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AAB79" w14:textId="5D2BC2CE" w:rsidR="00124E82" w:rsidRPr="008125FB" w:rsidRDefault="00124E82" w:rsidP="003909B3">
      <w:pPr>
        <w:tabs>
          <w:tab w:val="left" w:pos="7260"/>
        </w:tabs>
        <w:jc w:val="both"/>
        <w:rPr>
          <w:rFonts w:ascii="Georgia" w:hAnsi="Georgia" w:cs="Arial"/>
          <w:sz w:val="20"/>
          <w:szCs w:val="20"/>
          <w:lang w:val="es-MX"/>
        </w:rPr>
      </w:pPr>
      <w:bookmarkStart w:id="0" w:name="_GoBack"/>
      <w:bookmarkEnd w:id="0"/>
      <w:r w:rsidRPr="008125FB">
        <w:rPr>
          <w:rFonts w:ascii="Georgia" w:hAnsi="Georgia" w:cs="Arial"/>
          <w:sz w:val="20"/>
          <w:szCs w:val="20"/>
          <w:lang w:val="es-MX"/>
        </w:rPr>
        <w:t>En la Ciudad de</w:t>
      </w:r>
      <w:r w:rsidR="00CF6D86" w:rsidRPr="008125FB">
        <w:rPr>
          <w:rFonts w:ascii="Georgia" w:hAnsi="Georgia" w:cs="Arial"/>
          <w:sz w:val="20"/>
          <w:szCs w:val="20"/>
          <w:lang w:val="es-MX"/>
        </w:rPr>
        <w:t xml:space="preserve"> Metepec, Estado de México</w:t>
      </w:r>
      <w:r w:rsidRPr="008125FB">
        <w:rPr>
          <w:rFonts w:ascii="Georgia" w:hAnsi="Georgia" w:cs="Arial"/>
          <w:color w:val="FF0000"/>
          <w:sz w:val="20"/>
          <w:szCs w:val="20"/>
          <w:lang w:val="es-MX"/>
        </w:rPr>
        <w:t xml:space="preserve"> </w:t>
      </w:r>
      <w:r w:rsidRPr="008125FB">
        <w:rPr>
          <w:rFonts w:ascii="Georgia" w:hAnsi="Georgia" w:cs="Arial"/>
          <w:sz w:val="20"/>
          <w:szCs w:val="20"/>
          <w:lang w:val="es-MX"/>
        </w:rPr>
        <w:t>siendo las</w:t>
      </w:r>
      <w:r w:rsidR="00CF6D86" w:rsidRPr="008125FB">
        <w:rPr>
          <w:rFonts w:ascii="Georgia" w:hAnsi="Georgia" w:cs="Arial"/>
          <w:sz w:val="20"/>
          <w:szCs w:val="20"/>
          <w:lang w:val="es-MX"/>
        </w:rPr>
        <w:t xml:space="preserve"> </w:t>
      </w:r>
      <w:r w:rsidR="00AF4674" w:rsidRPr="008125FB">
        <w:rPr>
          <w:rFonts w:ascii="Georgia" w:hAnsi="Georgia" w:cs="Arial"/>
          <w:sz w:val="20"/>
          <w:szCs w:val="20"/>
          <w:lang w:val="es-MX"/>
        </w:rPr>
        <w:t>10</w:t>
      </w:r>
      <w:r w:rsidR="00995527" w:rsidRPr="008125FB">
        <w:rPr>
          <w:rFonts w:ascii="Georgia" w:hAnsi="Georgia" w:cs="Arial"/>
          <w:sz w:val="20"/>
          <w:szCs w:val="20"/>
          <w:lang w:val="es-MX"/>
        </w:rPr>
        <w:t>:</w:t>
      </w:r>
      <w:r w:rsidR="00AF4674" w:rsidRPr="008125FB">
        <w:rPr>
          <w:rFonts w:ascii="Georgia" w:hAnsi="Georgia" w:cs="Arial"/>
          <w:sz w:val="20"/>
          <w:szCs w:val="20"/>
          <w:lang w:val="es-MX"/>
        </w:rPr>
        <w:t>00</w:t>
      </w:r>
      <w:r w:rsidRPr="008125FB">
        <w:rPr>
          <w:rFonts w:ascii="Georgia" w:hAnsi="Georgia" w:cs="Arial"/>
          <w:sz w:val="20"/>
          <w:szCs w:val="20"/>
          <w:lang w:val="es-MX"/>
        </w:rPr>
        <w:t xml:space="preserve"> horas, del</w:t>
      </w:r>
      <w:r w:rsidR="008E0A42" w:rsidRPr="008125FB">
        <w:rPr>
          <w:rFonts w:ascii="Georgia" w:hAnsi="Georgia" w:cs="Arial"/>
          <w:sz w:val="20"/>
          <w:szCs w:val="20"/>
          <w:lang w:val="es-MX"/>
        </w:rPr>
        <w:t xml:space="preserve"> </w:t>
      </w:r>
      <w:r w:rsidR="000D635A" w:rsidRPr="008125FB">
        <w:rPr>
          <w:rFonts w:ascii="Georgia" w:hAnsi="Georgia" w:cs="Arial"/>
          <w:sz w:val="20"/>
          <w:szCs w:val="20"/>
          <w:lang w:val="es-MX"/>
        </w:rPr>
        <w:t>2</w:t>
      </w:r>
      <w:r w:rsidR="00226DFB" w:rsidRPr="008125FB">
        <w:rPr>
          <w:rFonts w:ascii="Georgia" w:hAnsi="Georgia" w:cs="Arial"/>
          <w:sz w:val="20"/>
          <w:szCs w:val="20"/>
          <w:lang w:val="es-MX"/>
        </w:rPr>
        <w:t>2</w:t>
      </w:r>
      <w:r w:rsidR="00DE0882" w:rsidRPr="008125FB">
        <w:rPr>
          <w:rFonts w:ascii="Georgia" w:hAnsi="Georgia" w:cs="Arial"/>
          <w:sz w:val="20"/>
          <w:szCs w:val="20"/>
          <w:lang w:val="es-MX"/>
        </w:rPr>
        <w:t xml:space="preserve"> de </w:t>
      </w:r>
      <w:r w:rsidR="00FB4456" w:rsidRPr="008125FB">
        <w:rPr>
          <w:rFonts w:ascii="Georgia" w:hAnsi="Georgia" w:cs="Arial"/>
          <w:sz w:val="20"/>
          <w:szCs w:val="20"/>
          <w:lang w:val="es-MX"/>
        </w:rPr>
        <w:t>marzo</w:t>
      </w:r>
      <w:r w:rsidR="005D64EC" w:rsidRPr="008125FB">
        <w:rPr>
          <w:rFonts w:ascii="Georgia" w:hAnsi="Georgia" w:cs="Arial"/>
          <w:sz w:val="20"/>
          <w:szCs w:val="20"/>
          <w:lang w:val="es-MX"/>
        </w:rPr>
        <w:t xml:space="preserve"> </w:t>
      </w:r>
      <w:r w:rsidRPr="008125FB">
        <w:rPr>
          <w:rFonts w:ascii="Georgia" w:hAnsi="Georgia" w:cs="Arial"/>
          <w:sz w:val="20"/>
          <w:szCs w:val="20"/>
          <w:lang w:val="es-MX"/>
        </w:rPr>
        <w:t>de 20</w:t>
      </w:r>
      <w:r w:rsidR="00CF6D86" w:rsidRPr="008125FB">
        <w:rPr>
          <w:rFonts w:ascii="Georgia" w:hAnsi="Georgia" w:cs="Arial"/>
          <w:sz w:val="20"/>
          <w:szCs w:val="20"/>
          <w:lang w:val="es-MX"/>
        </w:rPr>
        <w:t>1</w:t>
      </w:r>
      <w:r w:rsidR="00FB4456" w:rsidRPr="008125FB">
        <w:rPr>
          <w:rFonts w:ascii="Georgia" w:hAnsi="Georgia" w:cs="Arial"/>
          <w:sz w:val="20"/>
          <w:szCs w:val="20"/>
          <w:lang w:val="es-MX"/>
        </w:rPr>
        <w:t>7</w:t>
      </w:r>
      <w:r w:rsidRPr="008125FB">
        <w:rPr>
          <w:rFonts w:ascii="Georgia" w:hAnsi="Georgia" w:cs="Arial"/>
          <w:sz w:val="20"/>
          <w:szCs w:val="20"/>
          <w:lang w:val="es-MX"/>
        </w:rPr>
        <w:t>, en</w:t>
      </w:r>
      <w:r w:rsidR="00CF6D86" w:rsidRPr="008125FB">
        <w:rPr>
          <w:rFonts w:ascii="Georgia" w:hAnsi="Georgia" w:cs="Arial"/>
          <w:sz w:val="20"/>
          <w:szCs w:val="20"/>
          <w:lang w:val="es-MX"/>
        </w:rPr>
        <w:t xml:space="preserve"> el Auditorio </w:t>
      </w:r>
      <w:r w:rsidR="00501B55" w:rsidRPr="008125FB">
        <w:rPr>
          <w:rFonts w:ascii="Georgia" w:hAnsi="Georgia" w:cs="Arial"/>
          <w:sz w:val="20"/>
          <w:szCs w:val="20"/>
          <w:lang w:val="es-MX"/>
        </w:rPr>
        <w:t>Á</w:t>
      </w:r>
      <w:r w:rsidR="00CF6D86" w:rsidRPr="008125FB">
        <w:rPr>
          <w:rFonts w:ascii="Georgia" w:hAnsi="Georgia" w:cs="Arial"/>
          <w:sz w:val="20"/>
          <w:szCs w:val="20"/>
          <w:lang w:val="es-MX"/>
        </w:rPr>
        <w:t>ngel María Garibay K.</w:t>
      </w:r>
      <w:r w:rsidRPr="008125FB">
        <w:rPr>
          <w:rFonts w:ascii="Georgia" w:hAnsi="Georgia" w:cs="Arial"/>
          <w:sz w:val="20"/>
          <w:szCs w:val="20"/>
          <w:lang w:val="es-MX"/>
        </w:rPr>
        <w:t>, ubicad</w:t>
      </w:r>
      <w:r w:rsidR="002770F3" w:rsidRPr="008125FB">
        <w:rPr>
          <w:rFonts w:ascii="Georgia" w:hAnsi="Georgia" w:cs="Arial"/>
          <w:sz w:val="20"/>
          <w:szCs w:val="20"/>
          <w:lang w:val="es-MX"/>
        </w:rPr>
        <w:t>o</w:t>
      </w:r>
      <w:r w:rsidRPr="008125FB">
        <w:rPr>
          <w:rFonts w:ascii="Georgia" w:hAnsi="Georgia" w:cs="Arial"/>
          <w:sz w:val="20"/>
          <w:szCs w:val="20"/>
          <w:lang w:val="es-MX"/>
        </w:rPr>
        <w:t xml:space="preserve"> </w:t>
      </w:r>
      <w:r w:rsidR="00B45573" w:rsidRPr="008125FB">
        <w:rPr>
          <w:rFonts w:ascii="Georgia" w:hAnsi="Georgia" w:cs="Arial"/>
          <w:sz w:val="20"/>
          <w:szCs w:val="20"/>
          <w:lang w:val="es-MX"/>
        </w:rPr>
        <w:t>en  Calle 16 de Septiembre No. 147 Norte Col. Lázaro Cárdenas, Metepec, Estado de México primer piso</w:t>
      </w:r>
      <w:r w:rsidRPr="008125FB">
        <w:rPr>
          <w:rFonts w:ascii="Georgia" w:hAnsi="Georgia" w:cs="Arial"/>
          <w:sz w:val="20"/>
          <w:szCs w:val="20"/>
          <w:lang w:val="es-MX"/>
        </w:rPr>
        <w:t>;</w:t>
      </w:r>
      <w:r w:rsidRPr="008125FB">
        <w:rPr>
          <w:rFonts w:ascii="Georgia" w:hAnsi="Georgia" w:cs="Arial"/>
          <w:color w:val="FF0000"/>
          <w:sz w:val="20"/>
          <w:szCs w:val="20"/>
          <w:lang w:val="es-MX"/>
        </w:rPr>
        <w:t xml:space="preserve"> </w:t>
      </w:r>
      <w:r w:rsidRPr="008125FB">
        <w:rPr>
          <w:rFonts w:ascii="Georgia" w:hAnsi="Georgia" w:cs="Arial"/>
          <w:sz w:val="20"/>
          <w:szCs w:val="20"/>
          <w:lang w:val="es-MX"/>
        </w:rPr>
        <w:t>se reunieron los servidores públicos y demás personas cuyos nombres y firmas aparecen al final de la presente Acta, con objeto de llevar a cabo</w:t>
      </w:r>
      <w:r w:rsidR="001905DC" w:rsidRPr="008125FB">
        <w:rPr>
          <w:rFonts w:ascii="Georgia" w:hAnsi="Georgia" w:cs="Arial"/>
          <w:sz w:val="20"/>
          <w:szCs w:val="20"/>
          <w:lang w:val="es-MX"/>
        </w:rPr>
        <w:t xml:space="preserve"> la junta de aclaraciones a la c</w:t>
      </w:r>
      <w:r w:rsidRPr="008125FB">
        <w:rPr>
          <w:rFonts w:ascii="Georgia" w:hAnsi="Georgia" w:cs="Arial"/>
          <w:sz w:val="20"/>
          <w:szCs w:val="20"/>
          <w:lang w:val="es-MX"/>
        </w:rPr>
        <w:t xml:space="preserve">onvocatoria </w:t>
      </w:r>
      <w:r w:rsidR="001905DC" w:rsidRPr="008125FB">
        <w:rPr>
          <w:rFonts w:ascii="Georgia" w:hAnsi="Georgia" w:cs="Arial"/>
          <w:sz w:val="20"/>
          <w:szCs w:val="20"/>
          <w:lang w:val="es-MX"/>
        </w:rPr>
        <w:t>a</w:t>
      </w:r>
      <w:r w:rsidRPr="008125FB">
        <w:rPr>
          <w:rFonts w:ascii="Georgia" w:hAnsi="Georgia" w:cs="Arial"/>
          <w:sz w:val="20"/>
          <w:szCs w:val="20"/>
          <w:lang w:val="es-MX"/>
        </w:rPr>
        <w:t xml:space="preserve"> la</w:t>
      </w:r>
      <w:r w:rsidR="0078163E" w:rsidRPr="008125FB">
        <w:rPr>
          <w:rFonts w:ascii="Georgia" w:hAnsi="Georgia" w:cs="Arial"/>
          <w:sz w:val="20"/>
          <w:szCs w:val="20"/>
          <w:lang w:val="es-MX"/>
        </w:rPr>
        <w:t xml:space="preserve"> </w:t>
      </w:r>
      <w:r w:rsidR="008E36DB" w:rsidRPr="008125FB">
        <w:rPr>
          <w:rFonts w:ascii="Georgia" w:hAnsi="Georgia" w:cs="Arial"/>
          <w:sz w:val="20"/>
          <w:szCs w:val="20"/>
          <w:lang w:val="es-MX"/>
        </w:rPr>
        <w:t>licitación</w:t>
      </w:r>
      <w:r w:rsidR="0078163E" w:rsidRPr="008125FB">
        <w:rPr>
          <w:rFonts w:ascii="Georgia" w:hAnsi="Georgia" w:cs="Arial"/>
          <w:sz w:val="20"/>
          <w:szCs w:val="20"/>
          <w:lang w:val="es-MX"/>
        </w:rPr>
        <w:t xml:space="preserve"> </w:t>
      </w:r>
      <w:r w:rsidRPr="008125FB">
        <w:rPr>
          <w:rFonts w:ascii="Georgia" w:hAnsi="Georgia" w:cs="Arial"/>
          <w:sz w:val="20"/>
          <w:szCs w:val="20"/>
          <w:lang w:val="es-MX"/>
        </w:rPr>
        <w:t xml:space="preserve">indicada al rubro, de acuerdo a lo previsto en los artículos 33, 33 Bis de la Ley de Adquisiciones, Arrendamientos y Servicios del Sector Público (en adelante, la Ley), </w:t>
      </w:r>
      <w:r w:rsidR="00517340" w:rsidRPr="008125FB">
        <w:rPr>
          <w:rFonts w:ascii="Georgia" w:hAnsi="Georgia" w:cs="Arial"/>
          <w:sz w:val="20"/>
          <w:szCs w:val="20"/>
          <w:lang w:val="es-MX"/>
        </w:rPr>
        <w:t>45 y 46</w:t>
      </w:r>
      <w:r w:rsidR="00D1011A" w:rsidRPr="008125FB">
        <w:rPr>
          <w:rFonts w:ascii="Georgia" w:hAnsi="Georgia" w:cs="Arial"/>
          <w:sz w:val="20"/>
          <w:szCs w:val="20"/>
          <w:lang w:val="es-MX"/>
        </w:rPr>
        <w:t xml:space="preserve"> del Reglamento de la Ley (en adelante Reglamento) </w:t>
      </w:r>
      <w:r w:rsidRPr="008125FB">
        <w:rPr>
          <w:rFonts w:ascii="Georgia" w:hAnsi="Georgia" w:cs="Arial"/>
          <w:sz w:val="20"/>
          <w:szCs w:val="20"/>
          <w:lang w:val="es-MX"/>
        </w:rPr>
        <w:t xml:space="preserve">así como del </w:t>
      </w:r>
      <w:r w:rsidR="002530A7" w:rsidRPr="008125FB">
        <w:rPr>
          <w:rFonts w:ascii="Georgia" w:hAnsi="Georgia" w:cs="Arial"/>
          <w:sz w:val="20"/>
          <w:szCs w:val="20"/>
          <w:lang w:val="es-MX"/>
        </w:rPr>
        <w:t>fracción</w:t>
      </w:r>
      <w:r w:rsidR="00AE5B84" w:rsidRPr="008125FB">
        <w:rPr>
          <w:rFonts w:ascii="Georgia" w:hAnsi="Georgia" w:cs="Arial"/>
          <w:sz w:val="20"/>
          <w:szCs w:val="20"/>
          <w:lang w:val="es-MX"/>
        </w:rPr>
        <w:t xml:space="preserve"> III numeral 1</w:t>
      </w:r>
      <w:r w:rsidR="00D044B6" w:rsidRPr="008125FB">
        <w:rPr>
          <w:rFonts w:ascii="Georgia" w:hAnsi="Georgia" w:cs="Arial"/>
          <w:sz w:val="20"/>
          <w:szCs w:val="20"/>
          <w:lang w:val="es-MX"/>
        </w:rPr>
        <w:t xml:space="preserve"> de la c</w:t>
      </w:r>
      <w:r w:rsidRPr="008125FB">
        <w:rPr>
          <w:rFonts w:ascii="Georgia" w:hAnsi="Georgia" w:cs="Arial"/>
          <w:sz w:val="20"/>
          <w:szCs w:val="20"/>
          <w:lang w:val="es-MX"/>
        </w:rPr>
        <w:t>onvocatoria</w:t>
      </w:r>
      <w:r w:rsidR="00D044B6" w:rsidRPr="008125FB">
        <w:rPr>
          <w:rFonts w:ascii="Georgia" w:hAnsi="Georgia" w:cs="Arial"/>
          <w:sz w:val="20"/>
          <w:szCs w:val="20"/>
          <w:lang w:val="es-MX"/>
        </w:rPr>
        <w:t xml:space="preserve"> a la </w:t>
      </w:r>
      <w:r w:rsidR="008E36DB" w:rsidRPr="008125FB">
        <w:rPr>
          <w:rFonts w:ascii="Georgia" w:hAnsi="Georgia" w:cs="Arial"/>
          <w:sz w:val="20"/>
          <w:szCs w:val="20"/>
          <w:lang w:val="es-MX"/>
        </w:rPr>
        <w:t>licitación</w:t>
      </w:r>
      <w:r w:rsidRPr="008125FB">
        <w:rPr>
          <w:rFonts w:ascii="Georgia" w:hAnsi="Georgia" w:cs="Arial"/>
          <w:sz w:val="20"/>
          <w:szCs w:val="20"/>
          <w:lang w:val="es-MX"/>
        </w:rPr>
        <w:t>.</w:t>
      </w:r>
    </w:p>
    <w:p w14:paraId="473107FD" w14:textId="77777777" w:rsidR="00124E82" w:rsidRPr="008125FB" w:rsidRDefault="00124E82" w:rsidP="003909B3">
      <w:pPr>
        <w:tabs>
          <w:tab w:val="left" w:pos="7260"/>
        </w:tabs>
        <w:jc w:val="both"/>
        <w:rPr>
          <w:rFonts w:ascii="Georgia" w:hAnsi="Georgia" w:cs="Arial"/>
          <w:sz w:val="20"/>
          <w:szCs w:val="20"/>
          <w:lang w:val="es-MX"/>
        </w:rPr>
      </w:pPr>
    </w:p>
    <w:p w14:paraId="3F0C563E" w14:textId="249792D1" w:rsidR="00124E82" w:rsidRPr="008125FB" w:rsidRDefault="00124E82" w:rsidP="003909B3">
      <w:pPr>
        <w:tabs>
          <w:tab w:val="left" w:pos="7260"/>
        </w:tabs>
        <w:jc w:val="both"/>
        <w:rPr>
          <w:rFonts w:ascii="Georgia" w:hAnsi="Georgia" w:cs="Arial"/>
          <w:sz w:val="20"/>
          <w:szCs w:val="20"/>
          <w:lang w:val="es-MX"/>
        </w:rPr>
      </w:pPr>
      <w:r w:rsidRPr="008125FB">
        <w:rPr>
          <w:rFonts w:ascii="Georgia" w:hAnsi="Georgia" w:cs="Arial"/>
          <w:sz w:val="20"/>
          <w:szCs w:val="20"/>
          <w:lang w:val="es-MX"/>
        </w:rPr>
        <w:t xml:space="preserve">Este acto fue presidido por </w:t>
      </w:r>
      <w:r w:rsidR="00917B3D" w:rsidRPr="008125FB">
        <w:rPr>
          <w:rFonts w:ascii="Georgia" w:hAnsi="Georgia" w:cs="Arial"/>
          <w:sz w:val="20"/>
          <w:szCs w:val="20"/>
          <w:lang w:val="es-MX"/>
        </w:rPr>
        <w:t xml:space="preserve"> la Lic. Amaya de la Campa Palacios, Coordinadora de Adquisiciones y Servicios, Servidora Pública designada por la convocante</w:t>
      </w:r>
      <w:r w:rsidR="00C16110" w:rsidRPr="008125FB">
        <w:rPr>
          <w:rFonts w:ascii="Georgia" w:hAnsi="Georgia" w:cs="Arial"/>
          <w:sz w:val="20"/>
          <w:szCs w:val="20"/>
          <w:lang w:val="es-MX"/>
        </w:rPr>
        <w:t xml:space="preserve">, </w:t>
      </w:r>
      <w:r w:rsidRPr="008125FB">
        <w:rPr>
          <w:rFonts w:ascii="Georgia" w:hAnsi="Georgia" w:cs="Arial"/>
          <w:sz w:val="20"/>
          <w:szCs w:val="20"/>
          <w:lang w:val="es-MX"/>
        </w:rPr>
        <w:t xml:space="preserve"> quien al inicio de esta junta, comunicó a los asistentes que de conformidad con el artículo 33 Bis de la Ley, </w:t>
      </w:r>
      <w:r w:rsidR="00917B3D" w:rsidRPr="008125FB">
        <w:rPr>
          <w:rFonts w:ascii="Georgia" w:hAnsi="Georgia" w:cs="Arial"/>
          <w:sz w:val="20"/>
          <w:szCs w:val="20"/>
          <w:lang w:val="es-MX"/>
        </w:rPr>
        <w:t>solamente se atenderán solicitudes de aclaración a la convocatoria de las personas que hayan presentado el escrito en el que expresen su interés en participar en esta in</w:t>
      </w:r>
      <w:r w:rsidR="00531704" w:rsidRPr="008125FB">
        <w:rPr>
          <w:rFonts w:ascii="Georgia" w:hAnsi="Georgia" w:cs="Arial"/>
          <w:sz w:val="20"/>
          <w:szCs w:val="20"/>
          <w:lang w:val="es-MX"/>
        </w:rPr>
        <w:t>vitación, a través de CompraNet</w:t>
      </w:r>
      <w:r w:rsidR="00917B3D" w:rsidRPr="008125FB">
        <w:rPr>
          <w:rFonts w:ascii="Georgia" w:hAnsi="Georgia" w:cs="Arial"/>
          <w:sz w:val="20"/>
          <w:szCs w:val="20"/>
          <w:lang w:val="es-MX"/>
        </w:rPr>
        <w:t xml:space="preserve">, </w:t>
      </w:r>
      <w:r w:rsidRPr="008125FB">
        <w:rPr>
          <w:rFonts w:ascii="Georgia" w:hAnsi="Georgia" w:cs="Arial"/>
          <w:sz w:val="20"/>
          <w:szCs w:val="20"/>
          <w:lang w:val="es-MX"/>
        </w:rPr>
        <w:t>por sí o en representación de un tercero, y cuyas preguntas se hayan recibido con 24 horas de anticipación a este acto</w:t>
      </w:r>
      <w:r w:rsidR="00010882">
        <w:rPr>
          <w:rFonts w:ascii="Georgia" w:hAnsi="Georgia" w:cs="Arial"/>
          <w:sz w:val="20"/>
          <w:szCs w:val="20"/>
          <w:lang w:val="es-MX"/>
        </w:rPr>
        <w:t>.</w:t>
      </w:r>
    </w:p>
    <w:p w14:paraId="5755607D" w14:textId="77777777" w:rsidR="00124E82" w:rsidRPr="008125FB" w:rsidRDefault="00124E82" w:rsidP="003909B3">
      <w:pPr>
        <w:tabs>
          <w:tab w:val="left" w:pos="7260"/>
        </w:tabs>
        <w:jc w:val="both"/>
        <w:rPr>
          <w:rFonts w:ascii="Georgia" w:hAnsi="Georgia" w:cs="Arial"/>
          <w:sz w:val="20"/>
          <w:szCs w:val="20"/>
          <w:lang w:val="es-MX"/>
        </w:rPr>
      </w:pPr>
    </w:p>
    <w:p w14:paraId="01637EB2" w14:textId="520571CA" w:rsidR="00124E82" w:rsidRPr="008125FB" w:rsidRDefault="00917B3D" w:rsidP="003909B3">
      <w:pPr>
        <w:tabs>
          <w:tab w:val="left" w:pos="7260"/>
        </w:tabs>
        <w:jc w:val="both"/>
        <w:rPr>
          <w:rFonts w:ascii="Georgia" w:hAnsi="Georgia" w:cs="Arial"/>
          <w:sz w:val="20"/>
          <w:szCs w:val="20"/>
          <w:lang w:val="es-MX"/>
        </w:rPr>
      </w:pPr>
      <w:r w:rsidRPr="008125FB">
        <w:rPr>
          <w:rFonts w:ascii="Georgia" w:hAnsi="Georgia" w:cs="Arial"/>
          <w:sz w:val="20"/>
          <w:szCs w:val="20"/>
          <w:lang w:val="es-MX"/>
        </w:rPr>
        <w:t xml:space="preserve">La </w:t>
      </w:r>
      <w:r w:rsidR="00531704" w:rsidRPr="008125FB">
        <w:rPr>
          <w:rFonts w:ascii="Georgia" w:hAnsi="Georgia" w:cs="Arial"/>
          <w:sz w:val="20"/>
          <w:szCs w:val="20"/>
          <w:lang w:val="es-MX"/>
        </w:rPr>
        <w:t>Lic. Amaya de la Campa Palacios</w:t>
      </w:r>
      <w:r w:rsidR="00124E82" w:rsidRPr="008125FB">
        <w:rPr>
          <w:rFonts w:ascii="Georgia" w:hAnsi="Georgia" w:cs="Arial"/>
          <w:sz w:val="20"/>
          <w:szCs w:val="20"/>
          <w:lang w:val="es-MX"/>
        </w:rPr>
        <w:t>,</w:t>
      </w:r>
      <w:r w:rsidR="00124E82" w:rsidRPr="008125FB">
        <w:rPr>
          <w:rFonts w:ascii="Georgia" w:hAnsi="Georgia" w:cs="Arial"/>
          <w:color w:val="FF0000"/>
          <w:sz w:val="20"/>
          <w:szCs w:val="20"/>
          <w:lang w:val="es-MX"/>
        </w:rPr>
        <w:t xml:space="preserve"> </w:t>
      </w:r>
      <w:r w:rsidR="00124E82" w:rsidRPr="008125FB">
        <w:rPr>
          <w:rFonts w:ascii="Georgia" w:hAnsi="Georgia" w:cs="Arial"/>
          <w:sz w:val="20"/>
          <w:szCs w:val="20"/>
          <w:lang w:val="es-MX"/>
        </w:rPr>
        <w:t>fue asistid</w:t>
      </w:r>
      <w:r w:rsidRPr="008125FB">
        <w:rPr>
          <w:rFonts w:ascii="Georgia" w:hAnsi="Georgia" w:cs="Arial"/>
          <w:sz w:val="20"/>
          <w:szCs w:val="20"/>
          <w:lang w:val="es-MX"/>
        </w:rPr>
        <w:t>a</w:t>
      </w:r>
      <w:r w:rsidR="00124E82" w:rsidRPr="008125FB">
        <w:rPr>
          <w:rFonts w:ascii="Georgia" w:hAnsi="Georgia" w:cs="Arial"/>
          <w:sz w:val="20"/>
          <w:szCs w:val="20"/>
          <w:lang w:val="es-MX"/>
        </w:rPr>
        <w:t xml:space="preserve"> por </w:t>
      </w:r>
      <w:r w:rsidR="00F14223" w:rsidRPr="008125FB">
        <w:rPr>
          <w:rFonts w:ascii="Georgia" w:hAnsi="Georgia" w:cs="Arial"/>
          <w:sz w:val="20"/>
          <w:szCs w:val="20"/>
          <w:lang w:val="es-MX"/>
        </w:rPr>
        <w:t>el</w:t>
      </w:r>
      <w:r w:rsidR="00995527" w:rsidRPr="008125FB">
        <w:rPr>
          <w:rFonts w:ascii="Georgia" w:hAnsi="Georgia" w:cs="Arial"/>
          <w:sz w:val="20"/>
          <w:szCs w:val="20"/>
          <w:lang w:val="es-MX"/>
        </w:rPr>
        <w:t xml:space="preserve"> representante de</w:t>
      </w:r>
      <w:r w:rsidR="002565A5" w:rsidRPr="008125FB">
        <w:rPr>
          <w:rFonts w:ascii="Georgia" w:hAnsi="Georgia" w:cs="Arial"/>
          <w:sz w:val="20"/>
          <w:szCs w:val="20"/>
          <w:lang w:val="es-MX"/>
        </w:rPr>
        <w:t xml:space="preserve"> </w:t>
      </w:r>
      <w:r w:rsidR="00995527" w:rsidRPr="008125FB">
        <w:rPr>
          <w:rFonts w:ascii="Georgia" w:hAnsi="Georgia" w:cs="Arial"/>
          <w:sz w:val="20"/>
          <w:szCs w:val="20"/>
          <w:lang w:val="es-MX"/>
        </w:rPr>
        <w:t>l</w:t>
      </w:r>
      <w:r w:rsidR="002565A5" w:rsidRPr="008125FB">
        <w:rPr>
          <w:rFonts w:ascii="Georgia" w:hAnsi="Georgia" w:cs="Arial"/>
          <w:sz w:val="20"/>
          <w:szCs w:val="20"/>
          <w:lang w:val="es-MX"/>
        </w:rPr>
        <w:t>a</w:t>
      </w:r>
      <w:r w:rsidR="00555BD7" w:rsidRPr="008125FB">
        <w:rPr>
          <w:rFonts w:ascii="Georgia" w:hAnsi="Georgia" w:cs="Arial"/>
          <w:sz w:val="20"/>
          <w:szCs w:val="20"/>
          <w:lang w:val="es-MX"/>
        </w:rPr>
        <w:t xml:space="preserve"> </w:t>
      </w:r>
      <w:r w:rsidR="002565A5" w:rsidRPr="008125FB">
        <w:rPr>
          <w:rFonts w:ascii="Georgia" w:hAnsi="Georgia" w:cs="Arial"/>
          <w:sz w:val="20"/>
          <w:szCs w:val="20"/>
          <w:lang w:val="es-MX"/>
        </w:rPr>
        <w:t>Dirección de Personal</w:t>
      </w:r>
      <w:r w:rsidR="00041CCA" w:rsidRPr="008125FB">
        <w:rPr>
          <w:rFonts w:ascii="Georgia" w:hAnsi="Georgia" w:cs="Arial"/>
          <w:sz w:val="20"/>
          <w:szCs w:val="20"/>
          <w:lang w:val="es-MX"/>
        </w:rPr>
        <w:t xml:space="preserve">, </w:t>
      </w:r>
      <w:r w:rsidR="00F14223" w:rsidRPr="008125FB">
        <w:rPr>
          <w:rFonts w:ascii="Georgia" w:hAnsi="Georgia" w:cs="Arial"/>
          <w:sz w:val="20"/>
          <w:szCs w:val="20"/>
          <w:lang w:val="es-MX"/>
        </w:rPr>
        <w:t>quien</w:t>
      </w:r>
      <w:r w:rsidR="00157543" w:rsidRPr="008125FB">
        <w:rPr>
          <w:rFonts w:ascii="Georgia" w:hAnsi="Georgia" w:cs="Arial"/>
          <w:sz w:val="20"/>
          <w:szCs w:val="20"/>
          <w:lang w:val="es-MX"/>
        </w:rPr>
        <w:t xml:space="preserve"> </w:t>
      </w:r>
      <w:r w:rsidR="00124E82" w:rsidRPr="008125FB">
        <w:rPr>
          <w:rFonts w:ascii="Georgia" w:hAnsi="Georgia" w:cs="Arial"/>
          <w:sz w:val="20"/>
          <w:szCs w:val="20"/>
          <w:lang w:val="es-MX"/>
        </w:rPr>
        <w:t>solvent</w:t>
      </w:r>
      <w:r w:rsidR="00470348" w:rsidRPr="008125FB">
        <w:rPr>
          <w:rFonts w:ascii="Georgia" w:hAnsi="Georgia" w:cs="Arial"/>
          <w:sz w:val="20"/>
          <w:szCs w:val="20"/>
          <w:lang w:val="es-MX"/>
        </w:rPr>
        <w:t>ó</w:t>
      </w:r>
      <w:r w:rsidR="0092675D" w:rsidRPr="008125FB">
        <w:rPr>
          <w:rFonts w:ascii="Georgia" w:hAnsi="Georgia" w:cs="Arial"/>
          <w:sz w:val="20"/>
          <w:szCs w:val="20"/>
          <w:lang w:val="es-MX"/>
        </w:rPr>
        <w:t xml:space="preserve"> </w:t>
      </w:r>
      <w:r w:rsidR="00124E82" w:rsidRPr="008125FB">
        <w:rPr>
          <w:rFonts w:ascii="Georgia" w:hAnsi="Georgia" w:cs="Arial"/>
          <w:sz w:val="20"/>
          <w:szCs w:val="20"/>
          <w:lang w:val="es-MX"/>
        </w:rPr>
        <w:t xml:space="preserve">las preguntas de carácter técnico y los representantes del </w:t>
      </w:r>
      <w:r w:rsidR="00B11C39" w:rsidRPr="008125FB">
        <w:rPr>
          <w:rFonts w:ascii="Georgia" w:hAnsi="Georgia" w:cs="Arial"/>
          <w:sz w:val="20"/>
          <w:szCs w:val="20"/>
          <w:lang w:val="es-MX"/>
        </w:rPr>
        <w:t>á</w:t>
      </w:r>
      <w:r w:rsidR="00124E82" w:rsidRPr="008125FB">
        <w:rPr>
          <w:rFonts w:ascii="Georgia" w:hAnsi="Georgia" w:cs="Arial"/>
          <w:sz w:val="20"/>
          <w:szCs w:val="20"/>
          <w:lang w:val="es-MX"/>
        </w:rPr>
        <w:t xml:space="preserve">rea </w:t>
      </w:r>
      <w:r w:rsidR="00B11C39" w:rsidRPr="008125FB">
        <w:rPr>
          <w:rFonts w:ascii="Georgia" w:hAnsi="Georgia" w:cs="Arial"/>
          <w:sz w:val="20"/>
          <w:szCs w:val="20"/>
          <w:lang w:val="es-MX"/>
        </w:rPr>
        <w:t>c</w:t>
      </w:r>
      <w:r w:rsidR="00124E82" w:rsidRPr="008125FB">
        <w:rPr>
          <w:rFonts w:ascii="Georgia" w:hAnsi="Georgia" w:cs="Arial"/>
          <w:sz w:val="20"/>
          <w:szCs w:val="20"/>
          <w:lang w:val="es-MX"/>
        </w:rPr>
        <w:t>ontratante de</w:t>
      </w:r>
      <w:r w:rsidR="00124E82" w:rsidRPr="008125FB">
        <w:rPr>
          <w:rFonts w:ascii="Georgia" w:hAnsi="Georgia" w:cs="Arial"/>
          <w:color w:val="0000CC"/>
          <w:sz w:val="20"/>
          <w:szCs w:val="20"/>
          <w:lang w:val="es-MX"/>
        </w:rPr>
        <w:t xml:space="preserve"> </w:t>
      </w:r>
      <w:r w:rsidR="00AE5B84" w:rsidRPr="008125FB">
        <w:rPr>
          <w:rFonts w:ascii="Georgia" w:hAnsi="Georgia" w:cs="Arial"/>
          <w:sz w:val="20"/>
          <w:szCs w:val="20"/>
          <w:lang w:val="es-MX"/>
        </w:rPr>
        <w:t>la Coordinación de Adquisiciones y Servicios</w:t>
      </w:r>
      <w:r w:rsidR="00124E82" w:rsidRPr="008125FB">
        <w:rPr>
          <w:rFonts w:ascii="Georgia" w:hAnsi="Georgia" w:cs="Arial"/>
          <w:sz w:val="20"/>
          <w:szCs w:val="20"/>
          <w:lang w:val="es-MX"/>
        </w:rPr>
        <w:t>, l</w:t>
      </w:r>
      <w:r w:rsidR="00F77D8F" w:rsidRPr="008125FB">
        <w:rPr>
          <w:rFonts w:ascii="Georgia" w:hAnsi="Georgia" w:cs="Arial"/>
          <w:sz w:val="20"/>
          <w:szCs w:val="20"/>
          <w:lang w:val="es-MX"/>
        </w:rPr>
        <w:t>os</w:t>
      </w:r>
      <w:r w:rsidR="00124E82" w:rsidRPr="008125FB">
        <w:rPr>
          <w:rFonts w:ascii="Georgia" w:hAnsi="Georgia" w:cs="Arial"/>
          <w:color w:val="0000CC"/>
          <w:sz w:val="20"/>
          <w:szCs w:val="20"/>
          <w:lang w:val="es-MX"/>
        </w:rPr>
        <w:t xml:space="preserve"> </w:t>
      </w:r>
      <w:r w:rsidR="00124E82" w:rsidRPr="008125FB">
        <w:rPr>
          <w:rFonts w:ascii="Georgia" w:hAnsi="Georgia" w:cs="Arial"/>
          <w:sz w:val="20"/>
          <w:szCs w:val="20"/>
          <w:lang w:val="es-MX"/>
        </w:rPr>
        <w:t>cuales</w:t>
      </w:r>
      <w:r w:rsidR="00F77D8F" w:rsidRPr="008125FB">
        <w:rPr>
          <w:rFonts w:ascii="Georgia" w:hAnsi="Georgia" w:cs="Arial"/>
          <w:sz w:val="20"/>
          <w:szCs w:val="20"/>
          <w:lang w:val="es-MX"/>
        </w:rPr>
        <w:t xml:space="preserve"> solvent</w:t>
      </w:r>
      <w:r w:rsidR="00124E82" w:rsidRPr="008125FB">
        <w:rPr>
          <w:rFonts w:ascii="Georgia" w:hAnsi="Georgia" w:cs="Arial"/>
          <w:sz w:val="20"/>
          <w:szCs w:val="20"/>
          <w:lang w:val="es-MX"/>
        </w:rPr>
        <w:t>aron las preguntas de carácter administrativo, cuyos nombres y firmas aparecen al final de la presente Acta.</w:t>
      </w:r>
    </w:p>
    <w:p w14:paraId="610019A0" w14:textId="77777777" w:rsidR="00124E82" w:rsidRPr="008125FB" w:rsidRDefault="00124E82" w:rsidP="003909B3">
      <w:pPr>
        <w:tabs>
          <w:tab w:val="left" w:pos="7260"/>
        </w:tabs>
        <w:jc w:val="both"/>
        <w:rPr>
          <w:rFonts w:ascii="Georgia" w:hAnsi="Georgia" w:cs="Arial"/>
          <w:sz w:val="20"/>
          <w:szCs w:val="20"/>
          <w:lang w:val="es-MX"/>
        </w:rPr>
      </w:pPr>
    </w:p>
    <w:p w14:paraId="5BE3FA59" w14:textId="37102763" w:rsidR="00124E82" w:rsidRPr="008125FB" w:rsidRDefault="00917B3D" w:rsidP="003909B3">
      <w:pPr>
        <w:tabs>
          <w:tab w:val="left" w:pos="7260"/>
        </w:tabs>
        <w:jc w:val="both"/>
        <w:rPr>
          <w:rFonts w:ascii="Georgia" w:hAnsi="Georgia" w:cs="Arial"/>
          <w:sz w:val="20"/>
          <w:szCs w:val="20"/>
          <w:lang w:val="es-MX"/>
        </w:rPr>
      </w:pPr>
      <w:r w:rsidRPr="008125FB">
        <w:rPr>
          <w:rFonts w:ascii="Georgia" w:hAnsi="Georgia" w:cs="Arial"/>
          <w:sz w:val="20"/>
          <w:szCs w:val="20"/>
          <w:lang w:val="es-MX"/>
        </w:rPr>
        <w:t xml:space="preserve">La </w:t>
      </w:r>
      <w:r w:rsidR="00531704" w:rsidRPr="008125FB">
        <w:rPr>
          <w:rFonts w:ascii="Georgia" w:hAnsi="Georgia" w:cs="Arial"/>
          <w:sz w:val="20"/>
          <w:szCs w:val="20"/>
          <w:lang w:val="es-MX"/>
        </w:rPr>
        <w:t>Lic. Amaya de la Campa Palacios</w:t>
      </w:r>
      <w:r w:rsidR="0078413A" w:rsidRPr="008125FB">
        <w:rPr>
          <w:rFonts w:ascii="Georgia" w:hAnsi="Georgia" w:cs="Arial"/>
          <w:sz w:val="20"/>
          <w:szCs w:val="20"/>
          <w:lang w:val="es-MX"/>
        </w:rPr>
        <w:t>,</w:t>
      </w:r>
      <w:r w:rsidR="00124E82" w:rsidRPr="008125FB">
        <w:rPr>
          <w:rFonts w:ascii="Georgia" w:hAnsi="Georgia" w:cs="Arial"/>
          <w:b/>
          <w:sz w:val="20"/>
          <w:szCs w:val="20"/>
        </w:rPr>
        <w:t xml:space="preserve"> </w:t>
      </w:r>
      <w:r w:rsidR="00124E82" w:rsidRPr="008125FB">
        <w:rPr>
          <w:rFonts w:ascii="Georgia" w:hAnsi="Georgia" w:cs="Arial"/>
          <w:sz w:val="20"/>
          <w:szCs w:val="20"/>
        </w:rPr>
        <w:t xml:space="preserve">dio inicio al </w:t>
      </w:r>
      <w:r w:rsidR="00904B2F" w:rsidRPr="008125FB">
        <w:rPr>
          <w:rFonts w:ascii="Georgia" w:hAnsi="Georgia" w:cs="Arial"/>
          <w:sz w:val="20"/>
          <w:szCs w:val="20"/>
        </w:rPr>
        <w:t xml:space="preserve">acto </w:t>
      </w:r>
      <w:r w:rsidR="00124E82" w:rsidRPr="008125FB">
        <w:rPr>
          <w:rFonts w:ascii="Georgia" w:hAnsi="Georgia" w:cs="Arial"/>
          <w:sz w:val="20"/>
          <w:szCs w:val="20"/>
        </w:rPr>
        <w:t>señalando que se</w:t>
      </w:r>
      <w:r w:rsidR="00124E82" w:rsidRPr="008125FB">
        <w:rPr>
          <w:rFonts w:ascii="Georgia" w:hAnsi="Georgia" w:cs="Arial"/>
          <w:sz w:val="20"/>
          <w:szCs w:val="20"/>
          <w:lang w:val="es-MX"/>
        </w:rPr>
        <w:t xml:space="preserve"> recibieron en tiempo y forma, de conformidad al artículo 33 Bis de la Ley, las solicitudes de aclaración a la </w:t>
      </w:r>
      <w:r w:rsidR="00A01BE9" w:rsidRPr="008125FB">
        <w:rPr>
          <w:rFonts w:ascii="Georgia" w:hAnsi="Georgia" w:cs="Arial"/>
          <w:sz w:val="20"/>
          <w:szCs w:val="20"/>
          <w:lang w:val="es-MX"/>
        </w:rPr>
        <w:t>c</w:t>
      </w:r>
      <w:r w:rsidR="00124E82" w:rsidRPr="008125FB">
        <w:rPr>
          <w:rFonts w:ascii="Georgia" w:hAnsi="Georgia" w:cs="Arial"/>
          <w:sz w:val="20"/>
          <w:szCs w:val="20"/>
          <w:lang w:val="es-MX"/>
        </w:rPr>
        <w:t xml:space="preserve">onvocatoria y el </w:t>
      </w:r>
      <w:r w:rsidR="00A01BE9" w:rsidRPr="008125FB">
        <w:rPr>
          <w:rFonts w:ascii="Georgia" w:hAnsi="Georgia" w:cs="Arial"/>
          <w:sz w:val="20"/>
          <w:szCs w:val="20"/>
        </w:rPr>
        <w:t>e</w:t>
      </w:r>
      <w:r w:rsidR="00124E82" w:rsidRPr="008125FB">
        <w:rPr>
          <w:rFonts w:ascii="Georgia" w:hAnsi="Georgia" w:cs="Arial"/>
          <w:sz w:val="20"/>
          <w:szCs w:val="20"/>
        </w:rPr>
        <w:t>scrito de interés en participar</w:t>
      </w:r>
      <w:r w:rsidR="00124E82" w:rsidRPr="008125FB">
        <w:rPr>
          <w:rFonts w:ascii="Georgia" w:hAnsi="Georgia" w:cs="Arial"/>
          <w:sz w:val="20"/>
          <w:szCs w:val="20"/>
          <w:lang w:val="es-MX"/>
        </w:rPr>
        <w:t xml:space="preserve">, </w:t>
      </w:r>
      <w:r w:rsidR="001F7478" w:rsidRPr="008125FB">
        <w:rPr>
          <w:rFonts w:ascii="Georgia" w:hAnsi="Georgia" w:cs="Arial"/>
          <w:sz w:val="20"/>
          <w:szCs w:val="20"/>
          <w:lang w:val="es-MX"/>
        </w:rPr>
        <w:t>a</w:t>
      </w:r>
      <w:r w:rsidR="00904B2F" w:rsidRPr="008125FB">
        <w:rPr>
          <w:rFonts w:ascii="Georgia" w:hAnsi="Georgia" w:cs="Arial"/>
          <w:sz w:val="20"/>
          <w:szCs w:val="20"/>
          <w:lang w:val="es-MX"/>
        </w:rPr>
        <w:t xml:space="preserve"> través de</w:t>
      </w:r>
      <w:r w:rsidR="00226DFB" w:rsidRPr="008125FB">
        <w:rPr>
          <w:rFonts w:ascii="Georgia" w:hAnsi="Georgia" w:cs="Arial"/>
          <w:sz w:val="20"/>
          <w:szCs w:val="20"/>
          <w:lang w:val="es-MX"/>
        </w:rPr>
        <w:t xml:space="preserve">l Sistema </w:t>
      </w:r>
      <w:r w:rsidR="00124E82" w:rsidRPr="008125FB">
        <w:rPr>
          <w:rFonts w:ascii="Georgia" w:hAnsi="Georgia" w:cs="Arial"/>
          <w:sz w:val="20"/>
          <w:szCs w:val="20"/>
          <w:lang w:val="es-MX"/>
        </w:rPr>
        <w:t>CompraNet</w:t>
      </w:r>
      <w:r w:rsidR="00124E82" w:rsidRPr="008125FB">
        <w:rPr>
          <w:rFonts w:ascii="Georgia" w:hAnsi="Georgia" w:cs="Arial"/>
          <w:color w:val="0000CC"/>
          <w:sz w:val="20"/>
          <w:szCs w:val="20"/>
          <w:lang w:val="es-MX"/>
        </w:rPr>
        <w:t xml:space="preserve">, </w:t>
      </w:r>
      <w:r w:rsidR="00124E82" w:rsidRPr="008125FB">
        <w:rPr>
          <w:rFonts w:ascii="Georgia" w:hAnsi="Georgia" w:cs="Arial"/>
          <w:sz w:val="20"/>
          <w:szCs w:val="20"/>
          <w:lang w:val="es-MX"/>
        </w:rPr>
        <w:t>de las siguientes personas:</w:t>
      </w:r>
    </w:p>
    <w:p w14:paraId="54080ADD" w14:textId="77777777" w:rsidR="00F5421C" w:rsidRPr="00E711B5" w:rsidRDefault="00F5421C" w:rsidP="003909B3">
      <w:pPr>
        <w:tabs>
          <w:tab w:val="left" w:pos="7260"/>
        </w:tabs>
        <w:jc w:val="both"/>
        <w:rPr>
          <w:rFonts w:ascii="Georgia" w:hAnsi="Georgia" w:cs="Arial"/>
          <w:sz w:val="22"/>
          <w:szCs w:val="22"/>
          <w:lang w:val="es-MX"/>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4102"/>
        <w:gridCol w:w="1701"/>
        <w:gridCol w:w="29"/>
        <w:gridCol w:w="3118"/>
      </w:tblGrid>
      <w:tr w:rsidR="00F5421C" w:rsidRPr="008125FB" w14:paraId="7E9C98E2" w14:textId="77777777" w:rsidTr="00FB4456">
        <w:trPr>
          <w:trHeight w:val="409"/>
        </w:trPr>
        <w:tc>
          <w:tcPr>
            <w:tcW w:w="718" w:type="dxa"/>
            <w:shd w:val="clear" w:color="auto" w:fill="92D050"/>
            <w:vAlign w:val="center"/>
          </w:tcPr>
          <w:p w14:paraId="539594A7" w14:textId="77777777" w:rsidR="00F5421C" w:rsidRPr="008125FB" w:rsidRDefault="00F5421C" w:rsidP="003909B3">
            <w:pPr>
              <w:tabs>
                <w:tab w:val="left" w:pos="7260"/>
              </w:tabs>
              <w:jc w:val="both"/>
              <w:rPr>
                <w:rFonts w:ascii="Georgia" w:hAnsi="Georgia" w:cs="Arial"/>
                <w:b/>
                <w:sz w:val="20"/>
                <w:szCs w:val="20"/>
                <w:lang w:val="es-MX"/>
              </w:rPr>
            </w:pPr>
            <w:r w:rsidRPr="008125FB">
              <w:rPr>
                <w:rFonts w:ascii="Georgia" w:hAnsi="Georgia" w:cs="Arial"/>
                <w:b/>
                <w:sz w:val="20"/>
                <w:szCs w:val="20"/>
                <w:lang w:val="es-MX"/>
              </w:rPr>
              <w:t>No.</w:t>
            </w:r>
          </w:p>
        </w:tc>
        <w:tc>
          <w:tcPr>
            <w:tcW w:w="4102" w:type="dxa"/>
            <w:shd w:val="clear" w:color="auto" w:fill="92D050"/>
            <w:vAlign w:val="center"/>
          </w:tcPr>
          <w:p w14:paraId="2C74B8BD" w14:textId="77777777" w:rsidR="00F5421C" w:rsidRPr="008125FB" w:rsidRDefault="00F5421C" w:rsidP="003909B3">
            <w:pPr>
              <w:tabs>
                <w:tab w:val="left" w:pos="7260"/>
              </w:tabs>
              <w:jc w:val="both"/>
              <w:rPr>
                <w:rFonts w:ascii="Georgia" w:hAnsi="Georgia" w:cs="Arial"/>
                <w:b/>
                <w:sz w:val="20"/>
                <w:szCs w:val="20"/>
                <w:lang w:val="es-MX"/>
              </w:rPr>
            </w:pPr>
            <w:r w:rsidRPr="008125FB">
              <w:rPr>
                <w:rFonts w:ascii="Georgia" w:hAnsi="Georgia" w:cs="Arial"/>
                <w:b/>
                <w:sz w:val="20"/>
                <w:szCs w:val="20"/>
                <w:lang w:val="es-MX"/>
              </w:rPr>
              <w:t>NOMBRE, RAZÓN O DENOMINACIÓN SOCIAL</w:t>
            </w:r>
          </w:p>
        </w:tc>
        <w:tc>
          <w:tcPr>
            <w:tcW w:w="1701" w:type="dxa"/>
            <w:shd w:val="clear" w:color="auto" w:fill="92D050"/>
            <w:vAlign w:val="center"/>
          </w:tcPr>
          <w:p w14:paraId="14DFFDFC" w14:textId="77777777" w:rsidR="00F5421C" w:rsidRPr="008125FB" w:rsidRDefault="00F5421C" w:rsidP="003909B3">
            <w:pPr>
              <w:tabs>
                <w:tab w:val="left" w:pos="7260"/>
              </w:tabs>
              <w:jc w:val="both"/>
              <w:rPr>
                <w:rFonts w:ascii="Georgia" w:hAnsi="Georgia" w:cs="Arial"/>
                <w:b/>
                <w:sz w:val="20"/>
                <w:szCs w:val="20"/>
                <w:lang w:val="es-MX"/>
              </w:rPr>
            </w:pPr>
            <w:r w:rsidRPr="008125FB">
              <w:rPr>
                <w:rFonts w:ascii="Georgia" w:hAnsi="Georgia" w:cs="Arial"/>
                <w:b/>
                <w:sz w:val="20"/>
                <w:szCs w:val="20"/>
                <w:lang w:val="es-MX"/>
              </w:rPr>
              <w:t>FORMA DE PRESENTACIÓN</w:t>
            </w:r>
          </w:p>
        </w:tc>
        <w:tc>
          <w:tcPr>
            <w:tcW w:w="3147" w:type="dxa"/>
            <w:gridSpan w:val="2"/>
            <w:shd w:val="clear" w:color="auto" w:fill="92D050"/>
            <w:vAlign w:val="center"/>
          </w:tcPr>
          <w:p w14:paraId="701F5F6C" w14:textId="77777777" w:rsidR="00F5421C" w:rsidRPr="008125FB" w:rsidRDefault="00F5421C" w:rsidP="003909B3">
            <w:pPr>
              <w:tabs>
                <w:tab w:val="left" w:pos="7260"/>
              </w:tabs>
              <w:jc w:val="both"/>
              <w:rPr>
                <w:rFonts w:ascii="Georgia" w:hAnsi="Georgia" w:cs="Arial"/>
                <w:b/>
                <w:sz w:val="20"/>
                <w:szCs w:val="20"/>
                <w:lang w:val="es-MX"/>
              </w:rPr>
            </w:pPr>
            <w:r w:rsidRPr="008125FB">
              <w:rPr>
                <w:rFonts w:ascii="Georgia" w:hAnsi="Georgia" w:cs="Arial"/>
                <w:b/>
                <w:sz w:val="20"/>
                <w:szCs w:val="20"/>
                <w:lang w:val="es-MX"/>
              </w:rPr>
              <w:t>No. de PREGUNTAS</w:t>
            </w:r>
          </w:p>
        </w:tc>
      </w:tr>
      <w:tr w:rsidR="00F5421C" w:rsidRPr="008125FB" w14:paraId="209A5A94" w14:textId="77777777" w:rsidTr="00FB4456">
        <w:trPr>
          <w:trHeight w:val="301"/>
        </w:trPr>
        <w:tc>
          <w:tcPr>
            <w:tcW w:w="718" w:type="dxa"/>
            <w:vAlign w:val="center"/>
          </w:tcPr>
          <w:p w14:paraId="7314DDB1" w14:textId="7E6014D2" w:rsidR="00F5421C" w:rsidRPr="008125FB" w:rsidRDefault="002862CE" w:rsidP="002862CE">
            <w:pPr>
              <w:tabs>
                <w:tab w:val="left" w:pos="7260"/>
              </w:tabs>
              <w:jc w:val="both"/>
              <w:rPr>
                <w:rFonts w:ascii="Georgia" w:hAnsi="Georgia" w:cs="Arial"/>
                <w:sz w:val="20"/>
                <w:szCs w:val="20"/>
                <w:lang w:val="es-MX"/>
              </w:rPr>
            </w:pPr>
            <w:r w:rsidRPr="008125FB">
              <w:rPr>
                <w:rFonts w:ascii="Georgia" w:hAnsi="Georgia" w:cs="Arial"/>
                <w:sz w:val="20"/>
                <w:szCs w:val="20"/>
                <w:lang w:val="es-MX"/>
              </w:rPr>
              <w:t>1</w:t>
            </w:r>
          </w:p>
        </w:tc>
        <w:tc>
          <w:tcPr>
            <w:tcW w:w="4102" w:type="dxa"/>
            <w:vAlign w:val="center"/>
          </w:tcPr>
          <w:p w14:paraId="7B8E5DBF" w14:textId="26A2CC09" w:rsidR="00F5421C" w:rsidRPr="008125FB" w:rsidRDefault="002862CE" w:rsidP="003909B3">
            <w:pPr>
              <w:tabs>
                <w:tab w:val="left" w:pos="7260"/>
              </w:tabs>
              <w:jc w:val="both"/>
              <w:rPr>
                <w:rFonts w:ascii="Georgia" w:hAnsi="Georgia" w:cs="Arial"/>
                <w:sz w:val="20"/>
                <w:szCs w:val="20"/>
                <w:lang w:val="es-MX"/>
              </w:rPr>
            </w:pPr>
            <w:r w:rsidRPr="008125FB">
              <w:rPr>
                <w:rFonts w:ascii="Georgia" w:hAnsi="Georgia"/>
                <w:sz w:val="20"/>
                <w:szCs w:val="20"/>
              </w:rPr>
              <w:t>METLIFE MÉXICO, S. A</w:t>
            </w:r>
            <w:r w:rsidR="0087612E" w:rsidRPr="008125FB">
              <w:rPr>
                <w:rFonts w:ascii="Georgia" w:hAnsi="Georgia"/>
                <w:sz w:val="20"/>
                <w:szCs w:val="20"/>
              </w:rPr>
              <w:t>.</w:t>
            </w:r>
          </w:p>
        </w:tc>
        <w:tc>
          <w:tcPr>
            <w:tcW w:w="1730" w:type="dxa"/>
            <w:gridSpan w:val="2"/>
            <w:vAlign w:val="center"/>
          </w:tcPr>
          <w:p w14:paraId="1FAF5988" w14:textId="77777777" w:rsidR="00F5421C" w:rsidRPr="008125FB" w:rsidRDefault="00F5421C" w:rsidP="003909B3">
            <w:pPr>
              <w:tabs>
                <w:tab w:val="left" w:pos="7260"/>
              </w:tabs>
              <w:jc w:val="both"/>
              <w:rPr>
                <w:rFonts w:ascii="Georgia" w:hAnsi="Georgia" w:cs="Arial"/>
                <w:sz w:val="20"/>
                <w:szCs w:val="20"/>
                <w:lang w:val="es-MX"/>
              </w:rPr>
            </w:pPr>
            <w:r w:rsidRPr="008125FB">
              <w:rPr>
                <w:rFonts w:ascii="Georgia" w:hAnsi="Georgia" w:cs="Arial"/>
                <w:sz w:val="20"/>
                <w:szCs w:val="20"/>
                <w:lang w:val="es-MX"/>
              </w:rPr>
              <w:t>CompraNet</w:t>
            </w:r>
          </w:p>
        </w:tc>
        <w:tc>
          <w:tcPr>
            <w:tcW w:w="3118" w:type="dxa"/>
            <w:shd w:val="clear" w:color="auto" w:fill="auto"/>
            <w:vAlign w:val="center"/>
          </w:tcPr>
          <w:p w14:paraId="250A8B9A" w14:textId="2285A45D" w:rsidR="00F5421C" w:rsidRPr="008125FB" w:rsidRDefault="00106A2B" w:rsidP="00A558B7">
            <w:pPr>
              <w:tabs>
                <w:tab w:val="left" w:pos="7260"/>
              </w:tabs>
              <w:jc w:val="center"/>
              <w:rPr>
                <w:rFonts w:ascii="Georgia" w:hAnsi="Georgia" w:cs="Arial"/>
                <w:sz w:val="20"/>
                <w:szCs w:val="20"/>
                <w:lang w:val="es-MX"/>
              </w:rPr>
            </w:pPr>
            <w:r w:rsidRPr="008125FB">
              <w:rPr>
                <w:rFonts w:ascii="Georgia" w:hAnsi="Georgia" w:cs="Arial"/>
                <w:sz w:val="20"/>
                <w:szCs w:val="20"/>
                <w:lang w:val="es-MX"/>
              </w:rPr>
              <w:t>36</w:t>
            </w:r>
          </w:p>
        </w:tc>
      </w:tr>
      <w:tr w:rsidR="00D238F0" w:rsidRPr="008125FB" w14:paraId="2F05926B" w14:textId="77777777" w:rsidTr="00FB4456">
        <w:trPr>
          <w:trHeight w:val="301"/>
        </w:trPr>
        <w:tc>
          <w:tcPr>
            <w:tcW w:w="718" w:type="dxa"/>
            <w:vAlign w:val="center"/>
          </w:tcPr>
          <w:p w14:paraId="5C91AC1E" w14:textId="280BC25E"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2</w:t>
            </w:r>
          </w:p>
        </w:tc>
        <w:tc>
          <w:tcPr>
            <w:tcW w:w="4102" w:type="dxa"/>
            <w:vAlign w:val="center"/>
          </w:tcPr>
          <w:p w14:paraId="12694242" w14:textId="343673B8"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SEGUROS AFIRME, S.A. DE C.V., AFIRME GRUPO FINANCIERO</w:t>
            </w:r>
          </w:p>
        </w:tc>
        <w:tc>
          <w:tcPr>
            <w:tcW w:w="1730" w:type="dxa"/>
            <w:gridSpan w:val="2"/>
            <w:vAlign w:val="center"/>
          </w:tcPr>
          <w:p w14:paraId="6B1F8F21" w14:textId="5B25D675"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CompraNet</w:t>
            </w:r>
          </w:p>
        </w:tc>
        <w:tc>
          <w:tcPr>
            <w:tcW w:w="3118" w:type="dxa"/>
            <w:shd w:val="clear" w:color="auto" w:fill="auto"/>
            <w:vAlign w:val="center"/>
          </w:tcPr>
          <w:p w14:paraId="34C2C4D3" w14:textId="6FA39F92" w:rsidR="00D238F0" w:rsidRPr="008125FB" w:rsidRDefault="0087612E" w:rsidP="00D238F0">
            <w:pPr>
              <w:tabs>
                <w:tab w:val="left" w:pos="7260"/>
              </w:tabs>
              <w:jc w:val="center"/>
              <w:rPr>
                <w:rFonts w:ascii="Georgia" w:hAnsi="Georgia" w:cs="Arial"/>
                <w:sz w:val="20"/>
                <w:szCs w:val="20"/>
                <w:lang w:val="es-MX"/>
              </w:rPr>
            </w:pPr>
            <w:r w:rsidRPr="008125FB">
              <w:rPr>
                <w:rFonts w:ascii="Georgia" w:hAnsi="Georgia" w:cs="Arial"/>
                <w:sz w:val="20"/>
                <w:szCs w:val="20"/>
                <w:lang w:val="es-MX"/>
              </w:rPr>
              <w:t>17</w:t>
            </w:r>
          </w:p>
        </w:tc>
      </w:tr>
      <w:tr w:rsidR="00D238F0" w:rsidRPr="008125FB" w14:paraId="7D006F13" w14:textId="77777777" w:rsidTr="00FB4456">
        <w:trPr>
          <w:trHeight w:val="301"/>
        </w:trPr>
        <w:tc>
          <w:tcPr>
            <w:tcW w:w="718" w:type="dxa"/>
            <w:vAlign w:val="center"/>
          </w:tcPr>
          <w:p w14:paraId="19653F94" w14:textId="662C5814"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3</w:t>
            </w:r>
          </w:p>
        </w:tc>
        <w:tc>
          <w:tcPr>
            <w:tcW w:w="4102" w:type="dxa"/>
            <w:vAlign w:val="center"/>
          </w:tcPr>
          <w:p w14:paraId="5C44E12A" w14:textId="78A377BC" w:rsidR="00D238F0" w:rsidRPr="008125FB" w:rsidRDefault="00D238F0" w:rsidP="0087612E">
            <w:pPr>
              <w:tabs>
                <w:tab w:val="left" w:pos="7260"/>
              </w:tabs>
              <w:jc w:val="both"/>
              <w:rPr>
                <w:rFonts w:ascii="Georgia" w:hAnsi="Georgia" w:cs="Arial"/>
                <w:sz w:val="20"/>
                <w:szCs w:val="20"/>
                <w:lang w:val="es-MX"/>
              </w:rPr>
            </w:pPr>
            <w:r w:rsidRPr="008125FB">
              <w:rPr>
                <w:rFonts w:ascii="Georgia" w:hAnsi="Georgia" w:cs="Arial"/>
                <w:sz w:val="20"/>
                <w:szCs w:val="20"/>
              </w:rPr>
              <w:t>HIR COMPAÑÍA DE SEGUROS</w:t>
            </w:r>
            <w:r w:rsidR="0087612E" w:rsidRPr="008125FB">
              <w:rPr>
                <w:rFonts w:ascii="Georgia" w:hAnsi="Georgia" w:cs="Arial"/>
                <w:sz w:val="20"/>
                <w:szCs w:val="20"/>
              </w:rPr>
              <w:t xml:space="preserve">  </w:t>
            </w:r>
            <w:r w:rsidRPr="008125FB">
              <w:rPr>
                <w:rFonts w:ascii="Georgia" w:hAnsi="Georgia" w:cs="Arial"/>
                <w:sz w:val="20"/>
                <w:szCs w:val="20"/>
              </w:rPr>
              <w:t>S.A  DE C.V.</w:t>
            </w:r>
          </w:p>
        </w:tc>
        <w:tc>
          <w:tcPr>
            <w:tcW w:w="1730" w:type="dxa"/>
            <w:gridSpan w:val="2"/>
            <w:vAlign w:val="center"/>
          </w:tcPr>
          <w:p w14:paraId="597EDE46" w14:textId="0E0CBD1C"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CompraNet</w:t>
            </w:r>
          </w:p>
        </w:tc>
        <w:tc>
          <w:tcPr>
            <w:tcW w:w="3118" w:type="dxa"/>
            <w:shd w:val="clear" w:color="auto" w:fill="auto"/>
            <w:vAlign w:val="center"/>
          </w:tcPr>
          <w:p w14:paraId="73221159" w14:textId="065235CC" w:rsidR="00D238F0" w:rsidRPr="008125FB" w:rsidRDefault="00D238F0" w:rsidP="00D238F0">
            <w:pPr>
              <w:tabs>
                <w:tab w:val="left" w:pos="7260"/>
              </w:tabs>
              <w:jc w:val="center"/>
              <w:rPr>
                <w:rFonts w:ascii="Georgia" w:hAnsi="Georgia" w:cs="Arial"/>
                <w:sz w:val="20"/>
                <w:szCs w:val="20"/>
                <w:lang w:val="es-MX"/>
              </w:rPr>
            </w:pPr>
            <w:r w:rsidRPr="008125FB">
              <w:rPr>
                <w:rFonts w:ascii="Georgia" w:hAnsi="Georgia" w:cs="Arial"/>
                <w:sz w:val="20"/>
                <w:szCs w:val="20"/>
                <w:lang w:val="es-MX"/>
              </w:rPr>
              <w:t>2</w:t>
            </w:r>
          </w:p>
        </w:tc>
      </w:tr>
      <w:tr w:rsidR="00D238F0" w:rsidRPr="008125FB" w14:paraId="15F1C99A" w14:textId="77777777" w:rsidTr="00FB4456">
        <w:trPr>
          <w:trHeight w:val="301"/>
        </w:trPr>
        <w:tc>
          <w:tcPr>
            <w:tcW w:w="718" w:type="dxa"/>
            <w:vAlign w:val="center"/>
          </w:tcPr>
          <w:p w14:paraId="030CFC53" w14:textId="4E3BDF7E"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4</w:t>
            </w:r>
          </w:p>
        </w:tc>
        <w:tc>
          <w:tcPr>
            <w:tcW w:w="4102" w:type="dxa"/>
            <w:vAlign w:val="center"/>
          </w:tcPr>
          <w:p w14:paraId="2438A3A4" w14:textId="3E31AE14"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SEGUROS INBURSA S.A. GRUPO FINANCIERO INBURSA</w:t>
            </w:r>
          </w:p>
        </w:tc>
        <w:tc>
          <w:tcPr>
            <w:tcW w:w="1730" w:type="dxa"/>
            <w:gridSpan w:val="2"/>
            <w:vAlign w:val="center"/>
          </w:tcPr>
          <w:p w14:paraId="2BEA99DB" w14:textId="19BF9EC3"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CompraNet</w:t>
            </w:r>
          </w:p>
        </w:tc>
        <w:tc>
          <w:tcPr>
            <w:tcW w:w="3118" w:type="dxa"/>
            <w:shd w:val="clear" w:color="auto" w:fill="auto"/>
            <w:vAlign w:val="center"/>
          </w:tcPr>
          <w:p w14:paraId="621D37C7" w14:textId="42239A79" w:rsidR="00D238F0" w:rsidRPr="008125FB" w:rsidRDefault="00D238F0" w:rsidP="00D238F0">
            <w:pPr>
              <w:tabs>
                <w:tab w:val="left" w:pos="7260"/>
              </w:tabs>
              <w:jc w:val="center"/>
              <w:rPr>
                <w:rFonts w:ascii="Georgia" w:hAnsi="Georgia" w:cs="Arial"/>
                <w:sz w:val="20"/>
                <w:szCs w:val="20"/>
                <w:lang w:val="es-MX"/>
              </w:rPr>
            </w:pPr>
            <w:r w:rsidRPr="008125FB">
              <w:rPr>
                <w:rFonts w:ascii="Georgia" w:hAnsi="Georgia" w:cs="Arial"/>
                <w:sz w:val="20"/>
                <w:szCs w:val="20"/>
                <w:lang w:val="es-MX"/>
              </w:rPr>
              <w:t xml:space="preserve">8 </w:t>
            </w:r>
          </w:p>
        </w:tc>
      </w:tr>
      <w:tr w:rsidR="00D238F0" w:rsidRPr="008125FB" w14:paraId="2CBD8E07" w14:textId="77777777" w:rsidTr="00FB4456">
        <w:trPr>
          <w:trHeight w:val="301"/>
        </w:trPr>
        <w:tc>
          <w:tcPr>
            <w:tcW w:w="718" w:type="dxa"/>
            <w:vAlign w:val="center"/>
          </w:tcPr>
          <w:p w14:paraId="65F62A34" w14:textId="69F9B1A6"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5</w:t>
            </w:r>
          </w:p>
        </w:tc>
        <w:tc>
          <w:tcPr>
            <w:tcW w:w="4102" w:type="dxa"/>
            <w:vAlign w:val="center"/>
          </w:tcPr>
          <w:p w14:paraId="2FBDFBB6" w14:textId="34E82629"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SEGUROS ATLAS</w:t>
            </w:r>
            <w:r w:rsidR="0087612E" w:rsidRPr="008125FB">
              <w:rPr>
                <w:rFonts w:ascii="Georgia" w:hAnsi="Georgia" w:cs="Arial"/>
                <w:sz w:val="20"/>
                <w:szCs w:val="20"/>
                <w:lang w:val="es-MX"/>
              </w:rPr>
              <w:t>, S.A.</w:t>
            </w:r>
          </w:p>
        </w:tc>
        <w:tc>
          <w:tcPr>
            <w:tcW w:w="1730" w:type="dxa"/>
            <w:gridSpan w:val="2"/>
            <w:vAlign w:val="center"/>
          </w:tcPr>
          <w:p w14:paraId="266E4165" w14:textId="673A4C2B"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CompraNet</w:t>
            </w:r>
          </w:p>
        </w:tc>
        <w:tc>
          <w:tcPr>
            <w:tcW w:w="3118" w:type="dxa"/>
            <w:shd w:val="clear" w:color="auto" w:fill="auto"/>
            <w:vAlign w:val="center"/>
          </w:tcPr>
          <w:p w14:paraId="6ECF9615" w14:textId="278CF284" w:rsidR="00D238F0" w:rsidRPr="008125FB" w:rsidRDefault="00D238F0" w:rsidP="00D238F0">
            <w:pPr>
              <w:tabs>
                <w:tab w:val="left" w:pos="7260"/>
              </w:tabs>
              <w:jc w:val="center"/>
              <w:rPr>
                <w:rFonts w:ascii="Georgia" w:hAnsi="Georgia" w:cs="Arial"/>
                <w:sz w:val="20"/>
                <w:szCs w:val="20"/>
                <w:lang w:val="es-MX"/>
              </w:rPr>
            </w:pPr>
            <w:r w:rsidRPr="008125FB">
              <w:rPr>
                <w:rFonts w:ascii="Georgia" w:hAnsi="Georgia" w:cs="Arial"/>
                <w:sz w:val="20"/>
                <w:szCs w:val="20"/>
                <w:lang w:val="es-MX"/>
              </w:rPr>
              <w:t>42</w:t>
            </w:r>
          </w:p>
        </w:tc>
      </w:tr>
      <w:tr w:rsidR="00D238F0" w:rsidRPr="008125FB" w14:paraId="43D8049C" w14:textId="77777777" w:rsidTr="00FB4456">
        <w:trPr>
          <w:trHeight w:val="301"/>
        </w:trPr>
        <w:tc>
          <w:tcPr>
            <w:tcW w:w="718" w:type="dxa"/>
            <w:vAlign w:val="center"/>
          </w:tcPr>
          <w:p w14:paraId="1CEA7E38" w14:textId="2B211515"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6</w:t>
            </w:r>
          </w:p>
        </w:tc>
        <w:tc>
          <w:tcPr>
            <w:tcW w:w="4102" w:type="dxa"/>
            <w:vAlign w:val="center"/>
          </w:tcPr>
          <w:p w14:paraId="6AF8D965" w14:textId="57AA4665"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n-US"/>
              </w:rPr>
              <w:t>THONA</w:t>
            </w:r>
            <w:r w:rsidR="0087612E" w:rsidRPr="008125FB">
              <w:rPr>
                <w:rFonts w:ascii="Georgia" w:hAnsi="Georgia" w:cs="Arial"/>
                <w:sz w:val="20"/>
                <w:szCs w:val="20"/>
                <w:lang w:val="en-US"/>
              </w:rPr>
              <w:t xml:space="preserve"> SEGUROS</w:t>
            </w:r>
            <w:r w:rsidRPr="008125FB">
              <w:rPr>
                <w:rFonts w:ascii="Georgia" w:hAnsi="Georgia" w:cs="Arial"/>
                <w:sz w:val="20"/>
                <w:szCs w:val="20"/>
                <w:lang w:val="en-US"/>
              </w:rPr>
              <w:t>, S.A. DE C.V.</w:t>
            </w:r>
          </w:p>
        </w:tc>
        <w:tc>
          <w:tcPr>
            <w:tcW w:w="1730" w:type="dxa"/>
            <w:gridSpan w:val="2"/>
            <w:vAlign w:val="center"/>
          </w:tcPr>
          <w:p w14:paraId="67B8FA97" w14:textId="581D9EF3"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CompraNet</w:t>
            </w:r>
          </w:p>
        </w:tc>
        <w:tc>
          <w:tcPr>
            <w:tcW w:w="3118" w:type="dxa"/>
            <w:shd w:val="clear" w:color="auto" w:fill="auto"/>
            <w:vAlign w:val="center"/>
          </w:tcPr>
          <w:p w14:paraId="3E725948" w14:textId="2E7CB9A4" w:rsidR="00D238F0" w:rsidRPr="008125FB" w:rsidRDefault="00D238F0" w:rsidP="00D238F0">
            <w:pPr>
              <w:tabs>
                <w:tab w:val="left" w:pos="7260"/>
              </w:tabs>
              <w:jc w:val="center"/>
              <w:rPr>
                <w:rFonts w:ascii="Georgia" w:hAnsi="Georgia" w:cs="Arial"/>
                <w:sz w:val="20"/>
                <w:szCs w:val="20"/>
                <w:lang w:val="es-MX"/>
              </w:rPr>
            </w:pPr>
            <w:r w:rsidRPr="008125FB">
              <w:rPr>
                <w:rFonts w:ascii="Georgia" w:hAnsi="Georgia" w:cs="Arial"/>
                <w:sz w:val="20"/>
                <w:szCs w:val="20"/>
                <w:lang w:val="es-MX"/>
              </w:rPr>
              <w:t>12</w:t>
            </w:r>
          </w:p>
        </w:tc>
      </w:tr>
      <w:tr w:rsidR="00D238F0" w:rsidRPr="008125FB" w14:paraId="65AAB1E5" w14:textId="77777777" w:rsidTr="00FB4456">
        <w:trPr>
          <w:trHeight w:val="301"/>
        </w:trPr>
        <w:tc>
          <w:tcPr>
            <w:tcW w:w="718" w:type="dxa"/>
            <w:vAlign w:val="center"/>
          </w:tcPr>
          <w:p w14:paraId="093336B2" w14:textId="60779780"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7</w:t>
            </w:r>
          </w:p>
        </w:tc>
        <w:tc>
          <w:tcPr>
            <w:tcW w:w="4102" w:type="dxa"/>
            <w:vAlign w:val="center"/>
          </w:tcPr>
          <w:p w14:paraId="0CC5FDFE" w14:textId="5EDA6607" w:rsidR="00D238F0" w:rsidRPr="008125FB" w:rsidRDefault="00D238F0" w:rsidP="00D238F0">
            <w:pPr>
              <w:tabs>
                <w:tab w:val="left" w:pos="7260"/>
              </w:tabs>
              <w:jc w:val="both"/>
              <w:rPr>
                <w:rFonts w:ascii="Georgia" w:hAnsi="Georgia" w:cs="Arial"/>
                <w:sz w:val="20"/>
                <w:szCs w:val="20"/>
                <w:lang w:val="en-US"/>
              </w:rPr>
            </w:pPr>
            <w:r w:rsidRPr="008125FB">
              <w:rPr>
                <w:rFonts w:ascii="Georgia" w:hAnsi="Georgia" w:cs="Arial"/>
                <w:sz w:val="20"/>
                <w:szCs w:val="20"/>
                <w:lang w:val="es-MX"/>
              </w:rPr>
              <w:t>GRUPO RCM AGENTE DE SEGUROS Y DE FIANZAS S.A DE C.V</w:t>
            </w:r>
          </w:p>
        </w:tc>
        <w:tc>
          <w:tcPr>
            <w:tcW w:w="1730" w:type="dxa"/>
            <w:gridSpan w:val="2"/>
            <w:vAlign w:val="center"/>
          </w:tcPr>
          <w:p w14:paraId="22ADBD03" w14:textId="56125DCE" w:rsidR="00D238F0" w:rsidRPr="008125FB" w:rsidRDefault="00D238F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Correo Electrónico</w:t>
            </w:r>
          </w:p>
        </w:tc>
        <w:tc>
          <w:tcPr>
            <w:tcW w:w="3118" w:type="dxa"/>
            <w:shd w:val="clear" w:color="auto" w:fill="auto"/>
            <w:vAlign w:val="center"/>
          </w:tcPr>
          <w:p w14:paraId="7E38D75B" w14:textId="19A59994" w:rsidR="00D238F0" w:rsidRPr="008125FB" w:rsidRDefault="00D238F0" w:rsidP="00D238F0">
            <w:pPr>
              <w:tabs>
                <w:tab w:val="left" w:pos="7260"/>
              </w:tabs>
              <w:jc w:val="center"/>
              <w:rPr>
                <w:rFonts w:ascii="Georgia" w:hAnsi="Georgia" w:cs="Arial"/>
                <w:sz w:val="20"/>
                <w:szCs w:val="20"/>
                <w:lang w:val="es-MX"/>
              </w:rPr>
            </w:pPr>
            <w:r w:rsidRPr="008125FB">
              <w:rPr>
                <w:rFonts w:ascii="Georgia" w:hAnsi="Georgia" w:cs="Arial"/>
                <w:sz w:val="20"/>
                <w:szCs w:val="20"/>
                <w:lang w:val="es-MX"/>
              </w:rPr>
              <w:t>3</w:t>
            </w:r>
          </w:p>
        </w:tc>
      </w:tr>
      <w:tr w:rsidR="00761E8F" w:rsidRPr="008125FB" w14:paraId="03187321" w14:textId="77777777" w:rsidTr="00FB4456">
        <w:trPr>
          <w:trHeight w:val="301"/>
        </w:trPr>
        <w:tc>
          <w:tcPr>
            <w:tcW w:w="718" w:type="dxa"/>
            <w:vAlign w:val="center"/>
          </w:tcPr>
          <w:p w14:paraId="01558236" w14:textId="77777777" w:rsidR="00761E8F" w:rsidRPr="008125FB" w:rsidRDefault="00761E8F" w:rsidP="00D238F0">
            <w:pPr>
              <w:tabs>
                <w:tab w:val="left" w:pos="7260"/>
              </w:tabs>
              <w:jc w:val="both"/>
              <w:rPr>
                <w:rFonts w:ascii="Georgia" w:hAnsi="Georgia" w:cs="Arial"/>
                <w:sz w:val="20"/>
                <w:szCs w:val="20"/>
                <w:lang w:val="es-MX"/>
              </w:rPr>
            </w:pPr>
          </w:p>
        </w:tc>
        <w:tc>
          <w:tcPr>
            <w:tcW w:w="4102" w:type="dxa"/>
            <w:vAlign w:val="center"/>
          </w:tcPr>
          <w:p w14:paraId="48710BB0" w14:textId="05225F93" w:rsidR="00761E8F" w:rsidRPr="008125FB" w:rsidRDefault="00761E8F"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SEGUROS ATLAS, S.A.</w:t>
            </w:r>
          </w:p>
        </w:tc>
        <w:tc>
          <w:tcPr>
            <w:tcW w:w="1730" w:type="dxa"/>
            <w:gridSpan w:val="2"/>
            <w:vAlign w:val="center"/>
          </w:tcPr>
          <w:p w14:paraId="33DA3003" w14:textId="25BBE698" w:rsidR="00761E8F" w:rsidRPr="008125FB" w:rsidRDefault="00761E8F"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CompraNet</w:t>
            </w:r>
          </w:p>
        </w:tc>
        <w:tc>
          <w:tcPr>
            <w:tcW w:w="3118" w:type="dxa"/>
            <w:shd w:val="clear" w:color="auto" w:fill="auto"/>
            <w:vAlign w:val="center"/>
          </w:tcPr>
          <w:p w14:paraId="12B93CC2" w14:textId="471D85F4" w:rsidR="00761E8F" w:rsidRPr="008125FB" w:rsidRDefault="00761E8F" w:rsidP="00D238F0">
            <w:pPr>
              <w:tabs>
                <w:tab w:val="left" w:pos="7260"/>
              </w:tabs>
              <w:jc w:val="center"/>
              <w:rPr>
                <w:rFonts w:ascii="Georgia" w:hAnsi="Georgia" w:cs="Arial"/>
                <w:sz w:val="20"/>
                <w:szCs w:val="20"/>
                <w:lang w:val="es-MX"/>
              </w:rPr>
            </w:pPr>
            <w:r w:rsidRPr="008125FB">
              <w:rPr>
                <w:rFonts w:ascii="Georgia" w:hAnsi="Georgia" w:cs="Arial"/>
                <w:sz w:val="20"/>
                <w:szCs w:val="20"/>
                <w:lang w:val="es-MX"/>
              </w:rPr>
              <w:t>Replanteamiento</w:t>
            </w:r>
          </w:p>
          <w:p w14:paraId="5470B68F" w14:textId="65B40B2C" w:rsidR="00761E8F" w:rsidRPr="008125FB" w:rsidRDefault="00761E8F" w:rsidP="00D238F0">
            <w:pPr>
              <w:tabs>
                <w:tab w:val="left" w:pos="7260"/>
              </w:tabs>
              <w:jc w:val="center"/>
              <w:rPr>
                <w:rFonts w:ascii="Georgia" w:hAnsi="Georgia" w:cs="Arial"/>
                <w:sz w:val="20"/>
                <w:szCs w:val="20"/>
                <w:lang w:val="es-MX"/>
              </w:rPr>
            </w:pPr>
            <w:r w:rsidRPr="008125FB">
              <w:rPr>
                <w:rFonts w:ascii="Georgia" w:hAnsi="Georgia" w:cs="Arial"/>
                <w:sz w:val="20"/>
                <w:szCs w:val="20"/>
                <w:lang w:val="es-MX"/>
              </w:rPr>
              <w:t xml:space="preserve">4 preguntas </w:t>
            </w:r>
          </w:p>
        </w:tc>
      </w:tr>
      <w:tr w:rsidR="004F1620" w:rsidRPr="008125FB" w14:paraId="3B9DF3A6" w14:textId="77777777" w:rsidTr="00FB4456">
        <w:trPr>
          <w:trHeight w:val="301"/>
        </w:trPr>
        <w:tc>
          <w:tcPr>
            <w:tcW w:w="718" w:type="dxa"/>
            <w:vAlign w:val="center"/>
          </w:tcPr>
          <w:p w14:paraId="45146AB1" w14:textId="77777777" w:rsidR="004F1620" w:rsidRPr="008125FB" w:rsidRDefault="004F1620" w:rsidP="00D238F0">
            <w:pPr>
              <w:tabs>
                <w:tab w:val="left" w:pos="7260"/>
              </w:tabs>
              <w:jc w:val="both"/>
              <w:rPr>
                <w:rFonts w:ascii="Georgia" w:hAnsi="Georgia" w:cs="Arial"/>
                <w:sz w:val="20"/>
                <w:szCs w:val="20"/>
                <w:lang w:val="es-MX"/>
              </w:rPr>
            </w:pPr>
          </w:p>
        </w:tc>
        <w:tc>
          <w:tcPr>
            <w:tcW w:w="4102" w:type="dxa"/>
            <w:vAlign w:val="center"/>
          </w:tcPr>
          <w:p w14:paraId="3B4DDB3F" w14:textId="08293B0A" w:rsidR="004F1620" w:rsidRPr="008125FB" w:rsidRDefault="004F1620"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SEGUROS AFIRME, S.A. DE C.V., AFIRME GRUPO FINANCIERO</w:t>
            </w:r>
          </w:p>
        </w:tc>
        <w:tc>
          <w:tcPr>
            <w:tcW w:w="1730" w:type="dxa"/>
            <w:gridSpan w:val="2"/>
            <w:vAlign w:val="center"/>
          </w:tcPr>
          <w:p w14:paraId="34E0DCA6" w14:textId="207C412A" w:rsidR="004F1620" w:rsidRPr="008125FB" w:rsidRDefault="00D771D8"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CompraNet</w:t>
            </w:r>
          </w:p>
        </w:tc>
        <w:tc>
          <w:tcPr>
            <w:tcW w:w="3118" w:type="dxa"/>
            <w:shd w:val="clear" w:color="auto" w:fill="auto"/>
            <w:vAlign w:val="center"/>
          </w:tcPr>
          <w:p w14:paraId="5578CA68" w14:textId="77777777" w:rsidR="004F1620" w:rsidRPr="008125FB" w:rsidRDefault="004F1620" w:rsidP="004F1620">
            <w:pPr>
              <w:tabs>
                <w:tab w:val="left" w:pos="7260"/>
              </w:tabs>
              <w:jc w:val="center"/>
              <w:rPr>
                <w:rFonts w:ascii="Georgia" w:hAnsi="Georgia" w:cs="Arial"/>
                <w:sz w:val="20"/>
                <w:szCs w:val="20"/>
                <w:lang w:val="es-MX"/>
              </w:rPr>
            </w:pPr>
            <w:r w:rsidRPr="008125FB">
              <w:rPr>
                <w:rFonts w:ascii="Georgia" w:hAnsi="Georgia" w:cs="Arial"/>
                <w:sz w:val="20"/>
                <w:szCs w:val="20"/>
                <w:lang w:val="es-MX"/>
              </w:rPr>
              <w:t>Replanteamiento</w:t>
            </w:r>
          </w:p>
          <w:p w14:paraId="317DA133" w14:textId="57E0B5E1" w:rsidR="004F1620" w:rsidRPr="008125FB" w:rsidRDefault="004F1620" w:rsidP="004F1620">
            <w:pPr>
              <w:tabs>
                <w:tab w:val="left" w:pos="7260"/>
              </w:tabs>
              <w:jc w:val="center"/>
              <w:rPr>
                <w:rFonts w:ascii="Georgia" w:hAnsi="Georgia" w:cs="Arial"/>
                <w:sz w:val="20"/>
                <w:szCs w:val="20"/>
                <w:lang w:val="es-MX"/>
              </w:rPr>
            </w:pPr>
            <w:r>
              <w:rPr>
                <w:rFonts w:ascii="Georgia" w:hAnsi="Georgia" w:cs="Arial"/>
                <w:sz w:val="20"/>
                <w:szCs w:val="20"/>
                <w:lang w:val="es-MX"/>
              </w:rPr>
              <w:t>1</w:t>
            </w:r>
            <w:r w:rsidRPr="008125FB">
              <w:rPr>
                <w:rFonts w:ascii="Georgia" w:hAnsi="Georgia" w:cs="Arial"/>
                <w:sz w:val="20"/>
                <w:szCs w:val="20"/>
                <w:lang w:val="es-MX"/>
              </w:rPr>
              <w:t xml:space="preserve"> pregunta</w:t>
            </w:r>
          </w:p>
        </w:tc>
      </w:tr>
      <w:tr w:rsidR="00D771D8" w:rsidRPr="008125FB" w14:paraId="3C7E43BD" w14:textId="77777777" w:rsidTr="00FB4456">
        <w:trPr>
          <w:trHeight w:val="301"/>
        </w:trPr>
        <w:tc>
          <w:tcPr>
            <w:tcW w:w="718" w:type="dxa"/>
            <w:vAlign w:val="center"/>
          </w:tcPr>
          <w:p w14:paraId="6060606D" w14:textId="77777777" w:rsidR="00D771D8" w:rsidRPr="008125FB" w:rsidRDefault="00D771D8" w:rsidP="00D238F0">
            <w:pPr>
              <w:tabs>
                <w:tab w:val="left" w:pos="7260"/>
              </w:tabs>
              <w:jc w:val="both"/>
              <w:rPr>
                <w:rFonts w:ascii="Georgia" w:hAnsi="Georgia" w:cs="Arial"/>
                <w:sz w:val="20"/>
                <w:szCs w:val="20"/>
                <w:lang w:val="es-MX"/>
              </w:rPr>
            </w:pPr>
          </w:p>
        </w:tc>
        <w:tc>
          <w:tcPr>
            <w:tcW w:w="4102" w:type="dxa"/>
            <w:vAlign w:val="center"/>
          </w:tcPr>
          <w:p w14:paraId="6C602550" w14:textId="3942C4F4" w:rsidR="00D771D8" w:rsidRPr="00D771D8" w:rsidRDefault="00D771D8" w:rsidP="00D238F0">
            <w:pPr>
              <w:tabs>
                <w:tab w:val="left" w:pos="7260"/>
              </w:tabs>
              <w:jc w:val="both"/>
              <w:rPr>
                <w:rFonts w:ascii="Georgia" w:hAnsi="Georgia" w:cs="Arial"/>
                <w:sz w:val="20"/>
                <w:szCs w:val="20"/>
                <w:lang w:val="es-MX"/>
              </w:rPr>
            </w:pPr>
            <w:r w:rsidRPr="00D771D8">
              <w:rPr>
                <w:rFonts w:ascii="Georgia" w:hAnsi="Georgia" w:cs="Arial"/>
                <w:sz w:val="20"/>
                <w:szCs w:val="20"/>
              </w:rPr>
              <w:t>METLIFE MÉXICO, S. A</w:t>
            </w:r>
          </w:p>
        </w:tc>
        <w:tc>
          <w:tcPr>
            <w:tcW w:w="1730" w:type="dxa"/>
            <w:gridSpan w:val="2"/>
            <w:vAlign w:val="center"/>
          </w:tcPr>
          <w:p w14:paraId="3F846799" w14:textId="59DCB821" w:rsidR="00D771D8" w:rsidRPr="008125FB" w:rsidRDefault="00D771D8" w:rsidP="00D238F0">
            <w:pPr>
              <w:tabs>
                <w:tab w:val="left" w:pos="7260"/>
              </w:tabs>
              <w:jc w:val="both"/>
              <w:rPr>
                <w:rFonts w:ascii="Georgia" w:hAnsi="Georgia" w:cs="Arial"/>
                <w:sz w:val="20"/>
                <w:szCs w:val="20"/>
                <w:lang w:val="es-MX"/>
              </w:rPr>
            </w:pPr>
            <w:r w:rsidRPr="008125FB">
              <w:rPr>
                <w:rFonts w:ascii="Georgia" w:hAnsi="Georgia" w:cs="Arial"/>
                <w:sz w:val="20"/>
                <w:szCs w:val="20"/>
                <w:lang w:val="es-MX"/>
              </w:rPr>
              <w:t>CompraNet</w:t>
            </w:r>
          </w:p>
        </w:tc>
        <w:tc>
          <w:tcPr>
            <w:tcW w:w="3118" w:type="dxa"/>
            <w:shd w:val="clear" w:color="auto" w:fill="auto"/>
            <w:vAlign w:val="center"/>
          </w:tcPr>
          <w:p w14:paraId="7F15E31E" w14:textId="77777777" w:rsidR="00D771D8" w:rsidRPr="008125FB" w:rsidRDefault="00D771D8" w:rsidP="00D771D8">
            <w:pPr>
              <w:tabs>
                <w:tab w:val="left" w:pos="7260"/>
              </w:tabs>
              <w:jc w:val="center"/>
              <w:rPr>
                <w:rFonts w:ascii="Georgia" w:hAnsi="Georgia" w:cs="Arial"/>
                <w:sz w:val="20"/>
                <w:szCs w:val="20"/>
                <w:lang w:val="es-MX"/>
              </w:rPr>
            </w:pPr>
            <w:r w:rsidRPr="008125FB">
              <w:rPr>
                <w:rFonts w:ascii="Georgia" w:hAnsi="Georgia" w:cs="Arial"/>
                <w:sz w:val="20"/>
                <w:szCs w:val="20"/>
                <w:lang w:val="es-MX"/>
              </w:rPr>
              <w:t>Replanteamiento</w:t>
            </w:r>
          </w:p>
          <w:p w14:paraId="55872409" w14:textId="7BFDD7B2" w:rsidR="00D771D8" w:rsidRPr="008125FB" w:rsidRDefault="00D771D8" w:rsidP="004F1620">
            <w:pPr>
              <w:tabs>
                <w:tab w:val="left" w:pos="7260"/>
              </w:tabs>
              <w:jc w:val="center"/>
              <w:rPr>
                <w:rFonts w:ascii="Georgia" w:hAnsi="Georgia" w:cs="Arial"/>
                <w:sz w:val="20"/>
                <w:szCs w:val="20"/>
                <w:lang w:val="es-MX"/>
              </w:rPr>
            </w:pPr>
            <w:r>
              <w:rPr>
                <w:rFonts w:ascii="Georgia" w:hAnsi="Georgia" w:cs="Arial"/>
                <w:sz w:val="20"/>
                <w:szCs w:val="20"/>
                <w:lang w:val="es-MX"/>
              </w:rPr>
              <w:t>5</w:t>
            </w:r>
            <w:r w:rsidR="00FC399F">
              <w:rPr>
                <w:rFonts w:ascii="Georgia" w:hAnsi="Georgia" w:cs="Arial"/>
                <w:sz w:val="20"/>
                <w:szCs w:val="20"/>
                <w:lang w:val="es-MX"/>
              </w:rPr>
              <w:t xml:space="preserve"> preguntas</w:t>
            </w:r>
          </w:p>
        </w:tc>
      </w:tr>
    </w:tbl>
    <w:p w14:paraId="0F76ECB8" w14:textId="675C9459" w:rsidR="00124E82" w:rsidRPr="00E711B5" w:rsidRDefault="00124E82" w:rsidP="003909B3">
      <w:pPr>
        <w:tabs>
          <w:tab w:val="left" w:pos="7260"/>
        </w:tabs>
        <w:jc w:val="both"/>
        <w:rPr>
          <w:rFonts w:ascii="Georgia" w:hAnsi="Georgia" w:cs="Arial"/>
          <w:color w:val="FFFFFF"/>
          <w:sz w:val="22"/>
          <w:szCs w:val="22"/>
          <w:lang w:val="es-MX"/>
        </w:rPr>
      </w:pPr>
      <w:r w:rsidRPr="00E711B5">
        <w:rPr>
          <w:rFonts w:ascii="Georgia" w:hAnsi="Georgia" w:cs="Arial"/>
          <w:color w:val="FFFFFF"/>
          <w:sz w:val="22"/>
          <w:szCs w:val="22"/>
          <w:lang w:val="es-MX"/>
        </w:rPr>
        <w:t xml:space="preserve"> </w:t>
      </w:r>
    </w:p>
    <w:p w14:paraId="6064022B" w14:textId="77777777" w:rsidR="00124E82" w:rsidRPr="008125FB" w:rsidRDefault="00C8464C" w:rsidP="003909B3">
      <w:pPr>
        <w:tabs>
          <w:tab w:val="left" w:pos="7260"/>
        </w:tabs>
        <w:jc w:val="both"/>
        <w:rPr>
          <w:rFonts w:ascii="Georgia" w:hAnsi="Georgia" w:cs="Arial"/>
          <w:sz w:val="20"/>
          <w:szCs w:val="20"/>
          <w:lang w:val="es-MX"/>
        </w:rPr>
      </w:pPr>
      <w:r w:rsidRPr="008125FB">
        <w:rPr>
          <w:rFonts w:ascii="Georgia" w:hAnsi="Georgia" w:cs="Arial"/>
          <w:sz w:val="20"/>
          <w:szCs w:val="20"/>
          <w:lang w:val="es-MX"/>
        </w:rPr>
        <w:t>S</w:t>
      </w:r>
      <w:r w:rsidR="00124E82" w:rsidRPr="008125FB">
        <w:rPr>
          <w:rFonts w:ascii="Georgia" w:hAnsi="Georgia" w:cs="Arial"/>
          <w:sz w:val="20"/>
          <w:szCs w:val="20"/>
          <w:lang w:val="es-MX"/>
        </w:rPr>
        <w:t>e adjunta copia de la pantalla de Compra</w:t>
      </w:r>
      <w:r w:rsidR="003B1358" w:rsidRPr="008125FB">
        <w:rPr>
          <w:rFonts w:ascii="Georgia" w:hAnsi="Georgia" w:cs="Arial"/>
          <w:sz w:val="20"/>
          <w:szCs w:val="20"/>
          <w:lang w:val="es-MX"/>
        </w:rPr>
        <w:t>N</w:t>
      </w:r>
      <w:r w:rsidR="00124E82" w:rsidRPr="008125FB">
        <w:rPr>
          <w:rFonts w:ascii="Georgia" w:hAnsi="Georgia" w:cs="Arial"/>
          <w:sz w:val="20"/>
          <w:szCs w:val="20"/>
          <w:lang w:val="es-MX"/>
        </w:rPr>
        <w:t>et.</w:t>
      </w:r>
    </w:p>
    <w:p w14:paraId="77B415B7" w14:textId="77777777" w:rsidR="00124E82" w:rsidRPr="008125FB" w:rsidRDefault="00124E82" w:rsidP="003909B3">
      <w:pPr>
        <w:tabs>
          <w:tab w:val="left" w:pos="7260"/>
        </w:tabs>
        <w:jc w:val="both"/>
        <w:rPr>
          <w:rFonts w:ascii="Georgia" w:hAnsi="Georgia" w:cs="Arial"/>
          <w:color w:val="FFFFFF"/>
          <w:sz w:val="20"/>
          <w:szCs w:val="20"/>
          <w:lang w:val="es-MX"/>
        </w:rPr>
      </w:pPr>
    </w:p>
    <w:p w14:paraId="24EA62C7" w14:textId="77777777" w:rsidR="00C60CBB" w:rsidRPr="008125FB" w:rsidRDefault="00C60CBB" w:rsidP="003909B3">
      <w:pPr>
        <w:jc w:val="both"/>
        <w:rPr>
          <w:rFonts w:ascii="Georgia" w:hAnsi="Georgia" w:cs="Arial"/>
          <w:sz w:val="20"/>
          <w:szCs w:val="20"/>
          <w:lang w:val="es-MX"/>
        </w:rPr>
      </w:pPr>
      <w:r w:rsidRPr="008125FB">
        <w:rPr>
          <w:rFonts w:ascii="Georgia" w:hAnsi="Georgia" w:cs="Arial"/>
          <w:sz w:val="20"/>
          <w:szCs w:val="20"/>
          <w:lang w:val="es-MX"/>
        </w:rPr>
        <w:lastRenderedPageBreak/>
        <w:t>De conformidad con los artículos 26 penúltimo párrafo de la Ley y 45 de su Reglamento, a este acto no asistió ningún representante o persona que manifestara su interés de estar presente en el mismo.</w:t>
      </w:r>
    </w:p>
    <w:p w14:paraId="4EDC36FF" w14:textId="77777777" w:rsidR="00C8486D" w:rsidRPr="008125FB" w:rsidRDefault="00C8486D" w:rsidP="003909B3">
      <w:pPr>
        <w:jc w:val="both"/>
        <w:rPr>
          <w:rFonts w:ascii="Georgia" w:hAnsi="Georgia" w:cs="Arial"/>
          <w:sz w:val="20"/>
          <w:szCs w:val="20"/>
          <w:lang w:val="es-MX"/>
        </w:rPr>
      </w:pPr>
    </w:p>
    <w:p w14:paraId="7136B225" w14:textId="77777777" w:rsidR="00C8486D" w:rsidRPr="008125FB" w:rsidRDefault="00C8486D" w:rsidP="003909B3">
      <w:pPr>
        <w:jc w:val="both"/>
        <w:rPr>
          <w:rFonts w:ascii="Georgia" w:hAnsi="Georgia" w:cs="Arial"/>
          <w:sz w:val="20"/>
          <w:szCs w:val="20"/>
          <w:lang w:val="es-MX"/>
        </w:rPr>
      </w:pPr>
      <w:r w:rsidRPr="008125FB">
        <w:rPr>
          <w:rFonts w:ascii="Georgia" w:hAnsi="Georgia" w:cs="Arial"/>
          <w:sz w:val="20"/>
          <w:szCs w:val="20"/>
          <w:lang w:val="es-MX"/>
        </w:rPr>
        <w:t>La convocante realiza la</w:t>
      </w:r>
      <w:r w:rsidR="00E029DC" w:rsidRPr="008125FB">
        <w:rPr>
          <w:rFonts w:ascii="Georgia" w:hAnsi="Georgia" w:cs="Arial"/>
          <w:sz w:val="20"/>
          <w:szCs w:val="20"/>
          <w:lang w:val="es-MX"/>
        </w:rPr>
        <w:t>s</w:t>
      </w:r>
      <w:r w:rsidRPr="008125FB">
        <w:rPr>
          <w:rFonts w:ascii="Georgia" w:hAnsi="Georgia" w:cs="Arial"/>
          <w:sz w:val="20"/>
          <w:szCs w:val="20"/>
          <w:lang w:val="es-MX"/>
        </w:rPr>
        <w:t xml:space="preserve"> siguiente</w:t>
      </w:r>
      <w:r w:rsidR="00E029DC" w:rsidRPr="008125FB">
        <w:rPr>
          <w:rFonts w:ascii="Georgia" w:hAnsi="Georgia" w:cs="Arial"/>
          <w:sz w:val="20"/>
          <w:szCs w:val="20"/>
          <w:lang w:val="es-MX"/>
        </w:rPr>
        <w:t>s</w:t>
      </w:r>
      <w:r w:rsidRPr="008125FB">
        <w:rPr>
          <w:rFonts w:ascii="Georgia" w:hAnsi="Georgia" w:cs="Arial"/>
          <w:sz w:val="20"/>
          <w:szCs w:val="20"/>
          <w:lang w:val="es-MX"/>
        </w:rPr>
        <w:t xml:space="preserve"> </w:t>
      </w:r>
      <w:r w:rsidR="00E029DC" w:rsidRPr="008125FB">
        <w:rPr>
          <w:rFonts w:ascii="Georgia" w:hAnsi="Georgia" w:cs="Arial"/>
          <w:sz w:val="20"/>
          <w:szCs w:val="20"/>
          <w:lang w:val="es-MX"/>
        </w:rPr>
        <w:t>precisiones</w:t>
      </w:r>
      <w:r w:rsidRPr="008125FB">
        <w:rPr>
          <w:rFonts w:ascii="Georgia" w:hAnsi="Georgia" w:cs="Arial"/>
          <w:sz w:val="20"/>
          <w:szCs w:val="20"/>
          <w:lang w:val="es-MX"/>
        </w:rPr>
        <w:t xml:space="preserve"> a la convocatoria</w:t>
      </w:r>
      <w:r w:rsidR="00E029DC" w:rsidRPr="008125FB">
        <w:rPr>
          <w:rFonts w:ascii="Georgia" w:hAnsi="Georgia" w:cs="Arial"/>
          <w:sz w:val="20"/>
          <w:szCs w:val="20"/>
          <w:lang w:val="es-MX"/>
        </w:rPr>
        <w:t>.</w:t>
      </w:r>
    </w:p>
    <w:p w14:paraId="0C1253B9" w14:textId="09738ECF" w:rsidR="00A558B7" w:rsidRPr="008125FB" w:rsidRDefault="00A558B7" w:rsidP="003909B3">
      <w:pPr>
        <w:jc w:val="both"/>
        <w:rPr>
          <w:rFonts w:ascii="Georgia" w:hAnsi="Georgia" w:cs="Arial"/>
          <w:sz w:val="20"/>
          <w:szCs w:val="20"/>
          <w:lang w:val="es-MX"/>
        </w:rPr>
      </w:pPr>
    </w:p>
    <w:p w14:paraId="4313E161" w14:textId="4ED756A2" w:rsidR="00AC3F5E" w:rsidRPr="008125FB" w:rsidRDefault="004F3725" w:rsidP="003909B3">
      <w:pPr>
        <w:jc w:val="both"/>
        <w:rPr>
          <w:rFonts w:ascii="Georgia" w:hAnsi="Georgia" w:cs="Arial"/>
          <w:b/>
          <w:sz w:val="20"/>
          <w:szCs w:val="20"/>
        </w:rPr>
      </w:pPr>
      <w:r w:rsidRPr="008125FB">
        <w:rPr>
          <w:rFonts w:ascii="Georgia" w:hAnsi="Georgia" w:cs="Arial"/>
          <w:b/>
          <w:sz w:val="20"/>
          <w:szCs w:val="20"/>
        </w:rPr>
        <w:t xml:space="preserve">PRECISIÓN </w:t>
      </w:r>
      <w:r w:rsidR="00923DDB" w:rsidRPr="008125FB">
        <w:rPr>
          <w:rFonts w:ascii="Georgia" w:hAnsi="Georgia" w:cs="Arial"/>
          <w:b/>
          <w:sz w:val="20"/>
          <w:szCs w:val="20"/>
        </w:rPr>
        <w:t>NO. 1</w:t>
      </w:r>
    </w:p>
    <w:p w14:paraId="56B03FE1" w14:textId="279A5386" w:rsidR="003778B0" w:rsidRPr="008125FB" w:rsidRDefault="003778B0" w:rsidP="003778B0">
      <w:pPr>
        <w:pStyle w:val="Ttulo2"/>
        <w:rPr>
          <w:rFonts w:ascii="Georgia" w:eastAsia="Times New Roman" w:hAnsi="Georgia" w:cs="Arial"/>
          <w:color w:val="auto"/>
          <w:sz w:val="20"/>
          <w:szCs w:val="20"/>
          <w:lang w:val="es-MX"/>
        </w:rPr>
      </w:pPr>
      <w:r w:rsidRPr="008125FB">
        <w:rPr>
          <w:rFonts w:ascii="Georgia" w:hAnsi="Georgia" w:cs="Arial"/>
          <w:smallCaps/>
          <w:color w:val="FFFFFF" w:themeColor="background1"/>
          <w:sz w:val="20"/>
          <w:szCs w:val="20"/>
          <w:lang w:val="es-ES_tradnl"/>
        </w:rPr>
        <w:t>FORMATO A.</w:t>
      </w:r>
    </w:p>
    <w:p w14:paraId="68D870BF" w14:textId="77777777" w:rsidR="003A3571" w:rsidRPr="008125FB" w:rsidRDefault="003778B0" w:rsidP="003A3571">
      <w:pPr>
        <w:jc w:val="both"/>
        <w:rPr>
          <w:rFonts w:ascii="Georgia" w:hAnsi="Georgia"/>
          <w:b/>
          <w:sz w:val="20"/>
          <w:szCs w:val="20"/>
          <w:u w:val="single"/>
          <w:lang w:val="es-MX"/>
        </w:rPr>
      </w:pPr>
      <w:r w:rsidRPr="008125FB">
        <w:rPr>
          <w:rFonts w:ascii="Georgia" w:hAnsi="Georgia"/>
          <w:b/>
          <w:sz w:val="20"/>
          <w:szCs w:val="20"/>
          <w:u w:val="single"/>
          <w:lang w:val="es-MX"/>
        </w:rPr>
        <w:t>Dice:</w:t>
      </w:r>
    </w:p>
    <w:p w14:paraId="1487F6A8" w14:textId="13E2C87C" w:rsidR="003A3571" w:rsidRPr="008125FB" w:rsidRDefault="003A3571" w:rsidP="003A3571">
      <w:pPr>
        <w:jc w:val="both"/>
        <w:rPr>
          <w:rFonts w:ascii="Georgia" w:hAnsi="Georgia"/>
          <w:b/>
          <w:sz w:val="20"/>
          <w:szCs w:val="20"/>
        </w:rPr>
      </w:pPr>
      <w:r w:rsidRPr="008125FB">
        <w:rPr>
          <w:rFonts w:ascii="Georgia" w:hAnsi="Georgia"/>
          <w:b/>
          <w:sz w:val="20"/>
          <w:szCs w:val="20"/>
        </w:rPr>
        <w:t xml:space="preserve"> I. DATOS GENERALES DE LA LICITACIÓN</w:t>
      </w:r>
    </w:p>
    <w:p w14:paraId="5AC16FA8" w14:textId="5E9F7185" w:rsidR="003A3571" w:rsidRPr="008125FB" w:rsidRDefault="003A3571" w:rsidP="003909B3">
      <w:pPr>
        <w:tabs>
          <w:tab w:val="left" w:pos="5580"/>
          <w:tab w:val="left" w:pos="7260"/>
        </w:tabs>
        <w:jc w:val="both"/>
        <w:rPr>
          <w:rFonts w:ascii="Georgia" w:hAnsi="Georgia"/>
          <w:b/>
          <w:sz w:val="20"/>
          <w:szCs w:val="20"/>
        </w:rPr>
      </w:pPr>
      <w:r w:rsidRPr="008125FB">
        <w:rPr>
          <w:rFonts w:ascii="Georgia" w:hAnsi="Georgia"/>
          <w:b/>
          <w:sz w:val="20"/>
          <w:szCs w:val="20"/>
        </w:rPr>
        <w:t>… 26 BIS FRACCIÓN III, …</w:t>
      </w:r>
    </w:p>
    <w:p w14:paraId="7F541514" w14:textId="77777777" w:rsidR="003A3571" w:rsidRPr="008125FB" w:rsidRDefault="003A3571" w:rsidP="003909B3">
      <w:pPr>
        <w:tabs>
          <w:tab w:val="left" w:pos="5580"/>
          <w:tab w:val="left" w:pos="7260"/>
        </w:tabs>
        <w:jc w:val="both"/>
        <w:rPr>
          <w:rFonts w:ascii="Georgia" w:hAnsi="Georgia"/>
          <w:b/>
          <w:sz w:val="20"/>
          <w:szCs w:val="20"/>
        </w:rPr>
      </w:pPr>
    </w:p>
    <w:p w14:paraId="6FD31635" w14:textId="7C8A0936" w:rsidR="003778B0" w:rsidRPr="008125FB" w:rsidRDefault="003778B0" w:rsidP="003909B3">
      <w:pPr>
        <w:tabs>
          <w:tab w:val="left" w:pos="5580"/>
          <w:tab w:val="left" w:pos="7260"/>
        </w:tabs>
        <w:jc w:val="both"/>
        <w:rPr>
          <w:rFonts w:ascii="Georgia" w:hAnsi="Georgia" w:cs="Arial"/>
          <w:b/>
          <w:sz w:val="20"/>
          <w:szCs w:val="20"/>
          <w:u w:val="single"/>
          <w:lang w:val="es-MX"/>
        </w:rPr>
      </w:pPr>
      <w:r w:rsidRPr="008125FB">
        <w:rPr>
          <w:rFonts w:ascii="Georgia" w:hAnsi="Georgia" w:cs="Arial"/>
          <w:b/>
          <w:sz w:val="20"/>
          <w:szCs w:val="20"/>
          <w:u w:val="single"/>
          <w:lang w:val="es-MX"/>
        </w:rPr>
        <w:t>Debe decir</w:t>
      </w:r>
      <w:r w:rsidR="003A3571" w:rsidRPr="008125FB">
        <w:rPr>
          <w:rFonts w:ascii="Georgia" w:hAnsi="Georgia" w:cs="Arial"/>
          <w:b/>
          <w:sz w:val="20"/>
          <w:szCs w:val="20"/>
          <w:u w:val="single"/>
          <w:lang w:val="es-MX"/>
        </w:rPr>
        <w:t>:</w:t>
      </w:r>
    </w:p>
    <w:p w14:paraId="31AFECE2" w14:textId="77777777" w:rsidR="003A3571" w:rsidRPr="008125FB" w:rsidRDefault="003A3571" w:rsidP="003A3571">
      <w:pPr>
        <w:jc w:val="both"/>
        <w:rPr>
          <w:rFonts w:ascii="Georgia" w:hAnsi="Georgia"/>
          <w:b/>
          <w:sz w:val="20"/>
          <w:szCs w:val="20"/>
        </w:rPr>
      </w:pPr>
      <w:r w:rsidRPr="008125FB">
        <w:rPr>
          <w:rFonts w:ascii="Georgia" w:hAnsi="Georgia"/>
          <w:b/>
          <w:sz w:val="20"/>
          <w:szCs w:val="20"/>
        </w:rPr>
        <w:t>I. DATOS GENERALES DE LA LICITACIÓN</w:t>
      </w:r>
    </w:p>
    <w:p w14:paraId="47AB3FCE" w14:textId="738FF092" w:rsidR="003A3571" w:rsidRPr="008125FB" w:rsidRDefault="003A3571" w:rsidP="003A3571">
      <w:pPr>
        <w:tabs>
          <w:tab w:val="left" w:pos="5580"/>
          <w:tab w:val="left" w:pos="7260"/>
        </w:tabs>
        <w:jc w:val="both"/>
        <w:rPr>
          <w:rFonts w:ascii="Georgia" w:hAnsi="Georgia" w:cs="Arial"/>
          <w:b/>
          <w:sz w:val="20"/>
          <w:szCs w:val="20"/>
          <w:u w:val="single"/>
          <w:lang w:val="es-MX"/>
        </w:rPr>
      </w:pPr>
      <w:r w:rsidRPr="008125FB">
        <w:rPr>
          <w:rFonts w:ascii="Georgia" w:hAnsi="Georgia"/>
          <w:b/>
          <w:sz w:val="20"/>
          <w:szCs w:val="20"/>
        </w:rPr>
        <w:t>… 26 BIS FRACCIÓN II, …</w:t>
      </w:r>
    </w:p>
    <w:p w14:paraId="70FD3976" w14:textId="244CC71F" w:rsidR="00BB0C39" w:rsidRPr="008125FB" w:rsidRDefault="00BB0C39" w:rsidP="003909B3">
      <w:pPr>
        <w:tabs>
          <w:tab w:val="left" w:pos="5580"/>
          <w:tab w:val="left" w:pos="7260"/>
        </w:tabs>
        <w:jc w:val="both"/>
        <w:rPr>
          <w:rFonts w:ascii="Georgia" w:hAnsi="Georgia" w:cs="Arial"/>
          <w:sz w:val="20"/>
          <w:szCs w:val="20"/>
          <w:lang w:val="es-MX"/>
        </w:rPr>
      </w:pPr>
    </w:p>
    <w:p w14:paraId="1A5C90E1" w14:textId="5E54AA33" w:rsidR="003A3571" w:rsidRPr="008125FB" w:rsidRDefault="003A3571" w:rsidP="003A3571">
      <w:pPr>
        <w:jc w:val="both"/>
        <w:rPr>
          <w:rFonts w:ascii="Georgia" w:hAnsi="Georgia" w:cs="Arial"/>
          <w:b/>
          <w:sz w:val="20"/>
          <w:szCs w:val="20"/>
        </w:rPr>
      </w:pPr>
      <w:r w:rsidRPr="008125FB">
        <w:rPr>
          <w:rFonts w:ascii="Georgia" w:hAnsi="Georgia" w:cs="Arial"/>
          <w:b/>
          <w:sz w:val="20"/>
          <w:szCs w:val="20"/>
        </w:rPr>
        <w:t>PRECISIÓN NO. 2</w:t>
      </w:r>
    </w:p>
    <w:p w14:paraId="12131709" w14:textId="2354CECD" w:rsidR="003A3571" w:rsidRPr="008125FB" w:rsidRDefault="003A3571" w:rsidP="003A3571">
      <w:pPr>
        <w:jc w:val="both"/>
        <w:rPr>
          <w:rFonts w:ascii="Georgia" w:hAnsi="Georgia"/>
          <w:b/>
          <w:sz w:val="20"/>
          <w:szCs w:val="20"/>
          <w:u w:val="single"/>
          <w:lang w:val="es-MX"/>
        </w:rPr>
      </w:pPr>
      <w:r w:rsidRPr="008125FB">
        <w:rPr>
          <w:rFonts w:ascii="Georgia" w:hAnsi="Georgia"/>
          <w:b/>
          <w:sz w:val="20"/>
          <w:szCs w:val="20"/>
          <w:u w:val="single"/>
          <w:lang w:val="es-MX"/>
        </w:rPr>
        <w:t>Dice:</w:t>
      </w:r>
    </w:p>
    <w:p w14:paraId="08873870" w14:textId="5733254F" w:rsidR="0085288A" w:rsidRPr="008125FB" w:rsidRDefault="0085288A" w:rsidP="0085288A">
      <w:pPr>
        <w:pStyle w:val="Prrafodelista"/>
        <w:numPr>
          <w:ilvl w:val="1"/>
          <w:numId w:val="27"/>
        </w:numPr>
        <w:jc w:val="both"/>
        <w:rPr>
          <w:rFonts w:ascii="Georgia" w:hAnsi="Georgia"/>
          <w:sz w:val="20"/>
          <w:szCs w:val="20"/>
        </w:rPr>
      </w:pPr>
      <w:r w:rsidRPr="008125FB">
        <w:rPr>
          <w:rFonts w:ascii="Georgia" w:hAnsi="Georgia"/>
          <w:sz w:val="20"/>
          <w:szCs w:val="20"/>
        </w:rPr>
        <w:t>Condiciones de pago:</w:t>
      </w:r>
    </w:p>
    <w:p w14:paraId="63A1E70B" w14:textId="4A359CC6" w:rsidR="0085288A" w:rsidRPr="008125FB" w:rsidRDefault="0085288A" w:rsidP="0085288A">
      <w:pPr>
        <w:jc w:val="both"/>
        <w:rPr>
          <w:rFonts w:ascii="Georgia" w:hAnsi="Georgia" w:cs="Arial"/>
          <w:b/>
          <w:sz w:val="20"/>
          <w:szCs w:val="20"/>
        </w:rPr>
      </w:pPr>
      <w:r w:rsidRPr="008125FB">
        <w:rPr>
          <w:rFonts w:ascii="Georgia" w:hAnsi="Georgia" w:cs="Arial"/>
          <w:b/>
          <w:sz w:val="20"/>
          <w:szCs w:val="20"/>
        </w:rPr>
        <w:t xml:space="preserve">PARTIDA 1.- </w:t>
      </w:r>
    </w:p>
    <w:p w14:paraId="05CC318C" w14:textId="77777777" w:rsidR="0085288A" w:rsidRPr="008125FB" w:rsidRDefault="0085288A" w:rsidP="0085288A">
      <w:pPr>
        <w:jc w:val="both"/>
        <w:rPr>
          <w:rFonts w:ascii="Georgia" w:hAnsi="Georgia"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1"/>
        <w:gridCol w:w="2997"/>
        <w:gridCol w:w="2656"/>
      </w:tblGrid>
      <w:tr w:rsidR="0085288A" w:rsidRPr="00E711B5" w14:paraId="1F2A536E" w14:textId="77777777" w:rsidTr="000C4CB2">
        <w:trPr>
          <w:trHeight w:val="470"/>
        </w:trPr>
        <w:tc>
          <w:tcPr>
            <w:tcW w:w="1049" w:type="pct"/>
            <w:shd w:val="clear" w:color="auto" w:fill="BFBFBF"/>
          </w:tcPr>
          <w:p w14:paraId="75353656" w14:textId="77777777" w:rsidR="0085288A" w:rsidRPr="00E711B5" w:rsidRDefault="0085288A" w:rsidP="000C4CB2">
            <w:pPr>
              <w:jc w:val="center"/>
              <w:rPr>
                <w:rFonts w:ascii="Georgia" w:hAnsi="Georgia" w:cs="Arial"/>
                <w:b/>
                <w:noProof/>
                <w:sz w:val="18"/>
                <w:szCs w:val="18"/>
              </w:rPr>
            </w:pPr>
            <w:r w:rsidRPr="00E711B5">
              <w:rPr>
                <w:rFonts w:ascii="Georgia" w:hAnsi="Georgia" w:cs="Arial"/>
                <w:b/>
                <w:noProof/>
                <w:sz w:val="18"/>
                <w:szCs w:val="18"/>
              </w:rPr>
              <w:t>PLAN</w:t>
            </w:r>
          </w:p>
        </w:tc>
        <w:tc>
          <w:tcPr>
            <w:tcW w:w="1048" w:type="pct"/>
            <w:shd w:val="clear" w:color="auto" w:fill="BFBFBF"/>
          </w:tcPr>
          <w:p w14:paraId="157289D7" w14:textId="77777777" w:rsidR="0085288A" w:rsidRPr="00E711B5" w:rsidRDefault="0085288A" w:rsidP="000C4CB2">
            <w:pPr>
              <w:jc w:val="center"/>
              <w:rPr>
                <w:rFonts w:ascii="Georgia" w:hAnsi="Georgia" w:cs="Arial"/>
                <w:b/>
                <w:noProof/>
                <w:sz w:val="18"/>
                <w:szCs w:val="18"/>
              </w:rPr>
            </w:pPr>
            <w:r w:rsidRPr="00E711B5">
              <w:rPr>
                <w:rFonts w:ascii="Georgia" w:hAnsi="Georgia" w:cs="Arial"/>
                <w:b/>
                <w:noProof/>
                <w:sz w:val="18"/>
                <w:szCs w:val="18"/>
              </w:rPr>
              <w:t>ASEGURADOS</w:t>
            </w:r>
          </w:p>
        </w:tc>
        <w:tc>
          <w:tcPr>
            <w:tcW w:w="1539" w:type="pct"/>
            <w:shd w:val="clear" w:color="auto" w:fill="BFBFBF"/>
          </w:tcPr>
          <w:p w14:paraId="661EB5AD" w14:textId="77777777" w:rsidR="0085288A" w:rsidRPr="00E711B5" w:rsidRDefault="0085288A" w:rsidP="000C4CB2">
            <w:pPr>
              <w:jc w:val="center"/>
              <w:rPr>
                <w:rFonts w:ascii="Georgia" w:hAnsi="Georgia" w:cs="Arial"/>
                <w:b/>
                <w:noProof/>
                <w:sz w:val="18"/>
                <w:szCs w:val="18"/>
              </w:rPr>
            </w:pPr>
            <w:r w:rsidRPr="00E711B5">
              <w:rPr>
                <w:rFonts w:ascii="Georgia" w:hAnsi="Georgia" w:cs="Arial"/>
                <w:b/>
                <w:noProof/>
                <w:sz w:val="18"/>
                <w:szCs w:val="18"/>
              </w:rPr>
              <w:t>CON CARGO A:</w:t>
            </w:r>
          </w:p>
        </w:tc>
        <w:tc>
          <w:tcPr>
            <w:tcW w:w="1364" w:type="pct"/>
            <w:shd w:val="clear" w:color="auto" w:fill="BFBFBF"/>
          </w:tcPr>
          <w:p w14:paraId="432C8D02" w14:textId="77777777" w:rsidR="0085288A" w:rsidRPr="00E711B5" w:rsidRDefault="0085288A" w:rsidP="000C4CB2">
            <w:pPr>
              <w:jc w:val="center"/>
              <w:rPr>
                <w:rFonts w:ascii="Georgia" w:hAnsi="Georgia" w:cs="Arial"/>
                <w:b/>
                <w:noProof/>
                <w:sz w:val="18"/>
                <w:szCs w:val="18"/>
              </w:rPr>
            </w:pPr>
            <w:r w:rsidRPr="00E711B5">
              <w:rPr>
                <w:rFonts w:ascii="Georgia" w:hAnsi="Georgia" w:cs="Arial"/>
                <w:b/>
                <w:noProof/>
                <w:sz w:val="18"/>
                <w:szCs w:val="18"/>
              </w:rPr>
              <w:t>FORMA DE PAGO</w:t>
            </w:r>
          </w:p>
        </w:tc>
      </w:tr>
      <w:tr w:rsidR="0085288A" w:rsidRPr="00E711B5" w14:paraId="505C682A" w14:textId="77777777" w:rsidTr="008125FB">
        <w:trPr>
          <w:trHeight w:val="820"/>
        </w:trPr>
        <w:tc>
          <w:tcPr>
            <w:tcW w:w="1049" w:type="pct"/>
            <w:shd w:val="clear" w:color="auto" w:fill="auto"/>
          </w:tcPr>
          <w:p w14:paraId="35CF644D"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Seguro de Vida de Incapacidad Total y Permanente  (Básico)</w:t>
            </w:r>
          </w:p>
        </w:tc>
        <w:tc>
          <w:tcPr>
            <w:tcW w:w="1048" w:type="pct"/>
            <w:shd w:val="clear" w:color="auto" w:fill="auto"/>
          </w:tcPr>
          <w:p w14:paraId="7047A06E"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Personal operativo y de mando</w:t>
            </w:r>
          </w:p>
        </w:tc>
        <w:tc>
          <w:tcPr>
            <w:tcW w:w="1539" w:type="pct"/>
            <w:shd w:val="clear" w:color="auto" w:fill="auto"/>
          </w:tcPr>
          <w:p w14:paraId="06E2A096"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Oficinas Nacionales, Distrito Federal, Oaxaca y Estados Incorporados</w:t>
            </w:r>
          </w:p>
          <w:p w14:paraId="3F376173"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 xml:space="preserve">Con cargo al Colegio </w:t>
            </w:r>
          </w:p>
        </w:tc>
        <w:tc>
          <w:tcPr>
            <w:tcW w:w="1364" w:type="pct"/>
            <w:shd w:val="clear" w:color="auto" w:fill="auto"/>
          </w:tcPr>
          <w:p w14:paraId="4AA25324"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Mensual</w:t>
            </w:r>
          </w:p>
        </w:tc>
      </w:tr>
      <w:tr w:rsidR="0085288A" w:rsidRPr="00E711B5" w14:paraId="3B3050B3" w14:textId="77777777" w:rsidTr="008125FB">
        <w:trPr>
          <w:trHeight w:val="846"/>
        </w:trPr>
        <w:tc>
          <w:tcPr>
            <w:tcW w:w="1049" w:type="pct"/>
            <w:shd w:val="clear" w:color="auto" w:fill="auto"/>
          </w:tcPr>
          <w:p w14:paraId="0414F62B"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Seguro de Vida de Incapacidad Total y Permanente  (Potenciación)</w:t>
            </w:r>
          </w:p>
        </w:tc>
        <w:tc>
          <w:tcPr>
            <w:tcW w:w="1048" w:type="pct"/>
            <w:shd w:val="clear" w:color="auto" w:fill="auto"/>
          </w:tcPr>
          <w:p w14:paraId="33347A1B"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Personal operativo y de mando</w:t>
            </w:r>
          </w:p>
        </w:tc>
        <w:tc>
          <w:tcPr>
            <w:tcW w:w="1539" w:type="pct"/>
            <w:shd w:val="clear" w:color="auto" w:fill="auto"/>
          </w:tcPr>
          <w:p w14:paraId="7F3D3745"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Trabajadores de Oficinas Nacionales, Distrito Federal, Oaxaca y Estados Incorporados</w:t>
            </w:r>
          </w:p>
          <w:p w14:paraId="6A7E4D9F"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Con cargo al trabajador</w:t>
            </w:r>
          </w:p>
        </w:tc>
        <w:tc>
          <w:tcPr>
            <w:tcW w:w="1364" w:type="pct"/>
            <w:shd w:val="clear" w:color="auto" w:fill="auto"/>
          </w:tcPr>
          <w:p w14:paraId="0A74BAD6"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Mensual</w:t>
            </w:r>
          </w:p>
        </w:tc>
      </w:tr>
      <w:tr w:rsidR="0085288A" w:rsidRPr="00E711B5" w14:paraId="0E7916FE" w14:textId="77777777" w:rsidTr="008125FB">
        <w:trPr>
          <w:trHeight w:val="404"/>
        </w:trPr>
        <w:tc>
          <w:tcPr>
            <w:tcW w:w="1049" w:type="pct"/>
            <w:shd w:val="clear" w:color="auto" w:fill="auto"/>
          </w:tcPr>
          <w:p w14:paraId="4794BC44"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Seguro de Separación Individualizado</w:t>
            </w:r>
          </w:p>
        </w:tc>
        <w:tc>
          <w:tcPr>
            <w:tcW w:w="1048" w:type="pct"/>
            <w:shd w:val="clear" w:color="auto" w:fill="auto"/>
          </w:tcPr>
          <w:p w14:paraId="3007635B"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Personal de mando</w:t>
            </w:r>
          </w:p>
        </w:tc>
        <w:tc>
          <w:tcPr>
            <w:tcW w:w="1539" w:type="pct"/>
            <w:shd w:val="clear" w:color="auto" w:fill="auto"/>
          </w:tcPr>
          <w:p w14:paraId="267B6E0E"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50% Trabajador 50% Colegio</w:t>
            </w:r>
          </w:p>
        </w:tc>
        <w:tc>
          <w:tcPr>
            <w:tcW w:w="1364" w:type="pct"/>
            <w:shd w:val="clear" w:color="auto" w:fill="auto"/>
          </w:tcPr>
          <w:p w14:paraId="6839DA50"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Quincenal</w:t>
            </w:r>
          </w:p>
        </w:tc>
      </w:tr>
    </w:tbl>
    <w:p w14:paraId="078E40AE" w14:textId="3B864634" w:rsidR="003A3571" w:rsidRPr="008125FB" w:rsidRDefault="003A3571" w:rsidP="003A3571">
      <w:pPr>
        <w:jc w:val="both"/>
        <w:rPr>
          <w:rFonts w:ascii="Georgia" w:hAnsi="Georgia"/>
          <w:b/>
          <w:sz w:val="20"/>
          <w:szCs w:val="20"/>
          <w:u w:val="single"/>
          <w:lang w:val="es-MX"/>
        </w:rPr>
      </w:pPr>
    </w:p>
    <w:p w14:paraId="6E503C8B" w14:textId="77777777" w:rsidR="008125FB" w:rsidRPr="008125FB" w:rsidRDefault="008125FB" w:rsidP="003A3571">
      <w:pPr>
        <w:jc w:val="both"/>
        <w:rPr>
          <w:rFonts w:ascii="Georgia" w:hAnsi="Georgia"/>
          <w:b/>
          <w:sz w:val="20"/>
          <w:szCs w:val="20"/>
          <w:u w:val="single"/>
          <w:lang w:val="es-MX"/>
        </w:rPr>
      </w:pPr>
    </w:p>
    <w:p w14:paraId="42427D5B" w14:textId="657C41D5" w:rsidR="003A3571" w:rsidRPr="008125FB" w:rsidRDefault="003A3571" w:rsidP="003A3571">
      <w:pPr>
        <w:tabs>
          <w:tab w:val="left" w:pos="5580"/>
          <w:tab w:val="left" w:pos="7260"/>
        </w:tabs>
        <w:jc w:val="both"/>
        <w:rPr>
          <w:rFonts w:ascii="Georgia" w:hAnsi="Georgia" w:cs="Arial"/>
          <w:b/>
          <w:sz w:val="20"/>
          <w:szCs w:val="20"/>
          <w:u w:val="single"/>
          <w:lang w:val="es-MX"/>
        </w:rPr>
      </w:pPr>
      <w:r w:rsidRPr="008125FB">
        <w:rPr>
          <w:rFonts w:ascii="Georgia" w:hAnsi="Georgia" w:cs="Arial"/>
          <w:b/>
          <w:sz w:val="20"/>
          <w:szCs w:val="20"/>
          <w:u w:val="single"/>
          <w:lang w:val="es-MX"/>
        </w:rPr>
        <w:t>Debe decir:</w:t>
      </w:r>
    </w:p>
    <w:p w14:paraId="6C61F8E7" w14:textId="6EFEC025" w:rsidR="0085288A" w:rsidRPr="008125FB" w:rsidRDefault="0085288A" w:rsidP="0085288A">
      <w:pPr>
        <w:pStyle w:val="Prrafodelista"/>
        <w:numPr>
          <w:ilvl w:val="1"/>
          <w:numId w:val="28"/>
        </w:numPr>
        <w:jc w:val="both"/>
        <w:rPr>
          <w:rFonts w:ascii="Georgia" w:hAnsi="Georgia"/>
          <w:sz w:val="20"/>
          <w:szCs w:val="20"/>
        </w:rPr>
      </w:pPr>
      <w:r w:rsidRPr="008125FB">
        <w:rPr>
          <w:rFonts w:ascii="Georgia" w:hAnsi="Georgia"/>
          <w:sz w:val="20"/>
          <w:szCs w:val="20"/>
        </w:rPr>
        <w:t>Condiciones de pago:</w:t>
      </w:r>
    </w:p>
    <w:p w14:paraId="0596A0EB" w14:textId="4F7476DD" w:rsidR="0085288A" w:rsidRPr="008125FB" w:rsidRDefault="0085288A" w:rsidP="0085288A">
      <w:pPr>
        <w:jc w:val="both"/>
        <w:rPr>
          <w:rFonts w:ascii="Georgia" w:hAnsi="Georgia" w:cs="Arial"/>
          <w:b/>
          <w:sz w:val="20"/>
          <w:szCs w:val="20"/>
        </w:rPr>
      </w:pPr>
      <w:r w:rsidRPr="008125FB">
        <w:rPr>
          <w:rFonts w:ascii="Georgia" w:hAnsi="Georgia" w:cs="Arial"/>
          <w:b/>
          <w:sz w:val="20"/>
          <w:szCs w:val="20"/>
        </w:rPr>
        <w:t xml:space="preserve">PARTIDA 1.- </w:t>
      </w:r>
    </w:p>
    <w:p w14:paraId="4200CBEF" w14:textId="77777777" w:rsidR="0085288A" w:rsidRPr="008125FB" w:rsidRDefault="0085288A" w:rsidP="0085288A">
      <w:pPr>
        <w:jc w:val="both"/>
        <w:rPr>
          <w:rFonts w:ascii="Georgia" w:hAnsi="Georgia"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1"/>
        <w:gridCol w:w="2997"/>
        <w:gridCol w:w="2656"/>
      </w:tblGrid>
      <w:tr w:rsidR="0085288A" w:rsidRPr="00E711B5" w14:paraId="6F1487BF" w14:textId="77777777" w:rsidTr="000C4CB2">
        <w:trPr>
          <w:trHeight w:val="470"/>
        </w:trPr>
        <w:tc>
          <w:tcPr>
            <w:tcW w:w="1049" w:type="pct"/>
            <w:shd w:val="clear" w:color="auto" w:fill="BFBFBF"/>
          </w:tcPr>
          <w:p w14:paraId="3DD4A0CA" w14:textId="77777777" w:rsidR="0085288A" w:rsidRPr="00E711B5" w:rsidRDefault="0085288A" w:rsidP="000C4CB2">
            <w:pPr>
              <w:jc w:val="center"/>
              <w:rPr>
                <w:rFonts w:ascii="Georgia" w:hAnsi="Georgia" w:cs="Arial"/>
                <w:b/>
                <w:noProof/>
                <w:sz w:val="18"/>
                <w:szCs w:val="18"/>
              </w:rPr>
            </w:pPr>
            <w:r w:rsidRPr="00E711B5">
              <w:rPr>
                <w:rFonts w:ascii="Georgia" w:hAnsi="Georgia" w:cs="Arial"/>
                <w:b/>
                <w:noProof/>
                <w:sz w:val="18"/>
                <w:szCs w:val="18"/>
              </w:rPr>
              <w:t>PLAN</w:t>
            </w:r>
          </w:p>
        </w:tc>
        <w:tc>
          <w:tcPr>
            <w:tcW w:w="1048" w:type="pct"/>
            <w:shd w:val="clear" w:color="auto" w:fill="BFBFBF"/>
          </w:tcPr>
          <w:p w14:paraId="21292A8B" w14:textId="77777777" w:rsidR="0085288A" w:rsidRPr="00E711B5" w:rsidRDefault="0085288A" w:rsidP="000C4CB2">
            <w:pPr>
              <w:jc w:val="center"/>
              <w:rPr>
                <w:rFonts w:ascii="Georgia" w:hAnsi="Georgia" w:cs="Arial"/>
                <w:b/>
                <w:noProof/>
                <w:sz w:val="18"/>
                <w:szCs w:val="18"/>
              </w:rPr>
            </w:pPr>
            <w:r w:rsidRPr="00E711B5">
              <w:rPr>
                <w:rFonts w:ascii="Georgia" w:hAnsi="Georgia" w:cs="Arial"/>
                <w:b/>
                <w:noProof/>
                <w:sz w:val="18"/>
                <w:szCs w:val="18"/>
              </w:rPr>
              <w:t>ASEGURADOS</w:t>
            </w:r>
          </w:p>
        </w:tc>
        <w:tc>
          <w:tcPr>
            <w:tcW w:w="1539" w:type="pct"/>
            <w:shd w:val="clear" w:color="auto" w:fill="BFBFBF"/>
          </w:tcPr>
          <w:p w14:paraId="4351E313" w14:textId="77777777" w:rsidR="0085288A" w:rsidRPr="00E711B5" w:rsidRDefault="0085288A" w:rsidP="000C4CB2">
            <w:pPr>
              <w:jc w:val="center"/>
              <w:rPr>
                <w:rFonts w:ascii="Georgia" w:hAnsi="Georgia" w:cs="Arial"/>
                <w:b/>
                <w:noProof/>
                <w:sz w:val="18"/>
                <w:szCs w:val="18"/>
              </w:rPr>
            </w:pPr>
            <w:r w:rsidRPr="00E711B5">
              <w:rPr>
                <w:rFonts w:ascii="Georgia" w:hAnsi="Georgia" w:cs="Arial"/>
                <w:b/>
                <w:noProof/>
                <w:sz w:val="18"/>
                <w:szCs w:val="18"/>
              </w:rPr>
              <w:t>CON CARGO A:</w:t>
            </w:r>
          </w:p>
        </w:tc>
        <w:tc>
          <w:tcPr>
            <w:tcW w:w="1364" w:type="pct"/>
            <w:shd w:val="clear" w:color="auto" w:fill="BFBFBF"/>
          </w:tcPr>
          <w:p w14:paraId="37811BCE" w14:textId="77777777" w:rsidR="0085288A" w:rsidRPr="00E711B5" w:rsidRDefault="0085288A" w:rsidP="000C4CB2">
            <w:pPr>
              <w:jc w:val="center"/>
              <w:rPr>
                <w:rFonts w:ascii="Georgia" w:hAnsi="Georgia" w:cs="Arial"/>
                <w:b/>
                <w:noProof/>
                <w:sz w:val="18"/>
                <w:szCs w:val="18"/>
              </w:rPr>
            </w:pPr>
            <w:r w:rsidRPr="00E711B5">
              <w:rPr>
                <w:rFonts w:ascii="Georgia" w:hAnsi="Georgia" w:cs="Arial"/>
                <w:b/>
                <w:noProof/>
                <w:sz w:val="18"/>
                <w:szCs w:val="18"/>
              </w:rPr>
              <w:t>FORMA DE PAGO</w:t>
            </w:r>
          </w:p>
        </w:tc>
      </w:tr>
      <w:tr w:rsidR="0085288A" w:rsidRPr="00E711B5" w14:paraId="75C278AC" w14:textId="77777777" w:rsidTr="008125FB">
        <w:trPr>
          <w:trHeight w:val="833"/>
        </w:trPr>
        <w:tc>
          <w:tcPr>
            <w:tcW w:w="1049" w:type="pct"/>
            <w:shd w:val="clear" w:color="auto" w:fill="auto"/>
          </w:tcPr>
          <w:p w14:paraId="01A8A965" w14:textId="76C99C69" w:rsidR="0085288A" w:rsidRPr="00E711B5" w:rsidRDefault="0085288A" w:rsidP="0085288A">
            <w:pPr>
              <w:jc w:val="center"/>
              <w:rPr>
                <w:rFonts w:ascii="Georgia" w:hAnsi="Georgia" w:cs="Arial"/>
                <w:noProof/>
                <w:sz w:val="18"/>
                <w:szCs w:val="18"/>
              </w:rPr>
            </w:pPr>
            <w:r w:rsidRPr="00E711B5">
              <w:rPr>
                <w:rFonts w:ascii="Georgia" w:hAnsi="Georgia" w:cs="Arial"/>
                <w:b/>
                <w:noProof/>
                <w:sz w:val="18"/>
                <w:szCs w:val="18"/>
              </w:rPr>
              <w:t>Seguro de Vida o Incapacidad Total y Permanente</w:t>
            </w:r>
            <w:r w:rsidRPr="00E711B5">
              <w:rPr>
                <w:rFonts w:ascii="Georgia" w:hAnsi="Georgia" w:cs="Arial"/>
                <w:noProof/>
                <w:sz w:val="18"/>
                <w:szCs w:val="18"/>
              </w:rPr>
              <w:t xml:space="preserve">  (Básico)</w:t>
            </w:r>
          </w:p>
        </w:tc>
        <w:tc>
          <w:tcPr>
            <w:tcW w:w="1048" w:type="pct"/>
            <w:shd w:val="clear" w:color="auto" w:fill="auto"/>
          </w:tcPr>
          <w:p w14:paraId="3E7736AC"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Personal operativo y de mando</w:t>
            </w:r>
          </w:p>
        </w:tc>
        <w:tc>
          <w:tcPr>
            <w:tcW w:w="1539" w:type="pct"/>
            <w:shd w:val="clear" w:color="auto" w:fill="auto"/>
          </w:tcPr>
          <w:p w14:paraId="7E793A0D"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Oficinas Nacionales, Distrito Federal, Oaxaca y Estados Incorporados</w:t>
            </w:r>
          </w:p>
          <w:p w14:paraId="0BB4FAAA"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 xml:space="preserve">Con cargo al Colegio </w:t>
            </w:r>
          </w:p>
        </w:tc>
        <w:tc>
          <w:tcPr>
            <w:tcW w:w="1364" w:type="pct"/>
            <w:shd w:val="clear" w:color="auto" w:fill="auto"/>
          </w:tcPr>
          <w:p w14:paraId="3900FBA3"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Mensual</w:t>
            </w:r>
          </w:p>
        </w:tc>
      </w:tr>
      <w:tr w:rsidR="0085288A" w:rsidRPr="00E711B5" w14:paraId="037BEC56" w14:textId="77777777" w:rsidTr="008125FB">
        <w:trPr>
          <w:trHeight w:val="846"/>
        </w:trPr>
        <w:tc>
          <w:tcPr>
            <w:tcW w:w="1049" w:type="pct"/>
            <w:shd w:val="clear" w:color="auto" w:fill="auto"/>
          </w:tcPr>
          <w:p w14:paraId="409C643B" w14:textId="5984C1C0" w:rsidR="0085288A" w:rsidRPr="00E711B5" w:rsidRDefault="0085288A" w:rsidP="0085288A">
            <w:pPr>
              <w:jc w:val="center"/>
              <w:rPr>
                <w:rFonts w:ascii="Georgia" w:hAnsi="Georgia" w:cs="Arial"/>
                <w:noProof/>
                <w:sz w:val="18"/>
                <w:szCs w:val="18"/>
              </w:rPr>
            </w:pPr>
            <w:r w:rsidRPr="00E711B5">
              <w:rPr>
                <w:rFonts w:ascii="Georgia" w:hAnsi="Georgia" w:cs="Arial"/>
                <w:b/>
                <w:noProof/>
                <w:sz w:val="18"/>
                <w:szCs w:val="18"/>
              </w:rPr>
              <w:t>Seguro de Vida o Incapacidad Total y Permanente</w:t>
            </w:r>
            <w:r w:rsidRPr="00E711B5">
              <w:rPr>
                <w:rFonts w:ascii="Georgia" w:hAnsi="Georgia" w:cs="Arial"/>
                <w:noProof/>
                <w:sz w:val="18"/>
                <w:szCs w:val="18"/>
              </w:rPr>
              <w:t xml:space="preserve">  (Potenciación)</w:t>
            </w:r>
          </w:p>
        </w:tc>
        <w:tc>
          <w:tcPr>
            <w:tcW w:w="1048" w:type="pct"/>
            <w:shd w:val="clear" w:color="auto" w:fill="auto"/>
          </w:tcPr>
          <w:p w14:paraId="4ABE0E1D"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Personal operativo y de mando</w:t>
            </w:r>
          </w:p>
        </w:tc>
        <w:tc>
          <w:tcPr>
            <w:tcW w:w="1539" w:type="pct"/>
            <w:shd w:val="clear" w:color="auto" w:fill="auto"/>
          </w:tcPr>
          <w:p w14:paraId="783050D7"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Trabajadores de Oficinas Nacionales, Distrito Federal, Oaxaca y Estados Incorporados</w:t>
            </w:r>
          </w:p>
          <w:p w14:paraId="709A2DEE"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Con cargo al trabajador</w:t>
            </w:r>
          </w:p>
        </w:tc>
        <w:tc>
          <w:tcPr>
            <w:tcW w:w="1364" w:type="pct"/>
            <w:shd w:val="clear" w:color="auto" w:fill="auto"/>
          </w:tcPr>
          <w:p w14:paraId="65E0FDF7"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Mensual</w:t>
            </w:r>
          </w:p>
        </w:tc>
      </w:tr>
      <w:tr w:rsidR="0085288A" w:rsidRPr="00E711B5" w14:paraId="0F55BB05" w14:textId="77777777" w:rsidTr="008125FB">
        <w:trPr>
          <w:trHeight w:val="404"/>
        </w:trPr>
        <w:tc>
          <w:tcPr>
            <w:tcW w:w="1049" w:type="pct"/>
            <w:shd w:val="clear" w:color="auto" w:fill="auto"/>
          </w:tcPr>
          <w:p w14:paraId="44265F88"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Seguro de Separación Individualizado</w:t>
            </w:r>
          </w:p>
        </w:tc>
        <w:tc>
          <w:tcPr>
            <w:tcW w:w="1048" w:type="pct"/>
            <w:shd w:val="clear" w:color="auto" w:fill="auto"/>
          </w:tcPr>
          <w:p w14:paraId="0F2BB867"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Personal de mando</w:t>
            </w:r>
          </w:p>
        </w:tc>
        <w:tc>
          <w:tcPr>
            <w:tcW w:w="1539" w:type="pct"/>
            <w:shd w:val="clear" w:color="auto" w:fill="auto"/>
          </w:tcPr>
          <w:p w14:paraId="1B4E12A6"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50% Trabajador 50% Colegio</w:t>
            </w:r>
          </w:p>
        </w:tc>
        <w:tc>
          <w:tcPr>
            <w:tcW w:w="1364" w:type="pct"/>
            <w:shd w:val="clear" w:color="auto" w:fill="auto"/>
          </w:tcPr>
          <w:p w14:paraId="1D2E2BDF" w14:textId="77777777" w:rsidR="0085288A" w:rsidRPr="00E711B5" w:rsidRDefault="0085288A" w:rsidP="000C4CB2">
            <w:pPr>
              <w:jc w:val="center"/>
              <w:rPr>
                <w:rFonts w:ascii="Georgia" w:hAnsi="Georgia" w:cs="Arial"/>
                <w:noProof/>
                <w:sz w:val="18"/>
                <w:szCs w:val="18"/>
              </w:rPr>
            </w:pPr>
            <w:r w:rsidRPr="00E711B5">
              <w:rPr>
                <w:rFonts w:ascii="Georgia" w:hAnsi="Georgia" w:cs="Arial"/>
                <w:noProof/>
                <w:sz w:val="18"/>
                <w:szCs w:val="18"/>
              </w:rPr>
              <w:t>Quincenal</w:t>
            </w:r>
          </w:p>
        </w:tc>
      </w:tr>
    </w:tbl>
    <w:p w14:paraId="257C061C" w14:textId="09110F2C" w:rsidR="003F11A7" w:rsidRPr="008125FB" w:rsidRDefault="003F11A7" w:rsidP="003F11A7">
      <w:pPr>
        <w:jc w:val="both"/>
        <w:rPr>
          <w:rFonts w:ascii="Georgia" w:hAnsi="Georgia" w:cs="Arial"/>
          <w:b/>
          <w:sz w:val="20"/>
          <w:szCs w:val="20"/>
        </w:rPr>
      </w:pPr>
      <w:r w:rsidRPr="008125FB">
        <w:rPr>
          <w:rFonts w:ascii="Georgia" w:hAnsi="Georgia" w:cs="Arial"/>
          <w:b/>
          <w:sz w:val="20"/>
          <w:szCs w:val="20"/>
        </w:rPr>
        <w:lastRenderedPageBreak/>
        <w:t>PRECISIÓN NO. 3</w:t>
      </w:r>
    </w:p>
    <w:p w14:paraId="2203361E" w14:textId="57C4D1E5" w:rsidR="003F11A7" w:rsidRPr="008125FB" w:rsidRDefault="003F11A7" w:rsidP="003F11A7">
      <w:pPr>
        <w:pStyle w:val="Ttulo2"/>
        <w:rPr>
          <w:rFonts w:ascii="Georgia" w:eastAsia="Times New Roman" w:hAnsi="Georgia" w:cs="Arial"/>
          <w:color w:val="auto"/>
          <w:sz w:val="20"/>
          <w:szCs w:val="20"/>
          <w:lang w:val="es-MX"/>
        </w:rPr>
      </w:pPr>
    </w:p>
    <w:p w14:paraId="703FDD7C" w14:textId="77777777" w:rsidR="003F11A7" w:rsidRPr="008125FB" w:rsidRDefault="003F11A7" w:rsidP="003F11A7">
      <w:pPr>
        <w:jc w:val="both"/>
        <w:rPr>
          <w:rFonts w:ascii="Georgia" w:hAnsi="Georgia"/>
          <w:b/>
          <w:sz w:val="20"/>
          <w:szCs w:val="20"/>
          <w:u w:val="single"/>
          <w:lang w:val="es-MX"/>
        </w:rPr>
      </w:pPr>
      <w:r w:rsidRPr="008125FB">
        <w:rPr>
          <w:rFonts w:ascii="Georgia" w:hAnsi="Georgia"/>
          <w:b/>
          <w:sz w:val="20"/>
          <w:szCs w:val="20"/>
          <w:u w:val="single"/>
          <w:lang w:val="es-MX"/>
        </w:rPr>
        <w:t>Dice:</w:t>
      </w:r>
    </w:p>
    <w:p w14:paraId="17632893" w14:textId="7B962AE0" w:rsidR="003A3571" w:rsidRPr="008125FB" w:rsidRDefault="003A3571" w:rsidP="003909B3">
      <w:pPr>
        <w:tabs>
          <w:tab w:val="left" w:pos="5580"/>
          <w:tab w:val="left" w:pos="7260"/>
        </w:tabs>
        <w:jc w:val="both"/>
        <w:rPr>
          <w:rFonts w:ascii="Georgia" w:hAnsi="Georgia" w:cs="Arial"/>
          <w:sz w:val="20"/>
          <w:szCs w:val="20"/>
          <w:lang w:val="es-MX"/>
        </w:rPr>
      </w:pPr>
    </w:p>
    <w:p w14:paraId="43942980" w14:textId="77777777" w:rsidR="003F11A7" w:rsidRPr="008125FB" w:rsidRDefault="003F11A7" w:rsidP="003F11A7">
      <w:pPr>
        <w:pStyle w:val="Prrafodelista"/>
        <w:tabs>
          <w:tab w:val="left" w:pos="1080"/>
        </w:tabs>
        <w:rPr>
          <w:rFonts w:ascii="Georgia" w:hAnsi="Georgia"/>
          <w:b w:val="0"/>
          <w:sz w:val="20"/>
          <w:szCs w:val="20"/>
        </w:rPr>
      </w:pPr>
      <w:r w:rsidRPr="008125FB">
        <w:rPr>
          <w:rFonts w:ascii="Georgia" w:hAnsi="Georgia"/>
          <w:sz w:val="20"/>
          <w:szCs w:val="20"/>
        </w:rPr>
        <w:t>b).- Contenido de la propuesta económica:</w:t>
      </w:r>
    </w:p>
    <w:p w14:paraId="2608EE2A" w14:textId="77777777" w:rsidR="003F11A7" w:rsidRPr="008125FB" w:rsidRDefault="003F11A7" w:rsidP="003F11A7">
      <w:pPr>
        <w:pStyle w:val="Prrafodelista"/>
        <w:tabs>
          <w:tab w:val="left" w:pos="1080"/>
        </w:tabs>
        <w:ind w:left="1440"/>
        <w:rPr>
          <w:rFonts w:ascii="Georgia" w:hAnsi="Georgia"/>
          <w:b w:val="0"/>
          <w:sz w:val="20"/>
          <w:szCs w:val="20"/>
        </w:rPr>
      </w:pPr>
    </w:p>
    <w:p w14:paraId="3FA592DB" w14:textId="41FDF8B2" w:rsidR="003F11A7" w:rsidRPr="008125FB" w:rsidRDefault="003F11A7" w:rsidP="003F11A7">
      <w:pPr>
        <w:pStyle w:val="Prrafodelista"/>
        <w:numPr>
          <w:ilvl w:val="1"/>
          <w:numId w:val="29"/>
        </w:numPr>
        <w:tabs>
          <w:tab w:val="num" w:pos="54"/>
        </w:tabs>
        <w:ind w:left="1080"/>
        <w:contextualSpacing w:val="0"/>
        <w:jc w:val="both"/>
        <w:rPr>
          <w:rFonts w:ascii="Georgia" w:hAnsi="Georgia"/>
          <w:b w:val="0"/>
          <w:sz w:val="20"/>
          <w:szCs w:val="20"/>
        </w:rPr>
      </w:pPr>
      <w:r w:rsidRPr="008125FB">
        <w:rPr>
          <w:rFonts w:ascii="Georgia" w:hAnsi="Georgia"/>
          <w:b w:val="0"/>
          <w:sz w:val="20"/>
          <w:szCs w:val="20"/>
        </w:rPr>
        <w:t>...</w:t>
      </w:r>
    </w:p>
    <w:p w14:paraId="4DFFADFB" w14:textId="77777777" w:rsidR="003F11A7" w:rsidRPr="008125FB" w:rsidRDefault="003F11A7" w:rsidP="003F11A7">
      <w:pPr>
        <w:tabs>
          <w:tab w:val="num" w:pos="2160"/>
        </w:tabs>
        <w:ind w:left="1080"/>
        <w:jc w:val="both"/>
        <w:rPr>
          <w:rFonts w:ascii="Georgia" w:hAnsi="Georgia" w:cs="Arial"/>
          <w:i/>
          <w:sz w:val="20"/>
          <w:szCs w:val="20"/>
        </w:rPr>
      </w:pPr>
    </w:p>
    <w:p w14:paraId="64C24887" w14:textId="77777777" w:rsidR="003F11A7" w:rsidRPr="008125FB" w:rsidRDefault="003F11A7" w:rsidP="003F11A7">
      <w:pPr>
        <w:pStyle w:val="Prrafodelista"/>
        <w:numPr>
          <w:ilvl w:val="1"/>
          <w:numId w:val="29"/>
        </w:numPr>
        <w:tabs>
          <w:tab w:val="num" w:pos="414"/>
        </w:tabs>
        <w:ind w:left="1080"/>
        <w:contextualSpacing w:val="0"/>
        <w:jc w:val="both"/>
        <w:rPr>
          <w:rFonts w:ascii="Georgia" w:hAnsi="Georgia"/>
          <w:b w:val="0"/>
          <w:sz w:val="20"/>
          <w:szCs w:val="20"/>
        </w:rPr>
      </w:pPr>
      <w:r w:rsidRPr="008125FB">
        <w:rPr>
          <w:rFonts w:ascii="Georgia" w:hAnsi="Georgia"/>
          <w:b w:val="0"/>
          <w:sz w:val="20"/>
          <w:szCs w:val="20"/>
        </w:rPr>
        <w:t xml:space="preserve">Carta del licitante, elaborada en papel membretado, dirigida al Colegio Nacional de Educación Profesional Técnica, debidamente firmada autógrafamente, por el representante legal, en la que </w:t>
      </w:r>
      <w:r w:rsidRPr="008125FB">
        <w:rPr>
          <w:rFonts w:ascii="Georgia" w:hAnsi="Georgia"/>
          <w:b w:val="0"/>
          <w:sz w:val="20"/>
          <w:szCs w:val="20"/>
          <w:u w:val="single"/>
        </w:rPr>
        <w:t>manifieste que la vigencia de la oferta y sus precios se mantendrán fijos durante la vigencia del la póliza (s)</w:t>
      </w:r>
      <w:r w:rsidRPr="008125FB">
        <w:rPr>
          <w:rFonts w:ascii="Georgia" w:hAnsi="Georgia"/>
          <w:b w:val="0"/>
          <w:sz w:val="20"/>
          <w:szCs w:val="20"/>
        </w:rPr>
        <w:t>.</w:t>
      </w:r>
    </w:p>
    <w:p w14:paraId="6DD40FFC" w14:textId="0722798E" w:rsidR="003F11A7" w:rsidRPr="008125FB" w:rsidRDefault="003F11A7" w:rsidP="003909B3">
      <w:pPr>
        <w:tabs>
          <w:tab w:val="left" w:pos="5580"/>
          <w:tab w:val="left" w:pos="7260"/>
        </w:tabs>
        <w:jc w:val="both"/>
        <w:rPr>
          <w:rFonts w:ascii="Georgia" w:hAnsi="Georgia" w:cs="Arial"/>
          <w:sz w:val="20"/>
          <w:szCs w:val="20"/>
          <w:lang w:val="es-MX"/>
        </w:rPr>
      </w:pPr>
    </w:p>
    <w:p w14:paraId="2A96045B" w14:textId="77777777" w:rsidR="003F11A7" w:rsidRPr="008125FB" w:rsidRDefault="003F11A7" w:rsidP="003F11A7">
      <w:pPr>
        <w:tabs>
          <w:tab w:val="left" w:pos="5580"/>
          <w:tab w:val="left" w:pos="7260"/>
        </w:tabs>
        <w:jc w:val="both"/>
        <w:rPr>
          <w:rFonts w:ascii="Georgia" w:hAnsi="Georgia" w:cs="Arial"/>
          <w:b/>
          <w:sz w:val="20"/>
          <w:szCs w:val="20"/>
          <w:u w:val="single"/>
          <w:lang w:val="es-MX"/>
        </w:rPr>
      </w:pPr>
      <w:r w:rsidRPr="008125FB">
        <w:rPr>
          <w:rFonts w:ascii="Georgia" w:hAnsi="Georgia" w:cs="Arial"/>
          <w:b/>
          <w:sz w:val="20"/>
          <w:szCs w:val="20"/>
          <w:u w:val="single"/>
          <w:lang w:val="es-MX"/>
        </w:rPr>
        <w:t>Debe decir:</w:t>
      </w:r>
    </w:p>
    <w:p w14:paraId="509DE93E" w14:textId="4BE23565" w:rsidR="003F11A7" w:rsidRPr="008125FB" w:rsidRDefault="003F11A7" w:rsidP="003909B3">
      <w:pPr>
        <w:tabs>
          <w:tab w:val="left" w:pos="5580"/>
          <w:tab w:val="left" w:pos="7260"/>
        </w:tabs>
        <w:jc w:val="both"/>
        <w:rPr>
          <w:rFonts w:ascii="Georgia" w:hAnsi="Georgia" w:cs="Arial"/>
          <w:sz w:val="20"/>
          <w:szCs w:val="20"/>
          <w:lang w:val="es-MX"/>
        </w:rPr>
      </w:pPr>
    </w:p>
    <w:p w14:paraId="49F49094" w14:textId="77777777" w:rsidR="003F11A7" w:rsidRPr="008125FB" w:rsidRDefault="003F11A7" w:rsidP="003F11A7">
      <w:pPr>
        <w:pStyle w:val="Prrafodelista"/>
        <w:tabs>
          <w:tab w:val="left" w:pos="1080"/>
        </w:tabs>
        <w:rPr>
          <w:rFonts w:ascii="Georgia" w:hAnsi="Georgia"/>
          <w:b w:val="0"/>
          <w:sz w:val="20"/>
          <w:szCs w:val="20"/>
        </w:rPr>
      </w:pPr>
      <w:r w:rsidRPr="008125FB">
        <w:rPr>
          <w:rFonts w:ascii="Georgia" w:hAnsi="Georgia"/>
          <w:sz w:val="20"/>
          <w:szCs w:val="20"/>
        </w:rPr>
        <w:t>b).- Contenido de la propuesta económica:</w:t>
      </w:r>
    </w:p>
    <w:p w14:paraId="465B5E20" w14:textId="77777777" w:rsidR="003F11A7" w:rsidRPr="008125FB" w:rsidRDefault="003F11A7" w:rsidP="003F11A7">
      <w:pPr>
        <w:pStyle w:val="Prrafodelista"/>
        <w:tabs>
          <w:tab w:val="left" w:pos="1080"/>
        </w:tabs>
        <w:ind w:left="1440"/>
        <w:rPr>
          <w:rFonts w:ascii="Georgia" w:hAnsi="Georgia"/>
          <w:b w:val="0"/>
          <w:sz w:val="20"/>
          <w:szCs w:val="20"/>
        </w:rPr>
      </w:pPr>
    </w:p>
    <w:p w14:paraId="3A36BBBB" w14:textId="428A1B64" w:rsidR="003F11A7" w:rsidRPr="008125FB" w:rsidRDefault="003F11A7" w:rsidP="003F11A7">
      <w:pPr>
        <w:pStyle w:val="Prrafodelista"/>
        <w:numPr>
          <w:ilvl w:val="0"/>
          <w:numId w:val="30"/>
        </w:numPr>
        <w:tabs>
          <w:tab w:val="num" w:pos="1440"/>
        </w:tabs>
        <w:contextualSpacing w:val="0"/>
        <w:jc w:val="both"/>
        <w:rPr>
          <w:rFonts w:ascii="Georgia" w:hAnsi="Georgia"/>
          <w:b w:val="0"/>
          <w:sz w:val="20"/>
          <w:szCs w:val="20"/>
        </w:rPr>
      </w:pPr>
      <w:r w:rsidRPr="008125FB">
        <w:rPr>
          <w:rFonts w:ascii="Georgia" w:hAnsi="Georgia"/>
          <w:b w:val="0"/>
          <w:sz w:val="20"/>
          <w:szCs w:val="20"/>
        </w:rPr>
        <w:t>...</w:t>
      </w:r>
    </w:p>
    <w:p w14:paraId="60CCC10F" w14:textId="77777777" w:rsidR="003F11A7" w:rsidRPr="008125FB" w:rsidRDefault="003F11A7" w:rsidP="003F11A7">
      <w:pPr>
        <w:tabs>
          <w:tab w:val="num" w:pos="2160"/>
        </w:tabs>
        <w:ind w:left="1080"/>
        <w:jc w:val="both"/>
        <w:rPr>
          <w:rFonts w:ascii="Georgia" w:hAnsi="Georgia" w:cs="Arial"/>
          <w:i/>
          <w:sz w:val="20"/>
          <w:szCs w:val="20"/>
        </w:rPr>
      </w:pPr>
    </w:p>
    <w:p w14:paraId="2A174B45" w14:textId="6C68025B" w:rsidR="003F11A7" w:rsidRPr="008125FB" w:rsidRDefault="003F11A7" w:rsidP="003F11A7">
      <w:pPr>
        <w:pStyle w:val="Prrafodelista"/>
        <w:numPr>
          <w:ilvl w:val="0"/>
          <w:numId w:val="30"/>
        </w:numPr>
        <w:tabs>
          <w:tab w:val="num" w:pos="1440"/>
        </w:tabs>
        <w:contextualSpacing w:val="0"/>
        <w:jc w:val="both"/>
        <w:rPr>
          <w:rFonts w:ascii="Georgia" w:hAnsi="Georgia"/>
          <w:b w:val="0"/>
          <w:sz w:val="20"/>
          <w:szCs w:val="20"/>
        </w:rPr>
      </w:pPr>
      <w:r w:rsidRPr="008125FB">
        <w:rPr>
          <w:rFonts w:ascii="Georgia" w:hAnsi="Georgia"/>
          <w:b w:val="0"/>
          <w:sz w:val="20"/>
          <w:szCs w:val="20"/>
        </w:rPr>
        <w:t xml:space="preserve">Carta del licitante, elaborada en papel membretado, dirigida al Colegio Nacional de Educación Profesional Técnica, debidamente firmada autógrafamente, por el representante legal, en la que </w:t>
      </w:r>
      <w:r w:rsidRPr="008125FB">
        <w:rPr>
          <w:rFonts w:ascii="Georgia" w:hAnsi="Georgia"/>
          <w:b w:val="0"/>
          <w:sz w:val="20"/>
          <w:szCs w:val="20"/>
          <w:u w:val="single"/>
        </w:rPr>
        <w:t xml:space="preserve">manifieste que la vigencia de la oferta y sus precios </w:t>
      </w:r>
      <w:r w:rsidRPr="008125FB">
        <w:rPr>
          <w:rFonts w:ascii="Georgia" w:hAnsi="Georgia"/>
          <w:sz w:val="20"/>
          <w:szCs w:val="20"/>
          <w:u w:val="single"/>
        </w:rPr>
        <w:t>y /o porcentaje</w:t>
      </w:r>
      <w:r w:rsidRPr="008125FB">
        <w:rPr>
          <w:rFonts w:ascii="Georgia" w:hAnsi="Georgia"/>
          <w:b w:val="0"/>
          <w:sz w:val="20"/>
          <w:szCs w:val="20"/>
          <w:u w:val="single"/>
        </w:rPr>
        <w:t xml:space="preserve"> se mantendrán fijos durante la vigencia de la póliza (s)</w:t>
      </w:r>
      <w:r w:rsidRPr="008125FB">
        <w:rPr>
          <w:rFonts w:ascii="Georgia" w:hAnsi="Georgia"/>
          <w:b w:val="0"/>
          <w:sz w:val="20"/>
          <w:szCs w:val="20"/>
        </w:rPr>
        <w:t>.</w:t>
      </w:r>
    </w:p>
    <w:p w14:paraId="40275402" w14:textId="61062D9D" w:rsidR="003F11A7" w:rsidRPr="008125FB" w:rsidRDefault="003F11A7" w:rsidP="003909B3">
      <w:pPr>
        <w:tabs>
          <w:tab w:val="left" w:pos="5580"/>
          <w:tab w:val="left" w:pos="7260"/>
        </w:tabs>
        <w:jc w:val="both"/>
        <w:rPr>
          <w:rFonts w:ascii="Georgia" w:hAnsi="Georgia" w:cs="Arial"/>
          <w:sz w:val="20"/>
          <w:szCs w:val="20"/>
          <w:lang w:val="es-MX"/>
        </w:rPr>
      </w:pPr>
    </w:p>
    <w:p w14:paraId="42916F4A" w14:textId="6E9D466A" w:rsidR="00AE7A41" w:rsidRPr="008125FB" w:rsidRDefault="00AE7A41" w:rsidP="00AE7A41">
      <w:pPr>
        <w:jc w:val="both"/>
        <w:rPr>
          <w:rFonts w:ascii="Georgia" w:hAnsi="Georgia" w:cs="Arial"/>
          <w:b/>
          <w:sz w:val="20"/>
          <w:szCs w:val="20"/>
        </w:rPr>
      </w:pPr>
      <w:r w:rsidRPr="008125FB">
        <w:rPr>
          <w:rFonts w:ascii="Georgia" w:hAnsi="Georgia" w:cs="Arial"/>
          <w:b/>
          <w:sz w:val="20"/>
          <w:szCs w:val="20"/>
        </w:rPr>
        <w:t>PRECISIÓN NO. 4</w:t>
      </w:r>
    </w:p>
    <w:p w14:paraId="75221BED" w14:textId="77777777" w:rsidR="00AE7A41" w:rsidRPr="008125FB" w:rsidRDefault="00AE7A41" w:rsidP="00AE7A41">
      <w:pPr>
        <w:jc w:val="both"/>
        <w:rPr>
          <w:rFonts w:ascii="Georgia" w:hAnsi="Georgia"/>
          <w:b/>
          <w:sz w:val="20"/>
          <w:szCs w:val="20"/>
          <w:u w:val="single"/>
          <w:lang w:val="es-MX"/>
        </w:rPr>
      </w:pPr>
      <w:r w:rsidRPr="008125FB">
        <w:rPr>
          <w:rFonts w:ascii="Georgia" w:hAnsi="Georgia"/>
          <w:b/>
          <w:sz w:val="20"/>
          <w:szCs w:val="20"/>
          <w:u w:val="single"/>
          <w:lang w:val="es-MX"/>
        </w:rPr>
        <w:t>Dice:</w:t>
      </w:r>
    </w:p>
    <w:p w14:paraId="2E66A71E" w14:textId="63B30638" w:rsidR="00AE7A41" w:rsidRPr="00E711B5" w:rsidRDefault="00AE7A41" w:rsidP="003909B3">
      <w:pPr>
        <w:tabs>
          <w:tab w:val="left" w:pos="5580"/>
          <w:tab w:val="left" w:pos="7260"/>
        </w:tabs>
        <w:jc w:val="both"/>
        <w:rPr>
          <w:rFonts w:ascii="Georgia" w:hAnsi="Georgia" w:cs="Arial"/>
          <w:sz w:val="22"/>
          <w:szCs w:val="22"/>
          <w:lang w:val="es-MX"/>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A36B2F" w:rsidRPr="00E711B5" w14:paraId="54E66E21" w14:textId="77777777" w:rsidTr="000C4CB2">
        <w:trPr>
          <w:trHeight w:val="325"/>
          <w:jc w:val="center"/>
        </w:trPr>
        <w:tc>
          <w:tcPr>
            <w:tcW w:w="10025" w:type="dxa"/>
            <w:shd w:val="clear" w:color="auto" w:fill="8496B0" w:themeFill="text2" w:themeFillTint="99"/>
          </w:tcPr>
          <w:p w14:paraId="6FA747EE" w14:textId="777AD249" w:rsidR="00A36B2F" w:rsidRPr="00E711B5" w:rsidRDefault="00A36B2F" w:rsidP="00A36B2F">
            <w:pPr>
              <w:pStyle w:val="Ttulo2"/>
              <w:jc w:val="center"/>
              <w:rPr>
                <w:rFonts w:ascii="Georgia" w:hAnsi="Georgia" w:cs="Arial"/>
                <w:smallCaps/>
                <w:color w:val="FFFFFF" w:themeColor="background1"/>
                <w:sz w:val="16"/>
                <w:szCs w:val="16"/>
                <w:lang w:val="es-ES_tradnl"/>
              </w:rPr>
            </w:pPr>
            <w:r w:rsidRPr="00E711B5">
              <w:rPr>
                <w:rFonts w:ascii="Georgia" w:hAnsi="Georgia" w:cs="Arial"/>
                <w:smallCaps/>
                <w:color w:val="FFFFFF" w:themeColor="background1"/>
                <w:sz w:val="16"/>
                <w:szCs w:val="16"/>
                <w:lang w:val="es-ES_tradnl"/>
              </w:rPr>
              <w:t>FORMATO A.</w:t>
            </w:r>
          </w:p>
          <w:p w14:paraId="7F7F622E" w14:textId="307F355E" w:rsidR="00A36B2F" w:rsidRPr="00E711B5" w:rsidRDefault="00A36B2F" w:rsidP="00A36B2F">
            <w:pPr>
              <w:jc w:val="center"/>
              <w:rPr>
                <w:rFonts w:ascii="Georgia" w:hAnsi="Georgia" w:cs="Arial"/>
                <w:b/>
                <w:smallCaps/>
                <w:sz w:val="16"/>
                <w:szCs w:val="16"/>
                <w:lang w:val="es-ES_tradnl"/>
              </w:rPr>
            </w:pPr>
            <w:r w:rsidRPr="00E711B5">
              <w:rPr>
                <w:rFonts w:ascii="Georgia" w:hAnsi="Georgia" w:cs="Arial"/>
                <w:b/>
                <w:smallCaps/>
                <w:color w:val="FFFFFF" w:themeColor="background1"/>
                <w:sz w:val="16"/>
                <w:szCs w:val="16"/>
                <w:lang w:val="es-ES_tradnl"/>
              </w:rPr>
              <w:t>“Formato para la Presentación de la Propuesta Económica”</w:t>
            </w:r>
          </w:p>
        </w:tc>
      </w:tr>
    </w:tbl>
    <w:p w14:paraId="66028009" w14:textId="0A423E4C" w:rsidR="00A36B2F" w:rsidRPr="00E711B5" w:rsidRDefault="00A36B2F" w:rsidP="003909B3">
      <w:pPr>
        <w:tabs>
          <w:tab w:val="left" w:pos="5580"/>
          <w:tab w:val="left" w:pos="7260"/>
        </w:tabs>
        <w:jc w:val="both"/>
        <w:rPr>
          <w:rFonts w:ascii="Georgia" w:hAnsi="Georgia" w:cs="Arial"/>
          <w:sz w:val="22"/>
          <w:szCs w:val="22"/>
          <w:lang w:val="es-MX"/>
        </w:rPr>
      </w:pPr>
    </w:p>
    <w:p w14:paraId="57C4FA8C" w14:textId="77777777" w:rsidR="00C20883" w:rsidRPr="00E711B5" w:rsidRDefault="00C20883" w:rsidP="00C20883">
      <w:pPr>
        <w:spacing w:line="276" w:lineRule="auto"/>
        <w:jc w:val="both"/>
        <w:rPr>
          <w:rFonts w:ascii="Georgia" w:hAnsi="Georgia" w:cs="Arial"/>
          <w:noProof/>
          <w:sz w:val="20"/>
          <w:szCs w:val="20"/>
          <w:lang w:val="es-ES_tradnl"/>
        </w:rPr>
      </w:pPr>
      <w:r w:rsidRPr="00E711B5">
        <w:rPr>
          <w:rFonts w:ascii="Georgia" w:hAnsi="Georgia" w:cs="Arial"/>
          <w:noProof/>
          <w:sz w:val="20"/>
          <w:szCs w:val="20"/>
          <w:lang w:val="es-ES_tradnl"/>
        </w:rPr>
        <w:t>Para evaluar en igualda de condiciones el proveedor deverá especificar el precio de las pólizas objeto del presente procedimiento:</w:t>
      </w:r>
    </w:p>
    <w:p w14:paraId="2C40E7E1" w14:textId="77777777" w:rsidR="00C20883" w:rsidRPr="00E711B5" w:rsidRDefault="00C20883" w:rsidP="003909B3">
      <w:pPr>
        <w:tabs>
          <w:tab w:val="left" w:pos="5580"/>
          <w:tab w:val="left" w:pos="7260"/>
        </w:tabs>
        <w:jc w:val="both"/>
        <w:rPr>
          <w:rFonts w:ascii="Georgia" w:hAnsi="Georgia"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0"/>
        <w:gridCol w:w="1947"/>
        <w:gridCol w:w="1576"/>
        <w:gridCol w:w="1305"/>
        <w:gridCol w:w="1315"/>
      </w:tblGrid>
      <w:tr w:rsidR="00C20883" w:rsidRPr="00E711B5" w14:paraId="20060C85" w14:textId="77777777" w:rsidTr="000C4CB2">
        <w:tc>
          <w:tcPr>
            <w:tcW w:w="3500" w:type="dxa"/>
            <w:tcMar>
              <w:top w:w="0" w:type="dxa"/>
              <w:left w:w="108" w:type="dxa"/>
              <w:bottom w:w="0" w:type="dxa"/>
              <w:right w:w="108" w:type="dxa"/>
            </w:tcMar>
            <w:vAlign w:val="center"/>
            <w:hideMark/>
          </w:tcPr>
          <w:p w14:paraId="5F182AC4"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PARTIDAS</w:t>
            </w:r>
          </w:p>
        </w:tc>
        <w:tc>
          <w:tcPr>
            <w:tcW w:w="1947" w:type="dxa"/>
            <w:vAlign w:val="center"/>
          </w:tcPr>
          <w:p w14:paraId="3D2D9604"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EXPRESADA EN PORCENTAJE DE SALARIO</w:t>
            </w:r>
          </w:p>
        </w:tc>
        <w:tc>
          <w:tcPr>
            <w:tcW w:w="1576" w:type="dxa"/>
            <w:vAlign w:val="center"/>
          </w:tcPr>
          <w:p w14:paraId="18E0F81D"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NETA</w:t>
            </w:r>
          </w:p>
        </w:tc>
        <w:tc>
          <w:tcPr>
            <w:tcW w:w="1305" w:type="dxa"/>
            <w:vAlign w:val="center"/>
          </w:tcPr>
          <w:p w14:paraId="099B3027"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I.V.A</w:t>
            </w:r>
          </w:p>
        </w:tc>
        <w:tc>
          <w:tcPr>
            <w:tcW w:w="1315" w:type="dxa"/>
            <w:vAlign w:val="center"/>
          </w:tcPr>
          <w:p w14:paraId="219303D0"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TOTAL</w:t>
            </w:r>
          </w:p>
        </w:tc>
      </w:tr>
      <w:tr w:rsidR="00C20883" w:rsidRPr="00E711B5" w14:paraId="5F2233EC" w14:textId="77777777" w:rsidTr="000C4CB2">
        <w:tc>
          <w:tcPr>
            <w:tcW w:w="9643" w:type="dxa"/>
            <w:gridSpan w:val="5"/>
            <w:shd w:val="clear" w:color="auto" w:fill="F2F2F2" w:themeFill="background1" w:themeFillShade="F2"/>
            <w:tcMar>
              <w:top w:w="0" w:type="dxa"/>
              <w:left w:w="108" w:type="dxa"/>
              <w:bottom w:w="0" w:type="dxa"/>
              <w:right w:w="108" w:type="dxa"/>
            </w:tcMar>
            <w:vAlign w:val="center"/>
          </w:tcPr>
          <w:p w14:paraId="231B0882" w14:textId="77777777" w:rsidR="00C20883" w:rsidRPr="00E711B5" w:rsidRDefault="00C20883" w:rsidP="000C4CB2">
            <w:pPr>
              <w:contextualSpacing/>
              <w:rPr>
                <w:rFonts w:ascii="Georgia" w:hAnsi="Georgia" w:cs="Arial"/>
                <w:b/>
                <w:bCs/>
                <w:sz w:val="16"/>
                <w:szCs w:val="16"/>
              </w:rPr>
            </w:pPr>
            <w:r w:rsidRPr="00E711B5">
              <w:rPr>
                <w:rFonts w:ascii="Georgia" w:hAnsi="Georgia" w:cs="Arial"/>
                <w:b/>
                <w:bCs/>
                <w:sz w:val="16"/>
                <w:szCs w:val="16"/>
              </w:rPr>
              <w:t>PARTIDA 1</w:t>
            </w:r>
          </w:p>
        </w:tc>
      </w:tr>
      <w:tr w:rsidR="00C20883" w:rsidRPr="00E711B5" w14:paraId="6D11C723" w14:textId="77777777" w:rsidTr="000C4CB2">
        <w:tc>
          <w:tcPr>
            <w:tcW w:w="3500" w:type="dxa"/>
            <w:tcMar>
              <w:top w:w="0" w:type="dxa"/>
              <w:left w:w="108" w:type="dxa"/>
              <w:bottom w:w="0" w:type="dxa"/>
              <w:right w:w="108" w:type="dxa"/>
            </w:tcMar>
            <w:hideMark/>
          </w:tcPr>
          <w:p w14:paraId="3E2ED6A0" w14:textId="77777777" w:rsidR="00C20883" w:rsidRPr="00E711B5" w:rsidRDefault="00C20883" w:rsidP="000C4CB2">
            <w:pPr>
              <w:contextualSpacing/>
              <w:jc w:val="both"/>
              <w:rPr>
                <w:rFonts w:ascii="Georgia" w:hAnsi="Georgia" w:cs="Arial"/>
                <w:b/>
                <w:bCs/>
                <w:sz w:val="16"/>
                <w:szCs w:val="16"/>
              </w:rPr>
            </w:pPr>
            <w:r w:rsidRPr="00E711B5">
              <w:rPr>
                <w:rFonts w:ascii="Georgia" w:hAnsi="Georgia" w:cs="Arial"/>
                <w:b/>
                <w:bCs/>
                <w:sz w:val="16"/>
                <w:szCs w:val="16"/>
              </w:rPr>
              <w:t xml:space="preserve">  </w:t>
            </w:r>
          </w:p>
          <w:p w14:paraId="25EC9590" w14:textId="77777777" w:rsidR="00C20883" w:rsidRPr="00E711B5" w:rsidRDefault="00C20883" w:rsidP="00C20883">
            <w:pPr>
              <w:pStyle w:val="Prrafodelista"/>
              <w:numPr>
                <w:ilvl w:val="0"/>
                <w:numId w:val="23"/>
              </w:numPr>
              <w:jc w:val="both"/>
              <w:rPr>
                <w:rFonts w:ascii="Georgia" w:hAnsi="Georgia"/>
                <w:sz w:val="16"/>
                <w:szCs w:val="16"/>
              </w:rPr>
            </w:pPr>
            <w:r w:rsidRPr="00E711B5">
              <w:rPr>
                <w:rFonts w:ascii="Georgia" w:hAnsi="Georgia"/>
                <w:sz w:val="16"/>
                <w:szCs w:val="16"/>
              </w:rPr>
              <w:t xml:space="preserve">Seguro de Vida Básico, </w:t>
            </w:r>
          </w:p>
          <w:p w14:paraId="00327C33" w14:textId="77777777" w:rsidR="00C20883" w:rsidRPr="00E711B5" w:rsidRDefault="00C20883" w:rsidP="000C4CB2">
            <w:pPr>
              <w:pStyle w:val="Prrafodelista"/>
              <w:ind w:left="360"/>
              <w:jc w:val="both"/>
              <w:rPr>
                <w:rFonts w:ascii="Georgia" w:hAnsi="Georgia"/>
                <w:sz w:val="16"/>
                <w:szCs w:val="16"/>
              </w:rPr>
            </w:pPr>
          </w:p>
          <w:p w14:paraId="2BD35D90" w14:textId="77777777" w:rsidR="00C20883" w:rsidRPr="00E711B5" w:rsidRDefault="00C20883" w:rsidP="00C20883">
            <w:pPr>
              <w:pStyle w:val="Prrafodelista"/>
              <w:numPr>
                <w:ilvl w:val="0"/>
                <w:numId w:val="23"/>
              </w:numPr>
              <w:jc w:val="both"/>
              <w:rPr>
                <w:rFonts w:ascii="Georgia" w:hAnsi="Georgia"/>
                <w:b w:val="0"/>
                <w:bCs/>
                <w:sz w:val="16"/>
                <w:szCs w:val="16"/>
              </w:rPr>
            </w:pPr>
            <w:r w:rsidRPr="00E711B5">
              <w:rPr>
                <w:rFonts w:ascii="Georgia" w:hAnsi="Georgia"/>
                <w:sz w:val="16"/>
                <w:szCs w:val="16"/>
              </w:rPr>
              <w:t>Seguro de Vida Adicional.</w:t>
            </w:r>
          </w:p>
          <w:p w14:paraId="66B91728" w14:textId="77777777" w:rsidR="00C20883" w:rsidRPr="00E711B5" w:rsidRDefault="00C20883" w:rsidP="000C4CB2">
            <w:pPr>
              <w:pStyle w:val="Prrafodelista"/>
              <w:rPr>
                <w:rFonts w:ascii="Georgia" w:hAnsi="Georgia"/>
                <w:b w:val="0"/>
                <w:bCs/>
                <w:sz w:val="16"/>
                <w:szCs w:val="16"/>
              </w:rPr>
            </w:pPr>
          </w:p>
          <w:p w14:paraId="65BA4A72" w14:textId="77777777" w:rsidR="00C20883" w:rsidRPr="00E711B5" w:rsidRDefault="00C20883" w:rsidP="000C4CB2">
            <w:pPr>
              <w:contextualSpacing/>
              <w:jc w:val="both"/>
              <w:rPr>
                <w:rFonts w:ascii="Georgia" w:hAnsi="Georgia" w:cs="Arial"/>
                <w:sz w:val="16"/>
                <w:szCs w:val="16"/>
              </w:rPr>
            </w:pPr>
            <w:r w:rsidRPr="00E711B5">
              <w:rPr>
                <w:rFonts w:ascii="Georgia" w:hAnsi="Georgia" w:cs="Arial"/>
                <w:sz w:val="16"/>
                <w:szCs w:val="16"/>
              </w:rPr>
              <w:t>En el caso de la póliza de seguro de vida básico la licitante entregará a la compañía adjudicada el comprobante de pago y  las bases de asegurados que acrediten  la pertenencia a la colectividad asegurada, a efecto de garantizar el pago en caso de reclamación de siniestro, precisando que puede  fluctuar de acuerdo a los movimiento de altas y bajas.</w:t>
            </w:r>
          </w:p>
        </w:tc>
        <w:tc>
          <w:tcPr>
            <w:tcW w:w="1947" w:type="dxa"/>
          </w:tcPr>
          <w:p w14:paraId="36C6ED5A" w14:textId="77777777" w:rsidR="00C20883" w:rsidRPr="00E711B5" w:rsidRDefault="00C20883" w:rsidP="000C4CB2">
            <w:pPr>
              <w:contextualSpacing/>
              <w:jc w:val="both"/>
              <w:rPr>
                <w:rFonts w:ascii="Georgia" w:hAnsi="Georgia" w:cs="Arial"/>
                <w:b/>
                <w:bCs/>
                <w:sz w:val="16"/>
                <w:szCs w:val="16"/>
              </w:rPr>
            </w:pPr>
          </w:p>
        </w:tc>
        <w:tc>
          <w:tcPr>
            <w:tcW w:w="1576" w:type="dxa"/>
          </w:tcPr>
          <w:p w14:paraId="088C6BCB" w14:textId="77777777" w:rsidR="00C20883" w:rsidRPr="00E711B5" w:rsidRDefault="00C20883" w:rsidP="000C4CB2">
            <w:pPr>
              <w:contextualSpacing/>
              <w:jc w:val="both"/>
              <w:rPr>
                <w:rFonts w:ascii="Georgia" w:hAnsi="Georgia" w:cs="Arial"/>
                <w:b/>
                <w:bCs/>
                <w:sz w:val="16"/>
                <w:szCs w:val="16"/>
              </w:rPr>
            </w:pPr>
          </w:p>
        </w:tc>
        <w:tc>
          <w:tcPr>
            <w:tcW w:w="1305" w:type="dxa"/>
          </w:tcPr>
          <w:p w14:paraId="0E0FF2E9" w14:textId="77777777" w:rsidR="00C20883" w:rsidRPr="00E711B5" w:rsidRDefault="00C20883" w:rsidP="000C4CB2">
            <w:pPr>
              <w:contextualSpacing/>
              <w:jc w:val="both"/>
              <w:rPr>
                <w:rFonts w:ascii="Georgia" w:hAnsi="Georgia" w:cs="Arial"/>
                <w:b/>
                <w:bCs/>
                <w:sz w:val="16"/>
                <w:szCs w:val="16"/>
              </w:rPr>
            </w:pPr>
          </w:p>
        </w:tc>
        <w:tc>
          <w:tcPr>
            <w:tcW w:w="1315" w:type="dxa"/>
          </w:tcPr>
          <w:p w14:paraId="14E695E9" w14:textId="77777777" w:rsidR="00C20883" w:rsidRPr="00E711B5" w:rsidRDefault="00C20883" w:rsidP="000C4CB2">
            <w:pPr>
              <w:contextualSpacing/>
              <w:jc w:val="both"/>
              <w:rPr>
                <w:rFonts w:ascii="Georgia" w:hAnsi="Georgia" w:cs="Arial"/>
                <w:b/>
                <w:bCs/>
                <w:sz w:val="16"/>
                <w:szCs w:val="16"/>
              </w:rPr>
            </w:pPr>
          </w:p>
        </w:tc>
      </w:tr>
      <w:tr w:rsidR="00C20883" w:rsidRPr="00E711B5" w14:paraId="35400A2B" w14:textId="77777777" w:rsidTr="000C4CB2">
        <w:tc>
          <w:tcPr>
            <w:tcW w:w="3500" w:type="dxa"/>
            <w:tcMar>
              <w:top w:w="0" w:type="dxa"/>
              <w:left w:w="108" w:type="dxa"/>
              <w:bottom w:w="0" w:type="dxa"/>
              <w:right w:w="108" w:type="dxa"/>
            </w:tcMar>
          </w:tcPr>
          <w:p w14:paraId="5E116C18" w14:textId="77777777" w:rsidR="00C20883" w:rsidRPr="00E711B5" w:rsidRDefault="00C20883" w:rsidP="000C4CB2">
            <w:pPr>
              <w:contextualSpacing/>
              <w:jc w:val="right"/>
              <w:rPr>
                <w:rFonts w:ascii="Georgia" w:hAnsi="Georgia" w:cs="Arial"/>
                <w:b/>
                <w:bCs/>
                <w:sz w:val="16"/>
                <w:szCs w:val="16"/>
              </w:rPr>
            </w:pPr>
            <w:r w:rsidRPr="00E711B5">
              <w:rPr>
                <w:rFonts w:ascii="Georgia" w:hAnsi="Georgia" w:cs="Arial"/>
                <w:b/>
                <w:bCs/>
                <w:sz w:val="16"/>
                <w:szCs w:val="16"/>
              </w:rPr>
              <w:t>TOTAL</w:t>
            </w:r>
          </w:p>
        </w:tc>
        <w:tc>
          <w:tcPr>
            <w:tcW w:w="1947" w:type="dxa"/>
          </w:tcPr>
          <w:p w14:paraId="5D6CC197" w14:textId="77777777" w:rsidR="00C20883" w:rsidRPr="00E711B5" w:rsidRDefault="00C20883" w:rsidP="000C4CB2">
            <w:pPr>
              <w:contextualSpacing/>
              <w:jc w:val="both"/>
              <w:rPr>
                <w:rFonts w:ascii="Georgia" w:hAnsi="Georgia" w:cs="Arial"/>
                <w:b/>
                <w:bCs/>
                <w:sz w:val="16"/>
                <w:szCs w:val="16"/>
              </w:rPr>
            </w:pPr>
          </w:p>
        </w:tc>
        <w:tc>
          <w:tcPr>
            <w:tcW w:w="1576" w:type="dxa"/>
          </w:tcPr>
          <w:p w14:paraId="304B94C6" w14:textId="77777777" w:rsidR="00C20883" w:rsidRPr="00E711B5" w:rsidRDefault="00C20883" w:rsidP="000C4CB2">
            <w:pPr>
              <w:contextualSpacing/>
              <w:jc w:val="both"/>
              <w:rPr>
                <w:rFonts w:ascii="Georgia" w:hAnsi="Georgia" w:cs="Arial"/>
                <w:b/>
                <w:bCs/>
                <w:sz w:val="16"/>
                <w:szCs w:val="16"/>
              </w:rPr>
            </w:pPr>
          </w:p>
        </w:tc>
        <w:tc>
          <w:tcPr>
            <w:tcW w:w="1305" w:type="dxa"/>
          </w:tcPr>
          <w:p w14:paraId="5E973E61" w14:textId="77777777" w:rsidR="00C20883" w:rsidRPr="00E711B5" w:rsidRDefault="00C20883" w:rsidP="000C4CB2">
            <w:pPr>
              <w:contextualSpacing/>
              <w:jc w:val="both"/>
              <w:rPr>
                <w:rFonts w:ascii="Georgia" w:hAnsi="Georgia" w:cs="Arial"/>
                <w:b/>
                <w:bCs/>
                <w:sz w:val="16"/>
                <w:szCs w:val="16"/>
              </w:rPr>
            </w:pPr>
          </w:p>
        </w:tc>
        <w:tc>
          <w:tcPr>
            <w:tcW w:w="1315" w:type="dxa"/>
          </w:tcPr>
          <w:p w14:paraId="6B40EFE5" w14:textId="77777777" w:rsidR="00C20883" w:rsidRPr="00E711B5" w:rsidRDefault="00C20883" w:rsidP="000C4CB2">
            <w:pPr>
              <w:contextualSpacing/>
              <w:jc w:val="both"/>
              <w:rPr>
                <w:rFonts w:ascii="Georgia" w:hAnsi="Georgia" w:cs="Arial"/>
                <w:b/>
                <w:bCs/>
                <w:sz w:val="16"/>
                <w:szCs w:val="16"/>
              </w:rPr>
            </w:pPr>
          </w:p>
        </w:tc>
      </w:tr>
      <w:tr w:rsidR="00C20883" w:rsidRPr="00E711B5" w14:paraId="632932F4" w14:textId="77777777" w:rsidTr="000C4CB2">
        <w:tc>
          <w:tcPr>
            <w:tcW w:w="3500" w:type="dxa"/>
            <w:tcMar>
              <w:top w:w="0" w:type="dxa"/>
              <w:left w:w="108" w:type="dxa"/>
              <w:bottom w:w="0" w:type="dxa"/>
              <w:right w:w="108" w:type="dxa"/>
            </w:tcMar>
          </w:tcPr>
          <w:p w14:paraId="74D2F5B3" w14:textId="77777777" w:rsidR="00C20883" w:rsidRPr="00E711B5" w:rsidRDefault="00C20883" w:rsidP="000C4CB2">
            <w:pPr>
              <w:contextualSpacing/>
              <w:jc w:val="right"/>
              <w:rPr>
                <w:rFonts w:ascii="Georgia" w:hAnsi="Georgia" w:cs="Arial"/>
                <w:b/>
                <w:bCs/>
                <w:sz w:val="16"/>
                <w:szCs w:val="16"/>
              </w:rPr>
            </w:pPr>
          </w:p>
        </w:tc>
        <w:tc>
          <w:tcPr>
            <w:tcW w:w="1947" w:type="dxa"/>
          </w:tcPr>
          <w:p w14:paraId="5C28CB50" w14:textId="77777777" w:rsidR="00C20883" w:rsidRPr="00E711B5" w:rsidRDefault="00C20883" w:rsidP="000C4CB2">
            <w:pPr>
              <w:contextualSpacing/>
              <w:jc w:val="both"/>
              <w:rPr>
                <w:rFonts w:ascii="Georgia" w:hAnsi="Georgia" w:cs="Arial"/>
                <w:b/>
                <w:bCs/>
                <w:sz w:val="16"/>
                <w:szCs w:val="16"/>
              </w:rPr>
            </w:pPr>
          </w:p>
        </w:tc>
        <w:tc>
          <w:tcPr>
            <w:tcW w:w="1576" w:type="dxa"/>
          </w:tcPr>
          <w:p w14:paraId="240C9C7F" w14:textId="77777777" w:rsidR="00C20883" w:rsidRPr="00E711B5" w:rsidRDefault="00C20883" w:rsidP="000C4CB2">
            <w:pPr>
              <w:contextualSpacing/>
              <w:jc w:val="both"/>
              <w:rPr>
                <w:rFonts w:ascii="Georgia" w:hAnsi="Georgia" w:cs="Arial"/>
                <w:b/>
                <w:bCs/>
                <w:sz w:val="16"/>
                <w:szCs w:val="16"/>
              </w:rPr>
            </w:pPr>
          </w:p>
        </w:tc>
        <w:tc>
          <w:tcPr>
            <w:tcW w:w="1305" w:type="dxa"/>
          </w:tcPr>
          <w:p w14:paraId="12DC8536" w14:textId="77777777" w:rsidR="00C20883" w:rsidRPr="00E711B5" w:rsidRDefault="00C20883" w:rsidP="000C4CB2">
            <w:pPr>
              <w:contextualSpacing/>
              <w:jc w:val="both"/>
              <w:rPr>
                <w:rFonts w:ascii="Georgia" w:hAnsi="Georgia" w:cs="Arial"/>
                <w:b/>
                <w:bCs/>
                <w:sz w:val="16"/>
                <w:szCs w:val="16"/>
              </w:rPr>
            </w:pPr>
          </w:p>
        </w:tc>
        <w:tc>
          <w:tcPr>
            <w:tcW w:w="1315" w:type="dxa"/>
          </w:tcPr>
          <w:p w14:paraId="30EF30A0" w14:textId="77777777" w:rsidR="00C20883" w:rsidRPr="00E711B5" w:rsidRDefault="00C20883" w:rsidP="000C4CB2">
            <w:pPr>
              <w:contextualSpacing/>
              <w:jc w:val="both"/>
              <w:rPr>
                <w:rFonts w:ascii="Georgia" w:hAnsi="Georgia" w:cs="Arial"/>
                <w:b/>
                <w:bCs/>
                <w:sz w:val="16"/>
                <w:szCs w:val="16"/>
              </w:rPr>
            </w:pPr>
          </w:p>
        </w:tc>
      </w:tr>
      <w:tr w:rsidR="00C20883" w:rsidRPr="00E711B5" w14:paraId="711E3396" w14:textId="77777777" w:rsidTr="000C4CB2">
        <w:tc>
          <w:tcPr>
            <w:tcW w:w="3500" w:type="dxa"/>
            <w:tcMar>
              <w:top w:w="0" w:type="dxa"/>
              <w:left w:w="108" w:type="dxa"/>
              <w:bottom w:w="0" w:type="dxa"/>
              <w:right w:w="108" w:type="dxa"/>
            </w:tcMar>
          </w:tcPr>
          <w:p w14:paraId="3E94A9C2" w14:textId="77777777" w:rsidR="00C20883" w:rsidRPr="00E711B5" w:rsidRDefault="00C20883" w:rsidP="000C4CB2">
            <w:pPr>
              <w:contextualSpacing/>
              <w:jc w:val="right"/>
              <w:rPr>
                <w:rFonts w:ascii="Georgia" w:hAnsi="Georgia" w:cs="Arial"/>
                <w:b/>
                <w:bCs/>
                <w:sz w:val="16"/>
                <w:szCs w:val="16"/>
              </w:rPr>
            </w:pPr>
          </w:p>
        </w:tc>
        <w:tc>
          <w:tcPr>
            <w:tcW w:w="3523" w:type="dxa"/>
            <w:gridSpan w:val="2"/>
          </w:tcPr>
          <w:p w14:paraId="68415FA0"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OTORGA</w:t>
            </w:r>
          </w:p>
        </w:tc>
        <w:tc>
          <w:tcPr>
            <w:tcW w:w="2620" w:type="dxa"/>
            <w:gridSpan w:val="2"/>
          </w:tcPr>
          <w:p w14:paraId="2EFE6966"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NO OTORGA</w:t>
            </w:r>
          </w:p>
        </w:tc>
      </w:tr>
      <w:tr w:rsidR="00C20883" w:rsidRPr="00E711B5" w14:paraId="63D48B1E" w14:textId="77777777" w:rsidTr="000C4CB2">
        <w:tc>
          <w:tcPr>
            <w:tcW w:w="3500" w:type="dxa"/>
            <w:shd w:val="clear" w:color="auto" w:fill="F2F2F2" w:themeFill="background1" w:themeFillShade="F2"/>
            <w:tcMar>
              <w:top w:w="0" w:type="dxa"/>
              <w:left w:w="108" w:type="dxa"/>
              <w:bottom w:w="0" w:type="dxa"/>
              <w:right w:w="108" w:type="dxa"/>
            </w:tcMar>
          </w:tcPr>
          <w:p w14:paraId="2EADF0E9" w14:textId="77777777" w:rsidR="00C20883" w:rsidRPr="00E711B5" w:rsidRDefault="00C20883" w:rsidP="00C20883">
            <w:pPr>
              <w:pStyle w:val="Prrafodelista"/>
              <w:numPr>
                <w:ilvl w:val="0"/>
                <w:numId w:val="23"/>
              </w:numPr>
              <w:jc w:val="both"/>
              <w:rPr>
                <w:rFonts w:ascii="Georgia" w:hAnsi="Georgia"/>
                <w:b w:val="0"/>
                <w:bCs/>
                <w:sz w:val="16"/>
                <w:szCs w:val="16"/>
              </w:rPr>
            </w:pPr>
            <w:r w:rsidRPr="00E711B5">
              <w:rPr>
                <w:rFonts w:ascii="Georgia" w:hAnsi="Georgia"/>
                <w:sz w:val="16"/>
                <w:szCs w:val="16"/>
              </w:rPr>
              <w:t>Seguro de Separación Individualizado para Servidores Públicos Superiores, Mandos Medios y Homólogos.</w:t>
            </w:r>
          </w:p>
          <w:p w14:paraId="61FFF861" w14:textId="77777777" w:rsidR="00C20883" w:rsidRPr="00E711B5" w:rsidRDefault="00C20883" w:rsidP="000C4CB2">
            <w:pPr>
              <w:pStyle w:val="Prrafodelista"/>
              <w:ind w:left="360"/>
              <w:jc w:val="both"/>
              <w:rPr>
                <w:rFonts w:ascii="Georgia" w:hAnsi="Georgia"/>
                <w:sz w:val="16"/>
                <w:szCs w:val="16"/>
              </w:rPr>
            </w:pPr>
          </w:p>
          <w:p w14:paraId="33E883FF" w14:textId="77777777" w:rsidR="00C20883" w:rsidRPr="00E711B5" w:rsidRDefault="00C20883" w:rsidP="000C4CB2">
            <w:pPr>
              <w:pStyle w:val="Prrafodelista"/>
              <w:ind w:left="360"/>
              <w:jc w:val="both"/>
              <w:rPr>
                <w:rFonts w:ascii="Georgia" w:hAnsi="Georgia"/>
                <w:bCs/>
                <w:sz w:val="16"/>
                <w:szCs w:val="16"/>
              </w:rPr>
            </w:pPr>
            <w:r w:rsidRPr="00E711B5">
              <w:rPr>
                <w:rFonts w:ascii="Georgia" w:hAnsi="Georgia"/>
                <w:sz w:val="16"/>
                <w:szCs w:val="16"/>
              </w:rPr>
              <w:t>El licitante deberá precisar que garantiza  el cumplimiento de los requerimientos establecidos en la convocatoria.</w:t>
            </w:r>
          </w:p>
        </w:tc>
        <w:tc>
          <w:tcPr>
            <w:tcW w:w="3523" w:type="dxa"/>
            <w:gridSpan w:val="2"/>
            <w:shd w:val="clear" w:color="auto" w:fill="F2F2F2" w:themeFill="background1" w:themeFillShade="F2"/>
          </w:tcPr>
          <w:p w14:paraId="7A1C908B" w14:textId="77777777" w:rsidR="00C20883" w:rsidRPr="00E711B5" w:rsidRDefault="00C20883" w:rsidP="000C4CB2">
            <w:pPr>
              <w:contextualSpacing/>
              <w:jc w:val="both"/>
              <w:rPr>
                <w:rFonts w:ascii="Georgia" w:hAnsi="Georgia" w:cs="Arial"/>
                <w:b/>
                <w:bCs/>
                <w:sz w:val="16"/>
                <w:szCs w:val="16"/>
              </w:rPr>
            </w:pPr>
          </w:p>
        </w:tc>
        <w:tc>
          <w:tcPr>
            <w:tcW w:w="2620" w:type="dxa"/>
            <w:gridSpan w:val="2"/>
            <w:shd w:val="clear" w:color="auto" w:fill="F2F2F2" w:themeFill="background1" w:themeFillShade="F2"/>
          </w:tcPr>
          <w:p w14:paraId="34E22C91" w14:textId="77777777" w:rsidR="00C20883" w:rsidRPr="00E711B5" w:rsidRDefault="00C20883" w:rsidP="000C4CB2">
            <w:pPr>
              <w:contextualSpacing/>
              <w:jc w:val="both"/>
              <w:rPr>
                <w:rFonts w:ascii="Georgia" w:hAnsi="Georgia" w:cs="Arial"/>
                <w:b/>
                <w:bCs/>
                <w:sz w:val="16"/>
                <w:szCs w:val="16"/>
              </w:rPr>
            </w:pPr>
          </w:p>
        </w:tc>
      </w:tr>
      <w:tr w:rsidR="00C20883" w:rsidRPr="00E711B5" w14:paraId="4B0AAA4B" w14:textId="77777777" w:rsidTr="000C4CB2">
        <w:tc>
          <w:tcPr>
            <w:tcW w:w="3500" w:type="dxa"/>
            <w:tcMar>
              <w:top w:w="0" w:type="dxa"/>
              <w:left w:w="108" w:type="dxa"/>
              <w:bottom w:w="0" w:type="dxa"/>
              <w:right w:w="108" w:type="dxa"/>
            </w:tcMar>
          </w:tcPr>
          <w:p w14:paraId="6BE9F2EF" w14:textId="77777777" w:rsidR="00C20883" w:rsidRPr="00E711B5" w:rsidRDefault="00C20883" w:rsidP="000C4CB2">
            <w:pPr>
              <w:contextualSpacing/>
              <w:jc w:val="both"/>
              <w:rPr>
                <w:rFonts w:ascii="Georgia" w:hAnsi="Georgia" w:cs="Arial"/>
                <w:b/>
                <w:bCs/>
                <w:sz w:val="16"/>
                <w:szCs w:val="16"/>
              </w:rPr>
            </w:pPr>
          </w:p>
        </w:tc>
        <w:tc>
          <w:tcPr>
            <w:tcW w:w="1947" w:type="dxa"/>
          </w:tcPr>
          <w:p w14:paraId="0919B064" w14:textId="77777777" w:rsidR="00C20883" w:rsidRPr="00E711B5" w:rsidRDefault="00C20883" w:rsidP="000C4CB2">
            <w:pPr>
              <w:contextualSpacing/>
              <w:jc w:val="both"/>
              <w:rPr>
                <w:rFonts w:ascii="Georgia" w:hAnsi="Georgia" w:cs="Arial"/>
                <w:b/>
                <w:bCs/>
                <w:sz w:val="16"/>
                <w:szCs w:val="16"/>
              </w:rPr>
            </w:pPr>
          </w:p>
        </w:tc>
        <w:tc>
          <w:tcPr>
            <w:tcW w:w="1576" w:type="dxa"/>
          </w:tcPr>
          <w:p w14:paraId="39909FA8" w14:textId="77777777" w:rsidR="00C20883" w:rsidRPr="00E711B5" w:rsidRDefault="00C20883" w:rsidP="000C4CB2">
            <w:pPr>
              <w:contextualSpacing/>
              <w:jc w:val="both"/>
              <w:rPr>
                <w:rFonts w:ascii="Georgia" w:hAnsi="Georgia" w:cs="Arial"/>
                <w:b/>
                <w:bCs/>
                <w:sz w:val="16"/>
                <w:szCs w:val="16"/>
              </w:rPr>
            </w:pPr>
          </w:p>
        </w:tc>
        <w:tc>
          <w:tcPr>
            <w:tcW w:w="1305" w:type="dxa"/>
          </w:tcPr>
          <w:p w14:paraId="7C49B3C3" w14:textId="77777777" w:rsidR="00C20883" w:rsidRPr="00E711B5" w:rsidRDefault="00C20883" w:rsidP="000C4CB2">
            <w:pPr>
              <w:contextualSpacing/>
              <w:jc w:val="both"/>
              <w:rPr>
                <w:rFonts w:ascii="Georgia" w:hAnsi="Georgia" w:cs="Arial"/>
                <w:b/>
                <w:bCs/>
                <w:sz w:val="16"/>
                <w:szCs w:val="16"/>
              </w:rPr>
            </w:pPr>
          </w:p>
        </w:tc>
        <w:tc>
          <w:tcPr>
            <w:tcW w:w="1315" w:type="dxa"/>
          </w:tcPr>
          <w:p w14:paraId="328247D6" w14:textId="77777777" w:rsidR="00C20883" w:rsidRPr="00E711B5" w:rsidRDefault="00C20883" w:rsidP="000C4CB2">
            <w:pPr>
              <w:contextualSpacing/>
              <w:jc w:val="both"/>
              <w:rPr>
                <w:rFonts w:ascii="Georgia" w:hAnsi="Georgia" w:cs="Arial"/>
                <w:b/>
                <w:bCs/>
                <w:sz w:val="16"/>
                <w:szCs w:val="16"/>
              </w:rPr>
            </w:pPr>
          </w:p>
        </w:tc>
      </w:tr>
      <w:tr w:rsidR="00C20883" w:rsidRPr="00E711B5" w14:paraId="271912CC" w14:textId="77777777" w:rsidTr="000C4CB2">
        <w:tc>
          <w:tcPr>
            <w:tcW w:w="9643" w:type="dxa"/>
            <w:gridSpan w:val="5"/>
            <w:shd w:val="clear" w:color="auto" w:fill="D9D9D9" w:themeFill="background1" w:themeFillShade="D9"/>
            <w:tcMar>
              <w:top w:w="0" w:type="dxa"/>
              <w:left w:w="108" w:type="dxa"/>
              <w:bottom w:w="0" w:type="dxa"/>
              <w:right w:w="108" w:type="dxa"/>
            </w:tcMar>
          </w:tcPr>
          <w:p w14:paraId="7333D902" w14:textId="77777777" w:rsidR="00C20883" w:rsidRPr="00E711B5" w:rsidRDefault="00C20883" w:rsidP="000C4CB2">
            <w:pPr>
              <w:contextualSpacing/>
              <w:jc w:val="both"/>
              <w:rPr>
                <w:rFonts w:ascii="Georgia" w:hAnsi="Georgia" w:cs="Arial"/>
                <w:b/>
                <w:bCs/>
                <w:sz w:val="16"/>
                <w:szCs w:val="16"/>
              </w:rPr>
            </w:pPr>
            <w:r w:rsidRPr="00E711B5">
              <w:rPr>
                <w:rFonts w:ascii="Georgia" w:hAnsi="Georgia" w:cs="Arial"/>
                <w:b/>
                <w:bCs/>
                <w:sz w:val="16"/>
                <w:szCs w:val="16"/>
              </w:rPr>
              <w:t>PARTIDA 2:</w:t>
            </w:r>
          </w:p>
        </w:tc>
      </w:tr>
      <w:tr w:rsidR="00C20883" w:rsidRPr="00E711B5" w14:paraId="683F329B" w14:textId="77777777" w:rsidTr="000C4CB2">
        <w:tc>
          <w:tcPr>
            <w:tcW w:w="3500" w:type="dxa"/>
            <w:tcMar>
              <w:top w:w="0" w:type="dxa"/>
              <w:left w:w="108" w:type="dxa"/>
              <w:bottom w:w="0" w:type="dxa"/>
              <w:right w:w="108" w:type="dxa"/>
            </w:tcMar>
          </w:tcPr>
          <w:p w14:paraId="07F2D356" w14:textId="77777777" w:rsidR="00C20883" w:rsidRPr="00E711B5" w:rsidRDefault="00C20883" w:rsidP="000C4CB2">
            <w:pPr>
              <w:contextualSpacing/>
              <w:jc w:val="both"/>
              <w:rPr>
                <w:rFonts w:ascii="Georgia" w:hAnsi="Georgia" w:cs="Arial"/>
                <w:b/>
                <w:bCs/>
                <w:sz w:val="16"/>
                <w:szCs w:val="16"/>
              </w:rPr>
            </w:pPr>
          </w:p>
        </w:tc>
        <w:tc>
          <w:tcPr>
            <w:tcW w:w="3523" w:type="dxa"/>
            <w:gridSpan w:val="2"/>
          </w:tcPr>
          <w:p w14:paraId="09A238B4"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NETA</w:t>
            </w:r>
          </w:p>
        </w:tc>
        <w:tc>
          <w:tcPr>
            <w:tcW w:w="1305" w:type="dxa"/>
          </w:tcPr>
          <w:p w14:paraId="2F65F62F"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I.V.A.</w:t>
            </w:r>
          </w:p>
        </w:tc>
        <w:tc>
          <w:tcPr>
            <w:tcW w:w="1315" w:type="dxa"/>
          </w:tcPr>
          <w:p w14:paraId="75A223AA"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TOTAL</w:t>
            </w:r>
          </w:p>
        </w:tc>
      </w:tr>
      <w:tr w:rsidR="00C20883" w:rsidRPr="00E711B5" w14:paraId="05C37694" w14:textId="77777777" w:rsidTr="000C4CB2">
        <w:tc>
          <w:tcPr>
            <w:tcW w:w="3500" w:type="dxa"/>
            <w:tcMar>
              <w:top w:w="0" w:type="dxa"/>
              <w:left w:w="108" w:type="dxa"/>
              <w:bottom w:w="0" w:type="dxa"/>
              <w:right w:w="108" w:type="dxa"/>
            </w:tcMar>
          </w:tcPr>
          <w:p w14:paraId="5B855C44" w14:textId="77777777" w:rsidR="00C20883" w:rsidRPr="00E711B5" w:rsidRDefault="00C20883" w:rsidP="000C4CB2">
            <w:pPr>
              <w:contextualSpacing/>
              <w:jc w:val="both"/>
              <w:rPr>
                <w:rFonts w:ascii="Georgia" w:hAnsi="Georgia" w:cs="Arial"/>
                <w:b/>
                <w:bCs/>
                <w:sz w:val="16"/>
                <w:szCs w:val="16"/>
              </w:rPr>
            </w:pPr>
          </w:p>
        </w:tc>
        <w:tc>
          <w:tcPr>
            <w:tcW w:w="1947" w:type="dxa"/>
          </w:tcPr>
          <w:p w14:paraId="2631957D"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POR ASEGURADO</w:t>
            </w:r>
          </w:p>
        </w:tc>
        <w:tc>
          <w:tcPr>
            <w:tcW w:w="1576" w:type="dxa"/>
          </w:tcPr>
          <w:p w14:paraId="5740AEC1"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NETA</w:t>
            </w:r>
          </w:p>
        </w:tc>
        <w:tc>
          <w:tcPr>
            <w:tcW w:w="1305" w:type="dxa"/>
          </w:tcPr>
          <w:p w14:paraId="677D13DA"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I.V.A.</w:t>
            </w:r>
          </w:p>
        </w:tc>
        <w:tc>
          <w:tcPr>
            <w:tcW w:w="1315" w:type="dxa"/>
          </w:tcPr>
          <w:p w14:paraId="446F880F"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TOTAL</w:t>
            </w:r>
          </w:p>
        </w:tc>
      </w:tr>
      <w:tr w:rsidR="00C20883" w:rsidRPr="00E711B5" w14:paraId="6FA92F0A" w14:textId="77777777" w:rsidTr="000C4CB2">
        <w:tc>
          <w:tcPr>
            <w:tcW w:w="3500" w:type="dxa"/>
            <w:tcMar>
              <w:top w:w="0" w:type="dxa"/>
              <w:left w:w="108" w:type="dxa"/>
              <w:bottom w:w="0" w:type="dxa"/>
              <w:right w:w="108" w:type="dxa"/>
            </w:tcMar>
          </w:tcPr>
          <w:p w14:paraId="36A8B80D" w14:textId="77777777" w:rsidR="00C20883" w:rsidRPr="00E711B5" w:rsidRDefault="00C20883" w:rsidP="000C4CB2">
            <w:pPr>
              <w:pStyle w:val="Prrafodelista"/>
              <w:ind w:left="360"/>
              <w:jc w:val="both"/>
              <w:rPr>
                <w:rFonts w:ascii="Georgia" w:hAnsi="Georgia"/>
                <w:sz w:val="16"/>
                <w:szCs w:val="16"/>
              </w:rPr>
            </w:pPr>
          </w:p>
          <w:p w14:paraId="01A98B9D" w14:textId="77777777" w:rsidR="00C20883" w:rsidRPr="00E711B5" w:rsidRDefault="00C20883" w:rsidP="00C20883">
            <w:pPr>
              <w:pStyle w:val="Prrafodelista"/>
              <w:numPr>
                <w:ilvl w:val="0"/>
                <w:numId w:val="24"/>
              </w:numPr>
              <w:jc w:val="both"/>
              <w:rPr>
                <w:rFonts w:ascii="Georgia" w:hAnsi="Georgia"/>
                <w:sz w:val="16"/>
                <w:szCs w:val="16"/>
              </w:rPr>
            </w:pPr>
            <w:r w:rsidRPr="00E711B5">
              <w:rPr>
                <w:rFonts w:ascii="Georgia" w:hAnsi="Georgia"/>
                <w:sz w:val="16"/>
                <w:szCs w:val="16"/>
              </w:rPr>
              <w:t>Seguro Colectivo de Retiro.</w:t>
            </w:r>
          </w:p>
          <w:p w14:paraId="605DC50C" w14:textId="77777777" w:rsidR="00C20883" w:rsidRPr="00E711B5" w:rsidRDefault="00C20883" w:rsidP="00C20883">
            <w:pPr>
              <w:pStyle w:val="Prrafodelista"/>
              <w:numPr>
                <w:ilvl w:val="0"/>
                <w:numId w:val="24"/>
              </w:numPr>
              <w:jc w:val="both"/>
              <w:rPr>
                <w:rFonts w:ascii="Georgia" w:hAnsi="Georgia"/>
                <w:sz w:val="16"/>
                <w:szCs w:val="16"/>
              </w:rPr>
            </w:pPr>
            <w:r w:rsidRPr="00E711B5">
              <w:rPr>
                <w:rFonts w:ascii="Georgia" w:hAnsi="Georgia"/>
                <w:sz w:val="16"/>
                <w:szCs w:val="16"/>
              </w:rPr>
              <w:t>Gastos Médicos Mayores para Mando Medio y Superior.</w:t>
            </w:r>
          </w:p>
          <w:p w14:paraId="085D545A" w14:textId="77777777" w:rsidR="00C20883" w:rsidRPr="00E711B5" w:rsidRDefault="00C20883" w:rsidP="000C4CB2">
            <w:pPr>
              <w:pStyle w:val="Prrafodelista"/>
              <w:ind w:left="360"/>
              <w:jc w:val="both"/>
              <w:rPr>
                <w:rFonts w:ascii="Georgia" w:hAnsi="Georgia"/>
                <w:sz w:val="16"/>
                <w:szCs w:val="16"/>
              </w:rPr>
            </w:pPr>
          </w:p>
        </w:tc>
        <w:tc>
          <w:tcPr>
            <w:tcW w:w="1947" w:type="dxa"/>
          </w:tcPr>
          <w:p w14:paraId="7F79AA5A" w14:textId="77777777" w:rsidR="00C20883" w:rsidRPr="00E711B5" w:rsidRDefault="00C20883" w:rsidP="000C4CB2">
            <w:pPr>
              <w:contextualSpacing/>
              <w:jc w:val="both"/>
              <w:rPr>
                <w:rFonts w:ascii="Georgia" w:hAnsi="Georgia" w:cs="Arial"/>
                <w:b/>
                <w:bCs/>
                <w:sz w:val="16"/>
                <w:szCs w:val="16"/>
              </w:rPr>
            </w:pPr>
          </w:p>
        </w:tc>
        <w:tc>
          <w:tcPr>
            <w:tcW w:w="1576" w:type="dxa"/>
          </w:tcPr>
          <w:p w14:paraId="79893E98" w14:textId="77777777" w:rsidR="00C20883" w:rsidRPr="00E711B5" w:rsidRDefault="00C20883" w:rsidP="000C4CB2">
            <w:pPr>
              <w:contextualSpacing/>
              <w:jc w:val="both"/>
              <w:rPr>
                <w:rFonts w:ascii="Georgia" w:hAnsi="Georgia" w:cs="Arial"/>
                <w:b/>
                <w:bCs/>
                <w:sz w:val="16"/>
                <w:szCs w:val="16"/>
              </w:rPr>
            </w:pPr>
          </w:p>
        </w:tc>
        <w:tc>
          <w:tcPr>
            <w:tcW w:w="1305" w:type="dxa"/>
          </w:tcPr>
          <w:p w14:paraId="21334FD2" w14:textId="77777777" w:rsidR="00C20883" w:rsidRPr="00E711B5" w:rsidRDefault="00C20883" w:rsidP="000C4CB2">
            <w:pPr>
              <w:contextualSpacing/>
              <w:jc w:val="both"/>
              <w:rPr>
                <w:rFonts w:ascii="Georgia" w:hAnsi="Georgia" w:cs="Arial"/>
                <w:b/>
                <w:bCs/>
                <w:sz w:val="16"/>
                <w:szCs w:val="16"/>
              </w:rPr>
            </w:pPr>
          </w:p>
        </w:tc>
        <w:tc>
          <w:tcPr>
            <w:tcW w:w="1315" w:type="dxa"/>
          </w:tcPr>
          <w:p w14:paraId="4889F5D8" w14:textId="77777777" w:rsidR="00C20883" w:rsidRPr="00E711B5" w:rsidRDefault="00C20883" w:rsidP="000C4CB2">
            <w:pPr>
              <w:contextualSpacing/>
              <w:jc w:val="both"/>
              <w:rPr>
                <w:rFonts w:ascii="Georgia" w:hAnsi="Georgia" w:cs="Arial"/>
                <w:b/>
                <w:bCs/>
                <w:sz w:val="16"/>
                <w:szCs w:val="16"/>
              </w:rPr>
            </w:pPr>
          </w:p>
        </w:tc>
      </w:tr>
      <w:tr w:rsidR="00C20883" w:rsidRPr="00E711B5" w14:paraId="747AD351" w14:textId="77777777" w:rsidTr="000C4CB2">
        <w:tc>
          <w:tcPr>
            <w:tcW w:w="3500" w:type="dxa"/>
            <w:tcMar>
              <w:top w:w="0" w:type="dxa"/>
              <w:left w:w="108" w:type="dxa"/>
              <w:bottom w:w="0" w:type="dxa"/>
              <w:right w:w="108" w:type="dxa"/>
            </w:tcMar>
          </w:tcPr>
          <w:p w14:paraId="487E8F17" w14:textId="77777777" w:rsidR="00C20883" w:rsidRPr="00E711B5" w:rsidRDefault="00C20883" w:rsidP="000C4CB2">
            <w:pPr>
              <w:pStyle w:val="Prrafodelista"/>
              <w:ind w:left="360"/>
              <w:jc w:val="right"/>
              <w:rPr>
                <w:rFonts w:ascii="Georgia" w:hAnsi="Georgia"/>
                <w:b w:val="0"/>
                <w:sz w:val="16"/>
                <w:szCs w:val="16"/>
              </w:rPr>
            </w:pPr>
            <w:r w:rsidRPr="00E711B5">
              <w:rPr>
                <w:rFonts w:ascii="Georgia" w:hAnsi="Georgia"/>
                <w:sz w:val="16"/>
                <w:szCs w:val="16"/>
              </w:rPr>
              <w:t>TOTAL</w:t>
            </w:r>
          </w:p>
        </w:tc>
        <w:tc>
          <w:tcPr>
            <w:tcW w:w="1947" w:type="dxa"/>
          </w:tcPr>
          <w:p w14:paraId="3A4433F5" w14:textId="77777777" w:rsidR="00C20883" w:rsidRPr="00E711B5" w:rsidRDefault="00C20883" w:rsidP="000C4CB2">
            <w:pPr>
              <w:contextualSpacing/>
              <w:jc w:val="both"/>
              <w:rPr>
                <w:rFonts w:ascii="Georgia" w:hAnsi="Georgia" w:cs="Arial"/>
                <w:b/>
                <w:bCs/>
                <w:sz w:val="16"/>
                <w:szCs w:val="16"/>
              </w:rPr>
            </w:pPr>
          </w:p>
        </w:tc>
        <w:tc>
          <w:tcPr>
            <w:tcW w:w="1576" w:type="dxa"/>
          </w:tcPr>
          <w:p w14:paraId="658A063C" w14:textId="77777777" w:rsidR="00C20883" w:rsidRPr="00E711B5" w:rsidRDefault="00C20883" w:rsidP="000C4CB2">
            <w:pPr>
              <w:contextualSpacing/>
              <w:jc w:val="both"/>
              <w:rPr>
                <w:rFonts w:ascii="Georgia" w:hAnsi="Georgia" w:cs="Arial"/>
                <w:b/>
                <w:bCs/>
                <w:sz w:val="16"/>
                <w:szCs w:val="16"/>
              </w:rPr>
            </w:pPr>
          </w:p>
        </w:tc>
        <w:tc>
          <w:tcPr>
            <w:tcW w:w="1305" w:type="dxa"/>
          </w:tcPr>
          <w:p w14:paraId="7B1E0987" w14:textId="77777777" w:rsidR="00C20883" w:rsidRPr="00E711B5" w:rsidRDefault="00C20883" w:rsidP="000C4CB2">
            <w:pPr>
              <w:contextualSpacing/>
              <w:jc w:val="both"/>
              <w:rPr>
                <w:rFonts w:ascii="Georgia" w:hAnsi="Georgia" w:cs="Arial"/>
                <w:b/>
                <w:bCs/>
                <w:sz w:val="16"/>
                <w:szCs w:val="16"/>
              </w:rPr>
            </w:pPr>
          </w:p>
        </w:tc>
        <w:tc>
          <w:tcPr>
            <w:tcW w:w="1315" w:type="dxa"/>
          </w:tcPr>
          <w:p w14:paraId="4A608929" w14:textId="77777777" w:rsidR="00C20883" w:rsidRPr="00E711B5" w:rsidRDefault="00C20883" w:rsidP="000C4CB2">
            <w:pPr>
              <w:contextualSpacing/>
              <w:jc w:val="both"/>
              <w:rPr>
                <w:rFonts w:ascii="Georgia" w:hAnsi="Georgia" w:cs="Arial"/>
                <w:b/>
                <w:bCs/>
                <w:sz w:val="16"/>
                <w:szCs w:val="16"/>
              </w:rPr>
            </w:pPr>
          </w:p>
        </w:tc>
      </w:tr>
      <w:tr w:rsidR="00C20883" w:rsidRPr="00E711B5" w14:paraId="59A2B478" w14:textId="77777777" w:rsidTr="000C4CB2">
        <w:tc>
          <w:tcPr>
            <w:tcW w:w="3500" w:type="dxa"/>
            <w:shd w:val="clear" w:color="auto" w:fill="D9D9D9" w:themeFill="background1" w:themeFillShade="D9"/>
            <w:tcMar>
              <w:top w:w="0" w:type="dxa"/>
              <w:left w:w="108" w:type="dxa"/>
              <w:bottom w:w="0" w:type="dxa"/>
              <w:right w:w="108" w:type="dxa"/>
            </w:tcMar>
          </w:tcPr>
          <w:p w14:paraId="2709BA12" w14:textId="77777777" w:rsidR="00C20883" w:rsidRPr="00E711B5" w:rsidRDefault="00C20883" w:rsidP="000C4CB2">
            <w:pPr>
              <w:contextualSpacing/>
              <w:jc w:val="both"/>
              <w:rPr>
                <w:rFonts w:ascii="Georgia" w:hAnsi="Georgia" w:cs="Arial"/>
                <w:sz w:val="16"/>
                <w:szCs w:val="16"/>
              </w:rPr>
            </w:pPr>
            <w:r w:rsidRPr="00E711B5">
              <w:rPr>
                <w:rFonts w:ascii="Georgia" w:hAnsi="Georgia" w:cs="Arial"/>
                <w:b/>
                <w:bCs/>
                <w:sz w:val="16"/>
                <w:szCs w:val="16"/>
              </w:rPr>
              <w:t>Partida 3:</w:t>
            </w:r>
          </w:p>
        </w:tc>
        <w:tc>
          <w:tcPr>
            <w:tcW w:w="1947" w:type="dxa"/>
            <w:shd w:val="clear" w:color="auto" w:fill="D9D9D9" w:themeFill="background1" w:themeFillShade="D9"/>
          </w:tcPr>
          <w:p w14:paraId="3B3410E4" w14:textId="77777777" w:rsidR="00C20883" w:rsidRPr="00E711B5" w:rsidRDefault="00C20883" w:rsidP="000C4CB2">
            <w:pPr>
              <w:contextualSpacing/>
              <w:jc w:val="both"/>
              <w:rPr>
                <w:rFonts w:ascii="Georgia" w:hAnsi="Georgia" w:cs="Arial"/>
                <w:b/>
                <w:bCs/>
                <w:sz w:val="16"/>
                <w:szCs w:val="16"/>
              </w:rPr>
            </w:pPr>
          </w:p>
        </w:tc>
        <w:tc>
          <w:tcPr>
            <w:tcW w:w="1576" w:type="dxa"/>
            <w:shd w:val="clear" w:color="auto" w:fill="D9D9D9" w:themeFill="background1" w:themeFillShade="D9"/>
          </w:tcPr>
          <w:p w14:paraId="5778D830" w14:textId="77777777" w:rsidR="00C20883" w:rsidRPr="00E711B5" w:rsidRDefault="00C20883" w:rsidP="000C4CB2">
            <w:pPr>
              <w:contextualSpacing/>
              <w:jc w:val="both"/>
              <w:rPr>
                <w:rFonts w:ascii="Georgia" w:hAnsi="Georgia" w:cs="Arial"/>
                <w:b/>
                <w:bCs/>
                <w:sz w:val="16"/>
                <w:szCs w:val="16"/>
              </w:rPr>
            </w:pPr>
          </w:p>
        </w:tc>
        <w:tc>
          <w:tcPr>
            <w:tcW w:w="1305" w:type="dxa"/>
            <w:shd w:val="clear" w:color="auto" w:fill="D9D9D9" w:themeFill="background1" w:themeFillShade="D9"/>
          </w:tcPr>
          <w:p w14:paraId="520A8FB7" w14:textId="77777777" w:rsidR="00C20883" w:rsidRPr="00E711B5" w:rsidRDefault="00C20883" w:rsidP="000C4CB2">
            <w:pPr>
              <w:contextualSpacing/>
              <w:jc w:val="both"/>
              <w:rPr>
                <w:rFonts w:ascii="Georgia" w:hAnsi="Georgia" w:cs="Arial"/>
                <w:b/>
                <w:bCs/>
                <w:sz w:val="16"/>
                <w:szCs w:val="16"/>
              </w:rPr>
            </w:pPr>
          </w:p>
        </w:tc>
        <w:tc>
          <w:tcPr>
            <w:tcW w:w="1315" w:type="dxa"/>
            <w:shd w:val="clear" w:color="auto" w:fill="D9D9D9" w:themeFill="background1" w:themeFillShade="D9"/>
          </w:tcPr>
          <w:p w14:paraId="7A3836FE" w14:textId="77777777" w:rsidR="00C20883" w:rsidRPr="00E711B5" w:rsidRDefault="00C20883" w:rsidP="000C4CB2">
            <w:pPr>
              <w:contextualSpacing/>
              <w:jc w:val="both"/>
              <w:rPr>
                <w:rFonts w:ascii="Georgia" w:hAnsi="Georgia" w:cs="Arial"/>
                <w:b/>
                <w:bCs/>
                <w:sz w:val="16"/>
                <w:szCs w:val="16"/>
              </w:rPr>
            </w:pPr>
          </w:p>
        </w:tc>
      </w:tr>
      <w:tr w:rsidR="00C20883" w:rsidRPr="00E711B5" w14:paraId="36BD816C" w14:textId="77777777" w:rsidTr="000C4CB2">
        <w:tc>
          <w:tcPr>
            <w:tcW w:w="3500" w:type="dxa"/>
            <w:tcMar>
              <w:top w:w="0" w:type="dxa"/>
              <w:left w:w="108" w:type="dxa"/>
              <w:bottom w:w="0" w:type="dxa"/>
              <w:right w:w="108" w:type="dxa"/>
            </w:tcMar>
          </w:tcPr>
          <w:p w14:paraId="51F245B8" w14:textId="77777777" w:rsidR="00C20883" w:rsidRPr="00E711B5" w:rsidRDefault="00C20883" w:rsidP="000C4CB2">
            <w:pPr>
              <w:contextualSpacing/>
              <w:jc w:val="both"/>
              <w:rPr>
                <w:rFonts w:ascii="Georgia" w:hAnsi="Georgia" w:cs="Arial"/>
                <w:sz w:val="16"/>
                <w:szCs w:val="16"/>
              </w:rPr>
            </w:pPr>
          </w:p>
        </w:tc>
        <w:tc>
          <w:tcPr>
            <w:tcW w:w="1947" w:type="dxa"/>
          </w:tcPr>
          <w:p w14:paraId="566993C9"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CUOTA AL MILLAR</w:t>
            </w:r>
          </w:p>
        </w:tc>
        <w:tc>
          <w:tcPr>
            <w:tcW w:w="1576" w:type="dxa"/>
          </w:tcPr>
          <w:p w14:paraId="2B576E19"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NETA</w:t>
            </w:r>
          </w:p>
        </w:tc>
        <w:tc>
          <w:tcPr>
            <w:tcW w:w="1305" w:type="dxa"/>
          </w:tcPr>
          <w:p w14:paraId="54277405"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I.V.A.</w:t>
            </w:r>
          </w:p>
        </w:tc>
        <w:tc>
          <w:tcPr>
            <w:tcW w:w="1315" w:type="dxa"/>
          </w:tcPr>
          <w:p w14:paraId="089AD3D7" w14:textId="77777777" w:rsidR="00C20883" w:rsidRPr="00E711B5" w:rsidRDefault="00C20883" w:rsidP="000C4CB2">
            <w:pPr>
              <w:contextualSpacing/>
              <w:jc w:val="center"/>
              <w:rPr>
                <w:rFonts w:ascii="Georgia" w:hAnsi="Georgia" w:cs="Arial"/>
                <w:b/>
                <w:bCs/>
                <w:sz w:val="16"/>
                <w:szCs w:val="16"/>
              </w:rPr>
            </w:pPr>
            <w:r w:rsidRPr="00E711B5">
              <w:rPr>
                <w:rFonts w:ascii="Georgia" w:hAnsi="Georgia" w:cs="Arial"/>
                <w:b/>
                <w:bCs/>
                <w:sz w:val="16"/>
                <w:szCs w:val="16"/>
              </w:rPr>
              <w:t>PRIMA TOTAL</w:t>
            </w:r>
          </w:p>
        </w:tc>
      </w:tr>
      <w:tr w:rsidR="00C20883" w:rsidRPr="00E711B5" w14:paraId="4D40768F" w14:textId="77777777" w:rsidTr="000C4CB2">
        <w:tc>
          <w:tcPr>
            <w:tcW w:w="3500" w:type="dxa"/>
            <w:tcMar>
              <w:top w:w="0" w:type="dxa"/>
              <w:left w:w="108" w:type="dxa"/>
              <w:bottom w:w="0" w:type="dxa"/>
              <w:right w:w="108" w:type="dxa"/>
            </w:tcMar>
          </w:tcPr>
          <w:p w14:paraId="1F1AED6B" w14:textId="77777777" w:rsidR="00C20883" w:rsidRPr="00E711B5" w:rsidRDefault="00C20883" w:rsidP="000C4CB2">
            <w:pPr>
              <w:contextualSpacing/>
              <w:jc w:val="both"/>
              <w:rPr>
                <w:rFonts w:ascii="Georgia" w:hAnsi="Georgia" w:cs="Arial"/>
                <w:b/>
                <w:bCs/>
                <w:sz w:val="16"/>
                <w:szCs w:val="16"/>
              </w:rPr>
            </w:pPr>
          </w:p>
          <w:p w14:paraId="6712EBE6" w14:textId="77777777" w:rsidR="00C20883" w:rsidRPr="00E711B5" w:rsidRDefault="00C20883" w:rsidP="00C20883">
            <w:pPr>
              <w:pStyle w:val="Prrafodelista"/>
              <w:numPr>
                <w:ilvl w:val="0"/>
                <w:numId w:val="25"/>
              </w:numPr>
              <w:jc w:val="both"/>
              <w:rPr>
                <w:rFonts w:ascii="Georgia" w:hAnsi="Georgia"/>
                <w:sz w:val="16"/>
                <w:szCs w:val="16"/>
              </w:rPr>
            </w:pPr>
            <w:r w:rsidRPr="00E711B5">
              <w:rPr>
                <w:rFonts w:ascii="Georgia" w:hAnsi="Georgia"/>
                <w:sz w:val="16"/>
                <w:szCs w:val="16"/>
              </w:rPr>
              <w:t>Seguro de Vida Docentes y Académicos.</w:t>
            </w:r>
          </w:p>
          <w:p w14:paraId="5BF0C213" w14:textId="77777777" w:rsidR="00C20883" w:rsidRPr="00E711B5" w:rsidRDefault="00C20883" w:rsidP="000C4CB2">
            <w:pPr>
              <w:jc w:val="both"/>
              <w:rPr>
                <w:rFonts w:ascii="Georgia" w:hAnsi="Georgia" w:cs="Arial"/>
                <w:sz w:val="16"/>
                <w:szCs w:val="16"/>
              </w:rPr>
            </w:pPr>
          </w:p>
          <w:p w14:paraId="3E5245D8" w14:textId="77777777" w:rsidR="00C20883" w:rsidRPr="00E711B5" w:rsidRDefault="00C20883" w:rsidP="000C4CB2">
            <w:pPr>
              <w:contextualSpacing/>
              <w:jc w:val="both"/>
              <w:rPr>
                <w:rFonts w:ascii="Georgia" w:hAnsi="Georgia" w:cs="Arial"/>
                <w:b/>
                <w:bCs/>
                <w:sz w:val="16"/>
                <w:szCs w:val="16"/>
              </w:rPr>
            </w:pPr>
            <w:r w:rsidRPr="00E711B5">
              <w:rPr>
                <w:rFonts w:ascii="Georgia" w:hAnsi="Georgia" w:cs="Arial"/>
                <w:sz w:val="16"/>
                <w:szCs w:val="16"/>
              </w:rPr>
              <w:t>En el caso de la póliza de seguro de vida docentes y académicos la convocante  entregará a la compañía adjudicada el comprobante de pago de prima, pago  que deberá realizar de manera anual,  precisando que en caso de que se generen movimientos de altas y bajas,  se actualizará la base de asegurados pertenecientes a la colectividad,  a efecto de garantizar el pago en caso de reclamación de siniestro.</w:t>
            </w:r>
          </w:p>
        </w:tc>
        <w:tc>
          <w:tcPr>
            <w:tcW w:w="1947" w:type="dxa"/>
          </w:tcPr>
          <w:p w14:paraId="754E3B5E" w14:textId="77777777" w:rsidR="00C20883" w:rsidRPr="00E711B5" w:rsidRDefault="00C20883" w:rsidP="000C4CB2">
            <w:pPr>
              <w:contextualSpacing/>
              <w:jc w:val="both"/>
              <w:rPr>
                <w:rFonts w:ascii="Georgia" w:hAnsi="Georgia" w:cs="Arial"/>
                <w:b/>
                <w:bCs/>
                <w:sz w:val="16"/>
                <w:szCs w:val="16"/>
              </w:rPr>
            </w:pPr>
          </w:p>
        </w:tc>
        <w:tc>
          <w:tcPr>
            <w:tcW w:w="1576" w:type="dxa"/>
          </w:tcPr>
          <w:p w14:paraId="5548856D" w14:textId="77777777" w:rsidR="00C20883" w:rsidRPr="00E711B5" w:rsidRDefault="00C20883" w:rsidP="000C4CB2">
            <w:pPr>
              <w:contextualSpacing/>
              <w:jc w:val="both"/>
              <w:rPr>
                <w:rFonts w:ascii="Georgia" w:hAnsi="Georgia" w:cs="Arial"/>
                <w:b/>
                <w:bCs/>
                <w:sz w:val="16"/>
                <w:szCs w:val="16"/>
              </w:rPr>
            </w:pPr>
          </w:p>
        </w:tc>
        <w:tc>
          <w:tcPr>
            <w:tcW w:w="1305" w:type="dxa"/>
          </w:tcPr>
          <w:p w14:paraId="5A337F3D" w14:textId="77777777" w:rsidR="00C20883" w:rsidRPr="00E711B5" w:rsidRDefault="00C20883" w:rsidP="000C4CB2">
            <w:pPr>
              <w:contextualSpacing/>
              <w:jc w:val="both"/>
              <w:rPr>
                <w:rFonts w:ascii="Georgia" w:hAnsi="Georgia" w:cs="Arial"/>
                <w:b/>
                <w:bCs/>
                <w:sz w:val="16"/>
                <w:szCs w:val="16"/>
              </w:rPr>
            </w:pPr>
          </w:p>
        </w:tc>
        <w:tc>
          <w:tcPr>
            <w:tcW w:w="1315" w:type="dxa"/>
          </w:tcPr>
          <w:p w14:paraId="04A51C6F" w14:textId="77777777" w:rsidR="00C20883" w:rsidRPr="00E711B5" w:rsidRDefault="00C20883" w:rsidP="000C4CB2">
            <w:pPr>
              <w:contextualSpacing/>
              <w:jc w:val="both"/>
              <w:rPr>
                <w:rFonts w:ascii="Georgia" w:hAnsi="Georgia" w:cs="Arial"/>
                <w:b/>
                <w:bCs/>
                <w:sz w:val="16"/>
                <w:szCs w:val="16"/>
              </w:rPr>
            </w:pPr>
          </w:p>
        </w:tc>
      </w:tr>
      <w:tr w:rsidR="00C20883" w:rsidRPr="00E711B5" w14:paraId="4DEEAE19" w14:textId="77777777" w:rsidTr="000C4CB2">
        <w:tc>
          <w:tcPr>
            <w:tcW w:w="3500" w:type="dxa"/>
            <w:tcMar>
              <w:top w:w="0" w:type="dxa"/>
              <w:left w:w="108" w:type="dxa"/>
              <w:bottom w:w="0" w:type="dxa"/>
              <w:right w:w="108" w:type="dxa"/>
            </w:tcMar>
          </w:tcPr>
          <w:p w14:paraId="3D113A8B" w14:textId="77777777" w:rsidR="00C20883" w:rsidRPr="00E711B5" w:rsidRDefault="00C20883" w:rsidP="000C4CB2">
            <w:pPr>
              <w:contextualSpacing/>
              <w:jc w:val="right"/>
              <w:rPr>
                <w:rFonts w:ascii="Georgia" w:hAnsi="Georgia" w:cs="Arial"/>
                <w:b/>
                <w:bCs/>
                <w:sz w:val="16"/>
                <w:szCs w:val="16"/>
              </w:rPr>
            </w:pPr>
            <w:r w:rsidRPr="00E711B5">
              <w:rPr>
                <w:rFonts w:ascii="Georgia" w:hAnsi="Georgia" w:cs="Arial"/>
                <w:b/>
                <w:bCs/>
                <w:sz w:val="16"/>
                <w:szCs w:val="16"/>
              </w:rPr>
              <w:t>TOTAL</w:t>
            </w:r>
          </w:p>
        </w:tc>
        <w:tc>
          <w:tcPr>
            <w:tcW w:w="1947" w:type="dxa"/>
          </w:tcPr>
          <w:p w14:paraId="58FFC43B" w14:textId="77777777" w:rsidR="00C20883" w:rsidRPr="00E711B5" w:rsidRDefault="00C20883" w:rsidP="000C4CB2">
            <w:pPr>
              <w:contextualSpacing/>
              <w:jc w:val="both"/>
              <w:rPr>
                <w:rFonts w:ascii="Georgia" w:hAnsi="Georgia" w:cs="Arial"/>
                <w:b/>
                <w:bCs/>
                <w:sz w:val="16"/>
                <w:szCs w:val="16"/>
              </w:rPr>
            </w:pPr>
          </w:p>
        </w:tc>
        <w:tc>
          <w:tcPr>
            <w:tcW w:w="1576" w:type="dxa"/>
          </w:tcPr>
          <w:p w14:paraId="6717EE30" w14:textId="77777777" w:rsidR="00C20883" w:rsidRPr="00E711B5" w:rsidRDefault="00C20883" w:rsidP="000C4CB2">
            <w:pPr>
              <w:contextualSpacing/>
              <w:jc w:val="both"/>
              <w:rPr>
                <w:rFonts w:ascii="Georgia" w:hAnsi="Georgia" w:cs="Arial"/>
                <w:b/>
                <w:bCs/>
                <w:sz w:val="16"/>
                <w:szCs w:val="16"/>
              </w:rPr>
            </w:pPr>
          </w:p>
        </w:tc>
        <w:tc>
          <w:tcPr>
            <w:tcW w:w="1305" w:type="dxa"/>
          </w:tcPr>
          <w:p w14:paraId="1C1990B7" w14:textId="77777777" w:rsidR="00C20883" w:rsidRPr="00E711B5" w:rsidRDefault="00C20883" w:rsidP="000C4CB2">
            <w:pPr>
              <w:contextualSpacing/>
              <w:jc w:val="both"/>
              <w:rPr>
                <w:rFonts w:ascii="Georgia" w:hAnsi="Georgia" w:cs="Arial"/>
                <w:b/>
                <w:bCs/>
                <w:sz w:val="16"/>
                <w:szCs w:val="16"/>
              </w:rPr>
            </w:pPr>
          </w:p>
        </w:tc>
        <w:tc>
          <w:tcPr>
            <w:tcW w:w="1315" w:type="dxa"/>
          </w:tcPr>
          <w:p w14:paraId="1BD177D4" w14:textId="77777777" w:rsidR="00C20883" w:rsidRPr="00E711B5" w:rsidRDefault="00C20883" w:rsidP="000C4CB2">
            <w:pPr>
              <w:contextualSpacing/>
              <w:jc w:val="both"/>
              <w:rPr>
                <w:rFonts w:ascii="Georgia" w:hAnsi="Georgia" w:cs="Arial"/>
                <w:b/>
                <w:bCs/>
                <w:sz w:val="16"/>
                <w:szCs w:val="16"/>
              </w:rPr>
            </w:pPr>
          </w:p>
        </w:tc>
      </w:tr>
    </w:tbl>
    <w:p w14:paraId="1F56E3A2" w14:textId="626192DD" w:rsidR="00AE7A41" w:rsidRPr="008125FB" w:rsidRDefault="00AE7A41" w:rsidP="003909B3">
      <w:pPr>
        <w:tabs>
          <w:tab w:val="left" w:pos="5580"/>
          <w:tab w:val="left" w:pos="7260"/>
        </w:tabs>
        <w:jc w:val="both"/>
        <w:rPr>
          <w:rFonts w:ascii="Georgia" w:hAnsi="Georgia" w:cs="Arial"/>
          <w:sz w:val="20"/>
          <w:szCs w:val="20"/>
          <w:lang w:val="es-MX"/>
        </w:rPr>
      </w:pPr>
    </w:p>
    <w:p w14:paraId="13610196" w14:textId="77777777" w:rsidR="00C20883" w:rsidRPr="008125FB" w:rsidRDefault="00C20883" w:rsidP="00C20883">
      <w:pPr>
        <w:ind w:hanging="142"/>
        <w:jc w:val="both"/>
        <w:rPr>
          <w:rFonts w:ascii="Georgia" w:hAnsi="Georgia" w:cs="Arial"/>
          <w:noProof/>
          <w:sz w:val="20"/>
          <w:szCs w:val="20"/>
          <w:lang w:val="es-ES_tradnl"/>
        </w:rPr>
      </w:pPr>
      <w:r w:rsidRPr="008125FB">
        <w:rPr>
          <w:rFonts w:ascii="Georgia" w:hAnsi="Georgia" w:cs="Arial"/>
          <w:b/>
          <w:noProof/>
          <w:sz w:val="20"/>
          <w:szCs w:val="20"/>
          <w:lang w:val="es-ES_tradnl"/>
        </w:rPr>
        <w:t>NOTA</w:t>
      </w:r>
      <w:r w:rsidRPr="008125FB">
        <w:rPr>
          <w:rFonts w:ascii="Georgia" w:hAnsi="Georgia" w:cs="Arial"/>
          <w:noProof/>
          <w:sz w:val="20"/>
          <w:szCs w:val="20"/>
          <w:lang w:val="es-ES_tradnl"/>
        </w:rPr>
        <w:t>: Además deberá anotar en el presente cuadro lo siguiente:</w:t>
      </w:r>
    </w:p>
    <w:p w14:paraId="0B86A07A" w14:textId="05F6BA2E" w:rsidR="00C20883" w:rsidRPr="008125FB" w:rsidRDefault="00C20883" w:rsidP="00C20883">
      <w:pPr>
        <w:ind w:left="578"/>
        <w:rPr>
          <w:rFonts w:ascii="Georgia" w:hAnsi="Georgia" w:cs="Arial"/>
          <w:noProof/>
          <w:sz w:val="20"/>
          <w:szCs w:val="20"/>
          <w:lang w:val="es-ES_tradnl"/>
        </w:rPr>
      </w:pPr>
      <w:r w:rsidRPr="008125FB">
        <w:rPr>
          <w:rFonts w:ascii="Georgia" w:hAnsi="Georgia" w:cs="Arial"/>
          <w:noProof/>
          <w:sz w:val="20"/>
          <w:szCs w:val="20"/>
          <w:lang w:val="es-ES_tradnl"/>
        </w:rPr>
        <w:t>- Los precios serán fijos durante la vigencia del contrato.</w:t>
      </w:r>
    </w:p>
    <w:p w14:paraId="65511EA5" w14:textId="61C2A1A7" w:rsidR="00D20995" w:rsidRPr="008125FB" w:rsidRDefault="00D20995" w:rsidP="00C20883">
      <w:pPr>
        <w:ind w:left="578"/>
        <w:rPr>
          <w:rFonts w:ascii="Georgia" w:hAnsi="Georgia" w:cs="Arial"/>
          <w:noProof/>
          <w:sz w:val="20"/>
          <w:szCs w:val="20"/>
          <w:lang w:val="es-ES_tradnl"/>
        </w:rPr>
      </w:pPr>
      <w:r w:rsidRPr="008125FB">
        <w:rPr>
          <w:rFonts w:ascii="Georgia" w:hAnsi="Georgia" w:cs="Arial"/>
          <w:noProof/>
          <w:sz w:val="20"/>
          <w:szCs w:val="20"/>
          <w:lang w:val="es-ES_tradnl"/>
        </w:rPr>
        <w:t>- Moneda en que se cotiza, pesos mexicanos.</w:t>
      </w:r>
    </w:p>
    <w:p w14:paraId="23CB510B" w14:textId="77777777" w:rsidR="00AE7A41" w:rsidRPr="008125FB" w:rsidRDefault="00AE7A41" w:rsidP="003909B3">
      <w:pPr>
        <w:tabs>
          <w:tab w:val="left" w:pos="5580"/>
          <w:tab w:val="left" w:pos="7260"/>
        </w:tabs>
        <w:jc w:val="both"/>
        <w:rPr>
          <w:rFonts w:ascii="Georgia" w:hAnsi="Georgia" w:cs="Arial"/>
          <w:sz w:val="20"/>
          <w:szCs w:val="20"/>
          <w:lang w:val="es-MX"/>
        </w:rPr>
      </w:pPr>
    </w:p>
    <w:p w14:paraId="681D6049" w14:textId="77777777" w:rsidR="00AE7A41" w:rsidRPr="008125FB" w:rsidRDefault="00AE7A41" w:rsidP="00AE7A41">
      <w:pPr>
        <w:tabs>
          <w:tab w:val="left" w:pos="5580"/>
          <w:tab w:val="left" w:pos="7260"/>
        </w:tabs>
        <w:jc w:val="both"/>
        <w:rPr>
          <w:rFonts w:ascii="Georgia" w:hAnsi="Georgia" w:cs="Arial"/>
          <w:b/>
          <w:sz w:val="20"/>
          <w:szCs w:val="20"/>
          <w:u w:val="single"/>
          <w:lang w:val="es-MX"/>
        </w:rPr>
      </w:pPr>
      <w:r w:rsidRPr="008125FB">
        <w:rPr>
          <w:rFonts w:ascii="Georgia" w:hAnsi="Georgia" w:cs="Arial"/>
          <w:b/>
          <w:sz w:val="20"/>
          <w:szCs w:val="20"/>
          <w:u w:val="single"/>
          <w:lang w:val="es-MX"/>
        </w:rPr>
        <w:t>Debe decir:</w:t>
      </w:r>
    </w:p>
    <w:p w14:paraId="4A03B42D" w14:textId="2F1BB6D3" w:rsidR="00AE7A41" w:rsidRPr="008125FB" w:rsidRDefault="00AE7A41" w:rsidP="00AE7A41">
      <w:pPr>
        <w:tabs>
          <w:tab w:val="left" w:pos="5580"/>
          <w:tab w:val="left" w:pos="7260"/>
        </w:tabs>
        <w:jc w:val="both"/>
        <w:rPr>
          <w:rFonts w:ascii="Georgia" w:hAnsi="Georgia" w:cs="Arial"/>
          <w:sz w:val="20"/>
          <w:szCs w:val="20"/>
          <w:lang w:val="es-MX"/>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A36B2F" w:rsidRPr="00E711B5" w14:paraId="7AA887D7" w14:textId="77777777" w:rsidTr="000C4CB2">
        <w:trPr>
          <w:trHeight w:val="325"/>
          <w:jc w:val="center"/>
        </w:trPr>
        <w:tc>
          <w:tcPr>
            <w:tcW w:w="10025" w:type="dxa"/>
            <w:shd w:val="clear" w:color="auto" w:fill="8496B0" w:themeFill="text2" w:themeFillTint="99"/>
          </w:tcPr>
          <w:p w14:paraId="42975B98" w14:textId="77777777" w:rsidR="00A36B2F" w:rsidRPr="00E711B5" w:rsidRDefault="00A36B2F" w:rsidP="000C4CB2">
            <w:pPr>
              <w:pStyle w:val="Ttulo2"/>
              <w:jc w:val="center"/>
              <w:rPr>
                <w:rFonts w:ascii="Georgia" w:hAnsi="Georgia" w:cs="Arial"/>
                <w:smallCaps/>
                <w:color w:val="FFFFFF" w:themeColor="background1"/>
                <w:sz w:val="16"/>
                <w:szCs w:val="16"/>
                <w:lang w:val="es-ES_tradnl"/>
              </w:rPr>
            </w:pPr>
            <w:r w:rsidRPr="00E711B5">
              <w:rPr>
                <w:rFonts w:ascii="Georgia" w:hAnsi="Georgia" w:cs="Arial"/>
                <w:smallCaps/>
                <w:color w:val="FFFFFF" w:themeColor="background1"/>
                <w:sz w:val="16"/>
                <w:szCs w:val="16"/>
                <w:lang w:val="es-ES_tradnl"/>
              </w:rPr>
              <w:t>FORMATO A.</w:t>
            </w:r>
          </w:p>
          <w:p w14:paraId="2E227328" w14:textId="111CA847" w:rsidR="00A36B2F" w:rsidRPr="00E711B5" w:rsidRDefault="00A36B2F" w:rsidP="00A36B2F">
            <w:pPr>
              <w:jc w:val="center"/>
              <w:rPr>
                <w:rFonts w:ascii="Georgia" w:hAnsi="Georgia" w:cs="Arial"/>
                <w:b/>
                <w:smallCaps/>
                <w:sz w:val="16"/>
                <w:szCs w:val="16"/>
                <w:lang w:val="es-ES_tradnl"/>
              </w:rPr>
            </w:pPr>
            <w:r w:rsidRPr="00E711B5">
              <w:rPr>
                <w:rFonts w:ascii="Georgia" w:hAnsi="Georgia" w:cs="Arial"/>
                <w:b/>
                <w:smallCaps/>
                <w:color w:val="FFFFFF" w:themeColor="background1"/>
                <w:sz w:val="16"/>
                <w:szCs w:val="16"/>
                <w:lang w:val="es-ES_tradnl"/>
              </w:rPr>
              <w:t>“Formato para la Presentación de la Propuesta Económica”</w:t>
            </w:r>
          </w:p>
        </w:tc>
      </w:tr>
    </w:tbl>
    <w:p w14:paraId="3719D76E" w14:textId="77777777" w:rsidR="00A36B2F" w:rsidRPr="00E711B5" w:rsidRDefault="00A36B2F" w:rsidP="00AE7A41">
      <w:pPr>
        <w:tabs>
          <w:tab w:val="left" w:pos="5580"/>
          <w:tab w:val="left" w:pos="7260"/>
        </w:tabs>
        <w:jc w:val="both"/>
        <w:rPr>
          <w:rFonts w:ascii="Georgia" w:hAnsi="Georgia" w:cs="Arial"/>
          <w:sz w:val="22"/>
          <w:szCs w:val="22"/>
          <w:lang w:val="es-MX"/>
        </w:rPr>
      </w:pPr>
    </w:p>
    <w:p w14:paraId="4228090F" w14:textId="77777777" w:rsidR="00C20883" w:rsidRPr="00E711B5" w:rsidRDefault="00C20883" w:rsidP="00C20883">
      <w:pPr>
        <w:spacing w:line="276" w:lineRule="auto"/>
        <w:jc w:val="both"/>
        <w:rPr>
          <w:rFonts w:ascii="Georgia" w:hAnsi="Georgia" w:cs="Arial"/>
          <w:noProof/>
          <w:sz w:val="20"/>
          <w:szCs w:val="20"/>
          <w:lang w:val="es-ES_tradnl"/>
        </w:rPr>
      </w:pPr>
      <w:r w:rsidRPr="00E711B5">
        <w:rPr>
          <w:rFonts w:ascii="Georgia" w:hAnsi="Georgia" w:cs="Arial"/>
          <w:noProof/>
          <w:sz w:val="20"/>
          <w:szCs w:val="20"/>
          <w:lang w:val="es-ES_tradnl"/>
        </w:rPr>
        <w:t>Para evaluar en igualda de condiciones el proveedor deverá especificar el precio de las pólizas objeto del presente procedimiento:</w:t>
      </w:r>
    </w:p>
    <w:p w14:paraId="7D30EC4B" w14:textId="77777777" w:rsidR="00C20883" w:rsidRPr="00E711B5" w:rsidRDefault="00C20883" w:rsidP="003909B3">
      <w:pPr>
        <w:tabs>
          <w:tab w:val="left" w:pos="5580"/>
          <w:tab w:val="left" w:pos="7260"/>
        </w:tabs>
        <w:jc w:val="both"/>
        <w:rPr>
          <w:rFonts w:ascii="Georgia" w:hAnsi="Georgia" w:cs="Arial"/>
          <w:sz w:val="22"/>
          <w:szCs w:val="22"/>
          <w:lang w:val="es-MX"/>
        </w:rPr>
      </w:pPr>
    </w:p>
    <w:tbl>
      <w:tblPr>
        <w:tblW w:w="0" w:type="auto"/>
        <w:tblCellMar>
          <w:left w:w="0" w:type="dxa"/>
          <w:right w:w="0" w:type="dxa"/>
        </w:tblCellMar>
        <w:tblLook w:val="04A0" w:firstRow="1" w:lastRow="0" w:firstColumn="1" w:lastColumn="0" w:noHBand="0" w:noVBand="1"/>
      </w:tblPr>
      <w:tblGrid>
        <w:gridCol w:w="3529"/>
        <w:gridCol w:w="1964"/>
        <w:gridCol w:w="1594"/>
        <w:gridCol w:w="1320"/>
        <w:gridCol w:w="1329"/>
      </w:tblGrid>
      <w:tr w:rsidR="00AE7A41" w:rsidRPr="00AE7A41" w14:paraId="318A7096" w14:textId="77777777" w:rsidTr="000C4CB2">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80F53C"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PARTIDAS</w:t>
            </w:r>
          </w:p>
        </w:tc>
        <w:tc>
          <w:tcPr>
            <w:tcW w:w="1967" w:type="dxa"/>
            <w:tcBorders>
              <w:top w:val="single" w:sz="8" w:space="0" w:color="auto"/>
              <w:left w:val="nil"/>
              <w:bottom w:val="single" w:sz="8" w:space="0" w:color="auto"/>
              <w:right w:val="single" w:sz="8" w:space="0" w:color="auto"/>
            </w:tcBorders>
            <w:vAlign w:val="center"/>
          </w:tcPr>
          <w:p w14:paraId="7A4D0A4F" w14:textId="77777777" w:rsidR="00AE7A41" w:rsidRPr="00AE7A41" w:rsidRDefault="00AE7A41" w:rsidP="00AE7A41">
            <w:pPr>
              <w:contextualSpacing/>
              <w:jc w:val="center"/>
              <w:rPr>
                <w:rFonts w:ascii="Georgia" w:hAnsi="Georgia"/>
                <w:b/>
                <w:bCs/>
                <w:sz w:val="20"/>
                <w:lang w:val="es-MX"/>
              </w:rPr>
            </w:pPr>
            <w:r w:rsidRPr="00AE7A41">
              <w:rPr>
                <w:rFonts w:ascii="Georgia" w:hAnsi="Georgia"/>
                <w:b/>
                <w:bCs/>
                <w:sz w:val="20"/>
                <w:lang w:val="es-MX"/>
              </w:rPr>
              <w:t>PRIMA EXPRESADA EN PORCENTAJE DE SALARIO</w:t>
            </w:r>
          </w:p>
        </w:tc>
        <w:tc>
          <w:tcPr>
            <w:tcW w:w="1601" w:type="dxa"/>
            <w:tcBorders>
              <w:top w:val="single" w:sz="8" w:space="0" w:color="auto"/>
              <w:left w:val="nil"/>
              <w:bottom w:val="single" w:sz="8" w:space="0" w:color="auto"/>
              <w:right w:val="single" w:sz="8" w:space="0" w:color="auto"/>
            </w:tcBorders>
            <w:vAlign w:val="center"/>
          </w:tcPr>
          <w:p w14:paraId="7891814A" w14:textId="77777777" w:rsidR="00AE7A41" w:rsidRPr="00AE7A41" w:rsidRDefault="00AE7A41" w:rsidP="00AE7A41">
            <w:pPr>
              <w:contextualSpacing/>
              <w:jc w:val="center"/>
              <w:rPr>
                <w:rFonts w:ascii="Georgia" w:hAnsi="Georgia"/>
                <w:b/>
                <w:bCs/>
                <w:sz w:val="20"/>
                <w:lang w:val="es-MX"/>
              </w:rPr>
            </w:pPr>
            <w:r w:rsidRPr="00AE7A41">
              <w:rPr>
                <w:rFonts w:ascii="Georgia" w:hAnsi="Georgia"/>
                <w:b/>
                <w:bCs/>
                <w:sz w:val="20"/>
                <w:lang w:val="es-MX"/>
              </w:rPr>
              <w:t>PRIMA NETA</w:t>
            </w:r>
          </w:p>
        </w:tc>
        <w:tc>
          <w:tcPr>
            <w:tcW w:w="1326" w:type="dxa"/>
            <w:tcBorders>
              <w:top w:val="single" w:sz="8" w:space="0" w:color="auto"/>
              <w:left w:val="nil"/>
              <w:bottom w:val="single" w:sz="8" w:space="0" w:color="auto"/>
              <w:right w:val="single" w:sz="8" w:space="0" w:color="auto"/>
            </w:tcBorders>
            <w:vAlign w:val="center"/>
          </w:tcPr>
          <w:p w14:paraId="0119F92F" w14:textId="77777777" w:rsidR="00AE7A41" w:rsidRPr="00AE7A41" w:rsidRDefault="00AE7A41" w:rsidP="00AE7A41">
            <w:pPr>
              <w:contextualSpacing/>
              <w:jc w:val="center"/>
              <w:rPr>
                <w:rFonts w:ascii="Georgia" w:hAnsi="Georgia"/>
                <w:b/>
                <w:bCs/>
                <w:sz w:val="20"/>
                <w:lang w:val="es-MX"/>
              </w:rPr>
            </w:pPr>
            <w:r w:rsidRPr="00AE7A41">
              <w:rPr>
                <w:rFonts w:ascii="Georgia" w:hAnsi="Georgia"/>
                <w:b/>
                <w:bCs/>
                <w:sz w:val="20"/>
                <w:lang w:val="es-MX"/>
              </w:rPr>
              <w:t>I.V.A</w:t>
            </w:r>
          </w:p>
        </w:tc>
        <w:tc>
          <w:tcPr>
            <w:tcW w:w="1333" w:type="dxa"/>
            <w:tcBorders>
              <w:top w:val="single" w:sz="8" w:space="0" w:color="auto"/>
              <w:left w:val="nil"/>
              <w:bottom w:val="single" w:sz="8" w:space="0" w:color="auto"/>
              <w:right w:val="single" w:sz="8" w:space="0" w:color="auto"/>
            </w:tcBorders>
            <w:vAlign w:val="center"/>
          </w:tcPr>
          <w:p w14:paraId="5C7938F2" w14:textId="77777777" w:rsidR="00AE7A41" w:rsidRPr="00AE7A41" w:rsidRDefault="00AE7A41" w:rsidP="00AE7A41">
            <w:pPr>
              <w:contextualSpacing/>
              <w:jc w:val="center"/>
              <w:rPr>
                <w:rFonts w:ascii="Georgia" w:hAnsi="Georgia"/>
                <w:b/>
                <w:bCs/>
                <w:sz w:val="20"/>
                <w:lang w:val="es-MX"/>
              </w:rPr>
            </w:pPr>
            <w:r w:rsidRPr="00AE7A41">
              <w:rPr>
                <w:rFonts w:ascii="Georgia" w:hAnsi="Georgia"/>
                <w:b/>
                <w:bCs/>
                <w:sz w:val="20"/>
                <w:lang w:val="es-MX"/>
              </w:rPr>
              <w:t>PRIMA TOTAL</w:t>
            </w:r>
          </w:p>
        </w:tc>
      </w:tr>
      <w:tr w:rsidR="00AE7A41" w:rsidRPr="00AE7A41" w14:paraId="5D36C02A" w14:textId="77777777" w:rsidTr="000C4CB2">
        <w:tc>
          <w:tcPr>
            <w:tcW w:w="9771" w:type="dxa"/>
            <w:gridSpan w:val="5"/>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70DF32D" w14:textId="77777777" w:rsidR="00AE7A41" w:rsidRPr="00AE7A41" w:rsidRDefault="00AE7A41" w:rsidP="00AE7A41">
            <w:pPr>
              <w:contextualSpacing/>
              <w:rPr>
                <w:rFonts w:ascii="Georgia" w:hAnsi="Georgia"/>
                <w:b/>
                <w:bCs/>
                <w:sz w:val="20"/>
                <w:lang w:val="es-MX"/>
              </w:rPr>
            </w:pPr>
            <w:r w:rsidRPr="00AE7A41">
              <w:rPr>
                <w:rFonts w:ascii="Georgia" w:hAnsi="Georgia"/>
                <w:b/>
                <w:bCs/>
                <w:lang w:val="es-MX"/>
              </w:rPr>
              <w:lastRenderedPageBreak/>
              <w:t>PARTIDA 1</w:t>
            </w:r>
          </w:p>
        </w:tc>
      </w:tr>
      <w:tr w:rsidR="00AE7A41" w:rsidRPr="00AE7A41" w14:paraId="7409224A" w14:textId="77777777" w:rsidTr="000C4CB2">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1876FBA7" w14:textId="77777777" w:rsidR="00AE7A41" w:rsidRPr="00AE7A41" w:rsidRDefault="00AE7A41" w:rsidP="00AE7A41">
            <w:pPr>
              <w:contextualSpacing/>
              <w:jc w:val="both"/>
              <w:rPr>
                <w:rFonts w:ascii="Georgia" w:hAnsi="Georgia"/>
                <w:b/>
                <w:bCs/>
                <w:lang w:val="es-MX"/>
              </w:rPr>
            </w:pPr>
            <w:r w:rsidRPr="00AE7A41">
              <w:rPr>
                <w:rFonts w:ascii="Georgia" w:hAnsi="Georgia"/>
                <w:b/>
                <w:bCs/>
                <w:lang w:val="es-MX"/>
              </w:rPr>
              <w:t xml:space="preserve">  </w:t>
            </w:r>
          </w:p>
          <w:p w14:paraId="27A0FAD4" w14:textId="77777777" w:rsidR="00AE7A41" w:rsidRPr="00AE7A41" w:rsidRDefault="00AE7A41" w:rsidP="00AE7A41">
            <w:pPr>
              <w:numPr>
                <w:ilvl w:val="0"/>
                <w:numId w:val="23"/>
              </w:numPr>
              <w:spacing w:after="160" w:line="259" w:lineRule="auto"/>
              <w:contextualSpacing/>
              <w:jc w:val="both"/>
              <w:rPr>
                <w:rFonts w:ascii="Georgia" w:hAnsi="Georgia"/>
                <w:lang w:val="es-MX"/>
              </w:rPr>
            </w:pPr>
            <w:r w:rsidRPr="00AE7A41">
              <w:rPr>
                <w:rFonts w:ascii="Georgia" w:hAnsi="Georgia"/>
                <w:lang w:val="es-MX"/>
              </w:rPr>
              <w:t xml:space="preserve">Seguro de Vida Básico, </w:t>
            </w:r>
          </w:p>
          <w:p w14:paraId="65C36397" w14:textId="77777777" w:rsidR="00AE7A41" w:rsidRPr="00AE7A41" w:rsidRDefault="00AE7A41" w:rsidP="00AE7A41">
            <w:pPr>
              <w:ind w:left="360"/>
              <w:contextualSpacing/>
              <w:jc w:val="both"/>
              <w:rPr>
                <w:rFonts w:ascii="Georgia" w:hAnsi="Georgia"/>
                <w:lang w:val="es-MX"/>
              </w:rPr>
            </w:pPr>
          </w:p>
          <w:p w14:paraId="13D08A20" w14:textId="77777777" w:rsidR="00AE7A41" w:rsidRPr="00AE7A41" w:rsidRDefault="00AE7A41" w:rsidP="00AE7A41">
            <w:pPr>
              <w:numPr>
                <w:ilvl w:val="0"/>
                <w:numId w:val="23"/>
              </w:numPr>
              <w:spacing w:after="160" w:line="259" w:lineRule="auto"/>
              <w:contextualSpacing/>
              <w:jc w:val="both"/>
              <w:rPr>
                <w:rFonts w:ascii="Georgia" w:hAnsi="Georgia"/>
                <w:b/>
                <w:bCs/>
                <w:lang w:val="es-MX"/>
              </w:rPr>
            </w:pPr>
            <w:r w:rsidRPr="00AE7A41">
              <w:rPr>
                <w:rFonts w:ascii="Georgia" w:hAnsi="Georgia"/>
                <w:lang w:val="es-MX"/>
              </w:rPr>
              <w:t>Seguro de Vida Adicional.</w:t>
            </w:r>
          </w:p>
        </w:tc>
        <w:tc>
          <w:tcPr>
            <w:tcW w:w="1967" w:type="dxa"/>
            <w:tcBorders>
              <w:top w:val="nil"/>
              <w:left w:val="nil"/>
              <w:bottom w:val="single" w:sz="8" w:space="0" w:color="auto"/>
              <w:right w:val="single" w:sz="8" w:space="0" w:color="auto"/>
            </w:tcBorders>
          </w:tcPr>
          <w:p w14:paraId="424FA12D" w14:textId="77777777" w:rsidR="00AE7A41" w:rsidRPr="00AE7A41" w:rsidRDefault="00AE7A41" w:rsidP="00AE7A41">
            <w:pPr>
              <w:contextualSpacing/>
              <w:jc w:val="both"/>
              <w:rPr>
                <w:rFonts w:ascii="Georgia" w:hAnsi="Georgia"/>
                <w:b/>
                <w:bCs/>
                <w:lang w:val="es-MX"/>
              </w:rPr>
            </w:pPr>
          </w:p>
        </w:tc>
        <w:tc>
          <w:tcPr>
            <w:tcW w:w="1601" w:type="dxa"/>
            <w:tcBorders>
              <w:top w:val="nil"/>
              <w:left w:val="nil"/>
              <w:bottom w:val="single" w:sz="8" w:space="0" w:color="auto"/>
              <w:right w:val="single" w:sz="8" w:space="0" w:color="auto"/>
            </w:tcBorders>
          </w:tcPr>
          <w:p w14:paraId="03E713FE" w14:textId="77777777" w:rsidR="00AE7A41" w:rsidRPr="00AE7A41" w:rsidRDefault="00AE7A41" w:rsidP="00AE7A41">
            <w:pPr>
              <w:contextualSpacing/>
              <w:jc w:val="both"/>
              <w:rPr>
                <w:rFonts w:ascii="Georgia" w:hAnsi="Georgia"/>
                <w:b/>
                <w:bCs/>
                <w:lang w:val="es-MX"/>
              </w:rPr>
            </w:pPr>
          </w:p>
        </w:tc>
        <w:tc>
          <w:tcPr>
            <w:tcW w:w="1326" w:type="dxa"/>
            <w:tcBorders>
              <w:top w:val="nil"/>
              <w:left w:val="nil"/>
              <w:bottom w:val="single" w:sz="8" w:space="0" w:color="auto"/>
              <w:right w:val="single" w:sz="8" w:space="0" w:color="auto"/>
            </w:tcBorders>
          </w:tcPr>
          <w:p w14:paraId="52F6A62D" w14:textId="77777777" w:rsidR="00AE7A41" w:rsidRPr="00AE7A41" w:rsidRDefault="00AE7A41" w:rsidP="00AE7A41">
            <w:pPr>
              <w:contextualSpacing/>
              <w:jc w:val="both"/>
              <w:rPr>
                <w:rFonts w:ascii="Georgia" w:hAnsi="Georgia"/>
                <w:b/>
                <w:bCs/>
                <w:lang w:val="es-MX"/>
              </w:rPr>
            </w:pPr>
          </w:p>
        </w:tc>
        <w:tc>
          <w:tcPr>
            <w:tcW w:w="1333" w:type="dxa"/>
            <w:tcBorders>
              <w:top w:val="nil"/>
              <w:left w:val="nil"/>
              <w:bottom w:val="single" w:sz="8" w:space="0" w:color="auto"/>
              <w:right w:val="single" w:sz="8" w:space="0" w:color="auto"/>
            </w:tcBorders>
          </w:tcPr>
          <w:p w14:paraId="5B52014F" w14:textId="77777777" w:rsidR="00AE7A41" w:rsidRPr="00AE7A41" w:rsidRDefault="00AE7A41" w:rsidP="00AE7A41">
            <w:pPr>
              <w:contextualSpacing/>
              <w:jc w:val="both"/>
              <w:rPr>
                <w:rFonts w:ascii="Georgia" w:hAnsi="Georgia"/>
                <w:b/>
                <w:bCs/>
                <w:lang w:val="es-MX"/>
              </w:rPr>
            </w:pPr>
          </w:p>
        </w:tc>
      </w:tr>
      <w:tr w:rsidR="00AE7A41" w:rsidRPr="00AE7A41" w14:paraId="107C3CE1" w14:textId="77777777" w:rsidTr="000C4CB2">
        <w:tc>
          <w:tcPr>
            <w:tcW w:w="3544" w:type="dxa"/>
            <w:tcBorders>
              <w:top w:val="nil"/>
              <w:left w:val="nil"/>
              <w:right w:val="single" w:sz="8" w:space="0" w:color="auto"/>
            </w:tcBorders>
            <w:tcMar>
              <w:top w:w="0" w:type="dxa"/>
              <w:left w:w="108" w:type="dxa"/>
              <w:bottom w:w="0" w:type="dxa"/>
              <w:right w:w="108" w:type="dxa"/>
            </w:tcMar>
          </w:tcPr>
          <w:p w14:paraId="1D7574FC" w14:textId="77777777" w:rsidR="00AE7A41" w:rsidRPr="00AE7A41" w:rsidRDefault="00AE7A41" w:rsidP="00AE7A41">
            <w:pPr>
              <w:contextualSpacing/>
              <w:jc w:val="right"/>
              <w:rPr>
                <w:rFonts w:ascii="Georgia" w:hAnsi="Georgia"/>
                <w:b/>
                <w:bCs/>
                <w:lang w:val="es-MX"/>
              </w:rPr>
            </w:pPr>
            <w:r w:rsidRPr="00AE7A41">
              <w:rPr>
                <w:rFonts w:ascii="Georgia" w:hAnsi="Georgia"/>
                <w:b/>
                <w:bCs/>
                <w:lang w:val="es-MX"/>
              </w:rPr>
              <w:t>TOTAL</w:t>
            </w:r>
          </w:p>
        </w:tc>
        <w:tc>
          <w:tcPr>
            <w:tcW w:w="1967" w:type="dxa"/>
            <w:tcBorders>
              <w:top w:val="nil"/>
              <w:left w:val="nil"/>
              <w:right w:val="single" w:sz="8" w:space="0" w:color="auto"/>
            </w:tcBorders>
          </w:tcPr>
          <w:p w14:paraId="3E15A404" w14:textId="77777777" w:rsidR="00AE7A41" w:rsidRPr="00AE7A41" w:rsidRDefault="00AE7A41" w:rsidP="00AE7A41">
            <w:pPr>
              <w:contextualSpacing/>
              <w:jc w:val="both"/>
              <w:rPr>
                <w:rFonts w:ascii="Georgia" w:hAnsi="Georgia"/>
                <w:b/>
                <w:bCs/>
                <w:lang w:val="es-MX"/>
              </w:rPr>
            </w:pPr>
          </w:p>
        </w:tc>
        <w:tc>
          <w:tcPr>
            <w:tcW w:w="1601" w:type="dxa"/>
            <w:tcBorders>
              <w:top w:val="nil"/>
              <w:left w:val="nil"/>
              <w:right w:val="single" w:sz="8" w:space="0" w:color="auto"/>
            </w:tcBorders>
          </w:tcPr>
          <w:p w14:paraId="5F41F755" w14:textId="77777777" w:rsidR="00AE7A41" w:rsidRPr="00AE7A41" w:rsidRDefault="00AE7A41" w:rsidP="00AE7A41">
            <w:pPr>
              <w:contextualSpacing/>
              <w:jc w:val="both"/>
              <w:rPr>
                <w:rFonts w:ascii="Georgia" w:hAnsi="Georgia"/>
                <w:b/>
                <w:bCs/>
                <w:lang w:val="es-MX"/>
              </w:rPr>
            </w:pPr>
          </w:p>
        </w:tc>
        <w:tc>
          <w:tcPr>
            <w:tcW w:w="1326" w:type="dxa"/>
            <w:tcBorders>
              <w:top w:val="nil"/>
              <w:left w:val="nil"/>
              <w:right w:val="single" w:sz="8" w:space="0" w:color="auto"/>
            </w:tcBorders>
          </w:tcPr>
          <w:p w14:paraId="00BA5578" w14:textId="77777777" w:rsidR="00AE7A41" w:rsidRPr="00AE7A41" w:rsidRDefault="00AE7A41" w:rsidP="00AE7A41">
            <w:pPr>
              <w:contextualSpacing/>
              <w:jc w:val="both"/>
              <w:rPr>
                <w:rFonts w:ascii="Georgia" w:hAnsi="Georgia"/>
                <w:b/>
                <w:bCs/>
                <w:lang w:val="es-MX"/>
              </w:rPr>
            </w:pPr>
          </w:p>
        </w:tc>
        <w:tc>
          <w:tcPr>
            <w:tcW w:w="1333" w:type="dxa"/>
            <w:tcBorders>
              <w:top w:val="nil"/>
              <w:left w:val="nil"/>
              <w:right w:val="single" w:sz="8" w:space="0" w:color="auto"/>
            </w:tcBorders>
          </w:tcPr>
          <w:p w14:paraId="076D8B0E" w14:textId="77777777" w:rsidR="00AE7A41" w:rsidRPr="00AE7A41" w:rsidRDefault="00AE7A41" w:rsidP="00AE7A41">
            <w:pPr>
              <w:contextualSpacing/>
              <w:jc w:val="both"/>
              <w:rPr>
                <w:rFonts w:ascii="Georgia" w:hAnsi="Georgia"/>
                <w:b/>
                <w:bCs/>
                <w:lang w:val="es-MX"/>
              </w:rPr>
            </w:pPr>
          </w:p>
        </w:tc>
      </w:tr>
      <w:tr w:rsidR="00AE7A41" w:rsidRPr="00AE7A41" w14:paraId="3D76344E" w14:textId="77777777" w:rsidTr="000C4CB2">
        <w:tc>
          <w:tcPr>
            <w:tcW w:w="3544" w:type="dxa"/>
            <w:tcMar>
              <w:top w:w="0" w:type="dxa"/>
              <w:left w:w="108" w:type="dxa"/>
              <w:bottom w:w="0" w:type="dxa"/>
              <w:right w:w="108" w:type="dxa"/>
            </w:tcMar>
          </w:tcPr>
          <w:p w14:paraId="093849D6" w14:textId="77777777" w:rsidR="00AE7A41" w:rsidRPr="00AE7A41" w:rsidRDefault="00AE7A41" w:rsidP="00AE7A41">
            <w:pPr>
              <w:contextualSpacing/>
              <w:jc w:val="right"/>
              <w:rPr>
                <w:rFonts w:ascii="Georgia" w:hAnsi="Georgia"/>
                <w:b/>
                <w:bCs/>
                <w:lang w:val="es-MX"/>
              </w:rPr>
            </w:pPr>
          </w:p>
        </w:tc>
        <w:tc>
          <w:tcPr>
            <w:tcW w:w="1967" w:type="dxa"/>
            <w:tcBorders>
              <w:bottom w:val="single" w:sz="4" w:space="0" w:color="auto"/>
            </w:tcBorders>
          </w:tcPr>
          <w:p w14:paraId="4F755A84" w14:textId="77777777" w:rsidR="00AE7A41" w:rsidRPr="00AE7A41" w:rsidRDefault="00AE7A41" w:rsidP="00AE7A41">
            <w:pPr>
              <w:contextualSpacing/>
              <w:jc w:val="both"/>
              <w:rPr>
                <w:rFonts w:ascii="Georgia" w:hAnsi="Georgia"/>
                <w:b/>
                <w:bCs/>
                <w:lang w:val="es-MX"/>
              </w:rPr>
            </w:pPr>
          </w:p>
        </w:tc>
        <w:tc>
          <w:tcPr>
            <w:tcW w:w="1601" w:type="dxa"/>
            <w:tcBorders>
              <w:bottom w:val="single" w:sz="4" w:space="0" w:color="auto"/>
            </w:tcBorders>
          </w:tcPr>
          <w:p w14:paraId="641E4BE3" w14:textId="77777777" w:rsidR="00AE7A41" w:rsidRPr="00AE7A41" w:rsidRDefault="00AE7A41" w:rsidP="00AE7A41">
            <w:pPr>
              <w:contextualSpacing/>
              <w:jc w:val="both"/>
              <w:rPr>
                <w:rFonts w:ascii="Georgia" w:hAnsi="Georgia"/>
                <w:b/>
                <w:bCs/>
                <w:lang w:val="es-MX"/>
              </w:rPr>
            </w:pPr>
          </w:p>
        </w:tc>
        <w:tc>
          <w:tcPr>
            <w:tcW w:w="1326" w:type="dxa"/>
            <w:tcBorders>
              <w:bottom w:val="single" w:sz="4" w:space="0" w:color="auto"/>
            </w:tcBorders>
          </w:tcPr>
          <w:p w14:paraId="79522205" w14:textId="77777777" w:rsidR="00AE7A41" w:rsidRPr="00AE7A41" w:rsidRDefault="00AE7A41" w:rsidP="00AE7A41">
            <w:pPr>
              <w:contextualSpacing/>
              <w:jc w:val="both"/>
              <w:rPr>
                <w:rFonts w:ascii="Georgia" w:hAnsi="Georgia"/>
                <w:b/>
                <w:bCs/>
                <w:lang w:val="es-MX"/>
              </w:rPr>
            </w:pPr>
          </w:p>
        </w:tc>
        <w:tc>
          <w:tcPr>
            <w:tcW w:w="1333" w:type="dxa"/>
            <w:tcBorders>
              <w:bottom w:val="single" w:sz="4" w:space="0" w:color="auto"/>
            </w:tcBorders>
          </w:tcPr>
          <w:p w14:paraId="5EF022DC" w14:textId="77777777" w:rsidR="00AE7A41" w:rsidRPr="00AE7A41" w:rsidRDefault="00AE7A41" w:rsidP="00AE7A41">
            <w:pPr>
              <w:contextualSpacing/>
              <w:jc w:val="both"/>
              <w:rPr>
                <w:rFonts w:ascii="Georgia" w:hAnsi="Georgia"/>
                <w:b/>
                <w:bCs/>
                <w:lang w:val="es-MX"/>
              </w:rPr>
            </w:pPr>
          </w:p>
        </w:tc>
      </w:tr>
      <w:tr w:rsidR="00AE7A41" w:rsidRPr="00AE7A41" w14:paraId="6EEC45D5" w14:textId="77777777" w:rsidTr="000C4CB2">
        <w:tc>
          <w:tcPr>
            <w:tcW w:w="3544" w:type="dxa"/>
            <w:tcBorders>
              <w:left w:val="nil"/>
              <w:bottom w:val="single" w:sz="8" w:space="0" w:color="auto"/>
              <w:right w:val="single" w:sz="4" w:space="0" w:color="auto"/>
            </w:tcBorders>
            <w:tcMar>
              <w:top w:w="0" w:type="dxa"/>
              <w:left w:w="108" w:type="dxa"/>
              <w:bottom w:w="0" w:type="dxa"/>
              <w:right w:w="108" w:type="dxa"/>
            </w:tcMar>
          </w:tcPr>
          <w:p w14:paraId="7AC15AC4" w14:textId="77777777" w:rsidR="00AE7A41" w:rsidRPr="00AE7A41" w:rsidRDefault="00AE7A41" w:rsidP="00AE7A41">
            <w:pPr>
              <w:contextualSpacing/>
              <w:jc w:val="right"/>
              <w:rPr>
                <w:rFonts w:ascii="Georgia" w:hAnsi="Georgia"/>
                <w:b/>
                <w:bCs/>
                <w:lang w:val="es-MX"/>
              </w:rPr>
            </w:pPr>
          </w:p>
        </w:tc>
        <w:tc>
          <w:tcPr>
            <w:tcW w:w="3568" w:type="dxa"/>
            <w:gridSpan w:val="2"/>
            <w:tcBorders>
              <w:top w:val="single" w:sz="4" w:space="0" w:color="auto"/>
              <w:left w:val="single" w:sz="4" w:space="0" w:color="auto"/>
              <w:bottom w:val="single" w:sz="4" w:space="0" w:color="auto"/>
              <w:right w:val="single" w:sz="4" w:space="0" w:color="auto"/>
            </w:tcBorders>
          </w:tcPr>
          <w:p w14:paraId="66C40783"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OTORGA</w:t>
            </w:r>
          </w:p>
        </w:tc>
        <w:tc>
          <w:tcPr>
            <w:tcW w:w="2659" w:type="dxa"/>
            <w:gridSpan w:val="2"/>
            <w:tcBorders>
              <w:top w:val="single" w:sz="4" w:space="0" w:color="auto"/>
              <w:left w:val="single" w:sz="4" w:space="0" w:color="auto"/>
              <w:bottom w:val="single" w:sz="4" w:space="0" w:color="auto"/>
              <w:right w:val="single" w:sz="4" w:space="0" w:color="auto"/>
            </w:tcBorders>
          </w:tcPr>
          <w:p w14:paraId="0961259A"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NO OTORGA</w:t>
            </w:r>
          </w:p>
        </w:tc>
      </w:tr>
      <w:tr w:rsidR="00AE7A41" w:rsidRPr="00AE7A41" w14:paraId="2E21B3AF" w14:textId="77777777" w:rsidTr="000C4CB2">
        <w:tc>
          <w:tcPr>
            <w:tcW w:w="35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93FE1C1" w14:textId="77777777" w:rsidR="00AE7A41" w:rsidRPr="00AE7A41" w:rsidRDefault="00AE7A41" w:rsidP="00AE7A41">
            <w:pPr>
              <w:numPr>
                <w:ilvl w:val="0"/>
                <w:numId w:val="23"/>
              </w:numPr>
              <w:spacing w:after="160" w:line="259" w:lineRule="auto"/>
              <w:contextualSpacing/>
              <w:jc w:val="both"/>
              <w:rPr>
                <w:rFonts w:ascii="Georgia" w:hAnsi="Georgia"/>
                <w:b/>
                <w:bCs/>
                <w:lang w:val="es-MX"/>
              </w:rPr>
            </w:pPr>
            <w:r w:rsidRPr="00AE7A41">
              <w:rPr>
                <w:rFonts w:ascii="Georgia" w:hAnsi="Georgia"/>
                <w:lang w:val="es-MX"/>
              </w:rPr>
              <w:t>Seguro de Separación Individualizado para Servidores Públicos Superiores, Mandos Medios y Homólogos.</w:t>
            </w:r>
          </w:p>
        </w:tc>
        <w:tc>
          <w:tcPr>
            <w:tcW w:w="3568" w:type="dxa"/>
            <w:gridSpan w:val="2"/>
            <w:tcBorders>
              <w:top w:val="single" w:sz="4" w:space="0" w:color="auto"/>
              <w:left w:val="nil"/>
              <w:bottom w:val="single" w:sz="8" w:space="0" w:color="auto"/>
              <w:right w:val="single" w:sz="8" w:space="0" w:color="auto"/>
            </w:tcBorders>
            <w:shd w:val="clear" w:color="auto" w:fill="FFFFFF" w:themeFill="background1"/>
          </w:tcPr>
          <w:p w14:paraId="22C4A02D" w14:textId="77777777" w:rsidR="00AE7A41" w:rsidRPr="00AE7A41" w:rsidRDefault="00AE7A41" w:rsidP="00AE7A41">
            <w:pPr>
              <w:contextualSpacing/>
              <w:jc w:val="both"/>
              <w:rPr>
                <w:rFonts w:ascii="Georgia" w:hAnsi="Georgia"/>
                <w:b/>
                <w:bCs/>
                <w:lang w:val="es-MX"/>
              </w:rPr>
            </w:pPr>
          </w:p>
        </w:tc>
        <w:tc>
          <w:tcPr>
            <w:tcW w:w="2659" w:type="dxa"/>
            <w:gridSpan w:val="2"/>
            <w:tcBorders>
              <w:top w:val="single" w:sz="4" w:space="0" w:color="auto"/>
              <w:left w:val="nil"/>
              <w:bottom w:val="single" w:sz="8" w:space="0" w:color="auto"/>
              <w:right w:val="single" w:sz="8" w:space="0" w:color="auto"/>
            </w:tcBorders>
            <w:shd w:val="clear" w:color="auto" w:fill="FFFFFF" w:themeFill="background1"/>
          </w:tcPr>
          <w:p w14:paraId="6C41A9F3" w14:textId="77777777" w:rsidR="00AE7A41" w:rsidRPr="00AE7A41" w:rsidRDefault="00AE7A41" w:rsidP="00AE7A41">
            <w:pPr>
              <w:contextualSpacing/>
              <w:jc w:val="both"/>
              <w:rPr>
                <w:rFonts w:ascii="Georgia" w:hAnsi="Georgia"/>
                <w:b/>
                <w:bCs/>
                <w:lang w:val="es-MX"/>
              </w:rPr>
            </w:pPr>
          </w:p>
        </w:tc>
      </w:tr>
      <w:tr w:rsidR="00AE7A41" w:rsidRPr="00AE7A41" w14:paraId="1588C208" w14:textId="77777777" w:rsidTr="000C4CB2">
        <w:tc>
          <w:tcPr>
            <w:tcW w:w="3544" w:type="dxa"/>
            <w:tcBorders>
              <w:top w:val="nil"/>
              <w:left w:val="nil"/>
              <w:bottom w:val="single" w:sz="4" w:space="0" w:color="auto"/>
              <w:right w:val="single" w:sz="8" w:space="0" w:color="auto"/>
            </w:tcBorders>
            <w:tcMar>
              <w:top w:w="0" w:type="dxa"/>
              <w:left w:w="108" w:type="dxa"/>
              <w:bottom w:w="0" w:type="dxa"/>
              <w:right w:w="108" w:type="dxa"/>
            </w:tcMar>
          </w:tcPr>
          <w:p w14:paraId="5DF70355" w14:textId="77777777" w:rsidR="00AE7A41" w:rsidRPr="00AE7A41" w:rsidRDefault="00AE7A41" w:rsidP="00AE7A41">
            <w:pPr>
              <w:contextualSpacing/>
              <w:jc w:val="both"/>
              <w:rPr>
                <w:rFonts w:ascii="Georgia" w:hAnsi="Georgia"/>
                <w:b/>
                <w:bCs/>
                <w:lang w:val="es-MX"/>
              </w:rPr>
            </w:pPr>
          </w:p>
        </w:tc>
        <w:tc>
          <w:tcPr>
            <w:tcW w:w="1967" w:type="dxa"/>
            <w:tcBorders>
              <w:top w:val="nil"/>
              <w:left w:val="nil"/>
              <w:bottom w:val="single" w:sz="4" w:space="0" w:color="auto"/>
              <w:right w:val="single" w:sz="8" w:space="0" w:color="auto"/>
            </w:tcBorders>
          </w:tcPr>
          <w:p w14:paraId="6847CE03" w14:textId="77777777" w:rsidR="00AE7A41" w:rsidRPr="00AE7A41" w:rsidRDefault="00AE7A41" w:rsidP="00AE7A41">
            <w:pPr>
              <w:contextualSpacing/>
              <w:jc w:val="both"/>
              <w:rPr>
                <w:rFonts w:ascii="Georgia" w:hAnsi="Georgia"/>
                <w:b/>
                <w:bCs/>
                <w:lang w:val="es-MX"/>
              </w:rPr>
            </w:pPr>
          </w:p>
        </w:tc>
        <w:tc>
          <w:tcPr>
            <w:tcW w:w="1601" w:type="dxa"/>
            <w:tcBorders>
              <w:top w:val="nil"/>
              <w:left w:val="nil"/>
              <w:bottom w:val="single" w:sz="4" w:space="0" w:color="auto"/>
              <w:right w:val="single" w:sz="8" w:space="0" w:color="auto"/>
            </w:tcBorders>
          </w:tcPr>
          <w:p w14:paraId="25B725C7" w14:textId="77777777" w:rsidR="00AE7A41" w:rsidRPr="00AE7A41" w:rsidRDefault="00AE7A41" w:rsidP="00AE7A41">
            <w:pPr>
              <w:contextualSpacing/>
              <w:jc w:val="both"/>
              <w:rPr>
                <w:rFonts w:ascii="Georgia" w:hAnsi="Georgia"/>
                <w:b/>
                <w:bCs/>
                <w:lang w:val="es-MX"/>
              </w:rPr>
            </w:pPr>
          </w:p>
        </w:tc>
        <w:tc>
          <w:tcPr>
            <w:tcW w:w="1326" w:type="dxa"/>
            <w:tcBorders>
              <w:top w:val="nil"/>
              <w:left w:val="nil"/>
              <w:bottom w:val="single" w:sz="4" w:space="0" w:color="auto"/>
              <w:right w:val="single" w:sz="8" w:space="0" w:color="auto"/>
            </w:tcBorders>
          </w:tcPr>
          <w:p w14:paraId="7E311137" w14:textId="77777777" w:rsidR="00AE7A41" w:rsidRPr="00AE7A41" w:rsidRDefault="00AE7A41" w:rsidP="00AE7A41">
            <w:pPr>
              <w:contextualSpacing/>
              <w:jc w:val="both"/>
              <w:rPr>
                <w:rFonts w:ascii="Georgia" w:hAnsi="Georgia"/>
                <w:b/>
                <w:bCs/>
                <w:lang w:val="es-MX"/>
              </w:rPr>
            </w:pPr>
          </w:p>
        </w:tc>
        <w:tc>
          <w:tcPr>
            <w:tcW w:w="1333" w:type="dxa"/>
            <w:tcBorders>
              <w:top w:val="nil"/>
              <w:left w:val="nil"/>
              <w:bottom w:val="single" w:sz="4" w:space="0" w:color="auto"/>
              <w:right w:val="single" w:sz="8" w:space="0" w:color="auto"/>
            </w:tcBorders>
          </w:tcPr>
          <w:p w14:paraId="3B6E6796" w14:textId="77777777" w:rsidR="00AE7A41" w:rsidRPr="00AE7A41" w:rsidRDefault="00AE7A41" w:rsidP="00AE7A41">
            <w:pPr>
              <w:contextualSpacing/>
              <w:jc w:val="both"/>
              <w:rPr>
                <w:rFonts w:ascii="Georgia" w:hAnsi="Georgia"/>
                <w:b/>
                <w:bCs/>
                <w:lang w:val="es-MX"/>
              </w:rPr>
            </w:pPr>
          </w:p>
        </w:tc>
      </w:tr>
      <w:tr w:rsidR="00AE7A41" w:rsidRPr="00AE7A41" w14:paraId="53B6CD1B" w14:textId="77777777" w:rsidTr="000C4CB2">
        <w:tc>
          <w:tcPr>
            <w:tcW w:w="3544" w:type="dxa"/>
            <w:tcBorders>
              <w:top w:val="nil"/>
              <w:left w:val="nil"/>
              <w:bottom w:val="single" w:sz="4" w:space="0" w:color="auto"/>
            </w:tcBorders>
            <w:tcMar>
              <w:top w:w="0" w:type="dxa"/>
              <w:left w:w="108" w:type="dxa"/>
              <w:bottom w:w="0" w:type="dxa"/>
              <w:right w:w="108" w:type="dxa"/>
            </w:tcMar>
          </w:tcPr>
          <w:p w14:paraId="3A886CE5" w14:textId="77777777" w:rsidR="00AE7A41" w:rsidRPr="00AE7A41" w:rsidRDefault="00AE7A41" w:rsidP="00AE7A41">
            <w:pPr>
              <w:contextualSpacing/>
              <w:jc w:val="both"/>
              <w:rPr>
                <w:rFonts w:ascii="Georgia" w:hAnsi="Georgia"/>
                <w:b/>
                <w:bCs/>
                <w:lang w:val="es-MX"/>
              </w:rPr>
            </w:pPr>
          </w:p>
        </w:tc>
        <w:tc>
          <w:tcPr>
            <w:tcW w:w="1967" w:type="dxa"/>
            <w:tcBorders>
              <w:top w:val="nil"/>
              <w:bottom w:val="single" w:sz="4" w:space="0" w:color="auto"/>
            </w:tcBorders>
          </w:tcPr>
          <w:p w14:paraId="1EC66BAE" w14:textId="77777777" w:rsidR="00AE7A41" w:rsidRPr="00AE7A41" w:rsidRDefault="00AE7A41" w:rsidP="00AE7A41">
            <w:pPr>
              <w:contextualSpacing/>
              <w:jc w:val="both"/>
              <w:rPr>
                <w:rFonts w:ascii="Georgia" w:hAnsi="Georgia"/>
                <w:b/>
                <w:bCs/>
                <w:lang w:val="es-MX"/>
              </w:rPr>
            </w:pPr>
          </w:p>
        </w:tc>
        <w:tc>
          <w:tcPr>
            <w:tcW w:w="1601" w:type="dxa"/>
            <w:tcBorders>
              <w:top w:val="nil"/>
              <w:bottom w:val="single" w:sz="4" w:space="0" w:color="auto"/>
            </w:tcBorders>
          </w:tcPr>
          <w:p w14:paraId="3D1DA78F" w14:textId="77777777" w:rsidR="00AE7A41" w:rsidRPr="00AE7A41" w:rsidRDefault="00AE7A41" w:rsidP="00AE7A41">
            <w:pPr>
              <w:contextualSpacing/>
              <w:jc w:val="both"/>
              <w:rPr>
                <w:rFonts w:ascii="Georgia" w:hAnsi="Georgia"/>
                <w:b/>
                <w:bCs/>
                <w:lang w:val="es-MX"/>
              </w:rPr>
            </w:pPr>
          </w:p>
        </w:tc>
        <w:tc>
          <w:tcPr>
            <w:tcW w:w="1326" w:type="dxa"/>
            <w:tcBorders>
              <w:top w:val="nil"/>
              <w:bottom w:val="single" w:sz="4" w:space="0" w:color="auto"/>
            </w:tcBorders>
          </w:tcPr>
          <w:p w14:paraId="35B1FF61" w14:textId="77777777" w:rsidR="00AE7A41" w:rsidRPr="00AE7A41" w:rsidRDefault="00AE7A41" w:rsidP="00AE7A41">
            <w:pPr>
              <w:contextualSpacing/>
              <w:jc w:val="both"/>
              <w:rPr>
                <w:rFonts w:ascii="Georgia" w:hAnsi="Georgia"/>
                <w:b/>
                <w:bCs/>
                <w:lang w:val="es-MX"/>
              </w:rPr>
            </w:pPr>
          </w:p>
        </w:tc>
        <w:tc>
          <w:tcPr>
            <w:tcW w:w="1333" w:type="dxa"/>
            <w:tcBorders>
              <w:top w:val="nil"/>
              <w:bottom w:val="single" w:sz="4" w:space="0" w:color="auto"/>
            </w:tcBorders>
          </w:tcPr>
          <w:p w14:paraId="089EEB55" w14:textId="77777777" w:rsidR="00AE7A41" w:rsidRPr="00AE7A41" w:rsidRDefault="00AE7A41" w:rsidP="00AE7A41">
            <w:pPr>
              <w:contextualSpacing/>
              <w:jc w:val="both"/>
              <w:rPr>
                <w:rFonts w:ascii="Georgia" w:hAnsi="Georgia"/>
                <w:b/>
                <w:bCs/>
                <w:lang w:val="es-MX"/>
              </w:rPr>
            </w:pPr>
          </w:p>
        </w:tc>
      </w:tr>
      <w:tr w:rsidR="00AE7A41" w:rsidRPr="00AE7A41" w14:paraId="1718219B" w14:textId="77777777" w:rsidTr="000C4CB2">
        <w:tc>
          <w:tcPr>
            <w:tcW w:w="977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tcPr>
          <w:p w14:paraId="26E76B9D" w14:textId="77777777" w:rsidR="00AE7A41" w:rsidRPr="00AE7A41" w:rsidRDefault="00AE7A41" w:rsidP="00AE7A41">
            <w:pPr>
              <w:contextualSpacing/>
              <w:jc w:val="both"/>
              <w:rPr>
                <w:rFonts w:ascii="Georgia" w:hAnsi="Georgia"/>
                <w:b/>
                <w:bCs/>
                <w:lang w:val="es-MX"/>
              </w:rPr>
            </w:pPr>
            <w:r w:rsidRPr="00AE7A41">
              <w:rPr>
                <w:rFonts w:ascii="Georgia" w:hAnsi="Georgia"/>
                <w:b/>
                <w:bCs/>
                <w:lang w:val="es-MX"/>
              </w:rPr>
              <w:t>PARTIDA 2:</w:t>
            </w:r>
          </w:p>
        </w:tc>
      </w:tr>
      <w:tr w:rsidR="00AE7A41" w:rsidRPr="00AE7A41" w14:paraId="1696012E" w14:textId="77777777" w:rsidTr="000C4CB2">
        <w:tc>
          <w:tcPr>
            <w:tcW w:w="354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3CDFA4C" w14:textId="77777777" w:rsidR="00AE7A41" w:rsidRPr="00AE7A41" w:rsidRDefault="00AE7A41" w:rsidP="00AE7A41">
            <w:pPr>
              <w:contextualSpacing/>
              <w:jc w:val="both"/>
              <w:rPr>
                <w:rFonts w:ascii="Georgia" w:hAnsi="Georgia"/>
                <w:b/>
                <w:bCs/>
                <w:lang w:val="es-MX"/>
              </w:rPr>
            </w:pPr>
          </w:p>
        </w:tc>
        <w:tc>
          <w:tcPr>
            <w:tcW w:w="3568" w:type="dxa"/>
            <w:gridSpan w:val="2"/>
            <w:tcBorders>
              <w:top w:val="single" w:sz="4" w:space="0" w:color="auto"/>
              <w:left w:val="nil"/>
              <w:bottom w:val="single" w:sz="8" w:space="0" w:color="auto"/>
              <w:right w:val="single" w:sz="8" w:space="0" w:color="auto"/>
            </w:tcBorders>
          </w:tcPr>
          <w:p w14:paraId="6007F7EB"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PRIMA NETA</w:t>
            </w:r>
          </w:p>
        </w:tc>
        <w:tc>
          <w:tcPr>
            <w:tcW w:w="1326" w:type="dxa"/>
            <w:tcBorders>
              <w:top w:val="single" w:sz="4" w:space="0" w:color="auto"/>
              <w:left w:val="nil"/>
              <w:bottom w:val="single" w:sz="8" w:space="0" w:color="auto"/>
              <w:right w:val="single" w:sz="8" w:space="0" w:color="auto"/>
            </w:tcBorders>
          </w:tcPr>
          <w:p w14:paraId="2CBEE90F"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I.V.A.</w:t>
            </w:r>
          </w:p>
        </w:tc>
        <w:tc>
          <w:tcPr>
            <w:tcW w:w="1333" w:type="dxa"/>
            <w:tcBorders>
              <w:top w:val="single" w:sz="4" w:space="0" w:color="auto"/>
              <w:left w:val="nil"/>
              <w:bottom w:val="single" w:sz="8" w:space="0" w:color="auto"/>
              <w:right w:val="single" w:sz="8" w:space="0" w:color="auto"/>
            </w:tcBorders>
          </w:tcPr>
          <w:p w14:paraId="32FFB380"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PRIMA TOTAL</w:t>
            </w:r>
          </w:p>
        </w:tc>
      </w:tr>
      <w:tr w:rsidR="00AE7A41" w:rsidRPr="00AE7A41" w14:paraId="0A2EA73C" w14:textId="77777777" w:rsidTr="000C4CB2">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13B806B9" w14:textId="77777777" w:rsidR="00AE7A41" w:rsidRPr="00AE7A41" w:rsidRDefault="00AE7A41" w:rsidP="00AE7A41">
            <w:pPr>
              <w:numPr>
                <w:ilvl w:val="0"/>
                <w:numId w:val="24"/>
              </w:numPr>
              <w:spacing w:after="160" w:line="259" w:lineRule="auto"/>
              <w:contextualSpacing/>
              <w:jc w:val="both"/>
              <w:rPr>
                <w:rFonts w:ascii="Georgia" w:hAnsi="Georgia"/>
                <w:b/>
                <w:bCs/>
                <w:lang w:val="es-MX"/>
              </w:rPr>
            </w:pPr>
            <w:r w:rsidRPr="00AE7A41">
              <w:rPr>
                <w:rFonts w:ascii="Georgia" w:hAnsi="Georgia"/>
                <w:lang w:val="es-MX"/>
              </w:rPr>
              <w:t xml:space="preserve">Gastos Médicos Mayores para Mando Medio y Superior. </w:t>
            </w:r>
          </w:p>
        </w:tc>
        <w:tc>
          <w:tcPr>
            <w:tcW w:w="3568" w:type="dxa"/>
            <w:gridSpan w:val="2"/>
            <w:tcBorders>
              <w:top w:val="nil"/>
              <w:left w:val="nil"/>
              <w:bottom w:val="single" w:sz="8" w:space="0" w:color="auto"/>
              <w:right w:val="single" w:sz="8" w:space="0" w:color="auto"/>
            </w:tcBorders>
          </w:tcPr>
          <w:p w14:paraId="15E6A5DA" w14:textId="77777777" w:rsidR="00AE7A41" w:rsidRPr="00AE7A41" w:rsidRDefault="00AE7A41" w:rsidP="00AE7A41">
            <w:pPr>
              <w:contextualSpacing/>
              <w:jc w:val="both"/>
              <w:rPr>
                <w:rFonts w:ascii="Georgia" w:hAnsi="Georgia"/>
                <w:b/>
                <w:bCs/>
                <w:lang w:val="es-MX"/>
              </w:rPr>
            </w:pPr>
          </w:p>
        </w:tc>
        <w:tc>
          <w:tcPr>
            <w:tcW w:w="1326" w:type="dxa"/>
            <w:tcBorders>
              <w:top w:val="nil"/>
              <w:left w:val="nil"/>
              <w:bottom w:val="single" w:sz="8" w:space="0" w:color="auto"/>
              <w:right w:val="single" w:sz="8" w:space="0" w:color="auto"/>
            </w:tcBorders>
          </w:tcPr>
          <w:p w14:paraId="4C7549FA" w14:textId="77777777" w:rsidR="00AE7A41" w:rsidRPr="00AE7A41" w:rsidRDefault="00AE7A41" w:rsidP="00AE7A41">
            <w:pPr>
              <w:contextualSpacing/>
              <w:jc w:val="both"/>
              <w:rPr>
                <w:rFonts w:ascii="Georgia" w:hAnsi="Georgia"/>
                <w:b/>
                <w:bCs/>
                <w:lang w:val="es-MX"/>
              </w:rPr>
            </w:pPr>
          </w:p>
        </w:tc>
        <w:tc>
          <w:tcPr>
            <w:tcW w:w="1333" w:type="dxa"/>
            <w:tcBorders>
              <w:top w:val="nil"/>
              <w:left w:val="nil"/>
              <w:bottom w:val="single" w:sz="8" w:space="0" w:color="auto"/>
              <w:right w:val="single" w:sz="8" w:space="0" w:color="auto"/>
            </w:tcBorders>
          </w:tcPr>
          <w:p w14:paraId="4AA3D4FC" w14:textId="77777777" w:rsidR="00AE7A41" w:rsidRPr="00AE7A41" w:rsidRDefault="00AE7A41" w:rsidP="00AE7A41">
            <w:pPr>
              <w:contextualSpacing/>
              <w:jc w:val="both"/>
              <w:rPr>
                <w:rFonts w:ascii="Georgia" w:hAnsi="Georgia"/>
                <w:b/>
                <w:bCs/>
                <w:lang w:val="es-MX"/>
              </w:rPr>
            </w:pPr>
          </w:p>
        </w:tc>
      </w:tr>
      <w:tr w:rsidR="00AE7A41" w:rsidRPr="00AE7A41" w14:paraId="32E89E14" w14:textId="77777777" w:rsidTr="000C4CB2">
        <w:tc>
          <w:tcPr>
            <w:tcW w:w="9771" w:type="dxa"/>
            <w:gridSpan w:val="5"/>
            <w:tcBorders>
              <w:top w:val="nil"/>
              <w:left w:val="nil"/>
              <w:bottom w:val="single" w:sz="8" w:space="0" w:color="auto"/>
              <w:right w:val="single" w:sz="8" w:space="0" w:color="auto"/>
            </w:tcBorders>
            <w:tcMar>
              <w:top w:w="0" w:type="dxa"/>
              <w:left w:w="108" w:type="dxa"/>
              <w:bottom w:w="0" w:type="dxa"/>
              <w:right w:w="108" w:type="dxa"/>
            </w:tcMar>
          </w:tcPr>
          <w:p w14:paraId="3AD25A8D" w14:textId="77777777" w:rsidR="00AE7A41" w:rsidRPr="00AE7A41" w:rsidRDefault="00AE7A41" w:rsidP="00AE7A41">
            <w:pPr>
              <w:contextualSpacing/>
              <w:jc w:val="both"/>
              <w:rPr>
                <w:rFonts w:ascii="Georgia" w:hAnsi="Georgia"/>
                <w:bCs/>
                <w:i/>
                <w:lang w:val="es-MX"/>
              </w:rPr>
            </w:pPr>
            <w:r w:rsidRPr="00AE7A41">
              <w:rPr>
                <w:rFonts w:ascii="Georgia" w:hAnsi="Georgia"/>
                <w:bCs/>
                <w:i/>
                <w:lang w:val="es-MX"/>
              </w:rPr>
              <w:t>Nota: Los licitantes deberán presentar tarifas por Género y Quinquenio, tanto de sumas aseguradas básicas como potenciadas.</w:t>
            </w:r>
          </w:p>
        </w:tc>
      </w:tr>
      <w:tr w:rsidR="00AE7A41" w:rsidRPr="00AE7A41" w14:paraId="3245AFCA" w14:textId="77777777" w:rsidTr="000C4CB2">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21052A5A" w14:textId="77777777" w:rsidR="00AE7A41" w:rsidRPr="00AE7A41" w:rsidRDefault="00AE7A41" w:rsidP="00AE7A41">
            <w:pPr>
              <w:contextualSpacing/>
              <w:jc w:val="both"/>
              <w:rPr>
                <w:rFonts w:ascii="Georgia" w:hAnsi="Georgia"/>
                <w:b/>
                <w:bCs/>
                <w:lang w:val="es-MX"/>
              </w:rPr>
            </w:pPr>
          </w:p>
        </w:tc>
        <w:tc>
          <w:tcPr>
            <w:tcW w:w="1967" w:type="dxa"/>
            <w:tcBorders>
              <w:top w:val="nil"/>
              <w:left w:val="nil"/>
              <w:bottom w:val="single" w:sz="8" w:space="0" w:color="auto"/>
              <w:right w:val="single" w:sz="8" w:space="0" w:color="auto"/>
            </w:tcBorders>
          </w:tcPr>
          <w:p w14:paraId="5E36844D"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PRIMA POR ASEGURADO</w:t>
            </w:r>
          </w:p>
        </w:tc>
        <w:tc>
          <w:tcPr>
            <w:tcW w:w="1601" w:type="dxa"/>
            <w:tcBorders>
              <w:top w:val="nil"/>
              <w:left w:val="nil"/>
              <w:bottom w:val="single" w:sz="8" w:space="0" w:color="auto"/>
              <w:right w:val="single" w:sz="8" w:space="0" w:color="auto"/>
            </w:tcBorders>
          </w:tcPr>
          <w:p w14:paraId="6C7E745B"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PRIMA NETA</w:t>
            </w:r>
          </w:p>
        </w:tc>
        <w:tc>
          <w:tcPr>
            <w:tcW w:w="1326" w:type="dxa"/>
            <w:tcBorders>
              <w:top w:val="nil"/>
              <w:left w:val="nil"/>
              <w:bottom w:val="single" w:sz="8" w:space="0" w:color="auto"/>
              <w:right w:val="single" w:sz="8" w:space="0" w:color="auto"/>
            </w:tcBorders>
          </w:tcPr>
          <w:p w14:paraId="4A42C6F6"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I.V.A.</w:t>
            </w:r>
          </w:p>
        </w:tc>
        <w:tc>
          <w:tcPr>
            <w:tcW w:w="1333" w:type="dxa"/>
            <w:tcBorders>
              <w:top w:val="nil"/>
              <w:left w:val="nil"/>
              <w:bottom w:val="single" w:sz="8" w:space="0" w:color="auto"/>
              <w:right w:val="single" w:sz="8" w:space="0" w:color="auto"/>
            </w:tcBorders>
          </w:tcPr>
          <w:p w14:paraId="7ED7A79A"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PRIMA TOTAL</w:t>
            </w:r>
          </w:p>
        </w:tc>
      </w:tr>
      <w:tr w:rsidR="00AE7A41" w:rsidRPr="00AE7A41" w14:paraId="7567CA80" w14:textId="77777777" w:rsidTr="000C4CB2">
        <w:tc>
          <w:tcPr>
            <w:tcW w:w="3544" w:type="dxa"/>
            <w:tcBorders>
              <w:top w:val="nil"/>
              <w:left w:val="nil"/>
              <w:right w:val="single" w:sz="8" w:space="0" w:color="auto"/>
            </w:tcBorders>
            <w:tcMar>
              <w:top w:w="0" w:type="dxa"/>
              <w:left w:w="108" w:type="dxa"/>
              <w:bottom w:w="0" w:type="dxa"/>
              <w:right w:w="108" w:type="dxa"/>
            </w:tcMar>
          </w:tcPr>
          <w:p w14:paraId="3675A124" w14:textId="77777777" w:rsidR="00AE7A41" w:rsidRPr="00AE7A41" w:rsidRDefault="00AE7A41" w:rsidP="00AE7A41">
            <w:pPr>
              <w:ind w:left="360"/>
              <w:contextualSpacing/>
              <w:jc w:val="both"/>
              <w:rPr>
                <w:rFonts w:ascii="Georgia" w:hAnsi="Georgia"/>
                <w:lang w:val="es-MX"/>
              </w:rPr>
            </w:pPr>
          </w:p>
          <w:p w14:paraId="59B3A3DD" w14:textId="77777777" w:rsidR="00AE7A41" w:rsidRPr="00AE7A41" w:rsidRDefault="00AE7A41" w:rsidP="00AE7A41">
            <w:pPr>
              <w:numPr>
                <w:ilvl w:val="0"/>
                <w:numId w:val="24"/>
              </w:numPr>
              <w:spacing w:after="160" w:line="259" w:lineRule="auto"/>
              <w:contextualSpacing/>
              <w:jc w:val="both"/>
              <w:rPr>
                <w:rFonts w:ascii="Georgia" w:hAnsi="Georgia"/>
                <w:lang w:val="es-MX"/>
              </w:rPr>
            </w:pPr>
            <w:r w:rsidRPr="00AE7A41">
              <w:rPr>
                <w:rFonts w:ascii="Georgia" w:hAnsi="Georgia"/>
                <w:lang w:val="es-MX"/>
              </w:rPr>
              <w:t>Seguro Colectivo de Retiro.</w:t>
            </w:r>
          </w:p>
          <w:p w14:paraId="5BA2418E" w14:textId="77777777" w:rsidR="00AE7A41" w:rsidRPr="00AE7A41" w:rsidRDefault="00AE7A41" w:rsidP="00AE7A41">
            <w:pPr>
              <w:ind w:left="360"/>
              <w:contextualSpacing/>
              <w:jc w:val="both"/>
              <w:rPr>
                <w:rFonts w:ascii="Georgia" w:hAnsi="Georgia"/>
                <w:lang w:val="es-MX"/>
              </w:rPr>
            </w:pPr>
          </w:p>
        </w:tc>
        <w:tc>
          <w:tcPr>
            <w:tcW w:w="1967" w:type="dxa"/>
            <w:tcBorders>
              <w:top w:val="nil"/>
              <w:left w:val="nil"/>
              <w:right w:val="single" w:sz="8" w:space="0" w:color="auto"/>
            </w:tcBorders>
          </w:tcPr>
          <w:p w14:paraId="7AB9D07B" w14:textId="77777777" w:rsidR="00AE7A41" w:rsidRPr="00AE7A41" w:rsidRDefault="00AE7A41" w:rsidP="00AE7A41">
            <w:pPr>
              <w:contextualSpacing/>
              <w:jc w:val="both"/>
              <w:rPr>
                <w:rFonts w:ascii="Georgia" w:hAnsi="Georgia"/>
                <w:b/>
                <w:bCs/>
                <w:lang w:val="es-MX"/>
              </w:rPr>
            </w:pPr>
          </w:p>
        </w:tc>
        <w:tc>
          <w:tcPr>
            <w:tcW w:w="1601" w:type="dxa"/>
            <w:tcBorders>
              <w:top w:val="nil"/>
              <w:left w:val="nil"/>
              <w:right w:val="single" w:sz="8" w:space="0" w:color="auto"/>
            </w:tcBorders>
          </w:tcPr>
          <w:p w14:paraId="457FEE1A" w14:textId="77777777" w:rsidR="00AE7A41" w:rsidRPr="00AE7A41" w:rsidRDefault="00AE7A41" w:rsidP="00AE7A41">
            <w:pPr>
              <w:contextualSpacing/>
              <w:jc w:val="both"/>
              <w:rPr>
                <w:rFonts w:ascii="Georgia" w:hAnsi="Georgia"/>
                <w:b/>
                <w:bCs/>
                <w:lang w:val="es-MX"/>
              </w:rPr>
            </w:pPr>
          </w:p>
        </w:tc>
        <w:tc>
          <w:tcPr>
            <w:tcW w:w="1326" w:type="dxa"/>
            <w:tcBorders>
              <w:top w:val="nil"/>
              <w:left w:val="nil"/>
              <w:right w:val="single" w:sz="8" w:space="0" w:color="auto"/>
            </w:tcBorders>
          </w:tcPr>
          <w:p w14:paraId="57DE392E" w14:textId="77777777" w:rsidR="00AE7A41" w:rsidRPr="00AE7A41" w:rsidRDefault="00AE7A41" w:rsidP="00AE7A41">
            <w:pPr>
              <w:contextualSpacing/>
              <w:jc w:val="both"/>
              <w:rPr>
                <w:rFonts w:ascii="Georgia" w:hAnsi="Georgia"/>
                <w:b/>
                <w:bCs/>
                <w:lang w:val="es-MX"/>
              </w:rPr>
            </w:pPr>
          </w:p>
        </w:tc>
        <w:tc>
          <w:tcPr>
            <w:tcW w:w="1333" w:type="dxa"/>
            <w:tcBorders>
              <w:top w:val="nil"/>
              <w:left w:val="nil"/>
              <w:right w:val="single" w:sz="8" w:space="0" w:color="auto"/>
            </w:tcBorders>
          </w:tcPr>
          <w:p w14:paraId="03447C78" w14:textId="77777777" w:rsidR="00AE7A41" w:rsidRPr="00AE7A41" w:rsidRDefault="00AE7A41" w:rsidP="00AE7A41">
            <w:pPr>
              <w:contextualSpacing/>
              <w:jc w:val="both"/>
              <w:rPr>
                <w:rFonts w:ascii="Georgia" w:hAnsi="Georgia"/>
                <w:b/>
                <w:bCs/>
                <w:lang w:val="es-MX"/>
              </w:rPr>
            </w:pPr>
          </w:p>
        </w:tc>
      </w:tr>
      <w:tr w:rsidR="00AE7A41" w:rsidRPr="00AE7A41" w14:paraId="7782AA78" w14:textId="77777777" w:rsidTr="000C4CB2">
        <w:tc>
          <w:tcPr>
            <w:tcW w:w="3544" w:type="dxa"/>
            <w:tcBorders>
              <w:top w:val="nil"/>
              <w:left w:val="nil"/>
              <w:right w:val="single" w:sz="8" w:space="0" w:color="auto"/>
            </w:tcBorders>
            <w:tcMar>
              <w:top w:w="0" w:type="dxa"/>
              <w:left w:w="108" w:type="dxa"/>
              <w:bottom w:w="0" w:type="dxa"/>
              <w:right w:w="108" w:type="dxa"/>
            </w:tcMar>
          </w:tcPr>
          <w:p w14:paraId="29D09893" w14:textId="77777777" w:rsidR="00AE7A41" w:rsidRPr="00AE7A41" w:rsidRDefault="00AE7A41" w:rsidP="00AE7A41">
            <w:pPr>
              <w:ind w:left="360"/>
              <w:contextualSpacing/>
              <w:jc w:val="right"/>
              <w:rPr>
                <w:rFonts w:ascii="Georgia" w:hAnsi="Georgia"/>
                <w:b/>
                <w:lang w:val="es-MX"/>
              </w:rPr>
            </w:pPr>
            <w:r w:rsidRPr="00AE7A41">
              <w:rPr>
                <w:rFonts w:ascii="Georgia" w:hAnsi="Georgia"/>
                <w:b/>
                <w:lang w:val="es-MX"/>
              </w:rPr>
              <w:t>TOTAL</w:t>
            </w:r>
          </w:p>
        </w:tc>
        <w:tc>
          <w:tcPr>
            <w:tcW w:w="1967" w:type="dxa"/>
            <w:tcBorders>
              <w:top w:val="nil"/>
              <w:left w:val="nil"/>
              <w:right w:val="single" w:sz="8" w:space="0" w:color="auto"/>
            </w:tcBorders>
          </w:tcPr>
          <w:p w14:paraId="427A0490" w14:textId="77777777" w:rsidR="00AE7A41" w:rsidRPr="00AE7A41" w:rsidRDefault="00AE7A41" w:rsidP="00AE7A41">
            <w:pPr>
              <w:contextualSpacing/>
              <w:jc w:val="both"/>
              <w:rPr>
                <w:rFonts w:ascii="Georgia" w:hAnsi="Georgia"/>
                <w:b/>
                <w:bCs/>
                <w:lang w:val="es-MX"/>
              </w:rPr>
            </w:pPr>
          </w:p>
        </w:tc>
        <w:tc>
          <w:tcPr>
            <w:tcW w:w="1601" w:type="dxa"/>
            <w:tcBorders>
              <w:top w:val="nil"/>
              <w:left w:val="nil"/>
              <w:right w:val="single" w:sz="8" w:space="0" w:color="auto"/>
            </w:tcBorders>
          </w:tcPr>
          <w:p w14:paraId="5E0DD4E3" w14:textId="77777777" w:rsidR="00AE7A41" w:rsidRPr="00AE7A41" w:rsidRDefault="00AE7A41" w:rsidP="00AE7A41">
            <w:pPr>
              <w:contextualSpacing/>
              <w:jc w:val="both"/>
              <w:rPr>
                <w:rFonts w:ascii="Georgia" w:hAnsi="Georgia"/>
                <w:b/>
                <w:bCs/>
                <w:lang w:val="es-MX"/>
              </w:rPr>
            </w:pPr>
          </w:p>
        </w:tc>
        <w:tc>
          <w:tcPr>
            <w:tcW w:w="1326" w:type="dxa"/>
            <w:tcBorders>
              <w:top w:val="nil"/>
              <w:left w:val="nil"/>
              <w:right w:val="single" w:sz="8" w:space="0" w:color="auto"/>
            </w:tcBorders>
          </w:tcPr>
          <w:p w14:paraId="53ACFABB" w14:textId="77777777" w:rsidR="00AE7A41" w:rsidRPr="00AE7A41" w:rsidRDefault="00AE7A41" w:rsidP="00AE7A41">
            <w:pPr>
              <w:contextualSpacing/>
              <w:jc w:val="both"/>
              <w:rPr>
                <w:rFonts w:ascii="Georgia" w:hAnsi="Georgia"/>
                <w:b/>
                <w:bCs/>
                <w:lang w:val="es-MX"/>
              </w:rPr>
            </w:pPr>
          </w:p>
        </w:tc>
        <w:tc>
          <w:tcPr>
            <w:tcW w:w="1333" w:type="dxa"/>
            <w:tcBorders>
              <w:top w:val="nil"/>
              <w:left w:val="nil"/>
              <w:right w:val="single" w:sz="8" w:space="0" w:color="auto"/>
            </w:tcBorders>
          </w:tcPr>
          <w:p w14:paraId="2E1BB1D9" w14:textId="77777777" w:rsidR="00AE7A41" w:rsidRPr="00AE7A41" w:rsidRDefault="00AE7A41" w:rsidP="00AE7A41">
            <w:pPr>
              <w:contextualSpacing/>
              <w:jc w:val="both"/>
              <w:rPr>
                <w:rFonts w:ascii="Georgia" w:hAnsi="Georgia"/>
                <w:b/>
                <w:bCs/>
                <w:lang w:val="es-MX"/>
              </w:rPr>
            </w:pPr>
          </w:p>
        </w:tc>
      </w:tr>
      <w:tr w:rsidR="00AE7A41" w:rsidRPr="00AE7A41" w14:paraId="22AF8884" w14:textId="77777777" w:rsidTr="000C4CB2">
        <w:tc>
          <w:tcPr>
            <w:tcW w:w="3544" w:type="dxa"/>
            <w:tcBorders>
              <w:top w:val="nil"/>
              <w:left w:val="nil"/>
            </w:tcBorders>
            <w:shd w:val="clear" w:color="auto" w:fill="A6A6A6" w:themeFill="background1" w:themeFillShade="A6"/>
            <w:tcMar>
              <w:top w:w="0" w:type="dxa"/>
              <w:left w:w="108" w:type="dxa"/>
              <w:bottom w:w="0" w:type="dxa"/>
              <w:right w:w="108" w:type="dxa"/>
            </w:tcMar>
          </w:tcPr>
          <w:p w14:paraId="6AD2B939" w14:textId="77777777" w:rsidR="00AE7A41" w:rsidRPr="00AE7A41" w:rsidRDefault="00AE7A41" w:rsidP="00AE7A41">
            <w:pPr>
              <w:contextualSpacing/>
              <w:jc w:val="both"/>
              <w:rPr>
                <w:rFonts w:ascii="Georgia" w:hAnsi="Georgia"/>
                <w:lang w:val="es-MX"/>
              </w:rPr>
            </w:pPr>
            <w:r w:rsidRPr="00AE7A41">
              <w:rPr>
                <w:rFonts w:ascii="Georgia" w:hAnsi="Georgia"/>
                <w:b/>
                <w:bCs/>
                <w:lang w:val="es-MX"/>
              </w:rPr>
              <w:t>PARTIDA 3:</w:t>
            </w:r>
          </w:p>
        </w:tc>
        <w:tc>
          <w:tcPr>
            <w:tcW w:w="1967" w:type="dxa"/>
            <w:tcBorders>
              <w:top w:val="nil"/>
            </w:tcBorders>
            <w:shd w:val="clear" w:color="auto" w:fill="A6A6A6" w:themeFill="background1" w:themeFillShade="A6"/>
          </w:tcPr>
          <w:p w14:paraId="3118B4D2" w14:textId="77777777" w:rsidR="00AE7A41" w:rsidRPr="00AE7A41" w:rsidRDefault="00AE7A41" w:rsidP="00AE7A41">
            <w:pPr>
              <w:contextualSpacing/>
              <w:jc w:val="both"/>
              <w:rPr>
                <w:rFonts w:ascii="Georgia" w:hAnsi="Georgia"/>
                <w:b/>
                <w:bCs/>
                <w:lang w:val="es-MX"/>
              </w:rPr>
            </w:pPr>
          </w:p>
        </w:tc>
        <w:tc>
          <w:tcPr>
            <w:tcW w:w="1601" w:type="dxa"/>
            <w:tcBorders>
              <w:top w:val="nil"/>
            </w:tcBorders>
            <w:shd w:val="clear" w:color="auto" w:fill="A6A6A6" w:themeFill="background1" w:themeFillShade="A6"/>
          </w:tcPr>
          <w:p w14:paraId="1BDDB289" w14:textId="77777777" w:rsidR="00AE7A41" w:rsidRPr="00AE7A41" w:rsidRDefault="00AE7A41" w:rsidP="00AE7A41">
            <w:pPr>
              <w:contextualSpacing/>
              <w:jc w:val="both"/>
              <w:rPr>
                <w:rFonts w:ascii="Georgia" w:hAnsi="Georgia"/>
                <w:b/>
                <w:bCs/>
                <w:lang w:val="es-MX"/>
              </w:rPr>
            </w:pPr>
          </w:p>
        </w:tc>
        <w:tc>
          <w:tcPr>
            <w:tcW w:w="1326" w:type="dxa"/>
            <w:tcBorders>
              <w:top w:val="nil"/>
            </w:tcBorders>
            <w:shd w:val="clear" w:color="auto" w:fill="A6A6A6" w:themeFill="background1" w:themeFillShade="A6"/>
          </w:tcPr>
          <w:p w14:paraId="2316E7DF" w14:textId="77777777" w:rsidR="00AE7A41" w:rsidRPr="00AE7A41" w:rsidRDefault="00AE7A41" w:rsidP="00AE7A41">
            <w:pPr>
              <w:contextualSpacing/>
              <w:jc w:val="both"/>
              <w:rPr>
                <w:rFonts w:ascii="Georgia" w:hAnsi="Georgia"/>
                <w:b/>
                <w:bCs/>
                <w:lang w:val="es-MX"/>
              </w:rPr>
            </w:pPr>
          </w:p>
        </w:tc>
        <w:tc>
          <w:tcPr>
            <w:tcW w:w="1333" w:type="dxa"/>
            <w:tcBorders>
              <w:top w:val="nil"/>
            </w:tcBorders>
            <w:shd w:val="clear" w:color="auto" w:fill="A6A6A6" w:themeFill="background1" w:themeFillShade="A6"/>
          </w:tcPr>
          <w:p w14:paraId="40CA0F08" w14:textId="77777777" w:rsidR="00AE7A41" w:rsidRPr="00AE7A41" w:rsidRDefault="00AE7A41" w:rsidP="00AE7A41">
            <w:pPr>
              <w:contextualSpacing/>
              <w:jc w:val="both"/>
              <w:rPr>
                <w:rFonts w:ascii="Georgia" w:hAnsi="Georgia"/>
                <w:b/>
                <w:bCs/>
                <w:lang w:val="es-MX"/>
              </w:rPr>
            </w:pPr>
          </w:p>
        </w:tc>
      </w:tr>
      <w:tr w:rsidR="00AE7A41" w:rsidRPr="00AE7A41" w14:paraId="797883F7" w14:textId="77777777" w:rsidTr="000C4CB2">
        <w:tc>
          <w:tcPr>
            <w:tcW w:w="3544" w:type="dxa"/>
            <w:tcBorders>
              <w:left w:val="nil"/>
              <w:bottom w:val="single" w:sz="8" w:space="0" w:color="auto"/>
              <w:right w:val="single" w:sz="8" w:space="0" w:color="auto"/>
            </w:tcBorders>
            <w:tcMar>
              <w:top w:w="0" w:type="dxa"/>
              <w:left w:w="108" w:type="dxa"/>
              <w:bottom w:w="0" w:type="dxa"/>
              <w:right w:w="108" w:type="dxa"/>
            </w:tcMar>
          </w:tcPr>
          <w:p w14:paraId="4314E4ED" w14:textId="77777777" w:rsidR="00AE7A41" w:rsidRPr="00AE7A41" w:rsidRDefault="00AE7A41" w:rsidP="00AE7A41">
            <w:pPr>
              <w:contextualSpacing/>
              <w:jc w:val="both"/>
              <w:rPr>
                <w:rFonts w:ascii="Georgia" w:hAnsi="Georgia"/>
                <w:lang w:val="es-MX"/>
              </w:rPr>
            </w:pPr>
          </w:p>
        </w:tc>
        <w:tc>
          <w:tcPr>
            <w:tcW w:w="1967" w:type="dxa"/>
            <w:tcBorders>
              <w:left w:val="nil"/>
              <w:bottom w:val="single" w:sz="8" w:space="0" w:color="auto"/>
              <w:right w:val="single" w:sz="8" w:space="0" w:color="auto"/>
            </w:tcBorders>
          </w:tcPr>
          <w:p w14:paraId="139F420D"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CUOTA AL MILLAR</w:t>
            </w:r>
          </w:p>
        </w:tc>
        <w:tc>
          <w:tcPr>
            <w:tcW w:w="1601" w:type="dxa"/>
            <w:tcBorders>
              <w:left w:val="nil"/>
              <w:bottom w:val="single" w:sz="8" w:space="0" w:color="auto"/>
              <w:right w:val="single" w:sz="8" w:space="0" w:color="auto"/>
            </w:tcBorders>
          </w:tcPr>
          <w:p w14:paraId="5FB59A0D"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PRIMA NETA</w:t>
            </w:r>
          </w:p>
        </w:tc>
        <w:tc>
          <w:tcPr>
            <w:tcW w:w="1326" w:type="dxa"/>
            <w:tcBorders>
              <w:left w:val="nil"/>
              <w:bottom w:val="single" w:sz="8" w:space="0" w:color="auto"/>
              <w:right w:val="single" w:sz="8" w:space="0" w:color="auto"/>
            </w:tcBorders>
          </w:tcPr>
          <w:p w14:paraId="54E3E0CE"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I.V.A.</w:t>
            </w:r>
          </w:p>
        </w:tc>
        <w:tc>
          <w:tcPr>
            <w:tcW w:w="1333" w:type="dxa"/>
            <w:tcBorders>
              <w:left w:val="nil"/>
              <w:bottom w:val="single" w:sz="8" w:space="0" w:color="auto"/>
              <w:right w:val="single" w:sz="8" w:space="0" w:color="auto"/>
            </w:tcBorders>
          </w:tcPr>
          <w:p w14:paraId="453410E2" w14:textId="77777777" w:rsidR="00AE7A41" w:rsidRPr="00AE7A41" w:rsidRDefault="00AE7A41" w:rsidP="00AE7A41">
            <w:pPr>
              <w:contextualSpacing/>
              <w:jc w:val="center"/>
              <w:rPr>
                <w:rFonts w:ascii="Georgia" w:hAnsi="Georgia"/>
                <w:b/>
                <w:bCs/>
                <w:lang w:val="es-MX"/>
              </w:rPr>
            </w:pPr>
            <w:r w:rsidRPr="00AE7A41">
              <w:rPr>
                <w:rFonts w:ascii="Georgia" w:hAnsi="Georgia"/>
                <w:b/>
                <w:bCs/>
                <w:lang w:val="es-MX"/>
              </w:rPr>
              <w:t>PRIMA TOTAL</w:t>
            </w:r>
          </w:p>
        </w:tc>
      </w:tr>
      <w:tr w:rsidR="00AE7A41" w:rsidRPr="00AE7A41" w14:paraId="6730A7BB" w14:textId="77777777" w:rsidTr="000C4CB2">
        <w:tc>
          <w:tcPr>
            <w:tcW w:w="3544" w:type="dxa"/>
            <w:tcBorders>
              <w:top w:val="nil"/>
              <w:left w:val="nil"/>
              <w:bottom w:val="nil"/>
              <w:right w:val="single" w:sz="8" w:space="0" w:color="auto"/>
            </w:tcBorders>
            <w:tcMar>
              <w:top w:w="0" w:type="dxa"/>
              <w:left w:w="108" w:type="dxa"/>
              <w:bottom w:w="0" w:type="dxa"/>
              <w:right w:w="108" w:type="dxa"/>
            </w:tcMar>
          </w:tcPr>
          <w:p w14:paraId="1F6BA114" w14:textId="77777777" w:rsidR="00AE7A41" w:rsidRPr="00AE7A41" w:rsidRDefault="00AE7A41" w:rsidP="00AE7A41">
            <w:pPr>
              <w:contextualSpacing/>
              <w:jc w:val="both"/>
              <w:rPr>
                <w:rFonts w:ascii="Georgia" w:hAnsi="Georgia"/>
                <w:b/>
                <w:bCs/>
                <w:lang w:val="es-MX"/>
              </w:rPr>
            </w:pPr>
          </w:p>
          <w:p w14:paraId="7F0F49F6" w14:textId="77777777" w:rsidR="00AE7A41" w:rsidRPr="00AE7A41" w:rsidRDefault="00AE7A41" w:rsidP="00AE7A41">
            <w:pPr>
              <w:numPr>
                <w:ilvl w:val="0"/>
                <w:numId w:val="25"/>
              </w:numPr>
              <w:spacing w:after="160" w:line="259" w:lineRule="auto"/>
              <w:contextualSpacing/>
              <w:jc w:val="both"/>
              <w:rPr>
                <w:rFonts w:ascii="Georgia" w:hAnsi="Georgia"/>
                <w:lang w:val="es-MX"/>
              </w:rPr>
            </w:pPr>
            <w:r w:rsidRPr="00AE7A41">
              <w:rPr>
                <w:rFonts w:ascii="Georgia" w:hAnsi="Georgia"/>
                <w:lang w:val="es-MX"/>
              </w:rPr>
              <w:t>Seguro de Vida Docentes.</w:t>
            </w:r>
          </w:p>
          <w:p w14:paraId="0895706F" w14:textId="77777777" w:rsidR="00AE7A41" w:rsidRPr="00AE7A41" w:rsidRDefault="00AE7A41" w:rsidP="00AE7A41">
            <w:pPr>
              <w:contextualSpacing/>
              <w:jc w:val="both"/>
              <w:rPr>
                <w:rFonts w:ascii="Georgia" w:hAnsi="Georgia"/>
                <w:b/>
                <w:bCs/>
                <w:lang w:val="es-MX"/>
              </w:rPr>
            </w:pPr>
          </w:p>
        </w:tc>
        <w:tc>
          <w:tcPr>
            <w:tcW w:w="1967" w:type="dxa"/>
            <w:tcBorders>
              <w:top w:val="nil"/>
              <w:left w:val="nil"/>
              <w:bottom w:val="nil"/>
              <w:right w:val="single" w:sz="8" w:space="0" w:color="auto"/>
            </w:tcBorders>
          </w:tcPr>
          <w:p w14:paraId="680714C9" w14:textId="77777777" w:rsidR="00AE7A41" w:rsidRPr="00AE7A41" w:rsidRDefault="00AE7A41" w:rsidP="00AE7A41">
            <w:pPr>
              <w:contextualSpacing/>
              <w:jc w:val="both"/>
              <w:rPr>
                <w:rFonts w:ascii="Georgia" w:hAnsi="Georgia"/>
                <w:b/>
                <w:bCs/>
                <w:lang w:val="es-MX"/>
              </w:rPr>
            </w:pPr>
          </w:p>
        </w:tc>
        <w:tc>
          <w:tcPr>
            <w:tcW w:w="1601" w:type="dxa"/>
            <w:tcBorders>
              <w:top w:val="nil"/>
              <w:left w:val="nil"/>
              <w:bottom w:val="nil"/>
              <w:right w:val="single" w:sz="8" w:space="0" w:color="auto"/>
            </w:tcBorders>
          </w:tcPr>
          <w:p w14:paraId="72B54147" w14:textId="77777777" w:rsidR="00AE7A41" w:rsidRPr="00AE7A41" w:rsidRDefault="00AE7A41" w:rsidP="00AE7A41">
            <w:pPr>
              <w:contextualSpacing/>
              <w:jc w:val="both"/>
              <w:rPr>
                <w:rFonts w:ascii="Georgia" w:hAnsi="Georgia"/>
                <w:b/>
                <w:bCs/>
                <w:lang w:val="es-MX"/>
              </w:rPr>
            </w:pPr>
          </w:p>
        </w:tc>
        <w:tc>
          <w:tcPr>
            <w:tcW w:w="1326" w:type="dxa"/>
            <w:tcBorders>
              <w:top w:val="nil"/>
              <w:left w:val="nil"/>
              <w:bottom w:val="nil"/>
              <w:right w:val="single" w:sz="8" w:space="0" w:color="auto"/>
            </w:tcBorders>
          </w:tcPr>
          <w:p w14:paraId="2E962DF7" w14:textId="77777777" w:rsidR="00AE7A41" w:rsidRPr="00AE7A41" w:rsidRDefault="00AE7A41" w:rsidP="00AE7A41">
            <w:pPr>
              <w:contextualSpacing/>
              <w:jc w:val="both"/>
              <w:rPr>
                <w:rFonts w:ascii="Georgia" w:hAnsi="Georgia"/>
                <w:b/>
                <w:bCs/>
                <w:lang w:val="es-MX"/>
              </w:rPr>
            </w:pPr>
          </w:p>
        </w:tc>
        <w:tc>
          <w:tcPr>
            <w:tcW w:w="1333" w:type="dxa"/>
            <w:tcBorders>
              <w:top w:val="nil"/>
              <w:left w:val="nil"/>
              <w:bottom w:val="nil"/>
              <w:right w:val="single" w:sz="8" w:space="0" w:color="auto"/>
            </w:tcBorders>
          </w:tcPr>
          <w:p w14:paraId="526E293B" w14:textId="77777777" w:rsidR="00AE7A41" w:rsidRPr="00AE7A41" w:rsidRDefault="00AE7A41" w:rsidP="00AE7A41">
            <w:pPr>
              <w:contextualSpacing/>
              <w:jc w:val="both"/>
              <w:rPr>
                <w:rFonts w:ascii="Georgia" w:hAnsi="Georgia"/>
                <w:b/>
                <w:bCs/>
                <w:lang w:val="es-MX"/>
              </w:rPr>
            </w:pPr>
          </w:p>
        </w:tc>
      </w:tr>
      <w:tr w:rsidR="00AE7A41" w:rsidRPr="00AE7A41" w14:paraId="19EB7926" w14:textId="77777777" w:rsidTr="000C4CB2">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509F8EF8" w14:textId="77777777" w:rsidR="00AE7A41" w:rsidRPr="00AE7A41" w:rsidRDefault="00AE7A41" w:rsidP="00AE7A41">
            <w:pPr>
              <w:contextualSpacing/>
              <w:jc w:val="right"/>
              <w:rPr>
                <w:rFonts w:ascii="Georgia" w:hAnsi="Georgia"/>
                <w:b/>
                <w:bCs/>
                <w:lang w:val="es-MX"/>
              </w:rPr>
            </w:pPr>
            <w:r w:rsidRPr="00AE7A41">
              <w:rPr>
                <w:rFonts w:ascii="Georgia" w:hAnsi="Georgia"/>
                <w:b/>
                <w:bCs/>
                <w:lang w:val="es-MX"/>
              </w:rPr>
              <w:t>TOTAL</w:t>
            </w:r>
          </w:p>
        </w:tc>
        <w:tc>
          <w:tcPr>
            <w:tcW w:w="1967" w:type="dxa"/>
            <w:tcBorders>
              <w:top w:val="nil"/>
              <w:left w:val="nil"/>
              <w:bottom w:val="single" w:sz="8" w:space="0" w:color="auto"/>
              <w:right w:val="single" w:sz="8" w:space="0" w:color="auto"/>
            </w:tcBorders>
          </w:tcPr>
          <w:p w14:paraId="143C985D" w14:textId="77777777" w:rsidR="00AE7A41" w:rsidRPr="00AE7A41" w:rsidRDefault="00AE7A41" w:rsidP="00AE7A41">
            <w:pPr>
              <w:contextualSpacing/>
              <w:jc w:val="both"/>
              <w:rPr>
                <w:rFonts w:ascii="Georgia" w:hAnsi="Georgia"/>
                <w:b/>
                <w:bCs/>
                <w:lang w:val="es-MX"/>
              </w:rPr>
            </w:pPr>
          </w:p>
        </w:tc>
        <w:tc>
          <w:tcPr>
            <w:tcW w:w="1601" w:type="dxa"/>
            <w:tcBorders>
              <w:top w:val="nil"/>
              <w:left w:val="nil"/>
              <w:bottom w:val="single" w:sz="8" w:space="0" w:color="auto"/>
              <w:right w:val="single" w:sz="8" w:space="0" w:color="auto"/>
            </w:tcBorders>
          </w:tcPr>
          <w:p w14:paraId="73ADDA36" w14:textId="77777777" w:rsidR="00AE7A41" w:rsidRPr="00AE7A41" w:rsidRDefault="00AE7A41" w:rsidP="00AE7A41">
            <w:pPr>
              <w:contextualSpacing/>
              <w:jc w:val="both"/>
              <w:rPr>
                <w:rFonts w:ascii="Georgia" w:hAnsi="Georgia"/>
                <w:b/>
                <w:bCs/>
                <w:lang w:val="es-MX"/>
              </w:rPr>
            </w:pPr>
          </w:p>
        </w:tc>
        <w:tc>
          <w:tcPr>
            <w:tcW w:w="1326" w:type="dxa"/>
            <w:tcBorders>
              <w:top w:val="nil"/>
              <w:left w:val="nil"/>
              <w:bottom w:val="single" w:sz="8" w:space="0" w:color="auto"/>
              <w:right w:val="single" w:sz="8" w:space="0" w:color="auto"/>
            </w:tcBorders>
          </w:tcPr>
          <w:p w14:paraId="6F992CD2" w14:textId="77777777" w:rsidR="00AE7A41" w:rsidRPr="00AE7A41" w:rsidRDefault="00AE7A41" w:rsidP="00AE7A41">
            <w:pPr>
              <w:contextualSpacing/>
              <w:jc w:val="both"/>
              <w:rPr>
                <w:rFonts w:ascii="Georgia" w:hAnsi="Georgia"/>
                <w:b/>
                <w:bCs/>
                <w:lang w:val="es-MX"/>
              </w:rPr>
            </w:pPr>
          </w:p>
        </w:tc>
        <w:tc>
          <w:tcPr>
            <w:tcW w:w="1333" w:type="dxa"/>
            <w:tcBorders>
              <w:top w:val="nil"/>
              <w:left w:val="nil"/>
              <w:bottom w:val="single" w:sz="8" w:space="0" w:color="auto"/>
              <w:right w:val="single" w:sz="8" w:space="0" w:color="auto"/>
            </w:tcBorders>
          </w:tcPr>
          <w:p w14:paraId="62596102" w14:textId="77777777" w:rsidR="00AE7A41" w:rsidRPr="00AE7A41" w:rsidRDefault="00AE7A41" w:rsidP="00AE7A41">
            <w:pPr>
              <w:contextualSpacing/>
              <w:jc w:val="both"/>
              <w:rPr>
                <w:rFonts w:ascii="Georgia" w:hAnsi="Georgia"/>
                <w:b/>
                <w:bCs/>
                <w:lang w:val="es-MX"/>
              </w:rPr>
            </w:pPr>
          </w:p>
        </w:tc>
      </w:tr>
    </w:tbl>
    <w:p w14:paraId="21D9B33B" w14:textId="0E0F63FB" w:rsidR="00AE7A41" w:rsidRPr="00E711B5" w:rsidRDefault="00AE7A41" w:rsidP="003909B3">
      <w:pPr>
        <w:tabs>
          <w:tab w:val="left" w:pos="5580"/>
          <w:tab w:val="left" w:pos="7260"/>
        </w:tabs>
        <w:jc w:val="both"/>
        <w:rPr>
          <w:rFonts w:ascii="Georgia" w:hAnsi="Georgia" w:cs="Arial"/>
          <w:sz w:val="22"/>
          <w:szCs w:val="22"/>
          <w:lang w:val="es-MX"/>
        </w:rPr>
      </w:pPr>
    </w:p>
    <w:p w14:paraId="2CFFAA6D" w14:textId="77777777" w:rsidR="00C20883" w:rsidRPr="00E711B5" w:rsidRDefault="00C20883" w:rsidP="00C20883">
      <w:pPr>
        <w:ind w:hanging="142"/>
        <w:jc w:val="both"/>
        <w:rPr>
          <w:rFonts w:ascii="Georgia" w:hAnsi="Georgia" w:cs="Arial"/>
          <w:noProof/>
          <w:sz w:val="20"/>
          <w:szCs w:val="20"/>
          <w:lang w:val="es-ES_tradnl"/>
        </w:rPr>
      </w:pPr>
      <w:r w:rsidRPr="00E711B5">
        <w:rPr>
          <w:rFonts w:ascii="Georgia" w:hAnsi="Georgia" w:cs="Arial"/>
          <w:b/>
          <w:noProof/>
          <w:sz w:val="20"/>
          <w:szCs w:val="20"/>
          <w:lang w:val="es-ES_tradnl"/>
        </w:rPr>
        <w:t>NOTA</w:t>
      </w:r>
      <w:r w:rsidRPr="00E711B5">
        <w:rPr>
          <w:rFonts w:ascii="Georgia" w:hAnsi="Georgia" w:cs="Arial"/>
          <w:noProof/>
          <w:sz w:val="20"/>
          <w:szCs w:val="20"/>
          <w:lang w:val="es-ES_tradnl"/>
        </w:rPr>
        <w:t>: Además deberá anotar en el presente cuadro lo siguiente:</w:t>
      </w:r>
    </w:p>
    <w:p w14:paraId="6739E2E6" w14:textId="06A4EC89" w:rsidR="00C20883" w:rsidRPr="00E711B5" w:rsidRDefault="00C20883" w:rsidP="00C20883">
      <w:pPr>
        <w:ind w:left="578"/>
        <w:rPr>
          <w:rFonts w:ascii="Georgia" w:hAnsi="Georgia" w:cs="Arial"/>
          <w:noProof/>
          <w:sz w:val="20"/>
          <w:szCs w:val="20"/>
          <w:lang w:val="es-ES_tradnl"/>
        </w:rPr>
      </w:pPr>
      <w:r w:rsidRPr="00E711B5">
        <w:rPr>
          <w:rFonts w:ascii="Georgia" w:hAnsi="Georgia" w:cs="Arial"/>
          <w:noProof/>
          <w:sz w:val="20"/>
          <w:szCs w:val="20"/>
          <w:lang w:val="es-ES_tradnl"/>
        </w:rPr>
        <w:lastRenderedPageBreak/>
        <w:t xml:space="preserve">- </w:t>
      </w:r>
      <w:r w:rsidRPr="00E711B5">
        <w:rPr>
          <w:rFonts w:ascii="Georgia" w:hAnsi="Georgia" w:cs="Arial"/>
          <w:b/>
          <w:noProof/>
          <w:sz w:val="20"/>
          <w:szCs w:val="20"/>
          <w:lang w:val="es-ES_tradnl"/>
        </w:rPr>
        <w:t>Los precios</w:t>
      </w:r>
      <w:r w:rsidR="00D20995" w:rsidRPr="00E711B5">
        <w:rPr>
          <w:rFonts w:ascii="Georgia" w:hAnsi="Georgia" w:cs="Arial"/>
          <w:b/>
          <w:noProof/>
          <w:sz w:val="20"/>
          <w:szCs w:val="20"/>
          <w:lang w:val="es-ES_tradnl"/>
        </w:rPr>
        <w:t xml:space="preserve"> y/o porcentaje</w:t>
      </w:r>
      <w:r w:rsidRPr="00E711B5">
        <w:rPr>
          <w:rFonts w:ascii="Georgia" w:hAnsi="Georgia" w:cs="Arial"/>
          <w:b/>
          <w:noProof/>
          <w:sz w:val="20"/>
          <w:szCs w:val="20"/>
          <w:lang w:val="es-ES_tradnl"/>
        </w:rPr>
        <w:t xml:space="preserve"> se</w:t>
      </w:r>
      <w:r w:rsidR="00D20995" w:rsidRPr="00E711B5">
        <w:rPr>
          <w:rFonts w:ascii="Georgia" w:hAnsi="Georgia" w:cs="Arial"/>
          <w:b/>
          <w:noProof/>
          <w:sz w:val="20"/>
          <w:szCs w:val="20"/>
          <w:lang w:val="es-ES_tradnl"/>
        </w:rPr>
        <w:t xml:space="preserve"> mantendran</w:t>
      </w:r>
      <w:r w:rsidRPr="00E711B5">
        <w:rPr>
          <w:rFonts w:ascii="Georgia" w:hAnsi="Georgia" w:cs="Arial"/>
          <w:b/>
          <w:noProof/>
          <w:sz w:val="20"/>
          <w:szCs w:val="20"/>
          <w:lang w:val="es-ES_tradnl"/>
        </w:rPr>
        <w:t xml:space="preserve"> fijos durante la vigencia del contrato</w:t>
      </w:r>
      <w:r w:rsidR="00C0558F">
        <w:rPr>
          <w:rFonts w:ascii="Georgia" w:hAnsi="Georgia" w:cs="Arial"/>
          <w:noProof/>
          <w:sz w:val="20"/>
          <w:szCs w:val="20"/>
          <w:lang w:val="es-ES_tradnl"/>
        </w:rPr>
        <w:t xml:space="preserve"> </w:t>
      </w:r>
      <w:r w:rsidR="00C0558F" w:rsidRPr="00C0558F">
        <w:rPr>
          <w:rFonts w:ascii="Georgia" w:hAnsi="Georgia" w:cs="Arial"/>
          <w:b/>
          <w:noProof/>
          <w:sz w:val="20"/>
          <w:szCs w:val="20"/>
          <w:lang w:val="es-ES_tradnl"/>
        </w:rPr>
        <w:t>(P</w:t>
      </w:r>
      <w:r w:rsidR="00C0558F">
        <w:rPr>
          <w:rFonts w:ascii="Georgia" w:hAnsi="Georgia" w:cs="Arial"/>
          <w:b/>
          <w:noProof/>
          <w:sz w:val="20"/>
          <w:szCs w:val="20"/>
          <w:lang w:val="es-ES_tradnl"/>
        </w:rPr>
        <w:t>óliza</w:t>
      </w:r>
      <w:r w:rsidR="00C0558F" w:rsidRPr="00C0558F">
        <w:rPr>
          <w:rFonts w:ascii="Georgia" w:hAnsi="Georgia" w:cs="Arial"/>
          <w:b/>
          <w:noProof/>
          <w:sz w:val="20"/>
          <w:szCs w:val="20"/>
          <w:lang w:val="es-ES_tradnl"/>
        </w:rPr>
        <w:t>).</w:t>
      </w:r>
    </w:p>
    <w:p w14:paraId="74F7847A" w14:textId="7038D913" w:rsidR="00D20995" w:rsidRPr="0059131B" w:rsidRDefault="00D20995" w:rsidP="00C20883">
      <w:pPr>
        <w:ind w:left="578"/>
        <w:rPr>
          <w:rFonts w:ascii="Georgia" w:hAnsi="Georgia" w:cs="Arial"/>
          <w:noProof/>
          <w:sz w:val="20"/>
          <w:szCs w:val="20"/>
          <w:lang w:val="es-ES_tradnl"/>
        </w:rPr>
      </w:pPr>
      <w:r w:rsidRPr="0059131B">
        <w:rPr>
          <w:rFonts w:ascii="Georgia" w:hAnsi="Georgia" w:cs="Arial"/>
          <w:noProof/>
          <w:sz w:val="20"/>
          <w:szCs w:val="20"/>
          <w:lang w:val="es-ES_tradnl"/>
        </w:rPr>
        <w:t>- Moneda en que se cotiza, pesos mexicanos.</w:t>
      </w:r>
    </w:p>
    <w:p w14:paraId="7F7B3DC4" w14:textId="0C5644B8" w:rsidR="00AE7A41" w:rsidRPr="0059131B" w:rsidRDefault="00AE7A41" w:rsidP="00C20883">
      <w:pPr>
        <w:tabs>
          <w:tab w:val="left" w:pos="5580"/>
          <w:tab w:val="left" w:pos="7260"/>
        </w:tabs>
        <w:jc w:val="both"/>
        <w:rPr>
          <w:rFonts w:ascii="Georgia" w:hAnsi="Georgia" w:cs="Arial"/>
          <w:sz w:val="20"/>
          <w:szCs w:val="20"/>
          <w:lang w:val="es-MX"/>
        </w:rPr>
      </w:pPr>
    </w:p>
    <w:p w14:paraId="14B577A5" w14:textId="4D6D1CDC" w:rsidR="00EE19DF" w:rsidRPr="0059131B" w:rsidRDefault="00EE19DF" w:rsidP="00EE19DF">
      <w:pPr>
        <w:jc w:val="both"/>
        <w:rPr>
          <w:rFonts w:ascii="Georgia" w:hAnsi="Georgia" w:cs="Arial"/>
          <w:b/>
          <w:sz w:val="20"/>
          <w:szCs w:val="20"/>
        </w:rPr>
      </w:pPr>
      <w:r w:rsidRPr="0059131B">
        <w:rPr>
          <w:rFonts w:ascii="Georgia" w:hAnsi="Georgia" w:cs="Arial"/>
          <w:b/>
          <w:sz w:val="20"/>
          <w:szCs w:val="20"/>
        </w:rPr>
        <w:t>PRECISIÓN NO. 5</w:t>
      </w:r>
    </w:p>
    <w:p w14:paraId="10BBBEC0" w14:textId="77777777" w:rsidR="00EE19DF" w:rsidRPr="0059131B" w:rsidRDefault="00EE19DF" w:rsidP="00EE19DF">
      <w:pPr>
        <w:jc w:val="both"/>
        <w:rPr>
          <w:rFonts w:ascii="Georgia" w:hAnsi="Georgia"/>
          <w:b/>
          <w:sz w:val="20"/>
          <w:szCs w:val="20"/>
          <w:u w:val="single"/>
          <w:lang w:val="es-MX"/>
        </w:rPr>
      </w:pPr>
      <w:r w:rsidRPr="0059131B">
        <w:rPr>
          <w:rFonts w:ascii="Georgia" w:hAnsi="Georgia"/>
          <w:b/>
          <w:sz w:val="20"/>
          <w:szCs w:val="20"/>
          <w:u w:val="single"/>
          <w:lang w:val="es-MX"/>
        </w:rPr>
        <w:t>Dice:</w:t>
      </w:r>
    </w:p>
    <w:p w14:paraId="37EFC3A9" w14:textId="79C4ED06" w:rsidR="00AE7A41" w:rsidRPr="0059131B" w:rsidRDefault="00AE7A41" w:rsidP="003909B3">
      <w:pPr>
        <w:tabs>
          <w:tab w:val="left" w:pos="5580"/>
          <w:tab w:val="left" w:pos="7260"/>
        </w:tabs>
        <w:jc w:val="both"/>
        <w:rPr>
          <w:rFonts w:ascii="Georgia" w:hAnsi="Georgia" w:cs="Arial"/>
          <w:sz w:val="20"/>
          <w:szCs w:val="20"/>
          <w:lang w:val="es-MX"/>
        </w:rPr>
      </w:pPr>
    </w:p>
    <w:p w14:paraId="2F443713" w14:textId="72A65BF8" w:rsidR="00635E99" w:rsidRPr="0059131B" w:rsidRDefault="00635E99" w:rsidP="00635E99">
      <w:pPr>
        <w:jc w:val="both"/>
        <w:rPr>
          <w:rFonts w:ascii="Georgia" w:hAnsi="Georgia"/>
          <w:b/>
          <w:bCs/>
          <w:sz w:val="20"/>
          <w:szCs w:val="20"/>
        </w:rPr>
      </w:pPr>
      <w:r w:rsidRPr="0059131B">
        <w:rPr>
          <w:rFonts w:ascii="Georgia" w:hAnsi="Georgia"/>
          <w:b/>
          <w:bCs/>
          <w:sz w:val="20"/>
          <w:szCs w:val="20"/>
        </w:rPr>
        <w:t xml:space="preserve">4.Penas Convencionales: </w:t>
      </w:r>
    </w:p>
    <w:p w14:paraId="42DE2CF3" w14:textId="25EB8FE4" w:rsidR="00635E99" w:rsidRPr="0059131B" w:rsidRDefault="00635E99" w:rsidP="00635E99">
      <w:pPr>
        <w:ind w:left="851" w:right="425"/>
        <w:jc w:val="both"/>
        <w:rPr>
          <w:rFonts w:ascii="Georgia" w:hAnsi="Georgia" w:cs="Arial"/>
          <w:snapToGrid w:val="0"/>
          <w:color w:val="000000"/>
          <w:sz w:val="20"/>
          <w:szCs w:val="20"/>
        </w:rPr>
      </w:pPr>
      <w:r w:rsidRPr="0059131B">
        <w:rPr>
          <w:rFonts w:ascii="Georgia" w:hAnsi="Georgia" w:cs="Arial"/>
          <w:snapToGrid w:val="0"/>
          <w:color w:val="000000"/>
          <w:sz w:val="20"/>
          <w:szCs w:val="20"/>
        </w:rPr>
        <w:t>…</w:t>
      </w:r>
    </w:p>
    <w:p w14:paraId="28741FA1" w14:textId="59A335F5" w:rsidR="00635E99" w:rsidRPr="0059131B" w:rsidRDefault="00635E99" w:rsidP="00635E99">
      <w:pPr>
        <w:ind w:left="851" w:right="425"/>
        <w:jc w:val="both"/>
        <w:rPr>
          <w:rFonts w:ascii="Georgia" w:hAnsi="Georgia" w:cs="Arial"/>
          <w:snapToGrid w:val="0"/>
          <w:color w:val="000000"/>
          <w:sz w:val="20"/>
          <w:szCs w:val="20"/>
        </w:rPr>
      </w:pPr>
      <w:r w:rsidRPr="0059131B">
        <w:rPr>
          <w:rFonts w:ascii="Georgia" w:hAnsi="Georgia" w:cs="Arial"/>
          <w:snapToGrid w:val="0"/>
          <w:color w:val="000000"/>
          <w:sz w:val="20"/>
          <w:szCs w:val="20"/>
        </w:rPr>
        <w:t>…</w:t>
      </w:r>
    </w:p>
    <w:p w14:paraId="09EE3A1C" w14:textId="77777777" w:rsidR="00635E99" w:rsidRPr="0059131B" w:rsidRDefault="00635E99" w:rsidP="00635E99">
      <w:pPr>
        <w:ind w:left="851"/>
        <w:jc w:val="both"/>
        <w:rPr>
          <w:rFonts w:ascii="Georgia" w:hAnsi="Georgia" w:cs="Arial"/>
          <w:snapToGrid w:val="0"/>
          <w:color w:val="000000"/>
          <w:sz w:val="20"/>
          <w:szCs w:val="20"/>
        </w:rPr>
      </w:pPr>
    </w:p>
    <w:tbl>
      <w:tblPr>
        <w:tblW w:w="0" w:type="auto"/>
        <w:tblInd w:w="841" w:type="dxa"/>
        <w:tblCellMar>
          <w:left w:w="0" w:type="dxa"/>
          <w:right w:w="0" w:type="dxa"/>
        </w:tblCellMar>
        <w:tblLook w:val="04A0" w:firstRow="1" w:lastRow="0" w:firstColumn="1" w:lastColumn="0" w:noHBand="0" w:noVBand="1"/>
      </w:tblPr>
      <w:tblGrid>
        <w:gridCol w:w="3694"/>
        <w:gridCol w:w="4536"/>
      </w:tblGrid>
      <w:tr w:rsidR="00635E99" w:rsidRPr="003B0488" w14:paraId="16289586" w14:textId="77777777" w:rsidTr="000C4CB2">
        <w:tc>
          <w:tcPr>
            <w:tcW w:w="369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337F6C0" w14:textId="77777777" w:rsidR="00635E99" w:rsidRPr="003B0488" w:rsidRDefault="00635E99" w:rsidP="000C4CB2">
            <w:pPr>
              <w:ind w:left="851"/>
              <w:jc w:val="center"/>
              <w:rPr>
                <w:rFonts w:ascii="Arial" w:hAnsi="Arial" w:cs="Arial"/>
                <w:snapToGrid w:val="0"/>
                <w:color w:val="000000"/>
                <w:sz w:val="20"/>
                <w:szCs w:val="20"/>
              </w:rPr>
            </w:pPr>
            <w:r w:rsidRPr="003B0488">
              <w:rPr>
                <w:rFonts w:ascii="Arial" w:hAnsi="Arial" w:cs="Arial"/>
                <w:snapToGrid w:val="0"/>
                <w:color w:val="000000"/>
                <w:sz w:val="20"/>
                <w:szCs w:val="20"/>
              </w:rPr>
              <w:t>ESTÁNDARES DE SERVICIO</w:t>
            </w:r>
          </w:p>
        </w:tc>
        <w:tc>
          <w:tcPr>
            <w:tcW w:w="453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501EE87" w14:textId="77777777" w:rsidR="00635E99" w:rsidRPr="003B0488" w:rsidRDefault="00635E99" w:rsidP="000C4CB2">
            <w:pPr>
              <w:ind w:left="851"/>
              <w:jc w:val="center"/>
              <w:rPr>
                <w:rFonts w:ascii="Arial" w:hAnsi="Arial" w:cs="Arial"/>
                <w:snapToGrid w:val="0"/>
                <w:color w:val="000000"/>
                <w:sz w:val="20"/>
                <w:szCs w:val="20"/>
              </w:rPr>
            </w:pPr>
            <w:r w:rsidRPr="003B0488">
              <w:rPr>
                <w:rFonts w:ascii="Arial" w:hAnsi="Arial" w:cs="Arial"/>
                <w:snapToGrid w:val="0"/>
                <w:color w:val="000000"/>
                <w:sz w:val="20"/>
                <w:szCs w:val="20"/>
              </w:rPr>
              <w:t>PENAS CONVENCIONALES</w:t>
            </w:r>
          </w:p>
        </w:tc>
      </w:tr>
      <w:tr w:rsidR="00635E99" w:rsidRPr="003B0488" w14:paraId="5612FECE" w14:textId="77777777" w:rsidTr="000C4CB2">
        <w:tc>
          <w:tcPr>
            <w:tcW w:w="3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FCFF69"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xml:space="preserve">Entrega de póliza 15 días hábiles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5DDF2ECB"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En caso de incumplir con los tiempos de respuesta el licitante condonara 5 deducibles por cada día hábil de retraso</w:t>
            </w:r>
          </w:p>
        </w:tc>
      </w:tr>
      <w:tr w:rsidR="00635E99" w:rsidRPr="003B0488" w14:paraId="73D13B06" w14:textId="77777777" w:rsidTr="000C4CB2">
        <w:tc>
          <w:tcPr>
            <w:tcW w:w="3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6159B"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xml:space="preserve">Endosos A, B y D  5 días hábiles. </w:t>
            </w:r>
          </w:p>
          <w:p w14:paraId="17379CF3"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B8CCE40"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En caso de incumplir con los tiempos de respuesta el licitante condonara 2 deducibles por cada día hábil de retraso</w:t>
            </w:r>
          </w:p>
        </w:tc>
      </w:tr>
      <w:tr w:rsidR="00635E99" w:rsidRPr="003B0488" w14:paraId="3B4890F5" w14:textId="77777777" w:rsidTr="000C4CB2">
        <w:tc>
          <w:tcPr>
            <w:tcW w:w="369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CD243D9"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xml:space="preserve">Entrega de credenciales póliza inicial 10 días hábiles. </w:t>
            </w:r>
          </w:p>
          <w:p w14:paraId="6981C09C"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w:t>
            </w:r>
          </w:p>
        </w:tc>
        <w:tc>
          <w:tcPr>
            <w:tcW w:w="4536"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31C70647"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En caso de incumplir con los tiempos de respuesta el licitante condonara 5 deducibles por cada día hábil de retraso</w:t>
            </w:r>
          </w:p>
        </w:tc>
      </w:tr>
      <w:tr w:rsidR="00635E99" w:rsidRPr="003B0488" w14:paraId="014B1C99" w14:textId="77777777" w:rsidTr="000C4CB2">
        <w:tc>
          <w:tcPr>
            <w:tcW w:w="3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EDE590"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xml:space="preserve">Entrega de credenciales endoso póliza inicial 5 días hábiles. </w:t>
            </w:r>
          </w:p>
          <w:p w14:paraId="668CA7FE"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w:t>
            </w:r>
          </w:p>
        </w:tc>
        <w:tc>
          <w:tcPr>
            <w:tcW w:w="453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D159D94"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En caso de incumplir con los tiempos de respuesta el licitante condonara 2 deducibles por cada día hábil de retraso</w:t>
            </w:r>
          </w:p>
        </w:tc>
      </w:tr>
      <w:tr w:rsidR="00635E99" w:rsidRPr="003B0488" w14:paraId="7169A17E" w14:textId="77777777" w:rsidTr="000C4CB2">
        <w:tc>
          <w:tcPr>
            <w:tcW w:w="3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94C74A"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xml:space="preserve">Siniestralidad 15 días después del vencimiento de cada mes.   </w:t>
            </w:r>
          </w:p>
          <w:p w14:paraId="1BAE3415"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510D28A" w14:textId="77777777" w:rsidR="00635E99" w:rsidRPr="003B0488" w:rsidRDefault="00635E99" w:rsidP="000C4CB2">
            <w:pPr>
              <w:ind w:left="174"/>
              <w:jc w:val="both"/>
              <w:rPr>
                <w:rFonts w:ascii="Arial" w:hAnsi="Arial" w:cs="Arial"/>
                <w:snapToGrid w:val="0"/>
                <w:color w:val="000000"/>
                <w:sz w:val="20"/>
                <w:szCs w:val="20"/>
              </w:rPr>
            </w:pPr>
            <w:r w:rsidRPr="003B0488">
              <w:rPr>
                <w:rFonts w:ascii="Arial" w:hAnsi="Arial" w:cs="Arial"/>
                <w:snapToGrid w:val="0"/>
                <w:color w:val="000000"/>
                <w:sz w:val="20"/>
                <w:szCs w:val="20"/>
              </w:rPr>
              <w:t xml:space="preserve">En caso de incumplir con los tiempos de respuesta el licitante condonara 1 deducibles por cada mes de retraso.  </w:t>
            </w:r>
          </w:p>
        </w:tc>
      </w:tr>
    </w:tbl>
    <w:p w14:paraId="7C6542CD" w14:textId="77777777" w:rsidR="00635E99" w:rsidRPr="0059131B" w:rsidRDefault="00635E99" w:rsidP="00635E99">
      <w:pPr>
        <w:ind w:left="851"/>
        <w:jc w:val="both"/>
        <w:rPr>
          <w:rFonts w:ascii="Georgia" w:hAnsi="Georgia" w:cs="Arial"/>
          <w:snapToGrid w:val="0"/>
          <w:color w:val="000000"/>
          <w:sz w:val="20"/>
          <w:szCs w:val="20"/>
        </w:rPr>
      </w:pPr>
    </w:p>
    <w:p w14:paraId="53C09F31" w14:textId="77777777" w:rsidR="00635E99" w:rsidRPr="0059131B" w:rsidRDefault="00635E99" w:rsidP="00635E99">
      <w:pPr>
        <w:ind w:left="851"/>
        <w:jc w:val="both"/>
        <w:rPr>
          <w:rFonts w:ascii="Georgia" w:hAnsi="Georgia" w:cs="Arial"/>
          <w:sz w:val="20"/>
          <w:szCs w:val="20"/>
        </w:rPr>
      </w:pPr>
      <w:r w:rsidRPr="0059131B">
        <w:rPr>
          <w:rFonts w:ascii="Georgia" w:hAnsi="Georgia" w:cs="Arial"/>
          <w:sz w:val="20"/>
          <w:szCs w:val="20"/>
        </w:rPr>
        <w:t>El monto acumulado de las deducciones no deberá exceder del 10% del monto del contrato.</w:t>
      </w:r>
    </w:p>
    <w:p w14:paraId="1FA80A39" w14:textId="77777777" w:rsidR="00635E99" w:rsidRPr="0059131B" w:rsidRDefault="00635E99" w:rsidP="00635E99">
      <w:pPr>
        <w:tabs>
          <w:tab w:val="num" w:pos="0"/>
        </w:tabs>
        <w:ind w:left="993"/>
        <w:jc w:val="both"/>
        <w:rPr>
          <w:rFonts w:ascii="Georgia" w:hAnsi="Georgia" w:cs="Arial"/>
          <w:sz w:val="20"/>
          <w:szCs w:val="20"/>
        </w:rPr>
      </w:pPr>
    </w:p>
    <w:p w14:paraId="1C5C646B" w14:textId="48A12121" w:rsidR="00AE7A41" w:rsidRPr="0059131B" w:rsidRDefault="00AE7A41" w:rsidP="003909B3">
      <w:pPr>
        <w:tabs>
          <w:tab w:val="left" w:pos="5580"/>
          <w:tab w:val="left" w:pos="7260"/>
        </w:tabs>
        <w:jc w:val="both"/>
        <w:rPr>
          <w:rFonts w:ascii="Georgia" w:hAnsi="Georgia" w:cs="Arial"/>
          <w:sz w:val="20"/>
          <w:szCs w:val="20"/>
          <w:lang w:val="es-MX"/>
        </w:rPr>
      </w:pPr>
    </w:p>
    <w:p w14:paraId="5E53FB5A" w14:textId="77777777" w:rsidR="00635E99" w:rsidRPr="0059131B" w:rsidRDefault="00635E99" w:rsidP="00635E99">
      <w:pPr>
        <w:tabs>
          <w:tab w:val="left" w:pos="5580"/>
          <w:tab w:val="left" w:pos="7260"/>
        </w:tabs>
        <w:jc w:val="both"/>
        <w:rPr>
          <w:rFonts w:ascii="Georgia" w:hAnsi="Georgia" w:cs="Arial"/>
          <w:b/>
          <w:sz w:val="20"/>
          <w:szCs w:val="20"/>
          <w:u w:val="single"/>
          <w:lang w:val="es-MX"/>
        </w:rPr>
      </w:pPr>
      <w:r w:rsidRPr="0059131B">
        <w:rPr>
          <w:rFonts w:ascii="Georgia" w:hAnsi="Georgia" w:cs="Arial"/>
          <w:b/>
          <w:sz w:val="20"/>
          <w:szCs w:val="20"/>
          <w:u w:val="single"/>
          <w:lang w:val="es-MX"/>
        </w:rPr>
        <w:t>Debe decir:</w:t>
      </w:r>
    </w:p>
    <w:p w14:paraId="6880BBB6" w14:textId="49A01E11" w:rsidR="00AE7A41" w:rsidRPr="0059131B" w:rsidRDefault="00AE7A41" w:rsidP="003909B3">
      <w:pPr>
        <w:tabs>
          <w:tab w:val="left" w:pos="5580"/>
          <w:tab w:val="left" w:pos="7260"/>
        </w:tabs>
        <w:jc w:val="both"/>
        <w:rPr>
          <w:rFonts w:ascii="Georgia" w:hAnsi="Georgia" w:cs="Arial"/>
          <w:sz w:val="20"/>
          <w:szCs w:val="20"/>
          <w:lang w:val="es-MX"/>
        </w:rPr>
      </w:pPr>
    </w:p>
    <w:p w14:paraId="42D1DAA6" w14:textId="480AB4AE" w:rsidR="00635E99" w:rsidRPr="0059131B" w:rsidRDefault="00635E99" w:rsidP="00635E99">
      <w:pPr>
        <w:jc w:val="both"/>
        <w:rPr>
          <w:rFonts w:ascii="Georgia" w:hAnsi="Georgia"/>
          <w:b/>
          <w:bCs/>
          <w:sz w:val="20"/>
          <w:szCs w:val="20"/>
        </w:rPr>
      </w:pPr>
      <w:r w:rsidRPr="0059131B">
        <w:rPr>
          <w:rFonts w:ascii="Georgia" w:hAnsi="Georgia"/>
          <w:b/>
          <w:bCs/>
          <w:sz w:val="20"/>
          <w:szCs w:val="20"/>
        </w:rPr>
        <w:t>4.</w:t>
      </w:r>
      <w:r w:rsidR="0059131B">
        <w:rPr>
          <w:rFonts w:ascii="Georgia" w:hAnsi="Georgia"/>
          <w:b/>
          <w:bCs/>
          <w:sz w:val="20"/>
          <w:szCs w:val="20"/>
        </w:rPr>
        <w:t xml:space="preserve"> </w:t>
      </w:r>
      <w:r w:rsidRPr="0059131B">
        <w:rPr>
          <w:rFonts w:ascii="Georgia" w:hAnsi="Georgia"/>
          <w:b/>
          <w:bCs/>
          <w:sz w:val="20"/>
          <w:szCs w:val="20"/>
        </w:rPr>
        <w:t xml:space="preserve">Penas Convencionales: </w:t>
      </w:r>
    </w:p>
    <w:p w14:paraId="1A3BEE95" w14:textId="77777777" w:rsidR="00635E99" w:rsidRPr="0059131B" w:rsidRDefault="00635E99" w:rsidP="00635E99">
      <w:pPr>
        <w:ind w:left="851" w:right="425"/>
        <w:jc w:val="both"/>
        <w:rPr>
          <w:rFonts w:ascii="Georgia" w:hAnsi="Georgia" w:cs="Arial"/>
          <w:snapToGrid w:val="0"/>
          <w:color w:val="000000"/>
          <w:sz w:val="20"/>
          <w:szCs w:val="20"/>
        </w:rPr>
      </w:pPr>
      <w:r w:rsidRPr="0059131B">
        <w:rPr>
          <w:rFonts w:ascii="Georgia" w:hAnsi="Georgia" w:cs="Arial"/>
          <w:snapToGrid w:val="0"/>
          <w:color w:val="000000"/>
          <w:sz w:val="20"/>
          <w:szCs w:val="20"/>
        </w:rPr>
        <w:t>…</w:t>
      </w:r>
    </w:p>
    <w:p w14:paraId="1862BEAB" w14:textId="77777777" w:rsidR="00635E99" w:rsidRPr="0059131B" w:rsidRDefault="00635E99" w:rsidP="00635E99">
      <w:pPr>
        <w:ind w:left="851" w:right="425"/>
        <w:jc w:val="both"/>
        <w:rPr>
          <w:rFonts w:ascii="Georgia" w:hAnsi="Georgia" w:cs="Arial"/>
          <w:snapToGrid w:val="0"/>
          <w:color w:val="000000"/>
          <w:sz w:val="20"/>
          <w:szCs w:val="20"/>
        </w:rPr>
      </w:pPr>
      <w:r w:rsidRPr="0059131B">
        <w:rPr>
          <w:rFonts w:ascii="Georgia" w:hAnsi="Georgia" w:cs="Arial"/>
          <w:snapToGrid w:val="0"/>
          <w:color w:val="000000"/>
          <w:sz w:val="20"/>
          <w:szCs w:val="20"/>
        </w:rPr>
        <w:t>…</w:t>
      </w:r>
    </w:p>
    <w:p w14:paraId="25FBFA37" w14:textId="77777777" w:rsidR="0059131B" w:rsidRPr="0059131B" w:rsidRDefault="0059131B" w:rsidP="00635E99">
      <w:pPr>
        <w:ind w:left="851" w:right="425"/>
        <w:jc w:val="both"/>
        <w:rPr>
          <w:rFonts w:ascii="Georgia" w:hAnsi="Georgia" w:cs="Arial"/>
          <w:snapToGrid w:val="0"/>
          <w:color w:val="000000"/>
          <w:sz w:val="20"/>
          <w:szCs w:val="20"/>
        </w:rPr>
      </w:pPr>
    </w:p>
    <w:tbl>
      <w:tblPr>
        <w:tblW w:w="0" w:type="auto"/>
        <w:tblInd w:w="841" w:type="dxa"/>
        <w:tblCellMar>
          <w:left w:w="0" w:type="dxa"/>
          <w:right w:w="0" w:type="dxa"/>
        </w:tblCellMar>
        <w:tblLook w:val="04A0" w:firstRow="1" w:lastRow="0" w:firstColumn="1" w:lastColumn="0" w:noHBand="0" w:noVBand="1"/>
      </w:tblPr>
      <w:tblGrid>
        <w:gridCol w:w="3694"/>
        <w:gridCol w:w="4536"/>
      </w:tblGrid>
      <w:tr w:rsidR="00635E99" w:rsidRPr="0059131B" w14:paraId="598B8BE2" w14:textId="77777777" w:rsidTr="000C4CB2">
        <w:tc>
          <w:tcPr>
            <w:tcW w:w="369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2F2AE254" w14:textId="77777777" w:rsidR="00635E99" w:rsidRPr="0059131B" w:rsidRDefault="00635E99" w:rsidP="000C4CB2">
            <w:pPr>
              <w:ind w:left="851"/>
              <w:jc w:val="center"/>
              <w:rPr>
                <w:rFonts w:ascii="Georgia" w:hAnsi="Georgia" w:cs="Arial"/>
                <w:snapToGrid w:val="0"/>
                <w:color w:val="000000"/>
                <w:sz w:val="20"/>
                <w:szCs w:val="20"/>
              </w:rPr>
            </w:pPr>
            <w:r w:rsidRPr="0059131B">
              <w:rPr>
                <w:rFonts w:ascii="Georgia" w:hAnsi="Georgia" w:cs="Arial"/>
                <w:snapToGrid w:val="0"/>
                <w:color w:val="000000"/>
                <w:sz w:val="20"/>
                <w:szCs w:val="20"/>
              </w:rPr>
              <w:t>ESTÁNDARES DE SERVICIO</w:t>
            </w:r>
          </w:p>
        </w:tc>
        <w:tc>
          <w:tcPr>
            <w:tcW w:w="453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B3985DD" w14:textId="77777777" w:rsidR="00635E99" w:rsidRPr="0059131B" w:rsidRDefault="00635E99" w:rsidP="000C4CB2">
            <w:pPr>
              <w:ind w:left="851"/>
              <w:jc w:val="center"/>
              <w:rPr>
                <w:rFonts w:ascii="Georgia" w:hAnsi="Georgia" w:cs="Arial"/>
                <w:snapToGrid w:val="0"/>
                <w:sz w:val="20"/>
                <w:szCs w:val="20"/>
              </w:rPr>
            </w:pPr>
            <w:r w:rsidRPr="0059131B">
              <w:rPr>
                <w:rFonts w:ascii="Georgia" w:hAnsi="Georgia" w:cs="Arial"/>
                <w:snapToGrid w:val="0"/>
                <w:sz w:val="20"/>
                <w:szCs w:val="20"/>
              </w:rPr>
              <w:t>PENAS CONVENCIONALES</w:t>
            </w:r>
          </w:p>
          <w:p w14:paraId="08D11E7E" w14:textId="77777777" w:rsidR="00635E99" w:rsidRPr="0059131B" w:rsidRDefault="00635E99" w:rsidP="000C4CB2">
            <w:pPr>
              <w:ind w:left="851"/>
              <w:jc w:val="center"/>
              <w:rPr>
                <w:rFonts w:ascii="Georgia" w:hAnsi="Georgia" w:cs="Arial"/>
                <w:snapToGrid w:val="0"/>
                <w:sz w:val="20"/>
                <w:szCs w:val="20"/>
              </w:rPr>
            </w:pPr>
            <w:r w:rsidRPr="0059131B">
              <w:rPr>
                <w:rFonts w:ascii="Georgia" w:hAnsi="Georgia" w:cs="Arial"/>
                <w:snapToGrid w:val="0"/>
                <w:sz w:val="20"/>
                <w:szCs w:val="20"/>
              </w:rPr>
              <w:t>(APLICABLES A LA PÓLIZA QUE CORRESPONDA EL INCUMPLIMIENTO)</w:t>
            </w:r>
          </w:p>
        </w:tc>
      </w:tr>
      <w:tr w:rsidR="00635E99" w:rsidRPr="0059131B" w14:paraId="001E30DE" w14:textId="77777777" w:rsidTr="000C4CB2">
        <w:tc>
          <w:tcPr>
            <w:tcW w:w="3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23B36"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 xml:space="preserve">Entrega de póliza 30 días hábiles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742665D9"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En caso de incumplir con los tiempos de respuesta el licitante condonara 5 deducibles por cada día hábil de retraso</w:t>
            </w:r>
          </w:p>
        </w:tc>
      </w:tr>
      <w:tr w:rsidR="00635E99" w:rsidRPr="0059131B" w14:paraId="3DC28629" w14:textId="77777777" w:rsidTr="000C4CB2">
        <w:tc>
          <w:tcPr>
            <w:tcW w:w="3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457204"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 xml:space="preserve">Endosos A, B y D 30 días hábiles. </w:t>
            </w:r>
          </w:p>
          <w:p w14:paraId="0033D43B"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5F6195F3"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En caso de incumplir con los tiempos de respuesta el licitante condonara 2 deducibles por cada día hábil de retraso</w:t>
            </w:r>
          </w:p>
        </w:tc>
      </w:tr>
      <w:tr w:rsidR="00635E99" w:rsidRPr="0059131B" w14:paraId="29C716DA" w14:textId="77777777" w:rsidTr="000C4CB2">
        <w:tc>
          <w:tcPr>
            <w:tcW w:w="369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AA1B6EC"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lastRenderedPageBreak/>
              <w:t xml:space="preserve">Entrega de credenciales póliza inicial 30 días hábiles. </w:t>
            </w:r>
          </w:p>
          <w:p w14:paraId="58F36861"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 </w:t>
            </w:r>
          </w:p>
        </w:tc>
        <w:tc>
          <w:tcPr>
            <w:tcW w:w="4536"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0CF8399E"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En caso de incumplir con los tiempos de respuesta el licitante condonara 5 deducibles por cada día hábil de retraso</w:t>
            </w:r>
          </w:p>
        </w:tc>
      </w:tr>
      <w:tr w:rsidR="00635E99" w:rsidRPr="0059131B" w14:paraId="57D53A5E" w14:textId="77777777" w:rsidTr="000C4CB2">
        <w:tc>
          <w:tcPr>
            <w:tcW w:w="3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C4625D"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 xml:space="preserve">Entrega de credenciales endoso póliza inicial 30  días hábiles. </w:t>
            </w:r>
          </w:p>
          <w:p w14:paraId="69FE7A53"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 </w:t>
            </w:r>
          </w:p>
        </w:tc>
        <w:tc>
          <w:tcPr>
            <w:tcW w:w="453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2A7BB9C"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En caso de incumplir con los tiempos de respuesta el licitante condonara 2 deducibles por cada día hábil de retraso</w:t>
            </w:r>
          </w:p>
        </w:tc>
      </w:tr>
      <w:tr w:rsidR="00635E99" w:rsidRPr="0059131B" w14:paraId="264C31AC" w14:textId="77777777" w:rsidTr="000C4CB2">
        <w:tc>
          <w:tcPr>
            <w:tcW w:w="3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D1B2A"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 xml:space="preserve">Siniestralidad 30 días después del vencimiento de cada mes.   </w:t>
            </w:r>
          </w:p>
          <w:p w14:paraId="1F77ED21"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56D0E0C8" w14:textId="77777777" w:rsidR="00635E99" w:rsidRPr="0059131B" w:rsidRDefault="00635E99" w:rsidP="000C4CB2">
            <w:pPr>
              <w:ind w:left="174"/>
              <w:jc w:val="both"/>
              <w:rPr>
                <w:rFonts w:ascii="Georgia" w:hAnsi="Georgia" w:cs="Arial"/>
                <w:snapToGrid w:val="0"/>
                <w:sz w:val="20"/>
                <w:szCs w:val="20"/>
              </w:rPr>
            </w:pPr>
            <w:r w:rsidRPr="0059131B">
              <w:rPr>
                <w:rFonts w:ascii="Georgia" w:hAnsi="Georgia" w:cs="Arial"/>
                <w:snapToGrid w:val="0"/>
                <w:sz w:val="20"/>
                <w:szCs w:val="20"/>
              </w:rPr>
              <w:t xml:space="preserve">En caso de incumplir con los tiempos de respuesta el licitante condonara 1 deducibles por cada mes de retraso.  </w:t>
            </w:r>
          </w:p>
        </w:tc>
      </w:tr>
    </w:tbl>
    <w:p w14:paraId="223093F9" w14:textId="77777777" w:rsidR="00635E99" w:rsidRPr="0059131B" w:rsidRDefault="00635E99" w:rsidP="00635E99">
      <w:pPr>
        <w:ind w:left="851"/>
        <w:jc w:val="both"/>
        <w:rPr>
          <w:rFonts w:ascii="Georgia" w:hAnsi="Georgia" w:cs="Arial"/>
          <w:sz w:val="20"/>
          <w:szCs w:val="20"/>
        </w:rPr>
      </w:pPr>
    </w:p>
    <w:p w14:paraId="741830C7" w14:textId="6BF44F46" w:rsidR="00635E99" w:rsidRPr="0059131B" w:rsidRDefault="00635E99" w:rsidP="00635E99">
      <w:pPr>
        <w:ind w:left="851"/>
        <w:jc w:val="both"/>
        <w:rPr>
          <w:rFonts w:ascii="Georgia" w:hAnsi="Georgia" w:cs="Arial"/>
          <w:sz w:val="20"/>
          <w:szCs w:val="20"/>
        </w:rPr>
      </w:pPr>
      <w:r w:rsidRPr="0059131B">
        <w:rPr>
          <w:rFonts w:ascii="Georgia" w:hAnsi="Georgia" w:cs="Arial"/>
          <w:sz w:val="20"/>
          <w:szCs w:val="20"/>
        </w:rPr>
        <w:t xml:space="preserve">El monto acumulado de las deducciones no deberá exceder </w:t>
      </w:r>
      <w:r w:rsidRPr="00EF1876">
        <w:rPr>
          <w:rFonts w:ascii="Georgia" w:hAnsi="Georgia" w:cs="Arial"/>
          <w:sz w:val="20"/>
          <w:szCs w:val="20"/>
        </w:rPr>
        <w:t>del 10% del monto del contrato</w:t>
      </w:r>
      <w:r w:rsidR="00EF1876">
        <w:rPr>
          <w:rFonts w:ascii="Georgia" w:hAnsi="Georgia" w:cs="Arial"/>
          <w:sz w:val="20"/>
          <w:szCs w:val="20"/>
        </w:rPr>
        <w:t xml:space="preserve"> </w:t>
      </w:r>
      <w:r w:rsidR="00EF1876" w:rsidRPr="00EF1876">
        <w:rPr>
          <w:rFonts w:ascii="Georgia" w:hAnsi="Georgia" w:cs="Arial"/>
          <w:b/>
          <w:sz w:val="20"/>
          <w:szCs w:val="20"/>
        </w:rPr>
        <w:t>(póliza)</w:t>
      </w:r>
      <w:r w:rsidRPr="00EF1876">
        <w:rPr>
          <w:rFonts w:ascii="Georgia" w:hAnsi="Georgia" w:cs="Arial"/>
          <w:b/>
          <w:sz w:val="20"/>
          <w:szCs w:val="20"/>
        </w:rPr>
        <w:t>.</w:t>
      </w:r>
    </w:p>
    <w:p w14:paraId="31DEA58D" w14:textId="77777777" w:rsidR="00635E99" w:rsidRPr="0059131B" w:rsidRDefault="00635E99" w:rsidP="00635E99">
      <w:pPr>
        <w:ind w:left="851"/>
        <w:jc w:val="both"/>
        <w:rPr>
          <w:rFonts w:ascii="Georgia" w:hAnsi="Georgia" w:cs="Arial"/>
          <w:sz w:val="20"/>
          <w:szCs w:val="20"/>
        </w:rPr>
      </w:pPr>
    </w:p>
    <w:p w14:paraId="08861F04" w14:textId="77777777" w:rsidR="00923DDB" w:rsidRPr="0059131B" w:rsidRDefault="00923DDB" w:rsidP="00923DDB">
      <w:pPr>
        <w:tabs>
          <w:tab w:val="left" w:pos="5580"/>
          <w:tab w:val="left" w:pos="7260"/>
        </w:tabs>
        <w:jc w:val="both"/>
        <w:rPr>
          <w:rFonts w:ascii="Georgia" w:hAnsi="Georgia" w:cs="Arial"/>
          <w:sz w:val="20"/>
          <w:szCs w:val="20"/>
          <w:lang w:val="es-MX"/>
        </w:rPr>
      </w:pPr>
      <w:r w:rsidRPr="0059131B">
        <w:rPr>
          <w:rFonts w:ascii="Georgia" w:hAnsi="Georgia" w:cs="Arial"/>
          <w:sz w:val="20"/>
          <w:szCs w:val="20"/>
          <w:lang w:val="es-MX"/>
        </w:rPr>
        <w:t>Acto seguido, se procedió a la lectura de las solicitudes de aclaración a la Convocatoria presentadas en tiempo y forma por los interesados, así como la respuesta otorgada por la Convocante como se indica a continuación:</w:t>
      </w:r>
    </w:p>
    <w:p w14:paraId="4E693DD7" w14:textId="77777777" w:rsidR="00917B3D" w:rsidRPr="00BB37FF" w:rsidRDefault="00917B3D" w:rsidP="003909B3">
      <w:pPr>
        <w:tabs>
          <w:tab w:val="left" w:pos="5580"/>
          <w:tab w:val="left" w:pos="7260"/>
        </w:tabs>
        <w:jc w:val="both"/>
        <w:rPr>
          <w:rFonts w:ascii="Georgia" w:hAnsi="Georgia" w:cs="Arial"/>
          <w:bCs/>
          <w:noProof/>
          <w:sz w:val="20"/>
          <w:szCs w:val="20"/>
        </w:rPr>
      </w:pPr>
    </w:p>
    <w:p w14:paraId="5685B256" w14:textId="57553238" w:rsidR="00A264F3" w:rsidRPr="00BB37FF" w:rsidRDefault="00A264F3" w:rsidP="003909B3">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Georgia" w:hAnsi="Georgia" w:cs="Arial"/>
          <w:b/>
          <w:sz w:val="20"/>
          <w:szCs w:val="20"/>
          <w:lang w:val="es-MX"/>
        </w:rPr>
      </w:pPr>
      <w:r w:rsidRPr="00BB37FF">
        <w:rPr>
          <w:rFonts w:ascii="Georgia" w:hAnsi="Georgia" w:cs="Arial"/>
          <w:b/>
          <w:sz w:val="20"/>
          <w:szCs w:val="20"/>
          <w:lang w:val="es-MX"/>
        </w:rPr>
        <w:t xml:space="preserve">PREGUNTAS EFECTUADAS </w:t>
      </w:r>
      <w:r w:rsidR="00A178D9" w:rsidRPr="00BB37FF">
        <w:rPr>
          <w:rFonts w:ascii="Georgia" w:hAnsi="Georgia" w:cs="Arial"/>
          <w:b/>
          <w:sz w:val="20"/>
          <w:szCs w:val="20"/>
          <w:lang w:val="es-MX"/>
        </w:rPr>
        <w:t>POR</w:t>
      </w:r>
      <w:r w:rsidR="00BB0C39" w:rsidRPr="00BB37FF">
        <w:rPr>
          <w:rFonts w:ascii="Georgia" w:hAnsi="Georgia" w:cs="Arial"/>
          <w:b/>
          <w:sz w:val="20"/>
          <w:szCs w:val="20"/>
          <w:lang w:val="es-MX"/>
        </w:rPr>
        <w:t xml:space="preserve"> </w:t>
      </w:r>
      <w:r w:rsidR="006A1731" w:rsidRPr="00BB37FF">
        <w:rPr>
          <w:rFonts w:ascii="Georgia" w:hAnsi="Georgia" w:cs="Arial"/>
          <w:b/>
          <w:sz w:val="20"/>
          <w:szCs w:val="20"/>
          <w:lang w:val="es-MX"/>
        </w:rPr>
        <w:t>METLIFE MÉXICO, S. A</w:t>
      </w:r>
    </w:p>
    <w:p w14:paraId="62177C0F" w14:textId="77777777" w:rsidR="00A264F3" w:rsidRPr="00BB37FF" w:rsidRDefault="00A264F3" w:rsidP="003909B3">
      <w:pPr>
        <w:jc w:val="both"/>
        <w:rPr>
          <w:rFonts w:ascii="Georgia" w:hAnsi="Georgia" w:cs="Arial"/>
          <w:b/>
          <w:sz w:val="20"/>
          <w:szCs w:val="20"/>
        </w:rPr>
      </w:pPr>
    </w:p>
    <w:p w14:paraId="787D21A0"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Cs/>
          <w:noProof/>
          <w:sz w:val="20"/>
          <w:szCs w:val="20"/>
          <w:lang w:val="es-ES_tradnl"/>
        </w:rPr>
        <w:t xml:space="preserve">Página 5 de 70, numeral I, Datos Generales. Dado que, dentro de la normatividad que sustenta el presente procedimiento, se invoca el artículo 26 Bis fracción III de la LAASSP, agradeceremos a la Convocante se sirva ratificar o rectificar si la presente licitación, conforme a los medios, se llevará a cabo a través de la modalidad Mixta, tal y como lo refiere la legislación mencionada. Esta aclaración guarda relación directa con el inciso f) de la página 16. </w:t>
      </w:r>
      <w:r w:rsidRPr="00BB37FF">
        <w:rPr>
          <w:rFonts w:ascii="Georgia" w:hAnsi="Georgia" w:cs="Arial"/>
          <w:b/>
          <w:bCs/>
          <w:noProof/>
          <w:sz w:val="20"/>
          <w:szCs w:val="20"/>
          <w:lang w:val="es-ES_tradnl"/>
        </w:rPr>
        <w:t>Favor de pronunciarse al respecto.</w:t>
      </w:r>
      <w:r w:rsidRPr="00BB37FF">
        <w:rPr>
          <w:rFonts w:ascii="Georgia" w:hAnsi="Georgia" w:cs="Arial"/>
          <w:bCs/>
          <w:noProof/>
          <w:sz w:val="20"/>
          <w:szCs w:val="20"/>
          <w:lang w:val="es-ES_tradnl"/>
        </w:rPr>
        <w:t xml:space="preserve"> </w:t>
      </w:r>
    </w:p>
    <w:p w14:paraId="2C76C7E5" w14:textId="674C178A" w:rsidR="00975031" w:rsidRPr="00BB37FF" w:rsidRDefault="00975031" w:rsidP="005A492E">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3D0169" w:rsidRPr="00BB37FF">
        <w:rPr>
          <w:rFonts w:ascii="Georgia" w:hAnsi="Georgia" w:cs="Arial"/>
          <w:b/>
          <w:bCs/>
          <w:noProof/>
          <w:sz w:val="20"/>
          <w:szCs w:val="20"/>
          <w:lang w:val="es-ES_tradnl"/>
        </w:rPr>
        <w:t xml:space="preserve"> </w:t>
      </w:r>
      <w:r w:rsidR="005A492E" w:rsidRPr="00BB37FF">
        <w:rPr>
          <w:rFonts w:ascii="Georgia" w:hAnsi="Georgia" w:cs="Arial"/>
          <w:b/>
          <w:bCs/>
          <w:noProof/>
          <w:sz w:val="20"/>
          <w:szCs w:val="20"/>
          <w:lang w:val="es-ES_tradnl"/>
        </w:rPr>
        <w:t>LA CONVOCANTE HACE LA ACLARACIÓN QUE ES DE CARÁCTER ELECTRÓNICA,  FAVOR DE APEGARSE A LA PRECISIÓN NO. 1</w:t>
      </w:r>
    </w:p>
    <w:p w14:paraId="4EA51219"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p>
    <w:p w14:paraId="737FE438"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Cs/>
          <w:noProof/>
          <w:sz w:val="20"/>
          <w:szCs w:val="20"/>
          <w:lang w:val="es-ES_tradnl"/>
        </w:rPr>
        <w:t xml:space="preserve">Página 6 de 70, numeral 1.5. En cuanto a la disponibilidad presupuestaria para el ejercicio de 2018, se solicita a la Convocante se sirva ratificar que este hecho será considerado como uno de los supuestos que prevé el artículo 44 de la LAASSP, en cuyo caso, las contratantes pactarán las adecuaciones correspondientes. </w:t>
      </w:r>
      <w:r w:rsidRPr="00BB37FF">
        <w:rPr>
          <w:rFonts w:ascii="Georgia" w:hAnsi="Georgia" w:cs="Arial"/>
          <w:b/>
          <w:bCs/>
          <w:noProof/>
          <w:sz w:val="20"/>
          <w:szCs w:val="20"/>
          <w:lang w:val="es-ES_tradnl"/>
        </w:rPr>
        <w:t>Favor de pronunciarse al respecto.</w:t>
      </w:r>
    </w:p>
    <w:p w14:paraId="43CA6DDE" w14:textId="0DAC04E3"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E32C22" w:rsidRPr="00BB37FF">
        <w:rPr>
          <w:rFonts w:ascii="Georgia" w:hAnsi="Georgia" w:cs="Arial"/>
          <w:b/>
          <w:bCs/>
          <w:noProof/>
          <w:sz w:val="20"/>
          <w:szCs w:val="20"/>
          <w:lang w:val="es-ES_tradnl"/>
        </w:rPr>
        <w:t xml:space="preserve"> No es correcta su apreciación, el precio prevalecera fijo hasta la conclusión de la vigencia de la póliza.</w:t>
      </w:r>
    </w:p>
    <w:p w14:paraId="63DF768E"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0C63242B"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Página 6 de 70, numeral I. Datos Generales de la Licitación, sub numeral 1.10 Condición de precio;</w:t>
      </w:r>
      <w:r w:rsidRPr="00BB37FF">
        <w:rPr>
          <w:rFonts w:ascii="Georgia" w:hAnsi="Georgia" w:cs="Arial"/>
          <w:bCs/>
          <w:noProof/>
          <w:sz w:val="20"/>
          <w:szCs w:val="20"/>
          <w:lang w:val="es-MX"/>
        </w:rPr>
        <w:t xml:space="preserve"> se le solicita a la Convocante confirmar que por precios fijos se debe entender que la prima neta individual se mantendrá fija durante la vigencia de la póliza y que de acuerdo a ésta se realizará el ajuste de las altas y bajas de asegurados para las partidas 1,2 y 3.</w:t>
      </w:r>
      <w:r w:rsidRPr="00BB37FF">
        <w:rPr>
          <w:rFonts w:ascii="Georgia" w:hAnsi="Georgia" w:cs="Arial"/>
          <w:b/>
          <w:bCs/>
          <w:noProof/>
          <w:sz w:val="20"/>
          <w:szCs w:val="20"/>
          <w:lang w:val="es-MX"/>
        </w:rPr>
        <w:t xml:space="preserve"> Favor de pronunciarse al respecto.</w:t>
      </w:r>
    </w:p>
    <w:p w14:paraId="6A9B9FD4" w14:textId="094D7C1F"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b/>
          <w:sz w:val="20"/>
          <w:szCs w:val="20"/>
        </w:rPr>
        <w:t xml:space="preserve"> ES CORRECTA SU APRECIACIÓN.</w:t>
      </w:r>
    </w:p>
    <w:p w14:paraId="76510663"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526F47C8"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 xml:space="preserve">Página 7 de 70, numeral I. Datos Generales de la Licitación, sub numeral 1.12 Condiciones de pago, Partida 1; </w:t>
      </w:r>
      <w:r w:rsidRPr="00BB37FF">
        <w:rPr>
          <w:rFonts w:ascii="Georgia" w:hAnsi="Georgia" w:cs="Arial"/>
          <w:bCs/>
          <w:noProof/>
          <w:sz w:val="20"/>
          <w:szCs w:val="20"/>
          <w:lang w:val="es-MX"/>
        </w:rPr>
        <w:t xml:space="preserve">de acuerdo con del REGLAMENTO del Seguro de Grupo para la Operación de Vida, en relación al nombre del seguro, MetLife México tiene autorizado por la Comisión Nacional de Seguros y Fianzas denominar al “Seguro de Vida de Incapacidad Total y Permanente” como “Seguro Institucional de Vida o Invalidez Total Y Permanente”, otorgando las mismas condiciones solicitadas, por lo que amablemente solicitamos a la convocante confirmar que se podrá utilizar esta denominación para la presentación de las propuestas. </w:t>
      </w:r>
      <w:r w:rsidRPr="00BB37FF">
        <w:rPr>
          <w:rFonts w:ascii="Georgia" w:hAnsi="Georgia" w:cs="Arial"/>
          <w:b/>
          <w:bCs/>
          <w:noProof/>
          <w:sz w:val="20"/>
          <w:szCs w:val="20"/>
          <w:lang w:val="es-MX"/>
        </w:rPr>
        <w:t>Favor de pronunciarse al respecto.</w:t>
      </w:r>
    </w:p>
    <w:p w14:paraId="092DBAB0" w14:textId="7D2B7BB9" w:rsidR="0085288A" w:rsidRPr="00BB37FF" w:rsidRDefault="00975031" w:rsidP="0085288A">
      <w:pPr>
        <w:tabs>
          <w:tab w:val="left" w:pos="5580"/>
          <w:tab w:val="left" w:pos="7260"/>
        </w:tabs>
        <w:ind w:left="360"/>
        <w:jc w:val="both"/>
        <w:rPr>
          <w:rFonts w:ascii="Georgia" w:hAnsi="Georgia" w:cs="Arial"/>
          <w:b/>
          <w:bCs/>
          <w:noProof/>
          <w:sz w:val="20"/>
          <w:szCs w:val="20"/>
          <w:lang w:val="es-ES_tradnl"/>
        </w:rPr>
      </w:pPr>
      <w:r w:rsidRPr="00BB37FF">
        <w:rPr>
          <w:rFonts w:ascii="Georgia" w:hAnsi="Georgia"/>
          <w:bCs/>
          <w:noProof/>
          <w:sz w:val="20"/>
          <w:szCs w:val="20"/>
          <w:lang w:val="es-ES_tradnl"/>
        </w:rPr>
        <w:t>Respuesta:</w:t>
      </w:r>
      <w:r w:rsidR="00E32C22" w:rsidRPr="00BB37FF">
        <w:rPr>
          <w:rFonts w:ascii="Georgia" w:hAnsi="Georgia"/>
          <w:bCs/>
          <w:noProof/>
          <w:sz w:val="20"/>
          <w:szCs w:val="20"/>
          <w:lang w:val="es-ES_tradnl"/>
        </w:rPr>
        <w:t xml:space="preserve"> </w:t>
      </w:r>
      <w:r w:rsidR="00B31322" w:rsidRPr="00BB37FF">
        <w:rPr>
          <w:rFonts w:ascii="Georgia" w:hAnsi="Georgia" w:cs="Arial"/>
          <w:b/>
          <w:bCs/>
          <w:noProof/>
          <w:sz w:val="20"/>
          <w:szCs w:val="20"/>
          <w:lang w:val="es-ES_tradnl"/>
        </w:rPr>
        <w:t>LA CONVOCANTE SEÑALA QUE SIEMPRE Y CUANDO CUMPLA CON LAS ESPECIFICACIONES TÉCNICAS SOLICITADAS EN LA PRESENTE CONVOCATORIA.</w:t>
      </w:r>
    </w:p>
    <w:p w14:paraId="45A6C6E3"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1221AC69"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Cs/>
          <w:noProof/>
          <w:sz w:val="20"/>
          <w:szCs w:val="20"/>
          <w:lang w:val="es-ES_tradnl"/>
        </w:rPr>
        <w:lastRenderedPageBreak/>
        <w:t xml:space="preserve">Página 7 de 70, Partida 1. En cuanto  la descripción del PLAN, se solicita a la Convocante se sirva rectificar la descripción correcta del seguro que se concursa, siendo éste el de </w:t>
      </w:r>
      <w:r w:rsidRPr="00BB37FF">
        <w:rPr>
          <w:rFonts w:ascii="Georgia" w:hAnsi="Georgia" w:cs="Arial"/>
          <w:bCs/>
          <w:i/>
          <w:noProof/>
          <w:sz w:val="20"/>
          <w:szCs w:val="20"/>
          <w:lang w:val="es-ES_tradnl"/>
        </w:rPr>
        <w:t>“Seguro de Vida o Incapacidad Total y Permanente”</w:t>
      </w:r>
      <w:r w:rsidRPr="00BB37FF">
        <w:rPr>
          <w:rFonts w:ascii="Georgia" w:hAnsi="Georgia" w:cs="Arial"/>
          <w:bCs/>
          <w:noProof/>
          <w:sz w:val="20"/>
          <w:szCs w:val="20"/>
          <w:lang w:val="es-ES_tradnl"/>
        </w:rPr>
        <w:t xml:space="preserve"> y no el de </w:t>
      </w:r>
      <w:r w:rsidRPr="00BB37FF">
        <w:rPr>
          <w:rFonts w:ascii="Georgia" w:hAnsi="Georgia" w:cs="Arial"/>
          <w:bCs/>
          <w:i/>
          <w:noProof/>
          <w:sz w:val="20"/>
          <w:szCs w:val="20"/>
          <w:lang w:val="es-ES_tradnl"/>
        </w:rPr>
        <w:t>“Seguro de Vida de Incapacidad Total y Permanente”</w:t>
      </w:r>
      <w:r w:rsidRPr="00BB37FF">
        <w:rPr>
          <w:rFonts w:ascii="Georgia" w:hAnsi="Georgia" w:cs="Arial"/>
          <w:bCs/>
          <w:noProof/>
          <w:sz w:val="20"/>
          <w:szCs w:val="20"/>
          <w:lang w:val="es-ES_tradnl"/>
        </w:rPr>
        <w:t xml:space="preserve">. Lo anterior en congruencia con la protección que establece el </w:t>
      </w:r>
      <w:r w:rsidRPr="00BB37FF">
        <w:rPr>
          <w:rFonts w:ascii="Georgia" w:hAnsi="Georgia" w:cs="Arial"/>
          <w:bCs/>
          <w:noProof/>
          <w:sz w:val="20"/>
          <w:szCs w:val="20"/>
        </w:rPr>
        <w:t xml:space="preserve">Manual de Percepciones de los Servidores Públicos de las Dependencias y Entidades de la Administración Pública Federal, vigente. </w:t>
      </w:r>
      <w:r w:rsidRPr="00BB37FF">
        <w:rPr>
          <w:rFonts w:ascii="Georgia" w:hAnsi="Georgia" w:cs="Arial"/>
          <w:b/>
          <w:bCs/>
          <w:noProof/>
          <w:sz w:val="20"/>
          <w:szCs w:val="20"/>
          <w:lang w:val="es-ES_tradnl"/>
        </w:rPr>
        <w:t>Favor de pronunciarse al respecto.</w:t>
      </w:r>
    </w:p>
    <w:p w14:paraId="5F47E23D" w14:textId="595BD998" w:rsidR="0085288A" w:rsidRPr="00BB37FF" w:rsidRDefault="00975031" w:rsidP="0085288A">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lang w:val="es-ES_tradnl"/>
        </w:rPr>
        <w:t xml:space="preserve"> </w:t>
      </w:r>
      <w:r w:rsidR="0085288A" w:rsidRPr="00BB37FF">
        <w:rPr>
          <w:rFonts w:ascii="Georgia" w:hAnsi="Georgia" w:cs="Arial"/>
          <w:b/>
          <w:bCs/>
          <w:noProof/>
          <w:sz w:val="20"/>
          <w:szCs w:val="20"/>
          <w:lang w:val="es-ES_tradnl"/>
        </w:rPr>
        <w:t>FAVOR DE APEGARSE A LA PRECISIÓN NO. 2</w:t>
      </w:r>
    </w:p>
    <w:p w14:paraId="665781A2" w14:textId="526A9E4D"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p>
    <w:p w14:paraId="30DFE913"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
          <w:bCs/>
          <w:noProof/>
          <w:sz w:val="20"/>
          <w:szCs w:val="20"/>
          <w:lang w:val="es-ES_tradnl"/>
        </w:rPr>
        <w:t xml:space="preserve">Página 8 de 70, Segundo párrafo, </w:t>
      </w:r>
      <w:r w:rsidRPr="00BB37FF">
        <w:rPr>
          <w:rFonts w:ascii="Georgia" w:hAnsi="Georgia" w:cs="Arial"/>
          <w:bCs/>
          <w:noProof/>
          <w:sz w:val="20"/>
          <w:szCs w:val="20"/>
          <w:lang w:val="es-ES_tradnl"/>
        </w:rPr>
        <w:t xml:space="preserve">se solicita amablemente a la Convocante ratificar que la forma de pago será de acuerdo a los cuadros de la página 7, partidas 1, 2 y 3. </w:t>
      </w:r>
      <w:r w:rsidRPr="00BB37FF">
        <w:rPr>
          <w:rFonts w:ascii="Georgia" w:hAnsi="Georgia" w:cs="Arial"/>
          <w:b/>
          <w:bCs/>
          <w:noProof/>
          <w:sz w:val="20"/>
          <w:szCs w:val="20"/>
          <w:lang w:val="es-ES_tradnl"/>
        </w:rPr>
        <w:t>Favor de pronunciarse al respecto.</w:t>
      </w:r>
    </w:p>
    <w:p w14:paraId="6F7E6E3E" w14:textId="7C2264CC"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lang w:val="es-ES_tradnl"/>
        </w:rPr>
        <w:t xml:space="preserve"> SE CONFIRMA, LA FORMA DE PAGO DE LOS DIFERENTES PROGRAMAS QUE CONFORMAN LAS PARTIDAS SERÁ DE ACUERDO A LO SEÑALADO EN EL PUNTO 1.12 “CONDICIONES DE PAGO”, SUB INCISOS “PARTIDA 1”, “PARTIDA 2” Y “PARTIDA 3”</w:t>
      </w:r>
    </w:p>
    <w:p w14:paraId="2F4F55B9"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18FD48D5"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Cs/>
          <w:noProof/>
          <w:sz w:val="20"/>
          <w:szCs w:val="20"/>
          <w:lang w:val="es-ES_tradnl"/>
        </w:rPr>
        <w:t xml:space="preserve">En caso de que la respuesta anterior sea negativa, agradeceremos indicar a que se refiere con pagos subsecuentes. </w:t>
      </w:r>
      <w:r w:rsidRPr="00BB37FF">
        <w:rPr>
          <w:rFonts w:ascii="Georgia" w:hAnsi="Georgia" w:cs="Arial"/>
          <w:b/>
          <w:bCs/>
          <w:noProof/>
          <w:sz w:val="20"/>
          <w:szCs w:val="20"/>
          <w:lang w:val="es-ES_tradnl"/>
        </w:rPr>
        <w:t>Favor de pronunciarse al respecto.</w:t>
      </w:r>
    </w:p>
    <w:p w14:paraId="04F38350" w14:textId="4A7D6C51"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lang w:val="es-ES_tradnl"/>
        </w:rPr>
        <w:t xml:space="preserve"> NO APLICA</w:t>
      </w:r>
    </w:p>
    <w:p w14:paraId="5D6B5EBA"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47DFDF6E"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MX"/>
        </w:rPr>
      </w:pPr>
      <w:r w:rsidRPr="00BB37FF">
        <w:rPr>
          <w:rFonts w:ascii="Georgia" w:hAnsi="Georgia" w:cs="Arial"/>
          <w:b/>
          <w:bCs/>
          <w:noProof/>
          <w:sz w:val="20"/>
          <w:szCs w:val="20"/>
          <w:lang w:val="es-MX"/>
        </w:rPr>
        <w:t xml:space="preserve">Página 9 de 70, numeral 1, Datos Generales de la Licitación, sub numeral 1.14 Impuestos; </w:t>
      </w:r>
      <w:r w:rsidRPr="00BB37FF">
        <w:rPr>
          <w:rFonts w:ascii="Georgia" w:hAnsi="Georgia" w:cs="Arial"/>
          <w:bCs/>
          <w:noProof/>
          <w:sz w:val="20"/>
          <w:szCs w:val="20"/>
          <w:lang w:val="es-MX"/>
        </w:rPr>
        <w:t xml:space="preserve">se solicita amablemente a la Convocante confirmar que sólo el seguro de Gastos Médicos Mayores de la partida 2 será el que causa I.V.A. </w:t>
      </w:r>
      <w:r w:rsidRPr="00BB37FF">
        <w:rPr>
          <w:rFonts w:ascii="Georgia" w:hAnsi="Georgia" w:cs="Arial"/>
          <w:b/>
          <w:bCs/>
          <w:noProof/>
          <w:sz w:val="20"/>
          <w:szCs w:val="20"/>
          <w:lang w:val="es-MX"/>
        </w:rPr>
        <w:t xml:space="preserve">Favor de pronunciarse al respecto. </w:t>
      </w:r>
    </w:p>
    <w:p w14:paraId="287AEF4B" w14:textId="1758BD8A"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FD1DC2" w:rsidRPr="00BB37FF">
        <w:rPr>
          <w:rFonts w:ascii="Georgia" w:hAnsi="Georgia"/>
          <w:b/>
          <w:sz w:val="20"/>
          <w:szCs w:val="20"/>
        </w:rPr>
        <w:t xml:space="preserve"> SE CONFIRMA, PARA LA PARTIDA 2 SOLO EL SEGURO DE GASTOS MÉDICOS MAYORES PARA PERSONAL DE MANDO MEDIO, SUPERIOR Y HOMOLOGO CAUSA I.V.A.</w:t>
      </w:r>
    </w:p>
    <w:p w14:paraId="7B1DDF68" w14:textId="77777777" w:rsidR="00975031" w:rsidRPr="00BB37FF" w:rsidRDefault="00975031" w:rsidP="00975031">
      <w:pPr>
        <w:tabs>
          <w:tab w:val="left" w:pos="5580"/>
          <w:tab w:val="left" w:pos="7260"/>
        </w:tabs>
        <w:ind w:left="360"/>
        <w:jc w:val="both"/>
        <w:rPr>
          <w:rFonts w:ascii="Georgia" w:hAnsi="Georgia" w:cs="Arial"/>
          <w:bCs/>
          <w:noProof/>
          <w:sz w:val="20"/>
          <w:szCs w:val="20"/>
          <w:lang w:val="es-MX"/>
        </w:rPr>
      </w:pPr>
    </w:p>
    <w:p w14:paraId="728B66CF"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MX"/>
        </w:rPr>
      </w:pPr>
      <w:r w:rsidRPr="00BB37FF">
        <w:rPr>
          <w:rFonts w:ascii="Georgia" w:hAnsi="Georgia" w:cs="Arial"/>
          <w:b/>
          <w:bCs/>
          <w:noProof/>
          <w:sz w:val="20"/>
          <w:szCs w:val="20"/>
          <w:lang w:val="es-MX"/>
        </w:rPr>
        <w:t xml:space="preserve">Página 9 de 70, numeral II. Objeto y Alcance de la Licitación, inciso c) Número de partidas; </w:t>
      </w:r>
      <w:r w:rsidRPr="00BB37FF">
        <w:rPr>
          <w:rFonts w:ascii="Georgia" w:hAnsi="Georgia" w:cs="Arial"/>
          <w:bCs/>
          <w:noProof/>
          <w:sz w:val="20"/>
          <w:szCs w:val="20"/>
          <w:lang w:val="es-MX"/>
        </w:rPr>
        <w:t>a efecto de ser congruentes y poder ofertar una propuesta competitiva e integral sobre todos los seguros que se licitan, agradeceremos ratificar que la evaluación se realizara como una sola partida y no a través de tres partidas como se indica en el numeral de referencia</w:t>
      </w:r>
      <w:r w:rsidRPr="00BB37FF">
        <w:rPr>
          <w:rFonts w:ascii="Georgia" w:hAnsi="Georgia" w:cs="Arial"/>
          <w:b/>
          <w:bCs/>
          <w:noProof/>
          <w:sz w:val="20"/>
          <w:szCs w:val="20"/>
          <w:lang w:val="es-MX"/>
        </w:rPr>
        <w:t xml:space="preserve"> Favor de pronunciarse al respecto.</w:t>
      </w:r>
    </w:p>
    <w:p w14:paraId="74BCA30F" w14:textId="1B07F860"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FD1DC2" w:rsidRPr="00BB37FF">
        <w:rPr>
          <w:rFonts w:ascii="Georgia" w:hAnsi="Georgia"/>
          <w:b/>
          <w:sz w:val="20"/>
          <w:szCs w:val="20"/>
        </w:rPr>
        <w:t xml:space="preserve"> NO SE RATIFICA, CON BASE EN EL NUMERAL II “OBJETO Y ALCANCE DE LA LICITACIÓN”, INCISO C) “NÚMERO DE PARTIDAS” LA LICITACIÓN CONTEMPLA TRES PARTIDAS, POR LO QUE LOS LICITANTES QUE PARTICIPEN DEBERÁN OFERTAR POR PARTIDA COMPLETA.</w:t>
      </w:r>
    </w:p>
    <w:p w14:paraId="4A907B77" w14:textId="77777777" w:rsidR="00975031" w:rsidRPr="00BB37FF" w:rsidRDefault="00975031" w:rsidP="00975031">
      <w:pPr>
        <w:tabs>
          <w:tab w:val="left" w:pos="5580"/>
          <w:tab w:val="left" w:pos="7260"/>
        </w:tabs>
        <w:ind w:left="360"/>
        <w:jc w:val="both"/>
        <w:rPr>
          <w:rFonts w:ascii="Georgia" w:hAnsi="Georgia" w:cs="Arial"/>
          <w:bCs/>
          <w:noProof/>
          <w:sz w:val="20"/>
          <w:szCs w:val="20"/>
          <w:lang w:val="es-MX"/>
        </w:rPr>
      </w:pPr>
    </w:p>
    <w:p w14:paraId="68F409F5"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MX"/>
        </w:rPr>
      </w:pPr>
      <w:r w:rsidRPr="00BB37FF">
        <w:rPr>
          <w:rFonts w:ascii="Georgia" w:hAnsi="Georgia" w:cs="Arial"/>
          <w:b/>
          <w:bCs/>
          <w:noProof/>
          <w:sz w:val="20"/>
          <w:szCs w:val="20"/>
          <w:lang w:val="es-MX"/>
        </w:rPr>
        <w:t xml:space="preserve">Página 10 de 70, numeral II. Objeto y Alcance de la Licitación, inciso h) Suscripción y modificación de la póliza, inciso II.; </w:t>
      </w:r>
      <w:r w:rsidRPr="00BB37FF">
        <w:rPr>
          <w:rFonts w:ascii="Georgia" w:hAnsi="Georgia" w:cs="Arial"/>
          <w:bCs/>
          <w:noProof/>
          <w:sz w:val="20"/>
          <w:szCs w:val="20"/>
          <w:lang w:val="es-MX"/>
        </w:rPr>
        <w:t>en virtud de que la propuesta técnica y económica que al efecto sea presentada, se sustentará en factores actuariales tales como siniestralidad, tiempo de protección, edad de los asegurados y coberturas contratadas, entre otros; agradeceremos de la Convocante se sirva ratificar que en caso de modificaciones al contrato se otorgará previo acuerdo entre las partes, realizando el ajuste en la prima, que en su caso corresponda.</w:t>
      </w:r>
      <w:r w:rsidRPr="00BB37FF">
        <w:rPr>
          <w:rFonts w:ascii="Georgia" w:hAnsi="Georgia" w:cs="Arial"/>
          <w:b/>
          <w:bCs/>
          <w:noProof/>
          <w:sz w:val="20"/>
          <w:szCs w:val="20"/>
          <w:lang w:val="es-MX"/>
        </w:rPr>
        <w:t xml:space="preserve"> Favor de pronunciarse al respecto.</w:t>
      </w:r>
    </w:p>
    <w:p w14:paraId="13A216E2" w14:textId="506D9C6A" w:rsidR="00FD1DC2" w:rsidRPr="00BB37FF" w:rsidRDefault="00975031" w:rsidP="00FD1DC2">
      <w:pPr>
        <w:tabs>
          <w:tab w:val="num" w:pos="426"/>
        </w:tabs>
        <w:overflowPunct w:val="0"/>
        <w:autoSpaceDE w:val="0"/>
        <w:autoSpaceDN w:val="0"/>
        <w:adjustRightInd w:val="0"/>
        <w:spacing w:after="120"/>
        <w:ind w:left="360"/>
        <w:jc w:val="both"/>
        <w:textAlignment w:val="baseline"/>
        <w:rPr>
          <w:rFonts w:ascii="Georgia" w:hAnsi="Georgia"/>
          <w:b/>
          <w:sz w:val="20"/>
          <w:szCs w:val="20"/>
        </w:rPr>
      </w:pPr>
      <w:r w:rsidRPr="00BB37FF">
        <w:rPr>
          <w:rFonts w:ascii="Georgia" w:hAnsi="Georgia" w:cs="Arial"/>
          <w:b/>
          <w:bCs/>
          <w:noProof/>
          <w:sz w:val="20"/>
          <w:szCs w:val="20"/>
          <w:lang w:val="es-MX"/>
        </w:rPr>
        <w:t>Respuesta:</w:t>
      </w:r>
      <w:r w:rsidR="00FD1DC2" w:rsidRPr="00BB37FF">
        <w:rPr>
          <w:rFonts w:ascii="Georgia" w:hAnsi="Georgia"/>
          <w:b/>
          <w:sz w:val="20"/>
          <w:szCs w:val="20"/>
        </w:rPr>
        <w:t xml:space="preserve"> NO SE RATIFICA, DE CONFORMIDAD CON LOS ARTÍCULOS 52 DE LA LAASSP Y 91 DE SU REGLAMENTO, EL CONALEP PODRÁ DENTRO DE SU PRESUPUESTO APROBADO Y DISPONIBLE, BAJO SU RESPONSABILIDAD Y POR RAZONES FUNDADAS Y EXPLÍCITAS, ACORDAR EL INCREMENTO DEL MONTO DE LA PÓLIZA O DE LA CANTIDAD DE LOS SERVICIOS SOLICITADOS MEDIANTE MODIFICACIONES A LAS PÓLIZAS VIGENTES, SIEMPRE QUE LAS MODIFICACIONES NO REBASEN, EN CONJUNTO, EL VEINTE POR CIENTO DEL MONTO O CANTIDAD DE LOS CONCEPTOS O VOLÚMENES ESTABLECIDOS ORIGINALMENTE EN LOS MISMOS Y EL PRECIO DEL SERVICIO SEA IGUAL AL PACTADO ORIGINALMENTE.</w:t>
      </w:r>
    </w:p>
    <w:p w14:paraId="4C549678" w14:textId="77777777" w:rsidR="00FD1DC2" w:rsidRPr="00BB37FF" w:rsidRDefault="00FD1DC2" w:rsidP="00FD1DC2">
      <w:pPr>
        <w:overflowPunct w:val="0"/>
        <w:autoSpaceDE w:val="0"/>
        <w:autoSpaceDN w:val="0"/>
        <w:adjustRightInd w:val="0"/>
        <w:spacing w:after="120"/>
        <w:ind w:left="360"/>
        <w:jc w:val="both"/>
        <w:textAlignment w:val="baseline"/>
        <w:rPr>
          <w:rFonts w:ascii="Georgia" w:hAnsi="Georgia"/>
          <w:b/>
          <w:sz w:val="20"/>
          <w:szCs w:val="20"/>
        </w:rPr>
      </w:pPr>
      <w:r w:rsidRPr="00BB37FF">
        <w:rPr>
          <w:rFonts w:ascii="Georgia" w:hAnsi="Georgia"/>
          <w:b/>
          <w:sz w:val="20"/>
          <w:szCs w:val="20"/>
        </w:rPr>
        <w:lastRenderedPageBreak/>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641D668A" w14:textId="77777777" w:rsidR="00FD1DC2" w:rsidRPr="00BB37FF" w:rsidRDefault="00FD1DC2" w:rsidP="00FD1DC2">
      <w:pPr>
        <w:tabs>
          <w:tab w:val="num" w:pos="426"/>
        </w:tabs>
        <w:overflowPunct w:val="0"/>
        <w:autoSpaceDE w:val="0"/>
        <w:autoSpaceDN w:val="0"/>
        <w:adjustRightInd w:val="0"/>
        <w:spacing w:after="120"/>
        <w:ind w:left="360"/>
        <w:jc w:val="both"/>
        <w:textAlignment w:val="baseline"/>
        <w:rPr>
          <w:rFonts w:ascii="Georgia" w:hAnsi="Georgia"/>
          <w:b/>
          <w:sz w:val="20"/>
          <w:szCs w:val="20"/>
        </w:rPr>
      </w:pPr>
      <w:r w:rsidRPr="00BB37FF">
        <w:rPr>
          <w:rFonts w:ascii="Georgia" w:hAnsi="Georgia"/>
          <w:b/>
          <w:sz w:val="20"/>
          <w:szCs w:val="20"/>
        </w:rPr>
        <w:t xml:space="preserve">POR LO ANTERIOR EXPUESTO, LA CONVOCANTE PUEDE EJERCER EL DERECHO A MODIFICACIONES ESTABLECIDAS EN LA LAASSP Y SU REGLAMENTO Y NO DEBERÁ EFECTUARSE AJUSTE ALGUNO EN PRIMA. </w:t>
      </w:r>
    </w:p>
    <w:p w14:paraId="752EF875"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ES_tradnl"/>
        </w:rPr>
      </w:pPr>
      <w:r w:rsidRPr="00BB37FF">
        <w:rPr>
          <w:rFonts w:ascii="Georgia" w:hAnsi="Georgia" w:cs="Arial"/>
          <w:b/>
          <w:bCs/>
          <w:noProof/>
          <w:sz w:val="20"/>
          <w:szCs w:val="20"/>
          <w:lang w:val="es-ES_tradnl"/>
        </w:rPr>
        <w:t xml:space="preserve">Página 11, inciso d), </w:t>
      </w:r>
      <w:r w:rsidRPr="00BB37FF">
        <w:rPr>
          <w:rFonts w:ascii="Georgia" w:hAnsi="Georgia" w:cs="Arial"/>
          <w:bCs/>
          <w:noProof/>
          <w:sz w:val="20"/>
          <w:szCs w:val="20"/>
          <w:lang w:val="es-ES_tradnl"/>
        </w:rPr>
        <w:t>agradeceremos confirmar que las actividades indicadas en este inciso, son las establecidas en el contrato de servicios entre la Convocante y el asesor, en relación al procedimiento de Adjudicación Directa No. AA-011L5X001-E9-2017, relativo a la contratación del Servicio especializado de Asesoría Externa en materia de seguros para el sistema CONALEP.</w:t>
      </w:r>
      <w:r w:rsidRPr="00BB37FF">
        <w:rPr>
          <w:rFonts w:ascii="Georgia" w:hAnsi="Georgia" w:cs="Arial"/>
          <w:b/>
          <w:bCs/>
          <w:noProof/>
          <w:sz w:val="20"/>
          <w:szCs w:val="20"/>
          <w:lang w:val="es-ES_tradnl"/>
        </w:rPr>
        <w:t xml:space="preserve"> </w:t>
      </w:r>
      <w:r w:rsidRPr="00BB37FF">
        <w:rPr>
          <w:rFonts w:ascii="Georgia" w:hAnsi="Georgia" w:cs="Arial"/>
          <w:b/>
          <w:bCs/>
          <w:noProof/>
          <w:sz w:val="20"/>
          <w:szCs w:val="20"/>
        </w:rPr>
        <w:t>Favor de pronunciarse al respecto.</w:t>
      </w:r>
    </w:p>
    <w:p w14:paraId="125AD8C9" w14:textId="3CC159AF"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rPr>
        <w:t xml:space="preserve"> EL CONTRATO AL QUE SE REFIERE EN SU PREGUNTA NO FORMA PARTE DE ESTE PROCESO LICITATORIO, POR LO TANTO SU PREGUNTA ES IMPROCEDENTE</w:t>
      </w:r>
    </w:p>
    <w:p w14:paraId="510B859E"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p>
    <w:p w14:paraId="25FE9565"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 xml:space="preserve">Página 11 de 70, numeral II. Objeto y Alcance de la Licitación, sub numeral 2. Tiempo, lugar y condiciones de servicio, inciso e) Condiciones del servicio; </w:t>
      </w:r>
      <w:r w:rsidRPr="00BB37FF">
        <w:rPr>
          <w:rFonts w:ascii="Georgia" w:hAnsi="Georgia" w:cs="Arial"/>
          <w:bCs/>
          <w:noProof/>
          <w:sz w:val="20"/>
          <w:szCs w:val="20"/>
          <w:lang w:val="es-MX"/>
        </w:rPr>
        <w:t>amablemente se solicita a la Convocante ratificar que para la presentación de la “Propuesta Técnica” cumplimos con presentar la trascripción de lo solicitado en el Anexo No. 1”Especificaciones técnicas”, más las puntualizaciones y/o modificaciones que se acuerden en la Junta de Aclaraciones, y únicamente el licitante adjudicado presentara las condiciones generales.</w:t>
      </w:r>
      <w:r w:rsidRPr="00BB37FF">
        <w:rPr>
          <w:rFonts w:ascii="Georgia" w:hAnsi="Georgia" w:cs="Arial"/>
          <w:b/>
          <w:bCs/>
          <w:noProof/>
          <w:sz w:val="20"/>
          <w:szCs w:val="20"/>
          <w:lang w:val="es-MX"/>
        </w:rPr>
        <w:t xml:space="preserve"> Favor de pronunciarse al respecto.</w:t>
      </w:r>
    </w:p>
    <w:p w14:paraId="662DE613" w14:textId="03BD6F9C"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FD1DC2" w:rsidRPr="00BB37FF">
        <w:rPr>
          <w:rFonts w:ascii="Georgia" w:hAnsi="Georgia"/>
          <w:b/>
          <w:sz w:val="20"/>
          <w:szCs w:val="20"/>
        </w:rPr>
        <w:t xml:space="preserve"> ES CORRECTA SU APRECIACIÓN</w:t>
      </w:r>
    </w:p>
    <w:p w14:paraId="4211D83D"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32B604F5"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Cs/>
          <w:noProof/>
          <w:sz w:val="20"/>
          <w:szCs w:val="20"/>
          <w:lang w:val="es-MX"/>
        </w:rPr>
        <w:t>En alcance a la pregunta anterior agradeceremos a la Convocante confirmar que para todas aquellas condiciones no establecidas o especificadas en las bases de la presente licitación, operarán de acuerdo a las condiciones generales ofrecidas por esta Aseguradora y registradas ante la CNSF, siempre y cuando no contravengan a las Disposiciones Legales vigentes.</w:t>
      </w:r>
      <w:r w:rsidRPr="00BB37FF">
        <w:rPr>
          <w:rFonts w:ascii="Georgia" w:hAnsi="Georgia" w:cs="Arial"/>
          <w:b/>
          <w:bCs/>
          <w:noProof/>
          <w:sz w:val="20"/>
          <w:szCs w:val="20"/>
          <w:lang w:val="es-MX"/>
        </w:rPr>
        <w:t xml:space="preserve"> Favor de pronunciarse al respecto.</w:t>
      </w:r>
    </w:p>
    <w:p w14:paraId="55C8222A" w14:textId="79D38D7B" w:rsidR="00FD1DC2" w:rsidRPr="00BB37FF" w:rsidRDefault="00975031" w:rsidP="00FD1DC2">
      <w:pPr>
        <w:tabs>
          <w:tab w:val="num" w:pos="426"/>
        </w:tabs>
        <w:overflowPunct w:val="0"/>
        <w:autoSpaceDE w:val="0"/>
        <w:autoSpaceDN w:val="0"/>
        <w:adjustRightInd w:val="0"/>
        <w:spacing w:after="120"/>
        <w:ind w:left="360"/>
        <w:jc w:val="both"/>
        <w:textAlignment w:val="baseline"/>
        <w:rPr>
          <w:rFonts w:ascii="Georgia" w:hAnsi="Georgia"/>
          <w:b/>
          <w:sz w:val="20"/>
          <w:szCs w:val="20"/>
        </w:rPr>
      </w:pPr>
      <w:r w:rsidRPr="00BB37FF">
        <w:rPr>
          <w:rFonts w:ascii="Georgia" w:hAnsi="Georgia" w:cs="Arial"/>
          <w:b/>
          <w:bCs/>
          <w:noProof/>
          <w:sz w:val="20"/>
          <w:szCs w:val="20"/>
          <w:lang w:val="es-MX"/>
        </w:rPr>
        <w:t>Respuesta:</w:t>
      </w:r>
      <w:r w:rsidR="00FD1DC2" w:rsidRPr="00BB37FF">
        <w:rPr>
          <w:rFonts w:ascii="Georgia" w:hAnsi="Georgia"/>
          <w:b/>
          <w:sz w:val="20"/>
          <w:szCs w:val="20"/>
        </w:rPr>
        <w:t xml:space="preserve"> SE CONFIRMA, SIEMPRE Y CUANDO DICHAS CONDICIONES GENERALES OFRECIDAS POR LA ASEGURADORA Y REGISTRADAS ANTE LA CNSF, NO SE CONTRAPONGAN CON LO ESTABLECIDO EN EL ANEXO TÉCNICO DE LAS BASES DEL PRESENTE PROCEDIMIENTO, SU JUNTA DE ACLARACIONES Y/O LAS PRECISIONES EFECTUADAS POR LA CONVOCANTE, EN CUYO CASO PREVALECERÁN ÉSTAS RESPECTO A AQUELLAS.</w:t>
      </w:r>
    </w:p>
    <w:p w14:paraId="0E8F8C06"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0BE8E680"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
          <w:bCs/>
          <w:noProof/>
          <w:sz w:val="20"/>
          <w:szCs w:val="20"/>
          <w:lang w:val="es-ES_tradnl"/>
        </w:rPr>
        <w:t>Página 16 de 70, inciso f).</w:t>
      </w:r>
      <w:r w:rsidRPr="00BB37FF">
        <w:rPr>
          <w:rFonts w:ascii="Georgia" w:hAnsi="Georgia" w:cs="Arial"/>
          <w:bCs/>
          <w:noProof/>
          <w:sz w:val="20"/>
          <w:szCs w:val="20"/>
          <w:lang w:val="es-ES_tradnl"/>
        </w:rPr>
        <w:t xml:space="preserve"> Agradeceremos ratificar que la impresión del “folio” en los documentos que integren las propuestas presentadas, operará de acuerdo a lo dispuesto por el segundo párrafo del artículo 50 del Reglamento de la Ley de Adquisiciones, Arrendamientos y Servicios del Sector Público. Los efectos de esta aclaración se hacen extensivos al numeral IV, inciso b). </w:t>
      </w:r>
      <w:r w:rsidRPr="00BB37FF">
        <w:rPr>
          <w:rFonts w:ascii="Georgia" w:hAnsi="Georgia" w:cs="Arial"/>
          <w:b/>
          <w:bCs/>
          <w:noProof/>
          <w:sz w:val="20"/>
          <w:szCs w:val="20"/>
          <w:lang w:val="es-ES_tradnl"/>
        </w:rPr>
        <w:t>Favor de pronunciarse al respecto.</w:t>
      </w:r>
    </w:p>
    <w:p w14:paraId="2A7F2294" w14:textId="597725C2"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lang w:val="es-ES_tradnl"/>
        </w:rPr>
        <w:t xml:space="preserve"> ES CORRECTA SU APRECIACIÓN</w:t>
      </w:r>
    </w:p>
    <w:p w14:paraId="27BD1CCB"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00DF7886"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
          <w:bCs/>
          <w:noProof/>
          <w:sz w:val="20"/>
          <w:szCs w:val="20"/>
          <w:lang w:val="es-ES_tradnl"/>
        </w:rPr>
        <w:t>Página 21 de 70, numeral 4.</w:t>
      </w:r>
      <w:r w:rsidRPr="00BB37FF">
        <w:rPr>
          <w:rFonts w:ascii="Georgia" w:hAnsi="Georgia" w:cs="Arial"/>
          <w:bCs/>
          <w:noProof/>
          <w:sz w:val="20"/>
          <w:szCs w:val="20"/>
          <w:lang w:val="es-ES_tradnl"/>
        </w:rPr>
        <w:t xml:space="preserve"> Agradeceremos confirmar que en caso de resultar adjudicados, las pólizas que al efecto se emitan, deberán de cumplir con los términos y disposiciones que establece la Legislación de Seguros vigente. </w:t>
      </w:r>
      <w:r w:rsidRPr="00BB37FF">
        <w:rPr>
          <w:rFonts w:ascii="Georgia" w:hAnsi="Georgia" w:cs="Arial"/>
          <w:b/>
          <w:bCs/>
          <w:noProof/>
          <w:sz w:val="20"/>
          <w:szCs w:val="20"/>
          <w:lang w:val="es-ES_tradnl"/>
        </w:rPr>
        <w:t>Favor de pronunciarse al respecto.</w:t>
      </w:r>
    </w:p>
    <w:p w14:paraId="4047DD21" w14:textId="1FFB1BB9" w:rsidR="00767B8E" w:rsidRPr="00BB37FF" w:rsidRDefault="00975031" w:rsidP="00767B8E">
      <w:pPr>
        <w:pStyle w:val="Prrafodelista"/>
        <w:spacing w:after="120"/>
        <w:ind w:left="360"/>
        <w:jc w:val="both"/>
        <w:rPr>
          <w:rFonts w:ascii="Georgia" w:hAnsi="Georgia" w:cs="Tahoma"/>
          <w:b w:val="0"/>
          <w:sz w:val="20"/>
          <w:szCs w:val="20"/>
          <w:lang w:val="es-ES_tradnl"/>
        </w:rPr>
      </w:pPr>
      <w:r w:rsidRPr="00BB37FF">
        <w:rPr>
          <w:rFonts w:ascii="Georgia" w:hAnsi="Georgia"/>
          <w:b w:val="0"/>
          <w:bCs/>
          <w:noProof/>
          <w:sz w:val="20"/>
          <w:szCs w:val="20"/>
          <w:lang w:val="es-ES_tradnl"/>
        </w:rPr>
        <w:t>Respuesta:</w:t>
      </w:r>
      <w:r w:rsidR="00767B8E" w:rsidRPr="00BB37FF">
        <w:rPr>
          <w:rFonts w:ascii="Georgia" w:hAnsi="Georgia" w:cs="Tahoma"/>
          <w:b w:val="0"/>
          <w:sz w:val="20"/>
          <w:szCs w:val="20"/>
          <w:lang w:val="es-ES_tradnl"/>
        </w:rPr>
        <w:t xml:space="preserve"> </w:t>
      </w:r>
      <w:r w:rsidR="00767B8E" w:rsidRPr="00BB37FF">
        <w:rPr>
          <w:rFonts w:ascii="Georgia" w:hAnsi="Georgia" w:cs="Tahoma"/>
          <w:sz w:val="20"/>
          <w:szCs w:val="20"/>
          <w:lang w:val="es-ES_tradnl"/>
        </w:rPr>
        <w:t>LAS PÓLIZAS QUE EL LICITANTE ADJUDICADO EMITA DEBERÁN CUMPLIR CON LO ESTABLECIDO EN EL ANEXO TÉCNICO DEL PRESENTE PROCEDIMIENTO, OBSERVANDO LO ESTABLECIDO EN LA JUNTA DE ACLARACIONES Y/O EN LAS PRECISIONES EFECTUADAS POR LA CONVOCANTE.</w:t>
      </w:r>
    </w:p>
    <w:p w14:paraId="1923F17B"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181F4CC0"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ES_tradnl"/>
        </w:rPr>
      </w:pPr>
      <w:r w:rsidRPr="00BB37FF">
        <w:rPr>
          <w:rFonts w:ascii="Georgia" w:hAnsi="Georgia" w:cs="Arial"/>
          <w:b/>
          <w:bCs/>
          <w:noProof/>
          <w:sz w:val="20"/>
          <w:szCs w:val="20"/>
          <w:lang w:val="es-ES_tradnl"/>
        </w:rPr>
        <w:lastRenderedPageBreak/>
        <w:t>Página 21 de 70, numeral 4, segundo párrafo.</w:t>
      </w:r>
      <w:r w:rsidRPr="00BB37FF">
        <w:rPr>
          <w:rFonts w:ascii="Georgia" w:hAnsi="Georgia" w:cs="Arial"/>
          <w:bCs/>
          <w:noProof/>
          <w:sz w:val="20"/>
          <w:szCs w:val="20"/>
          <w:lang w:val="es-ES_tradnl"/>
        </w:rPr>
        <w:t xml:space="preserve"> En cuanto al contrato que se menciona, agradeceremos a la Convocante se sirva ratificar que las obligaciones contraídas a través de este concurso, quedarán debidamente establecidas en las pólizas de seguro correspondiente, por lo que éstas harán las veces del contrato referido y no se trata de un contrato de servicios distinto a dichas pólizas. </w:t>
      </w:r>
      <w:r w:rsidRPr="00BB37FF">
        <w:rPr>
          <w:rFonts w:ascii="Georgia" w:hAnsi="Georgia" w:cs="Arial"/>
          <w:b/>
          <w:bCs/>
          <w:noProof/>
          <w:sz w:val="20"/>
          <w:szCs w:val="20"/>
          <w:lang w:val="es-ES_tradnl"/>
        </w:rPr>
        <w:t>Favor de pronunciarse al respecto.</w:t>
      </w:r>
    </w:p>
    <w:p w14:paraId="163682F6" w14:textId="68831678" w:rsidR="003A33F4" w:rsidRPr="00BB37FF" w:rsidRDefault="003A33F4" w:rsidP="003A33F4">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67B8E" w:rsidRPr="00BB37FF">
        <w:rPr>
          <w:rFonts w:ascii="Georgia" w:hAnsi="Georgia" w:cs="Tahoma"/>
          <w:b/>
          <w:sz w:val="20"/>
          <w:szCs w:val="20"/>
          <w:lang w:val="es-ES_tradnl"/>
        </w:rPr>
        <w:t xml:space="preserve"> SE RATIFICA QUE LAS OBLIGACIONES CONTRAÍDAS A TRAVÉS DE ESTE CONCURSO, QUEDARÁN DEBIDAMENTE ESTABLECIDAS EN LAS PÓLIZAS DE SEGURO CORRESPONDIENTE</w:t>
      </w:r>
    </w:p>
    <w:p w14:paraId="12F3B635"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p>
    <w:p w14:paraId="03D031B4"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ES_tradnl"/>
        </w:rPr>
      </w:pPr>
      <w:r w:rsidRPr="00BB37FF">
        <w:rPr>
          <w:rFonts w:ascii="Georgia" w:hAnsi="Georgia" w:cs="Arial"/>
          <w:b/>
          <w:bCs/>
          <w:noProof/>
          <w:sz w:val="20"/>
          <w:szCs w:val="20"/>
          <w:lang w:val="es-ES_tradnl"/>
        </w:rPr>
        <w:t>Página 23 de 70, numeral 8, fracción III.</w:t>
      </w:r>
      <w:r w:rsidRPr="00BB37FF">
        <w:rPr>
          <w:rFonts w:ascii="Georgia" w:hAnsi="Georgia" w:cs="Arial"/>
          <w:bCs/>
          <w:noProof/>
          <w:sz w:val="20"/>
          <w:szCs w:val="20"/>
          <w:lang w:val="es-ES_tradnl"/>
        </w:rPr>
        <w:t xml:space="preserve"> Con el propósito de no ubicarnos en el supuesto para que se declare desierto el presente concurso, se solicita a la Convocante se sirva indicar a cuánto asciende su presupuesto autorizado por partida, para la contratación de los seguros de personas que se licitan mediante el presente procedimiento. </w:t>
      </w:r>
      <w:r w:rsidRPr="00BB37FF">
        <w:rPr>
          <w:rFonts w:ascii="Georgia" w:hAnsi="Georgia" w:cs="Arial"/>
          <w:b/>
          <w:bCs/>
          <w:noProof/>
          <w:sz w:val="20"/>
          <w:szCs w:val="20"/>
          <w:lang w:val="es-ES_tradnl"/>
        </w:rPr>
        <w:t>Favor de pronunciarse al respecto.</w:t>
      </w:r>
    </w:p>
    <w:p w14:paraId="6D4A4B3E" w14:textId="19DF9586"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85288A" w:rsidRPr="00BB37FF">
        <w:rPr>
          <w:rFonts w:ascii="Georgia" w:hAnsi="Georgia" w:cs="Arial"/>
          <w:b/>
          <w:bCs/>
          <w:noProof/>
          <w:sz w:val="20"/>
          <w:szCs w:val="20"/>
          <w:lang w:val="es-ES_tradnl"/>
        </w:rPr>
        <w:t xml:space="preserve"> </w:t>
      </w:r>
      <w:r w:rsidR="00927BB2" w:rsidRPr="00BB37FF">
        <w:rPr>
          <w:rFonts w:ascii="Georgia" w:hAnsi="Georgia" w:cs="Arial"/>
          <w:b/>
          <w:bCs/>
          <w:noProof/>
          <w:sz w:val="20"/>
          <w:szCs w:val="20"/>
          <w:lang w:val="es-ES_tradnl"/>
        </w:rPr>
        <w:t>LA CONVOCANTE PROPORCIONA MONTOS MÍNIMOS Y MÁXIMOS DE ASEGURADOS CON LO QUE DEBERA PRESENTAR SU PROPUESTA ECONÓMICA, DE ACUERDO AL ARTICULO 47 FRACCIÓN I. DE LA LAASSP.</w:t>
      </w:r>
    </w:p>
    <w:p w14:paraId="19EC3ACA"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p>
    <w:p w14:paraId="650F7E19"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MX"/>
        </w:rPr>
      </w:pPr>
      <w:r w:rsidRPr="00BB37FF">
        <w:rPr>
          <w:rFonts w:ascii="Georgia" w:hAnsi="Georgia" w:cs="Arial"/>
          <w:b/>
          <w:bCs/>
          <w:noProof/>
          <w:sz w:val="20"/>
          <w:szCs w:val="20"/>
          <w:lang w:val="es-MX"/>
        </w:rPr>
        <w:t xml:space="preserve">Página 25 de 70, numeral IV </w:t>
      </w:r>
      <w:r w:rsidRPr="00BB37FF">
        <w:rPr>
          <w:rFonts w:ascii="Georgia" w:hAnsi="Georgia" w:cs="Arial"/>
          <w:b/>
          <w:bCs/>
          <w:noProof/>
          <w:sz w:val="20"/>
          <w:szCs w:val="20"/>
        </w:rPr>
        <w:t>Requisitos que los licitantes deben de cumplir dentro de sus proposiciones, inciso b), Contenido de la propuesta económica;</w:t>
      </w:r>
      <w:r w:rsidRPr="00BB37FF">
        <w:rPr>
          <w:rFonts w:ascii="Georgia" w:hAnsi="Georgia" w:cs="Arial"/>
          <w:bCs/>
          <w:noProof/>
          <w:sz w:val="20"/>
          <w:szCs w:val="20"/>
          <w:lang w:val="es-MX"/>
        </w:rPr>
        <w:t xml:space="preserve"> se solicita a la Convocante indicar que se cumple presentando como propuesta económica el “Formato A” más las puntualizaciones y/o modificaciones que se acuerden en la Junta de Aclaraciones. </w:t>
      </w:r>
      <w:r w:rsidRPr="00BB37FF">
        <w:rPr>
          <w:rFonts w:ascii="Georgia" w:hAnsi="Georgia" w:cs="Arial"/>
          <w:b/>
          <w:bCs/>
          <w:noProof/>
          <w:sz w:val="20"/>
          <w:szCs w:val="20"/>
          <w:lang w:val="es-MX"/>
        </w:rPr>
        <w:t>Favor de pronunciarse al respecto.</w:t>
      </w:r>
    </w:p>
    <w:p w14:paraId="16405A3B" w14:textId="758DF485" w:rsidR="00975031" w:rsidRPr="00BB37FF" w:rsidRDefault="003A33F4" w:rsidP="00F14055">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F14055" w:rsidRPr="00BB37FF">
        <w:rPr>
          <w:rFonts w:ascii="Georgia" w:hAnsi="Georgia" w:cs="Arial"/>
          <w:b/>
          <w:bCs/>
          <w:noProof/>
          <w:sz w:val="20"/>
          <w:szCs w:val="20"/>
          <w:lang w:val="es-MX"/>
        </w:rPr>
        <w:t xml:space="preserve"> </w:t>
      </w:r>
      <w:r w:rsidR="003F11A7" w:rsidRPr="00BB37FF">
        <w:rPr>
          <w:rFonts w:ascii="Georgia" w:hAnsi="Georgia" w:cs="Arial"/>
          <w:b/>
          <w:bCs/>
          <w:noProof/>
          <w:sz w:val="20"/>
          <w:szCs w:val="20"/>
          <w:lang w:val="es-MX"/>
        </w:rPr>
        <w:t xml:space="preserve">LA CONVOCANTE INDICA QUE DEBERA APEGARSE A LO ESTABLECIDO EN EL NUMERAL IV </w:t>
      </w:r>
      <w:r w:rsidR="003F11A7" w:rsidRPr="00BB37FF">
        <w:rPr>
          <w:rFonts w:ascii="Georgia" w:hAnsi="Georgia" w:cs="Arial"/>
          <w:b/>
          <w:bCs/>
          <w:noProof/>
          <w:sz w:val="20"/>
          <w:szCs w:val="20"/>
        </w:rPr>
        <w:t>REQUISITOS QUE LOS LICITANTES DEBEN DE CUMPLIR DENTRO DE SUS PROPOSICIONES, INCISO B),</w:t>
      </w:r>
      <w:r w:rsidR="003F11A7" w:rsidRPr="00BB37FF">
        <w:rPr>
          <w:rFonts w:ascii="Georgia" w:hAnsi="Georgia" w:cs="Arial"/>
          <w:b/>
          <w:sz w:val="20"/>
          <w:szCs w:val="20"/>
        </w:rPr>
        <w:t xml:space="preserve"> CONTENIDO DE LA PROPUESTA ECONÓMICA, NUMERALES 1. Y 2. ASÍ COMO LO ESTABLECIDO EN LA JUNTA DE ACLARACIONES</w:t>
      </w:r>
      <w:r w:rsidR="00666B0F" w:rsidRPr="00BB37FF">
        <w:rPr>
          <w:rFonts w:ascii="Georgia" w:hAnsi="Georgia" w:cs="Arial"/>
          <w:b/>
          <w:sz w:val="20"/>
          <w:szCs w:val="20"/>
        </w:rPr>
        <w:t>.</w:t>
      </w:r>
    </w:p>
    <w:p w14:paraId="777838BE" w14:textId="77777777" w:rsidR="00F14055" w:rsidRPr="00BB37FF" w:rsidRDefault="00F14055" w:rsidP="00F14055">
      <w:pPr>
        <w:pStyle w:val="Prrafodelista"/>
        <w:tabs>
          <w:tab w:val="left" w:pos="1080"/>
        </w:tabs>
        <w:ind w:left="1440"/>
        <w:rPr>
          <w:rFonts w:ascii="Georgia" w:hAnsi="Georgia"/>
          <w:b w:val="0"/>
          <w:sz w:val="20"/>
          <w:szCs w:val="20"/>
        </w:rPr>
      </w:pPr>
    </w:p>
    <w:p w14:paraId="1E657404"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MX"/>
        </w:rPr>
      </w:pPr>
      <w:r w:rsidRPr="00BB37FF">
        <w:rPr>
          <w:rFonts w:ascii="Georgia" w:hAnsi="Georgia" w:cs="Arial"/>
          <w:b/>
          <w:bCs/>
          <w:noProof/>
          <w:sz w:val="20"/>
          <w:szCs w:val="20"/>
          <w:lang w:val="es-MX"/>
        </w:rPr>
        <w:t xml:space="preserve">Página 25 de 70, numeral IV </w:t>
      </w:r>
      <w:r w:rsidRPr="00BB37FF">
        <w:rPr>
          <w:rFonts w:ascii="Georgia" w:hAnsi="Georgia" w:cs="Arial"/>
          <w:b/>
          <w:bCs/>
          <w:noProof/>
          <w:sz w:val="20"/>
          <w:szCs w:val="20"/>
        </w:rPr>
        <w:t xml:space="preserve">Requisitos que los licitantes deben de cumplir dentro de sus proposiciones, inciso b), Contenido de la propuesta económica, Apartado Nota. </w:t>
      </w:r>
      <w:r w:rsidRPr="00BB37FF">
        <w:rPr>
          <w:rFonts w:ascii="Georgia" w:hAnsi="Georgia" w:cs="Arial"/>
          <w:bCs/>
          <w:noProof/>
          <w:sz w:val="20"/>
          <w:szCs w:val="20"/>
        </w:rPr>
        <w:t>Agradeceremos indicar como se determinara que la propuesta económica no coincida con lo presentado en la propuesta técnica.</w:t>
      </w:r>
      <w:r w:rsidRPr="00BB37FF">
        <w:rPr>
          <w:rFonts w:ascii="Georgia" w:hAnsi="Georgia" w:cs="Arial"/>
          <w:b/>
          <w:bCs/>
          <w:noProof/>
          <w:sz w:val="20"/>
          <w:szCs w:val="20"/>
        </w:rPr>
        <w:t xml:space="preserve"> </w:t>
      </w:r>
      <w:r w:rsidRPr="00BB37FF">
        <w:rPr>
          <w:rFonts w:ascii="Georgia" w:hAnsi="Georgia" w:cs="Arial"/>
          <w:b/>
          <w:bCs/>
          <w:noProof/>
          <w:sz w:val="20"/>
          <w:szCs w:val="20"/>
          <w:lang w:val="es-ES_tradnl"/>
        </w:rPr>
        <w:t>Favor de pronunciarse al respecto.</w:t>
      </w:r>
    </w:p>
    <w:p w14:paraId="6A01CB2A" w14:textId="53394B17" w:rsidR="00975031" w:rsidRPr="00BB37FF" w:rsidRDefault="003A33F4"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767B8E" w:rsidRPr="00BB37FF">
        <w:rPr>
          <w:rFonts w:ascii="Georgia" w:hAnsi="Georgia"/>
          <w:b/>
          <w:sz w:val="20"/>
          <w:szCs w:val="20"/>
          <w:lang w:val="es-ES_tradnl"/>
        </w:rPr>
        <w:t xml:space="preserve"> SE DETERMINARÁ QUE LA PROPUESTA ECONÓMICA NO COINCIDE CON LO PRESENTADO EN LA PROPUESTA TÉCNICA, CUANDO NO EXISTA CONGRUENCIA EN LO PRESENTADO ENTRE UNA Y OTRA</w:t>
      </w:r>
    </w:p>
    <w:p w14:paraId="472D7355" w14:textId="77777777" w:rsidR="003A33F4" w:rsidRPr="00BB37FF" w:rsidRDefault="003A33F4" w:rsidP="00975031">
      <w:pPr>
        <w:tabs>
          <w:tab w:val="left" w:pos="5580"/>
          <w:tab w:val="left" w:pos="7260"/>
        </w:tabs>
        <w:ind w:left="360"/>
        <w:jc w:val="both"/>
        <w:rPr>
          <w:rFonts w:ascii="Georgia" w:hAnsi="Georgia" w:cs="Arial"/>
          <w:b/>
          <w:bCs/>
          <w:noProof/>
          <w:sz w:val="20"/>
          <w:szCs w:val="20"/>
          <w:lang w:val="es-MX"/>
        </w:rPr>
      </w:pPr>
    </w:p>
    <w:p w14:paraId="3520810A"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ES_tradnl"/>
        </w:rPr>
      </w:pPr>
      <w:r w:rsidRPr="00BB37FF">
        <w:rPr>
          <w:rFonts w:ascii="Georgia" w:hAnsi="Georgia" w:cs="Arial"/>
          <w:b/>
          <w:bCs/>
          <w:noProof/>
          <w:sz w:val="20"/>
          <w:szCs w:val="20"/>
          <w:lang w:val="es-ES_tradnl"/>
        </w:rPr>
        <w:t xml:space="preserve">Página 30 de 70, Numeral VI, Documentos administrativos y datos que deben presentar los licitantes, Inciso e), </w:t>
      </w:r>
      <w:r w:rsidRPr="00BB37FF">
        <w:rPr>
          <w:rFonts w:ascii="Georgia" w:hAnsi="Georgia" w:cs="Arial"/>
          <w:bCs/>
          <w:noProof/>
          <w:sz w:val="20"/>
          <w:szCs w:val="20"/>
        </w:rPr>
        <w:t>En cuanto al requerimiento relativo a la participación y/o manifestación del tipo de empresa al que debieran corresponder las licitantes; se solicita a la Convocante se sirva aceptar su eliminación toda vez que la estratificación de las empresas participantes como (micro, pequeña, mediana o grande), resulta inaplicable para las Instituciones de Seguros.</w:t>
      </w:r>
      <w:r w:rsidRPr="00BB37FF">
        <w:rPr>
          <w:rFonts w:ascii="Georgia" w:hAnsi="Georgia" w:cs="Arial"/>
          <w:bCs/>
          <w:noProof/>
          <w:sz w:val="20"/>
          <w:szCs w:val="20"/>
          <w:lang w:val="es-ES_tradnl"/>
        </w:rPr>
        <w:t xml:space="preserve"> </w:t>
      </w:r>
      <w:r w:rsidRPr="00BB37FF">
        <w:rPr>
          <w:rFonts w:ascii="Georgia" w:hAnsi="Georgia" w:cs="Arial"/>
          <w:b/>
          <w:bCs/>
          <w:noProof/>
          <w:sz w:val="20"/>
          <w:szCs w:val="20"/>
          <w:lang w:val="es-ES_tradnl"/>
        </w:rPr>
        <w:t>Favor de pronunciarse al respecto.</w:t>
      </w:r>
    </w:p>
    <w:p w14:paraId="2C53033C" w14:textId="3A1877E7" w:rsidR="00975031" w:rsidRPr="00BB37FF" w:rsidRDefault="00975031" w:rsidP="00C71668">
      <w:pPr>
        <w:tabs>
          <w:tab w:val="left" w:pos="5580"/>
          <w:tab w:val="left" w:pos="7260"/>
        </w:tabs>
        <w:ind w:left="360"/>
        <w:jc w:val="both"/>
        <w:rPr>
          <w:rFonts w:ascii="Georgia" w:hAnsi="Georgia" w:cs="Tahoma"/>
          <w:b/>
          <w:bCs/>
          <w:sz w:val="20"/>
          <w:szCs w:val="20"/>
          <w:lang w:val="es-ES_tradnl"/>
        </w:rPr>
      </w:pPr>
      <w:r w:rsidRPr="00BB37FF">
        <w:rPr>
          <w:rFonts w:ascii="Georgia" w:hAnsi="Georgia" w:cs="Arial"/>
          <w:b/>
          <w:bCs/>
          <w:noProof/>
          <w:sz w:val="20"/>
          <w:szCs w:val="20"/>
          <w:lang w:val="es-ES_tradnl"/>
        </w:rPr>
        <w:t>Respuesta:</w:t>
      </w:r>
      <w:r w:rsidR="00767B8E" w:rsidRPr="00BB37FF">
        <w:rPr>
          <w:rFonts w:ascii="Georgia" w:hAnsi="Georgia" w:cs="Tahoma"/>
          <w:b/>
          <w:sz w:val="20"/>
          <w:szCs w:val="20"/>
          <w:lang w:val="es-ES_tradnl"/>
        </w:rPr>
        <w:t xml:space="preserve"> </w:t>
      </w:r>
      <w:r w:rsidR="00C71668" w:rsidRPr="00BB37FF">
        <w:rPr>
          <w:rFonts w:ascii="Georgia" w:hAnsi="Georgia" w:cs="Tahoma"/>
          <w:b/>
          <w:sz w:val="20"/>
          <w:szCs w:val="20"/>
          <w:lang w:val="es-ES_tradnl"/>
        </w:rPr>
        <w:t xml:space="preserve">LA CONVOCANTE REFIERE QUE SE DEBERÁ A APEGARSE AL </w:t>
      </w:r>
      <w:r w:rsidR="00C71668" w:rsidRPr="00BB37FF">
        <w:rPr>
          <w:rFonts w:ascii="Georgia" w:hAnsi="Georgia" w:cs="Tahoma"/>
          <w:b/>
          <w:bCs/>
          <w:sz w:val="20"/>
          <w:szCs w:val="20"/>
          <w:lang w:val="es-ES_tradnl"/>
        </w:rPr>
        <w:t>NUMERAL VI, DOCUMENTOS ADMINISTRATIVOS Y DATOS QUE DEBEN PRESENTAR LOS LICITANTES, INCISO e)</w:t>
      </w:r>
    </w:p>
    <w:p w14:paraId="61DC01C4"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p>
    <w:p w14:paraId="3B033054"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rPr>
      </w:pPr>
      <w:r w:rsidRPr="00BB37FF">
        <w:rPr>
          <w:rFonts w:ascii="Georgia" w:hAnsi="Georgia" w:cs="Arial"/>
          <w:b/>
          <w:bCs/>
          <w:noProof/>
          <w:sz w:val="20"/>
          <w:szCs w:val="20"/>
          <w:lang w:val="es-MX"/>
        </w:rPr>
        <w:t>Página 34 de 70, Formato A, “</w:t>
      </w:r>
      <w:r w:rsidRPr="00BB37FF">
        <w:rPr>
          <w:rFonts w:ascii="Georgia" w:hAnsi="Georgia" w:cs="Arial"/>
          <w:b/>
          <w:bCs/>
          <w:noProof/>
          <w:sz w:val="20"/>
          <w:szCs w:val="20"/>
        </w:rPr>
        <w:t xml:space="preserve">Formato de Presentación de la Propuesta Económica”; </w:t>
      </w:r>
      <w:r w:rsidRPr="00BB37FF">
        <w:rPr>
          <w:rFonts w:ascii="Georgia" w:hAnsi="Georgia" w:cs="Arial"/>
          <w:bCs/>
          <w:noProof/>
          <w:sz w:val="20"/>
          <w:szCs w:val="20"/>
        </w:rPr>
        <w:t>hacemos del conocimiento a la Convocante que el seguro de vida Básico, adicional, Retiro y Vida docentes y Académicos no genera I.V.A., por lo que agradeceremos confirmar que se podrá incluir una nota dentro de la propuesta económica indicando que “El seguro de vida no causa I.V.A.”</w:t>
      </w:r>
      <w:r w:rsidRPr="00BB37FF">
        <w:rPr>
          <w:rFonts w:ascii="Georgia" w:hAnsi="Georgia" w:cs="Arial"/>
          <w:b/>
          <w:bCs/>
          <w:noProof/>
          <w:sz w:val="20"/>
          <w:szCs w:val="20"/>
        </w:rPr>
        <w:t xml:space="preserve"> Favor de pronunciarse al respecto.</w:t>
      </w:r>
    </w:p>
    <w:p w14:paraId="2DF8D4FD" w14:textId="63CC5ABF" w:rsidR="00975031" w:rsidRPr="00BB37FF" w:rsidRDefault="00975031" w:rsidP="00975031">
      <w:pPr>
        <w:tabs>
          <w:tab w:val="left" w:pos="5580"/>
          <w:tab w:val="left" w:pos="7260"/>
        </w:tabs>
        <w:ind w:left="360"/>
        <w:jc w:val="both"/>
        <w:rPr>
          <w:rFonts w:ascii="Georgia" w:hAnsi="Georgia" w:cs="Arial"/>
          <w:b/>
          <w:bCs/>
          <w:noProof/>
          <w:sz w:val="20"/>
          <w:szCs w:val="20"/>
        </w:rPr>
      </w:pPr>
      <w:r w:rsidRPr="00BB37FF">
        <w:rPr>
          <w:rFonts w:ascii="Georgia" w:hAnsi="Georgia" w:cs="Arial"/>
          <w:b/>
          <w:bCs/>
          <w:noProof/>
          <w:sz w:val="20"/>
          <w:szCs w:val="20"/>
        </w:rPr>
        <w:lastRenderedPageBreak/>
        <w:t>Respuesta:</w:t>
      </w:r>
      <w:r w:rsidR="00767B8E" w:rsidRPr="00BB37FF">
        <w:rPr>
          <w:rFonts w:ascii="Georgia" w:hAnsi="Georgia"/>
          <w:b/>
          <w:bCs/>
          <w:sz w:val="20"/>
          <w:szCs w:val="20"/>
        </w:rPr>
        <w:t xml:space="preserve"> SE CONFIRMA QUE PARA LA PRESENTACIÓN DE LA PROPUESTA ECONÓMICA PARA EL SEGURO DE VIDA BÁSICO, ADICIONAL, RETIRO Y VIDA DOCENTES SE PODRÁ INCLUIR UNA NOTA DENTRO DE LA PROPUESTA ECONÓMICA INDICANDO QUE “EL SEGURO DE VIDA NO CAUSA I.V.A.”</w:t>
      </w:r>
    </w:p>
    <w:p w14:paraId="4373E635" w14:textId="77777777" w:rsidR="00975031" w:rsidRPr="00BB37FF" w:rsidRDefault="00975031" w:rsidP="00975031">
      <w:pPr>
        <w:tabs>
          <w:tab w:val="left" w:pos="5580"/>
          <w:tab w:val="left" w:pos="7260"/>
        </w:tabs>
        <w:ind w:left="360"/>
        <w:jc w:val="both"/>
        <w:rPr>
          <w:rFonts w:ascii="Georgia" w:hAnsi="Georgia" w:cs="Arial"/>
          <w:b/>
          <w:bCs/>
          <w:noProof/>
          <w:sz w:val="20"/>
          <w:szCs w:val="20"/>
        </w:rPr>
      </w:pPr>
    </w:p>
    <w:p w14:paraId="0461DC3D"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rPr>
      </w:pPr>
      <w:r w:rsidRPr="00BB37FF">
        <w:rPr>
          <w:rFonts w:ascii="Georgia" w:hAnsi="Georgia" w:cs="Arial"/>
          <w:b/>
          <w:bCs/>
          <w:noProof/>
          <w:sz w:val="20"/>
          <w:szCs w:val="20"/>
          <w:lang w:val="es-MX"/>
        </w:rPr>
        <w:t>Página 34 de 70, Formato A, “</w:t>
      </w:r>
      <w:r w:rsidRPr="00BB37FF">
        <w:rPr>
          <w:rFonts w:ascii="Georgia" w:hAnsi="Georgia" w:cs="Arial"/>
          <w:b/>
          <w:bCs/>
          <w:noProof/>
          <w:sz w:val="20"/>
          <w:szCs w:val="20"/>
        </w:rPr>
        <w:t xml:space="preserve">Formato de Presentación de la Propuesta Económica”, Partida 2, Seguro de Gastos Médicos Mayores; </w:t>
      </w:r>
      <w:r w:rsidRPr="00BB37FF">
        <w:rPr>
          <w:rFonts w:ascii="Georgia" w:hAnsi="Georgia" w:cs="Arial"/>
          <w:bCs/>
          <w:noProof/>
          <w:sz w:val="20"/>
          <w:szCs w:val="20"/>
        </w:rPr>
        <w:t xml:space="preserve">se solicita amablemente a la Convocante indicar si para la presentación de la prima por asegurado para el seguro de Gastos Médicos Mayores se tendrá que plasmar el costo promedio, ya que de acuerdo a su Anexo No. 1 “ESPECIFICACIONES TÉCNICAS, se presentan cinco sumas aseguradas distintas. </w:t>
      </w:r>
      <w:r w:rsidRPr="00BB37FF">
        <w:rPr>
          <w:rFonts w:ascii="Georgia" w:hAnsi="Georgia" w:cs="Arial"/>
          <w:b/>
          <w:bCs/>
          <w:noProof/>
          <w:sz w:val="20"/>
          <w:szCs w:val="20"/>
        </w:rPr>
        <w:t>Favor de pronunciarse al respecto.</w:t>
      </w:r>
    </w:p>
    <w:p w14:paraId="3A70CBD2" w14:textId="21E6F3B8" w:rsidR="00767B8E" w:rsidRPr="00BB37FF" w:rsidRDefault="00975031" w:rsidP="009F49C4">
      <w:pPr>
        <w:tabs>
          <w:tab w:val="num" w:pos="426"/>
        </w:tabs>
        <w:overflowPunct w:val="0"/>
        <w:autoSpaceDE w:val="0"/>
        <w:autoSpaceDN w:val="0"/>
        <w:adjustRightInd w:val="0"/>
        <w:spacing w:after="120"/>
        <w:ind w:left="360"/>
        <w:jc w:val="both"/>
        <w:textAlignment w:val="baseline"/>
        <w:rPr>
          <w:rFonts w:ascii="Georgia" w:hAnsi="Georgia" w:cs="Arial"/>
          <w:b/>
          <w:bCs/>
          <w:noProof/>
          <w:sz w:val="20"/>
          <w:szCs w:val="20"/>
        </w:rPr>
      </w:pPr>
      <w:r w:rsidRPr="00BB37FF">
        <w:rPr>
          <w:rFonts w:ascii="Georgia" w:hAnsi="Georgia" w:cs="Arial"/>
          <w:b/>
          <w:bCs/>
          <w:noProof/>
          <w:sz w:val="20"/>
          <w:szCs w:val="20"/>
        </w:rPr>
        <w:t>Respuesta:</w:t>
      </w:r>
      <w:r w:rsidR="00767B8E" w:rsidRPr="00BB37FF">
        <w:rPr>
          <w:rFonts w:ascii="Georgia" w:hAnsi="Georgia"/>
          <w:b/>
          <w:bCs/>
          <w:sz w:val="20"/>
          <w:szCs w:val="20"/>
        </w:rPr>
        <w:t xml:space="preserve"> </w:t>
      </w:r>
      <w:r w:rsidR="007E3FBD" w:rsidRPr="00BB37FF">
        <w:rPr>
          <w:rFonts w:ascii="Georgia" w:hAnsi="Georgia"/>
          <w:b/>
          <w:bCs/>
          <w:sz w:val="20"/>
          <w:szCs w:val="20"/>
        </w:rPr>
        <w:t>LA CONVOCANTE SEÑALA QUE DEBERÁ APEGARSE A LA PRECICIÓN NO. 4</w:t>
      </w:r>
    </w:p>
    <w:p w14:paraId="50534862" w14:textId="77777777" w:rsidR="00975031" w:rsidRPr="00BB37FF" w:rsidRDefault="00975031" w:rsidP="00975031">
      <w:pPr>
        <w:tabs>
          <w:tab w:val="left" w:pos="5580"/>
          <w:tab w:val="left" w:pos="7260"/>
        </w:tabs>
        <w:ind w:left="360"/>
        <w:jc w:val="both"/>
        <w:rPr>
          <w:rFonts w:ascii="Georgia" w:hAnsi="Georgia" w:cs="Arial"/>
          <w:b/>
          <w:bCs/>
          <w:noProof/>
          <w:sz w:val="20"/>
          <w:szCs w:val="20"/>
        </w:rPr>
      </w:pPr>
    </w:p>
    <w:p w14:paraId="394ABBD8"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Cs/>
          <w:noProof/>
          <w:sz w:val="20"/>
          <w:szCs w:val="20"/>
        </w:rPr>
        <w:t>En alcance a la pregunta anterior, agradeceremos confirmar que la prima por asegurado, se refiere</w:t>
      </w:r>
      <w:r w:rsidRPr="00BB37FF">
        <w:rPr>
          <w:rFonts w:ascii="Georgia" w:hAnsi="Georgia" w:cs="Arial"/>
          <w:bCs/>
          <w:noProof/>
          <w:sz w:val="20"/>
          <w:szCs w:val="20"/>
          <w:lang w:val="es-MX"/>
        </w:rPr>
        <w:t xml:space="preserve"> a las tarifas por rango de edad y sexo, que deberán de presentarse por suma asegurada de acuerdo a lo descrito en </w:t>
      </w:r>
      <w:r w:rsidRPr="00BB37FF">
        <w:rPr>
          <w:rFonts w:ascii="Georgia" w:hAnsi="Georgia" w:cs="Arial"/>
          <w:bCs/>
          <w:noProof/>
          <w:sz w:val="20"/>
          <w:szCs w:val="20"/>
        </w:rPr>
        <w:t>Anexo No. 1 “Especificaciones Técnicas, página 45 de 70 de las presentes bases</w:t>
      </w:r>
      <w:r w:rsidRPr="00BB37FF">
        <w:rPr>
          <w:rFonts w:ascii="Georgia" w:hAnsi="Georgia" w:cs="Arial"/>
          <w:bCs/>
          <w:noProof/>
          <w:sz w:val="20"/>
          <w:szCs w:val="20"/>
          <w:lang w:val="es-MX"/>
        </w:rPr>
        <w:t xml:space="preserve">. </w:t>
      </w:r>
      <w:r w:rsidRPr="00BB37FF">
        <w:rPr>
          <w:rFonts w:ascii="Georgia" w:hAnsi="Georgia" w:cs="Arial"/>
          <w:b/>
          <w:bCs/>
          <w:noProof/>
          <w:sz w:val="20"/>
          <w:szCs w:val="20"/>
          <w:lang w:val="es-MX"/>
        </w:rPr>
        <w:t>Favor de pronunciarse al respecto</w:t>
      </w:r>
      <w:r w:rsidRPr="00BB37FF">
        <w:rPr>
          <w:rFonts w:ascii="Georgia" w:hAnsi="Georgia" w:cs="Arial"/>
          <w:bCs/>
          <w:noProof/>
          <w:sz w:val="20"/>
          <w:szCs w:val="20"/>
          <w:lang w:val="es-MX"/>
        </w:rPr>
        <w:t>.</w:t>
      </w:r>
    </w:p>
    <w:p w14:paraId="12C02AF4" w14:textId="5374090A"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767B8E" w:rsidRPr="00BB37FF">
        <w:rPr>
          <w:rFonts w:ascii="Georgia" w:hAnsi="Georgia"/>
          <w:b/>
          <w:bCs/>
          <w:sz w:val="20"/>
          <w:szCs w:val="20"/>
        </w:rPr>
        <w:t xml:space="preserve"> SE CONFIRMA, LA PRIMA POR ASEGURADO, SE REFIERE A LAS TARIFAS POR RANGO DE EDAD Y SEXO, QUE DEBERÁN DE PRESENTARSE POR SUMA ASEGURADA DE ACUERDO A LO DESCRITO EN ANEXO NO. 1 “ESPECIFICACIONES TÉCNICAS”.</w:t>
      </w:r>
    </w:p>
    <w:p w14:paraId="519DFB19"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03152357"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rPr>
      </w:pPr>
      <w:r w:rsidRPr="00BB37FF">
        <w:rPr>
          <w:rFonts w:ascii="Georgia" w:hAnsi="Georgia" w:cs="Arial"/>
          <w:bCs/>
          <w:noProof/>
          <w:sz w:val="20"/>
          <w:szCs w:val="20"/>
        </w:rPr>
        <w:t xml:space="preserve"> </w:t>
      </w:r>
      <w:r w:rsidRPr="00BB37FF">
        <w:rPr>
          <w:rFonts w:ascii="Georgia" w:hAnsi="Georgia" w:cs="Arial"/>
          <w:b/>
          <w:bCs/>
          <w:noProof/>
          <w:sz w:val="20"/>
          <w:szCs w:val="20"/>
          <w:lang w:val="es-MX"/>
        </w:rPr>
        <w:t>Página 34 de 70, Formato A, “</w:t>
      </w:r>
      <w:r w:rsidRPr="00BB37FF">
        <w:rPr>
          <w:rFonts w:ascii="Georgia" w:hAnsi="Georgia" w:cs="Arial"/>
          <w:b/>
          <w:bCs/>
          <w:noProof/>
          <w:sz w:val="20"/>
          <w:szCs w:val="20"/>
        </w:rPr>
        <w:t>Formato de Presentación de la Propuesta Económica”, Partida 2, Seguro de Gastos Médicos Mayores;</w:t>
      </w:r>
      <w:r w:rsidRPr="00BB37FF">
        <w:rPr>
          <w:rFonts w:ascii="Georgia" w:hAnsi="Georgia" w:cs="Arial"/>
          <w:bCs/>
          <w:noProof/>
          <w:sz w:val="20"/>
          <w:szCs w:val="20"/>
        </w:rPr>
        <w:t xml:space="preserve"> </w:t>
      </w:r>
      <w:r w:rsidRPr="00BB37FF">
        <w:rPr>
          <w:rFonts w:ascii="Georgia" w:hAnsi="Georgia" w:cs="Arial"/>
          <w:bCs/>
          <w:noProof/>
          <w:sz w:val="20"/>
          <w:szCs w:val="20"/>
          <w:lang w:val="es-MX"/>
        </w:rPr>
        <w:t xml:space="preserve">solicitamos amablemente a la Convocante confirmar que la presentación de tarifas de la cobertura básica y de potenciación por rangos de edad y sexo; </w:t>
      </w:r>
      <w:r w:rsidRPr="00BB37FF">
        <w:rPr>
          <w:rFonts w:ascii="Georgia" w:hAnsi="Georgia" w:cs="Arial"/>
          <w:bCs/>
          <w:noProof/>
          <w:sz w:val="20"/>
          <w:szCs w:val="20"/>
        </w:rPr>
        <w:t>se podrán realizar en formato libre</w:t>
      </w:r>
      <w:r w:rsidRPr="00BB37FF">
        <w:rPr>
          <w:rFonts w:ascii="Georgia" w:hAnsi="Georgia" w:cs="Arial"/>
          <w:bCs/>
          <w:noProof/>
          <w:sz w:val="20"/>
          <w:szCs w:val="20"/>
          <w:lang w:val="es-MX"/>
        </w:rPr>
        <w:t xml:space="preserve">. </w:t>
      </w:r>
      <w:r w:rsidRPr="00BB37FF">
        <w:rPr>
          <w:rFonts w:ascii="Georgia" w:hAnsi="Georgia" w:cs="Arial"/>
          <w:b/>
          <w:bCs/>
          <w:noProof/>
          <w:sz w:val="20"/>
          <w:szCs w:val="20"/>
          <w:lang w:val="es-MX"/>
        </w:rPr>
        <w:t>Favor de pronunciarse al respecto.</w:t>
      </w:r>
    </w:p>
    <w:p w14:paraId="4B5A56BF" w14:textId="68A9F0AE" w:rsidR="00975031" w:rsidRPr="00BB37FF" w:rsidRDefault="00975031" w:rsidP="00975031">
      <w:pPr>
        <w:tabs>
          <w:tab w:val="left" w:pos="5580"/>
          <w:tab w:val="left" w:pos="7260"/>
        </w:tabs>
        <w:ind w:left="360"/>
        <w:jc w:val="both"/>
        <w:rPr>
          <w:rFonts w:ascii="Georgia" w:hAnsi="Georgia" w:cs="Arial"/>
          <w:b/>
          <w:bCs/>
          <w:noProof/>
          <w:sz w:val="20"/>
          <w:szCs w:val="20"/>
        </w:rPr>
      </w:pPr>
      <w:r w:rsidRPr="00BB37FF">
        <w:rPr>
          <w:rFonts w:ascii="Georgia" w:hAnsi="Georgia" w:cs="Arial"/>
          <w:b/>
          <w:bCs/>
          <w:noProof/>
          <w:sz w:val="20"/>
          <w:szCs w:val="20"/>
        </w:rPr>
        <w:t>Respuesta:</w:t>
      </w:r>
      <w:r w:rsidR="00767B8E" w:rsidRPr="00BB37FF">
        <w:rPr>
          <w:rFonts w:ascii="Georgia" w:hAnsi="Georgia"/>
          <w:b/>
          <w:bCs/>
          <w:sz w:val="20"/>
          <w:szCs w:val="20"/>
        </w:rPr>
        <w:t xml:space="preserve"> SE CONFIRMA LA PRESENTACIÓN DE TARIFAS DE LA COBERTURA BÁSICA Y DE POTENCIACIÓN POR RANGOS DE EDAD Y SEXO; SE PODRÁN REALIZAR EN FORMATO LIBRE.</w:t>
      </w:r>
    </w:p>
    <w:p w14:paraId="34B6DBDA" w14:textId="77777777" w:rsidR="00975031" w:rsidRPr="00BB37FF" w:rsidRDefault="00975031" w:rsidP="00975031">
      <w:pPr>
        <w:tabs>
          <w:tab w:val="left" w:pos="5580"/>
          <w:tab w:val="left" w:pos="7260"/>
        </w:tabs>
        <w:ind w:left="360"/>
        <w:jc w:val="both"/>
        <w:rPr>
          <w:rFonts w:ascii="Georgia" w:hAnsi="Georgia" w:cs="Arial"/>
          <w:bCs/>
          <w:noProof/>
          <w:sz w:val="20"/>
          <w:szCs w:val="20"/>
        </w:rPr>
      </w:pPr>
    </w:p>
    <w:p w14:paraId="5CF97A39"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 xml:space="preserve">Página 45 de 70, Anexo No.1, Especificaciones Técnicas, Punto A. Póliza de Gastos Médicos Mayores para Mandos Medios Superiores y Homólogos. </w:t>
      </w:r>
      <w:r w:rsidRPr="00BB37FF">
        <w:rPr>
          <w:rFonts w:ascii="Georgia" w:hAnsi="Georgia" w:cs="Arial"/>
          <w:bCs/>
          <w:noProof/>
          <w:sz w:val="20"/>
          <w:szCs w:val="20"/>
          <w:lang w:val="es-MX"/>
        </w:rPr>
        <w:t>Agradeceremos conformar que para los efectos de la póliza en referencia solo serán considerados los estados señalados en este punto</w:t>
      </w:r>
      <w:r w:rsidRPr="00BB37FF">
        <w:rPr>
          <w:rFonts w:ascii="Georgia" w:hAnsi="Georgia" w:cs="Arial"/>
          <w:b/>
          <w:bCs/>
          <w:noProof/>
          <w:sz w:val="20"/>
          <w:szCs w:val="20"/>
          <w:lang w:val="es-MX"/>
        </w:rPr>
        <w:t>. Favor de pronunciarse al respecto.</w:t>
      </w:r>
    </w:p>
    <w:p w14:paraId="33F8D1B4" w14:textId="52F897BF"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767B8E" w:rsidRPr="00BB37FF">
        <w:rPr>
          <w:rFonts w:ascii="Georgia" w:hAnsi="Georgia"/>
          <w:b/>
          <w:bCs/>
          <w:sz w:val="20"/>
          <w:szCs w:val="20"/>
        </w:rPr>
        <w:t xml:space="preserve"> SE CONFIRMA QUE PARA LA PÓLIZA DE GASTOS MÉDICOS MAYORES PARA MANDOS MEDIOS, SUPERIORES Y HOMOLOGOS SE DEBERÁ CONSIDERAR A EL PERSONAL DE MANDO DE OFICINAS NACIONALES DEL CONALEP, DISTRITO FEDERAL, OAXACA, AGUASCALIENTES, BAJA CALIFORNIA NORTE, COAHUILA, CHIAPAS, ESTADO DE MÉXICO, GUERRERO, HIDALGO, NUEVO LEÓN, NAYARIT, QUINTANA ROO, TAMAULIPAS Y VERACRUZ.</w:t>
      </w:r>
    </w:p>
    <w:p w14:paraId="6EBED925"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69D2D0B2"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 xml:space="preserve">Página 48 de 70, Período de ejecución del servicio, </w:t>
      </w:r>
      <w:r w:rsidRPr="00BB37FF">
        <w:rPr>
          <w:rFonts w:ascii="Georgia" w:hAnsi="Georgia" w:cs="Arial"/>
          <w:bCs/>
          <w:noProof/>
          <w:sz w:val="20"/>
          <w:szCs w:val="20"/>
          <w:lang w:val="es-MX"/>
        </w:rPr>
        <w:t xml:space="preserve">con el propósito de que los asegurados en la póliza de Gastos Médicos Mayores que se licita no queden descubiertos en cuanto a su protección, se solicita a la Convocante se sirva rectificar que el inicio de vigencia de dicha póliza será a partir de las 12:00 del 31 de marzo de 2017. </w:t>
      </w:r>
      <w:r w:rsidRPr="00BB37FF">
        <w:rPr>
          <w:rFonts w:ascii="Georgia" w:hAnsi="Georgia" w:cs="Arial"/>
          <w:b/>
          <w:bCs/>
          <w:noProof/>
          <w:sz w:val="20"/>
          <w:szCs w:val="20"/>
          <w:lang w:val="es-MX"/>
        </w:rPr>
        <w:t>Favor de pronunciarse al respecto.</w:t>
      </w:r>
    </w:p>
    <w:p w14:paraId="2950292C" w14:textId="70871E2B"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767B8E" w:rsidRPr="00BB37FF">
        <w:rPr>
          <w:rFonts w:ascii="Georgia" w:hAnsi="Georgia"/>
          <w:b/>
          <w:bCs/>
          <w:sz w:val="20"/>
          <w:szCs w:val="20"/>
        </w:rPr>
        <w:t xml:space="preserve"> ES CORRECTA SU APRECIACIÓN, PARA LA PÓLIZA DE GASTOS MÉDICOS MAYORES LA VIGENCIA DEBE SER A PARTIR DE LAS 12:00 DEL 31 DE MARZO DE 2017</w:t>
      </w:r>
    </w:p>
    <w:p w14:paraId="052EC817"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579D3466"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Página 50 de 70, Anexo No. 1, Especificaciones Técnicas, PARTIDA 2, Seguro de</w:t>
      </w:r>
      <w:r w:rsidRPr="00BB37FF">
        <w:rPr>
          <w:rFonts w:ascii="Georgia" w:hAnsi="Georgia" w:cs="Arial"/>
          <w:b/>
          <w:bCs/>
          <w:noProof/>
          <w:sz w:val="20"/>
          <w:szCs w:val="20"/>
        </w:rPr>
        <w:t xml:space="preserve"> Gastos Médicos Mayores Cobertura de Ex Servidor; </w:t>
      </w:r>
      <w:r w:rsidRPr="00BB37FF">
        <w:rPr>
          <w:rFonts w:ascii="Georgia" w:hAnsi="Georgia" w:cs="Arial"/>
          <w:bCs/>
          <w:noProof/>
          <w:sz w:val="20"/>
          <w:szCs w:val="20"/>
          <w:lang w:val="es-MX"/>
        </w:rPr>
        <w:t xml:space="preserve">agradeceremos a la convocante se sirva indicar si es </w:t>
      </w:r>
      <w:r w:rsidRPr="00BB37FF">
        <w:rPr>
          <w:rFonts w:ascii="Georgia" w:hAnsi="Georgia" w:cs="Arial"/>
          <w:bCs/>
          <w:noProof/>
          <w:sz w:val="20"/>
          <w:szCs w:val="20"/>
          <w:lang w:val="es-MX"/>
        </w:rPr>
        <w:lastRenderedPageBreak/>
        <w:t>posible dar cumplimiento a su requerimiento a través de la incorporación de la persona que se separe del grupo manteniéndola protegida bajo las mismas condiciones y hasta el final de la póliza de Seguro Colectivo respectivo. Posteriormente dicha persona podrá contratar una póliza individual bajo los términos que opere la Compañía adjudicada, corriendo a cargo del asegurado el pago de las primas correspondiente.</w:t>
      </w:r>
      <w:r w:rsidRPr="00BB37FF">
        <w:rPr>
          <w:rFonts w:ascii="Georgia" w:hAnsi="Georgia" w:cs="Arial"/>
          <w:b/>
          <w:bCs/>
          <w:noProof/>
          <w:sz w:val="20"/>
          <w:szCs w:val="20"/>
          <w:lang w:val="es-MX"/>
        </w:rPr>
        <w:t xml:space="preserve"> Favor de pronunciarse al respecto.</w:t>
      </w:r>
    </w:p>
    <w:p w14:paraId="11F43E26" w14:textId="68997BA5"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767B8E" w:rsidRPr="00BB37FF">
        <w:rPr>
          <w:rFonts w:ascii="Georgia" w:hAnsi="Georgia"/>
          <w:b/>
          <w:bCs/>
          <w:sz w:val="20"/>
          <w:szCs w:val="20"/>
        </w:rPr>
        <w:t xml:space="preserve"> EL BENEFICIO DE PÓLIZA DE EXSERVIDOR SE OTORGA AQUEL ASEGURADO QUE SE SEPARE DEFINITIVAMENTE DEL GRUPO, Y LE SEA EXPEDIDA UNA PÓLIZA BAJO LAS MISMAS CONDICIONES DE CONTRATACIÓN DEL GRUPO AL QUE PERTENECÍA, PAGANDO LOS COMPLEMENTOS QUE CORRESPONDAN Y SIEMPRE QUE SEA SOLICITADO A LA ASEGURADORA DENTRO DE LOS 30 DÍAS SIGUIENTES.</w:t>
      </w:r>
    </w:p>
    <w:p w14:paraId="2A9D4286"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44F010EF"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 xml:space="preserve">Página 50 de 70, Anexo No. 1, Especificaciones Técnicas, Numeral 1, Seguro de Vida Institucional, </w:t>
      </w:r>
      <w:r w:rsidRPr="00BB37FF">
        <w:rPr>
          <w:rFonts w:ascii="Georgia" w:hAnsi="Georgia" w:cs="Arial"/>
          <w:bCs/>
          <w:noProof/>
          <w:sz w:val="20"/>
          <w:szCs w:val="20"/>
          <w:lang w:val="es-MX"/>
        </w:rPr>
        <w:t>solicitamos amablemente a la Convocante proporcional el listado del personal jubilado con el monto de su pensión mensual para el cálculo de la prima correspondiente.</w:t>
      </w:r>
      <w:r w:rsidRPr="00BB37FF">
        <w:rPr>
          <w:rFonts w:ascii="Georgia" w:hAnsi="Georgia" w:cs="Arial"/>
          <w:b/>
          <w:bCs/>
          <w:noProof/>
          <w:sz w:val="20"/>
          <w:szCs w:val="20"/>
          <w:lang w:val="es-MX"/>
        </w:rPr>
        <w:t xml:space="preserve"> Favor de pronunciarse al respecto.</w:t>
      </w:r>
    </w:p>
    <w:p w14:paraId="1170A1AA" w14:textId="30367D61"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767B8E" w:rsidRPr="00BB37FF">
        <w:rPr>
          <w:rFonts w:ascii="Georgia" w:hAnsi="Georgia"/>
          <w:b/>
          <w:bCs/>
          <w:sz w:val="20"/>
          <w:szCs w:val="20"/>
        </w:rPr>
        <w:t xml:space="preserve"> ESTA INFORMACIÓN SE ENCUENTRA A RESGUARDO DEL ÁREA DE PENSIONADOS DEL ISSSTE</w:t>
      </w:r>
    </w:p>
    <w:p w14:paraId="254AD740"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48C67F89"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
          <w:bCs/>
          <w:noProof/>
          <w:sz w:val="20"/>
          <w:szCs w:val="20"/>
          <w:lang w:val="es-ES_tradnl"/>
        </w:rPr>
        <w:t xml:space="preserve">Página 52 de 70 Seguro de Separación Individualizado, rubro </w:t>
      </w:r>
      <w:r w:rsidRPr="00BB37FF">
        <w:rPr>
          <w:rFonts w:ascii="Georgia" w:hAnsi="Georgia" w:cs="Arial"/>
          <w:b/>
          <w:bCs/>
          <w:i/>
          <w:noProof/>
          <w:sz w:val="20"/>
          <w:szCs w:val="20"/>
          <w:lang w:val="es-ES_tradnl"/>
        </w:rPr>
        <w:t>“Importante”</w:t>
      </w:r>
      <w:r w:rsidRPr="00BB37FF">
        <w:rPr>
          <w:rFonts w:ascii="Georgia" w:hAnsi="Georgia" w:cs="Arial"/>
          <w:b/>
          <w:bCs/>
          <w:noProof/>
          <w:sz w:val="20"/>
          <w:szCs w:val="20"/>
          <w:lang w:val="es-ES_tradnl"/>
        </w:rPr>
        <w:t xml:space="preserve"> inciso a),</w:t>
      </w:r>
      <w:r w:rsidRPr="00BB37FF">
        <w:rPr>
          <w:rFonts w:ascii="Georgia" w:hAnsi="Georgia" w:cs="Arial"/>
          <w:bCs/>
          <w:noProof/>
          <w:sz w:val="20"/>
          <w:szCs w:val="20"/>
          <w:lang w:val="es-ES_tradnl"/>
        </w:rPr>
        <w:t xml:space="preserve"> respecto del requerimiento relativo a “Presentar propuesta, en su caso, el esquema a través del cual se realizaría el traspaso de reservas” y  con el propósito de no contravenir disposiciones de orden público que rigen para el Seguro de Separación Individualizado previsto en el Manual de Percepciones de los Servidores Púbicos de las Dependencias y Entidades de la Administración Pública Federal, se solicita ala Convocante se sirva eliminar dicho requisito, toda vez que no existe disposición alguna por el cual se determine el traspaso de reservas para la operación del beneficio denominado Seguro de Separación Individualizado. </w:t>
      </w:r>
      <w:r w:rsidRPr="00BB37FF">
        <w:rPr>
          <w:rFonts w:ascii="Georgia" w:hAnsi="Georgia" w:cs="Arial"/>
          <w:b/>
          <w:bCs/>
          <w:noProof/>
          <w:sz w:val="20"/>
          <w:szCs w:val="20"/>
          <w:lang w:val="es-ES_tradnl"/>
        </w:rPr>
        <w:t>Favor de pronunciarse al respecto.</w:t>
      </w:r>
    </w:p>
    <w:p w14:paraId="203A134F" w14:textId="5E6E7C64"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67B8E" w:rsidRPr="00BB37FF">
        <w:rPr>
          <w:rFonts w:ascii="Georgia" w:hAnsi="Georgia" w:cs="Tahoma"/>
          <w:b/>
          <w:sz w:val="20"/>
          <w:szCs w:val="20"/>
          <w:lang w:val="es-ES_tradnl"/>
        </w:rPr>
        <w:t xml:space="preserve"> NO SE ACEPTA SU SOLICITUD, LO ANTERIOR ATENDIENDO AL OBJETO SEÑALADO EN LAS ESPECIFICACIONES DE “LA NORMA QUE REGULA EL SEGURO DE SEPARACIÓN INDIVIDUALIZADO EN LA ADMINISTRACIÓN PÚBLICA FEDERAL” EL CUAL ESTABLECE: “EL SEGURO TIENE COMO FINALIDAD FOMENTAR EL AHORRO ENTRE DICHOS TRABAJADORES Y PRESERVAR LA DIGNIDAD Y EL INGRESO DE ESTOS, EN TANTO SE REINCORPORAN, EN SU CASO, AL MERCADO LABORAL, ANTE LA EVENTUALIDAD DE SU SEPARACIÓN DEL SERVICIO PÚBLICO…/”</w:t>
      </w:r>
    </w:p>
    <w:p w14:paraId="43307F34"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02177507"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Cs/>
          <w:noProof/>
          <w:sz w:val="20"/>
          <w:szCs w:val="20"/>
          <w:lang w:val="es-ES_tradnl"/>
        </w:rPr>
        <w:t>En alcance a la pregunta anterior, agradeceremos ratificar que de acuerdo a las disposiciones legales que rigen para la operación del Seguro de Separación Individualizado estas no</w:t>
      </w:r>
      <w:r w:rsidRPr="00BB37FF">
        <w:rPr>
          <w:rFonts w:ascii="Georgia" w:hAnsi="Georgia" w:cs="Arial"/>
          <w:b/>
          <w:bCs/>
          <w:noProof/>
          <w:sz w:val="20"/>
          <w:szCs w:val="20"/>
          <w:lang w:val="es-ES_tradnl"/>
        </w:rPr>
        <w:t xml:space="preserve"> </w:t>
      </w:r>
      <w:r w:rsidRPr="00BB37FF">
        <w:rPr>
          <w:rFonts w:ascii="Georgia" w:hAnsi="Georgia" w:cs="Arial"/>
          <w:bCs/>
          <w:noProof/>
          <w:sz w:val="20"/>
          <w:szCs w:val="20"/>
        </w:rPr>
        <w:t xml:space="preserve">constituyen un fondo de ahorro, sino una operación de seguros que establece la generación de una reserva matemática que garantiza el cumplimiento de las obligaciones. </w:t>
      </w:r>
      <w:r w:rsidRPr="00BB37FF">
        <w:rPr>
          <w:rFonts w:ascii="Georgia" w:hAnsi="Georgia" w:cs="Arial"/>
          <w:b/>
          <w:bCs/>
          <w:noProof/>
          <w:sz w:val="20"/>
          <w:szCs w:val="20"/>
          <w:lang w:val="es-ES_tradnl"/>
        </w:rPr>
        <w:t>Favor de pronunciarse al respecto.</w:t>
      </w:r>
    </w:p>
    <w:p w14:paraId="2C486B80" w14:textId="4425069B"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67B8E" w:rsidRPr="00BB37FF">
        <w:rPr>
          <w:rFonts w:ascii="Georgia" w:hAnsi="Georgia" w:cs="Tahoma"/>
          <w:b/>
          <w:sz w:val="20"/>
          <w:szCs w:val="20"/>
          <w:lang w:val="es-ES_tradnl"/>
        </w:rPr>
        <w:t xml:space="preserve"> NO SE RATIFICA</w:t>
      </w:r>
    </w:p>
    <w:p w14:paraId="4F3960BD"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58F1413E"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
          <w:bCs/>
          <w:noProof/>
          <w:sz w:val="20"/>
          <w:szCs w:val="20"/>
          <w:lang w:val="es-ES_tradnl"/>
        </w:rPr>
        <w:t xml:space="preserve">Página 52 de 70, Numeral 4, Seguro de Separación Individualizado </w:t>
      </w:r>
      <w:r w:rsidRPr="00BB37FF">
        <w:rPr>
          <w:rFonts w:ascii="Georgia" w:hAnsi="Georgia" w:cs="Arial"/>
          <w:b/>
          <w:bCs/>
          <w:noProof/>
          <w:sz w:val="20"/>
          <w:szCs w:val="20"/>
        </w:rPr>
        <w:t>para Servidores Públicos Superiores, Mandos Medios y Homólogo, sub numeral 1,</w:t>
      </w:r>
      <w:r w:rsidRPr="00BB37FF">
        <w:rPr>
          <w:rFonts w:ascii="Georgia" w:hAnsi="Georgia" w:cs="Arial"/>
          <w:bCs/>
          <w:noProof/>
          <w:sz w:val="20"/>
          <w:szCs w:val="20"/>
        </w:rPr>
        <w:t xml:space="preserve"> agradeceremos confirmar que las aportaciones serán de acuerdo al Manual de precepciones publicado en el DOF el 31 de mayo de 2016 por 2, 4, 5 o 10% y no las que defina el organismo. </w:t>
      </w:r>
      <w:r w:rsidRPr="00BB37FF">
        <w:rPr>
          <w:rFonts w:ascii="Georgia" w:hAnsi="Georgia" w:cs="Arial"/>
          <w:b/>
          <w:bCs/>
          <w:noProof/>
          <w:sz w:val="20"/>
          <w:szCs w:val="20"/>
          <w:lang w:val="es-ES_tradnl"/>
        </w:rPr>
        <w:t>Favor de pronunciarse al respecto.</w:t>
      </w:r>
    </w:p>
    <w:p w14:paraId="2D3A6DF4" w14:textId="162E6BD7"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67B8E" w:rsidRPr="00BB37FF">
        <w:rPr>
          <w:rFonts w:ascii="Georgia" w:hAnsi="Georgia" w:cs="Tahoma"/>
          <w:b/>
          <w:sz w:val="20"/>
          <w:szCs w:val="20"/>
          <w:lang w:val="es-ES_tradnl"/>
        </w:rPr>
        <w:t xml:space="preserve"> SE CONFIRMA </w:t>
      </w:r>
      <w:r w:rsidR="00767B8E" w:rsidRPr="00BB37FF">
        <w:rPr>
          <w:rFonts w:ascii="Georgia" w:hAnsi="Georgia" w:cs="Tahoma"/>
          <w:b/>
          <w:sz w:val="20"/>
          <w:szCs w:val="20"/>
          <w:lang w:val="es-MX"/>
        </w:rPr>
        <w:t xml:space="preserve">QUE LAS APORTACIONES SERÁN DE ACUERDO AL MANUAL DE PRECEPCIONES PUBLICADO EN EL DOF EL 31 DE MAYO DE 2016 POR 2, 4, 5 O 10% DEL IMPORTE TOTAL DE SUELDOS Y SALARIOS BRUOTOS MENSUALES DEL SERVIDOR PÚBLICO QUE SE INCORPORE AL MISMO SEGÚN CORRESPONDA, POR CONCEPTO DE </w:t>
      </w:r>
      <w:r w:rsidR="00767B8E" w:rsidRPr="00BB37FF">
        <w:rPr>
          <w:rFonts w:ascii="Georgia" w:hAnsi="Georgia" w:cs="Tahoma"/>
          <w:b/>
          <w:sz w:val="20"/>
          <w:szCs w:val="20"/>
          <w:lang w:val="es-MX"/>
        </w:rPr>
        <w:lastRenderedPageBreak/>
        <w:t>APORTACIÓN ORDINARIA QUE ÉSTE ELIJA, EL IMPORTE DE LOS RENDIMIENTOS QUE GENERE TENDRÁ COMO BASE LA SUMA DE AMBAS APORTACIONES.</w:t>
      </w:r>
    </w:p>
    <w:p w14:paraId="67410D2C"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3A60CE1A"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
          <w:bCs/>
          <w:noProof/>
          <w:sz w:val="20"/>
          <w:szCs w:val="20"/>
          <w:lang w:val="es-ES_tradnl"/>
        </w:rPr>
        <w:t xml:space="preserve">Página 52 de 70, Numeral 4, Seguro de Separación Individualizado </w:t>
      </w:r>
      <w:r w:rsidRPr="00BB37FF">
        <w:rPr>
          <w:rFonts w:ascii="Georgia" w:hAnsi="Georgia" w:cs="Arial"/>
          <w:b/>
          <w:bCs/>
          <w:noProof/>
          <w:sz w:val="20"/>
          <w:szCs w:val="20"/>
        </w:rPr>
        <w:t xml:space="preserve">para Servidores Públicos Superiores, Mandos Medios y Homólogo, sub numeral 4, </w:t>
      </w:r>
      <w:r w:rsidRPr="00BB37FF">
        <w:rPr>
          <w:rFonts w:ascii="Georgia" w:hAnsi="Georgia" w:cs="Arial"/>
          <w:bCs/>
          <w:noProof/>
          <w:sz w:val="20"/>
          <w:szCs w:val="20"/>
        </w:rPr>
        <w:t xml:space="preserve">agradeceremos confirmar que el Organismo no podrá definir los porcentajes toda vez que estos se encuentran establecidos en el Manual de percepciones. </w:t>
      </w:r>
      <w:r w:rsidRPr="00BB37FF">
        <w:rPr>
          <w:rFonts w:ascii="Georgia" w:hAnsi="Georgia" w:cs="Arial"/>
          <w:b/>
          <w:bCs/>
          <w:noProof/>
          <w:sz w:val="20"/>
          <w:szCs w:val="20"/>
          <w:lang w:val="es-ES_tradnl"/>
        </w:rPr>
        <w:t>Favor de pronunciarse al respecto.</w:t>
      </w:r>
    </w:p>
    <w:p w14:paraId="23EA641C" w14:textId="288C8EC7" w:rsidR="00975031" w:rsidRPr="00BB37FF" w:rsidRDefault="00975031" w:rsidP="00975031">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67B8E" w:rsidRPr="00BB37FF">
        <w:rPr>
          <w:rFonts w:ascii="Georgia" w:hAnsi="Georgia" w:cs="Tahoma"/>
          <w:b/>
          <w:sz w:val="20"/>
          <w:szCs w:val="20"/>
          <w:lang w:val="es-ES_tradnl"/>
        </w:rPr>
        <w:t xml:space="preserve"> SE CONFIRMA QUE </w:t>
      </w:r>
      <w:r w:rsidR="00767B8E" w:rsidRPr="00BB37FF">
        <w:rPr>
          <w:rFonts w:ascii="Georgia" w:hAnsi="Georgia" w:cs="Tahoma"/>
          <w:b/>
          <w:sz w:val="20"/>
          <w:szCs w:val="20"/>
          <w:lang w:val="es-MX"/>
        </w:rPr>
        <w:t>LAS APORTACIONES SERÁN DE ACUERDO AL MANUAL DE PRECEPCIONES PUBLICADO EN EL DOF EL 31 DE MAYO DE 2016 POR 2, 4, 5 O 10% DEL IMPORTE TOTAL DE SUELDOS Y SALARIOS BRUOTOS MENSUALES DEL SERVIDOR PÚBLICO QUE SE INCORPORE AL MISMO SEGÚN CORRESPONDA, POR CONCEPTO DE LA APORTACIÓN ORDINARIA QUE ÉSTE ELIJA. EL IMPORTE DE LOS RENDIMIENTOS QUE GENERE TENDRÁ COMO BASE LA SUMA DE AMBAS APORTACIONES.</w:t>
      </w:r>
    </w:p>
    <w:p w14:paraId="221B9664"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2ECF9F7A" w14:textId="77777777" w:rsidR="006A1731" w:rsidRPr="00BB37FF" w:rsidRDefault="006A1731" w:rsidP="006A1731">
      <w:pPr>
        <w:numPr>
          <w:ilvl w:val="0"/>
          <w:numId w:val="13"/>
        </w:numPr>
        <w:tabs>
          <w:tab w:val="left" w:pos="5580"/>
          <w:tab w:val="left" w:pos="7260"/>
        </w:tabs>
        <w:jc w:val="both"/>
        <w:rPr>
          <w:rFonts w:ascii="Georgia" w:hAnsi="Georgia" w:cs="Arial"/>
          <w:bCs/>
          <w:noProof/>
          <w:sz w:val="20"/>
          <w:szCs w:val="20"/>
          <w:lang w:val="es-ES_tradnl"/>
        </w:rPr>
      </w:pPr>
      <w:r w:rsidRPr="00BB37FF">
        <w:rPr>
          <w:rFonts w:ascii="Georgia" w:hAnsi="Georgia" w:cs="Arial"/>
          <w:b/>
          <w:bCs/>
          <w:noProof/>
          <w:sz w:val="20"/>
          <w:szCs w:val="20"/>
          <w:lang w:val="es-ES_tradnl"/>
        </w:rPr>
        <w:t>Páginas 59 a 70</w:t>
      </w:r>
      <w:r w:rsidRPr="00BB37FF">
        <w:rPr>
          <w:rFonts w:ascii="Georgia" w:hAnsi="Georgia" w:cs="Arial"/>
          <w:bCs/>
          <w:noProof/>
          <w:sz w:val="20"/>
          <w:szCs w:val="20"/>
          <w:lang w:val="es-ES_tradnl"/>
        </w:rPr>
        <w:t xml:space="preserve">, agradeceremos confirmar que los Anexos 2, 3, 4, 5, 6 y 7 no serán necesarios de incluir dentro de la propuesta. </w:t>
      </w:r>
      <w:r w:rsidRPr="00BB37FF">
        <w:rPr>
          <w:rFonts w:ascii="Georgia" w:hAnsi="Georgia" w:cs="Arial"/>
          <w:b/>
          <w:bCs/>
          <w:noProof/>
          <w:sz w:val="20"/>
          <w:szCs w:val="20"/>
          <w:lang w:val="es-ES_tradnl"/>
        </w:rPr>
        <w:t>Favor de pronunciarse al respecto.</w:t>
      </w:r>
      <w:r w:rsidRPr="00BB37FF">
        <w:rPr>
          <w:rFonts w:ascii="Georgia" w:hAnsi="Georgia" w:cs="Arial"/>
          <w:bCs/>
          <w:noProof/>
          <w:sz w:val="20"/>
          <w:szCs w:val="20"/>
          <w:lang w:val="es-ES_tradnl"/>
        </w:rPr>
        <w:t xml:space="preserve"> </w:t>
      </w:r>
    </w:p>
    <w:p w14:paraId="2E4D8390" w14:textId="29D4C6CE" w:rsidR="00975031" w:rsidRPr="00BB37FF" w:rsidRDefault="00975031" w:rsidP="00C71668">
      <w:pPr>
        <w:tabs>
          <w:tab w:val="left" w:pos="5580"/>
          <w:tab w:val="left" w:pos="7260"/>
        </w:tabs>
        <w:ind w:left="360"/>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C71668" w:rsidRPr="00BB37FF">
        <w:rPr>
          <w:rFonts w:ascii="Georgia" w:hAnsi="Georgia" w:cs="Arial"/>
          <w:b/>
          <w:bCs/>
          <w:noProof/>
          <w:sz w:val="20"/>
          <w:szCs w:val="20"/>
          <w:lang w:val="es-ES_tradnl"/>
        </w:rPr>
        <w:t xml:space="preserve"> LA CONVOCANTE SEÑALA QUE NO ES NECESARIO INCLUIR DENTRO DE LA PROPUESTA LOS ANEXOS 2, 3, 4, 5, 6 y 7</w:t>
      </w:r>
    </w:p>
    <w:p w14:paraId="17654BEE" w14:textId="77777777" w:rsidR="00975031" w:rsidRPr="00BB37FF" w:rsidRDefault="00975031" w:rsidP="00975031">
      <w:pPr>
        <w:tabs>
          <w:tab w:val="left" w:pos="5580"/>
          <w:tab w:val="left" w:pos="7260"/>
        </w:tabs>
        <w:ind w:left="360"/>
        <w:jc w:val="both"/>
        <w:rPr>
          <w:rFonts w:ascii="Georgia" w:hAnsi="Georgia" w:cs="Arial"/>
          <w:bCs/>
          <w:noProof/>
          <w:sz w:val="20"/>
          <w:szCs w:val="20"/>
          <w:lang w:val="es-ES_tradnl"/>
        </w:rPr>
      </w:pPr>
    </w:p>
    <w:p w14:paraId="445AE1AA" w14:textId="6D900222" w:rsidR="00975031" w:rsidRPr="00BB37FF" w:rsidRDefault="006A1731" w:rsidP="006A1731">
      <w:p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HISTORICO DE SINIESTRALIDAD  2016</w:t>
      </w:r>
    </w:p>
    <w:p w14:paraId="48AEC837" w14:textId="77777777" w:rsidR="00975031" w:rsidRPr="00BB37FF" w:rsidRDefault="00975031" w:rsidP="006A1731">
      <w:pPr>
        <w:tabs>
          <w:tab w:val="left" w:pos="5580"/>
          <w:tab w:val="left" w:pos="7260"/>
        </w:tabs>
        <w:jc w:val="both"/>
        <w:rPr>
          <w:rFonts w:ascii="Georgia" w:hAnsi="Georgia" w:cs="Arial"/>
          <w:b/>
          <w:bCs/>
          <w:noProof/>
          <w:sz w:val="20"/>
          <w:szCs w:val="20"/>
          <w:lang w:val="es-MX"/>
        </w:rPr>
      </w:pPr>
    </w:p>
    <w:p w14:paraId="3BE6E952"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 xml:space="preserve">Página 2 de 3, HISTORICO DE SINIESTRALIDAD  2016, partida 1, “Vida Básico”; </w:t>
      </w:r>
      <w:r w:rsidRPr="00BB37FF">
        <w:rPr>
          <w:rFonts w:ascii="Georgia" w:hAnsi="Georgia" w:cs="Arial"/>
          <w:bCs/>
          <w:noProof/>
          <w:sz w:val="20"/>
          <w:szCs w:val="20"/>
          <w:lang w:val="es-MX"/>
        </w:rPr>
        <w:t xml:space="preserve">Se solicita amablemente a la Convocante ratificar que la siniestralidad de la partida en referencia correspondiente a “Vida Básico” del 31 de marzo de 2016 al corte de febrero de 2017 es de $26,334,838.90. </w:t>
      </w:r>
      <w:r w:rsidRPr="00BB37FF">
        <w:rPr>
          <w:rFonts w:ascii="Georgia" w:hAnsi="Georgia" w:cs="Arial"/>
          <w:b/>
          <w:bCs/>
          <w:noProof/>
          <w:sz w:val="20"/>
          <w:szCs w:val="20"/>
          <w:lang w:val="es-MX"/>
        </w:rPr>
        <w:t>Favor de pronunciarse al respecto.</w:t>
      </w:r>
    </w:p>
    <w:p w14:paraId="24CBE627" w14:textId="4F856861"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767B8E" w:rsidRPr="00BB37FF">
        <w:rPr>
          <w:rFonts w:ascii="Georgia" w:hAnsi="Georgia"/>
          <w:b/>
          <w:sz w:val="20"/>
          <w:szCs w:val="20"/>
        </w:rPr>
        <w:t xml:space="preserve"> NO SE CONFIRMA, LA CONVOCANTE HA PROPORCIONADO LA INFORMACIÓN AL CORTE MÁS RECIENTE PROPORCIONADO POR LA ASEGURADORA QUE OSTENTA EL PROGRAMA</w:t>
      </w:r>
    </w:p>
    <w:p w14:paraId="7443B52D"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2491C9AE"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 xml:space="preserve">Página 2 de 3, HISTORICO DE SINIESTRALIDAD  2016, partida 1, “Vida Básico”; </w:t>
      </w:r>
      <w:r w:rsidRPr="00BB37FF">
        <w:rPr>
          <w:rFonts w:ascii="Georgia" w:hAnsi="Georgia" w:cs="Arial"/>
          <w:bCs/>
          <w:noProof/>
          <w:sz w:val="20"/>
          <w:szCs w:val="20"/>
          <w:lang w:val="es-MX"/>
        </w:rPr>
        <w:t xml:space="preserve">Se solicita amablemente a la Convocante ratificar que la siniestralidad de la partida en referencia correspondiente a “Vida Adicional” del 31 de marzo de 2016 al corte de febrero de 2017 es de $36,483,775.55. </w:t>
      </w:r>
      <w:r w:rsidRPr="00BB37FF">
        <w:rPr>
          <w:rFonts w:ascii="Georgia" w:hAnsi="Georgia" w:cs="Arial"/>
          <w:b/>
          <w:bCs/>
          <w:noProof/>
          <w:sz w:val="20"/>
          <w:szCs w:val="20"/>
          <w:lang w:val="es-MX"/>
        </w:rPr>
        <w:t>Favor de pronunciarse al respecto.</w:t>
      </w:r>
    </w:p>
    <w:p w14:paraId="3D8E70E4" w14:textId="043B46B3"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767B8E" w:rsidRPr="00BB37FF">
        <w:rPr>
          <w:rFonts w:ascii="Georgia" w:hAnsi="Georgia"/>
          <w:b/>
          <w:sz w:val="20"/>
          <w:szCs w:val="20"/>
        </w:rPr>
        <w:t xml:space="preserve"> LA PREGUNTA NO ES CLARA YA QUE HACE REFERENCIA A LA PARTIDA 1 “VIDA BÁSICO”, PLANTEANDO QUE LA SINIESTRALIDAD DE LA PARTIDA EN REFERENCIA CORRESPONDIENTE A “VIDA ADICIONAL” ES DE $36,483,775.55</w:t>
      </w:r>
    </w:p>
    <w:p w14:paraId="648A7F53"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07F2D85A" w14:textId="77777777" w:rsidR="006A1731" w:rsidRPr="00BB37FF" w:rsidRDefault="006A1731" w:rsidP="006A1731">
      <w:pPr>
        <w:numPr>
          <w:ilvl w:val="0"/>
          <w:numId w:val="13"/>
        </w:numPr>
        <w:tabs>
          <w:tab w:val="left" w:pos="5580"/>
          <w:tab w:val="left" w:pos="7260"/>
        </w:tabs>
        <w:jc w:val="both"/>
        <w:rPr>
          <w:rFonts w:ascii="Georgia" w:hAnsi="Georgia" w:cs="Arial"/>
          <w:b/>
          <w:bCs/>
          <w:noProof/>
          <w:sz w:val="20"/>
          <w:szCs w:val="20"/>
          <w:lang w:val="es-MX"/>
        </w:rPr>
      </w:pPr>
      <w:r w:rsidRPr="00BB37FF">
        <w:rPr>
          <w:rFonts w:ascii="Georgia" w:hAnsi="Georgia" w:cs="Arial"/>
          <w:b/>
          <w:bCs/>
          <w:noProof/>
          <w:sz w:val="20"/>
          <w:szCs w:val="20"/>
          <w:lang w:val="es-MX"/>
        </w:rPr>
        <w:t xml:space="preserve">Página 3 de 3, HISTORICO DE SINIESTRALIDAD  2016, partida 3, “Vida Docentes y/o Académicos”; </w:t>
      </w:r>
      <w:r w:rsidRPr="00BB37FF">
        <w:rPr>
          <w:rFonts w:ascii="Georgia" w:hAnsi="Georgia" w:cs="Arial"/>
          <w:bCs/>
          <w:noProof/>
          <w:sz w:val="20"/>
          <w:szCs w:val="20"/>
          <w:lang w:val="es-MX"/>
        </w:rPr>
        <w:t>Se solicita amablemente a la Convocante ratificar que la siniestralidad de la partida en referencia del 31 de marzo de 2016 al corte de febrero de 2017 es de $3,080,000.00.</w:t>
      </w:r>
      <w:r w:rsidRPr="00BB37FF">
        <w:rPr>
          <w:rFonts w:ascii="Georgia" w:hAnsi="Georgia" w:cs="Arial"/>
          <w:b/>
          <w:bCs/>
          <w:noProof/>
          <w:sz w:val="20"/>
          <w:szCs w:val="20"/>
          <w:lang w:val="es-MX"/>
        </w:rPr>
        <w:t xml:space="preserve"> Favor de pronunciarse al respecto.</w:t>
      </w:r>
    </w:p>
    <w:p w14:paraId="65B8ACAC" w14:textId="72F845CE" w:rsidR="00975031" w:rsidRPr="00BB37FF" w:rsidRDefault="00975031" w:rsidP="00975031">
      <w:pPr>
        <w:tabs>
          <w:tab w:val="left" w:pos="5580"/>
          <w:tab w:val="left" w:pos="7260"/>
        </w:tabs>
        <w:ind w:left="360"/>
        <w:jc w:val="both"/>
        <w:rPr>
          <w:rFonts w:ascii="Georgia" w:hAnsi="Georgia" w:cs="Arial"/>
          <w:b/>
          <w:bCs/>
          <w:noProof/>
          <w:sz w:val="20"/>
          <w:szCs w:val="20"/>
          <w:lang w:val="es-MX"/>
        </w:rPr>
      </w:pPr>
      <w:r w:rsidRPr="00BB37FF">
        <w:rPr>
          <w:rFonts w:ascii="Georgia" w:hAnsi="Georgia" w:cs="Arial"/>
          <w:b/>
          <w:bCs/>
          <w:noProof/>
          <w:sz w:val="20"/>
          <w:szCs w:val="20"/>
          <w:lang w:val="es-MX"/>
        </w:rPr>
        <w:t>Respuesta:</w:t>
      </w:r>
      <w:r w:rsidR="00767B8E" w:rsidRPr="00BB37FF">
        <w:rPr>
          <w:rFonts w:ascii="Georgia" w:hAnsi="Georgia"/>
          <w:b/>
          <w:sz w:val="20"/>
          <w:szCs w:val="20"/>
        </w:rPr>
        <w:t xml:space="preserve"> NO SE CONFIRMA, LA CONVOCANTE HA PROPORCIONADO LA INFORMACIÓN AL CORTE MÁS RECIENTE PROPORCIONADO POR LA ASEGURADORA QUE OSTENTA EL PROGRAMA</w:t>
      </w:r>
    </w:p>
    <w:p w14:paraId="271D8DE9" w14:textId="77777777" w:rsidR="00975031" w:rsidRPr="00BB37FF" w:rsidRDefault="00975031" w:rsidP="00975031">
      <w:pPr>
        <w:tabs>
          <w:tab w:val="left" w:pos="5580"/>
          <w:tab w:val="left" w:pos="7260"/>
        </w:tabs>
        <w:ind w:left="360"/>
        <w:jc w:val="both"/>
        <w:rPr>
          <w:rFonts w:ascii="Georgia" w:hAnsi="Georgia" w:cs="Arial"/>
          <w:b/>
          <w:bCs/>
          <w:noProof/>
          <w:sz w:val="20"/>
          <w:szCs w:val="20"/>
          <w:lang w:val="es-MX"/>
        </w:rPr>
      </w:pPr>
    </w:p>
    <w:p w14:paraId="38B82788" w14:textId="48930A8E" w:rsidR="003A2253" w:rsidRPr="00BB37FF" w:rsidRDefault="003A2253" w:rsidP="003A2253">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Georgia" w:hAnsi="Georgia" w:cs="Arial"/>
          <w:b/>
          <w:sz w:val="20"/>
          <w:szCs w:val="20"/>
          <w:lang w:val="es-MX"/>
        </w:rPr>
      </w:pPr>
      <w:r w:rsidRPr="00BB37FF">
        <w:rPr>
          <w:rFonts w:ascii="Georgia" w:hAnsi="Georgia" w:cs="Arial"/>
          <w:b/>
          <w:sz w:val="20"/>
          <w:szCs w:val="20"/>
          <w:lang w:val="es-MX"/>
        </w:rPr>
        <w:t xml:space="preserve">PREGUNTAS EFECTUADAS POR </w:t>
      </w:r>
      <w:r w:rsidR="000C4CB2" w:rsidRPr="00BB37FF">
        <w:rPr>
          <w:rFonts w:ascii="Georgia" w:hAnsi="Georgia" w:cs="Arial"/>
          <w:b/>
          <w:sz w:val="20"/>
          <w:szCs w:val="20"/>
          <w:lang w:val="es-MX"/>
        </w:rPr>
        <w:t>SEGUROS AFIRME, S.A. DE C.V., AFIRME GRUPO FINANCIERO</w:t>
      </w:r>
    </w:p>
    <w:p w14:paraId="3C71AB1F" w14:textId="77777777" w:rsidR="00B81C1F" w:rsidRPr="00BB37FF" w:rsidRDefault="00B81C1F" w:rsidP="003909B3">
      <w:pPr>
        <w:tabs>
          <w:tab w:val="left" w:pos="5580"/>
          <w:tab w:val="left" w:pos="7260"/>
        </w:tabs>
        <w:jc w:val="both"/>
        <w:rPr>
          <w:rFonts w:ascii="Georgia" w:hAnsi="Georgia" w:cs="Arial"/>
          <w:b/>
          <w:sz w:val="20"/>
          <w:szCs w:val="20"/>
          <w:lang w:val="es-MX"/>
        </w:rPr>
      </w:pPr>
    </w:p>
    <w:p w14:paraId="444D97C5" w14:textId="77777777" w:rsidR="003A2253" w:rsidRPr="00BB37FF" w:rsidRDefault="003A2253" w:rsidP="00371067">
      <w:pPr>
        <w:numPr>
          <w:ilvl w:val="0"/>
          <w:numId w:val="14"/>
        </w:numPr>
        <w:ind w:left="426" w:hanging="284"/>
        <w:contextualSpacing/>
        <w:jc w:val="both"/>
        <w:rPr>
          <w:rFonts w:ascii="Georgia" w:eastAsia="Calibri" w:hAnsi="Georgia"/>
          <w:sz w:val="20"/>
          <w:szCs w:val="20"/>
          <w:lang w:val="es-MX" w:eastAsia="en-US"/>
        </w:rPr>
      </w:pPr>
      <w:r w:rsidRPr="00BB37FF">
        <w:rPr>
          <w:rFonts w:ascii="Georgia" w:eastAsia="Calibri" w:hAnsi="Georgia"/>
          <w:sz w:val="20"/>
          <w:szCs w:val="20"/>
          <w:lang w:val="es-MX" w:eastAsia="en-US"/>
        </w:rPr>
        <w:lastRenderedPageBreak/>
        <w:t xml:space="preserve">Página 13. Numeral 4. Penas Convencionales. Se pide a la Convocante indique que las penas convencionales se aplicarán bajo el principio de proporcionalidad, toda vez que si una parte de la obligación fue cumplida, la pena convencional no puede ser aplicada a la totalidad del monto contratado, de conformidad con lo dispuesto en el artículo 1844 del Código Civil Federal, de aplicación supletoria a la Ley de Adquisiciones Arrendamientos y Servicios del Sector Público. Favor de pronunciarse al respecto. </w:t>
      </w:r>
    </w:p>
    <w:p w14:paraId="1436F0AA" w14:textId="01CA2BB7" w:rsidR="00051EE1" w:rsidRPr="00BB37FF" w:rsidRDefault="00A509F3" w:rsidP="00B51B50">
      <w:pPr>
        <w:ind w:left="426" w:right="425"/>
        <w:jc w:val="both"/>
        <w:rPr>
          <w:rFonts w:ascii="Georgia" w:hAnsi="Georgia"/>
          <w:b/>
          <w:sz w:val="20"/>
          <w:szCs w:val="20"/>
        </w:rPr>
      </w:pPr>
      <w:r w:rsidRPr="00BB37FF">
        <w:rPr>
          <w:rFonts w:ascii="Georgia" w:hAnsi="Georgia"/>
          <w:b/>
          <w:bCs/>
          <w:noProof/>
          <w:sz w:val="20"/>
          <w:szCs w:val="20"/>
          <w:lang w:val="es-ES_tradnl"/>
        </w:rPr>
        <w:t>Respuesta:</w:t>
      </w:r>
      <w:r w:rsidR="00051EE1" w:rsidRPr="00BB37FF">
        <w:rPr>
          <w:rFonts w:ascii="Georgia" w:hAnsi="Georgia"/>
          <w:b/>
          <w:sz w:val="20"/>
          <w:szCs w:val="20"/>
        </w:rPr>
        <w:t xml:space="preserve"> EN EL RUBRO DE PENAS CONVENCIONALES LA CONVOCANTE SE APEGA A LO ESTABLECIDO EN LOS ARTÍCULOS 53 DE LA LEY DE ADQUISICIONES, ARRENDAMIENTOS Y SERVICIOS DEL SECTOR PÚBLICO, 95, 96 Y 97 DE SU REGLAMENTO, PARA EL CASO DEL INICIO DE LA PÓLIZA NO SERÍA POSIBLE QUE EL LICITANTE ADJUDICADO ENTREGARA DE MANERA PARCIAL EL SERVICIO, POR LA TANTO LA APLICA</w:t>
      </w:r>
      <w:r w:rsidR="00B31819" w:rsidRPr="00BB37FF">
        <w:rPr>
          <w:rFonts w:ascii="Georgia" w:hAnsi="Georgia"/>
          <w:b/>
          <w:sz w:val="20"/>
          <w:szCs w:val="20"/>
        </w:rPr>
        <w:t>C</w:t>
      </w:r>
      <w:r w:rsidR="00051EE1" w:rsidRPr="00BB37FF">
        <w:rPr>
          <w:rFonts w:ascii="Georgia" w:hAnsi="Georgia"/>
          <w:b/>
          <w:sz w:val="20"/>
          <w:szCs w:val="20"/>
        </w:rPr>
        <w:t>IÓN DE LA PENA CONVENCIONAL ES DEL 1% DEL MONTO TOTAL DEL CONTRATO EN FUNCIÓN DE CADA DÍA DE ATRASO, SIN QUE LAS PENALIZACIONES REBASEN EL 10% DEL MONTO TOTAL DE</w:t>
      </w:r>
      <w:r w:rsidR="00B51B50" w:rsidRPr="00BB37FF">
        <w:rPr>
          <w:rFonts w:ascii="Georgia" w:hAnsi="Georgia"/>
          <w:b/>
          <w:sz w:val="20"/>
          <w:szCs w:val="20"/>
        </w:rPr>
        <w:t xml:space="preserve"> </w:t>
      </w:r>
      <w:r w:rsidR="00051EE1" w:rsidRPr="00BB37FF">
        <w:rPr>
          <w:rFonts w:ascii="Georgia" w:hAnsi="Georgia"/>
          <w:b/>
          <w:sz w:val="20"/>
          <w:szCs w:val="20"/>
        </w:rPr>
        <w:t>L</w:t>
      </w:r>
      <w:r w:rsidR="00B51B50" w:rsidRPr="00BB37FF">
        <w:rPr>
          <w:rFonts w:ascii="Georgia" w:hAnsi="Georgia"/>
          <w:b/>
          <w:sz w:val="20"/>
          <w:szCs w:val="20"/>
        </w:rPr>
        <w:t>A</w:t>
      </w:r>
      <w:r w:rsidR="00051EE1" w:rsidRPr="00BB37FF">
        <w:rPr>
          <w:rFonts w:ascii="Georgia" w:hAnsi="Georgia"/>
          <w:b/>
          <w:sz w:val="20"/>
          <w:szCs w:val="20"/>
        </w:rPr>
        <w:t xml:space="preserve"> </w:t>
      </w:r>
      <w:r w:rsidR="00B51B50" w:rsidRPr="00BB37FF">
        <w:rPr>
          <w:rFonts w:ascii="Georgia" w:hAnsi="Georgia"/>
          <w:b/>
          <w:sz w:val="20"/>
          <w:szCs w:val="20"/>
        </w:rPr>
        <w:t>POLIZA.</w:t>
      </w:r>
    </w:p>
    <w:p w14:paraId="4F242C94" w14:textId="274E7185" w:rsidR="00A509F3" w:rsidRPr="00BB37FF" w:rsidRDefault="00051EE1" w:rsidP="00B51B50">
      <w:pPr>
        <w:ind w:left="426" w:right="425"/>
        <w:jc w:val="both"/>
        <w:rPr>
          <w:rFonts w:ascii="Georgia" w:hAnsi="Georgia"/>
          <w:bCs/>
          <w:noProof/>
          <w:sz w:val="20"/>
          <w:szCs w:val="20"/>
          <w:lang w:val="es-ES_tradnl"/>
        </w:rPr>
      </w:pPr>
      <w:r w:rsidRPr="00BB37FF">
        <w:rPr>
          <w:rFonts w:ascii="Georgia" w:hAnsi="Georgia"/>
          <w:b/>
          <w:sz w:val="20"/>
          <w:szCs w:val="20"/>
        </w:rPr>
        <w:t xml:space="preserve">ASIMISMO, EL NUMERAL 4 </w:t>
      </w:r>
      <w:r w:rsidR="00B51B50" w:rsidRPr="00BB37FF">
        <w:rPr>
          <w:rFonts w:ascii="Georgia" w:hAnsi="Georgia"/>
          <w:b/>
          <w:sz w:val="20"/>
          <w:szCs w:val="20"/>
        </w:rPr>
        <w:t xml:space="preserve">CONTEMPLA </w:t>
      </w:r>
      <w:r w:rsidRPr="00BB37FF">
        <w:rPr>
          <w:rFonts w:ascii="Georgia" w:hAnsi="Georgia"/>
          <w:b/>
          <w:sz w:val="20"/>
          <w:szCs w:val="20"/>
        </w:rPr>
        <w:t xml:space="preserve">PENAS CONVENCIONALES PARA EL CASO DE INCUMPLIMIENTOS </w:t>
      </w:r>
      <w:r w:rsidR="00B51B50" w:rsidRPr="00BB37FF">
        <w:rPr>
          <w:rFonts w:ascii="Georgia" w:hAnsi="Georgia"/>
          <w:b/>
          <w:sz w:val="20"/>
          <w:szCs w:val="20"/>
        </w:rPr>
        <w:t>DE LOS ESTANDARES DE SERVICIOS.</w:t>
      </w:r>
    </w:p>
    <w:p w14:paraId="6FC444F8" w14:textId="3C09BF61" w:rsidR="003A2253" w:rsidRPr="00BB37FF" w:rsidRDefault="003A2253" w:rsidP="00371067">
      <w:pPr>
        <w:spacing w:after="200" w:line="276" w:lineRule="auto"/>
        <w:ind w:left="426" w:hanging="66"/>
        <w:contextualSpacing/>
        <w:jc w:val="both"/>
        <w:rPr>
          <w:rFonts w:ascii="Georgia" w:eastAsia="Calibri" w:hAnsi="Georgia"/>
          <w:sz w:val="20"/>
          <w:szCs w:val="20"/>
          <w:lang w:val="es-MX" w:eastAsia="en-US"/>
        </w:rPr>
      </w:pPr>
    </w:p>
    <w:p w14:paraId="5796C738" w14:textId="77777777" w:rsidR="003A2253" w:rsidRPr="00BB37FF" w:rsidRDefault="003A2253" w:rsidP="00371067">
      <w:pPr>
        <w:numPr>
          <w:ilvl w:val="0"/>
          <w:numId w:val="14"/>
        </w:numPr>
        <w:ind w:left="426" w:hanging="284"/>
        <w:contextualSpacing/>
        <w:jc w:val="both"/>
        <w:rPr>
          <w:rFonts w:ascii="Georgia" w:eastAsia="Calibri" w:hAnsi="Georgia"/>
          <w:sz w:val="20"/>
          <w:szCs w:val="20"/>
          <w:lang w:val="es-MX" w:eastAsia="en-US"/>
        </w:rPr>
      </w:pPr>
      <w:r w:rsidRPr="00BB37FF">
        <w:rPr>
          <w:rFonts w:ascii="Georgia" w:eastAsia="Calibri" w:hAnsi="Georgia"/>
          <w:sz w:val="20"/>
          <w:szCs w:val="20"/>
          <w:lang w:val="es-MX" w:eastAsia="en-US"/>
        </w:rPr>
        <w:t xml:space="preserve">Página 24. Numeral IV. Inciso a) Contenido de la propuesta técnica. Se pide a la Convocante confirme que no será necesario presentar dentro de nuestra propuesta las condiciones generales que tiene registradas mi representada ante la CNSF. Favor de pronunciarse al respecto. </w:t>
      </w:r>
    </w:p>
    <w:p w14:paraId="481873EF" w14:textId="47EEB650" w:rsidR="00A509F3" w:rsidRPr="00BB37FF" w:rsidRDefault="00A509F3" w:rsidP="00371067">
      <w:pPr>
        <w:pStyle w:val="Prrafodelista"/>
        <w:tabs>
          <w:tab w:val="left" w:pos="5580"/>
          <w:tab w:val="left" w:pos="7260"/>
        </w:tabs>
        <w:ind w:left="426" w:hanging="66"/>
        <w:jc w:val="both"/>
        <w:rPr>
          <w:rFonts w:ascii="Georgia" w:hAnsi="Georgia"/>
          <w:bCs/>
          <w:noProof/>
          <w:sz w:val="20"/>
          <w:szCs w:val="20"/>
          <w:lang w:val="es-ES_tradnl"/>
        </w:rPr>
      </w:pPr>
      <w:r w:rsidRPr="00BB37FF">
        <w:rPr>
          <w:rFonts w:ascii="Georgia" w:hAnsi="Georgia"/>
          <w:bCs/>
          <w:noProof/>
          <w:sz w:val="20"/>
          <w:szCs w:val="20"/>
          <w:lang w:val="es-ES_tradnl"/>
        </w:rPr>
        <w:t>Respuesta:</w:t>
      </w:r>
      <w:r w:rsidR="00B70982" w:rsidRPr="00BB37FF">
        <w:rPr>
          <w:rFonts w:ascii="Georgia" w:hAnsi="Georgia"/>
          <w:sz w:val="20"/>
          <w:szCs w:val="20"/>
        </w:rPr>
        <w:t xml:space="preserve"> SE CONFIRMA QUE NO SERÁ NECESARIO PRESENTAR DENTRO DE SU PROPUESTA LAS CONDICIONES GENERALES QUE TIENE REGISTRADAS ANTE LA CNSF, QUE EN SU CASO APLIQUEN SIEMPRE Y CUANDO NO SE CONTRAPONGAN CON LO DISPUESTO EN EL ANEXO TÉCNICO DE LAS BASES DE LA PRESENTE CONVOCATORIA, SU JUNTA DE ACLARACIONES Y/O LAS PRECISIONES EFECTUADAS POR LA CONVOCANTE, EN CUYO CASO PREVALECERÁN ÉSTAS RESPECTO DE LAS PRIMERAS</w:t>
      </w:r>
    </w:p>
    <w:p w14:paraId="4E658330" w14:textId="77777777" w:rsidR="003A2253" w:rsidRPr="00BB37FF" w:rsidRDefault="003A2253" w:rsidP="00371067">
      <w:pPr>
        <w:spacing w:after="200" w:line="276" w:lineRule="auto"/>
        <w:ind w:left="426" w:hanging="66"/>
        <w:contextualSpacing/>
        <w:rPr>
          <w:rFonts w:ascii="Georgia" w:eastAsia="Calibri" w:hAnsi="Georgia"/>
          <w:sz w:val="20"/>
          <w:szCs w:val="20"/>
          <w:lang w:val="es-MX" w:eastAsia="en-US"/>
        </w:rPr>
      </w:pPr>
    </w:p>
    <w:p w14:paraId="2766AC18" w14:textId="77777777" w:rsidR="003A2253" w:rsidRPr="00BB37FF" w:rsidRDefault="003A2253" w:rsidP="00371067">
      <w:pPr>
        <w:numPr>
          <w:ilvl w:val="0"/>
          <w:numId w:val="14"/>
        </w:numPr>
        <w:spacing w:after="200" w:line="276" w:lineRule="auto"/>
        <w:ind w:left="426" w:hanging="284"/>
        <w:contextualSpacing/>
        <w:jc w:val="both"/>
        <w:rPr>
          <w:rFonts w:ascii="Georgia" w:eastAsia="Calibri" w:hAnsi="Georgia"/>
          <w:sz w:val="20"/>
          <w:szCs w:val="20"/>
          <w:lang w:val="es-MX" w:eastAsia="en-US"/>
        </w:rPr>
      </w:pPr>
      <w:r w:rsidRPr="00BB37FF">
        <w:rPr>
          <w:rFonts w:ascii="Georgia" w:eastAsia="Calibri" w:hAnsi="Georgia"/>
          <w:sz w:val="20"/>
          <w:szCs w:val="20"/>
          <w:lang w:val="es-MX" w:eastAsia="en-US"/>
        </w:rPr>
        <w:t xml:space="preserve">Página 24. Numeral IV. Inciso a) Contenido de la propuesta técnica. Agradeceremos a La Convocante confirmar que para todas aquellas condiciones no establecidas o especificadas en las bases de la presente licitación y sus anexos, operara de acuerdo a las condiciones generales y endosos ofrecidos por esta aseguradora, siempre y cuando no contravenga a lo establecido en las bases de licitación y en la junta de aclaraciones así como las cláusulas de prelación y no adhesión. Favor de pronunciarse al respecto. </w:t>
      </w:r>
    </w:p>
    <w:p w14:paraId="28E4DE86" w14:textId="447ABE2D" w:rsidR="003A2253" w:rsidRPr="00BB37FF" w:rsidRDefault="00A509F3" w:rsidP="009A48C2">
      <w:pPr>
        <w:spacing w:after="200" w:line="276" w:lineRule="auto"/>
        <w:ind w:left="426"/>
        <w:contextualSpacing/>
        <w:jc w:val="both"/>
        <w:rPr>
          <w:rFonts w:ascii="Georgia" w:eastAsia="Calibri" w:hAnsi="Georgia"/>
          <w:sz w:val="20"/>
          <w:szCs w:val="20"/>
          <w:lang w:val="es-MX" w:eastAsia="en-US"/>
        </w:rPr>
      </w:pPr>
      <w:r w:rsidRPr="00BB37FF">
        <w:rPr>
          <w:rFonts w:ascii="Georgia" w:eastAsia="Calibri" w:hAnsi="Georgia"/>
          <w:b/>
          <w:bCs/>
          <w:sz w:val="20"/>
          <w:szCs w:val="20"/>
          <w:lang w:val="es-ES_tradnl" w:eastAsia="en-US"/>
        </w:rPr>
        <w:t>Respuesta:</w:t>
      </w:r>
      <w:r w:rsidR="00B70982" w:rsidRPr="00BB37FF">
        <w:rPr>
          <w:rFonts w:ascii="Georgia" w:hAnsi="Georgia"/>
          <w:b/>
          <w:sz w:val="20"/>
          <w:szCs w:val="20"/>
        </w:rPr>
        <w:t xml:space="preserve"> SE CONFIRMA QUE PARA TODAS AQUELLAS CONDICIONES NO ESTABLECIDAS O ESPECIFICADAS EN LAS BASES DE LA PRESENTE LICITACIÓN Y SUS ANEXOS, OPERARA DE ACUERDO A LAS CONDICIONES GENERALES Y ENDOSOS OFRECIDOS POR ESTA ASEGURADORA, SIEMPRE Y CUANDO NO CONTRAVENGA A LO ESTABLECIDO EN LAS BASES DE LICITACIÓN Y EN LA JUNTA DE ACLARACIONES ASÍ COMO LAS CLÁUSULAS DE PRELACIÓN Y NO ADHESIÓN</w:t>
      </w:r>
    </w:p>
    <w:p w14:paraId="6F39914B" w14:textId="77777777" w:rsidR="003A2253" w:rsidRPr="00BB37FF" w:rsidRDefault="003A2253" w:rsidP="00371067">
      <w:pPr>
        <w:numPr>
          <w:ilvl w:val="0"/>
          <w:numId w:val="14"/>
        </w:numPr>
        <w:spacing w:after="200" w:line="276" w:lineRule="auto"/>
        <w:ind w:left="426" w:hanging="284"/>
        <w:contextualSpacing/>
        <w:jc w:val="both"/>
        <w:rPr>
          <w:rFonts w:ascii="Georgia" w:eastAsia="Calibri" w:hAnsi="Georgia"/>
          <w:sz w:val="20"/>
          <w:szCs w:val="20"/>
          <w:lang w:val="es-MX" w:eastAsia="en-US"/>
        </w:rPr>
      </w:pPr>
      <w:r w:rsidRPr="00BB37FF">
        <w:rPr>
          <w:rFonts w:ascii="Georgia" w:eastAsia="Calibri" w:hAnsi="Georgia"/>
          <w:sz w:val="20"/>
          <w:szCs w:val="20"/>
          <w:lang w:val="es-MX" w:eastAsia="en-US"/>
        </w:rPr>
        <w:t xml:space="preserve">Página 25. Numeral IV. Inciso b) Contenido de la propuesta económica. Se pide a la Convocante confirme que no será necesario presentar los costos unitarios (prima por cada asegurado). Ya que únicamente el Licitante adjudicado será quien presente dicha información. Favor de pronunciarse al respecto. </w:t>
      </w:r>
    </w:p>
    <w:p w14:paraId="0E87E98D" w14:textId="7FF41742" w:rsidR="003A2253" w:rsidRPr="00BB37FF" w:rsidRDefault="00A509F3" w:rsidP="009A48C2">
      <w:pPr>
        <w:spacing w:after="200" w:line="276" w:lineRule="auto"/>
        <w:ind w:left="426"/>
        <w:contextualSpacing/>
        <w:jc w:val="both"/>
        <w:rPr>
          <w:rFonts w:ascii="Georgia" w:hAnsi="Georgia"/>
          <w:b/>
          <w:sz w:val="20"/>
          <w:szCs w:val="20"/>
        </w:rPr>
      </w:pPr>
      <w:r w:rsidRPr="00BB37FF">
        <w:rPr>
          <w:rFonts w:ascii="Georgia" w:hAnsi="Georgia" w:cs="Arial"/>
          <w:b/>
          <w:bCs/>
          <w:noProof/>
          <w:sz w:val="20"/>
          <w:szCs w:val="20"/>
          <w:lang w:val="es-ES_tradnl"/>
        </w:rPr>
        <w:t>Respuesta:</w:t>
      </w:r>
      <w:r w:rsidR="00B70982" w:rsidRPr="00BB37FF">
        <w:rPr>
          <w:rFonts w:ascii="Georgia" w:hAnsi="Georgia"/>
          <w:b/>
          <w:sz w:val="20"/>
          <w:szCs w:val="20"/>
        </w:rPr>
        <w:t xml:space="preserve"> NO SE CONFIRMA, EL LICITANTE DEBERÁ ENTREGAR PROPUESTA ECONÓMICA ELABORADA EN PAPEL MEMBRETADO DEL LICITANTE, DE CONFORMIDAD CON EL FORMATO A “FORMATO PARA LA PRESENTACIÓN DE LA PROPUESTA ECONÓMICA” (CONSIDERANDO SÓLO DOS DECIMALES) DESGLOSÁNDOSE EL PRECIO UNITARIO, EN MONEDA NACIONAL, DEBIDAMENTE </w:t>
      </w:r>
      <w:r w:rsidR="00B70982" w:rsidRPr="00BB37FF">
        <w:rPr>
          <w:rFonts w:ascii="Georgia" w:hAnsi="Georgia"/>
          <w:b/>
          <w:sz w:val="20"/>
          <w:szCs w:val="20"/>
        </w:rPr>
        <w:lastRenderedPageBreak/>
        <w:t>FOLIADA Y FIRMADA (NO RUBRICA) EN LA ÚLTIMA HOJA DE LA PROPUESTA ECONÓMICA POR EL REPRESENTANTE LEGAL</w:t>
      </w:r>
      <w:r w:rsidR="009A48C2" w:rsidRPr="00BB37FF">
        <w:rPr>
          <w:rFonts w:ascii="Georgia" w:hAnsi="Georgia"/>
          <w:b/>
          <w:sz w:val="20"/>
          <w:szCs w:val="20"/>
        </w:rPr>
        <w:t>.</w:t>
      </w:r>
    </w:p>
    <w:p w14:paraId="33DEA887" w14:textId="77777777" w:rsidR="009A48C2" w:rsidRPr="00BB37FF" w:rsidRDefault="009A48C2" w:rsidP="00371067">
      <w:pPr>
        <w:spacing w:after="200" w:line="276" w:lineRule="auto"/>
        <w:ind w:left="426"/>
        <w:contextualSpacing/>
        <w:rPr>
          <w:rFonts w:ascii="Georgia" w:eastAsia="Calibri" w:hAnsi="Georgia"/>
          <w:sz w:val="20"/>
          <w:szCs w:val="20"/>
          <w:lang w:val="es-MX" w:eastAsia="en-US"/>
        </w:rPr>
      </w:pPr>
    </w:p>
    <w:p w14:paraId="0F179114" w14:textId="77777777" w:rsidR="003A2253" w:rsidRPr="00BB37FF" w:rsidRDefault="003A2253" w:rsidP="00371067">
      <w:pPr>
        <w:numPr>
          <w:ilvl w:val="0"/>
          <w:numId w:val="14"/>
        </w:numPr>
        <w:spacing w:after="200" w:line="276" w:lineRule="auto"/>
        <w:ind w:left="426" w:hanging="284"/>
        <w:contextualSpacing/>
        <w:jc w:val="both"/>
        <w:rPr>
          <w:rFonts w:ascii="Georgia" w:eastAsia="Calibri" w:hAnsi="Georgia"/>
          <w:sz w:val="20"/>
          <w:szCs w:val="20"/>
          <w:lang w:val="es-MX" w:eastAsia="en-US"/>
        </w:rPr>
      </w:pPr>
      <w:r w:rsidRPr="00BB37FF">
        <w:rPr>
          <w:rFonts w:ascii="Georgia" w:eastAsia="Calibri" w:hAnsi="Georgia"/>
          <w:sz w:val="20"/>
          <w:szCs w:val="20"/>
          <w:lang w:val="es-MX" w:eastAsia="en-US"/>
        </w:rPr>
        <w:t>Página 31. Numeral VI. Inciso i) Se pide a la Convocante confirme que para el cumplimiento de este requisito se podrá presentar un escrito bajo protesta de decir verdad en el que se manifieste que mi representada no cuenta con vínculos o relaciones de negocios, laborales, profesionales, personales o de parentesco por consanguinidad o afinidad hasta el cuarto grado con el o los servidores públicos de la Convocante. Favor de pronunciarse al respecto.</w:t>
      </w:r>
    </w:p>
    <w:p w14:paraId="1625715A" w14:textId="2429DBA1" w:rsidR="003A2253" w:rsidRPr="00BB37FF" w:rsidRDefault="00A509F3" w:rsidP="00371067">
      <w:pPr>
        <w:spacing w:after="200" w:line="276" w:lineRule="auto"/>
        <w:ind w:left="426"/>
        <w:contextualSpacing/>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051EE1" w:rsidRPr="00BB37FF">
        <w:rPr>
          <w:rFonts w:ascii="Georgia" w:hAnsi="Georgia"/>
          <w:b/>
          <w:sz w:val="20"/>
          <w:szCs w:val="20"/>
        </w:rPr>
        <w:t xml:space="preserve"> ES CORRECTA SU APRECIACIÓN, O BIEN HACER CASO OMISO DE ÉSTE EN CASO DE NO ENCONTRARSE EN ESTE SUPUESTO.</w:t>
      </w:r>
    </w:p>
    <w:p w14:paraId="522D4579" w14:textId="77777777" w:rsidR="009A48C2" w:rsidRPr="00BB37FF" w:rsidRDefault="009A48C2" w:rsidP="00371067">
      <w:pPr>
        <w:spacing w:after="200" w:line="276" w:lineRule="auto"/>
        <w:ind w:left="426"/>
        <w:contextualSpacing/>
        <w:rPr>
          <w:rFonts w:ascii="Georgia" w:eastAsia="Calibri" w:hAnsi="Georgia"/>
          <w:sz w:val="20"/>
          <w:szCs w:val="20"/>
          <w:lang w:val="es-MX" w:eastAsia="en-US"/>
        </w:rPr>
      </w:pPr>
    </w:p>
    <w:p w14:paraId="357A4F4E" w14:textId="77777777" w:rsidR="003A2253" w:rsidRPr="00BB37FF" w:rsidRDefault="003A2253" w:rsidP="00371067">
      <w:pPr>
        <w:numPr>
          <w:ilvl w:val="0"/>
          <w:numId w:val="14"/>
        </w:numPr>
        <w:spacing w:after="200" w:line="276" w:lineRule="auto"/>
        <w:ind w:left="426" w:hanging="284"/>
        <w:contextualSpacing/>
        <w:jc w:val="both"/>
        <w:rPr>
          <w:rFonts w:ascii="Georgia" w:eastAsia="Calibri" w:hAnsi="Georgia"/>
          <w:sz w:val="20"/>
          <w:szCs w:val="20"/>
          <w:lang w:val="es-MX" w:eastAsia="en-US"/>
        </w:rPr>
      </w:pPr>
      <w:r w:rsidRPr="00BB37FF">
        <w:rPr>
          <w:rFonts w:ascii="Georgia" w:eastAsia="Calibri" w:hAnsi="Georgia"/>
          <w:sz w:val="20"/>
          <w:szCs w:val="20"/>
          <w:lang w:val="es-MX" w:eastAsia="en-US"/>
        </w:rPr>
        <w:t xml:space="preserve">Página 39. Formato F. Se pide a la Convocante confirme que en caso de que mi representada no se ubique dentro de la estratificación MIPYME, podrá presentar en sustitución del Formato F, un escrito bajo protesta de decir verdad en el que manifieste lo anterior. Favor de pronunciarse al respecto. </w:t>
      </w:r>
    </w:p>
    <w:p w14:paraId="11E5F8F1" w14:textId="77777777" w:rsidR="00051EE1" w:rsidRPr="00BB37FF" w:rsidRDefault="00051EE1" w:rsidP="00051EE1">
      <w:pPr>
        <w:pStyle w:val="Prrafodelista"/>
        <w:jc w:val="both"/>
        <w:rPr>
          <w:rFonts w:ascii="Georgia" w:hAnsi="Georgia"/>
          <w:b w:val="0"/>
          <w:sz w:val="20"/>
          <w:szCs w:val="20"/>
        </w:rPr>
      </w:pPr>
      <w:r w:rsidRPr="00BB37FF">
        <w:rPr>
          <w:rFonts w:ascii="Georgia" w:hAnsi="Georgia"/>
          <w:sz w:val="20"/>
          <w:szCs w:val="20"/>
        </w:rPr>
        <w:t>R: ES CORRECTA SU APRECIACIÓN.</w:t>
      </w:r>
    </w:p>
    <w:p w14:paraId="2DCF0E99" w14:textId="425D1F64" w:rsidR="009A48C2" w:rsidRPr="00BB37FF" w:rsidRDefault="009A48C2" w:rsidP="00371067">
      <w:pPr>
        <w:spacing w:after="200" w:line="276" w:lineRule="auto"/>
        <w:ind w:left="426"/>
        <w:contextualSpacing/>
        <w:rPr>
          <w:rFonts w:ascii="Georgia" w:eastAsia="Calibri" w:hAnsi="Georgia"/>
          <w:sz w:val="20"/>
          <w:szCs w:val="20"/>
          <w:lang w:val="es-MX" w:eastAsia="en-US"/>
        </w:rPr>
      </w:pPr>
    </w:p>
    <w:p w14:paraId="505C29F6" w14:textId="77777777" w:rsidR="003A2253" w:rsidRPr="00BB37FF" w:rsidRDefault="003A2253" w:rsidP="00371067">
      <w:pPr>
        <w:numPr>
          <w:ilvl w:val="0"/>
          <w:numId w:val="14"/>
        </w:numPr>
        <w:spacing w:after="200" w:line="276" w:lineRule="auto"/>
        <w:ind w:left="426" w:hanging="284"/>
        <w:contextualSpacing/>
        <w:jc w:val="both"/>
        <w:rPr>
          <w:rFonts w:ascii="Georgia" w:eastAsia="Calibri" w:hAnsi="Georgia"/>
          <w:sz w:val="20"/>
          <w:szCs w:val="20"/>
          <w:lang w:val="es-MX" w:eastAsia="en-US"/>
        </w:rPr>
      </w:pPr>
      <w:r w:rsidRPr="00BB37FF">
        <w:rPr>
          <w:rFonts w:ascii="Georgia" w:eastAsia="Calibri" w:hAnsi="Georgia"/>
          <w:sz w:val="20"/>
          <w:szCs w:val="20"/>
          <w:lang w:val="es-MX" w:eastAsia="en-US"/>
        </w:rPr>
        <w:t xml:space="preserve"> Página 54. Modelo de contrato. Se pide a la Convocante indique que el modelo de contrato, constituye solo un formato el cual será ajustado entre la Convocante y el Licitante adjudicado y por lo que en caso de discrepancia entre la Convocatoria a  la Licitación Pública y el modelo de contrato, prevalecerá lo establecido en la convocatoria y en función de la propuesta que resulte adjudicada y las modificaciones realizadas en la junta de aclaraciones, de acuerdo a lo establecido en el Artículo 81, fracción IV del Reglamento de la Ley de Adquisiciones Arrendamientos y Servicios del Sector Público. Favor de pronunciarse al respecto. </w:t>
      </w:r>
    </w:p>
    <w:p w14:paraId="7AC29E87" w14:textId="6A9BBE54" w:rsidR="003A2253" w:rsidRPr="00BB37FF" w:rsidRDefault="00A509F3" w:rsidP="00371067">
      <w:pPr>
        <w:spacing w:after="200" w:line="276" w:lineRule="auto"/>
        <w:ind w:left="426"/>
        <w:contextualSpacing/>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051EE1" w:rsidRPr="00BB37FF">
        <w:rPr>
          <w:rFonts w:ascii="Georgia" w:hAnsi="Georgia"/>
          <w:b/>
          <w:sz w:val="20"/>
          <w:szCs w:val="20"/>
        </w:rPr>
        <w:t xml:space="preserve"> </w:t>
      </w:r>
      <w:r w:rsidR="00772BF0" w:rsidRPr="00BB37FF">
        <w:rPr>
          <w:rFonts w:ascii="Georgia" w:hAnsi="Georgia"/>
          <w:b/>
          <w:sz w:val="20"/>
          <w:szCs w:val="20"/>
        </w:rPr>
        <w:t>EL MODELO DE CONTRATO NO APLICA PARA ESTE PROCESO LICITATORIO</w:t>
      </w:r>
    </w:p>
    <w:p w14:paraId="7B6FBCAD" w14:textId="77777777" w:rsidR="009A48C2" w:rsidRPr="00BB37FF" w:rsidRDefault="009A48C2" w:rsidP="00371067">
      <w:pPr>
        <w:spacing w:after="200" w:line="276" w:lineRule="auto"/>
        <w:ind w:left="426"/>
        <w:contextualSpacing/>
        <w:rPr>
          <w:rFonts w:ascii="Georgia" w:eastAsia="Calibri" w:hAnsi="Georgia"/>
          <w:sz w:val="20"/>
          <w:szCs w:val="20"/>
          <w:lang w:val="es-MX" w:eastAsia="en-US"/>
        </w:rPr>
      </w:pPr>
    </w:p>
    <w:p w14:paraId="17488AEB" w14:textId="77777777" w:rsidR="003A2253" w:rsidRPr="00BB37FF" w:rsidRDefault="003A2253" w:rsidP="00371067">
      <w:pPr>
        <w:numPr>
          <w:ilvl w:val="0"/>
          <w:numId w:val="14"/>
        </w:numPr>
        <w:spacing w:after="200" w:line="276" w:lineRule="auto"/>
        <w:ind w:left="426" w:hanging="284"/>
        <w:contextualSpacing/>
        <w:jc w:val="both"/>
        <w:rPr>
          <w:rFonts w:ascii="Georgia" w:eastAsia="Calibri" w:hAnsi="Georgia"/>
          <w:sz w:val="20"/>
          <w:szCs w:val="20"/>
          <w:lang w:val="es-MX" w:eastAsia="en-US"/>
        </w:rPr>
      </w:pPr>
      <w:r w:rsidRPr="00BB37FF">
        <w:rPr>
          <w:rFonts w:ascii="Georgia" w:eastAsia="Calibri" w:hAnsi="Georgia"/>
          <w:sz w:val="20"/>
          <w:szCs w:val="20"/>
          <w:lang w:val="es-MX" w:eastAsia="en-US"/>
        </w:rPr>
        <w:t>Página 54. Modelo de contrato. Se pide a la Convocante confirme que no será necesario presentar dentro de nuestra proposición el modelo de contrato. Favor de pronunciarse al respecto.</w:t>
      </w:r>
    </w:p>
    <w:p w14:paraId="5506262C" w14:textId="0656BA0E" w:rsidR="003A2253" w:rsidRPr="00BB37FF" w:rsidRDefault="00A509F3" w:rsidP="00371067">
      <w:pPr>
        <w:spacing w:after="200" w:line="276" w:lineRule="auto"/>
        <w:ind w:left="426"/>
        <w:contextualSpacing/>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051EE1" w:rsidRPr="00BB37FF">
        <w:rPr>
          <w:rFonts w:ascii="Georgia" w:hAnsi="Georgia"/>
          <w:b/>
          <w:sz w:val="20"/>
          <w:szCs w:val="20"/>
        </w:rPr>
        <w:t xml:space="preserve"> ES CORRECTA SU APRECIACIÓN</w:t>
      </w:r>
    </w:p>
    <w:p w14:paraId="08A6226D" w14:textId="77777777" w:rsidR="009A48C2" w:rsidRPr="00BB37FF" w:rsidRDefault="009A48C2" w:rsidP="00371067">
      <w:pPr>
        <w:spacing w:after="200" w:line="276" w:lineRule="auto"/>
        <w:ind w:left="426"/>
        <w:contextualSpacing/>
        <w:rPr>
          <w:rFonts w:ascii="Georgia" w:eastAsia="Calibri" w:hAnsi="Georgia"/>
          <w:sz w:val="20"/>
          <w:szCs w:val="20"/>
          <w:lang w:val="es-MX" w:eastAsia="en-US"/>
        </w:rPr>
      </w:pPr>
    </w:p>
    <w:p w14:paraId="67F346CA" w14:textId="77777777" w:rsidR="003A2253" w:rsidRPr="00BB37FF" w:rsidRDefault="003A2253" w:rsidP="00371067">
      <w:pPr>
        <w:numPr>
          <w:ilvl w:val="0"/>
          <w:numId w:val="14"/>
        </w:numPr>
        <w:spacing w:after="200" w:line="276" w:lineRule="auto"/>
        <w:ind w:left="426" w:hanging="284"/>
        <w:contextualSpacing/>
        <w:jc w:val="both"/>
        <w:rPr>
          <w:rFonts w:ascii="Georgia" w:eastAsia="Calibri" w:hAnsi="Georgia" w:cs="Arial"/>
          <w:b/>
          <w:bCs/>
          <w:sz w:val="20"/>
          <w:szCs w:val="20"/>
          <w:u w:val="single"/>
          <w:lang w:val="es-MX" w:eastAsia="en-US"/>
        </w:rPr>
      </w:pPr>
      <w:r w:rsidRPr="00BB37FF">
        <w:rPr>
          <w:rFonts w:ascii="Georgia" w:eastAsia="Calibri" w:hAnsi="Georgia"/>
          <w:sz w:val="20"/>
          <w:szCs w:val="20"/>
          <w:lang w:val="es-MX" w:eastAsia="en-US"/>
        </w:rPr>
        <w:t xml:space="preserve">Anexos 5,6 y 7. Se pide a la Convocante confirme que no será necesario presentar dentro de nuestra proposición dichos anexos. Favor de pronunciarse al respecto. </w:t>
      </w:r>
    </w:p>
    <w:p w14:paraId="7F019EF6" w14:textId="78240893" w:rsidR="00A509F3" w:rsidRPr="00BB37FF" w:rsidRDefault="00A509F3" w:rsidP="00371067">
      <w:pPr>
        <w:spacing w:after="200" w:line="276" w:lineRule="auto"/>
        <w:ind w:left="426"/>
        <w:contextualSpacing/>
        <w:jc w:val="both"/>
        <w:rPr>
          <w:rFonts w:ascii="Georgia" w:eastAsia="Calibri" w:hAnsi="Georgia" w:cs="Arial"/>
          <w:b/>
          <w:bCs/>
          <w:sz w:val="20"/>
          <w:szCs w:val="20"/>
          <w:u w:val="single"/>
          <w:lang w:val="es-MX" w:eastAsia="en-US"/>
        </w:rPr>
      </w:pPr>
      <w:r w:rsidRPr="00BB37FF">
        <w:rPr>
          <w:rFonts w:ascii="Georgia" w:hAnsi="Georgia" w:cs="Arial"/>
          <w:b/>
          <w:bCs/>
          <w:noProof/>
          <w:sz w:val="20"/>
          <w:szCs w:val="20"/>
          <w:lang w:val="es-ES_tradnl"/>
        </w:rPr>
        <w:t>Respuesta:</w:t>
      </w:r>
      <w:r w:rsidR="00051EE1" w:rsidRPr="00BB37FF">
        <w:rPr>
          <w:rFonts w:ascii="Georgia" w:hAnsi="Georgia"/>
          <w:b/>
          <w:sz w:val="20"/>
          <w:szCs w:val="20"/>
        </w:rPr>
        <w:t xml:space="preserve"> ES CORRECTA SU APRECIACIÓN</w:t>
      </w:r>
    </w:p>
    <w:p w14:paraId="6FDCB1B3" w14:textId="77777777" w:rsidR="00BB0C39" w:rsidRPr="00BB37FF" w:rsidRDefault="00BB0C39" w:rsidP="003909B3">
      <w:pPr>
        <w:jc w:val="both"/>
        <w:rPr>
          <w:rFonts w:ascii="Georgia" w:hAnsi="Georgia" w:cs="Arial"/>
          <w:b/>
          <w:sz w:val="20"/>
          <w:szCs w:val="20"/>
        </w:rPr>
      </w:pPr>
    </w:p>
    <w:p w14:paraId="7FFB1D25" w14:textId="77777777" w:rsidR="003A2253" w:rsidRPr="00BB37FF" w:rsidRDefault="003A2253" w:rsidP="003A2253">
      <w:pPr>
        <w:spacing w:after="160" w:line="259" w:lineRule="auto"/>
        <w:rPr>
          <w:rFonts w:ascii="Georgia" w:eastAsiaTheme="minorHAnsi" w:hAnsi="Georgia" w:cstheme="minorBidi"/>
          <w:b/>
          <w:sz w:val="20"/>
          <w:szCs w:val="20"/>
          <w:lang w:val="es-MX" w:eastAsia="en-US"/>
        </w:rPr>
      </w:pPr>
      <w:r w:rsidRPr="00BB37FF">
        <w:rPr>
          <w:rFonts w:ascii="Georgia" w:eastAsiaTheme="minorHAnsi" w:hAnsi="Georgia" w:cstheme="minorBidi"/>
          <w:b/>
          <w:sz w:val="20"/>
          <w:szCs w:val="20"/>
          <w:lang w:val="es-MX" w:eastAsia="en-US"/>
        </w:rPr>
        <w:t>Pág. 8  OBJETO Y ALCANCE DE LA LICITACIÓN. Inciso c</w:t>
      </w:r>
    </w:p>
    <w:p w14:paraId="5F9A080E" w14:textId="77777777" w:rsidR="003A2253" w:rsidRPr="00BB37FF" w:rsidRDefault="003A2253" w:rsidP="003A2253">
      <w:pPr>
        <w:numPr>
          <w:ilvl w:val="0"/>
          <w:numId w:val="15"/>
        </w:numPr>
        <w:spacing w:after="160" w:line="259" w:lineRule="auto"/>
        <w:contextualSpacing/>
        <w:jc w:val="both"/>
        <w:rPr>
          <w:rFonts w:ascii="Georgia" w:eastAsiaTheme="minorHAnsi" w:hAnsi="Georgia" w:cstheme="minorBidi"/>
          <w:sz w:val="20"/>
          <w:szCs w:val="20"/>
          <w:lang w:val="es-MX" w:eastAsia="en-US"/>
        </w:rPr>
      </w:pPr>
      <w:r w:rsidRPr="00BB37FF">
        <w:rPr>
          <w:rFonts w:ascii="Georgia" w:eastAsiaTheme="minorHAnsi" w:hAnsi="Georgia" w:cstheme="minorBidi"/>
          <w:sz w:val="20"/>
          <w:szCs w:val="20"/>
          <w:lang w:val="es-MX" w:eastAsia="en-US"/>
        </w:rPr>
        <w:t>Solicitamos amablemente a la convocante confirmar si la adjudicación será por partida. Favor de pronunciarse al respecto.</w:t>
      </w:r>
    </w:p>
    <w:p w14:paraId="736F8C41" w14:textId="02317FA3" w:rsidR="00A509F3" w:rsidRPr="00BB37FF" w:rsidRDefault="00A509F3" w:rsidP="00A509F3">
      <w:pPr>
        <w:spacing w:after="160" w:line="259" w:lineRule="auto"/>
        <w:ind w:left="720"/>
        <w:contextualSpacing/>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B70982" w:rsidRPr="00BB37FF">
        <w:rPr>
          <w:rFonts w:ascii="Georgia" w:hAnsi="Georgia" w:cs="Arial"/>
          <w:b/>
          <w:bCs/>
          <w:noProof/>
          <w:sz w:val="20"/>
          <w:szCs w:val="20"/>
          <w:lang w:val="es-ES_tradnl"/>
        </w:rPr>
        <w:t xml:space="preserve"> </w:t>
      </w:r>
      <w:r w:rsidR="00B70982" w:rsidRPr="00BB37FF">
        <w:rPr>
          <w:rFonts w:ascii="Georgia" w:hAnsi="Georgia"/>
          <w:b/>
          <w:sz w:val="20"/>
          <w:szCs w:val="20"/>
        </w:rPr>
        <w:t>SE CONFIRMA CON BASE EN EL NUMERAL II “OBJETO Y ALCANCE DE LA LICITACIÓN”, INCISO C) “NÚMERO DE PARTIDAS” LA LICITACIÓN CONTEMPLA TRES PARTIDAS, POR LO QUE LOS LICITANTES QUE PARTICIPEN DEBERÁN OFERTAR POR PARTIDA COMPLETA</w:t>
      </w:r>
    </w:p>
    <w:p w14:paraId="5CE253AC" w14:textId="77777777" w:rsidR="00371067" w:rsidRPr="00BB37FF" w:rsidRDefault="00371067" w:rsidP="00A509F3">
      <w:pPr>
        <w:spacing w:after="160" w:line="259" w:lineRule="auto"/>
        <w:ind w:left="720"/>
        <w:contextualSpacing/>
        <w:jc w:val="both"/>
        <w:rPr>
          <w:rFonts w:ascii="Georgia" w:eastAsiaTheme="minorHAnsi" w:hAnsi="Georgia" w:cstheme="minorBidi"/>
          <w:sz w:val="20"/>
          <w:szCs w:val="20"/>
          <w:lang w:val="es-MX" w:eastAsia="en-US"/>
        </w:rPr>
      </w:pPr>
    </w:p>
    <w:p w14:paraId="3333E56B" w14:textId="77777777" w:rsidR="003A2253" w:rsidRPr="00BB37FF" w:rsidRDefault="003A2253" w:rsidP="003A2253">
      <w:pPr>
        <w:spacing w:after="160" w:line="259" w:lineRule="auto"/>
        <w:rPr>
          <w:rFonts w:ascii="Georgia" w:eastAsiaTheme="minorHAnsi" w:hAnsi="Georgia" w:cstheme="minorBidi"/>
          <w:b/>
          <w:sz w:val="20"/>
          <w:szCs w:val="20"/>
          <w:lang w:val="es-MX" w:eastAsia="en-US"/>
        </w:rPr>
      </w:pPr>
      <w:r w:rsidRPr="00BB37FF">
        <w:rPr>
          <w:rFonts w:ascii="Georgia" w:eastAsiaTheme="minorHAnsi" w:hAnsi="Georgia" w:cstheme="minorBidi"/>
          <w:b/>
          <w:sz w:val="20"/>
          <w:szCs w:val="20"/>
          <w:lang w:val="es-MX" w:eastAsia="en-US"/>
        </w:rPr>
        <w:t>Pág. 10  OBJETO Y ALCANCE DE LA LICITACIÓN. Inciso h</w:t>
      </w:r>
    </w:p>
    <w:p w14:paraId="68F4F5A9" w14:textId="77777777" w:rsidR="003A2253" w:rsidRPr="00BB37FF" w:rsidRDefault="003A2253" w:rsidP="003A2253">
      <w:pPr>
        <w:numPr>
          <w:ilvl w:val="0"/>
          <w:numId w:val="15"/>
        </w:numPr>
        <w:spacing w:after="160" w:line="259" w:lineRule="auto"/>
        <w:contextualSpacing/>
        <w:jc w:val="both"/>
        <w:rPr>
          <w:rFonts w:ascii="Georgia" w:eastAsiaTheme="minorHAnsi" w:hAnsi="Georgia" w:cstheme="minorBidi"/>
          <w:sz w:val="20"/>
          <w:szCs w:val="20"/>
          <w:lang w:val="es-MX" w:eastAsia="en-US"/>
        </w:rPr>
      </w:pPr>
      <w:r w:rsidRPr="00BB37FF">
        <w:rPr>
          <w:rFonts w:ascii="Georgia" w:eastAsiaTheme="minorHAnsi" w:hAnsi="Georgia" w:cstheme="minorBidi"/>
          <w:sz w:val="20"/>
          <w:szCs w:val="20"/>
          <w:lang w:val="es-MX" w:eastAsia="en-US"/>
        </w:rPr>
        <w:lastRenderedPageBreak/>
        <w:t>Solicitamos amablemente a la convocante confirmar que de existir modificaciones en el plazo pactado se realizarán los ajustes correspondientes. Favor de pronunciarse al respecto.</w:t>
      </w:r>
    </w:p>
    <w:p w14:paraId="0F2F5835" w14:textId="74E638AA" w:rsidR="00B70982" w:rsidRPr="00BB37FF" w:rsidRDefault="00A509F3" w:rsidP="00B70982">
      <w:pPr>
        <w:pStyle w:val="Prrafodelista"/>
        <w:jc w:val="both"/>
        <w:rPr>
          <w:rFonts w:ascii="Georgia" w:eastAsiaTheme="minorHAnsi" w:hAnsi="Georgia" w:cstheme="minorBidi"/>
          <w:sz w:val="20"/>
          <w:szCs w:val="20"/>
          <w:lang w:eastAsia="en-US"/>
        </w:rPr>
      </w:pPr>
      <w:r w:rsidRPr="00BB37FF">
        <w:rPr>
          <w:rFonts w:ascii="Georgia" w:eastAsiaTheme="minorHAnsi" w:hAnsi="Georgia" w:cstheme="minorBidi"/>
          <w:bCs/>
          <w:sz w:val="20"/>
          <w:szCs w:val="20"/>
          <w:lang w:val="es-ES_tradnl" w:eastAsia="en-US"/>
        </w:rPr>
        <w:t>Respuesta:</w:t>
      </w:r>
      <w:r w:rsidR="00B70982" w:rsidRPr="00BB37FF">
        <w:rPr>
          <w:rFonts w:ascii="Georgia" w:eastAsiaTheme="minorHAnsi" w:hAnsi="Georgia" w:cstheme="minorBidi"/>
          <w:b w:val="0"/>
          <w:sz w:val="20"/>
          <w:szCs w:val="20"/>
          <w:lang w:eastAsia="en-US"/>
        </w:rPr>
        <w:t xml:space="preserve"> </w:t>
      </w:r>
      <w:r w:rsidR="00B70982" w:rsidRPr="00BB37FF">
        <w:rPr>
          <w:rFonts w:ascii="Georgia" w:eastAsiaTheme="minorHAnsi" w:hAnsi="Georgia" w:cstheme="minorBidi"/>
          <w:sz w:val="20"/>
          <w:szCs w:val="20"/>
          <w:lang w:eastAsia="en-US"/>
        </w:rPr>
        <w:t>NO SE RATIFICA, DE CONFORMIDAD CON LOS ARTÍCULOS 52 DE LA LAASSP Y 91 DE SU REGLAMENTO, EL CONALEP PODRÁ DENTRO DE SU PRESUPUESTO APROBADO Y DISPONIBLE, BAJO SU RESPONSABILIDAD Y POR RAZONES FUNDADAS Y EXPLÍCITAS, ACORDAR EL INCREMENTO DEL MONTO DE LA PÓLIZA O DE LA CANTIDAD DE LOS SERVICIOS SOLICITADOS MEDIANTE MODIFICACIONES A LAS PÓLIZAS VIGENTES, SIEMPRE QUE LAS MODIFICACIONES NO REBASEN, EN CONJUNTO, EL VEINTE POR CIENTO DEL MONTO O CANTIDAD DE LOS CONCEPTOS O VOLÚMENES ESTABLECIDOS ORIGINALMENTE EN LOS MISMOS Y EL PRECIO DEL SERVICIO SEA IGUAL AL PACTADO ORIGINALMENTE.</w:t>
      </w:r>
    </w:p>
    <w:p w14:paraId="26579B62" w14:textId="77777777" w:rsidR="00B70982" w:rsidRPr="00BB37FF" w:rsidRDefault="00B70982" w:rsidP="00B70982">
      <w:pPr>
        <w:spacing w:after="160" w:line="259" w:lineRule="auto"/>
        <w:ind w:left="720"/>
        <w:contextualSpacing/>
        <w:jc w:val="both"/>
        <w:rPr>
          <w:rFonts w:ascii="Georgia" w:eastAsiaTheme="minorHAnsi" w:hAnsi="Georgia" w:cstheme="minorBidi"/>
          <w:b/>
          <w:sz w:val="20"/>
          <w:szCs w:val="20"/>
          <w:lang w:val="es-MX" w:eastAsia="en-US"/>
        </w:rPr>
      </w:pPr>
      <w:r w:rsidRPr="00BB37FF">
        <w:rPr>
          <w:rFonts w:ascii="Georgia" w:eastAsiaTheme="minorHAnsi" w:hAnsi="Georgia" w:cstheme="minorBidi"/>
          <w:b/>
          <w:sz w:val="20"/>
          <w:szCs w:val="20"/>
          <w:lang w:val="es-MX" w:eastAsia="en-US"/>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40881A0A" w14:textId="09F0C5F0" w:rsidR="00A509F3" w:rsidRPr="00BB37FF" w:rsidRDefault="00B70982" w:rsidP="00B70982">
      <w:pPr>
        <w:spacing w:after="160" w:line="259" w:lineRule="auto"/>
        <w:ind w:left="720"/>
        <w:contextualSpacing/>
        <w:jc w:val="both"/>
        <w:rPr>
          <w:rFonts w:ascii="Georgia" w:eastAsiaTheme="minorHAnsi" w:hAnsi="Georgia" w:cstheme="minorBidi"/>
          <w:b/>
          <w:bCs/>
          <w:sz w:val="20"/>
          <w:szCs w:val="20"/>
          <w:lang w:val="es-ES_tradnl" w:eastAsia="en-US"/>
        </w:rPr>
      </w:pPr>
      <w:r w:rsidRPr="00BB37FF">
        <w:rPr>
          <w:rFonts w:ascii="Georgia" w:eastAsiaTheme="minorHAnsi" w:hAnsi="Georgia" w:cstheme="minorBidi"/>
          <w:b/>
          <w:sz w:val="20"/>
          <w:szCs w:val="20"/>
          <w:lang w:val="es-MX" w:eastAsia="en-US"/>
        </w:rPr>
        <w:t>POR LO ANTERIOR EXPUESTO, LA CONVOCANTE PUEDE EJERCER EL DERECHO A MODIFICACIONES Y NO DEBERÁ EFECTUARSE AJUSTE ALGUNO EN PRIMA</w:t>
      </w:r>
    </w:p>
    <w:p w14:paraId="71B0D02A" w14:textId="77777777" w:rsidR="00371067" w:rsidRPr="00BB37FF" w:rsidRDefault="00371067" w:rsidP="00A509F3">
      <w:pPr>
        <w:spacing w:after="160" w:line="259" w:lineRule="auto"/>
        <w:ind w:left="720"/>
        <w:contextualSpacing/>
        <w:jc w:val="both"/>
        <w:rPr>
          <w:rFonts w:ascii="Georgia" w:eastAsiaTheme="minorHAnsi" w:hAnsi="Georgia" w:cstheme="minorBidi"/>
          <w:sz w:val="20"/>
          <w:szCs w:val="20"/>
          <w:lang w:val="es-MX" w:eastAsia="en-US"/>
        </w:rPr>
      </w:pPr>
    </w:p>
    <w:p w14:paraId="188152A7" w14:textId="77777777" w:rsidR="003A2253" w:rsidRPr="00BB37FF" w:rsidRDefault="003A2253" w:rsidP="003A2253">
      <w:pPr>
        <w:spacing w:after="160" w:line="259" w:lineRule="auto"/>
        <w:rPr>
          <w:rFonts w:ascii="Georgia" w:eastAsiaTheme="minorHAnsi" w:hAnsi="Georgia" w:cstheme="minorBidi"/>
          <w:b/>
          <w:sz w:val="20"/>
          <w:szCs w:val="20"/>
          <w:lang w:val="es-MX" w:eastAsia="en-US"/>
        </w:rPr>
      </w:pPr>
      <w:r w:rsidRPr="00BB37FF">
        <w:rPr>
          <w:rFonts w:ascii="Georgia" w:eastAsiaTheme="minorHAnsi" w:hAnsi="Georgia" w:cstheme="minorBidi"/>
          <w:b/>
          <w:sz w:val="20"/>
          <w:szCs w:val="20"/>
          <w:lang w:val="es-MX" w:eastAsia="en-US"/>
        </w:rPr>
        <w:t>Pág. 11  OBJETO Y ALCANCE DE LA LICITACIÓN. Inciso f</w:t>
      </w:r>
    </w:p>
    <w:p w14:paraId="344C869E" w14:textId="77777777" w:rsidR="003A2253" w:rsidRPr="00BB37FF" w:rsidRDefault="003A2253" w:rsidP="003A2253">
      <w:pPr>
        <w:numPr>
          <w:ilvl w:val="0"/>
          <w:numId w:val="15"/>
        </w:numPr>
        <w:spacing w:after="160" w:line="259" w:lineRule="auto"/>
        <w:contextualSpacing/>
        <w:jc w:val="both"/>
        <w:rPr>
          <w:rFonts w:ascii="Georgia" w:eastAsiaTheme="minorHAnsi" w:hAnsi="Georgia" w:cstheme="minorBidi"/>
          <w:sz w:val="20"/>
          <w:szCs w:val="20"/>
          <w:lang w:val="es-MX" w:eastAsia="en-US"/>
        </w:rPr>
      </w:pPr>
      <w:r w:rsidRPr="00BB37FF">
        <w:rPr>
          <w:rFonts w:ascii="Georgia" w:eastAsiaTheme="minorHAnsi" w:hAnsi="Georgia" w:cstheme="minorBidi"/>
          <w:sz w:val="20"/>
          <w:szCs w:val="20"/>
          <w:lang w:val="es-MX" w:eastAsia="en-US"/>
        </w:rPr>
        <w:t>Solicitamos amablemente a la convocante confirmar que la emisión de las pólizas será por estado. Favor de pronunciarse al respecto.</w:t>
      </w:r>
    </w:p>
    <w:p w14:paraId="6D1340FF" w14:textId="701EA467" w:rsidR="00A509F3" w:rsidRPr="00BB37FF" w:rsidRDefault="00A509F3" w:rsidP="00A509F3">
      <w:pPr>
        <w:spacing w:after="160" w:line="259" w:lineRule="auto"/>
        <w:ind w:left="720"/>
        <w:contextualSpacing/>
        <w:jc w:val="both"/>
        <w:rPr>
          <w:rFonts w:ascii="Georgia" w:eastAsiaTheme="minorHAnsi" w:hAnsi="Georgia" w:cstheme="minorBidi"/>
          <w:b/>
          <w:bCs/>
          <w:sz w:val="20"/>
          <w:szCs w:val="20"/>
          <w:lang w:val="es-ES_tradnl" w:eastAsia="en-US"/>
        </w:rPr>
      </w:pPr>
      <w:r w:rsidRPr="00BB37FF">
        <w:rPr>
          <w:rFonts w:ascii="Georgia" w:eastAsiaTheme="minorHAnsi" w:hAnsi="Georgia" w:cstheme="minorBidi"/>
          <w:b/>
          <w:bCs/>
          <w:sz w:val="20"/>
          <w:szCs w:val="20"/>
          <w:lang w:val="es-ES_tradnl" w:eastAsia="en-US"/>
        </w:rPr>
        <w:t>Respuesta:</w:t>
      </w:r>
      <w:r w:rsidR="00B70982" w:rsidRPr="00BB37FF">
        <w:rPr>
          <w:rFonts w:ascii="Georgia" w:hAnsi="Georgia"/>
          <w:b/>
          <w:sz w:val="20"/>
          <w:szCs w:val="20"/>
        </w:rPr>
        <w:t xml:space="preserve"> SE CONFIRMA QUE LA EMISIÓN DE PÓLIZAS SERÁ POR ESTADO PARTICIPANTE.</w:t>
      </w:r>
    </w:p>
    <w:p w14:paraId="272EBD91" w14:textId="77777777" w:rsidR="00371067" w:rsidRPr="00BB37FF" w:rsidRDefault="00371067" w:rsidP="00A509F3">
      <w:pPr>
        <w:spacing w:after="160" w:line="259" w:lineRule="auto"/>
        <w:ind w:left="720"/>
        <w:contextualSpacing/>
        <w:jc w:val="both"/>
        <w:rPr>
          <w:rFonts w:ascii="Georgia" w:eastAsiaTheme="minorHAnsi" w:hAnsi="Georgia" w:cstheme="minorBidi"/>
          <w:sz w:val="20"/>
          <w:szCs w:val="20"/>
          <w:lang w:val="es-MX" w:eastAsia="en-US"/>
        </w:rPr>
      </w:pPr>
    </w:p>
    <w:p w14:paraId="76D52CD8" w14:textId="77777777" w:rsidR="003A2253" w:rsidRPr="00BB37FF" w:rsidRDefault="003A2253" w:rsidP="003A2253">
      <w:pPr>
        <w:spacing w:after="160" w:line="259" w:lineRule="auto"/>
        <w:jc w:val="both"/>
        <w:rPr>
          <w:rFonts w:ascii="Georgia" w:eastAsiaTheme="minorHAnsi" w:hAnsi="Georgia" w:cstheme="minorBidi"/>
          <w:b/>
          <w:sz w:val="20"/>
          <w:szCs w:val="20"/>
          <w:lang w:val="es-MX" w:eastAsia="en-US"/>
        </w:rPr>
      </w:pPr>
      <w:r w:rsidRPr="00BB37FF">
        <w:rPr>
          <w:rFonts w:ascii="Georgia" w:eastAsiaTheme="minorHAnsi" w:hAnsi="Georgia" w:cstheme="minorBidi"/>
          <w:b/>
          <w:sz w:val="20"/>
          <w:szCs w:val="20"/>
          <w:lang w:val="es-MX" w:eastAsia="en-US"/>
        </w:rPr>
        <w:t>Siniestralidad.</w:t>
      </w:r>
    </w:p>
    <w:p w14:paraId="6B264550" w14:textId="77777777" w:rsidR="003A2253" w:rsidRPr="00BB37FF" w:rsidRDefault="003A2253" w:rsidP="003A2253">
      <w:pPr>
        <w:numPr>
          <w:ilvl w:val="0"/>
          <w:numId w:val="15"/>
        </w:numPr>
        <w:spacing w:after="160" w:line="259" w:lineRule="auto"/>
        <w:contextualSpacing/>
        <w:jc w:val="both"/>
        <w:rPr>
          <w:rFonts w:ascii="Georgia" w:eastAsiaTheme="minorHAnsi" w:hAnsi="Georgia" w:cstheme="minorBidi"/>
          <w:sz w:val="20"/>
          <w:szCs w:val="20"/>
          <w:lang w:val="es-MX" w:eastAsia="en-US"/>
        </w:rPr>
      </w:pPr>
      <w:r w:rsidRPr="00BB37FF">
        <w:rPr>
          <w:rFonts w:ascii="Georgia" w:eastAsiaTheme="minorHAnsi" w:hAnsi="Georgia" w:cstheme="minorBidi"/>
          <w:sz w:val="20"/>
          <w:szCs w:val="20"/>
          <w:lang w:val="es-MX" w:eastAsia="en-US"/>
        </w:rPr>
        <w:t>Solicitamos amablemente a la convocante confirmar que la siniestralidad reportada para el periodo de 31/03/2013 al 31/12/2014 (casi dos años) es por $ 1,400,000.00. Favor de pronunciarse al respecto.</w:t>
      </w:r>
    </w:p>
    <w:p w14:paraId="363E0F2A" w14:textId="652F5BEC" w:rsidR="003A2253" w:rsidRPr="00BB37FF" w:rsidRDefault="00A509F3" w:rsidP="003A2253">
      <w:pPr>
        <w:spacing w:after="160" w:line="259" w:lineRule="auto"/>
        <w:ind w:left="720"/>
        <w:contextualSpacing/>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B70982" w:rsidRPr="00BB37FF">
        <w:rPr>
          <w:rFonts w:ascii="Georgia" w:hAnsi="Georgia"/>
          <w:b/>
          <w:sz w:val="20"/>
          <w:szCs w:val="20"/>
        </w:rPr>
        <w:t xml:space="preserve"> NO SE PROPORCIONA RESPUESTA YA QUE NO INDICA A CUÁL PÓLIZA O PROGRAMA SE REFIERE</w:t>
      </w:r>
    </w:p>
    <w:p w14:paraId="472B2324" w14:textId="77777777" w:rsidR="00371067" w:rsidRPr="00BB37FF" w:rsidRDefault="00371067" w:rsidP="003A2253">
      <w:pPr>
        <w:spacing w:after="160" w:line="259" w:lineRule="auto"/>
        <w:ind w:left="720"/>
        <w:contextualSpacing/>
        <w:jc w:val="both"/>
        <w:rPr>
          <w:rFonts w:ascii="Georgia" w:eastAsiaTheme="minorHAnsi" w:hAnsi="Georgia" w:cstheme="minorBidi"/>
          <w:sz w:val="20"/>
          <w:szCs w:val="20"/>
          <w:lang w:val="es-MX" w:eastAsia="en-US"/>
        </w:rPr>
      </w:pPr>
    </w:p>
    <w:p w14:paraId="05D896E7" w14:textId="77777777" w:rsidR="003A2253" w:rsidRPr="00BB37FF" w:rsidRDefault="003A2253" w:rsidP="003A2253">
      <w:pPr>
        <w:numPr>
          <w:ilvl w:val="0"/>
          <w:numId w:val="15"/>
        </w:numPr>
        <w:spacing w:after="160" w:line="259" w:lineRule="auto"/>
        <w:contextualSpacing/>
        <w:jc w:val="both"/>
        <w:rPr>
          <w:rFonts w:ascii="Georgia" w:eastAsiaTheme="minorHAnsi" w:hAnsi="Georgia" w:cstheme="minorBidi"/>
          <w:sz w:val="20"/>
          <w:szCs w:val="20"/>
          <w:lang w:val="es-MX" w:eastAsia="en-US"/>
        </w:rPr>
      </w:pPr>
      <w:r w:rsidRPr="00BB37FF">
        <w:rPr>
          <w:rFonts w:ascii="Georgia" w:eastAsiaTheme="minorHAnsi" w:hAnsi="Georgia" w:cstheme="minorBidi"/>
          <w:sz w:val="20"/>
          <w:szCs w:val="20"/>
          <w:lang w:val="es-MX" w:eastAsia="en-US"/>
        </w:rPr>
        <w:t>Se solicita amablemente confirmar la siniestralidad para el periodo 01/01/2015 al 31/03/2015</w:t>
      </w:r>
    </w:p>
    <w:p w14:paraId="6121CAD2" w14:textId="5BB83490" w:rsidR="003A2253" w:rsidRPr="00BB37FF" w:rsidRDefault="00A509F3" w:rsidP="003A2253">
      <w:pPr>
        <w:spacing w:after="160" w:line="259" w:lineRule="auto"/>
        <w:ind w:left="720"/>
        <w:contextualSpacing/>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B70982" w:rsidRPr="00BB37FF">
        <w:rPr>
          <w:rFonts w:ascii="Georgia" w:hAnsi="Georgia"/>
          <w:b/>
          <w:sz w:val="20"/>
          <w:szCs w:val="20"/>
        </w:rPr>
        <w:t xml:space="preserve"> NO SE PROPORCIONA RESPUESTA YA QUE NO INDICA A CUÁL PÓLIZA O PROGRAMA SE REFIERE.</w:t>
      </w:r>
    </w:p>
    <w:p w14:paraId="5CEFF025" w14:textId="77777777" w:rsidR="00371067" w:rsidRPr="00BB37FF" w:rsidRDefault="00371067" w:rsidP="003A2253">
      <w:pPr>
        <w:spacing w:after="160" w:line="259" w:lineRule="auto"/>
        <w:ind w:left="720"/>
        <w:contextualSpacing/>
        <w:rPr>
          <w:rFonts w:ascii="Georgia" w:eastAsiaTheme="minorHAnsi" w:hAnsi="Georgia" w:cstheme="minorBidi"/>
          <w:sz w:val="20"/>
          <w:szCs w:val="20"/>
          <w:lang w:val="es-MX" w:eastAsia="en-US"/>
        </w:rPr>
      </w:pPr>
    </w:p>
    <w:p w14:paraId="686ECF40" w14:textId="77777777" w:rsidR="003A2253" w:rsidRPr="00BB37FF" w:rsidRDefault="003A2253" w:rsidP="003A2253">
      <w:pPr>
        <w:numPr>
          <w:ilvl w:val="0"/>
          <w:numId w:val="15"/>
        </w:numPr>
        <w:spacing w:after="160" w:line="259" w:lineRule="auto"/>
        <w:contextualSpacing/>
        <w:jc w:val="both"/>
        <w:rPr>
          <w:rFonts w:ascii="Georgia" w:eastAsiaTheme="minorHAnsi" w:hAnsi="Georgia" w:cstheme="minorBidi"/>
          <w:sz w:val="20"/>
          <w:szCs w:val="20"/>
          <w:lang w:val="es-MX" w:eastAsia="en-US"/>
        </w:rPr>
      </w:pPr>
      <w:r w:rsidRPr="00BB37FF">
        <w:rPr>
          <w:rFonts w:ascii="Georgia" w:eastAsiaTheme="minorHAnsi" w:hAnsi="Georgia" w:cstheme="minorBidi"/>
          <w:sz w:val="20"/>
          <w:szCs w:val="20"/>
          <w:lang w:val="es-MX" w:eastAsia="en-US"/>
        </w:rPr>
        <w:t>Favor de confirmar la siniestralidad para el periodo de 01/11/2015 al 30/03/2016</w:t>
      </w:r>
    </w:p>
    <w:p w14:paraId="7E11B8D7" w14:textId="564B2517" w:rsidR="003A2253" w:rsidRPr="00BB37FF" w:rsidRDefault="00A509F3" w:rsidP="003A2253">
      <w:pPr>
        <w:spacing w:after="160" w:line="259" w:lineRule="auto"/>
        <w:ind w:left="720"/>
        <w:contextualSpacing/>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B70982" w:rsidRPr="00BB37FF">
        <w:rPr>
          <w:rFonts w:ascii="Georgia" w:hAnsi="Georgia"/>
          <w:b/>
          <w:sz w:val="20"/>
          <w:szCs w:val="20"/>
        </w:rPr>
        <w:t xml:space="preserve"> NO SE PROPORCIONA RESPUESTA YA QUE NO INDICA A CUÁL PÓLIZA O PROGRAMA SE REFIERE</w:t>
      </w:r>
    </w:p>
    <w:p w14:paraId="7BDCB3FF" w14:textId="77777777" w:rsidR="00371067" w:rsidRPr="00BB37FF" w:rsidRDefault="00371067" w:rsidP="003A2253">
      <w:pPr>
        <w:spacing w:after="160" w:line="259" w:lineRule="auto"/>
        <w:ind w:left="720"/>
        <w:contextualSpacing/>
        <w:rPr>
          <w:rFonts w:ascii="Georgia" w:eastAsiaTheme="minorHAnsi" w:hAnsi="Georgia" w:cstheme="minorBidi"/>
          <w:sz w:val="20"/>
          <w:szCs w:val="20"/>
          <w:lang w:val="es-MX" w:eastAsia="en-US"/>
        </w:rPr>
      </w:pPr>
    </w:p>
    <w:p w14:paraId="08ED1435" w14:textId="77777777" w:rsidR="003A2253" w:rsidRPr="00BB37FF" w:rsidRDefault="003A2253" w:rsidP="003A2253">
      <w:pPr>
        <w:numPr>
          <w:ilvl w:val="0"/>
          <w:numId w:val="15"/>
        </w:numPr>
        <w:spacing w:after="160" w:line="259" w:lineRule="auto"/>
        <w:contextualSpacing/>
        <w:jc w:val="both"/>
        <w:rPr>
          <w:rFonts w:ascii="Georgia" w:eastAsiaTheme="minorHAnsi" w:hAnsi="Georgia" w:cstheme="minorBidi"/>
          <w:sz w:val="20"/>
          <w:szCs w:val="20"/>
          <w:lang w:val="es-MX" w:eastAsia="en-US"/>
        </w:rPr>
      </w:pPr>
      <w:r w:rsidRPr="00BB37FF">
        <w:rPr>
          <w:rFonts w:ascii="Georgia" w:eastAsiaTheme="minorHAnsi" w:hAnsi="Georgia" w:cstheme="minorBidi"/>
          <w:sz w:val="20"/>
          <w:szCs w:val="20"/>
          <w:lang w:val="es-MX" w:eastAsia="en-US"/>
        </w:rPr>
        <w:t>Favor de confirmar la siniestralidad para el periodo de 01/12/2016 al 01/04/2017</w:t>
      </w:r>
    </w:p>
    <w:p w14:paraId="0A2CF1BA" w14:textId="2152CA57" w:rsidR="003A2253" w:rsidRPr="00BB37FF" w:rsidRDefault="00A509F3" w:rsidP="003A2253">
      <w:pPr>
        <w:spacing w:after="160" w:line="259" w:lineRule="auto"/>
        <w:ind w:left="720"/>
        <w:contextualSpacing/>
        <w:rPr>
          <w:rFonts w:ascii="Georgia" w:eastAsiaTheme="minorHAnsi" w:hAnsi="Georgia" w:cstheme="minorBidi"/>
          <w:b/>
          <w:bCs/>
          <w:sz w:val="20"/>
          <w:szCs w:val="20"/>
          <w:lang w:val="es-ES_tradnl" w:eastAsia="en-US"/>
        </w:rPr>
      </w:pPr>
      <w:r w:rsidRPr="00BB37FF">
        <w:rPr>
          <w:rFonts w:ascii="Georgia" w:eastAsiaTheme="minorHAnsi" w:hAnsi="Georgia" w:cstheme="minorBidi"/>
          <w:b/>
          <w:bCs/>
          <w:sz w:val="20"/>
          <w:szCs w:val="20"/>
          <w:lang w:val="es-ES_tradnl" w:eastAsia="en-US"/>
        </w:rPr>
        <w:t>Respuesta:</w:t>
      </w:r>
      <w:r w:rsidR="00B70982" w:rsidRPr="00BB37FF">
        <w:rPr>
          <w:rFonts w:ascii="Georgia" w:hAnsi="Georgia"/>
          <w:b/>
          <w:sz w:val="20"/>
          <w:szCs w:val="20"/>
        </w:rPr>
        <w:t xml:space="preserve"> NO SE PROPORCIONA RESPUESTA YA QUE NO INDICA A CUÁL PÓLIZA O PROGRAMA SE REFIERE.</w:t>
      </w:r>
    </w:p>
    <w:p w14:paraId="5CF247CE" w14:textId="77777777" w:rsidR="00371067" w:rsidRPr="00BB37FF" w:rsidRDefault="00371067" w:rsidP="003A2253">
      <w:pPr>
        <w:spacing w:after="160" w:line="259" w:lineRule="auto"/>
        <w:ind w:left="720"/>
        <w:contextualSpacing/>
        <w:rPr>
          <w:rFonts w:ascii="Georgia" w:eastAsiaTheme="minorHAnsi" w:hAnsi="Georgia" w:cstheme="minorBidi"/>
          <w:sz w:val="20"/>
          <w:szCs w:val="20"/>
          <w:lang w:val="es-MX" w:eastAsia="en-US"/>
        </w:rPr>
      </w:pPr>
    </w:p>
    <w:p w14:paraId="79421015" w14:textId="77777777" w:rsidR="003A2253" w:rsidRPr="00BB37FF" w:rsidRDefault="003A2253" w:rsidP="003A2253">
      <w:pPr>
        <w:spacing w:after="160" w:line="259" w:lineRule="auto"/>
        <w:jc w:val="both"/>
        <w:rPr>
          <w:rFonts w:ascii="Georgia" w:eastAsiaTheme="minorHAnsi" w:hAnsi="Georgia" w:cstheme="minorBidi"/>
          <w:b/>
          <w:sz w:val="20"/>
          <w:szCs w:val="20"/>
          <w:lang w:val="es-MX" w:eastAsia="en-US"/>
        </w:rPr>
      </w:pPr>
      <w:r w:rsidRPr="00BB37FF">
        <w:rPr>
          <w:rFonts w:ascii="Georgia" w:eastAsiaTheme="minorHAnsi" w:hAnsi="Georgia" w:cstheme="minorBidi"/>
          <w:b/>
          <w:sz w:val="20"/>
          <w:szCs w:val="20"/>
          <w:lang w:val="es-MX" w:eastAsia="en-US"/>
        </w:rPr>
        <w:t>Pág. 48  Anexo 1. Especificaciones técnicas.</w:t>
      </w:r>
    </w:p>
    <w:p w14:paraId="766FF993" w14:textId="77777777" w:rsidR="003A2253" w:rsidRPr="00BB37FF" w:rsidRDefault="003A2253" w:rsidP="003A2253">
      <w:pPr>
        <w:numPr>
          <w:ilvl w:val="0"/>
          <w:numId w:val="15"/>
        </w:numPr>
        <w:spacing w:after="160" w:line="259" w:lineRule="auto"/>
        <w:contextualSpacing/>
        <w:jc w:val="both"/>
        <w:rPr>
          <w:rFonts w:ascii="Georgia" w:eastAsiaTheme="minorHAnsi" w:hAnsi="Georgia" w:cstheme="minorBidi"/>
          <w:sz w:val="20"/>
          <w:szCs w:val="20"/>
          <w:lang w:val="es-MX" w:eastAsia="en-US"/>
        </w:rPr>
      </w:pPr>
      <w:r w:rsidRPr="00BB37FF">
        <w:rPr>
          <w:rFonts w:ascii="Georgia" w:eastAsiaTheme="minorHAnsi" w:hAnsi="Georgia" w:cstheme="minorBidi"/>
          <w:sz w:val="20"/>
          <w:szCs w:val="20"/>
          <w:lang w:val="es-MX" w:eastAsia="en-US"/>
        </w:rPr>
        <w:lastRenderedPageBreak/>
        <w:t>Solicitamos amablemente a la convocante confirmar si las exclusiones que hacen referencia a deportes peligrosos aplican también para las pólizas de vida. Favor de pronunciarse al respecto.</w:t>
      </w:r>
    </w:p>
    <w:p w14:paraId="39A8BF1B" w14:textId="3121C6F2" w:rsidR="00A509F3" w:rsidRPr="00BB37FF" w:rsidRDefault="00A509F3" w:rsidP="00A509F3">
      <w:pPr>
        <w:spacing w:after="160" w:line="259" w:lineRule="auto"/>
        <w:ind w:left="720"/>
        <w:contextualSpacing/>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B70982" w:rsidRPr="00BB37FF">
        <w:rPr>
          <w:rFonts w:ascii="Georgia" w:hAnsi="Georgia"/>
          <w:b/>
          <w:sz w:val="20"/>
          <w:szCs w:val="20"/>
        </w:rPr>
        <w:t xml:space="preserve"> NO SE CONFIRMA</w:t>
      </w:r>
    </w:p>
    <w:p w14:paraId="641B7661" w14:textId="77777777" w:rsidR="00A509F3" w:rsidRPr="00BB37FF" w:rsidRDefault="00A509F3" w:rsidP="00A509F3">
      <w:pPr>
        <w:spacing w:after="160" w:line="259" w:lineRule="auto"/>
        <w:ind w:left="720"/>
        <w:contextualSpacing/>
        <w:jc w:val="both"/>
        <w:rPr>
          <w:rFonts w:ascii="Georgia" w:eastAsiaTheme="minorHAnsi" w:hAnsi="Georgia" w:cstheme="minorBidi"/>
          <w:sz w:val="20"/>
          <w:szCs w:val="20"/>
          <w:lang w:val="es-MX" w:eastAsia="en-US"/>
        </w:rPr>
      </w:pPr>
    </w:p>
    <w:p w14:paraId="28906231" w14:textId="1EB96B82" w:rsidR="00AB5FF6" w:rsidRPr="00BB37FF" w:rsidRDefault="00AB5FF6" w:rsidP="00AB5FF6">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Georgia" w:hAnsi="Georgia" w:cs="Arial"/>
          <w:b/>
          <w:sz w:val="20"/>
          <w:szCs w:val="20"/>
          <w:lang w:val="es-MX"/>
        </w:rPr>
      </w:pPr>
      <w:r w:rsidRPr="00BB37FF">
        <w:rPr>
          <w:rFonts w:ascii="Georgia" w:hAnsi="Georgia" w:cs="Arial"/>
          <w:b/>
          <w:sz w:val="20"/>
          <w:szCs w:val="20"/>
          <w:lang w:val="es-MX"/>
        </w:rPr>
        <w:t>PREGUNTAS EFECTUADAS POR</w:t>
      </w:r>
      <w:r w:rsidRPr="00BB37FF">
        <w:rPr>
          <w:rFonts w:ascii="Georgia" w:hAnsi="Georgia"/>
          <w:b/>
          <w:sz w:val="20"/>
          <w:szCs w:val="20"/>
        </w:rPr>
        <w:t xml:space="preserve"> </w:t>
      </w:r>
      <w:r w:rsidR="0043798F" w:rsidRPr="00BB37FF">
        <w:rPr>
          <w:rFonts w:ascii="Georgia" w:hAnsi="Georgia"/>
          <w:b/>
          <w:sz w:val="20"/>
          <w:szCs w:val="20"/>
        </w:rPr>
        <w:t>HIR COMPAÑÍA DE SEGUROS  S.A  DE C.V.</w:t>
      </w:r>
    </w:p>
    <w:p w14:paraId="4613C499" w14:textId="77777777" w:rsidR="00AB5FF6" w:rsidRPr="00BB37FF" w:rsidRDefault="00AB5FF6" w:rsidP="00AB5FF6">
      <w:pPr>
        <w:tabs>
          <w:tab w:val="left" w:pos="5580"/>
          <w:tab w:val="left" w:pos="7260"/>
        </w:tabs>
        <w:jc w:val="both"/>
        <w:rPr>
          <w:rFonts w:ascii="Georgia" w:hAnsi="Georgia" w:cs="Arial"/>
          <w:bCs/>
          <w:noProof/>
          <w:sz w:val="20"/>
          <w:szCs w:val="20"/>
        </w:rPr>
      </w:pPr>
    </w:p>
    <w:p w14:paraId="7F69F067" w14:textId="29D6EC8E" w:rsidR="00AB5FF6" w:rsidRPr="00BB37FF" w:rsidRDefault="00AB5FF6" w:rsidP="00AB5FF6">
      <w:pPr>
        <w:tabs>
          <w:tab w:val="left" w:pos="5580"/>
          <w:tab w:val="left" w:pos="7260"/>
        </w:tabs>
        <w:jc w:val="both"/>
        <w:rPr>
          <w:rFonts w:ascii="Georgia" w:hAnsi="Georgia" w:cs="Arial"/>
          <w:bCs/>
          <w:noProof/>
          <w:sz w:val="20"/>
          <w:szCs w:val="20"/>
          <w:lang w:val="es-MX"/>
        </w:rPr>
      </w:pPr>
      <w:r w:rsidRPr="00BB37FF">
        <w:rPr>
          <w:rFonts w:ascii="Georgia" w:hAnsi="Georgia" w:cs="Arial"/>
          <w:b/>
          <w:bCs/>
          <w:noProof/>
          <w:sz w:val="20"/>
          <w:szCs w:val="20"/>
        </w:rPr>
        <w:t>Pregunta No. 1</w:t>
      </w:r>
      <w:r w:rsidRPr="00BB37FF">
        <w:rPr>
          <w:rFonts w:ascii="Georgia" w:hAnsi="Georgia" w:cs="Arial"/>
          <w:bCs/>
          <w:noProof/>
          <w:sz w:val="20"/>
          <w:szCs w:val="20"/>
        </w:rPr>
        <w:t xml:space="preserve">: </w:t>
      </w:r>
      <w:r w:rsidRPr="00BB37FF">
        <w:rPr>
          <w:rFonts w:ascii="Georgia" w:hAnsi="Georgia" w:cs="Arial"/>
          <w:bCs/>
          <w:noProof/>
          <w:sz w:val="20"/>
          <w:szCs w:val="20"/>
          <w:lang w:val="es-MX"/>
        </w:rPr>
        <w:t>En el entendido de que como parte del seguro de vida institucional, el seguro de separación es un beneficio adicional, solicitamos de la convocante se  sirva reconocer que las primas, reservas y transferencias del Seguro de Separación, estarán a cargo en su totalidad de la empresa que resulte adjudicada, agradeceremos confirmar esta pregunta</w:t>
      </w:r>
      <w:r w:rsidR="00A509F3" w:rsidRPr="00BB37FF">
        <w:rPr>
          <w:rFonts w:ascii="Georgia" w:hAnsi="Georgia" w:cs="Arial"/>
          <w:bCs/>
          <w:noProof/>
          <w:sz w:val="20"/>
          <w:szCs w:val="20"/>
          <w:lang w:val="es-MX"/>
        </w:rPr>
        <w:t>.</w:t>
      </w:r>
    </w:p>
    <w:p w14:paraId="1E38A2EB" w14:textId="63C80AC8" w:rsidR="00AB5FF6" w:rsidRPr="00BB37FF" w:rsidRDefault="00A509F3" w:rsidP="00AB5FF6">
      <w:pPr>
        <w:tabs>
          <w:tab w:val="left" w:pos="5580"/>
          <w:tab w:val="left" w:pos="7260"/>
        </w:tabs>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b/>
          <w:sz w:val="20"/>
          <w:szCs w:val="20"/>
        </w:rPr>
        <w:t xml:space="preserve"> SE CONFIRMA QUE LAS PRIMAS, RESERVAS Y TRANSFERENCIAS DEL SEGURO DE SEPARACIÓN, ESTARÁN A CARGO EN SU TOTALIDAD DE LA EMPRESA QUE RESULTE ADJUDICADA</w:t>
      </w:r>
    </w:p>
    <w:p w14:paraId="558DBD1F" w14:textId="77777777" w:rsidR="00D74651" w:rsidRPr="00BB37FF" w:rsidRDefault="00D74651" w:rsidP="00AB5FF6">
      <w:pPr>
        <w:tabs>
          <w:tab w:val="left" w:pos="5580"/>
          <w:tab w:val="left" w:pos="7260"/>
        </w:tabs>
        <w:jc w:val="both"/>
        <w:rPr>
          <w:rFonts w:ascii="Georgia" w:hAnsi="Georgia" w:cs="Arial"/>
          <w:bCs/>
          <w:noProof/>
          <w:sz w:val="20"/>
          <w:szCs w:val="20"/>
          <w:lang w:val="es-MX"/>
        </w:rPr>
      </w:pPr>
    </w:p>
    <w:p w14:paraId="7DCEE2D1" w14:textId="514FAF66" w:rsidR="00AB5FF6" w:rsidRPr="00BB37FF" w:rsidRDefault="00715FDB" w:rsidP="00AB5FF6">
      <w:pPr>
        <w:tabs>
          <w:tab w:val="left" w:pos="5580"/>
          <w:tab w:val="left" w:pos="7260"/>
        </w:tabs>
        <w:jc w:val="both"/>
        <w:rPr>
          <w:rFonts w:ascii="Georgia" w:hAnsi="Georgia" w:cs="Arial"/>
          <w:bCs/>
          <w:noProof/>
          <w:sz w:val="20"/>
          <w:szCs w:val="20"/>
          <w:lang w:val="es-MX"/>
        </w:rPr>
      </w:pPr>
      <w:r w:rsidRPr="00BB37FF">
        <w:rPr>
          <w:rFonts w:ascii="Georgia" w:hAnsi="Georgia" w:cs="Arial"/>
          <w:b/>
          <w:bCs/>
          <w:noProof/>
          <w:sz w:val="20"/>
          <w:szCs w:val="20"/>
        </w:rPr>
        <w:t xml:space="preserve">Pregunta No. 2: </w:t>
      </w:r>
      <w:r w:rsidR="00AB5FF6" w:rsidRPr="00BB37FF">
        <w:rPr>
          <w:rFonts w:ascii="Georgia" w:hAnsi="Georgia" w:cs="Arial"/>
          <w:bCs/>
          <w:noProof/>
          <w:sz w:val="20"/>
          <w:szCs w:val="20"/>
          <w:lang w:val="es-MX"/>
        </w:rPr>
        <w:t>Agradeceremos a la convócate si estima conveniente solicitar carta de manifiesto bajo protesta de decir verdad para garantizar el servicio del seguro de vida institucional y separación, la compañía que proponga deberá de indicar en el ámbito federal, estatal o municipal penalizaciones, juicios i inhabilitaciones sobre estos esquemas, seguro de vida Institucional y Seguro de Separación Individualizado, agradeceremos confirmar este requisito</w:t>
      </w:r>
    </w:p>
    <w:p w14:paraId="013CBC0C" w14:textId="08978302" w:rsidR="003A2253" w:rsidRPr="00BB37FF" w:rsidRDefault="00A509F3" w:rsidP="003909B3">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b/>
          <w:sz w:val="20"/>
          <w:szCs w:val="20"/>
        </w:rPr>
        <w:t xml:space="preserve"> LA PREGUNTA NO GUARDA RELACIÓN CON EL PRESENTE PROCEDIMIENTO DE LICITACIÓN</w:t>
      </w:r>
    </w:p>
    <w:p w14:paraId="71ACA80B" w14:textId="77777777" w:rsidR="00A509F3" w:rsidRPr="00BB37FF" w:rsidRDefault="00A509F3" w:rsidP="003909B3">
      <w:pPr>
        <w:jc w:val="both"/>
        <w:rPr>
          <w:rFonts w:ascii="Georgia" w:hAnsi="Georgia" w:cs="Arial"/>
          <w:sz w:val="20"/>
          <w:szCs w:val="20"/>
        </w:rPr>
      </w:pPr>
    </w:p>
    <w:p w14:paraId="679722A4" w14:textId="4A54CCDF" w:rsidR="00AB5FF6" w:rsidRPr="00BB37FF" w:rsidRDefault="00AB5FF6" w:rsidP="00AB5FF6">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Georgia" w:hAnsi="Georgia" w:cs="Arial"/>
          <w:b/>
          <w:sz w:val="20"/>
          <w:szCs w:val="20"/>
          <w:lang w:val="es-MX"/>
        </w:rPr>
      </w:pPr>
      <w:r w:rsidRPr="00BB37FF">
        <w:rPr>
          <w:rFonts w:ascii="Georgia" w:hAnsi="Georgia" w:cs="Arial"/>
          <w:b/>
          <w:sz w:val="20"/>
          <w:szCs w:val="20"/>
          <w:lang w:val="es-MX"/>
        </w:rPr>
        <w:t>PREGUNTAS EFECTUADAS POR SEGUROS INBURSA S.A. GRUPO FINANCIERO INBURSA</w:t>
      </w:r>
    </w:p>
    <w:p w14:paraId="080CA336" w14:textId="77777777" w:rsidR="00BB0C39" w:rsidRPr="00BB37FF" w:rsidRDefault="00BB0C39" w:rsidP="003909B3">
      <w:pPr>
        <w:jc w:val="both"/>
        <w:rPr>
          <w:rFonts w:ascii="Georgia" w:hAnsi="Georgia" w:cs="Arial"/>
          <w:sz w:val="20"/>
          <w:szCs w:val="20"/>
        </w:rPr>
      </w:pPr>
    </w:p>
    <w:p w14:paraId="06011FCC" w14:textId="77777777" w:rsidR="00552ECF" w:rsidRPr="00BB37FF" w:rsidRDefault="00552ECF" w:rsidP="00552ECF">
      <w:pPr>
        <w:jc w:val="both"/>
        <w:rPr>
          <w:rFonts w:ascii="Georgia" w:hAnsi="Georgia" w:cs="Arial"/>
          <w:b/>
          <w:sz w:val="20"/>
          <w:szCs w:val="20"/>
          <w:u w:val="single"/>
          <w:lang w:val="es-MX"/>
        </w:rPr>
      </w:pPr>
      <w:r w:rsidRPr="00BB37FF">
        <w:rPr>
          <w:rFonts w:ascii="Georgia" w:hAnsi="Georgia" w:cs="Arial"/>
          <w:b/>
          <w:sz w:val="20"/>
          <w:szCs w:val="20"/>
          <w:u w:val="single"/>
          <w:lang w:val="es-MX"/>
        </w:rPr>
        <w:t xml:space="preserve">JURÍDICO: </w:t>
      </w:r>
    </w:p>
    <w:p w14:paraId="742D7EFE" w14:textId="77777777" w:rsidR="00552ECF" w:rsidRPr="00BB37FF" w:rsidRDefault="00552ECF" w:rsidP="00552ECF">
      <w:pPr>
        <w:numPr>
          <w:ilvl w:val="0"/>
          <w:numId w:val="19"/>
        </w:numPr>
        <w:jc w:val="both"/>
        <w:rPr>
          <w:rFonts w:ascii="Georgia" w:hAnsi="Georgia" w:cs="Arial"/>
          <w:sz w:val="20"/>
          <w:szCs w:val="20"/>
          <w:lang w:val="es-MX"/>
        </w:rPr>
      </w:pPr>
      <w:r w:rsidRPr="00BB37FF">
        <w:rPr>
          <w:rFonts w:ascii="Georgia" w:hAnsi="Georgia" w:cs="Arial"/>
          <w:sz w:val="20"/>
          <w:szCs w:val="20"/>
          <w:lang w:val="es-MX"/>
        </w:rPr>
        <w:t>PÁGINA 13, NUMERAL 4, PENAS CONVENCIONALES. SE SOLICITA A LA CONVOCANTE SEÑALAR COMO PENA CONVENCIONAL POR INCUMPLIMIENTO LO ESTABLECIDO EN EL ART. 276 DE LA LEY DE INSTITUCIONES DE SEGUROS Y DE FIANZAS, YA QUE DICHO PRECEPTO LEGAL ES DE OBSERVANCIA OBLIGATORIA PARA LAS INSTITUCIONES DE SEGUROS.</w:t>
      </w:r>
    </w:p>
    <w:p w14:paraId="106DC4B9" w14:textId="7EBD27E8" w:rsidR="00552ECF" w:rsidRPr="00BB37FF" w:rsidRDefault="00A509F3" w:rsidP="00552ECF">
      <w:pPr>
        <w:jc w:val="both"/>
        <w:rPr>
          <w:rFonts w:ascii="Georgia" w:hAnsi="Georgia" w:cs="Arial"/>
          <w:b/>
          <w:sz w:val="20"/>
          <w:szCs w:val="20"/>
        </w:rPr>
      </w:pPr>
      <w:r w:rsidRPr="00BB37FF">
        <w:rPr>
          <w:rFonts w:ascii="Georgia" w:hAnsi="Georgia" w:cs="Arial"/>
          <w:b/>
          <w:bCs/>
          <w:sz w:val="20"/>
          <w:szCs w:val="20"/>
          <w:lang w:val="es-ES_tradnl"/>
        </w:rPr>
        <w:t>Respuesta:</w:t>
      </w:r>
      <w:r w:rsidR="00B70982" w:rsidRPr="00BB37FF">
        <w:rPr>
          <w:rFonts w:ascii="Georgia" w:hAnsi="Georgia" w:cs="Arial"/>
          <w:b/>
          <w:sz w:val="20"/>
          <w:szCs w:val="20"/>
        </w:rPr>
        <w:t xml:space="preserve"> </w:t>
      </w:r>
      <w:r w:rsidR="00261AF3" w:rsidRPr="00BB37FF">
        <w:rPr>
          <w:rFonts w:ascii="Georgia" w:hAnsi="Georgia" w:cs="Arial"/>
          <w:b/>
          <w:sz w:val="20"/>
          <w:szCs w:val="20"/>
          <w:lang w:val="es-MX"/>
        </w:rPr>
        <w:t>NO SE ACEPTA SU SOLICITUD, EL PRESENTE PROCEDIMIENTO SE DESARROLLA AL AMPARO DE LA LEY DE ADQUISICIONES, ARRENDAMIENTOS Y SERVICIOS DEL SECTOR PÚBLICO Y SU REGLAMENTO</w:t>
      </w:r>
      <w:r w:rsidR="00261AF3" w:rsidRPr="00BB37FF">
        <w:rPr>
          <w:rFonts w:ascii="Georgia" w:hAnsi="Georgia" w:cs="Arial"/>
          <w:b/>
          <w:sz w:val="20"/>
          <w:szCs w:val="20"/>
        </w:rPr>
        <w:t>.</w:t>
      </w:r>
    </w:p>
    <w:p w14:paraId="21380B81" w14:textId="77777777" w:rsidR="00D74651" w:rsidRPr="00BB37FF" w:rsidRDefault="00D74651" w:rsidP="00552ECF">
      <w:pPr>
        <w:jc w:val="both"/>
        <w:rPr>
          <w:rFonts w:ascii="Georgia" w:hAnsi="Georgia" w:cs="Arial"/>
          <w:b/>
          <w:sz w:val="20"/>
          <w:szCs w:val="20"/>
        </w:rPr>
      </w:pPr>
    </w:p>
    <w:p w14:paraId="5E2096CA" w14:textId="77777777" w:rsidR="00552ECF" w:rsidRPr="00BB37FF" w:rsidRDefault="00552ECF" w:rsidP="00552ECF">
      <w:pPr>
        <w:numPr>
          <w:ilvl w:val="0"/>
          <w:numId w:val="19"/>
        </w:numPr>
        <w:jc w:val="both"/>
        <w:rPr>
          <w:rFonts w:ascii="Georgia" w:hAnsi="Georgia" w:cs="Arial"/>
          <w:sz w:val="20"/>
          <w:szCs w:val="20"/>
          <w:lang w:val="es-MX"/>
        </w:rPr>
      </w:pPr>
      <w:r w:rsidRPr="00BB37FF">
        <w:rPr>
          <w:rFonts w:ascii="Georgia" w:hAnsi="Georgia" w:cs="Arial"/>
          <w:sz w:val="20"/>
          <w:szCs w:val="20"/>
          <w:lang w:val="es-MX"/>
        </w:rPr>
        <w:t>PÁGINA 21, NUMERAL 4 LAS INDICACIONES RELATIVAS A LAS PÓLIZAS: SE SOLICITA A LA CONVOCANTE QUE EN CASO DE QUE MI REPRESENTADA RESULTE ADJUDICADA Y DE CONFORMIDAD CON LA “RESOLUCIÓN POR LA QUE SE EXPIDEN LAS DISPOSICIONES DE CARÁCTER GENERAL A QUE SE REFIERE EL ARTÍCULO 140 DE LA LEY GENERAL DE INSTITUCIONES Y SOCIEDADES MUTUALISTAS DE SEGUROS</w:t>
      </w:r>
      <w:r w:rsidRPr="00BB37FF">
        <w:rPr>
          <w:rFonts w:ascii="Georgia" w:hAnsi="Georgia" w:cs="Arial"/>
          <w:sz w:val="20"/>
          <w:szCs w:val="20"/>
          <w:lang w:val="es-MX"/>
        </w:rPr>
        <w:footnoteRef/>
      </w:r>
      <w:r w:rsidRPr="00BB37FF">
        <w:rPr>
          <w:rFonts w:ascii="Georgia" w:hAnsi="Georgia" w:cs="Arial"/>
          <w:sz w:val="20"/>
          <w:szCs w:val="20"/>
          <w:lang w:val="es-MX"/>
        </w:rPr>
        <w:t>”, PREVIAMENTE A LA REVISIÓN Y FIRMA Y EMISIÓN DEL CONTRATO RESPECTIVO DEBERÁN DE OBTENER LOS SIGUIENTES DATOS Y COPIA DE LOS SIGUIENTES DOCUMENTOS:</w:t>
      </w:r>
    </w:p>
    <w:p w14:paraId="2345BC52" w14:textId="77777777" w:rsidR="00552ECF" w:rsidRPr="00BB37FF" w:rsidRDefault="00552ECF" w:rsidP="00552ECF">
      <w:pPr>
        <w:jc w:val="both"/>
        <w:rPr>
          <w:rFonts w:ascii="Georgia" w:hAnsi="Georgia" w:cs="Arial"/>
          <w:sz w:val="20"/>
          <w:szCs w:val="20"/>
          <w:lang w:val="es-MX"/>
        </w:rPr>
      </w:pPr>
    </w:p>
    <w:p w14:paraId="45564FB5" w14:textId="77777777" w:rsidR="00552ECF" w:rsidRPr="00BB37FF" w:rsidRDefault="00552ECF" w:rsidP="00552ECF">
      <w:pPr>
        <w:jc w:val="both"/>
        <w:rPr>
          <w:rFonts w:ascii="Georgia" w:hAnsi="Georgia" w:cs="Arial"/>
          <w:sz w:val="20"/>
          <w:szCs w:val="20"/>
          <w:lang w:val="es-MX"/>
        </w:rPr>
      </w:pPr>
      <w:r w:rsidRPr="00BB37FF">
        <w:rPr>
          <w:rFonts w:ascii="Georgia" w:hAnsi="Georgia" w:cs="Arial"/>
          <w:sz w:val="20"/>
          <w:szCs w:val="20"/>
          <w:lang w:val="es-MX"/>
        </w:rPr>
        <w:t>DATOS:</w:t>
      </w:r>
    </w:p>
    <w:p w14:paraId="1B3CBC41" w14:textId="77777777" w:rsidR="00552ECF" w:rsidRPr="00BB37FF" w:rsidRDefault="00552ECF" w:rsidP="00552ECF">
      <w:pPr>
        <w:numPr>
          <w:ilvl w:val="0"/>
          <w:numId w:val="16"/>
        </w:numPr>
        <w:jc w:val="both"/>
        <w:rPr>
          <w:rFonts w:ascii="Georgia" w:hAnsi="Georgia" w:cs="Arial"/>
          <w:sz w:val="20"/>
          <w:szCs w:val="20"/>
          <w:lang w:val="es-MX"/>
        </w:rPr>
      </w:pPr>
      <w:r w:rsidRPr="00BB37FF">
        <w:rPr>
          <w:rFonts w:ascii="Georgia" w:hAnsi="Georgia" w:cs="Arial"/>
          <w:sz w:val="20"/>
          <w:szCs w:val="20"/>
          <w:lang w:val="es-MX"/>
        </w:rPr>
        <w:t>DENOMINACIÓN O RAZÓN SOCIAL;</w:t>
      </w:r>
    </w:p>
    <w:p w14:paraId="040ED9DE" w14:textId="77777777" w:rsidR="00552ECF" w:rsidRPr="00BB37FF" w:rsidRDefault="00552ECF" w:rsidP="00552ECF">
      <w:pPr>
        <w:numPr>
          <w:ilvl w:val="0"/>
          <w:numId w:val="16"/>
        </w:numPr>
        <w:jc w:val="both"/>
        <w:rPr>
          <w:rFonts w:ascii="Georgia" w:hAnsi="Georgia" w:cs="Arial"/>
          <w:sz w:val="20"/>
          <w:szCs w:val="20"/>
          <w:lang w:val="es-MX"/>
        </w:rPr>
      </w:pPr>
      <w:r w:rsidRPr="00BB37FF">
        <w:rPr>
          <w:rFonts w:ascii="Georgia" w:hAnsi="Georgia" w:cs="Arial"/>
          <w:sz w:val="20"/>
          <w:szCs w:val="20"/>
          <w:lang w:val="es-MX"/>
        </w:rPr>
        <w:t>ACTIVIDAD U OBJETO SOCIAL;</w:t>
      </w:r>
    </w:p>
    <w:p w14:paraId="48C8BB5E" w14:textId="77777777" w:rsidR="00552ECF" w:rsidRPr="00BB37FF" w:rsidRDefault="00552ECF" w:rsidP="00552ECF">
      <w:pPr>
        <w:numPr>
          <w:ilvl w:val="0"/>
          <w:numId w:val="16"/>
        </w:numPr>
        <w:jc w:val="both"/>
        <w:rPr>
          <w:rFonts w:ascii="Georgia" w:hAnsi="Georgia" w:cs="Arial"/>
          <w:sz w:val="20"/>
          <w:szCs w:val="20"/>
          <w:lang w:val="es-MX"/>
        </w:rPr>
      </w:pPr>
      <w:r w:rsidRPr="00BB37FF">
        <w:rPr>
          <w:rFonts w:ascii="Georgia" w:hAnsi="Georgia" w:cs="Arial"/>
          <w:sz w:val="20"/>
          <w:szCs w:val="20"/>
          <w:lang w:val="es-MX"/>
        </w:rPr>
        <w:t>REGISTRO FEDERAL DE CONTRIBUYENTES (CON HOMOCLAVE);</w:t>
      </w:r>
    </w:p>
    <w:p w14:paraId="57C8D4F2" w14:textId="77777777" w:rsidR="00552ECF" w:rsidRPr="00BB37FF" w:rsidRDefault="00552ECF" w:rsidP="00552ECF">
      <w:pPr>
        <w:numPr>
          <w:ilvl w:val="0"/>
          <w:numId w:val="16"/>
        </w:numPr>
        <w:jc w:val="both"/>
        <w:rPr>
          <w:rFonts w:ascii="Georgia" w:hAnsi="Georgia" w:cs="Arial"/>
          <w:sz w:val="20"/>
          <w:szCs w:val="20"/>
          <w:lang w:val="es-MX"/>
        </w:rPr>
      </w:pPr>
      <w:r w:rsidRPr="00BB37FF">
        <w:rPr>
          <w:rFonts w:ascii="Georgia" w:hAnsi="Georgia" w:cs="Arial"/>
          <w:sz w:val="20"/>
          <w:szCs w:val="20"/>
          <w:lang w:val="es-MX"/>
        </w:rPr>
        <w:t>NÚMERO DE SERIE DE LA FIRMA ELECTRÓNICA AVANZADA, CUANDO CUENTE CON ELLA;</w:t>
      </w:r>
    </w:p>
    <w:p w14:paraId="4E9E32E9" w14:textId="77777777" w:rsidR="00552ECF" w:rsidRPr="00BB37FF" w:rsidRDefault="00552ECF" w:rsidP="00552ECF">
      <w:pPr>
        <w:numPr>
          <w:ilvl w:val="0"/>
          <w:numId w:val="16"/>
        </w:numPr>
        <w:jc w:val="both"/>
        <w:rPr>
          <w:rFonts w:ascii="Georgia" w:hAnsi="Georgia" w:cs="Arial"/>
          <w:sz w:val="20"/>
          <w:szCs w:val="20"/>
          <w:lang w:val="es-MX"/>
        </w:rPr>
      </w:pPr>
      <w:r w:rsidRPr="00BB37FF">
        <w:rPr>
          <w:rFonts w:ascii="Georgia" w:hAnsi="Georgia" w:cs="Arial"/>
          <w:sz w:val="20"/>
          <w:szCs w:val="20"/>
          <w:lang w:val="es-MX"/>
        </w:rPr>
        <w:t>DOMICILIO; Y</w:t>
      </w:r>
    </w:p>
    <w:p w14:paraId="2613FD2C" w14:textId="77777777" w:rsidR="00552ECF" w:rsidRPr="00BB37FF" w:rsidRDefault="00552ECF" w:rsidP="00552ECF">
      <w:pPr>
        <w:numPr>
          <w:ilvl w:val="0"/>
          <w:numId w:val="16"/>
        </w:numPr>
        <w:jc w:val="both"/>
        <w:rPr>
          <w:rFonts w:ascii="Georgia" w:hAnsi="Georgia" w:cs="Arial"/>
          <w:sz w:val="20"/>
          <w:szCs w:val="20"/>
          <w:lang w:val="es-MX"/>
        </w:rPr>
      </w:pPr>
      <w:r w:rsidRPr="00BB37FF">
        <w:rPr>
          <w:rFonts w:ascii="Georgia" w:hAnsi="Georgia" w:cs="Arial"/>
          <w:sz w:val="20"/>
          <w:szCs w:val="20"/>
          <w:lang w:val="es-MX"/>
        </w:rPr>
        <w:lastRenderedPageBreak/>
        <w:t>NOMBRE COMPLETO SIN ABREVIATURAS DEL ADMINISTRADOR O ADMINISTRADORES, DIRECTOR, GERENTE GENERAL O APODERADO, QUE CON SU FIRMA PUEDA OBLIGAR A LA DEPENDENCIA O ENTIDAD PARA EFECTOS DE CELEBRAR LA OPERACIÓN DE QUE SE TRATE.</w:t>
      </w:r>
    </w:p>
    <w:p w14:paraId="67E4435E" w14:textId="77777777" w:rsidR="00552ECF" w:rsidRPr="00BB37FF" w:rsidRDefault="00552ECF" w:rsidP="00552ECF">
      <w:pPr>
        <w:jc w:val="both"/>
        <w:rPr>
          <w:rFonts w:ascii="Georgia" w:hAnsi="Georgia" w:cs="Arial"/>
          <w:sz w:val="20"/>
          <w:szCs w:val="20"/>
          <w:lang w:val="es-MX"/>
        </w:rPr>
      </w:pPr>
    </w:p>
    <w:p w14:paraId="3AF96ACE" w14:textId="77777777" w:rsidR="00552ECF" w:rsidRPr="00BB37FF" w:rsidRDefault="00552ECF" w:rsidP="00552ECF">
      <w:pPr>
        <w:jc w:val="both"/>
        <w:rPr>
          <w:rFonts w:ascii="Georgia" w:hAnsi="Georgia" w:cs="Arial"/>
          <w:sz w:val="20"/>
          <w:szCs w:val="20"/>
          <w:lang w:val="es-MX"/>
        </w:rPr>
      </w:pPr>
      <w:r w:rsidRPr="00BB37FF">
        <w:rPr>
          <w:rFonts w:ascii="Georgia" w:hAnsi="Georgia" w:cs="Arial"/>
          <w:sz w:val="20"/>
          <w:szCs w:val="20"/>
          <w:lang w:val="es-MX"/>
        </w:rPr>
        <w:t>DOCUMENTOS:</w:t>
      </w:r>
    </w:p>
    <w:p w14:paraId="0D832BC5" w14:textId="77777777" w:rsidR="00552ECF" w:rsidRPr="00BB37FF" w:rsidRDefault="00552ECF" w:rsidP="00552ECF">
      <w:pPr>
        <w:numPr>
          <w:ilvl w:val="0"/>
          <w:numId w:val="17"/>
        </w:numPr>
        <w:jc w:val="both"/>
        <w:rPr>
          <w:rFonts w:ascii="Georgia" w:hAnsi="Georgia" w:cs="Arial"/>
          <w:sz w:val="20"/>
          <w:szCs w:val="20"/>
          <w:lang w:val="es-MX"/>
        </w:rPr>
      </w:pPr>
      <w:r w:rsidRPr="00BB37FF">
        <w:rPr>
          <w:rFonts w:ascii="Georgia" w:hAnsi="Georgia" w:cs="Arial"/>
          <w:sz w:val="20"/>
          <w:szCs w:val="20"/>
          <w:lang w:val="es-MX"/>
        </w:rPr>
        <w:t>IDENTIFICACIÓN PERSONAL DEL (LOS) APODERADO(S); Y</w:t>
      </w:r>
    </w:p>
    <w:p w14:paraId="7C32CA41" w14:textId="77777777" w:rsidR="00552ECF" w:rsidRPr="00BB37FF" w:rsidRDefault="00552ECF" w:rsidP="00552ECF">
      <w:pPr>
        <w:numPr>
          <w:ilvl w:val="0"/>
          <w:numId w:val="17"/>
        </w:numPr>
        <w:jc w:val="both"/>
        <w:rPr>
          <w:rFonts w:ascii="Georgia" w:hAnsi="Georgia" w:cs="Arial"/>
          <w:sz w:val="20"/>
          <w:szCs w:val="20"/>
          <w:lang w:val="es-MX"/>
        </w:rPr>
      </w:pPr>
      <w:r w:rsidRPr="00BB37FF">
        <w:rPr>
          <w:rFonts w:ascii="Georgia" w:hAnsi="Georgia" w:cs="Arial"/>
          <w:sz w:val="20"/>
          <w:szCs w:val="20"/>
          <w:lang w:val="es-MX"/>
        </w:rPr>
        <w:t>NOMBRAMIENTO DEL SERVIDOR PÚBLICO QUE TENGA FACULTADES PARA CONTRATAR.</w:t>
      </w:r>
    </w:p>
    <w:p w14:paraId="43860777" w14:textId="2E9BD6E8" w:rsidR="00552ECF" w:rsidRPr="00BB37FF" w:rsidRDefault="00A509F3" w:rsidP="00552ECF">
      <w:pPr>
        <w:jc w:val="both"/>
        <w:rPr>
          <w:rFonts w:ascii="Georgia" w:hAnsi="Georgia" w:cs="Arial"/>
          <w:b/>
          <w:bCs/>
          <w:sz w:val="20"/>
          <w:szCs w:val="20"/>
          <w:lang w:val="es-ES_tradnl"/>
        </w:rPr>
      </w:pPr>
      <w:r w:rsidRPr="00BB37FF">
        <w:rPr>
          <w:rFonts w:ascii="Georgia" w:hAnsi="Georgia" w:cs="Arial"/>
          <w:b/>
          <w:bCs/>
          <w:sz w:val="20"/>
          <w:szCs w:val="20"/>
          <w:lang w:val="es-ES_tradnl"/>
        </w:rPr>
        <w:t>Respuesta:</w:t>
      </w:r>
      <w:r w:rsidR="00B70982" w:rsidRPr="00BB37FF">
        <w:rPr>
          <w:rFonts w:ascii="Georgia" w:hAnsi="Georgia" w:cs="Arial"/>
          <w:b/>
          <w:sz w:val="20"/>
          <w:szCs w:val="20"/>
        </w:rPr>
        <w:t xml:space="preserve"> EL ORDENAMIENTO AL QUE HACE REFERENCIA </w:t>
      </w:r>
      <w:r w:rsidR="00354A02" w:rsidRPr="00BB37FF">
        <w:rPr>
          <w:rFonts w:ascii="Georgia" w:hAnsi="Georgia" w:cs="Arial"/>
          <w:b/>
          <w:sz w:val="20"/>
          <w:szCs w:val="20"/>
        </w:rPr>
        <w:t>NO SE ENCUENTRA VIGENTE</w:t>
      </w:r>
      <w:r w:rsidR="00B70982" w:rsidRPr="00BB37FF">
        <w:rPr>
          <w:rFonts w:ascii="Georgia" w:hAnsi="Georgia" w:cs="Arial"/>
          <w:b/>
          <w:sz w:val="20"/>
          <w:szCs w:val="20"/>
        </w:rPr>
        <w:t>, EL ORDENAMIENTO VIGENTE ES EL SEÑALADO POR LA LEY DE INSTITUCIONES Y DE FIANZAS EN EL ARTÍCULO 492. LA INFORMACIÓN DERIVADA DE DICHO PRECEPTO SERÁ PROPORCIONADA POR LA CONVOCANTE A LA LICITANTE ADJUDICADA</w:t>
      </w:r>
    </w:p>
    <w:p w14:paraId="60907727" w14:textId="77777777" w:rsidR="00D74651" w:rsidRPr="00BB37FF" w:rsidRDefault="00D74651" w:rsidP="00552ECF">
      <w:pPr>
        <w:jc w:val="both"/>
        <w:rPr>
          <w:rFonts w:ascii="Georgia" w:hAnsi="Georgia" w:cs="Arial"/>
          <w:sz w:val="20"/>
          <w:szCs w:val="20"/>
          <w:lang w:val="es-MX"/>
        </w:rPr>
      </w:pPr>
    </w:p>
    <w:p w14:paraId="07D930C8" w14:textId="77777777" w:rsidR="00552ECF" w:rsidRPr="00BB37FF" w:rsidRDefault="00552ECF" w:rsidP="00552ECF">
      <w:pPr>
        <w:numPr>
          <w:ilvl w:val="0"/>
          <w:numId w:val="19"/>
        </w:numPr>
        <w:jc w:val="both"/>
        <w:rPr>
          <w:rFonts w:ascii="Georgia" w:hAnsi="Georgia" w:cs="Arial"/>
          <w:sz w:val="20"/>
          <w:szCs w:val="20"/>
          <w:lang w:val="es-MX"/>
        </w:rPr>
      </w:pPr>
      <w:r w:rsidRPr="00BB37FF">
        <w:rPr>
          <w:rFonts w:ascii="Georgia" w:hAnsi="Georgia" w:cs="Arial"/>
          <w:sz w:val="20"/>
          <w:szCs w:val="20"/>
          <w:lang w:val="es-MX"/>
        </w:rPr>
        <w:t>PÁGINA 22, LAS INDICACIONES RELATIVAS A LAS PÓLIZAS: SE SOLICITA A LA CONVOCANTE SE ELIMINE LA OBLIGACIÓN DE RESPONDER POR VICIOS OCULTOS, LO ANTERIOR CON FUNDAMENTO EN EL ARTÍCULO 53 DE LA LEY DE ADQUISICIONES, ARRENDAMIENTOS Y SERVICIOS DEL SECTOR PÚBLICO, EN EL CUAL SE APRECIA QUE LOS PRESTADORES DE SERVICIOS PUEDEN RESPONDER POR LA CALIDAD DE LOS SERVICIOS QUE PRESTAN, PERO NO DE LOS DEFECTOS Y VICIOS OCULTOS, YA QUE ÉSTOS SÓLO SE PUEDEN PRESENTAR EN BIENES.</w:t>
      </w:r>
    </w:p>
    <w:p w14:paraId="32312640" w14:textId="1FC0AE50" w:rsidR="00552ECF" w:rsidRPr="00BB37FF" w:rsidRDefault="00A509F3" w:rsidP="00552ECF">
      <w:pPr>
        <w:jc w:val="both"/>
        <w:rPr>
          <w:rFonts w:ascii="Georgia" w:hAnsi="Georgia" w:cs="Arial"/>
          <w:b/>
          <w:bCs/>
          <w:sz w:val="20"/>
          <w:szCs w:val="20"/>
          <w:lang w:val="es-ES_tradnl"/>
        </w:rPr>
      </w:pPr>
      <w:r w:rsidRPr="00BB37FF">
        <w:rPr>
          <w:rFonts w:ascii="Georgia" w:hAnsi="Georgia" w:cs="Arial"/>
          <w:b/>
          <w:bCs/>
          <w:sz w:val="20"/>
          <w:szCs w:val="20"/>
          <w:lang w:val="es-ES_tradnl"/>
        </w:rPr>
        <w:t>Respuesta:</w:t>
      </w:r>
      <w:r w:rsidR="00354A02" w:rsidRPr="00BB37FF">
        <w:rPr>
          <w:rFonts w:ascii="Georgia" w:hAnsi="Georgia" w:cs="Arial"/>
          <w:b/>
          <w:bCs/>
          <w:sz w:val="20"/>
          <w:szCs w:val="20"/>
          <w:lang w:val="es-ES_tradnl"/>
        </w:rPr>
        <w:t xml:space="preserve"> LA CONVOCANTE SEÑALA QUE EL LICITANTE ADJUDICADO DEBERÁ EXHIBIR CARTA EN LA QUE SE OBLIGA A RESPONDER POR LA CALIDAD DEL SERVICIO EN LOS TÉRMINOS Y CONDICIONES PACTADOS.</w:t>
      </w:r>
    </w:p>
    <w:p w14:paraId="7E1E22C2" w14:textId="77777777" w:rsidR="00D74651" w:rsidRPr="00BB37FF" w:rsidRDefault="00D74651" w:rsidP="00552ECF">
      <w:pPr>
        <w:jc w:val="both"/>
        <w:rPr>
          <w:rFonts w:ascii="Georgia" w:hAnsi="Georgia" w:cs="Arial"/>
          <w:sz w:val="20"/>
          <w:szCs w:val="20"/>
          <w:lang w:val="es-MX"/>
        </w:rPr>
      </w:pPr>
    </w:p>
    <w:p w14:paraId="22952491" w14:textId="77777777" w:rsidR="00552ECF" w:rsidRPr="00BB37FF" w:rsidRDefault="00552ECF" w:rsidP="00552ECF">
      <w:pPr>
        <w:numPr>
          <w:ilvl w:val="0"/>
          <w:numId w:val="19"/>
        </w:numPr>
        <w:jc w:val="both"/>
        <w:rPr>
          <w:rFonts w:ascii="Georgia" w:hAnsi="Georgia" w:cs="Arial"/>
          <w:sz w:val="20"/>
          <w:szCs w:val="20"/>
          <w:lang w:val="es-MX"/>
        </w:rPr>
      </w:pPr>
      <w:r w:rsidRPr="00BB37FF">
        <w:rPr>
          <w:rFonts w:ascii="Georgia" w:hAnsi="Georgia" w:cs="Arial"/>
          <w:sz w:val="20"/>
          <w:szCs w:val="20"/>
          <w:lang w:val="es-MX"/>
        </w:rPr>
        <w:t>PÁGINA 24, PUNTO 4, OBLIGACIÓN DE GUARDAR CONFIDENCIALIDAD SEA RECÍPROCA ENTRE LAS PARTES, FUNDAMENTANDO LA PETICIÓN DE QUE TODA LA INFORMACIÓN PROPORCIONADA POR ESTA INSTITUCIÓN DE SEGUROS SEA CONFIDENCIAL EN TÉRMINOS DEL ARTÍCULO 116 DE LA LEY GENERAL DE TRANSPARENCIA Y ACCESO A LA INFORMACIÓN PÚBLICA, EN RELACIÓN CON EL ARTÍCULO 113 DE LA LEY FEDERAL DE TRANSPARENCIA Y ACCESO A LA INFORMACIÓN PÚBLICA, POR LO QUE NO EXISTE CONSENTIMIENTO NI EXPRESO NI TÁCITO DE PARTE DE MI REPRESENTADA PARA SU DIVULGACIÓN.</w:t>
      </w:r>
    </w:p>
    <w:p w14:paraId="4EA894CF" w14:textId="77777777" w:rsidR="00552ECF" w:rsidRPr="00BB37FF" w:rsidRDefault="00552ECF" w:rsidP="00552ECF">
      <w:pPr>
        <w:jc w:val="both"/>
        <w:rPr>
          <w:rFonts w:ascii="Georgia" w:hAnsi="Georgia" w:cs="Arial"/>
          <w:sz w:val="20"/>
          <w:szCs w:val="20"/>
          <w:lang w:val="es-MX"/>
        </w:rPr>
      </w:pPr>
    </w:p>
    <w:p w14:paraId="3461A3A4" w14:textId="77777777" w:rsidR="00552ECF" w:rsidRPr="00BB37FF" w:rsidRDefault="00552ECF" w:rsidP="00552ECF">
      <w:pPr>
        <w:jc w:val="both"/>
        <w:rPr>
          <w:rFonts w:ascii="Georgia" w:hAnsi="Georgia" w:cs="Arial"/>
          <w:sz w:val="20"/>
          <w:szCs w:val="20"/>
          <w:lang w:val="es-MX"/>
        </w:rPr>
      </w:pPr>
      <w:r w:rsidRPr="00BB37FF">
        <w:rPr>
          <w:rFonts w:ascii="Georgia" w:hAnsi="Georgia" w:cs="Arial"/>
          <w:sz w:val="20"/>
          <w:szCs w:val="20"/>
          <w:lang w:val="es-MX"/>
        </w:rPr>
        <w:t>SE SOLICITA A LA CONVOCANTE QUE NO SE CONSIDERE COMO INFORMACIÓN CONFIDENCIAL LA SIGUIENTE:</w:t>
      </w:r>
    </w:p>
    <w:p w14:paraId="20CF8746" w14:textId="77777777" w:rsidR="00552ECF" w:rsidRPr="00BB37FF" w:rsidRDefault="00552ECF" w:rsidP="00552ECF">
      <w:pPr>
        <w:numPr>
          <w:ilvl w:val="0"/>
          <w:numId w:val="18"/>
        </w:numPr>
        <w:jc w:val="both"/>
        <w:rPr>
          <w:rFonts w:ascii="Georgia" w:hAnsi="Georgia" w:cs="Arial"/>
          <w:sz w:val="20"/>
          <w:szCs w:val="20"/>
          <w:lang w:val="es-MX"/>
        </w:rPr>
      </w:pPr>
      <w:r w:rsidRPr="00BB37FF">
        <w:rPr>
          <w:rFonts w:ascii="Georgia" w:hAnsi="Georgia" w:cs="Arial"/>
          <w:sz w:val="20"/>
          <w:szCs w:val="20"/>
          <w:lang w:val="es-MX"/>
        </w:rPr>
        <w:t>SEA DESARROLLADA INDEPENDIENTEMENTE POR CUALQUIERA DE LAS PARTES, SUS SUBSIDIARIAS O FILIALES, SIN EL USO O SOPORTE DE LA INFORMACIÓN PROPORCIONADA POR LA OTRA, O QUE SE HAYA RECIBIDO LIBRE DE RESTRICCIÓN POR PARTE DE UN TERCERO QUE TENGA DERECHO O LICENCIA PARA DIVULGAR DICHA INFORMACIÓN;</w:t>
      </w:r>
    </w:p>
    <w:p w14:paraId="548540DA" w14:textId="77777777" w:rsidR="00552ECF" w:rsidRPr="00BB37FF" w:rsidRDefault="00552ECF" w:rsidP="00552ECF">
      <w:pPr>
        <w:numPr>
          <w:ilvl w:val="0"/>
          <w:numId w:val="18"/>
        </w:numPr>
        <w:jc w:val="both"/>
        <w:rPr>
          <w:rFonts w:ascii="Georgia" w:hAnsi="Georgia" w:cs="Arial"/>
          <w:sz w:val="20"/>
          <w:szCs w:val="20"/>
          <w:lang w:val="es-MX"/>
        </w:rPr>
      </w:pPr>
      <w:r w:rsidRPr="00BB37FF">
        <w:rPr>
          <w:rFonts w:ascii="Georgia" w:hAnsi="Georgia" w:cs="Arial"/>
          <w:sz w:val="20"/>
          <w:szCs w:val="20"/>
          <w:lang w:val="es-MX"/>
        </w:rPr>
        <w:t>SE TRATE DE INFORMACIÓN QUE SEA DEL DOMINIO PÚBLICO, SIN QUE NINGUNA DE LAS PARTES HAYA VIOLADO ÉSTE ACUERDO.</w:t>
      </w:r>
    </w:p>
    <w:p w14:paraId="1715BC6C" w14:textId="77777777" w:rsidR="00552ECF" w:rsidRPr="00BB37FF" w:rsidRDefault="00552ECF" w:rsidP="00552ECF">
      <w:pPr>
        <w:numPr>
          <w:ilvl w:val="0"/>
          <w:numId w:val="18"/>
        </w:numPr>
        <w:jc w:val="both"/>
        <w:rPr>
          <w:rFonts w:ascii="Georgia" w:hAnsi="Georgia" w:cs="Arial"/>
          <w:sz w:val="20"/>
          <w:szCs w:val="20"/>
          <w:lang w:val="es-MX"/>
        </w:rPr>
      </w:pPr>
      <w:r w:rsidRPr="00BB37FF">
        <w:rPr>
          <w:rFonts w:ascii="Georgia" w:hAnsi="Georgia" w:cs="Arial"/>
          <w:sz w:val="20"/>
          <w:szCs w:val="20"/>
          <w:lang w:val="es-MX"/>
        </w:rPr>
        <w:t>AL MOMENTO DE HABERSE DIVULGADO A LA PARTE QUE AL RECIBA, YA FUERA CONOCIDA POR ÉSTA, SUS SUBSIDIARIAS O FILIALES, EN FORMA LIBRE DE RESTRICCIÓN, SEGÚN SEA COMPROBADO CON DOCUMENTACIÓN QUE TENGA EN SU PODER.</w:t>
      </w:r>
    </w:p>
    <w:p w14:paraId="37EA2AD1" w14:textId="77777777" w:rsidR="00552ECF" w:rsidRPr="00BB37FF" w:rsidRDefault="00552ECF" w:rsidP="00552ECF">
      <w:pPr>
        <w:numPr>
          <w:ilvl w:val="0"/>
          <w:numId w:val="18"/>
        </w:numPr>
        <w:jc w:val="both"/>
        <w:rPr>
          <w:rFonts w:ascii="Georgia" w:hAnsi="Georgia" w:cs="Arial"/>
          <w:sz w:val="20"/>
          <w:szCs w:val="20"/>
          <w:lang w:val="es-MX"/>
        </w:rPr>
      </w:pPr>
      <w:r w:rsidRPr="00BB37FF">
        <w:rPr>
          <w:rFonts w:ascii="Georgia" w:hAnsi="Georgia" w:cs="Arial"/>
          <w:sz w:val="20"/>
          <w:szCs w:val="20"/>
          <w:lang w:val="es-MX"/>
        </w:rPr>
        <w:t xml:space="preserve">SEA REQUERIDA POR ORDEN DE UN TRIBUNAL O AUTORIDAD COMPETENTE, O EN VIRTUD DE ALGUNA DISPOSICIÓN LEGAL. EN ÉSTE SUPUESTO LA PARTE QUE RECIBIÓ LA INFORMACIÓN DEBERÁ DAR AVISO A LA PARTE QUE SE LA PROPORCIONÓ, A MÁS TARDAR AL SEGUNDO DÍA HÁBIL SIGUIENTE A AQUÉL EN QUE LE FUE REQUERIDA, PARA QUE AQUELLA TOME LAS MEDIDAS QUE CONSIDERE PERTINENTES, OBLIGÁNDOSE A PROPORCIONAR ÚNICAMENTE LA INFORMACIÓN QUE LE HAYA SIDO REQUERIDA, HACIENDO SU MEJOR ESFUERZO PARA QUE EN CASO DE QUE LA AUTORIDAD NO HAYA </w:t>
      </w:r>
      <w:r w:rsidRPr="00BB37FF">
        <w:rPr>
          <w:rFonts w:ascii="Georgia" w:hAnsi="Georgia" w:cs="Arial"/>
          <w:sz w:val="20"/>
          <w:szCs w:val="20"/>
          <w:lang w:val="es-MX"/>
        </w:rPr>
        <w:lastRenderedPageBreak/>
        <w:t>DELIMITADO LA INFORMACIÓN SOLICITADA, BUSQUE QUE SE DELIMITE A EFECTO DE INCURRIR LO MENOS POSIBLE EN LA REVELACIÓN DE LA INFORMACIÓN.</w:t>
      </w:r>
    </w:p>
    <w:p w14:paraId="2D795484" w14:textId="77777777" w:rsidR="00552ECF" w:rsidRPr="00BB37FF" w:rsidRDefault="00552ECF" w:rsidP="00552ECF">
      <w:pPr>
        <w:numPr>
          <w:ilvl w:val="0"/>
          <w:numId w:val="18"/>
        </w:numPr>
        <w:jc w:val="both"/>
        <w:rPr>
          <w:rFonts w:ascii="Georgia" w:hAnsi="Georgia" w:cs="Arial"/>
          <w:sz w:val="20"/>
          <w:szCs w:val="20"/>
          <w:lang w:val="es-MX"/>
        </w:rPr>
      </w:pPr>
      <w:r w:rsidRPr="00BB37FF">
        <w:rPr>
          <w:rFonts w:ascii="Georgia" w:hAnsi="Georgia" w:cs="Arial"/>
          <w:sz w:val="20"/>
          <w:szCs w:val="20"/>
          <w:lang w:val="es-MX"/>
        </w:rPr>
        <w:t>SE TRATE DE INFORMACIÓN QUE SEA INDEPENDIENTEMENTE DESARROLLADA POR LA PARTE QUE LA DIVULGUE.</w:t>
      </w:r>
    </w:p>
    <w:p w14:paraId="22AC1576" w14:textId="3C54B3E4" w:rsidR="00552ECF" w:rsidRPr="00BB37FF" w:rsidRDefault="00A509F3" w:rsidP="00552ECF">
      <w:pPr>
        <w:jc w:val="both"/>
        <w:rPr>
          <w:rFonts w:ascii="Georgia" w:hAnsi="Georgia" w:cs="Arial"/>
          <w:b/>
          <w:bCs/>
          <w:sz w:val="20"/>
          <w:szCs w:val="20"/>
          <w:lang w:val="es-ES_tradnl"/>
        </w:rPr>
      </w:pPr>
      <w:r w:rsidRPr="00BB37FF">
        <w:rPr>
          <w:rFonts w:ascii="Georgia" w:hAnsi="Georgia" w:cs="Arial"/>
          <w:b/>
          <w:bCs/>
          <w:sz w:val="20"/>
          <w:szCs w:val="20"/>
          <w:lang w:val="es-ES_tradnl"/>
        </w:rPr>
        <w:t>Respuesta:</w:t>
      </w:r>
      <w:r w:rsidR="00CF36B4" w:rsidRPr="00BB37FF">
        <w:rPr>
          <w:rFonts w:ascii="Georgia" w:hAnsi="Georgia" w:cs="Arial"/>
          <w:b/>
          <w:bCs/>
          <w:sz w:val="20"/>
          <w:szCs w:val="20"/>
          <w:lang w:val="es-ES_tradnl"/>
        </w:rPr>
        <w:t xml:space="preserve"> LA CONVOCANTE SEÑALA QUE DEBERÁ APEGARSE AL NUMERAL </w:t>
      </w:r>
      <w:r w:rsidR="0050393B" w:rsidRPr="00BB37FF">
        <w:rPr>
          <w:rFonts w:ascii="Georgia" w:hAnsi="Georgia" w:cs="Arial"/>
          <w:b/>
          <w:bCs/>
          <w:sz w:val="20"/>
          <w:szCs w:val="20"/>
          <w:lang w:val="es-ES_tradnl"/>
        </w:rPr>
        <w:t>IV. INCISO a) SUBNUMERAL 4</w:t>
      </w:r>
    </w:p>
    <w:p w14:paraId="652876F1" w14:textId="77777777" w:rsidR="00D74651" w:rsidRPr="00BB37FF" w:rsidRDefault="00D74651" w:rsidP="00552ECF">
      <w:pPr>
        <w:jc w:val="both"/>
        <w:rPr>
          <w:rFonts w:ascii="Georgia" w:hAnsi="Georgia" w:cs="Arial"/>
          <w:sz w:val="20"/>
          <w:szCs w:val="20"/>
          <w:lang w:val="es-MX"/>
        </w:rPr>
      </w:pPr>
    </w:p>
    <w:p w14:paraId="3EC00A9D" w14:textId="77777777" w:rsidR="00552ECF" w:rsidRPr="00BB37FF" w:rsidRDefault="00552ECF" w:rsidP="00552ECF">
      <w:pPr>
        <w:numPr>
          <w:ilvl w:val="0"/>
          <w:numId w:val="19"/>
        </w:numPr>
        <w:jc w:val="both"/>
        <w:rPr>
          <w:rFonts w:ascii="Georgia" w:hAnsi="Georgia" w:cs="Arial"/>
          <w:sz w:val="20"/>
          <w:szCs w:val="20"/>
          <w:lang w:val="es-MX"/>
        </w:rPr>
      </w:pPr>
      <w:r w:rsidRPr="00BB37FF">
        <w:rPr>
          <w:rFonts w:ascii="Georgia" w:hAnsi="Georgia" w:cs="Arial"/>
          <w:sz w:val="20"/>
          <w:szCs w:val="20"/>
          <w:lang w:val="es-MX"/>
        </w:rPr>
        <w:t>PÁGINA 55, ANEXO NO. 3: FORMATOS DE FIANZA Y CARTA GARANTÍA: SE SOLICITA A LA CONVOCANTE ELIMINAR EL NUMERAL NO.3 EN VIRTUD DE QUE DE CONFORMIDAD CON EL ARTÍCULO 15 Y LA FRACCIÓN VI DEL ARTÍCULO 294 DE LA LEY DE INSTITUCIONES DE SEGUROS Y FIANZAS, LAS INSTITUCIONES DE SEGUROS SON SOLVENTES ASÍ COMO TAMBIÉN TIENEN PROHIBIDO OTORGAR FIANZAS.</w:t>
      </w:r>
    </w:p>
    <w:p w14:paraId="6863EC18" w14:textId="1C1CB65F" w:rsidR="00552ECF" w:rsidRPr="00BB37FF" w:rsidRDefault="00A509F3" w:rsidP="00552ECF">
      <w:pPr>
        <w:jc w:val="both"/>
        <w:rPr>
          <w:rFonts w:ascii="Georgia" w:hAnsi="Georgia" w:cs="Arial"/>
          <w:b/>
          <w:bCs/>
          <w:sz w:val="20"/>
          <w:szCs w:val="20"/>
          <w:lang w:val="es-ES_tradnl"/>
        </w:rPr>
      </w:pPr>
      <w:r w:rsidRPr="00BB37FF">
        <w:rPr>
          <w:rFonts w:ascii="Georgia" w:hAnsi="Georgia" w:cs="Arial"/>
          <w:b/>
          <w:bCs/>
          <w:sz w:val="20"/>
          <w:szCs w:val="20"/>
          <w:lang w:val="es-ES_tradnl"/>
        </w:rPr>
        <w:t>Respuesta:</w:t>
      </w:r>
      <w:r w:rsidR="007E0C61" w:rsidRPr="00BB37FF">
        <w:rPr>
          <w:rFonts w:ascii="Georgia" w:hAnsi="Georgia" w:cs="Arial"/>
          <w:b/>
          <w:sz w:val="20"/>
          <w:szCs w:val="20"/>
        </w:rPr>
        <w:t xml:space="preserve"> </w:t>
      </w:r>
      <w:r w:rsidR="00261AF3" w:rsidRPr="00BB37FF">
        <w:rPr>
          <w:rFonts w:ascii="Georgia" w:hAnsi="Georgia" w:cs="Arial"/>
          <w:b/>
          <w:sz w:val="20"/>
          <w:szCs w:val="20"/>
          <w:lang w:val="es-MX"/>
        </w:rPr>
        <w:t xml:space="preserve">LA CONVOCANTE EXPRESÓ EN LA CONVOCATORIA TANTO EN LA PÁGINA 4 </w:t>
      </w:r>
      <w:r w:rsidR="00FF1D63" w:rsidRPr="00BB37FF">
        <w:rPr>
          <w:rFonts w:ascii="Georgia" w:hAnsi="Georgia" w:cs="Arial"/>
          <w:b/>
          <w:sz w:val="20"/>
          <w:szCs w:val="20"/>
          <w:lang w:val="es-MX"/>
        </w:rPr>
        <w:t xml:space="preserve">ÍNDICE </w:t>
      </w:r>
      <w:r w:rsidR="00261AF3" w:rsidRPr="00BB37FF">
        <w:rPr>
          <w:rFonts w:ascii="Georgia" w:hAnsi="Georgia" w:cs="Arial"/>
          <w:b/>
          <w:sz w:val="20"/>
          <w:szCs w:val="20"/>
          <w:lang w:val="es-MX"/>
        </w:rPr>
        <w:t>Y EN EL ANEXO 3 QUE ESTE FORMATO NO APLICA POR LO QUE NO SE CONSIDERA NECESARIO ELIMINARLO</w:t>
      </w:r>
    </w:p>
    <w:p w14:paraId="5C67EF2A" w14:textId="77777777" w:rsidR="00D74651" w:rsidRPr="00BB37FF" w:rsidRDefault="00D74651" w:rsidP="00552ECF">
      <w:pPr>
        <w:jc w:val="both"/>
        <w:rPr>
          <w:rFonts w:ascii="Georgia" w:hAnsi="Georgia" w:cs="Arial"/>
          <w:sz w:val="20"/>
          <w:szCs w:val="20"/>
          <w:lang w:val="es-MX"/>
        </w:rPr>
      </w:pPr>
    </w:p>
    <w:p w14:paraId="5C65445C" w14:textId="77777777" w:rsidR="00552ECF" w:rsidRPr="00BB37FF" w:rsidRDefault="00552ECF" w:rsidP="00552ECF">
      <w:pPr>
        <w:numPr>
          <w:ilvl w:val="0"/>
          <w:numId w:val="19"/>
        </w:numPr>
        <w:jc w:val="both"/>
        <w:rPr>
          <w:rFonts w:ascii="Georgia" w:hAnsi="Georgia" w:cs="Arial"/>
          <w:sz w:val="20"/>
          <w:szCs w:val="20"/>
          <w:lang w:val="es-MX"/>
        </w:rPr>
      </w:pPr>
      <w:r w:rsidRPr="00BB37FF">
        <w:rPr>
          <w:rFonts w:ascii="Georgia" w:hAnsi="Georgia" w:cs="Arial"/>
          <w:sz w:val="20"/>
          <w:szCs w:val="20"/>
          <w:lang w:val="es-MX"/>
        </w:rPr>
        <w:t>PÁGINA 56, DÉCIMA SEGUNDA.- GARANTÍAS.- SE SOLICITA A LA CONVOCANTE ELIMINAR LA CLÁUSULA DE GARANTÍAS EN RAZÓN DE QUE EN LAS BASES DE LA PRESENTE LICITACIÓN EN SU NUMERAL V. GARANTÍA DE CUMPLIMIENTO: ESTABLECIÓ QUE NO APLICA DE CONFORMIDAD A LOS ARTÍCULOS 15 Y 294 FRACCIONES VI DE LA LEY DE INSTITUCIONES DE SEGUROS Y DE FIANZAS.</w:t>
      </w:r>
    </w:p>
    <w:p w14:paraId="25FEBFFC" w14:textId="55ED95EC" w:rsidR="007E0C61" w:rsidRPr="00BB37FF" w:rsidRDefault="00371067" w:rsidP="007E0C61">
      <w:pPr>
        <w:pStyle w:val="Prrafodelista"/>
        <w:ind w:left="360"/>
        <w:jc w:val="both"/>
        <w:rPr>
          <w:rFonts w:ascii="Georgia" w:hAnsi="Georgia"/>
          <w:b w:val="0"/>
          <w:sz w:val="20"/>
          <w:szCs w:val="20"/>
        </w:rPr>
      </w:pPr>
      <w:r w:rsidRPr="00BB37FF">
        <w:rPr>
          <w:rFonts w:ascii="Georgia" w:hAnsi="Georgia"/>
          <w:bCs/>
          <w:noProof/>
          <w:sz w:val="20"/>
          <w:szCs w:val="20"/>
          <w:lang w:val="es-ES_tradnl"/>
        </w:rPr>
        <w:t>Respuesta:</w:t>
      </w:r>
      <w:r w:rsidR="007E0C61" w:rsidRPr="00BB37FF">
        <w:rPr>
          <w:rFonts w:ascii="Georgia" w:hAnsi="Georgia"/>
          <w:b w:val="0"/>
          <w:sz w:val="20"/>
          <w:szCs w:val="20"/>
        </w:rPr>
        <w:t xml:space="preserve"> </w:t>
      </w:r>
      <w:r w:rsidR="00261AF3" w:rsidRPr="00BB37FF">
        <w:rPr>
          <w:rFonts w:ascii="Georgia" w:hAnsi="Georgia"/>
          <w:sz w:val="20"/>
          <w:szCs w:val="20"/>
          <w:lang w:val="es-ES"/>
        </w:rPr>
        <w:t>LA CONVOCANTE PUNTUALIZA QUE LA PÁGINA 56 ES PARTE DEL MODELO DEL CONTRATO, EL CUAL NO APLICA PARA ESTE PROCESO LICITARORIO DE ACUERDO A LO EXPRESADO EN LA PÁGINA 54.</w:t>
      </w:r>
    </w:p>
    <w:p w14:paraId="1A4F0284" w14:textId="77777777" w:rsidR="00D74651" w:rsidRPr="00BB37FF" w:rsidRDefault="00D74651" w:rsidP="00552ECF">
      <w:pPr>
        <w:jc w:val="both"/>
        <w:rPr>
          <w:rFonts w:ascii="Georgia" w:hAnsi="Georgia" w:cs="Arial"/>
          <w:sz w:val="20"/>
          <w:szCs w:val="20"/>
          <w:lang w:val="es-MX"/>
        </w:rPr>
      </w:pPr>
    </w:p>
    <w:p w14:paraId="76610C55" w14:textId="77777777" w:rsidR="00552ECF" w:rsidRPr="00BB37FF" w:rsidRDefault="00552ECF" w:rsidP="00552ECF">
      <w:pPr>
        <w:numPr>
          <w:ilvl w:val="0"/>
          <w:numId w:val="19"/>
        </w:numPr>
        <w:jc w:val="both"/>
        <w:rPr>
          <w:rFonts w:ascii="Georgia" w:hAnsi="Georgia" w:cs="Arial"/>
          <w:sz w:val="20"/>
          <w:szCs w:val="20"/>
          <w:lang w:val="es-MX"/>
        </w:rPr>
      </w:pPr>
      <w:r w:rsidRPr="00BB37FF">
        <w:rPr>
          <w:rFonts w:ascii="Georgia" w:hAnsi="Georgia" w:cs="Arial"/>
          <w:sz w:val="20"/>
          <w:szCs w:val="20"/>
          <w:lang w:val="es-MX"/>
        </w:rPr>
        <w:t>PÁGINA 57, DÉCIMA SÉPTIMA: PENAS CONVENCIONALES. SE SOLICITA LA ELIMINACIÓN DE LAS PENAS CONVENCIONALES EN RAZÓN DE QUE ÉSTAS APLICAN A  UN ARRENDAMIENTO Y EN EL PRESENTE CASO SE TRATA DE UN SERVICIO.</w:t>
      </w:r>
    </w:p>
    <w:p w14:paraId="660D92BB" w14:textId="31C3087F" w:rsidR="007E0C61" w:rsidRPr="00BB37FF" w:rsidRDefault="00371067" w:rsidP="007E0C61">
      <w:pPr>
        <w:pStyle w:val="Prrafodelista"/>
        <w:ind w:left="360"/>
        <w:jc w:val="both"/>
        <w:rPr>
          <w:rFonts w:ascii="Georgia" w:hAnsi="Georgia"/>
          <w:b w:val="0"/>
          <w:sz w:val="20"/>
          <w:szCs w:val="20"/>
        </w:rPr>
      </w:pPr>
      <w:r w:rsidRPr="00BB37FF">
        <w:rPr>
          <w:rFonts w:ascii="Georgia" w:hAnsi="Georgia"/>
          <w:bCs/>
          <w:noProof/>
          <w:sz w:val="20"/>
          <w:szCs w:val="20"/>
          <w:lang w:val="es-ES_tradnl"/>
        </w:rPr>
        <w:t>Respuesta:</w:t>
      </w:r>
      <w:r w:rsidR="007E0C61" w:rsidRPr="00BB37FF">
        <w:rPr>
          <w:rFonts w:ascii="Georgia" w:hAnsi="Georgia"/>
          <w:b w:val="0"/>
          <w:sz w:val="20"/>
          <w:szCs w:val="20"/>
        </w:rPr>
        <w:t xml:space="preserve"> </w:t>
      </w:r>
      <w:r w:rsidR="007E0C61" w:rsidRPr="00BB37FF">
        <w:rPr>
          <w:rFonts w:ascii="Georgia" w:hAnsi="Georgia"/>
          <w:sz w:val="20"/>
          <w:szCs w:val="20"/>
        </w:rPr>
        <w:t>LA CONVOCANTE PUNTUALIZA QUE LA PÁGINA 57 ES PARTE DEL MODELO DEL CONTRATO, EL CUAL NO APLICA PARA ESTE PROCESO LICITARORIO DE ACUERDO A LO EXPRESADO EN LA PÁGINA 54.</w:t>
      </w:r>
    </w:p>
    <w:p w14:paraId="642036C7" w14:textId="77777777" w:rsidR="00D74651" w:rsidRPr="00BB37FF" w:rsidRDefault="00D74651" w:rsidP="00552ECF">
      <w:pPr>
        <w:jc w:val="both"/>
        <w:rPr>
          <w:rFonts w:ascii="Georgia" w:hAnsi="Georgia" w:cs="Arial"/>
          <w:sz w:val="20"/>
          <w:szCs w:val="20"/>
          <w:lang w:val="es-MX"/>
        </w:rPr>
      </w:pPr>
    </w:p>
    <w:p w14:paraId="4EDFAAE5" w14:textId="77777777" w:rsidR="00552ECF" w:rsidRPr="00BB37FF" w:rsidRDefault="00552ECF" w:rsidP="00552ECF">
      <w:pPr>
        <w:numPr>
          <w:ilvl w:val="0"/>
          <w:numId w:val="19"/>
        </w:numPr>
        <w:jc w:val="both"/>
        <w:rPr>
          <w:rFonts w:ascii="Georgia" w:hAnsi="Georgia" w:cs="Arial"/>
          <w:sz w:val="20"/>
          <w:szCs w:val="20"/>
          <w:lang w:val="es-MX"/>
        </w:rPr>
      </w:pPr>
      <w:r w:rsidRPr="00BB37FF">
        <w:rPr>
          <w:rFonts w:ascii="Georgia" w:hAnsi="Georgia" w:cs="Arial"/>
          <w:sz w:val="20"/>
          <w:szCs w:val="20"/>
          <w:lang w:val="es-MX"/>
        </w:rPr>
        <w:t>PÁGINA 58, EN LO RELATIVO A LA JURISDICCIÓN APLICABLE, SE SOLICITA A LA CONVOCANTE CONFIRME QUE EN CASO DE CONTROVERSIA, LAS PARTES SE SOMETEN ÚNICAMENTE A LOS TRIBUNALES FEDERALES COMPETENTES CON SEDE EN LA CIUDAD DE MÉXICO, CON FUNDAMENTO EN EL DECRETO QUE REFORMA LA FRACCIÓN III, DEL ARTÍCULO 1347-A DEL CÓDIGO DE COMERCIO Y LA FRACCIÓN III DEL ARTÍCULO 571 DEL CÓDIGO FEDERAL DE PROCEDIMIENTOS CIVILES PUBLICADO EN EL DIARIO OFICIAL DE LA FEDERACIÓN EL DÍA 30 DE DICIEMBRE DE 2008, ESTABLECE QUE EL JUEZ O TRIBUNAL SENTENCIADOR EXTRANJERO NO TIENE COMPETENCIA CUANDO EXISTA, EN LOS ACTOS JURÍDICOS DE QUE DEVENGA LA RESOLUCIÓN QUE SE PRETENDA EJECUTAR, UNA CLÁUSULA DE SOMETIMIENTO ÚNICAMENTE A LA JURISDICCIÓN DE TRIBUNALES MEXICANOS.</w:t>
      </w:r>
    </w:p>
    <w:p w14:paraId="035F7DF6" w14:textId="19C87CD3" w:rsidR="00AB5FF6" w:rsidRPr="00BB37FF" w:rsidRDefault="00371067" w:rsidP="003719D8">
      <w:pPr>
        <w:pStyle w:val="Textocomentario"/>
        <w:ind w:left="360"/>
        <w:jc w:val="both"/>
        <w:rPr>
          <w:rFonts w:ascii="Georgia" w:hAnsi="Georgia" w:cs="Arial"/>
          <w:b/>
          <w:bCs/>
          <w:noProof/>
          <w:lang w:val="es-ES_tradnl"/>
        </w:rPr>
      </w:pPr>
      <w:r w:rsidRPr="00BB37FF">
        <w:rPr>
          <w:rFonts w:ascii="Georgia" w:hAnsi="Georgia" w:cs="Arial"/>
          <w:b/>
          <w:bCs/>
          <w:noProof/>
          <w:lang w:val="es-ES_tradnl"/>
        </w:rPr>
        <w:t>Respuesta:</w:t>
      </w:r>
      <w:r w:rsidR="007E0C61" w:rsidRPr="00BB37FF">
        <w:rPr>
          <w:rFonts w:ascii="Georgia" w:hAnsi="Georgia" w:cs="Arial"/>
          <w:b/>
        </w:rPr>
        <w:t xml:space="preserve"> </w:t>
      </w:r>
      <w:r w:rsidR="003719D8" w:rsidRPr="00BB37FF">
        <w:rPr>
          <w:rFonts w:ascii="Georgia" w:hAnsi="Georgia" w:cs="Arial"/>
          <w:b/>
        </w:rPr>
        <w:t xml:space="preserve">LA CONVOCANTE CONFIRMA QUE EN CASO DE </w:t>
      </w:r>
      <w:r w:rsidR="003719D8" w:rsidRPr="00BB37FF">
        <w:rPr>
          <w:rFonts w:ascii="Georgia" w:hAnsi="Georgia" w:cs="Arial"/>
          <w:b/>
          <w:lang w:val="es-MX"/>
        </w:rPr>
        <w:t>CONTROVERSIA SE SOMETERÁ A LA JURISDICCIÓN DEL TRIBUNAL FEDERAL COMPETENTE CON RESIDENCIA EN LA CIUDAD DE MÉXICO.</w:t>
      </w:r>
    </w:p>
    <w:p w14:paraId="42E24C4E" w14:textId="77777777" w:rsidR="00D74651" w:rsidRPr="00BB37FF" w:rsidRDefault="00D74651" w:rsidP="003909B3">
      <w:pPr>
        <w:jc w:val="both"/>
        <w:rPr>
          <w:rFonts w:ascii="Georgia" w:hAnsi="Georgia" w:cs="Arial"/>
          <w:sz w:val="20"/>
          <w:szCs w:val="20"/>
        </w:rPr>
      </w:pPr>
    </w:p>
    <w:p w14:paraId="1F4681FC" w14:textId="05EF4492" w:rsidR="00552ECF" w:rsidRPr="00BB37FF" w:rsidRDefault="00552ECF" w:rsidP="00552ECF">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Georgia" w:hAnsi="Georgia" w:cs="Arial"/>
          <w:b/>
          <w:sz w:val="20"/>
          <w:szCs w:val="20"/>
          <w:lang w:val="es-MX"/>
        </w:rPr>
      </w:pPr>
      <w:r w:rsidRPr="00BB37FF">
        <w:rPr>
          <w:rFonts w:ascii="Georgia" w:hAnsi="Georgia" w:cs="Arial"/>
          <w:b/>
          <w:sz w:val="20"/>
          <w:szCs w:val="20"/>
          <w:lang w:val="es-MX"/>
        </w:rPr>
        <w:t>PREGUNTAS EFECTUADAS POR SEGUROS ATLAS</w:t>
      </w:r>
      <w:r w:rsidR="00134747" w:rsidRPr="00BB37FF">
        <w:rPr>
          <w:rFonts w:ascii="Georgia" w:hAnsi="Georgia" w:cs="Arial"/>
          <w:b/>
          <w:sz w:val="20"/>
          <w:szCs w:val="20"/>
          <w:lang w:val="es-MX"/>
        </w:rPr>
        <w:t>, S.A.</w:t>
      </w:r>
    </w:p>
    <w:p w14:paraId="78932F20" w14:textId="77777777" w:rsidR="00552ECF" w:rsidRPr="00BB37FF" w:rsidRDefault="00552ECF" w:rsidP="003909B3">
      <w:pPr>
        <w:jc w:val="both"/>
        <w:rPr>
          <w:rFonts w:ascii="Georgia" w:hAnsi="Georgia" w:cs="Arial"/>
          <w:sz w:val="20"/>
          <w:szCs w:val="20"/>
        </w:rPr>
      </w:pPr>
    </w:p>
    <w:p w14:paraId="639475F4"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lastRenderedPageBreak/>
        <w:t xml:space="preserve">GENERAL.- </w:t>
      </w:r>
      <w:r w:rsidRPr="00BB37FF">
        <w:rPr>
          <w:rFonts w:ascii="Georgia" w:hAnsi="Georgia" w:cs="Arial"/>
          <w:sz w:val="20"/>
          <w:szCs w:val="20"/>
          <w:lang w:val="es-MX"/>
        </w:rPr>
        <w:t xml:space="preserve">Agradecemos a la Convocante proporcionar el resultado de la Junta de Aclaraciones en formato Word, o bien pueda enviarla por correo a los siguientes correos electrónicos: </w:t>
      </w:r>
      <w:hyperlink r:id="rId8" w:history="1">
        <w:r w:rsidRPr="00BB37FF">
          <w:rPr>
            <w:rStyle w:val="Hipervnculo"/>
            <w:rFonts w:ascii="Georgia" w:hAnsi="Georgia" w:cs="Arial"/>
            <w:sz w:val="20"/>
            <w:szCs w:val="20"/>
            <w:lang w:val="es-MX"/>
          </w:rPr>
          <w:t>ccruz@segurosatlas.com.mx</w:t>
        </w:r>
      </w:hyperlink>
      <w:r w:rsidRPr="00BB37FF">
        <w:rPr>
          <w:rFonts w:ascii="Georgia" w:hAnsi="Georgia" w:cs="Arial"/>
          <w:sz w:val="20"/>
          <w:szCs w:val="20"/>
          <w:lang w:val="es-MX"/>
        </w:rPr>
        <w:t xml:space="preserve">, </w:t>
      </w:r>
      <w:hyperlink r:id="rId9" w:history="1">
        <w:r w:rsidRPr="00BB37FF">
          <w:rPr>
            <w:rStyle w:val="Hipervnculo"/>
            <w:rFonts w:ascii="Georgia" w:hAnsi="Georgia" w:cs="Arial"/>
            <w:sz w:val="20"/>
            <w:szCs w:val="20"/>
            <w:lang w:val="es-MX"/>
          </w:rPr>
          <w:t>famezcua@segurosatlas.com.mx</w:t>
        </w:r>
      </w:hyperlink>
    </w:p>
    <w:p w14:paraId="517DFAC4" w14:textId="0BCC5087"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AC4150" w:rsidRPr="00BB37FF">
        <w:rPr>
          <w:rFonts w:ascii="Georgia" w:hAnsi="Georgia" w:cs="Arial"/>
          <w:b/>
          <w:bCs/>
          <w:noProof/>
          <w:sz w:val="20"/>
          <w:szCs w:val="20"/>
          <w:lang w:val="es-ES_tradnl"/>
        </w:rPr>
        <w:t xml:space="preserve"> LA CONVOCANTE SEÑALA QUE INCORPORARA A LA PAGINA DEL COMPRANET LA VERSIÓN EN PDF Y WORD.</w:t>
      </w:r>
    </w:p>
    <w:p w14:paraId="7E962845" w14:textId="77777777" w:rsidR="00D74651" w:rsidRPr="00BB37FF" w:rsidRDefault="00D74651" w:rsidP="00552ECF">
      <w:pPr>
        <w:jc w:val="both"/>
        <w:rPr>
          <w:rFonts w:ascii="Georgia" w:hAnsi="Georgia" w:cs="Arial"/>
          <w:sz w:val="20"/>
          <w:szCs w:val="20"/>
          <w:lang w:val="es-MX"/>
        </w:rPr>
      </w:pPr>
    </w:p>
    <w:p w14:paraId="690A04F9"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GENERAL.-</w:t>
      </w:r>
      <w:r w:rsidRPr="00BB37FF">
        <w:rPr>
          <w:rFonts w:ascii="Georgia" w:hAnsi="Georgia" w:cs="Arial"/>
          <w:sz w:val="20"/>
          <w:szCs w:val="20"/>
          <w:lang w:val="es-MX"/>
        </w:rPr>
        <w:t xml:space="preserve"> Solicitamos a la Convocante confirmar que para todo aquello no especificado en las presentes bases podrán aplicar las Condiciones Generales de mi representada, siempre y cuando no altere o demerite lo solicitado por la Convocante en las bases y anexos de la presente Licitación. Favor de pronunciarse al respecto.</w:t>
      </w:r>
    </w:p>
    <w:p w14:paraId="406DA125" w14:textId="124A45E8"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b/>
          <w:sz w:val="20"/>
          <w:szCs w:val="20"/>
          <w:lang w:val="es-MX" w:eastAsia="en-US"/>
        </w:rPr>
        <w:t xml:space="preserve"> </w:t>
      </w:r>
      <w:r w:rsidR="00715FDB" w:rsidRPr="00BB37FF">
        <w:rPr>
          <w:rFonts w:ascii="Georgia" w:hAnsi="Georgia" w:cs="Arial"/>
          <w:b/>
          <w:bCs/>
          <w:noProof/>
          <w:sz w:val="20"/>
          <w:szCs w:val="20"/>
          <w:lang w:val="es-MX"/>
        </w:rPr>
        <w:t>SE CONFIRMA, SIEMPRE Y CUANDO DICHAS CONDICIONES GENERALES OFRECIDAS POR LA ASEGURADORA Y REGISTRADAS ANTE LA CNSF, NO SE CONTRAPONGAN CON LO ESTABLECIDO EN EL ANEXO TÉCNICO DE LAS BASES DEL PRESENTE PROCEDIMIENTO, SU JUNTA DE ACLARACIONES Y/O LAS PRECISIONES EFECTUADAS POR LA CONVOCANTE, EN CUYO CASO PREVALECERÁN ÉSTAS RESPECTO A AQUELLAS</w:t>
      </w:r>
    </w:p>
    <w:p w14:paraId="6193DA66" w14:textId="77777777" w:rsidR="00D74651" w:rsidRPr="00BB37FF" w:rsidRDefault="00D74651" w:rsidP="00552ECF">
      <w:pPr>
        <w:jc w:val="both"/>
        <w:rPr>
          <w:rFonts w:ascii="Georgia" w:hAnsi="Georgia" w:cs="Arial"/>
          <w:sz w:val="20"/>
          <w:szCs w:val="20"/>
          <w:lang w:val="es-MX"/>
        </w:rPr>
      </w:pPr>
    </w:p>
    <w:p w14:paraId="48CBD65E"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GENERAL.-</w:t>
      </w:r>
      <w:r w:rsidRPr="00BB37FF">
        <w:rPr>
          <w:rFonts w:ascii="Georgia" w:hAnsi="Georgia" w:cs="Arial"/>
          <w:sz w:val="20"/>
          <w:szCs w:val="20"/>
          <w:lang w:val="es-MX"/>
        </w:rPr>
        <w:t xml:space="preserve"> Agradecemos a la Convocante confirmar que las respuestas y/o modificaciones derivadas de la Junta de Aclaraciones formarán parte integral de las bases y anexos de este concurso de licitación. </w:t>
      </w:r>
    </w:p>
    <w:p w14:paraId="4EEBAA64" w14:textId="5CE911D5"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SE CONFIRMA QUE LAS RESPUESTAS Y/O MODIFICACIONES DERIVADAS DE LA JUNTA DE ACLARACIONES FORMARÁN PARTE INTEGRAL DE LAS BASES Y ANEXOS DE ESTE CONCURSO DE LICITACIÓN</w:t>
      </w:r>
    </w:p>
    <w:p w14:paraId="002E544C" w14:textId="77777777" w:rsidR="00D74651" w:rsidRPr="00BB37FF" w:rsidRDefault="00D74651" w:rsidP="00552ECF">
      <w:pPr>
        <w:jc w:val="both"/>
        <w:rPr>
          <w:rFonts w:ascii="Georgia" w:hAnsi="Georgia" w:cs="Arial"/>
          <w:sz w:val="20"/>
          <w:szCs w:val="20"/>
          <w:lang w:val="es-MX"/>
        </w:rPr>
      </w:pPr>
    </w:p>
    <w:p w14:paraId="41F49ACA"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GENERAL.-</w:t>
      </w:r>
      <w:r w:rsidRPr="00BB37FF">
        <w:rPr>
          <w:rFonts w:ascii="Georgia" w:hAnsi="Georgia" w:cs="Arial"/>
          <w:sz w:val="20"/>
          <w:szCs w:val="20"/>
          <w:lang w:val="es-MX"/>
        </w:rPr>
        <w:t xml:space="preserve"> Solicitamos amablemente a la Convocante confirmar que el presente proceso de Licitación se llevará a cabo única y exclusivamente por COMPRANET, toda vez que en algunos puntos se entiende que se debe presentar la propuesta físicamente. Favor de pronunciarse al respecto.</w:t>
      </w:r>
    </w:p>
    <w:p w14:paraId="5FE316C4" w14:textId="184F8B03"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SE CONFIRMA QUE LA PRESENTE LICITACIÓN PÚBLICA NACIONAL PLURIANUAL ES ELECTRÓNICA, Y SE ENCUENTRA IDENTIFICADA EN COMPRANET MEDIANTE EL NO. LA-011L5X001-E16-2017</w:t>
      </w:r>
    </w:p>
    <w:p w14:paraId="0C64A7E7" w14:textId="77777777" w:rsidR="00D74651" w:rsidRPr="00BB37FF" w:rsidRDefault="00D74651" w:rsidP="00552ECF">
      <w:pPr>
        <w:jc w:val="both"/>
        <w:rPr>
          <w:rFonts w:ascii="Georgia" w:hAnsi="Georgia" w:cs="Arial"/>
          <w:sz w:val="20"/>
          <w:szCs w:val="20"/>
          <w:lang w:val="es-MX"/>
        </w:rPr>
      </w:pPr>
    </w:p>
    <w:p w14:paraId="25ED3FD0"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GENERAL.-</w:t>
      </w:r>
      <w:r w:rsidRPr="00BB37FF">
        <w:rPr>
          <w:rFonts w:ascii="Georgia" w:hAnsi="Georgia" w:cs="Arial"/>
          <w:sz w:val="20"/>
          <w:szCs w:val="20"/>
          <w:lang w:val="es-MX"/>
        </w:rPr>
        <w:t xml:space="preserve"> Favor de confirmar que la adjudicación de este proceso se realizará por partidas. </w:t>
      </w:r>
    </w:p>
    <w:p w14:paraId="19B5C38A" w14:textId="5BA19698"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CON BASE EN EL NUMERAL II “OBJETO Y ALCANCE DE LA LICITACIÓN” INCISO C) SE CONFIRMA QUE LA ADJUDICACIÓN DE ESTE PROCESO SE EFECTUARÁ POR PARTIDAS</w:t>
      </w:r>
    </w:p>
    <w:p w14:paraId="0C89F68E" w14:textId="77777777" w:rsidR="00D74651" w:rsidRPr="00BB37FF" w:rsidRDefault="00D74651" w:rsidP="00552ECF">
      <w:pPr>
        <w:jc w:val="both"/>
        <w:rPr>
          <w:rFonts w:ascii="Georgia" w:hAnsi="Georgia" w:cs="Arial"/>
          <w:sz w:val="20"/>
          <w:szCs w:val="20"/>
          <w:lang w:val="es-MX"/>
        </w:rPr>
      </w:pPr>
    </w:p>
    <w:p w14:paraId="6D1B48B7"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PÁGINA 7, NUMERAL 1.12  CONDICIONES DE PAGO.-</w:t>
      </w:r>
      <w:r w:rsidRPr="00BB37FF">
        <w:rPr>
          <w:rFonts w:ascii="Georgia" w:hAnsi="Georgia" w:cs="Arial"/>
          <w:sz w:val="20"/>
          <w:szCs w:val="20"/>
          <w:lang w:val="es-MX"/>
        </w:rPr>
        <w:t xml:space="preserve"> Solicitamos amablemente a la Convocante confirmar que la forma de pago  para la PARTIDA 3.- SEGURO DE VIDA PARA ACADÉMICOS, se realizará en una sola exhibición dentro de los veinte días naturales contados a partir de la entrega de CFDI comprobantes fiscales (antes factura) respectivos y de las pólizas de seguro correspondientes a cada Estado adherido a la colectividad asegurada.  Favor de pronunciarse.</w:t>
      </w:r>
    </w:p>
    <w:p w14:paraId="4AC18E8A" w14:textId="570460B8"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CON BASE EN EL NUMERAL 1.12 CONDICIÓN DE PAGO, SE CONFIRMA QUE EL PAGO DEBERÁ EFECTUARSE EN TERMINOS DEL ARTÍCULO 51 DE LA LEY DE ADQUISICIONES  ARRENDAMIENTOS  Y SERVICIOS DEL SECTOR PÚBLICO Y 89  DE SU REGLAMENTO, DENTRO, DE LOS VEINTE DÍAS  NATUALES  CONTADOS A PARTIR DE LA ENTREGA DE LOS </w:t>
      </w:r>
      <w:r w:rsidR="00715FDB" w:rsidRPr="00BB37FF">
        <w:rPr>
          <w:rFonts w:ascii="Georgia" w:hAnsi="Georgia" w:cs="Arial"/>
          <w:b/>
          <w:bCs/>
          <w:sz w:val="20"/>
          <w:szCs w:val="20"/>
        </w:rPr>
        <w:t>CFDI</w:t>
      </w:r>
      <w:r w:rsidR="00715FDB" w:rsidRPr="00BB37FF">
        <w:rPr>
          <w:rFonts w:ascii="Georgia" w:hAnsi="Georgia" w:cs="Arial"/>
          <w:b/>
          <w:sz w:val="20"/>
          <w:szCs w:val="20"/>
        </w:rPr>
        <w:t xml:space="preserve"> COMPROBANTES FISCALES (ANTES FACTURA) RESPECTIVOS Y DE LAS PÓLIZAS CORRESPONDIENTES A CADA ESTADO ADHERIDO A LA COLECTIVIDAD ASEGURADA.</w:t>
      </w:r>
    </w:p>
    <w:p w14:paraId="3E9090E4" w14:textId="77777777" w:rsidR="00D74651" w:rsidRPr="00BB37FF" w:rsidRDefault="00D74651" w:rsidP="00552ECF">
      <w:pPr>
        <w:jc w:val="both"/>
        <w:rPr>
          <w:rFonts w:ascii="Georgia" w:hAnsi="Georgia" w:cs="Arial"/>
          <w:sz w:val="20"/>
          <w:szCs w:val="20"/>
          <w:lang w:val="es-MX"/>
        </w:rPr>
      </w:pPr>
    </w:p>
    <w:p w14:paraId="09816BFF" w14:textId="4518BF26" w:rsidR="00715FDB" w:rsidRPr="00BB37FF" w:rsidRDefault="00715FDB" w:rsidP="00552ECF">
      <w:pPr>
        <w:jc w:val="both"/>
        <w:rPr>
          <w:rFonts w:ascii="Georgia" w:hAnsi="Georgia" w:cs="Arial"/>
          <w:b/>
          <w:sz w:val="20"/>
          <w:szCs w:val="20"/>
        </w:rPr>
      </w:pPr>
      <w:r w:rsidRPr="00BB37FF">
        <w:rPr>
          <w:rFonts w:ascii="Georgia" w:hAnsi="Georgia" w:cs="Arial"/>
          <w:b/>
          <w:sz w:val="20"/>
          <w:szCs w:val="20"/>
        </w:rPr>
        <w:lastRenderedPageBreak/>
        <w:t>PARA EL CASO DE LA PARTIDA 3 SEGURO DE VIDA PARA ACADÉMICOS LA FORMA DE PAGO ES ANUAL</w:t>
      </w:r>
    </w:p>
    <w:p w14:paraId="6169E068" w14:textId="77777777" w:rsidR="00715FDB" w:rsidRPr="00BB37FF" w:rsidRDefault="00715FDB" w:rsidP="00552ECF">
      <w:pPr>
        <w:jc w:val="both"/>
        <w:rPr>
          <w:rFonts w:ascii="Georgia" w:hAnsi="Georgia" w:cs="Arial"/>
          <w:sz w:val="20"/>
          <w:szCs w:val="20"/>
          <w:lang w:val="es-MX"/>
        </w:rPr>
      </w:pPr>
    </w:p>
    <w:p w14:paraId="7E8619EC"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PÁGINA 8, NUMERAL 1.13 CESIÓN DE DERECHOS DE COBRO.-</w:t>
      </w:r>
      <w:r w:rsidRPr="00BB37FF">
        <w:rPr>
          <w:rFonts w:ascii="Georgia" w:hAnsi="Georgia" w:cs="Arial"/>
          <w:sz w:val="20"/>
          <w:szCs w:val="20"/>
          <w:lang w:val="es-MX"/>
        </w:rPr>
        <w:t xml:space="preserve"> Favor de confirmar que el no pertenecer al PROGRAMA DE CADENAS PRODUCIVAS instrumentado por Nacional Financiera no es motivo de descalificación y que no es obligatorio en caso de resultar adjudicados estar dentro del dicho programa. Favor de pronunciarse.</w:t>
      </w:r>
    </w:p>
    <w:p w14:paraId="799D721C" w14:textId="419525A7"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B91444" w:rsidRPr="00BB37FF">
        <w:rPr>
          <w:rFonts w:ascii="Georgia" w:hAnsi="Georgia" w:cs="Arial"/>
          <w:b/>
          <w:bCs/>
          <w:noProof/>
          <w:sz w:val="20"/>
          <w:szCs w:val="20"/>
          <w:lang w:val="es-ES_tradnl"/>
        </w:rPr>
        <w:t xml:space="preserve"> ES CORRECTA SU APRECIACIÓN</w:t>
      </w:r>
    </w:p>
    <w:p w14:paraId="23C458D4" w14:textId="77777777" w:rsidR="00D74651" w:rsidRPr="00BB37FF" w:rsidRDefault="00D74651" w:rsidP="00552ECF">
      <w:pPr>
        <w:jc w:val="both"/>
        <w:rPr>
          <w:rFonts w:ascii="Georgia" w:hAnsi="Georgia" w:cs="Arial"/>
          <w:sz w:val="20"/>
          <w:szCs w:val="20"/>
          <w:lang w:val="es-MX"/>
        </w:rPr>
      </w:pPr>
    </w:p>
    <w:p w14:paraId="282F9449" w14:textId="77777777" w:rsidR="00552ECF" w:rsidRPr="00BB37FF" w:rsidRDefault="00552ECF" w:rsidP="00552ECF">
      <w:pPr>
        <w:numPr>
          <w:ilvl w:val="0"/>
          <w:numId w:val="20"/>
        </w:numPr>
        <w:jc w:val="both"/>
        <w:rPr>
          <w:rFonts w:ascii="Georgia" w:hAnsi="Georgia" w:cs="Arial"/>
          <w:b/>
          <w:sz w:val="20"/>
          <w:szCs w:val="20"/>
          <w:lang w:val="es-MX"/>
        </w:rPr>
      </w:pPr>
      <w:r w:rsidRPr="00BB37FF">
        <w:rPr>
          <w:rFonts w:ascii="Georgia" w:hAnsi="Georgia" w:cs="Arial"/>
          <w:b/>
          <w:sz w:val="20"/>
          <w:szCs w:val="20"/>
          <w:lang w:val="es-MX"/>
        </w:rPr>
        <w:t xml:space="preserve">PÁGINA 14, NUMERAL 4. PENAS CONVENCIONALES, CUADRO DE ESTÁNDARES DE SERVICIO, ENTREGA DE PÓLIZAS.- </w:t>
      </w:r>
      <w:r w:rsidRPr="00BB37FF">
        <w:rPr>
          <w:rFonts w:ascii="Georgia" w:hAnsi="Georgia" w:cs="Arial"/>
          <w:sz w:val="20"/>
          <w:szCs w:val="20"/>
          <w:lang w:val="es-MX"/>
        </w:rPr>
        <w:t xml:space="preserve">Solicitamos amablemente a la Convocante confirmar que los 15 días hábiles establecidos para entregar las pólizas serán contados a partir de la entrega de la Carta Cobertura del Licitante adjudicado a la Convocante. </w:t>
      </w:r>
    </w:p>
    <w:p w14:paraId="44586E97" w14:textId="7A94AE71"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NO SE CONFIRMA, EL TÉRMINO CORRE A PARTIR DEL ACTO DE FALLO</w:t>
      </w:r>
    </w:p>
    <w:p w14:paraId="4B133F89" w14:textId="77777777" w:rsidR="00D74651" w:rsidRPr="00BB37FF" w:rsidRDefault="00D74651" w:rsidP="00552ECF">
      <w:pPr>
        <w:jc w:val="both"/>
        <w:rPr>
          <w:rFonts w:ascii="Georgia" w:hAnsi="Georgia" w:cs="Arial"/>
          <w:b/>
          <w:sz w:val="20"/>
          <w:szCs w:val="20"/>
          <w:lang w:val="es-MX"/>
        </w:rPr>
      </w:pPr>
    </w:p>
    <w:p w14:paraId="0F9767EE" w14:textId="77777777" w:rsidR="00552ECF" w:rsidRPr="00BB37FF" w:rsidRDefault="00552ECF" w:rsidP="00552ECF">
      <w:pPr>
        <w:numPr>
          <w:ilvl w:val="0"/>
          <w:numId w:val="20"/>
        </w:numPr>
        <w:jc w:val="both"/>
        <w:rPr>
          <w:rFonts w:ascii="Georgia" w:hAnsi="Georgia" w:cs="Arial"/>
          <w:b/>
          <w:sz w:val="20"/>
          <w:szCs w:val="20"/>
          <w:lang w:val="es-MX"/>
        </w:rPr>
      </w:pPr>
      <w:r w:rsidRPr="00BB37FF">
        <w:rPr>
          <w:rFonts w:ascii="Georgia" w:hAnsi="Georgia" w:cs="Arial"/>
          <w:b/>
          <w:sz w:val="20"/>
          <w:szCs w:val="20"/>
          <w:lang w:val="es-MX"/>
        </w:rPr>
        <w:t xml:space="preserve">PÁGINA 21, NUMERAL 4.- LAS INDICACIONES REALTIVAS A LAS PÓLIZAS.- </w:t>
      </w:r>
      <w:r w:rsidRPr="00BB37FF">
        <w:rPr>
          <w:rFonts w:ascii="Georgia" w:hAnsi="Georgia" w:cs="Arial"/>
          <w:sz w:val="20"/>
          <w:szCs w:val="20"/>
          <w:lang w:val="es-MX"/>
        </w:rPr>
        <w:t>Solicitamos amablemente a la Convocante confirmar que la vigencia de las tres partidas será 00:01 hrs del 1 de abril de 2017 a las 24:00 hrs del 31 de marzo de 2018.</w:t>
      </w:r>
    </w:p>
    <w:p w14:paraId="3E7ADD78" w14:textId="6F43ED6F"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NO SE CONFIRMA, EN EL CASO DE LA PARTIDA 2, EN ESPECÍFICO LA PÓLIZA DE GASTOS MÉDICOS MAYORES </w:t>
      </w:r>
      <w:r w:rsidR="00715FDB" w:rsidRPr="00BB37FF">
        <w:rPr>
          <w:rFonts w:ascii="Georgia" w:hAnsi="Georgia" w:cs="Arial"/>
          <w:b/>
          <w:bCs/>
          <w:sz w:val="20"/>
          <w:szCs w:val="20"/>
        </w:rPr>
        <w:t>LA VIGENCIA DEBE SER A PARTIR DE LAS 12:00 DEL 31 DE MARZO DE 2017 Y HASTA LAS 12:00 HORAS DEL 31 DE MARZO DE 2018.</w:t>
      </w:r>
    </w:p>
    <w:p w14:paraId="3C795A43" w14:textId="77777777" w:rsidR="00D74651" w:rsidRPr="00BB37FF" w:rsidRDefault="00D74651" w:rsidP="00552ECF">
      <w:pPr>
        <w:jc w:val="both"/>
        <w:rPr>
          <w:rFonts w:ascii="Georgia" w:hAnsi="Georgia" w:cs="Arial"/>
          <w:b/>
          <w:sz w:val="20"/>
          <w:szCs w:val="20"/>
          <w:lang w:val="es-MX"/>
        </w:rPr>
      </w:pPr>
    </w:p>
    <w:p w14:paraId="0A8F0D6D" w14:textId="77777777" w:rsidR="00552ECF" w:rsidRPr="00BB37FF" w:rsidRDefault="00552ECF" w:rsidP="00552ECF">
      <w:pPr>
        <w:numPr>
          <w:ilvl w:val="0"/>
          <w:numId w:val="20"/>
        </w:numPr>
        <w:jc w:val="both"/>
        <w:rPr>
          <w:rFonts w:ascii="Georgia" w:hAnsi="Georgia" w:cs="Arial"/>
          <w:b/>
          <w:sz w:val="20"/>
          <w:szCs w:val="20"/>
          <w:lang w:val="es-MX"/>
        </w:rPr>
      </w:pPr>
      <w:r w:rsidRPr="00BB37FF">
        <w:rPr>
          <w:rFonts w:ascii="Georgia" w:hAnsi="Georgia" w:cs="Arial"/>
          <w:b/>
          <w:sz w:val="20"/>
          <w:szCs w:val="20"/>
          <w:lang w:val="es-MX"/>
        </w:rPr>
        <w:t xml:space="preserve">PÁGINA 25, NUMERAL 10- CURRICULUM.- </w:t>
      </w:r>
      <w:r w:rsidRPr="00BB37FF">
        <w:rPr>
          <w:rFonts w:ascii="Georgia" w:hAnsi="Georgia" w:cs="Arial"/>
          <w:sz w:val="20"/>
          <w:szCs w:val="20"/>
          <w:lang w:val="es-MX"/>
        </w:rPr>
        <w:t>Agradecemos a la Convocante indicar a detalle lo que debemos presentar como plataforma tecnológica.</w:t>
      </w:r>
    </w:p>
    <w:p w14:paraId="2D02D75B" w14:textId="38E43809"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RECURSOS TALES COMO, PAGINA EN INTERNET PARA CONSULTA DE TRÀMITES, ESTATUS DE RECLAMACIONES, REDES HOSPITALARIAS Y MEDICAS, NUMEROS DE CONTACTO, DIRECTORIO DE CENTROS DE SERVICIO, UBICACIÓN DE OFICINAS, U OTRAS FACILIDADES OTORGADAS POR LOS LICITANTES PARA LA PRESTACION DEL SERVICIO</w:t>
      </w:r>
    </w:p>
    <w:p w14:paraId="1688A0F9" w14:textId="77777777" w:rsidR="00D74651" w:rsidRPr="00BB37FF" w:rsidRDefault="00D74651" w:rsidP="00552ECF">
      <w:pPr>
        <w:jc w:val="both"/>
        <w:rPr>
          <w:rFonts w:ascii="Georgia" w:hAnsi="Georgia" w:cs="Arial"/>
          <w:b/>
          <w:sz w:val="20"/>
          <w:szCs w:val="20"/>
          <w:lang w:val="es-MX"/>
        </w:rPr>
      </w:pPr>
    </w:p>
    <w:p w14:paraId="610C7FD8" w14:textId="77777777" w:rsidR="00552ECF" w:rsidRPr="00BB37FF" w:rsidRDefault="00552ECF" w:rsidP="00552ECF">
      <w:pPr>
        <w:numPr>
          <w:ilvl w:val="0"/>
          <w:numId w:val="20"/>
        </w:numPr>
        <w:jc w:val="both"/>
        <w:rPr>
          <w:rFonts w:ascii="Georgia" w:hAnsi="Georgia" w:cs="Arial"/>
          <w:b/>
          <w:sz w:val="20"/>
          <w:szCs w:val="20"/>
          <w:lang w:val="es-MX"/>
        </w:rPr>
      </w:pPr>
      <w:r w:rsidRPr="00BB37FF">
        <w:rPr>
          <w:rFonts w:ascii="Georgia" w:hAnsi="Georgia" w:cs="Arial"/>
          <w:b/>
          <w:sz w:val="20"/>
          <w:szCs w:val="20"/>
          <w:lang w:val="es-MX"/>
        </w:rPr>
        <w:t xml:space="preserve">PÁGINA 34, FORMATO A “FORMATO PARA LA PRESENTACIÓN DE LA PROPUESTA ECONÓMICA”.- </w:t>
      </w:r>
      <w:r w:rsidRPr="00BB37FF">
        <w:rPr>
          <w:rFonts w:ascii="Georgia" w:hAnsi="Georgia" w:cs="Arial"/>
          <w:sz w:val="20"/>
          <w:szCs w:val="20"/>
          <w:lang w:val="es-MX"/>
        </w:rPr>
        <w:t>Solicitamos a la Convocante confirmar que en caso de participar por una sola partida, presentaremos este Formato exclusivamente con la información correspondiente a esa partida.</w:t>
      </w:r>
      <w:r w:rsidRPr="00BB37FF">
        <w:rPr>
          <w:rFonts w:ascii="Georgia" w:hAnsi="Georgia" w:cs="Arial"/>
          <w:b/>
          <w:sz w:val="20"/>
          <w:szCs w:val="20"/>
          <w:lang w:val="es-MX"/>
        </w:rPr>
        <w:t xml:space="preserve"> </w:t>
      </w:r>
    </w:p>
    <w:p w14:paraId="37916DBE" w14:textId="6E51F796"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SE CONFIRMA QUE, EN CASO DE PARTICIPAR POR UNA SOLA PARTIDA, SE PRESENTARÁ ESTE FORMATO EXCLUSIVAMENTE CON LA INFORMACIÓN CORRESPONDIENTE A DICHA PARTIDA</w:t>
      </w:r>
    </w:p>
    <w:p w14:paraId="129421C3" w14:textId="77777777" w:rsidR="00D74651" w:rsidRPr="00BB37FF" w:rsidRDefault="00D74651" w:rsidP="00552ECF">
      <w:pPr>
        <w:jc w:val="both"/>
        <w:rPr>
          <w:rFonts w:ascii="Georgia" w:hAnsi="Georgia" w:cs="Arial"/>
          <w:b/>
          <w:sz w:val="20"/>
          <w:szCs w:val="20"/>
          <w:lang w:val="es-MX"/>
        </w:rPr>
      </w:pPr>
    </w:p>
    <w:p w14:paraId="612BD78E" w14:textId="77777777" w:rsidR="00552ECF" w:rsidRPr="00BB37FF" w:rsidRDefault="00552ECF" w:rsidP="00552ECF">
      <w:pPr>
        <w:numPr>
          <w:ilvl w:val="0"/>
          <w:numId w:val="20"/>
        </w:numPr>
        <w:jc w:val="both"/>
        <w:rPr>
          <w:rFonts w:ascii="Georgia" w:hAnsi="Georgia" w:cs="Arial"/>
          <w:b/>
          <w:sz w:val="20"/>
          <w:szCs w:val="20"/>
          <w:lang w:val="es-MX"/>
        </w:rPr>
      </w:pPr>
      <w:r w:rsidRPr="00BB37FF">
        <w:rPr>
          <w:rFonts w:ascii="Georgia" w:hAnsi="Georgia" w:cs="Arial"/>
          <w:sz w:val="20"/>
          <w:szCs w:val="20"/>
          <w:lang w:val="es-MX"/>
        </w:rPr>
        <w:t>En caso de ser negativa la respuesta a nuestra pregunta anterior, agradecemos a la Convocante indicar a detalle cómo debe presentarse este formato en caso de sólo presentar propuesta para una sola partida.</w:t>
      </w:r>
    </w:p>
    <w:p w14:paraId="69F95201" w14:textId="2802CB41"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b/>
          <w:sz w:val="20"/>
          <w:szCs w:val="20"/>
        </w:rPr>
        <w:t xml:space="preserve"> NO APLICA</w:t>
      </w:r>
    </w:p>
    <w:p w14:paraId="57DFFD3F" w14:textId="77777777" w:rsidR="00D74651" w:rsidRPr="00BB37FF" w:rsidRDefault="00D74651" w:rsidP="00552ECF">
      <w:pPr>
        <w:jc w:val="both"/>
        <w:rPr>
          <w:rFonts w:ascii="Georgia" w:hAnsi="Georgia" w:cs="Arial"/>
          <w:b/>
          <w:sz w:val="20"/>
          <w:szCs w:val="20"/>
          <w:lang w:val="es-MX"/>
        </w:rPr>
      </w:pPr>
    </w:p>
    <w:p w14:paraId="1CCBCE07" w14:textId="77777777" w:rsidR="00552ECF" w:rsidRPr="00BB37FF" w:rsidRDefault="00552ECF" w:rsidP="00552ECF">
      <w:pPr>
        <w:numPr>
          <w:ilvl w:val="0"/>
          <w:numId w:val="20"/>
        </w:numPr>
        <w:jc w:val="both"/>
        <w:rPr>
          <w:rFonts w:ascii="Georgia" w:hAnsi="Georgia" w:cs="Arial"/>
          <w:b/>
          <w:sz w:val="20"/>
          <w:szCs w:val="20"/>
          <w:lang w:val="es-MX"/>
        </w:rPr>
      </w:pPr>
      <w:r w:rsidRPr="00BB37FF">
        <w:rPr>
          <w:rFonts w:ascii="Georgia" w:hAnsi="Georgia" w:cs="Arial"/>
          <w:b/>
          <w:sz w:val="20"/>
          <w:szCs w:val="20"/>
          <w:lang w:val="es-MX"/>
        </w:rPr>
        <w:t xml:space="preserve">PÁGINA 34, FORMATO A “FORMATO PARA LA PRESENTACIÓN DE LA PROPUESTA ECONÓMICA”.- </w:t>
      </w:r>
      <w:r w:rsidRPr="00BB37FF">
        <w:rPr>
          <w:rFonts w:ascii="Georgia" w:hAnsi="Georgia" w:cs="Arial"/>
          <w:sz w:val="20"/>
          <w:szCs w:val="20"/>
          <w:lang w:val="es-MX"/>
        </w:rPr>
        <w:t>Agradecemos a la Convocante confirmar que en caso de participar por las partidas que incluyen Seguro de Vida podremos indicar la leyenda “NO APLICA” en el recuadro correspondiente al Impuesto al Valor Agregado (I.V.A.), en virtud que los Seguros de Vida no generan este impuesto. Favor de pronunciarse al respecto.</w:t>
      </w:r>
    </w:p>
    <w:p w14:paraId="51AB97F7" w14:textId="0F86233E"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SE CONFIRMA</w:t>
      </w:r>
    </w:p>
    <w:p w14:paraId="470337B2" w14:textId="77777777" w:rsidR="00D74651" w:rsidRPr="00BB37FF" w:rsidRDefault="00D74651" w:rsidP="00552ECF">
      <w:pPr>
        <w:jc w:val="both"/>
        <w:rPr>
          <w:rFonts w:ascii="Georgia" w:hAnsi="Georgia" w:cs="Arial"/>
          <w:b/>
          <w:sz w:val="20"/>
          <w:szCs w:val="20"/>
          <w:lang w:val="es-MX"/>
        </w:rPr>
      </w:pPr>
    </w:p>
    <w:p w14:paraId="3EF1CC20" w14:textId="77777777" w:rsidR="00552ECF" w:rsidRPr="00BB37FF" w:rsidRDefault="00552ECF" w:rsidP="00552ECF">
      <w:pPr>
        <w:numPr>
          <w:ilvl w:val="0"/>
          <w:numId w:val="20"/>
        </w:numPr>
        <w:jc w:val="both"/>
        <w:rPr>
          <w:rFonts w:ascii="Georgia" w:hAnsi="Georgia" w:cs="Arial"/>
          <w:b/>
          <w:sz w:val="20"/>
          <w:szCs w:val="20"/>
          <w:lang w:val="es-MX"/>
        </w:rPr>
      </w:pPr>
      <w:r w:rsidRPr="00BB37FF">
        <w:rPr>
          <w:rFonts w:ascii="Georgia" w:hAnsi="Georgia" w:cs="Arial"/>
          <w:b/>
          <w:sz w:val="20"/>
          <w:szCs w:val="20"/>
          <w:lang w:val="es-MX"/>
        </w:rPr>
        <w:lastRenderedPageBreak/>
        <w:t xml:space="preserve">PÁGINA 45, ANEXO 1, “ESPECIFICACIONES TÉCNICAS”.- </w:t>
      </w:r>
      <w:r w:rsidRPr="00BB37FF">
        <w:rPr>
          <w:rFonts w:ascii="Georgia" w:hAnsi="Georgia" w:cs="Arial"/>
          <w:sz w:val="20"/>
          <w:szCs w:val="20"/>
          <w:lang w:val="es-MX"/>
        </w:rPr>
        <w:t>Solicitamos amablemente a la Convocante confirmar que en caso de participar por una sola partida, EL ANEXO 1, “ESPECIFICACIONES TÉNICAS” únicamente contendrá las especificaciones  de esa  única partida por la que se está participando. En caso contrario, agradecemos a la Convocante indicar cuál es el contenido que debe integrar este Anexo.</w:t>
      </w:r>
    </w:p>
    <w:p w14:paraId="5D30C8F5" w14:textId="31F6F04A"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SE CONFIRMA QUE EN CASO DE PARTICIPAR POR UNA SOLA PARTIDA, EL ANEXO 1, “ESPECIFICACIONES TÉCNICAS” ÚNICAMENTE CONTENDRÁ LAS ESPECIFICACIONES DE ESA ÚNICA PARTIDA EN LA QUE LICITANTE QUE ESTÁ PARTICIPANDO</w:t>
      </w:r>
    </w:p>
    <w:p w14:paraId="617C9163" w14:textId="77777777" w:rsidR="00D74651" w:rsidRPr="00BB37FF" w:rsidRDefault="00D74651" w:rsidP="00552ECF">
      <w:pPr>
        <w:jc w:val="both"/>
        <w:rPr>
          <w:rFonts w:ascii="Georgia" w:hAnsi="Georgia" w:cs="Arial"/>
          <w:b/>
          <w:sz w:val="20"/>
          <w:szCs w:val="20"/>
          <w:lang w:val="es-MX"/>
        </w:rPr>
      </w:pPr>
    </w:p>
    <w:p w14:paraId="339A36F9"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 xml:space="preserve">PÁGINA 53, ANEXO 1, “ESPECIFICACIONES TÉCNICAS”.- </w:t>
      </w:r>
      <w:r w:rsidRPr="00BB37FF">
        <w:rPr>
          <w:rFonts w:ascii="Georgia" w:hAnsi="Georgia" w:cs="Arial"/>
          <w:sz w:val="20"/>
          <w:szCs w:val="20"/>
          <w:lang w:val="es-MX"/>
        </w:rPr>
        <w:t xml:space="preserve">Favor de confirmar que para la partida 3. SEGURO DE VIDA PARA ACDEMICOS, aplica solo las especificaciones técnicas indicadas en la página 53. En caso contrario agradecemos puedan indicar cuales especificaciones aplican para esta partida. </w:t>
      </w:r>
    </w:p>
    <w:p w14:paraId="3E3BAB60" w14:textId="113D3362" w:rsidR="00552ECF" w:rsidRPr="00BB37FF" w:rsidRDefault="00371067" w:rsidP="00552ECF">
      <w:pPr>
        <w:jc w:val="both"/>
        <w:rPr>
          <w:rFonts w:ascii="Georgia" w:hAnsi="Georgia" w:cs="Arial"/>
          <w:b/>
          <w:sz w:val="20"/>
          <w:szCs w:val="20"/>
        </w:rPr>
      </w:pPr>
      <w:r w:rsidRPr="00BB37FF">
        <w:rPr>
          <w:rFonts w:ascii="Georgia" w:hAnsi="Georgia" w:cs="Arial"/>
          <w:b/>
          <w:bCs/>
          <w:noProof/>
          <w:sz w:val="20"/>
          <w:szCs w:val="20"/>
          <w:lang w:val="es-ES_tradnl"/>
        </w:rPr>
        <w:t>Respuesta:</w:t>
      </w:r>
      <w:r w:rsidR="00715FDB" w:rsidRPr="00BB37FF">
        <w:rPr>
          <w:rFonts w:ascii="Georgia" w:hAnsi="Georgia" w:cs="Arial"/>
          <w:b/>
          <w:sz w:val="20"/>
          <w:szCs w:val="20"/>
        </w:rPr>
        <w:t xml:space="preserve"> SE CONFIRMA QUE LAS ESPECIFICACIONES SOLICITADAS PARA ESTA PARTIDA SON:</w:t>
      </w:r>
    </w:p>
    <w:p w14:paraId="5077FBE3" w14:textId="77777777" w:rsidR="00715FDB" w:rsidRPr="00BB37FF" w:rsidRDefault="00715FDB" w:rsidP="00552ECF">
      <w:pPr>
        <w:jc w:val="both"/>
        <w:rPr>
          <w:rFonts w:ascii="Georgia" w:hAnsi="Georgia" w:cs="Arial"/>
          <w:b/>
          <w:sz w:val="20"/>
          <w:szCs w:val="20"/>
        </w:rPr>
      </w:pPr>
    </w:p>
    <w:tbl>
      <w:tblPr>
        <w:tblW w:w="4586"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95"/>
        <w:gridCol w:w="4635"/>
      </w:tblGrid>
      <w:tr w:rsidR="00715FDB" w:rsidRPr="00BB37FF" w14:paraId="61CEB3B5" w14:textId="77777777" w:rsidTr="00D10FE4">
        <w:trPr>
          <w:trHeight w:val="376"/>
        </w:trPr>
        <w:tc>
          <w:tcPr>
            <w:tcW w:w="2405" w:type="pct"/>
            <w:vAlign w:val="center"/>
          </w:tcPr>
          <w:p w14:paraId="4BA9F710" w14:textId="77777777" w:rsidR="00715FDB" w:rsidRPr="00BB37FF" w:rsidRDefault="00715FDB" w:rsidP="00051EE1">
            <w:pPr>
              <w:jc w:val="center"/>
              <w:rPr>
                <w:rFonts w:ascii="Georgia" w:hAnsi="Georgia" w:cs="Arial"/>
                <w:sz w:val="20"/>
                <w:szCs w:val="20"/>
                <w:lang w:eastAsia="es-MX"/>
              </w:rPr>
            </w:pPr>
            <w:r w:rsidRPr="00BB37FF">
              <w:rPr>
                <w:rFonts w:ascii="Georgia" w:hAnsi="Georgia" w:cs="Arial"/>
                <w:sz w:val="20"/>
                <w:szCs w:val="20"/>
                <w:lang w:eastAsia="es-MX"/>
              </w:rPr>
              <w:t>DESCRIPCIÓN DEL SERVICIO</w:t>
            </w:r>
          </w:p>
        </w:tc>
        <w:tc>
          <w:tcPr>
            <w:tcW w:w="2595" w:type="pct"/>
            <w:vAlign w:val="center"/>
          </w:tcPr>
          <w:p w14:paraId="527807C3" w14:textId="77777777" w:rsidR="00715FDB" w:rsidRPr="00BB37FF" w:rsidRDefault="00715FDB" w:rsidP="00051EE1">
            <w:pPr>
              <w:jc w:val="center"/>
              <w:rPr>
                <w:rFonts w:ascii="Georgia" w:hAnsi="Georgia" w:cs="Arial"/>
                <w:sz w:val="20"/>
                <w:szCs w:val="20"/>
                <w:lang w:eastAsia="es-MX"/>
              </w:rPr>
            </w:pPr>
            <w:r w:rsidRPr="00BB37FF">
              <w:rPr>
                <w:rFonts w:ascii="Georgia" w:hAnsi="Georgia" w:cs="Arial"/>
                <w:sz w:val="20"/>
                <w:szCs w:val="20"/>
                <w:lang w:eastAsia="es-MX"/>
              </w:rPr>
              <w:t>SUMA ASEGURADA</w:t>
            </w:r>
          </w:p>
        </w:tc>
      </w:tr>
      <w:tr w:rsidR="00715FDB" w:rsidRPr="00BB37FF" w14:paraId="12745B9D" w14:textId="77777777" w:rsidTr="00D10FE4">
        <w:trPr>
          <w:trHeight w:val="567"/>
        </w:trPr>
        <w:tc>
          <w:tcPr>
            <w:tcW w:w="2405" w:type="pct"/>
          </w:tcPr>
          <w:p w14:paraId="51D107DC" w14:textId="77777777" w:rsidR="00715FDB" w:rsidRPr="00BB37FF" w:rsidRDefault="00715FDB" w:rsidP="00051EE1">
            <w:pPr>
              <w:keepNext/>
              <w:keepLines/>
              <w:spacing w:before="40"/>
              <w:outlineLvl w:val="8"/>
              <w:rPr>
                <w:rFonts w:ascii="Georgia" w:hAnsi="Georgia" w:cs="Arial"/>
                <w:sz w:val="20"/>
                <w:szCs w:val="20"/>
                <w:lang w:eastAsia="es-MX"/>
              </w:rPr>
            </w:pPr>
            <w:r w:rsidRPr="00BB37FF">
              <w:rPr>
                <w:rFonts w:ascii="Georgia" w:hAnsi="Georgia" w:cs="Arial"/>
                <w:sz w:val="20"/>
                <w:szCs w:val="20"/>
                <w:lang w:eastAsia="es-MX"/>
              </w:rPr>
              <w:t>MUERTE NATURAL, ENFERMEDAD O ACCIDENTE</w:t>
            </w:r>
          </w:p>
        </w:tc>
        <w:tc>
          <w:tcPr>
            <w:tcW w:w="2595" w:type="pct"/>
            <w:vMerge w:val="restart"/>
            <w:vAlign w:val="center"/>
          </w:tcPr>
          <w:p w14:paraId="5B276C58" w14:textId="77777777" w:rsidR="00715FDB" w:rsidRPr="00BB37FF" w:rsidRDefault="00715FDB" w:rsidP="00051EE1">
            <w:pPr>
              <w:jc w:val="center"/>
              <w:rPr>
                <w:rFonts w:ascii="Georgia" w:hAnsi="Georgia" w:cs="Arial"/>
                <w:sz w:val="20"/>
                <w:szCs w:val="20"/>
                <w:lang w:eastAsia="es-MX"/>
              </w:rPr>
            </w:pPr>
            <w:r w:rsidRPr="00BB37FF">
              <w:rPr>
                <w:rFonts w:ascii="Georgia" w:hAnsi="Georgia" w:cs="Arial"/>
                <w:sz w:val="20"/>
                <w:szCs w:val="20"/>
                <w:lang w:eastAsia="es-MX"/>
              </w:rPr>
              <w:t>$ 140,000.00</w:t>
            </w:r>
          </w:p>
        </w:tc>
      </w:tr>
      <w:tr w:rsidR="00715FDB" w:rsidRPr="00BB37FF" w14:paraId="0B8C6613" w14:textId="77777777" w:rsidTr="00D10FE4">
        <w:trPr>
          <w:trHeight w:val="565"/>
        </w:trPr>
        <w:tc>
          <w:tcPr>
            <w:tcW w:w="2405" w:type="pct"/>
          </w:tcPr>
          <w:p w14:paraId="14EB623D" w14:textId="77777777" w:rsidR="00715FDB" w:rsidRPr="00BB37FF" w:rsidRDefault="00715FDB" w:rsidP="00051EE1">
            <w:pPr>
              <w:rPr>
                <w:rFonts w:ascii="Georgia" w:hAnsi="Georgia" w:cs="Arial"/>
                <w:sz w:val="20"/>
                <w:szCs w:val="20"/>
                <w:lang w:eastAsia="es-MX"/>
              </w:rPr>
            </w:pPr>
            <w:r w:rsidRPr="00BB37FF">
              <w:rPr>
                <w:rFonts w:ascii="Georgia" w:hAnsi="Georgia" w:cs="Arial"/>
                <w:sz w:val="20"/>
                <w:szCs w:val="20"/>
                <w:lang w:eastAsia="es-MX"/>
              </w:rPr>
              <w:t xml:space="preserve">ACCIDENTE </w:t>
            </w:r>
          </w:p>
          <w:p w14:paraId="25248D96" w14:textId="77777777" w:rsidR="00715FDB" w:rsidRPr="00BB37FF" w:rsidRDefault="00715FDB" w:rsidP="00051EE1">
            <w:pPr>
              <w:rPr>
                <w:rFonts w:ascii="Georgia" w:hAnsi="Georgia" w:cs="Arial"/>
                <w:sz w:val="20"/>
                <w:szCs w:val="20"/>
                <w:lang w:eastAsia="es-MX"/>
              </w:rPr>
            </w:pPr>
            <w:r w:rsidRPr="00BB37FF">
              <w:rPr>
                <w:rFonts w:ascii="Georgia" w:hAnsi="Georgia" w:cs="Arial"/>
                <w:sz w:val="20"/>
                <w:szCs w:val="20"/>
                <w:lang w:eastAsia="es-MX"/>
              </w:rPr>
              <w:t>(PERDIDAS ORGANICAS ESCALA “A”)</w:t>
            </w:r>
          </w:p>
        </w:tc>
        <w:tc>
          <w:tcPr>
            <w:tcW w:w="2595" w:type="pct"/>
            <w:vMerge/>
            <w:vAlign w:val="center"/>
          </w:tcPr>
          <w:p w14:paraId="06587BA7" w14:textId="77777777" w:rsidR="00715FDB" w:rsidRPr="00BB37FF" w:rsidRDefault="00715FDB" w:rsidP="00051EE1">
            <w:pPr>
              <w:rPr>
                <w:rFonts w:ascii="Georgia" w:hAnsi="Georgia" w:cs="Arial"/>
                <w:sz w:val="20"/>
                <w:szCs w:val="20"/>
                <w:lang w:eastAsia="es-MX"/>
              </w:rPr>
            </w:pPr>
          </w:p>
        </w:tc>
      </w:tr>
      <w:tr w:rsidR="00715FDB" w:rsidRPr="00BB37FF" w14:paraId="20565903" w14:textId="77777777" w:rsidTr="00D10FE4">
        <w:trPr>
          <w:trHeight w:val="262"/>
        </w:trPr>
        <w:tc>
          <w:tcPr>
            <w:tcW w:w="2405" w:type="pct"/>
          </w:tcPr>
          <w:p w14:paraId="2434A76B" w14:textId="77777777" w:rsidR="00715FDB" w:rsidRPr="00BB37FF" w:rsidRDefault="00715FDB" w:rsidP="00051EE1">
            <w:pPr>
              <w:rPr>
                <w:rFonts w:ascii="Georgia" w:hAnsi="Georgia" w:cs="Arial"/>
                <w:sz w:val="20"/>
                <w:szCs w:val="20"/>
                <w:lang w:eastAsia="es-MX"/>
              </w:rPr>
            </w:pPr>
            <w:r w:rsidRPr="00BB37FF">
              <w:rPr>
                <w:rFonts w:ascii="Georgia" w:hAnsi="Georgia" w:cs="Arial"/>
                <w:sz w:val="20"/>
                <w:szCs w:val="20"/>
                <w:lang w:eastAsia="es-MX"/>
              </w:rPr>
              <w:t>MUERTE ACCIDENTAL COLECTIVA</w:t>
            </w:r>
          </w:p>
        </w:tc>
        <w:tc>
          <w:tcPr>
            <w:tcW w:w="2595" w:type="pct"/>
            <w:vMerge/>
            <w:vAlign w:val="center"/>
          </w:tcPr>
          <w:p w14:paraId="13077669" w14:textId="77777777" w:rsidR="00715FDB" w:rsidRPr="00BB37FF" w:rsidRDefault="00715FDB" w:rsidP="00051EE1">
            <w:pPr>
              <w:rPr>
                <w:rFonts w:ascii="Georgia" w:hAnsi="Georgia" w:cs="Arial"/>
                <w:sz w:val="20"/>
                <w:szCs w:val="20"/>
                <w:lang w:eastAsia="es-MX"/>
              </w:rPr>
            </w:pPr>
          </w:p>
        </w:tc>
      </w:tr>
    </w:tbl>
    <w:p w14:paraId="26071686" w14:textId="77777777" w:rsidR="00715FDB" w:rsidRPr="00BB37FF" w:rsidRDefault="00715FDB" w:rsidP="00552ECF">
      <w:pPr>
        <w:jc w:val="both"/>
        <w:rPr>
          <w:rFonts w:ascii="Georgia" w:hAnsi="Georgia" w:cs="Arial"/>
          <w:b/>
          <w:sz w:val="20"/>
          <w:szCs w:val="20"/>
        </w:rPr>
      </w:pPr>
    </w:p>
    <w:p w14:paraId="0A1AADA9" w14:textId="77777777" w:rsidR="00715FDB" w:rsidRPr="00BB37FF" w:rsidRDefault="00715FDB" w:rsidP="00715FDB">
      <w:pPr>
        <w:ind w:left="720"/>
        <w:contextualSpacing/>
        <w:rPr>
          <w:rFonts w:ascii="Georgia" w:hAnsi="Georgia" w:cs="Arial"/>
          <w:sz w:val="20"/>
          <w:szCs w:val="20"/>
          <w:lang w:eastAsia="es-MX"/>
        </w:rPr>
      </w:pPr>
      <w:r w:rsidRPr="00BB37FF">
        <w:rPr>
          <w:rFonts w:ascii="Georgia" w:hAnsi="Georgia" w:cs="Arial"/>
          <w:sz w:val="20"/>
          <w:szCs w:val="20"/>
          <w:lang w:eastAsia="es-MX"/>
        </w:rPr>
        <w:t>Póliza Auto administrada.</w:t>
      </w:r>
    </w:p>
    <w:p w14:paraId="3C84EA36" w14:textId="77777777" w:rsidR="00715FDB" w:rsidRPr="00BB37FF" w:rsidRDefault="00715FDB" w:rsidP="00715FDB">
      <w:pPr>
        <w:spacing w:line="180" w:lineRule="atLeast"/>
        <w:jc w:val="both"/>
        <w:rPr>
          <w:rFonts w:ascii="Georgia" w:hAnsi="Georgia" w:cs="Arial"/>
          <w:sz w:val="20"/>
          <w:szCs w:val="20"/>
          <w:lang w:eastAsia="es-MX"/>
        </w:rPr>
      </w:pPr>
    </w:p>
    <w:p w14:paraId="5219EDD6" w14:textId="77777777" w:rsidR="00715FDB" w:rsidRPr="00BB37FF" w:rsidRDefault="00715FDB" w:rsidP="00715FDB">
      <w:pPr>
        <w:ind w:firstLine="708"/>
        <w:contextualSpacing/>
        <w:jc w:val="both"/>
        <w:rPr>
          <w:rFonts w:ascii="Georgia" w:hAnsi="Georgia" w:cs="Arial"/>
          <w:sz w:val="20"/>
          <w:szCs w:val="20"/>
          <w:lang w:eastAsia="es-MX"/>
        </w:rPr>
      </w:pPr>
      <w:r w:rsidRPr="00BB37FF">
        <w:rPr>
          <w:rFonts w:ascii="Georgia" w:hAnsi="Georgia" w:cs="Arial"/>
          <w:sz w:val="20"/>
          <w:szCs w:val="20"/>
          <w:lang w:eastAsia="es-MX"/>
        </w:rPr>
        <w:t>PERIODO DE EJECUCIÓN DEL SERVICIO</w:t>
      </w:r>
    </w:p>
    <w:p w14:paraId="47C60AE0" w14:textId="77777777" w:rsidR="00715FDB" w:rsidRPr="00BB37FF" w:rsidRDefault="00715FDB" w:rsidP="00715FDB">
      <w:pPr>
        <w:ind w:left="708"/>
        <w:contextualSpacing/>
        <w:rPr>
          <w:rFonts w:ascii="Georgia" w:hAnsi="Georgia" w:cs="Arial"/>
          <w:sz w:val="20"/>
          <w:szCs w:val="20"/>
          <w:lang w:eastAsia="es-MX"/>
        </w:rPr>
      </w:pPr>
      <w:r w:rsidRPr="00BB37FF">
        <w:rPr>
          <w:rFonts w:ascii="Georgia" w:hAnsi="Georgia" w:cs="Arial"/>
          <w:sz w:val="20"/>
          <w:szCs w:val="20"/>
          <w:lang w:eastAsia="es-MX"/>
        </w:rPr>
        <w:t>Periodo de contratación de la póliza de vida para prestadores de servicios profesionales a partir de las 00:00 01 horas del día 1 de abril de 2017 hasta las 24 horas del día 31 de marzo de 2018.</w:t>
      </w:r>
    </w:p>
    <w:p w14:paraId="139C0EF1" w14:textId="77777777" w:rsidR="00715FDB" w:rsidRPr="00BB37FF" w:rsidRDefault="00715FDB" w:rsidP="00715FDB">
      <w:pPr>
        <w:pStyle w:val="Prrafodelista"/>
        <w:jc w:val="both"/>
        <w:rPr>
          <w:rFonts w:ascii="Georgia" w:hAnsi="Georgia"/>
          <w:sz w:val="20"/>
          <w:szCs w:val="20"/>
        </w:rPr>
      </w:pPr>
    </w:p>
    <w:p w14:paraId="78F7CB19" w14:textId="77777777" w:rsidR="00715FDB" w:rsidRPr="00BB37FF" w:rsidRDefault="00715FDB" w:rsidP="00552ECF">
      <w:pPr>
        <w:jc w:val="both"/>
        <w:rPr>
          <w:rFonts w:ascii="Georgia" w:hAnsi="Georgia" w:cs="Arial"/>
          <w:b/>
          <w:sz w:val="20"/>
          <w:szCs w:val="20"/>
        </w:rPr>
      </w:pPr>
    </w:p>
    <w:p w14:paraId="122A4F34"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PÁGINA 60, ANEXO No. 4 MODELO DE CARTA SOBRE DEFECTOS Y VICIOS OCULTOS DE LOS BIENES Y CALIDAD DE LOS SERVICIOS.-</w:t>
      </w:r>
      <w:r w:rsidRPr="00BB37FF">
        <w:rPr>
          <w:rFonts w:ascii="Georgia" w:hAnsi="Georgia" w:cs="Arial"/>
          <w:sz w:val="20"/>
          <w:szCs w:val="20"/>
          <w:lang w:val="es-MX"/>
        </w:rPr>
        <w:t xml:space="preserve"> Agradecemos a la Convocante omitir este Anexo toda vez que el texto corresponde a una licitación para una cobertura de AUTOMÓVILES, o en su caso favor de actualizar el Anexo con los datos que corresponden al objeto de la presente licitación, toda vez que en la página 21 de las presentes bases este punto es un requisito como licitante adjudicado. Favor de considerar.</w:t>
      </w:r>
    </w:p>
    <w:p w14:paraId="3E0A3F0D" w14:textId="0E8218A7" w:rsidR="00371067" w:rsidRPr="00BB37FF" w:rsidRDefault="00371067" w:rsidP="00371067">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C2037D" w:rsidRPr="00BB37FF">
        <w:rPr>
          <w:rFonts w:ascii="Georgia" w:hAnsi="Georgia" w:cs="Arial"/>
          <w:b/>
          <w:bCs/>
          <w:noProof/>
          <w:sz w:val="20"/>
          <w:szCs w:val="20"/>
          <w:lang w:val="es-ES_tradnl"/>
        </w:rPr>
        <w:t xml:space="preserve"> LA CONVOCANTE SEÑALA QUE SE TRATA DE UN FORMATO DE REFERENCIA Y QUE EL LICITANTE ADJUDICADO LO DEBERÁ REQUISITAR DE ACUERDO A LOS DATOS DE LA PRESENTE CONVOCATORIA.</w:t>
      </w:r>
    </w:p>
    <w:p w14:paraId="42C128FB" w14:textId="77777777" w:rsidR="00D74651" w:rsidRPr="00BB37FF" w:rsidRDefault="00D74651" w:rsidP="00371067">
      <w:pPr>
        <w:jc w:val="both"/>
        <w:rPr>
          <w:rFonts w:ascii="Georgia" w:hAnsi="Georgia" w:cs="Arial"/>
          <w:sz w:val="20"/>
          <w:szCs w:val="20"/>
          <w:lang w:val="es-MX"/>
        </w:rPr>
      </w:pPr>
    </w:p>
    <w:p w14:paraId="7C2D42BF"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PÁGINA 61, ANEXO No. 5 MODELO DE LA NOTA INFORMATIVA PARA PARTICIPANTES DE PAÍSES MIEMBROS DE LA ORGANIZACIÓN PARA LA COOPERACIÓN Y EL DESARROLLO ECONÓMICO (OCEDE).-</w:t>
      </w:r>
      <w:r w:rsidRPr="00BB37FF">
        <w:rPr>
          <w:rFonts w:ascii="Georgia" w:hAnsi="Georgia" w:cs="Arial"/>
          <w:sz w:val="20"/>
          <w:szCs w:val="20"/>
          <w:lang w:val="es-MX"/>
        </w:rPr>
        <w:t xml:space="preserve"> Solicitamos amablemente a la Convocante confirmar que podemos incluir al  inicio de este documento la leyenda: “ESTE DOCUMENTO ES DE CARÁCTER INFORMATIVO” y que al final del documento se incluya la leyenda: “ESTOY ENTERADO” junto con la firma del Representante Legal. Favor de pronunciarse.</w:t>
      </w:r>
    </w:p>
    <w:p w14:paraId="6F6696D0" w14:textId="06438291"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lastRenderedPageBreak/>
        <w:t>Respuesta:</w:t>
      </w:r>
      <w:r w:rsidR="006E5CC9" w:rsidRPr="00BB37FF">
        <w:rPr>
          <w:rFonts w:ascii="Georgia" w:hAnsi="Georgia" w:cs="Arial"/>
          <w:b/>
          <w:bCs/>
          <w:noProof/>
          <w:sz w:val="20"/>
          <w:szCs w:val="20"/>
          <w:lang w:val="es-ES_tradnl"/>
        </w:rPr>
        <w:t xml:space="preserve"> ES CORRECTA SU APRECIACIÓN.</w:t>
      </w:r>
    </w:p>
    <w:p w14:paraId="074DF61D" w14:textId="77777777" w:rsidR="00D74651" w:rsidRPr="00BB37FF" w:rsidRDefault="00D74651" w:rsidP="00552ECF">
      <w:pPr>
        <w:jc w:val="both"/>
        <w:rPr>
          <w:rFonts w:ascii="Georgia" w:hAnsi="Georgia" w:cs="Arial"/>
          <w:sz w:val="20"/>
          <w:szCs w:val="20"/>
          <w:lang w:val="es-MX"/>
        </w:rPr>
      </w:pPr>
    </w:p>
    <w:p w14:paraId="4DB4AC76"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b/>
          <w:sz w:val="20"/>
          <w:szCs w:val="20"/>
          <w:lang w:val="es-MX"/>
        </w:rPr>
        <w:t xml:space="preserve">PÁGINA 64, ANEXO No. 6 AFILIACIÓN AL PROGRAMA CADENAS PRODUCTIVAS. </w:t>
      </w:r>
      <w:r w:rsidRPr="00BB37FF">
        <w:rPr>
          <w:rFonts w:ascii="Georgia" w:hAnsi="Georgia" w:cs="Arial"/>
          <w:sz w:val="20"/>
          <w:szCs w:val="20"/>
          <w:lang w:val="es-MX"/>
        </w:rPr>
        <w:t xml:space="preserve">Agradecemos a la Convocante omitir este Anexo, derivado que no es obligatorio pertenecer a este programa. En caso contrario favor de indicar que este es un formato que es de carácter informativo por lo que se podrá incluir al inicio de este documento la leyenda “NO APLICA”. </w:t>
      </w:r>
    </w:p>
    <w:p w14:paraId="2749114C" w14:textId="771C0E89"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675289" w:rsidRPr="00BB37FF">
        <w:rPr>
          <w:rFonts w:ascii="Georgia" w:hAnsi="Georgia" w:cs="Arial"/>
          <w:b/>
          <w:bCs/>
          <w:noProof/>
          <w:sz w:val="20"/>
          <w:szCs w:val="20"/>
          <w:lang w:val="es-ES_tradnl"/>
        </w:rPr>
        <w:t xml:space="preserve"> LA CONVOCANTE SEÑALA QUE ES UN FORMATO QUE PODRÁ UTILIZAR EL LICITANTE ADJUDICADO.</w:t>
      </w:r>
    </w:p>
    <w:p w14:paraId="54E7613E" w14:textId="77777777" w:rsidR="00D74651" w:rsidRPr="00BB37FF" w:rsidRDefault="00D74651" w:rsidP="00552ECF">
      <w:pPr>
        <w:jc w:val="both"/>
        <w:rPr>
          <w:rFonts w:ascii="Georgia" w:hAnsi="Georgia" w:cs="Arial"/>
          <w:sz w:val="20"/>
          <w:szCs w:val="20"/>
          <w:lang w:val="es-MX"/>
        </w:rPr>
      </w:pPr>
    </w:p>
    <w:p w14:paraId="39294FB3" w14:textId="77777777" w:rsidR="00552ECF" w:rsidRPr="00BB37FF" w:rsidRDefault="00552ECF" w:rsidP="00552ECF">
      <w:pPr>
        <w:numPr>
          <w:ilvl w:val="0"/>
          <w:numId w:val="20"/>
        </w:numPr>
        <w:jc w:val="both"/>
        <w:rPr>
          <w:rFonts w:ascii="Georgia" w:hAnsi="Georgia" w:cs="Arial"/>
          <w:b/>
          <w:sz w:val="20"/>
          <w:szCs w:val="20"/>
          <w:lang w:val="es-MX"/>
        </w:rPr>
      </w:pPr>
      <w:r w:rsidRPr="00BB37FF">
        <w:rPr>
          <w:rFonts w:ascii="Georgia" w:hAnsi="Georgia" w:cs="Arial"/>
          <w:b/>
          <w:sz w:val="20"/>
          <w:szCs w:val="20"/>
          <w:lang w:val="es-MX"/>
        </w:rPr>
        <w:t xml:space="preserve">PÁGINA 69 ANEXO No. 7 CATÁLOGO DE BENEFICIARIOS. </w:t>
      </w:r>
      <w:r w:rsidRPr="00BB37FF">
        <w:rPr>
          <w:rFonts w:ascii="Georgia" w:hAnsi="Georgia" w:cs="Arial"/>
          <w:sz w:val="20"/>
          <w:szCs w:val="20"/>
          <w:lang w:val="es-MX"/>
        </w:rPr>
        <w:t>Solicitamos amablemente a la Convocante omitir este Anexo dentro de los documentos que integran la propuesta, en virtud de que este documento es parte integral de la documentación que debe presentarse en caso de ser adjudicados. Favor de considerar.</w:t>
      </w:r>
    </w:p>
    <w:p w14:paraId="00E35D9F" w14:textId="0FED3B6D"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952CB6" w:rsidRPr="00BB37FF">
        <w:rPr>
          <w:rFonts w:ascii="Georgia" w:hAnsi="Georgia" w:cs="Arial"/>
          <w:b/>
          <w:bCs/>
          <w:noProof/>
          <w:sz w:val="20"/>
          <w:szCs w:val="20"/>
          <w:lang w:val="es-ES_tradnl"/>
        </w:rPr>
        <w:t xml:space="preserve"> LA CONVOCANTE SEÑALA QUE ES UN FORMATO QUE PODRÁ UTILIZAR EL LICITANTE ADJUDICADO</w:t>
      </w:r>
    </w:p>
    <w:p w14:paraId="3B83BC72" w14:textId="77777777" w:rsidR="00371067" w:rsidRPr="00BB37FF" w:rsidRDefault="00371067" w:rsidP="00552ECF">
      <w:pPr>
        <w:jc w:val="both"/>
        <w:rPr>
          <w:rFonts w:ascii="Georgia" w:hAnsi="Georgia" w:cs="Arial"/>
          <w:b/>
          <w:sz w:val="20"/>
          <w:szCs w:val="20"/>
          <w:lang w:val="es-MX"/>
        </w:rPr>
      </w:pPr>
    </w:p>
    <w:p w14:paraId="2D8B5D34" w14:textId="77777777" w:rsidR="00552ECF" w:rsidRPr="00BB37FF" w:rsidRDefault="00552ECF" w:rsidP="00552ECF">
      <w:pPr>
        <w:jc w:val="both"/>
        <w:rPr>
          <w:rFonts w:ascii="Georgia" w:hAnsi="Georgia" w:cs="Arial"/>
          <w:b/>
          <w:sz w:val="20"/>
          <w:szCs w:val="20"/>
          <w:lang w:val="es-MX"/>
        </w:rPr>
      </w:pPr>
      <w:r w:rsidRPr="00BB37FF">
        <w:rPr>
          <w:rFonts w:ascii="Georgia" w:hAnsi="Georgia" w:cs="Arial"/>
          <w:b/>
          <w:sz w:val="20"/>
          <w:szCs w:val="20"/>
          <w:lang w:val="es-MX"/>
        </w:rPr>
        <w:t>PREGUNTAS PARA LA PARTIDA 3</w:t>
      </w:r>
    </w:p>
    <w:p w14:paraId="56834F75" w14:textId="77777777" w:rsidR="00552ECF" w:rsidRPr="00BB37FF" w:rsidRDefault="00552ECF" w:rsidP="00552ECF">
      <w:pPr>
        <w:jc w:val="both"/>
        <w:rPr>
          <w:rFonts w:ascii="Georgia" w:hAnsi="Georgia" w:cs="Arial"/>
          <w:b/>
          <w:sz w:val="20"/>
          <w:szCs w:val="20"/>
          <w:lang w:val="es-MX"/>
        </w:rPr>
      </w:pPr>
    </w:p>
    <w:p w14:paraId="068C305C"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Agradecemos a la Convocante especifique, si el seguro será pagado al 100% por el contratante y obligatorio para el 100% del grupo asegurable indicado.</w:t>
      </w:r>
    </w:p>
    <w:p w14:paraId="4B27E3FB" w14:textId="121A97C6"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b/>
          <w:sz w:val="20"/>
          <w:szCs w:val="20"/>
        </w:rPr>
        <w:t xml:space="preserve"> SE CONFIRMA QUE EL SEGURO SERÁ PAGADO AL 100% POR EL CONTRATANTE Y ES OBLIGATORIO PARA EL 100% DEL GRUPO ASEGURABLE QUE SE INDICA</w:t>
      </w:r>
    </w:p>
    <w:p w14:paraId="4B8A75E4" w14:textId="77777777" w:rsidR="00D74651" w:rsidRPr="00BB37FF" w:rsidRDefault="00D74651" w:rsidP="00552ECF">
      <w:pPr>
        <w:jc w:val="both"/>
        <w:rPr>
          <w:rFonts w:ascii="Georgia" w:hAnsi="Georgia" w:cs="Arial"/>
          <w:b/>
          <w:sz w:val="20"/>
          <w:szCs w:val="20"/>
          <w:lang w:val="es-MX"/>
        </w:rPr>
      </w:pPr>
    </w:p>
    <w:p w14:paraId="5461F49E"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Solicitamos a la Convocante nos proporcione el listado de participantes de cada uno de los Colegios de Educación Profesional Técnica de los estado participantes en formato Excel, que contenga como mínimo los siguientes datos: Nombre, RFC o Fecha de Nacimiento o Edad,  Sexo, Ocupación, Sueldo.</w:t>
      </w:r>
    </w:p>
    <w:p w14:paraId="4CF22278" w14:textId="5ED21FAB"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sz w:val="20"/>
          <w:szCs w:val="20"/>
        </w:rPr>
        <w:t xml:space="preserve"> EN ESTE ACTO LA CONVOCANTE PROPORCIONA LA BASE DE ASEGURADOS CON LOS SIGUIENTES CAMPOS: GENERO Y EDAD</w:t>
      </w:r>
    </w:p>
    <w:p w14:paraId="19D99B06" w14:textId="77777777" w:rsidR="00D74651" w:rsidRPr="00BB37FF" w:rsidRDefault="00D74651" w:rsidP="00552ECF">
      <w:pPr>
        <w:jc w:val="both"/>
        <w:rPr>
          <w:rFonts w:ascii="Georgia" w:hAnsi="Georgia" w:cs="Arial"/>
          <w:b/>
          <w:sz w:val="20"/>
          <w:szCs w:val="20"/>
          <w:lang w:val="es-MX"/>
        </w:rPr>
      </w:pPr>
    </w:p>
    <w:p w14:paraId="002143F8"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Solicitamos a la Convocante confirmar que estamos en el entendido de que  todos los participantes realizan actividades que representan un riesgo ocupacional normal, es decir de tipo administrativas por lo cual   no se cuenta con  personal de alto riesgo. Favor de pronunciarse al respecto.</w:t>
      </w:r>
    </w:p>
    <w:p w14:paraId="17392390" w14:textId="5DD1CC92"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b/>
          <w:sz w:val="20"/>
          <w:szCs w:val="20"/>
        </w:rPr>
        <w:t xml:space="preserve"> SE CONFIRMA QUE ESTA PÓLIZA AMPARA A PERSONAL ACADÉMICO CUYA ACTIVIDAD PRINCIPAL ES LA DOCENTE – ADMINISTRATIVA, NO REALIZAN ACTIVIDADES QUE PUEDAN CONSIDERARSE DE ALTO RIESGO.</w:t>
      </w:r>
    </w:p>
    <w:p w14:paraId="4C1CFDEF" w14:textId="77777777" w:rsidR="00D74651" w:rsidRPr="00BB37FF" w:rsidRDefault="00D74651" w:rsidP="00552ECF">
      <w:pPr>
        <w:jc w:val="both"/>
        <w:rPr>
          <w:rFonts w:ascii="Georgia" w:hAnsi="Georgia" w:cs="Arial"/>
          <w:b/>
          <w:sz w:val="20"/>
          <w:szCs w:val="20"/>
          <w:lang w:val="es-MX"/>
        </w:rPr>
      </w:pPr>
    </w:p>
    <w:p w14:paraId="06161413"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 xml:space="preserve">Agradeceremos  al convocante nos indique si se cuenta con  Jubilados y/o Pensionados dentro del grupo asegurable. </w:t>
      </w:r>
    </w:p>
    <w:p w14:paraId="180CC6B2" w14:textId="42AA602C"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b/>
          <w:sz w:val="20"/>
          <w:szCs w:val="20"/>
        </w:rPr>
        <w:t xml:space="preserve"> NO SE CUENTA CON JUBILADOS O PENSIONADOS DENTRO DEL GRUPO ASEGURABLE</w:t>
      </w:r>
    </w:p>
    <w:p w14:paraId="0F46A1FA" w14:textId="77777777" w:rsidR="00D74651" w:rsidRPr="00BB37FF" w:rsidRDefault="00D74651" w:rsidP="00552ECF">
      <w:pPr>
        <w:jc w:val="both"/>
        <w:rPr>
          <w:rFonts w:ascii="Georgia" w:hAnsi="Georgia" w:cs="Arial"/>
          <w:b/>
          <w:sz w:val="20"/>
          <w:szCs w:val="20"/>
          <w:lang w:val="es-MX"/>
        </w:rPr>
      </w:pPr>
    </w:p>
    <w:p w14:paraId="3D2F63A0" w14:textId="77777777" w:rsidR="00552ECF" w:rsidRPr="00BB37FF" w:rsidRDefault="00552ECF" w:rsidP="00552ECF">
      <w:pPr>
        <w:numPr>
          <w:ilvl w:val="0"/>
          <w:numId w:val="20"/>
        </w:numPr>
        <w:jc w:val="both"/>
        <w:rPr>
          <w:rFonts w:ascii="Georgia" w:hAnsi="Georgia" w:cs="Arial"/>
          <w:b/>
          <w:sz w:val="20"/>
          <w:szCs w:val="20"/>
          <w:lang w:val="es-MX"/>
        </w:rPr>
      </w:pPr>
      <w:r w:rsidRPr="00BB37FF">
        <w:rPr>
          <w:rFonts w:ascii="Georgia" w:hAnsi="Georgia" w:cs="Arial"/>
          <w:sz w:val="20"/>
          <w:szCs w:val="20"/>
          <w:lang w:val="es-MX"/>
        </w:rPr>
        <w:t>Solicitamos a la Convocante confirmar que la propuesta será sin participación de utilidades</w:t>
      </w:r>
      <w:r w:rsidRPr="00BB37FF">
        <w:rPr>
          <w:rFonts w:ascii="Georgia" w:hAnsi="Georgia" w:cs="Arial"/>
          <w:b/>
          <w:sz w:val="20"/>
          <w:szCs w:val="20"/>
          <w:lang w:val="es-MX"/>
        </w:rPr>
        <w:t>.</w:t>
      </w:r>
    </w:p>
    <w:p w14:paraId="5E0DCFAA" w14:textId="38BAFB6D"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b/>
          <w:sz w:val="20"/>
          <w:szCs w:val="20"/>
        </w:rPr>
        <w:t xml:space="preserve"> SE CONFIRMA, LA PROPUESTA NO CONTEMPLA PARTICIPACIÓN DE UTILIDADES</w:t>
      </w:r>
    </w:p>
    <w:p w14:paraId="23C0B9BB" w14:textId="77777777" w:rsidR="00D74651" w:rsidRPr="00BB37FF" w:rsidRDefault="00D74651" w:rsidP="00552ECF">
      <w:pPr>
        <w:jc w:val="both"/>
        <w:rPr>
          <w:rFonts w:ascii="Georgia" w:hAnsi="Georgia" w:cs="Arial"/>
          <w:b/>
          <w:sz w:val="20"/>
          <w:szCs w:val="20"/>
          <w:lang w:val="es-MX"/>
        </w:rPr>
      </w:pPr>
    </w:p>
    <w:p w14:paraId="52E4974E"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Solicitamos a la Convocante nos proporcione la Siniestralidad al detalle de cada uno de los Colegios de Educación Profesional Técnica de los estado participantes; en archivo Excel de la vigencia que está por terminar, con al menos los siguientes datos: Fecha de ocurrido, Fecha de reportado, Fecha de pagado, Importe pagado, Cobertura afectada.</w:t>
      </w:r>
    </w:p>
    <w:p w14:paraId="268D706B" w14:textId="7F289872"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lastRenderedPageBreak/>
        <w:t>Respuesta:</w:t>
      </w:r>
      <w:r w:rsidR="00715FDB" w:rsidRPr="00BB37FF">
        <w:rPr>
          <w:rFonts w:ascii="Georgia" w:eastAsia="Calibri" w:hAnsi="Georgia" w:cs="Arial"/>
          <w:sz w:val="20"/>
          <w:szCs w:val="20"/>
        </w:rPr>
        <w:t xml:space="preserve"> EN ESTE ACTO LA CONVOCANTE PROPORCIONA LA SINIESTRALIDAD CON LA QUE SE CUENTA A LA FECHA.</w:t>
      </w:r>
    </w:p>
    <w:p w14:paraId="33A20078" w14:textId="77777777" w:rsidR="00D74651" w:rsidRPr="00BB37FF" w:rsidRDefault="00D74651" w:rsidP="00552ECF">
      <w:pPr>
        <w:jc w:val="both"/>
        <w:rPr>
          <w:rFonts w:ascii="Georgia" w:hAnsi="Georgia" w:cs="Arial"/>
          <w:b/>
          <w:sz w:val="20"/>
          <w:szCs w:val="20"/>
          <w:lang w:val="es-MX"/>
        </w:rPr>
      </w:pPr>
    </w:p>
    <w:p w14:paraId="1B1E6DA0"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 xml:space="preserve">Solicitamos a la Convocante nos proporcione la Siniestralidad al detalle de cada uno de los Colegios de Educación Profesional Técnica de los estado participantes; en archivo Excel de la vigencia 2015-2016, con al menos los siguientes datos: Fecha de ocurrido, Fecha de reportado, Fecha de pagado, Importe pagado, Cobertura afectada. </w:t>
      </w:r>
    </w:p>
    <w:p w14:paraId="14BCE971" w14:textId="3596F50D" w:rsidR="00715FDB" w:rsidRPr="00BB37FF" w:rsidRDefault="00371067" w:rsidP="00715FDB">
      <w:pPr>
        <w:pStyle w:val="Sinespaciado"/>
        <w:ind w:left="360"/>
        <w:jc w:val="both"/>
        <w:rPr>
          <w:rFonts w:ascii="Georgia" w:eastAsia="Calibri" w:hAnsi="Georgia" w:cs="Arial"/>
          <w:b/>
          <w:sz w:val="20"/>
          <w:szCs w:val="20"/>
        </w:rPr>
      </w:pPr>
      <w:r w:rsidRPr="00BB37FF">
        <w:rPr>
          <w:rFonts w:ascii="Georgia" w:hAnsi="Georgia" w:cs="Arial"/>
          <w:b/>
          <w:bCs/>
          <w:noProof/>
          <w:sz w:val="20"/>
          <w:szCs w:val="20"/>
          <w:lang w:val="es-ES_tradnl"/>
        </w:rPr>
        <w:t>Respuesta:</w:t>
      </w:r>
      <w:r w:rsidR="00715FDB" w:rsidRPr="00BB37FF">
        <w:rPr>
          <w:rFonts w:ascii="Georgia" w:eastAsia="Calibri" w:hAnsi="Georgia" w:cs="Arial"/>
          <w:sz w:val="20"/>
          <w:szCs w:val="20"/>
        </w:rPr>
        <w:t xml:space="preserve"> EN ESTE ACTO LA CONVOCANTE PROPORCIONA LA SINIESTRALIDAD CON LA QUE SE CUENTA A LA FECHA</w:t>
      </w:r>
    </w:p>
    <w:p w14:paraId="2E545551" w14:textId="77777777" w:rsidR="00715FDB" w:rsidRPr="00BB37FF" w:rsidRDefault="00715FDB" w:rsidP="00715FDB">
      <w:pPr>
        <w:pStyle w:val="Sinespaciado"/>
        <w:jc w:val="both"/>
        <w:rPr>
          <w:rFonts w:ascii="Georgia" w:eastAsia="Calibri" w:hAnsi="Georgia" w:cs="Arial"/>
          <w:sz w:val="20"/>
          <w:szCs w:val="20"/>
        </w:rPr>
      </w:pPr>
    </w:p>
    <w:p w14:paraId="7CC95BE4"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 xml:space="preserve">Solicitamos a la Convocante nos proporcione  la Siniestralidad al detalle de cada uno de los Colegios de Educación Profesional Técnica de los estado participantes; en archivo Excel de la vigencia 2014-2015, con al menos los siguientes datos: Fecha de ocurrido, Fecha de reportado, Fecha de pagado, Importe pagado, Cobertura afectada. </w:t>
      </w:r>
    </w:p>
    <w:p w14:paraId="53D734EF" w14:textId="070DAE35"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sz w:val="20"/>
          <w:szCs w:val="20"/>
        </w:rPr>
        <w:t xml:space="preserve"> EN ESTE ACTO LA CONVOCANTE PROPORCIONA LA SINIESTRALIDAD CON LA QUE SE CUENTA A LA FECHA</w:t>
      </w:r>
    </w:p>
    <w:p w14:paraId="2A9CF1F7" w14:textId="77777777" w:rsidR="00D74651" w:rsidRPr="00BB37FF" w:rsidRDefault="00D74651" w:rsidP="00552ECF">
      <w:pPr>
        <w:jc w:val="both"/>
        <w:rPr>
          <w:rFonts w:ascii="Georgia" w:hAnsi="Georgia" w:cs="Arial"/>
          <w:sz w:val="20"/>
          <w:szCs w:val="20"/>
          <w:lang w:val="es-MX"/>
        </w:rPr>
      </w:pPr>
    </w:p>
    <w:p w14:paraId="02169F74"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 xml:space="preserve">Solicitamos a la Convocante aclarar si la Siniestralidad que se proporcionara incluirá la siniestralidad pendiente de pago, en caso contrario favor de proporcionar dicha información.  </w:t>
      </w:r>
    </w:p>
    <w:p w14:paraId="38EFC476" w14:textId="2CBAF405"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sz w:val="20"/>
          <w:szCs w:val="20"/>
        </w:rPr>
        <w:t xml:space="preserve"> EN ESTE ACTO LA CONVOCANTE PROPORCIONA LA SINIESTRALIDAD CON LA QUE SE CUENTA A LA FECHA</w:t>
      </w:r>
    </w:p>
    <w:p w14:paraId="61FB6C84" w14:textId="77777777" w:rsidR="00D74651" w:rsidRPr="00BB37FF" w:rsidRDefault="00D74651" w:rsidP="00552ECF">
      <w:pPr>
        <w:jc w:val="both"/>
        <w:rPr>
          <w:rFonts w:ascii="Georgia" w:hAnsi="Georgia" w:cs="Arial"/>
          <w:b/>
          <w:sz w:val="20"/>
          <w:szCs w:val="20"/>
          <w:lang w:val="es-MX"/>
        </w:rPr>
      </w:pPr>
    </w:p>
    <w:p w14:paraId="6150B9DC"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 xml:space="preserve">Solicitamos a la Convocante confirmar que los siniestros ocurridos en las vigencias anteriores deberán ser pagados por la compañía que tenía vigente la póliza al momento del siniestro. </w:t>
      </w:r>
    </w:p>
    <w:p w14:paraId="70F71957" w14:textId="4DBE6143" w:rsidR="00552ECF" w:rsidRPr="00BB37FF" w:rsidRDefault="00D74651" w:rsidP="00552ECF">
      <w:pPr>
        <w:jc w:val="both"/>
        <w:rPr>
          <w:rFonts w:ascii="Georgia" w:hAnsi="Georgia" w:cs="Arial"/>
          <w:b/>
          <w:sz w:val="20"/>
          <w:szCs w:val="20"/>
          <w:lang w:val="es-MX"/>
        </w:rPr>
      </w:pPr>
      <w:r w:rsidRPr="00BB37FF">
        <w:rPr>
          <w:rFonts w:ascii="Georgia" w:hAnsi="Georgia" w:cs="Arial"/>
          <w:b/>
          <w:sz w:val="20"/>
          <w:szCs w:val="20"/>
          <w:lang w:val="es-MX"/>
        </w:rPr>
        <w:t>Respuesta:</w:t>
      </w:r>
      <w:r w:rsidR="00715FDB" w:rsidRPr="00BB37FF">
        <w:rPr>
          <w:rFonts w:ascii="Georgia" w:eastAsia="Calibri" w:hAnsi="Georgia" w:cs="Arial"/>
          <w:b/>
          <w:sz w:val="20"/>
          <w:szCs w:val="20"/>
        </w:rPr>
        <w:t xml:space="preserve"> SE CONFIRMA, LOS SINIESTROS OCURRIDOS EN LAS VIGENCIAS ANTERIORES DEBERÁN SER PAGADOS POR LA COMPAÑÍA QUE TENÍA VIGENTE LA PÓLIZA AL MOMENTO DEL SINIESTRO</w:t>
      </w:r>
    </w:p>
    <w:p w14:paraId="653ACC49" w14:textId="77777777" w:rsidR="00D74651" w:rsidRPr="00BB37FF" w:rsidRDefault="00D74651" w:rsidP="00552ECF">
      <w:pPr>
        <w:jc w:val="both"/>
        <w:rPr>
          <w:rFonts w:ascii="Georgia" w:hAnsi="Georgia" w:cs="Arial"/>
          <w:b/>
          <w:sz w:val="20"/>
          <w:szCs w:val="20"/>
          <w:lang w:val="es-MX"/>
        </w:rPr>
      </w:pPr>
    </w:p>
    <w:p w14:paraId="52941870"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Se solicita a la convocante indicar si en la vigencia que está por terminar se tienen contratadas las coberturas bajo los mismos términos con que ahora se solicitan, en su caso indicar cuáles de ellas se están modificando, indicando en qué se modifica cada una.</w:t>
      </w:r>
    </w:p>
    <w:p w14:paraId="167A6804" w14:textId="6DAD14CC"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715FDB" w:rsidRPr="00BB37FF">
        <w:rPr>
          <w:rFonts w:ascii="Georgia" w:eastAsia="Calibri" w:hAnsi="Georgia" w:cs="Arial"/>
          <w:sz w:val="20"/>
          <w:szCs w:val="20"/>
        </w:rPr>
        <w:t xml:space="preserve"> EN LA VIGENCIA QUE ESTÁ POR TERMINAR SE TIENEN CONTRATADAS LAS COBERTURAS BAJO LOS MISMOS TÉRMINOS EN QUE SE SOLICITAN EN ESTA CONVOCATORIA</w:t>
      </w:r>
    </w:p>
    <w:p w14:paraId="1BBC09E1" w14:textId="77777777" w:rsidR="00D74651" w:rsidRPr="00BB37FF" w:rsidRDefault="00D74651" w:rsidP="00552ECF">
      <w:pPr>
        <w:jc w:val="both"/>
        <w:rPr>
          <w:rFonts w:ascii="Georgia" w:hAnsi="Georgia" w:cs="Arial"/>
          <w:b/>
          <w:sz w:val="20"/>
          <w:szCs w:val="20"/>
          <w:lang w:val="es-MX"/>
        </w:rPr>
      </w:pPr>
    </w:p>
    <w:p w14:paraId="70F5276F"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Solicitamos a la convocante indicar que la edad mínima y máxima de aceptación para cada cobertura es la siguiente:</w:t>
      </w:r>
    </w:p>
    <w:p w14:paraId="07F6C031" w14:textId="77777777" w:rsidR="00552ECF" w:rsidRPr="00BB37FF" w:rsidRDefault="00552ECF" w:rsidP="00552ECF">
      <w:pPr>
        <w:ind w:left="851"/>
        <w:jc w:val="both"/>
        <w:rPr>
          <w:rFonts w:ascii="Georgia" w:hAnsi="Georgia" w:cs="Arial"/>
          <w:sz w:val="20"/>
          <w:szCs w:val="20"/>
          <w:lang w:val="es-MX"/>
        </w:rPr>
      </w:pPr>
      <w:r w:rsidRPr="00BB37FF">
        <w:rPr>
          <w:rFonts w:ascii="Georgia" w:hAnsi="Georgia" w:cs="Arial"/>
          <w:sz w:val="20"/>
          <w:szCs w:val="20"/>
          <w:lang w:val="es-MX"/>
        </w:rPr>
        <w:t>Fallecimiento: de 15 a sin límite de edad</w:t>
      </w:r>
    </w:p>
    <w:p w14:paraId="2037DCD0" w14:textId="77777777" w:rsidR="00552ECF" w:rsidRPr="00BB37FF" w:rsidRDefault="00552ECF" w:rsidP="00552ECF">
      <w:pPr>
        <w:ind w:left="851"/>
        <w:jc w:val="both"/>
        <w:rPr>
          <w:rFonts w:ascii="Georgia" w:hAnsi="Georgia" w:cs="Arial"/>
          <w:sz w:val="20"/>
          <w:szCs w:val="20"/>
          <w:lang w:val="es-MX"/>
        </w:rPr>
      </w:pPr>
      <w:r w:rsidRPr="00BB37FF">
        <w:rPr>
          <w:rFonts w:ascii="Georgia" w:hAnsi="Georgia" w:cs="Arial"/>
          <w:sz w:val="20"/>
          <w:szCs w:val="20"/>
          <w:lang w:val="es-MX"/>
        </w:rPr>
        <w:t xml:space="preserve">Accidentes: de 15 a 65 años de edad </w:t>
      </w:r>
    </w:p>
    <w:p w14:paraId="1A1ED635" w14:textId="77777777" w:rsidR="00552ECF" w:rsidRPr="00BB37FF" w:rsidRDefault="00552ECF" w:rsidP="00552ECF">
      <w:pPr>
        <w:ind w:left="851"/>
        <w:jc w:val="both"/>
        <w:rPr>
          <w:rFonts w:ascii="Georgia" w:hAnsi="Georgia" w:cs="Arial"/>
          <w:sz w:val="20"/>
          <w:szCs w:val="20"/>
          <w:lang w:val="es-MX"/>
        </w:rPr>
      </w:pPr>
      <w:r w:rsidRPr="00BB37FF">
        <w:rPr>
          <w:rFonts w:ascii="Georgia" w:hAnsi="Georgia" w:cs="Arial"/>
          <w:sz w:val="20"/>
          <w:szCs w:val="20"/>
          <w:lang w:val="es-MX"/>
        </w:rPr>
        <w:t xml:space="preserve">Invalidez : de 15 a 65 años de edad </w:t>
      </w:r>
    </w:p>
    <w:p w14:paraId="2C0C5D09" w14:textId="65D0B98A"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eastAsia="Calibri" w:hAnsi="Georgia" w:cs="Arial"/>
          <w:sz w:val="20"/>
          <w:szCs w:val="20"/>
        </w:rPr>
        <w:t xml:space="preserve"> LA CONVOCANTE </w:t>
      </w:r>
      <w:r w:rsidR="00DC7642" w:rsidRPr="00BB37FF">
        <w:rPr>
          <w:rFonts w:ascii="Georgia" w:eastAsia="Calibri" w:hAnsi="Georgia" w:cs="Arial"/>
          <w:b/>
          <w:sz w:val="20"/>
          <w:szCs w:val="20"/>
        </w:rPr>
        <w:t>NO</w:t>
      </w:r>
      <w:r w:rsidR="00DC7642" w:rsidRPr="00BB37FF">
        <w:rPr>
          <w:rFonts w:ascii="Georgia" w:eastAsia="Calibri" w:hAnsi="Georgia" w:cs="Arial"/>
          <w:sz w:val="20"/>
          <w:szCs w:val="20"/>
        </w:rPr>
        <w:t xml:space="preserve"> ESTABLECE EDADES MÍNIMAS Y MÁXIMAS PARA LA ACEPTACIÓN DE CADA COBERTURA</w:t>
      </w:r>
    </w:p>
    <w:p w14:paraId="17D3ABCC" w14:textId="77777777" w:rsidR="00D74651" w:rsidRPr="00BB37FF" w:rsidRDefault="00D74651" w:rsidP="00552ECF">
      <w:pPr>
        <w:jc w:val="both"/>
        <w:rPr>
          <w:rFonts w:ascii="Georgia" w:hAnsi="Georgia" w:cs="Arial"/>
          <w:b/>
          <w:sz w:val="20"/>
          <w:szCs w:val="20"/>
          <w:lang w:val="es-MX"/>
        </w:rPr>
      </w:pPr>
    </w:p>
    <w:p w14:paraId="7159FB6E"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Solicitamos a la convocante indicar</w:t>
      </w:r>
    </w:p>
    <w:p w14:paraId="240FB102" w14:textId="77777777" w:rsidR="00552ECF" w:rsidRPr="00BB37FF" w:rsidRDefault="00552ECF" w:rsidP="00552ECF">
      <w:pPr>
        <w:jc w:val="both"/>
        <w:rPr>
          <w:rFonts w:ascii="Georgia" w:hAnsi="Georgia" w:cs="Arial"/>
          <w:sz w:val="20"/>
          <w:szCs w:val="20"/>
          <w:lang w:val="es-MX"/>
        </w:rPr>
      </w:pPr>
      <w:r w:rsidRPr="00BB37FF">
        <w:rPr>
          <w:rFonts w:ascii="Georgia" w:hAnsi="Georgia" w:cs="Arial"/>
          <w:sz w:val="20"/>
          <w:szCs w:val="20"/>
          <w:lang w:val="es-MX"/>
        </w:rPr>
        <w:t>Si el número de participantes ha variado en más del 10% en los últimos 3 años.</w:t>
      </w:r>
    </w:p>
    <w:p w14:paraId="090671EC" w14:textId="77777777" w:rsidR="00552ECF" w:rsidRPr="00BB37FF" w:rsidRDefault="00552ECF" w:rsidP="00552ECF">
      <w:pPr>
        <w:jc w:val="both"/>
        <w:rPr>
          <w:rFonts w:ascii="Georgia" w:hAnsi="Georgia" w:cs="Arial"/>
          <w:sz w:val="20"/>
          <w:szCs w:val="20"/>
          <w:lang w:val="es-MX"/>
        </w:rPr>
      </w:pPr>
      <w:r w:rsidRPr="00BB37FF">
        <w:rPr>
          <w:rFonts w:ascii="Georgia" w:hAnsi="Georgia" w:cs="Arial"/>
          <w:sz w:val="20"/>
          <w:szCs w:val="20"/>
          <w:lang w:val="es-MX"/>
        </w:rPr>
        <w:t>Son referencia a la pregunta anterior, favor de indicar detalladamente los cambios en el número de participantes en los últimos 3 años.</w:t>
      </w:r>
    </w:p>
    <w:p w14:paraId="574D1631" w14:textId="0C56C329"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eastAsia="Calibri" w:hAnsi="Georgia" w:cs="Arial"/>
          <w:b/>
          <w:sz w:val="20"/>
          <w:szCs w:val="20"/>
        </w:rPr>
        <w:t xml:space="preserve"> SI EL LICITANTE SE REFIERE COMO PARTICIPANTE A LA BASE DE ASEGURADOS, SE MANIFIESTA QUE NO SE TIENEN VARIACIONES QUE EXCEDAN EL 10% EN LOS ÚLTIMOS TRES AÑOS</w:t>
      </w:r>
    </w:p>
    <w:p w14:paraId="2E726749" w14:textId="77777777" w:rsidR="00D74651" w:rsidRPr="00BB37FF" w:rsidRDefault="00D74651" w:rsidP="00552ECF">
      <w:pPr>
        <w:jc w:val="both"/>
        <w:rPr>
          <w:rFonts w:ascii="Georgia" w:hAnsi="Georgia" w:cs="Arial"/>
          <w:b/>
          <w:sz w:val="20"/>
          <w:szCs w:val="20"/>
          <w:lang w:val="es-MX"/>
        </w:rPr>
      </w:pPr>
    </w:p>
    <w:p w14:paraId="43593D21"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Agradeceremos a la Convocante confirmar que para el pago de siniestros, la reclamación se efectuará con la documentación que solicite la aseguradora que resulte adjudicada.</w:t>
      </w:r>
    </w:p>
    <w:p w14:paraId="518AE0F8" w14:textId="2F6F0E3D"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eastAsia="Calibri" w:hAnsi="Georgia" w:cs="Arial"/>
          <w:b/>
          <w:sz w:val="20"/>
          <w:szCs w:val="20"/>
        </w:rPr>
        <w:t xml:space="preserve"> SE CONFIRMA QUE PARA EL PAGO DE SINIESTROS LA RECLAMACIÓN SE EFECTUARÁ CON LA DOCUMENTACIÓN QUE SOLICITE LA ASEGURADORA ADJUDICADA, LA CUAL EN TODO MOMENTO GARANTIZARÁ AL ASEGURADO UN TRÁMITE ÁGIL, OPORTUNO Y EXPEDITO</w:t>
      </w:r>
    </w:p>
    <w:p w14:paraId="75F11B81" w14:textId="77777777" w:rsidR="00D74651" w:rsidRPr="00BB37FF" w:rsidRDefault="00D74651" w:rsidP="00552ECF">
      <w:pPr>
        <w:jc w:val="both"/>
        <w:rPr>
          <w:rFonts w:ascii="Georgia" w:hAnsi="Georgia" w:cs="Arial"/>
          <w:b/>
          <w:sz w:val="20"/>
          <w:szCs w:val="20"/>
          <w:lang w:val="es-MX"/>
        </w:rPr>
      </w:pPr>
    </w:p>
    <w:p w14:paraId="57E57CF5"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Agradeceremos a la Convocante confirmar que para todas aquellas condiciones no establecidas en las bases de la presente licitación, operarán las Condiciones Generales de esta aseguradora, prevaleciendo las condiciones particulares solicitadas por el contratante.</w:t>
      </w:r>
    </w:p>
    <w:p w14:paraId="19F7AE4E" w14:textId="1F756886"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eastAsia="Calibri" w:hAnsi="Georgia" w:cs="Arial"/>
          <w:b/>
          <w:sz w:val="20"/>
          <w:szCs w:val="20"/>
        </w:rPr>
        <w:t xml:space="preserve"> SE CONFIRMA, SIEMPRE Y CUANDO DICHAS CONDICIONES GENERALES OFRECIDAS POR LA ASEGURADORA Y REGISTRADAS ANTE LA CNSF, NO SE CONTRAPONGAN CON LO ESTABLECIDO EN EL ANEXO TÉCNICO DE LAS BASES DEL PRESENTE PROCEDIMIENTO, SU JUNTA DE ACLARACIONES Y/O LAS PRECISIONES EFECTUADAS POR LA CONVOCANTE, EN CUYO CASO PREVALECERÁN ÉSTAS RESPECTO A AQUELLAS</w:t>
      </w:r>
    </w:p>
    <w:p w14:paraId="3DB928B6" w14:textId="77777777" w:rsidR="00D74651" w:rsidRPr="00BB37FF" w:rsidRDefault="00D74651" w:rsidP="00552ECF">
      <w:pPr>
        <w:jc w:val="both"/>
        <w:rPr>
          <w:rFonts w:ascii="Georgia" w:hAnsi="Georgia" w:cs="Arial"/>
          <w:b/>
          <w:sz w:val="20"/>
          <w:szCs w:val="20"/>
          <w:lang w:val="es-MX"/>
        </w:rPr>
      </w:pPr>
    </w:p>
    <w:p w14:paraId="4DE69E02"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Agradecemos a la convocante indicar si la adjudicación será por partida. Favor de pronunciarse al respecto.</w:t>
      </w:r>
    </w:p>
    <w:p w14:paraId="23488AFF" w14:textId="297F49C4"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eastAsia="Calibri" w:hAnsi="Georgia" w:cs="Arial"/>
          <w:b/>
          <w:sz w:val="20"/>
          <w:szCs w:val="20"/>
        </w:rPr>
        <w:t xml:space="preserve"> CONTESTADO EN LA PREGUNTA 5 DE LA PROPIA CONVOCANTE: </w:t>
      </w:r>
      <w:r w:rsidR="00DC7642" w:rsidRPr="00BB37FF">
        <w:rPr>
          <w:rFonts w:ascii="Georgia" w:hAnsi="Georgia" w:cs="Arial"/>
          <w:b/>
          <w:sz w:val="20"/>
          <w:szCs w:val="20"/>
        </w:rPr>
        <w:t>CON BASE EN EL NUMERAL II “OBJETO Y ALCANCE DE LA LICITACIÓN” INCISO C) SE CONFIRMA QUE LA ADJUDICACIÓN DE ESTE PROCESO SE EFECTUARÁ POR PARTIDAS</w:t>
      </w:r>
    </w:p>
    <w:p w14:paraId="035BA9E9" w14:textId="77777777" w:rsidR="00D74651" w:rsidRPr="00BB37FF" w:rsidRDefault="00D74651" w:rsidP="00552ECF">
      <w:pPr>
        <w:jc w:val="both"/>
        <w:rPr>
          <w:rFonts w:ascii="Georgia" w:hAnsi="Georgia" w:cs="Arial"/>
          <w:sz w:val="20"/>
          <w:szCs w:val="20"/>
          <w:lang w:val="es-MX"/>
        </w:rPr>
      </w:pPr>
    </w:p>
    <w:p w14:paraId="31090B11"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 xml:space="preserve">Solicitamos a la Convocante indicar la forma de pago que tendrá la póliza </w:t>
      </w:r>
    </w:p>
    <w:p w14:paraId="42FA4805" w14:textId="67FDD787"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hAnsi="Georgia" w:cs="Arial"/>
          <w:b/>
          <w:sz w:val="20"/>
          <w:szCs w:val="20"/>
        </w:rPr>
        <w:t xml:space="preserve"> PARA EL CASO DE LA PARTIDA 3 SEGURO DE VIDA PARA ACADÉMICOS LA FORMA DE PAGO ES ANUAL</w:t>
      </w:r>
    </w:p>
    <w:p w14:paraId="6E91F050" w14:textId="77777777" w:rsidR="00D74651" w:rsidRPr="00BB37FF" w:rsidRDefault="00D74651" w:rsidP="00552ECF">
      <w:pPr>
        <w:jc w:val="both"/>
        <w:rPr>
          <w:rFonts w:ascii="Georgia" w:hAnsi="Georgia" w:cs="Arial"/>
          <w:b/>
          <w:sz w:val="20"/>
          <w:szCs w:val="20"/>
          <w:lang w:val="es-MX"/>
        </w:rPr>
      </w:pPr>
    </w:p>
    <w:p w14:paraId="16A9AE2D"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 xml:space="preserve">Solicitamos a la Convocante indicar el tipo de escala que se debe de considerar para la cobertura de Perdidas Orgánicas. </w:t>
      </w:r>
    </w:p>
    <w:p w14:paraId="068BBD55" w14:textId="0CF6A462"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eastAsia="Calibri" w:hAnsi="Georgia" w:cs="Arial"/>
          <w:b/>
          <w:sz w:val="20"/>
          <w:szCs w:val="20"/>
        </w:rPr>
        <w:t xml:space="preserve"> SE ESTABLECE EN EL NUMERAL 5(SEGURO DE VIDA PARA PRESTADORES DE SERVICIOS PROFESIONALES” DEL ANEXO NUMERO 1 “ESPECIIFICACIONES TÉCNICAS”, EL TIPO DE ESCALA QUE DEBERÁ CONSIDERARSE ES LA ESCALA “A”</w:t>
      </w:r>
    </w:p>
    <w:p w14:paraId="6FBD0E64" w14:textId="77777777" w:rsidR="00D74651" w:rsidRPr="00BB37FF" w:rsidRDefault="00D74651" w:rsidP="00552ECF">
      <w:pPr>
        <w:jc w:val="both"/>
        <w:rPr>
          <w:rFonts w:ascii="Georgia" w:hAnsi="Georgia" w:cs="Arial"/>
          <w:sz w:val="20"/>
          <w:szCs w:val="20"/>
          <w:lang w:val="es-MX"/>
        </w:rPr>
      </w:pPr>
    </w:p>
    <w:p w14:paraId="39EB1635"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Agradecemos a la convocante nos proporcione la prima pagada de la vigencia que está por terminar,  de cada uno de los Grupos.</w:t>
      </w:r>
    </w:p>
    <w:p w14:paraId="0ABFCF2A" w14:textId="0FA86501"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eastAsia="Calibri" w:hAnsi="Georgia" w:cs="Arial"/>
          <w:b/>
          <w:sz w:val="20"/>
          <w:szCs w:val="20"/>
        </w:rPr>
        <w:t xml:space="preserve"> NO SE PROPORCIONA RESPUESTA EN ATENCIÓN A QUE LA CONVOCANTE NO ENCUENTRA REFERENCIA DE LA PREGUNTA CON ALGUNO DE LOS PUNTOS DE LA PRESENTE CONVOCATORIA,</w:t>
      </w:r>
    </w:p>
    <w:p w14:paraId="42DE10BB" w14:textId="77777777" w:rsidR="00D74651" w:rsidRPr="00BB37FF" w:rsidRDefault="00D74651" w:rsidP="00552ECF">
      <w:pPr>
        <w:jc w:val="both"/>
        <w:rPr>
          <w:rFonts w:ascii="Georgia" w:hAnsi="Georgia" w:cs="Arial"/>
          <w:sz w:val="20"/>
          <w:szCs w:val="20"/>
          <w:lang w:val="es-MX"/>
        </w:rPr>
      </w:pPr>
    </w:p>
    <w:p w14:paraId="7B7B44E9"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Solicitamos a la convocante ratificar que La especificaciones técnicas del  ANEXO No. 1 “Especificaciones Técnicas” que aplican para la PARTIDA 3.- SEGURO DE VIDA PARA ACADÉMICOS son las del numeral 5 (SEGURO DE VIDA PARA PRESTADORES DE SERVICIOS PROFESIONALES) del anexo en mención.</w:t>
      </w:r>
    </w:p>
    <w:p w14:paraId="430FA9DD" w14:textId="081BB78E"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eastAsia="Calibri" w:hAnsi="Georgia" w:cs="Arial"/>
          <w:b/>
          <w:sz w:val="20"/>
          <w:szCs w:val="20"/>
        </w:rPr>
        <w:t xml:space="preserve"> SE RATIFICA</w:t>
      </w:r>
    </w:p>
    <w:p w14:paraId="5C34C041" w14:textId="77777777" w:rsidR="00D74651" w:rsidRPr="00BB37FF" w:rsidRDefault="00D74651" w:rsidP="00552ECF">
      <w:pPr>
        <w:jc w:val="both"/>
        <w:rPr>
          <w:rFonts w:ascii="Georgia" w:hAnsi="Georgia" w:cs="Arial"/>
          <w:sz w:val="20"/>
          <w:szCs w:val="20"/>
          <w:lang w:val="es-MX"/>
        </w:rPr>
      </w:pPr>
    </w:p>
    <w:p w14:paraId="4AF449A4"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 xml:space="preserve">De acuerdo al párrafo de la página 53 “El Colegio Nacional de Educación Profesional Técnica funge como convocante y líder de la consolidación... servicio e indemnización de aquellos que se encuentren </w:t>
      </w:r>
      <w:r w:rsidRPr="00BB37FF">
        <w:rPr>
          <w:rFonts w:ascii="Georgia" w:hAnsi="Georgia" w:cs="Arial"/>
          <w:sz w:val="20"/>
          <w:szCs w:val="20"/>
          <w:lang w:val="es-MX"/>
        </w:rPr>
        <w:lastRenderedPageBreak/>
        <w:t>al corriente de sus obligaciones de pago.” Se entiende que se deberá emitir una póliza por cada Colegio de Educación Profesional Técnica de los estados participantes o en caso contrario especificar.</w:t>
      </w:r>
    </w:p>
    <w:p w14:paraId="18BA07ED" w14:textId="0B541EF7" w:rsidR="00552ECF" w:rsidRPr="00BB37FF" w:rsidRDefault="00371067" w:rsidP="00552ECF">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DC7642" w:rsidRPr="00BB37FF">
        <w:rPr>
          <w:rFonts w:ascii="Georgia" w:eastAsia="Calibri" w:hAnsi="Georgia" w:cs="Arial"/>
          <w:b/>
          <w:sz w:val="20"/>
          <w:szCs w:val="20"/>
        </w:rPr>
        <w:t xml:space="preserve"> EL LICITANTE ADJUDICADO DEBERÁ EMITIR PÓLIZA POR CADA UNO DE LOS ESTADOS PARTICIPANTES.</w:t>
      </w:r>
    </w:p>
    <w:p w14:paraId="6EC07426" w14:textId="77777777" w:rsidR="00D74651" w:rsidRPr="00BB37FF" w:rsidRDefault="00D74651" w:rsidP="00552ECF">
      <w:pPr>
        <w:jc w:val="both"/>
        <w:rPr>
          <w:rFonts w:ascii="Georgia" w:hAnsi="Georgia" w:cs="Arial"/>
          <w:sz w:val="20"/>
          <w:szCs w:val="20"/>
          <w:lang w:val="es-MX"/>
        </w:rPr>
      </w:pPr>
    </w:p>
    <w:p w14:paraId="33CEBF6D"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Con base a la respuesta de la pregunta anterior solicitamos a la convocante aclarar si se podrán considerar al conjunto de Colegios de Educación Profesional Técnica de todos los estados participantes como un mismo grupo que compartirá siniestralidad.</w:t>
      </w:r>
    </w:p>
    <w:p w14:paraId="206ECDD1" w14:textId="6DBB52DE" w:rsidR="00D74651" w:rsidRPr="00BB37FF" w:rsidRDefault="00D74651" w:rsidP="00D74651">
      <w:pPr>
        <w:rPr>
          <w:rFonts w:ascii="Georgia" w:hAnsi="Georgia" w:cs="Arial"/>
          <w:b/>
          <w:sz w:val="20"/>
          <w:szCs w:val="20"/>
          <w:lang w:val="es-MX"/>
        </w:rPr>
      </w:pPr>
      <w:r w:rsidRPr="00BB37FF">
        <w:rPr>
          <w:rFonts w:ascii="Georgia" w:hAnsi="Georgia" w:cs="Arial"/>
          <w:b/>
          <w:sz w:val="20"/>
          <w:szCs w:val="20"/>
          <w:lang w:val="es-MX"/>
        </w:rPr>
        <w:t>Respuesta:</w:t>
      </w:r>
      <w:r w:rsidR="00DC7642" w:rsidRPr="00BB37FF">
        <w:rPr>
          <w:rFonts w:ascii="Georgia" w:eastAsia="Calibri" w:hAnsi="Georgia" w:cs="Arial"/>
          <w:b/>
          <w:sz w:val="20"/>
          <w:szCs w:val="20"/>
        </w:rPr>
        <w:t xml:space="preserve"> SE ACLARA QUE SE PODRÁ CONSIDERAR AL CONJUNTO DE COLEGIOS DE EDUCACIÓN PROFESIONAL TÉCNICA DE LOS ESTADOS PARTICIPANTES COMO UN MISMO GRUPO QUE COMPARTIRÁ SINIESTRALIDAD</w:t>
      </w:r>
    </w:p>
    <w:p w14:paraId="1D929882" w14:textId="77777777" w:rsidR="00552ECF" w:rsidRPr="00BB37FF" w:rsidRDefault="00552ECF" w:rsidP="00552ECF">
      <w:pPr>
        <w:jc w:val="both"/>
        <w:rPr>
          <w:rFonts w:ascii="Georgia" w:hAnsi="Georgia" w:cs="Arial"/>
          <w:sz w:val="20"/>
          <w:szCs w:val="20"/>
          <w:lang w:val="es-MX"/>
        </w:rPr>
      </w:pPr>
    </w:p>
    <w:p w14:paraId="1BF179E3" w14:textId="77777777" w:rsidR="00552ECF" w:rsidRPr="00BB37FF" w:rsidRDefault="00552ECF" w:rsidP="00552ECF">
      <w:pPr>
        <w:numPr>
          <w:ilvl w:val="0"/>
          <w:numId w:val="20"/>
        </w:numPr>
        <w:jc w:val="both"/>
        <w:rPr>
          <w:rFonts w:ascii="Georgia" w:hAnsi="Georgia" w:cs="Arial"/>
          <w:sz w:val="20"/>
          <w:szCs w:val="20"/>
          <w:lang w:val="es-MX"/>
        </w:rPr>
      </w:pPr>
      <w:r w:rsidRPr="00BB37FF">
        <w:rPr>
          <w:rFonts w:ascii="Georgia" w:hAnsi="Georgia" w:cs="Arial"/>
          <w:sz w:val="20"/>
          <w:szCs w:val="20"/>
          <w:lang w:val="es-MX"/>
        </w:rPr>
        <w:t>Respecto a la Nota importante (página 53): “Las bases de datos entregadas, son para efectos de cotización, la emisión de la póliza será con la población real al momento de expedirse, la cual será entregada por la convocante a la aseguradora adjudicada”…</w:t>
      </w:r>
    </w:p>
    <w:p w14:paraId="54676054" w14:textId="77777777" w:rsidR="00371067" w:rsidRPr="00BB37FF" w:rsidRDefault="00371067" w:rsidP="00371067">
      <w:pPr>
        <w:ind w:left="720"/>
        <w:jc w:val="both"/>
        <w:rPr>
          <w:rFonts w:ascii="Georgia" w:hAnsi="Georgia" w:cs="Arial"/>
          <w:sz w:val="20"/>
          <w:szCs w:val="20"/>
          <w:lang w:val="es-MX"/>
        </w:rPr>
      </w:pPr>
    </w:p>
    <w:p w14:paraId="69E6F836" w14:textId="77777777" w:rsidR="00552ECF" w:rsidRPr="00BB37FF" w:rsidRDefault="00552ECF" w:rsidP="00552ECF">
      <w:pPr>
        <w:numPr>
          <w:ilvl w:val="0"/>
          <w:numId w:val="21"/>
        </w:numPr>
        <w:jc w:val="both"/>
        <w:rPr>
          <w:rFonts w:ascii="Georgia" w:hAnsi="Georgia" w:cs="Arial"/>
          <w:sz w:val="20"/>
          <w:szCs w:val="20"/>
          <w:lang w:val="es-MX"/>
        </w:rPr>
      </w:pPr>
      <w:r w:rsidRPr="00BB37FF">
        <w:rPr>
          <w:rFonts w:ascii="Georgia" w:hAnsi="Georgia" w:cs="Arial"/>
          <w:sz w:val="20"/>
          <w:szCs w:val="20"/>
          <w:lang w:val="es-MX"/>
        </w:rPr>
        <w:t>Se entiende que  en caso de adjudicación el monto de adjudicación podrá variar en base a la información de asegurados que se proporcioné ya como definitivo para la emisión de la póliza. Favor de pronunciarse al respecto</w:t>
      </w:r>
    </w:p>
    <w:p w14:paraId="235364A3" w14:textId="1760DD72" w:rsidR="00DC7642" w:rsidRPr="00BB37FF" w:rsidRDefault="00DC7642" w:rsidP="00DC7642">
      <w:pPr>
        <w:rPr>
          <w:rFonts w:ascii="Georgia" w:hAnsi="Georgia"/>
          <w:sz w:val="20"/>
          <w:szCs w:val="20"/>
        </w:rPr>
      </w:pPr>
      <w:r w:rsidRPr="00BB37FF">
        <w:rPr>
          <w:rFonts w:ascii="Georgia" w:hAnsi="Georgia"/>
          <w:b/>
          <w:bCs/>
          <w:noProof/>
          <w:sz w:val="20"/>
          <w:szCs w:val="20"/>
          <w:lang w:val="es-ES_tradnl"/>
        </w:rPr>
        <w:t>Respuesta:</w:t>
      </w:r>
      <w:r w:rsidRPr="00BB37FF">
        <w:rPr>
          <w:rFonts w:ascii="Georgia" w:hAnsi="Georgia"/>
          <w:bCs/>
          <w:noProof/>
          <w:sz w:val="20"/>
          <w:szCs w:val="20"/>
          <w:lang w:val="es-ES_tradnl"/>
        </w:rPr>
        <w:t xml:space="preserve"> </w:t>
      </w:r>
      <w:r w:rsidRPr="00BB37FF">
        <w:rPr>
          <w:rFonts w:ascii="Georgia" w:eastAsia="Calibri" w:hAnsi="Georgia"/>
          <w:sz w:val="20"/>
          <w:szCs w:val="20"/>
        </w:rPr>
        <w:t>LA BASE DE ASEGURADOS PUEDE VARIAR AL MOMENTO DE LA EMISIÓN RESPECTO DE LA POBLACIÓN PROPORCIONADA EN LA PUBLICACIÓN DE LA PRESENTE CONVOCATORIA</w:t>
      </w:r>
    </w:p>
    <w:p w14:paraId="72305726" w14:textId="77777777" w:rsidR="00371067" w:rsidRPr="00BB37FF" w:rsidRDefault="00371067" w:rsidP="00371067">
      <w:pPr>
        <w:ind w:left="1080"/>
        <w:jc w:val="both"/>
        <w:rPr>
          <w:rFonts w:ascii="Georgia" w:hAnsi="Georgia" w:cs="Arial"/>
          <w:sz w:val="20"/>
          <w:szCs w:val="20"/>
          <w:lang w:val="es-MX"/>
        </w:rPr>
      </w:pPr>
    </w:p>
    <w:p w14:paraId="4212F21D" w14:textId="77777777" w:rsidR="00552ECF" w:rsidRPr="00BB37FF" w:rsidRDefault="00552ECF" w:rsidP="00552ECF">
      <w:pPr>
        <w:numPr>
          <w:ilvl w:val="0"/>
          <w:numId w:val="21"/>
        </w:numPr>
        <w:jc w:val="both"/>
        <w:rPr>
          <w:rFonts w:ascii="Georgia" w:hAnsi="Georgia" w:cs="Arial"/>
          <w:sz w:val="20"/>
          <w:szCs w:val="20"/>
          <w:lang w:val="es-MX"/>
        </w:rPr>
      </w:pPr>
      <w:r w:rsidRPr="00BB37FF">
        <w:rPr>
          <w:rFonts w:ascii="Georgia" w:hAnsi="Georgia" w:cs="Arial"/>
          <w:sz w:val="20"/>
          <w:szCs w:val="20"/>
          <w:lang w:val="es-MX"/>
        </w:rPr>
        <w:t>Solicitamos a la convocante aclarar en qué porcentaje podrá variar la población reportada para la licitación con la que se reporte como definitiva una vez que se haya adjudicado la cuenta.</w:t>
      </w:r>
    </w:p>
    <w:p w14:paraId="7663F5BF" w14:textId="7A1C1D6D" w:rsidR="00552ECF" w:rsidRPr="00BB37FF" w:rsidRDefault="00371067" w:rsidP="00552ECF">
      <w:pPr>
        <w:rPr>
          <w:rFonts w:ascii="Georgia" w:hAnsi="Georgia"/>
          <w:sz w:val="20"/>
          <w:szCs w:val="20"/>
        </w:rPr>
      </w:pPr>
      <w:r w:rsidRPr="00BB37FF">
        <w:rPr>
          <w:rFonts w:ascii="Georgia" w:hAnsi="Georgia" w:cs="Arial"/>
          <w:b/>
          <w:bCs/>
          <w:noProof/>
          <w:sz w:val="20"/>
          <w:szCs w:val="20"/>
          <w:lang w:val="es-ES_tradnl"/>
        </w:rPr>
        <w:t>Respuesta:</w:t>
      </w:r>
      <w:r w:rsidR="00DC7642" w:rsidRPr="00BB37FF">
        <w:rPr>
          <w:rFonts w:ascii="Georgia" w:eastAsia="Calibri" w:hAnsi="Georgia" w:cs="Arial"/>
          <w:b/>
          <w:sz w:val="20"/>
          <w:szCs w:val="20"/>
        </w:rPr>
        <w:t xml:space="preserve"> CON BASE EN EL NUMERAL II, INCISO F) EL NÚMERO MÍNIMO DE ASEGURADOS SERÁ DE 7,575 Y MÁXIMO DE 10,100.</w:t>
      </w:r>
    </w:p>
    <w:p w14:paraId="4DCE1762" w14:textId="77777777" w:rsidR="00552ECF" w:rsidRPr="00BB37FF" w:rsidRDefault="00552ECF" w:rsidP="00552ECF">
      <w:pPr>
        <w:jc w:val="both"/>
        <w:rPr>
          <w:rFonts w:ascii="Georgia" w:hAnsi="Georgia" w:cs="Arial"/>
          <w:sz w:val="20"/>
          <w:szCs w:val="20"/>
          <w:lang w:val="es-MX"/>
        </w:rPr>
      </w:pPr>
    </w:p>
    <w:p w14:paraId="40EFE26C" w14:textId="18CF9DC4" w:rsidR="00552ECF" w:rsidRPr="00BB37FF" w:rsidRDefault="00552ECF" w:rsidP="00106A2B">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outlineLvl w:val="0"/>
        <w:rPr>
          <w:rFonts w:ascii="Georgia" w:hAnsi="Georgia" w:cs="Arial"/>
          <w:b/>
          <w:sz w:val="20"/>
          <w:szCs w:val="20"/>
          <w:lang w:val="es-MX"/>
        </w:rPr>
      </w:pPr>
      <w:r w:rsidRPr="00BB37FF">
        <w:rPr>
          <w:rFonts w:ascii="Georgia" w:hAnsi="Georgia" w:cs="Arial"/>
          <w:b/>
          <w:sz w:val="20"/>
          <w:szCs w:val="20"/>
          <w:lang w:val="es-MX"/>
        </w:rPr>
        <w:t xml:space="preserve">PREGUNTAS EFECTUADAS POR </w:t>
      </w:r>
      <w:r w:rsidR="0087612E" w:rsidRPr="00BB37FF">
        <w:rPr>
          <w:rFonts w:ascii="Georgia" w:hAnsi="Georgia" w:cs="Arial"/>
          <w:b/>
          <w:sz w:val="20"/>
          <w:szCs w:val="20"/>
          <w:lang w:val="en-US"/>
        </w:rPr>
        <w:t>THONA SEGUROS, S.A. DE C.V.</w:t>
      </w:r>
    </w:p>
    <w:p w14:paraId="4183D6BC" w14:textId="77777777" w:rsidR="00552ECF" w:rsidRPr="00BB37FF" w:rsidRDefault="00552ECF" w:rsidP="003909B3">
      <w:pPr>
        <w:jc w:val="both"/>
        <w:rPr>
          <w:rFonts w:ascii="Georgia" w:hAnsi="Georgia" w:cs="Arial"/>
          <w:sz w:val="20"/>
          <w:szCs w:val="20"/>
        </w:rPr>
      </w:pPr>
    </w:p>
    <w:p w14:paraId="7BBF0600"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1)</w:t>
      </w:r>
      <w:r w:rsidRPr="00BB37FF">
        <w:rPr>
          <w:rFonts w:ascii="Georgia" w:hAnsi="Georgia" w:cs="Arial"/>
          <w:sz w:val="20"/>
          <w:szCs w:val="20"/>
        </w:rPr>
        <w:tab/>
        <w:t>General. El 14 de mayo de 2004, así como en su reciente reforma del pasado 19 de julio de 2012 fueron expedidas las disposiciones de carácter general a que se refiere el artículo 140 de la Ley de General de Instituciones y Sociedades Mutualistas de Seguros, actualmente artículo 492 de la Ley de Instituciones de Seguros y de Fianzas. Disposiciones relativas a Prevenir el Lavado de Dinero y Financiamiento al Terrorismo. Por lo que las Instituciones y Sociedades Mutualistas de Seguros previo a la celebración de contratos de cualquier tipo, debemos integrar un expediente de identificación del cliente que contenga la información y documentación tanto del contratante como de los asegurados prevista en dicha resolución, por lo que agradeceremos a la Convocante su declaración en el sentido de que la información respectiva le será entregada al licitante que resulte adjudicado en el presente proceso de adquisición pública, a la conclusión del Acto de Fallo a efecto de evitar retrasos en el inicio del servicio adjudicado. Favor de pronunciarse al respecto.</w:t>
      </w:r>
    </w:p>
    <w:p w14:paraId="6A563086" w14:textId="3B997430" w:rsidR="00106A2B" w:rsidRPr="00BB37FF" w:rsidRDefault="00371067" w:rsidP="00106A2B">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rPr>
        <w:t xml:space="preserve"> SE CONFIRMA QUE LA INFORMACIÓN RESPECTIVA AL ARTÍCULO 492 DE LA LEY DE INSTITUCIONES DE SEGUROS Y DE FIANZAS, SERÁ ENTREGADA POR LA CONVOCANTE A LA ASEGURADORA QUE RESULTE ADJUDICADA EN LAS DIFERENTES PARTIDAS MOTIVO DE LA PRESENTE CONVOCATORIA.</w:t>
      </w:r>
    </w:p>
    <w:p w14:paraId="55DA904F" w14:textId="77777777" w:rsidR="00D74651" w:rsidRPr="00BB37FF" w:rsidRDefault="00D74651" w:rsidP="00106A2B">
      <w:pPr>
        <w:jc w:val="both"/>
        <w:rPr>
          <w:rFonts w:ascii="Georgia" w:hAnsi="Georgia" w:cs="Arial"/>
          <w:sz w:val="20"/>
          <w:szCs w:val="20"/>
        </w:rPr>
      </w:pPr>
    </w:p>
    <w:p w14:paraId="07906EB5"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2)</w:t>
      </w:r>
      <w:r w:rsidRPr="00BB37FF">
        <w:rPr>
          <w:rFonts w:ascii="Georgia" w:hAnsi="Georgia" w:cs="Arial"/>
          <w:sz w:val="20"/>
          <w:szCs w:val="20"/>
        </w:rPr>
        <w:tab/>
        <w:t>Solicitamos a la convocante confirmar que se adjudicará por partida separada; ya que en la página 9 se menciona: “c) Número de Partidas: La licitación contempla tres partidas por lo que los licitantes que participen deberán ofertar por partida completa, considerando lo que se indica en el Anexo No. 1 “Especificaciones técnicas”. Favor de pronunciarse al respecto.</w:t>
      </w:r>
    </w:p>
    <w:p w14:paraId="059B4CB0" w14:textId="7A909E66" w:rsidR="00106A2B" w:rsidRPr="00BB37FF" w:rsidRDefault="00371067" w:rsidP="00106A2B">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lastRenderedPageBreak/>
        <w:t>Respuesta:</w:t>
      </w:r>
      <w:r w:rsidR="00FD1DC2" w:rsidRPr="00BB37FF">
        <w:rPr>
          <w:rFonts w:ascii="Georgia" w:hAnsi="Georgia" w:cs="Tahoma"/>
          <w:b/>
          <w:sz w:val="20"/>
          <w:szCs w:val="20"/>
          <w:lang w:val="es-MX"/>
        </w:rPr>
        <w:t xml:space="preserve"> SE CONFIRMA, LO ANTERIOR CON BASE EN EL NUMERAL II “OBJETO Y ALCANCE DE LA LICITACIÓN”, INCISO C) “NÚMERO DE PARTIDAS” LA LICITACIÓN CONTEMPLA TRES PARTIDAS, POR LO QUE LOS LICITANTES QUE PARTICIPEN DEBERÁN OFERTAR POR PARTIDA COMPLETA.</w:t>
      </w:r>
    </w:p>
    <w:p w14:paraId="3CDF082E" w14:textId="77777777" w:rsidR="00D74651" w:rsidRPr="00BB37FF" w:rsidRDefault="00D74651" w:rsidP="00106A2B">
      <w:pPr>
        <w:jc w:val="both"/>
        <w:rPr>
          <w:rFonts w:ascii="Georgia" w:hAnsi="Georgia" w:cs="Arial"/>
          <w:sz w:val="20"/>
          <w:szCs w:val="20"/>
        </w:rPr>
      </w:pPr>
    </w:p>
    <w:p w14:paraId="31D9A7FF"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3)</w:t>
      </w:r>
      <w:r w:rsidRPr="00BB37FF">
        <w:rPr>
          <w:rFonts w:ascii="Georgia" w:hAnsi="Georgia" w:cs="Arial"/>
          <w:sz w:val="20"/>
          <w:szCs w:val="20"/>
        </w:rPr>
        <w:tab/>
        <w:t>Solicitamos a la convocante que nos indique las condiciones de la partida 3, no es claro el  anexo 1 respecto a esto (no aparecen las condiciones de esta partida de forma explicita). Confimar coberturas, reglas de SA, edades de aceptación . Favor de pronunciarse al respecto.</w:t>
      </w:r>
    </w:p>
    <w:p w14:paraId="7ED11E51" w14:textId="066D6721" w:rsidR="00FD1DC2" w:rsidRPr="00BB37FF" w:rsidRDefault="00371067" w:rsidP="00FD1DC2">
      <w:pPr>
        <w:jc w:val="both"/>
        <w:rPr>
          <w:rFonts w:ascii="Georgia" w:hAnsi="Georgia"/>
          <w:b/>
          <w:bCs/>
          <w:noProof/>
          <w:sz w:val="20"/>
          <w:szCs w:val="20"/>
          <w:lang w:val="es-MX"/>
        </w:rPr>
      </w:pPr>
      <w:r w:rsidRPr="00BB37FF">
        <w:rPr>
          <w:rFonts w:ascii="Georgia" w:hAnsi="Georgia" w:cs="Arial"/>
          <w:b/>
          <w:bCs/>
          <w:noProof/>
          <w:sz w:val="20"/>
          <w:szCs w:val="20"/>
          <w:lang w:val="es-ES_tradnl"/>
        </w:rPr>
        <w:t>Respuesta:</w:t>
      </w:r>
      <w:r w:rsidR="00FD1DC2" w:rsidRPr="00BB37FF">
        <w:rPr>
          <w:rFonts w:ascii="Georgia" w:eastAsiaTheme="minorHAnsi" w:hAnsi="Georgia" w:cs="Tahoma"/>
          <w:b/>
          <w:sz w:val="20"/>
          <w:szCs w:val="20"/>
          <w:lang w:val="es-MX" w:eastAsia="en-US"/>
        </w:rPr>
        <w:t xml:space="preserve"> </w:t>
      </w:r>
      <w:r w:rsidR="00FD1DC2" w:rsidRPr="00BB37FF">
        <w:rPr>
          <w:rFonts w:ascii="Georgia" w:hAnsi="Georgia"/>
          <w:b/>
          <w:bCs/>
          <w:noProof/>
          <w:sz w:val="20"/>
          <w:szCs w:val="20"/>
          <w:lang w:val="es-MX"/>
        </w:rPr>
        <w:t>LA CONVOCANTE REQUIERE EL SEGURO DE VIDA PARA PRESTADORES DE SERVICIOS PROFESIONALES, LAS COBERTURAS SON: MUERTE NATURAL, MUERTE POR ENFERMEDAD Y/O ACCIDENTE, PÉRDIDAS ORGÁNICAS POR ACCIDENTE CON ESCALA “A” DE INDEMNIZACIÓN Y MUERTE ACCIDENTAL COLECTIVA. LA REGLA DE SUMA ASEGURADA ES FIJA POR $140,000.00 POR ASEGURADO.</w:t>
      </w:r>
    </w:p>
    <w:p w14:paraId="060EB3FD" w14:textId="37850DC1" w:rsidR="00106A2B" w:rsidRPr="00BB37FF" w:rsidRDefault="00FD1DC2" w:rsidP="00FD1DC2">
      <w:pPr>
        <w:jc w:val="both"/>
        <w:rPr>
          <w:rFonts w:ascii="Georgia" w:hAnsi="Georgia" w:cs="Arial"/>
          <w:b/>
          <w:bCs/>
          <w:noProof/>
          <w:sz w:val="20"/>
          <w:szCs w:val="20"/>
          <w:lang w:val="es-ES_tradnl"/>
        </w:rPr>
      </w:pPr>
      <w:r w:rsidRPr="00BB37FF">
        <w:rPr>
          <w:rFonts w:ascii="Georgia" w:hAnsi="Georgia" w:cs="Arial"/>
          <w:b/>
          <w:bCs/>
          <w:noProof/>
          <w:sz w:val="20"/>
          <w:szCs w:val="20"/>
          <w:lang w:val="es-MX"/>
        </w:rPr>
        <w:t>LA CONVOCANTE NO ESTABLECE EDADES DE ACEPTACIÓN.</w:t>
      </w:r>
    </w:p>
    <w:p w14:paraId="5349B29D" w14:textId="77777777" w:rsidR="00D74651" w:rsidRPr="00BB37FF" w:rsidRDefault="00D74651" w:rsidP="00106A2B">
      <w:pPr>
        <w:jc w:val="both"/>
        <w:rPr>
          <w:rFonts w:ascii="Georgia" w:hAnsi="Georgia" w:cs="Arial"/>
          <w:sz w:val="20"/>
          <w:szCs w:val="20"/>
        </w:rPr>
      </w:pPr>
    </w:p>
    <w:p w14:paraId="7D1B95EC"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4)</w:t>
      </w:r>
      <w:r w:rsidRPr="00BB37FF">
        <w:rPr>
          <w:rFonts w:ascii="Georgia" w:hAnsi="Georgia" w:cs="Arial"/>
          <w:sz w:val="20"/>
          <w:szCs w:val="20"/>
        </w:rPr>
        <w:tab/>
        <w:t>Anexo 1, Seguro de Vida para la Partida 3 . Se solicita a la convocante confirmar que lo no especificado en el cuerpo de las bases operará bajo las políticas y condiciones generales del seguro de vida grupo de la aseguradora que resulte adjudicada. Favor de pronunciarse.</w:t>
      </w:r>
    </w:p>
    <w:p w14:paraId="26537499" w14:textId="4AC0585F" w:rsidR="00106A2B" w:rsidRPr="00BB37FF" w:rsidRDefault="00371067" w:rsidP="00106A2B">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rPr>
        <w:t xml:space="preserve"> PARA LO NO ESPECIFICADO EN LAS PRESENTES BASES OPERARÁN LAS CONDICIONES GENERALES DE GRUPO VIDA DE LA ASEGURADORA QUE RESULTE ADJUDICADA</w:t>
      </w:r>
    </w:p>
    <w:p w14:paraId="4D560C13" w14:textId="77777777" w:rsidR="00D74651" w:rsidRPr="00BB37FF" w:rsidRDefault="00D74651" w:rsidP="00106A2B">
      <w:pPr>
        <w:jc w:val="both"/>
        <w:rPr>
          <w:rFonts w:ascii="Georgia" w:hAnsi="Georgia" w:cs="Arial"/>
          <w:sz w:val="20"/>
          <w:szCs w:val="20"/>
        </w:rPr>
      </w:pPr>
    </w:p>
    <w:p w14:paraId="6AACE0C7"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5)</w:t>
      </w:r>
      <w:r w:rsidRPr="00BB37FF">
        <w:rPr>
          <w:rFonts w:ascii="Georgia" w:hAnsi="Georgia" w:cs="Arial"/>
          <w:sz w:val="20"/>
          <w:szCs w:val="20"/>
        </w:rPr>
        <w:tab/>
        <w:t>Anexo 1, Seguro de Vida para la Partida 3 . Se solicita a la convocante confirmar que solo estarán cubiertos las reclamaciones cuya fecha de ocurrido sea dentro de la vigencia de la póliza. Favor de pronunciarse.</w:t>
      </w:r>
    </w:p>
    <w:p w14:paraId="05383246" w14:textId="567EA799" w:rsidR="00106A2B" w:rsidRPr="00BB37FF" w:rsidRDefault="00371067" w:rsidP="00106A2B">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rPr>
        <w:t xml:space="preserve"> SE CONFIRMA QUE LA ASEGURADORA ADJUDICADA SOLO RESPONDERÁ POR LAS RECLAMACIONES CUYA FECHA DE OCURRIDO SEA DENTRO DE LA VIGENCIA DE LA PÓLIZA.</w:t>
      </w:r>
    </w:p>
    <w:p w14:paraId="791A02F9" w14:textId="77777777" w:rsidR="00D74651" w:rsidRPr="00BB37FF" w:rsidRDefault="00D74651" w:rsidP="00106A2B">
      <w:pPr>
        <w:jc w:val="both"/>
        <w:rPr>
          <w:rFonts w:ascii="Georgia" w:hAnsi="Georgia" w:cs="Arial"/>
          <w:sz w:val="20"/>
          <w:szCs w:val="20"/>
        </w:rPr>
      </w:pPr>
    </w:p>
    <w:p w14:paraId="57ED6432"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6)</w:t>
      </w:r>
      <w:r w:rsidRPr="00BB37FF">
        <w:rPr>
          <w:rFonts w:ascii="Georgia" w:hAnsi="Georgia" w:cs="Arial"/>
          <w:sz w:val="20"/>
          <w:szCs w:val="20"/>
        </w:rPr>
        <w:tab/>
        <w:t>Anexo 1, Seguro de Vida para la Partida 3 . Favor de indicar si las coberturas solicitadas en las presentes bases son las que tiene actualmente su programa de aseguramiento. Favor de pronunciarse.</w:t>
      </w:r>
    </w:p>
    <w:p w14:paraId="4929B7EB" w14:textId="69B8F33F" w:rsidR="00106A2B" w:rsidRPr="00BB37FF" w:rsidRDefault="00371067" w:rsidP="00106A2B">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rPr>
        <w:t xml:space="preserve"> SE CONFIRMA QUE LAS COBERTURAS SOLICITADAS EN ESTE PROCEDIMIENTO SON CON LAS QUE ACTUALMENTE CUENTA LA CONVOCANTE.</w:t>
      </w:r>
    </w:p>
    <w:p w14:paraId="75F114FF" w14:textId="77777777" w:rsidR="00D74651" w:rsidRPr="00BB37FF" w:rsidRDefault="00D74651" w:rsidP="00106A2B">
      <w:pPr>
        <w:jc w:val="both"/>
        <w:rPr>
          <w:rFonts w:ascii="Georgia" w:hAnsi="Georgia" w:cs="Arial"/>
          <w:sz w:val="20"/>
          <w:szCs w:val="20"/>
        </w:rPr>
      </w:pPr>
    </w:p>
    <w:p w14:paraId="60817F78"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7)</w:t>
      </w:r>
      <w:r w:rsidRPr="00BB37FF">
        <w:rPr>
          <w:rFonts w:ascii="Georgia" w:hAnsi="Georgia" w:cs="Arial"/>
          <w:sz w:val="20"/>
          <w:szCs w:val="20"/>
        </w:rPr>
        <w:tab/>
        <w:t>Anexo 1, Seguro de Vida para la Partida 3. Se solicita amablemente a la convocante confirmar si acepta nuestra propuesta, estamos en posibilidad de aceptar Consentimientos de designación de beneficiarios anteriores o de otras compañías de antigüedad de hasta 5 años. Favor de pronunciarse.</w:t>
      </w:r>
    </w:p>
    <w:p w14:paraId="63041B46" w14:textId="7EA007F4" w:rsidR="00106A2B" w:rsidRPr="00BB37FF" w:rsidRDefault="00371067" w:rsidP="00106A2B">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rPr>
        <w:t xml:space="preserve"> NO SE ACEPTA SU PROPUESTA, LA ASEGURADORA DEBERÁ ACEPTAR LAS DESIGNACIONES DE BENEFICIARIOS INDEPENDIENTEMENTE DE LA ANTIGUEDAD Y DE LA COMPAÑIA ASEGURADORA  CONSISTENTE EN ACEPTAR LA  DESIGNACIÓN DE BENEFICIARIOS ANTERIORES.</w:t>
      </w:r>
    </w:p>
    <w:p w14:paraId="3CBF754B" w14:textId="77777777" w:rsidR="00D74651" w:rsidRPr="00BB37FF" w:rsidRDefault="00D74651" w:rsidP="00106A2B">
      <w:pPr>
        <w:jc w:val="both"/>
        <w:rPr>
          <w:rFonts w:ascii="Georgia" w:hAnsi="Georgia" w:cs="Arial"/>
          <w:sz w:val="20"/>
          <w:szCs w:val="20"/>
        </w:rPr>
      </w:pPr>
    </w:p>
    <w:p w14:paraId="6ACD3DED"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8)</w:t>
      </w:r>
      <w:r w:rsidRPr="00BB37FF">
        <w:rPr>
          <w:rFonts w:ascii="Georgia" w:hAnsi="Georgia" w:cs="Arial"/>
          <w:sz w:val="20"/>
          <w:szCs w:val="20"/>
        </w:rPr>
        <w:tab/>
        <w:t>Anexo 1, Seguro de Vida par la Partida 3. Prescripción. Estimamos de la convocante confirmar que la prescripción será de acuerdo a lo establecido por la Ley y que a la letra dice:</w:t>
      </w:r>
    </w:p>
    <w:p w14:paraId="5ECDAAE7"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 xml:space="preserve">Artículo 81.- Todas las acciones que se deriven de un contrato de seguro prescribirán: </w:t>
      </w:r>
    </w:p>
    <w:p w14:paraId="132238DC"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 xml:space="preserve">I.- En cinco años, tratándose de la cobertura de fallecimiento en los seguros de vida. </w:t>
      </w:r>
    </w:p>
    <w:p w14:paraId="22EC1AB4"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 xml:space="preserve">II.- En dos años, en los demás casos. </w:t>
      </w:r>
    </w:p>
    <w:p w14:paraId="56C92981"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En todos los casos, los plazos serán contados desde la fecha del acontecimiento que les dio origen</w:t>
      </w:r>
    </w:p>
    <w:p w14:paraId="7E4A29F4"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Favor de pronunciarse.</w:t>
      </w:r>
    </w:p>
    <w:p w14:paraId="7E386BA6" w14:textId="7CE68DDE" w:rsidR="00106A2B" w:rsidRPr="00BB37FF" w:rsidRDefault="00371067" w:rsidP="00106A2B">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lastRenderedPageBreak/>
        <w:t>Respuesta:</w:t>
      </w:r>
      <w:r w:rsidR="00FD1DC2" w:rsidRPr="00BB37FF">
        <w:rPr>
          <w:rFonts w:ascii="Georgia" w:hAnsi="Georgia" w:cs="Tahoma"/>
          <w:b/>
          <w:sz w:val="20"/>
          <w:szCs w:val="20"/>
        </w:rPr>
        <w:t xml:space="preserve"> SE CONFIRMA QUE LOS PERÍODOS DE PRESCRIPCIÓN SE ENCONTRARÁN EN APEGO A LO ESTABLECIDO EN EL ARTÍCULO 81 DE LA LEY SOBRE EL CONTRATO DE SEGURO.</w:t>
      </w:r>
    </w:p>
    <w:p w14:paraId="1803A56D" w14:textId="77777777" w:rsidR="00D74651" w:rsidRPr="00BB37FF" w:rsidRDefault="00D74651" w:rsidP="00106A2B">
      <w:pPr>
        <w:jc w:val="both"/>
        <w:rPr>
          <w:rFonts w:ascii="Georgia" w:hAnsi="Georgia" w:cs="Arial"/>
          <w:sz w:val="20"/>
          <w:szCs w:val="20"/>
        </w:rPr>
      </w:pPr>
    </w:p>
    <w:p w14:paraId="5586C2CE"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9)</w:t>
      </w:r>
      <w:r w:rsidRPr="00BB37FF">
        <w:rPr>
          <w:rFonts w:ascii="Georgia" w:hAnsi="Georgia" w:cs="Arial"/>
          <w:sz w:val="20"/>
          <w:szCs w:val="20"/>
        </w:rPr>
        <w:tab/>
        <w:t>Anexo 1, Seguro de Vida Partida 3 . Se solicita a la convocante explicar cómo se identificaran los asegurados para demostrar la permanencia a la colectividad. Favor de pronunciarse.</w:t>
      </w:r>
    </w:p>
    <w:p w14:paraId="2DEC2A49" w14:textId="39063D23" w:rsidR="00106A2B" w:rsidRPr="00BB37FF" w:rsidRDefault="00371067" w:rsidP="00106A2B">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hAnsi="Georgia" w:cs="Tahoma"/>
          <w:b/>
          <w:sz w:val="20"/>
          <w:szCs w:val="20"/>
        </w:rPr>
        <w:t xml:space="preserve"> LA PÓLIZA ES AUTOADMINISTRADA Y EL CONALEP ACREDITARÁ LA PERTENENCIA A LA COLECTIVIDAD DEL ASEGURADO AFECTADO CON LOS MEDIOS DE PRUEBA CON LOS QUE CUENTE.</w:t>
      </w:r>
    </w:p>
    <w:p w14:paraId="5EEDFEA4" w14:textId="77777777" w:rsidR="00D74651" w:rsidRPr="00BB37FF" w:rsidRDefault="00D74651" w:rsidP="00106A2B">
      <w:pPr>
        <w:jc w:val="both"/>
        <w:rPr>
          <w:rFonts w:ascii="Georgia" w:hAnsi="Georgia" w:cs="Arial"/>
          <w:sz w:val="20"/>
          <w:szCs w:val="20"/>
        </w:rPr>
      </w:pPr>
    </w:p>
    <w:p w14:paraId="581EF701"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10)</w:t>
      </w:r>
      <w:r w:rsidRPr="00BB37FF">
        <w:rPr>
          <w:rFonts w:ascii="Georgia" w:hAnsi="Georgia" w:cs="Arial"/>
          <w:sz w:val="20"/>
          <w:szCs w:val="20"/>
        </w:rPr>
        <w:tab/>
        <w:t>Anexo 1, Seguro de Vida Partida 3. Solicitamos se emplee algún método para que los asegurados puedan llenar sus consentimientos y designar a sus beneficiarios ya que de no hacerlo se tendría que proceder a un juicio sucesorio testamentario o intestamentario conforme al marco de ley. Favor de pronunciarse.</w:t>
      </w:r>
    </w:p>
    <w:p w14:paraId="7DB2D98A" w14:textId="307C8B95" w:rsidR="00FD1DC2" w:rsidRPr="00BB37FF" w:rsidRDefault="00371067" w:rsidP="00FD1DC2">
      <w:pPr>
        <w:jc w:val="both"/>
        <w:rPr>
          <w:rFonts w:ascii="Georgia" w:hAnsi="Georgia"/>
          <w:b/>
          <w:bCs/>
          <w:noProof/>
          <w:sz w:val="20"/>
          <w:szCs w:val="20"/>
          <w:lang w:val="en-US"/>
        </w:rPr>
      </w:pPr>
      <w:r w:rsidRPr="00BB37FF">
        <w:rPr>
          <w:rFonts w:ascii="Georgia" w:hAnsi="Georgia" w:cs="Arial"/>
          <w:b/>
          <w:bCs/>
          <w:noProof/>
          <w:sz w:val="20"/>
          <w:szCs w:val="20"/>
          <w:lang w:val="es-ES_tradnl"/>
        </w:rPr>
        <w:t>Respuesta:</w:t>
      </w:r>
      <w:r w:rsidR="00FD1DC2" w:rsidRPr="00BB37FF">
        <w:rPr>
          <w:rFonts w:ascii="Georgia" w:eastAsiaTheme="minorHAnsi" w:hAnsi="Georgia" w:cs="Tahoma"/>
          <w:b/>
          <w:sz w:val="20"/>
          <w:szCs w:val="20"/>
          <w:lang w:val="en-US" w:eastAsia="en-US"/>
        </w:rPr>
        <w:t xml:space="preserve"> </w:t>
      </w:r>
      <w:r w:rsidR="00FD1DC2" w:rsidRPr="00BB37FF">
        <w:rPr>
          <w:rFonts w:ascii="Georgia" w:hAnsi="Georgia"/>
          <w:b/>
          <w:bCs/>
          <w:noProof/>
          <w:sz w:val="20"/>
          <w:szCs w:val="20"/>
          <w:lang w:val="en-US"/>
        </w:rPr>
        <w:t>LA ASEGURADORA ADJUDICADA DEBERÁ ACEPTAR Y RECONOCER TODAS AQUELLAS DESIGNACIONES DE BENEFICIARIOS QUE HAYAN SIDO LLENADAS POR LOS ASEGURADOS EN VIGENCIAS PREVIAS CON OTRAS ASEGURADORAS, EN TANTO, LA ASEGURADORA ADJUDICADA PROPORCIONARÁ LOS NUEVOS FORMATOS DE DESIGNACIÓN DE BENEFICIARIOS PARA SU LLENADO Y POSTERIOR ENTREGA A LA MISMA.</w:t>
      </w:r>
    </w:p>
    <w:p w14:paraId="5150873B" w14:textId="77777777" w:rsidR="00FD1DC2" w:rsidRPr="00BB37FF" w:rsidRDefault="00FD1DC2" w:rsidP="00FD1DC2">
      <w:pPr>
        <w:jc w:val="both"/>
        <w:rPr>
          <w:rFonts w:ascii="Georgia" w:hAnsi="Georgia" w:cs="Arial"/>
          <w:b/>
          <w:bCs/>
          <w:noProof/>
          <w:sz w:val="20"/>
          <w:szCs w:val="20"/>
          <w:lang w:val="en-US"/>
        </w:rPr>
      </w:pPr>
      <w:r w:rsidRPr="00BB37FF">
        <w:rPr>
          <w:rFonts w:ascii="Georgia" w:hAnsi="Georgia" w:cs="Arial"/>
          <w:b/>
          <w:bCs/>
          <w:noProof/>
          <w:sz w:val="20"/>
          <w:szCs w:val="20"/>
          <w:lang w:val="en-US"/>
        </w:rPr>
        <w:t>LA PÓLIZA ES AUTOADMINISTRADA Y EL CONALEP ACREDITARÁ LA PERTENENCIA A LA COLECTIVIDAD DEL ASEGURADO AFECTADO CON LOS MEDIOS DE PRUEBA CON LOS QUE CUENTE.</w:t>
      </w:r>
    </w:p>
    <w:p w14:paraId="6B4ED4AF" w14:textId="77777777" w:rsidR="00D74651" w:rsidRPr="00BB37FF" w:rsidRDefault="00D74651" w:rsidP="00106A2B">
      <w:pPr>
        <w:jc w:val="both"/>
        <w:rPr>
          <w:rFonts w:ascii="Georgia" w:hAnsi="Georgia" w:cs="Arial"/>
          <w:sz w:val="20"/>
          <w:szCs w:val="20"/>
        </w:rPr>
      </w:pPr>
    </w:p>
    <w:p w14:paraId="32954A45" w14:textId="77777777" w:rsidR="00106A2B" w:rsidRPr="00BB37FF" w:rsidRDefault="00106A2B" w:rsidP="00106A2B">
      <w:pPr>
        <w:jc w:val="both"/>
        <w:rPr>
          <w:rFonts w:ascii="Georgia" w:hAnsi="Georgia" w:cs="Arial"/>
          <w:sz w:val="20"/>
          <w:szCs w:val="20"/>
        </w:rPr>
      </w:pPr>
      <w:r w:rsidRPr="00BB37FF">
        <w:rPr>
          <w:rFonts w:ascii="Georgia" w:hAnsi="Georgia" w:cs="Arial"/>
          <w:sz w:val="20"/>
          <w:szCs w:val="20"/>
        </w:rPr>
        <w:t>11)</w:t>
      </w:r>
      <w:r w:rsidRPr="00BB37FF">
        <w:rPr>
          <w:rFonts w:ascii="Georgia" w:hAnsi="Georgia" w:cs="Arial"/>
          <w:sz w:val="20"/>
          <w:szCs w:val="20"/>
        </w:rPr>
        <w:tab/>
        <w:t>Anexo 1, Partidas 3. Solicitamos a la convocante nos proporcione la siniestralidad de cuando menos los últimos tres años, desaglozada por periodo y cobertura. Favor de pronunciarse.</w:t>
      </w:r>
    </w:p>
    <w:p w14:paraId="244F0F9C" w14:textId="515247EB" w:rsidR="00106A2B" w:rsidRPr="00BB37FF" w:rsidRDefault="00371067" w:rsidP="00106A2B">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FD1DC2" w:rsidRPr="00BB37FF">
        <w:rPr>
          <w:rFonts w:ascii="Georgia" w:eastAsia="Calibri" w:hAnsi="Georgia" w:cs="Arial"/>
          <w:b/>
          <w:sz w:val="20"/>
          <w:szCs w:val="20"/>
        </w:rPr>
        <w:t xml:space="preserve"> EN ESTE ACTO LA CONVOCANTE PROPORCIONA LA SINIESTRALIDAD CON LA QUE SE CUENTA A LA FECHA</w:t>
      </w:r>
    </w:p>
    <w:p w14:paraId="4A42281F" w14:textId="77777777" w:rsidR="00D74651" w:rsidRPr="00BB37FF" w:rsidRDefault="00D74651" w:rsidP="00106A2B">
      <w:pPr>
        <w:jc w:val="both"/>
        <w:rPr>
          <w:rFonts w:ascii="Georgia" w:hAnsi="Georgia" w:cs="Arial"/>
          <w:sz w:val="20"/>
          <w:szCs w:val="20"/>
        </w:rPr>
      </w:pPr>
    </w:p>
    <w:p w14:paraId="79D1CABA" w14:textId="11566129" w:rsidR="00552ECF" w:rsidRPr="00BB37FF" w:rsidRDefault="00106A2B" w:rsidP="003909B3">
      <w:pPr>
        <w:jc w:val="both"/>
        <w:rPr>
          <w:rFonts w:ascii="Georgia" w:hAnsi="Georgia" w:cs="Arial"/>
          <w:sz w:val="20"/>
          <w:szCs w:val="20"/>
        </w:rPr>
      </w:pPr>
      <w:r w:rsidRPr="00BB37FF">
        <w:rPr>
          <w:rFonts w:ascii="Georgia" w:hAnsi="Georgia" w:cs="Arial"/>
          <w:sz w:val="20"/>
          <w:szCs w:val="20"/>
        </w:rPr>
        <w:t>12)</w:t>
      </w:r>
      <w:r w:rsidRPr="00BB37FF">
        <w:rPr>
          <w:rFonts w:ascii="Georgia" w:hAnsi="Georgia" w:cs="Arial"/>
          <w:sz w:val="20"/>
          <w:szCs w:val="20"/>
        </w:rPr>
        <w:tab/>
        <w:t>Anexo 1, Partidas 3. Solicitamos a la convocante nos proporcione base de asegurados en format excel con RFC sexo,  puesto y/o Cargo. Favor de pronunciarse.</w:t>
      </w:r>
    </w:p>
    <w:p w14:paraId="39DA2063" w14:textId="2132F98B" w:rsidR="00433C5E" w:rsidRPr="00BB37FF" w:rsidRDefault="00371067" w:rsidP="003909B3">
      <w:pPr>
        <w:jc w:val="both"/>
        <w:rPr>
          <w:rFonts w:ascii="Georgia" w:hAnsi="Georgia" w:cs="Arial"/>
          <w:sz w:val="20"/>
          <w:szCs w:val="20"/>
        </w:rPr>
      </w:pPr>
      <w:r w:rsidRPr="00BB37FF">
        <w:rPr>
          <w:rFonts w:ascii="Georgia" w:hAnsi="Georgia" w:cs="Arial"/>
          <w:b/>
          <w:bCs/>
          <w:noProof/>
          <w:sz w:val="20"/>
          <w:szCs w:val="20"/>
          <w:lang w:val="es-ES_tradnl"/>
        </w:rPr>
        <w:t>Respuesta:</w:t>
      </w:r>
      <w:r w:rsidR="00FD1DC2" w:rsidRPr="00BB37FF">
        <w:rPr>
          <w:rFonts w:ascii="Georgia" w:eastAsia="Calibri" w:hAnsi="Georgia" w:cs="Arial"/>
          <w:b/>
          <w:sz w:val="20"/>
          <w:szCs w:val="20"/>
        </w:rPr>
        <w:t xml:space="preserve"> EN ESTE ACTO LA CONVOCANTE PROPORCIONA LA SINIESTRALIDAD CON LA QUE SE CUENTA A LA FECHA</w:t>
      </w:r>
    </w:p>
    <w:p w14:paraId="63264564" w14:textId="77777777" w:rsidR="00433C5E" w:rsidRPr="00BB37FF" w:rsidRDefault="00433C5E" w:rsidP="003909B3">
      <w:pPr>
        <w:jc w:val="both"/>
        <w:rPr>
          <w:rFonts w:ascii="Georgia" w:hAnsi="Georgia" w:cs="Arial"/>
          <w:sz w:val="20"/>
          <w:szCs w:val="20"/>
        </w:rPr>
      </w:pPr>
    </w:p>
    <w:p w14:paraId="3BC7E921" w14:textId="5AA4D9B0" w:rsidR="001B3EEE" w:rsidRPr="00BB37FF" w:rsidRDefault="001B3EEE" w:rsidP="001B3EEE">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Georgia" w:hAnsi="Georgia" w:cs="Arial"/>
          <w:b/>
          <w:sz w:val="20"/>
          <w:szCs w:val="20"/>
        </w:rPr>
      </w:pPr>
      <w:r w:rsidRPr="00BB37FF">
        <w:rPr>
          <w:rFonts w:ascii="Georgia" w:hAnsi="Georgia" w:cs="Arial"/>
          <w:b/>
          <w:color w:val="000000"/>
          <w:sz w:val="20"/>
          <w:szCs w:val="20"/>
          <w:lang w:val="es-MX" w:eastAsia="es-MX"/>
        </w:rPr>
        <w:t xml:space="preserve">PREGUNTAS </w:t>
      </w:r>
      <w:r w:rsidRPr="00BB37FF">
        <w:rPr>
          <w:rFonts w:ascii="Georgia" w:hAnsi="Georgia" w:cs="Arial"/>
          <w:b/>
          <w:sz w:val="20"/>
          <w:szCs w:val="20"/>
          <w:lang w:val="es-MX"/>
        </w:rPr>
        <w:t>EFECTUADAS POR</w:t>
      </w:r>
      <w:r w:rsidRPr="00BB37FF">
        <w:rPr>
          <w:rFonts w:ascii="Georgia" w:hAnsi="Georgia" w:cs="Arial"/>
          <w:b/>
          <w:sz w:val="20"/>
          <w:szCs w:val="20"/>
        </w:rPr>
        <w:t xml:space="preserve"> </w:t>
      </w:r>
      <w:r w:rsidR="00297DE7" w:rsidRPr="00BB37FF">
        <w:rPr>
          <w:rFonts w:ascii="Georgia" w:hAnsi="Georgia" w:cs="Arial"/>
          <w:b/>
          <w:sz w:val="20"/>
          <w:szCs w:val="20"/>
          <w:lang w:val="es-MX"/>
        </w:rPr>
        <w:t>GRUPO RCM AGENTE DE SEGUROS Y DE FIANZAS S.A DE C.V</w:t>
      </w:r>
    </w:p>
    <w:p w14:paraId="398BB288" w14:textId="77777777" w:rsidR="00552ECF" w:rsidRPr="00BB37FF" w:rsidRDefault="00552ECF" w:rsidP="003909B3">
      <w:pPr>
        <w:jc w:val="both"/>
        <w:rPr>
          <w:rFonts w:ascii="Georgia" w:hAnsi="Georgia" w:cs="Arial"/>
          <w:sz w:val="20"/>
          <w:szCs w:val="20"/>
        </w:rPr>
      </w:pPr>
    </w:p>
    <w:p w14:paraId="51C4AFB3" w14:textId="64D0ED54" w:rsidR="00297DE7" w:rsidRPr="00BB37FF" w:rsidRDefault="00433C5E" w:rsidP="00433C5E">
      <w:pPr>
        <w:jc w:val="both"/>
        <w:rPr>
          <w:rFonts w:ascii="Georgia" w:hAnsi="Georgia" w:cs="Arial"/>
          <w:sz w:val="20"/>
          <w:szCs w:val="20"/>
          <w:lang w:val="es-MX"/>
        </w:rPr>
      </w:pPr>
      <w:r w:rsidRPr="00BB37FF">
        <w:rPr>
          <w:rFonts w:ascii="Georgia" w:hAnsi="Georgia" w:cs="Arial"/>
          <w:sz w:val="20"/>
          <w:szCs w:val="20"/>
          <w:lang w:val="es-MX"/>
        </w:rPr>
        <w:t xml:space="preserve">1.- </w:t>
      </w:r>
      <w:r w:rsidR="00297DE7" w:rsidRPr="00BB37FF">
        <w:rPr>
          <w:rFonts w:ascii="Georgia" w:hAnsi="Georgia" w:cs="Arial"/>
          <w:sz w:val="20"/>
          <w:szCs w:val="20"/>
          <w:lang w:val="es-MX"/>
        </w:rPr>
        <w:t>Todo el proceso será de forma electrónica o es necesario presentarnos a la Primera Junta de Aclaraciones es necesario asistir.</w:t>
      </w:r>
    </w:p>
    <w:p w14:paraId="31D16440" w14:textId="20AA30CC" w:rsidR="00433C5E" w:rsidRPr="00BB37FF" w:rsidRDefault="00371067" w:rsidP="00433C5E">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57109B" w:rsidRPr="00BB37FF">
        <w:rPr>
          <w:rFonts w:ascii="Georgia" w:hAnsi="Georgia" w:cs="Arial"/>
          <w:b/>
          <w:bCs/>
          <w:noProof/>
          <w:sz w:val="20"/>
          <w:szCs w:val="20"/>
          <w:lang w:val="es-ES_tradnl"/>
        </w:rPr>
        <w:t xml:space="preserve"> LA CONVOCANTE SEÑALA QUE ES ELECTRÓNICA.</w:t>
      </w:r>
    </w:p>
    <w:p w14:paraId="670A127D" w14:textId="77777777" w:rsidR="00D74651" w:rsidRPr="00BB37FF" w:rsidRDefault="00D74651" w:rsidP="00433C5E">
      <w:pPr>
        <w:jc w:val="both"/>
        <w:rPr>
          <w:rFonts w:ascii="Georgia" w:hAnsi="Georgia" w:cs="Arial"/>
          <w:sz w:val="20"/>
          <w:szCs w:val="20"/>
          <w:lang w:val="es-MX"/>
        </w:rPr>
      </w:pPr>
    </w:p>
    <w:p w14:paraId="01953E5F" w14:textId="3603F3E4" w:rsidR="00297DE7" w:rsidRPr="00BB37FF" w:rsidRDefault="00433C5E" w:rsidP="00433C5E">
      <w:pPr>
        <w:jc w:val="both"/>
        <w:rPr>
          <w:rFonts w:ascii="Georgia" w:hAnsi="Georgia" w:cs="Arial"/>
          <w:sz w:val="20"/>
          <w:szCs w:val="20"/>
          <w:lang w:val="es-MX"/>
        </w:rPr>
      </w:pPr>
      <w:r w:rsidRPr="00BB37FF">
        <w:rPr>
          <w:rFonts w:ascii="Georgia" w:hAnsi="Georgia" w:cs="Arial"/>
          <w:sz w:val="20"/>
          <w:szCs w:val="20"/>
          <w:lang w:val="es-MX"/>
        </w:rPr>
        <w:t xml:space="preserve">2.- </w:t>
      </w:r>
      <w:r w:rsidR="00297DE7" w:rsidRPr="00BB37FF">
        <w:rPr>
          <w:rFonts w:ascii="Georgia" w:hAnsi="Georgia" w:cs="Arial"/>
          <w:sz w:val="20"/>
          <w:szCs w:val="20"/>
          <w:lang w:val="es-MX"/>
        </w:rPr>
        <w:t>Como serán presentadas las propuestas.</w:t>
      </w:r>
    </w:p>
    <w:p w14:paraId="48FFBF18" w14:textId="07C8DBA9" w:rsidR="00433C5E" w:rsidRPr="00BB37FF" w:rsidRDefault="00371067" w:rsidP="00433C5E">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57109B" w:rsidRPr="00BB37FF">
        <w:rPr>
          <w:rFonts w:ascii="Georgia" w:hAnsi="Georgia" w:cs="Arial"/>
          <w:b/>
          <w:bCs/>
          <w:noProof/>
          <w:sz w:val="20"/>
          <w:szCs w:val="20"/>
          <w:lang w:val="es-ES_tradnl"/>
        </w:rPr>
        <w:t xml:space="preserve"> DE MANERA ELECTRÓNICA</w:t>
      </w:r>
    </w:p>
    <w:p w14:paraId="08742E77" w14:textId="77777777" w:rsidR="00D74651" w:rsidRPr="00BB37FF" w:rsidRDefault="00D74651" w:rsidP="00433C5E">
      <w:pPr>
        <w:jc w:val="both"/>
        <w:rPr>
          <w:rFonts w:ascii="Georgia" w:hAnsi="Georgia" w:cs="Arial"/>
          <w:sz w:val="20"/>
          <w:szCs w:val="20"/>
          <w:lang w:val="es-MX"/>
        </w:rPr>
      </w:pPr>
    </w:p>
    <w:p w14:paraId="55867BE8" w14:textId="7F74759F" w:rsidR="00297DE7" w:rsidRPr="00BB37FF" w:rsidRDefault="00433C5E" w:rsidP="00433C5E">
      <w:pPr>
        <w:jc w:val="both"/>
        <w:rPr>
          <w:rFonts w:ascii="Georgia" w:hAnsi="Georgia" w:cs="Arial"/>
          <w:sz w:val="20"/>
          <w:szCs w:val="20"/>
          <w:lang w:val="es-MX"/>
        </w:rPr>
      </w:pPr>
      <w:r w:rsidRPr="00BB37FF">
        <w:rPr>
          <w:rFonts w:ascii="Georgia" w:hAnsi="Georgia" w:cs="Arial"/>
          <w:sz w:val="20"/>
          <w:szCs w:val="20"/>
          <w:lang w:val="es-MX"/>
        </w:rPr>
        <w:t xml:space="preserve">3.- </w:t>
      </w:r>
      <w:r w:rsidR="00297DE7" w:rsidRPr="00BB37FF">
        <w:rPr>
          <w:rFonts w:ascii="Georgia" w:hAnsi="Georgia" w:cs="Arial"/>
          <w:sz w:val="20"/>
          <w:szCs w:val="20"/>
          <w:lang w:val="es-MX"/>
        </w:rPr>
        <w:t>Para las propuestas de vida y gastos médicos que edades y puestos se consideraran.</w:t>
      </w:r>
    </w:p>
    <w:p w14:paraId="234C525E" w14:textId="3C5F55C0" w:rsidR="00297DE7" w:rsidRPr="00BB37FF" w:rsidRDefault="00371067" w:rsidP="00297DE7">
      <w:pPr>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2E6116" w:rsidRPr="00BB37FF">
        <w:rPr>
          <w:rFonts w:ascii="Georgia" w:hAnsi="Georgia" w:cs="Arial"/>
          <w:b/>
          <w:bCs/>
          <w:noProof/>
          <w:sz w:val="20"/>
          <w:szCs w:val="20"/>
          <w:lang w:val="es-ES_tradnl"/>
        </w:rPr>
        <w:t xml:space="preserve"> ESTAN CONTENIDOS EN LOS ARCHIVOS BASES POBLACIÓN ASEGURADA</w:t>
      </w:r>
    </w:p>
    <w:p w14:paraId="0D425082" w14:textId="77777777" w:rsidR="00761E8F" w:rsidRPr="00BB37FF" w:rsidRDefault="00761E8F" w:rsidP="00297DE7">
      <w:pPr>
        <w:jc w:val="both"/>
        <w:rPr>
          <w:rFonts w:ascii="Georgia" w:hAnsi="Georgia" w:cs="Arial"/>
          <w:b/>
          <w:bCs/>
          <w:noProof/>
          <w:sz w:val="20"/>
          <w:szCs w:val="20"/>
          <w:lang w:val="es-ES_tradnl"/>
        </w:rPr>
      </w:pPr>
    </w:p>
    <w:p w14:paraId="189B3B97" w14:textId="2D06AC5F" w:rsidR="0010731D" w:rsidRPr="00BB37FF" w:rsidRDefault="0010731D" w:rsidP="0010731D">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Georgia" w:hAnsi="Georgia" w:cs="Arial"/>
          <w:b/>
          <w:sz w:val="20"/>
          <w:szCs w:val="20"/>
        </w:rPr>
      </w:pPr>
      <w:r w:rsidRPr="00BB37FF">
        <w:rPr>
          <w:rFonts w:ascii="Georgia" w:hAnsi="Georgia" w:cs="Arial"/>
          <w:b/>
          <w:color w:val="000000"/>
          <w:sz w:val="20"/>
          <w:szCs w:val="20"/>
          <w:lang w:val="es-MX" w:eastAsia="es-MX"/>
        </w:rPr>
        <w:t xml:space="preserve">REPLANTEAMIENTO DE PREGUNTAS  </w:t>
      </w:r>
      <w:r w:rsidRPr="00BB37FF">
        <w:rPr>
          <w:rFonts w:ascii="Georgia" w:hAnsi="Georgia" w:cs="Arial"/>
          <w:b/>
          <w:sz w:val="20"/>
          <w:szCs w:val="20"/>
          <w:lang w:val="es-MX"/>
        </w:rPr>
        <w:t>EFECTUADAS POR</w:t>
      </w:r>
      <w:r w:rsidRPr="00BB37FF">
        <w:rPr>
          <w:rFonts w:ascii="Georgia" w:hAnsi="Georgia" w:cs="Arial"/>
          <w:b/>
          <w:sz w:val="20"/>
          <w:szCs w:val="20"/>
        </w:rPr>
        <w:t xml:space="preserve"> </w:t>
      </w:r>
      <w:r w:rsidR="0003283C" w:rsidRPr="00BB37FF">
        <w:rPr>
          <w:rFonts w:ascii="Georgia" w:hAnsi="Georgia" w:cs="Arial"/>
          <w:b/>
          <w:sz w:val="20"/>
          <w:szCs w:val="20"/>
          <w:lang w:val="es-MX"/>
        </w:rPr>
        <w:t>SEGUROS ATLAS, S.A.</w:t>
      </w:r>
    </w:p>
    <w:p w14:paraId="40ED3856" w14:textId="77777777" w:rsidR="00AB5FF6" w:rsidRPr="00BB37FF" w:rsidRDefault="00AB5FF6" w:rsidP="003909B3">
      <w:pPr>
        <w:jc w:val="both"/>
        <w:rPr>
          <w:rFonts w:ascii="Georgia" w:hAnsi="Georgia" w:cs="Arial"/>
          <w:sz w:val="20"/>
          <w:szCs w:val="20"/>
        </w:rPr>
      </w:pPr>
    </w:p>
    <w:p w14:paraId="40179002" w14:textId="77777777" w:rsidR="0003283C" w:rsidRPr="00BB37FF" w:rsidRDefault="0003283C" w:rsidP="0003283C">
      <w:pPr>
        <w:pStyle w:val="Sinespaciado"/>
        <w:numPr>
          <w:ilvl w:val="0"/>
          <w:numId w:val="32"/>
        </w:numPr>
        <w:jc w:val="both"/>
        <w:rPr>
          <w:rFonts w:ascii="Georgia" w:hAnsi="Georgia" w:cs="Arial"/>
          <w:sz w:val="20"/>
          <w:szCs w:val="20"/>
        </w:rPr>
      </w:pPr>
      <w:r w:rsidRPr="00BB37FF">
        <w:rPr>
          <w:rFonts w:ascii="Georgia" w:hAnsi="Georgia" w:cs="Arial"/>
          <w:sz w:val="20"/>
          <w:szCs w:val="20"/>
        </w:rPr>
        <w:lastRenderedPageBreak/>
        <w:t>Con referencia a la pregunta 40 por Seguros Atlas, S.A. Se solicita a la convocante aclarar quién será el responsable ante la compañía adjudicada de cada pago de prima de los estados participantes del pago de primas.</w:t>
      </w:r>
    </w:p>
    <w:p w14:paraId="62FC66E8" w14:textId="6724E2AD" w:rsidR="0003283C" w:rsidRPr="004A4751" w:rsidRDefault="0003283C" w:rsidP="0003283C">
      <w:pPr>
        <w:pStyle w:val="Sinespaciado"/>
        <w:jc w:val="both"/>
        <w:rPr>
          <w:rFonts w:ascii="Georgia" w:hAnsi="Georgia" w:cs="Arial"/>
          <w:b/>
          <w:bCs/>
          <w:noProof/>
          <w:sz w:val="20"/>
          <w:szCs w:val="20"/>
          <w:lang w:val="es-ES_tradnl"/>
        </w:rPr>
      </w:pPr>
      <w:r w:rsidRPr="00BB37FF">
        <w:rPr>
          <w:rFonts w:ascii="Georgia" w:hAnsi="Georgia" w:cs="Arial"/>
          <w:b/>
          <w:bCs/>
          <w:noProof/>
          <w:sz w:val="20"/>
          <w:szCs w:val="20"/>
          <w:lang w:val="es-ES_tradnl"/>
        </w:rPr>
        <w:t>Respuesta:</w:t>
      </w:r>
      <w:r w:rsidR="004A4751" w:rsidRPr="004A4751">
        <w:rPr>
          <w:rFonts w:ascii="Arial Narrow" w:hAnsi="Arial Narrow" w:cs="Arial"/>
          <w:b/>
          <w:sz w:val="16"/>
          <w:szCs w:val="16"/>
        </w:rPr>
        <w:t xml:space="preserve"> </w:t>
      </w:r>
      <w:r w:rsidR="004A4751" w:rsidRPr="004A4751">
        <w:rPr>
          <w:rFonts w:ascii="Georgia" w:hAnsi="Georgia" w:cs="Arial"/>
          <w:b/>
          <w:sz w:val="20"/>
          <w:szCs w:val="20"/>
        </w:rPr>
        <w:t>TAL Y COMO SE ESTABLECE EN EL RUBRO DE CONSIDERACIONES GENERALES, EL COLEGIO NACIONAL DE EDUCACIÓN PROFESIONAL TÉCNICA FUNGE COMO CONVOCANTE Y LÍDER DE LA CONSOLIDACIÓN DEL PRESENTE PROGRAMA. LOS COLEGIOS DE EDUCACIÓN PROFESIONAL TÉCNICA DE CADA UNO DE LOS ESTADOS PARTICIPANTES SON RESPONSABLES, ANTE LA ASEGURADORA, DEL PAGO DE SU FRACCIÓN DE PRIMA CORRESPONDIENTE CON BASE EN SUS RESPECTIVOS PRESUPUESTOS AUTORIZADOS</w:t>
      </w:r>
    </w:p>
    <w:p w14:paraId="602CC0AA" w14:textId="77777777" w:rsidR="0003283C" w:rsidRPr="004A4751" w:rsidRDefault="0003283C" w:rsidP="0003283C">
      <w:pPr>
        <w:pStyle w:val="Sinespaciado"/>
        <w:jc w:val="both"/>
        <w:rPr>
          <w:rFonts w:ascii="Georgia" w:hAnsi="Georgia" w:cs="Arial"/>
          <w:sz w:val="20"/>
          <w:szCs w:val="20"/>
        </w:rPr>
      </w:pPr>
    </w:p>
    <w:p w14:paraId="0804BC62" w14:textId="77777777" w:rsidR="0003283C" w:rsidRPr="00BB37FF" w:rsidRDefault="0003283C" w:rsidP="0003283C">
      <w:pPr>
        <w:pStyle w:val="Sinespaciado"/>
        <w:numPr>
          <w:ilvl w:val="0"/>
          <w:numId w:val="32"/>
        </w:numPr>
        <w:jc w:val="both"/>
        <w:rPr>
          <w:rFonts w:ascii="Georgia" w:hAnsi="Georgia" w:cs="Arial"/>
          <w:sz w:val="20"/>
          <w:szCs w:val="20"/>
        </w:rPr>
      </w:pPr>
      <w:r w:rsidRPr="00BB37FF">
        <w:rPr>
          <w:rFonts w:ascii="Georgia" w:hAnsi="Georgia" w:cs="Arial"/>
          <w:sz w:val="20"/>
          <w:szCs w:val="20"/>
        </w:rPr>
        <w:t>Con referencia a la pregunta 25, 26, 27 y 28 por Seguros Atlas, S.A. Se solicita a la convocante proporcionar la siniestralidad con al menos los siguientes datos Fecha de ocurrido, Fecha de reportado, Fecha de pagado, Importe pagado, Cobertura afectada del reporte de siniestralidad proporcionado para la partida 3.</w:t>
      </w:r>
    </w:p>
    <w:p w14:paraId="38BBB6DF" w14:textId="5BB6E146" w:rsidR="0003283C" w:rsidRPr="00BB37FF" w:rsidRDefault="0003283C" w:rsidP="0003283C">
      <w:pPr>
        <w:pStyle w:val="Sinespaciado"/>
        <w:jc w:val="both"/>
        <w:rPr>
          <w:rFonts w:ascii="Georgia" w:hAnsi="Georgia" w:cs="Arial"/>
          <w:b/>
          <w:bCs/>
          <w:noProof/>
          <w:sz w:val="20"/>
          <w:szCs w:val="20"/>
          <w:lang w:val="es-ES_tradnl"/>
        </w:rPr>
      </w:pPr>
      <w:r w:rsidRPr="00010882">
        <w:rPr>
          <w:rFonts w:ascii="Georgia" w:hAnsi="Georgia" w:cs="Arial"/>
          <w:b/>
          <w:bCs/>
          <w:noProof/>
          <w:sz w:val="20"/>
          <w:szCs w:val="20"/>
          <w:lang w:val="es-ES_tradnl"/>
        </w:rPr>
        <w:t>Respuesta:</w:t>
      </w:r>
      <w:r w:rsidR="00010882" w:rsidRPr="00010882">
        <w:rPr>
          <w:rFonts w:ascii="Georgia" w:hAnsi="Georgia" w:cs="Arial"/>
          <w:b/>
          <w:bCs/>
          <w:noProof/>
          <w:sz w:val="20"/>
          <w:szCs w:val="20"/>
          <w:lang w:val="es-ES_tradnl"/>
        </w:rPr>
        <w:t xml:space="preserve"> </w:t>
      </w:r>
      <w:r w:rsidR="007F2039">
        <w:rPr>
          <w:rFonts w:ascii="Georgia" w:hAnsi="Georgia" w:cs="Arial"/>
          <w:b/>
          <w:bCs/>
          <w:noProof/>
          <w:sz w:val="20"/>
          <w:szCs w:val="20"/>
          <w:lang w:val="es-ES_tradnl"/>
        </w:rPr>
        <w:t>EN ESTE ACTO LA CONVOCANTE PROPORCIONA LA INFORMACIÓN CON LA QUE CUENTA. (SE AGREGA COMO ANEXO)</w:t>
      </w:r>
    </w:p>
    <w:p w14:paraId="2FE8297A" w14:textId="77777777" w:rsidR="0003283C" w:rsidRPr="00BB37FF" w:rsidRDefault="0003283C" w:rsidP="0003283C">
      <w:pPr>
        <w:pStyle w:val="Sinespaciado"/>
        <w:jc w:val="both"/>
        <w:rPr>
          <w:rFonts w:ascii="Georgia" w:hAnsi="Georgia" w:cs="Arial"/>
          <w:sz w:val="20"/>
          <w:szCs w:val="20"/>
        </w:rPr>
      </w:pPr>
    </w:p>
    <w:p w14:paraId="1463567E" w14:textId="77777777" w:rsidR="0003283C" w:rsidRPr="00BB37FF" w:rsidRDefault="0003283C" w:rsidP="0003283C">
      <w:pPr>
        <w:pStyle w:val="Sinespaciado"/>
        <w:numPr>
          <w:ilvl w:val="0"/>
          <w:numId w:val="32"/>
        </w:numPr>
        <w:jc w:val="both"/>
        <w:rPr>
          <w:rFonts w:ascii="Georgia" w:hAnsi="Georgia" w:cs="Arial"/>
          <w:sz w:val="20"/>
          <w:szCs w:val="20"/>
        </w:rPr>
      </w:pPr>
      <w:r w:rsidRPr="00BB37FF">
        <w:rPr>
          <w:rFonts w:ascii="Georgia" w:hAnsi="Georgia" w:cs="Arial"/>
          <w:sz w:val="20"/>
          <w:szCs w:val="20"/>
        </w:rPr>
        <w:t>Con referencia a la pregunta 40 por Seguros Atlas, S.A. En base a la respuesta se entiende que se tendrán que emitir 22 pólizas, de acuerdo a la distribución indicada en la página 12 de bases. En caso contrario especificar como se debe realizar la emisión de la partida 3 “VIDA DOCENTES Y/O ACADÉMICOS”.</w:t>
      </w:r>
    </w:p>
    <w:p w14:paraId="41F9CC35" w14:textId="77846A56" w:rsidR="0003283C" w:rsidRPr="004A4751" w:rsidRDefault="0003283C" w:rsidP="0003283C">
      <w:pPr>
        <w:pStyle w:val="Sinespaciado"/>
        <w:jc w:val="both"/>
        <w:rPr>
          <w:rFonts w:ascii="Georgia" w:hAnsi="Georgia" w:cs="Arial"/>
          <w:b/>
          <w:bCs/>
          <w:noProof/>
          <w:sz w:val="20"/>
          <w:szCs w:val="20"/>
          <w:lang w:val="es-ES_tradnl"/>
        </w:rPr>
      </w:pPr>
      <w:r w:rsidRPr="004A4751">
        <w:rPr>
          <w:rFonts w:ascii="Georgia" w:hAnsi="Georgia" w:cs="Arial"/>
          <w:b/>
          <w:bCs/>
          <w:noProof/>
          <w:sz w:val="20"/>
          <w:szCs w:val="20"/>
          <w:lang w:val="es-ES_tradnl"/>
        </w:rPr>
        <w:t>Respuesta:</w:t>
      </w:r>
      <w:r w:rsidR="004A4751" w:rsidRPr="004A4751">
        <w:rPr>
          <w:rFonts w:ascii="Georgia" w:eastAsia="Calibri" w:hAnsi="Georgia" w:cs="Arial"/>
          <w:b/>
          <w:sz w:val="16"/>
          <w:szCs w:val="16"/>
        </w:rPr>
        <w:t xml:space="preserve"> </w:t>
      </w:r>
      <w:r w:rsidR="004A4751" w:rsidRPr="004A4751">
        <w:rPr>
          <w:rFonts w:ascii="Georgia" w:hAnsi="Georgia" w:cs="Arial"/>
          <w:b/>
          <w:bCs/>
          <w:noProof/>
          <w:sz w:val="20"/>
          <w:szCs w:val="20"/>
          <w:lang w:val="es-ES"/>
        </w:rPr>
        <w:t>SE DEBERÁ EMITIR PÓLIZA Y RECIBO DE PAGO POR CADA UNA DE LAS DIRECCIONES GENERALES DE LOS COLEGIOS DE EDUCACIÓN PROFESIONAL TÉCNICA DE LOS ESTADOS PARTICIPANTES EN EL PROGRAMA</w:t>
      </w:r>
    </w:p>
    <w:p w14:paraId="788C007D" w14:textId="77777777" w:rsidR="0003283C" w:rsidRPr="004A4751" w:rsidRDefault="0003283C" w:rsidP="0003283C">
      <w:pPr>
        <w:pStyle w:val="Sinespaciado"/>
        <w:jc w:val="both"/>
        <w:rPr>
          <w:rFonts w:ascii="Georgia" w:hAnsi="Georgia" w:cs="Arial"/>
          <w:sz w:val="20"/>
          <w:szCs w:val="20"/>
        </w:rPr>
      </w:pPr>
    </w:p>
    <w:p w14:paraId="271BDC15" w14:textId="77777777" w:rsidR="0003283C" w:rsidRPr="00BB37FF" w:rsidRDefault="0003283C" w:rsidP="0003283C">
      <w:pPr>
        <w:pStyle w:val="Sinespaciado"/>
        <w:numPr>
          <w:ilvl w:val="0"/>
          <w:numId w:val="32"/>
        </w:numPr>
        <w:jc w:val="both"/>
        <w:rPr>
          <w:rFonts w:ascii="Georgia" w:hAnsi="Georgia" w:cs="Arial"/>
          <w:sz w:val="20"/>
          <w:szCs w:val="20"/>
        </w:rPr>
      </w:pPr>
      <w:r w:rsidRPr="00BB37FF">
        <w:rPr>
          <w:rFonts w:ascii="Georgia" w:hAnsi="Georgia" w:cs="Arial"/>
          <w:sz w:val="20"/>
          <w:szCs w:val="20"/>
        </w:rPr>
        <w:t xml:space="preserve">Con referencia a la pregunta 40 por Seguros Atlas, S.A. Favor de confirmar que si alguna de las pólizas de los estados no paga su prima correspondiente, se podrá cancelar solo esa póliza sin afectar al resto. En caso contrario especificar que procede si alguna de las pólizas de los estados no efectúan el pago correspondiente. </w:t>
      </w:r>
    </w:p>
    <w:p w14:paraId="72D6C866" w14:textId="77777777" w:rsidR="0003283C" w:rsidRPr="00BB37FF" w:rsidRDefault="0003283C" w:rsidP="0003283C">
      <w:pPr>
        <w:pStyle w:val="Sinespaciado"/>
        <w:jc w:val="both"/>
        <w:rPr>
          <w:rFonts w:ascii="Georgia" w:hAnsi="Georgia" w:cs="Arial"/>
          <w:sz w:val="20"/>
          <w:szCs w:val="20"/>
        </w:rPr>
      </w:pPr>
    </w:p>
    <w:p w14:paraId="65480283" w14:textId="5574F091" w:rsidR="0010731D" w:rsidRPr="004A4751" w:rsidRDefault="0003283C" w:rsidP="003909B3">
      <w:pPr>
        <w:jc w:val="both"/>
        <w:rPr>
          <w:rFonts w:ascii="Georgia" w:hAnsi="Georgia" w:cs="Arial"/>
          <w:sz w:val="20"/>
          <w:szCs w:val="20"/>
        </w:rPr>
      </w:pPr>
      <w:r w:rsidRPr="004A4751">
        <w:rPr>
          <w:rFonts w:ascii="Georgia" w:hAnsi="Georgia" w:cs="Arial"/>
          <w:b/>
          <w:bCs/>
          <w:noProof/>
          <w:sz w:val="20"/>
          <w:szCs w:val="20"/>
          <w:lang w:val="es-ES_tradnl"/>
        </w:rPr>
        <w:t>Respuesta:</w:t>
      </w:r>
      <w:r w:rsidR="004A4751" w:rsidRPr="004A4751">
        <w:rPr>
          <w:rFonts w:ascii="Georgia" w:hAnsi="Georgia" w:cs="Arial"/>
          <w:b/>
          <w:sz w:val="20"/>
          <w:szCs w:val="20"/>
        </w:rPr>
        <w:t xml:space="preserve"> LA LICITANTE ADJUDICADA PODRÁ, EN EL SUPUESTO DE QUE ALGUNA DIRECCIÓN GENERAL DE LOS ESTADOS PARTICIPANTES EN EL PROGRAMA NO CUBRA EL PAGO DE PRIMA, SUSPENDER EL SERVICIO A DICHA DIRECCIÓN GENERAL EN MORA, SIN AFECTAR EN MODO ALGUNO LOS DERECHOS, ATENCIÓN, SERVICIO E INDEMNIZACIÓN DE AQUELLAS DIRECCIONES GENERALES DE LOS ESTADOS PARTICIPANTES QUE SE ENCUENTREN AL CORRIENTE DE DICHA OBLIGACIÓN.</w:t>
      </w:r>
    </w:p>
    <w:p w14:paraId="24EC1936" w14:textId="77777777" w:rsidR="0003283C" w:rsidRPr="004A4751" w:rsidRDefault="0003283C" w:rsidP="003909B3">
      <w:pPr>
        <w:jc w:val="both"/>
        <w:rPr>
          <w:rFonts w:ascii="Georgia" w:hAnsi="Georgia" w:cs="Arial"/>
          <w:sz w:val="20"/>
          <w:szCs w:val="20"/>
        </w:rPr>
      </w:pPr>
    </w:p>
    <w:p w14:paraId="26E0CC3F" w14:textId="320774F1" w:rsidR="005B6106" w:rsidRPr="00BB37FF" w:rsidRDefault="005B6106" w:rsidP="005B6106">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Georgia" w:hAnsi="Georgia" w:cs="Arial"/>
          <w:b/>
          <w:sz w:val="20"/>
          <w:szCs w:val="20"/>
        </w:rPr>
      </w:pPr>
      <w:r w:rsidRPr="00BB37FF">
        <w:rPr>
          <w:rFonts w:ascii="Georgia" w:hAnsi="Georgia" w:cs="Arial"/>
          <w:b/>
          <w:color w:val="000000"/>
          <w:sz w:val="20"/>
          <w:szCs w:val="20"/>
          <w:lang w:val="es-MX" w:eastAsia="es-MX"/>
        </w:rPr>
        <w:t xml:space="preserve">REPLANTEAMIENTO DE PREGUNTAS  </w:t>
      </w:r>
      <w:r w:rsidRPr="00BB37FF">
        <w:rPr>
          <w:rFonts w:ascii="Georgia" w:hAnsi="Georgia" w:cs="Arial"/>
          <w:b/>
          <w:sz w:val="20"/>
          <w:szCs w:val="20"/>
          <w:lang w:val="es-MX"/>
        </w:rPr>
        <w:t>EFECTUADAS POR</w:t>
      </w:r>
      <w:r w:rsidRPr="00BB37FF">
        <w:rPr>
          <w:rFonts w:ascii="Georgia" w:hAnsi="Georgia" w:cs="Arial"/>
          <w:b/>
          <w:sz w:val="20"/>
          <w:szCs w:val="20"/>
        </w:rPr>
        <w:t xml:space="preserve"> </w:t>
      </w:r>
      <w:r w:rsidRPr="005B6106">
        <w:rPr>
          <w:rFonts w:ascii="Georgia" w:hAnsi="Georgia" w:cs="Arial"/>
          <w:b/>
          <w:sz w:val="20"/>
          <w:szCs w:val="20"/>
          <w:lang w:val="es-MX"/>
        </w:rPr>
        <w:t>SEGUROS AFIRME, S.A. DE C.V., AFIRME GRUPO FINANCIERO</w:t>
      </w:r>
    </w:p>
    <w:p w14:paraId="1090045D" w14:textId="77777777" w:rsidR="0003283C" w:rsidRDefault="0003283C" w:rsidP="003909B3">
      <w:pPr>
        <w:jc w:val="both"/>
        <w:rPr>
          <w:rFonts w:ascii="Georgia" w:hAnsi="Georgia" w:cs="Arial"/>
          <w:sz w:val="20"/>
          <w:szCs w:val="20"/>
        </w:rPr>
      </w:pPr>
    </w:p>
    <w:p w14:paraId="14027864" w14:textId="77777777" w:rsidR="005B6106" w:rsidRPr="005B6106" w:rsidRDefault="005B6106" w:rsidP="005B6106">
      <w:pPr>
        <w:pStyle w:val="Sinespaciado"/>
        <w:numPr>
          <w:ilvl w:val="0"/>
          <w:numId w:val="33"/>
        </w:numPr>
        <w:jc w:val="both"/>
        <w:rPr>
          <w:rFonts w:ascii="Georgia" w:hAnsi="Georgia"/>
          <w:sz w:val="20"/>
          <w:szCs w:val="20"/>
        </w:rPr>
      </w:pPr>
      <w:r w:rsidRPr="005B6106">
        <w:rPr>
          <w:rFonts w:ascii="Georgia" w:hAnsi="Georgia"/>
          <w:sz w:val="20"/>
          <w:szCs w:val="20"/>
        </w:rPr>
        <w:t xml:space="preserve">En relación a la respuesta otorgada a la pregunta No. 10 de Seguros Atlas, S.A. Solicitan que la plataforma tecnológica contenga recursos tales como, página de internet para consultas de trámites, estatus de reclamaciones, redes hospitalarias y médicas, números de contacto, directorio de centros de servicio, ubicación de oficinas, u otras facilidades otorgadas por los Licitantes para la prestación del servicio. Al respecto se pide a la Convocante confirme que lo anterior es aplicable únicamente a los Licitantes que participen en la partida de Gastos Médicos Mayores. Favor de pronunciarse al respecto. </w:t>
      </w:r>
    </w:p>
    <w:p w14:paraId="3DD146C1" w14:textId="040CBA6C" w:rsidR="005B6106" w:rsidRPr="005B6106" w:rsidRDefault="005B6106" w:rsidP="005B6106">
      <w:pPr>
        <w:pStyle w:val="Sinespaciado"/>
        <w:ind w:left="720"/>
        <w:jc w:val="both"/>
        <w:rPr>
          <w:rFonts w:ascii="Georgia" w:hAnsi="Georgia"/>
          <w:sz w:val="20"/>
          <w:szCs w:val="20"/>
        </w:rPr>
      </w:pPr>
    </w:p>
    <w:p w14:paraId="4E92398C" w14:textId="61F97F38" w:rsidR="005B6106" w:rsidRPr="003E6098" w:rsidRDefault="005B6106" w:rsidP="003909B3">
      <w:pPr>
        <w:jc w:val="both"/>
        <w:rPr>
          <w:rFonts w:ascii="Georgia" w:hAnsi="Georgia" w:cs="Arial"/>
          <w:sz w:val="20"/>
          <w:szCs w:val="20"/>
        </w:rPr>
      </w:pPr>
      <w:r w:rsidRPr="004A4751">
        <w:rPr>
          <w:rFonts w:ascii="Georgia" w:hAnsi="Georgia" w:cs="Arial"/>
          <w:b/>
          <w:bCs/>
          <w:noProof/>
          <w:sz w:val="20"/>
          <w:szCs w:val="20"/>
          <w:lang w:val="es-ES_tradnl"/>
        </w:rPr>
        <w:t>Respuesta:</w:t>
      </w:r>
      <w:r w:rsidR="00FB2B6A" w:rsidRPr="00FB2B6A">
        <w:rPr>
          <w:rFonts w:ascii="Arial Narrow" w:hAnsi="Arial Narrow"/>
          <w:b/>
          <w:sz w:val="20"/>
          <w:szCs w:val="20"/>
        </w:rPr>
        <w:t xml:space="preserve"> </w:t>
      </w:r>
      <w:r w:rsidR="00FB2B6A" w:rsidRPr="003E6098">
        <w:rPr>
          <w:rFonts w:ascii="Georgia" w:hAnsi="Georgia"/>
          <w:b/>
          <w:sz w:val="20"/>
          <w:szCs w:val="20"/>
        </w:rPr>
        <w:t xml:space="preserve">NO SE CONFIRMA, LA PLATAFORMA TECONOLÓGICA DEBE CONSIDERARSE COMO LA HERRAMIENTA A LA CUAL, LA CONVOCANTE, PUEDA ACCEDER EN CUALQUIER </w:t>
      </w:r>
      <w:r w:rsidR="00FB2B6A" w:rsidRPr="003E6098">
        <w:rPr>
          <w:rFonts w:ascii="Georgia" w:hAnsi="Georgia"/>
          <w:b/>
          <w:sz w:val="20"/>
          <w:szCs w:val="20"/>
        </w:rPr>
        <w:lastRenderedPageBreak/>
        <w:t>MOMENTO PARA EFECTUAR TODO TIPO DE CONSULTA ASOCIADA CON LOS PROGRAMAS QUE CONTRATA, NO ES PRIVATIVO PARA LA PARTIDA DE GASTOS MÉDICOS MAYORES</w:t>
      </w:r>
    </w:p>
    <w:p w14:paraId="395C95F1" w14:textId="77777777" w:rsidR="00B46977" w:rsidRDefault="00B46977" w:rsidP="003909B3">
      <w:pPr>
        <w:jc w:val="both"/>
        <w:rPr>
          <w:rFonts w:ascii="Georgia" w:hAnsi="Georgia" w:cs="Arial"/>
          <w:sz w:val="20"/>
          <w:szCs w:val="20"/>
        </w:rPr>
      </w:pPr>
    </w:p>
    <w:p w14:paraId="2FF117F1" w14:textId="3B876D2A" w:rsidR="00B46977" w:rsidRPr="00B46977" w:rsidRDefault="00B46977" w:rsidP="00B46977">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Georgia" w:hAnsi="Georgia" w:cs="Arial"/>
          <w:sz w:val="20"/>
          <w:szCs w:val="20"/>
        </w:rPr>
      </w:pPr>
      <w:r w:rsidRPr="00BB37FF">
        <w:rPr>
          <w:rFonts w:ascii="Georgia" w:hAnsi="Georgia" w:cs="Arial"/>
          <w:b/>
          <w:color w:val="000000"/>
          <w:sz w:val="20"/>
          <w:szCs w:val="20"/>
          <w:lang w:val="es-MX" w:eastAsia="es-MX"/>
        </w:rPr>
        <w:t xml:space="preserve">REPLANTEAMIENTO DE PREGUNTAS  </w:t>
      </w:r>
      <w:r w:rsidRPr="00BB37FF">
        <w:rPr>
          <w:rFonts w:ascii="Georgia" w:hAnsi="Georgia" w:cs="Arial"/>
          <w:b/>
          <w:sz w:val="20"/>
          <w:szCs w:val="20"/>
          <w:lang w:val="es-MX"/>
        </w:rPr>
        <w:t>EFECTUADAS POR</w:t>
      </w:r>
      <w:r w:rsidRPr="00BB37FF">
        <w:rPr>
          <w:rFonts w:ascii="Georgia" w:hAnsi="Georgia" w:cs="Arial"/>
          <w:b/>
          <w:sz w:val="20"/>
          <w:szCs w:val="20"/>
        </w:rPr>
        <w:t xml:space="preserve"> </w:t>
      </w:r>
      <w:r w:rsidRPr="00B46977">
        <w:rPr>
          <w:rFonts w:ascii="Georgia" w:hAnsi="Georgia" w:cs="Arial"/>
          <w:b/>
          <w:sz w:val="20"/>
          <w:szCs w:val="20"/>
        </w:rPr>
        <w:t>METLIFE MÉXICO, S. A</w:t>
      </w:r>
    </w:p>
    <w:p w14:paraId="0A180C0D" w14:textId="77777777" w:rsidR="00B46977" w:rsidRDefault="00B46977" w:rsidP="003909B3">
      <w:pPr>
        <w:jc w:val="both"/>
        <w:rPr>
          <w:rFonts w:ascii="Georgia" w:hAnsi="Georgia" w:cs="Arial"/>
          <w:sz w:val="20"/>
          <w:szCs w:val="20"/>
        </w:rPr>
      </w:pPr>
    </w:p>
    <w:p w14:paraId="5D222970" w14:textId="77777777" w:rsidR="00B46977" w:rsidRPr="00B46977" w:rsidRDefault="00B46977" w:rsidP="00B46977">
      <w:pPr>
        <w:pStyle w:val="Prrafodelista"/>
        <w:widowControl w:val="0"/>
        <w:numPr>
          <w:ilvl w:val="0"/>
          <w:numId w:val="34"/>
        </w:numPr>
        <w:overflowPunct w:val="0"/>
        <w:autoSpaceDE w:val="0"/>
        <w:autoSpaceDN w:val="0"/>
        <w:adjustRightInd w:val="0"/>
        <w:ind w:hanging="720"/>
        <w:contextualSpacing w:val="0"/>
        <w:jc w:val="both"/>
        <w:textAlignment w:val="baseline"/>
        <w:rPr>
          <w:rFonts w:ascii="Georgia" w:hAnsi="Georgia" w:cs="Tahoma"/>
          <w:b w:val="0"/>
          <w:sz w:val="20"/>
          <w:szCs w:val="20"/>
          <w:lang w:val="es-ES_tradnl"/>
        </w:rPr>
      </w:pPr>
      <w:r w:rsidRPr="00B46977">
        <w:rPr>
          <w:rFonts w:ascii="Georgia" w:hAnsi="Georgia" w:cs="Tahoma"/>
          <w:b w:val="0"/>
          <w:sz w:val="20"/>
          <w:szCs w:val="20"/>
          <w:lang w:val="es-ES_tradnl"/>
        </w:rPr>
        <w:t>En relación a la respuesta otorgada a la pregunta 11 de mi representada, se solicita amablemente confirmar que las actividades indicadas en la página 11 inciso d) serán realizadas por el Asesor Externo de Seguros contratado por la dependencia y no existirá ningún tipo de pago por parte de la Aseguradora Favor de pronunciarse al respecto.</w:t>
      </w:r>
    </w:p>
    <w:p w14:paraId="64FAEA7F" w14:textId="77777777" w:rsidR="00014A8A" w:rsidRPr="00014A8A" w:rsidRDefault="00B46977" w:rsidP="00014A8A">
      <w:pPr>
        <w:pStyle w:val="Prrafodelista"/>
        <w:jc w:val="both"/>
        <w:rPr>
          <w:rFonts w:ascii="Georgia" w:hAnsi="Georgia" w:cs="Tahoma"/>
          <w:sz w:val="20"/>
          <w:szCs w:val="20"/>
          <w:lang w:val="es-ES_tradnl" w:eastAsia="es-MX"/>
        </w:rPr>
      </w:pPr>
      <w:r w:rsidRPr="00B46977">
        <w:rPr>
          <w:rFonts w:ascii="Georgia" w:hAnsi="Georgia" w:cs="Tahoma"/>
          <w:sz w:val="20"/>
          <w:szCs w:val="20"/>
          <w:lang w:val="es-ES_tradnl"/>
        </w:rPr>
        <w:t>Respuesta:</w:t>
      </w:r>
      <w:r w:rsidR="007B32AA" w:rsidRPr="007B32AA">
        <w:rPr>
          <w:rFonts w:ascii="Tahoma" w:hAnsi="Tahoma" w:cs="Tahoma"/>
          <w:b w:val="0"/>
          <w:lang w:eastAsia="es-MX"/>
        </w:rPr>
        <w:t xml:space="preserve"> </w:t>
      </w:r>
      <w:r w:rsidR="00014A8A" w:rsidRPr="00014A8A">
        <w:rPr>
          <w:rFonts w:ascii="Georgia" w:hAnsi="Georgia" w:cs="Tahoma"/>
          <w:sz w:val="20"/>
          <w:szCs w:val="20"/>
          <w:lang w:eastAsia="es-MX"/>
        </w:rPr>
        <w:t>EN EL INCISO AL QUE HACE REFERENCIA SE ESTABLECE QUE LA DIRECCIÓN DE PERSONAL, COMO RESPONSABLE DEL SERVICIO, COORDINARÁ EN COADYUVANCIA CON EL ASESOR EXTERNO EN MATERIA DE SEGUROS (CONTRATADO POR ESTE COLEGIO) LA RECEPCIÓN Y ATENCIÓN DE LOS DOCUMENTOS RELACIONADOS CON LOS SINIESTROS, SUS RECLAMACIONES Y SEGUIMIENTO AL PAGO DE LAS INDEMNIZACIONES CORRESPONDIENTES A NIVEL NACIONAL</w:t>
      </w:r>
      <w:r w:rsidR="00014A8A" w:rsidRPr="00014A8A">
        <w:rPr>
          <w:rFonts w:ascii="Georgia" w:hAnsi="Georgia" w:cs="Tahoma"/>
          <w:sz w:val="20"/>
          <w:szCs w:val="20"/>
          <w:lang w:val="es-ES_tradnl" w:eastAsia="es-MX"/>
        </w:rPr>
        <w:t>.</w:t>
      </w:r>
    </w:p>
    <w:p w14:paraId="0902FC42" w14:textId="77777777" w:rsidR="00014A8A" w:rsidRPr="00014A8A" w:rsidRDefault="00014A8A" w:rsidP="00014A8A">
      <w:pPr>
        <w:pStyle w:val="Prrafodelista"/>
        <w:rPr>
          <w:rFonts w:ascii="Georgia" w:hAnsi="Georgia" w:cs="Tahoma"/>
          <w:sz w:val="20"/>
          <w:szCs w:val="20"/>
          <w:lang w:val="es-ES_tradnl" w:eastAsia="es-MX"/>
        </w:rPr>
      </w:pPr>
    </w:p>
    <w:p w14:paraId="52941597" w14:textId="77777777" w:rsidR="00014A8A" w:rsidRPr="00014A8A" w:rsidRDefault="00014A8A" w:rsidP="00014A8A">
      <w:pPr>
        <w:pStyle w:val="Prrafodelista"/>
        <w:rPr>
          <w:rFonts w:ascii="Georgia" w:hAnsi="Georgia" w:cs="Tahoma"/>
          <w:sz w:val="20"/>
          <w:szCs w:val="20"/>
          <w:lang w:val="es-ES_tradnl" w:eastAsia="es-MX"/>
        </w:rPr>
      </w:pPr>
      <w:r w:rsidRPr="00014A8A">
        <w:rPr>
          <w:rFonts w:ascii="Georgia" w:hAnsi="Georgia" w:cs="Tahoma"/>
          <w:sz w:val="20"/>
          <w:szCs w:val="20"/>
          <w:lang w:val="es-ES_tradnl" w:eastAsia="es-MX"/>
        </w:rPr>
        <w:t>SE CONFIRMA QUE LA ASEGURADORA NO TENDRA NINGUN TIPO DE OBLIGACIÓN DE PAGO AL ASESOR EXTERNO.</w:t>
      </w:r>
    </w:p>
    <w:p w14:paraId="3D26DA17" w14:textId="77777777" w:rsidR="00B46977" w:rsidRPr="00B46977" w:rsidRDefault="00B46977" w:rsidP="00B46977">
      <w:pPr>
        <w:pStyle w:val="Prrafodelista"/>
        <w:jc w:val="both"/>
        <w:rPr>
          <w:rFonts w:ascii="Georgia" w:hAnsi="Georgia" w:cs="Tahoma"/>
          <w:sz w:val="20"/>
          <w:szCs w:val="20"/>
          <w:lang w:val="es-ES_tradnl"/>
        </w:rPr>
      </w:pPr>
    </w:p>
    <w:p w14:paraId="4C527D55" w14:textId="77777777" w:rsidR="00B46977" w:rsidRPr="00B46977" w:rsidRDefault="00B46977" w:rsidP="00B46977">
      <w:pPr>
        <w:pStyle w:val="Prrafodelista"/>
        <w:widowControl w:val="0"/>
        <w:numPr>
          <w:ilvl w:val="0"/>
          <w:numId w:val="34"/>
        </w:numPr>
        <w:overflowPunct w:val="0"/>
        <w:autoSpaceDE w:val="0"/>
        <w:autoSpaceDN w:val="0"/>
        <w:adjustRightInd w:val="0"/>
        <w:ind w:hanging="720"/>
        <w:contextualSpacing w:val="0"/>
        <w:jc w:val="both"/>
        <w:textAlignment w:val="baseline"/>
        <w:rPr>
          <w:rFonts w:ascii="Georgia" w:hAnsi="Georgia" w:cs="Tahoma"/>
          <w:b w:val="0"/>
          <w:sz w:val="20"/>
          <w:szCs w:val="20"/>
          <w:lang w:val="es-ES_tradnl"/>
        </w:rPr>
      </w:pPr>
      <w:r w:rsidRPr="00B46977">
        <w:rPr>
          <w:rFonts w:ascii="Georgia" w:hAnsi="Georgia" w:cs="Tahoma"/>
          <w:b w:val="0"/>
          <w:sz w:val="20"/>
          <w:szCs w:val="20"/>
          <w:lang w:val="es-ES_tradnl"/>
        </w:rPr>
        <w:t>Pregunta 27 de METLIFE; se solicita a la Convocante ratificar que el beneficio de póliza de ex servidores se otorga a aquel asegurado que se separe definitivamente del grupo y le sea expedida una póliza individual de las que comercializa mi representada, apegada lo más posible a las condiciones de contratación del grupo al que pertenecía. Favor de pronunciarse al respecto.</w:t>
      </w:r>
    </w:p>
    <w:p w14:paraId="2585ACFC" w14:textId="25E98030" w:rsidR="007B32AA" w:rsidRPr="007B32AA" w:rsidRDefault="00B46977" w:rsidP="007B32AA">
      <w:pPr>
        <w:pStyle w:val="Prrafodelista"/>
        <w:jc w:val="both"/>
        <w:rPr>
          <w:rFonts w:ascii="Georgia" w:hAnsi="Georgia" w:cs="Tahoma"/>
          <w:b w:val="0"/>
          <w:sz w:val="20"/>
          <w:szCs w:val="20"/>
          <w:lang w:val="es-ES_tradnl"/>
        </w:rPr>
      </w:pPr>
      <w:r w:rsidRPr="00B46977">
        <w:rPr>
          <w:rFonts w:ascii="Georgia" w:hAnsi="Georgia" w:cs="Tahoma"/>
          <w:sz w:val="20"/>
          <w:szCs w:val="20"/>
          <w:lang w:val="es-ES_tradnl"/>
        </w:rPr>
        <w:t>Respuesta:</w:t>
      </w:r>
      <w:r w:rsidR="007B32AA" w:rsidRPr="007B32AA">
        <w:rPr>
          <w:rFonts w:ascii="Tahoma" w:hAnsi="Tahoma" w:cs="Tahoma"/>
          <w:b w:val="0"/>
          <w:lang w:val="es-ES_tradnl"/>
        </w:rPr>
        <w:t xml:space="preserve"> </w:t>
      </w:r>
      <w:r w:rsidR="00014A8A" w:rsidRPr="00014A8A">
        <w:rPr>
          <w:rFonts w:ascii="Georgia" w:hAnsi="Georgia" w:cs="Tahoma"/>
          <w:sz w:val="20"/>
          <w:szCs w:val="20"/>
          <w:lang w:val="es-ES_tradnl"/>
        </w:rPr>
        <w:t>NO SE CONFIRMA. PARA AQUEL ASEGURADO QUE SE SEPARE DEFINITIVAMENTE DEL GRUPO, Y LO SOLICITE, LE DEBERA SER EXPEDIDA UNA PÓLIZA BAJO LAS MISMAS CONDICIONES DE CONTRATACIÓN DEL GRUPO AL QUE PERTENECÍA, PAGANDO LOS COMPLEMENTOS QUE CORRESPONDAN Y SIEMPRE QUE SEA SOLICITADO A LA ASEGURADORA DENTRO DE LOS 30 DÍAS SIGUIENTES.</w:t>
      </w:r>
    </w:p>
    <w:p w14:paraId="139F0292" w14:textId="0D610349" w:rsidR="00B46977" w:rsidRPr="007B32AA" w:rsidRDefault="00B46977" w:rsidP="00B46977">
      <w:pPr>
        <w:pStyle w:val="Prrafodelista"/>
        <w:jc w:val="both"/>
        <w:rPr>
          <w:rFonts w:ascii="Georgia" w:hAnsi="Georgia" w:cs="Tahoma"/>
          <w:sz w:val="20"/>
          <w:szCs w:val="20"/>
          <w:lang w:val="es-ES_tradnl"/>
        </w:rPr>
      </w:pPr>
    </w:p>
    <w:p w14:paraId="5DC7BE24" w14:textId="77777777" w:rsidR="00B46977" w:rsidRPr="007B32AA" w:rsidRDefault="00B46977" w:rsidP="00B46977">
      <w:pPr>
        <w:pStyle w:val="Prrafodelista"/>
        <w:jc w:val="both"/>
        <w:rPr>
          <w:rFonts w:ascii="Georgia" w:hAnsi="Georgia" w:cs="Tahoma"/>
          <w:sz w:val="20"/>
          <w:szCs w:val="20"/>
          <w:lang w:val="es-ES_tradnl"/>
        </w:rPr>
      </w:pPr>
    </w:p>
    <w:p w14:paraId="5632599A" w14:textId="77777777" w:rsidR="00B46977" w:rsidRPr="00B46977" w:rsidRDefault="00B46977" w:rsidP="00B46977">
      <w:pPr>
        <w:pStyle w:val="Prrafodelista"/>
        <w:widowControl w:val="0"/>
        <w:numPr>
          <w:ilvl w:val="0"/>
          <w:numId w:val="34"/>
        </w:numPr>
        <w:overflowPunct w:val="0"/>
        <w:autoSpaceDE w:val="0"/>
        <w:autoSpaceDN w:val="0"/>
        <w:adjustRightInd w:val="0"/>
        <w:ind w:hanging="720"/>
        <w:contextualSpacing w:val="0"/>
        <w:jc w:val="both"/>
        <w:textAlignment w:val="baseline"/>
        <w:rPr>
          <w:rFonts w:ascii="Georgia" w:hAnsi="Georgia" w:cs="Tahoma"/>
          <w:b w:val="0"/>
          <w:bCs/>
          <w:sz w:val="20"/>
          <w:szCs w:val="20"/>
          <w:lang w:val="es-ES_tradnl"/>
        </w:rPr>
      </w:pPr>
      <w:r w:rsidRPr="00B46977">
        <w:rPr>
          <w:rFonts w:ascii="Georgia" w:hAnsi="Georgia" w:cs="Tahoma"/>
          <w:b w:val="0"/>
          <w:sz w:val="20"/>
          <w:szCs w:val="20"/>
        </w:rPr>
        <w:t xml:space="preserve">En relación a la respuesta otorgada a la pregunta 29 de mi representada.- </w:t>
      </w:r>
      <w:r w:rsidRPr="00B46977">
        <w:rPr>
          <w:rFonts w:ascii="Georgia" w:hAnsi="Georgia" w:cs="Tahoma"/>
          <w:b w:val="0"/>
          <w:sz w:val="20"/>
          <w:szCs w:val="20"/>
          <w:lang w:val="es-ES_tradnl"/>
        </w:rPr>
        <w:t>Considerando que el presente procedimiento se rige por las disposiciones administrativas contenidas en la Ley de Adquisiciones, Arrendamientos y Servicios del Sector Público y toda vez que la actuación de los funcionarios que representan a la Convocante, deberán ceñirse a lo dispuesto por el artículo 8 de la Ley Federal de Responsabilidades Administrativas de los Servidores Públicos la cual establece, entre otras, la obligación de todo servidor público de abstenerse de la realización de cualquier acto u omisión que implique el incumplimiento de  cualquier disposición legal, reglamentaria o administrativa relacionada con el servicio público, s</w:t>
      </w:r>
      <w:r w:rsidRPr="00B46977">
        <w:rPr>
          <w:rFonts w:ascii="Georgia" w:hAnsi="Georgia" w:cs="Tahoma"/>
          <w:b w:val="0"/>
          <w:sz w:val="20"/>
          <w:szCs w:val="20"/>
        </w:rPr>
        <w:t xml:space="preserve">e solicita </w:t>
      </w:r>
      <w:r w:rsidRPr="00B46977">
        <w:rPr>
          <w:rFonts w:ascii="Georgia" w:hAnsi="Georgia" w:cs="Tahoma"/>
          <w:b w:val="0"/>
          <w:sz w:val="20"/>
          <w:szCs w:val="20"/>
          <w:lang w:val="es-ES_tradnl"/>
        </w:rPr>
        <w:t xml:space="preserve">a la Convocante se sirva indicar si cuenta con alguna autorización por parte de la Secretaría de Hacienda y Crédito Público para solicitar y realizar el cambio de administración del Seguro de Separación Individualizado a un esquema de cuentas individuales por servidor público? </w:t>
      </w:r>
      <w:r w:rsidRPr="00B46977">
        <w:rPr>
          <w:rFonts w:ascii="Georgia" w:hAnsi="Georgia" w:cs="Tahoma"/>
          <w:b w:val="0"/>
          <w:bCs/>
          <w:sz w:val="20"/>
          <w:szCs w:val="20"/>
          <w:lang w:val="es-ES_tradnl"/>
        </w:rPr>
        <w:t>Favor de pronunciarse al respecto.</w:t>
      </w:r>
    </w:p>
    <w:p w14:paraId="078A37AB" w14:textId="652FE789" w:rsidR="007B32AA" w:rsidRPr="007B32AA" w:rsidRDefault="00B46977" w:rsidP="007B32AA">
      <w:pPr>
        <w:pStyle w:val="Prrafodelista"/>
        <w:jc w:val="both"/>
        <w:rPr>
          <w:rFonts w:ascii="Georgia" w:hAnsi="Georgia" w:cs="Tahoma"/>
          <w:b w:val="0"/>
          <w:bCs/>
          <w:sz w:val="20"/>
          <w:szCs w:val="20"/>
          <w:lang w:val="es-ES_tradnl"/>
        </w:rPr>
      </w:pPr>
      <w:r w:rsidRPr="00B46977">
        <w:rPr>
          <w:rFonts w:ascii="Georgia" w:hAnsi="Georgia" w:cs="Tahoma"/>
          <w:sz w:val="20"/>
          <w:szCs w:val="20"/>
          <w:lang w:val="es-ES_tradnl"/>
        </w:rPr>
        <w:t>Respuesta:</w:t>
      </w:r>
      <w:r w:rsidR="007B32AA" w:rsidRPr="007B32AA">
        <w:rPr>
          <w:rFonts w:ascii="Tahoma" w:hAnsi="Tahoma" w:cs="Tahoma"/>
          <w:b w:val="0"/>
          <w:bCs/>
          <w:lang w:val="es-ES_tradnl"/>
        </w:rPr>
        <w:t xml:space="preserve"> </w:t>
      </w:r>
      <w:r w:rsidR="00014A8A" w:rsidRPr="00014A8A">
        <w:rPr>
          <w:rFonts w:ascii="Georgia" w:hAnsi="Georgia" w:cs="Tahoma"/>
          <w:bCs/>
          <w:sz w:val="20"/>
          <w:szCs w:val="20"/>
          <w:lang w:val="es-ES_tradnl"/>
        </w:rPr>
        <w:t>LA CONVOCANTE SEÑALA QUE EL SEGURO DE SEPARACIÓN INDIVIDUALIZADO, OPERA DE CONFORMIDAD EN LO ESTABLECIDO EN LA PÓLIZA VIGENTE.</w:t>
      </w:r>
    </w:p>
    <w:p w14:paraId="180F22AB" w14:textId="77777777" w:rsidR="00B46977" w:rsidRPr="00B46977" w:rsidRDefault="00B46977" w:rsidP="00B46977">
      <w:pPr>
        <w:pStyle w:val="Prrafodelista"/>
        <w:jc w:val="both"/>
        <w:rPr>
          <w:rFonts w:ascii="Georgia" w:hAnsi="Georgia" w:cs="Tahoma"/>
          <w:sz w:val="20"/>
          <w:szCs w:val="20"/>
          <w:lang w:val="es-ES_tradnl"/>
        </w:rPr>
      </w:pPr>
    </w:p>
    <w:p w14:paraId="107CDE56" w14:textId="77777777" w:rsidR="00B46977" w:rsidRPr="00B46977" w:rsidRDefault="00B46977" w:rsidP="00B46977">
      <w:pPr>
        <w:pStyle w:val="Prrafodelista"/>
        <w:widowControl w:val="0"/>
        <w:numPr>
          <w:ilvl w:val="0"/>
          <w:numId w:val="34"/>
        </w:numPr>
        <w:overflowPunct w:val="0"/>
        <w:autoSpaceDE w:val="0"/>
        <w:autoSpaceDN w:val="0"/>
        <w:adjustRightInd w:val="0"/>
        <w:ind w:hanging="720"/>
        <w:contextualSpacing w:val="0"/>
        <w:jc w:val="both"/>
        <w:textAlignment w:val="baseline"/>
        <w:rPr>
          <w:rFonts w:ascii="Georgia" w:hAnsi="Georgia" w:cs="Tahoma"/>
          <w:b w:val="0"/>
          <w:sz w:val="20"/>
          <w:szCs w:val="20"/>
        </w:rPr>
      </w:pPr>
      <w:r w:rsidRPr="00B46977">
        <w:rPr>
          <w:rFonts w:ascii="Georgia" w:hAnsi="Georgia" w:cs="Tahoma"/>
          <w:b w:val="0"/>
          <w:sz w:val="20"/>
          <w:szCs w:val="20"/>
        </w:rPr>
        <w:t xml:space="preserve">En relación a la respuesta otorgada a la pregunta 30 de mi representada.- Se solicita a la Convocante se sirva ratificar que para el beneficio denominado Seguro de Separación Individualizado requiere un esquema de protección contenido en el </w:t>
      </w:r>
      <w:r w:rsidRPr="00B46977">
        <w:rPr>
          <w:rFonts w:ascii="Georgia" w:hAnsi="Georgia" w:cs="Tahoma"/>
          <w:b w:val="0"/>
          <w:bCs/>
          <w:sz w:val="20"/>
          <w:szCs w:val="20"/>
        </w:rPr>
        <w:t xml:space="preserve">Manual de Percepciones de los Servidores Públicos de las </w:t>
      </w:r>
      <w:r w:rsidRPr="00B46977">
        <w:rPr>
          <w:rFonts w:ascii="Georgia" w:hAnsi="Georgia" w:cs="Tahoma"/>
          <w:b w:val="0"/>
          <w:bCs/>
          <w:sz w:val="20"/>
          <w:szCs w:val="20"/>
        </w:rPr>
        <w:lastRenderedPageBreak/>
        <w:t>Dependencias y Entidades de la Administración Pública Federal</w:t>
      </w:r>
      <w:r w:rsidRPr="00B46977">
        <w:rPr>
          <w:rFonts w:ascii="Georgia" w:hAnsi="Georgia" w:cs="Tahoma"/>
          <w:b w:val="0"/>
          <w:sz w:val="20"/>
          <w:szCs w:val="20"/>
        </w:rPr>
        <w:t xml:space="preserve"> y no un programa que opere fondos de ahorro. </w:t>
      </w:r>
      <w:r w:rsidRPr="00B46977">
        <w:rPr>
          <w:rFonts w:ascii="Georgia" w:hAnsi="Georgia" w:cs="Tahoma"/>
          <w:b w:val="0"/>
          <w:bCs/>
          <w:sz w:val="20"/>
          <w:szCs w:val="20"/>
        </w:rPr>
        <w:t>Favor de pronunciarse al respecto.</w:t>
      </w:r>
    </w:p>
    <w:p w14:paraId="216A4231" w14:textId="31D1517B" w:rsidR="00B46977" w:rsidRDefault="00B46977" w:rsidP="00B46977">
      <w:pPr>
        <w:pStyle w:val="Prrafodelista"/>
        <w:jc w:val="both"/>
        <w:rPr>
          <w:rFonts w:ascii="Georgia" w:hAnsi="Georgia" w:cs="Tahoma"/>
          <w:sz w:val="20"/>
          <w:szCs w:val="20"/>
          <w:lang w:val="es-ES_tradnl"/>
        </w:rPr>
      </w:pPr>
      <w:r w:rsidRPr="00B46977">
        <w:rPr>
          <w:rFonts w:ascii="Georgia" w:hAnsi="Georgia" w:cs="Tahoma"/>
          <w:sz w:val="20"/>
          <w:szCs w:val="20"/>
          <w:lang w:val="es-ES_tradnl"/>
        </w:rPr>
        <w:t>Respuesta:</w:t>
      </w:r>
      <w:r w:rsidR="007B32AA" w:rsidRPr="007B32AA">
        <w:rPr>
          <w:rFonts w:ascii="Tahoma" w:hAnsi="Tahoma" w:cs="Tahoma"/>
          <w:bCs/>
        </w:rPr>
        <w:t xml:space="preserve"> </w:t>
      </w:r>
      <w:r w:rsidR="00014A8A" w:rsidRPr="00014A8A">
        <w:rPr>
          <w:rFonts w:ascii="Georgia" w:hAnsi="Georgia" w:cs="Tahoma"/>
          <w:bCs/>
          <w:sz w:val="20"/>
          <w:szCs w:val="20"/>
          <w:lang w:val="es-ES"/>
        </w:rPr>
        <w:t>LA CONVOCANTE CONFIRMA QUE REQUIERE EL PRODUCTO DENOMINADO “SEGURO DE SEPARACIÓN INDIVIDUALIZADO” O, AQUEL CON OTRA DENOMINACIÓN QUE CUMPLA CON LAS DISPOSICIONES TÉCNICAS ESTABLECIDAS EN ESTA CONVOCATORIA.</w:t>
      </w:r>
    </w:p>
    <w:p w14:paraId="02CE0390" w14:textId="77777777" w:rsidR="00B46977" w:rsidRPr="00B46977" w:rsidRDefault="00B46977" w:rsidP="00B46977">
      <w:pPr>
        <w:pStyle w:val="Prrafodelista"/>
        <w:jc w:val="both"/>
        <w:rPr>
          <w:rFonts w:ascii="Georgia" w:hAnsi="Georgia" w:cs="Tahoma"/>
          <w:sz w:val="20"/>
          <w:szCs w:val="20"/>
          <w:lang w:val="es-ES_tradnl"/>
        </w:rPr>
      </w:pPr>
    </w:p>
    <w:p w14:paraId="047A0714" w14:textId="77777777" w:rsidR="00B46977" w:rsidRPr="00B46977" w:rsidRDefault="00B46977" w:rsidP="00B46977">
      <w:pPr>
        <w:pStyle w:val="Prrafodelista"/>
        <w:widowControl w:val="0"/>
        <w:numPr>
          <w:ilvl w:val="0"/>
          <w:numId w:val="34"/>
        </w:numPr>
        <w:overflowPunct w:val="0"/>
        <w:autoSpaceDE w:val="0"/>
        <w:autoSpaceDN w:val="0"/>
        <w:adjustRightInd w:val="0"/>
        <w:ind w:hanging="720"/>
        <w:contextualSpacing w:val="0"/>
        <w:jc w:val="both"/>
        <w:textAlignment w:val="baseline"/>
        <w:rPr>
          <w:rFonts w:ascii="Georgia" w:hAnsi="Georgia" w:cs="Tahoma"/>
          <w:b w:val="0"/>
          <w:sz w:val="20"/>
          <w:szCs w:val="20"/>
        </w:rPr>
      </w:pPr>
      <w:r w:rsidRPr="00B46977">
        <w:rPr>
          <w:rFonts w:ascii="Georgia" w:hAnsi="Georgia" w:cs="Tahoma"/>
          <w:b w:val="0"/>
          <w:sz w:val="20"/>
          <w:szCs w:val="20"/>
          <w:lang w:val="es-ES_tradnl"/>
        </w:rPr>
        <w:t>En alcance a la respuesta de la pregunta No. 30 de MetLife México,S. A. apreciaremos de la Convocante aclarar que no es aplicable el requerimiento, ya que tal requerimiento implica que la Convocante ordene e induzca a las compañías aseguradoras licitantes y en específico a aquella que resulte adjudicada a contravenir disposiciones de orden público, al requerirle transferir las reservas constituidas por disposición de Ley, ya que de conformidad con lo previsto en los artículos 216, 217 y demás relativos y aplicables de la Ley de Instituciones de Seguros y de Fianzas, las reservas se constituyen para garantizar por parte de la aseguradora, el cumplimiento de las obligaciones asumidas en el supuesto de ocurrir el riesgo amparado y no podrá disponerse de ellas total o parcialmente, por lo que se solicita la eliminación del requerimiento referido por contravenir a la referida Ley de orden público y observancia obligatoria, ni existe norma o disposición legal alguna que se adecue a su requerimiento, no obstante lo anterior la seguradora adjudicada mantendrá la obligación de cubrir la suma asegurada correspondiente a cada asegurado al darse cualquiera de los eventos amparados por esta póliza y solo a uno de éstos que se reclame primero, independientemente de que el Seguro de Separación Individualizados hubiere sido cancelado o expirado su vigencia.</w:t>
      </w:r>
      <w:r w:rsidRPr="00B46977">
        <w:rPr>
          <w:rFonts w:ascii="Georgia" w:hAnsi="Georgia" w:cs="Tahoma"/>
          <w:b w:val="0"/>
          <w:bCs/>
          <w:sz w:val="20"/>
          <w:szCs w:val="20"/>
        </w:rPr>
        <w:t xml:space="preserve"> Favor de pronunciarse al respecto.</w:t>
      </w:r>
    </w:p>
    <w:p w14:paraId="2E65B716" w14:textId="77777777" w:rsidR="00014A8A" w:rsidRPr="00014A8A" w:rsidRDefault="00B46977" w:rsidP="00014A8A">
      <w:pPr>
        <w:pStyle w:val="Prrafodelista"/>
        <w:jc w:val="both"/>
        <w:rPr>
          <w:rFonts w:ascii="Georgia" w:hAnsi="Georgia" w:cs="Tahoma"/>
          <w:bCs/>
          <w:sz w:val="20"/>
          <w:szCs w:val="20"/>
        </w:rPr>
      </w:pPr>
      <w:r w:rsidRPr="00B46977">
        <w:rPr>
          <w:rFonts w:ascii="Georgia" w:hAnsi="Georgia" w:cs="Tahoma"/>
          <w:sz w:val="20"/>
          <w:szCs w:val="20"/>
          <w:lang w:val="es-ES_tradnl"/>
        </w:rPr>
        <w:t>Respuesta:</w:t>
      </w:r>
      <w:r w:rsidR="007B32AA" w:rsidRPr="007B32AA">
        <w:rPr>
          <w:rFonts w:ascii="Tahoma" w:hAnsi="Tahoma" w:cs="Tahoma"/>
          <w:b w:val="0"/>
          <w:bCs/>
        </w:rPr>
        <w:t xml:space="preserve"> </w:t>
      </w:r>
      <w:r w:rsidR="00014A8A" w:rsidRPr="00014A8A">
        <w:rPr>
          <w:rFonts w:ascii="Georgia" w:hAnsi="Georgia" w:cs="Tahoma"/>
          <w:bCs/>
          <w:sz w:val="20"/>
          <w:szCs w:val="20"/>
        </w:rPr>
        <w:t>LAS APORTACIONES DEL TRABAJADOR Y DEL ORGANISMO ENTERADAS A LA ASEGURADORA CORRESPONDIENTES AL SEGURO DE SEPARACIÓN INDIVIDUALIZADO NO CONSTITUYEN PRIMAS DE RIESGO, Y NO DEBEN CONSIDERARSE COMO RESERVA PARA HACER FRENTE A SINIESTROS.</w:t>
      </w:r>
    </w:p>
    <w:p w14:paraId="0F2D8616" w14:textId="77777777" w:rsidR="00014A8A" w:rsidRPr="00014A8A" w:rsidRDefault="00014A8A" w:rsidP="00014A8A">
      <w:pPr>
        <w:pStyle w:val="Prrafodelista"/>
        <w:rPr>
          <w:rFonts w:ascii="Georgia" w:hAnsi="Georgia" w:cs="Tahoma"/>
          <w:bCs/>
          <w:sz w:val="20"/>
          <w:szCs w:val="20"/>
          <w:lang w:val="es-ES"/>
        </w:rPr>
      </w:pPr>
    </w:p>
    <w:p w14:paraId="607DAB38" w14:textId="77777777" w:rsidR="00014A8A" w:rsidRPr="00014A8A" w:rsidRDefault="00014A8A" w:rsidP="00014A8A">
      <w:pPr>
        <w:pStyle w:val="Prrafodelista"/>
        <w:jc w:val="both"/>
        <w:rPr>
          <w:rFonts w:ascii="Georgia" w:hAnsi="Georgia" w:cs="Tahoma"/>
          <w:bCs/>
          <w:sz w:val="20"/>
          <w:szCs w:val="20"/>
          <w:lang w:val="es-ES"/>
        </w:rPr>
      </w:pPr>
      <w:r w:rsidRPr="00014A8A">
        <w:rPr>
          <w:rFonts w:ascii="Georgia" w:hAnsi="Georgia" w:cs="Tahoma"/>
          <w:bCs/>
          <w:sz w:val="20"/>
          <w:szCs w:val="20"/>
          <w:lang w:val="es-ES"/>
        </w:rPr>
        <w:t>DICHAS APORTACIONES SIRVEN COMO BASE PARA EL CÁLCULO DE RENDIMIENTOS.</w:t>
      </w:r>
    </w:p>
    <w:p w14:paraId="6C6FDD0C" w14:textId="0BC8B8C9" w:rsidR="005B6106" w:rsidRPr="00BB37FF" w:rsidRDefault="005B6106" w:rsidP="00014A8A">
      <w:pPr>
        <w:pStyle w:val="Prrafodelista"/>
        <w:jc w:val="both"/>
        <w:rPr>
          <w:rFonts w:ascii="Georgia" w:hAnsi="Georgia"/>
          <w:sz w:val="20"/>
          <w:szCs w:val="20"/>
        </w:rPr>
      </w:pPr>
    </w:p>
    <w:p w14:paraId="5FA0EE54" w14:textId="77777777" w:rsidR="00CB21C7" w:rsidRPr="00BB37FF" w:rsidRDefault="00CB21C7" w:rsidP="003909B3">
      <w:pPr>
        <w:tabs>
          <w:tab w:val="left" w:pos="5580"/>
          <w:tab w:val="left" w:pos="7260"/>
        </w:tabs>
        <w:jc w:val="both"/>
        <w:rPr>
          <w:rFonts w:ascii="Georgia" w:hAnsi="Georgia" w:cs="Arial"/>
          <w:sz w:val="20"/>
          <w:szCs w:val="20"/>
          <w:lang w:val="es-MX"/>
        </w:rPr>
      </w:pPr>
      <w:r w:rsidRPr="00BB37FF">
        <w:rPr>
          <w:rFonts w:ascii="Georgia" w:hAnsi="Georgia" w:cs="Arial"/>
          <w:sz w:val="20"/>
          <w:szCs w:val="20"/>
          <w:lang w:val="es-MX"/>
        </w:rPr>
        <w:t>De conformidad con el artículo 33 de la Ley, esta Acta forma parte integrante de la convocatoria a la licitación.</w:t>
      </w:r>
    </w:p>
    <w:p w14:paraId="3BE3E35C" w14:textId="77777777" w:rsidR="00CB21C7" w:rsidRPr="00BB37FF" w:rsidRDefault="00CB21C7" w:rsidP="003909B3">
      <w:pPr>
        <w:tabs>
          <w:tab w:val="left" w:pos="5580"/>
          <w:tab w:val="left" w:pos="7260"/>
        </w:tabs>
        <w:jc w:val="both"/>
        <w:rPr>
          <w:rFonts w:ascii="Georgia" w:hAnsi="Georgia" w:cs="Arial"/>
          <w:sz w:val="20"/>
          <w:szCs w:val="20"/>
          <w:lang w:val="es-MX"/>
        </w:rPr>
      </w:pPr>
    </w:p>
    <w:p w14:paraId="309607E8" w14:textId="77777777" w:rsidR="00CB21C7" w:rsidRPr="00BB37FF" w:rsidRDefault="00CB21C7" w:rsidP="003909B3">
      <w:pPr>
        <w:tabs>
          <w:tab w:val="left" w:pos="5580"/>
          <w:tab w:val="left" w:pos="7260"/>
        </w:tabs>
        <w:jc w:val="both"/>
        <w:rPr>
          <w:rFonts w:ascii="Georgia" w:hAnsi="Georgia" w:cs="Arial"/>
          <w:sz w:val="20"/>
          <w:szCs w:val="20"/>
          <w:lang w:val="es-MX"/>
        </w:rPr>
      </w:pPr>
      <w:r w:rsidRPr="00BB37FF">
        <w:rPr>
          <w:rFonts w:ascii="Georgia" w:hAnsi="Georgia" w:cs="Arial"/>
          <w:sz w:val="20"/>
          <w:szCs w:val="20"/>
          <w:lang w:val="es-MX"/>
        </w:rPr>
        <w:t xml:space="preserve">Para efectos de la notificación y en términos de los artículos 37 Bis de la Ley, a partir de esta fecha se pone a disposición de los licitantes que no hayan asistido a este acto, copia de esta Acta en: la Coordinación de Adquisiciones y Servicios ubicada en Calle 16 de Septiembre No. 147 Norte Col. Lázaro Cárdenas, Metepec, Estado de México planta baja, en donde se fijará copia de la carátula del Acta, un ejemplar de la misma o el aviso del lugar donde se encuentra disponible, por un término no menor de cinco días hábiles, siendo de la exclusiva responsabilidad de los licitantes, acudir a enterarse de su contenido y obtener copia de la misma. La información también estará disponible en la dirección electrónica: </w:t>
      </w:r>
      <w:hyperlink r:id="rId10" w:history="1">
        <w:r w:rsidRPr="00BB37FF">
          <w:rPr>
            <w:rStyle w:val="Hipervnculo"/>
            <w:rFonts w:ascii="Georgia" w:hAnsi="Georgia" w:cs="Arial"/>
            <w:sz w:val="20"/>
            <w:szCs w:val="20"/>
            <w:lang w:val="es-MX"/>
          </w:rPr>
          <w:t>www.compranet.gob.mx</w:t>
        </w:r>
      </w:hyperlink>
      <w:r w:rsidRPr="00BB37FF">
        <w:rPr>
          <w:rStyle w:val="Hipervnculo"/>
          <w:rFonts w:ascii="Georgia" w:hAnsi="Georgia" w:cs="Arial"/>
          <w:sz w:val="20"/>
          <w:szCs w:val="20"/>
          <w:lang w:val="es-MX"/>
        </w:rPr>
        <w:t>.</w:t>
      </w:r>
      <w:r w:rsidRPr="00BB37FF">
        <w:rPr>
          <w:rFonts w:ascii="Georgia" w:hAnsi="Georgia" w:cs="Arial"/>
          <w:sz w:val="20"/>
          <w:szCs w:val="20"/>
          <w:lang w:val="es-MX"/>
        </w:rPr>
        <w:t xml:space="preserve"> Este procedimiento sustituye a la notificación personal.</w:t>
      </w:r>
    </w:p>
    <w:p w14:paraId="4FB39E44" w14:textId="77777777" w:rsidR="00226DFB" w:rsidRPr="00BB37FF" w:rsidRDefault="00226DFB" w:rsidP="003909B3">
      <w:pPr>
        <w:tabs>
          <w:tab w:val="left" w:pos="5580"/>
          <w:tab w:val="left" w:pos="7260"/>
        </w:tabs>
        <w:jc w:val="both"/>
        <w:rPr>
          <w:rFonts w:ascii="Georgia" w:hAnsi="Georgia" w:cs="Arial"/>
          <w:sz w:val="20"/>
          <w:szCs w:val="20"/>
          <w:lang w:val="es-MX"/>
        </w:rPr>
      </w:pPr>
    </w:p>
    <w:p w14:paraId="71332473" w14:textId="77777777" w:rsidR="00226DFB" w:rsidRPr="00BB37FF" w:rsidRDefault="00226DFB" w:rsidP="00226DFB">
      <w:pPr>
        <w:tabs>
          <w:tab w:val="left" w:pos="5580"/>
          <w:tab w:val="left" w:pos="7260"/>
        </w:tabs>
        <w:jc w:val="both"/>
        <w:rPr>
          <w:rFonts w:ascii="Georgia" w:hAnsi="Georgia" w:cs="Arial"/>
          <w:sz w:val="20"/>
          <w:szCs w:val="20"/>
          <w:lang w:val="es-MX"/>
        </w:rPr>
      </w:pPr>
      <w:r w:rsidRPr="00BB37FF">
        <w:rPr>
          <w:rFonts w:ascii="Georgia" w:hAnsi="Georgia" w:cs="Arial"/>
          <w:sz w:val="20"/>
          <w:szCs w:val="20"/>
          <w:lang w:val="es-MX"/>
        </w:rPr>
        <w:t>La participación del Órgano Interno de Control en el CONALEP garantiza la celebración del acto, reservándose el derecho de revisar posteriormente el proceso licitatorio, así como el debido cumplimiento al Protocolo de Actuación en Materia de Contrataciones Públicas.</w:t>
      </w:r>
    </w:p>
    <w:p w14:paraId="06BA0DB3" w14:textId="77777777" w:rsidR="00CB21C7" w:rsidRPr="00BB37FF" w:rsidRDefault="00CB21C7" w:rsidP="003909B3">
      <w:pPr>
        <w:tabs>
          <w:tab w:val="left" w:pos="5580"/>
          <w:tab w:val="left" w:pos="7260"/>
        </w:tabs>
        <w:jc w:val="both"/>
        <w:rPr>
          <w:rFonts w:ascii="Georgia" w:hAnsi="Georgia" w:cs="Arial"/>
          <w:sz w:val="20"/>
          <w:szCs w:val="20"/>
          <w:lang w:val="es-MX"/>
        </w:rPr>
      </w:pPr>
    </w:p>
    <w:p w14:paraId="2AAC4B45" w14:textId="77777777" w:rsidR="00CB21C7" w:rsidRPr="00BB37FF" w:rsidRDefault="00CB21C7" w:rsidP="003909B3">
      <w:pPr>
        <w:tabs>
          <w:tab w:val="left" w:pos="2235"/>
        </w:tabs>
        <w:jc w:val="both"/>
        <w:rPr>
          <w:rFonts w:ascii="Georgia" w:hAnsi="Georgia" w:cs="Arial"/>
          <w:sz w:val="20"/>
          <w:szCs w:val="20"/>
          <w:lang w:val="es-MX"/>
        </w:rPr>
      </w:pPr>
      <w:r w:rsidRPr="00BB37FF">
        <w:rPr>
          <w:rFonts w:ascii="Georgia" w:hAnsi="Georgia" w:cs="Arial"/>
          <w:sz w:val="20"/>
          <w:szCs w:val="20"/>
          <w:lang w:val="es-MX"/>
        </w:rPr>
        <w:t xml:space="preserve">En términos del artículo 46 del Reglamento de la Ley la presente acta se encontró a vista de los licitantes en el Sistema CompraNet para el replanteamiento de preguntas con un plazo mínimo de 6 horas. </w:t>
      </w:r>
    </w:p>
    <w:p w14:paraId="2ED0553B" w14:textId="77777777" w:rsidR="00CB21C7" w:rsidRPr="00BB37FF" w:rsidRDefault="00CB21C7" w:rsidP="003909B3">
      <w:pPr>
        <w:tabs>
          <w:tab w:val="left" w:pos="5580"/>
          <w:tab w:val="left" w:pos="7260"/>
        </w:tabs>
        <w:jc w:val="both"/>
        <w:rPr>
          <w:rFonts w:ascii="Georgia" w:hAnsi="Georgia" w:cs="Arial"/>
          <w:sz w:val="20"/>
          <w:szCs w:val="20"/>
          <w:lang w:val="es-MX"/>
        </w:rPr>
      </w:pPr>
    </w:p>
    <w:p w14:paraId="43BD6F06" w14:textId="111FDB2D" w:rsidR="003F7B02" w:rsidRPr="00BB37FF" w:rsidRDefault="003F7B02" w:rsidP="003909B3">
      <w:pPr>
        <w:tabs>
          <w:tab w:val="left" w:pos="5580"/>
          <w:tab w:val="left" w:pos="7260"/>
        </w:tabs>
        <w:jc w:val="both"/>
        <w:rPr>
          <w:rFonts w:ascii="Georgia" w:hAnsi="Georgia" w:cs="Arial"/>
          <w:sz w:val="20"/>
          <w:szCs w:val="20"/>
          <w:lang w:val="es-MX"/>
        </w:rPr>
      </w:pPr>
      <w:r w:rsidRPr="00BB37FF">
        <w:rPr>
          <w:rFonts w:ascii="Georgia" w:hAnsi="Georgia" w:cs="Arial"/>
          <w:sz w:val="20"/>
          <w:szCs w:val="20"/>
          <w:lang w:val="es-MX"/>
        </w:rPr>
        <w:t xml:space="preserve">Se informa a los licitantes </w:t>
      </w:r>
      <w:r w:rsidR="00E711B5" w:rsidRPr="00BB37FF">
        <w:rPr>
          <w:rFonts w:ascii="Georgia" w:hAnsi="Georgia" w:cs="Arial"/>
          <w:sz w:val="20"/>
          <w:szCs w:val="20"/>
          <w:lang w:val="es-MX"/>
        </w:rPr>
        <w:t xml:space="preserve">y a los servidores públicos que participaran en </w:t>
      </w:r>
      <w:r w:rsidRPr="00BB37FF">
        <w:rPr>
          <w:rFonts w:ascii="Georgia" w:hAnsi="Georgia" w:cs="Arial"/>
          <w:sz w:val="20"/>
          <w:szCs w:val="20"/>
          <w:lang w:val="es-MX"/>
        </w:rPr>
        <w:t xml:space="preserve">el acto de presentación y apertura de proposiciones se llevara a cabo en la </w:t>
      </w:r>
      <w:r w:rsidR="00D8236D" w:rsidRPr="00BB37FF">
        <w:rPr>
          <w:rFonts w:ascii="Georgia" w:hAnsi="Georgia" w:cs="Arial"/>
          <w:b/>
          <w:sz w:val="20"/>
          <w:szCs w:val="20"/>
          <w:lang w:val="es-MX"/>
        </w:rPr>
        <w:t>S</w:t>
      </w:r>
      <w:r w:rsidRPr="00BB37FF">
        <w:rPr>
          <w:rFonts w:ascii="Georgia" w:hAnsi="Georgia" w:cs="Arial"/>
          <w:b/>
          <w:sz w:val="20"/>
          <w:szCs w:val="20"/>
          <w:lang w:val="es-MX"/>
        </w:rPr>
        <w:t xml:space="preserve">ala de </w:t>
      </w:r>
      <w:r w:rsidR="00D8236D" w:rsidRPr="00BB37FF">
        <w:rPr>
          <w:rFonts w:ascii="Georgia" w:hAnsi="Georgia" w:cs="Arial"/>
          <w:b/>
          <w:sz w:val="20"/>
          <w:szCs w:val="20"/>
          <w:lang w:val="es-MX"/>
        </w:rPr>
        <w:t>U</w:t>
      </w:r>
      <w:r w:rsidRPr="00BB37FF">
        <w:rPr>
          <w:rFonts w:ascii="Georgia" w:hAnsi="Georgia" w:cs="Arial"/>
          <w:b/>
          <w:sz w:val="20"/>
          <w:szCs w:val="20"/>
          <w:lang w:val="es-MX"/>
        </w:rPr>
        <w:t xml:space="preserve">sos </w:t>
      </w:r>
      <w:r w:rsidR="00D8236D" w:rsidRPr="00BB37FF">
        <w:rPr>
          <w:rFonts w:ascii="Georgia" w:hAnsi="Georgia" w:cs="Arial"/>
          <w:b/>
          <w:sz w:val="20"/>
          <w:szCs w:val="20"/>
          <w:lang w:val="es-MX"/>
        </w:rPr>
        <w:t>M</w:t>
      </w:r>
      <w:r w:rsidRPr="00BB37FF">
        <w:rPr>
          <w:rFonts w:ascii="Georgia" w:hAnsi="Georgia" w:cs="Arial"/>
          <w:b/>
          <w:sz w:val="20"/>
          <w:szCs w:val="20"/>
          <w:lang w:val="es-MX"/>
        </w:rPr>
        <w:t>últiples del CONALEP</w:t>
      </w:r>
      <w:r w:rsidRPr="00BB37FF">
        <w:rPr>
          <w:rFonts w:ascii="Georgia" w:hAnsi="Georgia" w:cs="Arial"/>
          <w:sz w:val="20"/>
          <w:szCs w:val="20"/>
          <w:lang w:val="es-MX"/>
        </w:rPr>
        <w:t xml:space="preserve">, ubicado </w:t>
      </w:r>
      <w:r w:rsidR="00E711B5" w:rsidRPr="00BB37FF">
        <w:rPr>
          <w:rFonts w:ascii="Georgia" w:hAnsi="Georgia" w:cs="Arial"/>
          <w:sz w:val="20"/>
          <w:szCs w:val="20"/>
          <w:lang w:val="es-MX"/>
        </w:rPr>
        <w:t>en Calle</w:t>
      </w:r>
      <w:r w:rsidRPr="00BB37FF">
        <w:rPr>
          <w:rFonts w:ascii="Georgia" w:hAnsi="Georgia" w:cs="Arial"/>
          <w:sz w:val="20"/>
          <w:szCs w:val="20"/>
          <w:lang w:val="es-MX"/>
        </w:rPr>
        <w:t xml:space="preserve"> 16 de </w:t>
      </w:r>
      <w:r w:rsidR="00E711B5" w:rsidRPr="00BB37FF">
        <w:rPr>
          <w:rFonts w:ascii="Georgia" w:hAnsi="Georgia" w:cs="Arial"/>
          <w:sz w:val="20"/>
          <w:szCs w:val="20"/>
          <w:lang w:val="es-MX"/>
        </w:rPr>
        <w:lastRenderedPageBreak/>
        <w:t>septiembre</w:t>
      </w:r>
      <w:r w:rsidRPr="00BB37FF">
        <w:rPr>
          <w:rFonts w:ascii="Georgia" w:hAnsi="Georgia" w:cs="Arial"/>
          <w:sz w:val="20"/>
          <w:szCs w:val="20"/>
          <w:lang w:val="es-MX"/>
        </w:rPr>
        <w:t xml:space="preserve"> No. 147 Norte Col. Lázaro Cárd</w:t>
      </w:r>
      <w:r w:rsidR="00E711B5" w:rsidRPr="00BB37FF">
        <w:rPr>
          <w:rFonts w:ascii="Georgia" w:hAnsi="Georgia" w:cs="Arial"/>
          <w:sz w:val="20"/>
          <w:szCs w:val="20"/>
          <w:lang w:val="es-MX"/>
        </w:rPr>
        <w:t>enas, Metepec, Estado de México, planta baja, el día 29 de marzo del presente año a las 10:00 hrs.</w:t>
      </w:r>
    </w:p>
    <w:p w14:paraId="55590887" w14:textId="77777777" w:rsidR="003F7B02" w:rsidRPr="00BB37FF" w:rsidRDefault="003F7B02" w:rsidP="003909B3">
      <w:pPr>
        <w:tabs>
          <w:tab w:val="left" w:pos="5580"/>
          <w:tab w:val="left" w:pos="7260"/>
        </w:tabs>
        <w:jc w:val="both"/>
        <w:rPr>
          <w:rFonts w:ascii="Georgia" w:hAnsi="Georgia" w:cs="Arial"/>
          <w:sz w:val="20"/>
          <w:szCs w:val="20"/>
          <w:lang w:val="es-MX"/>
        </w:rPr>
      </w:pPr>
    </w:p>
    <w:p w14:paraId="096296FF" w14:textId="4C223D66" w:rsidR="00CB21C7" w:rsidRPr="00BB37FF" w:rsidRDefault="00CB21C7" w:rsidP="003909B3">
      <w:pPr>
        <w:tabs>
          <w:tab w:val="left" w:pos="2235"/>
        </w:tabs>
        <w:jc w:val="both"/>
        <w:rPr>
          <w:rFonts w:ascii="Georgia" w:hAnsi="Georgia" w:cs="Arial"/>
          <w:sz w:val="20"/>
          <w:szCs w:val="20"/>
          <w:lang w:val="es-MX"/>
        </w:rPr>
      </w:pPr>
      <w:r w:rsidRPr="00BB37FF">
        <w:rPr>
          <w:rFonts w:ascii="Georgia" w:hAnsi="Georgia" w:cs="Arial"/>
          <w:sz w:val="20"/>
          <w:szCs w:val="20"/>
          <w:lang w:val="es-MX"/>
        </w:rPr>
        <w:t xml:space="preserve">No existiendo más aclaraciones por parte de los licitantes y no habiendo más que hacer constar, se dio por terminada esta primera y última junta, siendo </w:t>
      </w:r>
      <w:r w:rsidRPr="00244221">
        <w:rPr>
          <w:rFonts w:ascii="Georgia" w:hAnsi="Georgia" w:cs="Arial"/>
          <w:sz w:val="20"/>
          <w:szCs w:val="20"/>
          <w:lang w:val="es-MX"/>
        </w:rPr>
        <w:t xml:space="preserve">las </w:t>
      </w:r>
      <w:r w:rsidR="005D115B" w:rsidRPr="00244221">
        <w:rPr>
          <w:rFonts w:ascii="Georgia" w:hAnsi="Georgia" w:cs="Arial"/>
          <w:sz w:val="20"/>
          <w:szCs w:val="20"/>
          <w:lang w:val="es-MX"/>
        </w:rPr>
        <w:t>2</w:t>
      </w:r>
      <w:r w:rsidR="00BE6474">
        <w:rPr>
          <w:rFonts w:ascii="Georgia" w:hAnsi="Georgia" w:cs="Arial"/>
          <w:sz w:val="20"/>
          <w:szCs w:val="20"/>
          <w:lang w:val="es-MX"/>
        </w:rPr>
        <w:t>1</w:t>
      </w:r>
      <w:r w:rsidR="009E7212" w:rsidRPr="00244221">
        <w:rPr>
          <w:rFonts w:ascii="Georgia" w:hAnsi="Georgia" w:cs="Arial"/>
          <w:sz w:val="20"/>
          <w:szCs w:val="20"/>
          <w:lang w:val="es-MX"/>
        </w:rPr>
        <w:t>:</w:t>
      </w:r>
      <w:r w:rsidR="00BE6474">
        <w:rPr>
          <w:rFonts w:ascii="Georgia" w:hAnsi="Georgia" w:cs="Arial"/>
          <w:sz w:val="20"/>
          <w:szCs w:val="20"/>
          <w:lang w:val="es-MX"/>
        </w:rPr>
        <w:t>4</w:t>
      </w:r>
      <w:r w:rsidR="00244221" w:rsidRPr="00244221">
        <w:rPr>
          <w:rFonts w:ascii="Georgia" w:hAnsi="Georgia" w:cs="Arial"/>
          <w:sz w:val="20"/>
          <w:szCs w:val="20"/>
          <w:lang w:val="es-MX"/>
        </w:rPr>
        <w:t>0</w:t>
      </w:r>
      <w:r w:rsidR="00B21A19" w:rsidRPr="00244221">
        <w:rPr>
          <w:rFonts w:ascii="Georgia" w:hAnsi="Georgia" w:cs="Arial"/>
          <w:sz w:val="20"/>
          <w:szCs w:val="20"/>
          <w:lang w:val="es-MX"/>
        </w:rPr>
        <w:t xml:space="preserve"> </w:t>
      </w:r>
      <w:r w:rsidR="009E7212" w:rsidRPr="00244221">
        <w:rPr>
          <w:rFonts w:ascii="Georgia" w:hAnsi="Georgia" w:cs="Arial"/>
          <w:sz w:val="20"/>
          <w:szCs w:val="20"/>
          <w:lang w:val="es-MX"/>
        </w:rPr>
        <w:t xml:space="preserve">hrs. </w:t>
      </w:r>
      <w:r w:rsidRPr="00244221">
        <w:rPr>
          <w:rFonts w:ascii="Georgia" w:hAnsi="Georgia" w:cs="Arial"/>
          <w:sz w:val="20"/>
          <w:szCs w:val="20"/>
          <w:lang w:val="es-MX"/>
        </w:rPr>
        <w:t>del día</w:t>
      </w:r>
      <w:r w:rsidR="001C6CA8" w:rsidRPr="00244221">
        <w:rPr>
          <w:rFonts w:ascii="Georgia" w:hAnsi="Georgia" w:cs="Arial"/>
          <w:sz w:val="20"/>
          <w:szCs w:val="20"/>
          <w:lang w:val="es-MX"/>
        </w:rPr>
        <w:t xml:space="preserve"> 2</w:t>
      </w:r>
      <w:r w:rsidR="005078FE" w:rsidRPr="00244221">
        <w:rPr>
          <w:rFonts w:ascii="Georgia" w:hAnsi="Georgia" w:cs="Arial"/>
          <w:sz w:val="20"/>
          <w:szCs w:val="20"/>
          <w:lang w:val="es-MX"/>
        </w:rPr>
        <w:t>2</w:t>
      </w:r>
      <w:r w:rsidRPr="00244221">
        <w:rPr>
          <w:rFonts w:ascii="Georgia" w:hAnsi="Georgia" w:cs="Arial"/>
          <w:sz w:val="20"/>
          <w:szCs w:val="20"/>
          <w:lang w:val="es-MX"/>
        </w:rPr>
        <w:t xml:space="preserve"> del mes de </w:t>
      </w:r>
      <w:r w:rsidR="00F40F89" w:rsidRPr="00244221">
        <w:rPr>
          <w:rFonts w:ascii="Georgia" w:hAnsi="Georgia" w:cs="Arial"/>
          <w:sz w:val="20"/>
          <w:szCs w:val="20"/>
          <w:lang w:val="es-MX"/>
        </w:rPr>
        <w:t>marzo</w:t>
      </w:r>
      <w:r w:rsidRPr="00BB37FF">
        <w:rPr>
          <w:rFonts w:ascii="Georgia" w:hAnsi="Georgia" w:cs="Arial"/>
          <w:sz w:val="20"/>
          <w:szCs w:val="20"/>
          <w:lang w:val="es-MX"/>
        </w:rPr>
        <w:t xml:space="preserve"> del año 201</w:t>
      </w:r>
      <w:r w:rsidR="00F40F89" w:rsidRPr="00BB37FF">
        <w:rPr>
          <w:rFonts w:ascii="Georgia" w:hAnsi="Georgia" w:cs="Arial"/>
          <w:sz w:val="20"/>
          <w:szCs w:val="20"/>
          <w:lang w:val="es-MX"/>
        </w:rPr>
        <w:t>7</w:t>
      </w:r>
      <w:r w:rsidRPr="00BB37FF">
        <w:rPr>
          <w:rFonts w:ascii="Georgia" w:hAnsi="Georgia" w:cs="Arial"/>
          <w:sz w:val="20"/>
          <w:szCs w:val="20"/>
          <w:lang w:val="es-MX"/>
        </w:rPr>
        <w:t>.</w:t>
      </w:r>
    </w:p>
    <w:p w14:paraId="1DC522F3" w14:textId="1F934606" w:rsidR="00CB21C7" w:rsidRPr="00BB37FF" w:rsidRDefault="00CB21C7" w:rsidP="003909B3">
      <w:pPr>
        <w:tabs>
          <w:tab w:val="left" w:pos="2235"/>
        </w:tabs>
        <w:jc w:val="both"/>
        <w:outlineLvl w:val="0"/>
        <w:rPr>
          <w:rFonts w:ascii="Georgia" w:hAnsi="Georgia" w:cs="Arial"/>
          <w:sz w:val="20"/>
          <w:szCs w:val="20"/>
          <w:lang w:val="es-MX"/>
        </w:rPr>
      </w:pPr>
      <w:r w:rsidRPr="00BB37FF">
        <w:rPr>
          <w:rFonts w:ascii="Georgia" w:hAnsi="Georgia" w:cs="Arial"/>
          <w:sz w:val="20"/>
          <w:szCs w:val="20"/>
          <w:lang w:val="es-MX"/>
        </w:rPr>
        <w:t xml:space="preserve">Esta Acta consta </w:t>
      </w:r>
      <w:r w:rsidRPr="00605FB0">
        <w:rPr>
          <w:rFonts w:ascii="Georgia" w:hAnsi="Georgia" w:cs="Arial"/>
          <w:sz w:val="20"/>
          <w:szCs w:val="20"/>
          <w:lang w:val="es-MX"/>
        </w:rPr>
        <w:t xml:space="preserve">de </w:t>
      </w:r>
      <w:r w:rsidR="00605FB0" w:rsidRPr="00605FB0">
        <w:rPr>
          <w:rFonts w:ascii="Georgia" w:hAnsi="Georgia" w:cs="Arial"/>
          <w:sz w:val="20"/>
          <w:szCs w:val="20"/>
          <w:lang w:val="es-MX"/>
        </w:rPr>
        <w:t>68</w:t>
      </w:r>
      <w:r w:rsidR="009E7212" w:rsidRPr="00605FB0">
        <w:rPr>
          <w:rFonts w:ascii="Georgia" w:hAnsi="Georgia" w:cs="Arial"/>
          <w:sz w:val="20"/>
          <w:szCs w:val="20"/>
          <w:lang w:val="es-MX"/>
        </w:rPr>
        <w:t xml:space="preserve"> </w:t>
      </w:r>
      <w:r w:rsidRPr="00605FB0">
        <w:rPr>
          <w:rFonts w:ascii="Georgia" w:hAnsi="Georgia" w:cs="Arial"/>
          <w:sz w:val="20"/>
          <w:szCs w:val="20"/>
          <w:lang w:val="es-MX"/>
        </w:rPr>
        <w:t>hojas incluyendo preguntas</w:t>
      </w:r>
      <w:r w:rsidRPr="00BB37FF">
        <w:rPr>
          <w:rFonts w:ascii="Georgia" w:hAnsi="Georgia" w:cs="Arial"/>
          <w:sz w:val="20"/>
          <w:szCs w:val="20"/>
          <w:lang w:val="es-MX"/>
        </w:rPr>
        <w:t>, firmando para los efectos legales y de conformidad los asistentes a este evento, quienes reciben copia de la misma.</w:t>
      </w:r>
    </w:p>
    <w:p w14:paraId="499D2F7E" w14:textId="77777777" w:rsidR="00FD5586" w:rsidRPr="00E06D41" w:rsidRDefault="00FD5586" w:rsidP="003909B3">
      <w:pPr>
        <w:jc w:val="both"/>
        <w:outlineLvl w:val="0"/>
        <w:rPr>
          <w:rFonts w:ascii="Georgia" w:hAnsi="Georgia" w:cs="Arial"/>
          <w:b/>
          <w:sz w:val="14"/>
          <w:szCs w:val="20"/>
          <w:u w:val="single"/>
          <w:lang w:val="es-MX"/>
        </w:rPr>
      </w:pPr>
    </w:p>
    <w:p w14:paraId="0FFCE419" w14:textId="77777777" w:rsidR="00CB21C7" w:rsidRPr="00BB37FF" w:rsidRDefault="00CB21C7" w:rsidP="003909B3">
      <w:pPr>
        <w:jc w:val="both"/>
        <w:outlineLvl w:val="0"/>
        <w:rPr>
          <w:rFonts w:ascii="Georgia" w:hAnsi="Georgia" w:cs="Arial"/>
          <w:b/>
          <w:sz w:val="20"/>
          <w:szCs w:val="20"/>
          <w:u w:val="single"/>
          <w:lang w:val="es-MX"/>
        </w:rPr>
      </w:pPr>
      <w:r w:rsidRPr="00BB37FF">
        <w:rPr>
          <w:rFonts w:ascii="Georgia" w:hAnsi="Georgia" w:cs="Arial"/>
          <w:b/>
          <w:sz w:val="20"/>
          <w:szCs w:val="20"/>
          <w:u w:val="single"/>
          <w:lang w:val="es-MX"/>
        </w:rPr>
        <w:t>POR LOS LICITANTES</w:t>
      </w:r>
    </w:p>
    <w:p w14:paraId="73C73EEA" w14:textId="77777777" w:rsidR="00CB21C7" w:rsidRPr="00E06D41" w:rsidRDefault="00CB21C7" w:rsidP="003909B3">
      <w:pPr>
        <w:jc w:val="both"/>
        <w:outlineLvl w:val="0"/>
        <w:rPr>
          <w:rFonts w:ascii="Georgia" w:hAnsi="Georgia" w:cs="Arial"/>
          <w:b/>
          <w:sz w:val="14"/>
          <w:szCs w:val="20"/>
          <w:u w:val="single"/>
          <w:lang w:val="es-MX"/>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3515"/>
        <w:gridCol w:w="3147"/>
      </w:tblGrid>
      <w:tr w:rsidR="009E7212" w:rsidRPr="00BB37FF" w14:paraId="30B2A2CF" w14:textId="77777777" w:rsidTr="007062E0">
        <w:tc>
          <w:tcPr>
            <w:tcW w:w="3006" w:type="dxa"/>
            <w:shd w:val="clear" w:color="auto" w:fill="92D050"/>
            <w:vAlign w:val="center"/>
          </w:tcPr>
          <w:p w14:paraId="3DC57AD0" w14:textId="77777777" w:rsidR="009E7212" w:rsidRPr="00BB37FF" w:rsidRDefault="009E7212" w:rsidP="003909B3">
            <w:pPr>
              <w:jc w:val="both"/>
              <w:rPr>
                <w:rFonts w:ascii="Georgia" w:hAnsi="Georgia" w:cs="Arial"/>
                <w:b/>
                <w:sz w:val="20"/>
                <w:szCs w:val="20"/>
                <w:lang w:val="es-MX"/>
              </w:rPr>
            </w:pPr>
            <w:r w:rsidRPr="00BB37FF">
              <w:rPr>
                <w:rFonts w:ascii="Georgia" w:hAnsi="Georgia" w:cs="Arial"/>
                <w:b/>
                <w:sz w:val="20"/>
                <w:szCs w:val="20"/>
                <w:lang w:val="es-MX"/>
              </w:rPr>
              <w:t>NOMBRE, RAZÓN O DENOMINACIÓN SOCIAL</w:t>
            </w:r>
          </w:p>
        </w:tc>
        <w:tc>
          <w:tcPr>
            <w:tcW w:w="3515" w:type="dxa"/>
            <w:shd w:val="clear" w:color="auto" w:fill="92D050"/>
            <w:vAlign w:val="center"/>
          </w:tcPr>
          <w:p w14:paraId="5C05554D" w14:textId="77777777" w:rsidR="009E7212" w:rsidRPr="00BB37FF" w:rsidRDefault="009E7212" w:rsidP="003909B3">
            <w:pPr>
              <w:jc w:val="both"/>
              <w:rPr>
                <w:rFonts w:ascii="Georgia" w:hAnsi="Georgia" w:cs="Arial"/>
                <w:b/>
                <w:sz w:val="20"/>
                <w:szCs w:val="20"/>
                <w:lang w:val="es-MX"/>
              </w:rPr>
            </w:pPr>
            <w:r w:rsidRPr="00BB37FF">
              <w:rPr>
                <w:rFonts w:ascii="Georgia" w:hAnsi="Georgia" w:cs="Arial"/>
                <w:b/>
                <w:sz w:val="20"/>
                <w:szCs w:val="20"/>
                <w:lang w:val="es-MX"/>
              </w:rPr>
              <w:t>REPRESENTANTE Y CORREO ELECTRÓNICO</w:t>
            </w:r>
          </w:p>
        </w:tc>
        <w:tc>
          <w:tcPr>
            <w:tcW w:w="3147" w:type="dxa"/>
            <w:shd w:val="clear" w:color="auto" w:fill="92D050"/>
            <w:vAlign w:val="center"/>
          </w:tcPr>
          <w:p w14:paraId="53A65FB6" w14:textId="77777777" w:rsidR="009E7212" w:rsidRPr="00BB37FF" w:rsidRDefault="009E7212" w:rsidP="003909B3">
            <w:pPr>
              <w:jc w:val="both"/>
              <w:rPr>
                <w:rFonts w:ascii="Georgia" w:hAnsi="Georgia" w:cs="Arial"/>
                <w:b/>
                <w:sz w:val="20"/>
                <w:szCs w:val="20"/>
                <w:lang w:val="es-MX"/>
              </w:rPr>
            </w:pPr>
            <w:r w:rsidRPr="00BB37FF">
              <w:rPr>
                <w:rFonts w:ascii="Georgia" w:hAnsi="Georgia" w:cs="Arial"/>
                <w:b/>
                <w:sz w:val="20"/>
                <w:szCs w:val="20"/>
                <w:lang w:val="es-MX"/>
              </w:rPr>
              <w:t>FIRMA</w:t>
            </w:r>
          </w:p>
        </w:tc>
      </w:tr>
      <w:tr w:rsidR="00070549" w:rsidRPr="00BB37FF" w14:paraId="20DA6D11" w14:textId="77777777" w:rsidTr="000C4CB2">
        <w:tc>
          <w:tcPr>
            <w:tcW w:w="9668" w:type="dxa"/>
            <w:gridSpan w:val="3"/>
            <w:shd w:val="clear" w:color="auto" w:fill="auto"/>
            <w:vAlign w:val="center"/>
          </w:tcPr>
          <w:p w14:paraId="5D5855A4" w14:textId="306FC028" w:rsidR="00070549" w:rsidRPr="00BB37FF" w:rsidRDefault="00070549" w:rsidP="00070549">
            <w:pPr>
              <w:jc w:val="center"/>
              <w:rPr>
                <w:rFonts w:ascii="Georgia" w:hAnsi="Georgia" w:cs="Arial"/>
                <w:b/>
                <w:sz w:val="20"/>
                <w:szCs w:val="20"/>
                <w:lang w:val="es-MX"/>
              </w:rPr>
            </w:pPr>
            <w:r w:rsidRPr="00BB37FF">
              <w:rPr>
                <w:rFonts w:ascii="Georgia" w:hAnsi="Georgia" w:cs="Arial"/>
                <w:b/>
                <w:sz w:val="20"/>
                <w:szCs w:val="20"/>
                <w:lang w:val="es-MX"/>
              </w:rPr>
              <w:t>No se presentaron</w:t>
            </w:r>
          </w:p>
        </w:tc>
      </w:tr>
    </w:tbl>
    <w:p w14:paraId="7696DBA5" w14:textId="77777777" w:rsidR="0072307A" w:rsidRDefault="0072307A" w:rsidP="003909B3">
      <w:pPr>
        <w:jc w:val="both"/>
        <w:outlineLvl w:val="0"/>
        <w:rPr>
          <w:rFonts w:ascii="Georgia" w:hAnsi="Georgia" w:cs="Arial"/>
          <w:b/>
          <w:sz w:val="12"/>
          <w:szCs w:val="20"/>
          <w:u w:val="single"/>
          <w:lang w:val="es-MX"/>
        </w:rPr>
      </w:pPr>
    </w:p>
    <w:p w14:paraId="1E6F7D3B" w14:textId="77777777" w:rsidR="008324F1" w:rsidRPr="00E06D41" w:rsidRDefault="008324F1" w:rsidP="003909B3">
      <w:pPr>
        <w:jc w:val="both"/>
        <w:outlineLvl w:val="0"/>
        <w:rPr>
          <w:rFonts w:ascii="Georgia" w:hAnsi="Georgia" w:cs="Arial"/>
          <w:b/>
          <w:sz w:val="12"/>
          <w:szCs w:val="20"/>
          <w:u w:val="single"/>
          <w:lang w:val="es-MX"/>
        </w:rPr>
      </w:pPr>
    </w:p>
    <w:p w14:paraId="72D17EC5" w14:textId="77777777" w:rsidR="00CB21C7" w:rsidRPr="00BB37FF" w:rsidRDefault="00CB21C7" w:rsidP="003909B3">
      <w:pPr>
        <w:jc w:val="both"/>
        <w:outlineLvl w:val="0"/>
        <w:rPr>
          <w:rFonts w:ascii="Georgia" w:hAnsi="Georgia" w:cs="Arial"/>
          <w:b/>
          <w:sz w:val="20"/>
          <w:szCs w:val="20"/>
          <w:u w:val="single"/>
          <w:lang w:val="es-MX"/>
        </w:rPr>
      </w:pPr>
      <w:r w:rsidRPr="00BB37FF">
        <w:rPr>
          <w:rFonts w:ascii="Georgia" w:hAnsi="Georgia" w:cs="Arial"/>
          <w:b/>
          <w:sz w:val="20"/>
          <w:szCs w:val="20"/>
          <w:u w:val="single"/>
          <w:lang w:val="es-MX"/>
        </w:rPr>
        <w:t>POR PARTE DEL COLEGIO NACIONAL DE EDUCACIÓN PROFESIONAL TÉCNICA</w:t>
      </w:r>
    </w:p>
    <w:p w14:paraId="69F936B6" w14:textId="77777777" w:rsidR="00650DA6" w:rsidRDefault="00650DA6" w:rsidP="003909B3">
      <w:pPr>
        <w:jc w:val="both"/>
        <w:outlineLvl w:val="0"/>
        <w:rPr>
          <w:rFonts w:ascii="Georgia" w:hAnsi="Georgia" w:cs="Arial"/>
          <w:b/>
          <w:sz w:val="12"/>
          <w:szCs w:val="20"/>
          <w:u w:val="single"/>
          <w:lang w:val="es-MX"/>
        </w:rPr>
      </w:pPr>
    </w:p>
    <w:p w14:paraId="362400B9" w14:textId="77777777" w:rsidR="008324F1" w:rsidRPr="00E06D41" w:rsidRDefault="008324F1" w:rsidP="003909B3">
      <w:pPr>
        <w:jc w:val="both"/>
        <w:outlineLvl w:val="0"/>
        <w:rPr>
          <w:rFonts w:ascii="Georgia" w:hAnsi="Georgia" w:cs="Arial"/>
          <w:b/>
          <w:sz w:val="12"/>
          <w:szCs w:val="20"/>
          <w:u w:val="single"/>
          <w:lang w:val="es-MX"/>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2964"/>
        <w:gridCol w:w="3960"/>
      </w:tblGrid>
      <w:tr w:rsidR="00650DA6" w:rsidRPr="00BB37FF" w14:paraId="0583A754" w14:textId="77777777" w:rsidTr="00F7099B">
        <w:trPr>
          <w:trHeight w:val="472"/>
          <w:tblHeader/>
        </w:trPr>
        <w:tc>
          <w:tcPr>
            <w:tcW w:w="2744" w:type="dxa"/>
            <w:shd w:val="clear" w:color="auto" w:fill="92D050"/>
            <w:vAlign w:val="center"/>
          </w:tcPr>
          <w:p w14:paraId="18B4DABB" w14:textId="77777777" w:rsidR="00650DA6" w:rsidRPr="00BB37FF" w:rsidRDefault="00650DA6" w:rsidP="003909B3">
            <w:pPr>
              <w:jc w:val="both"/>
              <w:rPr>
                <w:rFonts w:ascii="Georgia" w:hAnsi="Georgia" w:cs="Arial"/>
                <w:b/>
                <w:sz w:val="20"/>
                <w:szCs w:val="20"/>
                <w:lang w:val="es-MX"/>
              </w:rPr>
            </w:pPr>
            <w:r w:rsidRPr="00BB37FF">
              <w:rPr>
                <w:rFonts w:ascii="Georgia" w:hAnsi="Georgia" w:cs="Arial"/>
                <w:b/>
                <w:sz w:val="20"/>
                <w:szCs w:val="20"/>
                <w:lang w:val="es-MX"/>
              </w:rPr>
              <w:t>NOMBRE</w:t>
            </w:r>
          </w:p>
        </w:tc>
        <w:tc>
          <w:tcPr>
            <w:tcW w:w="2964" w:type="dxa"/>
            <w:shd w:val="clear" w:color="auto" w:fill="92D050"/>
            <w:vAlign w:val="center"/>
          </w:tcPr>
          <w:p w14:paraId="6D380003" w14:textId="77777777" w:rsidR="00650DA6" w:rsidRPr="00BB37FF" w:rsidRDefault="00650DA6" w:rsidP="003909B3">
            <w:pPr>
              <w:jc w:val="both"/>
              <w:rPr>
                <w:rFonts w:ascii="Georgia" w:hAnsi="Georgia" w:cs="Arial"/>
                <w:b/>
                <w:sz w:val="20"/>
                <w:szCs w:val="20"/>
                <w:lang w:val="es-MX"/>
              </w:rPr>
            </w:pPr>
            <w:r w:rsidRPr="00BB37FF">
              <w:rPr>
                <w:rFonts w:ascii="Georgia" w:hAnsi="Georgia" w:cs="Arial"/>
                <w:b/>
                <w:sz w:val="20"/>
                <w:szCs w:val="20"/>
                <w:lang w:val="es-MX"/>
              </w:rPr>
              <w:t>ÁREA</w:t>
            </w:r>
          </w:p>
        </w:tc>
        <w:tc>
          <w:tcPr>
            <w:tcW w:w="3960" w:type="dxa"/>
            <w:shd w:val="clear" w:color="auto" w:fill="92D050"/>
            <w:vAlign w:val="center"/>
          </w:tcPr>
          <w:p w14:paraId="18656941" w14:textId="77777777" w:rsidR="00650DA6" w:rsidRPr="00BB37FF" w:rsidRDefault="00650DA6" w:rsidP="003909B3">
            <w:pPr>
              <w:jc w:val="both"/>
              <w:rPr>
                <w:rFonts w:ascii="Georgia" w:hAnsi="Georgia" w:cs="Arial"/>
                <w:b/>
                <w:sz w:val="20"/>
                <w:szCs w:val="20"/>
                <w:lang w:val="es-MX"/>
              </w:rPr>
            </w:pPr>
            <w:r w:rsidRPr="00BB37FF">
              <w:rPr>
                <w:rFonts w:ascii="Georgia" w:hAnsi="Georgia" w:cs="Arial"/>
                <w:b/>
                <w:sz w:val="20"/>
                <w:szCs w:val="20"/>
                <w:lang w:val="es-MX"/>
              </w:rPr>
              <w:t>FIRMA</w:t>
            </w:r>
          </w:p>
        </w:tc>
      </w:tr>
      <w:tr w:rsidR="00650DA6" w:rsidRPr="00BB37FF" w14:paraId="01EB3C5F" w14:textId="77777777" w:rsidTr="00F7099B">
        <w:tc>
          <w:tcPr>
            <w:tcW w:w="2744" w:type="dxa"/>
            <w:vAlign w:val="center"/>
          </w:tcPr>
          <w:p w14:paraId="26B6E449" w14:textId="5B14F496" w:rsidR="00650DA6" w:rsidRPr="00BB37FF" w:rsidRDefault="00226DFB" w:rsidP="003909B3">
            <w:pPr>
              <w:jc w:val="both"/>
              <w:rPr>
                <w:rFonts w:ascii="Georgia" w:hAnsi="Georgia" w:cs="Arial"/>
                <w:b/>
                <w:sz w:val="20"/>
                <w:szCs w:val="20"/>
                <w:lang w:val="es-MX"/>
              </w:rPr>
            </w:pPr>
            <w:r w:rsidRPr="00BB37FF">
              <w:rPr>
                <w:rFonts w:ascii="Georgia" w:hAnsi="Georgia" w:cs="Arial"/>
                <w:b/>
                <w:sz w:val="20"/>
                <w:szCs w:val="20"/>
                <w:lang w:val="es-MX"/>
              </w:rPr>
              <w:t>Lic. Amaya de la Campa Palacios</w:t>
            </w:r>
          </w:p>
        </w:tc>
        <w:tc>
          <w:tcPr>
            <w:tcW w:w="2964" w:type="dxa"/>
            <w:vAlign w:val="center"/>
          </w:tcPr>
          <w:p w14:paraId="516082C9" w14:textId="53B525D0" w:rsidR="00650DA6" w:rsidRPr="00BB37FF" w:rsidRDefault="00226DFB" w:rsidP="003909B3">
            <w:pPr>
              <w:jc w:val="both"/>
              <w:rPr>
                <w:rFonts w:ascii="Georgia" w:hAnsi="Georgia" w:cs="Arial"/>
                <w:b/>
                <w:sz w:val="20"/>
                <w:szCs w:val="20"/>
                <w:lang w:val="es-MX"/>
              </w:rPr>
            </w:pPr>
            <w:r w:rsidRPr="00BB37FF">
              <w:rPr>
                <w:rFonts w:ascii="Georgia" w:hAnsi="Georgia" w:cs="Arial"/>
                <w:b/>
                <w:sz w:val="20"/>
                <w:szCs w:val="20"/>
                <w:lang w:val="es-MX"/>
              </w:rPr>
              <w:t>Coordinadora de Adquisiciones y Servicios</w:t>
            </w:r>
          </w:p>
        </w:tc>
        <w:tc>
          <w:tcPr>
            <w:tcW w:w="3960" w:type="dxa"/>
            <w:vAlign w:val="center"/>
          </w:tcPr>
          <w:p w14:paraId="7D069757" w14:textId="77777777" w:rsidR="00650DA6" w:rsidRPr="00BB37FF" w:rsidRDefault="00650DA6" w:rsidP="003909B3">
            <w:pPr>
              <w:jc w:val="both"/>
              <w:rPr>
                <w:rFonts w:ascii="Georgia" w:hAnsi="Georgia" w:cs="Arial"/>
                <w:b/>
                <w:sz w:val="20"/>
                <w:szCs w:val="20"/>
                <w:lang w:val="es-MX"/>
              </w:rPr>
            </w:pPr>
          </w:p>
          <w:p w14:paraId="00E8E8DC" w14:textId="77777777" w:rsidR="00650DA6" w:rsidRDefault="00650DA6" w:rsidP="003909B3">
            <w:pPr>
              <w:jc w:val="both"/>
              <w:rPr>
                <w:rFonts w:ascii="Georgia" w:hAnsi="Georgia" w:cs="Arial"/>
                <w:b/>
                <w:sz w:val="20"/>
                <w:szCs w:val="20"/>
                <w:lang w:val="es-MX"/>
              </w:rPr>
            </w:pPr>
          </w:p>
          <w:p w14:paraId="46F4A39F" w14:textId="77777777" w:rsidR="008324F1" w:rsidRPr="00BB37FF" w:rsidRDefault="008324F1" w:rsidP="003909B3">
            <w:pPr>
              <w:jc w:val="both"/>
              <w:rPr>
                <w:rFonts w:ascii="Georgia" w:hAnsi="Georgia" w:cs="Arial"/>
                <w:b/>
                <w:sz w:val="20"/>
                <w:szCs w:val="20"/>
                <w:lang w:val="es-MX"/>
              </w:rPr>
            </w:pPr>
          </w:p>
          <w:p w14:paraId="0239E3F7" w14:textId="77777777" w:rsidR="00650DA6" w:rsidRPr="00BB37FF" w:rsidRDefault="00650DA6" w:rsidP="003909B3">
            <w:pPr>
              <w:jc w:val="both"/>
              <w:rPr>
                <w:rFonts w:ascii="Georgia" w:hAnsi="Georgia" w:cs="Arial"/>
                <w:b/>
                <w:sz w:val="20"/>
                <w:szCs w:val="20"/>
                <w:lang w:val="es-MX"/>
              </w:rPr>
            </w:pPr>
          </w:p>
        </w:tc>
      </w:tr>
      <w:tr w:rsidR="00F40F89" w:rsidRPr="00BB37FF" w14:paraId="7217BF11" w14:textId="77777777" w:rsidTr="00F7099B">
        <w:tc>
          <w:tcPr>
            <w:tcW w:w="2744" w:type="dxa"/>
            <w:vAlign w:val="center"/>
          </w:tcPr>
          <w:p w14:paraId="3877CBFC" w14:textId="3D324CB2" w:rsidR="00F40F89" w:rsidRPr="00BB37FF" w:rsidRDefault="00E827BC" w:rsidP="003909B3">
            <w:pPr>
              <w:jc w:val="both"/>
              <w:rPr>
                <w:rFonts w:ascii="Georgia" w:hAnsi="Georgia" w:cs="Arial"/>
                <w:b/>
                <w:sz w:val="20"/>
                <w:szCs w:val="20"/>
                <w:lang w:val="es-MX"/>
              </w:rPr>
            </w:pPr>
            <w:r w:rsidRPr="00BB37FF">
              <w:rPr>
                <w:rFonts w:ascii="Georgia" w:hAnsi="Georgia" w:cs="Arial"/>
                <w:b/>
                <w:sz w:val="20"/>
                <w:szCs w:val="20"/>
                <w:lang w:val="es-MX"/>
              </w:rPr>
              <w:t>C. María de los Ángeles Sánchez Cruz</w:t>
            </w:r>
          </w:p>
        </w:tc>
        <w:tc>
          <w:tcPr>
            <w:tcW w:w="2964" w:type="dxa"/>
            <w:vAlign w:val="center"/>
          </w:tcPr>
          <w:p w14:paraId="38AB22DA" w14:textId="2635E226" w:rsidR="00F40F89" w:rsidRPr="00BB37FF" w:rsidRDefault="00E827BC" w:rsidP="003909B3">
            <w:pPr>
              <w:jc w:val="both"/>
              <w:rPr>
                <w:rFonts w:ascii="Georgia" w:hAnsi="Georgia" w:cs="Arial"/>
                <w:b/>
                <w:sz w:val="20"/>
                <w:szCs w:val="20"/>
                <w:lang w:val="es-MX"/>
              </w:rPr>
            </w:pPr>
            <w:r w:rsidRPr="00BB37FF">
              <w:rPr>
                <w:rFonts w:ascii="Georgia" w:hAnsi="Georgia" w:cs="Arial"/>
                <w:b/>
                <w:sz w:val="20"/>
                <w:szCs w:val="20"/>
                <w:lang w:val="es-MX"/>
              </w:rPr>
              <w:t>Subcoordinadora de Adquisiciones</w:t>
            </w:r>
          </w:p>
        </w:tc>
        <w:tc>
          <w:tcPr>
            <w:tcW w:w="3960" w:type="dxa"/>
            <w:vAlign w:val="center"/>
          </w:tcPr>
          <w:p w14:paraId="08D7B6D6" w14:textId="77777777" w:rsidR="00F40F89" w:rsidRDefault="00F40F89" w:rsidP="003909B3">
            <w:pPr>
              <w:jc w:val="both"/>
              <w:rPr>
                <w:rFonts w:ascii="Georgia" w:hAnsi="Georgia" w:cs="Arial"/>
                <w:b/>
                <w:sz w:val="20"/>
                <w:szCs w:val="20"/>
                <w:lang w:val="es-MX"/>
              </w:rPr>
            </w:pPr>
          </w:p>
          <w:p w14:paraId="568DEFA8" w14:textId="77777777" w:rsidR="007F6C0D" w:rsidRDefault="007F6C0D" w:rsidP="003909B3">
            <w:pPr>
              <w:jc w:val="both"/>
              <w:rPr>
                <w:rFonts w:ascii="Georgia" w:hAnsi="Georgia" w:cs="Arial"/>
                <w:b/>
                <w:sz w:val="20"/>
                <w:szCs w:val="20"/>
                <w:lang w:val="es-MX"/>
              </w:rPr>
            </w:pPr>
          </w:p>
          <w:p w14:paraId="3235ED4B" w14:textId="77777777" w:rsidR="008324F1" w:rsidRDefault="008324F1" w:rsidP="003909B3">
            <w:pPr>
              <w:jc w:val="both"/>
              <w:rPr>
                <w:rFonts w:ascii="Georgia" w:hAnsi="Georgia" w:cs="Arial"/>
                <w:b/>
                <w:sz w:val="20"/>
                <w:szCs w:val="20"/>
                <w:lang w:val="es-MX"/>
              </w:rPr>
            </w:pPr>
          </w:p>
          <w:p w14:paraId="1864E7A7" w14:textId="77777777" w:rsidR="007F6C0D" w:rsidRPr="00BB37FF" w:rsidRDefault="007F6C0D" w:rsidP="003909B3">
            <w:pPr>
              <w:jc w:val="both"/>
              <w:rPr>
                <w:rFonts w:ascii="Georgia" w:hAnsi="Georgia" w:cs="Arial"/>
                <w:b/>
                <w:sz w:val="20"/>
                <w:szCs w:val="20"/>
                <w:lang w:val="es-MX"/>
              </w:rPr>
            </w:pPr>
          </w:p>
        </w:tc>
      </w:tr>
      <w:tr w:rsidR="00650DA6" w:rsidRPr="00BB37FF" w14:paraId="74AC6EBD" w14:textId="77777777" w:rsidTr="00F7099B">
        <w:tc>
          <w:tcPr>
            <w:tcW w:w="2744" w:type="dxa"/>
            <w:vAlign w:val="center"/>
          </w:tcPr>
          <w:p w14:paraId="5A17A618" w14:textId="7FC4EECB" w:rsidR="003265FC" w:rsidRPr="00BB37FF" w:rsidRDefault="00650DA6" w:rsidP="00FD5586">
            <w:pPr>
              <w:jc w:val="both"/>
              <w:rPr>
                <w:rFonts w:ascii="Georgia" w:hAnsi="Georgia" w:cs="Arial"/>
                <w:b/>
                <w:sz w:val="20"/>
                <w:szCs w:val="20"/>
                <w:lang w:val="es-MX"/>
              </w:rPr>
            </w:pPr>
            <w:r w:rsidRPr="00BB37FF">
              <w:rPr>
                <w:rFonts w:ascii="Georgia" w:hAnsi="Georgia" w:cs="Arial"/>
                <w:b/>
                <w:sz w:val="20"/>
                <w:szCs w:val="20"/>
                <w:lang w:val="es-MX"/>
              </w:rPr>
              <w:t xml:space="preserve">Lic. Giullieth Argelia Ibarra </w:t>
            </w:r>
            <w:r w:rsidR="003265FC" w:rsidRPr="00BB37FF">
              <w:rPr>
                <w:rFonts w:ascii="Georgia" w:hAnsi="Georgia" w:cs="Arial"/>
                <w:b/>
                <w:sz w:val="20"/>
                <w:szCs w:val="20"/>
                <w:lang w:val="es-MX"/>
              </w:rPr>
              <w:t>Godínez</w:t>
            </w:r>
          </w:p>
        </w:tc>
        <w:tc>
          <w:tcPr>
            <w:tcW w:w="2964" w:type="dxa"/>
            <w:vAlign w:val="center"/>
          </w:tcPr>
          <w:p w14:paraId="584BC37B" w14:textId="77777777" w:rsidR="00650DA6" w:rsidRPr="00BB37FF" w:rsidRDefault="00650DA6" w:rsidP="003909B3">
            <w:pPr>
              <w:jc w:val="both"/>
              <w:rPr>
                <w:rFonts w:ascii="Georgia" w:hAnsi="Georgia" w:cs="Arial"/>
                <w:b/>
                <w:sz w:val="20"/>
                <w:szCs w:val="20"/>
                <w:lang w:val="es-MX"/>
              </w:rPr>
            </w:pPr>
            <w:r w:rsidRPr="00BB37FF">
              <w:rPr>
                <w:rFonts w:ascii="Georgia" w:hAnsi="Georgia" w:cs="Arial"/>
                <w:b/>
                <w:sz w:val="20"/>
                <w:szCs w:val="20"/>
                <w:lang w:val="es-MX"/>
              </w:rPr>
              <w:t xml:space="preserve">Representante de la Dirección Corporativa de Asuntos Jurídicos </w:t>
            </w:r>
          </w:p>
        </w:tc>
        <w:tc>
          <w:tcPr>
            <w:tcW w:w="3960" w:type="dxa"/>
            <w:vAlign w:val="center"/>
          </w:tcPr>
          <w:p w14:paraId="6D971A93" w14:textId="77777777" w:rsidR="00650DA6" w:rsidRPr="00BB37FF" w:rsidRDefault="00650DA6" w:rsidP="003909B3">
            <w:pPr>
              <w:jc w:val="both"/>
              <w:rPr>
                <w:rFonts w:ascii="Georgia" w:hAnsi="Georgia" w:cs="Arial"/>
                <w:b/>
                <w:sz w:val="20"/>
                <w:szCs w:val="20"/>
                <w:lang w:val="es-MX"/>
              </w:rPr>
            </w:pPr>
          </w:p>
          <w:p w14:paraId="58E371E3" w14:textId="77777777" w:rsidR="00650DA6" w:rsidRDefault="00650DA6" w:rsidP="003909B3">
            <w:pPr>
              <w:jc w:val="both"/>
              <w:rPr>
                <w:rFonts w:ascii="Georgia" w:hAnsi="Georgia" w:cs="Arial"/>
                <w:b/>
                <w:sz w:val="20"/>
                <w:szCs w:val="20"/>
                <w:lang w:val="es-MX"/>
              </w:rPr>
            </w:pPr>
          </w:p>
          <w:p w14:paraId="59DD2A9D" w14:textId="77777777" w:rsidR="008324F1" w:rsidRPr="00BB37FF" w:rsidRDefault="008324F1" w:rsidP="003909B3">
            <w:pPr>
              <w:jc w:val="both"/>
              <w:rPr>
                <w:rFonts w:ascii="Georgia" w:hAnsi="Georgia" w:cs="Arial"/>
                <w:b/>
                <w:sz w:val="20"/>
                <w:szCs w:val="20"/>
                <w:lang w:val="es-MX"/>
              </w:rPr>
            </w:pPr>
          </w:p>
          <w:p w14:paraId="7486DBD5" w14:textId="77777777" w:rsidR="00650DA6" w:rsidRPr="00BB37FF" w:rsidRDefault="00650DA6" w:rsidP="003909B3">
            <w:pPr>
              <w:jc w:val="both"/>
              <w:rPr>
                <w:rFonts w:ascii="Georgia" w:hAnsi="Georgia" w:cs="Arial"/>
                <w:b/>
                <w:sz w:val="20"/>
                <w:szCs w:val="20"/>
                <w:lang w:val="es-MX"/>
              </w:rPr>
            </w:pPr>
          </w:p>
        </w:tc>
      </w:tr>
      <w:tr w:rsidR="00650DA6" w:rsidRPr="00BB37FF" w14:paraId="3D387FD7" w14:textId="77777777" w:rsidTr="00F7099B">
        <w:trPr>
          <w:trHeight w:val="626"/>
        </w:trPr>
        <w:tc>
          <w:tcPr>
            <w:tcW w:w="2744" w:type="dxa"/>
            <w:vAlign w:val="center"/>
          </w:tcPr>
          <w:p w14:paraId="16214C50" w14:textId="1E92F6A1" w:rsidR="00650DA6" w:rsidRPr="00BB37FF" w:rsidRDefault="00650DA6" w:rsidP="003909B3">
            <w:pPr>
              <w:jc w:val="both"/>
              <w:rPr>
                <w:rFonts w:ascii="Georgia" w:hAnsi="Georgia" w:cs="Arial"/>
                <w:b/>
                <w:sz w:val="20"/>
                <w:szCs w:val="20"/>
                <w:lang w:val="es-MX"/>
              </w:rPr>
            </w:pPr>
          </w:p>
        </w:tc>
        <w:tc>
          <w:tcPr>
            <w:tcW w:w="2964" w:type="dxa"/>
            <w:vAlign w:val="center"/>
          </w:tcPr>
          <w:p w14:paraId="16795216" w14:textId="77777777" w:rsidR="00650DA6" w:rsidRPr="00BB37FF" w:rsidRDefault="00650DA6" w:rsidP="003909B3">
            <w:pPr>
              <w:jc w:val="both"/>
              <w:rPr>
                <w:rFonts w:ascii="Georgia" w:hAnsi="Georgia" w:cs="Arial"/>
                <w:b/>
                <w:sz w:val="20"/>
                <w:szCs w:val="20"/>
                <w:lang w:val="es-MX"/>
              </w:rPr>
            </w:pPr>
            <w:r w:rsidRPr="00BB37FF">
              <w:rPr>
                <w:rFonts w:ascii="Georgia" w:hAnsi="Georgia" w:cs="Arial"/>
                <w:b/>
                <w:sz w:val="20"/>
                <w:szCs w:val="20"/>
                <w:lang w:val="es-MX"/>
              </w:rPr>
              <w:t>Representante de la Dirección de Administración Financiera</w:t>
            </w:r>
          </w:p>
        </w:tc>
        <w:tc>
          <w:tcPr>
            <w:tcW w:w="3960" w:type="dxa"/>
            <w:vAlign w:val="center"/>
          </w:tcPr>
          <w:p w14:paraId="0C24B94E" w14:textId="5CC577D4" w:rsidR="00650DA6" w:rsidRPr="00BB37FF" w:rsidRDefault="003B6C3E" w:rsidP="008324F1">
            <w:pPr>
              <w:jc w:val="center"/>
              <w:rPr>
                <w:rFonts w:ascii="Georgia" w:hAnsi="Georgia" w:cs="Arial"/>
                <w:b/>
                <w:sz w:val="20"/>
                <w:szCs w:val="20"/>
                <w:lang w:val="es-MX"/>
              </w:rPr>
            </w:pPr>
            <w:r>
              <w:rPr>
                <w:rFonts w:ascii="Georgia" w:hAnsi="Georgia" w:cs="Arial"/>
                <w:b/>
                <w:sz w:val="20"/>
                <w:szCs w:val="20"/>
                <w:lang w:val="es-MX"/>
              </w:rPr>
              <w:t>No se presentó</w:t>
            </w:r>
          </w:p>
          <w:p w14:paraId="77E592AA" w14:textId="77777777" w:rsidR="00650DA6" w:rsidRPr="00BB37FF" w:rsidRDefault="00650DA6" w:rsidP="003909B3">
            <w:pPr>
              <w:jc w:val="both"/>
              <w:rPr>
                <w:rFonts w:ascii="Georgia" w:hAnsi="Georgia" w:cs="Arial"/>
                <w:b/>
                <w:sz w:val="20"/>
                <w:szCs w:val="20"/>
                <w:lang w:val="es-MX"/>
              </w:rPr>
            </w:pPr>
          </w:p>
        </w:tc>
      </w:tr>
      <w:tr w:rsidR="00650DA6" w:rsidRPr="00BB37FF" w14:paraId="10F0A3B0" w14:textId="77777777" w:rsidTr="00F7099B">
        <w:tc>
          <w:tcPr>
            <w:tcW w:w="2744" w:type="dxa"/>
            <w:vAlign w:val="center"/>
          </w:tcPr>
          <w:p w14:paraId="3B8D2D27" w14:textId="26F0C953" w:rsidR="00650DA6" w:rsidRPr="00BB37FF" w:rsidRDefault="00F40F89" w:rsidP="003F7B02">
            <w:pPr>
              <w:jc w:val="both"/>
              <w:rPr>
                <w:rFonts w:ascii="Georgia" w:hAnsi="Georgia" w:cs="Arial"/>
                <w:b/>
                <w:sz w:val="20"/>
                <w:szCs w:val="20"/>
                <w:lang w:val="es-MX"/>
              </w:rPr>
            </w:pPr>
            <w:r w:rsidRPr="00BB37FF">
              <w:rPr>
                <w:rFonts w:ascii="Georgia" w:hAnsi="Georgia" w:cs="Arial"/>
                <w:b/>
                <w:sz w:val="20"/>
                <w:szCs w:val="20"/>
                <w:lang w:val="es-MX"/>
              </w:rPr>
              <w:t xml:space="preserve">Lic. </w:t>
            </w:r>
            <w:r w:rsidR="003F7B02" w:rsidRPr="00BB37FF">
              <w:rPr>
                <w:rFonts w:ascii="Georgia" w:hAnsi="Georgia" w:cs="Arial"/>
                <w:b/>
                <w:sz w:val="20"/>
                <w:szCs w:val="20"/>
                <w:lang w:val="es-MX"/>
              </w:rPr>
              <w:t>Manuel Claudio Morales Guillaumin</w:t>
            </w:r>
          </w:p>
        </w:tc>
        <w:tc>
          <w:tcPr>
            <w:tcW w:w="2964" w:type="dxa"/>
            <w:vAlign w:val="center"/>
          </w:tcPr>
          <w:p w14:paraId="320A0709" w14:textId="71D45558" w:rsidR="00650DA6" w:rsidRPr="00BB37FF" w:rsidRDefault="00F40F89" w:rsidP="00246B94">
            <w:pPr>
              <w:jc w:val="both"/>
              <w:rPr>
                <w:rFonts w:ascii="Georgia" w:hAnsi="Georgia" w:cs="Arial"/>
                <w:b/>
                <w:sz w:val="20"/>
                <w:szCs w:val="20"/>
                <w:lang w:val="es-MX"/>
              </w:rPr>
            </w:pPr>
            <w:r w:rsidRPr="00BB37FF">
              <w:rPr>
                <w:rFonts w:ascii="Georgia" w:hAnsi="Georgia" w:cs="Arial"/>
                <w:b/>
                <w:sz w:val="20"/>
                <w:szCs w:val="20"/>
                <w:lang w:val="es-MX"/>
              </w:rPr>
              <w:t xml:space="preserve">Representante de </w:t>
            </w:r>
            <w:r w:rsidR="00246B94" w:rsidRPr="00BB37FF">
              <w:rPr>
                <w:rFonts w:ascii="Georgia" w:hAnsi="Georgia" w:cs="Arial"/>
                <w:b/>
                <w:sz w:val="20"/>
                <w:szCs w:val="20"/>
                <w:lang w:val="es-MX"/>
              </w:rPr>
              <w:t>la Dirección de Personal</w:t>
            </w:r>
          </w:p>
        </w:tc>
        <w:tc>
          <w:tcPr>
            <w:tcW w:w="3960" w:type="dxa"/>
            <w:vAlign w:val="center"/>
          </w:tcPr>
          <w:p w14:paraId="45BCC441" w14:textId="77777777" w:rsidR="00650DA6" w:rsidRPr="00BB37FF" w:rsidRDefault="00650DA6" w:rsidP="003909B3">
            <w:pPr>
              <w:jc w:val="both"/>
              <w:rPr>
                <w:rFonts w:ascii="Georgia" w:hAnsi="Georgia" w:cs="Arial"/>
                <w:b/>
                <w:sz w:val="20"/>
                <w:szCs w:val="20"/>
                <w:lang w:val="es-MX"/>
              </w:rPr>
            </w:pPr>
          </w:p>
          <w:p w14:paraId="75C1BF3C" w14:textId="77777777" w:rsidR="00C402D5" w:rsidRPr="00BB37FF" w:rsidRDefault="00C402D5" w:rsidP="003909B3">
            <w:pPr>
              <w:jc w:val="both"/>
              <w:rPr>
                <w:rFonts w:ascii="Georgia" w:hAnsi="Georgia" w:cs="Arial"/>
                <w:b/>
                <w:sz w:val="20"/>
                <w:szCs w:val="20"/>
                <w:lang w:val="es-MX"/>
              </w:rPr>
            </w:pPr>
          </w:p>
          <w:p w14:paraId="14B8B71C" w14:textId="77777777" w:rsidR="0065258F" w:rsidRDefault="0065258F" w:rsidP="003909B3">
            <w:pPr>
              <w:jc w:val="both"/>
              <w:rPr>
                <w:rFonts w:ascii="Georgia" w:hAnsi="Georgia" w:cs="Arial"/>
                <w:b/>
                <w:sz w:val="20"/>
                <w:szCs w:val="20"/>
                <w:lang w:val="es-MX"/>
              </w:rPr>
            </w:pPr>
          </w:p>
          <w:p w14:paraId="36E882DA" w14:textId="77777777" w:rsidR="008324F1" w:rsidRPr="00BB37FF" w:rsidRDefault="008324F1" w:rsidP="003909B3">
            <w:pPr>
              <w:jc w:val="both"/>
              <w:rPr>
                <w:rFonts w:ascii="Georgia" w:hAnsi="Georgia" w:cs="Arial"/>
                <w:b/>
                <w:sz w:val="20"/>
                <w:szCs w:val="20"/>
                <w:lang w:val="es-MX"/>
              </w:rPr>
            </w:pPr>
          </w:p>
        </w:tc>
      </w:tr>
    </w:tbl>
    <w:p w14:paraId="7AC45D24" w14:textId="77777777" w:rsidR="00650DA6" w:rsidRPr="00BB37FF" w:rsidRDefault="00650DA6" w:rsidP="003909B3">
      <w:pPr>
        <w:jc w:val="both"/>
        <w:outlineLvl w:val="0"/>
        <w:rPr>
          <w:rFonts w:ascii="Georgia" w:hAnsi="Georgia" w:cs="Arial"/>
          <w:b/>
          <w:sz w:val="20"/>
          <w:szCs w:val="20"/>
          <w:u w:val="single"/>
          <w:lang w:val="es-MX"/>
        </w:rPr>
      </w:pPr>
    </w:p>
    <w:p w14:paraId="5A3635D9" w14:textId="77777777" w:rsidR="00CB21C7" w:rsidRPr="00BB37FF" w:rsidRDefault="00CB21C7" w:rsidP="003909B3">
      <w:pPr>
        <w:jc w:val="both"/>
        <w:outlineLvl w:val="0"/>
        <w:rPr>
          <w:rFonts w:ascii="Georgia" w:hAnsi="Georgia" w:cs="Arial"/>
          <w:b/>
          <w:sz w:val="20"/>
          <w:szCs w:val="20"/>
          <w:u w:val="single"/>
          <w:lang w:val="es-MX"/>
        </w:rPr>
      </w:pPr>
      <w:r w:rsidRPr="00BB37FF">
        <w:rPr>
          <w:rFonts w:ascii="Georgia" w:hAnsi="Georgia" w:cs="Arial"/>
          <w:b/>
          <w:sz w:val="20"/>
          <w:szCs w:val="20"/>
          <w:u w:val="single"/>
          <w:lang w:val="es-MX"/>
        </w:rPr>
        <w:t>POR EL ORGANO INTERNO DE CONTROL</w:t>
      </w:r>
    </w:p>
    <w:p w14:paraId="6CBCA4C4" w14:textId="77777777" w:rsidR="00CB21C7" w:rsidRPr="00BB37FF" w:rsidRDefault="00CB21C7" w:rsidP="003909B3">
      <w:pPr>
        <w:jc w:val="both"/>
        <w:outlineLvl w:val="0"/>
        <w:rPr>
          <w:rFonts w:ascii="Georgia" w:hAnsi="Georgia" w:cs="Arial"/>
          <w:b/>
          <w:sz w:val="20"/>
          <w:szCs w:val="20"/>
          <w:u w:val="single"/>
          <w:lang w:val="es-MX"/>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5485"/>
      </w:tblGrid>
      <w:tr w:rsidR="009E7212" w:rsidRPr="00BB37FF" w14:paraId="5DA9C77D" w14:textId="77777777" w:rsidTr="008D5E08">
        <w:tc>
          <w:tcPr>
            <w:tcW w:w="4183" w:type="dxa"/>
            <w:shd w:val="clear" w:color="auto" w:fill="92D050"/>
          </w:tcPr>
          <w:p w14:paraId="1C09D25D" w14:textId="77777777" w:rsidR="009E7212" w:rsidRPr="00BB37FF" w:rsidRDefault="009E7212" w:rsidP="003909B3">
            <w:pPr>
              <w:jc w:val="both"/>
              <w:rPr>
                <w:rFonts w:ascii="Georgia" w:hAnsi="Georgia" w:cs="Arial"/>
                <w:b/>
                <w:sz w:val="20"/>
                <w:szCs w:val="20"/>
                <w:lang w:val="es-MX"/>
              </w:rPr>
            </w:pPr>
            <w:r w:rsidRPr="00BB37FF">
              <w:rPr>
                <w:rFonts w:ascii="Georgia" w:hAnsi="Georgia" w:cs="Arial"/>
                <w:b/>
                <w:sz w:val="20"/>
                <w:szCs w:val="20"/>
                <w:lang w:val="es-MX"/>
              </w:rPr>
              <w:t>NOMBRE</w:t>
            </w:r>
          </w:p>
        </w:tc>
        <w:tc>
          <w:tcPr>
            <w:tcW w:w="5485" w:type="dxa"/>
            <w:shd w:val="clear" w:color="auto" w:fill="92D050"/>
          </w:tcPr>
          <w:p w14:paraId="3FD807A3" w14:textId="77777777" w:rsidR="009E7212" w:rsidRPr="00BB37FF" w:rsidRDefault="009E7212" w:rsidP="003909B3">
            <w:pPr>
              <w:jc w:val="both"/>
              <w:rPr>
                <w:rFonts w:ascii="Georgia" w:hAnsi="Georgia" w:cs="Arial"/>
                <w:b/>
                <w:sz w:val="20"/>
                <w:szCs w:val="20"/>
                <w:lang w:val="es-MX"/>
              </w:rPr>
            </w:pPr>
            <w:r w:rsidRPr="00BB37FF">
              <w:rPr>
                <w:rFonts w:ascii="Georgia" w:hAnsi="Georgia" w:cs="Arial"/>
                <w:b/>
                <w:sz w:val="20"/>
                <w:szCs w:val="20"/>
                <w:lang w:val="es-MX"/>
              </w:rPr>
              <w:t>FIRMA</w:t>
            </w:r>
          </w:p>
        </w:tc>
      </w:tr>
      <w:tr w:rsidR="009E7212" w:rsidRPr="00BB37FF" w14:paraId="20AEDCC3" w14:textId="77777777" w:rsidTr="008D5E08">
        <w:tc>
          <w:tcPr>
            <w:tcW w:w="4183" w:type="dxa"/>
            <w:vAlign w:val="center"/>
          </w:tcPr>
          <w:p w14:paraId="01E87D49" w14:textId="77777777" w:rsidR="009E7212" w:rsidRPr="00BB37FF" w:rsidRDefault="009E7212" w:rsidP="003909B3">
            <w:pPr>
              <w:jc w:val="both"/>
              <w:rPr>
                <w:rFonts w:ascii="Georgia" w:hAnsi="Georgia" w:cs="Arial"/>
                <w:b/>
                <w:sz w:val="20"/>
                <w:szCs w:val="20"/>
                <w:lang w:val="es-MX"/>
              </w:rPr>
            </w:pPr>
            <w:r w:rsidRPr="00BB37FF">
              <w:rPr>
                <w:rFonts w:ascii="Georgia" w:hAnsi="Georgia" w:cs="Arial"/>
                <w:b/>
                <w:sz w:val="20"/>
                <w:szCs w:val="20"/>
                <w:lang w:val="es-MX"/>
              </w:rPr>
              <w:t>L.C.P. y A.P. José Talavera Chirino</w:t>
            </w:r>
          </w:p>
          <w:p w14:paraId="5DA5CF1A" w14:textId="77777777" w:rsidR="009E7212" w:rsidRPr="00BB37FF" w:rsidRDefault="009E7212" w:rsidP="00532805">
            <w:pPr>
              <w:jc w:val="both"/>
              <w:rPr>
                <w:rFonts w:ascii="Georgia" w:hAnsi="Georgia" w:cs="Arial"/>
                <w:b/>
                <w:sz w:val="20"/>
                <w:szCs w:val="20"/>
                <w:lang w:val="es-MX"/>
              </w:rPr>
            </w:pPr>
          </w:p>
        </w:tc>
        <w:tc>
          <w:tcPr>
            <w:tcW w:w="5485" w:type="dxa"/>
            <w:vAlign w:val="center"/>
          </w:tcPr>
          <w:p w14:paraId="4E5E8E21" w14:textId="77777777" w:rsidR="009E7212" w:rsidRPr="00BB37FF" w:rsidRDefault="009E7212" w:rsidP="003909B3">
            <w:pPr>
              <w:jc w:val="both"/>
              <w:rPr>
                <w:rFonts w:ascii="Georgia" w:hAnsi="Georgia" w:cs="Arial"/>
                <w:b/>
                <w:sz w:val="20"/>
                <w:szCs w:val="20"/>
                <w:u w:val="single"/>
                <w:lang w:val="es-MX"/>
              </w:rPr>
            </w:pPr>
          </w:p>
          <w:p w14:paraId="1C7F78D5" w14:textId="77777777" w:rsidR="009E7212" w:rsidRDefault="009E7212" w:rsidP="003909B3">
            <w:pPr>
              <w:jc w:val="both"/>
              <w:rPr>
                <w:rFonts w:ascii="Georgia" w:hAnsi="Georgia" w:cs="Arial"/>
                <w:b/>
                <w:sz w:val="20"/>
                <w:szCs w:val="20"/>
                <w:u w:val="single"/>
                <w:lang w:val="es-MX"/>
              </w:rPr>
            </w:pPr>
          </w:p>
          <w:p w14:paraId="0D555A22" w14:textId="77777777" w:rsidR="008324F1" w:rsidRPr="00BB37FF" w:rsidRDefault="008324F1" w:rsidP="003909B3">
            <w:pPr>
              <w:jc w:val="both"/>
              <w:rPr>
                <w:rFonts w:ascii="Georgia" w:hAnsi="Georgia" w:cs="Arial"/>
                <w:b/>
                <w:sz w:val="20"/>
                <w:szCs w:val="20"/>
                <w:u w:val="single"/>
                <w:lang w:val="es-MX"/>
              </w:rPr>
            </w:pPr>
          </w:p>
          <w:p w14:paraId="614B4BFC" w14:textId="77777777" w:rsidR="009E7212" w:rsidRPr="00BB37FF" w:rsidRDefault="009E7212" w:rsidP="003909B3">
            <w:pPr>
              <w:jc w:val="both"/>
              <w:rPr>
                <w:rFonts w:ascii="Georgia" w:hAnsi="Georgia" w:cs="Arial"/>
                <w:b/>
                <w:sz w:val="20"/>
                <w:szCs w:val="20"/>
                <w:u w:val="single"/>
                <w:lang w:val="es-MX"/>
              </w:rPr>
            </w:pPr>
          </w:p>
        </w:tc>
      </w:tr>
    </w:tbl>
    <w:p w14:paraId="6F57F2FD" w14:textId="77777777" w:rsidR="00C402D5" w:rsidRPr="00BB37FF" w:rsidRDefault="00C402D5" w:rsidP="003909B3">
      <w:pPr>
        <w:tabs>
          <w:tab w:val="left" w:pos="2235"/>
        </w:tabs>
        <w:jc w:val="both"/>
        <w:rPr>
          <w:rFonts w:ascii="Georgia" w:hAnsi="Georgia" w:cs="Arial"/>
          <w:b/>
          <w:sz w:val="20"/>
          <w:szCs w:val="20"/>
          <w:lang w:val="es-MX"/>
        </w:rPr>
      </w:pPr>
    </w:p>
    <w:p w14:paraId="525C1D45" w14:textId="77777777" w:rsidR="008D5E08" w:rsidRDefault="008D5E08" w:rsidP="003909B3">
      <w:pPr>
        <w:tabs>
          <w:tab w:val="left" w:pos="2235"/>
        </w:tabs>
        <w:jc w:val="both"/>
        <w:rPr>
          <w:rFonts w:ascii="Georgia" w:hAnsi="Georgia" w:cs="Arial"/>
          <w:b/>
          <w:sz w:val="20"/>
          <w:szCs w:val="20"/>
          <w:lang w:val="es-MX"/>
        </w:rPr>
      </w:pPr>
    </w:p>
    <w:p w14:paraId="1E2FD78D" w14:textId="77777777" w:rsidR="007F6C0D" w:rsidRPr="00BB37FF" w:rsidRDefault="007F6C0D" w:rsidP="003909B3">
      <w:pPr>
        <w:tabs>
          <w:tab w:val="left" w:pos="2235"/>
        </w:tabs>
        <w:jc w:val="both"/>
        <w:rPr>
          <w:rFonts w:ascii="Georgia" w:hAnsi="Georgia" w:cs="Arial"/>
          <w:b/>
          <w:sz w:val="20"/>
          <w:szCs w:val="20"/>
          <w:lang w:val="es-MX"/>
        </w:rPr>
      </w:pPr>
    </w:p>
    <w:p w14:paraId="1C11BF0F" w14:textId="726CC8B1" w:rsidR="00CB21C7" w:rsidRPr="00BB37FF" w:rsidRDefault="00CB21C7" w:rsidP="003909B3">
      <w:pPr>
        <w:tabs>
          <w:tab w:val="left" w:pos="2235"/>
        </w:tabs>
        <w:jc w:val="both"/>
        <w:rPr>
          <w:rFonts w:ascii="Georgia" w:hAnsi="Georgia" w:cs="Arial"/>
          <w:b/>
          <w:sz w:val="20"/>
          <w:szCs w:val="20"/>
          <w:lang w:val="es-MX"/>
        </w:rPr>
      </w:pPr>
      <w:r w:rsidRPr="00BB37FF">
        <w:rPr>
          <w:rFonts w:ascii="Georgia" w:hAnsi="Georgia" w:cs="Arial"/>
          <w:b/>
          <w:sz w:val="20"/>
          <w:szCs w:val="20"/>
          <w:lang w:val="es-MX"/>
        </w:rPr>
        <w:t>PAGINA COMPRANET</w:t>
      </w:r>
    </w:p>
    <w:p w14:paraId="6FDB72B2" w14:textId="77777777" w:rsidR="00E92498" w:rsidRPr="00BB37FF" w:rsidRDefault="00E92498" w:rsidP="003909B3">
      <w:pPr>
        <w:tabs>
          <w:tab w:val="left" w:pos="2235"/>
        </w:tabs>
        <w:jc w:val="both"/>
        <w:rPr>
          <w:rFonts w:ascii="Georgia" w:hAnsi="Georgia" w:cs="Arial"/>
          <w:b/>
          <w:sz w:val="20"/>
          <w:szCs w:val="20"/>
          <w:lang w:val="es-MX"/>
        </w:rPr>
      </w:pPr>
    </w:p>
    <w:p w14:paraId="50CC051C" w14:textId="1124311B" w:rsidR="00E92498" w:rsidRPr="00E711B5" w:rsidRDefault="0003283C" w:rsidP="003909B3">
      <w:pPr>
        <w:tabs>
          <w:tab w:val="left" w:pos="2235"/>
        </w:tabs>
        <w:jc w:val="both"/>
        <w:rPr>
          <w:rFonts w:ascii="Georgia" w:hAnsi="Georgia" w:cs="Arial"/>
          <w:b/>
          <w:sz w:val="22"/>
          <w:szCs w:val="22"/>
          <w:lang w:val="es-MX"/>
        </w:rPr>
      </w:pPr>
      <w:r>
        <w:rPr>
          <w:noProof/>
          <w:lang w:val="es-MX" w:eastAsia="es-MX"/>
        </w:rPr>
        <w:drawing>
          <wp:inline distT="0" distB="0" distL="0" distR="0" wp14:anchorId="347C8218" wp14:editId="64562F51">
            <wp:extent cx="6316980" cy="29527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9654" cy="2954000"/>
                    </a:xfrm>
                    <a:prstGeom prst="rect">
                      <a:avLst/>
                    </a:prstGeom>
                  </pic:spPr>
                </pic:pic>
              </a:graphicData>
            </a:graphic>
          </wp:inline>
        </w:drawing>
      </w:r>
    </w:p>
    <w:p w14:paraId="3DECD31F" w14:textId="77777777" w:rsidR="00B039DA" w:rsidRDefault="00B039DA" w:rsidP="003909B3">
      <w:pPr>
        <w:tabs>
          <w:tab w:val="left" w:pos="2235"/>
        </w:tabs>
        <w:jc w:val="both"/>
        <w:rPr>
          <w:rFonts w:ascii="Georgia" w:hAnsi="Georgia" w:cs="Arial"/>
          <w:b/>
          <w:sz w:val="22"/>
          <w:szCs w:val="22"/>
          <w:lang w:val="es-MX"/>
        </w:rPr>
      </w:pPr>
    </w:p>
    <w:p w14:paraId="59622804" w14:textId="77777777" w:rsidR="0003283C" w:rsidRPr="00E711B5" w:rsidRDefault="0003283C" w:rsidP="003909B3">
      <w:pPr>
        <w:tabs>
          <w:tab w:val="left" w:pos="2235"/>
        </w:tabs>
        <w:jc w:val="both"/>
        <w:rPr>
          <w:rFonts w:ascii="Georgia" w:hAnsi="Georgia" w:cs="Arial"/>
          <w:b/>
          <w:sz w:val="22"/>
          <w:szCs w:val="22"/>
          <w:lang w:val="es-MX"/>
        </w:rPr>
      </w:pPr>
    </w:p>
    <w:p w14:paraId="4A424522" w14:textId="15F96501" w:rsidR="00CB21C7" w:rsidRPr="00E711B5" w:rsidRDefault="0003283C" w:rsidP="003909B3">
      <w:pPr>
        <w:tabs>
          <w:tab w:val="left" w:pos="2235"/>
        </w:tabs>
        <w:jc w:val="both"/>
        <w:rPr>
          <w:rFonts w:ascii="Georgia" w:hAnsi="Georgia" w:cs="Arial"/>
          <w:b/>
          <w:sz w:val="22"/>
          <w:szCs w:val="22"/>
          <w:lang w:val="es-MX"/>
        </w:rPr>
      </w:pPr>
      <w:r>
        <w:rPr>
          <w:noProof/>
          <w:lang w:val="es-MX" w:eastAsia="es-MX"/>
        </w:rPr>
        <w:drawing>
          <wp:inline distT="0" distB="0" distL="0" distR="0" wp14:anchorId="514075E7" wp14:editId="42D45702">
            <wp:extent cx="6332220" cy="29851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0568" cy="2989070"/>
                    </a:xfrm>
                    <a:prstGeom prst="rect">
                      <a:avLst/>
                    </a:prstGeom>
                  </pic:spPr>
                </pic:pic>
              </a:graphicData>
            </a:graphic>
          </wp:inline>
        </w:drawing>
      </w:r>
      <w:r w:rsidR="00CB21C7" w:rsidRPr="00E711B5">
        <w:rPr>
          <w:rFonts w:ascii="Georgia" w:hAnsi="Georgia" w:cs="Arial"/>
          <w:b/>
          <w:sz w:val="22"/>
          <w:szCs w:val="22"/>
          <w:lang w:val="es-MX"/>
        </w:rPr>
        <w:t>-----------</w:t>
      </w:r>
      <w:r w:rsidR="0094424C" w:rsidRPr="00E711B5">
        <w:rPr>
          <w:rFonts w:ascii="Georgia" w:hAnsi="Georgia" w:cs="Arial"/>
          <w:b/>
          <w:sz w:val="22"/>
          <w:szCs w:val="22"/>
          <w:lang w:val="es-MX"/>
        </w:rPr>
        <w:t>------</w:t>
      </w:r>
      <w:r w:rsidR="00CB21C7" w:rsidRPr="00E711B5">
        <w:rPr>
          <w:rFonts w:ascii="Georgia" w:hAnsi="Georgia" w:cs="Arial"/>
          <w:b/>
          <w:sz w:val="22"/>
          <w:szCs w:val="22"/>
          <w:lang w:val="es-MX"/>
        </w:rPr>
        <w:t>-----</w:t>
      </w:r>
      <w:r w:rsidR="00D14FC4" w:rsidRPr="00E711B5">
        <w:rPr>
          <w:rFonts w:ascii="Georgia" w:hAnsi="Georgia" w:cs="Arial"/>
          <w:b/>
          <w:sz w:val="22"/>
          <w:szCs w:val="22"/>
          <w:lang w:val="es-MX"/>
        </w:rPr>
        <w:t>----</w:t>
      </w:r>
      <w:r w:rsidR="007F3340">
        <w:rPr>
          <w:rFonts w:ascii="Georgia" w:hAnsi="Georgia" w:cs="Arial"/>
          <w:b/>
          <w:sz w:val="22"/>
          <w:szCs w:val="22"/>
          <w:lang w:val="es-MX"/>
        </w:rPr>
        <w:t>-----------------------</w:t>
      </w:r>
      <w:r w:rsidR="00D14FC4" w:rsidRPr="00E711B5">
        <w:rPr>
          <w:rFonts w:ascii="Georgia" w:hAnsi="Georgia" w:cs="Arial"/>
          <w:b/>
          <w:sz w:val="22"/>
          <w:szCs w:val="22"/>
          <w:lang w:val="es-MX"/>
        </w:rPr>
        <w:t>---</w:t>
      </w:r>
      <w:r w:rsidR="00CB21C7" w:rsidRPr="00E711B5">
        <w:rPr>
          <w:rFonts w:ascii="Georgia" w:hAnsi="Georgia" w:cs="Arial"/>
          <w:b/>
          <w:sz w:val="22"/>
          <w:szCs w:val="22"/>
          <w:lang w:val="es-MX"/>
        </w:rPr>
        <w:t xml:space="preserve">FIN DEL </w:t>
      </w:r>
      <w:r w:rsidR="001015AF" w:rsidRPr="00E711B5">
        <w:rPr>
          <w:rFonts w:ascii="Georgia" w:hAnsi="Georgia" w:cs="Arial"/>
          <w:b/>
          <w:sz w:val="22"/>
          <w:szCs w:val="22"/>
          <w:lang w:val="es-MX"/>
        </w:rPr>
        <w:t>ACTA -----------</w:t>
      </w:r>
      <w:r w:rsidR="007F3340">
        <w:rPr>
          <w:rFonts w:ascii="Georgia" w:hAnsi="Georgia" w:cs="Arial"/>
          <w:b/>
          <w:sz w:val="22"/>
          <w:szCs w:val="22"/>
          <w:lang w:val="es-MX"/>
        </w:rPr>
        <w:t>---------------------------------</w:t>
      </w:r>
    </w:p>
    <w:sectPr w:rsidR="00CB21C7" w:rsidRPr="00E711B5" w:rsidSect="00143EA1">
      <w:headerReference w:type="default" r:id="rId13"/>
      <w:footerReference w:type="default" r:id="rId14"/>
      <w:pgSz w:w="11906" w:h="16838"/>
      <w:pgMar w:top="1440" w:right="1080" w:bottom="1440" w:left="1080" w:header="136"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3A4BC" w14:textId="77777777" w:rsidR="0028742F" w:rsidRDefault="0028742F">
      <w:r>
        <w:separator/>
      </w:r>
    </w:p>
  </w:endnote>
  <w:endnote w:type="continuationSeparator" w:id="0">
    <w:p w14:paraId="0CC87BB9" w14:textId="77777777" w:rsidR="0028742F" w:rsidRDefault="00287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altName w:val="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oberana Sans">
    <w:panose1 w:val="02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1C55F" w14:textId="726890BE" w:rsidR="003B6C3E" w:rsidRDefault="003B6C3E">
    <w:pPr>
      <w:pStyle w:val="Piedepgina"/>
      <w:jc w:val="right"/>
    </w:pPr>
    <w:r>
      <w:fldChar w:fldCharType="begin"/>
    </w:r>
    <w:r>
      <w:instrText>PAGE   \* MERGEFORMAT</w:instrText>
    </w:r>
    <w:r>
      <w:fldChar w:fldCharType="separate"/>
    </w:r>
    <w:r w:rsidR="002568C5">
      <w:rPr>
        <w:noProof/>
      </w:rPr>
      <w:t>1</w:t>
    </w:r>
    <w:r>
      <w:fldChar w:fldCharType="end"/>
    </w:r>
  </w:p>
  <w:p w14:paraId="1C4DB1EB" w14:textId="77777777" w:rsidR="003B6C3E" w:rsidRDefault="003B6C3E">
    <w:pPr>
      <w:pStyle w:val="Piedepgina"/>
    </w:pPr>
  </w:p>
  <w:p w14:paraId="6BAF4721" w14:textId="77777777" w:rsidR="003B6C3E" w:rsidRDefault="003B6C3E"/>
  <w:p w14:paraId="3E48B71F" w14:textId="77777777" w:rsidR="003B6C3E" w:rsidRDefault="003B6C3E"/>
  <w:p w14:paraId="06A5FD1A" w14:textId="77777777" w:rsidR="003B6C3E" w:rsidRDefault="003B6C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A5298" w14:textId="77777777" w:rsidR="0028742F" w:rsidRDefault="0028742F">
      <w:r>
        <w:separator/>
      </w:r>
    </w:p>
  </w:footnote>
  <w:footnote w:type="continuationSeparator" w:id="0">
    <w:p w14:paraId="709C05BB" w14:textId="77777777" w:rsidR="0028742F" w:rsidRDefault="00287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CEAF8" w14:textId="77777777" w:rsidR="003B6C3E" w:rsidRDefault="003B6C3E" w:rsidP="00040880">
    <w:r>
      <w:t>FO-CON-08</w:t>
    </w:r>
  </w:p>
  <w:p w14:paraId="32DF11D9" w14:textId="77777777" w:rsidR="003B6C3E" w:rsidRDefault="003B6C3E"/>
  <w:p w14:paraId="32BC7EEF" w14:textId="77777777" w:rsidR="003B6C3E" w:rsidRDefault="003B6C3E" w:rsidP="00AF4674">
    <w:pPr>
      <w:pStyle w:val="Encabezado"/>
      <w:jc w:val="center"/>
      <w:rPr>
        <w:rFonts w:asciiTheme="majorHAnsi" w:hAnsiTheme="majorHAnsi" w:cs="Arial"/>
        <w:b/>
        <w:sz w:val="14"/>
        <w:szCs w:val="14"/>
      </w:rPr>
    </w:pPr>
    <w:r>
      <w:rPr>
        <w:rFonts w:asciiTheme="majorHAnsi" w:hAnsiTheme="majorHAnsi" w:cs="Arial"/>
        <w:b/>
        <w:noProof/>
        <w:sz w:val="14"/>
        <w:szCs w:val="14"/>
        <w:lang w:val="es-MX" w:eastAsia="es-MX"/>
      </w:rPr>
      <w:drawing>
        <wp:anchor distT="0" distB="0" distL="114300" distR="114300" simplePos="0" relativeHeight="251657728" behindDoc="1" locked="0" layoutInCell="1" allowOverlap="1" wp14:anchorId="0229F639" wp14:editId="1ED79AB0">
          <wp:simplePos x="0" y="0"/>
          <wp:positionH relativeFrom="margin">
            <wp:align>right</wp:align>
          </wp:positionH>
          <wp:positionV relativeFrom="paragraph">
            <wp:posOffset>70485</wp:posOffset>
          </wp:positionV>
          <wp:extent cx="3335020" cy="19177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r w:rsidR="0028742F">
      <w:rPr>
        <w:rFonts w:asciiTheme="minorHAnsi" w:hAnsiTheme="minorHAnsi" w:cstheme="minorBidi"/>
        <w:noProof/>
        <w:sz w:val="22"/>
        <w:szCs w:val="22"/>
        <w:lang w:eastAsia="en-US"/>
      </w:rPr>
      <w:object w:dxaOrig="1440" w:dyaOrig="1440" w14:anchorId="50560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3pt;width:97pt;height:71.6pt;z-index:-251657728;mso-position-horizontal-relative:text;mso-position-vertical-relative:text">
          <v:imagedata r:id="rId2" o:title=""/>
        </v:shape>
        <o:OLEObject Type="Embed" ProgID="CorelDraw.Graphic.16" ShapeID="_x0000_s2049" DrawAspect="Content" ObjectID="_1551724538" r:id="rId3"/>
      </w:object>
    </w:r>
  </w:p>
  <w:p w14:paraId="045E6D25" w14:textId="77777777" w:rsidR="003B6C3E" w:rsidRDefault="003B6C3E" w:rsidP="00AF4674">
    <w:pPr>
      <w:pStyle w:val="Encabezado"/>
      <w:jc w:val="center"/>
      <w:rPr>
        <w:rFonts w:asciiTheme="majorHAnsi" w:hAnsiTheme="majorHAnsi" w:cs="Arial"/>
        <w:b/>
        <w:sz w:val="14"/>
        <w:szCs w:val="14"/>
      </w:rPr>
    </w:pPr>
  </w:p>
  <w:p w14:paraId="358DE182" w14:textId="77777777" w:rsidR="003B6C3E" w:rsidRDefault="003B6C3E" w:rsidP="00AF4674">
    <w:pPr>
      <w:pStyle w:val="Encabezado"/>
      <w:jc w:val="center"/>
      <w:rPr>
        <w:rFonts w:asciiTheme="majorHAnsi" w:hAnsiTheme="majorHAnsi" w:cs="Arial"/>
        <w:b/>
        <w:sz w:val="14"/>
        <w:szCs w:val="14"/>
      </w:rPr>
    </w:pPr>
  </w:p>
  <w:p w14:paraId="1F11137E" w14:textId="77777777" w:rsidR="003B6C3E" w:rsidRDefault="003B6C3E" w:rsidP="00AF4674">
    <w:pPr>
      <w:pStyle w:val="Encabezado"/>
      <w:jc w:val="center"/>
      <w:rPr>
        <w:rFonts w:asciiTheme="majorHAnsi" w:hAnsiTheme="majorHAnsi" w:cs="Arial"/>
        <w:b/>
        <w:sz w:val="14"/>
        <w:szCs w:val="14"/>
      </w:rPr>
    </w:pPr>
  </w:p>
  <w:p w14:paraId="6D258563" w14:textId="77777777" w:rsidR="003B6C3E" w:rsidRPr="00B44A38" w:rsidRDefault="003B6C3E" w:rsidP="00AF4674">
    <w:pPr>
      <w:pStyle w:val="Encabezado"/>
      <w:jc w:val="center"/>
      <w:rPr>
        <w:rFonts w:ascii="Soberana Sans" w:hAnsi="Soberana Sans" w:cs="Arial"/>
        <w:b/>
        <w:sz w:val="14"/>
        <w:szCs w:val="14"/>
      </w:rPr>
    </w:pPr>
  </w:p>
  <w:p w14:paraId="537B2525" w14:textId="77777777" w:rsidR="003B6C3E" w:rsidRPr="00B44A38" w:rsidRDefault="003B6C3E" w:rsidP="00AF4674">
    <w:pPr>
      <w:pStyle w:val="Encabezado"/>
      <w:jc w:val="center"/>
      <w:rPr>
        <w:rFonts w:ascii="Soberana Sans" w:hAnsi="Soberana Sans" w:cs="Arial"/>
        <w:b/>
        <w:sz w:val="14"/>
        <w:szCs w:val="14"/>
      </w:rPr>
    </w:pPr>
  </w:p>
  <w:p w14:paraId="364CD1C9" w14:textId="77777777" w:rsidR="003B6C3E" w:rsidRDefault="003B6C3E" w:rsidP="00AF4674">
    <w:pPr>
      <w:pStyle w:val="Encabezado"/>
      <w:jc w:val="center"/>
      <w:rPr>
        <w:rFonts w:ascii="Soberana Sans" w:hAnsi="Soberana Sans" w:cs="Arial"/>
        <w:b/>
        <w:sz w:val="14"/>
        <w:szCs w:val="14"/>
      </w:rPr>
    </w:pPr>
  </w:p>
  <w:p w14:paraId="3C18E197" w14:textId="77777777" w:rsidR="003B6C3E" w:rsidRDefault="003B6C3E" w:rsidP="00AF4674">
    <w:pPr>
      <w:pStyle w:val="Encabezado"/>
      <w:jc w:val="center"/>
      <w:rPr>
        <w:rFonts w:ascii="Soberana Sans" w:hAnsi="Soberana Sans" w:cs="Arial"/>
        <w:b/>
        <w:sz w:val="14"/>
        <w:szCs w:val="14"/>
      </w:rPr>
    </w:pPr>
  </w:p>
  <w:p w14:paraId="219321F8" w14:textId="77777777" w:rsidR="003B6C3E" w:rsidRDefault="003B6C3E" w:rsidP="00AF4674">
    <w:pPr>
      <w:pStyle w:val="Encabezado"/>
      <w:jc w:val="center"/>
      <w:rPr>
        <w:rFonts w:ascii="Georgia" w:hAnsi="Georgia" w:cs="Arial"/>
        <w:b/>
        <w:i/>
        <w:sz w:val="16"/>
        <w:szCs w:val="16"/>
      </w:rP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Mexicanos”</w:t>
    </w:r>
  </w:p>
  <w:p w14:paraId="248ADED8" w14:textId="77777777" w:rsidR="003B6C3E" w:rsidRPr="006E76CF" w:rsidRDefault="003B6C3E" w:rsidP="00AF4674">
    <w:pPr>
      <w:pStyle w:val="Encabezado"/>
      <w:jc w:val="center"/>
      <w:rPr>
        <w:rFonts w:ascii="Georgia" w:hAnsi="Georgia" w:cs="Arial"/>
        <w:b/>
        <w:sz w:val="18"/>
        <w:szCs w:val="18"/>
      </w:rPr>
    </w:pPr>
  </w:p>
  <w:tbl>
    <w:tblPr>
      <w:tblW w:w="9913" w:type="dxa"/>
      <w:tblInd w:w="-132" w:type="dxa"/>
      <w:tblLook w:val="0000" w:firstRow="0" w:lastRow="0" w:firstColumn="0" w:lastColumn="0" w:noHBand="0" w:noVBand="0"/>
    </w:tblPr>
    <w:tblGrid>
      <w:gridCol w:w="9913"/>
    </w:tblGrid>
    <w:tr w:rsidR="003B6C3E" w:rsidRPr="00DA68A9" w14:paraId="04D38747" w14:textId="77777777" w:rsidTr="00143EA1">
      <w:tc>
        <w:tcPr>
          <w:tcW w:w="9913" w:type="dxa"/>
          <w:tcBorders>
            <w:bottom w:val="single" w:sz="4" w:space="0" w:color="auto"/>
          </w:tcBorders>
        </w:tcPr>
        <w:p w14:paraId="7E93BD56" w14:textId="77777777" w:rsidR="003B6C3E" w:rsidRPr="00DA68A9" w:rsidRDefault="003B6C3E" w:rsidP="00BC3F30">
          <w:pPr>
            <w:pStyle w:val="Encabezado"/>
            <w:jc w:val="center"/>
            <w:rPr>
              <w:rFonts w:ascii="Arial" w:hAnsi="Arial" w:cs="Arial"/>
              <w:b/>
              <w:bCs/>
              <w:smallCaps/>
            </w:rPr>
          </w:pPr>
          <w:r w:rsidRPr="00DA68A9">
            <w:rPr>
              <w:rFonts w:ascii="Arial" w:hAnsi="Arial" w:cs="Arial"/>
              <w:b/>
            </w:rPr>
            <w:t xml:space="preserve">ACTA DE </w:t>
          </w:r>
          <w:r>
            <w:rPr>
              <w:rFonts w:ascii="Arial" w:hAnsi="Arial" w:cs="Arial"/>
              <w:b/>
            </w:rPr>
            <w:t>JUNTA DE ACLARACIONES</w:t>
          </w:r>
        </w:p>
      </w:tc>
    </w:tr>
    <w:tr w:rsidR="003B6C3E" w:rsidRPr="00DA68A9" w14:paraId="630A69B6" w14:textId="77777777" w:rsidTr="00143EA1">
      <w:trPr>
        <w:trHeight w:val="590"/>
      </w:trPr>
      <w:tc>
        <w:tcPr>
          <w:tcW w:w="9913" w:type="dxa"/>
          <w:tcBorders>
            <w:top w:val="single" w:sz="4" w:space="0" w:color="auto"/>
            <w:left w:val="single" w:sz="4" w:space="0" w:color="auto"/>
            <w:bottom w:val="single" w:sz="4" w:space="0" w:color="auto"/>
            <w:right w:val="single" w:sz="4" w:space="0" w:color="auto"/>
          </w:tcBorders>
          <w:shd w:val="clear" w:color="auto" w:fill="E0E0E0"/>
          <w:vAlign w:val="center"/>
        </w:tcPr>
        <w:p w14:paraId="41F96C29" w14:textId="0E766C71" w:rsidR="003B6C3E" w:rsidRPr="00041CCA" w:rsidRDefault="003B6C3E" w:rsidP="00187314">
          <w:pPr>
            <w:pStyle w:val="Encabezado"/>
            <w:jc w:val="center"/>
            <w:rPr>
              <w:rFonts w:ascii="Arial" w:hAnsi="Arial" w:cs="Arial"/>
              <w:b/>
              <w:sz w:val="22"/>
              <w:szCs w:val="22"/>
              <w:lang w:val="es-MX"/>
            </w:rPr>
          </w:pPr>
          <w:r w:rsidRPr="00041CCA">
            <w:rPr>
              <w:rFonts w:ascii="Arial" w:hAnsi="Arial" w:cs="Arial"/>
              <w:b/>
              <w:sz w:val="22"/>
              <w:szCs w:val="22"/>
              <w:lang w:val="es-MX"/>
            </w:rPr>
            <w:t xml:space="preserve">Licitación Pública Nacional Plurianual </w:t>
          </w:r>
          <w:r>
            <w:rPr>
              <w:rFonts w:ascii="Arial" w:hAnsi="Arial" w:cs="Arial"/>
              <w:b/>
              <w:sz w:val="22"/>
              <w:szCs w:val="22"/>
              <w:lang w:val="es-MX"/>
            </w:rPr>
            <w:t>Electrónica</w:t>
          </w:r>
          <w:r w:rsidRPr="00041CCA">
            <w:rPr>
              <w:rFonts w:ascii="Arial" w:hAnsi="Arial" w:cs="Arial"/>
              <w:b/>
              <w:sz w:val="22"/>
              <w:szCs w:val="22"/>
              <w:lang w:val="es-MX"/>
            </w:rPr>
            <w:t xml:space="preserve"> </w:t>
          </w:r>
        </w:p>
        <w:p w14:paraId="18B731AC" w14:textId="1818C625" w:rsidR="003B6C3E" w:rsidRPr="00041CCA" w:rsidRDefault="003B6C3E" w:rsidP="00187314">
          <w:pPr>
            <w:pStyle w:val="Encabezado"/>
            <w:jc w:val="center"/>
            <w:rPr>
              <w:rFonts w:ascii="Arial" w:hAnsi="Arial" w:cs="Arial"/>
              <w:b/>
              <w:sz w:val="22"/>
              <w:szCs w:val="22"/>
            </w:rPr>
          </w:pPr>
          <w:r w:rsidRPr="00041CCA">
            <w:rPr>
              <w:rFonts w:ascii="Arial" w:hAnsi="Arial" w:cs="Arial"/>
              <w:b/>
              <w:sz w:val="22"/>
              <w:szCs w:val="22"/>
              <w:lang w:val="es-MX"/>
            </w:rPr>
            <w:t>No. LA-011L5X001-E</w:t>
          </w:r>
          <w:r>
            <w:rPr>
              <w:rFonts w:ascii="Arial" w:hAnsi="Arial" w:cs="Arial"/>
              <w:b/>
              <w:sz w:val="22"/>
              <w:szCs w:val="22"/>
              <w:lang w:val="es-MX"/>
            </w:rPr>
            <w:t>16</w:t>
          </w:r>
          <w:r w:rsidRPr="00041CCA">
            <w:rPr>
              <w:rFonts w:ascii="Arial" w:hAnsi="Arial" w:cs="Arial"/>
              <w:b/>
              <w:sz w:val="22"/>
              <w:szCs w:val="22"/>
              <w:lang w:val="es-MX"/>
            </w:rPr>
            <w:t>-201</w:t>
          </w:r>
          <w:r>
            <w:rPr>
              <w:rFonts w:ascii="Arial" w:hAnsi="Arial" w:cs="Arial"/>
              <w:b/>
              <w:sz w:val="22"/>
              <w:szCs w:val="22"/>
              <w:lang w:val="es-MX"/>
            </w:rPr>
            <w:t>7</w:t>
          </w:r>
        </w:p>
        <w:p w14:paraId="46F93F9E" w14:textId="7C88DAF4" w:rsidR="003B6C3E" w:rsidRPr="00041CCA" w:rsidRDefault="003B6C3E" w:rsidP="004E00DF">
          <w:pPr>
            <w:pStyle w:val="Encabezado"/>
            <w:jc w:val="center"/>
            <w:rPr>
              <w:rFonts w:ascii="Arial" w:hAnsi="Arial" w:cs="Arial"/>
              <w:smallCaps/>
              <w:color w:val="FF0000"/>
              <w:sz w:val="20"/>
              <w:szCs w:val="20"/>
              <w:lang w:val="es-ES_tradnl"/>
            </w:rPr>
          </w:pPr>
          <w:r w:rsidRPr="00041CCA">
            <w:rPr>
              <w:rFonts w:ascii="Arial" w:hAnsi="Arial" w:cs="Arial"/>
              <w:b/>
              <w:smallCaps/>
              <w:sz w:val="20"/>
              <w:szCs w:val="20"/>
              <w:lang w:val="es-MX"/>
            </w:rPr>
            <w:t xml:space="preserve"> “</w:t>
          </w:r>
          <w:r>
            <w:rPr>
              <w:rFonts w:ascii="Arial" w:hAnsi="Arial" w:cs="Arial"/>
              <w:b/>
              <w:smallCaps/>
              <w:sz w:val="22"/>
              <w:szCs w:val="20"/>
              <w:lang w:val="es-MX"/>
            </w:rPr>
            <w:t>contratación de pólizas institucionales</w:t>
          </w:r>
          <w:r w:rsidRPr="00041CCA">
            <w:rPr>
              <w:rFonts w:ascii="Arial" w:hAnsi="Arial" w:cs="Arial"/>
              <w:b/>
              <w:smallCaps/>
              <w:sz w:val="20"/>
              <w:szCs w:val="20"/>
              <w:lang w:val="es-MX"/>
            </w:rPr>
            <w:t>”</w:t>
          </w:r>
        </w:p>
      </w:tc>
    </w:tr>
  </w:tbl>
  <w:p w14:paraId="218658BD" w14:textId="77777777" w:rsidR="003B6C3E" w:rsidRPr="001A7D9B" w:rsidRDefault="003B6C3E" w:rsidP="000B052B">
    <w:pPr>
      <w:pStyle w:val="Encabezado"/>
      <w:rPr>
        <w:lang w:val="es-MX"/>
      </w:rPr>
    </w:pPr>
    <w:r w:rsidRPr="000B052B">
      <w:rPr>
        <w:noProof/>
        <w:lang w:val="es-MX" w:eastAsia="es-MX"/>
      </w:rPr>
      <w:drawing>
        <wp:anchor distT="0" distB="0" distL="114300" distR="114300" simplePos="0" relativeHeight="251656704" behindDoc="1" locked="0" layoutInCell="1" allowOverlap="1" wp14:anchorId="0FFDB1F8" wp14:editId="12A134C3">
          <wp:simplePos x="0" y="0"/>
          <wp:positionH relativeFrom="margin">
            <wp:align>center</wp:align>
          </wp:positionH>
          <wp:positionV relativeFrom="paragraph">
            <wp:posOffset>887730</wp:posOffset>
          </wp:positionV>
          <wp:extent cx="5042535" cy="5042535"/>
          <wp:effectExtent l="0" t="0" r="5715" b="571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lum bright="-4000" contrast="-4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51EC"/>
    <w:multiLevelType w:val="hybridMultilevel"/>
    <w:tmpl w:val="2C8A1D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F25EE"/>
    <w:multiLevelType w:val="hybridMultilevel"/>
    <w:tmpl w:val="7E32E26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456C89"/>
    <w:multiLevelType w:val="hybridMultilevel"/>
    <w:tmpl w:val="342C05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568114F"/>
    <w:multiLevelType w:val="hybridMultilevel"/>
    <w:tmpl w:val="B55C2AB8"/>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4" w15:restartNumberingAfterBreak="0">
    <w:nsid w:val="058E5ADE"/>
    <w:multiLevelType w:val="hybridMultilevel"/>
    <w:tmpl w:val="A3903F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411C27"/>
    <w:multiLevelType w:val="hybridMultilevel"/>
    <w:tmpl w:val="BBE27770"/>
    <w:lvl w:ilvl="0" w:tplc="8D6261C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30E2E"/>
    <w:multiLevelType w:val="hybridMultilevel"/>
    <w:tmpl w:val="3C96D0E2"/>
    <w:lvl w:ilvl="0" w:tplc="F2309D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E6979DD"/>
    <w:multiLevelType w:val="hybridMultilevel"/>
    <w:tmpl w:val="8FF40F12"/>
    <w:lvl w:ilvl="0" w:tplc="97064A3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F61EBF"/>
    <w:multiLevelType w:val="hybridMultilevel"/>
    <w:tmpl w:val="6F1C14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B0DED"/>
    <w:multiLevelType w:val="hybridMultilevel"/>
    <w:tmpl w:val="D618D85C"/>
    <w:lvl w:ilvl="0" w:tplc="6566718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11" w15:restartNumberingAfterBreak="0">
    <w:nsid w:val="1BC872C5"/>
    <w:multiLevelType w:val="hybridMultilevel"/>
    <w:tmpl w:val="5CF48F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E444443"/>
    <w:multiLevelType w:val="hybridMultilevel"/>
    <w:tmpl w:val="ECCE34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401646"/>
    <w:multiLevelType w:val="hybridMultilevel"/>
    <w:tmpl w:val="188E67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F341A1"/>
    <w:multiLevelType w:val="hybridMultilevel"/>
    <w:tmpl w:val="EF7AC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6" w15:restartNumberingAfterBreak="0">
    <w:nsid w:val="26485805"/>
    <w:multiLevelType w:val="hybridMultilevel"/>
    <w:tmpl w:val="C20A9C0C"/>
    <w:lvl w:ilvl="0" w:tplc="85E653A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9E18EF"/>
    <w:multiLevelType w:val="hybridMultilevel"/>
    <w:tmpl w:val="825EAF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6A144B"/>
    <w:multiLevelType w:val="hybridMultilevel"/>
    <w:tmpl w:val="20E2E0C0"/>
    <w:lvl w:ilvl="0" w:tplc="FAFC6056">
      <w:start w:val="1"/>
      <w:numFmt w:val="upperLetter"/>
      <w:lvlText w:val="%1)"/>
      <w:lvlJc w:val="left"/>
      <w:pPr>
        <w:ind w:left="365" w:hanging="360"/>
      </w:pPr>
      <w:rPr>
        <w:rFonts w:ascii="Calibri" w:eastAsia="Calibri" w:hAnsi="Calibri" w:cs="Calibri" w:hint="default"/>
      </w:rPr>
    </w:lvl>
    <w:lvl w:ilvl="1" w:tplc="080A0019" w:tentative="1">
      <w:start w:val="1"/>
      <w:numFmt w:val="lowerLetter"/>
      <w:lvlText w:val="%2."/>
      <w:lvlJc w:val="left"/>
      <w:pPr>
        <w:ind w:left="1085" w:hanging="360"/>
      </w:pPr>
    </w:lvl>
    <w:lvl w:ilvl="2" w:tplc="080A001B" w:tentative="1">
      <w:start w:val="1"/>
      <w:numFmt w:val="lowerRoman"/>
      <w:lvlText w:val="%3."/>
      <w:lvlJc w:val="right"/>
      <w:pPr>
        <w:ind w:left="1805" w:hanging="180"/>
      </w:pPr>
    </w:lvl>
    <w:lvl w:ilvl="3" w:tplc="080A000F" w:tentative="1">
      <w:start w:val="1"/>
      <w:numFmt w:val="decimal"/>
      <w:lvlText w:val="%4."/>
      <w:lvlJc w:val="left"/>
      <w:pPr>
        <w:ind w:left="2525" w:hanging="360"/>
      </w:pPr>
    </w:lvl>
    <w:lvl w:ilvl="4" w:tplc="080A0019" w:tentative="1">
      <w:start w:val="1"/>
      <w:numFmt w:val="lowerLetter"/>
      <w:lvlText w:val="%5."/>
      <w:lvlJc w:val="left"/>
      <w:pPr>
        <w:ind w:left="3245" w:hanging="360"/>
      </w:pPr>
    </w:lvl>
    <w:lvl w:ilvl="5" w:tplc="080A001B" w:tentative="1">
      <w:start w:val="1"/>
      <w:numFmt w:val="lowerRoman"/>
      <w:lvlText w:val="%6."/>
      <w:lvlJc w:val="right"/>
      <w:pPr>
        <w:ind w:left="3965" w:hanging="180"/>
      </w:pPr>
    </w:lvl>
    <w:lvl w:ilvl="6" w:tplc="080A000F" w:tentative="1">
      <w:start w:val="1"/>
      <w:numFmt w:val="decimal"/>
      <w:lvlText w:val="%7."/>
      <w:lvlJc w:val="left"/>
      <w:pPr>
        <w:ind w:left="4685" w:hanging="360"/>
      </w:pPr>
    </w:lvl>
    <w:lvl w:ilvl="7" w:tplc="080A0019" w:tentative="1">
      <w:start w:val="1"/>
      <w:numFmt w:val="lowerLetter"/>
      <w:lvlText w:val="%8."/>
      <w:lvlJc w:val="left"/>
      <w:pPr>
        <w:ind w:left="5405" w:hanging="360"/>
      </w:pPr>
    </w:lvl>
    <w:lvl w:ilvl="8" w:tplc="080A001B" w:tentative="1">
      <w:start w:val="1"/>
      <w:numFmt w:val="lowerRoman"/>
      <w:lvlText w:val="%9."/>
      <w:lvlJc w:val="right"/>
      <w:pPr>
        <w:ind w:left="6125" w:hanging="180"/>
      </w:pPr>
    </w:lvl>
  </w:abstractNum>
  <w:abstractNum w:abstractNumId="19" w15:restartNumberingAfterBreak="0">
    <w:nsid w:val="3BF861CB"/>
    <w:multiLevelType w:val="hybridMultilevel"/>
    <w:tmpl w:val="FE665B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1D2AA1"/>
    <w:multiLevelType w:val="multilevel"/>
    <w:tmpl w:val="6EEA9B1C"/>
    <w:lvl w:ilvl="0">
      <w:start w:val="1"/>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560431BC"/>
    <w:multiLevelType w:val="hybridMultilevel"/>
    <w:tmpl w:val="4F668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861A52"/>
    <w:multiLevelType w:val="hybridMultilevel"/>
    <w:tmpl w:val="927868EA"/>
    <w:lvl w:ilvl="0" w:tplc="5B0688CE">
      <w:start w:val="1"/>
      <w:numFmt w:val="decimal"/>
      <w:lvlText w:val="%1."/>
      <w:lvlJc w:val="left"/>
      <w:pPr>
        <w:ind w:left="720" w:hanging="360"/>
      </w:pPr>
      <w:rPr>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152A70"/>
    <w:multiLevelType w:val="hybridMultilevel"/>
    <w:tmpl w:val="786AE9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02A75DC"/>
    <w:multiLevelType w:val="multilevel"/>
    <w:tmpl w:val="6EEA9B1C"/>
    <w:lvl w:ilvl="0">
      <w:start w:val="1"/>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1677CF9"/>
    <w:multiLevelType w:val="hybridMultilevel"/>
    <w:tmpl w:val="0082FB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3383867"/>
    <w:multiLevelType w:val="hybridMultilevel"/>
    <w:tmpl w:val="54F6CA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77CE7F03"/>
    <w:multiLevelType w:val="hybridMultilevel"/>
    <w:tmpl w:val="B92663A0"/>
    <w:lvl w:ilvl="0" w:tplc="FAFC6056">
      <w:start w:val="1"/>
      <w:numFmt w:val="upperLetter"/>
      <w:lvlText w:val="%1)"/>
      <w:lvlJc w:val="left"/>
      <w:pPr>
        <w:ind w:left="370" w:hanging="360"/>
      </w:pPr>
      <w:rPr>
        <w:rFonts w:ascii="Calibri" w:eastAsia="Calibri" w:hAnsi="Calibri" w:cs="Calibri" w:hint="default"/>
      </w:rPr>
    </w:lvl>
    <w:lvl w:ilvl="1" w:tplc="080A0019" w:tentative="1">
      <w:start w:val="1"/>
      <w:numFmt w:val="lowerLetter"/>
      <w:lvlText w:val="%2."/>
      <w:lvlJc w:val="left"/>
      <w:pPr>
        <w:ind w:left="1445" w:hanging="360"/>
      </w:pPr>
    </w:lvl>
    <w:lvl w:ilvl="2" w:tplc="080A001B" w:tentative="1">
      <w:start w:val="1"/>
      <w:numFmt w:val="lowerRoman"/>
      <w:lvlText w:val="%3."/>
      <w:lvlJc w:val="right"/>
      <w:pPr>
        <w:ind w:left="2165" w:hanging="180"/>
      </w:pPr>
    </w:lvl>
    <w:lvl w:ilvl="3" w:tplc="080A000F" w:tentative="1">
      <w:start w:val="1"/>
      <w:numFmt w:val="decimal"/>
      <w:lvlText w:val="%4."/>
      <w:lvlJc w:val="left"/>
      <w:pPr>
        <w:ind w:left="2885" w:hanging="360"/>
      </w:pPr>
    </w:lvl>
    <w:lvl w:ilvl="4" w:tplc="080A0019" w:tentative="1">
      <w:start w:val="1"/>
      <w:numFmt w:val="lowerLetter"/>
      <w:lvlText w:val="%5."/>
      <w:lvlJc w:val="left"/>
      <w:pPr>
        <w:ind w:left="3605" w:hanging="360"/>
      </w:pPr>
    </w:lvl>
    <w:lvl w:ilvl="5" w:tplc="080A001B" w:tentative="1">
      <w:start w:val="1"/>
      <w:numFmt w:val="lowerRoman"/>
      <w:lvlText w:val="%6."/>
      <w:lvlJc w:val="right"/>
      <w:pPr>
        <w:ind w:left="4325" w:hanging="180"/>
      </w:pPr>
    </w:lvl>
    <w:lvl w:ilvl="6" w:tplc="080A000F" w:tentative="1">
      <w:start w:val="1"/>
      <w:numFmt w:val="decimal"/>
      <w:lvlText w:val="%7."/>
      <w:lvlJc w:val="left"/>
      <w:pPr>
        <w:ind w:left="5045" w:hanging="360"/>
      </w:pPr>
    </w:lvl>
    <w:lvl w:ilvl="7" w:tplc="080A0019" w:tentative="1">
      <w:start w:val="1"/>
      <w:numFmt w:val="lowerLetter"/>
      <w:lvlText w:val="%8."/>
      <w:lvlJc w:val="left"/>
      <w:pPr>
        <w:ind w:left="5765" w:hanging="360"/>
      </w:pPr>
    </w:lvl>
    <w:lvl w:ilvl="8" w:tplc="080A001B" w:tentative="1">
      <w:start w:val="1"/>
      <w:numFmt w:val="lowerRoman"/>
      <w:lvlText w:val="%9."/>
      <w:lvlJc w:val="right"/>
      <w:pPr>
        <w:ind w:left="6485" w:hanging="180"/>
      </w:pPr>
    </w:lvl>
  </w:abstractNum>
  <w:abstractNum w:abstractNumId="30" w15:restartNumberingAfterBreak="0">
    <w:nsid w:val="784070AA"/>
    <w:multiLevelType w:val="hybridMultilevel"/>
    <w:tmpl w:val="69F20034"/>
    <w:lvl w:ilvl="0" w:tplc="44EEF0FA">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62284E"/>
    <w:multiLevelType w:val="hybridMultilevel"/>
    <w:tmpl w:val="C5829E9C"/>
    <w:lvl w:ilvl="0" w:tplc="66C877FE">
      <w:start w:val="1"/>
      <w:numFmt w:val="decimal"/>
      <w:lvlText w:val="%1."/>
      <w:lvlJc w:val="left"/>
      <w:pPr>
        <w:tabs>
          <w:tab w:val="num" w:pos="360"/>
        </w:tabs>
        <w:ind w:left="360" w:hanging="360"/>
      </w:pPr>
      <w:rPr>
        <w:b w:val="0"/>
      </w:rPr>
    </w:lvl>
    <w:lvl w:ilvl="1" w:tplc="783E659E">
      <w:start w:val="1"/>
      <w:numFmt w:val="lowerLetter"/>
      <w:lvlText w:val="%2)"/>
      <w:lvlJc w:val="left"/>
      <w:pPr>
        <w:tabs>
          <w:tab w:val="num" w:pos="1620"/>
        </w:tabs>
        <w:ind w:left="1620" w:hanging="360"/>
      </w:pPr>
      <w:rPr>
        <w:rFonts w:hint="default"/>
      </w:r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33" w15:restartNumberingAfterBreak="0">
    <w:nsid w:val="7F386ADF"/>
    <w:multiLevelType w:val="hybridMultilevel"/>
    <w:tmpl w:val="80A0E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33"/>
  </w:num>
  <w:num w:numId="4">
    <w:abstractNumId w:val="18"/>
  </w:num>
  <w:num w:numId="5">
    <w:abstractNumId w:val="29"/>
  </w:num>
  <w:num w:numId="6">
    <w:abstractNumId w:val="11"/>
  </w:num>
  <w:num w:numId="7">
    <w:abstractNumId w:val="5"/>
  </w:num>
  <w:num w:numId="8">
    <w:abstractNumId w:val="6"/>
  </w:num>
  <w:num w:numId="9">
    <w:abstractNumId w:val="14"/>
  </w:num>
  <w:num w:numId="10">
    <w:abstractNumId w:val="28"/>
  </w:num>
  <w:num w:numId="11">
    <w:abstractNumId w:val="15"/>
  </w:num>
  <w:num w:numId="12">
    <w:abstractNumId w:val="21"/>
  </w:num>
  <w:num w:numId="13">
    <w:abstractNumId w:val="32"/>
  </w:num>
  <w:num w:numId="14">
    <w:abstractNumId w:val="23"/>
  </w:num>
  <w:num w:numId="15">
    <w:abstractNumId w:val="17"/>
  </w:num>
  <w:num w:numId="16">
    <w:abstractNumId w:val="19"/>
  </w:num>
  <w:num w:numId="17">
    <w:abstractNumId w:val="12"/>
  </w:num>
  <w:num w:numId="18">
    <w:abstractNumId w:val="1"/>
  </w:num>
  <w:num w:numId="19">
    <w:abstractNumId w:val="16"/>
  </w:num>
  <w:num w:numId="20">
    <w:abstractNumId w:val="0"/>
  </w:num>
  <w:num w:numId="21">
    <w:abstractNumId w:val="9"/>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4"/>
  </w:num>
  <w:num w:numId="25">
    <w:abstractNumId w:val="4"/>
  </w:num>
  <w:num w:numId="26">
    <w:abstractNumId w:val="31"/>
  </w:num>
  <w:num w:numId="27">
    <w:abstractNumId w:val="25"/>
  </w:num>
  <w:num w:numId="28">
    <w:abstractNumId w:val="20"/>
  </w:num>
  <w:num w:numId="29">
    <w:abstractNumId w:val="3"/>
  </w:num>
  <w:num w:numId="30">
    <w:abstractNumId w:val="30"/>
  </w:num>
  <w:num w:numId="31">
    <w:abstractNumId w:val="10"/>
  </w:num>
  <w:num w:numId="32">
    <w:abstractNumId w:val="22"/>
  </w:num>
  <w:num w:numId="33">
    <w:abstractNumId w:val="8"/>
  </w:num>
  <w:num w:numId="3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B0"/>
    <w:rsid w:val="000013E5"/>
    <w:rsid w:val="00001BBB"/>
    <w:rsid w:val="000029EA"/>
    <w:rsid w:val="00004870"/>
    <w:rsid w:val="00004ECC"/>
    <w:rsid w:val="00010882"/>
    <w:rsid w:val="00011164"/>
    <w:rsid w:val="00011EE9"/>
    <w:rsid w:val="00012226"/>
    <w:rsid w:val="00014A8A"/>
    <w:rsid w:val="00015598"/>
    <w:rsid w:val="0002063D"/>
    <w:rsid w:val="0002181E"/>
    <w:rsid w:val="00021F74"/>
    <w:rsid w:val="00021F94"/>
    <w:rsid w:val="00022833"/>
    <w:rsid w:val="00025F20"/>
    <w:rsid w:val="0003075D"/>
    <w:rsid w:val="000313FE"/>
    <w:rsid w:val="00031DE6"/>
    <w:rsid w:val="00032083"/>
    <w:rsid w:val="0003283C"/>
    <w:rsid w:val="00032DBA"/>
    <w:rsid w:val="000364D9"/>
    <w:rsid w:val="00036830"/>
    <w:rsid w:val="00037170"/>
    <w:rsid w:val="0004007C"/>
    <w:rsid w:val="00040880"/>
    <w:rsid w:val="000408D4"/>
    <w:rsid w:val="00041CCA"/>
    <w:rsid w:val="00042109"/>
    <w:rsid w:val="0004350A"/>
    <w:rsid w:val="00046D64"/>
    <w:rsid w:val="000473FD"/>
    <w:rsid w:val="00050C61"/>
    <w:rsid w:val="00051467"/>
    <w:rsid w:val="00051EE1"/>
    <w:rsid w:val="000532BD"/>
    <w:rsid w:val="0005355A"/>
    <w:rsid w:val="00055824"/>
    <w:rsid w:val="00056D9E"/>
    <w:rsid w:val="00060271"/>
    <w:rsid w:val="0006051C"/>
    <w:rsid w:val="00061033"/>
    <w:rsid w:val="0006188F"/>
    <w:rsid w:val="00061F2F"/>
    <w:rsid w:val="00064340"/>
    <w:rsid w:val="000659F8"/>
    <w:rsid w:val="00065E70"/>
    <w:rsid w:val="0006686B"/>
    <w:rsid w:val="00067A2E"/>
    <w:rsid w:val="000701AD"/>
    <w:rsid w:val="00070549"/>
    <w:rsid w:val="000726B9"/>
    <w:rsid w:val="00073381"/>
    <w:rsid w:val="00074D9E"/>
    <w:rsid w:val="00075442"/>
    <w:rsid w:val="000803E9"/>
    <w:rsid w:val="00083C96"/>
    <w:rsid w:val="00083D80"/>
    <w:rsid w:val="00084121"/>
    <w:rsid w:val="00085B0A"/>
    <w:rsid w:val="00086920"/>
    <w:rsid w:val="000939A2"/>
    <w:rsid w:val="000959C0"/>
    <w:rsid w:val="00097303"/>
    <w:rsid w:val="000974D4"/>
    <w:rsid w:val="000A04B9"/>
    <w:rsid w:val="000A1502"/>
    <w:rsid w:val="000A230A"/>
    <w:rsid w:val="000A325A"/>
    <w:rsid w:val="000A4625"/>
    <w:rsid w:val="000A4B8B"/>
    <w:rsid w:val="000B00E8"/>
    <w:rsid w:val="000B052B"/>
    <w:rsid w:val="000B1009"/>
    <w:rsid w:val="000B183A"/>
    <w:rsid w:val="000B29B4"/>
    <w:rsid w:val="000B2BEB"/>
    <w:rsid w:val="000B2CE2"/>
    <w:rsid w:val="000B3F30"/>
    <w:rsid w:val="000C1E9C"/>
    <w:rsid w:val="000C2904"/>
    <w:rsid w:val="000C3C82"/>
    <w:rsid w:val="000C491C"/>
    <w:rsid w:val="000C4CB2"/>
    <w:rsid w:val="000C5891"/>
    <w:rsid w:val="000C6DCC"/>
    <w:rsid w:val="000C7063"/>
    <w:rsid w:val="000C7BCD"/>
    <w:rsid w:val="000D11EE"/>
    <w:rsid w:val="000D4075"/>
    <w:rsid w:val="000D5785"/>
    <w:rsid w:val="000D635A"/>
    <w:rsid w:val="000D6BD8"/>
    <w:rsid w:val="000D7554"/>
    <w:rsid w:val="000D77BC"/>
    <w:rsid w:val="000D7DB1"/>
    <w:rsid w:val="000E0D9E"/>
    <w:rsid w:val="000E0E32"/>
    <w:rsid w:val="000E0FAA"/>
    <w:rsid w:val="000E2FA3"/>
    <w:rsid w:val="000E496D"/>
    <w:rsid w:val="000F013A"/>
    <w:rsid w:val="000F0D6E"/>
    <w:rsid w:val="000F2A23"/>
    <w:rsid w:val="000F4FA5"/>
    <w:rsid w:val="000F5122"/>
    <w:rsid w:val="000F5BCC"/>
    <w:rsid w:val="000F618A"/>
    <w:rsid w:val="000F624B"/>
    <w:rsid w:val="001015AF"/>
    <w:rsid w:val="00102762"/>
    <w:rsid w:val="001034E7"/>
    <w:rsid w:val="00104091"/>
    <w:rsid w:val="00104A2E"/>
    <w:rsid w:val="00105007"/>
    <w:rsid w:val="00105FE5"/>
    <w:rsid w:val="001061C7"/>
    <w:rsid w:val="00106A2B"/>
    <w:rsid w:val="0010731D"/>
    <w:rsid w:val="00107646"/>
    <w:rsid w:val="001101D2"/>
    <w:rsid w:val="00110B4B"/>
    <w:rsid w:val="0011193A"/>
    <w:rsid w:val="0011350D"/>
    <w:rsid w:val="001137AF"/>
    <w:rsid w:val="001148A7"/>
    <w:rsid w:val="001148BC"/>
    <w:rsid w:val="001154FC"/>
    <w:rsid w:val="001220D5"/>
    <w:rsid w:val="00124E82"/>
    <w:rsid w:val="0012500B"/>
    <w:rsid w:val="00125E15"/>
    <w:rsid w:val="001268B2"/>
    <w:rsid w:val="00132D0B"/>
    <w:rsid w:val="00132F5B"/>
    <w:rsid w:val="00133F1C"/>
    <w:rsid w:val="001346DC"/>
    <w:rsid w:val="00134747"/>
    <w:rsid w:val="00134AAF"/>
    <w:rsid w:val="00134FE2"/>
    <w:rsid w:val="001374BD"/>
    <w:rsid w:val="00137F8E"/>
    <w:rsid w:val="00140DCE"/>
    <w:rsid w:val="001413E2"/>
    <w:rsid w:val="00143DB9"/>
    <w:rsid w:val="00143EA1"/>
    <w:rsid w:val="0014484A"/>
    <w:rsid w:val="0014797C"/>
    <w:rsid w:val="001554A4"/>
    <w:rsid w:val="00155526"/>
    <w:rsid w:val="00155A56"/>
    <w:rsid w:val="00156427"/>
    <w:rsid w:val="00157531"/>
    <w:rsid w:val="00157543"/>
    <w:rsid w:val="00160321"/>
    <w:rsid w:val="00161412"/>
    <w:rsid w:val="00163538"/>
    <w:rsid w:val="00163D98"/>
    <w:rsid w:val="001643F9"/>
    <w:rsid w:val="00164689"/>
    <w:rsid w:val="00165FBB"/>
    <w:rsid w:val="00166BCC"/>
    <w:rsid w:val="0017133E"/>
    <w:rsid w:val="00172A1B"/>
    <w:rsid w:val="001746E2"/>
    <w:rsid w:val="001763D4"/>
    <w:rsid w:val="00181508"/>
    <w:rsid w:val="001836CF"/>
    <w:rsid w:val="001860F3"/>
    <w:rsid w:val="001864C9"/>
    <w:rsid w:val="0018724B"/>
    <w:rsid w:val="00187314"/>
    <w:rsid w:val="00187591"/>
    <w:rsid w:val="001905DC"/>
    <w:rsid w:val="0019131A"/>
    <w:rsid w:val="001921CD"/>
    <w:rsid w:val="00193F61"/>
    <w:rsid w:val="00193F9B"/>
    <w:rsid w:val="00194CD8"/>
    <w:rsid w:val="00196208"/>
    <w:rsid w:val="00196E4E"/>
    <w:rsid w:val="00197EA1"/>
    <w:rsid w:val="001A1429"/>
    <w:rsid w:val="001A4317"/>
    <w:rsid w:val="001A46AA"/>
    <w:rsid w:val="001A4865"/>
    <w:rsid w:val="001A4A59"/>
    <w:rsid w:val="001A4B46"/>
    <w:rsid w:val="001A6B70"/>
    <w:rsid w:val="001A71CA"/>
    <w:rsid w:val="001A7D9B"/>
    <w:rsid w:val="001B19D0"/>
    <w:rsid w:val="001B1AC2"/>
    <w:rsid w:val="001B3A98"/>
    <w:rsid w:val="001B3EEE"/>
    <w:rsid w:val="001B5BB7"/>
    <w:rsid w:val="001B66B1"/>
    <w:rsid w:val="001B7A7C"/>
    <w:rsid w:val="001C2B83"/>
    <w:rsid w:val="001C3D9F"/>
    <w:rsid w:val="001C47DE"/>
    <w:rsid w:val="001C5BC4"/>
    <w:rsid w:val="001C5EAE"/>
    <w:rsid w:val="001C6CA8"/>
    <w:rsid w:val="001C6D80"/>
    <w:rsid w:val="001C7047"/>
    <w:rsid w:val="001C7519"/>
    <w:rsid w:val="001D004A"/>
    <w:rsid w:val="001D0706"/>
    <w:rsid w:val="001D4761"/>
    <w:rsid w:val="001D6634"/>
    <w:rsid w:val="001D78DE"/>
    <w:rsid w:val="001E1A48"/>
    <w:rsid w:val="001E25C8"/>
    <w:rsid w:val="001E2B66"/>
    <w:rsid w:val="001E30A0"/>
    <w:rsid w:val="001E4AE8"/>
    <w:rsid w:val="001E7D74"/>
    <w:rsid w:val="001F228C"/>
    <w:rsid w:val="001F550A"/>
    <w:rsid w:val="001F5A29"/>
    <w:rsid w:val="001F6641"/>
    <w:rsid w:val="001F678D"/>
    <w:rsid w:val="001F7478"/>
    <w:rsid w:val="001F747B"/>
    <w:rsid w:val="001F76AF"/>
    <w:rsid w:val="00200BA0"/>
    <w:rsid w:val="002011EC"/>
    <w:rsid w:val="0020124E"/>
    <w:rsid w:val="0020288F"/>
    <w:rsid w:val="00202E22"/>
    <w:rsid w:val="00203CFE"/>
    <w:rsid w:val="00204ADC"/>
    <w:rsid w:val="002065BF"/>
    <w:rsid w:val="00207ED3"/>
    <w:rsid w:val="0021064F"/>
    <w:rsid w:val="00211714"/>
    <w:rsid w:val="002119E5"/>
    <w:rsid w:val="002121EA"/>
    <w:rsid w:val="002124EF"/>
    <w:rsid w:val="002136F7"/>
    <w:rsid w:val="00215743"/>
    <w:rsid w:val="00220E69"/>
    <w:rsid w:val="002210E7"/>
    <w:rsid w:val="00222CE1"/>
    <w:rsid w:val="00224A50"/>
    <w:rsid w:val="002251EA"/>
    <w:rsid w:val="0022655D"/>
    <w:rsid w:val="00226AE8"/>
    <w:rsid w:val="00226DFB"/>
    <w:rsid w:val="00227C2B"/>
    <w:rsid w:val="00230110"/>
    <w:rsid w:val="002314D5"/>
    <w:rsid w:val="002326E1"/>
    <w:rsid w:val="0023380F"/>
    <w:rsid w:val="00237F8F"/>
    <w:rsid w:val="002425B3"/>
    <w:rsid w:val="0024352E"/>
    <w:rsid w:val="00243FB9"/>
    <w:rsid w:val="00244221"/>
    <w:rsid w:val="00246B94"/>
    <w:rsid w:val="002472C3"/>
    <w:rsid w:val="0025247A"/>
    <w:rsid w:val="002528BE"/>
    <w:rsid w:val="002530A7"/>
    <w:rsid w:val="0025510C"/>
    <w:rsid w:val="002565A5"/>
    <w:rsid w:val="002568C5"/>
    <w:rsid w:val="00257196"/>
    <w:rsid w:val="00260507"/>
    <w:rsid w:val="00261AF3"/>
    <w:rsid w:val="00261E6B"/>
    <w:rsid w:val="00263300"/>
    <w:rsid w:val="00263B82"/>
    <w:rsid w:val="00263CD7"/>
    <w:rsid w:val="00264288"/>
    <w:rsid w:val="002647CB"/>
    <w:rsid w:val="00265462"/>
    <w:rsid w:val="00265F97"/>
    <w:rsid w:val="00267388"/>
    <w:rsid w:val="00270A9C"/>
    <w:rsid w:val="00271038"/>
    <w:rsid w:val="00271ACB"/>
    <w:rsid w:val="00273E6E"/>
    <w:rsid w:val="0027438E"/>
    <w:rsid w:val="00275B20"/>
    <w:rsid w:val="00275E3F"/>
    <w:rsid w:val="00276B0B"/>
    <w:rsid w:val="00276CE6"/>
    <w:rsid w:val="002770F3"/>
    <w:rsid w:val="002803FB"/>
    <w:rsid w:val="0028196B"/>
    <w:rsid w:val="00281E4F"/>
    <w:rsid w:val="0028240D"/>
    <w:rsid w:val="002826C2"/>
    <w:rsid w:val="00283D0D"/>
    <w:rsid w:val="002862CE"/>
    <w:rsid w:val="00286AC3"/>
    <w:rsid w:val="0028742F"/>
    <w:rsid w:val="00290595"/>
    <w:rsid w:val="0029077B"/>
    <w:rsid w:val="00290A64"/>
    <w:rsid w:val="0029286A"/>
    <w:rsid w:val="00293F44"/>
    <w:rsid w:val="00297D62"/>
    <w:rsid w:val="00297DE7"/>
    <w:rsid w:val="002A2B2F"/>
    <w:rsid w:val="002A3E90"/>
    <w:rsid w:val="002A42A8"/>
    <w:rsid w:val="002A4A53"/>
    <w:rsid w:val="002A4AEC"/>
    <w:rsid w:val="002A54F8"/>
    <w:rsid w:val="002A69E7"/>
    <w:rsid w:val="002A69E8"/>
    <w:rsid w:val="002B4866"/>
    <w:rsid w:val="002B7387"/>
    <w:rsid w:val="002B75C6"/>
    <w:rsid w:val="002B7C1F"/>
    <w:rsid w:val="002B7F25"/>
    <w:rsid w:val="002C1649"/>
    <w:rsid w:val="002C198B"/>
    <w:rsid w:val="002C407B"/>
    <w:rsid w:val="002C41C4"/>
    <w:rsid w:val="002C49E2"/>
    <w:rsid w:val="002C7292"/>
    <w:rsid w:val="002D2BA5"/>
    <w:rsid w:val="002D3E2E"/>
    <w:rsid w:val="002D44C4"/>
    <w:rsid w:val="002D4B57"/>
    <w:rsid w:val="002D4BA3"/>
    <w:rsid w:val="002D54B7"/>
    <w:rsid w:val="002D5D09"/>
    <w:rsid w:val="002D6283"/>
    <w:rsid w:val="002D6343"/>
    <w:rsid w:val="002D6530"/>
    <w:rsid w:val="002D6AA1"/>
    <w:rsid w:val="002E0CEC"/>
    <w:rsid w:val="002E33BA"/>
    <w:rsid w:val="002E363C"/>
    <w:rsid w:val="002E3802"/>
    <w:rsid w:val="002E3EB5"/>
    <w:rsid w:val="002E53FA"/>
    <w:rsid w:val="002E6116"/>
    <w:rsid w:val="002E61B6"/>
    <w:rsid w:val="002E6B46"/>
    <w:rsid w:val="002F0A9D"/>
    <w:rsid w:val="002F1537"/>
    <w:rsid w:val="002F4115"/>
    <w:rsid w:val="002F4188"/>
    <w:rsid w:val="002F50AF"/>
    <w:rsid w:val="002F58ED"/>
    <w:rsid w:val="002F6C1E"/>
    <w:rsid w:val="002F7175"/>
    <w:rsid w:val="002F7352"/>
    <w:rsid w:val="00303045"/>
    <w:rsid w:val="0030316F"/>
    <w:rsid w:val="00303634"/>
    <w:rsid w:val="00303E8D"/>
    <w:rsid w:val="00304791"/>
    <w:rsid w:val="00304AB9"/>
    <w:rsid w:val="00304EE1"/>
    <w:rsid w:val="003063B4"/>
    <w:rsid w:val="00307577"/>
    <w:rsid w:val="0031119A"/>
    <w:rsid w:val="00312382"/>
    <w:rsid w:val="003152A1"/>
    <w:rsid w:val="003157E8"/>
    <w:rsid w:val="00316F59"/>
    <w:rsid w:val="00317069"/>
    <w:rsid w:val="00317B51"/>
    <w:rsid w:val="00317D24"/>
    <w:rsid w:val="003206F8"/>
    <w:rsid w:val="00321F93"/>
    <w:rsid w:val="00322015"/>
    <w:rsid w:val="00322691"/>
    <w:rsid w:val="00322B14"/>
    <w:rsid w:val="00322BBE"/>
    <w:rsid w:val="003244D6"/>
    <w:rsid w:val="003265FC"/>
    <w:rsid w:val="00327A1C"/>
    <w:rsid w:val="00327BF5"/>
    <w:rsid w:val="0033009E"/>
    <w:rsid w:val="00330F0C"/>
    <w:rsid w:val="00331400"/>
    <w:rsid w:val="00331ECD"/>
    <w:rsid w:val="00332FCA"/>
    <w:rsid w:val="003331AE"/>
    <w:rsid w:val="00333689"/>
    <w:rsid w:val="00333C80"/>
    <w:rsid w:val="00333D46"/>
    <w:rsid w:val="00333E0A"/>
    <w:rsid w:val="003401A8"/>
    <w:rsid w:val="00340501"/>
    <w:rsid w:val="00340718"/>
    <w:rsid w:val="00341357"/>
    <w:rsid w:val="00344B22"/>
    <w:rsid w:val="00345A77"/>
    <w:rsid w:val="00345E7C"/>
    <w:rsid w:val="00346283"/>
    <w:rsid w:val="00346952"/>
    <w:rsid w:val="00347477"/>
    <w:rsid w:val="0034797F"/>
    <w:rsid w:val="00347D67"/>
    <w:rsid w:val="0035057A"/>
    <w:rsid w:val="00350B94"/>
    <w:rsid w:val="00351C36"/>
    <w:rsid w:val="003527CE"/>
    <w:rsid w:val="00354385"/>
    <w:rsid w:val="00354A02"/>
    <w:rsid w:val="00355D2D"/>
    <w:rsid w:val="00355E81"/>
    <w:rsid w:val="00356CDD"/>
    <w:rsid w:val="00360E42"/>
    <w:rsid w:val="00365358"/>
    <w:rsid w:val="00365E7C"/>
    <w:rsid w:val="00365FB0"/>
    <w:rsid w:val="00366CB7"/>
    <w:rsid w:val="0037052E"/>
    <w:rsid w:val="00371067"/>
    <w:rsid w:val="003719D8"/>
    <w:rsid w:val="00371F61"/>
    <w:rsid w:val="0037276D"/>
    <w:rsid w:val="00373F55"/>
    <w:rsid w:val="00373FC9"/>
    <w:rsid w:val="0037621D"/>
    <w:rsid w:val="00376355"/>
    <w:rsid w:val="00376DF5"/>
    <w:rsid w:val="003778B0"/>
    <w:rsid w:val="00377E7D"/>
    <w:rsid w:val="00382212"/>
    <w:rsid w:val="00382FDF"/>
    <w:rsid w:val="0038755F"/>
    <w:rsid w:val="00387BE8"/>
    <w:rsid w:val="003909B3"/>
    <w:rsid w:val="00393D95"/>
    <w:rsid w:val="00396DB4"/>
    <w:rsid w:val="003A053E"/>
    <w:rsid w:val="003A2253"/>
    <w:rsid w:val="003A33F4"/>
    <w:rsid w:val="003A3571"/>
    <w:rsid w:val="003A4E86"/>
    <w:rsid w:val="003A522D"/>
    <w:rsid w:val="003A5943"/>
    <w:rsid w:val="003A7183"/>
    <w:rsid w:val="003B1358"/>
    <w:rsid w:val="003B18CD"/>
    <w:rsid w:val="003B22C6"/>
    <w:rsid w:val="003B3036"/>
    <w:rsid w:val="003B357A"/>
    <w:rsid w:val="003B3E45"/>
    <w:rsid w:val="003B562A"/>
    <w:rsid w:val="003B659D"/>
    <w:rsid w:val="003B6C3E"/>
    <w:rsid w:val="003C1418"/>
    <w:rsid w:val="003C2042"/>
    <w:rsid w:val="003C24D7"/>
    <w:rsid w:val="003C62FC"/>
    <w:rsid w:val="003D0024"/>
    <w:rsid w:val="003D0169"/>
    <w:rsid w:val="003D1CC0"/>
    <w:rsid w:val="003D4873"/>
    <w:rsid w:val="003D5DE9"/>
    <w:rsid w:val="003D61F0"/>
    <w:rsid w:val="003E063C"/>
    <w:rsid w:val="003E108B"/>
    <w:rsid w:val="003E17AC"/>
    <w:rsid w:val="003E43AA"/>
    <w:rsid w:val="003E4977"/>
    <w:rsid w:val="003E6098"/>
    <w:rsid w:val="003E64C6"/>
    <w:rsid w:val="003E6989"/>
    <w:rsid w:val="003E74AE"/>
    <w:rsid w:val="003F1143"/>
    <w:rsid w:val="003F11A7"/>
    <w:rsid w:val="003F3A5E"/>
    <w:rsid w:val="003F4C56"/>
    <w:rsid w:val="003F5C9F"/>
    <w:rsid w:val="003F5F70"/>
    <w:rsid w:val="003F6327"/>
    <w:rsid w:val="003F6E0C"/>
    <w:rsid w:val="003F7B02"/>
    <w:rsid w:val="00401D62"/>
    <w:rsid w:val="004032C6"/>
    <w:rsid w:val="00404CD0"/>
    <w:rsid w:val="004052DF"/>
    <w:rsid w:val="004059CA"/>
    <w:rsid w:val="00405A5A"/>
    <w:rsid w:val="00405AF2"/>
    <w:rsid w:val="00406175"/>
    <w:rsid w:val="00406AD9"/>
    <w:rsid w:val="00407093"/>
    <w:rsid w:val="0040789E"/>
    <w:rsid w:val="0041389A"/>
    <w:rsid w:val="00413EB7"/>
    <w:rsid w:val="004162E0"/>
    <w:rsid w:val="00417033"/>
    <w:rsid w:val="00417FD4"/>
    <w:rsid w:val="004220DC"/>
    <w:rsid w:val="00423181"/>
    <w:rsid w:val="00423438"/>
    <w:rsid w:val="004244F2"/>
    <w:rsid w:val="00424926"/>
    <w:rsid w:val="00424954"/>
    <w:rsid w:val="00425376"/>
    <w:rsid w:val="00425567"/>
    <w:rsid w:val="00425BE2"/>
    <w:rsid w:val="00426CB7"/>
    <w:rsid w:val="00426ED6"/>
    <w:rsid w:val="00430076"/>
    <w:rsid w:val="00430111"/>
    <w:rsid w:val="00430332"/>
    <w:rsid w:val="00432901"/>
    <w:rsid w:val="00433C5E"/>
    <w:rsid w:val="004350C7"/>
    <w:rsid w:val="00437581"/>
    <w:rsid w:val="0043798F"/>
    <w:rsid w:val="00440589"/>
    <w:rsid w:val="00440AB2"/>
    <w:rsid w:val="00441E14"/>
    <w:rsid w:val="00443812"/>
    <w:rsid w:val="00443C00"/>
    <w:rsid w:val="00446284"/>
    <w:rsid w:val="00446D82"/>
    <w:rsid w:val="00450F75"/>
    <w:rsid w:val="004516D0"/>
    <w:rsid w:val="00451BB1"/>
    <w:rsid w:val="00451D2D"/>
    <w:rsid w:val="0045243C"/>
    <w:rsid w:val="004535D6"/>
    <w:rsid w:val="00454390"/>
    <w:rsid w:val="004551E2"/>
    <w:rsid w:val="004566A6"/>
    <w:rsid w:val="00456C18"/>
    <w:rsid w:val="00456E9C"/>
    <w:rsid w:val="00457E31"/>
    <w:rsid w:val="004607FB"/>
    <w:rsid w:val="00461644"/>
    <w:rsid w:val="00462847"/>
    <w:rsid w:val="00463B70"/>
    <w:rsid w:val="00464A96"/>
    <w:rsid w:val="00465546"/>
    <w:rsid w:val="0046756B"/>
    <w:rsid w:val="00470348"/>
    <w:rsid w:val="00472D50"/>
    <w:rsid w:val="00472D7E"/>
    <w:rsid w:val="004736B6"/>
    <w:rsid w:val="00476A81"/>
    <w:rsid w:val="00477A65"/>
    <w:rsid w:val="00480927"/>
    <w:rsid w:val="004824FE"/>
    <w:rsid w:val="004830D3"/>
    <w:rsid w:val="00483ADA"/>
    <w:rsid w:val="004868DF"/>
    <w:rsid w:val="00490C5A"/>
    <w:rsid w:val="00492A34"/>
    <w:rsid w:val="004934BE"/>
    <w:rsid w:val="00493746"/>
    <w:rsid w:val="004941C2"/>
    <w:rsid w:val="00496047"/>
    <w:rsid w:val="004964B7"/>
    <w:rsid w:val="0049750B"/>
    <w:rsid w:val="0049754B"/>
    <w:rsid w:val="004976F5"/>
    <w:rsid w:val="004A06BA"/>
    <w:rsid w:val="004A11CA"/>
    <w:rsid w:val="004A2AE8"/>
    <w:rsid w:val="004A4751"/>
    <w:rsid w:val="004B02C5"/>
    <w:rsid w:val="004B2DE7"/>
    <w:rsid w:val="004B3A0E"/>
    <w:rsid w:val="004B4378"/>
    <w:rsid w:val="004B50A8"/>
    <w:rsid w:val="004B617C"/>
    <w:rsid w:val="004C09F1"/>
    <w:rsid w:val="004C0A82"/>
    <w:rsid w:val="004C1205"/>
    <w:rsid w:val="004C21CA"/>
    <w:rsid w:val="004C4224"/>
    <w:rsid w:val="004C44A4"/>
    <w:rsid w:val="004C4591"/>
    <w:rsid w:val="004C533F"/>
    <w:rsid w:val="004C553F"/>
    <w:rsid w:val="004C6CB9"/>
    <w:rsid w:val="004C77D5"/>
    <w:rsid w:val="004C7DA5"/>
    <w:rsid w:val="004D05C9"/>
    <w:rsid w:val="004D0EA3"/>
    <w:rsid w:val="004D32C0"/>
    <w:rsid w:val="004D372B"/>
    <w:rsid w:val="004D5747"/>
    <w:rsid w:val="004D787B"/>
    <w:rsid w:val="004E00DF"/>
    <w:rsid w:val="004E0829"/>
    <w:rsid w:val="004E3489"/>
    <w:rsid w:val="004E3ADF"/>
    <w:rsid w:val="004E3C15"/>
    <w:rsid w:val="004E4FFF"/>
    <w:rsid w:val="004E6AB1"/>
    <w:rsid w:val="004E6C91"/>
    <w:rsid w:val="004E76EB"/>
    <w:rsid w:val="004E7E45"/>
    <w:rsid w:val="004F0454"/>
    <w:rsid w:val="004F1620"/>
    <w:rsid w:val="004F222B"/>
    <w:rsid w:val="004F30D3"/>
    <w:rsid w:val="004F3725"/>
    <w:rsid w:val="004F3A7B"/>
    <w:rsid w:val="004F5F52"/>
    <w:rsid w:val="004F6BD7"/>
    <w:rsid w:val="004F6E76"/>
    <w:rsid w:val="00500FDE"/>
    <w:rsid w:val="0050198A"/>
    <w:rsid w:val="00501B55"/>
    <w:rsid w:val="0050237A"/>
    <w:rsid w:val="00502CAA"/>
    <w:rsid w:val="00503464"/>
    <w:rsid w:val="0050393B"/>
    <w:rsid w:val="00505CD0"/>
    <w:rsid w:val="005078FE"/>
    <w:rsid w:val="0051172A"/>
    <w:rsid w:val="00511A20"/>
    <w:rsid w:val="00511A2C"/>
    <w:rsid w:val="00511FF7"/>
    <w:rsid w:val="00513277"/>
    <w:rsid w:val="00513899"/>
    <w:rsid w:val="00515953"/>
    <w:rsid w:val="00516EDE"/>
    <w:rsid w:val="00517340"/>
    <w:rsid w:val="00521ABA"/>
    <w:rsid w:val="00521B3A"/>
    <w:rsid w:val="00521F8F"/>
    <w:rsid w:val="00523B96"/>
    <w:rsid w:val="005244D8"/>
    <w:rsid w:val="00524C08"/>
    <w:rsid w:val="005262F6"/>
    <w:rsid w:val="00526713"/>
    <w:rsid w:val="00526A32"/>
    <w:rsid w:val="0052780C"/>
    <w:rsid w:val="00530385"/>
    <w:rsid w:val="00530F8C"/>
    <w:rsid w:val="00531704"/>
    <w:rsid w:val="00532805"/>
    <w:rsid w:val="00535CAE"/>
    <w:rsid w:val="00544100"/>
    <w:rsid w:val="00545E35"/>
    <w:rsid w:val="00547E39"/>
    <w:rsid w:val="00547EEB"/>
    <w:rsid w:val="00550614"/>
    <w:rsid w:val="00552ECF"/>
    <w:rsid w:val="00553296"/>
    <w:rsid w:val="005544B3"/>
    <w:rsid w:val="00554A1F"/>
    <w:rsid w:val="00555BD7"/>
    <w:rsid w:val="00556E47"/>
    <w:rsid w:val="00557092"/>
    <w:rsid w:val="005576F4"/>
    <w:rsid w:val="005578C4"/>
    <w:rsid w:val="00560B03"/>
    <w:rsid w:val="00565BFB"/>
    <w:rsid w:val="00567959"/>
    <w:rsid w:val="0057109B"/>
    <w:rsid w:val="00572FCA"/>
    <w:rsid w:val="005730A8"/>
    <w:rsid w:val="00573BC9"/>
    <w:rsid w:val="00576000"/>
    <w:rsid w:val="00577525"/>
    <w:rsid w:val="00577FA4"/>
    <w:rsid w:val="00581D7E"/>
    <w:rsid w:val="0058234E"/>
    <w:rsid w:val="00582411"/>
    <w:rsid w:val="0058259D"/>
    <w:rsid w:val="00590928"/>
    <w:rsid w:val="005909D5"/>
    <w:rsid w:val="00590D44"/>
    <w:rsid w:val="00591040"/>
    <w:rsid w:val="0059131B"/>
    <w:rsid w:val="005930B4"/>
    <w:rsid w:val="005945D6"/>
    <w:rsid w:val="00595DAD"/>
    <w:rsid w:val="00595F6F"/>
    <w:rsid w:val="005973B7"/>
    <w:rsid w:val="00597B5B"/>
    <w:rsid w:val="00597C99"/>
    <w:rsid w:val="005A40DB"/>
    <w:rsid w:val="005A492E"/>
    <w:rsid w:val="005A52AC"/>
    <w:rsid w:val="005A591C"/>
    <w:rsid w:val="005B044E"/>
    <w:rsid w:val="005B2A17"/>
    <w:rsid w:val="005B3116"/>
    <w:rsid w:val="005B3762"/>
    <w:rsid w:val="005B3CA8"/>
    <w:rsid w:val="005B55B5"/>
    <w:rsid w:val="005B6106"/>
    <w:rsid w:val="005B695C"/>
    <w:rsid w:val="005B7972"/>
    <w:rsid w:val="005C0A89"/>
    <w:rsid w:val="005C111A"/>
    <w:rsid w:val="005C2058"/>
    <w:rsid w:val="005C2614"/>
    <w:rsid w:val="005C2A82"/>
    <w:rsid w:val="005C47EE"/>
    <w:rsid w:val="005C771F"/>
    <w:rsid w:val="005D086D"/>
    <w:rsid w:val="005D115B"/>
    <w:rsid w:val="005D1C61"/>
    <w:rsid w:val="005D20B9"/>
    <w:rsid w:val="005D3DA2"/>
    <w:rsid w:val="005D4CCC"/>
    <w:rsid w:val="005D5AC9"/>
    <w:rsid w:val="005D5DAD"/>
    <w:rsid w:val="005D64EC"/>
    <w:rsid w:val="005D6672"/>
    <w:rsid w:val="005D7655"/>
    <w:rsid w:val="005E10B0"/>
    <w:rsid w:val="005E1FDD"/>
    <w:rsid w:val="005E2017"/>
    <w:rsid w:val="005E2261"/>
    <w:rsid w:val="005E3FED"/>
    <w:rsid w:val="005E4C0E"/>
    <w:rsid w:val="005E5349"/>
    <w:rsid w:val="005E555A"/>
    <w:rsid w:val="005E6B2F"/>
    <w:rsid w:val="005E735F"/>
    <w:rsid w:val="005E7538"/>
    <w:rsid w:val="005F0354"/>
    <w:rsid w:val="005F0A78"/>
    <w:rsid w:val="005F5291"/>
    <w:rsid w:val="005F629F"/>
    <w:rsid w:val="005F7A78"/>
    <w:rsid w:val="00600E33"/>
    <w:rsid w:val="00601357"/>
    <w:rsid w:val="006019D4"/>
    <w:rsid w:val="006021C4"/>
    <w:rsid w:val="00602656"/>
    <w:rsid w:val="00603541"/>
    <w:rsid w:val="00605A53"/>
    <w:rsid w:val="00605FB0"/>
    <w:rsid w:val="00607583"/>
    <w:rsid w:val="0061036B"/>
    <w:rsid w:val="0061154B"/>
    <w:rsid w:val="00611D1A"/>
    <w:rsid w:val="006122C0"/>
    <w:rsid w:val="00612DFA"/>
    <w:rsid w:val="00613469"/>
    <w:rsid w:val="00614F30"/>
    <w:rsid w:val="0061592D"/>
    <w:rsid w:val="00615F9F"/>
    <w:rsid w:val="0061648C"/>
    <w:rsid w:val="006178BC"/>
    <w:rsid w:val="00621ABF"/>
    <w:rsid w:val="006229BA"/>
    <w:rsid w:val="00622DBD"/>
    <w:rsid w:val="00623C33"/>
    <w:rsid w:val="0062477C"/>
    <w:rsid w:val="00624ADE"/>
    <w:rsid w:val="0062594C"/>
    <w:rsid w:val="006259CD"/>
    <w:rsid w:val="006274BE"/>
    <w:rsid w:val="0062761C"/>
    <w:rsid w:val="00627E2F"/>
    <w:rsid w:val="00630804"/>
    <w:rsid w:val="006312E2"/>
    <w:rsid w:val="00633A42"/>
    <w:rsid w:val="0063415F"/>
    <w:rsid w:val="006359AD"/>
    <w:rsid w:val="00635E99"/>
    <w:rsid w:val="00636FEE"/>
    <w:rsid w:val="00637611"/>
    <w:rsid w:val="00637888"/>
    <w:rsid w:val="00644CAC"/>
    <w:rsid w:val="00644CB4"/>
    <w:rsid w:val="00645A4B"/>
    <w:rsid w:val="00650DA6"/>
    <w:rsid w:val="006511BC"/>
    <w:rsid w:val="0065258F"/>
    <w:rsid w:val="0065273B"/>
    <w:rsid w:val="00653039"/>
    <w:rsid w:val="006530BA"/>
    <w:rsid w:val="006538CA"/>
    <w:rsid w:val="00654212"/>
    <w:rsid w:val="00655C9E"/>
    <w:rsid w:val="00655D20"/>
    <w:rsid w:val="006560BC"/>
    <w:rsid w:val="006607F6"/>
    <w:rsid w:val="00662C42"/>
    <w:rsid w:val="00664421"/>
    <w:rsid w:val="0066493C"/>
    <w:rsid w:val="006653DC"/>
    <w:rsid w:val="00666B0F"/>
    <w:rsid w:val="00670486"/>
    <w:rsid w:val="006705A3"/>
    <w:rsid w:val="00670807"/>
    <w:rsid w:val="0067109C"/>
    <w:rsid w:val="00672256"/>
    <w:rsid w:val="006727FD"/>
    <w:rsid w:val="006739C5"/>
    <w:rsid w:val="00674238"/>
    <w:rsid w:val="00675289"/>
    <w:rsid w:val="00677D83"/>
    <w:rsid w:val="00681C5D"/>
    <w:rsid w:val="00683491"/>
    <w:rsid w:val="00683666"/>
    <w:rsid w:val="00683888"/>
    <w:rsid w:val="006865E0"/>
    <w:rsid w:val="00690655"/>
    <w:rsid w:val="0069089E"/>
    <w:rsid w:val="006915B8"/>
    <w:rsid w:val="00692062"/>
    <w:rsid w:val="006924BD"/>
    <w:rsid w:val="0069271B"/>
    <w:rsid w:val="00695EC3"/>
    <w:rsid w:val="00696120"/>
    <w:rsid w:val="00697C8A"/>
    <w:rsid w:val="006A0CAE"/>
    <w:rsid w:val="006A1731"/>
    <w:rsid w:val="006A2F42"/>
    <w:rsid w:val="006A30F8"/>
    <w:rsid w:val="006A325C"/>
    <w:rsid w:val="006A3E36"/>
    <w:rsid w:val="006A42F4"/>
    <w:rsid w:val="006B0AF6"/>
    <w:rsid w:val="006B1248"/>
    <w:rsid w:val="006B1B18"/>
    <w:rsid w:val="006B2264"/>
    <w:rsid w:val="006B3879"/>
    <w:rsid w:val="006B4218"/>
    <w:rsid w:val="006B4F22"/>
    <w:rsid w:val="006B77AD"/>
    <w:rsid w:val="006C05DB"/>
    <w:rsid w:val="006C13BB"/>
    <w:rsid w:val="006C16DA"/>
    <w:rsid w:val="006C6D00"/>
    <w:rsid w:val="006C7043"/>
    <w:rsid w:val="006C7053"/>
    <w:rsid w:val="006C7218"/>
    <w:rsid w:val="006C7732"/>
    <w:rsid w:val="006D1CC9"/>
    <w:rsid w:val="006D2180"/>
    <w:rsid w:val="006D5ADD"/>
    <w:rsid w:val="006D6C3E"/>
    <w:rsid w:val="006D741E"/>
    <w:rsid w:val="006E0115"/>
    <w:rsid w:val="006E0EBF"/>
    <w:rsid w:val="006E157F"/>
    <w:rsid w:val="006E28C6"/>
    <w:rsid w:val="006E4073"/>
    <w:rsid w:val="006E425B"/>
    <w:rsid w:val="006E4856"/>
    <w:rsid w:val="006E4EF5"/>
    <w:rsid w:val="006E528B"/>
    <w:rsid w:val="006E5CC9"/>
    <w:rsid w:val="006E6DB7"/>
    <w:rsid w:val="006E7F15"/>
    <w:rsid w:val="006F2B11"/>
    <w:rsid w:val="006F30B3"/>
    <w:rsid w:val="006F4639"/>
    <w:rsid w:val="006F6526"/>
    <w:rsid w:val="006F6E47"/>
    <w:rsid w:val="00703C7D"/>
    <w:rsid w:val="00704542"/>
    <w:rsid w:val="0070524E"/>
    <w:rsid w:val="007055F8"/>
    <w:rsid w:val="007062E0"/>
    <w:rsid w:val="0071121E"/>
    <w:rsid w:val="0071151C"/>
    <w:rsid w:val="007116FC"/>
    <w:rsid w:val="0071399A"/>
    <w:rsid w:val="00713AF2"/>
    <w:rsid w:val="00713D9D"/>
    <w:rsid w:val="00714FAF"/>
    <w:rsid w:val="00715FDB"/>
    <w:rsid w:val="007165FE"/>
    <w:rsid w:val="0071759C"/>
    <w:rsid w:val="0072037A"/>
    <w:rsid w:val="00722982"/>
    <w:rsid w:val="0072307A"/>
    <w:rsid w:val="00723B29"/>
    <w:rsid w:val="0072565A"/>
    <w:rsid w:val="00730190"/>
    <w:rsid w:val="007309A4"/>
    <w:rsid w:val="00733457"/>
    <w:rsid w:val="00733AFB"/>
    <w:rsid w:val="007349B1"/>
    <w:rsid w:val="007349BA"/>
    <w:rsid w:val="00735578"/>
    <w:rsid w:val="00736E2A"/>
    <w:rsid w:val="00737A97"/>
    <w:rsid w:val="0074042A"/>
    <w:rsid w:val="007411C1"/>
    <w:rsid w:val="007427DA"/>
    <w:rsid w:val="00742AF3"/>
    <w:rsid w:val="00742C84"/>
    <w:rsid w:val="00743033"/>
    <w:rsid w:val="00743202"/>
    <w:rsid w:val="00744E1E"/>
    <w:rsid w:val="00745444"/>
    <w:rsid w:val="00746719"/>
    <w:rsid w:val="007469E4"/>
    <w:rsid w:val="00747A48"/>
    <w:rsid w:val="0075073B"/>
    <w:rsid w:val="00750B3B"/>
    <w:rsid w:val="0075237B"/>
    <w:rsid w:val="00752E29"/>
    <w:rsid w:val="00755F57"/>
    <w:rsid w:val="00757392"/>
    <w:rsid w:val="00757FAD"/>
    <w:rsid w:val="007608D1"/>
    <w:rsid w:val="00761E8F"/>
    <w:rsid w:val="00762172"/>
    <w:rsid w:val="00764E24"/>
    <w:rsid w:val="00765735"/>
    <w:rsid w:val="00765D9D"/>
    <w:rsid w:val="007660C1"/>
    <w:rsid w:val="00766689"/>
    <w:rsid w:val="00767B8E"/>
    <w:rsid w:val="007707DC"/>
    <w:rsid w:val="00771069"/>
    <w:rsid w:val="00771B9B"/>
    <w:rsid w:val="00772BF0"/>
    <w:rsid w:val="0077313D"/>
    <w:rsid w:val="00773216"/>
    <w:rsid w:val="007749D7"/>
    <w:rsid w:val="00775395"/>
    <w:rsid w:val="00775FC0"/>
    <w:rsid w:val="00776030"/>
    <w:rsid w:val="00776387"/>
    <w:rsid w:val="00777339"/>
    <w:rsid w:val="0078163E"/>
    <w:rsid w:val="00783433"/>
    <w:rsid w:val="0078413A"/>
    <w:rsid w:val="00784A94"/>
    <w:rsid w:val="00785CCA"/>
    <w:rsid w:val="00785F12"/>
    <w:rsid w:val="00786A2D"/>
    <w:rsid w:val="00787C2A"/>
    <w:rsid w:val="00790CE4"/>
    <w:rsid w:val="00790D78"/>
    <w:rsid w:val="0079454F"/>
    <w:rsid w:val="00795093"/>
    <w:rsid w:val="00796CAB"/>
    <w:rsid w:val="007A0A1A"/>
    <w:rsid w:val="007A144A"/>
    <w:rsid w:val="007A3918"/>
    <w:rsid w:val="007A6C7E"/>
    <w:rsid w:val="007A7782"/>
    <w:rsid w:val="007A7B8E"/>
    <w:rsid w:val="007A7EBA"/>
    <w:rsid w:val="007B09FE"/>
    <w:rsid w:val="007B1377"/>
    <w:rsid w:val="007B1E52"/>
    <w:rsid w:val="007B32AA"/>
    <w:rsid w:val="007B3C0B"/>
    <w:rsid w:val="007B4476"/>
    <w:rsid w:val="007B4D7E"/>
    <w:rsid w:val="007B67E7"/>
    <w:rsid w:val="007C18BC"/>
    <w:rsid w:val="007C19BB"/>
    <w:rsid w:val="007C26D8"/>
    <w:rsid w:val="007C2A2C"/>
    <w:rsid w:val="007C3684"/>
    <w:rsid w:val="007C3C46"/>
    <w:rsid w:val="007C5332"/>
    <w:rsid w:val="007C584F"/>
    <w:rsid w:val="007C702E"/>
    <w:rsid w:val="007C7EE5"/>
    <w:rsid w:val="007D217E"/>
    <w:rsid w:val="007D4C86"/>
    <w:rsid w:val="007D59CA"/>
    <w:rsid w:val="007E0C61"/>
    <w:rsid w:val="007E25B9"/>
    <w:rsid w:val="007E28AD"/>
    <w:rsid w:val="007E2C8E"/>
    <w:rsid w:val="007E2DC4"/>
    <w:rsid w:val="007E3B4E"/>
    <w:rsid w:val="007E3FBD"/>
    <w:rsid w:val="007E494C"/>
    <w:rsid w:val="007E6F7D"/>
    <w:rsid w:val="007E7128"/>
    <w:rsid w:val="007E73E8"/>
    <w:rsid w:val="007E7E90"/>
    <w:rsid w:val="007F0DC3"/>
    <w:rsid w:val="007F2039"/>
    <w:rsid w:val="007F2C5B"/>
    <w:rsid w:val="007F3340"/>
    <w:rsid w:val="007F35B8"/>
    <w:rsid w:val="007F35C1"/>
    <w:rsid w:val="007F6C0D"/>
    <w:rsid w:val="007F6C6A"/>
    <w:rsid w:val="007F7446"/>
    <w:rsid w:val="007F771B"/>
    <w:rsid w:val="007F7FBC"/>
    <w:rsid w:val="00800A6F"/>
    <w:rsid w:val="0080530D"/>
    <w:rsid w:val="00811ED0"/>
    <w:rsid w:val="008125FB"/>
    <w:rsid w:val="00813FE9"/>
    <w:rsid w:val="00814E86"/>
    <w:rsid w:val="00814E87"/>
    <w:rsid w:val="008202AC"/>
    <w:rsid w:val="008207CE"/>
    <w:rsid w:val="00822170"/>
    <w:rsid w:val="00822BBA"/>
    <w:rsid w:val="00825BCE"/>
    <w:rsid w:val="00826836"/>
    <w:rsid w:val="00826853"/>
    <w:rsid w:val="00827AB1"/>
    <w:rsid w:val="008304EB"/>
    <w:rsid w:val="00830F8D"/>
    <w:rsid w:val="00831F5F"/>
    <w:rsid w:val="00831FDD"/>
    <w:rsid w:val="008324F1"/>
    <w:rsid w:val="008338BD"/>
    <w:rsid w:val="00834160"/>
    <w:rsid w:val="0083518A"/>
    <w:rsid w:val="008367B6"/>
    <w:rsid w:val="00840102"/>
    <w:rsid w:val="008426FF"/>
    <w:rsid w:val="00845FF9"/>
    <w:rsid w:val="00850E77"/>
    <w:rsid w:val="00851224"/>
    <w:rsid w:val="00851871"/>
    <w:rsid w:val="00851E70"/>
    <w:rsid w:val="008520B7"/>
    <w:rsid w:val="0085288A"/>
    <w:rsid w:val="00852E2F"/>
    <w:rsid w:val="00853CA5"/>
    <w:rsid w:val="00853FEA"/>
    <w:rsid w:val="008545E0"/>
    <w:rsid w:val="00854A35"/>
    <w:rsid w:val="00854F0C"/>
    <w:rsid w:val="00855644"/>
    <w:rsid w:val="008556AC"/>
    <w:rsid w:val="008556FD"/>
    <w:rsid w:val="00856262"/>
    <w:rsid w:val="008568DD"/>
    <w:rsid w:val="00860ABB"/>
    <w:rsid w:val="00862C5D"/>
    <w:rsid w:val="00865A87"/>
    <w:rsid w:val="008667F4"/>
    <w:rsid w:val="008723B2"/>
    <w:rsid w:val="00872E0B"/>
    <w:rsid w:val="0087612E"/>
    <w:rsid w:val="00876B75"/>
    <w:rsid w:val="008816B4"/>
    <w:rsid w:val="00884908"/>
    <w:rsid w:val="008858EC"/>
    <w:rsid w:val="00887518"/>
    <w:rsid w:val="00887C97"/>
    <w:rsid w:val="008930F8"/>
    <w:rsid w:val="00894632"/>
    <w:rsid w:val="00894CF4"/>
    <w:rsid w:val="008953EA"/>
    <w:rsid w:val="00896E54"/>
    <w:rsid w:val="008A0ACD"/>
    <w:rsid w:val="008A2C0E"/>
    <w:rsid w:val="008A2D2F"/>
    <w:rsid w:val="008A306B"/>
    <w:rsid w:val="008A352A"/>
    <w:rsid w:val="008A37FD"/>
    <w:rsid w:val="008A3F61"/>
    <w:rsid w:val="008A4038"/>
    <w:rsid w:val="008A44A9"/>
    <w:rsid w:val="008A4ED7"/>
    <w:rsid w:val="008A6018"/>
    <w:rsid w:val="008A7212"/>
    <w:rsid w:val="008B0FC9"/>
    <w:rsid w:val="008B338D"/>
    <w:rsid w:val="008B564E"/>
    <w:rsid w:val="008B6849"/>
    <w:rsid w:val="008B75BF"/>
    <w:rsid w:val="008B7B87"/>
    <w:rsid w:val="008B7FB6"/>
    <w:rsid w:val="008C0647"/>
    <w:rsid w:val="008C37D4"/>
    <w:rsid w:val="008C59C5"/>
    <w:rsid w:val="008C5E00"/>
    <w:rsid w:val="008D05BC"/>
    <w:rsid w:val="008D302F"/>
    <w:rsid w:val="008D30BC"/>
    <w:rsid w:val="008D4519"/>
    <w:rsid w:val="008D4C8C"/>
    <w:rsid w:val="008D5687"/>
    <w:rsid w:val="008D598F"/>
    <w:rsid w:val="008D5BCB"/>
    <w:rsid w:val="008D5C34"/>
    <w:rsid w:val="008D5E08"/>
    <w:rsid w:val="008D5FEE"/>
    <w:rsid w:val="008D6245"/>
    <w:rsid w:val="008D669F"/>
    <w:rsid w:val="008D7542"/>
    <w:rsid w:val="008D79AA"/>
    <w:rsid w:val="008D7A4E"/>
    <w:rsid w:val="008E06B4"/>
    <w:rsid w:val="008E081E"/>
    <w:rsid w:val="008E0A42"/>
    <w:rsid w:val="008E12F1"/>
    <w:rsid w:val="008E2AE3"/>
    <w:rsid w:val="008E2B7C"/>
    <w:rsid w:val="008E36DB"/>
    <w:rsid w:val="008E4149"/>
    <w:rsid w:val="008E44B8"/>
    <w:rsid w:val="008E478C"/>
    <w:rsid w:val="008E4F0E"/>
    <w:rsid w:val="008E619C"/>
    <w:rsid w:val="008F0133"/>
    <w:rsid w:val="008F31A2"/>
    <w:rsid w:val="008F347D"/>
    <w:rsid w:val="008F67B2"/>
    <w:rsid w:val="008F6CBD"/>
    <w:rsid w:val="008F7009"/>
    <w:rsid w:val="00900EEA"/>
    <w:rsid w:val="00900F5C"/>
    <w:rsid w:val="009011FC"/>
    <w:rsid w:val="009016A5"/>
    <w:rsid w:val="00902ED3"/>
    <w:rsid w:val="00903903"/>
    <w:rsid w:val="00903FE6"/>
    <w:rsid w:val="00904926"/>
    <w:rsid w:val="00904B2F"/>
    <w:rsid w:val="00905684"/>
    <w:rsid w:val="00910A0B"/>
    <w:rsid w:val="00910B73"/>
    <w:rsid w:val="00911F48"/>
    <w:rsid w:val="009133A4"/>
    <w:rsid w:val="00913E70"/>
    <w:rsid w:val="009140DB"/>
    <w:rsid w:val="009145F2"/>
    <w:rsid w:val="00915752"/>
    <w:rsid w:val="009159A5"/>
    <w:rsid w:val="00915D4A"/>
    <w:rsid w:val="00917B3D"/>
    <w:rsid w:val="0092248E"/>
    <w:rsid w:val="0092342E"/>
    <w:rsid w:val="00923DDB"/>
    <w:rsid w:val="00924A42"/>
    <w:rsid w:val="00925D7E"/>
    <w:rsid w:val="00926599"/>
    <w:rsid w:val="0092675D"/>
    <w:rsid w:val="00927BB2"/>
    <w:rsid w:val="00930471"/>
    <w:rsid w:val="00930FE7"/>
    <w:rsid w:val="009311C7"/>
    <w:rsid w:val="00933DAE"/>
    <w:rsid w:val="009340FB"/>
    <w:rsid w:val="00934900"/>
    <w:rsid w:val="00934B4A"/>
    <w:rsid w:val="0093659F"/>
    <w:rsid w:val="009378F8"/>
    <w:rsid w:val="00937A34"/>
    <w:rsid w:val="0094047E"/>
    <w:rsid w:val="00941E6F"/>
    <w:rsid w:val="0094320E"/>
    <w:rsid w:val="0094424C"/>
    <w:rsid w:val="009446B6"/>
    <w:rsid w:val="00945FE6"/>
    <w:rsid w:val="009477D9"/>
    <w:rsid w:val="00947878"/>
    <w:rsid w:val="00950FFE"/>
    <w:rsid w:val="009522CD"/>
    <w:rsid w:val="00952CB6"/>
    <w:rsid w:val="00952CDE"/>
    <w:rsid w:val="00953600"/>
    <w:rsid w:val="009548D3"/>
    <w:rsid w:val="00954DB3"/>
    <w:rsid w:val="00956885"/>
    <w:rsid w:val="009605F5"/>
    <w:rsid w:val="00961239"/>
    <w:rsid w:val="00961C99"/>
    <w:rsid w:val="00962358"/>
    <w:rsid w:val="009625D6"/>
    <w:rsid w:val="00962EE2"/>
    <w:rsid w:val="00962FEB"/>
    <w:rsid w:val="00964639"/>
    <w:rsid w:val="009648D6"/>
    <w:rsid w:val="0096516B"/>
    <w:rsid w:val="009653AD"/>
    <w:rsid w:val="00967624"/>
    <w:rsid w:val="0097178B"/>
    <w:rsid w:val="00972003"/>
    <w:rsid w:val="00972062"/>
    <w:rsid w:val="009720E4"/>
    <w:rsid w:val="00973AF3"/>
    <w:rsid w:val="00974091"/>
    <w:rsid w:val="00974B7B"/>
    <w:rsid w:val="00975031"/>
    <w:rsid w:val="009865F0"/>
    <w:rsid w:val="009868C6"/>
    <w:rsid w:val="0098712F"/>
    <w:rsid w:val="0098777F"/>
    <w:rsid w:val="009906DD"/>
    <w:rsid w:val="00991250"/>
    <w:rsid w:val="00991E41"/>
    <w:rsid w:val="009944A3"/>
    <w:rsid w:val="00995527"/>
    <w:rsid w:val="00997581"/>
    <w:rsid w:val="009A1AB1"/>
    <w:rsid w:val="009A36CF"/>
    <w:rsid w:val="009A3AEC"/>
    <w:rsid w:val="009A3E6A"/>
    <w:rsid w:val="009A48C2"/>
    <w:rsid w:val="009A5507"/>
    <w:rsid w:val="009A5653"/>
    <w:rsid w:val="009A7A36"/>
    <w:rsid w:val="009B0A82"/>
    <w:rsid w:val="009B1629"/>
    <w:rsid w:val="009B1873"/>
    <w:rsid w:val="009B1D6B"/>
    <w:rsid w:val="009B25DA"/>
    <w:rsid w:val="009B2941"/>
    <w:rsid w:val="009B3047"/>
    <w:rsid w:val="009B3F0A"/>
    <w:rsid w:val="009B4D71"/>
    <w:rsid w:val="009B7AB5"/>
    <w:rsid w:val="009B7CBB"/>
    <w:rsid w:val="009C065E"/>
    <w:rsid w:val="009C201F"/>
    <w:rsid w:val="009C4B55"/>
    <w:rsid w:val="009C720A"/>
    <w:rsid w:val="009C740D"/>
    <w:rsid w:val="009C779B"/>
    <w:rsid w:val="009D2F93"/>
    <w:rsid w:val="009D5CEF"/>
    <w:rsid w:val="009D5E03"/>
    <w:rsid w:val="009E007B"/>
    <w:rsid w:val="009E00BD"/>
    <w:rsid w:val="009E1B75"/>
    <w:rsid w:val="009E2593"/>
    <w:rsid w:val="009E4103"/>
    <w:rsid w:val="009E620A"/>
    <w:rsid w:val="009E7212"/>
    <w:rsid w:val="009E7570"/>
    <w:rsid w:val="009F171C"/>
    <w:rsid w:val="009F1F1A"/>
    <w:rsid w:val="009F49C4"/>
    <w:rsid w:val="009F6DD2"/>
    <w:rsid w:val="00A01009"/>
    <w:rsid w:val="00A0184D"/>
    <w:rsid w:val="00A01BE9"/>
    <w:rsid w:val="00A035C5"/>
    <w:rsid w:val="00A03D5B"/>
    <w:rsid w:val="00A03E81"/>
    <w:rsid w:val="00A04BAF"/>
    <w:rsid w:val="00A04BCD"/>
    <w:rsid w:val="00A078E2"/>
    <w:rsid w:val="00A1044D"/>
    <w:rsid w:val="00A10BF0"/>
    <w:rsid w:val="00A12BDA"/>
    <w:rsid w:val="00A13353"/>
    <w:rsid w:val="00A15DA8"/>
    <w:rsid w:val="00A178D9"/>
    <w:rsid w:val="00A20124"/>
    <w:rsid w:val="00A2191B"/>
    <w:rsid w:val="00A22522"/>
    <w:rsid w:val="00A22B09"/>
    <w:rsid w:val="00A231B4"/>
    <w:rsid w:val="00A242F4"/>
    <w:rsid w:val="00A25D92"/>
    <w:rsid w:val="00A264F3"/>
    <w:rsid w:val="00A26A5E"/>
    <w:rsid w:val="00A2713C"/>
    <w:rsid w:val="00A27FC5"/>
    <w:rsid w:val="00A30BDE"/>
    <w:rsid w:val="00A326B3"/>
    <w:rsid w:val="00A3325C"/>
    <w:rsid w:val="00A34EE9"/>
    <w:rsid w:val="00A36B2F"/>
    <w:rsid w:val="00A375AC"/>
    <w:rsid w:val="00A378BD"/>
    <w:rsid w:val="00A40EAE"/>
    <w:rsid w:val="00A42964"/>
    <w:rsid w:val="00A43AC4"/>
    <w:rsid w:val="00A43F48"/>
    <w:rsid w:val="00A45288"/>
    <w:rsid w:val="00A45639"/>
    <w:rsid w:val="00A45848"/>
    <w:rsid w:val="00A45AE5"/>
    <w:rsid w:val="00A45F85"/>
    <w:rsid w:val="00A46AF1"/>
    <w:rsid w:val="00A46F9B"/>
    <w:rsid w:val="00A509F3"/>
    <w:rsid w:val="00A50AB1"/>
    <w:rsid w:val="00A50C59"/>
    <w:rsid w:val="00A51336"/>
    <w:rsid w:val="00A51666"/>
    <w:rsid w:val="00A5366E"/>
    <w:rsid w:val="00A5421F"/>
    <w:rsid w:val="00A54332"/>
    <w:rsid w:val="00A554E0"/>
    <w:rsid w:val="00A558B7"/>
    <w:rsid w:val="00A60582"/>
    <w:rsid w:val="00A62619"/>
    <w:rsid w:val="00A62E15"/>
    <w:rsid w:val="00A638FA"/>
    <w:rsid w:val="00A6497C"/>
    <w:rsid w:val="00A6638D"/>
    <w:rsid w:val="00A672B0"/>
    <w:rsid w:val="00A70197"/>
    <w:rsid w:val="00A712BE"/>
    <w:rsid w:val="00A719EB"/>
    <w:rsid w:val="00A73308"/>
    <w:rsid w:val="00A74756"/>
    <w:rsid w:val="00A7610D"/>
    <w:rsid w:val="00A765AA"/>
    <w:rsid w:val="00A7790E"/>
    <w:rsid w:val="00A80F72"/>
    <w:rsid w:val="00A81E93"/>
    <w:rsid w:val="00A82484"/>
    <w:rsid w:val="00A84534"/>
    <w:rsid w:val="00A85514"/>
    <w:rsid w:val="00A858DF"/>
    <w:rsid w:val="00A85B92"/>
    <w:rsid w:val="00A86337"/>
    <w:rsid w:val="00A86A61"/>
    <w:rsid w:val="00A86AEF"/>
    <w:rsid w:val="00A86CD1"/>
    <w:rsid w:val="00A90C61"/>
    <w:rsid w:val="00A92195"/>
    <w:rsid w:val="00A92468"/>
    <w:rsid w:val="00A92BFB"/>
    <w:rsid w:val="00A93750"/>
    <w:rsid w:val="00A969BB"/>
    <w:rsid w:val="00A970B0"/>
    <w:rsid w:val="00A97C2B"/>
    <w:rsid w:val="00AA0BAE"/>
    <w:rsid w:val="00AA1B77"/>
    <w:rsid w:val="00AA23BB"/>
    <w:rsid w:val="00AA2F2C"/>
    <w:rsid w:val="00AA34E4"/>
    <w:rsid w:val="00AA5A34"/>
    <w:rsid w:val="00AA65DF"/>
    <w:rsid w:val="00AA662F"/>
    <w:rsid w:val="00AA7CD9"/>
    <w:rsid w:val="00AB0B38"/>
    <w:rsid w:val="00AB13C8"/>
    <w:rsid w:val="00AB26B5"/>
    <w:rsid w:val="00AB2B49"/>
    <w:rsid w:val="00AB58CF"/>
    <w:rsid w:val="00AB5FF6"/>
    <w:rsid w:val="00AB6348"/>
    <w:rsid w:val="00AB6BAE"/>
    <w:rsid w:val="00AC0429"/>
    <w:rsid w:val="00AC090B"/>
    <w:rsid w:val="00AC0F16"/>
    <w:rsid w:val="00AC2BB4"/>
    <w:rsid w:val="00AC2BEB"/>
    <w:rsid w:val="00AC3022"/>
    <w:rsid w:val="00AC38AF"/>
    <w:rsid w:val="00AC3B2E"/>
    <w:rsid w:val="00AC3F5E"/>
    <w:rsid w:val="00AC4150"/>
    <w:rsid w:val="00AC4D96"/>
    <w:rsid w:val="00AC516B"/>
    <w:rsid w:val="00AC5BF2"/>
    <w:rsid w:val="00AC7040"/>
    <w:rsid w:val="00AC7AF3"/>
    <w:rsid w:val="00AD2721"/>
    <w:rsid w:val="00AD2DF9"/>
    <w:rsid w:val="00AD313F"/>
    <w:rsid w:val="00AD3F05"/>
    <w:rsid w:val="00AD4130"/>
    <w:rsid w:val="00AD76AD"/>
    <w:rsid w:val="00AE106D"/>
    <w:rsid w:val="00AE35C9"/>
    <w:rsid w:val="00AE37BA"/>
    <w:rsid w:val="00AE400A"/>
    <w:rsid w:val="00AE44F8"/>
    <w:rsid w:val="00AE58FD"/>
    <w:rsid w:val="00AE5B75"/>
    <w:rsid w:val="00AE5B84"/>
    <w:rsid w:val="00AE5D78"/>
    <w:rsid w:val="00AE6BA0"/>
    <w:rsid w:val="00AE7A41"/>
    <w:rsid w:val="00AF1DD6"/>
    <w:rsid w:val="00AF1EC0"/>
    <w:rsid w:val="00AF4674"/>
    <w:rsid w:val="00AF4910"/>
    <w:rsid w:val="00AF4F62"/>
    <w:rsid w:val="00AF6D16"/>
    <w:rsid w:val="00B01AE0"/>
    <w:rsid w:val="00B01CAB"/>
    <w:rsid w:val="00B01DDE"/>
    <w:rsid w:val="00B023DD"/>
    <w:rsid w:val="00B026A2"/>
    <w:rsid w:val="00B039DA"/>
    <w:rsid w:val="00B05E9A"/>
    <w:rsid w:val="00B11788"/>
    <w:rsid w:val="00B11C39"/>
    <w:rsid w:val="00B11F53"/>
    <w:rsid w:val="00B16C4C"/>
    <w:rsid w:val="00B2127B"/>
    <w:rsid w:val="00B2131A"/>
    <w:rsid w:val="00B21A19"/>
    <w:rsid w:val="00B223A8"/>
    <w:rsid w:val="00B22941"/>
    <w:rsid w:val="00B22C04"/>
    <w:rsid w:val="00B24615"/>
    <w:rsid w:val="00B272AB"/>
    <w:rsid w:val="00B30981"/>
    <w:rsid w:val="00B31322"/>
    <w:rsid w:val="00B31819"/>
    <w:rsid w:val="00B33950"/>
    <w:rsid w:val="00B33986"/>
    <w:rsid w:val="00B34346"/>
    <w:rsid w:val="00B36227"/>
    <w:rsid w:val="00B36765"/>
    <w:rsid w:val="00B3753B"/>
    <w:rsid w:val="00B3791F"/>
    <w:rsid w:val="00B40AA1"/>
    <w:rsid w:val="00B42A08"/>
    <w:rsid w:val="00B43208"/>
    <w:rsid w:val="00B4466A"/>
    <w:rsid w:val="00B44DAA"/>
    <w:rsid w:val="00B44E5A"/>
    <w:rsid w:val="00B45573"/>
    <w:rsid w:val="00B46977"/>
    <w:rsid w:val="00B46C06"/>
    <w:rsid w:val="00B47E24"/>
    <w:rsid w:val="00B47FD7"/>
    <w:rsid w:val="00B507A6"/>
    <w:rsid w:val="00B50DD1"/>
    <w:rsid w:val="00B51B50"/>
    <w:rsid w:val="00B520A0"/>
    <w:rsid w:val="00B53ED6"/>
    <w:rsid w:val="00B54417"/>
    <w:rsid w:val="00B55D2E"/>
    <w:rsid w:val="00B5627A"/>
    <w:rsid w:val="00B56EF8"/>
    <w:rsid w:val="00B64851"/>
    <w:rsid w:val="00B66A93"/>
    <w:rsid w:val="00B67607"/>
    <w:rsid w:val="00B70982"/>
    <w:rsid w:val="00B71DEA"/>
    <w:rsid w:val="00B72D5B"/>
    <w:rsid w:val="00B72F50"/>
    <w:rsid w:val="00B72F5F"/>
    <w:rsid w:val="00B73570"/>
    <w:rsid w:val="00B73613"/>
    <w:rsid w:val="00B7365E"/>
    <w:rsid w:val="00B73F60"/>
    <w:rsid w:val="00B73FFA"/>
    <w:rsid w:val="00B758EE"/>
    <w:rsid w:val="00B76316"/>
    <w:rsid w:val="00B775FA"/>
    <w:rsid w:val="00B818CF"/>
    <w:rsid w:val="00B81C1F"/>
    <w:rsid w:val="00B8433A"/>
    <w:rsid w:val="00B8665F"/>
    <w:rsid w:val="00B86A43"/>
    <w:rsid w:val="00B87356"/>
    <w:rsid w:val="00B91444"/>
    <w:rsid w:val="00B91B69"/>
    <w:rsid w:val="00B94B66"/>
    <w:rsid w:val="00B95B1D"/>
    <w:rsid w:val="00B96320"/>
    <w:rsid w:val="00BA008D"/>
    <w:rsid w:val="00BA0947"/>
    <w:rsid w:val="00BA224B"/>
    <w:rsid w:val="00BA2B99"/>
    <w:rsid w:val="00BA3B9D"/>
    <w:rsid w:val="00BA4D0A"/>
    <w:rsid w:val="00BA50EF"/>
    <w:rsid w:val="00BB06E6"/>
    <w:rsid w:val="00BB0C39"/>
    <w:rsid w:val="00BB16A1"/>
    <w:rsid w:val="00BB1ADA"/>
    <w:rsid w:val="00BB1D9F"/>
    <w:rsid w:val="00BB2EC6"/>
    <w:rsid w:val="00BB3518"/>
    <w:rsid w:val="00BB37FF"/>
    <w:rsid w:val="00BB3939"/>
    <w:rsid w:val="00BB405F"/>
    <w:rsid w:val="00BB4E25"/>
    <w:rsid w:val="00BB50A0"/>
    <w:rsid w:val="00BB52CA"/>
    <w:rsid w:val="00BB6427"/>
    <w:rsid w:val="00BB749A"/>
    <w:rsid w:val="00BB74FD"/>
    <w:rsid w:val="00BB7C0D"/>
    <w:rsid w:val="00BB7EA0"/>
    <w:rsid w:val="00BC03BE"/>
    <w:rsid w:val="00BC0ABA"/>
    <w:rsid w:val="00BC1BC3"/>
    <w:rsid w:val="00BC3526"/>
    <w:rsid w:val="00BC3949"/>
    <w:rsid w:val="00BC3F30"/>
    <w:rsid w:val="00BC4914"/>
    <w:rsid w:val="00BC5CFC"/>
    <w:rsid w:val="00BC6B3B"/>
    <w:rsid w:val="00BD160F"/>
    <w:rsid w:val="00BD1EDC"/>
    <w:rsid w:val="00BD3F33"/>
    <w:rsid w:val="00BE1414"/>
    <w:rsid w:val="00BE1EA1"/>
    <w:rsid w:val="00BE21F9"/>
    <w:rsid w:val="00BE46E9"/>
    <w:rsid w:val="00BE6474"/>
    <w:rsid w:val="00BE7BB4"/>
    <w:rsid w:val="00BF098E"/>
    <w:rsid w:val="00BF1813"/>
    <w:rsid w:val="00BF1CE5"/>
    <w:rsid w:val="00BF33C0"/>
    <w:rsid w:val="00BF427E"/>
    <w:rsid w:val="00BF478E"/>
    <w:rsid w:val="00BF5D37"/>
    <w:rsid w:val="00BF68F0"/>
    <w:rsid w:val="00C003A7"/>
    <w:rsid w:val="00C0049C"/>
    <w:rsid w:val="00C040DE"/>
    <w:rsid w:val="00C0558F"/>
    <w:rsid w:val="00C05F54"/>
    <w:rsid w:val="00C061EF"/>
    <w:rsid w:val="00C06CA4"/>
    <w:rsid w:val="00C1093F"/>
    <w:rsid w:val="00C14320"/>
    <w:rsid w:val="00C14930"/>
    <w:rsid w:val="00C16110"/>
    <w:rsid w:val="00C2037D"/>
    <w:rsid w:val="00C20883"/>
    <w:rsid w:val="00C20E35"/>
    <w:rsid w:val="00C22F17"/>
    <w:rsid w:val="00C23A06"/>
    <w:rsid w:val="00C26E16"/>
    <w:rsid w:val="00C27730"/>
    <w:rsid w:val="00C30B56"/>
    <w:rsid w:val="00C31709"/>
    <w:rsid w:val="00C320B1"/>
    <w:rsid w:val="00C3223A"/>
    <w:rsid w:val="00C32F28"/>
    <w:rsid w:val="00C33A3D"/>
    <w:rsid w:val="00C34A2F"/>
    <w:rsid w:val="00C36D01"/>
    <w:rsid w:val="00C376BE"/>
    <w:rsid w:val="00C37A7D"/>
    <w:rsid w:val="00C37D88"/>
    <w:rsid w:val="00C37E22"/>
    <w:rsid w:val="00C402D5"/>
    <w:rsid w:val="00C4063F"/>
    <w:rsid w:val="00C41230"/>
    <w:rsid w:val="00C427A9"/>
    <w:rsid w:val="00C44C2E"/>
    <w:rsid w:val="00C46AB1"/>
    <w:rsid w:val="00C46F89"/>
    <w:rsid w:val="00C500CD"/>
    <w:rsid w:val="00C503A9"/>
    <w:rsid w:val="00C51185"/>
    <w:rsid w:val="00C514C5"/>
    <w:rsid w:val="00C51721"/>
    <w:rsid w:val="00C51D90"/>
    <w:rsid w:val="00C526DA"/>
    <w:rsid w:val="00C56167"/>
    <w:rsid w:val="00C6003B"/>
    <w:rsid w:val="00C6032A"/>
    <w:rsid w:val="00C60630"/>
    <w:rsid w:val="00C60CBB"/>
    <w:rsid w:val="00C62772"/>
    <w:rsid w:val="00C674E4"/>
    <w:rsid w:val="00C67ED0"/>
    <w:rsid w:val="00C70F37"/>
    <w:rsid w:val="00C71227"/>
    <w:rsid w:val="00C71668"/>
    <w:rsid w:val="00C735E8"/>
    <w:rsid w:val="00C74EDA"/>
    <w:rsid w:val="00C7610D"/>
    <w:rsid w:val="00C80686"/>
    <w:rsid w:val="00C80E44"/>
    <w:rsid w:val="00C8464C"/>
    <w:rsid w:val="00C8486D"/>
    <w:rsid w:val="00C87316"/>
    <w:rsid w:val="00C874A1"/>
    <w:rsid w:val="00C87D9B"/>
    <w:rsid w:val="00C901A0"/>
    <w:rsid w:val="00C908B1"/>
    <w:rsid w:val="00C9257A"/>
    <w:rsid w:val="00C9330C"/>
    <w:rsid w:val="00C9573A"/>
    <w:rsid w:val="00C972F9"/>
    <w:rsid w:val="00CA07CD"/>
    <w:rsid w:val="00CA17D4"/>
    <w:rsid w:val="00CA443D"/>
    <w:rsid w:val="00CA4E77"/>
    <w:rsid w:val="00CA5211"/>
    <w:rsid w:val="00CA5C41"/>
    <w:rsid w:val="00CA6B4A"/>
    <w:rsid w:val="00CB11A4"/>
    <w:rsid w:val="00CB21C7"/>
    <w:rsid w:val="00CB2C0D"/>
    <w:rsid w:val="00CB2E5F"/>
    <w:rsid w:val="00CB44F4"/>
    <w:rsid w:val="00CB53A3"/>
    <w:rsid w:val="00CB579D"/>
    <w:rsid w:val="00CB58D0"/>
    <w:rsid w:val="00CB60B5"/>
    <w:rsid w:val="00CB7E0A"/>
    <w:rsid w:val="00CC1DFB"/>
    <w:rsid w:val="00CC46AA"/>
    <w:rsid w:val="00CC48FF"/>
    <w:rsid w:val="00CC51EC"/>
    <w:rsid w:val="00CC558B"/>
    <w:rsid w:val="00CC5671"/>
    <w:rsid w:val="00CC5C80"/>
    <w:rsid w:val="00CC6B37"/>
    <w:rsid w:val="00CD29CF"/>
    <w:rsid w:val="00CD34DE"/>
    <w:rsid w:val="00CD3A41"/>
    <w:rsid w:val="00CD4ADA"/>
    <w:rsid w:val="00CD4EC2"/>
    <w:rsid w:val="00CD50F4"/>
    <w:rsid w:val="00CD5EED"/>
    <w:rsid w:val="00CD67C6"/>
    <w:rsid w:val="00CD7169"/>
    <w:rsid w:val="00CD74A6"/>
    <w:rsid w:val="00CE0837"/>
    <w:rsid w:val="00CE0D74"/>
    <w:rsid w:val="00CE0FFF"/>
    <w:rsid w:val="00CE5F24"/>
    <w:rsid w:val="00CE6653"/>
    <w:rsid w:val="00CE7270"/>
    <w:rsid w:val="00CE79D3"/>
    <w:rsid w:val="00CE7C0E"/>
    <w:rsid w:val="00CE7FE0"/>
    <w:rsid w:val="00CF062D"/>
    <w:rsid w:val="00CF1899"/>
    <w:rsid w:val="00CF1A6A"/>
    <w:rsid w:val="00CF26DE"/>
    <w:rsid w:val="00CF2CA1"/>
    <w:rsid w:val="00CF36B4"/>
    <w:rsid w:val="00CF386F"/>
    <w:rsid w:val="00CF3FA4"/>
    <w:rsid w:val="00CF6D86"/>
    <w:rsid w:val="00D01A3C"/>
    <w:rsid w:val="00D03785"/>
    <w:rsid w:val="00D044B6"/>
    <w:rsid w:val="00D06134"/>
    <w:rsid w:val="00D067D9"/>
    <w:rsid w:val="00D06EFC"/>
    <w:rsid w:val="00D07DDE"/>
    <w:rsid w:val="00D07EDA"/>
    <w:rsid w:val="00D1011A"/>
    <w:rsid w:val="00D1046B"/>
    <w:rsid w:val="00D10FE4"/>
    <w:rsid w:val="00D12569"/>
    <w:rsid w:val="00D12DFC"/>
    <w:rsid w:val="00D12F8B"/>
    <w:rsid w:val="00D13AA8"/>
    <w:rsid w:val="00D14503"/>
    <w:rsid w:val="00D14FC4"/>
    <w:rsid w:val="00D20926"/>
    <w:rsid w:val="00D20995"/>
    <w:rsid w:val="00D2100F"/>
    <w:rsid w:val="00D22474"/>
    <w:rsid w:val="00D238F0"/>
    <w:rsid w:val="00D24065"/>
    <w:rsid w:val="00D249FC"/>
    <w:rsid w:val="00D27895"/>
    <w:rsid w:val="00D31FD5"/>
    <w:rsid w:val="00D3471A"/>
    <w:rsid w:val="00D352F1"/>
    <w:rsid w:val="00D37DB0"/>
    <w:rsid w:val="00D37F1D"/>
    <w:rsid w:val="00D41419"/>
    <w:rsid w:val="00D422B7"/>
    <w:rsid w:val="00D439B1"/>
    <w:rsid w:val="00D451A9"/>
    <w:rsid w:val="00D4531E"/>
    <w:rsid w:val="00D45DA9"/>
    <w:rsid w:val="00D46100"/>
    <w:rsid w:val="00D461B4"/>
    <w:rsid w:val="00D4708E"/>
    <w:rsid w:val="00D502ED"/>
    <w:rsid w:val="00D50488"/>
    <w:rsid w:val="00D506C4"/>
    <w:rsid w:val="00D50A6E"/>
    <w:rsid w:val="00D518E6"/>
    <w:rsid w:val="00D521CF"/>
    <w:rsid w:val="00D5432B"/>
    <w:rsid w:val="00D54699"/>
    <w:rsid w:val="00D57609"/>
    <w:rsid w:val="00D578A8"/>
    <w:rsid w:val="00D6115E"/>
    <w:rsid w:val="00D61751"/>
    <w:rsid w:val="00D61E69"/>
    <w:rsid w:val="00D6278D"/>
    <w:rsid w:val="00D62F45"/>
    <w:rsid w:val="00D63BD1"/>
    <w:rsid w:val="00D63EC1"/>
    <w:rsid w:val="00D6588C"/>
    <w:rsid w:val="00D67405"/>
    <w:rsid w:val="00D67EFF"/>
    <w:rsid w:val="00D7147A"/>
    <w:rsid w:val="00D71662"/>
    <w:rsid w:val="00D718CF"/>
    <w:rsid w:val="00D71E74"/>
    <w:rsid w:val="00D737AA"/>
    <w:rsid w:val="00D737BC"/>
    <w:rsid w:val="00D74651"/>
    <w:rsid w:val="00D74787"/>
    <w:rsid w:val="00D761C6"/>
    <w:rsid w:val="00D77027"/>
    <w:rsid w:val="00D771D8"/>
    <w:rsid w:val="00D77951"/>
    <w:rsid w:val="00D77B72"/>
    <w:rsid w:val="00D77CC4"/>
    <w:rsid w:val="00D801BF"/>
    <w:rsid w:val="00D8025C"/>
    <w:rsid w:val="00D81BD0"/>
    <w:rsid w:val="00D81E20"/>
    <w:rsid w:val="00D8236D"/>
    <w:rsid w:val="00D8249F"/>
    <w:rsid w:val="00D8553C"/>
    <w:rsid w:val="00D8596D"/>
    <w:rsid w:val="00D85B80"/>
    <w:rsid w:val="00D86E25"/>
    <w:rsid w:val="00D8764C"/>
    <w:rsid w:val="00D87E6D"/>
    <w:rsid w:val="00D90674"/>
    <w:rsid w:val="00D9067B"/>
    <w:rsid w:val="00D91BA7"/>
    <w:rsid w:val="00D92D27"/>
    <w:rsid w:val="00D9608A"/>
    <w:rsid w:val="00D9748C"/>
    <w:rsid w:val="00DA0545"/>
    <w:rsid w:val="00DA1347"/>
    <w:rsid w:val="00DA14A5"/>
    <w:rsid w:val="00DA1CB3"/>
    <w:rsid w:val="00DA282E"/>
    <w:rsid w:val="00DA3939"/>
    <w:rsid w:val="00DA59E0"/>
    <w:rsid w:val="00DA6469"/>
    <w:rsid w:val="00DA6B24"/>
    <w:rsid w:val="00DA78E5"/>
    <w:rsid w:val="00DA7EC4"/>
    <w:rsid w:val="00DB1710"/>
    <w:rsid w:val="00DB2A60"/>
    <w:rsid w:val="00DB3462"/>
    <w:rsid w:val="00DB4430"/>
    <w:rsid w:val="00DB55F2"/>
    <w:rsid w:val="00DB6478"/>
    <w:rsid w:val="00DB6995"/>
    <w:rsid w:val="00DB753F"/>
    <w:rsid w:val="00DC013B"/>
    <w:rsid w:val="00DC0C6F"/>
    <w:rsid w:val="00DC2D23"/>
    <w:rsid w:val="00DC39EC"/>
    <w:rsid w:val="00DC51F0"/>
    <w:rsid w:val="00DC7061"/>
    <w:rsid w:val="00DC7642"/>
    <w:rsid w:val="00DD2611"/>
    <w:rsid w:val="00DD2686"/>
    <w:rsid w:val="00DD2709"/>
    <w:rsid w:val="00DD53DE"/>
    <w:rsid w:val="00DD6DA5"/>
    <w:rsid w:val="00DE0882"/>
    <w:rsid w:val="00DE0C63"/>
    <w:rsid w:val="00DE1F84"/>
    <w:rsid w:val="00DE3A92"/>
    <w:rsid w:val="00DE557A"/>
    <w:rsid w:val="00DE57A5"/>
    <w:rsid w:val="00DE6FC3"/>
    <w:rsid w:val="00DF001B"/>
    <w:rsid w:val="00DF005A"/>
    <w:rsid w:val="00DF2304"/>
    <w:rsid w:val="00DF235E"/>
    <w:rsid w:val="00DF6A21"/>
    <w:rsid w:val="00DF72AD"/>
    <w:rsid w:val="00E01F08"/>
    <w:rsid w:val="00E029DC"/>
    <w:rsid w:val="00E04361"/>
    <w:rsid w:val="00E05048"/>
    <w:rsid w:val="00E05F1E"/>
    <w:rsid w:val="00E06C2B"/>
    <w:rsid w:val="00E06D41"/>
    <w:rsid w:val="00E11BA2"/>
    <w:rsid w:val="00E14D51"/>
    <w:rsid w:val="00E1503B"/>
    <w:rsid w:val="00E2059C"/>
    <w:rsid w:val="00E21E02"/>
    <w:rsid w:val="00E22689"/>
    <w:rsid w:val="00E228B2"/>
    <w:rsid w:val="00E23BB2"/>
    <w:rsid w:val="00E25656"/>
    <w:rsid w:val="00E26417"/>
    <w:rsid w:val="00E30027"/>
    <w:rsid w:val="00E3155C"/>
    <w:rsid w:val="00E32C22"/>
    <w:rsid w:val="00E33660"/>
    <w:rsid w:val="00E33BDF"/>
    <w:rsid w:val="00E3685C"/>
    <w:rsid w:val="00E37658"/>
    <w:rsid w:val="00E419A7"/>
    <w:rsid w:val="00E42854"/>
    <w:rsid w:val="00E44C4F"/>
    <w:rsid w:val="00E45254"/>
    <w:rsid w:val="00E45F85"/>
    <w:rsid w:val="00E460B3"/>
    <w:rsid w:val="00E46382"/>
    <w:rsid w:val="00E46489"/>
    <w:rsid w:val="00E475DC"/>
    <w:rsid w:val="00E50041"/>
    <w:rsid w:val="00E52A95"/>
    <w:rsid w:val="00E54D6A"/>
    <w:rsid w:val="00E54DD3"/>
    <w:rsid w:val="00E55EEC"/>
    <w:rsid w:val="00E5727F"/>
    <w:rsid w:val="00E572F1"/>
    <w:rsid w:val="00E602D4"/>
    <w:rsid w:val="00E67A48"/>
    <w:rsid w:val="00E700B7"/>
    <w:rsid w:val="00E711B5"/>
    <w:rsid w:val="00E74302"/>
    <w:rsid w:val="00E7496C"/>
    <w:rsid w:val="00E771EC"/>
    <w:rsid w:val="00E77628"/>
    <w:rsid w:val="00E776C5"/>
    <w:rsid w:val="00E8151C"/>
    <w:rsid w:val="00E827BC"/>
    <w:rsid w:val="00E83088"/>
    <w:rsid w:val="00E8551A"/>
    <w:rsid w:val="00E86ECC"/>
    <w:rsid w:val="00E872C3"/>
    <w:rsid w:val="00E873CC"/>
    <w:rsid w:val="00E91923"/>
    <w:rsid w:val="00E91BE7"/>
    <w:rsid w:val="00E91E46"/>
    <w:rsid w:val="00E92498"/>
    <w:rsid w:val="00E9263E"/>
    <w:rsid w:val="00E94C94"/>
    <w:rsid w:val="00E9529F"/>
    <w:rsid w:val="00E95328"/>
    <w:rsid w:val="00E969A7"/>
    <w:rsid w:val="00E969D7"/>
    <w:rsid w:val="00E96DCF"/>
    <w:rsid w:val="00EA131C"/>
    <w:rsid w:val="00EA2BE0"/>
    <w:rsid w:val="00EA497E"/>
    <w:rsid w:val="00EA5E26"/>
    <w:rsid w:val="00EA6316"/>
    <w:rsid w:val="00EA7311"/>
    <w:rsid w:val="00EB3894"/>
    <w:rsid w:val="00EB398D"/>
    <w:rsid w:val="00EB3C5D"/>
    <w:rsid w:val="00EB721C"/>
    <w:rsid w:val="00EC047B"/>
    <w:rsid w:val="00EC0D5B"/>
    <w:rsid w:val="00EC0F74"/>
    <w:rsid w:val="00EC1FF8"/>
    <w:rsid w:val="00EC2F52"/>
    <w:rsid w:val="00EC5A11"/>
    <w:rsid w:val="00EC6003"/>
    <w:rsid w:val="00EC65AA"/>
    <w:rsid w:val="00ED202F"/>
    <w:rsid w:val="00ED5A11"/>
    <w:rsid w:val="00ED70A7"/>
    <w:rsid w:val="00EE142D"/>
    <w:rsid w:val="00EE19DF"/>
    <w:rsid w:val="00EE1A53"/>
    <w:rsid w:val="00EE1B58"/>
    <w:rsid w:val="00EE2EF6"/>
    <w:rsid w:val="00EE330D"/>
    <w:rsid w:val="00EE6C5A"/>
    <w:rsid w:val="00EF0C2A"/>
    <w:rsid w:val="00EF1876"/>
    <w:rsid w:val="00EF2744"/>
    <w:rsid w:val="00EF547C"/>
    <w:rsid w:val="00EF5712"/>
    <w:rsid w:val="00EF5907"/>
    <w:rsid w:val="00EF6416"/>
    <w:rsid w:val="00EF7098"/>
    <w:rsid w:val="00EF7B19"/>
    <w:rsid w:val="00F00358"/>
    <w:rsid w:val="00F00B64"/>
    <w:rsid w:val="00F00D36"/>
    <w:rsid w:val="00F0241A"/>
    <w:rsid w:val="00F03C11"/>
    <w:rsid w:val="00F03CC4"/>
    <w:rsid w:val="00F05915"/>
    <w:rsid w:val="00F05CC3"/>
    <w:rsid w:val="00F10692"/>
    <w:rsid w:val="00F12842"/>
    <w:rsid w:val="00F12AF4"/>
    <w:rsid w:val="00F13759"/>
    <w:rsid w:val="00F14055"/>
    <w:rsid w:val="00F14223"/>
    <w:rsid w:val="00F143BC"/>
    <w:rsid w:val="00F22029"/>
    <w:rsid w:val="00F23E59"/>
    <w:rsid w:val="00F2492B"/>
    <w:rsid w:val="00F25F01"/>
    <w:rsid w:val="00F271A4"/>
    <w:rsid w:val="00F27A4B"/>
    <w:rsid w:val="00F309FF"/>
    <w:rsid w:val="00F3157D"/>
    <w:rsid w:val="00F3435A"/>
    <w:rsid w:val="00F352AF"/>
    <w:rsid w:val="00F370ED"/>
    <w:rsid w:val="00F40192"/>
    <w:rsid w:val="00F401D8"/>
    <w:rsid w:val="00F40951"/>
    <w:rsid w:val="00F40C77"/>
    <w:rsid w:val="00F40F89"/>
    <w:rsid w:val="00F41E5D"/>
    <w:rsid w:val="00F44548"/>
    <w:rsid w:val="00F44DF3"/>
    <w:rsid w:val="00F4665A"/>
    <w:rsid w:val="00F47A97"/>
    <w:rsid w:val="00F47D74"/>
    <w:rsid w:val="00F51BCB"/>
    <w:rsid w:val="00F51FF8"/>
    <w:rsid w:val="00F52AA9"/>
    <w:rsid w:val="00F53FF3"/>
    <w:rsid w:val="00F5421C"/>
    <w:rsid w:val="00F54F6F"/>
    <w:rsid w:val="00F54FF8"/>
    <w:rsid w:val="00F552D1"/>
    <w:rsid w:val="00F55A75"/>
    <w:rsid w:val="00F55A94"/>
    <w:rsid w:val="00F56892"/>
    <w:rsid w:val="00F56ACE"/>
    <w:rsid w:val="00F57E64"/>
    <w:rsid w:val="00F606F3"/>
    <w:rsid w:val="00F60DE7"/>
    <w:rsid w:val="00F701FA"/>
    <w:rsid w:val="00F7099B"/>
    <w:rsid w:val="00F73E9E"/>
    <w:rsid w:val="00F761A9"/>
    <w:rsid w:val="00F779D6"/>
    <w:rsid w:val="00F77D8F"/>
    <w:rsid w:val="00F77DC2"/>
    <w:rsid w:val="00F8072C"/>
    <w:rsid w:val="00F809C0"/>
    <w:rsid w:val="00F827BA"/>
    <w:rsid w:val="00F83309"/>
    <w:rsid w:val="00F84361"/>
    <w:rsid w:val="00F85CF2"/>
    <w:rsid w:val="00F864F1"/>
    <w:rsid w:val="00F87139"/>
    <w:rsid w:val="00F901D0"/>
    <w:rsid w:val="00F92255"/>
    <w:rsid w:val="00F93481"/>
    <w:rsid w:val="00F9453E"/>
    <w:rsid w:val="00F978CA"/>
    <w:rsid w:val="00FA496B"/>
    <w:rsid w:val="00FA56D6"/>
    <w:rsid w:val="00FA5886"/>
    <w:rsid w:val="00FA5F8A"/>
    <w:rsid w:val="00FB159A"/>
    <w:rsid w:val="00FB1DD7"/>
    <w:rsid w:val="00FB2B6A"/>
    <w:rsid w:val="00FB2D2A"/>
    <w:rsid w:val="00FB397B"/>
    <w:rsid w:val="00FB3C2E"/>
    <w:rsid w:val="00FB40BE"/>
    <w:rsid w:val="00FB4456"/>
    <w:rsid w:val="00FB57EA"/>
    <w:rsid w:val="00FC00E0"/>
    <w:rsid w:val="00FC1938"/>
    <w:rsid w:val="00FC295B"/>
    <w:rsid w:val="00FC399F"/>
    <w:rsid w:val="00FC4381"/>
    <w:rsid w:val="00FC4537"/>
    <w:rsid w:val="00FC576C"/>
    <w:rsid w:val="00FC5B16"/>
    <w:rsid w:val="00FC63AD"/>
    <w:rsid w:val="00FC6DEE"/>
    <w:rsid w:val="00FD03B7"/>
    <w:rsid w:val="00FD0C7C"/>
    <w:rsid w:val="00FD1DC2"/>
    <w:rsid w:val="00FD27B0"/>
    <w:rsid w:val="00FD5586"/>
    <w:rsid w:val="00FD5664"/>
    <w:rsid w:val="00FD6EB9"/>
    <w:rsid w:val="00FD7F3D"/>
    <w:rsid w:val="00FE0E8D"/>
    <w:rsid w:val="00FE1A4C"/>
    <w:rsid w:val="00FE29A7"/>
    <w:rsid w:val="00FE3442"/>
    <w:rsid w:val="00FE3B1C"/>
    <w:rsid w:val="00FE3F45"/>
    <w:rsid w:val="00FE6EB8"/>
    <w:rsid w:val="00FF11FE"/>
    <w:rsid w:val="00FF1B28"/>
    <w:rsid w:val="00FF1D63"/>
    <w:rsid w:val="00FF2790"/>
    <w:rsid w:val="00FF40E6"/>
    <w:rsid w:val="00FF5897"/>
    <w:rsid w:val="00FF591F"/>
    <w:rsid w:val="00FF6453"/>
    <w:rsid w:val="00FF7314"/>
    <w:rsid w:val="00FF74E5"/>
    <w:rsid w:val="00FF7636"/>
    <w:rsid w:val="00FF7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9FD8266"/>
  <w15:chartTrackingRefBased/>
  <w15:docId w15:val="{E22B35D4-6D7B-4AC0-A6D6-DBC01AA6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9F3"/>
    <w:rPr>
      <w:sz w:val="24"/>
      <w:szCs w:val="24"/>
      <w:lang w:val="es-ES" w:eastAsia="es-ES"/>
    </w:rPr>
  </w:style>
  <w:style w:type="paragraph" w:styleId="Ttulo2">
    <w:name w:val="heading 2"/>
    <w:basedOn w:val="Normal"/>
    <w:next w:val="Normal"/>
    <w:link w:val="Ttulo2Car"/>
    <w:unhideWhenUsed/>
    <w:qFormat/>
    <w:rsid w:val="003778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6">
    <w:name w:val="heading 6"/>
    <w:basedOn w:val="Normal"/>
    <w:next w:val="Normal"/>
    <w:link w:val="Ttulo6Car"/>
    <w:qFormat/>
    <w:rsid w:val="00B40AA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rPr>
  </w:style>
  <w:style w:type="paragraph" w:styleId="Ttulo7">
    <w:name w:val="heading 7"/>
    <w:basedOn w:val="Normal"/>
    <w:next w:val="Normal"/>
    <w:link w:val="Ttulo7Car"/>
    <w:semiHidden/>
    <w:unhideWhenUsed/>
    <w:qFormat/>
    <w:rsid w:val="00964639"/>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semiHidden/>
    <w:unhideWhenUsed/>
    <w:qFormat/>
    <w:rsid w:val="00CB11A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9B25DA"/>
    <w:rPr>
      <w:color w:val="0000FF"/>
      <w:u w:val="single"/>
    </w:rPr>
  </w:style>
  <w:style w:type="paragraph" w:styleId="Encabezado">
    <w:name w:val="header"/>
    <w:aliases w:val="logomai,h, Car,*Header,Encabezado1"/>
    <w:basedOn w:val="Normal"/>
    <w:link w:val="EncabezadoCar"/>
    <w:rsid w:val="00A97C2B"/>
    <w:pPr>
      <w:tabs>
        <w:tab w:val="center" w:pos="4320"/>
        <w:tab w:val="right" w:pos="8640"/>
      </w:tabs>
    </w:pPr>
  </w:style>
  <w:style w:type="paragraph" w:styleId="Piedepgina">
    <w:name w:val="footer"/>
    <w:basedOn w:val="Normal"/>
    <w:link w:val="PiedepginaCar"/>
    <w:uiPriority w:val="99"/>
    <w:rsid w:val="00A97C2B"/>
    <w:pPr>
      <w:tabs>
        <w:tab w:val="center" w:pos="4320"/>
        <w:tab w:val="right" w:pos="8640"/>
      </w:tabs>
    </w:pPr>
  </w:style>
  <w:style w:type="character" w:styleId="Nmerodepgina">
    <w:name w:val="page number"/>
    <w:basedOn w:val="Fuentedeprrafopredeter"/>
    <w:rsid w:val="00A97C2B"/>
  </w:style>
  <w:style w:type="paragraph" w:styleId="Textoindependiente2">
    <w:name w:val="Body Text 2"/>
    <w:basedOn w:val="Normal"/>
    <w:rsid w:val="00C80686"/>
    <w:pPr>
      <w:jc w:val="center"/>
    </w:pPr>
    <w:rPr>
      <w:sz w:val="16"/>
      <w:szCs w:val="20"/>
      <w:lang w:eastAsia="en-US"/>
    </w:rPr>
  </w:style>
  <w:style w:type="character" w:customStyle="1" w:styleId="EncabezadoCar">
    <w:name w:val="Encabezado Car"/>
    <w:aliases w:val="logomai Car,h Car, Car Car,*Header Car,Encabezado1 Car"/>
    <w:link w:val="Encabezado"/>
    <w:rsid w:val="00C80686"/>
    <w:rPr>
      <w:sz w:val="24"/>
      <w:szCs w:val="24"/>
      <w:lang w:val="es-ES" w:eastAsia="es-ES" w:bidi="ar-SA"/>
    </w:rPr>
  </w:style>
  <w:style w:type="paragraph" w:styleId="Mapadeldocumento">
    <w:name w:val="Document Map"/>
    <w:basedOn w:val="Normal"/>
    <w:semiHidden/>
    <w:rsid w:val="008F347D"/>
    <w:pPr>
      <w:shd w:val="clear" w:color="auto" w:fill="000080"/>
    </w:pPr>
    <w:rPr>
      <w:rFonts w:ascii="Tahoma" w:hAnsi="Tahoma" w:cs="Tahoma"/>
      <w:sz w:val="20"/>
      <w:szCs w:val="20"/>
    </w:rPr>
  </w:style>
  <w:style w:type="paragraph" w:styleId="Textoindependiente">
    <w:name w:val="Body Text"/>
    <w:basedOn w:val="Normal"/>
    <w:link w:val="TextoindependienteCar"/>
    <w:rsid w:val="00F779D6"/>
    <w:pPr>
      <w:spacing w:after="120"/>
    </w:pPr>
  </w:style>
  <w:style w:type="character" w:customStyle="1" w:styleId="TextoindependienteCar">
    <w:name w:val="Texto independiente Car"/>
    <w:link w:val="Textoindependiente"/>
    <w:rsid w:val="00F779D6"/>
    <w:rPr>
      <w:sz w:val="24"/>
      <w:szCs w:val="24"/>
    </w:rPr>
  </w:style>
  <w:style w:type="paragraph" w:styleId="Prrafodelista">
    <w:name w:val="List Paragraph"/>
    <w:aliases w:val="Listas,lp1,Colorful List - Accent 11,List Paragraph,List Paragraph1,Lista vistosa - Énfasis 11,Bullet List,FooterText,numbered,Bulletr List Paragraph,列出段落,列出段落1,List Paragraph11,Paragraphe de liste1,CNBV Parrafo1,Contenido_1"/>
    <w:basedOn w:val="Normal"/>
    <w:link w:val="PrrafodelistaCar"/>
    <w:uiPriority w:val="34"/>
    <w:qFormat/>
    <w:rsid w:val="00AC3022"/>
    <w:pPr>
      <w:ind w:left="720"/>
      <w:contextualSpacing/>
    </w:pPr>
    <w:rPr>
      <w:rFonts w:ascii="Arial" w:hAnsi="Arial" w:cs="Arial"/>
      <w:b/>
      <w:sz w:val="22"/>
      <w:lang w:val="es-MX"/>
    </w:rPr>
  </w:style>
  <w:style w:type="character" w:customStyle="1" w:styleId="PiedepginaCar">
    <w:name w:val="Pie de página Car"/>
    <w:link w:val="Piedepgina"/>
    <w:uiPriority w:val="99"/>
    <w:rsid w:val="005262F6"/>
    <w:rPr>
      <w:sz w:val="24"/>
      <w:szCs w:val="24"/>
      <w:lang w:val="es-ES" w:eastAsia="es-ES"/>
    </w:rPr>
  </w:style>
  <w:style w:type="paragraph" w:customStyle="1" w:styleId="Prrafodelista1">
    <w:name w:val="Párrafo de lista1"/>
    <w:basedOn w:val="Normal"/>
    <w:uiPriority w:val="99"/>
    <w:rsid w:val="00D7147A"/>
    <w:pPr>
      <w:spacing w:before="120"/>
      <w:ind w:left="720"/>
      <w:jc w:val="both"/>
    </w:pPr>
    <w:rPr>
      <w:rFonts w:ascii="Verdana" w:hAnsi="Verdana"/>
      <w:sz w:val="20"/>
      <w:szCs w:val="20"/>
      <w:lang w:val="en-US"/>
    </w:rPr>
  </w:style>
  <w:style w:type="paragraph" w:styleId="Textonotapie">
    <w:name w:val="footnote text"/>
    <w:basedOn w:val="Normal"/>
    <w:link w:val="TextonotapieCar"/>
    <w:rsid w:val="000974D4"/>
    <w:rPr>
      <w:sz w:val="20"/>
      <w:szCs w:val="20"/>
    </w:rPr>
  </w:style>
  <w:style w:type="character" w:customStyle="1" w:styleId="TextonotapieCar">
    <w:name w:val="Texto nota pie Car"/>
    <w:link w:val="Textonotapie"/>
    <w:rsid w:val="000974D4"/>
    <w:rPr>
      <w:lang w:val="es-ES" w:eastAsia="es-ES"/>
    </w:rPr>
  </w:style>
  <w:style w:type="character" w:styleId="Refdenotaalpie">
    <w:name w:val="footnote reference"/>
    <w:rsid w:val="000974D4"/>
    <w:rPr>
      <w:vertAlign w:val="superscript"/>
    </w:rPr>
  </w:style>
  <w:style w:type="paragraph" w:styleId="Textodeglobo">
    <w:name w:val="Balloon Text"/>
    <w:basedOn w:val="Normal"/>
    <w:link w:val="TextodegloboCar"/>
    <w:rsid w:val="0067109C"/>
    <w:rPr>
      <w:rFonts w:ascii="Tahoma" w:hAnsi="Tahoma" w:cs="Tahoma"/>
      <w:sz w:val="16"/>
      <w:szCs w:val="16"/>
    </w:rPr>
  </w:style>
  <w:style w:type="character" w:customStyle="1" w:styleId="TextodegloboCar">
    <w:name w:val="Texto de globo Car"/>
    <w:link w:val="Textodeglobo"/>
    <w:rsid w:val="0067109C"/>
    <w:rPr>
      <w:rFonts w:ascii="Tahoma" w:hAnsi="Tahoma" w:cs="Tahoma"/>
      <w:sz w:val="16"/>
      <w:szCs w:val="16"/>
      <w:lang w:val="es-ES" w:eastAsia="es-ES"/>
    </w:rPr>
  </w:style>
  <w:style w:type="character" w:customStyle="1" w:styleId="PrrafodelistaCar">
    <w:name w:val="Párrafo de lista Car"/>
    <w:aliases w:val="Listas Car,lp1 Car,Colorful List - Accent 11 Car,List Paragraph Car,List Paragraph1 Car,Lista vistosa - Énfasis 11 Car,Bullet List Car,FooterText Car,numbered Car,Bulletr List Paragraph Car,列出段落 Car,列出段落1 Car,List Paragraph11 Car"/>
    <w:link w:val="Prrafodelista"/>
    <w:uiPriority w:val="34"/>
    <w:rsid w:val="00D22474"/>
    <w:rPr>
      <w:rFonts w:ascii="Arial" w:hAnsi="Arial" w:cs="Arial"/>
      <w:b/>
      <w:sz w:val="22"/>
      <w:szCs w:val="24"/>
      <w:lang w:eastAsia="es-ES"/>
    </w:rPr>
  </w:style>
  <w:style w:type="character" w:customStyle="1" w:styleId="ListParagraphChar">
    <w:name w:val="List Paragraph Char"/>
    <w:aliases w:val="Listas Char,lp1 Char,Colorful List - Accent 11 Char"/>
    <w:locked/>
    <w:rsid w:val="00BB74FD"/>
    <w:rPr>
      <w:sz w:val="24"/>
      <w:szCs w:val="24"/>
    </w:rPr>
  </w:style>
  <w:style w:type="paragraph" w:customStyle="1" w:styleId="Textoindependiente31">
    <w:name w:val="Texto independiente 31"/>
    <w:basedOn w:val="Normal"/>
    <w:rsid w:val="004350C7"/>
    <w:pPr>
      <w:suppressAutoHyphens/>
    </w:pPr>
    <w:rPr>
      <w:rFonts w:ascii="Arial" w:hAnsi="Arial"/>
      <w:b/>
      <w:sz w:val="20"/>
      <w:szCs w:val="20"/>
      <w:lang w:val="en-US" w:eastAsia="ar-SA"/>
    </w:rPr>
  </w:style>
  <w:style w:type="paragraph" w:customStyle="1" w:styleId="Prrafodelista2">
    <w:name w:val="Párrafo de lista2"/>
    <w:basedOn w:val="Normal"/>
    <w:rsid w:val="00304EE1"/>
    <w:pPr>
      <w:ind w:left="708"/>
    </w:pPr>
    <w:rPr>
      <w:lang w:val="es-MX" w:eastAsia="es-MX"/>
    </w:rPr>
  </w:style>
  <w:style w:type="character" w:customStyle="1" w:styleId="Cuerpodeltexto9">
    <w:name w:val="Cuerpo del texto (9)"/>
    <w:basedOn w:val="Fuentedeprrafopredeter"/>
    <w:rsid w:val="005C2A82"/>
    <w:rPr>
      <w:rFonts w:ascii="Arial Unicode MS" w:eastAsia="Arial Unicode MS" w:hAnsi="Arial Unicode MS" w:cs="Arial Unicode MS" w:hint="eastAsia"/>
      <w:b/>
      <w:bCs/>
      <w:i w:val="0"/>
      <w:iCs w:val="0"/>
      <w:smallCaps w:val="0"/>
      <w:strike w:val="0"/>
      <w:dstrike w:val="0"/>
      <w:color w:val="000000"/>
      <w:spacing w:val="0"/>
      <w:w w:val="100"/>
      <w:position w:val="0"/>
      <w:sz w:val="16"/>
      <w:szCs w:val="16"/>
      <w:u w:val="none"/>
      <w:effect w:val="none"/>
      <w:lang w:val="es-ES"/>
    </w:rPr>
  </w:style>
  <w:style w:type="paragraph" w:customStyle="1" w:styleId="Default">
    <w:name w:val="Default"/>
    <w:rsid w:val="003E4977"/>
    <w:pPr>
      <w:autoSpaceDE w:val="0"/>
      <w:autoSpaceDN w:val="0"/>
      <w:adjustRightInd w:val="0"/>
    </w:pPr>
    <w:rPr>
      <w:rFonts w:ascii="Arial" w:eastAsiaTheme="minorHAnsi" w:hAnsi="Arial" w:cs="Arial"/>
      <w:color w:val="000000"/>
      <w:sz w:val="24"/>
      <w:szCs w:val="24"/>
      <w:lang w:eastAsia="en-US"/>
    </w:rPr>
  </w:style>
  <w:style w:type="paragraph" w:customStyle="1" w:styleId="Textoindependiente21">
    <w:name w:val="Texto independiente 21"/>
    <w:basedOn w:val="Normal"/>
    <w:rsid w:val="00910A0B"/>
    <w:pPr>
      <w:jc w:val="both"/>
    </w:pPr>
    <w:rPr>
      <w:rFonts w:ascii="Arial" w:hAnsi="Arial"/>
      <w:sz w:val="20"/>
      <w:szCs w:val="20"/>
      <w:lang w:val="es-MX"/>
    </w:rPr>
  </w:style>
  <w:style w:type="character" w:styleId="Refdecomentario">
    <w:name w:val="annotation reference"/>
    <w:basedOn w:val="Fuentedeprrafopredeter"/>
    <w:rsid w:val="00C040DE"/>
    <w:rPr>
      <w:sz w:val="16"/>
      <w:szCs w:val="16"/>
    </w:rPr>
  </w:style>
  <w:style w:type="paragraph" w:styleId="Textocomentario">
    <w:name w:val="annotation text"/>
    <w:basedOn w:val="Normal"/>
    <w:link w:val="TextocomentarioCar"/>
    <w:uiPriority w:val="99"/>
    <w:rsid w:val="00C040DE"/>
    <w:rPr>
      <w:sz w:val="20"/>
      <w:szCs w:val="20"/>
    </w:rPr>
  </w:style>
  <w:style w:type="character" w:customStyle="1" w:styleId="TextocomentarioCar">
    <w:name w:val="Texto comentario Car"/>
    <w:basedOn w:val="Fuentedeprrafopredeter"/>
    <w:link w:val="Textocomentario"/>
    <w:uiPriority w:val="99"/>
    <w:rsid w:val="00C040DE"/>
    <w:rPr>
      <w:lang w:val="es-ES" w:eastAsia="es-ES"/>
    </w:rPr>
  </w:style>
  <w:style w:type="paragraph" w:styleId="Asuntodelcomentario">
    <w:name w:val="annotation subject"/>
    <w:basedOn w:val="Textocomentario"/>
    <w:next w:val="Textocomentario"/>
    <w:link w:val="AsuntodelcomentarioCar"/>
    <w:rsid w:val="00C040DE"/>
    <w:rPr>
      <w:b/>
      <w:bCs/>
    </w:rPr>
  </w:style>
  <w:style w:type="character" w:customStyle="1" w:styleId="AsuntodelcomentarioCar">
    <w:name w:val="Asunto del comentario Car"/>
    <w:basedOn w:val="TextocomentarioCar"/>
    <w:link w:val="Asuntodelcomentario"/>
    <w:rsid w:val="00C040DE"/>
    <w:rPr>
      <w:b/>
      <w:bCs/>
      <w:lang w:val="es-ES" w:eastAsia="es-ES"/>
    </w:rPr>
  </w:style>
  <w:style w:type="paragraph" w:styleId="Sinespaciado">
    <w:name w:val="No Spacing"/>
    <w:link w:val="SinespaciadoCar"/>
    <w:uiPriority w:val="1"/>
    <w:qFormat/>
    <w:rsid w:val="00C37A7D"/>
    <w:rPr>
      <w:rFonts w:asciiTheme="minorHAnsi" w:eastAsiaTheme="minorHAnsi" w:hAnsiTheme="minorHAnsi" w:cstheme="minorBidi"/>
      <w:sz w:val="22"/>
      <w:szCs w:val="22"/>
      <w:lang w:eastAsia="en-US"/>
    </w:rPr>
  </w:style>
  <w:style w:type="character" w:customStyle="1" w:styleId="Ttulo6Car">
    <w:name w:val="Título 6 Car"/>
    <w:basedOn w:val="Fuentedeprrafopredeter"/>
    <w:link w:val="Ttulo6"/>
    <w:rsid w:val="00B40AA1"/>
    <w:rPr>
      <w:rFonts w:ascii="Arial" w:hAnsi="Arial"/>
      <w:b/>
      <w:sz w:val="24"/>
      <w:lang w:val="es-ES_tradnl" w:eastAsia="es-ES"/>
    </w:rPr>
  </w:style>
  <w:style w:type="character" w:customStyle="1" w:styleId="Ttulo8Car">
    <w:name w:val="Título 8 Car"/>
    <w:basedOn w:val="Fuentedeprrafopredeter"/>
    <w:link w:val="Ttulo8"/>
    <w:semiHidden/>
    <w:rsid w:val="00CB11A4"/>
    <w:rPr>
      <w:rFonts w:asciiTheme="majorHAnsi" w:eastAsiaTheme="majorEastAsia" w:hAnsiTheme="majorHAnsi" w:cstheme="majorBidi"/>
      <w:color w:val="272727" w:themeColor="text1" w:themeTint="D8"/>
      <w:sz w:val="21"/>
      <w:szCs w:val="21"/>
      <w:lang w:val="es-ES" w:eastAsia="es-ES"/>
    </w:rPr>
  </w:style>
  <w:style w:type="character" w:styleId="Hipervnculovisitado">
    <w:name w:val="FollowedHyperlink"/>
    <w:basedOn w:val="Fuentedeprrafopredeter"/>
    <w:uiPriority w:val="99"/>
    <w:unhideWhenUsed/>
    <w:rsid w:val="00317D24"/>
    <w:rPr>
      <w:color w:val="954F72"/>
      <w:u w:val="single"/>
    </w:rPr>
  </w:style>
  <w:style w:type="paragraph" w:customStyle="1" w:styleId="font5">
    <w:name w:val="font5"/>
    <w:basedOn w:val="Normal"/>
    <w:rsid w:val="00317D24"/>
    <w:pPr>
      <w:spacing w:before="100" w:beforeAutospacing="1" w:after="100" w:afterAutospacing="1"/>
    </w:pPr>
    <w:rPr>
      <w:rFonts w:ascii="Arial" w:hAnsi="Arial" w:cs="Arial"/>
      <w:b/>
      <w:bCs/>
      <w:sz w:val="22"/>
      <w:szCs w:val="22"/>
      <w:lang w:val="es-MX" w:eastAsia="es-MX"/>
    </w:rPr>
  </w:style>
  <w:style w:type="paragraph" w:customStyle="1" w:styleId="font6">
    <w:name w:val="font6"/>
    <w:basedOn w:val="Normal"/>
    <w:rsid w:val="00317D24"/>
    <w:pPr>
      <w:spacing w:before="100" w:beforeAutospacing="1" w:after="100" w:afterAutospacing="1"/>
    </w:pPr>
    <w:rPr>
      <w:rFonts w:ascii="Arial" w:hAnsi="Arial" w:cs="Arial"/>
      <w:b/>
      <w:bCs/>
      <w:color w:val="3366FF"/>
      <w:sz w:val="28"/>
      <w:szCs w:val="28"/>
      <w:lang w:val="es-MX" w:eastAsia="es-MX"/>
    </w:rPr>
  </w:style>
  <w:style w:type="paragraph" w:customStyle="1" w:styleId="font7">
    <w:name w:val="font7"/>
    <w:basedOn w:val="Normal"/>
    <w:rsid w:val="00317D24"/>
    <w:pPr>
      <w:spacing w:before="100" w:beforeAutospacing="1" w:after="100" w:afterAutospacing="1"/>
    </w:pPr>
    <w:rPr>
      <w:rFonts w:ascii="Arial" w:hAnsi="Arial" w:cs="Arial"/>
      <w:b/>
      <w:bCs/>
      <w:sz w:val="18"/>
      <w:szCs w:val="18"/>
      <w:lang w:val="es-MX" w:eastAsia="es-MX"/>
    </w:rPr>
  </w:style>
  <w:style w:type="paragraph" w:customStyle="1" w:styleId="font8">
    <w:name w:val="font8"/>
    <w:basedOn w:val="Normal"/>
    <w:rsid w:val="00317D24"/>
    <w:pPr>
      <w:spacing w:before="100" w:beforeAutospacing="1" w:after="100" w:afterAutospacing="1"/>
    </w:pPr>
    <w:rPr>
      <w:rFonts w:ascii="Arial" w:hAnsi="Arial" w:cs="Arial"/>
      <w:sz w:val="18"/>
      <w:szCs w:val="18"/>
      <w:lang w:val="es-MX" w:eastAsia="es-MX"/>
    </w:rPr>
  </w:style>
  <w:style w:type="paragraph" w:customStyle="1" w:styleId="font9">
    <w:name w:val="font9"/>
    <w:basedOn w:val="Normal"/>
    <w:rsid w:val="00317D24"/>
    <w:pPr>
      <w:spacing w:before="100" w:beforeAutospacing="1" w:after="100" w:afterAutospacing="1"/>
    </w:pPr>
    <w:rPr>
      <w:rFonts w:ascii="Arial" w:hAnsi="Arial" w:cs="Arial"/>
      <w:sz w:val="28"/>
      <w:szCs w:val="28"/>
      <w:lang w:val="es-MX" w:eastAsia="es-MX"/>
    </w:rPr>
  </w:style>
  <w:style w:type="paragraph" w:customStyle="1" w:styleId="xl63">
    <w:name w:val="xl63"/>
    <w:basedOn w:val="Normal"/>
    <w:rsid w:val="00317D24"/>
    <w:pP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64">
    <w:name w:val="xl64"/>
    <w:basedOn w:val="Normal"/>
    <w:rsid w:val="00317D24"/>
    <w:pPr>
      <w:spacing w:before="100" w:beforeAutospacing="1" w:after="100" w:afterAutospacing="1"/>
      <w:jc w:val="center"/>
      <w:textAlignment w:val="center"/>
    </w:pPr>
    <w:rPr>
      <w:lang w:val="es-MX" w:eastAsia="es-MX"/>
    </w:rPr>
  </w:style>
  <w:style w:type="paragraph" w:customStyle="1" w:styleId="xl65">
    <w:name w:val="xl65"/>
    <w:basedOn w:val="Normal"/>
    <w:rsid w:val="00317D24"/>
    <w:pPr>
      <w:spacing w:before="100" w:beforeAutospacing="1" w:after="100" w:afterAutospacing="1"/>
      <w:textAlignment w:val="center"/>
    </w:pPr>
    <w:rPr>
      <w:rFonts w:ascii="Arial" w:hAnsi="Arial" w:cs="Arial"/>
      <w:b/>
      <w:bCs/>
      <w:sz w:val="32"/>
      <w:szCs w:val="32"/>
      <w:lang w:val="es-MX" w:eastAsia="es-MX"/>
    </w:rPr>
  </w:style>
  <w:style w:type="paragraph" w:customStyle="1" w:styleId="xl66">
    <w:name w:val="xl66"/>
    <w:basedOn w:val="Normal"/>
    <w:rsid w:val="00317D24"/>
    <w:pPr>
      <w:spacing w:before="100" w:beforeAutospacing="1" w:after="100" w:afterAutospacing="1"/>
      <w:jc w:val="center"/>
      <w:textAlignment w:val="center"/>
    </w:pPr>
    <w:rPr>
      <w:rFonts w:ascii="Arial" w:hAnsi="Arial" w:cs="Arial"/>
      <w:b/>
      <w:bCs/>
      <w:lang w:val="es-MX" w:eastAsia="es-MX"/>
    </w:rPr>
  </w:style>
  <w:style w:type="paragraph" w:customStyle="1" w:styleId="xl67">
    <w:name w:val="xl67"/>
    <w:basedOn w:val="Normal"/>
    <w:rsid w:val="00317D24"/>
    <w:pPr>
      <w:spacing w:before="100" w:beforeAutospacing="1" w:after="100" w:afterAutospacing="1"/>
      <w:textAlignment w:val="center"/>
    </w:pPr>
    <w:rPr>
      <w:rFonts w:ascii="Arial" w:hAnsi="Arial" w:cs="Arial"/>
      <w:b/>
      <w:bCs/>
      <w:lang w:val="es-MX" w:eastAsia="es-MX"/>
    </w:rPr>
  </w:style>
  <w:style w:type="paragraph" w:customStyle="1" w:styleId="xl68">
    <w:name w:val="xl68"/>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70">
    <w:name w:val="xl70"/>
    <w:basedOn w:val="Normal"/>
    <w:rsid w:val="00317D24"/>
    <w:pP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71">
    <w:name w:val="xl71"/>
    <w:basedOn w:val="Normal"/>
    <w:rsid w:val="00317D24"/>
    <w:pPr>
      <w:spacing w:before="100" w:beforeAutospacing="1" w:after="100" w:afterAutospacing="1"/>
    </w:pPr>
    <w:rPr>
      <w:rFonts w:ascii="Arial" w:hAnsi="Arial" w:cs="Arial"/>
      <w:b/>
      <w:bCs/>
      <w:sz w:val="20"/>
      <w:szCs w:val="20"/>
      <w:lang w:val="es-MX" w:eastAsia="es-MX"/>
    </w:rPr>
  </w:style>
  <w:style w:type="paragraph" w:customStyle="1" w:styleId="xl72">
    <w:name w:val="xl72"/>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73">
    <w:name w:val="xl7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74">
    <w:name w:val="xl74"/>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76">
    <w:name w:val="xl76"/>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77">
    <w:name w:val="xl77"/>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MX" w:eastAsia="es-MX"/>
    </w:rPr>
  </w:style>
  <w:style w:type="paragraph" w:customStyle="1" w:styleId="xl80">
    <w:name w:val="xl80"/>
    <w:basedOn w:val="Normal"/>
    <w:rsid w:val="00317D24"/>
    <w:pPr>
      <w:spacing w:before="100" w:beforeAutospacing="1" w:after="100" w:afterAutospacing="1"/>
      <w:jc w:val="center"/>
      <w:textAlignment w:val="center"/>
    </w:pPr>
    <w:rPr>
      <w:rFonts w:ascii="Arial" w:hAnsi="Arial" w:cs="Arial"/>
      <w:sz w:val="18"/>
      <w:szCs w:val="18"/>
      <w:lang w:val="es-MX" w:eastAsia="es-MX"/>
    </w:rPr>
  </w:style>
  <w:style w:type="paragraph" w:customStyle="1" w:styleId="xl81">
    <w:name w:val="xl81"/>
    <w:basedOn w:val="Normal"/>
    <w:rsid w:val="00317D24"/>
    <w:pPr>
      <w:spacing w:before="100" w:beforeAutospacing="1" w:after="100" w:afterAutospacing="1"/>
      <w:textAlignment w:val="center"/>
    </w:pPr>
    <w:rPr>
      <w:rFonts w:ascii="Arial" w:hAnsi="Arial" w:cs="Arial"/>
      <w:b/>
      <w:bCs/>
      <w:color w:val="3366FF"/>
      <w:sz w:val="28"/>
      <w:szCs w:val="28"/>
      <w:lang w:val="es-MX" w:eastAsia="es-MX"/>
    </w:rPr>
  </w:style>
  <w:style w:type="paragraph" w:customStyle="1" w:styleId="xl82">
    <w:name w:val="xl82"/>
    <w:basedOn w:val="Normal"/>
    <w:rsid w:val="00317D24"/>
    <w:pPr>
      <w:spacing w:before="100" w:beforeAutospacing="1" w:after="100" w:afterAutospacing="1"/>
      <w:jc w:val="center"/>
      <w:textAlignment w:val="center"/>
    </w:pPr>
    <w:rPr>
      <w:rFonts w:ascii="Arial" w:hAnsi="Arial" w:cs="Arial"/>
      <w:sz w:val="28"/>
      <w:szCs w:val="28"/>
      <w:lang w:val="es-MX" w:eastAsia="es-MX"/>
    </w:rPr>
  </w:style>
  <w:style w:type="paragraph" w:customStyle="1" w:styleId="xl83">
    <w:name w:val="xl83"/>
    <w:basedOn w:val="Normal"/>
    <w:rsid w:val="00317D24"/>
    <w:pPr>
      <w:spacing w:before="100" w:beforeAutospacing="1" w:after="100" w:afterAutospacing="1"/>
    </w:pPr>
    <w:rPr>
      <w:rFonts w:ascii="Arial" w:hAnsi="Arial" w:cs="Arial"/>
      <w:sz w:val="28"/>
      <w:szCs w:val="28"/>
      <w:lang w:val="es-MX" w:eastAsia="es-MX"/>
    </w:rPr>
  </w:style>
  <w:style w:type="paragraph" w:customStyle="1" w:styleId="xl84">
    <w:name w:val="xl84"/>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85">
    <w:name w:val="xl85"/>
    <w:basedOn w:val="Normal"/>
    <w:rsid w:val="00317D24"/>
    <w:pPr>
      <w:spacing w:before="100" w:beforeAutospacing="1" w:after="100" w:afterAutospacing="1"/>
      <w:jc w:val="center"/>
      <w:textAlignment w:val="center"/>
    </w:pPr>
    <w:rPr>
      <w:rFonts w:ascii="Arial" w:hAnsi="Arial" w:cs="Arial"/>
      <w:color w:val="FF0000"/>
      <w:sz w:val="18"/>
      <w:szCs w:val="18"/>
      <w:lang w:val="es-MX" w:eastAsia="es-MX"/>
    </w:rPr>
  </w:style>
  <w:style w:type="paragraph" w:customStyle="1" w:styleId="xl86">
    <w:name w:val="xl86"/>
    <w:basedOn w:val="Normal"/>
    <w:rsid w:val="00317D24"/>
    <w:pPr>
      <w:spacing w:before="100" w:beforeAutospacing="1" w:after="100" w:afterAutospacing="1"/>
      <w:jc w:val="center"/>
      <w:textAlignment w:val="center"/>
    </w:pPr>
    <w:rPr>
      <w:rFonts w:ascii="Arial" w:hAnsi="Arial" w:cs="Arial"/>
      <w:sz w:val="20"/>
      <w:szCs w:val="20"/>
      <w:lang w:val="es-MX" w:eastAsia="es-MX"/>
    </w:rPr>
  </w:style>
  <w:style w:type="paragraph" w:customStyle="1" w:styleId="xl87">
    <w:name w:val="xl87"/>
    <w:basedOn w:val="Normal"/>
    <w:rsid w:val="00317D24"/>
    <w:pPr>
      <w:shd w:val="clear" w:color="000000" w:fill="D9E1F2"/>
      <w:spacing w:before="100" w:beforeAutospacing="1" w:after="100" w:afterAutospacing="1"/>
    </w:pPr>
    <w:rPr>
      <w:lang w:val="es-MX" w:eastAsia="es-MX"/>
    </w:rPr>
  </w:style>
  <w:style w:type="paragraph" w:customStyle="1" w:styleId="xl88">
    <w:name w:val="xl88"/>
    <w:basedOn w:val="Normal"/>
    <w:rsid w:val="00317D24"/>
    <w:pPr>
      <w:pBdr>
        <w:top w:val="single" w:sz="4" w:space="0" w:color="auto"/>
      </w:pBdr>
      <w:spacing w:before="100" w:beforeAutospacing="1" w:after="100" w:afterAutospacing="1"/>
      <w:jc w:val="center"/>
      <w:textAlignment w:val="center"/>
    </w:pPr>
    <w:rPr>
      <w:rFonts w:ascii="Arial" w:hAnsi="Arial" w:cs="Arial"/>
      <w:sz w:val="28"/>
      <w:szCs w:val="28"/>
      <w:lang w:val="es-MX" w:eastAsia="es-MX"/>
    </w:rPr>
  </w:style>
  <w:style w:type="paragraph" w:customStyle="1" w:styleId="xl89">
    <w:name w:val="xl89"/>
    <w:basedOn w:val="Normal"/>
    <w:rsid w:val="00317D24"/>
    <w:pPr>
      <w:shd w:val="clear" w:color="000000" w:fill="FCE4D6"/>
      <w:spacing w:before="100" w:beforeAutospacing="1" w:after="100" w:afterAutospacing="1"/>
    </w:pPr>
    <w:rPr>
      <w:lang w:val="es-MX" w:eastAsia="es-MX"/>
    </w:rPr>
  </w:style>
  <w:style w:type="paragraph" w:customStyle="1" w:styleId="xl90">
    <w:name w:val="xl90"/>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91">
    <w:name w:val="xl91"/>
    <w:basedOn w:val="Normal"/>
    <w:rsid w:val="00317D24"/>
    <w:pP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317D24"/>
    <w:pPr>
      <w:spacing w:before="100" w:beforeAutospacing="1" w:after="100" w:afterAutospacing="1"/>
      <w:jc w:val="center"/>
      <w:textAlignment w:val="center"/>
    </w:pPr>
    <w:rPr>
      <w:rFonts w:ascii="Arial" w:hAnsi="Arial" w:cs="Arial"/>
      <w:sz w:val="18"/>
      <w:szCs w:val="18"/>
      <w:lang w:val="es-MX" w:eastAsia="es-MX"/>
    </w:rPr>
  </w:style>
  <w:style w:type="paragraph" w:customStyle="1" w:styleId="xl93">
    <w:name w:val="xl93"/>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94">
    <w:name w:val="xl94"/>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5">
    <w:name w:val="xl95"/>
    <w:basedOn w:val="Normal"/>
    <w:rsid w:val="00317D24"/>
    <w:pPr>
      <w:pBdr>
        <w:top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96">
    <w:name w:val="xl96"/>
    <w:basedOn w:val="Normal"/>
    <w:rsid w:val="00317D24"/>
    <w:pPr>
      <w:pBdr>
        <w:top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7">
    <w:name w:val="xl97"/>
    <w:basedOn w:val="Normal"/>
    <w:rsid w:val="00317D24"/>
    <w:pPr>
      <w:spacing w:before="100" w:beforeAutospacing="1" w:after="100" w:afterAutospacing="1"/>
      <w:jc w:val="center"/>
      <w:textAlignment w:val="center"/>
    </w:pPr>
    <w:rPr>
      <w:rFonts w:ascii="Arial" w:hAnsi="Arial" w:cs="Arial"/>
      <w:sz w:val="18"/>
      <w:szCs w:val="18"/>
      <w:lang w:val="es-MX" w:eastAsia="es-MX"/>
    </w:rPr>
  </w:style>
  <w:style w:type="paragraph" w:customStyle="1" w:styleId="xl98">
    <w:name w:val="xl98"/>
    <w:basedOn w:val="Normal"/>
    <w:rsid w:val="00317D24"/>
    <w:pPr>
      <w:shd w:val="clear" w:color="000000" w:fill="FFFF00"/>
      <w:spacing w:before="100" w:beforeAutospacing="1" w:after="100" w:afterAutospacing="1"/>
    </w:pPr>
    <w:rPr>
      <w:lang w:val="es-MX" w:eastAsia="es-MX"/>
    </w:rPr>
  </w:style>
  <w:style w:type="paragraph" w:customStyle="1" w:styleId="xl99">
    <w:name w:val="xl99"/>
    <w:basedOn w:val="Normal"/>
    <w:rsid w:val="00317D24"/>
    <w:pPr>
      <w:pBdr>
        <w:bottom w:val="single" w:sz="4" w:space="0" w:color="auto"/>
      </w:pBdr>
      <w:spacing w:before="100" w:beforeAutospacing="1" w:after="100" w:afterAutospacing="1"/>
      <w:jc w:val="center"/>
      <w:textAlignment w:val="center"/>
    </w:pPr>
    <w:rPr>
      <w:lang w:val="es-MX" w:eastAsia="es-MX"/>
    </w:rPr>
  </w:style>
  <w:style w:type="paragraph" w:customStyle="1" w:styleId="xl100">
    <w:name w:val="xl100"/>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01">
    <w:name w:val="xl101"/>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2">
    <w:name w:val="xl102"/>
    <w:basedOn w:val="Normal"/>
    <w:rsid w:val="00317D24"/>
    <w:pPr>
      <w:pBdr>
        <w:top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03">
    <w:name w:val="xl103"/>
    <w:basedOn w:val="Normal"/>
    <w:rsid w:val="00317D24"/>
    <w:pPr>
      <w:pBdr>
        <w:top w:val="single" w:sz="4" w:space="0" w:color="auto"/>
      </w:pBd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104">
    <w:name w:val="xl104"/>
    <w:basedOn w:val="Normal"/>
    <w:rsid w:val="00317D24"/>
    <w:pPr>
      <w:pBdr>
        <w:top w:val="single" w:sz="4" w:space="0" w:color="auto"/>
      </w:pBdr>
      <w:spacing w:before="100" w:beforeAutospacing="1" w:after="100" w:afterAutospacing="1"/>
      <w:jc w:val="right"/>
      <w:textAlignment w:val="center"/>
    </w:pPr>
    <w:rPr>
      <w:rFonts w:ascii="Arial" w:hAnsi="Arial" w:cs="Arial"/>
      <w:b/>
      <w:bCs/>
      <w:sz w:val="20"/>
      <w:szCs w:val="20"/>
      <w:lang w:val="es-MX" w:eastAsia="es-MX"/>
    </w:rPr>
  </w:style>
  <w:style w:type="paragraph" w:customStyle="1" w:styleId="xl105">
    <w:name w:val="xl105"/>
    <w:basedOn w:val="Normal"/>
    <w:rsid w:val="00317D24"/>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06">
    <w:name w:val="xl106"/>
    <w:basedOn w:val="Normal"/>
    <w:rsid w:val="00317D24"/>
    <w:pPr>
      <w:spacing w:before="100" w:beforeAutospacing="1" w:after="100" w:afterAutospacing="1"/>
    </w:pPr>
    <w:rPr>
      <w:rFonts w:ascii="Arial" w:hAnsi="Arial" w:cs="Arial"/>
      <w:b/>
      <w:bCs/>
      <w:lang w:val="es-MX" w:eastAsia="es-MX"/>
    </w:rPr>
  </w:style>
  <w:style w:type="paragraph" w:customStyle="1" w:styleId="xl107">
    <w:name w:val="xl107"/>
    <w:basedOn w:val="Normal"/>
    <w:rsid w:val="00317D24"/>
    <w:pPr>
      <w:pBdr>
        <w:top w:val="single" w:sz="4" w:space="0" w:color="auto"/>
        <w:bottom w:val="single" w:sz="4" w:space="0" w:color="auto"/>
        <w:right w:val="single" w:sz="4" w:space="0" w:color="auto"/>
      </w:pBdr>
      <w:spacing w:before="100" w:beforeAutospacing="1" w:after="100" w:afterAutospacing="1"/>
      <w:jc w:val="center"/>
    </w:pPr>
    <w:rPr>
      <w:sz w:val="20"/>
      <w:szCs w:val="20"/>
      <w:lang w:val="es-MX" w:eastAsia="es-MX"/>
    </w:rPr>
  </w:style>
  <w:style w:type="paragraph" w:customStyle="1" w:styleId="xl108">
    <w:name w:val="xl108"/>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09">
    <w:name w:val="xl109"/>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0">
    <w:name w:val="xl110"/>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1">
    <w:name w:val="xl111"/>
    <w:basedOn w:val="Normal"/>
    <w:rsid w:val="00317D24"/>
    <w:pPr>
      <w:pBdr>
        <w:top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12">
    <w:name w:val="xl112"/>
    <w:basedOn w:val="Normal"/>
    <w:rsid w:val="00317D24"/>
    <w:pPr>
      <w:spacing w:before="100" w:beforeAutospacing="1" w:after="100" w:afterAutospacing="1"/>
      <w:jc w:val="center"/>
    </w:pPr>
    <w:rPr>
      <w:rFonts w:ascii="Arial" w:hAnsi="Arial" w:cs="Arial"/>
      <w:sz w:val="16"/>
      <w:szCs w:val="16"/>
      <w:lang w:val="es-MX" w:eastAsia="es-MX"/>
    </w:rPr>
  </w:style>
  <w:style w:type="paragraph" w:customStyle="1" w:styleId="xl113">
    <w:name w:val="xl11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4">
    <w:name w:val="xl114"/>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5">
    <w:name w:val="xl115"/>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16">
    <w:name w:val="xl116"/>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17">
    <w:name w:val="xl117"/>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8">
    <w:name w:val="xl118"/>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lang w:val="es-MX" w:eastAsia="es-MX"/>
    </w:rPr>
  </w:style>
  <w:style w:type="paragraph" w:customStyle="1" w:styleId="xl119">
    <w:name w:val="xl119"/>
    <w:basedOn w:val="Normal"/>
    <w:rsid w:val="00317D2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20">
    <w:name w:val="xl120"/>
    <w:basedOn w:val="Normal"/>
    <w:rsid w:val="00317D24"/>
    <w:pPr>
      <w:pBdr>
        <w:bottom w:val="single" w:sz="4" w:space="0" w:color="auto"/>
        <w:right w:val="single" w:sz="4" w:space="0" w:color="auto"/>
      </w:pBdr>
      <w:spacing w:before="100" w:beforeAutospacing="1" w:after="100" w:afterAutospacing="1"/>
      <w:jc w:val="center"/>
      <w:textAlignment w:val="center"/>
    </w:pPr>
    <w:rPr>
      <w:sz w:val="20"/>
      <w:szCs w:val="20"/>
      <w:lang w:val="es-MX" w:eastAsia="es-MX"/>
    </w:rPr>
  </w:style>
  <w:style w:type="paragraph" w:customStyle="1" w:styleId="xl121">
    <w:name w:val="xl121"/>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8"/>
      <w:szCs w:val="18"/>
      <w:lang w:val="es-MX" w:eastAsia="es-MX"/>
    </w:rPr>
  </w:style>
  <w:style w:type="paragraph" w:customStyle="1" w:styleId="xl122">
    <w:name w:val="xl122"/>
    <w:basedOn w:val="Normal"/>
    <w:rsid w:val="00317D2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23">
    <w:name w:val="xl123"/>
    <w:basedOn w:val="Normal"/>
    <w:rsid w:val="00317D24"/>
    <w:pPr>
      <w:pBdr>
        <w:top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24">
    <w:name w:val="xl124"/>
    <w:basedOn w:val="Normal"/>
    <w:rsid w:val="00317D2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5">
    <w:name w:val="xl125"/>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C00000"/>
      <w:sz w:val="16"/>
      <w:szCs w:val="16"/>
      <w:lang w:val="es-MX" w:eastAsia="es-MX"/>
    </w:rPr>
  </w:style>
  <w:style w:type="paragraph" w:customStyle="1" w:styleId="xl126">
    <w:name w:val="xl126"/>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MX" w:eastAsia="es-MX"/>
    </w:rPr>
  </w:style>
  <w:style w:type="paragraph" w:customStyle="1" w:styleId="xl127">
    <w:name w:val="xl127"/>
    <w:basedOn w:val="Normal"/>
    <w:rsid w:val="00317D2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8">
    <w:name w:val="xl128"/>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MX" w:eastAsia="es-MX"/>
    </w:rPr>
  </w:style>
  <w:style w:type="paragraph" w:customStyle="1" w:styleId="xl129">
    <w:name w:val="xl129"/>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0">
    <w:name w:val="xl130"/>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lang w:val="es-MX" w:eastAsia="es-MX"/>
    </w:rPr>
  </w:style>
  <w:style w:type="paragraph" w:customStyle="1" w:styleId="xl131">
    <w:name w:val="xl131"/>
    <w:basedOn w:val="Normal"/>
    <w:rsid w:val="00317D2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32">
    <w:name w:val="xl132"/>
    <w:basedOn w:val="Normal"/>
    <w:rsid w:val="00317D24"/>
    <w:pPr>
      <w:pBdr>
        <w:top w:val="single" w:sz="4" w:space="0" w:color="auto"/>
      </w:pBdr>
      <w:spacing w:before="100" w:beforeAutospacing="1" w:after="100" w:afterAutospacing="1"/>
      <w:jc w:val="center"/>
      <w:textAlignment w:val="center"/>
    </w:pPr>
    <w:rPr>
      <w:rFonts w:ascii="Arial" w:hAnsi="Arial" w:cs="Arial"/>
      <w:sz w:val="20"/>
      <w:szCs w:val="20"/>
      <w:lang w:val="es-MX" w:eastAsia="es-MX"/>
    </w:rPr>
  </w:style>
  <w:style w:type="paragraph" w:customStyle="1" w:styleId="xl133">
    <w:name w:val="xl13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4">
    <w:name w:val="xl134"/>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MX" w:eastAsia="es-MX"/>
    </w:rPr>
  </w:style>
  <w:style w:type="paragraph" w:customStyle="1" w:styleId="xl135">
    <w:name w:val="xl135"/>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37">
    <w:name w:val="xl137"/>
    <w:basedOn w:val="Normal"/>
    <w:rsid w:val="00317D24"/>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38">
    <w:name w:val="xl138"/>
    <w:basedOn w:val="Normal"/>
    <w:rsid w:val="00317D24"/>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MX" w:eastAsia="es-MX"/>
    </w:rPr>
  </w:style>
  <w:style w:type="paragraph" w:customStyle="1" w:styleId="xl139">
    <w:name w:val="xl139"/>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0">
    <w:name w:val="xl140"/>
    <w:basedOn w:val="Normal"/>
    <w:rsid w:val="00317D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MX" w:eastAsia="es-MX"/>
    </w:rPr>
  </w:style>
  <w:style w:type="paragraph" w:customStyle="1" w:styleId="xl141">
    <w:name w:val="xl141"/>
    <w:basedOn w:val="Normal"/>
    <w:rsid w:val="00317D24"/>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MX" w:eastAsia="es-MX"/>
    </w:rPr>
  </w:style>
  <w:style w:type="paragraph" w:customStyle="1" w:styleId="xl142">
    <w:name w:val="xl142"/>
    <w:basedOn w:val="Normal"/>
    <w:rsid w:val="00317D24"/>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143">
    <w:name w:val="xl143"/>
    <w:basedOn w:val="Normal"/>
    <w:rsid w:val="00317D24"/>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4">
    <w:name w:val="xl144"/>
    <w:basedOn w:val="Normal"/>
    <w:rsid w:val="00317D24"/>
    <w:pPr>
      <w:shd w:val="clear" w:color="000000" w:fill="FFFFFF"/>
      <w:spacing w:before="100" w:beforeAutospacing="1" w:after="100" w:afterAutospacing="1"/>
    </w:pPr>
    <w:rPr>
      <w:lang w:val="es-MX" w:eastAsia="es-MX"/>
    </w:rPr>
  </w:style>
  <w:style w:type="paragraph" w:customStyle="1" w:styleId="xl145">
    <w:name w:val="xl145"/>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MX" w:eastAsia="es-MX"/>
    </w:rPr>
  </w:style>
  <w:style w:type="paragraph" w:customStyle="1" w:styleId="xl146">
    <w:name w:val="xl146"/>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147">
    <w:name w:val="xl147"/>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s-MX" w:eastAsia="es-MX"/>
    </w:rPr>
  </w:style>
  <w:style w:type="paragraph" w:customStyle="1" w:styleId="xl148">
    <w:name w:val="xl148"/>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MX" w:eastAsia="es-MX"/>
    </w:rPr>
  </w:style>
  <w:style w:type="paragraph" w:customStyle="1" w:styleId="xl150">
    <w:name w:val="xl150"/>
    <w:basedOn w:val="Normal"/>
    <w:rsid w:val="00317D2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8"/>
      <w:szCs w:val="18"/>
      <w:lang w:val="es-MX" w:eastAsia="es-MX"/>
    </w:rPr>
  </w:style>
  <w:style w:type="paragraph" w:customStyle="1" w:styleId="xl151">
    <w:name w:val="xl151"/>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MX" w:eastAsia="es-MX"/>
    </w:rPr>
  </w:style>
  <w:style w:type="paragraph" w:customStyle="1" w:styleId="xl152">
    <w:name w:val="xl152"/>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MX" w:eastAsia="es-MX"/>
    </w:rPr>
  </w:style>
  <w:style w:type="paragraph" w:customStyle="1" w:styleId="xl153">
    <w:name w:val="xl153"/>
    <w:basedOn w:val="Normal"/>
    <w:rsid w:val="00317D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lang w:val="es-MX" w:eastAsia="es-MX"/>
    </w:rPr>
  </w:style>
  <w:style w:type="paragraph" w:customStyle="1" w:styleId="xl154">
    <w:name w:val="xl154"/>
    <w:basedOn w:val="Normal"/>
    <w:rsid w:val="00317D2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55">
    <w:name w:val="xl155"/>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6">
    <w:name w:val="xl156"/>
    <w:basedOn w:val="Normal"/>
    <w:rsid w:val="00317D2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8">
    <w:name w:val="xl158"/>
    <w:basedOn w:val="Normal"/>
    <w:rsid w:val="00317D24"/>
    <w:pPr>
      <w:pBdr>
        <w:left w:val="single" w:sz="4" w:space="0" w:color="auto"/>
      </w:pBdr>
      <w:spacing w:before="100" w:beforeAutospacing="1" w:after="100" w:afterAutospacing="1"/>
      <w:jc w:val="center"/>
    </w:pPr>
    <w:rPr>
      <w:rFonts w:ascii="Arial" w:hAnsi="Arial" w:cs="Arial"/>
      <w:sz w:val="18"/>
      <w:szCs w:val="18"/>
      <w:lang w:val="es-MX" w:eastAsia="es-MX"/>
    </w:rPr>
  </w:style>
  <w:style w:type="paragraph" w:customStyle="1" w:styleId="xl159">
    <w:name w:val="xl159"/>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color w:val="C00000"/>
      <w:sz w:val="18"/>
      <w:szCs w:val="18"/>
      <w:lang w:val="es-MX" w:eastAsia="es-MX"/>
    </w:rPr>
  </w:style>
  <w:style w:type="paragraph" w:customStyle="1" w:styleId="xl160">
    <w:name w:val="xl160"/>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61">
    <w:name w:val="xl161"/>
    <w:basedOn w:val="Normal"/>
    <w:rsid w:val="00317D24"/>
    <w:pPr>
      <w:pBdr>
        <w:top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162">
    <w:name w:val="xl162"/>
    <w:basedOn w:val="Normal"/>
    <w:rsid w:val="00317D24"/>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63">
    <w:name w:val="xl163"/>
    <w:basedOn w:val="Normal"/>
    <w:rsid w:val="00317D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32"/>
      <w:szCs w:val="32"/>
      <w:lang w:val="es-MX" w:eastAsia="es-MX"/>
    </w:rPr>
  </w:style>
  <w:style w:type="paragraph" w:customStyle="1" w:styleId="xl164">
    <w:name w:val="xl164"/>
    <w:basedOn w:val="Normal"/>
    <w:rsid w:val="00317D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32"/>
      <w:szCs w:val="32"/>
      <w:lang w:val="es-MX" w:eastAsia="es-MX"/>
    </w:rPr>
  </w:style>
  <w:style w:type="paragraph" w:customStyle="1" w:styleId="xl165">
    <w:name w:val="xl165"/>
    <w:basedOn w:val="Normal"/>
    <w:rsid w:val="00317D24"/>
    <w:pPr>
      <w:spacing w:before="100" w:beforeAutospacing="1" w:after="100" w:afterAutospacing="1"/>
      <w:jc w:val="center"/>
    </w:pPr>
    <w:rPr>
      <w:rFonts w:ascii="Arial" w:hAnsi="Arial" w:cs="Arial"/>
      <w:sz w:val="18"/>
      <w:szCs w:val="18"/>
      <w:lang w:val="es-MX" w:eastAsia="es-MX"/>
    </w:rPr>
  </w:style>
  <w:style w:type="paragraph" w:customStyle="1" w:styleId="xl166">
    <w:name w:val="xl166"/>
    <w:basedOn w:val="Normal"/>
    <w:rsid w:val="00317D24"/>
    <w:pP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167">
    <w:name w:val="xl167"/>
    <w:basedOn w:val="Normal"/>
    <w:rsid w:val="00317D24"/>
    <w:pPr>
      <w:spacing w:before="100" w:beforeAutospacing="1" w:after="100" w:afterAutospacing="1"/>
      <w:jc w:val="center"/>
      <w:textAlignment w:val="center"/>
    </w:pPr>
    <w:rPr>
      <w:rFonts w:ascii="Arial" w:hAnsi="Arial" w:cs="Arial"/>
      <w:b/>
      <w:bCs/>
      <w:sz w:val="20"/>
      <w:szCs w:val="20"/>
      <w:lang w:val="es-MX" w:eastAsia="es-MX"/>
    </w:rPr>
  </w:style>
  <w:style w:type="paragraph" w:customStyle="1" w:styleId="xl168">
    <w:name w:val="xl168"/>
    <w:basedOn w:val="Normal"/>
    <w:rsid w:val="00317D24"/>
    <w:pPr>
      <w:pBdr>
        <w:top w:val="single" w:sz="4" w:space="0" w:color="auto"/>
      </w:pBdr>
      <w:spacing w:before="100" w:beforeAutospacing="1" w:after="100" w:afterAutospacing="1"/>
      <w:textAlignment w:val="center"/>
    </w:pPr>
    <w:rPr>
      <w:rFonts w:ascii="Arial" w:hAnsi="Arial" w:cs="Arial"/>
      <w:b/>
      <w:bCs/>
      <w:sz w:val="36"/>
      <w:szCs w:val="36"/>
      <w:lang w:val="es-MX" w:eastAsia="es-MX"/>
    </w:rPr>
  </w:style>
  <w:style w:type="paragraph" w:customStyle="1" w:styleId="xl169">
    <w:name w:val="xl169"/>
    <w:basedOn w:val="Normal"/>
    <w:rsid w:val="00317D24"/>
    <w:pPr>
      <w:pBdr>
        <w:top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0">
    <w:name w:val="xl170"/>
    <w:basedOn w:val="Normal"/>
    <w:rsid w:val="00317D24"/>
    <w:pPr>
      <w:spacing w:before="100" w:beforeAutospacing="1" w:after="100" w:afterAutospacing="1"/>
      <w:textAlignment w:val="center"/>
    </w:pPr>
    <w:rPr>
      <w:rFonts w:ascii="Arial" w:hAnsi="Arial" w:cs="Arial"/>
      <w:b/>
      <w:bCs/>
      <w:sz w:val="18"/>
      <w:szCs w:val="18"/>
      <w:lang w:val="es-MX" w:eastAsia="es-MX"/>
    </w:rPr>
  </w:style>
  <w:style w:type="paragraph" w:customStyle="1" w:styleId="xl171">
    <w:name w:val="xl171"/>
    <w:basedOn w:val="Normal"/>
    <w:rsid w:val="00317D24"/>
    <w:pPr>
      <w:pBdr>
        <w:top w:val="single" w:sz="4" w:space="0" w:color="auto"/>
        <w:lef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2">
    <w:name w:val="xl172"/>
    <w:basedOn w:val="Normal"/>
    <w:rsid w:val="00317D24"/>
    <w:pPr>
      <w:pBdr>
        <w:top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3">
    <w:name w:val="xl173"/>
    <w:basedOn w:val="Normal"/>
    <w:rsid w:val="00317D24"/>
    <w:pPr>
      <w:pBdr>
        <w:left w:val="single" w:sz="4" w:space="0" w:color="auto"/>
        <w:bottom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4">
    <w:name w:val="xl174"/>
    <w:basedOn w:val="Normal"/>
    <w:rsid w:val="00317D24"/>
    <w:pPr>
      <w:pBdr>
        <w:bottom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5">
    <w:name w:val="xl175"/>
    <w:basedOn w:val="Normal"/>
    <w:rsid w:val="00317D24"/>
    <w:pPr>
      <w:pBdr>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176">
    <w:name w:val="xl176"/>
    <w:basedOn w:val="Normal"/>
    <w:rsid w:val="00317D24"/>
    <w:pPr>
      <w:spacing w:before="100" w:beforeAutospacing="1" w:after="100" w:afterAutospacing="1"/>
      <w:jc w:val="center"/>
      <w:textAlignment w:val="center"/>
    </w:pPr>
    <w:rPr>
      <w:rFonts w:ascii="Arial" w:hAnsi="Arial" w:cs="Arial"/>
      <w:b/>
      <w:bCs/>
      <w:sz w:val="32"/>
      <w:szCs w:val="32"/>
      <w:lang w:val="es-MX" w:eastAsia="es-MX"/>
    </w:rPr>
  </w:style>
  <w:style w:type="paragraph" w:customStyle="1" w:styleId="xl177">
    <w:name w:val="xl177"/>
    <w:basedOn w:val="Normal"/>
    <w:rsid w:val="00317D24"/>
    <w:pPr>
      <w:spacing w:before="100" w:beforeAutospacing="1" w:after="100" w:afterAutospacing="1"/>
      <w:jc w:val="center"/>
      <w:textAlignment w:val="center"/>
    </w:pPr>
    <w:rPr>
      <w:rFonts w:ascii="Arial" w:hAnsi="Arial" w:cs="Arial"/>
      <w:b/>
      <w:bCs/>
      <w:i/>
      <w:iCs/>
      <w:lang w:val="es-MX" w:eastAsia="es-MX"/>
    </w:rPr>
  </w:style>
  <w:style w:type="character" w:customStyle="1" w:styleId="SinespaciadoCar">
    <w:name w:val="Sin espaciado Car"/>
    <w:link w:val="Sinespaciado"/>
    <w:uiPriority w:val="1"/>
    <w:rsid w:val="00ED202F"/>
    <w:rPr>
      <w:rFonts w:asciiTheme="minorHAnsi" w:eastAsiaTheme="minorHAnsi" w:hAnsiTheme="minorHAnsi" w:cstheme="minorBidi"/>
      <w:sz w:val="22"/>
      <w:szCs w:val="22"/>
      <w:lang w:eastAsia="en-US"/>
    </w:rPr>
  </w:style>
  <w:style w:type="paragraph" w:styleId="Lista">
    <w:name w:val="List"/>
    <w:basedOn w:val="Textoindependiente"/>
    <w:rsid w:val="00F44548"/>
    <w:pPr>
      <w:suppressAutoHyphens/>
      <w:spacing w:line="240" w:lineRule="atLeast"/>
      <w:ind w:left="720"/>
    </w:pPr>
    <w:rPr>
      <w:rFonts w:eastAsia="Arial Unicode MS"/>
      <w:sz w:val="20"/>
      <w:szCs w:val="20"/>
      <w:lang w:val="es-MX" w:eastAsia="ar-SA"/>
    </w:rPr>
  </w:style>
  <w:style w:type="paragraph" w:styleId="Sangradetextonormal">
    <w:name w:val="Body Text Indent"/>
    <w:basedOn w:val="Normal"/>
    <w:link w:val="SangradetextonormalCar"/>
    <w:rsid w:val="00EC65AA"/>
    <w:pPr>
      <w:spacing w:after="120"/>
      <w:ind w:left="283"/>
    </w:pPr>
  </w:style>
  <w:style w:type="character" w:customStyle="1" w:styleId="SangradetextonormalCar">
    <w:name w:val="Sangría de texto normal Car"/>
    <w:basedOn w:val="Fuentedeprrafopredeter"/>
    <w:link w:val="Sangradetextonormal"/>
    <w:rsid w:val="00EC65AA"/>
    <w:rPr>
      <w:sz w:val="24"/>
      <w:szCs w:val="24"/>
      <w:lang w:val="es-ES" w:eastAsia="es-ES"/>
    </w:rPr>
  </w:style>
  <w:style w:type="character" w:customStyle="1" w:styleId="apple-converted-space">
    <w:name w:val="apple-converted-space"/>
    <w:rsid w:val="00B4466A"/>
  </w:style>
  <w:style w:type="paragraph" w:styleId="NormalWeb">
    <w:name w:val="Normal (Web)"/>
    <w:basedOn w:val="Normal"/>
    <w:uiPriority w:val="99"/>
    <w:unhideWhenUsed/>
    <w:rsid w:val="0037052E"/>
    <w:pPr>
      <w:spacing w:before="100" w:beforeAutospacing="1" w:after="100" w:afterAutospacing="1"/>
    </w:pPr>
    <w:rPr>
      <w:lang w:val="es-MX" w:eastAsia="es-MX"/>
    </w:rPr>
  </w:style>
  <w:style w:type="character" w:customStyle="1" w:styleId="Ttulo7Car">
    <w:name w:val="Título 7 Car"/>
    <w:basedOn w:val="Fuentedeprrafopredeter"/>
    <w:link w:val="Ttulo7"/>
    <w:semiHidden/>
    <w:rsid w:val="00964639"/>
    <w:rPr>
      <w:rFonts w:asciiTheme="majorHAnsi" w:eastAsiaTheme="majorEastAsia" w:hAnsiTheme="majorHAnsi" w:cstheme="majorBidi"/>
      <w:i/>
      <w:iCs/>
      <w:color w:val="1F4D78" w:themeColor="accent1" w:themeShade="7F"/>
      <w:sz w:val="24"/>
      <w:szCs w:val="24"/>
      <w:lang w:val="es-ES" w:eastAsia="es-ES"/>
    </w:rPr>
  </w:style>
  <w:style w:type="numbering" w:customStyle="1" w:styleId="Sinlista1">
    <w:name w:val="Sin lista1"/>
    <w:next w:val="Sinlista"/>
    <w:uiPriority w:val="99"/>
    <w:semiHidden/>
    <w:unhideWhenUsed/>
    <w:rsid w:val="000F624B"/>
  </w:style>
  <w:style w:type="table" w:customStyle="1" w:styleId="Tablaconcuadrcula1">
    <w:name w:val="Tabla con cuadrícula1"/>
    <w:basedOn w:val="Tablanormal"/>
    <w:next w:val="Tablaconcuadrcula"/>
    <w:uiPriority w:val="39"/>
    <w:rsid w:val="004D0E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3778B0"/>
    <w:rPr>
      <w:rFonts w:asciiTheme="majorHAnsi" w:eastAsiaTheme="majorEastAsia" w:hAnsiTheme="majorHAnsi" w:cstheme="majorBidi"/>
      <w:color w:val="2E74B5"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62807">
      <w:bodyDiv w:val="1"/>
      <w:marLeft w:val="0"/>
      <w:marRight w:val="0"/>
      <w:marTop w:val="0"/>
      <w:marBottom w:val="0"/>
      <w:divBdr>
        <w:top w:val="none" w:sz="0" w:space="0" w:color="auto"/>
        <w:left w:val="none" w:sz="0" w:space="0" w:color="auto"/>
        <w:bottom w:val="none" w:sz="0" w:space="0" w:color="auto"/>
        <w:right w:val="none" w:sz="0" w:space="0" w:color="auto"/>
      </w:divBdr>
    </w:div>
    <w:div w:id="475295615">
      <w:bodyDiv w:val="1"/>
      <w:marLeft w:val="0"/>
      <w:marRight w:val="0"/>
      <w:marTop w:val="0"/>
      <w:marBottom w:val="0"/>
      <w:divBdr>
        <w:top w:val="none" w:sz="0" w:space="0" w:color="auto"/>
        <w:left w:val="none" w:sz="0" w:space="0" w:color="auto"/>
        <w:bottom w:val="none" w:sz="0" w:space="0" w:color="auto"/>
        <w:right w:val="none" w:sz="0" w:space="0" w:color="auto"/>
      </w:divBdr>
    </w:div>
    <w:div w:id="720598552">
      <w:bodyDiv w:val="1"/>
      <w:marLeft w:val="0"/>
      <w:marRight w:val="0"/>
      <w:marTop w:val="0"/>
      <w:marBottom w:val="0"/>
      <w:divBdr>
        <w:top w:val="none" w:sz="0" w:space="0" w:color="auto"/>
        <w:left w:val="none" w:sz="0" w:space="0" w:color="auto"/>
        <w:bottom w:val="none" w:sz="0" w:space="0" w:color="auto"/>
        <w:right w:val="none" w:sz="0" w:space="0" w:color="auto"/>
      </w:divBdr>
    </w:div>
    <w:div w:id="908462743">
      <w:bodyDiv w:val="1"/>
      <w:marLeft w:val="0"/>
      <w:marRight w:val="0"/>
      <w:marTop w:val="0"/>
      <w:marBottom w:val="0"/>
      <w:divBdr>
        <w:top w:val="none" w:sz="0" w:space="0" w:color="auto"/>
        <w:left w:val="none" w:sz="0" w:space="0" w:color="auto"/>
        <w:bottom w:val="none" w:sz="0" w:space="0" w:color="auto"/>
        <w:right w:val="none" w:sz="0" w:space="0" w:color="auto"/>
      </w:divBdr>
    </w:div>
    <w:div w:id="1141078073">
      <w:bodyDiv w:val="1"/>
      <w:marLeft w:val="0"/>
      <w:marRight w:val="0"/>
      <w:marTop w:val="0"/>
      <w:marBottom w:val="0"/>
      <w:divBdr>
        <w:top w:val="none" w:sz="0" w:space="0" w:color="auto"/>
        <w:left w:val="none" w:sz="0" w:space="0" w:color="auto"/>
        <w:bottom w:val="none" w:sz="0" w:space="0" w:color="auto"/>
        <w:right w:val="none" w:sz="0" w:space="0" w:color="auto"/>
      </w:divBdr>
    </w:div>
    <w:div w:id="1282609635">
      <w:bodyDiv w:val="1"/>
      <w:marLeft w:val="0"/>
      <w:marRight w:val="0"/>
      <w:marTop w:val="0"/>
      <w:marBottom w:val="0"/>
      <w:divBdr>
        <w:top w:val="none" w:sz="0" w:space="0" w:color="auto"/>
        <w:left w:val="none" w:sz="0" w:space="0" w:color="auto"/>
        <w:bottom w:val="none" w:sz="0" w:space="0" w:color="auto"/>
        <w:right w:val="none" w:sz="0" w:space="0" w:color="auto"/>
      </w:divBdr>
    </w:div>
    <w:div w:id="1564487563">
      <w:bodyDiv w:val="1"/>
      <w:marLeft w:val="0"/>
      <w:marRight w:val="0"/>
      <w:marTop w:val="0"/>
      <w:marBottom w:val="0"/>
      <w:divBdr>
        <w:top w:val="none" w:sz="0" w:space="0" w:color="auto"/>
        <w:left w:val="none" w:sz="0" w:space="0" w:color="auto"/>
        <w:bottom w:val="none" w:sz="0" w:space="0" w:color="auto"/>
        <w:right w:val="none" w:sz="0" w:space="0" w:color="auto"/>
      </w:divBdr>
    </w:div>
    <w:div w:id="1901212062">
      <w:bodyDiv w:val="1"/>
      <w:marLeft w:val="0"/>
      <w:marRight w:val="0"/>
      <w:marTop w:val="0"/>
      <w:marBottom w:val="0"/>
      <w:divBdr>
        <w:top w:val="none" w:sz="0" w:space="0" w:color="auto"/>
        <w:left w:val="none" w:sz="0" w:space="0" w:color="auto"/>
        <w:bottom w:val="none" w:sz="0" w:space="0" w:color="auto"/>
        <w:right w:val="none" w:sz="0" w:space="0" w:color="auto"/>
      </w:divBdr>
    </w:div>
    <w:div w:id="2001304687">
      <w:bodyDiv w:val="1"/>
      <w:marLeft w:val="0"/>
      <w:marRight w:val="0"/>
      <w:marTop w:val="0"/>
      <w:marBottom w:val="0"/>
      <w:divBdr>
        <w:top w:val="none" w:sz="0" w:space="0" w:color="auto"/>
        <w:left w:val="none" w:sz="0" w:space="0" w:color="auto"/>
        <w:bottom w:val="none" w:sz="0" w:space="0" w:color="auto"/>
        <w:right w:val="none" w:sz="0" w:space="0" w:color="auto"/>
      </w:divBdr>
    </w:div>
    <w:div w:id="21324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ruz@segurosatlas.com.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mpranet.gob.mx" TargetMode="External"/><Relationship Id="rId4" Type="http://schemas.openxmlformats.org/officeDocument/2006/relationships/settings" Target="settings.xml"/><Relationship Id="rId9" Type="http://schemas.openxmlformats.org/officeDocument/2006/relationships/hyperlink" Target="mailto:famezcua@segurosatlas.com.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emf"/><Relationship Id="rId1" Type="http://schemas.openxmlformats.org/officeDocument/2006/relationships/image" Target="media/image3.jpg"/><Relationship Id="rId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DA267-200B-4885-B134-F46429C7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13206</Words>
  <Characters>72639</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IMPORTANTE: Para las Unidades de Compra no certificadas electrónicamente, este documento se deberá adecuar en las partes alusivas a la opción de Licitación Mixta (ver textos al final de este formato), indicando en el encabezado del documento que se trata</vt:lpstr>
    </vt:vector>
  </TitlesOfParts>
  <Company>PEMEX</Company>
  <LinksUpToDate>false</LinksUpToDate>
  <CharactersWithSpaces>85674</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IMPORTANTE: Para las Unidades de Compra no certificadas electrónicamente, este documento se deberá adecuar en las partes alusivas a la opción de Licitación Mixta (ver textos al final de este formato), indicando en el encabezado del documento que se trata</dc:title>
  <dc:subject/>
  <dc:creator>36tessocial01</dc:creator>
  <cp:keywords/>
  <dc:description/>
  <cp:lastModifiedBy>TOMAS RAMIREZ CONTRERAS</cp:lastModifiedBy>
  <cp:revision>2</cp:revision>
  <cp:lastPrinted>2017-03-23T03:25:00Z</cp:lastPrinted>
  <dcterms:created xsi:type="dcterms:W3CDTF">2017-03-23T03:49:00Z</dcterms:created>
  <dcterms:modified xsi:type="dcterms:W3CDTF">2017-03-23T03:49:00Z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