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2DB" w:rsidRPr="002F4CD7" w:rsidRDefault="000472DB" w:rsidP="000472DB">
      <w:pPr>
        <w:tabs>
          <w:tab w:val="left" w:pos="7260"/>
        </w:tabs>
        <w:jc w:val="both"/>
        <w:rPr>
          <w:rFonts w:ascii="Arial" w:hAnsi="Arial" w:cs="Arial"/>
          <w:sz w:val="20"/>
          <w:szCs w:val="20"/>
          <w:lang w:val="es-MX"/>
        </w:rPr>
      </w:pPr>
      <w:r w:rsidRPr="002F4CD7">
        <w:rPr>
          <w:rFonts w:ascii="Arial" w:hAnsi="Arial" w:cs="Arial"/>
          <w:sz w:val="20"/>
          <w:szCs w:val="20"/>
          <w:lang w:val="es-MX"/>
        </w:rPr>
        <w:t>En la Ciudad de Metepec, Estado de México</w:t>
      </w:r>
      <w:r w:rsidRPr="002F4CD7">
        <w:rPr>
          <w:rFonts w:ascii="Arial" w:hAnsi="Arial" w:cs="Arial"/>
          <w:color w:val="FF0000"/>
          <w:sz w:val="20"/>
          <w:szCs w:val="20"/>
          <w:lang w:val="es-MX"/>
        </w:rPr>
        <w:t xml:space="preserve"> </w:t>
      </w:r>
      <w:r w:rsidRPr="002F4CD7">
        <w:rPr>
          <w:rFonts w:ascii="Arial" w:hAnsi="Arial" w:cs="Arial"/>
          <w:sz w:val="20"/>
          <w:szCs w:val="20"/>
          <w:lang w:val="es-MX"/>
        </w:rPr>
        <w:t>siendo las 9:30 horas, del día 1</w:t>
      </w:r>
      <w:r w:rsidR="00EF399C">
        <w:rPr>
          <w:rFonts w:ascii="Arial" w:hAnsi="Arial" w:cs="Arial"/>
          <w:sz w:val="20"/>
          <w:szCs w:val="20"/>
          <w:lang w:val="es-MX"/>
        </w:rPr>
        <w:t>8</w:t>
      </w:r>
      <w:r w:rsidRPr="002F4CD7">
        <w:rPr>
          <w:rFonts w:ascii="Arial" w:hAnsi="Arial" w:cs="Arial"/>
          <w:sz w:val="20"/>
          <w:szCs w:val="20"/>
          <w:lang w:val="es-MX"/>
        </w:rPr>
        <w:t xml:space="preserve"> de octubre de 2017, en el Auditorio Ángel María Garibay K., ubicado en  Calle 16 de Septiembre No. 147 Norte Col. Lázaro Cárdenas, Metepec, Estado de México primer piso;</w:t>
      </w:r>
      <w:r w:rsidRPr="002F4CD7">
        <w:rPr>
          <w:rFonts w:ascii="Arial" w:hAnsi="Arial" w:cs="Arial"/>
          <w:color w:val="FF0000"/>
          <w:sz w:val="20"/>
          <w:szCs w:val="20"/>
          <w:lang w:val="es-MX"/>
        </w:rPr>
        <w:t xml:space="preserve"> </w:t>
      </w:r>
      <w:r w:rsidRPr="002F4CD7">
        <w:rPr>
          <w:rFonts w:ascii="Arial" w:hAnsi="Arial" w:cs="Arial"/>
          <w:sz w:val="20"/>
          <w:szCs w:val="20"/>
          <w:lang w:val="es-MX"/>
        </w:rPr>
        <w:t>se reunieron los servidores públicos y demás personas cuyos nombres y firmas aparecen al final de la presente Acta, con objeto de llevar a cabo la junta de aclaraciones a la convocatoria a la licitación indicada al rubro, de acuerdo a lo previsto en los artículos 33, 33 Bis de la Ley de Adquisiciones, Arrendamientos y Servicios del Sector Público (en adelante, la Ley), 45 y 46 del Reglamento de la Ley (en adelante Reglamento) así como del fracción III numeral 1 de la convocatoria a la licitación.</w:t>
      </w:r>
    </w:p>
    <w:p w:rsidR="000472DB" w:rsidRPr="002F4CD7" w:rsidRDefault="000472DB" w:rsidP="000472DB">
      <w:pPr>
        <w:tabs>
          <w:tab w:val="left" w:pos="7260"/>
        </w:tabs>
        <w:jc w:val="both"/>
        <w:rPr>
          <w:rFonts w:ascii="Arial" w:hAnsi="Arial" w:cs="Arial"/>
          <w:sz w:val="20"/>
          <w:szCs w:val="20"/>
          <w:lang w:val="es-MX"/>
        </w:rPr>
      </w:pPr>
    </w:p>
    <w:p w:rsidR="00703AF0" w:rsidRPr="002F4CD7" w:rsidRDefault="00703AF0" w:rsidP="00703AF0">
      <w:pPr>
        <w:tabs>
          <w:tab w:val="left" w:pos="7260"/>
        </w:tabs>
        <w:jc w:val="both"/>
        <w:rPr>
          <w:rFonts w:ascii="Arial" w:hAnsi="Arial" w:cs="Arial"/>
          <w:sz w:val="20"/>
          <w:szCs w:val="20"/>
          <w:lang w:val="es-MX"/>
        </w:rPr>
      </w:pPr>
      <w:r w:rsidRPr="002F4CD7">
        <w:rPr>
          <w:rFonts w:ascii="Arial" w:hAnsi="Arial" w:cs="Arial"/>
          <w:sz w:val="20"/>
          <w:szCs w:val="20"/>
          <w:lang w:val="es-MX"/>
        </w:rPr>
        <w:t>Este acto fue presidido por la Lic. Amaya de la Campa Palacios, Coordinadora de Adquisiciones y Servicios, Servidora Pública designada por la convocante, mediante oficio No. DIA-17</w:t>
      </w:r>
      <w:r w:rsidR="00EF399C">
        <w:rPr>
          <w:rFonts w:ascii="Arial" w:hAnsi="Arial" w:cs="Arial"/>
          <w:sz w:val="20"/>
          <w:szCs w:val="20"/>
          <w:lang w:val="es-MX"/>
        </w:rPr>
        <w:t>68</w:t>
      </w:r>
      <w:r w:rsidRPr="002F4CD7">
        <w:rPr>
          <w:rFonts w:ascii="Arial" w:hAnsi="Arial" w:cs="Arial"/>
          <w:sz w:val="20"/>
          <w:szCs w:val="20"/>
          <w:lang w:val="es-MX"/>
        </w:rPr>
        <w:t xml:space="preserve">/2017, quien al inicio de esta junta, comunicó a los asistentes que de conformidad con el artículo 33 Bis de la Ley, solamente se atenderán solicitudes de aclaración a la convocatoria de las personas que hayan presentado el escrito en el que expresen su interés en participar en esta invitación, a través de </w:t>
      </w:r>
      <w:proofErr w:type="spellStart"/>
      <w:r w:rsidRPr="002F4CD7">
        <w:rPr>
          <w:rFonts w:ascii="Arial" w:hAnsi="Arial" w:cs="Arial"/>
          <w:sz w:val="20"/>
          <w:szCs w:val="20"/>
          <w:lang w:val="es-MX"/>
        </w:rPr>
        <w:t>CompraNet</w:t>
      </w:r>
      <w:proofErr w:type="spellEnd"/>
      <w:r w:rsidRPr="002F4CD7">
        <w:rPr>
          <w:rFonts w:ascii="Arial" w:hAnsi="Arial" w:cs="Arial"/>
          <w:sz w:val="20"/>
          <w:szCs w:val="20"/>
          <w:lang w:val="es-MX"/>
        </w:rPr>
        <w:t>, por sí o en representación de un tercero, y cuyas preguntas se hayan recibido con 24 horas de anticipación a este acto.</w:t>
      </w:r>
    </w:p>
    <w:p w:rsidR="000472DB" w:rsidRPr="002F4CD7" w:rsidRDefault="000472DB" w:rsidP="000472DB">
      <w:pPr>
        <w:tabs>
          <w:tab w:val="left" w:pos="7260"/>
        </w:tabs>
        <w:jc w:val="both"/>
        <w:rPr>
          <w:rFonts w:ascii="Arial" w:hAnsi="Arial" w:cs="Arial"/>
          <w:sz w:val="20"/>
          <w:szCs w:val="20"/>
          <w:lang w:val="es-MX"/>
        </w:rPr>
      </w:pPr>
    </w:p>
    <w:p w:rsidR="000472DB" w:rsidRPr="002F4CD7" w:rsidRDefault="000472DB" w:rsidP="000472DB">
      <w:pPr>
        <w:tabs>
          <w:tab w:val="left" w:pos="7260"/>
        </w:tabs>
        <w:jc w:val="both"/>
        <w:rPr>
          <w:rFonts w:ascii="Arial" w:hAnsi="Arial" w:cs="Arial"/>
          <w:sz w:val="20"/>
          <w:szCs w:val="20"/>
          <w:lang w:val="es-MX"/>
        </w:rPr>
      </w:pPr>
      <w:r w:rsidRPr="002F4CD7">
        <w:rPr>
          <w:rFonts w:ascii="Arial" w:hAnsi="Arial" w:cs="Arial"/>
          <w:sz w:val="20"/>
          <w:szCs w:val="20"/>
          <w:lang w:val="es-MX"/>
        </w:rPr>
        <w:t xml:space="preserve">La </w:t>
      </w:r>
      <w:r w:rsidRPr="000B794A">
        <w:rPr>
          <w:rFonts w:ascii="Arial" w:hAnsi="Arial" w:cs="Arial"/>
          <w:sz w:val="20"/>
          <w:szCs w:val="20"/>
          <w:lang w:val="es-MX"/>
        </w:rPr>
        <w:t>Lic. Amaya de la Campa Palacios,</w:t>
      </w:r>
      <w:r w:rsidRPr="000B794A">
        <w:rPr>
          <w:rFonts w:ascii="Arial" w:hAnsi="Arial" w:cs="Arial"/>
          <w:color w:val="FF0000"/>
          <w:sz w:val="20"/>
          <w:szCs w:val="20"/>
          <w:lang w:val="es-MX"/>
        </w:rPr>
        <w:t xml:space="preserve"> </w:t>
      </w:r>
      <w:r w:rsidRPr="000B794A">
        <w:rPr>
          <w:rFonts w:ascii="Arial" w:hAnsi="Arial" w:cs="Arial"/>
          <w:sz w:val="20"/>
          <w:szCs w:val="20"/>
          <w:lang w:val="es-MX"/>
        </w:rPr>
        <w:t xml:space="preserve">fue asistida por el representante del área de </w:t>
      </w:r>
      <w:r w:rsidR="00B552CA" w:rsidRPr="000B794A">
        <w:rPr>
          <w:rFonts w:ascii="Arial" w:hAnsi="Arial" w:cs="Arial"/>
          <w:sz w:val="20"/>
          <w:szCs w:val="20"/>
          <w:lang w:val="es-MX"/>
        </w:rPr>
        <w:t xml:space="preserve">la </w:t>
      </w:r>
      <w:r w:rsidR="000B794A" w:rsidRPr="000B794A">
        <w:rPr>
          <w:rFonts w:ascii="Arial" w:hAnsi="Arial" w:cs="Arial"/>
          <w:sz w:val="20"/>
          <w:szCs w:val="20"/>
          <w:lang w:val="es-MX"/>
        </w:rPr>
        <w:t>Dirección Corporativa de Tecnologías Aplicadas a través de la Coordinación de Comunicaciones, y por la  Dirección de Infraestructura y Adquisiciones a través de la Coordinación de Infraestructura y Equipamiento</w:t>
      </w:r>
      <w:r w:rsidR="00823D21" w:rsidRPr="000B794A">
        <w:rPr>
          <w:rFonts w:ascii="Arial" w:hAnsi="Arial" w:cs="Arial"/>
          <w:sz w:val="20"/>
          <w:szCs w:val="20"/>
          <w:lang w:val="es-MX"/>
        </w:rPr>
        <w:t xml:space="preserve">, </w:t>
      </w:r>
      <w:r w:rsidRPr="000B794A">
        <w:rPr>
          <w:rFonts w:ascii="Arial" w:hAnsi="Arial" w:cs="Arial"/>
          <w:sz w:val="20"/>
          <w:szCs w:val="20"/>
          <w:lang w:val="es-MX"/>
        </w:rPr>
        <w:t>quien</w:t>
      </w:r>
      <w:r w:rsidR="00EA09BE">
        <w:rPr>
          <w:rFonts w:ascii="Arial" w:hAnsi="Arial" w:cs="Arial"/>
          <w:sz w:val="20"/>
          <w:szCs w:val="20"/>
          <w:lang w:val="es-MX"/>
        </w:rPr>
        <w:t>es</w:t>
      </w:r>
      <w:r w:rsidRPr="000B794A">
        <w:rPr>
          <w:rFonts w:ascii="Arial" w:hAnsi="Arial" w:cs="Arial"/>
          <w:sz w:val="20"/>
          <w:szCs w:val="20"/>
          <w:lang w:val="es-MX"/>
        </w:rPr>
        <w:t xml:space="preserve"> solvent</w:t>
      </w:r>
      <w:r w:rsidR="00EA09BE">
        <w:rPr>
          <w:rFonts w:ascii="Arial" w:hAnsi="Arial" w:cs="Arial"/>
          <w:sz w:val="20"/>
          <w:szCs w:val="20"/>
          <w:lang w:val="es-MX"/>
        </w:rPr>
        <w:t xml:space="preserve">aron </w:t>
      </w:r>
      <w:r w:rsidRPr="000B794A">
        <w:rPr>
          <w:rFonts w:ascii="Arial" w:hAnsi="Arial" w:cs="Arial"/>
          <w:sz w:val="20"/>
          <w:szCs w:val="20"/>
          <w:lang w:val="es-MX"/>
        </w:rPr>
        <w:t>las preguntas de carácter técnico y los representantes del área contrat</w:t>
      </w:r>
      <w:r w:rsidR="00B552CA" w:rsidRPr="000B794A">
        <w:rPr>
          <w:rFonts w:ascii="Arial" w:hAnsi="Arial" w:cs="Arial"/>
          <w:sz w:val="20"/>
          <w:szCs w:val="20"/>
          <w:lang w:val="es-MX"/>
        </w:rPr>
        <w:t>ante</w:t>
      </w:r>
      <w:r w:rsidRPr="000B794A">
        <w:rPr>
          <w:rFonts w:ascii="Arial" w:hAnsi="Arial" w:cs="Arial"/>
          <w:sz w:val="20"/>
          <w:szCs w:val="20"/>
          <w:lang w:val="es-MX"/>
        </w:rPr>
        <w:t>, los</w:t>
      </w:r>
      <w:r w:rsidRPr="000B794A">
        <w:rPr>
          <w:rFonts w:ascii="Arial" w:hAnsi="Arial" w:cs="Arial"/>
          <w:color w:val="0000CC"/>
          <w:sz w:val="20"/>
          <w:szCs w:val="20"/>
          <w:lang w:val="es-MX"/>
        </w:rPr>
        <w:t xml:space="preserve"> </w:t>
      </w:r>
      <w:r w:rsidRPr="000B794A">
        <w:rPr>
          <w:rFonts w:ascii="Arial" w:hAnsi="Arial" w:cs="Arial"/>
          <w:sz w:val="20"/>
          <w:szCs w:val="20"/>
          <w:lang w:val="es-MX"/>
        </w:rPr>
        <w:t>cuales solventaron las</w:t>
      </w:r>
      <w:r w:rsidRPr="002F4CD7">
        <w:rPr>
          <w:rFonts w:ascii="Arial" w:hAnsi="Arial" w:cs="Arial"/>
          <w:sz w:val="20"/>
          <w:szCs w:val="20"/>
          <w:lang w:val="es-MX"/>
        </w:rPr>
        <w:t xml:space="preserve"> preguntas de carácter administrativo, cuyos nombres y firmas aparecen al final de la presente Acta.</w:t>
      </w:r>
    </w:p>
    <w:p w:rsidR="000472DB" w:rsidRPr="002F4CD7" w:rsidRDefault="000472DB" w:rsidP="000472DB">
      <w:pPr>
        <w:tabs>
          <w:tab w:val="left" w:pos="7260"/>
        </w:tabs>
        <w:jc w:val="both"/>
        <w:rPr>
          <w:rFonts w:ascii="Arial" w:hAnsi="Arial" w:cs="Arial"/>
          <w:sz w:val="20"/>
          <w:szCs w:val="20"/>
          <w:lang w:val="es-MX"/>
        </w:rPr>
      </w:pPr>
    </w:p>
    <w:p w:rsidR="000472DB" w:rsidRPr="002F4CD7" w:rsidRDefault="000472DB" w:rsidP="000472DB">
      <w:pPr>
        <w:tabs>
          <w:tab w:val="left" w:pos="7260"/>
        </w:tabs>
        <w:jc w:val="both"/>
        <w:rPr>
          <w:rFonts w:ascii="Arial" w:hAnsi="Arial" w:cs="Arial"/>
          <w:sz w:val="20"/>
          <w:szCs w:val="20"/>
          <w:lang w:val="es-MX"/>
        </w:rPr>
      </w:pPr>
      <w:r w:rsidRPr="002F4CD7">
        <w:rPr>
          <w:rFonts w:ascii="Arial" w:hAnsi="Arial" w:cs="Arial"/>
          <w:sz w:val="20"/>
          <w:szCs w:val="20"/>
          <w:lang w:val="es-MX"/>
        </w:rPr>
        <w:t>La Lic. Amaya de la Campa Palacios,</w:t>
      </w:r>
      <w:r w:rsidRPr="002F4CD7">
        <w:rPr>
          <w:rFonts w:ascii="Arial" w:hAnsi="Arial" w:cs="Arial"/>
          <w:b/>
          <w:sz w:val="20"/>
          <w:szCs w:val="20"/>
        </w:rPr>
        <w:t xml:space="preserve"> </w:t>
      </w:r>
      <w:r w:rsidRPr="002F4CD7">
        <w:rPr>
          <w:rFonts w:ascii="Arial" w:hAnsi="Arial" w:cs="Arial"/>
          <w:sz w:val="20"/>
          <w:szCs w:val="20"/>
        </w:rPr>
        <w:t>dio inicio al acto señalando que se</w:t>
      </w:r>
      <w:r w:rsidRPr="002F4CD7">
        <w:rPr>
          <w:rFonts w:ascii="Arial" w:hAnsi="Arial" w:cs="Arial"/>
          <w:sz w:val="20"/>
          <w:szCs w:val="20"/>
          <w:lang w:val="es-MX"/>
        </w:rPr>
        <w:t xml:space="preserve"> recibieron en tiempo y forma, de conformidad al artículo 33 Bis de la Ley, las solicitudes de aclaración a la convocatoria y el </w:t>
      </w:r>
      <w:r w:rsidRPr="002F4CD7">
        <w:rPr>
          <w:rFonts w:ascii="Arial" w:hAnsi="Arial" w:cs="Arial"/>
          <w:sz w:val="20"/>
          <w:szCs w:val="20"/>
        </w:rPr>
        <w:t>escrito de interés en participar</w:t>
      </w:r>
      <w:r w:rsidRPr="002F4CD7">
        <w:rPr>
          <w:rFonts w:ascii="Arial" w:hAnsi="Arial" w:cs="Arial"/>
          <w:sz w:val="20"/>
          <w:szCs w:val="20"/>
          <w:lang w:val="es-MX"/>
        </w:rPr>
        <w:t xml:space="preserve">, a través del Sistema </w:t>
      </w:r>
      <w:proofErr w:type="spellStart"/>
      <w:r w:rsidRPr="002F4CD7">
        <w:rPr>
          <w:rFonts w:ascii="Arial" w:hAnsi="Arial" w:cs="Arial"/>
          <w:sz w:val="20"/>
          <w:szCs w:val="20"/>
          <w:lang w:val="es-MX"/>
        </w:rPr>
        <w:t>CompraNet</w:t>
      </w:r>
      <w:proofErr w:type="spellEnd"/>
      <w:r w:rsidRPr="002F4CD7">
        <w:rPr>
          <w:rFonts w:ascii="Arial" w:hAnsi="Arial" w:cs="Arial"/>
          <w:color w:val="0000CC"/>
          <w:sz w:val="20"/>
          <w:szCs w:val="20"/>
          <w:lang w:val="es-MX"/>
        </w:rPr>
        <w:t xml:space="preserve">, </w:t>
      </w:r>
      <w:r w:rsidRPr="002F4CD7">
        <w:rPr>
          <w:rFonts w:ascii="Arial" w:hAnsi="Arial" w:cs="Arial"/>
          <w:sz w:val="20"/>
          <w:szCs w:val="20"/>
          <w:lang w:val="es-MX"/>
        </w:rPr>
        <w:t>de las siguientes personas:</w:t>
      </w:r>
    </w:p>
    <w:p w:rsidR="000472DB" w:rsidRPr="002F4CD7" w:rsidRDefault="000472DB" w:rsidP="000472DB">
      <w:pPr>
        <w:tabs>
          <w:tab w:val="left" w:pos="7260"/>
        </w:tabs>
        <w:jc w:val="both"/>
        <w:rPr>
          <w:rFonts w:ascii="Arial" w:hAnsi="Arial" w:cs="Arial"/>
          <w:sz w:val="20"/>
          <w:szCs w:val="20"/>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272"/>
        <w:gridCol w:w="4536"/>
      </w:tblGrid>
      <w:tr w:rsidR="0017270B" w:rsidRPr="002F4CD7" w:rsidTr="00097895">
        <w:trPr>
          <w:trHeight w:val="409"/>
        </w:trPr>
        <w:tc>
          <w:tcPr>
            <w:tcW w:w="718" w:type="dxa"/>
            <w:shd w:val="clear" w:color="auto" w:fill="92D050"/>
            <w:vAlign w:val="center"/>
          </w:tcPr>
          <w:p w:rsidR="0017270B" w:rsidRPr="002F4CD7" w:rsidRDefault="0017270B" w:rsidP="00CB6477">
            <w:pPr>
              <w:tabs>
                <w:tab w:val="left" w:pos="7260"/>
              </w:tabs>
              <w:jc w:val="both"/>
              <w:rPr>
                <w:rFonts w:ascii="Arial" w:hAnsi="Arial" w:cs="Arial"/>
                <w:b/>
                <w:sz w:val="20"/>
                <w:szCs w:val="20"/>
                <w:lang w:val="es-MX"/>
              </w:rPr>
            </w:pPr>
            <w:r w:rsidRPr="002F4CD7">
              <w:rPr>
                <w:rFonts w:ascii="Arial" w:hAnsi="Arial" w:cs="Arial"/>
                <w:b/>
                <w:sz w:val="20"/>
                <w:szCs w:val="20"/>
                <w:lang w:val="es-MX"/>
              </w:rPr>
              <w:t>No.</w:t>
            </w:r>
          </w:p>
        </w:tc>
        <w:tc>
          <w:tcPr>
            <w:tcW w:w="4272" w:type="dxa"/>
            <w:shd w:val="clear" w:color="auto" w:fill="92D050"/>
            <w:vAlign w:val="center"/>
          </w:tcPr>
          <w:p w:rsidR="0017270B" w:rsidRPr="002F4CD7" w:rsidRDefault="0017270B" w:rsidP="00CB6477">
            <w:pPr>
              <w:tabs>
                <w:tab w:val="left" w:pos="7260"/>
              </w:tabs>
              <w:jc w:val="both"/>
              <w:rPr>
                <w:rFonts w:ascii="Arial" w:hAnsi="Arial" w:cs="Arial"/>
                <w:b/>
                <w:sz w:val="20"/>
                <w:szCs w:val="20"/>
                <w:lang w:val="es-MX"/>
              </w:rPr>
            </w:pPr>
            <w:r w:rsidRPr="002F4CD7">
              <w:rPr>
                <w:rFonts w:ascii="Arial" w:hAnsi="Arial" w:cs="Arial"/>
                <w:b/>
                <w:sz w:val="20"/>
                <w:szCs w:val="20"/>
                <w:lang w:val="es-MX"/>
              </w:rPr>
              <w:t>NOMBRE, RAZÓN O DENOMINACIÓN SOCIAL</w:t>
            </w:r>
          </w:p>
        </w:tc>
        <w:tc>
          <w:tcPr>
            <w:tcW w:w="4536" w:type="dxa"/>
            <w:shd w:val="clear" w:color="auto" w:fill="92D050"/>
            <w:vAlign w:val="center"/>
          </w:tcPr>
          <w:p w:rsidR="0017270B" w:rsidRPr="002F4CD7" w:rsidRDefault="0017270B" w:rsidP="00CB6477">
            <w:pPr>
              <w:tabs>
                <w:tab w:val="left" w:pos="7260"/>
              </w:tabs>
              <w:jc w:val="both"/>
              <w:rPr>
                <w:rFonts w:ascii="Arial" w:hAnsi="Arial" w:cs="Arial"/>
                <w:b/>
                <w:sz w:val="20"/>
                <w:szCs w:val="20"/>
                <w:lang w:val="es-MX"/>
              </w:rPr>
            </w:pPr>
            <w:r w:rsidRPr="002F4CD7">
              <w:rPr>
                <w:rFonts w:ascii="Arial" w:hAnsi="Arial" w:cs="Arial"/>
                <w:b/>
                <w:sz w:val="20"/>
                <w:szCs w:val="20"/>
                <w:lang w:val="es-MX"/>
              </w:rPr>
              <w:t>FORMA DE PRESENTACIÓN</w:t>
            </w:r>
          </w:p>
        </w:tc>
      </w:tr>
      <w:tr w:rsidR="0017270B" w:rsidRPr="002F4CD7" w:rsidTr="00097895">
        <w:trPr>
          <w:trHeight w:val="301"/>
        </w:trPr>
        <w:tc>
          <w:tcPr>
            <w:tcW w:w="718" w:type="dxa"/>
            <w:vAlign w:val="center"/>
          </w:tcPr>
          <w:p w:rsidR="0017270B" w:rsidRPr="002F4CD7" w:rsidRDefault="0017270B" w:rsidP="00CB6477">
            <w:pPr>
              <w:tabs>
                <w:tab w:val="left" w:pos="7260"/>
              </w:tabs>
              <w:jc w:val="both"/>
              <w:rPr>
                <w:rFonts w:ascii="Arial" w:hAnsi="Arial" w:cs="Arial"/>
                <w:b/>
                <w:sz w:val="20"/>
                <w:szCs w:val="20"/>
                <w:lang w:val="es-MX"/>
              </w:rPr>
            </w:pPr>
            <w:r w:rsidRPr="002F4CD7">
              <w:rPr>
                <w:rFonts w:ascii="Arial" w:hAnsi="Arial" w:cs="Arial"/>
                <w:b/>
                <w:sz w:val="20"/>
                <w:szCs w:val="20"/>
                <w:lang w:val="es-MX"/>
              </w:rPr>
              <w:t>1</w:t>
            </w:r>
          </w:p>
        </w:tc>
        <w:tc>
          <w:tcPr>
            <w:tcW w:w="4272" w:type="dxa"/>
            <w:vAlign w:val="center"/>
          </w:tcPr>
          <w:p w:rsidR="0017270B" w:rsidRPr="002F4CD7" w:rsidRDefault="005C1707" w:rsidP="00CB6477">
            <w:pPr>
              <w:tabs>
                <w:tab w:val="left" w:pos="7260"/>
              </w:tabs>
              <w:jc w:val="both"/>
              <w:rPr>
                <w:rFonts w:ascii="Arial" w:hAnsi="Arial" w:cs="Arial"/>
                <w:b/>
                <w:sz w:val="20"/>
                <w:szCs w:val="20"/>
                <w:lang w:val="es-MX"/>
              </w:rPr>
            </w:pPr>
            <w:r>
              <w:rPr>
                <w:rFonts w:ascii="Arial" w:hAnsi="Arial" w:cs="Arial"/>
                <w:b/>
                <w:sz w:val="20"/>
                <w:szCs w:val="20"/>
                <w:lang w:val="es-MX"/>
              </w:rPr>
              <w:t>EDUTELSA, S.A. DE C.V.</w:t>
            </w:r>
          </w:p>
        </w:tc>
        <w:tc>
          <w:tcPr>
            <w:tcW w:w="4536" w:type="dxa"/>
            <w:vAlign w:val="center"/>
          </w:tcPr>
          <w:p w:rsidR="0017270B" w:rsidRPr="002F4CD7" w:rsidRDefault="0017270B" w:rsidP="00CB6477">
            <w:pPr>
              <w:tabs>
                <w:tab w:val="left" w:pos="7260"/>
              </w:tabs>
              <w:jc w:val="both"/>
              <w:rPr>
                <w:rFonts w:ascii="Arial" w:hAnsi="Arial" w:cs="Arial"/>
                <w:b/>
                <w:sz w:val="20"/>
                <w:szCs w:val="20"/>
                <w:lang w:val="es-MX"/>
              </w:rPr>
            </w:pPr>
            <w:proofErr w:type="spellStart"/>
            <w:r w:rsidRPr="002F4CD7">
              <w:rPr>
                <w:rFonts w:ascii="Arial" w:hAnsi="Arial" w:cs="Arial"/>
                <w:b/>
                <w:sz w:val="20"/>
                <w:szCs w:val="20"/>
                <w:lang w:val="es-MX"/>
              </w:rPr>
              <w:t>CompraNet</w:t>
            </w:r>
            <w:proofErr w:type="spellEnd"/>
          </w:p>
        </w:tc>
      </w:tr>
      <w:tr w:rsidR="0017270B" w:rsidRPr="002F4CD7" w:rsidTr="00097895">
        <w:trPr>
          <w:trHeight w:val="301"/>
        </w:trPr>
        <w:tc>
          <w:tcPr>
            <w:tcW w:w="718" w:type="dxa"/>
            <w:vAlign w:val="center"/>
          </w:tcPr>
          <w:p w:rsidR="0017270B" w:rsidRPr="002F4CD7" w:rsidRDefault="0017270B" w:rsidP="00CB6477">
            <w:pPr>
              <w:tabs>
                <w:tab w:val="left" w:pos="7260"/>
              </w:tabs>
              <w:jc w:val="both"/>
              <w:rPr>
                <w:rFonts w:ascii="Arial" w:hAnsi="Arial" w:cs="Arial"/>
                <w:b/>
                <w:sz w:val="20"/>
                <w:szCs w:val="20"/>
                <w:lang w:val="es-MX"/>
              </w:rPr>
            </w:pPr>
            <w:r w:rsidRPr="002F4CD7">
              <w:rPr>
                <w:rFonts w:ascii="Arial" w:hAnsi="Arial" w:cs="Arial"/>
                <w:b/>
                <w:sz w:val="20"/>
                <w:szCs w:val="20"/>
                <w:lang w:val="es-MX"/>
              </w:rPr>
              <w:t>2</w:t>
            </w:r>
          </w:p>
        </w:tc>
        <w:tc>
          <w:tcPr>
            <w:tcW w:w="4272" w:type="dxa"/>
            <w:vAlign w:val="center"/>
          </w:tcPr>
          <w:p w:rsidR="0017270B" w:rsidRPr="002F4CD7" w:rsidRDefault="005C1707" w:rsidP="00CB6477">
            <w:pPr>
              <w:tabs>
                <w:tab w:val="left" w:pos="7260"/>
              </w:tabs>
              <w:jc w:val="both"/>
              <w:rPr>
                <w:rFonts w:ascii="Arial" w:hAnsi="Arial" w:cs="Arial"/>
                <w:b/>
                <w:sz w:val="20"/>
                <w:szCs w:val="20"/>
              </w:rPr>
            </w:pPr>
            <w:r>
              <w:rPr>
                <w:rFonts w:ascii="Arial" w:hAnsi="Arial" w:cs="Arial"/>
                <w:b/>
                <w:sz w:val="20"/>
                <w:szCs w:val="20"/>
              </w:rPr>
              <w:t>DESTINO ALTA TECNOLOGÍA, S.A. DE C.V.</w:t>
            </w:r>
          </w:p>
        </w:tc>
        <w:tc>
          <w:tcPr>
            <w:tcW w:w="4536" w:type="dxa"/>
            <w:vAlign w:val="center"/>
          </w:tcPr>
          <w:p w:rsidR="0017270B" w:rsidRPr="002F4CD7" w:rsidRDefault="0017270B" w:rsidP="00CB6477">
            <w:pPr>
              <w:rPr>
                <w:rFonts w:ascii="Arial" w:hAnsi="Arial" w:cs="Arial"/>
                <w:b/>
                <w:sz w:val="20"/>
                <w:szCs w:val="20"/>
              </w:rPr>
            </w:pPr>
            <w:proofErr w:type="spellStart"/>
            <w:r w:rsidRPr="002F4CD7">
              <w:rPr>
                <w:rFonts w:ascii="Arial" w:hAnsi="Arial" w:cs="Arial"/>
                <w:b/>
                <w:sz w:val="20"/>
                <w:szCs w:val="20"/>
                <w:lang w:val="es-MX"/>
              </w:rPr>
              <w:t>CompraNet</w:t>
            </w:r>
            <w:proofErr w:type="spellEnd"/>
          </w:p>
        </w:tc>
      </w:tr>
      <w:tr w:rsidR="0017270B" w:rsidRPr="002F4CD7" w:rsidTr="00097895">
        <w:trPr>
          <w:trHeight w:val="301"/>
        </w:trPr>
        <w:tc>
          <w:tcPr>
            <w:tcW w:w="718" w:type="dxa"/>
            <w:vAlign w:val="center"/>
          </w:tcPr>
          <w:p w:rsidR="0017270B" w:rsidRPr="002F4CD7" w:rsidRDefault="0017270B" w:rsidP="00CB6477">
            <w:pPr>
              <w:tabs>
                <w:tab w:val="left" w:pos="7260"/>
              </w:tabs>
              <w:jc w:val="both"/>
              <w:rPr>
                <w:rFonts w:ascii="Arial" w:hAnsi="Arial" w:cs="Arial"/>
                <w:b/>
                <w:sz w:val="20"/>
                <w:szCs w:val="20"/>
                <w:lang w:val="es-MX"/>
              </w:rPr>
            </w:pPr>
            <w:r w:rsidRPr="002F4CD7">
              <w:rPr>
                <w:rFonts w:ascii="Arial" w:hAnsi="Arial" w:cs="Arial"/>
                <w:b/>
                <w:sz w:val="20"/>
                <w:szCs w:val="20"/>
                <w:lang w:val="es-MX"/>
              </w:rPr>
              <w:t>3</w:t>
            </w:r>
          </w:p>
        </w:tc>
        <w:tc>
          <w:tcPr>
            <w:tcW w:w="4272" w:type="dxa"/>
            <w:vAlign w:val="center"/>
          </w:tcPr>
          <w:p w:rsidR="0017270B" w:rsidRPr="002F4CD7" w:rsidRDefault="005C1707" w:rsidP="00CB6477">
            <w:pPr>
              <w:tabs>
                <w:tab w:val="left" w:pos="7260"/>
              </w:tabs>
              <w:jc w:val="both"/>
              <w:rPr>
                <w:rFonts w:ascii="Arial" w:hAnsi="Arial" w:cs="Arial"/>
                <w:b/>
                <w:sz w:val="20"/>
                <w:szCs w:val="20"/>
              </w:rPr>
            </w:pPr>
            <w:r w:rsidRPr="004270FC">
              <w:rPr>
                <w:rFonts w:ascii="Arial" w:hAnsi="Arial" w:cs="Arial"/>
                <w:b/>
                <w:sz w:val="20"/>
                <w:szCs w:val="20"/>
                <w:lang w:val="es-MX"/>
              </w:rPr>
              <w:t>BRAN TECHNOLOGY S DE RL DE C.V.</w:t>
            </w:r>
          </w:p>
        </w:tc>
        <w:tc>
          <w:tcPr>
            <w:tcW w:w="4536" w:type="dxa"/>
            <w:vAlign w:val="center"/>
          </w:tcPr>
          <w:p w:rsidR="0017270B" w:rsidRPr="002F4CD7" w:rsidRDefault="0017270B" w:rsidP="00CB6477">
            <w:pPr>
              <w:rPr>
                <w:rFonts w:ascii="Arial" w:hAnsi="Arial" w:cs="Arial"/>
                <w:b/>
                <w:sz w:val="20"/>
                <w:szCs w:val="20"/>
                <w:lang w:val="es-MX"/>
              </w:rPr>
            </w:pPr>
            <w:proofErr w:type="spellStart"/>
            <w:r w:rsidRPr="002F4CD7">
              <w:rPr>
                <w:rFonts w:ascii="Arial" w:hAnsi="Arial" w:cs="Arial"/>
                <w:b/>
                <w:sz w:val="20"/>
                <w:szCs w:val="20"/>
                <w:lang w:val="es-MX"/>
              </w:rPr>
              <w:t>CompraNet</w:t>
            </w:r>
            <w:proofErr w:type="spellEnd"/>
          </w:p>
        </w:tc>
      </w:tr>
      <w:tr w:rsidR="0017270B" w:rsidRPr="002F4CD7" w:rsidTr="00097895">
        <w:trPr>
          <w:trHeight w:val="301"/>
        </w:trPr>
        <w:tc>
          <w:tcPr>
            <w:tcW w:w="718" w:type="dxa"/>
            <w:vAlign w:val="center"/>
          </w:tcPr>
          <w:p w:rsidR="0017270B" w:rsidRPr="002F4CD7" w:rsidRDefault="0017270B" w:rsidP="0017270B">
            <w:pPr>
              <w:tabs>
                <w:tab w:val="left" w:pos="7260"/>
              </w:tabs>
              <w:jc w:val="both"/>
              <w:rPr>
                <w:rFonts w:ascii="Arial" w:hAnsi="Arial" w:cs="Arial"/>
                <w:b/>
                <w:sz w:val="20"/>
                <w:szCs w:val="20"/>
                <w:lang w:val="es-MX"/>
              </w:rPr>
            </w:pPr>
            <w:r w:rsidRPr="002F4CD7">
              <w:rPr>
                <w:rFonts w:ascii="Arial" w:hAnsi="Arial" w:cs="Arial"/>
                <w:b/>
                <w:sz w:val="20"/>
                <w:szCs w:val="20"/>
                <w:lang w:val="es-MX"/>
              </w:rPr>
              <w:t>4</w:t>
            </w:r>
          </w:p>
        </w:tc>
        <w:tc>
          <w:tcPr>
            <w:tcW w:w="4272" w:type="dxa"/>
            <w:vAlign w:val="center"/>
          </w:tcPr>
          <w:p w:rsidR="0017270B" w:rsidRPr="002F4CD7" w:rsidRDefault="00ED2AAE" w:rsidP="0017270B">
            <w:pPr>
              <w:tabs>
                <w:tab w:val="left" w:pos="7260"/>
              </w:tabs>
              <w:jc w:val="both"/>
              <w:rPr>
                <w:rFonts w:ascii="Arial" w:hAnsi="Arial" w:cs="Arial"/>
                <w:b/>
                <w:sz w:val="20"/>
                <w:szCs w:val="20"/>
                <w:lang w:val="es-MX"/>
              </w:rPr>
            </w:pPr>
            <w:r w:rsidRPr="00ED2AAE">
              <w:rPr>
                <w:rFonts w:ascii="Arial" w:hAnsi="Arial" w:cs="Arial"/>
                <w:b/>
                <w:sz w:val="20"/>
                <w:szCs w:val="20"/>
                <w:lang w:val="es-MX"/>
              </w:rPr>
              <w:t>GRUPO EMPRESARIA RAA S.A.</w:t>
            </w:r>
          </w:p>
        </w:tc>
        <w:tc>
          <w:tcPr>
            <w:tcW w:w="4536" w:type="dxa"/>
            <w:vAlign w:val="center"/>
          </w:tcPr>
          <w:p w:rsidR="0017270B" w:rsidRPr="002F4CD7" w:rsidRDefault="0017270B" w:rsidP="0017270B">
            <w:pPr>
              <w:tabs>
                <w:tab w:val="left" w:pos="7260"/>
              </w:tabs>
              <w:jc w:val="both"/>
              <w:rPr>
                <w:rFonts w:ascii="Arial" w:hAnsi="Arial" w:cs="Arial"/>
                <w:b/>
                <w:sz w:val="20"/>
                <w:szCs w:val="20"/>
                <w:lang w:val="es-MX"/>
              </w:rPr>
            </w:pPr>
            <w:proofErr w:type="spellStart"/>
            <w:r w:rsidRPr="002F4CD7">
              <w:rPr>
                <w:rFonts w:ascii="Arial" w:hAnsi="Arial" w:cs="Arial"/>
                <w:b/>
                <w:sz w:val="20"/>
                <w:szCs w:val="20"/>
                <w:lang w:val="es-MX"/>
              </w:rPr>
              <w:t>CompraNet</w:t>
            </w:r>
            <w:proofErr w:type="spellEnd"/>
          </w:p>
        </w:tc>
      </w:tr>
      <w:tr w:rsidR="00097895" w:rsidRPr="002F4CD7" w:rsidTr="00097895">
        <w:trPr>
          <w:trHeight w:val="301"/>
        </w:trPr>
        <w:tc>
          <w:tcPr>
            <w:tcW w:w="718" w:type="dxa"/>
            <w:vAlign w:val="center"/>
          </w:tcPr>
          <w:p w:rsidR="00097895" w:rsidRPr="002F4CD7" w:rsidRDefault="00097895" w:rsidP="00097895">
            <w:pPr>
              <w:tabs>
                <w:tab w:val="left" w:pos="7260"/>
              </w:tabs>
              <w:jc w:val="both"/>
              <w:rPr>
                <w:rFonts w:ascii="Arial" w:hAnsi="Arial" w:cs="Arial"/>
                <w:b/>
                <w:sz w:val="20"/>
                <w:szCs w:val="20"/>
                <w:lang w:val="es-MX"/>
              </w:rPr>
            </w:pPr>
            <w:r>
              <w:rPr>
                <w:rFonts w:ascii="Arial" w:hAnsi="Arial" w:cs="Arial"/>
                <w:b/>
                <w:sz w:val="20"/>
                <w:szCs w:val="20"/>
                <w:lang w:val="es-MX"/>
              </w:rPr>
              <w:t>5</w:t>
            </w:r>
          </w:p>
        </w:tc>
        <w:tc>
          <w:tcPr>
            <w:tcW w:w="4272" w:type="dxa"/>
            <w:vAlign w:val="center"/>
          </w:tcPr>
          <w:p w:rsidR="00097895" w:rsidRPr="002F4CD7" w:rsidRDefault="00097895" w:rsidP="00097895">
            <w:pPr>
              <w:tabs>
                <w:tab w:val="left" w:pos="7260"/>
              </w:tabs>
              <w:jc w:val="both"/>
              <w:rPr>
                <w:rFonts w:ascii="Arial" w:hAnsi="Arial" w:cs="Arial"/>
                <w:b/>
                <w:sz w:val="20"/>
                <w:szCs w:val="20"/>
                <w:lang w:val="es-MX"/>
              </w:rPr>
            </w:pPr>
            <w:r w:rsidRPr="00ED2AAE">
              <w:rPr>
                <w:rFonts w:ascii="Arial" w:hAnsi="Arial" w:cs="Arial"/>
                <w:b/>
                <w:sz w:val="20"/>
                <w:szCs w:val="20"/>
                <w:lang w:val="es-MX"/>
              </w:rPr>
              <w:t>TED, TECNOLOGÍA EDITORIAL, S.A. DE C.V.</w:t>
            </w:r>
          </w:p>
        </w:tc>
        <w:tc>
          <w:tcPr>
            <w:tcW w:w="4536" w:type="dxa"/>
            <w:vAlign w:val="center"/>
          </w:tcPr>
          <w:p w:rsidR="00097895" w:rsidRDefault="00097895" w:rsidP="00097895">
            <w:proofErr w:type="spellStart"/>
            <w:r w:rsidRPr="00CE321F">
              <w:rPr>
                <w:rFonts w:ascii="Arial" w:hAnsi="Arial" w:cs="Arial"/>
                <w:b/>
                <w:sz w:val="20"/>
                <w:szCs w:val="20"/>
                <w:lang w:val="es-MX"/>
              </w:rPr>
              <w:t>CompraNet</w:t>
            </w:r>
            <w:proofErr w:type="spellEnd"/>
          </w:p>
        </w:tc>
      </w:tr>
      <w:tr w:rsidR="00097895" w:rsidRPr="002F4CD7" w:rsidTr="00097895">
        <w:trPr>
          <w:trHeight w:val="301"/>
        </w:trPr>
        <w:tc>
          <w:tcPr>
            <w:tcW w:w="718" w:type="dxa"/>
            <w:vAlign w:val="center"/>
          </w:tcPr>
          <w:p w:rsidR="00097895" w:rsidRPr="002F4CD7" w:rsidRDefault="00097895" w:rsidP="00097895">
            <w:pPr>
              <w:tabs>
                <w:tab w:val="left" w:pos="7260"/>
              </w:tabs>
              <w:jc w:val="both"/>
              <w:rPr>
                <w:rFonts w:ascii="Arial" w:hAnsi="Arial" w:cs="Arial"/>
                <w:b/>
                <w:sz w:val="20"/>
                <w:szCs w:val="20"/>
                <w:lang w:val="es-MX"/>
              </w:rPr>
            </w:pPr>
            <w:r>
              <w:rPr>
                <w:rFonts w:ascii="Arial" w:hAnsi="Arial" w:cs="Arial"/>
                <w:b/>
                <w:sz w:val="20"/>
                <w:szCs w:val="20"/>
                <w:lang w:val="es-MX"/>
              </w:rPr>
              <w:t>6</w:t>
            </w:r>
          </w:p>
        </w:tc>
        <w:tc>
          <w:tcPr>
            <w:tcW w:w="4272" w:type="dxa"/>
            <w:vAlign w:val="center"/>
          </w:tcPr>
          <w:p w:rsidR="00097895" w:rsidRPr="002F4CD7" w:rsidRDefault="00097895" w:rsidP="00097895">
            <w:pPr>
              <w:tabs>
                <w:tab w:val="left" w:pos="7260"/>
              </w:tabs>
              <w:jc w:val="both"/>
              <w:rPr>
                <w:rFonts w:ascii="Arial" w:hAnsi="Arial" w:cs="Arial"/>
                <w:b/>
                <w:sz w:val="20"/>
                <w:szCs w:val="20"/>
                <w:lang w:val="es-MX"/>
              </w:rPr>
            </w:pPr>
            <w:r w:rsidRPr="00ED2AAE">
              <w:rPr>
                <w:rFonts w:ascii="Arial" w:hAnsi="Arial" w:cs="Arial"/>
                <w:b/>
                <w:sz w:val="20"/>
                <w:szCs w:val="20"/>
                <w:lang w:val="es-MX"/>
              </w:rPr>
              <w:t>CESAR DONOVAN PÉREZ URIBE</w:t>
            </w:r>
          </w:p>
        </w:tc>
        <w:tc>
          <w:tcPr>
            <w:tcW w:w="4536" w:type="dxa"/>
            <w:vAlign w:val="center"/>
          </w:tcPr>
          <w:p w:rsidR="00097895" w:rsidRDefault="00097895" w:rsidP="00097895">
            <w:proofErr w:type="spellStart"/>
            <w:r w:rsidRPr="00CE321F">
              <w:rPr>
                <w:rFonts w:ascii="Arial" w:hAnsi="Arial" w:cs="Arial"/>
                <w:b/>
                <w:sz w:val="20"/>
                <w:szCs w:val="20"/>
                <w:lang w:val="es-MX"/>
              </w:rPr>
              <w:t>CompraNet</w:t>
            </w:r>
            <w:proofErr w:type="spellEnd"/>
          </w:p>
        </w:tc>
      </w:tr>
      <w:tr w:rsidR="00097895" w:rsidRPr="002F4CD7" w:rsidTr="00097895">
        <w:trPr>
          <w:trHeight w:val="301"/>
        </w:trPr>
        <w:tc>
          <w:tcPr>
            <w:tcW w:w="718" w:type="dxa"/>
            <w:vAlign w:val="center"/>
          </w:tcPr>
          <w:p w:rsidR="00097895" w:rsidRPr="002F4CD7" w:rsidRDefault="00097895" w:rsidP="00097895">
            <w:pPr>
              <w:tabs>
                <w:tab w:val="left" w:pos="7260"/>
              </w:tabs>
              <w:jc w:val="both"/>
              <w:rPr>
                <w:rFonts w:ascii="Arial" w:hAnsi="Arial" w:cs="Arial"/>
                <w:b/>
                <w:sz w:val="20"/>
                <w:szCs w:val="20"/>
                <w:lang w:val="es-MX"/>
              </w:rPr>
            </w:pPr>
            <w:r>
              <w:rPr>
                <w:rFonts w:ascii="Arial" w:hAnsi="Arial" w:cs="Arial"/>
                <w:b/>
                <w:sz w:val="20"/>
                <w:szCs w:val="20"/>
                <w:lang w:val="es-MX"/>
              </w:rPr>
              <w:t>7</w:t>
            </w:r>
          </w:p>
        </w:tc>
        <w:tc>
          <w:tcPr>
            <w:tcW w:w="4272" w:type="dxa"/>
            <w:vAlign w:val="center"/>
          </w:tcPr>
          <w:p w:rsidR="00097895" w:rsidRPr="002F4CD7" w:rsidRDefault="00097895" w:rsidP="00097895">
            <w:pPr>
              <w:tabs>
                <w:tab w:val="left" w:pos="7260"/>
              </w:tabs>
              <w:jc w:val="both"/>
              <w:rPr>
                <w:rFonts w:ascii="Arial" w:hAnsi="Arial" w:cs="Arial"/>
                <w:b/>
                <w:sz w:val="20"/>
                <w:szCs w:val="20"/>
                <w:lang w:val="es-MX"/>
              </w:rPr>
            </w:pPr>
            <w:r w:rsidRPr="00ED2AAE">
              <w:rPr>
                <w:rFonts w:ascii="Arial" w:hAnsi="Arial" w:cs="Arial"/>
                <w:b/>
                <w:sz w:val="20"/>
                <w:szCs w:val="20"/>
                <w:lang w:val="es-MX"/>
              </w:rPr>
              <w:t>ROGALLTECH, S.A. DE C.V.</w:t>
            </w:r>
          </w:p>
        </w:tc>
        <w:tc>
          <w:tcPr>
            <w:tcW w:w="4536" w:type="dxa"/>
            <w:vAlign w:val="center"/>
          </w:tcPr>
          <w:p w:rsidR="00097895" w:rsidRDefault="00097895" w:rsidP="00097895">
            <w:proofErr w:type="spellStart"/>
            <w:r w:rsidRPr="00CE321F">
              <w:rPr>
                <w:rFonts w:ascii="Arial" w:hAnsi="Arial" w:cs="Arial"/>
                <w:b/>
                <w:sz w:val="20"/>
                <w:szCs w:val="20"/>
                <w:lang w:val="es-MX"/>
              </w:rPr>
              <w:t>CompraNet</w:t>
            </w:r>
            <w:proofErr w:type="spellEnd"/>
          </w:p>
        </w:tc>
      </w:tr>
      <w:tr w:rsidR="00097895" w:rsidRPr="002F4CD7" w:rsidTr="00097895">
        <w:trPr>
          <w:trHeight w:val="301"/>
        </w:trPr>
        <w:tc>
          <w:tcPr>
            <w:tcW w:w="718" w:type="dxa"/>
            <w:vAlign w:val="center"/>
          </w:tcPr>
          <w:p w:rsidR="00097895" w:rsidRPr="002F4CD7" w:rsidRDefault="00097895" w:rsidP="00097895">
            <w:pPr>
              <w:tabs>
                <w:tab w:val="left" w:pos="7260"/>
              </w:tabs>
              <w:jc w:val="both"/>
              <w:rPr>
                <w:rFonts w:ascii="Arial" w:hAnsi="Arial" w:cs="Arial"/>
                <w:b/>
                <w:sz w:val="20"/>
                <w:szCs w:val="20"/>
                <w:lang w:val="es-MX"/>
              </w:rPr>
            </w:pPr>
            <w:r>
              <w:rPr>
                <w:rFonts w:ascii="Arial" w:hAnsi="Arial" w:cs="Arial"/>
                <w:b/>
                <w:sz w:val="20"/>
                <w:szCs w:val="20"/>
                <w:lang w:val="es-MX"/>
              </w:rPr>
              <w:t>8</w:t>
            </w:r>
          </w:p>
        </w:tc>
        <w:tc>
          <w:tcPr>
            <w:tcW w:w="4272" w:type="dxa"/>
            <w:vAlign w:val="center"/>
          </w:tcPr>
          <w:p w:rsidR="00097895" w:rsidRPr="002F4CD7" w:rsidRDefault="00097895" w:rsidP="00097895">
            <w:pPr>
              <w:tabs>
                <w:tab w:val="left" w:pos="7260"/>
              </w:tabs>
              <w:jc w:val="both"/>
              <w:rPr>
                <w:rFonts w:ascii="Arial" w:hAnsi="Arial" w:cs="Arial"/>
                <w:b/>
                <w:sz w:val="20"/>
                <w:szCs w:val="20"/>
                <w:lang w:val="es-MX"/>
              </w:rPr>
            </w:pPr>
            <w:r w:rsidRPr="00ED2AAE">
              <w:rPr>
                <w:rFonts w:ascii="Arial" w:hAnsi="Arial" w:cs="Arial"/>
                <w:b/>
                <w:sz w:val="20"/>
                <w:szCs w:val="20"/>
                <w:lang w:val="es-MX"/>
              </w:rPr>
              <w:t>SCIENCE WORKS MÉXICO, S.A. DE C.V.</w:t>
            </w:r>
          </w:p>
        </w:tc>
        <w:tc>
          <w:tcPr>
            <w:tcW w:w="4536" w:type="dxa"/>
            <w:vAlign w:val="center"/>
          </w:tcPr>
          <w:p w:rsidR="00097895" w:rsidRDefault="00097895" w:rsidP="00097895">
            <w:proofErr w:type="spellStart"/>
            <w:r w:rsidRPr="00CE321F">
              <w:rPr>
                <w:rFonts w:ascii="Arial" w:hAnsi="Arial" w:cs="Arial"/>
                <w:b/>
                <w:sz w:val="20"/>
                <w:szCs w:val="20"/>
                <w:lang w:val="es-MX"/>
              </w:rPr>
              <w:t>CompraNet</w:t>
            </w:r>
            <w:proofErr w:type="spellEnd"/>
          </w:p>
        </w:tc>
      </w:tr>
      <w:tr w:rsidR="00097895" w:rsidRPr="002F4CD7" w:rsidTr="00097895">
        <w:trPr>
          <w:trHeight w:val="301"/>
        </w:trPr>
        <w:tc>
          <w:tcPr>
            <w:tcW w:w="718" w:type="dxa"/>
            <w:vAlign w:val="center"/>
          </w:tcPr>
          <w:p w:rsidR="00097895" w:rsidRPr="002F4CD7" w:rsidRDefault="00097895" w:rsidP="00097895">
            <w:pPr>
              <w:tabs>
                <w:tab w:val="left" w:pos="7260"/>
              </w:tabs>
              <w:jc w:val="both"/>
              <w:rPr>
                <w:rFonts w:ascii="Arial" w:hAnsi="Arial" w:cs="Arial"/>
                <w:b/>
                <w:sz w:val="20"/>
                <w:szCs w:val="20"/>
                <w:lang w:val="es-MX"/>
              </w:rPr>
            </w:pPr>
            <w:r>
              <w:rPr>
                <w:rFonts w:ascii="Arial" w:hAnsi="Arial" w:cs="Arial"/>
                <w:b/>
                <w:sz w:val="20"/>
                <w:szCs w:val="20"/>
                <w:lang w:val="es-MX"/>
              </w:rPr>
              <w:t>9</w:t>
            </w:r>
          </w:p>
        </w:tc>
        <w:tc>
          <w:tcPr>
            <w:tcW w:w="4272" w:type="dxa"/>
            <w:vAlign w:val="center"/>
          </w:tcPr>
          <w:p w:rsidR="00097895" w:rsidRPr="00ED2AAE" w:rsidRDefault="00097895" w:rsidP="00097895">
            <w:pPr>
              <w:tabs>
                <w:tab w:val="left" w:pos="7260"/>
              </w:tabs>
              <w:jc w:val="both"/>
              <w:rPr>
                <w:rFonts w:ascii="Arial" w:hAnsi="Arial" w:cs="Arial"/>
                <w:b/>
                <w:sz w:val="20"/>
                <w:szCs w:val="20"/>
                <w:lang w:val="es-MX"/>
              </w:rPr>
            </w:pPr>
            <w:r w:rsidRPr="00ED2AAE">
              <w:rPr>
                <w:rFonts w:ascii="Arial" w:hAnsi="Arial" w:cs="Arial"/>
                <w:b/>
                <w:sz w:val="20"/>
                <w:szCs w:val="20"/>
                <w:lang w:val="es-MX"/>
              </w:rPr>
              <w:t>SKILL TECHNOLOGY, S.A. DE C.V.</w:t>
            </w:r>
          </w:p>
        </w:tc>
        <w:tc>
          <w:tcPr>
            <w:tcW w:w="4536" w:type="dxa"/>
            <w:vAlign w:val="center"/>
          </w:tcPr>
          <w:p w:rsidR="00097895" w:rsidRDefault="00097895" w:rsidP="00097895">
            <w:proofErr w:type="spellStart"/>
            <w:r w:rsidRPr="00CE321F">
              <w:rPr>
                <w:rFonts w:ascii="Arial" w:hAnsi="Arial" w:cs="Arial"/>
                <w:b/>
                <w:sz w:val="20"/>
                <w:szCs w:val="20"/>
                <w:lang w:val="es-MX"/>
              </w:rPr>
              <w:t>CompraNet</w:t>
            </w:r>
            <w:proofErr w:type="spellEnd"/>
          </w:p>
        </w:tc>
      </w:tr>
      <w:tr w:rsidR="00097895" w:rsidRPr="002F4CD7" w:rsidTr="00097895">
        <w:trPr>
          <w:trHeight w:val="301"/>
        </w:trPr>
        <w:tc>
          <w:tcPr>
            <w:tcW w:w="718" w:type="dxa"/>
            <w:vAlign w:val="center"/>
          </w:tcPr>
          <w:p w:rsidR="00097895" w:rsidRPr="002F4CD7" w:rsidRDefault="00097895" w:rsidP="00097895">
            <w:pPr>
              <w:tabs>
                <w:tab w:val="left" w:pos="7260"/>
              </w:tabs>
              <w:jc w:val="both"/>
              <w:rPr>
                <w:rFonts w:ascii="Arial" w:hAnsi="Arial" w:cs="Arial"/>
                <w:b/>
                <w:sz w:val="20"/>
                <w:szCs w:val="20"/>
                <w:lang w:val="es-MX"/>
              </w:rPr>
            </w:pPr>
            <w:r>
              <w:rPr>
                <w:rFonts w:ascii="Arial" w:hAnsi="Arial" w:cs="Arial"/>
                <w:b/>
                <w:sz w:val="20"/>
                <w:szCs w:val="20"/>
                <w:lang w:val="es-MX"/>
              </w:rPr>
              <w:t>10</w:t>
            </w:r>
          </w:p>
        </w:tc>
        <w:tc>
          <w:tcPr>
            <w:tcW w:w="4272" w:type="dxa"/>
            <w:vAlign w:val="center"/>
          </w:tcPr>
          <w:p w:rsidR="00097895" w:rsidRPr="00ED2AAE" w:rsidRDefault="00097895" w:rsidP="00097895">
            <w:pPr>
              <w:tabs>
                <w:tab w:val="left" w:pos="7260"/>
              </w:tabs>
              <w:jc w:val="both"/>
              <w:rPr>
                <w:rFonts w:ascii="Arial" w:hAnsi="Arial" w:cs="Arial"/>
                <w:b/>
                <w:sz w:val="20"/>
                <w:szCs w:val="20"/>
                <w:lang w:val="es-MX"/>
              </w:rPr>
            </w:pPr>
            <w:r w:rsidRPr="00ED2AAE">
              <w:rPr>
                <w:rFonts w:ascii="Arial" w:hAnsi="Arial" w:cs="Arial"/>
                <w:b/>
                <w:sz w:val="20"/>
                <w:szCs w:val="20"/>
              </w:rPr>
              <w:t>TELYCO TECNOLOGÍA LOCAL  Y CORPORATIVA S.A DE C.V.</w:t>
            </w:r>
          </w:p>
        </w:tc>
        <w:tc>
          <w:tcPr>
            <w:tcW w:w="4536" w:type="dxa"/>
            <w:vAlign w:val="center"/>
          </w:tcPr>
          <w:p w:rsidR="00097895" w:rsidRDefault="00097895" w:rsidP="00097895">
            <w:proofErr w:type="spellStart"/>
            <w:r w:rsidRPr="00CE321F">
              <w:rPr>
                <w:rFonts w:ascii="Arial" w:hAnsi="Arial" w:cs="Arial"/>
                <w:b/>
                <w:sz w:val="20"/>
                <w:szCs w:val="20"/>
                <w:lang w:val="es-MX"/>
              </w:rPr>
              <w:t>CompraNet</w:t>
            </w:r>
            <w:proofErr w:type="spellEnd"/>
          </w:p>
        </w:tc>
      </w:tr>
    </w:tbl>
    <w:p w:rsidR="000472DB" w:rsidRPr="002F4CD7" w:rsidRDefault="000472DB" w:rsidP="000472DB">
      <w:pPr>
        <w:tabs>
          <w:tab w:val="left" w:pos="7260"/>
        </w:tabs>
        <w:jc w:val="both"/>
        <w:rPr>
          <w:rFonts w:ascii="Arial" w:hAnsi="Arial" w:cs="Arial"/>
          <w:b/>
          <w:color w:val="FFFFFF"/>
          <w:sz w:val="20"/>
          <w:szCs w:val="20"/>
          <w:lang w:val="es-MX"/>
        </w:rPr>
      </w:pPr>
      <w:r w:rsidRPr="002F4CD7">
        <w:rPr>
          <w:rFonts w:ascii="Arial" w:hAnsi="Arial" w:cs="Arial"/>
          <w:b/>
          <w:color w:val="FFFFFF"/>
          <w:sz w:val="20"/>
          <w:szCs w:val="20"/>
          <w:lang w:val="es-MX"/>
        </w:rPr>
        <w:t xml:space="preserve"> </w:t>
      </w:r>
    </w:p>
    <w:p w:rsidR="005C1707" w:rsidRDefault="005C1707" w:rsidP="005C1707">
      <w:pPr>
        <w:jc w:val="both"/>
        <w:rPr>
          <w:rFonts w:ascii="Arial" w:hAnsi="Arial" w:cs="Arial"/>
          <w:bCs/>
          <w:sz w:val="20"/>
          <w:szCs w:val="20"/>
        </w:rPr>
      </w:pPr>
      <w:r w:rsidRPr="005C1707">
        <w:rPr>
          <w:rFonts w:ascii="Arial" w:hAnsi="Arial" w:cs="Arial"/>
          <w:sz w:val="20"/>
          <w:szCs w:val="20"/>
        </w:rPr>
        <w:t xml:space="preserve">Asimismo, se informa que la empresa </w:t>
      </w:r>
      <w:proofErr w:type="spellStart"/>
      <w:r w:rsidR="008263A4">
        <w:rPr>
          <w:rFonts w:ascii="Arial" w:hAnsi="Arial" w:cs="Arial"/>
          <w:b/>
          <w:sz w:val="20"/>
          <w:szCs w:val="20"/>
        </w:rPr>
        <w:t>Siscom</w:t>
      </w:r>
      <w:proofErr w:type="spellEnd"/>
      <w:r w:rsidR="008263A4">
        <w:rPr>
          <w:rFonts w:ascii="Arial" w:hAnsi="Arial" w:cs="Arial"/>
          <w:b/>
          <w:sz w:val="20"/>
          <w:szCs w:val="20"/>
        </w:rPr>
        <w:t xml:space="preserve"> IT </w:t>
      </w:r>
      <w:proofErr w:type="spellStart"/>
      <w:r w:rsidR="008263A4">
        <w:rPr>
          <w:rFonts w:ascii="Arial" w:hAnsi="Arial" w:cs="Arial"/>
          <w:b/>
          <w:sz w:val="20"/>
          <w:szCs w:val="20"/>
        </w:rPr>
        <w:t>Solutions</w:t>
      </w:r>
      <w:proofErr w:type="spellEnd"/>
      <w:r w:rsidR="00D968B5">
        <w:rPr>
          <w:rFonts w:ascii="Arial" w:hAnsi="Arial" w:cs="Arial"/>
          <w:b/>
          <w:sz w:val="20"/>
          <w:szCs w:val="20"/>
        </w:rPr>
        <w:t xml:space="preserve">, S.A de </w:t>
      </w:r>
      <w:r w:rsidRPr="005C1707">
        <w:rPr>
          <w:rFonts w:ascii="Arial" w:hAnsi="Arial" w:cs="Arial"/>
          <w:b/>
          <w:sz w:val="20"/>
          <w:szCs w:val="20"/>
        </w:rPr>
        <w:t>C.V.</w:t>
      </w:r>
      <w:r w:rsidRPr="005C1707">
        <w:rPr>
          <w:rFonts w:ascii="Arial" w:hAnsi="Arial" w:cs="Arial"/>
          <w:b/>
          <w:bCs/>
          <w:sz w:val="20"/>
          <w:szCs w:val="20"/>
        </w:rPr>
        <w:t xml:space="preserve"> </w:t>
      </w:r>
      <w:r>
        <w:rPr>
          <w:rFonts w:ascii="Arial" w:hAnsi="Arial" w:cs="Arial"/>
          <w:bCs/>
          <w:sz w:val="20"/>
          <w:szCs w:val="20"/>
        </w:rPr>
        <w:t>envió</w:t>
      </w:r>
      <w:r w:rsidRPr="005C1707">
        <w:rPr>
          <w:rFonts w:ascii="Arial" w:hAnsi="Arial" w:cs="Arial"/>
          <w:bCs/>
          <w:sz w:val="20"/>
          <w:szCs w:val="20"/>
        </w:rPr>
        <w:t xml:space="preserve"> manifestación de interés sin realizar preguntas a la convocatoria.</w:t>
      </w:r>
    </w:p>
    <w:p w:rsidR="005C1707" w:rsidRPr="005C1707" w:rsidRDefault="005C1707" w:rsidP="005C1707">
      <w:pPr>
        <w:jc w:val="both"/>
        <w:rPr>
          <w:rFonts w:ascii="Arial" w:hAnsi="Arial" w:cs="Arial"/>
          <w:bCs/>
          <w:sz w:val="20"/>
          <w:szCs w:val="20"/>
        </w:rPr>
      </w:pPr>
      <w:bookmarkStart w:id="0" w:name="_GoBack"/>
      <w:bookmarkEnd w:id="0"/>
    </w:p>
    <w:p w:rsidR="000472DB" w:rsidRPr="002F4CD7" w:rsidRDefault="000472DB" w:rsidP="000472DB">
      <w:pPr>
        <w:tabs>
          <w:tab w:val="left" w:pos="7260"/>
        </w:tabs>
        <w:jc w:val="both"/>
        <w:rPr>
          <w:rFonts w:ascii="Arial" w:hAnsi="Arial" w:cs="Arial"/>
          <w:sz w:val="20"/>
          <w:szCs w:val="20"/>
          <w:lang w:val="es-MX"/>
        </w:rPr>
      </w:pPr>
      <w:r w:rsidRPr="002F4CD7">
        <w:rPr>
          <w:rFonts w:ascii="Arial" w:hAnsi="Arial" w:cs="Arial"/>
          <w:sz w:val="20"/>
          <w:szCs w:val="20"/>
          <w:lang w:val="es-MX"/>
        </w:rPr>
        <w:t xml:space="preserve">Se adjunta copia de la pantalla de </w:t>
      </w:r>
      <w:proofErr w:type="spellStart"/>
      <w:r w:rsidRPr="002F4CD7">
        <w:rPr>
          <w:rFonts w:ascii="Arial" w:hAnsi="Arial" w:cs="Arial"/>
          <w:sz w:val="20"/>
          <w:szCs w:val="20"/>
          <w:lang w:val="es-MX"/>
        </w:rPr>
        <w:t>CompraNet</w:t>
      </w:r>
      <w:proofErr w:type="spellEnd"/>
      <w:r w:rsidRPr="002F4CD7">
        <w:rPr>
          <w:rFonts w:ascii="Arial" w:hAnsi="Arial" w:cs="Arial"/>
          <w:sz w:val="20"/>
          <w:szCs w:val="20"/>
          <w:lang w:val="es-MX"/>
        </w:rPr>
        <w:t>.</w:t>
      </w:r>
    </w:p>
    <w:p w:rsidR="00120858" w:rsidRPr="002F4CD7" w:rsidRDefault="00120858" w:rsidP="00120858">
      <w:pPr>
        <w:rPr>
          <w:rFonts w:ascii="Arial" w:hAnsi="Arial" w:cs="Arial"/>
          <w:sz w:val="20"/>
          <w:szCs w:val="20"/>
        </w:rPr>
      </w:pPr>
    </w:p>
    <w:p w:rsidR="0017270B" w:rsidRPr="002F4CD7" w:rsidRDefault="0017270B" w:rsidP="0017270B">
      <w:pPr>
        <w:jc w:val="both"/>
        <w:rPr>
          <w:rFonts w:ascii="Arial" w:hAnsi="Arial" w:cs="Arial"/>
          <w:sz w:val="20"/>
          <w:szCs w:val="20"/>
          <w:lang w:val="es-MX"/>
        </w:rPr>
      </w:pPr>
      <w:r w:rsidRPr="002F4CD7">
        <w:rPr>
          <w:rFonts w:ascii="Arial" w:hAnsi="Arial" w:cs="Arial"/>
          <w:sz w:val="20"/>
          <w:szCs w:val="20"/>
          <w:lang w:val="es-MX"/>
        </w:rPr>
        <w:lastRenderedPageBreak/>
        <w:t>De conformidad con los artículos 26 penúltimo párrafo de la Ley y 45 de su Reglamento, a este acto no asistió ningún representante o persona que manifestara su interés de estar presente en el mismo.</w:t>
      </w:r>
    </w:p>
    <w:p w:rsidR="00120858" w:rsidRPr="002F4CD7" w:rsidRDefault="00120858" w:rsidP="000472DB">
      <w:pPr>
        <w:jc w:val="both"/>
        <w:rPr>
          <w:rFonts w:ascii="Arial" w:hAnsi="Arial" w:cs="Arial"/>
          <w:sz w:val="20"/>
          <w:szCs w:val="20"/>
          <w:lang w:val="es-MX"/>
        </w:rPr>
      </w:pPr>
    </w:p>
    <w:p w:rsidR="00CB6477" w:rsidRPr="002F4CD7" w:rsidRDefault="00CB6477" w:rsidP="000472DB">
      <w:pPr>
        <w:jc w:val="both"/>
        <w:rPr>
          <w:rFonts w:ascii="Arial" w:hAnsi="Arial" w:cs="Arial"/>
          <w:sz w:val="20"/>
          <w:szCs w:val="20"/>
          <w:lang w:val="es-MX"/>
        </w:rPr>
      </w:pPr>
      <w:r w:rsidRPr="002F4CD7">
        <w:rPr>
          <w:rFonts w:ascii="Arial" w:hAnsi="Arial" w:cs="Arial"/>
          <w:sz w:val="20"/>
          <w:szCs w:val="20"/>
          <w:lang w:val="es-MX"/>
        </w:rPr>
        <w:t>La convocante realiza las siguientes Precisiones a la convocatoria:</w:t>
      </w:r>
    </w:p>
    <w:p w:rsidR="00CB6477" w:rsidRPr="003B25D7" w:rsidRDefault="00CB6477" w:rsidP="000472DB">
      <w:pPr>
        <w:jc w:val="both"/>
        <w:rPr>
          <w:rFonts w:ascii="Arial" w:hAnsi="Arial" w:cs="Arial"/>
          <w:sz w:val="20"/>
          <w:szCs w:val="20"/>
          <w:lang w:val="es-MX"/>
        </w:rPr>
      </w:pPr>
    </w:p>
    <w:p w:rsidR="00B345D4" w:rsidRPr="003B25D7" w:rsidRDefault="00B345D4" w:rsidP="00B345D4">
      <w:pPr>
        <w:jc w:val="both"/>
        <w:rPr>
          <w:rFonts w:ascii="Arial" w:hAnsi="Arial" w:cs="Arial"/>
          <w:b/>
          <w:sz w:val="20"/>
          <w:szCs w:val="20"/>
          <w:u w:val="single"/>
          <w:lang w:val="es-MX"/>
        </w:rPr>
      </w:pPr>
      <w:r w:rsidRPr="003B25D7">
        <w:rPr>
          <w:rFonts w:ascii="Arial" w:hAnsi="Arial" w:cs="Arial"/>
          <w:b/>
          <w:sz w:val="20"/>
          <w:szCs w:val="20"/>
          <w:u w:val="single"/>
          <w:lang w:val="es-MX"/>
        </w:rPr>
        <w:t>PRECISIÓN 1 (PAG. 30 DE 137)</w:t>
      </w: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jc w:val="both"/>
        <w:rPr>
          <w:rFonts w:ascii="Arial" w:hAnsi="Arial" w:cs="Arial"/>
          <w:b/>
          <w:sz w:val="20"/>
          <w:szCs w:val="20"/>
          <w:u w:val="single"/>
          <w:lang w:val="es-MX"/>
        </w:rPr>
      </w:pPr>
      <w:r w:rsidRPr="003B25D7">
        <w:rPr>
          <w:rFonts w:ascii="Arial" w:hAnsi="Arial" w:cs="Arial"/>
          <w:b/>
          <w:sz w:val="20"/>
          <w:szCs w:val="20"/>
          <w:u w:val="single"/>
          <w:lang w:val="es-MX"/>
        </w:rPr>
        <w:t>DICE:</w:t>
      </w:r>
    </w:p>
    <w:p w:rsidR="00B345D4" w:rsidRPr="008C741D" w:rsidRDefault="00B345D4" w:rsidP="00B345D4">
      <w:pPr>
        <w:jc w:val="both"/>
        <w:rPr>
          <w:rFonts w:ascii="Arial" w:hAnsi="Arial" w:cs="Arial"/>
          <w:b/>
          <w:sz w:val="20"/>
          <w:szCs w:val="20"/>
          <w:u w:val="single"/>
          <w:lang w:val="es-MX"/>
        </w:rPr>
      </w:pPr>
    </w:p>
    <w:p w:rsidR="00B345D4" w:rsidRPr="008C741D" w:rsidRDefault="00B345D4" w:rsidP="00B345D4">
      <w:pPr>
        <w:numPr>
          <w:ilvl w:val="0"/>
          <w:numId w:val="1"/>
        </w:numPr>
        <w:jc w:val="both"/>
        <w:rPr>
          <w:rFonts w:ascii="Arial" w:hAnsi="Arial" w:cs="Arial"/>
          <w:b/>
          <w:sz w:val="20"/>
          <w:szCs w:val="20"/>
          <w:lang w:val="es-MX"/>
        </w:rPr>
      </w:pPr>
      <w:r w:rsidRPr="008C741D">
        <w:rPr>
          <w:rFonts w:ascii="Arial" w:hAnsi="Arial" w:cs="Arial"/>
          <w:b/>
          <w:sz w:val="20"/>
          <w:szCs w:val="20"/>
          <w:lang w:val="es-MX"/>
        </w:rPr>
        <w:t>REQUISITOS QUE LOS LICITANTES DEBEN DE CUMPLIR EN SUS PROPOSICIONES.</w:t>
      </w:r>
    </w:p>
    <w:p w:rsidR="00B345D4" w:rsidRPr="008C741D" w:rsidRDefault="00B345D4" w:rsidP="00B345D4">
      <w:pPr>
        <w:jc w:val="both"/>
        <w:rPr>
          <w:rFonts w:ascii="Arial" w:hAnsi="Arial" w:cs="Arial"/>
          <w:b/>
          <w:sz w:val="20"/>
          <w:szCs w:val="20"/>
          <w:lang w:val="es-MX"/>
        </w:rPr>
      </w:pPr>
    </w:p>
    <w:p w:rsidR="00B345D4" w:rsidRPr="008C741D" w:rsidRDefault="00B345D4" w:rsidP="00B345D4">
      <w:pPr>
        <w:jc w:val="both"/>
        <w:rPr>
          <w:rFonts w:ascii="Arial" w:hAnsi="Arial" w:cs="Arial"/>
          <w:b/>
          <w:sz w:val="20"/>
          <w:szCs w:val="20"/>
          <w:lang w:val="es-MX"/>
        </w:rPr>
      </w:pPr>
      <w:r w:rsidRPr="008C741D">
        <w:rPr>
          <w:rFonts w:ascii="Arial" w:hAnsi="Arial" w:cs="Arial"/>
          <w:b/>
          <w:sz w:val="20"/>
          <w:szCs w:val="20"/>
          <w:lang w:val="es-MX"/>
        </w:rPr>
        <w:t>DOCUMENTACIÓN QUE DEBERÁN ENVIAR LOS LICITANTES PARTICIPANTES.</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a) Contenido de la propuesta técnica:</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A continuación, se detallan los requisitos que los licitantes deben cumplir de manera indispensable, para que su propuesta sea sujeta de evaluación bajo el criterio binario, “cumple o no cumple” al que alude el artículo 51 del Reglamento de acuerdo a lo siguiente:</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 xml:space="preserve">DOCUMENTACIÓN QUE DEBERÁN ENVIAR LOS LICITANTES PARTICIPANTES. </w:t>
      </w: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LA NO ENTREGA DE ESTOS REQUISITOS SERÁN MOTIVO PARA DESECHAR LA PROPUESTA DE ACUERDO A LA PARTIDA EN LA QUE DESEE PARTICIPAR.</w:t>
      </w: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Los Licitantes participantes deberán enviar su Propuesta Técnica la documentación que se enlista a continuación para la(s) partidas que oferte:</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(PARA LAS PARTIDAS 1, 2, 3, 4 y 5)</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p>
    <w:p w:rsidR="00B345D4" w:rsidRPr="008C741D" w:rsidRDefault="00B345D4" w:rsidP="00B345D4">
      <w:pPr>
        <w:numPr>
          <w:ilvl w:val="0"/>
          <w:numId w:val="16"/>
        </w:numPr>
        <w:jc w:val="both"/>
        <w:rPr>
          <w:rFonts w:ascii="Arial" w:hAnsi="Arial" w:cs="Arial"/>
          <w:sz w:val="20"/>
          <w:szCs w:val="20"/>
          <w:lang w:val="es-MX"/>
        </w:rPr>
      </w:pPr>
      <w:r w:rsidRPr="008C741D">
        <w:rPr>
          <w:rFonts w:ascii="Arial" w:hAnsi="Arial" w:cs="Arial"/>
          <w:sz w:val="20"/>
          <w:szCs w:val="20"/>
          <w:lang w:val="es-MX"/>
        </w:rPr>
        <w:t>Carta del mayorista, elaborada en papel membretado dirigida, al Colegio Nacional de Educación Profesional Técnica, con firma autógrafa (no rubrica) mediante la cual avale 12 meses de garantía de los equipos y componentes sin costo adicional para el CONALEP. (Únicamente partida 3).</w:t>
      </w:r>
    </w:p>
    <w:p w:rsidR="00B345D4" w:rsidRPr="008C741D" w:rsidRDefault="00B345D4" w:rsidP="00B345D4">
      <w:pPr>
        <w:jc w:val="both"/>
        <w:rPr>
          <w:rFonts w:ascii="Arial" w:hAnsi="Arial" w:cs="Arial"/>
          <w:sz w:val="20"/>
          <w:szCs w:val="20"/>
          <w:lang w:val="es-MX"/>
        </w:rPr>
      </w:pPr>
    </w:p>
    <w:p w:rsidR="00B345D4" w:rsidRPr="008C741D" w:rsidRDefault="00B345D4" w:rsidP="00B345D4">
      <w:pPr>
        <w:numPr>
          <w:ilvl w:val="0"/>
          <w:numId w:val="16"/>
        </w:numPr>
        <w:jc w:val="both"/>
        <w:rPr>
          <w:rFonts w:ascii="Arial" w:hAnsi="Arial" w:cs="Arial"/>
          <w:sz w:val="20"/>
          <w:szCs w:val="20"/>
          <w:lang w:val="es-MX"/>
        </w:rPr>
      </w:pPr>
      <w:r w:rsidRPr="008C741D">
        <w:rPr>
          <w:rFonts w:ascii="Arial" w:hAnsi="Arial" w:cs="Arial"/>
          <w:sz w:val="20"/>
          <w:szCs w:val="20"/>
          <w:lang w:val="es-MX"/>
        </w:rPr>
        <w:t>Carta del fabricante, elaborada en papel membretado dirigida, al Colegio Nacional de Educación Profesional Técnica, con firma autógrafa (no rubrica) mediante la cual avale 12 meses de garantía de los equipos y componentes sin costo adicional para el CONALEP. (Únicamente partida 3).</w:t>
      </w:r>
    </w:p>
    <w:p w:rsidR="00B345D4" w:rsidRPr="008C741D" w:rsidRDefault="00B345D4" w:rsidP="00B345D4">
      <w:pPr>
        <w:jc w:val="both"/>
        <w:rPr>
          <w:rFonts w:ascii="Arial" w:hAnsi="Arial" w:cs="Arial"/>
          <w:sz w:val="20"/>
          <w:szCs w:val="20"/>
          <w:lang w:val="es-MX"/>
        </w:rPr>
      </w:pPr>
    </w:p>
    <w:p w:rsidR="00B345D4" w:rsidRPr="008C741D" w:rsidRDefault="00B345D4" w:rsidP="00B345D4">
      <w:pPr>
        <w:numPr>
          <w:ilvl w:val="0"/>
          <w:numId w:val="16"/>
        </w:numPr>
        <w:jc w:val="both"/>
        <w:rPr>
          <w:rFonts w:ascii="Arial" w:hAnsi="Arial" w:cs="Arial"/>
          <w:sz w:val="20"/>
          <w:szCs w:val="20"/>
          <w:lang w:val="es-MX"/>
        </w:rPr>
      </w:pPr>
      <w:r w:rsidRPr="008C741D">
        <w:rPr>
          <w:rFonts w:ascii="Arial" w:hAnsi="Arial" w:cs="Arial"/>
          <w:sz w:val="20"/>
          <w:szCs w:val="20"/>
          <w:lang w:val="es-MX"/>
        </w:rPr>
        <w:t>Carta del licitante, elaborada en papel membretado dirigida, al Colegio Nacional de Educación Profesional Técnica, con firma autógrafa (no rubrica) mediante la cual avale 12 meses de garantía de garantía extendida adicional a la ofertada por el fabricante de los equipos y componentes sin costo adicional para el CONALEP. (Únicamente partida 5).</w:t>
      </w: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jc w:val="both"/>
        <w:rPr>
          <w:rFonts w:ascii="Arial" w:hAnsi="Arial" w:cs="Arial"/>
          <w:b/>
          <w:sz w:val="20"/>
          <w:szCs w:val="20"/>
          <w:u w:val="single"/>
          <w:lang w:val="es-MX"/>
        </w:rPr>
      </w:pPr>
      <w:r w:rsidRPr="003B25D7">
        <w:rPr>
          <w:rFonts w:ascii="Arial" w:hAnsi="Arial" w:cs="Arial"/>
          <w:b/>
          <w:sz w:val="20"/>
          <w:szCs w:val="20"/>
          <w:u w:val="single"/>
          <w:lang w:val="es-MX"/>
        </w:rPr>
        <w:t xml:space="preserve">DEBE DECIR: </w:t>
      </w:r>
    </w:p>
    <w:p w:rsidR="00B345D4" w:rsidRPr="003B25D7" w:rsidRDefault="00B345D4" w:rsidP="00B345D4">
      <w:pPr>
        <w:jc w:val="both"/>
        <w:rPr>
          <w:rFonts w:ascii="Arial" w:hAnsi="Arial" w:cs="Arial"/>
          <w:b/>
          <w:sz w:val="20"/>
          <w:szCs w:val="20"/>
          <w:u w:val="single"/>
          <w:lang w:val="es-MX"/>
        </w:rPr>
      </w:pPr>
    </w:p>
    <w:p w:rsidR="00B345D4" w:rsidRPr="008C741D" w:rsidRDefault="00B345D4" w:rsidP="008C741D">
      <w:pPr>
        <w:pStyle w:val="Prrafodelista"/>
        <w:numPr>
          <w:ilvl w:val="0"/>
          <w:numId w:val="19"/>
        </w:numPr>
        <w:jc w:val="both"/>
        <w:rPr>
          <w:sz w:val="20"/>
          <w:szCs w:val="20"/>
          <w:u w:val="single"/>
        </w:rPr>
      </w:pPr>
      <w:r w:rsidRPr="008C741D">
        <w:rPr>
          <w:sz w:val="20"/>
          <w:szCs w:val="20"/>
          <w:u w:val="single"/>
        </w:rPr>
        <w:t>REQUISITOS QUE LOS LICITANTES DEBEN DE CUMPLIR EN SUS PROPOSICIONES.</w:t>
      </w: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jc w:val="both"/>
        <w:rPr>
          <w:rFonts w:ascii="Arial" w:hAnsi="Arial" w:cs="Arial"/>
          <w:b/>
          <w:sz w:val="20"/>
          <w:szCs w:val="20"/>
          <w:u w:val="single"/>
          <w:lang w:val="es-MX"/>
        </w:rPr>
      </w:pPr>
      <w:r w:rsidRPr="003B25D7">
        <w:rPr>
          <w:rFonts w:ascii="Arial" w:hAnsi="Arial" w:cs="Arial"/>
          <w:b/>
          <w:sz w:val="20"/>
          <w:szCs w:val="20"/>
          <w:u w:val="single"/>
          <w:lang w:val="es-MX"/>
        </w:rPr>
        <w:t>DOCUMENTACIÓN QUE DEBERÁN ENVIAR LOS LICITANTES PARTICIPANTES.</w:t>
      </w:r>
    </w:p>
    <w:p w:rsidR="00B345D4" w:rsidRPr="003B25D7" w:rsidRDefault="00B345D4" w:rsidP="00B345D4">
      <w:pPr>
        <w:jc w:val="both"/>
        <w:rPr>
          <w:rFonts w:ascii="Arial" w:hAnsi="Arial" w:cs="Arial"/>
          <w:b/>
          <w:sz w:val="20"/>
          <w:szCs w:val="20"/>
          <w:u w:val="single"/>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a) Contenido de la propuesta técnica:</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A continuación, se detallan los requisitos que los licitantes deben cumplir de manera indispensable, para que su propuesta sea sujeta de evaluación bajo el criterio binario, “cumple o no cumple” al que alude el artículo 51 del Reglamento de acuerdo a lo siguiente:</w:t>
      </w:r>
    </w:p>
    <w:p w:rsidR="00B345D4" w:rsidRPr="008C741D" w:rsidRDefault="00B345D4" w:rsidP="00B345D4">
      <w:pPr>
        <w:jc w:val="both"/>
        <w:rPr>
          <w:rFonts w:ascii="Arial" w:hAnsi="Arial" w:cs="Arial"/>
          <w:sz w:val="20"/>
          <w:szCs w:val="20"/>
          <w:lang w:val="es-MX"/>
        </w:rPr>
      </w:pP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 xml:space="preserve">DOCUMENTACIÓN QUE DEBERÁN ENVIAR LOS LICITANTES PARTICIPANTES. </w:t>
      </w: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LA NO ENTREGA DE ESTOS REQUISITOS SERÁN MOTIVO PARA DESECHAR LA PROPUESTA DE ACUERDO A LA PARTIDA EN LA QUE DESEE PARTICIPAR.</w:t>
      </w:r>
    </w:p>
    <w:p w:rsidR="00B345D4" w:rsidRPr="008C741D" w:rsidRDefault="00B345D4" w:rsidP="00B345D4">
      <w:pPr>
        <w:jc w:val="both"/>
        <w:rPr>
          <w:rFonts w:ascii="Arial" w:hAnsi="Arial" w:cs="Arial"/>
          <w:sz w:val="20"/>
          <w:szCs w:val="20"/>
          <w:lang w:val="es-MX"/>
        </w:rPr>
      </w:pPr>
      <w:r w:rsidRPr="008C741D">
        <w:rPr>
          <w:rFonts w:ascii="Arial" w:hAnsi="Arial" w:cs="Arial"/>
          <w:sz w:val="20"/>
          <w:szCs w:val="20"/>
          <w:lang w:val="es-MX"/>
        </w:rPr>
        <w:t>Los Licitantes participantes deberán enviar su Propuesta Técnica la documentación que se enlista a continuación para la(s) partidas que oferte:</w:t>
      </w: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jc w:val="both"/>
        <w:rPr>
          <w:rFonts w:ascii="Arial" w:hAnsi="Arial" w:cs="Arial"/>
          <w:b/>
          <w:sz w:val="20"/>
          <w:szCs w:val="20"/>
          <w:u w:val="single"/>
          <w:lang w:val="es-MX"/>
        </w:rPr>
      </w:pPr>
      <w:r w:rsidRPr="003B25D7">
        <w:rPr>
          <w:rFonts w:ascii="Arial" w:hAnsi="Arial" w:cs="Arial"/>
          <w:b/>
          <w:sz w:val="20"/>
          <w:szCs w:val="20"/>
          <w:u w:val="single"/>
          <w:lang w:val="es-MX"/>
        </w:rPr>
        <w:t>(PARA LAS PARTIDAS 1, 2, 3, 4 y 5)</w:t>
      </w: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numPr>
          <w:ilvl w:val="0"/>
          <w:numId w:val="17"/>
        </w:numPr>
        <w:jc w:val="both"/>
        <w:rPr>
          <w:rFonts w:ascii="Arial" w:hAnsi="Arial" w:cs="Arial"/>
          <w:b/>
          <w:sz w:val="20"/>
          <w:szCs w:val="20"/>
          <w:u w:val="single"/>
          <w:lang w:val="es-MX"/>
        </w:rPr>
      </w:pPr>
      <w:r w:rsidRPr="00330820">
        <w:rPr>
          <w:rFonts w:ascii="Arial" w:hAnsi="Arial" w:cs="Arial"/>
          <w:b/>
          <w:sz w:val="20"/>
          <w:szCs w:val="20"/>
          <w:u w:val="single"/>
          <w:lang w:val="es-MX"/>
        </w:rPr>
        <w:t>Carta del licitante,</w:t>
      </w:r>
      <w:r w:rsidRPr="008C741D">
        <w:rPr>
          <w:rFonts w:ascii="Arial" w:hAnsi="Arial" w:cs="Arial"/>
          <w:sz w:val="20"/>
          <w:szCs w:val="20"/>
          <w:lang w:val="es-MX"/>
        </w:rPr>
        <w:t xml:space="preserve"> elaborada en papel membretado dirigida, al Colegio Nacional de Educación Profesional Técnica, con firma autógrafa (no rubrica) mediante la cual avale 12 meses de garantía de los equipos y componentes sin costo adicional para el CONALEP.</w:t>
      </w:r>
      <w:r w:rsidRPr="003B25D7">
        <w:rPr>
          <w:rFonts w:ascii="Arial" w:hAnsi="Arial" w:cs="Arial"/>
          <w:b/>
          <w:sz w:val="20"/>
          <w:szCs w:val="20"/>
          <w:u w:val="single"/>
          <w:lang w:val="es-MX"/>
        </w:rPr>
        <w:t xml:space="preserve"> (Únicamente partida 5).</w:t>
      </w:r>
    </w:p>
    <w:p w:rsidR="00B345D4" w:rsidRPr="008C741D" w:rsidRDefault="00B345D4" w:rsidP="00B345D4">
      <w:pPr>
        <w:jc w:val="both"/>
        <w:rPr>
          <w:rFonts w:ascii="Arial" w:hAnsi="Arial" w:cs="Arial"/>
          <w:b/>
          <w:sz w:val="20"/>
          <w:szCs w:val="20"/>
          <w:lang w:val="es-MX"/>
        </w:rPr>
      </w:pPr>
    </w:p>
    <w:p w:rsidR="00B345D4" w:rsidRPr="003B25D7" w:rsidRDefault="00B345D4" w:rsidP="00B345D4">
      <w:pPr>
        <w:numPr>
          <w:ilvl w:val="0"/>
          <w:numId w:val="17"/>
        </w:numPr>
        <w:jc w:val="both"/>
        <w:rPr>
          <w:rFonts w:ascii="Arial" w:hAnsi="Arial" w:cs="Arial"/>
          <w:b/>
          <w:sz w:val="20"/>
          <w:szCs w:val="20"/>
          <w:u w:val="single"/>
          <w:lang w:val="es-MX"/>
        </w:rPr>
      </w:pPr>
      <w:r w:rsidRPr="008C741D">
        <w:rPr>
          <w:rFonts w:ascii="Arial" w:hAnsi="Arial" w:cs="Arial"/>
          <w:sz w:val="20"/>
          <w:szCs w:val="20"/>
          <w:lang w:val="es-MX"/>
        </w:rPr>
        <w:t>Carta del fabricante, elaborada en papel membretado dirigida, al Colegio Nacional de Educación Profesional Técnica, con firma autógrafa (no rubrica) mediante la cual avale 12 meses de garantía de los equipos y componentes sin costo adicional para el CONALEP.</w:t>
      </w:r>
      <w:r w:rsidRPr="003B25D7">
        <w:rPr>
          <w:rFonts w:ascii="Arial" w:hAnsi="Arial" w:cs="Arial"/>
          <w:b/>
          <w:sz w:val="20"/>
          <w:szCs w:val="20"/>
          <w:u w:val="single"/>
          <w:lang w:val="es-MX"/>
        </w:rPr>
        <w:t xml:space="preserve"> (Únicamente partida 3).</w:t>
      </w:r>
    </w:p>
    <w:p w:rsidR="00B345D4" w:rsidRPr="003B25D7" w:rsidRDefault="00B345D4" w:rsidP="00B345D4">
      <w:pPr>
        <w:jc w:val="both"/>
        <w:rPr>
          <w:rFonts w:ascii="Arial" w:hAnsi="Arial" w:cs="Arial"/>
          <w:b/>
          <w:sz w:val="20"/>
          <w:szCs w:val="20"/>
          <w:u w:val="single"/>
          <w:lang w:val="es-MX"/>
        </w:rPr>
      </w:pPr>
    </w:p>
    <w:p w:rsidR="00B345D4" w:rsidRPr="003B25D7" w:rsidRDefault="00B345D4" w:rsidP="00B345D4">
      <w:pPr>
        <w:numPr>
          <w:ilvl w:val="0"/>
          <w:numId w:val="17"/>
        </w:numPr>
        <w:jc w:val="both"/>
        <w:rPr>
          <w:rFonts w:ascii="Arial" w:hAnsi="Arial" w:cs="Arial"/>
          <w:b/>
          <w:sz w:val="20"/>
          <w:szCs w:val="20"/>
          <w:u w:val="single"/>
          <w:lang w:val="es-MX"/>
        </w:rPr>
      </w:pPr>
      <w:r w:rsidRPr="008C741D">
        <w:rPr>
          <w:rFonts w:ascii="Arial" w:hAnsi="Arial" w:cs="Arial"/>
          <w:sz w:val="20"/>
          <w:szCs w:val="20"/>
          <w:lang w:val="es-MX"/>
        </w:rPr>
        <w:t>Carta del licitante, elaborada en papel membretado dirigida, al Colegio Nacional de Educación Profesional Técnica, con firma autógrafa (no rubrica) mediante la cual avale 12 meses de garantía extendida adicional a la ofertada por el fabricante de los equipos y componentes sin costo adicional para el CONALEP.</w:t>
      </w:r>
      <w:r w:rsidRPr="003B25D7">
        <w:rPr>
          <w:rFonts w:ascii="Arial" w:hAnsi="Arial" w:cs="Arial"/>
          <w:b/>
          <w:sz w:val="20"/>
          <w:szCs w:val="20"/>
          <w:u w:val="single"/>
          <w:lang w:val="es-MX"/>
        </w:rPr>
        <w:t xml:space="preserve"> (Únicamente partida 3).</w:t>
      </w:r>
    </w:p>
    <w:p w:rsidR="00CB6477" w:rsidRPr="003B25D7" w:rsidRDefault="00CB6477" w:rsidP="000472DB">
      <w:pPr>
        <w:jc w:val="both"/>
        <w:rPr>
          <w:rFonts w:ascii="Arial" w:hAnsi="Arial" w:cs="Arial"/>
          <w:sz w:val="20"/>
          <w:szCs w:val="20"/>
          <w:lang w:val="es-MX"/>
        </w:rPr>
      </w:pPr>
    </w:p>
    <w:p w:rsidR="00785977" w:rsidRPr="003B25D7" w:rsidRDefault="00785977" w:rsidP="00785977">
      <w:pPr>
        <w:jc w:val="both"/>
        <w:rPr>
          <w:rFonts w:ascii="Arial" w:hAnsi="Arial" w:cs="Arial"/>
          <w:b/>
          <w:sz w:val="20"/>
          <w:szCs w:val="20"/>
          <w:lang w:val="es-MX"/>
        </w:rPr>
      </w:pPr>
      <w:r w:rsidRPr="003B25D7">
        <w:rPr>
          <w:rFonts w:ascii="Arial" w:hAnsi="Arial" w:cs="Arial"/>
          <w:b/>
          <w:sz w:val="20"/>
          <w:szCs w:val="20"/>
          <w:lang w:val="es-MX"/>
        </w:rPr>
        <w:t xml:space="preserve">PRECISIÓN 2 </w:t>
      </w:r>
    </w:p>
    <w:p w:rsidR="00785977" w:rsidRPr="003B25D7" w:rsidRDefault="00330820" w:rsidP="00785977">
      <w:pPr>
        <w:jc w:val="both"/>
        <w:rPr>
          <w:rFonts w:ascii="Arial" w:hAnsi="Arial" w:cs="Arial"/>
          <w:b/>
          <w:sz w:val="20"/>
          <w:szCs w:val="20"/>
          <w:lang w:val="es-MX"/>
        </w:rPr>
      </w:pPr>
      <w:r>
        <w:rPr>
          <w:rFonts w:ascii="Arial" w:hAnsi="Arial" w:cs="Arial"/>
          <w:b/>
          <w:sz w:val="20"/>
          <w:szCs w:val="20"/>
          <w:lang w:val="es-MX"/>
        </w:rPr>
        <w:t>Fracción</w:t>
      </w:r>
      <w:r w:rsidR="00785977" w:rsidRPr="003B25D7">
        <w:rPr>
          <w:rFonts w:ascii="Arial" w:hAnsi="Arial" w:cs="Arial"/>
          <w:b/>
          <w:sz w:val="20"/>
          <w:szCs w:val="20"/>
          <w:lang w:val="es-MX"/>
        </w:rPr>
        <w:t xml:space="preserve"> IV inciso a) </w:t>
      </w:r>
      <w:r w:rsidR="000B3714">
        <w:rPr>
          <w:rFonts w:ascii="Arial" w:hAnsi="Arial" w:cs="Arial"/>
          <w:b/>
          <w:sz w:val="20"/>
          <w:szCs w:val="20"/>
          <w:lang w:val="es-MX"/>
        </w:rPr>
        <w:t xml:space="preserve">en los documentos técnicos </w:t>
      </w:r>
      <w:r w:rsidRPr="003C4A48">
        <w:rPr>
          <w:rFonts w:ascii="Arial" w:hAnsi="Arial" w:cs="Arial"/>
          <w:b/>
        </w:rPr>
        <w:t>(</w:t>
      </w:r>
      <w:r>
        <w:rPr>
          <w:rFonts w:ascii="Arial" w:hAnsi="Arial" w:cs="Arial"/>
          <w:b/>
        </w:rPr>
        <w:t xml:space="preserve">PARA LAS </w:t>
      </w:r>
      <w:r w:rsidRPr="008C453F">
        <w:rPr>
          <w:rFonts w:ascii="Arial" w:hAnsi="Arial" w:cs="Arial"/>
          <w:b/>
        </w:rPr>
        <w:t>PARTIDAS 6, 7, 8, 9,10, 11,12, 13, 14, 15, 16, 17, 18, 19, 20, 21, 22, 23, 24, 25, 26, 27, 28, 29, 30, 31, 32, 33, 34, 35, 36, 37, 38, 39, 40, 41, 42, 43, 44, 45, 46, 47, 48, 49, 50, 51, 52, 53, 54, 55, 5</w:t>
      </w:r>
      <w:r>
        <w:rPr>
          <w:rFonts w:ascii="Arial" w:hAnsi="Arial" w:cs="Arial"/>
          <w:b/>
        </w:rPr>
        <w:t xml:space="preserve">6, 57, 58, 59, 60, 61, 62, 63, </w:t>
      </w:r>
      <w:r w:rsidRPr="008C453F">
        <w:rPr>
          <w:rFonts w:ascii="Arial" w:hAnsi="Arial" w:cs="Arial"/>
          <w:b/>
        </w:rPr>
        <w:t>64</w:t>
      </w:r>
      <w:r>
        <w:rPr>
          <w:rFonts w:ascii="Arial" w:hAnsi="Arial" w:cs="Arial"/>
          <w:b/>
        </w:rPr>
        <w:t xml:space="preserve"> y 65) </w:t>
      </w:r>
      <w:r>
        <w:rPr>
          <w:rFonts w:ascii="Arial" w:hAnsi="Arial" w:cs="Arial"/>
          <w:b/>
          <w:sz w:val="20"/>
          <w:szCs w:val="20"/>
          <w:lang w:val="es-MX"/>
        </w:rPr>
        <w:t>numeral 10.</w:t>
      </w:r>
    </w:p>
    <w:p w:rsidR="00785977" w:rsidRPr="003B25D7" w:rsidRDefault="00785977" w:rsidP="00785977">
      <w:pPr>
        <w:jc w:val="both"/>
        <w:rPr>
          <w:rFonts w:ascii="Arial" w:hAnsi="Arial" w:cs="Arial"/>
          <w:b/>
          <w:sz w:val="20"/>
          <w:szCs w:val="20"/>
          <w:lang w:val="es-MX"/>
        </w:rPr>
      </w:pPr>
    </w:p>
    <w:p w:rsidR="00785977" w:rsidRPr="003B25D7" w:rsidRDefault="00785977" w:rsidP="00785977">
      <w:pPr>
        <w:jc w:val="both"/>
        <w:rPr>
          <w:rFonts w:ascii="Arial" w:hAnsi="Arial" w:cs="Arial"/>
          <w:b/>
          <w:sz w:val="20"/>
          <w:szCs w:val="20"/>
          <w:lang w:val="es-MX"/>
        </w:rPr>
      </w:pPr>
      <w:r w:rsidRPr="003B25D7">
        <w:rPr>
          <w:rFonts w:ascii="Arial" w:hAnsi="Arial" w:cs="Arial"/>
          <w:b/>
          <w:sz w:val="20"/>
          <w:szCs w:val="20"/>
          <w:lang w:val="es-MX"/>
        </w:rPr>
        <w:t>DICE:</w:t>
      </w:r>
    </w:p>
    <w:p w:rsidR="00785977" w:rsidRPr="003B25D7" w:rsidRDefault="00785977" w:rsidP="00785977">
      <w:pPr>
        <w:jc w:val="both"/>
        <w:rPr>
          <w:rFonts w:ascii="Arial" w:hAnsi="Arial" w:cs="Arial"/>
          <w:sz w:val="20"/>
          <w:szCs w:val="20"/>
        </w:rPr>
      </w:pPr>
      <w:r w:rsidRPr="003B25D7">
        <w:rPr>
          <w:rFonts w:ascii="Arial" w:hAnsi="Arial" w:cs="Arial"/>
          <w:sz w:val="20"/>
          <w:szCs w:val="20"/>
        </w:rPr>
        <w:t xml:space="preserve">Carta del fabricante de los bienes ofertados, elaborada en papel membretado, debidamente firmada por el representante legal, en la que se compromete a garantizar la existencia de partes y repuestos (refacciones) para los equipos ofertados, por un período mínimo de cinco años, contados a partir de la fecha en que los bienes sean entregados al Conalep. Aplica solo para las </w:t>
      </w:r>
      <w:r w:rsidRPr="003B25D7">
        <w:rPr>
          <w:rFonts w:ascii="Arial" w:hAnsi="Arial" w:cs="Arial"/>
          <w:b/>
          <w:sz w:val="20"/>
          <w:szCs w:val="20"/>
        </w:rPr>
        <w:t>partidas N° 17, 47, 53 y 65</w:t>
      </w:r>
      <w:r w:rsidRPr="003B25D7">
        <w:rPr>
          <w:rFonts w:ascii="Arial" w:hAnsi="Arial" w:cs="Arial"/>
          <w:sz w:val="20"/>
          <w:szCs w:val="20"/>
        </w:rPr>
        <w:t>, para las partidas restantes se deberá presentar carta del licitante bajo protesta de decir verdad, dirigida al Colegio Nacional de Educación Profesional Técnica, debidamente firmada autógrafamente (no rúbrica) por el representante legal, en la que manifieste que es distribuidor mayorista en vez del fabricante.</w:t>
      </w:r>
    </w:p>
    <w:p w:rsidR="00785977" w:rsidRPr="003B25D7" w:rsidRDefault="00785977" w:rsidP="00785977">
      <w:pPr>
        <w:jc w:val="both"/>
        <w:rPr>
          <w:rFonts w:ascii="Arial" w:hAnsi="Arial" w:cs="Arial"/>
          <w:sz w:val="20"/>
          <w:szCs w:val="20"/>
        </w:rPr>
      </w:pPr>
    </w:p>
    <w:p w:rsidR="00785977" w:rsidRPr="003B25D7" w:rsidRDefault="00785977" w:rsidP="00785977">
      <w:pPr>
        <w:jc w:val="both"/>
        <w:rPr>
          <w:rFonts w:ascii="Arial" w:hAnsi="Arial" w:cs="Arial"/>
          <w:b/>
          <w:sz w:val="20"/>
          <w:szCs w:val="20"/>
          <w:lang w:val="es-MX"/>
        </w:rPr>
      </w:pPr>
      <w:r w:rsidRPr="003B25D7">
        <w:rPr>
          <w:rFonts w:ascii="Arial" w:hAnsi="Arial" w:cs="Arial"/>
          <w:b/>
          <w:sz w:val="20"/>
          <w:szCs w:val="20"/>
        </w:rPr>
        <w:t>DEBE DECIR:</w:t>
      </w:r>
    </w:p>
    <w:p w:rsidR="00785977" w:rsidRPr="003B25D7" w:rsidRDefault="00785977" w:rsidP="00785977">
      <w:pPr>
        <w:jc w:val="both"/>
        <w:rPr>
          <w:rFonts w:ascii="Arial" w:hAnsi="Arial" w:cs="Arial"/>
          <w:b/>
          <w:sz w:val="20"/>
          <w:szCs w:val="20"/>
        </w:rPr>
      </w:pPr>
      <w:r w:rsidRPr="003B25D7">
        <w:rPr>
          <w:rFonts w:ascii="Arial" w:hAnsi="Arial" w:cs="Arial"/>
          <w:sz w:val="20"/>
          <w:szCs w:val="20"/>
        </w:rPr>
        <w:lastRenderedPageBreak/>
        <w:t xml:space="preserve">Carta del fabricante de los bienes ofertados, elaborada en papel membretado, debidamente firmada por el representante legal, en la que se compromete a garantizar la existencia de partes y repuestos (refacciones) para los equipos ofertados, por un período mínimo de cinco años, contados a partir de la fecha en que los bienes sean entregados al Conalep. Aplica solo para las </w:t>
      </w:r>
      <w:r w:rsidRPr="003B25D7">
        <w:rPr>
          <w:rFonts w:ascii="Arial" w:hAnsi="Arial" w:cs="Arial"/>
          <w:b/>
          <w:sz w:val="20"/>
          <w:szCs w:val="20"/>
        </w:rPr>
        <w:t>partidas N° 12, 23, 32, 47, 53 y 56.</w:t>
      </w:r>
    </w:p>
    <w:p w:rsidR="00785977" w:rsidRPr="003B25D7" w:rsidRDefault="00785977" w:rsidP="00785977">
      <w:pPr>
        <w:jc w:val="both"/>
        <w:rPr>
          <w:rFonts w:ascii="Arial" w:hAnsi="Arial" w:cs="Arial"/>
          <w:b/>
          <w:sz w:val="20"/>
          <w:szCs w:val="20"/>
          <w:lang w:val="es-MX"/>
        </w:rPr>
      </w:pPr>
      <w:r w:rsidRPr="003B25D7">
        <w:rPr>
          <w:rFonts w:ascii="Arial" w:hAnsi="Arial" w:cs="Arial"/>
          <w:b/>
          <w:sz w:val="20"/>
          <w:szCs w:val="20"/>
        </w:rPr>
        <w:t>Para las partidas restantes se deberá presentar carta del propio licitante o de un distribuidor mayorista de los bienes ofertados, elaborada en los mismos términos.</w:t>
      </w:r>
    </w:p>
    <w:p w:rsidR="00785977" w:rsidRPr="003B25D7" w:rsidRDefault="00785977" w:rsidP="00785977">
      <w:pPr>
        <w:jc w:val="both"/>
        <w:rPr>
          <w:rFonts w:ascii="Arial" w:hAnsi="Arial" w:cs="Arial"/>
          <w:b/>
          <w:sz w:val="20"/>
          <w:szCs w:val="20"/>
          <w:lang w:val="es-MX"/>
        </w:rPr>
      </w:pPr>
    </w:p>
    <w:p w:rsidR="00785977" w:rsidRPr="003B25D7" w:rsidRDefault="00785977" w:rsidP="00785977">
      <w:pPr>
        <w:jc w:val="both"/>
        <w:rPr>
          <w:rFonts w:ascii="Arial" w:hAnsi="Arial" w:cs="Arial"/>
          <w:b/>
          <w:sz w:val="20"/>
          <w:szCs w:val="20"/>
          <w:lang w:val="es-MX"/>
        </w:rPr>
      </w:pPr>
      <w:r w:rsidRPr="003B25D7">
        <w:rPr>
          <w:rFonts w:ascii="Arial" w:hAnsi="Arial" w:cs="Arial"/>
          <w:b/>
          <w:sz w:val="20"/>
          <w:szCs w:val="20"/>
          <w:lang w:val="es-MX"/>
        </w:rPr>
        <w:t xml:space="preserve">PRECISIÓN 3 </w:t>
      </w:r>
    </w:p>
    <w:p w:rsidR="00785977" w:rsidRPr="003B25D7" w:rsidRDefault="000B3714" w:rsidP="00785977">
      <w:pPr>
        <w:jc w:val="both"/>
        <w:rPr>
          <w:rFonts w:ascii="Arial" w:hAnsi="Arial" w:cs="Arial"/>
          <w:b/>
          <w:sz w:val="20"/>
          <w:szCs w:val="20"/>
          <w:lang w:val="es-MX"/>
        </w:rPr>
      </w:pPr>
      <w:r>
        <w:rPr>
          <w:rFonts w:ascii="Arial" w:hAnsi="Arial" w:cs="Arial"/>
          <w:b/>
          <w:sz w:val="20"/>
          <w:szCs w:val="20"/>
          <w:lang w:val="es-MX"/>
        </w:rPr>
        <w:t>Fracción</w:t>
      </w:r>
      <w:r w:rsidR="00785977" w:rsidRPr="003B25D7">
        <w:rPr>
          <w:rFonts w:ascii="Arial" w:hAnsi="Arial" w:cs="Arial"/>
          <w:b/>
          <w:sz w:val="20"/>
          <w:szCs w:val="20"/>
          <w:lang w:val="es-MX"/>
        </w:rPr>
        <w:t xml:space="preserve"> IV inciso a) numeral 12 (Pag.33)</w:t>
      </w:r>
    </w:p>
    <w:p w:rsidR="00785977" w:rsidRPr="003B25D7" w:rsidRDefault="00785977" w:rsidP="00785977">
      <w:pPr>
        <w:jc w:val="both"/>
        <w:rPr>
          <w:rFonts w:ascii="Arial" w:hAnsi="Arial" w:cs="Arial"/>
          <w:b/>
          <w:sz w:val="20"/>
          <w:szCs w:val="20"/>
          <w:lang w:val="es-MX"/>
        </w:rPr>
      </w:pPr>
    </w:p>
    <w:p w:rsidR="00785977" w:rsidRPr="003B25D7" w:rsidRDefault="00785977" w:rsidP="00785977">
      <w:pPr>
        <w:jc w:val="both"/>
        <w:rPr>
          <w:rFonts w:ascii="Arial" w:hAnsi="Arial" w:cs="Arial"/>
          <w:b/>
          <w:sz w:val="20"/>
          <w:szCs w:val="20"/>
          <w:lang w:val="es-MX"/>
        </w:rPr>
      </w:pPr>
      <w:r w:rsidRPr="003B25D7">
        <w:rPr>
          <w:rFonts w:ascii="Arial" w:hAnsi="Arial" w:cs="Arial"/>
          <w:b/>
          <w:sz w:val="20"/>
          <w:szCs w:val="20"/>
          <w:lang w:val="es-MX"/>
        </w:rPr>
        <w:t>DICE:</w:t>
      </w:r>
    </w:p>
    <w:p w:rsidR="00785977" w:rsidRPr="003B25D7" w:rsidRDefault="00785977" w:rsidP="00785977">
      <w:pPr>
        <w:jc w:val="both"/>
        <w:rPr>
          <w:rFonts w:ascii="Arial" w:hAnsi="Arial" w:cs="Arial"/>
          <w:sz w:val="20"/>
          <w:szCs w:val="20"/>
        </w:rPr>
      </w:pPr>
      <w:r w:rsidRPr="003B25D7">
        <w:rPr>
          <w:rFonts w:ascii="Arial" w:hAnsi="Arial" w:cs="Arial"/>
          <w:sz w:val="20"/>
          <w:szCs w:val="20"/>
        </w:rPr>
        <w:t xml:space="preserve">Copia de los contratos de compra venta de equipos didácticos, </w:t>
      </w:r>
      <w:r w:rsidRPr="003B25D7">
        <w:rPr>
          <w:rFonts w:ascii="Arial" w:hAnsi="Arial" w:cs="Arial"/>
          <w:b/>
          <w:sz w:val="20"/>
          <w:szCs w:val="20"/>
        </w:rPr>
        <w:t>(Partidas N° 12, 23, 32, 35, 41, 47, 53, 56 y 57)</w:t>
      </w:r>
      <w:r w:rsidRPr="003B25D7">
        <w:rPr>
          <w:rFonts w:ascii="Arial" w:hAnsi="Arial" w:cs="Arial"/>
          <w:sz w:val="20"/>
          <w:szCs w:val="20"/>
        </w:rPr>
        <w:t xml:space="preserve"> celebrados durante los ejercicios 2015 y/o 2016,</w:t>
      </w:r>
      <w:r w:rsidRPr="003B25D7">
        <w:rPr>
          <w:rFonts w:ascii="Arial" w:hAnsi="Arial" w:cs="Arial"/>
          <w:b/>
          <w:sz w:val="20"/>
          <w:szCs w:val="20"/>
          <w:u w:val="single"/>
        </w:rPr>
        <w:t xml:space="preserve"> (máximo 3) </w:t>
      </w:r>
      <w:r w:rsidRPr="003B25D7">
        <w:rPr>
          <w:rFonts w:ascii="Arial" w:hAnsi="Arial" w:cs="Arial"/>
          <w:sz w:val="20"/>
          <w:szCs w:val="20"/>
        </w:rPr>
        <w:t xml:space="preserve">por un importe acumulativo igual o superior al importe de su oferta, así como el Comprobante Fiscal Digital por Internet CFDI, de manera impresa, de los bienes que amparan los contratos. El CONALEP se reserva el derecho de revisar los folios fiscales, para las partidas restantes copias de contratos de equipos celebrados durante los ejercicios 2015 y/o 2016, </w:t>
      </w:r>
      <w:r w:rsidRPr="003B25D7">
        <w:rPr>
          <w:rFonts w:ascii="Arial" w:hAnsi="Arial" w:cs="Arial"/>
          <w:b/>
          <w:sz w:val="20"/>
          <w:szCs w:val="20"/>
          <w:u w:val="single"/>
        </w:rPr>
        <w:t>(máximo 3)</w:t>
      </w:r>
      <w:r w:rsidRPr="003B25D7">
        <w:rPr>
          <w:rFonts w:ascii="Arial" w:hAnsi="Arial" w:cs="Arial"/>
          <w:sz w:val="20"/>
          <w:szCs w:val="20"/>
        </w:rPr>
        <w:t xml:space="preserve"> por un importe acumulativo igual o superior al importe de su oferta, así como el Comprobante Fiscal Digital por Internet CFDI, de manera impresa, de los bienes que amparan los contratos. El CONALEP se reserva el derecho de revisar los folios fiscales.</w:t>
      </w:r>
    </w:p>
    <w:p w:rsidR="00785977" w:rsidRPr="003B25D7" w:rsidRDefault="00785977" w:rsidP="00785977">
      <w:pPr>
        <w:jc w:val="both"/>
        <w:rPr>
          <w:rFonts w:ascii="Arial" w:hAnsi="Arial" w:cs="Arial"/>
          <w:b/>
          <w:sz w:val="20"/>
          <w:szCs w:val="20"/>
          <w:lang w:val="es-MX"/>
        </w:rPr>
      </w:pPr>
    </w:p>
    <w:p w:rsidR="003B25D7" w:rsidRDefault="00785977" w:rsidP="00785977">
      <w:pPr>
        <w:jc w:val="both"/>
        <w:rPr>
          <w:rFonts w:ascii="Arial" w:hAnsi="Arial" w:cs="Arial"/>
          <w:b/>
          <w:sz w:val="20"/>
          <w:szCs w:val="20"/>
        </w:rPr>
      </w:pPr>
      <w:r w:rsidRPr="003B25D7">
        <w:rPr>
          <w:rFonts w:ascii="Arial" w:hAnsi="Arial" w:cs="Arial"/>
          <w:b/>
          <w:sz w:val="20"/>
          <w:szCs w:val="20"/>
        </w:rPr>
        <w:t>DEBE DECIR:</w:t>
      </w:r>
    </w:p>
    <w:p w:rsidR="00785977" w:rsidRPr="003B25D7" w:rsidRDefault="00785977" w:rsidP="00785977">
      <w:pPr>
        <w:jc w:val="both"/>
        <w:rPr>
          <w:rFonts w:ascii="Arial" w:hAnsi="Arial" w:cs="Arial"/>
          <w:sz w:val="20"/>
          <w:szCs w:val="20"/>
        </w:rPr>
      </w:pPr>
      <w:r w:rsidRPr="003B25D7">
        <w:rPr>
          <w:rFonts w:ascii="Arial" w:hAnsi="Arial" w:cs="Arial"/>
          <w:sz w:val="20"/>
          <w:szCs w:val="20"/>
        </w:rPr>
        <w:t xml:space="preserve">Copia de contratos de compra venta de equipos didácticos, celebrados durante los ejercicios 2015 y/o 2016, por un importe acumulativo igual o superior al importe de su oferta </w:t>
      </w:r>
      <w:r w:rsidRPr="003B25D7">
        <w:rPr>
          <w:rFonts w:ascii="Arial" w:hAnsi="Arial" w:cs="Arial"/>
          <w:b/>
          <w:sz w:val="20"/>
          <w:szCs w:val="20"/>
          <w:u w:val="single"/>
        </w:rPr>
        <w:t>(máximo 3)</w:t>
      </w:r>
      <w:r w:rsidRPr="003B25D7">
        <w:rPr>
          <w:rFonts w:ascii="Arial" w:hAnsi="Arial" w:cs="Arial"/>
          <w:sz w:val="20"/>
          <w:szCs w:val="20"/>
        </w:rPr>
        <w:t>, así como el Comprobante Fiscal Digital por Internet CFDI, de manera impresa, de los bienes que amparan los contratos. El CONALEP se reserva el derecho de revisar los folios fiscales.</w:t>
      </w:r>
    </w:p>
    <w:p w:rsidR="00785977" w:rsidRPr="003B25D7" w:rsidRDefault="00785977" w:rsidP="00785977">
      <w:pPr>
        <w:jc w:val="both"/>
        <w:rPr>
          <w:rFonts w:ascii="Arial" w:hAnsi="Arial" w:cs="Arial"/>
          <w:sz w:val="20"/>
          <w:szCs w:val="20"/>
        </w:rPr>
      </w:pPr>
    </w:p>
    <w:p w:rsidR="000472DB" w:rsidRPr="003B25D7" w:rsidRDefault="000472DB" w:rsidP="000472DB">
      <w:pPr>
        <w:tabs>
          <w:tab w:val="left" w:pos="5580"/>
          <w:tab w:val="left" w:pos="7260"/>
        </w:tabs>
        <w:jc w:val="both"/>
        <w:rPr>
          <w:rFonts w:ascii="Arial" w:hAnsi="Arial" w:cs="Arial"/>
          <w:sz w:val="20"/>
          <w:szCs w:val="20"/>
          <w:lang w:val="es-MX"/>
        </w:rPr>
      </w:pPr>
      <w:r w:rsidRPr="003B25D7">
        <w:rPr>
          <w:rFonts w:ascii="Arial" w:hAnsi="Arial" w:cs="Arial"/>
          <w:sz w:val="20"/>
          <w:szCs w:val="20"/>
          <w:lang w:val="es-MX"/>
        </w:rPr>
        <w:t>Acto seguido, se procedió a la lectura de las solicitudes de aclaración a la Convocatoria presentadas en tiempo y forma por los interesados, así como la respuesta otorgada por la Convocante como se indica a continuación:</w:t>
      </w:r>
    </w:p>
    <w:p w:rsidR="0017270B" w:rsidRPr="003B25D7" w:rsidRDefault="0017270B" w:rsidP="005B2D36">
      <w:pPr>
        <w:shd w:val="clear" w:color="auto" w:fill="FFFFFF"/>
        <w:jc w:val="both"/>
        <w:rPr>
          <w:rFonts w:ascii="Arial" w:hAnsi="Arial" w:cs="Arial"/>
          <w:b/>
          <w:bCs/>
          <w:color w:val="000000"/>
          <w:sz w:val="20"/>
          <w:szCs w:val="20"/>
          <w:lang w:eastAsia="es-MX"/>
        </w:rPr>
      </w:pPr>
    </w:p>
    <w:p w:rsidR="0017270B" w:rsidRPr="002F4CD7" w:rsidRDefault="0017270B" w:rsidP="0017270B">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002D2F53" w:rsidRPr="002F4CD7">
        <w:rPr>
          <w:rFonts w:ascii="Arial" w:hAnsi="Arial" w:cs="Arial"/>
          <w:b/>
          <w:sz w:val="20"/>
          <w:szCs w:val="20"/>
          <w:lang w:val="es-MX"/>
        </w:rPr>
        <w:t>POR</w:t>
      </w:r>
      <w:r w:rsidR="002D2F53">
        <w:rPr>
          <w:rFonts w:ascii="Arial" w:hAnsi="Arial" w:cs="Arial"/>
          <w:b/>
          <w:sz w:val="20"/>
          <w:szCs w:val="20"/>
          <w:lang w:val="es-MX"/>
        </w:rPr>
        <w:t xml:space="preserve"> </w:t>
      </w:r>
      <w:r w:rsidR="002D2F53" w:rsidRPr="002D2F53">
        <w:rPr>
          <w:rFonts w:ascii="Arial" w:hAnsi="Arial" w:cs="Arial"/>
          <w:b/>
          <w:sz w:val="20"/>
          <w:szCs w:val="20"/>
          <w:lang w:val="es-MX"/>
        </w:rPr>
        <w:t>EDUTELSA, S.A. DE C.V.</w:t>
      </w:r>
    </w:p>
    <w:p w:rsidR="0017270B" w:rsidRDefault="0017270B" w:rsidP="005B2D36">
      <w:pPr>
        <w:shd w:val="clear" w:color="auto" w:fill="FFFFFF"/>
        <w:jc w:val="both"/>
        <w:rPr>
          <w:rFonts w:ascii="Arial" w:hAnsi="Arial" w:cs="Arial"/>
          <w:b/>
          <w:bCs/>
          <w:color w:val="000000"/>
          <w:sz w:val="20"/>
          <w:szCs w:val="20"/>
          <w:lang w:eastAsia="es-MX"/>
        </w:rPr>
      </w:pPr>
    </w:p>
    <w:p w:rsidR="002D2F53" w:rsidRPr="005C4A81" w:rsidRDefault="002D2F53" w:rsidP="002D2F53">
      <w:p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PREGUNTAS ADMINISTRATIVAS</w:t>
      </w: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IV.</w:t>
      </w:r>
      <w:r w:rsidRPr="005C4A81">
        <w:rPr>
          <w:rFonts w:ascii="Arial" w:hAnsi="Arial" w:cs="Arial"/>
          <w:bCs/>
          <w:color w:val="000000"/>
          <w:sz w:val="20"/>
          <w:szCs w:val="20"/>
          <w:lang w:val="es-MX" w:eastAsia="es-MX"/>
        </w:rPr>
        <w:tab/>
        <w:t xml:space="preserve"> REQUISITOS QUE LOS LICITANTES DEBEN DE CUMPLIR EN SUS PROPOSICIONES.</w:t>
      </w:r>
    </w:p>
    <w:p w:rsidR="002D2F53" w:rsidRPr="005C4A81" w:rsidRDefault="002D2F53" w:rsidP="002D2F53">
      <w:p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ANEXO No. 1</w:t>
      </w:r>
    </w:p>
    <w:p w:rsidR="002D2F53" w:rsidRPr="005C4A81" w:rsidRDefault="002D2F53" w:rsidP="002D2F53">
      <w:p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Entendemos que debemos usar este formato para plasmar nuestra propuesta técnica, ¿es correcta nuestra apreciación?</w:t>
      </w:r>
    </w:p>
    <w:p w:rsidR="002D2F53" w:rsidRPr="005C4A81" w:rsidRDefault="002D2F53" w:rsidP="002D2F53">
      <w:pPr>
        <w:shd w:val="clear" w:color="auto" w:fill="FFFFFF"/>
        <w:jc w:val="both"/>
        <w:rPr>
          <w:rFonts w:ascii="Arial" w:hAnsi="Arial" w:cs="Arial"/>
          <w:b/>
          <w:bCs/>
          <w:color w:val="000000"/>
          <w:sz w:val="20"/>
          <w:szCs w:val="20"/>
          <w:lang w:val="es-MX" w:eastAsia="es-MX"/>
        </w:rPr>
      </w:pPr>
    </w:p>
    <w:p w:rsidR="00785977" w:rsidRPr="00785977" w:rsidRDefault="00785977" w:rsidP="00785977">
      <w:pPr>
        <w:shd w:val="clear" w:color="auto" w:fill="FFFFFF"/>
        <w:jc w:val="both"/>
        <w:rPr>
          <w:rFonts w:ascii="Arial" w:hAnsi="Arial" w:cs="Arial"/>
          <w:b/>
          <w:bCs/>
          <w:color w:val="000000"/>
          <w:sz w:val="20"/>
          <w:szCs w:val="20"/>
          <w:lang w:eastAsia="es-MX"/>
        </w:rPr>
      </w:pPr>
      <w:r w:rsidRPr="00785977">
        <w:rPr>
          <w:rFonts w:ascii="Arial" w:hAnsi="Arial" w:cs="Arial"/>
          <w:b/>
          <w:bCs/>
          <w:color w:val="000000"/>
          <w:sz w:val="20"/>
          <w:szCs w:val="20"/>
          <w:lang w:eastAsia="es-MX"/>
        </w:rPr>
        <w:t>Respuesta: El anexo N° 1 no corresponde a un formato; haciendo la aclaración que no existe un formato establecido para la presentación de la propuesta técnica.-  La Oferta técnica con la descripción detallada de las características técnicas, marca y modelo de los bienes ofertados, deberá elaborarse en papel membretado del licitante y estar firmada de manera autógrafa en la última hoja por el Represente Legal del licitante y foliada en todas sus hojas; misma que deberá enviarse junto con los catálogos originales del (los) fabricante (s) y demás documentación señalada en el apartado IV inciso a) “Contenido de la propuesta técnica” de la convocatoria.</w:t>
      </w:r>
    </w:p>
    <w:p w:rsidR="00785977" w:rsidRPr="00785977" w:rsidRDefault="00785977" w:rsidP="00785977">
      <w:pPr>
        <w:shd w:val="clear" w:color="auto" w:fill="FFFFFF"/>
        <w:jc w:val="both"/>
        <w:rPr>
          <w:rFonts w:ascii="Arial" w:hAnsi="Arial" w:cs="Arial"/>
          <w:b/>
          <w:bCs/>
          <w:color w:val="000000"/>
          <w:sz w:val="20"/>
          <w:szCs w:val="20"/>
          <w:lang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IV.</w:t>
      </w:r>
      <w:r w:rsidRPr="005C4A81">
        <w:rPr>
          <w:rFonts w:ascii="Arial" w:hAnsi="Arial" w:cs="Arial"/>
          <w:bCs/>
          <w:color w:val="000000"/>
          <w:sz w:val="20"/>
          <w:szCs w:val="20"/>
          <w:lang w:val="es-MX" w:eastAsia="es-MX"/>
        </w:rPr>
        <w:tab/>
        <w:t xml:space="preserve"> REQUISITOS QUE LOS LICITANTES DEBEN DE CUMPLIR EN SUS PROPOSICIONES.</w:t>
      </w:r>
    </w:p>
    <w:p w:rsidR="002D2F53" w:rsidRDefault="002D2F53" w:rsidP="002D2F53">
      <w:p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Contenido de la propuesta técnica</w:t>
      </w:r>
    </w:p>
    <w:p w:rsidR="005C4A81" w:rsidRPr="005C4A81" w:rsidRDefault="005C4A81" w:rsidP="005C4A81">
      <w:pPr>
        <w:shd w:val="clear" w:color="auto" w:fill="FFFFFF"/>
        <w:jc w:val="both"/>
        <w:rPr>
          <w:rFonts w:ascii="Arial" w:hAnsi="Arial" w:cs="Arial"/>
          <w:b/>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lastRenderedPageBreak/>
        <w:t xml:space="preserve">Entendemos que las cartas solicitadas en los numerales 3, 4, 5, 6, 7, 8, 9, </w:t>
      </w:r>
      <w:proofErr w:type="gramStart"/>
      <w:r w:rsidRPr="005C4A81">
        <w:rPr>
          <w:rFonts w:ascii="Arial" w:hAnsi="Arial" w:cs="Arial"/>
          <w:bCs/>
          <w:color w:val="000000"/>
          <w:sz w:val="20"/>
          <w:szCs w:val="20"/>
          <w:lang w:val="es-MX" w:eastAsia="es-MX"/>
        </w:rPr>
        <w:t>10  (</w:t>
      </w:r>
      <w:proofErr w:type="gramEnd"/>
      <w:r w:rsidRPr="005C4A81">
        <w:rPr>
          <w:rFonts w:ascii="Arial" w:hAnsi="Arial" w:cs="Arial"/>
          <w:bCs/>
          <w:color w:val="000000"/>
          <w:sz w:val="20"/>
          <w:szCs w:val="20"/>
          <w:lang w:val="es-MX" w:eastAsia="es-MX"/>
        </w:rPr>
        <w:t>página 31 y 32) son en formato libre, ¿es correcta nuestra apreciación?</w:t>
      </w:r>
    </w:p>
    <w:p w:rsidR="005C4A81" w:rsidRPr="005C4A81" w:rsidRDefault="005C4A81" w:rsidP="005C4A81">
      <w:pPr>
        <w:shd w:val="clear" w:color="auto" w:fill="FFFFFF"/>
        <w:jc w:val="both"/>
        <w:rPr>
          <w:rFonts w:ascii="Arial" w:hAnsi="Arial" w:cs="Arial"/>
          <w:bCs/>
          <w:color w:val="000000"/>
          <w:sz w:val="20"/>
          <w:szCs w:val="20"/>
          <w:lang w:val="es-MX" w:eastAsia="es-MX"/>
        </w:rPr>
      </w:pPr>
    </w:p>
    <w:p w:rsidR="00785977" w:rsidRPr="00262B66" w:rsidRDefault="00785977" w:rsidP="00785977">
      <w:pPr>
        <w:shd w:val="clear" w:color="auto" w:fill="FFFFFF"/>
        <w:jc w:val="both"/>
        <w:rPr>
          <w:rFonts w:ascii="Arial" w:hAnsi="Arial" w:cs="Arial"/>
          <w:b/>
          <w:bCs/>
          <w:color w:val="000000"/>
          <w:sz w:val="20"/>
          <w:szCs w:val="20"/>
          <w:lang w:eastAsia="es-MX"/>
        </w:rPr>
      </w:pPr>
      <w:r w:rsidRPr="00262B66">
        <w:rPr>
          <w:rFonts w:ascii="Arial" w:hAnsi="Arial" w:cs="Arial"/>
          <w:b/>
          <w:bCs/>
          <w:color w:val="000000"/>
          <w:sz w:val="20"/>
          <w:szCs w:val="20"/>
          <w:lang w:eastAsia="es-MX"/>
        </w:rPr>
        <w:t xml:space="preserve">Respuesta: </w:t>
      </w:r>
      <w:r w:rsidR="00262B66" w:rsidRPr="00262B66">
        <w:rPr>
          <w:rFonts w:ascii="Arial" w:hAnsi="Arial" w:cs="Arial"/>
          <w:b/>
          <w:bCs/>
          <w:color w:val="000000"/>
          <w:sz w:val="20"/>
          <w:szCs w:val="20"/>
          <w:lang w:eastAsia="es-MX"/>
        </w:rPr>
        <w:t>La convocante manifiesta que es correcta su apreciación.</w:t>
      </w:r>
    </w:p>
    <w:p w:rsidR="002D2F53" w:rsidRPr="005C4A81" w:rsidRDefault="002D2F53" w:rsidP="002D2F53">
      <w:pPr>
        <w:shd w:val="clear" w:color="auto" w:fill="FFFFFF"/>
        <w:jc w:val="both"/>
        <w:rPr>
          <w:rFonts w:ascii="Arial" w:hAnsi="Arial" w:cs="Arial"/>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IV.</w:t>
      </w:r>
      <w:r w:rsidRPr="005C4A81">
        <w:rPr>
          <w:rFonts w:ascii="Arial" w:hAnsi="Arial" w:cs="Arial"/>
          <w:bCs/>
          <w:color w:val="000000"/>
          <w:sz w:val="20"/>
          <w:szCs w:val="20"/>
          <w:lang w:val="es-MX" w:eastAsia="es-MX"/>
        </w:rPr>
        <w:tab/>
        <w:t xml:space="preserve"> REQUISITOS QUE LOS LICITANTES DEBEN DE CUMPLIR EN SUS PROPOSICIONES.</w:t>
      </w:r>
    </w:p>
    <w:p w:rsidR="002D2F53" w:rsidRDefault="002D2F53" w:rsidP="002D2F53">
      <w:p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Contenido de la propuesta técnica</w:t>
      </w:r>
    </w:p>
    <w:p w:rsidR="005C4A81" w:rsidRPr="005C4A81" w:rsidRDefault="005C4A81" w:rsidP="005C4A81">
      <w:pPr>
        <w:shd w:val="clear" w:color="auto" w:fill="FFFFFF"/>
        <w:jc w:val="both"/>
        <w:rPr>
          <w:rFonts w:ascii="Arial" w:hAnsi="Arial" w:cs="Arial"/>
          <w:b/>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 xml:space="preserve">Entendemos que las cartas solicitadas en los numerales 2, 3, 4, 5, 6, 7, 8, 9, 10, </w:t>
      </w:r>
      <w:proofErr w:type="gramStart"/>
      <w:r w:rsidRPr="005C4A81">
        <w:rPr>
          <w:rFonts w:ascii="Arial" w:hAnsi="Arial" w:cs="Arial"/>
          <w:bCs/>
          <w:color w:val="000000"/>
          <w:sz w:val="20"/>
          <w:szCs w:val="20"/>
          <w:lang w:val="es-MX" w:eastAsia="es-MX"/>
        </w:rPr>
        <w:t>11,  (</w:t>
      </w:r>
      <w:proofErr w:type="gramEnd"/>
      <w:r w:rsidRPr="005C4A81">
        <w:rPr>
          <w:rFonts w:ascii="Arial" w:hAnsi="Arial" w:cs="Arial"/>
          <w:bCs/>
          <w:color w:val="000000"/>
          <w:sz w:val="20"/>
          <w:szCs w:val="20"/>
          <w:lang w:val="es-MX" w:eastAsia="es-MX"/>
        </w:rPr>
        <w:t>página 32 y 33) son en formato libre, ¿es correcta nuestra apreciación?</w:t>
      </w:r>
    </w:p>
    <w:p w:rsidR="005C4A81" w:rsidRPr="005C4A81" w:rsidRDefault="005C4A81" w:rsidP="005C4A81">
      <w:pPr>
        <w:shd w:val="clear" w:color="auto" w:fill="FFFFFF"/>
        <w:jc w:val="both"/>
        <w:rPr>
          <w:rFonts w:ascii="Arial" w:hAnsi="Arial" w:cs="Arial"/>
          <w:b/>
          <w:bCs/>
          <w:color w:val="000000"/>
          <w:sz w:val="20"/>
          <w:szCs w:val="20"/>
          <w:lang w:val="es-MX" w:eastAsia="es-MX"/>
        </w:rPr>
      </w:pPr>
    </w:p>
    <w:p w:rsidR="00785977" w:rsidRPr="00785977" w:rsidRDefault="00785977" w:rsidP="00785977">
      <w:pPr>
        <w:shd w:val="clear" w:color="auto" w:fill="FFFFFF"/>
        <w:jc w:val="both"/>
        <w:rPr>
          <w:rFonts w:ascii="Arial" w:hAnsi="Arial" w:cs="Arial"/>
          <w:b/>
          <w:bCs/>
          <w:color w:val="000000"/>
          <w:sz w:val="20"/>
          <w:szCs w:val="20"/>
          <w:lang w:eastAsia="es-MX"/>
        </w:rPr>
      </w:pPr>
      <w:r w:rsidRPr="00785977">
        <w:rPr>
          <w:rFonts w:ascii="Arial" w:hAnsi="Arial" w:cs="Arial"/>
          <w:b/>
          <w:bCs/>
          <w:color w:val="000000"/>
          <w:sz w:val="20"/>
          <w:szCs w:val="20"/>
          <w:lang w:eastAsia="es-MX"/>
        </w:rPr>
        <w:t>Respuesta: Afirmativo, pero el contenido deberá apegarse a lo solicitado en cada una de las cartas.</w:t>
      </w:r>
    </w:p>
    <w:p w:rsidR="002D2F53" w:rsidRPr="005C4A81" w:rsidRDefault="002D2F53" w:rsidP="002D2F53">
      <w:pPr>
        <w:shd w:val="clear" w:color="auto" w:fill="FFFFFF"/>
        <w:jc w:val="both"/>
        <w:rPr>
          <w:rFonts w:ascii="Arial" w:hAnsi="Arial" w:cs="Arial"/>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IV.</w:t>
      </w:r>
      <w:r w:rsidRPr="005C4A81">
        <w:rPr>
          <w:rFonts w:ascii="Arial" w:hAnsi="Arial" w:cs="Arial"/>
          <w:bCs/>
          <w:color w:val="000000"/>
          <w:sz w:val="20"/>
          <w:szCs w:val="20"/>
          <w:lang w:val="es-MX" w:eastAsia="es-MX"/>
        </w:rPr>
        <w:tab/>
        <w:t xml:space="preserve"> REQUISITOS QUE LOS LICITANTES DEBEN DE CUMPLIR EN SUS PROPOSICIONES.</w:t>
      </w:r>
    </w:p>
    <w:p w:rsidR="002D2F53" w:rsidRDefault="002D2F53" w:rsidP="002D2F53">
      <w:p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Contenido de la propuesta económica</w:t>
      </w:r>
    </w:p>
    <w:p w:rsidR="005C4A81" w:rsidRPr="005C4A81" w:rsidRDefault="005C4A81" w:rsidP="005C4A81">
      <w:pPr>
        <w:shd w:val="clear" w:color="auto" w:fill="FFFFFF"/>
        <w:jc w:val="both"/>
        <w:rPr>
          <w:rFonts w:ascii="Arial" w:hAnsi="Arial" w:cs="Arial"/>
          <w:b/>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 xml:space="preserve">Entendemos que la carta solicitada en el numeral </w:t>
      </w:r>
      <w:proofErr w:type="gramStart"/>
      <w:r w:rsidRPr="005C4A81">
        <w:rPr>
          <w:rFonts w:ascii="Arial" w:hAnsi="Arial" w:cs="Arial"/>
          <w:bCs/>
          <w:color w:val="000000"/>
          <w:sz w:val="20"/>
          <w:szCs w:val="20"/>
          <w:lang w:val="es-MX" w:eastAsia="es-MX"/>
        </w:rPr>
        <w:t>2  (</w:t>
      </w:r>
      <w:proofErr w:type="gramEnd"/>
      <w:r w:rsidRPr="005C4A81">
        <w:rPr>
          <w:rFonts w:ascii="Arial" w:hAnsi="Arial" w:cs="Arial"/>
          <w:bCs/>
          <w:color w:val="000000"/>
          <w:sz w:val="20"/>
          <w:szCs w:val="20"/>
          <w:lang w:val="es-MX" w:eastAsia="es-MX"/>
        </w:rPr>
        <w:t>página 34) es en formato libre, ¿es correcta nuestra apreciación?</w:t>
      </w:r>
    </w:p>
    <w:p w:rsidR="005C4A81" w:rsidRPr="005C4A81" w:rsidRDefault="005C4A81" w:rsidP="005C4A81">
      <w:pPr>
        <w:shd w:val="clear" w:color="auto" w:fill="FFFFFF"/>
        <w:jc w:val="both"/>
        <w:rPr>
          <w:rFonts w:ascii="Arial" w:hAnsi="Arial" w:cs="Arial"/>
          <w:bCs/>
          <w:color w:val="000000"/>
          <w:sz w:val="20"/>
          <w:szCs w:val="20"/>
          <w:lang w:val="es-MX" w:eastAsia="es-MX"/>
        </w:rPr>
      </w:pPr>
    </w:p>
    <w:p w:rsidR="00DA0604" w:rsidRPr="00DA0604" w:rsidRDefault="005C4A81" w:rsidP="00DA0604">
      <w:pPr>
        <w:shd w:val="clear" w:color="auto" w:fill="FFFFFF"/>
        <w:jc w:val="both"/>
        <w:rPr>
          <w:rFonts w:ascii="Arial" w:hAnsi="Arial" w:cs="Arial"/>
          <w:b/>
          <w:bCs/>
          <w:color w:val="000000"/>
          <w:sz w:val="20"/>
          <w:szCs w:val="20"/>
          <w:lang w:val="es-MX" w:eastAsia="es-MX"/>
        </w:rPr>
      </w:pPr>
      <w:r w:rsidRPr="005C4A81">
        <w:rPr>
          <w:rFonts w:ascii="Arial" w:hAnsi="Arial" w:cs="Arial"/>
          <w:b/>
          <w:bCs/>
          <w:color w:val="000000"/>
          <w:sz w:val="20"/>
          <w:szCs w:val="20"/>
          <w:lang w:val="es-MX" w:eastAsia="es-MX"/>
        </w:rPr>
        <w:t>Respuesta:</w:t>
      </w:r>
      <w:r w:rsidR="00DA0604" w:rsidRPr="00DA0604">
        <w:rPr>
          <w:rFonts w:ascii="Arial" w:eastAsiaTheme="minorHAnsi" w:hAnsi="Arial" w:cs="Arial"/>
          <w:sz w:val="18"/>
          <w:szCs w:val="16"/>
          <w:lang w:val="es-MX" w:eastAsia="en-US"/>
        </w:rPr>
        <w:t xml:space="preserve"> </w:t>
      </w:r>
      <w:r w:rsidR="00DA0604" w:rsidRPr="00DA0604">
        <w:rPr>
          <w:rFonts w:ascii="Arial" w:hAnsi="Arial" w:cs="Arial"/>
          <w:b/>
          <w:bCs/>
          <w:color w:val="000000"/>
          <w:sz w:val="20"/>
          <w:szCs w:val="20"/>
          <w:lang w:val="es-MX" w:eastAsia="es-MX"/>
        </w:rPr>
        <w:t>LA CONVOCANTE MANIFIESTA QUE ES CORRECTA SU APRECIACION SIEMPRE Y CUANDO ESTE ELABORADA EN PAPEL MEMBRETADO, DIRIGIDA AL COLEGIO NACIONAL DE EDUCACIÓN PROFESIONAL TÉCNICA, FIRMADA DE MANERA AUTÓGRAFA, POR EL REPRESENTANTE LEGAL, EN LA QUE MANIFIESTE QUE LA VIGENCIA DE LA OFERTA Y SUS PRECIOS SE MANTENDRÁN FIJOS DURANTE LA VIGENCIA DEL CONTRATO</w:t>
      </w:r>
    </w:p>
    <w:p w:rsidR="005C4A81" w:rsidRPr="005C4A81" w:rsidRDefault="005C4A81" w:rsidP="005C4A81">
      <w:pPr>
        <w:shd w:val="clear" w:color="auto" w:fill="FFFFFF"/>
        <w:jc w:val="both"/>
        <w:rPr>
          <w:rFonts w:ascii="Arial" w:hAnsi="Arial" w:cs="Arial"/>
          <w:b/>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Solicitamos a la convocante ampliar el tiempo de entrega de 40 días naturales a 90 días naturales, ya que la mayoría de los bienes licitados son de importación o fabricación especial.</w:t>
      </w:r>
    </w:p>
    <w:p w:rsidR="005C4A81" w:rsidRPr="005C4A81" w:rsidRDefault="005C4A81" w:rsidP="005C4A81">
      <w:pPr>
        <w:shd w:val="clear" w:color="auto" w:fill="FFFFFF"/>
        <w:jc w:val="both"/>
        <w:rPr>
          <w:rFonts w:ascii="Arial" w:hAnsi="Arial" w:cs="Arial"/>
          <w:bCs/>
          <w:color w:val="000000"/>
          <w:sz w:val="20"/>
          <w:szCs w:val="20"/>
          <w:lang w:val="es-MX" w:eastAsia="es-MX"/>
        </w:rPr>
      </w:pPr>
    </w:p>
    <w:p w:rsidR="00785977" w:rsidRPr="00785977" w:rsidRDefault="00785977" w:rsidP="00785977">
      <w:pPr>
        <w:shd w:val="clear" w:color="auto" w:fill="FFFFFF"/>
        <w:jc w:val="both"/>
        <w:rPr>
          <w:rFonts w:ascii="Arial" w:hAnsi="Arial" w:cs="Arial"/>
          <w:b/>
          <w:bCs/>
          <w:color w:val="000000"/>
          <w:sz w:val="20"/>
          <w:szCs w:val="20"/>
          <w:lang w:eastAsia="es-MX"/>
        </w:rPr>
      </w:pPr>
      <w:r w:rsidRPr="00785977">
        <w:rPr>
          <w:rFonts w:ascii="Arial" w:hAnsi="Arial" w:cs="Arial"/>
          <w:b/>
          <w:bCs/>
          <w:color w:val="000000"/>
          <w:sz w:val="20"/>
          <w:szCs w:val="20"/>
          <w:lang w:eastAsia="es-MX"/>
        </w:rPr>
        <w:t xml:space="preserve">Respuesta: Negativo; de conformidad a lo establecido en el Apartado II, Inciso i), Numeral 1 de la </w:t>
      </w:r>
      <w:r w:rsidRPr="00D136BF">
        <w:rPr>
          <w:rFonts w:ascii="Arial" w:hAnsi="Arial" w:cs="Arial"/>
          <w:b/>
          <w:bCs/>
          <w:color w:val="000000"/>
          <w:sz w:val="20"/>
          <w:szCs w:val="20"/>
          <w:lang w:eastAsia="es-MX"/>
        </w:rPr>
        <w:t>convocatoria, el plazo máximo para la entrega de los bienes es de 45 días naturales para las partidas 1, 2, 3, 4 y 5, mientras</w:t>
      </w:r>
      <w:r w:rsidRPr="00785977">
        <w:rPr>
          <w:rFonts w:ascii="Arial" w:hAnsi="Arial" w:cs="Arial"/>
          <w:b/>
          <w:bCs/>
          <w:color w:val="000000"/>
          <w:sz w:val="20"/>
          <w:szCs w:val="20"/>
          <w:lang w:eastAsia="es-MX"/>
        </w:rPr>
        <w:t xml:space="preserve"> que para las 60 partidas restantes (de la 6 a la 65) el periodo de entrega es de 40 días naturales, contados a partir del día hábil siguiente de comunicado el fallo.</w:t>
      </w:r>
    </w:p>
    <w:p w:rsidR="002D2F53" w:rsidRPr="005C4A81" w:rsidRDefault="002D2F53" w:rsidP="002D2F53">
      <w:pPr>
        <w:shd w:val="clear" w:color="auto" w:fill="FFFFFF"/>
        <w:jc w:val="both"/>
        <w:rPr>
          <w:rFonts w:ascii="Arial" w:hAnsi="Arial" w:cs="Arial"/>
          <w:bCs/>
          <w:color w:val="000000"/>
          <w:sz w:val="20"/>
          <w:szCs w:val="20"/>
          <w:lang w:val="es-MX" w:eastAsia="es-MX"/>
        </w:rPr>
      </w:pPr>
    </w:p>
    <w:p w:rsidR="002D2F53" w:rsidRPr="005C4A81" w:rsidRDefault="002D2F53" w:rsidP="002D2F53">
      <w:pPr>
        <w:numPr>
          <w:ilvl w:val="0"/>
          <w:numId w:val="13"/>
        </w:numPr>
        <w:shd w:val="clear" w:color="auto" w:fill="FFFFFF"/>
        <w:jc w:val="both"/>
        <w:rPr>
          <w:rFonts w:ascii="Arial" w:hAnsi="Arial" w:cs="Arial"/>
          <w:bCs/>
          <w:color w:val="000000"/>
          <w:sz w:val="20"/>
          <w:szCs w:val="20"/>
          <w:lang w:val="es-MX" w:eastAsia="es-MX"/>
        </w:rPr>
      </w:pPr>
      <w:r w:rsidRPr="005C4A81">
        <w:rPr>
          <w:rFonts w:ascii="Arial" w:hAnsi="Arial" w:cs="Arial"/>
          <w:bCs/>
          <w:color w:val="000000"/>
          <w:sz w:val="20"/>
          <w:szCs w:val="20"/>
          <w:lang w:val="es-MX" w:eastAsia="es-MX"/>
        </w:rPr>
        <w:t>Solicitamos a la convocante tener una variación del +- 5% en las partidas, ya que algunas de las características van dirigidas a un fabricante en específico.</w:t>
      </w:r>
    </w:p>
    <w:p w:rsidR="005C4A81" w:rsidRPr="005C4A81" w:rsidRDefault="005C4A81" w:rsidP="005C4A81">
      <w:pPr>
        <w:shd w:val="clear" w:color="auto" w:fill="FFFFFF"/>
        <w:jc w:val="both"/>
        <w:rPr>
          <w:rFonts w:ascii="Arial" w:hAnsi="Arial" w:cs="Arial"/>
          <w:b/>
          <w:bCs/>
          <w:color w:val="000000"/>
          <w:sz w:val="20"/>
          <w:szCs w:val="20"/>
          <w:lang w:eastAsia="es-MX"/>
        </w:rPr>
      </w:pPr>
    </w:p>
    <w:p w:rsidR="00785977" w:rsidRPr="00785977" w:rsidRDefault="00785977" w:rsidP="00785977">
      <w:pPr>
        <w:shd w:val="clear" w:color="auto" w:fill="FFFFFF"/>
        <w:jc w:val="both"/>
        <w:rPr>
          <w:rFonts w:ascii="Arial" w:hAnsi="Arial" w:cs="Arial"/>
          <w:b/>
          <w:bCs/>
          <w:color w:val="000000"/>
          <w:sz w:val="20"/>
          <w:szCs w:val="20"/>
          <w:lang w:eastAsia="es-MX"/>
        </w:rPr>
      </w:pPr>
      <w:r w:rsidRPr="00785977">
        <w:rPr>
          <w:rFonts w:ascii="Arial" w:hAnsi="Arial" w:cs="Arial"/>
          <w:b/>
          <w:bCs/>
          <w:color w:val="000000"/>
          <w:sz w:val="20"/>
          <w:szCs w:val="20"/>
          <w:lang w:eastAsia="es-MX"/>
        </w:rPr>
        <w:t>Respuesta: Se reitera lo establecido en el Anexo N° 1 de la Convocatoria: Las especificaciones técnicas muestran las características mínimas requeridas por el Colegio y son de carácter descriptivo y no restrictivo, por lo que el oferente puede ofertar equipos de características iguales o superiores. En los bienes correspondientes a mobiliario en que se establecen medidas aproximadas, se podrán aceptar variaciones de hasta un 5%; para las partidas restantes el peso y dimensiones señalados en las especificaciones técnicas son aproximados y solo se proporcionan como referencia, por lo que no serán considerados para efectos de evaluación.</w:t>
      </w:r>
    </w:p>
    <w:p w:rsidR="002D2F53" w:rsidRDefault="002D2F53" w:rsidP="005B2D36">
      <w:pPr>
        <w:shd w:val="clear" w:color="auto" w:fill="FFFFFF"/>
        <w:jc w:val="both"/>
        <w:rPr>
          <w:rFonts w:ascii="Arial" w:hAnsi="Arial" w:cs="Arial"/>
          <w:b/>
          <w:bCs/>
          <w:color w:val="000000"/>
          <w:sz w:val="20"/>
          <w:szCs w:val="20"/>
          <w:lang w:eastAsia="es-MX"/>
        </w:rPr>
      </w:pPr>
    </w:p>
    <w:p w:rsidR="0017270B" w:rsidRPr="002F4CD7" w:rsidRDefault="0017270B" w:rsidP="0017270B">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PREGUNTAS EFECTUADAS POR</w:t>
      </w:r>
      <w:r w:rsidRPr="002F4CD7">
        <w:rPr>
          <w:rFonts w:ascii="Arial" w:hAnsi="Arial" w:cs="Arial"/>
          <w:spacing w:val="5"/>
          <w:sz w:val="20"/>
          <w:szCs w:val="20"/>
          <w:lang w:val="es-MX"/>
        </w:rPr>
        <w:t xml:space="preserve"> </w:t>
      </w:r>
      <w:r w:rsidR="002D2F53" w:rsidRPr="002D2F53">
        <w:rPr>
          <w:rFonts w:ascii="Arial" w:hAnsi="Arial" w:cs="Arial"/>
          <w:b/>
          <w:spacing w:val="5"/>
          <w:sz w:val="20"/>
          <w:szCs w:val="20"/>
        </w:rPr>
        <w:t>DESTINO ALTA TECNOLOGÍA, S.A. DE C.V.</w:t>
      </w:r>
    </w:p>
    <w:p w:rsidR="005B2D36" w:rsidRPr="002F4CD7" w:rsidRDefault="005B2D36" w:rsidP="005B2D36">
      <w:pPr>
        <w:jc w:val="both"/>
        <w:rPr>
          <w:rFonts w:ascii="Arial" w:hAnsi="Arial" w:cs="Arial"/>
          <w:sz w:val="20"/>
          <w:szCs w:val="20"/>
        </w:rPr>
      </w:pP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TODAS LAS PARTIDAS:</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lastRenderedPageBreak/>
        <w:t xml:space="preserve">LA ESPECIFICACIÓN TÉCNICA EN BASES HACE REFERENCIA A EQUIPOS ESPECÍFICOS QUE PERTENECEN A UN SOLO FABRICANTE Y/O DISTRIBUIDOR; PARA PROPICIAR LA LIBRE PARTICIPACIÓN EN EL PRESENTE PROCESO, </w:t>
      </w:r>
    </w:p>
    <w:p w:rsidR="00C77E8D" w:rsidRPr="002D2F53" w:rsidRDefault="00C77E8D" w:rsidP="002D2F53">
      <w:pPr>
        <w:rPr>
          <w:rFonts w:ascii="Arial" w:hAnsi="Arial" w:cs="Arial"/>
          <w:sz w:val="20"/>
          <w:szCs w:val="20"/>
          <w:lang w:val="es-MX"/>
        </w:rPr>
      </w:pP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PREGUNTA 1: ¿SE ACEPTARÁN EQUIPOS CON CARACTERÍSTICAS SIMILARES QUE CUMPLAN CON LOS OBJETIVOS PEDAGÓGICOS SOLICITADOS?</w:t>
      </w:r>
    </w:p>
    <w:p w:rsidR="00AE28F3" w:rsidRPr="00AE28F3" w:rsidRDefault="00AE28F3" w:rsidP="00AE28F3">
      <w:pPr>
        <w:rPr>
          <w:rFonts w:ascii="Arial" w:hAnsi="Arial" w:cs="Arial"/>
          <w:b/>
          <w:bCs/>
          <w:sz w:val="20"/>
          <w:szCs w:val="20"/>
          <w:lang w:val="es-MX"/>
        </w:rPr>
      </w:pPr>
    </w:p>
    <w:p w:rsidR="00785977" w:rsidRDefault="00785977" w:rsidP="00182E5C">
      <w:pPr>
        <w:jc w:val="both"/>
        <w:rPr>
          <w:rFonts w:ascii="Arial" w:hAnsi="Arial" w:cs="Arial"/>
          <w:b/>
          <w:bCs/>
          <w:sz w:val="20"/>
          <w:szCs w:val="20"/>
          <w:lang w:val="es-MX"/>
        </w:rPr>
      </w:pPr>
    </w:p>
    <w:p w:rsidR="00785977" w:rsidRPr="00785977" w:rsidRDefault="00785977" w:rsidP="00182E5C">
      <w:pPr>
        <w:jc w:val="both"/>
        <w:rPr>
          <w:rFonts w:ascii="Arial" w:hAnsi="Arial" w:cs="Arial"/>
          <w:sz w:val="20"/>
          <w:szCs w:val="20"/>
          <w:lang w:val="es-MX"/>
        </w:rPr>
      </w:pPr>
      <w:r w:rsidRPr="00970B44">
        <w:rPr>
          <w:rFonts w:ascii="Arial" w:hAnsi="Arial" w:cs="Arial"/>
          <w:b/>
          <w:sz w:val="20"/>
          <w:szCs w:val="20"/>
        </w:rPr>
        <w:t xml:space="preserve">Respuesta: </w:t>
      </w:r>
      <w:r w:rsidRPr="00970B44">
        <w:rPr>
          <w:rFonts w:ascii="Arial" w:hAnsi="Arial" w:cs="Arial"/>
          <w:b/>
          <w:bCs/>
          <w:sz w:val="20"/>
          <w:szCs w:val="20"/>
          <w:lang w:bidi="kok"/>
        </w:rPr>
        <w:t>L</w:t>
      </w:r>
      <w:r w:rsidRPr="00970B44">
        <w:rPr>
          <w:rFonts w:ascii="Arial" w:hAnsi="Arial" w:cs="Arial"/>
          <w:b/>
          <w:sz w:val="20"/>
          <w:szCs w:val="20"/>
        </w:rPr>
        <w:t>as especificaciones técnicas muestran las características mínimas requeridas por el Colegio y son de carácter descriptivo y no restrictivo, por lo que podrán aceptarse ofertas de equipos con características iguales o superiores a las establecidas en el Anexo N° 1 de la convocatoria</w:t>
      </w:r>
    </w:p>
    <w:p w:rsidR="00AE28F3" w:rsidRPr="00AE28F3" w:rsidRDefault="00AE28F3" w:rsidP="00AE28F3">
      <w:pPr>
        <w:rPr>
          <w:rFonts w:ascii="Arial" w:hAnsi="Arial" w:cs="Arial"/>
          <w:b/>
          <w:bCs/>
          <w:sz w:val="20"/>
          <w:szCs w:val="20"/>
          <w:lang w:val="es-MX"/>
        </w:rPr>
      </w:pP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TODAS LAS PARTIDAS</w:t>
      </w:r>
    </w:p>
    <w:p w:rsidR="002D2F53" w:rsidRPr="002D2F53" w:rsidRDefault="002D2F53" w:rsidP="00AE28F3">
      <w:pPr>
        <w:jc w:val="both"/>
        <w:rPr>
          <w:rFonts w:ascii="Arial" w:hAnsi="Arial" w:cs="Arial"/>
          <w:sz w:val="20"/>
          <w:szCs w:val="20"/>
          <w:lang w:val="es-MX"/>
        </w:rPr>
      </w:pPr>
    </w:p>
    <w:p w:rsidR="002D2F53" w:rsidRDefault="002D2F53" w:rsidP="00AE28F3">
      <w:pPr>
        <w:jc w:val="both"/>
        <w:rPr>
          <w:rFonts w:ascii="Arial" w:hAnsi="Arial" w:cs="Arial"/>
          <w:sz w:val="20"/>
          <w:szCs w:val="20"/>
          <w:lang w:val="es-MX"/>
        </w:rPr>
      </w:pPr>
      <w:r w:rsidRPr="002D2F53">
        <w:rPr>
          <w:rFonts w:ascii="Arial" w:hAnsi="Arial" w:cs="Arial"/>
          <w:sz w:val="20"/>
          <w:szCs w:val="20"/>
          <w:lang w:val="es-MX"/>
        </w:rPr>
        <w:t xml:space="preserve">PREGUNTA 2: ¿SE DEBERÁ INCLUIR EN LA OFERTA TÉCNICA UNA COPIA DEL MANUAL DE PRÁCTICAS EN ESPAÑOL DEL EQUIPO EN FORMATO </w:t>
      </w:r>
      <w:proofErr w:type="gramStart"/>
      <w:r w:rsidRPr="002D2F53">
        <w:rPr>
          <w:rFonts w:ascii="Arial" w:hAnsi="Arial" w:cs="Arial"/>
          <w:sz w:val="20"/>
          <w:szCs w:val="20"/>
          <w:lang w:val="es-MX"/>
        </w:rPr>
        <w:t>PDF  Y</w:t>
      </w:r>
      <w:proofErr w:type="gramEnd"/>
      <w:r w:rsidRPr="002D2F53">
        <w:rPr>
          <w:rFonts w:ascii="Arial" w:hAnsi="Arial" w:cs="Arial"/>
          <w:sz w:val="20"/>
          <w:szCs w:val="20"/>
          <w:lang w:val="es-MX"/>
        </w:rPr>
        <w:t xml:space="preserve"> SERÁ MOTIVO DE DESCALIFICACIÓN EL NO PRESENTARLO?</w:t>
      </w:r>
    </w:p>
    <w:p w:rsidR="008672AF" w:rsidRPr="005C4A81" w:rsidRDefault="008672AF" w:rsidP="008672AF">
      <w:pPr>
        <w:shd w:val="clear" w:color="auto" w:fill="FFFFFF"/>
        <w:jc w:val="both"/>
        <w:rPr>
          <w:rFonts w:ascii="Arial" w:hAnsi="Arial" w:cs="Arial"/>
          <w:b/>
          <w:bCs/>
          <w:color w:val="000000"/>
          <w:sz w:val="20"/>
          <w:szCs w:val="20"/>
          <w:lang w:eastAsia="es-MX"/>
        </w:rPr>
      </w:pPr>
    </w:p>
    <w:p w:rsidR="00785977" w:rsidRPr="00785977" w:rsidRDefault="00785977" w:rsidP="00785977">
      <w:pPr>
        <w:rPr>
          <w:rFonts w:ascii="Arial" w:hAnsi="Arial" w:cs="Arial"/>
          <w:b/>
          <w:bCs/>
          <w:sz w:val="20"/>
          <w:szCs w:val="20"/>
          <w:lang w:val="es-MX"/>
        </w:rPr>
      </w:pPr>
      <w:r w:rsidRPr="00785977">
        <w:rPr>
          <w:rFonts w:ascii="Arial" w:hAnsi="Arial" w:cs="Arial"/>
          <w:b/>
          <w:bCs/>
          <w:sz w:val="20"/>
          <w:szCs w:val="20"/>
        </w:rPr>
        <w:t>Respuesta: Únicamente para las partidas en las que en el Anexo N° 1 “Especificaciones técnicas” de la convocatoria se solicite, los licitantes participantes deberán incluir el manual de prácticas en su oferta técnica, y el no presentarlo será motivo de descalificación para la partida correspondiente.</w:t>
      </w:r>
    </w:p>
    <w:p w:rsidR="00E958FF" w:rsidRPr="002D2F53" w:rsidRDefault="00E958FF" w:rsidP="00AE28F3">
      <w:pPr>
        <w:jc w:val="both"/>
        <w:rPr>
          <w:rFonts w:ascii="Arial" w:hAnsi="Arial" w:cs="Arial"/>
          <w:sz w:val="20"/>
          <w:szCs w:val="20"/>
          <w:lang w:val="es-MX"/>
        </w:rPr>
      </w:pP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PARTIDA 1</w:t>
      </w:r>
      <w:r w:rsidRPr="002D2F53">
        <w:rPr>
          <w:rFonts w:ascii="Arial" w:hAnsi="Arial" w:cs="Arial"/>
          <w:sz w:val="20"/>
          <w:szCs w:val="20"/>
        </w:rPr>
        <w:t xml:space="preserve"> </w:t>
      </w:r>
      <w:r w:rsidRPr="002D2F53">
        <w:rPr>
          <w:rFonts w:ascii="Arial" w:hAnsi="Arial" w:cs="Arial"/>
          <w:sz w:val="20"/>
          <w:szCs w:val="20"/>
          <w:lang w:val="es-MX"/>
        </w:rPr>
        <w:t>KIT DE INSTALACIÓN Y PROGRAMACIÓN DE CENTRALITAS</w:t>
      </w:r>
    </w:p>
    <w:p w:rsidR="002D2F53" w:rsidRDefault="002D2F53" w:rsidP="00AE28F3">
      <w:pPr>
        <w:jc w:val="both"/>
        <w:rPr>
          <w:rFonts w:ascii="Arial" w:hAnsi="Arial" w:cs="Arial"/>
          <w:sz w:val="20"/>
          <w:szCs w:val="20"/>
          <w:lang w:val="es-MX"/>
        </w:rPr>
      </w:pPr>
      <w:r w:rsidRPr="002D2F53">
        <w:rPr>
          <w:rFonts w:ascii="Arial" w:hAnsi="Arial" w:cs="Arial"/>
          <w:sz w:val="20"/>
          <w:szCs w:val="20"/>
          <w:lang w:val="es-MX"/>
        </w:rPr>
        <w:t xml:space="preserve">LAS CARACTERÍSTICAS TÉCNICAS SON LA DESCRIPCIÓN DEL EQUIPO DE ALECOP, </w:t>
      </w:r>
    </w:p>
    <w:p w:rsidR="005F0B7B" w:rsidRPr="002D2F53" w:rsidRDefault="005F0B7B" w:rsidP="00AE28F3">
      <w:pPr>
        <w:jc w:val="both"/>
        <w:rPr>
          <w:rFonts w:ascii="Arial" w:hAnsi="Arial" w:cs="Arial"/>
          <w:sz w:val="20"/>
          <w:szCs w:val="20"/>
          <w:lang w:val="es-MX"/>
        </w:rPr>
      </w:pP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 xml:space="preserve">PREGUNTA 3: ¿PODEMOS OFERTAR UN EQUIPO CON CARACTERÍSTICAS SIMILARES QUE CUMPLAN LOS TEMAS DIDÁCTICOS QUE EL EQUIPO DESCRIBE? </w:t>
      </w:r>
    </w:p>
    <w:p w:rsidR="005F0B7B" w:rsidRDefault="005F0B7B" w:rsidP="005F0B7B">
      <w:pPr>
        <w:jc w:val="both"/>
        <w:rPr>
          <w:rFonts w:ascii="Arial" w:hAnsi="Arial" w:cs="Arial"/>
          <w:b/>
          <w:sz w:val="20"/>
          <w:szCs w:val="20"/>
          <w:lang w:val="es-MX"/>
        </w:rPr>
      </w:pPr>
    </w:p>
    <w:p w:rsidR="005F0B7B" w:rsidRDefault="005F0B7B" w:rsidP="005F0B7B">
      <w:pPr>
        <w:jc w:val="both"/>
        <w:rPr>
          <w:rFonts w:ascii="Arial" w:hAnsi="Arial" w:cs="Arial"/>
          <w:sz w:val="20"/>
          <w:szCs w:val="20"/>
          <w:lang w:val="es-MX"/>
        </w:rPr>
      </w:pPr>
      <w:r>
        <w:rPr>
          <w:rFonts w:ascii="Arial" w:hAnsi="Arial" w:cs="Arial"/>
          <w:b/>
          <w:sz w:val="20"/>
          <w:szCs w:val="20"/>
          <w:lang w:val="es-MX"/>
        </w:rPr>
        <w:t xml:space="preserve">Respuesta: </w:t>
      </w:r>
      <w:r w:rsidRPr="005F0B7B">
        <w:rPr>
          <w:rFonts w:ascii="Arial" w:hAnsi="Arial" w:cs="Arial"/>
          <w:b/>
          <w:sz w:val="20"/>
          <w:szCs w:val="20"/>
          <w:lang w:val="es-MX"/>
        </w:rPr>
        <w:t>La convocante refiere que las características solicitadas son mínimas y podrán ofertar características iguales o superiores.</w:t>
      </w:r>
    </w:p>
    <w:p w:rsidR="002D2F53" w:rsidRPr="002D2F53" w:rsidRDefault="002D2F53" w:rsidP="00AE28F3">
      <w:pPr>
        <w:jc w:val="both"/>
        <w:rPr>
          <w:rFonts w:ascii="Arial" w:hAnsi="Arial" w:cs="Arial"/>
          <w:sz w:val="20"/>
          <w:szCs w:val="20"/>
          <w:lang w:val="es-MX"/>
        </w:rPr>
      </w:pP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PARTIDA 23: LABORATORIO PARA LIMPIEZA DE INYECTORES DIESEL.</w:t>
      </w: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 xml:space="preserve">SOLICITAMOS A LA CONVOCANTE NOS PERMITA OFERTAR UN SISTEMA DE LIMPIEZA DE INYECTORES </w:t>
      </w:r>
      <w:proofErr w:type="gramStart"/>
      <w:r w:rsidRPr="002D2F53">
        <w:rPr>
          <w:rFonts w:ascii="Arial" w:hAnsi="Arial" w:cs="Arial"/>
          <w:sz w:val="20"/>
          <w:szCs w:val="20"/>
          <w:lang w:val="es-MX"/>
        </w:rPr>
        <w:t>DIÉSEL  FORMADO</w:t>
      </w:r>
      <w:proofErr w:type="gramEnd"/>
      <w:r w:rsidRPr="002D2F53">
        <w:rPr>
          <w:rFonts w:ascii="Arial" w:hAnsi="Arial" w:cs="Arial"/>
          <w:sz w:val="20"/>
          <w:szCs w:val="20"/>
          <w:lang w:val="es-MX"/>
        </w:rPr>
        <w:t xml:space="preserve"> POR DOS O MÁS MÓDULOS QUE CUMPLAN CON LO SOLICITADO.</w:t>
      </w: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PREGUNTA 4: ¿SE ACEPTA NUESTRA PROPUESTA?</w:t>
      </w:r>
    </w:p>
    <w:p w:rsidR="008672AF" w:rsidRPr="008672AF" w:rsidRDefault="008672AF" w:rsidP="008672AF">
      <w:pPr>
        <w:jc w:val="both"/>
        <w:rPr>
          <w:rFonts w:ascii="Arial" w:hAnsi="Arial" w:cs="Arial"/>
          <w:b/>
          <w:bCs/>
          <w:sz w:val="20"/>
          <w:szCs w:val="20"/>
        </w:rPr>
      </w:pPr>
    </w:p>
    <w:p w:rsidR="00785977" w:rsidRPr="00785977" w:rsidRDefault="00785977" w:rsidP="00785977">
      <w:pPr>
        <w:jc w:val="both"/>
        <w:rPr>
          <w:rFonts w:ascii="Arial" w:hAnsi="Arial" w:cs="Arial"/>
          <w:b/>
          <w:bCs/>
          <w:sz w:val="20"/>
          <w:szCs w:val="20"/>
        </w:rPr>
      </w:pPr>
      <w:r w:rsidRPr="00785977">
        <w:rPr>
          <w:rFonts w:ascii="Arial" w:hAnsi="Arial" w:cs="Arial"/>
          <w:b/>
          <w:bCs/>
          <w:sz w:val="20"/>
          <w:szCs w:val="20"/>
        </w:rPr>
        <w:t xml:space="preserve">Respuesta: En el anexo N° 1 “Especificaciones técnicas” de la convocatoria se indican las características que deberá tener como mínimo el </w:t>
      </w:r>
      <w:r w:rsidRPr="00785977">
        <w:rPr>
          <w:rFonts w:ascii="Arial" w:hAnsi="Arial" w:cs="Arial"/>
          <w:b/>
          <w:bCs/>
          <w:sz w:val="20"/>
          <w:szCs w:val="20"/>
          <w:lang w:val="es-MX"/>
        </w:rPr>
        <w:t>laboratorio para limpieza de inyectores diésel</w:t>
      </w:r>
      <w:r w:rsidRPr="00785977">
        <w:rPr>
          <w:rFonts w:ascii="Arial" w:hAnsi="Arial" w:cs="Arial"/>
          <w:b/>
          <w:bCs/>
          <w:sz w:val="20"/>
          <w:szCs w:val="20"/>
        </w:rPr>
        <w:t>; se hace la aclaración que las</w:t>
      </w:r>
      <w:r w:rsidRPr="00785977">
        <w:rPr>
          <w:rFonts w:ascii="Arial" w:hAnsi="Arial" w:cs="Arial"/>
          <w:b/>
          <w:bCs/>
          <w:sz w:val="20"/>
          <w:szCs w:val="20"/>
          <w:lang w:val="es-MX"/>
        </w:rPr>
        <w:t xml:space="preserve"> especificaciones técnicas muestran las características mínimas requeridas y son de carácter descriptivo y no restrictivo, por lo que el oferente puede ofertar equipos de características iguales o superiores</w:t>
      </w:r>
      <w:r w:rsidRPr="00785977">
        <w:rPr>
          <w:rFonts w:ascii="Arial" w:hAnsi="Arial" w:cs="Arial"/>
          <w:b/>
          <w:bCs/>
          <w:sz w:val="20"/>
          <w:szCs w:val="20"/>
        </w:rPr>
        <w:t>.</w:t>
      </w:r>
    </w:p>
    <w:p w:rsidR="008672AF" w:rsidRPr="008672AF" w:rsidRDefault="008672AF" w:rsidP="008672AF">
      <w:pPr>
        <w:jc w:val="both"/>
        <w:rPr>
          <w:rFonts w:ascii="Arial" w:hAnsi="Arial" w:cs="Arial"/>
          <w:b/>
          <w:bCs/>
          <w:sz w:val="20"/>
          <w:szCs w:val="20"/>
          <w:lang w:val="es-MX"/>
        </w:rPr>
      </w:pPr>
    </w:p>
    <w:p w:rsidR="002D2F53" w:rsidRPr="002D2F53" w:rsidRDefault="002D2F53" w:rsidP="00AE28F3">
      <w:pPr>
        <w:jc w:val="both"/>
        <w:rPr>
          <w:rFonts w:ascii="Arial" w:hAnsi="Arial" w:cs="Arial"/>
          <w:sz w:val="20"/>
          <w:szCs w:val="20"/>
          <w:lang w:val="es-MX"/>
        </w:rPr>
      </w:pP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PARTIDA 31: PAQUETE DE HERRAMIENTAS N° 3.</w:t>
      </w: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CREEMOS QUE HAY UN ERROR EN EL REQUERIMIENTO SIGUIENTE:</w:t>
      </w:r>
    </w:p>
    <w:p w:rsidR="002D2F53" w:rsidRPr="002D2F53" w:rsidRDefault="002D2F53" w:rsidP="00AE28F3">
      <w:pPr>
        <w:jc w:val="both"/>
        <w:rPr>
          <w:rFonts w:ascii="Arial" w:hAnsi="Arial" w:cs="Arial"/>
          <w:sz w:val="20"/>
          <w:szCs w:val="20"/>
          <w:lang w:val="es-MX"/>
        </w:rPr>
      </w:pPr>
      <w:r w:rsidRPr="002D2F53">
        <w:rPr>
          <w:rFonts w:ascii="Arial" w:hAnsi="Arial" w:cs="Arial"/>
          <w:sz w:val="20"/>
          <w:szCs w:val="20"/>
          <w:lang w:val="es-MX"/>
        </w:rPr>
        <w:t>8 TORQUÍMETRO MILIMÉTRICO MARCA URREA O SIMILAR SUPERIOR</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w:t>
      </w:r>
      <w:r w:rsidRPr="002D2F53">
        <w:rPr>
          <w:rFonts w:ascii="Arial" w:hAnsi="Arial" w:cs="Arial"/>
          <w:sz w:val="20"/>
          <w:szCs w:val="20"/>
          <w:lang w:val="es-MX"/>
        </w:rPr>
        <w:tab/>
        <w:t>• 2 HP</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w:t>
      </w:r>
      <w:r w:rsidRPr="002D2F53">
        <w:rPr>
          <w:rFonts w:ascii="Arial" w:hAnsi="Arial" w:cs="Arial"/>
          <w:sz w:val="20"/>
          <w:szCs w:val="20"/>
          <w:lang w:val="es-MX"/>
        </w:rPr>
        <w:tab/>
        <w:t>• 2 POLOS</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lastRenderedPageBreak/>
        <w:t>•</w:t>
      </w:r>
      <w:r w:rsidRPr="002D2F53">
        <w:rPr>
          <w:rFonts w:ascii="Arial" w:hAnsi="Arial" w:cs="Arial"/>
          <w:sz w:val="20"/>
          <w:szCs w:val="20"/>
          <w:lang w:val="es-MX"/>
        </w:rPr>
        <w:tab/>
        <w:t>• VEL. NOMINAL 3440 RPM</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w:t>
      </w:r>
      <w:r w:rsidRPr="002D2F53">
        <w:rPr>
          <w:rFonts w:ascii="Arial" w:hAnsi="Arial" w:cs="Arial"/>
          <w:sz w:val="20"/>
          <w:szCs w:val="20"/>
          <w:lang w:val="es-MX"/>
        </w:rPr>
        <w:tab/>
        <w:t>• 220/440V</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w:t>
      </w:r>
      <w:r w:rsidRPr="002D2F53">
        <w:rPr>
          <w:rFonts w:ascii="Arial" w:hAnsi="Arial" w:cs="Arial"/>
          <w:sz w:val="20"/>
          <w:szCs w:val="20"/>
          <w:lang w:val="es-MX"/>
        </w:rPr>
        <w:tab/>
        <w:t>• 2.8/1.40A</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w:t>
      </w:r>
      <w:r w:rsidRPr="002D2F53">
        <w:rPr>
          <w:rFonts w:ascii="Arial" w:hAnsi="Arial" w:cs="Arial"/>
          <w:sz w:val="20"/>
          <w:szCs w:val="20"/>
          <w:lang w:val="es-MX"/>
        </w:rPr>
        <w:tab/>
        <w:t>• EFF. 75.5%</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w:t>
      </w:r>
      <w:r w:rsidRPr="002D2F53">
        <w:rPr>
          <w:rFonts w:ascii="Arial" w:hAnsi="Arial" w:cs="Arial"/>
          <w:sz w:val="20"/>
          <w:szCs w:val="20"/>
          <w:lang w:val="es-MX"/>
        </w:rPr>
        <w:tab/>
        <w:t>• LETRA DE CÓDIGO J</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YA QUE SOLICITAN UN TORQUIMETRO, PERO LAS ESPECIFICACIONES TÉCNICAS PERTENECES A UN MOTOR.</w:t>
      </w:r>
    </w:p>
    <w:p w:rsidR="002D2F53" w:rsidRPr="002D2F53" w:rsidRDefault="002D2F53" w:rsidP="00D31211">
      <w:pPr>
        <w:jc w:val="both"/>
        <w:rPr>
          <w:rFonts w:ascii="Arial" w:hAnsi="Arial" w:cs="Arial"/>
          <w:sz w:val="20"/>
          <w:szCs w:val="20"/>
          <w:lang w:val="es-MX"/>
        </w:rPr>
      </w:pPr>
      <w:r w:rsidRPr="002D2F53">
        <w:rPr>
          <w:rFonts w:ascii="Arial" w:hAnsi="Arial" w:cs="Arial"/>
          <w:sz w:val="20"/>
          <w:szCs w:val="20"/>
          <w:lang w:val="es-MX"/>
        </w:rPr>
        <w:t>PREGUNTA 5: ¿ES CORRECTA NUESTRA APRECIACIÓN?, ¿PODRÍA LA CONVOCANTE ACLARAR SI SOLO REQUIEREN SON 8 TORQUÍMETROS MILIMÉTRICO MARCA URREA O SIMILAR SUPERIOR?</w:t>
      </w:r>
    </w:p>
    <w:p w:rsidR="00E958FF" w:rsidRDefault="00E958FF" w:rsidP="00D31211">
      <w:pPr>
        <w:jc w:val="both"/>
        <w:rPr>
          <w:rFonts w:ascii="Arial" w:hAnsi="Arial" w:cs="Arial"/>
          <w:b/>
          <w:bCs/>
          <w:sz w:val="20"/>
          <w:szCs w:val="20"/>
          <w:lang w:val="es-MX"/>
        </w:rPr>
      </w:pPr>
    </w:p>
    <w:p w:rsidR="00785977" w:rsidRPr="00785977" w:rsidRDefault="00785977" w:rsidP="00D31211">
      <w:pPr>
        <w:jc w:val="both"/>
        <w:rPr>
          <w:rFonts w:ascii="Arial" w:hAnsi="Arial" w:cs="Arial"/>
          <w:sz w:val="20"/>
          <w:szCs w:val="20"/>
          <w:lang w:val="es-MX"/>
        </w:rPr>
      </w:pPr>
      <w:r w:rsidRPr="00785977">
        <w:rPr>
          <w:rFonts w:ascii="Arial" w:hAnsi="Arial" w:cs="Arial"/>
          <w:b/>
          <w:sz w:val="20"/>
          <w:szCs w:val="20"/>
        </w:rPr>
        <w:t xml:space="preserve">Respuesta: Afirmativo, es correcta su apreciación; se hace la aclaración que para éste concepto solo se requieren 8 </w:t>
      </w:r>
      <w:proofErr w:type="spellStart"/>
      <w:r w:rsidRPr="00785977">
        <w:rPr>
          <w:rFonts w:ascii="Arial" w:hAnsi="Arial" w:cs="Arial"/>
          <w:b/>
          <w:sz w:val="20"/>
          <w:szCs w:val="20"/>
        </w:rPr>
        <w:t>torquímetros</w:t>
      </w:r>
      <w:proofErr w:type="spellEnd"/>
      <w:r w:rsidRPr="00785977">
        <w:rPr>
          <w:rFonts w:ascii="Arial" w:hAnsi="Arial" w:cs="Arial"/>
          <w:b/>
          <w:sz w:val="20"/>
          <w:szCs w:val="20"/>
        </w:rPr>
        <w:t xml:space="preserve"> milimétricos marca Urrea, similar o superior; por lo que no se deben considerar las otras características descritas.</w:t>
      </w:r>
    </w:p>
    <w:p w:rsidR="002D2F53" w:rsidRPr="002D2F53" w:rsidRDefault="002D2F53" w:rsidP="002D2F53">
      <w:pPr>
        <w:rPr>
          <w:rFonts w:ascii="Arial" w:hAnsi="Arial" w:cs="Arial"/>
          <w:sz w:val="20"/>
          <w:szCs w:val="20"/>
          <w:lang w:val="es-MX"/>
        </w:rPr>
      </w:pPr>
    </w:p>
    <w:p w:rsidR="002D2F53" w:rsidRPr="002D2F53" w:rsidRDefault="002D2F53" w:rsidP="00D31211">
      <w:pPr>
        <w:jc w:val="both"/>
        <w:rPr>
          <w:rFonts w:ascii="Arial" w:hAnsi="Arial" w:cs="Arial"/>
          <w:sz w:val="20"/>
          <w:szCs w:val="20"/>
          <w:lang w:val="es-MX"/>
        </w:rPr>
      </w:pPr>
      <w:r w:rsidRPr="002D2F53">
        <w:rPr>
          <w:rFonts w:ascii="Arial" w:hAnsi="Arial" w:cs="Arial"/>
          <w:sz w:val="20"/>
          <w:szCs w:val="20"/>
          <w:lang w:val="es-MX"/>
        </w:rPr>
        <w:t>PARTIDA 32: KIT PARA CAPACITACION EN COMUNICACIONES POR FIBRAS OPTICAS</w:t>
      </w:r>
    </w:p>
    <w:p w:rsidR="002D2F53" w:rsidRPr="002D2F53" w:rsidRDefault="002D2F53" w:rsidP="00D31211">
      <w:pPr>
        <w:jc w:val="both"/>
        <w:rPr>
          <w:rFonts w:ascii="Arial" w:hAnsi="Arial" w:cs="Arial"/>
          <w:sz w:val="20"/>
          <w:szCs w:val="20"/>
          <w:lang w:val="es-MX"/>
        </w:rPr>
      </w:pPr>
      <w:r w:rsidRPr="002D2F53">
        <w:rPr>
          <w:rFonts w:ascii="Arial" w:hAnsi="Arial" w:cs="Arial"/>
          <w:sz w:val="20"/>
          <w:szCs w:val="20"/>
          <w:lang w:val="es-MX"/>
        </w:rPr>
        <w:t xml:space="preserve">SOLICITAMOS A </w:t>
      </w:r>
      <w:proofErr w:type="gramStart"/>
      <w:r w:rsidRPr="002D2F53">
        <w:rPr>
          <w:rFonts w:ascii="Arial" w:hAnsi="Arial" w:cs="Arial"/>
          <w:sz w:val="20"/>
          <w:szCs w:val="20"/>
          <w:lang w:val="es-MX"/>
        </w:rPr>
        <w:t>LA  CONVOCANTE</w:t>
      </w:r>
      <w:proofErr w:type="gramEnd"/>
      <w:r w:rsidRPr="002D2F53">
        <w:rPr>
          <w:rFonts w:ascii="Arial" w:hAnsi="Arial" w:cs="Arial"/>
          <w:sz w:val="20"/>
          <w:szCs w:val="20"/>
          <w:lang w:val="es-MX"/>
        </w:rPr>
        <w:t xml:space="preserve"> NOS PERMITA OFERTAR UN PROBADOR DE FIBRA ÓPTICA PARA FIBRAS MULTIMODO, FORMADO POR UN MEDIDOR DE POTENCIA Y UNA FUENTE DE LUZ, QUE PERMITAN REVISAR ENLACES DE FIBRA ÓPTICA, LA POTENCIA EN LA CUAL TRABAJA EL ENLACE  ASÍ COMO LA LONGITUD DE ONDA.</w:t>
      </w:r>
    </w:p>
    <w:p w:rsidR="002D2F53" w:rsidRPr="002D2F53" w:rsidRDefault="002D2F53" w:rsidP="002D2F53">
      <w:pPr>
        <w:rPr>
          <w:rFonts w:ascii="Arial" w:hAnsi="Arial" w:cs="Arial"/>
          <w:sz w:val="20"/>
          <w:szCs w:val="20"/>
          <w:lang w:val="es-MX"/>
        </w:rPr>
      </w:pPr>
      <w:r w:rsidRPr="002D2F53">
        <w:rPr>
          <w:rFonts w:ascii="Arial" w:hAnsi="Arial" w:cs="Arial"/>
          <w:sz w:val="20"/>
          <w:szCs w:val="20"/>
          <w:lang w:val="es-MX"/>
        </w:rPr>
        <w:t>PREGUNTA 6: ¿SE ACEPTA NUESTRA PROPUESTA?</w:t>
      </w:r>
    </w:p>
    <w:p w:rsidR="00E958FF" w:rsidRDefault="00E958FF" w:rsidP="00E958FF">
      <w:pPr>
        <w:rPr>
          <w:rFonts w:ascii="Arial" w:hAnsi="Arial" w:cs="Arial"/>
          <w:b/>
          <w:bCs/>
          <w:sz w:val="20"/>
          <w:szCs w:val="20"/>
          <w:lang w:val="es-MX"/>
        </w:rPr>
      </w:pPr>
    </w:p>
    <w:p w:rsidR="00785977" w:rsidRPr="00785977" w:rsidRDefault="00785977" w:rsidP="00785977">
      <w:pPr>
        <w:jc w:val="both"/>
        <w:rPr>
          <w:rFonts w:ascii="Arial" w:hAnsi="Arial" w:cs="Arial"/>
          <w:b/>
          <w:bCs/>
          <w:sz w:val="20"/>
          <w:szCs w:val="20"/>
        </w:rPr>
      </w:pPr>
      <w:r w:rsidRPr="00785977">
        <w:rPr>
          <w:rFonts w:ascii="Arial" w:hAnsi="Arial" w:cs="Arial"/>
          <w:b/>
          <w:bCs/>
          <w:sz w:val="20"/>
          <w:szCs w:val="20"/>
        </w:rPr>
        <w:t xml:space="preserve">Respuesta: En el anexo N° 1 “Especificaciones técnicas” de la convocatoria se indican las características que deberá tener como mínimo el </w:t>
      </w:r>
      <w:r w:rsidRPr="00785977">
        <w:rPr>
          <w:rFonts w:ascii="Arial" w:hAnsi="Arial" w:cs="Arial"/>
          <w:b/>
          <w:bCs/>
          <w:sz w:val="20"/>
          <w:szCs w:val="20"/>
          <w:lang w:val="es-MX"/>
        </w:rPr>
        <w:t>kit para capacitación en comunicaciones por fibras ópticas</w:t>
      </w:r>
      <w:r w:rsidRPr="00785977">
        <w:rPr>
          <w:rFonts w:ascii="Arial" w:hAnsi="Arial" w:cs="Arial"/>
          <w:b/>
          <w:bCs/>
          <w:sz w:val="20"/>
          <w:szCs w:val="20"/>
        </w:rPr>
        <w:t xml:space="preserve">; se hace la aclaración que </w:t>
      </w:r>
      <w:r w:rsidRPr="00785977">
        <w:rPr>
          <w:rFonts w:ascii="Arial" w:hAnsi="Arial" w:cs="Arial"/>
          <w:b/>
          <w:bCs/>
          <w:sz w:val="20"/>
          <w:szCs w:val="20"/>
          <w:lang w:val="es-MX"/>
        </w:rPr>
        <w:t>las especificaciones técnicas muestran las características mínimas requeridas y son de carácter descriptivo y no restrictivo, por lo que el oferente puede ofertar equipos de características iguales o superiores</w:t>
      </w:r>
      <w:r w:rsidRPr="00785977">
        <w:rPr>
          <w:rFonts w:ascii="Arial" w:hAnsi="Arial" w:cs="Arial"/>
          <w:b/>
          <w:bCs/>
          <w:sz w:val="20"/>
          <w:szCs w:val="20"/>
        </w:rPr>
        <w:t>.</w:t>
      </w:r>
    </w:p>
    <w:p w:rsidR="002D2F53" w:rsidRPr="002D2F53" w:rsidRDefault="002D2F53" w:rsidP="00D31211">
      <w:pPr>
        <w:jc w:val="both"/>
        <w:rPr>
          <w:rFonts w:ascii="Arial" w:hAnsi="Arial" w:cs="Arial"/>
          <w:sz w:val="20"/>
          <w:szCs w:val="20"/>
          <w:lang w:val="es-MX"/>
        </w:rPr>
      </w:pPr>
    </w:p>
    <w:p w:rsidR="002D2F53" w:rsidRPr="002D2F53" w:rsidRDefault="002D2F53" w:rsidP="00D31211">
      <w:pPr>
        <w:jc w:val="both"/>
        <w:rPr>
          <w:rFonts w:ascii="Arial" w:hAnsi="Arial" w:cs="Arial"/>
          <w:sz w:val="20"/>
          <w:szCs w:val="20"/>
          <w:lang w:val="es-MX"/>
        </w:rPr>
      </w:pPr>
      <w:r w:rsidRPr="002D2F53">
        <w:rPr>
          <w:rFonts w:ascii="Arial" w:hAnsi="Arial" w:cs="Arial"/>
          <w:sz w:val="20"/>
          <w:szCs w:val="20"/>
          <w:lang w:val="es-MX"/>
        </w:rPr>
        <w:t>PARTIDA 41</w:t>
      </w:r>
      <w:r w:rsidRPr="002D2F53">
        <w:rPr>
          <w:rFonts w:ascii="Arial" w:hAnsi="Arial" w:cs="Arial"/>
          <w:sz w:val="20"/>
          <w:szCs w:val="20"/>
        </w:rPr>
        <w:t xml:space="preserve"> </w:t>
      </w:r>
      <w:r w:rsidRPr="002D2F53">
        <w:rPr>
          <w:rFonts w:ascii="Arial" w:hAnsi="Arial" w:cs="Arial"/>
          <w:sz w:val="20"/>
          <w:szCs w:val="20"/>
          <w:lang w:val="es-MX"/>
        </w:rPr>
        <w:t>BANCO ENTRENADOR PARA EL ESTUDIO DEL SISTEMA DE ENFRIAMIENTO</w:t>
      </w:r>
    </w:p>
    <w:p w:rsidR="002D2F53" w:rsidRDefault="002D2F53" w:rsidP="00D31211">
      <w:pPr>
        <w:jc w:val="both"/>
        <w:rPr>
          <w:rFonts w:ascii="Arial" w:hAnsi="Arial" w:cs="Arial"/>
          <w:sz w:val="20"/>
          <w:szCs w:val="20"/>
          <w:lang w:val="es-MX"/>
        </w:rPr>
      </w:pPr>
      <w:r w:rsidRPr="002D2F53">
        <w:rPr>
          <w:rFonts w:ascii="Arial" w:hAnsi="Arial" w:cs="Arial"/>
          <w:sz w:val="20"/>
          <w:szCs w:val="20"/>
          <w:lang w:val="es-MX"/>
        </w:rPr>
        <w:t>PREGUNTA 7: ¿A QUÉ SE REFIERE CON “PLATINA”?</w:t>
      </w:r>
    </w:p>
    <w:p w:rsidR="00E958FF" w:rsidRDefault="00E958FF" w:rsidP="00E958FF">
      <w:pPr>
        <w:rPr>
          <w:rFonts w:ascii="Arial" w:hAnsi="Arial" w:cs="Arial"/>
          <w:b/>
          <w:bCs/>
          <w:sz w:val="20"/>
          <w:szCs w:val="20"/>
          <w:lang w:val="es-MX"/>
        </w:rPr>
      </w:pPr>
    </w:p>
    <w:p w:rsidR="00785977" w:rsidRPr="00785977" w:rsidRDefault="00785977" w:rsidP="00785977">
      <w:pPr>
        <w:jc w:val="both"/>
        <w:rPr>
          <w:rFonts w:ascii="Arial" w:hAnsi="Arial" w:cs="Arial"/>
          <w:b/>
          <w:bCs/>
          <w:sz w:val="20"/>
          <w:szCs w:val="20"/>
          <w:lang w:val="es-MX"/>
        </w:rPr>
      </w:pPr>
      <w:r w:rsidRPr="00785977">
        <w:rPr>
          <w:rFonts w:ascii="Arial" w:hAnsi="Arial" w:cs="Arial"/>
          <w:b/>
          <w:bCs/>
          <w:sz w:val="20"/>
          <w:szCs w:val="20"/>
        </w:rPr>
        <w:t>Respuesta: La platina es un componente del b</w:t>
      </w:r>
      <w:proofErr w:type="spellStart"/>
      <w:r w:rsidRPr="00785977">
        <w:rPr>
          <w:rFonts w:ascii="Arial" w:hAnsi="Arial" w:cs="Arial"/>
          <w:b/>
          <w:bCs/>
          <w:sz w:val="20"/>
          <w:szCs w:val="20"/>
          <w:lang w:val="es-MX"/>
        </w:rPr>
        <w:t>anco</w:t>
      </w:r>
      <w:proofErr w:type="spellEnd"/>
      <w:r w:rsidRPr="00785977">
        <w:rPr>
          <w:rFonts w:ascii="Arial" w:hAnsi="Arial" w:cs="Arial"/>
          <w:b/>
          <w:bCs/>
          <w:sz w:val="20"/>
          <w:szCs w:val="20"/>
          <w:lang w:val="es-MX"/>
        </w:rPr>
        <w:t xml:space="preserve"> entrenador para el estudio del sistema de enfriamiento, que puede ser un módulo, caja o bloque, el cual debe contener los controles del entrenador y contar con </w:t>
      </w:r>
      <w:r w:rsidRPr="00785977">
        <w:rPr>
          <w:rFonts w:ascii="Arial" w:hAnsi="Arial" w:cs="Arial"/>
          <w:b/>
          <w:bCs/>
          <w:sz w:val="20"/>
          <w:szCs w:val="20"/>
        </w:rPr>
        <w:t>un arnés de conexiones para lograr la interfaz de comunicación con el banco experimental, así como una Pantalla tipo TFT (</w:t>
      </w:r>
      <w:proofErr w:type="spellStart"/>
      <w:r w:rsidRPr="00785977">
        <w:rPr>
          <w:rFonts w:ascii="Arial" w:hAnsi="Arial" w:cs="Arial"/>
          <w:b/>
          <w:bCs/>
          <w:sz w:val="20"/>
          <w:szCs w:val="20"/>
        </w:rPr>
        <w:t>Thin</w:t>
      </w:r>
      <w:proofErr w:type="spellEnd"/>
      <w:r w:rsidRPr="00785977">
        <w:rPr>
          <w:rFonts w:ascii="Arial" w:hAnsi="Arial" w:cs="Arial"/>
          <w:b/>
          <w:bCs/>
          <w:sz w:val="20"/>
          <w:szCs w:val="20"/>
        </w:rPr>
        <w:t xml:space="preserve"> Film Transistor) táctil a color con resolución de 320 x 240 pixeles e interfaz, que permita la operación del banco y la ejecución de prácticas reales y simuladas.</w:t>
      </w:r>
    </w:p>
    <w:p w:rsidR="005B2D36" w:rsidRDefault="005B2D36" w:rsidP="005B2D36">
      <w:pPr>
        <w:rPr>
          <w:rFonts w:ascii="Arial" w:hAnsi="Arial" w:cs="Arial"/>
          <w:sz w:val="20"/>
          <w:szCs w:val="20"/>
        </w:rPr>
      </w:pPr>
    </w:p>
    <w:p w:rsidR="0043752D" w:rsidRPr="0043752D" w:rsidRDefault="0043752D" w:rsidP="0043752D">
      <w:pPr>
        <w:outlineLvl w:val="1"/>
        <w:rPr>
          <w:rFonts w:ascii="Arial" w:hAnsi="Arial" w:cs="Arial"/>
          <w:b/>
          <w:bCs/>
          <w:sz w:val="20"/>
          <w:szCs w:val="20"/>
          <w:lang w:val="es-MX" w:eastAsia="es-MX"/>
        </w:rPr>
      </w:pPr>
      <w:r w:rsidRPr="0043752D">
        <w:rPr>
          <w:rFonts w:ascii="Arial" w:hAnsi="Arial" w:cs="Arial"/>
          <w:b/>
          <w:bCs/>
          <w:sz w:val="20"/>
          <w:szCs w:val="20"/>
          <w:lang w:val="es-MX" w:eastAsia="es-MX"/>
        </w:rPr>
        <w:t>PREGUNTAS ADICIONALES</w:t>
      </w:r>
    </w:p>
    <w:p w:rsidR="0043752D" w:rsidRPr="0043752D" w:rsidRDefault="0043752D" w:rsidP="0043752D">
      <w:pPr>
        <w:contextualSpacing/>
        <w:jc w:val="both"/>
        <w:rPr>
          <w:rFonts w:ascii="Arial" w:hAnsi="Arial" w:cs="Arial"/>
          <w:b/>
          <w:sz w:val="20"/>
          <w:szCs w:val="20"/>
          <w:lang w:val="es-MX"/>
        </w:rPr>
      </w:pPr>
      <w:r w:rsidRPr="0043752D">
        <w:rPr>
          <w:rFonts w:ascii="Arial" w:hAnsi="Arial" w:cs="Arial"/>
          <w:b/>
          <w:sz w:val="20"/>
          <w:szCs w:val="20"/>
          <w:lang w:val="es-MX"/>
        </w:rPr>
        <w:t>PARTIDAS: 7, 8, 9, 10 Y 13</w:t>
      </w:r>
    </w:p>
    <w:p w:rsidR="0043752D" w:rsidRPr="0043752D" w:rsidRDefault="0043752D" w:rsidP="0043752D">
      <w:pPr>
        <w:contextualSpacing/>
        <w:jc w:val="both"/>
        <w:rPr>
          <w:rFonts w:ascii="Arial" w:hAnsi="Arial" w:cs="Arial"/>
          <w:sz w:val="20"/>
          <w:szCs w:val="20"/>
          <w:lang w:val="es-MX"/>
        </w:rPr>
      </w:pPr>
      <w:r w:rsidRPr="0043752D">
        <w:rPr>
          <w:rFonts w:ascii="Arial" w:hAnsi="Arial" w:cs="Arial"/>
          <w:sz w:val="20"/>
          <w:szCs w:val="20"/>
          <w:lang w:val="es-MX"/>
        </w:rPr>
        <w:t xml:space="preserve">PREGUNTA 9: ¿A QUE SE REFIERE CON TRES INSTRUCTIVOS Y BASE TEORICA EN ESPAÑOL EN CADA COMPONENTE? </w:t>
      </w:r>
    </w:p>
    <w:p w:rsidR="0043752D" w:rsidRPr="0043752D" w:rsidRDefault="0043752D" w:rsidP="0043752D">
      <w:pPr>
        <w:contextualSpacing/>
        <w:jc w:val="both"/>
        <w:rPr>
          <w:rFonts w:ascii="Arial" w:hAnsi="Arial" w:cs="Arial"/>
          <w:sz w:val="20"/>
          <w:szCs w:val="20"/>
          <w:lang w:val="es-MX"/>
        </w:rPr>
      </w:pPr>
    </w:p>
    <w:p w:rsidR="0043752D" w:rsidRPr="0043752D" w:rsidRDefault="0043752D" w:rsidP="0043752D">
      <w:pPr>
        <w:contextualSpacing/>
        <w:jc w:val="both"/>
        <w:rPr>
          <w:rFonts w:ascii="Arial" w:hAnsi="Arial" w:cs="Arial"/>
          <w:sz w:val="20"/>
          <w:szCs w:val="20"/>
          <w:lang w:val="es-MX"/>
        </w:rPr>
      </w:pPr>
      <w:r w:rsidRPr="0043752D">
        <w:rPr>
          <w:rFonts w:ascii="Arial" w:hAnsi="Arial" w:cs="Arial"/>
          <w:b/>
          <w:sz w:val="20"/>
          <w:szCs w:val="20"/>
        </w:rPr>
        <w:t>Respuesta: Se deberá entender como instructivo y base teórica a un manual o folleto con las instrucciones de uso y una breve descripción de los elementos y temas didácticos o funcionales que abarca cada componente (Aparato o dispositivo) que integran los kits o conjuntos de las partidas señaladas; requiriéndose 3 juegos o copias de cada manual o folleto al momento de entregar los bienes por el licitante que resulte adjudicado.</w:t>
      </w:r>
    </w:p>
    <w:p w:rsidR="0043752D" w:rsidRDefault="0043752D" w:rsidP="005B2D36">
      <w:pPr>
        <w:rPr>
          <w:rFonts w:ascii="Arial" w:hAnsi="Arial" w:cs="Arial"/>
          <w:sz w:val="20"/>
          <w:szCs w:val="20"/>
        </w:rPr>
      </w:pPr>
    </w:p>
    <w:p w:rsidR="00CD7344" w:rsidRPr="002F4CD7" w:rsidRDefault="00CD7344" w:rsidP="00CD734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lastRenderedPageBreak/>
        <w:t>PREGUNTAS EFECTUADAS POR</w:t>
      </w:r>
      <w:r w:rsidRPr="002F4CD7">
        <w:rPr>
          <w:rFonts w:ascii="Arial" w:hAnsi="Arial" w:cs="Arial"/>
          <w:spacing w:val="5"/>
          <w:sz w:val="20"/>
          <w:szCs w:val="20"/>
          <w:lang w:val="es-MX"/>
        </w:rPr>
        <w:t xml:space="preserve"> </w:t>
      </w:r>
      <w:r w:rsidR="006B5AF6" w:rsidRPr="006B5AF6">
        <w:rPr>
          <w:rFonts w:ascii="Arial" w:hAnsi="Arial" w:cs="Arial"/>
          <w:b/>
          <w:spacing w:val="5"/>
          <w:sz w:val="20"/>
          <w:szCs w:val="20"/>
          <w:lang w:val="es-MX"/>
        </w:rPr>
        <w:t>BRAN TECHNOLOGY S DE RL DE C.V.</w:t>
      </w:r>
    </w:p>
    <w:p w:rsidR="005B2D36" w:rsidRDefault="005B2D36" w:rsidP="005B2D36">
      <w:pPr>
        <w:rPr>
          <w:rFonts w:ascii="Arial" w:hAnsi="Arial" w:cs="Arial"/>
          <w:sz w:val="20"/>
          <w:szCs w:val="20"/>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Partida 41, Banco entrenador para el estudio del sistema de enfriamiento, el convocante menciona un "Mando según una rampa automática”, se le solicita al convocante, definir el uso de dicho elemento y agregar más especificaciones del mismo.</w:t>
      </w:r>
    </w:p>
    <w:p w:rsidR="004270FC" w:rsidRDefault="004270FC" w:rsidP="004270FC">
      <w:pPr>
        <w:jc w:val="both"/>
        <w:rPr>
          <w:rFonts w:ascii="Arial" w:hAnsi="Arial" w:cs="Arial"/>
          <w:sz w:val="20"/>
          <w:szCs w:val="20"/>
          <w:lang w:val="es"/>
        </w:rPr>
      </w:pPr>
    </w:p>
    <w:p w:rsidR="0043752D" w:rsidRPr="0043752D" w:rsidRDefault="0043752D" w:rsidP="0043752D">
      <w:pPr>
        <w:jc w:val="both"/>
        <w:rPr>
          <w:rFonts w:ascii="Arial" w:hAnsi="Arial" w:cs="Arial"/>
          <w:sz w:val="20"/>
          <w:szCs w:val="20"/>
        </w:rPr>
      </w:pPr>
      <w:r w:rsidRPr="0043752D">
        <w:rPr>
          <w:rFonts w:ascii="Arial" w:hAnsi="Arial" w:cs="Arial"/>
          <w:b/>
          <w:sz w:val="20"/>
          <w:szCs w:val="20"/>
        </w:rPr>
        <w:t>Respuesta: El término "Mando según una rampa automática”, se refiere a uno de los dos modos de mando en temperatura del sistema del GMV (Grupo Moto-Ventilador), siendo el otro el mando manual.-</w:t>
      </w:r>
      <w:r w:rsidRPr="0043752D">
        <w:rPr>
          <w:rFonts w:ascii="Arial" w:hAnsi="Arial" w:cs="Arial"/>
          <w:sz w:val="20"/>
          <w:szCs w:val="20"/>
        </w:rPr>
        <w:t xml:space="preserve"> </w:t>
      </w:r>
      <w:r w:rsidRPr="0043752D">
        <w:rPr>
          <w:rFonts w:ascii="Arial" w:hAnsi="Arial" w:cs="Arial"/>
          <w:b/>
          <w:sz w:val="20"/>
          <w:szCs w:val="20"/>
        </w:rPr>
        <w:t xml:space="preserve">En el anexo N° 1 “Especificaciones técnicas” de la convocatoria se indican las características que deberá tener como mínimo el Banco entrenador para el estudio del sistema de enfriamiento; se hace la aclaración que </w:t>
      </w:r>
      <w:r w:rsidRPr="0043752D">
        <w:rPr>
          <w:rFonts w:ascii="Arial" w:eastAsiaTheme="minorHAnsi" w:hAnsi="Arial" w:cs="Arial"/>
          <w:b/>
          <w:sz w:val="20"/>
          <w:szCs w:val="20"/>
          <w:lang w:val="es-MX" w:eastAsia="en-US"/>
        </w:rPr>
        <w:t>las especificaciones técnicas muestran las características mínimas requeridas y son de carácter descriptivo y no restrictivo, por lo que el oferente puede ofertar equipos de características iguales o superiores</w:t>
      </w:r>
      <w:r w:rsidRPr="0043752D">
        <w:rPr>
          <w:rFonts w:ascii="Arial" w:hAnsi="Arial" w:cs="Arial"/>
          <w:b/>
          <w:sz w:val="20"/>
          <w:szCs w:val="20"/>
        </w:rPr>
        <w:t>.</w:t>
      </w:r>
    </w:p>
    <w:p w:rsidR="0043752D" w:rsidRPr="004270FC" w:rsidRDefault="0043752D" w:rsidP="004270FC">
      <w:pPr>
        <w:jc w:val="both"/>
        <w:rPr>
          <w:rFonts w:ascii="Arial" w:hAnsi="Arial" w:cs="Arial"/>
          <w:sz w:val="20"/>
          <w:szCs w:val="20"/>
          <w:lang w:val="es"/>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 xml:space="preserve">Partida 41, Banco entrenador para el estudio del sistema de enfriamiento, el convocante menciona un "sensor de temperatura para la simulación real del motor", nosotros pensamos que la palabra "motor" hace referencia al GMV, y es ahí donde debe llevar el </w:t>
      </w:r>
      <w:proofErr w:type="spellStart"/>
      <w:proofErr w:type="gramStart"/>
      <w:r w:rsidRPr="004270FC">
        <w:rPr>
          <w:rFonts w:ascii="Arial" w:hAnsi="Arial" w:cs="Arial"/>
          <w:sz w:val="20"/>
          <w:szCs w:val="20"/>
          <w:lang w:val="es"/>
        </w:rPr>
        <w:t>sensor.¿</w:t>
      </w:r>
      <w:proofErr w:type="gramEnd"/>
      <w:r w:rsidRPr="004270FC">
        <w:rPr>
          <w:rFonts w:ascii="Arial" w:hAnsi="Arial" w:cs="Arial"/>
          <w:sz w:val="20"/>
          <w:szCs w:val="20"/>
          <w:lang w:val="es"/>
        </w:rPr>
        <w:t>Es</w:t>
      </w:r>
      <w:proofErr w:type="spellEnd"/>
      <w:r w:rsidRPr="004270FC">
        <w:rPr>
          <w:rFonts w:ascii="Arial" w:hAnsi="Arial" w:cs="Arial"/>
          <w:sz w:val="20"/>
          <w:szCs w:val="20"/>
          <w:lang w:val="es"/>
        </w:rPr>
        <w:t xml:space="preserve"> correcta nuestra apreciación?.</w:t>
      </w:r>
    </w:p>
    <w:p w:rsidR="008672AF" w:rsidRPr="008672AF" w:rsidRDefault="008672AF" w:rsidP="008672AF">
      <w:pPr>
        <w:jc w:val="both"/>
        <w:rPr>
          <w:rFonts w:ascii="Arial" w:hAnsi="Arial" w:cs="Arial"/>
          <w:b/>
          <w:bCs/>
          <w:sz w:val="20"/>
          <w:szCs w:val="20"/>
        </w:rPr>
      </w:pPr>
    </w:p>
    <w:p w:rsidR="0043752D" w:rsidRPr="0043752D" w:rsidRDefault="0043752D" w:rsidP="0043752D">
      <w:pPr>
        <w:jc w:val="both"/>
        <w:rPr>
          <w:rFonts w:ascii="Arial" w:hAnsi="Arial" w:cs="Arial"/>
          <w:b/>
          <w:sz w:val="20"/>
          <w:szCs w:val="20"/>
        </w:rPr>
      </w:pPr>
      <w:r w:rsidRPr="0043752D">
        <w:rPr>
          <w:rFonts w:ascii="Arial" w:hAnsi="Arial" w:cs="Arial"/>
          <w:b/>
          <w:sz w:val="20"/>
          <w:szCs w:val="20"/>
        </w:rPr>
        <w:t xml:space="preserve">Respuesta: Afirmativo, es correcta su apreciación. </w:t>
      </w:r>
    </w:p>
    <w:p w:rsidR="004270FC" w:rsidRPr="004270FC" w:rsidRDefault="004270FC" w:rsidP="004270FC">
      <w:pPr>
        <w:jc w:val="both"/>
        <w:rPr>
          <w:rFonts w:ascii="Arial" w:hAnsi="Arial" w:cs="Arial"/>
          <w:sz w:val="20"/>
          <w:szCs w:val="20"/>
          <w:lang w:val="es"/>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Partida 41,49,53,65, se le solicita al convocante aumentar a 65 días naturales la entrega de dicha partida ¿Se acepta?</w:t>
      </w:r>
    </w:p>
    <w:p w:rsidR="008672AF" w:rsidRPr="005C4A81" w:rsidRDefault="008672AF" w:rsidP="008672AF">
      <w:pPr>
        <w:shd w:val="clear" w:color="auto" w:fill="FFFFFF"/>
        <w:jc w:val="both"/>
        <w:rPr>
          <w:rFonts w:ascii="Arial" w:hAnsi="Arial" w:cs="Arial"/>
          <w:b/>
          <w:bCs/>
          <w:color w:val="000000"/>
          <w:sz w:val="20"/>
          <w:szCs w:val="20"/>
          <w:lang w:eastAsia="es-MX"/>
        </w:rPr>
      </w:pPr>
    </w:p>
    <w:p w:rsidR="0043752D" w:rsidRPr="0043752D" w:rsidRDefault="0043752D" w:rsidP="0043752D">
      <w:pPr>
        <w:rPr>
          <w:rFonts w:ascii="Arial" w:hAnsi="Arial" w:cs="Arial"/>
          <w:b/>
          <w:bCs/>
          <w:sz w:val="20"/>
          <w:szCs w:val="20"/>
        </w:rPr>
      </w:pPr>
      <w:r w:rsidRPr="0043752D">
        <w:rPr>
          <w:rFonts w:ascii="Arial" w:hAnsi="Arial" w:cs="Arial"/>
          <w:b/>
          <w:bCs/>
          <w:sz w:val="20"/>
          <w:szCs w:val="20"/>
        </w:rPr>
        <w:t>Respuesta: No es posible incrementar el plazo de entrega; se requiere que los licitantes que resulten adjudicados realicen la entrega de los bienes dentro del periodo de 40 días naturales contados a partir del día hábil siguiente de comunicado el fallo, tal y como se establece en el Apartado II, Inciso i), Numeral 1 de la convocatoria.</w:t>
      </w:r>
    </w:p>
    <w:p w:rsidR="004270FC" w:rsidRPr="004270FC" w:rsidRDefault="004270FC" w:rsidP="004270FC">
      <w:pPr>
        <w:jc w:val="both"/>
        <w:rPr>
          <w:rFonts w:ascii="Arial" w:hAnsi="Arial" w:cs="Arial"/>
          <w:sz w:val="20"/>
          <w:szCs w:val="20"/>
          <w:lang w:val="es"/>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 xml:space="preserve">Partida 49, Controlador Lógico Programable, se le solicita al convocante aumentar a 65 días naturales la entrega de dicha partida ¿Se acepta? </w:t>
      </w:r>
    </w:p>
    <w:p w:rsidR="008672AF" w:rsidRPr="005C4A81" w:rsidRDefault="008672AF" w:rsidP="008672AF">
      <w:pPr>
        <w:shd w:val="clear" w:color="auto" w:fill="FFFFFF"/>
        <w:jc w:val="both"/>
        <w:rPr>
          <w:rFonts w:ascii="Arial" w:hAnsi="Arial" w:cs="Arial"/>
          <w:b/>
          <w:bCs/>
          <w:color w:val="000000"/>
          <w:sz w:val="20"/>
          <w:szCs w:val="20"/>
          <w:lang w:eastAsia="es-MX"/>
        </w:rPr>
      </w:pPr>
    </w:p>
    <w:p w:rsidR="0043752D" w:rsidRPr="0043752D" w:rsidRDefault="0043752D" w:rsidP="0043752D">
      <w:pPr>
        <w:jc w:val="both"/>
        <w:rPr>
          <w:rFonts w:ascii="Arial" w:hAnsi="Arial" w:cs="Arial"/>
          <w:sz w:val="20"/>
          <w:szCs w:val="20"/>
        </w:rPr>
      </w:pPr>
      <w:r w:rsidRPr="0043752D">
        <w:rPr>
          <w:rFonts w:ascii="Arial" w:hAnsi="Arial" w:cs="Arial"/>
          <w:b/>
          <w:sz w:val="20"/>
          <w:szCs w:val="20"/>
        </w:rPr>
        <w:t xml:space="preserve">Respuesta: No es posible incrementar el plazo de entrega; se requiere que el licitante a quien se adjudique ésta partida entregue los bienes dentro del periodo de 40 días naturales contados a partir del día hábil siguiente de comunicado el fallo, tal y como se establece en el </w:t>
      </w:r>
      <w:r w:rsidRPr="0043752D">
        <w:rPr>
          <w:rFonts w:ascii="Arial" w:hAnsi="Arial" w:cs="Arial"/>
          <w:b/>
          <w:bCs/>
          <w:sz w:val="20"/>
          <w:szCs w:val="20"/>
        </w:rPr>
        <w:t xml:space="preserve">Apartado II, Inciso i), Numeral 1 </w:t>
      </w:r>
      <w:r w:rsidRPr="0043752D">
        <w:rPr>
          <w:rFonts w:ascii="Arial" w:hAnsi="Arial" w:cs="Arial"/>
          <w:b/>
          <w:sz w:val="20"/>
          <w:szCs w:val="20"/>
        </w:rPr>
        <w:t>de la convocatoria.</w:t>
      </w:r>
    </w:p>
    <w:p w:rsidR="008672AF" w:rsidRDefault="008672AF" w:rsidP="008672AF">
      <w:pPr>
        <w:rPr>
          <w:rFonts w:ascii="Arial" w:hAnsi="Arial" w:cs="Arial"/>
          <w:b/>
          <w:bCs/>
          <w:sz w:val="20"/>
          <w:szCs w:val="20"/>
          <w:lang w:val="es-MX"/>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Partida 53, Se solicita un software de programación en específico de una marca solicitamos a la convocante poder entregar cualquier software que sirva para la programación del controlador lógico programable con la finalidad de lo limitar la libre participación de todos los licitantes ¿Se acepta?</w:t>
      </w:r>
    </w:p>
    <w:p w:rsidR="008672AF" w:rsidRPr="005C4A81" w:rsidRDefault="008672AF" w:rsidP="008672AF">
      <w:pPr>
        <w:shd w:val="clear" w:color="auto" w:fill="FFFFFF"/>
        <w:jc w:val="both"/>
        <w:rPr>
          <w:rFonts w:ascii="Arial" w:hAnsi="Arial" w:cs="Arial"/>
          <w:b/>
          <w:bCs/>
          <w:color w:val="000000"/>
          <w:sz w:val="20"/>
          <w:szCs w:val="20"/>
          <w:lang w:eastAsia="es-MX"/>
        </w:rPr>
      </w:pPr>
    </w:p>
    <w:p w:rsidR="0043752D" w:rsidRPr="0043752D" w:rsidRDefault="0043752D" w:rsidP="0043752D">
      <w:pPr>
        <w:jc w:val="both"/>
        <w:rPr>
          <w:rFonts w:ascii="Arial" w:hAnsi="Arial" w:cs="Arial"/>
          <w:b/>
          <w:sz w:val="20"/>
          <w:szCs w:val="20"/>
        </w:rPr>
      </w:pPr>
      <w:r w:rsidRPr="0043752D">
        <w:rPr>
          <w:rFonts w:ascii="Arial" w:hAnsi="Arial" w:cs="Arial"/>
          <w:b/>
          <w:sz w:val="20"/>
          <w:szCs w:val="20"/>
        </w:rPr>
        <w:t>Respuesta: Afirmativo, se podrá aceptar otro software de programación siempre y cuando presente características similares o superiores al solicitado y sea compatible con el PLC ofertado.</w:t>
      </w:r>
    </w:p>
    <w:p w:rsidR="004270FC" w:rsidRPr="004270FC" w:rsidRDefault="004270FC" w:rsidP="004270FC">
      <w:pPr>
        <w:jc w:val="both"/>
        <w:rPr>
          <w:rFonts w:ascii="Arial" w:hAnsi="Arial" w:cs="Arial"/>
          <w:sz w:val="20"/>
          <w:szCs w:val="20"/>
          <w:lang w:val="es"/>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Partida 53, Sistema automatizado de control, se le solicita al convocante aumentar a 65 días naturales la entrega de dicha partida ¿Se acepta?</w:t>
      </w:r>
    </w:p>
    <w:p w:rsidR="008672AF" w:rsidRPr="005C4A81" w:rsidRDefault="008672AF" w:rsidP="008672AF">
      <w:pPr>
        <w:shd w:val="clear" w:color="auto" w:fill="FFFFFF"/>
        <w:jc w:val="both"/>
        <w:rPr>
          <w:rFonts w:ascii="Arial" w:hAnsi="Arial" w:cs="Arial"/>
          <w:b/>
          <w:bCs/>
          <w:color w:val="000000"/>
          <w:sz w:val="20"/>
          <w:szCs w:val="20"/>
          <w:lang w:eastAsia="es-MX"/>
        </w:rPr>
      </w:pPr>
    </w:p>
    <w:p w:rsidR="0043752D" w:rsidRPr="0043752D" w:rsidRDefault="0043752D" w:rsidP="0043752D">
      <w:pPr>
        <w:jc w:val="both"/>
        <w:rPr>
          <w:rFonts w:ascii="Arial" w:hAnsi="Arial" w:cs="Arial"/>
          <w:sz w:val="20"/>
          <w:szCs w:val="20"/>
        </w:rPr>
      </w:pPr>
      <w:r w:rsidRPr="0043752D">
        <w:rPr>
          <w:rFonts w:ascii="Arial" w:hAnsi="Arial" w:cs="Arial"/>
          <w:b/>
          <w:sz w:val="20"/>
          <w:szCs w:val="20"/>
        </w:rPr>
        <w:t xml:space="preserve">Respuesta: No es posible incrementar el plazo de entrega; se requiere que el licitante a quien se adjudique ésta partida entregue los bienes dentro del periodo de 40 días naturales contados a partir del </w:t>
      </w:r>
      <w:r w:rsidRPr="0043752D">
        <w:rPr>
          <w:rFonts w:ascii="Arial" w:hAnsi="Arial" w:cs="Arial"/>
          <w:b/>
          <w:sz w:val="20"/>
          <w:szCs w:val="20"/>
        </w:rPr>
        <w:lastRenderedPageBreak/>
        <w:t xml:space="preserve">día hábil siguiente de comunicado el fallo, tal y como se establece en el </w:t>
      </w:r>
      <w:r w:rsidRPr="0043752D">
        <w:rPr>
          <w:rFonts w:ascii="Arial" w:hAnsi="Arial" w:cs="Arial"/>
          <w:b/>
          <w:bCs/>
          <w:sz w:val="20"/>
          <w:szCs w:val="20"/>
        </w:rPr>
        <w:t xml:space="preserve">Apartado II, Inciso i), Numeral 1 </w:t>
      </w:r>
      <w:r w:rsidRPr="0043752D">
        <w:rPr>
          <w:rFonts w:ascii="Arial" w:hAnsi="Arial" w:cs="Arial"/>
          <w:b/>
          <w:sz w:val="20"/>
          <w:szCs w:val="20"/>
        </w:rPr>
        <w:t>de la convocatoria.</w:t>
      </w:r>
    </w:p>
    <w:p w:rsidR="004270FC" w:rsidRPr="004270FC" w:rsidRDefault="004270FC" w:rsidP="004270FC">
      <w:pPr>
        <w:jc w:val="both"/>
        <w:rPr>
          <w:rFonts w:ascii="Arial" w:hAnsi="Arial" w:cs="Arial"/>
          <w:sz w:val="20"/>
          <w:szCs w:val="20"/>
          <w:lang w:val="es"/>
        </w:rPr>
      </w:pPr>
    </w:p>
    <w:p w:rsidR="004270FC" w:rsidRPr="004270FC" w:rsidRDefault="004270FC" w:rsidP="004270FC">
      <w:pPr>
        <w:jc w:val="both"/>
        <w:rPr>
          <w:rFonts w:ascii="Arial" w:hAnsi="Arial" w:cs="Arial"/>
          <w:sz w:val="20"/>
          <w:szCs w:val="20"/>
          <w:lang w:val="es"/>
        </w:rPr>
      </w:pPr>
      <w:r w:rsidRPr="004270FC">
        <w:rPr>
          <w:rFonts w:ascii="Arial" w:hAnsi="Arial" w:cs="Arial"/>
          <w:sz w:val="20"/>
          <w:szCs w:val="20"/>
          <w:lang w:val="es"/>
        </w:rPr>
        <w:t xml:space="preserve">Partida 65, Equipo básico de refrigeración y aire acondicionado, se le solicita al convocante aumentar a 65 días naturales la entrega de dicha partida ¿Se acepta? </w:t>
      </w:r>
    </w:p>
    <w:p w:rsidR="008672AF" w:rsidRPr="005C4A81" w:rsidRDefault="008672AF" w:rsidP="008672AF">
      <w:pPr>
        <w:shd w:val="clear" w:color="auto" w:fill="FFFFFF"/>
        <w:jc w:val="both"/>
        <w:rPr>
          <w:rFonts w:ascii="Arial" w:hAnsi="Arial" w:cs="Arial"/>
          <w:b/>
          <w:bCs/>
          <w:color w:val="000000"/>
          <w:sz w:val="20"/>
          <w:szCs w:val="20"/>
          <w:lang w:eastAsia="es-MX"/>
        </w:rPr>
      </w:pPr>
    </w:p>
    <w:p w:rsidR="0043752D" w:rsidRPr="0043752D" w:rsidRDefault="0043752D" w:rsidP="0043752D">
      <w:pPr>
        <w:jc w:val="both"/>
        <w:rPr>
          <w:rFonts w:ascii="Arial" w:hAnsi="Arial" w:cs="Arial"/>
          <w:sz w:val="20"/>
          <w:szCs w:val="20"/>
        </w:rPr>
      </w:pPr>
      <w:r w:rsidRPr="0043752D">
        <w:rPr>
          <w:rFonts w:ascii="Arial" w:hAnsi="Arial" w:cs="Arial"/>
          <w:b/>
          <w:sz w:val="20"/>
          <w:szCs w:val="20"/>
        </w:rPr>
        <w:t xml:space="preserve">Respuesta: No es posible incrementar el plazo de entrega; se requiere que el licitante a quien se adjudique ésta partida entregue los bienes dentro del periodo de 40 días naturales contados a partir del día hábil siguiente de comunicado el fallo, tal y como se establece en el </w:t>
      </w:r>
      <w:r w:rsidRPr="0043752D">
        <w:rPr>
          <w:rFonts w:ascii="Arial" w:hAnsi="Arial" w:cs="Arial"/>
          <w:b/>
          <w:bCs/>
          <w:sz w:val="20"/>
          <w:szCs w:val="20"/>
        </w:rPr>
        <w:t xml:space="preserve">Apartado II, Inciso i), Numeral 1 </w:t>
      </w:r>
      <w:r w:rsidRPr="0043752D">
        <w:rPr>
          <w:rFonts w:ascii="Arial" w:hAnsi="Arial" w:cs="Arial"/>
          <w:b/>
          <w:sz w:val="20"/>
          <w:szCs w:val="20"/>
        </w:rPr>
        <w:t>de la convocatoria.</w:t>
      </w:r>
    </w:p>
    <w:p w:rsidR="004270FC" w:rsidRDefault="004270FC" w:rsidP="004270FC">
      <w:pPr>
        <w:jc w:val="both"/>
        <w:rPr>
          <w:rFonts w:ascii="Arial" w:hAnsi="Arial" w:cs="Arial"/>
          <w:sz w:val="20"/>
          <w:szCs w:val="20"/>
        </w:rPr>
      </w:pPr>
    </w:p>
    <w:p w:rsidR="00CD7344" w:rsidRPr="004270FC" w:rsidRDefault="00CD7344" w:rsidP="00CD734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004270FC" w:rsidRPr="004270FC">
        <w:rPr>
          <w:rFonts w:ascii="Arial" w:hAnsi="Arial" w:cs="Arial"/>
          <w:b/>
          <w:sz w:val="20"/>
          <w:szCs w:val="20"/>
          <w:lang w:val="es-MX"/>
        </w:rPr>
        <w:t>POR</w:t>
      </w:r>
      <w:r w:rsidR="004270FC" w:rsidRPr="004270FC">
        <w:rPr>
          <w:rFonts w:ascii="Arial" w:hAnsi="Arial" w:cs="Arial"/>
          <w:b/>
          <w:spacing w:val="5"/>
          <w:sz w:val="20"/>
          <w:szCs w:val="20"/>
          <w:lang w:val="es-MX"/>
        </w:rPr>
        <w:t xml:space="preserve"> GRUPO EMPRESARIA RAA S.A. </w:t>
      </w:r>
    </w:p>
    <w:p w:rsidR="00E06F5B" w:rsidRDefault="00E06F5B" w:rsidP="000472DB">
      <w:pPr>
        <w:tabs>
          <w:tab w:val="left" w:pos="5580"/>
          <w:tab w:val="left" w:pos="7260"/>
        </w:tabs>
        <w:jc w:val="both"/>
        <w:rPr>
          <w:rFonts w:ascii="Arial" w:hAnsi="Arial" w:cs="Arial"/>
          <w:sz w:val="20"/>
          <w:szCs w:val="20"/>
          <w:lang w:val="es-MX"/>
        </w:rPr>
      </w:pP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PREGUNTAS DE ORDEN TÉCNICO</w:t>
      </w:r>
    </w:p>
    <w:p w:rsidR="00E2464A" w:rsidRPr="00E2464A" w:rsidRDefault="00E2464A" w:rsidP="00E2464A">
      <w:pPr>
        <w:tabs>
          <w:tab w:val="left" w:pos="5580"/>
          <w:tab w:val="left" w:pos="7260"/>
        </w:tabs>
        <w:jc w:val="both"/>
        <w:rPr>
          <w:rFonts w:ascii="Arial" w:hAnsi="Arial" w:cs="Arial"/>
          <w:b/>
          <w:sz w:val="20"/>
          <w:szCs w:val="20"/>
          <w:lang w:val="es-MX"/>
        </w:rPr>
      </w:pP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PREGUNTA 1</w:t>
      </w: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 xml:space="preserve">NUMERAL 12. MUESTRAS Y REVISIÓN FÍSICA </w:t>
      </w:r>
    </w:p>
    <w:p w:rsidR="00E2464A" w:rsidRPr="00E2464A" w:rsidRDefault="00E2464A" w:rsidP="00E2464A">
      <w:pPr>
        <w:tabs>
          <w:tab w:val="left" w:pos="5580"/>
          <w:tab w:val="left" w:pos="7260"/>
        </w:tabs>
        <w:jc w:val="both"/>
        <w:rPr>
          <w:rFonts w:ascii="Arial" w:hAnsi="Arial" w:cs="Arial"/>
          <w:sz w:val="20"/>
          <w:szCs w:val="20"/>
          <w:lang w:val="es-MX"/>
        </w:rPr>
      </w:pPr>
    </w:p>
    <w:p w:rsidR="00E2464A" w:rsidRPr="00E2464A" w:rsidRDefault="00E2464A" w:rsidP="00E2464A">
      <w:pPr>
        <w:tabs>
          <w:tab w:val="left" w:pos="5580"/>
          <w:tab w:val="left" w:pos="7260"/>
        </w:tabs>
        <w:jc w:val="both"/>
        <w:rPr>
          <w:rFonts w:ascii="Arial" w:hAnsi="Arial" w:cs="Arial"/>
          <w:sz w:val="20"/>
          <w:szCs w:val="20"/>
          <w:u w:val="single"/>
          <w:lang w:val="es-MX"/>
        </w:rPr>
      </w:pPr>
      <w:r w:rsidRPr="00E2464A">
        <w:rPr>
          <w:rFonts w:ascii="Arial" w:hAnsi="Arial" w:cs="Arial"/>
          <w:sz w:val="20"/>
          <w:szCs w:val="20"/>
          <w:lang w:val="es-MX"/>
        </w:rPr>
        <w:t>(PARA LA PARTIDA 3)</w:t>
      </w:r>
    </w:p>
    <w:p w:rsidR="00E2464A" w:rsidRPr="00E2464A" w:rsidRDefault="00E2464A" w:rsidP="00E2464A">
      <w:pPr>
        <w:tabs>
          <w:tab w:val="left" w:pos="5580"/>
          <w:tab w:val="left" w:pos="7260"/>
        </w:tabs>
        <w:jc w:val="both"/>
        <w:rPr>
          <w:rFonts w:ascii="Arial" w:hAnsi="Arial" w:cs="Arial"/>
          <w:bCs/>
          <w:i/>
          <w:sz w:val="20"/>
          <w:szCs w:val="20"/>
          <w:lang w:val="es-MX"/>
        </w:rPr>
      </w:pPr>
      <w:r w:rsidRPr="00E2464A">
        <w:rPr>
          <w:rFonts w:ascii="Arial" w:hAnsi="Arial" w:cs="Arial"/>
          <w:bCs/>
          <w:i/>
          <w:sz w:val="20"/>
          <w:szCs w:val="20"/>
          <w:lang w:val="es-MX"/>
        </w:rPr>
        <w:t>Revisión Física de los equipos solicitados</w:t>
      </w:r>
    </w:p>
    <w:p w:rsidR="00E2464A" w:rsidRPr="00E2464A" w:rsidRDefault="00E2464A" w:rsidP="00E2464A">
      <w:pPr>
        <w:tabs>
          <w:tab w:val="left" w:pos="5580"/>
          <w:tab w:val="left" w:pos="7260"/>
        </w:tabs>
        <w:jc w:val="both"/>
        <w:rPr>
          <w:rFonts w:ascii="Arial" w:hAnsi="Arial" w:cs="Arial"/>
          <w:bCs/>
          <w:i/>
          <w:sz w:val="20"/>
          <w:szCs w:val="20"/>
          <w:lang w:val="es-MX"/>
        </w:rPr>
      </w:pPr>
    </w:p>
    <w:p w:rsidR="00E2464A" w:rsidRPr="00E2464A" w:rsidRDefault="00E2464A" w:rsidP="00E2464A">
      <w:pPr>
        <w:tabs>
          <w:tab w:val="left" w:pos="5580"/>
          <w:tab w:val="left" w:pos="7260"/>
        </w:tabs>
        <w:jc w:val="both"/>
        <w:rPr>
          <w:rFonts w:ascii="Arial" w:hAnsi="Arial" w:cs="Arial"/>
          <w:bCs/>
          <w:sz w:val="20"/>
          <w:szCs w:val="20"/>
          <w:lang w:val="es-MX"/>
        </w:rPr>
      </w:pPr>
      <w:r w:rsidRPr="00E2464A">
        <w:rPr>
          <w:rFonts w:ascii="Arial" w:hAnsi="Arial" w:cs="Arial"/>
          <w:bCs/>
          <w:sz w:val="20"/>
          <w:szCs w:val="20"/>
          <w:lang w:val="es-MX"/>
        </w:rPr>
        <w:t xml:space="preserve">Demostración de características. La convocante requiere la demostración de características técnicas de los bienes propuestos por el licitante, la cual es obligatoria y se requerirá para comprobar el rendimiento, robustez y funcionalidad solicitada de los bienes propuestos. Los licitantes se obligan a proporcionar las facilidades necesarias y a presentar los bienes sin costo, el día de la apertura   y será sorteado el turno de revisión. </w:t>
      </w:r>
    </w:p>
    <w:p w:rsidR="00E2464A" w:rsidRPr="00E2464A" w:rsidRDefault="00E2464A" w:rsidP="00E2464A">
      <w:pPr>
        <w:tabs>
          <w:tab w:val="left" w:pos="5580"/>
          <w:tab w:val="left" w:pos="7260"/>
        </w:tabs>
        <w:jc w:val="both"/>
        <w:rPr>
          <w:rFonts w:ascii="Arial" w:hAnsi="Arial" w:cs="Arial"/>
          <w:bCs/>
          <w:sz w:val="20"/>
          <w:szCs w:val="20"/>
          <w:lang w:val="es-MX"/>
        </w:rPr>
      </w:pPr>
    </w:p>
    <w:p w:rsidR="00E2464A" w:rsidRPr="00E2464A" w:rsidRDefault="00E2464A" w:rsidP="00E2464A">
      <w:pPr>
        <w:tabs>
          <w:tab w:val="left" w:pos="5580"/>
          <w:tab w:val="left" w:pos="7260"/>
        </w:tabs>
        <w:jc w:val="both"/>
        <w:rPr>
          <w:rFonts w:ascii="Arial" w:hAnsi="Arial" w:cs="Arial"/>
          <w:bCs/>
          <w:sz w:val="20"/>
          <w:szCs w:val="20"/>
          <w:lang w:val="es-MX"/>
        </w:rPr>
      </w:pPr>
      <w:r w:rsidRPr="00E2464A">
        <w:rPr>
          <w:rFonts w:ascii="Arial" w:hAnsi="Arial" w:cs="Arial"/>
          <w:bCs/>
          <w:sz w:val="20"/>
          <w:szCs w:val="20"/>
          <w:lang w:val="es-MX"/>
        </w:rPr>
        <w:t>Ésta demostración de características se requiere para los equipos esta será sin costo alguno para el CONALEP de los equipos a continuación mencionados:</w:t>
      </w:r>
    </w:p>
    <w:p w:rsidR="00E2464A" w:rsidRPr="00E2464A" w:rsidRDefault="00E2464A" w:rsidP="00E2464A">
      <w:pPr>
        <w:tabs>
          <w:tab w:val="left" w:pos="5580"/>
          <w:tab w:val="left" w:pos="7260"/>
        </w:tabs>
        <w:jc w:val="both"/>
        <w:rPr>
          <w:rFonts w:ascii="Arial" w:hAnsi="Arial" w:cs="Arial"/>
          <w:bCs/>
          <w:sz w:val="20"/>
          <w:szCs w:val="20"/>
          <w:lang w:val="es-MX"/>
        </w:rPr>
      </w:pPr>
    </w:p>
    <w:p w:rsidR="00E2464A" w:rsidRPr="00E2464A" w:rsidRDefault="00E2464A" w:rsidP="00E2464A">
      <w:pPr>
        <w:tabs>
          <w:tab w:val="left" w:pos="5580"/>
          <w:tab w:val="left" w:pos="7260"/>
        </w:tabs>
        <w:jc w:val="both"/>
        <w:rPr>
          <w:rFonts w:ascii="Arial" w:hAnsi="Arial" w:cs="Arial"/>
          <w:i/>
          <w:sz w:val="20"/>
          <w:szCs w:val="20"/>
          <w:u w:val="single"/>
          <w:lang w:val="es-MX"/>
        </w:rPr>
      </w:pPr>
      <w:r w:rsidRPr="00E2464A">
        <w:rPr>
          <w:rFonts w:ascii="Arial" w:hAnsi="Arial" w:cs="Arial"/>
          <w:i/>
          <w:sz w:val="20"/>
          <w:szCs w:val="20"/>
          <w:u w:val="single"/>
          <w:lang w:val="es-MX"/>
        </w:rPr>
        <w:t>Computadora de Diseño</w:t>
      </w:r>
    </w:p>
    <w:p w:rsidR="004270FC" w:rsidRDefault="004270FC" w:rsidP="000472DB">
      <w:pPr>
        <w:tabs>
          <w:tab w:val="left" w:pos="5580"/>
          <w:tab w:val="left" w:pos="7260"/>
        </w:tabs>
        <w:jc w:val="both"/>
        <w:rPr>
          <w:rFonts w:ascii="Arial" w:hAnsi="Arial" w:cs="Arial"/>
          <w:sz w:val="20"/>
          <w:szCs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700"/>
        <w:gridCol w:w="6987"/>
      </w:tblGrid>
      <w:tr w:rsidR="00E2464A" w:rsidRPr="00E2464A" w:rsidTr="0043752D">
        <w:trPr>
          <w:trHeight w:val="60"/>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Cantidad</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Equipo</w:t>
            </w:r>
          </w:p>
        </w:tc>
        <w:tc>
          <w:tcPr>
            <w:tcW w:w="3588" w:type="pct"/>
            <w:tcBorders>
              <w:top w:val="single" w:sz="4" w:space="0" w:color="auto"/>
              <w:left w:val="single" w:sz="4" w:space="0" w:color="auto"/>
              <w:bottom w:val="single" w:sz="4" w:space="0" w:color="auto"/>
              <w:right w:val="single" w:sz="4" w:space="0" w:color="auto"/>
            </w:tcBorders>
            <w:vAlign w:val="center"/>
          </w:tcPr>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Descripción Técnica</w:t>
            </w:r>
          </w:p>
        </w:tc>
      </w:tr>
      <w:tr w:rsidR="00E2464A" w:rsidRPr="00E2464A" w:rsidTr="0043752D">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1</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Computadora Personal para Diseño</w:t>
            </w:r>
          </w:p>
        </w:tc>
        <w:tc>
          <w:tcPr>
            <w:tcW w:w="3588" w:type="pct"/>
            <w:tcBorders>
              <w:top w:val="single" w:sz="4" w:space="0" w:color="auto"/>
              <w:left w:val="single" w:sz="4" w:space="0" w:color="auto"/>
              <w:bottom w:val="single" w:sz="4" w:space="0" w:color="auto"/>
              <w:right w:val="single" w:sz="4" w:space="0" w:color="auto"/>
            </w:tcBorders>
            <w:vAlign w:val="center"/>
          </w:tcPr>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Con las siguientes características técnicas:</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 xml:space="preserve">Procesador: a 2.3 </w:t>
            </w:r>
            <w:proofErr w:type="gramStart"/>
            <w:r w:rsidRPr="00E2464A">
              <w:rPr>
                <w:rFonts w:ascii="Arial" w:hAnsi="Arial" w:cs="Arial"/>
                <w:sz w:val="20"/>
                <w:szCs w:val="20"/>
                <w:lang w:val="es-MX"/>
              </w:rPr>
              <w:t>GHz,  2</w:t>
            </w:r>
            <w:proofErr w:type="gramEnd"/>
            <w:r w:rsidRPr="00E2464A">
              <w:rPr>
                <w:rFonts w:ascii="Arial" w:hAnsi="Arial" w:cs="Arial"/>
                <w:sz w:val="20"/>
                <w:szCs w:val="20"/>
                <w:lang w:val="es-MX"/>
              </w:rPr>
              <w:t xml:space="preserve"> Núcleos</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Monitor 21.5”</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 xml:space="preserve">Memoria: 8 GB de memoria integrada LPDDR3 de 1876 MHz, Disco duro de 1 TB (5400 rpm), Gráficos Intel Iris Pro </w:t>
            </w:r>
            <w:proofErr w:type="spellStart"/>
            <w:r w:rsidRPr="00E2464A">
              <w:rPr>
                <w:rFonts w:ascii="Arial" w:hAnsi="Arial" w:cs="Arial"/>
                <w:sz w:val="20"/>
                <w:szCs w:val="20"/>
                <w:lang w:val="es-MX"/>
              </w:rPr>
              <w:t>Graphics</w:t>
            </w:r>
            <w:proofErr w:type="spellEnd"/>
            <w:r w:rsidRPr="00E2464A">
              <w:rPr>
                <w:rFonts w:ascii="Arial" w:hAnsi="Arial" w:cs="Arial"/>
                <w:sz w:val="20"/>
                <w:szCs w:val="20"/>
                <w:lang w:val="es-MX"/>
              </w:rPr>
              <w:t xml:space="preserve"> 6200, Puertos e/s: Entrada de 3.5 mm para audífonos, Ranura para tarjeta SDXC, Cuatro puertos USB 3 (compatibles con USB 2), puertos </w:t>
            </w:r>
            <w:proofErr w:type="spellStart"/>
            <w:r w:rsidRPr="00E2464A">
              <w:rPr>
                <w:rFonts w:ascii="Arial" w:hAnsi="Arial" w:cs="Arial"/>
                <w:sz w:val="20"/>
                <w:szCs w:val="20"/>
                <w:lang w:val="es-MX"/>
              </w:rPr>
              <w:t>Thunderbolt</w:t>
            </w:r>
            <w:proofErr w:type="spellEnd"/>
            <w:r w:rsidRPr="00E2464A">
              <w:rPr>
                <w:rFonts w:ascii="Arial" w:hAnsi="Arial" w:cs="Arial"/>
                <w:sz w:val="20"/>
                <w:szCs w:val="20"/>
                <w:lang w:val="es-MX"/>
              </w:rPr>
              <w:t xml:space="preserve"> 2, Salida para Mini </w:t>
            </w:r>
            <w:proofErr w:type="spellStart"/>
            <w:r w:rsidRPr="00E2464A">
              <w:rPr>
                <w:rFonts w:ascii="Arial" w:hAnsi="Arial" w:cs="Arial"/>
                <w:sz w:val="20"/>
                <w:szCs w:val="20"/>
                <w:lang w:val="es-MX"/>
              </w:rPr>
              <w:t>DisplayPort</w:t>
            </w:r>
            <w:proofErr w:type="spellEnd"/>
            <w:r w:rsidRPr="00E2464A">
              <w:rPr>
                <w:rFonts w:ascii="Arial" w:hAnsi="Arial" w:cs="Arial"/>
                <w:sz w:val="20"/>
                <w:szCs w:val="20"/>
                <w:lang w:val="es-MX"/>
              </w:rPr>
              <w:t xml:space="preserve">, Compatibilidad con HDMI, DVI, VGA y DVI de doble enlace, Gigabit Ethernet 10/100/1000BASE-T (conector RJ-45), Ranura para cable de seguridad Kensington, </w:t>
            </w:r>
            <w:proofErr w:type="spellStart"/>
            <w:r w:rsidRPr="00E2464A">
              <w:rPr>
                <w:rFonts w:ascii="Arial" w:hAnsi="Arial" w:cs="Arial"/>
                <w:sz w:val="20"/>
                <w:szCs w:val="20"/>
                <w:lang w:val="es-MX"/>
              </w:rPr>
              <w:t>Wi</w:t>
            </w:r>
            <w:proofErr w:type="spellEnd"/>
            <w:r w:rsidRPr="00E2464A">
              <w:rPr>
                <w:rFonts w:ascii="Arial" w:hAnsi="Arial" w:cs="Arial"/>
                <w:sz w:val="20"/>
                <w:szCs w:val="20"/>
                <w:lang w:val="es-MX"/>
              </w:rPr>
              <w:t xml:space="preserve">-Fi Red inalámbrica </w:t>
            </w:r>
            <w:proofErr w:type="spellStart"/>
            <w:r w:rsidRPr="00E2464A">
              <w:rPr>
                <w:rFonts w:ascii="Arial" w:hAnsi="Arial" w:cs="Arial"/>
                <w:sz w:val="20"/>
                <w:szCs w:val="20"/>
                <w:lang w:val="es-MX"/>
              </w:rPr>
              <w:t>Wi</w:t>
            </w:r>
            <w:proofErr w:type="spellEnd"/>
            <w:r w:rsidRPr="00E2464A">
              <w:rPr>
                <w:rFonts w:ascii="Arial" w:hAnsi="Arial" w:cs="Arial"/>
                <w:sz w:val="20"/>
                <w:szCs w:val="20"/>
                <w:lang w:val="es-MX"/>
              </w:rPr>
              <w:t>-Fi 802.11ac, Compatible con IEEE 802.11a/c/g/n, Bluetooth. Conexión inalámbrica Bluetooth 4.0. Sistema Operativo Mac OS Sierra.</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 xml:space="preserve">Incluye </w:t>
            </w:r>
            <w:proofErr w:type="spellStart"/>
            <w:r w:rsidRPr="00E2464A">
              <w:rPr>
                <w:rFonts w:ascii="Arial" w:hAnsi="Arial" w:cs="Arial"/>
                <w:sz w:val="20"/>
                <w:szCs w:val="20"/>
                <w:lang w:val="es-MX"/>
              </w:rPr>
              <w:t>Magic</w:t>
            </w:r>
            <w:proofErr w:type="spellEnd"/>
            <w:r w:rsidRPr="00E2464A">
              <w:rPr>
                <w:rFonts w:ascii="Arial" w:hAnsi="Arial" w:cs="Arial"/>
                <w:sz w:val="20"/>
                <w:szCs w:val="20"/>
                <w:lang w:val="es-MX"/>
              </w:rPr>
              <w:t xml:space="preserve"> </w:t>
            </w:r>
            <w:proofErr w:type="spellStart"/>
            <w:r w:rsidRPr="00E2464A">
              <w:rPr>
                <w:rFonts w:ascii="Arial" w:hAnsi="Arial" w:cs="Arial"/>
                <w:sz w:val="20"/>
                <w:szCs w:val="20"/>
                <w:lang w:val="es-MX"/>
              </w:rPr>
              <w:t>Keyboard</w:t>
            </w:r>
            <w:proofErr w:type="spellEnd"/>
            <w:r w:rsidRPr="00E2464A">
              <w:rPr>
                <w:rFonts w:ascii="Arial" w:hAnsi="Arial" w:cs="Arial"/>
                <w:sz w:val="20"/>
                <w:szCs w:val="20"/>
                <w:lang w:val="es-MX"/>
              </w:rPr>
              <w:t xml:space="preserve">, </w:t>
            </w:r>
            <w:proofErr w:type="spellStart"/>
            <w:r w:rsidRPr="00E2464A">
              <w:rPr>
                <w:rFonts w:ascii="Arial" w:hAnsi="Arial" w:cs="Arial"/>
                <w:sz w:val="20"/>
                <w:szCs w:val="20"/>
                <w:lang w:val="es-MX"/>
              </w:rPr>
              <w:t>Magic</w:t>
            </w:r>
            <w:proofErr w:type="spellEnd"/>
            <w:r w:rsidRPr="00E2464A">
              <w:rPr>
                <w:rFonts w:ascii="Arial" w:hAnsi="Arial" w:cs="Arial"/>
                <w:sz w:val="20"/>
                <w:szCs w:val="20"/>
                <w:lang w:val="es-MX"/>
              </w:rPr>
              <w:t xml:space="preserve"> Mouse 2 Cable de corriente, y Cable de </w:t>
            </w:r>
            <w:proofErr w:type="spellStart"/>
            <w:r w:rsidRPr="00E2464A">
              <w:rPr>
                <w:rFonts w:ascii="Arial" w:hAnsi="Arial" w:cs="Arial"/>
                <w:sz w:val="20"/>
                <w:szCs w:val="20"/>
                <w:lang w:val="es-MX"/>
              </w:rPr>
              <w:t>Lightning</w:t>
            </w:r>
            <w:proofErr w:type="spellEnd"/>
            <w:r w:rsidRPr="00E2464A">
              <w:rPr>
                <w:rFonts w:ascii="Arial" w:hAnsi="Arial" w:cs="Arial"/>
                <w:sz w:val="20"/>
                <w:szCs w:val="20"/>
                <w:lang w:val="es-MX"/>
              </w:rPr>
              <w:t xml:space="preserve"> a USB</w:t>
            </w:r>
          </w:p>
        </w:tc>
      </w:tr>
    </w:tbl>
    <w:p w:rsidR="004270FC" w:rsidRDefault="004270FC" w:rsidP="000472DB">
      <w:pPr>
        <w:tabs>
          <w:tab w:val="left" w:pos="5580"/>
          <w:tab w:val="left" w:pos="7260"/>
        </w:tabs>
        <w:jc w:val="both"/>
        <w:rPr>
          <w:rFonts w:ascii="Arial" w:hAnsi="Arial" w:cs="Arial"/>
          <w:sz w:val="20"/>
          <w:szCs w:val="20"/>
          <w:lang w:val="es-MX"/>
        </w:rPr>
      </w:pPr>
    </w:p>
    <w:p w:rsidR="00E2464A" w:rsidRPr="00E2464A" w:rsidRDefault="00E2464A" w:rsidP="00E2464A">
      <w:pPr>
        <w:numPr>
          <w:ilvl w:val="0"/>
          <w:numId w:val="14"/>
        </w:num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lastRenderedPageBreak/>
        <w:t>El personal del licitante procederá a realizar las conexiones y configuraciones que se requieran para mostrar la funcionalidad del bien ofertado.</w:t>
      </w:r>
    </w:p>
    <w:p w:rsidR="00E2464A" w:rsidRPr="00E2464A" w:rsidRDefault="00E2464A" w:rsidP="00E2464A">
      <w:pPr>
        <w:tabs>
          <w:tab w:val="left" w:pos="5580"/>
          <w:tab w:val="left" w:pos="7260"/>
        </w:tabs>
        <w:jc w:val="both"/>
        <w:rPr>
          <w:rFonts w:ascii="Arial" w:hAnsi="Arial" w:cs="Arial"/>
          <w:sz w:val="20"/>
          <w:szCs w:val="20"/>
          <w:lang w:val="es-MX"/>
        </w:rPr>
      </w:pPr>
    </w:p>
    <w:p w:rsidR="00E2464A" w:rsidRPr="00E2464A" w:rsidRDefault="00E2464A" w:rsidP="00E2464A">
      <w:pPr>
        <w:numPr>
          <w:ilvl w:val="0"/>
          <w:numId w:val="14"/>
        </w:num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Una vez armado cada uno del equipo computadora personal de escritorio y computadora personal para diseño, estos deberán ser encendidos y acceder al BIOS de cada uno de ellos</w:t>
      </w:r>
    </w:p>
    <w:p w:rsidR="00E2464A" w:rsidRPr="00E2464A" w:rsidRDefault="00E2464A" w:rsidP="00E2464A">
      <w:pPr>
        <w:tabs>
          <w:tab w:val="left" w:pos="5580"/>
          <w:tab w:val="left" w:pos="7260"/>
        </w:tabs>
        <w:jc w:val="both"/>
        <w:rPr>
          <w:rFonts w:ascii="Arial" w:hAnsi="Arial" w:cs="Arial"/>
          <w:sz w:val="20"/>
          <w:szCs w:val="20"/>
          <w:lang w:val="es-MX"/>
        </w:rPr>
      </w:pP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(PARTIDAS 6, 7, 8, 9,10, 11,12, 13, 14, 15, 16, 17, 18, 19, 20, 21, 22, 23, 24, 25, 26, 27, 28, 29, 30, 31, 32, 33, 34, 35, 36, 37, 38, 39, 40, 41, 42, 43, 44, 45, 46, 47, 48, 49, 50, 51, 52, 53, 54, 55, 56, 57, 58, 59, 60, 61, 62, 63, 64 y 65)</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No aplica muestras físicas.</w:t>
      </w:r>
    </w:p>
    <w:p w:rsidR="00E2464A" w:rsidRPr="00E2464A" w:rsidRDefault="00E2464A" w:rsidP="00E2464A">
      <w:pPr>
        <w:tabs>
          <w:tab w:val="left" w:pos="5580"/>
          <w:tab w:val="left" w:pos="7260"/>
        </w:tabs>
        <w:jc w:val="both"/>
        <w:rPr>
          <w:rFonts w:ascii="Arial" w:hAnsi="Arial" w:cs="Arial"/>
          <w:sz w:val="20"/>
          <w:szCs w:val="20"/>
          <w:lang w:val="es-MX"/>
        </w:rPr>
      </w:pPr>
    </w:p>
    <w:p w:rsidR="00E2464A" w:rsidRPr="00E2464A" w:rsidRDefault="00E2464A" w:rsidP="00E2464A">
      <w:pPr>
        <w:tabs>
          <w:tab w:val="left" w:pos="5580"/>
          <w:tab w:val="left" w:pos="7260"/>
        </w:tabs>
        <w:jc w:val="both"/>
        <w:rPr>
          <w:rFonts w:ascii="Arial" w:hAnsi="Arial" w:cs="Arial"/>
          <w:sz w:val="20"/>
          <w:szCs w:val="20"/>
          <w:lang w:val="es-MX"/>
        </w:rPr>
      </w:pP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PREGUNTA</w:t>
      </w:r>
      <w:r w:rsidRPr="00E2464A">
        <w:rPr>
          <w:rFonts w:ascii="Arial" w:hAnsi="Arial" w:cs="Arial"/>
          <w:sz w:val="20"/>
          <w:szCs w:val="20"/>
          <w:lang w:val="es-MX"/>
        </w:rPr>
        <w:t xml:space="preserve">: </w:t>
      </w:r>
      <w:r w:rsidRPr="00E2464A">
        <w:rPr>
          <w:rFonts w:ascii="Arial" w:hAnsi="Arial" w:cs="Arial"/>
          <w:b/>
          <w:sz w:val="20"/>
          <w:szCs w:val="20"/>
          <w:lang w:val="es-MX"/>
        </w:rPr>
        <w:t xml:space="preserve">EN EL PUNTO ANTES MENCIONADO NO SE HACE REFERENCIA A LAS PARTIDAS 1, 2, 4 Y 5; ENTENDEMOS QUE PARA ESTAS PARTIDAS TAMPOCO REQUIEREN MUESTRA FISICA. ¿ES CORRECTA NUESTRA APRECIACIÓN? </w:t>
      </w:r>
    </w:p>
    <w:p w:rsidR="00E2464A" w:rsidRDefault="00E2464A" w:rsidP="00E2464A">
      <w:pPr>
        <w:tabs>
          <w:tab w:val="left" w:pos="5580"/>
          <w:tab w:val="left" w:pos="7260"/>
        </w:tabs>
        <w:jc w:val="both"/>
        <w:rPr>
          <w:rFonts w:ascii="Arial" w:hAnsi="Arial" w:cs="Arial"/>
          <w:sz w:val="20"/>
          <w:szCs w:val="20"/>
          <w:lang w:val="es-MX"/>
        </w:rPr>
      </w:pPr>
    </w:p>
    <w:p w:rsidR="00065C81" w:rsidRPr="00065C81" w:rsidRDefault="00065C81" w:rsidP="00065C81">
      <w:pPr>
        <w:tabs>
          <w:tab w:val="left" w:pos="5580"/>
          <w:tab w:val="left" w:pos="7260"/>
        </w:tabs>
        <w:jc w:val="both"/>
        <w:rPr>
          <w:rFonts w:ascii="Arial" w:hAnsi="Arial" w:cs="Arial"/>
          <w:b/>
          <w:sz w:val="20"/>
          <w:szCs w:val="20"/>
          <w:lang w:val="es-MX"/>
        </w:rPr>
      </w:pPr>
      <w:r w:rsidRPr="00065C81">
        <w:rPr>
          <w:rFonts w:ascii="Arial" w:hAnsi="Arial" w:cs="Arial"/>
          <w:b/>
          <w:sz w:val="20"/>
          <w:szCs w:val="20"/>
          <w:lang w:val="es-MX"/>
        </w:rPr>
        <w:t>R</w:t>
      </w:r>
      <w:r>
        <w:rPr>
          <w:rFonts w:ascii="Arial" w:hAnsi="Arial" w:cs="Arial"/>
          <w:b/>
          <w:sz w:val="20"/>
          <w:szCs w:val="20"/>
          <w:lang w:val="es-MX"/>
        </w:rPr>
        <w:t>espuesta:</w:t>
      </w:r>
      <w:r w:rsidRPr="00065C81">
        <w:rPr>
          <w:rFonts w:ascii="Arial" w:hAnsi="Arial" w:cs="Arial"/>
          <w:b/>
          <w:sz w:val="20"/>
          <w:szCs w:val="20"/>
          <w:lang w:val="es-MX"/>
        </w:rPr>
        <w:t xml:space="preserve"> La convocante refiere que es correcta su apreciación </w:t>
      </w:r>
    </w:p>
    <w:p w:rsidR="00065C81" w:rsidRPr="00E2464A" w:rsidRDefault="00065C81" w:rsidP="00E2464A">
      <w:pPr>
        <w:tabs>
          <w:tab w:val="left" w:pos="5580"/>
          <w:tab w:val="left" w:pos="7260"/>
        </w:tabs>
        <w:jc w:val="both"/>
        <w:rPr>
          <w:rFonts w:ascii="Arial" w:hAnsi="Arial" w:cs="Arial"/>
          <w:sz w:val="20"/>
          <w:szCs w:val="20"/>
          <w:lang w:val="es-MX"/>
        </w:rPr>
      </w:pP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 xml:space="preserve">PREGUNTA 2 </w:t>
      </w:r>
    </w:p>
    <w:p w:rsidR="00E2464A" w:rsidRPr="00E2464A" w:rsidRDefault="00E2464A" w:rsidP="00E2464A">
      <w:pPr>
        <w:tabs>
          <w:tab w:val="left" w:pos="5580"/>
          <w:tab w:val="left" w:pos="7260"/>
        </w:tabs>
        <w:jc w:val="both"/>
        <w:rPr>
          <w:rFonts w:ascii="Arial" w:hAnsi="Arial" w:cs="Arial"/>
          <w:b/>
          <w:sz w:val="20"/>
          <w:szCs w:val="20"/>
          <w:lang w:val="es-MX"/>
        </w:rPr>
      </w:pP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IV. REQUISITOS QUE LOS LICITANTES DEBEN DE CUMPLIR EN SUS PROPOSICIONES.</w:t>
      </w:r>
    </w:p>
    <w:p w:rsidR="00E2464A" w:rsidRPr="00E2464A" w:rsidRDefault="00E2464A" w:rsidP="00E2464A">
      <w:pPr>
        <w:tabs>
          <w:tab w:val="left" w:pos="5580"/>
          <w:tab w:val="left" w:pos="7260"/>
        </w:tabs>
        <w:jc w:val="both"/>
        <w:rPr>
          <w:rFonts w:ascii="Arial" w:hAnsi="Arial" w:cs="Arial"/>
          <w:b/>
          <w:sz w:val="20"/>
          <w:szCs w:val="20"/>
          <w:lang w:val="es-MX"/>
        </w:rPr>
      </w:pPr>
      <w:r w:rsidRPr="00E2464A">
        <w:rPr>
          <w:rFonts w:ascii="Arial" w:hAnsi="Arial" w:cs="Arial"/>
          <w:b/>
          <w:sz w:val="20"/>
          <w:szCs w:val="20"/>
          <w:lang w:val="es-MX"/>
        </w:rPr>
        <w:t>PUNTO 4, 5 Y 6.</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 xml:space="preserve"> </w:t>
      </w:r>
    </w:p>
    <w:p w:rsidR="00E2464A" w:rsidRP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 xml:space="preserve">SOLICITAMOS A LA CONVOCANTE PERMITA PRESENTAR CARTA DE DISTRIBUIDRO PRIMARIO PARA LOS PUNTOS MENCIONADOS, ESTO CON LA FINALIDAD DE NO LIMITAR LA LIBRE PARTICIPACIÓN Y PODER OFERTAR UN MEJOR PRECIO Y CONDICIONES AL INSTITUTO. </w:t>
      </w:r>
    </w:p>
    <w:p w:rsidR="00E2464A" w:rsidRPr="00E2464A" w:rsidRDefault="00E2464A" w:rsidP="00E2464A">
      <w:pPr>
        <w:tabs>
          <w:tab w:val="left" w:pos="5580"/>
          <w:tab w:val="left" w:pos="7260"/>
        </w:tabs>
        <w:jc w:val="both"/>
        <w:rPr>
          <w:rFonts w:ascii="Arial" w:hAnsi="Arial" w:cs="Arial"/>
          <w:sz w:val="20"/>
          <w:szCs w:val="20"/>
          <w:lang w:val="es-MX"/>
        </w:rPr>
      </w:pPr>
    </w:p>
    <w:p w:rsidR="00E2464A" w:rsidRDefault="00E2464A" w:rsidP="00E2464A">
      <w:pPr>
        <w:tabs>
          <w:tab w:val="left" w:pos="5580"/>
          <w:tab w:val="left" w:pos="7260"/>
        </w:tabs>
        <w:jc w:val="both"/>
        <w:rPr>
          <w:rFonts w:ascii="Arial" w:hAnsi="Arial" w:cs="Arial"/>
          <w:sz w:val="20"/>
          <w:szCs w:val="20"/>
          <w:lang w:val="es-MX"/>
        </w:rPr>
      </w:pPr>
      <w:r w:rsidRPr="00E2464A">
        <w:rPr>
          <w:rFonts w:ascii="Arial" w:hAnsi="Arial" w:cs="Arial"/>
          <w:sz w:val="20"/>
          <w:szCs w:val="20"/>
          <w:lang w:val="es-MX"/>
        </w:rPr>
        <w:t>LES PEDIMOS AMABLEMENTE EVALUEN EL COSTO-BENEFICIO QUE PODRA EL INSTITUTO.</w:t>
      </w:r>
    </w:p>
    <w:p w:rsidR="00065C81" w:rsidRPr="00E2464A" w:rsidRDefault="00065C81" w:rsidP="00E2464A">
      <w:pPr>
        <w:tabs>
          <w:tab w:val="left" w:pos="5580"/>
          <w:tab w:val="left" w:pos="7260"/>
        </w:tabs>
        <w:jc w:val="both"/>
        <w:rPr>
          <w:rFonts w:ascii="Arial" w:hAnsi="Arial" w:cs="Arial"/>
          <w:sz w:val="20"/>
          <w:szCs w:val="20"/>
          <w:lang w:val="es-MX"/>
        </w:rPr>
      </w:pPr>
    </w:p>
    <w:p w:rsidR="00065C81" w:rsidRPr="00065C81" w:rsidRDefault="00065C81" w:rsidP="00065C81">
      <w:pPr>
        <w:tabs>
          <w:tab w:val="left" w:pos="5580"/>
          <w:tab w:val="left" w:pos="7260"/>
        </w:tabs>
        <w:jc w:val="both"/>
        <w:rPr>
          <w:rFonts w:ascii="Arial" w:hAnsi="Arial" w:cs="Arial"/>
          <w:b/>
          <w:sz w:val="20"/>
          <w:szCs w:val="20"/>
          <w:lang w:val="es-MX"/>
        </w:rPr>
      </w:pPr>
      <w:r w:rsidRPr="00065C81">
        <w:rPr>
          <w:rFonts w:ascii="Arial" w:hAnsi="Arial" w:cs="Arial"/>
          <w:b/>
          <w:sz w:val="20"/>
          <w:szCs w:val="20"/>
          <w:lang w:val="es-MX"/>
        </w:rPr>
        <w:t>Respuesta: La convocante refiere que se acepta su propuesta</w:t>
      </w:r>
    </w:p>
    <w:p w:rsidR="00E2464A" w:rsidRPr="00E2464A" w:rsidRDefault="00E2464A" w:rsidP="00E2464A">
      <w:pPr>
        <w:tabs>
          <w:tab w:val="left" w:pos="5580"/>
          <w:tab w:val="left" w:pos="7260"/>
        </w:tabs>
        <w:jc w:val="both"/>
        <w:rPr>
          <w:rFonts w:ascii="Arial" w:hAnsi="Arial" w:cs="Arial"/>
          <w:sz w:val="20"/>
          <w:szCs w:val="20"/>
          <w:lang w:val="es-MX"/>
        </w:rPr>
      </w:pPr>
    </w:p>
    <w:p w:rsidR="004270FC" w:rsidRDefault="004270FC" w:rsidP="000472DB">
      <w:pPr>
        <w:tabs>
          <w:tab w:val="left" w:pos="5580"/>
          <w:tab w:val="left" w:pos="7260"/>
        </w:tabs>
        <w:jc w:val="both"/>
        <w:rPr>
          <w:rFonts w:ascii="Arial" w:hAnsi="Arial" w:cs="Arial"/>
          <w:sz w:val="20"/>
          <w:szCs w:val="20"/>
          <w:lang w:val="es-MX"/>
        </w:rPr>
      </w:pPr>
    </w:p>
    <w:p w:rsidR="00CD7344" w:rsidRPr="00E2464A" w:rsidRDefault="00CD7344" w:rsidP="00CD734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PREGUNTAS EFECTUADAS POR</w:t>
      </w:r>
      <w:r w:rsidRPr="002F4CD7">
        <w:rPr>
          <w:rFonts w:ascii="Arial" w:hAnsi="Arial" w:cs="Arial"/>
          <w:spacing w:val="5"/>
          <w:sz w:val="20"/>
          <w:szCs w:val="20"/>
          <w:lang w:val="es-MX"/>
        </w:rPr>
        <w:t xml:space="preserve"> </w:t>
      </w:r>
      <w:r w:rsidR="00E2464A" w:rsidRPr="00E2464A">
        <w:rPr>
          <w:rFonts w:ascii="Arial" w:hAnsi="Arial" w:cs="Arial"/>
          <w:b/>
          <w:spacing w:val="5"/>
          <w:sz w:val="20"/>
          <w:szCs w:val="20"/>
          <w:lang w:val="es-MX"/>
        </w:rPr>
        <w:t>TED, TECNOLOGÍA EDITORIAL, S.A. DE C.V.</w:t>
      </w:r>
    </w:p>
    <w:p w:rsidR="00E06F5B" w:rsidRDefault="00E06F5B" w:rsidP="000472DB">
      <w:pPr>
        <w:tabs>
          <w:tab w:val="left" w:pos="5580"/>
          <w:tab w:val="left" w:pos="7260"/>
        </w:tabs>
        <w:jc w:val="both"/>
        <w:rPr>
          <w:rFonts w:ascii="Arial" w:hAnsi="Arial" w:cs="Arial"/>
          <w:sz w:val="20"/>
          <w:szCs w:val="20"/>
          <w:lang w:val="es-MX"/>
        </w:rPr>
      </w:pPr>
    </w:p>
    <w:tbl>
      <w:tblPr>
        <w:tblW w:w="488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9"/>
        <w:gridCol w:w="1323"/>
        <w:gridCol w:w="1382"/>
        <w:gridCol w:w="4652"/>
      </w:tblGrid>
      <w:tr w:rsidR="005C7DB9" w:rsidRPr="005C7DB9" w:rsidTr="005C7DB9">
        <w:trPr>
          <w:trHeight w:val="326"/>
          <w:tblHeader/>
          <w:jc w:val="right"/>
        </w:trPr>
        <w:tc>
          <w:tcPr>
            <w:tcW w:w="1130" w:type="pct"/>
            <w:shd w:val="clear" w:color="00FFFF" w:fill="auto"/>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Núm. de pregunta</w:t>
            </w:r>
          </w:p>
        </w:tc>
        <w:tc>
          <w:tcPr>
            <w:tcW w:w="696" w:type="pct"/>
            <w:shd w:val="clear" w:color="00FFFF" w:fill="auto"/>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Página de la convocatoria</w:t>
            </w:r>
          </w:p>
        </w:tc>
        <w:tc>
          <w:tcPr>
            <w:tcW w:w="727" w:type="pct"/>
            <w:shd w:val="clear" w:color="00FFFF" w:fill="auto"/>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Ref. (Número, inciso, etc.)</w:t>
            </w:r>
          </w:p>
        </w:tc>
        <w:tc>
          <w:tcPr>
            <w:tcW w:w="2447" w:type="pct"/>
            <w:shd w:val="clear" w:color="00FFFF" w:fill="auto"/>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Pregunta</w:t>
            </w:r>
          </w:p>
        </w:tc>
      </w:tr>
      <w:tr w:rsidR="005C7DB9" w:rsidRPr="005C7DB9" w:rsidTr="005C7DB9">
        <w:trPr>
          <w:trHeight w:val="326"/>
          <w:jc w:val="right"/>
        </w:trPr>
        <w:tc>
          <w:tcPr>
            <w:tcW w:w="1130" w:type="pct"/>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1</w:t>
            </w:r>
          </w:p>
        </w:tc>
        <w:tc>
          <w:tcPr>
            <w:tcW w:w="696"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31</w:t>
            </w:r>
          </w:p>
        </w:tc>
        <w:tc>
          <w:tcPr>
            <w:tcW w:w="727"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 xml:space="preserve">Punto 2 </w:t>
            </w:r>
          </w:p>
        </w:tc>
        <w:tc>
          <w:tcPr>
            <w:tcW w:w="2447" w:type="pct"/>
            <w:vAlign w:val="center"/>
          </w:tcPr>
          <w:p w:rsid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Hacemos del conocimiento de la convocante que el fabricante Apple no cuenta con folletería ni hojas de especificaciones por lo que solicitamos amablemente a la convocante permita presentar capturas de pantalla o impresiones del sitio web donde se presenten las características del bien ofertado ¿se acepta nuestra solicitud?</w:t>
            </w:r>
          </w:p>
          <w:p w:rsidR="005F0B7B" w:rsidRPr="005C7DB9" w:rsidRDefault="005F0B7B" w:rsidP="005C7DB9">
            <w:pPr>
              <w:tabs>
                <w:tab w:val="left" w:pos="5580"/>
                <w:tab w:val="left" w:pos="7260"/>
              </w:tabs>
              <w:jc w:val="both"/>
              <w:rPr>
                <w:rFonts w:ascii="Arial" w:hAnsi="Arial" w:cs="Arial"/>
                <w:sz w:val="20"/>
                <w:szCs w:val="20"/>
                <w:lang w:val="es-MX"/>
              </w:rPr>
            </w:pPr>
            <w:r w:rsidRPr="005F0B7B">
              <w:rPr>
                <w:rFonts w:ascii="Arial" w:hAnsi="Arial" w:cs="Arial"/>
                <w:b/>
                <w:sz w:val="20"/>
                <w:szCs w:val="20"/>
                <w:lang w:val="es-MX"/>
              </w:rPr>
              <w:t>R= La convocante refiere que se acepta su propuesta</w:t>
            </w:r>
          </w:p>
        </w:tc>
      </w:tr>
      <w:tr w:rsidR="005C7DB9" w:rsidRPr="005C7DB9" w:rsidTr="005C7DB9">
        <w:trPr>
          <w:trHeight w:val="326"/>
          <w:jc w:val="right"/>
        </w:trPr>
        <w:tc>
          <w:tcPr>
            <w:tcW w:w="1130" w:type="pct"/>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2</w:t>
            </w:r>
          </w:p>
        </w:tc>
        <w:tc>
          <w:tcPr>
            <w:tcW w:w="696"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31</w:t>
            </w:r>
          </w:p>
        </w:tc>
        <w:tc>
          <w:tcPr>
            <w:tcW w:w="727"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 xml:space="preserve">Puntos 5 y 6 </w:t>
            </w:r>
          </w:p>
        </w:tc>
        <w:tc>
          <w:tcPr>
            <w:tcW w:w="2447" w:type="pct"/>
            <w:vAlign w:val="center"/>
          </w:tcPr>
          <w:p w:rsid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 xml:space="preserve">La carta solicitada en estos puntos se repite por lo que entendemos que lo solicitado en el punto 5 es la carta del fabricante dirigida al colegio donde </w:t>
            </w:r>
            <w:proofErr w:type="gramStart"/>
            <w:r w:rsidRPr="005C7DB9">
              <w:rPr>
                <w:rFonts w:ascii="Arial" w:hAnsi="Arial" w:cs="Arial"/>
                <w:sz w:val="20"/>
                <w:szCs w:val="20"/>
                <w:lang w:val="es-MX"/>
              </w:rPr>
              <w:lastRenderedPageBreak/>
              <w:t>indique  que</w:t>
            </w:r>
            <w:proofErr w:type="gramEnd"/>
            <w:r w:rsidRPr="005C7DB9">
              <w:rPr>
                <w:rFonts w:ascii="Arial" w:hAnsi="Arial" w:cs="Arial"/>
                <w:sz w:val="20"/>
                <w:szCs w:val="20"/>
                <w:lang w:val="es-MX"/>
              </w:rPr>
              <w:t xml:space="preserve"> el licitante es distribuidor autorizado de la marca ¿Es correcta nuestra apreciación?  </w:t>
            </w:r>
          </w:p>
          <w:p w:rsidR="005F0B7B" w:rsidRPr="005C7DB9" w:rsidRDefault="005F0B7B" w:rsidP="005C7DB9">
            <w:pPr>
              <w:tabs>
                <w:tab w:val="left" w:pos="5580"/>
                <w:tab w:val="left" w:pos="7260"/>
              </w:tabs>
              <w:jc w:val="both"/>
              <w:rPr>
                <w:rFonts w:ascii="Arial" w:hAnsi="Arial" w:cs="Arial"/>
                <w:sz w:val="20"/>
                <w:szCs w:val="20"/>
                <w:lang w:val="es-MX"/>
              </w:rPr>
            </w:pPr>
            <w:r w:rsidRPr="005F0B7B">
              <w:rPr>
                <w:rFonts w:ascii="Arial" w:hAnsi="Arial" w:cs="Arial"/>
                <w:b/>
                <w:sz w:val="20"/>
                <w:szCs w:val="20"/>
                <w:lang w:val="es-MX"/>
              </w:rPr>
              <w:t>R= La convocante refiere que deberá abocarse a las precisiones de las cartas 5, 6 y 7.</w:t>
            </w:r>
          </w:p>
        </w:tc>
      </w:tr>
      <w:tr w:rsidR="005C7DB9" w:rsidRPr="005C7DB9" w:rsidTr="005C7DB9">
        <w:trPr>
          <w:trHeight w:val="326"/>
          <w:jc w:val="right"/>
        </w:trPr>
        <w:tc>
          <w:tcPr>
            <w:tcW w:w="1130" w:type="pct"/>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lastRenderedPageBreak/>
              <w:t>3</w:t>
            </w:r>
          </w:p>
        </w:tc>
        <w:tc>
          <w:tcPr>
            <w:tcW w:w="696"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59-116</w:t>
            </w:r>
          </w:p>
        </w:tc>
        <w:tc>
          <w:tcPr>
            <w:tcW w:w="727"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Anexo 1</w:t>
            </w:r>
          </w:p>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Especificaciones Técnicas</w:t>
            </w:r>
          </w:p>
        </w:tc>
        <w:tc>
          <w:tcPr>
            <w:tcW w:w="2447" w:type="pct"/>
            <w:vAlign w:val="center"/>
          </w:tcPr>
          <w:p w:rsid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Entendemos que las especificaciones solicitadas son mínimas ¿Es correcta nuestra apreciación?</w:t>
            </w:r>
          </w:p>
          <w:p w:rsidR="005F0B7B" w:rsidRPr="005C7DB9" w:rsidRDefault="005F0B7B" w:rsidP="005C7DB9">
            <w:pPr>
              <w:tabs>
                <w:tab w:val="left" w:pos="5580"/>
                <w:tab w:val="left" w:pos="7260"/>
              </w:tabs>
              <w:jc w:val="both"/>
              <w:rPr>
                <w:rFonts w:ascii="Arial" w:hAnsi="Arial" w:cs="Arial"/>
                <w:sz w:val="20"/>
                <w:szCs w:val="20"/>
                <w:lang w:val="es-MX"/>
              </w:rPr>
            </w:pPr>
            <w:r w:rsidRPr="005F0B7B">
              <w:rPr>
                <w:rFonts w:ascii="Arial" w:hAnsi="Arial" w:cs="Arial"/>
                <w:b/>
                <w:sz w:val="20"/>
                <w:szCs w:val="20"/>
                <w:lang w:val="es-MX"/>
              </w:rPr>
              <w:t>R= La convocante refiere que las características solicitadas son mínimas y podrán ofertarse características iguales o superiores</w:t>
            </w:r>
          </w:p>
        </w:tc>
      </w:tr>
      <w:tr w:rsidR="005C7DB9" w:rsidRPr="005C7DB9" w:rsidTr="005C7DB9">
        <w:trPr>
          <w:trHeight w:val="326"/>
          <w:jc w:val="right"/>
        </w:trPr>
        <w:tc>
          <w:tcPr>
            <w:tcW w:w="1130" w:type="pct"/>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4</w:t>
            </w:r>
          </w:p>
        </w:tc>
        <w:tc>
          <w:tcPr>
            <w:tcW w:w="696"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15</w:t>
            </w:r>
          </w:p>
        </w:tc>
        <w:tc>
          <w:tcPr>
            <w:tcW w:w="727" w:type="pct"/>
            <w:noWrap/>
            <w:vAlign w:val="center"/>
          </w:tcPr>
          <w:p w:rsidR="005C7DB9" w:rsidRP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1 Plazo máximo de entrega (partidas 1 a 5 )</w:t>
            </w:r>
          </w:p>
        </w:tc>
        <w:tc>
          <w:tcPr>
            <w:tcW w:w="2447" w:type="pct"/>
            <w:vAlign w:val="center"/>
          </w:tcPr>
          <w:p w:rsidR="005C7DB9" w:rsidRDefault="005C7DB9" w:rsidP="005C7DB9">
            <w:pPr>
              <w:tabs>
                <w:tab w:val="left" w:pos="5580"/>
                <w:tab w:val="left" w:pos="7260"/>
              </w:tabs>
              <w:jc w:val="both"/>
              <w:rPr>
                <w:rFonts w:ascii="Arial" w:hAnsi="Arial" w:cs="Arial"/>
                <w:sz w:val="20"/>
                <w:szCs w:val="20"/>
                <w:lang w:val="es-MX"/>
              </w:rPr>
            </w:pPr>
            <w:r w:rsidRPr="005C7DB9">
              <w:rPr>
                <w:rFonts w:ascii="Arial" w:hAnsi="Arial" w:cs="Arial"/>
                <w:sz w:val="20"/>
                <w:szCs w:val="20"/>
                <w:lang w:val="es-MX"/>
              </w:rPr>
              <w:t>Con la finalidad de no limitar la libre participación solicitamos amablemente a la convocante amplíe el tiempo de entrega de los bienes a 60 días naturales ¿Se acepta nuestra solicitud?</w:t>
            </w:r>
          </w:p>
          <w:p w:rsidR="005F0B7B" w:rsidRPr="005C7DB9" w:rsidRDefault="005F0B7B" w:rsidP="005C7DB9">
            <w:pPr>
              <w:tabs>
                <w:tab w:val="left" w:pos="5580"/>
                <w:tab w:val="left" w:pos="7260"/>
              </w:tabs>
              <w:jc w:val="both"/>
              <w:rPr>
                <w:rFonts w:ascii="Arial" w:hAnsi="Arial" w:cs="Arial"/>
                <w:sz w:val="20"/>
                <w:szCs w:val="20"/>
                <w:lang w:val="es-MX"/>
              </w:rPr>
            </w:pPr>
            <w:r w:rsidRPr="005F0B7B">
              <w:rPr>
                <w:rFonts w:ascii="Arial" w:hAnsi="Arial" w:cs="Arial"/>
                <w:b/>
                <w:sz w:val="20"/>
                <w:szCs w:val="20"/>
                <w:lang w:val="es-MX"/>
              </w:rPr>
              <w:t>R= La convocante refiere que no se acepta su propuesta</w:t>
            </w:r>
          </w:p>
        </w:tc>
      </w:tr>
    </w:tbl>
    <w:p w:rsidR="00CD7344" w:rsidRDefault="00CD7344" w:rsidP="000472DB">
      <w:pPr>
        <w:tabs>
          <w:tab w:val="left" w:pos="5580"/>
          <w:tab w:val="left" w:pos="7260"/>
        </w:tabs>
        <w:jc w:val="both"/>
        <w:rPr>
          <w:rFonts w:ascii="Arial" w:hAnsi="Arial" w:cs="Arial"/>
          <w:sz w:val="20"/>
          <w:szCs w:val="20"/>
          <w:lang w:val="es-MX"/>
        </w:rPr>
      </w:pPr>
    </w:p>
    <w:p w:rsidR="00CD7344" w:rsidRPr="002F4CD7" w:rsidRDefault="00CD7344" w:rsidP="00ED2AAE">
      <w:pPr>
        <w:pBdr>
          <w:top w:val="single" w:sz="4" w:space="1" w:color="auto"/>
          <w:left w:val="single" w:sz="4" w:space="4" w:color="auto"/>
          <w:bottom w:val="single" w:sz="4" w:space="0"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Pr="00ED2AAE">
        <w:rPr>
          <w:rFonts w:ascii="Arial" w:hAnsi="Arial" w:cs="Arial"/>
          <w:b/>
          <w:sz w:val="20"/>
          <w:szCs w:val="20"/>
          <w:lang w:val="es-MX"/>
        </w:rPr>
        <w:t xml:space="preserve">POR </w:t>
      </w:r>
      <w:r w:rsidR="00ED2AAE" w:rsidRPr="00ED2AAE">
        <w:rPr>
          <w:rFonts w:ascii="Arial" w:hAnsi="Arial" w:cs="Arial"/>
          <w:b/>
          <w:sz w:val="20"/>
          <w:szCs w:val="20"/>
          <w:lang w:val="es-MX"/>
        </w:rPr>
        <w:t xml:space="preserve">CESAR DONOVAN PÉREZ URIBE </w:t>
      </w:r>
    </w:p>
    <w:p w:rsidR="00CD7344" w:rsidRPr="00ED2AAE" w:rsidRDefault="00CD7344" w:rsidP="000472DB">
      <w:pPr>
        <w:tabs>
          <w:tab w:val="left" w:pos="5580"/>
          <w:tab w:val="left" w:pos="7260"/>
        </w:tabs>
        <w:jc w:val="both"/>
        <w:rPr>
          <w:rFonts w:ascii="Arial" w:hAnsi="Arial" w:cs="Arial"/>
          <w:b/>
          <w:sz w:val="20"/>
          <w:szCs w:val="20"/>
          <w:lang w:val="es-MX"/>
        </w:rPr>
      </w:pP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Pregunta Técnica 1</w:t>
      </w: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Partida 1 </w:t>
      </w:r>
    </w:p>
    <w:p w:rsid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sz w:val="20"/>
          <w:szCs w:val="20"/>
          <w:lang w:val="es-MX"/>
        </w:rPr>
        <w:t xml:space="preserve">Solicitan dos Kits y la descripción de cada Kit dice “Integrado por los componentes descritos a continuación: PANELES DE ANALISIS DE TELEFONÍA COMPLETO (Cantidad 8)…, ENTRENADORES DE ANALISIS PARA CENTRAL DIGITAL RAST 19" (Cantidad 8)…, KITS DE CABLEADO DE TELEFONIA (Cantidad 8)…, CENTRALITAS CONMUTADOR VIRTUAL (Cantidad 4)”, entiendo que deberé cotizar para esta partida un total 16 PANELES DE ANALISIS DE TELEFONÍA COMPLETO, 16 ENTRENADORES DE ANALISIS PARA CENTRAL DIGITAL RAST 19", 16 KITS DE CABLEADO DE TELEFONIA y 8 CENTRALITAS CONMUTADOR VIRTUAL. ¿Es correcta mi apreciación? </w:t>
      </w:r>
    </w:p>
    <w:p w:rsidR="008672AF" w:rsidRPr="005C4A81" w:rsidRDefault="008672AF" w:rsidP="008672AF">
      <w:pPr>
        <w:shd w:val="clear" w:color="auto" w:fill="FFFFFF"/>
        <w:jc w:val="both"/>
        <w:rPr>
          <w:rFonts w:ascii="Arial" w:hAnsi="Arial" w:cs="Arial"/>
          <w:b/>
          <w:bCs/>
          <w:color w:val="000000"/>
          <w:sz w:val="20"/>
          <w:szCs w:val="20"/>
          <w:lang w:eastAsia="es-MX"/>
        </w:rPr>
      </w:pPr>
    </w:p>
    <w:p w:rsidR="008672AF" w:rsidRPr="005672BB" w:rsidRDefault="008672AF" w:rsidP="008672AF">
      <w:pPr>
        <w:shd w:val="clear" w:color="auto" w:fill="FFFFFF"/>
        <w:jc w:val="both"/>
        <w:rPr>
          <w:rFonts w:ascii="Arial" w:hAnsi="Arial" w:cs="Arial"/>
          <w:b/>
          <w:bCs/>
          <w:color w:val="000000"/>
          <w:sz w:val="20"/>
          <w:szCs w:val="20"/>
          <w:lang w:eastAsia="es-MX"/>
        </w:rPr>
      </w:pPr>
      <w:r w:rsidRPr="00C34E8F">
        <w:rPr>
          <w:rFonts w:ascii="Arial" w:hAnsi="Arial" w:cs="Arial"/>
          <w:b/>
          <w:bCs/>
          <w:color w:val="000000"/>
          <w:sz w:val="20"/>
          <w:szCs w:val="20"/>
          <w:lang w:eastAsia="es-MX"/>
        </w:rPr>
        <w:t>Respuesta:</w:t>
      </w:r>
      <w:r w:rsidR="00C34E8F" w:rsidRPr="00C34E8F">
        <w:rPr>
          <w:rFonts w:ascii="Arial" w:hAnsi="Arial" w:cs="Arial"/>
          <w:b/>
          <w:sz w:val="20"/>
          <w:szCs w:val="20"/>
        </w:rPr>
        <w:t xml:space="preserve"> La convocante</w:t>
      </w:r>
      <w:r w:rsidR="00C34E8F">
        <w:rPr>
          <w:rFonts w:ascii="Arial" w:hAnsi="Arial" w:cs="Arial"/>
          <w:b/>
          <w:sz w:val="20"/>
          <w:szCs w:val="20"/>
        </w:rPr>
        <w:t xml:space="preserve"> refiere que es correcta su apreciación.</w:t>
      </w:r>
    </w:p>
    <w:p w:rsidR="008672AF" w:rsidRPr="004D57F0" w:rsidRDefault="008672AF" w:rsidP="004D57F0">
      <w:pPr>
        <w:tabs>
          <w:tab w:val="left" w:pos="5580"/>
          <w:tab w:val="left" w:pos="7260"/>
        </w:tabs>
        <w:jc w:val="both"/>
        <w:rPr>
          <w:rFonts w:ascii="Arial" w:hAnsi="Arial" w:cs="Arial"/>
          <w:sz w:val="20"/>
          <w:szCs w:val="20"/>
          <w:lang w:val="es-MX"/>
        </w:rPr>
      </w:pP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Pregunta Técnica 2 </w:t>
      </w: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Partida 57 </w:t>
      </w:r>
    </w:p>
    <w:p w:rsid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sz w:val="20"/>
          <w:szCs w:val="20"/>
          <w:lang w:val="es-MX"/>
        </w:rPr>
        <w:t xml:space="preserve">Solicito a la convocante aclarar que este panel deberá incorporar una fuente para la alimentación de los </w:t>
      </w:r>
      <w:proofErr w:type="gramStart"/>
      <w:r w:rsidRPr="004D57F0">
        <w:rPr>
          <w:rFonts w:ascii="Arial" w:hAnsi="Arial" w:cs="Arial"/>
          <w:sz w:val="20"/>
          <w:szCs w:val="20"/>
          <w:lang w:val="es-MX"/>
        </w:rPr>
        <w:t>módulos</w:t>
      </w:r>
      <w:proofErr w:type="gramEnd"/>
      <w:r w:rsidRPr="004D57F0">
        <w:rPr>
          <w:rFonts w:ascii="Arial" w:hAnsi="Arial" w:cs="Arial"/>
          <w:sz w:val="20"/>
          <w:szCs w:val="20"/>
          <w:lang w:val="es-MX"/>
        </w:rPr>
        <w:t xml:space="preserve"> así como un </w:t>
      </w:r>
      <w:proofErr w:type="spellStart"/>
      <w:r w:rsidRPr="004D57F0">
        <w:rPr>
          <w:rFonts w:ascii="Arial" w:hAnsi="Arial" w:cs="Arial"/>
          <w:sz w:val="20"/>
          <w:szCs w:val="20"/>
          <w:lang w:val="es-MX"/>
        </w:rPr>
        <w:t>diplexor</w:t>
      </w:r>
      <w:proofErr w:type="spellEnd"/>
      <w:r w:rsidRPr="004D57F0">
        <w:rPr>
          <w:rFonts w:ascii="Arial" w:hAnsi="Arial" w:cs="Arial"/>
          <w:sz w:val="20"/>
          <w:szCs w:val="20"/>
          <w:lang w:val="es-MX"/>
        </w:rPr>
        <w:t xml:space="preserve"> y derivador para mezclar señales (UHF/FI) y así poder realizar diferentes configuraciones de distribución de señal de TV. ¿Se acepta? </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autoSpaceDE w:val="0"/>
        <w:autoSpaceDN w:val="0"/>
        <w:adjustRightInd w:val="0"/>
        <w:jc w:val="both"/>
        <w:rPr>
          <w:rFonts w:ascii="Arial" w:eastAsiaTheme="minorHAnsi" w:hAnsi="Arial" w:cs="Arial"/>
          <w:color w:val="000000"/>
          <w:sz w:val="20"/>
          <w:szCs w:val="20"/>
          <w:lang w:val="es-MX" w:eastAsia="en-US"/>
        </w:rPr>
      </w:pPr>
      <w:r w:rsidRPr="006A5FD0">
        <w:rPr>
          <w:rFonts w:ascii="Arial" w:eastAsiaTheme="minorHAnsi" w:hAnsi="Arial" w:cs="Arial"/>
          <w:b/>
          <w:color w:val="000000"/>
          <w:sz w:val="20"/>
          <w:szCs w:val="20"/>
          <w:lang w:val="es-MX" w:eastAsia="en-US"/>
        </w:rPr>
        <w:t>Respuesta: En el anexo N° 1 “Especificaciones técnicas” de la convocatoria se indican las características que deberá tener como mínimo EQUIPO DE DISTRIBUCION DE SEÑALES; se hace la aclaración que las especificaciones técnicas muestran las características mínimas requeridas y son de carácter descriptivo y no restrictivo, por lo que el oferente puede ofertar equipos de características iguales o superiores.</w:t>
      </w:r>
    </w:p>
    <w:p w:rsidR="008672AF" w:rsidRDefault="008672AF" w:rsidP="008672AF">
      <w:pPr>
        <w:rPr>
          <w:rFonts w:ascii="Arial" w:hAnsi="Arial" w:cs="Arial"/>
          <w:b/>
          <w:bCs/>
          <w:sz w:val="20"/>
          <w:szCs w:val="20"/>
          <w:lang w:val="es-MX"/>
        </w:rPr>
      </w:pPr>
    </w:p>
    <w:p w:rsidR="008672AF" w:rsidRPr="004D57F0" w:rsidRDefault="008672AF" w:rsidP="004D57F0">
      <w:pPr>
        <w:tabs>
          <w:tab w:val="left" w:pos="5580"/>
          <w:tab w:val="left" w:pos="7260"/>
        </w:tabs>
        <w:jc w:val="both"/>
        <w:rPr>
          <w:rFonts w:ascii="Arial" w:hAnsi="Arial" w:cs="Arial"/>
          <w:sz w:val="20"/>
          <w:szCs w:val="20"/>
          <w:lang w:val="es-MX"/>
        </w:rPr>
      </w:pP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Pregunta Técnica 3 </w:t>
      </w: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Partida 57 </w:t>
      </w:r>
    </w:p>
    <w:p w:rsidR="008672AF" w:rsidRDefault="004D57F0" w:rsidP="004D57F0">
      <w:pPr>
        <w:tabs>
          <w:tab w:val="left" w:pos="5580"/>
          <w:tab w:val="left" w:pos="7260"/>
        </w:tabs>
        <w:jc w:val="both"/>
        <w:rPr>
          <w:rFonts w:ascii="Arial" w:hAnsi="Arial" w:cs="Arial"/>
          <w:sz w:val="20"/>
          <w:szCs w:val="20"/>
          <w:lang w:val="es-MX"/>
        </w:rPr>
      </w:pPr>
      <w:r w:rsidRPr="004D57F0">
        <w:rPr>
          <w:rFonts w:ascii="Arial" w:hAnsi="Arial" w:cs="Arial"/>
          <w:sz w:val="20"/>
          <w:szCs w:val="20"/>
          <w:lang w:val="es-MX"/>
        </w:rPr>
        <w:lastRenderedPageBreak/>
        <w:t>Solicito a la convocante aclarar que este panel deberá realizar también la función de distribución de la señal hacia los paneles de malla perforada y los paneles de distribución, ¿es correcta mi apreciación?</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widowControl w:val="0"/>
        <w:autoSpaceDE w:val="0"/>
        <w:autoSpaceDN w:val="0"/>
        <w:adjustRightInd w:val="0"/>
        <w:jc w:val="both"/>
        <w:rPr>
          <w:rFonts w:ascii="Arial" w:hAnsi="Arial" w:cs="Arial"/>
          <w:b/>
          <w:sz w:val="20"/>
          <w:szCs w:val="20"/>
        </w:rPr>
      </w:pPr>
      <w:r w:rsidRPr="006A5FD0">
        <w:rPr>
          <w:rFonts w:ascii="Arial" w:hAnsi="Arial" w:cs="Arial"/>
          <w:b/>
          <w:sz w:val="20"/>
          <w:szCs w:val="20"/>
        </w:rPr>
        <w:t>Respuesta: Afirmativo, es correcta su apreciación.</w:t>
      </w:r>
    </w:p>
    <w:p w:rsidR="008672AF" w:rsidRDefault="008672AF" w:rsidP="008672AF">
      <w:pPr>
        <w:rPr>
          <w:rFonts w:ascii="Arial" w:hAnsi="Arial" w:cs="Arial"/>
          <w:b/>
          <w:bCs/>
          <w:sz w:val="20"/>
          <w:szCs w:val="20"/>
          <w:lang w:val="es-MX"/>
        </w:rPr>
      </w:pP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Pregunta Técnica 4 </w:t>
      </w: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Partida 57 </w:t>
      </w:r>
    </w:p>
    <w:p w:rsid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sz w:val="20"/>
          <w:szCs w:val="20"/>
          <w:lang w:val="es-MX"/>
        </w:rPr>
        <w:t xml:space="preserve">Solicito a la convocante aclarar que será necesario incluir un sistema modular que permita integrar en un mismo bastidor el tratamiento de señales de TV terrestre y satélite, analógica o digital, radio FM analógica y radio digital DAB, así como el conjunto de cables necesarios para las conexiones. ¿Se acepta? </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autoSpaceDE w:val="0"/>
        <w:autoSpaceDN w:val="0"/>
        <w:adjustRightInd w:val="0"/>
        <w:jc w:val="both"/>
        <w:rPr>
          <w:rFonts w:ascii="Arial" w:eastAsiaTheme="minorHAnsi" w:hAnsi="Arial" w:cs="Arial"/>
          <w:color w:val="000000"/>
          <w:sz w:val="20"/>
          <w:szCs w:val="20"/>
          <w:lang w:val="es-MX" w:eastAsia="en-US"/>
        </w:rPr>
      </w:pPr>
      <w:r w:rsidRPr="006A5FD0">
        <w:rPr>
          <w:rFonts w:ascii="Arial" w:eastAsiaTheme="minorHAnsi" w:hAnsi="Arial" w:cs="Arial"/>
          <w:b/>
          <w:color w:val="000000"/>
          <w:sz w:val="20"/>
          <w:szCs w:val="20"/>
          <w:lang w:val="es-MX" w:eastAsia="en-US"/>
        </w:rPr>
        <w:t xml:space="preserve">Respuesta: Afirmativo, de conformidad a lo señalado en el anexo N° 1 “Especificaciones técnicas” de la convocatoria, deberá incluir un panel que reciba los módulos amplificadores </w:t>
      </w:r>
      <w:proofErr w:type="spellStart"/>
      <w:r w:rsidRPr="006A5FD0">
        <w:rPr>
          <w:rFonts w:ascii="Arial" w:eastAsiaTheme="minorHAnsi" w:hAnsi="Arial" w:cs="Arial"/>
          <w:b/>
          <w:color w:val="000000"/>
          <w:sz w:val="20"/>
          <w:szCs w:val="20"/>
          <w:lang w:val="es-MX" w:eastAsia="en-US"/>
        </w:rPr>
        <w:t>monocanales</w:t>
      </w:r>
      <w:proofErr w:type="spellEnd"/>
      <w:r w:rsidRPr="006A5FD0">
        <w:rPr>
          <w:rFonts w:ascii="Arial" w:eastAsiaTheme="minorHAnsi" w:hAnsi="Arial" w:cs="Arial"/>
          <w:b/>
          <w:color w:val="000000"/>
          <w:sz w:val="20"/>
          <w:szCs w:val="20"/>
          <w:lang w:val="es-MX" w:eastAsia="en-US"/>
        </w:rPr>
        <w:t xml:space="preserve"> para la amplificación y de filtrado de señales de TV o radio FM/DAB, de 1ª FI SAT (que mezcla con los canales terrestres).</w:t>
      </w:r>
    </w:p>
    <w:p w:rsidR="008672AF" w:rsidRDefault="008672AF" w:rsidP="008672AF">
      <w:pPr>
        <w:rPr>
          <w:rFonts w:ascii="Arial" w:hAnsi="Arial" w:cs="Arial"/>
          <w:b/>
          <w:bCs/>
          <w:sz w:val="20"/>
          <w:szCs w:val="20"/>
          <w:lang w:val="es-MX"/>
        </w:rPr>
      </w:pP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Pregunta Técnica 5 </w:t>
      </w: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Partida 57 </w:t>
      </w:r>
    </w:p>
    <w:p w:rsidR="008672AF" w:rsidRDefault="004D57F0" w:rsidP="004D57F0">
      <w:pPr>
        <w:tabs>
          <w:tab w:val="left" w:pos="5580"/>
          <w:tab w:val="left" w:pos="7260"/>
        </w:tabs>
        <w:jc w:val="both"/>
        <w:rPr>
          <w:rFonts w:ascii="Arial" w:hAnsi="Arial" w:cs="Arial"/>
          <w:sz w:val="20"/>
          <w:szCs w:val="20"/>
          <w:lang w:val="es-MX"/>
        </w:rPr>
      </w:pPr>
      <w:r w:rsidRPr="004D57F0">
        <w:rPr>
          <w:rFonts w:ascii="Arial" w:hAnsi="Arial" w:cs="Arial"/>
          <w:sz w:val="20"/>
          <w:szCs w:val="20"/>
          <w:lang w:val="es-MX"/>
        </w:rPr>
        <w:t>Solicito a la convocante aclarar que será posible ofertar un sistema de carátulas intercambiables que representan cada una un edificio y una tipología de distribución de señales de radio y televisión. Esta estrategia de acercamiento a la realidad conseguirá enfocar el planteamiento del problema desde distintos grados de dificultad haciendo que el aprendizaje del alumno resulte progresivo y significativo. ¿Se acepta?</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autoSpaceDE w:val="0"/>
        <w:autoSpaceDN w:val="0"/>
        <w:adjustRightInd w:val="0"/>
        <w:jc w:val="both"/>
        <w:rPr>
          <w:rFonts w:ascii="Arial" w:eastAsiaTheme="minorHAnsi" w:hAnsi="Arial" w:cs="Arial"/>
          <w:color w:val="000000"/>
          <w:sz w:val="20"/>
          <w:szCs w:val="20"/>
          <w:lang w:val="es-MX" w:eastAsia="en-US"/>
        </w:rPr>
      </w:pPr>
      <w:r w:rsidRPr="006A5FD0">
        <w:rPr>
          <w:rFonts w:ascii="Arial" w:eastAsiaTheme="minorHAnsi" w:hAnsi="Arial" w:cs="Arial"/>
          <w:b/>
          <w:color w:val="000000"/>
          <w:sz w:val="20"/>
          <w:szCs w:val="20"/>
          <w:lang w:val="es-MX" w:eastAsia="en-US"/>
        </w:rPr>
        <w:t>Respuesta: En el anexo N° 1 “Especificaciones técnicas” de la convocatoria se indican las características que deberá tener como mínimo el equipo de distribución de señales; se hace la aclaración que las especificaciones técnicas muestran las características mínimas requeridas y son de carácter descriptivo y no restrictivo, por lo que el oferente puede ofertar equipos de características iguales o superiores.</w:t>
      </w:r>
    </w:p>
    <w:p w:rsidR="008672AF" w:rsidRDefault="008672AF" w:rsidP="008672AF">
      <w:pPr>
        <w:rPr>
          <w:rFonts w:ascii="Arial" w:hAnsi="Arial" w:cs="Arial"/>
          <w:b/>
          <w:bCs/>
          <w:sz w:val="20"/>
          <w:szCs w:val="20"/>
          <w:lang w:val="es-MX"/>
        </w:rPr>
      </w:pP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Pregunta Técnica 5 </w:t>
      </w:r>
    </w:p>
    <w:p w:rsidR="004D57F0" w:rsidRP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b/>
          <w:bCs/>
          <w:sz w:val="20"/>
          <w:szCs w:val="20"/>
          <w:lang w:val="es-MX"/>
        </w:rPr>
        <w:t xml:space="preserve">Partida 57 </w:t>
      </w:r>
    </w:p>
    <w:p w:rsidR="004D57F0" w:rsidRDefault="004D57F0" w:rsidP="004D57F0">
      <w:pPr>
        <w:tabs>
          <w:tab w:val="left" w:pos="5580"/>
          <w:tab w:val="left" w:pos="7260"/>
        </w:tabs>
        <w:jc w:val="both"/>
        <w:rPr>
          <w:rFonts w:ascii="Arial" w:hAnsi="Arial" w:cs="Arial"/>
          <w:sz w:val="20"/>
          <w:szCs w:val="20"/>
          <w:lang w:val="es-MX"/>
        </w:rPr>
      </w:pPr>
      <w:r w:rsidRPr="004D57F0">
        <w:rPr>
          <w:rFonts w:ascii="Arial" w:hAnsi="Arial" w:cs="Arial"/>
          <w:sz w:val="20"/>
          <w:szCs w:val="20"/>
          <w:lang w:val="es-MX"/>
        </w:rPr>
        <w:t>Solicito a la convocante aclarar que será necesario incluir dentro de nuestra propuesta el manual de prácticas del equipo ofertado que incluya un programa basado en los temas de: Infraestructuras Comunes de Telecomunicaciones (ICT), Marco legislativo y objetivo general de la norma ICT, Canalizaciones, e infraestructuras de distribución, Instalaciones de radiodifusión sonora y televisión terrestre y satélite, Instalaciones de distribución de telefonía (STDP) y telecomunicaciones de banda ancha (TBA), el cual desarrolle conocimientos, habilidades y actitudes necesarios en: Las infraestructuras comunes de telecomunicaciones en edificios, La normativa ICT actual, objeto de la</w:t>
      </w:r>
      <w:r w:rsidR="007F49B5">
        <w:rPr>
          <w:rFonts w:ascii="Arial" w:hAnsi="Arial" w:cs="Arial"/>
          <w:sz w:val="20"/>
          <w:szCs w:val="20"/>
          <w:lang w:val="es-MX"/>
        </w:rPr>
        <w:t xml:space="preserve"> </w:t>
      </w:r>
      <w:r w:rsidR="007F49B5" w:rsidRPr="007F49B5">
        <w:rPr>
          <w:rFonts w:ascii="Arial" w:hAnsi="Arial" w:cs="Arial"/>
          <w:sz w:val="20"/>
          <w:szCs w:val="20"/>
          <w:lang w:val="es-MX"/>
        </w:rPr>
        <w:t>norma, La distribución de las instalaciones en el edificio, canalizaciones, registros y recintos, Los servicios de radiodifusión sonora y televisión y su distribución en el edificio, Los servicios de telefonía y su distribución en el edificio y Las redes de banda ancha y su distribución en el edificio. ¿Se acepta?</w:t>
      </w:r>
    </w:p>
    <w:p w:rsidR="006A5FD0" w:rsidRDefault="006A5FD0" w:rsidP="004D57F0">
      <w:pPr>
        <w:tabs>
          <w:tab w:val="left" w:pos="5580"/>
          <w:tab w:val="left" w:pos="7260"/>
        </w:tabs>
        <w:jc w:val="both"/>
        <w:rPr>
          <w:rFonts w:ascii="Arial" w:hAnsi="Arial" w:cs="Arial"/>
          <w:sz w:val="20"/>
          <w:szCs w:val="20"/>
          <w:lang w:val="es-MX"/>
        </w:rPr>
      </w:pPr>
    </w:p>
    <w:p w:rsidR="006A5FD0" w:rsidRPr="006A5FD0" w:rsidRDefault="006A5FD0" w:rsidP="006A5FD0">
      <w:pPr>
        <w:shd w:val="clear" w:color="auto" w:fill="FFFFFF"/>
        <w:jc w:val="both"/>
        <w:rPr>
          <w:rFonts w:ascii="Arial" w:hAnsi="Arial" w:cs="Arial"/>
          <w:b/>
          <w:bCs/>
          <w:color w:val="000000"/>
          <w:sz w:val="20"/>
          <w:szCs w:val="20"/>
          <w:lang w:eastAsia="es-MX"/>
        </w:rPr>
      </w:pPr>
      <w:r w:rsidRPr="006A5FD0">
        <w:rPr>
          <w:rFonts w:ascii="Arial" w:hAnsi="Arial" w:cs="Arial"/>
          <w:b/>
          <w:bCs/>
          <w:color w:val="000000"/>
          <w:sz w:val="20"/>
          <w:szCs w:val="20"/>
          <w:lang w:eastAsia="es-MX"/>
        </w:rPr>
        <w:t>Respuesta: No se solicita un manual de prácticas; haciendo la aclaración que solo se requiere entregar con el equipo el manual o instructivo de operación.</w:t>
      </w:r>
    </w:p>
    <w:p w:rsidR="008672AF" w:rsidRPr="005C4A81" w:rsidRDefault="008672AF" w:rsidP="008672AF">
      <w:pPr>
        <w:shd w:val="clear" w:color="auto" w:fill="FFFFFF"/>
        <w:jc w:val="both"/>
        <w:rPr>
          <w:rFonts w:ascii="Arial" w:hAnsi="Arial" w:cs="Arial"/>
          <w:b/>
          <w:bCs/>
          <w:color w:val="000000"/>
          <w:sz w:val="20"/>
          <w:szCs w:val="20"/>
          <w:lang w:eastAsia="es-MX"/>
        </w:rPr>
      </w:pPr>
    </w:p>
    <w:p w:rsidR="00CD7344" w:rsidRPr="004D57F0" w:rsidRDefault="00CD7344" w:rsidP="00CD734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Pr="004D57F0">
        <w:rPr>
          <w:rFonts w:ascii="Arial" w:hAnsi="Arial" w:cs="Arial"/>
          <w:b/>
          <w:sz w:val="20"/>
          <w:szCs w:val="20"/>
          <w:lang w:val="es-MX"/>
        </w:rPr>
        <w:t>POR</w:t>
      </w:r>
      <w:r w:rsidRPr="004D57F0">
        <w:rPr>
          <w:rFonts w:ascii="Arial" w:hAnsi="Arial" w:cs="Arial"/>
          <w:b/>
          <w:spacing w:val="5"/>
          <w:sz w:val="20"/>
          <w:szCs w:val="20"/>
          <w:lang w:val="es-MX"/>
        </w:rPr>
        <w:t xml:space="preserve"> </w:t>
      </w:r>
      <w:r w:rsidR="004D57F0" w:rsidRPr="004D57F0">
        <w:rPr>
          <w:rFonts w:ascii="Arial" w:hAnsi="Arial" w:cs="Arial"/>
          <w:b/>
          <w:spacing w:val="5"/>
          <w:sz w:val="20"/>
          <w:szCs w:val="20"/>
          <w:lang w:val="es-MX"/>
        </w:rPr>
        <w:t>ROGALLTECH, S.A. DE C.V.</w:t>
      </w:r>
    </w:p>
    <w:p w:rsidR="00CD7344" w:rsidRDefault="00CD7344" w:rsidP="000472DB">
      <w:pPr>
        <w:tabs>
          <w:tab w:val="left" w:pos="5580"/>
          <w:tab w:val="left" w:pos="7260"/>
        </w:tabs>
        <w:jc w:val="both"/>
        <w:rPr>
          <w:rFonts w:ascii="Arial" w:hAnsi="Arial" w:cs="Arial"/>
          <w:sz w:val="20"/>
          <w:szCs w:val="20"/>
          <w:lang w:val="es-MX"/>
        </w:rPr>
      </w:pPr>
    </w:p>
    <w:p w:rsidR="00142FA8" w:rsidRPr="00142FA8" w:rsidRDefault="00142FA8" w:rsidP="00142FA8">
      <w:pPr>
        <w:tabs>
          <w:tab w:val="left" w:pos="5580"/>
          <w:tab w:val="left" w:pos="7260"/>
        </w:tabs>
        <w:jc w:val="both"/>
        <w:rPr>
          <w:rFonts w:ascii="Arial" w:hAnsi="Arial" w:cs="Arial"/>
          <w:sz w:val="20"/>
          <w:szCs w:val="20"/>
          <w:lang w:val="es-MX"/>
        </w:rPr>
      </w:pPr>
      <w:r w:rsidRPr="00142FA8">
        <w:rPr>
          <w:rFonts w:ascii="Arial" w:hAnsi="Arial" w:cs="Arial"/>
          <w:b/>
          <w:bCs/>
          <w:sz w:val="20"/>
          <w:szCs w:val="20"/>
          <w:lang w:val="es-MX"/>
        </w:rPr>
        <w:t xml:space="preserve">1.- Punto II. Capacitación (Instrucción básica en la operación) </w:t>
      </w:r>
    </w:p>
    <w:p w:rsidR="00142FA8" w:rsidRPr="00142FA8" w:rsidRDefault="00142FA8" w:rsidP="00142FA8">
      <w:pPr>
        <w:tabs>
          <w:tab w:val="left" w:pos="5580"/>
          <w:tab w:val="left" w:pos="7260"/>
        </w:tabs>
        <w:jc w:val="both"/>
        <w:rPr>
          <w:rFonts w:ascii="Arial" w:hAnsi="Arial" w:cs="Arial"/>
          <w:sz w:val="20"/>
          <w:szCs w:val="20"/>
          <w:lang w:val="es-MX"/>
        </w:rPr>
      </w:pPr>
      <w:r w:rsidRPr="00142FA8">
        <w:rPr>
          <w:rFonts w:ascii="Arial" w:hAnsi="Arial" w:cs="Arial"/>
          <w:sz w:val="20"/>
          <w:szCs w:val="20"/>
          <w:lang w:val="es-MX"/>
        </w:rPr>
        <w:lastRenderedPageBreak/>
        <w:t>En el punto antes mencionado se cita: “</w:t>
      </w:r>
      <w:r w:rsidRPr="00142FA8">
        <w:rPr>
          <w:rFonts w:ascii="Arial" w:hAnsi="Arial" w:cs="Arial"/>
          <w:i/>
          <w:iCs/>
          <w:sz w:val="20"/>
          <w:szCs w:val="20"/>
          <w:lang w:val="es-MX"/>
        </w:rPr>
        <w:t xml:space="preserve">Los licitantes deberán considerar en su oferta la capacitación (instrucción básica en la operación de los bienes), sin costo adicional para el Colegio en las siguientes partidas: 17, 22, 23 y 32.”, </w:t>
      </w:r>
      <w:r w:rsidRPr="00142FA8">
        <w:rPr>
          <w:rFonts w:ascii="Arial" w:hAnsi="Arial" w:cs="Arial"/>
          <w:sz w:val="20"/>
          <w:szCs w:val="20"/>
          <w:lang w:val="es-MX"/>
        </w:rPr>
        <w:t xml:space="preserve">sin </w:t>
      </w:r>
      <w:proofErr w:type="gramStart"/>
      <w:r w:rsidRPr="00142FA8">
        <w:rPr>
          <w:rFonts w:ascii="Arial" w:hAnsi="Arial" w:cs="Arial"/>
          <w:sz w:val="20"/>
          <w:szCs w:val="20"/>
          <w:lang w:val="es-MX"/>
        </w:rPr>
        <w:t>embargo</w:t>
      </w:r>
      <w:proofErr w:type="gramEnd"/>
      <w:r w:rsidRPr="00142FA8">
        <w:rPr>
          <w:rFonts w:ascii="Arial" w:hAnsi="Arial" w:cs="Arial"/>
          <w:sz w:val="20"/>
          <w:szCs w:val="20"/>
          <w:lang w:val="es-MX"/>
        </w:rPr>
        <w:t xml:space="preserve"> posteriormente se enlistas más partidas junto con el plantel de sede. </w:t>
      </w:r>
    </w:p>
    <w:p w:rsidR="00142FA8" w:rsidRDefault="00142FA8" w:rsidP="00142FA8">
      <w:pPr>
        <w:tabs>
          <w:tab w:val="left" w:pos="5580"/>
          <w:tab w:val="left" w:pos="7260"/>
        </w:tabs>
        <w:jc w:val="both"/>
        <w:rPr>
          <w:rFonts w:ascii="Arial" w:hAnsi="Arial" w:cs="Arial"/>
          <w:sz w:val="20"/>
          <w:szCs w:val="20"/>
          <w:lang w:val="es-MX"/>
        </w:rPr>
      </w:pPr>
      <w:r w:rsidRPr="00142FA8">
        <w:rPr>
          <w:rFonts w:ascii="Arial" w:hAnsi="Arial" w:cs="Arial"/>
          <w:sz w:val="20"/>
          <w:szCs w:val="20"/>
          <w:lang w:val="es-MX"/>
        </w:rPr>
        <w:t xml:space="preserve">Se le solicita amablemente a la convocante aclare para que partidas requieren Capacitación. </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rPr>
          <w:rFonts w:ascii="Arial" w:hAnsi="Arial" w:cs="Arial"/>
          <w:b/>
          <w:bCs/>
          <w:sz w:val="20"/>
          <w:szCs w:val="20"/>
          <w:lang w:val="es-MX"/>
        </w:rPr>
      </w:pPr>
      <w:r w:rsidRPr="006A5FD0">
        <w:rPr>
          <w:rFonts w:ascii="Arial" w:hAnsi="Arial" w:cs="Arial"/>
          <w:b/>
          <w:bCs/>
          <w:sz w:val="20"/>
          <w:szCs w:val="20"/>
          <w:lang w:val="es-MX"/>
        </w:rPr>
        <w:t>Respuesta: Se hace la aclaración que las partidas que requieren de capacitación (instrucción básica en la operación de los bienes) son las siguientes: 17, 22, 23, 32, 40, 41, 47, 49, 52, 53, 56, 57, 58, 62, 64 y 65; por lo que los licitantes deberán considerar en su oferta dicho servicio conexo, sin costo adicional para el Colegio.</w:t>
      </w:r>
    </w:p>
    <w:p w:rsidR="00142FA8" w:rsidRPr="00142FA8" w:rsidRDefault="00142FA8" w:rsidP="00142FA8">
      <w:pPr>
        <w:tabs>
          <w:tab w:val="left" w:pos="5580"/>
          <w:tab w:val="left" w:pos="7260"/>
        </w:tabs>
        <w:jc w:val="both"/>
        <w:rPr>
          <w:rFonts w:ascii="Arial" w:hAnsi="Arial" w:cs="Arial"/>
          <w:sz w:val="20"/>
          <w:szCs w:val="20"/>
          <w:lang w:val="es-MX"/>
        </w:rPr>
      </w:pPr>
    </w:p>
    <w:p w:rsidR="00142FA8" w:rsidRDefault="00142FA8" w:rsidP="00142FA8">
      <w:pPr>
        <w:tabs>
          <w:tab w:val="left" w:pos="5580"/>
          <w:tab w:val="left" w:pos="7260"/>
        </w:tabs>
        <w:jc w:val="both"/>
        <w:rPr>
          <w:rFonts w:ascii="Arial" w:hAnsi="Arial" w:cs="Arial"/>
          <w:b/>
          <w:bCs/>
          <w:sz w:val="20"/>
          <w:szCs w:val="20"/>
          <w:lang w:val="es-MX"/>
        </w:rPr>
      </w:pPr>
      <w:r w:rsidRPr="00142FA8">
        <w:rPr>
          <w:rFonts w:ascii="Arial" w:hAnsi="Arial" w:cs="Arial"/>
          <w:b/>
          <w:bCs/>
          <w:sz w:val="20"/>
          <w:szCs w:val="20"/>
          <w:lang w:val="es-MX"/>
        </w:rPr>
        <w:t xml:space="preserve">2. Punto IV, a) (Para las </w:t>
      </w:r>
      <w:proofErr w:type="gramStart"/>
      <w:r w:rsidRPr="00142FA8">
        <w:rPr>
          <w:rFonts w:ascii="Arial" w:hAnsi="Arial" w:cs="Arial"/>
          <w:b/>
          <w:bCs/>
          <w:sz w:val="20"/>
          <w:szCs w:val="20"/>
          <w:lang w:val="es-MX"/>
        </w:rPr>
        <w:t>partidas ,</w:t>
      </w:r>
      <w:proofErr w:type="gramEnd"/>
      <w:r w:rsidRPr="00142FA8">
        <w:rPr>
          <w:rFonts w:ascii="Arial" w:hAnsi="Arial" w:cs="Arial"/>
          <w:b/>
          <w:bCs/>
          <w:sz w:val="20"/>
          <w:szCs w:val="20"/>
          <w:lang w:val="es-MX"/>
        </w:rPr>
        <w:t xml:space="preserve"> 7, 8, 9,10, 11,12, 13, 14, 15, 16, 17, 18, 19, 20, 21, 22, 23, 24, 25, 26, 27, 28, 29, 30, 31, 32, 33, 34, 35, 36, 37, 38, 39, 40, 41, 42, 43, 44, 45, 46, 47, 48, 49, 50, 51, 52, 53, 54, 55, 56, 57, 58, 59, 60, 61, 62, 63, 64 y 65); Inciso 7. </w:t>
      </w:r>
    </w:p>
    <w:p w:rsidR="00142FA8" w:rsidRPr="00142FA8" w:rsidRDefault="00142FA8" w:rsidP="00142FA8">
      <w:pPr>
        <w:tabs>
          <w:tab w:val="left" w:pos="5580"/>
          <w:tab w:val="left" w:pos="7260"/>
        </w:tabs>
        <w:jc w:val="both"/>
        <w:rPr>
          <w:rFonts w:ascii="Arial" w:hAnsi="Arial" w:cs="Arial"/>
          <w:sz w:val="20"/>
          <w:szCs w:val="20"/>
          <w:lang w:val="es-MX"/>
        </w:rPr>
      </w:pPr>
    </w:p>
    <w:p w:rsidR="00142FA8" w:rsidRDefault="00142FA8" w:rsidP="00142FA8">
      <w:pPr>
        <w:tabs>
          <w:tab w:val="left" w:pos="5580"/>
          <w:tab w:val="left" w:pos="7260"/>
        </w:tabs>
        <w:jc w:val="both"/>
        <w:rPr>
          <w:rFonts w:ascii="Arial" w:hAnsi="Arial" w:cs="Arial"/>
          <w:i/>
          <w:iCs/>
          <w:sz w:val="20"/>
          <w:szCs w:val="20"/>
          <w:lang w:val="es-MX"/>
        </w:rPr>
      </w:pPr>
      <w:r w:rsidRPr="00142FA8">
        <w:rPr>
          <w:rFonts w:ascii="Arial" w:hAnsi="Arial" w:cs="Arial"/>
          <w:sz w:val="20"/>
          <w:szCs w:val="20"/>
          <w:lang w:val="es-MX"/>
        </w:rPr>
        <w:t>En el punto antes mencionado se cita</w:t>
      </w:r>
      <w:r w:rsidRPr="00142FA8">
        <w:rPr>
          <w:rFonts w:ascii="Arial" w:hAnsi="Arial" w:cs="Arial"/>
          <w:b/>
          <w:bCs/>
          <w:sz w:val="20"/>
          <w:szCs w:val="20"/>
          <w:lang w:val="es-MX"/>
        </w:rPr>
        <w:t xml:space="preserve">: </w:t>
      </w:r>
      <w:r w:rsidRPr="00142FA8">
        <w:rPr>
          <w:rFonts w:ascii="Arial" w:hAnsi="Arial" w:cs="Arial"/>
          <w:i/>
          <w:iCs/>
          <w:sz w:val="20"/>
          <w:szCs w:val="20"/>
          <w:lang w:val="es-MX"/>
        </w:rPr>
        <w:t xml:space="preserve">“Escrito en papel membretado del licitante, debidamente firmado autógrafamente por el representante legal, en el que manifieste que realizará sin costo adicional para el CONALEP, de ser necesario, las adecuaciones de cimentación, instalaciones eléctricas, hidráulicas, neumáticas y todo lo que se requiera para la correcta operación del equipo; incluyendo materiales misceláneos, consumibles, mano de obra y herramienta entre otros, para el equipo correspondiente a las partidas N° 17, 47, 53 y 65”. </w:t>
      </w:r>
    </w:p>
    <w:p w:rsidR="00142FA8" w:rsidRPr="00142FA8" w:rsidRDefault="00142FA8" w:rsidP="00142FA8">
      <w:pPr>
        <w:tabs>
          <w:tab w:val="left" w:pos="5580"/>
          <w:tab w:val="left" w:pos="7260"/>
        </w:tabs>
        <w:jc w:val="both"/>
        <w:rPr>
          <w:rFonts w:ascii="Arial" w:hAnsi="Arial" w:cs="Arial"/>
          <w:sz w:val="20"/>
          <w:szCs w:val="20"/>
          <w:lang w:val="es-MX"/>
        </w:rPr>
      </w:pPr>
    </w:p>
    <w:p w:rsidR="004D57F0" w:rsidRDefault="00142FA8" w:rsidP="00142FA8">
      <w:pPr>
        <w:tabs>
          <w:tab w:val="left" w:pos="5580"/>
          <w:tab w:val="left" w:pos="7260"/>
        </w:tabs>
        <w:jc w:val="both"/>
        <w:rPr>
          <w:rFonts w:ascii="Arial" w:hAnsi="Arial" w:cs="Arial"/>
          <w:sz w:val="20"/>
          <w:szCs w:val="20"/>
          <w:lang w:val="es-MX"/>
        </w:rPr>
      </w:pPr>
      <w:r w:rsidRPr="00142FA8">
        <w:rPr>
          <w:rFonts w:ascii="Arial" w:hAnsi="Arial" w:cs="Arial"/>
          <w:sz w:val="20"/>
          <w:szCs w:val="20"/>
          <w:lang w:val="es-MX"/>
        </w:rPr>
        <w:t>Se le solicita amablemente a la convocante nos indique que adecuaciones se necesitan para cada partida.</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182E5C">
      <w:pPr>
        <w:jc w:val="both"/>
        <w:rPr>
          <w:rFonts w:ascii="Arial" w:hAnsi="Arial" w:cs="Arial"/>
          <w:b/>
          <w:bCs/>
          <w:iCs/>
          <w:sz w:val="20"/>
          <w:szCs w:val="20"/>
        </w:rPr>
      </w:pPr>
      <w:r w:rsidRPr="006A5FD0">
        <w:rPr>
          <w:rFonts w:ascii="Arial" w:hAnsi="Arial" w:cs="Arial"/>
          <w:b/>
          <w:bCs/>
          <w:sz w:val="20"/>
          <w:szCs w:val="20"/>
        </w:rPr>
        <w:t xml:space="preserve">Respuesta: Las adecuaciones que podrán ser necesarias para la puesta en marcha de los equipos correspondientes a las partidas </w:t>
      </w:r>
      <w:r w:rsidRPr="006A5FD0">
        <w:rPr>
          <w:rFonts w:ascii="Arial" w:hAnsi="Arial" w:cs="Arial"/>
          <w:b/>
          <w:bCs/>
          <w:iCs/>
          <w:sz w:val="20"/>
          <w:szCs w:val="20"/>
        </w:rPr>
        <w:t>N° 17, 47, 53 y 65 son instalaciones de tipo eléctrico, hidráulico y neumático y probablemente para el caso del torno CNC de la partida 47 sea necesario el anclaje al piso; lo cual va a depender de las características técnicas, marca y modelo de los bienes que sean ofertados por lo que no es posible determinar con precisión los requerimientos para cada partida. Se hace la aclaración que dichas adecuaciones en ningún caso consistirán en remodelaciones de inmuebles o talleres y que la mayoría de los planteles cuentan con los espacios físicos adecuados y con alimentación eléctrica; así mismo se reitera lo señalado en el apartado II de la convocatoria (página 13), que de</w:t>
      </w:r>
      <w:r w:rsidRPr="006A5FD0">
        <w:rPr>
          <w:rFonts w:ascii="Arial" w:hAnsi="Arial" w:cs="Arial"/>
          <w:b/>
          <w:bCs/>
          <w:sz w:val="20"/>
          <w:szCs w:val="20"/>
        </w:rPr>
        <w:t xml:space="preserve"> considerarlo conveniente, los licitantes pueden realizar visita de campo a las instalaciones de los planteles correspondientes previo a la presentación de las propuestas, avisando al plantel con 24 horas de anticipación.</w:t>
      </w:r>
    </w:p>
    <w:p w:rsidR="00CD7344" w:rsidRDefault="00CD7344" w:rsidP="000472DB">
      <w:pPr>
        <w:tabs>
          <w:tab w:val="left" w:pos="5580"/>
          <w:tab w:val="left" w:pos="7260"/>
        </w:tabs>
        <w:jc w:val="both"/>
        <w:rPr>
          <w:rFonts w:ascii="Arial" w:hAnsi="Arial" w:cs="Arial"/>
          <w:sz w:val="20"/>
          <w:szCs w:val="20"/>
          <w:lang w:val="es-MX"/>
        </w:rPr>
      </w:pPr>
    </w:p>
    <w:p w:rsidR="00CD7344" w:rsidRPr="008B2858" w:rsidRDefault="00CD7344" w:rsidP="00CD734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Pr="008B2858">
        <w:rPr>
          <w:rFonts w:ascii="Arial" w:hAnsi="Arial" w:cs="Arial"/>
          <w:b/>
          <w:sz w:val="20"/>
          <w:szCs w:val="20"/>
          <w:lang w:val="es-MX"/>
        </w:rPr>
        <w:t>POR</w:t>
      </w:r>
      <w:r w:rsidRPr="008B2858">
        <w:rPr>
          <w:rFonts w:ascii="Arial" w:hAnsi="Arial" w:cs="Arial"/>
          <w:b/>
          <w:spacing w:val="5"/>
          <w:sz w:val="20"/>
          <w:szCs w:val="20"/>
          <w:lang w:val="es-MX"/>
        </w:rPr>
        <w:t xml:space="preserve"> </w:t>
      </w:r>
      <w:r w:rsidR="008B2858" w:rsidRPr="008B2858">
        <w:rPr>
          <w:rFonts w:ascii="Arial" w:hAnsi="Arial" w:cs="Arial"/>
          <w:b/>
          <w:spacing w:val="5"/>
          <w:sz w:val="20"/>
          <w:szCs w:val="20"/>
          <w:lang w:val="es-MX"/>
        </w:rPr>
        <w:t>SCIENCE WORKS MÉXICO, S.A. DE C.V.</w:t>
      </w:r>
    </w:p>
    <w:p w:rsidR="00CD7344" w:rsidRDefault="00CD7344" w:rsidP="000472DB">
      <w:pPr>
        <w:tabs>
          <w:tab w:val="left" w:pos="5580"/>
          <w:tab w:val="left" w:pos="7260"/>
        </w:tabs>
        <w:jc w:val="both"/>
        <w:rPr>
          <w:rFonts w:ascii="Arial" w:hAnsi="Arial" w:cs="Arial"/>
          <w:sz w:val="20"/>
          <w:szCs w:val="20"/>
          <w:lang w:val="es-MX"/>
        </w:rPr>
      </w:pPr>
    </w:p>
    <w:p w:rsidR="008B2858" w:rsidRPr="008B2858" w:rsidRDefault="008B2858" w:rsidP="008B2858">
      <w:pPr>
        <w:tabs>
          <w:tab w:val="left" w:pos="5580"/>
          <w:tab w:val="left" w:pos="7260"/>
        </w:tabs>
        <w:jc w:val="both"/>
        <w:rPr>
          <w:rFonts w:ascii="Arial" w:hAnsi="Arial" w:cs="Arial"/>
          <w:sz w:val="20"/>
          <w:szCs w:val="20"/>
          <w:lang w:val="es-MX"/>
        </w:rPr>
      </w:pPr>
    </w:p>
    <w:p w:rsidR="008B2858" w:rsidRPr="008B2858" w:rsidRDefault="008B2858" w:rsidP="008B2858">
      <w:pPr>
        <w:numPr>
          <w:ilvl w:val="0"/>
          <w:numId w:val="15"/>
        </w:numPr>
        <w:tabs>
          <w:tab w:val="left" w:pos="5580"/>
          <w:tab w:val="left" w:pos="7260"/>
        </w:tabs>
        <w:jc w:val="both"/>
        <w:rPr>
          <w:rFonts w:ascii="Arial" w:hAnsi="Arial" w:cs="Arial"/>
          <w:b/>
          <w:bCs/>
          <w:sz w:val="20"/>
          <w:szCs w:val="20"/>
          <w:lang w:val="es-ES_tradnl"/>
        </w:rPr>
      </w:pPr>
      <w:r w:rsidRPr="008B2858">
        <w:rPr>
          <w:rFonts w:ascii="Arial" w:hAnsi="Arial" w:cs="Arial"/>
          <w:b/>
          <w:bCs/>
          <w:sz w:val="20"/>
          <w:szCs w:val="20"/>
          <w:lang w:val="es-ES_tradnl"/>
        </w:rPr>
        <w:t>PARTIDA 52</w:t>
      </w:r>
    </w:p>
    <w:p w:rsidR="008B2858" w:rsidRPr="008B2858" w:rsidRDefault="008B2858" w:rsidP="008B2858">
      <w:pPr>
        <w:tabs>
          <w:tab w:val="left" w:pos="5580"/>
          <w:tab w:val="left" w:pos="7260"/>
        </w:tabs>
        <w:jc w:val="both"/>
        <w:rPr>
          <w:rFonts w:ascii="Arial" w:hAnsi="Arial" w:cs="Arial"/>
          <w:sz w:val="20"/>
          <w:szCs w:val="20"/>
          <w:lang w:val="es-MX"/>
        </w:rPr>
      </w:pPr>
      <w:r w:rsidRPr="008B2858">
        <w:rPr>
          <w:rFonts w:ascii="Arial" w:hAnsi="Arial" w:cs="Arial"/>
          <w:b/>
          <w:bCs/>
          <w:sz w:val="20"/>
          <w:szCs w:val="20"/>
          <w:lang w:val="es-MX"/>
        </w:rPr>
        <w:t xml:space="preserve">PREGUNTA: </w:t>
      </w:r>
      <w:r w:rsidRPr="008B2858">
        <w:rPr>
          <w:rFonts w:ascii="Arial" w:hAnsi="Arial" w:cs="Arial"/>
          <w:sz w:val="20"/>
          <w:szCs w:val="20"/>
          <w:lang w:val="es-MX"/>
        </w:rPr>
        <w:t>SE ENTIENDE QUE EL EQUIPO DEBERÁ CONTAR CON CLASIFICACIÓN IP23 PARA RESISTIR AMBIENTES AGRESIVOS, COMO SE SOLICITA EN LAS BASES COMO MÍNIMO, ¿ES CORRECTO?</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rPr>
          <w:rFonts w:ascii="Arial" w:hAnsi="Arial" w:cs="Arial"/>
          <w:b/>
          <w:bCs/>
          <w:sz w:val="20"/>
          <w:szCs w:val="20"/>
        </w:rPr>
      </w:pPr>
      <w:r w:rsidRPr="006A5FD0">
        <w:rPr>
          <w:rFonts w:ascii="Arial" w:hAnsi="Arial" w:cs="Arial"/>
          <w:b/>
          <w:bCs/>
          <w:sz w:val="20"/>
          <w:szCs w:val="20"/>
        </w:rPr>
        <w:t>Respuesta: Afirmativo</w:t>
      </w:r>
    </w:p>
    <w:p w:rsidR="008672AF" w:rsidRDefault="008672AF" w:rsidP="008672AF">
      <w:pPr>
        <w:rPr>
          <w:rFonts w:ascii="Arial" w:hAnsi="Arial" w:cs="Arial"/>
          <w:b/>
          <w:bCs/>
          <w:sz w:val="20"/>
          <w:szCs w:val="20"/>
          <w:lang w:val="es-MX"/>
        </w:rPr>
      </w:pPr>
    </w:p>
    <w:p w:rsidR="008B2858" w:rsidRPr="008B2858" w:rsidRDefault="008B2858" w:rsidP="008B2858">
      <w:pPr>
        <w:numPr>
          <w:ilvl w:val="0"/>
          <w:numId w:val="15"/>
        </w:numPr>
        <w:tabs>
          <w:tab w:val="left" w:pos="5580"/>
          <w:tab w:val="left" w:pos="7260"/>
        </w:tabs>
        <w:jc w:val="both"/>
        <w:rPr>
          <w:rFonts w:ascii="Arial" w:hAnsi="Arial" w:cs="Arial"/>
          <w:b/>
          <w:bCs/>
          <w:sz w:val="20"/>
          <w:szCs w:val="20"/>
          <w:lang w:val="es-ES_tradnl"/>
        </w:rPr>
      </w:pPr>
      <w:r w:rsidRPr="008B2858">
        <w:rPr>
          <w:rFonts w:ascii="Arial" w:hAnsi="Arial" w:cs="Arial"/>
          <w:b/>
          <w:bCs/>
          <w:sz w:val="20"/>
          <w:szCs w:val="20"/>
          <w:lang w:val="es-ES_tradnl"/>
        </w:rPr>
        <w:t>PARTIDA 52</w:t>
      </w:r>
    </w:p>
    <w:p w:rsidR="008B2858" w:rsidRDefault="008B2858" w:rsidP="008B2858">
      <w:pPr>
        <w:tabs>
          <w:tab w:val="left" w:pos="5580"/>
          <w:tab w:val="left" w:pos="7260"/>
        </w:tabs>
        <w:jc w:val="both"/>
        <w:rPr>
          <w:rFonts w:ascii="Arial" w:hAnsi="Arial" w:cs="Arial"/>
          <w:bCs/>
          <w:sz w:val="20"/>
          <w:szCs w:val="20"/>
          <w:lang w:val="es-MX"/>
        </w:rPr>
      </w:pPr>
      <w:r w:rsidRPr="008B2858">
        <w:rPr>
          <w:rFonts w:ascii="Arial" w:hAnsi="Arial" w:cs="Arial"/>
          <w:b/>
          <w:bCs/>
          <w:sz w:val="20"/>
          <w:szCs w:val="20"/>
          <w:lang w:val="es-MX"/>
        </w:rPr>
        <w:lastRenderedPageBreak/>
        <w:t>PREGUNTA:</w:t>
      </w:r>
      <w:r w:rsidRPr="008B2858">
        <w:rPr>
          <w:rFonts w:ascii="Arial" w:hAnsi="Arial" w:cs="Arial"/>
          <w:sz w:val="20"/>
          <w:szCs w:val="20"/>
          <w:lang w:val="es-MX"/>
        </w:rPr>
        <w:t xml:space="preserve"> </w:t>
      </w:r>
      <w:r w:rsidRPr="008B2858">
        <w:rPr>
          <w:rFonts w:ascii="Arial" w:hAnsi="Arial" w:cs="Arial"/>
          <w:bCs/>
          <w:sz w:val="20"/>
          <w:szCs w:val="20"/>
          <w:lang w:val="es-MX"/>
        </w:rPr>
        <w:t>SE ENTIENDE QUE EL EQUIPO DEBERÁ CONTAR CON LA BÚSQUEDA DE MODO DE SOLDADURA, EN BASE AL MATERIAL, PROCESO, GAS DE PROTECCIÓN, Y OTROS PARÁMETROS COMO SE SOLICITA EN LAS BASES COMO MÍNIMO, ¿ES CORRECTO?</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rPr>
          <w:rFonts w:ascii="Arial" w:hAnsi="Arial" w:cs="Arial"/>
          <w:b/>
          <w:bCs/>
          <w:sz w:val="20"/>
          <w:szCs w:val="20"/>
        </w:rPr>
      </w:pPr>
      <w:r w:rsidRPr="006A5FD0">
        <w:rPr>
          <w:rFonts w:ascii="Arial" w:hAnsi="Arial" w:cs="Arial"/>
          <w:b/>
          <w:bCs/>
          <w:sz w:val="20"/>
          <w:szCs w:val="20"/>
        </w:rPr>
        <w:t>Respuesta: afirmativo</w:t>
      </w:r>
    </w:p>
    <w:p w:rsidR="008672AF" w:rsidRDefault="008672AF" w:rsidP="008672AF">
      <w:pPr>
        <w:rPr>
          <w:rFonts w:ascii="Arial" w:hAnsi="Arial" w:cs="Arial"/>
          <w:b/>
          <w:bCs/>
          <w:sz w:val="20"/>
          <w:szCs w:val="20"/>
          <w:lang w:val="es-MX"/>
        </w:rPr>
      </w:pPr>
    </w:p>
    <w:p w:rsidR="008B2858" w:rsidRPr="008B2858" w:rsidRDefault="008B2858" w:rsidP="008B2858">
      <w:pPr>
        <w:numPr>
          <w:ilvl w:val="0"/>
          <w:numId w:val="15"/>
        </w:numPr>
        <w:tabs>
          <w:tab w:val="left" w:pos="5580"/>
          <w:tab w:val="left" w:pos="7260"/>
        </w:tabs>
        <w:jc w:val="both"/>
        <w:rPr>
          <w:rFonts w:ascii="Arial" w:hAnsi="Arial" w:cs="Arial"/>
          <w:b/>
          <w:bCs/>
          <w:sz w:val="20"/>
          <w:szCs w:val="20"/>
          <w:lang w:val="es-ES_tradnl"/>
        </w:rPr>
      </w:pPr>
      <w:r w:rsidRPr="008B2858">
        <w:rPr>
          <w:rFonts w:ascii="Arial" w:hAnsi="Arial" w:cs="Arial"/>
          <w:b/>
          <w:bCs/>
          <w:sz w:val="20"/>
          <w:szCs w:val="20"/>
          <w:lang w:val="es-ES_tradnl"/>
        </w:rPr>
        <w:t>PARTIDA 52</w:t>
      </w:r>
    </w:p>
    <w:p w:rsidR="008B2858" w:rsidRPr="008B2858" w:rsidRDefault="008B2858" w:rsidP="008B2858">
      <w:pPr>
        <w:tabs>
          <w:tab w:val="left" w:pos="5580"/>
          <w:tab w:val="left" w:pos="7260"/>
        </w:tabs>
        <w:jc w:val="both"/>
        <w:rPr>
          <w:rFonts w:ascii="Arial" w:hAnsi="Arial" w:cs="Arial"/>
          <w:sz w:val="20"/>
          <w:szCs w:val="20"/>
          <w:lang w:val="es-MX"/>
        </w:rPr>
      </w:pPr>
      <w:r w:rsidRPr="008B2858">
        <w:rPr>
          <w:rFonts w:ascii="Arial" w:hAnsi="Arial" w:cs="Arial"/>
          <w:b/>
          <w:bCs/>
          <w:sz w:val="20"/>
          <w:szCs w:val="20"/>
          <w:lang w:val="es-MX"/>
        </w:rPr>
        <w:t xml:space="preserve">PREGUNTA: </w:t>
      </w:r>
      <w:r w:rsidRPr="008B2858">
        <w:rPr>
          <w:rFonts w:ascii="Arial" w:hAnsi="Arial" w:cs="Arial"/>
          <w:sz w:val="20"/>
          <w:szCs w:val="20"/>
          <w:lang w:val="es-MX"/>
        </w:rPr>
        <w:t>SE ENTIENDE QUE EL EQUIPO DEBERÁ CONTAR CON OPCIÓN DE (2 PASOS/ 4 PASOS) PARA TENER LA CAPACIDAD DE INTERBLOQUEO DEL GATILLO, COMO SE SOLICITA EN LAS BASES COMO MÍNIMO, ¿ES CORRECTO?</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rPr>
          <w:rFonts w:ascii="Arial" w:hAnsi="Arial" w:cs="Arial"/>
          <w:b/>
          <w:bCs/>
          <w:sz w:val="20"/>
          <w:szCs w:val="20"/>
        </w:rPr>
      </w:pPr>
      <w:r w:rsidRPr="006A5FD0">
        <w:rPr>
          <w:rFonts w:ascii="Arial" w:hAnsi="Arial" w:cs="Arial"/>
          <w:b/>
          <w:bCs/>
          <w:sz w:val="20"/>
          <w:szCs w:val="20"/>
        </w:rPr>
        <w:t>Respuesta: Afirmativo</w:t>
      </w:r>
    </w:p>
    <w:p w:rsidR="008B2858" w:rsidRPr="008B2858" w:rsidRDefault="008B2858" w:rsidP="008B2858">
      <w:pPr>
        <w:tabs>
          <w:tab w:val="left" w:pos="5580"/>
          <w:tab w:val="left" w:pos="7260"/>
        </w:tabs>
        <w:jc w:val="both"/>
        <w:rPr>
          <w:rFonts w:ascii="Arial" w:hAnsi="Arial" w:cs="Arial"/>
          <w:sz w:val="20"/>
          <w:szCs w:val="20"/>
          <w:lang w:val="es-MX"/>
        </w:rPr>
      </w:pPr>
    </w:p>
    <w:p w:rsidR="008B2858" w:rsidRDefault="008B2858" w:rsidP="008B2858">
      <w:pPr>
        <w:numPr>
          <w:ilvl w:val="0"/>
          <w:numId w:val="15"/>
        </w:numPr>
        <w:tabs>
          <w:tab w:val="left" w:pos="5580"/>
          <w:tab w:val="left" w:pos="7260"/>
        </w:tabs>
        <w:jc w:val="both"/>
        <w:rPr>
          <w:rFonts w:ascii="Arial" w:hAnsi="Arial" w:cs="Arial"/>
          <w:b/>
          <w:bCs/>
          <w:sz w:val="20"/>
          <w:szCs w:val="20"/>
          <w:lang w:val="es-ES_tradnl"/>
        </w:rPr>
      </w:pPr>
      <w:r w:rsidRPr="008B2858">
        <w:rPr>
          <w:rFonts w:ascii="Arial" w:hAnsi="Arial" w:cs="Arial"/>
          <w:b/>
          <w:bCs/>
          <w:sz w:val="20"/>
          <w:szCs w:val="20"/>
          <w:lang w:val="es-ES_tradnl"/>
        </w:rPr>
        <w:t>ANEXO 1, TODAS LAS PARTIDAS</w:t>
      </w:r>
    </w:p>
    <w:p w:rsidR="00065C81" w:rsidRPr="008B2858" w:rsidRDefault="00065C81" w:rsidP="00065C81">
      <w:pPr>
        <w:tabs>
          <w:tab w:val="left" w:pos="5580"/>
          <w:tab w:val="left" w:pos="7260"/>
        </w:tabs>
        <w:ind w:left="720"/>
        <w:jc w:val="both"/>
        <w:rPr>
          <w:rFonts w:ascii="Arial" w:hAnsi="Arial" w:cs="Arial"/>
          <w:b/>
          <w:bCs/>
          <w:sz w:val="20"/>
          <w:szCs w:val="20"/>
          <w:lang w:val="es-ES_tradnl"/>
        </w:rPr>
      </w:pPr>
    </w:p>
    <w:p w:rsidR="008B2858" w:rsidRDefault="008B2858" w:rsidP="008B2858">
      <w:pPr>
        <w:tabs>
          <w:tab w:val="left" w:pos="5580"/>
          <w:tab w:val="left" w:pos="7260"/>
        </w:tabs>
        <w:jc w:val="both"/>
        <w:rPr>
          <w:rFonts w:ascii="Arial" w:hAnsi="Arial" w:cs="Arial"/>
          <w:bCs/>
          <w:sz w:val="20"/>
          <w:szCs w:val="20"/>
          <w:lang w:val="es-MX"/>
        </w:rPr>
      </w:pPr>
      <w:r w:rsidRPr="008B2858">
        <w:rPr>
          <w:rFonts w:ascii="Arial" w:hAnsi="Arial" w:cs="Arial"/>
          <w:b/>
          <w:bCs/>
          <w:sz w:val="20"/>
          <w:szCs w:val="20"/>
          <w:lang w:val="es-MX"/>
        </w:rPr>
        <w:t xml:space="preserve">PREGUNTA: </w:t>
      </w:r>
      <w:r w:rsidRPr="008B2858">
        <w:rPr>
          <w:rFonts w:ascii="Arial" w:hAnsi="Arial" w:cs="Arial"/>
          <w:bCs/>
          <w:sz w:val="20"/>
          <w:szCs w:val="20"/>
          <w:lang w:val="es-MX"/>
        </w:rPr>
        <w:t>SE ENTIENDE QUE LA CONVOCANTE ACEPTARA OFERTAR CARACTERÍSTICAS SUPERIORES A LAS SOLICITADAS, ¿ES CORRECTO?</w:t>
      </w:r>
    </w:p>
    <w:p w:rsidR="00065C81" w:rsidRDefault="00065C81" w:rsidP="008B2858">
      <w:pPr>
        <w:tabs>
          <w:tab w:val="left" w:pos="5580"/>
          <w:tab w:val="left" w:pos="7260"/>
        </w:tabs>
        <w:jc w:val="both"/>
        <w:rPr>
          <w:rFonts w:ascii="Arial" w:hAnsi="Arial" w:cs="Arial"/>
          <w:bCs/>
          <w:sz w:val="20"/>
          <w:szCs w:val="20"/>
          <w:lang w:val="es-MX"/>
        </w:rPr>
      </w:pPr>
    </w:p>
    <w:p w:rsidR="006A5FD0" w:rsidRPr="006A5FD0" w:rsidRDefault="006A5FD0" w:rsidP="006A5FD0">
      <w:pPr>
        <w:tabs>
          <w:tab w:val="left" w:pos="5580"/>
          <w:tab w:val="left" w:pos="7260"/>
        </w:tabs>
        <w:jc w:val="both"/>
        <w:rPr>
          <w:rFonts w:ascii="Arial" w:hAnsi="Arial" w:cs="Arial"/>
          <w:b/>
          <w:bCs/>
          <w:sz w:val="20"/>
          <w:szCs w:val="20"/>
        </w:rPr>
      </w:pPr>
      <w:r w:rsidRPr="00D31211">
        <w:rPr>
          <w:rFonts w:ascii="Arial" w:hAnsi="Arial" w:cs="Arial"/>
          <w:b/>
          <w:bCs/>
          <w:sz w:val="20"/>
          <w:szCs w:val="20"/>
        </w:rPr>
        <w:t>Respuesta: Es correcta su apreciación, Las especificaciones técnicas establecidas en el Anexo N° 1 de la convocatoria muestran las características mínimas requeridas por el Colegio y son de carácter descriptivo y no restrictivo, por lo que los licitantes pueden ofertar equipos de características iguales o superiores.</w:t>
      </w:r>
    </w:p>
    <w:p w:rsidR="006A5FD0" w:rsidRPr="008B2858" w:rsidRDefault="006A5FD0" w:rsidP="008B2858">
      <w:pPr>
        <w:tabs>
          <w:tab w:val="left" w:pos="5580"/>
          <w:tab w:val="left" w:pos="7260"/>
        </w:tabs>
        <w:jc w:val="both"/>
        <w:rPr>
          <w:rFonts w:ascii="Arial" w:hAnsi="Arial" w:cs="Arial"/>
          <w:bCs/>
          <w:sz w:val="20"/>
          <w:szCs w:val="20"/>
          <w:lang w:val="es-MX"/>
        </w:rPr>
      </w:pPr>
    </w:p>
    <w:p w:rsidR="008B2858" w:rsidRPr="008B2858" w:rsidRDefault="008B2858" w:rsidP="008B2858">
      <w:pPr>
        <w:numPr>
          <w:ilvl w:val="0"/>
          <w:numId w:val="15"/>
        </w:numPr>
        <w:tabs>
          <w:tab w:val="left" w:pos="5580"/>
          <w:tab w:val="left" w:pos="7260"/>
        </w:tabs>
        <w:jc w:val="both"/>
        <w:rPr>
          <w:rFonts w:ascii="Arial" w:hAnsi="Arial" w:cs="Arial"/>
          <w:b/>
          <w:bCs/>
          <w:sz w:val="20"/>
          <w:szCs w:val="20"/>
          <w:lang w:val="es-ES_tradnl"/>
        </w:rPr>
      </w:pPr>
      <w:r w:rsidRPr="008B2858">
        <w:rPr>
          <w:rFonts w:ascii="Arial" w:hAnsi="Arial" w:cs="Arial"/>
          <w:b/>
          <w:bCs/>
          <w:sz w:val="20"/>
          <w:szCs w:val="20"/>
          <w:lang w:val="es-ES_tradnl"/>
        </w:rPr>
        <w:t>PARTIDA 52</w:t>
      </w:r>
    </w:p>
    <w:p w:rsidR="008B2858" w:rsidRPr="008B2858" w:rsidRDefault="008B2858" w:rsidP="008B2858">
      <w:pPr>
        <w:tabs>
          <w:tab w:val="left" w:pos="5580"/>
          <w:tab w:val="left" w:pos="7260"/>
        </w:tabs>
        <w:jc w:val="both"/>
        <w:rPr>
          <w:rFonts w:ascii="Arial" w:hAnsi="Arial" w:cs="Arial"/>
          <w:bCs/>
          <w:sz w:val="20"/>
          <w:szCs w:val="20"/>
          <w:lang w:val="es-MX"/>
        </w:rPr>
      </w:pPr>
      <w:r w:rsidRPr="008B2858">
        <w:rPr>
          <w:rFonts w:ascii="Arial" w:hAnsi="Arial" w:cs="Arial"/>
          <w:b/>
          <w:bCs/>
          <w:sz w:val="20"/>
          <w:szCs w:val="20"/>
          <w:lang w:val="es-MX"/>
        </w:rPr>
        <w:t xml:space="preserve">PREGUNTA: </w:t>
      </w:r>
      <w:r w:rsidRPr="008B2858">
        <w:rPr>
          <w:rFonts w:ascii="Arial" w:hAnsi="Arial" w:cs="Arial"/>
          <w:bCs/>
          <w:sz w:val="20"/>
          <w:szCs w:val="20"/>
          <w:lang w:val="es-MX"/>
        </w:rPr>
        <w:t xml:space="preserve">CON FUNDAMENTO EN EL ARTICULO 33º DE LA LAASSP QUE A LA LETRA DICE: </w:t>
      </w:r>
    </w:p>
    <w:p w:rsidR="008B2858" w:rsidRDefault="008B2858" w:rsidP="008B2858">
      <w:pPr>
        <w:tabs>
          <w:tab w:val="left" w:pos="5580"/>
          <w:tab w:val="left" w:pos="7260"/>
        </w:tabs>
        <w:jc w:val="both"/>
        <w:rPr>
          <w:rFonts w:ascii="Arial" w:hAnsi="Arial" w:cs="Arial"/>
          <w:sz w:val="20"/>
          <w:szCs w:val="20"/>
          <w:lang w:val="es-MX"/>
        </w:rPr>
      </w:pPr>
      <w:r w:rsidRPr="008B2858">
        <w:rPr>
          <w:rFonts w:ascii="Arial" w:hAnsi="Arial" w:cs="Arial"/>
          <w:b/>
          <w:bCs/>
          <w:i/>
          <w:sz w:val="20"/>
          <w:szCs w:val="20"/>
          <w:lang w:val="es-MX"/>
        </w:rPr>
        <w:t>ARTÍCULO 33.</w:t>
      </w:r>
      <w:r w:rsidRPr="008B2858">
        <w:rPr>
          <w:rFonts w:ascii="Arial" w:hAnsi="Arial" w:cs="Arial"/>
          <w:i/>
          <w:sz w:val="20"/>
          <w:szCs w:val="20"/>
          <w:lang w:val="es-MX"/>
        </w:rPr>
        <w:t xml:space="preserve"> LAS DEPENDENCIAS Y ENTIDADES, SIEMPRE QUE ELLO NO TENGA POR OBJETO LIMITAR EL NÚMERO DE LICITANTES, PODRÁN MODIFICAR ASPECTOS ESTABLECIDOS EN LA CONVOCATORIA, A MÁS</w:t>
      </w:r>
    </w:p>
    <w:p w:rsidR="008B2858" w:rsidRDefault="008B2858" w:rsidP="000472DB">
      <w:pPr>
        <w:tabs>
          <w:tab w:val="left" w:pos="5580"/>
          <w:tab w:val="left" w:pos="7260"/>
        </w:tabs>
        <w:jc w:val="both"/>
        <w:rPr>
          <w:rFonts w:ascii="Arial" w:hAnsi="Arial" w:cs="Arial"/>
          <w:sz w:val="20"/>
          <w:szCs w:val="20"/>
          <w:lang w:val="es-MX"/>
        </w:rPr>
      </w:pPr>
    </w:p>
    <w:p w:rsidR="008B2858" w:rsidRPr="008B2858" w:rsidRDefault="008B2858" w:rsidP="008B2858">
      <w:pPr>
        <w:tabs>
          <w:tab w:val="left" w:pos="5580"/>
          <w:tab w:val="left" w:pos="7260"/>
        </w:tabs>
        <w:jc w:val="both"/>
        <w:rPr>
          <w:rFonts w:ascii="Arial" w:hAnsi="Arial" w:cs="Arial"/>
          <w:i/>
          <w:sz w:val="20"/>
          <w:szCs w:val="20"/>
          <w:lang w:val="es-MX"/>
        </w:rPr>
      </w:pPr>
      <w:r w:rsidRPr="008B2858">
        <w:rPr>
          <w:rFonts w:ascii="Arial" w:hAnsi="Arial" w:cs="Arial"/>
          <w:i/>
          <w:sz w:val="20"/>
          <w:szCs w:val="20"/>
          <w:lang w:val="es-MX"/>
        </w:rPr>
        <w:t>TARDAR EL SÉPTIMO DÍA NATURAL PREVIO AL ACTO DE PRESENTACIÓN Y APERTURA DE PROPOSICIONES, DEBIENDO DIFUNDIR DICHAS MODIFICACIONES EN COMPRANET, A MÁS TARDAR EL DÍA HÁBIL SIGUIENTE A AQUÉL EN QUE SE EFECTÚEN.</w:t>
      </w:r>
    </w:p>
    <w:p w:rsidR="008B2858" w:rsidRPr="008B2858" w:rsidRDefault="008B2858" w:rsidP="008B2858">
      <w:pPr>
        <w:tabs>
          <w:tab w:val="left" w:pos="5580"/>
          <w:tab w:val="left" w:pos="7260"/>
        </w:tabs>
        <w:jc w:val="both"/>
        <w:rPr>
          <w:rFonts w:ascii="Arial" w:hAnsi="Arial" w:cs="Arial"/>
          <w:i/>
          <w:sz w:val="20"/>
          <w:szCs w:val="20"/>
          <w:lang w:val="es-MX"/>
        </w:rPr>
      </w:pPr>
    </w:p>
    <w:p w:rsidR="008B2858" w:rsidRPr="008B2858" w:rsidRDefault="008B2858" w:rsidP="008B2858">
      <w:pPr>
        <w:tabs>
          <w:tab w:val="left" w:pos="5580"/>
          <w:tab w:val="left" w:pos="7260"/>
        </w:tabs>
        <w:jc w:val="both"/>
        <w:rPr>
          <w:rFonts w:ascii="Arial" w:hAnsi="Arial" w:cs="Arial"/>
          <w:b/>
          <w:i/>
          <w:sz w:val="20"/>
          <w:szCs w:val="20"/>
          <w:lang w:val="es-MX"/>
        </w:rPr>
      </w:pPr>
      <w:r w:rsidRPr="008B2858">
        <w:rPr>
          <w:rFonts w:ascii="Arial" w:hAnsi="Arial" w:cs="Arial"/>
          <w:b/>
          <w:i/>
          <w:sz w:val="20"/>
          <w:szCs w:val="20"/>
          <w:lang w:val="es-MX"/>
        </w:rPr>
        <w:t>LAS MODIFICACIONES</w:t>
      </w:r>
      <w:r w:rsidRPr="008B2858">
        <w:rPr>
          <w:rFonts w:ascii="Arial" w:hAnsi="Arial" w:cs="Arial"/>
          <w:i/>
          <w:sz w:val="20"/>
          <w:szCs w:val="20"/>
          <w:lang w:val="es-MX"/>
        </w:rPr>
        <w:t xml:space="preserve"> QUE SE MENCIONAN EN EL PÁRRAFO ANTERIOR </w:t>
      </w:r>
      <w:r w:rsidRPr="008B2858">
        <w:rPr>
          <w:rFonts w:ascii="Arial" w:hAnsi="Arial" w:cs="Arial"/>
          <w:b/>
          <w:i/>
          <w:sz w:val="20"/>
          <w:szCs w:val="20"/>
          <w:lang w:val="es-MX"/>
        </w:rPr>
        <w:t xml:space="preserve">EN NINGÚN CASO PODRÁN </w:t>
      </w:r>
      <w:r w:rsidRPr="008B2858">
        <w:rPr>
          <w:rFonts w:ascii="Arial" w:hAnsi="Arial" w:cs="Arial"/>
          <w:i/>
          <w:sz w:val="20"/>
          <w:szCs w:val="20"/>
          <w:lang w:val="es-MX"/>
        </w:rPr>
        <w:t xml:space="preserve">CONSISTIR EN LA </w:t>
      </w:r>
      <w:r w:rsidRPr="008B2858">
        <w:rPr>
          <w:rFonts w:ascii="Arial" w:hAnsi="Arial" w:cs="Arial"/>
          <w:b/>
          <w:i/>
          <w:sz w:val="20"/>
          <w:szCs w:val="20"/>
          <w:lang w:val="es-MX"/>
        </w:rPr>
        <w:t>SUSTITUCIÓN DE LOS BIENES O SERVICIOS CONVOCADOS ORIGINALMENTE, ADICIÓN DE OTROS DE DISTINTOS RUBROS O EN VARIACIÓN SIGNIFICATIVA DE SUS CARACTERÍSTICAS.</w:t>
      </w:r>
    </w:p>
    <w:p w:rsidR="008B2858" w:rsidRPr="008B2858" w:rsidRDefault="008B2858" w:rsidP="008B2858">
      <w:pPr>
        <w:tabs>
          <w:tab w:val="left" w:pos="5580"/>
          <w:tab w:val="left" w:pos="7260"/>
        </w:tabs>
        <w:jc w:val="both"/>
        <w:rPr>
          <w:rFonts w:ascii="Arial" w:hAnsi="Arial" w:cs="Arial"/>
          <w:b/>
          <w:i/>
          <w:sz w:val="20"/>
          <w:szCs w:val="20"/>
          <w:lang w:val="es-MX"/>
        </w:rPr>
      </w:pPr>
    </w:p>
    <w:p w:rsidR="008B2858" w:rsidRDefault="008B2858" w:rsidP="008B2858">
      <w:pPr>
        <w:tabs>
          <w:tab w:val="left" w:pos="5580"/>
          <w:tab w:val="left" w:pos="7260"/>
        </w:tabs>
        <w:jc w:val="both"/>
        <w:rPr>
          <w:rFonts w:ascii="Arial" w:hAnsi="Arial" w:cs="Arial"/>
          <w:bCs/>
          <w:sz w:val="20"/>
          <w:szCs w:val="20"/>
          <w:lang w:val="es-MX"/>
        </w:rPr>
      </w:pPr>
      <w:r w:rsidRPr="008B2858">
        <w:rPr>
          <w:rFonts w:ascii="Arial" w:hAnsi="Arial" w:cs="Arial"/>
          <w:bCs/>
          <w:sz w:val="20"/>
          <w:szCs w:val="20"/>
          <w:lang w:val="es-MX"/>
        </w:rPr>
        <w:t>SE ENTIENDE QUE LA CONVOCANTE RESPETARÁ LAS CARÁCTERÍSTICAS PRINCIPALES DE LOS BIENES SOLICITADOS, ¿ES CORRECTO?</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rPr>
          <w:rFonts w:ascii="Arial" w:hAnsi="Arial" w:cs="Arial"/>
          <w:b/>
          <w:bCs/>
          <w:sz w:val="20"/>
          <w:szCs w:val="20"/>
        </w:rPr>
      </w:pPr>
      <w:r w:rsidRPr="006A5FD0">
        <w:rPr>
          <w:rFonts w:ascii="Arial" w:hAnsi="Arial" w:cs="Arial"/>
          <w:b/>
          <w:bCs/>
          <w:sz w:val="20"/>
          <w:szCs w:val="20"/>
        </w:rPr>
        <w:t>Respuesta: Afirmativo, es correcta su apreciación.</w:t>
      </w:r>
    </w:p>
    <w:p w:rsidR="00065C81" w:rsidRPr="008B2858" w:rsidRDefault="00065C81" w:rsidP="008B2858">
      <w:pPr>
        <w:tabs>
          <w:tab w:val="left" w:pos="5580"/>
          <w:tab w:val="left" w:pos="7260"/>
        </w:tabs>
        <w:jc w:val="both"/>
        <w:rPr>
          <w:rFonts w:ascii="Arial" w:hAnsi="Arial" w:cs="Arial"/>
          <w:bCs/>
          <w:sz w:val="20"/>
          <w:szCs w:val="20"/>
          <w:lang w:val="es-MX"/>
        </w:rPr>
      </w:pPr>
    </w:p>
    <w:p w:rsidR="008B2858" w:rsidRDefault="008B2858" w:rsidP="008B2858">
      <w:pPr>
        <w:numPr>
          <w:ilvl w:val="0"/>
          <w:numId w:val="15"/>
        </w:numPr>
        <w:tabs>
          <w:tab w:val="left" w:pos="5580"/>
          <w:tab w:val="left" w:pos="7260"/>
        </w:tabs>
        <w:jc w:val="both"/>
        <w:rPr>
          <w:rFonts w:ascii="Arial" w:hAnsi="Arial" w:cs="Arial"/>
          <w:b/>
          <w:bCs/>
          <w:sz w:val="20"/>
          <w:szCs w:val="20"/>
          <w:lang w:val="es-ES_tradnl"/>
        </w:rPr>
      </w:pPr>
      <w:r w:rsidRPr="008B2858">
        <w:rPr>
          <w:rFonts w:ascii="Arial" w:hAnsi="Arial" w:cs="Arial"/>
          <w:b/>
          <w:bCs/>
          <w:sz w:val="20"/>
          <w:szCs w:val="20"/>
          <w:lang w:val="es-ES_tradnl"/>
        </w:rPr>
        <w:t>PARTIDA 52</w:t>
      </w:r>
    </w:p>
    <w:p w:rsidR="00065C81" w:rsidRPr="008B2858" w:rsidRDefault="00065C81" w:rsidP="00065C81">
      <w:pPr>
        <w:tabs>
          <w:tab w:val="left" w:pos="5580"/>
          <w:tab w:val="left" w:pos="7260"/>
        </w:tabs>
        <w:ind w:left="720"/>
        <w:jc w:val="both"/>
        <w:rPr>
          <w:rFonts w:ascii="Arial" w:hAnsi="Arial" w:cs="Arial"/>
          <w:b/>
          <w:bCs/>
          <w:sz w:val="20"/>
          <w:szCs w:val="20"/>
          <w:lang w:val="es-ES_tradnl"/>
        </w:rPr>
      </w:pPr>
    </w:p>
    <w:p w:rsidR="008B2858" w:rsidRPr="008B2858" w:rsidRDefault="008B2858" w:rsidP="008B2858">
      <w:pPr>
        <w:tabs>
          <w:tab w:val="left" w:pos="5580"/>
          <w:tab w:val="left" w:pos="7260"/>
        </w:tabs>
        <w:jc w:val="both"/>
        <w:rPr>
          <w:rFonts w:ascii="Arial" w:hAnsi="Arial" w:cs="Arial"/>
          <w:b/>
          <w:i/>
          <w:sz w:val="20"/>
          <w:szCs w:val="20"/>
          <w:lang w:val="es-MX"/>
        </w:rPr>
      </w:pPr>
      <w:r w:rsidRPr="008B2858">
        <w:rPr>
          <w:rFonts w:ascii="Arial" w:hAnsi="Arial" w:cs="Arial"/>
          <w:b/>
          <w:bCs/>
          <w:sz w:val="20"/>
          <w:szCs w:val="20"/>
          <w:lang w:val="es-MX"/>
        </w:rPr>
        <w:t xml:space="preserve">PREGUNTA: </w:t>
      </w:r>
      <w:r w:rsidRPr="008B2858">
        <w:rPr>
          <w:rFonts w:ascii="Arial" w:hAnsi="Arial" w:cs="Arial"/>
          <w:bCs/>
          <w:sz w:val="20"/>
          <w:szCs w:val="20"/>
          <w:lang w:val="es-MX"/>
        </w:rPr>
        <w:t xml:space="preserve">EN CASO DE SER NEGATIVA LA RESPUESTA ANTERIOR, SE SOLICITA A LA CONVOCANTE, NO ACEPTE BIENES CON CARACTERÍSTICAS INFERIORES A LAS SOLICITADAS, AUNQUE CUENTEN CON UN PRECIO MENOR A LAS DEMÁS OFERTADAS POR OTROS LICITANTES, YA </w:t>
      </w:r>
      <w:r w:rsidRPr="008B2858">
        <w:rPr>
          <w:rFonts w:ascii="Arial" w:hAnsi="Arial" w:cs="Arial"/>
          <w:bCs/>
          <w:sz w:val="20"/>
          <w:szCs w:val="20"/>
          <w:lang w:val="es-MX"/>
        </w:rPr>
        <w:lastRenderedPageBreak/>
        <w:t xml:space="preserve">QUE ÉSTE ASPECTO ECONÓMICO SE PUEDE REFLEJAR EN UNA TECNOLOGÍA Y/O CALIDAD MENOR AFECTANDO LA FUNCIONALIDAD Y PERMITIENDO UN DOBLE GASTO POSTERIOR PARA LA CONVOCANTE, ¿SE ACEPTA? </w:t>
      </w:r>
    </w:p>
    <w:p w:rsidR="008672AF" w:rsidRPr="005C4A81" w:rsidRDefault="008672AF" w:rsidP="008672AF">
      <w:pPr>
        <w:shd w:val="clear" w:color="auto" w:fill="FFFFFF"/>
        <w:jc w:val="both"/>
        <w:rPr>
          <w:rFonts w:ascii="Arial" w:hAnsi="Arial" w:cs="Arial"/>
          <w:b/>
          <w:bCs/>
          <w:color w:val="000000"/>
          <w:sz w:val="20"/>
          <w:szCs w:val="20"/>
          <w:lang w:eastAsia="es-MX"/>
        </w:rPr>
      </w:pPr>
    </w:p>
    <w:p w:rsidR="006A5FD0" w:rsidRPr="006A5FD0" w:rsidRDefault="006A5FD0" w:rsidP="006A5FD0">
      <w:pPr>
        <w:rPr>
          <w:rFonts w:ascii="Arial" w:hAnsi="Arial" w:cs="Arial"/>
          <w:b/>
          <w:bCs/>
          <w:sz w:val="20"/>
          <w:szCs w:val="20"/>
        </w:rPr>
      </w:pPr>
      <w:r w:rsidRPr="006A5FD0">
        <w:rPr>
          <w:rFonts w:ascii="Arial" w:hAnsi="Arial" w:cs="Arial"/>
          <w:b/>
          <w:bCs/>
          <w:sz w:val="20"/>
          <w:szCs w:val="20"/>
        </w:rPr>
        <w:t>Respuesta: No procede ésta pregunta en base a la respuesta de la pregunta anterior.</w:t>
      </w:r>
    </w:p>
    <w:p w:rsidR="008B2858" w:rsidRDefault="008B2858" w:rsidP="000472DB">
      <w:pPr>
        <w:tabs>
          <w:tab w:val="left" w:pos="5580"/>
          <w:tab w:val="left" w:pos="7260"/>
        </w:tabs>
        <w:jc w:val="both"/>
        <w:rPr>
          <w:rFonts w:ascii="Arial" w:hAnsi="Arial" w:cs="Arial"/>
          <w:sz w:val="20"/>
          <w:szCs w:val="20"/>
          <w:lang w:val="es-MX"/>
        </w:rPr>
      </w:pPr>
    </w:p>
    <w:p w:rsidR="00CD7344" w:rsidRPr="002F4CD7" w:rsidRDefault="00CD7344" w:rsidP="00CD734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Pr="005A069D">
        <w:rPr>
          <w:rFonts w:ascii="Arial" w:hAnsi="Arial" w:cs="Arial"/>
          <w:b/>
          <w:sz w:val="20"/>
          <w:szCs w:val="20"/>
          <w:lang w:val="es-MX"/>
        </w:rPr>
        <w:t>POR</w:t>
      </w:r>
      <w:r w:rsidRPr="005A069D">
        <w:rPr>
          <w:rFonts w:ascii="Arial" w:hAnsi="Arial" w:cs="Arial"/>
          <w:b/>
          <w:spacing w:val="5"/>
          <w:sz w:val="20"/>
          <w:szCs w:val="20"/>
          <w:lang w:val="es-MX"/>
        </w:rPr>
        <w:t xml:space="preserve"> </w:t>
      </w:r>
      <w:r w:rsidR="005A069D" w:rsidRPr="005A069D">
        <w:rPr>
          <w:rFonts w:ascii="Arial" w:hAnsi="Arial" w:cs="Arial"/>
          <w:b/>
          <w:spacing w:val="5"/>
          <w:sz w:val="20"/>
          <w:szCs w:val="20"/>
          <w:lang w:val="es-MX"/>
        </w:rPr>
        <w:t>SKILL TECHNOLOGY, S.A. DE C.V.</w:t>
      </w:r>
    </w:p>
    <w:p w:rsidR="005A069D" w:rsidRPr="005A069D" w:rsidRDefault="005A069D" w:rsidP="005A069D">
      <w:pPr>
        <w:tabs>
          <w:tab w:val="left" w:pos="5580"/>
          <w:tab w:val="left" w:pos="7260"/>
        </w:tabs>
        <w:jc w:val="both"/>
        <w:rPr>
          <w:rFonts w:ascii="Arial" w:hAnsi="Arial" w:cs="Arial"/>
          <w:sz w:val="20"/>
          <w:szCs w:val="20"/>
          <w:lang w:val="es-ES_tradnl"/>
        </w:rPr>
      </w:pPr>
    </w:p>
    <w:p w:rsidR="005A069D" w:rsidRPr="005A069D" w:rsidRDefault="005A069D" w:rsidP="005A069D">
      <w:pPr>
        <w:tabs>
          <w:tab w:val="left" w:pos="5580"/>
          <w:tab w:val="left" w:pos="7260"/>
        </w:tabs>
        <w:jc w:val="both"/>
        <w:rPr>
          <w:rFonts w:ascii="Arial" w:hAnsi="Arial" w:cs="Arial"/>
          <w:i/>
          <w:sz w:val="20"/>
          <w:szCs w:val="20"/>
          <w:lang w:val="es-ES_tradnl"/>
        </w:rPr>
      </w:pPr>
      <w:r w:rsidRPr="005A069D">
        <w:rPr>
          <w:rFonts w:ascii="Arial" w:hAnsi="Arial" w:cs="Arial"/>
          <w:b/>
          <w:sz w:val="20"/>
          <w:szCs w:val="20"/>
          <w:lang w:val="es-ES_tradnl"/>
        </w:rPr>
        <w:t xml:space="preserve">1.- Referencia: </w:t>
      </w:r>
      <w:r w:rsidRPr="005A069D">
        <w:rPr>
          <w:rFonts w:ascii="Arial" w:hAnsi="Arial" w:cs="Arial"/>
          <w:i/>
          <w:sz w:val="20"/>
          <w:szCs w:val="20"/>
          <w:lang w:val="es-ES_tradnl"/>
        </w:rPr>
        <w:t>11.1 Tiempo, lugar y fecha de entrega de los bienes:</w:t>
      </w:r>
    </w:p>
    <w:p w:rsidR="005A069D" w:rsidRPr="005A069D" w:rsidRDefault="005A069D" w:rsidP="005A069D">
      <w:pPr>
        <w:tabs>
          <w:tab w:val="left" w:pos="5580"/>
          <w:tab w:val="left" w:pos="7260"/>
        </w:tabs>
        <w:jc w:val="both"/>
        <w:rPr>
          <w:rFonts w:ascii="Arial" w:hAnsi="Arial" w:cs="Arial"/>
          <w:i/>
          <w:sz w:val="20"/>
          <w:szCs w:val="20"/>
          <w:lang w:val="es-ES_tradnl"/>
        </w:rPr>
      </w:pPr>
      <w:r w:rsidRPr="005A069D">
        <w:rPr>
          <w:rFonts w:ascii="Arial" w:hAnsi="Arial" w:cs="Arial"/>
          <w:i/>
          <w:sz w:val="20"/>
          <w:szCs w:val="20"/>
          <w:lang w:val="es-ES_tradnl"/>
        </w:rPr>
        <w:t>[…]</w:t>
      </w:r>
    </w:p>
    <w:p w:rsidR="005A069D" w:rsidRPr="005A069D" w:rsidRDefault="005A069D" w:rsidP="005A069D">
      <w:pPr>
        <w:tabs>
          <w:tab w:val="left" w:pos="5580"/>
          <w:tab w:val="left" w:pos="7260"/>
        </w:tabs>
        <w:jc w:val="both"/>
        <w:rPr>
          <w:rFonts w:ascii="Arial" w:hAnsi="Arial" w:cs="Arial"/>
          <w:i/>
          <w:sz w:val="20"/>
          <w:szCs w:val="20"/>
          <w:lang w:val="es-ES_tradnl"/>
        </w:rPr>
      </w:pPr>
      <w:r w:rsidRPr="005A069D">
        <w:rPr>
          <w:rFonts w:ascii="Arial" w:hAnsi="Arial" w:cs="Arial"/>
          <w:i/>
          <w:sz w:val="20"/>
          <w:szCs w:val="20"/>
          <w:lang w:val="es-ES_tradnl"/>
        </w:rPr>
        <w:t>(PARTIDAS 6, 7, 8, 9,10, 11,12, 13, 14, 15, 16, 17, 18, 19, 20, 21, 22, 23, 24, 25, 26, 27, 28, 29, 30, 31, 32, 33, 34, 35, 36, 37, 38, 39, 40, 41, 42, 43, 44, 45, 46, 47, 48, 49, 50, 51, 52, 53, 54, 55, 56, 57, 58, 59, 60, 61, 62, 63, 64 y 65)</w:t>
      </w:r>
    </w:p>
    <w:p w:rsidR="005A069D" w:rsidRPr="005A069D" w:rsidRDefault="005A069D" w:rsidP="005A069D">
      <w:pPr>
        <w:tabs>
          <w:tab w:val="left" w:pos="5580"/>
          <w:tab w:val="left" w:pos="7260"/>
        </w:tabs>
        <w:jc w:val="both"/>
        <w:rPr>
          <w:rFonts w:ascii="Arial" w:hAnsi="Arial" w:cs="Arial"/>
          <w:i/>
          <w:sz w:val="20"/>
          <w:szCs w:val="20"/>
          <w:lang w:val="es-ES_tradnl"/>
        </w:rPr>
      </w:pPr>
      <w:r w:rsidRPr="005A069D">
        <w:rPr>
          <w:rFonts w:ascii="Arial" w:hAnsi="Arial" w:cs="Arial"/>
          <w:i/>
          <w:sz w:val="20"/>
          <w:szCs w:val="20"/>
          <w:lang w:val="es-ES_tradnl"/>
        </w:rPr>
        <w:t>El proveedor deberá realizar la entrega de los bienes en un periodo de 40 días naturales a partir del día hábil siguiente de comunicado el fallo […]</w:t>
      </w:r>
    </w:p>
    <w:p w:rsidR="005A069D" w:rsidRPr="005A069D" w:rsidRDefault="005A069D" w:rsidP="005A069D">
      <w:pPr>
        <w:tabs>
          <w:tab w:val="left" w:pos="5580"/>
          <w:tab w:val="left" w:pos="7260"/>
        </w:tabs>
        <w:jc w:val="both"/>
        <w:rPr>
          <w:rFonts w:ascii="Arial" w:hAnsi="Arial" w:cs="Arial"/>
          <w:sz w:val="20"/>
          <w:szCs w:val="20"/>
          <w:lang w:val="es-ES_tradnl"/>
        </w:rPr>
      </w:pPr>
    </w:p>
    <w:p w:rsidR="005A069D" w:rsidRPr="005A069D" w:rsidRDefault="005A069D" w:rsidP="005A069D">
      <w:pPr>
        <w:tabs>
          <w:tab w:val="left" w:pos="5580"/>
          <w:tab w:val="left" w:pos="7260"/>
        </w:tabs>
        <w:jc w:val="both"/>
        <w:rPr>
          <w:rFonts w:ascii="Arial" w:hAnsi="Arial" w:cs="Arial"/>
          <w:sz w:val="20"/>
          <w:szCs w:val="20"/>
          <w:lang w:val="es-ES_tradnl"/>
        </w:rPr>
      </w:pPr>
      <w:r w:rsidRPr="005A069D">
        <w:rPr>
          <w:rFonts w:ascii="Arial" w:hAnsi="Arial" w:cs="Arial"/>
          <w:b/>
          <w:sz w:val="20"/>
          <w:szCs w:val="20"/>
          <w:lang w:val="es-ES_tradnl"/>
        </w:rPr>
        <w:t xml:space="preserve">Pregunta: </w:t>
      </w:r>
      <w:r w:rsidRPr="005A069D">
        <w:rPr>
          <w:rFonts w:ascii="Arial" w:hAnsi="Arial" w:cs="Arial"/>
          <w:sz w:val="20"/>
          <w:szCs w:val="20"/>
          <w:lang w:val="es-ES_tradnl"/>
        </w:rPr>
        <w:t xml:space="preserve">Dadas las características de los bienes solicitados y considerando que en territorio Nacional la fabricación de equipos que cumplan con las especificaciones técnicas requeridas por la Convocante es escasa </w:t>
      </w:r>
      <w:proofErr w:type="spellStart"/>
      <w:r w:rsidRPr="005A069D">
        <w:rPr>
          <w:rFonts w:ascii="Arial" w:hAnsi="Arial" w:cs="Arial"/>
          <w:sz w:val="20"/>
          <w:szCs w:val="20"/>
          <w:lang w:val="es-ES_tradnl"/>
        </w:rPr>
        <w:t>ó</w:t>
      </w:r>
      <w:proofErr w:type="spellEnd"/>
      <w:r w:rsidRPr="005A069D">
        <w:rPr>
          <w:rFonts w:ascii="Arial" w:hAnsi="Arial" w:cs="Arial"/>
          <w:sz w:val="20"/>
          <w:szCs w:val="20"/>
          <w:lang w:val="es-ES_tradnl"/>
        </w:rPr>
        <w:t xml:space="preserve"> nula, atentamente solicitamos en caso de resultar adjudicados, se sirvan </w:t>
      </w:r>
      <w:r w:rsidRPr="005A069D">
        <w:rPr>
          <w:rFonts w:ascii="Arial" w:hAnsi="Arial" w:cs="Arial"/>
          <w:b/>
          <w:i/>
          <w:sz w:val="20"/>
          <w:szCs w:val="20"/>
          <w:lang w:val="es-ES_tradnl"/>
        </w:rPr>
        <w:t>ampliar el plazo de entrega a cuando menos 120 días naturales contados a partir de la notificación del fallo</w:t>
      </w:r>
      <w:r w:rsidRPr="005A069D">
        <w:rPr>
          <w:rFonts w:ascii="Arial" w:hAnsi="Arial" w:cs="Arial"/>
          <w:sz w:val="20"/>
          <w:szCs w:val="20"/>
          <w:lang w:val="es-ES_tradnl"/>
        </w:rPr>
        <w:t>, tomando en consideración el tiempo de fabricación y los diversos trámites administrativos para la importación de los equipos.</w:t>
      </w:r>
    </w:p>
    <w:p w:rsidR="006A5FD0" w:rsidRDefault="006A5FD0" w:rsidP="006A5FD0">
      <w:pPr>
        <w:jc w:val="both"/>
        <w:rPr>
          <w:rFonts w:ascii="Arial" w:hAnsi="Arial" w:cs="Arial"/>
          <w:b/>
          <w:sz w:val="20"/>
          <w:szCs w:val="20"/>
        </w:rPr>
      </w:pPr>
    </w:p>
    <w:p w:rsidR="006A5FD0" w:rsidRPr="006A5FD0" w:rsidRDefault="006A5FD0" w:rsidP="006A5FD0">
      <w:pPr>
        <w:jc w:val="both"/>
        <w:rPr>
          <w:rFonts w:ascii="Arial" w:hAnsi="Arial" w:cs="Arial"/>
          <w:sz w:val="20"/>
          <w:szCs w:val="20"/>
        </w:rPr>
      </w:pPr>
      <w:r w:rsidRPr="006A5FD0">
        <w:rPr>
          <w:rFonts w:ascii="Arial" w:hAnsi="Arial" w:cs="Arial"/>
          <w:b/>
          <w:sz w:val="20"/>
          <w:szCs w:val="20"/>
        </w:rPr>
        <w:t xml:space="preserve">Respuesta: No es posible incrementar el plazo de entrega; se requiere que los licitantes que resulten adjudicados realicen la entrega de los bienes dentro del periodo de 40 días naturales contados a partir del día hábil siguiente de comunicado el fallo, tal y como se establece en el </w:t>
      </w:r>
      <w:r w:rsidRPr="006A5FD0">
        <w:rPr>
          <w:rFonts w:ascii="Arial" w:hAnsi="Arial" w:cs="Arial"/>
          <w:b/>
          <w:bCs/>
          <w:sz w:val="20"/>
          <w:szCs w:val="20"/>
        </w:rPr>
        <w:t xml:space="preserve">Apartado II, Inciso i), Numeral 1 </w:t>
      </w:r>
      <w:r w:rsidRPr="006A5FD0">
        <w:rPr>
          <w:rFonts w:ascii="Arial" w:hAnsi="Arial" w:cs="Arial"/>
          <w:b/>
          <w:sz w:val="20"/>
          <w:szCs w:val="20"/>
        </w:rPr>
        <w:t>de la convocatoria.</w:t>
      </w:r>
    </w:p>
    <w:p w:rsidR="005A069D" w:rsidRPr="005A069D" w:rsidRDefault="005A069D" w:rsidP="005A069D">
      <w:pPr>
        <w:tabs>
          <w:tab w:val="left" w:pos="5580"/>
          <w:tab w:val="left" w:pos="7260"/>
        </w:tabs>
        <w:jc w:val="both"/>
        <w:rPr>
          <w:rFonts w:ascii="Arial" w:hAnsi="Arial" w:cs="Arial"/>
          <w:sz w:val="20"/>
          <w:szCs w:val="20"/>
          <w:lang w:val="es-ES_tradnl"/>
        </w:rPr>
      </w:pPr>
    </w:p>
    <w:p w:rsidR="005A069D" w:rsidRPr="005A069D" w:rsidRDefault="005A069D" w:rsidP="005A069D">
      <w:pPr>
        <w:tabs>
          <w:tab w:val="left" w:pos="5580"/>
          <w:tab w:val="left" w:pos="7260"/>
        </w:tabs>
        <w:jc w:val="both"/>
        <w:rPr>
          <w:rFonts w:ascii="Arial" w:hAnsi="Arial" w:cs="Arial"/>
          <w:sz w:val="20"/>
          <w:szCs w:val="20"/>
          <w:lang w:val="es-ES_tradnl"/>
        </w:rPr>
      </w:pPr>
      <w:r w:rsidRPr="005A069D">
        <w:rPr>
          <w:rFonts w:ascii="Arial" w:hAnsi="Arial" w:cs="Arial"/>
          <w:b/>
          <w:sz w:val="20"/>
          <w:szCs w:val="20"/>
          <w:lang w:val="es-ES_tradnl"/>
        </w:rPr>
        <w:t xml:space="preserve">2.- Referencia: </w:t>
      </w:r>
      <w:r w:rsidRPr="005A069D">
        <w:rPr>
          <w:rFonts w:ascii="Arial" w:hAnsi="Arial" w:cs="Arial"/>
          <w:i/>
          <w:sz w:val="20"/>
          <w:szCs w:val="20"/>
          <w:lang w:val="es-ES_tradnl"/>
        </w:rPr>
        <w:t>6. Anticipos: La convocante no otorgará ningún anticipo para la adquisición de bienes informáticos solicitados en esta convocatoria.</w:t>
      </w:r>
    </w:p>
    <w:p w:rsidR="005A069D" w:rsidRPr="005A069D" w:rsidRDefault="005A069D" w:rsidP="005A069D">
      <w:pPr>
        <w:tabs>
          <w:tab w:val="left" w:pos="5580"/>
          <w:tab w:val="left" w:pos="7260"/>
        </w:tabs>
        <w:jc w:val="both"/>
        <w:rPr>
          <w:rFonts w:ascii="Arial" w:hAnsi="Arial" w:cs="Arial"/>
          <w:sz w:val="20"/>
          <w:szCs w:val="20"/>
          <w:lang w:val="es-ES_tradnl"/>
        </w:rPr>
      </w:pPr>
    </w:p>
    <w:p w:rsidR="005A069D" w:rsidRPr="005A069D" w:rsidRDefault="005A069D" w:rsidP="005A069D">
      <w:pPr>
        <w:tabs>
          <w:tab w:val="left" w:pos="5580"/>
          <w:tab w:val="left" w:pos="7260"/>
        </w:tabs>
        <w:jc w:val="both"/>
        <w:rPr>
          <w:rFonts w:ascii="Arial" w:hAnsi="Arial" w:cs="Arial"/>
          <w:i/>
          <w:sz w:val="20"/>
          <w:szCs w:val="20"/>
          <w:lang w:val="es-ES_tradnl"/>
        </w:rPr>
      </w:pPr>
      <w:r w:rsidRPr="005A069D">
        <w:rPr>
          <w:rFonts w:ascii="Arial" w:hAnsi="Arial" w:cs="Arial"/>
          <w:b/>
          <w:sz w:val="20"/>
          <w:szCs w:val="20"/>
          <w:lang w:val="es-ES_tradnl"/>
        </w:rPr>
        <w:t xml:space="preserve">Pregunta: </w:t>
      </w:r>
      <w:r w:rsidRPr="005A069D">
        <w:rPr>
          <w:rFonts w:ascii="Arial" w:hAnsi="Arial" w:cs="Arial"/>
          <w:sz w:val="20"/>
          <w:szCs w:val="20"/>
          <w:lang w:val="es-ES_tradnl"/>
        </w:rPr>
        <w:t xml:space="preserve">Con fundamento a lo dispuesto por el Artículo 13. Segundo Párrafo de la Ley de Adquisiciones, Arrendamientos y Servicios del Sector Público, que a la letra dice: </w:t>
      </w:r>
      <w:r w:rsidRPr="005A069D">
        <w:rPr>
          <w:rFonts w:ascii="Arial" w:hAnsi="Arial" w:cs="Arial"/>
          <w:i/>
          <w:sz w:val="20"/>
          <w:szCs w:val="20"/>
          <w:lang w:val="es-ES_tradnl"/>
        </w:rPr>
        <w:t xml:space="preserve">Tratándose de bienes cuyo proceso de fabricación sea superior a sesenta días, </w:t>
      </w:r>
      <w:r w:rsidRPr="005A069D">
        <w:rPr>
          <w:rFonts w:ascii="Arial" w:hAnsi="Arial" w:cs="Arial"/>
          <w:sz w:val="20"/>
          <w:szCs w:val="20"/>
          <w:lang w:val="es-ES_tradnl"/>
        </w:rPr>
        <w:t>las Dependencias y Entidades otorgarán en igualdad de circunstancias del diez al cincuenta por ciento de anticipo</w:t>
      </w:r>
      <w:r w:rsidRPr="005A069D">
        <w:rPr>
          <w:rFonts w:ascii="Arial" w:hAnsi="Arial" w:cs="Arial"/>
          <w:i/>
          <w:sz w:val="20"/>
          <w:szCs w:val="20"/>
          <w:lang w:val="es-ES_tradnl"/>
        </w:rPr>
        <w:t xml:space="preserve"> cuando se trate de Micro, Pequeña y Medianas Empresas Nacionales, conforme a lo establecido en el Reglamento de esta Ley […]</w:t>
      </w:r>
    </w:p>
    <w:p w:rsidR="005A069D" w:rsidRPr="005A069D" w:rsidRDefault="005A069D" w:rsidP="005A069D">
      <w:pPr>
        <w:tabs>
          <w:tab w:val="left" w:pos="5580"/>
          <w:tab w:val="left" w:pos="7260"/>
        </w:tabs>
        <w:jc w:val="both"/>
        <w:rPr>
          <w:rFonts w:ascii="Arial" w:hAnsi="Arial" w:cs="Arial"/>
          <w:sz w:val="20"/>
          <w:szCs w:val="20"/>
          <w:lang w:val="es-ES_tradnl"/>
        </w:rPr>
      </w:pPr>
    </w:p>
    <w:p w:rsidR="005A069D" w:rsidRPr="005A069D" w:rsidRDefault="005A069D" w:rsidP="005A069D">
      <w:pPr>
        <w:tabs>
          <w:tab w:val="left" w:pos="5580"/>
          <w:tab w:val="left" w:pos="7260"/>
        </w:tabs>
        <w:jc w:val="both"/>
        <w:rPr>
          <w:rFonts w:ascii="Arial" w:hAnsi="Arial" w:cs="Arial"/>
          <w:sz w:val="20"/>
          <w:szCs w:val="20"/>
          <w:lang w:val="es-ES_tradnl"/>
        </w:rPr>
      </w:pPr>
      <w:r w:rsidRPr="005A069D">
        <w:rPr>
          <w:rFonts w:ascii="Arial" w:hAnsi="Arial" w:cs="Arial"/>
          <w:sz w:val="20"/>
          <w:szCs w:val="20"/>
          <w:lang w:val="es-ES_tradnl"/>
        </w:rPr>
        <w:t>Y toda vez que se cumplen los supuestos establecidos en cuanto al tiempo de proceso de fabricación, Estratificación y Nacionalidad de mi representada, atentamente solicito a la Convocante,</w:t>
      </w:r>
    </w:p>
    <w:p w:rsidR="005A069D" w:rsidRPr="005A069D" w:rsidRDefault="005A069D" w:rsidP="005A069D">
      <w:pPr>
        <w:tabs>
          <w:tab w:val="left" w:pos="5580"/>
          <w:tab w:val="left" w:pos="7260"/>
        </w:tabs>
        <w:jc w:val="both"/>
        <w:rPr>
          <w:rFonts w:ascii="Arial" w:hAnsi="Arial" w:cs="Arial"/>
          <w:sz w:val="20"/>
          <w:szCs w:val="20"/>
          <w:lang w:val="es-ES_tradnl"/>
        </w:rPr>
      </w:pPr>
    </w:p>
    <w:p w:rsidR="005A069D" w:rsidRPr="005A069D" w:rsidRDefault="005A069D" w:rsidP="005A069D">
      <w:pPr>
        <w:tabs>
          <w:tab w:val="left" w:pos="5580"/>
          <w:tab w:val="left" w:pos="7260"/>
        </w:tabs>
        <w:jc w:val="both"/>
        <w:rPr>
          <w:rFonts w:ascii="Arial" w:hAnsi="Arial" w:cs="Arial"/>
          <w:sz w:val="20"/>
          <w:szCs w:val="20"/>
          <w:lang w:val="es-ES_tradnl"/>
        </w:rPr>
      </w:pPr>
      <w:r w:rsidRPr="005A069D">
        <w:rPr>
          <w:rFonts w:ascii="Arial" w:hAnsi="Arial" w:cs="Arial"/>
          <w:sz w:val="20"/>
          <w:szCs w:val="20"/>
          <w:lang w:val="es-ES_tradnl"/>
        </w:rPr>
        <w:t>Por lo tanto, se solicita a la convocante se otorgue anticipo del 50%, en caso de resultar adjudicados, ¿se acepta?</w:t>
      </w:r>
    </w:p>
    <w:p w:rsidR="008672AF" w:rsidRPr="005C4A81" w:rsidRDefault="008672AF" w:rsidP="008672AF">
      <w:pPr>
        <w:shd w:val="clear" w:color="auto" w:fill="FFFFFF"/>
        <w:jc w:val="both"/>
        <w:rPr>
          <w:rFonts w:ascii="Arial" w:hAnsi="Arial" w:cs="Arial"/>
          <w:b/>
          <w:bCs/>
          <w:color w:val="000000"/>
          <w:sz w:val="20"/>
          <w:szCs w:val="20"/>
          <w:lang w:eastAsia="es-MX"/>
        </w:rPr>
      </w:pPr>
    </w:p>
    <w:p w:rsidR="008672AF" w:rsidRDefault="008672AF" w:rsidP="006A5FD0">
      <w:pPr>
        <w:shd w:val="clear" w:color="auto" w:fill="FFFFFF"/>
        <w:jc w:val="both"/>
        <w:rPr>
          <w:rFonts w:ascii="Arial" w:hAnsi="Arial" w:cs="Arial"/>
          <w:b/>
          <w:bCs/>
          <w:sz w:val="20"/>
          <w:szCs w:val="20"/>
          <w:lang w:val="es-MX"/>
        </w:rPr>
      </w:pPr>
      <w:r w:rsidRPr="004C22E8">
        <w:rPr>
          <w:rFonts w:ascii="Arial" w:hAnsi="Arial" w:cs="Arial"/>
          <w:b/>
          <w:bCs/>
          <w:color w:val="000000"/>
          <w:sz w:val="20"/>
          <w:szCs w:val="20"/>
          <w:lang w:eastAsia="es-MX"/>
        </w:rPr>
        <w:t>Respuesta:</w:t>
      </w:r>
      <w:r w:rsidR="006A5FD0" w:rsidRPr="004C22E8">
        <w:rPr>
          <w:rFonts w:ascii="Arial" w:hAnsi="Arial" w:cs="Arial"/>
          <w:b/>
          <w:sz w:val="20"/>
          <w:szCs w:val="20"/>
        </w:rPr>
        <w:t xml:space="preserve"> </w:t>
      </w:r>
      <w:r w:rsidR="00D31211" w:rsidRPr="004C22E8">
        <w:rPr>
          <w:rFonts w:ascii="Arial" w:hAnsi="Arial" w:cs="Arial"/>
          <w:b/>
          <w:bCs/>
          <w:color w:val="000000"/>
          <w:sz w:val="20"/>
          <w:szCs w:val="20"/>
          <w:lang w:eastAsia="es-MX"/>
        </w:rPr>
        <w:t>La convocante</w:t>
      </w:r>
      <w:r w:rsidR="00D31211">
        <w:rPr>
          <w:rFonts w:ascii="Arial" w:hAnsi="Arial" w:cs="Arial"/>
          <w:b/>
          <w:bCs/>
          <w:color w:val="000000"/>
          <w:sz w:val="20"/>
          <w:szCs w:val="20"/>
          <w:lang w:eastAsia="es-MX"/>
        </w:rPr>
        <w:t xml:space="preserve"> manifiesta, que </w:t>
      </w:r>
      <w:r w:rsidR="00D31211" w:rsidRPr="00D31211">
        <w:rPr>
          <w:rFonts w:ascii="Arial" w:hAnsi="Arial" w:cs="Arial"/>
          <w:b/>
          <w:bCs/>
          <w:color w:val="000000"/>
          <w:sz w:val="20"/>
          <w:szCs w:val="20"/>
          <w:lang w:eastAsia="es-MX"/>
        </w:rPr>
        <w:t>no otorgará ningún anticipo para la adquisición de bienes informáticos s</w:t>
      </w:r>
      <w:r w:rsidR="00D31211">
        <w:rPr>
          <w:rFonts w:ascii="Arial" w:hAnsi="Arial" w:cs="Arial"/>
          <w:b/>
          <w:bCs/>
          <w:color w:val="000000"/>
          <w:sz w:val="20"/>
          <w:szCs w:val="20"/>
          <w:lang w:eastAsia="es-MX"/>
        </w:rPr>
        <w:t>olicitados en esta convocatoria de acuerdo a lo establecido en la Fracción I, inciso g) numeral 6.</w:t>
      </w:r>
      <w:r w:rsidR="00D31211" w:rsidRPr="00D31211">
        <w:rPr>
          <w:rFonts w:ascii="Arial" w:hAnsi="Arial" w:cs="Arial"/>
          <w:b/>
          <w:bCs/>
          <w:color w:val="000000"/>
          <w:sz w:val="20"/>
          <w:szCs w:val="20"/>
          <w:lang w:eastAsia="es-MX"/>
        </w:rPr>
        <w:t xml:space="preserve"> </w:t>
      </w:r>
    </w:p>
    <w:p w:rsidR="00113215" w:rsidRDefault="00113215" w:rsidP="000472DB">
      <w:pPr>
        <w:tabs>
          <w:tab w:val="left" w:pos="5580"/>
          <w:tab w:val="left" w:pos="7260"/>
        </w:tabs>
        <w:jc w:val="both"/>
        <w:rPr>
          <w:rFonts w:ascii="Arial" w:hAnsi="Arial" w:cs="Arial"/>
          <w:sz w:val="20"/>
          <w:szCs w:val="20"/>
          <w:lang w:val="es-MX"/>
        </w:rPr>
      </w:pPr>
    </w:p>
    <w:p w:rsidR="00683CC4" w:rsidRPr="002F4CD7" w:rsidRDefault="00683CC4" w:rsidP="00683CC4">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2F4CD7">
        <w:rPr>
          <w:rFonts w:ascii="Arial" w:hAnsi="Arial" w:cs="Arial"/>
          <w:b/>
          <w:sz w:val="20"/>
          <w:szCs w:val="20"/>
          <w:lang w:val="es-MX"/>
        </w:rPr>
        <w:t xml:space="preserve">PREGUNTAS EFECTUADAS </w:t>
      </w:r>
      <w:r w:rsidRPr="005A069D">
        <w:rPr>
          <w:rFonts w:ascii="Arial" w:hAnsi="Arial" w:cs="Arial"/>
          <w:b/>
          <w:sz w:val="20"/>
          <w:szCs w:val="20"/>
          <w:lang w:val="es-MX"/>
        </w:rPr>
        <w:t>POR</w:t>
      </w:r>
      <w:r w:rsidRPr="005A069D">
        <w:rPr>
          <w:rFonts w:ascii="Arial" w:hAnsi="Arial" w:cs="Arial"/>
          <w:b/>
          <w:spacing w:val="5"/>
          <w:sz w:val="20"/>
          <w:szCs w:val="20"/>
          <w:lang w:val="es-MX"/>
        </w:rPr>
        <w:t xml:space="preserve"> </w:t>
      </w:r>
      <w:r w:rsidRPr="00683CC4">
        <w:rPr>
          <w:rFonts w:ascii="Arial" w:hAnsi="Arial" w:cs="Arial"/>
          <w:b/>
          <w:spacing w:val="5"/>
          <w:sz w:val="20"/>
          <w:szCs w:val="20"/>
        </w:rPr>
        <w:t xml:space="preserve">TELYCO TECNOLOGÍA </w:t>
      </w:r>
      <w:proofErr w:type="gramStart"/>
      <w:r w:rsidRPr="00683CC4">
        <w:rPr>
          <w:rFonts w:ascii="Arial" w:hAnsi="Arial" w:cs="Arial"/>
          <w:b/>
          <w:spacing w:val="5"/>
          <w:sz w:val="20"/>
          <w:szCs w:val="20"/>
        </w:rPr>
        <w:t>LOCAL  Y</w:t>
      </w:r>
      <w:proofErr w:type="gramEnd"/>
      <w:r w:rsidRPr="00683CC4">
        <w:rPr>
          <w:rFonts w:ascii="Arial" w:hAnsi="Arial" w:cs="Arial"/>
          <w:b/>
          <w:spacing w:val="5"/>
          <w:sz w:val="20"/>
          <w:szCs w:val="20"/>
        </w:rPr>
        <w:t xml:space="preserve"> CORPORATIVA S.A DE C.V</w:t>
      </w:r>
      <w:r>
        <w:rPr>
          <w:rFonts w:ascii="Arial" w:hAnsi="Arial" w:cs="Arial"/>
          <w:b/>
          <w:spacing w:val="5"/>
          <w:sz w:val="20"/>
          <w:szCs w:val="20"/>
        </w:rPr>
        <w:t>.</w:t>
      </w:r>
    </w:p>
    <w:p w:rsidR="00683CC4" w:rsidRDefault="00683CC4" w:rsidP="000472DB">
      <w:pPr>
        <w:tabs>
          <w:tab w:val="left" w:pos="5580"/>
          <w:tab w:val="left" w:pos="7260"/>
        </w:tabs>
        <w:jc w:val="both"/>
        <w:rPr>
          <w:rFonts w:ascii="Arial" w:hAnsi="Arial" w:cs="Arial"/>
          <w:sz w:val="20"/>
          <w:szCs w:val="20"/>
          <w:lang w:val="es-MX"/>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20"/>
      </w:tblGrid>
      <w:tr w:rsidR="00683CC4" w:rsidRPr="00C80BDA" w:rsidTr="00683CC4">
        <w:trPr>
          <w:jc w:val="center"/>
        </w:trPr>
        <w:tc>
          <w:tcPr>
            <w:tcW w:w="10320" w:type="dxa"/>
          </w:tcPr>
          <w:p w:rsidR="00683CC4" w:rsidRDefault="00683CC4" w:rsidP="00683CC4">
            <w:pPr>
              <w:tabs>
                <w:tab w:val="left" w:pos="5580"/>
                <w:tab w:val="left" w:pos="7260"/>
              </w:tabs>
              <w:jc w:val="both"/>
              <w:rPr>
                <w:rFonts w:ascii="Arial" w:hAnsi="Arial" w:cs="Arial"/>
                <w:sz w:val="20"/>
                <w:szCs w:val="20"/>
              </w:rPr>
            </w:pPr>
            <w:r w:rsidRPr="00C80BDA">
              <w:rPr>
                <w:rFonts w:ascii="Arial" w:hAnsi="Arial" w:cs="Arial"/>
                <w:sz w:val="20"/>
                <w:szCs w:val="20"/>
              </w:rPr>
              <w:lastRenderedPageBreak/>
              <w:t xml:space="preserve">ANEXO 1 Especificaciones Técnicas, PDA 3 Computadora personal para diseño, Le solicitamos a la convocante de la manera más atenta que las características solicitadas en el ANEXO son de una generación descontinuada de </w:t>
            </w:r>
            <w:proofErr w:type="gramStart"/>
            <w:r w:rsidRPr="00C80BDA">
              <w:rPr>
                <w:rFonts w:ascii="Arial" w:hAnsi="Arial" w:cs="Arial"/>
                <w:sz w:val="20"/>
                <w:szCs w:val="20"/>
              </w:rPr>
              <w:t>IMAC ,</w:t>
            </w:r>
            <w:proofErr w:type="gramEnd"/>
            <w:r w:rsidRPr="00C80BDA">
              <w:rPr>
                <w:rFonts w:ascii="Arial" w:hAnsi="Arial" w:cs="Arial"/>
                <w:sz w:val="20"/>
                <w:szCs w:val="20"/>
              </w:rPr>
              <w:t xml:space="preserve"> con el fin de que el Colegio adquiera equipos de última generación  y no equipo técnicamente obsoleto, le sugerimos a la convocante considere las características que incluye la última generación de la IMAC como mínimas. ¿Se acepta nuestra solicitud?</w:t>
            </w:r>
          </w:p>
          <w:p w:rsidR="00182E5C" w:rsidRPr="00C80BDA" w:rsidRDefault="00182E5C" w:rsidP="00683CC4">
            <w:pPr>
              <w:tabs>
                <w:tab w:val="left" w:pos="5580"/>
                <w:tab w:val="left" w:pos="7260"/>
              </w:tabs>
              <w:jc w:val="both"/>
              <w:rPr>
                <w:rFonts w:ascii="Arial" w:hAnsi="Arial" w:cs="Arial"/>
                <w:sz w:val="20"/>
                <w:szCs w:val="20"/>
              </w:rPr>
            </w:pPr>
          </w:p>
          <w:p w:rsidR="00C80BDA" w:rsidRPr="00C80BDA" w:rsidRDefault="00C80BDA" w:rsidP="00C80BDA">
            <w:pPr>
              <w:tabs>
                <w:tab w:val="left" w:pos="5580"/>
                <w:tab w:val="left" w:pos="7260"/>
              </w:tabs>
              <w:jc w:val="both"/>
              <w:rPr>
                <w:rFonts w:ascii="Arial" w:hAnsi="Arial" w:cs="Arial"/>
                <w:sz w:val="20"/>
                <w:szCs w:val="20"/>
              </w:rPr>
            </w:pPr>
            <w:r w:rsidRPr="00C80BDA">
              <w:rPr>
                <w:rFonts w:ascii="Arial" w:hAnsi="Arial" w:cs="Arial"/>
                <w:b/>
                <w:sz w:val="20"/>
                <w:szCs w:val="20"/>
              </w:rPr>
              <w:t>Respuesta : La convocante refiere que las características solicitadas son mínimas y podrán ofertar características iguales o superiores</w:t>
            </w:r>
          </w:p>
        </w:tc>
      </w:tr>
      <w:tr w:rsidR="00683CC4" w:rsidRPr="00C80BDA" w:rsidTr="00683CC4">
        <w:trPr>
          <w:jc w:val="center"/>
        </w:trPr>
        <w:tc>
          <w:tcPr>
            <w:tcW w:w="10320" w:type="dxa"/>
          </w:tcPr>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PREGUNTA NUMERO: 2</w:t>
            </w:r>
          </w:p>
        </w:tc>
      </w:tr>
      <w:tr w:rsidR="00683CC4" w:rsidRPr="00C80BDA" w:rsidTr="00683CC4">
        <w:trPr>
          <w:jc w:val="center"/>
        </w:trPr>
        <w:tc>
          <w:tcPr>
            <w:tcW w:w="10320" w:type="dxa"/>
          </w:tcPr>
          <w:p w:rsidR="00683CC4" w:rsidRDefault="00683CC4" w:rsidP="00683CC4">
            <w:pPr>
              <w:tabs>
                <w:tab w:val="left" w:pos="5580"/>
                <w:tab w:val="left" w:pos="7260"/>
              </w:tabs>
              <w:jc w:val="both"/>
              <w:rPr>
                <w:rFonts w:ascii="Arial" w:hAnsi="Arial" w:cs="Arial"/>
                <w:sz w:val="20"/>
                <w:szCs w:val="20"/>
              </w:rPr>
            </w:pPr>
            <w:r w:rsidRPr="00C80BDA">
              <w:rPr>
                <w:rFonts w:ascii="Arial" w:hAnsi="Arial" w:cs="Arial"/>
                <w:b/>
                <w:bCs/>
                <w:sz w:val="20"/>
                <w:szCs w:val="20"/>
              </w:rPr>
              <w:t>ANEXO 1 Especificaciones Técnicas, PDA 3 Computadora personal para diseño,</w:t>
            </w:r>
            <w:r w:rsidRPr="00C80BDA">
              <w:rPr>
                <w:rFonts w:ascii="Arial" w:hAnsi="Arial" w:cs="Arial"/>
                <w:sz w:val="20"/>
                <w:szCs w:val="20"/>
              </w:rPr>
              <w:t xml:space="preserve"> Le solicitamos a la convocante de la manera más </w:t>
            </w:r>
            <w:proofErr w:type="gramStart"/>
            <w:r w:rsidRPr="00C80BDA">
              <w:rPr>
                <w:rFonts w:ascii="Arial" w:hAnsi="Arial" w:cs="Arial"/>
                <w:sz w:val="20"/>
                <w:szCs w:val="20"/>
              </w:rPr>
              <w:t>atenta  que</w:t>
            </w:r>
            <w:proofErr w:type="gramEnd"/>
            <w:r w:rsidRPr="00C80BDA">
              <w:rPr>
                <w:rFonts w:ascii="Arial" w:hAnsi="Arial" w:cs="Arial"/>
                <w:sz w:val="20"/>
                <w:szCs w:val="20"/>
              </w:rPr>
              <w:t xml:space="preserve"> en el anexo que el equipo incluya la memoria integrada tipo  DDR3 , sin embargo la nueva generación  incluye memoria tipo DDR4  siendo  más actual, con el fin de que el colegio no adquiera equipos técnicamente obsoletos sugerimos a la licitante soliciten memoria DDR4 como mínimo .¿Se acepta nuestra propuesta?</w:t>
            </w:r>
          </w:p>
          <w:p w:rsidR="00182E5C" w:rsidRPr="00C80BDA" w:rsidRDefault="00182E5C" w:rsidP="00683CC4">
            <w:pPr>
              <w:tabs>
                <w:tab w:val="left" w:pos="5580"/>
                <w:tab w:val="left" w:pos="7260"/>
              </w:tabs>
              <w:jc w:val="both"/>
              <w:rPr>
                <w:rFonts w:ascii="Arial" w:hAnsi="Arial" w:cs="Arial"/>
                <w:sz w:val="20"/>
                <w:szCs w:val="20"/>
              </w:rPr>
            </w:pPr>
          </w:p>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Respuesta: La convocante refiere que las características solicitadas son mínimas y podrán ofertar características iguales o superiores</w:t>
            </w:r>
          </w:p>
        </w:tc>
      </w:tr>
      <w:tr w:rsidR="00683CC4" w:rsidRPr="00C80BDA" w:rsidTr="00683CC4">
        <w:trPr>
          <w:jc w:val="center"/>
        </w:trPr>
        <w:tc>
          <w:tcPr>
            <w:tcW w:w="10320" w:type="dxa"/>
          </w:tcPr>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PREGUNTA NUMERO: 3</w:t>
            </w:r>
          </w:p>
        </w:tc>
      </w:tr>
      <w:tr w:rsidR="00683CC4" w:rsidRPr="00C80BDA" w:rsidTr="00683CC4">
        <w:trPr>
          <w:jc w:val="center"/>
        </w:trPr>
        <w:tc>
          <w:tcPr>
            <w:tcW w:w="10320" w:type="dxa"/>
          </w:tcPr>
          <w:p w:rsidR="00683CC4" w:rsidRDefault="00683CC4" w:rsidP="00683CC4">
            <w:pPr>
              <w:tabs>
                <w:tab w:val="left" w:pos="5580"/>
                <w:tab w:val="left" w:pos="7260"/>
              </w:tabs>
              <w:jc w:val="both"/>
              <w:rPr>
                <w:rFonts w:ascii="Arial" w:hAnsi="Arial" w:cs="Arial"/>
                <w:sz w:val="20"/>
                <w:szCs w:val="20"/>
              </w:rPr>
            </w:pPr>
            <w:r w:rsidRPr="00C80BDA">
              <w:rPr>
                <w:rFonts w:ascii="Arial" w:hAnsi="Arial" w:cs="Arial"/>
                <w:b/>
                <w:bCs/>
                <w:sz w:val="20"/>
                <w:szCs w:val="20"/>
              </w:rPr>
              <w:t>ANEXO 1 Especificaciones Técnicas, PDA 3 Computadora personal para diseño,</w:t>
            </w:r>
            <w:r w:rsidRPr="00C80BDA">
              <w:rPr>
                <w:rFonts w:ascii="Arial" w:hAnsi="Arial" w:cs="Arial"/>
                <w:sz w:val="20"/>
                <w:szCs w:val="20"/>
              </w:rPr>
              <w:t xml:space="preserve"> Le solicitamos a la convocante de la manera más atenta En el anexo que el equipo incluya puertos THUNDERBOLT 2, sin </w:t>
            </w:r>
            <w:proofErr w:type="gramStart"/>
            <w:r w:rsidRPr="00C80BDA">
              <w:rPr>
                <w:rFonts w:ascii="Arial" w:hAnsi="Arial" w:cs="Arial"/>
                <w:sz w:val="20"/>
                <w:szCs w:val="20"/>
              </w:rPr>
              <w:t>embargo</w:t>
            </w:r>
            <w:proofErr w:type="gramEnd"/>
            <w:r w:rsidRPr="00C80BDA">
              <w:rPr>
                <w:rFonts w:ascii="Arial" w:hAnsi="Arial" w:cs="Arial"/>
                <w:sz w:val="20"/>
                <w:szCs w:val="20"/>
              </w:rPr>
              <w:t xml:space="preserve"> la configuración actual de las IMAC trae puertos THUNDERBOLT 3, mismos que son más actuales, con el fin de que el colegio no adquiera equipos técnicamente obsoletos sugerimos a la licitante soliciten puertos tipo THUNDERBOLT 3 como mínimo. ¿Se acepta nuestra propuesta?</w:t>
            </w:r>
          </w:p>
          <w:p w:rsidR="00182E5C" w:rsidRPr="00C80BDA" w:rsidRDefault="00182E5C" w:rsidP="00683CC4">
            <w:pPr>
              <w:tabs>
                <w:tab w:val="left" w:pos="5580"/>
                <w:tab w:val="left" w:pos="7260"/>
              </w:tabs>
              <w:jc w:val="both"/>
              <w:rPr>
                <w:rFonts w:ascii="Arial" w:hAnsi="Arial" w:cs="Arial"/>
                <w:sz w:val="20"/>
                <w:szCs w:val="20"/>
              </w:rPr>
            </w:pPr>
          </w:p>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Respuesta: La convocante refiere que las características solicitadas son mínimas y podrán ofertar características iguales o superiores</w:t>
            </w:r>
          </w:p>
        </w:tc>
      </w:tr>
      <w:tr w:rsidR="00683CC4" w:rsidRPr="00C80BDA" w:rsidTr="00683CC4">
        <w:trPr>
          <w:jc w:val="center"/>
        </w:trPr>
        <w:tc>
          <w:tcPr>
            <w:tcW w:w="10320" w:type="dxa"/>
          </w:tcPr>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PREGUNTA NUMERO: 4</w:t>
            </w:r>
          </w:p>
        </w:tc>
      </w:tr>
      <w:tr w:rsidR="00683CC4" w:rsidRPr="00C80BDA" w:rsidTr="00683CC4">
        <w:trPr>
          <w:jc w:val="center"/>
        </w:trPr>
        <w:tc>
          <w:tcPr>
            <w:tcW w:w="10320" w:type="dxa"/>
          </w:tcPr>
          <w:p w:rsidR="00683CC4" w:rsidRDefault="00683CC4" w:rsidP="00683CC4">
            <w:pPr>
              <w:tabs>
                <w:tab w:val="left" w:pos="5580"/>
                <w:tab w:val="left" w:pos="7260"/>
              </w:tabs>
              <w:jc w:val="both"/>
              <w:rPr>
                <w:rFonts w:ascii="Arial" w:hAnsi="Arial" w:cs="Arial"/>
                <w:sz w:val="20"/>
                <w:szCs w:val="20"/>
              </w:rPr>
            </w:pPr>
            <w:r w:rsidRPr="00C80BDA">
              <w:rPr>
                <w:rFonts w:ascii="Arial" w:hAnsi="Arial" w:cs="Arial"/>
                <w:b/>
                <w:bCs/>
                <w:sz w:val="20"/>
                <w:szCs w:val="20"/>
              </w:rPr>
              <w:t xml:space="preserve">ANEXO 1 Especificaciones Técnicas, PDA 3 Computadora personal para diseño, </w:t>
            </w:r>
            <w:r w:rsidRPr="00C80BDA">
              <w:rPr>
                <w:rFonts w:ascii="Arial" w:hAnsi="Arial" w:cs="Arial"/>
                <w:sz w:val="20"/>
                <w:szCs w:val="20"/>
              </w:rPr>
              <w:t xml:space="preserve">Le solicitamos a la convocante de la manera más atenta en el anexo que el equipo incluya tarjeta gráfica Intel Iris GRAPHICS 6200, sin </w:t>
            </w:r>
            <w:proofErr w:type="gramStart"/>
            <w:r w:rsidRPr="00C80BDA">
              <w:rPr>
                <w:rFonts w:ascii="Arial" w:hAnsi="Arial" w:cs="Arial"/>
                <w:sz w:val="20"/>
                <w:szCs w:val="20"/>
              </w:rPr>
              <w:t>embargo</w:t>
            </w:r>
            <w:proofErr w:type="gramEnd"/>
            <w:r w:rsidRPr="00C80BDA">
              <w:rPr>
                <w:rFonts w:ascii="Arial" w:hAnsi="Arial" w:cs="Arial"/>
                <w:sz w:val="20"/>
                <w:szCs w:val="20"/>
              </w:rPr>
              <w:t xml:space="preserve"> en la nueva configuración ha sido sustituida con la tarjeta Intel Iris GRAPHICS 640, misma que cuentan con mejor performance y características similares pero que es un modelo más actual pues fue lanzada en 2017. Con el fin de que el colegio no adquiera equipos técnicamente obsoletos sugerimos se solicite como mínimo una tarjeta Intel Iris GRAPHICS 640 integrada en el equipo. ¿Se acepta nuestra propuesta?</w:t>
            </w:r>
          </w:p>
          <w:p w:rsidR="00182E5C" w:rsidRPr="00C80BDA" w:rsidRDefault="00182E5C" w:rsidP="00683CC4">
            <w:pPr>
              <w:tabs>
                <w:tab w:val="left" w:pos="5580"/>
                <w:tab w:val="left" w:pos="7260"/>
              </w:tabs>
              <w:jc w:val="both"/>
              <w:rPr>
                <w:rFonts w:ascii="Arial" w:hAnsi="Arial" w:cs="Arial"/>
                <w:sz w:val="20"/>
                <w:szCs w:val="20"/>
              </w:rPr>
            </w:pPr>
          </w:p>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Respuesta: La convocante refiere que las características solicitadas son mínimas y podrán ofertar características iguales o superiores</w:t>
            </w:r>
          </w:p>
        </w:tc>
      </w:tr>
      <w:tr w:rsidR="00683CC4" w:rsidRPr="00C80BDA" w:rsidTr="00683CC4">
        <w:trPr>
          <w:jc w:val="center"/>
        </w:trPr>
        <w:tc>
          <w:tcPr>
            <w:tcW w:w="10320" w:type="dxa"/>
          </w:tcPr>
          <w:p w:rsidR="00683CC4" w:rsidRPr="00C80BDA" w:rsidRDefault="00683CC4" w:rsidP="00683CC4">
            <w:pPr>
              <w:tabs>
                <w:tab w:val="left" w:pos="5580"/>
                <w:tab w:val="left" w:pos="7260"/>
              </w:tabs>
              <w:jc w:val="both"/>
              <w:rPr>
                <w:rFonts w:ascii="Arial" w:hAnsi="Arial" w:cs="Arial"/>
                <w:b/>
                <w:sz w:val="20"/>
                <w:szCs w:val="20"/>
              </w:rPr>
            </w:pPr>
            <w:r w:rsidRPr="00C80BDA">
              <w:rPr>
                <w:rFonts w:ascii="Arial" w:hAnsi="Arial" w:cs="Arial"/>
                <w:b/>
                <w:sz w:val="20"/>
                <w:szCs w:val="20"/>
              </w:rPr>
              <w:t>PREGUNTA NUMERO: 5</w:t>
            </w:r>
          </w:p>
        </w:tc>
      </w:tr>
      <w:tr w:rsidR="00683CC4" w:rsidRPr="00C80BDA" w:rsidTr="00683CC4">
        <w:trPr>
          <w:jc w:val="center"/>
        </w:trPr>
        <w:tc>
          <w:tcPr>
            <w:tcW w:w="10320" w:type="dxa"/>
          </w:tcPr>
          <w:p w:rsidR="00683CC4" w:rsidRDefault="00683CC4" w:rsidP="00683CC4">
            <w:pPr>
              <w:tabs>
                <w:tab w:val="left" w:pos="5580"/>
                <w:tab w:val="left" w:pos="7260"/>
              </w:tabs>
              <w:jc w:val="both"/>
              <w:rPr>
                <w:rFonts w:ascii="Arial" w:hAnsi="Arial" w:cs="Arial"/>
                <w:sz w:val="20"/>
                <w:szCs w:val="20"/>
              </w:rPr>
            </w:pPr>
            <w:r w:rsidRPr="00C80BDA">
              <w:rPr>
                <w:rFonts w:ascii="Arial" w:hAnsi="Arial" w:cs="Arial"/>
                <w:b/>
                <w:bCs/>
                <w:sz w:val="20"/>
                <w:szCs w:val="20"/>
              </w:rPr>
              <w:t>ANEXO 1 Especificaciones Técnicas, PDA 3 Computadora personal para diseño,</w:t>
            </w:r>
            <w:r w:rsidRPr="00C80BDA">
              <w:rPr>
                <w:rFonts w:ascii="Arial" w:hAnsi="Arial" w:cs="Arial"/>
                <w:sz w:val="20"/>
                <w:szCs w:val="20"/>
              </w:rPr>
              <w:t xml:space="preserve"> Le solicitamos a la convocante de la manera más atenta solicitan en el anexo que el equipo incluya puerto de salida Mini DISPLAY PORT, sin </w:t>
            </w:r>
            <w:proofErr w:type="gramStart"/>
            <w:r w:rsidRPr="00C80BDA">
              <w:rPr>
                <w:rFonts w:ascii="Arial" w:hAnsi="Arial" w:cs="Arial"/>
                <w:sz w:val="20"/>
                <w:szCs w:val="20"/>
              </w:rPr>
              <w:t>embargo</w:t>
            </w:r>
            <w:proofErr w:type="gramEnd"/>
            <w:r w:rsidRPr="00C80BDA">
              <w:rPr>
                <w:rFonts w:ascii="Arial" w:hAnsi="Arial" w:cs="Arial"/>
                <w:sz w:val="20"/>
                <w:szCs w:val="20"/>
              </w:rPr>
              <w:t xml:space="preserve"> la nueva configuración del fabricante ya no traen este puerto y el puerto que se incluye es THUNDERBOLT 3 con el cual se puede tener compatibilidad con HDMI, DVI, VGA Y DP a través de los adaptadores que vienen por separado (no incluidos). Con el fin de que el colegio no adquiera equipos técnicamente obsoletos se solicita que acepten esta característica como opcional o que se acepte el puerto THUNDERBOLT 3 como puerto superior y solo si se requiere algún adaptador en especial soliciten los adaptadores que se requieran en caso de que aplique. ¿Se acepta nuestra propuesta?</w:t>
            </w:r>
          </w:p>
          <w:p w:rsidR="00182E5C" w:rsidRPr="00C80BDA" w:rsidRDefault="00182E5C" w:rsidP="00683CC4">
            <w:pPr>
              <w:tabs>
                <w:tab w:val="left" w:pos="5580"/>
                <w:tab w:val="left" w:pos="7260"/>
              </w:tabs>
              <w:jc w:val="both"/>
              <w:rPr>
                <w:rFonts w:ascii="Arial" w:hAnsi="Arial" w:cs="Arial"/>
                <w:sz w:val="20"/>
                <w:szCs w:val="20"/>
              </w:rPr>
            </w:pPr>
          </w:p>
          <w:p w:rsidR="00683CC4" w:rsidRPr="00C80BDA" w:rsidRDefault="00683CC4" w:rsidP="00683CC4">
            <w:pPr>
              <w:tabs>
                <w:tab w:val="left" w:pos="5580"/>
                <w:tab w:val="left" w:pos="7260"/>
              </w:tabs>
              <w:jc w:val="both"/>
              <w:rPr>
                <w:rFonts w:ascii="Arial" w:hAnsi="Arial" w:cs="Arial"/>
                <w:b/>
                <w:sz w:val="20"/>
                <w:szCs w:val="20"/>
              </w:rPr>
            </w:pPr>
            <w:r w:rsidRPr="00C80BDA">
              <w:rPr>
                <w:rFonts w:ascii="Arial" w:hAnsi="Arial" w:cs="Arial"/>
                <w:b/>
                <w:sz w:val="20"/>
                <w:szCs w:val="20"/>
              </w:rPr>
              <w:t>Respuesta: La convocante refiere que las características solicitadas son mínimas y podrán ofertar características iguales o superiores</w:t>
            </w:r>
          </w:p>
        </w:tc>
      </w:tr>
      <w:tr w:rsidR="00683CC4" w:rsidRPr="00C80BDA" w:rsidTr="00683CC4">
        <w:trPr>
          <w:jc w:val="center"/>
        </w:trPr>
        <w:tc>
          <w:tcPr>
            <w:tcW w:w="10320" w:type="dxa"/>
          </w:tcPr>
          <w:p w:rsidR="00683CC4" w:rsidRPr="00C80BDA" w:rsidRDefault="00683CC4" w:rsidP="00683CC4">
            <w:pPr>
              <w:tabs>
                <w:tab w:val="left" w:pos="5580"/>
                <w:tab w:val="left" w:pos="7260"/>
              </w:tabs>
              <w:jc w:val="both"/>
              <w:rPr>
                <w:rFonts w:ascii="Arial" w:hAnsi="Arial" w:cs="Arial"/>
                <w:b/>
                <w:bCs/>
                <w:sz w:val="20"/>
                <w:szCs w:val="20"/>
              </w:rPr>
            </w:pPr>
            <w:r w:rsidRPr="00C80BDA">
              <w:rPr>
                <w:rFonts w:ascii="Arial" w:hAnsi="Arial" w:cs="Arial"/>
                <w:b/>
                <w:sz w:val="20"/>
                <w:szCs w:val="20"/>
              </w:rPr>
              <w:lastRenderedPageBreak/>
              <w:t>PREGUNTA NUMERO: 6</w:t>
            </w:r>
          </w:p>
        </w:tc>
      </w:tr>
      <w:tr w:rsidR="00683CC4" w:rsidRPr="00C80BDA" w:rsidTr="00683CC4">
        <w:trPr>
          <w:jc w:val="center"/>
        </w:trPr>
        <w:tc>
          <w:tcPr>
            <w:tcW w:w="10320" w:type="dxa"/>
          </w:tcPr>
          <w:p w:rsidR="00683CC4" w:rsidRDefault="00683CC4" w:rsidP="00683CC4">
            <w:pPr>
              <w:tabs>
                <w:tab w:val="left" w:pos="5580"/>
                <w:tab w:val="left" w:pos="7260"/>
              </w:tabs>
              <w:jc w:val="both"/>
              <w:rPr>
                <w:rFonts w:ascii="Arial" w:hAnsi="Arial" w:cs="Arial"/>
                <w:sz w:val="20"/>
                <w:szCs w:val="20"/>
              </w:rPr>
            </w:pPr>
            <w:proofErr w:type="gramStart"/>
            <w:r w:rsidRPr="00C80BDA">
              <w:rPr>
                <w:rFonts w:ascii="Arial" w:hAnsi="Arial" w:cs="Arial"/>
                <w:b/>
                <w:bCs/>
                <w:sz w:val="20"/>
                <w:szCs w:val="20"/>
              </w:rPr>
              <w:t>.-</w:t>
            </w:r>
            <w:proofErr w:type="gramEnd"/>
            <w:r w:rsidRPr="00C80BDA">
              <w:rPr>
                <w:rFonts w:ascii="Arial" w:hAnsi="Arial" w:cs="Arial"/>
                <w:b/>
                <w:bCs/>
                <w:sz w:val="20"/>
                <w:szCs w:val="20"/>
              </w:rPr>
              <w:t xml:space="preserve"> ANEXO 1 Especificaciones Técnicas, PDA 3 Computadora personal para diseño, </w:t>
            </w:r>
            <w:r w:rsidRPr="00C80BDA">
              <w:rPr>
                <w:rFonts w:ascii="Arial" w:hAnsi="Arial" w:cs="Arial"/>
                <w:sz w:val="20"/>
                <w:szCs w:val="20"/>
              </w:rPr>
              <w:t>Le solicitamos a la convocante de la manera más atenta solicitan en el anexo que el equipo incluya Bluetooth4.0, sin embargo la configuración actual de las IMAC trae integrado Bluetooth 4.2 siendo más actual. Con el fin de que el colegio no adquiera equipos técnicamente obsoletos sugerimos soliciten como mínimo que el equipo incluya Bluetooth 4.2 ¿Se acepta nuestra propuesta?</w:t>
            </w:r>
          </w:p>
          <w:p w:rsidR="00182E5C" w:rsidRPr="00C80BDA" w:rsidRDefault="00182E5C" w:rsidP="00683CC4">
            <w:pPr>
              <w:tabs>
                <w:tab w:val="left" w:pos="5580"/>
                <w:tab w:val="left" w:pos="7260"/>
              </w:tabs>
              <w:jc w:val="both"/>
              <w:rPr>
                <w:rFonts w:ascii="Arial" w:hAnsi="Arial" w:cs="Arial"/>
                <w:sz w:val="20"/>
                <w:szCs w:val="20"/>
              </w:rPr>
            </w:pPr>
          </w:p>
          <w:p w:rsidR="00683CC4" w:rsidRPr="00C80BDA" w:rsidRDefault="00683CC4" w:rsidP="00683CC4">
            <w:pPr>
              <w:tabs>
                <w:tab w:val="left" w:pos="5580"/>
                <w:tab w:val="left" w:pos="7260"/>
              </w:tabs>
              <w:jc w:val="both"/>
              <w:rPr>
                <w:rFonts w:ascii="Arial" w:hAnsi="Arial" w:cs="Arial"/>
                <w:sz w:val="20"/>
                <w:szCs w:val="20"/>
              </w:rPr>
            </w:pPr>
            <w:r w:rsidRPr="00C80BDA">
              <w:rPr>
                <w:rFonts w:ascii="Arial" w:hAnsi="Arial" w:cs="Arial"/>
                <w:b/>
                <w:sz w:val="20"/>
                <w:szCs w:val="20"/>
              </w:rPr>
              <w:t>Respuesta: La convocante refiere que las características solicitadas son mínimas y podrán ofertar características iguales o superiores</w:t>
            </w:r>
          </w:p>
        </w:tc>
      </w:tr>
    </w:tbl>
    <w:p w:rsidR="00683CC4" w:rsidRDefault="00683CC4" w:rsidP="000472DB">
      <w:pPr>
        <w:tabs>
          <w:tab w:val="left" w:pos="5580"/>
          <w:tab w:val="left" w:pos="7260"/>
        </w:tabs>
        <w:jc w:val="both"/>
        <w:rPr>
          <w:rFonts w:ascii="Arial" w:hAnsi="Arial" w:cs="Arial"/>
          <w:sz w:val="20"/>
          <w:szCs w:val="20"/>
          <w:lang w:val="es-MX"/>
        </w:rPr>
      </w:pPr>
    </w:p>
    <w:p w:rsidR="00683CC4" w:rsidRDefault="00683CC4" w:rsidP="000472DB">
      <w:pPr>
        <w:tabs>
          <w:tab w:val="left" w:pos="5580"/>
          <w:tab w:val="left" w:pos="7260"/>
        </w:tabs>
        <w:jc w:val="both"/>
        <w:rPr>
          <w:rFonts w:ascii="Arial" w:hAnsi="Arial" w:cs="Arial"/>
          <w:sz w:val="20"/>
          <w:szCs w:val="20"/>
          <w:lang w:val="es-MX"/>
        </w:rPr>
      </w:pPr>
    </w:p>
    <w:p w:rsidR="000472DB" w:rsidRPr="002F4CD7" w:rsidRDefault="000472DB" w:rsidP="000472DB">
      <w:pPr>
        <w:tabs>
          <w:tab w:val="left" w:pos="5580"/>
          <w:tab w:val="left" w:pos="7260"/>
        </w:tabs>
        <w:jc w:val="both"/>
        <w:rPr>
          <w:rFonts w:ascii="Arial" w:hAnsi="Arial" w:cs="Arial"/>
          <w:sz w:val="20"/>
          <w:szCs w:val="20"/>
          <w:lang w:val="es-MX"/>
        </w:rPr>
      </w:pPr>
      <w:r w:rsidRPr="002F4CD7">
        <w:rPr>
          <w:rFonts w:ascii="Arial" w:hAnsi="Arial" w:cs="Arial"/>
          <w:sz w:val="20"/>
          <w:szCs w:val="20"/>
          <w:lang w:val="es-MX"/>
        </w:rPr>
        <w:t>De conformidad con el artículo 33 de la Ley, esta Acta forma parte integrante de la convocatoria a la licitación.</w:t>
      </w:r>
    </w:p>
    <w:p w:rsidR="000472DB" w:rsidRPr="002F4CD7" w:rsidRDefault="000472DB" w:rsidP="000472DB">
      <w:pPr>
        <w:tabs>
          <w:tab w:val="left" w:pos="5580"/>
          <w:tab w:val="left" w:pos="7260"/>
        </w:tabs>
        <w:jc w:val="both"/>
        <w:rPr>
          <w:rFonts w:ascii="Arial" w:hAnsi="Arial" w:cs="Arial"/>
          <w:sz w:val="20"/>
          <w:szCs w:val="20"/>
          <w:lang w:val="es-MX"/>
        </w:rPr>
      </w:pPr>
    </w:p>
    <w:p w:rsidR="000472DB" w:rsidRPr="002F4CD7" w:rsidRDefault="000472DB" w:rsidP="000472DB">
      <w:pPr>
        <w:tabs>
          <w:tab w:val="left" w:pos="5580"/>
          <w:tab w:val="left" w:pos="7260"/>
        </w:tabs>
        <w:jc w:val="both"/>
        <w:rPr>
          <w:rFonts w:ascii="Arial" w:hAnsi="Arial" w:cs="Arial"/>
          <w:sz w:val="20"/>
          <w:szCs w:val="20"/>
          <w:lang w:val="es-MX"/>
        </w:rPr>
      </w:pPr>
      <w:r w:rsidRPr="002F4CD7">
        <w:rPr>
          <w:rFonts w:ascii="Arial" w:hAnsi="Arial" w:cs="Arial"/>
          <w:sz w:val="20"/>
          <w:szCs w:val="20"/>
          <w:lang w:val="es-MX"/>
        </w:rPr>
        <w:t xml:space="preserve">Para efectos de la notificación y en términos de los artículos 37 Bis de la Ley, a partir de esta fecha se pone a disposición de los licitantes a través de </w:t>
      </w:r>
      <w:proofErr w:type="spellStart"/>
      <w:r w:rsidRPr="002F4CD7">
        <w:rPr>
          <w:rFonts w:ascii="Arial" w:hAnsi="Arial" w:cs="Arial"/>
          <w:sz w:val="20"/>
          <w:szCs w:val="20"/>
          <w:lang w:val="es-MX"/>
        </w:rPr>
        <w:t>CompraNet</w:t>
      </w:r>
      <w:proofErr w:type="spellEnd"/>
      <w:r w:rsidRPr="002F4CD7">
        <w:rPr>
          <w:rFonts w:ascii="Arial" w:hAnsi="Arial" w:cs="Arial"/>
          <w:sz w:val="20"/>
          <w:szCs w:val="20"/>
          <w:lang w:val="es-MX"/>
        </w:rPr>
        <w:t xml:space="preserve"> por tratarse de un procedimiento electrónico, así mismo se exhibe copia de esta Acta en: la Coordinación de Adquisiciones y Servicios ubicada en Calle 16 de Septiembre No. 147 Norte Col. Lázaro Cárdenas, Metepec, Estado de México planta baja, en donde se fijará copia de la carátula del Acta, un ejemplar de la misma o el aviso del lugar donde se encuentra disponible, por un término no menor de cinco días hábiles, siendo de la exclusiva responsabilidad de los licitantes, acudir a enterarse de su contenido y obtener copia de la misma. </w:t>
      </w:r>
    </w:p>
    <w:p w:rsidR="000472DB" w:rsidRPr="002F4CD7" w:rsidRDefault="000472DB" w:rsidP="000472DB">
      <w:pPr>
        <w:tabs>
          <w:tab w:val="left" w:pos="5580"/>
          <w:tab w:val="left" w:pos="7260"/>
        </w:tabs>
        <w:jc w:val="both"/>
        <w:rPr>
          <w:rFonts w:ascii="Arial" w:hAnsi="Arial" w:cs="Arial"/>
          <w:sz w:val="20"/>
          <w:szCs w:val="20"/>
          <w:lang w:val="es-MX"/>
        </w:rPr>
      </w:pPr>
    </w:p>
    <w:p w:rsidR="000472DB" w:rsidRPr="002F4CD7" w:rsidRDefault="000472DB" w:rsidP="000472DB">
      <w:pPr>
        <w:tabs>
          <w:tab w:val="left" w:pos="5580"/>
          <w:tab w:val="left" w:pos="7260"/>
        </w:tabs>
        <w:jc w:val="both"/>
        <w:rPr>
          <w:rFonts w:ascii="Arial" w:hAnsi="Arial" w:cs="Arial"/>
          <w:sz w:val="20"/>
          <w:szCs w:val="20"/>
          <w:lang w:val="es-MX"/>
        </w:rPr>
      </w:pPr>
      <w:r w:rsidRPr="002F4CD7">
        <w:rPr>
          <w:rFonts w:ascii="Arial" w:hAnsi="Arial" w:cs="Arial"/>
          <w:sz w:val="20"/>
          <w:szCs w:val="20"/>
          <w:lang w:val="es-MX"/>
        </w:rPr>
        <w:t>La participación del Órgano Interno de Control en el CONALEP garantiza la celebración del acto, reservándose el derecho de revisar posteriormente el proceso licitatorio, así como el debido cumplimiento al Protocolo de Actuación en Materia de Contrataciones Públicas.</w:t>
      </w:r>
    </w:p>
    <w:p w:rsidR="000472DB" w:rsidRPr="002F4CD7" w:rsidRDefault="000472DB" w:rsidP="000472DB">
      <w:pPr>
        <w:tabs>
          <w:tab w:val="left" w:pos="5580"/>
          <w:tab w:val="left" w:pos="7260"/>
        </w:tabs>
        <w:jc w:val="both"/>
        <w:rPr>
          <w:rFonts w:ascii="Arial" w:hAnsi="Arial" w:cs="Arial"/>
          <w:sz w:val="20"/>
          <w:szCs w:val="20"/>
          <w:lang w:val="es-MX"/>
        </w:rPr>
      </w:pPr>
    </w:p>
    <w:p w:rsidR="0062211E" w:rsidRDefault="0062211E" w:rsidP="0062211E">
      <w:pPr>
        <w:tabs>
          <w:tab w:val="left" w:pos="2235"/>
        </w:tabs>
        <w:jc w:val="both"/>
        <w:rPr>
          <w:rFonts w:ascii="Arial" w:hAnsi="Arial" w:cs="Arial"/>
          <w:sz w:val="20"/>
          <w:szCs w:val="20"/>
          <w:lang w:val="es-MX"/>
        </w:rPr>
      </w:pPr>
      <w:r w:rsidRPr="002F4CD7">
        <w:rPr>
          <w:rFonts w:ascii="Arial" w:hAnsi="Arial" w:cs="Arial"/>
          <w:sz w:val="20"/>
          <w:szCs w:val="20"/>
          <w:lang w:val="es-MX"/>
        </w:rPr>
        <w:t xml:space="preserve">En términos del artículo 46 del Reglamento de la Ley la presente acta se encontró a </w:t>
      </w:r>
      <w:r w:rsidR="00B2419E">
        <w:rPr>
          <w:rFonts w:ascii="Arial" w:hAnsi="Arial" w:cs="Arial"/>
          <w:sz w:val="20"/>
          <w:szCs w:val="20"/>
          <w:lang w:val="es-MX"/>
        </w:rPr>
        <w:t xml:space="preserve">la </w:t>
      </w:r>
      <w:r w:rsidRPr="002F4CD7">
        <w:rPr>
          <w:rFonts w:ascii="Arial" w:hAnsi="Arial" w:cs="Arial"/>
          <w:sz w:val="20"/>
          <w:szCs w:val="20"/>
          <w:lang w:val="es-MX"/>
        </w:rPr>
        <w:t xml:space="preserve">vista de los licitantes en el </w:t>
      </w:r>
      <w:r w:rsidRPr="00D37701">
        <w:rPr>
          <w:rFonts w:ascii="Arial" w:hAnsi="Arial" w:cs="Arial"/>
          <w:sz w:val="20"/>
          <w:szCs w:val="20"/>
          <w:lang w:val="es-MX"/>
        </w:rPr>
        <w:t xml:space="preserve">Sistema </w:t>
      </w:r>
      <w:proofErr w:type="spellStart"/>
      <w:r w:rsidRPr="00D37701">
        <w:rPr>
          <w:rFonts w:ascii="Arial" w:hAnsi="Arial" w:cs="Arial"/>
          <w:sz w:val="20"/>
          <w:szCs w:val="20"/>
          <w:lang w:val="es-MX"/>
        </w:rPr>
        <w:t>CompraNet</w:t>
      </w:r>
      <w:proofErr w:type="spellEnd"/>
      <w:r w:rsidRPr="00D37701">
        <w:rPr>
          <w:rFonts w:ascii="Arial" w:hAnsi="Arial" w:cs="Arial"/>
          <w:sz w:val="20"/>
          <w:szCs w:val="20"/>
          <w:lang w:val="es-MX"/>
        </w:rPr>
        <w:t xml:space="preserve"> para el planteamiento de preguntas a las respuestas dadas por la convocante hasta las </w:t>
      </w:r>
      <w:r w:rsidR="00D37701" w:rsidRPr="00D37701">
        <w:rPr>
          <w:rFonts w:ascii="Arial" w:hAnsi="Arial" w:cs="Arial"/>
          <w:sz w:val="20"/>
          <w:szCs w:val="20"/>
          <w:lang w:val="es-MX"/>
        </w:rPr>
        <w:t xml:space="preserve">11:00 am </w:t>
      </w:r>
      <w:r w:rsidRPr="00D37701">
        <w:rPr>
          <w:rFonts w:ascii="Arial" w:hAnsi="Arial" w:cs="Arial"/>
          <w:sz w:val="20"/>
          <w:szCs w:val="20"/>
          <w:lang w:val="es-MX"/>
        </w:rPr>
        <w:t>del día</w:t>
      </w:r>
      <w:r w:rsidR="00D37701" w:rsidRPr="00D37701">
        <w:rPr>
          <w:rFonts w:ascii="Arial" w:hAnsi="Arial" w:cs="Arial"/>
          <w:sz w:val="20"/>
          <w:szCs w:val="20"/>
          <w:lang w:val="es-MX"/>
        </w:rPr>
        <w:t xml:space="preserve"> 19 </w:t>
      </w:r>
      <w:r w:rsidRPr="00D37701">
        <w:rPr>
          <w:rFonts w:ascii="Arial" w:hAnsi="Arial" w:cs="Arial"/>
          <w:sz w:val="20"/>
          <w:szCs w:val="20"/>
          <w:lang w:val="es-MX"/>
        </w:rPr>
        <w:t>de octubre de 2017</w:t>
      </w:r>
      <w:r w:rsidRPr="002F4CD7">
        <w:rPr>
          <w:rFonts w:ascii="Arial" w:hAnsi="Arial" w:cs="Arial"/>
          <w:sz w:val="20"/>
          <w:szCs w:val="20"/>
          <w:lang w:val="es-MX"/>
        </w:rPr>
        <w:t xml:space="preserve"> </w:t>
      </w:r>
    </w:p>
    <w:p w:rsidR="002A247D" w:rsidRPr="002F4CD7" w:rsidRDefault="002A247D" w:rsidP="000472DB">
      <w:pPr>
        <w:tabs>
          <w:tab w:val="left" w:pos="5580"/>
          <w:tab w:val="left" w:pos="7260"/>
        </w:tabs>
        <w:jc w:val="both"/>
        <w:rPr>
          <w:rFonts w:ascii="Arial" w:hAnsi="Arial" w:cs="Arial"/>
          <w:sz w:val="20"/>
          <w:szCs w:val="20"/>
          <w:lang w:val="es-MX"/>
        </w:rPr>
      </w:pPr>
    </w:p>
    <w:p w:rsidR="000472DB" w:rsidRPr="002F4CD7" w:rsidRDefault="000472DB" w:rsidP="000472DB">
      <w:pPr>
        <w:tabs>
          <w:tab w:val="left" w:pos="2235"/>
        </w:tabs>
        <w:jc w:val="both"/>
        <w:rPr>
          <w:rFonts w:ascii="Arial" w:hAnsi="Arial" w:cs="Arial"/>
          <w:sz w:val="20"/>
          <w:szCs w:val="20"/>
          <w:lang w:val="es-MX"/>
        </w:rPr>
      </w:pPr>
      <w:r w:rsidRPr="002F4CD7">
        <w:rPr>
          <w:rFonts w:ascii="Arial" w:hAnsi="Arial" w:cs="Arial"/>
          <w:sz w:val="20"/>
          <w:szCs w:val="20"/>
          <w:lang w:val="es-MX"/>
        </w:rPr>
        <w:t xml:space="preserve">No existiendo más aclaraciones por parte de los licitantes y no habiendo más que hacer constar, se dio por terminada esta primera y última junta, siendo las </w:t>
      </w:r>
      <w:r w:rsidR="0017270B" w:rsidRPr="002F4CD7">
        <w:rPr>
          <w:rFonts w:ascii="Arial" w:hAnsi="Arial" w:cs="Arial"/>
          <w:sz w:val="20"/>
          <w:szCs w:val="20"/>
          <w:lang w:val="es-MX"/>
        </w:rPr>
        <w:t>_______</w:t>
      </w:r>
      <w:r w:rsidRPr="002F4CD7">
        <w:rPr>
          <w:rFonts w:ascii="Arial" w:hAnsi="Arial" w:cs="Arial"/>
          <w:sz w:val="20"/>
          <w:szCs w:val="20"/>
          <w:lang w:val="es-MX"/>
        </w:rPr>
        <w:t xml:space="preserve"> </w:t>
      </w:r>
      <w:proofErr w:type="spellStart"/>
      <w:r w:rsidRPr="002F4CD7">
        <w:rPr>
          <w:rFonts w:ascii="Arial" w:hAnsi="Arial" w:cs="Arial"/>
          <w:sz w:val="20"/>
          <w:szCs w:val="20"/>
          <w:lang w:val="es-MX"/>
        </w:rPr>
        <w:t>hrs</w:t>
      </w:r>
      <w:proofErr w:type="spellEnd"/>
      <w:r w:rsidRPr="002F4CD7">
        <w:rPr>
          <w:rFonts w:ascii="Arial" w:hAnsi="Arial" w:cs="Arial"/>
          <w:sz w:val="20"/>
          <w:szCs w:val="20"/>
          <w:lang w:val="es-MX"/>
        </w:rPr>
        <w:t xml:space="preserve">. del día </w:t>
      </w:r>
      <w:r w:rsidR="0017270B" w:rsidRPr="002F4CD7">
        <w:rPr>
          <w:rFonts w:ascii="Arial" w:hAnsi="Arial" w:cs="Arial"/>
          <w:sz w:val="20"/>
          <w:szCs w:val="20"/>
          <w:lang w:val="es-MX"/>
        </w:rPr>
        <w:t>___</w:t>
      </w:r>
      <w:r w:rsidR="000374A3" w:rsidRPr="002F4CD7">
        <w:rPr>
          <w:rFonts w:ascii="Arial" w:hAnsi="Arial" w:cs="Arial"/>
          <w:sz w:val="20"/>
          <w:szCs w:val="20"/>
          <w:lang w:val="es-MX"/>
        </w:rPr>
        <w:t xml:space="preserve"> </w:t>
      </w:r>
      <w:r w:rsidRPr="002F4CD7">
        <w:rPr>
          <w:rFonts w:ascii="Arial" w:hAnsi="Arial" w:cs="Arial"/>
          <w:sz w:val="20"/>
          <w:szCs w:val="20"/>
          <w:lang w:val="es-MX"/>
        </w:rPr>
        <w:t xml:space="preserve">del mes de </w:t>
      </w:r>
      <w:r w:rsidR="00DB4F0B" w:rsidRPr="002F4CD7">
        <w:rPr>
          <w:rFonts w:ascii="Arial" w:hAnsi="Arial" w:cs="Arial"/>
          <w:sz w:val="20"/>
          <w:szCs w:val="20"/>
          <w:lang w:val="es-MX"/>
        </w:rPr>
        <w:t>octubre</w:t>
      </w:r>
      <w:r w:rsidRPr="002F4CD7">
        <w:rPr>
          <w:rFonts w:ascii="Arial" w:hAnsi="Arial" w:cs="Arial"/>
          <w:sz w:val="20"/>
          <w:szCs w:val="20"/>
          <w:lang w:val="es-MX"/>
        </w:rPr>
        <w:t xml:space="preserve"> del año 2017.</w:t>
      </w:r>
    </w:p>
    <w:p w:rsidR="000472DB" w:rsidRPr="002F4CD7" w:rsidRDefault="000472DB" w:rsidP="000472DB">
      <w:pPr>
        <w:tabs>
          <w:tab w:val="left" w:pos="2235"/>
        </w:tabs>
        <w:jc w:val="both"/>
        <w:outlineLvl w:val="0"/>
        <w:rPr>
          <w:rFonts w:ascii="Arial" w:hAnsi="Arial" w:cs="Arial"/>
          <w:sz w:val="20"/>
          <w:szCs w:val="20"/>
          <w:lang w:val="es-MX"/>
        </w:rPr>
      </w:pPr>
    </w:p>
    <w:p w:rsidR="000472DB" w:rsidRPr="002F4CD7" w:rsidRDefault="000472DB" w:rsidP="000472DB">
      <w:pPr>
        <w:tabs>
          <w:tab w:val="left" w:pos="2235"/>
        </w:tabs>
        <w:jc w:val="both"/>
        <w:outlineLvl w:val="0"/>
        <w:rPr>
          <w:rFonts w:ascii="Arial" w:hAnsi="Arial" w:cs="Arial"/>
          <w:sz w:val="20"/>
          <w:szCs w:val="20"/>
          <w:lang w:val="es-MX"/>
        </w:rPr>
      </w:pPr>
      <w:r w:rsidRPr="002F4CD7">
        <w:rPr>
          <w:rFonts w:ascii="Arial" w:hAnsi="Arial" w:cs="Arial"/>
          <w:sz w:val="20"/>
          <w:szCs w:val="20"/>
          <w:lang w:val="es-MX"/>
        </w:rPr>
        <w:t xml:space="preserve">Esta Acta consta de </w:t>
      </w:r>
      <w:r w:rsidR="0017270B" w:rsidRPr="002F4CD7">
        <w:rPr>
          <w:rFonts w:ascii="Arial" w:hAnsi="Arial" w:cs="Arial"/>
          <w:sz w:val="20"/>
          <w:szCs w:val="20"/>
          <w:lang w:val="es-MX"/>
        </w:rPr>
        <w:t>____</w:t>
      </w:r>
      <w:r w:rsidRPr="002F4CD7">
        <w:rPr>
          <w:rFonts w:ascii="Arial" w:hAnsi="Arial" w:cs="Arial"/>
          <w:sz w:val="20"/>
          <w:szCs w:val="20"/>
          <w:lang w:val="es-MX"/>
        </w:rPr>
        <w:t xml:space="preserve"> hojas incluyendo preguntas, firmando para los efectos legales y de conformidad los asistentes a este evento</w:t>
      </w:r>
      <w:r w:rsidR="00804057" w:rsidRPr="002F4CD7">
        <w:rPr>
          <w:rFonts w:ascii="Arial" w:hAnsi="Arial" w:cs="Arial"/>
          <w:sz w:val="20"/>
          <w:szCs w:val="20"/>
          <w:lang w:val="es-MX"/>
        </w:rPr>
        <w:t>.</w:t>
      </w:r>
    </w:p>
    <w:p w:rsidR="00AA15CC" w:rsidRPr="002F4CD7" w:rsidRDefault="00AA15CC" w:rsidP="004B7326">
      <w:pPr>
        <w:jc w:val="center"/>
        <w:rPr>
          <w:rFonts w:ascii="Arial" w:hAnsi="Arial" w:cs="Arial"/>
          <w:b/>
          <w:sz w:val="20"/>
          <w:szCs w:val="20"/>
          <w:u w:val="single"/>
          <w:lang w:val="es-MX"/>
        </w:rPr>
      </w:pPr>
    </w:p>
    <w:p w:rsidR="000472DB" w:rsidRPr="002F4CD7" w:rsidRDefault="000472DB" w:rsidP="000472DB">
      <w:pPr>
        <w:jc w:val="both"/>
        <w:outlineLvl w:val="0"/>
        <w:rPr>
          <w:rFonts w:ascii="Arial" w:hAnsi="Arial" w:cs="Arial"/>
          <w:b/>
          <w:sz w:val="20"/>
          <w:szCs w:val="20"/>
          <w:u w:val="single"/>
          <w:lang w:val="es-MX"/>
        </w:rPr>
      </w:pPr>
      <w:r w:rsidRPr="002F4CD7">
        <w:rPr>
          <w:rFonts w:ascii="Arial" w:hAnsi="Arial" w:cs="Arial"/>
          <w:b/>
          <w:sz w:val="20"/>
          <w:szCs w:val="20"/>
          <w:u w:val="single"/>
          <w:lang w:val="es-MX"/>
        </w:rPr>
        <w:t>POR PARTE DEL COLEGIO NACIONAL DE EDUCACIÓN PROFESIONAL TÉCNICA</w:t>
      </w:r>
    </w:p>
    <w:p w:rsidR="000472DB" w:rsidRPr="002F4CD7" w:rsidRDefault="000472DB" w:rsidP="000472DB">
      <w:pPr>
        <w:jc w:val="both"/>
        <w:outlineLvl w:val="0"/>
        <w:rPr>
          <w:rFonts w:ascii="Arial" w:hAnsi="Arial" w:cs="Arial"/>
          <w:b/>
          <w:sz w:val="20"/>
          <w:szCs w:val="20"/>
          <w:u w:val="single"/>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985"/>
        <w:gridCol w:w="3988"/>
      </w:tblGrid>
      <w:tr w:rsidR="0017270B" w:rsidRPr="002F4CD7" w:rsidTr="00CB6477">
        <w:trPr>
          <w:trHeight w:val="472"/>
          <w:tblHeader/>
        </w:trPr>
        <w:tc>
          <w:tcPr>
            <w:tcW w:w="1419" w:type="pct"/>
            <w:shd w:val="clear" w:color="auto" w:fill="92D050"/>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NOMBRE</w:t>
            </w:r>
          </w:p>
        </w:tc>
        <w:tc>
          <w:tcPr>
            <w:tcW w:w="1533" w:type="pct"/>
            <w:shd w:val="clear" w:color="auto" w:fill="92D050"/>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ÁREA</w:t>
            </w:r>
          </w:p>
        </w:tc>
        <w:tc>
          <w:tcPr>
            <w:tcW w:w="2048" w:type="pct"/>
            <w:shd w:val="clear" w:color="auto" w:fill="92D050"/>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FIRMA</w:t>
            </w:r>
          </w:p>
        </w:tc>
      </w:tr>
      <w:tr w:rsidR="0017270B" w:rsidRPr="002F4CD7" w:rsidTr="00CB6477">
        <w:tc>
          <w:tcPr>
            <w:tcW w:w="1419"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Lic. Amaya de la Campa Palacios</w:t>
            </w:r>
          </w:p>
        </w:tc>
        <w:tc>
          <w:tcPr>
            <w:tcW w:w="1533"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Coordinadora de Adquisiciones y Servicios</w:t>
            </w:r>
          </w:p>
        </w:tc>
        <w:tc>
          <w:tcPr>
            <w:tcW w:w="2048" w:type="pct"/>
            <w:vAlign w:val="center"/>
          </w:tcPr>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tc>
      </w:tr>
      <w:tr w:rsidR="0017270B" w:rsidRPr="002F4CD7" w:rsidTr="00CB6477">
        <w:tc>
          <w:tcPr>
            <w:tcW w:w="1419"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Lic. María de los Ángeles Sánchez Cruz</w:t>
            </w:r>
          </w:p>
        </w:tc>
        <w:tc>
          <w:tcPr>
            <w:tcW w:w="1533"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Subcoordinadora de Adquisiciones</w:t>
            </w:r>
          </w:p>
        </w:tc>
        <w:tc>
          <w:tcPr>
            <w:tcW w:w="2048" w:type="pct"/>
            <w:vAlign w:val="center"/>
          </w:tcPr>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tc>
      </w:tr>
      <w:tr w:rsidR="0017270B" w:rsidRPr="002F4CD7" w:rsidTr="00CB6477">
        <w:tc>
          <w:tcPr>
            <w:tcW w:w="1419"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Lic. Giullieth Argelia  Ibarra Godinez</w:t>
            </w:r>
          </w:p>
        </w:tc>
        <w:tc>
          <w:tcPr>
            <w:tcW w:w="1533"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 xml:space="preserve">Representante de la Dirección Corporativa de Asuntos Jurídicos </w:t>
            </w:r>
          </w:p>
        </w:tc>
        <w:tc>
          <w:tcPr>
            <w:tcW w:w="2048" w:type="pct"/>
            <w:vAlign w:val="center"/>
          </w:tcPr>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tc>
      </w:tr>
      <w:tr w:rsidR="0017270B" w:rsidRPr="002F4CD7" w:rsidTr="00CB6477">
        <w:trPr>
          <w:trHeight w:val="626"/>
        </w:trPr>
        <w:tc>
          <w:tcPr>
            <w:tcW w:w="1419"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lastRenderedPageBreak/>
              <w:t>Lic. José Luis Paz Galán</w:t>
            </w:r>
          </w:p>
        </w:tc>
        <w:tc>
          <w:tcPr>
            <w:tcW w:w="1533"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Representante de la Dirección de Administración Financiera</w:t>
            </w:r>
          </w:p>
        </w:tc>
        <w:tc>
          <w:tcPr>
            <w:tcW w:w="2048" w:type="pct"/>
            <w:vAlign w:val="center"/>
          </w:tcPr>
          <w:p w:rsidR="0017270B" w:rsidRPr="002F4CD7" w:rsidRDefault="0017270B" w:rsidP="00CB6477">
            <w:pPr>
              <w:rPr>
                <w:rFonts w:ascii="Arial" w:hAnsi="Arial" w:cs="Arial"/>
                <w:b/>
                <w:sz w:val="20"/>
                <w:szCs w:val="20"/>
                <w:lang w:val="es-MX"/>
              </w:rPr>
            </w:pPr>
          </w:p>
          <w:p w:rsidR="0017270B" w:rsidRPr="002F4CD7" w:rsidRDefault="0017270B" w:rsidP="00CB6477">
            <w:pPr>
              <w:rPr>
                <w:rFonts w:ascii="Arial" w:hAnsi="Arial" w:cs="Arial"/>
                <w:b/>
                <w:sz w:val="20"/>
                <w:szCs w:val="20"/>
                <w:lang w:val="es-MX"/>
              </w:rPr>
            </w:pPr>
          </w:p>
          <w:p w:rsidR="0017270B" w:rsidRPr="002F4CD7" w:rsidRDefault="0017270B" w:rsidP="00CB6477">
            <w:pPr>
              <w:rPr>
                <w:rFonts w:ascii="Arial" w:hAnsi="Arial" w:cs="Arial"/>
                <w:b/>
                <w:sz w:val="20"/>
                <w:szCs w:val="20"/>
                <w:lang w:val="es-MX"/>
              </w:rPr>
            </w:pPr>
          </w:p>
        </w:tc>
      </w:tr>
      <w:tr w:rsidR="0017270B" w:rsidRPr="002F4CD7" w:rsidTr="00CB6477">
        <w:tc>
          <w:tcPr>
            <w:tcW w:w="1419" w:type="pct"/>
            <w:vAlign w:val="center"/>
          </w:tcPr>
          <w:p w:rsidR="0017270B" w:rsidRPr="002F4CD7" w:rsidRDefault="003958B0" w:rsidP="00CB6477">
            <w:pPr>
              <w:jc w:val="both"/>
              <w:rPr>
                <w:rFonts w:ascii="Arial" w:hAnsi="Arial" w:cs="Arial"/>
                <w:b/>
                <w:sz w:val="20"/>
                <w:szCs w:val="20"/>
                <w:lang w:val="es-MX"/>
              </w:rPr>
            </w:pPr>
            <w:r>
              <w:rPr>
                <w:rFonts w:ascii="Arial" w:hAnsi="Arial" w:cs="Arial"/>
                <w:b/>
                <w:sz w:val="20"/>
                <w:szCs w:val="20"/>
                <w:lang w:val="es-MX"/>
              </w:rPr>
              <w:t xml:space="preserve">Arq. Reyna Patricia Salazar </w:t>
            </w:r>
            <w:proofErr w:type="spellStart"/>
            <w:r>
              <w:rPr>
                <w:rFonts w:ascii="Arial" w:hAnsi="Arial" w:cs="Arial"/>
                <w:b/>
                <w:sz w:val="20"/>
                <w:szCs w:val="20"/>
                <w:lang w:val="es-MX"/>
              </w:rPr>
              <w:t>Salazar</w:t>
            </w:r>
            <w:proofErr w:type="spellEnd"/>
          </w:p>
        </w:tc>
        <w:tc>
          <w:tcPr>
            <w:tcW w:w="1533" w:type="pct"/>
            <w:vAlign w:val="center"/>
          </w:tcPr>
          <w:p w:rsidR="0017270B" w:rsidRPr="002F4CD7" w:rsidRDefault="0017270B" w:rsidP="00CB6477">
            <w:pPr>
              <w:jc w:val="both"/>
              <w:rPr>
                <w:rFonts w:ascii="Arial" w:hAnsi="Arial" w:cs="Arial"/>
                <w:b/>
                <w:sz w:val="20"/>
                <w:szCs w:val="20"/>
                <w:lang w:val="es-MX"/>
              </w:rPr>
            </w:pPr>
            <w:r w:rsidRPr="002F4CD7">
              <w:rPr>
                <w:rFonts w:ascii="Arial" w:hAnsi="Arial" w:cs="Arial"/>
                <w:b/>
                <w:sz w:val="20"/>
                <w:szCs w:val="20"/>
                <w:lang w:val="es-MX"/>
              </w:rPr>
              <w:t>Representante de la Dirección de Infraestructura y Adquisiciones</w:t>
            </w:r>
          </w:p>
        </w:tc>
        <w:tc>
          <w:tcPr>
            <w:tcW w:w="2048" w:type="pct"/>
            <w:vAlign w:val="center"/>
          </w:tcPr>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p w:rsidR="0017270B" w:rsidRPr="002F4CD7" w:rsidRDefault="0017270B" w:rsidP="00CB6477">
            <w:pPr>
              <w:jc w:val="both"/>
              <w:rPr>
                <w:rFonts w:ascii="Arial" w:hAnsi="Arial" w:cs="Arial"/>
                <w:b/>
                <w:sz w:val="20"/>
                <w:szCs w:val="20"/>
                <w:lang w:val="es-MX"/>
              </w:rPr>
            </w:pPr>
          </w:p>
        </w:tc>
      </w:tr>
      <w:tr w:rsidR="002A250C" w:rsidRPr="002F4CD7" w:rsidTr="00CB6477">
        <w:tc>
          <w:tcPr>
            <w:tcW w:w="1419" w:type="pct"/>
            <w:vAlign w:val="center"/>
          </w:tcPr>
          <w:p w:rsidR="002A250C" w:rsidRDefault="002A250C" w:rsidP="00CB6477">
            <w:pPr>
              <w:jc w:val="both"/>
              <w:rPr>
                <w:rFonts w:ascii="Arial" w:hAnsi="Arial" w:cs="Arial"/>
                <w:b/>
                <w:sz w:val="20"/>
                <w:szCs w:val="20"/>
                <w:lang w:val="es-MX"/>
              </w:rPr>
            </w:pPr>
            <w:r w:rsidRPr="002A250C">
              <w:rPr>
                <w:rFonts w:ascii="Arial" w:hAnsi="Arial" w:cs="Arial"/>
                <w:b/>
                <w:sz w:val="20"/>
                <w:szCs w:val="20"/>
                <w:lang w:val="es-MX"/>
              </w:rPr>
              <w:t>Ing. Javier Farías Gómez</w:t>
            </w:r>
          </w:p>
        </w:tc>
        <w:tc>
          <w:tcPr>
            <w:tcW w:w="1533" w:type="pct"/>
            <w:vAlign w:val="center"/>
          </w:tcPr>
          <w:p w:rsidR="002A250C" w:rsidRPr="002F4CD7" w:rsidRDefault="002A250C" w:rsidP="00CB6477">
            <w:pPr>
              <w:jc w:val="both"/>
              <w:rPr>
                <w:rFonts w:ascii="Arial" w:hAnsi="Arial" w:cs="Arial"/>
                <w:b/>
                <w:sz w:val="20"/>
                <w:szCs w:val="20"/>
                <w:lang w:val="es-MX"/>
              </w:rPr>
            </w:pPr>
            <w:r w:rsidRPr="002F4CD7">
              <w:rPr>
                <w:rFonts w:ascii="Arial" w:hAnsi="Arial" w:cs="Arial"/>
                <w:b/>
                <w:sz w:val="20"/>
                <w:szCs w:val="20"/>
                <w:lang w:val="es-MX"/>
              </w:rPr>
              <w:t>Representante de la Dirección de Infraestructura y Adquisiciones</w:t>
            </w:r>
          </w:p>
        </w:tc>
        <w:tc>
          <w:tcPr>
            <w:tcW w:w="2048" w:type="pct"/>
            <w:vAlign w:val="center"/>
          </w:tcPr>
          <w:p w:rsidR="002A250C" w:rsidRPr="002F4CD7" w:rsidRDefault="002A250C" w:rsidP="00CB6477">
            <w:pPr>
              <w:jc w:val="both"/>
              <w:rPr>
                <w:rFonts w:ascii="Arial" w:hAnsi="Arial" w:cs="Arial"/>
                <w:b/>
                <w:sz w:val="20"/>
                <w:szCs w:val="20"/>
                <w:lang w:val="es-MX"/>
              </w:rPr>
            </w:pPr>
          </w:p>
        </w:tc>
      </w:tr>
      <w:tr w:rsidR="002A250C" w:rsidRPr="002F4CD7" w:rsidTr="00CB6477">
        <w:tc>
          <w:tcPr>
            <w:tcW w:w="1419" w:type="pct"/>
            <w:vAlign w:val="center"/>
          </w:tcPr>
          <w:p w:rsidR="002A250C" w:rsidRPr="002A250C" w:rsidRDefault="002A250C" w:rsidP="00CB6477">
            <w:pPr>
              <w:jc w:val="both"/>
              <w:rPr>
                <w:rFonts w:ascii="Arial" w:hAnsi="Arial" w:cs="Arial"/>
                <w:b/>
                <w:sz w:val="20"/>
                <w:szCs w:val="20"/>
                <w:lang w:val="es-MX"/>
              </w:rPr>
            </w:pPr>
            <w:r>
              <w:rPr>
                <w:rFonts w:ascii="Arial" w:hAnsi="Arial" w:cs="Arial"/>
                <w:b/>
                <w:sz w:val="18"/>
                <w:szCs w:val="18"/>
                <w:lang w:val="es-MX"/>
              </w:rPr>
              <w:t>Arq</w:t>
            </w:r>
            <w:r w:rsidRPr="00201456">
              <w:rPr>
                <w:rFonts w:ascii="Arial" w:hAnsi="Arial" w:cs="Arial"/>
                <w:b/>
                <w:sz w:val="18"/>
                <w:szCs w:val="18"/>
                <w:lang w:val="es-MX"/>
              </w:rPr>
              <w:t>. José Juan Valenzuela Córdova</w:t>
            </w:r>
          </w:p>
        </w:tc>
        <w:tc>
          <w:tcPr>
            <w:tcW w:w="1533" w:type="pct"/>
            <w:vAlign w:val="center"/>
          </w:tcPr>
          <w:p w:rsidR="002A250C" w:rsidRPr="002F4CD7" w:rsidRDefault="002A250C" w:rsidP="00CB6477">
            <w:pPr>
              <w:jc w:val="both"/>
              <w:rPr>
                <w:rFonts w:ascii="Arial" w:hAnsi="Arial" w:cs="Arial"/>
                <w:b/>
                <w:sz w:val="20"/>
                <w:szCs w:val="20"/>
                <w:lang w:val="es-MX"/>
              </w:rPr>
            </w:pPr>
            <w:r w:rsidRPr="002F4CD7">
              <w:rPr>
                <w:rFonts w:ascii="Arial" w:hAnsi="Arial" w:cs="Arial"/>
                <w:b/>
                <w:sz w:val="20"/>
                <w:szCs w:val="20"/>
                <w:lang w:val="es-MX"/>
              </w:rPr>
              <w:t>Representante de la Dirección de Infraestructura y Adquisiciones</w:t>
            </w:r>
          </w:p>
        </w:tc>
        <w:tc>
          <w:tcPr>
            <w:tcW w:w="2048" w:type="pct"/>
            <w:vAlign w:val="center"/>
          </w:tcPr>
          <w:p w:rsidR="002A250C" w:rsidRPr="002F4CD7" w:rsidRDefault="002A250C" w:rsidP="00CB6477">
            <w:pPr>
              <w:jc w:val="both"/>
              <w:rPr>
                <w:rFonts w:ascii="Arial" w:hAnsi="Arial" w:cs="Arial"/>
                <w:b/>
                <w:sz w:val="20"/>
                <w:szCs w:val="20"/>
                <w:lang w:val="es-MX"/>
              </w:rPr>
            </w:pPr>
          </w:p>
        </w:tc>
      </w:tr>
      <w:tr w:rsidR="0017270B" w:rsidRPr="002F4CD7" w:rsidTr="00CB6477">
        <w:tc>
          <w:tcPr>
            <w:tcW w:w="1419" w:type="pct"/>
            <w:vAlign w:val="center"/>
          </w:tcPr>
          <w:p w:rsidR="0017270B" w:rsidRPr="002F4CD7" w:rsidRDefault="003958B0" w:rsidP="00CB6477">
            <w:pPr>
              <w:jc w:val="both"/>
              <w:rPr>
                <w:rFonts w:ascii="Arial" w:hAnsi="Arial" w:cs="Arial"/>
                <w:b/>
                <w:sz w:val="20"/>
                <w:szCs w:val="20"/>
                <w:lang w:val="es-MX"/>
              </w:rPr>
            </w:pPr>
            <w:r>
              <w:rPr>
                <w:rFonts w:ascii="Arial" w:hAnsi="Arial" w:cs="Arial"/>
                <w:b/>
                <w:sz w:val="20"/>
                <w:szCs w:val="20"/>
                <w:lang w:val="es-MX"/>
              </w:rPr>
              <w:t>Lic. Ricardo Treviño Morales</w:t>
            </w:r>
          </w:p>
        </w:tc>
        <w:tc>
          <w:tcPr>
            <w:tcW w:w="1533" w:type="pct"/>
            <w:vAlign w:val="center"/>
          </w:tcPr>
          <w:p w:rsidR="0017270B" w:rsidRPr="002F4CD7" w:rsidRDefault="008D2E6E" w:rsidP="008D2E6E">
            <w:pPr>
              <w:jc w:val="both"/>
              <w:rPr>
                <w:rFonts w:ascii="Arial" w:hAnsi="Arial" w:cs="Arial"/>
                <w:b/>
                <w:sz w:val="20"/>
                <w:szCs w:val="20"/>
                <w:lang w:val="es-MX"/>
              </w:rPr>
            </w:pPr>
            <w:r>
              <w:rPr>
                <w:rFonts w:ascii="Arial" w:hAnsi="Arial" w:cs="Arial"/>
                <w:b/>
                <w:sz w:val="20"/>
                <w:szCs w:val="20"/>
                <w:lang w:val="es-MX"/>
              </w:rPr>
              <w:t xml:space="preserve">Representante de la </w:t>
            </w:r>
            <w:r w:rsidRPr="008D2E6E">
              <w:rPr>
                <w:rFonts w:ascii="Arial" w:hAnsi="Arial" w:cs="Arial"/>
                <w:b/>
                <w:sz w:val="20"/>
                <w:szCs w:val="20"/>
                <w:lang w:val="es-MX"/>
              </w:rPr>
              <w:t xml:space="preserve">Dirección Corporativa de Tecnologías Aplicadas </w:t>
            </w:r>
          </w:p>
        </w:tc>
        <w:tc>
          <w:tcPr>
            <w:tcW w:w="2048" w:type="pct"/>
            <w:vAlign w:val="center"/>
          </w:tcPr>
          <w:p w:rsidR="0017270B" w:rsidRDefault="0017270B" w:rsidP="00CB6477">
            <w:pPr>
              <w:jc w:val="both"/>
              <w:rPr>
                <w:rFonts w:ascii="Arial" w:hAnsi="Arial" w:cs="Arial"/>
                <w:b/>
                <w:sz w:val="20"/>
                <w:szCs w:val="20"/>
                <w:lang w:val="es-MX"/>
              </w:rPr>
            </w:pPr>
          </w:p>
          <w:p w:rsidR="008D2E6E" w:rsidRDefault="008D2E6E" w:rsidP="00CB6477">
            <w:pPr>
              <w:jc w:val="both"/>
              <w:rPr>
                <w:rFonts w:ascii="Arial" w:hAnsi="Arial" w:cs="Arial"/>
                <w:b/>
                <w:sz w:val="20"/>
                <w:szCs w:val="20"/>
                <w:lang w:val="es-MX"/>
              </w:rPr>
            </w:pPr>
          </w:p>
          <w:p w:rsidR="008D2E6E" w:rsidRDefault="008D2E6E" w:rsidP="00CB6477">
            <w:pPr>
              <w:jc w:val="both"/>
              <w:rPr>
                <w:rFonts w:ascii="Arial" w:hAnsi="Arial" w:cs="Arial"/>
                <w:b/>
                <w:sz w:val="20"/>
                <w:szCs w:val="20"/>
                <w:lang w:val="es-MX"/>
              </w:rPr>
            </w:pPr>
          </w:p>
          <w:p w:rsidR="008D2E6E" w:rsidRPr="002F4CD7" w:rsidRDefault="008D2E6E" w:rsidP="00CB6477">
            <w:pPr>
              <w:jc w:val="both"/>
              <w:rPr>
                <w:rFonts w:ascii="Arial" w:hAnsi="Arial" w:cs="Arial"/>
                <w:b/>
                <w:sz w:val="20"/>
                <w:szCs w:val="20"/>
                <w:lang w:val="es-MX"/>
              </w:rPr>
            </w:pPr>
          </w:p>
        </w:tc>
      </w:tr>
    </w:tbl>
    <w:p w:rsidR="0017270B" w:rsidRPr="002F4CD7" w:rsidRDefault="0017270B" w:rsidP="000472DB">
      <w:pPr>
        <w:jc w:val="both"/>
        <w:outlineLvl w:val="0"/>
        <w:rPr>
          <w:rFonts w:ascii="Arial" w:hAnsi="Arial" w:cs="Arial"/>
          <w:b/>
          <w:sz w:val="20"/>
          <w:szCs w:val="20"/>
          <w:u w:val="single"/>
          <w:lang w:val="es-MX"/>
        </w:rPr>
      </w:pPr>
    </w:p>
    <w:p w:rsidR="000472DB" w:rsidRPr="002F4CD7" w:rsidRDefault="000472DB" w:rsidP="000472DB">
      <w:pPr>
        <w:jc w:val="both"/>
        <w:outlineLvl w:val="0"/>
        <w:rPr>
          <w:rFonts w:ascii="Arial" w:hAnsi="Arial" w:cs="Arial"/>
          <w:b/>
          <w:sz w:val="20"/>
          <w:szCs w:val="20"/>
          <w:u w:val="single"/>
          <w:lang w:val="es-MX"/>
        </w:rPr>
      </w:pPr>
    </w:p>
    <w:p w:rsidR="000472DB" w:rsidRPr="002F4CD7" w:rsidRDefault="000472DB" w:rsidP="000472DB">
      <w:pPr>
        <w:jc w:val="both"/>
        <w:outlineLvl w:val="0"/>
        <w:rPr>
          <w:rFonts w:ascii="Arial" w:hAnsi="Arial" w:cs="Arial"/>
          <w:b/>
          <w:sz w:val="20"/>
          <w:szCs w:val="20"/>
          <w:u w:val="single"/>
          <w:lang w:val="es-MX"/>
        </w:rPr>
      </w:pPr>
      <w:r w:rsidRPr="002F4CD7">
        <w:rPr>
          <w:rFonts w:ascii="Arial" w:hAnsi="Arial" w:cs="Arial"/>
          <w:b/>
          <w:sz w:val="20"/>
          <w:szCs w:val="20"/>
          <w:u w:val="single"/>
          <w:lang w:val="es-MX"/>
        </w:rPr>
        <w:t>POR EL ORGANO INTERNO DE CONTROL</w:t>
      </w:r>
    </w:p>
    <w:p w:rsidR="000472DB" w:rsidRPr="002F4CD7" w:rsidRDefault="000472DB" w:rsidP="000472DB">
      <w:pPr>
        <w:jc w:val="both"/>
        <w:outlineLvl w:val="0"/>
        <w:rPr>
          <w:rFonts w:ascii="Arial" w:hAnsi="Arial" w:cs="Arial"/>
          <w:b/>
          <w:sz w:val="20"/>
          <w:szCs w:val="20"/>
          <w:u w:val="single"/>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2"/>
        <w:gridCol w:w="5524"/>
      </w:tblGrid>
      <w:tr w:rsidR="000472DB" w:rsidRPr="002F4CD7" w:rsidTr="006C42ED">
        <w:tc>
          <w:tcPr>
            <w:tcW w:w="2163" w:type="pct"/>
            <w:shd w:val="clear" w:color="auto" w:fill="92D050"/>
          </w:tcPr>
          <w:p w:rsidR="000472DB" w:rsidRPr="002F4CD7" w:rsidRDefault="000472DB" w:rsidP="00AA0273">
            <w:pPr>
              <w:jc w:val="both"/>
              <w:rPr>
                <w:rFonts w:ascii="Arial" w:hAnsi="Arial" w:cs="Arial"/>
                <w:b/>
                <w:sz w:val="20"/>
                <w:szCs w:val="20"/>
                <w:lang w:val="es-MX"/>
              </w:rPr>
            </w:pPr>
            <w:r w:rsidRPr="002F4CD7">
              <w:rPr>
                <w:rFonts w:ascii="Arial" w:hAnsi="Arial" w:cs="Arial"/>
                <w:b/>
                <w:sz w:val="20"/>
                <w:szCs w:val="20"/>
                <w:lang w:val="es-MX"/>
              </w:rPr>
              <w:t>NOMBRE</w:t>
            </w:r>
          </w:p>
        </w:tc>
        <w:tc>
          <w:tcPr>
            <w:tcW w:w="2837" w:type="pct"/>
            <w:shd w:val="clear" w:color="auto" w:fill="92D050"/>
          </w:tcPr>
          <w:p w:rsidR="000472DB" w:rsidRPr="002F4CD7" w:rsidRDefault="000472DB" w:rsidP="00AA0273">
            <w:pPr>
              <w:jc w:val="both"/>
              <w:rPr>
                <w:rFonts w:ascii="Arial" w:hAnsi="Arial" w:cs="Arial"/>
                <w:b/>
                <w:sz w:val="20"/>
                <w:szCs w:val="20"/>
                <w:lang w:val="es-MX"/>
              </w:rPr>
            </w:pPr>
            <w:r w:rsidRPr="002F4CD7">
              <w:rPr>
                <w:rFonts w:ascii="Arial" w:hAnsi="Arial" w:cs="Arial"/>
                <w:b/>
                <w:sz w:val="20"/>
                <w:szCs w:val="20"/>
                <w:lang w:val="es-MX"/>
              </w:rPr>
              <w:t>FIRMA</w:t>
            </w:r>
          </w:p>
        </w:tc>
      </w:tr>
      <w:tr w:rsidR="000472DB" w:rsidRPr="002F4CD7" w:rsidTr="006C42ED">
        <w:tc>
          <w:tcPr>
            <w:tcW w:w="2163" w:type="pct"/>
            <w:vAlign w:val="center"/>
          </w:tcPr>
          <w:p w:rsidR="000472DB" w:rsidRPr="002F4CD7" w:rsidRDefault="0017270B" w:rsidP="0006791C">
            <w:pPr>
              <w:jc w:val="both"/>
              <w:rPr>
                <w:rFonts w:ascii="Arial" w:hAnsi="Arial" w:cs="Arial"/>
                <w:b/>
                <w:sz w:val="20"/>
                <w:szCs w:val="20"/>
                <w:lang w:val="es-MX"/>
              </w:rPr>
            </w:pPr>
            <w:r w:rsidRPr="002F4CD7">
              <w:rPr>
                <w:rFonts w:ascii="Arial" w:hAnsi="Arial" w:cs="Arial"/>
                <w:b/>
                <w:sz w:val="20"/>
                <w:szCs w:val="20"/>
                <w:lang w:val="es-MX"/>
              </w:rPr>
              <w:t xml:space="preserve">L.C. </w:t>
            </w:r>
            <w:proofErr w:type="spellStart"/>
            <w:r w:rsidRPr="002F4CD7">
              <w:rPr>
                <w:rFonts w:ascii="Arial" w:hAnsi="Arial" w:cs="Arial"/>
                <w:b/>
                <w:sz w:val="20"/>
                <w:szCs w:val="20"/>
                <w:lang w:val="es-MX"/>
              </w:rPr>
              <w:t>Yazmín</w:t>
            </w:r>
            <w:proofErr w:type="spellEnd"/>
            <w:r w:rsidRPr="002F4CD7">
              <w:rPr>
                <w:rFonts w:ascii="Arial" w:hAnsi="Arial" w:cs="Arial"/>
                <w:b/>
                <w:sz w:val="20"/>
                <w:szCs w:val="20"/>
                <w:lang w:val="es-MX"/>
              </w:rPr>
              <w:t xml:space="preserve"> Soto Bustos</w:t>
            </w:r>
          </w:p>
        </w:tc>
        <w:tc>
          <w:tcPr>
            <w:tcW w:w="2837" w:type="pct"/>
            <w:vAlign w:val="center"/>
          </w:tcPr>
          <w:p w:rsidR="000472DB" w:rsidRPr="002F4CD7" w:rsidRDefault="000472DB" w:rsidP="00AA0273">
            <w:pPr>
              <w:jc w:val="both"/>
              <w:rPr>
                <w:rFonts w:ascii="Arial" w:hAnsi="Arial" w:cs="Arial"/>
                <w:b/>
                <w:sz w:val="20"/>
                <w:szCs w:val="20"/>
                <w:u w:val="single"/>
                <w:lang w:val="es-MX"/>
              </w:rPr>
            </w:pPr>
          </w:p>
          <w:p w:rsidR="000472DB" w:rsidRPr="002F4CD7" w:rsidRDefault="000472DB" w:rsidP="00AA0273">
            <w:pPr>
              <w:jc w:val="both"/>
              <w:rPr>
                <w:rFonts w:ascii="Arial" w:hAnsi="Arial" w:cs="Arial"/>
                <w:b/>
                <w:sz w:val="20"/>
                <w:szCs w:val="20"/>
                <w:lang w:val="es-MX"/>
              </w:rPr>
            </w:pPr>
          </w:p>
          <w:p w:rsidR="000472DB" w:rsidRPr="002F4CD7" w:rsidRDefault="000472DB" w:rsidP="00AA0273">
            <w:pPr>
              <w:jc w:val="both"/>
              <w:rPr>
                <w:rFonts w:ascii="Arial" w:hAnsi="Arial" w:cs="Arial"/>
                <w:b/>
                <w:sz w:val="20"/>
                <w:szCs w:val="20"/>
                <w:u w:val="single"/>
                <w:lang w:val="es-MX"/>
              </w:rPr>
            </w:pPr>
          </w:p>
        </w:tc>
      </w:tr>
    </w:tbl>
    <w:p w:rsidR="000472DB" w:rsidRPr="002F4CD7" w:rsidRDefault="000472DB" w:rsidP="000472DB">
      <w:pPr>
        <w:tabs>
          <w:tab w:val="left" w:pos="2235"/>
        </w:tabs>
        <w:jc w:val="both"/>
        <w:rPr>
          <w:rFonts w:ascii="Arial" w:hAnsi="Arial" w:cs="Arial"/>
          <w:b/>
          <w:sz w:val="20"/>
          <w:szCs w:val="20"/>
          <w:lang w:val="es-MX"/>
        </w:rPr>
      </w:pPr>
    </w:p>
    <w:p w:rsidR="000472DB" w:rsidRPr="006628AE" w:rsidRDefault="002F7C3A" w:rsidP="00D252F5">
      <w:pPr>
        <w:rPr>
          <w:rFonts w:ascii="Arial" w:hAnsi="Arial" w:cs="Arial"/>
        </w:rPr>
      </w:pPr>
      <w:r>
        <w:rPr>
          <w:noProof/>
          <w:lang w:val="es-MX" w:eastAsia="es-MX"/>
        </w:rPr>
        <w:lastRenderedPageBreak/>
        <w:drawing>
          <wp:inline distT="0" distB="0" distL="0" distR="0">
            <wp:extent cx="6188710" cy="3869090"/>
            <wp:effectExtent l="0" t="0" r="2540" b="0"/>
            <wp:docPr id="2" name="Imagen 2" descr="cid:image001.png@01D3472B.F55B3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3472B.F55B3F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188710" cy="3869090"/>
                    </a:xfrm>
                    <a:prstGeom prst="rect">
                      <a:avLst/>
                    </a:prstGeom>
                    <a:noFill/>
                    <a:ln>
                      <a:noFill/>
                    </a:ln>
                  </pic:spPr>
                </pic:pic>
              </a:graphicData>
            </a:graphic>
          </wp:inline>
        </w:drawing>
      </w:r>
    </w:p>
    <w:sectPr w:rsidR="000472DB" w:rsidRPr="006628AE" w:rsidSect="00143EA1">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136"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99D" w:rsidRDefault="0068499D">
      <w:r>
        <w:separator/>
      </w:r>
    </w:p>
  </w:endnote>
  <w:endnote w:type="continuationSeparator" w:id="0">
    <w:p w:rsidR="0068499D" w:rsidRDefault="00684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2D" w:rsidRDefault="004375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2D" w:rsidRDefault="0043752D">
    <w:pPr>
      <w:pStyle w:val="Piedepgina"/>
      <w:jc w:val="right"/>
    </w:pPr>
    <w:r>
      <w:fldChar w:fldCharType="begin"/>
    </w:r>
    <w:r>
      <w:instrText>PAGE   \* MERGEFORMAT</w:instrText>
    </w:r>
    <w:r>
      <w:fldChar w:fldCharType="separate"/>
    </w:r>
    <w:r w:rsidR="00C737D4">
      <w:rPr>
        <w:noProof/>
      </w:rPr>
      <w:t>19</w:t>
    </w:r>
    <w:r>
      <w:fldChar w:fldCharType="end"/>
    </w:r>
  </w:p>
  <w:p w:rsidR="0043752D" w:rsidRDefault="0043752D">
    <w:pPr>
      <w:pStyle w:val="Piedepgina"/>
    </w:pPr>
  </w:p>
  <w:p w:rsidR="0043752D" w:rsidRDefault="0043752D"/>
  <w:p w:rsidR="0043752D" w:rsidRDefault="0043752D" w:rsidP="006B0E6B">
    <w:pPr>
      <w:jc w:val="right"/>
    </w:pPr>
  </w:p>
  <w:p w:rsidR="0043752D" w:rsidRDefault="004375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2D" w:rsidRDefault="004375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99D" w:rsidRDefault="0068499D">
      <w:r>
        <w:separator/>
      </w:r>
    </w:p>
  </w:footnote>
  <w:footnote w:type="continuationSeparator" w:id="0">
    <w:p w:rsidR="0068499D" w:rsidRDefault="00684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2D" w:rsidRDefault="004375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2D" w:rsidRDefault="0043752D" w:rsidP="00040880">
    <w:r>
      <w:t>FO-CON-08</w:t>
    </w:r>
  </w:p>
  <w:p w:rsidR="0043752D" w:rsidRDefault="0043752D"/>
  <w:p w:rsidR="0043752D" w:rsidRDefault="0043752D" w:rsidP="00AF4674">
    <w:pPr>
      <w:pStyle w:val="Encabezado"/>
      <w:jc w:val="center"/>
      <w:rPr>
        <w:rFonts w:asciiTheme="majorHAnsi" w:hAnsiTheme="majorHAnsi" w:cs="Arial"/>
        <w:b/>
        <w:sz w:val="14"/>
        <w:szCs w:val="14"/>
      </w:rPr>
    </w:pPr>
    <w:r>
      <w:rPr>
        <w:rFonts w:asciiTheme="majorHAnsi" w:hAnsiTheme="majorHAnsi" w:cs="Arial"/>
        <w:b/>
        <w:noProof/>
        <w:sz w:val="14"/>
        <w:szCs w:val="14"/>
        <w:lang w:val="es-MX" w:eastAsia="es-MX"/>
      </w:rPr>
      <w:drawing>
        <wp:anchor distT="0" distB="0" distL="114300" distR="114300" simplePos="0" relativeHeight="251657728" behindDoc="1" locked="0" layoutInCell="1" allowOverlap="1" wp14:anchorId="1CB447C1" wp14:editId="4B31717B">
          <wp:simplePos x="0" y="0"/>
          <wp:positionH relativeFrom="margin">
            <wp:align>right</wp:align>
          </wp:positionH>
          <wp:positionV relativeFrom="paragraph">
            <wp:posOffset>70485</wp:posOffset>
          </wp:positionV>
          <wp:extent cx="3335020" cy="19177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r w:rsidR="00BF42BB">
      <w:rPr>
        <w:rFonts w:asciiTheme="minorHAnsi" w:hAnsiTheme="minorHAnsi" w:cstheme="minorBidi"/>
        <w:noProof/>
        <w:sz w:val="22"/>
        <w:szCs w:val="22"/>
        <w:lang w:eastAsia="en-US"/>
      </w:rPr>
      <w:object w:dxaOrig="1440" w:dyaOrig="1440" w14:anchorId="42DB6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3pt;width:97pt;height:71.6pt;z-index:-251657728;mso-position-horizontal-relative:text;mso-position-vertical-relative:text">
          <v:imagedata r:id="rId2" o:title=""/>
        </v:shape>
        <o:OLEObject Type="Embed" ProgID="CorelDraw.Graphic.16" ShapeID="_x0000_s2049" DrawAspect="Content" ObjectID="_1569841629" r:id="rId3"/>
      </w:object>
    </w:r>
  </w:p>
  <w:p w:rsidR="0043752D" w:rsidRDefault="0043752D" w:rsidP="00AF4674">
    <w:pPr>
      <w:pStyle w:val="Encabezado"/>
      <w:jc w:val="center"/>
      <w:rPr>
        <w:rFonts w:asciiTheme="majorHAnsi" w:hAnsiTheme="majorHAnsi" w:cs="Arial"/>
        <w:b/>
        <w:sz w:val="14"/>
        <w:szCs w:val="14"/>
      </w:rPr>
    </w:pPr>
  </w:p>
  <w:p w:rsidR="0043752D" w:rsidRDefault="0043752D" w:rsidP="00AF4674">
    <w:pPr>
      <w:pStyle w:val="Encabezado"/>
      <w:jc w:val="center"/>
      <w:rPr>
        <w:rFonts w:asciiTheme="majorHAnsi" w:hAnsiTheme="majorHAnsi" w:cs="Arial"/>
        <w:b/>
        <w:sz w:val="14"/>
        <w:szCs w:val="14"/>
      </w:rPr>
    </w:pPr>
  </w:p>
  <w:p w:rsidR="0043752D" w:rsidRDefault="0043752D" w:rsidP="00AF4674">
    <w:pPr>
      <w:pStyle w:val="Encabezado"/>
      <w:jc w:val="center"/>
      <w:rPr>
        <w:rFonts w:asciiTheme="majorHAnsi" w:hAnsiTheme="majorHAnsi" w:cs="Arial"/>
        <w:b/>
        <w:sz w:val="14"/>
        <w:szCs w:val="14"/>
      </w:rPr>
    </w:pPr>
  </w:p>
  <w:p w:rsidR="0043752D" w:rsidRPr="00B44A38" w:rsidRDefault="0043752D" w:rsidP="00AF4674">
    <w:pPr>
      <w:pStyle w:val="Encabezado"/>
      <w:jc w:val="center"/>
      <w:rPr>
        <w:rFonts w:ascii="Soberana Sans" w:hAnsi="Soberana Sans" w:cs="Arial"/>
        <w:b/>
        <w:sz w:val="14"/>
        <w:szCs w:val="14"/>
      </w:rPr>
    </w:pPr>
  </w:p>
  <w:p w:rsidR="0043752D" w:rsidRPr="00B44A38" w:rsidRDefault="0043752D" w:rsidP="00AF4674">
    <w:pPr>
      <w:pStyle w:val="Encabezado"/>
      <w:jc w:val="center"/>
      <w:rPr>
        <w:rFonts w:ascii="Soberana Sans" w:hAnsi="Soberana Sans" w:cs="Arial"/>
        <w:b/>
        <w:sz w:val="14"/>
        <w:szCs w:val="14"/>
      </w:rPr>
    </w:pPr>
  </w:p>
  <w:p w:rsidR="0043752D" w:rsidRDefault="0043752D" w:rsidP="00AF4674">
    <w:pPr>
      <w:pStyle w:val="Encabezado"/>
      <w:jc w:val="center"/>
      <w:rPr>
        <w:rFonts w:ascii="Soberana Sans" w:hAnsi="Soberana Sans" w:cs="Arial"/>
        <w:b/>
        <w:sz w:val="14"/>
        <w:szCs w:val="14"/>
      </w:rPr>
    </w:pPr>
  </w:p>
  <w:p w:rsidR="0043752D" w:rsidRDefault="0043752D" w:rsidP="00AF4674">
    <w:pPr>
      <w:pStyle w:val="Encabezado"/>
      <w:jc w:val="center"/>
      <w:rPr>
        <w:rFonts w:ascii="Soberana Sans" w:hAnsi="Soberana Sans" w:cs="Arial"/>
        <w:b/>
        <w:sz w:val="14"/>
        <w:szCs w:val="14"/>
      </w:rPr>
    </w:pPr>
  </w:p>
  <w:p w:rsidR="0043752D" w:rsidRDefault="0043752D" w:rsidP="00AF4674">
    <w:pPr>
      <w:pStyle w:val="Encabezado"/>
      <w:jc w:val="center"/>
      <w:rPr>
        <w:rFonts w:ascii="Georgia" w:hAnsi="Georgia" w:cs="Arial"/>
        <w:b/>
        <w:i/>
        <w:sz w:val="16"/>
        <w:szCs w:val="16"/>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rsidR="0043752D" w:rsidRPr="006E76CF" w:rsidRDefault="0043752D" w:rsidP="00AF4674">
    <w:pPr>
      <w:pStyle w:val="Encabezado"/>
      <w:jc w:val="center"/>
      <w:rPr>
        <w:rFonts w:ascii="Georgia" w:hAnsi="Georgia" w:cs="Arial"/>
        <w:b/>
        <w:sz w:val="18"/>
        <w:szCs w:val="18"/>
      </w:rPr>
    </w:pPr>
  </w:p>
  <w:tbl>
    <w:tblPr>
      <w:tblW w:w="9913" w:type="dxa"/>
      <w:tblInd w:w="-132" w:type="dxa"/>
      <w:tblLook w:val="0000" w:firstRow="0" w:lastRow="0" w:firstColumn="0" w:lastColumn="0" w:noHBand="0" w:noVBand="0"/>
    </w:tblPr>
    <w:tblGrid>
      <w:gridCol w:w="9913"/>
    </w:tblGrid>
    <w:tr w:rsidR="0043752D" w:rsidRPr="00DA68A9" w:rsidTr="00143EA1">
      <w:tc>
        <w:tcPr>
          <w:tcW w:w="9913" w:type="dxa"/>
          <w:tcBorders>
            <w:bottom w:val="single" w:sz="4" w:space="0" w:color="auto"/>
          </w:tcBorders>
        </w:tcPr>
        <w:p w:rsidR="0043752D" w:rsidRPr="00DA68A9" w:rsidRDefault="0043752D"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43752D" w:rsidRPr="00DA68A9" w:rsidTr="00143EA1">
      <w:trPr>
        <w:trHeight w:val="590"/>
      </w:trPr>
      <w:tc>
        <w:tcPr>
          <w:tcW w:w="9913" w:type="dxa"/>
          <w:tcBorders>
            <w:top w:val="single" w:sz="4" w:space="0" w:color="auto"/>
            <w:left w:val="single" w:sz="4" w:space="0" w:color="auto"/>
            <w:bottom w:val="single" w:sz="4" w:space="0" w:color="auto"/>
            <w:right w:val="single" w:sz="4" w:space="0" w:color="auto"/>
          </w:tcBorders>
          <w:shd w:val="clear" w:color="auto" w:fill="E0E0E0"/>
          <w:vAlign w:val="center"/>
        </w:tcPr>
        <w:p w:rsidR="0043752D" w:rsidRDefault="0043752D" w:rsidP="000472DB">
          <w:pPr>
            <w:pStyle w:val="Encabezado"/>
            <w:jc w:val="center"/>
            <w:rPr>
              <w:rFonts w:ascii="Arial" w:hAnsi="Arial" w:cs="Arial"/>
              <w:b/>
              <w:sz w:val="22"/>
              <w:szCs w:val="22"/>
              <w:lang w:val="es-MX"/>
            </w:rPr>
          </w:pPr>
          <w:r w:rsidRPr="00823D21">
            <w:rPr>
              <w:rFonts w:ascii="Arial" w:hAnsi="Arial" w:cs="Arial"/>
              <w:b/>
              <w:sz w:val="22"/>
              <w:szCs w:val="22"/>
              <w:lang w:val="es-MX"/>
            </w:rPr>
            <w:t xml:space="preserve">Convocatoria Licitación Pública </w:t>
          </w:r>
          <w:r>
            <w:rPr>
              <w:rFonts w:ascii="Arial" w:hAnsi="Arial" w:cs="Arial"/>
              <w:b/>
              <w:sz w:val="22"/>
              <w:szCs w:val="22"/>
              <w:lang w:val="es-MX"/>
            </w:rPr>
            <w:t>Internacional Abierta</w:t>
          </w:r>
          <w:r w:rsidRPr="00823D21">
            <w:rPr>
              <w:rFonts w:ascii="Arial" w:hAnsi="Arial" w:cs="Arial"/>
              <w:b/>
              <w:sz w:val="22"/>
              <w:szCs w:val="22"/>
              <w:lang w:val="es-MX"/>
            </w:rPr>
            <w:t xml:space="preserve"> Plurianual Electrónica</w:t>
          </w:r>
        </w:p>
        <w:p w:rsidR="0043752D" w:rsidRPr="00041CCA" w:rsidRDefault="0043752D" w:rsidP="000472DB">
          <w:pPr>
            <w:pStyle w:val="Encabezado"/>
            <w:jc w:val="center"/>
            <w:rPr>
              <w:rFonts w:ascii="Arial" w:hAnsi="Arial" w:cs="Arial"/>
              <w:b/>
              <w:sz w:val="22"/>
              <w:szCs w:val="22"/>
            </w:rPr>
          </w:pPr>
          <w:r w:rsidRPr="00041CCA">
            <w:rPr>
              <w:rFonts w:ascii="Arial" w:hAnsi="Arial" w:cs="Arial"/>
              <w:b/>
              <w:sz w:val="22"/>
              <w:szCs w:val="22"/>
              <w:lang w:val="es-MX"/>
            </w:rPr>
            <w:t>No. LA-011L5X001-E</w:t>
          </w:r>
          <w:r>
            <w:rPr>
              <w:rFonts w:ascii="Arial" w:hAnsi="Arial" w:cs="Arial"/>
              <w:b/>
              <w:sz w:val="22"/>
              <w:szCs w:val="22"/>
              <w:lang w:val="es-MX"/>
            </w:rPr>
            <w:t>120</w:t>
          </w:r>
          <w:r w:rsidRPr="00041CCA">
            <w:rPr>
              <w:rFonts w:ascii="Arial" w:hAnsi="Arial" w:cs="Arial"/>
              <w:b/>
              <w:sz w:val="22"/>
              <w:szCs w:val="22"/>
              <w:lang w:val="es-MX"/>
            </w:rPr>
            <w:t>-201</w:t>
          </w:r>
          <w:r>
            <w:rPr>
              <w:rFonts w:ascii="Arial" w:hAnsi="Arial" w:cs="Arial"/>
              <w:b/>
              <w:sz w:val="22"/>
              <w:szCs w:val="22"/>
              <w:lang w:val="es-MX"/>
            </w:rPr>
            <w:t>7</w:t>
          </w:r>
        </w:p>
        <w:p w:rsidR="0043752D" w:rsidRPr="00041CCA" w:rsidRDefault="0043752D" w:rsidP="000472DB">
          <w:pPr>
            <w:pStyle w:val="Encabezado"/>
            <w:jc w:val="center"/>
            <w:rPr>
              <w:rFonts w:ascii="Arial" w:hAnsi="Arial" w:cs="Arial"/>
              <w:smallCaps/>
              <w:color w:val="FF0000"/>
              <w:sz w:val="20"/>
              <w:szCs w:val="20"/>
              <w:lang w:val="es-ES_tradnl"/>
            </w:rPr>
          </w:pPr>
          <w:r w:rsidRPr="00041CCA">
            <w:rPr>
              <w:rFonts w:ascii="Arial" w:hAnsi="Arial" w:cs="Arial"/>
              <w:b/>
              <w:smallCaps/>
              <w:sz w:val="20"/>
              <w:szCs w:val="20"/>
              <w:lang w:val="es-MX"/>
            </w:rPr>
            <w:t>“</w:t>
          </w:r>
          <w:r w:rsidRPr="000B794A">
            <w:rPr>
              <w:rFonts w:ascii="Arial" w:hAnsi="Arial" w:cs="Arial"/>
              <w:b/>
              <w:smallCaps/>
              <w:sz w:val="18"/>
              <w:szCs w:val="20"/>
              <w:lang w:val="es-MX"/>
            </w:rPr>
            <w:t>ADQUISICIÓN DE BIENES INFORMÁTICOS Y EQUIPAMIENTO (PARTIDAS DESIERTAS)”</w:t>
          </w:r>
        </w:p>
      </w:tc>
    </w:tr>
  </w:tbl>
  <w:p w:rsidR="0043752D" w:rsidRPr="001A7D9B" w:rsidRDefault="0043752D" w:rsidP="000B052B">
    <w:pPr>
      <w:pStyle w:val="Encabezado"/>
      <w:rPr>
        <w:lang w:val="es-MX"/>
      </w:rPr>
    </w:pPr>
    <w:r w:rsidRPr="000B052B">
      <w:rPr>
        <w:noProof/>
        <w:lang w:val="es-MX" w:eastAsia="es-MX"/>
      </w:rPr>
      <w:drawing>
        <wp:anchor distT="0" distB="0" distL="114300" distR="114300" simplePos="0" relativeHeight="251656704" behindDoc="1" locked="0" layoutInCell="1" allowOverlap="1" wp14:anchorId="7649C65F" wp14:editId="074C1B35">
          <wp:simplePos x="0" y="0"/>
          <wp:positionH relativeFrom="margin">
            <wp:align>center</wp:align>
          </wp:positionH>
          <wp:positionV relativeFrom="paragraph">
            <wp:posOffset>887730</wp:posOffset>
          </wp:positionV>
          <wp:extent cx="5042535" cy="5042535"/>
          <wp:effectExtent l="0" t="0" r="5715" b="571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lum bright="-4000" contrast="-4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2D" w:rsidRDefault="004375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D732A2"/>
    <w:multiLevelType w:val="hybridMultilevel"/>
    <w:tmpl w:val="9E165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1E5F3D"/>
    <w:multiLevelType w:val="hybridMultilevel"/>
    <w:tmpl w:val="86AAC6C4"/>
    <w:lvl w:ilvl="0" w:tplc="42E6D2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F79A5"/>
    <w:multiLevelType w:val="hybridMultilevel"/>
    <w:tmpl w:val="6FDA6184"/>
    <w:lvl w:ilvl="0" w:tplc="493A9F14">
      <w:start w:val="2"/>
      <w:numFmt w:val="decimal"/>
      <w:lvlText w:val="%1."/>
      <w:lvlJc w:val="left"/>
      <w:pPr>
        <w:ind w:left="6456" w:hanging="360"/>
      </w:pPr>
      <w:rPr>
        <w:rFonts w:hint="default"/>
      </w:rPr>
    </w:lvl>
    <w:lvl w:ilvl="1" w:tplc="080A0019" w:tentative="1">
      <w:start w:val="1"/>
      <w:numFmt w:val="lowerLetter"/>
      <w:lvlText w:val="%2."/>
      <w:lvlJc w:val="left"/>
      <w:pPr>
        <w:ind w:left="7176" w:hanging="360"/>
      </w:pPr>
    </w:lvl>
    <w:lvl w:ilvl="2" w:tplc="080A001B" w:tentative="1">
      <w:start w:val="1"/>
      <w:numFmt w:val="lowerRoman"/>
      <w:lvlText w:val="%3."/>
      <w:lvlJc w:val="right"/>
      <w:pPr>
        <w:ind w:left="7896" w:hanging="180"/>
      </w:pPr>
    </w:lvl>
    <w:lvl w:ilvl="3" w:tplc="080A000F" w:tentative="1">
      <w:start w:val="1"/>
      <w:numFmt w:val="decimal"/>
      <w:lvlText w:val="%4."/>
      <w:lvlJc w:val="left"/>
      <w:pPr>
        <w:ind w:left="8616" w:hanging="360"/>
      </w:pPr>
    </w:lvl>
    <w:lvl w:ilvl="4" w:tplc="080A0019" w:tentative="1">
      <w:start w:val="1"/>
      <w:numFmt w:val="lowerLetter"/>
      <w:lvlText w:val="%5."/>
      <w:lvlJc w:val="left"/>
      <w:pPr>
        <w:ind w:left="9336" w:hanging="360"/>
      </w:pPr>
    </w:lvl>
    <w:lvl w:ilvl="5" w:tplc="080A001B" w:tentative="1">
      <w:start w:val="1"/>
      <w:numFmt w:val="lowerRoman"/>
      <w:lvlText w:val="%6."/>
      <w:lvlJc w:val="right"/>
      <w:pPr>
        <w:ind w:left="10056" w:hanging="180"/>
      </w:pPr>
    </w:lvl>
    <w:lvl w:ilvl="6" w:tplc="080A000F" w:tentative="1">
      <w:start w:val="1"/>
      <w:numFmt w:val="decimal"/>
      <w:lvlText w:val="%7."/>
      <w:lvlJc w:val="left"/>
      <w:pPr>
        <w:ind w:left="10776" w:hanging="360"/>
      </w:pPr>
    </w:lvl>
    <w:lvl w:ilvl="7" w:tplc="080A0019" w:tentative="1">
      <w:start w:val="1"/>
      <w:numFmt w:val="lowerLetter"/>
      <w:lvlText w:val="%8."/>
      <w:lvlJc w:val="left"/>
      <w:pPr>
        <w:ind w:left="11496" w:hanging="360"/>
      </w:pPr>
    </w:lvl>
    <w:lvl w:ilvl="8" w:tplc="080A001B" w:tentative="1">
      <w:start w:val="1"/>
      <w:numFmt w:val="lowerRoman"/>
      <w:lvlText w:val="%9."/>
      <w:lvlJc w:val="right"/>
      <w:pPr>
        <w:ind w:left="12216" w:hanging="180"/>
      </w:pPr>
    </w:lvl>
  </w:abstractNum>
  <w:abstractNum w:abstractNumId="4" w15:restartNumberingAfterBreak="0">
    <w:nsid w:val="15033D51"/>
    <w:multiLevelType w:val="hybridMultilevel"/>
    <w:tmpl w:val="4E22B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420CE"/>
    <w:multiLevelType w:val="multilevel"/>
    <w:tmpl w:val="5EA42DE6"/>
    <w:lvl w:ilvl="0">
      <w:start w:val="1"/>
      <w:numFmt w:val="decimal"/>
      <w:lvlText w:val="%1."/>
      <w:lvlJc w:val="left"/>
      <w:pPr>
        <w:ind w:left="6456"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6" w15:restartNumberingAfterBreak="0">
    <w:nsid w:val="1C8A0BD4"/>
    <w:multiLevelType w:val="hybridMultilevel"/>
    <w:tmpl w:val="3BEEA720"/>
    <w:lvl w:ilvl="0" w:tplc="11485CC4">
      <w:start w:val="5"/>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DA62C09"/>
    <w:multiLevelType w:val="hybridMultilevel"/>
    <w:tmpl w:val="996AE37E"/>
    <w:lvl w:ilvl="0" w:tplc="D9AC272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8E2874"/>
    <w:multiLevelType w:val="hybridMultilevel"/>
    <w:tmpl w:val="2FBEF9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C24F46"/>
    <w:multiLevelType w:val="hybridMultilevel"/>
    <w:tmpl w:val="70DE639E"/>
    <w:lvl w:ilvl="0" w:tplc="F91E8CAE">
      <w:start w:val="5"/>
      <w:numFmt w:val="decimal"/>
      <w:lvlText w:val="%1."/>
      <w:lvlJc w:val="left"/>
      <w:pPr>
        <w:ind w:left="1855" w:hanging="360"/>
      </w:pPr>
      <w:rPr>
        <w:rFonts w:hint="default"/>
      </w:rPr>
    </w:lvl>
    <w:lvl w:ilvl="1" w:tplc="080A0019" w:tentative="1">
      <w:start w:val="1"/>
      <w:numFmt w:val="lowerLetter"/>
      <w:lvlText w:val="%2."/>
      <w:lvlJc w:val="left"/>
      <w:pPr>
        <w:ind w:left="2575" w:hanging="360"/>
      </w:p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10" w15:restartNumberingAfterBreak="0">
    <w:nsid w:val="41DD0550"/>
    <w:multiLevelType w:val="hybridMultilevel"/>
    <w:tmpl w:val="0994DC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7E783E"/>
    <w:multiLevelType w:val="hybridMultilevel"/>
    <w:tmpl w:val="615C65B4"/>
    <w:lvl w:ilvl="0" w:tplc="080A0001">
      <w:start w:val="1"/>
      <w:numFmt w:val="bullet"/>
      <w:lvlText w:val=""/>
      <w:lvlJc w:val="left"/>
      <w:pPr>
        <w:ind w:left="720" w:hanging="360"/>
      </w:pPr>
      <w:rPr>
        <w:rFonts w:ascii="Symbol" w:hAnsi="Symbol" w:hint="default"/>
        <w:lang w:val="es-ES"/>
      </w:rPr>
    </w:lvl>
    <w:lvl w:ilvl="1" w:tplc="0C0A000F">
      <w:start w:val="1"/>
      <w:numFmt w:val="decimal"/>
      <w:lvlText w:val="%2."/>
      <w:lvlJc w:val="left"/>
      <w:pPr>
        <w:tabs>
          <w:tab w:val="num" w:pos="1440"/>
        </w:tabs>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0D429CE"/>
    <w:multiLevelType w:val="hybridMultilevel"/>
    <w:tmpl w:val="1EECBA0E"/>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1E35D1"/>
    <w:multiLevelType w:val="hybridMultilevel"/>
    <w:tmpl w:val="4B78AEE0"/>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5FF0440E"/>
    <w:multiLevelType w:val="hybridMultilevel"/>
    <w:tmpl w:val="ED428648"/>
    <w:lvl w:ilvl="0" w:tplc="B8D44D94">
      <w:start w:val="1"/>
      <w:numFmt w:val="decimal"/>
      <w:lvlText w:val="%1)"/>
      <w:lvlJc w:val="left"/>
      <w:pPr>
        <w:tabs>
          <w:tab w:val="num" w:pos="720"/>
        </w:tabs>
        <w:ind w:left="720" w:hanging="360"/>
      </w:pPr>
      <w:rPr>
        <w:rFonts w:hint="default"/>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E7C0D"/>
    <w:multiLevelType w:val="hybridMultilevel"/>
    <w:tmpl w:val="17707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5A541E"/>
    <w:multiLevelType w:val="hybridMultilevel"/>
    <w:tmpl w:val="AFD4FEE0"/>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BB0F38"/>
    <w:multiLevelType w:val="hybridMultilevel"/>
    <w:tmpl w:val="E05848A8"/>
    <w:lvl w:ilvl="0" w:tplc="36327D5E">
      <w:start w:val="2"/>
      <w:numFmt w:val="decimal"/>
      <w:lvlText w:val="%1."/>
      <w:lvlJc w:val="left"/>
      <w:pPr>
        <w:ind w:left="6456" w:hanging="360"/>
      </w:pPr>
      <w:rPr>
        <w:rFonts w:hint="default"/>
      </w:rPr>
    </w:lvl>
    <w:lvl w:ilvl="1" w:tplc="080A0019" w:tentative="1">
      <w:start w:val="1"/>
      <w:numFmt w:val="lowerLetter"/>
      <w:lvlText w:val="%2."/>
      <w:lvlJc w:val="left"/>
      <w:pPr>
        <w:ind w:left="7176" w:hanging="360"/>
      </w:pPr>
    </w:lvl>
    <w:lvl w:ilvl="2" w:tplc="080A001B" w:tentative="1">
      <w:start w:val="1"/>
      <w:numFmt w:val="lowerRoman"/>
      <w:lvlText w:val="%3."/>
      <w:lvlJc w:val="right"/>
      <w:pPr>
        <w:ind w:left="7896" w:hanging="180"/>
      </w:pPr>
    </w:lvl>
    <w:lvl w:ilvl="3" w:tplc="080A000F" w:tentative="1">
      <w:start w:val="1"/>
      <w:numFmt w:val="decimal"/>
      <w:lvlText w:val="%4."/>
      <w:lvlJc w:val="left"/>
      <w:pPr>
        <w:ind w:left="8616" w:hanging="360"/>
      </w:pPr>
    </w:lvl>
    <w:lvl w:ilvl="4" w:tplc="080A0019" w:tentative="1">
      <w:start w:val="1"/>
      <w:numFmt w:val="lowerLetter"/>
      <w:lvlText w:val="%5."/>
      <w:lvlJc w:val="left"/>
      <w:pPr>
        <w:ind w:left="9336" w:hanging="360"/>
      </w:pPr>
    </w:lvl>
    <w:lvl w:ilvl="5" w:tplc="080A001B" w:tentative="1">
      <w:start w:val="1"/>
      <w:numFmt w:val="lowerRoman"/>
      <w:lvlText w:val="%6."/>
      <w:lvlJc w:val="right"/>
      <w:pPr>
        <w:ind w:left="10056" w:hanging="180"/>
      </w:pPr>
    </w:lvl>
    <w:lvl w:ilvl="6" w:tplc="080A000F" w:tentative="1">
      <w:start w:val="1"/>
      <w:numFmt w:val="decimal"/>
      <w:lvlText w:val="%7."/>
      <w:lvlJc w:val="left"/>
      <w:pPr>
        <w:ind w:left="10776" w:hanging="360"/>
      </w:pPr>
    </w:lvl>
    <w:lvl w:ilvl="7" w:tplc="080A0019" w:tentative="1">
      <w:start w:val="1"/>
      <w:numFmt w:val="lowerLetter"/>
      <w:lvlText w:val="%8."/>
      <w:lvlJc w:val="left"/>
      <w:pPr>
        <w:ind w:left="11496" w:hanging="360"/>
      </w:pPr>
    </w:lvl>
    <w:lvl w:ilvl="8" w:tplc="080A001B" w:tentative="1">
      <w:start w:val="1"/>
      <w:numFmt w:val="lowerRoman"/>
      <w:lvlText w:val="%9."/>
      <w:lvlJc w:val="right"/>
      <w:pPr>
        <w:ind w:left="12216" w:hanging="180"/>
      </w:pPr>
    </w:lvl>
  </w:abstractNum>
  <w:num w:numId="1">
    <w:abstractNumId w:val="14"/>
  </w:num>
  <w:num w:numId="2">
    <w:abstractNumId w:val="7"/>
  </w:num>
  <w:num w:numId="3">
    <w:abstractNumId w:val="15"/>
  </w:num>
  <w:num w:numId="4">
    <w:abstractNumId w:val="16"/>
  </w:num>
  <w:num w:numId="5">
    <w:abstractNumId w:val="8"/>
  </w:num>
  <w:num w:numId="6">
    <w:abstractNumId w:val="13"/>
  </w:num>
  <w:num w:numId="7">
    <w:abstractNumId w:val="12"/>
  </w:num>
  <w:num w:numId="8">
    <w:abstractNumId w:val="17"/>
  </w:num>
  <w:num w:numId="9">
    <w:abstractNumId w:val="5"/>
  </w:num>
  <w:num w:numId="10">
    <w:abstractNumId w:val="18"/>
  </w:num>
  <w:num w:numId="11">
    <w:abstractNumId w:val="3"/>
  </w:num>
  <w:num w:numId="12">
    <w:abstractNumId w:val="1"/>
  </w:num>
  <w:num w:numId="13">
    <w:abstractNumId w:val="4"/>
  </w:num>
  <w:num w:numId="14">
    <w:abstractNumId w:val="11"/>
  </w:num>
  <w:num w:numId="15">
    <w:abstractNumId w:val="10"/>
  </w:num>
  <w:num w:numId="16">
    <w:abstractNumId w:val="9"/>
  </w:num>
  <w:num w:numId="17">
    <w:abstractNumId w:val="6"/>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B0"/>
    <w:rsid w:val="000013E5"/>
    <w:rsid w:val="00001BBB"/>
    <w:rsid w:val="000029EA"/>
    <w:rsid w:val="00002C0F"/>
    <w:rsid w:val="00004870"/>
    <w:rsid w:val="00004ECC"/>
    <w:rsid w:val="00007D44"/>
    <w:rsid w:val="00010882"/>
    <w:rsid w:val="00011164"/>
    <w:rsid w:val="00011806"/>
    <w:rsid w:val="00011EE9"/>
    <w:rsid w:val="00012226"/>
    <w:rsid w:val="00014A8A"/>
    <w:rsid w:val="00015598"/>
    <w:rsid w:val="0002063D"/>
    <w:rsid w:val="0002181E"/>
    <w:rsid w:val="00021F74"/>
    <w:rsid w:val="00021F94"/>
    <w:rsid w:val="00022833"/>
    <w:rsid w:val="000233BB"/>
    <w:rsid w:val="00025F20"/>
    <w:rsid w:val="00027708"/>
    <w:rsid w:val="0003075D"/>
    <w:rsid w:val="000313FE"/>
    <w:rsid w:val="00031DE6"/>
    <w:rsid w:val="00032083"/>
    <w:rsid w:val="0003283C"/>
    <w:rsid w:val="00032DBA"/>
    <w:rsid w:val="000364D9"/>
    <w:rsid w:val="00036830"/>
    <w:rsid w:val="00037170"/>
    <w:rsid w:val="000374A3"/>
    <w:rsid w:val="0004007C"/>
    <w:rsid w:val="00040880"/>
    <w:rsid w:val="000408D4"/>
    <w:rsid w:val="00041CCA"/>
    <w:rsid w:val="00042109"/>
    <w:rsid w:val="0004350A"/>
    <w:rsid w:val="00046D64"/>
    <w:rsid w:val="000472DB"/>
    <w:rsid w:val="000473FD"/>
    <w:rsid w:val="0005053D"/>
    <w:rsid w:val="00050C61"/>
    <w:rsid w:val="00051467"/>
    <w:rsid w:val="00051EE1"/>
    <w:rsid w:val="000532BD"/>
    <w:rsid w:val="0005355A"/>
    <w:rsid w:val="00055218"/>
    <w:rsid w:val="00055517"/>
    <w:rsid w:val="00055824"/>
    <w:rsid w:val="00056D9E"/>
    <w:rsid w:val="00060271"/>
    <w:rsid w:val="0006051C"/>
    <w:rsid w:val="00061033"/>
    <w:rsid w:val="0006188F"/>
    <w:rsid w:val="00061F2F"/>
    <w:rsid w:val="00064340"/>
    <w:rsid w:val="000659F8"/>
    <w:rsid w:val="00065C81"/>
    <w:rsid w:val="00065E70"/>
    <w:rsid w:val="0006686B"/>
    <w:rsid w:val="0006791C"/>
    <w:rsid w:val="00067A2E"/>
    <w:rsid w:val="000701AD"/>
    <w:rsid w:val="00070549"/>
    <w:rsid w:val="000726B9"/>
    <w:rsid w:val="00072AA3"/>
    <w:rsid w:val="00073381"/>
    <w:rsid w:val="00074D9E"/>
    <w:rsid w:val="00075442"/>
    <w:rsid w:val="000803E9"/>
    <w:rsid w:val="00083C96"/>
    <w:rsid w:val="00083D80"/>
    <w:rsid w:val="00084121"/>
    <w:rsid w:val="00085B0A"/>
    <w:rsid w:val="00086920"/>
    <w:rsid w:val="000939A2"/>
    <w:rsid w:val="00093FDD"/>
    <w:rsid w:val="000959C0"/>
    <w:rsid w:val="00097193"/>
    <w:rsid w:val="00097303"/>
    <w:rsid w:val="000974D4"/>
    <w:rsid w:val="00097895"/>
    <w:rsid w:val="00097B64"/>
    <w:rsid w:val="000A04B9"/>
    <w:rsid w:val="000A1502"/>
    <w:rsid w:val="000A230A"/>
    <w:rsid w:val="000A325A"/>
    <w:rsid w:val="000A4625"/>
    <w:rsid w:val="000A4B8B"/>
    <w:rsid w:val="000B00E8"/>
    <w:rsid w:val="000B052B"/>
    <w:rsid w:val="000B1009"/>
    <w:rsid w:val="000B183A"/>
    <w:rsid w:val="000B29B4"/>
    <w:rsid w:val="000B2BEB"/>
    <w:rsid w:val="000B2CE2"/>
    <w:rsid w:val="000B3714"/>
    <w:rsid w:val="000B3F30"/>
    <w:rsid w:val="000B794A"/>
    <w:rsid w:val="000C1E9C"/>
    <w:rsid w:val="000C2904"/>
    <w:rsid w:val="000C3C82"/>
    <w:rsid w:val="000C491C"/>
    <w:rsid w:val="000C4CB2"/>
    <w:rsid w:val="000C5891"/>
    <w:rsid w:val="000C6DCC"/>
    <w:rsid w:val="000C7063"/>
    <w:rsid w:val="000C7BCD"/>
    <w:rsid w:val="000D11EE"/>
    <w:rsid w:val="000D4075"/>
    <w:rsid w:val="000D5785"/>
    <w:rsid w:val="000D635A"/>
    <w:rsid w:val="000D6BD8"/>
    <w:rsid w:val="000D7554"/>
    <w:rsid w:val="000D77BC"/>
    <w:rsid w:val="000D7DB1"/>
    <w:rsid w:val="000E0D9E"/>
    <w:rsid w:val="000E0E32"/>
    <w:rsid w:val="000E0FAA"/>
    <w:rsid w:val="000E2FA3"/>
    <w:rsid w:val="000E496D"/>
    <w:rsid w:val="000F013A"/>
    <w:rsid w:val="000F0D6E"/>
    <w:rsid w:val="000F2A23"/>
    <w:rsid w:val="000F4FA5"/>
    <w:rsid w:val="000F5122"/>
    <w:rsid w:val="000F5BCC"/>
    <w:rsid w:val="000F618A"/>
    <w:rsid w:val="000F624B"/>
    <w:rsid w:val="001015AF"/>
    <w:rsid w:val="00102762"/>
    <w:rsid w:val="001034E7"/>
    <w:rsid w:val="00104091"/>
    <w:rsid w:val="00104A2E"/>
    <w:rsid w:val="00105007"/>
    <w:rsid w:val="00105FE5"/>
    <w:rsid w:val="001061C7"/>
    <w:rsid w:val="00106A2B"/>
    <w:rsid w:val="0010731D"/>
    <w:rsid w:val="00107646"/>
    <w:rsid w:val="001101D2"/>
    <w:rsid w:val="00110B4B"/>
    <w:rsid w:val="0011193A"/>
    <w:rsid w:val="00113215"/>
    <w:rsid w:val="0011350D"/>
    <w:rsid w:val="001137AF"/>
    <w:rsid w:val="001148A7"/>
    <w:rsid w:val="001148BC"/>
    <w:rsid w:val="001154FC"/>
    <w:rsid w:val="001178A5"/>
    <w:rsid w:val="00120858"/>
    <w:rsid w:val="001220D5"/>
    <w:rsid w:val="00124E82"/>
    <w:rsid w:val="0012500B"/>
    <w:rsid w:val="00125E15"/>
    <w:rsid w:val="00126703"/>
    <w:rsid w:val="001268B2"/>
    <w:rsid w:val="00132D0B"/>
    <w:rsid w:val="00132F5B"/>
    <w:rsid w:val="00133F1C"/>
    <w:rsid w:val="001346DC"/>
    <w:rsid w:val="00134747"/>
    <w:rsid w:val="00134AAF"/>
    <w:rsid w:val="00134FE2"/>
    <w:rsid w:val="001352C7"/>
    <w:rsid w:val="001374BD"/>
    <w:rsid w:val="00137F8E"/>
    <w:rsid w:val="00140DCE"/>
    <w:rsid w:val="00140FC7"/>
    <w:rsid w:val="001413E2"/>
    <w:rsid w:val="00142FA8"/>
    <w:rsid w:val="00143DB9"/>
    <w:rsid w:val="00143EA1"/>
    <w:rsid w:val="0014484A"/>
    <w:rsid w:val="0014797C"/>
    <w:rsid w:val="00153EE6"/>
    <w:rsid w:val="001554A4"/>
    <w:rsid w:val="00155526"/>
    <w:rsid w:val="00155A56"/>
    <w:rsid w:val="001560DC"/>
    <w:rsid w:val="00156427"/>
    <w:rsid w:val="00157531"/>
    <w:rsid w:val="00157543"/>
    <w:rsid w:val="00160321"/>
    <w:rsid w:val="00161412"/>
    <w:rsid w:val="00163538"/>
    <w:rsid w:val="00163D98"/>
    <w:rsid w:val="001643F9"/>
    <w:rsid w:val="00164689"/>
    <w:rsid w:val="00165FBB"/>
    <w:rsid w:val="00166BCC"/>
    <w:rsid w:val="0017133E"/>
    <w:rsid w:val="0017270B"/>
    <w:rsid w:val="00172A1B"/>
    <w:rsid w:val="001746E2"/>
    <w:rsid w:val="001763D4"/>
    <w:rsid w:val="001810D4"/>
    <w:rsid w:val="00181508"/>
    <w:rsid w:val="00182E5C"/>
    <w:rsid w:val="001836CF"/>
    <w:rsid w:val="001860F3"/>
    <w:rsid w:val="001864C9"/>
    <w:rsid w:val="0018724B"/>
    <w:rsid w:val="0018730B"/>
    <w:rsid w:val="00187314"/>
    <w:rsid w:val="00187591"/>
    <w:rsid w:val="001905DC"/>
    <w:rsid w:val="0019131A"/>
    <w:rsid w:val="001921CD"/>
    <w:rsid w:val="00193F61"/>
    <w:rsid w:val="00193F9B"/>
    <w:rsid w:val="00194CD8"/>
    <w:rsid w:val="00196208"/>
    <w:rsid w:val="00196E4E"/>
    <w:rsid w:val="00197EA1"/>
    <w:rsid w:val="001A1429"/>
    <w:rsid w:val="001A4317"/>
    <w:rsid w:val="001A46AA"/>
    <w:rsid w:val="001A4865"/>
    <w:rsid w:val="001A4A59"/>
    <w:rsid w:val="001A4B46"/>
    <w:rsid w:val="001A6B70"/>
    <w:rsid w:val="001A71CA"/>
    <w:rsid w:val="001A7D9B"/>
    <w:rsid w:val="001B19D0"/>
    <w:rsid w:val="001B1AC2"/>
    <w:rsid w:val="001B3A98"/>
    <w:rsid w:val="001B3EEE"/>
    <w:rsid w:val="001B5BB7"/>
    <w:rsid w:val="001B66B1"/>
    <w:rsid w:val="001B7A7C"/>
    <w:rsid w:val="001C2B83"/>
    <w:rsid w:val="001C304A"/>
    <w:rsid w:val="001C3454"/>
    <w:rsid w:val="001C3D9F"/>
    <w:rsid w:val="001C47DE"/>
    <w:rsid w:val="001C4D96"/>
    <w:rsid w:val="001C5BC4"/>
    <w:rsid w:val="001C5EAE"/>
    <w:rsid w:val="001C6CA8"/>
    <w:rsid w:val="001C6D80"/>
    <w:rsid w:val="001C7047"/>
    <w:rsid w:val="001C7519"/>
    <w:rsid w:val="001D004A"/>
    <w:rsid w:val="001D0706"/>
    <w:rsid w:val="001D4147"/>
    <w:rsid w:val="001D4761"/>
    <w:rsid w:val="001D6634"/>
    <w:rsid w:val="001D78DE"/>
    <w:rsid w:val="001E1A48"/>
    <w:rsid w:val="001E25C8"/>
    <w:rsid w:val="001E2B66"/>
    <w:rsid w:val="001E30A0"/>
    <w:rsid w:val="001E4AE8"/>
    <w:rsid w:val="001E7D74"/>
    <w:rsid w:val="001F02C0"/>
    <w:rsid w:val="001F02FB"/>
    <w:rsid w:val="001F228C"/>
    <w:rsid w:val="001F403C"/>
    <w:rsid w:val="001F550A"/>
    <w:rsid w:val="001F5A29"/>
    <w:rsid w:val="001F6641"/>
    <w:rsid w:val="001F678D"/>
    <w:rsid w:val="001F7478"/>
    <w:rsid w:val="001F747B"/>
    <w:rsid w:val="001F76AF"/>
    <w:rsid w:val="00200BA0"/>
    <w:rsid w:val="002011EC"/>
    <w:rsid w:val="0020124E"/>
    <w:rsid w:val="0020288F"/>
    <w:rsid w:val="00202E22"/>
    <w:rsid w:val="00203CFE"/>
    <w:rsid w:val="00204ADC"/>
    <w:rsid w:val="002065BF"/>
    <w:rsid w:val="00207ED3"/>
    <w:rsid w:val="0021064F"/>
    <w:rsid w:val="00211714"/>
    <w:rsid w:val="002119E5"/>
    <w:rsid w:val="002121EA"/>
    <w:rsid w:val="002124EF"/>
    <w:rsid w:val="00212FFA"/>
    <w:rsid w:val="002136F7"/>
    <w:rsid w:val="00215743"/>
    <w:rsid w:val="00220E69"/>
    <w:rsid w:val="002210E7"/>
    <w:rsid w:val="00222CE1"/>
    <w:rsid w:val="00224A50"/>
    <w:rsid w:val="002251EA"/>
    <w:rsid w:val="0022621C"/>
    <w:rsid w:val="0022655D"/>
    <w:rsid w:val="00226AE8"/>
    <w:rsid w:val="00226DFB"/>
    <w:rsid w:val="00227C2B"/>
    <w:rsid w:val="00230110"/>
    <w:rsid w:val="002314D5"/>
    <w:rsid w:val="002326E1"/>
    <w:rsid w:val="0023380F"/>
    <w:rsid w:val="00237F8F"/>
    <w:rsid w:val="002425B3"/>
    <w:rsid w:val="002428D1"/>
    <w:rsid w:val="0024352E"/>
    <w:rsid w:val="00243FB9"/>
    <w:rsid w:val="00244221"/>
    <w:rsid w:val="00246B94"/>
    <w:rsid w:val="002472C3"/>
    <w:rsid w:val="0025247A"/>
    <w:rsid w:val="002528BE"/>
    <w:rsid w:val="002530A7"/>
    <w:rsid w:val="0025510C"/>
    <w:rsid w:val="002565A5"/>
    <w:rsid w:val="00257196"/>
    <w:rsid w:val="00260507"/>
    <w:rsid w:val="00261AF3"/>
    <w:rsid w:val="00261E6B"/>
    <w:rsid w:val="00262B66"/>
    <w:rsid w:val="00263300"/>
    <w:rsid w:val="00263B82"/>
    <w:rsid w:val="00263CD7"/>
    <w:rsid w:val="00264288"/>
    <w:rsid w:val="002647CB"/>
    <w:rsid w:val="00265462"/>
    <w:rsid w:val="00265F97"/>
    <w:rsid w:val="00267388"/>
    <w:rsid w:val="00270A9C"/>
    <w:rsid w:val="00271038"/>
    <w:rsid w:val="00271ACB"/>
    <w:rsid w:val="00273E6E"/>
    <w:rsid w:val="002742AC"/>
    <w:rsid w:val="0027438E"/>
    <w:rsid w:val="00275B20"/>
    <w:rsid w:val="00275E3F"/>
    <w:rsid w:val="00276B0B"/>
    <w:rsid w:val="00276CE6"/>
    <w:rsid w:val="002770F3"/>
    <w:rsid w:val="002803FB"/>
    <w:rsid w:val="0028196B"/>
    <w:rsid w:val="00281E4F"/>
    <w:rsid w:val="0028240D"/>
    <w:rsid w:val="002826C2"/>
    <w:rsid w:val="00283D0D"/>
    <w:rsid w:val="002862CE"/>
    <w:rsid w:val="00286AC3"/>
    <w:rsid w:val="00290595"/>
    <w:rsid w:val="0029077B"/>
    <w:rsid w:val="002907AF"/>
    <w:rsid w:val="00290A64"/>
    <w:rsid w:val="0029286A"/>
    <w:rsid w:val="00293F44"/>
    <w:rsid w:val="00297D62"/>
    <w:rsid w:val="00297DE7"/>
    <w:rsid w:val="002A247D"/>
    <w:rsid w:val="002A250C"/>
    <w:rsid w:val="002A2B2F"/>
    <w:rsid w:val="002A3E90"/>
    <w:rsid w:val="002A42A8"/>
    <w:rsid w:val="002A4A53"/>
    <w:rsid w:val="002A4AEC"/>
    <w:rsid w:val="002A54F8"/>
    <w:rsid w:val="002A69E7"/>
    <w:rsid w:val="002A69E8"/>
    <w:rsid w:val="002B350C"/>
    <w:rsid w:val="002B4866"/>
    <w:rsid w:val="002B5F08"/>
    <w:rsid w:val="002B7387"/>
    <w:rsid w:val="002B75C6"/>
    <w:rsid w:val="002B7C1F"/>
    <w:rsid w:val="002B7F25"/>
    <w:rsid w:val="002C1649"/>
    <w:rsid w:val="002C198B"/>
    <w:rsid w:val="002C407B"/>
    <w:rsid w:val="002C41C4"/>
    <w:rsid w:val="002C49E2"/>
    <w:rsid w:val="002C4F4F"/>
    <w:rsid w:val="002C7292"/>
    <w:rsid w:val="002D2BA5"/>
    <w:rsid w:val="002D2F53"/>
    <w:rsid w:val="002D3E2E"/>
    <w:rsid w:val="002D44C4"/>
    <w:rsid w:val="002D4B57"/>
    <w:rsid w:val="002D4BA3"/>
    <w:rsid w:val="002D54B7"/>
    <w:rsid w:val="002D5D09"/>
    <w:rsid w:val="002D6283"/>
    <w:rsid w:val="002D6343"/>
    <w:rsid w:val="002D6530"/>
    <w:rsid w:val="002D6AA1"/>
    <w:rsid w:val="002E0CEC"/>
    <w:rsid w:val="002E33BA"/>
    <w:rsid w:val="002E363C"/>
    <w:rsid w:val="002E3802"/>
    <w:rsid w:val="002E3EB5"/>
    <w:rsid w:val="002E53FA"/>
    <w:rsid w:val="002E6116"/>
    <w:rsid w:val="002E61B6"/>
    <w:rsid w:val="002E6B46"/>
    <w:rsid w:val="002F0A9D"/>
    <w:rsid w:val="002F1537"/>
    <w:rsid w:val="002F22DF"/>
    <w:rsid w:val="002F4115"/>
    <w:rsid w:val="002F4188"/>
    <w:rsid w:val="002F4CD7"/>
    <w:rsid w:val="002F50AF"/>
    <w:rsid w:val="002F58ED"/>
    <w:rsid w:val="002F6C1E"/>
    <w:rsid w:val="002F7175"/>
    <w:rsid w:val="002F7352"/>
    <w:rsid w:val="002F7C3A"/>
    <w:rsid w:val="00303045"/>
    <w:rsid w:val="0030316F"/>
    <w:rsid w:val="00303634"/>
    <w:rsid w:val="00303E8D"/>
    <w:rsid w:val="00304791"/>
    <w:rsid w:val="00304AB9"/>
    <w:rsid w:val="00304EE1"/>
    <w:rsid w:val="003063B4"/>
    <w:rsid w:val="00307577"/>
    <w:rsid w:val="0031119A"/>
    <w:rsid w:val="00312382"/>
    <w:rsid w:val="003152A1"/>
    <w:rsid w:val="003157E8"/>
    <w:rsid w:val="00316F59"/>
    <w:rsid w:val="00317069"/>
    <w:rsid w:val="00317B51"/>
    <w:rsid w:val="00317D24"/>
    <w:rsid w:val="003206F8"/>
    <w:rsid w:val="00321F93"/>
    <w:rsid w:val="00322015"/>
    <w:rsid w:val="00322691"/>
    <w:rsid w:val="00322B14"/>
    <w:rsid w:val="00322BBE"/>
    <w:rsid w:val="003236D9"/>
    <w:rsid w:val="003244D6"/>
    <w:rsid w:val="003265FC"/>
    <w:rsid w:val="00327A1C"/>
    <w:rsid w:val="00327BF5"/>
    <w:rsid w:val="0033009E"/>
    <w:rsid w:val="00330820"/>
    <w:rsid w:val="00330F0C"/>
    <w:rsid w:val="00331400"/>
    <w:rsid w:val="00331ECD"/>
    <w:rsid w:val="00332FCA"/>
    <w:rsid w:val="003331AE"/>
    <w:rsid w:val="00333689"/>
    <w:rsid w:val="00333C80"/>
    <w:rsid w:val="00333D46"/>
    <w:rsid w:val="00333E0A"/>
    <w:rsid w:val="00335322"/>
    <w:rsid w:val="003401A8"/>
    <w:rsid w:val="00340501"/>
    <w:rsid w:val="00340718"/>
    <w:rsid w:val="00341357"/>
    <w:rsid w:val="00344B22"/>
    <w:rsid w:val="00345A77"/>
    <w:rsid w:val="00345E7C"/>
    <w:rsid w:val="00346283"/>
    <w:rsid w:val="00346952"/>
    <w:rsid w:val="00347477"/>
    <w:rsid w:val="0034797F"/>
    <w:rsid w:val="00347D67"/>
    <w:rsid w:val="0035057A"/>
    <w:rsid w:val="00350B94"/>
    <w:rsid w:val="00351C36"/>
    <w:rsid w:val="003527CE"/>
    <w:rsid w:val="00354385"/>
    <w:rsid w:val="00354A02"/>
    <w:rsid w:val="00355D2D"/>
    <w:rsid w:val="00355E81"/>
    <w:rsid w:val="00356CDD"/>
    <w:rsid w:val="00360E42"/>
    <w:rsid w:val="00365358"/>
    <w:rsid w:val="003655A4"/>
    <w:rsid w:val="00365D2B"/>
    <w:rsid w:val="00365E7C"/>
    <w:rsid w:val="00365FB0"/>
    <w:rsid w:val="00366CB7"/>
    <w:rsid w:val="0037052E"/>
    <w:rsid w:val="00371067"/>
    <w:rsid w:val="003719D8"/>
    <w:rsid w:val="00371F61"/>
    <w:rsid w:val="0037276D"/>
    <w:rsid w:val="00373F55"/>
    <w:rsid w:val="00373FC9"/>
    <w:rsid w:val="00375005"/>
    <w:rsid w:val="0037621D"/>
    <w:rsid w:val="00376355"/>
    <w:rsid w:val="00376DF5"/>
    <w:rsid w:val="003778B0"/>
    <w:rsid w:val="00377E7D"/>
    <w:rsid w:val="00380CE6"/>
    <w:rsid w:val="00382212"/>
    <w:rsid w:val="00382FDF"/>
    <w:rsid w:val="0038755F"/>
    <w:rsid w:val="00387BE8"/>
    <w:rsid w:val="003909B3"/>
    <w:rsid w:val="00393D95"/>
    <w:rsid w:val="003958B0"/>
    <w:rsid w:val="00396A46"/>
    <w:rsid w:val="00396DB4"/>
    <w:rsid w:val="00397220"/>
    <w:rsid w:val="003A053E"/>
    <w:rsid w:val="003A1E49"/>
    <w:rsid w:val="003A2253"/>
    <w:rsid w:val="003A3154"/>
    <w:rsid w:val="003A33F4"/>
    <w:rsid w:val="003A3571"/>
    <w:rsid w:val="003A4E86"/>
    <w:rsid w:val="003A522D"/>
    <w:rsid w:val="003A5943"/>
    <w:rsid w:val="003A6A3C"/>
    <w:rsid w:val="003A7183"/>
    <w:rsid w:val="003B1358"/>
    <w:rsid w:val="003B18CD"/>
    <w:rsid w:val="003B22C6"/>
    <w:rsid w:val="003B25D7"/>
    <w:rsid w:val="003B3036"/>
    <w:rsid w:val="003B357A"/>
    <w:rsid w:val="003B3E45"/>
    <w:rsid w:val="003B5177"/>
    <w:rsid w:val="003B562A"/>
    <w:rsid w:val="003B659D"/>
    <w:rsid w:val="003B6C3E"/>
    <w:rsid w:val="003C1418"/>
    <w:rsid w:val="003C2042"/>
    <w:rsid w:val="003C24D7"/>
    <w:rsid w:val="003C62FC"/>
    <w:rsid w:val="003D0024"/>
    <w:rsid w:val="003D0169"/>
    <w:rsid w:val="003D1CC0"/>
    <w:rsid w:val="003D4873"/>
    <w:rsid w:val="003D5DE9"/>
    <w:rsid w:val="003D61F0"/>
    <w:rsid w:val="003E063C"/>
    <w:rsid w:val="003E108B"/>
    <w:rsid w:val="003E17AC"/>
    <w:rsid w:val="003E43AA"/>
    <w:rsid w:val="003E4977"/>
    <w:rsid w:val="003E6098"/>
    <w:rsid w:val="003E64C6"/>
    <w:rsid w:val="003E6989"/>
    <w:rsid w:val="003E74AE"/>
    <w:rsid w:val="003F1143"/>
    <w:rsid w:val="003F11A7"/>
    <w:rsid w:val="003F3A5E"/>
    <w:rsid w:val="003F4C56"/>
    <w:rsid w:val="003F5C9F"/>
    <w:rsid w:val="003F5F70"/>
    <w:rsid w:val="003F6327"/>
    <w:rsid w:val="003F6E0C"/>
    <w:rsid w:val="003F730D"/>
    <w:rsid w:val="003F7B02"/>
    <w:rsid w:val="0040198D"/>
    <w:rsid w:val="00401D62"/>
    <w:rsid w:val="0040245E"/>
    <w:rsid w:val="004032C6"/>
    <w:rsid w:val="00404CD0"/>
    <w:rsid w:val="004052DF"/>
    <w:rsid w:val="004059CA"/>
    <w:rsid w:val="00405A5A"/>
    <w:rsid w:val="00405AF2"/>
    <w:rsid w:val="00406175"/>
    <w:rsid w:val="00406AD9"/>
    <w:rsid w:val="00407093"/>
    <w:rsid w:val="0040789E"/>
    <w:rsid w:val="0041389A"/>
    <w:rsid w:val="00413EB7"/>
    <w:rsid w:val="00415CA8"/>
    <w:rsid w:val="004162E0"/>
    <w:rsid w:val="00416C08"/>
    <w:rsid w:val="00417033"/>
    <w:rsid w:val="00417FD4"/>
    <w:rsid w:val="004200D3"/>
    <w:rsid w:val="004216BE"/>
    <w:rsid w:val="004220DC"/>
    <w:rsid w:val="00423181"/>
    <w:rsid w:val="00423438"/>
    <w:rsid w:val="004244F2"/>
    <w:rsid w:val="00424926"/>
    <w:rsid w:val="00424954"/>
    <w:rsid w:val="00425376"/>
    <w:rsid w:val="00425567"/>
    <w:rsid w:val="00425BE2"/>
    <w:rsid w:val="00426CB7"/>
    <w:rsid w:val="00426ED6"/>
    <w:rsid w:val="004270FC"/>
    <w:rsid w:val="00430076"/>
    <w:rsid w:val="00430111"/>
    <w:rsid w:val="00430332"/>
    <w:rsid w:val="00432901"/>
    <w:rsid w:val="00433C5E"/>
    <w:rsid w:val="004350C7"/>
    <w:rsid w:val="0043752D"/>
    <w:rsid w:val="00437581"/>
    <w:rsid w:val="0043798F"/>
    <w:rsid w:val="00440589"/>
    <w:rsid w:val="00440AB2"/>
    <w:rsid w:val="00441E14"/>
    <w:rsid w:val="00443812"/>
    <w:rsid w:val="00443C00"/>
    <w:rsid w:val="004442BF"/>
    <w:rsid w:val="00446284"/>
    <w:rsid w:val="00446D82"/>
    <w:rsid w:val="00450F75"/>
    <w:rsid w:val="004516D0"/>
    <w:rsid w:val="00451BB1"/>
    <w:rsid w:val="00451D2D"/>
    <w:rsid w:val="0045243C"/>
    <w:rsid w:val="004535D6"/>
    <w:rsid w:val="00454390"/>
    <w:rsid w:val="004551E2"/>
    <w:rsid w:val="004566A6"/>
    <w:rsid w:val="00456C18"/>
    <w:rsid w:val="00456E9C"/>
    <w:rsid w:val="00457E31"/>
    <w:rsid w:val="004606A1"/>
    <w:rsid w:val="004607FB"/>
    <w:rsid w:val="00461644"/>
    <w:rsid w:val="00462847"/>
    <w:rsid w:val="00463B70"/>
    <w:rsid w:val="00464A96"/>
    <w:rsid w:val="00465546"/>
    <w:rsid w:val="0046756B"/>
    <w:rsid w:val="00470348"/>
    <w:rsid w:val="00472D50"/>
    <w:rsid w:val="00472D7E"/>
    <w:rsid w:val="004736B6"/>
    <w:rsid w:val="00476A81"/>
    <w:rsid w:val="00477A65"/>
    <w:rsid w:val="00480927"/>
    <w:rsid w:val="00480F20"/>
    <w:rsid w:val="00480FE9"/>
    <w:rsid w:val="004824FE"/>
    <w:rsid w:val="004828D1"/>
    <w:rsid w:val="004830D3"/>
    <w:rsid w:val="00483ADA"/>
    <w:rsid w:val="004868DF"/>
    <w:rsid w:val="00490C5A"/>
    <w:rsid w:val="00492A34"/>
    <w:rsid w:val="004934BE"/>
    <w:rsid w:val="00493746"/>
    <w:rsid w:val="004941C2"/>
    <w:rsid w:val="00496047"/>
    <w:rsid w:val="004964B7"/>
    <w:rsid w:val="0049750B"/>
    <w:rsid w:val="0049754B"/>
    <w:rsid w:val="004976F5"/>
    <w:rsid w:val="004A06BA"/>
    <w:rsid w:val="004A11CA"/>
    <w:rsid w:val="004A2AE8"/>
    <w:rsid w:val="004A4751"/>
    <w:rsid w:val="004B02C5"/>
    <w:rsid w:val="004B1795"/>
    <w:rsid w:val="004B1953"/>
    <w:rsid w:val="004B2DE7"/>
    <w:rsid w:val="004B3A0E"/>
    <w:rsid w:val="004B4378"/>
    <w:rsid w:val="004B50A8"/>
    <w:rsid w:val="004B55AB"/>
    <w:rsid w:val="004B617C"/>
    <w:rsid w:val="004B7326"/>
    <w:rsid w:val="004C09F1"/>
    <w:rsid w:val="004C0A82"/>
    <w:rsid w:val="004C1205"/>
    <w:rsid w:val="004C21CA"/>
    <w:rsid w:val="004C22E8"/>
    <w:rsid w:val="004C4224"/>
    <w:rsid w:val="004C44A4"/>
    <w:rsid w:val="004C4591"/>
    <w:rsid w:val="004C533F"/>
    <w:rsid w:val="004C553F"/>
    <w:rsid w:val="004C6CB9"/>
    <w:rsid w:val="004C77D5"/>
    <w:rsid w:val="004C7DA5"/>
    <w:rsid w:val="004D05C9"/>
    <w:rsid w:val="004D0EA3"/>
    <w:rsid w:val="004D32C0"/>
    <w:rsid w:val="004D372B"/>
    <w:rsid w:val="004D5747"/>
    <w:rsid w:val="004D57F0"/>
    <w:rsid w:val="004D787B"/>
    <w:rsid w:val="004E00DF"/>
    <w:rsid w:val="004E0829"/>
    <w:rsid w:val="004E3489"/>
    <w:rsid w:val="004E3ADF"/>
    <w:rsid w:val="004E3C15"/>
    <w:rsid w:val="004E4FFF"/>
    <w:rsid w:val="004E587E"/>
    <w:rsid w:val="004E6AB1"/>
    <w:rsid w:val="004E6C91"/>
    <w:rsid w:val="004E76EB"/>
    <w:rsid w:val="004E7E45"/>
    <w:rsid w:val="004F0454"/>
    <w:rsid w:val="004F1620"/>
    <w:rsid w:val="004F222B"/>
    <w:rsid w:val="004F30D3"/>
    <w:rsid w:val="004F3725"/>
    <w:rsid w:val="004F3A7B"/>
    <w:rsid w:val="004F5F52"/>
    <w:rsid w:val="004F6BD7"/>
    <w:rsid w:val="004F6E76"/>
    <w:rsid w:val="00500FDE"/>
    <w:rsid w:val="0050198A"/>
    <w:rsid w:val="00501B55"/>
    <w:rsid w:val="0050237A"/>
    <w:rsid w:val="00502CAA"/>
    <w:rsid w:val="00503464"/>
    <w:rsid w:val="0050393B"/>
    <w:rsid w:val="00505CD0"/>
    <w:rsid w:val="005078FE"/>
    <w:rsid w:val="0051172A"/>
    <w:rsid w:val="00511A20"/>
    <w:rsid w:val="00511A2C"/>
    <w:rsid w:val="00511FF7"/>
    <w:rsid w:val="00513277"/>
    <w:rsid w:val="00513899"/>
    <w:rsid w:val="00515953"/>
    <w:rsid w:val="00516EDE"/>
    <w:rsid w:val="00517340"/>
    <w:rsid w:val="00521ABA"/>
    <w:rsid w:val="00521B3A"/>
    <w:rsid w:val="00521F8F"/>
    <w:rsid w:val="00523B96"/>
    <w:rsid w:val="005244D8"/>
    <w:rsid w:val="00524C08"/>
    <w:rsid w:val="005262F6"/>
    <w:rsid w:val="00526713"/>
    <w:rsid w:val="00526A32"/>
    <w:rsid w:val="0052780C"/>
    <w:rsid w:val="00530385"/>
    <w:rsid w:val="00530F8C"/>
    <w:rsid w:val="00531704"/>
    <w:rsid w:val="00532235"/>
    <w:rsid w:val="00532805"/>
    <w:rsid w:val="00535CAE"/>
    <w:rsid w:val="00544100"/>
    <w:rsid w:val="00545E35"/>
    <w:rsid w:val="00547E39"/>
    <w:rsid w:val="00547EEB"/>
    <w:rsid w:val="00550614"/>
    <w:rsid w:val="00551EB9"/>
    <w:rsid w:val="00552ECF"/>
    <w:rsid w:val="00553296"/>
    <w:rsid w:val="005544B3"/>
    <w:rsid w:val="00554A1F"/>
    <w:rsid w:val="0055577C"/>
    <w:rsid w:val="00555BD7"/>
    <w:rsid w:val="00556E47"/>
    <w:rsid w:val="00557092"/>
    <w:rsid w:val="005576F4"/>
    <w:rsid w:val="005578C4"/>
    <w:rsid w:val="00560A79"/>
    <w:rsid w:val="00560B03"/>
    <w:rsid w:val="00563B89"/>
    <w:rsid w:val="00565BFB"/>
    <w:rsid w:val="005672BB"/>
    <w:rsid w:val="00567959"/>
    <w:rsid w:val="0057109B"/>
    <w:rsid w:val="00572FCA"/>
    <w:rsid w:val="005730A8"/>
    <w:rsid w:val="00573BC9"/>
    <w:rsid w:val="005743F5"/>
    <w:rsid w:val="00576000"/>
    <w:rsid w:val="00577525"/>
    <w:rsid w:val="00577FA4"/>
    <w:rsid w:val="00581D7E"/>
    <w:rsid w:val="0058234E"/>
    <w:rsid w:val="00582411"/>
    <w:rsid w:val="0058259D"/>
    <w:rsid w:val="00585E58"/>
    <w:rsid w:val="0058707F"/>
    <w:rsid w:val="005901FC"/>
    <w:rsid w:val="00590928"/>
    <w:rsid w:val="005909D5"/>
    <w:rsid w:val="00590D44"/>
    <w:rsid w:val="00591040"/>
    <w:rsid w:val="0059131B"/>
    <w:rsid w:val="005930B4"/>
    <w:rsid w:val="005945D6"/>
    <w:rsid w:val="00595DAD"/>
    <w:rsid w:val="00595F6F"/>
    <w:rsid w:val="005973B7"/>
    <w:rsid w:val="00597B5B"/>
    <w:rsid w:val="00597C99"/>
    <w:rsid w:val="005A069D"/>
    <w:rsid w:val="005A40DB"/>
    <w:rsid w:val="005A492E"/>
    <w:rsid w:val="005A52AC"/>
    <w:rsid w:val="005A591C"/>
    <w:rsid w:val="005B044E"/>
    <w:rsid w:val="005B0520"/>
    <w:rsid w:val="005B1033"/>
    <w:rsid w:val="005B2A17"/>
    <w:rsid w:val="005B2D36"/>
    <w:rsid w:val="005B3116"/>
    <w:rsid w:val="005B3762"/>
    <w:rsid w:val="005B3CA8"/>
    <w:rsid w:val="005B55B5"/>
    <w:rsid w:val="005B6106"/>
    <w:rsid w:val="005B695C"/>
    <w:rsid w:val="005B7972"/>
    <w:rsid w:val="005C0A89"/>
    <w:rsid w:val="005C0E89"/>
    <w:rsid w:val="005C0F80"/>
    <w:rsid w:val="005C111A"/>
    <w:rsid w:val="005C1707"/>
    <w:rsid w:val="005C2058"/>
    <w:rsid w:val="005C2614"/>
    <w:rsid w:val="005C2A82"/>
    <w:rsid w:val="005C3F35"/>
    <w:rsid w:val="005C47EE"/>
    <w:rsid w:val="005C4A81"/>
    <w:rsid w:val="005C771F"/>
    <w:rsid w:val="005C7DB9"/>
    <w:rsid w:val="005D086D"/>
    <w:rsid w:val="005D115B"/>
    <w:rsid w:val="005D1C61"/>
    <w:rsid w:val="005D20B9"/>
    <w:rsid w:val="005D3DA2"/>
    <w:rsid w:val="005D4CCC"/>
    <w:rsid w:val="005D5AC9"/>
    <w:rsid w:val="005D5DAD"/>
    <w:rsid w:val="005D64EC"/>
    <w:rsid w:val="005D6672"/>
    <w:rsid w:val="005D7655"/>
    <w:rsid w:val="005E10B0"/>
    <w:rsid w:val="005E1FDD"/>
    <w:rsid w:val="005E2017"/>
    <w:rsid w:val="005E2261"/>
    <w:rsid w:val="005E3FED"/>
    <w:rsid w:val="005E4C0E"/>
    <w:rsid w:val="005E5349"/>
    <w:rsid w:val="005E555A"/>
    <w:rsid w:val="005E64A2"/>
    <w:rsid w:val="005E6B2F"/>
    <w:rsid w:val="005E735F"/>
    <w:rsid w:val="005E7538"/>
    <w:rsid w:val="005F00A3"/>
    <w:rsid w:val="005F0354"/>
    <w:rsid w:val="005F0A78"/>
    <w:rsid w:val="005F0B7B"/>
    <w:rsid w:val="005F1BD7"/>
    <w:rsid w:val="005F5291"/>
    <w:rsid w:val="005F629F"/>
    <w:rsid w:val="005F7A78"/>
    <w:rsid w:val="00600E33"/>
    <w:rsid w:val="00601357"/>
    <w:rsid w:val="006019D4"/>
    <w:rsid w:val="006021C4"/>
    <w:rsid w:val="00602656"/>
    <w:rsid w:val="00603541"/>
    <w:rsid w:val="00605121"/>
    <w:rsid w:val="00605A53"/>
    <w:rsid w:val="00605FB0"/>
    <w:rsid w:val="0060657E"/>
    <w:rsid w:val="00607583"/>
    <w:rsid w:val="0061036B"/>
    <w:rsid w:val="0061154B"/>
    <w:rsid w:val="00611D1A"/>
    <w:rsid w:val="006122C0"/>
    <w:rsid w:val="00612DFA"/>
    <w:rsid w:val="00613469"/>
    <w:rsid w:val="00614F30"/>
    <w:rsid w:val="0061592D"/>
    <w:rsid w:val="00615F9F"/>
    <w:rsid w:val="0061648C"/>
    <w:rsid w:val="006178BC"/>
    <w:rsid w:val="00621267"/>
    <w:rsid w:val="00621ABF"/>
    <w:rsid w:val="0062211E"/>
    <w:rsid w:val="006229BA"/>
    <w:rsid w:val="00622DBD"/>
    <w:rsid w:val="00623C33"/>
    <w:rsid w:val="0062477C"/>
    <w:rsid w:val="00624ADE"/>
    <w:rsid w:val="0062594C"/>
    <w:rsid w:val="006259CD"/>
    <w:rsid w:val="006274BE"/>
    <w:rsid w:val="0062761C"/>
    <w:rsid w:val="00627E2F"/>
    <w:rsid w:val="00630804"/>
    <w:rsid w:val="006312E2"/>
    <w:rsid w:val="00633A42"/>
    <w:rsid w:val="0063415F"/>
    <w:rsid w:val="006359AD"/>
    <w:rsid w:val="00635E99"/>
    <w:rsid w:val="00636FEE"/>
    <w:rsid w:val="00637611"/>
    <w:rsid w:val="00637888"/>
    <w:rsid w:val="00644CAC"/>
    <w:rsid w:val="00644CB4"/>
    <w:rsid w:val="00645A4B"/>
    <w:rsid w:val="00650DA6"/>
    <w:rsid w:val="006511BC"/>
    <w:rsid w:val="0065258F"/>
    <w:rsid w:val="0065273B"/>
    <w:rsid w:val="00653039"/>
    <w:rsid w:val="006530BA"/>
    <w:rsid w:val="006538CA"/>
    <w:rsid w:val="00654212"/>
    <w:rsid w:val="00655C9E"/>
    <w:rsid w:val="00655D20"/>
    <w:rsid w:val="006560BC"/>
    <w:rsid w:val="006607F6"/>
    <w:rsid w:val="006628AE"/>
    <w:rsid w:val="00662C42"/>
    <w:rsid w:val="00664421"/>
    <w:rsid w:val="0066493C"/>
    <w:rsid w:val="006653DC"/>
    <w:rsid w:val="00666B0F"/>
    <w:rsid w:val="00670486"/>
    <w:rsid w:val="006705A3"/>
    <w:rsid w:val="00670807"/>
    <w:rsid w:val="0067109C"/>
    <w:rsid w:val="00672256"/>
    <w:rsid w:val="006727FD"/>
    <w:rsid w:val="006739C5"/>
    <w:rsid w:val="00674238"/>
    <w:rsid w:val="00675289"/>
    <w:rsid w:val="00677D83"/>
    <w:rsid w:val="00681C5D"/>
    <w:rsid w:val="00683491"/>
    <w:rsid w:val="00683666"/>
    <w:rsid w:val="00683888"/>
    <w:rsid w:val="00683CC4"/>
    <w:rsid w:val="0068499D"/>
    <w:rsid w:val="00686250"/>
    <w:rsid w:val="006865E0"/>
    <w:rsid w:val="00690655"/>
    <w:rsid w:val="0069089E"/>
    <w:rsid w:val="006908E0"/>
    <w:rsid w:val="006915B8"/>
    <w:rsid w:val="00692062"/>
    <w:rsid w:val="006924BD"/>
    <w:rsid w:val="0069271B"/>
    <w:rsid w:val="00695EC3"/>
    <w:rsid w:val="00696120"/>
    <w:rsid w:val="00697C8A"/>
    <w:rsid w:val="006A0CAE"/>
    <w:rsid w:val="006A1731"/>
    <w:rsid w:val="006A2F42"/>
    <w:rsid w:val="006A30F8"/>
    <w:rsid w:val="006A325C"/>
    <w:rsid w:val="006A3E36"/>
    <w:rsid w:val="006A42F4"/>
    <w:rsid w:val="006A5FD0"/>
    <w:rsid w:val="006B0AF6"/>
    <w:rsid w:val="006B0E6B"/>
    <w:rsid w:val="006B1248"/>
    <w:rsid w:val="006B1B18"/>
    <w:rsid w:val="006B2264"/>
    <w:rsid w:val="006B3879"/>
    <w:rsid w:val="006B4218"/>
    <w:rsid w:val="006B4F22"/>
    <w:rsid w:val="006B5AF6"/>
    <w:rsid w:val="006B77AD"/>
    <w:rsid w:val="006C05DB"/>
    <w:rsid w:val="006C13BB"/>
    <w:rsid w:val="006C16DA"/>
    <w:rsid w:val="006C42ED"/>
    <w:rsid w:val="006C6D00"/>
    <w:rsid w:val="006C7043"/>
    <w:rsid w:val="006C7053"/>
    <w:rsid w:val="006C7218"/>
    <w:rsid w:val="006C7732"/>
    <w:rsid w:val="006D1CC9"/>
    <w:rsid w:val="006D2180"/>
    <w:rsid w:val="006D5ADD"/>
    <w:rsid w:val="006D6C3E"/>
    <w:rsid w:val="006D741E"/>
    <w:rsid w:val="006E0115"/>
    <w:rsid w:val="006E0EBF"/>
    <w:rsid w:val="006E157F"/>
    <w:rsid w:val="006E28C6"/>
    <w:rsid w:val="006E4073"/>
    <w:rsid w:val="006E425B"/>
    <w:rsid w:val="006E4856"/>
    <w:rsid w:val="006E4EF5"/>
    <w:rsid w:val="006E528B"/>
    <w:rsid w:val="006E5CC9"/>
    <w:rsid w:val="006E6DB7"/>
    <w:rsid w:val="006E7F15"/>
    <w:rsid w:val="006F2B11"/>
    <w:rsid w:val="006F2ED5"/>
    <w:rsid w:val="006F30B3"/>
    <w:rsid w:val="006F4639"/>
    <w:rsid w:val="006F607E"/>
    <w:rsid w:val="006F6526"/>
    <w:rsid w:val="006F6E47"/>
    <w:rsid w:val="00703AF0"/>
    <w:rsid w:val="00703C7D"/>
    <w:rsid w:val="00704542"/>
    <w:rsid w:val="0070524E"/>
    <w:rsid w:val="007055F8"/>
    <w:rsid w:val="007062E0"/>
    <w:rsid w:val="0071121E"/>
    <w:rsid w:val="0071151C"/>
    <w:rsid w:val="007116FC"/>
    <w:rsid w:val="0071399A"/>
    <w:rsid w:val="00713AF2"/>
    <w:rsid w:val="00713D9D"/>
    <w:rsid w:val="00714FAF"/>
    <w:rsid w:val="00715FDB"/>
    <w:rsid w:val="007165FE"/>
    <w:rsid w:val="0071759C"/>
    <w:rsid w:val="0072037A"/>
    <w:rsid w:val="00722982"/>
    <w:rsid w:val="007229B3"/>
    <w:rsid w:val="0072307A"/>
    <w:rsid w:val="00723B29"/>
    <w:rsid w:val="0072565A"/>
    <w:rsid w:val="00730190"/>
    <w:rsid w:val="007309A4"/>
    <w:rsid w:val="00732271"/>
    <w:rsid w:val="007330D9"/>
    <w:rsid w:val="00733457"/>
    <w:rsid w:val="00733AFB"/>
    <w:rsid w:val="007349B1"/>
    <w:rsid w:val="007349BA"/>
    <w:rsid w:val="00735578"/>
    <w:rsid w:val="00736E2A"/>
    <w:rsid w:val="00737A97"/>
    <w:rsid w:val="0074042A"/>
    <w:rsid w:val="007411C1"/>
    <w:rsid w:val="007427DA"/>
    <w:rsid w:val="00742AF3"/>
    <w:rsid w:val="00742C84"/>
    <w:rsid w:val="00743033"/>
    <w:rsid w:val="00743202"/>
    <w:rsid w:val="00744E1E"/>
    <w:rsid w:val="00745444"/>
    <w:rsid w:val="00746719"/>
    <w:rsid w:val="007469E4"/>
    <w:rsid w:val="00747A48"/>
    <w:rsid w:val="0075073B"/>
    <w:rsid w:val="00750B3B"/>
    <w:rsid w:val="0075237B"/>
    <w:rsid w:val="00752E29"/>
    <w:rsid w:val="0075559C"/>
    <w:rsid w:val="00755F57"/>
    <w:rsid w:val="00757392"/>
    <w:rsid w:val="00757FAD"/>
    <w:rsid w:val="007608D1"/>
    <w:rsid w:val="00760A79"/>
    <w:rsid w:val="007612BD"/>
    <w:rsid w:val="00761E8F"/>
    <w:rsid w:val="00762172"/>
    <w:rsid w:val="00764E24"/>
    <w:rsid w:val="00765735"/>
    <w:rsid w:val="00765D9D"/>
    <w:rsid w:val="007660C1"/>
    <w:rsid w:val="00766689"/>
    <w:rsid w:val="00766F06"/>
    <w:rsid w:val="00767B8E"/>
    <w:rsid w:val="007707DC"/>
    <w:rsid w:val="00771069"/>
    <w:rsid w:val="00771B9B"/>
    <w:rsid w:val="00772BF0"/>
    <w:rsid w:val="0077313D"/>
    <w:rsid w:val="00773216"/>
    <w:rsid w:val="007749D7"/>
    <w:rsid w:val="00775395"/>
    <w:rsid w:val="00775FC0"/>
    <w:rsid w:val="00776030"/>
    <w:rsid w:val="00776387"/>
    <w:rsid w:val="00777339"/>
    <w:rsid w:val="00777D1A"/>
    <w:rsid w:val="0078163E"/>
    <w:rsid w:val="00783433"/>
    <w:rsid w:val="0078413A"/>
    <w:rsid w:val="00784787"/>
    <w:rsid w:val="00784A94"/>
    <w:rsid w:val="00785283"/>
    <w:rsid w:val="00785977"/>
    <w:rsid w:val="00785CCA"/>
    <w:rsid w:val="00785F12"/>
    <w:rsid w:val="00786A2D"/>
    <w:rsid w:val="00787C2A"/>
    <w:rsid w:val="00790CE4"/>
    <w:rsid w:val="00790D78"/>
    <w:rsid w:val="0079454F"/>
    <w:rsid w:val="00795093"/>
    <w:rsid w:val="00796CAB"/>
    <w:rsid w:val="007A0A1A"/>
    <w:rsid w:val="007A144A"/>
    <w:rsid w:val="007A1EA5"/>
    <w:rsid w:val="007A2D40"/>
    <w:rsid w:val="007A3918"/>
    <w:rsid w:val="007A4412"/>
    <w:rsid w:val="007A6C7E"/>
    <w:rsid w:val="007A7782"/>
    <w:rsid w:val="007A7B8E"/>
    <w:rsid w:val="007A7EBA"/>
    <w:rsid w:val="007B09FE"/>
    <w:rsid w:val="007B1377"/>
    <w:rsid w:val="007B1E52"/>
    <w:rsid w:val="007B32AA"/>
    <w:rsid w:val="007B3C0B"/>
    <w:rsid w:val="007B4476"/>
    <w:rsid w:val="007B4D7E"/>
    <w:rsid w:val="007B67E7"/>
    <w:rsid w:val="007B78D9"/>
    <w:rsid w:val="007C18BC"/>
    <w:rsid w:val="007C19BB"/>
    <w:rsid w:val="007C26D8"/>
    <w:rsid w:val="007C2A2C"/>
    <w:rsid w:val="007C2D91"/>
    <w:rsid w:val="007C3684"/>
    <w:rsid w:val="007C3C46"/>
    <w:rsid w:val="007C5332"/>
    <w:rsid w:val="007C584F"/>
    <w:rsid w:val="007C702E"/>
    <w:rsid w:val="007C7EE5"/>
    <w:rsid w:val="007D217E"/>
    <w:rsid w:val="007D45D2"/>
    <w:rsid w:val="007D4C86"/>
    <w:rsid w:val="007D59CA"/>
    <w:rsid w:val="007D7036"/>
    <w:rsid w:val="007E032A"/>
    <w:rsid w:val="007E0C61"/>
    <w:rsid w:val="007E25B9"/>
    <w:rsid w:val="007E28AD"/>
    <w:rsid w:val="007E2C8E"/>
    <w:rsid w:val="007E2DC4"/>
    <w:rsid w:val="007E3B4E"/>
    <w:rsid w:val="007E3FBD"/>
    <w:rsid w:val="007E494C"/>
    <w:rsid w:val="007E6F7D"/>
    <w:rsid w:val="007E7128"/>
    <w:rsid w:val="007E73E8"/>
    <w:rsid w:val="007E7A62"/>
    <w:rsid w:val="007E7E90"/>
    <w:rsid w:val="007F0DC3"/>
    <w:rsid w:val="007F2039"/>
    <w:rsid w:val="007F2AFE"/>
    <w:rsid w:val="007F2C5B"/>
    <w:rsid w:val="007F3340"/>
    <w:rsid w:val="007F35B8"/>
    <w:rsid w:val="007F35C1"/>
    <w:rsid w:val="007F49B5"/>
    <w:rsid w:val="007F6C0D"/>
    <w:rsid w:val="007F6C6A"/>
    <w:rsid w:val="007F7446"/>
    <w:rsid w:val="007F771B"/>
    <w:rsid w:val="007F7FBC"/>
    <w:rsid w:val="00800A6F"/>
    <w:rsid w:val="00804057"/>
    <w:rsid w:val="0080530D"/>
    <w:rsid w:val="00807604"/>
    <w:rsid w:val="00810254"/>
    <w:rsid w:val="00811ED0"/>
    <w:rsid w:val="008125FB"/>
    <w:rsid w:val="00813FE9"/>
    <w:rsid w:val="00814E86"/>
    <w:rsid w:val="00814E87"/>
    <w:rsid w:val="0081738A"/>
    <w:rsid w:val="008202AC"/>
    <w:rsid w:val="008207CE"/>
    <w:rsid w:val="00822170"/>
    <w:rsid w:val="00822BBA"/>
    <w:rsid w:val="00823D21"/>
    <w:rsid w:val="00825BCE"/>
    <w:rsid w:val="008263A4"/>
    <w:rsid w:val="00826836"/>
    <w:rsid w:val="00826853"/>
    <w:rsid w:val="00827AB1"/>
    <w:rsid w:val="008304EB"/>
    <w:rsid w:val="00830F8D"/>
    <w:rsid w:val="00831F5F"/>
    <w:rsid w:val="00831FDD"/>
    <w:rsid w:val="008324D0"/>
    <w:rsid w:val="008324F1"/>
    <w:rsid w:val="008338BD"/>
    <w:rsid w:val="00834160"/>
    <w:rsid w:val="0083518A"/>
    <w:rsid w:val="008367B6"/>
    <w:rsid w:val="00840102"/>
    <w:rsid w:val="008426FF"/>
    <w:rsid w:val="00845972"/>
    <w:rsid w:val="00845BCE"/>
    <w:rsid w:val="00845FF9"/>
    <w:rsid w:val="00850E77"/>
    <w:rsid w:val="00851224"/>
    <w:rsid w:val="00851871"/>
    <w:rsid w:val="00851E70"/>
    <w:rsid w:val="008520B7"/>
    <w:rsid w:val="0085288A"/>
    <w:rsid w:val="00852E2F"/>
    <w:rsid w:val="00853CA5"/>
    <w:rsid w:val="00853FEA"/>
    <w:rsid w:val="008545E0"/>
    <w:rsid w:val="00854A35"/>
    <w:rsid w:val="00854F0C"/>
    <w:rsid w:val="00855644"/>
    <w:rsid w:val="008556AC"/>
    <w:rsid w:val="008556FD"/>
    <w:rsid w:val="00856262"/>
    <w:rsid w:val="008568DD"/>
    <w:rsid w:val="00860ABB"/>
    <w:rsid w:val="00862C5D"/>
    <w:rsid w:val="00865A87"/>
    <w:rsid w:val="008667F4"/>
    <w:rsid w:val="008672AF"/>
    <w:rsid w:val="0087088E"/>
    <w:rsid w:val="008723B2"/>
    <w:rsid w:val="00872E0B"/>
    <w:rsid w:val="008739D8"/>
    <w:rsid w:val="0087612E"/>
    <w:rsid w:val="00876B75"/>
    <w:rsid w:val="008816B4"/>
    <w:rsid w:val="00884908"/>
    <w:rsid w:val="008858EC"/>
    <w:rsid w:val="00887518"/>
    <w:rsid w:val="00887C97"/>
    <w:rsid w:val="00891449"/>
    <w:rsid w:val="008930F8"/>
    <w:rsid w:val="00894632"/>
    <w:rsid w:val="00894CF4"/>
    <w:rsid w:val="008953EA"/>
    <w:rsid w:val="00895AD7"/>
    <w:rsid w:val="00896E54"/>
    <w:rsid w:val="008A0ACD"/>
    <w:rsid w:val="008A2C0E"/>
    <w:rsid w:val="008A2D2F"/>
    <w:rsid w:val="008A306B"/>
    <w:rsid w:val="008A352A"/>
    <w:rsid w:val="008A37FD"/>
    <w:rsid w:val="008A3F22"/>
    <w:rsid w:val="008A3F61"/>
    <w:rsid w:val="008A4038"/>
    <w:rsid w:val="008A44A9"/>
    <w:rsid w:val="008A4ED7"/>
    <w:rsid w:val="008A6018"/>
    <w:rsid w:val="008A7212"/>
    <w:rsid w:val="008B0FC9"/>
    <w:rsid w:val="008B2858"/>
    <w:rsid w:val="008B338D"/>
    <w:rsid w:val="008B564E"/>
    <w:rsid w:val="008B6849"/>
    <w:rsid w:val="008B75BF"/>
    <w:rsid w:val="008B7B87"/>
    <w:rsid w:val="008B7FB6"/>
    <w:rsid w:val="008C0647"/>
    <w:rsid w:val="008C37D4"/>
    <w:rsid w:val="008C59C5"/>
    <w:rsid w:val="008C5E00"/>
    <w:rsid w:val="008C66B7"/>
    <w:rsid w:val="008C741D"/>
    <w:rsid w:val="008C7F49"/>
    <w:rsid w:val="008D05BC"/>
    <w:rsid w:val="008D2E6E"/>
    <w:rsid w:val="008D302F"/>
    <w:rsid w:val="008D30BC"/>
    <w:rsid w:val="008D42E4"/>
    <w:rsid w:val="008D4519"/>
    <w:rsid w:val="008D4C8C"/>
    <w:rsid w:val="008D5687"/>
    <w:rsid w:val="008D598F"/>
    <w:rsid w:val="008D5BCB"/>
    <w:rsid w:val="008D5C34"/>
    <w:rsid w:val="008D5E08"/>
    <w:rsid w:val="008D5FEE"/>
    <w:rsid w:val="008D6245"/>
    <w:rsid w:val="008D669F"/>
    <w:rsid w:val="008D7542"/>
    <w:rsid w:val="008D79AA"/>
    <w:rsid w:val="008D7A4E"/>
    <w:rsid w:val="008E06B4"/>
    <w:rsid w:val="008E081E"/>
    <w:rsid w:val="008E0A42"/>
    <w:rsid w:val="008E12F1"/>
    <w:rsid w:val="008E2AE3"/>
    <w:rsid w:val="008E2B7C"/>
    <w:rsid w:val="008E36DB"/>
    <w:rsid w:val="008E4149"/>
    <w:rsid w:val="008E4244"/>
    <w:rsid w:val="008E44B8"/>
    <w:rsid w:val="008E478C"/>
    <w:rsid w:val="008E4F0E"/>
    <w:rsid w:val="008E619C"/>
    <w:rsid w:val="008E78C3"/>
    <w:rsid w:val="008F0133"/>
    <w:rsid w:val="008F31A2"/>
    <w:rsid w:val="008F347D"/>
    <w:rsid w:val="008F6002"/>
    <w:rsid w:val="008F67B2"/>
    <w:rsid w:val="008F6CBD"/>
    <w:rsid w:val="008F7009"/>
    <w:rsid w:val="008F7CB0"/>
    <w:rsid w:val="00900EEA"/>
    <w:rsid w:val="00900F5C"/>
    <w:rsid w:val="009011FC"/>
    <w:rsid w:val="009016A5"/>
    <w:rsid w:val="00902ED3"/>
    <w:rsid w:val="00903903"/>
    <w:rsid w:val="00903FE6"/>
    <w:rsid w:val="00903FF8"/>
    <w:rsid w:val="00904926"/>
    <w:rsid w:val="00904B2F"/>
    <w:rsid w:val="00905684"/>
    <w:rsid w:val="00910A0B"/>
    <w:rsid w:val="00910B73"/>
    <w:rsid w:val="00911F48"/>
    <w:rsid w:val="009133A4"/>
    <w:rsid w:val="00913E70"/>
    <w:rsid w:val="009140DB"/>
    <w:rsid w:val="009145F2"/>
    <w:rsid w:val="00915752"/>
    <w:rsid w:val="009159A5"/>
    <w:rsid w:val="00915D4A"/>
    <w:rsid w:val="00917B3D"/>
    <w:rsid w:val="0092248E"/>
    <w:rsid w:val="0092342E"/>
    <w:rsid w:val="00923DDB"/>
    <w:rsid w:val="00924A42"/>
    <w:rsid w:val="00925D7E"/>
    <w:rsid w:val="00926599"/>
    <w:rsid w:val="0092675D"/>
    <w:rsid w:val="00927BB2"/>
    <w:rsid w:val="00930471"/>
    <w:rsid w:val="00930FE7"/>
    <w:rsid w:val="009311C7"/>
    <w:rsid w:val="00933DAE"/>
    <w:rsid w:val="009340FB"/>
    <w:rsid w:val="00934900"/>
    <w:rsid w:val="00934B4A"/>
    <w:rsid w:val="00936514"/>
    <w:rsid w:val="0093659F"/>
    <w:rsid w:val="00936F80"/>
    <w:rsid w:val="009378F8"/>
    <w:rsid w:val="00937A34"/>
    <w:rsid w:val="0094047E"/>
    <w:rsid w:val="00941E6F"/>
    <w:rsid w:val="0094320E"/>
    <w:rsid w:val="0094424C"/>
    <w:rsid w:val="009446B6"/>
    <w:rsid w:val="009446BA"/>
    <w:rsid w:val="00945FE6"/>
    <w:rsid w:val="00947072"/>
    <w:rsid w:val="009477D9"/>
    <w:rsid w:val="00947878"/>
    <w:rsid w:val="00950FFE"/>
    <w:rsid w:val="009522CD"/>
    <w:rsid w:val="00952CB6"/>
    <w:rsid w:val="00952CDE"/>
    <w:rsid w:val="00953600"/>
    <w:rsid w:val="009548D3"/>
    <w:rsid w:val="00954DB3"/>
    <w:rsid w:val="00956885"/>
    <w:rsid w:val="009605F5"/>
    <w:rsid w:val="00961239"/>
    <w:rsid w:val="00961C99"/>
    <w:rsid w:val="00962358"/>
    <w:rsid w:val="009625D6"/>
    <w:rsid w:val="00962EE2"/>
    <w:rsid w:val="00962FEB"/>
    <w:rsid w:val="00964639"/>
    <w:rsid w:val="009648D6"/>
    <w:rsid w:val="0096516B"/>
    <w:rsid w:val="009653AD"/>
    <w:rsid w:val="00967624"/>
    <w:rsid w:val="00970B44"/>
    <w:rsid w:val="0097178B"/>
    <w:rsid w:val="00972003"/>
    <w:rsid w:val="00972062"/>
    <w:rsid w:val="009720E4"/>
    <w:rsid w:val="00972D32"/>
    <w:rsid w:val="00973AF3"/>
    <w:rsid w:val="00974091"/>
    <w:rsid w:val="00974B7B"/>
    <w:rsid w:val="00975031"/>
    <w:rsid w:val="009865F0"/>
    <w:rsid w:val="009868C6"/>
    <w:rsid w:val="0098712F"/>
    <w:rsid w:val="0098777F"/>
    <w:rsid w:val="009906DD"/>
    <w:rsid w:val="00991250"/>
    <w:rsid w:val="00991E41"/>
    <w:rsid w:val="00993DD5"/>
    <w:rsid w:val="009944A3"/>
    <w:rsid w:val="009951FF"/>
    <w:rsid w:val="00995527"/>
    <w:rsid w:val="00997581"/>
    <w:rsid w:val="009A1AB1"/>
    <w:rsid w:val="009A20D1"/>
    <w:rsid w:val="009A36CF"/>
    <w:rsid w:val="009A3AEC"/>
    <w:rsid w:val="009A3E6A"/>
    <w:rsid w:val="009A48C2"/>
    <w:rsid w:val="009A5507"/>
    <w:rsid w:val="009A5653"/>
    <w:rsid w:val="009A5D18"/>
    <w:rsid w:val="009A61C0"/>
    <w:rsid w:val="009A7A36"/>
    <w:rsid w:val="009B0A82"/>
    <w:rsid w:val="009B1629"/>
    <w:rsid w:val="009B1873"/>
    <w:rsid w:val="009B1D6B"/>
    <w:rsid w:val="009B25DA"/>
    <w:rsid w:val="009B2941"/>
    <w:rsid w:val="009B3047"/>
    <w:rsid w:val="009B3F0A"/>
    <w:rsid w:val="009B4D71"/>
    <w:rsid w:val="009B50F9"/>
    <w:rsid w:val="009B7AB5"/>
    <w:rsid w:val="009B7CBB"/>
    <w:rsid w:val="009C065E"/>
    <w:rsid w:val="009C201F"/>
    <w:rsid w:val="009C4B55"/>
    <w:rsid w:val="009C720A"/>
    <w:rsid w:val="009C740D"/>
    <w:rsid w:val="009C779B"/>
    <w:rsid w:val="009D2F93"/>
    <w:rsid w:val="009D3B57"/>
    <w:rsid w:val="009D420B"/>
    <w:rsid w:val="009D5CEF"/>
    <w:rsid w:val="009D5E03"/>
    <w:rsid w:val="009D687F"/>
    <w:rsid w:val="009E007B"/>
    <w:rsid w:val="009E00BD"/>
    <w:rsid w:val="009E0B12"/>
    <w:rsid w:val="009E17D2"/>
    <w:rsid w:val="009E1B75"/>
    <w:rsid w:val="009E2593"/>
    <w:rsid w:val="009E4103"/>
    <w:rsid w:val="009E620A"/>
    <w:rsid w:val="009E6C84"/>
    <w:rsid w:val="009E7212"/>
    <w:rsid w:val="009E7570"/>
    <w:rsid w:val="009F005F"/>
    <w:rsid w:val="009F171C"/>
    <w:rsid w:val="009F1F1A"/>
    <w:rsid w:val="009F49C4"/>
    <w:rsid w:val="009F6DD2"/>
    <w:rsid w:val="00A01009"/>
    <w:rsid w:val="00A0184D"/>
    <w:rsid w:val="00A01BE9"/>
    <w:rsid w:val="00A035C5"/>
    <w:rsid w:val="00A03D5B"/>
    <w:rsid w:val="00A03E81"/>
    <w:rsid w:val="00A04BAF"/>
    <w:rsid w:val="00A04BCD"/>
    <w:rsid w:val="00A06A6A"/>
    <w:rsid w:val="00A078E2"/>
    <w:rsid w:val="00A1044D"/>
    <w:rsid w:val="00A10BF0"/>
    <w:rsid w:val="00A10F05"/>
    <w:rsid w:val="00A11B16"/>
    <w:rsid w:val="00A12BDA"/>
    <w:rsid w:val="00A13353"/>
    <w:rsid w:val="00A15DA8"/>
    <w:rsid w:val="00A178D9"/>
    <w:rsid w:val="00A20124"/>
    <w:rsid w:val="00A2191B"/>
    <w:rsid w:val="00A22522"/>
    <w:rsid w:val="00A22B09"/>
    <w:rsid w:val="00A231B4"/>
    <w:rsid w:val="00A242F4"/>
    <w:rsid w:val="00A2539F"/>
    <w:rsid w:val="00A25D92"/>
    <w:rsid w:val="00A264F3"/>
    <w:rsid w:val="00A266C6"/>
    <w:rsid w:val="00A26A5E"/>
    <w:rsid w:val="00A2713C"/>
    <w:rsid w:val="00A27FC5"/>
    <w:rsid w:val="00A30BDE"/>
    <w:rsid w:val="00A3119E"/>
    <w:rsid w:val="00A326B3"/>
    <w:rsid w:val="00A3325C"/>
    <w:rsid w:val="00A34EE9"/>
    <w:rsid w:val="00A36B2F"/>
    <w:rsid w:val="00A375AC"/>
    <w:rsid w:val="00A378BD"/>
    <w:rsid w:val="00A40EAE"/>
    <w:rsid w:val="00A42964"/>
    <w:rsid w:val="00A43AC4"/>
    <w:rsid w:val="00A43F48"/>
    <w:rsid w:val="00A45207"/>
    <w:rsid w:val="00A45288"/>
    <w:rsid w:val="00A45639"/>
    <w:rsid w:val="00A45848"/>
    <w:rsid w:val="00A45AE5"/>
    <w:rsid w:val="00A45F85"/>
    <w:rsid w:val="00A46AF1"/>
    <w:rsid w:val="00A46F9B"/>
    <w:rsid w:val="00A509F3"/>
    <w:rsid w:val="00A50AB1"/>
    <w:rsid w:val="00A50C59"/>
    <w:rsid w:val="00A51336"/>
    <w:rsid w:val="00A51666"/>
    <w:rsid w:val="00A5366E"/>
    <w:rsid w:val="00A5421F"/>
    <w:rsid w:val="00A54332"/>
    <w:rsid w:val="00A554E0"/>
    <w:rsid w:val="00A558B7"/>
    <w:rsid w:val="00A60582"/>
    <w:rsid w:val="00A62619"/>
    <w:rsid w:val="00A62D08"/>
    <w:rsid w:val="00A62E15"/>
    <w:rsid w:val="00A638FA"/>
    <w:rsid w:val="00A6497C"/>
    <w:rsid w:val="00A6638D"/>
    <w:rsid w:val="00A672B0"/>
    <w:rsid w:val="00A70197"/>
    <w:rsid w:val="00A712BE"/>
    <w:rsid w:val="00A719EB"/>
    <w:rsid w:val="00A71D13"/>
    <w:rsid w:val="00A73308"/>
    <w:rsid w:val="00A74756"/>
    <w:rsid w:val="00A7610D"/>
    <w:rsid w:val="00A765AA"/>
    <w:rsid w:val="00A7790E"/>
    <w:rsid w:val="00A80F72"/>
    <w:rsid w:val="00A81E93"/>
    <w:rsid w:val="00A82484"/>
    <w:rsid w:val="00A84534"/>
    <w:rsid w:val="00A85514"/>
    <w:rsid w:val="00A858DF"/>
    <w:rsid w:val="00A85B92"/>
    <w:rsid w:val="00A86337"/>
    <w:rsid w:val="00A86A61"/>
    <w:rsid w:val="00A86AEF"/>
    <w:rsid w:val="00A86CD1"/>
    <w:rsid w:val="00A90C61"/>
    <w:rsid w:val="00A92195"/>
    <w:rsid w:val="00A92468"/>
    <w:rsid w:val="00A92BFB"/>
    <w:rsid w:val="00A93750"/>
    <w:rsid w:val="00A94BA3"/>
    <w:rsid w:val="00A969BB"/>
    <w:rsid w:val="00A970B0"/>
    <w:rsid w:val="00A97703"/>
    <w:rsid w:val="00A97C2B"/>
    <w:rsid w:val="00AA0273"/>
    <w:rsid w:val="00AA0BAE"/>
    <w:rsid w:val="00AA15CC"/>
    <w:rsid w:val="00AA1B77"/>
    <w:rsid w:val="00AA23BB"/>
    <w:rsid w:val="00AA2F2C"/>
    <w:rsid w:val="00AA34E4"/>
    <w:rsid w:val="00AA478B"/>
    <w:rsid w:val="00AA5A34"/>
    <w:rsid w:val="00AA65DF"/>
    <w:rsid w:val="00AA662F"/>
    <w:rsid w:val="00AA7CD9"/>
    <w:rsid w:val="00AB0B38"/>
    <w:rsid w:val="00AB13C8"/>
    <w:rsid w:val="00AB26B5"/>
    <w:rsid w:val="00AB2B49"/>
    <w:rsid w:val="00AB58CF"/>
    <w:rsid w:val="00AB5CB3"/>
    <w:rsid w:val="00AB5FF6"/>
    <w:rsid w:val="00AB6348"/>
    <w:rsid w:val="00AB6BAE"/>
    <w:rsid w:val="00AC0429"/>
    <w:rsid w:val="00AC090B"/>
    <w:rsid w:val="00AC0F16"/>
    <w:rsid w:val="00AC29E9"/>
    <w:rsid w:val="00AC2BB4"/>
    <w:rsid w:val="00AC2BEB"/>
    <w:rsid w:val="00AC3022"/>
    <w:rsid w:val="00AC38AF"/>
    <w:rsid w:val="00AC3B2E"/>
    <w:rsid w:val="00AC3F5E"/>
    <w:rsid w:val="00AC4150"/>
    <w:rsid w:val="00AC4D96"/>
    <w:rsid w:val="00AC516B"/>
    <w:rsid w:val="00AC5BF2"/>
    <w:rsid w:val="00AC7040"/>
    <w:rsid w:val="00AC7AF3"/>
    <w:rsid w:val="00AD2721"/>
    <w:rsid w:val="00AD2DF9"/>
    <w:rsid w:val="00AD313F"/>
    <w:rsid w:val="00AD3309"/>
    <w:rsid w:val="00AD36D5"/>
    <w:rsid w:val="00AD3F05"/>
    <w:rsid w:val="00AD4130"/>
    <w:rsid w:val="00AD76AD"/>
    <w:rsid w:val="00AE106D"/>
    <w:rsid w:val="00AE1BCE"/>
    <w:rsid w:val="00AE28F3"/>
    <w:rsid w:val="00AE35C9"/>
    <w:rsid w:val="00AE37BA"/>
    <w:rsid w:val="00AE400A"/>
    <w:rsid w:val="00AE42F8"/>
    <w:rsid w:val="00AE44F8"/>
    <w:rsid w:val="00AE58FD"/>
    <w:rsid w:val="00AE5B75"/>
    <w:rsid w:val="00AE5B84"/>
    <w:rsid w:val="00AE5D78"/>
    <w:rsid w:val="00AE6BA0"/>
    <w:rsid w:val="00AE7A41"/>
    <w:rsid w:val="00AF1DD6"/>
    <w:rsid w:val="00AF1EC0"/>
    <w:rsid w:val="00AF4674"/>
    <w:rsid w:val="00AF4910"/>
    <w:rsid w:val="00AF4F62"/>
    <w:rsid w:val="00AF6D16"/>
    <w:rsid w:val="00B01AE0"/>
    <w:rsid w:val="00B01CAB"/>
    <w:rsid w:val="00B01DDE"/>
    <w:rsid w:val="00B023DD"/>
    <w:rsid w:val="00B026A2"/>
    <w:rsid w:val="00B039DA"/>
    <w:rsid w:val="00B0472B"/>
    <w:rsid w:val="00B05E9A"/>
    <w:rsid w:val="00B07266"/>
    <w:rsid w:val="00B076BA"/>
    <w:rsid w:val="00B07CC1"/>
    <w:rsid w:val="00B10CCA"/>
    <w:rsid w:val="00B11788"/>
    <w:rsid w:val="00B11C39"/>
    <w:rsid w:val="00B11F53"/>
    <w:rsid w:val="00B16C4C"/>
    <w:rsid w:val="00B2127B"/>
    <w:rsid w:val="00B2131A"/>
    <w:rsid w:val="00B21A19"/>
    <w:rsid w:val="00B223A8"/>
    <w:rsid w:val="00B22941"/>
    <w:rsid w:val="00B22C04"/>
    <w:rsid w:val="00B2419E"/>
    <w:rsid w:val="00B24615"/>
    <w:rsid w:val="00B272AB"/>
    <w:rsid w:val="00B30981"/>
    <w:rsid w:val="00B31322"/>
    <w:rsid w:val="00B31819"/>
    <w:rsid w:val="00B32019"/>
    <w:rsid w:val="00B33950"/>
    <w:rsid w:val="00B33986"/>
    <w:rsid w:val="00B33FEF"/>
    <w:rsid w:val="00B34346"/>
    <w:rsid w:val="00B345D4"/>
    <w:rsid w:val="00B36227"/>
    <w:rsid w:val="00B36765"/>
    <w:rsid w:val="00B3753B"/>
    <w:rsid w:val="00B3791F"/>
    <w:rsid w:val="00B40AA1"/>
    <w:rsid w:val="00B42A08"/>
    <w:rsid w:val="00B43208"/>
    <w:rsid w:val="00B4466A"/>
    <w:rsid w:val="00B44687"/>
    <w:rsid w:val="00B44DAA"/>
    <w:rsid w:val="00B44E5A"/>
    <w:rsid w:val="00B45573"/>
    <w:rsid w:val="00B46977"/>
    <w:rsid w:val="00B46C06"/>
    <w:rsid w:val="00B47E24"/>
    <w:rsid w:val="00B47FD7"/>
    <w:rsid w:val="00B507A6"/>
    <w:rsid w:val="00B50DD1"/>
    <w:rsid w:val="00B51B50"/>
    <w:rsid w:val="00B520A0"/>
    <w:rsid w:val="00B53ED6"/>
    <w:rsid w:val="00B54417"/>
    <w:rsid w:val="00B552CA"/>
    <w:rsid w:val="00B55D2E"/>
    <w:rsid w:val="00B5627A"/>
    <w:rsid w:val="00B564FE"/>
    <w:rsid w:val="00B56EF8"/>
    <w:rsid w:val="00B64851"/>
    <w:rsid w:val="00B66A93"/>
    <w:rsid w:val="00B67607"/>
    <w:rsid w:val="00B67DDE"/>
    <w:rsid w:val="00B70982"/>
    <w:rsid w:val="00B70D94"/>
    <w:rsid w:val="00B71DEA"/>
    <w:rsid w:val="00B72D5B"/>
    <w:rsid w:val="00B72F50"/>
    <w:rsid w:val="00B72F5F"/>
    <w:rsid w:val="00B72F78"/>
    <w:rsid w:val="00B73570"/>
    <w:rsid w:val="00B73613"/>
    <w:rsid w:val="00B7365E"/>
    <w:rsid w:val="00B73F60"/>
    <w:rsid w:val="00B73FFA"/>
    <w:rsid w:val="00B758EE"/>
    <w:rsid w:val="00B76316"/>
    <w:rsid w:val="00B77181"/>
    <w:rsid w:val="00B775FA"/>
    <w:rsid w:val="00B818CF"/>
    <w:rsid w:val="00B81C1F"/>
    <w:rsid w:val="00B8433A"/>
    <w:rsid w:val="00B8665F"/>
    <w:rsid w:val="00B86A43"/>
    <w:rsid w:val="00B87356"/>
    <w:rsid w:val="00B91444"/>
    <w:rsid w:val="00B91B69"/>
    <w:rsid w:val="00B921A1"/>
    <w:rsid w:val="00B94B66"/>
    <w:rsid w:val="00B95B1D"/>
    <w:rsid w:val="00B96320"/>
    <w:rsid w:val="00BA008D"/>
    <w:rsid w:val="00BA0947"/>
    <w:rsid w:val="00BA224B"/>
    <w:rsid w:val="00BA2B99"/>
    <w:rsid w:val="00BA3B9D"/>
    <w:rsid w:val="00BA3C8B"/>
    <w:rsid w:val="00BA4D0A"/>
    <w:rsid w:val="00BA50EF"/>
    <w:rsid w:val="00BB06E6"/>
    <w:rsid w:val="00BB0C39"/>
    <w:rsid w:val="00BB16A1"/>
    <w:rsid w:val="00BB1ADA"/>
    <w:rsid w:val="00BB1D9F"/>
    <w:rsid w:val="00BB2EC6"/>
    <w:rsid w:val="00BB3518"/>
    <w:rsid w:val="00BB37FF"/>
    <w:rsid w:val="00BB3939"/>
    <w:rsid w:val="00BB405F"/>
    <w:rsid w:val="00BB4E25"/>
    <w:rsid w:val="00BB50A0"/>
    <w:rsid w:val="00BB52CA"/>
    <w:rsid w:val="00BB6427"/>
    <w:rsid w:val="00BB749A"/>
    <w:rsid w:val="00BB74FD"/>
    <w:rsid w:val="00BB7C0D"/>
    <w:rsid w:val="00BB7EA0"/>
    <w:rsid w:val="00BC03BE"/>
    <w:rsid w:val="00BC0ABA"/>
    <w:rsid w:val="00BC154B"/>
    <w:rsid w:val="00BC1BC3"/>
    <w:rsid w:val="00BC3526"/>
    <w:rsid w:val="00BC3949"/>
    <w:rsid w:val="00BC3F30"/>
    <w:rsid w:val="00BC44B7"/>
    <w:rsid w:val="00BC4914"/>
    <w:rsid w:val="00BC5CFC"/>
    <w:rsid w:val="00BC6B3B"/>
    <w:rsid w:val="00BD160F"/>
    <w:rsid w:val="00BD1EDC"/>
    <w:rsid w:val="00BD3F33"/>
    <w:rsid w:val="00BD5936"/>
    <w:rsid w:val="00BD59A8"/>
    <w:rsid w:val="00BE045E"/>
    <w:rsid w:val="00BE1414"/>
    <w:rsid w:val="00BE1EA1"/>
    <w:rsid w:val="00BE21F9"/>
    <w:rsid w:val="00BE46E9"/>
    <w:rsid w:val="00BE6474"/>
    <w:rsid w:val="00BE7ACF"/>
    <w:rsid w:val="00BE7BB4"/>
    <w:rsid w:val="00BF098E"/>
    <w:rsid w:val="00BF1813"/>
    <w:rsid w:val="00BF1CE5"/>
    <w:rsid w:val="00BF33C0"/>
    <w:rsid w:val="00BF427E"/>
    <w:rsid w:val="00BF478E"/>
    <w:rsid w:val="00BF5D37"/>
    <w:rsid w:val="00BF68F0"/>
    <w:rsid w:val="00C003A7"/>
    <w:rsid w:val="00C0049C"/>
    <w:rsid w:val="00C040DE"/>
    <w:rsid w:val="00C0558F"/>
    <w:rsid w:val="00C05F54"/>
    <w:rsid w:val="00C061EF"/>
    <w:rsid w:val="00C06CA4"/>
    <w:rsid w:val="00C1093F"/>
    <w:rsid w:val="00C14320"/>
    <w:rsid w:val="00C14930"/>
    <w:rsid w:val="00C16110"/>
    <w:rsid w:val="00C2037D"/>
    <w:rsid w:val="00C20883"/>
    <w:rsid w:val="00C20E35"/>
    <w:rsid w:val="00C22F17"/>
    <w:rsid w:val="00C23A06"/>
    <w:rsid w:val="00C26E16"/>
    <w:rsid w:val="00C27730"/>
    <w:rsid w:val="00C30B56"/>
    <w:rsid w:val="00C31709"/>
    <w:rsid w:val="00C320B1"/>
    <w:rsid w:val="00C3223A"/>
    <w:rsid w:val="00C32F28"/>
    <w:rsid w:val="00C33A3D"/>
    <w:rsid w:val="00C34A2F"/>
    <w:rsid w:val="00C34E8F"/>
    <w:rsid w:val="00C364BF"/>
    <w:rsid w:val="00C36D01"/>
    <w:rsid w:val="00C376BE"/>
    <w:rsid w:val="00C37A7D"/>
    <w:rsid w:val="00C37D88"/>
    <w:rsid w:val="00C37E22"/>
    <w:rsid w:val="00C402D5"/>
    <w:rsid w:val="00C4063F"/>
    <w:rsid w:val="00C41230"/>
    <w:rsid w:val="00C427A9"/>
    <w:rsid w:val="00C44C2E"/>
    <w:rsid w:val="00C46AB1"/>
    <w:rsid w:val="00C46F89"/>
    <w:rsid w:val="00C470DE"/>
    <w:rsid w:val="00C500CD"/>
    <w:rsid w:val="00C503A9"/>
    <w:rsid w:val="00C51185"/>
    <w:rsid w:val="00C514C5"/>
    <w:rsid w:val="00C51721"/>
    <w:rsid w:val="00C51D90"/>
    <w:rsid w:val="00C526DA"/>
    <w:rsid w:val="00C53A62"/>
    <w:rsid w:val="00C56167"/>
    <w:rsid w:val="00C6003B"/>
    <w:rsid w:val="00C6032A"/>
    <w:rsid w:val="00C60630"/>
    <w:rsid w:val="00C60CBB"/>
    <w:rsid w:val="00C62772"/>
    <w:rsid w:val="00C674E4"/>
    <w:rsid w:val="00C67ED0"/>
    <w:rsid w:val="00C70F37"/>
    <w:rsid w:val="00C71227"/>
    <w:rsid w:val="00C71668"/>
    <w:rsid w:val="00C735E8"/>
    <w:rsid w:val="00C737D4"/>
    <w:rsid w:val="00C74EDA"/>
    <w:rsid w:val="00C7610D"/>
    <w:rsid w:val="00C777CF"/>
    <w:rsid w:val="00C77E8D"/>
    <w:rsid w:val="00C80686"/>
    <w:rsid w:val="00C80BDA"/>
    <w:rsid w:val="00C80E44"/>
    <w:rsid w:val="00C8464C"/>
    <w:rsid w:val="00C8486D"/>
    <w:rsid w:val="00C861C8"/>
    <w:rsid w:val="00C86F4C"/>
    <w:rsid w:val="00C87316"/>
    <w:rsid w:val="00C874A1"/>
    <w:rsid w:val="00C87D9B"/>
    <w:rsid w:val="00C901A0"/>
    <w:rsid w:val="00C908B1"/>
    <w:rsid w:val="00C9257A"/>
    <w:rsid w:val="00C9330C"/>
    <w:rsid w:val="00C956FE"/>
    <w:rsid w:val="00C9573A"/>
    <w:rsid w:val="00C972F9"/>
    <w:rsid w:val="00CA07CD"/>
    <w:rsid w:val="00CA17D4"/>
    <w:rsid w:val="00CA443D"/>
    <w:rsid w:val="00CA4E77"/>
    <w:rsid w:val="00CA5211"/>
    <w:rsid w:val="00CA5C41"/>
    <w:rsid w:val="00CA6B4A"/>
    <w:rsid w:val="00CB11A4"/>
    <w:rsid w:val="00CB21C7"/>
    <w:rsid w:val="00CB2C0D"/>
    <w:rsid w:val="00CB2E5F"/>
    <w:rsid w:val="00CB44F4"/>
    <w:rsid w:val="00CB53A3"/>
    <w:rsid w:val="00CB579D"/>
    <w:rsid w:val="00CB58D0"/>
    <w:rsid w:val="00CB60B5"/>
    <w:rsid w:val="00CB6477"/>
    <w:rsid w:val="00CB7E0A"/>
    <w:rsid w:val="00CC1DFB"/>
    <w:rsid w:val="00CC1FC3"/>
    <w:rsid w:val="00CC46AA"/>
    <w:rsid w:val="00CC48FF"/>
    <w:rsid w:val="00CC51EC"/>
    <w:rsid w:val="00CC558B"/>
    <w:rsid w:val="00CC5671"/>
    <w:rsid w:val="00CC5C80"/>
    <w:rsid w:val="00CC6B37"/>
    <w:rsid w:val="00CD29CF"/>
    <w:rsid w:val="00CD34DE"/>
    <w:rsid w:val="00CD3A41"/>
    <w:rsid w:val="00CD4ADA"/>
    <w:rsid w:val="00CD4EC2"/>
    <w:rsid w:val="00CD50F4"/>
    <w:rsid w:val="00CD5724"/>
    <w:rsid w:val="00CD5EED"/>
    <w:rsid w:val="00CD67C6"/>
    <w:rsid w:val="00CD7169"/>
    <w:rsid w:val="00CD7344"/>
    <w:rsid w:val="00CD74A6"/>
    <w:rsid w:val="00CE0837"/>
    <w:rsid w:val="00CE0D74"/>
    <w:rsid w:val="00CE0FFF"/>
    <w:rsid w:val="00CE5F24"/>
    <w:rsid w:val="00CE6653"/>
    <w:rsid w:val="00CE7270"/>
    <w:rsid w:val="00CE79D3"/>
    <w:rsid w:val="00CE7C0E"/>
    <w:rsid w:val="00CE7FE0"/>
    <w:rsid w:val="00CF062D"/>
    <w:rsid w:val="00CF1899"/>
    <w:rsid w:val="00CF1942"/>
    <w:rsid w:val="00CF1A6A"/>
    <w:rsid w:val="00CF26DE"/>
    <w:rsid w:val="00CF275D"/>
    <w:rsid w:val="00CF2CA1"/>
    <w:rsid w:val="00CF36B4"/>
    <w:rsid w:val="00CF386F"/>
    <w:rsid w:val="00CF3FA4"/>
    <w:rsid w:val="00CF6D86"/>
    <w:rsid w:val="00CF7A9B"/>
    <w:rsid w:val="00D01A3C"/>
    <w:rsid w:val="00D03785"/>
    <w:rsid w:val="00D044B6"/>
    <w:rsid w:val="00D06134"/>
    <w:rsid w:val="00D067D9"/>
    <w:rsid w:val="00D06EFC"/>
    <w:rsid w:val="00D07DDE"/>
    <w:rsid w:val="00D07EDA"/>
    <w:rsid w:val="00D1011A"/>
    <w:rsid w:val="00D1046B"/>
    <w:rsid w:val="00D10FE4"/>
    <w:rsid w:val="00D11BC0"/>
    <w:rsid w:val="00D12569"/>
    <w:rsid w:val="00D12DFC"/>
    <w:rsid w:val="00D12F8B"/>
    <w:rsid w:val="00D136BF"/>
    <w:rsid w:val="00D13AA8"/>
    <w:rsid w:val="00D14503"/>
    <w:rsid w:val="00D14FC4"/>
    <w:rsid w:val="00D20926"/>
    <w:rsid w:val="00D20995"/>
    <w:rsid w:val="00D2100F"/>
    <w:rsid w:val="00D22474"/>
    <w:rsid w:val="00D238F0"/>
    <w:rsid w:val="00D23A62"/>
    <w:rsid w:val="00D24065"/>
    <w:rsid w:val="00D249FC"/>
    <w:rsid w:val="00D24D31"/>
    <w:rsid w:val="00D252F5"/>
    <w:rsid w:val="00D27895"/>
    <w:rsid w:val="00D31211"/>
    <w:rsid w:val="00D31FD5"/>
    <w:rsid w:val="00D3471A"/>
    <w:rsid w:val="00D349BB"/>
    <w:rsid w:val="00D352F1"/>
    <w:rsid w:val="00D35FAC"/>
    <w:rsid w:val="00D37701"/>
    <w:rsid w:val="00D37DB0"/>
    <w:rsid w:val="00D37F1D"/>
    <w:rsid w:val="00D41419"/>
    <w:rsid w:val="00D422B7"/>
    <w:rsid w:val="00D439B1"/>
    <w:rsid w:val="00D451A9"/>
    <w:rsid w:val="00D4531E"/>
    <w:rsid w:val="00D45DA9"/>
    <w:rsid w:val="00D46100"/>
    <w:rsid w:val="00D461B4"/>
    <w:rsid w:val="00D4708E"/>
    <w:rsid w:val="00D502ED"/>
    <w:rsid w:val="00D50488"/>
    <w:rsid w:val="00D506C4"/>
    <w:rsid w:val="00D50A6E"/>
    <w:rsid w:val="00D518E6"/>
    <w:rsid w:val="00D521CF"/>
    <w:rsid w:val="00D5303A"/>
    <w:rsid w:val="00D5432B"/>
    <w:rsid w:val="00D54699"/>
    <w:rsid w:val="00D57609"/>
    <w:rsid w:val="00D578A8"/>
    <w:rsid w:val="00D6115E"/>
    <w:rsid w:val="00D61751"/>
    <w:rsid w:val="00D61E69"/>
    <w:rsid w:val="00D6278D"/>
    <w:rsid w:val="00D62F45"/>
    <w:rsid w:val="00D63BD1"/>
    <w:rsid w:val="00D63EC1"/>
    <w:rsid w:val="00D6588C"/>
    <w:rsid w:val="00D67405"/>
    <w:rsid w:val="00D67B18"/>
    <w:rsid w:val="00D67EFF"/>
    <w:rsid w:val="00D7147A"/>
    <w:rsid w:val="00D71662"/>
    <w:rsid w:val="00D718CF"/>
    <w:rsid w:val="00D71E74"/>
    <w:rsid w:val="00D72D79"/>
    <w:rsid w:val="00D737AA"/>
    <w:rsid w:val="00D737BC"/>
    <w:rsid w:val="00D74651"/>
    <w:rsid w:val="00D74787"/>
    <w:rsid w:val="00D761C6"/>
    <w:rsid w:val="00D77027"/>
    <w:rsid w:val="00D771D8"/>
    <w:rsid w:val="00D77951"/>
    <w:rsid w:val="00D77B72"/>
    <w:rsid w:val="00D77CC4"/>
    <w:rsid w:val="00D801BF"/>
    <w:rsid w:val="00D8025C"/>
    <w:rsid w:val="00D81BD0"/>
    <w:rsid w:val="00D81E20"/>
    <w:rsid w:val="00D8236D"/>
    <w:rsid w:val="00D8249F"/>
    <w:rsid w:val="00D8553C"/>
    <w:rsid w:val="00D8596D"/>
    <w:rsid w:val="00D85B80"/>
    <w:rsid w:val="00D86E25"/>
    <w:rsid w:val="00D8764C"/>
    <w:rsid w:val="00D87E6D"/>
    <w:rsid w:val="00D90674"/>
    <w:rsid w:val="00D9067B"/>
    <w:rsid w:val="00D91BA7"/>
    <w:rsid w:val="00D92D27"/>
    <w:rsid w:val="00D9608A"/>
    <w:rsid w:val="00D968B5"/>
    <w:rsid w:val="00D9748C"/>
    <w:rsid w:val="00D97705"/>
    <w:rsid w:val="00D97C3B"/>
    <w:rsid w:val="00D97FA7"/>
    <w:rsid w:val="00DA0545"/>
    <w:rsid w:val="00DA0604"/>
    <w:rsid w:val="00DA1347"/>
    <w:rsid w:val="00DA14A5"/>
    <w:rsid w:val="00DA1CB3"/>
    <w:rsid w:val="00DA282E"/>
    <w:rsid w:val="00DA3939"/>
    <w:rsid w:val="00DA410C"/>
    <w:rsid w:val="00DA59E0"/>
    <w:rsid w:val="00DA6469"/>
    <w:rsid w:val="00DA6B24"/>
    <w:rsid w:val="00DA78E5"/>
    <w:rsid w:val="00DA7EC4"/>
    <w:rsid w:val="00DB1710"/>
    <w:rsid w:val="00DB2A60"/>
    <w:rsid w:val="00DB3462"/>
    <w:rsid w:val="00DB4430"/>
    <w:rsid w:val="00DB4F0B"/>
    <w:rsid w:val="00DB55F2"/>
    <w:rsid w:val="00DB6478"/>
    <w:rsid w:val="00DB6995"/>
    <w:rsid w:val="00DB753F"/>
    <w:rsid w:val="00DC013B"/>
    <w:rsid w:val="00DC0C6F"/>
    <w:rsid w:val="00DC2D23"/>
    <w:rsid w:val="00DC39EC"/>
    <w:rsid w:val="00DC51F0"/>
    <w:rsid w:val="00DC7061"/>
    <w:rsid w:val="00DC7642"/>
    <w:rsid w:val="00DC7E57"/>
    <w:rsid w:val="00DD2611"/>
    <w:rsid w:val="00DD2686"/>
    <w:rsid w:val="00DD2709"/>
    <w:rsid w:val="00DD53DE"/>
    <w:rsid w:val="00DD6DA5"/>
    <w:rsid w:val="00DE0882"/>
    <w:rsid w:val="00DE0C63"/>
    <w:rsid w:val="00DE1F84"/>
    <w:rsid w:val="00DE3A92"/>
    <w:rsid w:val="00DE557A"/>
    <w:rsid w:val="00DE57A5"/>
    <w:rsid w:val="00DE6FC3"/>
    <w:rsid w:val="00DE7DDA"/>
    <w:rsid w:val="00DF001B"/>
    <w:rsid w:val="00DF005A"/>
    <w:rsid w:val="00DF2304"/>
    <w:rsid w:val="00DF235E"/>
    <w:rsid w:val="00DF6A21"/>
    <w:rsid w:val="00DF72AD"/>
    <w:rsid w:val="00E01F08"/>
    <w:rsid w:val="00E029DC"/>
    <w:rsid w:val="00E04361"/>
    <w:rsid w:val="00E05048"/>
    <w:rsid w:val="00E05F1E"/>
    <w:rsid w:val="00E06C2B"/>
    <w:rsid w:val="00E06D41"/>
    <w:rsid w:val="00E06F5B"/>
    <w:rsid w:val="00E11883"/>
    <w:rsid w:val="00E11BA2"/>
    <w:rsid w:val="00E13020"/>
    <w:rsid w:val="00E14D51"/>
    <w:rsid w:val="00E1503B"/>
    <w:rsid w:val="00E16E49"/>
    <w:rsid w:val="00E2059C"/>
    <w:rsid w:val="00E21E02"/>
    <w:rsid w:val="00E21E68"/>
    <w:rsid w:val="00E22689"/>
    <w:rsid w:val="00E228B2"/>
    <w:rsid w:val="00E23BB2"/>
    <w:rsid w:val="00E2464A"/>
    <w:rsid w:val="00E25656"/>
    <w:rsid w:val="00E26417"/>
    <w:rsid w:val="00E30027"/>
    <w:rsid w:val="00E3129F"/>
    <w:rsid w:val="00E3155C"/>
    <w:rsid w:val="00E32C22"/>
    <w:rsid w:val="00E33660"/>
    <w:rsid w:val="00E33BDF"/>
    <w:rsid w:val="00E3685C"/>
    <w:rsid w:val="00E3741E"/>
    <w:rsid w:val="00E37658"/>
    <w:rsid w:val="00E419A7"/>
    <w:rsid w:val="00E42854"/>
    <w:rsid w:val="00E44C4F"/>
    <w:rsid w:val="00E45254"/>
    <w:rsid w:val="00E45F85"/>
    <w:rsid w:val="00E460B3"/>
    <w:rsid w:val="00E46382"/>
    <w:rsid w:val="00E46489"/>
    <w:rsid w:val="00E46DA8"/>
    <w:rsid w:val="00E475DC"/>
    <w:rsid w:val="00E50041"/>
    <w:rsid w:val="00E525A8"/>
    <w:rsid w:val="00E52A95"/>
    <w:rsid w:val="00E53368"/>
    <w:rsid w:val="00E54D6A"/>
    <w:rsid w:val="00E54DD3"/>
    <w:rsid w:val="00E55DB0"/>
    <w:rsid w:val="00E55EEC"/>
    <w:rsid w:val="00E5727F"/>
    <w:rsid w:val="00E572F1"/>
    <w:rsid w:val="00E602D4"/>
    <w:rsid w:val="00E6170F"/>
    <w:rsid w:val="00E67A48"/>
    <w:rsid w:val="00E700B7"/>
    <w:rsid w:val="00E711B5"/>
    <w:rsid w:val="00E73056"/>
    <w:rsid w:val="00E733A4"/>
    <w:rsid w:val="00E74302"/>
    <w:rsid w:val="00E7496C"/>
    <w:rsid w:val="00E771EC"/>
    <w:rsid w:val="00E77628"/>
    <w:rsid w:val="00E776C5"/>
    <w:rsid w:val="00E8151C"/>
    <w:rsid w:val="00E827BC"/>
    <w:rsid w:val="00E83088"/>
    <w:rsid w:val="00E854F1"/>
    <w:rsid w:val="00E8551A"/>
    <w:rsid w:val="00E86ECC"/>
    <w:rsid w:val="00E872C3"/>
    <w:rsid w:val="00E873CC"/>
    <w:rsid w:val="00E91923"/>
    <w:rsid w:val="00E91BE7"/>
    <w:rsid w:val="00E91E46"/>
    <w:rsid w:val="00E92498"/>
    <w:rsid w:val="00E9263E"/>
    <w:rsid w:val="00E94C94"/>
    <w:rsid w:val="00E9529F"/>
    <w:rsid w:val="00E95328"/>
    <w:rsid w:val="00E958FF"/>
    <w:rsid w:val="00E969A7"/>
    <w:rsid w:val="00E969D7"/>
    <w:rsid w:val="00E96DCF"/>
    <w:rsid w:val="00EA00FC"/>
    <w:rsid w:val="00EA09BE"/>
    <w:rsid w:val="00EA131C"/>
    <w:rsid w:val="00EA2BE0"/>
    <w:rsid w:val="00EA497E"/>
    <w:rsid w:val="00EA5E26"/>
    <w:rsid w:val="00EA6316"/>
    <w:rsid w:val="00EA7311"/>
    <w:rsid w:val="00EB3894"/>
    <w:rsid w:val="00EB398D"/>
    <w:rsid w:val="00EB3C5D"/>
    <w:rsid w:val="00EB721C"/>
    <w:rsid w:val="00EB74BE"/>
    <w:rsid w:val="00EC047B"/>
    <w:rsid w:val="00EC0D5B"/>
    <w:rsid w:val="00EC0F74"/>
    <w:rsid w:val="00EC1FF8"/>
    <w:rsid w:val="00EC2F52"/>
    <w:rsid w:val="00EC5A11"/>
    <w:rsid w:val="00EC6003"/>
    <w:rsid w:val="00EC65AA"/>
    <w:rsid w:val="00EC79F1"/>
    <w:rsid w:val="00ED0394"/>
    <w:rsid w:val="00ED202F"/>
    <w:rsid w:val="00ED2AAE"/>
    <w:rsid w:val="00ED5A11"/>
    <w:rsid w:val="00ED70A7"/>
    <w:rsid w:val="00EE142D"/>
    <w:rsid w:val="00EE19DF"/>
    <w:rsid w:val="00EE1A53"/>
    <w:rsid w:val="00EE1B58"/>
    <w:rsid w:val="00EE2EF6"/>
    <w:rsid w:val="00EE330D"/>
    <w:rsid w:val="00EE6C5A"/>
    <w:rsid w:val="00EF0C2A"/>
    <w:rsid w:val="00EF1876"/>
    <w:rsid w:val="00EF2744"/>
    <w:rsid w:val="00EF399C"/>
    <w:rsid w:val="00EF547C"/>
    <w:rsid w:val="00EF5712"/>
    <w:rsid w:val="00EF5907"/>
    <w:rsid w:val="00EF6416"/>
    <w:rsid w:val="00EF7098"/>
    <w:rsid w:val="00EF7B19"/>
    <w:rsid w:val="00F00358"/>
    <w:rsid w:val="00F00B64"/>
    <w:rsid w:val="00F00D36"/>
    <w:rsid w:val="00F0241A"/>
    <w:rsid w:val="00F03C11"/>
    <w:rsid w:val="00F03CC4"/>
    <w:rsid w:val="00F05915"/>
    <w:rsid w:val="00F05CC3"/>
    <w:rsid w:val="00F10692"/>
    <w:rsid w:val="00F12842"/>
    <w:rsid w:val="00F12AF4"/>
    <w:rsid w:val="00F13759"/>
    <w:rsid w:val="00F14055"/>
    <w:rsid w:val="00F14223"/>
    <w:rsid w:val="00F14287"/>
    <w:rsid w:val="00F143BC"/>
    <w:rsid w:val="00F22029"/>
    <w:rsid w:val="00F23E59"/>
    <w:rsid w:val="00F2492B"/>
    <w:rsid w:val="00F25F01"/>
    <w:rsid w:val="00F271A4"/>
    <w:rsid w:val="00F27A4B"/>
    <w:rsid w:val="00F309FF"/>
    <w:rsid w:val="00F3157D"/>
    <w:rsid w:val="00F3435A"/>
    <w:rsid w:val="00F352AF"/>
    <w:rsid w:val="00F370ED"/>
    <w:rsid w:val="00F40192"/>
    <w:rsid w:val="00F401D8"/>
    <w:rsid w:val="00F40951"/>
    <w:rsid w:val="00F40C77"/>
    <w:rsid w:val="00F40DBD"/>
    <w:rsid w:val="00F40F89"/>
    <w:rsid w:val="00F41E5D"/>
    <w:rsid w:val="00F44548"/>
    <w:rsid w:val="00F44DF3"/>
    <w:rsid w:val="00F4665A"/>
    <w:rsid w:val="00F47A97"/>
    <w:rsid w:val="00F47D74"/>
    <w:rsid w:val="00F51BCB"/>
    <w:rsid w:val="00F51FF8"/>
    <w:rsid w:val="00F52AA9"/>
    <w:rsid w:val="00F53FF3"/>
    <w:rsid w:val="00F5421C"/>
    <w:rsid w:val="00F54F6F"/>
    <w:rsid w:val="00F54FF8"/>
    <w:rsid w:val="00F552D1"/>
    <w:rsid w:val="00F55A75"/>
    <w:rsid w:val="00F55A94"/>
    <w:rsid w:val="00F56892"/>
    <w:rsid w:val="00F56ACE"/>
    <w:rsid w:val="00F57E64"/>
    <w:rsid w:val="00F606F3"/>
    <w:rsid w:val="00F60DE7"/>
    <w:rsid w:val="00F65409"/>
    <w:rsid w:val="00F701FA"/>
    <w:rsid w:val="00F7099B"/>
    <w:rsid w:val="00F73E9E"/>
    <w:rsid w:val="00F75B45"/>
    <w:rsid w:val="00F761A9"/>
    <w:rsid w:val="00F779D6"/>
    <w:rsid w:val="00F77D8F"/>
    <w:rsid w:val="00F77DC2"/>
    <w:rsid w:val="00F8072C"/>
    <w:rsid w:val="00F809C0"/>
    <w:rsid w:val="00F827BA"/>
    <w:rsid w:val="00F83309"/>
    <w:rsid w:val="00F84361"/>
    <w:rsid w:val="00F85CF2"/>
    <w:rsid w:val="00F864F1"/>
    <w:rsid w:val="00F86ED7"/>
    <w:rsid w:val="00F87139"/>
    <w:rsid w:val="00F87650"/>
    <w:rsid w:val="00F901D0"/>
    <w:rsid w:val="00F92255"/>
    <w:rsid w:val="00F93481"/>
    <w:rsid w:val="00F9453E"/>
    <w:rsid w:val="00F978CA"/>
    <w:rsid w:val="00FA496B"/>
    <w:rsid w:val="00FA56D6"/>
    <w:rsid w:val="00FA5886"/>
    <w:rsid w:val="00FA5F8A"/>
    <w:rsid w:val="00FA7B47"/>
    <w:rsid w:val="00FB159A"/>
    <w:rsid w:val="00FB1DD7"/>
    <w:rsid w:val="00FB2B6A"/>
    <w:rsid w:val="00FB2D2A"/>
    <w:rsid w:val="00FB397B"/>
    <w:rsid w:val="00FB3C2E"/>
    <w:rsid w:val="00FB40BE"/>
    <w:rsid w:val="00FB4456"/>
    <w:rsid w:val="00FB57EA"/>
    <w:rsid w:val="00FC00E0"/>
    <w:rsid w:val="00FC106D"/>
    <w:rsid w:val="00FC1938"/>
    <w:rsid w:val="00FC295B"/>
    <w:rsid w:val="00FC399F"/>
    <w:rsid w:val="00FC4381"/>
    <w:rsid w:val="00FC4537"/>
    <w:rsid w:val="00FC576C"/>
    <w:rsid w:val="00FC5B16"/>
    <w:rsid w:val="00FC63AD"/>
    <w:rsid w:val="00FC6DEE"/>
    <w:rsid w:val="00FD03B7"/>
    <w:rsid w:val="00FD0C7C"/>
    <w:rsid w:val="00FD12F3"/>
    <w:rsid w:val="00FD1DC2"/>
    <w:rsid w:val="00FD27B0"/>
    <w:rsid w:val="00FD5586"/>
    <w:rsid w:val="00FD5664"/>
    <w:rsid w:val="00FD6EB9"/>
    <w:rsid w:val="00FD7F3D"/>
    <w:rsid w:val="00FE0E8D"/>
    <w:rsid w:val="00FE12B0"/>
    <w:rsid w:val="00FE1A4C"/>
    <w:rsid w:val="00FE2646"/>
    <w:rsid w:val="00FE29A7"/>
    <w:rsid w:val="00FE3442"/>
    <w:rsid w:val="00FE3B1C"/>
    <w:rsid w:val="00FE3F45"/>
    <w:rsid w:val="00FE418A"/>
    <w:rsid w:val="00FE6EB8"/>
    <w:rsid w:val="00FF0677"/>
    <w:rsid w:val="00FF11FE"/>
    <w:rsid w:val="00FF1B28"/>
    <w:rsid w:val="00FF1D63"/>
    <w:rsid w:val="00FF2790"/>
    <w:rsid w:val="00FF40E6"/>
    <w:rsid w:val="00FF5897"/>
    <w:rsid w:val="00FF591F"/>
    <w:rsid w:val="00FF6453"/>
    <w:rsid w:val="00FF7314"/>
    <w:rsid w:val="00FF74E5"/>
    <w:rsid w:val="00FF7636"/>
    <w:rsid w:val="00FF7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A71055F"/>
  <w15:chartTrackingRefBased/>
  <w15:docId w15:val="{E22B35D4-6D7B-4AC0-A6D6-DBC01AA6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8F3"/>
    <w:rPr>
      <w:sz w:val="24"/>
      <w:szCs w:val="24"/>
      <w:lang w:val="es-ES" w:eastAsia="es-ES"/>
    </w:rPr>
  </w:style>
  <w:style w:type="paragraph" w:styleId="Ttulo2">
    <w:name w:val="heading 2"/>
    <w:basedOn w:val="Normal"/>
    <w:next w:val="Normal"/>
    <w:link w:val="Ttulo2Car"/>
    <w:unhideWhenUsed/>
    <w:qFormat/>
    <w:rsid w:val="003778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semiHidden/>
    <w:unhideWhenUsed/>
    <w:qFormat/>
    <w:rsid w:val="00683CC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qFormat/>
    <w:rsid w:val="00B40AA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rPr>
  </w:style>
  <w:style w:type="paragraph" w:styleId="Ttulo7">
    <w:name w:val="heading 7"/>
    <w:basedOn w:val="Normal"/>
    <w:next w:val="Normal"/>
    <w:link w:val="Ttulo7Car"/>
    <w:semiHidden/>
    <w:unhideWhenUsed/>
    <w:qFormat/>
    <w:rsid w:val="00964639"/>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semiHidden/>
    <w:unhideWhenUsed/>
    <w:qFormat/>
    <w:rsid w:val="00CB11A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9B25DA"/>
    <w:rPr>
      <w:color w:val="0000FF"/>
      <w:u w:val="single"/>
    </w:rPr>
  </w:style>
  <w:style w:type="paragraph" w:styleId="Encabezado">
    <w:name w:val="header"/>
    <w:aliases w:val="logomai,h, Car,*Header,Encabezado1,Encabezado Car Car,Text,base,page-header,ph,1 (not to be included in TOC),Encabezado 8n,Even, Car2 Car Car Car,anotacion,even,Header/Footer,header odd,Hyphen,body,Chapter Name,En-tête SQ, Car Car Car Car"/>
    <w:basedOn w:val="Normal"/>
    <w:link w:val="EncabezadoCar"/>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independiente2">
    <w:name w:val="Body Text 2"/>
    <w:basedOn w:val="Normal"/>
    <w:rsid w:val="00C80686"/>
    <w:pPr>
      <w:jc w:val="center"/>
    </w:pPr>
    <w:rPr>
      <w:sz w:val="16"/>
      <w:szCs w:val="20"/>
      <w:lang w:eastAsia="en-US"/>
    </w:rPr>
  </w:style>
  <w:style w:type="character" w:customStyle="1" w:styleId="EncabezadoCar">
    <w:name w:val="Encabezado Car"/>
    <w:aliases w:val="logomai Car,h Car, Car Car,*Header Car,Encabezado1 Car,Encabezado Car Car Car,Text Car,base Car,page-header Car,ph Car,1 (not to be included in TOC) Car,Encabezado 8n Car,Even Car, Car2 Car Car Car Car,anotacion Car,even Car,Hyphen Car"/>
    <w:link w:val="Encabezado"/>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independiente">
    <w:name w:val="Body Text"/>
    <w:aliases w:val="Body Text Char"/>
    <w:basedOn w:val="Normal"/>
    <w:link w:val="TextoindependienteCar"/>
    <w:rsid w:val="00F779D6"/>
    <w:pPr>
      <w:spacing w:after="120"/>
    </w:pPr>
  </w:style>
  <w:style w:type="character" w:customStyle="1" w:styleId="TextoindependienteCar">
    <w:name w:val="Texto independiente Car"/>
    <w:aliases w:val="Body Text Char Car"/>
    <w:link w:val="Textoindependiente"/>
    <w:rsid w:val="00F779D6"/>
    <w:rPr>
      <w:sz w:val="24"/>
      <w:szCs w:val="24"/>
    </w:rPr>
  </w:style>
  <w:style w:type="paragraph" w:styleId="Prrafodelista">
    <w:name w:val="List Paragraph"/>
    <w:aliases w:val="Listas,lp1,Colorful List - Accent 11,List Paragraph,List Paragraph1,Lista vistosa - Énfasis 11,Bullet List,FooterText,numbered,Bulletr List Paragraph,列出段落,列出段落1,List Paragraph11,Paragraphe de liste1,CNBV Parrafo1,Contenido_1"/>
    <w:basedOn w:val="Normal"/>
    <w:link w:val="PrrafodelistaCar"/>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Textonotapie">
    <w:name w:val="footnote text"/>
    <w:basedOn w:val="Normal"/>
    <w:link w:val="TextonotapieCar"/>
    <w:rsid w:val="000974D4"/>
    <w:rPr>
      <w:sz w:val="20"/>
      <w:szCs w:val="20"/>
    </w:rPr>
  </w:style>
  <w:style w:type="character" w:customStyle="1" w:styleId="TextonotapieCar">
    <w:name w:val="Texto nota pie Car"/>
    <w:link w:val="Textonotapie"/>
    <w:rsid w:val="000974D4"/>
    <w:rPr>
      <w:lang w:val="es-ES" w:eastAsia="es-ES"/>
    </w:rPr>
  </w:style>
  <w:style w:type="character" w:styleId="Refdenotaalpie">
    <w:name w:val="footnote reference"/>
    <w:rsid w:val="000974D4"/>
    <w:rPr>
      <w:vertAlign w:val="superscript"/>
    </w:rPr>
  </w:style>
  <w:style w:type="paragraph" w:styleId="Textodeglobo">
    <w:name w:val="Balloon Text"/>
    <w:basedOn w:val="Normal"/>
    <w:link w:val="TextodegloboCar"/>
    <w:rsid w:val="0067109C"/>
    <w:rPr>
      <w:rFonts w:ascii="Tahoma" w:hAnsi="Tahoma" w:cs="Tahoma"/>
      <w:sz w:val="16"/>
      <w:szCs w:val="16"/>
    </w:rPr>
  </w:style>
  <w:style w:type="character" w:customStyle="1" w:styleId="TextodegloboCar">
    <w:name w:val="Texto de globo Car"/>
    <w:link w:val="Textodeglobo"/>
    <w:rsid w:val="0067109C"/>
    <w:rPr>
      <w:rFonts w:ascii="Tahoma" w:hAnsi="Tahoma" w:cs="Tahoma"/>
      <w:sz w:val="16"/>
      <w:szCs w:val="16"/>
      <w:lang w:val="es-ES" w:eastAsia="es-ES"/>
    </w:rPr>
  </w:style>
  <w:style w:type="character" w:customStyle="1" w:styleId="PrrafodelistaCar">
    <w:name w:val="Párrafo de lista Car"/>
    <w:aliases w:val="Listas Car,lp1 Car,Colorful List - Accent 11 Car,List Paragraph Car,List Paragraph1 Car,Lista vistosa - Énfasis 11 Car,Bullet List Car,FooterText Car,numbered Car,Bulletr List Paragraph Car,列出段落 Car,列出段落1 Car,List Paragraph11 Car"/>
    <w:link w:val="Prrafodelista"/>
    <w:uiPriority w:val="34"/>
    <w:qFormat/>
    <w:rsid w:val="00D22474"/>
    <w:rPr>
      <w:rFonts w:ascii="Arial" w:hAnsi="Arial" w:cs="Arial"/>
      <w:b/>
      <w:sz w:val="22"/>
      <w:szCs w:val="24"/>
      <w:lang w:eastAsia="es-ES"/>
    </w:rPr>
  </w:style>
  <w:style w:type="character" w:customStyle="1" w:styleId="ListParagraphChar">
    <w:name w:val="List Paragraph Char"/>
    <w:aliases w:val="Listas Char,lp1 Char,Colorful List - Accent 11 Char"/>
    <w:locked/>
    <w:rsid w:val="00BB74FD"/>
    <w:rPr>
      <w:sz w:val="24"/>
      <w:szCs w:val="24"/>
    </w:rPr>
  </w:style>
  <w:style w:type="paragraph" w:customStyle="1" w:styleId="Textoindependiente31">
    <w:name w:val="Texto independiente 31"/>
    <w:basedOn w:val="Normal"/>
    <w:rsid w:val="004350C7"/>
    <w:pPr>
      <w:suppressAutoHyphens/>
    </w:pPr>
    <w:rPr>
      <w:rFonts w:ascii="Arial" w:hAnsi="Arial"/>
      <w:b/>
      <w:sz w:val="20"/>
      <w:szCs w:val="20"/>
      <w:lang w:val="en-US" w:eastAsia="ar-SA"/>
    </w:rPr>
  </w:style>
  <w:style w:type="paragraph" w:customStyle="1" w:styleId="Prrafodelista2">
    <w:name w:val="Párrafo de lista2"/>
    <w:basedOn w:val="Normal"/>
    <w:rsid w:val="00304EE1"/>
    <w:pPr>
      <w:ind w:left="708"/>
    </w:pPr>
    <w:rPr>
      <w:lang w:val="es-MX" w:eastAsia="es-MX"/>
    </w:rPr>
  </w:style>
  <w:style w:type="character" w:customStyle="1" w:styleId="Cuerpodeltexto9">
    <w:name w:val="Cuerpo del texto (9)"/>
    <w:basedOn w:val="Fuentedeprrafopredeter"/>
    <w:rsid w:val="005C2A82"/>
    <w:rPr>
      <w:rFonts w:ascii="Arial Unicode MS" w:eastAsia="Arial Unicode MS" w:hAnsi="Arial Unicode MS" w:cs="Arial Unicode MS" w:hint="eastAsia"/>
      <w:b/>
      <w:bCs/>
      <w:i w:val="0"/>
      <w:iCs w:val="0"/>
      <w:smallCaps w:val="0"/>
      <w:strike w:val="0"/>
      <w:dstrike w:val="0"/>
      <w:color w:val="000000"/>
      <w:spacing w:val="0"/>
      <w:w w:val="100"/>
      <w:position w:val="0"/>
      <w:sz w:val="16"/>
      <w:szCs w:val="16"/>
      <w:u w:val="none"/>
      <w:effect w:val="none"/>
      <w:lang w:val="es-ES"/>
    </w:rPr>
  </w:style>
  <w:style w:type="paragraph" w:customStyle="1" w:styleId="Default">
    <w:name w:val="Default"/>
    <w:rsid w:val="003E4977"/>
    <w:pPr>
      <w:autoSpaceDE w:val="0"/>
      <w:autoSpaceDN w:val="0"/>
      <w:adjustRightInd w:val="0"/>
    </w:pPr>
    <w:rPr>
      <w:rFonts w:ascii="Arial" w:eastAsiaTheme="minorHAnsi" w:hAnsi="Arial" w:cs="Arial"/>
      <w:color w:val="000000"/>
      <w:sz w:val="24"/>
      <w:szCs w:val="24"/>
      <w:lang w:eastAsia="en-US"/>
    </w:rPr>
  </w:style>
  <w:style w:type="paragraph" w:customStyle="1" w:styleId="Textoindependiente21">
    <w:name w:val="Texto independiente 21"/>
    <w:basedOn w:val="Normal"/>
    <w:rsid w:val="00910A0B"/>
    <w:pPr>
      <w:jc w:val="both"/>
    </w:pPr>
    <w:rPr>
      <w:rFonts w:ascii="Arial" w:hAnsi="Arial"/>
      <w:sz w:val="20"/>
      <w:szCs w:val="20"/>
      <w:lang w:val="es-MX"/>
    </w:rPr>
  </w:style>
  <w:style w:type="character" w:styleId="Refdecomentario">
    <w:name w:val="annotation reference"/>
    <w:basedOn w:val="Fuentedeprrafopredeter"/>
    <w:rsid w:val="00C040DE"/>
    <w:rPr>
      <w:sz w:val="16"/>
      <w:szCs w:val="16"/>
    </w:rPr>
  </w:style>
  <w:style w:type="paragraph" w:styleId="Textocomentario">
    <w:name w:val="annotation text"/>
    <w:basedOn w:val="Normal"/>
    <w:link w:val="TextocomentarioCar"/>
    <w:uiPriority w:val="99"/>
    <w:rsid w:val="00C040DE"/>
    <w:rPr>
      <w:sz w:val="20"/>
      <w:szCs w:val="20"/>
    </w:rPr>
  </w:style>
  <w:style w:type="character" w:customStyle="1" w:styleId="TextocomentarioCar">
    <w:name w:val="Texto comentario Car"/>
    <w:basedOn w:val="Fuentedeprrafopredeter"/>
    <w:link w:val="Textocomentario"/>
    <w:uiPriority w:val="99"/>
    <w:rsid w:val="00C040DE"/>
    <w:rPr>
      <w:lang w:val="es-ES" w:eastAsia="es-ES"/>
    </w:rPr>
  </w:style>
  <w:style w:type="paragraph" w:styleId="Asuntodelcomentario">
    <w:name w:val="annotation subject"/>
    <w:basedOn w:val="Textocomentario"/>
    <w:next w:val="Textocomentario"/>
    <w:link w:val="AsuntodelcomentarioCar"/>
    <w:rsid w:val="00C040DE"/>
    <w:rPr>
      <w:b/>
      <w:bCs/>
    </w:rPr>
  </w:style>
  <w:style w:type="character" w:customStyle="1" w:styleId="AsuntodelcomentarioCar">
    <w:name w:val="Asunto del comentario Car"/>
    <w:basedOn w:val="TextocomentarioCar"/>
    <w:link w:val="Asuntodelcomentario"/>
    <w:rsid w:val="00C040DE"/>
    <w:rPr>
      <w:b/>
      <w:bCs/>
      <w:lang w:val="es-ES" w:eastAsia="es-ES"/>
    </w:rPr>
  </w:style>
  <w:style w:type="paragraph" w:styleId="Sinespaciado">
    <w:name w:val="No Spacing"/>
    <w:link w:val="SinespaciadoCar"/>
    <w:uiPriority w:val="1"/>
    <w:qFormat/>
    <w:rsid w:val="00C37A7D"/>
    <w:rPr>
      <w:rFonts w:asciiTheme="minorHAnsi" w:eastAsiaTheme="minorHAnsi" w:hAnsiTheme="minorHAnsi" w:cstheme="minorBidi"/>
      <w:sz w:val="22"/>
      <w:szCs w:val="22"/>
      <w:lang w:eastAsia="en-US"/>
    </w:rPr>
  </w:style>
  <w:style w:type="character" w:customStyle="1" w:styleId="Ttulo6Car">
    <w:name w:val="Título 6 Car"/>
    <w:basedOn w:val="Fuentedeprrafopredeter"/>
    <w:link w:val="Ttulo6"/>
    <w:rsid w:val="00B40AA1"/>
    <w:rPr>
      <w:rFonts w:ascii="Arial" w:hAnsi="Arial"/>
      <w:b/>
      <w:sz w:val="24"/>
      <w:lang w:val="es-ES_tradnl" w:eastAsia="es-ES"/>
    </w:rPr>
  </w:style>
  <w:style w:type="character" w:customStyle="1" w:styleId="Ttulo8Car">
    <w:name w:val="Título 8 Car"/>
    <w:basedOn w:val="Fuentedeprrafopredeter"/>
    <w:link w:val="Ttulo8"/>
    <w:semiHidden/>
    <w:rsid w:val="00CB11A4"/>
    <w:rPr>
      <w:rFonts w:asciiTheme="majorHAnsi" w:eastAsiaTheme="majorEastAsia" w:hAnsiTheme="majorHAnsi" w:cstheme="majorBidi"/>
      <w:color w:val="272727" w:themeColor="text1" w:themeTint="D8"/>
      <w:sz w:val="21"/>
      <w:szCs w:val="21"/>
      <w:lang w:val="es-ES" w:eastAsia="es-ES"/>
    </w:rPr>
  </w:style>
  <w:style w:type="character" w:styleId="Hipervnculovisitado">
    <w:name w:val="FollowedHyperlink"/>
    <w:basedOn w:val="Fuentedeprrafopredeter"/>
    <w:uiPriority w:val="99"/>
    <w:unhideWhenUsed/>
    <w:rsid w:val="00317D24"/>
    <w:rPr>
      <w:color w:val="954F72"/>
      <w:u w:val="single"/>
    </w:rPr>
  </w:style>
  <w:style w:type="paragraph" w:customStyle="1" w:styleId="font5">
    <w:name w:val="font5"/>
    <w:basedOn w:val="Normal"/>
    <w:rsid w:val="00317D24"/>
    <w:pPr>
      <w:spacing w:before="100" w:beforeAutospacing="1" w:after="100" w:afterAutospacing="1"/>
    </w:pPr>
    <w:rPr>
      <w:rFonts w:ascii="Arial" w:hAnsi="Arial" w:cs="Arial"/>
      <w:b/>
      <w:bCs/>
      <w:sz w:val="22"/>
      <w:szCs w:val="22"/>
      <w:lang w:val="es-MX" w:eastAsia="es-MX"/>
    </w:rPr>
  </w:style>
  <w:style w:type="paragraph" w:customStyle="1" w:styleId="font6">
    <w:name w:val="font6"/>
    <w:basedOn w:val="Normal"/>
    <w:rsid w:val="00317D24"/>
    <w:pPr>
      <w:spacing w:before="100" w:beforeAutospacing="1" w:after="100" w:afterAutospacing="1"/>
    </w:pPr>
    <w:rPr>
      <w:rFonts w:ascii="Arial" w:hAnsi="Arial" w:cs="Arial"/>
      <w:b/>
      <w:bCs/>
      <w:color w:val="3366FF"/>
      <w:sz w:val="28"/>
      <w:szCs w:val="28"/>
      <w:lang w:val="es-MX" w:eastAsia="es-MX"/>
    </w:rPr>
  </w:style>
  <w:style w:type="paragraph" w:customStyle="1" w:styleId="font7">
    <w:name w:val="font7"/>
    <w:basedOn w:val="Normal"/>
    <w:rsid w:val="00317D24"/>
    <w:pPr>
      <w:spacing w:before="100" w:beforeAutospacing="1" w:after="100" w:afterAutospacing="1"/>
    </w:pPr>
    <w:rPr>
      <w:rFonts w:ascii="Arial" w:hAnsi="Arial" w:cs="Arial"/>
      <w:b/>
      <w:bCs/>
      <w:sz w:val="18"/>
      <w:szCs w:val="18"/>
      <w:lang w:val="es-MX" w:eastAsia="es-MX"/>
    </w:rPr>
  </w:style>
  <w:style w:type="paragraph" w:customStyle="1" w:styleId="font8">
    <w:name w:val="font8"/>
    <w:basedOn w:val="Normal"/>
    <w:rsid w:val="00317D24"/>
    <w:pPr>
      <w:spacing w:before="100" w:beforeAutospacing="1" w:after="100" w:afterAutospacing="1"/>
    </w:pPr>
    <w:rPr>
      <w:rFonts w:ascii="Arial" w:hAnsi="Arial" w:cs="Arial"/>
      <w:sz w:val="18"/>
      <w:szCs w:val="18"/>
      <w:lang w:val="es-MX" w:eastAsia="es-MX"/>
    </w:rPr>
  </w:style>
  <w:style w:type="paragraph" w:customStyle="1" w:styleId="font9">
    <w:name w:val="font9"/>
    <w:basedOn w:val="Normal"/>
    <w:rsid w:val="00317D24"/>
    <w:pPr>
      <w:spacing w:before="100" w:beforeAutospacing="1" w:after="100" w:afterAutospacing="1"/>
    </w:pPr>
    <w:rPr>
      <w:rFonts w:ascii="Arial" w:hAnsi="Arial" w:cs="Arial"/>
      <w:sz w:val="28"/>
      <w:szCs w:val="28"/>
      <w:lang w:val="es-MX" w:eastAsia="es-MX"/>
    </w:rPr>
  </w:style>
  <w:style w:type="paragraph" w:customStyle="1" w:styleId="xl63">
    <w:name w:val="xl63"/>
    <w:basedOn w:val="Normal"/>
    <w:rsid w:val="00317D24"/>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64">
    <w:name w:val="xl64"/>
    <w:basedOn w:val="Normal"/>
    <w:rsid w:val="00317D24"/>
    <w:pPr>
      <w:spacing w:before="100" w:beforeAutospacing="1" w:after="100" w:afterAutospacing="1"/>
      <w:jc w:val="center"/>
      <w:textAlignment w:val="center"/>
    </w:pPr>
    <w:rPr>
      <w:lang w:val="es-MX" w:eastAsia="es-MX"/>
    </w:rPr>
  </w:style>
  <w:style w:type="paragraph" w:customStyle="1" w:styleId="xl65">
    <w:name w:val="xl65"/>
    <w:basedOn w:val="Normal"/>
    <w:rsid w:val="00317D24"/>
    <w:pPr>
      <w:spacing w:before="100" w:beforeAutospacing="1" w:after="100" w:afterAutospacing="1"/>
      <w:textAlignment w:val="center"/>
    </w:pPr>
    <w:rPr>
      <w:rFonts w:ascii="Arial" w:hAnsi="Arial" w:cs="Arial"/>
      <w:b/>
      <w:bCs/>
      <w:sz w:val="32"/>
      <w:szCs w:val="32"/>
      <w:lang w:val="es-MX" w:eastAsia="es-MX"/>
    </w:rPr>
  </w:style>
  <w:style w:type="paragraph" w:customStyle="1" w:styleId="xl66">
    <w:name w:val="xl66"/>
    <w:basedOn w:val="Normal"/>
    <w:rsid w:val="00317D24"/>
    <w:pPr>
      <w:spacing w:before="100" w:beforeAutospacing="1" w:after="100" w:afterAutospacing="1"/>
      <w:jc w:val="center"/>
      <w:textAlignment w:val="center"/>
    </w:pPr>
    <w:rPr>
      <w:rFonts w:ascii="Arial" w:hAnsi="Arial" w:cs="Arial"/>
      <w:b/>
      <w:bCs/>
      <w:lang w:val="es-MX" w:eastAsia="es-MX"/>
    </w:rPr>
  </w:style>
  <w:style w:type="paragraph" w:customStyle="1" w:styleId="xl67">
    <w:name w:val="xl67"/>
    <w:basedOn w:val="Normal"/>
    <w:rsid w:val="00317D24"/>
    <w:pPr>
      <w:spacing w:before="100" w:beforeAutospacing="1" w:after="100" w:afterAutospacing="1"/>
      <w:textAlignment w:val="center"/>
    </w:pPr>
    <w:rPr>
      <w:rFonts w:ascii="Arial" w:hAnsi="Arial" w:cs="Arial"/>
      <w:b/>
      <w:bCs/>
      <w:lang w:val="es-MX" w:eastAsia="es-MX"/>
    </w:rPr>
  </w:style>
  <w:style w:type="paragraph" w:customStyle="1" w:styleId="xl68">
    <w:name w:val="xl68"/>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70">
    <w:name w:val="xl70"/>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71">
    <w:name w:val="xl71"/>
    <w:basedOn w:val="Normal"/>
    <w:rsid w:val="00317D24"/>
    <w:pPr>
      <w:spacing w:before="100" w:beforeAutospacing="1" w:after="100" w:afterAutospacing="1"/>
    </w:pPr>
    <w:rPr>
      <w:rFonts w:ascii="Arial" w:hAnsi="Arial" w:cs="Arial"/>
      <w:b/>
      <w:bCs/>
      <w:sz w:val="20"/>
      <w:szCs w:val="20"/>
      <w:lang w:val="es-MX" w:eastAsia="es-MX"/>
    </w:rPr>
  </w:style>
  <w:style w:type="paragraph" w:customStyle="1" w:styleId="xl72">
    <w:name w:val="xl72"/>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73">
    <w:name w:val="xl7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74">
    <w:name w:val="xl74"/>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76">
    <w:name w:val="xl76"/>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77">
    <w:name w:val="xl77"/>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80">
    <w:name w:val="xl80"/>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81">
    <w:name w:val="xl81"/>
    <w:basedOn w:val="Normal"/>
    <w:rsid w:val="00317D24"/>
    <w:pPr>
      <w:spacing w:before="100" w:beforeAutospacing="1" w:after="100" w:afterAutospacing="1"/>
      <w:textAlignment w:val="center"/>
    </w:pPr>
    <w:rPr>
      <w:rFonts w:ascii="Arial" w:hAnsi="Arial" w:cs="Arial"/>
      <w:b/>
      <w:bCs/>
      <w:color w:val="3366FF"/>
      <w:sz w:val="28"/>
      <w:szCs w:val="28"/>
      <w:lang w:val="es-MX" w:eastAsia="es-MX"/>
    </w:rPr>
  </w:style>
  <w:style w:type="paragraph" w:customStyle="1" w:styleId="xl82">
    <w:name w:val="xl82"/>
    <w:basedOn w:val="Normal"/>
    <w:rsid w:val="00317D24"/>
    <w:pPr>
      <w:spacing w:before="100" w:beforeAutospacing="1" w:after="100" w:afterAutospacing="1"/>
      <w:jc w:val="center"/>
      <w:textAlignment w:val="center"/>
    </w:pPr>
    <w:rPr>
      <w:rFonts w:ascii="Arial" w:hAnsi="Arial" w:cs="Arial"/>
      <w:sz w:val="28"/>
      <w:szCs w:val="28"/>
      <w:lang w:val="es-MX" w:eastAsia="es-MX"/>
    </w:rPr>
  </w:style>
  <w:style w:type="paragraph" w:customStyle="1" w:styleId="xl83">
    <w:name w:val="xl83"/>
    <w:basedOn w:val="Normal"/>
    <w:rsid w:val="00317D24"/>
    <w:pPr>
      <w:spacing w:before="100" w:beforeAutospacing="1" w:after="100" w:afterAutospacing="1"/>
    </w:pPr>
    <w:rPr>
      <w:rFonts w:ascii="Arial" w:hAnsi="Arial" w:cs="Arial"/>
      <w:sz w:val="28"/>
      <w:szCs w:val="28"/>
      <w:lang w:val="es-MX" w:eastAsia="es-MX"/>
    </w:rPr>
  </w:style>
  <w:style w:type="paragraph" w:customStyle="1" w:styleId="xl84">
    <w:name w:val="xl84"/>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85">
    <w:name w:val="xl85"/>
    <w:basedOn w:val="Normal"/>
    <w:rsid w:val="00317D24"/>
    <w:pPr>
      <w:spacing w:before="100" w:beforeAutospacing="1" w:after="100" w:afterAutospacing="1"/>
      <w:jc w:val="center"/>
      <w:textAlignment w:val="center"/>
    </w:pPr>
    <w:rPr>
      <w:rFonts w:ascii="Arial" w:hAnsi="Arial" w:cs="Arial"/>
      <w:color w:val="FF0000"/>
      <w:sz w:val="18"/>
      <w:szCs w:val="18"/>
      <w:lang w:val="es-MX" w:eastAsia="es-MX"/>
    </w:rPr>
  </w:style>
  <w:style w:type="paragraph" w:customStyle="1" w:styleId="xl86">
    <w:name w:val="xl86"/>
    <w:basedOn w:val="Normal"/>
    <w:rsid w:val="00317D24"/>
    <w:pPr>
      <w:spacing w:before="100" w:beforeAutospacing="1" w:after="100" w:afterAutospacing="1"/>
      <w:jc w:val="center"/>
      <w:textAlignment w:val="center"/>
    </w:pPr>
    <w:rPr>
      <w:rFonts w:ascii="Arial" w:hAnsi="Arial" w:cs="Arial"/>
      <w:sz w:val="20"/>
      <w:szCs w:val="20"/>
      <w:lang w:val="es-MX" w:eastAsia="es-MX"/>
    </w:rPr>
  </w:style>
  <w:style w:type="paragraph" w:customStyle="1" w:styleId="xl87">
    <w:name w:val="xl87"/>
    <w:basedOn w:val="Normal"/>
    <w:rsid w:val="00317D24"/>
    <w:pPr>
      <w:shd w:val="clear" w:color="000000" w:fill="D9E1F2"/>
      <w:spacing w:before="100" w:beforeAutospacing="1" w:after="100" w:afterAutospacing="1"/>
    </w:pPr>
    <w:rPr>
      <w:lang w:val="es-MX" w:eastAsia="es-MX"/>
    </w:rPr>
  </w:style>
  <w:style w:type="paragraph" w:customStyle="1" w:styleId="xl88">
    <w:name w:val="xl88"/>
    <w:basedOn w:val="Normal"/>
    <w:rsid w:val="00317D24"/>
    <w:pPr>
      <w:pBdr>
        <w:top w:val="single" w:sz="4" w:space="0" w:color="auto"/>
      </w:pBdr>
      <w:spacing w:before="100" w:beforeAutospacing="1" w:after="100" w:afterAutospacing="1"/>
      <w:jc w:val="center"/>
      <w:textAlignment w:val="center"/>
    </w:pPr>
    <w:rPr>
      <w:rFonts w:ascii="Arial" w:hAnsi="Arial" w:cs="Arial"/>
      <w:sz w:val="28"/>
      <w:szCs w:val="28"/>
      <w:lang w:val="es-MX" w:eastAsia="es-MX"/>
    </w:rPr>
  </w:style>
  <w:style w:type="paragraph" w:customStyle="1" w:styleId="xl89">
    <w:name w:val="xl89"/>
    <w:basedOn w:val="Normal"/>
    <w:rsid w:val="00317D24"/>
    <w:pPr>
      <w:shd w:val="clear" w:color="000000" w:fill="FCE4D6"/>
      <w:spacing w:before="100" w:beforeAutospacing="1" w:after="100" w:afterAutospacing="1"/>
    </w:pPr>
    <w:rPr>
      <w:lang w:val="es-MX" w:eastAsia="es-MX"/>
    </w:rPr>
  </w:style>
  <w:style w:type="paragraph" w:customStyle="1" w:styleId="xl90">
    <w:name w:val="xl90"/>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91">
    <w:name w:val="xl91"/>
    <w:basedOn w:val="Normal"/>
    <w:rsid w:val="00317D24"/>
    <w:pP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93">
    <w:name w:val="xl93"/>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94">
    <w:name w:val="xl94"/>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5">
    <w:name w:val="xl95"/>
    <w:basedOn w:val="Normal"/>
    <w:rsid w:val="00317D24"/>
    <w:pPr>
      <w:pBdr>
        <w:top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96">
    <w:name w:val="xl96"/>
    <w:basedOn w:val="Normal"/>
    <w:rsid w:val="00317D24"/>
    <w:pPr>
      <w:pBdr>
        <w:top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7">
    <w:name w:val="xl97"/>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98">
    <w:name w:val="xl98"/>
    <w:basedOn w:val="Normal"/>
    <w:rsid w:val="00317D24"/>
    <w:pPr>
      <w:shd w:val="clear" w:color="000000" w:fill="FFFF00"/>
      <w:spacing w:before="100" w:beforeAutospacing="1" w:after="100" w:afterAutospacing="1"/>
    </w:pPr>
    <w:rPr>
      <w:lang w:val="es-MX" w:eastAsia="es-MX"/>
    </w:rPr>
  </w:style>
  <w:style w:type="paragraph" w:customStyle="1" w:styleId="xl99">
    <w:name w:val="xl99"/>
    <w:basedOn w:val="Normal"/>
    <w:rsid w:val="00317D24"/>
    <w:pPr>
      <w:pBdr>
        <w:bottom w:val="single" w:sz="4" w:space="0" w:color="auto"/>
      </w:pBdr>
      <w:spacing w:before="100" w:beforeAutospacing="1" w:after="100" w:afterAutospacing="1"/>
      <w:jc w:val="center"/>
      <w:textAlignment w:val="center"/>
    </w:pPr>
    <w:rPr>
      <w:lang w:val="es-MX" w:eastAsia="es-MX"/>
    </w:rPr>
  </w:style>
  <w:style w:type="paragraph" w:customStyle="1" w:styleId="xl100">
    <w:name w:val="xl100"/>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01">
    <w:name w:val="xl101"/>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2">
    <w:name w:val="xl102"/>
    <w:basedOn w:val="Normal"/>
    <w:rsid w:val="00317D24"/>
    <w:pPr>
      <w:pBdr>
        <w:top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03">
    <w:name w:val="xl103"/>
    <w:basedOn w:val="Normal"/>
    <w:rsid w:val="00317D24"/>
    <w:pPr>
      <w:pBdr>
        <w:top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04">
    <w:name w:val="xl104"/>
    <w:basedOn w:val="Normal"/>
    <w:rsid w:val="00317D24"/>
    <w:pPr>
      <w:pBdr>
        <w:top w:val="single" w:sz="4" w:space="0" w:color="auto"/>
      </w:pBdr>
      <w:spacing w:before="100" w:beforeAutospacing="1" w:after="100" w:afterAutospacing="1"/>
      <w:jc w:val="right"/>
      <w:textAlignment w:val="center"/>
    </w:pPr>
    <w:rPr>
      <w:rFonts w:ascii="Arial" w:hAnsi="Arial" w:cs="Arial"/>
      <w:b/>
      <w:bCs/>
      <w:sz w:val="20"/>
      <w:szCs w:val="20"/>
      <w:lang w:val="es-MX" w:eastAsia="es-MX"/>
    </w:rPr>
  </w:style>
  <w:style w:type="paragraph" w:customStyle="1" w:styleId="xl105">
    <w:name w:val="xl105"/>
    <w:basedOn w:val="Normal"/>
    <w:rsid w:val="00317D24"/>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06">
    <w:name w:val="xl106"/>
    <w:basedOn w:val="Normal"/>
    <w:rsid w:val="00317D24"/>
    <w:pPr>
      <w:spacing w:before="100" w:beforeAutospacing="1" w:after="100" w:afterAutospacing="1"/>
    </w:pPr>
    <w:rPr>
      <w:rFonts w:ascii="Arial" w:hAnsi="Arial" w:cs="Arial"/>
      <w:b/>
      <w:bCs/>
      <w:lang w:val="es-MX" w:eastAsia="es-MX"/>
    </w:rPr>
  </w:style>
  <w:style w:type="paragraph" w:customStyle="1" w:styleId="xl107">
    <w:name w:val="xl107"/>
    <w:basedOn w:val="Normal"/>
    <w:rsid w:val="00317D24"/>
    <w:pPr>
      <w:pBdr>
        <w:top w:val="single" w:sz="4" w:space="0" w:color="auto"/>
        <w:bottom w:val="single" w:sz="4" w:space="0" w:color="auto"/>
        <w:right w:val="single" w:sz="4" w:space="0" w:color="auto"/>
      </w:pBdr>
      <w:spacing w:before="100" w:beforeAutospacing="1" w:after="100" w:afterAutospacing="1"/>
      <w:jc w:val="center"/>
    </w:pPr>
    <w:rPr>
      <w:sz w:val="20"/>
      <w:szCs w:val="20"/>
      <w:lang w:val="es-MX" w:eastAsia="es-MX"/>
    </w:rPr>
  </w:style>
  <w:style w:type="paragraph" w:customStyle="1" w:styleId="xl108">
    <w:name w:val="xl108"/>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09">
    <w:name w:val="xl109"/>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0">
    <w:name w:val="xl110"/>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1">
    <w:name w:val="xl111"/>
    <w:basedOn w:val="Normal"/>
    <w:rsid w:val="00317D24"/>
    <w:pPr>
      <w:pBdr>
        <w:top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12">
    <w:name w:val="xl112"/>
    <w:basedOn w:val="Normal"/>
    <w:rsid w:val="00317D24"/>
    <w:pPr>
      <w:spacing w:before="100" w:beforeAutospacing="1" w:after="100" w:afterAutospacing="1"/>
      <w:jc w:val="center"/>
    </w:pPr>
    <w:rPr>
      <w:rFonts w:ascii="Arial" w:hAnsi="Arial" w:cs="Arial"/>
      <w:sz w:val="16"/>
      <w:szCs w:val="16"/>
      <w:lang w:val="es-MX" w:eastAsia="es-MX"/>
    </w:rPr>
  </w:style>
  <w:style w:type="paragraph" w:customStyle="1" w:styleId="xl113">
    <w:name w:val="xl11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4">
    <w:name w:val="xl114"/>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5">
    <w:name w:val="xl11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6">
    <w:name w:val="xl116"/>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17">
    <w:name w:val="xl117"/>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s-MX" w:eastAsia="es-MX"/>
    </w:rPr>
  </w:style>
  <w:style w:type="paragraph" w:customStyle="1" w:styleId="xl119">
    <w:name w:val="xl119"/>
    <w:basedOn w:val="Normal"/>
    <w:rsid w:val="00317D2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20">
    <w:name w:val="xl120"/>
    <w:basedOn w:val="Normal"/>
    <w:rsid w:val="00317D24"/>
    <w:pPr>
      <w:pBdr>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121">
    <w:name w:val="xl121"/>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8"/>
      <w:szCs w:val="18"/>
      <w:lang w:val="es-MX" w:eastAsia="es-MX"/>
    </w:rPr>
  </w:style>
  <w:style w:type="paragraph" w:customStyle="1" w:styleId="xl122">
    <w:name w:val="xl122"/>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23">
    <w:name w:val="xl123"/>
    <w:basedOn w:val="Normal"/>
    <w:rsid w:val="00317D24"/>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24">
    <w:name w:val="xl124"/>
    <w:basedOn w:val="Normal"/>
    <w:rsid w:val="00317D2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5">
    <w:name w:val="xl12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C00000"/>
      <w:sz w:val="16"/>
      <w:szCs w:val="16"/>
      <w:lang w:val="es-MX" w:eastAsia="es-MX"/>
    </w:rPr>
  </w:style>
  <w:style w:type="paragraph" w:customStyle="1" w:styleId="xl126">
    <w:name w:val="xl126"/>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127">
    <w:name w:val="xl127"/>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8">
    <w:name w:val="xl128"/>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MX" w:eastAsia="es-MX"/>
    </w:rPr>
  </w:style>
  <w:style w:type="paragraph" w:customStyle="1" w:styleId="xl129">
    <w:name w:val="xl12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s-MX" w:eastAsia="es-MX"/>
    </w:rPr>
  </w:style>
  <w:style w:type="paragraph" w:customStyle="1" w:styleId="xl131">
    <w:name w:val="xl131"/>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32">
    <w:name w:val="xl132"/>
    <w:basedOn w:val="Normal"/>
    <w:rsid w:val="00317D24"/>
    <w:pPr>
      <w:pBdr>
        <w:top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33">
    <w:name w:val="xl13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135">
    <w:name w:val="xl13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37">
    <w:name w:val="xl137"/>
    <w:basedOn w:val="Normal"/>
    <w:rsid w:val="00317D2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38">
    <w:name w:val="xl138"/>
    <w:basedOn w:val="Normal"/>
    <w:rsid w:val="00317D2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139">
    <w:name w:val="xl13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0">
    <w:name w:val="xl140"/>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1">
    <w:name w:val="xl141"/>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2">
    <w:name w:val="xl142"/>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43">
    <w:name w:val="xl143"/>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4">
    <w:name w:val="xl144"/>
    <w:basedOn w:val="Normal"/>
    <w:rsid w:val="00317D24"/>
    <w:pPr>
      <w:shd w:val="clear" w:color="000000" w:fill="FFFFFF"/>
      <w:spacing w:before="100" w:beforeAutospacing="1" w:after="100" w:afterAutospacing="1"/>
    </w:pPr>
    <w:rPr>
      <w:lang w:val="es-MX" w:eastAsia="es-MX"/>
    </w:rPr>
  </w:style>
  <w:style w:type="paragraph" w:customStyle="1" w:styleId="xl145">
    <w:name w:val="xl145"/>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6">
    <w:name w:val="xl146"/>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47">
    <w:name w:val="xl147"/>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s-MX" w:eastAsia="es-MX"/>
    </w:rPr>
  </w:style>
  <w:style w:type="paragraph" w:customStyle="1" w:styleId="xl148">
    <w:name w:val="xl148"/>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MX" w:eastAsia="es-MX"/>
    </w:rPr>
  </w:style>
  <w:style w:type="paragraph" w:customStyle="1" w:styleId="xl150">
    <w:name w:val="xl150"/>
    <w:basedOn w:val="Normal"/>
    <w:rsid w:val="00317D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MX" w:eastAsia="es-MX"/>
    </w:rPr>
  </w:style>
  <w:style w:type="paragraph" w:customStyle="1" w:styleId="xl151">
    <w:name w:val="xl151"/>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MX" w:eastAsia="es-MX"/>
    </w:rPr>
  </w:style>
  <w:style w:type="paragraph" w:customStyle="1" w:styleId="xl152">
    <w:name w:val="xl152"/>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153">
    <w:name w:val="xl153"/>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54">
    <w:name w:val="xl154"/>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55">
    <w:name w:val="xl155"/>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6">
    <w:name w:val="xl156"/>
    <w:basedOn w:val="Normal"/>
    <w:rsid w:val="00317D2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8">
    <w:name w:val="xl158"/>
    <w:basedOn w:val="Normal"/>
    <w:rsid w:val="00317D24"/>
    <w:pPr>
      <w:pBdr>
        <w:lef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59">
    <w:name w:val="xl159"/>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color w:val="C00000"/>
      <w:sz w:val="18"/>
      <w:szCs w:val="18"/>
      <w:lang w:val="es-MX" w:eastAsia="es-MX"/>
    </w:rPr>
  </w:style>
  <w:style w:type="paragraph" w:customStyle="1" w:styleId="xl160">
    <w:name w:val="xl160"/>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61">
    <w:name w:val="xl161"/>
    <w:basedOn w:val="Normal"/>
    <w:rsid w:val="00317D24"/>
    <w:pPr>
      <w:pBdr>
        <w:top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62">
    <w:name w:val="xl162"/>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63">
    <w:name w:val="xl16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MX" w:eastAsia="es-MX"/>
    </w:rPr>
  </w:style>
  <w:style w:type="paragraph" w:customStyle="1" w:styleId="xl164">
    <w:name w:val="xl164"/>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lang w:val="es-MX" w:eastAsia="es-MX"/>
    </w:rPr>
  </w:style>
  <w:style w:type="paragraph" w:customStyle="1" w:styleId="xl165">
    <w:name w:val="xl165"/>
    <w:basedOn w:val="Normal"/>
    <w:rsid w:val="00317D24"/>
    <w:pPr>
      <w:spacing w:before="100" w:beforeAutospacing="1" w:after="100" w:afterAutospacing="1"/>
      <w:jc w:val="center"/>
    </w:pPr>
    <w:rPr>
      <w:rFonts w:ascii="Arial" w:hAnsi="Arial" w:cs="Arial"/>
      <w:sz w:val="18"/>
      <w:szCs w:val="18"/>
      <w:lang w:val="es-MX" w:eastAsia="es-MX"/>
    </w:rPr>
  </w:style>
  <w:style w:type="paragraph" w:customStyle="1" w:styleId="xl166">
    <w:name w:val="xl166"/>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67">
    <w:name w:val="xl167"/>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68">
    <w:name w:val="xl168"/>
    <w:basedOn w:val="Normal"/>
    <w:rsid w:val="00317D24"/>
    <w:pPr>
      <w:pBdr>
        <w:top w:val="single" w:sz="4" w:space="0" w:color="auto"/>
      </w:pBdr>
      <w:spacing w:before="100" w:beforeAutospacing="1" w:after="100" w:afterAutospacing="1"/>
      <w:textAlignment w:val="center"/>
    </w:pPr>
    <w:rPr>
      <w:rFonts w:ascii="Arial" w:hAnsi="Arial" w:cs="Arial"/>
      <w:b/>
      <w:bCs/>
      <w:sz w:val="36"/>
      <w:szCs w:val="36"/>
      <w:lang w:val="es-MX" w:eastAsia="es-MX"/>
    </w:rPr>
  </w:style>
  <w:style w:type="paragraph" w:customStyle="1" w:styleId="xl169">
    <w:name w:val="xl169"/>
    <w:basedOn w:val="Normal"/>
    <w:rsid w:val="00317D24"/>
    <w:pPr>
      <w:pBdr>
        <w:top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0">
    <w:name w:val="xl170"/>
    <w:basedOn w:val="Normal"/>
    <w:rsid w:val="00317D24"/>
    <w:pPr>
      <w:spacing w:before="100" w:beforeAutospacing="1" w:after="100" w:afterAutospacing="1"/>
      <w:textAlignment w:val="center"/>
    </w:pPr>
    <w:rPr>
      <w:rFonts w:ascii="Arial" w:hAnsi="Arial" w:cs="Arial"/>
      <w:b/>
      <w:bCs/>
      <w:sz w:val="18"/>
      <w:szCs w:val="18"/>
      <w:lang w:val="es-MX" w:eastAsia="es-MX"/>
    </w:rPr>
  </w:style>
  <w:style w:type="paragraph" w:customStyle="1" w:styleId="xl171">
    <w:name w:val="xl171"/>
    <w:basedOn w:val="Normal"/>
    <w:rsid w:val="00317D24"/>
    <w:pPr>
      <w:pBdr>
        <w:top w:val="single" w:sz="4" w:space="0" w:color="auto"/>
        <w:lef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2">
    <w:name w:val="xl172"/>
    <w:basedOn w:val="Normal"/>
    <w:rsid w:val="00317D24"/>
    <w:pPr>
      <w:pBdr>
        <w:top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3">
    <w:name w:val="xl173"/>
    <w:basedOn w:val="Normal"/>
    <w:rsid w:val="00317D24"/>
    <w:pPr>
      <w:pBdr>
        <w:left w:val="single" w:sz="4" w:space="0" w:color="auto"/>
        <w:bottom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4">
    <w:name w:val="xl174"/>
    <w:basedOn w:val="Normal"/>
    <w:rsid w:val="00317D24"/>
    <w:pPr>
      <w:pBdr>
        <w:bottom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5">
    <w:name w:val="xl175"/>
    <w:basedOn w:val="Normal"/>
    <w:rsid w:val="00317D24"/>
    <w:pPr>
      <w:pBdr>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6">
    <w:name w:val="xl176"/>
    <w:basedOn w:val="Normal"/>
    <w:rsid w:val="00317D24"/>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177">
    <w:name w:val="xl177"/>
    <w:basedOn w:val="Normal"/>
    <w:rsid w:val="00317D24"/>
    <w:pPr>
      <w:spacing w:before="100" w:beforeAutospacing="1" w:after="100" w:afterAutospacing="1"/>
      <w:jc w:val="center"/>
      <w:textAlignment w:val="center"/>
    </w:pPr>
    <w:rPr>
      <w:rFonts w:ascii="Arial" w:hAnsi="Arial" w:cs="Arial"/>
      <w:b/>
      <w:bCs/>
      <w:i/>
      <w:iCs/>
      <w:lang w:val="es-MX" w:eastAsia="es-MX"/>
    </w:rPr>
  </w:style>
  <w:style w:type="character" w:customStyle="1" w:styleId="SinespaciadoCar">
    <w:name w:val="Sin espaciado Car"/>
    <w:link w:val="Sinespaciado"/>
    <w:uiPriority w:val="1"/>
    <w:rsid w:val="00ED202F"/>
    <w:rPr>
      <w:rFonts w:asciiTheme="minorHAnsi" w:eastAsiaTheme="minorHAnsi" w:hAnsiTheme="minorHAnsi" w:cstheme="minorBidi"/>
      <w:sz w:val="22"/>
      <w:szCs w:val="22"/>
      <w:lang w:eastAsia="en-US"/>
    </w:rPr>
  </w:style>
  <w:style w:type="paragraph" w:styleId="Lista">
    <w:name w:val="List"/>
    <w:basedOn w:val="Textoindependiente"/>
    <w:rsid w:val="00F44548"/>
    <w:pPr>
      <w:suppressAutoHyphens/>
      <w:spacing w:line="240" w:lineRule="atLeast"/>
      <w:ind w:left="720"/>
    </w:pPr>
    <w:rPr>
      <w:rFonts w:eastAsia="Arial Unicode MS"/>
      <w:sz w:val="20"/>
      <w:szCs w:val="20"/>
      <w:lang w:val="es-MX" w:eastAsia="ar-SA"/>
    </w:rPr>
  </w:style>
  <w:style w:type="paragraph" w:styleId="Sangradetextonormal">
    <w:name w:val="Body Text Indent"/>
    <w:basedOn w:val="Normal"/>
    <w:link w:val="SangradetextonormalCar"/>
    <w:rsid w:val="00EC65AA"/>
    <w:pPr>
      <w:spacing w:after="120"/>
      <w:ind w:left="283"/>
    </w:pPr>
  </w:style>
  <w:style w:type="character" w:customStyle="1" w:styleId="SangradetextonormalCar">
    <w:name w:val="Sangría de texto normal Car"/>
    <w:basedOn w:val="Fuentedeprrafopredeter"/>
    <w:link w:val="Sangradetextonormal"/>
    <w:rsid w:val="00EC65AA"/>
    <w:rPr>
      <w:sz w:val="24"/>
      <w:szCs w:val="24"/>
      <w:lang w:val="es-ES" w:eastAsia="es-ES"/>
    </w:rPr>
  </w:style>
  <w:style w:type="character" w:customStyle="1" w:styleId="apple-converted-space">
    <w:name w:val="apple-converted-space"/>
    <w:rsid w:val="00B4466A"/>
  </w:style>
  <w:style w:type="paragraph" w:styleId="NormalWeb">
    <w:name w:val="Normal (Web)"/>
    <w:basedOn w:val="Normal"/>
    <w:uiPriority w:val="99"/>
    <w:unhideWhenUsed/>
    <w:rsid w:val="0037052E"/>
    <w:pPr>
      <w:spacing w:before="100" w:beforeAutospacing="1" w:after="100" w:afterAutospacing="1"/>
    </w:pPr>
    <w:rPr>
      <w:lang w:val="es-MX" w:eastAsia="es-MX"/>
    </w:rPr>
  </w:style>
  <w:style w:type="character" w:customStyle="1" w:styleId="Ttulo7Car">
    <w:name w:val="Título 7 Car"/>
    <w:basedOn w:val="Fuentedeprrafopredeter"/>
    <w:link w:val="Ttulo7"/>
    <w:semiHidden/>
    <w:rsid w:val="00964639"/>
    <w:rPr>
      <w:rFonts w:asciiTheme="majorHAnsi" w:eastAsiaTheme="majorEastAsia" w:hAnsiTheme="majorHAnsi" w:cstheme="majorBidi"/>
      <w:i/>
      <w:iCs/>
      <w:color w:val="1F4D78" w:themeColor="accent1" w:themeShade="7F"/>
      <w:sz w:val="24"/>
      <w:szCs w:val="24"/>
      <w:lang w:val="es-ES" w:eastAsia="es-ES"/>
    </w:rPr>
  </w:style>
  <w:style w:type="numbering" w:customStyle="1" w:styleId="Sinlista1">
    <w:name w:val="Sin lista1"/>
    <w:next w:val="Sinlista"/>
    <w:uiPriority w:val="99"/>
    <w:semiHidden/>
    <w:unhideWhenUsed/>
    <w:rsid w:val="000F624B"/>
  </w:style>
  <w:style w:type="table" w:customStyle="1" w:styleId="Tablaconcuadrcula1">
    <w:name w:val="Tabla con cuadrícula1"/>
    <w:basedOn w:val="Tablanormal"/>
    <w:next w:val="Tablaconcuadrcula"/>
    <w:uiPriority w:val="39"/>
    <w:rsid w:val="004D0E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3778B0"/>
    <w:rPr>
      <w:rFonts w:asciiTheme="majorHAnsi" w:eastAsiaTheme="majorEastAsia" w:hAnsiTheme="majorHAnsi" w:cstheme="majorBidi"/>
      <w:color w:val="2E74B5" w:themeColor="accent1" w:themeShade="BF"/>
      <w:sz w:val="26"/>
      <w:szCs w:val="26"/>
      <w:lang w:val="es-ES" w:eastAsia="es-ES"/>
    </w:rPr>
  </w:style>
  <w:style w:type="paragraph" w:customStyle="1" w:styleId="Texto">
    <w:name w:val="Texto"/>
    <w:basedOn w:val="Normal"/>
    <w:link w:val="TextoCar"/>
    <w:rsid w:val="000472DB"/>
    <w:pPr>
      <w:spacing w:after="101" w:line="216" w:lineRule="exact"/>
      <w:ind w:firstLine="288"/>
      <w:jc w:val="both"/>
    </w:pPr>
    <w:rPr>
      <w:rFonts w:ascii="Arial" w:hAnsi="Arial" w:cs="Arial"/>
      <w:sz w:val="18"/>
      <w:szCs w:val="20"/>
      <w:lang w:val="es-MX"/>
    </w:rPr>
  </w:style>
  <w:style w:type="character" w:customStyle="1" w:styleId="TextoCar">
    <w:name w:val="Texto Car"/>
    <w:link w:val="Texto"/>
    <w:rsid w:val="000472DB"/>
    <w:rPr>
      <w:rFonts w:ascii="Arial" w:hAnsi="Arial" w:cs="Arial"/>
      <w:sz w:val="18"/>
      <w:lang w:eastAsia="es-ES"/>
    </w:rPr>
  </w:style>
  <w:style w:type="character" w:customStyle="1" w:styleId="fontstyle01">
    <w:name w:val="fontstyle01"/>
    <w:basedOn w:val="Fuentedeprrafopredeter"/>
    <w:rsid w:val="00D97705"/>
    <w:rPr>
      <w:rFonts w:ascii="Calibri" w:hAnsi="Calibri" w:cs="Calibri" w:hint="default"/>
      <w:b w:val="0"/>
      <w:bCs w:val="0"/>
      <w:i w:val="0"/>
      <w:iCs w:val="0"/>
      <w:color w:val="000000"/>
      <w:sz w:val="22"/>
      <w:szCs w:val="22"/>
    </w:rPr>
  </w:style>
  <w:style w:type="paragraph" w:styleId="Lista2">
    <w:name w:val="List 2"/>
    <w:basedOn w:val="Normal"/>
    <w:rsid w:val="005B2D36"/>
    <w:pPr>
      <w:ind w:left="566" w:hanging="283"/>
    </w:pPr>
    <w:rPr>
      <w:lang w:val="es-MX" w:eastAsia="es-MX"/>
    </w:rPr>
  </w:style>
  <w:style w:type="character" w:customStyle="1" w:styleId="Ttulo4Car">
    <w:name w:val="Título 4 Car"/>
    <w:basedOn w:val="Fuentedeprrafopredeter"/>
    <w:link w:val="Ttulo4"/>
    <w:semiHidden/>
    <w:rsid w:val="00683CC4"/>
    <w:rPr>
      <w:rFonts w:asciiTheme="majorHAnsi" w:eastAsiaTheme="majorEastAsia" w:hAnsiTheme="majorHAnsi" w:cstheme="majorBidi"/>
      <w:i/>
      <w:iCs/>
      <w:color w:val="2E74B5" w:themeColor="accent1" w:themeShade="B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62807">
      <w:bodyDiv w:val="1"/>
      <w:marLeft w:val="0"/>
      <w:marRight w:val="0"/>
      <w:marTop w:val="0"/>
      <w:marBottom w:val="0"/>
      <w:divBdr>
        <w:top w:val="none" w:sz="0" w:space="0" w:color="auto"/>
        <w:left w:val="none" w:sz="0" w:space="0" w:color="auto"/>
        <w:bottom w:val="none" w:sz="0" w:space="0" w:color="auto"/>
        <w:right w:val="none" w:sz="0" w:space="0" w:color="auto"/>
      </w:divBdr>
    </w:div>
    <w:div w:id="475295615">
      <w:bodyDiv w:val="1"/>
      <w:marLeft w:val="0"/>
      <w:marRight w:val="0"/>
      <w:marTop w:val="0"/>
      <w:marBottom w:val="0"/>
      <w:divBdr>
        <w:top w:val="none" w:sz="0" w:space="0" w:color="auto"/>
        <w:left w:val="none" w:sz="0" w:space="0" w:color="auto"/>
        <w:bottom w:val="none" w:sz="0" w:space="0" w:color="auto"/>
        <w:right w:val="none" w:sz="0" w:space="0" w:color="auto"/>
      </w:divBdr>
    </w:div>
    <w:div w:id="720598552">
      <w:bodyDiv w:val="1"/>
      <w:marLeft w:val="0"/>
      <w:marRight w:val="0"/>
      <w:marTop w:val="0"/>
      <w:marBottom w:val="0"/>
      <w:divBdr>
        <w:top w:val="none" w:sz="0" w:space="0" w:color="auto"/>
        <w:left w:val="none" w:sz="0" w:space="0" w:color="auto"/>
        <w:bottom w:val="none" w:sz="0" w:space="0" w:color="auto"/>
        <w:right w:val="none" w:sz="0" w:space="0" w:color="auto"/>
      </w:divBdr>
    </w:div>
    <w:div w:id="908462743">
      <w:bodyDiv w:val="1"/>
      <w:marLeft w:val="0"/>
      <w:marRight w:val="0"/>
      <w:marTop w:val="0"/>
      <w:marBottom w:val="0"/>
      <w:divBdr>
        <w:top w:val="none" w:sz="0" w:space="0" w:color="auto"/>
        <w:left w:val="none" w:sz="0" w:space="0" w:color="auto"/>
        <w:bottom w:val="none" w:sz="0" w:space="0" w:color="auto"/>
        <w:right w:val="none" w:sz="0" w:space="0" w:color="auto"/>
      </w:divBdr>
    </w:div>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1282609635">
      <w:bodyDiv w:val="1"/>
      <w:marLeft w:val="0"/>
      <w:marRight w:val="0"/>
      <w:marTop w:val="0"/>
      <w:marBottom w:val="0"/>
      <w:divBdr>
        <w:top w:val="none" w:sz="0" w:space="0" w:color="auto"/>
        <w:left w:val="none" w:sz="0" w:space="0" w:color="auto"/>
        <w:bottom w:val="none" w:sz="0" w:space="0" w:color="auto"/>
        <w:right w:val="none" w:sz="0" w:space="0" w:color="auto"/>
      </w:divBdr>
    </w:div>
    <w:div w:id="1564487563">
      <w:bodyDiv w:val="1"/>
      <w:marLeft w:val="0"/>
      <w:marRight w:val="0"/>
      <w:marTop w:val="0"/>
      <w:marBottom w:val="0"/>
      <w:divBdr>
        <w:top w:val="none" w:sz="0" w:space="0" w:color="auto"/>
        <w:left w:val="none" w:sz="0" w:space="0" w:color="auto"/>
        <w:bottom w:val="none" w:sz="0" w:space="0" w:color="auto"/>
        <w:right w:val="none" w:sz="0" w:space="0" w:color="auto"/>
      </w:divBdr>
    </w:div>
    <w:div w:id="1901212062">
      <w:bodyDiv w:val="1"/>
      <w:marLeft w:val="0"/>
      <w:marRight w:val="0"/>
      <w:marTop w:val="0"/>
      <w:marBottom w:val="0"/>
      <w:divBdr>
        <w:top w:val="none" w:sz="0" w:space="0" w:color="auto"/>
        <w:left w:val="none" w:sz="0" w:space="0" w:color="auto"/>
        <w:bottom w:val="none" w:sz="0" w:space="0" w:color="auto"/>
        <w:right w:val="none" w:sz="0" w:space="0" w:color="auto"/>
      </w:divBdr>
    </w:div>
    <w:div w:id="2001304687">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3472B.F55B3F00"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24A2A-D884-4ADC-A7FF-66380FE2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7228</Words>
  <Characters>38647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45784</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dc:description/>
  <cp:lastModifiedBy>Xochitl Jazmin Diaz Diaz</cp:lastModifiedBy>
  <cp:revision>10</cp:revision>
  <cp:lastPrinted>2017-10-16T19:49:00Z</cp:lastPrinted>
  <dcterms:created xsi:type="dcterms:W3CDTF">2017-10-18T19:04:00Z</dcterms:created>
  <dcterms:modified xsi:type="dcterms:W3CDTF">2017-10-18T19:21:00Z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