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345" w:rsidRDefault="00877345" w:rsidP="00877345">
      <w:pPr>
        <w:pStyle w:val="Encabezado"/>
        <w:jc w:val="center"/>
        <w:rPr>
          <w:rFonts w:ascii="Soberana Sans" w:hAnsi="Soberana Sans" w:cs="Arial"/>
          <w:b/>
          <w:sz w:val="14"/>
          <w:szCs w:val="14"/>
        </w:rPr>
      </w:pPr>
      <w:bookmarkStart w:id="0" w:name="_GoBack"/>
      <w:bookmarkEnd w:id="0"/>
    </w:p>
    <w:p w:rsidR="003774B6" w:rsidRDefault="003774B6" w:rsidP="00877345">
      <w:pPr>
        <w:pStyle w:val="Encabezado"/>
        <w:jc w:val="center"/>
        <w:rPr>
          <w:rFonts w:ascii="Soberana Sans" w:hAnsi="Soberana Sans" w:cs="Arial"/>
          <w:b/>
          <w:sz w:val="14"/>
          <w:szCs w:val="14"/>
        </w:rPr>
      </w:pPr>
    </w:p>
    <w:p w:rsidR="00C03669" w:rsidRDefault="00C03669"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6B00E4" w:rsidRDefault="006B00E4" w:rsidP="00F84843">
      <w:pPr>
        <w:pStyle w:val="Ttulo2"/>
      </w:pPr>
    </w:p>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CD769A" w:rsidP="00CD769A">
      <w:pPr>
        <w:tabs>
          <w:tab w:val="left" w:pos="7620"/>
        </w:tabs>
        <w:rPr>
          <w:b/>
          <w:sz w:val="28"/>
          <w:szCs w:val="20"/>
          <w:lang w:val="es-ES"/>
        </w:rPr>
      </w:pPr>
      <w:r>
        <w:rPr>
          <w:b/>
          <w:sz w:val="28"/>
          <w:szCs w:val="20"/>
          <w:lang w:val="es-ES"/>
        </w:rPr>
        <w:tab/>
      </w: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CONVOCATORIA PARA LA INVITACIÓN A CUANDO MENOS TRES PERSONAS DE CARÁCTER </w:t>
      </w:r>
      <w:r w:rsidR="00373AC1">
        <w:rPr>
          <w:sz w:val="28"/>
          <w:szCs w:val="20"/>
        </w:rPr>
        <w:t>NACIONAL MIXTA</w:t>
      </w:r>
    </w:p>
    <w:p w:rsidR="00F84843" w:rsidRPr="00D51DC7" w:rsidRDefault="00F84843" w:rsidP="00F84843">
      <w:pPr>
        <w:pStyle w:val="Ttulo2"/>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r w:rsidR="00C8227A">
        <w:rPr>
          <w:sz w:val="28"/>
          <w:szCs w:val="20"/>
        </w:rPr>
        <w:t>IA-</w:t>
      </w:r>
      <w:r w:rsidR="00890A77">
        <w:rPr>
          <w:sz w:val="28"/>
          <w:szCs w:val="20"/>
        </w:rPr>
        <w:t>011L5X001-E</w:t>
      </w:r>
      <w:r w:rsidR="0059756A">
        <w:rPr>
          <w:sz w:val="28"/>
          <w:szCs w:val="20"/>
        </w:rPr>
        <w:t>52</w:t>
      </w:r>
      <w:r w:rsidR="003E6404">
        <w:rPr>
          <w:sz w:val="28"/>
          <w:szCs w:val="20"/>
        </w:rPr>
        <w:t>-201</w:t>
      </w:r>
      <w:r w:rsidR="00C03669">
        <w:rPr>
          <w:sz w:val="28"/>
          <w:szCs w:val="20"/>
        </w:rPr>
        <w:t>6</w:t>
      </w:r>
    </w:p>
    <w:p w:rsidR="00F84843" w:rsidRPr="00D51DC7" w:rsidRDefault="00F84843" w:rsidP="00F84843">
      <w:pPr>
        <w:rPr>
          <w:sz w:val="28"/>
          <w:szCs w:val="20"/>
        </w:rPr>
      </w:pPr>
    </w:p>
    <w:p w:rsidR="00F84843" w:rsidRPr="00D51DC7" w:rsidRDefault="00F84843" w:rsidP="00E5306F">
      <w:pPr>
        <w:contextualSpacing/>
        <w:rPr>
          <w:rFonts w:ascii="Arial" w:hAnsi="Arial"/>
          <w:b/>
          <w:sz w:val="28"/>
          <w:szCs w:val="20"/>
        </w:rPr>
      </w:pPr>
    </w:p>
    <w:p w:rsidR="00F03D43" w:rsidRDefault="00C03669" w:rsidP="00E5306F">
      <w:pPr>
        <w:contextualSpacing/>
        <w:jc w:val="center"/>
        <w:rPr>
          <w:rFonts w:ascii="Arial" w:hAnsi="Arial"/>
          <w:b/>
          <w:sz w:val="28"/>
          <w:szCs w:val="20"/>
        </w:rPr>
      </w:pPr>
      <w:r w:rsidRPr="00C03669">
        <w:rPr>
          <w:rFonts w:ascii="Arial" w:hAnsi="Arial"/>
          <w:b/>
          <w:sz w:val="28"/>
          <w:szCs w:val="20"/>
        </w:rPr>
        <w:t>MANTENIMIENTO PREVENTIVO Y CORRECTIVO A EQUIPO DE ENERGÍA ININTERRUMPIBLE UBICADO EN LA DIRECCIÓN CORPORATIVA DE TECNOLOGÍAS APLICADAS DCTA</w:t>
      </w:r>
      <w:r w:rsidR="005B6C20">
        <w:rPr>
          <w:rFonts w:ascii="Arial" w:hAnsi="Arial"/>
          <w:b/>
          <w:sz w:val="28"/>
          <w:szCs w:val="20"/>
        </w:rPr>
        <w:t xml:space="preserve">, ASÍ COMO EL </w:t>
      </w:r>
    </w:p>
    <w:p w:rsidR="00F03D43" w:rsidRDefault="00F03D43" w:rsidP="00E5306F">
      <w:pPr>
        <w:contextualSpacing/>
        <w:jc w:val="center"/>
        <w:rPr>
          <w:rFonts w:ascii="Arial" w:hAnsi="Arial"/>
          <w:b/>
          <w:sz w:val="28"/>
          <w:szCs w:val="20"/>
        </w:rPr>
      </w:pPr>
      <w:r w:rsidRPr="005B6C20">
        <w:rPr>
          <w:rFonts w:ascii="Arial" w:hAnsi="Arial"/>
          <w:b/>
          <w:sz w:val="28"/>
          <w:szCs w:val="20"/>
        </w:rPr>
        <w:t>SERVICIO DE MANTENIMIENTO PREVENTIVO Y CORRECTIVO A EQUIPO DE ENERGÍA ININTERRUMPIBLE DE 225 KVA´S (UPS) UBICADO EN LAS OFICINAS DE METEPEC, AIRES ACONDICIONADOS Y EQUIPOS DE ENERGÍA REGULADA DE LA UODDF</w:t>
      </w:r>
    </w:p>
    <w:p w:rsidR="006B00E4" w:rsidRDefault="006B00E4"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B00E4" w:rsidRPr="00D51DC7" w:rsidRDefault="006B00E4" w:rsidP="00E5306F">
      <w:pPr>
        <w:contextualSpacing/>
        <w:jc w:val="center"/>
        <w:rPr>
          <w:rFonts w:ascii="Arial" w:hAnsi="Arial"/>
          <w:b/>
          <w:sz w:val="28"/>
          <w:szCs w:val="20"/>
        </w:rPr>
      </w:pPr>
    </w:p>
    <w:p w:rsidR="006D2591" w:rsidRPr="006D2591" w:rsidRDefault="006D2591" w:rsidP="006D2591">
      <w:pPr>
        <w:pStyle w:val="Piedepgina"/>
        <w:tabs>
          <w:tab w:val="right" w:pos="8415"/>
        </w:tabs>
        <w:jc w:val="center"/>
        <w:rPr>
          <w:rFonts w:ascii="Soberana Sans" w:hAnsi="Soberana Sans" w:cs="Arial"/>
          <w:color w:val="808080" w:themeColor="background1" w:themeShade="80"/>
          <w:sz w:val="18"/>
          <w:szCs w:val="16"/>
        </w:rPr>
      </w:pPr>
      <w:r w:rsidRPr="006D2591">
        <w:rPr>
          <w:rFonts w:ascii="Soberana Sans" w:hAnsi="Soberana Sans" w:cs="Arial"/>
          <w:color w:val="808080" w:themeColor="background1" w:themeShade="80"/>
          <w:sz w:val="18"/>
          <w:szCs w:val="16"/>
        </w:rPr>
        <w:t>Calle 16 de Septiembre No. 147 Nte., Col. Lázaro Cárdenas, Metepec, Estado de México, CP 52148</w:t>
      </w:r>
    </w:p>
    <w:p w:rsidR="00F84843" w:rsidRPr="006D2591" w:rsidRDefault="006D2591" w:rsidP="006D2591">
      <w:pPr>
        <w:pStyle w:val="Piedepgina"/>
        <w:ind w:right="97"/>
        <w:jc w:val="center"/>
        <w:rPr>
          <w:i/>
          <w:iCs/>
          <w:sz w:val="22"/>
          <w:szCs w:val="20"/>
          <w:lang w:val="es-ES"/>
        </w:rPr>
      </w:pPr>
      <w:r w:rsidRPr="006D2591">
        <w:rPr>
          <w:rFonts w:ascii="Soberana Sans" w:hAnsi="Soberana Sans" w:cs="Arial"/>
          <w:color w:val="808080" w:themeColor="background1" w:themeShade="80"/>
          <w:sz w:val="18"/>
          <w:szCs w:val="16"/>
        </w:rPr>
        <w:t>Teléfono 01 (722) 2 71 08 00 ext. 2475</w:t>
      </w:r>
      <w:r>
        <w:rPr>
          <w:rFonts w:ascii="Soberana Sans" w:hAnsi="Soberana Sans" w:cs="Arial"/>
          <w:color w:val="808080" w:themeColor="background1" w:themeShade="80"/>
          <w:sz w:val="18"/>
          <w:szCs w:val="16"/>
        </w:rPr>
        <w:t xml:space="preserve"> </w:t>
      </w:r>
      <w:r w:rsidRPr="006D2591">
        <w:rPr>
          <w:rFonts w:ascii="Soberana Sans" w:hAnsi="Soberana Sans" w:cs="Arial"/>
          <w:color w:val="808080" w:themeColor="background1" w:themeShade="80"/>
          <w:sz w:val="18"/>
          <w:szCs w:val="16"/>
        </w:rPr>
        <w:t xml:space="preserve">  </w:t>
      </w:r>
      <w:r w:rsidRPr="006D2591">
        <w:rPr>
          <w:rFonts w:ascii="Soberana Sans" w:hAnsi="Soberana Sans" w:cs="Arial"/>
          <w:b/>
          <w:color w:val="808080" w:themeColor="background1" w:themeShade="80"/>
          <w:sz w:val="18"/>
          <w:szCs w:val="16"/>
        </w:rPr>
        <w:t>www.conalep.edu.mx</w:t>
      </w:r>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Puest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68736F"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C7CC0" w:rsidRDefault="001A78B5" w:rsidP="00E15B41">
            <w:pPr>
              <w:jc w:val="both"/>
              <w:rPr>
                <w:rFonts w:ascii="Arial" w:hAnsi="Arial" w:cs="Arial"/>
                <w:b w:val="0"/>
                <w:sz w:val="20"/>
                <w:szCs w:val="20"/>
              </w:rPr>
            </w:pPr>
            <w:r w:rsidRPr="009C7CC0">
              <w:rPr>
                <w:rFonts w:ascii="Arial" w:hAnsi="Arial" w:cs="Arial"/>
                <w:b w:val="0"/>
                <w:sz w:val="20"/>
                <w:szCs w:val="20"/>
              </w:rPr>
              <w:t>Santiago Graff 105, Col. Parque Industrial, Toluca, Edo. de México, C.P. 50030</w:t>
            </w:r>
          </w:p>
          <w:p w:rsidR="001A78B5" w:rsidRPr="009C7CC0" w:rsidRDefault="001A78B5" w:rsidP="00E15B41">
            <w:pPr>
              <w:jc w:val="center"/>
              <w:rPr>
                <w:rFonts w:ascii="Arial" w:hAnsi="Arial" w:cs="Arial"/>
                <w:b w:val="0"/>
                <w:sz w:val="20"/>
                <w:szCs w:val="20"/>
              </w:rPr>
            </w:pP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Coordinación de Adquisiciones y Servicios adscrita a la Dirección de Infraestructura y Adquisiciones.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3774B6" w:rsidP="00C03669">
            <w:pPr>
              <w:pStyle w:val="Encabezado"/>
              <w:jc w:val="both"/>
              <w:rPr>
                <w:rFonts w:ascii="Arial" w:hAnsi="Arial" w:cs="Arial"/>
                <w:sz w:val="20"/>
                <w:szCs w:val="20"/>
              </w:rPr>
            </w:pPr>
            <w:r>
              <w:rPr>
                <w:rFonts w:ascii="Arial" w:hAnsi="Arial" w:cs="Arial"/>
                <w:sz w:val="20"/>
                <w:szCs w:val="20"/>
              </w:rPr>
              <w:t xml:space="preserve">La </w:t>
            </w:r>
            <w:r w:rsidR="006E1466">
              <w:rPr>
                <w:rFonts w:ascii="Arial" w:hAnsi="Arial" w:cs="Arial"/>
                <w:sz w:val="20"/>
                <w:szCs w:val="20"/>
              </w:rPr>
              <w:t xml:space="preserve">Dirección </w:t>
            </w:r>
            <w:r w:rsidR="00C03669">
              <w:rPr>
                <w:rFonts w:ascii="Arial" w:hAnsi="Arial" w:cs="Arial"/>
                <w:sz w:val="20"/>
                <w:szCs w:val="20"/>
              </w:rPr>
              <w:t>Corporativa de Tecnologías Aplicadas</w:t>
            </w:r>
            <w:r w:rsidR="001A78B5" w:rsidRPr="0068736F">
              <w:rPr>
                <w:rFonts w:ascii="Arial" w:hAnsi="Arial" w:cs="Arial"/>
                <w:sz w:val="20"/>
                <w:szCs w:val="20"/>
              </w:rPr>
              <w:t>.</w:t>
            </w:r>
          </w:p>
        </w:tc>
      </w:tr>
      <w:tr w:rsidR="001A78B5" w:rsidRPr="0068736F"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Clabe bancaria estandarizada.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Sistema electrónico de información pública gubernamental sobre adquisiciones, arrendamientos y servicios.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Colegio Nacional de Educación Profesional Técnica.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Documento que establece los derechos y obligaciones entre el Conalep y el proveedor.</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val="pt-BR"/>
              </w:rPr>
            </w:pPr>
            <w:r w:rsidRPr="0068736F">
              <w:rPr>
                <w:rFonts w:ascii="Arial" w:hAnsi="Arial" w:cs="Arial"/>
                <w:b w:val="0"/>
                <w:sz w:val="20"/>
                <w:szCs w:val="20"/>
              </w:rPr>
              <w:t>Documento que establece las bases en que se desarrollará la invitación y en la cual se describen los requisitos de participación.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Diario Oficial de la Federación.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Credencial para votar (IFE), cédula profesional, pasaporte o cartilla del servicio militar nacional.</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Impuesto al Valor Agregado.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Ley de Adquisiciones, Arrendamientos y Servicios del Sector Publico.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b w:val="0"/>
                <w:sz w:val="20"/>
                <w:szCs w:val="20"/>
              </w:rPr>
              <w:t xml:space="preserve">La persona que participe en cualquier procedimiento de Invitación a Cuando Menos Tres Personas de carácter Nacional Mixta.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Micro, pequeñas y medianas empresas de nacionalidad mexicana.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Políticas, bases y lineamientos en materia de adquisiciones, arrendamientos de bienes muebles y servicios del Conalep vigentes.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que celebre contratos de Adquisiciones, Arrendamientos o Servicios.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r>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428E1" w:rsidRDefault="001A78B5" w:rsidP="00E15B41">
            <w:pPr>
              <w:jc w:val="both"/>
              <w:rPr>
                <w:rFonts w:ascii="Arial" w:hAnsi="Arial" w:cs="Arial"/>
                <w:b w:val="0"/>
                <w:sz w:val="20"/>
                <w:szCs w:val="20"/>
              </w:rPr>
            </w:pPr>
            <w:r w:rsidRPr="009428E1">
              <w:rPr>
                <w:rFonts w:ascii="Arial" w:hAnsi="Arial" w:cs="Arial"/>
                <w:b w:val="0"/>
                <w:sz w:val="20"/>
                <w:szCs w:val="20"/>
              </w:rPr>
              <w:t>Equipos conmutadores telefónicos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Conjunto de documentos que conforman la propuesta técnica y económica.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lastRenderedPageBreak/>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 que derivado del fallo resulte Adjudicado.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Reglamento de la Ley de Adquisiciones, Arrendamientos y Servicios del Sector Público.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El apoderado legal de cada licitante.</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Servicio de Administración Tributaria.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Secretaría de Economía.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Secretaría de la Función Pública.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 xml:space="preserve">Secretaría de Hacienda y Crédito Público.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b w:val="0"/>
                <w:bCs w:val="0"/>
                <w:sz w:val="20"/>
                <w:szCs w:val="20"/>
              </w:rPr>
              <w:t>Unidad de Capacitación en Informática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Pr>
                <w:rFonts w:ascii="Arial" w:hAnsi="Arial" w:cs="Arial"/>
                <w:b w:val="0"/>
                <w:sz w:val="20"/>
                <w:szCs w:val="20"/>
              </w:rPr>
              <w:t xml:space="preserve">Unidad de Operación Desconcentrada para el Distrito Federal </w:t>
            </w:r>
          </w:p>
        </w:tc>
      </w:tr>
      <w:tr w:rsidR="001A78B5" w:rsidRPr="0068736F" w:rsidTr="00E15B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Los que con esa categoría son definidos por el Artículo 26 Ter y 60 del Reglamento.</w:t>
            </w:r>
          </w:p>
        </w:tc>
      </w:tr>
    </w:tbl>
    <w:p w:rsidR="001A78B5" w:rsidRPr="0068736F" w:rsidRDefault="001A78B5" w:rsidP="001A78B5">
      <w:pPr>
        <w:jc w:val="both"/>
        <w:rPr>
          <w:rFonts w:ascii="Arial" w:hAnsi="Arial" w:cs="Arial"/>
          <w:sz w:val="20"/>
          <w:szCs w:val="20"/>
          <w:lang w:eastAsia="es-ES"/>
        </w:rPr>
      </w:pPr>
    </w:p>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Puesto"/>
        <w:rPr>
          <w:i w:val="0"/>
          <w:iCs w:val="0"/>
          <w:sz w:val="20"/>
          <w:szCs w:val="20"/>
          <w:lang w:val="es-ES"/>
        </w:rPr>
      </w:pPr>
      <w:r w:rsidRPr="0068736F">
        <w:rPr>
          <w:i w:val="0"/>
          <w:iCs w:val="0"/>
          <w:sz w:val="20"/>
          <w:szCs w:val="20"/>
          <w:lang w:val="es-ES"/>
        </w:rPr>
        <w:lastRenderedPageBreak/>
        <w:t>Índice</w:t>
      </w:r>
    </w:p>
    <w:p w:rsidR="00F84843" w:rsidRPr="0068736F"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966FB5">
            <w:pPr>
              <w:rPr>
                <w:rFonts w:cs="Arial"/>
                <w:sz w:val="20"/>
                <w:szCs w:val="20"/>
                <w:lang w:val="es-ES"/>
              </w:rPr>
            </w:pPr>
            <w:r w:rsidRPr="0068736F">
              <w:rPr>
                <w:rFonts w:cs="Arial"/>
                <w:sz w:val="20"/>
                <w:szCs w:val="20"/>
                <w:lang w:val="es-ES"/>
              </w:rPr>
              <w:t xml:space="preserve">Referencia en </w:t>
            </w:r>
            <w:r w:rsidR="00966FB5">
              <w:rPr>
                <w:rFonts w:cs="Arial"/>
                <w:sz w:val="20"/>
                <w:szCs w:val="20"/>
                <w:lang w:val="es-ES"/>
              </w:rPr>
              <w:t>Convocatoria</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IV.</w:t>
            </w:r>
          </w:p>
        </w:tc>
        <w:tc>
          <w:tcPr>
            <w:tcW w:w="5568" w:type="dxa"/>
            <w:vAlign w:val="top"/>
          </w:tcPr>
          <w:p w:rsidR="00F84843" w:rsidRPr="0068736F"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w:t>
            </w:r>
            <w:r w:rsidR="003774B6">
              <w:rPr>
                <w:rFonts w:cs="Arial"/>
                <w:bCs/>
                <w:sz w:val="20"/>
                <w:szCs w:val="20"/>
                <w:lang w:val="es-ES"/>
              </w:rPr>
              <w:t>Í</w:t>
            </w:r>
            <w:r w:rsidRPr="0068736F">
              <w:rPr>
                <w:rFonts w:cs="Arial"/>
                <w:bCs/>
                <w:sz w:val="20"/>
                <w:szCs w:val="20"/>
                <w:lang w:val="es-ES"/>
              </w:rPr>
              <w:t>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 xml:space="preserve">FORMATOS PARA LA PRESENTACIÓN Y RECEPCIÓN DE </w:t>
            </w:r>
            <w:r w:rsidR="003774B6" w:rsidRPr="0068736F">
              <w:rPr>
                <w:rFonts w:cs="Arial"/>
                <w:sz w:val="20"/>
                <w:szCs w:val="20"/>
              </w:rPr>
              <w:t>PROPOSI</w:t>
            </w:r>
            <w:r w:rsidR="003774B6">
              <w:rPr>
                <w:rFonts w:cs="Arial"/>
                <w:sz w:val="20"/>
                <w:szCs w:val="20"/>
              </w:rPr>
              <w:t>CI</w:t>
            </w:r>
            <w:r w:rsidR="003774B6" w:rsidRPr="0068736F">
              <w:rPr>
                <w:rFonts w:cs="Arial"/>
                <w:sz w:val="20"/>
                <w:szCs w:val="20"/>
              </w:rPr>
              <w:t>ONES</w:t>
            </w:r>
            <w:r w:rsidRPr="0068736F">
              <w:rPr>
                <w:rFonts w:cs="Arial"/>
                <w:sz w:val="20"/>
                <w:szCs w:val="20"/>
              </w:rPr>
              <w:t>:</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A</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w:t>
            </w:r>
            <w:r w:rsidR="003774B6">
              <w:rPr>
                <w:rFonts w:cs="Arial"/>
                <w:bCs/>
                <w:sz w:val="20"/>
                <w:szCs w:val="20"/>
                <w:lang w:val="es-ES"/>
              </w:rPr>
              <w:t>Ó</w:t>
            </w:r>
            <w:r w:rsidRPr="0068736F">
              <w:rPr>
                <w:rFonts w:cs="Arial"/>
                <w:bCs/>
                <w:sz w:val="20"/>
                <w:szCs w:val="20"/>
                <w:lang w:val="es-ES"/>
              </w:rPr>
              <w:t>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68736F" w:rsidRDefault="00F84843" w:rsidP="00F84843">
            <w:pPr>
              <w:rPr>
                <w:rFonts w:cs="Arial"/>
                <w:bCs w:val="0"/>
                <w:sz w:val="20"/>
                <w:szCs w:val="20"/>
                <w:lang w:val="es-ES"/>
              </w:rPr>
            </w:pPr>
            <w:r w:rsidRPr="0068736F">
              <w:rPr>
                <w:rFonts w:cs="Arial"/>
                <w:bCs w:val="0"/>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E</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sidR="003774B6">
              <w:rPr>
                <w:rFonts w:cs="Arial"/>
                <w:bCs/>
                <w:sz w:val="20"/>
                <w:szCs w:val="20"/>
                <w:lang w:val="es-ES"/>
              </w:rPr>
              <w:t>Á</w:t>
            </w:r>
            <w:r w:rsidRPr="0068736F">
              <w:rPr>
                <w:rFonts w:cs="Arial"/>
                <w:bCs/>
                <w:sz w:val="20"/>
                <w:szCs w:val="20"/>
                <w:lang w:val="es-ES"/>
              </w:rPr>
              <w:t xml:space="preserve">N PRESENTAR LOS LICITANTES QUE PARTICIPEN EN LOS PROCEDIMIENTOS DE CONTRATACIÓN PARA DAR CUMPLIMIENTO A LO DISPUESTO EN LOS LINEAMIENTOS PARA FOMENTAR LA PARTICIPACIÓN </w:t>
            </w:r>
            <w:r w:rsidRPr="0068736F">
              <w:rPr>
                <w:rFonts w:cs="Arial"/>
                <w:bCs/>
                <w:sz w:val="20"/>
                <w:szCs w:val="20"/>
                <w:lang w:val="es-ES"/>
              </w:rPr>
              <w:lastRenderedPageBreak/>
              <w:t>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lastRenderedPageBreak/>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5</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bCs w:val="0"/>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Puest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rsidR="00373AC1" w:rsidRPr="007C4D7D" w:rsidRDefault="00373AC1" w:rsidP="00373AC1">
      <w:pPr>
        <w:rPr>
          <w:rFonts w:ascii="Arial" w:hAnsi="Arial" w:cs="Arial"/>
          <w:kern w:val="24"/>
          <w:sz w:val="20"/>
          <w:szCs w:val="20"/>
          <w:u w:val="single"/>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7C4D7D" w:rsidRDefault="00373AC1" w:rsidP="00373AC1">
      <w:pPr>
        <w:jc w:val="both"/>
        <w:rPr>
          <w:rFonts w:ascii="Arial" w:hAnsi="Arial" w:cs="Arial"/>
          <w:b/>
          <w:kern w:val="24"/>
          <w:sz w:val="20"/>
          <w:szCs w:val="20"/>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 xml:space="preserve">ES POR LO ANTERIOR, QUE A LOS LICITANTES INTERESADOS EN PARTICIPAR EN EL PROCEDIMIENTO </w:t>
      </w:r>
      <w:r w:rsidRPr="007C4D7D">
        <w:rPr>
          <w:rFonts w:ascii="Arial" w:hAnsi="Arial" w:cs="Arial"/>
          <w:b/>
          <w:kern w:val="24"/>
          <w:sz w:val="20"/>
          <w:szCs w:val="20"/>
          <w:u w:val="single"/>
          <w:lang w:val="es-ES" w:eastAsia="es-ES"/>
        </w:rPr>
        <w:t>SE LES INVITA PARA QUE SE REGISTREN EN EL SISTEMA COMPRANET</w:t>
      </w:r>
      <w:r w:rsidR="00535250">
        <w:rPr>
          <w:rFonts w:ascii="Arial" w:hAnsi="Arial" w:cs="Arial"/>
          <w:b/>
          <w:kern w:val="24"/>
          <w:sz w:val="20"/>
          <w:szCs w:val="20"/>
          <w:lang w:val="es-ES" w:eastAsia="es-ES"/>
        </w:rPr>
        <w:t>, PARA EL ENVÍ</w:t>
      </w:r>
      <w:r w:rsidRPr="007C4D7D">
        <w:rPr>
          <w:rFonts w:ascii="Arial" w:hAnsi="Arial" w:cs="Arial"/>
          <w:b/>
          <w:kern w:val="24"/>
          <w:sz w:val="20"/>
          <w:szCs w:val="20"/>
          <w:lang w:val="es-ES" w:eastAsia="es-ES"/>
        </w:rPr>
        <w:t>O DE SUS PROPOSICIONES A TRAVÉS DE ESTE MEDIO ELECTRÓNICO A EFECTO DE QUE SE FACILITE SU PARTICIPACIÓN EN LOS PROCEDIMIENTOS DE CONTRATACIONES PÚBLICAS.</w:t>
      </w:r>
    </w:p>
    <w:p w:rsidR="00F84843" w:rsidRPr="00373AC1" w:rsidRDefault="00F84843" w:rsidP="00F84843">
      <w:pPr>
        <w:rPr>
          <w:rFonts w:ascii="Arial" w:hAnsi="Arial" w:cs="Arial"/>
          <w:kern w:val="24"/>
          <w:sz w:val="20"/>
          <w:szCs w:val="20"/>
          <w:lang w:val="es-ES" w:eastAsia="es-ES"/>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DATOS GENERALES DE LA INVITACIÓN</w:t>
      </w:r>
    </w:p>
    <w:p w:rsidR="00C33964" w:rsidRPr="005B6C20" w:rsidRDefault="00C33964" w:rsidP="00AC2338">
      <w:pPr>
        <w:jc w:val="both"/>
        <w:rPr>
          <w:rFonts w:ascii="Arial" w:hAnsi="Arial" w:cs="Arial"/>
          <w:b/>
          <w:kern w:val="24"/>
          <w:sz w:val="20"/>
          <w:szCs w:val="20"/>
          <w:lang w:val="es-ES" w:eastAsia="es-ES"/>
        </w:rPr>
      </w:pPr>
    </w:p>
    <w:p w:rsidR="00F84843" w:rsidRPr="005B6C20" w:rsidRDefault="00F84843" w:rsidP="005B6C20">
      <w:pPr>
        <w:jc w:val="both"/>
        <w:rPr>
          <w:rFonts w:ascii="Arial" w:hAnsi="Arial" w:cs="Arial"/>
          <w:b/>
          <w:kern w:val="24"/>
          <w:sz w:val="20"/>
          <w:szCs w:val="20"/>
          <w:lang w:val="es-ES" w:eastAsia="es-ES"/>
        </w:rPr>
      </w:pPr>
      <w:r w:rsidRPr="005B6C20">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5B6C20">
        <w:rPr>
          <w:rFonts w:ascii="Arial" w:hAnsi="Arial" w:cs="Arial"/>
          <w:b/>
          <w:kern w:val="24"/>
          <w:sz w:val="20"/>
          <w:szCs w:val="20"/>
          <w:lang w:val="es-ES" w:eastAsia="es-ES"/>
        </w:rPr>
        <w:t>É</w:t>
      </w:r>
      <w:r w:rsidRPr="005B6C20">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5B6C20">
        <w:rPr>
          <w:rFonts w:ascii="Arial" w:hAnsi="Arial" w:cs="Arial"/>
          <w:b/>
          <w:kern w:val="24"/>
          <w:sz w:val="20"/>
          <w:szCs w:val="20"/>
          <w:lang w:val="es-ES" w:eastAsia="es-ES"/>
        </w:rPr>
        <w:t>,</w:t>
      </w:r>
      <w:r w:rsidRPr="005B6C20">
        <w:rPr>
          <w:rFonts w:ascii="Arial" w:hAnsi="Arial" w:cs="Arial"/>
          <w:b/>
          <w:kern w:val="24"/>
          <w:sz w:val="20"/>
          <w:szCs w:val="20"/>
          <w:lang w:val="es-ES" w:eastAsia="es-ES"/>
        </w:rPr>
        <w:t xml:space="preserve"> LOS ART</w:t>
      </w:r>
      <w:r w:rsidR="00582AE1" w:rsidRPr="005B6C20">
        <w:rPr>
          <w:rFonts w:ascii="Arial" w:hAnsi="Arial" w:cs="Arial"/>
          <w:b/>
          <w:kern w:val="24"/>
          <w:sz w:val="20"/>
          <w:szCs w:val="20"/>
          <w:lang w:val="es-ES" w:eastAsia="es-ES"/>
        </w:rPr>
        <w:t>Í</w:t>
      </w:r>
      <w:r w:rsidRPr="005B6C20">
        <w:rPr>
          <w:rFonts w:ascii="Arial" w:hAnsi="Arial" w:cs="Arial"/>
          <w:b/>
          <w:kern w:val="24"/>
          <w:sz w:val="20"/>
          <w:szCs w:val="20"/>
          <w:lang w:val="es-ES" w:eastAsia="es-ES"/>
        </w:rPr>
        <w:t>CULOS 26 FRACCIÓN II, 26 BIS FRACCIÓN III, 28 FRACCIÓN I, 29, 42</w:t>
      </w:r>
      <w:r w:rsidR="00C03669" w:rsidRPr="005B6C20">
        <w:rPr>
          <w:rFonts w:ascii="Arial" w:hAnsi="Arial" w:cs="Arial"/>
          <w:b/>
          <w:kern w:val="24"/>
          <w:sz w:val="20"/>
          <w:szCs w:val="20"/>
          <w:lang w:val="es-ES" w:eastAsia="es-ES"/>
        </w:rPr>
        <w:t xml:space="preserve"> Y</w:t>
      </w:r>
      <w:r w:rsidR="002322DD" w:rsidRPr="005B6C20">
        <w:rPr>
          <w:rFonts w:ascii="Arial" w:hAnsi="Arial" w:cs="Arial"/>
          <w:b/>
          <w:kern w:val="24"/>
          <w:sz w:val="20"/>
          <w:szCs w:val="20"/>
          <w:lang w:val="es-ES" w:eastAsia="es-ES"/>
        </w:rPr>
        <w:t xml:space="preserve"> 43</w:t>
      </w:r>
      <w:r w:rsidR="00C03669" w:rsidRPr="005B6C20">
        <w:rPr>
          <w:rFonts w:ascii="Arial" w:hAnsi="Arial" w:cs="Arial"/>
          <w:b/>
          <w:kern w:val="24"/>
          <w:sz w:val="20"/>
          <w:szCs w:val="20"/>
          <w:lang w:val="es-ES" w:eastAsia="es-ES"/>
        </w:rPr>
        <w:t xml:space="preserve"> </w:t>
      </w:r>
      <w:r w:rsidRPr="005B6C20">
        <w:rPr>
          <w:rFonts w:ascii="Arial" w:hAnsi="Arial" w:cs="Arial"/>
          <w:b/>
          <w:kern w:val="24"/>
          <w:sz w:val="20"/>
          <w:szCs w:val="20"/>
          <w:lang w:val="es-ES" w:eastAsia="es-ES"/>
        </w:rPr>
        <w:t>DE LA LEY DE ADQUISICIONES, ARRENDAMIENTOS Y SERVICIOS DEL SECTOR PÚBLICO,</w:t>
      </w:r>
      <w:r w:rsidR="00485745" w:rsidRPr="005B6C20">
        <w:rPr>
          <w:rFonts w:ascii="Arial" w:hAnsi="Arial" w:cs="Arial"/>
          <w:b/>
          <w:kern w:val="24"/>
          <w:sz w:val="20"/>
          <w:szCs w:val="20"/>
          <w:lang w:val="es-ES" w:eastAsia="es-ES"/>
        </w:rPr>
        <w:t xml:space="preserve"> LOS ARTÍCULOS 39, 77 Y 78 DE SU REGLAMENTO,</w:t>
      </w:r>
      <w:r w:rsidRPr="005B6C20">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INVITACIÓN A CUANDO MENOS TRES PERSONAS DE CARÁCTER </w:t>
      </w:r>
      <w:r w:rsidR="00373AC1" w:rsidRPr="005B6C20">
        <w:rPr>
          <w:rFonts w:ascii="Arial" w:hAnsi="Arial" w:cs="Arial"/>
          <w:b/>
          <w:kern w:val="24"/>
          <w:sz w:val="20"/>
          <w:szCs w:val="20"/>
          <w:lang w:val="es-ES" w:eastAsia="es-ES"/>
        </w:rPr>
        <w:t>NACIONAL MIXTA</w:t>
      </w:r>
      <w:r w:rsidRPr="005B6C20">
        <w:rPr>
          <w:rFonts w:ascii="Arial" w:hAnsi="Arial" w:cs="Arial"/>
          <w:b/>
          <w:kern w:val="24"/>
          <w:sz w:val="20"/>
          <w:szCs w:val="20"/>
          <w:lang w:val="es-ES" w:eastAsia="es-ES"/>
        </w:rPr>
        <w:t xml:space="preserve"> No. </w:t>
      </w:r>
      <w:r w:rsidR="00C8227A" w:rsidRPr="005B6C20">
        <w:rPr>
          <w:rFonts w:ascii="Arial" w:hAnsi="Arial" w:cs="Arial"/>
          <w:b/>
          <w:kern w:val="24"/>
          <w:sz w:val="20"/>
          <w:szCs w:val="20"/>
          <w:lang w:val="es-ES" w:eastAsia="es-ES"/>
        </w:rPr>
        <w:t>IA-</w:t>
      </w:r>
      <w:r w:rsidR="00890A77">
        <w:rPr>
          <w:rFonts w:ascii="Arial" w:hAnsi="Arial" w:cs="Arial"/>
          <w:b/>
          <w:kern w:val="24"/>
          <w:sz w:val="20"/>
          <w:szCs w:val="20"/>
          <w:lang w:val="es-ES" w:eastAsia="es-ES"/>
        </w:rPr>
        <w:t>011L5X001-E</w:t>
      </w:r>
      <w:r w:rsidR="007A34BD">
        <w:rPr>
          <w:rFonts w:ascii="Arial" w:hAnsi="Arial" w:cs="Arial"/>
          <w:b/>
          <w:kern w:val="24"/>
          <w:sz w:val="20"/>
          <w:szCs w:val="20"/>
          <w:lang w:val="es-ES" w:eastAsia="es-ES"/>
        </w:rPr>
        <w:t>52</w:t>
      </w:r>
      <w:r w:rsidR="003E6404" w:rsidRPr="005B6C20">
        <w:rPr>
          <w:rFonts w:ascii="Arial" w:hAnsi="Arial" w:cs="Arial"/>
          <w:b/>
          <w:kern w:val="24"/>
          <w:sz w:val="20"/>
          <w:szCs w:val="20"/>
          <w:lang w:val="es-ES" w:eastAsia="es-ES"/>
        </w:rPr>
        <w:t>-201</w:t>
      </w:r>
      <w:r w:rsidR="00662860" w:rsidRPr="005B6C20">
        <w:rPr>
          <w:rFonts w:ascii="Arial" w:hAnsi="Arial" w:cs="Arial"/>
          <w:b/>
          <w:kern w:val="24"/>
          <w:sz w:val="20"/>
          <w:szCs w:val="20"/>
          <w:lang w:val="es-ES" w:eastAsia="es-ES"/>
        </w:rPr>
        <w:t>6</w:t>
      </w:r>
      <w:r w:rsidRPr="005B6C20">
        <w:rPr>
          <w:rFonts w:ascii="Arial" w:hAnsi="Arial" w:cs="Arial"/>
          <w:b/>
          <w:kern w:val="24"/>
          <w:sz w:val="20"/>
          <w:szCs w:val="20"/>
          <w:lang w:val="es-ES" w:eastAsia="es-ES"/>
        </w:rPr>
        <w:t xml:space="preserve">, </w:t>
      </w:r>
      <w:r w:rsidR="00256823" w:rsidRPr="005B6C20">
        <w:rPr>
          <w:rFonts w:ascii="Arial" w:hAnsi="Arial" w:cs="Arial"/>
          <w:b/>
          <w:kern w:val="24"/>
          <w:sz w:val="20"/>
          <w:szCs w:val="20"/>
          <w:lang w:val="es-ES" w:eastAsia="es-ES"/>
        </w:rPr>
        <w:t>RELATIVA A</w:t>
      </w:r>
      <w:r w:rsidR="005B6C20" w:rsidRPr="005B6C20">
        <w:rPr>
          <w:rFonts w:ascii="Arial" w:hAnsi="Arial" w:cs="Arial"/>
          <w:b/>
          <w:kern w:val="24"/>
          <w:sz w:val="20"/>
          <w:szCs w:val="20"/>
          <w:lang w:val="es-ES" w:eastAsia="es-ES"/>
        </w:rPr>
        <w:t xml:space="preserve"> MANTENIMIENTO PREVENTIVO Y CORRECTIVO A EQUIPO DE ENERGÍA ININTERRUMPIBLE UBICADO EN LA DIRECCIÓN CORPORATIVA DE TECNOLOGÍAS APLICADAS DCTA, ASÍ COMO EL SERVICIO DE MANTENIMIENTO PREVENTIVO Y CORRECTIVO A EQUIPO DE ENERGÍA ININTERRUMPIBLE DE 225 KVA´S (UPS) UBICADO EN LAS OFICINAS DE METEPEC, AIRES ACONDICIONADOS Y EQUIPOS DE ENERGÍA REGULADA DE LA UODDF</w:t>
      </w:r>
      <w:r w:rsidR="00256823" w:rsidRPr="005B6C20">
        <w:rPr>
          <w:rFonts w:ascii="Arial" w:hAnsi="Arial" w:cs="Arial"/>
          <w:b/>
          <w:kern w:val="24"/>
          <w:sz w:val="20"/>
          <w:szCs w:val="20"/>
          <w:lang w:val="es-ES" w:eastAsia="es-ES"/>
        </w:rPr>
        <w:t>.</w:t>
      </w:r>
    </w:p>
    <w:p w:rsidR="00E7424E" w:rsidRPr="0068736F" w:rsidRDefault="00E7424E" w:rsidP="00F84843">
      <w:pPr>
        <w:jc w:val="both"/>
        <w:rPr>
          <w:rFonts w:ascii="Arial" w:hAnsi="Arial" w:cs="Arial"/>
          <w:b/>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 xml:space="preserve">b).-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3774B6">
        <w:rPr>
          <w:rFonts w:ascii="Arial" w:hAnsi="Arial" w:cs="Arial"/>
          <w:sz w:val="20"/>
          <w:szCs w:val="20"/>
        </w:rPr>
        <w:t xml:space="preserve">La </w:t>
      </w:r>
      <w:r w:rsidR="006E1466">
        <w:rPr>
          <w:rFonts w:ascii="Arial" w:hAnsi="Arial" w:cs="Arial"/>
          <w:sz w:val="20"/>
          <w:szCs w:val="20"/>
        </w:rPr>
        <w:t xml:space="preserve">Dirección </w:t>
      </w:r>
      <w:r w:rsidR="00662860">
        <w:rPr>
          <w:rFonts w:ascii="Arial" w:hAnsi="Arial" w:cs="Arial"/>
          <w:sz w:val="20"/>
          <w:szCs w:val="20"/>
        </w:rPr>
        <w:t>Corporativa de Tecnologías Aplicadas a través de su Coordinación de Comunicaciones</w:t>
      </w:r>
      <w:r w:rsidR="006E1466">
        <w:rPr>
          <w:rFonts w:ascii="Arial" w:hAnsi="Arial" w:cs="Arial"/>
          <w:sz w:val="20"/>
          <w:szCs w:val="20"/>
        </w:rPr>
        <w:t xml:space="preserve">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lidas las proposiciones enviadas a través de fax, correo electrónico, mensajería o a través de servicio postal.</w:t>
      </w:r>
    </w:p>
    <w:p w:rsidR="00F84843" w:rsidRDefault="00F84843" w:rsidP="00222F97">
      <w:pPr>
        <w:ind w:left="567"/>
        <w:jc w:val="both"/>
        <w:rPr>
          <w:rFonts w:ascii="Arial" w:hAnsi="Arial" w:cs="Arial"/>
          <w:b/>
          <w:sz w:val="20"/>
          <w:szCs w:val="20"/>
        </w:rPr>
      </w:pPr>
    </w:p>
    <w:p w:rsidR="00797042" w:rsidRPr="0068736F" w:rsidRDefault="00797042" w:rsidP="00222F97">
      <w:pPr>
        <w:ind w:left="567"/>
        <w:jc w:val="both"/>
        <w:rPr>
          <w:rFonts w:ascii="Arial" w:hAnsi="Arial" w:cs="Arial"/>
          <w:b/>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lastRenderedPageBreak/>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235B55" w:rsidRPr="0068736F" w:rsidRDefault="00F84843" w:rsidP="00F84843">
      <w:pPr>
        <w:jc w:val="both"/>
        <w:rPr>
          <w:rFonts w:ascii="Arial" w:hAnsi="Arial" w:cs="Arial"/>
          <w:b/>
          <w:sz w:val="20"/>
          <w:szCs w:val="20"/>
        </w:rPr>
      </w:pPr>
      <w:r w:rsidRPr="0068736F">
        <w:rPr>
          <w:rFonts w:ascii="Arial" w:hAnsi="Arial" w:cs="Arial"/>
          <w:b/>
          <w:sz w:val="20"/>
          <w:szCs w:val="20"/>
        </w:rPr>
        <w:t xml:space="preserve"> </w:t>
      </w: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CompraNet mediante el No. </w:t>
      </w:r>
      <w:r w:rsidR="00C8227A">
        <w:rPr>
          <w:rFonts w:ascii="Arial" w:hAnsi="Arial" w:cs="Arial"/>
          <w:b/>
          <w:sz w:val="20"/>
          <w:szCs w:val="20"/>
        </w:rPr>
        <w:t>IA-</w:t>
      </w:r>
      <w:r w:rsidR="00890A77">
        <w:rPr>
          <w:rFonts w:ascii="Arial" w:hAnsi="Arial" w:cs="Arial"/>
          <w:b/>
          <w:sz w:val="20"/>
          <w:szCs w:val="20"/>
        </w:rPr>
        <w:t>011L5X001-E</w:t>
      </w:r>
      <w:r w:rsidR="007A34BD">
        <w:rPr>
          <w:rFonts w:ascii="Arial" w:hAnsi="Arial" w:cs="Arial"/>
          <w:b/>
          <w:sz w:val="20"/>
          <w:szCs w:val="20"/>
        </w:rPr>
        <w:t>52</w:t>
      </w:r>
      <w:r w:rsidR="00662860">
        <w:rPr>
          <w:rFonts w:ascii="Arial" w:hAnsi="Arial" w:cs="Arial"/>
          <w:b/>
          <w:sz w:val="20"/>
          <w:szCs w:val="20"/>
        </w:rPr>
        <w:t>-2016</w:t>
      </w:r>
      <w:r w:rsidRPr="0068736F">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68736F" w:rsidRDefault="008E6EB6" w:rsidP="0054258A">
      <w:pPr>
        <w:pStyle w:val="Prrafodelista"/>
        <w:numPr>
          <w:ilvl w:val="0"/>
          <w:numId w:val="26"/>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222F97">
        <w:rPr>
          <w:rFonts w:ascii="Arial" w:hAnsi="Arial" w:cs="Arial"/>
          <w:sz w:val="20"/>
          <w:szCs w:val="20"/>
        </w:rPr>
        <w:t xml:space="preserve">estima contar 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 contratación, correspondiente</w:t>
      </w:r>
      <w:r w:rsidRPr="0068736F">
        <w:rPr>
          <w:rFonts w:ascii="Arial" w:hAnsi="Arial" w:cs="Arial"/>
          <w:sz w:val="20"/>
          <w:szCs w:val="20"/>
        </w:rPr>
        <w:t xml:space="preserve"> a la</w:t>
      </w:r>
      <w:r w:rsidR="00577F94">
        <w:rPr>
          <w:rFonts w:ascii="Arial" w:hAnsi="Arial" w:cs="Arial"/>
          <w:sz w:val="20"/>
          <w:szCs w:val="20"/>
        </w:rPr>
        <w:t>s</w:t>
      </w:r>
      <w:r w:rsidRPr="0068736F">
        <w:rPr>
          <w:rFonts w:ascii="Arial" w:hAnsi="Arial" w:cs="Arial"/>
          <w:sz w:val="20"/>
          <w:szCs w:val="20"/>
        </w:rPr>
        <w:t xml:space="preserve"> partida</w:t>
      </w:r>
      <w:r w:rsidR="00577F94">
        <w:rPr>
          <w:rFonts w:ascii="Arial" w:hAnsi="Arial" w:cs="Arial"/>
          <w:sz w:val="20"/>
          <w:szCs w:val="20"/>
        </w:rPr>
        <w:t xml:space="preserve">s presupuestales </w:t>
      </w:r>
      <w:r w:rsidR="00DD44C8">
        <w:rPr>
          <w:rFonts w:ascii="Arial" w:hAnsi="Arial" w:cs="Arial"/>
          <w:sz w:val="20"/>
          <w:szCs w:val="20"/>
        </w:rPr>
        <w:t>3530 y 2460</w:t>
      </w:r>
      <w:r w:rsidRPr="005F6721">
        <w:rPr>
          <w:rFonts w:ascii="Arial" w:hAnsi="Arial" w:cs="Arial"/>
          <w:sz w:val="20"/>
          <w:szCs w:val="20"/>
        </w:rPr>
        <w:t>.</w:t>
      </w:r>
    </w:p>
    <w:p w:rsidR="00F84843" w:rsidRDefault="00F84843" w:rsidP="008E6EB6">
      <w:pPr>
        <w:pStyle w:val="Prrafodelista"/>
        <w:ind w:left="1069"/>
        <w:jc w:val="both"/>
        <w:rPr>
          <w:rFonts w:ascii="Arial" w:hAnsi="Arial" w:cs="Arial"/>
          <w:sz w:val="20"/>
          <w:szCs w:val="20"/>
        </w:rPr>
      </w:pPr>
    </w:p>
    <w:p w:rsidR="00F84843" w:rsidRPr="0068736F" w:rsidRDefault="00F84843" w:rsidP="0054258A">
      <w:pPr>
        <w:pStyle w:val="Prrafodelista"/>
        <w:numPr>
          <w:ilvl w:val="0"/>
          <w:numId w:val="26"/>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68736F" w:rsidRDefault="00F84843" w:rsidP="00F84843">
      <w:pPr>
        <w:pStyle w:val="Prrafodelista"/>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54258A">
      <w:pPr>
        <w:pStyle w:val="Prrafodelista"/>
        <w:numPr>
          <w:ilvl w:val="0"/>
          <w:numId w:val="36"/>
        </w:numPr>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8736F">
        <w:rPr>
          <w:rStyle w:val="Hipervnculo"/>
          <w:rFonts w:ascii="Arial" w:hAnsi="Arial" w:cs="Arial"/>
          <w:sz w:val="20"/>
          <w:szCs w:val="20"/>
        </w:rPr>
        <w:t xml:space="preserve">compraNet </w:t>
      </w:r>
      <w:hyperlink r:id="rId9"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0" w:history="1">
        <w:r w:rsidRPr="0068736F">
          <w:rPr>
            <w:rStyle w:val="Hipervnculo"/>
            <w:rFonts w:ascii="Arial" w:hAnsi="Arial" w:cs="Arial"/>
            <w:sz w:val="20"/>
            <w:szCs w:val="20"/>
          </w:rPr>
          <w:t>www.conalep.edu.mx</w:t>
        </w:r>
      </w:hyperlink>
      <w:r w:rsidRPr="0068736F">
        <w:rPr>
          <w:rFonts w:ascii="Arial" w:hAnsi="Arial" w:cs="Arial"/>
          <w:sz w:val="20"/>
          <w:szCs w:val="20"/>
        </w:rPr>
        <w:t>, de conformidad a los artículos 43 fracción I de la LAASSP y cuarto párrafo del artículo 77 de su Reglamento.</w:t>
      </w:r>
    </w:p>
    <w:p w:rsidR="00F84843" w:rsidRPr="0068736F" w:rsidRDefault="00F84843" w:rsidP="00F84843">
      <w:pPr>
        <w:ind w:left="567"/>
        <w:jc w:val="both"/>
        <w:rPr>
          <w:rFonts w:ascii="Arial" w:hAnsi="Arial" w:cs="Arial"/>
          <w:sz w:val="20"/>
          <w:szCs w:val="20"/>
        </w:rPr>
      </w:pPr>
    </w:p>
    <w:p w:rsidR="00F84843" w:rsidRPr="0068736F" w:rsidRDefault="00F84843" w:rsidP="0054258A">
      <w:pPr>
        <w:pStyle w:val="Textoindependienteprimerasangra2"/>
        <w:numPr>
          <w:ilvl w:val="0"/>
          <w:numId w:val="36"/>
        </w:numPr>
        <w:spacing w:after="0"/>
        <w:jc w:val="both"/>
        <w:rPr>
          <w:rFonts w:ascii="Arial" w:hAnsi="Arial" w:cs="Arial"/>
          <w:sz w:val="20"/>
          <w:szCs w:val="20"/>
        </w:rPr>
      </w:pPr>
      <w:r w:rsidRPr="0068736F">
        <w:rPr>
          <w:rFonts w:ascii="Arial" w:hAnsi="Arial" w:cs="Arial"/>
          <w:sz w:val="20"/>
          <w:szCs w:val="20"/>
        </w:rPr>
        <w:t xml:space="preserve">La difusión de la invitación en CompraNet y en la página de Internet del CONALEP se realizará el mismo día en que se </w:t>
      </w:r>
      <w:r w:rsidR="00881A64">
        <w:rPr>
          <w:rFonts w:ascii="Arial" w:hAnsi="Arial" w:cs="Arial"/>
          <w:sz w:val="20"/>
          <w:szCs w:val="20"/>
        </w:rPr>
        <w:t xml:space="preserve">envíe </w:t>
      </w:r>
      <w:r w:rsidRPr="0068736F">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68736F">
        <w:rPr>
          <w:rFonts w:ascii="Arial" w:hAnsi="Arial" w:cs="Arial"/>
          <w:sz w:val="20"/>
          <w:szCs w:val="20"/>
        </w:rPr>
        <w:t>á</w:t>
      </w:r>
      <w:r w:rsidRPr="0068736F">
        <w:rPr>
          <w:rFonts w:ascii="Arial" w:hAnsi="Arial" w:cs="Arial"/>
          <w:sz w:val="20"/>
          <w:szCs w:val="20"/>
        </w:rPr>
        <w:t>nd</w:t>
      </w:r>
      <w:r w:rsidR="006E19BD" w:rsidRPr="0068736F">
        <w:rPr>
          <w:rFonts w:ascii="Arial" w:hAnsi="Arial" w:cs="Arial"/>
          <w:sz w:val="20"/>
          <w:szCs w:val="20"/>
        </w:rPr>
        <w:t>o</w:t>
      </w:r>
      <w:r w:rsidRPr="0068736F">
        <w:rPr>
          <w:rFonts w:ascii="Arial" w:hAnsi="Arial" w:cs="Arial"/>
          <w:sz w:val="20"/>
          <w:szCs w:val="20"/>
        </w:rPr>
        <w:t>se mediante el acuse de la invitación.</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68736F" w:rsidRDefault="003A3EC4" w:rsidP="00F84843">
      <w:pPr>
        <w:ind w:left="567"/>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Los licitantes deberán presentar su proposición en moneda nacional (Pesos Mexicanos).</w:t>
      </w:r>
    </w:p>
    <w:p w:rsidR="00F84843" w:rsidRPr="0068736F" w:rsidRDefault="00F84843" w:rsidP="00F84843">
      <w:pPr>
        <w:ind w:left="567"/>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 xml:space="preserve">Responsable de verificar los servicios: </w:t>
      </w:r>
    </w:p>
    <w:p w:rsidR="008E6EB6" w:rsidRDefault="008E6EB6" w:rsidP="00582AE1">
      <w:pPr>
        <w:pStyle w:val="Prrafodelista"/>
        <w:ind w:left="567"/>
        <w:jc w:val="both"/>
        <w:rPr>
          <w:rFonts w:ascii="Arial" w:hAnsi="Arial" w:cs="Arial"/>
          <w:sz w:val="20"/>
          <w:szCs w:val="20"/>
        </w:rPr>
      </w:pPr>
      <w:r w:rsidRPr="002228DB">
        <w:rPr>
          <w:rFonts w:ascii="Arial" w:hAnsi="Arial" w:cs="Arial"/>
          <w:sz w:val="20"/>
          <w:szCs w:val="20"/>
        </w:rPr>
        <w:t>Durante el transcurso de la prestación de los servicios,</w:t>
      </w:r>
      <w:r w:rsidR="00E5306F" w:rsidRPr="002228DB">
        <w:rPr>
          <w:rFonts w:ascii="Arial" w:hAnsi="Arial" w:cs="Arial"/>
          <w:sz w:val="20"/>
          <w:szCs w:val="20"/>
        </w:rPr>
        <w:t xml:space="preserve"> </w:t>
      </w:r>
      <w:r w:rsidR="00392D25" w:rsidRPr="00392D25">
        <w:rPr>
          <w:rFonts w:ascii="Arial" w:hAnsi="Arial" w:cs="Arial"/>
          <w:sz w:val="20"/>
          <w:szCs w:val="20"/>
        </w:rPr>
        <w:t xml:space="preserve">La Dirección Corporativa de Tecnologías Aplicadas a través de la Coordinación de Comunicaciones </w:t>
      </w:r>
      <w:r w:rsidR="00A70C98" w:rsidRPr="00392D25">
        <w:rPr>
          <w:rFonts w:ascii="Arial" w:hAnsi="Arial" w:cs="Arial"/>
          <w:sz w:val="20"/>
          <w:szCs w:val="20"/>
        </w:rPr>
        <w:t xml:space="preserve">será la </w:t>
      </w:r>
      <w:r w:rsidR="00E5306F" w:rsidRPr="002228DB">
        <w:rPr>
          <w:rFonts w:ascii="Arial" w:hAnsi="Arial" w:cs="Arial"/>
          <w:sz w:val="20"/>
          <w:szCs w:val="20"/>
        </w:rPr>
        <w:t>encargada de supervisar y verificar que los servicios se hayan prestado de acuerdo a lo solicitado en ésta convocatori</w:t>
      </w:r>
      <w:r w:rsidR="00E5306F" w:rsidRPr="00284EEB">
        <w:rPr>
          <w:rFonts w:ascii="Arial" w:hAnsi="Arial" w:cs="Arial"/>
          <w:sz w:val="20"/>
          <w:szCs w:val="20"/>
        </w:rPr>
        <w:t>a.</w:t>
      </w:r>
    </w:p>
    <w:p w:rsidR="002322DD" w:rsidRPr="00E2221B" w:rsidRDefault="002322DD" w:rsidP="00840D8E">
      <w:pPr>
        <w:widowControl w:val="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284EEB" w:rsidRPr="0068736F" w:rsidRDefault="00284EEB" w:rsidP="00F84843">
      <w:pPr>
        <w:ind w:left="720"/>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Condiciones de pago:</w:t>
      </w: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El pago se realizará por cada uno de los servicios concluidos a entera satisfacción del CONALEP, presentando el proveedor adjudicado</w:t>
      </w:r>
      <w:r w:rsidR="002F0B3C" w:rsidRPr="002F0B3C">
        <w:rPr>
          <w:rFonts w:ascii="Arial" w:hAnsi="Arial" w:cs="Arial"/>
          <w:sz w:val="20"/>
          <w:szCs w:val="20"/>
        </w:rPr>
        <w:t xml:space="preserve"> el “CFDI Comprobante Fiscal Digital a través de Internet” </w:t>
      </w:r>
      <w:r w:rsidR="002F0B3C" w:rsidRPr="002F0B3C">
        <w:rPr>
          <w:rFonts w:ascii="Arial" w:hAnsi="Arial" w:cs="Arial"/>
          <w:sz w:val="20"/>
          <w:szCs w:val="20"/>
        </w:rPr>
        <w:lastRenderedPageBreak/>
        <w:t>correspondiente (antes factura)</w:t>
      </w:r>
      <w:r w:rsidRPr="006E1466">
        <w:rPr>
          <w:rFonts w:ascii="Arial" w:hAnsi="Arial" w:cs="Arial"/>
          <w:sz w:val="20"/>
          <w:szCs w:val="20"/>
        </w:rPr>
        <w:t xml:space="preserve"> correspondiente al Almacén General de CONALEP, quién realizará las validaciones a que haya lugar.</w:t>
      </w:r>
    </w:p>
    <w:p w:rsidR="006E1466" w:rsidRPr="006E1466" w:rsidRDefault="006E1466" w:rsidP="006E1466">
      <w:pPr>
        <w:pStyle w:val="Prrafodelista"/>
        <w:tabs>
          <w:tab w:val="left" w:pos="709"/>
        </w:tabs>
        <w:ind w:left="0"/>
        <w:jc w:val="both"/>
        <w:rPr>
          <w:rFonts w:ascii="Arial" w:hAnsi="Arial" w:cs="Arial"/>
          <w:sz w:val="20"/>
          <w:szCs w:val="20"/>
        </w:rPr>
      </w:pP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8736F" w:rsidRDefault="008E6EB6" w:rsidP="006E1466">
      <w:pPr>
        <w:jc w:val="both"/>
        <w:rPr>
          <w:rFonts w:ascii="Arial" w:hAnsi="Arial" w:cs="Arial"/>
          <w:sz w:val="20"/>
          <w:szCs w:val="20"/>
        </w:rPr>
      </w:pPr>
    </w:p>
    <w:p w:rsidR="008E6EB6" w:rsidRPr="0068736F" w:rsidRDefault="002F0B3C" w:rsidP="0054258A">
      <w:pPr>
        <w:numPr>
          <w:ilvl w:val="0"/>
          <w:numId w:val="23"/>
        </w:numPr>
        <w:jc w:val="both"/>
        <w:rPr>
          <w:rFonts w:ascii="Arial" w:hAnsi="Arial" w:cs="Arial"/>
          <w:sz w:val="20"/>
          <w:szCs w:val="20"/>
        </w:rPr>
      </w:pPr>
      <w:r w:rsidRPr="002F0B3C">
        <w:rPr>
          <w:rFonts w:ascii="Arial" w:hAnsi="Arial" w:cs="Arial"/>
          <w:sz w:val="20"/>
          <w:szCs w:val="20"/>
        </w:rPr>
        <w:t>El “CFDI Comprobante Fiscal Digital a través de Internet” correspondiente (antes factura)</w:t>
      </w:r>
      <w:r w:rsidR="008E6EB6" w:rsidRPr="0068736F">
        <w:rPr>
          <w:rFonts w:ascii="Arial" w:hAnsi="Arial" w:cs="Arial"/>
          <w:sz w:val="20"/>
          <w:szCs w:val="20"/>
        </w:rPr>
        <w:t xml:space="preserve"> deberá expedirse a nombre del Colegio Nacional de Educación Profesional Técnica, con R.F.C. CNE-781229-BK4, domicilio fiscal, calle </w:t>
      </w:r>
      <w:r w:rsidR="008E6EB6" w:rsidRPr="0068736F">
        <w:rPr>
          <w:rFonts w:ascii="Arial" w:hAnsi="Arial" w:cs="Arial"/>
          <w:bCs/>
          <w:sz w:val="20"/>
          <w:szCs w:val="20"/>
          <w:lang w:val="es-ES"/>
        </w:rPr>
        <w:t xml:space="preserve">16 de Septiembre No. 147 Norte, Col Lázaro Cárdenas, Metepec, Edo. de México, C.P. 52148 </w:t>
      </w:r>
      <w:r w:rsidR="008E6EB6"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54258A">
      <w:pPr>
        <w:numPr>
          <w:ilvl w:val="0"/>
          <w:numId w:val="23"/>
        </w:numPr>
        <w:jc w:val="both"/>
        <w:rPr>
          <w:rFonts w:ascii="Arial" w:hAnsi="Arial" w:cs="Arial"/>
          <w:sz w:val="20"/>
          <w:szCs w:val="20"/>
        </w:rPr>
      </w:pPr>
      <w:r w:rsidRPr="0068736F">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68736F">
        <w:rPr>
          <w:rFonts w:ascii="Arial" w:hAnsi="Arial" w:cs="Arial"/>
          <w:sz w:val="20"/>
          <w:szCs w:val="20"/>
        </w:rPr>
        <w:t>membretada</w:t>
      </w:r>
      <w:r w:rsidRPr="0068736F">
        <w:rPr>
          <w:rFonts w:ascii="Arial" w:hAnsi="Arial" w:cs="Arial"/>
          <w:sz w:val="20"/>
          <w:szCs w:val="20"/>
        </w:rPr>
        <w:t xml:space="preserve">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Cuenta aperturada a nombre del proveedor.</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Clabe bancaria estandarizada (de 18 dígitos) (CLABE)</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996119">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996119">
      <w:pPr>
        <w:pStyle w:val="Sangradetextonormal"/>
        <w:ind w:left="360"/>
      </w:pPr>
    </w:p>
    <w:p w:rsidR="00996119" w:rsidRPr="00CD2B94" w:rsidRDefault="00996119" w:rsidP="00996119">
      <w:pPr>
        <w:pStyle w:val="Sangradetextonormal"/>
        <w:ind w:left="360"/>
      </w:pPr>
      <w:r w:rsidRPr="00CD2B94">
        <w:rPr>
          <w:b/>
        </w:rPr>
        <w:t xml:space="preserve">A un Tercero: </w:t>
      </w:r>
      <w:r w:rsidRPr="00CD2B94">
        <w:t xml:space="preserve">Podrá ceder los derechos de cobro por los </w:t>
      </w:r>
      <w:r>
        <w:t xml:space="preserve">bienes </w:t>
      </w:r>
      <w:r w:rsidRPr="00CD2B94">
        <w:t>en cuyo supuesto se debe de contar con la conformidad previa del CONALEP en apego al último párrafo del artículo 46 de la LAASSP.</w:t>
      </w:r>
    </w:p>
    <w:p w:rsidR="00F84843" w:rsidRPr="0068736F" w:rsidRDefault="00F84843" w:rsidP="00F84843">
      <w:pPr>
        <w:pStyle w:val="Prrafodelista"/>
        <w:rPr>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Pr="0068736F" w:rsidRDefault="00F84843" w:rsidP="00F84843">
      <w:pPr>
        <w:ind w:left="360"/>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bCs/>
          <w:sz w:val="20"/>
          <w:szCs w:val="20"/>
        </w:rPr>
      </w:pPr>
      <w:r w:rsidRPr="0068736F">
        <w:rPr>
          <w:rFonts w:ascii="Arial" w:hAnsi="Arial" w:cs="Arial"/>
          <w:b/>
          <w:sz w:val="20"/>
          <w:szCs w:val="20"/>
        </w:rPr>
        <w:t xml:space="preserve">OBJETO Y ALCANCE DE LA INVITACIÓN </w:t>
      </w:r>
    </w:p>
    <w:p w:rsidR="00F84843" w:rsidRPr="0068736F" w:rsidRDefault="00F84843" w:rsidP="00F84843">
      <w:pPr>
        <w:pStyle w:val="Prrafodelista"/>
        <w:ind w:left="720"/>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Los servicios serán contratados mediante el proceso de invitación,</w:t>
      </w:r>
      <w:r w:rsidR="009554E1" w:rsidRPr="0068736F">
        <w:rPr>
          <w:rFonts w:ascii="Arial" w:hAnsi="Arial" w:cs="Arial"/>
          <w:sz w:val="20"/>
          <w:szCs w:val="20"/>
        </w:rPr>
        <w:t xml:space="preserve"> </w:t>
      </w:r>
      <w:r w:rsidR="00AA1DEF" w:rsidRPr="0068736F">
        <w:rPr>
          <w:rFonts w:ascii="Arial" w:hAnsi="Arial" w:cs="Arial"/>
          <w:sz w:val="20"/>
          <w:szCs w:val="20"/>
        </w:rPr>
        <w:t xml:space="preserve">misma que </w:t>
      </w:r>
      <w:r w:rsidRPr="0068736F">
        <w:rPr>
          <w:rFonts w:ascii="Arial" w:hAnsi="Arial" w:cs="Arial"/>
          <w:sz w:val="20"/>
          <w:szCs w:val="20"/>
        </w:rPr>
        <w:t xml:space="preserve">se detallan </w:t>
      </w:r>
      <w:r w:rsidR="00AA1DEF" w:rsidRPr="0068736F">
        <w:rPr>
          <w:rFonts w:ascii="Arial" w:hAnsi="Arial" w:cs="Arial"/>
          <w:sz w:val="20"/>
          <w:szCs w:val="20"/>
        </w:rPr>
        <w:t xml:space="preserve">en </w:t>
      </w:r>
      <w:r w:rsidRPr="0068736F">
        <w:rPr>
          <w:rFonts w:ascii="Arial" w:hAnsi="Arial" w:cs="Arial"/>
          <w:sz w:val="20"/>
          <w:szCs w:val="20"/>
        </w:rPr>
        <w:t xml:space="preserve">el </w:t>
      </w:r>
      <w:r w:rsidRPr="0068736F">
        <w:rPr>
          <w:rFonts w:ascii="Arial" w:hAnsi="Arial" w:cs="Arial"/>
          <w:b/>
          <w:bCs/>
          <w:sz w:val="20"/>
          <w:szCs w:val="20"/>
        </w:rPr>
        <w:t>Anexo No. 1</w:t>
      </w:r>
      <w:r w:rsidRPr="0068736F">
        <w:rPr>
          <w:rFonts w:ascii="Arial" w:hAnsi="Arial" w:cs="Arial"/>
          <w:sz w:val="20"/>
          <w:szCs w:val="20"/>
        </w:rPr>
        <w:t xml:space="preserve">. </w:t>
      </w:r>
      <w:r w:rsidRPr="0068736F">
        <w:rPr>
          <w:rFonts w:ascii="Arial" w:hAnsi="Arial" w:cs="Arial"/>
          <w:b/>
          <w:bCs/>
          <w:sz w:val="20"/>
          <w:szCs w:val="20"/>
        </w:rPr>
        <w:t>“Especificaciones técnicas”</w:t>
      </w:r>
      <w:r w:rsidRPr="0068736F">
        <w:rPr>
          <w:rFonts w:ascii="Arial" w:hAnsi="Arial" w:cs="Arial"/>
          <w:bCs/>
          <w:sz w:val="20"/>
          <w:szCs w:val="20"/>
        </w:rPr>
        <w:t xml:space="preserve"> d</w:t>
      </w:r>
      <w:r w:rsidRPr="0068736F">
        <w:rPr>
          <w:rFonts w:ascii="Arial" w:hAnsi="Arial" w:cs="Arial"/>
          <w:sz w:val="20"/>
          <w:szCs w:val="20"/>
        </w:rPr>
        <w:t xml:space="preserve">el presente documento, </w:t>
      </w:r>
      <w:r w:rsidR="00AA1DEF" w:rsidRPr="0068736F">
        <w:rPr>
          <w:rFonts w:ascii="Arial" w:hAnsi="Arial" w:cs="Arial"/>
          <w:sz w:val="20"/>
          <w:szCs w:val="20"/>
        </w:rPr>
        <w:t xml:space="preserve">cabe señalar que se realizó la investigación de mercado mediante consultas por Internet a diversos centros o en su caso con </w:t>
      </w:r>
      <w:r w:rsidR="00AA1DEF" w:rsidRPr="0068736F">
        <w:rPr>
          <w:rFonts w:ascii="Arial" w:hAnsi="Arial" w:cs="Arial"/>
          <w:sz w:val="20"/>
          <w:szCs w:val="20"/>
        </w:rPr>
        <w:lastRenderedPageBreak/>
        <w:t>cotizaciones solicitadas a proveedores</w:t>
      </w:r>
      <w:r w:rsidRPr="0068736F">
        <w:rPr>
          <w:rFonts w:ascii="Arial" w:hAnsi="Arial" w:cs="Arial"/>
          <w:sz w:val="20"/>
          <w:szCs w:val="20"/>
        </w:rPr>
        <w:t xml:space="preserve"> que prestan este tipo de servicios, considerando los aspectos que se describen en el Artículo 2 Fracción X y 26 sexto párrafo de la LAASSP.</w:t>
      </w:r>
    </w:p>
    <w:p w:rsidR="00F84843" w:rsidRPr="0068736F" w:rsidRDefault="00F84843" w:rsidP="00F84843">
      <w:pPr>
        <w:pStyle w:val="Encabezado"/>
        <w:ind w:right="-90"/>
        <w:jc w:val="both"/>
        <w:rPr>
          <w:rFonts w:ascii="Arial" w:hAnsi="Arial" w:cs="Arial"/>
          <w:sz w:val="20"/>
          <w:szCs w:val="20"/>
        </w:rPr>
      </w:pPr>
    </w:p>
    <w:p w:rsidR="00F84843" w:rsidRPr="0068736F" w:rsidRDefault="00F84843" w:rsidP="0054258A">
      <w:pPr>
        <w:pStyle w:val="Prrafodelista"/>
        <w:numPr>
          <w:ilvl w:val="0"/>
          <w:numId w:val="13"/>
        </w:numPr>
        <w:ind w:left="720"/>
        <w:jc w:val="both"/>
        <w:rPr>
          <w:rFonts w:ascii="Arial" w:hAnsi="Arial" w:cs="Arial"/>
          <w:b/>
          <w:sz w:val="20"/>
          <w:szCs w:val="20"/>
        </w:rPr>
      </w:pPr>
      <w:r w:rsidRPr="0068736F">
        <w:rPr>
          <w:rFonts w:ascii="Arial" w:hAnsi="Arial" w:cs="Arial"/>
          <w:bCs/>
          <w:sz w:val="20"/>
          <w:szCs w:val="20"/>
        </w:rPr>
        <w:t xml:space="preserve">Los servicios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No. 1 “Especificaciones Técnicas ”</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54258A">
      <w:pPr>
        <w:pStyle w:val="Prrafodelista"/>
        <w:numPr>
          <w:ilvl w:val="0"/>
          <w:numId w:val="13"/>
        </w:numPr>
        <w:ind w:left="709"/>
        <w:jc w:val="both"/>
        <w:rPr>
          <w:rFonts w:ascii="Arial" w:hAnsi="Arial" w:cs="Arial"/>
          <w:b/>
          <w:sz w:val="20"/>
          <w:szCs w:val="20"/>
        </w:rPr>
      </w:pPr>
      <w:r w:rsidRPr="0068736F">
        <w:rPr>
          <w:rFonts w:ascii="Arial" w:hAnsi="Arial" w:cs="Arial"/>
          <w:b/>
          <w:sz w:val="20"/>
          <w:szCs w:val="20"/>
        </w:rPr>
        <w:t xml:space="preserve">Número de Partidas: </w:t>
      </w:r>
      <w:r w:rsidRPr="0068736F">
        <w:rPr>
          <w:rFonts w:ascii="Arial" w:hAnsi="Arial" w:cs="Arial"/>
          <w:sz w:val="20"/>
          <w:szCs w:val="20"/>
        </w:rPr>
        <w:t>La invitación contempla</w:t>
      </w:r>
      <w:r w:rsidRPr="0068736F">
        <w:rPr>
          <w:rFonts w:ascii="Arial" w:hAnsi="Arial" w:cs="Arial"/>
          <w:b/>
          <w:sz w:val="20"/>
          <w:szCs w:val="20"/>
        </w:rPr>
        <w:t xml:space="preserve"> </w:t>
      </w:r>
      <w:r w:rsidR="005B6C20">
        <w:rPr>
          <w:rFonts w:ascii="Arial" w:hAnsi="Arial" w:cs="Arial"/>
          <w:b/>
          <w:sz w:val="20"/>
          <w:szCs w:val="20"/>
        </w:rPr>
        <w:t>dos partidas</w:t>
      </w:r>
      <w:r w:rsidRPr="0068736F">
        <w:rPr>
          <w:rFonts w:ascii="Arial" w:hAnsi="Arial" w:cs="Arial"/>
          <w:sz w:val="20"/>
          <w:szCs w:val="20"/>
        </w:rPr>
        <w:t xml:space="preserve"> como se indica en el Anexo No.1 “Especificaciones técnicas”, por esta razón la adjudicación</w:t>
      </w:r>
      <w:r w:rsidR="00222F97">
        <w:rPr>
          <w:rFonts w:ascii="Arial" w:hAnsi="Arial" w:cs="Arial"/>
          <w:sz w:val="20"/>
          <w:szCs w:val="20"/>
        </w:rPr>
        <w:t xml:space="preserve"> se realizará por</w:t>
      </w:r>
      <w:r w:rsidRPr="0068736F">
        <w:rPr>
          <w:rFonts w:ascii="Arial" w:hAnsi="Arial" w:cs="Arial"/>
          <w:sz w:val="20"/>
          <w:szCs w:val="20"/>
        </w:rPr>
        <w:t xml:space="preserve"> partida completa al licitante, que cumpla con todos los requisitos solicitados, en su modalidad de contrato </w:t>
      </w:r>
      <w:r w:rsidR="00222F97">
        <w:rPr>
          <w:rFonts w:ascii="Arial" w:hAnsi="Arial" w:cs="Arial"/>
          <w:sz w:val="20"/>
          <w:szCs w:val="20"/>
        </w:rPr>
        <w:t>abierto</w:t>
      </w:r>
      <w:r w:rsidRPr="0068736F">
        <w:rPr>
          <w:rFonts w:ascii="Arial" w:hAnsi="Arial" w:cs="Arial"/>
          <w:sz w:val="20"/>
          <w:szCs w:val="20"/>
        </w:rPr>
        <w:t>.</w:t>
      </w:r>
    </w:p>
    <w:p w:rsidR="00E04CDD" w:rsidRPr="0068736F" w:rsidRDefault="00E04CDD" w:rsidP="00E04CDD">
      <w:pPr>
        <w:pStyle w:val="Prrafodelista"/>
        <w:ind w:left="709"/>
        <w:jc w:val="both"/>
        <w:rPr>
          <w:rFonts w:ascii="Arial" w:hAnsi="Arial" w:cs="Arial"/>
          <w:b/>
          <w:sz w:val="20"/>
          <w:szCs w:val="20"/>
        </w:rPr>
      </w:pPr>
    </w:p>
    <w:p w:rsidR="00F84843" w:rsidRPr="0068736F" w:rsidRDefault="00F84843" w:rsidP="0054258A">
      <w:pPr>
        <w:pStyle w:val="Prrafodelista"/>
        <w:numPr>
          <w:ilvl w:val="0"/>
          <w:numId w:val="13"/>
        </w:numPr>
        <w:ind w:left="709"/>
        <w:jc w:val="both"/>
        <w:rPr>
          <w:rFonts w:ascii="Arial" w:hAnsi="Arial" w:cs="Arial"/>
          <w:b/>
          <w:sz w:val="20"/>
          <w:szCs w:val="20"/>
        </w:rPr>
      </w:pPr>
      <w:r w:rsidRPr="0068736F">
        <w:rPr>
          <w:rFonts w:ascii="Arial" w:hAnsi="Arial" w:cs="Arial"/>
          <w:b/>
          <w:sz w:val="20"/>
          <w:szCs w:val="20"/>
        </w:rPr>
        <w:t>Precio máximo de referencia:</w:t>
      </w:r>
    </w:p>
    <w:p w:rsidR="00F84843" w:rsidRPr="0068736F" w:rsidRDefault="006D2591" w:rsidP="00F84843">
      <w:pPr>
        <w:ind w:left="567"/>
        <w:jc w:val="both"/>
        <w:rPr>
          <w:rFonts w:ascii="Arial" w:hAnsi="Arial" w:cs="Arial"/>
          <w:sz w:val="20"/>
          <w:szCs w:val="20"/>
        </w:rPr>
      </w:pPr>
      <w:r>
        <w:rPr>
          <w:rFonts w:ascii="Arial" w:hAnsi="Arial" w:cs="Arial"/>
          <w:sz w:val="20"/>
          <w:szCs w:val="20"/>
        </w:rPr>
        <w:t xml:space="preserve">   </w:t>
      </w:r>
      <w:r w:rsidR="00717C1E" w:rsidRPr="0068736F">
        <w:rPr>
          <w:rFonts w:ascii="Arial" w:hAnsi="Arial" w:cs="Arial"/>
          <w:sz w:val="20"/>
          <w:szCs w:val="20"/>
        </w:rPr>
        <w:t>No aplica</w:t>
      </w:r>
    </w:p>
    <w:p w:rsidR="00F84843" w:rsidRPr="0068736F" w:rsidRDefault="00F84843" w:rsidP="00F84843">
      <w:pPr>
        <w:rPr>
          <w:rFonts w:ascii="Arial" w:hAnsi="Arial" w:cs="Arial"/>
          <w:b/>
          <w:bCs/>
          <w:sz w:val="20"/>
          <w:szCs w:val="20"/>
        </w:rPr>
      </w:pPr>
    </w:p>
    <w:p w:rsidR="00F84843" w:rsidRPr="0068736F" w:rsidRDefault="00F84843" w:rsidP="0054258A">
      <w:pPr>
        <w:pStyle w:val="Prrafodelista"/>
        <w:numPr>
          <w:ilvl w:val="0"/>
          <w:numId w:val="13"/>
        </w:numPr>
        <w:jc w:val="both"/>
        <w:rPr>
          <w:rFonts w:ascii="Arial" w:hAnsi="Arial" w:cs="Arial"/>
          <w:b/>
          <w:sz w:val="20"/>
          <w:szCs w:val="20"/>
        </w:rPr>
      </w:pPr>
      <w:r w:rsidRPr="0068736F">
        <w:rPr>
          <w:rFonts w:ascii="Arial" w:hAnsi="Arial" w:cs="Arial"/>
          <w:b/>
          <w:sz w:val="20"/>
          <w:szCs w:val="20"/>
        </w:rPr>
        <w:t>Normas oficiales:</w:t>
      </w:r>
    </w:p>
    <w:p w:rsidR="00F84843" w:rsidRPr="0068736F" w:rsidRDefault="00F84843" w:rsidP="00F84843">
      <w:pPr>
        <w:rPr>
          <w:rFonts w:ascii="Arial" w:hAnsi="Arial" w:cs="Arial"/>
          <w:b/>
          <w:sz w:val="20"/>
          <w:szCs w:val="20"/>
        </w:rPr>
      </w:pPr>
    </w:p>
    <w:p w:rsidR="00F74436" w:rsidRDefault="00F84843" w:rsidP="00F84843">
      <w:pPr>
        <w:ind w:left="720"/>
        <w:jc w:val="both"/>
        <w:rPr>
          <w:rFonts w:ascii="Arial" w:hAnsi="Arial" w:cs="Arial"/>
          <w:sz w:val="20"/>
          <w:szCs w:val="20"/>
        </w:rPr>
      </w:pPr>
      <w:r w:rsidRPr="0068736F">
        <w:rPr>
          <w:rFonts w:ascii="Arial" w:hAnsi="Arial" w:cs="Arial"/>
          <w:sz w:val="20"/>
          <w:szCs w:val="20"/>
        </w:rPr>
        <w:t xml:space="preserve">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según proceda, y a falta de éstas, las normas internacionales, previa consulta de las normas oficiales mexicanas, internacionales y de referencia, por lo que </w:t>
      </w:r>
      <w:r w:rsidR="00F74436" w:rsidRPr="0068736F">
        <w:rPr>
          <w:rFonts w:ascii="Arial" w:hAnsi="Arial" w:cs="Arial"/>
          <w:sz w:val="20"/>
          <w:szCs w:val="20"/>
        </w:rPr>
        <w:t xml:space="preserve">el Conalep </w:t>
      </w:r>
      <w:r w:rsidR="00717C1E" w:rsidRPr="0068736F">
        <w:rPr>
          <w:rFonts w:ascii="Arial" w:hAnsi="Arial" w:cs="Arial"/>
          <w:sz w:val="20"/>
          <w:szCs w:val="20"/>
        </w:rPr>
        <w:t xml:space="preserve"> observo que </w:t>
      </w:r>
      <w:r w:rsidR="002313E6">
        <w:rPr>
          <w:rFonts w:ascii="Arial" w:hAnsi="Arial" w:cs="Arial"/>
          <w:sz w:val="20"/>
          <w:szCs w:val="20"/>
        </w:rPr>
        <w:t>para éste servicio</w:t>
      </w:r>
      <w:r w:rsidR="00E8065C">
        <w:rPr>
          <w:rFonts w:ascii="Arial" w:hAnsi="Arial" w:cs="Arial"/>
          <w:sz w:val="20"/>
          <w:szCs w:val="20"/>
        </w:rPr>
        <w:t xml:space="preserve"> se requiere:</w:t>
      </w:r>
    </w:p>
    <w:p w:rsidR="00E8065C" w:rsidRDefault="00E8065C" w:rsidP="00F84843">
      <w:pPr>
        <w:ind w:left="720"/>
        <w:jc w:val="both"/>
        <w:rPr>
          <w:rFonts w:ascii="Arial" w:hAnsi="Arial" w:cs="Arial"/>
          <w:sz w:val="20"/>
          <w:szCs w:val="20"/>
        </w:rPr>
      </w:pPr>
    </w:p>
    <w:p w:rsidR="00E8065C" w:rsidRPr="00243BD5" w:rsidRDefault="00E8065C" w:rsidP="00F84843">
      <w:pPr>
        <w:ind w:left="720"/>
        <w:jc w:val="both"/>
        <w:rPr>
          <w:rFonts w:ascii="Arial" w:hAnsi="Arial" w:cs="Arial"/>
          <w:b/>
          <w:sz w:val="20"/>
          <w:szCs w:val="20"/>
        </w:rPr>
      </w:pPr>
      <w:r w:rsidRPr="00E8065C">
        <w:rPr>
          <w:rFonts w:ascii="Arial" w:hAnsi="Arial" w:cs="Arial"/>
          <w:sz w:val="20"/>
          <w:szCs w:val="20"/>
        </w:rPr>
        <w:t xml:space="preserve">Normas oficiales mexicanas </w:t>
      </w:r>
      <w:r w:rsidR="00243BD5" w:rsidRPr="00243BD5">
        <w:rPr>
          <w:rFonts w:ascii="Arial" w:hAnsi="Arial" w:cs="Arial"/>
          <w:b/>
          <w:sz w:val="20"/>
          <w:szCs w:val="20"/>
        </w:rPr>
        <w:t>NOM-001-SEDE-1999 (solo en baterías)</w:t>
      </w:r>
      <w:r w:rsidR="00243BD5">
        <w:rPr>
          <w:rFonts w:ascii="Arial" w:hAnsi="Arial" w:cs="Arial"/>
          <w:b/>
          <w:sz w:val="20"/>
          <w:szCs w:val="20"/>
        </w:rPr>
        <w:t>.</w:t>
      </w:r>
    </w:p>
    <w:p w:rsidR="00F03D43" w:rsidRPr="0068736F" w:rsidRDefault="00F03D43" w:rsidP="00F84843">
      <w:pPr>
        <w:jc w:val="both"/>
        <w:rPr>
          <w:rFonts w:ascii="Arial" w:hAnsi="Arial" w:cs="Arial"/>
          <w:sz w:val="20"/>
          <w:szCs w:val="20"/>
        </w:rPr>
      </w:pPr>
    </w:p>
    <w:p w:rsidR="00F84843" w:rsidRPr="0068736F" w:rsidRDefault="00F84843" w:rsidP="0054258A">
      <w:pPr>
        <w:pStyle w:val="Prrafodelista"/>
        <w:numPr>
          <w:ilvl w:val="0"/>
          <w:numId w:val="13"/>
        </w:numPr>
        <w:jc w:val="both"/>
        <w:rPr>
          <w:rFonts w:ascii="Arial" w:hAnsi="Arial" w:cs="Arial"/>
          <w:b/>
          <w:sz w:val="20"/>
          <w:szCs w:val="20"/>
        </w:rPr>
      </w:pPr>
      <w:r w:rsidRPr="0068736F">
        <w:rPr>
          <w:rFonts w:ascii="Arial" w:hAnsi="Arial" w:cs="Arial"/>
          <w:b/>
          <w:sz w:val="20"/>
          <w:szCs w:val="20"/>
        </w:rPr>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Pr="0068736F" w:rsidRDefault="00A457EC" w:rsidP="0054258A">
      <w:pPr>
        <w:pStyle w:val="Prrafodelista"/>
        <w:numPr>
          <w:ilvl w:val="0"/>
          <w:numId w:val="28"/>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68736F" w:rsidRDefault="00F84843" w:rsidP="0054258A">
      <w:pPr>
        <w:pStyle w:val="Prrafodelista"/>
        <w:numPr>
          <w:ilvl w:val="0"/>
          <w:numId w:val="44"/>
        </w:numPr>
        <w:ind w:left="993"/>
        <w:jc w:val="both"/>
        <w:rPr>
          <w:rFonts w:ascii="Arial" w:hAnsi="Arial" w:cs="Arial"/>
          <w:b/>
          <w:sz w:val="20"/>
          <w:szCs w:val="20"/>
        </w:rPr>
      </w:pPr>
      <w:r w:rsidRPr="0068736F">
        <w:rPr>
          <w:rFonts w:ascii="Arial" w:hAnsi="Arial" w:cs="Arial"/>
          <w:b/>
          <w:sz w:val="20"/>
          <w:szCs w:val="20"/>
        </w:rPr>
        <w:lastRenderedPageBreak/>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DF3241" w:rsidRPr="0068736F" w:rsidRDefault="00DF3241" w:rsidP="00F84843">
      <w:pPr>
        <w:pStyle w:val="Prrafodelista"/>
        <w:ind w:left="502"/>
        <w:jc w:val="both"/>
        <w:rPr>
          <w:rFonts w:ascii="Arial" w:hAnsi="Arial" w:cs="Arial"/>
          <w:b/>
          <w:sz w:val="20"/>
          <w:szCs w:val="20"/>
        </w:rPr>
      </w:pPr>
    </w:p>
    <w:p w:rsidR="00F84843" w:rsidRDefault="00F84843" w:rsidP="0054258A">
      <w:pPr>
        <w:pStyle w:val="Prrafodelista"/>
        <w:numPr>
          <w:ilvl w:val="0"/>
          <w:numId w:val="14"/>
        </w:numPr>
        <w:rPr>
          <w:rFonts w:ascii="Arial" w:hAnsi="Arial" w:cs="Arial"/>
          <w:b/>
          <w:bCs/>
          <w:sz w:val="20"/>
          <w:szCs w:val="20"/>
        </w:rPr>
      </w:pPr>
      <w:r w:rsidRPr="0068736F">
        <w:rPr>
          <w:rFonts w:ascii="Arial" w:hAnsi="Arial" w:cs="Arial"/>
          <w:b/>
          <w:sz w:val="20"/>
          <w:szCs w:val="20"/>
        </w:rPr>
        <w:t>Tiempo, lugar y condiciones de prestación de los servicios</w:t>
      </w:r>
      <w:r w:rsidRPr="0068736F">
        <w:rPr>
          <w:rFonts w:ascii="Arial" w:hAnsi="Arial" w:cs="Arial"/>
          <w:b/>
          <w:bCs/>
          <w:sz w:val="20"/>
          <w:szCs w:val="20"/>
        </w:rPr>
        <w:t xml:space="preserve">: </w:t>
      </w:r>
    </w:p>
    <w:p w:rsidR="00F84843" w:rsidRPr="0068736F" w:rsidRDefault="00F84843" w:rsidP="00F84843">
      <w:pPr>
        <w:rPr>
          <w:rFonts w:ascii="Arial" w:hAnsi="Arial" w:cs="Arial"/>
          <w:b/>
          <w:bCs/>
          <w:sz w:val="20"/>
          <w:szCs w:val="20"/>
        </w:rPr>
      </w:pPr>
    </w:p>
    <w:p w:rsidR="002313E6" w:rsidRPr="00AF4695" w:rsidRDefault="00901268" w:rsidP="00EF4FFA">
      <w:pPr>
        <w:tabs>
          <w:tab w:val="left" w:pos="142"/>
          <w:tab w:val="left" w:pos="426"/>
          <w:tab w:val="left" w:pos="567"/>
        </w:tabs>
        <w:ind w:left="851"/>
        <w:jc w:val="both"/>
        <w:rPr>
          <w:rFonts w:ascii="Arial" w:hAnsi="Arial" w:cs="Arial"/>
          <w:sz w:val="20"/>
          <w:szCs w:val="20"/>
        </w:rPr>
      </w:pPr>
      <w:r>
        <w:rPr>
          <w:rFonts w:ascii="Arial" w:hAnsi="Arial" w:cs="Arial"/>
          <w:b/>
          <w:bCs/>
          <w:sz w:val="20"/>
          <w:szCs w:val="20"/>
        </w:rPr>
        <w:t xml:space="preserve">Tiempo: </w:t>
      </w:r>
      <w:r w:rsidR="00F84843" w:rsidRPr="0068736F">
        <w:rPr>
          <w:rFonts w:ascii="Arial" w:hAnsi="Arial" w:cs="Arial"/>
          <w:bCs/>
          <w:sz w:val="20"/>
          <w:szCs w:val="20"/>
        </w:rPr>
        <w:t xml:space="preserve">El </w:t>
      </w:r>
      <w:r w:rsidR="00F84843" w:rsidRPr="0068736F">
        <w:rPr>
          <w:rFonts w:ascii="Arial" w:hAnsi="Arial" w:cs="Arial"/>
          <w:sz w:val="20"/>
          <w:szCs w:val="20"/>
        </w:rPr>
        <w:t>proveedor</w:t>
      </w:r>
      <w:r w:rsidR="00D079F1" w:rsidRPr="0068736F">
        <w:rPr>
          <w:rFonts w:ascii="Arial" w:hAnsi="Arial" w:cs="Arial"/>
          <w:sz w:val="20"/>
          <w:szCs w:val="20"/>
        </w:rPr>
        <w:t xml:space="preserve"> que resulte adjudicado</w:t>
      </w:r>
      <w:r w:rsidR="00F84843" w:rsidRPr="0068736F">
        <w:rPr>
          <w:rFonts w:ascii="Arial" w:hAnsi="Arial" w:cs="Arial"/>
          <w:bCs/>
          <w:sz w:val="20"/>
          <w:szCs w:val="20"/>
        </w:rPr>
        <w:t xml:space="preserve"> deberá </w:t>
      </w:r>
      <w:r w:rsidR="00F84843" w:rsidRPr="00E8065C">
        <w:rPr>
          <w:rFonts w:ascii="Arial" w:hAnsi="Arial" w:cs="Arial"/>
          <w:sz w:val="20"/>
          <w:szCs w:val="20"/>
        </w:rPr>
        <w:t xml:space="preserve">realizar la prestación de los servicios </w:t>
      </w:r>
      <w:r w:rsidR="00DD44C8">
        <w:rPr>
          <w:rFonts w:ascii="Arial" w:hAnsi="Arial" w:cs="Arial"/>
          <w:sz w:val="20"/>
          <w:szCs w:val="20"/>
        </w:rPr>
        <w:t xml:space="preserve">a partir </w:t>
      </w:r>
      <w:r w:rsidR="00E8065C" w:rsidRPr="00E8065C">
        <w:rPr>
          <w:rFonts w:ascii="Arial" w:hAnsi="Arial" w:cs="Arial"/>
          <w:sz w:val="20"/>
          <w:szCs w:val="20"/>
        </w:rPr>
        <w:t>del</w:t>
      </w:r>
      <w:r w:rsidR="00AF4695" w:rsidRPr="00AF4695">
        <w:rPr>
          <w:rFonts w:ascii="Arial" w:hAnsi="Arial" w:cs="Arial"/>
          <w:sz w:val="20"/>
          <w:szCs w:val="20"/>
        </w:rPr>
        <w:t xml:space="preserve"> día natural siguiente a la notificación del fallo</w:t>
      </w:r>
      <w:r w:rsidR="00DD44C8">
        <w:rPr>
          <w:rFonts w:ascii="Arial" w:hAnsi="Arial" w:cs="Arial"/>
          <w:sz w:val="20"/>
          <w:szCs w:val="20"/>
        </w:rPr>
        <w:t>, dentro de los 30 días naturales siguientes a dicho fallo</w:t>
      </w:r>
      <w:r w:rsidR="00927DAB" w:rsidRPr="00AF4695">
        <w:rPr>
          <w:rFonts w:ascii="Arial" w:hAnsi="Arial" w:cs="Arial"/>
          <w:sz w:val="20"/>
          <w:szCs w:val="20"/>
        </w:rPr>
        <w:t>.</w:t>
      </w:r>
    </w:p>
    <w:p w:rsidR="00582AE1" w:rsidRDefault="00582AE1" w:rsidP="00EF4FFA">
      <w:pPr>
        <w:tabs>
          <w:tab w:val="left" w:pos="142"/>
          <w:tab w:val="left" w:pos="426"/>
          <w:tab w:val="left" w:pos="567"/>
        </w:tabs>
        <w:ind w:left="851"/>
        <w:jc w:val="both"/>
        <w:rPr>
          <w:rFonts w:ascii="Arial" w:hAnsi="Arial" w:cs="Arial"/>
          <w:b/>
          <w:sz w:val="20"/>
          <w:szCs w:val="20"/>
        </w:rPr>
      </w:pPr>
    </w:p>
    <w:p w:rsidR="00AF4695" w:rsidRPr="00AF4695" w:rsidRDefault="00EF4FFA" w:rsidP="00AF4695">
      <w:pPr>
        <w:tabs>
          <w:tab w:val="left" w:pos="142"/>
          <w:tab w:val="left" w:pos="426"/>
          <w:tab w:val="left" w:pos="567"/>
        </w:tabs>
        <w:ind w:left="851"/>
        <w:jc w:val="both"/>
        <w:rPr>
          <w:rFonts w:ascii="Arial" w:hAnsi="Arial" w:cs="Arial"/>
          <w:sz w:val="20"/>
          <w:szCs w:val="20"/>
        </w:rPr>
      </w:pPr>
      <w:r w:rsidRPr="00EF4FFA">
        <w:rPr>
          <w:rFonts w:ascii="Arial" w:hAnsi="Arial" w:cs="Arial"/>
          <w:b/>
          <w:sz w:val="20"/>
          <w:szCs w:val="20"/>
        </w:rPr>
        <w:t xml:space="preserve">Lugar: </w:t>
      </w:r>
      <w:r w:rsidR="00AF4695">
        <w:rPr>
          <w:rFonts w:ascii="Arial" w:hAnsi="Arial" w:cs="Arial"/>
          <w:sz w:val="20"/>
          <w:szCs w:val="20"/>
        </w:rPr>
        <w:t>Oficinas Nacionales del Conalep, ubicadas en</w:t>
      </w:r>
      <w:r w:rsidR="00AF4695" w:rsidRPr="00AF4695">
        <w:rPr>
          <w:rFonts w:ascii="Arial" w:hAnsi="Arial" w:cs="Arial"/>
          <w:sz w:val="20"/>
          <w:szCs w:val="20"/>
        </w:rPr>
        <w:t>: Calle 16 de septiembre No. 147 Nte., Col. Lázaro Cárdenas, Metepec, Estado de México, CP 52148</w:t>
      </w:r>
      <w:r w:rsidR="00AF4695">
        <w:rPr>
          <w:rFonts w:ascii="Arial" w:hAnsi="Arial" w:cs="Arial"/>
          <w:sz w:val="20"/>
          <w:szCs w:val="20"/>
        </w:rPr>
        <w:t>.</w:t>
      </w:r>
    </w:p>
    <w:p w:rsidR="004C3E88" w:rsidRDefault="004C3E88" w:rsidP="00EF4FFA">
      <w:pPr>
        <w:tabs>
          <w:tab w:val="left" w:pos="142"/>
          <w:tab w:val="left" w:pos="426"/>
          <w:tab w:val="left" w:pos="567"/>
        </w:tabs>
        <w:ind w:left="851"/>
        <w:jc w:val="both"/>
        <w:rPr>
          <w:rFonts w:ascii="Arial" w:hAnsi="Arial" w:cs="Arial"/>
          <w:b/>
          <w:sz w:val="20"/>
          <w:szCs w:val="20"/>
        </w:rPr>
      </w:pPr>
    </w:p>
    <w:p w:rsidR="00F84843" w:rsidRPr="0068736F" w:rsidRDefault="00DB47C8" w:rsidP="0054258A">
      <w:pPr>
        <w:pStyle w:val="Prrafodelista"/>
        <w:numPr>
          <w:ilvl w:val="0"/>
          <w:numId w:val="42"/>
        </w:numPr>
        <w:tabs>
          <w:tab w:val="left" w:pos="851"/>
        </w:tabs>
        <w:ind w:hanging="153"/>
        <w:jc w:val="both"/>
        <w:rPr>
          <w:rFonts w:ascii="Arial" w:hAnsi="Arial" w:cs="Arial"/>
          <w:b/>
          <w:sz w:val="20"/>
          <w:szCs w:val="20"/>
        </w:rPr>
      </w:pPr>
      <w:r>
        <w:rPr>
          <w:rFonts w:ascii="Arial" w:hAnsi="Arial" w:cs="Arial"/>
          <w:b/>
          <w:sz w:val="20"/>
          <w:szCs w:val="20"/>
        </w:rPr>
        <w:t>Visita</w:t>
      </w:r>
      <w:r w:rsidR="00F84843" w:rsidRPr="0068736F">
        <w:rPr>
          <w:rFonts w:ascii="Arial" w:hAnsi="Arial" w:cs="Arial"/>
          <w:b/>
          <w:sz w:val="20"/>
          <w:szCs w:val="20"/>
        </w:rPr>
        <w:t>:</w:t>
      </w:r>
    </w:p>
    <w:p w:rsidR="00DB47C8" w:rsidRDefault="00DB47C8" w:rsidP="00DB47C8">
      <w:pPr>
        <w:ind w:left="862"/>
        <w:jc w:val="both"/>
        <w:rPr>
          <w:rFonts w:ascii="Arial" w:hAnsi="Arial" w:cs="Arial"/>
          <w:bCs/>
          <w:sz w:val="20"/>
          <w:szCs w:val="20"/>
        </w:rPr>
      </w:pPr>
    </w:p>
    <w:p w:rsidR="00DB47C8" w:rsidRDefault="00DB47C8" w:rsidP="00DB47C8">
      <w:pPr>
        <w:ind w:left="862"/>
        <w:jc w:val="both"/>
        <w:rPr>
          <w:rFonts w:ascii="Arial" w:hAnsi="Arial" w:cs="Arial"/>
          <w:bCs/>
          <w:sz w:val="20"/>
          <w:szCs w:val="20"/>
        </w:rPr>
      </w:pPr>
      <w:r>
        <w:rPr>
          <w:rFonts w:ascii="Arial" w:hAnsi="Arial" w:cs="Arial"/>
          <w:bCs/>
          <w:sz w:val="20"/>
          <w:szCs w:val="20"/>
        </w:rPr>
        <w:t xml:space="preserve">Para una mejor comprensión del servicio requerido, se sugiere visita previa, coordinada por la dirección Corporativa de Tecnologías Aplicadas, a través de la Subcoordinación de Equipamiento de televisión al teléfono 01 (722) 271 08 00, Ext. 2209, 2277, 2281, 2228, </w:t>
      </w:r>
      <w:r w:rsidRPr="00DB47C8">
        <w:rPr>
          <w:rFonts w:ascii="Arial" w:hAnsi="Arial" w:cs="Arial"/>
          <w:b/>
          <w:bCs/>
          <w:szCs w:val="20"/>
        </w:rPr>
        <w:t>la visita es de carácter obligatorio</w:t>
      </w:r>
      <w:r>
        <w:rPr>
          <w:rFonts w:ascii="Arial" w:hAnsi="Arial" w:cs="Arial"/>
          <w:bCs/>
          <w:sz w:val="20"/>
          <w:szCs w:val="20"/>
        </w:rPr>
        <w:t xml:space="preserve"> y se deberá de realizar a partir del</w:t>
      </w:r>
      <w:r w:rsidR="00797042">
        <w:rPr>
          <w:rFonts w:ascii="Arial" w:hAnsi="Arial" w:cs="Arial"/>
          <w:bCs/>
          <w:sz w:val="20"/>
          <w:szCs w:val="20"/>
        </w:rPr>
        <w:t xml:space="preserve"> día 13 al 22 de julio de 2016, en un horario de 09:00 a 14:00 horas. </w:t>
      </w:r>
    </w:p>
    <w:p w:rsidR="00F84843" w:rsidRDefault="00F84843" w:rsidP="00DB47C8">
      <w:pPr>
        <w:ind w:left="862"/>
        <w:jc w:val="both"/>
        <w:rPr>
          <w:rFonts w:ascii="Arial" w:hAnsi="Arial" w:cs="Arial"/>
          <w:bCs/>
          <w:sz w:val="20"/>
          <w:szCs w:val="20"/>
        </w:rPr>
      </w:pPr>
    </w:p>
    <w:p w:rsidR="00781477" w:rsidRDefault="00781477" w:rsidP="00781477">
      <w:pPr>
        <w:rPr>
          <w:rFonts w:ascii="Arial" w:hAnsi="Arial" w:cs="Arial"/>
          <w:b/>
          <w:bCs/>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68736F" w:rsidRPr="0068736F" w:rsidRDefault="0068736F" w:rsidP="0068736F">
      <w:pPr>
        <w:pStyle w:val="Prrafodelista"/>
        <w:ind w:left="862"/>
        <w:rPr>
          <w:rFonts w:ascii="Arial" w:hAnsi="Arial" w:cs="Arial"/>
          <w:b/>
          <w:bCs/>
          <w:sz w:val="20"/>
          <w:szCs w:val="20"/>
        </w:rPr>
      </w:pP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Pr="0068736F" w:rsidRDefault="00F84843" w:rsidP="00F84843">
      <w:pPr>
        <w:rPr>
          <w:rFonts w:ascii="Arial" w:hAnsi="Arial" w:cs="Arial"/>
          <w:bCs/>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rsidR="00F84843" w:rsidRPr="00AF4695" w:rsidRDefault="00F84843" w:rsidP="00F84843">
      <w:pPr>
        <w:pStyle w:val="Prrafodelista"/>
        <w:ind w:left="862"/>
        <w:jc w:val="both"/>
        <w:rPr>
          <w:rFonts w:ascii="Arial" w:hAnsi="Arial" w:cs="Arial"/>
          <w:sz w:val="20"/>
          <w:szCs w:val="20"/>
        </w:rPr>
      </w:pP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De conformidad con el artículo 53 de la LAASSP, 95 y 96 de su Reglamento El CONALEP aplicará con motivo de incumplimiento en la entrega de los bienes, las penas convencionales de acuerdo a lo siguiente:</w:t>
      </w: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 xml:space="preserve"> </w:t>
      </w: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 xml:space="preserve">Por atraso en el cumplimiento de la </w:t>
      </w:r>
      <w:r w:rsidR="004C4FFF">
        <w:rPr>
          <w:rFonts w:ascii="Arial" w:hAnsi="Arial" w:cs="Arial"/>
          <w:sz w:val="20"/>
          <w:szCs w:val="20"/>
        </w:rPr>
        <w:t xml:space="preserve">prestación de los servicios y en su caso </w:t>
      </w:r>
      <w:r w:rsidRPr="00AF4695">
        <w:rPr>
          <w:rFonts w:ascii="Arial" w:hAnsi="Arial" w:cs="Arial"/>
          <w:sz w:val="20"/>
          <w:szCs w:val="20"/>
        </w:rPr>
        <w:t xml:space="preserve">entrega de los bienes conforme al Anexo No. 1 y lo señalado en el contrato, la pena será por el 1% diario hasta por un 10% de monto total de la partida </w:t>
      </w:r>
      <w:r w:rsidR="004C4FFF">
        <w:rPr>
          <w:rFonts w:ascii="Arial" w:hAnsi="Arial" w:cs="Arial"/>
          <w:sz w:val="20"/>
          <w:szCs w:val="20"/>
        </w:rPr>
        <w:t xml:space="preserve">o partidas </w:t>
      </w:r>
      <w:r w:rsidRPr="00AF4695">
        <w:rPr>
          <w:rFonts w:ascii="Arial" w:hAnsi="Arial" w:cs="Arial"/>
          <w:sz w:val="20"/>
          <w:szCs w:val="20"/>
        </w:rPr>
        <w:t>adjudicada no entregada</w:t>
      </w:r>
      <w:r w:rsidR="004C4FFF">
        <w:rPr>
          <w:rFonts w:ascii="Arial" w:hAnsi="Arial" w:cs="Arial"/>
          <w:sz w:val="20"/>
          <w:szCs w:val="20"/>
        </w:rPr>
        <w:t>s</w:t>
      </w:r>
      <w:r w:rsidRPr="00AF4695">
        <w:rPr>
          <w:rFonts w:ascii="Arial" w:hAnsi="Arial" w:cs="Arial"/>
          <w:sz w:val="20"/>
          <w:szCs w:val="20"/>
        </w:rPr>
        <w:t>.</w:t>
      </w:r>
    </w:p>
    <w:p w:rsidR="004C4FFF" w:rsidRDefault="004C4FFF" w:rsidP="00AF4695">
      <w:pPr>
        <w:ind w:left="709"/>
        <w:jc w:val="both"/>
        <w:rPr>
          <w:rFonts w:ascii="Arial" w:hAnsi="Arial" w:cs="Arial"/>
          <w:sz w:val="20"/>
          <w:szCs w:val="20"/>
        </w:rPr>
      </w:pP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 xml:space="preserve">Por incumplimiento parcial o deficiente en la </w:t>
      </w:r>
      <w:r w:rsidR="004C4FFF">
        <w:rPr>
          <w:rFonts w:ascii="Arial" w:hAnsi="Arial" w:cs="Arial"/>
          <w:sz w:val="20"/>
          <w:szCs w:val="20"/>
        </w:rPr>
        <w:t xml:space="preserve">prestación de los servicios y en su caso </w:t>
      </w:r>
      <w:r w:rsidRPr="00AF4695">
        <w:rPr>
          <w:rFonts w:ascii="Arial" w:hAnsi="Arial" w:cs="Arial"/>
          <w:sz w:val="20"/>
          <w:szCs w:val="20"/>
        </w:rPr>
        <w:t>entrega de los bienes conforme al anexo No. 1 y lo señalado en el contrato, la pena será por el 2% diario del monto total de lo no entregado</w:t>
      </w:r>
      <w:r w:rsidR="004C4FFF">
        <w:rPr>
          <w:rFonts w:ascii="Arial" w:hAnsi="Arial" w:cs="Arial"/>
          <w:sz w:val="20"/>
          <w:szCs w:val="20"/>
        </w:rPr>
        <w:t xml:space="preserve"> o servicios prestados</w:t>
      </w:r>
      <w:r w:rsidRPr="00AF4695">
        <w:rPr>
          <w:rFonts w:ascii="Arial" w:hAnsi="Arial" w:cs="Arial"/>
          <w:sz w:val="20"/>
          <w:szCs w:val="20"/>
        </w:rPr>
        <w:t xml:space="preserve">, hasta que se repongan los </w:t>
      </w:r>
      <w:r w:rsidR="004C4FFF">
        <w:rPr>
          <w:rFonts w:ascii="Arial" w:hAnsi="Arial" w:cs="Arial"/>
          <w:sz w:val="20"/>
          <w:szCs w:val="20"/>
        </w:rPr>
        <w:t xml:space="preserve">servicios y se entreguen los bienes </w:t>
      </w:r>
      <w:r w:rsidRPr="00AF4695">
        <w:rPr>
          <w:rFonts w:ascii="Arial" w:hAnsi="Arial" w:cs="Arial"/>
          <w:sz w:val="20"/>
          <w:szCs w:val="20"/>
        </w:rPr>
        <w:t>que el CONALEP no aceptara o se llegue al límite de la fianza que es el 10% del monto total del contrato.</w:t>
      </w:r>
    </w:p>
    <w:p w:rsidR="00AF4695" w:rsidRPr="00AF4695" w:rsidRDefault="00AF4695" w:rsidP="00AF4695">
      <w:pPr>
        <w:ind w:left="709"/>
        <w:jc w:val="both"/>
        <w:rPr>
          <w:rFonts w:ascii="Arial" w:hAnsi="Arial" w:cs="Arial"/>
          <w:sz w:val="20"/>
          <w:szCs w:val="20"/>
        </w:rPr>
      </w:pP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Dicha penalización de manera acumulada no podrá ser superior al 10% del monto total del contrato.</w:t>
      </w:r>
    </w:p>
    <w:p w:rsidR="00927DAB" w:rsidRPr="00AF4695" w:rsidRDefault="00927DAB" w:rsidP="00927DAB">
      <w:pPr>
        <w:tabs>
          <w:tab w:val="num" w:pos="1413"/>
        </w:tabs>
        <w:ind w:left="144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297DF5">
        <w:rPr>
          <w:rFonts w:ascii="Arial" w:hAnsi="Arial" w:cs="Arial"/>
          <w:sz w:val="20"/>
          <w:szCs w:val="20"/>
        </w:rPr>
        <w:t>máximo del contrato para cada ejercicio fiscal,</w:t>
      </w:r>
      <w:r w:rsidRPr="0068736F">
        <w:rPr>
          <w:rFonts w:ascii="Arial" w:hAnsi="Arial" w:cs="Arial"/>
          <w:sz w:val="20"/>
          <w:szCs w:val="20"/>
        </w:rPr>
        <w:t xml:space="preserve"> de conformidad con los Artículos 81 Fracción II y 85 Fracción III del Reglamento de la LAASSP; la cual tendrá que ser entregada durante los primeros 10 </w:t>
      </w:r>
      <w:r w:rsidRPr="0068736F">
        <w:rPr>
          <w:rFonts w:ascii="Arial" w:hAnsi="Arial" w:cs="Arial"/>
          <w:sz w:val="20"/>
          <w:szCs w:val="20"/>
        </w:rPr>
        <w:lastRenderedPageBreak/>
        <w:t xml:space="preserve">días naturales </w:t>
      </w:r>
      <w:r w:rsidR="00297DF5">
        <w:rPr>
          <w:rFonts w:ascii="Arial" w:hAnsi="Arial" w:cs="Arial"/>
          <w:sz w:val="20"/>
          <w:szCs w:val="20"/>
        </w:rPr>
        <w:t>del primer mes del ejercicio fiscal</w:t>
      </w:r>
      <w:r w:rsidRPr="0068736F">
        <w:rPr>
          <w:rFonts w:ascii="Arial" w:hAnsi="Arial" w:cs="Arial"/>
          <w:sz w:val="20"/>
          <w:szCs w:val="20"/>
        </w:rPr>
        <w:t xml:space="preserve">. Para la elaboración de la fianza deberá contener en su texto el que se señala en el </w:t>
      </w:r>
      <w:r w:rsidRPr="0068736F">
        <w:rPr>
          <w:rFonts w:ascii="Arial" w:hAnsi="Arial" w:cs="Arial"/>
          <w:b/>
          <w:bCs/>
          <w:sz w:val="20"/>
          <w:szCs w:val="20"/>
        </w:rPr>
        <w:t xml:space="preserve">Anexo No. 3 </w:t>
      </w:r>
      <w:r w:rsidRPr="0068736F">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Pr="0068736F" w:rsidRDefault="00377F5C"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sidR="00297DF5">
        <w:rPr>
          <w:rFonts w:ascii="Arial" w:hAnsi="Arial" w:cs="Arial"/>
          <w:b/>
          <w:sz w:val="20"/>
          <w:szCs w:val="20"/>
        </w:rPr>
        <w:t xml:space="preserve">será </w:t>
      </w:r>
      <w:r w:rsidRPr="0068736F">
        <w:rPr>
          <w:rFonts w:ascii="Arial" w:hAnsi="Arial" w:cs="Arial"/>
          <w:b/>
          <w:sz w:val="20"/>
          <w:szCs w:val="20"/>
        </w:rPr>
        <w:t>divisible</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DC07D8" w:rsidRDefault="00DC07D8" w:rsidP="00F84843">
      <w:pPr>
        <w:ind w:left="72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Pr="00CD2B94"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68736F" w:rsidRDefault="00DF3241" w:rsidP="00F84843">
      <w:pPr>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Desglose de los importes a ejercer por ejercicio fiscal.</w:t>
      </w:r>
    </w:p>
    <w:p w:rsidR="00CA206B" w:rsidRPr="00187DEE" w:rsidRDefault="00AF4695" w:rsidP="00927DAB">
      <w:pPr>
        <w:pStyle w:val="Textoindependiente22"/>
        <w:spacing w:before="120"/>
        <w:ind w:left="851"/>
        <w:rPr>
          <w:rFonts w:ascii="Arial" w:hAnsi="Arial" w:cs="Arial"/>
          <w:b/>
          <w:lang w:val="es-MX" w:eastAsia="es-MX"/>
        </w:rPr>
      </w:pPr>
      <w:r>
        <w:rPr>
          <w:rFonts w:ascii="Arial" w:hAnsi="Arial" w:cs="Arial"/>
          <w:b/>
          <w:lang w:val="es-MX" w:eastAsia="es-MX"/>
        </w:rPr>
        <w:t>NO APLICA</w:t>
      </w:r>
    </w:p>
    <w:p w:rsidR="00927DAB" w:rsidRPr="00187DEE" w:rsidRDefault="00927DAB" w:rsidP="00927DAB">
      <w:pPr>
        <w:pStyle w:val="Textoindependiente22"/>
        <w:spacing w:before="120"/>
        <w:ind w:left="851"/>
        <w:rPr>
          <w:rFonts w:ascii="Arial" w:hAnsi="Arial" w:cs="Arial"/>
          <w:b/>
          <w:lang w:val="es-MX" w:eastAsia="es-MX"/>
        </w:rPr>
      </w:pPr>
    </w:p>
    <w:p w:rsidR="00F84843"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servicios:</w:t>
      </w:r>
    </w:p>
    <w:p w:rsidR="0068736F" w:rsidRPr="0068736F" w:rsidRDefault="0068736F" w:rsidP="0068736F">
      <w:pPr>
        <w:pStyle w:val="Prrafodelista"/>
        <w:ind w:left="862"/>
        <w:rPr>
          <w:rFonts w:ascii="Arial" w:hAnsi="Arial" w:cs="Arial"/>
          <w:b/>
          <w:sz w:val="20"/>
          <w:szCs w:val="20"/>
        </w:rPr>
      </w:pPr>
    </w:p>
    <w:p w:rsidR="00F44951" w:rsidRDefault="00F44951" w:rsidP="00F44951">
      <w:pPr>
        <w:pStyle w:val="Sangradetextonormal"/>
        <w:ind w:left="862"/>
      </w:pPr>
      <w:r w:rsidRPr="0068736F">
        <w:t>Con fundamento en la fracción XVII del artículo 45 de la LAASSP, el CONALEP podrá solicitar la reposición de los servicios</w:t>
      </w:r>
      <w:r w:rsidR="00AF4695">
        <w:t xml:space="preserve"> y o bienes</w:t>
      </w:r>
      <w:r w:rsidRPr="0068736F">
        <w:t xml:space="preserve">, que no cumplan con los requisitos técnicos solicitados en la presente convocatoria y los ofertados en su propuesta técnica para su reposición, </w:t>
      </w:r>
      <w:r w:rsidR="001173EC">
        <w:t>de forma inmediata</w:t>
      </w:r>
      <w:r w:rsidRPr="0068736F">
        <w:t>, por lo que de no hacerlo se procederá conforme al punto No. 4 “</w:t>
      </w:r>
      <w:r w:rsidRPr="0068736F">
        <w:rPr>
          <w:b/>
          <w:bCs/>
        </w:rPr>
        <w:t>Penas Convencionales”</w:t>
      </w:r>
      <w:r w:rsidRPr="0068736F">
        <w:t xml:space="preserve">. </w:t>
      </w:r>
    </w:p>
    <w:p w:rsidR="00F84843" w:rsidRPr="00C4412A" w:rsidRDefault="00F84843" w:rsidP="00F84843">
      <w:pPr>
        <w:pStyle w:val="Sangradetextonormal"/>
        <w:rPr>
          <w:b/>
          <w:bCs/>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p>
    <w:p w:rsidR="00F84843" w:rsidRPr="0068736F" w:rsidRDefault="00F84843" w:rsidP="00353CB3">
      <w:pPr>
        <w:ind w:left="1276"/>
        <w:jc w:val="both"/>
        <w:rPr>
          <w:rFonts w:ascii="Arial" w:hAnsi="Arial" w:cs="Arial"/>
          <w:b/>
          <w:sz w:val="20"/>
          <w:szCs w:val="20"/>
        </w:rPr>
      </w:pPr>
    </w:p>
    <w:p w:rsidR="00F84843" w:rsidRPr="0068736F"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rsidR="00F84843" w:rsidRPr="0068736F" w:rsidRDefault="00F84843" w:rsidP="00353CB3">
      <w:pPr>
        <w:ind w:left="1276"/>
        <w:jc w:val="both"/>
        <w:rPr>
          <w:rFonts w:ascii="Arial" w:hAnsi="Arial" w:cs="Arial"/>
          <w:sz w:val="20"/>
          <w:szCs w:val="20"/>
        </w:rPr>
      </w:pPr>
    </w:p>
    <w:p w:rsidR="00F84843"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CD7A57" w:rsidRPr="0068736F"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bCs w:val="0"/>
                <w:sz w:val="20"/>
                <w:szCs w:val="20"/>
              </w:rPr>
              <w:t>EVENTO DEL PROCEDIMIENTO DE INVITACIÓN</w:t>
            </w:r>
          </w:p>
        </w:tc>
        <w:tc>
          <w:tcPr>
            <w:tcW w:w="184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FECHA</w:t>
            </w:r>
          </w:p>
        </w:tc>
        <w:tc>
          <w:tcPr>
            <w:tcW w:w="1559"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HORA</w:t>
            </w:r>
          </w:p>
        </w:tc>
        <w:tc>
          <w:tcPr>
            <w:tcW w:w="397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LUGAR</w:t>
            </w:r>
          </w:p>
        </w:tc>
      </w:tr>
      <w:tr w:rsidR="00CD7A57"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AF4695">
            <w:pPr>
              <w:rPr>
                <w:rFonts w:cs="Arial"/>
                <w:bCs w:val="0"/>
                <w:sz w:val="20"/>
                <w:szCs w:val="20"/>
              </w:rPr>
            </w:pPr>
            <w:r w:rsidRPr="0068736F">
              <w:rPr>
                <w:rFonts w:cs="Arial"/>
                <w:bCs w:val="0"/>
                <w:sz w:val="20"/>
                <w:szCs w:val="20"/>
              </w:rPr>
              <w:t>En</w:t>
            </w:r>
            <w:r w:rsidR="00AF4695">
              <w:rPr>
                <w:rFonts w:cs="Arial"/>
                <w:bCs w:val="0"/>
                <w:sz w:val="20"/>
                <w:szCs w:val="20"/>
              </w:rPr>
              <w:t xml:space="preserve">vío </w:t>
            </w:r>
            <w:r w:rsidRPr="0068736F">
              <w:rPr>
                <w:rFonts w:cs="Arial"/>
                <w:bCs w:val="0"/>
                <w:sz w:val="20"/>
                <w:szCs w:val="20"/>
              </w:rPr>
              <w:t>de la invitación a los licitantes</w:t>
            </w:r>
          </w:p>
        </w:tc>
        <w:tc>
          <w:tcPr>
            <w:tcW w:w="1843" w:type="dxa"/>
            <w:shd w:val="clear" w:color="auto" w:fill="auto"/>
          </w:tcPr>
          <w:p w:rsidR="00F84843" w:rsidRPr="0068736F" w:rsidRDefault="00F84843" w:rsidP="00750EEB">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750EEB">
              <w:rPr>
                <w:rFonts w:cs="Arial"/>
                <w:bCs/>
                <w:sz w:val="20"/>
                <w:szCs w:val="20"/>
              </w:rPr>
              <w:t xml:space="preserve">12 de julio de </w:t>
            </w:r>
            <w:r w:rsidR="00927DAB">
              <w:rPr>
                <w:rFonts w:cs="Arial"/>
                <w:bCs/>
                <w:sz w:val="20"/>
                <w:szCs w:val="20"/>
              </w:rPr>
              <w:t>201</w:t>
            </w:r>
            <w:r w:rsidR="00AF4695">
              <w:rPr>
                <w:rFonts w:cs="Arial"/>
                <w:bCs/>
                <w:sz w:val="20"/>
                <w:szCs w:val="20"/>
              </w:rPr>
              <w:t>6</w:t>
            </w:r>
          </w:p>
        </w:tc>
        <w:tc>
          <w:tcPr>
            <w:tcW w:w="1559"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hrs. </w:t>
            </w:r>
          </w:p>
        </w:tc>
        <w:tc>
          <w:tcPr>
            <w:tcW w:w="3973" w:type="dxa"/>
            <w:vAlign w:val="top"/>
          </w:tcPr>
          <w:p w:rsidR="00927DAB"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sistema CompraNet o correo electrónico.</w:t>
            </w:r>
          </w:p>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82326F"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82326F" w:rsidRPr="0068736F" w:rsidRDefault="0082326F" w:rsidP="00AF4695">
            <w:pPr>
              <w:rPr>
                <w:rFonts w:cs="Arial"/>
                <w:bCs w:val="0"/>
                <w:sz w:val="20"/>
                <w:szCs w:val="20"/>
              </w:rPr>
            </w:pPr>
            <w:r>
              <w:rPr>
                <w:rFonts w:cs="Arial"/>
                <w:bCs w:val="0"/>
                <w:sz w:val="20"/>
                <w:szCs w:val="20"/>
              </w:rPr>
              <w:t>Visita obligatoria</w:t>
            </w:r>
          </w:p>
        </w:tc>
        <w:tc>
          <w:tcPr>
            <w:tcW w:w="1843" w:type="dxa"/>
            <w:shd w:val="clear" w:color="auto" w:fill="auto"/>
          </w:tcPr>
          <w:p w:rsidR="0082326F" w:rsidRPr="0068736F" w:rsidRDefault="00E76740" w:rsidP="0059756A">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Del</w:t>
            </w:r>
            <w:r w:rsidR="00E20F86">
              <w:rPr>
                <w:rFonts w:cs="Arial"/>
                <w:bCs/>
                <w:sz w:val="20"/>
                <w:szCs w:val="20"/>
              </w:rPr>
              <w:t xml:space="preserve"> 13 al 2</w:t>
            </w:r>
            <w:r w:rsidR="00BE6998">
              <w:rPr>
                <w:rFonts w:cs="Arial"/>
                <w:bCs/>
                <w:sz w:val="20"/>
                <w:szCs w:val="20"/>
              </w:rPr>
              <w:t>2</w:t>
            </w:r>
            <w:r w:rsidR="00E20F86">
              <w:rPr>
                <w:rFonts w:cs="Arial"/>
                <w:bCs/>
                <w:sz w:val="20"/>
                <w:szCs w:val="20"/>
              </w:rPr>
              <w:t xml:space="preserve"> de julio </w:t>
            </w:r>
            <w:r w:rsidR="0082326F">
              <w:rPr>
                <w:rFonts w:cs="Arial"/>
                <w:bCs/>
                <w:sz w:val="20"/>
                <w:szCs w:val="20"/>
              </w:rPr>
              <w:t xml:space="preserve">de 2016 </w:t>
            </w:r>
          </w:p>
        </w:tc>
        <w:tc>
          <w:tcPr>
            <w:tcW w:w="1559" w:type="dxa"/>
            <w:shd w:val="clear" w:color="auto" w:fill="auto"/>
          </w:tcPr>
          <w:p w:rsidR="0082326F" w:rsidRPr="0068736F" w:rsidRDefault="00E20F86" w:rsidP="00E76740">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De 09 a 14:00 hrs.</w:t>
            </w:r>
          </w:p>
        </w:tc>
        <w:tc>
          <w:tcPr>
            <w:tcW w:w="3973" w:type="dxa"/>
            <w:vAlign w:val="top"/>
          </w:tcPr>
          <w:p w:rsidR="0082326F" w:rsidRPr="0068736F" w:rsidRDefault="0082326F" w:rsidP="0059756A">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Coordinada por la </w:t>
            </w:r>
            <w:r w:rsidR="0059756A">
              <w:rPr>
                <w:rFonts w:cs="Arial"/>
                <w:bCs/>
                <w:sz w:val="20"/>
                <w:szCs w:val="20"/>
              </w:rPr>
              <w:t>D</w:t>
            </w:r>
            <w:r>
              <w:rPr>
                <w:rFonts w:cs="Arial"/>
                <w:bCs/>
                <w:sz w:val="20"/>
                <w:szCs w:val="20"/>
              </w:rPr>
              <w:t>irección Corporativa de Tecnologías Aplicadas, a través de la Subcoordinación de Equipamiento de</w:t>
            </w:r>
            <w:r w:rsidR="0059756A">
              <w:rPr>
                <w:rFonts w:cs="Arial"/>
                <w:bCs/>
                <w:sz w:val="20"/>
                <w:szCs w:val="20"/>
              </w:rPr>
              <w:t xml:space="preserve"> T</w:t>
            </w:r>
            <w:r>
              <w:rPr>
                <w:rFonts w:cs="Arial"/>
                <w:bCs/>
                <w:sz w:val="20"/>
                <w:szCs w:val="20"/>
              </w:rPr>
              <w:t>elevisión</w:t>
            </w:r>
            <w:r w:rsidR="0059756A">
              <w:rPr>
                <w:rFonts w:cs="Arial"/>
                <w:bCs/>
                <w:sz w:val="20"/>
                <w:szCs w:val="20"/>
              </w:rPr>
              <w:t>,</w:t>
            </w:r>
            <w:r>
              <w:rPr>
                <w:rFonts w:cs="Arial"/>
                <w:bCs/>
                <w:sz w:val="20"/>
                <w:szCs w:val="20"/>
              </w:rPr>
              <w:t xml:space="preserve"> al teléfono 01 (722) 271 08 00, Ext. 2209, 2277, 2281, 2228</w:t>
            </w:r>
          </w:p>
        </w:tc>
      </w:tr>
      <w:tr w:rsidR="00CD7A57"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bCs w:val="0"/>
                <w:sz w:val="20"/>
                <w:szCs w:val="20"/>
              </w:rPr>
              <w:t>Primera Junta de Aclaraciones</w:t>
            </w:r>
          </w:p>
        </w:tc>
        <w:tc>
          <w:tcPr>
            <w:tcW w:w="1843" w:type="dxa"/>
            <w:shd w:val="clear" w:color="auto" w:fill="auto"/>
          </w:tcPr>
          <w:p w:rsidR="00F84843" w:rsidRPr="0068736F" w:rsidRDefault="00BE6998" w:rsidP="00BE6998">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25</w:t>
            </w:r>
            <w:r w:rsidR="00E20F86">
              <w:rPr>
                <w:rFonts w:cs="Arial"/>
                <w:bCs/>
                <w:sz w:val="20"/>
                <w:szCs w:val="20"/>
              </w:rPr>
              <w:t xml:space="preserve"> de julio de 2016</w:t>
            </w:r>
          </w:p>
        </w:tc>
        <w:tc>
          <w:tcPr>
            <w:tcW w:w="1559" w:type="dxa"/>
            <w:shd w:val="clear" w:color="auto" w:fill="auto"/>
          </w:tcPr>
          <w:p w:rsidR="00F84843" w:rsidRPr="0068736F" w:rsidRDefault="00BE6998" w:rsidP="00BE6998">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12</w:t>
            </w:r>
            <w:r w:rsidR="00F84843" w:rsidRPr="0068736F">
              <w:rPr>
                <w:rFonts w:cs="Arial"/>
                <w:bCs/>
                <w:sz w:val="20"/>
                <w:szCs w:val="20"/>
              </w:rPr>
              <w:t>:00 hrs.</w:t>
            </w:r>
          </w:p>
        </w:tc>
        <w:tc>
          <w:tcPr>
            <w:tcW w:w="3973" w:type="dxa"/>
            <w:vAlign w:val="top"/>
          </w:tcPr>
          <w:p w:rsidR="00F84843" w:rsidRPr="0068736F" w:rsidRDefault="009F235E" w:rsidP="0049443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En </w:t>
            </w:r>
            <w:r w:rsidR="0049443C">
              <w:rPr>
                <w:rFonts w:cs="Arial"/>
                <w:bCs/>
                <w:sz w:val="20"/>
                <w:szCs w:val="20"/>
              </w:rPr>
              <w:t>la Sala de Juntas de la Dirección de Infraestructura y Adquisiciones,</w:t>
            </w:r>
            <w:r w:rsidRPr="0068736F">
              <w:rPr>
                <w:rFonts w:cs="Arial"/>
                <w:bCs/>
                <w:sz w:val="20"/>
                <w:szCs w:val="20"/>
              </w:rPr>
              <w:t xml:space="preserve"> ubicad</w:t>
            </w:r>
            <w:r w:rsidR="0049443C">
              <w:rPr>
                <w:rFonts w:cs="Arial"/>
                <w:bCs/>
                <w:sz w:val="20"/>
                <w:szCs w:val="20"/>
              </w:rPr>
              <w:t>a</w:t>
            </w:r>
            <w:r w:rsidRPr="0068736F">
              <w:rPr>
                <w:rFonts w:cs="Arial"/>
                <w:bCs/>
                <w:sz w:val="20"/>
                <w:szCs w:val="20"/>
              </w:rPr>
              <w:t xml:space="preserve"> en la Calle 16 de Septiembre No. 147 Norte Col. Lázaro Cárdenas, Metepec, Estado de México primer piso</w:t>
            </w:r>
          </w:p>
        </w:tc>
      </w:tr>
      <w:tr w:rsidR="00CD7A57"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bCs w:val="0"/>
                <w:sz w:val="20"/>
                <w:szCs w:val="20"/>
              </w:rPr>
              <w:lastRenderedPageBreak/>
              <w:t>Acto de presentación y apertura de proposiciones</w:t>
            </w:r>
          </w:p>
        </w:tc>
        <w:tc>
          <w:tcPr>
            <w:tcW w:w="1843" w:type="dxa"/>
            <w:shd w:val="clear" w:color="auto" w:fill="auto"/>
          </w:tcPr>
          <w:p w:rsidR="00F84843" w:rsidRPr="0068736F" w:rsidRDefault="00E76740" w:rsidP="00E20F8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01 de</w:t>
            </w:r>
            <w:r w:rsidR="00E20F86">
              <w:rPr>
                <w:rFonts w:cs="Arial"/>
                <w:bCs/>
                <w:sz w:val="20"/>
                <w:szCs w:val="20"/>
              </w:rPr>
              <w:t xml:space="preserve"> agosto de </w:t>
            </w:r>
            <w:r w:rsidR="00995951" w:rsidRPr="0068736F">
              <w:rPr>
                <w:rFonts w:cs="Arial"/>
                <w:bCs/>
                <w:sz w:val="20"/>
                <w:szCs w:val="20"/>
              </w:rPr>
              <w:t>201</w:t>
            </w:r>
            <w:r w:rsidR="007A319F">
              <w:rPr>
                <w:rFonts w:cs="Arial"/>
                <w:bCs/>
                <w:sz w:val="20"/>
                <w:szCs w:val="20"/>
              </w:rPr>
              <w:t>6</w:t>
            </w:r>
          </w:p>
        </w:tc>
        <w:tc>
          <w:tcPr>
            <w:tcW w:w="1559" w:type="dxa"/>
            <w:shd w:val="clear" w:color="auto" w:fill="auto"/>
          </w:tcPr>
          <w:p w:rsidR="00F84843" w:rsidRPr="0068736F" w:rsidRDefault="00F84843" w:rsidP="00240E2B">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1</w:t>
            </w:r>
            <w:r w:rsidR="00240E2B">
              <w:rPr>
                <w:rFonts w:cs="Arial"/>
                <w:bCs/>
                <w:sz w:val="20"/>
                <w:szCs w:val="20"/>
              </w:rPr>
              <w:t>0</w:t>
            </w:r>
            <w:r w:rsidRPr="0068736F">
              <w:rPr>
                <w:rFonts w:cs="Arial"/>
                <w:bCs/>
                <w:sz w:val="20"/>
                <w:szCs w:val="20"/>
              </w:rPr>
              <w:t>:00 hrs.</w:t>
            </w:r>
          </w:p>
        </w:tc>
        <w:tc>
          <w:tcPr>
            <w:tcW w:w="3973" w:type="dxa"/>
            <w:vAlign w:val="top"/>
          </w:tcPr>
          <w:p w:rsidR="00F84843" w:rsidRPr="0068736F"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bCs w:val="0"/>
                <w:sz w:val="20"/>
                <w:szCs w:val="20"/>
              </w:rPr>
              <w:t>Junta pública en la cual se dará a conocer el fallo</w:t>
            </w:r>
          </w:p>
        </w:tc>
        <w:tc>
          <w:tcPr>
            <w:tcW w:w="1843" w:type="dxa"/>
            <w:shd w:val="clear" w:color="auto" w:fill="auto"/>
          </w:tcPr>
          <w:p w:rsidR="00F84843" w:rsidRPr="0068736F" w:rsidRDefault="00E76740" w:rsidP="00E20F8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w:t>
            </w:r>
            <w:r w:rsidR="00E20F86">
              <w:rPr>
                <w:rFonts w:cs="Arial"/>
                <w:bCs/>
                <w:sz w:val="20"/>
                <w:szCs w:val="20"/>
              </w:rPr>
              <w:t xml:space="preserve">4 de agosto de </w:t>
            </w:r>
            <w:r w:rsidR="00995951" w:rsidRPr="0068736F">
              <w:rPr>
                <w:rFonts w:cs="Arial"/>
                <w:bCs/>
                <w:sz w:val="20"/>
                <w:szCs w:val="20"/>
              </w:rPr>
              <w:t>201</w:t>
            </w:r>
            <w:r w:rsidR="007A319F">
              <w:rPr>
                <w:rFonts w:cs="Arial"/>
                <w:bCs/>
                <w:sz w:val="20"/>
                <w:szCs w:val="20"/>
              </w:rPr>
              <w:t>6</w:t>
            </w:r>
          </w:p>
        </w:tc>
        <w:tc>
          <w:tcPr>
            <w:tcW w:w="1559" w:type="dxa"/>
            <w:shd w:val="clear" w:color="auto" w:fill="auto"/>
          </w:tcPr>
          <w:p w:rsidR="00F84843" w:rsidRPr="0068736F" w:rsidRDefault="00161579" w:rsidP="003E6404">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3E6404">
              <w:rPr>
                <w:rFonts w:cs="Arial"/>
                <w:bCs/>
                <w:sz w:val="20"/>
                <w:szCs w:val="20"/>
              </w:rPr>
              <w:t>2</w:t>
            </w:r>
            <w:r w:rsidR="00F84843" w:rsidRPr="0068736F">
              <w:rPr>
                <w:rFonts w:cs="Arial"/>
                <w:bCs/>
                <w:sz w:val="20"/>
                <w:szCs w:val="20"/>
              </w:rPr>
              <w:t>:00 hrs.</w:t>
            </w:r>
          </w:p>
        </w:tc>
        <w:tc>
          <w:tcPr>
            <w:tcW w:w="3973" w:type="dxa"/>
            <w:vAlign w:val="top"/>
          </w:tcPr>
          <w:p w:rsidR="00F84843" w:rsidRPr="0068736F" w:rsidRDefault="00161579" w:rsidP="000A051B">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bCs w:val="0"/>
                <w:sz w:val="20"/>
                <w:szCs w:val="20"/>
              </w:rPr>
              <w:t>Firma del contrato</w:t>
            </w:r>
          </w:p>
        </w:tc>
        <w:tc>
          <w:tcPr>
            <w:tcW w:w="1843" w:type="dxa"/>
            <w:shd w:val="clear" w:color="auto" w:fill="auto"/>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559" w:type="dxa"/>
            <w:shd w:val="clear" w:color="auto" w:fill="auto"/>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De 9:00 hrs. a 15:00 hrs., de lunes a viernes.</w:t>
            </w:r>
          </w:p>
        </w:tc>
        <w:tc>
          <w:tcPr>
            <w:tcW w:w="3973"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Coordinación de Adquisiciones ubicado en Calle 16 de Septiembre No. 147 Norte Col. Lázaro Cárdenas, Metepec, Edo. de Méx</w:t>
            </w:r>
          </w:p>
        </w:tc>
      </w:tr>
    </w:tbl>
    <w:p w:rsidR="00797042" w:rsidRDefault="00797042" w:rsidP="00797042">
      <w:pPr>
        <w:pStyle w:val="Prrafodelista"/>
        <w:ind w:left="502"/>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68736F">
        <w:rPr>
          <w:rFonts w:ascii="Arial" w:hAnsi="Arial" w:cs="Arial"/>
          <w:sz w:val="20"/>
          <w:szCs w:val="20"/>
        </w:rPr>
        <w:t>La presente invitación se le hará lleg</w:t>
      </w:r>
      <w:r w:rsidR="00DE2C55">
        <w:rPr>
          <w:rFonts w:ascii="Arial" w:hAnsi="Arial" w:cs="Arial"/>
          <w:sz w:val="20"/>
          <w:szCs w:val="20"/>
        </w:rPr>
        <w:t>ar a los licitantes a través del Sistema CompraNet o correo electrónico</w:t>
      </w:r>
      <w:r w:rsidRPr="0068736F">
        <w:rPr>
          <w:rFonts w:ascii="Arial" w:hAnsi="Arial" w:cs="Arial"/>
          <w:sz w:val="20"/>
          <w:szCs w:val="20"/>
        </w:rPr>
        <w:t xml:space="preserve">, a más tardar el </w:t>
      </w:r>
      <w:r w:rsidRPr="00995951">
        <w:rPr>
          <w:rFonts w:ascii="Arial" w:hAnsi="Arial" w:cs="Arial"/>
          <w:b/>
          <w:sz w:val="20"/>
          <w:szCs w:val="20"/>
        </w:rPr>
        <w:t>día</w:t>
      </w:r>
      <w:r w:rsidR="00B67628">
        <w:rPr>
          <w:rFonts w:ascii="Arial" w:hAnsi="Arial" w:cs="Arial"/>
          <w:b/>
          <w:sz w:val="20"/>
          <w:szCs w:val="20"/>
        </w:rPr>
        <w:t xml:space="preserve"> </w:t>
      </w:r>
      <w:r w:rsidR="00E20F86">
        <w:rPr>
          <w:rFonts w:ascii="Arial" w:hAnsi="Arial" w:cs="Arial"/>
          <w:b/>
          <w:sz w:val="20"/>
          <w:szCs w:val="20"/>
        </w:rPr>
        <w:t xml:space="preserve">12 de julio de </w:t>
      </w:r>
      <w:r w:rsidR="009D23A1">
        <w:rPr>
          <w:rFonts w:ascii="Arial" w:hAnsi="Arial" w:cs="Arial"/>
          <w:b/>
          <w:sz w:val="20"/>
          <w:szCs w:val="20"/>
        </w:rPr>
        <w:t>2016</w:t>
      </w:r>
      <w:r w:rsidRPr="00995951">
        <w:rPr>
          <w:rFonts w:ascii="Arial" w:hAnsi="Arial" w:cs="Arial"/>
          <w:b/>
          <w:sz w:val="20"/>
          <w:szCs w:val="20"/>
        </w:rPr>
        <w:t>.</w:t>
      </w:r>
    </w:p>
    <w:p w:rsidR="00DF3241" w:rsidRPr="00995951" w:rsidRDefault="00DF3241" w:rsidP="00F84843">
      <w:pPr>
        <w:ind w:left="567"/>
        <w:jc w:val="both"/>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54258A">
      <w:pPr>
        <w:pStyle w:val="Prrafodelista"/>
        <w:numPr>
          <w:ilvl w:val="0"/>
          <w:numId w:val="16"/>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9D23A1">
      <w:pPr>
        <w:ind w:left="567"/>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lastRenderedPageBreak/>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68736F" w:rsidRDefault="00FE02A8" w:rsidP="00FE02A8">
      <w:pPr>
        <w:pStyle w:val="Prrafodelista"/>
        <w:ind w:left="2520"/>
        <w:jc w:val="both"/>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DF3241" w:rsidRPr="0068736F" w:rsidRDefault="00DF3241" w:rsidP="00F84843">
      <w:pPr>
        <w:pStyle w:val="Prrafodelista"/>
        <w:ind w:left="1701"/>
        <w:jc w:val="both"/>
        <w:rPr>
          <w:rFonts w:ascii="Arial" w:eastAsia="Arial Unicode MS" w:hAnsi="Arial" w:cs="Arial"/>
          <w:color w:val="000000"/>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rsidR="00F84843" w:rsidRPr="0068736F" w:rsidRDefault="00F84843" w:rsidP="00F84843">
      <w:pPr>
        <w:pStyle w:val="Prrafodelista"/>
        <w:ind w:left="644"/>
        <w:jc w:val="both"/>
        <w:rPr>
          <w:rFonts w:ascii="Arial" w:hAnsi="Arial" w:cs="Arial"/>
          <w:sz w:val="20"/>
          <w:szCs w:val="20"/>
        </w:rPr>
      </w:pPr>
      <w:r w:rsidRPr="0068736F">
        <w:rPr>
          <w:rFonts w:ascii="Arial" w:hAnsi="Arial" w:cs="Arial"/>
          <w:sz w:val="20"/>
          <w:szCs w:val="20"/>
        </w:rPr>
        <w:t xml:space="preserve">Los licitantes solo podrán presentar una proposición para esta Invitación </w:t>
      </w:r>
    </w:p>
    <w:p w:rsidR="00F84843" w:rsidRPr="0068736F" w:rsidRDefault="00F84843" w:rsidP="00F84843">
      <w:pPr>
        <w:pStyle w:val="Prrafodelista"/>
        <w:ind w:left="644"/>
        <w:rPr>
          <w:rFonts w:ascii="Arial" w:hAnsi="Arial" w:cs="Arial"/>
          <w:sz w:val="20"/>
          <w:szCs w:val="20"/>
        </w:rPr>
      </w:pPr>
    </w:p>
    <w:p w:rsidR="00F84843" w:rsidRPr="0068736F" w:rsidRDefault="00F84843" w:rsidP="0054258A">
      <w:pPr>
        <w:pStyle w:val="Prrafodelista"/>
        <w:numPr>
          <w:ilvl w:val="0"/>
          <w:numId w:val="16"/>
        </w:numPr>
        <w:jc w:val="both"/>
        <w:rPr>
          <w:rFonts w:ascii="Arial" w:hAnsi="Arial" w:cs="Arial"/>
          <w:b/>
          <w:bCs/>
          <w:sz w:val="20"/>
          <w:szCs w:val="20"/>
        </w:rPr>
      </w:pPr>
      <w:r w:rsidRPr="0068736F">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 </w:t>
      </w:r>
      <w:r w:rsidR="00C634C8">
        <w:rPr>
          <w:rFonts w:ascii="Arial" w:hAnsi="Arial" w:cs="Arial"/>
          <w:sz w:val="20"/>
          <w:szCs w:val="20"/>
        </w:rPr>
        <w:t xml:space="preserve">partida 1 </w:t>
      </w:r>
      <w:r w:rsidR="00C634C8" w:rsidRPr="0068736F">
        <w:rPr>
          <w:rFonts w:ascii="Arial" w:hAnsi="Arial" w:cs="Arial"/>
          <w:sz w:val="20"/>
          <w:szCs w:val="20"/>
        </w:rPr>
        <w:t xml:space="preserve">numerales </w:t>
      </w:r>
      <w:r w:rsidR="00C634C8" w:rsidRPr="0068736F">
        <w:rPr>
          <w:rFonts w:ascii="Arial" w:hAnsi="Arial" w:cs="Arial"/>
          <w:bCs/>
          <w:sz w:val="20"/>
          <w:szCs w:val="20"/>
        </w:rPr>
        <w:t>1, 2, 3</w:t>
      </w:r>
      <w:r w:rsidR="00C634C8">
        <w:rPr>
          <w:rFonts w:ascii="Arial" w:hAnsi="Arial" w:cs="Arial"/>
          <w:bCs/>
          <w:sz w:val="20"/>
          <w:szCs w:val="20"/>
        </w:rPr>
        <w:t xml:space="preserve">, 4, 5, 6 y 7; partida 2 numerales </w:t>
      </w:r>
      <w:r w:rsidR="00C634C8" w:rsidRPr="0068736F">
        <w:rPr>
          <w:rFonts w:ascii="Arial" w:hAnsi="Arial" w:cs="Arial"/>
          <w:bCs/>
          <w:sz w:val="20"/>
          <w:szCs w:val="20"/>
        </w:rPr>
        <w:t>1, 2, 3</w:t>
      </w:r>
      <w:r w:rsidR="00C634C8">
        <w:rPr>
          <w:rFonts w:ascii="Arial" w:hAnsi="Arial" w:cs="Arial"/>
          <w:bCs/>
          <w:sz w:val="20"/>
          <w:szCs w:val="20"/>
        </w:rPr>
        <w:t>, 4, 5, 6,</w:t>
      </w:r>
      <w:r w:rsidR="00536635">
        <w:rPr>
          <w:rFonts w:ascii="Arial" w:hAnsi="Arial" w:cs="Arial"/>
          <w:bCs/>
          <w:sz w:val="20"/>
          <w:szCs w:val="20"/>
        </w:rPr>
        <w:t xml:space="preserve"> </w:t>
      </w:r>
      <w:r w:rsidR="00C634C8">
        <w:rPr>
          <w:rFonts w:ascii="Arial" w:hAnsi="Arial" w:cs="Arial"/>
          <w:bCs/>
          <w:sz w:val="20"/>
          <w:szCs w:val="20"/>
        </w:rPr>
        <w:t>8</w:t>
      </w:r>
      <w:r w:rsidR="00536635">
        <w:rPr>
          <w:rFonts w:ascii="Arial" w:hAnsi="Arial" w:cs="Arial"/>
          <w:bCs/>
          <w:sz w:val="20"/>
          <w:szCs w:val="20"/>
        </w:rPr>
        <w:t xml:space="preserve"> y 9</w:t>
      </w:r>
      <w:r w:rsidR="002661F4" w:rsidRPr="00035E52">
        <w:rPr>
          <w:rFonts w:ascii="Arial" w:hAnsi="Arial" w:cs="Arial"/>
          <w:bCs/>
          <w:sz w:val="20"/>
          <w:szCs w:val="20"/>
        </w:rPr>
        <w:t>,</w:t>
      </w:r>
      <w:r w:rsidR="002661F4">
        <w:rPr>
          <w:rFonts w:ascii="Arial" w:hAnsi="Arial" w:cs="Arial"/>
          <w:bCs/>
          <w:sz w:val="20"/>
          <w:szCs w:val="20"/>
        </w:rPr>
        <w:t xml:space="preserve"> </w:t>
      </w:r>
      <w:r w:rsidRPr="00891CFC">
        <w:rPr>
          <w:rFonts w:ascii="Arial" w:hAnsi="Arial" w:cs="Arial"/>
          <w:bCs/>
          <w:sz w:val="20"/>
          <w:szCs w:val="20"/>
        </w:rPr>
        <w:t>de la</w:t>
      </w:r>
      <w:r w:rsidRPr="0068736F">
        <w:rPr>
          <w:rFonts w:ascii="Arial" w:hAnsi="Arial" w:cs="Arial"/>
          <w:bCs/>
          <w:sz w:val="20"/>
          <w:szCs w:val="20"/>
        </w:rPr>
        <w:t xml:space="preserve"> convocatoria, asimismo, la documentación correspondiente al numeral VI </w:t>
      </w:r>
      <w:r w:rsidR="00353CB3">
        <w:rPr>
          <w:rFonts w:ascii="Arial" w:hAnsi="Arial" w:cs="Arial"/>
          <w:bCs/>
          <w:sz w:val="20"/>
          <w:szCs w:val="20"/>
        </w:rPr>
        <w:t xml:space="preserve">incisos a), b), c), d), e), f) y </w:t>
      </w:r>
      <w:r w:rsidRPr="0068736F">
        <w:rPr>
          <w:rFonts w:ascii="Arial" w:hAnsi="Arial" w:cs="Arial"/>
          <w:bCs/>
          <w:sz w:val="20"/>
          <w:szCs w:val="20"/>
        </w:rPr>
        <w:t>g) podrá presentarlo a elección del licitante, dentro o fuera del sobre que contenga la proposición técnica y económica, las cuales deberán estar debidamente foliadas</w:t>
      </w:r>
      <w:r w:rsidR="00A066C4">
        <w:rPr>
          <w:rFonts w:ascii="Arial" w:hAnsi="Arial" w:cs="Arial"/>
          <w:bCs/>
          <w:sz w:val="20"/>
          <w:szCs w:val="20"/>
        </w:rPr>
        <w:t xml:space="preserve"> preferentemente </w:t>
      </w:r>
      <w:r w:rsidRPr="0068736F">
        <w:rPr>
          <w:rFonts w:ascii="Arial" w:hAnsi="Arial" w:cs="Arial"/>
          <w:bCs/>
          <w:sz w:val="20"/>
          <w:szCs w:val="20"/>
        </w:rPr>
        <w:t xml:space="preserve">y firmadas autógrafamente por el </w:t>
      </w:r>
      <w:r w:rsidR="00BF6B8C" w:rsidRPr="0068736F">
        <w:rPr>
          <w:rFonts w:ascii="Arial" w:hAnsi="Arial" w:cs="Arial"/>
          <w:bCs/>
          <w:sz w:val="20"/>
          <w:szCs w:val="20"/>
        </w:rPr>
        <w:t>r</w:t>
      </w:r>
      <w:r w:rsidRPr="0068736F">
        <w:rPr>
          <w:rFonts w:ascii="Arial" w:hAnsi="Arial" w:cs="Arial"/>
          <w:bCs/>
          <w:sz w:val="20"/>
          <w:szCs w:val="20"/>
        </w:rPr>
        <w:t>epresentante del licitante.</w:t>
      </w:r>
      <w:r w:rsidRPr="0068736F">
        <w:rPr>
          <w:rFonts w:ascii="Arial" w:hAnsi="Arial" w:cs="Arial"/>
          <w:b/>
          <w:bCs/>
          <w:sz w:val="20"/>
          <w:szCs w:val="20"/>
        </w:rPr>
        <w:t xml:space="preserve"> </w:t>
      </w:r>
    </w:p>
    <w:p w:rsidR="00F84843" w:rsidRPr="0068736F" w:rsidRDefault="00F84843" w:rsidP="00F84843">
      <w:pPr>
        <w:pStyle w:val="Prrafodelista"/>
        <w:ind w:left="644"/>
        <w:jc w:val="both"/>
        <w:rPr>
          <w:rFonts w:ascii="Arial" w:hAnsi="Arial" w:cs="Arial"/>
          <w:b/>
          <w:bCs/>
          <w:sz w:val="20"/>
          <w:szCs w:val="20"/>
        </w:rPr>
      </w:pPr>
    </w:p>
    <w:p w:rsidR="00F84843" w:rsidRPr="0068736F" w:rsidRDefault="00F84843" w:rsidP="0054258A">
      <w:pPr>
        <w:pStyle w:val="Prrafodelista"/>
        <w:numPr>
          <w:ilvl w:val="0"/>
          <w:numId w:val="16"/>
        </w:numPr>
        <w:jc w:val="both"/>
        <w:rPr>
          <w:rFonts w:ascii="Arial" w:hAnsi="Arial" w:cs="Arial"/>
          <w:b/>
          <w:bCs/>
          <w:sz w:val="20"/>
          <w:szCs w:val="20"/>
        </w:rPr>
      </w:pPr>
      <w:r w:rsidRPr="0068736F">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en </w:t>
      </w:r>
      <w:r w:rsidR="00BC4FEC" w:rsidRPr="0068736F">
        <w:rPr>
          <w:rFonts w:ascii="Arial" w:hAnsi="Arial" w:cs="Arial"/>
          <w:bCs/>
          <w:sz w:val="20"/>
          <w:szCs w:val="20"/>
        </w:rPr>
        <w:t xml:space="preserve">la </w:t>
      </w:r>
      <w:r w:rsidR="00F352A4">
        <w:rPr>
          <w:rFonts w:ascii="Arial" w:hAnsi="Arial" w:cs="Arial"/>
          <w:b/>
          <w:bCs/>
          <w:sz w:val="20"/>
          <w:szCs w:val="20"/>
          <w:u w:val="single"/>
        </w:rPr>
        <w:t>e</w:t>
      </w:r>
      <w:r w:rsidR="009A0402" w:rsidRPr="0068736F">
        <w:rPr>
          <w:rFonts w:ascii="Arial" w:hAnsi="Arial" w:cs="Arial"/>
          <w:b/>
          <w:bCs/>
          <w:sz w:val="20"/>
          <w:szCs w:val="20"/>
          <w:u w:val="single"/>
        </w:rPr>
        <w:t>n el Auditorio Ángel María Garibay K. ubicado en la Calle 16 de Septiembre No. 147 Norte Col. Lázaro Cárdenas, Metepec, Estado de México primer piso, C.P. 52148</w:t>
      </w:r>
      <w:r w:rsidRPr="0068736F">
        <w:rPr>
          <w:rFonts w:ascii="Arial" w:hAnsi="Arial" w:cs="Arial"/>
          <w:b/>
          <w:bCs/>
          <w:sz w:val="20"/>
          <w:szCs w:val="20"/>
          <w:u w:val="single"/>
        </w:rPr>
        <w:t>.</w:t>
      </w:r>
      <w:r w:rsidRPr="0068736F">
        <w:rPr>
          <w:rFonts w:ascii="Arial" w:hAnsi="Arial" w:cs="Arial"/>
          <w:bCs/>
          <w:sz w:val="20"/>
          <w:szCs w:val="20"/>
        </w:rPr>
        <w:t xml:space="preserve"> </w:t>
      </w:r>
      <w:r w:rsidRPr="0068736F">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8736F">
        <w:rPr>
          <w:b/>
          <w:sz w:val="20"/>
          <w:szCs w:val="20"/>
          <w:u w:val="single"/>
        </w:rPr>
        <w:t>.</w:t>
      </w:r>
    </w:p>
    <w:p w:rsidR="00F84843" w:rsidRPr="0068736F" w:rsidRDefault="00F84843" w:rsidP="00F84843">
      <w:pPr>
        <w:pStyle w:val="Ttulo1"/>
        <w:keepNext w:val="0"/>
        <w:ind w:left="720" w:hanging="720"/>
        <w:jc w:val="both"/>
        <w:rPr>
          <w:lang w:val="es-MX"/>
        </w:rPr>
      </w:pPr>
    </w:p>
    <w:p w:rsidR="00F84843" w:rsidRPr="0068736F" w:rsidRDefault="00F84843" w:rsidP="0054258A">
      <w:pPr>
        <w:pStyle w:val="Prrafodelista"/>
        <w:numPr>
          <w:ilvl w:val="0"/>
          <w:numId w:val="16"/>
        </w:numPr>
        <w:jc w:val="both"/>
        <w:rPr>
          <w:rFonts w:ascii="Arial" w:hAnsi="Arial" w:cs="Arial"/>
          <w:b/>
          <w:bCs/>
          <w:sz w:val="20"/>
          <w:szCs w:val="20"/>
        </w:rPr>
      </w:pPr>
      <w:r w:rsidRPr="0068736F">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8736F">
        <w:rPr>
          <w:rFonts w:ascii="Arial" w:hAnsi="Arial" w:cs="Arial"/>
          <w:b/>
          <w:bCs/>
          <w:sz w:val="20"/>
          <w:szCs w:val="20"/>
        </w:rPr>
        <w:t>Formato B</w:t>
      </w:r>
      <w:r w:rsidRPr="0068736F">
        <w:rPr>
          <w:rFonts w:ascii="Arial" w:hAnsi="Arial" w:cs="Arial"/>
          <w:bCs/>
          <w:sz w:val="20"/>
          <w:szCs w:val="20"/>
        </w:rPr>
        <w:t xml:space="preserve"> de esta Convocatoria, de conformidad con el artículo 48 del Reglamento de la LAASSP el que deberá contener:</w:t>
      </w:r>
    </w:p>
    <w:p w:rsidR="00F84843" w:rsidRPr="0068736F" w:rsidRDefault="00F84843" w:rsidP="00F84843">
      <w:pPr>
        <w:rPr>
          <w:rFonts w:ascii="Arial" w:hAnsi="Arial" w:cs="Arial"/>
          <w:b/>
          <w:bCs/>
          <w:sz w:val="20"/>
          <w:szCs w:val="20"/>
        </w:rPr>
      </w:pPr>
    </w:p>
    <w:p w:rsidR="00F84843" w:rsidRPr="0068736F" w:rsidRDefault="00F84843" w:rsidP="0054258A">
      <w:pPr>
        <w:pStyle w:val="Prrafodelista"/>
        <w:numPr>
          <w:ilvl w:val="0"/>
          <w:numId w:val="25"/>
        </w:numPr>
        <w:ind w:left="1068"/>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w:t>
      </w:r>
      <w:r w:rsidRPr="0068736F">
        <w:rPr>
          <w:rFonts w:ascii="Arial" w:hAnsi="Arial" w:cs="Arial"/>
          <w:sz w:val="20"/>
          <w:szCs w:val="20"/>
        </w:rPr>
        <w:lastRenderedPageBreak/>
        <w:t>circunscripción del notario o fedatario público que las protocolizó; así como fecha y datos de su inscripción en el Registro Público de Comercio, y relación del nombre de los socios que aparezcan en éstas, y</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25"/>
        </w:numPr>
        <w:ind w:left="1068"/>
        <w:jc w:val="both"/>
        <w:rPr>
          <w:rFonts w:ascii="Arial" w:hAnsi="Arial" w:cs="Arial"/>
          <w:b/>
          <w:bCs/>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ind w:left="720"/>
        <w:rPr>
          <w:rFonts w:ascii="Arial" w:hAnsi="Arial" w:cs="Arial"/>
          <w:b/>
          <w:bCs/>
          <w:sz w:val="20"/>
          <w:szCs w:val="20"/>
        </w:rPr>
      </w:pPr>
      <w:r w:rsidRPr="0068736F">
        <w:rPr>
          <w:rFonts w:ascii="Arial" w:hAnsi="Arial" w:cs="Arial"/>
          <w:b/>
          <w:bCs/>
          <w:sz w:val="20"/>
          <w:szCs w:val="20"/>
        </w:rPr>
        <w:t>1.- ACTO DE JUNTA DE ACLARACIONES A LA CONVOCATORIA:</w:t>
      </w:r>
    </w:p>
    <w:p w:rsidR="00F84843" w:rsidRPr="0068736F" w:rsidRDefault="00F84843"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El Acto de la o las juntas de aclaraciones a la convocatoria se efectuará el día</w:t>
      </w:r>
      <w:r w:rsidRPr="0068736F">
        <w:rPr>
          <w:rFonts w:ascii="Arial" w:hAnsi="Arial" w:cs="Arial"/>
          <w:b/>
          <w:sz w:val="20"/>
          <w:szCs w:val="20"/>
        </w:rPr>
        <w:t xml:space="preserve"> </w:t>
      </w:r>
      <w:r w:rsidR="00A813E2">
        <w:rPr>
          <w:rFonts w:ascii="Arial" w:hAnsi="Arial" w:cs="Arial"/>
          <w:b/>
          <w:sz w:val="20"/>
          <w:szCs w:val="20"/>
        </w:rPr>
        <w:t>2</w:t>
      </w:r>
      <w:r w:rsidR="00797042">
        <w:rPr>
          <w:rFonts w:ascii="Arial" w:hAnsi="Arial" w:cs="Arial"/>
          <w:b/>
          <w:sz w:val="20"/>
          <w:szCs w:val="20"/>
        </w:rPr>
        <w:t>5</w:t>
      </w:r>
      <w:r w:rsidR="00DA3149">
        <w:rPr>
          <w:rFonts w:ascii="Arial" w:hAnsi="Arial" w:cs="Arial"/>
          <w:b/>
          <w:sz w:val="20"/>
          <w:szCs w:val="20"/>
        </w:rPr>
        <w:t xml:space="preserve"> de julio de </w:t>
      </w:r>
      <w:r w:rsidR="009D23A1">
        <w:rPr>
          <w:rFonts w:ascii="Arial" w:hAnsi="Arial" w:cs="Arial"/>
          <w:b/>
          <w:sz w:val="20"/>
          <w:szCs w:val="20"/>
        </w:rPr>
        <w:t>2016</w:t>
      </w:r>
      <w:r w:rsidRPr="00110FA8">
        <w:rPr>
          <w:rFonts w:ascii="Arial" w:hAnsi="Arial" w:cs="Arial"/>
          <w:b/>
          <w:sz w:val="20"/>
          <w:szCs w:val="20"/>
        </w:rPr>
        <w:t>,</w:t>
      </w:r>
      <w:r w:rsidR="003E6404">
        <w:rPr>
          <w:rFonts w:ascii="Arial" w:hAnsi="Arial" w:cs="Arial"/>
          <w:sz w:val="20"/>
          <w:szCs w:val="20"/>
        </w:rPr>
        <w:t xml:space="preserve"> a las</w:t>
      </w:r>
      <w:r w:rsidR="003E6404">
        <w:rPr>
          <w:rFonts w:ascii="Arial" w:hAnsi="Arial" w:cs="Arial"/>
          <w:b/>
          <w:sz w:val="20"/>
          <w:szCs w:val="20"/>
        </w:rPr>
        <w:t xml:space="preserve"> 1</w:t>
      </w:r>
      <w:r w:rsidR="00797042">
        <w:rPr>
          <w:rFonts w:ascii="Arial" w:hAnsi="Arial" w:cs="Arial"/>
          <w:b/>
          <w:sz w:val="20"/>
          <w:szCs w:val="20"/>
        </w:rPr>
        <w:t>2</w:t>
      </w:r>
      <w:r w:rsidR="003E6404">
        <w:rPr>
          <w:rFonts w:ascii="Arial" w:hAnsi="Arial" w:cs="Arial"/>
          <w:b/>
          <w:sz w:val="20"/>
          <w:szCs w:val="20"/>
        </w:rPr>
        <w:t>:</w:t>
      </w:r>
      <w:r w:rsidRPr="0068736F">
        <w:rPr>
          <w:rFonts w:ascii="Arial" w:hAnsi="Arial" w:cs="Arial"/>
          <w:b/>
          <w:sz w:val="20"/>
          <w:szCs w:val="20"/>
        </w:rPr>
        <w:t>00 horas</w:t>
      </w:r>
      <w:r w:rsidRPr="0068736F">
        <w:rPr>
          <w:rFonts w:ascii="Arial" w:hAnsi="Arial" w:cs="Arial"/>
          <w:sz w:val="20"/>
          <w:szCs w:val="20"/>
        </w:rPr>
        <w:t xml:space="preserve">, </w:t>
      </w:r>
      <w:r w:rsidR="009A0402" w:rsidRPr="0068736F">
        <w:rPr>
          <w:rFonts w:ascii="Arial" w:hAnsi="Arial" w:cs="Arial"/>
          <w:sz w:val="20"/>
          <w:szCs w:val="20"/>
        </w:rPr>
        <w:t xml:space="preserve">en </w:t>
      </w:r>
      <w:r w:rsidR="00E35D7F">
        <w:rPr>
          <w:rFonts w:ascii="Arial" w:hAnsi="Arial" w:cs="Arial"/>
          <w:sz w:val="20"/>
          <w:szCs w:val="20"/>
        </w:rPr>
        <w:t xml:space="preserve">la Sala de Juntas de la Dirección de Infraestructura y Adquisiciones </w:t>
      </w:r>
      <w:r w:rsidR="009F235E" w:rsidRPr="009F235E">
        <w:rPr>
          <w:rFonts w:ascii="Arial" w:hAnsi="Arial" w:cs="Arial"/>
          <w:sz w:val="20"/>
          <w:szCs w:val="20"/>
        </w:rPr>
        <w:t>ubicad</w:t>
      </w:r>
      <w:r w:rsidR="00E35D7F">
        <w:rPr>
          <w:rFonts w:ascii="Arial" w:hAnsi="Arial" w:cs="Arial"/>
          <w:sz w:val="20"/>
          <w:szCs w:val="20"/>
        </w:rPr>
        <w:t>a</w:t>
      </w:r>
      <w:r w:rsidR="009F235E" w:rsidRPr="009F235E">
        <w:rPr>
          <w:rFonts w:ascii="Arial" w:hAnsi="Arial" w:cs="Arial"/>
          <w:sz w:val="20"/>
          <w:szCs w:val="20"/>
        </w:rPr>
        <w:t xml:space="preserve"> en la Calle 16 de Septiembre No. 147 Norte Col. Lázaro Cárdenas, Metepec, Estado de México primer piso</w:t>
      </w:r>
      <w:r w:rsidR="00893687" w:rsidRPr="0068736F">
        <w:rPr>
          <w:rFonts w:ascii="Arial" w:hAnsi="Arial" w:cs="Arial"/>
          <w:sz w:val="20"/>
          <w:szCs w:val="20"/>
        </w:rPr>
        <w:t>.</w:t>
      </w:r>
    </w:p>
    <w:p w:rsidR="00F84843" w:rsidRPr="0068736F" w:rsidRDefault="00F84843" w:rsidP="00F84843">
      <w:pPr>
        <w:pStyle w:val="Prrafodelista"/>
        <w:ind w:left="1134"/>
        <w:jc w:val="both"/>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68736F">
        <w:rPr>
          <w:rFonts w:ascii="Arial" w:hAnsi="Arial" w:cs="Arial"/>
          <w:b/>
          <w:sz w:val="20"/>
          <w:szCs w:val="20"/>
        </w:rPr>
        <w:t>a más tardar 24 horas antes</w:t>
      </w:r>
      <w:r w:rsidRPr="0068736F">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68736F">
        <w:rPr>
          <w:rStyle w:val="Hipervnculo"/>
          <w:rFonts w:ascii="Arial" w:hAnsi="Arial" w:cs="Arial"/>
          <w:b/>
          <w:sz w:val="20"/>
          <w:szCs w:val="20"/>
        </w:rPr>
        <w:t>jlizquierdo@conalep.edu.mx</w:t>
      </w:r>
      <w:r w:rsidRPr="0068736F">
        <w:rPr>
          <w:rStyle w:val="Hipervnculo"/>
          <w:rFonts w:ascii="Arial" w:hAnsi="Arial" w:cs="Arial"/>
          <w:b/>
          <w:bCs/>
          <w:sz w:val="20"/>
          <w:szCs w:val="20"/>
          <w:u w:val="none"/>
        </w:rPr>
        <w:t>,</w:t>
      </w:r>
      <w:hyperlink r:id="rId12" w:history="1"/>
      <w:r w:rsidRPr="0068736F">
        <w:rPr>
          <w:rFonts w:ascii="Arial" w:hAnsi="Arial" w:cs="Arial"/>
          <w:b/>
          <w:bCs/>
          <w:sz w:val="20"/>
          <w:szCs w:val="20"/>
        </w:rPr>
        <w:t xml:space="preserve"> </w:t>
      </w:r>
      <w:hyperlink r:id="rId13" w:history="1">
        <w:r w:rsidR="00FE02A8" w:rsidRPr="00AE5BCB">
          <w:rPr>
            <w:rStyle w:val="Hipervnculo"/>
            <w:rFonts w:ascii="Arial" w:hAnsi="Arial" w:cs="Arial"/>
            <w:b/>
            <w:sz w:val="20"/>
            <w:szCs w:val="20"/>
          </w:rPr>
          <w:t>adelacampa@conalep.edu.mx</w:t>
        </w:r>
      </w:hyperlink>
      <w:r w:rsidR="00FE02A8">
        <w:rPr>
          <w:rFonts w:ascii="Arial" w:hAnsi="Arial" w:cs="Arial"/>
          <w:sz w:val="20"/>
          <w:szCs w:val="20"/>
        </w:rPr>
        <w:t xml:space="preserve"> </w:t>
      </w:r>
      <w:r w:rsidRPr="0068736F">
        <w:rPr>
          <w:rFonts w:ascii="Arial" w:hAnsi="Arial" w:cs="Arial"/>
          <w:sz w:val="20"/>
          <w:szCs w:val="20"/>
        </w:rPr>
        <w:t xml:space="preserve">y </w:t>
      </w:r>
      <w:hyperlink r:id="rId14" w:history="1">
        <w:r w:rsidRPr="0068736F">
          <w:rPr>
            <w:rStyle w:val="Hipervnculo"/>
            <w:rFonts w:ascii="Arial" w:hAnsi="Arial" w:cs="Arial"/>
            <w:b/>
            <w:sz w:val="20"/>
            <w:szCs w:val="20"/>
          </w:rPr>
          <w:t>tramirez@conalep.edu.mx</w:t>
        </w:r>
      </w:hyperlink>
      <w:r w:rsidRPr="0068736F">
        <w:rPr>
          <w:rFonts w:ascii="Arial" w:hAnsi="Arial" w:cs="Arial"/>
          <w:sz w:val="20"/>
          <w:szCs w:val="20"/>
        </w:rPr>
        <w:t>, siendo responsabilidad del licitante confirmar la recepción de las preguntas.</w:t>
      </w:r>
    </w:p>
    <w:p w:rsidR="009A0402" w:rsidRPr="0068736F" w:rsidRDefault="009A0402" w:rsidP="009A0402">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b/>
          <w:bCs/>
          <w:sz w:val="20"/>
          <w:szCs w:val="20"/>
        </w:rPr>
      </w:pPr>
      <w:r w:rsidRPr="0068736F">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8736F">
        <w:rPr>
          <w:rFonts w:ascii="Arial" w:hAnsi="Arial" w:cs="Arial"/>
          <w:b/>
          <w:color w:val="000000"/>
          <w:sz w:val="20"/>
          <w:szCs w:val="20"/>
          <w:u w:val="single"/>
        </w:rPr>
        <w:t>éste deberá hacerse llegar a más tardar 24 horas previas al Acto de Junta de Aclaraciones a la Convocatoria</w:t>
      </w:r>
      <w:r w:rsidRPr="0068736F">
        <w:rPr>
          <w:rFonts w:ascii="Arial" w:hAnsi="Arial" w:cs="Arial"/>
          <w:color w:val="000000"/>
          <w:sz w:val="20"/>
          <w:szCs w:val="20"/>
        </w:rPr>
        <w:t xml:space="preserve">, </w:t>
      </w:r>
      <w:r w:rsidRPr="0068736F">
        <w:rPr>
          <w:rFonts w:ascii="Arial" w:hAnsi="Arial" w:cs="Arial"/>
          <w:sz w:val="20"/>
          <w:szCs w:val="20"/>
        </w:rPr>
        <w:t>en caso contrario se les permitirá su asistencia sin poder formular preguntas.</w:t>
      </w:r>
    </w:p>
    <w:p w:rsidR="009A0402" w:rsidRPr="0068736F" w:rsidRDefault="009A0402" w:rsidP="009A0402">
      <w:pPr>
        <w:pStyle w:val="Prrafodelista"/>
        <w:rPr>
          <w:rFonts w:ascii="Arial" w:hAnsi="Arial" w:cs="Arial"/>
          <w:b/>
          <w:bCs/>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8736F">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68736F" w:rsidRDefault="009A0402" w:rsidP="009A0402">
      <w:pPr>
        <w:rPr>
          <w:rFonts w:ascii="Arial" w:hAnsi="Arial" w:cs="Arial"/>
          <w:b/>
          <w:bCs/>
          <w:sz w:val="20"/>
          <w:szCs w:val="20"/>
        </w:rPr>
      </w:pPr>
    </w:p>
    <w:p w:rsidR="009A0402" w:rsidRPr="0068736F" w:rsidRDefault="009A0402" w:rsidP="0054258A">
      <w:pPr>
        <w:pStyle w:val="Prrafodelista"/>
        <w:numPr>
          <w:ilvl w:val="0"/>
          <w:numId w:val="24"/>
        </w:numPr>
        <w:ind w:left="1134" w:hanging="425"/>
        <w:jc w:val="both"/>
        <w:rPr>
          <w:rFonts w:ascii="Arial" w:hAnsi="Arial" w:cs="Arial"/>
          <w:color w:val="000000"/>
          <w:sz w:val="20"/>
          <w:szCs w:val="20"/>
        </w:rPr>
      </w:pPr>
      <w:r w:rsidRPr="0068736F">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68736F" w:rsidRDefault="009A0402" w:rsidP="009A0402">
      <w:pPr>
        <w:pStyle w:val="Prrafodelista"/>
        <w:rPr>
          <w:rFonts w:ascii="Arial" w:hAnsi="Arial" w:cs="Arial"/>
          <w:color w:val="000000"/>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68736F" w:rsidRDefault="009A0402" w:rsidP="009A0402">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lastRenderedPageBreak/>
        <w:t>Las respuestas y aclaraciones se harán del conocimiento a los participantes en la Junta de Aclaraciones para esta licitación. 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8736F">
        <w:rPr>
          <w:rFonts w:ascii="Arial" w:hAnsi="Arial" w:cs="Arial"/>
          <w:color w:val="000000"/>
          <w:sz w:val="20"/>
          <w:szCs w:val="20"/>
        </w:rPr>
        <w:t xml:space="preserve"> informando a los licitantes la hora y, en su caso, fecha o lugar, en que se continuará con la junta de aclaraciones</w:t>
      </w:r>
      <w:r w:rsidRPr="0068736F">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D23A1" w:rsidRPr="009D23A1" w:rsidRDefault="009D23A1" w:rsidP="009D23A1">
      <w:pPr>
        <w:pStyle w:val="Prrafodelista"/>
        <w:rPr>
          <w:rFonts w:ascii="Arial" w:hAnsi="Arial" w:cs="Arial"/>
          <w:sz w:val="20"/>
          <w:szCs w:val="20"/>
        </w:rPr>
      </w:pPr>
    </w:p>
    <w:p w:rsidR="009D23A1" w:rsidRPr="0068736F" w:rsidRDefault="009D23A1" w:rsidP="009D23A1">
      <w:pPr>
        <w:pStyle w:val="Prrafodelista"/>
        <w:ind w:left="1134"/>
        <w:jc w:val="both"/>
        <w:rPr>
          <w:rFonts w:ascii="Arial" w:hAnsi="Arial" w:cs="Arial"/>
          <w:sz w:val="20"/>
          <w:szCs w:val="20"/>
        </w:rPr>
      </w:pPr>
    </w:p>
    <w:p w:rsidR="009A0402"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 invitación.</w:t>
      </w:r>
    </w:p>
    <w:p w:rsidR="00161579" w:rsidRPr="00161579" w:rsidRDefault="00161579" w:rsidP="00161579">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shd w:val="clear" w:color="auto" w:fill="FFFF00"/>
        </w:rPr>
      </w:pPr>
      <w:r w:rsidRPr="0068736F">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68736F" w:rsidRDefault="009A0402" w:rsidP="009A0402">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shd w:val="clear" w:color="auto" w:fill="FFFF00"/>
        </w:rPr>
      </w:pPr>
      <w:r w:rsidRPr="0068736F">
        <w:rPr>
          <w:rFonts w:ascii="Arial" w:hAnsi="Arial" w:cs="Arial"/>
          <w:sz w:val="20"/>
          <w:szCs w:val="20"/>
        </w:rPr>
        <w:t>No se dará respuesta a las preguntas vertidas por aquellos participantes que no se conduzcan con rectitud y respeto, hacia los servidores públicos que representan al CONALEP y hacia los demás participantes.</w:t>
      </w:r>
    </w:p>
    <w:p w:rsidR="009A0402" w:rsidRPr="0068736F" w:rsidRDefault="009A0402" w:rsidP="009A0402">
      <w:pPr>
        <w:pStyle w:val="Prrafodelista"/>
        <w:ind w:left="1134"/>
        <w:jc w:val="both"/>
        <w:rPr>
          <w:rFonts w:ascii="Arial" w:hAnsi="Arial" w:cs="Arial"/>
          <w:sz w:val="20"/>
          <w:szCs w:val="20"/>
          <w:shd w:val="clear" w:color="auto" w:fill="FFFF0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rsidR="009A0402" w:rsidRPr="0068736F" w:rsidRDefault="009A0402" w:rsidP="009A0402">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68736F" w:rsidRDefault="009A0402" w:rsidP="009A0402">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F84843" w:rsidRDefault="009A0402" w:rsidP="009A0402">
      <w:pPr>
        <w:jc w:val="both"/>
        <w:rPr>
          <w:rFonts w:ascii="Arial" w:hAnsi="Arial" w:cs="Arial"/>
          <w:sz w:val="20"/>
          <w:szCs w:val="20"/>
        </w:rPr>
      </w:pPr>
      <w:r w:rsidRPr="0068736F">
        <w:rPr>
          <w:rFonts w:ascii="Arial" w:hAnsi="Arial" w:cs="Arial"/>
          <w:sz w:val="20"/>
          <w:szCs w:val="20"/>
        </w:rPr>
        <w:lastRenderedPageBreak/>
        <w:t>De conformidad con el Artículo 33 Bis de la LAASSP en las actas de las Juntas de Aclaraciones, se precisara cuál de ellas es la última, esto conforme a lo dispuesto en el Artículo 65 fracción I de la LAASSP, la cual será para cuantificar el plazo para la presentación de inconformidades</w:t>
      </w:r>
      <w:r w:rsidR="00F84843" w:rsidRPr="0068736F">
        <w:rPr>
          <w:rFonts w:ascii="Arial" w:hAnsi="Arial" w:cs="Arial"/>
          <w:sz w:val="20"/>
          <w:szCs w:val="20"/>
        </w:rPr>
        <w:t>.</w:t>
      </w:r>
    </w:p>
    <w:p w:rsidR="00F84843" w:rsidRPr="0068736F" w:rsidRDefault="00F84843" w:rsidP="00F84843">
      <w:pPr>
        <w:rPr>
          <w:rFonts w:ascii="Arial" w:hAnsi="Arial" w:cs="Arial"/>
          <w:bCs/>
          <w:sz w:val="20"/>
          <w:szCs w:val="20"/>
        </w:rPr>
      </w:pPr>
    </w:p>
    <w:p w:rsidR="00F84843" w:rsidRPr="0068736F" w:rsidRDefault="00F84843" w:rsidP="00F84843">
      <w:pPr>
        <w:pStyle w:val="Prrafodelista"/>
        <w:ind w:left="720"/>
        <w:rPr>
          <w:rFonts w:ascii="Arial" w:hAnsi="Arial" w:cs="Arial"/>
          <w:b/>
          <w:sz w:val="20"/>
          <w:szCs w:val="20"/>
        </w:rPr>
      </w:pPr>
      <w:r w:rsidRPr="0068736F">
        <w:rPr>
          <w:rFonts w:ascii="Arial" w:hAnsi="Arial" w:cs="Arial"/>
          <w:b/>
          <w:bCs/>
          <w:sz w:val="20"/>
          <w:szCs w:val="20"/>
        </w:rPr>
        <w:t>2.- ACTO DE PRESENTACIÓN Y APERTURA DE PROPOSICIONES:</w:t>
      </w:r>
      <w:r w:rsidRPr="0068736F">
        <w:rPr>
          <w:rFonts w:ascii="Arial" w:hAnsi="Arial" w:cs="Arial"/>
          <w:b/>
          <w:sz w:val="20"/>
          <w:szCs w:val="20"/>
        </w:rPr>
        <w:t xml:space="preserve"> </w:t>
      </w:r>
    </w:p>
    <w:p w:rsidR="00F84843" w:rsidRPr="0068736F" w:rsidRDefault="00F84843" w:rsidP="00F84843">
      <w:pPr>
        <w:pStyle w:val="P3"/>
        <w:rPr>
          <w:rFonts w:ascii="Arial" w:hAnsi="Arial" w:cs="Arial"/>
          <w:sz w:val="20"/>
          <w:szCs w:val="20"/>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68736F">
        <w:t>El Acto de Presentación y Apertura de proposiciones, se realizará el día</w:t>
      </w:r>
      <w:r w:rsidR="00163BEC">
        <w:rPr>
          <w:b/>
        </w:rPr>
        <w:t xml:space="preserve"> </w:t>
      </w:r>
      <w:r w:rsidR="00712741">
        <w:rPr>
          <w:b/>
        </w:rPr>
        <w:t>01 de</w:t>
      </w:r>
      <w:r w:rsidR="00DA3149">
        <w:rPr>
          <w:b/>
        </w:rPr>
        <w:t xml:space="preserve"> agosto </w:t>
      </w:r>
      <w:r w:rsidR="00C03F6E">
        <w:rPr>
          <w:b/>
        </w:rPr>
        <w:t xml:space="preserve">de </w:t>
      </w:r>
      <w:r w:rsidR="00183E75">
        <w:rPr>
          <w:b/>
        </w:rPr>
        <w:t>201</w:t>
      </w:r>
      <w:r w:rsidR="009D23A1">
        <w:rPr>
          <w:b/>
        </w:rPr>
        <w:t>6</w:t>
      </w:r>
      <w:r w:rsidRPr="0068736F">
        <w:t xml:space="preserve">, a las </w:t>
      </w:r>
      <w:r w:rsidRPr="0068736F">
        <w:rPr>
          <w:b/>
        </w:rPr>
        <w:t>1</w:t>
      </w:r>
      <w:r w:rsidR="00A066C4">
        <w:rPr>
          <w:b/>
        </w:rPr>
        <w:t>0</w:t>
      </w:r>
      <w:r w:rsidRPr="0068736F">
        <w:rPr>
          <w:b/>
        </w:rPr>
        <w:t>:00 horas</w:t>
      </w:r>
      <w:r w:rsidRPr="0068736F">
        <w:t xml:space="preserve">, </w:t>
      </w:r>
      <w:r w:rsidR="00BC3DC0">
        <w:rPr>
          <w:bCs/>
        </w:rPr>
        <w:t>e</w:t>
      </w:r>
      <w:r w:rsidR="009A0402" w:rsidRPr="0068736F">
        <w:rPr>
          <w:bCs/>
        </w:rPr>
        <w:t>n el Auditorio Ángel María Garibay K. ubicado en la Calle 16 de Septiembre No. 147 Norte Col. Lázaro Cárdenas, Metepec, Estado de México primer piso</w:t>
      </w:r>
      <w:r w:rsidRPr="0068736F">
        <w:t>.</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Iniciado el acto de apertura de proposiciones, los servidores públicos y los licitantes presentes no podrán efectuar ninguna modificación, adición, eliminación o negociación a las proposiciones de los licitantes.</w:t>
      </w:r>
    </w:p>
    <w:p w:rsidR="00F84843" w:rsidRPr="0068736F" w:rsidRDefault="00F84843" w:rsidP="00F84843">
      <w:pPr>
        <w:jc w:val="both"/>
        <w:rPr>
          <w:rFonts w:ascii="Arial" w:hAnsi="Arial" w:cs="Arial"/>
          <w:sz w:val="20"/>
          <w:szCs w:val="20"/>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En el evento, la revisión de la documentación se efectuará en forma cuantitativa, sin entrar al análisis detallado de su contenido.</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68736F" w:rsidRDefault="00F84843" w:rsidP="00F84843">
      <w:pPr>
        <w:pStyle w:val="Prrafodelista"/>
        <w:rPr>
          <w:sz w:val="20"/>
          <w:szCs w:val="20"/>
          <w:lang w:val="es-ES_tradnl"/>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68736F" w:rsidRDefault="00F84843" w:rsidP="00F84843">
      <w:pPr>
        <w:pStyle w:val="Prrafodelista"/>
        <w:rPr>
          <w:sz w:val="20"/>
          <w:szCs w:val="20"/>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8736F">
        <w:rPr>
          <w:b/>
        </w:rPr>
        <w:t xml:space="preserve"> </w:t>
      </w:r>
      <w:r w:rsidRPr="0068736F">
        <w:t>y su Reglamento.</w:t>
      </w:r>
    </w:p>
    <w:p w:rsidR="00F84843" w:rsidRPr="0068736F" w:rsidRDefault="00F84843" w:rsidP="00F84843">
      <w:pPr>
        <w:pStyle w:val="Prrafodelista"/>
        <w:rPr>
          <w:sz w:val="20"/>
          <w:szCs w:val="20"/>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w:t>
      </w:r>
      <w:r w:rsidR="00753338" w:rsidRPr="0068736F">
        <w:t>des echamiento</w:t>
      </w:r>
      <w:r w:rsidRPr="0068736F">
        <w:t xml:space="preserve"> de propuestas, pero sólo podrá participar durante el desarrollo del acto con el carácter de oyente, de conformidad con el Artículo 26 de la LAASSP y 48 de su Reglamento.</w:t>
      </w:r>
    </w:p>
    <w:p w:rsidR="00F84843" w:rsidRPr="0068736F" w:rsidRDefault="00F84843" w:rsidP="00F84843">
      <w:pPr>
        <w:pStyle w:val="Prrafodelista"/>
        <w:rPr>
          <w:sz w:val="20"/>
          <w:szCs w:val="20"/>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La Coordinación de Adquisiciones y Servicios, para efectos de la notificación del </w:t>
      </w:r>
      <w:r w:rsidR="00995951">
        <w:t>a</w:t>
      </w:r>
      <w:r w:rsidR="00995951" w:rsidRPr="0068736F">
        <w:t xml:space="preserve">cto de </w:t>
      </w:r>
      <w:r w:rsidR="00995951" w:rsidRPr="0068736F">
        <w:lastRenderedPageBreak/>
        <w:t>Presentación y Apertura de proposiciones</w:t>
      </w:r>
      <w:r w:rsidRPr="0068736F">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B159AA" w:rsidRPr="0068736F" w:rsidRDefault="00B159AA" w:rsidP="00F84843">
      <w:pPr>
        <w:pStyle w:val="Prrafodelista"/>
        <w:rPr>
          <w:sz w:val="20"/>
          <w:szCs w:val="20"/>
        </w:rPr>
      </w:pPr>
    </w:p>
    <w:p w:rsidR="00F84843" w:rsidRPr="0068736F" w:rsidRDefault="00F84843" w:rsidP="00F84843">
      <w:pPr>
        <w:pStyle w:val="Prrafodelista"/>
        <w:ind w:left="502"/>
        <w:rPr>
          <w:rFonts w:ascii="Arial" w:hAnsi="Arial" w:cs="Arial"/>
          <w:b/>
          <w:bCs/>
          <w:sz w:val="20"/>
          <w:szCs w:val="20"/>
        </w:rPr>
      </w:pPr>
      <w:r w:rsidRPr="0068736F">
        <w:rPr>
          <w:rFonts w:ascii="Arial" w:hAnsi="Arial" w:cs="Arial"/>
          <w:b/>
          <w:bCs/>
          <w:sz w:val="20"/>
          <w:szCs w:val="20"/>
        </w:rPr>
        <w:t>3.- JUNTA PÚBLICA DE NOTIFICACIÓN DEL FALLO:</w:t>
      </w:r>
    </w:p>
    <w:p w:rsidR="00F84843" w:rsidRPr="0068736F" w:rsidRDefault="00F84843" w:rsidP="00605BEB">
      <w:pPr>
        <w:ind w:left="1276"/>
        <w:jc w:val="both"/>
        <w:rPr>
          <w:rFonts w:ascii="Arial" w:hAnsi="Arial" w:cs="Arial"/>
          <w:sz w:val="20"/>
          <w:szCs w:val="20"/>
        </w:rPr>
      </w:pPr>
    </w:p>
    <w:p w:rsidR="00F84843" w:rsidRPr="0068736F" w:rsidRDefault="00F84843" w:rsidP="0054258A">
      <w:pPr>
        <w:numPr>
          <w:ilvl w:val="0"/>
          <w:numId w:val="17"/>
        </w:numPr>
        <w:ind w:left="1276"/>
        <w:jc w:val="both"/>
        <w:rPr>
          <w:rFonts w:ascii="Arial" w:hAnsi="Arial" w:cs="Arial"/>
          <w:sz w:val="20"/>
          <w:szCs w:val="20"/>
        </w:rPr>
      </w:pPr>
      <w:r w:rsidRPr="0068736F">
        <w:rPr>
          <w:rFonts w:ascii="Arial" w:hAnsi="Arial" w:cs="Arial"/>
          <w:sz w:val="20"/>
          <w:szCs w:val="20"/>
        </w:rPr>
        <w:t>El Acto de notificación del Fallo, se llevará a cabo el día</w:t>
      </w:r>
      <w:r w:rsidRPr="0068736F">
        <w:rPr>
          <w:rFonts w:ascii="Arial" w:hAnsi="Arial" w:cs="Arial"/>
          <w:b/>
          <w:sz w:val="20"/>
          <w:szCs w:val="20"/>
        </w:rPr>
        <w:t xml:space="preserve"> </w:t>
      </w:r>
      <w:r w:rsidR="00712741">
        <w:rPr>
          <w:rFonts w:ascii="Arial" w:hAnsi="Arial" w:cs="Arial"/>
          <w:b/>
          <w:sz w:val="20"/>
          <w:szCs w:val="20"/>
        </w:rPr>
        <w:t>0</w:t>
      </w:r>
      <w:r w:rsidR="00966DA5">
        <w:rPr>
          <w:rFonts w:ascii="Arial" w:hAnsi="Arial" w:cs="Arial"/>
          <w:b/>
          <w:sz w:val="20"/>
          <w:szCs w:val="20"/>
        </w:rPr>
        <w:t xml:space="preserve">4 de agosto de </w:t>
      </w:r>
      <w:r w:rsidR="00DE2C55">
        <w:rPr>
          <w:rFonts w:ascii="Arial" w:hAnsi="Arial" w:cs="Arial"/>
          <w:b/>
          <w:sz w:val="20"/>
          <w:szCs w:val="20"/>
        </w:rPr>
        <w:t>201</w:t>
      </w:r>
      <w:r w:rsidR="00240E2B">
        <w:rPr>
          <w:rFonts w:ascii="Arial" w:hAnsi="Arial" w:cs="Arial"/>
          <w:b/>
          <w:sz w:val="20"/>
          <w:szCs w:val="20"/>
        </w:rPr>
        <w:t>6</w:t>
      </w:r>
      <w:r w:rsidRPr="0068736F">
        <w:rPr>
          <w:rFonts w:ascii="Arial" w:hAnsi="Arial" w:cs="Arial"/>
          <w:b/>
          <w:sz w:val="20"/>
          <w:szCs w:val="20"/>
        </w:rPr>
        <w:t xml:space="preserve"> a las 1</w:t>
      </w:r>
      <w:r w:rsidR="003E6404">
        <w:rPr>
          <w:rFonts w:ascii="Arial" w:hAnsi="Arial" w:cs="Arial"/>
          <w:b/>
          <w:sz w:val="20"/>
          <w:szCs w:val="20"/>
        </w:rPr>
        <w:t>2</w:t>
      </w:r>
      <w:r w:rsidRPr="0068736F">
        <w:rPr>
          <w:rFonts w:ascii="Arial" w:hAnsi="Arial" w:cs="Arial"/>
          <w:b/>
          <w:sz w:val="20"/>
          <w:szCs w:val="20"/>
        </w:rPr>
        <w:t xml:space="preserve">:00 horas, </w:t>
      </w:r>
      <w:r w:rsidR="00161579" w:rsidRPr="00161579">
        <w:rPr>
          <w:rFonts w:ascii="Arial" w:hAnsi="Arial" w:cs="Arial"/>
          <w:sz w:val="20"/>
          <w:szCs w:val="20"/>
        </w:rPr>
        <w:t>en el Auditorio Ángel María Garibay K. ubicado en la Calle 16 de Septiembre No. 147 Norte Col. Lázaro Cárdenas, Metepec, Estado de México primer piso.</w:t>
      </w:r>
    </w:p>
    <w:p w:rsidR="00F84843" w:rsidRPr="0068736F" w:rsidRDefault="00F84843" w:rsidP="00605BEB">
      <w:pPr>
        <w:ind w:left="1276"/>
        <w:jc w:val="both"/>
        <w:rPr>
          <w:rFonts w:ascii="Arial" w:hAnsi="Arial" w:cs="Arial"/>
          <w:sz w:val="20"/>
          <w:szCs w:val="20"/>
        </w:rPr>
      </w:pPr>
    </w:p>
    <w:p w:rsidR="00F84843" w:rsidRPr="0068736F" w:rsidRDefault="00F84843" w:rsidP="0054258A">
      <w:pPr>
        <w:numPr>
          <w:ilvl w:val="0"/>
          <w:numId w:val="17"/>
        </w:numPr>
        <w:ind w:left="1276"/>
        <w:jc w:val="both"/>
        <w:rPr>
          <w:rFonts w:ascii="Arial" w:hAnsi="Arial" w:cs="Arial"/>
          <w:sz w:val="20"/>
          <w:szCs w:val="20"/>
        </w:rPr>
      </w:pPr>
      <w:r w:rsidRPr="0068736F">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68736F" w:rsidRDefault="00F84843" w:rsidP="00605BEB">
      <w:pPr>
        <w:tabs>
          <w:tab w:val="left" w:pos="2835"/>
        </w:tabs>
        <w:ind w:left="1276"/>
        <w:jc w:val="both"/>
        <w:rPr>
          <w:rFonts w:ascii="Arial" w:hAnsi="Arial" w:cs="Arial"/>
          <w:sz w:val="20"/>
          <w:szCs w:val="20"/>
        </w:rPr>
      </w:pPr>
    </w:p>
    <w:p w:rsidR="00F84843" w:rsidRPr="0068736F" w:rsidRDefault="00F84843" w:rsidP="0054258A">
      <w:pPr>
        <w:numPr>
          <w:ilvl w:val="0"/>
          <w:numId w:val="17"/>
        </w:numPr>
        <w:ind w:left="1276"/>
        <w:jc w:val="both"/>
        <w:rPr>
          <w:rFonts w:ascii="Arial" w:hAnsi="Arial" w:cs="Arial"/>
          <w:sz w:val="20"/>
          <w:szCs w:val="20"/>
        </w:rPr>
      </w:pPr>
      <w:r w:rsidRPr="0068736F">
        <w:rPr>
          <w:rFonts w:ascii="Arial" w:hAnsi="Arial" w:cs="Arial"/>
          <w:sz w:val="20"/>
          <w:szCs w:val="20"/>
        </w:rPr>
        <w:t>El Fallo que emita el CONALEP deberá contener lo siguiente, de conformidad con lo establecido en el Artículo 37 de la LAASSP:</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31"/>
        </w:numPr>
        <w:jc w:val="both"/>
        <w:rPr>
          <w:rFonts w:ascii="Arial" w:hAnsi="Arial" w:cs="Arial"/>
          <w:color w:val="000000"/>
          <w:sz w:val="20"/>
          <w:szCs w:val="20"/>
        </w:rPr>
      </w:pPr>
      <w:r w:rsidRPr="0068736F">
        <w:rPr>
          <w:rFonts w:ascii="Arial" w:hAnsi="Arial" w:cs="Arial"/>
          <w:color w:val="000000"/>
          <w:sz w:val="20"/>
          <w:szCs w:val="20"/>
        </w:rPr>
        <w:t>La relación de licitantes cuyas proposiciones se desecharon, expresando todas las razones legales, técnicas o económicas que sustentan tal determinación e indicando los puntos de la convocatoria que en cada caso se incumplan.</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31"/>
        </w:numPr>
        <w:jc w:val="both"/>
        <w:rPr>
          <w:rFonts w:ascii="Arial" w:hAnsi="Arial" w:cs="Arial"/>
          <w:sz w:val="20"/>
          <w:szCs w:val="20"/>
        </w:rPr>
      </w:pPr>
      <w:r w:rsidRPr="0068736F">
        <w:rPr>
          <w:rFonts w:ascii="Arial" w:hAnsi="Arial" w:cs="Arial"/>
          <w:color w:val="000000"/>
          <w:sz w:val="20"/>
          <w:szCs w:val="20"/>
        </w:rPr>
        <w:t>La relación de licitantes cuyas proposiciones resultaron solventes, describiendo en lo general dichas proposiciones. Se presumirá la solvencia de las proposiciones, cuando no se señale expresamente incumplimiento alguno.</w:t>
      </w:r>
    </w:p>
    <w:p w:rsidR="00F84843" w:rsidRPr="0068736F" w:rsidRDefault="00F84843" w:rsidP="00F84843">
      <w:pPr>
        <w:pStyle w:val="Prrafodelista"/>
        <w:rPr>
          <w:rFonts w:ascii="Arial" w:hAnsi="Arial" w:cs="Arial"/>
          <w:sz w:val="20"/>
          <w:szCs w:val="20"/>
        </w:rPr>
      </w:pPr>
    </w:p>
    <w:p w:rsidR="00F84843" w:rsidRPr="0068736F" w:rsidRDefault="00F84843" w:rsidP="0054258A">
      <w:pPr>
        <w:pStyle w:val="Prrafodelista"/>
        <w:numPr>
          <w:ilvl w:val="0"/>
          <w:numId w:val="31"/>
        </w:numPr>
        <w:jc w:val="both"/>
        <w:rPr>
          <w:rFonts w:ascii="Arial" w:hAnsi="Arial" w:cs="Arial"/>
          <w:color w:val="000000"/>
          <w:sz w:val="20"/>
          <w:szCs w:val="20"/>
        </w:rPr>
      </w:pPr>
      <w:r w:rsidRPr="0068736F">
        <w:rPr>
          <w:rFonts w:ascii="Arial" w:hAnsi="Arial" w:cs="Arial"/>
          <w:color w:val="000000"/>
          <w:sz w:val="20"/>
          <w:szCs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31"/>
        </w:numPr>
        <w:jc w:val="both"/>
        <w:rPr>
          <w:rFonts w:ascii="Arial" w:hAnsi="Arial" w:cs="Arial"/>
          <w:color w:val="000000"/>
          <w:sz w:val="20"/>
          <w:szCs w:val="20"/>
        </w:rPr>
      </w:pPr>
      <w:r w:rsidRPr="0068736F">
        <w:rPr>
          <w:rFonts w:ascii="Arial" w:hAnsi="Arial" w:cs="Arial"/>
          <w:color w:val="000000"/>
          <w:sz w:val="20"/>
          <w:szCs w:val="20"/>
        </w:rPr>
        <w:t>Fecha, lugar y hora para la firma del contrato, y la presentación de garantías y</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31"/>
        </w:numPr>
        <w:tabs>
          <w:tab w:val="left" w:pos="2391"/>
        </w:tabs>
        <w:jc w:val="both"/>
        <w:rPr>
          <w:rFonts w:ascii="Arial" w:hAnsi="Arial" w:cs="Arial"/>
          <w:sz w:val="20"/>
          <w:szCs w:val="20"/>
        </w:rPr>
      </w:pPr>
      <w:r w:rsidRPr="0068736F">
        <w:rPr>
          <w:rFonts w:ascii="Arial" w:hAnsi="Arial" w:cs="Arial"/>
          <w:color w:val="000000"/>
          <w:sz w:val="20"/>
          <w:szCs w:val="20"/>
        </w:rPr>
        <w:t>Nombre, cargo y firma del servidor público que lo emite, señalando sus facultades de acuerdo con los ordenamientos jurídicos que rijan al CONALEP. Indicará también el nombre y cargo de los responsables de la evaluación de las proposiciones.</w:t>
      </w:r>
    </w:p>
    <w:p w:rsidR="00F84843" w:rsidRPr="0068736F" w:rsidRDefault="00F84843" w:rsidP="00605BEB">
      <w:pPr>
        <w:pStyle w:val="Prrafodelista"/>
        <w:ind w:left="1418"/>
        <w:rPr>
          <w:rFonts w:ascii="Arial" w:hAnsi="Arial" w:cs="Arial"/>
          <w:sz w:val="20"/>
          <w:szCs w:val="20"/>
        </w:rPr>
      </w:pPr>
    </w:p>
    <w:p w:rsidR="00F84843" w:rsidRPr="0068736F" w:rsidRDefault="00F84843" w:rsidP="0054258A">
      <w:pPr>
        <w:numPr>
          <w:ilvl w:val="0"/>
          <w:numId w:val="17"/>
        </w:numPr>
        <w:ind w:left="1418"/>
        <w:jc w:val="both"/>
        <w:rPr>
          <w:rFonts w:ascii="Arial" w:hAnsi="Arial" w:cs="Arial"/>
          <w:sz w:val="20"/>
          <w:szCs w:val="20"/>
        </w:rPr>
      </w:pPr>
      <w:r w:rsidRPr="0068736F">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68736F" w:rsidRDefault="00F84843" w:rsidP="00F84843">
      <w:pPr>
        <w:jc w:val="both"/>
        <w:rPr>
          <w:rFonts w:ascii="Arial" w:hAnsi="Arial" w:cs="Arial"/>
          <w:sz w:val="20"/>
          <w:szCs w:val="20"/>
        </w:rPr>
      </w:pPr>
    </w:p>
    <w:p w:rsidR="00F84843" w:rsidRPr="0068736F" w:rsidRDefault="00F84843" w:rsidP="0054258A">
      <w:pPr>
        <w:numPr>
          <w:ilvl w:val="0"/>
          <w:numId w:val="17"/>
        </w:numPr>
        <w:tabs>
          <w:tab w:val="clear" w:pos="720"/>
          <w:tab w:val="num" w:pos="1418"/>
        </w:tabs>
        <w:ind w:left="1418"/>
        <w:jc w:val="both"/>
        <w:rPr>
          <w:rFonts w:ascii="Arial" w:hAnsi="Arial" w:cs="Arial"/>
          <w:sz w:val="20"/>
          <w:szCs w:val="20"/>
        </w:rPr>
      </w:pPr>
      <w:r w:rsidRPr="0068736F">
        <w:rPr>
          <w:rFonts w:ascii="Arial" w:hAnsi="Arial" w:cs="Arial"/>
          <w:sz w:val="20"/>
          <w:szCs w:val="20"/>
        </w:rPr>
        <w:t>Contra el fallo no procederá recurso alguno, sin embargo procederá la inconformidad en términos del Título Sexto, capítulo primero de la LAASSP.</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54258A">
      <w:pPr>
        <w:numPr>
          <w:ilvl w:val="0"/>
          <w:numId w:val="17"/>
        </w:numPr>
        <w:tabs>
          <w:tab w:val="clear" w:pos="720"/>
          <w:tab w:val="num" w:pos="1418"/>
        </w:tabs>
        <w:ind w:left="1418"/>
        <w:jc w:val="both"/>
        <w:rPr>
          <w:rFonts w:ascii="Arial" w:hAnsi="Arial" w:cs="Arial"/>
          <w:sz w:val="20"/>
          <w:szCs w:val="20"/>
        </w:rPr>
      </w:pPr>
      <w:r w:rsidRPr="0068736F">
        <w:rPr>
          <w:rFonts w:ascii="Arial" w:hAnsi="Arial" w:cs="Arial"/>
          <w:sz w:val="20"/>
          <w:szCs w:val="20"/>
        </w:rPr>
        <w:t xml:space="preserve">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w:t>
      </w:r>
      <w:r w:rsidRPr="0068736F">
        <w:rPr>
          <w:rFonts w:ascii="Arial" w:hAnsi="Arial" w:cs="Arial"/>
          <w:sz w:val="20"/>
          <w:szCs w:val="20"/>
        </w:rPr>
        <w:lastRenderedPageBreak/>
        <w:t>sustentan su enmienda, hecho que se notificará a los licitantes que hubieran participado en el procedimiento de contratación, remitiendo copia de la misma al O.I.C. dentro de los cinco días hábiles posteriores a la fecha de su firma.</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54258A">
      <w:pPr>
        <w:numPr>
          <w:ilvl w:val="0"/>
          <w:numId w:val="17"/>
        </w:numPr>
        <w:tabs>
          <w:tab w:val="clear" w:pos="720"/>
          <w:tab w:val="num" w:pos="1701"/>
        </w:tabs>
        <w:ind w:left="1418"/>
        <w:jc w:val="both"/>
        <w:rPr>
          <w:rFonts w:ascii="Arial" w:hAnsi="Arial" w:cs="Arial"/>
          <w:sz w:val="20"/>
          <w:szCs w:val="20"/>
        </w:rPr>
      </w:pPr>
      <w:r w:rsidRPr="0068736F">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68736F" w:rsidRDefault="00F84843" w:rsidP="00605BEB">
      <w:pPr>
        <w:tabs>
          <w:tab w:val="num" w:pos="1701"/>
          <w:tab w:val="left" w:pos="2391"/>
        </w:tabs>
        <w:ind w:left="1418"/>
        <w:jc w:val="both"/>
        <w:rPr>
          <w:rFonts w:ascii="Arial" w:hAnsi="Arial" w:cs="Arial"/>
          <w:sz w:val="20"/>
          <w:szCs w:val="20"/>
        </w:rPr>
      </w:pPr>
    </w:p>
    <w:p w:rsidR="00F84843" w:rsidRPr="0068736F" w:rsidRDefault="00F84843" w:rsidP="0054258A">
      <w:pPr>
        <w:numPr>
          <w:ilvl w:val="0"/>
          <w:numId w:val="17"/>
        </w:numPr>
        <w:tabs>
          <w:tab w:val="clear" w:pos="720"/>
          <w:tab w:val="num" w:pos="1701"/>
        </w:tabs>
        <w:ind w:left="1418"/>
        <w:jc w:val="both"/>
        <w:rPr>
          <w:rFonts w:ascii="Arial" w:hAnsi="Arial" w:cs="Arial"/>
          <w:sz w:val="20"/>
          <w:szCs w:val="20"/>
        </w:rPr>
      </w:pPr>
      <w:r w:rsidRPr="0068736F">
        <w:rPr>
          <w:rFonts w:ascii="Arial" w:hAnsi="Arial" w:cs="Arial"/>
          <w:sz w:val="20"/>
          <w:szCs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68736F" w:rsidRDefault="00F84843" w:rsidP="00605BEB">
      <w:pPr>
        <w:pStyle w:val="Prrafodelista"/>
        <w:tabs>
          <w:tab w:val="num" w:pos="1701"/>
        </w:tabs>
        <w:ind w:left="1418"/>
        <w:rPr>
          <w:rFonts w:ascii="Arial" w:hAnsi="Arial" w:cs="Arial"/>
          <w:sz w:val="20"/>
          <w:szCs w:val="20"/>
        </w:rPr>
      </w:pPr>
    </w:p>
    <w:p w:rsidR="00F84843" w:rsidRDefault="00F84843" w:rsidP="0054258A">
      <w:pPr>
        <w:numPr>
          <w:ilvl w:val="0"/>
          <w:numId w:val="17"/>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La Dirección de Infraestructura y Adquisiciones a través de la Coordinación de Adquisiciones y Servicios, para efectos de notificación, comunicará a los licitantes </w:t>
      </w:r>
      <w:r w:rsidRPr="0068736F">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68736F">
        <w:rPr>
          <w:rFonts w:ascii="Arial" w:hAnsi="Arial" w:cs="Arial"/>
          <w:sz w:val="20"/>
          <w:szCs w:val="20"/>
        </w:rPr>
        <w:t>.</w:t>
      </w:r>
    </w:p>
    <w:p w:rsidR="00BC3DC0" w:rsidRDefault="00BC3DC0" w:rsidP="00605BEB">
      <w:pPr>
        <w:pStyle w:val="Prrafodelista"/>
        <w:tabs>
          <w:tab w:val="num" w:pos="1701"/>
        </w:tabs>
        <w:ind w:left="1418"/>
        <w:rPr>
          <w:rFonts w:ascii="Arial" w:hAnsi="Arial" w:cs="Arial"/>
          <w:sz w:val="20"/>
          <w:szCs w:val="20"/>
        </w:rPr>
      </w:pPr>
    </w:p>
    <w:p w:rsidR="00F84843" w:rsidRDefault="00F84843" w:rsidP="0054258A">
      <w:pPr>
        <w:numPr>
          <w:ilvl w:val="0"/>
          <w:numId w:val="17"/>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De conformidad con lo establecido en el artículo 81 fracción IV del </w:t>
      </w:r>
      <w:r w:rsidRPr="0068736F">
        <w:rPr>
          <w:rFonts w:ascii="Arial" w:hAnsi="Arial" w:cs="Arial"/>
          <w:b/>
          <w:sz w:val="20"/>
          <w:szCs w:val="20"/>
        </w:rPr>
        <w:t>“Reglamento”</w:t>
      </w:r>
      <w:r w:rsidRPr="0068736F">
        <w:rPr>
          <w:rFonts w:ascii="Arial" w:hAnsi="Arial" w:cs="Arial"/>
          <w:sz w:val="20"/>
          <w:szCs w:val="20"/>
        </w:rPr>
        <w:t>, en caso de discrepancia entre la convocatoria a la invitación a cuando menos tres personas y el modelo de contrato, prevalecerá lo establecido en esta convocatoria.</w:t>
      </w:r>
    </w:p>
    <w:p w:rsidR="00B67628" w:rsidRDefault="00B67628" w:rsidP="00B67628">
      <w:pPr>
        <w:pStyle w:val="Prrafodelista"/>
        <w:rPr>
          <w:rFonts w:ascii="Arial" w:hAnsi="Arial" w:cs="Arial"/>
          <w:sz w:val="20"/>
          <w:szCs w:val="20"/>
        </w:rPr>
      </w:pPr>
    </w:p>
    <w:p w:rsidR="00F84843" w:rsidRPr="0068736F" w:rsidRDefault="00F84843" w:rsidP="0054258A">
      <w:pPr>
        <w:numPr>
          <w:ilvl w:val="0"/>
          <w:numId w:val="17"/>
        </w:numPr>
        <w:ind w:left="1418"/>
        <w:jc w:val="both"/>
        <w:rPr>
          <w:rFonts w:ascii="Arial" w:hAnsi="Arial" w:cs="Arial"/>
          <w:sz w:val="20"/>
          <w:szCs w:val="20"/>
        </w:rPr>
      </w:pPr>
      <w:r w:rsidRPr="0068736F">
        <w:rPr>
          <w:rFonts w:ascii="Arial" w:hAnsi="Arial" w:cs="Arial"/>
          <w:sz w:val="20"/>
          <w:szCs w:val="20"/>
        </w:rPr>
        <w:t xml:space="preserve">La Coordinación de Adquisiciones y Servicios, para efectos de la notificación del </w:t>
      </w:r>
      <w:r w:rsidR="00995951">
        <w:rPr>
          <w:rFonts w:ascii="Arial" w:hAnsi="Arial" w:cs="Arial"/>
          <w:sz w:val="20"/>
          <w:szCs w:val="20"/>
        </w:rPr>
        <w:t>a</w:t>
      </w:r>
      <w:r w:rsidR="00995951" w:rsidRPr="0068736F">
        <w:rPr>
          <w:rFonts w:ascii="Arial" w:hAnsi="Arial" w:cs="Arial"/>
          <w:sz w:val="20"/>
          <w:szCs w:val="20"/>
        </w:rPr>
        <w:t>cto de notificación del Fallo</w:t>
      </w:r>
      <w:r w:rsidRPr="0068736F">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F84843" w:rsidRPr="0068736F" w:rsidRDefault="00F84843" w:rsidP="00605BEB">
      <w:pPr>
        <w:pStyle w:val="Prrafodelista"/>
        <w:ind w:left="1418"/>
        <w:rPr>
          <w:rFonts w:ascii="Arial" w:hAnsi="Arial" w:cs="Arial"/>
          <w:sz w:val="20"/>
          <w:szCs w:val="20"/>
        </w:rPr>
      </w:pPr>
    </w:p>
    <w:p w:rsidR="00F84843" w:rsidRPr="0068736F" w:rsidRDefault="00F84843" w:rsidP="00F84843">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F84843" w:rsidRPr="0068736F" w:rsidRDefault="00F84843" w:rsidP="00F84843">
      <w:pPr>
        <w:rPr>
          <w:rFonts w:ascii="Arial" w:hAnsi="Arial" w:cs="Arial"/>
          <w:b/>
          <w:bCs/>
          <w:color w:val="000000" w:themeColor="text1"/>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605BEB" w:rsidRPr="00925516"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605BEB" w:rsidRPr="00CD2B94" w:rsidRDefault="00605BEB" w:rsidP="00605BEB">
      <w:pPr>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605BEB" w:rsidRPr="00CD2B94"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605BEB" w:rsidRDefault="00605BEB" w:rsidP="00605BEB">
      <w:pPr>
        <w:ind w:left="720"/>
        <w:jc w:val="both"/>
        <w:rPr>
          <w:rFonts w:ascii="Arial" w:hAnsi="Arial" w:cs="Arial"/>
          <w:b/>
          <w:sz w:val="20"/>
          <w:szCs w:val="20"/>
        </w:rPr>
      </w:pPr>
      <w:r>
        <w:rPr>
          <w:rFonts w:ascii="Arial" w:hAnsi="Arial" w:cs="Arial"/>
          <w:b/>
          <w:sz w:val="20"/>
          <w:szCs w:val="20"/>
        </w:rPr>
        <w:lastRenderedPageBreak/>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605BEB" w:rsidRDefault="00605BEB" w:rsidP="00605BEB">
      <w:pPr>
        <w:ind w:left="720"/>
        <w:jc w:val="both"/>
        <w:rPr>
          <w:rFonts w:ascii="Arial" w:hAnsi="Arial" w:cs="Arial"/>
          <w:b/>
          <w:sz w:val="20"/>
          <w:szCs w:val="20"/>
        </w:rPr>
      </w:pPr>
    </w:p>
    <w:p w:rsidR="00605BEB" w:rsidRPr="00503555" w:rsidRDefault="00605BEB" w:rsidP="00605BEB">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5" w:history="1">
        <w:r w:rsidRPr="00503555">
          <w:rPr>
            <w:rStyle w:val="Hipervnculo"/>
            <w:b/>
          </w:rPr>
          <w:t>vhernandez@conalep.edu.mx</w:t>
        </w:r>
      </w:hyperlink>
      <w:r w:rsidRPr="00503555">
        <w:rPr>
          <w:b/>
        </w:rPr>
        <w:t xml:space="preserve"> </w:t>
      </w:r>
    </w:p>
    <w:p w:rsidR="00605BEB" w:rsidRDefault="00605BEB" w:rsidP="00605BEB">
      <w:pPr>
        <w:ind w:left="720"/>
        <w:jc w:val="both"/>
        <w:rPr>
          <w:rFonts w:ascii="Arial" w:hAnsi="Arial" w:cs="Arial"/>
          <w:b/>
          <w:sz w:val="20"/>
          <w:szCs w:val="20"/>
        </w:rPr>
      </w:pPr>
    </w:p>
    <w:p w:rsidR="00605BEB" w:rsidRPr="00E168B9" w:rsidRDefault="00605BEB" w:rsidP="00605BEB">
      <w:pPr>
        <w:ind w:left="720"/>
        <w:jc w:val="both"/>
        <w:rPr>
          <w:rFonts w:ascii="Arial" w:hAnsi="Arial" w:cs="Arial"/>
          <w:b/>
          <w:sz w:val="20"/>
          <w:szCs w:val="20"/>
        </w:rPr>
      </w:pPr>
      <w:r w:rsidRPr="00E168B9">
        <w:rPr>
          <w:rFonts w:ascii="Arial" w:hAnsi="Arial" w:cs="Arial"/>
          <w:b/>
          <w:sz w:val="20"/>
          <w:szCs w:val="20"/>
        </w:rPr>
        <w:t>Persona Moral</w:t>
      </w:r>
    </w:p>
    <w:p w:rsidR="00605BEB" w:rsidRPr="00E168B9" w:rsidRDefault="00605BEB" w:rsidP="00605BEB">
      <w:pPr>
        <w:ind w:left="720"/>
        <w:jc w:val="both"/>
        <w:rPr>
          <w:rFonts w:ascii="Arial" w:hAnsi="Arial" w:cs="Arial"/>
          <w:b/>
          <w:sz w:val="20"/>
          <w:szCs w:val="20"/>
        </w:rPr>
      </w:pPr>
    </w:p>
    <w:p w:rsidR="00605BEB" w:rsidRPr="00CD2B94" w:rsidRDefault="00605BEB" w:rsidP="0054258A">
      <w:pPr>
        <w:numPr>
          <w:ilvl w:val="1"/>
          <w:numId w:val="18"/>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605BEB" w:rsidRPr="00CD2B94" w:rsidRDefault="00605BEB" w:rsidP="00605BEB">
      <w:pPr>
        <w:ind w:left="1440"/>
        <w:jc w:val="both"/>
        <w:rPr>
          <w:rFonts w:ascii="Arial" w:hAnsi="Arial" w:cs="Arial"/>
          <w:sz w:val="20"/>
          <w:szCs w:val="20"/>
        </w:rPr>
      </w:pPr>
    </w:p>
    <w:p w:rsidR="00605BEB" w:rsidRPr="00CD2B94" w:rsidRDefault="00605BEB" w:rsidP="0054258A">
      <w:pPr>
        <w:numPr>
          <w:ilvl w:val="1"/>
          <w:numId w:val="18"/>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605BEB" w:rsidRPr="00CD2B94" w:rsidRDefault="00605BEB" w:rsidP="00605BEB">
      <w:pPr>
        <w:ind w:left="1080"/>
        <w:jc w:val="both"/>
        <w:rPr>
          <w:rFonts w:ascii="Arial" w:hAnsi="Arial" w:cs="Arial"/>
          <w:sz w:val="20"/>
          <w:szCs w:val="20"/>
        </w:rPr>
      </w:pPr>
    </w:p>
    <w:p w:rsidR="00605BEB" w:rsidRPr="00CD2B94" w:rsidRDefault="00605BEB" w:rsidP="0054258A">
      <w:pPr>
        <w:numPr>
          <w:ilvl w:val="1"/>
          <w:numId w:val="18"/>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605BEB" w:rsidRPr="00CD2B94" w:rsidRDefault="00605BEB" w:rsidP="00605BEB">
      <w:pPr>
        <w:pStyle w:val="Prrafodelista"/>
        <w:rPr>
          <w:rFonts w:ascii="Arial" w:hAnsi="Arial" w:cs="Arial"/>
          <w:sz w:val="20"/>
          <w:szCs w:val="20"/>
        </w:rPr>
      </w:pPr>
    </w:p>
    <w:p w:rsidR="00605BEB" w:rsidRPr="00CD2B94" w:rsidRDefault="00605BEB" w:rsidP="0054258A">
      <w:pPr>
        <w:numPr>
          <w:ilvl w:val="1"/>
          <w:numId w:val="18"/>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54258A">
      <w:pPr>
        <w:numPr>
          <w:ilvl w:val="1"/>
          <w:numId w:val="18"/>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sidR="00240E2B">
        <w:rPr>
          <w:rFonts w:ascii="Arial" w:hAnsi="Arial" w:cs="Arial"/>
          <w:sz w:val="20"/>
          <w:szCs w:val="20"/>
          <w:lang w:val="es-ES_tradnl"/>
        </w:rPr>
        <w:t>5</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240E2B">
        <w:rPr>
          <w:rFonts w:ascii="Arial" w:hAnsi="Arial" w:cs="Arial"/>
          <w:sz w:val="20"/>
          <w:szCs w:val="20"/>
          <w:lang w:val="es-ES_tradnl"/>
        </w:rPr>
        <w:t>6</w:t>
      </w:r>
      <w:r w:rsidRPr="00CD2B94">
        <w:rPr>
          <w:rFonts w:ascii="Arial" w:hAnsi="Arial" w:cs="Arial"/>
          <w:sz w:val="20"/>
          <w:szCs w:val="20"/>
          <w:lang w:val="es-ES_tradnl"/>
        </w:rPr>
        <w:t>.</w:t>
      </w:r>
    </w:p>
    <w:p w:rsidR="00605BEB" w:rsidRPr="00CD2B94" w:rsidRDefault="00605BEB" w:rsidP="00605BEB">
      <w:pPr>
        <w:jc w:val="both"/>
        <w:rPr>
          <w:rFonts w:ascii="Arial" w:hAnsi="Arial" w:cs="Arial"/>
          <w:sz w:val="20"/>
          <w:szCs w:val="20"/>
        </w:rPr>
      </w:pPr>
    </w:p>
    <w:p w:rsidR="00605BEB" w:rsidRPr="00CD2B94" w:rsidRDefault="00605BEB" w:rsidP="0054258A">
      <w:pPr>
        <w:numPr>
          <w:ilvl w:val="1"/>
          <w:numId w:val="18"/>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605BEB" w:rsidRPr="00CD2B94" w:rsidRDefault="00605BEB" w:rsidP="00605BEB">
      <w:pPr>
        <w:pStyle w:val="Prrafodelista"/>
        <w:rPr>
          <w:rFonts w:ascii="Arial" w:hAnsi="Arial" w:cs="Arial"/>
          <w:sz w:val="20"/>
          <w:szCs w:val="20"/>
        </w:rPr>
      </w:pPr>
    </w:p>
    <w:p w:rsidR="00605BEB" w:rsidRDefault="00605BEB" w:rsidP="0054258A">
      <w:pPr>
        <w:numPr>
          <w:ilvl w:val="1"/>
          <w:numId w:val="18"/>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605BEB" w:rsidRDefault="00605BEB" w:rsidP="00605BEB">
      <w:pPr>
        <w:pStyle w:val="Prrafodelista"/>
        <w:rPr>
          <w:rFonts w:ascii="Arial" w:hAnsi="Arial" w:cs="Arial"/>
          <w:sz w:val="20"/>
          <w:szCs w:val="20"/>
        </w:rPr>
      </w:pPr>
    </w:p>
    <w:p w:rsidR="00605BEB" w:rsidRPr="00874CB8" w:rsidRDefault="00605BEB" w:rsidP="0054258A">
      <w:pPr>
        <w:numPr>
          <w:ilvl w:val="1"/>
          <w:numId w:val="18"/>
        </w:numPr>
        <w:tabs>
          <w:tab w:val="left" w:pos="1080"/>
        </w:tabs>
        <w:jc w:val="both"/>
        <w:rPr>
          <w:rFonts w:ascii="Arial" w:hAnsi="Arial" w:cs="Arial"/>
          <w:sz w:val="20"/>
          <w:szCs w:val="20"/>
        </w:rPr>
      </w:pPr>
      <w:r w:rsidRPr="00874CB8">
        <w:rPr>
          <w:rFonts w:ascii="Arial" w:hAnsi="Arial" w:cs="Arial"/>
          <w:sz w:val="20"/>
          <w:szCs w:val="20"/>
        </w:rPr>
        <w:t>Currículum vitae.</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54258A">
      <w:pPr>
        <w:numPr>
          <w:ilvl w:val="0"/>
          <w:numId w:val="20"/>
        </w:numPr>
        <w:tabs>
          <w:tab w:val="clear" w:pos="2340"/>
          <w:tab w:val="left" w:pos="1080"/>
          <w:tab w:val="left" w:pos="1350"/>
          <w:tab w:val="num" w:pos="1985"/>
        </w:tabs>
        <w:ind w:left="1418"/>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tabs>
          <w:tab w:val="num" w:pos="1985"/>
        </w:tabs>
        <w:ind w:left="1418"/>
        <w:rPr>
          <w:rFonts w:ascii="Arial" w:hAnsi="Arial" w:cs="Arial"/>
          <w:sz w:val="20"/>
          <w:szCs w:val="20"/>
        </w:rPr>
      </w:pPr>
    </w:p>
    <w:p w:rsidR="00605BEB" w:rsidRPr="00CD2B94" w:rsidRDefault="00605BEB" w:rsidP="0054258A">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54258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54258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6"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7" w:history="1"/>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Pr="00EB59F1" w:rsidRDefault="00605BEB" w:rsidP="0054258A">
      <w:pPr>
        <w:pStyle w:val="Prrafodelista"/>
        <w:numPr>
          <w:ilvl w:val="0"/>
          <w:numId w:val="46"/>
        </w:numPr>
        <w:jc w:val="both"/>
        <w:rPr>
          <w:rFonts w:ascii="Arial" w:hAnsi="Arial" w:cs="Arial"/>
          <w:sz w:val="20"/>
          <w:szCs w:val="20"/>
        </w:rPr>
      </w:pPr>
      <w:r>
        <w:rPr>
          <w:rFonts w:ascii="Arial" w:hAnsi="Arial" w:cs="Arial"/>
          <w:sz w:val="20"/>
          <w:szCs w:val="20"/>
        </w:rPr>
        <w:lastRenderedPageBreak/>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8"/>
          <w:szCs w:val="8"/>
        </w:rPr>
      </w:pPr>
    </w:p>
    <w:p w:rsidR="00605BEB" w:rsidRPr="00CD2B94" w:rsidRDefault="00605BEB" w:rsidP="0054258A">
      <w:pPr>
        <w:pStyle w:val="Prrafodelista"/>
        <w:numPr>
          <w:ilvl w:val="0"/>
          <w:numId w:val="19"/>
        </w:numPr>
        <w:tabs>
          <w:tab w:val="left" w:pos="1080"/>
        </w:tabs>
        <w:jc w:val="both"/>
        <w:rPr>
          <w:rFonts w:ascii="Arial" w:hAnsi="Arial" w:cs="Arial"/>
          <w:sz w:val="20"/>
          <w:szCs w:val="20"/>
        </w:rPr>
      </w:pPr>
      <w:r>
        <w:rPr>
          <w:rFonts w:ascii="Arial" w:hAnsi="Arial" w:cs="Arial"/>
          <w:sz w:val="20"/>
          <w:szCs w:val="20"/>
        </w:rPr>
        <w:t>Garantía</w:t>
      </w:r>
      <w:r w:rsidRPr="00CD2B94">
        <w:rPr>
          <w:rFonts w:ascii="Arial" w:hAnsi="Arial" w:cs="Arial"/>
          <w:sz w:val="20"/>
          <w:szCs w:val="20"/>
        </w:rPr>
        <w:t xml:space="preserve"> 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1080"/>
        </w:tabs>
        <w:ind w:left="720"/>
        <w:jc w:val="both"/>
        <w:rPr>
          <w:rFonts w:ascii="Arial" w:hAnsi="Arial" w:cs="Arial"/>
          <w:sz w:val="20"/>
          <w:szCs w:val="20"/>
        </w:rPr>
      </w:pPr>
    </w:p>
    <w:p w:rsidR="00605BEB" w:rsidRPr="00CD2B94" w:rsidRDefault="00605BEB" w:rsidP="0054258A">
      <w:pPr>
        <w:pStyle w:val="Prrafodelista"/>
        <w:numPr>
          <w:ilvl w:val="0"/>
          <w:numId w:val="19"/>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E168B9" w:rsidRDefault="00605BEB" w:rsidP="00605BEB">
      <w:pPr>
        <w:ind w:left="708" w:firstLine="372"/>
        <w:jc w:val="both"/>
        <w:rPr>
          <w:rFonts w:ascii="Arial" w:hAnsi="Arial" w:cs="Arial"/>
          <w:b/>
          <w:sz w:val="20"/>
          <w:lang w:val="es-ES_tradnl"/>
        </w:rPr>
      </w:pPr>
    </w:p>
    <w:p w:rsidR="00605BEB" w:rsidRPr="00E168B9" w:rsidRDefault="00605BEB" w:rsidP="00605BEB">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605BEB" w:rsidRPr="00E168B9" w:rsidRDefault="00605BEB" w:rsidP="00605BEB">
      <w:pPr>
        <w:rPr>
          <w:rFonts w:ascii="Arial" w:hAnsi="Arial" w:cs="Arial"/>
          <w:sz w:val="20"/>
          <w:lang w:val="es-ES_tradnl"/>
        </w:rPr>
      </w:pP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Currículum vitae.</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Acta de nacimiento</w:t>
      </w:r>
    </w:p>
    <w:p w:rsidR="00605BEB" w:rsidRPr="00CD2B94" w:rsidRDefault="00605BEB" w:rsidP="0054258A">
      <w:pPr>
        <w:numPr>
          <w:ilvl w:val="0"/>
          <w:numId w:val="20"/>
        </w:numPr>
        <w:tabs>
          <w:tab w:val="clear" w:pos="2340"/>
          <w:tab w:val="num" w:pos="1767"/>
        </w:tabs>
        <w:ind w:left="1843"/>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sidR="00240E2B">
        <w:rPr>
          <w:rFonts w:ascii="Arial" w:hAnsi="Arial" w:cs="Arial"/>
          <w:sz w:val="20"/>
          <w:szCs w:val="20"/>
          <w:lang w:val="es-ES_tradnl"/>
        </w:rPr>
        <w:t>5</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240E2B">
        <w:rPr>
          <w:rFonts w:ascii="Arial" w:hAnsi="Arial" w:cs="Arial"/>
          <w:sz w:val="20"/>
          <w:szCs w:val="20"/>
          <w:lang w:val="es-ES_tradnl"/>
        </w:rPr>
        <w:t>6</w:t>
      </w:r>
      <w:r w:rsidRPr="00CD2B94">
        <w:rPr>
          <w:rFonts w:ascii="Arial" w:hAnsi="Arial" w:cs="Arial"/>
          <w:sz w:val="20"/>
          <w:szCs w:val="20"/>
          <w:lang w:val="es-ES_tradnl"/>
        </w:rPr>
        <w:t>.</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Cédula del Registro Federal de Contribuyentes.</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Reanudación de actividades en su caso.</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rPr>
          <w:rFonts w:ascii="Arial" w:hAnsi="Arial" w:cs="Arial"/>
          <w:sz w:val="20"/>
          <w:szCs w:val="20"/>
        </w:rPr>
      </w:pPr>
    </w:p>
    <w:p w:rsidR="00605BEB" w:rsidRPr="00CD2B94" w:rsidRDefault="00605BEB" w:rsidP="0054258A">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54258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54258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0" w:history="1"/>
      <w:r w:rsidRPr="00CD2B94">
        <w:rPr>
          <w:rFonts w:ascii="Arial" w:hAnsi="Arial" w:cs="Arial"/>
          <w:b/>
          <w:sz w:val="20"/>
          <w:szCs w:val="20"/>
        </w:rPr>
        <w:t xml:space="preserve"> </w:t>
      </w:r>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54258A">
      <w:pPr>
        <w:pStyle w:val="Prrafodelista"/>
        <w:numPr>
          <w:ilvl w:val="0"/>
          <w:numId w:val="46"/>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10"/>
          <w:szCs w:val="10"/>
        </w:rPr>
      </w:pPr>
    </w:p>
    <w:p w:rsidR="00605BEB" w:rsidRPr="00CD2B94" w:rsidRDefault="00605BEB" w:rsidP="0054258A">
      <w:pPr>
        <w:numPr>
          <w:ilvl w:val="1"/>
          <w:numId w:val="21"/>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54258A">
      <w:pPr>
        <w:numPr>
          <w:ilvl w:val="1"/>
          <w:numId w:val="21"/>
        </w:numPr>
        <w:tabs>
          <w:tab w:val="left" w:pos="1080"/>
        </w:tabs>
        <w:jc w:val="both"/>
        <w:rPr>
          <w:rFonts w:ascii="Arial" w:hAnsi="Arial" w:cs="Arial"/>
          <w:sz w:val="20"/>
          <w:szCs w:val="20"/>
        </w:rPr>
      </w:pPr>
      <w:r w:rsidRPr="00CD2B94">
        <w:rPr>
          <w:rFonts w:ascii="Arial" w:hAnsi="Arial" w:cs="Arial"/>
          <w:sz w:val="20"/>
          <w:szCs w:val="20"/>
        </w:rPr>
        <w:lastRenderedPageBreak/>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605BEB" w:rsidRPr="00CD2B94" w:rsidRDefault="00605BEB" w:rsidP="00605BEB">
      <w:pPr>
        <w:jc w:val="both"/>
        <w:rPr>
          <w:rFonts w:ascii="Arial" w:hAnsi="Arial" w:cs="Arial"/>
          <w:sz w:val="28"/>
          <w:szCs w:val="20"/>
        </w:rPr>
      </w:pPr>
    </w:p>
    <w:p w:rsidR="00605BEB" w:rsidRPr="00CD2B94"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605BEB" w:rsidRPr="00CD2B94" w:rsidRDefault="00605BEB" w:rsidP="00605BEB">
      <w:pPr>
        <w:pStyle w:val="Prrafodelista"/>
        <w:ind w:left="709"/>
        <w:jc w:val="both"/>
        <w:rPr>
          <w:rFonts w:ascii="Arial" w:hAnsi="Arial" w:cs="Arial"/>
          <w:sz w:val="20"/>
        </w:rPr>
      </w:pPr>
    </w:p>
    <w:p w:rsidR="00605BEB" w:rsidRPr="00CD2B94"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605BEB" w:rsidRPr="00CD2B94" w:rsidRDefault="00605BEB" w:rsidP="00605BEB">
      <w:pPr>
        <w:pStyle w:val="Prrafodelista"/>
        <w:jc w:val="both"/>
        <w:rPr>
          <w:rFonts w:ascii="Arial" w:hAnsi="Arial" w:cs="Arial"/>
          <w:sz w:val="20"/>
        </w:rPr>
      </w:pPr>
    </w:p>
    <w:p w:rsidR="00605BEB" w:rsidRPr="00CD2B94"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605BEB" w:rsidRPr="00784BE3" w:rsidRDefault="00605BEB" w:rsidP="00605BEB">
      <w:pPr>
        <w:pStyle w:val="Prrafodelista"/>
        <w:rPr>
          <w:rFonts w:ascii="Arial" w:hAnsi="Arial" w:cs="Arial"/>
          <w:sz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185839" w:rsidRDefault="00605BEB" w:rsidP="00605BEB">
      <w:pPr>
        <w:pStyle w:val="Prrafodelista"/>
        <w:ind w:left="993"/>
        <w:jc w:val="both"/>
        <w:rPr>
          <w:rFonts w:ascii="Arial" w:hAnsi="Arial" w:cs="Arial"/>
          <w:sz w:val="20"/>
        </w:rPr>
      </w:pPr>
    </w:p>
    <w:p w:rsidR="00605BEB" w:rsidRDefault="00605BEB" w:rsidP="00605BEB">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Pr="00183E75">
        <w:rPr>
          <w:rFonts w:ascii="Arial" w:hAnsi="Arial" w:cs="Arial"/>
          <w:b/>
          <w:sz w:val="28"/>
        </w:rPr>
        <w:t>se les invita para que se inscriban en la utilización del sistema CompraNet, para el envío de sus proposiciones a través de este medio electrónico a efecto de que se facilite su participación en los procedimientos de contrataciones públicas.</w:t>
      </w:r>
    </w:p>
    <w:p w:rsidR="00605BEB" w:rsidRDefault="00605BEB" w:rsidP="00605BEB">
      <w:pPr>
        <w:pStyle w:val="Prrafodelista"/>
        <w:rPr>
          <w:rFonts w:ascii="Arial" w:hAnsi="Arial" w:cs="Arial"/>
          <w:sz w:val="20"/>
        </w:rPr>
      </w:pPr>
    </w:p>
    <w:p w:rsidR="00605BEB" w:rsidRPr="00246BC3" w:rsidRDefault="00605BEB" w:rsidP="0054258A">
      <w:pPr>
        <w:pStyle w:val="Prrafodelista"/>
        <w:numPr>
          <w:ilvl w:val="1"/>
          <w:numId w:val="48"/>
        </w:numPr>
        <w:ind w:left="993"/>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605BEB" w:rsidRPr="00246BC3" w:rsidRDefault="00605BEB" w:rsidP="00605BEB">
      <w:pPr>
        <w:pStyle w:val="Prrafodelista"/>
        <w:rPr>
          <w:rFonts w:ascii="Arial" w:hAnsi="Arial" w:cs="Arial"/>
          <w:sz w:val="20"/>
        </w:rPr>
      </w:pPr>
    </w:p>
    <w:p w:rsidR="00605BEB" w:rsidRDefault="00605BEB" w:rsidP="0054258A">
      <w:pPr>
        <w:pStyle w:val="Prrafodelista"/>
        <w:numPr>
          <w:ilvl w:val="0"/>
          <w:numId w:val="47"/>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605BEB" w:rsidRPr="001F2549" w:rsidRDefault="00605BEB" w:rsidP="00605BEB">
      <w:pPr>
        <w:jc w:val="both"/>
        <w:rPr>
          <w:rFonts w:ascii="Arial" w:hAnsi="Arial" w:cs="Arial"/>
          <w:sz w:val="20"/>
          <w:szCs w:val="20"/>
        </w:rPr>
      </w:pPr>
    </w:p>
    <w:p w:rsidR="00605BEB" w:rsidRDefault="00605BEB" w:rsidP="00605BEB">
      <w:pPr>
        <w:ind w:left="993"/>
        <w:jc w:val="both"/>
        <w:rPr>
          <w:rFonts w:ascii="Arial" w:hAnsi="Arial" w:cs="Arial"/>
          <w:b/>
          <w:sz w:val="20"/>
          <w:u w:val="single"/>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E4778C" w:rsidRDefault="00E4778C" w:rsidP="00E4778C">
      <w:pPr>
        <w:ind w:left="993"/>
        <w:jc w:val="both"/>
        <w:rPr>
          <w:rFonts w:ascii="Arial" w:hAnsi="Arial" w:cs="Arial"/>
          <w:sz w:val="28"/>
        </w:rPr>
      </w:pPr>
    </w:p>
    <w:p w:rsidR="00605BEB" w:rsidRDefault="00605BEB" w:rsidP="00E4778C">
      <w:pPr>
        <w:jc w:val="both"/>
        <w:rPr>
          <w:rFonts w:ascii="Arial" w:hAnsi="Arial" w:cs="Arial"/>
          <w:sz w:val="20"/>
          <w:szCs w:val="20"/>
        </w:rPr>
      </w:pPr>
    </w:p>
    <w:p w:rsidR="00BF10CD" w:rsidRDefault="00BF10CD" w:rsidP="00E4778C">
      <w:pPr>
        <w:jc w:val="both"/>
        <w:rPr>
          <w:rFonts w:ascii="Arial" w:hAnsi="Arial" w:cs="Arial"/>
          <w:sz w:val="20"/>
          <w:szCs w:val="20"/>
        </w:rPr>
      </w:pPr>
    </w:p>
    <w:p w:rsidR="00966DA5" w:rsidRDefault="00966DA5" w:rsidP="00797042">
      <w:pPr>
        <w:jc w:val="both"/>
        <w:rPr>
          <w:rFonts w:ascii="Arial" w:hAnsi="Arial" w:cs="Arial"/>
          <w:sz w:val="20"/>
          <w:szCs w:val="20"/>
        </w:rPr>
      </w:pPr>
      <w:r>
        <w:rPr>
          <w:rFonts w:ascii="Arial" w:hAnsi="Arial" w:cs="Arial"/>
          <w:b/>
          <w:kern w:val="24"/>
          <w:u w:val="single"/>
          <w:lang w:val="es-ES"/>
        </w:rPr>
        <w:lastRenderedPageBreak/>
        <w:t>AL O LOS LICITANTES INSCRITOS EN EL SISTEMA COMPRANET Y QUE YA HAN SIDO ADJUDICADOS CON UN CONTRATO SE LES INVITA A DARSE DE ALTA EN EL RUPC CON EL OBJETO DE QUE SEAN CONSIDERADOS EN EL REGISTRO ÚNICO DE PROVEEDORES Y CONTRATISTAS, O EN SU CASO, SOLICITAR A TRAVÉS DE OFICIO LA INCORPORACIÓN EN EL MISMO POR PARTE DE ESTA UNIDAD COMPRADORA.</w:t>
      </w:r>
    </w:p>
    <w:p w:rsidR="00966DA5" w:rsidRDefault="00966DA5" w:rsidP="00797042">
      <w:pPr>
        <w:jc w:val="both"/>
        <w:rPr>
          <w:rFonts w:ascii="Arial" w:hAnsi="Arial" w:cs="Arial"/>
          <w:sz w:val="20"/>
          <w:szCs w:val="20"/>
        </w:rPr>
      </w:pPr>
    </w:p>
    <w:p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605BEB" w:rsidRPr="00CD2B94" w:rsidRDefault="00605BEB" w:rsidP="00605BEB">
      <w:pPr>
        <w:autoSpaceDE w:val="0"/>
        <w:autoSpaceDN w:val="0"/>
        <w:adjustRightInd w:val="0"/>
        <w:jc w:val="both"/>
        <w:rPr>
          <w:rFonts w:ascii="Arial" w:hAnsi="Arial" w:cs="Arial"/>
          <w:sz w:val="20"/>
          <w:szCs w:val="20"/>
        </w:rPr>
      </w:pPr>
    </w:p>
    <w:p w:rsidR="00605BEB" w:rsidRPr="00CD2B94" w:rsidRDefault="00605BEB" w:rsidP="00605BEB">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605BEB" w:rsidRPr="00CD2B94" w:rsidRDefault="00605BEB" w:rsidP="00605BEB">
      <w:pPr>
        <w:pStyle w:val="Sangradetextonormal"/>
        <w:ind w:left="810"/>
      </w:pPr>
    </w:p>
    <w:p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605BEB" w:rsidRPr="00CD2B94" w:rsidRDefault="00605BEB" w:rsidP="00605BEB">
      <w:pPr>
        <w:pStyle w:val="Prrafodelista"/>
        <w:rPr>
          <w:rFonts w:ascii="Arial" w:hAnsi="Arial" w:cs="Arial"/>
          <w:sz w:val="20"/>
          <w:szCs w:val="20"/>
        </w:rPr>
      </w:pPr>
    </w:p>
    <w:p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605BEB" w:rsidRPr="00CD2B94" w:rsidRDefault="00605BEB" w:rsidP="00605BEB">
      <w:pPr>
        <w:pStyle w:val="Prrafodelista"/>
        <w:rPr>
          <w:rFonts w:ascii="Arial" w:hAnsi="Arial" w:cs="Arial"/>
          <w:sz w:val="20"/>
          <w:szCs w:val="20"/>
          <w:lang w:val="es-ES"/>
        </w:rPr>
      </w:pPr>
    </w:p>
    <w:p w:rsidR="00605BEB"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605BEB" w:rsidRDefault="00605BEB" w:rsidP="00605BEB">
      <w:pPr>
        <w:pStyle w:val="Prrafodelista"/>
        <w:rPr>
          <w:rFonts w:ascii="Arial" w:hAnsi="Arial" w:cs="Arial"/>
          <w:sz w:val="20"/>
          <w:szCs w:val="20"/>
          <w:lang w:val="es-ES"/>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w:t>
      </w:r>
      <w:r w:rsidR="003C41FA" w:rsidRPr="00CD2B94">
        <w:rPr>
          <w:rFonts w:ascii="Arial" w:hAnsi="Arial" w:cs="Arial"/>
          <w:b/>
          <w:sz w:val="20"/>
          <w:szCs w:val="20"/>
        </w:rPr>
        <w:t>DES ECHAMIENTO</w:t>
      </w:r>
      <w:r w:rsidRPr="00CD2B94">
        <w:rPr>
          <w:rFonts w:ascii="Arial" w:hAnsi="Arial" w:cs="Arial"/>
          <w:b/>
          <w:sz w:val="20"/>
          <w:szCs w:val="20"/>
        </w:rPr>
        <w:t>:</w:t>
      </w:r>
    </w:p>
    <w:p w:rsidR="00605BEB" w:rsidRPr="00CD2B94" w:rsidRDefault="00605BEB" w:rsidP="00605BEB">
      <w:pPr>
        <w:pStyle w:val="Prrafodelista"/>
        <w:ind w:left="709"/>
        <w:jc w:val="both"/>
        <w:rPr>
          <w:rFonts w:ascii="Arial" w:hAnsi="Arial" w:cs="Arial"/>
          <w:sz w:val="20"/>
          <w:szCs w:val="20"/>
        </w:rPr>
      </w:pPr>
    </w:p>
    <w:p w:rsidR="00605BEB" w:rsidRPr="00CD2B94" w:rsidRDefault="00605BEB" w:rsidP="00605BEB">
      <w:pPr>
        <w:ind w:left="644"/>
        <w:jc w:val="both"/>
        <w:rPr>
          <w:rFonts w:ascii="Arial" w:hAnsi="Arial" w:cs="Arial"/>
          <w:sz w:val="20"/>
        </w:rPr>
      </w:pPr>
      <w:r w:rsidRPr="00CD2B94">
        <w:rPr>
          <w:rFonts w:ascii="Arial" w:hAnsi="Arial" w:cs="Arial"/>
          <w:sz w:val="20"/>
        </w:rPr>
        <w:t xml:space="preserve">Algunas de las causas que propiciarán el </w:t>
      </w:r>
      <w:r w:rsidR="003C41FA" w:rsidRPr="00CD2B94">
        <w:rPr>
          <w:rFonts w:ascii="Arial" w:hAnsi="Arial" w:cs="Arial"/>
          <w:sz w:val="20"/>
        </w:rPr>
        <w:t>des echamiento</w:t>
      </w:r>
      <w:r w:rsidRPr="00CD2B94">
        <w:rPr>
          <w:rFonts w:ascii="Arial" w:hAnsi="Arial" w:cs="Arial"/>
          <w:sz w:val="20"/>
        </w:rPr>
        <w:t xml:space="preserve"> de la propuesta y que se enumeran enunciativamente más no limitativamente, son las siguientes:</w:t>
      </w:r>
    </w:p>
    <w:p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CD2B94">
        <w:rPr>
          <w:rFonts w:ascii="Arial" w:hAnsi="Arial" w:cs="Arial"/>
          <w:sz w:val="20"/>
        </w:rPr>
        <w:t>des echamiento</w:t>
      </w:r>
      <w:r w:rsidRPr="00CD2B94">
        <w:rPr>
          <w:rFonts w:ascii="Arial" w:hAnsi="Arial" w:cs="Arial"/>
          <w:sz w:val="20"/>
        </w:rPr>
        <w:t>.</w:t>
      </w:r>
    </w:p>
    <w:p w:rsidR="00B67628" w:rsidRDefault="00B67628" w:rsidP="00B67628">
      <w:pPr>
        <w:pStyle w:val="Prrafodelista"/>
        <w:ind w:left="1364"/>
        <w:jc w:val="both"/>
        <w:rPr>
          <w:rFonts w:ascii="Arial" w:hAnsi="Arial" w:cs="Arial"/>
          <w:sz w:val="20"/>
        </w:rPr>
      </w:pPr>
    </w:p>
    <w:p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B21A58" w:rsidRPr="00CD2B94" w:rsidRDefault="00B21A58" w:rsidP="00B21A58">
      <w:pPr>
        <w:pStyle w:val="Prrafodelista"/>
        <w:ind w:left="1364"/>
        <w:jc w:val="both"/>
        <w:rPr>
          <w:rFonts w:ascii="Arial" w:hAnsi="Arial" w:cs="Arial"/>
          <w:sz w:val="20"/>
        </w:rPr>
      </w:pPr>
    </w:p>
    <w:p w:rsidR="00605BEB" w:rsidRPr="00CD2B94" w:rsidRDefault="00605BEB" w:rsidP="0054258A">
      <w:pPr>
        <w:pStyle w:val="Prrafodelista"/>
        <w:numPr>
          <w:ilvl w:val="0"/>
          <w:numId w:val="35"/>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605BEB" w:rsidRDefault="00605BEB" w:rsidP="00605BEB">
      <w:pPr>
        <w:pStyle w:val="Prrafodelista"/>
        <w:rPr>
          <w:rFonts w:ascii="Arial" w:hAnsi="Arial" w:cs="Arial"/>
          <w:sz w:val="20"/>
        </w:rPr>
      </w:pPr>
    </w:p>
    <w:p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605BEB" w:rsidRPr="00CD2B94" w:rsidRDefault="00605BEB" w:rsidP="00605BEB">
      <w:pPr>
        <w:tabs>
          <w:tab w:val="left" w:pos="1080"/>
        </w:tabs>
        <w:ind w:left="720"/>
        <w:jc w:val="both"/>
        <w:rPr>
          <w:rFonts w:ascii="Arial" w:hAnsi="Arial" w:cs="Arial"/>
          <w:b/>
          <w:sz w:val="20"/>
          <w:szCs w:val="20"/>
        </w:rPr>
      </w:pPr>
    </w:p>
    <w:p w:rsidR="00605BEB" w:rsidRDefault="00605BEB" w:rsidP="00605BEB">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605BEB" w:rsidRPr="00CD2B94" w:rsidRDefault="00605BEB" w:rsidP="00605BEB">
      <w:pPr>
        <w:ind w:left="720"/>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605BEB" w:rsidRPr="00CD2B94" w:rsidRDefault="00605BEB" w:rsidP="00605BEB">
      <w:pPr>
        <w:pStyle w:val="Prrafodelista"/>
        <w:tabs>
          <w:tab w:val="left" w:pos="709"/>
        </w:tabs>
        <w:ind w:left="993" w:hanging="284"/>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 xml:space="preserve">b).-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BF10CD" w:rsidRPr="00CD2B94" w:rsidRDefault="00BF10CD"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lastRenderedPageBreak/>
        <w:t>c).- Si se comprueba la existencia de arreglos entre los participantes.</w:t>
      </w:r>
    </w:p>
    <w:p w:rsidR="00605BEB" w:rsidRPr="00CD2B94" w:rsidRDefault="00605BEB" w:rsidP="00605BEB">
      <w:pPr>
        <w:pStyle w:val="Prrafodelista"/>
        <w:tabs>
          <w:tab w:val="left" w:pos="709"/>
        </w:tabs>
        <w:ind w:left="993" w:hanging="284"/>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605BEB" w:rsidRPr="00CD2B94" w:rsidRDefault="00605BEB"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605BEB" w:rsidRPr="00CD2B94" w:rsidRDefault="00605BEB" w:rsidP="00605BEB">
      <w:pPr>
        <w:tabs>
          <w:tab w:val="left" w:pos="1276"/>
        </w:tabs>
        <w:ind w:left="709"/>
        <w:jc w:val="both"/>
        <w:rPr>
          <w:rFonts w:ascii="Arial" w:hAnsi="Arial" w:cs="Arial"/>
          <w:sz w:val="28"/>
          <w:szCs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B67628" w:rsidRPr="00CD2B94" w:rsidRDefault="00B67628"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605BEB" w:rsidRPr="00030EA7" w:rsidRDefault="00605BEB" w:rsidP="00605BEB">
      <w:pPr>
        <w:ind w:left="993"/>
        <w:jc w:val="both"/>
        <w:rPr>
          <w:rFonts w:ascii="Arial" w:hAnsi="Arial" w:cs="Arial"/>
          <w:sz w:val="20"/>
        </w:rPr>
      </w:pPr>
    </w:p>
    <w:p w:rsidR="00605BEB" w:rsidRDefault="00605BEB" w:rsidP="00605BEB">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entendiéndose como no presentada, en termino de lo señalado en el numeral 5 subnumeral 5.1. anteriormente citado.</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rsidR="00F84843" w:rsidRPr="0068736F" w:rsidRDefault="00F84843" w:rsidP="00F84843">
      <w:pPr>
        <w:jc w:val="both"/>
        <w:rPr>
          <w:rFonts w:ascii="Arial" w:hAnsi="Arial" w:cs="Arial"/>
          <w:b/>
          <w:sz w:val="20"/>
          <w:szCs w:val="20"/>
        </w:rPr>
      </w:pPr>
    </w:p>
    <w:p w:rsidR="00F84843" w:rsidRPr="0068736F" w:rsidRDefault="00F84843" w:rsidP="0054258A">
      <w:pPr>
        <w:numPr>
          <w:ilvl w:val="0"/>
          <w:numId w:val="41"/>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Default="00F84843" w:rsidP="00F84843">
      <w:pPr>
        <w:ind w:left="360" w:firstLine="540"/>
        <w:rPr>
          <w:rFonts w:ascii="Arial" w:hAnsi="Arial" w:cs="Arial"/>
          <w:sz w:val="20"/>
          <w:szCs w:val="20"/>
        </w:rPr>
      </w:pPr>
    </w:p>
    <w:p w:rsidR="00C03F6E" w:rsidRPr="00C03F6E" w:rsidRDefault="00C03F6E" w:rsidP="00F84843">
      <w:pPr>
        <w:ind w:left="360" w:firstLine="540"/>
        <w:rPr>
          <w:rFonts w:ascii="Arial" w:hAnsi="Arial" w:cs="Arial"/>
          <w:b/>
          <w:sz w:val="20"/>
          <w:szCs w:val="20"/>
        </w:rPr>
      </w:pPr>
      <w:r w:rsidRPr="00C03F6E">
        <w:rPr>
          <w:rFonts w:ascii="Arial" w:hAnsi="Arial" w:cs="Arial"/>
          <w:b/>
          <w:sz w:val="20"/>
          <w:szCs w:val="20"/>
        </w:rPr>
        <w:t>Para la partida 1</w:t>
      </w:r>
      <w:r>
        <w:rPr>
          <w:rFonts w:ascii="Arial" w:hAnsi="Arial" w:cs="Arial"/>
          <w:b/>
          <w:sz w:val="20"/>
          <w:szCs w:val="20"/>
        </w:rPr>
        <w:t>:</w:t>
      </w:r>
    </w:p>
    <w:p w:rsidR="00C03F6E" w:rsidRPr="0068736F" w:rsidRDefault="00C03F6E" w:rsidP="00F84843">
      <w:pPr>
        <w:ind w:left="360" w:firstLine="540"/>
        <w:rPr>
          <w:rFonts w:ascii="Arial" w:hAnsi="Arial" w:cs="Arial"/>
          <w:sz w:val="20"/>
          <w:szCs w:val="20"/>
        </w:rPr>
      </w:pPr>
    </w:p>
    <w:p w:rsidR="00B54000" w:rsidRDefault="00F44951" w:rsidP="0054258A">
      <w:pPr>
        <w:numPr>
          <w:ilvl w:val="0"/>
          <w:numId w:val="40"/>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w:t>
      </w:r>
      <w:r w:rsidR="003C41FA" w:rsidRPr="006709E3">
        <w:rPr>
          <w:rFonts w:ascii="Arial" w:hAnsi="Arial" w:cs="Arial"/>
          <w:sz w:val="20"/>
          <w:szCs w:val="20"/>
        </w:rPr>
        <w:t>membretado</w:t>
      </w:r>
      <w:r w:rsidRPr="006709E3">
        <w:rPr>
          <w:rFonts w:ascii="Arial" w:hAnsi="Arial" w:cs="Arial"/>
          <w:sz w:val="20"/>
          <w:szCs w:val="20"/>
        </w:rPr>
        <w:t xml:space="preserve">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r w:rsidR="00F93483">
        <w:rPr>
          <w:rFonts w:ascii="Arial" w:hAnsi="Arial" w:cs="Arial"/>
          <w:sz w:val="20"/>
          <w:szCs w:val="20"/>
        </w:rPr>
        <w:t xml:space="preserve"> </w:t>
      </w:r>
      <w:r w:rsidR="00F93483" w:rsidRPr="00F93483">
        <w:rPr>
          <w:rFonts w:ascii="Arial" w:hAnsi="Arial" w:cs="Arial"/>
          <w:b/>
          <w:sz w:val="20"/>
          <w:szCs w:val="20"/>
        </w:rPr>
        <w:t>(PARA LA PARTIDA 1 Y 2)</w:t>
      </w:r>
      <w:r w:rsidR="00F93483">
        <w:rPr>
          <w:rFonts w:ascii="Arial" w:hAnsi="Arial" w:cs="Arial"/>
          <w:b/>
          <w:sz w:val="20"/>
          <w:szCs w:val="20"/>
        </w:rPr>
        <w:t>.</w:t>
      </w:r>
    </w:p>
    <w:p w:rsidR="00704C9D" w:rsidRDefault="00704C9D" w:rsidP="00704C9D">
      <w:pPr>
        <w:ind w:left="1134"/>
        <w:jc w:val="both"/>
        <w:rPr>
          <w:rFonts w:ascii="Arial" w:hAnsi="Arial" w:cs="Arial"/>
          <w:sz w:val="20"/>
          <w:szCs w:val="20"/>
        </w:rPr>
      </w:pPr>
    </w:p>
    <w:p w:rsidR="00704C9D" w:rsidRPr="00BF10CD" w:rsidRDefault="00704C9D" w:rsidP="0054258A">
      <w:pPr>
        <w:numPr>
          <w:ilvl w:val="0"/>
          <w:numId w:val="40"/>
        </w:numPr>
        <w:ind w:left="1134" w:hanging="360"/>
        <w:jc w:val="both"/>
        <w:rPr>
          <w:rFonts w:ascii="Arial" w:hAnsi="Arial" w:cs="Arial"/>
          <w:sz w:val="20"/>
          <w:szCs w:val="20"/>
        </w:rPr>
      </w:pPr>
      <w:r w:rsidRPr="00704C9D">
        <w:rPr>
          <w:rFonts w:ascii="Arial" w:hAnsi="Arial" w:cs="Arial"/>
          <w:sz w:val="20"/>
          <w:szCs w:val="20"/>
        </w:rPr>
        <w:t xml:space="preserve">Carta del Oferente bajo protesta de decir verdad elaborada en papel membretado firmada por el represente legal, no rubrica donde deberá no divulgar a ninguna persona física o moral la información que se derive del servicio, así mismo donde se compromete a guardar la </w:t>
      </w:r>
      <w:r w:rsidRPr="00704C9D">
        <w:rPr>
          <w:rFonts w:ascii="Arial" w:hAnsi="Arial" w:cs="Arial"/>
          <w:sz w:val="20"/>
          <w:szCs w:val="20"/>
        </w:rPr>
        <w:lastRenderedPageBreak/>
        <w:t xml:space="preserve">confidencialidad de toda información que se le confié para dicha tarea </w:t>
      </w:r>
      <w:r w:rsidR="00F93483" w:rsidRPr="00F93483">
        <w:rPr>
          <w:rFonts w:ascii="Arial" w:hAnsi="Arial" w:cs="Arial"/>
          <w:b/>
          <w:sz w:val="20"/>
          <w:szCs w:val="20"/>
        </w:rPr>
        <w:t>(PARA LA PARTIDA 1 Y 2)</w:t>
      </w:r>
      <w:r w:rsidR="00F93483">
        <w:rPr>
          <w:rFonts w:ascii="Arial" w:hAnsi="Arial" w:cs="Arial"/>
          <w:b/>
          <w:sz w:val="20"/>
          <w:szCs w:val="20"/>
        </w:rPr>
        <w:t>.</w:t>
      </w:r>
    </w:p>
    <w:p w:rsidR="00BF10CD" w:rsidRDefault="00BF10CD" w:rsidP="00BF10CD">
      <w:pPr>
        <w:pStyle w:val="Prrafodelista"/>
        <w:rPr>
          <w:rFonts w:ascii="Arial" w:hAnsi="Arial" w:cs="Arial"/>
          <w:sz w:val="20"/>
          <w:szCs w:val="20"/>
        </w:rPr>
      </w:pPr>
    </w:p>
    <w:p w:rsidR="00704C9D" w:rsidRPr="00797042" w:rsidRDefault="00704C9D" w:rsidP="00797042">
      <w:pPr>
        <w:numPr>
          <w:ilvl w:val="0"/>
          <w:numId w:val="40"/>
        </w:numPr>
        <w:ind w:left="1135" w:hanging="284"/>
        <w:jc w:val="both"/>
        <w:rPr>
          <w:rFonts w:ascii="Arial" w:hAnsi="Arial" w:cs="Arial"/>
          <w:sz w:val="20"/>
          <w:szCs w:val="20"/>
        </w:rPr>
      </w:pPr>
      <w:r w:rsidRPr="00704C9D">
        <w:rPr>
          <w:rFonts w:ascii="Arial" w:hAnsi="Arial" w:cs="Arial"/>
          <w:sz w:val="20"/>
          <w:szCs w:val="20"/>
        </w:rPr>
        <w:t>Carta del Oferente bajo protesta de decir verdad elaborada en papel membretado firmada por el represente legal, no rubrica, donde deberá de presentar un Plan de Trabajo para el servicio requerido</w:t>
      </w:r>
      <w:r w:rsidR="00F93483" w:rsidRPr="00F93483">
        <w:rPr>
          <w:rFonts w:ascii="Arial" w:hAnsi="Arial" w:cs="Arial"/>
          <w:b/>
          <w:sz w:val="20"/>
          <w:szCs w:val="20"/>
        </w:rPr>
        <w:t xml:space="preserve"> (PARA LA PARTIDA 1 Y 2)</w:t>
      </w:r>
      <w:r w:rsidR="00F93483">
        <w:rPr>
          <w:rFonts w:ascii="Arial" w:hAnsi="Arial" w:cs="Arial"/>
          <w:b/>
          <w:sz w:val="20"/>
          <w:szCs w:val="20"/>
        </w:rPr>
        <w:t>.</w:t>
      </w:r>
    </w:p>
    <w:p w:rsidR="00797042" w:rsidRPr="00704C9D" w:rsidRDefault="00797042" w:rsidP="00797042">
      <w:pPr>
        <w:ind w:left="1135"/>
        <w:jc w:val="both"/>
        <w:rPr>
          <w:rFonts w:ascii="Arial" w:hAnsi="Arial" w:cs="Arial"/>
          <w:sz w:val="20"/>
          <w:szCs w:val="20"/>
        </w:rPr>
      </w:pPr>
    </w:p>
    <w:p w:rsidR="00704C9D" w:rsidRDefault="00704C9D" w:rsidP="00797042">
      <w:pPr>
        <w:numPr>
          <w:ilvl w:val="0"/>
          <w:numId w:val="40"/>
        </w:numPr>
        <w:ind w:left="1135" w:hanging="284"/>
        <w:jc w:val="both"/>
        <w:rPr>
          <w:rFonts w:ascii="Arial" w:hAnsi="Arial" w:cs="Arial"/>
          <w:sz w:val="20"/>
          <w:szCs w:val="20"/>
        </w:rPr>
      </w:pPr>
      <w:r w:rsidRPr="00704C9D">
        <w:rPr>
          <w:rFonts w:ascii="Arial" w:hAnsi="Arial" w:cs="Arial"/>
          <w:sz w:val="20"/>
          <w:szCs w:val="20"/>
        </w:rPr>
        <w:t>Carta del Oferente bajo protesta de decir verdad elaborada en papel membretado firmada por el represente legal, no rubrica, donde deberá de entregar una memoria técnica impresa y en medio digital (C.D.), 45 días naturales posteriores al termino del servicio, en apego a lo establecido en el punto 2.1 entregables</w:t>
      </w:r>
      <w:r w:rsidR="00F93483">
        <w:rPr>
          <w:rFonts w:ascii="Arial" w:hAnsi="Arial" w:cs="Arial"/>
          <w:sz w:val="20"/>
          <w:szCs w:val="20"/>
        </w:rPr>
        <w:t xml:space="preserve"> </w:t>
      </w:r>
      <w:r w:rsidR="00F93483" w:rsidRPr="00F93483">
        <w:rPr>
          <w:rFonts w:ascii="Arial" w:hAnsi="Arial" w:cs="Arial"/>
          <w:b/>
          <w:sz w:val="20"/>
          <w:szCs w:val="20"/>
        </w:rPr>
        <w:t>(PARA LA PARTIDA 1 Y 2)</w:t>
      </w:r>
      <w:r w:rsidRPr="00704C9D">
        <w:rPr>
          <w:rFonts w:ascii="Arial" w:hAnsi="Arial" w:cs="Arial"/>
          <w:sz w:val="20"/>
          <w:szCs w:val="20"/>
        </w:rPr>
        <w:t>.</w:t>
      </w:r>
    </w:p>
    <w:p w:rsidR="00797042" w:rsidRDefault="00797042" w:rsidP="00797042">
      <w:pPr>
        <w:pStyle w:val="Prrafodelista"/>
        <w:rPr>
          <w:rFonts w:ascii="Arial" w:hAnsi="Arial" w:cs="Arial"/>
          <w:sz w:val="20"/>
          <w:szCs w:val="20"/>
        </w:rPr>
      </w:pPr>
    </w:p>
    <w:p w:rsidR="00704C9D" w:rsidRDefault="00704C9D" w:rsidP="00797042">
      <w:pPr>
        <w:numPr>
          <w:ilvl w:val="0"/>
          <w:numId w:val="40"/>
        </w:numPr>
        <w:ind w:left="1135" w:hanging="284"/>
        <w:jc w:val="both"/>
        <w:rPr>
          <w:rFonts w:ascii="Arial" w:hAnsi="Arial" w:cs="Arial"/>
          <w:sz w:val="20"/>
          <w:szCs w:val="20"/>
        </w:rPr>
      </w:pPr>
      <w:r w:rsidRPr="00704C9D">
        <w:rPr>
          <w:rFonts w:ascii="Arial" w:hAnsi="Arial" w:cs="Arial"/>
          <w:sz w:val="20"/>
          <w:szCs w:val="20"/>
        </w:rPr>
        <w:t>Carta del Oferente bajo protesta de decir verdad elaborada en papel membretado firmada por el represente legal, no rubrica, donde deberá deslindar al CONALEP de cualquier responsabilidad laboral, penal, civil o de cualquier otra índole que por motivo de la prestación del servicio causare el personal de su empresa</w:t>
      </w:r>
      <w:r w:rsidR="00F93483">
        <w:rPr>
          <w:rFonts w:ascii="Arial" w:hAnsi="Arial" w:cs="Arial"/>
          <w:sz w:val="20"/>
          <w:szCs w:val="20"/>
        </w:rPr>
        <w:t xml:space="preserve"> </w:t>
      </w:r>
      <w:r w:rsidR="00F93483" w:rsidRPr="00F93483">
        <w:rPr>
          <w:rFonts w:ascii="Arial" w:hAnsi="Arial" w:cs="Arial"/>
          <w:b/>
          <w:sz w:val="20"/>
          <w:szCs w:val="20"/>
        </w:rPr>
        <w:t>(PARA LA PARTIDA 1 Y 2)</w:t>
      </w:r>
      <w:r w:rsidRPr="00704C9D">
        <w:rPr>
          <w:rFonts w:ascii="Arial" w:hAnsi="Arial" w:cs="Arial"/>
          <w:sz w:val="20"/>
          <w:szCs w:val="20"/>
        </w:rPr>
        <w:t>.</w:t>
      </w:r>
    </w:p>
    <w:p w:rsidR="00797042" w:rsidRDefault="00797042" w:rsidP="00797042">
      <w:pPr>
        <w:pStyle w:val="Prrafodelista"/>
        <w:rPr>
          <w:rFonts w:ascii="Arial" w:hAnsi="Arial" w:cs="Arial"/>
          <w:sz w:val="20"/>
          <w:szCs w:val="20"/>
        </w:rPr>
      </w:pPr>
    </w:p>
    <w:p w:rsidR="00704C9D" w:rsidRDefault="00704C9D" w:rsidP="00797042">
      <w:pPr>
        <w:numPr>
          <w:ilvl w:val="0"/>
          <w:numId w:val="40"/>
        </w:numPr>
        <w:ind w:left="1135" w:hanging="284"/>
        <w:jc w:val="both"/>
        <w:rPr>
          <w:rFonts w:ascii="Arial" w:hAnsi="Arial" w:cs="Arial"/>
          <w:sz w:val="20"/>
          <w:szCs w:val="20"/>
        </w:rPr>
      </w:pPr>
      <w:r w:rsidRPr="00704C9D">
        <w:rPr>
          <w:rFonts w:ascii="Arial" w:hAnsi="Arial" w:cs="Arial"/>
          <w:sz w:val="20"/>
          <w:szCs w:val="20"/>
        </w:rPr>
        <w:t>Carta del Oferente bajo protesta de decir verdad elaborada en papel membretado firmada por el represente legal, no rubrica, donde se compromete a cubrir todos los daños o perjuicios que sus empleados pudieren causar a las instalaciones, bienes muebles o inmuebles del CONALEP por causas imputables al licitante adjudicado por un importe equivalente al daño patrimonial causado</w:t>
      </w:r>
      <w:r w:rsidR="00F93483">
        <w:rPr>
          <w:rFonts w:ascii="Arial" w:hAnsi="Arial" w:cs="Arial"/>
          <w:sz w:val="20"/>
          <w:szCs w:val="20"/>
        </w:rPr>
        <w:t xml:space="preserve"> </w:t>
      </w:r>
      <w:r w:rsidR="00F93483" w:rsidRPr="00F93483">
        <w:rPr>
          <w:rFonts w:ascii="Arial" w:hAnsi="Arial" w:cs="Arial"/>
          <w:b/>
          <w:sz w:val="20"/>
          <w:szCs w:val="20"/>
        </w:rPr>
        <w:t>(PARA LA PARTIDA 1 Y 2)</w:t>
      </w:r>
      <w:r w:rsidRPr="00704C9D">
        <w:rPr>
          <w:rFonts w:ascii="Arial" w:hAnsi="Arial" w:cs="Arial"/>
          <w:sz w:val="20"/>
          <w:szCs w:val="20"/>
        </w:rPr>
        <w:t xml:space="preserve">. </w:t>
      </w:r>
    </w:p>
    <w:p w:rsidR="00797042" w:rsidRDefault="00797042" w:rsidP="00797042">
      <w:pPr>
        <w:pStyle w:val="Prrafodelista"/>
        <w:rPr>
          <w:rFonts w:ascii="Arial" w:hAnsi="Arial" w:cs="Arial"/>
          <w:sz w:val="20"/>
          <w:szCs w:val="20"/>
        </w:rPr>
      </w:pPr>
    </w:p>
    <w:p w:rsidR="00704C9D" w:rsidRPr="00704C9D" w:rsidRDefault="00704C9D" w:rsidP="00797042">
      <w:pPr>
        <w:numPr>
          <w:ilvl w:val="0"/>
          <w:numId w:val="40"/>
        </w:numPr>
        <w:ind w:left="1135" w:hanging="284"/>
        <w:jc w:val="both"/>
        <w:rPr>
          <w:rFonts w:ascii="Arial" w:hAnsi="Arial" w:cs="Arial"/>
          <w:sz w:val="20"/>
          <w:szCs w:val="20"/>
        </w:rPr>
      </w:pPr>
      <w:r w:rsidRPr="00704C9D">
        <w:rPr>
          <w:rFonts w:ascii="Arial" w:hAnsi="Arial" w:cs="Arial"/>
          <w:sz w:val="20"/>
          <w:szCs w:val="20"/>
        </w:rPr>
        <w:t>Carta del fabricante bajo protesta de decir verdad o certificación del mismo, elaborada en papel membretado firmada por el represente legal donde especifique que el licitante participante tiene los conocimientos para dar servicio y mantenimiento en equipos UPS EATON de UPS (nivel ASP).preferentemente en modelos 9390</w:t>
      </w:r>
      <w:r w:rsidR="00F93483">
        <w:rPr>
          <w:rFonts w:ascii="Arial" w:hAnsi="Arial" w:cs="Arial"/>
          <w:sz w:val="20"/>
          <w:szCs w:val="20"/>
        </w:rPr>
        <w:t xml:space="preserve"> </w:t>
      </w:r>
      <w:r w:rsidR="00F93483">
        <w:rPr>
          <w:rFonts w:ascii="Arial" w:hAnsi="Arial" w:cs="Arial"/>
          <w:b/>
          <w:sz w:val="20"/>
          <w:szCs w:val="20"/>
        </w:rPr>
        <w:t>(PARA LA PARTIDA 1</w:t>
      </w:r>
      <w:r w:rsidR="00F93483" w:rsidRPr="00F93483">
        <w:rPr>
          <w:rFonts w:ascii="Arial" w:hAnsi="Arial" w:cs="Arial"/>
          <w:b/>
          <w:sz w:val="20"/>
          <w:szCs w:val="20"/>
        </w:rPr>
        <w:t>)</w:t>
      </w:r>
      <w:r w:rsidRPr="00704C9D">
        <w:rPr>
          <w:rFonts w:ascii="Arial" w:hAnsi="Arial" w:cs="Arial"/>
          <w:sz w:val="20"/>
          <w:szCs w:val="20"/>
        </w:rPr>
        <w:t>.</w:t>
      </w:r>
    </w:p>
    <w:p w:rsidR="00C03F6E" w:rsidRDefault="00C03F6E" w:rsidP="00C03F6E">
      <w:pPr>
        <w:pStyle w:val="Prrafodelista"/>
        <w:rPr>
          <w:rFonts w:ascii="Arial" w:hAnsi="Arial" w:cs="Arial"/>
          <w:sz w:val="20"/>
          <w:szCs w:val="20"/>
        </w:rPr>
      </w:pPr>
    </w:p>
    <w:p w:rsidR="00C03F6E" w:rsidRPr="00C03F6E" w:rsidRDefault="00C03F6E" w:rsidP="00C03F6E">
      <w:pPr>
        <w:pStyle w:val="Prrafodelista"/>
        <w:rPr>
          <w:rFonts w:ascii="Arial" w:hAnsi="Arial" w:cs="Arial"/>
          <w:b/>
          <w:sz w:val="20"/>
          <w:szCs w:val="20"/>
        </w:rPr>
      </w:pPr>
      <w:r w:rsidRPr="00C03F6E">
        <w:rPr>
          <w:rFonts w:ascii="Arial" w:hAnsi="Arial" w:cs="Arial"/>
          <w:b/>
          <w:sz w:val="20"/>
          <w:szCs w:val="20"/>
        </w:rPr>
        <w:t>Para la partida 2:</w:t>
      </w:r>
    </w:p>
    <w:p w:rsidR="00966FB5" w:rsidRDefault="00966FB5" w:rsidP="00B67628">
      <w:pPr>
        <w:ind w:left="1134"/>
        <w:jc w:val="both"/>
        <w:rPr>
          <w:rFonts w:ascii="Arial" w:hAnsi="Arial" w:cs="Arial"/>
          <w:sz w:val="20"/>
          <w:szCs w:val="20"/>
        </w:rPr>
      </w:pPr>
    </w:p>
    <w:p w:rsidR="00F93483" w:rsidRDefault="00F93483" w:rsidP="0034304F">
      <w:pPr>
        <w:numPr>
          <w:ilvl w:val="0"/>
          <w:numId w:val="40"/>
        </w:numPr>
        <w:ind w:left="1135" w:hanging="284"/>
        <w:jc w:val="both"/>
        <w:rPr>
          <w:rFonts w:ascii="Arial" w:hAnsi="Arial" w:cs="Arial"/>
          <w:sz w:val="20"/>
          <w:szCs w:val="20"/>
        </w:rPr>
      </w:pPr>
      <w:r w:rsidRPr="00F93483">
        <w:rPr>
          <w:rFonts w:ascii="Arial" w:hAnsi="Arial" w:cs="Arial"/>
          <w:sz w:val="20"/>
          <w:szCs w:val="20"/>
        </w:rPr>
        <w:t>Certificado de fabricante donde especifique que el licitante participante tiene los conocimientos para dar servicio y mantenimiento en equipos UPS Trifásico mayores a 120 KVA. (Técnico Certificado)</w:t>
      </w:r>
    </w:p>
    <w:p w:rsidR="00797042" w:rsidRPr="00F93483" w:rsidRDefault="00797042" w:rsidP="00797042">
      <w:pPr>
        <w:ind w:left="1429"/>
        <w:jc w:val="both"/>
        <w:rPr>
          <w:rFonts w:ascii="Arial" w:hAnsi="Arial" w:cs="Arial"/>
          <w:sz w:val="20"/>
          <w:szCs w:val="20"/>
        </w:rPr>
      </w:pPr>
    </w:p>
    <w:p w:rsidR="00F93483" w:rsidRPr="00F93483" w:rsidRDefault="00F93483" w:rsidP="0034304F">
      <w:pPr>
        <w:numPr>
          <w:ilvl w:val="0"/>
          <w:numId w:val="40"/>
        </w:numPr>
        <w:ind w:left="1135" w:hanging="284"/>
        <w:jc w:val="both"/>
        <w:rPr>
          <w:rFonts w:ascii="Arial" w:hAnsi="Arial" w:cs="Arial"/>
          <w:sz w:val="20"/>
          <w:szCs w:val="20"/>
        </w:rPr>
      </w:pPr>
      <w:r w:rsidRPr="00F93483">
        <w:rPr>
          <w:rFonts w:ascii="Arial" w:hAnsi="Arial" w:cs="Arial"/>
          <w:sz w:val="20"/>
          <w:szCs w:val="20"/>
        </w:rPr>
        <w:t>Certificado de fabricante donde especifique que el licitante participante tiene los conocimientos para dar servicio y mantenimiento en equipos Aire Acondicionado DATA AIRE de alta precisión. (Técnico Certificado)</w:t>
      </w:r>
    </w:p>
    <w:p w:rsidR="00C03F6E" w:rsidRDefault="00C03F6E" w:rsidP="00B67628">
      <w:pPr>
        <w:ind w:left="1134"/>
        <w:jc w:val="both"/>
        <w:rPr>
          <w:rFonts w:ascii="Arial" w:hAnsi="Arial" w:cs="Arial"/>
          <w:sz w:val="20"/>
          <w:szCs w:val="20"/>
        </w:rPr>
      </w:pPr>
    </w:p>
    <w:p w:rsidR="001557E9" w:rsidRPr="0068736F" w:rsidRDefault="001557E9" w:rsidP="0054258A">
      <w:pPr>
        <w:pStyle w:val="Prrafodelista"/>
        <w:numPr>
          <w:ilvl w:val="0"/>
          <w:numId w:val="41"/>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1557E9">
      <w:pPr>
        <w:pStyle w:val="Prrafodelista"/>
        <w:tabs>
          <w:tab w:val="left" w:pos="1080"/>
        </w:tabs>
        <w:ind w:left="1440"/>
        <w:rPr>
          <w:rFonts w:ascii="Arial" w:hAnsi="Arial" w:cs="Arial"/>
          <w:b/>
          <w:sz w:val="20"/>
          <w:szCs w:val="20"/>
        </w:rPr>
      </w:pPr>
    </w:p>
    <w:p w:rsidR="001557E9" w:rsidRPr="0068736F" w:rsidRDefault="001557E9" w:rsidP="0054258A">
      <w:pPr>
        <w:pStyle w:val="Prrafodelista"/>
        <w:numPr>
          <w:ilvl w:val="1"/>
          <w:numId w:val="43"/>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w:t>
      </w:r>
      <w:r w:rsidR="003C41FA" w:rsidRPr="0068736F">
        <w:rPr>
          <w:rFonts w:ascii="Arial" w:hAnsi="Arial" w:cs="Arial"/>
          <w:sz w:val="20"/>
          <w:szCs w:val="20"/>
        </w:rPr>
        <w:t>membretado</w:t>
      </w:r>
      <w:r w:rsidRPr="0068736F">
        <w:rPr>
          <w:rFonts w:ascii="Arial" w:hAnsi="Arial" w:cs="Arial"/>
          <w:sz w:val="20"/>
          <w:szCs w:val="20"/>
        </w:rPr>
        <w:t xml:space="preserve">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54258A">
      <w:pPr>
        <w:pStyle w:val="Prrafodelista"/>
        <w:numPr>
          <w:ilvl w:val="1"/>
          <w:numId w:val="43"/>
        </w:numPr>
        <w:tabs>
          <w:tab w:val="num" w:pos="414"/>
        </w:tabs>
        <w:ind w:left="1080"/>
        <w:jc w:val="both"/>
        <w:rPr>
          <w:rFonts w:ascii="Arial" w:hAnsi="Arial" w:cs="Arial"/>
          <w:sz w:val="20"/>
          <w:szCs w:val="20"/>
        </w:rPr>
      </w:pPr>
      <w:r w:rsidRPr="0068736F">
        <w:rPr>
          <w:rFonts w:ascii="Arial" w:hAnsi="Arial" w:cs="Arial"/>
          <w:b/>
          <w:sz w:val="20"/>
          <w:szCs w:val="20"/>
        </w:rPr>
        <w:t xml:space="preserve">Carta del licitante, elaborada en papel </w:t>
      </w:r>
      <w:r w:rsidR="003C41FA" w:rsidRPr="0068736F">
        <w:rPr>
          <w:rFonts w:ascii="Arial" w:hAnsi="Arial" w:cs="Arial"/>
          <w:b/>
          <w:sz w:val="20"/>
          <w:szCs w:val="20"/>
        </w:rPr>
        <w:t>membretado</w:t>
      </w:r>
      <w:r w:rsidRPr="0068736F">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Default="00F84843" w:rsidP="00353CB3">
      <w:pPr>
        <w:ind w:left="1134"/>
        <w:jc w:val="both"/>
        <w:rPr>
          <w:rFonts w:ascii="Arial" w:hAnsi="Arial" w:cs="Arial"/>
          <w:b/>
          <w:kern w:val="24"/>
          <w:sz w:val="20"/>
          <w:szCs w:val="20"/>
        </w:rPr>
      </w:pPr>
      <w:r w:rsidRPr="0068736F">
        <w:rPr>
          <w:rFonts w:ascii="Arial" w:hAnsi="Arial" w:cs="Arial"/>
          <w:b/>
          <w:kern w:val="24"/>
          <w:sz w:val="20"/>
          <w:szCs w:val="20"/>
        </w:rPr>
        <w:lastRenderedPageBreak/>
        <w:t>Nota: En caso de que la proposición económica no coincida con los datos generales de la partida del anexo técnico, la proposición en su conjunto será desechada.</w:t>
      </w:r>
    </w:p>
    <w:p w:rsidR="007A34BD" w:rsidRPr="0068736F" w:rsidRDefault="007A34BD" w:rsidP="007A34BD">
      <w:pPr>
        <w:jc w:val="both"/>
        <w:rPr>
          <w:rFonts w:ascii="Arial" w:hAnsi="Arial" w:cs="Arial"/>
          <w:b/>
          <w:kern w:val="24"/>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CRITERIOS </w:t>
      </w:r>
      <w:r w:rsidR="00C03F6E" w:rsidRPr="0068736F">
        <w:rPr>
          <w:rFonts w:ascii="Arial" w:hAnsi="Arial" w:cs="Arial"/>
          <w:b/>
          <w:sz w:val="20"/>
          <w:szCs w:val="20"/>
        </w:rPr>
        <w:t>ESPECÍFICOS</w:t>
      </w:r>
      <w:r w:rsidRPr="0068736F">
        <w:rPr>
          <w:rFonts w:ascii="Arial" w:hAnsi="Arial" w:cs="Arial"/>
          <w:b/>
          <w:sz w:val="20"/>
          <w:szCs w:val="20"/>
        </w:rPr>
        <w:t xml:space="preserve"> CONFORME LOS CUALES SE EVALUARÁN LAS PROPOSICIONES Y SE ADJUDICARÁ EL CONTRATO RESPECTIVO</w:t>
      </w:r>
    </w:p>
    <w:p w:rsidR="006129D6" w:rsidRPr="0068736F" w:rsidRDefault="006129D6" w:rsidP="006129D6">
      <w:pPr>
        <w:jc w:val="both"/>
        <w:rPr>
          <w:rFonts w:ascii="Arial" w:hAnsi="Arial" w:cs="Arial"/>
          <w:b/>
          <w:sz w:val="20"/>
          <w:szCs w:val="20"/>
        </w:rPr>
      </w:pPr>
    </w:p>
    <w:p w:rsidR="006129D6" w:rsidRPr="0068736F" w:rsidRDefault="006129D6" w:rsidP="006129D6">
      <w:pPr>
        <w:ind w:left="567"/>
        <w:jc w:val="both"/>
        <w:rPr>
          <w:rFonts w:ascii="Arial" w:hAnsi="Arial" w:cs="Arial"/>
          <w:sz w:val="20"/>
          <w:szCs w:val="20"/>
        </w:rPr>
      </w:pPr>
      <w:r w:rsidRPr="0068736F">
        <w:rPr>
          <w:rFonts w:ascii="Arial" w:hAnsi="Arial" w:cs="Arial"/>
          <w:b/>
          <w:sz w:val="20"/>
          <w:szCs w:val="20"/>
        </w:rPr>
        <w:t>“El CONALEP”</w:t>
      </w:r>
      <w:r w:rsidRPr="0068736F">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68736F" w:rsidRDefault="006129D6" w:rsidP="006129D6">
      <w:pPr>
        <w:ind w:left="1134"/>
        <w:jc w:val="both"/>
        <w:rPr>
          <w:rFonts w:ascii="Arial" w:hAnsi="Arial" w:cs="Arial"/>
          <w:sz w:val="20"/>
          <w:szCs w:val="20"/>
        </w:rPr>
      </w:pPr>
    </w:p>
    <w:p w:rsidR="006129D6" w:rsidRPr="0068736F" w:rsidRDefault="006129D6" w:rsidP="0054258A">
      <w:pPr>
        <w:numPr>
          <w:ilvl w:val="2"/>
          <w:numId w:val="33"/>
        </w:numPr>
        <w:ind w:left="1134" w:hanging="425"/>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A03220">
        <w:rPr>
          <w:rFonts w:ascii="Arial" w:hAnsi="Arial" w:cs="Arial"/>
          <w:sz w:val="20"/>
          <w:szCs w:val="20"/>
        </w:rPr>
        <w:t xml:space="preserve"> y </w:t>
      </w:r>
      <w:r w:rsidRPr="0068736F">
        <w:rPr>
          <w:rFonts w:ascii="Arial" w:hAnsi="Arial" w:cs="Arial"/>
          <w:sz w:val="20"/>
          <w:szCs w:val="20"/>
        </w:rPr>
        <w:t>g), así como las condiciones económicas establecidas en el punto IV inciso b) de esta convocatoria. En el caso de que no se cumpla con lo estipulado en alguno de estos numerales, será motivo de descalificación.</w:t>
      </w:r>
    </w:p>
    <w:p w:rsidR="006129D6" w:rsidRPr="0068736F" w:rsidRDefault="006129D6" w:rsidP="006129D6">
      <w:pPr>
        <w:ind w:left="1134"/>
        <w:jc w:val="both"/>
        <w:rPr>
          <w:rFonts w:ascii="Arial" w:hAnsi="Arial" w:cs="Arial"/>
          <w:sz w:val="20"/>
          <w:szCs w:val="20"/>
        </w:rPr>
      </w:pPr>
    </w:p>
    <w:p w:rsidR="006129D6" w:rsidRPr="0068736F" w:rsidRDefault="006129D6" w:rsidP="0054258A">
      <w:pPr>
        <w:numPr>
          <w:ilvl w:val="2"/>
          <w:numId w:val="33"/>
        </w:numPr>
        <w:ind w:left="1134" w:hanging="425"/>
        <w:jc w:val="both"/>
        <w:rPr>
          <w:rFonts w:ascii="Arial" w:hAnsi="Arial" w:cs="Arial"/>
          <w:sz w:val="20"/>
          <w:szCs w:val="20"/>
        </w:rPr>
      </w:pPr>
      <w:r w:rsidRPr="008C1026">
        <w:rPr>
          <w:rFonts w:ascii="Arial" w:hAnsi="Arial" w:cs="Arial"/>
          <w:sz w:val="20"/>
          <w:szCs w:val="20"/>
        </w:rPr>
        <w:t>La Dirección Corporativa de Tecnologías Aplicadas, a través de su Coordinación de Comunicaciones</w:t>
      </w:r>
      <w:r w:rsidRPr="0068736F">
        <w:rPr>
          <w:rFonts w:ascii="Arial" w:hAnsi="Arial" w:cs="Arial"/>
          <w:sz w:val="20"/>
          <w:szCs w:val="20"/>
        </w:rPr>
        <w:t xml:space="preserve"> evaluará el contenido de los documentos solicitados en el punto IV inciso a) “Contenido de la propuesta técnica” </w:t>
      </w:r>
      <w:r w:rsidR="00676185">
        <w:rPr>
          <w:rFonts w:ascii="Arial" w:hAnsi="Arial" w:cs="Arial"/>
          <w:sz w:val="20"/>
          <w:szCs w:val="20"/>
        </w:rPr>
        <w:t xml:space="preserve">partida </w:t>
      </w:r>
      <w:r w:rsidR="00676185" w:rsidRPr="00D75B9C">
        <w:rPr>
          <w:rFonts w:ascii="Arial" w:hAnsi="Arial" w:cs="Arial"/>
          <w:sz w:val="20"/>
          <w:szCs w:val="20"/>
        </w:rPr>
        <w:t xml:space="preserve">1 </w:t>
      </w:r>
      <w:r w:rsidRPr="00D75B9C">
        <w:rPr>
          <w:rFonts w:ascii="Arial" w:hAnsi="Arial" w:cs="Arial"/>
          <w:sz w:val="20"/>
          <w:szCs w:val="20"/>
        </w:rPr>
        <w:t xml:space="preserve">numerales </w:t>
      </w:r>
      <w:r w:rsidRPr="00D75B9C">
        <w:rPr>
          <w:rFonts w:ascii="Arial" w:hAnsi="Arial" w:cs="Arial"/>
          <w:bCs/>
          <w:sz w:val="20"/>
          <w:szCs w:val="20"/>
        </w:rPr>
        <w:t>1, 2, 3, 4, 5, 6</w:t>
      </w:r>
      <w:r w:rsidR="00CE5B52" w:rsidRPr="00D75B9C">
        <w:rPr>
          <w:rFonts w:ascii="Arial" w:hAnsi="Arial" w:cs="Arial"/>
          <w:bCs/>
          <w:sz w:val="20"/>
          <w:szCs w:val="20"/>
        </w:rPr>
        <w:t xml:space="preserve"> y 7</w:t>
      </w:r>
      <w:r w:rsidR="00676185" w:rsidRPr="00D75B9C">
        <w:rPr>
          <w:rFonts w:ascii="Arial" w:hAnsi="Arial" w:cs="Arial"/>
          <w:bCs/>
          <w:sz w:val="20"/>
          <w:szCs w:val="20"/>
        </w:rPr>
        <w:t xml:space="preserve">; partida 2 numerales </w:t>
      </w:r>
      <w:r w:rsidR="00C634C8" w:rsidRPr="00D75B9C">
        <w:rPr>
          <w:rFonts w:ascii="Arial" w:hAnsi="Arial" w:cs="Arial"/>
          <w:bCs/>
          <w:sz w:val="20"/>
          <w:szCs w:val="20"/>
        </w:rPr>
        <w:t>1, 2, 3, 4, 5, 6, 8</w:t>
      </w:r>
      <w:r w:rsidR="00D75B9C">
        <w:rPr>
          <w:rFonts w:ascii="Arial" w:hAnsi="Arial" w:cs="Arial"/>
          <w:bCs/>
          <w:sz w:val="20"/>
          <w:szCs w:val="20"/>
        </w:rPr>
        <w:t xml:space="preserve"> y 9</w:t>
      </w:r>
      <w:r w:rsidR="00C634C8" w:rsidRPr="00D75B9C">
        <w:rPr>
          <w:rFonts w:ascii="Arial" w:hAnsi="Arial" w:cs="Arial"/>
          <w:bCs/>
          <w:sz w:val="20"/>
          <w:szCs w:val="20"/>
        </w:rPr>
        <w:t xml:space="preserve"> </w:t>
      </w:r>
      <w:r w:rsidRPr="00D75B9C">
        <w:rPr>
          <w:rFonts w:ascii="Arial" w:hAnsi="Arial" w:cs="Arial"/>
          <w:sz w:val="20"/>
          <w:szCs w:val="20"/>
        </w:rPr>
        <w:t xml:space="preserve">lo contenido en el </w:t>
      </w:r>
      <w:r w:rsidRPr="00D75B9C">
        <w:rPr>
          <w:rFonts w:ascii="Arial" w:hAnsi="Arial" w:cs="Arial"/>
          <w:b/>
          <w:sz w:val="20"/>
          <w:szCs w:val="20"/>
        </w:rPr>
        <w:t>Anexo No</w:t>
      </w:r>
      <w:r w:rsidRPr="0068736F">
        <w:rPr>
          <w:rFonts w:ascii="Arial" w:hAnsi="Arial" w:cs="Arial"/>
          <w:b/>
          <w:sz w:val="20"/>
          <w:szCs w:val="20"/>
        </w:rPr>
        <w:t>. 1</w:t>
      </w:r>
      <w:r>
        <w:rPr>
          <w:rFonts w:ascii="Arial" w:hAnsi="Arial" w:cs="Arial"/>
          <w:sz w:val="20"/>
          <w:szCs w:val="20"/>
        </w:rPr>
        <w:t xml:space="preserve"> “Especificaciones Técnicas”. </w:t>
      </w:r>
      <w:r w:rsidRPr="0068736F">
        <w:rPr>
          <w:rFonts w:ascii="Arial" w:hAnsi="Arial" w:cs="Arial"/>
          <w:sz w:val="20"/>
          <w:szCs w:val="20"/>
        </w:rPr>
        <w:t>En el caso de que no se cumpla con lo estipulado en alguno de estos numerales</w:t>
      </w:r>
      <w:r>
        <w:rPr>
          <w:rFonts w:ascii="Arial" w:hAnsi="Arial" w:cs="Arial"/>
          <w:sz w:val="20"/>
          <w:szCs w:val="20"/>
        </w:rPr>
        <w:t xml:space="preserve"> y condiciones</w:t>
      </w:r>
      <w:r w:rsidRPr="0068736F">
        <w:rPr>
          <w:rFonts w:ascii="Arial" w:hAnsi="Arial" w:cs="Arial"/>
          <w:sz w:val="20"/>
          <w:szCs w:val="20"/>
        </w:rPr>
        <w:t>, será motivo de descalificación.</w:t>
      </w:r>
    </w:p>
    <w:p w:rsidR="006129D6" w:rsidRPr="0068736F" w:rsidRDefault="006129D6" w:rsidP="006129D6">
      <w:pPr>
        <w:ind w:left="426"/>
        <w:jc w:val="both"/>
        <w:rPr>
          <w:rFonts w:ascii="Arial" w:hAnsi="Arial" w:cs="Arial"/>
          <w:sz w:val="20"/>
          <w:szCs w:val="20"/>
        </w:rPr>
      </w:pPr>
    </w:p>
    <w:p w:rsidR="006129D6" w:rsidRPr="0068736F" w:rsidRDefault="006129D6" w:rsidP="0054258A">
      <w:pPr>
        <w:numPr>
          <w:ilvl w:val="2"/>
          <w:numId w:val="33"/>
        </w:numPr>
        <w:ind w:left="1134" w:hanging="425"/>
        <w:jc w:val="both"/>
        <w:rPr>
          <w:rFonts w:ascii="Arial" w:hAnsi="Arial" w:cs="Arial"/>
          <w:sz w:val="20"/>
          <w:szCs w:val="20"/>
        </w:rPr>
      </w:pPr>
      <w:r w:rsidRPr="0068736F">
        <w:rPr>
          <w:rFonts w:ascii="Arial" w:hAnsi="Arial" w:cs="Arial"/>
          <w:sz w:val="20"/>
          <w:szCs w:val="20"/>
        </w:rPr>
        <w:t xml:space="preserve">El mal llenado del </w:t>
      </w:r>
      <w:r w:rsidRPr="0068736F">
        <w:rPr>
          <w:rFonts w:ascii="Arial" w:hAnsi="Arial" w:cs="Arial"/>
          <w:b/>
          <w:sz w:val="20"/>
          <w:szCs w:val="20"/>
        </w:rPr>
        <w:t>Formato B</w:t>
      </w:r>
      <w:r w:rsidRPr="0068736F">
        <w:rPr>
          <w:rFonts w:ascii="Arial" w:hAnsi="Arial" w:cs="Arial"/>
          <w:sz w:val="20"/>
          <w:szCs w:val="20"/>
        </w:rPr>
        <w:t xml:space="preserve"> “Formato de Acreditación de Personalidad” y </w:t>
      </w:r>
      <w:r w:rsidRPr="0068736F">
        <w:rPr>
          <w:rFonts w:ascii="Arial" w:hAnsi="Arial" w:cs="Arial"/>
          <w:b/>
          <w:sz w:val="20"/>
          <w:szCs w:val="20"/>
        </w:rPr>
        <w:t>Formato D</w:t>
      </w:r>
      <w:r w:rsidRPr="0068736F">
        <w:rPr>
          <w:rFonts w:ascii="Arial" w:hAnsi="Arial" w:cs="Arial"/>
          <w:sz w:val="20"/>
          <w:szCs w:val="20"/>
        </w:rPr>
        <w:t xml:space="preserve"> “Formato de </w:t>
      </w:r>
      <w:r w:rsidRPr="0068736F">
        <w:rPr>
          <w:rFonts w:ascii="Arial" w:hAnsi="Arial" w:cs="Arial"/>
          <w:bCs/>
          <w:sz w:val="20"/>
          <w:szCs w:val="20"/>
        </w:rPr>
        <w:t>carta</w:t>
      </w:r>
      <w:r w:rsidRPr="0068736F">
        <w:rPr>
          <w:rFonts w:ascii="Arial" w:hAnsi="Arial" w:cs="Arial"/>
          <w:sz w:val="20"/>
          <w:szCs w:val="20"/>
        </w:rPr>
        <w:t xml:space="preserve"> referente al Artículo 50 y 60 de la LAASSP será motivo para desechar las proposiciones.</w:t>
      </w:r>
    </w:p>
    <w:p w:rsidR="006129D6" w:rsidRPr="0068736F" w:rsidRDefault="006129D6" w:rsidP="006129D6">
      <w:pPr>
        <w:ind w:left="426"/>
        <w:jc w:val="both"/>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Criterios de Evaluación técnica:</w:t>
      </w:r>
    </w:p>
    <w:p w:rsidR="006129D6" w:rsidRPr="0068736F" w:rsidRDefault="006129D6" w:rsidP="006129D6">
      <w:pPr>
        <w:pStyle w:val="p30"/>
        <w:tabs>
          <w:tab w:val="left" w:pos="284"/>
          <w:tab w:val="left" w:pos="426"/>
        </w:tabs>
        <w:spacing w:line="228" w:lineRule="auto"/>
        <w:jc w:val="both"/>
        <w:rPr>
          <w:rFonts w:ascii="Arial" w:hAnsi="Arial" w:cs="Arial"/>
          <w:b/>
          <w:lang w:val="es-MX"/>
        </w:rPr>
      </w:pPr>
    </w:p>
    <w:p w:rsidR="006129D6" w:rsidRPr="00DA7FC5"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A7FC5">
        <w:rPr>
          <w:rFonts w:ascii="Arial" w:hAnsi="Arial" w:cs="Arial"/>
          <w:color w:val="000000" w:themeColor="text1"/>
          <w:sz w:val="20"/>
          <w:szCs w:val="20"/>
        </w:rPr>
        <w:t>La Dirección Corporativa de Tecnologías Aplicadas, a través de su Coordinación de Comunicaciones</w:t>
      </w:r>
      <w:r w:rsidRPr="00DA7FC5">
        <w:rPr>
          <w:rFonts w:ascii="Arial" w:hAnsi="Arial" w:cs="Arial"/>
          <w:sz w:val="20"/>
          <w:szCs w:val="20"/>
        </w:rPr>
        <w:t xml:space="preserve"> realizarán el análisis detallado a las ofertas técnicas presentadas por los licitantes participantes, efectuará el análisis detallado de las ofertas técnicas</w:t>
      </w:r>
      <w:r>
        <w:rPr>
          <w:rFonts w:ascii="Arial" w:hAnsi="Arial" w:cs="Arial"/>
          <w:sz w:val="20"/>
          <w:szCs w:val="20"/>
        </w:rPr>
        <w:t xml:space="preserve"> </w:t>
      </w:r>
      <w:r w:rsidRPr="00DA7FC5">
        <w:rPr>
          <w:rFonts w:ascii="Arial" w:hAnsi="Arial" w:cs="Arial"/>
          <w:sz w:val="20"/>
          <w:szCs w:val="20"/>
        </w:rPr>
        <w:t>y se evaluarán bajo el criterio binario "</w:t>
      </w:r>
      <w:r w:rsidRPr="00DA7FC5">
        <w:rPr>
          <w:rFonts w:ascii="Arial" w:hAnsi="Arial" w:cs="Arial"/>
          <w:b/>
          <w:sz w:val="20"/>
          <w:szCs w:val="20"/>
          <w:u w:val="single"/>
        </w:rPr>
        <w:t>cumple o no cumple"</w:t>
      </w:r>
      <w:r w:rsidRPr="00DA7FC5">
        <w:rPr>
          <w:rFonts w:ascii="Arial" w:hAnsi="Arial" w:cs="Arial"/>
          <w:sz w:val="20"/>
          <w:szCs w:val="20"/>
        </w:rPr>
        <w:t xml:space="preserve"> al que alude el artículo 51 del Reglamento bajo las siguientes razones</w:t>
      </w:r>
    </w:p>
    <w:p w:rsidR="006129D6" w:rsidRPr="0068736F" w:rsidRDefault="006129D6" w:rsidP="006129D6">
      <w:pPr>
        <w:ind w:left="1134"/>
        <w:jc w:val="both"/>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bCs/>
          <w:sz w:val="20"/>
          <w:szCs w:val="20"/>
        </w:rPr>
        <w:t xml:space="preserve">El CONALEP evaluará y verificará que la totalidad de las cartas, documentación y especificaciones </w:t>
      </w:r>
      <w:r w:rsidRPr="0068736F">
        <w:rPr>
          <w:rFonts w:ascii="Arial" w:hAnsi="Arial" w:cs="Arial"/>
          <w:sz w:val="20"/>
          <w:szCs w:val="20"/>
        </w:rPr>
        <w:t>técnicas</w:t>
      </w:r>
      <w:r w:rsidRPr="0068736F">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s>
        <w:ind w:left="1276" w:hanging="567"/>
        <w:jc w:val="both"/>
        <w:rPr>
          <w:rFonts w:ascii="Arial" w:hAnsi="Arial" w:cs="Arial"/>
          <w:sz w:val="20"/>
          <w:szCs w:val="20"/>
        </w:rPr>
      </w:pPr>
      <w:r w:rsidRPr="00DA7FC5">
        <w:rPr>
          <w:rFonts w:ascii="Arial" w:hAnsi="Arial" w:cs="Arial"/>
          <w:sz w:val="20"/>
          <w:szCs w:val="20"/>
        </w:rPr>
        <w:t>La Dirección Corporativa de Tecnologías Aplicadas, a través de su Coordinación de Comunicaciones</w:t>
      </w:r>
      <w:r>
        <w:rPr>
          <w:rFonts w:ascii="Arial" w:hAnsi="Arial" w:cs="Arial"/>
          <w:sz w:val="20"/>
          <w:szCs w:val="20"/>
        </w:rPr>
        <w:t xml:space="preserve"> </w:t>
      </w:r>
      <w:r w:rsidRPr="0068736F">
        <w:rPr>
          <w:rFonts w:ascii="Arial" w:hAnsi="Arial" w:cs="Arial"/>
          <w:sz w:val="20"/>
          <w:szCs w:val="20"/>
        </w:rPr>
        <w:t>evaluará</w:t>
      </w:r>
      <w:r>
        <w:rPr>
          <w:rFonts w:ascii="Arial" w:hAnsi="Arial" w:cs="Arial"/>
          <w:sz w:val="20"/>
          <w:szCs w:val="20"/>
        </w:rPr>
        <w:t>n</w:t>
      </w:r>
      <w:r w:rsidRPr="0068736F">
        <w:rPr>
          <w:rFonts w:ascii="Arial" w:hAnsi="Arial" w:cs="Arial"/>
          <w:sz w:val="20"/>
          <w:szCs w:val="20"/>
        </w:rPr>
        <w:t xml:space="preserve"> el contenido de los documentos solicitados en el punto IV inciso a) “Contenido de la propuesta técnica” </w:t>
      </w:r>
      <w:r w:rsidR="00C634C8">
        <w:rPr>
          <w:rFonts w:ascii="Arial" w:hAnsi="Arial" w:cs="Arial"/>
          <w:sz w:val="20"/>
          <w:szCs w:val="20"/>
        </w:rPr>
        <w:t xml:space="preserve">partida 1 </w:t>
      </w:r>
      <w:r w:rsidR="00C634C8" w:rsidRPr="0068736F">
        <w:rPr>
          <w:rFonts w:ascii="Arial" w:hAnsi="Arial" w:cs="Arial"/>
          <w:sz w:val="20"/>
          <w:szCs w:val="20"/>
        </w:rPr>
        <w:t xml:space="preserve">numerales </w:t>
      </w:r>
      <w:r w:rsidR="00C634C8" w:rsidRPr="0068736F">
        <w:rPr>
          <w:rFonts w:ascii="Arial" w:hAnsi="Arial" w:cs="Arial"/>
          <w:bCs/>
          <w:sz w:val="20"/>
          <w:szCs w:val="20"/>
        </w:rPr>
        <w:t>1, 2, 3</w:t>
      </w:r>
      <w:r w:rsidR="00C634C8">
        <w:rPr>
          <w:rFonts w:ascii="Arial" w:hAnsi="Arial" w:cs="Arial"/>
          <w:bCs/>
          <w:sz w:val="20"/>
          <w:szCs w:val="20"/>
        </w:rPr>
        <w:t xml:space="preserve">, 4, 5, 6 y 7; partida 2 numerales </w:t>
      </w:r>
      <w:r w:rsidR="00C634C8" w:rsidRPr="0068736F">
        <w:rPr>
          <w:rFonts w:ascii="Arial" w:hAnsi="Arial" w:cs="Arial"/>
          <w:bCs/>
          <w:sz w:val="20"/>
          <w:szCs w:val="20"/>
        </w:rPr>
        <w:t>1, 2, 3</w:t>
      </w:r>
      <w:r w:rsidR="00C634C8">
        <w:rPr>
          <w:rFonts w:ascii="Arial" w:hAnsi="Arial" w:cs="Arial"/>
          <w:bCs/>
          <w:sz w:val="20"/>
          <w:szCs w:val="20"/>
        </w:rPr>
        <w:t>, 4, 5, 6, 8</w:t>
      </w:r>
      <w:r w:rsidR="00536635">
        <w:rPr>
          <w:rFonts w:ascii="Arial" w:hAnsi="Arial" w:cs="Arial"/>
          <w:bCs/>
          <w:sz w:val="20"/>
          <w:szCs w:val="20"/>
        </w:rPr>
        <w:t xml:space="preserve"> y 9</w:t>
      </w:r>
      <w:r w:rsidRPr="0068736F">
        <w:rPr>
          <w:rFonts w:ascii="Arial" w:hAnsi="Arial" w:cs="Arial"/>
          <w:bCs/>
          <w:sz w:val="20"/>
          <w:szCs w:val="20"/>
        </w:rPr>
        <w:t xml:space="preserve">, </w:t>
      </w:r>
      <w:r w:rsidRPr="0068736F">
        <w:rPr>
          <w:rFonts w:ascii="Arial" w:hAnsi="Arial" w:cs="Arial"/>
          <w:sz w:val="20"/>
          <w:szCs w:val="20"/>
        </w:rPr>
        <w:t xml:space="preserve">así como lo contenido en el </w:t>
      </w:r>
      <w:r w:rsidRPr="0068736F">
        <w:rPr>
          <w:rFonts w:ascii="Arial" w:hAnsi="Arial" w:cs="Arial"/>
          <w:b/>
          <w:sz w:val="20"/>
          <w:szCs w:val="20"/>
        </w:rPr>
        <w:t>Anexo No. 1</w:t>
      </w:r>
      <w:r w:rsidRPr="0068736F">
        <w:rPr>
          <w:rFonts w:ascii="Arial" w:hAnsi="Arial" w:cs="Arial"/>
          <w:sz w:val="20"/>
          <w:szCs w:val="20"/>
        </w:rPr>
        <w:t xml:space="preserve"> “Especificaciones Técnicas”. En el caso de que no se cumpla con lo estipulado en alguno de estos numerales, será motivo de descalificación.</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A03220">
        <w:rPr>
          <w:rFonts w:ascii="Arial" w:hAnsi="Arial" w:cs="Arial"/>
          <w:sz w:val="20"/>
          <w:szCs w:val="20"/>
        </w:rPr>
        <w:t xml:space="preserve"> y </w:t>
      </w:r>
      <w:r w:rsidRPr="0068736F">
        <w:rPr>
          <w:rFonts w:ascii="Arial" w:hAnsi="Arial" w:cs="Arial"/>
          <w:sz w:val="20"/>
          <w:szCs w:val="20"/>
        </w:rPr>
        <w:t>g)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desechamiento.</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lastRenderedPageBreak/>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6129D6" w:rsidRPr="0068736F" w:rsidRDefault="006129D6" w:rsidP="006129D6">
      <w:pPr>
        <w:ind w:left="1134"/>
        <w:jc w:val="both"/>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6129D6" w:rsidRPr="0068736F" w:rsidRDefault="006129D6" w:rsidP="006129D6">
      <w:pPr>
        <w:ind w:left="2125"/>
        <w:jc w:val="both"/>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Evaluación de la propuesta económica:</w:t>
      </w:r>
    </w:p>
    <w:p w:rsidR="006129D6" w:rsidRPr="0068736F" w:rsidRDefault="006129D6" w:rsidP="006129D6">
      <w:pPr>
        <w:tabs>
          <w:tab w:val="left" w:pos="0"/>
        </w:tabs>
        <w:jc w:val="both"/>
        <w:rPr>
          <w:rFonts w:ascii="Arial" w:hAnsi="Arial" w:cs="Arial"/>
          <w:sz w:val="20"/>
          <w:szCs w:val="20"/>
        </w:rPr>
      </w:pPr>
    </w:p>
    <w:p w:rsidR="006129D6" w:rsidRDefault="006129D6" w:rsidP="006129D6">
      <w:pPr>
        <w:pStyle w:val="Sangradetextonormal"/>
      </w:pPr>
      <w:r w:rsidRPr="0068736F">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6129D6" w:rsidRPr="0068736F" w:rsidRDefault="006129D6" w:rsidP="006129D6">
      <w:pPr>
        <w:pStyle w:val="Sangradetextonormal"/>
      </w:pPr>
    </w:p>
    <w:p w:rsidR="006129D6" w:rsidRPr="0068736F" w:rsidRDefault="006129D6" w:rsidP="0054258A">
      <w:pPr>
        <w:numPr>
          <w:ilvl w:val="1"/>
          <w:numId w:val="51"/>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68736F">
        <w:rPr>
          <w:rFonts w:ascii="Arial" w:hAnsi="Arial" w:cs="Arial"/>
          <w:b/>
          <w:sz w:val="20"/>
          <w:szCs w:val="20"/>
        </w:rPr>
        <w:t>Formato A</w:t>
      </w:r>
      <w:r w:rsidRPr="0068736F">
        <w:rPr>
          <w:rFonts w:ascii="Arial" w:hAnsi="Arial" w:cs="Arial"/>
          <w:sz w:val="20"/>
          <w:szCs w:val="20"/>
        </w:rPr>
        <w:t>.</w:t>
      </w:r>
    </w:p>
    <w:p w:rsidR="006129D6" w:rsidRPr="0068736F" w:rsidRDefault="006129D6" w:rsidP="006129D6">
      <w:pPr>
        <w:ind w:left="720"/>
        <w:jc w:val="both"/>
        <w:rPr>
          <w:rFonts w:ascii="Arial" w:hAnsi="Arial" w:cs="Arial"/>
          <w:sz w:val="20"/>
          <w:szCs w:val="20"/>
        </w:rPr>
      </w:pPr>
    </w:p>
    <w:p w:rsidR="006129D6" w:rsidRPr="0068736F" w:rsidRDefault="006129D6" w:rsidP="0054258A">
      <w:pPr>
        <w:numPr>
          <w:ilvl w:val="1"/>
          <w:numId w:val="51"/>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6129D6" w:rsidRPr="0068736F" w:rsidRDefault="006129D6" w:rsidP="006129D6">
      <w:pPr>
        <w:pStyle w:val="Prrafodelista"/>
        <w:rPr>
          <w:rFonts w:ascii="Arial" w:hAnsi="Arial" w:cs="Arial"/>
          <w:sz w:val="20"/>
          <w:szCs w:val="20"/>
        </w:rPr>
      </w:pPr>
    </w:p>
    <w:p w:rsidR="006129D6" w:rsidRDefault="006129D6" w:rsidP="0054258A">
      <w:pPr>
        <w:numPr>
          <w:ilvl w:val="1"/>
          <w:numId w:val="51"/>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exista una discrepancia entre el desglose del I.V.A. y el total, se considerará para la evaluación el precio unitario.</w:t>
      </w:r>
    </w:p>
    <w:p w:rsidR="006129D6" w:rsidRDefault="006129D6" w:rsidP="006129D6">
      <w:pPr>
        <w:pStyle w:val="Prrafodelista"/>
        <w:rPr>
          <w:rFonts w:ascii="Arial" w:hAnsi="Arial" w:cs="Arial"/>
          <w:sz w:val="20"/>
          <w:szCs w:val="20"/>
        </w:rPr>
      </w:pPr>
    </w:p>
    <w:p w:rsidR="006129D6" w:rsidRPr="0068736F" w:rsidRDefault="006129D6" w:rsidP="0054258A">
      <w:pPr>
        <w:numPr>
          <w:ilvl w:val="1"/>
          <w:numId w:val="51"/>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6129D6" w:rsidRPr="0068736F" w:rsidRDefault="006129D6" w:rsidP="006129D6">
      <w:pPr>
        <w:jc w:val="both"/>
        <w:rPr>
          <w:rFonts w:ascii="Arial" w:hAnsi="Arial" w:cs="Arial"/>
          <w:sz w:val="20"/>
          <w:szCs w:val="20"/>
        </w:rPr>
      </w:pPr>
    </w:p>
    <w:p w:rsidR="006129D6" w:rsidRPr="0068736F" w:rsidRDefault="006129D6" w:rsidP="0054258A">
      <w:pPr>
        <w:numPr>
          <w:ilvl w:val="1"/>
          <w:numId w:val="51"/>
        </w:numPr>
        <w:tabs>
          <w:tab w:val="clear" w:pos="1440"/>
        </w:tabs>
        <w:ind w:left="1080"/>
        <w:jc w:val="both"/>
        <w:rPr>
          <w:rFonts w:ascii="Arial" w:hAnsi="Arial" w:cs="Arial"/>
          <w:sz w:val="20"/>
          <w:szCs w:val="20"/>
        </w:rPr>
      </w:pPr>
      <w:r w:rsidRPr="0068736F">
        <w:rPr>
          <w:rFonts w:ascii="Arial" w:hAnsi="Arial" w:cs="Arial"/>
          <w:sz w:val="20"/>
          <w:szCs w:val="20"/>
        </w:rPr>
        <w:t>Tomará como base para la evaluación el precio unitario de la partida ofertada, considerando las opciones solicitadas en el Anexo No. 1 “Especificaciones Técnicas”.</w:t>
      </w:r>
    </w:p>
    <w:p w:rsidR="006129D6" w:rsidRPr="0068736F" w:rsidRDefault="006129D6" w:rsidP="006129D6">
      <w:pPr>
        <w:pStyle w:val="Prrafodelista"/>
        <w:rPr>
          <w:rFonts w:ascii="Arial" w:hAnsi="Arial" w:cs="Arial"/>
          <w:sz w:val="20"/>
          <w:szCs w:val="20"/>
        </w:rPr>
      </w:pPr>
    </w:p>
    <w:p w:rsidR="006129D6" w:rsidRPr="0068736F" w:rsidRDefault="006129D6" w:rsidP="0054258A">
      <w:pPr>
        <w:numPr>
          <w:ilvl w:val="1"/>
          <w:numId w:val="51"/>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las cotizaciones de los licitantes incluyan y coticen lo solicitado, en caso de no ser así dicha propuesta será descalificada. </w:t>
      </w:r>
    </w:p>
    <w:p w:rsidR="006129D6" w:rsidRPr="0068736F" w:rsidRDefault="006129D6" w:rsidP="006129D6">
      <w:pPr>
        <w:pStyle w:val="Prrafodelista"/>
        <w:rPr>
          <w:rFonts w:ascii="Arial" w:hAnsi="Arial" w:cs="Arial"/>
          <w:sz w:val="20"/>
          <w:szCs w:val="20"/>
        </w:rPr>
      </w:pPr>
    </w:p>
    <w:p w:rsidR="006129D6" w:rsidRPr="0068736F" w:rsidRDefault="006129D6" w:rsidP="0054258A">
      <w:pPr>
        <w:numPr>
          <w:ilvl w:val="1"/>
          <w:numId w:val="51"/>
        </w:numPr>
        <w:tabs>
          <w:tab w:val="clear" w:pos="1440"/>
        </w:tabs>
        <w:ind w:left="1080"/>
        <w:jc w:val="both"/>
        <w:rPr>
          <w:rFonts w:ascii="Arial" w:hAnsi="Arial" w:cs="Arial"/>
          <w:sz w:val="20"/>
          <w:szCs w:val="20"/>
        </w:rPr>
      </w:pPr>
      <w:r w:rsidRPr="0068736F">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6129D6" w:rsidRPr="0068736F" w:rsidRDefault="006129D6" w:rsidP="006129D6">
      <w:pPr>
        <w:ind w:left="1080"/>
        <w:jc w:val="both"/>
        <w:rPr>
          <w:rFonts w:ascii="Arial" w:hAnsi="Arial" w:cs="Arial"/>
          <w:sz w:val="20"/>
          <w:szCs w:val="20"/>
        </w:rPr>
      </w:pPr>
    </w:p>
    <w:p w:rsidR="006129D6" w:rsidRPr="0068736F" w:rsidRDefault="006129D6" w:rsidP="0054258A">
      <w:pPr>
        <w:numPr>
          <w:ilvl w:val="1"/>
          <w:numId w:val="51"/>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w:t>
      </w:r>
      <w:r w:rsidRPr="0068736F">
        <w:rPr>
          <w:rFonts w:ascii="Arial" w:hAnsi="Arial" w:cs="Arial"/>
          <w:sz w:val="20"/>
          <w:szCs w:val="20"/>
        </w:rPr>
        <w:lastRenderedPageBreak/>
        <w:t>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6129D6" w:rsidRPr="0068736F" w:rsidRDefault="006129D6" w:rsidP="006129D6">
      <w:pPr>
        <w:pStyle w:val="Prrafodelista"/>
        <w:rPr>
          <w:rFonts w:ascii="Arial" w:hAnsi="Arial" w:cs="Arial"/>
          <w:sz w:val="20"/>
          <w:szCs w:val="20"/>
        </w:rPr>
      </w:pPr>
    </w:p>
    <w:p w:rsidR="006129D6" w:rsidRPr="0068736F" w:rsidRDefault="006129D6" w:rsidP="0054258A">
      <w:pPr>
        <w:numPr>
          <w:ilvl w:val="1"/>
          <w:numId w:val="51"/>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6129D6" w:rsidRPr="0068736F" w:rsidRDefault="006129D6" w:rsidP="006129D6">
      <w:pPr>
        <w:pStyle w:val="Prrafodelista"/>
        <w:rPr>
          <w:rFonts w:ascii="Arial" w:hAnsi="Arial" w:cs="Arial"/>
          <w:sz w:val="20"/>
          <w:szCs w:val="20"/>
        </w:rPr>
      </w:pPr>
    </w:p>
    <w:p w:rsidR="006129D6" w:rsidRDefault="006129D6" w:rsidP="0054258A">
      <w:pPr>
        <w:numPr>
          <w:ilvl w:val="1"/>
          <w:numId w:val="51"/>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6129D6" w:rsidRPr="0068736F" w:rsidRDefault="006129D6" w:rsidP="006129D6">
      <w:pPr>
        <w:ind w:left="1080"/>
        <w:jc w:val="both"/>
        <w:rPr>
          <w:rFonts w:ascii="Arial" w:hAnsi="Arial" w:cs="Arial"/>
          <w:sz w:val="20"/>
          <w:szCs w:val="20"/>
        </w:rPr>
      </w:pPr>
    </w:p>
    <w:p w:rsidR="006129D6" w:rsidRPr="0068736F" w:rsidRDefault="006129D6" w:rsidP="0054258A">
      <w:pPr>
        <w:widowControl w:val="0"/>
        <w:numPr>
          <w:ilvl w:val="0"/>
          <w:numId w:val="53"/>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6129D6" w:rsidRPr="0068736F" w:rsidRDefault="006129D6" w:rsidP="006129D6">
      <w:pPr>
        <w:widowControl w:val="0"/>
        <w:autoSpaceDE w:val="0"/>
        <w:autoSpaceDN w:val="0"/>
        <w:adjustRightInd w:val="0"/>
        <w:ind w:left="1418"/>
        <w:jc w:val="both"/>
        <w:rPr>
          <w:rFonts w:ascii="Arial" w:hAnsi="Arial" w:cs="Arial"/>
          <w:sz w:val="20"/>
          <w:szCs w:val="20"/>
        </w:rPr>
      </w:pPr>
    </w:p>
    <w:p w:rsidR="006129D6" w:rsidRPr="0068736F" w:rsidRDefault="006129D6" w:rsidP="0054258A">
      <w:pPr>
        <w:widowControl w:val="0"/>
        <w:numPr>
          <w:ilvl w:val="0"/>
          <w:numId w:val="53"/>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6129D6" w:rsidRPr="0068736F" w:rsidRDefault="006129D6" w:rsidP="006129D6">
      <w:pPr>
        <w:pStyle w:val="Prrafodelista"/>
        <w:rPr>
          <w:rFonts w:ascii="Arial" w:hAnsi="Arial" w:cs="Arial"/>
          <w:sz w:val="20"/>
          <w:szCs w:val="20"/>
        </w:rPr>
      </w:pPr>
    </w:p>
    <w:p w:rsidR="006129D6" w:rsidRPr="0068736F" w:rsidRDefault="006129D6" w:rsidP="0054258A">
      <w:pPr>
        <w:widowControl w:val="0"/>
        <w:numPr>
          <w:ilvl w:val="0"/>
          <w:numId w:val="53"/>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en la </w:t>
      </w:r>
      <w:r w:rsidRPr="0068736F">
        <w:rPr>
          <w:rFonts w:ascii="Arial" w:hAnsi="Arial" w:cs="Arial"/>
          <w:b/>
          <w:sz w:val="20"/>
          <w:szCs w:val="20"/>
        </w:rPr>
        <w:t>partida</w:t>
      </w:r>
      <w:r w:rsidRPr="0068736F">
        <w:rPr>
          <w:rFonts w:ascii="Arial" w:hAnsi="Arial" w:cs="Arial"/>
          <w:sz w:val="20"/>
          <w:szCs w:val="20"/>
        </w:rPr>
        <w:t xml:space="preserve"> de los servicios requeridos.</w:t>
      </w:r>
    </w:p>
    <w:p w:rsidR="006129D6" w:rsidRPr="0068736F" w:rsidRDefault="006129D6" w:rsidP="006129D6">
      <w:pPr>
        <w:pStyle w:val="Prrafodelista"/>
        <w:rPr>
          <w:rFonts w:ascii="Arial" w:hAnsi="Arial" w:cs="Arial"/>
          <w:sz w:val="20"/>
          <w:szCs w:val="20"/>
        </w:rPr>
      </w:pPr>
    </w:p>
    <w:p w:rsidR="006129D6" w:rsidRPr="0068736F" w:rsidRDefault="006129D6" w:rsidP="0054258A">
      <w:pPr>
        <w:numPr>
          <w:ilvl w:val="1"/>
          <w:numId w:val="51"/>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6129D6" w:rsidRPr="0068736F" w:rsidRDefault="006129D6" w:rsidP="006129D6">
      <w:pPr>
        <w:widowControl w:val="0"/>
        <w:autoSpaceDE w:val="0"/>
        <w:autoSpaceDN w:val="0"/>
        <w:adjustRightInd w:val="0"/>
        <w:ind w:left="1404"/>
        <w:jc w:val="both"/>
        <w:rPr>
          <w:rFonts w:ascii="Arial" w:hAnsi="Arial" w:cs="Arial"/>
          <w:sz w:val="20"/>
          <w:szCs w:val="20"/>
        </w:rPr>
      </w:pPr>
    </w:p>
    <w:p w:rsidR="006129D6" w:rsidRPr="0068736F" w:rsidRDefault="006129D6" w:rsidP="0054258A">
      <w:pPr>
        <w:numPr>
          <w:ilvl w:val="0"/>
          <w:numId w:val="53"/>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6129D6" w:rsidRPr="0068736F" w:rsidRDefault="006129D6" w:rsidP="006129D6">
      <w:pPr>
        <w:widowControl w:val="0"/>
        <w:autoSpaceDE w:val="0"/>
        <w:autoSpaceDN w:val="0"/>
        <w:adjustRightInd w:val="0"/>
        <w:ind w:left="1404"/>
        <w:jc w:val="both"/>
        <w:rPr>
          <w:rFonts w:ascii="Arial" w:hAnsi="Arial" w:cs="Arial"/>
          <w:sz w:val="20"/>
          <w:szCs w:val="20"/>
        </w:rPr>
      </w:pPr>
    </w:p>
    <w:p w:rsidR="006129D6" w:rsidRPr="0068736F" w:rsidRDefault="006129D6" w:rsidP="0054258A">
      <w:pPr>
        <w:numPr>
          <w:ilvl w:val="0"/>
          <w:numId w:val="53"/>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lang w:val="es-ES"/>
        </w:rPr>
        <w:t>De lo anterior,</w:t>
      </w:r>
      <w:r w:rsidRPr="0068736F">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w:t>
      </w:r>
      <w:r w:rsidRPr="0068736F">
        <w:rPr>
          <w:rFonts w:ascii="Arial" w:hAnsi="Arial" w:cs="Arial"/>
          <w:sz w:val="20"/>
          <w:szCs w:val="20"/>
        </w:rPr>
        <w:lastRenderedPageBreak/>
        <w:t xml:space="preserve">convenientes. De observarse que algún precio unitario se encuentra por debajo del resultado del porcentaje obtenido será motivo de descalificación.   </w:t>
      </w:r>
    </w:p>
    <w:p w:rsidR="006129D6" w:rsidRDefault="006129D6" w:rsidP="006129D6">
      <w:pPr>
        <w:pStyle w:val="Prrafodelista"/>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rPr>
      </w:pPr>
      <w:r w:rsidRPr="0068736F">
        <w:rPr>
          <w:rFonts w:ascii="Arial" w:hAnsi="Arial" w:cs="Arial"/>
          <w:b/>
          <w:lang w:val="es-MX"/>
        </w:rPr>
        <w:t>Criterios</w:t>
      </w:r>
      <w:r w:rsidRPr="0068736F">
        <w:rPr>
          <w:rFonts w:ascii="Arial" w:hAnsi="Arial" w:cs="Arial"/>
          <w:b/>
        </w:rPr>
        <w:t xml:space="preserve"> de </w:t>
      </w:r>
      <w:r w:rsidRPr="0068736F">
        <w:rPr>
          <w:rFonts w:ascii="Arial" w:hAnsi="Arial" w:cs="Arial"/>
          <w:b/>
          <w:lang w:val="es-MX"/>
        </w:rPr>
        <w:t>adjudicación</w:t>
      </w:r>
      <w:r w:rsidRPr="0068736F">
        <w:rPr>
          <w:rFonts w:ascii="Arial" w:hAnsi="Arial" w:cs="Arial"/>
          <w:b/>
        </w:rPr>
        <w:t>:</w:t>
      </w:r>
    </w:p>
    <w:p w:rsidR="006129D6" w:rsidRPr="0068736F" w:rsidRDefault="006129D6" w:rsidP="006129D6">
      <w:pPr>
        <w:pStyle w:val="p30"/>
        <w:tabs>
          <w:tab w:val="clear" w:pos="720"/>
          <w:tab w:val="left" w:pos="284"/>
          <w:tab w:val="left" w:pos="426"/>
        </w:tabs>
        <w:spacing w:line="228" w:lineRule="auto"/>
        <w:ind w:left="720"/>
        <w:jc w:val="both"/>
        <w:rPr>
          <w:rFonts w:ascii="Arial" w:hAnsi="Arial" w:cs="Arial"/>
          <w:b/>
        </w:rPr>
      </w:pPr>
    </w:p>
    <w:p w:rsidR="006129D6" w:rsidRPr="0068736F" w:rsidRDefault="006129D6" w:rsidP="006129D6">
      <w:pPr>
        <w:pStyle w:val="Default"/>
        <w:ind w:left="709"/>
        <w:jc w:val="both"/>
        <w:rPr>
          <w:color w:val="auto"/>
          <w:sz w:val="20"/>
          <w:szCs w:val="20"/>
          <w:lang w:val="es-MX" w:eastAsia="es-MX"/>
        </w:rPr>
      </w:pPr>
      <w:r w:rsidRPr="0068736F">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6129D6" w:rsidRPr="0068736F" w:rsidRDefault="006129D6" w:rsidP="006129D6">
      <w:pPr>
        <w:pStyle w:val="Default"/>
        <w:rPr>
          <w:color w:val="auto"/>
          <w:sz w:val="20"/>
          <w:szCs w:val="20"/>
          <w:lang w:val="es-MX" w:eastAsia="es-MX"/>
        </w:rPr>
      </w:pPr>
      <w:r w:rsidRPr="0068736F">
        <w:rPr>
          <w:color w:val="auto"/>
          <w:sz w:val="20"/>
          <w:szCs w:val="20"/>
          <w:lang w:val="es-MX" w:eastAsia="es-MX"/>
        </w:rPr>
        <w:t xml:space="preserve"> </w:t>
      </w:r>
    </w:p>
    <w:p w:rsidR="006129D6" w:rsidRPr="0068736F" w:rsidRDefault="006129D6" w:rsidP="0054258A">
      <w:pPr>
        <w:numPr>
          <w:ilvl w:val="0"/>
          <w:numId w:val="52"/>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La convocatoria de la invitación comprende</w:t>
      </w:r>
      <w:r w:rsidRPr="0068736F">
        <w:rPr>
          <w:rFonts w:ascii="Arial" w:hAnsi="Arial" w:cs="Arial"/>
          <w:b/>
          <w:sz w:val="20"/>
          <w:szCs w:val="20"/>
          <w:u w:val="single"/>
        </w:rPr>
        <w:t xml:space="preserve"> </w:t>
      </w:r>
      <w:r w:rsidR="00C03F6E">
        <w:rPr>
          <w:rFonts w:ascii="Arial" w:hAnsi="Arial" w:cs="Arial"/>
          <w:b/>
          <w:sz w:val="20"/>
          <w:szCs w:val="20"/>
          <w:u w:val="single"/>
        </w:rPr>
        <w:t xml:space="preserve">dos </w:t>
      </w:r>
      <w:r w:rsidRPr="0068736F">
        <w:rPr>
          <w:rFonts w:ascii="Arial" w:hAnsi="Arial" w:cs="Arial"/>
          <w:b/>
          <w:sz w:val="20"/>
          <w:szCs w:val="20"/>
          <w:u w:val="single"/>
        </w:rPr>
        <w:t>partida</w:t>
      </w:r>
      <w:r w:rsidR="00C03F6E">
        <w:rPr>
          <w:rFonts w:ascii="Arial" w:hAnsi="Arial" w:cs="Arial"/>
          <w:b/>
          <w:sz w:val="20"/>
          <w:szCs w:val="20"/>
          <w:u w:val="single"/>
        </w:rPr>
        <w:t>s</w:t>
      </w:r>
      <w:r w:rsidRPr="0068736F">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54258A">
      <w:pPr>
        <w:numPr>
          <w:ilvl w:val="0"/>
          <w:numId w:val="52"/>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54258A">
      <w:pPr>
        <w:numPr>
          <w:ilvl w:val="0"/>
          <w:numId w:val="52"/>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52"/>
        </w:numPr>
        <w:ind w:hanging="11"/>
        <w:rPr>
          <w:rFonts w:ascii="Arial" w:hAnsi="Arial" w:cs="Arial"/>
          <w:sz w:val="20"/>
          <w:szCs w:val="20"/>
        </w:rPr>
      </w:pPr>
      <w:r w:rsidRPr="0068736F">
        <w:rPr>
          <w:rFonts w:ascii="Arial" w:hAnsi="Arial" w:cs="Arial"/>
          <w:sz w:val="20"/>
          <w:szCs w:val="20"/>
        </w:rPr>
        <w:t>Para el presente procedimiento no habrá abastecimiento simultáneo</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68736F">
        <w:rPr>
          <w:rFonts w:ascii="Arial" w:hAnsi="Arial" w:cs="Arial"/>
          <w:b/>
          <w:bCs/>
          <w:sz w:val="20"/>
          <w:szCs w:val="20"/>
        </w:rPr>
        <w:t>que cuenta con facultades suficientes</w:t>
      </w:r>
      <w:r w:rsidRPr="0068736F">
        <w:rPr>
          <w:rFonts w:ascii="Arial" w:hAnsi="Arial" w:cs="Arial"/>
          <w:sz w:val="20"/>
          <w:szCs w:val="20"/>
        </w:rPr>
        <w:t xml:space="preserve"> para suscribir a nombre de su representado, las propuestas técnica y económica, preferentemente de acuerdo como se detalla en el </w:t>
      </w:r>
      <w:r w:rsidRPr="0068736F">
        <w:rPr>
          <w:rFonts w:ascii="Arial" w:hAnsi="Arial" w:cs="Arial"/>
          <w:b/>
          <w:sz w:val="20"/>
          <w:szCs w:val="20"/>
        </w:rPr>
        <w:t>Formato B</w:t>
      </w:r>
      <w:r w:rsidRPr="0068736F">
        <w:rPr>
          <w:rFonts w:ascii="Arial" w:hAnsi="Arial" w:cs="Arial"/>
          <w:sz w:val="20"/>
          <w:szCs w:val="20"/>
        </w:rPr>
        <w:t xml:space="preserve"> de estas bases, de conformidad con la fracción VI del Artículo 29 de la LAASSP y Fracción V del Artículo 48 de su Reglamento, el que deberá contener: </w:t>
      </w:r>
    </w:p>
    <w:p w:rsidR="006129D6" w:rsidRPr="0068736F" w:rsidRDefault="006129D6" w:rsidP="006129D6">
      <w:pPr>
        <w:pStyle w:val="Prrafodelista"/>
        <w:ind w:left="1620"/>
        <w:jc w:val="both"/>
        <w:rPr>
          <w:rFonts w:ascii="Arial" w:hAnsi="Arial" w:cs="Arial"/>
          <w:sz w:val="20"/>
          <w:szCs w:val="20"/>
        </w:rPr>
      </w:pPr>
    </w:p>
    <w:p w:rsidR="006129D6" w:rsidRPr="0068736F" w:rsidRDefault="006129D6" w:rsidP="006129D6">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129D6" w:rsidRPr="0068736F" w:rsidRDefault="006129D6" w:rsidP="006129D6">
      <w:pPr>
        <w:ind w:left="1260"/>
        <w:jc w:val="both"/>
        <w:rPr>
          <w:rFonts w:ascii="Arial" w:hAnsi="Arial" w:cs="Arial"/>
          <w:sz w:val="20"/>
          <w:szCs w:val="20"/>
        </w:rPr>
      </w:pPr>
    </w:p>
    <w:p w:rsidR="006129D6" w:rsidRPr="0068736F" w:rsidRDefault="006129D6" w:rsidP="006129D6">
      <w:pPr>
        <w:numPr>
          <w:ilvl w:val="0"/>
          <w:numId w:val="2"/>
        </w:numPr>
        <w:ind w:hanging="360"/>
        <w:jc w:val="both"/>
        <w:rPr>
          <w:rFonts w:ascii="Arial" w:hAnsi="Arial" w:cs="Arial"/>
          <w:sz w:val="20"/>
          <w:szCs w:val="20"/>
        </w:rPr>
      </w:pPr>
      <w:r w:rsidRPr="0068736F">
        <w:rPr>
          <w:rFonts w:ascii="Arial" w:hAnsi="Arial" w:cs="Arial"/>
          <w:b/>
          <w:bCs/>
          <w:sz w:val="20"/>
          <w:szCs w:val="20"/>
        </w:rPr>
        <w:lastRenderedPageBreak/>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LAASSP. </w:t>
      </w:r>
      <w:r w:rsidRPr="0068736F">
        <w:rPr>
          <w:rFonts w:ascii="Arial" w:hAnsi="Arial" w:cs="Arial"/>
          <w:b/>
          <w:sz w:val="20"/>
          <w:szCs w:val="20"/>
        </w:rPr>
        <w:t>(Formato C)</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Artículos 50 y 60 de la LAASSP</w:t>
      </w:r>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6129D6" w:rsidRPr="0068736F" w:rsidRDefault="006129D6" w:rsidP="006129D6">
      <w:pPr>
        <w:ind w:left="1260"/>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68736F">
        <w:rPr>
          <w:rFonts w:ascii="Arial" w:hAnsi="Arial" w:cs="Arial"/>
          <w:b/>
          <w:sz w:val="20"/>
          <w:szCs w:val="20"/>
        </w:rPr>
        <w:t>Formato F</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b/>
          <w:sz w:val="20"/>
          <w:szCs w:val="20"/>
        </w:rPr>
      </w:pPr>
      <w:r w:rsidRPr="0068736F">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6129D6" w:rsidRPr="0068736F" w:rsidRDefault="006129D6" w:rsidP="006129D6">
      <w:pPr>
        <w:ind w:left="900" w:hanging="360"/>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w:t>
      </w:r>
      <w:r w:rsidRPr="0068736F">
        <w:rPr>
          <w:rFonts w:ascii="Arial" w:hAnsi="Arial" w:cs="Arial"/>
          <w:sz w:val="20"/>
          <w:szCs w:val="20"/>
        </w:rPr>
        <w:lastRenderedPageBreak/>
        <w:t>pero ésta sólo podrá participar durante el desarrollo del acto</w:t>
      </w:r>
      <w:r w:rsidR="00A8037C">
        <w:rPr>
          <w:rFonts w:ascii="Arial" w:hAnsi="Arial" w:cs="Arial"/>
          <w:sz w:val="20"/>
          <w:szCs w:val="20"/>
        </w:rPr>
        <w:t xml:space="preserve"> con el carácter de observador (la copia de la identificación podrá estar dentro o fuera del sobre)</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DOMICILIO DE LAS OFICINAS DE LA AUTORIDAD ADMINISTRATIVA COMPETENTE PARA PRESENTAR INCONFORMIDADES CONTRA ACTOS DE LA LICITACIÓN PÚBLICA:</w:t>
      </w:r>
    </w:p>
    <w:p w:rsidR="006129D6" w:rsidRPr="0068736F" w:rsidRDefault="006129D6" w:rsidP="006129D6">
      <w:pPr>
        <w:rPr>
          <w:rFonts w:ascii="Arial" w:hAnsi="Arial" w:cs="Arial"/>
          <w:b/>
          <w:sz w:val="20"/>
          <w:szCs w:val="20"/>
        </w:rPr>
      </w:pPr>
    </w:p>
    <w:p w:rsidR="006129D6" w:rsidRPr="0068736F" w:rsidRDefault="006129D6" w:rsidP="006129D6">
      <w:pPr>
        <w:tabs>
          <w:tab w:val="left" w:pos="567"/>
        </w:tabs>
        <w:ind w:left="567"/>
        <w:jc w:val="both"/>
        <w:rPr>
          <w:rFonts w:ascii="Arial" w:hAnsi="Arial" w:cs="Arial"/>
          <w:sz w:val="20"/>
          <w:szCs w:val="20"/>
        </w:rPr>
      </w:pPr>
      <w:r w:rsidRPr="0068736F">
        <w:rPr>
          <w:rFonts w:ascii="Arial" w:hAnsi="Arial" w:cs="Arial"/>
          <w:sz w:val="20"/>
          <w:szCs w:val="20"/>
        </w:rPr>
        <w:t>Los licitantes, a su elección podrán presentar en los términos de lo previsto en el Artículo 66 de la LAASSP, inconformidades ante el O.I.C. en el CONALEP, ubicado en calle 16 de septiembre Col. Lázaro Cárdenas, Metepec Edo., de México, 2° piso.</w:t>
      </w:r>
    </w:p>
    <w:p w:rsidR="006129D6" w:rsidRPr="0068736F" w:rsidRDefault="006129D6" w:rsidP="006129D6">
      <w:pPr>
        <w:ind w:left="1418"/>
        <w:jc w:val="both"/>
        <w:rPr>
          <w:rFonts w:ascii="Arial" w:hAnsi="Arial" w:cs="Arial"/>
          <w:sz w:val="20"/>
          <w:szCs w:val="20"/>
        </w:rPr>
      </w:pPr>
    </w:p>
    <w:p w:rsidR="006129D6" w:rsidRDefault="006129D6" w:rsidP="006129D6">
      <w:pPr>
        <w:tabs>
          <w:tab w:val="left" w:pos="567"/>
        </w:tabs>
        <w:ind w:left="567"/>
        <w:jc w:val="both"/>
        <w:rPr>
          <w:rFonts w:ascii="Arial" w:hAnsi="Arial" w:cs="Arial"/>
          <w:sz w:val="20"/>
          <w:szCs w:val="20"/>
        </w:rPr>
      </w:pPr>
      <w:r w:rsidRPr="0068736F">
        <w:rPr>
          <w:rFonts w:ascii="Arial" w:hAnsi="Arial" w:cs="Arial"/>
          <w:sz w:val="20"/>
          <w:szCs w:val="20"/>
        </w:rPr>
        <w:t xml:space="preserve">Las personas interesadas podrán inconformarse por escrito o en su caso, a través de medios remotos de comunicación electrónica, mediante el programa informático que les proporcione la S.F.P. en términos de lo dispuesto por el Título Sexto, Capítulo Primero de la LAASSP así como de las Reglas Décima y Décima Primera del Acuerdo o ante la S.F.P.,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0254F5" w:rsidRPr="0068736F" w:rsidRDefault="000254F5" w:rsidP="006129D6">
      <w:pPr>
        <w:tabs>
          <w:tab w:val="left" w:pos="567"/>
        </w:tabs>
        <w:ind w:left="567"/>
        <w:jc w:val="both"/>
        <w:rPr>
          <w:rFonts w:ascii="Arial" w:hAnsi="Arial" w:cs="Arial"/>
          <w:sz w:val="20"/>
          <w:szCs w:val="20"/>
        </w:rPr>
      </w:pPr>
    </w:p>
    <w:p w:rsidR="006129D6" w:rsidRPr="0068736F" w:rsidRDefault="006129D6" w:rsidP="006129D6">
      <w:pPr>
        <w:tabs>
          <w:tab w:val="left" w:pos="567"/>
        </w:tabs>
        <w:ind w:left="567"/>
        <w:jc w:val="both"/>
        <w:rPr>
          <w:rFonts w:ascii="Arial" w:hAnsi="Arial" w:cs="Arial"/>
          <w:sz w:val="20"/>
          <w:szCs w:val="20"/>
        </w:rPr>
      </w:pPr>
      <w:r w:rsidRPr="0068736F">
        <w:rPr>
          <w:rFonts w:ascii="Arial" w:hAnsi="Arial" w:cs="Arial"/>
          <w:sz w:val="20"/>
          <w:szCs w:val="20"/>
        </w:rPr>
        <w:t xml:space="preserve">Dirección electrónica en CompraNet: </w:t>
      </w:r>
      <w:r w:rsidRPr="0068736F">
        <w:rPr>
          <w:rFonts w:ascii="Arial" w:hAnsi="Arial" w:cs="Arial"/>
          <w:b/>
          <w:color w:val="0070C0"/>
          <w:sz w:val="20"/>
          <w:szCs w:val="20"/>
        </w:rPr>
        <w:t>www.compranet.gob.mx</w:t>
      </w:r>
      <w:r w:rsidRPr="0068736F">
        <w:rPr>
          <w:rFonts w:ascii="Arial" w:hAnsi="Arial" w:cs="Arial"/>
          <w:sz w:val="20"/>
          <w:szCs w:val="20"/>
        </w:rPr>
        <w:t xml:space="preserve"> Sección Inconformidades electrónicas.</w:t>
      </w:r>
    </w:p>
    <w:p w:rsidR="00F62249" w:rsidRDefault="00F62249">
      <w:pPr>
        <w:rPr>
          <w:rFonts w:ascii="Arial" w:hAnsi="Arial" w:cs="Arial"/>
          <w:sz w:val="16"/>
          <w:szCs w:val="16"/>
        </w:rPr>
      </w:pPr>
    </w:p>
    <w:p w:rsidR="000A051B" w:rsidRPr="002F11BD" w:rsidRDefault="000A051B" w:rsidP="0054258A">
      <w:pPr>
        <w:pStyle w:val="Prrafodelista"/>
        <w:numPr>
          <w:ilvl w:val="0"/>
          <w:numId w:val="15"/>
        </w:numPr>
        <w:jc w:val="both"/>
        <w:rPr>
          <w:rFonts w:ascii="Arial" w:hAnsi="Arial" w:cs="Arial"/>
          <w:b/>
          <w:sz w:val="20"/>
          <w:szCs w:val="22"/>
        </w:rPr>
      </w:pPr>
      <w:r w:rsidRPr="002F11BD">
        <w:rPr>
          <w:rFonts w:ascii="Arial" w:hAnsi="Arial" w:cs="Arial"/>
          <w:b/>
          <w:sz w:val="20"/>
          <w:szCs w:val="22"/>
        </w:rPr>
        <w:t>REQUISITOS PARA LA PRESENTACIÓN DE UNA DENUNCIA</w:t>
      </w:r>
    </w:p>
    <w:p w:rsidR="000A051B" w:rsidRPr="002F11BD" w:rsidRDefault="000A051B" w:rsidP="000A051B">
      <w:pPr>
        <w:jc w:val="both"/>
        <w:rPr>
          <w:rFonts w:ascii="Arial" w:hAnsi="Arial" w:cs="Arial"/>
          <w:b/>
          <w:sz w:val="20"/>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Si eres testigo de un acto de corrupción que observes en los procedimientos de contratación de la dependencia, Denúncialo a los contactos:</w:t>
      </w:r>
    </w:p>
    <w:p w:rsidR="000A051B" w:rsidRPr="00DF3241" w:rsidRDefault="000A051B" w:rsidP="000A051B">
      <w:pPr>
        <w:ind w:left="567"/>
        <w:jc w:val="both"/>
        <w:rPr>
          <w:rFonts w:ascii="Arial" w:hAnsi="Arial" w:cs="Arial"/>
          <w:b/>
          <w:sz w:val="16"/>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Más cerca de ti</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018001128700 lada sin costo</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20002000 en el D.F.</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20003000 ext 2164</w:t>
      </w: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Página de internet:</w:t>
      </w:r>
    </w:p>
    <w:p w:rsidR="000A051B" w:rsidRPr="002F11BD" w:rsidRDefault="00C224FD" w:rsidP="000A051B">
      <w:pPr>
        <w:ind w:left="567"/>
        <w:jc w:val="both"/>
        <w:rPr>
          <w:rFonts w:ascii="Arial" w:hAnsi="Arial" w:cs="Arial"/>
          <w:b/>
          <w:sz w:val="20"/>
          <w:szCs w:val="22"/>
        </w:rPr>
      </w:pPr>
      <w:hyperlink r:id="rId22" w:history="1">
        <w:r w:rsidR="000A051B" w:rsidRPr="002F11BD">
          <w:rPr>
            <w:rStyle w:val="Hipervnculo"/>
            <w:rFonts w:ascii="Arial" w:hAnsi="Arial" w:cs="Arial"/>
            <w:b/>
            <w:sz w:val="20"/>
            <w:szCs w:val="22"/>
          </w:rPr>
          <w:t>contactocuidadano@funciónpublica.gob.mx</w:t>
        </w:r>
      </w:hyperlink>
      <w:r w:rsidR="000A051B" w:rsidRPr="002F11BD">
        <w:rPr>
          <w:rFonts w:ascii="Arial" w:hAnsi="Arial" w:cs="Arial"/>
          <w:b/>
          <w:sz w:val="20"/>
          <w:szCs w:val="22"/>
        </w:rPr>
        <w:t xml:space="preserve"> </w:t>
      </w:r>
    </w:p>
    <w:p w:rsidR="000A051B" w:rsidRPr="00DF3241" w:rsidRDefault="000A051B" w:rsidP="000A051B">
      <w:pPr>
        <w:ind w:left="567"/>
        <w:jc w:val="both"/>
        <w:rPr>
          <w:rFonts w:ascii="Arial" w:hAnsi="Arial" w:cs="Arial"/>
          <w:b/>
          <w:sz w:val="16"/>
          <w:szCs w:val="22"/>
        </w:rPr>
      </w:pPr>
    </w:p>
    <w:p w:rsidR="000A051B" w:rsidRPr="002F11BD" w:rsidRDefault="000A051B" w:rsidP="000A051B">
      <w:pPr>
        <w:ind w:left="567"/>
        <w:jc w:val="both"/>
        <w:rPr>
          <w:rFonts w:ascii="Arial" w:hAnsi="Arial" w:cs="Arial"/>
          <w:b/>
          <w:sz w:val="20"/>
          <w:szCs w:val="22"/>
        </w:rPr>
      </w:pPr>
      <w:r w:rsidRPr="002F11BD">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0A051B" w:rsidRPr="002F11BD" w:rsidRDefault="000A051B" w:rsidP="000A051B">
      <w:pPr>
        <w:ind w:left="567"/>
        <w:jc w:val="both"/>
        <w:rPr>
          <w:rFonts w:ascii="Arial" w:hAnsi="Arial" w:cs="Arial"/>
          <w:b/>
          <w:sz w:val="20"/>
          <w:szCs w:val="22"/>
        </w:rPr>
      </w:pPr>
    </w:p>
    <w:p w:rsidR="000A051B" w:rsidRPr="002F11BD" w:rsidRDefault="000A051B" w:rsidP="0054258A">
      <w:pPr>
        <w:pStyle w:val="Prrafodelista"/>
        <w:numPr>
          <w:ilvl w:val="0"/>
          <w:numId w:val="49"/>
        </w:numPr>
        <w:jc w:val="both"/>
        <w:rPr>
          <w:rFonts w:ascii="Arial" w:hAnsi="Arial" w:cs="Arial"/>
          <w:b/>
          <w:sz w:val="20"/>
          <w:szCs w:val="22"/>
        </w:rPr>
      </w:pPr>
      <w:r w:rsidRPr="002F11BD">
        <w:rPr>
          <w:b/>
          <w:bCs/>
          <w:sz w:val="23"/>
          <w:szCs w:val="23"/>
        </w:rPr>
        <w:t>De las Infracciones y Sanciones</w:t>
      </w:r>
    </w:p>
    <w:p w:rsidR="000A051B" w:rsidRPr="002F11BD" w:rsidRDefault="000A051B" w:rsidP="000A051B">
      <w:pPr>
        <w:pStyle w:val="Prrafodelista"/>
        <w:ind w:left="720"/>
        <w:jc w:val="both"/>
        <w:rPr>
          <w:rFonts w:ascii="Arial" w:hAnsi="Arial" w:cs="Arial"/>
          <w:b/>
          <w:sz w:val="20"/>
          <w:szCs w:val="22"/>
        </w:rPr>
      </w:pPr>
    </w:p>
    <w:p w:rsidR="000A051B" w:rsidRPr="002F11BD" w:rsidRDefault="000A051B" w:rsidP="000A051B">
      <w:pPr>
        <w:pStyle w:val="Prrafodelista"/>
        <w:ind w:left="720"/>
        <w:jc w:val="both"/>
        <w:rPr>
          <w:rFonts w:ascii="Arial" w:hAnsi="Arial" w:cs="Arial"/>
          <w:b/>
          <w:sz w:val="20"/>
          <w:szCs w:val="22"/>
        </w:rPr>
      </w:pPr>
      <w:r w:rsidRPr="002F11BD">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2F11BD">
        <w:rPr>
          <w:b/>
          <w:bCs/>
          <w:sz w:val="23"/>
          <w:szCs w:val="23"/>
        </w:rPr>
        <w:t xml:space="preserve">. </w:t>
      </w:r>
    </w:p>
    <w:p w:rsidR="006129D6" w:rsidRPr="00D8234C" w:rsidRDefault="006129D6">
      <w:pPr>
        <w:rPr>
          <w:rFonts w:ascii="Arial" w:hAnsi="Arial" w:cs="Arial"/>
          <w:sz w:val="16"/>
          <w:szCs w:val="16"/>
        </w:rPr>
      </w:pPr>
    </w:p>
    <w:p w:rsidR="00F84843" w:rsidRDefault="00F84843" w:rsidP="0054258A">
      <w:pPr>
        <w:pStyle w:val="Prrafodelista"/>
        <w:numPr>
          <w:ilvl w:val="0"/>
          <w:numId w:val="49"/>
        </w:numPr>
        <w:jc w:val="both"/>
        <w:rPr>
          <w:rFonts w:ascii="Arial" w:hAnsi="Arial" w:cs="Arial"/>
          <w:b/>
          <w:bCs/>
          <w:sz w:val="16"/>
          <w:szCs w:val="16"/>
        </w:rPr>
      </w:pPr>
      <w:r w:rsidRPr="00D8234C">
        <w:rPr>
          <w:rFonts w:ascii="Arial" w:hAnsi="Arial" w:cs="Arial"/>
          <w:b/>
          <w:bCs/>
          <w:sz w:val="16"/>
          <w:szCs w:val="16"/>
        </w:rPr>
        <w:t>FORMATOS PARA LA PRESENTACIÓN Y RECEPCIÓN DE PROPOSICIONES</w:t>
      </w:r>
    </w:p>
    <w:p w:rsidR="00A03220" w:rsidRPr="00D8234C"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D8234C"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D8234C" w:rsidRDefault="00F84843" w:rsidP="00F84843">
            <w:pPr>
              <w:rPr>
                <w:rFonts w:cs="Arial"/>
                <w:bCs w:val="0"/>
                <w:color w:val="auto"/>
                <w:sz w:val="16"/>
                <w:szCs w:val="16"/>
                <w:lang w:val="es-ES"/>
              </w:rPr>
            </w:pPr>
            <w:r w:rsidRPr="00D8234C">
              <w:rPr>
                <w:rFonts w:cs="Arial"/>
                <w:bCs w:val="0"/>
                <w:color w:val="auto"/>
                <w:sz w:val="16"/>
                <w:szCs w:val="16"/>
                <w:lang w:val="es-ES"/>
              </w:rPr>
              <w:t>FORMATO A</w:t>
            </w:r>
          </w:p>
        </w:tc>
        <w:tc>
          <w:tcPr>
            <w:tcW w:w="6129" w:type="dxa"/>
            <w:shd w:val="clear" w:color="auto" w:fill="auto"/>
            <w:vAlign w:val="top"/>
          </w:tcPr>
          <w:p w:rsidR="00F84843" w:rsidRPr="00D8234C"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val="es-ES"/>
              </w:rPr>
            </w:pPr>
            <w:r w:rsidRPr="00D8234C">
              <w:rPr>
                <w:rFonts w:cs="Arial"/>
                <w:bCs w:val="0"/>
                <w:color w:val="auto"/>
                <w:sz w:val="16"/>
                <w:szCs w:val="16"/>
                <w:lang w:val="es-ES"/>
              </w:rPr>
              <w:t>FORMATO DE PRESENTACIÓN DE LA PROPUESTA ECON</w:t>
            </w:r>
            <w:r w:rsidR="00C049CA" w:rsidRPr="00D8234C">
              <w:rPr>
                <w:rFonts w:cs="Arial"/>
                <w:bCs w:val="0"/>
                <w:color w:val="auto"/>
                <w:sz w:val="16"/>
                <w:szCs w:val="16"/>
                <w:lang w:val="es-ES"/>
              </w:rPr>
              <w:t>Ó</w:t>
            </w:r>
            <w:r w:rsidRPr="00D8234C">
              <w:rPr>
                <w:rFonts w:cs="Arial"/>
                <w:bCs w:val="0"/>
                <w:color w:val="auto"/>
                <w:sz w:val="16"/>
                <w:szCs w:val="16"/>
                <w:lang w:val="es-ES"/>
              </w:rPr>
              <w:t>MICA.</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B</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C</w:t>
            </w:r>
          </w:p>
        </w:tc>
        <w:tc>
          <w:tcPr>
            <w:tcW w:w="6129" w:type="dxa"/>
            <w:vAlign w:val="top"/>
          </w:tcPr>
          <w:p w:rsidR="00F84843" w:rsidRPr="00D8234C"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DEL ESCRITO A QUE HACE REFERENCIA EL ARTÍCULO 35 DEL REGLAMENTO DE LA LEY DE ADQUISICIONES, ARRENDAMIENTOS Y SERVICIOS DEL SECTOR PÚBLICO.</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D8234C" w:rsidRDefault="00F84843" w:rsidP="00F84843">
            <w:pPr>
              <w:rPr>
                <w:rFonts w:cs="Arial"/>
                <w:bCs w:val="0"/>
                <w:sz w:val="16"/>
                <w:szCs w:val="16"/>
                <w:lang w:val="es-ES"/>
              </w:rPr>
            </w:pPr>
            <w:r w:rsidRPr="00D8234C">
              <w:rPr>
                <w:rFonts w:cs="Arial"/>
                <w:bCs w:val="0"/>
                <w:sz w:val="16"/>
                <w:szCs w:val="16"/>
                <w:lang w:val="es-ES"/>
              </w:rPr>
              <w:lastRenderedPageBreak/>
              <w:t>FORMATO D</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E</w:t>
            </w:r>
          </w:p>
        </w:tc>
        <w:tc>
          <w:tcPr>
            <w:tcW w:w="6129" w:type="dxa"/>
            <w:vAlign w:val="top"/>
          </w:tcPr>
          <w:p w:rsidR="00F84843" w:rsidRPr="00D8234C"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PARA LA MANIFESTACIÓN QUE DEBER</w:t>
            </w:r>
            <w:r w:rsidR="00C049CA" w:rsidRPr="00D8234C">
              <w:rPr>
                <w:rFonts w:cs="Arial"/>
                <w:bCs/>
                <w:sz w:val="16"/>
                <w:szCs w:val="16"/>
                <w:lang w:val="es-ES"/>
              </w:rPr>
              <w:t>Á</w:t>
            </w:r>
            <w:r w:rsidRPr="00D8234C">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5</w:t>
            </w:r>
          </w:p>
        </w:tc>
        <w:tc>
          <w:tcPr>
            <w:tcW w:w="6129" w:type="dxa"/>
            <w:vAlign w:val="top"/>
          </w:tcPr>
          <w:p w:rsidR="00110E8A" w:rsidRPr="007E2885"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w:t>
            </w:r>
            <w:r w:rsidR="00C049CA">
              <w:rPr>
                <w:rFonts w:cs="Arial"/>
                <w:bCs/>
                <w:sz w:val="16"/>
                <w:szCs w:val="16"/>
                <w:lang w:val="es-ES"/>
              </w:rPr>
              <w:t>Í</w:t>
            </w:r>
            <w:r w:rsidRPr="007E2885">
              <w:rPr>
                <w:rFonts w:cs="Arial"/>
                <w:bCs/>
                <w:sz w:val="16"/>
                <w:szCs w:val="16"/>
                <w:lang w:val="es-ES"/>
              </w:rPr>
              <w:t>SES MIEMBROS DE LA OCDE</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w:t>
            </w:r>
            <w:r w:rsidR="00C049CA">
              <w:rPr>
                <w:rFonts w:cs="Arial"/>
                <w:bCs/>
                <w:sz w:val="16"/>
                <w:szCs w:val="16"/>
                <w:lang w:val="es-ES"/>
              </w:rPr>
              <w:t xml:space="preserve"> </w:t>
            </w:r>
            <w:r w:rsidRPr="007E2885">
              <w:rPr>
                <w:rFonts w:cs="Arial"/>
                <w:bCs/>
                <w:sz w:val="16"/>
                <w:szCs w:val="16"/>
                <w:lang w:val="es-ES"/>
              </w:rPr>
              <w:t>BENEFICIOS</w:t>
            </w:r>
          </w:p>
        </w:tc>
      </w:tr>
    </w:tbl>
    <w:p w:rsidR="008677D5" w:rsidRDefault="008677D5">
      <w:pPr>
        <w:rPr>
          <w:rFonts w:cs="Arial"/>
          <w:bCs/>
          <w:sz w:val="16"/>
          <w:szCs w:val="16"/>
          <w:lang w:val="es-ES"/>
        </w:rPr>
      </w:pPr>
      <w:r>
        <w:rPr>
          <w:rFonts w:cs="Arial"/>
          <w:bCs/>
          <w:sz w:val="16"/>
          <w:szCs w:val="16"/>
          <w:lang w:val="es-ES"/>
        </w:rPr>
        <w:br w:type="page"/>
      </w:r>
    </w:p>
    <w:p w:rsidR="008677D5" w:rsidRPr="007E2885" w:rsidRDefault="008677D5" w:rsidP="008677D5">
      <w:pPr>
        <w:tabs>
          <w:tab w:val="left" w:pos="3154"/>
        </w:tabs>
        <w:rPr>
          <w:rFonts w:cs="Arial"/>
          <w:bCs/>
          <w:sz w:val="16"/>
          <w:szCs w:val="16"/>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68736F" w:rsidTr="00F84843">
        <w:trPr>
          <w:trHeight w:val="325"/>
          <w:jc w:val="center"/>
        </w:trPr>
        <w:tc>
          <w:tcPr>
            <w:tcW w:w="10025" w:type="dxa"/>
            <w:shd w:val="clear" w:color="auto" w:fill="548DD4" w:themeFill="text2" w:themeFillTint="99"/>
          </w:tcPr>
          <w:p w:rsidR="00F84843" w:rsidRPr="0068736F" w:rsidRDefault="004A3206" w:rsidP="00F84843">
            <w:pPr>
              <w:pStyle w:val="Ttulo2"/>
              <w:rPr>
                <w:rFonts w:cs="Arial"/>
                <w:smallCaps/>
                <w:color w:val="FFFFFF" w:themeColor="background1"/>
                <w:sz w:val="20"/>
                <w:szCs w:val="20"/>
                <w:lang w:val="es-ES_tradnl"/>
              </w:rPr>
            </w:pPr>
            <w:r w:rsidRPr="007E2885">
              <w:rPr>
                <w:rFonts w:cs="Arial"/>
                <w:sz w:val="16"/>
                <w:szCs w:val="16"/>
                <w:lang w:val="es-ES"/>
              </w:rPr>
              <w:br w:type="page"/>
            </w:r>
            <w:r w:rsidR="00F84843" w:rsidRPr="0068736F">
              <w:rPr>
                <w:b w:val="0"/>
                <w:bCs/>
                <w:sz w:val="20"/>
                <w:szCs w:val="20"/>
              </w:rPr>
              <w:br w:type="page"/>
            </w:r>
            <w:r w:rsidR="00F84843" w:rsidRPr="0068736F">
              <w:rPr>
                <w:rFonts w:cs="Arial"/>
                <w:smallCaps/>
                <w:color w:val="FFFFFF" w:themeColor="background1"/>
                <w:sz w:val="20"/>
                <w:szCs w:val="20"/>
                <w:lang w:val="es-ES_tradnl"/>
              </w:rPr>
              <w:t xml:space="preserve">FORMATO A. </w:t>
            </w:r>
          </w:p>
          <w:p w:rsidR="00F84843" w:rsidRPr="0068736F" w:rsidRDefault="00F84843" w:rsidP="00F84843">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F84843" w:rsidRPr="0068736F" w:rsidRDefault="00F84843" w:rsidP="00F84843">
            <w:pPr>
              <w:jc w:val="center"/>
              <w:rPr>
                <w:rFonts w:ascii="Arial" w:hAnsi="Arial" w:cs="Arial"/>
                <w:b/>
                <w:smallCaps/>
                <w:sz w:val="20"/>
                <w:szCs w:val="20"/>
                <w:lang w:val="es-ES_tradnl"/>
              </w:rPr>
            </w:pPr>
          </w:p>
        </w:tc>
      </w:tr>
    </w:tbl>
    <w:p w:rsidR="00A03220" w:rsidRPr="000254F5" w:rsidRDefault="00A03220" w:rsidP="00A03220">
      <w:pPr>
        <w:pStyle w:val="Nivel1"/>
        <w:tabs>
          <w:tab w:val="clear" w:pos="864"/>
          <w:tab w:val="left" w:pos="1560"/>
        </w:tabs>
        <w:ind w:left="360" w:firstLine="0"/>
        <w:jc w:val="both"/>
        <w:rPr>
          <w:rFonts w:ascii="Arial" w:hAnsi="Arial" w:cs="Arial"/>
          <w:sz w:val="20"/>
        </w:rPr>
      </w:pPr>
      <w:r w:rsidRPr="000254F5">
        <w:rPr>
          <w:rFonts w:ascii="Arial" w:hAnsi="Arial" w:cs="Arial"/>
          <w:sz w:val="20"/>
        </w:rPr>
        <w:t xml:space="preserve"> Inmueble a considerar.</w:t>
      </w:r>
    </w:p>
    <w:p w:rsidR="000254F5" w:rsidRPr="000254F5" w:rsidRDefault="000254F5" w:rsidP="000254F5">
      <w:pPr>
        <w:jc w:val="both"/>
        <w:rPr>
          <w:rFonts w:ascii="Arial" w:hAnsi="Arial" w:cs="Arial"/>
          <w:b/>
          <w:sz w:val="20"/>
          <w:szCs w:val="20"/>
        </w:rPr>
      </w:pPr>
      <w:r w:rsidRPr="000254F5">
        <w:rPr>
          <w:rFonts w:ascii="Arial" w:hAnsi="Arial" w:cs="Arial"/>
          <w:b/>
          <w:sz w:val="20"/>
          <w:szCs w:val="20"/>
        </w:rPr>
        <w:t xml:space="preserve">Partida 1: </w:t>
      </w:r>
    </w:p>
    <w:p w:rsidR="00A03220" w:rsidRPr="000254F5" w:rsidRDefault="00A03220" w:rsidP="00A03220">
      <w:pPr>
        <w:pStyle w:val="Textoindependiente"/>
      </w:pPr>
    </w:p>
    <w:p w:rsidR="00A03220" w:rsidRPr="000254F5" w:rsidRDefault="00A03220" w:rsidP="00A03220">
      <w:pPr>
        <w:pStyle w:val="Piedepgina"/>
        <w:tabs>
          <w:tab w:val="right" w:pos="8415"/>
        </w:tabs>
        <w:jc w:val="both"/>
        <w:rPr>
          <w:rFonts w:ascii="Arial" w:hAnsi="Arial" w:cs="Arial"/>
          <w:sz w:val="20"/>
          <w:szCs w:val="20"/>
        </w:rPr>
      </w:pPr>
      <w:r w:rsidRPr="000254F5">
        <w:rPr>
          <w:rFonts w:ascii="Arial" w:hAnsi="Arial" w:cs="Arial"/>
          <w:sz w:val="20"/>
          <w:szCs w:val="20"/>
        </w:rPr>
        <w:t>Oficinas Nacionales ubicadas en: Calle 16 de septiembre No. 147 Nte., Col. Lázaro Cárdenas, Metepec, Estado de México, CP 52148</w:t>
      </w:r>
    </w:p>
    <w:p w:rsidR="000254F5" w:rsidRPr="000254F5" w:rsidRDefault="000254F5" w:rsidP="00A03220">
      <w:pPr>
        <w:jc w:val="both"/>
        <w:rPr>
          <w:rFonts w:ascii="Arial" w:hAnsi="Arial" w:cs="Arial"/>
          <w:sz w:val="20"/>
          <w:szCs w:val="20"/>
        </w:rPr>
      </w:pPr>
    </w:p>
    <w:p w:rsidR="00A03220" w:rsidRDefault="00A03220" w:rsidP="00A03220">
      <w:pPr>
        <w:jc w:val="center"/>
        <w:rPr>
          <w:rFonts w:ascii="Arial" w:hAnsi="Arial" w:cs="Arial"/>
          <w:b/>
          <w:sz w:val="20"/>
          <w:szCs w:val="20"/>
        </w:rPr>
      </w:pPr>
      <w:r w:rsidRPr="000254F5">
        <w:rPr>
          <w:rFonts w:ascii="Arial" w:hAnsi="Arial" w:cs="Arial"/>
          <w:b/>
          <w:sz w:val="20"/>
          <w:szCs w:val="20"/>
        </w:rPr>
        <w:t>RELACIÓN DE EQUIPOS PARA MANTENIMIENTO PREVENTIVO Y CORRECTIVO</w:t>
      </w:r>
    </w:p>
    <w:p w:rsidR="00797042" w:rsidRPr="000254F5" w:rsidRDefault="00797042" w:rsidP="00A03220">
      <w:pPr>
        <w:jc w:val="cente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3129"/>
        <w:gridCol w:w="1664"/>
        <w:gridCol w:w="1736"/>
        <w:gridCol w:w="1489"/>
      </w:tblGrid>
      <w:tr w:rsidR="00A31AC1" w:rsidRPr="000254F5" w:rsidTr="00A31AC1">
        <w:trPr>
          <w:jc w:val="center"/>
        </w:trPr>
        <w:tc>
          <w:tcPr>
            <w:tcW w:w="1625" w:type="dxa"/>
            <w:shd w:val="clear" w:color="auto" w:fill="D9D9D9"/>
            <w:vAlign w:val="center"/>
          </w:tcPr>
          <w:p w:rsidR="00A31AC1" w:rsidRPr="000254F5" w:rsidRDefault="00A31AC1" w:rsidP="00DD44C8">
            <w:pPr>
              <w:jc w:val="center"/>
              <w:rPr>
                <w:rFonts w:ascii="Arial" w:hAnsi="Arial" w:cs="Arial"/>
                <w:b/>
                <w:sz w:val="20"/>
                <w:szCs w:val="20"/>
              </w:rPr>
            </w:pPr>
            <w:r w:rsidRPr="000254F5">
              <w:rPr>
                <w:rFonts w:ascii="Arial" w:hAnsi="Arial" w:cs="Arial"/>
                <w:b/>
                <w:sz w:val="20"/>
                <w:szCs w:val="20"/>
              </w:rPr>
              <w:t>CANTIDAD</w:t>
            </w:r>
          </w:p>
        </w:tc>
        <w:tc>
          <w:tcPr>
            <w:tcW w:w="3129" w:type="dxa"/>
            <w:shd w:val="clear" w:color="auto" w:fill="D9D9D9"/>
            <w:vAlign w:val="center"/>
          </w:tcPr>
          <w:p w:rsidR="00A31AC1" w:rsidRPr="000254F5" w:rsidRDefault="00A31AC1" w:rsidP="00A03220">
            <w:pPr>
              <w:jc w:val="center"/>
              <w:rPr>
                <w:rFonts w:ascii="Arial" w:hAnsi="Arial" w:cs="Arial"/>
                <w:b/>
                <w:sz w:val="20"/>
                <w:szCs w:val="20"/>
              </w:rPr>
            </w:pPr>
            <w:r w:rsidRPr="000254F5">
              <w:rPr>
                <w:rFonts w:ascii="Arial" w:hAnsi="Arial" w:cs="Arial"/>
                <w:b/>
                <w:sz w:val="20"/>
                <w:szCs w:val="20"/>
              </w:rPr>
              <w:t>DESCRIPCIÓN</w:t>
            </w:r>
          </w:p>
        </w:tc>
        <w:tc>
          <w:tcPr>
            <w:tcW w:w="1664" w:type="dxa"/>
            <w:shd w:val="clear" w:color="auto" w:fill="D9D9D9"/>
            <w:vAlign w:val="center"/>
          </w:tcPr>
          <w:p w:rsidR="00A31AC1" w:rsidRPr="000254F5" w:rsidRDefault="00A31AC1" w:rsidP="00DD44C8">
            <w:pPr>
              <w:jc w:val="center"/>
              <w:rPr>
                <w:rFonts w:ascii="Arial" w:hAnsi="Arial" w:cs="Arial"/>
                <w:b/>
                <w:sz w:val="20"/>
                <w:szCs w:val="20"/>
              </w:rPr>
            </w:pPr>
            <w:r w:rsidRPr="000254F5">
              <w:rPr>
                <w:rFonts w:ascii="Arial" w:hAnsi="Arial" w:cs="Arial"/>
                <w:b/>
                <w:sz w:val="20"/>
                <w:szCs w:val="20"/>
              </w:rPr>
              <w:t>PRECIO UNITARIO DEL SERVICIO</w:t>
            </w:r>
          </w:p>
        </w:tc>
        <w:tc>
          <w:tcPr>
            <w:tcW w:w="1736" w:type="dxa"/>
            <w:shd w:val="clear" w:color="auto" w:fill="D9D9D9"/>
            <w:vAlign w:val="center"/>
          </w:tcPr>
          <w:p w:rsidR="00A31AC1" w:rsidRPr="000254F5" w:rsidRDefault="00A31AC1" w:rsidP="00A31AC1">
            <w:pPr>
              <w:jc w:val="center"/>
              <w:rPr>
                <w:rFonts w:ascii="Arial" w:hAnsi="Arial" w:cs="Arial"/>
                <w:b/>
                <w:sz w:val="20"/>
                <w:szCs w:val="20"/>
              </w:rPr>
            </w:pPr>
            <w:r w:rsidRPr="000254F5">
              <w:rPr>
                <w:rFonts w:ascii="Arial" w:hAnsi="Arial" w:cs="Arial"/>
                <w:b/>
                <w:sz w:val="20"/>
                <w:szCs w:val="20"/>
              </w:rPr>
              <w:t>IVA</w:t>
            </w:r>
          </w:p>
        </w:tc>
        <w:tc>
          <w:tcPr>
            <w:tcW w:w="1489" w:type="dxa"/>
            <w:shd w:val="clear" w:color="auto" w:fill="D9D9D9"/>
          </w:tcPr>
          <w:p w:rsidR="00A31AC1" w:rsidRPr="000254F5" w:rsidRDefault="00A31AC1" w:rsidP="00A03220">
            <w:pPr>
              <w:jc w:val="center"/>
              <w:rPr>
                <w:rFonts w:ascii="Arial" w:hAnsi="Arial" w:cs="Arial"/>
                <w:b/>
                <w:sz w:val="20"/>
                <w:szCs w:val="20"/>
              </w:rPr>
            </w:pPr>
          </w:p>
          <w:p w:rsidR="00A31AC1" w:rsidRPr="000254F5" w:rsidRDefault="00A31AC1" w:rsidP="00A31AC1">
            <w:pPr>
              <w:rPr>
                <w:rFonts w:ascii="Arial" w:hAnsi="Arial" w:cs="Arial"/>
                <w:b/>
                <w:sz w:val="20"/>
                <w:szCs w:val="20"/>
              </w:rPr>
            </w:pPr>
            <w:r w:rsidRPr="000254F5">
              <w:rPr>
                <w:rFonts w:ascii="Arial" w:hAnsi="Arial" w:cs="Arial"/>
                <w:b/>
                <w:sz w:val="20"/>
                <w:szCs w:val="20"/>
              </w:rPr>
              <w:t>TOTAL</w:t>
            </w:r>
          </w:p>
        </w:tc>
      </w:tr>
      <w:tr w:rsidR="00A31AC1" w:rsidRPr="000254F5" w:rsidTr="00A31AC1">
        <w:trPr>
          <w:jc w:val="center"/>
        </w:trPr>
        <w:tc>
          <w:tcPr>
            <w:tcW w:w="1625" w:type="dxa"/>
            <w:shd w:val="clear" w:color="auto" w:fill="auto"/>
            <w:vAlign w:val="center"/>
          </w:tcPr>
          <w:p w:rsidR="00A31AC1" w:rsidRPr="000254F5" w:rsidRDefault="00A31AC1" w:rsidP="00DD44C8">
            <w:pPr>
              <w:jc w:val="center"/>
              <w:rPr>
                <w:rFonts w:ascii="Arial" w:hAnsi="Arial" w:cs="Arial"/>
                <w:sz w:val="20"/>
                <w:szCs w:val="20"/>
              </w:rPr>
            </w:pPr>
            <w:r w:rsidRPr="000254F5">
              <w:rPr>
                <w:rFonts w:ascii="Arial" w:hAnsi="Arial" w:cs="Arial"/>
                <w:sz w:val="20"/>
                <w:szCs w:val="20"/>
              </w:rPr>
              <w:t>1</w:t>
            </w:r>
          </w:p>
        </w:tc>
        <w:tc>
          <w:tcPr>
            <w:tcW w:w="3129" w:type="dxa"/>
            <w:shd w:val="clear" w:color="auto" w:fill="auto"/>
            <w:vAlign w:val="center"/>
          </w:tcPr>
          <w:p w:rsidR="00A31AC1" w:rsidRPr="000254F5" w:rsidRDefault="00A31AC1" w:rsidP="00797042">
            <w:pPr>
              <w:jc w:val="both"/>
              <w:rPr>
                <w:rFonts w:ascii="Arial" w:hAnsi="Arial" w:cs="Arial"/>
                <w:b/>
                <w:sz w:val="20"/>
                <w:szCs w:val="20"/>
              </w:rPr>
            </w:pPr>
            <w:r w:rsidRPr="000254F5">
              <w:rPr>
                <w:rFonts w:ascii="Arial" w:hAnsi="Arial" w:cs="Arial"/>
                <w:b/>
                <w:sz w:val="20"/>
                <w:szCs w:val="20"/>
              </w:rPr>
              <w:t xml:space="preserve">UPS EQUIPO DE ENERGÍA ININTERRUMPIBLE REGULADA </w:t>
            </w:r>
          </w:p>
          <w:p w:rsidR="00A31AC1" w:rsidRPr="000254F5" w:rsidRDefault="00A31AC1" w:rsidP="00797042">
            <w:pPr>
              <w:jc w:val="both"/>
              <w:rPr>
                <w:rFonts w:ascii="Arial" w:hAnsi="Arial" w:cs="Arial"/>
                <w:sz w:val="20"/>
                <w:szCs w:val="20"/>
                <w:lang w:val="en-US"/>
              </w:rPr>
            </w:pPr>
            <w:r w:rsidRPr="000254F5">
              <w:rPr>
                <w:rFonts w:ascii="Arial" w:hAnsi="Arial" w:cs="Arial"/>
                <w:b/>
                <w:sz w:val="20"/>
                <w:szCs w:val="20"/>
                <w:lang w:val="en-US"/>
              </w:rPr>
              <w:t xml:space="preserve">EATON POWERWARE </w:t>
            </w:r>
            <w:r w:rsidRPr="000254F5">
              <w:rPr>
                <w:rFonts w:ascii="Arial" w:hAnsi="Arial" w:cs="Arial"/>
                <w:sz w:val="20"/>
                <w:szCs w:val="20"/>
                <w:lang w:val="en-US"/>
              </w:rPr>
              <w:t xml:space="preserve">DE 40 / 80 KVA´S, </w:t>
            </w:r>
            <w:r w:rsidRPr="000254F5">
              <w:rPr>
                <w:rFonts w:ascii="Arial" w:hAnsi="Arial" w:cs="Arial"/>
                <w:b/>
                <w:sz w:val="20"/>
                <w:szCs w:val="20"/>
                <w:lang w:val="en-US"/>
              </w:rPr>
              <w:t>MODELO</w:t>
            </w:r>
            <w:r w:rsidRPr="000254F5">
              <w:rPr>
                <w:rFonts w:ascii="Arial" w:hAnsi="Arial" w:cs="Arial"/>
                <w:sz w:val="20"/>
                <w:szCs w:val="20"/>
                <w:lang w:val="en-US"/>
              </w:rPr>
              <w:t xml:space="preserve"> </w:t>
            </w:r>
            <w:r w:rsidRPr="000254F5">
              <w:rPr>
                <w:rFonts w:ascii="Arial" w:hAnsi="Arial" w:cs="Arial"/>
                <w:sz w:val="20"/>
                <w:szCs w:val="20"/>
              </w:rPr>
              <w:t>9390 SERIE 80</w:t>
            </w:r>
          </w:p>
        </w:tc>
        <w:tc>
          <w:tcPr>
            <w:tcW w:w="1664" w:type="dxa"/>
            <w:shd w:val="clear" w:color="auto" w:fill="auto"/>
            <w:vAlign w:val="center"/>
          </w:tcPr>
          <w:p w:rsidR="00A31AC1" w:rsidRPr="000254F5" w:rsidRDefault="00A31AC1" w:rsidP="00DD44C8">
            <w:pPr>
              <w:jc w:val="center"/>
              <w:rPr>
                <w:rFonts w:ascii="Arial" w:hAnsi="Arial" w:cs="Arial"/>
                <w:sz w:val="20"/>
                <w:szCs w:val="20"/>
              </w:rPr>
            </w:pPr>
          </w:p>
        </w:tc>
        <w:tc>
          <w:tcPr>
            <w:tcW w:w="1736" w:type="dxa"/>
            <w:shd w:val="clear" w:color="auto" w:fill="auto"/>
            <w:vAlign w:val="center"/>
          </w:tcPr>
          <w:p w:rsidR="00A31AC1" w:rsidRPr="000254F5" w:rsidRDefault="00A31AC1" w:rsidP="00DD44C8">
            <w:pPr>
              <w:jc w:val="center"/>
              <w:rPr>
                <w:rFonts w:ascii="Arial" w:hAnsi="Arial" w:cs="Arial"/>
                <w:sz w:val="20"/>
                <w:szCs w:val="20"/>
              </w:rPr>
            </w:pPr>
          </w:p>
        </w:tc>
        <w:tc>
          <w:tcPr>
            <w:tcW w:w="1489" w:type="dxa"/>
          </w:tcPr>
          <w:p w:rsidR="00A31AC1" w:rsidRPr="000254F5" w:rsidRDefault="00A31AC1" w:rsidP="00DD44C8">
            <w:pPr>
              <w:jc w:val="center"/>
              <w:rPr>
                <w:rFonts w:ascii="Arial" w:hAnsi="Arial" w:cs="Arial"/>
                <w:sz w:val="20"/>
                <w:szCs w:val="20"/>
              </w:rPr>
            </w:pPr>
          </w:p>
        </w:tc>
      </w:tr>
    </w:tbl>
    <w:p w:rsidR="00A03220" w:rsidRDefault="00A03220" w:rsidP="00A03220">
      <w:pPr>
        <w:jc w:val="both"/>
        <w:rPr>
          <w:rFonts w:ascii="Arial" w:hAnsi="Arial" w:cs="Arial"/>
          <w:b/>
          <w:sz w:val="20"/>
          <w:szCs w:val="20"/>
        </w:rPr>
      </w:pPr>
    </w:p>
    <w:p w:rsidR="00F5265F" w:rsidRPr="000254F5" w:rsidRDefault="00F5265F" w:rsidP="00A03220">
      <w:pPr>
        <w:jc w:val="both"/>
        <w:rPr>
          <w:rFonts w:ascii="Arial" w:hAnsi="Arial" w:cs="Arial"/>
          <w:b/>
          <w:sz w:val="20"/>
          <w:szCs w:val="20"/>
        </w:rPr>
      </w:pPr>
    </w:p>
    <w:p w:rsidR="00F5265F" w:rsidRPr="00F5265F" w:rsidRDefault="00F5265F" w:rsidP="00F5265F">
      <w:pPr>
        <w:pStyle w:val="Prrafodelista"/>
        <w:ind w:left="426"/>
        <w:rPr>
          <w:rFonts w:ascii="Arial" w:hAnsi="Arial" w:cs="Arial"/>
          <w:bCs/>
          <w:sz w:val="20"/>
          <w:szCs w:val="20"/>
          <w:lang w:val="es-ES_tradnl"/>
        </w:rPr>
      </w:pPr>
      <w:r w:rsidRPr="00F5265F">
        <w:rPr>
          <w:rFonts w:ascii="Arial" w:hAnsi="Arial" w:cs="Arial"/>
          <w:bCs/>
          <w:sz w:val="20"/>
          <w:szCs w:val="20"/>
          <w:lang w:val="es-ES_tradnl"/>
        </w:rPr>
        <w:t xml:space="preserve">MONTO TOTAL DEL SERVICIO CON LETRA </w:t>
      </w:r>
    </w:p>
    <w:p w:rsidR="00F5265F" w:rsidRPr="00F5265F" w:rsidRDefault="00F5265F" w:rsidP="00F5265F">
      <w:pPr>
        <w:pStyle w:val="Prrafodelista"/>
        <w:ind w:left="426"/>
        <w:rPr>
          <w:rFonts w:ascii="Arial" w:hAnsi="Arial" w:cs="Arial"/>
          <w:bCs/>
          <w:sz w:val="20"/>
          <w:szCs w:val="20"/>
          <w:lang w:val="es-ES_tradnl"/>
        </w:rPr>
      </w:pPr>
      <w:r w:rsidRPr="00F5265F">
        <w:rPr>
          <w:rFonts w:ascii="Arial" w:hAnsi="Arial" w:cs="Arial"/>
          <w:bCs/>
          <w:sz w:val="20"/>
          <w:szCs w:val="20"/>
          <w:lang w:val="es-ES_tradnl"/>
        </w:rPr>
        <w:t>VIGENCIA DE LA PROPUESTA: 30 DÍAS NATURALES CONTADOS A PARTIR DEL DÍA DE SU PRESENTACIÓN</w:t>
      </w:r>
    </w:p>
    <w:p w:rsidR="00F5265F" w:rsidRPr="00F5265F" w:rsidRDefault="00F5265F" w:rsidP="00F5265F">
      <w:pPr>
        <w:ind w:left="426"/>
        <w:jc w:val="both"/>
        <w:rPr>
          <w:rFonts w:ascii="Arial" w:hAnsi="Arial" w:cs="Arial"/>
          <w:bCs/>
          <w:sz w:val="20"/>
          <w:szCs w:val="20"/>
          <w:lang w:val="es-ES_tradnl"/>
        </w:rPr>
      </w:pPr>
      <w:r w:rsidRPr="00F5265F">
        <w:rPr>
          <w:rFonts w:ascii="Arial" w:hAnsi="Arial" w:cs="Arial"/>
          <w:bCs/>
          <w:sz w:val="20"/>
          <w:szCs w:val="20"/>
          <w:lang w:val="es-ES_tradnl"/>
        </w:rPr>
        <w:t>LA OFERTA Y SUS PRECIOS SE MANTENDRÁN FIJOS DURANTE LA VIGENCIA DEL CONTRATO.</w:t>
      </w:r>
    </w:p>
    <w:p w:rsidR="00F5265F" w:rsidRDefault="00F5265F" w:rsidP="00F5265F">
      <w:pPr>
        <w:ind w:left="426"/>
        <w:rPr>
          <w:rFonts w:ascii="Arial" w:hAnsi="Arial" w:cs="Arial"/>
          <w:bCs/>
          <w:sz w:val="20"/>
          <w:szCs w:val="20"/>
          <w:lang w:val="es-ES_tradnl"/>
        </w:rPr>
      </w:pPr>
      <w:r w:rsidRPr="000254F5">
        <w:rPr>
          <w:rFonts w:ascii="Arial" w:hAnsi="Arial" w:cs="Arial"/>
          <w:bCs/>
          <w:sz w:val="20"/>
          <w:szCs w:val="20"/>
        </w:rPr>
        <w:t>MONEDA EN QUE COTIZA</w:t>
      </w:r>
    </w:p>
    <w:p w:rsidR="00F5265F" w:rsidRPr="00F5265F" w:rsidRDefault="00F5265F" w:rsidP="00F5265F">
      <w:pPr>
        <w:ind w:left="426"/>
        <w:rPr>
          <w:rFonts w:ascii="Arial" w:hAnsi="Arial" w:cs="Arial"/>
          <w:b/>
          <w:bCs/>
          <w:sz w:val="20"/>
          <w:szCs w:val="20"/>
          <w:lang w:val="es-ES_tradnl"/>
        </w:rPr>
      </w:pPr>
      <w:r w:rsidRPr="00F5265F">
        <w:rPr>
          <w:rFonts w:ascii="Arial" w:hAnsi="Arial" w:cs="Arial"/>
          <w:b/>
          <w:bCs/>
          <w:sz w:val="20"/>
          <w:szCs w:val="20"/>
          <w:lang w:val="es-ES_tradnl"/>
        </w:rPr>
        <w:t xml:space="preserve">SE DEBERÁN DESGLOSAR LOS PRECIOS DE LOS CONCEPTOS DEL SERVICIO. </w:t>
      </w:r>
    </w:p>
    <w:p w:rsidR="000254F5" w:rsidRDefault="000254F5" w:rsidP="000254F5">
      <w:pPr>
        <w:numPr>
          <w:ilvl w:val="12"/>
          <w:numId w:val="0"/>
        </w:numPr>
        <w:ind w:left="283" w:hanging="283"/>
        <w:jc w:val="both"/>
        <w:rPr>
          <w:rFonts w:ascii="Arial" w:hAnsi="Arial" w:cs="Arial"/>
          <w:sz w:val="20"/>
          <w:szCs w:val="20"/>
        </w:rPr>
      </w:pPr>
    </w:p>
    <w:p w:rsidR="00F5265F" w:rsidRPr="000254F5" w:rsidRDefault="00F5265F" w:rsidP="000254F5">
      <w:pPr>
        <w:numPr>
          <w:ilvl w:val="12"/>
          <w:numId w:val="0"/>
        </w:numPr>
        <w:ind w:left="283" w:hanging="283"/>
        <w:jc w:val="both"/>
        <w:rPr>
          <w:rFonts w:ascii="Arial" w:hAnsi="Arial" w:cs="Arial"/>
          <w:sz w:val="20"/>
          <w:szCs w:val="20"/>
        </w:rPr>
      </w:pPr>
    </w:p>
    <w:p w:rsidR="000254F5" w:rsidRDefault="000254F5" w:rsidP="000254F5">
      <w:pPr>
        <w:jc w:val="both"/>
        <w:rPr>
          <w:rFonts w:ascii="Arial" w:hAnsi="Arial" w:cs="Arial"/>
          <w:b/>
          <w:sz w:val="20"/>
          <w:szCs w:val="20"/>
        </w:rPr>
      </w:pPr>
      <w:r w:rsidRPr="000254F5">
        <w:rPr>
          <w:rFonts w:ascii="Arial" w:hAnsi="Arial" w:cs="Arial"/>
          <w:b/>
          <w:sz w:val="20"/>
          <w:szCs w:val="20"/>
        </w:rPr>
        <w:t xml:space="preserve">Partida </w:t>
      </w:r>
      <w:r>
        <w:rPr>
          <w:rFonts w:ascii="Arial" w:hAnsi="Arial" w:cs="Arial"/>
          <w:b/>
          <w:sz w:val="20"/>
          <w:szCs w:val="20"/>
        </w:rPr>
        <w:t>2</w:t>
      </w:r>
      <w:r w:rsidRPr="000254F5">
        <w:rPr>
          <w:rFonts w:ascii="Arial" w:hAnsi="Arial" w:cs="Arial"/>
          <w:b/>
          <w:sz w:val="20"/>
          <w:szCs w:val="20"/>
        </w:rPr>
        <w:t xml:space="preserve">: </w:t>
      </w:r>
    </w:p>
    <w:p w:rsidR="00F5265F" w:rsidRPr="000254F5" w:rsidRDefault="00F5265F" w:rsidP="000254F5">
      <w:pPr>
        <w:jc w:val="both"/>
        <w:rPr>
          <w:rFonts w:ascii="Arial"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2339"/>
        <w:gridCol w:w="1934"/>
        <w:gridCol w:w="1788"/>
        <w:gridCol w:w="1790"/>
      </w:tblGrid>
      <w:tr w:rsidR="00F5265F" w:rsidRPr="00797042" w:rsidTr="00797042">
        <w:trPr>
          <w:tblHeader/>
          <w:jc w:val="center"/>
        </w:trPr>
        <w:tc>
          <w:tcPr>
            <w:tcW w:w="929" w:type="pct"/>
            <w:shd w:val="clear" w:color="auto" w:fill="92D050"/>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CANTIDAD DE EQUIPOS A DAR MANTENIMIENTO</w:t>
            </w:r>
          </w:p>
        </w:tc>
        <w:tc>
          <w:tcPr>
            <w:tcW w:w="1213" w:type="pct"/>
            <w:shd w:val="clear" w:color="auto" w:fill="92D050"/>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DESCRIPCIÓN</w:t>
            </w:r>
          </w:p>
        </w:tc>
        <w:tc>
          <w:tcPr>
            <w:tcW w:w="1003" w:type="pct"/>
            <w:shd w:val="clear" w:color="auto" w:fill="92D050"/>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MODELO</w:t>
            </w:r>
          </w:p>
        </w:tc>
        <w:tc>
          <w:tcPr>
            <w:tcW w:w="927" w:type="pct"/>
            <w:shd w:val="clear" w:color="auto" w:fill="92D050"/>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UBICACIÓN</w:t>
            </w:r>
          </w:p>
        </w:tc>
        <w:tc>
          <w:tcPr>
            <w:tcW w:w="928" w:type="pct"/>
            <w:shd w:val="clear" w:color="auto" w:fill="92D050"/>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TOTAL SIN IVA</w:t>
            </w:r>
          </w:p>
        </w:tc>
      </w:tr>
      <w:tr w:rsidR="00F5265F" w:rsidRPr="00797042" w:rsidTr="00F5265F">
        <w:trPr>
          <w:trHeight w:val="790"/>
          <w:jc w:val="center"/>
        </w:trPr>
        <w:tc>
          <w:tcPr>
            <w:tcW w:w="929"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sz w:val="18"/>
                <w:szCs w:val="18"/>
              </w:rPr>
              <w:t>1</w:t>
            </w:r>
          </w:p>
        </w:tc>
        <w:tc>
          <w:tcPr>
            <w:tcW w:w="121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 xml:space="preserve">UPS EQUIPO DE ENERGÍA ININTERRUMPIBLE REGULADA </w:t>
            </w:r>
          </w:p>
          <w:p w:rsidR="00F5265F" w:rsidRPr="00797042" w:rsidRDefault="00F5265F" w:rsidP="00797042">
            <w:pPr>
              <w:jc w:val="both"/>
              <w:rPr>
                <w:rFonts w:ascii="Arial" w:hAnsi="Arial" w:cs="Arial"/>
                <w:b/>
                <w:sz w:val="18"/>
                <w:szCs w:val="18"/>
              </w:rPr>
            </w:pPr>
            <w:r w:rsidRPr="00797042">
              <w:rPr>
                <w:rFonts w:ascii="Arial" w:hAnsi="Arial" w:cs="Arial"/>
                <w:b/>
                <w:sz w:val="18"/>
                <w:szCs w:val="18"/>
              </w:rPr>
              <w:t xml:space="preserve">SIEMENS </w:t>
            </w:r>
            <w:r w:rsidRPr="00797042">
              <w:rPr>
                <w:rFonts w:ascii="Arial" w:hAnsi="Arial" w:cs="Arial"/>
                <w:sz w:val="18"/>
                <w:szCs w:val="18"/>
              </w:rPr>
              <w:t>DE 225 KVA´S</w:t>
            </w:r>
          </w:p>
        </w:tc>
        <w:tc>
          <w:tcPr>
            <w:tcW w:w="100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 xml:space="preserve">SIEMENS MASTERGUARD SERIE SI MODELO S52200   </w:t>
            </w:r>
          </w:p>
        </w:tc>
        <w:tc>
          <w:tcPr>
            <w:tcW w:w="927"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b/>
                <w:sz w:val="18"/>
                <w:szCs w:val="18"/>
              </w:rPr>
              <w:t>OFICINAS NACIONALES</w:t>
            </w:r>
          </w:p>
        </w:tc>
        <w:tc>
          <w:tcPr>
            <w:tcW w:w="928" w:type="pct"/>
          </w:tcPr>
          <w:p w:rsidR="00F5265F" w:rsidRPr="00797042" w:rsidRDefault="00F5265F" w:rsidP="00D50F46">
            <w:pPr>
              <w:jc w:val="center"/>
              <w:rPr>
                <w:rFonts w:ascii="Arial" w:hAnsi="Arial" w:cs="Arial"/>
                <w:b/>
                <w:sz w:val="18"/>
                <w:szCs w:val="18"/>
              </w:rPr>
            </w:pPr>
          </w:p>
        </w:tc>
      </w:tr>
      <w:tr w:rsidR="00F5265F" w:rsidRPr="00797042" w:rsidTr="00F5265F">
        <w:trPr>
          <w:jc w:val="center"/>
        </w:trPr>
        <w:tc>
          <w:tcPr>
            <w:tcW w:w="929"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sz w:val="18"/>
                <w:szCs w:val="18"/>
              </w:rPr>
              <w:t>1</w:t>
            </w:r>
          </w:p>
        </w:tc>
        <w:tc>
          <w:tcPr>
            <w:tcW w:w="121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 xml:space="preserve">UPS EQUIPO DE ENERGÍA ININTERRUMPIBLE REGULADA </w:t>
            </w:r>
          </w:p>
          <w:p w:rsidR="00F5265F" w:rsidRPr="00797042" w:rsidRDefault="00F5265F" w:rsidP="00797042">
            <w:pPr>
              <w:jc w:val="both"/>
              <w:rPr>
                <w:rFonts w:ascii="Arial" w:hAnsi="Arial" w:cs="Arial"/>
                <w:b/>
                <w:sz w:val="18"/>
                <w:szCs w:val="18"/>
              </w:rPr>
            </w:pPr>
            <w:r w:rsidRPr="00797042">
              <w:rPr>
                <w:rFonts w:ascii="Arial" w:hAnsi="Arial" w:cs="Arial"/>
                <w:b/>
                <w:bCs/>
                <w:color w:val="000000"/>
                <w:sz w:val="18"/>
                <w:szCs w:val="18"/>
              </w:rPr>
              <w:t>DE 12 KVA</w:t>
            </w:r>
          </w:p>
        </w:tc>
        <w:tc>
          <w:tcPr>
            <w:tcW w:w="1003" w:type="pct"/>
            <w:shd w:val="clear" w:color="auto" w:fill="auto"/>
            <w:vAlign w:val="center"/>
          </w:tcPr>
          <w:p w:rsidR="00F5265F" w:rsidRPr="00797042" w:rsidRDefault="00F5265F" w:rsidP="00797042">
            <w:pPr>
              <w:jc w:val="both"/>
              <w:rPr>
                <w:rFonts w:ascii="Arial" w:hAnsi="Arial" w:cs="Arial"/>
                <w:b/>
                <w:bCs/>
                <w:color w:val="000000"/>
                <w:sz w:val="18"/>
                <w:szCs w:val="18"/>
              </w:rPr>
            </w:pPr>
          </w:p>
          <w:p w:rsidR="00F5265F" w:rsidRPr="00797042" w:rsidRDefault="00F5265F" w:rsidP="00797042">
            <w:pPr>
              <w:jc w:val="both"/>
              <w:rPr>
                <w:rFonts w:ascii="Arial" w:hAnsi="Arial" w:cs="Arial"/>
                <w:b/>
                <w:bCs/>
                <w:color w:val="000000"/>
                <w:sz w:val="18"/>
                <w:szCs w:val="18"/>
              </w:rPr>
            </w:pPr>
            <w:r w:rsidRPr="00797042">
              <w:rPr>
                <w:rFonts w:ascii="Arial" w:hAnsi="Arial" w:cs="Arial"/>
                <w:b/>
                <w:bCs/>
                <w:color w:val="000000"/>
                <w:sz w:val="18"/>
                <w:szCs w:val="18"/>
              </w:rPr>
              <w:t>UPS POWER WARE PLUS</w:t>
            </w:r>
          </w:p>
          <w:p w:rsidR="00F5265F" w:rsidRPr="00797042" w:rsidRDefault="00F5265F" w:rsidP="00797042">
            <w:pPr>
              <w:jc w:val="both"/>
              <w:rPr>
                <w:rFonts w:ascii="Arial" w:hAnsi="Arial" w:cs="Arial"/>
                <w:b/>
                <w:sz w:val="18"/>
                <w:szCs w:val="18"/>
              </w:rPr>
            </w:pPr>
            <w:r w:rsidRPr="00797042">
              <w:rPr>
                <w:rFonts w:ascii="Arial" w:hAnsi="Arial" w:cs="Arial"/>
                <w:b/>
                <w:bCs/>
                <w:color w:val="000000"/>
                <w:sz w:val="18"/>
                <w:szCs w:val="18"/>
              </w:rPr>
              <w:t>EQUIPO DE ENERGÍA ININTERRUMPIBLE DE 12 KVA</w:t>
            </w:r>
          </w:p>
        </w:tc>
        <w:tc>
          <w:tcPr>
            <w:tcW w:w="927" w:type="pct"/>
            <w:shd w:val="clear" w:color="auto" w:fill="auto"/>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UODDF</w:t>
            </w:r>
          </w:p>
        </w:tc>
        <w:tc>
          <w:tcPr>
            <w:tcW w:w="928" w:type="pct"/>
          </w:tcPr>
          <w:p w:rsidR="00F5265F" w:rsidRPr="00797042" w:rsidRDefault="00F5265F" w:rsidP="00D50F46">
            <w:pPr>
              <w:jc w:val="center"/>
              <w:rPr>
                <w:rFonts w:ascii="Arial" w:hAnsi="Arial" w:cs="Arial"/>
                <w:b/>
                <w:sz w:val="18"/>
                <w:szCs w:val="18"/>
              </w:rPr>
            </w:pPr>
          </w:p>
        </w:tc>
      </w:tr>
      <w:tr w:rsidR="00F5265F" w:rsidRPr="00797042" w:rsidTr="00F5265F">
        <w:trPr>
          <w:jc w:val="center"/>
        </w:trPr>
        <w:tc>
          <w:tcPr>
            <w:tcW w:w="929"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sz w:val="18"/>
                <w:szCs w:val="18"/>
              </w:rPr>
              <w:t>1</w:t>
            </w:r>
          </w:p>
        </w:tc>
        <w:tc>
          <w:tcPr>
            <w:tcW w:w="121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UPS EQUIPO DE ENERGÍA ININTERRUMPIBLE DE 1 KVA</w:t>
            </w:r>
          </w:p>
        </w:tc>
        <w:tc>
          <w:tcPr>
            <w:tcW w:w="1003" w:type="pct"/>
            <w:shd w:val="clear" w:color="auto" w:fill="auto"/>
            <w:vAlign w:val="center"/>
          </w:tcPr>
          <w:p w:rsidR="00F5265F" w:rsidRPr="00797042" w:rsidRDefault="00F5265F" w:rsidP="00797042">
            <w:pPr>
              <w:jc w:val="both"/>
              <w:rPr>
                <w:rFonts w:ascii="Arial" w:hAnsi="Arial" w:cs="Arial"/>
                <w:b/>
                <w:bCs/>
                <w:color w:val="000000"/>
                <w:sz w:val="18"/>
                <w:szCs w:val="18"/>
              </w:rPr>
            </w:pPr>
            <w:r w:rsidRPr="00797042">
              <w:rPr>
                <w:rFonts w:ascii="Arial" w:hAnsi="Arial" w:cs="Arial"/>
                <w:b/>
                <w:bCs/>
                <w:color w:val="000000"/>
                <w:sz w:val="18"/>
                <w:szCs w:val="18"/>
              </w:rPr>
              <w:t>UPS BEST POWER TECHNOLOGY MOD. FE3.1KVA</w:t>
            </w:r>
          </w:p>
        </w:tc>
        <w:tc>
          <w:tcPr>
            <w:tcW w:w="927" w:type="pct"/>
            <w:shd w:val="clear" w:color="auto" w:fill="auto"/>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UODDF</w:t>
            </w:r>
          </w:p>
        </w:tc>
        <w:tc>
          <w:tcPr>
            <w:tcW w:w="928" w:type="pct"/>
          </w:tcPr>
          <w:p w:rsidR="00F5265F" w:rsidRPr="00797042" w:rsidRDefault="00F5265F" w:rsidP="00D50F46">
            <w:pPr>
              <w:jc w:val="center"/>
              <w:rPr>
                <w:rFonts w:ascii="Arial" w:hAnsi="Arial" w:cs="Arial"/>
                <w:b/>
                <w:sz w:val="18"/>
                <w:szCs w:val="18"/>
              </w:rPr>
            </w:pPr>
          </w:p>
        </w:tc>
      </w:tr>
      <w:tr w:rsidR="00F5265F" w:rsidRPr="00797042" w:rsidTr="00F5265F">
        <w:trPr>
          <w:jc w:val="center"/>
        </w:trPr>
        <w:tc>
          <w:tcPr>
            <w:tcW w:w="929"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sz w:val="18"/>
                <w:szCs w:val="18"/>
              </w:rPr>
              <w:lastRenderedPageBreak/>
              <w:t>1</w:t>
            </w:r>
          </w:p>
        </w:tc>
        <w:tc>
          <w:tcPr>
            <w:tcW w:w="121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REGULADOR SOLATRON 35 700 VA</w:t>
            </w:r>
          </w:p>
        </w:tc>
        <w:tc>
          <w:tcPr>
            <w:tcW w:w="1003" w:type="pct"/>
            <w:shd w:val="clear" w:color="auto" w:fill="auto"/>
            <w:vAlign w:val="center"/>
          </w:tcPr>
          <w:p w:rsidR="00F5265F" w:rsidRPr="00797042" w:rsidRDefault="00F5265F" w:rsidP="00797042">
            <w:pPr>
              <w:jc w:val="both"/>
              <w:rPr>
                <w:rFonts w:ascii="Arial" w:hAnsi="Arial" w:cs="Arial"/>
                <w:b/>
                <w:bCs/>
                <w:color w:val="000000"/>
                <w:sz w:val="18"/>
                <w:szCs w:val="18"/>
              </w:rPr>
            </w:pPr>
            <w:r w:rsidRPr="00797042">
              <w:rPr>
                <w:rFonts w:ascii="Arial" w:hAnsi="Arial" w:cs="Arial"/>
                <w:b/>
                <w:bCs/>
                <w:color w:val="000000"/>
                <w:sz w:val="18"/>
                <w:szCs w:val="18"/>
              </w:rPr>
              <w:t>REGULADOR SOLATRON 35 700 VA</w:t>
            </w:r>
          </w:p>
        </w:tc>
        <w:tc>
          <w:tcPr>
            <w:tcW w:w="927" w:type="pct"/>
            <w:shd w:val="clear" w:color="auto" w:fill="auto"/>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UODDF</w:t>
            </w:r>
          </w:p>
        </w:tc>
        <w:tc>
          <w:tcPr>
            <w:tcW w:w="928" w:type="pct"/>
          </w:tcPr>
          <w:p w:rsidR="00F5265F" w:rsidRPr="00797042" w:rsidRDefault="00F5265F" w:rsidP="00D50F46">
            <w:pPr>
              <w:jc w:val="center"/>
              <w:rPr>
                <w:rFonts w:ascii="Arial" w:hAnsi="Arial" w:cs="Arial"/>
                <w:b/>
                <w:sz w:val="18"/>
                <w:szCs w:val="18"/>
              </w:rPr>
            </w:pPr>
          </w:p>
        </w:tc>
      </w:tr>
      <w:tr w:rsidR="00F5265F" w:rsidRPr="00797042" w:rsidTr="00F5265F">
        <w:trPr>
          <w:jc w:val="center"/>
        </w:trPr>
        <w:tc>
          <w:tcPr>
            <w:tcW w:w="929"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sz w:val="18"/>
                <w:szCs w:val="18"/>
              </w:rPr>
              <w:t>2</w:t>
            </w:r>
          </w:p>
        </w:tc>
        <w:tc>
          <w:tcPr>
            <w:tcW w:w="121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SISTEMA DE AIRE ACONDICIONADO DATA AIRE INC</w:t>
            </w:r>
          </w:p>
        </w:tc>
        <w:tc>
          <w:tcPr>
            <w:tcW w:w="100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DATA AIRE INC. CON DAP III MODELO DTAD-0832 DE ALTA PRECISIÓN DE 8 TONELADAS</w:t>
            </w:r>
          </w:p>
        </w:tc>
        <w:tc>
          <w:tcPr>
            <w:tcW w:w="927"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b/>
                <w:sz w:val="18"/>
                <w:szCs w:val="18"/>
              </w:rPr>
              <w:t>OFICINAS NACIONALES</w:t>
            </w:r>
          </w:p>
        </w:tc>
        <w:tc>
          <w:tcPr>
            <w:tcW w:w="928" w:type="pct"/>
          </w:tcPr>
          <w:p w:rsidR="00F5265F" w:rsidRPr="00797042" w:rsidRDefault="00F5265F" w:rsidP="00D50F46">
            <w:pPr>
              <w:jc w:val="center"/>
              <w:rPr>
                <w:rFonts w:ascii="Arial" w:hAnsi="Arial" w:cs="Arial"/>
                <w:b/>
                <w:sz w:val="18"/>
                <w:szCs w:val="18"/>
              </w:rPr>
            </w:pPr>
          </w:p>
        </w:tc>
      </w:tr>
      <w:tr w:rsidR="00F5265F" w:rsidRPr="00797042" w:rsidTr="00F5265F">
        <w:trPr>
          <w:jc w:val="center"/>
        </w:trPr>
        <w:tc>
          <w:tcPr>
            <w:tcW w:w="929"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sz w:val="18"/>
                <w:szCs w:val="18"/>
              </w:rPr>
              <w:t>2</w:t>
            </w:r>
          </w:p>
        </w:tc>
        <w:tc>
          <w:tcPr>
            <w:tcW w:w="121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AIRE ACONDICIONADO YORK</w:t>
            </w:r>
          </w:p>
        </w:tc>
        <w:tc>
          <w:tcPr>
            <w:tcW w:w="100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AIRE ACONDICIONADO  6 TONELADAS</w:t>
            </w:r>
          </w:p>
        </w:tc>
        <w:tc>
          <w:tcPr>
            <w:tcW w:w="927" w:type="pct"/>
            <w:shd w:val="clear" w:color="auto" w:fill="auto"/>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OFICINAS NACIONALES</w:t>
            </w:r>
          </w:p>
        </w:tc>
        <w:tc>
          <w:tcPr>
            <w:tcW w:w="928" w:type="pct"/>
          </w:tcPr>
          <w:p w:rsidR="00F5265F" w:rsidRPr="00797042" w:rsidRDefault="00F5265F" w:rsidP="00D50F46">
            <w:pPr>
              <w:jc w:val="center"/>
              <w:rPr>
                <w:rFonts w:ascii="Arial" w:hAnsi="Arial" w:cs="Arial"/>
                <w:b/>
                <w:sz w:val="18"/>
                <w:szCs w:val="18"/>
              </w:rPr>
            </w:pPr>
          </w:p>
        </w:tc>
      </w:tr>
      <w:tr w:rsidR="00F5265F" w:rsidRPr="00797042" w:rsidTr="00F5265F">
        <w:trPr>
          <w:jc w:val="center"/>
        </w:trPr>
        <w:tc>
          <w:tcPr>
            <w:tcW w:w="929"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sz w:val="18"/>
                <w:szCs w:val="18"/>
              </w:rPr>
              <w:t>2</w:t>
            </w:r>
          </w:p>
        </w:tc>
        <w:tc>
          <w:tcPr>
            <w:tcW w:w="121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AIRE ACONDICIONADO LG</w:t>
            </w:r>
          </w:p>
        </w:tc>
        <w:tc>
          <w:tcPr>
            <w:tcW w:w="100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MODELO SP362CE DE 3 TONELADAS</w:t>
            </w:r>
          </w:p>
        </w:tc>
        <w:tc>
          <w:tcPr>
            <w:tcW w:w="927" w:type="pct"/>
            <w:shd w:val="clear" w:color="auto" w:fill="auto"/>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OFICINAS NACIONALES</w:t>
            </w:r>
          </w:p>
        </w:tc>
        <w:tc>
          <w:tcPr>
            <w:tcW w:w="928" w:type="pct"/>
          </w:tcPr>
          <w:p w:rsidR="00F5265F" w:rsidRPr="00797042" w:rsidRDefault="00F5265F" w:rsidP="00D50F46">
            <w:pPr>
              <w:jc w:val="center"/>
              <w:rPr>
                <w:rFonts w:ascii="Arial" w:hAnsi="Arial" w:cs="Arial"/>
                <w:b/>
                <w:sz w:val="18"/>
                <w:szCs w:val="18"/>
              </w:rPr>
            </w:pPr>
          </w:p>
        </w:tc>
      </w:tr>
      <w:tr w:rsidR="00F5265F" w:rsidRPr="00797042" w:rsidTr="00F5265F">
        <w:trPr>
          <w:jc w:val="center"/>
        </w:trPr>
        <w:tc>
          <w:tcPr>
            <w:tcW w:w="929"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sz w:val="18"/>
                <w:szCs w:val="18"/>
              </w:rPr>
              <w:t>5</w:t>
            </w:r>
          </w:p>
        </w:tc>
        <w:tc>
          <w:tcPr>
            <w:tcW w:w="121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TIERRAS FÍSICAS</w:t>
            </w:r>
          </w:p>
        </w:tc>
        <w:tc>
          <w:tcPr>
            <w:tcW w:w="1003" w:type="pct"/>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TIERRAS FÍSICAS ALREDEDOR DE LOS EDIFICIOS EN DELTA</w:t>
            </w:r>
          </w:p>
        </w:tc>
        <w:tc>
          <w:tcPr>
            <w:tcW w:w="927" w:type="pct"/>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b/>
                <w:sz w:val="18"/>
                <w:szCs w:val="18"/>
              </w:rPr>
              <w:t>OFICINAS NACIONALES</w:t>
            </w:r>
          </w:p>
        </w:tc>
        <w:tc>
          <w:tcPr>
            <w:tcW w:w="928" w:type="pct"/>
          </w:tcPr>
          <w:p w:rsidR="00F5265F" w:rsidRPr="00797042" w:rsidRDefault="00F5265F" w:rsidP="00D50F46">
            <w:pPr>
              <w:jc w:val="center"/>
              <w:rPr>
                <w:rFonts w:ascii="Arial" w:hAnsi="Arial" w:cs="Arial"/>
                <w:b/>
                <w:sz w:val="18"/>
                <w:szCs w:val="18"/>
              </w:rPr>
            </w:pPr>
          </w:p>
        </w:tc>
      </w:tr>
      <w:tr w:rsidR="00F5265F" w:rsidRPr="00797042" w:rsidTr="00F5265F">
        <w:trPr>
          <w:jc w:val="center"/>
        </w:trPr>
        <w:tc>
          <w:tcPr>
            <w:tcW w:w="929" w:type="pct"/>
            <w:tcBorders>
              <w:bottom w:val="single" w:sz="4" w:space="0" w:color="auto"/>
            </w:tcBorders>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sz w:val="18"/>
                <w:szCs w:val="18"/>
              </w:rPr>
              <w:t>30</w:t>
            </w:r>
          </w:p>
        </w:tc>
        <w:tc>
          <w:tcPr>
            <w:tcW w:w="1213" w:type="pct"/>
            <w:tcBorders>
              <w:bottom w:val="single" w:sz="4" w:space="0" w:color="auto"/>
            </w:tcBorders>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TABLEROS ELÉCTRICOS</w:t>
            </w:r>
          </w:p>
          <w:p w:rsidR="00F5265F" w:rsidRPr="00797042" w:rsidRDefault="00F5265F" w:rsidP="00797042">
            <w:pPr>
              <w:jc w:val="both"/>
              <w:rPr>
                <w:rFonts w:ascii="Arial" w:hAnsi="Arial" w:cs="Arial"/>
                <w:b/>
                <w:sz w:val="18"/>
                <w:szCs w:val="18"/>
              </w:rPr>
            </w:pPr>
            <w:r w:rsidRPr="00797042">
              <w:rPr>
                <w:rFonts w:ascii="Arial" w:hAnsi="Arial" w:cs="Arial"/>
                <w:b/>
                <w:sz w:val="18"/>
                <w:szCs w:val="18"/>
              </w:rPr>
              <w:t>02 QO-04</w:t>
            </w:r>
          </w:p>
          <w:p w:rsidR="00F5265F" w:rsidRPr="00797042" w:rsidRDefault="00F5265F" w:rsidP="00797042">
            <w:pPr>
              <w:jc w:val="both"/>
              <w:rPr>
                <w:rFonts w:ascii="Arial" w:hAnsi="Arial" w:cs="Arial"/>
                <w:b/>
                <w:sz w:val="18"/>
                <w:szCs w:val="18"/>
              </w:rPr>
            </w:pPr>
            <w:r w:rsidRPr="00797042">
              <w:rPr>
                <w:rFonts w:ascii="Arial" w:hAnsi="Arial" w:cs="Arial"/>
                <w:b/>
                <w:sz w:val="18"/>
                <w:szCs w:val="18"/>
              </w:rPr>
              <w:t>01 QO-08</w:t>
            </w:r>
          </w:p>
          <w:p w:rsidR="00F5265F" w:rsidRPr="00797042" w:rsidRDefault="00F5265F" w:rsidP="00797042">
            <w:pPr>
              <w:jc w:val="both"/>
              <w:rPr>
                <w:rFonts w:ascii="Arial" w:hAnsi="Arial" w:cs="Arial"/>
                <w:b/>
                <w:sz w:val="18"/>
                <w:szCs w:val="18"/>
              </w:rPr>
            </w:pPr>
            <w:r w:rsidRPr="00797042">
              <w:rPr>
                <w:rFonts w:ascii="Arial" w:hAnsi="Arial" w:cs="Arial"/>
                <w:b/>
                <w:sz w:val="18"/>
                <w:szCs w:val="18"/>
              </w:rPr>
              <w:t>16 QO-16</w:t>
            </w:r>
          </w:p>
          <w:p w:rsidR="00F5265F" w:rsidRPr="00797042" w:rsidRDefault="00F5265F" w:rsidP="00797042">
            <w:pPr>
              <w:jc w:val="both"/>
              <w:rPr>
                <w:rFonts w:ascii="Arial" w:hAnsi="Arial" w:cs="Arial"/>
                <w:b/>
                <w:sz w:val="18"/>
                <w:szCs w:val="18"/>
              </w:rPr>
            </w:pPr>
            <w:r w:rsidRPr="00797042">
              <w:rPr>
                <w:rFonts w:ascii="Arial" w:hAnsi="Arial" w:cs="Arial"/>
                <w:b/>
                <w:sz w:val="18"/>
                <w:szCs w:val="18"/>
              </w:rPr>
              <w:t>13 QO-24</w:t>
            </w:r>
          </w:p>
          <w:p w:rsidR="00F5265F" w:rsidRPr="00797042" w:rsidRDefault="00F5265F" w:rsidP="00797042">
            <w:pPr>
              <w:jc w:val="both"/>
              <w:rPr>
                <w:rFonts w:ascii="Arial" w:hAnsi="Arial" w:cs="Arial"/>
                <w:b/>
                <w:sz w:val="18"/>
                <w:szCs w:val="18"/>
              </w:rPr>
            </w:pPr>
            <w:r w:rsidRPr="00797042">
              <w:rPr>
                <w:rFonts w:ascii="Arial" w:hAnsi="Arial" w:cs="Arial"/>
                <w:b/>
                <w:sz w:val="18"/>
                <w:szCs w:val="18"/>
              </w:rPr>
              <w:t>02 QO-42</w:t>
            </w:r>
          </w:p>
        </w:tc>
        <w:tc>
          <w:tcPr>
            <w:tcW w:w="1003" w:type="pct"/>
            <w:tcBorders>
              <w:bottom w:val="single" w:sz="4" w:space="0" w:color="auto"/>
            </w:tcBorders>
            <w:shd w:val="clear" w:color="auto" w:fill="auto"/>
            <w:vAlign w:val="center"/>
          </w:tcPr>
          <w:p w:rsidR="00F5265F" w:rsidRPr="00797042" w:rsidRDefault="00F5265F" w:rsidP="00797042">
            <w:pPr>
              <w:jc w:val="both"/>
              <w:rPr>
                <w:rFonts w:ascii="Arial" w:hAnsi="Arial" w:cs="Arial"/>
                <w:b/>
                <w:sz w:val="18"/>
                <w:szCs w:val="18"/>
              </w:rPr>
            </w:pPr>
            <w:r w:rsidRPr="00797042">
              <w:rPr>
                <w:rFonts w:ascii="Arial" w:hAnsi="Arial" w:cs="Arial"/>
                <w:b/>
                <w:sz w:val="18"/>
                <w:szCs w:val="18"/>
              </w:rPr>
              <w:t>TABLEROS ELÉCTRICOS UBICADOS EN LOS EDIFICIO A,B,C,D,E Y F</w:t>
            </w:r>
          </w:p>
        </w:tc>
        <w:tc>
          <w:tcPr>
            <w:tcW w:w="927" w:type="pct"/>
            <w:tcBorders>
              <w:bottom w:val="single" w:sz="4" w:space="0" w:color="auto"/>
            </w:tcBorders>
            <w:shd w:val="clear" w:color="auto" w:fill="auto"/>
            <w:vAlign w:val="center"/>
          </w:tcPr>
          <w:p w:rsidR="00F5265F" w:rsidRPr="00797042" w:rsidRDefault="00F5265F" w:rsidP="00D50F46">
            <w:pPr>
              <w:jc w:val="center"/>
              <w:rPr>
                <w:rFonts w:ascii="Arial" w:hAnsi="Arial" w:cs="Arial"/>
                <w:sz w:val="18"/>
                <w:szCs w:val="18"/>
              </w:rPr>
            </w:pPr>
            <w:r w:rsidRPr="00797042">
              <w:rPr>
                <w:rFonts w:ascii="Arial" w:hAnsi="Arial" w:cs="Arial"/>
                <w:b/>
                <w:sz w:val="18"/>
                <w:szCs w:val="18"/>
              </w:rPr>
              <w:t>OFICINAS NACIONALES</w:t>
            </w:r>
          </w:p>
        </w:tc>
        <w:tc>
          <w:tcPr>
            <w:tcW w:w="928" w:type="pct"/>
            <w:tcBorders>
              <w:bottom w:val="single" w:sz="4" w:space="0" w:color="auto"/>
            </w:tcBorders>
          </w:tcPr>
          <w:p w:rsidR="00F5265F" w:rsidRPr="00797042" w:rsidRDefault="00F5265F" w:rsidP="00D50F46">
            <w:pPr>
              <w:jc w:val="center"/>
              <w:rPr>
                <w:rFonts w:ascii="Arial" w:hAnsi="Arial" w:cs="Arial"/>
                <w:b/>
                <w:sz w:val="18"/>
                <w:szCs w:val="18"/>
              </w:rPr>
            </w:pPr>
          </w:p>
        </w:tc>
      </w:tr>
      <w:tr w:rsidR="00F5265F" w:rsidRPr="00797042" w:rsidTr="00F5265F">
        <w:trPr>
          <w:jc w:val="center"/>
        </w:trPr>
        <w:tc>
          <w:tcPr>
            <w:tcW w:w="929" w:type="pct"/>
            <w:tcBorders>
              <w:top w:val="single" w:sz="4" w:space="0" w:color="auto"/>
              <w:left w:val="single" w:sz="4" w:space="0" w:color="auto"/>
              <w:bottom w:val="single" w:sz="4" w:space="0" w:color="auto"/>
              <w:right w:val="nil"/>
            </w:tcBorders>
            <w:shd w:val="clear" w:color="auto" w:fill="92D050"/>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IVA</w:t>
            </w:r>
          </w:p>
        </w:tc>
        <w:tc>
          <w:tcPr>
            <w:tcW w:w="1213" w:type="pct"/>
            <w:tcBorders>
              <w:top w:val="single" w:sz="4" w:space="0" w:color="auto"/>
              <w:left w:val="nil"/>
              <w:bottom w:val="single" w:sz="4" w:space="0" w:color="auto"/>
              <w:right w:val="nil"/>
            </w:tcBorders>
            <w:shd w:val="clear" w:color="auto" w:fill="92D050"/>
            <w:vAlign w:val="center"/>
          </w:tcPr>
          <w:p w:rsidR="00F5265F" w:rsidRPr="00797042" w:rsidRDefault="00F5265F" w:rsidP="00D50F46">
            <w:pPr>
              <w:jc w:val="center"/>
              <w:rPr>
                <w:rFonts w:ascii="Arial" w:hAnsi="Arial" w:cs="Arial"/>
                <w:b/>
                <w:sz w:val="18"/>
                <w:szCs w:val="18"/>
              </w:rPr>
            </w:pPr>
          </w:p>
        </w:tc>
        <w:tc>
          <w:tcPr>
            <w:tcW w:w="1003" w:type="pct"/>
            <w:tcBorders>
              <w:top w:val="single" w:sz="4" w:space="0" w:color="auto"/>
              <w:left w:val="nil"/>
              <w:bottom w:val="single" w:sz="4" w:space="0" w:color="auto"/>
              <w:right w:val="nil"/>
            </w:tcBorders>
            <w:shd w:val="clear" w:color="auto" w:fill="92D050"/>
            <w:vAlign w:val="center"/>
          </w:tcPr>
          <w:p w:rsidR="00F5265F" w:rsidRPr="00797042" w:rsidRDefault="00F5265F" w:rsidP="00D50F46">
            <w:pPr>
              <w:jc w:val="center"/>
              <w:rPr>
                <w:rFonts w:ascii="Arial" w:hAnsi="Arial" w:cs="Arial"/>
                <w:b/>
                <w:sz w:val="18"/>
                <w:szCs w:val="18"/>
              </w:rPr>
            </w:pPr>
          </w:p>
        </w:tc>
        <w:tc>
          <w:tcPr>
            <w:tcW w:w="927" w:type="pct"/>
            <w:tcBorders>
              <w:top w:val="single" w:sz="4" w:space="0" w:color="auto"/>
              <w:left w:val="nil"/>
              <w:bottom w:val="single" w:sz="4" w:space="0" w:color="auto"/>
              <w:right w:val="nil"/>
            </w:tcBorders>
            <w:shd w:val="clear" w:color="auto" w:fill="92D050"/>
            <w:vAlign w:val="center"/>
          </w:tcPr>
          <w:p w:rsidR="00F5265F" w:rsidRPr="00797042" w:rsidRDefault="00F5265F" w:rsidP="00D50F46">
            <w:pPr>
              <w:jc w:val="center"/>
              <w:rPr>
                <w:rFonts w:ascii="Arial" w:hAnsi="Arial" w:cs="Arial"/>
                <w:b/>
                <w:sz w:val="18"/>
                <w:szCs w:val="18"/>
              </w:rPr>
            </w:pPr>
          </w:p>
        </w:tc>
        <w:tc>
          <w:tcPr>
            <w:tcW w:w="928" w:type="pct"/>
            <w:tcBorders>
              <w:top w:val="single" w:sz="4" w:space="0" w:color="auto"/>
              <w:left w:val="nil"/>
              <w:bottom w:val="single" w:sz="4" w:space="0" w:color="auto"/>
              <w:right w:val="single" w:sz="4" w:space="0" w:color="auto"/>
            </w:tcBorders>
            <w:shd w:val="clear" w:color="auto" w:fill="92D050"/>
          </w:tcPr>
          <w:p w:rsidR="00F5265F" w:rsidRPr="00797042" w:rsidRDefault="00F5265F" w:rsidP="00D50F46">
            <w:pPr>
              <w:jc w:val="center"/>
              <w:rPr>
                <w:rFonts w:ascii="Arial" w:hAnsi="Arial" w:cs="Arial"/>
                <w:b/>
                <w:sz w:val="18"/>
                <w:szCs w:val="18"/>
              </w:rPr>
            </w:pPr>
          </w:p>
        </w:tc>
      </w:tr>
      <w:tr w:rsidR="00F5265F" w:rsidRPr="00797042" w:rsidTr="00F5265F">
        <w:trPr>
          <w:jc w:val="center"/>
        </w:trPr>
        <w:tc>
          <w:tcPr>
            <w:tcW w:w="929" w:type="pct"/>
            <w:tcBorders>
              <w:top w:val="single" w:sz="4" w:space="0" w:color="auto"/>
              <w:left w:val="single" w:sz="4" w:space="0" w:color="auto"/>
              <w:bottom w:val="single" w:sz="4" w:space="0" w:color="auto"/>
              <w:right w:val="nil"/>
            </w:tcBorders>
            <w:shd w:val="clear" w:color="auto" w:fill="92D050"/>
            <w:vAlign w:val="center"/>
          </w:tcPr>
          <w:p w:rsidR="00F5265F" w:rsidRPr="00797042" w:rsidRDefault="00F5265F" w:rsidP="00D50F46">
            <w:pPr>
              <w:jc w:val="center"/>
              <w:rPr>
                <w:rFonts w:ascii="Arial" w:hAnsi="Arial" w:cs="Arial"/>
                <w:b/>
                <w:sz w:val="18"/>
                <w:szCs w:val="18"/>
              </w:rPr>
            </w:pPr>
            <w:r w:rsidRPr="00797042">
              <w:rPr>
                <w:rFonts w:ascii="Arial" w:hAnsi="Arial" w:cs="Arial"/>
                <w:b/>
                <w:sz w:val="18"/>
                <w:szCs w:val="18"/>
              </w:rPr>
              <w:t>GRAN TOTAL</w:t>
            </w:r>
          </w:p>
        </w:tc>
        <w:tc>
          <w:tcPr>
            <w:tcW w:w="1213" w:type="pct"/>
            <w:tcBorders>
              <w:top w:val="single" w:sz="4" w:space="0" w:color="auto"/>
              <w:left w:val="nil"/>
              <w:bottom w:val="single" w:sz="4" w:space="0" w:color="auto"/>
              <w:right w:val="nil"/>
            </w:tcBorders>
            <w:shd w:val="clear" w:color="auto" w:fill="92D050"/>
            <w:vAlign w:val="center"/>
          </w:tcPr>
          <w:p w:rsidR="00F5265F" w:rsidRPr="00797042" w:rsidRDefault="00F5265F" w:rsidP="00D50F46">
            <w:pPr>
              <w:jc w:val="center"/>
              <w:rPr>
                <w:rFonts w:ascii="Arial" w:hAnsi="Arial" w:cs="Arial"/>
                <w:b/>
                <w:sz w:val="18"/>
                <w:szCs w:val="18"/>
              </w:rPr>
            </w:pPr>
          </w:p>
        </w:tc>
        <w:tc>
          <w:tcPr>
            <w:tcW w:w="1003" w:type="pct"/>
            <w:tcBorders>
              <w:top w:val="single" w:sz="4" w:space="0" w:color="auto"/>
              <w:left w:val="nil"/>
              <w:bottom w:val="single" w:sz="4" w:space="0" w:color="auto"/>
              <w:right w:val="nil"/>
            </w:tcBorders>
            <w:shd w:val="clear" w:color="auto" w:fill="92D050"/>
            <w:vAlign w:val="center"/>
          </w:tcPr>
          <w:p w:rsidR="00F5265F" w:rsidRPr="00797042" w:rsidRDefault="00F5265F" w:rsidP="00D50F46">
            <w:pPr>
              <w:jc w:val="center"/>
              <w:rPr>
                <w:rFonts w:ascii="Arial" w:hAnsi="Arial" w:cs="Arial"/>
                <w:b/>
                <w:sz w:val="18"/>
                <w:szCs w:val="18"/>
              </w:rPr>
            </w:pPr>
          </w:p>
        </w:tc>
        <w:tc>
          <w:tcPr>
            <w:tcW w:w="927" w:type="pct"/>
            <w:tcBorders>
              <w:top w:val="single" w:sz="4" w:space="0" w:color="auto"/>
              <w:left w:val="nil"/>
              <w:bottom w:val="single" w:sz="4" w:space="0" w:color="auto"/>
              <w:right w:val="nil"/>
            </w:tcBorders>
            <w:shd w:val="clear" w:color="auto" w:fill="92D050"/>
            <w:vAlign w:val="center"/>
          </w:tcPr>
          <w:p w:rsidR="00F5265F" w:rsidRPr="00797042" w:rsidRDefault="00F5265F" w:rsidP="00D50F46">
            <w:pPr>
              <w:jc w:val="center"/>
              <w:rPr>
                <w:rFonts w:ascii="Arial" w:hAnsi="Arial" w:cs="Arial"/>
                <w:b/>
                <w:sz w:val="18"/>
                <w:szCs w:val="18"/>
              </w:rPr>
            </w:pPr>
          </w:p>
        </w:tc>
        <w:tc>
          <w:tcPr>
            <w:tcW w:w="928" w:type="pct"/>
            <w:tcBorders>
              <w:top w:val="single" w:sz="4" w:space="0" w:color="auto"/>
              <w:left w:val="nil"/>
              <w:bottom w:val="single" w:sz="4" w:space="0" w:color="auto"/>
              <w:right w:val="single" w:sz="4" w:space="0" w:color="auto"/>
            </w:tcBorders>
            <w:shd w:val="clear" w:color="auto" w:fill="92D050"/>
          </w:tcPr>
          <w:p w:rsidR="00F5265F" w:rsidRPr="00797042" w:rsidRDefault="00F5265F" w:rsidP="00D50F46">
            <w:pPr>
              <w:jc w:val="center"/>
              <w:rPr>
                <w:rFonts w:ascii="Arial" w:hAnsi="Arial" w:cs="Arial"/>
                <w:b/>
                <w:sz w:val="18"/>
                <w:szCs w:val="18"/>
              </w:rPr>
            </w:pPr>
          </w:p>
        </w:tc>
      </w:tr>
    </w:tbl>
    <w:p w:rsidR="00F5265F" w:rsidRPr="0002582A" w:rsidRDefault="00F5265F" w:rsidP="00F5265F">
      <w:pPr>
        <w:pStyle w:val="Prrafodelista"/>
        <w:ind w:left="284"/>
        <w:rPr>
          <w:rFonts w:ascii="Georgia" w:hAnsi="Georgia" w:cs="Arial"/>
          <w:b/>
          <w:sz w:val="16"/>
          <w:szCs w:val="16"/>
        </w:rPr>
      </w:pPr>
    </w:p>
    <w:p w:rsidR="00F5265F" w:rsidRPr="00F5265F" w:rsidRDefault="00F5265F" w:rsidP="00F5265F">
      <w:pPr>
        <w:pStyle w:val="Prrafodelista"/>
        <w:ind w:left="426"/>
        <w:rPr>
          <w:rFonts w:ascii="Arial" w:hAnsi="Arial" w:cs="Arial"/>
          <w:bCs/>
          <w:sz w:val="20"/>
          <w:szCs w:val="20"/>
          <w:lang w:val="es-ES_tradnl"/>
        </w:rPr>
      </w:pPr>
    </w:p>
    <w:p w:rsidR="00F5265F" w:rsidRPr="00F5265F" w:rsidRDefault="00F5265F" w:rsidP="00F5265F">
      <w:pPr>
        <w:pStyle w:val="Prrafodelista"/>
        <w:ind w:left="426"/>
        <w:rPr>
          <w:rFonts w:ascii="Arial" w:hAnsi="Arial" w:cs="Arial"/>
          <w:bCs/>
          <w:sz w:val="20"/>
          <w:szCs w:val="20"/>
          <w:lang w:val="es-ES_tradnl"/>
        </w:rPr>
      </w:pPr>
      <w:r w:rsidRPr="00F5265F">
        <w:rPr>
          <w:rFonts w:ascii="Arial" w:hAnsi="Arial" w:cs="Arial"/>
          <w:bCs/>
          <w:sz w:val="20"/>
          <w:szCs w:val="20"/>
          <w:lang w:val="es-ES_tradnl"/>
        </w:rPr>
        <w:t xml:space="preserve">MONTO TOTAL DEL SERVICIO CON LETRA </w:t>
      </w:r>
    </w:p>
    <w:p w:rsidR="00F5265F" w:rsidRPr="00F5265F" w:rsidRDefault="00F5265F" w:rsidP="00F5265F">
      <w:pPr>
        <w:pStyle w:val="Prrafodelista"/>
        <w:ind w:left="426"/>
        <w:rPr>
          <w:rFonts w:ascii="Arial" w:hAnsi="Arial" w:cs="Arial"/>
          <w:bCs/>
          <w:sz w:val="20"/>
          <w:szCs w:val="20"/>
          <w:lang w:val="es-ES_tradnl"/>
        </w:rPr>
      </w:pPr>
      <w:r w:rsidRPr="00F5265F">
        <w:rPr>
          <w:rFonts w:ascii="Arial" w:hAnsi="Arial" w:cs="Arial"/>
          <w:bCs/>
          <w:sz w:val="20"/>
          <w:szCs w:val="20"/>
          <w:lang w:val="es-ES_tradnl"/>
        </w:rPr>
        <w:t>VIGENCIA DE LA PROPUESTA: 30 DÍAS NATURALES CONTADOS A PARTIR DEL DÍA DE SU PRESENTACIÓN</w:t>
      </w:r>
    </w:p>
    <w:p w:rsidR="000254F5" w:rsidRPr="00F5265F" w:rsidRDefault="00F5265F" w:rsidP="00F5265F">
      <w:pPr>
        <w:ind w:left="426"/>
        <w:jc w:val="both"/>
        <w:rPr>
          <w:rFonts w:ascii="Arial" w:hAnsi="Arial" w:cs="Arial"/>
          <w:bCs/>
          <w:sz w:val="20"/>
          <w:szCs w:val="20"/>
          <w:lang w:val="es-ES_tradnl"/>
        </w:rPr>
      </w:pPr>
      <w:r w:rsidRPr="00F5265F">
        <w:rPr>
          <w:rFonts w:ascii="Arial" w:hAnsi="Arial" w:cs="Arial"/>
          <w:bCs/>
          <w:sz w:val="20"/>
          <w:szCs w:val="20"/>
          <w:lang w:val="es-ES_tradnl"/>
        </w:rPr>
        <w:t>LA OFERTA Y SUS PRECIOS SE MANTENDRÁN FIJOS DURANTE LA VIGENCIA DEL CONTRATO.</w:t>
      </w:r>
    </w:p>
    <w:p w:rsidR="00F5265F" w:rsidRDefault="00F5265F" w:rsidP="00F5265F">
      <w:pPr>
        <w:ind w:left="426"/>
        <w:rPr>
          <w:rFonts w:ascii="Arial" w:hAnsi="Arial" w:cs="Arial"/>
          <w:bCs/>
          <w:sz w:val="20"/>
          <w:szCs w:val="20"/>
          <w:lang w:val="es-ES_tradnl"/>
        </w:rPr>
      </w:pPr>
      <w:r w:rsidRPr="000254F5">
        <w:rPr>
          <w:rFonts w:ascii="Arial" w:hAnsi="Arial" w:cs="Arial"/>
          <w:bCs/>
          <w:sz w:val="20"/>
          <w:szCs w:val="20"/>
        </w:rPr>
        <w:t>MONEDA EN QUE COTIZA</w:t>
      </w:r>
    </w:p>
    <w:p w:rsidR="000254F5" w:rsidRPr="00F5265F" w:rsidRDefault="000254F5" w:rsidP="00F5265F">
      <w:pPr>
        <w:ind w:left="426"/>
        <w:rPr>
          <w:rFonts w:ascii="Arial" w:hAnsi="Arial" w:cs="Arial"/>
          <w:b/>
          <w:bCs/>
          <w:sz w:val="20"/>
          <w:szCs w:val="20"/>
          <w:lang w:val="es-ES_tradnl"/>
        </w:rPr>
      </w:pPr>
      <w:r w:rsidRPr="00F5265F">
        <w:rPr>
          <w:rFonts w:ascii="Arial" w:hAnsi="Arial" w:cs="Arial"/>
          <w:b/>
          <w:bCs/>
          <w:sz w:val="20"/>
          <w:szCs w:val="20"/>
          <w:lang w:val="es-ES_tradnl"/>
        </w:rPr>
        <w:t xml:space="preserve">SE DEBERÁN DESGLOSAR LOS PRECIOS DE LOS CONCEPTOS DEL SERVICIO. </w:t>
      </w:r>
    </w:p>
    <w:p w:rsidR="000254F5" w:rsidRDefault="000254F5" w:rsidP="000254F5">
      <w:pPr>
        <w:rPr>
          <w:rFonts w:ascii="Arial" w:hAnsi="Arial" w:cs="Arial"/>
          <w:b/>
          <w:bCs/>
          <w:sz w:val="20"/>
          <w:szCs w:val="20"/>
        </w:rPr>
      </w:pP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lastRenderedPageBreak/>
        <w:t>FORMATO B</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8245B4" w:rsidRDefault="008245B4" w:rsidP="00F84843">
      <w:pPr>
        <w:tabs>
          <w:tab w:val="left" w:pos="900"/>
        </w:tabs>
        <w:jc w:val="both"/>
        <w:rPr>
          <w:rFonts w:ascii="Arial" w:hAnsi="Arial" w:cs="Arial"/>
          <w:b/>
          <w:sz w:val="16"/>
          <w:szCs w:val="16"/>
        </w:rPr>
      </w:pP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PRESENTE</w:t>
      </w:r>
    </w:p>
    <w:p w:rsidR="00F84843" w:rsidRPr="009F3720" w:rsidRDefault="00F84843" w:rsidP="00F84843">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9F3720">
        <w:rPr>
          <w:rFonts w:ascii="Arial" w:hAnsi="Arial" w:cs="Arial"/>
          <w:sz w:val="16"/>
          <w:szCs w:val="16"/>
        </w:rPr>
        <w:t>N</w:t>
      </w:r>
      <w:r w:rsidR="00B9573A" w:rsidRPr="009F3720">
        <w:rPr>
          <w:rFonts w:ascii="Arial" w:hAnsi="Arial" w:cs="Arial"/>
          <w:sz w:val="16"/>
          <w:szCs w:val="16"/>
        </w:rPr>
        <w:t>acional Mixta</w:t>
      </w:r>
      <w:r w:rsidR="00F62249" w:rsidRPr="009F3720">
        <w:rPr>
          <w:rFonts w:ascii="Arial" w:hAnsi="Arial" w:cs="Arial"/>
          <w:sz w:val="16"/>
          <w:szCs w:val="16"/>
        </w:rPr>
        <w:t xml:space="preserve"> </w:t>
      </w:r>
      <w:r w:rsidRPr="009F3720">
        <w:rPr>
          <w:rFonts w:ascii="Arial" w:hAnsi="Arial" w:cs="Arial"/>
          <w:sz w:val="16"/>
          <w:szCs w:val="16"/>
        </w:rPr>
        <w:t xml:space="preserve">No. </w:t>
      </w:r>
      <w:r w:rsidR="00C8227A" w:rsidRPr="009F3720">
        <w:rPr>
          <w:rFonts w:ascii="Arial" w:hAnsi="Arial" w:cs="Arial"/>
          <w:sz w:val="16"/>
          <w:szCs w:val="16"/>
        </w:rPr>
        <w:t>IA-</w:t>
      </w:r>
      <w:r w:rsidR="00890A77">
        <w:rPr>
          <w:rFonts w:ascii="Arial" w:hAnsi="Arial" w:cs="Arial"/>
          <w:sz w:val="16"/>
          <w:szCs w:val="16"/>
        </w:rPr>
        <w:t>011L5X001-E</w:t>
      </w:r>
      <w:r w:rsidR="007A34BD">
        <w:rPr>
          <w:rFonts w:ascii="Arial" w:hAnsi="Arial" w:cs="Arial"/>
          <w:sz w:val="16"/>
          <w:szCs w:val="16"/>
        </w:rPr>
        <w:t>52</w:t>
      </w:r>
      <w:r w:rsidR="00662860">
        <w:rPr>
          <w:rFonts w:ascii="Arial" w:hAnsi="Arial" w:cs="Arial"/>
          <w:sz w:val="16"/>
          <w:szCs w:val="16"/>
        </w:rPr>
        <w:t>-2016</w:t>
      </w:r>
      <w:r w:rsidRPr="009F3720">
        <w:rPr>
          <w:rFonts w:ascii="Arial" w:hAnsi="Arial"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___________________FECHA:_______________REGISTRO PÚBLICO DE LA PROPIEDAD Y EL COMERCIO: __________________________Y FECHA___________________________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rsidTr="00F84843">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rPr>
                <w:rFonts w:ascii="Arial" w:hAnsi="Arial" w:cs="Arial"/>
                <w:sz w:val="16"/>
                <w:szCs w:val="16"/>
              </w:rPr>
            </w:pPr>
          </w:p>
          <w:p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DEL APODERADO O REPRESENTANTE:_________________________________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F84843"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8736F" w:rsidRDefault="008245B4" w:rsidP="00F84843">
      <w:pPr>
        <w:tabs>
          <w:tab w:val="left" w:pos="900"/>
        </w:tabs>
        <w:jc w:val="both"/>
        <w:rPr>
          <w:rFonts w:ascii="Arial" w:hAnsi="Arial" w:cs="Arial"/>
          <w:b/>
          <w:sz w:val="16"/>
          <w:szCs w:val="16"/>
        </w:rPr>
      </w:pPr>
    </w:p>
    <w:p w:rsidR="00F84843"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245B4" w:rsidRPr="0068736F" w:rsidRDefault="008245B4" w:rsidP="00F84843">
      <w:pPr>
        <w:tabs>
          <w:tab w:val="left" w:pos="900"/>
        </w:tabs>
        <w:jc w:val="both"/>
        <w:rPr>
          <w:rFonts w:ascii="Arial" w:hAnsi="Arial" w:cs="Arial"/>
          <w:sz w:val="16"/>
          <w:szCs w:val="16"/>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C</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240E2B">
        <w:rPr>
          <w:rFonts w:ascii="Arial" w:hAnsi="Arial" w:cs="Arial"/>
          <w:sz w:val="20"/>
          <w:szCs w:val="20"/>
          <w:lang w:eastAsia="es-ES"/>
        </w:rPr>
        <w:t>6</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8736F">
        <w:rPr>
          <w:rFonts w:ascii="Arial" w:hAnsi="Arial" w:cs="Arial"/>
          <w:sz w:val="20"/>
          <w:szCs w:val="20"/>
        </w:rPr>
        <w:t xml:space="preserve">carácter </w:t>
      </w:r>
      <w:r w:rsidR="00B9573A">
        <w:rPr>
          <w:rFonts w:ascii="Arial" w:hAnsi="Arial" w:cs="Arial"/>
          <w:sz w:val="20"/>
          <w:szCs w:val="20"/>
        </w:rPr>
        <w:t xml:space="preserve">Nacional Mixta </w:t>
      </w:r>
      <w:r w:rsidRPr="0068736F">
        <w:rPr>
          <w:rFonts w:ascii="Arial" w:hAnsi="Arial" w:cs="Arial"/>
          <w:sz w:val="20"/>
          <w:szCs w:val="20"/>
        </w:rPr>
        <w:t xml:space="preserve">No. </w:t>
      </w:r>
      <w:r w:rsidR="00C8227A">
        <w:rPr>
          <w:rFonts w:ascii="Arial" w:hAnsi="Arial" w:cs="Arial"/>
          <w:b/>
          <w:bCs/>
          <w:sz w:val="20"/>
          <w:szCs w:val="20"/>
        </w:rPr>
        <w:t>IA-</w:t>
      </w:r>
      <w:r w:rsidR="00890A77">
        <w:rPr>
          <w:rFonts w:ascii="Arial" w:hAnsi="Arial" w:cs="Arial"/>
          <w:b/>
          <w:bCs/>
          <w:sz w:val="20"/>
          <w:szCs w:val="20"/>
        </w:rPr>
        <w:t>011L5X001-E</w:t>
      </w:r>
      <w:r w:rsidR="007A34BD">
        <w:rPr>
          <w:rFonts w:ascii="Arial" w:hAnsi="Arial" w:cs="Arial"/>
          <w:b/>
          <w:bCs/>
          <w:sz w:val="20"/>
          <w:szCs w:val="20"/>
        </w:rPr>
        <w:t>52</w:t>
      </w:r>
      <w:r w:rsidR="00662860">
        <w:rPr>
          <w:rFonts w:ascii="Arial" w:hAnsi="Arial" w:cs="Arial"/>
          <w:b/>
          <w:bCs/>
          <w:sz w:val="20"/>
          <w:szCs w:val="20"/>
        </w:rPr>
        <w:t>-2016</w:t>
      </w:r>
      <w:r w:rsidRPr="0068736F">
        <w:rPr>
          <w:rFonts w:ascii="Arial" w:hAnsi="Arial" w:cs="Arial"/>
          <w:b/>
          <w:bCs/>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 la empresa</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del Representante Legal</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Style w:val="Textoindependiente"/>
      </w:pPr>
      <w:r w:rsidRPr="0068736F">
        <w:t>NOTA: Este modelo de carta para Persona Moral, deberá presentarla en papel membreteado de la empresa licitante y firmado por la persona que cuente con facultades para actos de administración.</w:t>
      </w:r>
    </w:p>
    <w:p w:rsidR="00530C17" w:rsidRDefault="00530C17">
      <w:pPr>
        <w:rPr>
          <w:rFonts w:ascii="Arial" w:hAnsi="Arial" w:cs="Arial"/>
          <w:sz w:val="20"/>
          <w:szCs w:val="20"/>
        </w:rPr>
      </w:pPr>
      <w:r>
        <w:br w:type="page"/>
      </w:r>
    </w:p>
    <w:p w:rsidR="00F84843" w:rsidRPr="0068736F" w:rsidRDefault="00F84843" w:rsidP="00F84843">
      <w:pPr>
        <w:pStyle w:val="Textoindependiente"/>
      </w:pPr>
    </w:p>
    <w:p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t>MATO F</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84843" w:rsidRDefault="00F84843" w:rsidP="00F84843">
      <w:pPr>
        <w:jc w:val="both"/>
        <w:rPr>
          <w:rFonts w:ascii="Arial" w:hAnsi="Arial" w:cs="Arial"/>
          <w:sz w:val="20"/>
          <w:szCs w:val="20"/>
          <w:lang w:val="es-ES"/>
        </w:rPr>
      </w:pPr>
    </w:p>
    <w:p w:rsidR="00C21DCD" w:rsidRPr="0086550A" w:rsidRDefault="00C21DCD" w:rsidP="00C21DCD">
      <w:pPr>
        <w:jc w:val="right"/>
        <w:rPr>
          <w:rFonts w:ascii="Georgia" w:hAnsi="Georgia" w:cs="Arial"/>
          <w:sz w:val="20"/>
          <w:szCs w:val="20"/>
          <w:lang w:val="es-ES"/>
        </w:rPr>
      </w:pPr>
      <w:r w:rsidRPr="0086550A">
        <w:rPr>
          <w:rFonts w:ascii="Georgia" w:hAnsi="Georgia" w:cs="Arial"/>
          <w:sz w:val="20"/>
          <w:szCs w:val="20"/>
          <w:lang w:val="es-ES"/>
        </w:rPr>
        <w:t xml:space="preserve">__ de __________ de_______________ 2016 </w:t>
      </w:r>
    </w:p>
    <w:p w:rsidR="00C21DCD" w:rsidRPr="0086550A" w:rsidRDefault="00C21DCD" w:rsidP="00C21DCD">
      <w:pPr>
        <w:jc w:val="right"/>
        <w:rPr>
          <w:rFonts w:ascii="Georgia" w:hAnsi="Georgia" w:cs="Arial"/>
          <w:sz w:val="20"/>
          <w:szCs w:val="20"/>
          <w:lang w:val="es-ES"/>
        </w:rPr>
      </w:pPr>
    </w:p>
    <w:p w:rsidR="00C21DCD" w:rsidRPr="0086550A" w:rsidRDefault="00C21DCD" w:rsidP="00C21DCD">
      <w:pPr>
        <w:jc w:val="both"/>
        <w:rPr>
          <w:rFonts w:ascii="Georgia" w:hAnsi="Georgia" w:cs="Arial"/>
          <w:b/>
          <w:sz w:val="20"/>
          <w:szCs w:val="20"/>
          <w:lang w:val="es-ES"/>
        </w:rPr>
      </w:pPr>
    </w:p>
    <w:p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Colegio Nacional de Educación Profesional Técnica</w:t>
      </w:r>
    </w:p>
    <w:p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Presente.</w:t>
      </w:r>
    </w:p>
    <w:p w:rsidR="00C21DCD" w:rsidRPr="0086550A" w:rsidRDefault="00C21DCD" w:rsidP="00C21DCD">
      <w:pPr>
        <w:jc w:val="both"/>
        <w:rPr>
          <w:rFonts w:ascii="Georgia" w:hAnsi="Georgia" w:cs="Arial"/>
          <w:sz w:val="20"/>
          <w:szCs w:val="20"/>
        </w:rPr>
      </w:pPr>
    </w:p>
    <w:p w:rsidR="00C21DCD" w:rsidRPr="0086550A" w:rsidRDefault="00C21DCD" w:rsidP="00C21DCD">
      <w:pPr>
        <w:jc w:val="both"/>
        <w:rPr>
          <w:rFonts w:ascii="Georgia" w:hAnsi="Georgia" w:cs="Arial"/>
          <w:sz w:val="20"/>
          <w:szCs w:val="20"/>
        </w:rPr>
      </w:pPr>
    </w:p>
    <w:p w:rsidR="00C21DCD" w:rsidRPr="0086550A" w:rsidRDefault="00C21DCD" w:rsidP="00C21DCD">
      <w:pPr>
        <w:jc w:val="both"/>
        <w:rPr>
          <w:rFonts w:ascii="Georgia" w:hAnsi="Georgia" w:cs="Arial"/>
          <w:sz w:val="20"/>
          <w:szCs w:val="20"/>
        </w:rPr>
      </w:pPr>
      <w:r w:rsidRPr="0086550A">
        <w:rPr>
          <w:rFonts w:ascii="Georgia" w:hAnsi="Georgia" w:cs="Arial"/>
          <w:sz w:val="20"/>
          <w:szCs w:val="20"/>
          <w:lang w:val="es-ES"/>
        </w:rPr>
        <w:t>Me refiero a</w:t>
      </w:r>
      <w:r w:rsidRPr="0086550A">
        <w:rPr>
          <w:rFonts w:ascii="Georgia" w:hAnsi="Georgia" w:cs="Arial"/>
          <w:sz w:val="20"/>
          <w:szCs w:val="20"/>
        </w:rPr>
        <w:t xml:space="preserve"> la Solicitud de Información en</w:t>
      </w:r>
      <w:r w:rsidRPr="0086550A">
        <w:rPr>
          <w:rFonts w:ascii="Georgia" w:hAnsi="Georgia" w:cs="Arial"/>
          <w:sz w:val="20"/>
          <w:szCs w:val="20"/>
          <w:lang w:val="es-ES"/>
        </w:rPr>
        <w:t xml:space="preserve"> </w:t>
      </w:r>
      <w:r w:rsidRPr="0086550A">
        <w:rPr>
          <w:rFonts w:ascii="Georgia" w:hAnsi="Georgia" w:cs="Arial"/>
          <w:sz w:val="20"/>
          <w:szCs w:val="20"/>
        </w:rPr>
        <w:t>la</w:t>
      </w:r>
      <w:r w:rsidRPr="0086550A">
        <w:rPr>
          <w:rFonts w:ascii="Georgia" w:hAnsi="Georgia" w:cs="Arial"/>
          <w:sz w:val="20"/>
          <w:szCs w:val="20"/>
          <w:lang w:val="es-ES"/>
        </w:rPr>
        <w:t xml:space="preserve"> que mi representada, la empresa (Citar </w:t>
      </w:r>
      <w:r w:rsidRPr="0086550A">
        <w:rPr>
          <w:rFonts w:ascii="Georgia" w:hAnsi="Georgia" w:cs="Arial"/>
          <w:sz w:val="20"/>
          <w:szCs w:val="20"/>
          <w:u w:val="single"/>
          <w:lang w:val="es-ES"/>
        </w:rPr>
        <w:t>el nombre o razón social o denominación de la empresa)</w:t>
      </w:r>
      <w:r w:rsidRPr="0086550A">
        <w:rPr>
          <w:rFonts w:ascii="Georgia" w:hAnsi="Georgia" w:cs="Arial"/>
          <w:sz w:val="20"/>
          <w:szCs w:val="20"/>
          <w:lang w:val="es-ES"/>
        </w:rPr>
        <w:t xml:space="preserve"> participa a través de la </w:t>
      </w:r>
      <w:r w:rsidRPr="0086550A">
        <w:rPr>
          <w:rFonts w:ascii="Georgia" w:hAnsi="Georgia" w:cs="Arial"/>
          <w:sz w:val="20"/>
          <w:szCs w:val="20"/>
        </w:rPr>
        <w:t>presente proposición.</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6550A">
        <w:rPr>
          <w:rFonts w:ascii="Georgia" w:hAnsi="Georgia" w:cs="Arial"/>
          <w:color w:val="000000"/>
          <w:sz w:val="20"/>
          <w:szCs w:val="20"/>
        </w:rPr>
        <w:t xml:space="preserve"> </w:t>
      </w:r>
      <w:r w:rsidRPr="0086550A">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center"/>
        <w:rPr>
          <w:rFonts w:ascii="Georgia" w:hAnsi="Georgia" w:cs="Arial"/>
          <w:b/>
          <w:sz w:val="20"/>
          <w:szCs w:val="20"/>
          <w:lang w:val="es-ES"/>
        </w:rPr>
      </w:pPr>
      <w:r w:rsidRPr="0086550A">
        <w:rPr>
          <w:rFonts w:ascii="Georgia" w:hAnsi="Georgia" w:cs="Arial"/>
          <w:b/>
          <w:sz w:val="20"/>
          <w:szCs w:val="20"/>
          <w:lang w:val="es-ES"/>
        </w:rPr>
        <w:t>___________________________</w:t>
      </w:r>
    </w:p>
    <w:p w:rsidR="00C21DCD" w:rsidRDefault="00C21DCD" w:rsidP="00C21DCD">
      <w:pPr>
        <w:jc w:val="center"/>
        <w:rPr>
          <w:rFonts w:ascii="Georgia" w:hAnsi="Georgia" w:cs="Arial"/>
          <w:b/>
          <w:sz w:val="20"/>
          <w:szCs w:val="20"/>
          <w:lang w:val="es-ES"/>
        </w:rPr>
      </w:pPr>
      <w:r w:rsidRPr="0086550A">
        <w:rPr>
          <w:rFonts w:ascii="Georgia" w:hAnsi="Georgia" w:cs="Arial"/>
          <w:b/>
          <w:sz w:val="20"/>
          <w:szCs w:val="20"/>
          <w:lang w:val="es-ES"/>
        </w:rPr>
        <w:t>Firma del Representante Legal</w:t>
      </w:r>
    </w:p>
    <w:p w:rsidR="00C21DCD" w:rsidRDefault="00C21DCD" w:rsidP="00C21DCD">
      <w:pPr>
        <w:jc w:val="center"/>
        <w:rPr>
          <w:rFonts w:ascii="Georgia" w:hAnsi="Georgia" w:cs="Arial"/>
          <w:b/>
          <w:sz w:val="20"/>
          <w:szCs w:val="20"/>
          <w:lang w:val="es-ES"/>
        </w:rPr>
      </w:pPr>
    </w:p>
    <w:p w:rsidR="00C21DCD" w:rsidRDefault="00C21DCD">
      <w:pPr>
        <w:rPr>
          <w:rFonts w:ascii="Georgia" w:hAnsi="Georgia" w:cs="Arial"/>
          <w:b/>
          <w:sz w:val="20"/>
          <w:szCs w:val="20"/>
          <w:lang w:val="es-ES"/>
        </w:rPr>
      </w:pPr>
      <w:r>
        <w:rPr>
          <w:rFonts w:ascii="Georgia" w:hAnsi="Georgia" w:cs="Arial"/>
          <w:b/>
          <w:sz w:val="20"/>
          <w:szCs w:val="20"/>
          <w:lang w:val="es-ES"/>
        </w:rPr>
        <w:br w:type="page"/>
      </w:r>
    </w:p>
    <w:p w:rsidR="00C21DCD" w:rsidRPr="0086550A" w:rsidRDefault="00C21DCD" w:rsidP="00C21DCD">
      <w:pPr>
        <w:jc w:val="center"/>
        <w:rPr>
          <w:rFonts w:ascii="Georgia" w:hAnsi="Georgia" w:cs="Arial"/>
          <w:b/>
          <w:sz w:val="20"/>
          <w:szCs w:val="20"/>
          <w:lang w:val="es-ES"/>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F</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240E2B">
        <w:rPr>
          <w:rFonts w:ascii="Arial" w:hAnsi="Arial" w:cs="Arial"/>
          <w:sz w:val="20"/>
          <w:szCs w:val="20"/>
          <w:lang w:eastAsia="es-ES"/>
        </w:rPr>
        <w:t>6</w:t>
      </w:r>
      <w:r w:rsidRPr="0068736F">
        <w:rPr>
          <w:rFonts w:ascii="Arial" w:hAnsi="Arial" w:cs="Arial"/>
          <w:sz w:val="20"/>
          <w:szCs w:val="20"/>
          <w:lang w:eastAsia="es-ES"/>
        </w:rPr>
        <w:t xml:space="preserve"> </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carácter </w:t>
      </w:r>
      <w:r w:rsidR="00B9573A">
        <w:rPr>
          <w:rFonts w:ascii="Arial" w:hAnsi="Arial" w:cs="Arial"/>
          <w:bCs/>
          <w:sz w:val="20"/>
          <w:szCs w:val="20"/>
          <w:lang w:eastAsia="es-ES"/>
        </w:rPr>
        <w:t>Nacional 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tabs>
          <w:tab w:val="left" w:pos="900"/>
        </w:tabs>
        <w:jc w:val="both"/>
        <w:rPr>
          <w:rFonts w:ascii="Arial" w:hAnsi="Arial" w:cs="Arial"/>
          <w:sz w:val="20"/>
          <w:szCs w:val="20"/>
        </w:rPr>
      </w:pPr>
    </w:p>
    <w:p w:rsidR="005A468C" w:rsidRDefault="005A468C">
      <w:pPr>
        <w:rPr>
          <w:rFonts w:ascii="Arial" w:hAnsi="Arial" w:cs="Arial"/>
          <w:sz w:val="20"/>
          <w:szCs w:val="20"/>
        </w:rPr>
      </w:pPr>
      <w:r>
        <w:rPr>
          <w:rFonts w:ascii="Arial" w:hAnsi="Arial" w:cs="Arial"/>
          <w:sz w:val="20"/>
          <w:szCs w:val="20"/>
        </w:rPr>
        <w:br w:type="page"/>
      </w:r>
    </w:p>
    <w:p w:rsidR="00F84843" w:rsidRPr="00041C8B" w:rsidRDefault="00F84843" w:rsidP="00F84843">
      <w:pPr>
        <w:tabs>
          <w:tab w:val="left" w:pos="900"/>
        </w:tabs>
        <w:jc w:val="both"/>
        <w:rPr>
          <w:rFonts w:ascii="Arial" w:hAnsi="Arial" w:cs="Arial"/>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FORMATO G</w:t>
      </w: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D8234C" w:rsidP="00F84843">
      <w:pPr>
        <w:pStyle w:val="Encabezado"/>
        <w:rPr>
          <w:rFonts w:ascii="Arial" w:hAnsi="Arial"/>
          <w:sz w:val="18"/>
          <w:szCs w:val="18"/>
        </w:rPr>
      </w:pPr>
      <w:r>
        <w:rPr>
          <w:rFonts w:ascii="Arial" w:hAnsi="Arial"/>
          <w:sz w:val="18"/>
          <w:szCs w:val="18"/>
        </w:rPr>
        <w:t>NOMBRE DEL LICITANTE:</w:t>
      </w:r>
      <w:r w:rsidR="00F84843" w:rsidRPr="00041C8B">
        <w:rPr>
          <w:rFonts w:ascii="Arial" w:hAnsi="Arial"/>
          <w:sz w:val="18"/>
          <w:szCs w:val="18"/>
        </w:rPr>
        <w:t>________________________________________________FECHA:_______________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w:t>
      </w:r>
      <w:r w:rsidR="00D8234C">
        <w:rPr>
          <w:rFonts w:ascii="Arial" w:hAnsi="Arial"/>
          <w:sz w:val="18"/>
          <w:szCs w:val="18"/>
        </w:rPr>
        <w:t>ESENTANTE LEGAL:</w:t>
      </w:r>
      <w:r w:rsidRPr="00041C8B">
        <w:rPr>
          <w:rFonts w:ascii="Arial" w:hAnsi="Arial"/>
          <w:sz w:val="18"/>
          <w:szCs w:val="18"/>
        </w:rPr>
        <w:t>_________________________________________________________</w:t>
      </w:r>
    </w:p>
    <w:p w:rsidR="00F84843" w:rsidRPr="00041C8B" w:rsidRDefault="00F84843" w:rsidP="00F84843">
      <w:pPr>
        <w:rPr>
          <w:rFonts w:ascii="Arial" w:hAnsi="Arial"/>
          <w:sz w:val="18"/>
          <w:szCs w:val="18"/>
        </w:rPr>
      </w:pPr>
    </w:p>
    <w:p w:rsidR="00F84843" w:rsidRPr="00041C8B" w:rsidRDefault="00D8234C" w:rsidP="00F84843">
      <w:pPr>
        <w:rPr>
          <w:rFonts w:ascii="Arial" w:hAnsi="Arial"/>
          <w:sz w:val="18"/>
          <w:szCs w:val="18"/>
        </w:rPr>
      </w:pPr>
      <w:r>
        <w:rPr>
          <w:rFonts w:ascii="Arial" w:hAnsi="Arial"/>
          <w:sz w:val="18"/>
          <w:szCs w:val="18"/>
        </w:rPr>
        <w:t>FIRMA DEL REPRESENTANTE LEGAL:</w:t>
      </w:r>
      <w:r w:rsidR="00F84843" w:rsidRPr="00041C8B">
        <w:rPr>
          <w:rFonts w:ascii="Arial" w:hAnsi="Arial"/>
          <w:sz w:val="18"/>
          <w:szCs w:val="18"/>
        </w:rPr>
        <w:t>___________________________________________________________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D8234C" w:rsidTr="00F84843">
        <w:trPr>
          <w:trHeight w:val="513"/>
          <w:jc w:val="center"/>
        </w:trPr>
        <w:tc>
          <w:tcPr>
            <w:tcW w:w="1184" w:type="dxa"/>
            <w:shd w:val="clear" w:color="auto" w:fill="E6E6E6"/>
            <w:vAlign w:val="center"/>
          </w:tcPr>
          <w:p w:rsidR="00F84843" w:rsidRPr="00D8234C" w:rsidRDefault="00F84843" w:rsidP="00966FB5">
            <w:pPr>
              <w:jc w:val="center"/>
              <w:rPr>
                <w:rFonts w:ascii="Arial" w:hAnsi="Arial" w:cs="Arial"/>
                <w:b/>
                <w:bCs/>
                <w:sz w:val="14"/>
                <w:szCs w:val="14"/>
              </w:rPr>
            </w:pPr>
            <w:r w:rsidRPr="00D8234C">
              <w:rPr>
                <w:rFonts w:ascii="Arial" w:hAnsi="Arial" w:cs="Arial"/>
                <w:b/>
                <w:bCs/>
                <w:sz w:val="14"/>
                <w:szCs w:val="14"/>
              </w:rPr>
              <w:t xml:space="preserve">Referencia en </w:t>
            </w:r>
            <w:r w:rsidR="00966FB5" w:rsidRPr="00D8234C">
              <w:rPr>
                <w:rFonts w:ascii="Arial" w:hAnsi="Arial" w:cs="Arial"/>
                <w:b/>
                <w:bCs/>
                <w:sz w:val="14"/>
                <w:szCs w:val="14"/>
              </w:rPr>
              <w:t>Convocatoria</w:t>
            </w:r>
          </w:p>
        </w:tc>
        <w:tc>
          <w:tcPr>
            <w:tcW w:w="6600" w:type="dxa"/>
            <w:shd w:val="clear" w:color="auto" w:fill="E6E6E6"/>
            <w:vAlign w:val="center"/>
          </w:tcPr>
          <w:p w:rsidR="00F84843" w:rsidRPr="00D8234C" w:rsidRDefault="00F84843" w:rsidP="00F84843">
            <w:pPr>
              <w:pStyle w:val="Ttulo1"/>
              <w:overflowPunct/>
              <w:autoSpaceDE/>
              <w:autoSpaceDN/>
              <w:adjustRightInd/>
              <w:textAlignment w:val="auto"/>
              <w:rPr>
                <w:rFonts w:cs="Arial"/>
                <w:bCs/>
                <w:sz w:val="14"/>
                <w:szCs w:val="14"/>
                <w:lang w:val="es-MX" w:eastAsia="es-MX"/>
              </w:rPr>
            </w:pPr>
            <w:r w:rsidRPr="00D8234C">
              <w:rPr>
                <w:rFonts w:cs="Arial"/>
                <w:bCs/>
                <w:sz w:val="14"/>
                <w:szCs w:val="14"/>
                <w:lang w:val="es-MX" w:eastAsia="es-MX"/>
              </w:rPr>
              <w:t>Documento</w:t>
            </w:r>
          </w:p>
        </w:tc>
        <w:tc>
          <w:tcPr>
            <w:tcW w:w="976" w:type="dxa"/>
            <w:shd w:val="clear" w:color="auto" w:fill="E6E6E6"/>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SI</w:t>
            </w:r>
          </w:p>
        </w:tc>
        <w:tc>
          <w:tcPr>
            <w:tcW w:w="992" w:type="dxa"/>
            <w:shd w:val="clear" w:color="auto" w:fill="E6E6E6"/>
            <w:vAlign w:val="center"/>
          </w:tcPr>
          <w:p w:rsidR="00F84843" w:rsidRPr="00D8234C" w:rsidRDefault="00F84843" w:rsidP="00F84843">
            <w:pPr>
              <w:pStyle w:val="Ttulo2"/>
              <w:rPr>
                <w:rFonts w:cs="Arial"/>
                <w:bCs/>
                <w:sz w:val="14"/>
                <w:szCs w:val="14"/>
              </w:rPr>
            </w:pPr>
            <w:r w:rsidRPr="00D8234C">
              <w:rPr>
                <w:rFonts w:cs="Arial"/>
                <w:bCs/>
                <w:sz w:val="14"/>
                <w:szCs w:val="14"/>
              </w:rPr>
              <w:t>NO</w:t>
            </w:r>
          </w:p>
        </w:tc>
      </w:tr>
      <w:tr w:rsidR="00F84843" w:rsidRPr="00D8234C" w:rsidTr="00F84843">
        <w:trPr>
          <w:jc w:val="center"/>
        </w:trPr>
        <w:tc>
          <w:tcPr>
            <w:tcW w:w="1184" w:type="dxa"/>
            <w:vAlign w:val="center"/>
          </w:tcPr>
          <w:p w:rsidR="00F84843" w:rsidRPr="00D8234C" w:rsidRDefault="00F84843" w:rsidP="00D8234C">
            <w:pPr>
              <w:rPr>
                <w:rFonts w:ascii="Arial" w:hAnsi="Arial" w:cs="Arial"/>
                <w:b/>
                <w:bCs/>
                <w:sz w:val="14"/>
                <w:szCs w:val="14"/>
              </w:rPr>
            </w:pPr>
            <w:r w:rsidRPr="00D8234C">
              <w:rPr>
                <w:rFonts w:ascii="Arial" w:hAnsi="Arial" w:cs="Arial"/>
                <w:b/>
                <w:bCs/>
                <w:sz w:val="14"/>
                <w:szCs w:val="14"/>
              </w:rPr>
              <w:t>IV a) 1</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2</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3</w:t>
            </w:r>
          </w:p>
        </w:tc>
        <w:tc>
          <w:tcPr>
            <w:tcW w:w="6600" w:type="dxa"/>
          </w:tcPr>
          <w:p w:rsidR="00F84843" w:rsidRPr="00D8234C" w:rsidRDefault="00F84843" w:rsidP="00F84843">
            <w:pPr>
              <w:tabs>
                <w:tab w:val="left" w:pos="915"/>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4</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5</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6</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7</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1</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2</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a)</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b)</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c)</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d)</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e)</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f)</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g)</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bl>
    <w:p w:rsidR="00D8234C" w:rsidRDefault="00D8234C" w:rsidP="00F84843">
      <w:pPr>
        <w:pStyle w:val="Textoindependiente21"/>
        <w:ind w:hanging="705"/>
        <w:rPr>
          <w:rFonts w:ascii="Arial" w:hAnsi="Arial" w:cs="Arial"/>
          <w:b/>
          <w:sz w:val="14"/>
          <w:szCs w:val="14"/>
          <w:lang w:val="es-ES"/>
        </w:rPr>
      </w:pPr>
    </w:p>
    <w:p w:rsidR="00F84843" w:rsidRPr="00D8234C" w:rsidRDefault="00F84843" w:rsidP="00F84843">
      <w:pPr>
        <w:pStyle w:val="Textoindependiente21"/>
        <w:ind w:hanging="705"/>
        <w:rPr>
          <w:rFonts w:ascii="Arial" w:hAnsi="Arial" w:cs="Arial"/>
          <w:b/>
          <w:sz w:val="14"/>
          <w:szCs w:val="14"/>
          <w:lang w:val="es-ES"/>
        </w:rPr>
      </w:pPr>
      <w:r w:rsidRPr="00D8234C">
        <w:rPr>
          <w:rFonts w:ascii="Arial" w:hAnsi="Arial" w:cs="Arial"/>
          <w:b/>
          <w:sz w:val="14"/>
          <w:szCs w:val="14"/>
          <w:lang w:val="es-ES"/>
        </w:rPr>
        <w:t>NOTA:</w:t>
      </w:r>
    </w:p>
    <w:p w:rsidR="00F84843" w:rsidRPr="00D8234C"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D8234C">
        <w:rPr>
          <w:rFonts w:ascii="Arial" w:hAnsi="Arial" w:cs="Arial"/>
          <w:bCs/>
          <w:sz w:val="14"/>
          <w:szCs w:val="14"/>
          <w:lang w:val="es-ES"/>
        </w:rPr>
        <w:t>La omisión de alguno de estos requisitos o el mal llenado de los Formatos “B y D”, será motivo para desechar sus propuestas.</w:t>
      </w:r>
    </w:p>
    <w:p w:rsidR="00F84843" w:rsidRPr="00D8234C"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D8234C">
        <w:rPr>
          <w:rFonts w:ascii="Arial" w:hAnsi="Arial" w:cs="Arial"/>
          <w:bCs/>
          <w:sz w:val="14"/>
          <w:szCs w:val="14"/>
          <w:lang w:val="es-ES"/>
        </w:rPr>
        <w:t>La omisión de la presentación de este documento no es causa de descalificación.</w:t>
      </w:r>
    </w:p>
    <w:p w:rsidR="00F84843" w:rsidRPr="00D8234C"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D8234C" w:rsidTr="00F84843">
        <w:trPr>
          <w:trHeight w:val="322"/>
        </w:trPr>
        <w:tc>
          <w:tcPr>
            <w:tcW w:w="4850"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ENTREGA</w:t>
            </w:r>
          </w:p>
          <w:p w:rsidR="00F84843" w:rsidRPr="00D8234C"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pStyle w:val="ANOTACION"/>
              <w:widowControl w:val="0"/>
              <w:autoSpaceDE/>
              <w:autoSpaceDN/>
              <w:spacing w:after="0" w:line="240" w:lineRule="auto"/>
              <w:rPr>
                <w:rFonts w:cs="Arial"/>
                <w:snapToGrid w:val="0"/>
                <w:sz w:val="14"/>
                <w:szCs w:val="14"/>
              </w:rPr>
            </w:pPr>
            <w:r w:rsidRPr="00D8234C">
              <w:rPr>
                <w:rFonts w:cs="Arial"/>
                <w:snapToGrid w:val="0"/>
                <w:sz w:val="14"/>
                <w:szCs w:val="14"/>
              </w:rPr>
              <w:t>RECIBE</w:t>
            </w:r>
          </w:p>
        </w:tc>
      </w:tr>
      <w:tr w:rsidR="00F84843" w:rsidRPr="00D8234C" w:rsidTr="00530C17">
        <w:trPr>
          <w:trHeight w:val="322"/>
        </w:trPr>
        <w:tc>
          <w:tcPr>
            <w:tcW w:w="4850" w:type="dxa"/>
            <w:tcBorders>
              <w:top w:val="nil"/>
              <w:left w:val="nil"/>
              <w:right w:val="nil"/>
            </w:tcBorders>
          </w:tcPr>
          <w:p w:rsidR="00F84843" w:rsidRPr="00D8234C" w:rsidRDefault="00F84843" w:rsidP="00F84843">
            <w:pPr>
              <w:pBdr>
                <w:bottom w:val="single" w:sz="12" w:space="1" w:color="auto"/>
              </w:pBdr>
              <w:jc w:val="center"/>
              <w:rPr>
                <w:rFonts w:ascii="Arial" w:hAnsi="Arial" w:cs="Arial"/>
                <w:b/>
                <w:snapToGrid w:val="0"/>
                <w:sz w:val="14"/>
                <w:szCs w:val="14"/>
              </w:rPr>
            </w:pPr>
          </w:p>
          <w:p w:rsidR="00F84843" w:rsidRPr="00D8234C" w:rsidRDefault="00F84843" w:rsidP="00F84843">
            <w:pPr>
              <w:pStyle w:val="ANOTACION"/>
              <w:spacing w:after="0" w:line="240" w:lineRule="auto"/>
              <w:rPr>
                <w:rFonts w:cs="Arial"/>
                <w:snapToGrid w:val="0"/>
                <w:sz w:val="14"/>
                <w:szCs w:val="14"/>
                <w:lang w:val="es-ES"/>
              </w:rPr>
            </w:pPr>
            <w:r w:rsidRPr="00D8234C">
              <w:rPr>
                <w:rFonts w:cs="Arial"/>
                <w:snapToGrid w:val="0"/>
                <w:sz w:val="14"/>
                <w:szCs w:val="14"/>
                <w:lang w:val="es-ES"/>
              </w:rPr>
              <w:t>NOMBRE Y FIRMA DEL REPRESENTANTE LEGAL</w:t>
            </w:r>
          </w:p>
          <w:p w:rsidR="00F84843" w:rsidRPr="00D8234C"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D8234C" w:rsidRDefault="00F84843" w:rsidP="00F84843">
            <w:pPr>
              <w:pBdr>
                <w:bottom w:val="single" w:sz="12" w:space="1" w:color="auto"/>
              </w:pBd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 xml:space="preserve">LIC. </w:t>
            </w:r>
            <w:r w:rsidR="00BC036B" w:rsidRPr="00D8234C">
              <w:rPr>
                <w:rFonts w:ascii="Arial" w:hAnsi="Arial" w:cs="Arial"/>
                <w:b/>
                <w:snapToGrid w:val="0"/>
                <w:sz w:val="14"/>
                <w:szCs w:val="14"/>
              </w:rPr>
              <w:t>AMAYA DE LA CAMPA PALACIOS</w:t>
            </w: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COORDINADOR</w:t>
            </w:r>
            <w:r w:rsidR="00BC036B" w:rsidRPr="00D8234C">
              <w:rPr>
                <w:rFonts w:ascii="Arial" w:hAnsi="Arial" w:cs="Arial"/>
                <w:b/>
                <w:snapToGrid w:val="0"/>
                <w:sz w:val="14"/>
                <w:szCs w:val="14"/>
              </w:rPr>
              <w:t>A</w:t>
            </w:r>
            <w:r w:rsidRPr="00D8234C">
              <w:rPr>
                <w:rFonts w:ascii="Arial" w:hAnsi="Arial" w:cs="Arial"/>
                <w:b/>
                <w:snapToGrid w:val="0"/>
                <w:sz w:val="14"/>
                <w:szCs w:val="14"/>
              </w:rPr>
              <w:t xml:space="preserve"> DE ADQUISICIONES Y SERVICIOS</w:t>
            </w:r>
          </w:p>
        </w:tc>
      </w:tr>
    </w:tbl>
    <w:p w:rsidR="00A0431C" w:rsidRDefault="00A0431C">
      <w: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8736F" w:rsidTr="00F84843">
        <w:trPr>
          <w:trHeight w:val="322"/>
        </w:trPr>
        <w:tc>
          <w:tcPr>
            <w:tcW w:w="4850" w:type="dxa"/>
            <w:tcBorders>
              <w:top w:val="nil"/>
              <w:left w:val="nil"/>
              <w:bottom w:val="nil"/>
              <w:right w:val="nil"/>
            </w:tcBorders>
          </w:tcPr>
          <w:p w:rsidR="00530C17" w:rsidRPr="0068736F" w:rsidRDefault="00530C17" w:rsidP="00530C17">
            <w:pPr>
              <w:jc w:val="center"/>
              <w:rPr>
                <w:rFonts w:ascii="Arial" w:hAnsi="Arial"/>
                <w:b/>
                <w:snapToGrid w:val="0"/>
                <w:sz w:val="20"/>
                <w:szCs w:val="20"/>
              </w:rPr>
            </w:pPr>
          </w:p>
        </w:tc>
        <w:tc>
          <w:tcPr>
            <w:tcW w:w="142" w:type="dxa"/>
            <w:tcBorders>
              <w:top w:val="nil"/>
              <w:left w:val="nil"/>
              <w:bottom w:val="nil"/>
              <w:right w:val="nil"/>
            </w:tcBorders>
          </w:tcPr>
          <w:p w:rsidR="00530C17" w:rsidRPr="0068736F" w:rsidRDefault="00530C17" w:rsidP="00F84843">
            <w:pPr>
              <w:jc w:val="both"/>
              <w:rPr>
                <w:rFonts w:ascii="Arial" w:hAnsi="Arial"/>
                <w:snapToGrid w:val="0"/>
                <w:sz w:val="20"/>
                <w:szCs w:val="20"/>
              </w:rPr>
            </w:pPr>
          </w:p>
        </w:tc>
        <w:tc>
          <w:tcPr>
            <w:tcW w:w="4819" w:type="dxa"/>
            <w:tcBorders>
              <w:top w:val="nil"/>
              <w:left w:val="nil"/>
              <w:bottom w:val="nil"/>
              <w:right w:val="nil"/>
            </w:tcBorders>
          </w:tcPr>
          <w:p w:rsidR="00530C17" w:rsidRPr="0068736F" w:rsidRDefault="00530C17" w:rsidP="00530C17">
            <w:pPr>
              <w:rPr>
                <w:rFonts w:ascii="Arial" w:hAnsi="Arial"/>
                <w:b/>
                <w:snapToGrid w:val="0"/>
                <w:sz w:val="20"/>
                <w:szCs w:val="20"/>
              </w:rPr>
            </w:pPr>
          </w:p>
        </w:tc>
      </w:tr>
    </w:tbl>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68736F">
        <w:rPr>
          <w:color w:val="FFFFFF" w:themeColor="background1"/>
          <w:sz w:val="20"/>
          <w:szCs w:val="20"/>
        </w:rPr>
        <w:t>FORMATO H</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F84843" w:rsidRPr="0068736F" w:rsidRDefault="00F84843" w:rsidP="00F84843">
      <w:pPr>
        <w:rPr>
          <w:sz w:val="20"/>
          <w:szCs w:val="20"/>
        </w:rPr>
      </w:pPr>
    </w:p>
    <w:p w:rsidR="00F84843" w:rsidRPr="0068736F" w:rsidRDefault="00F84843" w:rsidP="00F84843">
      <w:pPr>
        <w:rPr>
          <w:rFonts w:ascii="Arial" w:hAnsi="Arial" w:cs="Arial"/>
          <w:sz w:val="20"/>
          <w:szCs w:val="20"/>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Metepec, Estado de México,  a ______ de ______________________ de 201</w:t>
      </w:r>
      <w:r w:rsidR="00240E2B">
        <w:rPr>
          <w:rFonts w:ascii="Arial Narrow" w:hAnsi="Arial Narrow" w:cs="Arial"/>
          <w:sz w:val="20"/>
          <w:szCs w:val="20"/>
        </w:rPr>
        <w:t>6</w:t>
      </w: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rsidTr="00F84843">
        <w:trPr>
          <w:trHeight w:val="554"/>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84"/>
          <w:jc w:val="center"/>
        </w:trPr>
        <w:tc>
          <w:tcPr>
            <w:tcW w:w="10330" w:type="dxa"/>
            <w:gridSpan w:val="5"/>
            <w:tcBorders>
              <w:bottom w:val="single" w:sz="4" w:space="0" w:color="auto"/>
            </w:tcBorders>
          </w:tcPr>
          <w:p w:rsidR="00F84843" w:rsidRPr="0068736F" w:rsidRDefault="00F84843" w:rsidP="007A34BD">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acional Mixta</w:t>
            </w:r>
            <w:r w:rsidRPr="0068736F">
              <w:rPr>
                <w:rFonts w:ascii="Arial Narrow" w:hAnsi="Arial Narrow" w:cs="Arial"/>
                <w:b/>
                <w:sz w:val="20"/>
                <w:szCs w:val="20"/>
              </w:rPr>
              <w:t xml:space="preserve"> No. </w:t>
            </w:r>
            <w:r w:rsidR="00C8227A">
              <w:rPr>
                <w:rFonts w:ascii="Arial Narrow" w:hAnsi="Arial Narrow" w:cs="Arial"/>
                <w:b/>
                <w:sz w:val="20"/>
                <w:szCs w:val="20"/>
              </w:rPr>
              <w:t>IA-</w:t>
            </w:r>
            <w:r w:rsidR="00890A77">
              <w:rPr>
                <w:rFonts w:ascii="Arial Narrow" w:hAnsi="Arial Narrow" w:cs="Arial"/>
                <w:b/>
                <w:sz w:val="20"/>
                <w:szCs w:val="20"/>
              </w:rPr>
              <w:t>011L5X001-E</w:t>
            </w:r>
            <w:r w:rsidR="007A34BD">
              <w:rPr>
                <w:rFonts w:ascii="Arial Narrow" w:hAnsi="Arial Narrow" w:cs="Arial"/>
                <w:b/>
                <w:sz w:val="20"/>
                <w:szCs w:val="20"/>
              </w:rPr>
              <w:t>52</w:t>
            </w:r>
            <w:r w:rsidR="00662860">
              <w:rPr>
                <w:rFonts w:ascii="Arial Narrow" w:hAnsi="Arial Narrow" w:cs="Arial"/>
                <w:b/>
                <w:sz w:val="20"/>
                <w:szCs w:val="20"/>
              </w:rPr>
              <w:t>-2016</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7A34BD">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sidR="00C8227A">
              <w:rPr>
                <w:rFonts w:ascii="Arial Narrow" w:hAnsi="Arial Narrow" w:cs="Arial"/>
                <w:b/>
                <w:sz w:val="20"/>
                <w:szCs w:val="20"/>
              </w:rPr>
              <w:t>IA-</w:t>
            </w:r>
            <w:r w:rsidR="00890A77">
              <w:rPr>
                <w:rFonts w:ascii="Arial Narrow" w:hAnsi="Arial Narrow" w:cs="Arial"/>
                <w:b/>
                <w:sz w:val="20"/>
                <w:szCs w:val="20"/>
              </w:rPr>
              <w:t>011L5X001-E</w:t>
            </w:r>
            <w:r w:rsidR="007A34BD">
              <w:rPr>
                <w:rFonts w:ascii="Arial Narrow" w:hAnsi="Arial Narrow" w:cs="Arial"/>
                <w:b/>
                <w:sz w:val="20"/>
                <w:szCs w:val="20"/>
              </w:rPr>
              <w:t>52</w:t>
            </w:r>
            <w:r w:rsidR="00662860">
              <w:rPr>
                <w:rFonts w:ascii="Arial Narrow" w:hAnsi="Arial Narrow" w:cs="Arial"/>
                <w:b/>
                <w:sz w:val="20"/>
                <w:szCs w:val="20"/>
              </w:rPr>
              <w:t>-2016</w:t>
            </w:r>
          </w:p>
        </w:tc>
      </w:tr>
      <w:tr w:rsidR="00F84843" w:rsidRPr="0068736F" w:rsidTr="00F84843">
        <w:trPr>
          <w:trHeight w:val="512"/>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tabs>
                <w:tab w:val="left" w:pos="1680"/>
              </w:tabs>
              <w:rPr>
                <w:sz w:val="20"/>
                <w:szCs w:val="20"/>
              </w:rPr>
            </w:pPr>
            <w:r w:rsidRPr="0068736F">
              <w:rPr>
                <w:sz w:val="20"/>
                <w:szCs w:val="20"/>
              </w:rPr>
              <w:tab/>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cantSplit/>
          <w:trHeight w:val="388"/>
          <w:jc w:val="center"/>
        </w:trPr>
        <w:tc>
          <w:tcPr>
            <w:tcW w:w="1535" w:type="dxa"/>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68736F" w:rsidRDefault="00F84843" w:rsidP="00F84843">
      <w:pPr>
        <w:pStyle w:val="Encabezado"/>
        <w:rPr>
          <w:rFonts w:ascii="Arial Narrow" w:hAnsi="Arial Narrow" w:cs="Arial"/>
          <w:sz w:val="20"/>
          <w:szCs w:val="20"/>
        </w:rPr>
      </w:pPr>
    </w:p>
    <w:p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20A78" w:rsidRDefault="00720A7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No.</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F84843" w:rsidRPr="0068736F"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“CONALEP”</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ACTO DE PRESENTACIÓN Y PERTURA DE PROPOCISIONES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 evaluación técnica se dio a conocer, de acuerdo a lo establecido en la </w:t>
            </w:r>
            <w:r w:rsidR="0071646B" w:rsidRPr="009F3720">
              <w:rPr>
                <w:rFonts w:ascii="Arial Narrow" w:hAnsi="Arial Narrow" w:cs="Arial"/>
                <w:sz w:val="18"/>
                <w:szCs w:val="18"/>
              </w:rPr>
              <w:t>convocatoria y</w:t>
            </w:r>
            <w:r w:rsidRPr="009F3720">
              <w:rPr>
                <w:rFonts w:ascii="Arial Narrow" w:hAnsi="Arial Narrow" w:cs="Arial"/>
                <w:sz w:val="18"/>
                <w:szCs w:val="18"/>
              </w:rPr>
              <w:t xml:space="preserve"> en la junta de aclaraciones.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“CONALEP”</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“CONALEP”</w:t>
            </w:r>
            <w:r w:rsidRPr="009F3720">
              <w:rPr>
                <w:rFonts w:ascii="Arial Narrow" w:hAnsi="Arial Narrow" w:cs="Arial"/>
                <w:sz w:val="18"/>
                <w:szCs w:val="18"/>
              </w:rPr>
              <w:t>.</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F84843" w:rsidRPr="0068736F" w:rsidRDefault="00F84843" w:rsidP="00F84843">
            <w:pPr>
              <w:pStyle w:val="Encabezado"/>
              <w:rPr>
                <w:rFonts w:ascii="Arial Narrow" w:hAnsi="Arial Narrow" w:cs="Arial"/>
                <w:sz w:val="20"/>
                <w:szCs w:val="20"/>
              </w:rPr>
            </w:pPr>
          </w:p>
        </w:tc>
      </w:tr>
      <w:tr w:rsidR="00F84843" w:rsidRPr="0068736F" w:rsidTr="009F3720">
        <w:trPr>
          <w:trHeight w:val="453"/>
        </w:trPr>
        <w:tc>
          <w:tcPr>
            <w:tcW w:w="1841"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F84843" w:rsidRPr="0068736F"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rsidR="00F84843" w:rsidRPr="0068736F"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9F3720">
        <w:trPr>
          <w:trHeight w:val="129"/>
        </w:trPr>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jc w:val="right"/>
              <w:rPr>
                <w:rFonts w:ascii="Arial Narrow" w:hAnsi="Arial Narrow" w:cs="Arial"/>
                <w:sz w:val="20"/>
                <w:szCs w:val="20"/>
              </w:rPr>
            </w:pPr>
          </w:p>
        </w:tc>
      </w:tr>
    </w:tbl>
    <w:p w:rsidR="009B46C7" w:rsidRPr="0068736F" w:rsidRDefault="009B46C7">
      <w:pPr>
        <w:rPr>
          <w:rFonts w:ascii="Arial" w:hAnsi="Arial" w:cs="Arial"/>
          <w:sz w:val="20"/>
          <w:szCs w:val="20"/>
        </w:rPr>
      </w:pPr>
    </w:p>
    <w:p w:rsidR="009B46C7" w:rsidRPr="0068736F" w:rsidRDefault="009B46C7">
      <w:pPr>
        <w:rPr>
          <w:rFonts w:ascii="Arial" w:hAnsi="Arial" w:cs="Arial"/>
          <w:sz w:val="20"/>
          <w:szCs w:val="20"/>
        </w:rPr>
      </w:pPr>
      <w:r w:rsidRPr="0068736F">
        <w:rPr>
          <w:rFonts w:ascii="Arial" w:hAnsi="Arial" w:cs="Arial"/>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FORMATO I</w:t>
      </w:r>
    </w:p>
    <w:p w:rsidR="00F84843" w:rsidRPr="009F372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INVITACIÓN A CUANDO MENOS TRES PERSONAS</w:t>
      </w:r>
      <w:r w:rsidR="009B46C7" w:rsidRPr="009F3720">
        <w:rPr>
          <w:rFonts w:cs="Arial"/>
          <w:color w:val="FFFFFF" w:themeColor="background1"/>
          <w:sz w:val="18"/>
          <w:szCs w:val="18"/>
        </w:rPr>
        <w:t xml:space="preserve"> </w:t>
      </w:r>
      <w:r w:rsidRPr="009F3720">
        <w:rPr>
          <w:rFonts w:cs="Arial"/>
          <w:color w:val="FFFFFF" w:themeColor="background1"/>
          <w:sz w:val="18"/>
          <w:szCs w:val="18"/>
        </w:rPr>
        <w:t xml:space="preserve">No. </w:t>
      </w:r>
      <w:r w:rsidR="00C8227A" w:rsidRPr="009F3720">
        <w:rPr>
          <w:rFonts w:cs="Arial"/>
          <w:color w:val="FFFFFF" w:themeColor="background1"/>
          <w:sz w:val="18"/>
          <w:szCs w:val="18"/>
        </w:rPr>
        <w:t>IA-</w:t>
      </w:r>
      <w:r w:rsidR="00890A77">
        <w:rPr>
          <w:rFonts w:cs="Arial"/>
          <w:color w:val="FFFFFF" w:themeColor="background1"/>
          <w:sz w:val="18"/>
          <w:szCs w:val="18"/>
        </w:rPr>
        <w:t>011L5X001-E</w:t>
      </w:r>
      <w:r w:rsidR="007A34BD">
        <w:rPr>
          <w:rFonts w:cs="Arial"/>
          <w:color w:val="FFFFFF" w:themeColor="background1"/>
          <w:sz w:val="18"/>
          <w:szCs w:val="18"/>
        </w:rPr>
        <w:t>52</w:t>
      </w:r>
      <w:r w:rsidR="00662860">
        <w:rPr>
          <w:rFonts w:cs="Arial"/>
          <w:color w:val="FFFFFF" w:themeColor="background1"/>
          <w:sz w:val="18"/>
          <w:szCs w:val="18"/>
        </w:rPr>
        <w:t>-2016</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rsidR="00F84843" w:rsidRPr="009F3720" w:rsidRDefault="00F84843" w:rsidP="00F84843">
      <w:pPr>
        <w:jc w:val="center"/>
        <w:rPr>
          <w:rFonts w:ascii="Arial" w:hAnsi="Arial" w:cs="Arial"/>
          <w:sz w:val="18"/>
          <w:szCs w:val="18"/>
        </w:rPr>
      </w:pPr>
    </w:p>
    <w:p w:rsidR="00F84843" w:rsidRPr="009F3720" w:rsidRDefault="00F84843" w:rsidP="00F84843">
      <w:pPr>
        <w:tabs>
          <w:tab w:val="left" w:pos="3282"/>
        </w:tabs>
        <w:jc w:val="both"/>
        <w:rPr>
          <w:rFonts w:ascii="Arial" w:hAnsi="Arial" w:cs="Arial"/>
          <w:b/>
          <w:sz w:val="18"/>
          <w:szCs w:val="18"/>
        </w:rPr>
      </w:pPr>
      <w:r w:rsidRPr="009F372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9F3720" w:rsidRDefault="00F84843" w:rsidP="00F84843">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p>
    <w:p w:rsidR="00F84843" w:rsidRPr="009F3720" w:rsidRDefault="00F84843" w:rsidP="00F84843">
      <w:pPr>
        <w:pStyle w:val="Ttulo1"/>
        <w:rPr>
          <w:rFonts w:cs="Arial"/>
          <w:sz w:val="18"/>
          <w:szCs w:val="18"/>
          <w:lang w:val="es-ES"/>
        </w:rPr>
      </w:pPr>
    </w:p>
    <w:p w:rsidR="00F84843" w:rsidRPr="009F3720" w:rsidRDefault="00F84843" w:rsidP="00F84843">
      <w:pPr>
        <w:rPr>
          <w:rFonts w:ascii="Arial" w:hAnsi="Arial"/>
          <w:sz w:val="18"/>
          <w:szCs w:val="18"/>
        </w:rPr>
      </w:pPr>
      <w:r w:rsidRPr="009F3720">
        <w:rPr>
          <w:rFonts w:ascii="Arial" w:hAnsi="Arial"/>
          <w:sz w:val="18"/>
          <w:szCs w:val="18"/>
        </w:rPr>
        <w:t>Razón Social del licitante:</w:t>
      </w:r>
    </w:p>
    <w:p w:rsidR="00F84843" w:rsidRPr="009F3720" w:rsidRDefault="00F84843" w:rsidP="00F84843">
      <w:pPr>
        <w:rPr>
          <w:rFonts w:ascii="Arial" w:hAnsi="Arial"/>
          <w:sz w:val="18"/>
          <w:szCs w:val="18"/>
        </w:rPr>
      </w:pPr>
    </w:p>
    <w:p w:rsidR="00F84843" w:rsidRPr="009F3720" w:rsidRDefault="00F84843" w:rsidP="00F84843">
      <w:pPr>
        <w:rPr>
          <w:rFonts w:ascii="Arial" w:hAnsi="Arial"/>
          <w:sz w:val="18"/>
          <w:szCs w:val="18"/>
        </w:rPr>
      </w:pPr>
      <w:r w:rsidRPr="009F3720">
        <w:rPr>
          <w:rFonts w:ascii="Arial" w:hAnsi="Arial"/>
          <w:sz w:val="18"/>
          <w:szCs w:val="18"/>
        </w:rPr>
        <w:t>Colegio Nacional de Educación Profesional Técnica</w:t>
      </w:r>
    </w:p>
    <w:p w:rsidR="00F84843" w:rsidRPr="009F3720" w:rsidRDefault="00F84843" w:rsidP="00F84843">
      <w:pPr>
        <w:rPr>
          <w:rFonts w:ascii="Arial" w:hAnsi="Arial"/>
          <w:sz w:val="18"/>
          <w:szCs w:val="18"/>
        </w:rPr>
      </w:pPr>
      <w:r w:rsidRPr="009F3720">
        <w:rPr>
          <w:rFonts w:ascii="Arial" w:hAnsi="Arial"/>
          <w:sz w:val="18"/>
          <w:szCs w:val="18"/>
        </w:rPr>
        <w:t>P R E S E N T E</w:t>
      </w: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9F3720" w:rsidRDefault="00F84843" w:rsidP="00F84843">
      <w:pPr>
        <w:pStyle w:val="Sangradetextonormal"/>
        <w:spacing w:before="120"/>
        <w:ind w:left="0"/>
        <w:outlineLvl w:val="0"/>
        <w:rPr>
          <w:sz w:val="18"/>
          <w:szCs w:val="18"/>
        </w:rPr>
      </w:pPr>
      <w:r w:rsidRPr="009F372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rsidR="00F84843" w:rsidRPr="009F3720" w:rsidRDefault="00F84843" w:rsidP="00F84843">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rsidR="00F84843" w:rsidRPr="009F3720" w:rsidRDefault="00F84843" w:rsidP="00F84843">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rsidR="00F84843" w:rsidRPr="009F3720" w:rsidRDefault="00F84843" w:rsidP="00F84843">
      <w:pPr>
        <w:pStyle w:val="Ttulo6"/>
        <w:rPr>
          <w:rFonts w:cs="Arial"/>
          <w:sz w:val="18"/>
          <w:szCs w:val="18"/>
          <w:lang w:val="de-DE"/>
        </w:rPr>
      </w:pP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 xml:space="preserve">(NOMBRE Y FIRMA DEL REPRESENTANTE O APODERADO </w:t>
      </w: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LEGAL DE LA EMPRESA)</w:t>
      </w:r>
    </w:p>
    <w:p w:rsidR="00F84843" w:rsidRPr="009F3720" w:rsidRDefault="00F84843" w:rsidP="00F84843">
      <w:pPr>
        <w:jc w:val="center"/>
        <w:rPr>
          <w:rFonts w:ascii="Arial" w:hAnsi="Arial" w:cs="Arial"/>
          <w:sz w:val="18"/>
          <w:szCs w:val="18"/>
        </w:rPr>
      </w:pPr>
    </w:p>
    <w:p w:rsidR="009F3720" w:rsidRDefault="00F84843" w:rsidP="00F84843">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rsidR="009F3720" w:rsidRDefault="009F3720">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rsidTr="00F84843">
        <w:trPr>
          <w:trHeight w:val="325"/>
          <w:jc w:val="center"/>
        </w:trPr>
        <w:tc>
          <w:tcPr>
            <w:tcW w:w="9856" w:type="dxa"/>
            <w:shd w:val="clear" w:color="auto" w:fill="92D050"/>
          </w:tcPr>
          <w:p w:rsidR="00F84843" w:rsidRPr="009F3720" w:rsidRDefault="00F84843" w:rsidP="00F84843">
            <w:pPr>
              <w:jc w:val="center"/>
              <w:rPr>
                <w:rFonts w:ascii="Arial" w:hAnsi="Arial" w:cs="Arial"/>
                <w:b/>
                <w:smallCaps/>
                <w:sz w:val="18"/>
                <w:szCs w:val="18"/>
                <w:lang w:val="es-ES"/>
              </w:rPr>
            </w:pPr>
            <w:r w:rsidRPr="009F3720">
              <w:rPr>
                <w:rFonts w:ascii="Arial" w:hAnsi="Arial" w:cs="Arial"/>
                <w:b/>
                <w:smallCaps/>
                <w:sz w:val="18"/>
                <w:szCs w:val="18"/>
                <w:lang w:val="es-ES"/>
              </w:rPr>
              <w:t>Anexo No. 1</w:t>
            </w:r>
          </w:p>
          <w:p w:rsidR="00F84843" w:rsidRPr="009F3720" w:rsidRDefault="00F84843" w:rsidP="00A60823">
            <w:pPr>
              <w:ind w:left="93" w:hanging="93"/>
              <w:jc w:val="center"/>
              <w:rPr>
                <w:rFonts w:ascii="Arial" w:hAnsi="Arial" w:cs="Arial"/>
                <w:color w:val="0000FF"/>
                <w:sz w:val="18"/>
                <w:szCs w:val="18"/>
                <w:lang w:val="es-ES"/>
              </w:rPr>
            </w:pPr>
            <w:r w:rsidRPr="009F3720">
              <w:rPr>
                <w:rFonts w:ascii="Arial" w:hAnsi="Arial" w:cs="Arial"/>
                <w:b/>
                <w:smallCaps/>
                <w:sz w:val="18"/>
                <w:szCs w:val="18"/>
                <w:lang w:val="es-ES"/>
              </w:rPr>
              <w:t>“Especificaciones Técnicas ”</w:t>
            </w:r>
          </w:p>
        </w:tc>
      </w:tr>
    </w:tbl>
    <w:p w:rsidR="00597615" w:rsidRPr="00F03D43" w:rsidRDefault="00597615" w:rsidP="0082403E">
      <w:pPr>
        <w:jc w:val="center"/>
        <w:rPr>
          <w:rFonts w:ascii="Arial" w:hAnsi="Arial" w:cs="Arial"/>
          <w:sz w:val="20"/>
          <w:szCs w:val="20"/>
        </w:rPr>
      </w:pPr>
    </w:p>
    <w:p w:rsidR="00890013" w:rsidRPr="00890013" w:rsidRDefault="00890013" w:rsidP="00890013">
      <w:pPr>
        <w:pStyle w:val="Ttulo4"/>
        <w:numPr>
          <w:ilvl w:val="12"/>
          <w:numId w:val="0"/>
        </w:numPr>
        <w:jc w:val="center"/>
        <w:rPr>
          <w:rFonts w:ascii="Georgia" w:hAnsi="Georgia"/>
          <w:b/>
          <w:i w:val="0"/>
          <w:sz w:val="20"/>
          <w:szCs w:val="20"/>
          <w:lang w:val="es-ES_tradnl"/>
        </w:rPr>
      </w:pPr>
      <w:r w:rsidRPr="00890013">
        <w:rPr>
          <w:rFonts w:ascii="Georgia" w:hAnsi="Georgia"/>
          <w:b/>
          <w:i w:val="0"/>
          <w:sz w:val="20"/>
          <w:szCs w:val="20"/>
          <w:lang w:val="es-ES_tradnl"/>
        </w:rPr>
        <w:t>DESCRIPCIÓN DEL SERVICIO</w:t>
      </w:r>
    </w:p>
    <w:p w:rsidR="00890013" w:rsidRPr="00890013" w:rsidRDefault="00890013" w:rsidP="00890013">
      <w:pPr>
        <w:pStyle w:val="Ttulo2"/>
        <w:jc w:val="both"/>
        <w:rPr>
          <w:rFonts w:ascii="Georgia" w:hAnsi="Georgia"/>
          <w:bCs/>
          <w:i/>
          <w:sz w:val="20"/>
          <w:szCs w:val="20"/>
          <w:lang w:val="es-ES"/>
        </w:rPr>
      </w:pPr>
      <w:r w:rsidRPr="00890013">
        <w:rPr>
          <w:rFonts w:ascii="Georgia" w:hAnsi="Georgia"/>
          <w:sz w:val="20"/>
          <w:szCs w:val="20"/>
          <w:lang w:val="es-ES"/>
        </w:rPr>
        <w:t xml:space="preserve">MANTENIMIENTO A EQUIPO DE ENERGÍA REGULADA. </w:t>
      </w:r>
    </w:p>
    <w:p w:rsidR="00890013" w:rsidRPr="00890013" w:rsidRDefault="00890013" w:rsidP="00890013">
      <w:pPr>
        <w:pStyle w:val="TextoNivel1"/>
        <w:numPr>
          <w:ilvl w:val="12"/>
          <w:numId w:val="0"/>
        </w:numPr>
        <w:spacing w:after="0" w:line="240" w:lineRule="auto"/>
        <w:jc w:val="both"/>
        <w:rPr>
          <w:rFonts w:ascii="Georgia" w:hAnsi="Georgia" w:cs="Arial"/>
        </w:rPr>
      </w:pPr>
      <w:r w:rsidRPr="00890013">
        <w:rPr>
          <w:rFonts w:ascii="Georgia" w:hAnsi="Georgia" w:cs="Arial"/>
        </w:rPr>
        <w:t xml:space="preserve">El mantenimiento preventivo y correctivo será proporcionado al equipo UPS de comunicaciones de energía regulada de las Oficinas Nacionales del Colegio Nacional de Educación Profesional Técnica, (Metepec) señalado en el </w:t>
      </w:r>
      <w:r w:rsidRPr="00890013">
        <w:rPr>
          <w:rFonts w:ascii="Georgia" w:hAnsi="Georgia" w:cs="Arial"/>
          <w:b/>
        </w:rPr>
        <w:t>punto 3</w:t>
      </w:r>
      <w:r w:rsidRPr="00890013">
        <w:rPr>
          <w:rFonts w:ascii="Georgia" w:hAnsi="Georgia" w:cs="Arial"/>
        </w:rPr>
        <w:t>, de acuerdo lo siguiente:</w:t>
      </w:r>
    </w:p>
    <w:p w:rsidR="00890013" w:rsidRPr="00890013" w:rsidRDefault="00890013" w:rsidP="00890013">
      <w:pPr>
        <w:pStyle w:val="Nivel2"/>
        <w:tabs>
          <w:tab w:val="clear" w:pos="1584"/>
          <w:tab w:val="left" w:pos="1418"/>
        </w:tabs>
        <w:spacing w:after="0" w:line="240" w:lineRule="auto"/>
        <w:ind w:left="708"/>
        <w:jc w:val="center"/>
        <w:rPr>
          <w:rFonts w:ascii="Georgia" w:hAnsi="Georgia" w:cs="Arial"/>
        </w:rPr>
      </w:pPr>
      <w:r w:rsidRPr="00890013">
        <w:rPr>
          <w:rFonts w:ascii="Georgia" w:hAnsi="Georgia" w:cs="Arial"/>
        </w:rPr>
        <w:t>PUNTO 1</w:t>
      </w:r>
    </w:p>
    <w:p w:rsidR="00890013" w:rsidRPr="00890013" w:rsidRDefault="00890013" w:rsidP="00890013">
      <w:pPr>
        <w:pStyle w:val="Nivel2"/>
        <w:tabs>
          <w:tab w:val="clear" w:pos="1584"/>
          <w:tab w:val="left" w:pos="1418"/>
        </w:tabs>
        <w:spacing w:after="0" w:line="240" w:lineRule="auto"/>
        <w:ind w:left="708"/>
        <w:jc w:val="both"/>
        <w:rPr>
          <w:rFonts w:ascii="Georgia" w:hAnsi="Georgia" w:cs="Arial"/>
        </w:rPr>
      </w:pPr>
      <w:r w:rsidRPr="00890013">
        <w:rPr>
          <w:rFonts w:ascii="Georgia" w:hAnsi="Georgia" w:cs="Arial"/>
        </w:rPr>
        <w:t xml:space="preserve">MANTENIMIENTO </w:t>
      </w:r>
    </w:p>
    <w:p w:rsidR="00890013" w:rsidRPr="00890013" w:rsidRDefault="00890013" w:rsidP="00890013">
      <w:pPr>
        <w:pStyle w:val="Nivel2"/>
        <w:tabs>
          <w:tab w:val="clear" w:pos="1584"/>
          <w:tab w:val="left" w:pos="1418"/>
        </w:tabs>
        <w:spacing w:after="0" w:line="240" w:lineRule="auto"/>
        <w:ind w:left="708" w:firstLine="426"/>
        <w:jc w:val="both"/>
        <w:rPr>
          <w:rFonts w:ascii="Georgia" w:hAnsi="Georgia" w:cs="Arial"/>
        </w:rPr>
      </w:pPr>
      <w:r w:rsidRPr="00890013">
        <w:rPr>
          <w:rFonts w:ascii="Georgia" w:hAnsi="Georgia" w:cs="Arial"/>
        </w:rPr>
        <w:t>1.1 Actividades</w:t>
      </w:r>
    </w:p>
    <w:p w:rsidR="00890013" w:rsidRPr="00890013" w:rsidRDefault="00890013" w:rsidP="00890013">
      <w:pPr>
        <w:pStyle w:val="TextoNivel1"/>
        <w:numPr>
          <w:ilvl w:val="12"/>
          <w:numId w:val="0"/>
        </w:numPr>
        <w:spacing w:after="0" w:line="240" w:lineRule="auto"/>
        <w:ind w:left="1134"/>
        <w:jc w:val="both"/>
        <w:rPr>
          <w:rFonts w:ascii="Georgia" w:hAnsi="Georgia" w:cs="Arial"/>
          <w:bCs/>
        </w:rPr>
      </w:pPr>
      <w:r w:rsidRPr="00890013">
        <w:rPr>
          <w:rFonts w:ascii="Georgia" w:hAnsi="Georgia" w:cs="Arial"/>
          <w:bCs/>
        </w:rPr>
        <w:t>El licitante ganador deberá realizar un</w:t>
      </w:r>
      <w:r w:rsidRPr="00890013">
        <w:rPr>
          <w:rFonts w:ascii="Georgia" w:hAnsi="Georgia" w:cs="Arial"/>
          <w:b/>
        </w:rPr>
        <w:t xml:space="preserve"> </w:t>
      </w:r>
      <w:r w:rsidRPr="00890013">
        <w:rPr>
          <w:rFonts w:ascii="Georgia" w:hAnsi="Georgia" w:cs="Arial"/>
          <w:bCs/>
        </w:rPr>
        <w:t>mantenimiento preventivo al equipo relacionado en el punto 4, donde deberá realizar adecuadamente los pasos para dar mantenimientos al equipo; así mismo deberá de especificar en un “</w:t>
      </w:r>
      <w:r w:rsidRPr="00890013">
        <w:rPr>
          <w:rFonts w:ascii="Georgia" w:hAnsi="Georgia" w:cs="Arial"/>
          <w:bCs/>
          <w:iCs/>
        </w:rPr>
        <w:t>Plan de Trabajo”</w:t>
      </w:r>
      <w:r w:rsidRPr="00890013">
        <w:rPr>
          <w:rFonts w:ascii="Georgia" w:hAnsi="Georgia" w:cs="Arial"/>
          <w:bCs/>
        </w:rPr>
        <w:t xml:space="preserve"> mismo que en conjunto con la empresa se podrá modificar y adecuar por así convenirle al Colegio; en dicho programa se debe especificar claramente las fechas en que serán programados los mantenimientos, así como los nombres de los responsables de dar seguimiento a dichos servicios por parte de la empresa ganadora, los cuales serán en días hábiles y no hábiles de labores para el Colegio (sábados o domingos), dentro del tiempo que dure el presente contrato de acuerdo a lo siguiente:</w:t>
      </w:r>
    </w:p>
    <w:p w:rsidR="00890013" w:rsidRPr="00890013" w:rsidRDefault="00890013" w:rsidP="00890013">
      <w:pPr>
        <w:pStyle w:val="TextoNivel1"/>
        <w:numPr>
          <w:ilvl w:val="12"/>
          <w:numId w:val="0"/>
        </w:numPr>
        <w:spacing w:after="0" w:line="240" w:lineRule="auto"/>
        <w:ind w:left="1134"/>
        <w:jc w:val="both"/>
        <w:rPr>
          <w:rFonts w:ascii="Georgia" w:hAnsi="Georgia" w:cs="Arial"/>
          <w:bCs/>
        </w:rPr>
      </w:pPr>
    </w:p>
    <w:p w:rsidR="00890013" w:rsidRPr="00890013" w:rsidRDefault="00890013" w:rsidP="00890013">
      <w:pPr>
        <w:pStyle w:val="VietasNivel2"/>
        <w:numPr>
          <w:ilvl w:val="0"/>
          <w:numId w:val="54"/>
        </w:numPr>
        <w:tabs>
          <w:tab w:val="clear" w:pos="2487"/>
          <w:tab w:val="num" w:pos="1620"/>
        </w:tabs>
        <w:spacing w:after="0" w:line="240" w:lineRule="auto"/>
        <w:ind w:left="1620" w:hanging="867"/>
        <w:rPr>
          <w:rFonts w:ascii="Georgia" w:hAnsi="Georgia" w:cs="Arial"/>
          <w:b/>
          <w:bCs/>
          <w:lang w:val="es-ES_tradnl"/>
        </w:rPr>
      </w:pPr>
      <w:r w:rsidRPr="00890013">
        <w:rPr>
          <w:rFonts w:ascii="Georgia" w:hAnsi="Georgia" w:cs="Arial"/>
          <w:b/>
          <w:bCs/>
          <w:lang w:val="es-ES_tradnl"/>
        </w:rPr>
        <w:t xml:space="preserve">Equipo de Energía Ininterrumpible UPS </w:t>
      </w:r>
    </w:p>
    <w:p w:rsidR="00890013" w:rsidRPr="00890013" w:rsidRDefault="00890013" w:rsidP="00890013">
      <w:pPr>
        <w:pStyle w:val="VietasNivel2"/>
        <w:spacing w:after="0" w:line="240" w:lineRule="auto"/>
        <w:ind w:left="753" w:firstLine="0"/>
        <w:rPr>
          <w:rFonts w:ascii="Georgia" w:hAnsi="Georgia" w:cs="Arial"/>
          <w:b/>
          <w:bCs/>
          <w:lang w:val="es-ES_tradnl"/>
        </w:rPr>
      </w:pPr>
    </w:p>
    <w:p w:rsidR="00890013" w:rsidRPr="00890013" w:rsidRDefault="00890013" w:rsidP="00890013">
      <w:pPr>
        <w:pStyle w:val="TextoNivel2"/>
        <w:numPr>
          <w:ilvl w:val="0"/>
          <w:numId w:val="56"/>
        </w:numPr>
        <w:spacing w:before="0" w:after="0" w:line="240" w:lineRule="auto"/>
        <w:ind w:right="142"/>
        <w:jc w:val="both"/>
        <w:rPr>
          <w:rFonts w:ascii="Georgia" w:hAnsi="Georgia" w:cs="Arial"/>
          <w:lang w:val="es-ES_tradnl"/>
        </w:rPr>
      </w:pPr>
      <w:r w:rsidRPr="00890013">
        <w:rPr>
          <w:rFonts w:ascii="Georgia" w:hAnsi="Georgia" w:cs="Arial"/>
          <w:lang w:val="es-ES_tradnl"/>
        </w:rPr>
        <w:t>Mantenimiento preventivo exhaustivo a Sistema de Energía Ininterrumpida Marca EATON, modelo 9390 con capacidad de 80 KVA´S.</w:t>
      </w:r>
    </w:p>
    <w:p w:rsidR="00890013" w:rsidRPr="00890013" w:rsidRDefault="00890013" w:rsidP="00890013">
      <w:pPr>
        <w:pStyle w:val="TextoNivel2"/>
        <w:spacing w:before="0" w:after="0" w:line="240" w:lineRule="auto"/>
        <w:ind w:left="1473" w:right="142"/>
        <w:jc w:val="both"/>
        <w:rPr>
          <w:rFonts w:ascii="Georgia" w:hAnsi="Georgia" w:cs="Arial"/>
          <w:lang w:val="es-ES_tradnl"/>
        </w:rPr>
      </w:pPr>
    </w:p>
    <w:p w:rsidR="00890013" w:rsidRPr="00890013" w:rsidRDefault="00890013" w:rsidP="00890013">
      <w:pPr>
        <w:pStyle w:val="TextoNivel2"/>
        <w:numPr>
          <w:ilvl w:val="0"/>
          <w:numId w:val="56"/>
        </w:numPr>
        <w:spacing w:before="0" w:after="0" w:line="240" w:lineRule="auto"/>
        <w:ind w:right="142"/>
        <w:jc w:val="both"/>
        <w:rPr>
          <w:rFonts w:ascii="Georgia" w:hAnsi="Georgia" w:cs="Arial"/>
          <w:lang w:val="es-ES_tradnl"/>
        </w:rPr>
      </w:pPr>
      <w:r w:rsidRPr="00890013">
        <w:rPr>
          <w:rFonts w:ascii="Georgia" w:hAnsi="Georgia" w:cs="Arial"/>
          <w:lang w:val="es-ES_tradnl"/>
        </w:rPr>
        <w:t>Suministro e instalación de Banco de Capacitores de alimentación para el Sistema de Energía Ininterrumpida Marca EATON, modelo 9390 con capacidad de 80 KVA´S, original.</w:t>
      </w:r>
    </w:p>
    <w:p w:rsidR="00890013" w:rsidRPr="00890013" w:rsidRDefault="00890013" w:rsidP="00890013">
      <w:pPr>
        <w:pStyle w:val="Prrafodelista"/>
        <w:rPr>
          <w:rFonts w:ascii="Georgia" w:hAnsi="Georgia" w:cs="Arial"/>
          <w:sz w:val="20"/>
          <w:szCs w:val="20"/>
          <w:lang w:val="es-ES_tradnl"/>
        </w:rPr>
      </w:pPr>
    </w:p>
    <w:p w:rsidR="00890013" w:rsidRPr="00890013" w:rsidRDefault="00890013" w:rsidP="00890013">
      <w:pPr>
        <w:pStyle w:val="TextoNivel2"/>
        <w:numPr>
          <w:ilvl w:val="0"/>
          <w:numId w:val="56"/>
        </w:numPr>
        <w:spacing w:before="0" w:after="0" w:line="240" w:lineRule="auto"/>
        <w:ind w:right="142"/>
        <w:jc w:val="both"/>
        <w:rPr>
          <w:rFonts w:ascii="Georgia" w:hAnsi="Georgia" w:cs="Arial"/>
          <w:lang w:val="es-ES_tradnl"/>
        </w:rPr>
      </w:pPr>
      <w:r w:rsidRPr="00890013">
        <w:rPr>
          <w:rFonts w:ascii="Georgia" w:hAnsi="Georgia" w:cs="Arial"/>
          <w:lang w:val="es-ES_tradnl"/>
        </w:rPr>
        <w:t>Suministro e instalación de 6 Ventiladores tipo turbina del módulo de enfriamiento de Sistema de Energía Ininterrumpida Marca EATON, modelo 9390 con capacidad de 80 Kvas.</w:t>
      </w:r>
    </w:p>
    <w:p w:rsidR="00890013" w:rsidRPr="00890013" w:rsidRDefault="00890013" w:rsidP="00890013">
      <w:pPr>
        <w:pStyle w:val="Prrafodelista"/>
        <w:rPr>
          <w:rFonts w:ascii="Georgia" w:hAnsi="Georgia" w:cs="Arial"/>
          <w:sz w:val="20"/>
          <w:szCs w:val="20"/>
          <w:lang w:val="es-ES_tradnl"/>
        </w:rPr>
      </w:pPr>
    </w:p>
    <w:p w:rsidR="00890013" w:rsidRPr="00890013" w:rsidRDefault="00890013" w:rsidP="00890013">
      <w:pPr>
        <w:pStyle w:val="TextoNivel2"/>
        <w:numPr>
          <w:ilvl w:val="0"/>
          <w:numId w:val="56"/>
        </w:numPr>
        <w:spacing w:before="0" w:after="0" w:line="240" w:lineRule="auto"/>
        <w:ind w:right="142"/>
        <w:jc w:val="both"/>
        <w:rPr>
          <w:rFonts w:ascii="Georgia" w:hAnsi="Georgia" w:cs="Arial"/>
          <w:lang w:val="es-ES_tradnl"/>
        </w:rPr>
      </w:pPr>
      <w:r w:rsidRPr="00890013">
        <w:rPr>
          <w:rFonts w:ascii="Georgia" w:hAnsi="Georgia" w:cs="Arial"/>
          <w:lang w:val="es-ES_tradnl"/>
        </w:rPr>
        <w:t xml:space="preserve">Suministro e instalación de banco de baterías, consistente de 40 baterías de las siguientes características, 12 VCD, 6 celdas, Capacidad 200 W a 15 min-rate a 1.67 V por celda, 50 Ah a 20 hr-rate a 1.75 V por celda, borne de conexión con rosca inmersa en la batería, se incluyen todas las adecuaciones para su correcta instalación incluyendo la reprogramación del cargador por cambio de tipo de baterías.(No reconstruidas, No remanofactuardas ) </w:t>
      </w:r>
    </w:p>
    <w:p w:rsidR="00890013" w:rsidRPr="00890013" w:rsidRDefault="00890013" w:rsidP="00890013">
      <w:pPr>
        <w:pStyle w:val="Prrafodelista"/>
        <w:rPr>
          <w:rFonts w:ascii="Georgia" w:hAnsi="Georgia" w:cs="Arial"/>
          <w:sz w:val="20"/>
          <w:szCs w:val="20"/>
          <w:lang w:val="es-ES_tradnl"/>
        </w:rPr>
      </w:pPr>
    </w:p>
    <w:p w:rsidR="00890013" w:rsidRPr="00890013" w:rsidRDefault="00890013" w:rsidP="00890013">
      <w:pPr>
        <w:pStyle w:val="TextoNivel2"/>
        <w:spacing w:before="0" w:after="0" w:line="240" w:lineRule="auto"/>
        <w:ind w:left="1473" w:right="142"/>
        <w:jc w:val="both"/>
        <w:rPr>
          <w:rFonts w:ascii="Georgia" w:hAnsi="Georgia" w:cs="Arial"/>
          <w:lang w:val="es-ES_tradnl"/>
        </w:rPr>
      </w:pPr>
      <w:r w:rsidRPr="00890013">
        <w:rPr>
          <w:rFonts w:ascii="Georgia" w:hAnsi="Georgia" w:cs="Arial"/>
          <w:lang w:val="es-ES_tradnl"/>
        </w:rPr>
        <w:t>El retiro de las baterías con daños deberá ser por parte del oferente adjudicado, cumpliendo con las normas vigentes para su manejo, transporte y destrucción, por medio de un acta donde este se compromete a realizar los trámites correspondientes, sin costo, ni compromiso para el CONALEP.</w:t>
      </w:r>
    </w:p>
    <w:p w:rsidR="00890013" w:rsidRPr="00890013" w:rsidRDefault="00890013" w:rsidP="00890013">
      <w:pPr>
        <w:pStyle w:val="Prrafodelista"/>
        <w:rPr>
          <w:rFonts w:ascii="Georgia" w:hAnsi="Georgia" w:cs="Arial"/>
          <w:sz w:val="20"/>
          <w:szCs w:val="20"/>
          <w:lang w:val="es-ES_tradnl"/>
        </w:rPr>
      </w:pPr>
    </w:p>
    <w:p w:rsidR="00890013" w:rsidRPr="00890013" w:rsidRDefault="00890013" w:rsidP="00890013">
      <w:pPr>
        <w:pStyle w:val="TextoNivel2"/>
        <w:numPr>
          <w:ilvl w:val="0"/>
          <w:numId w:val="56"/>
        </w:numPr>
        <w:spacing w:before="0" w:after="0" w:line="240" w:lineRule="auto"/>
        <w:ind w:right="142"/>
        <w:jc w:val="both"/>
        <w:rPr>
          <w:rFonts w:ascii="Georgia" w:hAnsi="Georgia" w:cs="Arial"/>
          <w:lang w:val="es-ES_tradnl"/>
        </w:rPr>
      </w:pPr>
      <w:r w:rsidRPr="00890013">
        <w:rPr>
          <w:rFonts w:ascii="Georgia" w:hAnsi="Georgia" w:cs="Arial"/>
          <w:lang w:val="es-ES_tradnl"/>
        </w:rPr>
        <w:t>Seguimiento de la trayectoria del cable de neutro existente, desde tablero principal hasta UPS, para determinar daños al conductor, incluye plano de trayectoria en AutoCAD.</w:t>
      </w:r>
    </w:p>
    <w:p w:rsidR="00890013" w:rsidRPr="00890013" w:rsidRDefault="00890013" w:rsidP="00890013">
      <w:pPr>
        <w:pStyle w:val="Prrafodelista"/>
        <w:rPr>
          <w:rFonts w:ascii="Georgia" w:hAnsi="Georgia" w:cs="Arial"/>
          <w:sz w:val="20"/>
          <w:szCs w:val="20"/>
          <w:lang w:val="es-ES_tradnl"/>
        </w:rPr>
      </w:pPr>
    </w:p>
    <w:p w:rsidR="00890013" w:rsidRPr="00890013" w:rsidRDefault="00890013" w:rsidP="00890013">
      <w:pPr>
        <w:pStyle w:val="TextoNivel2"/>
        <w:numPr>
          <w:ilvl w:val="0"/>
          <w:numId w:val="56"/>
        </w:numPr>
        <w:spacing w:before="0" w:after="0" w:line="240" w:lineRule="auto"/>
        <w:ind w:right="142"/>
        <w:jc w:val="both"/>
        <w:rPr>
          <w:rFonts w:ascii="Georgia" w:hAnsi="Georgia" w:cs="Arial"/>
          <w:lang w:val="es-ES_tradnl"/>
        </w:rPr>
      </w:pPr>
      <w:r w:rsidRPr="00890013">
        <w:rPr>
          <w:rFonts w:ascii="Georgia" w:hAnsi="Georgia" w:cs="Arial"/>
          <w:lang w:val="es-ES_tradnl"/>
        </w:rPr>
        <w:t>Pruebas de resistencia de aislamiento a conductor neutro de baja tensión, incluye desconexión en lado de línea y lado de carga, así como la reconexión de conductor de prueba.</w:t>
      </w:r>
    </w:p>
    <w:p w:rsidR="00890013" w:rsidRPr="00890013" w:rsidRDefault="00890013" w:rsidP="00890013">
      <w:pPr>
        <w:pStyle w:val="Prrafodelista"/>
        <w:rPr>
          <w:rFonts w:ascii="Georgia" w:hAnsi="Georgia" w:cs="Arial"/>
          <w:sz w:val="20"/>
          <w:szCs w:val="20"/>
          <w:lang w:val="es-ES_tradnl"/>
        </w:rPr>
      </w:pPr>
    </w:p>
    <w:p w:rsidR="00890013" w:rsidRPr="00890013" w:rsidRDefault="00890013" w:rsidP="00890013">
      <w:pPr>
        <w:pStyle w:val="TextoNivel2"/>
        <w:numPr>
          <w:ilvl w:val="0"/>
          <w:numId w:val="56"/>
        </w:numPr>
        <w:spacing w:before="0" w:after="0" w:line="240" w:lineRule="auto"/>
        <w:ind w:right="142"/>
        <w:jc w:val="both"/>
        <w:rPr>
          <w:rFonts w:ascii="Georgia" w:hAnsi="Georgia" w:cs="Arial"/>
          <w:lang w:val="es-ES_tradnl"/>
        </w:rPr>
      </w:pPr>
      <w:r w:rsidRPr="00890013">
        <w:rPr>
          <w:rFonts w:ascii="Georgia" w:hAnsi="Georgia" w:cs="Arial"/>
          <w:lang w:val="es-ES_tradnl"/>
        </w:rPr>
        <w:t>Revisión y mantenimiento del sistema de tierra física del UPS, se incluye todo lo necesario para su correcta operación y medición.</w:t>
      </w:r>
    </w:p>
    <w:p w:rsidR="00890013" w:rsidRPr="00890013" w:rsidRDefault="00890013" w:rsidP="00890013">
      <w:pPr>
        <w:pStyle w:val="Prrafodelista"/>
        <w:rPr>
          <w:rFonts w:ascii="Georgia" w:hAnsi="Georgia" w:cs="Arial"/>
          <w:sz w:val="20"/>
          <w:szCs w:val="20"/>
          <w:lang w:val="es-ES_tradnl"/>
        </w:rPr>
      </w:pPr>
    </w:p>
    <w:p w:rsidR="00890013" w:rsidRPr="00890013" w:rsidRDefault="00890013" w:rsidP="00890013">
      <w:pPr>
        <w:pStyle w:val="TextoNivel2"/>
        <w:numPr>
          <w:ilvl w:val="0"/>
          <w:numId w:val="56"/>
        </w:numPr>
        <w:spacing w:before="0" w:after="0" w:line="240" w:lineRule="auto"/>
        <w:ind w:right="142"/>
        <w:jc w:val="both"/>
        <w:rPr>
          <w:rFonts w:ascii="Georgia" w:hAnsi="Georgia" w:cs="Arial"/>
          <w:lang w:val="es-ES_tradnl"/>
        </w:rPr>
      </w:pPr>
      <w:r w:rsidRPr="00890013">
        <w:rPr>
          <w:rFonts w:ascii="Georgia" w:hAnsi="Georgia" w:cs="Arial"/>
          <w:lang w:val="es-ES_tradnl"/>
        </w:rPr>
        <w:t>Suministro e instalación o reparación del mismo del cableado de neutro calibre 4/0 THW.</w:t>
      </w:r>
    </w:p>
    <w:p w:rsidR="00890013" w:rsidRPr="00890013" w:rsidRDefault="00890013" w:rsidP="00890013">
      <w:pPr>
        <w:pStyle w:val="TextoNivel2"/>
        <w:tabs>
          <w:tab w:val="num" w:pos="2880"/>
        </w:tabs>
        <w:spacing w:before="0" w:after="0" w:line="240" w:lineRule="auto"/>
        <w:ind w:left="753" w:right="142"/>
        <w:jc w:val="both"/>
        <w:rPr>
          <w:rFonts w:ascii="Georgia" w:hAnsi="Georgia" w:cs="Arial"/>
          <w:lang w:val="es-ES_tradnl"/>
        </w:rPr>
      </w:pPr>
    </w:p>
    <w:p w:rsidR="00890013" w:rsidRPr="00890013" w:rsidRDefault="00890013" w:rsidP="00890013">
      <w:pPr>
        <w:pStyle w:val="TextoNivel2"/>
        <w:tabs>
          <w:tab w:val="num" w:pos="2880"/>
        </w:tabs>
        <w:spacing w:before="0" w:after="0" w:line="240" w:lineRule="auto"/>
        <w:ind w:left="753" w:right="142"/>
        <w:jc w:val="center"/>
        <w:rPr>
          <w:rFonts w:ascii="Georgia" w:hAnsi="Georgia" w:cs="Arial"/>
          <w:b/>
          <w:lang w:val="es-ES_tradnl"/>
        </w:rPr>
      </w:pPr>
      <w:r w:rsidRPr="00890013">
        <w:rPr>
          <w:rFonts w:ascii="Georgia" w:hAnsi="Georgia" w:cs="Arial"/>
          <w:b/>
          <w:lang w:val="es-ES_tradnl"/>
        </w:rPr>
        <w:t>PUNTO 2</w:t>
      </w:r>
    </w:p>
    <w:p w:rsidR="00890013" w:rsidRPr="00890013" w:rsidRDefault="00890013" w:rsidP="00890013">
      <w:pPr>
        <w:pStyle w:val="Nivel2"/>
        <w:tabs>
          <w:tab w:val="clear" w:pos="1584"/>
          <w:tab w:val="left" w:pos="1418"/>
        </w:tabs>
        <w:spacing w:after="0" w:line="240" w:lineRule="auto"/>
        <w:ind w:left="0"/>
        <w:jc w:val="both"/>
        <w:rPr>
          <w:rFonts w:ascii="Georgia" w:hAnsi="Georgia" w:cs="Arial"/>
        </w:rPr>
      </w:pPr>
      <w:r w:rsidRPr="00890013">
        <w:rPr>
          <w:rFonts w:ascii="Georgia" w:hAnsi="Georgia" w:cs="Arial"/>
        </w:rPr>
        <w:t>2.1 ENTREGABLES</w:t>
      </w:r>
    </w:p>
    <w:p w:rsidR="00890013" w:rsidRPr="00890013" w:rsidRDefault="00890013" w:rsidP="00890013">
      <w:pPr>
        <w:pStyle w:val="Nivel2"/>
        <w:numPr>
          <w:ilvl w:val="0"/>
          <w:numId w:val="55"/>
        </w:numPr>
        <w:tabs>
          <w:tab w:val="clear" w:pos="1584"/>
          <w:tab w:val="clear" w:pos="1778"/>
          <w:tab w:val="num" w:pos="284"/>
        </w:tabs>
        <w:spacing w:after="0" w:line="240" w:lineRule="auto"/>
        <w:ind w:left="0" w:firstLine="0"/>
        <w:jc w:val="both"/>
        <w:rPr>
          <w:rFonts w:ascii="Georgia" w:hAnsi="Georgia" w:cs="Arial"/>
          <w:b w:val="0"/>
          <w:bCs/>
        </w:rPr>
      </w:pPr>
      <w:r w:rsidRPr="00890013">
        <w:rPr>
          <w:rFonts w:ascii="Georgia" w:hAnsi="Georgia" w:cs="Arial"/>
          <w:b w:val="0"/>
          <w:bCs/>
        </w:rPr>
        <w:t>Reporte de servicio que acredite la realización DEL SERVICIO</w:t>
      </w:r>
      <w:r w:rsidRPr="00890013">
        <w:rPr>
          <w:rFonts w:ascii="Georgia" w:hAnsi="Georgia" w:cs="Arial"/>
          <w:bCs/>
        </w:rPr>
        <w:t xml:space="preserve"> </w:t>
      </w:r>
      <w:r w:rsidRPr="00890013">
        <w:rPr>
          <w:rFonts w:ascii="Georgia" w:hAnsi="Georgia" w:cs="Arial"/>
          <w:b w:val="0"/>
          <w:bCs/>
        </w:rPr>
        <w:t>del punto 4 “RELACIÓN DE INFRAESTRUCTURA INVOLUCRADA”, firmada por la parte técnica de la empresa y por personal de la coordinación de comunicaciones responsable de recibir el servicio para testificar que se haya realizado adecuadamente y que el equipo quede en condiciones óptimas de operación. Dicha hoja deberá contener por lo menos lo siguiente:</w:t>
      </w:r>
    </w:p>
    <w:p w:rsidR="00890013" w:rsidRPr="00890013" w:rsidRDefault="00890013" w:rsidP="00890013">
      <w:pPr>
        <w:pStyle w:val="TextoNivel2"/>
        <w:numPr>
          <w:ilvl w:val="0"/>
          <w:numId w:val="55"/>
        </w:numPr>
        <w:spacing w:before="0" w:after="0" w:line="240" w:lineRule="auto"/>
        <w:ind w:right="142"/>
        <w:jc w:val="both"/>
        <w:rPr>
          <w:rFonts w:ascii="Georgia" w:hAnsi="Georgia" w:cs="Arial"/>
          <w:lang w:val="es-ES_tradnl"/>
        </w:rPr>
      </w:pPr>
      <w:r w:rsidRPr="00890013">
        <w:rPr>
          <w:rFonts w:ascii="Georgia" w:hAnsi="Georgia" w:cs="Arial"/>
          <w:lang w:val="es-ES_tradnl"/>
        </w:rPr>
        <w:t>Equipo que se le brindó el servicio (modelo y número de serie).</w:t>
      </w:r>
    </w:p>
    <w:p w:rsidR="00890013" w:rsidRPr="00890013" w:rsidRDefault="00890013" w:rsidP="00890013">
      <w:pPr>
        <w:pStyle w:val="TextoNivel2"/>
        <w:numPr>
          <w:ilvl w:val="0"/>
          <w:numId w:val="55"/>
        </w:numPr>
        <w:spacing w:before="0" w:after="0" w:line="240" w:lineRule="auto"/>
        <w:ind w:right="142"/>
        <w:jc w:val="both"/>
        <w:rPr>
          <w:rFonts w:ascii="Georgia" w:hAnsi="Georgia" w:cs="Arial"/>
          <w:lang w:val="es-ES_tradnl"/>
        </w:rPr>
      </w:pPr>
      <w:r w:rsidRPr="00890013">
        <w:rPr>
          <w:rFonts w:ascii="Georgia" w:hAnsi="Georgia" w:cs="Arial"/>
          <w:lang w:val="es-ES_tradnl"/>
        </w:rPr>
        <w:t>Fecha y hora el servicio.</w:t>
      </w:r>
    </w:p>
    <w:p w:rsidR="00890013" w:rsidRPr="00890013" w:rsidRDefault="00890013" w:rsidP="00890013">
      <w:pPr>
        <w:pStyle w:val="TextoNivel2"/>
        <w:numPr>
          <w:ilvl w:val="0"/>
          <w:numId w:val="55"/>
        </w:numPr>
        <w:spacing w:before="0" w:after="0" w:line="240" w:lineRule="auto"/>
        <w:ind w:right="142"/>
        <w:jc w:val="both"/>
        <w:rPr>
          <w:rFonts w:ascii="Georgia" w:hAnsi="Georgia" w:cs="Arial"/>
          <w:lang w:val="es-ES_tradnl"/>
        </w:rPr>
      </w:pPr>
      <w:r w:rsidRPr="00890013">
        <w:rPr>
          <w:rFonts w:ascii="Georgia" w:hAnsi="Georgia" w:cs="Arial"/>
          <w:lang w:val="es-ES_tradnl"/>
        </w:rPr>
        <w:t>Descripción de las tareas realizadas.</w:t>
      </w:r>
    </w:p>
    <w:p w:rsidR="00890013" w:rsidRPr="00890013" w:rsidRDefault="00890013" w:rsidP="00890013">
      <w:pPr>
        <w:pStyle w:val="TextoNivel2"/>
        <w:numPr>
          <w:ilvl w:val="0"/>
          <w:numId w:val="55"/>
        </w:numPr>
        <w:spacing w:before="0" w:after="0" w:line="240" w:lineRule="auto"/>
        <w:ind w:right="142"/>
        <w:jc w:val="both"/>
        <w:rPr>
          <w:rFonts w:ascii="Georgia" w:hAnsi="Georgia" w:cs="Arial"/>
          <w:lang w:val="es-ES_tradnl"/>
        </w:rPr>
      </w:pPr>
      <w:r w:rsidRPr="00890013">
        <w:rPr>
          <w:rFonts w:ascii="Georgia" w:hAnsi="Georgia" w:cs="Arial"/>
          <w:lang w:val="es-ES_tradnl"/>
        </w:rPr>
        <w:t>Nombre del Técnico que brindó el servicio.</w:t>
      </w:r>
    </w:p>
    <w:p w:rsidR="00890013" w:rsidRPr="00890013" w:rsidRDefault="00890013" w:rsidP="00890013">
      <w:pPr>
        <w:pStyle w:val="TextoNivel2"/>
        <w:numPr>
          <w:ilvl w:val="0"/>
          <w:numId w:val="55"/>
        </w:numPr>
        <w:spacing w:before="0" w:after="0" w:line="240" w:lineRule="auto"/>
        <w:ind w:right="142"/>
        <w:jc w:val="both"/>
        <w:rPr>
          <w:rFonts w:ascii="Georgia" w:hAnsi="Georgia" w:cs="Arial"/>
          <w:lang w:val="es-ES_tradnl"/>
        </w:rPr>
      </w:pPr>
      <w:r w:rsidRPr="00890013">
        <w:rPr>
          <w:rFonts w:ascii="Georgia" w:hAnsi="Georgia" w:cs="Arial"/>
          <w:lang w:val="es-ES_tradnl"/>
        </w:rPr>
        <w:t>Recomendaciones u observaciones que se encontraron al prestar el mantenimiento preventivo a los equipos en cada uno de los sitios.</w:t>
      </w:r>
    </w:p>
    <w:p w:rsidR="00890013" w:rsidRPr="00890013" w:rsidRDefault="00890013" w:rsidP="00890013">
      <w:pPr>
        <w:pStyle w:val="Nivel1"/>
        <w:spacing w:before="100" w:beforeAutospacing="1" w:after="0"/>
        <w:ind w:left="0" w:firstLine="0"/>
        <w:jc w:val="both"/>
        <w:rPr>
          <w:rFonts w:ascii="Georgia" w:hAnsi="Georgia" w:cs="Arial"/>
          <w:bCs/>
          <w:sz w:val="20"/>
          <w:lang w:val="es-ES_tradnl"/>
        </w:rPr>
      </w:pPr>
      <w:r w:rsidRPr="00890013">
        <w:rPr>
          <w:rFonts w:ascii="Georgia" w:hAnsi="Georgia" w:cs="Arial"/>
          <w:bCs/>
          <w:sz w:val="20"/>
          <w:lang w:val="es-ES_tradnl"/>
        </w:rPr>
        <w:t>2.2 PERSONAL TÉCNICO Y HORARIOS</w:t>
      </w:r>
    </w:p>
    <w:p w:rsidR="00890013" w:rsidRPr="00890013" w:rsidRDefault="00890013" w:rsidP="00890013">
      <w:pPr>
        <w:pStyle w:val="TextoNivel1"/>
        <w:numPr>
          <w:ilvl w:val="12"/>
          <w:numId w:val="0"/>
        </w:numPr>
        <w:spacing w:before="100" w:beforeAutospacing="1" w:after="0" w:line="240" w:lineRule="auto"/>
        <w:jc w:val="both"/>
        <w:rPr>
          <w:rFonts w:ascii="Georgia" w:hAnsi="Georgia" w:cs="Arial"/>
        </w:rPr>
      </w:pPr>
      <w:r w:rsidRPr="00890013">
        <w:rPr>
          <w:rFonts w:ascii="Georgia" w:hAnsi="Georgia" w:cs="Arial"/>
        </w:rPr>
        <w:t>El licitante ganador deberá contar con personal calificado para atender a los sitios remotos y en sus propias instalaciones, para proporcionar sus servicios en caso de una emergencia; para el mantenimiento preventivo deberá contar con el personal necesario y suficiente conforme al tipo de servicio de acuerdo al calendario propuesto por la misma.</w:t>
      </w:r>
    </w:p>
    <w:p w:rsidR="00890013" w:rsidRPr="00890013" w:rsidRDefault="00890013" w:rsidP="00890013">
      <w:pPr>
        <w:pStyle w:val="TextoNivel1"/>
        <w:numPr>
          <w:ilvl w:val="12"/>
          <w:numId w:val="0"/>
        </w:numPr>
        <w:spacing w:before="100" w:beforeAutospacing="1" w:after="0" w:line="240" w:lineRule="auto"/>
        <w:jc w:val="both"/>
        <w:rPr>
          <w:rFonts w:ascii="Georgia" w:hAnsi="Georgia" w:cs="Arial"/>
        </w:rPr>
      </w:pPr>
      <w:r w:rsidRPr="00890013">
        <w:rPr>
          <w:rFonts w:ascii="Georgia" w:hAnsi="Georgia" w:cs="Arial"/>
        </w:rPr>
        <w:t>Los mantenimientos deberán ser proporcionados por personal capacitado para el equipo UPS, es decir, deberá contar con la certificación emitida por parte del fabricante y/o documento que demuestre y avale los conocimientos, herramientas y personal para realizar dichos servicios en este tipo de equipos.</w:t>
      </w:r>
    </w:p>
    <w:p w:rsidR="00890013" w:rsidRPr="00890013" w:rsidRDefault="00890013" w:rsidP="00890013">
      <w:pPr>
        <w:pStyle w:val="TextoNivel1"/>
        <w:numPr>
          <w:ilvl w:val="12"/>
          <w:numId w:val="0"/>
        </w:numPr>
        <w:spacing w:after="0" w:line="240" w:lineRule="auto"/>
        <w:jc w:val="both"/>
        <w:rPr>
          <w:rFonts w:ascii="Georgia" w:hAnsi="Georgia" w:cs="Arial"/>
        </w:rPr>
      </w:pPr>
      <w:r w:rsidRPr="00890013">
        <w:rPr>
          <w:rFonts w:ascii="Georgia" w:hAnsi="Georgia" w:cs="Arial"/>
          <w:b/>
          <w:bCs/>
        </w:rPr>
        <w:t>2.3 EQUIPO Y HERRAMIENTA</w:t>
      </w:r>
    </w:p>
    <w:p w:rsidR="00890013" w:rsidRPr="00890013" w:rsidRDefault="00890013" w:rsidP="00890013">
      <w:pPr>
        <w:pStyle w:val="TextoNivel1"/>
        <w:numPr>
          <w:ilvl w:val="12"/>
          <w:numId w:val="0"/>
        </w:numPr>
        <w:spacing w:after="0" w:line="240" w:lineRule="auto"/>
        <w:jc w:val="both"/>
        <w:rPr>
          <w:rFonts w:ascii="Georgia" w:hAnsi="Georgia" w:cs="Arial"/>
        </w:rPr>
      </w:pPr>
      <w:r w:rsidRPr="00890013">
        <w:rPr>
          <w:rFonts w:ascii="Georgia" w:hAnsi="Georgia" w:cs="Arial"/>
        </w:rPr>
        <w:t>El licitante ganador debe contar con todos los equipos, componentes y herramientas tanto de hardware como de software para él diagnóstico y reparación de fallas objeto de los servicios descritos en este anexo.</w:t>
      </w:r>
    </w:p>
    <w:p w:rsidR="00890013" w:rsidRPr="00890013" w:rsidRDefault="00890013" w:rsidP="00890013">
      <w:pPr>
        <w:pStyle w:val="TextoNivel1"/>
        <w:numPr>
          <w:ilvl w:val="12"/>
          <w:numId w:val="0"/>
        </w:numPr>
        <w:spacing w:after="0" w:line="240" w:lineRule="auto"/>
        <w:jc w:val="both"/>
        <w:rPr>
          <w:rFonts w:ascii="Georgia" w:hAnsi="Georgia" w:cs="Arial"/>
        </w:rPr>
      </w:pPr>
      <w:r w:rsidRPr="00890013">
        <w:rPr>
          <w:rFonts w:ascii="Georgia" w:hAnsi="Georgia" w:cs="Arial"/>
        </w:rPr>
        <w:t xml:space="preserve">Los horarios de labores serán para el mantenimiento preventivo de 8:00 a 18:00 horas, de lunes a viernes, siempre y cuando no alteren la dinámica de trabajo del Colegio y con previo aviso a la </w:t>
      </w:r>
      <w:r w:rsidRPr="00890013">
        <w:rPr>
          <w:rFonts w:ascii="Georgia" w:hAnsi="Georgia" w:cs="Arial"/>
          <w:bCs/>
          <w:iCs/>
          <w:lang w:val="es-ES_tradnl"/>
        </w:rPr>
        <w:t xml:space="preserve">Dirección Corporativa de Tecnologías Aplicadas, en caso de ser necesario y no interrumpir las actividades del CONALEP, de lo contrario se deberán de realizar los fines de semana (sábado o domingo). </w:t>
      </w:r>
    </w:p>
    <w:p w:rsidR="00890013" w:rsidRPr="00890013" w:rsidRDefault="00890013" w:rsidP="00890013">
      <w:pPr>
        <w:pStyle w:val="Nivel1"/>
        <w:tabs>
          <w:tab w:val="clear" w:pos="864"/>
        </w:tabs>
        <w:spacing w:after="0"/>
        <w:ind w:left="0" w:firstLine="0"/>
        <w:jc w:val="both"/>
        <w:rPr>
          <w:rFonts w:ascii="Georgia" w:hAnsi="Georgia" w:cs="Arial"/>
          <w:bCs/>
          <w:iCs/>
          <w:sz w:val="20"/>
        </w:rPr>
      </w:pPr>
      <w:r w:rsidRPr="00890013">
        <w:rPr>
          <w:rFonts w:ascii="Georgia" w:hAnsi="Georgia" w:cs="Arial"/>
          <w:bCs/>
          <w:iCs/>
          <w:sz w:val="20"/>
        </w:rPr>
        <w:t>2.4 LIMPIEZA Y REPARACIÓN DE MUEBLES E INMUEBLES</w:t>
      </w:r>
    </w:p>
    <w:p w:rsidR="00890013" w:rsidRPr="00890013" w:rsidRDefault="00890013" w:rsidP="00890013">
      <w:pPr>
        <w:pStyle w:val="Nivel1"/>
        <w:tabs>
          <w:tab w:val="clear" w:pos="864"/>
          <w:tab w:val="left" w:pos="851"/>
        </w:tabs>
        <w:spacing w:after="0"/>
        <w:ind w:left="0" w:firstLine="0"/>
        <w:jc w:val="both"/>
        <w:rPr>
          <w:rFonts w:ascii="Georgia" w:hAnsi="Georgia" w:cs="Arial"/>
          <w:b w:val="0"/>
          <w:sz w:val="20"/>
        </w:rPr>
      </w:pPr>
      <w:r w:rsidRPr="00890013">
        <w:rPr>
          <w:rFonts w:ascii="Georgia" w:hAnsi="Georgia" w:cs="Arial"/>
          <w:b w:val="0"/>
          <w:sz w:val="20"/>
        </w:rPr>
        <w:t>El licitante ganador responsable del mantenimiento, debe dejar los sitios de labores limpios al momento de retirarse, así como la infraestructura y mobiliario que sean movidos o destruidos deberán repararlo, reponerlo y dejarlo lo más parecido a lo original o en las condiciones en las que se encontró antes del servicio.</w:t>
      </w:r>
    </w:p>
    <w:p w:rsidR="00890013" w:rsidRPr="00890013" w:rsidRDefault="00890013" w:rsidP="00890013">
      <w:pPr>
        <w:pStyle w:val="Nivel1"/>
        <w:tabs>
          <w:tab w:val="clear" w:pos="144"/>
        </w:tabs>
        <w:spacing w:after="0"/>
        <w:ind w:left="0" w:firstLine="0"/>
        <w:jc w:val="both"/>
        <w:rPr>
          <w:rFonts w:ascii="Georgia" w:hAnsi="Georgia" w:cs="Arial"/>
          <w:bCs/>
          <w:sz w:val="20"/>
        </w:rPr>
      </w:pPr>
      <w:r w:rsidRPr="00890013">
        <w:rPr>
          <w:rFonts w:ascii="Georgia" w:hAnsi="Georgia" w:cs="Arial"/>
          <w:bCs/>
          <w:sz w:val="20"/>
        </w:rPr>
        <w:t xml:space="preserve">2.5 PRUEBAS </w:t>
      </w:r>
    </w:p>
    <w:p w:rsidR="00890013" w:rsidRPr="00890013" w:rsidRDefault="00890013" w:rsidP="00890013">
      <w:pPr>
        <w:pStyle w:val="Nivel1"/>
        <w:tabs>
          <w:tab w:val="clear" w:pos="144"/>
        </w:tabs>
        <w:spacing w:after="0"/>
        <w:ind w:left="0" w:firstLine="0"/>
        <w:jc w:val="both"/>
        <w:rPr>
          <w:rFonts w:ascii="Georgia" w:hAnsi="Georgia" w:cs="Arial"/>
          <w:b w:val="0"/>
          <w:sz w:val="20"/>
        </w:rPr>
      </w:pPr>
      <w:r w:rsidRPr="00890013">
        <w:rPr>
          <w:rFonts w:ascii="Georgia" w:hAnsi="Georgia" w:cs="Arial"/>
          <w:b w:val="0"/>
          <w:sz w:val="20"/>
        </w:rPr>
        <w:t xml:space="preserve">Cada uno de los servicios realizados, que por las características requiera de pruebas (Cableado o equipo), éstas las deberá realizar el licitante ganador, en presencia de personal que la </w:t>
      </w:r>
      <w:r w:rsidRPr="00890013">
        <w:rPr>
          <w:rFonts w:ascii="Georgia" w:hAnsi="Georgia" w:cs="Arial"/>
          <w:b w:val="0"/>
          <w:iCs/>
          <w:sz w:val="20"/>
          <w:lang w:val="es-ES_tradnl"/>
        </w:rPr>
        <w:t>Dirección Corporativa de Tecnologías Aplicadas designe.</w:t>
      </w:r>
    </w:p>
    <w:p w:rsidR="00890013" w:rsidRPr="00890013" w:rsidRDefault="00890013" w:rsidP="00890013">
      <w:pPr>
        <w:pStyle w:val="Nivel1"/>
        <w:tabs>
          <w:tab w:val="clear" w:pos="864"/>
        </w:tabs>
        <w:spacing w:after="0"/>
        <w:ind w:left="0" w:firstLine="0"/>
        <w:jc w:val="both"/>
        <w:rPr>
          <w:rFonts w:ascii="Georgia" w:hAnsi="Georgia" w:cs="Arial"/>
          <w:bCs/>
          <w:iCs/>
          <w:sz w:val="20"/>
        </w:rPr>
      </w:pPr>
      <w:r w:rsidRPr="00890013">
        <w:rPr>
          <w:rFonts w:ascii="Georgia" w:hAnsi="Georgia" w:cs="Arial"/>
          <w:bCs/>
          <w:iCs/>
          <w:sz w:val="20"/>
        </w:rPr>
        <w:t xml:space="preserve">2.6 RESTRICCIONES </w:t>
      </w:r>
    </w:p>
    <w:p w:rsidR="00890013" w:rsidRPr="00890013" w:rsidRDefault="00890013" w:rsidP="00890013">
      <w:pPr>
        <w:pStyle w:val="Nivel1"/>
        <w:tabs>
          <w:tab w:val="clear" w:pos="864"/>
        </w:tabs>
        <w:spacing w:after="0"/>
        <w:ind w:left="0" w:firstLine="0"/>
        <w:jc w:val="both"/>
        <w:rPr>
          <w:rFonts w:ascii="Georgia" w:hAnsi="Georgia" w:cs="Arial"/>
          <w:b w:val="0"/>
          <w:iCs/>
          <w:sz w:val="20"/>
        </w:rPr>
      </w:pPr>
      <w:r w:rsidRPr="00890013">
        <w:rPr>
          <w:rFonts w:ascii="Georgia" w:hAnsi="Georgia" w:cs="Arial"/>
          <w:b w:val="0"/>
          <w:iCs/>
          <w:sz w:val="20"/>
        </w:rPr>
        <w:t>El personal asignado a las labores del mantenimiento preventivo y correctivo, motivo de esta licitación, no podrá hacer uso de los servicios que presta el Colegio a su personal, como son el transporte, comedor, entre otros.</w:t>
      </w:r>
    </w:p>
    <w:p w:rsidR="00890013" w:rsidRPr="00890013" w:rsidRDefault="00890013" w:rsidP="00890013">
      <w:pPr>
        <w:pStyle w:val="Nivel1"/>
        <w:tabs>
          <w:tab w:val="clear" w:pos="864"/>
        </w:tabs>
        <w:spacing w:after="0"/>
        <w:ind w:left="1134" w:firstLine="0"/>
        <w:jc w:val="both"/>
        <w:rPr>
          <w:rFonts w:ascii="Georgia" w:hAnsi="Georgia" w:cs="Arial"/>
          <w:bCs/>
          <w:iCs/>
          <w:sz w:val="20"/>
        </w:rPr>
      </w:pPr>
    </w:p>
    <w:p w:rsidR="00890013" w:rsidRPr="00890013" w:rsidRDefault="00890013" w:rsidP="00890013">
      <w:pPr>
        <w:pStyle w:val="Nivel1"/>
        <w:tabs>
          <w:tab w:val="clear" w:pos="864"/>
        </w:tabs>
        <w:spacing w:after="0"/>
        <w:ind w:left="0" w:firstLine="0"/>
        <w:jc w:val="both"/>
        <w:rPr>
          <w:rFonts w:ascii="Georgia" w:hAnsi="Georgia" w:cs="Arial"/>
          <w:bCs/>
          <w:iCs/>
          <w:sz w:val="20"/>
        </w:rPr>
      </w:pPr>
      <w:r w:rsidRPr="00890013">
        <w:rPr>
          <w:rFonts w:ascii="Georgia" w:hAnsi="Georgia" w:cs="Arial"/>
          <w:bCs/>
          <w:iCs/>
          <w:sz w:val="20"/>
        </w:rPr>
        <w:t>2.7 GARANTÍAS</w:t>
      </w:r>
    </w:p>
    <w:p w:rsidR="00890013" w:rsidRPr="00890013" w:rsidRDefault="00890013" w:rsidP="00890013">
      <w:pPr>
        <w:pStyle w:val="Nivel1"/>
        <w:tabs>
          <w:tab w:val="clear" w:pos="864"/>
        </w:tabs>
        <w:spacing w:after="0"/>
        <w:ind w:left="0" w:firstLine="0"/>
        <w:jc w:val="both"/>
        <w:rPr>
          <w:rFonts w:ascii="Georgia" w:hAnsi="Georgia" w:cs="Arial"/>
          <w:b w:val="0"/>
          <w:sz w:val="20"/>
        </w:rPr>
      </w:pPr>
      <w:r w:rsidRPr="00890013">
        <w:rPr>
          <w:rFonts w:ascii="Georgia" w:hAnsi="Georgia" w:cs="Arial"/>
          <w:b w:val="0"/>
          <w:sz w:val="20"/>
        </w:rPr>
        <w:t>El licitante ganador debe garantizar que los trabajos de mantenimiento que lleve a cabo estarán garantizados por un periodo mínimo de 60 días a partir de la fecha de recepción y conformidad.</w:t>
      </w:r>
    </w:p>
    <w:p w:rsidR="00890013" w:rsidRPr="00890013" w:rsidRDefault="00890013" w:rsidP="00890013">
      <w:pPr>
        <w:pStyle w:val="Nivel1"/>
        <w:tabs>
          <w:tab w:val="clear" w:pos="144"/>
        </w:tabs>
        <w:spacing w:after="0"/>
        <w:ind w:left="1418" w:firstLine="0"/>
        <w:jc w:val="center"/>
        <w:rPr>
          <w:rFonts w:ascii="Georgia" w:hAnsi="Georgia" w:cs="Arial"/>
          <w:sz w:val="20"/>
        </w:rPr>
      </w:pPr>
      <w:r w:rsidRPr="00890013">
        <w:rPr>
          <w:rFonts w:ascii="Georgia" w:hAnsi="Georgia" w:cs="Arial"/>
          <w:sz w:val="20"/>
        </w:rPr>
        <w:t>PUNTO 3</w:t>
      </w:r>
    </w:p>
    <w:p w:rsidR="00890013" w:rsidRPr="00890013" w:rsidRDefault="00890013" w:rsidP="00890013">
      <w:pPr>
        <w:pStyle w:val="Ttulo1"/>
        <w:rPr>
          <w:rFonts w:ascii="Georgia" w:hAnsi="Georgia" w:cs="Arial"/>
        </w:rPr>
      </w:pPr>
      <w:r w:rsidRPr="00890013">
        <w:rPr>
          <w:rFonts w:ascii="Georgia" w:hAnsi="Georgia" w:cs="Arial"/>
        </w:rPr>
        <w:t>RELACI</w:t>
      </w:r>
      <w:r>
        <w:rPr>
          <w:rFonts w:ascii="Georgia" w:hAnsi="Georgia" w:cs="Arial"/>
        </w:rPr>
        <w:t>Ó</w:t>
      </w:r>
      <w:r w:rsidRPr="00890013">
        <w:rPr>
          <w:rFonts w:ascii="Georgia" w:hAnsi="Georgia" w:cs="Arial"/>
        </w:rPr>
        <w:t>N DE INFRAESTRUCTURA INVOLUCRADA</w:t>
      </w:r>
    </w:p>
    <w:p w:rsidR="00890013" w:rsidRPr="00890013" w:rsidRDefault="00890013" w:rsidP="00890013">
      <w:pPr>
        <w:pStyle w:val="Nivel1"/>
        <w:tabs>
          <w:tab w:val="clear" w:pos="864"/>
          <w:tab w:val="left" w:pos="1560"/>
        </w:tabs>
        <w:spacing w:after="0"/>
        <w:ind w:left="360" w:firstLine="0"/>
        <w:jc w:val="both"/>
        <w:rPr>
          <w:rFonts w:ascii="Georgia" w:hAnsi="Georgia" w:cs="Arial"/>
          <w:sz w:val="20"/>
        </w:rPr>
      </w:pPr>
      <w:r w:rsidRPr="00890013">
        <w:rPr>
          <w:rFonts w:ascii="Georgia" w:hAnsi="Georgia" w:cs="Arial"/>
          <w:sz w:val="20"/>
        </w:rPr>
        <w:t>I. Inmuebles a considerar.</w:t>
      </w:r>
    </w:p>
    <w:p w:rsidR="00890013" w:rsidRPr="00890013" w:rsidRDefault="00890013" w:rsidP="00890013">
      <w:pPr>
        <w:pStyle w:val="Textoindependiente"/>
        <w:rPr>
          <w:rFonts w:ascii="Georgia" w:hAnsi="Georgia"/>
        </w:rPr>
      </w:pPr>
    </w:p>
    <w:p w:rsidR="00890013" w:rsidRPr="00890013" w:rsidRDefault="00890013" w:rsidP="00890013">
      <w:pPr>
        <w:pStyle w:val="Piedepgina"/>
        <w:tabs>
          <w:tab w:val="right" w:pos="8415"/>
        </w:tabs>
        <w:jc w:val="both"/>
        <w:rPr>
          <w:rFonts w:ascii="Georgia" w:hAnsi="Georgia" w:cs="Arial"/>
          <w:sz w:val="20"/>
          <w:szCs w:val="20"/>
        </w:rPr>
      </w:pPr>
      <w:r w:rsidRPr="00890013">
        <w:rPr>
          <w:rFonts w:ascii="Georgia" w:hAnsi="Georgia" w:cs="Arial"/>
          <w:sz w:val="20"/>
          <w:szCs w:val="20"/>
        </w:rPr>
        <w:t>Oficinas Nacionales ubicadas en: Calle 16 de septiembre No. 147 Nte., Col. Lázaro Cárdenas, Metepec, Estado de México, CP 52148</w:t>
      </w:r>
    </w:p>
    <w:p w:rsidR="00890013" w:rsidRPr="00890013" w:rsidRDefault="00890013" w:rsidP="00890013">
      <w:pPr>
        <w:numPr>
          <w:ilvl w:val="12"/>
          <w:numId w:val="0"/>
        </w:numPr>
        <w:ind w:left="283" w:hanging="283"/>
        <w:jc w:val="both"/>
        <w:rPr>
          <w:rFonts w:ascii="Georgia" w:hAnsi="Georgia" w:cs="Arial"/>
          <w:sz w:val="20"/>
          <w:szCs w:val="20"/>
        </w:rPr>
      </w:pPr>
    </w:p>
    <w:p w:rsidR="00890013" w:rsidRPr="00890013" w:rsidRDefault="00890013" w:rsidP="00890013">
      <w:pPr>
        <w:jc w:val="both"/>
        <w:rPr>
          <w:rFonts w:ascii="Georgia" w:hAnsi="Georgia" w:cs="Arial"/>
          <w:sz w:val="20"/>
          <w:szCs w:val="20"/>
        </w:rPr>
      </w:pPr>
    </w:p>
    <w:p w:rsidR="00890013" w:rsidRPr="00890013" w:rsidRDefault="00890013" w:rsidP="00890013">
      <w:pPr>
        <w:jc w:val="both"/>
        <w:rPr>
          <w:rFonts w:ascii="Georgia" w:hAnsi="Georgia" w:cs="Arial"/>
          <w:sz w:val="20"/>
          <w:szCs w:val="20"/>
        </w:rPr>
      </w:pPr>
    </w:p>
    <w:p w:rsidR="00890013" w:rsidRPr="00890013" w:rsidRDefault="00890013" w:rsidP="00890013">
      <w:pPr>
        <w:jc w:val="center"/>
        <w:rPr>
          <w:rFonts w:ascii="Georgia" w:hAnsi="Georgia" w:cs="Arial"/>
          <w:b/>
          <w:sz w:val="20"/>
          <w:szCs w:val="20"/>
        </w:rPr>
      </w:pPr>
      <w:r w:rsidRPr="00890013">
        <w:rPr>
          <w:rFonts w:ascii="Georgia" w:hAnsi="Georgia" w:cs="Arial"/>
          <w:b/>
          <w:sz w:val="20"/>
          <w:szCs w:val="20"/>
        </w:rPr>
        <w:t>RELACION DE EQUIPOS PARA MANTENIMIENTO PREVENTIVO Y CORRECTIVO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603"/>
        <w:gridCol w:w="3220"/>
        <w:gridCol w:w="1745"/>
        <w:gridCol w:w="1621"/>
      </w:tblGrid>
      <w:tr w:rsidR="00890013" w:rsidRPr="00890013" w:rsidTr="0059756A">
        <w:trPr>
          <w:jc w:val="center"/>
        </w:trPr>
        <w:tc>
          <w:tcPr>
            <w:tcW w:w="1498" w:type="dxa"/>
            <w:shd w:val="clear" w:color="auto" w:fill="D9D9D9"/>
            <w:vAlign w:val="center"/>
          </w:tcPr>
          <w:p w:rsidR="00890013" w:rsidRPr="00890013" w:rsidRDefault="00890013" w:rsidP="00890013">
            <w:pPr>
              <w:jc w:val="center"/>
              <w:rPr>
                <w:rFonts w:ascii="Georgia" w:hAnsi="Georgia" w:cs="Arial"/>
                <w:b/>
                <w:sz w:val="20"/>
                <w:szCs w:val="20"/>
              </w:rPr>
            </w:pPr>
            <w:r w:rsidRPr="00890013">
              <w:rPr>
                <w:rFonts w:ascii="Georgia" w:hAnsi="Georgia" w:cs="Arial"/>
                <w:b/>
                <w:sz w:val="20"/>
                <w:szCs w:val="20"/>
              </w:rPr>
              <w:t>NO</w:t>
            </w:r>
          </w:p>
        </w:tc>
        <w:tc>
          <w:tcPr>
            <w:tcW w:w="1613" w:type="dxa"/>
            <w:shd w:val="clear" w:color="auto" w:fill="D9D9D9"/>
            <w:vAlign w:val="center"/>
          </w:tcPr>
          <w:p w:rsidR="00890013" w:rsidRPr="00890013" w:rsidRDefault="00890013" w:rsidP="00890013">
            <w:pPr>
              <w:jc w:val="center"/>
              <w:rPr>
                <w:rFonts w:ascii="Georgia" w:hAnsi="Georgia" w:cs="Arial"/>
                <w:b/>
                <w:sz w:val="20"/>
                <w:szCs w:val="20"/>
              </w:rPr>
            </w:pPr>
            <w:r w:rsidRPr="00890013">
              <w:rPr>
                <w:rFonts w:ascii="Georgia" w:hAnsi="Georgia" w:cs="Arial"/>
                <w:b/>
                <w:sz w:val="20"/>
                <w:szCs w:val="20"/>
              </w:rPr>
              <w:t>CANTIDAD</w:t>
            </w:r>
          </w:p>
        </w:tc>
        <w:tc>
          <w:tcPr>
            <w:tcW w:w="3261" w:type="dxa"/>
            <w:shd w:val="clear" w:color="auto" w:fill="D9D9D9"/>
            <w:vAlign w:val="center"/>
          </w:tcPr>
          <w:p w:rsidR="00890013" w:rsidRPr="00890013" w:rsidRDefault="00890013" w:rsidP="00890013">
            <w:pPr>
              <w:jc w:val="center"/>
              <w:rPr>
                <w:rFonts w:ascii="Georgia" w:hAnsi="Georgia" w:cs="Arial"/>
                <w:b/>
                <w:sz w:val="20"/>
                <w:szCs w:val="20"/>
              </w:rPr>
            </w:pPr>
            <w:r w:rsidRPr="00890013">
              <w:rPr>
                <w:rFonts w:ascii="Georgia" w:hAnsi="Georgia" w:cs="Arial"/>
                <w:b/>
                <w:sz w:val="20"/>
                <w:szCs w:val="20"/>
              </w:rPr>
              <w:t>DESCRIPCION</w:t>
            </w:r>
          </w:p>
        </w:tc>
        <w:tc>
          <w:tcPr>
            <w:tcW w:w="1772" w:type="dxa"/>
            <w:shd w:val="clear" w:color="auto" w:fill="D9D9D9"/>
            <w:vAlign w:val="center"/>
          </w:tcPr>
          <w:p w:rsidR="00890013" w:rsidRPr="00890013" w:rsidRDefault="00890013" w:rsidP="00890013">
            <w:pPr>
              <w:jc w:val="center"/>
              <w:rPr>
                <w:rFonts w:ascii="Georgia" w:hAnsi="Georgia" w:cs="Arial"/>
                <w:b/>
                <w:sz w:val="20"/>
                <w:szCs w:val="20"/>
              </w:rPr>
            </w:pPr>
            <w:r w:rsidRPr="00890013">
              <w:rPr>
                <w:rFonts w:ascii="Georgia" w:hAnsi="Georgia" w:cs="Arial"/>
                <w:b/>
                <w:sz w:val="20"/>
                <w:szCs w:val="20"/>
              </w:rPr>
              <w:t>MODELO</w:t>
            </w:r>
          </w:p>
        </w:tc>
        <w:tc>
          <w:tcPr>
            <w:tcW w:w="1628" w:type="dxa"/>
            <w:shd w:val="clear" w:color="auto" w:fill="D9D9D9"/>
            <w:vAlign w:val="center"/>
          </w:tcPr>
          <w:p w:rsidR="00890013" w:rsidRPr="00890013" w:rsidRDefault="00890013" w:rsidP="00890013">
            <w:pPr>
              <w:jc w:val="center"/>
              <w:rPr>
                <w:rFonts w:ascii="Georgia" w:hAnsi="Georgia" w:cs="Arial"/>
                <w:b/>
                <w:sz w:val="20"/>
                <w:szCs w:val="20"/>
              </w:rPr>
            </w:pPr>
            <w:r w:rsidRPr="00890013">
              <w:rPr>
                <w:rFonts w:ascii="Georgia" w:hAnsi="Georgia" w:cs="Arial"/>
                <w:b/>
                <w:sz w:val="20"/>
                <w:szCs w:val="20"/>
              </w:rPr>
              <w:t>UBICACION</w:t>
            </w:r>
          </w:p>
        </w:tc>
      </w:tr>
      <w:tr w:rsidR="00890013" w:rsidRPr="00890013" w:rsidTr="0059756A">
        <w:trPr>
          <w:jc w:val="center"/>
        </w:trPr>
        <w:tc>
          <w:tcPr>
            <w:tcW w:w="1498" w:type="dxa"/>
            <w:shd w:val="clear" w:color="auto" w:fill="D9D9D9"/>
            <w:vAlign w:val="center"/>
          </w:tcPr>
          <w:p w:rsidR="00890013" w:rsidRPr="00890013" w:rsidRDefault="00890013" w:rsidP="00890013">
            <w:pPr>
              <w:jc w:val="center"/>
              <w:rPr>
                <w:rFonts w:ascii="Georgia" w:hAnsi="Georgia" w:cs="Arial"/>
                <w:sz w:val="20"/>
                <w:szCs w:val="20"/>
              </w:rPr>
            </w:pPr>
            <w:r w:rsidRPr="00890013">
              <w:rPr>
                <w:rFonts w:ascii="Georgia" w:hAnsi="Georgia" w:cs="Arial"/>
                <w:sz w:val="20"/>
                <w:szCs w:val="20"/>
              </w:rPr>
              <w:t>1</w:t>
            </w:r>
          </w:p>
        </w:tc>
        <w:tc>
          <w:tcPr>
            <w:tcW w:w="1613" w:type="dxa"/>
            <w:shd w:val="clear" w:color="auto" w:fill="auto"/>
            <w:vAlign w:val="center"/>
          </w:tcPr>
          <w:p w:rsidR="00890013" w:rsidRPr="00890013" w:rsidRDefault="00890013" w:rsidP="00890013">
            <w:pPr>
              <w:jc w:val="center"/>
              <w:rPr>
                <w:rFonts w:ascii="Georgia" w:hAnsi="Georgia" w:cs="Arial"/>
                <w:sz w:val="20"/>
                <w:szCs w:val="20"/>
              </w:rPr>
            </w:pPr>
            <w:r w:rsidRPr="00890013">
              <w:rPr>
                <w:rFonts w:ascii="Georgia" w:hAnsi="Georgia" w:cs="Arial"/>
                <w:sz w:val="20"/>
                <w:szCs w:val="20"/>
              </w:rPr>
              <w:t>1</w:t>
            </w:r>
          </w:p>
        </w:tc>
        <w:tc>
          <w:tcPr>
            <w:tcW w:w="3261" w:type="dxa"/>
            <w:shd w:val="clear" w:color="auto" w:fill="auto"/>
            <w:vAlign w:val="center"/>
          </w:tcPr>
          <w:p w:rsidR="00890013" w:rsidRPr="00890013" w:rsidRDefault="00890013" w:rsidP="00890013">
            <w:pPr>
              <w:jc w:val="center"/>
              <w:rPr>
                <w:rFonts w:ascii="Georgia" w:hAnsi="Georgia" w:cs="Arial"/>
                <w:b/>
                <w:sz w:val="20"/>
                <w:szCs w:val="20"/>
              </w:rPr>
            </w:pPr>
            <w:r w:rsidRPr="00890013">
              <w:rPr>
                <w:rFonts w:ascii="Georgia" w:hAnsi="Georgia" w:cs="Arial"/>
                <w:b/>
                <w:sz w:val="20"/>
                <w:szCs w:val="20"/>
              </w:rPr>
              <w:t xml:space="preserve">UPS EQUIPO DE ENERGIA ININTERRUMPIBLE REGULADA </w:t>
            </w:r>
          </w:p>
          <w:p w:rsidR="00890013" w:rsidRPr="00890013" w:rsidRDefault="00890013" w:rsidP="00890013">
            <w:pPr>
              <w:jc w:val="center"/>
              <w:rPr>
                <w:rFonts w:ascii="Georgia" w:hAnsi="Georgia" w:cs="Arial"/>
                <w:sz w:val="20"/>
                <w:szCs w:val="20"/>
                <w:lang w:val="en-US"/>
              </w:rPr>
            </w:pPr>
            <w:r w:rsidRPr="00890013">
              <w:rPr>
                <w:rFonts w:ascii="Georgia" w:hAnsi="Georgia" w:cs="Arial"/>
                <w:b/>
                <w:sz w:val="20"/>
                <w:szCs w:val="20"/>
                <w:lang w:val="en-US"/>
              </w:rPr>
              <w:t xml:space="preserve">EATON POWERWARE </w:t>
            </w:r>
            <w:r w:rsidRPr="00890013">
              <w:rPr>
                <w:rFonts w:ascii="Georgia" w:hAnsi="Georgia" w:cs="Arial"/>
                <w:sz w:val="20"/>
                <w:szCs w:val="20"/>
                <w:lang w:val="en-US"/>
              </w:rPr>
              <w:t>DE 40 / 80 KVA´S</w:t>
            </w:r>
          </w:p>
        </w:tc>
        <w:tc>
          <w:tcPr>
            <w:tcW w:w="1772" w:type="dxa"/>
            <w:shd w:val="clear" w:color="auto" w:fill="auto"/>
            <w:vAlign w:val="center"/>
          </w:tcPr>
          <w:p w:rsidR="00890013" w:rsidRPr="00890013" w:rsidRDefault="00890013" w:rsidP="00890013">
            <w:pPr>
              <w:jc w:val="center"/>
              <w:rPr>
                <w:rFonts w:ascii="Georgia" w:hAnsi="Georgia" w:cs="Arial"/>
                <w:sz w:val="20"/>
                <w:szCs w:val="20"/>
              </w:rPr>
            </w:pPr>
            <w:r w:rsidRPr="00890013">
              <w:rPr>
                <w:rFonts w:ascii="Georgia" w:hAnsi="Georgia" w:cs="Arial"/>
                <w:sz w:val="20"/>
                <w:szCs w:val="20"/>
              </w:rPr>
              <w:t>9390 SERIE 80</w:t>
            </w:r>
          </w:p>
        </w:tc>
        <w:tc>
          <w:tcPr>
            <w:tcW w:w="1628" w:type="dxa"/>
            <w:shd w:val="clear" w:color="auto" w:fill="auto"/>
            <w:vAlign w:val="center"/>
          </w:tcPr>
          <w:p w:rsidR="00890013" w:rsidRPr="00890013" w:rsidRDefault="00890013" w:rsidP="00890013">
            <w:pPr>
              <w:jc w:val="center"/>
              <w:rPr>
                <w:rFonts w:ascii="Georgia" w:hAnsi="Georgia" w:cs="Arial"/>
                <w:sz w:val="20"/>
                <w:szCs w:val="20"/>
              </w:rPr>
            </w:pPr>
            <w:r w:rsidRPr="00890013">
              <w:rPr>
                <w:rFonts w:ascii="Georgia" w:hAnsi="Georgia" w:cs="Arial"/>
                <w:sz w:val="20"/>
                <w:szCs w:val="20"/>
              </w:rPr>
              <w:t>OFICINAS METEPEC</w:t>
            </w:r>
          </w:p>
        </w:tc>
      </w:tr>
    </w:tbl>
    <w:p w:rsidR="00890013" w:rsidRPr="00890013" w:rsidRDefault="00890013" w:rsidP="00890013">
      <w:pPr>
        <w:jc w:val="both"/>
        <w:rPr>
          <w:rFonts w:ascii="Georgia" w:hAnsi="Georgia" w:cs="Arial"/>
          <w:b/>
          <w:sz w:val="20"/>
          <w:szCs w:val="20"/>
        </w:rPr>
      </w:pPr>
    </w:p>
    <w:p w:rsidR="00F21359" w:rsidRPr="00F21359" w:rsidRDefault="00F21359" w:rsidP="00F21359">
      <w:pPr>
        <w:pStyle w:val="Nivel2"/>
        <w:tabs>
          <w:tab w:val="clear" w:pos="1584"/>
          <w:tab w:val="left" w:pos="1418"/>
        </w:tabs>
        <w:ind w:left="708"/>
        <w:jc w:val="center"/>
        <w:rPr>
          <w:rFonts w:ascii="Arial" w:hAnsi="Arial" w:cs="Arial"/>
        </w:rPr>
      </w:pPr>
      <w:r w:rsidRPr="00F21359">
        <w:rPr>
          <w:rFonts w:ascii="Arial" w:hAnsi="Arial" w:cs="Arial"/>
        </w:rPr>
        <w:t xml:space="preserve">PARTIDA 2 </w:t>
      </w:r>
    </w:p>
    <w:p w:rsidR="00D85ED2" w:rsidRPr="00D85ED2" w:rsidRDefault="00D85ED2" w:rsidP="00D85ED2">
      <w:pPr>
        <w:pStyle w:val="Ttulo4"/>
        <w:numPr>
          <w:ilvl w:val="12"/>
          <w:numId w:val="0"/>
        </w:numPr>
        <w:jc w:val="center"/>
        <w:rPr>
          <w:rFonts w:ascii="Georgia" w:hAnsi="Georgia"/>
          <w:b/>
          <w:i w:val="0"/>
          <w:sz w:val="20"/>
          <w:szCs w:val="20"/>
          <w:lang w:val="es-ES_tradnl"/>
        </w:rPr>
      </w:pPr>
      <w:r w:rsidRPr="00D85ED2">
        <w:rPr>
          <w:rFonts w:ascii="Georgia" w:hAnsi="Georgia"/>
          <w:b/>
          <w:i w:val="0"/>
          <w:sz w:val="20"/>
          <w:szCs w:val="20"/>
          <w:lang w:val="es-ES_tradnl"/>
        </w:rPr>
        <w:t>DESCRIPCIÓN DEL SERVICIO</w:t>
      </w:r>
    </w:p>
    <w:p w:rsidR="00D85ED2" w:rsidRPr="00D85ED2" w:rsidRDefault="00D85ED2" w:rsidP="00D85ED2">
      <w:pPr>
        <w:pStyle w:val="Ttulo2"/>
        <w:jc w:val="both"/>
        <w:rPr>
          <w:rFonts w:ascii="Georgia" w:hAnsi="Georgia"/>
          <w:bCs/>
          <w:i/>
          <w:sz w:val="20"/>
          <w:szCs w:val="20"/>
          <w:lang w:val="es-ES"/>
        </w:rPr>
      </w:pPr>
      <w:r w:rsidRPr="00D85ED2">
        <w:rPr>
          <w:rFonts w:ascii="Georgia" w:hAnsi="Georgia"/>
          <w:sz w:val="20"/>
          <w:szCs w:val="20"/>
          <w:lang w:val="es-ES"/>
        </w:rPr>
        <w:t xml:space="preserve">MANTENIMIENTO A EQUIPOS DE VOZ Y ENERGÍA REGULADA. </w:t>
      </w:r>
    </w:p>
    <w:p w:rsidR="00D85ED2" w:rsidRPr="00D85ED2" w:rsidRDefault="00D85ED2" w:rsidP="00D85ED2">
      <w:pPr>
        <w:pStyle w:val="TextoNivel1"/>
        <w:numPr>
          <w:ilvl w:val="12"/>
          <w:numId w:val="0"/>
        </w:numPr>
        <w:spacing w:after="0" w:line="240" w:lineRule="auto"/>
        <w:jc w:val="both"/>
        <w:rPr>
          <w:rFonts w:ascii="Georgia" w:hAnsi="Georgia" w:cs="Arial"/>
        </w:rPr>
      </w:pPr>
      <w:r w:rsidRPr="00D85ED2">
        <w:rPr>
          <w:rFonts w:ascii="Georgia" w:hAnsi="Georgia" w:cs="Arial"/>
        </w:rPr>
        <w:t xml:space="preserve">El mantenimiento preventivo y correctivo será proporcionado al equipo UPS de comunicaciones de energía regulada de las Oficinas Nacionales del Colegio Nacional de Educación Profesional Técnica, (Metepec) señalado en el </w:t>
      </w:r>
      <w:r w:rsidRPr="00D85ED2">
        <w:rPr>
          <w:rFonts w:ascii="Georgia" w:hAnsi="Georgia" w:cs="Arial"/>
          <w:b/>
        </w:rPr>
        <w:t>punto 3</w:t>
      </w:r>
      <w:r w:rsidRPr="00D85ED2">
        <w:rPr>
          <w:rFonts w:ascii="Georgia" w:hAnsi="Georgia" w:cs="Arial"/>
        </w:rPr>
        <w:t>, de acuerdo lo siguiente:</w:t>
      </w:r>
    </w:p>
    <w:p w:rsidR="00D85ED2" w:rsidRPr="00D85ED2" w:rsidRDefault="00D85ED2" w:rsidP="00D85ED2">
      <w:pPr>
        <w:pStyle w:val="Nivel2"/>
        <w:tabs>
          <w:tab w:val="clear" w:pos="1584"/>
          <w:tab w:val="left" w:pos="1418"/>
        </w:tabs>
        <w:spacing w:after="0" w:line="240" w:lineRule="auto"/>
        <w:ind w:left="708"/>
        <w:jc w:val="center"/>
        <w:rPr>
          <w:rFonts w:ascii="Georgia" w:hAnsi="Georgia" w:cs="Arial"/>
        </w:rPr>
      </w:pPr>
      <w:r w:rsidRPr="00D85ED2">
        <w:rPr>
          <w:rFonts w:ascii="Georgia" w:hAnsi="Georgia" w:cs="Arial"/>
        </w:rPr>
        <w:t>PUNTO 1</w:t>
      </w:r>
    </w:p>
    <w:p w:rsidR="00D85ED2" w:rsidRPr="00D85ED2" w:rsidRDefault="00D85ED2" w:rsidP="00D85ED2">
      <w:pPr>
        <w:pStyle w:val="Nivel2"/>
        <w:tabs>
          <w:tab w:val="clear" w:pos="1584"/>
          <w:tab w:val="left" w:pos="1418"/>
        </w:tabs>
        <w:spacing w:after="0" w:line="240" w:lineRule="auto"/>
        <w:ind w:left="708"/>
        <w:jc w:val="both"/>
        <w:rPr>
          <w:rFonts w:ascii="Georgia" w:hAnsi="Georgia" w:cs="Arial"/>
        </w:rPr>
      </w:pPr>
      <w:r w:rsidRPr="00D85ED2">
        <w:rPr>
          <w:rFonts w:ascii="Georgia" w:hAnsi="Georgia" w:cs="Arial"/>
        </w:rPr>
        <w:t xml:space="preserve">MANTENIMIENTO </w:t>
      </w:r>
    </w:p>
    <w:p w:rsidR="00D85ED2" w:rsidRPr="00D85ED2" w:rsidRDefault="00D85ED2" w:rsidP="00D85ED2">
      <w:pPr>
        <w:pStyle w:val="Nivel2"/>
        <w:tabs>
          <w:tab w:val="clear" w:pos="1584"/>
          <w:tab w:val="left" w:pos="1418"/>
        </w:tabs>
        <w:spacing w:after="0" w:line="240" w:lineRule="auto"/>
        <w:ind w:left="708" w:firstLine="426"/>
        <w:jc w:val="both"/>
        <w:rPr>
          <w:rFonts w:ascii="Georgia" w:hAnsi="Georgia" w:cs="Arial"/>
        </w:rPr>
      </w:pPr>
      <w:r w:rsidRPr="00D85ED2">
        <w:rPr>
          <w:rFonts w:ascii="Georgia" w:hAnsi="Georgia" w:cs="Arial"/>
        </w:rPr>
        <w:t>1.1 Actividades</w:t>
      </w:r>
    </w:p>
    <w:p w:rsidR="00D85ED2" w:rsidRPr="00D85ED2" w:rsidRDefault="00D85ED2" w:rsidP="00D85ED2">
      <w:pPr>
        <w:pStyle w:val="TextoNivel1"/>
        <w:numPr>
          <w:ilvl w:val="12"/>
          <w:numId w:val="0"/>
        </w:numPr>
        <w:spacing w:after="0" w:line="240" w:lineRule="auto"/>
        <w:ind w:left="1134"/>
        <w:jc w:val="both"/>
        <w:rPr>
          <w:rFonts w:ascii="Georgia" w:hAnsi="Georgia" w:cs="Arial"/>
          <w:bCs/>
        </w:rPr>
      </w:pPr>
      <w:r w:rsidRPr="00D85ED2">
        <w:rPr>
          <w:rFonts w:ascii="Georgia" w:hAnsi="Georgia" w:cs="Arial"/>
          <w:bCs/>
        </w:rPr>
        <w:t>El licitante ganador deberá realizar un</w:t>
      </w:r>
      <w:r w:rsidRPr="00D85ED2">
        <w:rPr>
          <w:rFonts w:ascii="Georgia" w:hAnsi="Georgia" w:cs="Arial"/>
          <w:b/>
        </w:rPr>
        <w:t xml:space="preserve"> </w:t>
      </w:r>
      <w:r w:rsidRPr="00D85ED2">
        <w:rPr>
          <w:rFonts w:ascii="Georgia" w:hAnsi="Georgia" w:cs="Arial"/>
          <w:bCs/>
        </w:rPr>
        <w:t>mantenimiento preventivo al equipo relacionado en el punto 4, donde deberá realizar adecuadamente los pasos para dar mantenimientos al equipo; así mismo deberá de especificar en un “</w:t>
      </w:r>
      <w:r w:rsidRPr="00D85ED2">
        <w:rPr>
          <w:rFonts w:ascii="Georgia" w:hAnsi="Georgia" w:cs="Arial"/>
          <w:bCs/>
          <w:iCs/>
        </w:rPr>
        <w:t>Plan de Trabajo”</w:t>
      </w:r>
      <w:r w:rsidRPr="00D85ED2">
        <w:rPr>
          <w:rFonts w:ascii="Georgia" w:hAnsi="Georgia" w:cs="Arial"/>
          <w:bCs/>
        </w:rPr>
        <w:t xml:space="preserve"> mismo que en conjunto con la empresa se podrá modificar y adecuar por así convenirle al Colegio; en dicho programa se debe especificar claramente las fechas en que serán programados los mantenimientos, así como los nombres de los responsables de dar seguimiento a dichos servicios por parte de la empresa ganadora, los cuales serán en días hábiles y no hábiles de labores para el Colegio (sábados o domingos), dentro del tiempo que dure el presente contrato de acuerdo a lo siguiente:</w:t>
      </w:r>
    </w:p>
    <w:p w:rsidR="00D85ED2" w:rsidRPr="00D85ED2" w:rsidRDefault="00D85ED2" w:rsidP="00D85ED2">
      <w:pPr>
        <w:pStyle w:val="TextoNivel1"/>
        <w:numPr>
          <w:ilvl w:val="12"/>
          <w:numId w:val="0"/>
        </w:numPr>
        <w:spacing w:after="0" w:line="240" w:lineRule="auto"/>
        <w:ind w:left="1134"/>
        <w:jc w:val="both"/>
        <w:rPr>
          <w:rFonts w:ascii="Georgia" w:hAnsi="Georgia" w:cs="Arial"/>
          <w:bCs/>
        </w:rPr>
      </w:pPr>
    </w:p>
    <w:p w:rsidR="00D85ED2" w:rsidRPr="00D85ED2" w:rsidRDefault="00D85ED2" w:rsidP="00D85ED2">
      <w:pPr>
        <w:pStyle w:val="Nivel1"/>
        <w:spacing w:after="0"/>
        <w:ind w:left="0" w:firstLine="0"/>
        <w:jc w:val="center"/>
        <w:rPr>
          <w:rFonts w:ascii="Georgia" w:hAnsi="Georgia" w:cs="Arial"/>
          <w:sz w:val="20"/>
        </w:rPr>
      </w:pPr>
      <w:r w:rsidRPr="00D85ED2">
        <w:rPr>
          <w:rFonts w:ascii="Georgia" w:hAnsi="Georgia" w:cs="Arial"/>
          <w:sz w:val="20"/>
        </w:rPr>
        <w:t>Equipos de Energía Ininterrumpible UPS siemens de 225 KVA´S</w:t>
      </w:r>
    </w:p>
    <w:p w:rsidR="00D85ED2" w:rsidRPr="00D85ED2" w:rsidRDefault="00D85ED2" w:rsidP="00D85ED2">
      <w:pPr>
        <w:pStyle w:val="Nivel1"/>
        <w:spacing w:after="0"/>
        <w:ind w:left="284" w:firstLine="0"/>
        <w:jc w:val="center"/>
        <w:rPr>
          <w:rFonts w:ascii="Georgia" w:hAnsi="Georgia" w:cs="Arial"/>
          <w:sz w:val="20"/>
        </w:rPr>
      </w:pP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Limpieza interior y exterior del equipo (aspirado y sopleteado con los químicos adecuados para su fin como líquidos antiestáticos, dieléctrico de limpieza de tarjetas, compresora, etc.)</w:t>
      </w: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Revisión y ajustes de conectores.</w:t>
      </w: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Verificación de status y alarmas del equipo si estas las tuviera y realizar lo necesario para quitar las mismas.</w:t>
      </w: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Sustitución de filtros de aire, si son intercambiables o limpieza si son tipo interno.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total y limpieza general de baterías ,zapatas y conectores entre las baterías con su correspondiente fijación mecánica para evitar falsos contactos, así mismo se realizarán pruebas de carga y descarga así como la verificación de la temperatura y dar el estatus de cada batería, sustituirla si fuera el caso.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Apretar correctamente tornillería de equipos y componentes en general verificando falsos contactos y corrección si es el caso.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Medición del estado de carga de baterías.</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Verificar y anotar las condiciones de operación del sistema.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Voltaje de alimentación de entrada.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Corriente de entrada.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Voltaje del rectificador y del inversor.</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Corriente de carga.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Frecuencia del inversor.</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 medidores, toma y comprobación de lectura.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Prueba de procedimiento normal de encendido.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Cargas de igualación manual y automático.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Prueba de transferencia y comprobación de circuito de bypass.</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del estado del sistema de enfriamiento como ventiladores internos, etc.</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del estado de señalización de alarmas, panel y lógica del equipo.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Revisar ajustes electrónicos de cada tarjeta y reajustar si fuera necesario.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Revisar sincronización del sistema de acometida principal.</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del SOFTWARE DE MONITOREO y componentes del mismo si tuviera (adaptadores, conectores, cableados, software, etc.).</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Elaborar reporte de servicio por cada equipo y entregar después de terminar dicho servicio.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 los tableros de energía regulada, reajuste de tortillerías, conectores, pastillas, circuitos, cables y estado general de los mismos.</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Revisar, medir y realizar balanceos de cargas en tableros de energía regulada, en el caso de que se requieran.</w:t>
      </w:r>
    </w:p>
    <w:p w:rsidR="00D85ED2" w:rsidRPr="00D85ED2" w:rsidRDefault="00D85ED2" w:rsidP="00D85ED2">
      <w:pPr>
        <w:pStyle w:val="Nivel1"/>
        <w:numPr>
          <w:ilvl w:val="0"/>
          <w:numId w:val="57"/>
        </w:numPr>
        <w:tabs>
          <w:tab w:val="clear" w:pos="144"/>
        </w:tabs>
        <w:spacing w:after="0"/>
        <w:ind w:right="431"/>
        <w:jc w:val="both"/>
        <w:rPr>
          <w:rFonts w:ascii="Georgia" w:hAnsi="Georgia" w:cs="Arial"/>
          <w:sz w:val="20"/>
        </w:rPr>
      </w:pPr>
      <w:r w:rsidRPr="00D85ED2">
        <w:rPr>
          <w:rFonts w:ascii="Georgia" w:hAnsi="Georgia" w:cs="Arial"/>
          <w:sz w:val="20"/>
        </w:rPr>
        <w:t>Todo lo considerado para realizar un mantenimiento mayor.</w:t>
      </w:r>
    </w:p>
    <w:p w:rsidR="00D85ED2" w:rsidRPr="00D85ED2" w:rsidRDefault="00D85ED2" w:rsidP="00D85ED2">
      <w:pPr>
        <w:pStyle w:val="Nivel1"/>
        <w:numPr>
          <w:ilvl w:val="0"/>
          <w:numId w:val="57"/>
        </w:numPr>
        <w:tabs>
          <w:tab w:val="clear" w:pos="144"/>
        </w:tabs>
        <w:spacing w:after="0"/>
        <w:ind w:right="431"/>
        <w:jc w:val="both"/>
        <w:rPr>
          <w:rFonts w:ascii="Georgia" w:hAnsi="Georgia" w:cs="Arial"/>
          <w:sz w:val="20"/>
        </w:rPr>
      </w:pPr>
      <w:r w:rsidRPr="00D85ED2">
        <w:rPr>
          <w:rFonts w:ascii="Georgia" w:hAnsi="Georgia" w:cs="Arial"/>
          <w:sz w:val="20"/>
        </w:rPr>
        <w:t>Cambio de todas las turbinas del sistema de enfriamiento.</w:t>
      </w:r>
    </w:p>
    <w:p w:rsidR="00D85ED2" w:rsidRPr="00D85ED2" w:rsidRDefault="00D85ED2" w:rsidP="00D85ED2">
      <w:pPr>
        <w:pStyle w:val="Nivel1"/>
        <w:numPr>
          <w:ilvl w:val="0"/>
          <w:numId w:val="57"/>
        </w:numPr>
        <w:tabs>
          <w:tab w:val="clear" w:pos="144"/>
        </w:tabs>
        <w:spacing w:after="0"/>
        <w:ind w:right="431"/>
        <w:jc w:val="both"/>
        <w:rPr>
          <w:rFonts w:ascii="Georgia" w:hAnsi="Georgia" w:cs="Arial"/>
          <w:sz w:val="20"/>
        </w:rPr>
      </w:pPr>
      <w:r w:rsidRPr="00D85ED2">
        <w:rPr>
          <w:rFonts w:ascii="Georgia" w:hAnsi="Georgia" w:cs="Arial"/>
          <w:sz w:val="20"/>
        </w:rPr>
        <w:t xml:space="preserve">Ajuste de display </w:t>
      </w:r>
    </w:p>
    <w:p w:rsidR="00D85ED2" w:rsidRPr="00D85ED2" w:rsidRDefault="00D85ED2" w:rsidP="00D85ED2">
      <w:pPr>
        <w:pStyle w:val="Nivel1"/>
        <w:numPr>
          <w:ilvl w:val="0"/>
          <w:numId w:val="57"/>
        </w:numPr>
        <w:tabs>
          <w:tab w:val="clear" w:pos="144"/>
        </w:tabs>
        <w:spacing w:after="0"/>
        <w:ind w:right="431"/>
        <w:jc w:val="both"/>
        <w:rPr>
          <w:rFonts w:ascii="Georgia" w:hAnsi="Georgia" w:cs="Arial"/>
          <w:sz w:val="20"/>
        </w:rPr>
      </w:pPr>
      <w:r w:rsidRPr="00D85ED2">
        <w:rPr>
          <w:rFonts w:ascii="Georgia" w:hAnsi="Georgia" w:cs="Arial"/>
          <w:sz w:val="20"/>
        </w:rPr>
        <w:t>Ajuste contador de ventiladores</w:t>
      </w:r>
    </w:p>
    <w:p w:rsidR="00D85ED2" w:rsidRPr="00D85ED2" w:rsidRDefault="00D85ED2" w:rsidP="00D85ED2">
      <w:pPr>
        <w:pStyle w:val="Nivel1"/>
        <w:numPr>
          <w:ilvl w:val="0"/>
          <w:numId w:val="57"/>
        </w:numPr>
        <w:tabs>
          <w:tab w:val="clear" w:pos="144"/>
        </w:tabs>
        <w:spacing w:after="0"/>
        <w:ind w:right="431"/>
        <w:jc w:val="both"/>
        <w:rPr>
          <w:rFonts w:ascii="Georgia" w:hAnsi="Georgia" w:cs="Arial"/>
          <w:sz w:val="20"/>
        </w:rPr>
      </w:pPr>
      <w:r w:rsidRPr="00D85ED2">
        <w:rPr>
          <w:rFonts w:ascii="Georgia" w:hAnsi="Georgia" w:cs="Arial"/>
          <w:sz w:val="20"/>
        </w:rPr>
        <w:t>Limpieza de transformadores</w:t>
      </w:r>
    </w:p>
    <w:p w:rsidR="00D85ED2" w:rsidRPr="00D85ED2" w:rsidRDefault="00D85ED2" w:rsidP="00D85ED2">
      <w:pPr>
        <w:pStyle w:val="Nivel1"/>
        <w:numPr>
          <w:ilvl w:val="0"/>
          <w:numId w:val="57"/>
        </w:numPr>
        <w:tabs>
          <w:tab w:val="clear" w:pos="144"/>
        </w:tabs>
        <w:spacing w:after="0"/>
        <w:ind w:right="431"/>
        <w:jc w:val="both"/>
        <w:rPr>
          <w:rFonts w:ascii="Georgia" w:hAnsi="Georgia" w:cs="Arial"/>
          <w:sz w:val="20"/>
        </w:rPr>
      </w:pPr>
      <w:r w:rsidRPr="00D85ED2">
        <w:rPr>
          <w:rFonts w:ascii="Georgia" w:hAnsi="Georgia" w:cs="Arial"/>
          <w:sz w:val="20"/>
        </w:rPr>
        <w:t>Ajuste de parámetros de configuración</w:t>
      </w:r>
    </w:p>
    <w:p w:rsidR="00D85ED2" w:rsidRPr="00D85ED2" w:rsidRDefault="00D85ED2" w:rsidP="00D85ED2">
      <w:pPr>
        <w:pStyle w:val="Nivel1"/>
        <w:tabs>
          <w:tab w:val="clear" w:pos="144"/>
        </w:tabs>
        <w:spacing w:after="0"/>
        <w:ind w:left="0" w:firstLine="0"/>
        <w:jc w:val="center"/>
        <w:rPr>
          <w:rFonts w:ascii="Georgia" w:hAnsi="Georgia" w:cs="Arial"/>
          <w:sz w:val="20"/>
        </w:rPr>
      </w:pPr>
    </w:p>
    <w:p w:rsidR="00D85ED2" w:rsidRPr="00D85ED2" w:rsidRDefault="00D85ED2" w:rsidP="00D85ED2">
      <w:pPr>
        <w:pStyle w:val="Nivel1"/>
        <w:spacing w:after="0"/>
        <w:ind w:left="0" w:firstLine="0"/>
        <w:rPr>
          <w:rFonts w:ascii="Georgia" w:hAnsi="Georgia" w:cs="Arial"/>
          <w:sz w:val="20"/>
        </w:rPr>
      </w:pPr>
      <w:r w:rsidRPr="00D85ED2">
        <w:rPr>
          <w:rFonts w:ascii="Georgia" w:hAnsi="Georgia" w:cs="Arial"/>
          <w:sz w:val="20"/>
        </w:rPr>
        <w:t>Equipos de Energía Ininterrumpible UPS Power Ware Plus 12 KVA</w:t>
      </w:r>
    </w:p>
    <w:p w:rsidR="00D85ED2" w:rsidRPr="00D85ED2" w:rsidRDefault="00D85ED2" w:rsidP="00D85ED2">
      <w:pPr>
        <w:pStyle w:val="Nivel1"/>
        <w:spacing w:after="0"/>
        <w:ind w:left="0" w:firstLine="0"/>
        <w:rPr>
          <w:rFonts w:ascii="Georgia" w:hAnsi="Georgia" w:cs="Arial"/>
          <w:sz w:val="20"/>
        </w:rPr>
      </w:pPr>
      <w:r w:rsidRPr="00D85ED2">
        <w:rPr>
          <w:rFonts w:ascii="Georgia" w:hAnsi="Georgia" w:cs="Arial"/>
          <w:sz w:val="20"/>
        </w:rPr>
        <w:t xml:space="preserve"> Mod: 12/12 Serie: bn513a0340</w:t>
      </w:r>
    </w:p>
    <w:p w:rsidR="00D85ED2" w:rsidRPr="00D85ED2" w:rsidRDefault="00D85ED2" w:rsidP="00D85ED2">
      <w:pPr>
        <w:pStyle w:val="Nivel1"/>
        <w:tabs>
          <w:tab w:val="clear" w:pos="144"/>
        </w:tabs>
        <w:spacing w:after="0"/>
        <w:ind w:left="0" w:firstLine="0"/>
        <w:jc w:val="both"/>
        <w:rPr>
          <w:rFonts w:ascii="Georgia" w:hAnsi="Georgia" w:cs="Arial"/>
          <w:sz w:val="20"/>
        </w:rPr>
      </w:pP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Limpieza interior y exterior del equipo (aspirado y sopleteado con los químicos adecuados para su fin como líquidos antiestáticos, dieléctrico de limpieza de tarjetas, compresora, etc.)</w:t>
      </w: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Revisión y ajustes de conectores.</w:t>
      </w: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Verificación de status y alarmas del equipo si estas las tuviera y realizar lo necesario para quitar las mismas.</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total y limpieza general de baterías ,zapatas y conectores entre las baterías con su correspondiente fijación mecánica para evitar falsos contactos, así mismo se realizarán pruebas de carga y descarga así como la verificación de la temperatura y dar el estatus de cada batería, sustituirla si fuera el caso.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Apretar correctamente tornillería de equipos y componentes en general verificando falsos contactos y corrección si es el caso.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Medición del estado de carga de baterías.</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Verificar y anotar las condiciones de operación del sistema.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Voltaje de alimentación de entrada.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Corriente de entrada.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Voltaje del rectificador y del inversor.</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Corriente de carga.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Frecuencia del inversor.</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 medidores, toma y comprobación de lectura.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Prueba de procedimiento normal de encendido.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Cargas de igualación manual y automático.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Prueba de transferencia y comprobación de circuito de bypass.</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del estado del sistema de enfriamiento como ventiladores internos, etc.</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del estado de señalización de alarmas, panel y lógica del equipo.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Revisar ajustes electrónicos de cada tarjeta y reajustar si fuera necesario.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Revisar sincronización del sistema de acometida principal.</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Cambio de Banco de Baterías (120 Baterías, NP7-12,12V , 7.0 AMPH)</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 xml:space="preserve">Cambio de Tarjeta principal </w:t>
      </w:r>
    </w:p>
    <w:p w:rsidR="00D85ED2" w:rsidRPr="00D85ED2" w:rsidRDefault="00D85ED2" w:rsidP="00D85ED2">
      <w:pPr>
        <w:pStyle w:val="Nivel1"/>
        <w:spacing w:after="0"/>
        <w:ind w:left="720" w:right="431" w:firstLine="0"/>
        <w:jc w:val="both"/>
        <w:rPr>
          <w:rFonts w:ascii="Georgia" w:hAnsi="Georgia" w:cs="Arial"/>
          <w:sz w:val="20"/>
        </w:rPr>
      </w:pPr>
    </w:p>
    <w:p w:rsidR="00D85ED2" w:rsidRPr="00D85ED2" w:rsidRDefault="00D85ED2" w:rsidP="00D85ED2">
      <w:pPr>
        <w:pStyle w:val="Nivel1"/>
        <w:tabs>
          <w:tab w:val="clear" w:pos="144"/>
        </w:tabs>
        <w:spacing w:after="0"/>
        <w:ind w:left="0" w:firstLine="0"/>
        <w:jc w:val="both"/>
        <w:rPr>
          <w:rFonts w:ascii="Georgia" w:hAnsi="Georgia" w:cs="Arial"/>
          <w:bCs/>
          <w:color w:val="000000"/>
          <w:sz w:val="20"/>
        </w:rPr>
      </w:pPr>
      <w:r w:rsidRPr="00D85ED2">
        <w:rPr>
          <w:rFonts w:ascii="Georgia" w:hAnsi="Georgia" w:cs="Arial"/>
          <w:bCs/>
          <w:color w:val="000000"/>
          <w:sz w:val="20"/>
        </w:rPr>
        <w:t>UPS BEST POWER TECHNOLOGY MOD. FE3.1KVA</w:t>
      </w:r>
    </w:p>
    <w:p w:rsidR="00D85ED2" w:rsidRPr="00D85ED2" w:rsidRDefault="00D85ED2" w:rsidP="00D85ED2">
      <w:pPr>
        <w:pStyle w:val="Nivel1"/>
        <w:tabs>
          <w:tab w:val="clear" w:pos="144"/>
        </w:tabs>
        <w:spacing w:after="0"/>
        <w:ind w:left="0" w:firstLine="0"/>
        <w:jc w:val="both"/>
        <w:rPr>
          <w:rFonts w:ascii="Georgia" w:hAnsi="Georgia" w:cs="Arial"/>
          <w:sz w:val="20"/>
        </w:rPr>
      </w:pP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Limpieza interior y exterior del equipo (aspirado y sopleteado con los químicos adecuados para su fin como líquidos antiestáticos, dieléctrico de limpieza de tarjetas, compresora, etc.)</w:t>
      </w: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Revisión y ajustes de conectores.</w:t>
      </w: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Verificación de status y alarmas del equipo si estas las tuviera y realizar lo necesario para quitar las mismas.</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total y limpieza general de baterías ,zapatas y conectores entre las baterías con su correspondiente fijación mecánica para evitar falsos contactos, así mismo se realizarán pruebas de carga y descarga así como la verificación de la temperatura y dar el estatus de cada batería, sustituirla si fuera el caso.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Apretar correctamente tornillería de equipos y componentes en general verificando falsos contactos y corrección si es el caso.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Medición del estado de carga de baterías.</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Verificar y anotar las condiciones de operación del sistema.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Voltaje de alimentación de entrada.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Corriente de entrada.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Voltaje del rectificador y del inversor.</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Corriente de carga.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Frecuencia del inversor.</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 medidores, toma y comprobación de lectura.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Prueba de procedimiento normal de encendido.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Cargas de igualación manual y automático.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Prueba de transferencia y comprobación de circuito de bypass.</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del estado del sistema de enfriamiento como ventiladores internos, etc.</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Revisión del estado de señalización de alarmas, panel y lógica del equipo.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Revisar ajustes electrónicos de cada tarjeta y reajustar si fuera necesario.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Revisar sincronización del sistema de acometida principal.</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Cambio de Ventiladores</w:t>
      </w:r>
    </w:p>
    <w:p w:rsidR="00D85ED2" w:rsidRPr="00D85ED2" w:rsidRDefault="00D85ED2" w:rsidP="00D85ED2">
      <w:pPr>
        <w:pStyle w:val="Nivel1"/>
        <w:tabs>
          <w:tab w:val="clear" w:pos="144"/>
        </w:tabs>
        <w:spacing w:after="0"/>
        <w:ind w:left="0" w:firstLine="0"/>
        <w:jc w:val="both"/>
        <w:rPr>
          <w:rFonts w:ascii="Georgia" w:hAnsi="Georgia" w:cs="Arial"/>
          <w:bCs/>
          <w:color w:val="000000"/>
          <w:sz w:val="20"/>
        </w:rPr>
      </w:pPr>
    </w:p>
    <w:p w:rsidR="00D85ED2" w:rsidRPr="00D85ED2" w:rsidRDefault="00D85ED2" w:rsidP="00D85ED2">
      <w:pPr>
        <w:pStyle w:val="Nivel1"/>
        <w:tabs>
          <w:tab w:val="clear" w:pos="144"/>
        </w:tabs>
        <w:spacing w:after="0"/>
        <w:ind w:left="0" w:firstLine="0"/>
        <w:jc w:val="both"/>
        <w:rPr>
          <w:rFonts w:ascii="Georgia" w:hAnsi="Georgia" w:cs="Arial"/>
          <w:sz w:val="20"/>
        </w:rPr>
      </w:pPr>
      <w:r w:rsidRPr="00D85ED2">
        <w:rPr>
          <w:rFonts w:ascii="Georgia" w:hAnsi="Georgia" w:cs="Arial"/>
          <w:bCs/>
          <w:color w:val="000000"/>
          <w:sz w:val="20"/>
        </w:rPr>
        <w:t>Regulador Solatron 35 700 VA</w:t>
      </w: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Limpieza interior y exterior del equipo (aspirado y sopleteado con los químicos adecuados para su fin como líquidos antiestáticos, dieléctrico de limpieza de tarjetas, compresora, etc.)</w:t>
      </w:r>
    </w:p>
    <w:p w:rsidR="00D85ED2" w:rsidRPr="00D85ED2" w:rsidRDefault="00D85ED2" w:rsidP="00D85ED2">
      <w:pPr>
        <w:pStyle w:val="Nivel1"/>
        <w:numPr>
          <w:ilvl w:val="0"/>
          <w:numId w:val="57"/>
        </w:numPr>
        <w:spacing w:after="0"/>
        <w:jc w:val="both"/>
        <w:rPr>
          <w:rFonts w:ascii="Georgia" w:hAnsi="Georgia" w:cs="Arial"/>
          <w:sz w:val="20"/>
        </w:rPr>
      </w:pPr>
      <w:r w:rsidRPr="00D85ED2">
        <w:rPr>
          <w:rFonts w:ascii="Georgia" w:hAnsi="Georgia" w:cs="Arial"/>
          <w:sz w:val="20"/>
        </w:rPr>
        <w:t>Revisión y ajustes de conectores.</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Apretar correctamente tornillería de equipos y componentes en general verificando falsos contactos y corrección si es el caso.</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Verificar y anotar las condiciones de operación del sistema.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Voltaje de alimentación de entrada.</w:t>
      </w:r>
    </w:p>
    <w:p w:rsidR="00D85ED2" w:rsidRPr="00D85ED2" w:rsidRDefault="00D85ED2" w:rsidP="00D85ED2">
      <w:pPr>
        <w:pStyle w:val="Nivel1"/>
        <w:numPr>
          <w:ilvl w:val="0"/>
          <w:numId w:val="57"/>
        </w:numPr>
        <w:spacing w:after="0"/>
        <w:ind w:right="431"/>
        <w:jc w:val="both"/>
        <w:rPr>
          <w:rFonts w:ascii="Georgia" w:hAnsi="Georgia" w:cs="Arial"/>
          <w:sz w:val="20"/>
        </w:rPr>
      </w:pPr>
      <w:r w:rsidRPr="00D85ED2">
        <w:rPr>
          <w:rFonts w:ascii="Georgia" w:hAnsi="Georgia" w:cs="Arial"/>
          <w:sz w:val="20"/>
        </w:rPr>
        <w:t>Corriente de entrada.</w:t>
      </w:r>
    </w:p>
    <w:p w:rsidR="00D85ED2" w:rsidRPr="00D85ED2" w:rsidRDefault="00D85ED2" w:rsidP="00D85ED2">
      <w:pPr>
        <w:pStyle w:val="Nivel1"/>
        <w:tabs>
          <w:tab w:val="clear" w:pos="144"/>
        </w:tabs>
        <w:spacing w:after="0"/>
        <w:ind w:left="0" w:firstLine="0"/>
        <w:jc w:val="both"/>
        <w:rPr>
          <w:rFonts w:ascii="Georgia" w:hAnsi="Georgia" w:cs="Arial"/>
          <w:sz w:val="20"/>
        </w:rPr>
      </w:pPr>
    </w:p>
    <w:p w:rsidR="00D85ED2" w:rsidRPr="00D85ED2" w:rsidRDefault="00D85ED2" w:rsidP="00D85ED2">
      <w:pPr>
        <w:pStyle w:val="Nivel1"/>
        <w:tabs>
          <w:tab w:val="clear" w:pos="144"/>
        </w:tabs>
        <w:spacing w:after="0"/>
        <w:ind w:left="0" w:firstLine="0"/>
        <w:rPr>
          <w:rFonts w:ascii="Georgia" w:hAnsi="Georgia" w:cs="Arial"/>
          <w:sz w:val="20"/>
        </w:rPr>
      </w:pPr>
      <w:r w:rsidRPr="00D85ED2">
        <w:rPr>
          <w:rFonts w:ascii="Georgia" w:hAnsi="Georgia" w:cs="Arial"/>
          <w:sz w:val="20"/>
        </w:rPr>
        <w:t>Sistema De Aire Acondicionado Data Aire Inc.</w:t>
      </w:r>
    </w:p>
    <w:p w:rsidR="00D85ED2" w:rsidRPr="00D85ED2" w:rsidRDefault="00D85ED2" w:rsidP="00D85ED2">
      <w:pPr>
        <w:pStyle w:val="Nivel1"/>
        <w:tabs>
          <w:tab w:val="clear" w:pos="144"/>
        </w:tabs>
        <w:spacing w:after="0"/>
        <w:ind w:left="0" w:firstLine="0"/>
        <w:jc w:val="both"/>
        <w:rPr>
          <w:rFonts w:ascii="Georgia" w:hAnsi="Georgia" w:cs="Arial"/>
          <w:bCs/>
          <w:color w:val="000000"/>
          <w:sz w:val="20"/>
        </w:rPr>
      </w:pPr>
      <w:r w:rsidRPr="00D85ED2">
        <w:rPr>
          <w:rFonts w:ascii="Georgia" w:hAnsi="Georgia" w:cs="Arial"/>
          <w:bCs/>
          <w:color w:val="000000"/>
          <w:sz w:val="20"/>
        </w:rPr>
        <w:t>Data Aire Inc. Con Dap Iii Modelo Dtad-0832 De Alta Precisión De 8 Toneladas.</w:t>
      </w:r>
    </w:p>
    <w:p w:rsidR="00D85ED2" w:rsidRPr="00D85ED2" w:rsidRDefault="00D85ED2" w:rsidP="00D85ED2">
      <w:pPr>
        <w:pStyle w:val="Nivel1"/>
        <w:tabs>
          <w:tab w:val="clear" w:pos="144"/>
        </w:tabs>
        <w:spacing w:after="0"/>
        <w:ind w:left="0" w:firstLine="0"/>
        <w:jc w:val="both"/>
        <w:rPr>
          <w:rFonts w:ascii="Georgia" w:hAnsi="Georgia" w:cs="Arial"/>
          <w:b w:val="0"/>
          <w:bCs/>
          <w:color w:val="000000"/>
          <w:sz w:val="20"/>
        </w:rPr>
      </w:pP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Limpieza interior y exterior del equipo (aspirado y sopleteado con los químicos adecuados para su fin como líquidos antiestáticos, dieléctrico de limpieza de tarjetas, compresora, etc.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Remplazo de Bandas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Remplazo de Filtros. (Ambos equipos)</w:t>
      </w:r>
    </w:p>
    <w:p w:rsidR="00D85ED2" w:rsidRPr="00D85ED2" w:rsidRDefault="00D85ED2" w:rsidP="00D85ED2">
      <w:pPr>
        <w:pStyle w:val="Nivel1"/>
        <w:tabs>
          <w:tab w:val="clear" w:pos="144"/>
        </w:tabs>
        <w:spacing w:after="0"/>
        <w:ind w:left="720" w:firstLine="0"/>
        <w:jc w:val="both"/>
        <w:rPr>
          <w:rFonts w:ascii="Georgia" w:hAnsi="Georgia" w:cs="Arial"/>
          <w:sz w:val="20"/>
        </w:rPr>
      </w:pPr>
      <w:r w:rsidRPr="00D85ED2">
        <w:rPr>
          <w:rFonts w:ascii="Georgia" w:hAnsi="Georgia" w:cs="Arial"/>
          <w:sz w:val="20"/>
        </w:rPr>
        <w:t>Filtros 500-2000</w:t>
      </w:r>
    </w:p>
    <w:p w:rsidR="00D85ED2" w:rsidRPr="00D85ED2" w:rsidRDefault="00D85ED2" w:rsidP="00D85ED2">
      <w:pPr>
        <w:pStyle w:val="Nivel1"/>
        <w:tabs>
          <w:tab w:val="clear" w:pos="144"/>
        </w:tabs>
        <w:spacing w:after="0"/>
        <w:ind w:left="720" w:firstLine="0"/>
        <w:jc w:val="both"/>
        <w:rPr>
          <w:rFonts w:ascii="Georgia" w:hAnsi="Georgia" w:cs="Arial"/>
          <w:sz w:val="20"/>
        </w:rPr>
      </w:pPr>
      <w:r w:rsidRPr="00D85ED2">
        <w:rPr>
          <w:rFonts w:ascii="Georgia" w:hAnsi="Georgia" w:cs="Arial"/>
          <w:sz w:val="20"/>
        </w:rPr>
        <w:t xml:space="preserve">Filtro Aire Filter 16*25*4 Actual Filter size 15 ½ * 24 ½ * 3 ¾ </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Remplazo de Rodamientos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Remplazo de canisters del Humificador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Recarga de Gas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Remplazo del sistema de Fusibles(Ambos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Reparación de turbinas (Ambos equipos )</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Reparación de motor de la Condensadora ( Equipo A)</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Cambio de Generador del humificador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Purgado de sistema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 xml:space="preserve">Pintado de motores, </w:t>
      </w:r>
      <w:r w:rsidR="00587F69" w:rsidRPr="00D85ED2">
        <w:rPr>
          <w:rFonts w:ascii="Georgia" w:hAnsi="Georgia" w:cs="Arial"/>
          <w:sz w:val="20"/>
        </w:rPr>
        <w:t>charolas y</w:t>
      </w:r>
      <w:r w:rsidRPr="00D85ED2">
        <w:rPr>
          <w:rFonts w:ascii="Georgia" w:hAnsi="Georgia" w:cs="Arial"/>
          <w:sz w:val="20"/>
        </w:rPr>
        <w:t xml:space="preserve"> tubería exterior, con elemento anticorrosivo y aplicar capa de pintura acorde a </w:t>
      </w:r>
      <w:r w:rsidR="00587F69" w:rsidRPr="00D85ED2">
        <w:rPr>
          <w:rFonts w:ascii="Georgia" w:hAnsi="Georgia" w:cs="Arial"/>
          <w:sz w:val="20"/>
        </w:rPr>
        <w:t>los colores</w:t>
      </w:r>
      <w:r w:rsidRPr="00D85ED2">
        <w:rPr>
          <w:rFonts w:ascii="Georgia" w:hAnsi="Georgia" w:cs="Arial"/>
          <w:sz w:val="20"/>
        </w:rPr>
        <w:t xml:space="preserve"> existentes en el equipo.</w:t>
      </w:r>
    </w:p>
    <w:p w:rsidR="00D85ED2" w:rsidRPr="00D85ED2" w:rsidRDefault="00D85ED2" w:rsidP="00D85ED2">
      <w:pPr>
        <w:pStyle w:val="Nivel1"/>
        <w:tabs>
          <w:tab w:val="clear" w:pos="144"/>
        </w:tabs>
        <w:spacing w:after="0"/>
        <w:ind w:left="720" w:firstLine="0"/>
        <w:jc w:val="both"/>
        <w:rPr>
          <w:rFonts w:ascii="Georgia" w:hAnsi="Georgia" w:cs="Arial"/>
          <w:sz w:val="20"/>
        </w:rPr>
      </w:pPr>
    </w:p>
    <w:p w:rsidR="00D85ED2" w:rsidRPr="00D85ED2" w:rsidRDefault="00D85ED2" w:rsidP="00D85ED2">
      <w:pPr>
        <w:pStyle w:val="Nivel1"/>
        <w:tabs>
          <w:tab w:val="clear" w:pos="144"/>
        </w:tabs>
        <w:spacing w:after="0"/>
        <w:ind w:left="0" w:firstLine="0"/>
        <w:rPr>
          <w:rFonts w:ascii="Georgia" w:hAnsi="Georgia" w:cs="Arial"/>
          <w:sz w:val="20"/>
        </w:rPr>
      </w:pPr>
      <w:r w:rsidRPr="00D85ED2">
        <w:rPr>
          <w:rFonts w:ascii="Georgia" w:hAnsi="Georgia" w:cs="Arial"/>
          <w:sz w:val="20"/>
        </w:rPr>
        <w:t xml:space="preserve">Sistema De Aire Acondicionado York 6 Toneladas </w:t>
      </w:r>
    </w:p>
    <w:p w:rsidR="00D85ED2" w:rsidRPr="00D85ED2" w:rsidRDefault="00D85ED2" w:rsidP="00D85ED2">
      <w:pPr>
        <w:pStyle w:val="Nivel1"/>
        <w:tabs>
          <w:tab w:val="clear" w:pos="144"/>
        </w:tabs>
        <w:spacing w:after="0"/>
        <w:ind w:left="0" w:firstLine="0"/>
        <w:rPr>
          <w:rFonts w:ascii="Georgia" w:hAnsi="Georgia" w:cs="Arial"/>
          <w:sz w:val="20"/>
        </w:rPr>
      </w:pP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Limpieza interior y exterior del equipo (aspirado y sopleteado con los químicos adecuados para su fin como líquidos antiestáticos, dieléctrico de limpieza de tarjetas, compresora, etc.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Remplazo de Bandas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Remplazo de Filtros.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Remplazo de Rodamientos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Recarga de Gas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Reparación de turbinas (Ambos equipos )</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Mantenimiento a Condensadora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Purgado de sistema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 xml:space="preserve">Reparación de Base de Condensadora </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Pintado de motores, charolas  y tubería exterior, con elemento anticorrosivo y aplicar capa de pintura acorde a los colores existentes en el equipo</w:t>
      </w:r>
    </w:p>
    <w:p w:rsidR="00D85ED2" w:rsidRPr="00D85ED2" w:rsidRDefault="00D85ED2" w:rsidP="00D85ED2">
      <w:pPr>
        <w:pStyle w:val="Nivel1"/>
        <w:tabs>
          <w:tab w:val="clear" w:pos="144"/>
        </w:tabs>
        <w:spacing w:after="0"/>
        <w:ind w:left="0" w:firstLine="0"/>
        <w:jc w:val="center"/>
        <w:rPr>
          <w:rFonts w:ascii="Georgia" w:hAnsi="Georgia" w:cs="Arial"/>
          <w:sz w:val="20"/>
        </w:rPr>
      </w:pPr>
    </w:p>
    <w:p w:rsidR="00D85ED2" w:rsidRPr="00D85ED2" w:rsidRDefault="00D85ED2" w:rsidP="00D85ED2">
      <w:pPr>
        <w:pStyle w:val="Nivel1"/>
        <w:tabs>
          <w:tab w:val="clear" w:pos="144"/>
        </w:tabs>
        <w:spacing w:after="0"/>
        <w:ind w:left="0" w:firstLine="0"/>
        <w:rPr>
          <w:rFonts w:ascii="Georgia" w:hAnsi="Georgia" w:cs="Arial"/>
          <w:sz w:val="20"/>
        </w:rPr>
      </w:pPr>
      <w:r w:rsidRPr="00D85ED2">
        <w:rPr>
          <w:rFonts w:ascii="Georgia" w:hAnsi="Georgia" w:cs="Arial"/>
          <w:sz w:val="20"/>
        </w:rPr>
        <w:t>Sistema De Aire Acondicionado LG 3 toneladas</w:t>
      </w:r>
    </w:p>
    <w:p w:rsidR="00D85ED2" w:rsidRPr="00D85ED2" w:rsidRDefault="00D85ED2" w:rsidP="00D85ED2">
      <w:pPr>
        <w:pStyle w:val="Nivel1"/>
        <w:tabs>
          <w:tab w:val="clear" w:pos="144"/>
        </w:tabs>
        <w:spacing w:after="0"/>
        <w:ind w:left="0" w:firstLine="0"/>
        <w:jc w:val="center"/>
        <w:rPr>
          <w:rFonts w:ascii="Georgia" w:hAnsi="Georgia" w:cs="Arial"/>
          <w:sz w:val="20"/>
        </w:rPr>
      </w:pP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Limpieza interior y exterior del equipo (aspirado y sopleteado con los químicos adecuados para su fin como líquidos antiestáticos, dieléctrico de limpieza de tarjetas, compresora, etc.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Remplazo de Filtros.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Remplazo de Rodamientos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Recarga de Gas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Mantenimiento a Condensadora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Purgado de sistema (Ambos Equipos)</w:t>
      </w:r>
    </w:p>
    <w:p w:rsidR="00D85ED2" w:rsidRPr="00D85ED2" w:rsidRDefault="00D85ED2" w:rsidP="00D85ED2">
      <w:pPr>
        <w:pStyle w:val="Nivel1"/>
        <w:numPr>
          <w:ilvl w:val="0"/>
          <w:numId w:val="58"/>
        </w:numPr>
        <w:tabs>
          <w:tab w:val="clear" w:pos="144"/>
        </w:tabs>
        <w:spacing w:after="0"/>
        <w:jc w:val="both"/>
        <w:rPr>
          <w:rFonts w:ascii="Georgia" w:hAnsi="Georgia" w:cs="Arial"/>
          <w:sz w:val="20"/>
        </w:rPr>
      </w:pPr>
      <w:r w:rsidRPr="00D85ED2">
        <w:rPr>
          <w:rFonts w:ascii="Georgia" w:hAnsi="Georgia" w:cs="Arial"/>
          <w:sz w:val="20"/>
        </w:rPr>
        <w:t>Cambio de bombas de desagüe (Ambos Equipos)</w:t>
      </w:r>
    </w:p>
    <w:p w:rsidR="00D85ED2" w:rsidRPr="00D85ED2" w:rsidRDefault="00D85ED2" w:rsidP="00D85ED2">
      <w:pPr>
        <w:pStyle w:val="Nivel1"/>
        <w:tabs>
          <w:tab w:val="clear" w:pos="144"/>
        </w:tabs>
        <w:spacing w:after="0"/>
        <w:ind w:left="0" w:firstLine="0"/>
        <w:rPr>
          <w:rFonts w:ascii="Georgia" w:hAnsi="Georgia" w:cs="Arial"/>
          <w:sz w:val="20"/>
        </w:rPr>
      </w:pPr>
      <w:r w:rsidRPr="00D85ED2">
        <w:rPr>
          <w:rFonts w:ascii="Georgia" w:hAnsi="Georgia" w:cs="Arial"/>
          <w:sz w:val="20"/>
        </w:rPr>
        <w:t>Tierras Físicas</w:t>
      </w:r>
    </w:p>
    <w:p w:rsidR="00D85ED2" w:rsidRPr="00D85ED2" w:rsidRDefault="00D85ED2" w:rsidP="00D85ED2">
      <w:pPr>
        <w:pStyle w:val="Nivel1"/>
        <w:numPr>
          <w:ilvl w:val="0"/>
          <w:numId w:val="59"/>
        </w:numPr>
        <w:tabs>
          <w:tab w:val="clear" w:pos="144"/>
        </w:tabs>
        <w:spacing w:after="0"/>
        <w:rPr>
          <w:rFonts w:ascii="Georgia" w:hAnsi="Georgia" w:cs="Arial"/>
          <w:sz w:val="20"/>
        </w:rPr>
      </w:pPr>
      <w:r w:rsidRPr="00D85ED2">
        <w:rPr>
          <w:rFonts w:ascii="Georgia" w:hAnsi="Georgia" w:cs="Arial"/>
          <w:sz w:val="20"/>
        </w:rPr>
        <w:t>Limpieza interior y exterior de la tierra física con los químicos adecuados para su fin como líquidos antiestáticos.</w:t>
      </w:r>
    </w:p>
    <w:p w:rsidR="00D85ED2" w:rsidRPr="00D85ED2" w:rsidRDefault="00D85ED2" w:rsidP="00D85ED2">
      <w:pPr>
        <w:pStyle w:val="Nivel1"/>
        <w:numPr>
          <w:ilvl w:val="0"/>
          <w:numId w:val="59"/>
        </w:numPr>
        <w:tabs>
          <w:tab w:val="clear" w:pos="144"/>
        </w:tabs>
        <w:spacing w:after="0"/>
        <w:rPr>
          <w:rFonts w:ascii="Georgia" w:hAnsi="Georgia" w:cs="Arial"/>
          <w:sz w:val="20"/>
        </w:rPr>
      </w:pPr>
      <w:r w:rsidRPr="00D85ED2">
        <w:rPr>
          <w:rFonts w:ascii="Georgia" w:hAnsi="Georgia" w:cs="Arial"/>
          <w:sz w:val="20"/>
        </w:rPr>
        <w:t>Suministro de Sales</w:t>
      </w:r>
    </w:p>
    <w:p w:rsidR="00D85ED2" w:rsidRPr="00D85ED2" w:rsidRDefault="00D85ED2" w:rsidP="00D85ED2">
      <w:pPr>
        <w:pStyle w:val="Nivel1"/>
        <w:numPr>
          <w:ilvl w:val="0"/>
          <w:numId w:val="59"/>
        </w:numPr>
        <w:tabs>
          <w:tab w:val="clear" w:pos="144"/>
        </w:tabs>
        <w:spacing w:after="0"/>
        <w:rPr>
          <w:rFonts w:ascii="Georgia" w:hAnsi="Georgia" w:cs="Arial"/>
          <w:sz w:val="20"/>
        </w:rPr>
      </w:pPr>
      <w:r w:rsidRPr="00D85ED2">
        <w:rPr>
          <w:rFonts w:ascii="Georgia" w:hAnsi="Georgia" w:cs="Arial"/>
          <w:sz w:val="20"/>
        </w:rPr>
        <w:t>Cambio de Tubería PVC de 4” por 50 CM para tierra física</w:t>
      </w:r>
    </w:p>
    <w:p w:rsidR="00D85ED2" w:rsidRPr="00D85ED2" w:rsidRDefault="00D85ED2" w:rsidP="00D85ED2">
      <w:pPr>
        <w:pStyle w:val="Nivel1"/>
        <w:numPr>
          <w:ilvl w:val="0"/>
          <w:numId w:val="59"/>
        </w:numPr>
        <w:tabs>
          <w:tab w:val="clear" w:pos="144"/>
        </w:tabs>
        <w:spacing w:after="0"/>
        <w:rPr>
          <w:rFonts w:ascii="Georgia" w:hAnsi="Georgia" w:cs="Arial"/>
          <w:sz w:val="20"/>
        </w:rPr>
      </w:pPr>
      <w:r w:rsidRPr="00D85ED2">
        <w:rPr>
          <w:rFonts w:ascii="Georgia" w:hAnsi="Georgia" w:cs="Arial"/>
          <w:sz w:val="20"/>
        </w:rPr>
        <w:t>Medición de tierras antes y  después de su  reparación con equipo Meggers</w:t>
      </w:r>
    </w:p>
    <w:p w:rsidR="00D85ED2" w:rsidRPr="00D85ED2" w:rsidRDefault="00D85ED2" w:rsidP="00D85ED2">
      <w:pPr>
        <w:pStyle w:val="Nivel1"/>
        <w:tabs>
          <w:tab w:val="clear" w:pos="144"/>
        </w:tabs>
        <w:spacing w:after="0"/>
        <w:rPr>
          <w:rFonts w:ascii="Georgia" w:hAnsi="Georgia" w:cs="Arial"/>
          <w:sz w:val="20"/>
        </w:rPr>
      </w:pPr>
    </w:p>
    <w:p w:rsidR="00D85ED2" w:rsidRPr="00D85ED2" w:rsidRDefault="00D85ED2" w:rsidP="00D85ED2">
      <w:pPr>
        <w:pStyle w:val="Nivel1"/>
        <w:tabs>
          <w:tab w:val="clear" w:pos="144"/>
        </w:tabs>
        <w:spacing w:after="0"/>
        <w:ind w:left="0" w:firstLine="0"/>
        <w:rPr>
          <w:rFonts w:ascii="Georgia" w:hAnsi="Georgia" w:cs="Arial"/>
          <w:sz w:val="20"/>
        </w:rPr>
      </w:pPr>
      <w:r w:rsidRPr="00D85ED2">
        <w:rPr>
          <w:rFonts w:ascii="Georgia" w:hAnsi="Georgia" w:cs="Arial"/>
          <w:sz w:val="20"/>
        </w:rPr>
        <w:t xml:space="preserve">Tableros Eléctricos </w:t>
      </w:r>
    </w:p>
    <w:p w:rsidR="00D85ED2" w:rsidRPr="00D85ED2" w:rsidRDefault="00D85ED2" w:rsidP="00D85ED2">
      <w:pPr>
        <w:pStyle w:val="Nivel1"/>
        <w:tabs>
          <w:tab w:val="clear" w:pos="144"/>
        </w:tabs>
        <w:spacing w:after="0"/>
        <w:ind w:left="0" w:firstLine="0"/>
        <w:rPr>
          <w:rFonts w:ascii="Georgia" w:hAnsi="Georgia" w:cs="Arial"/>
          <w:sz w:val="20"/>
        </w:rPr>
      </w:pPr>
    </w:p>
    <w:p w:rsidR="00D85ED2" w:rsidRPr="00D85ED2" w:rsidRDefault="00D85ED2" w:rsidP="00D85ED2">
      <w:pPr>
        <w:pStyle w:val="Nivel1"/>
        <w:numPr>
          <w:ilvl w:val="0"/>
          <w:numId w:val="60"/>
        </w:numPr>
        <w:tabs>
          <w:tab w:val="clear" w:pos="144"/>
        </w:tabs>
        <w:spacing w:after="0"/>
        <w:rPr>
          <w:rFonts w:ascii="Georgia" w:hAnsi="Georgia" w:cs="Arial"/>
          <w:sz w:val="20"/>
        </w:rPr>
      </w:pPr>
      <w:r w:rsidRPr="00D85ED2">
        <w:rPr>
          <w:rFonts w:ascii="Georgia" w:hAnsi="Georgia" w:cs="Arial"/>
          <w:sz w:val="20"/>
        </w:rPr>
        <w:t xml:space="preserve">Limpieza interior y exterior del equipo sopleteado con los químicos adecuados para su fin como líquidos antiestáticos, dieléctrico </w:t>
      </w:r>
    </w:p>
    <w:p w:rsidR="00D85ED2" w:rsidRPr="00D85ED2" w:rsidRDefault="00D85ED2" w:rsidP="00D85ED2">
      <w:pPr>
        <w:pStyle w:val="Nivel1"/>
        <w:numPr>
          <w:ilvl w:val="0"/>
          <w:numId w:val="60"/>
        </w:numPr>
        <w:tabs>
          <w:tab w:val="clear" w:pos="144"/>
          <w:tab w:val="num" w:pos="2880"/>
        </w:tabs>
        <w:spacing w:before="0" w:after="0"/>
        <w:ind w:left="709" w:right="142" w:hanging="283"/>
        <w:jc w:val="both"/>
        <w:rPr>
          <w:rFonts w:ascii="Georgia" w:hAnsi="Georgia" w:cs="Arial"/>
          <w:sz w:val="20"/>
          <w:lang w:val="es-ES_tradnl"/>
        </w:rPr>
      </w:pPr>
      <w:r w:rsidRPr="00D85ED2">
        <w:rPr>
          <w:rFonts w:ascii="Georgia" w:hAnsi="Georgia" w:cs="Arial"/>
          <w:sz w:val="20"/>
        </w:rPr>
        <w:t>Cambio de  10 pastillas de 15 amperes</w:t>
      </w:r>
    </w:p>
    <w:p w:rsidR="00D85ED2" w:rsidRPr="00D85ED2" w:rsidRDefault="00D85ED2" w:rsidP="00D85ED2">
      <w:pPr>
        <w:pStyle w:val="Nivel1"/>
        <w:numPr>
          <w:ilvl w:val="0"/>
          <w:numId w:val="60"/>
        </w:numPr>
        <w:tabs>
          <w:tab w:val="clear" w:pos="144"/>
          <w:tab w:val="left" w:pos="709"/>
          <w:tab w:val="num" w:pos="2880"/>
        </w:tabs>
        <w:spacing w:before="0" w:after="0"/>
        <w:ind w:left="851" w:right="142" w:hanging="425"/>
        <w:jc w:val="both"/>
        <w:rPr>
          <w:rFonts w:ascii="Georgia" w:hAnsi="Georgia" w:cs="Arial"/>
          <w:sz w:val="20"/>
          <w:lang w:val="es-ES_tradnl"/>
        </w:rPr>
      </w:pPr>
      <w:r w:rsidRPr="00D85ED2">
        <w:rPr>
          <w:rFonts w:ascii="Georgia" w:hAnsi="Georgia" w:cs="Arial"/>
          <w:sz w:val="20"/>
        </w:rPr>
        <w:t>Cambio de 20 pastillas de 20 amperes</w:t>
      </w:r>
    </w:p>
    <w:p w:rsidR="00D85ED2" w:rsidRPr="00D85ED2" w:rsidRDefault="00D85ED2" w:rsidP="00D85ED2">
      <w:pPr>
        <w:pStyle w:val="Nivel1"/>
        <w:numPr>
          <w:ilvl w:val="0"/>
          <w:numId w:val="60"/>
        </w:numPr>
        <w:tabs>
          <w:tab w:val="clear" w:pos="144"/>
          <w:tab w:val="left" w:pos="709"/>
          <w:tab w:val="num" w:pos="2880"/>
        </w:tabs>
        <w:spacing w:before="0" w:after="0"/>
        <w:ind w:left="851" w:right="142" w:hanging="425"/>
        <w:jc w:val="both"/>
        <w:rPr>
          <w:rFonts w:ascii="Georgia" w:hAnsi="Georgia" w:cs="Arial"/>
          <w:sz w:val="20"/>
          <w:lang w:val="es-ES_tradnl"/>
        </w:rPr>
      </w:pPr>
      <w:r w:rsidRPr="00D85ED2">
        <w:rPr>
          <w:rFonts w:ascii="Georgia" w:hAnsi="Georgia" w:cs="Arial"/>
          <w:sz w:val="20"/>
        </w:rPr>
        <w:t>Poner tornillería faltante a los tableros</w:t>
      </w:r>
    </w:p>
    <w:p w:rsidR="00D85ED2" w:rsidRPr="00D85ED2" w:rsidRDefault="00D85ED2" w:rsidP="00D85ED2">
      <w:pPr>
        <w:pStyle w:val="Nivel1"/>
        <w:numPr>
          <w:ilvl w:val="0"/>
          <w:numId w:val="60"/>
        </w:numPr>
        <w:tabs>
          <w:tab w:val="clear" w:pos="144"/>
          <w:tab w:val="left" w:pos="709"/>
          <w:tab w:val="num" w:pos="2880"/>
        </w:tabs>
        <w:spacing w:before="0" w:after="0"/>
        <w:ind w:left="851" w:right="142" w:hanging="425"/>
        <w:jc w:val="both"/>
        <w:rPr>
          <w:rFonts w:ascii="Georgia" w:hAnsi="Georgia" w:cs="Arial"/>
          <w:sz w:val="20"/>
          <w:lang w:val="es-ES_tradnl"/>
        </w:rPr>
      </w:pPr>
      <w:r w:rsidRPr="00D85ED2">
        <w:rPr>
          <w:rFonts w:ascii="Georgia" w:hAnsi="Georgia" w:cs="Arial"/>
          <w:sz w:val="20"/>
        </w:rPr>
        <w:t>Apretar toda la tornillería referente a cada tablero</w:t>
      </w:r>
    </w:p>
    <w:p w:rsidR="00D85ED2" w:rsidRPr="00D85ED2" w:rsidRDefault="00D85ED2" w:rsidP="00D85ED2">
      <w:pPr>
        <w:pStyle w:val="Nivel1"/>
        <w:numPr>
          <w:ilvl w:val="0"/>
          <w:numId w:val="60"/>
        </w:numPr>
        <w:tabs>
          <w:tab w:val="clear" w:pos="144"/>
          <w:tab w:val="left" w:pos="709"/>
          <w:tab w:val="num" w:pos="2880"/>
        </w:tabs>
        <w:spacing w:before="0" w:after="0"/>
        <w:ind w:left="851" w:right="142" w:hanging="425"/>
        <w:jc w:val="both"/>
        <w:rPr>
          <w:rFonts w:ascii="Georgia" w:hAnsi="Georgia" w:cs="Arial"/>
          <w:sz w:val="20"/>
          <w:lang w:val="es-ES_tradnl"/>
        </w:rPr>
      </w:pPr>
      <w:r w:rsidRPr="00D85ED2">
        <w:rPr>
          <w:rFonts w:ascii="Georgia" w:hAnsi="Georgia" w:cs="Arial"/>
          <w:sz w:val="20"/>
        </w:rPr>
        <w:t>Balanceo de cargas por cada tablero</w:t>
      </w:r>
    </w:p>
    <w:p w:rsidR="00D85ED2" w:rsidRPr="00D85ED2" w:rsidRDefault="00D85ED2" w:rsidP="00D85ED2">
      <w:pPr>
        <w:pStyle w:val="Nivel1"/>
        <w:numPr>
          <w:ilvl w:val="0"/>
          <w:numId w:val="60"/>
        </w:numPr>
        <w:tabs>
          <w:tab w:val="clear" w:pos="144"/>
          <w:tab w:val="left" w:pos="709"/>
          <w:tab w:val="num" w:pos="2880"/>
        </w:tabs>
        <w:spacing w:before="0" w:after="0"/>
        <w:ind w:left="851" w:right="142" w:hanging="425"/>
        <w:jc w:val="both"/>
        <w:rPr>
          <w:rFonts w:ascii="Georgia" w:hAnsi="Georgia" w:cs="Arial"/>
          <w:sz w:val="20"/>
          <w:lang w:val="es-ES_tradnl"/>
        </w:rPr>
      </w:pPr>
      <w:r w:rsidRPr="00D85ED2">
        <w:rPr>
          <w:rFonts w:ascii="Georgia" w:hAnsi="Georgia" w:cs="Arial"/>
          <w:sz w:val="20"/>
        </w:rPr>
        <w:t>Medición  antes  y después del mantenimiento</w:t>
      </w:r>
    </w:p>
    <w:p w:rsidR="00D85ED2" w:rsidRPr="00D85ED2" w:rsidRDefault="00D85ED2" w:rsidP="00D85ED2">
      <w:pPr>
        <w:pStyle w:val="TextoNivel2"/>
        <w:tabs>
          <w:tab w:val="num" w:pos="2880"/>
        </w:tabs>
        <w:spacing w:before="0" w:after="0" w:line="240" w:lineRule="auto"/>
        <w:ind w:left="753" w:right="142"/>
        <w:jc w:val="both"/>
        <w:rPr>
          <w:rFonts w:ascii="Georgia" w:hAnsi="Georgia" w:cs="Arial"/>
          <w:lang w:val="es-ES_tradnl"/>
        </w:rPr>
      </w:pPr>
    </w:p>
    <w:p w:rsidR="00D85ED2" w:rsidRPr="00D85ED2" w:rsidRDefault="00D85ED2" w:rsidP="00D85ED2">
      <w:pPr>
        <w:pStyle w:val="TextoNivel2"/>
        <w:tabs>
          <w:tab w:val="num" w:pos="2880"/>
        </w:tabs>
        <w:spacing w:before="0" w:after="0" w:line="240" w:lineRule="auto"/>
        <w:ind w:left="753" w:right="142"/>
        <w:jc w:val="center"/>
        <w:rPr>
          <w:rFonts w:ascii="Georgia" w:hAnsi="Georgia" w:cs="Arial"/>
          <w:b/>
          <w:lang w:val="es-ES_tradnl"/>
        </w:rPr>
      </w:pPr>
      <w:r w:rsidRPr="00D85ED2">
        <w:rPr>
          <w:rFonts w:ascii="Georgia" w:hAnsi="Georgia" w:cs="Arial"/>
          <w:b/>
          <w:lang w:val="es-ES_tradnl"/>
        </w:rPr>
        <w:t>PUNTO 2</w:t>
      </w:r>
    </w:p>
    <w:p w:rsidR="00D85ED2" w:rsidRPr="00D85ED2" w:rsidRDefault="00D85ED2" w:rsidP="00D85ED2">
      <w:pPr>
        <w:pStyle w:val="Nivel2"/>
        <w:tabs>
          <w:tab w:val="clear" w:pos="1584"/>
          <w:tab w:val="left" w:pos="1418"/>
        </w:tabs>
        <w:spacing w:after="0" w:line="240" w:lineRule="auto"/>
        <w:ind w:left="0"/>
        <w:jc w:val="both"/>
        <w:rPr>
          <w:rFonts w:ascii="Georgia" w:hAnsi="Georgia" w:cs="Arial"/>
        </w:rPr>
      </w:pPr>
      <w:r w:rsidRPr="00D85ED2">
        <w:rPr>
          <w:rFonts w:ascii="Georgia" w:hAnsi="Georgia" w:cs="Arial"/>
        </w:rPr>
        <w:t>2.1 ENTREGABLES</w:t>
      </w:r>
    </w:p>
    <w:p w:rsidR="00D85ED2" w:rsidRPr="00D85ED2" w:rsidRDefault="00D85ED2" w:rsidP="00D85ED2">
      <w:pPr>
        <w:pStyle w:val="Nivel2"/>
        <w:tabs>
          <w:tab w:val="clear" w:pos="1584"/>
          <w:tab w:val="left" w:pos="1418"/>
        </w:tabs>
        <w:spacing w:after="0" w:line="240" w:lineRule="auto"/>
        <w:ind w:left="0"/>
        <w:jc w:val="both"/>
        <w:rPr>
          <w:rFonts w:ascii="Georgia" w:hAnsi="Georgia" w:cs="Arial"/>
        </w:rPr>
      </w:pPr>
    </w:p>
    <w:p w:rsidR="00D85ED2" w:rsidRPr="00D85ED2" w:rsidRDefault="00D85ED2" w:rsidP="00D85ED2">
      <w:pPr>
        <w:pStyle w:val="Nivel2"/>
        <w:numPr>
          <w:ilvl w:val="0"/>
          <w:numId w:val="55"/>
        </w:numPr>
        <w:tabs>
          <w:tab w:val="clear" w:pos="1584"/>
          <w:tab w:val="clear" w:pos="1778"/>
          <w:tab w:val="num" w:pos="1418"/>
        </w:tabs>
        <w:spacing w:after="0" w:line="240" w:lineRule="auto"/>
        <w:ind w:left="0" w:firstLine="0"/>
        <w:jc w:val="both"/>
        <w:rPr>
          <w:rFonts w:ascii="Georgia" w:hAnsi="Georgia" w:cs="Arial"/>
          <w:b w:val="0"/>
          <w:bCs/>
        </w:rPr>
      </w:pPr>
      <w:r w:rsidRPr="00D85ED2">
        <w:rPr>
          <w:rFonts w:ascii="Georgia" w:hAnsi="Georgia" w:cs="Arial"/>
          <w:b w:val="0"/>
          <w:bCs/>
        </w:rPr>
        <w:t>Reporte de servicio que acredite la realización DEL SERVICIO</w:t>
      </w:r>
      <w:r w:rsidRPr="00D85ED2">
        <w:rPr>
          <w:rFonts w:ascii="Georgia" w:hAnsi="Georgia" w:cs="Arial"/>
          <w:bCs/>
        </w:rPr>
        <w:t xml:space="preserve"> </w:t>
      </w:r>
      <w:r w:rsidRPr="00D85ED2">
        <w:rPr>
          <w:rFonts w:ascii="Georgia" w:hAnsi="Georgia" w:cs="Arial"/>
          <w:b w:val="0"/>
          <w:bCs/>
        </w:rPr>
        <w:t>del punto 4 “RELACIÓN DE INFRAESTRUCTURA INVOLUCRADA”, firmada por la parte técnica de la empresa y por personal de la coordinación de comunicaciones responsable de recibir el servicio para testificar que se haya realizado adecuadamente y que el equipo quede en condiciones óptimas de operación. Dicha hoja deberá contener por lo menos lo siguiente:</w:t>
      </w:r>
    </w:p>
    <w:p w:rsidR="00D85ED2" w:rsidRPr="00D85ED2" w:rsidRDefault="00D85ED2" w:rsidP="00D85ED2">
      <w:pPr>
        <w:pStyle w:val="TextoNivel2"/>
        <w:numPr>
          <w:ilvl w:val="0"/>
          <w:numId w:val="55"/>
        </w:numPr>
        <w:spacing w:before="0" w:after="0" w:line="240" w:lineRule="auto"/>
        <w:ind w:right="142"/>
        <w:jc w:val="both"/>
        <w:rPr>
          <w:rFonts w:ascii="Georgia" w:hAnsi="Georgia" w:cs="Arial"/>
          <w:lang w:val="es-ES_tradnl"/>
        </w:rPr>
      </w:pPr>
      <w:r w:rsidRPr="00D85ED2">
        <w:rPr>
          <w:rFonts w:ascii="Georgia" w:hAnsi="Georgia" w:cs="Arial"/>
          <w:lang w:val="es-ES_tradnl"/>
        </w:rPr>
        <w:t>Equipo que se le brindó el servicio (modelo y número de serie).</w:t>
      </w:r>
    </w:p>
    <w:p w:rsidR="00D85ED2" w:rsidRPr="00D85ED2" w:rsidRDefault="00D85ED2" w:rsidP="00D85ED2">
      <w:pPr>
        <w:pStyle w:val="TextoNivel2"/>
        <w:numPr>
          <w:ilvl w:val="0"/>
          <w:numId w:val="55"/>
        </w:numPr>
        <w:spacing w:before="0" w:after="0" w:line="240" w:lineRule="auto"/>
        <w:ind w:right="142"/>
        <w:jc w:val="both"/>
        <w:rPr>
          <w:rFonts w:ascii="Georgia" w:hAnsi="Georgia" w:cs="Arial"/>
          <w:lang w:val="es-ES_tradnl"/>
        </w:rPr>
      </w:pPr>
      <w:r w:rsidRPr="00D85ED2">
        <w:rPr>
          <w:rFonts w:ascii="Georgia" w:hAnsi="Georgia" w:cs="Arial"/>
          <w:lang w:val="es-ES_tradnl"/>
        </w:rPr>
        <w:t>Fecha y hora el servicio.</w:t>
      </w:r>
    </w:p>
    <w:p w:rsidR="00D85ED2" w:rsidRPr="00D85ED2" w:rsidRDefault="00D85ED2" w:rsidP="00D85ED2">
      <w:pPr>
        <w:pStyle w:val="TextoNivel2"/>
        <w:numPr>
          <w:ilvl w:val="0"/>
          <w:numId w:val="55"/>
        </w:numPr>
        <w:spacing w:before="0" w:after="0" w:line="240" w:lineRule="auto"/>
        <w:ind w:right="142"/>
        <w:jc w:val="both"/>
        <w:rPr>
          <w:rFonts w:ascii="Georgia" w:hAnsi="Georgia" w:cs="Arial"/>
          <w:lang w:val="es-ES_tradnl"/>
        </w:rPr>
      </w:pPr>
      <w:r w:rsidRPr="00D85ED2">
        <w:rPr>
          <w:rFonts w:ascii="Georgia" w:hAnsi="Georgia" w:cs="Arial"/>
          <w:lang w:val="es-ES_tradnl"/>
        </w:rPr>
        <w:t>Descripción de las tareas realizadas.</w:t>
      </w:r>
    </w:p>
    <w:p w:rsidR="00D85ED2" w:rsidRPr="00D85ED2" w:rsidRDefault="00D85ED2" w:rsidP="00D85ED2">
      <w:pPr>
        <w:pStyle w:val="TextoNivel2"/>
        <w:numPr>
          <w:ilvl w:val="0"/>
          <w:numId w:val="55"/>
        </w:numPr>
        <w:spacing w:before="0" w:after="0" w:line="240" w:lineRule="auto"/>
        <w:ind w:right="142"/>
        <w:jc w:val="both"/>
        <w:rPr>
          <w:rFonts w:ascii="Georgia" w:hAnsi="Georgia" w:cs="Arial"/>
          <w:lang w:val="es-ES_tradnl"/>
        </w:rPr>
      </w:pPr>
      <w:r w:rsidRPr="00D85ED2">
        <w:rPr>
          <w:rFonts w:ascii="Georgia" w:hAnsi="Georgia" w:cs="Arial"/>
          <w:lang w:val="es-ES_tradnl"/>
        </w:rPr>
        <w:t>Nombre del Técnico que brindó el servicio.</w:t>
      </w:r>
    </w:p>
    <w:p w:rsidR="00D85ED2" w:rsidRPr="00D85ED2" w:rsidRDefault="00D85ED2" w:rsidP="00D85ED2">
      <w:pPr>
        <w:pStyle w:val="TextoNivel2"/>
        <w:numPr>
          <w:ilvl w:val="0"/>
          <w:numId w:val="55"/>
        </w:numPr>
        <w:spacing w:before="0" w:after="0" w:line="240" w:lineRule="auto"/>
        <w:ind w:right="142"/>
        <w:jc w:val="both"/>
        <w:rPr>
          <w:rFonts w:ascii="Georgia" w:hAnsi="Georgia" w:cs="Arial"/>
          <w:lang w:val="es-ES_tradnl"/>
        </w:rPr>
      </w:pPr>
      <w:r w:rsidRPr="00D85ED2">
        <w:rPr>
          <w:rFonts w:ascii="Georgia" w:hAnsi="Georgia" w:cs="Arial"/>
          <w:lang w:val="es-ES_tradnl"/>
        </w:rPr>
        <w:t>Recomendaciones u observaciones que se encontraron al prestar el mantenimiento preventivo a los equipos en cada uno de los sitios.</w:t>
      </w:r>
    </w:p>
    <w:p w:rsidR="00D85ED2" w:rsidRPr="00D85ED2" w:rsidRDefault="00D85ED2" w:rsidP="00D85ED2">
      <w:pPr>
        <w:pStyle w:val="Nivel1"/>
        <w:spacing w:before="100" w:beforeAutospacing="1" w:after="0"/>
        <w:ind w:left="0" w:firstLine="0"/>
        <w:jc w:val="both"/>
        <w:rPr>
          <w:rFonts w:ascii="Georgia" w:hAnsi="Georgia" w:cs="Arial"/>
          <w:bCs/>
          <w:sz w:val="20"/>
          <w:lang w:val="es-ES_tradnl"/>
        </w:rPr>
      </w:pPr>
      <w:r w:rsidRPr="00D85ED2">
        <w:rPr>
          <w:rFonts w:ascii="Georgia" w:hAnsi="Georgia" w:cs="Arial"/>
          <w:bCs/>
          <w:sz w:val="20"/>
          <w:lang w:val="es-ES_tradnl"/>
        </w:rPr>
        <w:t>2.2 PERSONAL TÉCNICO Y HORARIOS</w:t>
      </w:r>
    </w:p>
    <w:p w:rsidR="00D85ED2" w:rsidRPr="00D85ED2" w:rsidRDefault="00D85ED2" w:rsidP="00D85ED2">
      <w:pPr>
        <w:pStyle w:val="TextoNivel1"/>
        <w:numPr>
          <w:ilvl w:val="12"/>
          <w:numId w:val="0"/>
        </w:numPr>
        <w:spacing w:before="100" w:beforeAutospacing="1" w:after="0" w:line="240" w:lineRule="auto"/>
        <w:jc w:val="both"/>
        <w:rPr>
          <w:rFonts w:ascii="Georgia" w:hAnsi="Georgia" w:cs="Arial"/>
        </w:rPr>
      </w:pPr>
      <w:r w:rsidRPr="00D85ED2">
        <w:rPr>
          <w:rFonts w:ascii="Georgia" w:hAnsi="Georgia" w:cs="Arial"/>
        </w:rPr>
        <w:t>El licitante ganador deberá contar con personal calificado para atender a los sitios remotos y en sus propias instalaciones, para proporcionar sus servicios en caso de una emergencia; para el mantenimiento preventivo deberá contar con el personal necesario y suficiente conforme al tipo de servicio de acuerdo al calendario propuesto por la misma.</w:t>
      </w:r>
    </w:p>
    <w:p w:rsidR="00D85ED2" w:rsidRPr="00D85ED2" w:rsidRDefault="00D85ED2" w:rsidP="00D85ED2">
      <w:pPr>
        <w:pStyle w:val="TextoNivel1"/>
        <w:numPr>
          <w:ilvl w:val="12"/>
          <w:numId w:val="0"/>
        </w:numPr>
        <w:spacing w:before="100" w:beforeAutospacing="1" w:after="0" w:line="240" w:lineRule="auto"/>
        <w:jc w:val="both"/>
        <w:rPr>
          <w:rFonts w:ascii="Georgia" w:hAnsi="Georgia" w:cs="Arial"/>
        </w:rPr>
      </w:pPr>
      <w:r w:rsidRPr="00D85ED2">
        <w:rPr>
          <w:rFonts w:ascii="Georgia" w:hAnsi="Georgia" w:cs="Arial"/>
        </w:rPr>
        <w:t>Los mantenimientos deberán ser proporcionados por personal capacitado para el equipo UPS, es decir, deberá contar con la certificación emitida por parte del fabricante y/o documento que demuestre y avale los conocimientos, herramientas y personal para realizar dichos servicios en este tipo de equipos.</w:t>
      </w:r>
    </w:p>
    <w:p w:rsidR="00D85ED2" w:rsidRPr="00D85ED2" w:rsidRDefault="00D85ED2" w:rsidP="00D85ED2">
      <w:pPr>
        <w:pStyle w:val="TextoNivel1"/>
        <w:numPr>
          <w:ilvl w:val="12"/>
          <w:numId w:val="0"/>
        </w:numPr>
        <w:spacing w:after="0" w:line="240" w:lineRule="auto"/>
        <w:jc w:val="both"/>
        <w:rPr>
          <w:rFonts w:ascii="Georgia" w:hAnsi="Georgia" w:cs="Arial"/>
        </w:rPr>
      </w:pPr>
      <w:r w:rsidRPr="00D85ED2">
        <w:rPr>
          <w:rFonts w:ascii="Georgia" w:hAnsi="Georgia" w:cs="Arial"/>
          <w:b/>
          <w:bCs/>
        </w:rPr>
        <w:t>2.3 EQUIPO Y HERRAMIENTA</w:t>
      </w:r>
    </w:p>
    <w:p w:rsidR="00D85ED2" w:rsidRPr="00D85ED2" w:rsidRDefault="00D85ED2" w:rsidP="00D85ED2">
      <w:pPr>
        <w:pStyle w:val="TextoNivel1"/>
        <w:numPr>
          <w:ilvl w:val="12"/>
          <w:numId w:val="0"/>
        </w:numPr>
        <w:spacing w:after="0" w:line="240" w:lineRule="auto"/>
        <w:jc w:val="both"/>
        <w:rPr>
          <w:rFonts w:ascii="Georgia" w:hAnsi="Georgia" w:cs="Arial"/>
        </w:rPr>
      </w:pPr>
      <w:r w:rsidRPr="00D85ED2">
        <w:rPr>
          <w:rFonts w:ascii="Georgia" w:hAnsi="Georgia" w:cs="Arial"/>
        </w:rPr>
        <w:t>El licitante ganador debe contar con todos los equipos, componentes y herramientas tanto de hardware como de software para él diagnóstico y reparación de fallas objeto de los servicios descritos en este anexo.</w:t>
      </w:r>
    </w:p>
    <w:p w:rsidR="00D85ED2" w:rsidRPr="00D85ED2" w:rsidRDefault="00D85ED2" w:rsidP="00D85ED2">
      <w:pPr>
        <w:pStyle w:val="TextoNivel1"/>
        <w:numPr>
          <w:ilvl w:val="12"/>
          <w:numId w:val="0"/>
        </w:numPr>
        <w:spacing w:after="0" w:line="240" w:lineRule="auto"/>
        <w:jc w:val="both"/>
        <w:rPr>
          <w:rFonts w:ascii="Georgia" w:hAnsi="Georgia" w:cs="Arial"/>
        </w:rPr>
      </w:pPr>
      <w:r w:rsidRPr="00D85ED2">
        <w:rPr>
          <w:rFonts w:ascii="Georgia" w:hAnsi="Georgia" w:cs="Arial"/>
        </w:rPr>
        <w:t xml:space="preserve">Los horarios de labores serán para el mantenimiento preventivo de 8:00 a 18:00 horas, de lunes a viernes, siempre y cuando no alteren la dinámica de trabajo del Colegio y con previo aviso a la </w:t>
      </w:r>
      <w:r w:rsidRPr="00D85ED2">
        <w:rPr>
          <w:rFonts w:ascii="Georgia" w:hAnsi="Georgia" w:cs="Arial"/>
          <w:bCs/>
          <w:iCs/>
          <w:lang w:val="es-ES_tradnl"/>
        </w:rPr>
        <w:t xml:space="preserve">Dirección Corporativa de Tecnologías Aplicadas, en caso de ser necesario y no interrumpir las actividades del CONALEP, de lo contrario se deberán de realizar los fines de semana (sábado o domingo). </w:t>
      </w:r>
    </w:p>
    <w:p w:rsidR="00D85ED2" w:rsidRPr="00D85ED2" w:rsidRDefault="00D85ED2" w:rsidP="00D85ED2">
      <w:pPr>
        <w:pStyle w:val="Nivel1"/>
        <w:tabs>
          <w:tab w:val="clear" w:pos="864"/>
        </w:tabs>
        <w:spacing w:after="0"/>
        <w:ind w:left="1134" w:firstLine="0"/>
        <w:jc w:val="both"/>
        <w:rPr>
          <w:rFonts w:ascii="Georgia" w:hAnsi="Georgia" w:cs="Arial"/>
          <w:bCs/>
          <w:iCs/>
          <w:sz w:val="20"/>
        </w:rPr>
      </w:pPr>
    </w:p>
    <w:p w:rsidR="00D85ED2" w:rsidRPr="00D85ED2" w:rsidRDefault="00D85ED2" w:rsidP="00D85ED2">
      <w:pPr>
        <w:pStyle w:val="Nivel1"/>
        <w:tabs>
          <w:tab w:val="clear" w:pos="864"/>
        </w:tabs>
        <w:spacing w:after="0"/>
        <w:ind w:left="0" w:firstLine="0"/>
        <w:jc w:val="both"/>
        <w:rPr>
          <w:rFonts w:ascii="Georgia" w:hAnsi="Georgia" w:cs="Arial"/>
          <w:bCs/>
          <w:iCs/>
          <w:sz w:val="20"/>
        </w:rPr>
      </w:pPr>
      <w:r w:rsidRPr="00D85ED2">
        <w:rPr>
          <w:rFonts w:ascii="Georgia" w:hAnsi="Georgia" w:cs="Arial"/>
          <w:bCs/>
          <w:iCs/>
          <w:sz w:val="20"/>
        </w:rPr>
        <w:t>2.4 LIMPIEZA Y REPARACIÓN DE MUEBLES E INMUEBLES</w:t>
      </w:r>
    </w:p>
    <w:p w:rsidR="00D85ED2" w:rsidRPr="00D85ED2" w:rsidRDefault="00D85ED2" w:rsidP="00D85ED2">
      <w:pPr>
        <w:pStyle w:val="Nivel1"/>
        <w:tabs>
          <w:tab w:val="clear" w:pos="864"/>
          <w:tab w:val="left" w:pos="851"/>
        </w:tabs>
        <w:spacing w:after="0"/>
        <w:ind w:left="0" w:firstLine="0"/>
        <w:jc w:val="both"/>
        <w:rPr>
          <w:rFonts w:ascii="Georgia" w:hAnsi="Georgia" w:cs="Arial"/>
          <w:b w:val="0"/>
          <w:sz w:val="20"/>
        </w:rPr>
      </w:pPr>
      <w:r w:rsidRPr="00D85ED2">
        <w:rPr>
          <w:rFonts w:ascii="Georgia" w:hAnsi="Georgia" w:cs="Arial"/>
          <w:b w:val="0"/>
          <w:sz w:val="20"/>
        </w:rPr>
        <w:t>El licitante ganador responsable del mantenimiento, debe dejar los sitios de labores limpios al momento de retirarse, así como la infraestructura y mobiliario que sean movidos o destruidos deberán repararlo, reponerlo y dejarlo lo más parecido a lo original o en las condiciones en las que se encontró antes del servicio.</w:t>
      </w:r>
    </w:p>
    <w:p w:rsidR="00D85ED2" w:rsidRPr="00D85ED2" w:rsidRDefault="00D85ED2" w:rsidP="00D85ED2">
      <w:pPr>
        <w:pStyle w:val="Nivel1"/>
        <w:tabs>
          <w:tab w:val="clear" w:pos="144"/>
        </w:tabs>
        <w:spacing w:after="0"/>
        <w:ind w:left="1134" w:firstLine="0"/>
        <w:jc w:val="both"/>
        <w:rPr>
          <w:rFonts w:ascii="Georgia" w:hAnsi="Georgia" w:cs="Arial"/>
          <w:bCs/>
          <w:sz w:val="20"/>
        </w:rPr>
      </w:pPr>
    </w:p>
    <w:p w:rsidR="00D85ED2" w:rsidRPr="00D85ED2" w:rsidRDefault="00D85ED2" w:rsidP="00D85ED2">
      <w:pPr>
        <w:pStyle w:val="Nivel1"/>
        <w:tabs>
          <w:tab w:val="clear" w:pos="144"/>
        </w:tabs>
        <w:spacing w:after="0"/>
        <w:ind w:left="0" w:firstLine="0"/>
        <w:jc w:val="both"/>
        <w:rPr>
          <w:rFonts w:ascii="Georgia" w:hAnsi="Georgia" w:cs="Arial"/>
          <w:bCs/>
          <w:sz w:val="20"/>
        </w:rPr>
      </w:pPr>
      <w:r w:rsidRPr="00D85ED2">
        <w:rPr>
          <w:rFonts w:ascii="Georgia" w:hAnsi="Georgia" w:cs="Arial"/>
          <w:bCs/>
          <w:sz w:val="20"/>
        </w:rPr>
        <w:t xml:space="preserve">2.5 PRUEBAS </w:t>
      </w:r>
    </w:p>
    <w:p w:rsidR="00D85ED2" w:rsidRPr="00D85ED2" w:rsidRDefault="00D85ED2" w:rsidP="00D85ED2">
      <w:pPr>
        <w:pStyle w:val="Nivel1"/>
        <w:tabs>
          <w:tab w:val="clear" w:pos="144"/>
        </w:tabs>
        <w:spacing w:after="0"/>
        <w:ind w:left="0" w:firstLine="0"/>
        <w:jc w:val="both"/>
        <w:rPr>
          <w:rFonts w:ascii="Georgia" w:hAnsi="Georgia" w:cs="Arial"/>
          <w:b w:val="0"/>
          <w:sz w:val="20"/>
        </w:rPr>
      </w:pPr>
      <w:r w:rsidRPr="00D85ED2">
        <w:rPr>
          <w:rFonts w:ascii="Georgia" w:hAnsi="Georgia" w:cs="Arial"/>
          <w:b w:val="0"/>
          <w:sz w:val="20"/>
        </w:rPr>
        <w:t xml:space="preserve">Cada uno de los servicios realizados, que por las características requiera de pruebas (Cableado o equipo), éstas las deberá realizar el licitante ganador, en presencia de personal que la </w:t>
      </w:r>
      <w:r w:rsidRPr="00D85ED2">
        <w:rPr>
          <w:rFonts w:ascii="Georgia" w:hAnsi="Georgia" w:cs="Arial"/>
          <w:b w:val="0"/>
          <w:iCs/>
          <w:sz w:val="20"/>
          <w:lang w:val="es-ES_tradnl"/>
        </w:rPr>
        <w:t>Dirección Corporativa de Tecnologías Aplicadas designe.</w:t>
      </w:r>
    </w:p>
    <w:p w:rsidR="00D85ED2" w:rsidRPr="00D85ED2" w:rsidRDefault="00D85ED2" w:rsidP="00D85ED2">
      <w:pPr>
        <w:pStyle w:val="Nivel1"/>
        <w:tabs>
          <w:tab w:val="clear" w:pos="864"/>
        </w:tabs>
        <w:spacing w:after="0"/>
        <w:ind w:firstLine="558"/>
        <w:jc w:val="both"/>
        <w:rPr>
          <w:rFonts w:ascii="Georgia" w:hAnsi="Georgia" w:cs="Arial"/>
          <w:bCs/>
          <w:iCs/>
          <w:sz w:val="20"/>
        </w:rPr>
      </w:pPr>
    </w:p>
    <w:p w:rsidR="00D85ED2" w:rsidRPr="00D85ED2" w:rsidRDefault="00D85ED2" w:rsidP="00D85ED2">
      <w:pPr>
        <w:pStyle w:val="Nivel1"/>
        <w:tabs>
          <w:tab w:val="clear" w:pos="864"/>
        </w:tabs>
        <w:spacing w:after="0"/>
        <w:ind w:left="0" w:firstLine="0"/>
        <w:jc w:val="both"/>
        <w:rPr>
          <w:rFonts w:ascii="Georgia" w:hAnsi="Georgia" w:cs="Arial"/>
          <w:bCs/>
          <w:iCs/>
          <w:sz w:val="20"/>
        </w:rPr>
      </w:pPr>
      <w:r w:rsidRPr="00D85ED2">
        <w:rPr>
          <w:rFonts w:ascii="Georgia" w:hAnsi="Georgia" w:cs="Arial"/>
          <w:bCs/>
          <w:iCs/>
          <w:sz w:val="20"/>
        </w:rPr>
        <w:t xml:space="preserve">2.6 RESTRICCIONES </w:t>
      </w:r>
    </w:p>
    <w:p w:rsidR="00D85ED2" w:rsidRPr="00D85ED2" w:rsidRDefault="00D85ED2" w:rsidP="00D85ED2">
      <w:pPr>
        <w:pStyle w:val="Nivel1"/>
        <w:tabs>
          <w:tab w:val="clear" w:pos="864"/>
        </w:tabs>
        <w:spacing w:after="0"/>
        <w:ind w:left="0" w:firstLine="0"/>
        <w:jc w:val="both"/>
        <w:rPr>
          <w:rFonts w:ascii="Georgia" w:hAnsi="Georgia" w:cs="Arial"/>
          <w:b w:val="0"/>
          <w:iCs/>
          <w:sz w:val="20"/>
        </w:rPr>
      </w:pPr>
      <w:r w:rsidRPr="00D85ED2">
        <w:rPr>
          <w:rFonts w:ascii="Georgia" w:hAnsi="Georgia" w:cs="Arial"/>
          <w:b w:val="0"/>
          <w:iCs/>
          <w:sz w:val="20"/>
        </w:rPr>
        <w:t>El personal asignado a las labores del mantenimiento preventivo y correctivo, motivo de esta licitación, no podrá hacer uso de los servicios que presta el Colegio a su personal, como son el transporte, comedor, entre otros.</w:t>
      </w:r>
    </w:p>
    <w:p w:rsidR="00D85ED2" w:rsidRPr="00D85ED2" w:rsidRDefault="00D85ED2" w:rsidP="00D85ED2">
      <w:pPr>
        <w:pStyle w:val="Nivel1"/>
        <w:tabs>
          <w:tab w:val="clear" w:pos="864"/>
        </w:tabs>
        <w:spacing w:after="0"/>
        <w:ind w:left="1134" w:firstLine="0"/>
        <w:jc w:val="both"/>
        <w:rPr>
          <w:rFonts w:ascii="Georgia" w:hAnsi="Georgia" w:cs="Arial"/>
          <w:bCs/>
          <w:iCs/>
          <w:sz w:val="20"/>
        </w:rPr>
      </w:pPr>
    </w:p>
    <w:p w:rsidR="00D85ED2" w:rsidRPr="00D85ED2" w:rsidRDefault="00D85ED2" w:rsidP="00D85ED2">
      <w:pPr>
        <w:pStyle w:val="Nivel1"/>
        <w:tabs>
          <w:tab w:val="clear" w:pos="864"/>
        </w:tabs>
        <w:spacing w:after="0"/>
        <w:ind w:left="0" w:firstLine="0"/>
        <w:jc w:val="both"/>
        <w:rPr>
          <w:rFonts w:ascii="Georgia" w:hAnsi="Georgia" w:cs="Arial"/>
          <w:bCs/>
          <w:iCs/>
          <w:sz w:val="20"/>
        </w:rPr>
      </w:pPr>
      <w:r w:rsidRPr="00D85ED2">
        <w:rPr>
          <w:rFonts w:ascii="Georgia" w:hAnsi="Georgia" w:cs="Arial"/>
          <w:bCs/>
          <w:iCs/>
          <w:sz w:val="20"/>
        </w:rPr>
        <w:t>2.7 GARANTÍAS</w:t>
      </w:r>
    </w:p>
    <w:p w:rsidR="00D85ED2" w:rsidRPr="00D85ED2" w:rsidRDefault="00D85ED2" w:rsidP="00D85ED2">
      <w:pPr>
        <w:pStyle w:val="Nivel1"/>
        <w:tabs>
          <w:tab w:val="clear" w:pos="864"/>
        </w:tabs>
        <w:spacing w:after="0"/>
        <w:ind w:left="0" w:firstLine="0"/>
        <w:jc w:val="both"/>
        <w:rPr>
          <w:rFonts w:ascii="Georgia" w:hAnsi="Georgia" w:cs="Arial"/>
          <w:b w:val="0"/>
          <w:sz w:val="20"/>
        </w:rPr>
      </w:pPr>
      <w:r w:rsidRPr="00D85ED2">
        <w:rPr>
          <w:rFonts w:ascii="Georgia" w:hAnsi="Georgia" w:cs="Arial"/>
          <w:b w:val="0"/>
          <w:sz w:val="20"/>
        </w:rPr>
        <w:t>El licitante ganador debe garantizar que los trabajos de mantenimiento que lleve a cabo estarán garantizados por un periodo mínimo de 60 días a partir de la fecha de recepción y conformidad.</w:t>
      </w:r>
    </w:p>
    <w:p w:rsidR="00D85ED2" w:rsidRPr="00D85ED2" w:rsidRDefault="00D85ED2" w:rsidP="00D85ED2">
      <w:pPr>
        <w:pStyle w:val="Nivel1"/>
        <w:tabs>
          <w:tab w:val="clear" w:pos="144"/>
        </w:tabs>
        <w:spacing w:after="0"/>
        <w:ind w:left="1418" w:firstLine="0"/>
        <w:jc w:val="center"/>
        <w:rPr>
          <w:rFonts w:ascii="Georgia" w:hAnsi="Georgia" w:cs="Arial"/>
          <w:sz w:val="20"/>
        </w:rPr>
      </w:pPr>
      <w:r w:rsidRPr="00D85ED2">
        <w:rPr>
          <w:rFonts w:ascii="Georgia" w:hAnsi="Georgia" w:cs="Arial"/>
          <w:sz w:val="20"/>
        </w:rPr>
        <w:t>PUNTO 3</w:t>
      </w:r>
    </w:p>
    <w:p w:rsidR="00D85ED2" w:rsidRPr="00D85ED2" w:rsidRDefault="00D85ED2" w:rsidP="00D85ED2">
      <w:pPr>
        <w:pStyle w:val="Ttulo1"/>
        <w:rPr>
          <w:rFonts w:ascii="Georgia" w:hAnsi="Georgia" w:cs="Arial"/>
        </w:rPr>
      </w:pPr>
      <w:r w:rsidRPr="00D85ED2">
        <w:rPr>
          <w:rFonts w:ascii="Georgia" w:hAnsi="Georgia" w:cs="Arial"/>
        </w:rPr>
        <w:t>RELACIÓN DE INFRAESTRUCTURA INVOLUCRADA</w:t>
      </w:r>
    </w:p>
    <w:p w:rsidR="00D85ED2" w:rsidRPr="00D85ED2" w:rsidRDefault="00D85ED2" w:rsidP="00D85ED2">
      <w:pPr>
        <w:pStyle w:val="Nivel1"/>
        <w:tabs>
          <w:tab w:val="clear" w:pos="864"/>
          <w:tab w:val="left" w:pos="1560"/>
        </w:tabs>
        <w:spacing w:after="0"/>
        <w:ind w:left="360" w:firstLine="0"/>
        <w:jc w:val="both"/>
        <w:rPr>
          <w:rFonts w:ascii="Georgia" w:hAnsi="Georgia" w:cs="Arial"/>
          <w:sz w:val="20"/>
        </w:rPr>
      </w:pPr>
      <w:r w:rsidRPr="00D85ED2">
        <w:rPr>
          <w:rFonts w:ascii="Georgia" w:hAnsi="Georgia" w:cs="Arial"/>
          <w:sz w:val="20"/>
        </w:rPr>
        <w:t>I. Inmuebles a considerar.</w:t>
      </w:r>
    </w:p>
    <w:p w:rsidR="00D85ED2" w:rsidRPr="00D85ED2" w:rsidRDefault="00D85ED2" w:rsidP="00D85ED2">
      <w:pPr>
        <w:pStyle w:val="Textoindependiente"/>
        <w:rPr>
          <w:rFonts w:ascii="Georgia" w:hAnsi="Georgia"/>
        </w:rPr>
      </w:pPr>
    </w:p>
    <w:p w:rsidR="00D85ED2" w:rsidRPr="00D85ED2" w:rsidRDefault="00D85ED2" w:rsidP="00D85ED2">
      <w:pPr>
        <w:pStyle w:val="Piedepgina"/>
        <w:tabs>
          <w:tab w:val="right" w:pos="8415"/>
        </w:tabs>
        <w:jc w:val="both"/>
        <w:rPr>
          <w:rFonts w:ascii="Georgia" w:hAnsi="Georgia" w:cs="Arial"/>
          <w:sz w:val="20"/>
          <w:szCs w:val="20"/>
        </w:rPr>
      </w:pPr>
      <w:r w:rsidRPr="00D85ED2">
        <w:rPr>
          <w:rFonts w:ascii="Georgia" w:hAnsi="Georgia" w:cs="Arial"/>
          <w:sz w:val="20"/>
          <w:szCs w:val="20"/>
        </w:rPr>
        <w:t>Oficinas Nacionales ubicadas en: Calle 16 de septiembre No. 147 Nte., Col. Lázaro Cárdenas, Metepec, Estado de México, CP 52148</w:t>
      </w:r>
    </w:p>
    <w:p w:rsidR="00D85ED2" w:rsidRPr="00D85ED2" w:rsidRDefault="00D85ED2" w:rsidP="00D85ED2">
      <w:pPr>
        <w:jc w:val="both"/>
        <w:rPr>
          <w:rFonts w:ascii="Georgia" w:hAnsi="Georgia" w:cs="Arial"/>
          <w:sz w:val="20"/>
          <w:szCs w:val="20"/>
        </w:rPr>
      </w:pPr>
    </w:p>
    <w:p w:rsidR="00D85ED2" w:rsidRPr="00D85ED2" w:rsidRDefault="00D85ED2" w:rsidP="00D85ED2">
      <w:pPr>
        <w:jc w:val="center"/>
        <w:rPr>
          <w:rFonts w:ascii="Georgia" w:hAnsi="Georgia" w:cs="Arial"/>
          <w:b/>
          <w:sz w:val="20"/>
          <w:szCs w:val="20"/>
        </w:rPr>
      </w:pPr>
      <w:r>
        <w:rPr>
          <w:rFonts w:ascii="Georgia" w:hAnsi="Georgia" w:cs="Arial"/>
          <w:b/>
          <w:sz w:val="20"/>
          <w:szCs w:val="20"/>
        </w:rPr>
        <w:t>RELACIÓ</w:t>
      </w:r>
      <w:r w:rsidRPr="00D85ED2">
        <w:rPr>
          <w:rFonts w:ascii="Georgia" w:hAnsi="Georgia" w:cs="Arial"/>
          <w:b/>
          <w:sz w:val="20"/>
          <w:szCs w:val="20"/>
        </w:rPr>
        <w:t>N DE EQUIPOS PARA MANTENIMIENTO PREVENTIVO Y CORRECTIVO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703"/>
        <w:gridCol w:w="2050"/>
        <w:gridCol w:w="2006"/>
      </w:tblGrid>
      <w:tr w:rsidR="00D85ED2" w:rsidRPr="00D85ED2" w:rsidTr="00587F69">
        <w:trPr>
          <w:tblHeader/>
          <w:jc w:val="center"/>
        </w:trPr>
        <w:tc>
          <w:tcPr>
            <w:tcW w:w="977" w:type="pct"/>
            <w:shd w:val="clear" w:color="auto" w:fill="D9D9D9"/>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CANTIDAD DE EQUIPOS A DAR MANTENIMIENTO</w:t>
            </w:r>
          </w:p>
        </w:tc>
        <w:tc>
          <w:tcPr>
            <w:tcW w:w="1920" w:type="pct"/>
            <w:shd w:val="clear" w:color="auto" w:fill="D9D9D9"/>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DESCRIPCION</w:t>
            </w:r>
          </w:p>
        </w:tc>
        <w:tc>
          <w:tcPr>
            <w:tcW w:w="1063" w:type="pct"/>
            <w:shd w:val="clear" w:color="auto" w:fill="D9D9D9"/>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MODELO</w:t>
            </w:r>
          </w:p>
        </w:tc>
        <w:tc>
          <w:tcPr>
            <w:tcW w:w="1041" w:type="pct"/>
            <w:shd w:val="clear" w:color="auto" w:fill="D9D9D9"/>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UBICACION</w:t>
            </w:r>
          </w:p>
        </w:tc>
      </w:tr>
      <w:tr w:rsidR="00D85ED2" w:rsidRPr="00D85ED2" w:rsidTr="0059756A">
        <w:trPr>
          <w:trHeight w:val="790"/>
          <w:jc w:val="center"/>
        </w:trPr>
        <w:tc>
          <w:tcPr>
            <w:tcW w:w="977"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sz w:val="16"/>
                <w:szCs w:val="16"/>
              </w:rPr>
              <w:t>1</w:t>
            </w:r>
          </w:p>
        </w:tc>
        <w:tc>
          <w:tcPr>
            <w:tcW w:w="1920"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UPS EQUIPO DE ENERG</w:t>
            </w:r>
            <w:r>
              <w:rPr>
                <w:rFonts w:ascii="Georgia" w:hAnsi="Georgia" w:cs="Arial"/>
                <w:b/>
                <w:sz w:val="16"/>
                <w:szCs w:val="16"/>
              </w:rPr>
              <w:t>ÍA</w:t>
            </w:r>
            <w:r w:rsidRPr="00D85ED2">
              <w:rPr>
                <w:rFonts w:ascii="Georgia" w:hAnsi="Georgia" w:cs="Arial"/>
                <w:b/>
                <w:sz w:val="16"/>
                <w:szCs w:val="16"/>
              </w:rPr>
              <w:t xml:space="preserve"> ININTERRUMPIBLE REGULADA </w:t>
            </w:r>
          </w:p>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 xml:space="preserve">SIEMENS </w:t>
            </w:r>
            <w:r w:rsidRPr="00D85ED2">
              <w:rPr>
                <w:rFonts w:ascii="Georgia" w:hAnsi="Georgia" w:cs="Arial"/>
                <w:sz w:val="16"/>
                <w:szCs w:val="16"/>
              </w:rPr>
              <w:t>DE 225 KVA´S</w:t>
            </w:r>
          </w:p>
        </w:tc>
        <w:tc>
          <w:tcPr>
            <w:tcW w:w="1063"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 xml:space="preserve">SIEMENS MASTERGUARD SERIE SI MODELO S52200   </w:t>
            </w:r>
          </w:p>
        </w:tc>
        <w:tc>
          <w:tcPr>
            <w:tcW w:w="1041"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b/>
                <w:sz w:val="16"/>
                <w:szCs w:val="16"/>
              </w:rPr>
              <w:t>OFICINAS NACIONALES</w:t>
            </w:r>
          </w:p>
        </w:tc>
      </w:tr>
      <w:tr w:rsidR="00D85ED2" w:rsidRPr="00D85ED2" w:rsidTr="0059756A">
        <w:trPr>
          <w:jc w:val="center"/>
        </w:trPr>
        <w:tc>
          <w:tcPr>
            <w:tcW w:w="977"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sz w:val="16"/>
                <w:szCs w:val="16"/>
              </w:rPr>
              <w:t>1</w:t>
            </w:r>
          </w:p>
        </w:tc>
        <w:tc>
          <w:tcPr>
            <w:tcW w:w="1920"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UPS EQUIPO DE ENERG</w:t>
            </w:r>
            <w:r>
              <w:rPr>
                <w:rFonts w:ascii="Georgia" w:hAnsi="Georgia" w:cs="Arial"/>
                <w:b/>
                <w:sz w:val="16"/>
                <w:szCs w:val="16"/>
              </w:rPr>
              <w:t>ÍA</w:t>
            </w:r>
            <w:r w:rsidRPr="00D85ED2">
              <w:rPr>
                <w:rFonts w:ascii="Georgia" w:hAnsi="Georgia" w:cs="Arial"/>
                <w:b/>
                <w:sz w:val="16"/>
                <w:szCs w:val="16"/>
              </w:rPr>
              <w:t xml:space="preserve"> ININTERRUMPIBLE REGULADA </w:t>
            </w:r>
          </w:p>
          <w:p w:rsidR="00D85ED2" w:rsidRPr="00D85ED2" w:rsidRDefault="00D85ED2" w:rsidP="00D85ED2">
            <w:pPr>
              <w:jc w:val="center"/>
              <w:rPr>
                <w:rFonts w:ascii="Georgia" w:hAnsi="Georgia" w:cs="Arial"/>
                <w:b/>
                <w:sz w:val="16"/>
                <w:szCs w:val="16"/>
              </w:rPr>
            </w:pPr>
            <w:r w:rsidRPr="00D85ED2">
              <w:rPr>
                <w:rFonts w:ascii="Georgia" w:hAnsi="Georgia" w:cs="Arial"/>
                <w:b/>
                <w:bCs/>
                <w:color w:val="000000"/>
                <w:sz w:val="16"/>
                <w:szCs w:val="16"/>
              </w:rPr>
              <w:t>DE 12 KVA</w:t>
            </w:r>
          </w:p>
        </w:tc>
        <w:tc>
          <w:tcPr>
            <w:tcW w:w="1063" w:type="pct"/>
            <w:shd w:val="clear" w:color="auto" w:fill="auto"/>
            <w:vAlign w:val="center"/>
          </w:tcPr>
          <w:p w:rsidR="00D85ED2" w:rsidRPr="00D85ED2" w:rsidRDefault="00D85ED2" w:rsidP="00D85ED2">
            <w:pPr>
              <w:jc w:val="center"/>
              <w:rPr>
                <w:rFonts w:ascii="Georgia" w:hAnsi="Georgia" w:cs="Arial"/>
                <w:b/>
                <w:bCs/>
                <w:color w:val="000000"/>
                <w:sz w:val="16"/>
                <w:szCs w:val="16"/>
              </w:rPr>
            </w:pPr>
          </w:p>
          <w:p w:rsidR="00D85ED2" w:rsidRPr="00D85ED2" w:rsidRDefault="00D85ED2" w:rsidP="00D85ED2">
            <w:pPr>
              <w:jc w:val="center"/>
              <w:rPr>
                <w:rFonts w:ascii="Georgia" w:hAnsi="Georgia" w:cs="Arial"/>
                <w:b/>
                <w:bCs/>
                <w:color w:val="000000"/>
                <w:sz w:val="16"/>
                <w:szCs w:val="16"/>
              </w:rPr>
            </w:pPr>
            <w:r w:rsidRPr="00D85ED2">
              <w:rPr>
                <w:rFonts w:ascii="Georgia" w:hAnsi="Georgia" w:cs="Arial"/>
                <w:b/>
                <w:bCs/>
                <w:color w:val="000000"/>
                <w:sz w:val="16"/>
                <w:szCs w:val="16"/>
              </w:rPr>
              <w:t>UPS POWER WARE PLUS</w:t>
            </w:r>
          </w:p>
          <w:p w:rsidR="00D85ED2" w:rsidRPr="00D85ED2" w:rsidRDefault="00D85ED2" w:rsidP="00D85ED2">
            <w:pPr>
              <w:jc w:val="center"/>
              <w:rPr>
                <w:rFonts w:ascii="Georgia" w:hAnsi="Georgia" w:cs="Arial"/>
                <w:b/>
                <w:sz w:val="16"/>
                <w:szCs w:val="16"/>
              </w:rPr>
            </w:pPr>
            <w:r w:rsidRPr="00D85ED2">
              <w:rPr>
                <w:rFonts w:ascii="Georgia" w:hAnsi="Georgia" w:cs="Arial"/>
                <w:b/>
                <w:bCs/>
                <w:color w:val="000000"/>
                <w:sz w:val="16"/>
                <w:szCs w:val="16"/>
              </w:rPr>
              <w:t>EQUIPO DE ENERGÍA ININTERRUMPIBLE DE 12 KVA</w:t>
            </w:r>
          </w:p>
        </w:tc>
        <w:tc>
          <w:tcPr>
            <w:tcW w:w="1041"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UODDF</w:t>
            </w:r>
          </w:p>
        </w:tc>
      </w:tr>
      <w:tr w:rsidR="00D85ED2" w:rsidRPr="00D85ED2" w:rsidTr="0059756A">
        <w:trPr>
          <w:jc w:val="center"/>
        </w:trPr>
        <w:tc>
          <w:tcPr>
            <w:tcW w:w="977"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sz w:val="16"/>
                <w:szCs w:val="16"/>
              </w:rPr>
              <w:t>1</w:t>
            </w:r>
          </w:p>
        </w:tc>
        <w:tc>
          <w:tcPr>
            <w:tcW w:w="1920"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UPS EQUIPO DE ENERG</w:t>
            </w:r>
            <w:r>
              <w:rPr>
                <w:rFonts w:ascii="Georgia" w:hAnsi="Georgia" w:cs="Arial"/>
                <w:b/>
                <w:sz w:val="16"/>
                <w:szCs w:val="16"/>
              </w:rPr>
              <w:t>ÍA</w:t>
            </w:r>
            <w:r w:rsidRPr="00D85ED2">
              <w:rPr>
                <w:rFonts w:ascii="Georgia" w:hAnsi="Georgia" w:cs="Arial"/>
                <w:b/>
                <w:sz w:val="16"/>
                <w:szCs w:val="16"/>
              </w:rPr>
              <w:t xml:space="preserve"> ININTERRUMPIBLE DE 1 KVA</w:t>
            </w:r>
          </w:p>
        </w:tc>
        <w:tc>
          <w:tcPr>
            <w:tcW w:w="1063" w:type="pct"/>
            <w:shd w:val="clear" w:color="auto" w:fill="auto"/>
            <w:vAlign w:val="center"/>
          </w:tcPr>
          <w:p w:rsidR="00D85ED2" w:rsidRPr="00D85ED2" w:rsidRDefault="00D85ED2" w:rsidP="00D85ED2">
            <w:pPr>
              <w:jc w:val="center"/>
              <w:rPr>
                <w:rFonts w:ascii="Georgia" w:hAnsi="Georgia" w:cs="Arial"/>
                <w:b/>
                <w:bCs/>
                <w:color w:val="000000"/>
                <w:sz w:val="16"/>
                <w:szCs w:val="16"/>
              </w:rPr>
            </w:pPr>
            <w:r w:rsidRPr="00D85ED2">
              <w:rPr>
                <w:rFonts w:ascii="Georgia" w:hAnsi="Georgia" w:cs="Arial"/>
                <w:b/>
                <w:bCs/>
                <w:color w:val="000000"/>
                <w:sz w:val="16"/>
                <w:szCs w:val="16"/>
              </w:rPr>
              <w:t>UPS BEST POWER TECHNOLOGY MOD. FE3.1KVA</w:t>
            </w:r>
          </w:p>
        </w:tc>
        <w:tc>
          <w:tcPr>
            <w:tcW w:w="1041"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UODDF</w:t>
            </w:r>
          </w:p>
        </w:tc>
      </w:tr>
      <w:tr w:rsidR="00D85ED2" w:rsidRPr="00D85ED2" w:rsidTr="0059756A">
        <w:trPr>
          <w:jc w:val="center"/>
        </w:trPr>
        <w:tc>
          <w:tcPr>
            <w:tcW w:w="977"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sz w:val="16"/>
                <w:szCs w:val="16"/>
              </w:rPr>
              <w:t>1</w:t>
            </w:r>
          </w:p>
        </w:tc>
        <w:tc>
          <w:tcPr>
            <w:tcW w:w="1920"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REGULADOR SOLATRON 35 700 VA</w:t>
            </w:r>
          </w:p>
        </w:tc>
        <w:tc>
          <w:tcPr>
            <w:tcW w:w="1063" w:type="pct"/>
            <w:shd w:val="clear" w:color="auto" w:fill="auto"/>
            <w:vAlign w:val="center"/>
          </w:tcPr>
          <w:p w:rsidR="00D85ED2" w:rsidRPr="00D85ED2" w:rsidRDefault="00D85ED2" w:rsidP="00D85ED2">
            <w:pPr>
              <w:jc w:val="center"/>
              <w:rPr>
                <w:rFonts w:ascii="Georgia" w:hAnsi="Georgia" w:cs="Arial"/>
                <w:b/>
                <w:bCs/>
                <w:color w:val="000000"/>
                <w:sz w:val="16"/>
                <w:szCs w:val="16"/>
              </w:rPr>
            </w:pPr>
            <w:r w:rsidRPr="00D85ED2">
              <w:rPr>
                <w:rFonts w:ascii="Georgia" w:hAnsi="Georgia" w:cs="Arial"/>
                <w:b/>
                <w:bCs/>
                <w:color w:val="000000"/>
                <w:sz w:val="16"/>
                <w:szCs w:val="16"/>
              </w:rPr>
              <w:t>REGULADOR SOLATRON 35 700 VA</w:t>
            </w:r>
          </w:p>
        </w:tc>
        <w:tc>
          <w:tcPr>
            <w:tcW w:w="1041"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UODDF</w:t>
            </w:r>
          </w:p>
        </w:tc>
      </w:tr>
      <w:tr w:rsidR="00D85ED2" w:rsidRPr="00D85ED2" w:rsidTr="0059756A">
        <w:trPr>
          <w:jc w:val="center"/>
        </w:trPr>
        <w:tc>
          <w:tcPr>
            <w:tcW w:w="977"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sz w:val="16"/>
                <w:szCs w:val="16"/>
              </w:rPr>
              <w:t>2</w:t>
            </w:r>
          </w:p>
        </w:tc>
        <w:tc>
          <w:tcPr>
            <w:tcW w:w="1920"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SISTEMA DE AIRE ACONDICIONADO DATA AIRE INC</w:t>
            </w:r>
          </w:p>
        </w:tc>
        <w:tc>
          <w:tcPr>
            <w:tcW w:w="1063"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DATA AIRE INC. CON DAP III MODELO DTAD-0832 DE ALTA PRECISIÓN DE 8 TONELADAS</w:t>
            </w:r>
          </w:p>
        </w:tc>
        <w:tc>
          <w:tcPr>
            <w:tcW w:w="1041"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b/>
                <w:sz w:val="16"/>
                <w:szCs w:val="16"/>
              </w:rPr>
              <w:t>OFICINAS NACIONALES</w:t>
            </w:r>
          </w:p>
        </w:tc>
      </w:tr>
      <w:tr w:rsidR="00D85ED2" w:rsidRPr="00D85ED2" w:rsidTr="0059756A">
        <w:trPr>
          <w:jc w:val="center"/>
        </w:trPr>
        <w:tc>
          <w:tcPr>
            <w:tcW w:w="977"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sz w:val="16"/>
                <w:szCs w:val="16"/>
              </w:rPr>
              <w:t>2</w:t>
            </w:r>
          </w:p>
        </w:tc>
        <w:tc>
          <w:tcPr>
            <w:tcW w:w="1920"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AIRE</w:t>
            </w:r>
            <w:r>
              <w:rPr>
                <w:rFonts w:ascii="Georgia" w:hAnsi="Georgia" w:cs="Arial"/>
                <w:b/>
                <w:sz w:val="16"/>
                <w:szCs w:val="16"/>
              </w:rPr>
              <w:t xml:space="preserve"> A</w:t>
            </w:r>
            <w:r w:rsidRPr="00D85ED2">
              <w:rPr>
                <w:rFonts w:ascii="Georgia" w:hAnsi="Georgia" w:cs="Arial"/>
                <w:b/>
                <w:sz w:val="16"/>
                <w:szCs w:val="16"/>
              </w:rPr>
              <w:t>CONDICIONADO YORK</w:t>
            </w:r>
          </w:p>
        </w:tc>
        <w:tc>
          <w:tcPr>
            <w:tcW w:w="1063"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AIRE ACONDICIONADO  6 TONELADAS</w:t>
            </w:r>
          </w:p>
        </w:tc>
        <w:tc>
          <w:tcPr>
            <w:tcW w:w="1041"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OFICINAS NACIONALES</w:t>
            </w:r>
          </w:p>
        </w:tc>
      </w:tr>
      <w:tr w:rsidR="00D85ED2" w:rsidRPr="00D85ED2" w:rsidTr="0059756A">
        <w:trPr>
          <w:jc w:val="center"/>
        </w:trPr>
        <w:tc>
          <w:tcPr>
            <w:tcW w:w="977"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sz w:val="16"/>
                <w:szCs w:val="16"/>
              </w:rPr>
              <w:t>2</w:t>
            </w:r>
          </w:p>
        </w:tc>
        <w:tc>
          <w:tcPr>
            <w:tcW w:w="1920"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AIRE</w:t>
            </w:r>
            <w:r>
              <w:rPr>
                <w:rFonts w:ascii="Georgia" w:hAnsi="Georgia" w:cs="Arial"/>
                <w:b/>
                <w:sz w:val="16"/>
                <w:szCs w:val="16"/>
              </w:rPr>
              <w:t xml:space="preserve"> A</w:t>
            </w:r>
            <w:r w:rsidRPr="00D85ED2">
              <w:rPr>
                <w:rFonts w:ascii="Georgia" w:hAnsi="Georgia" w:cs="Arial"/>
                <w:b/>
                <w:sz w:val="16"/>
                <w:szCs w:val="16"/>
              </w:rPr>
              <w:t>CONDICIONADO LG</w:t>
            </w:r>
          </w:p>
        </w:tc>
        <w:tc>
          <w:tcPr>
            <w:tcW w:w="1063"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MODELO SP362CE DE 3 TONELADAS</w:t>
            </w:r>
          </w:p>
        </w:tc>
        <w:tc>
          <w:tcPr>
            <w:tcW w:w="1041"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OFICINAS NACIONALES</w:t>
            </w:r>
          </w:p>
        </w:tc>
      </w:tr>
      <w:tr w:rsidR="00D85ED2" w:rsidRPr="00D85ED2" w:rsidTr="0059756A">
        <w:trPr>
          <w:jc w:val="center"/>
        </w:trPr>
        <w:tc>
          <w:tcPr>
            <w:tcW w:w="977"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sz w:val="16"/>
                <w:szCs w:val="16"/>
              </w:rPr>
              <w:t>5</w:t>
            </w:r>
          </w:p>
        </w:tc>
        <w:tc>
          <w:tcPr>
            <w:tcW w:w="1920"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TIERRAS FÍSICAS</w:t>
            </w:r>
          </w:p>
        </w:tc>
        <w:tc>
          <w:tcPr>
            <w:tcW w:w="1063"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TIERRAS FÍSICAS ALREDEDOR DE LOS EDIFICIOS EN DELTA</w:t>
            </w:r>
          </w:p>
        </w:tc>
        <w:tc>
          <w:tcPr>
            <w:tcW w:w="1041"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b/>
                <w:sz w:val="16"/>
                <w:szCs w:val="16"/>
              </w:rPr>
              <w:t>OFICINAS NACIONALES</w:t>
            </w:r>
          </w:p>
        </w:tc>
      </w:tr>
      <w:tr w:rsidR="00D85ED2" w:rsidRPr="00D85ED2" w:rsidTr="0059756A">
        <w:trPr>
          <w:jc w:val="center"/>
        </w:trPr>
        <w:tc>
          <w:tcPr>
            <w:tcW w:w="977"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sz w:val="16"/>
                <w:szCs w:val="16"/>
              </w:rPr>
              <w:t>30</w:t>
            </w:r>
          </w:p>
        </w:tc>
        <w:tc>
          <w:tcPr>
            <w:tcW w:w="1920"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TABLEROS EL</w:t>
            </w:r>
            <w:r>
              <w:rPr>
                <w:rFonts w:ascii="Georgia" w:hAnsi="Georgia" w:cs="Arial"/>
                <w:b/>
                <w:sz w:val="16"/>
                <w:szCs w:val="16"/>
              </w:rPr>
              <w:t>É</w:t>
            </w:r>
            <w:r w:rsidRPr="00D85ED2">
              <w:rPr>
                <w:rFonts w:ascii="Georgia" w:hAnsi="Georgia" w:cs="Arial"/>
                <w:b/>
                <w:sz w:val="16"/>
                <w:szCs w:val="16"/>
              </w:rPr>
              <w:t>CTRICOS</w:t>
            </w:r>
          </w:p>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02 QO-04</w:t>
            </w:r>
          </w:p>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01 QO-08</w:t>
            </w:r>
          </w:p>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16 QO-16</w:t>
            </w:r>
          </w:p>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13 QO-24</w:t>
            </w:r>
          </w:p>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02 QO-42</w:t>
            </w:r>
          </w:p>
        </w:tc>
        <w:tc>
          <w:tcPr>
            <w:tcW w:w="1063" w:type="pct"/>
            <w:shd w:val="clear" w:color="auto" w:fill="auto"/>
            <w:vAlign w:val="center"/>
          </w:tcPr>
          <w:p w:rsidR="00D85ED2" w:rsidRPr="00D85ED2" w:rsidRDefault="00D85ED2" w:rsidP="00D85ED2">
            <w:pPr>
              <w:jc w:val="center"/>
              <w:rPr>
                <w:rFonts w:ascii="Georgia" w:hAnsi="Georgia" w:cs="Arial"/>
                <w:b/>
                <w:sz w:val="16"/>
                <w:szCs w:val="16"/>
              </w:rPr>
            </w:pPr>
            <w:r w:rsidRPr="00D85ED2">
              <w:rPr>
                <w:rFonts w:ascii="Georgia" w:hAnsi="Georgia" w:cs="Arial"/>
                <w:b/>
                <w:sz w:val="16"/>
                <w:szCs w:val="16"/>
              </w:rPr>
              <w:t>TABLEROS EL</w:t>
            </w:r>
            <w:r>
              <w:rPr>
                <w:rFonts w:ascii="Georgia" w:hAnsi="Georgia" w:cs="Arial"/>
                <w:b/>
                <w:sz w:val="16"/>
                <w:szCs w:val="16"/>
              </w:rPr>
              <w:t>É</w:t>
            </w:r>
            <w:r w:rsidRPr="00D85ED2">
              <w:rPr>
                <w:rFonts w:ascii="Georgia" w:hAnsi="Georgia" w:cs="Arial"/>
                <w:b/>
                <w:sz w:val="16"/>
                <w:szCs w:val="16"/>
              </w:rPr>
              <w:t>CTRICOS UBICADOS EN LOS EDIFICIO A,B,C,D,E Y F</w:t>
            </w:r>
          </w:p>
        </w:tc>
        <w:tc>
          <w:tcPr>
            <w:tcW w:w="1041" w:type="pct"/>
            <w:shd w:val="clear" w:color="auto" w:fill="auto"/>
            <w:vAlign w:val="center"/>
          </w:tcPr>
          <w:p w:rsidR="00D85ED2" w:rsidRPr="00D85ED2" w:rsidRDefault="00D85ED2" w:rsidP="00D85ED2">
            <w:pPr>
              <w:jc w:val="center"/>
              <w:rPr>
                <w:rFonts w:ascii="Georgia" w:hAnsi="Georgia" w:cs="Arial"/>
                <w:sz w:val="16"/>
                <w:szCs w:val="16"/>
              </w:rPr>
            </w:pPr>
            <w:r w:rsidRPr="00D85ED2">
              <w:rPr>
                <w:rFonts w:ascii="Georgia" w:hAnsi="Georgia" w:cs="Arial"/>
                <w:b/>
                <w:sz w:val="16"/>
                <w:szCs w:val="16"/>
              </w:rPr>
              <w:t>OFICINAS NACIONALES</w:t>
            </w:r>
          </w:p>
        </w:tc>
      </w:tr>
    </w:tbl>
    <w:p w:rsidR="00890013" w:rsidRDefault="00890013" w:rsidP="00EB54AE">
      <w:pPr>
        <w:rPr>
          <w:rFonts w:ascii="Arial" w:hAnsi="Arial" w:cs="Arial"/>
          <w:sz w:val="20"/>
          <w:szCs w:val="20"/>
        </w:rPr>
      </w:pPr>
    </w:p>
    <w:p w:rsidR="00EB54AE" w:rsidRPr="00EB54AE" w:rsidRDefault="00EB54AE" w:rsidP="00EB54AE">
      <w:pPr>
        <w:rPr>
          <w:rFonts w:ascii="Arial" w:hAnsi="Arial" w:cs="Arial"/>
          <w:sz w:val="20"/>
          <w:szCs w:val="20"/>
        </w:rPr>
      </w:pPr>
      <w:r w:rsidRPr="00EB54AE">
        <w:rPr>
          <w:rFonts w:ascii="Arial" w:hAnsi="Arial" w:cs="Arial"/>
          <w:sz w:val="20"/>
          <w:szCs w:val="20"/>
        </w:rPr>
        <w:br w:type="page"/>
      </w:r>
    </w:p>
    <w:p w:rsidR="00EB54AE" w:rsidRPr="00F21359" w:rsidRDefault="00EB54AE">
      <w:pPr>
        <w:rPr>
          <w:rFonts w:ascii="Arial" w:hAnsi="Arial" w:cs="Arial"/>
          <w:sz w:val="20"/>
          <w:szCs w:val="20"/>
        </w:rPr>
      </w:pP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ANEXO No. 2</w:t>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BC036B" w:rsidRPr="00656A99" w:rsidRDefault="00BC036B" w:rsidP="00BC036B">
      <w:pPr>
        <w:rPr>
          <w:rFonts w:ascii="Arial" w:hAnsi="Arial" w:cs="Arial"/>
          <w:sz w:val="14"/>
          <w:szCs w:val="14"/>
        </w:rPr>
      </w:pPr>
    </w:p>
    <w:p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w:t>
      </w:r>
      <w:r w:rsidR="00240E2B">
        <w:rPr>
          <w:rFonts w:cs="Arial"/>
          <w:sz w:val="14"/>
          <w:szCs w:val="14"/>
          <w:lang w:val="es-MX"/>
        </w:rPr>
        <w:t>6</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BC036B" w:rsidRPr="00656A99" w:rsidRDefault="00BC036B" w:rsidP="00BC036B">
      <w:pPr>
        <w:ind w:right="-150"/>
        <w:jc w:val="center"/>
        <w:rPr>
          <w:rFonts w:ascii="Arial" w:hAnsi="Arial" w:cs="Arial"/>
          <w:b/>
          <w:bCs/>
          <w:sz w:val="14"/>
          <w:szCs w:val="14"/>
        </w:rPr>
      </w:pPr>
    </w:p>
    <w:p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56A99">
        <w:rPr>
          <w:rFonts w:ascii="Arial" w:hAnsi="Arial" w:cs="Arial"/>
          <w:b/>
          <w:sz w:val="14"/>
          <w:szCs w:val="14"/>
        </w:rPr>
        <w:t>DGAPyRF No. _______________, DE FECHA _______________</w:t>
      </w:r>
      <w:r w:rsidRPr="00656A99">
        <w:rPr>
          <w:rFonts w:ascii="Arial" w:hAnsi="Arial" w:cs="Arial"/>
          <w:sz w:val="14"/>
          <w:szCs w:val="14"/>
        </w:rPr>
        <w:t xml:space="preserve"> Y REQUISICIÓN CON CLAVE ______________________</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BC036B" w:rsidRPr="00656A99" w:rsidRDefault="00BC036B" w:rsidP="00BC036B">
      <w:pPr>
        <w:jc w:val="center"/>
        <w:rPr>
          <w:rFonts w:ascii="Arial" w:hAnsi="Arial" w:cs="Arial"/>
          <w:b/>
          <w:bCs/>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56A99" w:rsidRDefault="00BC036B" w:rsidP="00BC036B">
      <w:pPr>
        <w:jc w:val="both"/>
        <w:rPr>
          <w:rFonts w:ascii="Arial" w:hAnsi="Arial" w:cs="Arial"/>
          <w:b/>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56A99" w:rsidRDefault="00BC036B" w:rsidP="00BC036B">
      <w:pPr>
        <w:jc w:val="both"/>
        <w:rPr>
          <w:rFonts w:ascii="Arial" w:hAnsi="Arial" w:cs="Arial"/>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BC036B" w:rsidRPr="00656A99" w:rsidRDefault="00BC036B" w:rsidP="00BC036B">
      <w:pPr>
        <w:jc w:val="both"/>
        <w:rPr>
          <w:rFonts w:ascii="Arial" w:hAnsi="Arial" w:cs="Arial"/>
          <w:sz w:val="14"/>
          <w:szCs w:val="14"/>
        </w:rPr>
      </w:pPr>
    </w:p>
    <w:p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BC036B" w:rsidRPr="00656A99" w:rsidRDefault="00BC036B" w:rsidP="00BC036B">
      <w:pPr>
        <w:ind w:right="106"/>
        <w:jc w:val="both"/>
        <w:rPr>
          <w:rFonts w:ascii="Arial" w:hAnsi="Arial" w:cs="Arial"/>
          <w:b/>
          <w:bCs/>
          <w:sz w:val="14"/>
          <w:szCs w:val="14"/>
        </w:rPr>
      </w:pPr>
    </w:p>
    <w:p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w:t>
      </w:r>
      <w:r w:rsidR="00F362C6" w:rsidRPr="00656A99">
        <w:rPr>
          <w:b/>
          <w:bCs/>
          <w:i/>
          <w:iCs/>
          <w:sz w:val="14"/>
          <w:szCs w:val="14"/>
        </w:rPr>
        <w:t>SERÁN</w:t>
      </w:r>
      <w:r w:rsidRPr="00656A99">
        <w:rPr>
          <w:b/>
          <w:bCs/>
          <w:i/>
          <w:iCs/>
          <w:sz w:val="14"/>
          <w:szCs w:val="14"/>
        </w:rPr>
        <w:t xml:space="preserve">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56A99" w:rsidRDefault="00BC036B" w:rsidP="00BC036B">
      <w:pPr>
        <w:jc w:val="both"/>
        <w:rPr>
          <w:rFonts w:ascii="Arial" w:hAnsi="Arial" w:cs="Arial"/>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56A99" w:rsidRDefault="00BC036B" w:rsidP="00BC036B">
      <w:pPr>
        <w:jc w:val="both"/>
        <w:rPr>
          <w:rFonts w:ascii="Arial" w:hAnsi="Arial" w:cs="Arial"/>
          <w:sz w:val="14"/>
          <w:szCs w:val="14"/>
        </w:rPr>
      </w:pP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CUENTA APERTURADA A NOMBRE DEL PROVEEDOR</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INSTITUCIÓN BANCARIA</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SUCURSAL</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NÚMERO DE CUENTA</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CLABE BANCARIA (DE 18 DÍGITOS)</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ESTADO DE CUENTA.</w:t>
      </w:r>
    </w:p>
    <w:p w:rsidR="00BC036B" w:rsidRPr="00656A99" w:rsidRDefault="00BC036B" w:rsidP="00BC036B">
      <w:pPr>
        <w:ind w:right="-2"/>
        <w:jc w:val="both"/>
        <w:rPr>
          <w:rFonts w:ascii="Arial" w:hAnsi="Arial" w:cs="Arial"/>
          <w:sz w:val="14"/>
          <w:szCs w:val="14"/>
        </w:rPr>
      </w:pPr>
    </w:p>
    <w:p w:rsidR="00BC036B" w:rsidRPr="00656A99" w:rsidRDefault="00BC036B" w:rsidP="00BC036B">
      <w:pPr>
        <w:ind w:right="-2"/>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56A99" w:rsidRDefault="00BC036B" w:rsidP="00BC036B">
      <w:pPr>
        <w:ind w:right="275"/>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rsidR="00BC036B" w:rsidRPr="00656A99" w:rsidRDefault="00BC036B" w:rsidP="00BC036B">
      <w:pPr>
        <w:jc w:val="both"/>
        <w:rPr>
          <w:rFonts w:ascii="Arial" w:hAnsi="Arial" w:cs="Arial"/>
          <w:sz w:val="14"/>
          <w:szCs w:val="14"/>
        </w:rPr>
      </w:pPr>
    </w:p>
    <w:p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656A99">
        <w:rPr>
          <w:rFonts w:ascii="Arial" w:hAnsi="Arial" w:cs="Arial"/>
          <w:sz w:val="14"/>
          <w:szCs w:val="14"/>
        </w:rPr>
        <w:t>IN</w:t>
      </w:r>
      <w:r w:rsidRPr="00656A99">
        <w:rPr>
          <w:rFonts w:ascii="Arial" w:hAnsi="Arial" w:cs="Arial"/>
          <w:sz w:val="14"/>
          <w:szCs w:val="14"/>
        </w:rPr>
        <w:t>DIVISIBLE EN CASO DE QUE EL LICITANTE REULTE ADJUDICADO EN 2 O MÁS PARTIDAS PARA SU APLICACIÓN EN EL PRESENTE PROCEDIMIENTO.</w:t>
      </w:r>
    </w:p>
    <w:p w:rsidR="00BC036B" w:rsidRPr="00656A99" w:rsidRDefault="00BC036B" w:rsidP="00BC036B">
      <w:pPr>
        <w:ind w:right="49"/>
        <w:jc w:val="both"/>
        <w:rPr>
          <w:rFonts w:ascii="Arial" w:hAnsi="Arial" w:cs="Arial"/>
          <w:sz w:val="14"/>
          <w:szCs w:val="14"/>
        </w:rPr>
      </w:pPr>
    </w:p>
    <w:p w:rsidR="00BC036B" w:rsidRDefault="00BC036B" w:rsidP="00BC036B">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8E440C" w:rsidRPr="00656A99" w:rsidRDefault="008E440C" w:rsidP="008E440C">
      <w:pPr>
        <w:jc w:val="both"/>
        <w:rPr>
          <w:rFonts w:ascii="Arial" w:hAnsi="Arial" w:cs="Arial"/>
          <w:sz w:val="14"/>
          <w:szCs w:val="14"/>
        </w:rPr>
      </w:pPr>
    </w:p>
    <w:p w:rsidR="00BC036B" w:rsidRPr="00656A99" w:rsidRDefault="00BC036B" w:rsidP="008E440C">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BC036B" w:rsidRPr="00656A99" w:rsidRDefault="00BC036B" w:rsidP="00BC036B">
      <w:pPr>
        <w:jc w:val="both"/>
        <w:rPr>
          <w:rFonts w:ascii="Arial" w:hAnsi="Arial" w:cs="Arial"/>
          <w:sz w:val="14"/>
          <w:szCs w:val="14"/>
        </w:rPr>
      </w:pP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rsidR="00BC036B" w:rsidRPr="00656A99" w:rsidRDefault="00BC036B" w:rsidP="00BC036B">
      <w:pPr>
        <w:jc w:val="both"/>
        <w:rPr>
          <w:rFonts w:ascii="Arial" w:hAnsi="Arial" w:cs="Arial"/>
          <w:sz w:val="14"/>
          <w:szCs w:val="14"/>
        </w:rPr>
      </w:pPr>
    </w:p>
    <w:p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56A99" w:rsidRDefault="00BC036B" w:rsidP="00BC036B">
      <w:pPr>
        <w:pStyle w:val="Texto"/>
        <w:spacing w:after="0" w:line="240" w:lineRule="auto"/>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BC036B" w:rsidRPr="00656A99" w:rsidRDefault="00BC036B" w:rsidP="00BC036B">
      <w:pPr>
        <w:pStyle w:val="Texto"/>
        <w:spacing w:after="0" w:line="240" w:lineRule="auto"/>
        <w:ind w:firstLine="0"/>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56A99" w:rsidRDefault="00BC036B" w:rsidP="00BC036B">
      <w:pPr>
        <w:jc w:val="both"/>
        <w:rPr>
          <w:rFonts w:ascii="Arial" w:hAnsi="Arial" w:cs="Arial"/>
          <w:sz w:val="14"/>
          <w:szCs w:val="14"/>
          <w:lang w:val="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56A99" w:rsidRDefault="00BC036B" w:rsidP="00BC036B">
      <w:pPr>
        <w:jc w:val="both"/>
        <w:rPr>
          <w:rFonts w:ascii="Arial" w:hAnsi="Arial" w:cs="Arial"/>
          <w:sz w:val="14"/>
          <w:szCs w:val="14"/>
        </w:rPr>
      </w:pPr>
    </w:p>
    <w:p w:rsidR="00BC036B" w:rsidRPr="00656A99" w:rsidRDefault="00BC036B" w:rsidP="00BC036B">
      <w:pPr>
        <w:pStyle w:val="Sangradetextonormal"/>
        <w:ind w:left="0"/>
        <w:rPr>
          <w:sz w:val="14"/>
          <w:szCs w:val="14"/>
        </w:rPr>
      </w:pPr>
      <w:r w:rsidRPr="00656A99">
        <w:rPr>
          <w:b/>
          <w:bCs/>
          <w:sz w:val="14"/>
          <w:szCs w:val="14"/>
        </w:rPr>
        <w:t>DÉCIMA SÉPTIMA: PENAS CONVENCIONALES</w:t>
      </w:r>
      <w:r w:rsidRPr="00656A99">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56A99" w:rsidRDefault="00BC036B" w:rsidP="00BC036B">
      <w:pPr>
        <w:pStyle w:val="Sangradetextonormal"/>
        <w:ind w:left="0"/>
        <w:rPr>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rsidR="00BC036B" w:rsidRPr="00656A99" w:rsidRDefault="00BC036B" w:rsidP="00BC036B">
      <w:pPr>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56A99" w:rsidRDefault="00BC036B" w:rsidP="00BC036B">
      <w:pPr>
        <w:jc w:val="both"/>
        <w:rPr>
          <w:rFonts w:ascii="Arial" w:hAnsi="Arial" w:cs="Arial"/>
          <w:sz w:val="14"/>
          <w:szCs w:val="14"/>
        </w:rPr>
      </w:pPr>
    </w:p>
    <w:p w:rsidR="00BC036B"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56A99" w:rsidRDefault="0067477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56A99" w:rsidRDefault="00BC036B" w:rsidP="00BC036B">
      <w:pPr>
        <w:jc w:val="both"/>
        <w:rPr>
          <w:rFonts w:ascii="Arial" w:hAnsi="Arial" w:cs="Arial"/>
          <w:sz w:val="14"/>
          <w:szCs w:val="14"/>
        </w:rPr>
      </w:pPr>
    </w:p>
    <w:p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sidR="008E440C">
        <w:rPr>
          <w:b w:val="0"/>
          <w:bCs w:val="0"/>
          <w:sz w:val="14"/>
          <w:szCs w:val="14"/>
          <w:u w:val="none"/>
          <w:lang w:val="es-MX"/>
        </w:rPr>
        <w:t xml:space="preserve"> DE MÉXICO A ___________ DE 201</w:t>
      </w:r>
      <w:r w:rsidR="00240E2B">
        <w:rPr>
          <w:b w:val="0"/>
          <w:bCs w:val="0"/>
          <w:sz w:val="14"/>
          <w:szCs w:val="14"/>
          <w:u w:val="none"/>
          <w:lang w:val="es-MX"/>
        </w:rPr>
        <w:t>6</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(AREA REQUIRIENTE)</w:t>
            </w:r>
          </w:p>
          <w:p w:rsidR="00BC036B" w:rsidRPr="00656A99" w:rsidRDefault="00BC036B" w:rsidP="00CE4ED6">
            <w:pPr>
              <w:ind w:left="-900" w:right="-150"/>
              <w:jc w:val="center"/>
              <w:rPr>
                <w:rFonts w:ascii="Arial" w:hAnsi="Arial" w:cs="Arial"/>
                <w:sz w:val="14"/>
                <w:szCs w:val="14"/>
              </w:rPr>
            </w:pPr>
          </w:p>
        </w:tc>
        <w:tc>
          <w:tcPr>
            <w:tcW w:w="303" w:type="pct"/>
            <w:vAlign w:val="center"/>
          </w:tcPr>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bl>
    <w:p w:rsidR="00BC036B" w:rsidRPr="00656A99" w:rsidRDefault="00BC036B" w:rsidP="00BC036B">
      <w:pPr>
        <w:jc w:val="center"/>
        <w:rPr>
          <w:rFonts w:ascii="Arial" w:hAnsi="Arial" w:cs="Arial"/>
          <w:b/>
          <w:sz w:val="14"/>
          <w:szCs w:val="14"/>
        </w:rPr>
      </w:pPr>
      <w:r w:rsidRPr="00656A99">
        <w:rPr>
          <w:rFonts w:ascii="Arial" w:hAnsi="Arial" w:cs="Arial"/>
          <w:kern w:val="24"/>
          <w:sz w:val="14"/>
          <w:szCs w:val="14"/>
        </w:rPr>
        <w:br w:type="page"/>
      </w:r>
    </w:p>
    <w:p w:rsidR="0068736F" w:rsidRPr="00686810" w:rsidRDefault="0068736F" w:rsidP="00686810">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t>A</w:t>
      </w:r>
      <w:r w:rsidRPr="00686810">
        <w:rPr>
          <w:sz w:val="14"/>
          <w:szCs w:val="14"/>
        </w:rPr>
        <w:t>NEXO No. 3</w:t>
      </w:r>
    </w:p>
    <w:p w:rsidR="00BC036B" w:rsidRPr="00686810" w:rsidRDefault="00BC036B" w:rsidP="00686810">
      <w:pPr>
        <w:pStyle w:val="Ttulo3"/>
        <w:pBdr>
          <w:bottom w:val="single" w:sz="4" w:space="5" w:color="auto" w:shadow="1"/>
        </w:pBdr>
        <w:shd w:val="clear" w:color="auto" w:fill="92D050"/>
        <w:rPr>
          <w:sz w:val="14"/>
          <w:szCs w:val="14"/>
        </w:rPr>
      </w:pPr>
      <w:r w:rsidRPr="00686810">
        <w:rPr>
          <w:sz w:val="14"/>
          <w:szCs w:val="14"/>
        </w:rPr>
        <w:t>MODELO DE FIANZA DE CUMPLIMIENTO DE CONTRATO</w:t>
      </w:r>
    </w:p>
    <w:p w:rsidR="00BC036B" w:rsidRPr="00686810" w:rsidRDefault="00BC036B" w:rsidP="00BC036B">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rsidR="00BC036B" w:rsidRPr="00686810" w:rsidRDefault="00BC036B" w:rsidP="00BC036B">
      <w:pPr>
        <w:tabs>
          <w:tab w:val="left" w:pos="284"/>
        </w:tabs>
        <w:ind w:left="4956" w:hanging="4956"/>
        <w:rPr>
          <w:rFonts w:ascii="Arial" w:hAnsi="Arial" w:cs="Arial"/>
          <w:sz w:val="14"/>
          <w:szCs w:val="14"/>
          <w:lang w:val="es-ES_tradnl"/>
        </w:rPr>
      </w:pPr>
    </w:p>
    <w:p w:rsidR="00BC036B" w:rsidRPr="00686810" w:rsidRDefault="00BC036B" w:rsidP="00BC036B">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 xml:space="preserve">(NUM.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POR $___________(10% DEL IMPORTE TOTAL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ANTE: COLEGIO NACIONAL DE EDUCACIÓN PROFESIONAL TÉCNICA.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6810">
        <w:rPr>
          <w:rFonts w:ascii="Arial" w:hAnsi="Arial" w:cs="Arial"/>
          <w:bCs/>
          <w:sz w:val="14"/>
          <w:szCs w:val="14"/>
          <w:u w:val="single"/>
        </w:rPr>
        <w:t>M.A.E.E.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BARKOW.</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C036B" w:rsidRPr="00686810" w:rsidRDefault="00BC036B" w:rsidP="00BC036B">
      <w:pPr>
        <w:jc w:val="both"/>
        <w:rPr>
          <w:rFonts w:ascii="Arial" w:hAnsi="Arial" w:cs="Arial"/>
          <w:sz w:val="14"/>
          <w:szCs w:val="14"/>
        </w:rPr>
      </w:pPr>
    </w:p>
    <w:p w:rsidR="00BC036B" w:rsidRPr="00686810" w:rsidRDefault="00BC036B" w:rsidP="00BC036B">
      <w:pPr>
        <w:pStyle w:val="Textoindependiente2"/>
        <w:rPr>
          <w:rFonts w:cs="Arial"/>
          <w:sz w:val="14"/>
          <w:szCs w:val="14"/>
        </w:rPr>
      </w:pPr>
      <w:r w:rsidRPr="0068681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b/>
          <w:sz w:val="14"/>
          <w:szCs w:val="14"/>
        </w:rPr>
      </w:pPr>
      <w:r w:rsidRPr="00686810">
        <w:rPr>
          <w:rFonts w:ascii="Arial" w:hAnsi="Arial" w:cs="Arial"/>
          <w:b/>
          <w:sz w:val="14"/>
          <w:szCs w:val="14"/>
        </w:rPr>
        <w:t>LA COMPAÑÍA AFIANZADORA EXPRESAMENTE DECLARA:</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686810" w:rsidRDefault="00BC036B" w:rsidP="00BC036B">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w:t>
      </w:r>
      <w:r w:rsidR="006F4257" w:rsidRPr="00686810">
        <w:rPr>
          <w:rFonts w:ascii="Arial" w:hAnsi="Arial" w:cs="Arial"/>
          <w:sz w:val="14"/>
          <w:szCs w:val="14"/>
        </w:rPr>
        <w:t>, ASÍ</w:t>
      </w:r>
      <w:r w:rsidRPr="00686810">
        <w:rPr>
          <w:rFonts w:ascii="Arial" w:hAnsi="Arial" w:cs="Arial"/>
          <w:sz w:val="14"/>
          <w:szCs w:val="14"/>
        </w:rPr>
        <w:t xml:space="preserve"> COMO A SUS ANEXOS.</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686810" w:rsidRDefault="00BC036B" w:rsidP="00BC036B">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rsidR="00BC036B" w:rsidRPr="00686810" w:rsidRDefault="00BC036B" w:rsidP="00BC036B">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C036B" w:rsidRPr="00686810" w:rsidRDefault="00BC036B" w:rsidP="00BC036B">
      <w:pPr>
        <w:jc w:val="both"/>
        <w:rPr>
          <w:rFonts w:ascii="Arial" w:hAnsi="Arial" w:cs="Arial"/>
          <w:sz w:val="14"/>
          <w:szCs w:val="14"/>
        </w:rPr>
      </w:pPr>
    </w:p>
    <w:p w:rsidR="00BC036B" w:rsidRPr="00686810" w:rsidRDefault="00BC036B" w:rsidP="00BC036B">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rsidR="00BC036B" w:rsidRPr="00686810" w:rsidRDefault="00BC036B" w:rsidP="00BC036B">
      <w:pPr>
        <w:rPr>
          <w:rFonts w:ascii="Arial" w:hAnsi="Arial" w:cs="Arial"/>
          <w:b/>
          <w:sz w:val="16"/>
          <w:szCs w:val="16"/>
        </w:rPr>
      </w:pPr>
    </w:p>
    <w:p w:rsidR="00BC036B" w:rsidRPr="00686810" w:rsidRDefault="00BC036B" w:rsidP="00BC036B">
      <w:pPr>
        <w:rPr>
          <w:rFonts w:ascii="Arial" w:hAnsi="Arial" w:cs="Arial"/>
          <w:sz w:val="16"/>
          <w:szCs w:val="16"/>
          <w:lang w:val="es-ES"/>
        </w:rPr>
      </w:pPr>
      <w:r w:rsidRPr="00686810">
        <w:rPr>
          <w:rFonts w:ascii="Arial" w:hAnsi="Arial" w:cs="Arial"/>
          <w:b/>
          <w:sz w:val="16"/>
          <w:szCs w:val="16"/>
        </w:rPr>
        <w:br w:type="page"/>
      </w:r>
    </w:p>
    <w:p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4</w:t>
      </w:r>
    </w:p>
    <w:p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BC036B" w:rsidRPr="0068736F" w:rsidRDefault="00BC036B" w:rsidP="00BC036B">
      <w:pPr>
        <w:jc w:val="center"/>
        <w:rPr>
          <w:rFonts w:ascii="Arial" w:hAnsi="Arial"/>
          <w:b/>
          <w:sz w:val="20"/>
          <w:szCs w:val="20"/>
        </w:rPr>
      </w:pPr>
    </w:p>
    <w:p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sz w:val="20"/>
          <w:szCs w:val="20"/>
        </w:rPr>
      </w:pPr>
      <w:r w:rsidRPr="0068736F">
        <w:rPr>
          <w:rFonts w:ascii="Arial" w:hAnsi="Arial"/>
          <w:sz w:val="20"/>
          <w:szCs w:val="20"/>
        </w:rPr>
        <w:t>FECHA:</w:t>
      </w:r>
    </w:p>
    <w:p w:rsidR="00BC036B" w:rsidRPr="0068736F" w:rsidRDefault="00BC036B" w:rsidP="00BC036B">
      <w:pPr>
        <w:jc w:val="both"/>
        <w:rPr>
          <w:rFonts w:ascii="Arial" w:hAnsi="Arial"/>
          <w:sz w:val="20"/>
          <w:szCs w:val="20"/>
        </w:rPr>
      </w:pPr>
    </w:p>
    <w:p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rsidR="00BC036B" w:rsidRPr="0068736F" w:rsidRDefault="00BC036B" w:rsidP="00BC036B">
      <w:pPr>
        <w:jc w:val="both"/>
        <w:rPr>
          <w:rFonts w:ascii="Arial" w:hAnsi="Arial"/>
          <w:b/>
          <w:sz w:val="20"/>
          <w:szCs w:val="20"/>
        </w:rPr>
      </w:pPr>
    </w:p>
    <w:p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(CANTIDAD CON LETRA.).</w:t>
      </w:r>
      <w:r w:rsidRPr="0068736F">
        <w:rPr>
          <w:rFonts w:ascii="Arial" w:hAnsi="Arial"/>
          <w:sz w:val="20"/>
          <w:szCs w:val="20"/>
        </w:rPr>
        <w:t xml:space="preserve"> CON IVA INCLUIDO.</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8736F" w:rsidRDefault="00BC036B" w:rsidP="00BC036B">
      <w:pPr>
        <w:jc w:val="both"/>
        <w:rPr>
          <w:rFonts w:ascii="Arial" w:hAnsi="Arial"/>
          <w:sz w:val="20"/>
          <w:szCs w:val="20"/>
        </w:rPr>
      </w:pPr>
    </w:p>
    <w:p w:rsidR="00BC036B" w:rsidRPr="0068736F" w:rsidRDefault="00BC036B" w:rsidP="00BC036B">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rsidR="00BC036B" w:rsidRPr="0068736F" w:rsidRDefault="00BC036B" w:rsidP="00BC036B">
      <w:pPr>
        <w:jc w:val="both"/>
        <w:rPr>
          <w:rFonts w:ascii="Arial" w:hAnsi="Arial"/>
          <w:sz w:val="20"/>
          <w:szCs w:val="20"/>
        </w:rPr>
      </w:pP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rsidR="00BC036B" w:rsidRPr="0068736F" w:rsidRDefault="00BC036B" w:rsidP="00BC036B">
      <w:pPr>
        <w:ind w:left="-142"/>
        <w:jc w:val="both"/>
        <w:rPr>
          <w:rFonts w:ascii="Arial" w:hAnsi="Arial"/>
          <w:b/>
          <w:sz w:val="20"/>
          <w:szCs w:val="20"/>
        </w:rPr>
      </w:pP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ANEXO No. 5</w:t>
      </w: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rsidR="00BC036B" w:rsidRPr="00686810" w:rsidRDefault="00BC036B" w:rsidP="00BC036B">
      <w:pPr>
        <w:jc w:val="both"/>
        <w:rPr>
          <w:rFonts w:ascii="Arial" w:hAnsi="Arial" w:cs="Arial"/>
          <w:sz w:val="16"/>
          <w:szCs w:val="16"/>
          <w:lang w:val="es-ES"/>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86810" w:rsidRDefault="00BC036B" w:rsidP="00BC036B">
      <w:pPr>
        <w:pStyle w:val="Puesto"/>
        <w:jc w:val="both"/>
        <w:rPr>
          <w:b w:val="0"/>
          <w:sz w:val="16"/>
          <w:szCs w:val="16"/>
          <w:lang w:val="es-MX"/>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rsidR="00BC036B" w:rsidRPr="00686810" w:rsidRDefault="00BC036B" w:rsidP="00BC036B">
      <w:pPr>
        <w:ind w:left="36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86810" w:rsidRDefault="00BC036B" w:rsidP="00BC036B">
      <w:pPr>
        <w:tabs>
          <w:tab w:val="left" w:pos="900"/>
        </w:tabs>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br/>
        <w:t>Cometen el delito de cohecho:</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Capítulo XI</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 bis: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86810" w:rsidRDefault="00BC036B" w:rsidP="00BC036B">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86810" w:rsidRDefault="00BC036B" w:rsidP="00BC036B">
      <w:pPr>
        <w:jc w:val="both"/>
        <w:rPr>
          <w:rFonts w:ascii="Arial" w:hAnsi="Arial" w:cs="Arial"/>
          <w:sz w:val="16"/>
          <w:szCs w:val="16"/>
          <w:lang w:val="es-ES_tradnl"/>
        </w:rPr>
      </w:pPr>
    </w:p>
    <w:p w:rsidR="00456098" w:rsidRPr="00686810" w:rsidRDefault="00456098">
      <w:pPr>
        <w:rPr>
          <w:rFonts w:ascii="Arial" w:hAnsi="Arial" w:cs="Arial"/>
          <w:sz w:val="16"/>
          <w:szCs w:val="16"/>
          <w:lang w:val="es-ES_tradnl"/>
        </w:rPr>
      </w:pPr>
      <w:r w:rsidRPr="00686810">
        <w:rPr>
          <w:rFonts w:ascii="Arial" w:hAnsi="Arial" w:cs="Arial"/>
          <w:sz w:val="16"/>
          <w:szCs w:val="16"/>
          <w:lang w:val="es-ES_tradnl"/>
        </w:rPr>
        <w:br w:type="page"/>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6</w:t>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BC036B" w:rsidRPr="00C137A4" w:rsidRDefault="00BC036B" w:rsidP="00BC036B">
      <w:pPr>
        <w:jc w:val="both"/>
        <w:rPr>
          <w:rFonts w:ascii="Arial" w:hAnsi="Arial" w:cs="Arial"/>
          <w:sz w:val="18"/>
          <w:szCs w:val="18"/>
        </w:rPr>
      </w:pPr>
    </w:p>
    <w:p w:rsidR="00BC036B" w:rsidRPr="00C137A4" w:rsidRDefault="00BC036B" w:rsidP="00BC036B">
      <w:pPr>
        <w:jc w:val="right"/>
        <w:rPr>
          <w:rFonts w:ascii="Arial" w:hAnsi="Arial" w:cs="Arial"/>
          <w:b/>
          <w:bCs/>
          <w:i/>
          <w:sz w:val="18"/>
          <w:szCs w:val="18"/>
        </w:rPr>
      </w:pPr>
      <w:r w:rsidRPr="00C137A4">
        <w:rPr>
          <w:rFonts w:ascii="Arial" w:hAnsi="Arial" w:cs="Arial"/>
          <w:b/>
          <w:bCs/>
          <w:i/>
          <w:sz w:val="18"/>
          <w:szCs w:val="18"/>
        </w:rPr>
        <w:t xml:space="preserve">  de __________ de 201</w:t>
      </w:r>
      <w:r w:rsidR="00240E2B">
        <w:rPr>
          <w:rFonts w:ascii="Arial" w:hAnsi="Arial" w:cs="Arial"/>
          <w:b/>
          <w:bCs/>
          <w:i/>
          <w:sz w:val="18"/>
          <w:szCs w:val="18"/>
        </w:rPr>
        <w:t>6</w:t>
      </w:r>
      <w:r w:rsidRPr="00C137A4">
        <w:rPr>
          <w:rFonts w:ascii="Arial" w:hAnsi="Arial" w:cs="Arial"/>
          <w:b/>
          <w:bCs/>
          <w:i/>
          <w:sz w:val="18"/>
          <w:szCs w:val="18"/>
        </w:rPr>
        <w:t>.</w:t>
      </w:r>
    </w:p>
    <w:p w:rsidR="00BC036B" w:rsidRPr="00C137A4" w:rsidRDefault="00BC036B" w:rsidP="00BC036B">
      <w:pPr>
        <w:rPr>
          <w:rFonts w:ascii="Arial" w:hAnsi="Arial" w:cs="Arial"/>
          <w:b/>
          <w:bCs/>
          <w:i/>
          <w:sz w:val="18"/>
          <w:szCs w:val="18"/>
        </w:rPr>
      </w:pPr>
    </w:p>
    <w:p w:rsidR="00BC036B" w:rsidRPr="00C137A4" w:rsidRDefault="00BC036B" w:rsidP="00BC036B">
      <w:pPr>
        <w:jc w:val="both"/>
        <w:rPr>
          <w:rFonts w:ascii="Arial" w:hAnsi="Arial" w:cs="Arial"/>
          <w:b/>
          <w:bCs/>
          <w:i/>
          <w:sz w:val="18"/>
          <w:szCs w:val="18"/>
        </w:rPr>
      </w:pPr>
      <w:r w:rsidRPr="00C137A4">
        <w:rPr>
          <w:rFonts w:ascii="Arial" w:hAnsi="Arial" w:cs="Arial"/>
          <w:b/>
          <w:bCs/>
          <w:i/>
          <w:sz w:val="18"/>
          <w:szCs w:val="18"/>
        </w:rPr>
        <w:t>Nombre de la Empresa</w:t>
      </w:r>
    </w:p>
    <w:p w:rsidR="00BC036B" w:rsidRPr="00C137A4" w:rsidRDefault="00BC036B" w:rsidP="00BC036B">
      <w:pPr>
        <w:jc w:val="both"/>
        <w:rPr>
          <w:rFonts w:ascii="Arial" w:hAnsi="Arial" w:cs="Arial"/>
          <w:i/>
          <w:sz w:val="18"/>
          <w:szCs w:val="18"/>
        </w:rPr>
      </w:pPr>
    </w:p>
    <w:p w:rsidR="00BC036B" w:rsidRPr="00C137A4" w:rsidRDefault="00BC036B" w:rsidP="00BC036B">
      <w:pPr>
        <w:pStyle w:val="Estilo"/>
        <w:jc w:val="both"/>
        <w:rPr>
          <w:b/>
          <w:sz w:val="18"/>
          <w:szCs w:val="18"/>
        </w:rPr>
      </w:pPr>
      <w:r w:rsidRPr="00C137A4">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C137A4">
        <w:rPr>
          <w:b/>
          <w:sz w:val="18"/>
          <w:szCs w:val="18"/>
        </w:rPr>
        <w:t>4</w:t>
      </w:r>
      <w:r w:rsidRPr="00C137A4">
        <w:rPr>
          <w:b/>
          <w:sz w:val="18"/>
          <w:szCs w:val="18"/>
        </w:rPr>
        <w:t>, el 35% de las adquisiciones públicas se canalicen a este segmento productivo, principal generador del Producto Interno Bruto y de empleo.</w:t>
      </w:r>
    </w:p>
    <w:p w:rsidR="00BC036B" w:rsidRPr="00C137A4" w:rsidRDefault="00BC036B" w:rsidP="00BC036B">
      <w:pPr>
        <w:pStyle w:val="Estilo"/>
        <w:jc w:val="both"/>
        <w:rPr>
          <w:b/>
          <w:sz w:val="18"/>
          <w:szCs w:val="18"/>
        </w:rPr>
      </w:pPr>
      <w:r w:rsidRPr="00C137A4">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C036B" w:rsidRPr="00C137A4" w:rsidRDefault="00BC036B" w:rsidP="00BC036B">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rsidR="00BC036B" w:rsidRPr="00C137A4" w:rsidRDefault="00BC036B" w:rsidP="00BC036B">
      <w:pPr>
        <w:pStyle w:val="Estilo"/>
        <w:jc w:val="both"/>
        <w:rPr>
          <w:i/>
          <w:sz w:val="18"/>
          <w:szCs w:val="18"/>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Adelantar el cobro de las facturas mediante el descuento electrónico</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Obtener liquidez para realizar más negocios</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Mejorar la eficiencia del capital de trabajo</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Agilizar y reducir los costos de cobranza</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Realizar en caso necesario, operaciones vía telefónica a través del Call Center 50 89 61 07 y 01800 NAFINSA (623 46 72)</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 xml:space="preserve">Recibir información  </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rsidR="00BC036B" w:rsidRPr="00C137A4" w:rsidRDefault="00BC036B" w:rsidP="00BC036B">
      <w:pPr>
        <w:pStyle w:val="Textopredeterminado"/>
        <w:ind w:left="851" w:hanging="851"/>
        <w:jc w:val="left"/>
        <w:rPr>
          <w:rFonts w:cs="Arial"/>
          <w:i/>
          <w:noProof w:val="0"/>
          <w:sz w:val="18"/>
          <w:szCs w:val="18"/>
          <w:lang w:val="es-MX"/>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Características descuento ó factoraje electrónico</w:t>
      </w:r>
      <w:r w:rsidRPr="00C137A4">
        <w:rPr>
          <w:rFonts w:cs="Arial"/>
          <w:i/>
          <w:noProof w:val="0"/>
          <w:sz w:val="18"/>
          <w:szCs w:val="18"/>
          <w:lang w:val="es-MX"/>
        </w:rPr>
        <w:t>:</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Descuento aplicable a tasas preferenciales</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Sin garantías, ni otros costos ó comisiones adicionales</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Contar con la disposición de los recursos en un plazo no mayor a 24 hrs, en forma electrónica y eligiendo al intermediario financiero de su preferencia</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C137A4" w:rsidRDefault="00BC036B" w:rsidP="00BC036B">
      <w:pPr>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rsidR="00BC036B" w:rsidRPr="00C137A4" w:rsidRDefault="00BC036B" w:rsidP="00BC036B">
      <w:pPr>
        <w:tabs>
          <w:tab w:val="left" w:pos="5322"/>
        </w:tabs>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rsidR="00BC036B" w:rsidRPr="00C137A4" w:rsidRDefault="00BC036B" w:rsidP="00BC036B">
      <w:pPr>
        <w:jc w:val="both"/>
        <w:rPr>
          <w:rFonts w:ascii="Arial" w:hAnsi="Arial" w:cs="Arial"/>
          <w:i/>
          <w:sz w:val="18"/>
          <w:szCs w:val="18"/>
        </w:rPr>
      </w:pPr>
    </w:p>
    <w:p w:rsidR="00BC036B" w:rsidRPr="00C137A4" w:rsidRDefault="00BC036B" w:rsidP="00BC036B">
      <w:pPr>
        <w:rPr>
          <w:rFonts w:ascii="Arial" w:hAnsi="Arial" w:cs="Arial"/>
          <w:i/>
          <w:sz w:val="18"/>
          <w:szCs w:val="18"/>
        </w:rPr>
      </w:pPr>
      <w:r w:rsidRPr="00C137A4">
        <w:rPr>
          <w:rFonts w:ascii="Arial" w:hAnsi="Arial" w:cs="Arial"/>
          <w:i/>
          <w:sz w:val="18"/>
          <w:szCs w:val="18"/>
        </w:rPr>
        <w:t>Atentamente</w:t>
      </w:r>
    </w:p>
    <w:p w:rsidR="00BC036B" w:rsidRPr="00C137A4" w:rsidRDefault="00BC036B" w:rsidP="00BC036B">
      <w:pPr>
        <w:rPr>
          <w:rFonts w:ascii="Arial" w:hAnsi="Arial" w:cs="Arial"/>
          <w:i/>
          <w:sz w:val="18"/>
          <w:szCs w:val="18"/>
        </w:rPr>
      </w:pP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AL PROGRAMA DE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Debidamente firmada por el área usuaria compradora</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w:t>
      </w:r>
      <w:r w:rsidRPr="00C137A4">
        <w:rPr>
          <w:rFonts w:ascii="Arial" w:eastAsia="Batang" w:hAnsi="Arial" w:cs="Arial"/>
          <w:sz w:val="18"/>
          <w:szCs w:val="18"/>
        </w:rPr>
        <w:tab/>
        <w:t xml:space="preserve">**Copia simple del Acta Constitutiva (Escritura con la que se constituye o crea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Credencial de elector; pasaporte vigente ó FM2 (para extranjeros)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La firma deberá coincidir con la del convenio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Formato R-1 ó R-2 en caso de haber cambios de situación fiscal (razón social o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En caso de no tener las actualizaciones, pondrán obtenerlas de la página del SAT.</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(RFC, Hoja Azul)</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Estado de Cuenta Bancario donde se depositaran los recursos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Sucursal, plaza, CLABE interbancaria</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BC036B" w:rsidRPr="00C137A4" w:rsidRDefault="00BC036B" w:rsidP="00BC036B">
      <w:pPr>
        <w:rPr>
          <w:rFonts w:ascii="Arial" w:eastAsia="Batang" w:hAnsi="Arial" w:cs="Arial"/>
          <w:b/>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 convenios con firmas originales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Únicamente, para personas Morales)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Av. Insurgentes Sur no. 1971, Col Guadalupe Inn, C.P. 01020, Delegación Álvaro Obregón, en el Edificio Anexo, nivel Jardín, área de Atención a Clientes.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Estimado Proveedor del Gobierno Federal:</w:t>
      </w:r>
    </w:p>
    <w:p w:rsidR="00BC036B" w:rsidRPr="00C137A4" w:rsidRDefault="00BC036B" w:rsidP="00BC036B">
      <w:pPr>
        <w:rPr>
          <w:rFonts w:ascii="Arial" w:hAnsi="Arial" w:cs="Arial"/>
          <w:b/>
          <w:sz w:val="18"/>
          <w:szCs w:val="18"/>
        </w:rPr>
      </w:pPr>
    </w:p>
    <w:p w:rsidR="00BC036B" w:rsidRPr="00C137A4" w:rsidRDefault="00BC036B" w:rsidP="00BC036B">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r w:rsidRPr="00C137A4">
        <w:rPr>
          <w:rFonts w:ascii="Arial" w:hAnsi="Arial" w:cs="Arial"/>
          <w:b/>
          <w:sz w:val="18"/>
          <w:szCs w:val="18"/>
        </w:rPr>
        <w:t>Información requerida para Afiliación a la Cadena Productiva.</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Cadena(s) a la que desea afiliarse:</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Número(s) de proveedor (opcional):</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p>
    <w:p w:rsidR="00BC036B" w:rsidRPr="00C137A4" w:rsidRDefault="00BC036B" w:rsidP="00BC036B">
      <w:pPr>
        <w:rPr>
          <w:rFonts w:ascii="Arial" w:hAnsi="Arial" w:cs="Arial"/>
          <w:b/>
          <w:sz w:val="18"/>
          <w:szCs w:val="18"/>
        </w:rPr>
      </w:pPr>
      <w:r w:rsidRPr="00C137A4">
        <w:rPr>
          <w:rFonts w:ascii="Arial" w:hAnsi="Arial" w:cs="Arial"/>
          <w:b/>
          <w:sz w:val="18"/>
          <w:szCs w:val="18"/>
          <w:u w:val="single"/>
        </w:rPr>
        <w:t>Datos generales de la empresa.</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rsidR="00BC036B" w:rsidRPr="00C137A4" w:rsidRDefault="00BC036B" w:rsidP="00BC036B">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lang w:eastAsia="en-US"/>
        </w:rPr>
        <w:t>(Acta de poderes y/o acta constitutiva)</w:t>
      </w:r>
    </w:p>
    <w:p w:rsidR="00BC036B" w:rsidRPr="00C137A4" w:rsidRDefault="00BC036B" w:rsidP="00BC036B">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Único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u w:val="single"/>
        </w:rPr>
      </w:pPr>
      <w:r w:rsidRPr="00C137A4">
        <w:rPr>
          <w:rFonts w:ascii="Arial" w:hAnsi="Arial" w:cs="Arial"/>
          <w:sz w:val="18"/>
          <w:szCs w:val="18"/>
        </w:rPr>
        <w:tab/>
      </w:r>
      <w:r w:rsidRPr="00C137A4">
        <w:rPr>
          <w:rFonts w:ascii="Arial" w:hAnsi="Arial" w:cs="Arial"/>
          <w:b/>
          <w:sz w:val="18"/>
          <w:szCs w:val="18"/>
          <w:u w:val="single"/>
        </w:rPr>
        <w:t>Datos del representante legal con actos de administración o dominio:</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Tipo de identificación oficial: Credencial IFE (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t>FM2 ó FM3 extranjeros (   )</w:t>
      </w:r>
    </w:p>
    <w:p w:rsidR="00BC036B" w:rsidRPr="00C137A4" w:rsidRDefault="00BC036B" w:rsidP="00BC036B">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rsidR="00BC036B" w:rsidRPr="00C137A4" w:rsidRDefault="00BC036B" w:rsidP="00BC036B">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pesos (   X   )        dólares (      )</w:t>
      </w:r>
    </w:p>
    <w:p w:rsidR="00BC036B" w:rsidRPr="00C137A4" w:rsidRDefault="00BC036B" w:rsidP="00BC036B">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CLABE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   )       Individual     (   )     Indistinta (   )    Órgano colegiado (     ) </w:t>
      </w:r>
    </w:p>
    <w:p w:rsidR="00BC036B" w:rsidRPr="00C137A4" w:rsidRDefault="00BC036B" w:rsidP="00BC036B">
      <w:pPr>
        <w:rPr>
          <w:rFonts w:ascii="Arial" w:hAnsi="Arial" w:cs="Arial"/>
          <w:sz w:val="18"/>
          <w:szCs w:val="18"/>
        </w:rPr>
      </w:pPr>
      <w:r w:rsidRPr="00C137A4">
        <w:rPr>
          <w:rFonts w:ascii="Arial" w:hAnsi="Arial" w:cs="Arial"/>
          <w:b/>
          <w:sz w:val="18"/>
          <w:szCs w:val="18"/>
          <w:u w:val="single"/>
        </w:rPr>
        <w:t>Persona(s) autorizada(s)  por la PyME para la entrega y uso de claves:</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rsidR="00BC036B" w:rsidRPr="00C137A4" w:rsidRDefault="00BC036B" w:rsidP="00BC036B">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rsidR="00BC036B" w:rsidRPr="00C137A4" w:rsidRDefault="00BC036B" w:rsidP="00BC036B">
      <w:pPr>
        <w:rPr>
          <w:rFonts w:ascii="Arial" w:hAnsi="Arial" w:cs="Arial"/>
          <w:sz w:val="18"/>
          <w:szCs w:val="18"/>
        </w:rPr>
      </w:pPr>
      <w:r w:rsidRPr="00C137A4">
        <w:rPr>
          <w:rFonts w:ascii="Arial" w:hAnsi="Arial" w:cs="Arial"/>
          <w:b/>
          <w:sz w:val="18"/>
          <w:szCs w:val="18"/>
          <w:u w:val="single"/>
        </w:rPr>
        <w:t>Actividad empresarial:</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Actividad ó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Netas exportación: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rsidR="00456098" w:rsidRPr="00C137A4" w:rsidRDefault="00456098">
      <w:pPr>
        <w:rPr>
          <w:rFonts w:ascii="Arial" w:hAnsi="Arial" w:cs="Arial"/>
          <w:sz w:val="18"/>
          <w:szCs w:val="18"/>
        </w:rPr>
      </w:pPr>
      <w:r w:rsidRPr="00C137A4">
        <w:rPr>
          <w:rFonts w:ascii="Arial" w:hAnsi="Arial" w:cs="Arial"/>
          <w:sz w:val="18"/>
          <w:szCs w:val="18"/>
        </w:rPr>
        <w:br w:type="page"/>
      </w:r>
    </w:p>
    <w:p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7</w:t>
      </w:r>
    </w:p>
    <w:p w:rsidR="00E65FEC" w:rsidRPr="0068736F" w:rsidRDefault="00E65FEC" w:rsidP="00BC036B">
      <w:pPr>
        <w:jc w:val="both"/>
        <w:rPr>
          <w:rFonts w:ascii="Arial" w:hAnsi="Arial" w:cs="Arial"/>
          <w:sz w:val="20"/>
          <w:szCs w:val="20"/>
        </w:rPr>
      </w:pPr>
    </w:p>
    <w:p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trPr>
                <w:trHeight w:val="315"/>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8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4"/>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5"/>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r>
      <w:tr w:rsidR="00E65FEC" w:rsidRPr="0068736F" w:rsidTr="00E65FEC">
        <w:trPr>
          <w:trHeight w:val="21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U.R. Y/O  ORG.</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9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4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39"/>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6"/>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7"/>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bl>
    <w:p w:rsidR="00E65FEC" w:rsidRPr="0068736F" w:rsidRDefault="00E65FEC" w:rsidP="00E65FEC">
      <w:pPr>
        <w:jc w:val="both"/>
        <w:rPr>
          <w:rFonts w:ascii="Arial" w:hAnsi="Arial" w:cs="Arial"/>
          <w:sz w:val="20"/>
          <w:szCs w:val="20"/>
        </w:rPr>
      </w:pPr>
    </w:p>
    <w:sectPr w:rsidR="00E65FEC" w:rsidRPr="0068736F" w:rsidSect="00734C7F">
      <w:headerReference w:type="default" r:id="rId28"/>
      <w:footerReference w:type="default" r:id="rId2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4FD" w:rsidRDefault="00C224FD">
      <w:r>
        <w:separator/>
      </w:r>
    </w:p>
  </w:endnote>
  <w:endnote w:type="continuationSeparator" w:id="0">
    <w:p w:rsidR="00C224FD" w:rsidRDefault="00C22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59756A" w:rsidRPr="007F622E" w:rsidRDefault="0059756A"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383D1B">
              <w:rPr>
                <w:rFonts w:ascii="Century Gothic" w:hAnsi="Century Gothic"/>
                <w:b/>
                <w:bCs/>
                <w:noProof/>
                <w:sz w:val="20"/>
                <w:szCs w:val="20"/>
              </w:rPr>
              <w:t>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383D1B">
              <w:rPr>
                <w:rFonts w:ascii="Century Gothic" w:hAnsi="Century Gothic"/>
                <w:b/>
                <w:bCs/>
                <w:noProof/>
                <w:sz w:val="20"/>
                <w:szCs w:val="20"/>
              </w:rPr>
              <w:t>35</w:t>
            </w:r>
            <w:r w:rsidRPr="007F622E">
              <w:rPr>
                <w:rFonts w:ascii="Century Gothic" w:hAnsi="Century Gothic"/>
                <w:b/>
                <w:bCs/>
                <w:sz w:val="20"/>
                <w:szCs w:val="20"/>
              </w:rPr>
              <w:fldChar w:fldCharType="end"/>
            </w:r>
          </w:p>
        </w:sdtContent>
      </w:sdt>
    </w:sdtContent>
  </w:sdt>
  <w:p w:rsidR="0059756A" w:rsidRPr="00450DCA" w:rsidRDefault="0059756A" w:rsidP="00734C7F">
    <w:pPr>
      <w:pStyle w:val="Piedepgina"/>
      <w:pBdr>
        <w:top w:val="double" w:sz="4" w:space="0" w:color="auto"/>
      </w:pBdr>
      <w:rPr>
        <w:rFonts w:ascii="Century Gothic" w:hAnsi="Century Gothic" w:cs="Arial"/>
        <w:b/>
        <w:sz w:val="16"/>
        <w:szCs w:val="20"/>
      </w:rPr>
    </w:pPr>
  </w:p>
  <w:p w:rsidR="0059756A" w:rsidRDefault="0059756A"/>
  <w:p w:rsidR="0059756A" w:rsidRDefault="005975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4FD" w:rsidRDefault="00C224FD">
      <w:r>
        <w:separator/>
      </w:r>
    </w:p>
  </w:footnote>
  <w:footnote w:type="continuationSeparator" w:id="0">
    <w:p w:rsidR="00C224FD" w:rsidRDefault="00C224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59756A" w:rsidTr="00587F69">
      <w:trPr>
        <w:trHeight w:val="828"/>
      </w:trPr>
      <w:tc>
        <w:tcPr>
          <w:tcW w:w="2978" w:type="dxa"/>
        </w:tcPr>
        <w:p w:rsidR="0059756A" w:rsidRDefault="00C224FD">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6pt;margin-top:.4pt;width:75pt;height:38pt;z-index:-251658752;mso-position-horizontal-relative:text;mso-position-vertical-relative:text">
                <v:imagedata r:id="rId1" o:title=""/>
              </v:shape>
              <o:OLEObject Type="Embed" ProgID="CorelDraw.Graphic.16" ShapeID="_x0000_s2049" DrawAspect="Content" ObjectID="_1540892386" r:id="rId2"/>
            </w:object>
          </w:r>
        </w:p>
      </w:tc>
      <w:tc>
        <w:tcPr>
          <w:tcW w:w="6992" w:type="dxa"/>
          <w:shd w:val="clear" w:color="auto" w:fill="auto"/>
          <w:vAlign w:val="center"/>
        </w:tcPr>
        <w:p w:rsidR="0059756A" w:rsidRPr="006927B2" w:rsidRDefault="0059756A" w:rsidP="00587F69">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IA-011L5X001-E52-2016</w:t>
          </w:r>
        </w:p>
        <w:p w:rsidR="0059756A" w:rsidRPr="00C3437F" w:rsidRDefault="0059756A" w:rsidP="00587F69">
          <w:pPr>
            <w:pStyle w:val="Encabezado"/>
            <w:jc w:val="center"/>
            <w:rPr>
              <w:rFonts w:ascii="Verdana" w:hAnsi="Verdana"/>
              <w:b/>
              <w:sz w:val="20"/>
              <w:szCs w:val="20"/>
            </w:rPr>
          </w:pPr>
        </w:p>
      </w:tc>
    </w:tr>
  </w:tbl>
  <w:p w:rsidR="0059756A" w:rsidRDefault="0059756A"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01606F9"/>
    <w:multiLevelType w:val="hybridMultilevel"/>
    <w:tmpl w:val="836AF426"/>
    <w:lvl w:ilvl="0" w:tplc="080A0001">
      <w:start w:val="1"/>
      <w:numFmt w:val="bullet"/>
      <w:lvlText w:val=""/>
      <w:lvlJc w:val="left"/>
      <w:pPr>
        <w:ind w:left="1473" w:hanging="360"/>
      </w:pPr>
      <w:rPr>
        <w:rFonts w:ascii="Symbol" w:hAnsi="Symbol" w:hint="default"/>
      </w:rPr>
    </w:lvl>
    <w:lvl w:ilvl="1" w:tplc="080A0003" w:tentative="1">
      <w:start w:val="1"/>
      <w:numFmt w:val="bullet"/>
      <w:lvlText w:val="o"/>
      <w:lvlJc w:val="left"/>
      <w:pPr>
        <w:ind w:left="2193" w:hanging="360"/>
      </w:pPr>
      <w:rPr>
        <w:rFonts w:ascii="Courier New" w:hAnsi="Courier New" w:cs="Courier New" w:hint="default"/>
      </w:rPr>
    </w:lvl>
    <w:lvl w:ilvl="2" w:tplc="080A0005" w:tentative="1">
      <w:start w:val="1"/>
      <w:numFmt w:val="bullet"/>
      <w:lvlText w:val=""/>
      <w:lvlJc w:val="left"/>
      <w:pPr>
        <w:ind w:left="2913" w:hanging="360"/>
      </w:pPr>
      <w:rPr>
        <w:rFonts w:ascii="Wingdings" w:hAnsi="Wingdings" w:hint="default"/>
      </w:rPr>
    </w:lvl>
    <w:lvl w:ilvl="3" w:tplc="080A0001" w:tentative="1">
      <w:start w:val="1"/>
      <w:numFmt w:val="bullet"/>
      <w:lvlText w:val=""/>
      <w:lvlJc w:val="left"/>
      <w:pPr>
        <w:ind w:left="3633" w:hanging="360"/>
      </w:pPr>
      <w:rPr>
        <w:rFonts w:ascii="Symbol" w:hAnsi="Symbol" w:hint="default"/>
      </w:rPr>
    </w:lvl>
    <w:lvl w:ilvl="4" w:tplc="080A0003" w:tentative="1">
      <w:start w:val="1"/>
      <w:numFmt w:val="bullet"/>
      <w:lvlText w:val="o"/>
      <w:lvlJc w:val="left"/>
      <w:pPr>
        <w:ind w:left="4353" w:hanging="360"/>
      </w:pPr>
      <w:rPr>
        <w:rFonts w:ascii="Courier New" w:hAnsi="Courier New" w:cs="Courier New" w:hint="default"/>
      </w:rPr>
    </w:lvl>
    <w:lvl w:ilvl="5" w:tplc="080A0005" w:tentative="1">
      <w:start w:val="1"/>
      <w:numFmt w:val="bullet"/>
      <w:lvlText w:val=""/>
      <w:lvlJc w:val="left"/>
      <w:pPr>
        <w:ind w:left="5073" w:hanging="360"/>
      </w:pPr>
      <w:rPr>
        <w:rFonts w:ascii="Wingdings" w:hAnsi="Wingdings" w:hint="default"/>
      </w:rPr>
    </w:lvl>
    <w:lvl w:ilvl="6" w:tplc="080A0001" w:tentative="1">
      <w:start w:val="1"/>
      <w:numFmt w:val="bullet"/>
      <w:lvlText w:val=""/>
      <w:lvlJc w:val="left"/>
      <w:pPr>
        <w:ind w:left="5793" w:hanging="360"/>
      </w:pPr>
      <w:rPr>
        <w:rFonts w:ascii="Symbol" w:hAnsi="Symbol" w:hint="default"/>
      </w:rPr>
    </w:lvl>
    <w:lvl w:ilvl="7" w:tplc="080A0003" w:tentative="1">
      <w:start w:val="1"/>
      <w:numFmt w:val="bullet"/>
      <w:lvlText w:val="o"/>
      <w:lvlJc w:val="left"/>
      <w:pPr>
        <w:ind w:left="6513" w:hanging="360"/>
      </w:pPr>
      <w:rPr>
        <w:rFonts w:ascii="Courier New" w:hAnsi="Courier New" w:cs="Courier New" w:hint="default"/>
      </w:rPr>
    </w:lvl>
    <w:lvl w:ilvl="8" w:tplc="080A0005" w:tentative="1">
      <w:start w:val="1"/>
      <w:numFmt w:val="bullet"/>
      <w:lvlText w:val=""/>
      <w:lvlJc w:val="left"/>
      <w:pPr>
        <w:ind w:left="7233" w:hanging="360"/>
      </w:pPr>
      <w:rPr>
        <w:rFonts w:ascii="Wingdings" w:hAnsi="Wingdings" w:hint="default"/>
      </w:rPr>
    </w:lvl>
  </w:abstractNum>
  <w:abstractNum w:abstractNumId="3">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4">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5">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9343AF9"/>
    <w:multiLevelType w:val="hybridMultilevel"/>
    <w:tmpl w:val="45180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nsid w:val="0A657B91"/>
    <w:multiLevelType w:val="multilevel"/>
    <w:tmpl w:val="BE3C7BA6"/>
    <w:lvl w:ilvl="0">
      <w:start w:val="1"/>
      <w:numFmt w:val="bullet"/>
      <w:lvlText w:val=""/>
      <w:lvlJc w:val="left"/>
      <w:pPr>
        <w:tabs>
          <w:tab w:val="num" w:pos="1778"/>
        </w:tabs>
        <w:ind w:left="1778" w:hanging="360"/>
      </w:pPr>
      <w:rPr>
        <w:rFonts w:ascii="Symbol" w:hAnsi="Symbol" w:hint="default"/>
      </w:rPr>
    </w:lvl>
    <w:lvl w:ilvl="1">
      <w:start w:val="1"/>
      <w:numFmt w:val="decimal"/>
      <w:lvlText w:val="%1.%2"/>
      <w:lvlJc w:val="left"/>
      <w:pPr>
        <w:tabs>
          <w:tab w:val="num" w:pos="2345"/>
        </w:tabs>
        <w:ind w:left="2345" w:hanging="360"/>
      </w:pPr>
      <w:rPr>
        <w:rFonts w:hint="default"/>
      </w:rPr>
    </w:lvl>
    <w:lvl w:ilvl="2">
      <w:start w:val="2"/>
      <w:numFmt w:val="decimal"/>
      <w:lvlText w:val="%1.%2.%3"/>
      <w:lvlJc w:val="left"/>
      <w:pPr>
        <w:tabs>
          <w:tab w:val="num" w:pos="3272"/>
        </w:tabs>
        <w:ind w:left="3272" w:hanging="720"/>
      </w:pPr>
      <w:rPr>
        <w:rFonts w:hint="default"/>
      </w:rPr>
    </w:lvl>
    <w:lvl w:ilvl="3">
      <w:start w:val="1"/>
      <w:numFmt w:val="decimal"/>
      <w:lvlText w:val="%1.%2.%3.%4"/>
      <w:lvlJc w:val="left"/>
      <w:pPr>
        <w:tabs>
          <w:tab w:val="num" w:pos="3839"/>
        </w:tabs>
        <w:ind w:left="3839" w:hanging="720"/>
      </w:pPr>
      <w:rPr>
        <w:rFonts w:hint="default"/>
      </w:rPr>
    </w:lvl>
    <w:lvl w:ilvl="4">
      <w:start w:val="1"/>
      <w:numFmt w:val="decimal"/>
      <w:lvlText w:val="%1.%2.%3.%4.%5"/>
      <w:lvlJc w:val="left"/>
      <w:pPr>
        <w:tabs>
          <w:tab w:val="num" w:pos="4766"/>
        </w:tabs>
        <w:ind w:left="4766" w:hanging="1080"/>
      </w:pPr>
      <w:rPr>
        <w:rFonts w:hint="default"/>
      </w:rPr>
    </w:lvl>
    <w:lvl w:ilvl="5">
      <w:start w:val="1"/>
      <w:numFmt w:val="decimal"/>
      <w:lvlText w:val="%1.%2.%3.%4.%5.%6"/>
      <w:lvlJc w:val="left"/>
      <w:pPr>
        <w:tabs>
          <w:tab w:val="num" w:pos="5333"/>
        </w:tabs>
        <w:ind w:left="5333" w:hanging="1080"/>
      </w:pPr>
      <w:rPr>
        <w:rFonts w:hint="default"/>
      </w:rPr>
    </w:lvl>
    <w:lvl w:ilvl="6">
      <w:start w:val="1"/>
      <w:numFmt w:val="decimal"/>
      <w:lvlText w:val="%1.%2.%3.%4.%5.%6.%7"/>
      <w:lvlJc w:val="left"/>
      <w:pPr>
        <w:tabs>
          <w:tab w:val="num" w:pos="6260"/>
        </w:tabs>
        <w:ind w:left="6260" w:hanging="1440"/>
      </w:pPr>
      <w:rPr>
        <w:rFonts w:hint="default"/>
      </w:rPr>
    </w:lvl>
    <w:lvl w:ilvl="7">
      <w:start w:val="1"/>
      <w:numFmt w:val="decimal"/>
      <w:lvlText w:val="%1.%2.%3.%4.%5.%6.%7.%8"/>
      <w:lvlJc w:val="left"/>
      <w:pPr>
        <w:tabs>
          <w:tab w:val="num" w:pos="6827"/>
        </w:tabs>
        <w:ind w:left="6827" w:hanging="1440"/>
      </w:pPr>
      <w:rPr>
        <w:rFonts w:hint="default"/>
      </w:rPr>
    </w:lvl>
    <w:lvl w:ilvl="8">
      <w:start w:val="1"/>
      <w:numFmt w:val="decimal"/>
      <w:lvlText w:val="%1.%2.%3.%4.%5.%6.%7.%8.%9"/>
      <w:lvlJc w:val="left"/>
      <w:pPr>
        <w:tabs>
          <w:tab w:val="num" w:pos="7394"/>
        </w:tabs>
        <w:ind w:left="7394" w:hanging="1440"/>
      </w:pPr>
      <w:rPr>
        <w:rFonts w:hint="default"/>
      </w:rPr>
    </w:lvl>
  </w:abstractNum>
  <w:abstractNum w:abstractNumId="15">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6">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7">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9">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2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1">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2">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3">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4">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6">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7">
    <w:nsid w:val="198C4B3D"/>
    <w:multiLevelType w:val="hybridMultilevel"/>
    <w:tmpl w:val="3E083E2E"/>
    <w:lvl w:ilvl="0" w:tplc="0C0A0009">
      <w:start w:val="1"/>
      <w:numFmt w:val="bullet"/>
      <w:lvlText w:val=""/>
      <w:lvlJc w:val="left"/>
      <w:pPr>
        <w:tabs>
          <w:tab w:val="num" w:pos="2487"/>
        </w:tabs>
        <w:ind w:left="2487" w:hanging="360"/>
      </w:pPr>
      <w:rPr>
        <w:rFonts w:ascii="Wingdings" w:hAnsi="Wingdings" w:hint="default"/>
      </w:rPr>
    </w:lvl>
    <w:lvl w:ilvl="1" w:tplc="FFFFFFFF">
      <w:start w:val="1"/>
      <w:numFmt w:val="bullet"/>
      <w:lvlText w:val="o"/>
      <w:lvlJc w:val="left"/>
      <w:pPr>
        <w:tabs>
          <w:tab w:val="num" w:pos="3207"/>
        </w:tabs>
        <w:ind w:left="3207" w:hanging="360"/>
      </w:pPr>
      <w:rPr>
        <w:rFonts w:ascii="Courier New" w:hAnsi="Courier New" w:hint="default"/>
      </w:rPr>
    </w:lvl>
    <w:lvl w:ilvl="2" w:tplc="FFFFFFFF">
      <w:start w:val="1"/>
      <w:numFmt w:val="bullet"/>
      <w:lvlText w:val=""/>
      <w:lvlJc w:val="left"/>
      <w:pPr>
        <w:tabs>
          <w:tab w:val="num" w:pos="3927"/>
        </w:tabs>
        <w:ind w:left="3927" w:hanging="360"/>
      </w:pPr>
      <w:rPr>
        <w:rFonts w:ascii="Wingdings" w:hAnsi="Wingdings" w:hint="default"/>
      </w:rPr>
    </w:lvl>
    <w:lvl w:ilvl="3" w:tplc="FFFFFFFF">
      <w:start w:val="1"/>
      <w:numFmt w:val="bullet"/>
      <w:lvlText w:val=""/>
      <w:lvlJc w:val="left"/>
      <w:pPr>
        <w:tabs>
          <w:tab w:val="num" w:pos="4647"/>
        </w:tabs>
        <w:ind w:left="4647" w:hanging="360"/>
      </w:pPr>
      <w:rPr>
        <w:rFonts w:ascii="Symbol" w:hAnsi="Symbol" w:hint="default"/>
      </w:rPr>
    </w:lvl>
    <w:lvl w:ilvl="4" w:tplc="FFFFFFFF" w:tentative="1">
      <w:start w:val="1"/>
      <w:numFmt w:val="bullet"/>
      <w:lvlText w:val="o"/>
      <w:lvlJc w:val="left"/>
      <w:pPr>
        <w:tabs>
          <w:tab w:val="num" w:pos="5367"/>
        </w:tabs>
        <w:ind w:left="5367" w:hanging="360"/>
      </w:pPr>
      <w:rPr>
        <w:rFonts w:ascii="Courier New" w:hAnsi="Courier New" w:hint="default"/>
      </w:rPr>
    </w:lvl>
    <w:lvl w:ilvl="5" w:tplc="FFFFFFFF" w:tentative="1">
      <w:start w:val="1"/>
      <w:numFmt w:val="bullet"/>
      <w:lvlText w:val=""/>
      <w:lvlJc w:val="left"/>
      <w:pPr>
        <w:tabs>
          <w:tab w:val="num" w:pos="6087"/>
        </w:tabs>
        <w:ind w:left="6087" w:hanging="360"/>
      </w:pPr>
      <w:rPr>
        <w:rFonts w:ascii="Wingdings" w:hAnsi="Wingdings" w:hint="default"/>
      </w:rPr>
    </w:lvl>
    <w:lvl w:ilvl="6" w:tplc="FFFFFFFF" w:tentative="1">
      <w:start w:val="1"/>
      <w:numFmt w:val="bullet"/>
      <w:lvlText w:val=""/>
      <w:lvlJc w:val="left"/>
      <w:pPr>
        <w:tabs>
          <w:tab w:val="num" w:pos="6807"/>
        </w:tabs>
        <w:ind w:left="6807" w:hanging="360"/>
      </w:pPr>
      <w:rPr>
        <w:rFonts w:ascii="Symbol" w:hAnsi="Symbol" w:hint="default"/>
      </w:rPr>
    </w:lvl>
    <w:lvl w:ilvl="7" w:tplc="FFFFFFFF" w:tentative="1">
      <w:start w:val="1"/>
      <w:numFmt w:val="bullet"/>
      <w:lvlText w:val="o"/>
      <w:lvlJc w:val="left"/>
      <w:pPr>
        <w:tabs>
          <w:tab w:val="num" w:pos="7527"/>
        </w:tabs>
        <w:ind w:left="7527" w:hanging="360"/>
      </w:pPr>
      <w:rPr>
        <w:rFonts w:ascii="Courier New" w:hAnsi="Courier New" w:hint="default"/>
      </w:rPr>
    </w:lvl>
    <w:lvl w:ilvl="8" w:tplc="FFFFFFFF" w:tentative="1">
      <w:start w:val="1"/>
      <w:numFmt w:val="bullet"/>
      <w:lvlText w:val=""/>
      <w:lvlJc w:val="left"/>
      <w:pPr>
        <w:tabs>
          <w:tab w:val="num" w:pos="8247"/>
        </w:tabs>
        <w:ind w:left="8247" w:hanging="360"/>
      </w:pPr>
      <w:rPr>
        <w:rFonts w:ascii="Wingdings" w:hAnsi="Wingdings" w:hint="default"/>
      </w:rPr>
    </w:lvl>
  </w:abstractNum>
  <w:abstractNum w:abstractNumId="28">
    <w:nsid w:val="1999350F"/>
    <w:multiLevelType w:val="hybridMultilevel"/>
    <w:tmpl w:val="759C7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3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2">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3">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5">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7">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8">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9">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1">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2">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4">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7">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8">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3">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A8A5BEA"/>
    <w:multiLevelType w:val="hybridMultilevel"/>
    <w:tmpl w:val="EF5C3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7">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8">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1">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2">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4">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5">
    <w:nsid w:val="6BAF77FE"/>
    <w:multiLevelType w:val="hybridMultilevel"/>
    <w:tmpl w:val="79621C5C"/>
    <w:lvl w:ilvl="0" w:tplc="0C0A000F">
      <w:start w:val="1"/>
      <w:numFmt w:val="decimal"/>
      <w:lvlText w:val="%1."/>
      <w:lvlJc w:val="left"/>
      <w:pPr>
        <w:tabs>
          <w:tab w:val="num" w:pos="1429"/>
        </w:tabs>
        <w:ind w:left="1429" w:hanging="360"/>
      </w:p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6">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7">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8">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1">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2">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nsid w:val="7F8F5CA6"/>
    <w:multiLevelType w:val="hybridMultilevel"/>
    <w:tmpl w:val="157EC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7"/>
  </w:num>
  <w:num w:numId="2">
    <w:abstractNumId w:val="69"/>
  </w:num>
  <w:num w:numId="3">
    <w:abstractNumId w:val="71"/>
  </w:num>
  <w:num w:numId="4">
    <w:abstractNumId w:val="67"/>
  </w:num>
  <w:num w:numId="5">
    <w:abstractNumId w:val="64"/>
  </w:num>
  <w:num w:numId="6">
    <w:abstractNumId w:val="18"/>
    <w:lvlOverride w:ilvl="0">
      <w:startOverride w:val="1"/>
    </w:lvlOverride>
  </w:num>
  <w:num w:numId="7">
    <w:abstractNumId w:val="39"/>
  </w:num>
  <w:num w:numId="8">
    <w:abstractNumId w:val="60"/>
  </w:num>
  <w:num w:numId="9">
    <w:abstractNumId w:val="40"/>
  </w:num>
  <w:num w:numId="10">
    <w:abstractNumId w:val="48"/>
  </w:num>
  <w:num w:numId="11">
    <w:abstractNumId w:val="26"/>
  </w:num>
  <w:num w:numId="12">
    <w:abstractNumId w:val="32"/>
  </w:num>
  <w:num w:numId="13">
    <w:abstractNumId w:val="33"/>
  </w:num>
  <w:num w:numId="14">
    <w:abstractNumId w:val="25"/>
  </w:num>
  <w:num w:numId="15">
    <w:abstractNumId w:val="57"/>
  </w:num>
  <w:num w:numId="16">
    <w:abstractNumId w:val="59"/>
  </w:num>
  <w:num w:numId="17">
    <w:abstractNumId w:val="24"/>
  </w:num>
  <w:num w:numId="18">
    <w:abstractNumId w:val="17"/>
  </w:num>
  <w:num w:numId="19">
    <w:abstractNumId w:val="51"/>
  </w:num>
  <w:num w:numId="20">
    <w:abstractNumId w:val="36"/>
  </w:num>
  <w:num w:numId="21">
    <w:abstractNumId w:val="50"/>
  </w:num>
  <w:num w:numId="22">
    <w:abstractNumId w:val="42"/>
  </w:num>
  <w:num w:numId="23">
    <w:abstractNumId w:val="70"/>
  </w:num>
  <w:num w:numId="24">
    <w:abstractNumId w:val="62"/>
  </w:num>
  <w:num w:numId="25">
    <w:abstractNumId w:val="4"/>
  </w:num>
  <w:num w:numId="26">
    <w:abstractNumId w:val="44"/>
  </w:num>
  <w:num w:numId="27">
    <w:abstractNumId w:val="56"/>
  </w:num>
  <w:num w:numId="28">
    <w:abstractNumId w:val="72"/>
  </w:num>
  <w:num w:numId="29">
    <w:abstractNumId w:val="68"/>
  </w:num>
  <w:num w:numId="30">
    <w:abstractNumId w:val="30"/>
  </w:num>
  <w:num w:numId="31">
    <w:abstractNumId w:val="52"/>
  </w:num>
  <w:num w:numId="32">
    <w:abstractNumId w:val="61"/>
  </w:num>
  <w:num w:numId="33">
    <w:abstractNumId w:val="16"/>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num>
  <w:num w:numId="35">
    <w:abstractNumId w:val="37"/>
  </w:num>
  <w:num w:numId="36">
    <w:abstractNumId w:val="35"/>
  </w:num>
  <w:num w:numId="37">
    <w:abstractNumId w:val="66"/>
  </w:num>
  <w:num w:numId="38">
    <w:abstractNumId w:val="46"/>
  </w:num>
  <w:num w:numId="39">
    <w:abstractNumId w:val="43"/>
  </w:num>
  <w:num w:numId="40">
    <w:abstractNumId w:val="29"/>
  </w:num>
  <w:num w:numId="41">
    <w:abstractNumId w:val="63"/>
  </w:num>
  <w:num w:numId="42">
    <w:abstractNumId w:val="11"/>
  </w:num>
  <w:num w:numId="43">
    <w:abstractNumId w:val="9"/>
  </w:num>
  <w:num w:numId="44">
    <w:abstractNumId w:val="45"/>
  </w:num>
  <w:num w:numId="45">
    <w:abstractNumId w:val="55"/>
  </w:num>
  <w:num w:numId="46">
    <w:abstractNumId w:val="41"/>
  </w:num>
  <w:num w:numId="47">
    <w:abstractNumId w:val="31"/>
  </w:num>
  <w:num w:numId="48">
    <w:abstractNumId w:val="19"/>
  </w:num>
  <w:num w:numId="49">
    <w:abstractNumId w:val="58"/>
  </w:num>
  <w:num w:numId="50">
    <w:abstractNumId w:val="65"/>
  </w:num>
  <w:num w:numId="51">
    <w:abstractNumId w:val="38"/>
  </w:num>
  <w:num w:numId="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num>
  <w:num w:numId="54">
    <w:abstractNumId w:val="27"/>
  </w:num>
  <w:num w:numId="55">
    <w:abstractNumId w:val="14"/>
  </w:num>
  <w:num w:numId="56">
    <w:abstractNumId w:val="2"/>
  </w:num>
  <w:num w:numId="57">
    <w:abstractNumId w:val="54"/>
  </w:num>
  <w:num w:numId="58">
    <w:abstractNumId w:val="73"/>
  </w:num>
  <w:num w:numId="59">
    <w:abstractNumId w:val="12"/>
  </w:num>
  <w:num w:numId="60">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4F5"/>
    <w:rsid w:val="00025991"/>
    <w:rsid w:val="00030C80"/>
    <w:rsid w:val="000341CE"/>
    <w:rsid w:val="00035E52"/>
    <w:rsid w:val="00041C8B"/>
    <w:rsid w:val="0004234E"/>
    <w:rsid w:val="00043AFD"/>
    <w:rsid w:val="000461AF"/>
    <w:rsid w:val="00047CC1"/>
    <w:rsid w:val="00050DD1"/>
    <w:rsid w:val="000510B5"/>
    <w:rsid w:val="000553E8"/>
    <w:rsid w:val="00056485"/>
    <w:rsid w:val="0005753A"/>
    <w:rsid w:val="00057E25"/>
    <w:rsid w:val="00060FAF"/>
    <w:rsid w:val="00064573"/>
    <w:rsid w:val="00065B06"/>
    <w:rsid w:val="0006718C"/>
    <w:rsid w:val="000702A1"/>
    <w:rsid w:val="000702AD"/>
    <w:rsid w:val="00071ADE"/>
    <w:rsid w:val="00073EF4"/>
    <w:rsid w:val="0008607D"/>
    <w:rsid w:val="00086293"/>
    <w:rsid w:val="00087BE2"/>
    <w:rsid w:val="00092C18"/>
    <w:rsid w:val="0009553C"/>
    <w:rsid w:val="000A051B"/>
    <w:rsid w:val="000A24B6"/>
    <w:rsid w:val="000A3325"/>
    <w:rsid w:val="000A5740"/>
    <w:rsid w:val="000A64A2"/>
    <w:rsid w:val="000A705E"/>
    <w:rsid w:val="000B0FA3"/>
    <w:rsid w:val="000B12DE"/>
    <w:rsid w:val="000C2AA0"/>
    <w:rsid w:val="000C4918"/>
    <w:rsid w:val="000D0AD9"/>
    <w:rsid w:val="000D4F0D"/>
    <w:rsid w:val="000E2927"/>
    <w:rsid w:val="000E3152"/>
    <w:rsid w:val="000E5196"/>
    <w:rsid w:val="000F00C8"/>
    <w:rsid w:val="000F3381"/>
    <w:rsid w:val="000F3BBC"/>
    <w:rsid w:val="000F467B"/>
    <w:rsid w:val="000F57AC"/>
    <w:rsid w:val="000F67F1"/>
    <w:rsid w:val="00104E30"/>
    <w:rsid w:val="001050AC"/>
    <w:rsid w:val="00105A48"/>
    <w:rsid w:val="00107156"/>
    <w:rsid w:val="00107303"/>
    <w:rsid w:val="00107695"/>
    <w:rsid w:val="00110E8A"/>
    <w:rsid w:val="00110FA8"/>
    <w:rsid w:val="001169C2"/>
    <w:rsid w:val="001173EC"/>
    <w:rsid w:val="00124183"/>
    <w:rsid w:val="00131FE5"/>
    <w:rsid w:val="00136E1C"/>
    <w:rsid w:val="0014194B"/>
    <w:rsid w:val="001423A4"/>
    <w:rsid w:val="001557E9"/>
    <w:rsid w:val="00155FA9"/>
    <w:rsid w:val="0015739C"/>
    <w:rsid w:val="00161070"/>
    <w:rsid w:val="00161579"/>
    <w:rsid w:val="00161F63"/>
    <w:rsid w:val="00163BEC"/>
    <w:rsid w:val="001651B8"/>
    <w:rsid w:val="00174C8A"/>
    <w:rsid w:val="00183E75"/>
    <w:rsid w:val="00186070"/>
    <w:rsid w:val="00187DEE"/>
    <w:rsid w:val="00193D59"/>
    <w:rsid w:val="001968A5"/>
    <w:rsid w:val="001A2FCA"/>
    <w:rsid w:val="001A78B5"/>
    <w:rsid w:val="001B61CD"/>
    <w:rsid w:val="001C011F"/>
    <w:rsid w:val="001C179C"/>
    <w:rsid w:val="001C1E16"/>
    <w:rsid w:val="001C2C0D"/>
    <w:rsid w:val="001D12D3"/>
    <w:rsid w:val="001D33C5"/>
    <w:rsid w:val="001D5995"/>
    <w:rsid w:val="001E01CC"/>
    <w:rsid w:val="001E04AD"/>
    <w:rsid w:val="001E0716"/>
    <w:rsid w:val="001E2B5E"/>
    <w:rsid w:val="001E395E"/>
    <w:rsid w:val="001E6C6A"/>
    <w:rsid w:val="001F2549"/>
    <w:rsid w:val="001F39F1"/>
    <w:rsid w:val="001F5EE1"/>
    <w:rsid w:val="001F6405"/>
    <w:rsid w:val="001F675F"/>
    <w:rsid w:val="00201863"/>
    <w:rsid w:val="00202FED"/>
    <w:rsid w:val="00205303"/>
    <w:rsid w:val="002063E9"/>
    <w:rsid w:val="00206F6B"/>
    <w:rsid w:val="00212CBE"/>
    <w:rsid w:val="00215FF7"/>
    <w:rsid w:val="002228DB"/>
    <w:rsid w:val="00222F97"/>
    <w:rsid w:val="002313E6"/>
    <w:rsid w:val="002321E2"/>
    <w:rsid w:val="002322DD"/>
    <w:rsid w:val="002323E2"/>
    <w:rsid w:val="0023286E"/>
    <w:rsid w:val="00233EBB"/>
    <w:rsid w:val="00235B55"/>
    <w:rsid w:val="00236F7A"/>
    <w:rsid w:val="002376DD"/>
    <w:rsid w:val="00237884"/>
    <w:rsid w:val="00240E2B"/>
    <w:rsid w:val="002437E8"/>
    <w:rsid w:val="00243B6D"/>
    <w:rsid w:val="00243BD5"/>
    <w:rsid w:val="00244C63"/>
    <w:rsid w:val="00247E12"/>
    <w:rsid w:val="00250541"/>
    <w:rsid w:val="00254DD4"/>
    <w:rsid w:val="002554C3"/>
    <w:rsid w:val="00256823"/>
    <w:rsid w:val="00260ADC"/>
    <w:rsid w:val="002619E4"/>
    <w:rsid w:val="002661F4"/>
    <w:rsid w:val="0026753A"/>
    <w:rsid w:val="002676D1"/>
    <w:rsid w:val="0027493B"/>
    <w:rsid w:val="00274C2E"/>
    <w:rsid w:val="00276BFD"/>
    <w:rsid w:val="00277972"/>
    <w:rsid w:val="002805F4"/>
    <w:rsid w:val="00280874"/>
    <w:rsid w:val="00283934"/>
    <w:rsid w:val="00284EEB"/>
    <w:rsid w:val="00285968"/>
    <w:rsid w:val="002866FC"/>
    <w:rsid w:val="002912E2"/>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0880"/>
    <w:rsid w:val="002E319D"/>
    <w:rsid w:val="002E5296"/>
    <w:rsid w:val="002E5C8D"/>
    <w:rsid w:val="002F0AE5"/>
    <w:rsid w:val="002F0B3C"/>
    <w:rsid w:val="002F431A"/>
    <w:rsid w:val="002F61E0"/>
    <w:rsid w:val="003025FB"/>
    <w:rsid w:val="003026B1"/>
    <w:rsid w:val="00303787"/>
    <w:rsid w:val="00304E0B"/>
    <w:rsid w:val="003103E5"/>
    <w:rsid w:val="003110DB"/>
    <w:rsid w:val="00313867"/>
    <w:rsid w:val="003176C4"/>
    <w:rsid w:val="003178AA"/>
    <w:rsid w:val="00322430"/>
    <w:rsid w:val="00325043"/>
    <w:rsid w:val="00327E1D"/>
    <w:rsid w:val="00331BE0"/>
    <w:rsid w:val="0033340D"/>
    <w:rsid w:val="00335CAF"/>
    <w:rsid w:val="0034304F"/>
    <w:rsid w:val="003435AD"/>
    <w:rsid w:val="003447EE"/>
    <w:rsid w:val="0034764A"/>
    <w:rsid w:val="00352FAC"/>
    <w:rsid w:val="00353CB3"/>
    <w:rsid w:val="00354A01"/>
    <w:rsid w:val="00355006"/>
    <w:rsid w:val="003559B9"/>
    <w:rsid w:val="003566CA"/>
    <w:rsid w:val="00360751"/>
    <w:rsid w:val="00365AB9"/>
    <w:rsid w:val="00367ED7"/>
    <w:rsid w:val="0037257B"/>
    <w:rsid w:val="00372C60"/>
    <w:rsid w:val="00373AC1"/>
    <w:rsid w:val="00376373"/>
    <w:rsid w:val="003774B6"/>
    <w:rsid w:val="003776AA"/>
    <w:rsid w:val="00377F5C"/>
    <w:rsid w:val="003805C7"/>
    <w:rsid w:val="00380C17"/>
    <w:rsid w:val="00383D1B"/>
    <w:rsid w:val="00383D84"/>
    <w:rsid w:val="003927BB"/>
    <w:rsid w:val="00392D25"/>
    <w:rsid w:val="003A3EC4"/>
    <w:rsid w:val="003B0708"/>
    <w:rsid w:val="003B08D6"/>
    <w:rsid w:val="003B2CD6"/>
    <w:rsid w:val="003C0A40"/>
    <w:rsid w:val="003C41FA"/>
    <w:rsid w:val="003C6F4D"/>
    <w:rsid w:val="003D1738"/>
    <w:rsid w:val="003D68CE"/>
    <w:rsid w:val="003E0E41"/>
    <w:rsid w:val="003E6404"/>
    <w:rsid w:val="003E7F35"/>
    <w:rsid w:val="003F6500"/>
    <w:rsid w:val="003F6758"/>
    <w:rsid w:val="00401CC4"/>
    <w:rsid w:val="00403931"/>
    <w:rsid w:val="004122E7"/>
    <w:rsid w:val="00416EC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73411"/>
    <w:rsid w:val="00476707"/>
    <w:rsid w:val="00480279"/>
    <w:rsid w:val="004818E5"/>
    <w:rsid w:val="0048262B"/>
    <w:rsid w:val="0048510F"/>
    <w:rsid w:val="004851A5"/>
    <w:rsid w:val="00485745"/>
    <w:rsid w:val="00486B54"/>
    <w:rsid w:val="00490449"/>
    <w:rsid w:val="004911BD"/>
    <w:rsid w:val="0049203F"/>
    <w:rsid w:val="00493DF6"/>
    <w:rsid w:val="00494326"/>
    <w:rsid w:val="0049443C"/>
    <w:rsid w:val="004979BD"/>
    <w:rsid w:val="004A0C68"/>
    <w:rsid w:val="004A2872"/>
    <w:rsid w:val="004A3206"/>
    <w:rsid w:val="004A3E78"/>
    <w:rsid w:val="004A6456"/>
    <w:rsid w:val="004A7C1F"/>
    <w:rsid w:val="004B135B"/>
    <w:rsid w:val="004B2208"/>
    <w:rsid w:val="004B4BAC"/>
    <w:rsid w:val="004B4C87"/>
    <w:rsid w:val="004B55D7"/>
    <w:rsid w:val="004B7A41"/>
    <w:rsid w:val="004C027C"/>
    <w:rsid w:val="004C30A7"/>
    <w:rsid w:val="004C3E88"/>
    <w:rsid w:val="004C4093"/>
    <w:rsid w:val="004C4FFF"/>
    <w:rsid w:val="004C7361"/>
    <w:rsid w:val="004D4642"/>
    <w:rsid w:val="004D52CE"/>
    <w:rsid w:val="004D6A76"/>
    <w:rsid w:val="004E0545"/>
    <w:rsid w:val="004F2110"/>
    <w:rsid w:val="004F35E7"/>
    <w:rsid w:val="004F3876"/>
    <w:rsid w:val="00501145"/>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60DB"/>
    <w:rsid w:val="00546263"/>
    <w:rsid w:val="005504F7"/>
    <w:rsid w:val="00554718"/>
    <w:rsid w:val="00555485"/>
    <w:rsid w:val="0056105A"/>
    <w:rsid w:val="005650CA"/>
    <w:rsid w:val="005717E3"/>
    <w:rsid w:val="0057389E"/>
    <w:rsid w:val="00573914"/>
    <w:rsid w:val="00577F94"/>
    <w:rsid w:val="005800B3"/>
    <w:rsid w:val="00581D26"/>
    <w:rsid w:val="00582AE1"/>
    <w:rsid w:val="00584CE5"/>
    <w:rsid w:val="0058549D"/>
    <w:rsid w:val="005866C3"/>
    <w:rsid w:val="00587E60"/>
    <w:rsid w:val="00587F69"/>
    <w:rsid w:val="0059756A"/>
    <w:rsid w:val="00597615"/>
    <w:rsid w:val="005A25AE"/>
    <w:rsid w:val="005A2F7F"/>
    <w:rsid w:val="005A468C"/>
    <w:rsid w:val="005A4867"/>
    <w:rsid w:val="005A4C9E"/>
    <w:rsid w:val="005A6FC0"/>
    <w:rsid w:val="005B6C20"/>
    <w:rsid w:val="005C3F49"/>
    <w:rsid w:val="005C5B0A"/>
    <w:rsid w:val="005C69D6"/>
    <w:rsid w:val="005D1375"/>
    <w:rsid w:val="005D15EE"/>
    <w:rsid w:val="005D4FAD"/>
    <w:rsid w:val="005D7F81"/>
    <w:rsid w:val="005E0F14"/>
    <w:rsid w:val="005E27A5"/>
    <w:rsid w:val="005E398A"/>
    <w:rsid w:val="005F2446"/>
    <w:rsid w:val="005F24CC"/>
    <w:rsid w:val="005F46A1"/>
    <w:rsid w:val="005F64F4"/>
    <w:rsid w:val="005F6721"/>
    <w:rsid w:val="005F7186"/>
    <w:rsid w:val="005F7C3C"/>
    <w:rsid w:val="00600CDC"/>
    <w:rsid w:val="00605BEB"/>
    <w:rsid w:val="0060684A"/>
    <w:rsid w:val="00610291"/>
    <w:rsid w:val="0061101A"/>
    <w:rsid w:val="0061133C"/>
    <w:rsid w:val="006129D6"/>
    <w:rsid w:val="00616E69"/>
    <w:rsid w:val="00617577"/>
    <w:rsid w:val="00620D8C"/>
    <w:rsid w:val="00622751"/>
    <w:rsid w:val="0062486A"/>
    <w:rsid w:val="00626574"/>
    <w:rsid w:val="00627ED8"/>
    <w:rsid w:val="00630406"/>
    <w:rsid w:val="00640515"/>
    <w:rsid w:val="00642695"/>
    <w:rsid w:val="006438C1"/>
    <w:rsid w:val="006440AE"/>
    <w:rsid w:val="00645D3B"/>
    <w:rsid w:val="00650D1B"/>
    <w:rsid w:val="00652537"/>
    <w:rsid w:val="006532AC"/>
    <w:rsid w:val="0065697E"/>
    <w:rsid w:val="00656A99"/>
    <w:rsid w:val="0065711C"/>
    <w:rsid w:val="00660069"/>
    <w:rsid w:val="00662860"/>
    <w:rsid w:val="006664B1"/>
    <w:rsid w:val="00666EA9"/>
    <w:rsid w:val="006709E3"/>
    <w:rsid w:val="00670E21"/>
    <w:rsid w:val="0067152E"/>
    <w:rsid w:val="006716ED"/>
    <w:rsid w:val="0067396F"/>
    <w:rsid w:val="0067477B"/>
    <w:rsid w:val="00676185"/>
    <w:rsid w:val="006820BF"/>
    <w:rsid w:val="00686810"/>
    <w:rsid w:val="0068736F"/>
    <w:rsid w:val="00690B47"/>
    <w:rsid w:val="006927B2"/>
    <w:rsid w:val="00692D18"/>
    <w:rsid w:val="006941C1"/>
    <w:rsid w:val="00694D57"/>
    <w:rsid w:val="00695EE3"/>
    <w:rsid w:val="006A013A"/>
    <w:rsid w:val="006A20F2"/>
    <w:rsid w:val="006A544B"/>
    <w:rsid w:val="006B00E4"/>
    <w:rsid w:val="006B1C2A"/>
    <w:rsid w:val="006B3D7A"/>
    <w:rsid w:val="006B46BE"/>
    <w:rsid w:val="006B53AC"/>
    <w:rsid w:val="006C33A4"/>
    <w:rsid w:val="006C3E1E"/>
    <w:rsid w:val="006C60CB"/>
    <w:rsid w:val="006D03B8"/>
    <w:rsid w:val="006D09AE"/>
    <w:rsid w:val="006D2591"/>
    <w:rsid w:val="006D72EF"/>
    <w:rsid w:val="006E0134"/>
    <w:rsid w:val="006E027F"/>
    <w:rsid w:val="006E1466"/>
    <w:rsid w:val="006E19BD"/>
    <w:rsid w:val="006E2242"/>
    <w:rsid w:val="006F3078"/>
    <w:rsid w:val="006F4257"/>
    <w:rsid w:val="006F47F5"/>
    <w:rsid w:val="006F6F65"/>
    <w:rsid w:val="006F741C"/>
    <w:rsid w:val="006F7B23"/>
    <w:rsid w:val="007023FF"/>
    <w:rsid w:val="00702E6B"/>
    <w:rsid w:val="00703191"/>
    <w:rsid w:val="00704C9D"/>
    <w:rsid w:val="0070537F"/>
    <w:rsid w:val="007054E5"/>
    <w:rsid w:val="007073A0"/>
    <w:rsid w:val="00712741"/>
    <w:rsid w:val="0071646B"/>
    <w:rsid w:val="00716A34"/>
    <w:rsid w:val="00717C1E"/>
    <w:rsid w:val="00720A78"/>
    <w:rsid w:val="00720CC7"/>
    <w:rsid w:val="007249D8"/>
    <w:rsid w:val="0073047F"/>
    <w:rsid w:val="00734C7F"/>
    <w:rsid w:val="00735E34"/>
    <w:rsid w:val="00742184"/>
    <w:rsid w:val="0074281D"/>
    <w:rsid w:val="00747E93"/>
    <w:rsid w:val="00750EEB"/>
    <w:rsid w:val="00753338"/>
    <w:rsid w:val="007605E0"/>
    <w:rsid w:val="0076380B"/>
    <w:rsid w:val="00771472"/>
    <w:rsid w:val="00772552"/>
    <w:rsid w:val="0077333D"/>
    <w:rsid w:val="00776E0A"/>
    <w:rsid w:val="00781477"/>
    <w:rsid w:val="007822FB"/>
    <w:rsid w:val="007828B4"/>
    <w:rsid w:val="007862E3"/>
    <w:rsid w:val="00787EF8"/>
    <w:rsid w:val="00792A81"/>
    <w:rsid w:val="00792F81"/>
    <w:rsid w:val="007944F8"/>
    <w:rsid w:val="00794571"/>
    <w:rsid w:val="00797042"/>
    <w:rsid w:val="007A15BE"/>
    <w:rsid w:val="007A319F"/>
    <w:rsid w:val="007A34BD"/>
    <w:rsid w:val="007A3A33"/>
    <w:rsid w:val="007A4A10"/>
    <w:rsid w:val="007A4AF2"/>
    <w:rsid w:val="007A5043"/>
    <w:rsid w:val="007A5461"/>
    <w:rsid w:val="007A60C3"/>
    <w:rsid w:val="007B0FCF"/>
    <w:rsid w:val="007B4144"/>
    <w:rsid w:val="007B671D"/>
    <w:rsid w:val="007B755E"/>
    <w:rsid w:val="007B7E8A"/>
    <w:rsid w:val="007C2E36"/>
    <w:rsid w:val="007C4591"/>
    <w:rsid w:val="007C4896"/>
    <w:rsid w:val="007C4D7D"/>
    <w:rsid w:val="007C7546"/>
    <w:rsid w:val="007D342B"/>
    <w:rsid w:val="007E261F"/>
    <w:rsid w:val="007E2885"/>
    <w:rsid w:val="007E2D2A"/>
    <w:rsid w:val="007E5D57"/>
    <w:rsid w:val="007E611D"/>
    <w:rsid w:val="007F21A1"/>
    <w:rsid w:val="007F43E8"/>
    <w:rsid w:val="007F62A6"/>
    <w:rsid w:val="007F67A1"/>
    <w:rsid w:val="007F79C8"/>
    <w:rsid w:val="008046B1"/>
    <w:rsid w:val="00805BB4"/>
    <w:rsid w:val="00807043"/>
    <w:rsid w:val="00810E13"/>
    <w:rsid w:val="008120A1"/>
    <w:rsid w:val="008145FA"/>
    <w:rsid w:val="00814621"/>
    <w:rsid w:val="0082326F"/>
    <w:rsid w:val="0082403E"/>
    <w:rsid w:val="008245B4"/>
    <w:rsid w:val="0082606D"/>
    <w:rsid w:val="008306B3"/>
    <w:rsid w:val="00831888"/>
    <w:rsid w:val="008320A5"/>
    <w:rsid w:val="008348F6"/>
    <w:rsid w:val="00836B5C"/>
    <w:rsid w:val="0083745B"/>
    <w:rsid w:val="00840D8E"/>
    <w:rsid w:val="00843DA4"/>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3BE4"/>
    <w:rsid w:val="00877345"/>
    <w:rsid w:val="00881A64"/>
    <w:rsid w:val="008837AD"/>
    <w:rsid w:val="00884590"/>
    <w:rsid w:val="00885E10"/>
    <w:rsid w:val="00887C27"/>
    <w:rsid w:val="00890013"/>
    <w:rsid w:val="00890A77"/>
    <w:rsid w:val="00891CFC"/>
    <w:rsid w:val="00893687"/>
    <w:rsid w:val="008971E2"/>
    <w:rsid w:val="008A0E80"/>
    <w:rsid w:val="008A1F0B"/>
    <w:rsid w:val="008A30AD"/>
    <w:rsid w:val="008A35B5"/>
    <w:rsid w:val="008A6C4C"/>
    <w:rsid w:val="008C0463"/>
    <w:rsid w:val="008C1026"/>
    <w:rsid w:val="008C2D37"/>
    <w:rsid w:val="008C635E"/>
    <w:rsid w:val="008D06E9"/>
    <w:rsid w:val="008D09A8"/>
    <w:rsid w:val="008D24C0"/>
    <w:rsid w:val="008D53BB"/>
    <w:rsid w:val="008D70B9"/>
    <w:rsid w:val="008D7D13"/>
    <w:rsid w:val="008E10DF"/>
    <w:rsid w:val="008E3467"/>
    <w:rsid w:val="008E440C"/>
    <w:rsid w:val="008E5E81"/>
    <w:rsid w:val="008E625F"/>
    <w:rsid w:val="008E6E84"/>
    <w:rsid w:val="008E6EB6"/>
    <w:rsid w:val="008F04E1"/>
    <w:rsid w:val="008F092A"/>
    <w:rsid w:val="008F19F7"/>
    <w:rsid w:val="008F7616"/>
    <w:rsid w:val="00901268"/>
    <w:rsid w:val="00906DF7"/>
    <w:rsid w:val="00913D20"/>
    <w:rsid w:val="009147DE"/>
    <w:rsid w:val="00920141"/>
    <w:rsid w:val="00925516"/>
    <w:rsid w:val="00927DAB"/>
    <w:rsid w:val="00933D1A"/>
    <w:rsid w:val="009354F3"/>
    <w:rsid w:val="009462D3"/>
    <w:rsid w:val="009554E1"/>
    <w:rsid w:val="009577FD"/>
    <w:rsid w:val="00957A13"/>
    <w:rsid w:val="00960086"/>
    <w:rsid w:val="00960FEE"/>
    <w:rsid w:val="0096177A"/>
    <w:rsid w:val="00962E08"/>
    <w:rsid w:val="00964249"/>
    <w:rsid w:val="00966DA5"/>
    <w:rsid w:val="00966FB5"/>
    <w:rsid w:val="00971681"/>
    <w:rsid w:val="00973EBD"/>
    <w:rsid w:val="00990FF6"/>
    <w:rsid w:val="0099156A"/>
    <w:rsid w:val="00992F21"/>
    <w:rsid w:val="00995951"/>
    <w:rsid w:val="00996119"/>
    <w:rsid w:val="009A0402"/>
    <w:rsid w:val="009A11EF"/>
    <w:rsid w:val="009A3BC6"/>
    <w:rsid w:val="009A4B62"/>
    <w:rsid w:val="009A6D41"/>
    <w:rsid w:val="009B1042"/>
    <w:rsid w:val="009B150B"/>
    <w:rsid w:val="009B3A74"/>
    <w:rsid w:val="009B46C7"/>
    <w:rsid w:val="009B48EF"/>
    <w:rsid w:val="009B721E"/>
    <w:rsid w:val="009C1162"/>
    <w:rsid w:val="009C6A8E"/>
    <w:rsid w:val="009D23A1"/>
    <w:rsid w:val="009D2F64"/>
    <w:rsid w:val="009D37DD"/>
    <w:rsid w:val="009D3F02"/>
    <w:rsid w:val="009D60D7"/>
    <w:rsid w:val="009E1CDB"/>
    <w:rsid w:val="009E7EC9"/>
    <w:rsid w:val="009F0413"/>
    <w:rsid w:val="009F235E"/>
    <w:rsid w:val="009F3720"/>
    <w:rsid w:val="009F43C8"/>
    <w:rsid w:val="009F47CD"/>
    <w:rsid w:val="009F6582"/>
    <w:rsid w:val="00A00392"/>
    <w:rsid w:val="00A03220"/>
    <w:rsid w:val="00A0431C"/>
    <w:rsid w:val="00A066C4"/>
    <w:rsid w:val="00A11302"/>
    <w:rsid w:val="00A1344B"/>
    <w:rsid w:val="00A23571"/>
    <w:rsid w:val="00A24E1E"/>
    <w:rsid w:val="00A2568F"/>
    <w:rsid w:val="00A31AC1"/>
    <w:rsid w:val="00A31C0D"/>
    <w:rsid w:val="00A33019"/>
    <w:rsid w:val="00A368D7"/>
    <w:rsid w:val="00A402C1"/>
    <w:rsid w:val="00A43AD7"/>
    <w:rsid w:val="00A44476"/>
    <w:rsid w:val="00A457EC"/>
    <w:rsid w:val="00A47054"/>
    <w:rsid w:val="00A55FD7"/>
    <w:rsid w:val="00A60823"/>
    <w:rsid w:val="00A60E70"/>
    <w:rsid w:val="00A632F8"/>
    <w:rsid w:val="00A66D17"/>
    <w:rsid w:val="00A70BE0"/>
    <w:rsid w:val="00A70C98"/>
    <w:rsid w:val="00A763F4"/>
    <w:rsid w:val="00A8037C"/>
    <w:rsid w:val="00A813E2"/>
    <w:rsid w:val="00A83BB2"/>
    <w:rsid w:val="00A9744A"/>
    <w:rsid w:val="00AA05A2"/>
    <w:rsid w:val="00AA1DEF"/>
    <w:rsid w:val="00AA2886"/>
    <w:rsid w:val="00AA35FD"/>
    <w:rsid w:val="00AA6AD1"/>
    <w:rsid w:val="00AA78B4"/>
    <w:rsid w:val="00AB2DE2"/>
    <w:rsid w:val="00AB535B"/>
    <w:rsid w:val="00AB5602"/>
    <w:rsid w:val="00AB7DDA"/>
    <w:rsid w:val="00AC012E"/>
    <w:rsid w:val="00AC2338"/>
    <w:rsid w:val="00AC4554"/>
    <w:rsid w:val="00AC5A32"/>
    <w:rsid w:val="00AE3677"/>
    <w:rsid w:val="00AE6652"/>
    <w:rsid w:val="00AE724B"/>
    <w:rsid w:val="00AF4695"/>
    <w:rsid w:val="00AF6104"/>
    <w:rsid w:val="00AF6BC8"/>
    <w:rsid w:val="00AF7912"/>
    <w:rsid w:val="00B054B0"/>
    <w:rsid w:val="00B05CBF"/>
    <w:rsid w:val="00B05DC5"/>
    <w:rsid w:val="00B1168C"/>
    <w:rsid w:val="00B124F5"/>
    <w:rsid w:val="00B13514"/>
    <w:rsid w:val="00B13E4A"/>
    <w:rsid w:val="00B13E53"/>
    <w:rsid w:val="00B14532"/>
    <w:rsid w:val="00B159AA"/>
    <w:rsid w:val="00B211D6"/>
    <w:rsid w:val="00B21A58"/>
    <w:rsid w:val="00B32EE1"/>
    <w:rsid w:val="00B3661F"/>
    <w:rsid w:val="00B41D7C"/>
    <w:rsid w:val="00B46CD6"/>
    <w:rsid w:val="00B515E3"/>
    <w:rsid w:val="00B51EB3"/>
    <w:rsid w:val="00B526E8"/>
    <w:rsid w:val="00B52785"/>
    <w:rsid w:val="00B54000"/>
    <w:rsid w:val="00B57D93"/>
    <w:rsid w:val="00B632AE"/>
    <w:rsid w:val="00B64C1C"/>
    <w:rsid w:val="00B65CAE"/>
    <w:rsid w:val="00B66BC9"/>
    <w:rsid w:val="00B66DD5"/>
    <w:rsid w:val="00B67628"/>
    <w:rsid w:val="00B74548"/>
    <w:rsid w:val="00B80893"/>
    <w:rsid w:val="00B83D73"/>
    <w:rsid w:val="00B946A9"/>
    <w:rsid w:val="00B9573A"/>
    <w:rsid w:val="00B96680"/>
    <w:rsid w:val="00BA0323"/>
    <w:rsid w:val="00BA4EC2"/>
    <w:rsid w:val="00BA6B2E"/>
    <w:rsid w:val="00BA7B80"/>
    <w:rsid w:val="00BB380C"/>
    <w:rsid w:val="00BB6076"/>
    <w:rsid w:val="00BB6B9A"/>
    <w:rsid w:val="00BB7E2F"/>
    <w:rsid w:val="00BC036B"/>
    <w:rsid w:val="00BC3DC0"/>
    <w:rsid w:val="00BC4A16"/>
    <w:rsid w:val="00BC4FEC"/>
    <w:rsid w:val="00BD7282"/>
    <w:rsid w:val="00BE37AD"/>
    <w:rsid w:val="00BE428A"/>
    <w:rsid w:val="00BE5E28"/>
    <w:rsid w:val="00BE6998"/>
    <w:rsid w:val="00BF0436"/>
    <w:rsid w:val="00BF10CD"/>
    <w:rsid w:val="00BF6B8C"/>
    <w:rsid w:val="00C03669"/>
    <w:rsid w:val="00C03F6E"/>
    <w:rsid w:val="00C049CA"/>
    <w:rsid w:val="00C0641C"/>
    <w:rsid w:val="00C06491"/>
    <w:rsid w:val="00C07813"/>
    <w:rsid w:val="00C11A65"/>
    <w:rsid w:val="00C137A4"/>
    <w:rsid w:val="00C14730"/>
    <w:rsid w:val="00C21DCD"/>
    <w:rsid w:val="00C2221F"/>
    <w:rsid w:val="00C224FD"/>
    <w:rsid w:val="00C3267F"/>
    <w:rsid w:val="00C33357"/>
    <w:rsid w:val="00C33964"/>
    <w:rsid w:val="00C36E7A"/>
    <w:rsid w:val="00C4412A"/>
    <w:rsid w:val="00C46D46"/>
    <w:rsid w:val="00C46F64"/>
    <w:rsid w:val="00C52798"/>
    <w:rsid w:val="00C55A77"/>
    <w:rsid w:val="00C57B86"/>
    <w:rsid w:val="00C634C8"/>
    <w:rsid w:val="00C67657"/>
    <w:rsid w:val="00C73EBB"/>
    <w:rsid w:val="00C81769"/>
    <w:rsid w:val="00C81C04"/>
    <w:rsid w:val="00C8227A"/>
    <w:rsid w:val="00C8322A"/>
    <w:rsid w:val="00C924BB"/>
    <w:rsid w:val="00CA0F4F"/>
    <w:rsid w:val="00CA189B"/>
    <w:rsid w:val="00CA206B"/>
    <w:rsid w:val="00CA3D4B"/>
    <w:rsid w:val="00CA475D"/>
    <w:rsid w:val="00CB209D"/>
    <w:rsid w:val="00CB5F42"/>
    <w:rsid w:val="00CC2EE9"/>
    <w:rsid w:val="00CC58E0"/>
    <w:rsid w:val="00CD03D1"/>
    <w:rsid w:val="00CD2B94"/>
    <w:rsid w:val="00CD598E"/>
    <w:rsid w:val="00CD769A"/>
    <w:rsid w:val="00CD782C"/>
    <w:rsid w:val="00CD7A57"/>
    <w:rsid w:val="00CE1C0D"/>
    <w:rsid w:val="00CE4ED6"/>
    <w:rsid w:val="00CE5048"/>
    <w:rsid w:val="00CE5B52"/>
    <w:rsid w:val="00CE67DE"/>
    <w:rsid w:val="00CF321A"/>
    <w:rsid w:val="00CF3A4B"/>
    <w:rsid w:val="00CF442F"/>
    <w:rsid w:val="00CF4D79"/>
    <w:rsid w:val="00D001C5"/>
    <w:rsid w:val="00D023D8"/>
    <w:rsid w:val="00D0455C"/>
    <w:rsid w:val="00D046C0"/>
    <w:rsid w:val="00D05B01"/>
    <w:rsid w:val="00D079F1"/>
    <w:rsid w:val="00D130A9"/>
    <w:rsid w:val="00D13B6E"/>
    <w:rsid w:val="00D21F8F"/>
    <w:rsid w:val="00D248F0"/>
    <w:rsid w:val="00D24B5D"/>
    <w:rsid w:val="00D344AD"/>
    <w:rsid w:val="00D46A44"/>
    <w:rsid w:val="00D47184"/>
    <w:rsid w:val="00D479C4"/>
    <w:rsid w:val="00D50F46"/>
    <w:rsid w:val="00D51B11"/>
    <w:rsid w:val="00D51DC7"/>
    <w:rsid w:val="00D55FBA"/>
    <w:rsid w:val="00D62079"/>
    <w:rsid w:val="00D625C4"/>
    <w:rsid w:val="00D637A1"/>
    <w:rsid w:val="00D70101"/>
    <w:rsid w:val="00D70C7C"/>
    <w:rsid w:val="00D71202"/>
    <w:rsid w:val="00D750A9"/>
    <w:rsid w:val="00D75B9C"/>
    <w:rsid w:val="00D8234C"/>
    <w:rsid w:val="00D82402"/>
    <w:rsid w:val="00D83551"/>
    <w:rsid w:val="00D85ED2"/>
    <w:rsid w:val="00D91207"/>
    <w:rsid w:val="00D91D27"/>
    <w:rsid w:val="00D968BA"/>
    <w:rsid w:val="00D96B74"/>
    <w:rsid w:val="00DA3149"/>
    <w:rsid w:val="00DA7455"/>
    <w:rsid w:val="00DA7FC5"/>
    <w:rsid w:val="00DB0C0F"/>
    <w:rsid w:val="00DB2789"/>
    <w:rsid w:val="00DB47C8"/>
    <w:rsid w:val="00DB51A6"/>
    <w:rsid w:val="00DB79A7"/>
    <w:rsid w:val="00DC07D8"/>
    <w:rsid w:val="00DC2A18"/>
    <w:rsid w:val="00DC365D"/>
    <w:rsid w:val="00DD2FD3"/>
    <w:rsid w:val="00DD44C8"/>
    <w:rsid w:val="00DD57C8"/>
    <w:rsid w:val="00DD6616"/>
    <w:rsid w:val="00DD6F4F"/>
    <w:rsid w:val="00DE0F5E"/>
    <w:rsid w:val="00DE2C55"/>
    <w:rsid w:val="00DE67A9"/>
    <w:rsid w:val="00DF0453"/>
    <w:rsid w:val="00DF1409"/>
    <w:rsid w:val="00DF2BC0"/>
    <w:rsid w:val="00DF3241"/>
    <w:rsid w:val="00DF680C"/>
    <w:rsid w:val="00E01D78"/>
    <w:rsid w:val="00E04CDD"/>
    <w:rsid w:val="00E0513B"/>
    <w:rsid w:val="00E1375B"/>
    <w:rsid w:val="00E13954"/>
    <w:rsid w:val="00E14DA5"/>
    <w:rsid w:val="00E15B41"/>
    <w:rsid w:val="00E20F86"/>
    <w:rsid w:val="00E2221B"/>
    <w:rsid w:val="00E24167"/>
    <w:rsid w:val="00E25618"/>
    <w:rsid w:val="00E263B5"/>
    <w:rsid w:val="00E31478"/>
    <w:rsid w:val="00E354A8"/>
    <w:rsid w:val="00E35D7F"/>
    <w:rsid w:val="00E402BE"/>
    <w:rsid w:val="00E412DE"/>
    <w:rsid w:val="00E4362F"/>
    <w:rsid w:val="00E46230"/>
    <w:rsid w:val="00E46A2F"/>
    <w:rsid w:val="00E4778C"/>
    <w:rsid w:val="00E50BFA"/>
    <w:rsid w:val="00E5306F"/>
    <w:rsid w:val="00E53717"/>
    <w:rsid w:val="00E53BA7"/>
    <w:rsid w:val="00E565A7"/>
    <w:rsid w:val="00E629A3"/>
    <w:rsid w:val="00E64E12"/>
    <w:rsid w:val="00E65FEC"/>
    <w:rsid w:val="00E66322"/>
    <w:rsid w:val="00E7424E"/>
    <w:rsid w:val="00E76740"/>
    <w:rsid w:val="00E76B2F"/>
    <w:rsid w:val="00E76C31"/>
    <w:rsid w:val="00E76D50"/>
    <w:rsid w:val="00E8065C"/>
    <w:rsid w:val="00E81705"/>
    <w:rsid w:val="00E9064C"/>
    <w:rsid w:val="00E90930"/>
    <w:rsid w:val="00E9122F"/>
    <w:rsid w:val="00E92DE7"/>
    <w:rsid w:val="00EA27D5"/>
    <w:rsid w:val="00EB3DD8"/>
    <w:rsid w:val="00EB53CA"/>
    <w:rsid w:val="00EB54AE"/>
    <w:rsid w:val="00EB59F1"/>
    <w:rsid w:val="00EB752B"/>
    <w:rsid w:val="00EC0E07"/>
    <w:rsid w:val="00EC4633"/>
    <w:rsid w:val="00EC6E57"/>
    <w:rsid w:val="00ED5169"/>
    <w:rsid w:val="00EE1B0A"/>
    <w:rsid w:val="00EE280E"/>
    <w:rsid w:val="00EF0E0A"/>
    <w:rsid w:val="00EF1F5D"/>
    <w:rsid w:val="00EF49DB"/>
    <w:rsid w:val="00EF4FFA"/>
    <w:rsid w:val="00F03875"/>
    <w:rsid w:val="00F03D43"/>
    <w:rsid w:val="00F03ECA"/>
    <w:rsid w:val="00F21359"/>
    <w:rsid w:val="00F27865"/>
    <w:rsid w:val="00F27BE8"/>
    <w:rsid w:val="00F352A4"/>
    <w:rsid w:val="00F362C6"/>
    <w:rsid w:val="00F370E2"/>
    <w:rsid w:val="00F372AC"/>
    <w:rsid w:val="00F41A95"/>
    <w:rsid w:val="00F43AE8"/>
    <w:rsid w:val="00F446E4"/>
    <w:rsid w:val="00F44792"/>
    <w:rsid w:val="00F44951"/>
    <w:rsid w:val="00F46D02"/>
    <w:rsid w:val="00F51C5E"/>
    <w:rsid w:val="00F5265F"/>
    <w:rsid w:val="00F53B6E"/>
    <w:rsid w:val="00F54380"/>
    <w:rsid w:val="00F606A0"/>
    <w:rsid w:val="00F62249"/>
    <w:rsid w:val="00F66E6D"/>
    <w:rsid w:val="00F74436"/>
    <w:rsid w:val="00F80746"/>
    <w:rsid w:val="00F81360"/>
    <w:rsid w:val="00F82C37"/>
    <w:rsid w:val="00F84843"/>
    <w:rsid w:val="00F8583F"/>
    <w:rsid w:val="00F93483"/>
    <w:rsid w:val="00F954D4"/>
    <w:rsid w:val="00FA2071"/>
    <w:rsid w:val="00FA27E8"/>
    <w:rsid w:val="00FA3224"/>
    <w:rsid w:val="00FA648C"/>
    <w:rsid w:val="00FA7040"/>
    <w:rsid w:val="00FB059D"/>
    <w:rsid w:val="00FB1243"/>
    <w:rsid w:val="00FB3474"/>
    <w:rsid w:val="00FB7E35"/>
    <w:rsid w:val="00FC209E"/>
    <w:rsid w:val="00FC29E4"/>
    <w:rsid w:val="00FC420A"/>
    <w:rsid w:val="00FD0DC0"/>
    <w:rsid w:val="00FD4C4B"/>
    <w:rsid w:val="00FD7E4A"/>
    <w:rsid w:val="00FE02A8"/>
    <w:rsid w:val="00FE15D1"/>
    <w:rsid w:val="00FE1D17"/>
    <w:rsid w:val="00FE573F"/>
    <w:rsid w:val="00FE7E04"/>
    <w:rsid w:val="00FF1566"/>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79963A4-D566-4010-9782-18BF5DDC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uiPriority w:val="99"/>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uiPriority w:val="99"/>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99"/>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uiPriority w:val="99"/>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uiPriority w:val="99"/>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0">
    <w:name w:val="Car1 Car Car Car Car Car Car"/>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99"/>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jlguzman@conalep.edu.mx" TargetMode="Externa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masanchez@conalep.edu.mx"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masanchez@conalep.edu.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image" Target="media/image2.jpeg"/><Relationship Id="rId28" Type="http://schemas.openxmlformats.org/officeDocument/2006/relationships/header" Target="header1.xml"/><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tramirez@conalep.edu.mx" TargetMode="External"/><Relationship Id="rId22" Type="http://schemas.openxmlformats.org/officeDocument/2006/relationships/hyperlink" Target="mailto:contactocuidadano@funci&#243;npublica.gob.mx" TargetMode="External"/><Relationship Id="rId27" Type="http://schemas.openxmlformats.org/officeDocument/2006/relationships/image" Target="media/image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42ABE-1D94-462B-97DA-6146B7E1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27805</Words>
  <Characters>152928</Characters>
  <Application>Microsoft Office Word</Application>
  <DocSecurity>0</DocSecurity>
  <Lines>1274</Lines>
  <Paragraphs>360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180373</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RAMIREZ CONTRERAS TOMAS </cp:lastModifiedBy>
  <cp:revision>2</cp:revision>
  <cp:lastPrinted>2016-07-12T18:12:00Z</cp:lastPrinted>
  <dcterms:created xsi:type="dcterms:W3CDTF">2016-11-17T18:53:00Z</dcterms:created>
  <dcterms:modified xsi:type="dcterms:W3CDTF">2016-11-17T18:53:00Z</dcterms:modified>
</cp:coreProperties>
</file>