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4843" w:rsidRDefault="00F84843" w:rsidP="00F84843">
      <w:bookmarkStart w:id="0" w:name="_GoBack"/>
      <w:bookmarkEnd w:id="0"/>
    </w:p>
    <w:p w:rsidR="00F84843" w:rsidRPr="00CD2B94" w:rsidRDefault="00F84843" w:rsidP="00F84843">
      <w:pPr>
        <w:jc w:val="center"/>
        <w:rPr>
          <w:rFonts w:ascii="Arial" w:hAnsi="Arial" w:cs="Arial"/>
          <w:b/>
          <w:sz w:val="16"/>
          <w:szCs w:val="18"/>
        </w:rPr>
      </w:pPr>
    </w:p>
    <w:p w:rsidR="00F84843" w:rsidRPr="00CD2B94" w:rsidRDefault="00F84843" w:rsidP="00F84843"/>
    <w:p w:rsidR="00F84843" w:rsidRPr="00CD2B94" w:rsidRDefault="00F84843" w:rsidP="00F84843"/>
    <w:p w:rsidR="00F84843" w:rsidRPr="00CD2B94" w:rsidRDefault="00C07813" w:rsidP="00CF011D">
      <w:pPr>
        <w:rPr>
          <w:sz w:val="28"/>
        </w:rPr>
      </w:pPr>
      <w:r w:rsidRPr="000961FD">
        <w:rPr>
          <w:rFonts w:cs="Arial"/>
          <w:noProof/>
          <w:sz w:val="20"/>
          <w:szCs w:val="20"/>
        </w:rPr>
        <w:drawing>
          <wp:anchor distT="0" distB="0" distL="114300" distR="114300" simplePos="0" relativeHeight="251664384" behindDoc="1" locked="0" layoutInCell="1" allowOverlap="1" wp14:anchorId="3F2529D2" wp14:editId="79B33261">
            <wp:simplePos x="0" y="0"/>
            <wp:positionH relativeFrom="column">
              <wp:posOffset>381000</wp:posOffset>
            </wp:positionH>
            <wp:positionV relativeFrom="paragraph">
              <wp:posOffset>-635</wp:posOffset>
            </wp:positionV>
            <wp:extent cx="5875655" cy="5040630"/>
            <wp:effectExtent l="0" t="0" r="0" b="7620"/>
            <wp:wrapNone/>
            <wp:docPr id="4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8">
                      <a:lum bright="-10000" contrast="-10000"/>
                      <a:extLst>
                        <a:ext uri="{28A0092B-C50C-407E-A947-70E740481C1C}">
                          <a14:useLocalDpi xmlns:a14="http://schemas.microsoft.com/office/drawing/2010/main" val="0"/>
                        </a:ext>
                      </a:extLst>
                    </a:blip>
                    <a:srcRect/>
                    <a:stretch>
                      <a:fillRect/>
                    </a:stretch>
                  </pic:blipFill>
                  <pic:spPr bwMode="auto">
                    <a:xfrm>
                      <a:off x="0" y="0"/>
                      <a:ext cx="5875655" cy="5040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4843" w:rsidRDefault="00F84843" w:rsidP="00F84843">
      <w:pPr>
        <w:pStyle w:val="Ttulo2"/>
        <w:rPr>
          <w:sz w:val="28"/>
        </w:rPr>
      </w:pPr>
    </w:p>
    <w:p w:rsidR="00F84843" w:rsidRPr="00CD2B94" w:rsidRDefault="00F84843" w:rsidP="00F84843">
      <w:pPr>
        <w:pStyle w:val="Ttulo2"/>
        <w:rPr>
          <w:sz w:val="28"/>
        </w:rPr>
      </w:pPr>
      <w:r w:rsidRPr="00CD2B94">
        <w:rPr>
          <w:sz w:val="28"/>
        </w:rPr>
        <w:t>COLEGIO NACIONAL DE EDUCACIÓN PROFESIONAL TÉCNICA</w:t>
      </w:r>
    </w:p>
    <w:p w:rsidR="00F84843" w:rsidRPr="00CD2B94" w:rsidRDefault="00F84843" w:rsidP="00F84843">
      <w:pPr>
        <w:rPr>
          <w:b/>
          <w:sz w:val="28"/>
          <w:lang w:val="es-ES"/>
        </w:rPr>
      </w:pPr>
    </w:p>
    <w:p w:rsidR="00F84843" w:rsidRPr="00CD2B94" w:rsidRDefault="0057015B" w:rsidP="0057015B">
      <w:pPr>
        <w:pStyle w:val="Ttulo2"/>
        <w:tabs>
          <w:tab w:val="left" w:pos="1290"/>
          <w:tab w:val="center" w:pos="4826"/>
        </w:tabs>
        <w:jc w:val="left"/>
        <w:rPr>
          <w:sz w:val="28"/>
        </w:rPr>
      </w:pPr>
      <w:r>
        <w:rPr>
          <w:sz w:val="28"/>
        </w:rPr>
        <w:tab/>
      </w:r>
      <w:r>
        <w:rPr>
          <w:sz w:val="28"/>
        </w:rPr>
        <w:tab/>
      </w:r>
      <w:r w:rsidR="00F84843" w:rsidRPr="00CD2B94">
        <w:rPr>
          <w:sz w:val="28"/>
        </w:rPr>
        <w:t xml:space="preserve">C O N A L E P </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SECRETARÍA DE ADMINISTRACIÓN</w:t>
      </w:r>
    </w:p>
    <w:p w:rsidR="00F84843" w:rsidRPr="00CD2B94" w:rsidRDefault="00F84843" w:rsidP="00F84843">
      <w:pPr>
        <w:rPr>
          <w:b/>
          <w:sz w:val="28"/>
          <w:lang w:val="es-ES"/>
        </w:rPr>
      </w:pPr>
    </w:p>
    <w:p w:rsidR="00F84843" w:rsidRPr="00CD2B94" w:rsidRDefault="00F84843" w:rsidP="00F84843">
      <w:pPr>
        <w:rPr>
          <w:b/>
          <w:sz w:val="28"/>
          <w:lang w:val="es-ES"/>
        </w:rPr>
      </w:pPr>
    </w:p>
    <w:p w:rsidR="00F84843" w:rsidRPr="00CD2B94" w:rsidRDefault="00F84843" w:rsidP="00F84843">
      <w:pPr>
        <w:pStyle w:val="Ttulo2"/>
        <w:rPr>
          <w:sz w:val="28"/>
        </w:rPr>
      </w:pPr>
      <w:r w:rsidRPr="00CD2B94">
        <w:rPr>
          <w:sz w:val="28"/>
        </w:rPr>
        <w:t>DIRECCIÓN DE INFRAESTRUCTURA Y ADQUISICIONES</w:t>
      </w:r>
    </w:p>
    <w:p w:rsidR="00F84843" w:rsidRPr="00CD2B94" w:rsidRDefault="00F84843" w:rsidP="00F84843">
      <w:pPr>
        <w:rPr>
          <w:b/>
          <w:sz w:val="28"/>
          <w:lang w:val="es-ES"/>
        </w:rPr>
      </w:pPr>
    </w:p>
    <w:p w:rsidR="00F84843" w:rsidRPr="00CD2B94" w:rsidRDefault="00F84843" w:rsidP="00F84843"/>
    <w:p w:rsidR="00F84843" w:rsidRPr="00CD2B94" w:rsidRDefault="00F84843" w:rsidP="00F84843"/>
    <w:p w:rsidR="00F84843" w:rsidRPr="00CD2B94" w:rsidRDefault="00F84843" w:rsidP="00F84843">
      <w:pPr>
        <w:pStyle w:val="Ttulo2"/>
        <w:rPr>
          <w:sz w:val="28"/>
        </w:rPr>
      </w:pPr>
      <w:r w:rsidRPr="00CD2B94">
        <w:rPr>
          <w:sz w:val="28"/>
        </w:rPr>
        <w:t xml:space="preserve">CONVOCATORIA PARA LA INVITACIÓN A CUANDO MENOS TRES PERSONAS DE CARÁCTER </w:t>
      </w:r>
      <w:r w:rsidR="00AE450C">
        <w:rPr>
          <w:sz w:val="28"/>
        </w:rPr>
        <w:t>NACIONAL</w:t>
      </w:r>
      <w:r w:rsidRPr="00CD2B94">
        <w:rPr>
          <w:sz w:val="28"/>
        </w:rPr>
        <w:t xml:space="preserve"> </w:t>
      </w:r>
      <w:r w:rsidR="00720C69">
        <w:rPr>
          <w:sz w:val="28"/>
        </w:rPr>
        <w:t>ELECTRÓNICA</w:t>
      </w:r>
      <w:r w:rsidRPr="00CD2B94">
        <w:rPr>
          <w:sz w:val="28"/>
        </w:rPr>
        <w:t xml:space="preserve"> </w:t>
      </w:r>
    </w:p>
    <w:p w:rsidR="00F84843" w:rsidRPr="00CD2B94" w:rsidRDefault="00F84843" w:rsidP="00F84843">
      <w:pPr>
        <w:pStyle w:val="Ttulo2"/>
        <w:rPr>
          <w:sz w:val="28"/>
        </w:rPr>
      </w:pPr>
    </w:p>
    <w:p w:rsidR="00F84843" w:rsidRPr="00CD2B94" w:rsidRDefault="00F84843" w:rsidP="00F84843"/>
    <w:p w:rsidR="00F84843" w:rsidRDefault="00F84843" w:rsidP="00F84843">
      <w:pPr>
        <w:pStyle w:val="Ttulo2"/>
        <w:rPr>
          <w:sz w:val="28"/>
        </w:rPr>
      </w:pPr>
      <w:r w:rsidRPr="005C1BAE">
        <w:rPr>
          <w:sz w:val="28"/>
        </w:rPr>
        <w:t xml:space="preserve">No. </w:t>
      </w:r>
      <w:r w:rsidR="00E307DD" w:rsidRPr="005C1BAE">
        <w:rPr>
          <w:sz w:val="28"/>
        </w:rPr>
        <w:t>IA-011L5X001-E</w:t>
      </w:r>
      <w:r w:rsidR="000B00CC">
        <w:rPr>
          <w:sz w:val="28"/>
        </w:rPr>
        <w:t>32</w:t>
      </w:r>
      <w:r w:rsidR="00E307DD" w:rsidRPr="005C1BAE">
        <w:rPr>
          <w:sz w:val="28"/>
        </w:rPr>
        <w:t>-2016</w:t>
      </w:r>
    </w:p>
    <w:p w:rsidR="00F84843" w:rsidRPr="009577FD" w:rsidRDefault="00F84843" w:rsidP="00F84843"/>
    <w:p w:rsidR="00F84843" w:rsidRDefault="00F84843" w:rsidP="00F84843"/>
    <w:p w:rsidR="00F84843" w:rsidRPr="00F07661" w:rsidRDefault="00F06B61" w:rsidP="0056273D">
      <w:pPr>
        <w:pStyle w:val="Ttulo2"/>
        <w:rPr>
          <w:b w:val="0"/>
          <w:sz w:val="28"/>
        </w:rPr>
      </w:pPr>
      <w:r w:rsidRPr="00F06B61">
        <w:rPr>
          <w:sz w:val="28"/>
        </w:rPr>
        <w:t>“</w:t>
      </w:r>
      <w:r w:rsidR="000B00CC" w:rsidRPr="000B00CC">
        <w:rPr>
          <w:sz w:val="28"/>
        </w:rPr>
        <w:t>SERVICIO DE RENOVACIÓN DEL DERECHO DE USO DEL LICENCIAMIENTO ACADÉMICO BAJO LA MODALIDAD DE ENROLLMENT FOR EDUCATION SOLUTIONS (EES) PARA EL SISTEMA CONALEP</w:t>
      </w:r>
      <w:r w:rsidR="007A3AEF" w:rsidRPr="00F07661">
        <w:rPr>
          <w:sz w:val="28"/>
        </w:rPr>
        <w:t>”</w:t>
      </w:r>
    </w:p>
    <w:p w:rsidR="00F84843" w:rsidRPr="00F07661" w:rsidRDefault="00F84843" w:rsidP="0056273D">
      <w:pPr>
        <w:pStyle w:val="Ttulo2"/>
        <w:rPr>
          <w:b w:val="0"/>
          <w:sz w:val="28"/>
        </w:rPr>
      </w:pPr>
    </w:p>
    <w:p w:rsidR="008208C9" w:rsidRPr="0068736F" w:rsidRDefault="008208C9" w:rsidP="008208C9">
      <w:pPr>
        <w:pStyle w:val="Piedepgina"/>
        <w:ind w:right="97"/>
        <w:jc w:val="right"/>
        <w:rPr>
          <w:rFonts w:ascii="Arial" w:hAnsi="Arial" w:cs="Arial"/>
          <w:sz w:val="20"/>
          <w:szCs w:val="20"/>
        </w:rPr>
      </w:pPr>
    </w:p>
    <w:p w:rsidR="008208C9" w:rsidRDefault="008208C9" w:rsidP="008208C9">
      <w:pPr>
        <w:pStyle w:val="Piedepgina"/>
        <w:ind w:right="97"/>
        <w:jc w:val="right"/>
        <w:rPr>
          <w:i/>
          <w:iCs/>
          <w:sz w:val="20"/>
          <w:szCs w:val="20"/>
          <w:lang w:val="es-ES"/>
        </w:rPr>
      </w:pPr>
    </w:p>
    <w:p w:rsidR="00CF011D" w:rsidRDefault="00CF011D"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7A3AEF" w:rsidRDefault="007A3AEF" w:rsidP="008208C9">
      <w:pPr>
        <w:pStyle w:val="Piedepgina"/>
        <w:ind w:right="97"/>
        <w:jc w:val="right"/>
        <w:rPr>
          <w:i/>
          <w:iCs/>
          <w:sz w:val="20"/>
          <w:szCs w:val="20"/>
          <w:lang w:val="es-ES"/>
        </w:rPr>
      </w:pPr>
    </w:p>
    <w:p w:rsidR="00CF011D" w:rsidRDefault="00CF011D" w:rsidP="008208C9">
      <w:pPr>
        <w:pStyle w:val="Piedepgina"/>
        <w:ind w:right="97"/>
        <w:jc w:val="right"/>
        <w:rPr>
          <w:i/>
          <w:iCs/>
          <w:sz w:val="20"/>
          <w:szCs w:val="20"/>
          <w:lang w:val="es-ES"/>
        </w:rPr>
      </w:pPr>
    </w:p>
    <w:p w:rsidR="00CF011D" w:rsidRDefault="00CF011D" w:rsidP="008208C9">
      <w:pPr>
        <w:pStyle w:val="Piedepgina"/>
        <w:ind w:right="97"/>
        <w:jc w:val="right"/>
        <w:rPr>
          <w:i/>
          <w:iCs/>
          <w:sz w:val="20"/>
          <w:szCs w:val="20"/>
          <w:lang w:val="es-ES"/>
        </w:rPr>
      </w:pPr>
    </w:p>
    <w:p w:rsidR="00CF011D" w:rsidRPr="0068736F" w:rsidRDefault="00CF011D" w:rsidP="008208C9">
      <w:pPr>
        <w:pStyle w:val="Piedepgina"/>
        <w:ind w:right="97"/>
        <w:jc w:val="right"/>
        <w:rPr>
          <w:i/>
          <w:iCs/>
          <w:sz w:val="20"/>
          <w:szCs w:val="20"/>
          <w:lang w:val="es-ES"/>
        </w:rPr>
      </w:pPr>
    </w:p>
    <w:p w:rsidR="008208C9" w:rsidRDefault="008208C9" w:rsidP="000B00CC">
      <w:pPr>
        <w:pStyle w:val="Piedepgina"/>
        <w:tabs>
          <w:tab w:val="right" w:pos="8415"/>
        </w:tabs>
        <w:jc w:val="center"/>
        <w:rPr>
          <w:rFonts w:ascii="Arial" w:hAnsi="Arial" w:cs="Arial"/>
          <w:sz w:val="14"/>
          <w:szCs w:val="14"/>
        </w:rPr>
      </w:pPr>
      <w:r w:rsidRPr="00702328">
        <w:rPr>
          <w:rFonts w:ascii="Arial" w:hAnsi="Arial" w:cs="Arial"/>
          <w:sz w:val="14"/>
          <w:szCs w:val="14"/>
        </w:rPr>
        <w:t>Calle 16 de Septiembre No. 147 Nte.</w:t>
      </w:r>
      <w:r>
        <w:rPr>
          <w:rFonts w:ascii="Arial" w:hAnsi="Arial" w:cs="Arial"/>
          <w:sz w:val="14"/>
          <w:szCs w:val="14"/>
        </w:rPr>
        <w:t>, Col. Lázaro Cárdenas,</w:t>
      </w:r>
      <w:r w:rsidR="000B00CC">
        <w:rPr>
          <w:rFonts w:ascii="Arial" w:hAnsi="Arial" w:cs="Arial"/>
          <w:sz w:val="14"/>
          <w:szCs w:val="14"/>
        </w:rPr>
        <w:t xml:space="preserve"> </w:t>
      </w:r>
      <w:r>
        <w:rPr>
          <w:rFonts w:ascii="Arial" w:hAnsi="Arial" w:cs="Arial"/>
          <w:sz w:val="14"/>
          <w:szCs w:val="14"/>
        </w:rPr>
        <w:t xml:space="preserve">Metepec, </w:t>
      </w:r>
      <w:r w:rsidRPr="00702328">
        <w:rPr>
          <w:rFonts w:ascii="Arial" w:hAnsi="Arial" w:cs="Arial"/>
          <w:sz w:val="14"/>
          <w:szCs w:val="14"/>
        </w:rPr>
        <w:t>Estado de México,</w:t>
      </w:r>
      <w:r>
        <w:rPr>
          <w:rFonts w:ascii="Arial" w:hAnsi="Arial" w:cs="Arial"/>
          <w:sz w:val="14"/>
          <w:szCs w:val="14"/>
        </w:rPr>
        <w:t xml:space="preserve"> </w:t>
      </w:r>
      <w:r w:rsidRPr="00702328">
        <w:rPr>
          <w:rFonts w:ascii="Arial" w:hAnsi="Arial" w:cs="Arial"/>
          <w:sz w:val="14"/>
          <w:szCs w:val="14"/>
        </w:rPr>
        <w:t>CP 52148</w:t>
      </w:r>
    </w:p>
    <w:p w:rsidR="008208C9" w:rsidRPr="009C7204" w:rsidRDefault="008208C9" w:rsidP="000B00CC">
      <w:pPr>
        <w:pStyle w:val="Piedepgina"/>
        <w:tabs>
          <w:tab w:val="right" w:pos="8415"/>
        </w:tabs>
        <w:jc w:val="center"/>
        <w:rPr>
          <w:rFonts w:ascii="Arial" w:hAnsi="Arial" w:cs="Arial"/>
          <w:sz w:val="14"/>
          <w:szCs w:val="14"/>
        </w:rPr>
      </w:pPr>
      <w:r w:rsidRPr="00702328">
        <w:rPr>
          <w:rFonts w:ascii="Arial" w:hAnsi="Arial" w:cs="Arial"/>
          <w:sz w:val="14"/>
          <w:szCs w:val="14"/>
        </w:rPr>
        <w:t xml:space="preserve">Teléfono 01 (722) 2 71 08 00 Ext. </w:t>
      </w:r>
      <w:r>
        <w:rPr>
          <w:rFonts w:ascii="Arial" w:hAnsi="Arial" w:cs="Arial"/>
          <w:sz w:val="14"/>
          <w:szCs w:val="14"/>
        </w:rPr>
        <w:t>2475</w:t>
      </w:r>
      <w:r w:rsidR="000B00CC">
        <w:rPr>
          <w:rFonts w:ascii="Arial" w:hAnsi="Arial" w:cs="Arial"/>
          <w:sz w:val="14"/>
          <w:szCs w:val="14"/>
        </w:rPr>
        <w:t xml:space="preserve"> www.conalep.edu.mx</w:t>
      </w:r>
    </w:p>
    <w:p w:rsidR="008208C9" w:rsidRPr="0068736F" w:rsidRDefault="008208C9" w:rsidP="008208C9">
      <w:pPr>
        <w:rPr>
          <w:rFonts w:ascii="Arial" w:hAnsi="Arial" w:cs="Arial"/>
          <w:b/>
          <w:bCs/>
          <w:kern w:val="24"/>
          <w:sz w:val="20"/>
          <w:szCs w:val="20"/>
          <w:u w:val="single"/>
          <w:lang w:val="es-ES" w:eastAsia="es-ES"/>
        </w:rPr>
      </w:pPr>
    </w:p>
    <w:p w:rsidR="00F84843" w:rsidRDefault="00F84843" w:rsidP="00F84843">
      <w:pPr>
        <w:pStyle w:val="Puesto"/>
        <w:rPr>
          <w:i w:val="0"/>
          <w:iCs w:val="0"/>
          <w:sz w:val="24"/>
          <w:lang w:val="es-ES"/>
        </w:rPr>
      </w:pPr>
    </w:p>
    <w:p w:rsidR="00CF011D" w:rsidRDefault="00CF011D" w:rsidP="00F84843">
      <w:pPr>
        <w:pStyle w:val="Puesto"/>
        <w:rPr>
          <w:i w:val="0"/>
          <w:iCs w:val="0"/>
          <w:sz w:val="24"/>
          <w:lang w:val="es-ES"/>
        </w:rPr>
      </w:pPr>
    </w:p>
    <w:p w:rsidR="00620730" w:rsidRDefault="00620730" w:rsidP="00F84843">
      <w:pPr>
        <w:pStyle w:val="Puesto"/>
        <w:rPr>
          <w:i w:val="0"/>
          <w:iCs w:val="0"/>
          <w:sz w:val="24"/>
          <w:lang w:val="es-ES"/>
        </w:rPr>
      </w:pPr>
    </w:p>
    <w:p w:rsidR="00F84843" w:rsidRPr="00D21E05" w:rsidRDefault="00F84843" w:rsidP="00F84843">
      <w:pPr>
        <w:pStyle w:val="Puesto"/>
        <w:rPr>
          <w:i w:val="0"/>
          <w:iCs w:val="0"/>
          <w:sz w:val="16"/>
          <w:szCs w:val="16"/>
          <w:lang w:val="es-ES"/>
        </w:rPr>
      </w:pPr>
      <w:r w:rsidRPr="00D21E05">
        <w:rPr>
          <w:i w:val="0"/>
          <w:iCs w:val="0"/>
          <w:sz w:val="16"/>
          <w:szCs w:val="16"/>
          <w:lang w:val="es-ES"/>
        </w:rPr>
        <w:t>Glosario de Términos</w:t>
      </w:r>
    </w:p>
    <w:p w:rsidR="00F84843" w:rsidRPr="00D21E05" w:rsidRDefault="00F84843" w:rsidP="00F84843">
      <w:pPr>
        <w:jc w:val="both"/>
        <w:rPr>
          <w:rFonts w:ascii="Arial" w:hAnsi="Arial" w:cs="Arial"/>
          <w:sz w:val="16"/>
          <w:szCs w:val="16"/>
        </w:rPr>
      </w:pPr>
    </w:p>
    <w:tbl>
      <w:tblPr>
        <w:tblStyle w:val="Listaclara-nfasis12"/>
        <w:tblW w:w="9889" w:type="dxa"/>
        <w:tblLook w:val="01E0" w:firstRow="1" w:lastRow="1" w:firstColumn="1" w:lastColumn="1" w:noHBand="0" w:noVBand="0"/>
      </w:tblPr>
      <w:tblGrid>
        <w:gridCol w:w="2235"/>
        <w:gridCol w:w="7654"/>
      </w:tblGrid>
      <w:tr w:rsidR="00F84843" w:rsidRPr="00D21E05" w:rsidTr="00F84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Término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center"/>
              <w:rPr>
                <w:rFonts w:ascii="Arial" w:hAnsi="Arial" w:cs="Arial"/>
                <w:sz w:val="16"/>
                <w:szCs w:val="16"/>
                <w:lang w:eastAsia="es-ES"/>
              </w:rPr>
            </w:pPr>
            <w:r w:rsidRPr="00D21E05">
              <w:rPr>
                <w:rFonts w:ascii="Arial" w:hAnsi="Arial" w:cs="Arial"/>
                <w:sz w:val="16"/>
                <w:szCs w:val="16"/>
              </w:rPr>
              <w:t>Descripción</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 Contratante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D21E05" w:rsidRDefault="00010BC1" w:rsidP="00BE2FB2">
            <w:pPr>
              <w:jc w:val="both"/>
              <w:rPr>
                <w:rFonts w:ascii="Arial" w:hAnsi="Arial" w:cs="Arial"/>
                <w:b w:val="0"/>
                <w:sz w:val="16"/>
                <w:szCs w:val="16"/>
                <w:lang w:eastAsia="es-ES"/>
              </w:rPr>
            </w:pPr>
            <w:r w:rsidRPr="00D21E05">
              <w:rPr>
                <w:rFonts w:ascii="Arial" w:hAnsi="Arial" w:cs="Arial"/>
                <w:b w:val="0"/>
                <w:sz w:val="16"/>
                <w:szCs w:val="16"/>
              </w:rPr>
              <w:t xml:space="preserve">Coordinación de </w:t>
            </w:r>
            <w:r w:rsidR="00BE2FB2">
              <w:rPr>
                <w:rFonts w:ascii="Arial" w:hAnsi="Arial" w:cs="Arial"/>
                <w:b w:val="0"/>
                <w:sz w:val="16"/>
                <w:szCs w:val="16"/>
              </w:rPr>
              <w:t>Adquisiciones y Servicios</w:t>
            </w:r>
            <w:r w:rsidR="00650EFC">
              <w:rPr>
                <w:rFonts w:ascii="Arial" w:hAnsi="Arial" w:cs="Arial"/>
                <w:b w:val="0"/>
                <w:sz w:val="16"/>
                <w:szCs w:val="16"/>
              </w:rPr>
              <w:t>,</w:t>
            </w:r>
            <w:r w:rsidRPr="00D21E05">
              <w:rPr>
                <w:rFonts w:ascii="Arial" w:hAnsi="Arial" w:cs="Arial"/>
                <w:b w:val="0"/>
                <w:sz w:val="16"/>
                <w:szCs w:val="16"/>
              </w:rPr>
              <w:t xml:space="preserve"> </w:t>
            </w:r>
            <w:r w:rsidR="00F84843" w:rsidRPr="00D21E05">
              <w:rPr>
                <w:rFonts w:ascii="Arial" w:hAnsi="Arial" w:cs="Arial"/>
                <w:b w:val="0"/>
                <w:sz w:val="16"/>
                <w:szCs w:val="16"/>
              </w:rPr>
              <w:t>adscrita a la Dirección de Infraestructura y Adquisiciones.</w:t>
            </w:r>
          </w:p>
        </w:tc>
      </w:tr>
      <w:tr w:rsidR="00F84843" w:rsidRPr="00D21E05" w:rsidTr="00AE3677">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Área</w:t>
            </w:r>
            <w:r w:rsidR="00D676EA">
              <w:rPr>
                <w:rFonts w:ascii="Arial" w:hAnsi="Arial" w:cs="Arial"/>
                <w:sz w:val="16"/>
                <w:szCs w:val="16"/>
              </w:rPr>
              <w:t>s</w:t>
            </w:r>
            <w:r w:rsidRPr="00D21E05">
              <w:rPr>
                <w:rFonts w:ascii="Arial" w:hAnsi="Arial" w:cs="Arial"/>
                <w:sz w:val="16"/>
                <w:szCs w:val="16"/>
              </w:rPr>
              <w:t xml:space="preserve"> requirente</w:t>
            </w:r>
            <w:r w:rsidR="00D676EA">
              <w:rPr>
                <w:rFonts w:ascii="Arial" w:hAnsi="Arial" w:cs="Arial"/>
                <w:sz w:val="16"/>
                <w:szCs w:val="16"/>
              </w:rPr>
              <w:t>s</w:t>
            </w:r>
            <w:r w:rsidR="005D06B7" w:rsidRPr="00D21E05">
              <w:rPr>
                <w:rFonts w:ascii="Arial" w:hAnsi="Arial" w:cs="Arial"/>
                <w:sz w:val="16"/>
                <w:szCs w:val="16"/>
              </w:rPr>
              <w:t xml:space="preserve"> y técnica</w:t>
            </w:r>
            <w:r w:rsidR="00D676EA">
              <w:rPr>
                <w:rFonts w:ascii="Arial" w:hAnsi="Arial" w:cs="Arial"/>
                <w:sz w:val="16"/>
                <w:szCs w:val="16"/>
              </w:rPr>
              <w:t>s</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hideMark/>
          </w:tcPr>
          <w:p w:rsidR="00F84843" w:rsidRPr="00BE2FB2" w:rsidRDefault="00F07661" w:rsidP="000B00CC">
            <w:pPr>
              <w:pStyle w:val="Encabezado"/>
              <w:rPr>
                <w:rFonts w:ascii="Arial" w:hAnsi="Arial" w:cs="Arial"/>
                <w:sz w:val="16"/>
                <w:szCs w:val="16"/>
              </w:rPr>
            </w:pPr>
            <w:r>
              <w:rPr>
                <w:rFonts w:ascii="Arial" w:hAnsi="Arial" w:cs="Arial"/>
                <w:sz w:val="16"/>
                <w:szCs w:val="16"/>
              </w:rPr>
              <w:t xml:space="preserve">Dirección </w:t>
            </w:r>
            <w:r w:rsidR="00B92E5D">
              <w:rPr>
                <w:rFonts w:ascii="Arial" w:hAnsi="Arial" w:cs="Arial"/>
                <w:sz w:val="16"/>
                <w:szCs w:val="16"/>
              </w:rPr>
              <w:t xml:space="preserve">Corporativa de </w:t>
            </w:r>
            <w:r w:rsidR="000B00CC">
              <w:rPr>
                <w:rFonts w:ascii="Arial" w:hAnsi="Arial" w:cs="Arial"/>
                <w:sz w:val="16"/>
                <w:szCs w:val="16"/>
              </w:rPr>
              <w:t>Tecnologías Aplicadas y la Dirección de Diseño Curricular</w:t>
            </w:r>
          </w:p>
        </w:tc>
      </w:tr>
      <w:tr w:rsidR="00F84843" w:rsidRPr="00D21E05" w:rsidTr="00AE36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Clabe</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Clabe bancaria estandarizada.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4D3AAA" w:rsidP="00ED4053">
            <w:pPr>
              <w:rPr>
                <w:rFonts w:ascii="Arial" w:hAnsi="Arial" w:cs="Arial"/>
                <w:sz w:val="16"/>
                <w:szCs w:val="16"/>
                <w:lang w:eastAsia="es-ES"/>
              </w:rPr>
            </w:pPr>
            <w:r>
              <w:rPr>
                <w:rFonts w:ascii="Arial" w:hAnsi="Arial" w:cs="Arial"/>
                <w:sz w:val="16"/>
                <w:szCs w:val="16"/>
              </w:rPr>
              <w:t>C</w:t>
            </w:r>
            <w:r w:rsidR="00F84843" w:rsidRPr="00D21E05">
              <w:rPr>
                <w:rFonts w:ascii="Arial" w:hAnsi="Arial" w:cs="Arial"/>
                <w:sz w:val="16"/>
                <w:szCs w:val="16"/>
              </w:rPr>
              <w:t>ompra</w:t>
            </w:r>
            <w:r>
              <w:rPr>
                <w:rFonts w:ascii="Arial" w:hAnsi="Arial" w:cs="Arial"/>
                <w:sz w:val="16"/>
                <w:szCs w:val="16"/>
              </w:rPr>
              <w:t>N</w:t>
            </w:r>
            <w:r w:rsidR="00F84843" w:rsidRPr="00D21E05">
              <w:rPr>
                <w:rFonts w:ascii="Arial" w:hAnsi="Arial" w:cs="Arial"/>
                <w:sz w:val="16"/>
                <w:szCs w:val="16"/>
              </w:rPr>
              <w:t>et</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Sistema electrónico de información pública gubernamental sobre adquisiciones, arrendamientos y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CONALEP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Colegio Nacional de Educación Profesional Técnica.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Contrato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Documento que establece los derechos y obligaciones entre el Conalep y el proveedor.</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B7537D">
            <w:pPr>
              <w:jc w:val="both"/>
              <w:rPr>
                <w:rFonts w:ascii="Arial" w:hAnsi="Arial" w:cs="Arial"/>
                <w:b w:val="0"/>
                <w:sz w:val="16"/>
                <w:szCs w:val="16"/>
                <w:lang w:eastAsia="es-ES"/>
              </w:rPr>
            </w:pPr>
            <w:r w:rsidRPr="00D21E05">
              <w:rPr>
                <w:rFonts w:ascii="Arial" w:hAnsi="Arial" w:cs="Arial"/>
                <w:b w:val="0"/>
                <w:sz w:val="16"/>
                <w:szCs w:val="16"/>
              </w:rPr>
              <w:t>Colegio Nacional de Educación Profesional Técnica</w:t>
            </w:r>
            <w:r w:rsidR="00B7537D">
              <w:rPr>
                <w:rFonts w:ascii="Arial" w:hAnsi="Arial" w:cs="Arial"/>
                <w:b w:val="0"/>
                <w:sz w:val="16"/>
                <w:szCs w:val="16"/>
              </w:rPr>
              <w:t>,</w:t>
            </w:r>
            <w:r w:rsidRPr="00D21E05">
              <w:rPr>
                <w:rFonts w:ascii="Arial" w:hAnsi="Arial" w:cs="Arial"/>
                <w:b w:val="0"/>
                <w:sz w:val="16"/>
                <w:szCs w:val="16"/>
              </w:rPr>
              <w:t xml:space="preserve"> a través del </w:t>
            </w:r>
            <w:r w:rsidR="00010BC1" w:rsidRPr="00ED4053">
              <w:rPr>
                <w:rFonts w:ascii="Arial" w:hAnsi="Arial" w:cs="Arial"/>
                <w:sz w:val="16"/>
                <w:szCs w:val="16"/>
              </w:rPr>
              <w:t>Á</w:t>
            </w:r>
            <w:r w:rsidR="00010BC1" w:rsidRPr="00D21E05">
              <w:rPr>
                <w:rFonts w:ascii="Arial" w:hAnsi="Arial" w:cs="Arial"/>
                <w:b w:val="0"/>
                <w:sz w:val="16"/>
                <w:szCs w:val="16"/>
              </w:rPr>
              <w:t>rea contratante</w:t>
            </w:r>
            <w:r w:rsidR="001B71FB" w:rsidRPr="00D21E05">
              <w:rPr>
                <w:rFonts w:ascii="Arial" w:hAnsi="Arial" w:cs="Arial"/>
                <w:b w:val="0"/>
                <w:sz w:val="16"/>
                <w:szCs w:val="16"/>
              </w:rPr>
              <w:t xml:space="preserve"> </w:t>
            </w:r>
            <w:r w:rsidRPr="00D21E05">
              <w:rPr>
                <w:rFonts w:ascii="Arial" w:hAnsi="Arial" w:cs="Arial"/>
                <w:b w:val="0"/>
                <w:sz w:val="16"/>
                <w:szCs w:val="16"/>
              </w:rPr>
              <w:t>adscrita a la Dirección de Infraestructura y Adquisiciones.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Convocatoria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lang w:val="pt-BR"/>
              </w:rPr>
            </w:pPr>
            <w:r w:rsidRPr="00D21E05">
              <w:rPr>
                <w:rFonts w:ascii="Arial" w:hAnsi="Arial" w:cs="Arial"/>
                <w:b w:val="0"/>
                <w:sz w:val="16"/>
                <w:szCs w:val="16"/>
              </w:rPr>
              <w:t>Documento que establece las bases en que se desarrollará la invitación y en la cual se describen los requisitos de participación.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D.O.F.</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Diario Oficial de la Federación.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Domicilio de la convocante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Calle 16 de septiembre N° 147 Norte, Colonia: Lázaro Cárdenas, Metepec, Estado de México C.P. 52148.</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Identificación Oficial Vigente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Credencial para votar (IFE), cédula profesional, pasaporte o cartilla del servicio militar nacional.</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Investigación de mercado</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La verificación de la existencia de bienes, arrendamientos o servicios de proveedores a nivel nacional o internacional y del precio estimado basado en la información que se obtenga en “EL CONALEP”, de organismos públicos o privados, de fabricantes de bienes o prestadores del servicio, o de una combinación de dichas fuentes de información.</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rPr>
            </w:pPr>
            <w:r w:rsidRPr="00D21E05">
              <w:rPr>
                <w:rFonts w:ascii="Arial" w:hAnsi="Arial" w:cs="Arial"/>
                <w:sz w:val="16"/>
                <w:szCs w:val="16"/>
              </w:rPr>
              <w:t>I.V.A.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Impuesto al Valor Agregado.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LAASSP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B7537D">
            <w:pPr>
              <w:jc w:val="both"/>
              <w:rPr>
                <w:rFonts w:ascii="Arial" w:hAnsi="Arial" w:cs="Arial"/>
                <w:b w:val="0"/>
                <w:sz w:val="16"/>
                <w:szCs w:val="16"/>
                <w:lang w:eastAsia="es-ES"/>
              </w:rPr>
            </w:pPr>
            <w:r w:rsidRPr="00D21E05">
              <w:rPr>
                <w:rFonts w:ascii="Arial" w:hAnsi="Arial" w:cs="Arial"/>
                <w:b w:val="0"/>
                <w:sz w:val="16"/>
                <w:szCs w:val="16"/>
              </w:rPr>
              <w:t>La Ley de Adquisiciones, Arrendamientos y Servicios del Sector P</w:t>
            </w:r>
            <w:r w:rsidR="00B7537D">
              <w:rPr>
                <w:rFonts w:ascii="Arial" w:hAnsi="Arial" w:cs="Arial"/>
                <w:b w:val="0"/>
                <w:sz w:val="16"/>
                <w:szCs w:val="16"/>
              </w:rPr>
              <w:t>ú</w:t>
            </w:r>
            <w:r w:rsidRPr="00D21E05">
              <w:rPr>
                <w:rFonts w:ascii="Arial" w:hAnsi="Arial" w:cs="Arial"/>
                <w:b w:val="0"/>
                <w:sz w:val="16"/>
                <w:szCs w:val="16"/>
              </w:rPr>
              <w:t>blico.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Invitación</w:t>
            </w:r>
          </w:p>
        </w:tc>
        <w:tc>
          <w:tcPr>
            <w:cnfStyle w:val="000100000000" w:firstRow="0" w:lastRow="0" w:firstColumn="0" w:lastColumn="1" w:oddVBand="0" w:evenVBand="0" w:oddHBand="0" w:evenHBand="0" w:firstRowFirstColumn="0" w:firstRowLastColumn="0" w:lastRowFirstColumn="0" w:lastRowLastColumn="0"/>
            <w:tcW w:w="7654" w:type="dxa"/>
            <w:shd w:val="clear" w:color="auto" w:fill="auto"/>
          </w:tcPr>
          <w:p w:rsidR="00F84843" w:rsidRPr="00D21E05" w:rsidRDefault="00F84843" w:rsidP="00B7537D">
            <w:pPr>
              <w:jc w:val="both"/>
              <w:rPr>
                <w:rFonts w:ascii="Arial" w:hAnsi="Arial" w:cs="Arial"/>
                <w:b w:val="0"/>
                <w:sz w:val="16"/>
                <w:szCs w:val="16"/>
              </w:rPr>
            </w:pPr>
            <w:r w:rsidRPr="00D21E05">
              <w:rPr>
                <w:rFonts w:ascii="Arial" w:hAnsi="Arial" w:cs="Arial"/>
                <w:b w:val="0"/>
                <w:sz w:val="16"/>
                <w:szCs w:val="16"/>
              </w:rPr>
              <w:t>Este documento que se pone a disposición de los interesados y contiene los aspectos, las especificaciones del servicio, objeto de la invitación a cuando menos tres personas y los requisitos y condiciones de participación.</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Licitante</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221B68">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 xml:space="preserve">La persona que participe en cualquier procedimiento de Invitación a Cuando Menos Tres Personas de carácter </w:t>
            </w:r>
            <w:r w:rsidR="00221B68">
              <w:rPr>
                <w:rFonts w:ascii="Arial" w:hAnsi="Arial" w:cs="Arial"/>
                <w:b w:val="0"/>
                <w:sz w:val="16"/>
                <w:szCs w:val="16"/>
              </w:rPr>
              <w:t>Nacional</w:t>
            </w:r>
            <w:r w:rsidR="00B7537D">
              <w:rPr>
                <w:rFonts w:ascii="Arial" w:hAnsi="Arial" w:cs="Arial"/>
                <w:b w:val="0"/>
                <w:sz w:val="16"/>
                <w:szCs w:val="16"/>
              </w:rPr>
              <w:t xml:space="preserve"> </w:t>
            </w:r>
            <w:r w:rsidR="00D676EA">
              <w:rPr>
                <w:rFonts w:ascii="Arial" w:hAnsi="Arial" w:cs="Arial"/>
                <w:b w:val="0"/>
                <w:sz w:val="16"/>
                <w:szCs w:val="16"/>
              </w:rPr>
              <w:t>Electrónica</w:t>
            </w:r>
            <w:r w:rsidRPr="00D21E05">
              <w:rPr>
                <w:rFonts w:ascii="Arial" w:hAnsi="Arial" w:cs="Arial"/>
                <w:b w:val="0"/>
                <w:sz w:val="16"/>
                <w:szCs w:val="16"/>
              </w:rPr>
              <w:t xml:space="preserve">. </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Medios remotos de comunicación electrónica</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ED4053">
            <w:pPr>
              <w:autoSpaceDE w:val="0"/>
              <w:autoSpaceDN w:val="0"/>
              <w:adjustRightInd w:val="0"/>
              <w:jc w:val="both"/>
              <w:rPr>
                <w:rFonts w:ascii="Arial" w:hAnsi="Arial" w:cs="Arial"/>
                <w:b w:val="0"/>
                <w:sz w:val="16"/>
                <w:szCs w:val="16"/>
              </w:rPr>
            </w:pPr>
            <w:r w:rsidRPr="00D21E05">
              <w:rPr>
                <w:rFonts w:ascii="Arial" w:hAnsi="Arial" w:cs="Arial"/>
                <w:b w:val="0"/>
                <w:sz w:val="16"/>
                <w:szCs w:val="16"/>
              </w:rPr>
              <w:t xml:space="preserve">Dispositivos Tecnológicos para efectuar transmisión de datos e información a través de computadoras, líneas telefónicas, enlaces dedicados, microondas y similares. </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Mipymes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Micro, pequeñas y medianas empresas de nacionalidad mexicana.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Observadores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Personas físicas o morales que deseen participar en el proceso licitatorio, sin derecho a voto; conforme a lo establecido por el artículo 26 penúltimo párrafo de la Ley.</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Persona</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rPr>
            </w:pPr>
            <w:r w:rsidRPr="00D21E05">
              <w:rPr>
                <w:rFonts w:ascii="Arial" w:hAnsi="Arial" w:cs="Arial"/>
                <w:sz w:val="16"/>
                <w:szCs w:val="16"/>
              </w:rPr>
              <w:t>Políticas</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B7537D">
            <w:pPr>
              <w:jc w:val="both"/>
              <w:rPr>
                <w:rFonts w:ascii="Arial" w:hAnsi="Arial" w:cs="Arial"/>
                <w:b w:val="0"/>
                <w:sz w:val="16"/>
                <w:szCs w:val="16"/>
              </w:rPr>
            </w:pPr>
            <w:r w:rsidRPr="00D21E05">
              <w:rPr>
                <w:rFonts w:ascii="Arial" w:hAnsi="Arial" w:cs="Arial"/>
                <w:b w:val="0"/>
                <w:sz w:val="16"/>
                <w:szCs w:val="16"/>
              </w:rPr>
              <w:t>Políticas, bases y lineamientos en materia de adquisiciones, arrendamientos de bienes muebles y servicios del C</w:t>
            </w:r>
            <w:r w:rsidR="00B7537D">
              <w:rPr>
                <w:rFonts w:ascii="Arial" w:hAnsi="Arial" w:cs="Arial"/>
                <w:b w:val="0"/>
                <w:sz w:val="16"/>
                <w:szCs w:val="16"/>
              </w:rPr>
              <w:t>ONALEP</w:t>
            </w:r>
            <w:r w:rsidRPr="00D21E05">
              <w:rPr>
                <w:rFonts w:ascii="Arial" w:hAnsi="Arial" w:cs="Arial"/>
                <w:b w:val="0"/>
                <w:sz w:val="16"/>
                <w:szCs w:val="16"/>
              </w:rPr>
              <w:t xml:space="preserve"> vigentes.</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ind w:right="-249"/>
              <w:rPr>
                <w:rFonts w:ascii="Arial" w:hAnsi="Arial" w:cs="Arial"/>
                <w:sz w:val="16"/>
                <w:szCs w:val="16"/>
                <w:lang w:eastAsia="es-ES"/>
              </w:rPr>
            </w:pPr>
            <w:r w:rsidRPr="00D21E05">
              <w:rPr>
                <w:rFonts w:ascii="Arial" w:hAnsi="Arial" w:cs="Arial"/>
                <w:sz w:val="16"/>
                <w:szCs w:val="16"/>
              </w:rPr>
              <w:t>Prestador del servicio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que celebre contratos de Adquisiciones, Arrendamientos o Servicios.</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Proposición</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Conjunto de documentos que conforman la propuesta técnica y económica.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Proveedor</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La persona física o moral que derivado del fallo resulte Adjudicado.</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Reglamento</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Reglamento de la Ley de Adquisiciones, Arrendamientos y Servicios del Sector Público.</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Representante legal</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El apoderado legal de cada licitante.</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S.AT.</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Servicio de Administración Tributaria.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S.E.</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Secretaría de Economía.</w:t>
            </w:r>
          </w:p>
        </w:tc>
      </w:tr>
      <w:tr w:rsidR="00F84843" w:rsidRPr="00D21E05" w:rsidTr="00F84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S.F.P.</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jc w:val="both"/>
              <w:rPr>
                <w:rFonts w:ascii="Arial" w:hAnsi="Arial" w:cs="Arial"/>
                <w:b w:val="0"/>
                <w:sz w:val="16"/>
                <w:szCs w:val="16"/>
                <w:lang w:eastAsia="es-ES"/>
              </w:rPr>
            </w:pPr>
            <w:r w:rsidRPr="00D21E05">
              <w:rPr>
                <w:rFonts w:ascii="Arial" w:hAnsi="Arial" w:cs="Arial"/>
                <w:b w:val="0"/>
                <w:sz w:val="16"/>
                <w:szCs w:val="16"/>
              </w:rPr>
              <w:t>Secretaría de la Función Pública.</w:t>
            </w:r>
          </w:p>
        </w:tc>
      </w:tr>
      <w:tr w:rsidR="00F84843" w:rsidRPr="00D21E05" w:rsidTr="00F84843">
        <w:tc>
          <w:tcPr>
            <w:cnfStyle w:val="001000000000" w:firstRow="0" w:lastRow="0" w:firstColumn="1" w:lastColumn="0" w:oddVBand="0" w:evenVBand="0" w:oddHBand="0" w:evenHBand="0" w:firstRowFirstColumn="0" w:firstRowLastColumn="0" w:lastRowFirstColumn="0" w:lastRowLastColumn="0"/>
            <w:tcW w:w="2235" w:type="dxa"/>
          </w:tcPr>
          <w:p w:rsidR="00F84843" w:rsidRPr="00D21E05" w:rsidRDefault="00F84843" w:rsidP="00F84843">
            <w:pPr>
              <w:rPr>
                <w:rFonts w:ascii="Arial" w:hAnsi="Arial" w:cs="Arial"/>
                <w:sz w:val="16"/>
                <w:szCs w:val="16"/>
                <w:lang w:eastAsia="es-ES"/>
              </w:rPr>
            </w:pPr>
            <w:r w:rsidRPr="00D21E05">
              <w:rPr>
                <w:rFonts w:ascii="Arial" w:hAnsi="Arial" w:cs="Arial"/>
                <w:sz w:val="16"/>
                <w:szCs w:val="16"/>
                <w:lang w:eastAsia="es-ES"/>
              </w:rPr>
              <w:t>S.H.C.P.</w:t>
            </w:r>
          </w:p>
        </w:tc>
        <w:tc>
          <w:tcPr>
            <w:cnfStyle w:val="000100000000" w:firstRow="0" w:lastRow="0" w:firstColumn="0" w:lastColumn="1" w:oddVBand="0" w:evenVBand="0" w:oddHBand="0" w:evenHBand="0" w:firstRowFirstColumn="0" w:firstRowLastColumn="0" w:lastRowFirstColumn="0" w:lastRowLastColumn="0"/>
            <w:tcW w:w="7654" w:type="dxa"/>
          </w:tcPr>
          <w:p w:rsidR="00F84843" w:rsidRPr="00D21E05" w:rsidRDefault="00F84843" w:rsidP="00F84843">
            <w:pPr>
              <w:jc w:val="both"/>
              <w:rPr>
                <w:rFonts w:ascii="Arial" w:hAnsi="Arial" w:cs="Arial"/>
                <w:b w:val="0"/>
                <w:sz w:val="16"/>
                <w:szCs w:val="16"/>
              </w:rPr>
            </w:pPr>
            <w:r w:rsidRPr="00D21E05">
              <w:rPr>
                <w:rFonts w:ascii="Arial" w:hAnsi="Arial" w:cs="Arial"/>
                <w:b w:val="0"/>
                <w:sz w:val="16"/>
                <w:szCs w:val="16"/>
              </w:rPr>
              <w:t xml:space="preserve">Secretaría de Hacienda y Crédito Público. </w:t>
            </w:r>
          </w:p>
        </w:tc>
      </w:tr>
      <w:tr w:rsidR="00F84843" w:rsidRPr="00D21E05" w:rsidTr="00F8484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hideMark/>
          </w:tcPr>
          <w:p w:rsidR="00F84843" w:rsidRPr="00D21E05" w:rsidRDefault="00F84843" w:rsidP="00F84843">
            <w:pPr>
              <w:rPr>
                <w:rFonts w:ascii="Arial" w:hAnsi="Arial" w:cs="Arial"/>
                <w:sz w:val="16"/>
                <w:szCs w:val="16"/>
                <w:lang w:eastAsia="es-ES"/>
              </w:rPr>
            </w:pPr>
            <w:r w:rsidRPr="00D21E05">
              <w:rPr>
                <w:rFonts w:ascii="Arial" w:hAnsi="Arial" w:cs="Arial"/>
                <w:sz w:val="16"/>
                <w:szCs w:val="16"/>
              </w:rPr>
              <w:t>Testigos sociales</w:t>
            </w:r>
          </w:p>
        </w:tc>
        <w:tc>
          <w:tcPr>
            <w:cnfStyle w:val="000100000000" w:firstRow="0" w:lastRow="0" w:firstColumn="0" w:lastColumn="1" w:oddVBand="0" w:evenVBand="0" w:oddHBand="0" w:evenHBand="0" w:firstRowFirstColumn="0" w:firstRowLastColumn="0" w:lastRowFirstColumn="0" w:lastRowLastColumn="0"/>
            <w:tcW w:w="7654" w:type="dxa"/>
            <w:hideMark/>
          </w:tcPr>
          <w:p w:rsidR="00F84843" w:rsidRPr="00D21E05" w:rsidRDefault="00F84843" w:rsidP="00F84843">
            <w:pPr>
              <w:autoSpaceDE w:val="0"/>
              <w:autoSpaceDN w:val="0"/>
              <w:adjustRightInd w:val="0"/>
              <w:jc w:val="both"/>
              <w:rPr>
                <w:rFonts w:ascii="Arial" w:hAnsi="Arial" w:cs="Arial"/>
                <w:b w:val="0"/>
                <w:sz w:val="16"/>
                <w:szCs w:val="16"/>
                <w:lang w:eastAsia="es-ES"/>
              </w:rPr>
            </w:pPr>
            <w:r w:rsidRPr="00D21E05">
              <w:rPr>
                <w:rFonts w:ascii="Arial" w:hAnsi="Arial" w:cs="Arial"/>
                <w:b w:val="0"/>
                <w:sz w:val="16"/>
                <w:szCs w:val="16"/>
              </w:rPr>
              <w:t>Los que con esa categoría son definidos por el Artículo 26 Ter y 60 del Reglamento.</w:t>
            </w:r>
          </w:p>
        </w:tc>
      </w:tr>
    </w:tbl>
    <w:p w:rsidR="00F84843" w:rsidRPr="00D21E05" w:rsidRDefault="00F84843" w:rsidP="00F84843">
      <w:pPr>
        <w:jc w:val="both"/>
        <w:rPr>
          <w:rFonts w:ascii="Arial" w:hAnsi="Arial" w:cs="Arial"/>
          <w:sz w:val="16"/>
          <w:szCs w:val="16"/>
          <w:lang w:eastAsia="es-ES"/>
        </w:rPr>
      </w:pPr>
    </w:p>
    <w:p w:rsidR="00F84843" w:rsidRPr="00D21E05" w:rsidRDefault="00F84843" w:rsidP="00F84843">
      <w:pPr>
        <w:rPr>
          <w:rFonts w:ascii="Arial" w:hAnsi="Arial" w:cs="Arial"/>
          <w:b/>
          <w:bCs/>
          <w:kern w:val="24"/>
          <w:sz w:val="16"/>
          <w:szCs w:val="16"/>
          <w:u w:val="single"/>
          <w:lang w:val="es-ES" w:eastAsia="es-ES"/>
        </w:rPr>
      </w:pPr>
      <w:r w:rsidRPr="00D21E05">
        <w:rPr>
          <w:rFonts w:ascii="Arial" w:hAnsi="Arial" w:cs="Arial"/>
          <w:i/>
          <w:iCs/>
          <w:sz w:val="16"/>
          <w:szCs w:val="16"/>
          <w:lang w:val="es-ES"/>
        </w:rPr>
        <w:br w:type="page"/>
      </w:r>
    </w:p>
    <w:p w:rsidR="00E168B9" w:rsidRPr="00D21E05" w:rsidRDefault="00E168B9" w:rsidP="00E168B9">
      <w:pPr>
        <w:pStyle w:val="Puesto"/>
        <w:rPr>
          <w:i w:val="0"/>
          <w:iCs w:val="0"/>
          <w:sz w:val="16"/>
          <w:szCs w:val="16"/>
          <w:lang w:val="es-ES"/>
        </w:rPr>
      </w:pPr>
      <w:r w:rsidRPr="00D21E05">
        <w:rPr>
          <w:i w:val="0"/>
          <w:iCs w:val="0"/>
          <w:sz w:val="16"/>
          <w:szCs w:val="16"/>
          <w:lang w:val="es-ES"/>
        </w:rPr>
        <w:lastRenderedPageBreak/>
        <w:t>Índice</w:t>
      </w:r>
    </w:p>
    <w:p w:rsidR="00E168B9" w:rsidRPr="00D21E05" w:rsidRDefault="00E168B9" w:rsidP="00E168B9">
      <w:pPr>
        <w:pStyle w:val="Puesto"/>
        <w:rPr>
          <w:i w:val="0"/>
          <w:iCs w:val="0"/>
          <w:sz w:val="16"/>
          <w:szCs w:val="16"/>
          <w:lang w:val="es-ES"/>
        </w:rPr>
      </w:pPr>
    </w:p>
    <w:tbl>
      <w:tblPr>
        <w:tblStyle w:val="SandyListaclara-nfasis2"/>
        <w:tblW w:w="0" w:type="auto"/>
        <w:tblLook w:val="04A0" w:firstRow="1" w:lastRow="0" w:firstColumn="1" w:lastColumn="0" w:noHBand="0" w:noVBand="1"/>
      </w:tblPr>
      <w:tblGrid>
        <w:gridCol w:w="2069"/>
        <w:gridCol w:w="5565"/>
        <w:gridCol w:w="1999"/>
      </w:tblGrid>
      <w:tr w:rsidR="00E168B9" w:rsidRPr="00D21E05" w:rsidTr="00F17F99">
        <w:trPr>
          <w:cnfStyle w:val="100000000000" w:firstRow="1" w:lastRow="0" w:firstColumn="0" w:lastColumn="0" w:oddVBand="0" w:evenVBand="0" w:oddHBand="0"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sz w:val="16"/>
                <w:szCs w:val="16"/>
                <w:lang w:val="es-ES"/>
              </w:rPr>
            </w:pPr>
            <w:r w:rsidRPr="00D21E05">
              <w:rPr>
                <w:rFonts w:cs="Arial"/>
                <w:sz w:val="16"/>
                <w:szCs w:val="16"/>
                <w:lang w:val="es-ES"/>
              </w:rPr>
              <w:t>Referencia en Bases</w:t>
            </w:r>
          </w:p>
        </w:tc>
        <w:tc>
          <w:tcPr>
            <w:tcW w:w="5565"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Contenido</w:t>
            </w:r>
          </w:p>
        </w:tc>
        <w:tc>
          <w:tcPr>
            <w:tcW w:w="1999" w:type="dxa"/>
          </w:tcPr>
          <w:p w:rsidR="00E168B9" w:rsidRPr="00D21E05" w:rsidRDefault="00E168B9" w:rsidP="00E168B9">
            <w:pPr>
              <w:cnfStyle w:val="100000000000" w:firstRow="1" w:lastRow="0" w:firstColumn="0" w:lastColumn="0" w:oddVBand="0" w:evenVBand="0" w:oddHBand="0" w:evenHBand="0" w:firstRowFirstColumn="0" w:firstRowLastColumn="0" w:lastRowFirstColumn="0" w:lastRowLastColumn="0"/>
              <w:rPr>
                <w:rFonts w:cs="Arial"/>
                <w:sz w:val="16"/>
                <w:szCs w:val="16"/>
                <w:lang w:val="es-ES"/>
              </w:rPr>
            </w:pPr>
            <w:r w:rsidRPr="00D21E05">
              <w:rPr>
                <w:rFonts w:cs="Arial"/>
                <w:sz w:val="16"/>
                <w:szCs w:val="16"/>
                <w:lang w:val="es-ES"/>
              </w:rPr>
              <w:t>Página</w:t>
            </w: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GLOSARIO: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S/R</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ÍNDICE:</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DATOS GENERALES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OBJETO Y ALCANCE DE LA INVITACIÓN:</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 Y TÉRMINOS QUE REGIRÁN LOS DIVERSOS ACTOS DE PROCEDIMIENTO DE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IV.</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REQUISITOS QUE LOS LICITANTES DEBEN DE CUMPLIR DENTRO DE  SUS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CRITERIOS ESPECIFICOS CONFORME LOS CUALES SE EVALUARÁN LAS PROPOSICIONES Y SE ADJUDICARÁ EL CONTRATO RESPECTIVO</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DOCUMENTOS ADMINISTRATIVOS Y DATOS QUE DEBEN PRESENTAR LOS LICITANTES: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sz w:val="16"/>
                <w:szCs w:val="16"/>
              </w:rPr>
              <w:t>DOMICILIO DE LAS OFICINAS DE LA AUTORIDAD ADMINISTRATIVA COMPETENTE PARA PRESENTAR INCONFORMIDADES CONTRA ACTOS DE LA INVITACIÓN:</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VIII.</w:t>
            </w:r>
          </w:p>
        </w:tc>
        <w:tc>
          <w:tcPr>
            <w:tcW w:w="5565" w:type="dxa"/>
            <w:vAlign w:val="top"/>
          </w:tcPr>
          <w:p w:rsidR="00E168B9" w:rsidRPr="00D21E05" w:rsidRDefault="00E168B9" w:rsidP="00E168B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sz w:val="16"/>
                <w:szCs w:val="16"/>
              </w:rPr>
              <w:t>FORMATOS PARA LA PRESENTACIÓN Y RECEPCIÓN DE PROPOSICIONES:</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A</w:t>
            </w:r>
          </w:p>
        </w:tc>
        <w:tc>
          <w:tcPr>
            <w:tcW w:w="5565" w:type="dxa"/>
            <w:vAlign w:val="top"/>
          </w:tcPr>
          <w:p w:rsidR="00E168B9" w:rsidRPr="00D21E05" w:rsidRDefault="00E168B9" w:rsidP="00E168B9">
            <w:pPr>
              <w:jc w:val="both"/>
              <w:cnfStyle w:val="000000100000" w:firstRow="0" w:lastRow="0" w:firstColumn="0" w:lastColumn="0" w:oddVBand="0" w:evenVBand="0" w:oddHBand="1" w:evenHBand="0" w:firstRowFirstColumn="0" w:firstRowLastColumn="0" w:lastRowFirstColumn="0" w:lastRowLastColumn="0"/>
              <w:rPr>
                <w:rFonts w:cs="Arial"/>
                <w:b/>
                <w:bCs/>
                <w:sz w:val="16"/>
                <w:szCs w:val="16"/>
                <w:lang w:val="es-ES"/>
              </w:rPr>
            </w:pPr>
            <w:r w:rsidRPr="00D21E05">
              <w:rPr>
                <w:rFonts w:cs="Arial"/>
                <w:b/>
                <w:bCs/>
                <w:sz w:val="16"/>
                <w:szCs w:val="16"/>
                <w:lang w:val="es-ES"/>
              </w:rPr>
              <w:t>FORMATO DE PRESENTACIÓN DE LA PROPUESTA ECONÓMICA.</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B</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ACREDITACIÓN DE PERSONALIDAD DE CONFORMIDAD  CON LA FRACCIÓN VI DEL ARTÍCULO 29 DE LA </w:t>
            </w:r>
            <w:r w:rsidR="00150A94" w:rsidRPr="00D21E05">
              <w:rPr>
                <w:rFonts w:cs="Arial"/>
                <w:bCs/>
                <w:sz w:val="16"/>
                <w:szCs w:val="16"/>
                <w:lang w:val="es-ES"/>
              </w:rPr>
              <w:t>LAASSP</w:t>
            </w:r>
            <w:r w:rsidRPr="00D21E05">
              <w:rPr>
                <w:rFonts w:cs="Arial"/>
                <w:bCs/>
                <w:sz w:val="16"/>
                <w:szCs w:val="16"/>
                <w:lang w:val="es-ES"/>
              </w:rPr>
              <w:t xml:space="preserve"> Y FRACCIÓN V DEL ARTÍCULO 48 DE SU REGLAMENTO.</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E168B9" w:rsidP="00E168B9">
            <w:pPr>
              <w:rPr>
                <w:rFonts w:cs="Arial"/>
                <w:bCs w:val="0"/>
                <w:sz w:val="16"/>
                <w:szCs w:val="16"/>
                <w:lang w:val="es-ES"/>
              </w:rPr>
            </w:pPr>
            <w:r w:rsidRPr="00D21E05">
              <w:rPr>
                <w:rFonts w:cs="Arial"/>
                <w:bCs w:val="0"/>
                <w:sz w:val="16"/>
                <w:szCs w:val="16"/>
                <w:lang w:val="es-ES"/>
              </w:rPr>
              <w:t>FORMATO C</w:t>
            </w:r>
          </w:p>
        </w:tc>
        <w:tc>
          <w:tcPr>
            <w:tcW w:w="5565" w:type="dxa"/>
            <w:vAlign w:val="top"/>
          </w:tcPr>
          <w:p w:rsidR="00E168B9" w:rsidRPr="00D21E05" w:rsidRDefault="000A5976" w:rsidP="00221B6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0A5976">
              <w:rPr>
                <w:rFonts w:cs="Arial"/>
                <w:bCs/>
                <w:sz w:val="16"/>
                <w:szCs w:val="16"/>
                <w:lang w:val="es-ES"/>
              </w:rPr>
              <w:t xml:space="preserve">FORMATO DEL ESCRITO A QUE HACE REFERENCIA </w:t>
            </w:r>
            <w:r w:rsidR="00221B68" w:rsidRPr="005F2D8A">
              <w:rPr>
                <w:rFonts w:cs="Arial"/>
                <w:bCs/>
                <w:sz w:val="16"/>
                <w:szCs w:val="14"/>
                <w:lang w:val="es-ES"/>
              </w:rPr>
              <w:t xml:space="preserve">FORMATO DEL ESCRITO QUE HACE REFERENCIA </w:t>
            </w:r>
            <w:r w:rsidR="00221B68">
              <w:rPr>
                <w:rFonts w:cs="Arial"/>
                <w:bCs/>
                <w:sz w:val="16"/>
                <w:szCs w:val="14"/>
                <w:lang w:val="es-ES"/>
              </w:rPr>
              <w:t>A LA NACIONALIDAD DEL LICITANTE</w:t>
            </w:r>
            <w:r w:rsidR="00054375" w:rsidRPr="00D21E05">
              <w:rPr>
                <w:rFonts w:cs="Arial"/>
                <w:bCs/>
                <w:sz w:val="16"/>
                <w:szCs w:val="16"/>
                <w:lang w:val="es-ES"/>
              </w:rPr>
              <w:t>.</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E168B9" w:rsidRPr="00D21E05" w:rsidTr="00F17F99">
        <w:tc>
          <w:tcPr>
            <w:cnfStyle w:val="001000000000" w:firstRow="0" w:lastRow="0" w:firstColumn="1" w:lastColumn="0" w:oddVBand="0" w:evenVBand="0" w:oddHBand="0" w:evenHBand="0" w:firstRowFirstColumn="0" w:firstRowLastColumn="0" w:lastRowFirstColumn="0" w:lastRowLastColumn="0"/>
            <w:tcW w:w="2069" w:type="dxa"/>
            <w:vAlign w:val="top"/>
          </w:tcPr>
          <w:p w:rsidR="00E168B9" w:rsidRPr="00D21E05" w:rsidRDefault="00E168B9" w:rsidP="00E168B9">
            <w:pPr>
              <w:rPr>
                <w:rFonts w:cs="Arial"/>
                <w:bCs w:val="0"/>
                <w:sz w:val="16"/>
                <w:szCs w:val="16"/>
                <w:lang w:val="es-ES"/>
              </w:rPr>
            </w:pPr>
            <w:r w:rsidRPr="00D21E05">
              <w:rPr>
                <w:rFonts w:cs="Arial"/>
                <w:bCs w:val="0"/>
                <w:sz w:val="16"/>
                <w:szCs w:val="16"/>
                <w:lang w:val="es-ES"/>
              </w:rPr>
              <w:t>FORMATO D</w:t>
            </w:r>
          </w:p>
        </w:tc>
        <w:tc>
          <w:tcPr>
            <w:tcW w:w="5565" w:type="dxa"/>
            <w:vAlign w:val="top"/>
          </w:tcPr>
          <w:p w:rsidR="00E168B9" w:rsidRPr="00D21E05" w:rsidRDefault="00E168B9" w:rsidP="00150A94">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 xml:space="preserve">FORMATO DE CARTA EN CUMPLIMIENTO A LO ORDENADO POR LOS ARTÍCULOS 50 Y 60 PENÚLTIMO PÁRRAFO DE LA </w:t>
            </w:r>
            <w:r w:rsidR="00150A94" w:rsidRPr="00D21E05">
              <w:rPr>
                <w:rFonts w:cs="Arial"/>
                <w:bCs/>
                <w:sz w:val="16"/>
                <w:szCs w:val="16"/>
                <w:lang w:val="es-ES"/>
              </w:rPr>
              <w:t>LAASSP</w:t>
            </w:r>
            <w:r w:rsidRPr="00D21E05">
              <w:rPr>
                <w:rFonts w:cs="Arial"/>
                <w:bCs/>
                <w:sz w:val="16"/>
                <w:szCs w:val="16"/>
                <w:lang w:val="es-ES"/>
              </w:rPr>
              <w:t>.</w:t>
            </w:r>
          </w:p>
        </w:tc>
        <w:tc>
          <w:tcPr>
            <w:tcW w:w="1999" w:type="dxa"/>
          </w:tcPr>
          <w:p w:rsidR="00E168B9" w:rsidRPr="00D21E05" w:rsidRDefault="00E168B9" w:rsidP="00E168B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E168B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E168B9" w:rsidRPr="00D21E05" w:rsidRDefault="00F17F99" w:rsidP="00E168B9">
            <w:pPr>
              <w:rPr>
                <w:rFonts w:cs="Arial"/>
                <w:bCs w:val="0"/>
                <w:sz w:val="16"/>
                <w:szCs w:val="16"/>
                <w:lang w:val="es-ES"/>
              </w:rPr>
            </w:pPr>
            <w:r w:rsidRPr="00D21E05">
              <w:rPr>
                <w:rFonts w:cs="Arial"/>
                <w:bCs w:val="0"/>
                <w:sz w:val="16"/>
                <w:szCs w:val="16"/>
                <w:lang w:val="es-ES"/>
              </w:rPr>
              <w:t>FORMATO E</w:t>
            </w:r>
          </w:p>
        </w:tc>
        <w:tc>
          <w:tcPr>
            <w:tcW w:w="5565" w:type="dxa"/>
            <w:vAlign w:val="top"/>
          </w:tcPr>
          <w:p w:rsidR="00E168B9" w:rsidRPr="00D21E05" w:rsidRDefault="00E168B9" w:rsidP="00221B68">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B6660F">
              <w:rPr>
                <w:rFonts w:cs="Arial"/>
                <w:bCs/>
                <w:sz w:val="14"/>
                <w:szCs w:val="16"/>
                <w:lang w:val="es-ES"/>
              </w:rPr>
              <w:t xml:space="preserve">FORMATO </w:t>
            </w:r>
            <w:r w:rsidR="00112A8B" w:rsidRPr="00B6660F">
              <w:rPr>
                <w:rFonts w:cs="Arial"/>
                <w:bCs/>
                <w:sz w:val="14"/>
                <w:szCs w:val="16"/>
                <w:lang w:val="es-ES"/>
              </w:rPr>
              <w:t>PARA LA MANIFESTACIÓN QUE DEBERÁ</w:t>
            </w:r>
            <w:r w:rsidRPr="00B6660F">
              <w:rPr>
                <w:rFonts w:cs="Arial"/>
                <w:bCs/>
                <w:sz w:val="14"/>
                <w:szCs w:val="16"/>
                <w:lang w:val="es-ES"/>
              </w:rPr>
              <w:t>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r w:rsidRPr="00D21E05">
              <w:rPr>
                <w:rFonts w:cs="Arial"/>
                <w:bCs/>
                <w:sz w:val="16"/>
                <w:szCs w:val="16"/>
                <w:lang w:val="es-ES"/>
              </w:rPr>
              <w:t>.</w:t>
            </w:r>
          </w:p>
        </w:tc>
        <w:tc>
          <w:tcPr>
            <w:tcW w:w="1999" w:type="dxa"/>
          </w:tcPr>
          <w:p w:rsidR="00E168B9" w:rsidRPr="00D21E05" w:rsidRDefault="00E168B9" w:rsidP="00E168B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F</w:t>
            </w:r>
          </w:p>
        </w:tc>
        <w:tc>
          <w:tcPr>
            <w:tcW w:w="5565" w:type="dxa"/>
            <w:vAlign w:val="top"/>
          </w:tcPr>
          <w:p w:rsidR="00F17F99" w:rsidRPr="00D21E05" w:rsidRDefault="000A5976"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0A5976">
              <w:rPr>
                <w:rFonts w:cs="Arial"/>
                <w:bCs/>
                <w:sz w:val="16"/>
                <w:szCs w:val="16"/>
                <w:lang w:val="es-ES"/>
              </w:rPr>
              <w:t>NO APLICA</w:t>
            </w:r>
            <w:r w:rsidR="00B6660F" w:rsidRPr="000A5976">
              <w:rPr>
                <w:rFonts w:cs="Arial"/>
                <w:bCs/>
                <w:sz w:val="16"/>
                <w:szCs w:val="16"/>
                <w:lang w:val="es-ES"/>
              </w:rPr>
              <w:t>.</w:t>
            </w:r>
          </w:p>
        </w:tc>
        <w:tc>
          <w:tcPr>
            <w:tcW w:w="1999" w:type="dxa"/>
          </w:tcPr>
          <w:p w:rsidR="00F17F99" w:rsidRPr="00D21E05" w:rsidRDefault="00A97A3E"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G</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DE INTEGRIDAD DE CONFORMIDAD CON EL ARTÍCULO 29 IX DE LA LAASSP.</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FORMATO H</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FORMATO DE ACUSE DE RECIBO DE DOCUMENTOS REQUERIDOS.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lang w:val="es-ES"/>
              </w:rPr>
            </w:pPr>
            <w:r w:rsidRPr="00D21E05">
              <w:rPr>
                <w:rFonts w:cs="Arial"/>
                <w:sz w:val="16"/>
                <w:szCs w:val="16"/>
                <w:lang w:val="es-ES"/>
              </w:rPr>
              <w:t>FORMATO I</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ENCUESTA DE TRANSPARENCIA DEL PROCEDIMIENTO</w:t>
            </w:r>
            <w:r w:rsidR="00E473BA">
              <w:rPr>
                <w:rFonts w:cs="Arial"/>
                <w:bCs/>
                <w:sz w:val="16"/>
                <w:szCs w:val="16"/>
                <w:lang w:val="es-ES"/>
              </w:rPr>
              <w:t>.</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sz w:val="16"/>
                <w:szCs w:val="16"/>
                <w:lang w:val="es-ES"/>
              </w:rPr>
              <w:t>FORMATO J</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CARTA DE PERSONAS CON DISCAPACIDAD</w:t>
            </w:r>
            <w:r w:rsidR="00E473BA">
              <w:rPr>
                <w:rFonts w:cs="Arial"/>
                <w:bCs/>
                <w:sz w:val="16"/>
                <w:szCs w:val="16"/>
                <w:lang w:val="es-ES"/>
              </w:rPr>
              <w:t>.</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1</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ESPECIFICACIONES TÉCNICAS.</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2</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ANTEPROYECTO DE CONTRATO.</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3</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FIANZA DE CUMPLIMIENTO DE CONTRATO</w:t>
            </w:r>
            <w:r w:rsidR="00E473BA">
              <w:rPr>
                <w:rFonts w:cs="Arial"/>
                <w:bCs/>
                <w:sz w:val="16"/>
                <w:szCs w:val="16"/>
                <w:lang w:val="es-ES"/>
              </w:rPr>
              <w:t>.</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sz w:val="16"/>
                <w:szCs w:val="16"/>
              </w:rPr>
            </w:pPr>
            <w:r w:rsidRPr="00D21E05">
              <w:rPr>
                <w:rFonts w:cs="Arial"/>
                <w:bCs w:val="0"/>
                <w:sz w:val="16"/>
                <w:szCs w:val="16"/>
                <w:lang w:val="es-ES"/>
              </w:rPr>
              <w:t>ANEXO No. 4</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MODELO DE CARTA SOBRE DEFECTOS Y VICIOS OCULTOS DE LOS SERVICIOS Y CALIDAD DE LOS BIENES</w:t>
            </w:r>
            <w:r w:rsidR="00E473BA">
              <w:rPr>
                <w:rFonts w:cs="Arial"/>
                <w:bCs/>
                <w:sz w:val="16"/>
                <w:szCs w:val="16"/>
                <w:lang w:val="es-ES"/>
              </w:rPr>
              <w:t>.</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5</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MODELO DE LA NOTA INFORMATIVA PARA PARTICIPANTES DE PAISES MIEMBROS DE LA OCDE</w:t>
            </w:r>
            <w:r w:rsidR="00E473BA">
              <w:rPr>
                <w:rFonts w:cs="Arial"/>
                <w:bCs/>
                <w:sz w:val="16"/>
                <w:szCs w:val="16"/>
                <w:lang w:val="es-ES"/>
              </w:rPr>
              <w:t>.</w:t>
            </w:r>
          </w:p>
        </w:tc>
        <w:tc>
          <w:tcPr>
            <w:tcW w:w="1999" w:type="dxa"/>
          </w:tcPr>
          <w:p w:rsidR="00F17F99" w:rsidRPr="00D21E05" w:rsidRDefault="00F17F99"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6</w:t>
            </w:r>
          </w:p>
        </w:tc>
        <w:tc>
          <w:tcPr>
            <w:tcW w:w="5565" w:type="dxa"/>
            <w:vAlign w:val="top"/>
          </w:tcPr>
          <w:p w:rsidR="00F17F99" w:rsidRPr="00D21E05" w:rsidRDefault="00F17F99" w:rsidP="00F17F99">
            <w:pPr>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D21E05">
              <w:rPr>
                <w:rFonts w:cs="Arial"/>
                <w:bCs/>
                <w:sz w:val="16"/>
                <w:szCs w:val="16"/>
                <w:lang w:val="es-ES"/>
              </w:rPr>
              <w:t>AFILIACIÓN AL PROGRAMA DE CADENAS PRODUCTIVAS</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r w:rsidR="00F17F99" w:rsidRPr="00D21E05" w:rsidTr="00F17F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7</w:t>
            </w:r>
          </w:p>
        </w:tc>
        <w:tc>
          <w:tcPr>
            <w:tcW w:w="5565" w:type="dxa"/>
            <w:vAlign w:val="top"/>
          </w:tcPr>
          <w:p w:rsidR="00F17F99" w:rsidRPr="00D21E05" w:rsidRDefault="00F17F99" w:rsidP="00F17F99">
            <w:pPr>
              <w:jc w:val="both"/>
              <w:cnfStyle w:val="000000100000" w:firstRow="0" w:lastRow="0" w:firstColumn="0" w:lastColumn="0" w:oddVBand="0" w:evenVBand="0" w:oddHBand="1" w:evenHBand="0" w:firstRowFirstColumn="0" w:firstRowLastColumn="0" w:lastRowFirstColumn="0" w:lastRowLastColumn="0"/>
              <w:rPr>
                <w:rFonts w:cs="Arial"/>
                <w:bCs/>
                <w:sz w:val="16"/>
                <w:szCs w:val="16"/>
                <w:lang w:val="es-ES"/>
              </w:rPr>
            </w:pPr>
            <w:r w:rsidRPr="00D21E05">
              <w:rPr>
                <w:rFonts w:cs="Arial"/>
                <w:bCs/>
                <w:sz w:val="16"/>
                <w:szCs w:val="16"/>
                <w:lang w:val="es-ES"/>
              </w:rPr>
              <w:t>FORMATO PARA DAR CUMPLIMIENTO A LA REGLA 9 DEL GRADO DE CONTENIO NACIONAL DE LOS BIENES</w:t>
            </w:r>
            <w:r w:rsidR="00B6660F">
              <w:rPr>
                <w:rFonts w:cs="Arial"/>
                <w:bCs/>
                <w:sz w:val="16"/>
                <w:szCs w:val="16"/>
                <w:lang w:val="es-ES"/>
              </w:rPr>
              <w:t xml:space="preserve"> EN </w:t>
            </w:r>
            <w:r w:rsidR="000A5976">
              <w:rPr>
                <w:rFonts w:cs="Arial"/>
                <w:bCs/>
                <w:sz w:val="16"/>
                <w:szCs w:val="16"/>
                <w:lang w:val="es-ES"/>
              </w:rPr>
              <w:t>S</w:t>
            </w:r>
            <w:r w:rsidR="00B6660F">
              <w:rPr>
                <w:rFonts w:cs="Arial"/>
                <w:bCs/>
                <w:sz w:val="16"/>
                <w:szCs w:val="16"/>
                <w:lang w:val="es-ES"/>
              </w:rPr>
              <w:t>U CASO</w:t>
            </w:r>
            <w:r w:rsidR="000A5976">
              <w:rPr>
                <w:rFonts w:cs="Arial"/>
                <w:bCs/>
                <w:sz w:val="16"/>
                <w:szCs w:val="16"/>
                <w:lang w:val="es-ES"/>
              </w:rPr>
              <w:t xml:space="preserve"> (NO APLICA)</w:t>
            </w:r>
          </w:p>
        </w:tc>
        <w:tc>
          <w:tcPr>
            <w:tcW w:w="1999" w:type="dxa"/>
          </w:tcPr>
          <w:p w:rsidR="00F17F99" w:rsidRPr="00D21E05" w:rsidRDefault="00A97A3E" w:rsidP="00F17F99">
            <w:pPr>
              <w:cnfStyle w:val="000000100000" w:firstRow="0" w:lastRow="0" w:firstColumn="0" w:lastColumn="0" w:oddVBand="0" w:evenVBand="0" w:oddHBand="1" w:evenHBand="0" w:firstRowFirstColumn="0" w:firstRowLastColumn="0" w:lastRowFirstColumn="0" w:lastRowLastColumn="0"/>
              <w:rPr>
                <w:rFonts w:cs="Arial"/>
                <w:b/>
                <w:sz w:val="16"/>
                <w:szCs w:val="16"/>
                <w:lang w:val="es-ES"/>
              </w:rPr>
            </w:pPr>
            <w:r>
              <w:rPr>
                <w:rFonts w:cs="Arial"/>
                <w:b/>
                <w:sz w:val="16"/>
                <w:szCs w:val="16"/>
                <w:lang w:val="es-ES"/>
              </w:rPr>
              <w:t>NO APLICA</w:t>
            </w:r>
          </w:p>
        </w:tc>
      </w:tr>
      <w:tr w:rsidR="00F17F99" w:rsidRPr="00D21E05" w:rsidTr="00F17F99">
        <w:tc>
          <w:tcPr>
            <w:cnfStyle w:val="001000000000" w:firstRow="0" w:lastRow="0" w:firstColumn="1" w:lastColumn="0" w:oddVBand="0" w:evenVBand="0" w:oddHBand="0" w:evenHBand="0" w:firstRowFirstColumn="0" w:firstRowLastColumn="0" w:lastRowFirstColumn="0" w:lastRowLastColumn="0"/>
            <w:tcW w:w="2069" w:type="dxa"/>
          </w:tcPr>
          <w:p w:rsidR="00F17F99" w:rsidRPr="00D21E05" w:rsidRDefault="00F17F99" w:rsidP="00F17F99">
            <w:pPr>
              <w:rPr>
                <w:rFonts w:cs="Arial"/>
                <w:bCs w:val="0"/>
                <w:sz w:val="16"/>
                <w:szCs w:val="16"/>
                <w:lang w:val="es-ES"/>
              </w:rPr>
            </w:pPr>
            <w:r w:rsidRPr="00D21E05">
              <w:rPr>
                <w:rFonts w:cs="Arial"/>
                <w:bCs w:val="0"/>
                <w:sz w:val="16"/>
                <w:szCs w:val="16"/>
                <w:lang w:val="es-ES"/>
              </w:rPr>
              <w:t>ANEXO No. 8</w:t>
            </w:r>
          </w:p>
        </w:tc>
        <w:tc>
          <w:tcPr>
            <w:tcW w:w="5565" w:type="dxa"/>
            <w:vAlign w:val="top"/>
          </w:tcPr>
          <w:p w:rsidR="00F17F99" w:rsidRPr="00D21E05" w:rsidRDefault="00F17F99" w:rsidP="00B6660F">
            <w:pPr>
              <w:pStyle w:val="Prrafodelista"/>
              <w:ind w:left="0"/>
              <w:jc w:val="both"/>
              <w:cnfStyle w:val="000000000000" w:firstRow="0" w:lastRow="0" w:firstColumn="0" w:lastColumn="0" w:oddVBand="0" w:evenVBand="0" w:oddHBand="0" w:evenHBand="0" w:firstRowFirstColumn="0" w:firstRowLastColumn="0" w:lastRowFirstColumn="0" w:lastRowLastColumn="0"/>
              <w:rPr>
                <w:rFonts w:cs="Arial"/>
                <w:bCs/>
                <w:sz w:val="16"/>
                <w:szCs w:val="16"/>
                <w:lang w:val="es-ES"/>
              </w:rPr>
            </w:pPr>
            <w:r w:rsidRPr="00B6660F">
              <w:rPr>
                <w:rFonts w:cs="Arial"/>
                <w:bCs/>
                <w:sz w:val="14"/>
                <w:szCs w:val="16"/>
                <w:lang w:val="es-ES"/>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w:t>
            </w:r>
          </w:p>
        </w:tc>
        <w:tc>
          <w:tcPr>
            <w:tcW w:w="1999" w:type="dxa"/>
          </w:tcPr>
          <w:p w:rsidR="00F17F99" w:rsidRPr="00D21E05" w:rsidRDefault="00F17F99" w:rsidP="00F17F99">
            <w:pPr>
              <w:cnfStyle w:val="000000000000" w:firstRow="0" w:lastRow="0" w:firstColumn="0" w:lastColumn="0" w:oddVBand="0" w:evenVBand="0" w:oddHBand="0" w:evenHBand="0" w:firstRowFirstColumn="0" w:firstRowLastColumn="0" w:lastRowFirstColumn="0" w:lastRowLastColumn="0"/>
              <w:rPr>
                <w:rFonts w:cs="Arial"/>
                <w:b/>
                <w:sz w:val="16"/>
                <w:szCs w:val="16"/>
                <w:lang w:val="es-ES"/>
              </w:rPr>
            </w:pPr>
          </w:p>
        </w:tc>
      </w:tr>
    </w:tbl>
    <w:p w:rsidR="00F84843" w:rsidRPr="00CD2B94" w:rsidRDefault="00E168B9" w:rsidP="00F84843">
      <w:pPr>
        <w:jc w:val="center"/>
        <w:rPr>
          <w:rFonts w:ascii="Arial Black" w:hAnsi="Arial Black" w:cs="Arial"/>
          <w:b/>
          <w:sz w:val="32"/>
          <w:szCs w:val="32"/>
          <w:lang w:val="es-ES"/>
        </w:rPr>
      </w:pPr>
      <w:r w:rsidRPr="00874CB8">
        <w:rPr>
          <w:lang w:val="es-ES"/>
        </w:rPr>
        <w:br w:type="page"/>
      </w:r>
      <w:r w:rsidR="00F84843" w:rsidRPr="00CD2B94">
        <w:rPr>
          <w:rFonts w:ascii="Arial Black" w:hAnsi="Arial Black" w:cs="Arial"/>
          <w:b/>
          <w:sz w:val="32"/>
          <w:szCs w:val="32"/>
          <w:lang w:val="es-ES"/>
        </w:rPr>
        <w:lastRenderedPageBreak/>
        <w:t>C O N V O C A T O R I A</w:t>
      </w:r>
    </w:p>
    <w:p w:rsidR="009B4291" w:rsidRDefault="009B4291" w:rsidP="009B4291">
      <w:pPr>
        <w:rPr>
          <w:rFonts w:ascii="Arial" w:hAnsi="Arial" w:cs="Arial"/>
          <w:kern w:val="24"/>
          <w:u w:val="single"/>
          <w:lang w:val="es-ES" w:eastAsia="es-ES"/>
        </w:rPr>
      </w:pPr>
    </w:p>
    <w:p w:rsidR="009B4291" w:rsidRPr="006F536F"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 xml:space="preserve">LA CONVOCATORIA DE LA </w:t>
      </w:r>
      <w:r w:rsidR="00963252">
        <w:rPr>
          <w:rFonts w:ascii="Arial" w:hAnsi="Arial" w:cs="Arial"/>
          <w:b/>
          <w:kern w:val="24"/>
          <w:u w:val="single"/>
          <w:lang w:val="es-ES" w:eastAsia="es-ES"/>
        </w:rPr>
        <w:t>INVITACIÓN</w:t>
      </w:r>
      <w:r w:rsidRPr="006F536F">
        <w:rPr>
          <w:rFonts w:ascii="Arial" w:hAnsi="Arial" w:cs="Arial"/>
          <w:b/>
          <w:kern w:val="24"/>
          <w:u w:val="single"/>
          <w:lang w:val="es-ES" w:eastAsia="es-ES"/>
        </w:rPr>
        <w:t xml:space="preserve">, SERÁ DIFUNDIDA A TRAVÉS DEL SISTEMA </w:t>
      </w:r>
      <w:r w:rsidR="004D3AAA">
        <w:rPr>
          <w:rFonts w:ascii="Arial" w:hAnsi="Arial" w:cs="Arial"/>
          <w:b/>
          <w:kern w:val="24"/>
          <w:u w:val="single"/>
          <w:lang w:val="es-ES" w:eastAsia="es-ES"/>
        </w:rPr>
        <w:t>COMPRANET</w:t>
      </w:r>
      <w:r w:rsidRPr="006F536F">
        <w:rPr>
          <w:rFonts w:ascii="Arial" w:hAnsi="Arial" w:cs="Arial"/>
          <w:b/>
          <w:kern w:val="24"/>
          <w:u w:val="single"/>
          <w:lang w:val="es-ES" w:eastAsia="es-ES"/>
        </w:rPr>
        <w:t>, POR LO QUE EL PROCEDIMIENTO SE ADJUDICARÁ EN TÉRMINOS DE LO SEÑALADO EN LA NORMATIVIDAD VIGENTE, CONSIDERANDO LAS PREVISIONES DE PUBLICACIÓN, REQUERIMIENTOS, EVALUACIÓN, ADJUDICACIÓN Y FORMALIZACIÓN DE CONTRATOS, OBSERVANDO SU ESTRICTO CUMPLIMIENTO.</w:t>
      </w:r>
    </w:p>
    <w:p w:rsidR="009B4291" w:rsidRDefault="009B4291" w:rsidP="009B4291">
      <w:pPr>
        <w:jc w:val="both"/>
        <w:rPr>
          <w:rFonts w:ascii="Arial" w:hAnsi="Arial" w:cs="Arial"/>
          <w:b/>
          <w:kern w:val="24"/>
          <w:u w:val="single"/>
          <w:lang w:val="es-ES" w:eastAsia="es-ES"/>
        </w:rPr>
      </w:pPr>
      <w:r w:rsidRPr="006F536F">
        <w:rPr>
          <w:rFonts w:ascii="Arial" w:hAnsi="Arial" w:cs="Arial"/>
          <w:b/>
          <w:kern w:val="24"/>
          <w:u w:val="single"/>
          <w:lang w:val="es-ES" w:eastAsia="es-ES"/>
        </w:rPr>
        <w:t>POR LO ANTERIOR</w:t>
      </w:r>
      <w:r>
        <w:rPr>
          <w:rFonts w:ascii="Arial" w:hAnsi="Arial" w:cs="Arial"/>
          <w:b/>
          <w:kern w:val="24"/>
          <w:u w:val="single"/>
          <w:lang w:val="es-ES" w:eastAsia="es-ES"/>
        </w:rPr>
        <w:t>,</w:t>
      </w:r>
      <w:r w:rsidRPr="006F536F">
        <w:rPr>
          <w:rFonts w:ascii="Arial" w:hAnsi="Arial" w:cs="Arial"/>
          <w:b/>
          <w:kern w:val="24"/>
          <w:u w:val="single"/>
          <w:lang w:val="es-ES" w:eastAsia="es-ES"/>
        </w:rPr>
        <w:t xml:space="preserve"> LOS LICITANTES INTERESADOS EN PARTICIP</w:t>
      </w:r>
      <w:r>
        <w:rPr>
          <w:rFonts w:ascii="Arial" w:hAnsi="Arial" w:cs="Arial"/>
          <w:b/>
          <w:kern w:val="24"/>
          <w:u w:val="single"/>
          <w:lang w:val="es-ES" w:eastAsia="es-ES"/>
        </w:rPr>
        <w:t>A</w:t>
      </w:r>
      <w:r w:rsidRPr="006F536F">
        <w:rPr>
          <w:rFonts w:ascii="Arial" w:hAnsi="Arial" w:cs="Arial"/>
          <w:b/>
          <w:kern w:val="24"/>
          <w:u w:val="single"/>
          <w:lang w:val="es-ES" w:eastAsia="es-ES"/>
        </w:rPr>
        <w:t>R</w:t>
      </w:r>
      <w:r>
        <w:rPr>
          <w:rFonts w:ascii="Arial" w:hAnsi="Arial" w:cs="Arial"/>
          <w:b/>
          <w:kern w:val="24"/>
          <w:u w:val="single"/>
          <w:lang w:val="es-ES" w:eastAsia="es-ES"/>
        </w:rPr>
        <w:t xml:space="preserve"> EN EL PROCEDIMIENTO SE LES INVITA PARA QUE SE INSCRIBAN </w:t>
      </w:r>
      <w:r w:rsidRPr="006F536F">
        <w:rPr>
          <w:rFonts w:ascii="Arial" w:hAnsi="Arial" w:cs="Arial"/>
          <w:b/>
          <w:kern w:val="24"/>
          <w:u w:val="single"/>
          <w:lang w:val="es-ES" w:eastAsia="es-ES"/>
        </w:rPr>
        <w:t xml:space="preserve">EN </w:t>
      </w:r>
      <w:r>
        <w:rPr>
          <w:rFonts w:ascii="Arial" w:hAnsi="Arial" w:cs="Arial"/>
          <w:b/>
          <w:kern w:val="24"/>
          <w:u w:val="single"/>
          <w:lang w:val="es-ES" w:eastAsia="es-ES"/>
        </w:rPr>
        <w:t xml:space="preserve">LA UTILIZACIÓN DEL SISTEMA </w:t>
      </w:r>
      <w:r w:rsidR="004D3AAA">
        <w:rPr>
          <w:rFonts w:ascii="Arial" w:hAnsi="Arial" w:cs="Arial"/>
          <w:b/>
          <w:kern w:val="24"/>
          <w:u w:val="single"/>
          <w:lang w:val="es-ES" w:eastAsia="es-ES"/>
        </w:rPr>
        <w:t>COMPRANET</w:t>
      </w:r>
      <w:r w:rsidRPr="006F536F">
        <w:rPr>
          <w:rFonts w:ascii="Arial" w:hAnsi="Arial" w:cs="Arial"/>
          <w:b/>
          <w:kern w:val="24"/>
          <w:u w:val="single"/>
          <w:lang w:val="es-ES" w:eastAsia="es-ES"/>
        </w:rPr>
        <w:t>,</w:t>
      </w:r>
      <w:r>
        <w:rPr>
          <w:rFonts w:ascii="Arial" w:hAnsi="Arial" w:cs="Arial"/>
          <w:b/>
          <w:kern w:val="24"/>
          <w:u w:val="single"/>
          <w:lang w:val="es-ES" w:eastAsia="es-ES"/>
        </w:rPr>
        <w:t xml:space="preserve"> PARA EL ENV</w:t>
      </w:r>
      <w:r w:rsidR="008E5D00" w:rsidRPr="00ED4053">
        <w:rPr>
          <w:rFonts w:ascii="Arial" w:hAnsi="Arial" w:cs="Arial"/>
          <w:b/>
          <w:kern w:val="24"/>
          <w:u w:val="single"/>
          <w:lang w:val="es-ES" w:eastAsia="es-ES"/>
        </w:rPr>
        <w:t>Í</w:t>
      </w:r>
      <w:r w:rsidRPr="00ED4053">
        <w:rPr>
          <w:rFonts w:ascii="Arial" w:hAnsi="Arial" w:cs="Arial"/>
          <w:b/>
          <w:kern w:val="24"/>
          <w:u w:val="single"/>
          <w:lang w:val="es-ES" w:eastAsia="es-ES"/>
        </w:rPr>
        <w:t>O</w:t>
      </w:r>
      <w:r>
        <w:rPr>
          <w:rFonts w:ascii="Arial" w:hAnsi="Arial" w:cs="Arial"/>
          <w:b/>
          <w:kern w:val="24"/>
          <w:u w:val="single"/>
          <w:lang w:val="es-ES" w:eastAsia="es-ES"/>
        </w:rPr>
        <w:t xml:space="preserve"> DE SUS PROPOSICIONES A TRAVÉS DE ESTE MEDIO ELECTRÓNICO</w:t>
      </w:r>
      <w:r w:rsidR="00C37CB4">
        <w:rPr>
          <w:rFonts w:ascii="Arial" w:hAnsi="Arial" w:cs="Arial"/>
          <w:b/>
          <w:kern w:val="24"/>
          <w:u w:val="single"/>
          <w:lang w:val="es-ES" w:eastAsia="es-ES"/>
        </w:rPr>
        <w:t>,</w:t>
      </w:r>
      <w:r>
        <w:rPr>
          <w:rFonts w:ascii="Arial" w:hAnsi="Arial" w:cs="Arial"/>
          <w:b/>
          <w:kern w:val="24"/>
          <w:u w:val="single"/>
          <w:lang w:val="es-ES" w:eastAsia="es-ES"/>
        </w:rPr>
        <w:t xml:space="preserve"> A EFECTO DE QUE SE FACILITE SU PARTICIPACIÓN EN LOS PROCEDIMIENTOS DE CONTRATACIONES PÚBLICAS.</w:t>
      </w:r>
    </w:p>
    <w:p w:rsidR="009B4291" w:rsidRPr="00CD2B94" w:rsidRDefault="009B4291" w:rsidP="00F84843">
      <w:pPr>
        <w:rPr>
          <w:rFonts w:ascii="Arial" w:hAnsi="Arial" w:cs="Arial"/>
          <w:kern w:val="24"/>
          <w:u w:val="single"/>
          <w:lang w:val="es-ES" w:eastAsia="es-ES"/>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DATOS GENERALES DE LA INVITACIÓN</w:t>
      </w:r>
    </w:p>
    <w:p w:rsidR="00F84843" w:rsidRPr="00CD2B94" w:rsidRDefault="00F84843" w:rsidP="00F84843">
      <w:pPr>
        <w:jc w:val="both"/>
        <w:rPr>
          <w:rFonts w:ascii="Arial" w:hAnsi="Arial" w:cs="Arial"/>
          <w:b/>
          <w:sz w:val="20"/>
          <w:szCs w:val="22"/>
        </w:rPr>
      </w:pPr>
    </w:p>
    <w:p w:rsidR="00252C85" w:rsidRDefault="00252C85" w:rsidP="00252C85">
      <w:pPr>
        <w:jc w:val="both"/>
        <w:rPr>
          <w:rFonts w:ascii="Arial" w:hAnsi="Arial" w:cs="Arial"/>
          <w:b/>
          <w:sz w:val="20"/>
          <w:szCs w:val="22"/>
        </w:rPr>
      </w:pPr>
      <w:r w:rsidRPr="00052C9B">
        <w:rPr>
          <w:rFonts w:ascii="Arial" w:hAnsi="Arial" w:cs="Arial"/>
          <w:b/>
          <w:sz w:val="20"/>
          <w:szCs w:val="22"/>
        </w:rPr>
        <w:t xml:space="preserve">EL COLEGIO NACIONAL DE EDUCACIÓN PROFESIONAL TÉCNICA, A TRAVÉS DEL </w:t>
      </w:r>
      <w:r w:rsidR="00010BC1">
        <w:rPr>
          <w:rFonts w:ascii="Arial" w:hAnsi="Arial" w:cs="Arial"/>
          <w:b/>
          <w:sz w:val="20"/>
          <w:szCs w:val="22"/>
        </w:rPr>
        <w:t>ÁREA CONTRATANTE</w:t>
      </w:r>
      <w:r w:rsidR="005C3EC0">
        <w:rPr>
          <w:rFonts w:ascii="Arial" w:hAnsi="Arial" w:cs="Arial"/>
          <w:b/>
          <w:sz w:val="20"/>
          <w:szCs w:val="22"/>
        </w:rPr>
        <w:t xml:space="preserve"> </w:t>
      </w:r>
      <w:r w:rsidRPr="00052C9B">
        <w:rPr>
          <w:rFonts w:ascii="Arial" w:hAnsi="Arial" w:cs="Arial"/>
          <w:b/>
          <w:sz w:val="20"/>
          <w:szCs w:val="22"/>
        </w:rPr>
        <w:t>LA DIRECCIÓN DE INFRAESTRUCTURA Y ADQUISICIONES</w:t>
      </w:r>
      <w:r w:rsidR="00C37CB4">
        <w:rPr>
          <w:rFonts w:ascii="Arial" w:hAnsi="Arial" w:cs="Arial"/>
          <w:b/>
          <w:sz w:val="20"/>
          <w:szCs w:val="22"/>
        </w:rPr>
        <w:t>,</w:t>
      </w:r>
      <w:r w:rsidR="001D2421">
        <w:rPr>
          <w:rFonts w:ascii="Arial" w:hAnsi="Arial" w:cs="Arial"/>
          <w:b/>
          <w:sz w:val="20"/>
          <w:szCs w:val="22"/>
        </w:rPr>
        <w:t xml:space="preserve"> A TRAVÉS DE LA COORDINACIÓN DE ADQUISICIONES Y SERVICIOS</w:t>
      </w:r>
      <w:r w:rsidRPr="00052C9B">
        <w:rPr>
          <w:rFonts w:ascii="Arial" w:hAnsi="Arial" w:cs="Arial"/>
          <w:b/>
          <w:sz w:val="20"/>
          <w:szCs w:val="22"/>
        </w:rPr>
        <w:t xml:space="preserve">, UBICADA EN CALLE 16 DE SEPTIEMBRE No. 147 NORTE, COLONIA LÁZARO CÁRDENAS, METEPEC, ESTADO DE MÉXICO, C.P. 52148, CON TELEFONO NÚMERO: (0155) 5263-0800 Y (01722) 271-08-00, EXT. 2475, EN CUMPLIMIENTO A LAS DISPOSICIONES QUE ESTABLECE EL ARTÍCULO 134 DE LA CONSTITUCIÓN POLÍTICA </w:t>
      </w:r>
      <w:r w:rsidR="00B6660F">
        <w:rPr>
          <w:rFonts w:ascii="Arial" w:hAnsi="Arial" w:cs="Arial"/>
          <w:b/>
          <w:sz w:val="20"/>
          <w:szCs w:val="22"/>
        </w:rPr>
        <w:t xml:space="preserve">DE LOS ESTADOS UNIDOS MEXICANOS </w:t>
      </w:r>
      <w:r w:rsidRPr="00052C9B">
        <w:rPr>
          <w:rFonts w:ascii="Arial" w:hAnsi="Arial" w:cs="Arial"/>
          <w:b/>
          <w:sz w:val="20"/>
          <w:szCs w:val="22"/>
        </w:rPr>
        <w:t xml:space="preserve">Y DE CONFORMIDAD CON LOS ARTICULOS 26 FRACCIÓN II, 26 BIS FRACCIÓN II, </w:t>
      </w:r>
      <w:r w:rsidRPr="000B00CC">
        <w:rPr>
          <w:rFonts w:ascii="Arial" w:hAnsi="Arial" w:cs="Arial"/>
          <w:b/>
          <w:sz w:val="20"/>
          <w:szCs w:val="22"/>
        </w:rPr>
        <w:t xml:space="preserve">28 FRACCIÓN </w:t>
      </w:r>
      <w:r w:rsidR="000D2CDB" w:rsidRPr="000B00CC">
        <w:rPr>
          <w:rFonts w:ascii="Arial" w:hAnsi="Arial" w:cs="Arial"/>
          <w:b/>
          <w:sz w:val="20"/>
          <w:szCs w:val="22"/>
        </w:rPr>
        <w:t>I</w:t>
      </w:r>
      <w:r w:rsidR="00C37CB4">
        <w:rPr>
          <w:rFonts w:ascii="Arial" w:hAnsi="Arial" w:cs="Arial"/>
          <w:b/>
          <w:sz w:val="20"/>
          <w:szCs w:val="22"/>
        </w:rPr>
        <w:t>II</w:t>
      </w:r>
      <w:r w:rsidRPr="000B00CC">
        <w:rPr>
          <w:rFonts w:ascii="Arial" w:hAnsi="Arial" w:cs="Arial"/>
          <w:b/>
          <w:sz w:val="20"/>
          <w:szCs w:val="22"/>
        </w:rPr>
        <w:t xml:space="preserve">, 29, 42 Y 43 DE LA </w:t>
      </w:r>
      <w:r w:rsidR="00150A94" w:rsidRPr="000B00CC">
        <w:rPr>
          <w:rFonts w:ascii="Arial" w:hAnsi="Arial" w:cs="Arial"/>
          <w:b/>
          <w:sz w:val="20"/>
          <w:szCs w:val="22"/>
        </w:rPr>
        <w:t>LAASSP</w:t>
      </w:r>
      <w:r w:rsidRPr="000B00CC">
        <w:rPr>
          <w:rFonts w:ascii="Arial" w:hAnsi="Arial" w:cs="Arial"/>
          <w:b/>
          <w:sz w:val="20"/>
          <w:szCs w:val="22"/>
        </w:rPr>
        <w:t>, LOS ARTÍCULOS 39, 77 Y 78 DE</w:t>
      </w:r>
      <w:r w:rsidR="005C3EC0" w:rsidRPr="000B00CC">
        <w:rPr>
          <w:rFonts w:ascii="Arial" w:hAnsi="Arial" w:cs="Arial"/>
          <w:b/>
          <w:sz w:val="20"/>
          <w:szCs w:val="22"/>
        </w:rPr>
        <w:t xml:space="preserve"> SU</w:t>
      </w:r>
      <w:r w:rsidRPr="000B00CC">
        <w:rPr>
          <w:rFonts w:ascii="Arial" w:hAnsi="Arial" w:cs="Arial"/>
          <w:b/>
          <w:sz w:val="20"/>
          <w:szCs w:val="22"/>
        </w:rPr>
        <w:t xml:space="preserve"> REGLAMENTO, </w:t>
      </w:r>
      <w:r w:rsidR="000D2CDB" w:rsidRPr="000B00CC">
        <w:rPr>
          <w:rFonts w:ascii="Arial" w:hAnsi="Arial" w:cs="Arial"/>
          <w:b/>
          <w:sz w:val="20"/>
          <w:szCs w:val="22"/>
        </w:rPr>
        <w:t xml:space="preserve">EN CONSIDERACIÓN A LOS ACUERDOS ESTABLECIDOS EN EL H. COMITÉ DE ADQUISICIONES, ARRENDAMIENTOS Y SERVICIOS DEL CONALEP, EN SU </w:t>
      </w:r>
      <w:r w:rsidR="00E45246" w:rsidRPr="00E45246">
        <w:rPr>
          <w:rFonts w:ascii="Arial" w:hAnsi="Arial" w:cs="Arial"/>
          <w:b/>
          <w:sz w:val="20"/>
          <w:szCs w:val="22"/>
        </w:rPr>
        <w:t>EN LA SESIÓN ORDINARIA NO. 5/2016</w:t>
      </w:r>
      <w:r w:rsidR="00E45246" w:rsidRPr="000B00CC">
        <w:rPr>
          <w:rFonts w:ascii="Arial" w:hAnsi="Arial" w:cs="Arial"/>
          <w:b/>
          <w:sz w:val="20"/>
          <w:szCs w:val="22"/>
        </w:rPr>
        <w:t xml:space="preserve">, </w:t>
      </w:r>
      <w:r w:rsidR="000D2CDB" w:rsidRPr="000B00CC">
        <w:rPr>
          <w:rFonts w:ascii="Arial" w:hAnsi="Arial" w:cs="Arial"/>
          <w:b/>
          <w:sz w:val="20"/>
          <w:szCs w:val="22"/>
        </w:rPr>
        <w:t>EN LA CUAL SE SUSTENTA LA CONTRATACIÓN POR EXCEPCIÓN A LA LICITACIÓN PÚBLICA CON FUNDAMENTO EN LO PREVISTO EN LOS ARTÍCULO</w:t>
      </w:r>
      <w:r w:rsidR="00A97A3E" w:rsidRPr="000B00CC">
        <w:rPr>
          <w:rFonts w:ascii="Arial" w:hAnsi="Arial" w:cs="Arial"/>
          <w:b/>
          <w:sz w:val="20"/>
          <w:szCs w:val="22"/>
        </w:rPr>
        <w:t>S</w:t>
      </w:r>
      <w:r w:rsidR="000D2CDB" w:rsidRPr="000B00CC">
        <w:rPr>
          <w:rFonts w:ascii="Arial" w:hAnsi="Arial" w:cs="Arial"/>
          <w:b/>
          <w:sz w:val="20"/>
          <w:szCs w:val="22"/>
        </w:rPr>
        <w:t xml:space="preserve"> 40</w:t>
      </w:r>
      <w:r w:rsidR="00DA2066" w:rsidRPr="000B00CC">
        <w:rPr>
          <w:rFonts w:ascii="Arial" w:hAnsi="Arial" w:cs="Arial"/>
          <w:b/>
          <w:sz w:val="20"/>
          <w:szCs w:val="22"/>
        </w:rPr>
        <w:t>,</w:t>
      </w:r>
      <w:r w:rsidR="000D2CDB" w:rsidRPr="000B00CC">
        <w:rPr>
          <w:rFonts w:ascii="Arial" w:hAnsi="Arial" w:cs="Arial"/>
          <w:b/>
          <w:sz w:val="20"/>
          <w:szCs w:val="22"/>
        </w:rPr>
        <w:t xml:space="preserve"> 41</w:t>
      </w:r>
      <w:r w:rsidR="00A97A3E" w:rsidRPr="000B00CC">
        <w:rPr>
          <w:rFonts w:ascii="Arial" w:hAnsi="Arial" w:cs="Arial"/>
          <w:b/>
          <w:sz w:val="20"/>
          <w:szCs w:val="22"/>
        </w:rPr>
        <w:t xml:space="preserve"> </w:t>
      </w:r>
      <w:r w:rsidR="0066505C" w:rsidRPr="000B00CC">
        <w:rPr>
          <w:rFonts w:ascii="Arial" w:hAnsi="Arial" w:cs="Arial"/>
          <w:b/>
          <w:sz w:val="20"/>
          <w:szCs w:val="22"/>
        </w:rPr>
        <w:t xml:space="preserve">FRACCIÓN </w:t>
      </w:r>
      <w:r w:rsidR="000D55F4" w:rsidRPr="000B00CC">
        <w:rPr>
          <w:rFonts w:ascii="Arial" w:hAnsi="Arial" w:cs="Arial"/>
          <w:b/>
          <w:sz w:val="20"/>
          <w:szCs w:val="22"/>
        </w:rPr>
        <w:t>VIII</w:t>
      </w:r>
      <w:r w:rsidR="00DA2066" w:rsidRPr="000B00CC">
        <w:rPr>
          <w:rFonts w:ascii="Arial" w:hAnsi="Arial" w:cs="Arial"/>
          <w:b/>
          <w:sz w:val="20"/>
          <w:szCs w:val="22"/>
        </w:rPr>
        <w:t xml:space="preserve"> Y ÚLTIMO PÁRRAFO</w:t>
      </w:r>
      <w:r w:rsidR="000D2CDB" w:rsidRPr="000B00CC">
        <w:rPr>
          <w:rFonts w:ascii="Arial" w:hAnsi="Arial" w:cs="Arial"/>
          <w:b/>
          <w:sz w:val="20"/>
          <w:szCs w:val="22"/>
        </w:rPr>
        <w:t xml:space="preserve"> </w:t>
      </w:r>
      <w:r w:rsidR="00DA2066" w:rsidRPr="000B00CC">
        <w:rPr>
          <w:rFonts w:ascii="Arial" w:hAnsi="Arial" w:cs="Arial"/>
          <w:b/>
          <w:sz w:val="20"/>
          <w:szCs w:val="22"/>
        </w:rPr>
        <w:t>DE LA LAASSP, 71 Y 72</w:t>
      </w:r>
      <w:r w:rsidR="00A97A3E" w:rsidRPr="000B00CC">
        <w:rPr>
          <w:rFonts w:ascii="Arial" w:hAnsi="Arial" w:cs="Arial"/>
          <w:b/>
          <w:sz w:val="20"/>
          <w:szCs w:val="22"/>
        </w:rPr>
        <w:t xml:space="preserve"> </w:t>
      </w:r>
      <w:r w:rsidR="00DA2066" w:rsidRPr="000B00CC">
        <w:rPr>
          <w:rFonts w:ascii="Arial" w:hAnsi="Arial" w:cs="Arial"/>
          <w:b/>
          <w:sz w:val="20"/>
          <w:szCs w:val="22"/>
        </w:rPr>
        <w:t xml:space="preserve">FRACCIÓN VII DE SU REGLAMENTO; </w:t>
      </w:r>
      <w:r w:rsidRPr="000B00CC">
        <w:rPr>
          <w:rFonts w:ascii="Arial" w:hAnsi="Arial" w:cs="Arial"/>
          <w:b/>
          <w:sz w:val="20"/>
          <w:szCs w:val="22"/>
        </w:rPr>
        <w:t xml:space="preserve">LAS DISPOSICIONES QUE SE DEBERÁN OBSERVAR PARA LA UTILIZACIÓN DEL SISTEMA ELECTRÓNICO DE INFORMACIÓN PÚBLICA GUBERNAMENTAL DENOMINADO </w:t>
      </w:r>
      <w:r w:rsidR="004D3AAA" w:rsidRPr="000B00CC">
        <w:rPr>
          <w:rFonts w:ascii="Arial" w:hAnsi="Arial" w:cs="Arial"/>
          <w:b/>
          <w:sz w:val="20"/>
          <w:szCs w:val="22"/>
        </w:rPr>
        <w:t>COMPRANET</w:t>
      </w:r>
      <w:r w:rsidRPr="000B00CC">
        <w:rPr>
          <w:rFonts w:ascii="Arial" w:hAnsi="Arial" w:cs="Arial"/>
          <w:b/>
          <w:sz w:val="20"/>
          <w:szCs w:val="22"/>
        </w:rPr>
        <w:t>, ACUERDO PUBLICADO EN EL DIARIO OFICIAL DE LA FEDERACIÓN EL 28 DE JUNIO DE 2011, LLEVARÁ A CABO LA INVITACIÓN</w:t>
      </w:r>
      <w:r w:rsidRPr="00052C9B">
        <w:rPr>
          <w:rFonts w:ascii="Arial" w:hAnsi="Arial" w:cs="Arial"/>
          <w:b/>
          <w:sz w:val="20"/>
          <w:szCs w:val="22"/>
        </w:rPr>
        <w:t xml:space="preserve"> A CUANDO MENOS TRES PERSONAS DE CARÁCTER </w:t>
      </w:r>
      <w:r w:rsidR="00AE450C">
        <w:rPr>
          <w:rFonts w:ascii="Arial" w:hAnsi="Arial" w:cs="Arial"/>
          <w:b/>
          <w:sz w:val="20"/>
          <w:szCs w:val="22"/>
        </w:rPr>
        <w:t>NACIONAL</w:t>
      </w:r>
      <w:r w:rsidR="00DA2066">
        <w:rPr>
          <w:rFonts w:ascii="Arial" w:hAnsi="Arial" w:cs="Arial"/>
          <w:b/>
          <w:sz w:val="20"/>
          <w:szCs w:val="22"/>
        </w:rPr>
        <w:t xml:space="preserve"> ELECTRÓNICA</w:t>
      </w:r>
      <w:r w:rsidRPr="00052C9B">
        <w:rPr>
          <w:rFonts w:ascii="Arial" w:hAnsi="Arial" w:cs="Arial"/>
          <w:b/>
          <w:sz w:val="20"/>
          <w:szCs w:val="22"/>
        </w:rPr>
        <w:t xml:space="preserve"> NO</w:t>
      </w:r>
      <w:r w:rsidRPr="00ED4053">
        <w:rPr>
          <w:rFonts w:ascii="Arial" w:hAnsi="Arial" w:cs="Arial"/>
          <w:b/>
          <w:sz w:val="20"/>
          <w:szCs w:val="22"/>
        </w:rPr>
        <w:t xml:space="preserve">. </w:t>
      </w:r>
      <w:r w:rsidR="00E307DD" w:rsidRPr="0056273D">
        <w:rPr>
          <w:rFonts w:ascii="Arial" w:hAnsi="Arial" w:cs="Arial"/>
          <w:b/>
          <w:sz w:val="20"/>
          <w:szCs w:val="20"/>
        </w:rPr>
        <w:t>IA-011L5X001-E</w:t>
      </w:r>
      <w:r w:rsidR="000B00CC">
        <w:rPr>
          <w:rFonts w:ascii="Arial" w:hAnsi="Arial" w:cs="Arial"/>
          <w:b/>
          <w:sz w:val="20"/>
          <w:szCs w:val="20"/>
        </w:rPr>
        <w:t>32</w:t>
      </w:r>
      <w:r w:rsidR="00E307DD" w:rsidRPr="0056273D">
        <w:rPr>
          <w:rFonts w:ascii="Arial" w:hAnsi="Arial" w:cs="Arial"/>
          <w:b/>
          <w:sz w:val="20"/>
          <w:szCs w:val="20"/>
        </w:rPr>
        <w:t>-2016</w:t>
      </w:r>
      <w:r w:rsidRPr="00ED4053">
        <w:rPr>
          <w:rFonts w:ascii="Arial" w:hAnsi="Arial" w:cs="Arial"/>
          <w:b/>
          <w:sz w:val="20"/>
          <w:szCs w:val="22"/>
        </w:rPr>
        <w:t xml:space="preserve">, </w:t>
      </w:r>
      <w:r w:rsidR="00D232AD" w:rsidRPr="00ED4053">
        <w:rPr>
          <w:rFonts w:ascii="Arial" w:hAnsi="Arial" w:cs="Arial"/>
          <w:b/>
          <w:sz w:val="20"/>
          <w:szCs w:val="22"/>
        </w:rPr>
        <w:t>RELATIVA A</w:t>
      </w:r>
      <w:r w:rsidR="008E5D00">
        <w:rPr>
          <w:rFonts w:ascii="Arial" w:hAnsi="Arial" w:cs="Arial"/>
          <w:b/>
          <w:sz w:val="20"/>
          <w:szCs w:val="22"/>
        </w:rPr>
        <w:t xml:space="preserve"> LA</w:t>
      </w:r>
      <w:r w:rsidR="00F07661">
        <w:rPr>
          <w:rFonts w:ascii="Arial" w:hAnsi="Arial" w:cs="Arial"/>
          <w:b/>
          <w:sz w:val="20"/>
          <w:szCs w:val="22"/>
        </w:rPr>
        <w:t xml:space="preserve"> CONTRATACIÓN </w:t>
      </w:r>
      <w:r w:rsidR="000B00CC">
        <w:rPr>
          <w:rFonts w:ascii="Arial" w:hAnsi="Arial" w:cs="Arial"/>
          <w:b/>
          <w:sz w:val="20"/>
          <w:szCs w:val="22"/>
        </w:rPr>
        <w:t xml:space="preserve">DEL </w:t>
      </w:r>
      <w:r w:rsidR="000B00CC" w:rsidRPr="000B00CC">
        <w:rPr>
          <w:rFonts w:ascii="Arial" w:hAnsi="Arial" w:cs="Arial"/>
          <w:b/>
          <w:sz w:val="20"/>
          <w:szCs w:val="22"/>
        </w:rPr>
        <w:t>SERVICIO DE RENOVACIÓN DEL DERECHO DE USO DEL LICENCIAMIENTO ACADÉMICO BAJO LA MODALIDAD DE ENROLLMENT FOR EDUCATION SOLUTIONS (EES) PARA EL SISTEMA CONALEP</w:t>
      </w:r>
      <w:r w:rsidR="000B00CC" w:rsidRPr="007A3AEF">
        <w:rPr>
          <w:rFonts w:ascii="Arial" w:hAnsi="Arial" w:cs="Arial"/>
          <w:b/>
          <w:sz w:val="20"/>
          <w:szCs w:val="22"/>
        </w:rPr>
        <w:t>)</w:t>
      </w:r>
      <w:r w:rsidR="000B00CC" w:rsidRPr="00DA2066">
        <w:rPr>
          <w:rFonts w:ascii="Arial" w:hAnsi="Arial" w:cs="Arial"/>
          <w:b/>
          <w:sz w:val="20"/>
          <w:szCs w:val="22"/>
        </w:rPr>
        <w:t>”</w:t>
      </w:r>
      <w:r w:rsidR="000B00CC">
        <w:rPr>
          <w:rFonts w:ascii="Arial" w:hAnsi="Arial" w:cs="Arial"/>
          <w:b/>
          <w:sz w:val="20"/>
          <w:szCs w:val="22"/>
        </w:rPr>
        <w:t>.</w:t>
      </w:r>
    </w:p>
    <w:p w:rsidR="00252C85" w:rsidRPr="00CD2B94" w:rsidRDefault="00252C85"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De la convocante:</w:t>
      </w:r>
    </w:p>
    <w:p w:rsidR="00F84843" w:rsidRDefault="00F84843" w:rsidP="00F84843">
      <w:pPr>
        <w:pStyle w:val="Prrafodelista"/>
        <w:ind w:left="360"/>
        <w:jc w:val="both"/>
        <w:rPr>
          <w:rFonts w:ascii="Arial" w:hAnsi="Arial" w:cs="Arial"/>
          <w:b/>
          <w:sz w:val="20"/>
          <w:szCs w:val="22"/>
        </w:rPr>
      </w:pPr>
    </w:p>
    <w:p w:rsidR="00F84843" w:rsidRPr="00CD2B94" w:rsidRDefault="00F84843" w:rsidP="00F84843">
      <w:pPr>
        <w:jc w:val="both"/>
        <w:rPr>
          <w:rFonts w:ascii="Arial" w:hAnsi="Arial" w:cs="Arial"/>
          <w:sz w:val="20"/>
          <w:szCs w:val="20"/>
        </w:rPr>
      </w:pPr>
      <w:r w:rsidRPr="00CD2B94">
        <w:rPr>
          <w:rFonts w:ascii="Arial" w:hAnsi="Arial" w:cs="Arial"/>
          <w:b/>
          <w:sz w:val="20"/>
          <w:szCs w:val="22"/>
        </w:rPr>
        <w:t>a).- Área contratante:</w:t>
      </w:r>
      <w:r w:rsidRPr="00CD2B94">
        <w:rPr>
          <w:rFonts w:ascii="Arial" w:hAnsi="Arial" w:cs="Arial"/>
          <w:sz w:val="20"/>
          <w:szCs w:val="22"/>
        </w:rPr>
        <w:t xml:space="preserve"> </w:t>
      </w:r>
      <w:r w:rsidR="005C3EC0">
        <w:rPr>
          <w:rFonts w:ascii="Arial" w:hAnsi="Arial" w:cs="Arial"/>
          <w:sz w:val="20"/>
          <w:szCs w:val="22"/>
        </w:rPr>
        <w:t>Coordinación de Adquisiciones y Servicios</w:t>
      </w:r>
      <w:r w:rsidR="008E5D00">
        <w:rPr>
          <w:rFonts w:ascii="Arial" w:hAnsi="Arial" w:cs="Arial"/>
          <w:sz w:val="20"/>
          <w:szCs w:val="22"/>
        </w:rPr>
        <w:t>,</w:t>
      </w:r>
      <w:r w:rsidR="005C3EC0">
        <w:rPr>
          <w:rFonts w:ascii="Arial" w:hAnsi="Arial" w:cs="Arial"/>
          <w:sz w:val="20"/>
          <w:szCs w:val="22"/>
        </w:rPr>
        <w:t xml:space="preserve"> </w:t>
      </w:r>
      <w:r w:rsidRPr="00CD2B94">
        <w:rPr>
          <w:rFonts w:ascii="Arial" w:hAnsi="Arial" w:cs="Arial"/>
          <w:sz w:val="20"/>
        </w:rPr>
        <w:t xml:space="preserve">adscrita a la Dirección de </w:t>
      </w:r>
      <w:r w:rsidR="007A3AEF">
        <w:rPr>
          <w:rFonts w:ascii="Arial" w:hAnsi="Arial" w:cs="Arial"/>
          <w:sz w:val="20"/>
        </w:rPr>
        <w:t>Infraestructura y Adquisiciones</w:t>
      </w:r>
      <w:r w:rsidRPr="00CD2B94">
        <w:rPr>
          <w:rFonts w:ascii="Arial" w:hAnsi="Arial" w:cs="Arial"/>
          <w:sz w:val="20"/>
        </w:rPr>
        <w:t>.</w:t>
      </w:r>
    </w:p>
    <w:p w:rsidR="00F84843" w:rsidRPr="00CD2B94" w:rsidRDefault="00F84843" w:rsidP="00F84843">
      <w:pPr>
        <w:pStyle w:val="Prrafodelista"/>
        <w:ind w:left="1134"/>
        <w:jc w:val="both"/>
        <w:rPr>
          <w:rFonts w:ascii="Arial" w:hAnsi="Arial" w:cs="Arial"/>
          <w:sz w:val="20"/>
          <w:szCs w:val="20"/>
        </w:rPr>
      </w:pPr>
    </w:p>
    <w:p w:rsidR="00F84843" w:rsidRPr="00B92E5D" w:rsidRDefault="00F84843" w:rsidP="00F84843">
      <w:pPr>
        <w:jc w:val="both"/>
        <w:rPr>
          <w:rFonts w:ascii="Arial" w:hAnsi="Arial" w:cs="Arial"/>
          <w:iCs/>
          <w:sz w:val="20"/>
          <w:szCs w:val="20"/>
        </w:rPr>
      </w:pPr>
      <w:r w:rsidRPr="00CD2B94">
        <w:rPr>
          <w:rFonts w:ascii="Arial" w:hAnsi="Arial" w:cs="Arial"/>
          <w:b/>
          <w:sz w:val="20"/>
          <w:szCs w:val="22"/>
        </w:rPr>
        <w:t>b).- Área</w:t>
      </w:r>
      <w:r w:rsidR="00DA2066">
        <w:rPr>
          <w:rFonts w:ascii="Arial" w:hAnsi="Arial" w:cs="Arial"/>
          <w:b/>
          <w:sz w:val="20"/>
          <w:szCs w:val="22"/>
        </w:rPr>
        <w:t>s</w:t>
      </w:r>
      <w:r w:rsidRPr="00CD2B94">
        <w:rPr>
          <w:rFonts w:ascii="Arial" w:hAnsi="Arial" w:cs="Arial"/>
          <w:b/>
          <w:sz w:val="20"/>
          <w:szCs w:val="22"/>
        </w:rPr>
        <w:t xml:space="preserve"> Técnica</w:t>
      </w:r>
      <w:r w:rsidR="00DA2066">
        <w:rPr>
          <w:rFonts w:ascii="Arial" w:hAnsi="Arial" w:cs="Arial"/>
          <w:b/>
          <w:sz w:val="20"/>
          <w:szCs w:val="22"/>
        </w:rPr>
        <w:t>s y requirentes</w:t>
      </w:r>
      <w:r w:rsidRPr="00ED4053">
        <w:rPr>
          <w:rFonts w:ascii="Arial" w:hAnsi="Arial" w:cs="Arial"/>
          <w:color w:val="000000" w:themeColor="text1"/>
          <w:sz w:val="20"/>
          <w:szCs w:val="20"/>
        </w:rPr>
        <w:t>:</w:t>
      </w:r>
      <w:r w:rsidR="002A7FE5" w:rsidRPr="006772A2">
        <w:rPr>
          <w:rFonts w:ascii="Arial" w:hAnsi="Arial" w:cs="Arial"/>
          <w:sz w:val="20"/>
          <w:szCs w:val="22"/>
        </w:rPr>
        <w:t xml:space="preserve"> </w:t>
      </w:r>
      <w:r w:rsidR="00F07661" w:rsidRPr="00EF486E">
        <w:rPr>
          <w:rFonts w:ascii="Arial" w:hAnsi="Arial" w:cs="Arial"/>
          <w:iCs/>
          <w:sz w:val="20"/>
          <w:szCs w:val="20"/>
        </w:rPr>
        <w:t xml:space="preserve">La Dirección </w:t>
      </w:r>
      <w:r w:rsidR="007A3AEF">
        <w:rPr>
          <w:rFonts w:ascii="Arial" w:hAnsi="Arial" w:cs="Arial"/>
          <w:iCs/>
          <w:sz w:val="20"/>
          <w:szCs w:val="20"/>
        </w:rPr>
        <w:t>Corporativa de Tecnologías Aplicadas</w:t>
      </w:r>
      <w:r w:rsidR="00B92E5D">
        <w:rPr>
          <w:rFonts w:ascii="Arial" w:hAnsi="Arial" w:cs="Arial"/>
          <w:iCs/>
          <w:sz w:val="20"/>
          <w:szCs w:val="20"/>
        </w:rPr>
        <w:t xml:space="preserve"> </w:t>
      </w:r>
      <w:r w:rsidR="00B92E5D" w:rsidRPr="00B92E5D">
        <w:rPr>
          <w:rFonts w:ascii="Arial" w:hAnsi="Arial" w:cs="Arial"/>
          <w:iCs/>
          <w:sz w:val="20"/>
          <w:szCs w:val="20"/>
        </w:rPr>
        <w:t>y la Dirección de Diseño Curricular</w:t>
      </w:r>
      <w:r w:rsidR="00ED0F30">
        <w:rPr>
          <w:rFonts w:ascii="Arial" w:hAnsi="Arial" w:cs="Arial"/>
          <w:iCs/>
          <w:sz w:val="20"/>
          <w:szCs w:val="20"/>
        </w:rPr>
        <w:t>.</w:t>
      </w:r>
      <w:r w:rsidR="00F07661" w:rsidRPr="00B92E5D" w:rsidDel="00F07661">
        <w:rPr>
          <w:rFonts w:ascii="Arial" w:hAnsi="Arial" w:cs="Arial"/>
          <w:iCs/>
          <w:sz w:val="20"/>
          <w:szCs w:val="20"/>
        </w:rPr>
        <w:t xml:space="preserve"> </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Envío de proposiciones a través del servicio postal o mensajería:</w:t>
      </w:r>
    </w:p>
    <w:p w:rsidR="00F84843" w:rsidRPr="00CD2B94" w:rsidRDefault="00F84843" w:rsidP="00F84843">
      <w:pPr>
        <w:pStyle w:val="p30"/>
        <w:spacing w:line="228" w:lineRule="auto"/>
        <w:ind w:left="709"/>
        <w:jc w:val="both"/>
        <w:rPr>
          <w:rFonts w:ascii="Arial" w:hAnsi="Arial" w:cs="Arial"/>
          <w:lang w:val="es-MX"/>
        </w:rPr>
      </w:pPr>
    </w:p>
    <w:p w:rsidR="00F84843" w:rsidRPr="00CD2B94" w:rsidRDefault="00F84843" w:rsidP="00F84843">
      <w:pPr>
        <w:pStyle w:val="p30"/>
        <w:tabs>
          <w:tab w:val="clear" w:pos="720"/>
        </w:tabs>
        <w:spacing w:line="228" w:lineRule="auto"/>
        <w:ind w:left="709"/>
        <w:jc w:val="both"/>
        <w:rPr>
          <w:rFonts w:ascii="Arial" w:hAnsi="Arial" w:cs="Arial"/>
          <w:sz w:val="24"/>
          <w:szCs w:val="24"/>
          <w:lang w:val="es-MX"/>
        </w:rPr>
      </w:pPr>
      <w:r w:rsidRPr="00CD2B94">
        <w:rPr>
          <w:rFonts w:ascii="Arial" w:hAnsi="Arial" w:cs="Arial"/>
          <w:lang w:val="es-MX"/>
        </w:rPr>
        <w:t>Para efectos de esta convocatoria no se considerarán v</w:t>
      </w:r>
      <w:r w:rsidR="00DF2BC0">
        <w:rPr>
          <w:rFonts w:ascii="Arial" w:hAnsi="Arial" w:cs="Arial"/>
          <w:lang w:val="es-MX"/>
        </w:rPr>
        <w:t>á</w:t>
      </w:r>
      <w:r w:rsidRPr="00CD2B94">
        <w:rPr>
          <w:rFonts w:ascii="Arial" w:hAnsi="Arial" w:cs="Arial"/>
          <w:lang w:val="es-MX"/>
        </w:rPr>
        <w:t>lidas las proposiciones enviadas a través de fax, correo electrónico, mensajería o a través de servicio postal</w:t>
      </w:r>
      <w:r w:rsidR="00F07661">
        <w:rPr>
          <w:rFonts w:ascii="Arial" w:hAnsi="Arial" w:cs="Arial"/>
          <w:lang w:val="es-MX"/>
        </w:rPr>
        <w:t>, ni de manera presencial por tratarse de un procedimiento electrónico</w:t>
      </w:r>
      <w:r w:rsidR="007A3AEF">
        <w:rPr>
          <w:rFonts w:ascii="Arial" w:hAnsi="Arial" w:cs="Arial"/>
          <w:lang w:val="es-MX"/>
        </w:rPr>
        <w:t>, solo podrán enviarse propuestas</w:t>
      </w:r>
      <w:r w:rsidR="00F07661">
        <w:rPr>
          <w:rFonts w:ascii="Arial" w:hAnsi="Arial" w:cs="Arial"/>
          <w:lang w:val="es-MX"/>
        </w:rPr>
        <w:t xml:space="preserve"> </w:t>
      </w:r>
      <w:r w:rsidR="007A3AEF">
        <w:rPr>
          <w:rFonts w:ascii="Arial" w:hAnsi="Arial" w:cs="Arial"/>
          <w:lang w:val="es-MX"/>
        </w:rPr>
        <w:t xml:space="preserve">a </w:t>
      </w:r>
      <w:r w:rsidR="00F07661">
        <w:rPr>
          <w:rFonts w:ascii="Arial" w:hAnsi="Arial" w:cs="Arial"/>
          <w:lang w:val="es-MX"/>
        </w:rPr>
        <w:t xml:space="preserve">través de la plataforma del </w:t>
      </w:r>
      <w:r w:rsidR="00F07661">
        <w:rPr>
          <w:rFonts w:ascii="Arial" w:hAnsi="Arial" w:cs="Arial"/>
          <w:lang w:val="es-MX"/>
        </w:rPr>
        <w:lastRenderedPageBreak/>
        <w:t>sistema CompraNet</w:t>
      </w:r>
      <w:r w:rsidR="00C37CB4">
        <w:rPr>
          <w:rFonts w:ascii="Arial" w:hAnsi="Arial" w:cs="Arial"/>
          <w:lang w:val="es-MX"/>
        </w:rPr>
        <w:t>.</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Idioma de presentación de  las proposiciones: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presentación de las propuestas técnicas y económicas invariablemente deberá ser en idioma español.</w:t>
      </w:r>
    </w:p>
    <w:p w:rsidR="00F84843" w:rsidRPr="00CD2B94" w:rsidRDefault="00F84843" w:rsidP="00F84843">
      <w:pPr>
        <w:jc w:val="both"/>
        <w:rPr>
          <w:rFonts w:ascii="Arial" w:hAnsi="Arial" w:cs="Arial"/>
          <w:b/>
          <w:sz w:val="20"/>
          <w:szCs w:val="22"/>
        </w:rPr>
      </w:pPr>
      <w:r w:rsidRPr="00CD2B94">
        <w:rPr>
          <w:rFonts w:ascii="Arial" w:hAnsi="Arial" w:cs="Arial"/>
          <w:b/>
          <w:sz w:val="20"/>
          <w:szCs w:val="22"/>
        </w:rPr>
        <w:t xml:space="preserve"> </w:t>
      </w: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Número de identificación de la convocatoria:</w:t>
      </w:r>
    </w:p>
    <w:p w:rsidR="00F84843" w:rsidRPr="0056273D" w:rsidRDefault="00F84843" w:rsidP="00F84843">
      <w:pPr>
        <w:ind w:left="567"/>
        <w:jc w:val="both"/>
        <w:rPr>
          <w:rFonts w:ascii="Arial" w:hAnsi="Arial" w:cs="Arial"/>
          <w:sz w:val="20"/>
          <w:szCs w:val="20"/>
        </w:rPr>
      </w:pPr>
      <w:r w:rsidRPr="00ED4053">
        <w:rPr>
          <w:rFonts w:ascii="Arial" w:hAnsi="Arial" w:cs="Arial"/>
          <w:sz w:val="20"/>
          <w:szCs w:val="20"/>
        </w:rPr>
        <w:t>La presente invitación</w:t>
      </w:r>
      <w:r w:rsidR="00A97A3E" w:rsidRPr="00ED4053">
        <w:rPr>
          <w:rFonts w:ascii="Arial" w:hAnsi="Arial" w:cs="Arial"/>
          <w:sz w:val="20"/>
          <w:szCs w:val="20"/>
        </w:rPr>
        <w:t xml:space="preserve"> electrónica</w:t>
      </w:r>
      <w:r w:rsidRPr="00ED4053">
        <w:rPr>
          <w:rFonts w:ascii="Arial" w:hAnsi="Arial" w:cs="Arial"/>
          <w:sz w:val="20"/>
          <w:szCs w:val="20"/>
        </w:rPr>
        <w:t xml:space="preserve">, se encuentra identificada en </w:t>
      </w:r>
      <w:r w:rsidR="004D3AAA" w:rsidRPr="00ED4053">
        <w:rPr>
          <w:rFonts w:ascii="Arial" w:hAnsi="Arial" w:cs="Arial"/>
          <w:sz w:val="20"/>
          <w:szCs w:val="20"/>
        </w:rPr>
        <w:t>CompraNet</w:t>
      </w:r>
      <w:r w:rsidRPr="00ED4053">
        <w:rPr>
          <w:rFonts w:ascii="Arial" w:hAnsi="Arial" w:cs="Arial"/>
          <w:sz w:val="20"/>
          <w:szCs w:val="20"/>
        </w:rPr>
        <w:t xml:space="preserve"> mediante el No. </w:t>
      </w:r>
      <w:r w:rsidR="00E307DD" w:rsidRPr="0056273D">
        <w:rPr>
          <w:rFonts w:ascii="Arial" w:hAnsi="Arial" w:cs="Arial"/>
          <w:sz w:val="20"/>
          <w:szCs w:val="20"/>
        </w:rPr>
        <w:t>IA-011L5X001-E</w:t>
      </w:r>
      <w:r w:rsidR="00FD5BDA">
        <w:rPr>
          <w:rFonts w:ascii="Arial" w:hAnsi="Arial" w:cs="Arial"/>
          <w:sz w:val="20"/>
          <w:szCs w:val="20"/>
        </w:rPr>
        <w:t>32</w:t>
      </w:r>
      <w:r w:rsidR="00E307DD" w:rsidRPr="0056273D">
        <w:rPr>
          <w:rFonts w:ascii="Arial" w:hAnsi="Arial" w:cs="Arial"/>
          <w:sz w:val="20"/>
          <w:szCs w:val="20"/>
        </w:rPr>
        <w:t>-2016</w:t>
      </w:r>
      <w:r w:rsidRPr="0056273D">
        <w:rPr>
          <w:rFonts w:ascii="Arial" w:hAnsi="Arial" w:cs="Arial"/>
          <w:sz w:val="20"/>
          <w:szCs w:val="20"/>
        </w:rPr>
        <w:t>.</w:t>
      </w:r>
    </w:p>
    <w:p w:rsidR="00F84843" w:rsidRPr="00CD2B94" w:rsidRDefault="00F84843" w:rsidP="00F84843">
      <w:pPr>
        <w:pStyle w:val="p30"/>
        <w:spacing w:line="228" w:lineRule="auto"/>
        <w:ind w:left="709"/>
        <w:jc w:val="both"/>
        <w:rPr>
          <w:rFonts w:ascii="Arial" w:hAnsi="Arial" w:cs="Arial"/>
          <w:sz w:val="24"/>
          <w:szCs w:val="24"/>
          <w:lang w:val="es-MX"/>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presupuestaria:</w:t>
      </w:r>
    </w:p>
    <w:p w:rsidR="00F84843" w:rsidRPr="00CD2B94" w:rsidRDefault="00F84843" w:rsidP="00F84843">
      <w:pPr>
        <w:pStyle w:val="Prrafodelista"/>
        <w:ind w:left="426"/>
        <w:jc w:val="both"/>
        <w:rPr>
          <w:rFonts w:ascii="Arial" w:hAnsi="Arial" w:cs="Arial"/>
          <w:sz w:val="20"/>
          <w:szCs w:val="20"/>
        </w:rPr>
      </w:pPr>
    </w:p>
    <w:p w:rsidR="00F84843" w:rsidRPr="00CD2B94"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Para la </w:t>
      </w:r>
      <w:r w:rsidR="000A5976">
        <w:rPr>
          <w:rFonts w:ascii="Arial" w:hAnsi="Arial" w:cs="Arial"/>
          <w:sz w:val="20"/>
        </w:rPr>
        <w:t xml:space="preserve">contratación </w:t>
      </w:r>
      <w:r w:rsidRPr="00CD2B94">
        <w:rPr>
          <w:rFonts w:ascii="Arial" w:hAnsi="Arial" w:cs="Arial"/>
          <w:sz w:val="20"/>
        </w:rPr>
        <w:t>se cuenta con los recursos autorizados por la Dirección de Administración Financiera</w:t>
      </w:r>
      <w:r w:rsidR="00FD5BDA">
        <w:rPr>
          <w:rFonts w:ascii="Arial" w:hAnsi="Arial" w:cs="Arial"/>
          <w:sz w:val="20"/>
        </w:rPr>
        <w:t xml:space="preserve">, a través de la partida presupuestal No. </w:t>
      </w:r>
      <w:r w:rsidR="00C37CB4">
        <w:rPr>
          <w:rFonts w:ascii="Arial" w:hAnsi="Arial" w:cs="Arial"/>
          <w:sz w:val="20"/>
        </w:rPr>
        <w:t>32701, con número de suficiencia presupuestal DDC-002/2016</w:t>
      </w:r>
    </w:p>
    <w:p w:rsidR="00F84843" w:rsidRPr="00CD2B94" w:rsidRDefault="00F84843" w:rsidP="00F84843">
      <w:pPr>
        <w:pStyle w:val="Prrafodelista"/>
        <w:ind w:left="709"/>
        <w:jc w:val="both"/>
        <w:rPr>
          <w:rFonts w:ascii="Arial" w:hAnsi="Arial" w:cs="Arial"/>
          <w:sz w:val="20"/>
        </w:rPr>
      </w:pPr>
    </w:p>
    <w:p w:rsidR="00F84843" w:rsidRDefault="00F84843" w:rsidP="00772073">
      <w:pPr>
        <w:pStyle w:val="Prrafodelista"/>
        <w:numPr>
          <w:ilvl w:val="0"/>
          <w:numId w:val="23"/>
        </w:numPr>
        <w:jc w:val="both"/>
        <w:rPr>
          <w:rFonts w:ascii="Arial" w:hAnsi="Arial" w:cs="Arial"/>
          <w:sz w:val="20"/>
        </w:rPr>
      </w:pPr>
      <w:r w:rsidRPr="00CD2B94">
        <w:rPr>
          <w:rFonts w:ascii="Arial" w:hAnsi="Arial" w:cs="Arial"/>
          <w:sz w:val="20"/>
        </w:rPr>
        <w:t xml:space="preserve">El procedimiento de contratación no será financiado con fondos provenientes de créditos externos otorgados al Gobierno Federal, ni con la garantía de organismos financieros regionales o multilaterales. </w:t>
      </w:r>
    </w:p>
    <w:p w:rsidR="00252C85" w:rsidRPr="00252C85" w:rsidRDefault="00252C85" w:rsidP="00252C85">
      <w:pPr>
        <w:pStyle w:val="Prrafodelista"/>
        <w:rPr>
          <w:rFonts w:ascii="Arial" w:hAnsi="Arial" w:cs="Arial"/>
          <w:sz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Disponibilidad de la convocatoria:</w:t>
      </w:r>
    </w:p>
    <w:p w:rsidR="00F84843" w:rsidRPr="00CD2B94" w:rsidRDefault="00F84843" w:rsidP="00C043FD">
      <w:pPr>
        <w:pStyle w:val="Prrafodelista"/>
        <w:numPr>
          <w:ilvl w:val="0"/>
          <w:numId w:val="31"/>
        </w:numPr>
        <w:jc w:val="both"/>
        <w:rPr>
          <w:rFonts w:ascii="Arial" w:hAnsi="Arial" w:cs="Arial"/>
          <w:sz w:val="20"/>
          <w:szCs w:val="20"/>
        </w:rPr>
      </w:pPr>
      <w:r w:rsidRPr="00CD2B94">
        <w:rPr>
          <w:rFonts w:ascii="Arial" w:hAnsi="Arial" w:cs="Arial"/>
          <w:sz w:val="20"/>
          <w:szCs w:val="20"/>
        </w:rPr>
        <w:t>La convocatoria de este procedimiento no tendrá costo para los participantes y su difusión se efectuará a título informativo únicamente en lugar visible del domicilio del CONALEP y</w:t>
      </w:r>
      <w:r w:rsidR="00C37CB4">
        <w:rPr>
          <w:rFonts w:ascii="Arial" w:hAnsi="Arial" w:cs="Arial"/>
          <w:sz w:val="20"/>
          <w:szCs w:val="20"/>
        </w:rPr>
        <w:t>,</w:t>
      </w:r>
      <w:r w:rsidRPr="00CD2B94">
        <w:rPr>
          <w:rFonts w:ascii="Arial" w:hAnsi="Arial" w:cs="Arial"/>
          <w:sz w:val="20"/>
          <w:szCs w:val="20"/>
        </w:rPr>
        <w:t xml:space="preserve"> en la página de Internet de </w:t>
      </w:r>
      <w:r w:rsidR="004D3AAA">
        <w:rPr>
          <w:rStyle w:val="Hipervnculo"/>
          <w:rFonts w:ascii="Arial" w:hAnsi="Arial" w:cs="Arial"/>
          <w:sz w:val="20"/>
          <w:szCs w:val="20"/>
        </w:rPr>
        <w:t>CompraNet</w:t>
      </w:r>
      <w:r w:rsidRPr="00CD2B94">
        <w:rPr>
          <w:rStyle w:val="Hipervnculo"/>
          <w:rFonts w:ascii="Arial" w:hAnsi="Arial" w:cs="Arial"/>
          <w:sz w:val="20"/>
          <w:szCs w:val="20"/>
        </w:rPr>
        <w:t xml:space="preserve"> </w:t>
      </w:r>
      <w:hyperlink r:id="rId9" w:history="1">
        <w:r w:rsidR="00ED4053" w:rsidRPr="00ED4053">
          <w:rPr>
            <w:rStyle w:val="Hipervnculo"/>
            <w:rFonts w:ascii="Arial" w:hAnsi="Arial" w:cs="Arial"/>
            <w:sz w:val="20"/>
            <w:szCs w:val="20"/>
          </w:rPr>
          <w:t>http://compranet.funcionpublica.gob.mx</w:t>
        </w:r>
      </w:hyperlink>
      <w:r w:rsidRPr="00CD2B94">
        <w:rPr>
          <w:rFonts w:ascii="Arial" w:hAnsi="Arial" w:cs="Arial"/>
          <w:sz w:val="20"/>
          <w:szCs w:val="20"/>
        </w:rPr>
        <w:t xml:space="preserve">  y</w:t>
      </w:r>
      <w:r w:rsidR="00C37CB4">
        <w:rPr>
          <w:rFonts w:ascii="Arial" w:hAnsi="Arial" w:cs="Arial"/>
          <w:sz w:val="20"/>
          <w:szCs w:val="20"/>
        </w:rPr>
        <w:t>,</w:t>
      </w:r>
      <w:r w:rsidRPr="00CD2B94">
        <w:rPr>
          <w:rFonts w:ascii="Arial" w:hAnsi="Arial" w:cs="Arial"/>
          <w:sz w:val="20"/>
          <w:szCs w:val="20"/>
        </w:rPr>
        <w:t xml:space="preserve"> en la página de Internet del</w:t>
      </w:r>
      <w:r w:rsidR="005947F3">
        <w:rPr>
          <w:rFonts w:ascii="Arial" w:hAnsi="Arial" w:cs="Arial"/>
          <w:sz w:val="20"/>
          <w:szCs w:val="20"/>
        </w:rPr>
        <w:t xml:space="preserve"> Portal del</w:t>
      </w:r>
      <w:r w:rsidRPr="00CD2B94">
        <w:rPr>
          <w:rFonts w:ascii="Arial" w:hAnsi="Arial" w:cs="Arial"/>
          <w:sz w:val="20"/>
          <w:szCs w:val="20"/>
        </w:rPr>
        <w:t xml:space="preserve"> CONALEP </w:t>
      </w:r>
      <w:hyperlink r:id="rId10" w:history="1">
        <w:r w:rsidRPr="00CD2B94">
          <w:rPr>
            <w:rStyle w:val="Hipervnculo"/>
            <w:rFonts w:ascii="Arial" w:hAnsi="Arial" w:cs="Arial"/>
            <w:sz w:val="20"/>
            <w:szCs w:val="20"/>
          </w:rPr>
          <w:t>www.conalep.edu.mx</w:t>
        </w:r>
      </w:hyperlink>
      <w:r w:rsidRPr="00CD2B94">
        <w:rPr>
          <w:rFonts w:ascii="Arial" w:hAnsi="Arial" w:cs="Arial"/>
          <w:sz w:val="20"/>
          <w:szCs w:val="20"/>
        </w:rPr>
        <w:t>, de conformidad a los artículos 43 fracción I de la LAASSP y cuarto párrafo del artículo 77 de</w:t>
      </w:r>
      <w:r>
        <w:rPr>
          <w:rFonts w:ascii="Arial" w:hAnsi="Arial" w:cs="Arial"/>
          <w:sz w:val="20"/>
          <w:szCs w:val="20"/>
        </w:rPr>
        <w:t xml:space="preserve"> su Reglamento</w:t>
      </w:r>
      <w:r w:rsidRPr="00CD2B94">
        <w:rPr>
          <w:rFonts w:ascii="Arial" w:hAnsi="Arial" w:cs="Arial"/>
          <w:sz w:val="20"/>
          <w:szCs w:val="20"/>
        </w:rPr>
        <w:t>.</w:t>
      </w:r>
    </w:p>
    <w:p w:rsidR="00F84843" w:rsidRDefault="00F84843" w:rsidP="00F84843">
      <w:pPr>
        <w:ind w:left="567"/>
        <w:jc w:val="both"/>
        <w:rPr>
          <w:rFonts w:ascii="Arial" w:hAnsi="Arial" w:cs="Arial"/>
          <w:sz w:val="20"/>
          <w:szCs w:val="20"/>
        </w:rPr>
      </w:pPr>
    </w:p>
    <w:p w:rsidR="00F84843" w:rsidRPr="00CD2B94" w:rsidRDefault="00F84843" w:rsidP="00C043FD">
      <w:pPr>
        <w:pStyle w:val="Textoindependienteprimerasangra2"/>
        <w:numPr>
          <w:ilvl w:val="0"/>
          <w:numId w:val="31"/>
        </w:numPr>
        <w:spacing w:after="0"/>
        <w:jc w:val="both"/>
        <w:rPr>
          <w:rFonts w:ascii="Arial" w:hAnsi="Arial" w:cs="Arial"/>
          <w:sz w:val="20"/>
          <w:szCs w:val="20"/>
        </w:rPr>
      </w:pPr>
      <w:r w:rsidRPr="00CD2B94">
        <w:rPr>
          <w:rFonts w:ascii="Arial" w:hAnsi="Arial" w:cs="Arial"/>
          <w:sz w:val="20"/>
          <w:szCs w:val="20"/>
        </w:rPr>
        <w:t xml:space="preserve">La difusión de la invitación en </w:t>
      </w:r>
      <w:r w:rsidR="004D3AAA">
        <w:rPr>
          <w:rFonts w:ascii="Arial" w:hAnsi="Arial" w:cs="Arial"/>
          <w:sz w:val="20"/>
          <w:szCs w:val="20"/>
        </w:rPr>
        <w:t>CompraNet</w:t>
      </w:r>
      <w:r w:rsidRPr="00CD2B94">
        <w:rPr>
          <w:rFonts w:ascii="Arial" w:hAnsi="Arial" w:cs="Arial"/>
          <w:sz w:val="20"/>
          <w:szCs w:val="20"/>
        </w:rPr>
        <w:t xml:space="preserve"> y en la página de Internet del CONALEP</w:t>
      </w:r>
      <w:r w:rsidR="00C37CB4">
        <w:rPr>
          <w:rFonts w:ascii="Arial" w:hAnsi="Arial" w:cs="Arial"/>
          <w:sz w:val="20"/>
          <w:szCs w:val="20"/>
        </w:rPr>
        <w:t>,</w:t>
      </w:r>
      <w:r w:rsidRPr="00CD2B94">
        <w:rPr>
          <w:rFonts w:ascii="Arial" w:hAnsi="Arial" w:cs="Arial"/>
          <w:sz w:val="20"/>
          <w:szCs w:val="20"/>
        </w:rPr>
        <w:t xml:space="preserve"> se realizará el mismo día y estará disponible hasta el día en que se emita el fallo correspondiente. La referida difusión es de carácter informativo, por lo que</w:t>
      </w:r>
      <w:r w:rsidR="00C37CB4">
        <w:rPr>
          <w:rFonts w:ascii="Arial" w:hAnsi="Arial" w:cs="Arial"/>
          <w:sz w:val="20"/>
          <w:szCs w:val="20"/>
        </w:rPr>
        <w:t>,</w:t>
      </w:r>
      <w:r w:rsidRPr="00CD2B94">
        <w:rPr>
          <w:rFonts w:ascii="Arial" w:hAnsi="Arial" w:cs="Arial"/>
          <w:sz w:val="20"/>
          <w:szCs w:val="20"/>
        </w:rPr>
        <w:t xml:space="preserve"> solamente podrán participar en el procedimiento de contratación aquellas personas que hayan </w:t>
      </w:r>
      <w:r w:rsidR="001757D9">
        <w:rPr>
          <w:rFonts w:ascii="Arial" w:hAnsi="Arial" w:cs="Arial"/>
          <w:sz w:val="20"/>
          <w:szCs w:val="20"/>
        </w:rPr>
        <w:t>sido invitadas a</w:t>
      </w:r>
      <w:r w:rsidR="00F07661">
        <w:rPr>
          <w:rFonts w:ascii="Arial" w:hAnsi="Arial" w:cs="Arial"/>
          <w:sz w:val="20"/>
          <w:szCs w:val="20"/>
        </w:rPr>
        <w:t xml:space="preserve"> participar a través de CompraNet, por tratarse de un procedimiento </w:t>
      </w:r>
      <w:r w:rsidR="001757D9">
        <w:rPr>
          <w:rFonts w:ascii="Arial" w:hAnsi="Arial" w:cs="Arial"/>
          <w:sz w:val="20"/>
          <w:szCs w:val="20"/>
        </w:rPr>
        <w:t>restringido</w:t>
      </w:r>
      <w:r w:rsidRPr="00CD2B94">
        <w:rPr>
          <w:rFonts w:ascii="Arial" w:hAnsi="Arial" w:cs="Arial"/>
          <w:sz w:val="20"/>
          <w:szCs w:val="20"/>
        </w:rPr>
        <w:t>.</w:t>
      </w:r>
    </w:p>
    <w:p w:rsidR="00F84843" w:rsidRPr="00CD2B94" w:rsidRDefault="00F84843" w:rsidP="00F84843">
      <w:pPr>
        <w:pStyle w:val="Textoindependienteprimerasangra2"/>
        <w:spacing w:after="0"/>
        <w:ind w:left="720" w:firstLine="0"/>
        <w:jc w:val="both"/>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Modificaciones a la convocatoria:</w:t>
      </w:r>
    </w:p>
    <w:p w:rsidR="00F84843" w:rsidRPr="00CD2B94" w:rsidRDefault="00F84843" w:rsidP="00F84843">
      <w:pPr>
        <w:ind w:left="567"/>
        <w:jc w:val="both"/>
        <w:rPr>
          <w:rFonts w:ascii="Arial" w:hAnsi="Arial" w:cs="Arial"/>
          <w:sz w:val="20"/>
        </w:rPr>
      </w:pPr>
      <w:r w:rsidRPr="00CD2B94">
        <w:rPr>
          <w:rFonts w:ascii="Arial" w:hAnsi="Arial" w:cs="Arial"/>
          <w:sz w:val="20"/>
        </w:rPr>
        <w:t xml:space="preserve">La convocante podrá modificar los plazos u otros aspectos establecidos en esta convocatoria, en los términos del artículo 33 y 33 bis de la LAASSP. </w:t>
      </w:r>
    </w:p>
    <w:p w:rsidR="00F84843" w:rsidRPr="00CD2B94" w:rsidRDefault="00F84843" w:rsidP="00F84843">
      <w:pPr>
        <w:ind w:left="567"/>
        <w:jc w:val="both"/>
        <w:rPr>
          <w:rFonts w:ascii="Arial" w:hAnsi="Arial" w:cs="Arial"/>
          <w:sz w:val="20"/>
        </w:rPr>
      </w:pPr>
    </w:p>
    <w:p w:rsidR="00F84843" w:rsidRPr="00CD2B94" w:rsidRDefault="00F84843" w:rsidP="00772073">
      <w:pPr>
        <w:pStyle w:val="Prrafodelista"/>
        <w:numPr>
          <w:ilvl w:val="1"/>
          <w:numId w:val="26"/>
        </w:numPr>
        <w:jc w:val="both"/>
        <w:rPr>
          <w:rFonts w:ascii="Arial" w:hAnsi="Arial" w:cs="Arial"/>
          <w:b/>
          <w:sz w:val="20"/>
          <w:szCs w:val="22"/>
        </w:rPr>
      </w:pPr>
      <w:r w:rsidRPr="00CD2B94">
        <w:rPr>
          <w:rFonts w:ascii="Arial" w:hAnsi="Arial" w:cs="Arial"/>
          <w:b/>
          <w:sz w:val="20"/>
          <w:szCs w:val="22"/>
        </w:rPr>
        <w:t>Moneda en que deberán cotizar:</w:t>
      </w:r>
    </w:p>
    <w:p w:rsidR="00F84843" w:rsidRPr="00CD2B94" w:rsidRDefault="00F84843" w:rsidP="00F84843">
      <w:pPr>
        <w:ind w:left="567"/>
        <w:jc w:val="both"/>
        <w:rPr>
          <w:rFonts w:ascii="Arial" w:hAnsi="Arial" w:cs="Arial"/>
          <w:b/>
          <w:sz w:val="20"/>
          <w:szCs w:val="20"/>
        </w:rPr>
      </w:pPr>
      <w:r w:rsidRPr="00CD2B94">
        <w:rPr>
          <w:rFonts w:ascii="Arial" w:hAnsi="Arial" w:cs="Arial"/>
          <w:sz w:val="20"/>
        </w:rPr>
        <w:t>Los licitantes deberán presentar su proposición en moneda nacional (Pesos Mexicanos)</w:t>
      </w:r>
      <w:r w:rsidR="006772A2">
        <w:rPr>
          <w:rFonts w:ascii="Arial" w:hAnsi="Arial" w:cs="Arial"/>
          <w:sz w:val="20"/>
        </w:rPr>
        <w:t>.</w:t>
      </w:r>
    </w:p>
    <w:p w:rsidR="002006AC" w:rsidRDefault="002006AC" w:rsidP="002006AC">
      <w:pPr>
        <w:ind w:left="567"/>
        <w:jc w:val="both"/>
        <w:rPr>
          <w:rFonts w:ascii="Arial" w:hAnsi="Arial" w:cs="Arial"/>
          <w:sz w:val="20"/>
          <w:szCs w:val="20"/>
        </w:rPr>
      </w:pPr>
    </w:p>
    <w:p w:rsidR="002006AC" w:rsidRDefault="002006AC" w:rsidP="00772073">
      <w:pPr>
        <w:pStyle w:val="Prrafodelista"/>
        <w:numPr>
          <w:ilvl w:val="1"/>
          <w:numId w:val="26"/>
        </w:numPr>
        <w:jc w:val="both"/>
        <w:rPr>
          <w:rFonts w:ascii="Arial" w:hAnsi="Arial" w:cs="Arial"/>
          <w:b/>
          <w:sz w:val="20"/>
          <w:szCs w:val="20"/>
        </w:rPr>
      </w:pPr>
      <w:r w:rsidRPr="005F3737">
        <w:rPr>
          <w:rFonts w:ascii="Arial" w:hAnsi="Arial" w:cs="Arial"/>
          <w:b/>
          <w:sz w:val="20"/>
          <w:szCs w:val="22"/>
        </w:rPr>
        <w:t>Responsable</w:t>
      </w:r>
      <w:r w:rsidRPr="005F3737">
        <w:rPr>
          <w:rFonts w:ascii="Arial" w:hAnsi="Arial" w:cs="Arial"/>
          <w:b/>
          <w:sz w:val="20"/>
          <w:szCs w:val="20"/>
        </w:rPr>
        <w:t xml:space="preserve"> de</w:t>
      </w:r>
      <w:r>
        <w:rPr>
          <w:rFonts w:ascii="Arial" w:hAnsi="Arial" w:cs="Arial"/>
          <w:b/>
          <w:sz w:val="20"/>
          <w:szCs w:val="20"/>
        </w:rPr>
        <w:t xml:space="preserve"> recibir y </w:t>
      </w:r>
      <w:r w:rsidR="000A5976">
        <w:rPr>
          <w:rFonts w:ascii="Arial" w:hAnsi="Arial" w:cs="Arial"/>
          <w:b/>
          <w:sz w:val="20"/>
          <w:szCs w:val="20"/>
        </w:rPr>
        <w:t>supervisar los servicios, así como los entregables</w:t>
      </w:r>
      <w:r w:rsidRPr="005F3737">
        <w:rPr>
          <w:rFonts w:ascii="Arial" w:hAnsi="Arial" w:cs="Arial"/>
          <w:b/>
          <w:sz w:val="20"/>
          <w:szCs w:val="20"/>
        </w:rPr>
        <w:t xml:space="preserve">: </w:t>
      </w:r>
    </w:p>
    <w:p w:rsidR="002006AC" w:rsidRPr="009D15AA" w:rsidRDefault="002006AC" w:rsidP="002006AC">
      <w:pPr>
        <w:ind w:left="720"/>
        <w:rPr>
          <w:rFonts w:ascii="Arial" w:hAnsi="Arial" w:cs="Arial"/>
          <w:sz w:val="20"/>
          <w:szCs w:val="20"/>
        </w:rPr>
      </w:pPr>
    </w:p>
    <w:p w:rsidR="004D3AAA" w:rsidRDefault="00F07661" w:rsidP="006772A2">
      <w:pPr>
        <w:ind w:left="567"/>
        <w:jc w:val="both"/>
        <w:rPr>
          <w:rFonts w:ascii="Arial" w:hAnsi="Arial" w:cs="Arial"/>
          <w:sz w:val="20"/>
        </w:rPr>
      </w:pPr>
      <w:r>
        <w:rPr>
          <w:rFonts w:ascii="Arial" w:hAnsi="Arial" w:cs="Arial"/>
          <w:sz w:val="20"/>
        </w:rPr>
        <w:t>E</w:t>
      </w:r>
      <w:r w:rsidR="006772A2" w:rsidRPr="006772A2">
        <w:rPr>
          <w:rFonts w:ascii="Arial" w:hAnsi="Arial" w:cs="Arial"/>
          <w:sz w:val="20"/>
        </w:rPr>
        <w:t xml:space="preserve">l Colegio Nacional de Educación Profesional Técnica, a través de la </w:t>
      </w:r>
      <w:r>
        <w:rPr>
          <w:rFonts w:ascii="Arial" w:hAnsi="Arial" w:cs="Arial"/>
          <w:sz w:val="20"/>
        </w:rPr>
        <w:t xml:space="preserve">Dirección </w:t>
      </w:r>
      <w:r w:rsidR="007A3AEF">
        <w:rPr>
          <w:rFonts w:ascii="Arial" w:hAnsi="Arial" w:cs="Arial"/>
          <w:sz w:val="20"/>
        </w:rPr>
        <w:t>Corporativa de Tecnologías Aplicadas</w:t>
      </w:r>
      <w:r w:rsidR="001757D9">
        <w:rPr>
          <w:rFonts w:ascii="Arial" w:hAnsi="Arial" w:cs="Arial"/>
          <w:sz w:val="20"/>
        </w:rPr>
        <w:t xml:space="preserve"> y la Dirección de </w:t>
      </w:r>
      <w:r w:rsidR="00C37CB4">
        <w:rPr>
          <w:rFonts w:ascii="Arial" w:hAnsi="Arial" w:cs="Arial"/>
          <w:sz w:val="20"/>
        </w:rPr>
        <w:t>Diseño</w:t>
      </w:r>
      <w:r w:rsidR="001757D9">
        <w:rPr>
          <w:rFonts w:ascii="Arial" w:hAnsi="Arial" w:cs="Arial"/>
          <w:sz w:val="20"/>
        </w:rPr>
        <w:t xml:space="preserve"> Curricular</w:t>
      </w:r>
      <w:r w:rsidR="007A3AEF">
        <w:rPr>
          <w:rFonts w:ascii="Arial" w:hAnsi="Arial" w:cs="Arial"/>
          <w:sz w:val="20"/>
        </w:rPr>
        <w:t xml:space="preserve">, </w:t>
      </w:r>
      <w:r w:rsidR="006772A2" w:rsidRPr="006772A2">
        <w:rPr>
          <w:rFonts w:ascii="Arial" w:hAnsi="Arial" w:cs="Arial"/>
          <w:sz w:val="20"/>
        </w:rPr>
        <w:t>verificarán que el proveedor adjudicado, cumplan con las especificaciones técnicas solicitadas</w:t>
      </w:r>
      <w:r w:rsidR="009D2FC7">
        <w:rPr>
          <w:rFonts w:ascii="Arial" w:hAnsi="Arial" w:cs="Arial"/>
          <w:sz w:val="20"/>
        </w:rPr>
        <w:t>, lo manifestado en su propuesta y lo que se señale en el contrato respectivo</w:t>
      </w:r>
      <w:r w:rsidR="006772A2" w:rsidRPr="006772A2">
        <w:rPr>
          <w:rFonts w:ascii="Arial" w:hAnsi="Arial" w:cs="Arial"/>
          <w:sz w:val="20"/>
        </w:rPr>
        <w:t>.</w:t>
      </w:r>
      <w:r w:rsidR="000A5976">
        <w:rPr>
          <w:rFonts w:ascii="Arial" w:hAnsi="Arial" w:cs="Arial"/>
          <w:sz w:val="20"/>
        </w:rPr>
        <w:t xml:space="preserve"> </w:t>
      </w:r>
    </w:p>
    <w:p w:rsidR="000A5976" w:rsidRPr="006772A2" w:rsidRDefault="000A5976" w:rsidP="006772A2">
      <w:pPr>
        <w:ind w:left="567"/>
        <w:jc w:val="both"/>
        <w:rPr>
          <w:rFonts w:ascii="Arial" w:hAnsi="Arial" w:cs="Arial"/>
          <w:sz w:val="20"/>
        </w:rPr>
      </w:pPr>
    </w:p>
    <w:p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Condición</w:t>
      </w:r>
      <w:r w:rsidRPr="00CD2B94">
        <w:rPr>
          <w:rFonts w:ascii="Arial" w:hAnsi="Arial" w:cs="Arial"/>
          <w:b/>
          <w:sz w:val="20"/>
          <w:szCs w:val="20"/>
        </w:rPr>
        <w:t xml:space="preserve"> de precio: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Los precios de las ofertas presentadas serán fijos hasta la conclusión del contrato.</w:t>
      </w:r>
    </w:p>
    <w:p w:rsidR="00F84843" w:rsidRPr="00CD2B94" w:rsidRDefault="00F84843" w:rsidP="00F84843">
      <w:pPr>
        <w:ind w:left="720"/>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Anticipos</w:t>
      </w:r>
      <w:r w:rsidRPr="00CD2B94">
        <w:rPr>
          <w:rFonts w:ascii="Arial" w:hAnsi="Arial" w:cs="Arial"/>
          <w:b/>
          <w:sz w:val="20"/>
          <w:szCs w:val="20"/>
        </w:rPr>
        <w:t>:</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La convocante no otorgará ningún anticipo para </w:t>
      </w:r>
      <w:r w:rsidR="00A97A3E">
        <w:rPr>
          <w:rFonts w:ascii="Arial" w:hAnsi="Arial" w:cs="Arial"/>
          <w:sz w:val="20"/>
          <w:szCs w:val="20"/>
        </w:rPr>
        <w:t>la prestación de los servicios</w:t>
      </w:r>
      <w:r w:rsidRPr="00CD2B94">
        <w:rPr>
          <w:rFonts w:ascii="Arial" w:hAnsi="Arial" w:cs="Arial"/>
          <w:sz w:val="20"/>
          <w:szCs w:val="20"/>
        </w:rPr>
        <w:t xml:space="preserve"> objeto de esta </w:t>
      </w:r>
      <w:r w:rsidR="00A97A3E">
        <w:rPr>
          <w:rFonts w:ascii="Arial" w:hAnsi="Arial" w:cs="Arial"/>
          <w:sz w:val="20"/>
          <w:szCs w:val="20"/>
        </w:rPr>
        <w:t>invitación</w:t>
      </w:r>
      <w:r w:rsidRPr="00CD2B94">
        <w:rPr>
          <w:rFonts w:ascii="Arial" w:hAnsi="Arial" w:cs="Arial"/>
          <w:sz w:val="20"/>
          <w:szCs w:val="20"/>
        </w:rPr>
        <w:t>.</w:t>
      </w:r>
    </w:p>
    <w:p w:rsidR="00F84843" w:rsidRPr="00CD2B94" w:rsidRDefault="00F84843" w:rsidP="00F84843">
      <w:pPr>
        <w:ind w:left="720"/>
        <w:rPr>
          <w:rFonts w:ascii="Arial" w:hAnsi="Arial" w:cs="Arial"/>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lastRenderedPageBreak/>
        <w:t>Condiciones</w:t>
      </w:r>
      <w:r w:rsidRPr="00CD2B94">
        <w:rPr>
          <w:rFonts w:ascii="Arial" w:hAnsi="Arial" w:cs="Arial"/>
          <w:b/>
          <w:sz w:val="20"/>
          <w:szCs w:val="20"/>
        </w:rPr>
        <w:t xml:space="preserve"> de pago:</w:t>
      </w:r>
    </w:p>
    <w:p w:rsidR="007A3AEF" w:rsidRDefault="007A3AEF" w:rsidP="009D2FC7">
      <w:pPr>
        <w:ind w:left="1065"/>
        <w:jc w:val="both"/>
        <w:rPr>
          <w:rFonts w:ascii="Arial" w:hAnsi="Arial" w:cs="Arial"/>
          <w:iCs/>
          <w:sz w:val="20"/>
          <w:szCs w:val="20"/>
        </w:rPr>
      </w:pPr>
    </w:p>
    <w:p w:rsidR="007A3AEF" w:rsidRPr="00355EC2" w:rsidRDefault="007A3AEF" w:rsidP="00355EC2">
      <w:pPr>
        <w:numPr>
          <w:ilvl w:val="0"/>
          <w:numId w:val="20"/>
        </w:numPr>
        <w:jc w:val="both"/>
        <w:rPr>
          <w:rFonts w:ascii="Arial" w:hAnsi="Arial" w:cs="Arial"/>
          <w:bCs/>
          <w:sz w:val="20"/>
          <w:szCs w:val="20"/>
          <w:lang w:val="es-ES"/>
        </w:rPr>
      </w:pPr>
      <w:r w:rsidRPr="00355EC2">
        <w:rPr>
          <w:rFonts w:ascii="Arial" w:hAnsi="Arial" w:cs="Arial"/>
          <w:bCs/>
          <w:sz w:val="20"/>
          <w:szCs w:val="20"/>
          <w:lang w:val="es-ES"/>
        </w:rPr>
        <w:t xml:space="preserve">El pago del servicio, se realizará </w:t>
      </w:r>
      <w:r w:rsidR="001757D9">
        <w:rPr>
          <w:rFonts w:ascii="Arial" w:hAnsi="Arial" w:cs="Arial"/>
          <w:bCs/>
          <w:sz w:val="20"/>
          <w:szCs w:val="20"/>
          <w:lang w:val="es-ES"/>
        </w:rPr>
        <w:t xml:space="preserve">en una sola exhibición una vez que el licitante ganador realice la activación del Licenciamiento Académico Enrollment for Education Solutions (EES) para el Sistema CONALEP, entregue los medios de instalación a entera satisfacción del Colegio y </w:t>
      </w:r>
      <w:r w:rsidRPr="00355EC2">
        <w:rPr>
          <w:rFonts w:ascii="Arial" w:hAnsi="Arial" w:cs="Arial"/>
          <w:bCs/>
          <w:sz w:val="20"/>
          <w:szCs w:val="20"/>
          <w:lang w:val="es-ES"/>
        </w:rPr>
        <w:t xml:space="preserve">previa presentación de los CFDI Comprobantes Fiscales Digitales a través de Internet </w:t>
      </w:r>
      <w:r w:rsidR="001757D9">
        <w:rPr>
          <w:rFonts w:ascii="Arial" w:hAnsi="Arial" w:cs="Arial"/>
          <w:bCs/>
          <w:sz w:val="20"/>
          <w:szCs w:val="20"/>
          <w:lang w:val="es-ES"/>
        </w:rPr>
        <w:t xml:space="preserve">(antes facturas)  para su revisión y validación. El pago </w:t>
      </w:r>
      <w:r w:rsidRPr="00355EC2">
        <w:rPr>
          <w:rFonts w:ascii="Arial" w:hAnsi="Arial" w:cs="Arial"/>
          <w:bCs/>
          <w:sz w:val="20"/>
          <w:szCs w:val="20"/>
          <w:lang w:val="es-ES"/>
        </w:rPr>
        <w:t xml:space="preserve">no podrá exceder de los 20 días naturales posteriores a la presentación de la factura correspondiente, de conformidad con el artículo 51 de la Ley de Adquisiciones, Arrendamientos y Servicios del Sector </w:t>
      </w:r>
      <w:r w:rsidR="00E45246">
        <w:rPr>
          <w:rFonts w:ascii="Arial" w:hAnsi="Arial" w:cs="Arial"/>
          <w:bCs/>
          <w:sz w:val="20"/>
          <w:szCs w:val="20"/>
          <w:lang w:val="es-ES"/>
        </w:rPr>
        <w:t>P</w:t>
      </w:r>
      <w:r w:rsidRPr="00355EC2">
        <w:rPr>
          <w:rFonts w:ascii="Arial" w:hAnsi="Arial" w:cs="Arial"/>
          <w:bCs/>
          <w:sz w:val="20"/>
          <w:szCs w:val="20"/>
          <w:lang w:val="es-ES"/>
        </w:rPr>
        <w:t>úblico</w:t>
      </w:r>
      <w:r w:rsidR="00A15BE0">
        <w:rPr>
          <w:rFonts w:ascii="Arial" w:hAnsi="Arial" w:cs="Arial"/>
          <w:bCs/>
          <w:sz w:val="20"/>
          <w:szCs w:val="20"/>
          <w:lang w:val="es-ES"/>
        </w:rPr>
        <w:t>.</w:t>
      </w:r>
    </w:p>
    <w:p w:rsidR="007A3AEF" w:rsidRPr="00355EC2" w:rsidRDefault="007A3AEF" w:rsidP="00355EC2">
      <w:pPr>
        <w:ind w:left="1070"/>
        <w:jc w:val="both"/>
        <w:rPr>
          <w:rFonts w:ascii="Arial" w:hAnsi="Arial" w:cs="Arial"/>
          <w:bCs/>
          <w:sz w:val="20"/>
          <w:szCs w:val="20"/>
          <w:lang w:val="es-ES"/>
        </w:rPr>
      </w:pPr>
    </w:p>
    <w:p w:rsidR="00F84843" w:rsidRPr="001757D9" w:rsidRDefault="00F84843" w:rsidP="00772073">
      <w:pPr>
        <w:numPr>
          <w:ilvl w:val="0"/>
          <w:numId w:val="20"/>
        </w:numPr>
        <w:jc w:val="both"/>
        <w:rPr>
          <w:rFonts w:ascii="Arial" w:hAnsi="Arial" w:cs="Arial"/>
          <w:bCs/>
          <w:sz w:val="20"/>
          <w:szCs w:val="20"/>
          <w:lang w:val="es-ES"/>
        </w:rPr>
      </w:pPr>
      <w:r w:rsidRPr="00CD2B94">
        <w:rPr>
          <w:rFonts w:ascii="Arial" w:hAnsi="Arial" w:cs="Arial"/>
          <w:sz w:val="20"/>
          <w:szCs w:val="20"/>
        </w:rPr>
        <w:t>L</w:t>
      </w:r>
      <w:r w:rsidR="009D2FC7">
        <w:rPr>
          <w:rFonts w:ascii="Arial" w:hAnsi="Arial" w:cs="Arial"/>
          <w:sz w:val="20"/>
          <w:szCs w:val="20"/>
        </w:rPr>
        <w:t>os</w:t>
      </w:r>
      <w:r w:rsidRPr="00CD2B94">
        <w:rPr>
          <w:rFonts w:ascii="Arial" w:hAnsi="Arial" w:cs="Arial"/>
          <w:sz w:val="20"/>
          <w:szCs w:val="20"/>
        </w:rPr>
        <w:t xml:space="preserve"> </w:t>
      </w:r>
      <w:r w:rsidR="009D2FC7" w:rsidRPr="00991A5E">
        <w:rPr>
          <w:bCs/>
          <w:sz w:val="23"/>
          <w:szCs w:val="23"/>
        </w:rPr>
        <w:t xml:space="preserve">CFDI </w:t>
      </w:r>
      <w:r w:rsidR="009D2FC7" w:rsidRPr="001757D9">
        <w:rPr>
          <w:rFonts w:ascii="Arial" w:hAnsi="Arial" w:cs="Arial"/>
          <w:bCs/>
          <w:sz w:val="20"/>
          <w:szCs w:val="20"/>
          <w:lang w:val="es-ES"/>
        </w:rPr>
        <w:t xml:space="preserve">Comprobantes Fiscales Digitales a través de Internet </w:t>
      </w:r>
      <w:r w:rsidR="00647EA9">
        <w:rPr>
          <w:rFonts w:ascii="Arial" w:hAnsi="Arial" w:cs="Arial"/>
          <w:bCs/>
          <w:sz w:val="20"/>
          <w:szCs w:val="20"/>
          <w:lang w:val="es-ES"/>
        </w:rPr>
        <w:t xml:space="preserve">(antes facturas), </w:t>
      </w:r>
      <w:r w:rsidRPr="001757D9">
        <w:rPr>
          <w:rFonts w:ascii="Arial" w:hAnsi="Arial" w:cs="Arial"/>
          <w:bCs/>
          <w:sz w:val="20"/>
          <w:szCs w:val="20"/>
          <w:lang w:val="es-ES"/>
        </w:rPr>
        <w:t xml:space="preserve">deberá expedirse a nombre del Colegio Nacional de Educación Profesional Técnica, con R.F.C. CNE-781229-BK4, domicilio fiscal, calle </w:t>
      </w:r>
      <w:r w:rsidRPr="00CD2B94">
        <w:rPr>
          <w:rFonts w:ascii="Arial" w:hAnsi="Arial" w:cs="Arial"/>
          <w:bCs/>
          <w:sz w:val="20"/>
          <w:szCs w:val="20"/>
          <w:lang w:val="es-ES"/>
        </w:rPr>
        <w:t>16 de Septiembre No. 147 Norte, Col</w:t>
      </w:r>
      <w:r w:rsidR="004061BA">
        <w:rPr>
          <w:rFonts w:ascii="Arial" w:hAnsi="Arial" w:cs="Arial"/>
          <w:bCs/>
          <w:sz w:val="20"/>
          <w:szCs w:val="20"/>
          <w:lang w:val="es-ES"/>
        </w:rPr>
        <w:t>onia</w:t>
      </w:r>
      <w:r w:rsidRPr="00CD2B94">
        <w:rPr>
          <w:rFonts w:ascii="Arial" w:hAnsi="Arial" w:cs="Arial"/>
          <w:bCs/>
          <w:sz w:val="20"/>
          <w:szCs w:val="20"/>
          <w:lang w:val="es-ES"/>
        </w:rPr>
        <w:t xml:space="preserve"> Lázaro Cárdenas, Metepec, Edo. de México, C.P. 52148 </w:t>
      </w:r>
      <w:r w:rsidRPr="001757D9">
        <w:rPr>
          <w:rFonts w:ascii="Arial" w:hAnsi="Arial" w:cs="Arial"/>
          <w:bCs/>
          <w:sz w:val="20"/>
          <w:szCs w:val="20"/>
          <w:lang w:val="es-ES"/>
        </w:rPr>
        <w:t>y</w:t>
      </w:r>
      <w:r w:rsidR="004061BA" w:rsidRPr="001757D9">
        <w:rPr>
          <w:rFonts w:ascii="Arial" w:hAnsi="Arial" w:cs="Arial"/>
          <w:bCs/>
          <w:sz w:val="20"/>
          <w:szCs w:val="20"/>
          <w:lang w:val="es-ES"/>
        </w:rPr>
        <w:t>,</w:t>
      </w:r>
      <w:r w:rsidRPr="001757D9">
        <w:rPr>
          <w:rFonts w:ascii="Arial" w:hAnsi="Arial" w:cs="Arial"/>
          <w:bCs/>
          <w:sz w:val="20"/>
          <w:szCs w:val="20"/>
          <w:lang w:val="es-ES"/>
        </w:rPr>
        <w:t xml:space="preserve"> la descripción de los</w:t>
      </w:r>
      <w:r w:rsidR="00647EA9">
        <w:rPr>
          <w:rFonts w:ascii="Arial" w:hAnsi="Arial" w:cs="Arial"/>
          <w:bCs/>
          <w:sz w:val="20"/>
          <w:szCs w:val="20"/>
          <w:lang w:val="es-ES"/>
        </w:rPr>
        <w:t xml:space="preserve"> servicios</w:t>
      </w:r>
      <w:r w:rsidRPr="001757D9">
        <w:rPr>
          <w:rFonts w:ascii="Arial" w:hAnsi="Arial" w:cs="Arial"/>
          <w:bCs/>
          <w:sz w:val="20"/>
          <w:szCs w:val="20"/>
          <w:lang w:val="es-ES"/>
        </w:rPr>
        <w:t xml:space="preserve"> corresponderá a lo descrito en el contrato.</w:t>
      </w:r>
    </w:p>
    <w:p w:rsidR="00424C6B" w:rsidRDefault="00424C6B" w:rsidP="00424C6B">
      <w:pPr>
        <w:pStyle w:val="Prrafodelista"/>
        <w:rPr>
          <w:rFonts w:ascii="Arial" w:hAnsi="Arial" w:cs="Arial"/>
          <w:sz w:val="20"/>
          <w:szCs w:val="20"/>
        </w:rPr>
      </w:pPr>
    </w:p>
    <w:p w:rsidR="00424C6B" w:rsidRPr="00CD2B94" w:rsidRDefault="00424C6B" w:rsidP="00424C6B">
      <w:pPr>
        <w:ind w:left="1070"/>
        <w:jc w:val="both"/>
        <w:rPr>
          <w:rFonts w:ascii="Arial" w:hAnsi="Arial" w:cs="Arial"/>
          <w:sz w:val="20"/>
          <w:szCs w:val="20"/>
        </w:rPr>
      </w:pPr>
      <w:r w:rsidRPr="001218C5">
        <w:rPr>
          <w:rFonts w:ascii="Arial" w:hAnsi="Arial" w:cs="Arial"/>
          <w:iCs/>
          <w:sz w:val="20"/>
          <w:szCs w:val="20"/>
        </w:rPr>
        <w:t>L</w:t>
      </w:r>
      <w:r w:rsidR="009D2FC7">
        <w:rPr>
          <w:rFonts w:ascii="Arial" w:hAnsi="Arial" w:cs="Arial"/>
          <w:iCs/>
          <w:sz w:val="20"/>
          <w:szCs w:val="20"/>
        </w:rPr>
        <w:t>o</w:t>
      </w:r>
      <w:r w:rsidRPr="001218C5">
        <w:rPr>
          <w:rFonts w:ascii="Arial" w:hAnsi="Arial" w:cs="Arial"/>
          <w:iCs/>
          <w:sz w:val="20"/>
          <w:szCs w:val="20"/>
        </w:rPr>
        <w:t xml:space="preserve">s </w:t>
      </w:r>
      <w:r w:rsidR="009D2FC7" w:rsidRPr="00647EA9">
        <w:rPr>
          <w:rFonts w:ascii="Arial" w:hAnsi="Arial" w:cs="Arial"/>
          <w:iCs/>
          <w:sz w:val="20"/>
          <w:szCs w:val="20"/>
        </w:rPr>
        <w:t>CFDI Comprobantes Fiscales Digitales a través de Internet</w:t>
      </w:r>
      <w:r w:rsidR="009D2FC7" w:rsidRPr="00EF486E">
        <w:rPr>
          <w:rFonts w:ascii="Arial" w:hAnsi="Arial" w:cs="Arial"/>
          <w:iCs/>
          <w:sz w:val="20"/>
          <w:szCs w:val="20"/>
        </w:rPr>
        <w:t xml:space="preserve"> </w:t>
      </w:r>
      <w:r w:rsidR="00647EA9">
        <w:rPr>
          <w:rFonts w:ascii="Arial" w:hAnsi="Arial" w:cs="Arial"/>
          <w:iCs/>
          <w:sz w:val="20"/>
          <w:szCs w:val="20"/>
        </w:rPr>
        <w:t xml:space="preserve">(antes facturas) </w:t>
      </w:r>
      <w:r>
        <w:rPr>
          <w:rFonts w:ascii="Arial" w:hAnsi="Arial" w:cs="Arial"/>
          <w:iCs/>
          <w:sz w:val="20"/>
          <w:szCs w:val="20"/>
        </w:rPr>
        <w:t>aprobad</w:t>
      </w:r>
      <w:r w:rsidR="009D2FC7">
        <w:rPr>
          <w:rFonts w:ascii="Arial" w:hAnsi="Arial" w:cs="Arial"/>
          <w:iCs/>
          <w:sz w:val="20"/>
          <w:szCs w:val="20"/>
        </w:rPr>
        <w:t>o</w:t>
      </w:r>
      <w:r>
        <w:rPr>
          <w:rFonts w:ascii="Arial" w:hAnsi="Arial" w:cs="Arial"/>
          <w:iCs/>
          <w:sz w:val="20"/>
          <w:szCs w:val="20"/>
        </w:rPr>
        <w:t xml:space="preserve">s por el área </w:t>
      </w:r>
      <w:r w:rsidR="009D2FC7">
        <w:rPr>
          <w:rFonts w:ascii="Arial" w:hAnsi="Arial" w:cs="Arial"/>
          <w:iCs/>
          <w:sz w:val="20"/>
          <w:szCs w:val="20"/>
        </w:rPr>
        <w:t>requirente</w:t>
      </w:r>
      <w:r>
        <w:rPr>
          <w:rFonts w:ascii="Arial" w:hAnsi="Arial" w:cs="Arial"/>
          <w:iCs/>
          <w:sz w:val="20"/>
          <w:szCs w:val="20"/>
        </w:rPr>
        <w:t xml:space="preserve"> </w:t>
      </w:r>
      <w:r w:rsidRPr="001218C5">
        <w:rPr>
          <w:rFonts w:ascii="Arial" w:hAnsi="Arial" w:cs="Arial"/>
          <w:iCs/>
          <w:sz w:val="20"/>
          <w:szCs w:val="20"/>
        </w:rPr>
        <w:t xml:space="preserve">deberán </w:t>
      </w:r>
      <w:r>
        <w:rPr>
          <w:rFonts w:ascii="Arial" w:hAnsi="Arial" w:cs="Arial"/>
          <w:iCs/>
          <w:sz w:val="20"/>
          <w:szCs w:val="20"/>
        </w:rPr>
        <w:t xml:space="preserve">ser </w:t>
      </w:r>
      <w:r w:rsidRPr="001218C5">
        <w:rPr>
          <w:rFonts w:ascii="Arial" w:hAnsi="Arial" w:cs="Arial"/>
          <w:iCs/>
          <w:sz w:val="20"/>
          <w:szCs w:val="20"/>
        </w:rPr>
        <w:t>remiti</w:t>
      </w:r>
      <w:r>
        <w:rPr>
          <w:rFonts w:ascii="Arial" w:hAnsi="Arial" w:cs="Arial"/>
          <w:iCs/>
          <w:sz w:val="20"/>
          <w:szCs w:val="20"/>
        </w:rPr>
        <w:t xml:space="preserve">das </w:t>
      </w:r>
      <w:r w:rsidRPr="001218C5">
        <w:rPr>
          <w:rFonts w:ascii="Arial" w:hAnsi="Arial" w:cs="Arial"/>
          <w:iCs/>
          <w:sz w:val="20"/>
          <w:szCs w:val="20"/>
        </w:rPr>
        <w:t xml:space="preserve">en formato .xml y .pdf al correo electrónico </w:t>
      </w:r>
      <w:hyperlink r:id="rId11" w:tgtFrame="_blank" w:history="1">
        <w:r w:rsidRPr="001218C5">
          <w:rPr>
            <w:rFonts w:ascii="Arial" w:hAnsi="Arial" w:cs="Arial"/>
            <w:iCs/>
            <w:sz w:val="20"/>
            <w:szCs w:val="20"/>
          </w:rPr>
          <w:t>lalpuche@conalep.edu.mx</w:t>
        </w:r>
      </w:hyperlink>
      <w:r w:rsidRPr="001218C5">
        <w:rPr>
          <w:rFonts w:ascii="Arial" w:hAnsi="Arial" w:cs="Arial"/>
          <w:iCs/>
          <w:sz w:val="20"/>
          <w:szCs w:val="20"/>
        </w:rPr>
        <w:t>.</w:t>
      </w:r>
      <w:r w:rsidR="009D2FC7">
        <w:rPr>
          <w:rFonts w:ascii="Arial" w:hAnsi="Arial" w:cs="Arial"/>
          <w:iCs/>
          <w:sz w:val="20"/>
          <w:szCs w:val="20"/>
        </w:rPr>
        <w:t>, p</w:t>
      </w:r>
      <w:r>
        <w:rPr>
          <w:rFonts w:ascii="Arial" w:hAnsi="Arial" w:cs="Arial"/>
          <w:iCs/>
          <w:sz w:val="20"/>
          <w:szCs w:val="20"/>
        </w:rPr>
        <w:t>ara la tramitación de</w:t>
      </w:r>
      <w:r w:rsidR="004061BA">
        <w:rPr>
          <w:rFonts w:ascii="Arial" w:hAnsi="Arial" w:cs="Arial"/>
          <w:iCs/>
          <w:sz w:val="20"/>
          <w:szCs w:val="20"/>
        </w:rPr>
        <w:t>l pago correspondiente</w:t>
      </w:r>
      <w:r w:rsidR="004061BA" w:rsidRPr="00ED4053">
        <w:rPr>
          <w:rFonts w:ascii="Arial" w:hAnsi="Arial" w:cs="Arial"/>
          <w:iCs/>
          <w:sz w:val="20"/>
          <w:szCs w:val="20"/>
        </w:rPr>
        <w:t>.</w:t>
      </w:r>
    </w:p>
    <w:p w:rsidR="00F84843" w:rsidRPr="00CD2B94" w:rsidRDefault="00F84843" w:rsidP="00F84843">
      <w:pPr>
        <w:pStyle w:val="Prrafodelista"/>
        <w:rPr>
          <w:rFonts w:ascii="Arial" w:hAnsi="Arial" w:cs="Arial"/>
          <w:sz w:val="20"/>
          <w:szCs w:val="20"/>
        </w:rPr>
      </w:pPr>
    </w:p>
    <w:p w:rsidR="00F84843" w:rsidRPr="00CD2B94" w:rsidRDefault="009D2FC7" w:rsidP="00772073">
      <w:pPr>
        <w:numPr>
          <w:ilvl w:val="0"/>
          <w:numId w:val="20"/>
        </w:numPr>
        <w:jc w:val="both"/>
        <w:rPr>
          <w:rFonts w:ascii="Arial" w:hAnsi="Arial" w:cs="Arial"/>
          <w:sz w:val="20"/>
          <w:szCs w:val="20"/>
        </w:rPr>
      </w:pPr>
      <w:r>
        <w:rPr>
          <w:rFonts w:ascii="Arial" w:hAnsi="Arial" w:cs="Arial"/>
          <w:sz w:val="20"/>
        </w:rPr>
        <w:t>Los</w:t>
      </w:r>
      <w:r w:rsidR="00F84843" w:rsidRPr="00CD2B94">
        <w:rPr>
          <w:rFonts w:ascii="Arial" w:hAnsi="Arial" w:cs="Arial"/>
          <w:sz w:val="20"/>
        </w:rPr>
        <w:t xml:space="preserve"> pagos se efectuarán por transferencia electrónica bancaria,</w:t>
      </w:r>
      <w:r w:rsidR="00F84843" w:rsidRPr="00CD2B94">
        <w:rPr>
          <w:rFonts w:ascii="Arial" w:hAnsi="Arial" w:cs="Arial"/>
          <w:sz w:val="20"/>
          <w:szCs w:val="20"/>
        </w:rPr>
        <w:t xml:space="preserve"> para lo que es indispensable que </w:t>
      </w:r>
      <w:r w:rsidR="00A312AB">
        <w:rPr>
          <w:rFonts w:ascii="Arial" w:hAnsi="Arial" w:cs="Arial"/>
          <w:sz w:val="20"/>
          <w:szCs w:val="20"/>
        </w:rPr>
        <w:t>se</w:t>
      </w:r>
      <w:r w:rsidR="00F84843" w:rsidRPr="00CD2B94">
        <w:rPr>
          <w:rFonts w:ascii="Arial" w:hAnsi="Arial" w:cs="Arial"/>
          <w:sz w:val="20"/>
          <w:szCs w:val="20"/>
        </w:rPr>
        <w:t xml:space="preserve"> proporcionen en hoja membretada los siguientes datos, al momento de entregar la documentación solicitada en el Inciso I) del punto VI de la presente convocatoria:</w:t>
      </w:r>
    </w:p>
    <w:p w:rsidR="00F84843" w:rsidRPr="00CD2B94" w:rsidRDefault="00F84843" w:rsidP="00F84843">
      <w:pPr>
        <w:jc w:val="both"/>
        <w:rPr>
          <w:rFonts w:ascii="Arial" w:hAnsi="Arial" w:cs="Arial"/>
          <w:sz w:val="20"/>
          <w:szCs w:val="20"/>
        </w:rPr>
      </w:pP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Cuenta aperturada a nombre del proveedor.</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Institución bancaria.</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Sucursal.</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Número de cuenta.</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Clabe bancaria estandarizada (de 18 dígitos) (CLABE)</w:t>
      </w:r>
    </w:p>
    <w:p w:rsidR="00F84843" w:rsidRPr="00CD2B94" w:rsidRDefault="00F84843" w:rsidP="00772073">
      <w:pPr>
        <w:numPr>
          <w:ilvl w:val="1"/>
          <w:numId w:val="24"/>
        </w:numPr>
        <w:tabs>
          <w:tab w:val="left" w:pos="1620"/>
        </w:tabs>
        <w:jc w:val="both"/>
        <w:rPr>
          <w:rFonts w:ascii="Arial" w:hAnsi="Arial" w:cs="Arial"/>
          <w:sz w:val="20"/>
          <w:szCs w:val="20"/>
        </w:rPr>
      </w:pPr>
      <w:r w:rsidRPr="00CD2B94">
        <w:rPr>
          <w:rFonts w:ascii="Arial" w:hAnsi="Arial" w:cs="Arial"/>
          <w:sz w:val="20"/>
          <w:szCs w:val="20"/>
        </w:rPr>
        <w:t>Estado de cuenta.</w:t>
      </w:r>
    </w:p>
    <w:p w:rsidR="00F84843" w:rsidRPr="00CD2B94" w:rsidRDefault="00F84843" w:rsidP="00F84843">
      <w:pPr>
        <w:tabs>
          <w:tab w:val="left" w:pos="1620"/>
        </w:tabs>
        <w:ind w:left="1620"/>
        <w:jc w:val="both"/>
        <w:rPr>
          <w:rFonts w:ascii="Arial" w:hAnsi="Arial" w:cs="Arial"/>
          <w:sz w:val="20"/>
          <w:szCs w:val="20"/>
        </w:rPr>
      </w:pPr>
    </w:p>
    <w:p w:rsidR="00F84843"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Cesión</w:t>
      </w:r>
      <w:r w:rsidRPr="00CD2B94">
        <w:rPr>
          <w:rFonts w:ascii="Arial" w:hAnsi="Arial" w:cs="Arial"/>
          <w:b/>
          <w:sz w:val="20"/>
          <w:szCs w:val="20"/>
        </w:rPr>
        <w:t xml:space="preserve"> de derechos de cobro:</w:t>
      </w:r>
    </w:p>
    <w:p w:rsidR="004061BA" w:rsidRPr="00CD2B94" w:rsidRDefault="004061BA" w:rsidP="009C5F6F">
      <w:pPr>
        <w:pStyle w:val="Prrafodelista"/>
        <w:ind w:left="360"/>
        <w:jc w:val="both"/>
        <w:rPr>
          <w:rFonts w:ascii="Arial" w:hAnsi="Arial" w:cs="Arial"/>
          <w:b/>
          <w:sz w:val="20"/>
          <w:szCs w:val="20"/>
        </w:rPr>
      </w:pPr>
    </w:p>
    <w:p w:rsidR="00F84843" w:rsidRPr="00CD2B94" w:rsidRDefault="00F84843" w:rsidP="00F84843">
      <w:pPr>
        <w:pStyle w:val="Sangradetextonormal"/>
        <w:ind w:left="360"/>
      </w:pPr>
      <w:r w:rsidRPr="00CD2B94">
        <w:rPr>
          <w:b/>
        </w:rPr>
        <w:t xml:space="preserve">Cadenas Productivas: </w:t>
      </w:r>
      <w:r w:rsidRPr="00CD2B94">
        <w:t xml:space="preserve">Conforme al Programa de Cadenas Productivas instrumentado por Nacional Financiera, los prestadores de bienes o servicios, tendrán la opción de solicitar el pago que corresponda, cediendo los derechos de cobro, en términos de lo dispuesto en el artículo 46 de la LAASSP, por lo que la dependencia acepta que el proveedor adjudicado pueda ceder sus derechos de cobro a favor de un intermediario financiero, mediante operaciones de factoraje o descuento electrónico en Cadenas Productivas. Para efectos informativos en términos de lo señalado en las modificaciones a las disposiciones generales a las que deberán sujetarse las dependencias y entidades de la Administración Pública Federal para su incorporación al Programa de Cadenas Productivas de Nacional Financiera, S.N.C., Institución de Banca de Desarrollo, publicadas en el D.O.F. el </w:t>
      </w:r>
      <w:r w:rsidR="003103E5">
        <w:t>25</w:t>
      </w:r>
      <w:r w:rsidRPr="00CD2B94">
        <w:t xml:space="preserve"> de </w:t>
      </w:r>
      <w:r w:rsidR="003103E5">
        <w:t>junio de 2010</w:t>
      </w:r>
      <w:r w:rsidRPr="00CD2B94">
        <w:t xml:space="preserve">. El proveedor que determine hacer uso del programa deberá solicitarlo por escrito a “El Colegio Nacional de Educación Profesional Técnica”, indicando específicamente los pagos que serán cedidos para su cobro, de no entregar el escrito se entenderá que no hará uso de este mecanismo. (Anexo No. </w:t>
      </w:r>
      <w:r w:rsidR="001050AC">
        <w:t>6</w:t>
      </w:r>
      <w:r w:rsidRPr="00CD2B94">
        <w:t>)</w:t>
      </w:r>
      <w:r w:rsidR="004061BA">
        <w:t>.</w:t>
      </w:r>
    </w:p>
    <w:p w:rsidR="00F84843" w:rsidRPr="00CD2B94" w:rsidRDefault="00F84843" w:rsidP="00F84843">
      <w:pPr>
        <w:pStyle w:val="Sangradetextonormal"/>
        <w:ind w:left="1080"/>
      </w:pPr>
    </w:p>
    <w:p w:rsidR="00F84843" w:rsidRPr="00CD2B94" w:rsidRDefault="00F84843" w:rsidP="00F84843">
      <w:pPr>
        <w:pStyle w:val="Sangradetextonormal"/>
        <w:ind w:left="360"/>
      </w:pPr>
      <w:r w:rsidRPr="00CD2B94">
        <w:rPr>
          <w:b/>
        </w:rPr>
        <w:t xml:space="preserve">A un Tercero: </w:t>
      </w:r>
      <w:r w:rsidRPr="00CD2B94">
        <w:t xml:space="preserve">Podrá ceder los derechos de cobro por los </w:t>
      </w:r>
      <w:r w:rsidR="00BE16E7">
        <w:t>bienes</w:t>
      </w:r>
      <w:r>
        <w:t xml:space="preserve"> </w:t>
      </w:r>
      <w:r w:rsidRPr="00CD2B94">
        <w:t>en cuyo supuesto se debe de contar con la conformidad previa del CONALEP en apego al último párrafo del artículo 46 de la LAASSP.</w:t>
      </w:r>
    </w:p>
    <w:p w:rsidR="00F84843" w:rsidRPr="00CD2B94" w:rsidRDefault="00F84843" w:rsidP="00F84843">
      <w:pPr>
        <w:pStyle w:val="Prrafodelista"/>
        <w:rPr>
          <w:sz w:val="20"/>
          <w:szCs w:val="20"/>
        </w:rPr>
      </w:pPr>
    </w:p>
    <w:p w:rsidR="00F84843" w:rsidRPr="00CD2B94" w:rsidRDefault="00F84843" w:rsidP="00772073">
      <w:pPr>
        <w:pStyle w:val="Prrafodelista"/>
        <w:numPr>
          <w:ilvl w:val="1"/>
          <w:numId w:val="26"/>
        </w:numPr>
        <w:jc w:val="both"/>
        <w:rPr>
          <w:rFonts w:ascii="Arial" w:hAnsi="Arial" w:cs="Arial"/>
          <w:b/>
          <w:sz w:val="20"/>
          <w:szCs w:val="20"/>
        </w:rPr>
      </w:pPr>
      <w:r w:rsidRPr="00CD2B94">
        <w:rPr>
          <w:rFonts w:ascii="Arial" w:hAnsi="Arial" w:cs="Arial"/>
          <w:b/>
          <w:sz w:val="20"/>
          <w:szCs w:val="22"/>
        </w:rPr>
        <w:t>Impuestos</w:t>
      </w:r>
      <w:r w:rsidRPr="00CD2B94">
        <w:rPr>
          <w:rFonts w:ascii="Arial" w:hAnsi="Arial" w:cs="Arial"/>
          <w:b/>
          <w:sz w:val="20"/>
          <w:szCs w:val="20"/>
        </w:rPr>
        <w:t>:</w:t>
      </w:r>
    </w:p>
    <w:p w:rsidR="00F84843" w:rsidRPr="00CD2B94" w:rsidRDefault="00F84843" w:rsidP="00F84843">
      <w:pPr>
        <w:ind w:left="720"/>
        <w:jc w:val="both"/>
        <w:rPr>
          <w:rFonts w:ascii="Arial" w:hAnsi="Arial" w:cs="Arial"/>
          <w:sz w:val="20"/>
        </w:rPr>
      </w:pPr>
      <w:r w:rsidRPr="00CD2B94">
        <w:rPr>
          <w:rFonts w:ascii="Arial" w:hAnsi="Arial" w:cs="Arial"/>
          <w:sz w:val="20"/>
        </w:rPr>
        <w:t xml:space="preserve">El Conalep pagará el Impuesto al Valor Agregado de conformidad con las disposiciones fiscales vigentes, por lo que todos los demás impuestos, derechos y gastos que se generen correrán por cuenta del licitante </w:t>
      </w:r>
      <w:r w:rsidR="00AA1DEF">
        <w:rPr>
          <w:rFonts w:ascii="Arial" w:hAnsi="Arial" w:cs="Arial"/>
          <w:sz w:val="20"/>
        </w:rPr>
        <w:t>adjudicado</w:t>
      </w:r>
      <w:r w:rsidRPr="00CD2B94">
        <w:rPr>
          <w:rFonts w:ascii="Arial" w:hAnsi="Arial" w:cs="Arial"/>
          <w:sz w:val="20"/>
        </w:rPr>
        <w:t>.</w:t>
      </w:r>
    </w:p>
    <w:p w:rsidR="00F84843" w:rsidRPr="00CD2B94" w:rsidRDefault="00F84843" w:rsidP="00F84843">
      <w:pPr>
        <w:ind w:left="360"/>
        <w:jc w:val="both"/>
        <w:rPr>
          <w:rFonts w:ascii="Arial" w:hAnsi="Arial" w:cs="Arial"/>
          <w:sz w:val="20"/>
          <w:szCs w:val="20"/>
        </w:rPr>
      </w:pPr>
    </w:p>
    <w:p w:rsidR="00F84843" w:rsidRPr="008D06E9" w:rsidRDefault="00F84843" w:rsidP="00772073">
      <w:pPr>
        <w:pStyle w:val="Prrafodelista"/>
        <w:numPr>
          <w:ilvl w:val="0"/>
          <w:numId w:val="12"/>
        </w:numPr>
        <w:jc w:val="both"/>
        <w:rPr>
          <w:rFonts w:ascii="Arial" w:hAnsi="Arial" w:cs="Arial"/>
          <w:b/>
          <w:bCs/>
          <w:sz w:val="20"/>
          <w:szCs w:val="20"/>
        </w:rPr>
      </w:pPr>
      <w:r w:rsidRPr="008D06E9">
        <w:rPr>
          <w:rFonts w:ascii="Arial" w:hAnsi="Arial" w:cs="Arial"/>
          <w:b/>
          <w:sz w:val="20"/>
          <w:szCs w:val="22"/>
        </w:rPr>
        <w:t xml:space="preserve">OBJETO Y ALCANCE DE LA INVITACIÓN </w:t>
      </w:r>
    </w:p>
    <w:p w:rsidR="00F84843" w:rsidRPr="008D06E9" w:rsidRDefault="00F84843" w:rsidP="00F84843">
      <w:pPr>
        <w:pStyle w:val="Prrafodelista"/>
        <w:ind w:left="720"/>
        <w:jc w:val="both"/>
        <w:rPr>
          <w:rFonts w:ascii="Arial" w:hAnsi="Arial" w:cs="Arial"/>
          <w:b/>
          <w:bCs/>
          <w:sz w:val="20"/>
          <w:szCs w:val="20"/>
        </w:rPr>
      </w:pPr>
    </w:p>
    <w:p w:rsidR="00F84843" w:rsidRPr="00A53D35" w:rsidRDefault="006772A2" w:rsidP="00A15BE0">
      <w:pPr>
        <w:pStyle w:val="Encabezado"/>
        <w:ind w:left="1276" w:right="-90"/>
        <w:jc w:val="both"/>
        <w:rPr>
          <w:rFonts w:ascii="Arial" w:hAnsi="Arial" w:cs="Arial"/>
          <w:sz w:val="20"/>
          <w:szCs w:val="20"/>
        </w:rPr>
      </w:pPr>
      <w:r>
        <w:rPr>
          <w:rFonts w:ascii="Arial" w:hAnsi="Arial" w:cs="Arial"/>
          <w:sz w:val="20"/>
          <w:szCs w:val="20"/>
        </w:rPr>
        <w:t xml:space="preserve">Los </w:t>
      </w:r>
      <w:r w:rsidR="007A0FA4">
        <w:rPr>
          <w:rFonts w:ascii="Arial" w:hAnsi="Arial" w:cs="Arial"/>
          <w:sz w:val="20"/>
          <w:szCs w:val="20"/>
        </w:rPr>
        <w:t>servicios</w:t>
      </w:r>
      <w:r>
        <w:rPr>
          <w:rFonts w:ascii="Arial" w:hAnsi="Arial" w:cs="Arial"/>
          <w:sz w:val="20"/>
          <w:szCs w:val="20"/>
        </w:rPr>
        <w:t xml:space="preserve"> </w:t>
      </w:r>
      <w:r w:rsidR="00424C6B" w:rsidRPr="001364C1">
        <w:rPr>
          <w:rFonts w:ascii="Arial" w:hAnsi="Arial" w:cs="Arial"/>
          <w:sz w:val="20"/>
          <w:szCs w:val="18"/>
        </w:rPr>
        <w:t xml:space="preserve">serán </w:t>
      </w:r>
      <w:r w:rsidR="00424C6B">
        <w:rPr>
          <w:rFonts w:ascii="Arial" w:hAnsi="Arial" w:cs="Arial"/>
          <w:sz w:val="20"/>
          <w:szCs w:val="18"/>
        </w:rPr>
        <w:t>contratado</w:t>
      </w:r>
      <w:r w:rsidR="00A15BE0">
        <w:rPr>
          <w:rFonts w:ascii="Arial" w:hAnsi="Arial" w:cs="Arial"/>
          <w:sz w:val="20"/>
          <w:szCs w:val="18"/>
        </w:rPr>
        <w:t>s</w:t>
      </w:r>
      <w:r w:rsidR="00424C6B" w:rsidRPr="001364C1">
        <w:rPr>
          <w:rFonts w:ascii="Arial" w:hAnsi="Arial" w:cs="Arial"/>
          <w:sz w:val="20"/>
          <w:szCs w:val="18"/>
        </w:rPr>
        <w:t xml:space="preserve"> mediante el proceso de </w:t>
      </w:r>
      <w:r>
        <w:rPr>
          <w:rFonts w:ascii="Arial" w:hAnsi="Arial" w:cs="Arial"/>
          <w:sz w:val="20"/>
          <w:szCs w:val="18"/>
        </w:rPr>
        <w:t>invitación a cuando menos tres personas</w:t>
      </w:r>
      <w:r w:rsidR="00424C6B" w:rsidRPr="001364C1">
        <w:rPr>
          <w:rFonts w:ascii="Arial" w:hAnsi="Arial" w:cs="Arial"/>
          <w:sz w:val="20"/>
          <w:szCs w:val="18"/>
        </w:rPr>
        <w:t xml:space="preserve">, misma que se detallan en el </w:t>
      </w:r>
      <w:r w:rsidR="00424C6B" w:rsidRPr="001364C1">
        <w:rPr>
          <w:rFonts w:ascii="Arial" w:hAnsi="Arial" w:cs="Arial"/>
          <w:b/>
          <w:bCs/>
          <w:sz w:val="20"/>
          <w:szCs w:val="18"/>
        </w:rPr>
        <w:t>Anexo No. 1</w:t>
      </w:r>
      <w:r w:rsidR="00424C6B" w:rsidRPr="001364C1">
        <w:rPr>
          <w:rFonts w:ascii="Arial" w:hAnsi="Arial" w:cs="Arial"/>
          <w:sz w:val="20"/>
          <w:szCs w:val="18"/>
        </w:rPr>
        <w:t xml:space="preserve">. </w:t>
      </w:r>
      <w:r w:rsidR="00424C6B" w:rsidRPr="001364C1">
        <w:rPr>
          <w:rFonts w:ascii="Arial" w:hAnsi="Arial" w:cs="Arial"/>
          <w:b/>
          <w:bCs/>
          <w:sz w:val="20"/>
          <w:szCs w:val="18"/>
        </w:rPr>
        <w:t>“Especificaciones técnicas”</w:t>
      </w:r>
      <w:r w:rsidR="00A97A3E">
        <w:rPr>
          <w:rFonts w:ascii="Arial" w:hAnsi="Arial" w:cs="Arial"/>
          <w:sz w:val="20"/>
          <w:szCs w:val="18"/>
        </w:rPr>
        <w:t>;</w:t>
      </w:r>
      <w:r w:rsidR="00424C6B" w:rsidRPr="001364C1">
        <w:rPr>
          <w:rFonts w:ascii="Arial" w:hAnsi="Arial" w:cs="Arial"/>
          <w:sz w:val="20"/>
          <w:szCs w:val="18"/>
        </w:rPr>
        <w:t xml:space="preserve"> cabe señalar que</w:t>
      </w:r>
      <w:r w:rsidR="00A312AB">
        <w:rPr>
          <w:rFonts w:ascii="Arial" w:hAnsi="Arial" w:cs="Arial"/>
          <w:sz w:val="20"/>
          <w:szCs w:val="18"/>
        </w:rPr>
        <w:t>,</w:t>
      </w:r>
      <w:r w:rsidR="00424C6B" w:rsidRPr="001364C1">
        <w:rPr>
          <w:rFonts w:ascii="Arial" w:hAnsi="Arial" w:cs="Arial"/>
          <w:sz w:val="20"/>
          <w:szCs w:val="18"/>
        </w:rPr>
        <w:t xml:space="preserve"> se realizó la investigación de mercado mediante consultas</w:t>
      </w:r>
      <w:r w:rsidR="009176EE">
        <w:rPr>
          <w:rFonts w:ascii="Arial" w:hAnsi="Arial" w:cs="Arial"/>
          <w:sz w:val="20"/>
          <w:szCs w:val="18"/>
        </w:rPr>
        <w:t xml:space="preserve"> en el Sistema CompraNet,</w:t>
      </w:r>
      <w:r w:rsidR="00424C6B" w:rsidRPr="001364C1">
        <w:rPr>
          <w:rFonts w:ascii="Arial" w:hAnsi="Arial" w:cs="Arial"/>
          <w:sz w:val="20"/>
          <w:szCs w:val="18"/>
        </w:rPr>
        <w:t xml:space="preserve"> por Internet a diversos </w:t>
      </w:r>
      <w:r w:rsidR="000604BC">
        <w:rPr>
          <w:rFonts w:ascii="Arial" w:hAnsi="Arial" w:cs="Arial"/>
          <w:sz w:val="20"/>
          <w:szCs w:val="18"/>
        </w:rPr>
        <w:t>páginas</w:t>
      </w:r>
      <w:r w:rsidR="00424C6B" w:rsidRPr="001364C1">
        <w:rPr>
          <w:rFonts w:ascii="Arial" w:hAnsi="Arial" w:cs="Arial"/>
          <w:sz w:val="20"/>
          <w:szCs w:val="18"/>
        </w:rPr>
        <w:t xml:space="preserve"> o en su caso con cotizaciones solicitadas a proveedores que prestan este tipo de </w:t>
      </w:r>
      <w:r w:rsidR="007A0FA4">
        <w:rPr>
          <w:rFonts w:ascii="Arial" w:hAnsi="Arial" w:cs="Arial"/>
          <w:sz w:val="20"/>
          <w:szCs w:val="18"/>
        </w:rPr>
        <w:t>servicios</w:t>
      </w:r>
      <w:r w:rsidR="00424C6B" w:rsidRPr="001364C1">
        <w:rPr>
          <w:rFonts w:ascii="Arial" w:hAnsi="Arial" w:cs="Arial"/>
          <w:sz w:val="20"/>
          <w:szCs w:val="18"/>
        </w:rPr>
        <w:t>, considerando los aspectos que se describen en los artículos</w:t>
      </w:r>
      <w:r w:rsidR="00C37CB4">
        <w:rPr>
          <w:rFonts w:ascii="Arial" w:hAnsi="Arial" w:cs="Arial"/>
          <w:sz w:val="20"/>
          <w:szCs w:val="18"/>
        </w:rPr>
        <w:t>,</w:t>
      </w:r>
      <w:r w:rsidR="00424C6B" w:rsidRPr="001364C1">
        <w:rPr>
          <w:rFonts w:ascii="Arial" w:hAnsi="Arial" w:cs="Arial"/>
          <w:sz w:val="20"/>
          <w:szCs w:val="18"/>
        </w:rPr>
        <w:t xml:space="preserve"> 2 fracción X, 26 sexto párrafo y 28 de la Ley de Adquisiciones, Arrendamientos y Servicios del Sector Público y 28, 29</w:t>
      </w:r>
      <w:r w:rsidR="00424C6B">
        <w:rPr>
          <w:rFonts w:ascii="Arial" w:hAnsi="Arial" w:cs="Arial"/>
          <w:sz w:val="20"/>
          <w:szCs w:val="18"/>
        </w:rPr>
        <w:t xml:space="preserve"> y</w:t>
      </w:r>
      <w:r w:rsidR="00424C6B" w:rsidRPr="001364C1">
        <w:rPr>
          <w:rFonts w:ascii="Arial" w:hAnsi="Arial" w:cs="Arial"/>
          <w:sz w:val="20"/>
          <w:szCs w:val="18"/>
        </w:rPr>
        <w:t xml:space="preserve"> 30 de su Reglamento y de conformidad con lo señalado en el Manual Administrativo de Aplicación General en Materia de Adquisiciones, Arrendamientos y Servicios del Sector Público numeral 4 “Macro proceso de adquisiciones” subnumeral 4.2.1.1.10 “Investigación de Mercado”</w:t>
      </w:r>
      <w:r w:rsidR="00A53D35">
        <w:rPr>
          <w:rFonts w:ascii="Arial" w:hAnsi="Arial" w:cs="Arial"/>
          <w:sz w:val="20"/>
          <w:szCs w:val="18"/>
        </w:rPr>
        <w:t>.</w:t>
      </w:r>
    </w:p>
    <w:p w:rsidR="00A53D35" w:rsidRPr="00CD2B94" w:rsidRDefault="00A53D35" w:rsidP="00A53D35">
      <w:pPr>
        <w:pStyle w:val="Encabezado"/>
        <w:ind w:left="1429" w:right="-90"/>
        <w:jc w:val="both"/>
        <w:rPr>
          <w:rFonts w:ascii="Arial" w:hAnsi="Arial" w:cs="Arial"/>
          <w:sz w:val="20"/>
          <w:szCs w:val="20"/>
        </w:rPr>
      </w:pPr>
    </w:p>
    <w:p w:rsidR="002006AC" w:rsidRPr="00874CB8" w:rsidRDefault="002006AC" w:rsidP="004D7B31">
      <w:pPr>
        <w:pStyle w:val="Prrafodelista"/>
        <w:ind w:left="1276"/>
        <w:jc w:val="both"/>
        <w:rPr>
          <w:rFonts w:ascii="Arial" w:hAnsi="Arial" w:cs="Arial"/>
          <w:b/>
          <w:sz w:val="20"/>
          <w:szCs w:val="20"/>
        </w:rPr>
      </w:pPr>
      <w:r>
        <w:rPr>
          <w:rFonts w:ascii="Arial" w:hAnsi="Arial" w:cs="Arial"/>
          <w:bCs/>
          <w:sz w:val="20"/>
          <w:szCs w:val="20"/>
        </w:rPr>
        <w:t xml:space="preserve">Los </w:t>
      </w:r>
      <w:r w:rsidR="007A0FA4">
        <w:rPr>
          <w:rFonts w:ascii="Arial" w:hAnsi="Arial" w:cs="Arial"/>
          <w:bCs/>
          <w:sz w:val="20"/>
          <w:szCs w:val="20"/>
        </w:rPr>
        <w:t>servicios</w:t>
      </w:r>
      <w:r w:rsidRPr="00874CB8">
        <w:rPr>
          <w:rFonts w:ascii="Arial" w:hAnsi="Arial" w:cs="Arial"/>
          <w:sz w:val="20"/>
          <w:szCs w:val="20"/>
        </w:rPr>
        <w:t xml:space="preserve"> deberá</w:t>
      </w:r>
      <w:r>
        <w:rPr>
          <w:rFonts w:ascii="Arial" w:hAnsi="Arial" w:cs="Arial"/>
          <w:sz w:val="20"/>
          <w:szCs w:val="20"/>
        </w:rPr>
        <w:t>n</w:t>
      </w:r>
      <w:r w:rsidRPr="00874CB8">
        <w:rPr>
          <w:rFonts w:ascii="Arial" w:hAnsi="Arial" w:cs="Arial"/>
          <w:sz w:val="20"/>
          <w:szCs w:val="20"/>
        </w:rPr>
        <w:t xml:space="preserve"> cotizarse </w:t>
      </w:r>
      <w:r w:rsidRPr="0008232E">
        <w:rPr>
          <w:rFonts w:ascii="Arial" w:hAnsi="Arial" w:cs="Arial"/>
          <w:sz w:val="20"/>
          <w:szCs w:val="20"/>
        </w:rPr>
        <w:t>por</w:t>
      </w:r>
      <w:r>
        <w:rPr>
          <w:rFonts w:ascii="Arial" w:hAnsi="Arial" w:cs="Arial"/>
          <w:sz w:val="20"/>
          <w:szCs w:val="20"/>
        </w:rPr>
        <w:t xml:space="preserve"> </w:t>
      </w:r>
      <w:r w:rsidR="00A53D35">
        <w:rPr>
          <w:rFonts w:ascii="Arial" w:hAnsi="Arial" w:cs="Arial"/>
          <w:sz w:val="20"/>
          <w:szCs w:val="20"/>
        </w:rPr>
        <w:t>la</w:t>
      </w:r>
      <w:r>
        <w:rPr>
          <w:rFonts w:ascii="Arial" w:hAnsi="Arial" w:cs="Arial"/>
          <w:sz w:val="20"/>
          <w:szCs w:val="20"/>
        </w:rPr>
        <w:t xml:space="preserve"> partida </w:t>
      </w:r>
      <w:r w:rsidRPr="00874CB8">
        <w:rPr>
          <w:rFonts w:ascii="Arial" w:hAnsi="Arial" w:cs="Arial"/>
          <w:sz w:val="20"/>
          <w:szCs w:val="20"/>
        </w:rPr>
        <w:t xml:space="preserve">de acuerdo a lo estipulado en </w:t>
      </w:r>
      <w:r>
        <w:rPr>
          <w:rFonts w:ascii="Arial" w:hAnsi="Arial" w:cs="Arial"/>
          <w:sz w:val="20"/>
          <w:szCs w:val="20"/>
        </w:rPr>
        <w:t>el</w:t>
      </w:r>
      <w:r w:rsidRPr="00874CB8">
        <w:rPr>
          <w:rFonts w:ascii="Arial" w:hAnsi="Arial" w:cs="Arial"/>
          <w:sz w:val="20"/>
          <w:szCs w:val="20"/>
        </w:rPr>
        <w:t xml:space="preserve"> siguiente Formato y Anexo:</w:t>
      </w:r>
    </w:p>
    <w:p w:rsidR="002006AC" w:rsidRPr="00874CB8" w:rsidRDefault="002006AC" w:rsidP="002006AC">
      <w:pPr>
        <w:ind w:left="360"/>
        <w:rPr>
          <w:rFonts w:ascii="Arial" w:hAnsi="Arial" w:cs="Arial"/>
          <w:b/>
          <w:sz w:val="20"/>
          <w:szCs w:val="20"/>
        </w:rPr>
      </w:pPr>
    </w:p>
    <w:p w:rsidR="002006AC" w:rsidRPr="00874CB8" w:rsidRDefault="002006AC" w:rsidP="00772073">
      <w:pPr>
        <w:numPr>
          <w:ilvl w:val="0"/>
          <w:numId w:val="3"/>
        </w:numPr>
        <w:tabs>
          <w:tab w:val="clear" w:pos="1494"/>
          <w:tab w:val="num" w:pos="-2681"/>
        </w:tabs>
        <w:spacing w:line="276" w:lineRule="auto"/>
        <w:ind w:left="1134" w:hanging="283"/>
        <w:rPr>
          <w:rFonts w:ascii="Arial" w:hAnsi="Arial" w:cs="Arial"/>
          <w:b/>
          <w:bCs/>
          <w:smallCaps/>
          <w:sz w:val="20"/>
          <w:szCs w:val="20"/>
        </w:rPr>
      </w:pPr>
      <w:r w:rsidRPr="00874CB8">
        <w:rPr>
          <w:rFonts w:ascii="Arial" w:hAnsi="Arial" w:cs="Arial"/>
          <w:b/>
          <w:bCs/>
          <w:smallCaps/>
          <w:sz w:val="20"/>
          <w:szCs w:val="20"/>
        </w:rPr>
        <w:t>Anexo No. 1 “Especificaciones Técnicas ”</w:t>
      </w:r>
    </w:p>
    <w:p w:rsidR="002006AC" w:rsidRPr="006B7470" w:rsidRDefault="002006AC" w:rsidP="00772073">
      <w:pPr>
        <w:numPr>
          <w:ilvl w:val="0"/>
          <w:numId w:val="3"/>
        </w:numPr>
        <w:tabs>
          <w:tab w:val="clear" w:pos="1494"/>
          <w:tab w:val="num" w:pos="-2681"/>
        </w:tabs>
        <w:spacing w:line="276" w:lineRule="auto"/>
        <w:ind w:left="1134" w:hanging="283"/>
        <w:jc w:val="both"/>
        <w:rPr>
          <w:rFonts w:ascii="Arial" w:hAnsi="Arial" w:cs="Arial"/>
          <w:bCs/>
          <w:sz w:val="20"/>
          <w:szCs w:val="20"/>
        </w:rPr>
      </w:pPr>
      <w:r w:rsidRPr="00874CB8">
        <w:rPr>
          <w:rFonts w:ascii="Arial" w:hAnsi="Arial" w:cs="Arial"/>
          <w:b/>
          <w:bCs/>
          <w:smallCaps/>
          <w:sz w:val="20"/>
          <w:szCs w:val="20"/>
        </w:rPr>
        <w:t>Formato A “Formato para la Presentación de la Propuesta Económica”</w:t>
      </w:r>
    </w:p>
    <w:p w:rsidR="002006AC" w:rsidRPr="00874CB8" w:rsidRDefault="002006AC" w:rsidP="002006AC">
      <w:pPr>
        <w:spacing w:line="276" w:lineRule="auto"/>
        <w:ind w:left="1134"/>
        <w:jc w:val="both"/>
        <w:rPr>
          <w:rFonts w:ascii="Arial" w:hAnsi="Arial" w:cs="Arial"/>
          <w:bCs/>
          <w:sz w:val="20"/>
          <w:szCs w:val="20"/>
        </w:rPr>
      </w:pPr>
    </w:p>
    <w:p w:rsidR="002006AC" w:rsidRPr="00A8036D" w:rsidRDefault="002006AC" w:rsidP="00772073">
      <w:pPr>
        <w:pStyle w:val="Prrafodelista"/>
        <w:numPr>
          <w:ilvl w:val="0"/>
          <w:numId w:val="10"/>
        </w:numPr>
        <w:ind w:left="709"/>
        <w:jc w:val="both"/>
        <w:rPr>
          <w:rFonts w:ascii="Arial" w:hAnsi="Arial" w:cs="Arial"/>
          <w:b/>
          <w:sz w:val="20"/>
          <w:szCs w:val="20"/>
        </w:rPr>
      </w:pPr>
      <w:r w:rsidRPr="00F329D7">
        <w:rPr>
          <w:rFonts w:ascii="Arial" w:hAnsi="Arial" w:cs="Arial"/>
          <w:b/>
          <w:sz w:val="20"/>
          <w:szCs w:val="20"/>
        </w:rPr>
        <w:t xml:space="preserve">Número de Partidas: </w:t>
      </w:r>
      <w:r w:rsidRPr="00F329D7">
        <w:rPr>
          <w:rFonts w:ascii="Arial" w:hAnsi="Arial" w:cs="Arial"/>
          <w:sz w:val="20"/>
          <w:szCs w:val="20"/>
        </w:rPr>
        <w:t xml:space="preserve">La </w:t>
      </w:r>
      <w:r w:rsidR="008A0FA8">
        <w:rPr>
          <w:rFonts w:ascii="Arial" w:hAnsi="Arial" w:cs="Arial"/>
          <w:sz w:val="20"/>
          <w:szCs w:val="20"/>
        </w:rPr>
        <w:t>i</w:t>
      </w:r>
      <w:r>
        <w:rPr>
          <w:rFonts w:ascii="Arial" w:hAnsi="Arial" w:cs="Arial"/>
          <w:sz w:val="20"/>
          <w:szCs w:val="20"/>
        </w:rPr>
        <w:t xml:space="preserve">nvitación </w:t>
      </w:r>
      <w:r w:rsidRPr="003E4735">
        <w:rPr>
          <w:rFonts w:ascii="Arial" w:hAnsi="Arial" w:cs="Arial"/>
          <w:sz w:val="20"/>
          <w:szCs w:val="20"/>
        </w:rPr>
        <w:t>contempla</w:t>
      </w:r>
      <w:r>
        <w:rPr>
          <w:rFonts w:ascii="Arial" w:hAnsi="Arial" w:cs="Arial"/>
          <w:b/>
          <w:sz w:val="20"/>
          <w:szCs w:val="20"/>
        </w:rPr>
        <w:t xml:space="preserve"> </w:t>
      </w:r>
      <w:r w:rsidR="00A53D35">
        <w:rPr>
          <w:rFonts w:ascii="Arial" w:hAnsi="Arial" w:cs="Arial"/>
          <w:b/>
          <w:sz w:val="20"/>
          <w:szCs w:val="20"/>
        </w:rPr>
        <w:t xml:space="preserve">una </w:t>
      </w:r>
      <w:r w:rsidRPr="00CD288A">
        <w:rPr>
          <w:rFonts w:ascii="Arial" w:hAnsi="Arial" w:cs="Arial"/>
          <w:b/>
          <w:sz w:val="20"/>
          <w:szCs w:val="20"/>
        </w:rPr>
        <w:t>partida</w:t>
      </w:r>
      <w:r w:rsidRPr="003E4735">
        <w:rPr>
          <w:rFonts w:ascii="Arial" w:hAnsi="Arial" w:cs="Arial"/>
          <w:sz w:val="20"/>
          <w:szCs w:val="20"/>
        </w:rPr>
        <w:t xml:space="preserve"> como se indica en el Anexo No.</w:t>
      </w:r>
      <w:r>
        <w:rPr>
          <w:rFonts w:ascii="Arial" w:hAnsi="Arial" w:cs="Arial"/>
          <w:sz w:val="20"/>
          <w:szCs w:val="20"/>
        </w:rPr>
        <w:t xml:space="preserve"> </w:t>
      </w:r>
      <w:r w:rsidRPr="003E4735">
        <w:rPr>
          <w:rFonts w:ascii="Arial" w:hAnsi="Arial" w:cs="Arial"/>
          <w:sz w:val="20"/>
          <w:szCs w:val="20"/>
        </w:rPr>
        <w:t xml:space="preserve">1 “Especificaciones técnicas”, </w:t>
      </w:r>
      <w:r w:rsidRPr="00F329D7">
        <w:rPr>
          <w:rFonts w:ascii="Arial" w:hAnsi="Arial" w:cs="Arial"/>
          <w:sz w:val="20"/>
          <w:szCs w:val="20"/>
        </w:rPr>
        <w:t xml:space="preserve">por esta razón la adjudicación </w:t>
      </w:r>
      <w:r>
        <w:rPr>
          <w:rFonts w:ascii="Arial" w:hAnsi="Arial" w:cs="Arial"/>
          <w:sz w:val="20"/>
          <w:szCs w:val="20"/>
        </w:rPr>
        <w:t>se</w:t>
      </w:r>
      <w:r w:rsidRPr="00F329D7">
        <w:rPr>
          <w:rFonts w:ascii="Arial" w:hAnsi="Arial" w:cs="Arial"/>
          <w:sz w:val="20"/>
          <w:szCs w:val="20"/>
        </w:rPr>
        <w:t xml:space="preserve"> realizar</w:t>
      </w:r>
      <w:r>
        <w:rPr>
          <w:rFonts w:ascii="Arial" w:hAnsi="Arial" w:cs="Arial"/>
          <w:sz w:val="20"/>
          <w:szCs w:val="20"/>
        </w:rPr>
        <w:t xml:space="preserve">á </w:t>
      </w:r>
      <w:r w:rsidRPr="00F329D7">
        <w:rPr>
          <w:rFonts w:ascii="Arial" w:hAnsi="Arial" w:cs="Arial"/>
          <w:sz w:val="20"/>
          <w:szCs w:val="20"/>
        </w:rPr>
        <w:t>al</w:t>
      </w:r>
      <w:r>
        <w:rPr>
          <w:rFonts w:ascii="Arial" w:hAnsi="Arial" w:cs="Arial"/>
          <w:sz w:val="20"/>
          <w:szCs w:val="20"/>
        </w:rPr>
        <w:t xml:space="preserve"> </w:t>
      </w:r>
      <w:r w:rsidRPr="00F329D7">
        <w:rPr>
          <w:rFonts w:ascii="Arial" w:hAnsi="Arial" w:cs="Arial"/>
          <w:sz w:val="20"/>
          <w:szCs w:val="20"/>
        </w:rPr>
        <w:t xml:space="preserve">licitante que cumpla con todos los requisitos </w:t>
      </w:r>
      <w:r w:rsidR="00A53D35">
        <w:rPr>
          <w:rFonts w:ascii="Arial" w:hAnsi="Arial" w:cs="Arial"/>
          <w:sz w:val="20"/>
          <w:szCs w:val="20"/>
        </w:rPr>
        <w:t>técnico</w:t>
      </w:r>
      <w:r w:rsidR="00A97A3E">
        <w:rPr>
          <w:rFonts w:ascii="Arial" w:hAnsi="Arial" w:cs="Arial"/>
          <w:sz w:val="20"/>
          <w:szCs w:val="20"/>
        </w:rPr>
        <w:t>s</w:t>
      </w:r>
      <w:r w:rsidR="00A53D35">
        <w:rPr>
          <w:rFonts w:ascii="Arial" w:hAnsi="Arial" w:cs="Arial"/>
          <w:sz w:val="20"/>
          <w:szCs w:val="20"/>
        </w:rPr>
        <w:t>, legal</w:t>
      </w:r>
      <w:r w:rsidR="00A97A3E">
        <w:rPr>
          <w:rFonts w:ascii="Arial" w:hAnsi="Arial" w:cs="Arial"/>
          <w:sz w:val="20"/>
          <w:szCs w:val="20"/>
        </w:rPr>
        <w:t>es</w:t>
      </w:r>
      <w:r w:rsidR="00A53D35">
        <w:rPr>
          <w:rFonts w:ascii="Arial" w:hAnsi="Arial" w:cs="Arial"/>
          <w:sz w:val="20"/>
          <w:szCs w:val="20"/>
        </w:rPr>
        <w:t>, administrativo</w:t>
      </w:r>
      <w:r w:rsidR="00A97A3E">
        <w:rPr>
          <w:rFonts w:ascii="Arial" w:hAnsi="Arial" w:cs="Arial"/>
          <w:sz w:val="20"/>
          <w:szCs w:val="20"/>
        </w:rPr>
        <w:t>s</w:t>
      </w:r>
      <w:r w:rsidR="00A53D35">
        <w:rPr>
          <w:rFonts w:ascii="Arial" w:hAnsi="Arial" w:cs="Arial"/>
          <w:sz w:val="20"/>
          <w:szCs w:val="20"/>
        </w:rPr>
        <w:t xml:space="preserve"> y económico</w:t>
      </w:r>
      <w:r w:rsidR="00A97A3E">
        <w:rPr>
          <w:rFonts w:ascii="Arial" w:hAnsi="Arial" w:cs="Arial"/>
          <w:sz w:val="20"/>
          <w:szCs w:val="20"/>
        </w:rPr>
        <w:t>s</w:t>
      </w:r>
      <w:r w:rsidR="00A53D35">
        <w:rPr>
          <w:rFonts w:ascii="Arial" w:hAnsi="Arial" w:cs="Arial"/>
          <w:sz w:val="20"/>
          <w:szCs w:val="20"/>
        </w:rPr>
        <w:t xml:space="preserve"> </w:t>
      </w:r>
      <w:r w:rsidRPr="00F329D7">
        <w:rPr>
          <w:rFonts w:ascii="Arial" w:hAnsi="Arial" w:cs="Arial"/>
          <w:sz w:val="20"/>
          <w:szCs w:val="20"/>
        </w:rPr>
        <w:t>solicitados</w:t>
      </w:r>
      <w:r>
        <w:rPr>
          <w:rFonts w:ascii="Arial" w:hAnsi="Arial" w:cs="Arial"/>
          <w:sz w:val="20"/>
          <w:szCs w:val="20"/>
        </w:rPr>
        <w:t>.</w:t>
      </w:r>
    </w:p>
    <w:p w:rsidR="002006AC" w:rsidRPr="00A8036D" w:rsidRDefault="002006AC" w:rsidP="002006AC">
      <w:pPr>
        <w:pStyle w:val="Prrafodelista"/>
        <w:ind w:left="502"/>
        <w:jc w:val="both"/>
        <w:rPr>
          <w:rFonts w:ascii="Arial" w:hAnsi="Arial" w:cs="Arial"/>
          <w:b/>
          <w:sz w:val="20"/>
          <w:szCs w:val="20"/>
        </w:rPr>
      </w:pPr>
    </w:p>
    <w:p w:rsidR="002006AC" w:rsidRPr="00CD288A" w:rsidRDefault="002006AC" w:rsidP="004D7B31">
      <w:pPr>
        <w:pStyle w:val="Prrafodelista"/>
        <w:ind w:left="851"/>
        <w:jc w:val="both"/>
        <w:rPr>
          <w:rFonts w:ascii="Arial" w:hAnsi="Arial" w:cs="Arial"/>
          <w:b/>
          <w:sz w:val="20"/>
          <w:szCs w:val="20"/>
        </w:rPr>
      </w:pPr>
      <w:r>
        <w:rPr>
          <w:rFonts w:ascii="Arial" w:hAnsi="Arial" w:cs="Arial"/>
          <w:sz w:val="20"/>
          <w:szCs w:val="20"/>
        </w:rPr>
        <w:t>L</w:t>
      </w:r>
      <w:r w:rsidRPr="00F329D7">
        <w:rPr>
          <w:rFonts w:ascii="Arial" w:hAnsi="Arial" w:cs="Arial"/>
          <w:sz w:val="20"/>
          <w:szCs w:val="20"/>
        </w:rPr>
        <w:t>a asignación del contrato será al licitante que cumpla con todos los requisitos solicitados, en su modalidad de contrato</w:t>
      </w:r>
      <w:r w:rsidR="006105E1">
        <w:rPr>
          <w:rFonts w:ascii="Arial" w:hAnsi="Arial" w:cs="Arial"/>
          <w:sz w:val="20"/>
          <w:szCs w:val="20"/>
        </w:rPr>
        <w:t xml:space="preserve"> cerrado</w:t>
      </w:r>
      <w:r w:rsidRPr="00F329D7">
        <w:rPr>
          <w:rFonts w:ascii="Arial" w:hAnsi="Arial" w:cs="Arial"/>
          <w:sz w:val="20"/>
          <w:szCs w:val="20"/>
        </w:rPr>
        <w:t>.</w:t>
      </w:r>
    </w:p>
    <w:p w:rsidR="002006AC" w:rsidRDefault="002006AC" w:rsidP="002006AC">
      <w:pPr>
        <w:pStyle w:val="Prrafodelista"/>
        <w:rPr>
          <w:rFonts w:ascii="Arial" w:hAnsi="Arial" w:cs="Arial"/>
          <w:b/>
          <w:sz w:val="18"/>
          <w:szCs w:val="18"/>
        </w:rPr>
      </w:pPr>
    </w:p>
    <w:p w:rsidR="0048035D" w:rsidRDefault="0048035D" w:rsidP="0048035D">
      <w:pPr>
        <w:pStyle w:val="Prrafodelista"/>
        <w:ind w:left="502"/>
        <w:jc w:val="both"/>
        <w:rPr>
          <w:rFonts w:ascii="Arial" w:hAnsi="Arial" w:cs="Arial"/>
          <w:b/>
          <w:sz w:val="20"/>
          <w:szCs w:val="20"/>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36"/>
        <w:gridCol w:w="2586"/>
        <w:gridCol w:w="5211"/>
      </w:tblGrid>
      <w:tr w:rsidR="0048035D" w:rsidRPr="00E31400" w:rsidTr="00085327">
        <w:tc>
          <w:tcPr>
            <w:tcW w:w="1236" w:type="dxa"/>
            <w:tcBorders>
              <w:top w:val="single" w:sz="4" w:space="0" w:color="auto"/>
              <w:left w:val="single" w:sz="4" w:space="0" w:color="auto"/>
              <w:bottom w:val="single" w:sz="4" w:space="0" w:color="auto"/>
              <w:right w:val="single" w:sz="4" w:space="0" w:color="auto"/>
            </w:tcBorders>
            <w:shd w:val="clear" w:color="auto" w:fill="E0E0E0"/>
            <w:hideMark/>
          </w:tcPr>
          <w:p w:rsidR="0048035D" w:rsidRPr="0076532F" w:rsidRDefault="0048035D" w:rsidP="00085327">
            <w:pPr>
              <w:tabs>
                <w:tab w:val="left" w:pos="360"/>
              </w:tabs>
              <w:spacing w:before="60"/>
              <w:jc w:val="center"/>
              <w:rPr>
                <w:rFonts w:ascii="Arial" w:hAnsi="Arial" w:cs="Arial"/>
                <w:b/>
                <w:bCs/>
                <w:sz w:val="16"/>
                <w:szCs w:val="16"/>
              </w:rPr>
            </w:pPr>
            <w:r w:rsidRPr="0076532F">
              <w:rPr>
                <w:rFonts w:ascii="Arial" w:hAnsi="Arial" w:cs="Arial"/>
                <w:b/>
                <w:bCs/>
                <w:sz w:val="16"/>
                <w:szCs w:val="16"/>
              </w:rPr>
              <w:t>PARTIDA</w:t>
            </w:r>
          </w:p>
        </w:tc>
        <w:tc>
          <w:tcPr>
            <w:tcW w:w="2586" w:type="dxa"/>
            <w:tcBorders>
              <w:top w:val="single" w:sz="4" w:space="0" w:color="auto"/>
              <w:left w:val="single" w:sz="4" w:space="0" w:color="auto"/>
              <w:bottom w:val="single" w:sz="4" w:space="0" w:color="auto"/>
              <w:right w:val="single" w:sz="4" w:space="0" w:color="auto"/>
            </w:tcBorders>
            <w:shd w:val="clear" w:color="auto" w:fill="E0E0E0"/>
            <w:hideMark/>
          </w:tcPr>
          <w:p w:rsidR="0048035D" w:rsidRPr="0076532F" w:rsidRDefault="0048035D" w:rsidP="00085327">
            <w:pPr>
              <w:tabs>
                <w:tab w:val="left" w:pos="360"/>
              </w:tabs>
              <w:spacing w:before="60"/>
              <w:jc w:val="center"/>
              <w:rPr>
                <w:rFonts w:ascii="Arial" w:hAnsi="Arial" w:cs="Arial"/>
                <w:b/>
                <w:bCs/>
                <w:sz w:val="16"/>
                <w:szCs w:val="16"/>
              </w:rPr>
            </w:pPr>
            <w:r w:rsidRPr="0076532F">
              <w:rPr>
                <w:rFonts w:ascii="Arial" w:hAnsi="Arial" w:cs="Arial"/>
                <w:b/>
                <w:bCs/>
                <w:sz w:val="16"/>
                <w:szCs w:val="16"/>
              </w:rPr>
              <w:t>TIPO</w:t>
            </w:r>
          </w:p>
        </w:tc>
        <w:tc>
          <w:tcPr>
            <w:tcW w:w="5211" w:type="dxa"/>
            <w:tcBorders>
              <w:top w:val="single" w:sz="4" w:space="0" w:color="auto"/>
              <w:left w:val="single" w:sz="4" w:space="0" w:color="auto"/>
              <w:bottom w:val="single" w:sz="4" w:space="0" w:color="auto"/>
              <w:right w:val="single" w:sz="4" w:space="0" w:color="auto"/>
            </w:tcBorders>
            <w:shd w:val="clear" w:color="auto" w:fill="E0E0E0"/>
          </w:tcPr>
          <w:p w:rsidR="0048035D" w:rsidRPr="0076532F" w:rsidRDefault="0048035D" w:rsidP="00085327">
            <w:pPr>
              <w:keepNext/>
              <w:spacing w:before="60"/>
              <w:ind w:left="540" w:right="638"/>
              <w:jc w:val="center"/>
              <w:outlineLvl w:val="1"/>
              <w:rPr>
                <w:rFonts w:ascii="Arial" w:hAnsi="Arial" w:cs="Arial"/>
                <w:b/>
                <w:bCs/>
                <w:sz w:val="16"/>
                <w:szCs w:val="16"/>
                <w:lang w:val="es-ES"/>
              </w:rPr>
            </w:pPr>
            <w:r w:rsidRPr="0076532F">
              <w:rPr>
                <w:rFonts w:ascii="Arial" w:hAnsi="Arial" w:cs="Arial"/>
                <w:b/>
                <w:bCs/>
                <w:sz w:val="16"/>
                <w:szCs w:val="16"/>
                <w:lang w:val="es-ES"/>
              </w:rPr>
              <w:t>DESCRIPCIÓN</w:t>
            </w:r>
          </w:p>
          <w:p w:rsidR="0048035D" w:rsidRPr="0076532F" w:rsidRDefault="0048035D" w:rsidP="00085327">
            <w:pPr>
              <w:tabs>
                <w:tab w:val="left" w:pos="360"/>
              </w:tabs>
              <w:spacing w:before="60"/>
              <w:jc w:val="center"/>
              <w:rPr>
                <w:rFonts w:ascii="Arial" w:hAnsi="Arial" w:cs="Arial"/>
                <w:b/>
                <w:bCs/>
                <w:color w:val="C0C0C0"/>
                <w:sz w:val="16"/>
                <w:szCs w:val="16"/>
              </w:rPr>
            </w:pPr>
          </w:p>
        </w:tc>
      </w:tr>
      <w:tr w:rsidR="0048035D" w:rsidRPr="00E31400" w:rsidTr="00085327">
        <w:trPr>
          <w:trHeight w:val="591"/>
        </w:trPr>
        <w:tc>
          <w:tcPr>
            <w:tcW w:w="1236" w:type="dxa"/>
            <w:tcBorders>
              <w:top w:val="single" w:sz="4" w:space="0" w:color="auto"/>
              <w:left w:val="single" w:sz="4" w:space="0" w:color="auto"/>
              <w:bottom w:val="single" w:sz="4" w:space="0" w:color="auto"/>
              <w:right w:val="single" w:sz="4" w:space="0" w:color="auto"/>
            </w:tcBorders>
          </w:tcPr>
          <w:p w:rsidR="0048035D" w:rsidRPr="0076532F" w:rsidRDefault="0048035D" w:rsidP="00085327">
            <w:pPr>
              <w:tabs>
                <w:tab w:val="left" w:pos="360"/>
              </w:tabs>
              <w:jc w:val="center"/>
              <w:rPr>
                <w:rFonts w:ascii="Arial" w:hAnsi="Arial" w:cs="Arial"/>
                <w:sz w:val="16"/>
                <w:szCs w:val="16"/>
              </w:rPr>
            </w:pPr>
            <w:r>
              <w:rPr>
                <w:rFonts w:ascii="Arial" w:hAnsi="Arial" w:cs="Arial"/>
                <w:sz w:val="16"/>
                <w:szCs w:val="16"/>
              </w:rPr>
              <w:t>Única</w:t>
            </w:r>
          </w:p>
        </w:tc>
        <w:tc>
          <w:tcPr>
            <w:tcW w:w="2586" w:type="dxa"/>
            <w:tcBorders>
              <w:top w:val="single" w:sz="4" w:space="0" w:color="auto"/>
              <w:left w:val="single" w:sz="4" w:space="0" w:color="auto"/>
              <w:bottom w:val="single" w:sz="4" w:space="0" w:color="auto"/>
              <w:right w:val="single" w:sz="4" w:space="0" w:color="auto"/>
            </w:tcBorders>
            <w:hideMark/>
          </w:tcPr>
          <w:p w:rsidR="0048035D" w:rsidRPr="0076532F" w:rsidRDefault="00C37CB4" w:rsidP="00085327">
            <w:pPr>
              <w:tabs>
                <w:tab w:val="left" w:pos="360"/>
              </w:tabs>
              <w:spacing w:before="60"/>
              <w:jc w:val="center"/>
              <w:rPr>
                <w:rFonts w:ascii="Arial" w:hAnsi="Arial" w:cs="Arial"/>
                <w:sz w:val="16"/>
                <w:szCs w:val="16"/>
              </w:rPr>
            </w:pPr>
            <w:r>
              <w:rPr>
                <w:rFonts w:ascii="Arial" w:hAnsi="Arial" w:cs="Arial"/>
                <w:sz w:val="16"/>
                <w:szCs w:val="16"/>
              </w:rPr>
              <w:t>Servicio</w:t>
            </w:r>
          </w:p>
        </w:tc>
        <w:tc>
          <w:tcPr>
            <w:tcW w:w="5211" w:type="dxa"/>
            <w:tcBorders>
              <w:top w:val="single" w:sz="4" w:space="0" w:color="auto"/>
              <w:left w:val="single" w:sz="4" w:space="0" w:color="auto"/>
              <w:bottom w:val="single" w:sz="4" w:space="0" w:color="auto"/>
              <w:right w:val="single" w:sz="4" w:space="0" w:color="auto"/>
            </w:tcBorders>
            <w:hideMark/>
          </w:tcPr>
          <w:p w:rsidR="0048035D" w:rsidRPr="00355EC2" w:rsidRDefault="006105E1" w:rsidP="006105E1">
            <w:pPr>
              <w:tabs>
                <w:tab w:val="left" w:pos="360"/>
              </w:tabs>
              <w:spacing w:before="60"/>
              <w:jc w:val="both"/>
              <w:rPr>
                <w:rFonts w:ascii="Arial" w:hAnsi="Arial" w:cs="Arial"/>
                <w:sz w:val="16"/>
                <w:szCs w:val="16"/>
              </w:rPr>
            </w:pPr>
            <w:r w:rsidRPr="006105E1">
              <w:rPr>
                <w:rFonts w:ascii="Arial" w:hAnsi="Arial" w:cs="Arial"/>
                <w:sz w:val="16"/>
                <w:szCs w:val="16"/>
              </w:rPr>
              <w:t>Servicio de renovación del derecho de uso del Licenciamiento Académico bajo la modalidad de Enrollment for Education Solutions (EES) para el Sistema CONALEP</w:t>
            </w:r>
            <w:r w:rsidR="00C37CB4">
              <w:rPr>
                <w:rFonts w:ascii="Arial" w:hAnsi="Arial" w:cs="Arial"/>
                <w:sz w:val="16"/>
                <w:szCs w:val="16"/>
              </w:rPr>
              <w:t>.</w:t>
            </w:r>
          </w:p>
        </w:tc>
      </w:tr>
    </w:tbl>
    <w:p w:rsidR="0048035D" w:rsidRPr="00A53D35" w:rsidRDefault="0048035D" w:rsidP="002006AC">
      <w:pPr>
        <w:pStyle w:val="Prrafodelista"/>
        <w:rPr>
          <w:rFonts w:ascii="Arial" w:hAnsi="Arial" w:cs="Arial"/>
          <w:b/>
          <w:sz w:val="20"/>
          <w:szCs w:val="18"/>
        </w:rPr>
      </w:pPr>
    </w:p>
    <w:p w:rsidR="006A61AE" w:rsidRPr="000C654C" w:rsidRDefault="006A61AE" w:rsidP="004D7B31">
      <w:pPr>
        <w:pStyle w:val="Prrafodelista"/>
        <w:ind w:left="502"/>
        <w:jc w:val="both"/>
        <w:rPr>
          <w:rFonts w:ascii="Arial" w:hAnsi="Arial" w:cs="Arial"/>
          <w:b/>
          <w:sz w:val="20"/>
          <w:szCs w:val="20"/>
        </w:rPr>
      </w:pPr>
      <w:r w:rsidRPr="00767107">
        <w:rPr>
          <w:rFonts w:ascii="Arial" w:hAnsi="Arial" w:cs="Arial"/>
          <w:sz w:val="20"/>
          <w:szCs w:val="20"/>
        </w:rPr>
        <w:t xml:space="preserve">El método de evaluación </w:t>
      </w:r>
      <w:r w:rsidRPr="000C654C">
        <w:rPr>
          <w:rFonts w:ascii="Arial" w:hAnsi="Arial" w:cs="Arial"/>
          <w:sz w:val="20"/>
          <w:szCs w:val="20"/>
        </w:rPr>
        <w:t>que se utilizará de acuerdo a lo que señala el artículo 36 de la LAASSP y 5</w:t>
      </w:r>
      <w:r w:rsidR="004D7B31">
        <w:rPr>
          <w:rFonts w:ascii="Arial" w:hAnsi="Arial" w:cs="Arial"/>
          <w:sz w:val="20"/>
          <w:szCs w:val="20"/>
        </w:rPr>
        <w:t>1</w:t>
      </w:r>
      <w:r w:rsidRPr="000C654C">
        <w:rPr>
          <w:rFonts w:ascii="Arial" w:hAnsi="Arial" w:cs="Arial"/>
          <w:sz w:val="20"/>
          <w:szCs w:val="20"/>
        </w:rPr>
        <w:t xml:space="preserve"> de su Reglamento</w:t>
      </w:r>
      <w:r w:rsidRPr="000C654C">
        <w:rPr>
          <w:rFonts w:ascii="Arial" w:hAnsi="Arial" w:cs="Arial"/>
          <w:b/>
          <w:sz w:val="20"/>
          <w:szCs w:val="20"/>
        </w:rPr>
        <w:t xml:space="preserve">, </w:t>
      </w:r>
      <w:r w:rsidRPr="000C654C">
        <w:rPr>
          <w:rFonts w:ascii="Arial" w:hAnsi="Arial" w:cs="Arial"/>
          <w:sz w:val="20"/>
          <w:szCs w:val="20"/>
        </w:rPr>
        <w:t xml:space="preserve">corresponde al </w:t>
      </w:r>
      <w:r w:rsidR="004D7B31">
        <w:rPr>
          <w:rFonts w:ascii="Arial" w:hAnsi="Arial" w:cs="Arial"/>
          <w:sz w:val="20"/>
          <w:szCs w:val="20"/>
        </w:rPr>
        <w:t>binario</w:t>
      </w:r>
      <w:r w:rsidR="006105E1">
        <w:rPr>
          <w:rFonts w:ascii="Arial" w:hAnsi="Arial" w:cs="Arial"/>
          <w:sz w:val="20"/>
          <w:szCs w:val="20"/>
        </w:rPr>
        <w:t>.</w:t>
      </w:r>
    </w:p>
    <w:p w:rsidR="004D7B31" w:rsidRDefault="004D7B31" w:rsidP="006A61AE">
      <w:pPr>
        <w:pStyle w:val="Prrafodelista"/>
        <w:ind w:left="502"/>
        <w:jc w:val="both"/>
        <w:rPr>
          <w:rFonts w:ascii="Arial" w:hAnsi="Arial" w:cs="Arial"/>
          <w:b/>
          <w:sz w:val="20"/>
          <w:szCs w:val="20"/>
        </w:rPr>
      </w:pPr>
    </w:p>
    <w:p w:rsidR="006A61AE" w:rsidRDefault="006A61AE" w:rsidP="004D7B31">
      <w:pPr>
        <w:pStyle w:val="Prrafodelista"/>
        <w:numPr>
          <w:ilvl w:val="0"/>
          <w:numId w:val="10"/>
        </w:numPr>
        <w:jc w:val="both"/>
        <w:rPr>
          <w:rFonts w:ascii="Arial" w:hAnsi="Arial" w:cs="Arial"/>
          <w:b/>
          <w:sz w:val="20"/>
          <w:szCs w:val="20"/>
        </w:rPr>
      </w:pPr>
      <w:r>
        <w:rPr>
          <w:rFonts w:ascii="Arial" w:hAnsi="Arial" w:cs="Arial"/>
          <w:b/>
          <w:sz w:val="20"/>
          <w:szCs w:val="20"/>
        </w:rPr>
        <w:t>Servicio</w:t>
      </w:r>
      <w:r w:rsidRPr="00874CB8">
        <w:rPr>
          <w:rFonts w:ascii="Arial" w:hAnsi="Arial" w:cs="Arial"/>
          <w:b/>
          <w:sz w:val="20"/>
          <w:szCs w:val="20"/>
        </w:rPr>
        <w:t xml:space="preserve"> máximo de referencia:</w:t>
      </w:r>
    </w:p>
    <w:p w:rsidR="006A61AE" w:rsidRDefault="006A61AE" w:rsidP="006A61AE">
      <w:pPr>
        <w:pStyle w:val="Prrafodelista"/>
        <w:ind w:left="502"/>
        <w:jc w:val="both"/>
        <w:rPr>
          <w:rFonts w:ascii="Arial" w:hAnsi="Arial" w:cs="Arial"/>
          <w:b/>
          <w:sz w:val="20"/>
          <w:szCs w:val="20"/>
        </w:rPr>
      </w:pPr>
    </w:p>
    <w:p w:rsidR="006A61AE" w:rsidRDefault="006105E1" w:rsidP="004D7B31">
      <w:pPr>
        <w:pStyle w:val="Prrafodelista"/>
        <w:ind w:left="502"/>
        <w:jc w:val="both"/>
        <w:rPr>
          <w:rFonts w:ascii="Arial" w:hAnsi="Arial" w:cs="Arial"/>
          <w:sz w:val="20"/>
          <w:szCs w:val="20"/>
        </w:rPr>
      </w:pPr>
      <w:r>
        <w:rPr>
          <w:rFonts w:ascii="Arial" w:hAnsi="Arial" w:cs="Arial"/>
          <w:sz w:val="20"/>
          <w:szCs w:val="20"/>
        </w:rPr>
        <w:t>No aplica</w:t>
      </w:r>
      <w:r w:rsidR="004D7B31">
        <w:rPr>
          <w:rFonts w:ascii="Arial" w:hAnsi="Arial" w:cs="Arial"/>
          <w:sz w:val="20"/>
          <w:szCs w:val="20"/>
        </w:rPr>
        <w:t>.</w:t>
      </w:r>
    </w:p>
    <w:p w:rsidR="006A61AE" w:rsidRPr="00433ED3" w:rsidRDefault="006A61AE" w:rsidP="006A61AE">
      <w:pPr>
        <w:jc w:val="both"/>
        <w:rPr>
          <w:rFonts w:ascii="Arial" w:hAnsi="Arial" w:cs="Arial"/>
          <w:b/>
          <w:sz w:val="20"/>
          <w:szCs w:val="20"/>
        </w:rPr>
      </w:pPr>
    </w:p>
    <w:p w:rsidR="006A61AE" w:rsidRPr="00CD2B94" w:rsidRDefault="006A61AE" w:rsidP="004D7B31">
      <w:pPr>
        <w:pStyle w:val="Prrafodelista"/>
        <w:numPr>
          <w:ilvl w:val="0"/>
          <w:numId w:val="10"/>
        </w:numPr>
        <w:jc w:val="both"/>
        <w:rPr>
          <w:rFonts w:ascii="Arial" w:hAnsi="Arial" w:cs="Arial"/>
          <w:b/>
          <w:sz w:val="20"/>
          <w:szCs w:val="20"/>
        </w:rPr>
      </w:pPr>
      <w:r w:rsidRPr="00CD2B94">
        <w:rPr>
          <w:rFonts w:ascii="Arial" w:hAnsi="Arial" w:cs="Arial"/>
          <w:b/>
          <w:sz w:val="20"/>
          <w:szCs w:val="20"/>
        </w:rPr>
        <w:t>Normas oficiales:</w:t>
      </w:r>
    </w:p>
    <w:p w:rsidR="002C0950" w:rsidRDefault="002C0950" w:rsidP="002006AC">
      <w:pPr>
        <w:ind w:left="567"/>
        <w:jc w:val="both"/>
        <w:rPr>
          <w:rFonts w:ascii="Arial" w:hAnsi="Arial" w:cs="Arial"/>
          <w:sz w:val="20"/>
          <w:szCs w:val="20"/>
        </w:rPr>
      </w:pPr>
    </w:p>
    <w:p w:rsidR="006A61AE" w:rsidRDefault="006A61AE" w:rsidP="004D7B31">
      <w:pPr>
        <w:pStyle w:val="Prrafodelista"/>
        <w:ind w:left="851"/>
        <w:jc w:val="both"/>
        <w:rPr>
          <w:rFonts w:ascii="Arial" w:hAnsi="Arial" w:cs="Arial"/>
          <w:sz w:val="20"/>
          <w:szCs w:val="20"/>
        </w:rPr>
      </w:pPr>
      <w:r w:rsidRPr="00BC0DF4">
        <w:rPr>
          <w:rFonts w:ascii="Arial" w:hAnsi="Arial" w:cs="Arial"/>
          <w:sz w:val="20"/>
          <w:szCs w:val="20"/>
        </w:rPr>
        <w:t>De acuerdo con lo expuesto en el artículo 20</w:t>
      </w:r>
      <w:r w:rsidR="00C37CB4">
        <w:rPr>
          <w:rFonts w:ascii="Arial" w:hAnsi="Arial" w:cs="Arial"/>
          <w:sz w:val="20"/>
          <w:szCs w:val="20"/>
        </w:rPr>
        <w:t>,</w:t>
      </w:r>
      <w:r w:rsidRPr="00BC0DF4">
        <w:rPr>
          <w:rFonts w:ascii="Arial" w:hAnsi="Arial" w:cs="Arial"/>
          <w:sz w:val="20"/>
          <w:szCs w:val="20"/>
        </w:rPr>
        <w:t xml:space="preserve"> fracción VII de la LAASSP y el artículo 31 de su Reglamento</w:t>
      </w:r>
      <w:r w:rsidR="00C37CB4">
        <w:rPr>
          <w:rFonts w:ascii="Arial" w:hAnsi="Arial" w:cs="Arial"/>
          <w:sz w:val="20"/>
          <w:szCs w:val="20"/>
        </w:rPr>
        <w:t>,</w:t>
      </w:r>
      <w:r w:rsidRPr="00BC0DF4">
        <w:rPr>
          <w:rFonts w:ascii="Arial" w:hAnsi="Arial" w:cs="Arial"/>
          <w:sz w:val="20"/>
          <w:szCs w:val="20"/>
        </w:rPr>
        <w:t xml:space="preserve"> mismos que se refiere </w:t>
      </w:r>
      <w:r w:rsidR="00C37CB4">
        <w:rPr>
          <w:rFonts w:ascii="Arial" w:hAnsi="Arial" w:cs="Arial"/>
          <w:sz w:val="20"/>
          <w:szCs w:val="20"/>
        </w:rPr>
        <w:t xml:space="preserve">a </w:t>
      </w:r>
      <w:r w:rsidRPr="00BC0DF4">
        <w:rPr>
          <w:rFonts w:ascii="Arial" w:hAnsi="Arial" w:cs="Arial"/>
          <w:sz w:val="20"/>
          <w:szCs w:val="20"/>
        </w:rPr>
        <w:t xml:space="preserve">que, en los procedimientos de contratación que realicen las dependencias y entidades se deberá exigir el cumplir con las Normas Oficiales Mexicanas (NOM) y de las Normas Mexicanas, según proceda, y a falta de éstas de las Normas Internacionales, de conformidad con lo dispuesto por los artículos 53 y 55  de la Ley Federal sobre Metrología y Normalización o en su caso, las normas de referencia, vigentes que resulten aplicables para el tipo de servicio solicitado. </w:t>
      </w:r>
      <w:r w:rsidR="004D7B31" w:rsidRPr="00B8669D">
        <w:rPr>
          <w:rFonts w:ascii="Arial" w:hAnsi="Arial" w:cs="Arial"/>
          <w:sz w:val="20"/>
          <w:szCs w:val="20"/>
        </w:rPr>
        <w:t>En este sentido</w:t>
      </w:r>
      <w:r w:rsidR="00C37CB4">
        <w:rPr>
          <w:rFonts w:ascii="Arial" w:hAnsi="Arial" w:cs="Arial"/>
          <w:sz w:val="20"/>
          <w:szCs w:val="20"/>
        </w:rPr>
        <w:t>,</w:t>
      </w:r>
      <w:r w:rsidR="004D7B31" w:rsidRPr="00B8669D">
        <w:rPr>
          <w:rFonts w:ascii="Arial" w:hAnsi="Arial" w:cs="Arial"/>
          <w:sz w:val="20"/>
          <w:szCs w:val="20"/>
        </w:rPr>
        <w:t xml:space="preserve"> el área requirente manifiesta que no existe norma alguna relacionado con el servicio a contratar.</w:t>
      </w:r>
    </w:p>
    <w:p w:rsidR="006A61AE" w:rsidRDefault="006A61AE" w:rsidP="006A61AE">
      <w:pPr>
        <w:pStyle w:val="Prrafodelista"/>
        <w:ind w:left="851"/>
        <w:jc w:val="both"/>
        <w:rPr>
          <w:rFonts w:ascii="Arial" w:hAnsi="Arial" w:cs="Arial"/>
          <w:sz w:val="20"/>
          <w:szCs w:val="20"/>
        </w:rPr>
      </w:pPr>
    </w:p>
    <w:p w:rsidR="00F84843" w:rsidRPr="00CD2B94" w:rsidRDefault="00F84843" w:rsidP="00772073">
      <w:pPr>
        <w:pStyle w:val="Prrafodelista"/>
        <w:numPr>
          <w:ilvl w:val="0"/>
          <w:numId w:val="10"/>
        </w:numPr>
        <w:jc w:val="both"/>
        <w:rPr>
          <w:rFonts w:ascii="Arial" w:hAnsi="Arial" w:cs="Arial"/>
          <w:b/>
          <w:sz w:val="20"/>
          <w:szCs w:val="20"/>
        </w:rPr>
      </w:pPr>
      <w:r w:rsidRPr="00CD2B94">
        <w:rPr>
          <w:rFonts w:ascii="Arial" w:hAnsi="Arial" w:cs="Arial"/>
          <w:b/>
          <w:sz w:val="20"/>
          <w:szCs w:val="20"/>
        </w:rPr>
        <w:t xml:space="preserve">Suscripción y modificación al contrato: </w:t>
      </w:r>
    </w:p>
    <w:p w:rsidR="00F84843" w:rsidRPr="00CD2B94" w:rsidRDefault="00F84843" w:rsidP="00F84843">
      <w:pPr>
        <w:tabs>
          <w:tab w:val="left" w:pos="709"/>
        </w:tabs>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szCs w:val="20"/>
        </w:rPr>
        <w:t>Los compromisos que se deriven del presente procedimiento de invitación, se formalizarán mediante la suscripción de contrato que se elaborará de conformidad con la presente convocatoria, las modificaciones que deriven de la o las juntas de aclaraciones, de la proposici</w:t>
      </w:r>
      <w:r w:rsidR="00A97A3E">
        <w:rPr>
          <w:rFonts w:ascii="Arial" w:hAnsi="Arial" w:cs="Arial"/>
          <w:sz w:val="20"/>
          <w:szCs w:val="20"/>
        </w:rPr>
        <w:t>ó</w:t>
      </w:r>
      <w:r w:rsidRPr="00CD2B94">
        <w:rPr>
          <w:rFonts w:ascii="Arial" w:hAnsi="Arial" w:cs="Arial"/>
          <w:sz w:val="20"/>
          <w:szCs w:val="20"/>
        </w:rPr>
        <w:t xml:space="preserve">n del licitante ganador y las disposiciones legales aplicables. </w:t>
      </w:r>
    </w:p>
    <w:p w:rsidR="00F84843" w:rsidRPr="00CD2B94" w:rsidRDefault="00F84843" w:rsidP="00F84843">
      <w:pPr>
        <w:pStyle w:val="Prrafodelista"/>
        <w:ind w:left="1069"/>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El modelo de anteproyecto del contrato, se muestra en el </w:t>
      </w:r>
      <w:r w:rsidRPr="00CD2B94">
        <w:rPr>
          <w:rFonts w:ascii="Arial" w:hAnsi="Arial" w:cs="Arial"/>
          <w:b/>
          <w:sz w:val="20"/>
        </w:rPr>
        <w:t xml:space="preserve">Anexo No. 2 </w:t>
      </w:r>
      <w:r w:rsidRPr="00CD2B94">
        <w:rPr>
          <w:rFonts w:ascii="Arial" w:hAnsi="Arial" w:cs="Arial"/>
          <w:sz w:val="20"/>
        </w:rPr>
        <w:t>de la presente convocatoria.</w:t>
      </w:r>
    </w:p>
    <w:p w:rsidR="00F84843" w:rsidRPr="00CD2B94" w:rsidRDefault="00F84843" w:rsidP="00F84843">
      <w:pPr>
        <w:pStyle w:val="P3"/>
        <w:rPr>
          <w:rFonts w:ascii="Arial" w:hAnsi="Arial" w:cs="Arial"/>
          <w:sz w:val="20"/>
          <w:szCs w:val="20"/>
        </w:rPr>
      </w:pPr>
    </w:p>
    <w:p w:rsidR="00F84843" w:rsidRPr="00CD2B94" w:rsidRDefault="00F84843" w:rsidP="00772073">
      <w:pPr>
        <w:pStyle w:val="Prrafodelista"/>
        <w:numPr>
          <w:ilvl w:val="0"/>
          <w:numId w:val="25"/>
        </w:numPr>
        <w:jc w:val="both"/>
        <w:rPr>
          <w:rFonts w:ascii="Arial" w:hAnsi="Arial" w:cs="Arial"/>
          <w:sz w:val="20"/>
          <w:szCs w:val="20"/>
        </w:rPr>
      </w:pPr>
      <w:r w:rsidRPr="00CD2B94">
        <w:rPr>
          <w:rFonts w:ascii="Arial" w:hAnsi="Arial" w:cs="Arial"/>
          <w:sz w:val="20"/>
          <w:szCs w:val="20"/>
        </w:rPr>
        <w:t>De conformidad con los Artículos 52 de la LAASSP y 91 de su Reglamento, el C</w:t>
      </w:r>
      <w:r w:rsidR="007D583C">
        <w:rPr>
          <w:rFonts w:ascii="Arial" w:hAnsi="Arial" w:cs="Arial"/>
          <w:sz w:val="20"/>
          <w:szCs w:val="20"/>
        </w:rPr>
        <w:t>ONALEP</w:t>
      </w:r>
      <w:r w:rsidRPr="00CD2B94">
        <w:rPr>
          <w:rFonts w:ascii="Arial" w:hAnsi="Arial" w:cs="Arial"/>
          <w:sz w:val="20"/>
          <w:szCs w:val="20"/>
        </w:rPr>
        <w:t xml:space="preserve"> podrá dentro de su presupuesto aprobado y disponible, bajo su responsabilidad y por razones fundadas y explícitas, acordar el incremento del monto del contrato o de la cantidad de los </w:t>
      </w:r>
      <w:r w:rsidR="00BE16E7">
        <w:rPr>
          <w:rFonts w:ascii="Arial" w:hAnsi="Arial" w:cs="Arial"/>
          <w:sz w:val="20"/>
          <w:szCs w:val="20"/>
        </w:rPr>
        <w:t>bienes</w:t>
      </w:r>
      <w:r w:rsidR="00A97A3E">
        <w:rPr>
          <w:rFonts w:ascii="Arial" w:hAnsi="Arial" w:cs="Arial"/>
          <w:sz w:val="20"/>
          <w:szCs w:val="20"/>
        </w:rPr>
        <w:t xml:space="preserve"> o servicios</w:t>
      </w:r>
      <w:r>
        <w:rPr>
          <w:rFonts w:ascii="Arial" w:hAnsi="Arial" w:cs="Arial"/>
          <w:sz w:val="20"/>
          <w:szCs w:val="20"/>
        </w:rPr>
        <w:t xml:space="preserve"> </w:t>
      </w:r>
      <w:r w:rsidRPr="00CD2B94">
        <w:rPr>
          <w:rFonts w:ascii="Arial" w:hAnsi="Arial" w:cs="Arial"/>
          <w:sz w:val="20"/>
          <w:szCs w:val="20"/>
        </w:rPr>
        <w:t>solicitados mediante modificaciones a sus contratos vigentes, siempre que las modificaciones no rebasen, en conjunto, el veinte por ciento del monto o cantidad de los conceptos o volúmenes establecidos originalmente en los mismos y el precio de</w:t>
      </w:r>
      <w:r w:rsidR="00A97A3E">
        <w:rPr>
          <w:rFonts w:ascii="Arial" w:hAnsi="Arial" w:cs="Arial"/>
          <w:sz w:val="20"/>
          <w:szCs w:val="20"/>
        </w:rPr>
        <w:t xml:space="preserve"> </w:t>
      </w:r>
      <w:r w:rsidRPr="00CD2B94">
        <w:rPr>
          <w:rFonts w:ascii="Arial" w:hAnsi="Arial" w:cs="Arial"/>
          <w:sz w:val="20"/>
          <w:szCs w:val="20"/>
        </w:rPr>
        <w:t>l</w:t>
      </w:r>
      <w:r w:rsidR="00A97A3E">
        <w:rPr>
          <w:rFonts w:ascii="Arial" w:hAnsi="Arial" w:cs="Arial"/>
          <w:sz w:val="20"/>
          <w:szCs w:val="20"/>
        </w:rPr>
        <w:t>os</w:t>
      </w:r>
      <w:r w:rsidRPr="00CD2B94">
        <w:rPr>
          <w:rFonts w:ascii="Arial" w:hAnsi="Arial" w:cs="Arial"/>
          <w:sz w:val="20"/>
          <w:szCs w:val="20"/>
        </w:rPr>
        <w:t xml:space="preserve"> </w:t>
      </w:r>
      <w:r w:rsidR="00A97A3E">
        <w:rPr>
          <w:rFonts w:ascii="Arial" w:hAnsi="Arial" w:cs="Arial"/>
          <w:sz w:val="20"/>
          <w:szCs w:val="20"/>
        </w:rPr>
        <w:t>servicios</w:t>
      </w:r>
      <w:r w:rsidRPr="00CD2B94">
        <w:rPr>
          <w:rFonts w:ascii="Arial" w:hAnsi="Arial" w:cs="Arial"/>
          <w:sz w:val="20"/>
          <w:szCs w:val="20"/>
        </w:rPr>
        <w:t xml:space="preserve"> sea igual al pactado originalmente.</w:t>
      </w:r>
    </w:p>
    <w:p w:rsidR="00F84843" w:rsidRPr="00CD2B94" w:rsidRDefault="00F84843" w:rsidP="00F84843">
      <w:pPr>
        <w:pStyle w:val="Prrafodelista"/>
        <w:ind w:left="709"/>
        <w:jc w:val="both"/>
        <w:rPr>
          <w:rFonts w:ascii="Arial" w:hAnsi="Arial" w:cs="Arial"/>
          <w:sz w:val="20"/>
        </w:rPr>
      </w:pPr>
    </w:p>
    <w:p w:rsidR="00F84843" w:rsidRPr="00CD2B94" w:rsidRDefault="00F84843" w:rsidP="00772073">
      <w:pPr>
        <w:pStyle w:val="Prrafodelista"/>
        <w:numPr>
          <w:ilvl w:val="0"/>
          <w:numId w:val="25"/>
        </w:numPr>
        <w:jc w:val="both"/>
        <w:rPr>
          <w:rFonts w:ascii="Arial" w:hAnsi="Arial" w:cs="Arial"/>
          <w:sz w:val="20"/>
        </w:rPr>
      </w:pPr>
      <w:r w:rsidRPr="00CD2B94">
        <w:rPr>
          <w:rFonts w:ascii="Arial" w:hAnsi="Arial" w:cs="Arial"/>
          <w:sz w:val="20"/>
        </w:rPr>
        <w:t xml:space="preserve">Cualquier modificación al contrato, deberá ser avalada por el endoso o documento modificatorio de la garantía </w:t>
      </w:r>
      <w:r w:rsidRPr="00CD2B94">
        <w:rPr>
          <w:rFonts w:ascii="Arial" w:hAnsi="Arial" w:cs="Arial"/>
          <w:sz w:val="20"/>
          <w:szCs w:val="20"/>
        </w:rPr>
        <w:t>de</w:t>
      </w:r>
      <w:r w:rsidRPr="00CD2B94">
        <w:rPr>
          <w:rFonts w:ascii="Arial" w:hAnsi="Arial" w:cs="Arial"/>
          <w:sz w:val="20"/>
        </w:rPr>
        <w:t xml:space="preserve"> cumplimiento que lo garantice, el cual deberá ser entregado dentro de los diez días naturales siguientes a la fecha de firma del convenio respectivo.</w:t>
      </w:r>
    </w:p>
    <w:p w:rsidR="00F84843" w:rsidRPr="00CD2B94" w:rsidRDefault="00F84843" w:rsidP="00F84843">
      <w:pPr>
        <w:pStyle w:val="Prrafodelista"/>
        <w:ind w:left="709"/>
        <w:jc w:val="both"/>
        <w:rPr>
          <w:rFonts w:ascii="Arial" w:hAnsi="Arial" w:cs="Arial"/>
          <w:sz w:val="20"/>
        </w:rPr>
      </w:pPr>
    </w:p>
    <w:p w:rsidR="00F84843" w:rsidRDefault="00F84843" w:rsidP="00772073">
      <w:pPr>
        <w:pStyle w:val="Prrafodelista"/>
        <w:numPr>
          <w:ilvl w:val="0"/>
          <w:numId w:val="25"/>
        </w:numPr>
        <w:jc w:val="both"/>
        <w:rPr>
          <w:rFonts w:ascii="Arial" w:hAnsi="Arial" w:cs="Arial"/>
          <w:sz w:val="20"/>
        </w:rPr>
      </w:pPr>
      <w:r w:rsidRPr="00CD2B94">
        <w:rPr>
          <w:rFonts w:ascii="Arial" w:hAnsi="Arial" w:cs="Arial"/>
          <w:sz w:val="20"/>
        </w:rPr>
        <w:t>El Conalep se abstendrá de hacer modificaciones que se refieran a precios, anticipos, pagos progresivos, especificaciones y, en general, cualquier cambio que implique otorgar condiciones más ventajosas a un proveedor comparadas con las establecidas originalmente.</w:t>
      </w:r>
    </w:p>
    <w:p w:rsidR="00A457EC" w:rsidRPr="00A457EC" w:rsidRDefault="00A457EC" w:rsidP="00A457EC">
      <w:pPr>
        <w:pStyle w:val="Prrafodelista"/>
        <w:rPr>
          <w:rFonts w:ascii="Arial" w:hAnsi="Arial" w:cs="Arial"/>
          <w:sz w:val="20"/>
        </w:rPr>
      </w:pPr>
    </w:p>
    <w:p w:rsidR="00A457EC" w:rsidRPr="00CD2B94" w:rsidRDefault="00A457EC" w:rsidP="00772073">
      <w:pPr>
        <w:pStyle w:val="Prrafodelista"/>
        <w:numPr>
          <w:ilvl w:val="0"/>
          <w:numId w:val="25"/>
        </w:numPr>
        <w:jc w:val="both"/>
        <w:rPr>
          <w:rFonts w:ascii="Arial" w:hAnsi="Arial" w:cs="Arial"/>
          <w:sz w:val="20"/>
        </w:rPr>
      </w:pPr>
      <w:r w:rsidRPr="00B01C88">
        <w:rPr>
          <w:rFonts w:ascii="Arial" w:hAnsi="Arial" w:cs="Arial"/>
          <w:sz w:val="20"/>
        </w:rPr>
        <w:t>La</w:t>
      </w:r>
      <w:r>
        <w:rPr>
          <w:sz w:val="18"/>
          <w:szCs w:val="18"/>
        </w:rPr>
        <w:t xml:space="preserve"> </w:t>
      </w:r>
      <w:r w:rsidRPr="00B01C88">
        <w:rPr>
          <w:rFonts w:ascii="Arial" w:hAnsi="Arial" w:cs="Arial"/>
          <w:sz w:val="20"/>
        </w:rPr>
        <w:t>modificación del plazo pactado en el contrato para la entrega de los bienes o la prestación del servicio sólo procederá por caso fortuito, fuerza mayor o causas atribuibles a la dependencia o entidad, la cual deberá dejar constancia que acredite dichos supuestos en el expediente de contratación respectivo</w:t>
      </w:r>
    </w:p>
    <w:p w:rsidR="00F84843" w:rsidRPr="00CD2B94" w:rsidRDefault="00F84843" w:rsidP="00F84843">
      <w:pPr>
        <w:pStyle w:val="Prrafodelista"/>
        <w:rPr>
          <w:rFonts w:ascii="Arial" w:hAnsi="Arial" w:cs="Arial"/>
          <w:sz w:val="20"/>
        </w:rPr>
      </w:pPr>
    </w:p>
    <w:p w:rsidR="006A61AE" w:rsidRDefault="00F84843" w:rsidP="00C043FD">
      <w:pPr>
        <w:pStyle w:val="Prrafodelista"/>
        <w:numPr>
          <w:ilvl w:val="0"/>
          <w:numId w:val="38"/>
        </w:numPr>
        <w:ind w:left="993"/>
        <w:jc w:val="both"/>
        <w:rPr>
          <w:rFonts w:ascii="Arial" w:hAnsi="Arial" w:cs="Arial"/>
          <w:b/>
          <w:sz w:val="20"/>
          <w:szCs w:val="20"/>
        </w:rPr>
      </w:pPr>
      <w:r w:rsidRPr="00CD2B94">
        <w:rPr>
          <w:rFonts w:ascii="Arial" w:hAnsi="Arial" w:cs="Arial"/>
          <w:b/>
          <w:sz w:val="20"/>
          <w:szCs w:val="20"/>
        </w:rPr>
        <w:t xml:space="preserve">Datos relevantes del modelo de contrato: </w:t>
      </w:r>
    </w:p>
    <w:p w:rsidR="00F84843" w:rsidRDefault="00F84843" w:rsidP="0056273D">
      <w:pPr>
        <w:pStyle w:val="Prrafodelista"/>
        <w:ind w:left="993"/>
        <w:jc w:val="both"/>
        <w:rPr>
          <w:rFonts w:ascii="Arial" w:hAnsi="Arial" w:cs="Arial"/>
          <w:sz w:val="20"/>
          <w:szCs w:val="20"/>
        </w:rPr>
      </w:pPr>
      <w:r w:rsidRPr="00CD2B94">
        <w:rPr>
          <w:rFonts w:ascii="Arial" w:hAnsi="Arial" w:cs="Arial"/>
          <w:sz w:val="20"/>
          <w:szCs w:val="20"/>
        </w:rPr>
        <w:t xml:space="preserve">Respecto al modelo de contrato descrito en el </w:t>
      </w:r>
      <w:r w:rsidRPr="00CD2B94">
        <w:rPr>
          <w:rFonts w:ascii="Arial" w:hAnsi="Arial" w:cs="Arial"/>
          <w:b/>
          <w:sz w:val="20"/>
          <w:szCs w:val="20"/>
        </w:rPr>
        <w:t xml:space="preserve">Anexo No. 2, </w:t>
      </w:r>
      <w:r w:rsidRPr="00CD2B94">
        <w:rPr>
          <w:rFonts w:ascii="Arial" w:hAnsi="Arial" w:cs="Arial"/>
          <w:sz w:val="20"/>
          <w:szCs w:val="20"/>
        </w:rPr>
        <w:t>se destacan los datos que deberán ser observados por el licitante adjudicado</w:t>
      </w:r>
      <w:r w:rsidR="000102E0">
        <w:rPr>
          <w:rFonts w:ascii="Arial" w:hAnsi="Arial" w:cs="Arial"/>
          <w:sz w:val="20"/>
          <w:szCs w:val="20"/>
        </w:rPr>
        <w:t>.</w:t>
      </w:r>
    </w:p>
    <w:p w:rsidR="000102E0" w:rsidRDefault="000102E0" w:rsidP="0056273D">
      <w:pPr>
        <w:pStyle w:val="Prrafodelista"/>
        <w:ind w:left="993"/>
        <w:jc w:val="both"/>
        <w:rPr>
          <w:rFonts w:ascii="Arial" w:hAnsi="Arial" w:cs="Arial"/>
          <w:sz w:val="20"/>
          <w:szCs w:val="20"/>
        </w:rPr>
      </w:pPr>
    </w:p>
    <w:p w:rsidR="000102E0" w:rsidRDefault="000102E0" w:rsidP="000102E0">
      <w:pPr>
        <w:pStyle w:val="Prrafodelista"/>
        <w:numPr>
          <w:ilvl w:val="1"/>
          <w:numId w:val="73"/>
        </w:numPr>
        <w:tabs>
          <w:tab w:val="clear" w:pos="432"/>
          <w:tab w:val="num" w:pos="709"/>
        </w:tabs>
        <w:ind w:left="993"/>
        <w:jc w:val="both"/>
        <w:rPr>
          <w:rFonts w:ascii="Arial" w:hAnsi="Arial" w:cs="Arial"/>
          <w:b/>
          <w:sz w:val="20"/>
          <w:szCs w:val="20"/>
        </w:rPr>
      </w:pPr>
      <w:r>
        <w:rPr>
          <w:rFonts w:ascii="Arial" w:hAnsi="Arial" w:cs="Arial"/>
          <w:b/>
          <w:sz w:val="20"/>
          <w:szCs w:val="20"/>
        </w:rPr>
        <w:t xml:space="preserve">Garantía del servicio </w:t>
      </w:r>
    </w:p>
    <w:p w:rsidR="000102E0" w:rsidRPr="000102E0" w:rsidRDefault="000102E0" w:rsidP="000102E0">
      <w:pPr>
        <w:tabs>
          <w:tab w:val="left" w:pos="743"/>
          <w:tab w:val="left" w:pos="8789"/>
        </w:tabs>
        <w:ind w:left="1134" w:right="49"/>
        <w:jc w:val="both"/>
        <w:rPr>
          <w:rFonts w:ascii="Arial" w:hAnsi="Arial" w:cs="Arial"/>
          <w:sz w:val="20"/>
          <w:szCs w:val="20"/>
        </w:rPr>
      </w:pPr>
      <w:r w:rsidRPr="000102E0">
        <w:rPr>
          <w:rFonts w:ascii="Arial" w:hAnsi="Arial" w:cs="Arial"/>
          <w:sz w:val="20"/>
          <w:szCs w:val="20"/>
        </w:rPr>
        <w:t>El licitante ganador quedará obligado a responder de los defectos que resultaren en los bienes, de los vicios ocultos y de cualquier otra responsabilidad en que hubiere incurrido, en los términos señalados en el contrato y en el Código Civil Federal.</w:t>
      </w:r>
    </w:p>
    <w:p w:rsidR="000102E0" w:rsidRDefault="000102E0" w:rsidP="000102E0">
      <w:pPr>
        <w:tabs>
          <w:tab w:val="left" w:pos="743"/>
          <w:tab w:val="left" w:pos="8789"/>
        </w:tabs>
        <w:ind w:left="1134" w:right="49"/>
        <w:jc w:val="both"/>
        <w:rPr>
          <w:rFonts w:ascii="Arial" w:hAnsi="Arial" w:cs="Arial"/>
          <w:sz w:val="22"/>
          <w:szCs w:val="22"/>
        </w:rPr>
      </w:pPr>
      <w:r w:rsidRPr="000102E0">
        <w:rPr>
          <w:rFonts w:ascii="Arial" w:hAnsi="Arial" w:cs="Arial"/>
          <w:sz w:val="20"/>
          <w:szCs w:val="20"/>
        </w:rPr>
        <w:t>Para garantizar durante un periodo de un año, contra defectos o vicios ocultos, las obligaciones a que se refiere el inciso anterior, el licitante ganador deberá exhibir una carta garantía</w:t>
      </w:r>
      <w:r>
        <w:rPr>
          <w:rFonts w:ascii="Arial" w:hAnsi="Arial" w:cs="Arial"/>
          <w:sz w:val="22"/>
          <w:szCs w:val="22"/>
        </w:rPr>
        <w:t>.</w:t>
      </w:r>
    </w:p>
    <w:p w:rsidR="007462F8" w:rsidRPr="00CD2B94" w:rsidRDefault="007462F8" w:rsidP="007462F8">
      <w:pPr>
        <w:pStyle w:val="Prrafodelista"/>
        <w:ind w:left="993"/>
        <w:jc w:val="both"/>
        <w:rPr>
          <w:rFonts w:ascii="Arial" w:hAnsi="Arial" w:cs="Arial"/>
          <w:b/>
          <w:sz w:val="20"/>
          <w:szCs w:val="20"/>
        </w:rPr>
      </w:pPr>
    </w:p>
    <w:p w:rsidR="002006AC" w:rsidRPr="006C0842" w:rsidRDefault="002006AC" w:rsidP="00772073">
      <w:pPr>
        <w:pStyle w:val="Prrafodelista"/>
        <w:numPr>
          <w:ilvl w:val="0"/>
          <w:numId w:val="11"/>
        </w:numPr>
        <w:rPr>
          <w:rFonts w:ascii="Arial" w:hAnsi="Arial" w:cs="Arial"/>
          <w:b/>
          <w:bCs/>
          <w:sz w:val="20"/>
          <w:szCs w:val="20"/>
        </w:rPr>
      </w:pPr>
      <w:r>
        <w:rPr>
          <w:rFonts w:ascii="Arial" w:hAnsi="Arial" w:cs="Arial"/>
          <w:b/>
          <w:sz w:val="20"/>
          <w:szCs w:val="22"/>
        </w:rPr>
        <w:t>Tiempo</w:t>
      </w:r>
      <w:r w:rsidR="00A97A3E">
        <w:rPr>
          <w:rFonts w:ascii="Arial" w:hAnsi="Arial" w:cs="Arial"/>
          <w:b/>
          <w:sz w:val="20"/>
          <w:szCs w:val="22"/>
        </w:rPr>
        <w:t>, lugar,</w:t>
      </w:r>
      <w:r w:rsidRPr="006C0842">
        <w:rPr>
          <w:rFonts w:ascii="Arial" w:hAnsi="Arial" w:cs="Arial"/>
          <w:b/>
          <w:sz w:val="20"/>
          <w:szCs w:val="22"/>
        </w:rPr>
        <w:t xml:space="preserve"> condiciones de entrega</w:t>
      </w:r>
      <w:r w:rsidR="00A97A3E">
        <w:rPr>
          <w:rFonts w:ascii="Arial" w:hAnsi="Arial" w:cs="Arial"/>
          <w:b/>
          <w:sz w:val="20"/>
          <w:szCs w:val="22"/>
        </w:rPr>
        <w:t xml:space="preserve"> y prestación del servicio</w:t>
      </w:r>
      <w:r w:rsidRPr="006C0842">
        <w:rPr>
          <w:rFonts w:ascii="Arial" w:hAnsi="Arial" w:cs="Arial"/>
          <w:b/>
          <w:bCs/>
          <w:sz w:val="20"/>
          <w:szCs w:val="20"/>
        </w:rPr>
        <w:t xml:space="preserve">: </w:t>
      </w:r>
    </w:p>
    <w:p w:rsidR="002006AC" w:rsidRPr="006C0842" w:rsidRDefault="002006AC" w:rsidP="002006AC">
      <w:pPr>
        <w:rPr>
          <w:rFonts w:ascii="Arial" w:hAnsi="Arial" w:cs="Arial"/>
          <w:b/>
          <w:bCs/>
          <w:sz w:val="20"/>
          <w:szCs w:val="20"/>
        </w:rPr>
      </w:pPr>
    </w:p>
    <w:p w:rsidR="000102E0" w:rsidRPr="00D308A1" w:rsidRDefault="008B39AB" w:rsidP="000102E0">
      <w:pPr>
        <w:pStyle w:val="Prrafodelista"/>
        <w:numPr>
          <w:ilvl w:val="1"/>
          <w:numId w:val="48"/>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hAnsi="Arial" w:cs="Arial"/>
          <w:strike/>
          <w:sz w:val="22"/>
          <w:szCs w:val="22"/>
        </w:rPr>
      </w:pPr>
      <w:r w:rsidRPr="008B39AB">
        <w:rPr>
          <w:rFonts w:ascii="Arial" w:hAnsi="Arial" w:cs="Arial"/>
          <w:sz w:val="20"/>
          <w:szCs w:val="20"/>
        </w:rPr>
        <w:t xml:space="preserve">Esquema de Licenciamiento Académico bajo la modalidad de “Enrollment for Education Solutions (EES) </w:t>
      </w:r>
      <w:r w:rsidR="00C37CB4">
        <w:rPr>
          <w:rFonts w:ascii="Arial" w:hAnsi="Arial" w:cs="Arial"/>
          <w:sz w:val="20"/>
          <w:szCs w:val="20"/>
        </w:rPr>
        <w:t xml:space="preserve">para el Sistema CONALEP, </w:t>
      </w:r>
      <w:r w:rsidRPr="008B39AB">
        <w:rPr>
          <w:rFonts w:ascii="Arial" w:hAnsi="Arial" w:cs="Arial"/>
          <w:sz w:val="20"/>
          <w:szCs w:val="20"/>
        </w:rPr>
        <w:t>por un periodo de suscripción con vigencia de doce (12) meses naturales y que dicha modalidad ofrecida por el fabricante contempla el derecho a “licenciar” un número ilimitado de equipos de cómputo que pertenezcan a Oficinas Nacionales, 30 Colegios Estatales y sus planteles adscritos, la Unidad de Operación Desconcentrada para el Distrito Federal (UODDF) incluyendo la Unidad de Capacitación Informática (UCI) y sus planteles adscritos, la Representación del CONALEP en el Estado de Oaxaca (RCEO) y sus planteles adscritos, CAST y el Almacén Central.</w:t>
      </w:r>
      <w:r w:rsidR="000102E0">
        <w:rPr>
          <w:rFonts w:ascii="Arial" w:hAnsi="Arial" w:cs="Arial"/>
          <w:sz w:val="20"/>
          <w:szCs w:val="20"/>
        </w:rPr>
        <w:t xml:space="preserve"> </w:t>
      </w:r>
      <w:r w:rsidR="000102E0" w:rsidRPr="000604BC">
        <w:rPr>
          <w:rFonts w:ascii="Arial" w:hAnsi="Arial" w:cs="Arial"/>
          <w:sz w:val="20"/>
          <w:szCs w:val="20"/>
        </w:rPr>
        <w:t>Vigencia del servicio: 12 meses naturales a partir de la activación del servicio</w:t>
      </w:r>
      <w:r w:rsidR="000102E0" w:rsidRPr="000604BC">
        <w:rPr>
          <w:rFonts w:ascii="Arial" w:hAnsi="Arial" w:cs="Arial"/>
          <w:sz w:val="22"/>
          <w:szCs w:val="22"/>
        </w:rPr>
        <w:t>.</w:t>
      </w:r>
    </w:p>
    <w:p w:rsidR="008B39AB" w:rsidRPr="008B39AB" w:rsidRDefault="008B39AB" w:rsidP="000102E0">
      <w:pPr>
        <w:pStyle w:val="Prrafodelista"/>
        <w:tabs>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p>
    <w:p w:rsidR="008B39AB" w:rsidRPr="000604BC" w:rsidRDefault="008B39AB" w:rsidP="008B39AB">
      <w:pPr>
        <w:pStyle w:val="Prrafodelista"/>
        <w:numPr>
          <w:ilvl w:val="1"/>
          <w:numId w:val="48"/>
        </w:numPr>
        <w:tabs>
          <w:tab w:val="clear" w:pos="432"/>
          <w:tab w:val="left" w:pos="720"/>
          <w:tab w:val="num" w:pos="851"/>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r w:rsidRPr="000604BC">
        <w:rPr>
          <w:rFonts w:ascii="Arial" w:eastAsia="Calibri" w:hAnsi="Arial" w:cs="Arial"/>
          <w:bCs/>
          <w:sz w:val="20"/>
          <w:szCs w:val="20"/>
        </w:rPr>
        <w:lastRenderedPageBreak/>
        <w:t>Activación del contrato. Deberá realizarse en un plazo no mayor a 8 días hábiles dentro del periodo del 29 de julio al 9 de agosto de 2016</w:t>
      </w:r>
      <w:r w:rsidRPr="000604BC">
        <w:rPr>
          <w:rFonts w:ascii="Arial" w:eastAsia="Calibri" w:hAnsi="Arial" w:cs="Arial"/>
          <w:bCs/>
          <w:color w:val="FF0000"/>
          <w:sz w:val="20"/>
          <w:szCs w:val="20"/>
        </w:rPr>
        <w:t xml:space="preserve"> </w:t>
      </w:r>
      <w:r w:rsidRPr="000604BC">
        <w:rPr>
          <w:rFonts w:ascii="Arial" w:eastAsia="Calibri" w:hAnsi="Arial" w:cs="Arial"/>
          <w:bCs/>
          <w:sz w:val="20"/>
          <w:szCs w:val="20"/>
        </w:rPr>
        <w:t>en el Portal del Volume Licensing Service Center (VLSC) o el Portal oficial del fabricante. Dicha activación deberá notificarse a los siguientes correos electrónicos: jcmartinez@conalep.edu.mx y mhuitron@conalep.edu.mx, desde correo oficial del adjudicado.</w:t>
      </w:r>
    </w:p>
    <w:p w:rsidR="008B39AB" w:rsidRPr="008B39AB" w:rsidRDefault="008B39AB" w:rsidP="008B39AB">
      <w:pPr>
        <w:pStyle w:val="Prrafodelista"/>
        <w:numPr>
          <w:ilvl w:val="1"/>
          <w:numId w:val="48"/>
        </w:numPr>
        <w:tabs>
          <w:tab w:val="clear" w:pos="432"/>
          <w:tab w:val="left" w:pos="720"/>
          <w:tab w:val="num" w:pos="851"/>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r w:rsidRPr="008B39AB">
        <w:rPr>
          <w:rFonts w:ascii="Arial" w:eastAsia="Calibri" w:hAnsi="Arial" w:cs="Arial"/>
          <w:bCs/>
          <w:sz w:val="20"/>
          <w:szCs w:val="20"/>
        </w:rPr>
        <w:t xml:space="preserve">Lugar de entrega: </w:t>
      </w:r>
      <w:r w:rsidRPr="008B39AB">
        <w:rPr>
          <w:rFonts w:ascii="Arial" w:hAnsi="Arial" w:cs="Arial"/>
          <w:sz w:val="20"/>
          <w:szCs w:val="20"/>
        </w:rPr>
        <w:t>Almacén Central del CONALEP, ubicado en Santiago Graff No. 105</w:t>
      </w:r>
      <w:r w:rsidR="00C37CB4">
        <w:rPr>
          <w:rFonts w:ascii="Arial" w:hAnsi="Arial" w:cs="Arial"/>
          <w:sz w:val="20"/>
          <w:szCs w:val="20"/>
        </w:rPr>
        <w:t>,</w:t>
      </w:r>
      <w:r w:rsidRPr="008B39AB">
        <w:rPr>
          <w:rFonts w:ascii="Arial" w:hAnsi="Arial" w:cs="Arial"/>
          <w:sz w:val="20"/>
          <w:szCs w:val="20"/>
        </w:rPr>
        <w:t xml:space="preserve"> Colonia Parque Industrial Toluca, 2da. Sección, Toluca Estado de México, de lunes a viernes de 9:00 a 14:00 horas</w:t>
      </w:r>
      <w:r>
        <w:rPr>
          <w:rFonts w:ascii="Arial" w:hAnsi="Arial" w:cs="Arial"/>
          <w:sz w:val="20"/>
          <w:szCs w:val="20"/>
        </w:rPr>
        <w:t>.</w:t>
      </w:r>
    </w:p>
    <w:p w:rsidR="008B39AB" w:rsidRPr="008B39AB" w:rsidRDefault="008B39AB" w:rsidP="008B39AB">
      <w:pPr>
        <w:pStyle w:val="Prrafodelista"/>
        <w:numPr>
          <w:ilvl w:val="0"/>
          <w:numId w:val="71"/>
        </w:numPr>
        <w:tabs>
          <w:tab w:val="clear" w:pos="360"/>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hAnsi="Arial" w:cs="Arial"/>
          <w:sz w:val="20"/>
          <w:szCs w:val="20"/>
        </w:rPr>
      </w:pPr>
      <w:r w:rsidRPr="008B39AB">
        <w:rPr>
          <w:rFonts w:ascii="Arial" w:hAnsi="Arial" w:cs="Arial"/>
          <w:sz w:val="20"/>
          <w:szCs w:val="20"/>
        </w:rPr>
        <w:t>Los entregables se deberán cumplir al 100% de acuerdo con los requerimientos y especi</w:t>
      </w:r>
      <w:r>
        <w:rPr>
          <w:rFonts w:ascii="Arial" w:hAnsi="Arial" w:cs="Arial"/>
          <w:sz w:val="20"/>
          <w:szCs w:val="20"/>
        </w:rPr>
        <w:t>ficaciones técnicas solicitadas.</w:t>
      </w:r>
    </w:p>
    <w:p w:rsidR="008B39AB" w:rsidRPr="008B39AB"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0"/>
          <w:szCs w:val="20"/>
        </w:rPr>
      </w:pPr>
    </w:p>
    <w:p w:rsidR="008B39AB" w:rsidRPr="008B39AB"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hAnsi="Arial" w:cs="Arial"/>
          <w:sz w:val="20"/>
          <w:szCs w:val="20"/>
        </w:rPr>
      </w:pPr>
      <w:r w:rsidRPr="008B39AB">
        <w:rPr>
          <w:rFonts w:ascii="Arial" w:hAnsi="Arial" w:cs="Arial"/>
          <w:sz w:val="20"/>
          <w:szCs w:val="20"/>
        </w:rPr>
        <w:t>La totalidad de los productos solicitados será adjudicada a un único licitante quien deberá proveer todo el software señalado, por doce (12) meses naturales.</w:t>
      </w:r>
    </w:p>
    <w:p w:rsidR="006A61AE" w:rsidRPr="008B39AB" w:rsidRDefault="006A61AE" w:rsidP="006A61AE">
      <w:pPr>
        <w:pStyle w:val="Prrafodelista"/>
        <w:rPr>
          <w:rFonts w:ascii="Arial" w:hAnsi="Arial" w:cs="Arial"/>
          <w:sz w:val="20"/>
          <w:szCs w:val="20"/>
        </w:rPr>
      </w:pPr>
    </w:p>
    <w:p w:rsidR="006A61AE" w:rsidRDefault="006A61AE" w:rsidP="008B39AB">
      <w:pPr>
        <w:pStyle w:val="Prrafodelista"/>
        <w:numPr>
          <w:ilvl w:val="0"/>
          <w:numId w:val="71"/>
        </w:numPr>
        <w:tabs>
          <w:tab w:val="clear" w:pos="360"/>
          <w:tab w:val="num" w:pos="851"/>
        </w:tabs>
        <w:ind w:left="1418"/>
        <w:jc w:val="both"/>
        <w:rPr>
          <w:rFonts w:ascii="Arial" w:hAnsi="Arial" w:cs="Arial"/>
          <w:sz w:val="20"/>
          <w:szCs w:val="20"/>
        </w:rPr>
      </w:pPr>
      <w:r w:rsidRPr="00AC0BE9">
        <w:rPr>
          <w:rFonts w:ascii="Arial" w:hAnsi="Arial" w:cs="Arial"/>
          <w:b/>
          <w:sz w:val="20"/>
          <w:szCs w:val="20"/>
        </w:rPr>
        <w:t>Las condiciones del servicio</w:t>
      </w:r>
      <w:r>
        <w:rPr>
          <w:rFonts w:ascii="Arial" w:hAnsi="Arial" w:cs="Arial"/>
          <w:sz w:val="20"/>
          <w:szCs w:val="20"/>
        </w:rPr>
        <w:t xml:space="preserve">: deberán ser proporcionadas por el licitante adjudicado de acuerdo a los requerimientos que realice el </w:t>
      </w:r>
      <w:r w:rsidR="00C37CB4">
        <w:rPr>
          <w:rFonts w:ascii="Arial" w:hAnsi="Arial" w:cs="Arial"/>
          <w:sz w:val="20"/>
          <w:szCs w:val="20"/>
        </w:rPr>
        <w:t>CONALEP</w:t>
      </w:r>
      <w:r>
        <w:rPr>
          <w:rFonts w:ascii="Arial" w:hAnsi="Arial" w:cs="Arial"/>
          <w:sz w:val="20"/>
          <w:szCs w:val="20"/>
        </w:rPr>
        <w:t>, considerando los aspectos contenidos en el Anexo No. 1 “Especificaciones técnicas” de la convocatoria, lo que derive de la junta de aclaraciones y del contrato que se genere para la prestación del servicio</w:t>
      </w:r>
      <w:r w:rsidR="00C37CB4">
        <w:rPr>
          <w:rFonts w:ascii="Arial" w:hAnsi="Arial" w:cs="Arial"/>
          <w:sz w:val="20"/>
          <w:szCs w:val="20"/>
        </w:rPr>
        <w:t>.</w:t>
      </w:r>
    </w:p>
    <w:p w:rsidR="006A61AE" w:rsidRPr="00AC0BE9" w:rsidRDefault="006A61AE" w:rsidP="006A61AE">
      <w:pPr>
        <w:pStyle w:val="Prrafodelista"/>
        <w:rPr>
          <w:rFonts w:ascii="Arial" w:hAnsi="Arial" w:cs="Arial"/>
          <w:sz w:val="20"/>
          <w:szCs w:val="20"/>
        </w:rPr>
      </w:pPr>
    </w:p>
    <w:p w:rsidR="006A61AE" w:rsidRDefault="006A61AE" w:rsidP="000102E0">
      <w:pPr>
        <w:pStyle w:val="Prrafodelista"/>
        <w:numPr>
          <w:ilvl w:val="0"/>
          <w:numId w:val="71"/>
        </w:numPr>
        <w:tabs>
          <w:tab w:val="clear" w:pos="360"/>
          <w:tab w:val="num" w:pos="774"/>
        </w:tabs>
        <w:ind w:left="1418" w:hanging="425"/>
        <w:jc w:val="both"/>
        <w:rPr>
          <w:rFonts w:ascii="Arial" w:hAnsi="Arial" w:cs="Arial"/>
          <w:b/>
          <w:sz w:val="20"/>
          <w:szCs w:val="20"/>
        </w:rPr>
      </w:pPr>
      <w:r>
        <w:rPr>
          <w:rFonts w:ascii="Arial" w:hAnsi="Arial" w:cs="Arial"/>
          <w:b/>
          <w:sz w:val="20"/>
          <w:szCs w:val="20"/>
        </w:rPr>
        <w:t>Productos que entregará el licitante adjudicado</w:t>
      </w:r>
    </w:p>
    <w:p w:rsidR="006A61AE" w:rsidRDefault="006A61AE" w:rsidP="006A61AE">
      <w:pPr>
        <w:widowControl w:val="0"/>
        <w:tabs>
          <w:tab w:val="left" w:pos="374"/>
        </w:tabs>
        <w:ind w:left="360"/>
        <w:jc w:val="both"/>
        <w:rPr>
          <w:rFonts w:ascii="Arial" w:hAnsi="Arial" w:cs="Arial"/>
          <w:b/>
          <w:sz w:val="20"/>
          <w:szCs w:val="20"/>
          <w:u w:val="single"/>
          <w:lang w:val="es-ES_tradnl"/>
        </w:rPr>
      </w:pPr>
    </w:p>
    <w:p w:rsidR="008B39AB" w:rsidRPr="008B39AB" w:rsidRDefault="008B39AB" w:rsidP="000102E0">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eastAsia="Calibri" w:hAnsi="Arial" w:cs="Arial"/>
          <w:bCs/>
          <w:sz w:val="20"/>
          <w:szCs w:val="20"/>
        </w:rPr>
      </w:pPr>
      <w:r w:rsidRPr="008B39AB">
        <w:rPr>
          <w:rFonts w:ascii="Arial" w:eastAsia="Calibri" w:hAnsi="Arial" w:cs="Arial"/>
          <w:bCs/>
          <w:sz w:val="20"/>
          <w:szCs w:val="20"/>
        </w:rPr>
        <w:t>Activación del contrato. Deberá realizarse en un plazo no mayor a 8 días hábiles dentro del periodo del 29 de julio al 9 de agosto de 2016</w:t>
      </w:r>
      <w:r w:rsidRPr="008B39AB">
        <w:rPr>
          <w:rFonts w:ascii="Arial" w:eastAsia="Calibri" w:hAnsi="Arial" w:cs="Arial"/>
          <w:bCs/>
          <w:color w:val="FF0000"/>
          <w:sz w:val="20"/>
          <w:szCs w:val="20"/>
        </w:rPr>
        <w:t xml:space="preserve"> </w:t>
      </w:r>
      <w:r w:rsidRPr="008B39AB">
        <w:rPr>
          <w:rFonts w:ascii="Arial" w:eastAsia="Calibri" w:hAnsi="Arial" w:cs="Arial"/>
          <w:bCs/>
          <w:sz w:val="20"/>
          <w:szCs w:val="20"/>
        </w:rPr>
        <w:t>en el Portal del Volume Licensing Service Center (VLSC) o el Portal oficial del fabricante. Dicha activación deberá notificarse a los siguientes correos electrónicos: jcmartinez@conalep.edu.mx y mhuitron@conalep.edu.mx, desde correo oficial del adjudicado.</w:t>
      </w:r>
    </w:p>
    <w:p w:rsidR="008B39AB" w:rsidRPr="008B39AB" w:rsidRDefault="008B39AB" w:rsidP="000102E0">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18"/>
        <w:jc w:val="both"/>
        <w:rPr>
          <w:rFonts w:ascii="Arial" w:hAnsi="Arial" w:cs="Arial"/>
          <w:sz w:val="20"/>
          <w:szCs w:val="20"/>
        </w:rPr>
      </w:pPr>
      <w:r w:rsidRPr="008B39AB">
        <w:rPr>
          <w:rFonts w:ascii="Arial" w:eastAsia="Calibri" w:hAnsi="Arial" w:cs="Arial"/>
          <w:bCs/>
          <w:sz w:val="20"/>
          <w:szCs w:val="20"/>
        </w:rPr>
        <w:t xml:space="preserve">Nueve medios en DVD </w:t>
      </w:r>
      <w:r w:rsidRPr="008B39AB">
        <w:rPr>
          <w:rFonts w:ascii="Arial" w:hAnsi="Arial" w:cs="Arial"/>
          <w:sz w:val="20"/>
          <w:szCs w:val="20"/>
        </w:rPr>
        <w:t>rotulados y debidamente empacados, con el propósito de evitar que sufran daño durante su transportación, a más tardar 30 días naturales, posteriores a la comunicación del fallo de adjudicación conforme a lo siguiente:</w:t>
      </w:r>
    </w:p>
    <w:p w:rsidR="008B39AB"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tbl>
      <w:tblPr>
        <w:tblW w:w="8488" w:type="dxa"/>
        <w:jc w:val="center"/>
        <w:tblLayout w:type="fixed"/>
        <w:tblCellMar>
          <w:left w:w="70" w:type="dxa"/>
          <w:right w:w="70" w:type="dxa"/>
        </w:tblCellMar>
        <w:tblLook w:val="04A0" w:firstRow="1" w:lastRow="0" w:firstColumn="1" w:lastColumn="0" w:noHBand="0" w:noVBand="1"/>
      </w:tblPr>
      <w:tblGrid>
        <w:gridCol w:w="1271"/>
        <w:gridCol w:w="2822"/>
        <w:gridCol w:w="1560"/>
        <w:gridCol w:w="2835"/>
      </w:tblGrid>
      <w:tr w:rsidR="008B39AB" w:rsidRPr="008A3068" w:rsidTr="008B39AB">
        <w:trPr>
          <w:trHeight w:val="510"/>
          <w:tblHeader/>
          <w:jc w:val="center"/>
        </w:trPr>
        <w:tc>
          <w:tcPr>
            <w:tcW w:w="1271"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8B39AB" w:rsidRPr="008A3068" w:rsidRDefault="008B39AB" w:rsidP="008B39AB">
            <w:pPr>
              <w:jc w:val="center"/>
              <w:rPr>
                <w:rFonts w:ascii="Arial" w:hAnsi="Arial" w:cs="Arial"/>
                <w:b/>
                <w:bCs/>
                <w:color w:val="000000"/>
                <w:sz w:val="22"/>
                <w:szCs w:val="22"/>
              </w:rPr>
            </w:pPr>
            <w:r w:rsidRPr="008A3068">
              <w:rPr>
                <w:rFonts w:ascii="Arial" w:hAnsi="Arial" w:cs="Arial"/>
                <w:b/>
                <w:bCs/>
                <w:color w:val="000000"/>
                <w:sz w:val="22"/>
                <w:szCs w:val="22"/>
              </w:rPr>
              <w:t xml:space="preserve">Medio </w:t>
            </w:r>
          </w:p>
        </w:tc>
        <w:tc>
          <w:tcPr>
            <w:tcW w:w="2822" w:type="dxa"/>
            <w:tcBorders>
              <w:top w:val="single" w:sz="4" w:space="0" w:color="auto"/>
              <w:left w:val="nil"/>
              <w:bottom w:val="single" w:sz="4" w:space="0" w:color="auto"/>
              <w:right w:val="single" w:sz="4" w:space="0" w:color="auto"/>
            </w:tcBorders>
            <w:shd w:val="clear" w:color="000000" w:fill="DEEAF6"/>
            <w:vAlign w:val="center"/>
            <w:hideMark/>
          </w:tcPr>
          <w:p w:rsidR="008B39AB" w:rsidRPr="008A3068" w:rsidRDefault="008B39AB" w:rsidP="008B39AB">
            <w:pPr>
              <w:jc w:val="center"/>
              <w:rPr>
                <w:rFonts w:ascii="Arial" w:hAnsi="Arial" w:cs="Arial"/>
                <w:b/>
                <w:bCs/>
                <w:color w:val="000000"/>
                <w:sz w:val="22"/>
                <w:szCs w:val="22"/>
              </w:rPr>
            </w:pPr>
            <w:r w:rsidRPr="008A3068">
              <w:rPr>
                <w:rFonts w:ascii="Arial" w:hAnsi="Arial" w:cs="Arial"/>
                <w:b/>
                <w:bCs/>
                <w:color w:val="000000"/>
                <w:sz w:val="22"/>
                <w:szCs w:val="22"/>
              </w:rPr>
              <w:t>Nombre</w:t>
            </w:r>
          </w:p>
        </w:tc>
        <w:tc>
          <w:tcPr>
            <w:tcW w:w="1560" w:type="dxa"/>
            <w:tcBorders>
              <w:top w:val="single" w:sz="4" w:space="0" w:color="auto"/>
              <w:left w:val="nil"/>
              <w:bottom w:val="single" w:sz="4" w:space="0" w:color="auto"/>
              <w:right w:val="single" w:sz="4" w:space="0" w:color="auto"/>
            </w:tcBorders>
            <w:shd w:val="clear" w:color="000000" w:fill="DEEAF6"/>
            <w:vAlign w:val="center"/>
            <w:hideMark/>
          </w:tcPr>
          <w:p w:rsidR="008B39AB" w:rsidRPr="008A3068" w:rsidRDefault="008B39AB" w:rsidP="008B39AB">
            <w:pPr>
              <w:jc w:val="center"/>
              <w:rPr>
                <w:rFonts w:ascii="Arial" w:hAnsi="Arial" w:cs="Arial"/>
                <w:b/>
                <w:bCs/>
                <w:color w:val="000000"/>
                <w:sz w:val="22"/>
                <w:szCs w:val="22"/>
              </w:rPr>
            </w:pPr>
            <w:r>
              <w:rPr>
                <w:rFonts w:ascii="Arial" w:hAnsi="Arial" w:cs="Arial"/>
                <w:b/>
                <w:bCs/>
                <w:color w:val="000000"/>
                <w:sz w:val="22"/>
                <w:szCs w:val="22"/>
              </w:rPr>
              <w:t>Número de parte</w:t>
            </w:r>
          </w:p>
        </w:tc>
        <w:tc>
          <w:tcPr>
            <w:tcW w:w="2835" w:type="dxa"/>
            <w:tcBorders>
              <w:top w:val="single" w:sz="4" w:space="0" w:color="auto"/>
              <w:left w:val="nil"/>
              <w:bottom w:val="single" w:sz="4" w:space="0" w:color="auto"/>
              <w:right w:val="single" w:sz="4" w:space="0" w:color="auto"/>
            </w:tcBorders>
            <w:shd w:val="clear" w:color="000000" w:fill="DEEAF6"/>
            <w:vAlign w:val="center"/>
            <w:hideMark/>
          </w:tcPr>
          <w:p w:rsidR="008B39AB" w:rsidRPr="008A3068" w:rsidRDefault="008B39AB" w:rsidP="008B39AB">
            <w:pPr>
              <w:jc w:val="center"/>
              <w:rPr>
                <w:rFonts w:ascii="Arial" w:hAnsi="Arial" w:cs="Arial"/>
                <w:b/>
                <w:bCs/>
                <w:color w:val="000000"/>
                <w:sz w:val="22"/>
                <w:szCs w:val="22"/>
              </w:rPr>
            </w:pPr>
            <w:r w:rsidRPr="008A3068">
              <w:rPr>
                <w:rFonts w:ascii="Arial" w:hAnsi="Arial" w:cs="Arial"/>
                <w:b/>
                <w:bCs/>
                <w:color w:val="000000"/>
                <w:sz w:val="22"/>
                <w:szCs w:val="22"/>
              </w:rPr>
              <w:t>Nombre del Elemento</w:t>
            </w:r>
          </w:p>
        </w:tc>
      </w:tr>
      <w:tr w:rsidR="008B39AB" w:rsidRPr="00E75323" w:rsidTr="008B39AB">
        <w:trPr>
          <w:trHeight w:val="123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color w:val="000000"/>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Office Professional Plus en español y la licencia de actualización de escritorio Windows más reciente liberado por</w:t>
            </w:r>
            <w:r w:rsidRPr="00286AF9">
              <w:rPr>
                <w:rFonts w:ascii="Arial" w:hAnsi="Arial" w:cs="Arial"/>
                <w:color w:val="FF0000"/>
                <w:sz w:val="22"/>
                <w:szCs w:val="22"/>
              </w:rPr>
              <w:t xml:space="preserve"> </w:t>
            </w:r>
            <w:r w:rsidRPr="00286AF9">
              <w:rPr>
                <w:rFonts w:ascii="Arial" w:hAnsi="Arial" w:cs="Arial"/>
                <w:sz w:val="22"/>
                <w:szCs w:val="22"/>
              </w:rPr>
              <w:t>el fabricante</w:t>
            </w:r>
            <w:r>
              <w:rPr>
                <w:rFonts w:ascii="Arial" w:hAnsi="Arial" w:cs="Arial"/>
                <w:sz w:val="22"/>
                <w:szCs w:val="22"/>
              </w:rPr>
              <w:t xml:space="preserve"> y Cal Enterprise</w:t>
            </w:r>
          </w:p>
        </w:tc>
        <w:tc>
          <w:tcPr>
            <w:tcW w:w="1560" w:type="dxa"/>
            <w:tcBorders>
              <w:top w:val="nil"/>
              <w:left w:val="nil"/>
              <w:bottom w:val="single" w:sz="4" w:space="0" w:color="auto"/>
              <w:right w:val="single" w:sz="4" w:space="0" w:color="auto"/>
            </w:tcBorders>
            <w:shd w:val="clear" w:color="auto" w:fill="auto"/>
            <w:noWrap/>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2UJ-00003</w:t>
            </w:r>
          </w:p>
        </w:tc>
        <w:tc>
          <w:tcPr>
            <w:tcW w:w="2835" w:type="dxa"/>
            <w:tcBorders>
              <w:top w:val="nil"/>
              <w:left w:val="nil"/>
              <w:bottom w:val="single" w:sz="4" w:space="0" w:color="auto"/>
              <w:right w:val="single" w:sz="4" w:space="0" w:color="auto"/>
            </w:tcBorders>
            <w:shd w:val="clear" w:color="auto" w:fill="auto"/>
            <w:vAlign w:val="center"/>
            <w:hideMark/>
          </w:tcPr>
          <w:p w:rsidR="008B39AB" w:rsidRPr="00E75323" w:rsidRDefault="008B39AB" w:rsidP="008B39AB">
            <w:pPr>
              <w:jc w:val="center"/>
              <w:rPr>
                <w:rFonts w:ascii="Arial" w:hAnsi="Arial" w:cs="Arial"/>
                <w:color w:val="000000"/>
                <w:sz w:val="20"/>
                <w:szCs w:val="20"/>
                <w:lang w:val="en-US"/>
              </w:rPr>
            </w:pPr>
            <w:r w:rsidRPr="00984CED">
              <w:rPr>
                <w:rFonts w:ascii="Arial" w:hAnsi="Arial" w:cs="Arial"/>
                <w:color w:val="000000"/>
                <w:sz w:val="20"/>
                <w:szCs w:val="20"/>
                <w:lang w:val="en-US"/>
              </w:rPr>
              <w:t>DsktpEdu ALNG LicSAPk MVL ECAL</w:t>
            </w:r>
          </w:p>
        </w:tc>
      </w:tr>
      <w:tr w:rsidR="008B39AB" w:rsidRPr="008A3068" w:rsidTr="008B39AB">
        <w:trPr>
          <w:trHeight w:val="76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lang w:val="en-US"/>
              </w:rPr>
            </w:pPr>
            <w:r w:rsidRPr="00286AF9">
              <w:rPr>
                <w:rFonts w:ascii="Arial" w:hAnsi="Arial" w:cs="Arial"/>
                <w:color w:val="000000"/>
                <w:sz w:val="22"/>
                <w:szCs w:val="22"/>
                <w:lang w:val="en-US"/>
              </w:rPr>
              <w:t xml:space="preserve">SharePoint Server (Página Web) </w:t>
            </w:r>
          </w:p>
        </w:tc>
        <w:tc>
          <w:tcPr>
            <w:tcW w:w="1560" w:type="dxa"/>
            <w:tcBorders>
              <w:top w:val="nil"/>
              <w:left w:val="nil"/>
              <w:bottom w:val="single" w:sz="4" w:space="0" w:color="auto"/>
              <w:right w:val="single" w:sz="4" w:space="0" w:color="auto"/>
            </w:tcBorders>
            <w:shd w:val="clear" w:color="auto" w:fill="auto"/>
            <w:noWrap/>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H04-00232</w:t>
            </w:r>
          </w:p>
        </w:tc>
        <w:tc>
          <w:tcPr>
            <w:tcW w:w="2835" w:type="dxa"/>
            <w:tcBorders>
              <w:top w:val="nil"/>
              <w:left w:val="nil"/>
              <w:bottom w:val="single" w:sz="4" w:space="0" w:color="auto"/>
              <w:right w:val="single" w:sz="4" w:space="0" w:color="auto"/>
            </w:tcBorders>
            <w:shd w:val="clear" w:color="auto" w:fill="auto"/>
            <w:vAlign w:val="center"/>
            <w:hideMark/>
          </w:tcPr>
          <w:p w:rsidR="008B39AB" w:rsidRPr="00BB124A" w:rsidRDefault="008B39AB" w:rsidP="008B39AB">
            <w:pPr>
              <w:jc w:val="center"/>
              <w:rPr>
                <w:rFonts w:ascii="Arial" w:hAnsi="Arial" w:cs="Arial"/>
                <w:color w:val="000000"/>
                <w:sz w:val="20"/>
                <w:szCs w:val="20"/>
              </w:rPr>
            </w:pPr>
            <w:r w:rsidRPr="00E376AE">
              <w:rPr>
                <w:rFonts w:ascii="Arial" w:hAnsi="Arial" w:cs="Arial"/>
                <w:color w:val="000000"/>
                <w:sz w:val="20"/>
                <w:szCs w:val="20"/>
              </w:rPr>
              <w:t>SharePointSvr</w:t>
            </w:r>
            <w:r w:rsidRPr="00BB124A">
              <w:rPr>
                <w:rFonts w:ascii="Arial" w:hAnsi="Arial" w:cs="Arial"/>
                <w:color w:val="000000"/>
                <w:sz w:val="20"/>
                <w:szCs w:val="20"/>
              </w:rPr>
              <w:t xml:space="preserve"> ALNG LicSAPk MVL</w:t>
            </w:r>
          </w:p>
        </w:tc>
      </w:tr>
      <w:tr w:rsidR="008B39AB" w:rsidRPr="00E75323" w:rsidTr="008B39AB">
        <w:trPr>
          <w:trHeight w:val="115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Windows Server Standard</w:t>
            </w:r>
          </w:p>
        </w:tc>
        <w:tc>
          <w:tcPr>
            <w:tcW w:w="1560" w:type="dxa"/>
            <w:tcBorders>
              <w:top w:val="nil"/>
              <w:left w:val="nil"/>
              <w:bottom w:val="single" w:sz="4" w:space="0" w:color="auto"/>
              <w:right w:val="single" w:sz="4" w:space="0" w:color="auto"/>
            </w:tcBorders>
            <w:shd w:val="clear" w:color="auto" w:fill="auto"/>
            <w:noWrap/>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P73-05897</w:t>
            </w:r>
          </w:p>
        </w:tc>
        <w:tc>
          <w:tcPr>
            <w:tcW w:w="2835" w:type="dxa"/>
            <w:tcBorders>
              <w:top w:val="nil"/>
              <w:left w:val="nil"/>
              <w:bottom w:val="single" w:sz="4" w:space="0" w:color="auto"/>
              <w:right w:val="single" w:sz="4" w:space="0" w:color="auto"/>
            </w:tcBorders>
            <w:shd w:val="clear" w:color="auto" w:fill="auto"/>
            <w:vAlign w:val="center"/>
            <w:hideMark/>
          </w:tcPr>
          <w:p w:rsidR="008B39AB" w:rsidRPr="00E75323" w:rsidRDefault="008B39AB" w:rsidP="008B39AB">
            <w:pPr>
              <w:jc w:val="center"/>
              <w:rPr>
                <w:rFonts w:ascii="Arial" w:hAnsi="Arial" w:cs="Arial"/>
                <w:color w:val="000000"/>
                <w:sz w:val="20"/>
                <w:szCs w:val="20"/>
                <w:lang w:val="en-US"/>
              </w:rPr>
            </w:pPr>
            <w:r w:rsidRPr="00E75323">
              <w:rPr>
                <w:rFonts w:ascii="Arial" w:hAnsi="Arial" w:cs="Arial"/>
                <w:color w:val="000000"/>
                <w:sz w:val="20"/>
                <w:szCs w:val="20"/>
                <w:lang w:val="en-US"/>
              </w:rPr>
              <w:t>WinSvrStd ALNG LicSAPk MVL 2Proc</w:t>
            </w:r>
          </w:p>
        </w:tc>
      </w:tr>
      <w:tr w:rsidR="008B39AB" w:rsidRPr="008A3068" w:rsidTr="008B39AB">
        <w:trPr>
          <w:trHeight w:val="51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tcPr>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Visio Professional</w:t>
            </w:r>
          </w:p>
        </w:tc>
        <w:tc>
          <w:tcPr>
            <w:tcW w:w="1560" w:type="dxa"/>
            <w:tcBorders>
              <w:top w:val="nil"/>
              <w:left w:val="nil"/>
              <w:bottom w:val="single" w:sz="4" w:space="0" w:color="auto"/>
              <w:right w:val="single" w:sz="4" w:space="0" w:color="auto"/>
            </w:tcBorders>
            <w:shd w:val="clear" w:color="auto" w:fill="auto"/>
            <w:noWrap/>
            <w:vAlign w:val="center"/>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D87-01057</w:t>
            </w:r>
          </w:p>
        </w:tc>
        <w:tc>
          <w:tcPr>
            <w:tcW w:w="2835" w:type="dxa"/>
            <w:tcBorders>
              <w:top w:val="nil"/>
              <w:left w:val="nil"/>
              <w:bottom w:val="single" w:sz="4" w:space="0" w:color="auto"/>
              <w:right w:val="single" w:sz="4" w:space="0" w:color="auto"/>
            </w:tcBorders>
            <w:shd w:val="clear" w:color="auto" w:fill="auto"/>
            <w:vAlign w:val="center"/>
          </w:tcPr>
          <w:p w:rsidR="008B39AB" w:rsidRPr="00BB124A" w:rsidRDefault="008B39AB" w:rsidP="008B39AB">
            <w:pPr>
              <w:jc w:val="center"/>
              <w:rPr>
                <w:rFonts w:ascii="Arial" w:hAnsi="Arial" w:cs="Arial"/>
                <w:color w:val="000000"/>
                <w:sz w:val="20"/>
                <w:szCs w:val="20"/>
              </w:rPr>
            </w:pPr>
            <w:r w:rsidRPr="00BB124A">
              <w:rPr>
                <w:rFonts w:ascii="Arial" w:hAnsi="Arial" w:cs="Arial"/>
                <w:color w:val="000000"/>
                <w:sz w:val="20"/>
                <w:szCs w:val="20"/>
              </w:rPr>
              <w:t>VisioPro ALNG LicSAPk MVL</w:t>
            </w:r>
          </w:p>
        </w:tc>
      </w:tr>
      <w:tr w:rsidR="008B39AB" w:rsidRPr="00E75323" w:rsidTr="008B39AB">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lastRenderedPageBreak/>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Windows Server Data Center</w:t>
            </w:r>
          </w:p>
        </w:tc>
        <w:tc>
          <w:tcPr>
            <w:tcW w:w="1560" w:type="dxa"/>
            <w:tcBorders>
              <w:top w:val="nil"/>
              <w:left w:val="nil"/>
              <w:bottom w:val="single" w:sz="4" w:space="0" w:color="auto"/>
              <w:right w:val="single" w:sz="4" w:space="0" w:color="auto"/>
            </w:tcBorders>
            <w:shd w:val="clear" w:color="auto" w:fill="auto"/>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P71-07280</w:t>
            </w:r>
          </w:p>
        </w:tc>
        <w:tc>
          <w:tcPr>
            <w:tcW w:w="2835" w:type="dxa"/>
            <w:tcBorders>
              <w:top w:val="nil"/>
              <w:left w:val="nil"/>
              <w:bottom w:val="single" w:sz="4" w:space="0" w:color="auto"/>
              <w:right w:val="single" w:sz="4" w:space="0" w:color="auto"/>
            </w:tcBorders>
            <w:shd w:val="clear" w:color="auto" w:fill="auto"/>
            <w:vAlign w:val="center"/>
            <w:hideMark/>
          </w:tcPr>
          <w:p w:rsidR="008B39AB" w:rsidRPr="00E75323" w:rsidRDefault="008B39AB" w:rsidP="008B39AB">
            <w:pPr>
              <w:jc w:val="center"/>
              <w:rPr>
                <w:rFonts w:ascii="Arial" w:hAnsi="Arial" w:cs="Arial"/>
                <w:color w:val="000000"/>
                <w:sz w:val="22"/>
                <w:szCs w:val="22"/>
                <w:lang w:val="en-US"/>
              </w:rPr>
            </w:pPr>
            <w:r w:rsidRPr="00E75323">
              <w:rPr>
                <w:rFonts w:ascii="Arial" w:hAnsi="Arial" w:cs="Arial"/>
                <w:color w:val="000000"/>
                <w:sz w:val="22"/>
                <w:szCs w:val="22"/>
                <w:lang w:val="en-US"/>
              </w:rPr>
              <w:t>WinSvrDataCtr ALNG LicSAPk MVL 2Proc</w:t>
            </w:r>
          </w:p>
        </w:tc>
      </w:tr>
      <w:tr w:rsidR="008B39AB" w:rsidRPr="00E75323" w:rsidTr="008B39AB">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SQL Server Enterprise</w:t>
            </w:r>
            <w:r>
              <w:rPr>
                <w:rFonts w:ascii="Arial" w:hAnsi="Arial" w:cs="Arial"/>
                <w:color w:val="000000"/>
                <w:sz w:val="22"/>
                <w:szCs w:val="22"/>
              </w:rPr>
              <w:t xml:space="preserve">  (Licencia Core</w:t>
            </w:r>
            <w:r w:rsidRPr="00286AF9">
              <w:rPr>
                <w:rFonts w:ascii="Arial" w:hAnsi="Arial" w:cs="Arial"/>
                <w:color w:val="000000"/>
                <w:sz w:val="22"/>
                <w:szCs w:val="22"/>
              </w:rPr>
              <w:t>)</w:t>
            </w:r>
          </w:p>
        </w:tc>
        <w:tc>
          <w:tcPr>
            <w:tcW w:w="1560" w:type="dxa"/>
            <w:tcBorders>
              <w:top w:val="nil"/>
              <w:left w:val="nil"/>
              <w:bottom w:val="single" w:sz="4" w:space="0" w:color="auto"/>
              <w:right w:val="single" w:sz="4" w:space="0" w:color="auto"/>
            </w:tcBorders>
            <w:shd w:val="clear" w:color="auto" w:fill="auto"/>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7JQ-00341</w:t>
            </w:r>
          </w:p>
        </w:tc>
        <w:tc>
          <w:tcPr>
            <w:tcW w:w="2835" w:type="dxa"/>
            <w:tcBorders>
              <w:top w:val="nil"/>
              <w:left w:val="nil"/>
              <w:bottom w:val="single" w:sz="4" w:space="0" w:color="auto"/>
              <w:right w:val="single" w:sz="4" w:space="0" w:color="auto"/>
            </w:tcBorders>
            <w:shd w:val="clear" w:color="auto" w:fill="auto"/>
            <w:vAlign w:val="center"/>
            <w:hideMark/>
          </w:tcPr>
          <w:p w:rsidR="008B39AB" w:rsidRPr="00E75323" w:rsidRDefault="008B39AB" w:rsidP="008B39AB">
            <w:pPr>
              <w:jc w:val="center"/>
              <w:rPr>
                <w:rFonts w:ascii="Arial" w:hAnsi="Arial" w:cs="Arial"/>
                <w:color w:val="000000"/>
                <w:sz w:val="22"/>
                <w:szCs w:val="22"/>
                <w:lang w:val="en-US"/>
              </w:rPr>
            </w:pPr>
            <w:r w:rsidRPr="00E75323">
              <w:rPr>
                <w:rFonts w:ascii="Arial" w:hAnsi="Arial" w:cs="Arial"/>
                <w:color w:val="000000"/>
                <w:sz w:val="22"/>
                <w:szCs w:val="22"/>
                <w:lang w:val="en-US"/>
              </w:rPr>
              <w:t>SQLSvrEntCore ALNG LicSAPk MVL 2</w:t>
            </w:r>
            <w:r>
              <w:rPr>
                <w:rFonts w:ascii="Arial" w:hAnsi="Arial" w:cs="Arial"/>
                <w:color w:val="000000"/>
                <w:sz w:val="22"/>
                <w:szCs w:val="22"/>
                <w:lang w:val="en-US"/>
              </w:rPr>
              <w:t xml:space="preserve"> </w:t>
            </w:r>
            <w:r w:rsidRPr="00E75323">
              <w:rPr>
                <w:rFonts w:ascii="Arial" w:hAnsi="Arial" w:cs="Arial"/>
                <w:color w:val="000000"/>
                <w:sz w:val="22"/>
                <w:szCs w:val="22"/>
                <w:lang w:val="en-US"/>
              </w:rPr>
              <w:t>Lic Core</w:t>
            </w:r>
          </w:p>
        </w:tc>
      </w:tr>
      <w:tr w:rsidR="008B39AB" w:rsidRPr="00E75323" w:rsidTr="008B39AB">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SQL Server Standard</w:t>
            </w:r>
            <w:r>
              <w:rPr>
                <w:rFonts w:ascii="Arial" w:hAnsi="Arial" w:cs="Arial"/>
                <w:color w:val="000000"/>
                <w:sz w:val="22"/>
                <w:szCs w:val="22"/>
              </w:rPr>
              <w:t xml:space="preserve"> </w:t>
            </w:r>
          </w:p>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 xml:space="preserve">(Licencia </w:t>
            </w:r>
            <w:r>
              <w:rPr>
                <w:rFonts w:ascii="Arial" w:hAnsi="Arial" w:cs="Arial"/>
                <w:color w:val="000000"/>
                <w:sz w:val="22"/>
                <w:szCs w:val="22"/>
              </w:rPr>
              <w:t>C</w:t>
            </w:r>
            <w:r w:rsidRPr="00286AF9">
              <w:rPr>
                <w:rFonts w:ascii="Arial" w:hAnsi="Arial" w:cs="Arial"/>
                <w:color w:val="000000"/>
                <w:sz w:val="22"/>
                <w:szCs w:val="22"/>
              </w:rPr>
              <w:t>ore )</w:t>
            </w:r>
          </w:p>
        </w:tc>
        <w:tc>
          <w:tcPr>
            <w:tcW w:w="1560" w:type="dxa"/>
            <w:tcBorders>
              <w:top w:val="nil"/>
              <w:left w:val="nil"/>
              <w:bottom w:val="single" w:sz="4" w:space="0" w:color="auto"/>
              <w:right w:val="single" w:sz="4" w:space="0" w:color="auto"/>
            </w:tcBorders>
            <w:shd w:val="clear" w:color="auto" w:fill="auto"/>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7NQ</w:t>
            </w:r>
            <w:r>
              <w:rPr>
                <w:rFonts w:ascii="Arial" w:hAnsi="Arial" w:cs="Arial"/>
                <w:color w:val="000000"/>
                <w:sz w:val="22"/>
                <w:szCs w:val="22"/>
              </w:rPr>
              <w:t>-</w:t>
            </w:r>
            <w:r w:rsidRPr="00BB124A">
              <w:rPr>
                <w:rFonts w:ascii="Arial" w:hAnsi="Arial" w:cs="Arial"/>
                <w:color w:val="000000"/>
                <w:sz w:val="22"/>
                <w:szCs w:val="22"/>
              </w:rPr>
              <w:t>00302</w:t>
            </w:r>
          </w:p>
        </w:tc>
        <w:tc>
          <w:tcPr>
            <w:tcW w:w="2835" w:type="dxa"/>
            <w:tcBorders>
              <w:top w:val="nil"/>
              <w:left w:val="nil"/>
              <w:bottom w:val="single" w:sz="4" w:space="0" w:color="auto"/>
              <w:right w:val="single" w:sz="4" w:space="0" w:color="auto"/>
            </w:tcBorders>
            <w:shd w:val="clear" w:color="auto" w:fill="auto"/>
            <w:vAlign w:val="center"/>
            <w:hideMark/>
          </w:tcPr>
          <w:p w:rsidR="008B39AB" w:rsidRPr="00E75323" w:rsidRDefault="008B39AB" w:rsidP="008B39AB">
            <w:pPr>
              <w:jc w:val="center"/>
              <w:rPr>
                <w:rFonts w:ascii="Arial" w:hAnsi="Arial" w:cs="Arial"/>
                <w:color w:val="000000"/>
                <w:sz w:val="22"/>
                <w:szCs w:val="22"/>
                <w:lang w:val="en-US"/>
              </w:rPr>
            </w:pPr>
            <w:r w:rsidRPr="00E75323">
              <w:rPr>
                <w:rFonts w:ascii="Arial" w:hAnsi="Arial" w:cs="Arial"/>
                <w:color w:val="000000"/>
                <w:sz w:val="22"/>
                <w:szCs w:val="22"/>
                <w:lang w:val="en-US"/>
              </w:rPr>
              <w:t>SQLSvrStdCore ALNG LicSAPk MVL 2Lic Core</w:t>
            </w:r>
          </w:p>
        </w:tc>
      </w:tr>
      <w:tr w:rsidR="008B39AB" w:rsidRPr="008A3068" w:rsidTr="008B39AB">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rPr>
            </w:pPr>
            <w:r w:rsidRPr="00286AF9">
              <w:rPr>
                <w:rFonts w:ascii="Arial" w:hAnsi="Arial" w:cs="Arial"/>
                <w:color w:val="000000"/>
                <w:sz w:val="22"/>
                <w:szCs w:val="22"/>
              </w:rPr>
              <w:t>Project Professional</w:t>
            </w:r>
          </w:p>
        </w:tc>
        <w:tc>
          <w:tcPr>
            <w:tcW w:w="1560" w:type="dxa"/>
            <w:tcBorders>
              <w:top w:val="nil"/>
              <w:left w:val="nil"/>
              <w:bottom w:val="single" w:sz="4" w:space="0" w:color="auto"/>
              <w:right w:val="single" w:sz="4" w:space="0" w:color="auto"/>
            </w:tcBorders>
            <w:shd w:val="clear" w:color="auto" w:fill="auto"/>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H30-00237</w:t>
            </w:r>
          </w:p>
        </w:tc>
        <w:tc>
          <w:tcPr>
            <w:tcW w:w="2835" w:type="dxa"/>
            <w:tcBorders>
              <w:top w:val="nil"/>
              <w:left w:val="nil"/>
              <w:bottom w:val="single" w:sz="4" w:space="0" w:color="auto"/>
              <w:right w:val="single" w:sz="4" w:space="0" w:color="auto"/>
            </w:tcBorders>
            <w:shd w:val="clear" w:color="auto" w:fill="auto"/>
            <w:vAlign w:val="center"/>
            <w:hideMark/>
          </w:tcPr>
          <w:p w:rsidR="008B39AB" w:rsidRPr="00BB124A" w:rsidRDefault="008B39AB" w:rsidP="008B39AB">
            <w:pPr>
              <w:jc w:val="center"/>
              <w:rPr>
                <w:rFonts w:ascii="Arial" w:hAnsi="Arial" w:cs="Arial"/>
                <w:color w:val="000000"/>
                <w:sz w:val="22"/>
                <w:szCs w:val="22"/>
              </w:rPr>
            </w:pPr>
            <w:r w:rsidRPr="00BB124A">
              <w:rPr>
                <w:rFonts w:ascii="Arial" w:hAnsi="Arial" w:cs="Arial"/>
                <w:color w:val="000000"/>
                <w:sz w:val="22"/>
                <w:szCs w:val="22"/>
              </w:rPr>
              <w:t>PrjctPro ALNG LicSAPk MVL w1PrJctSvrCAL</w:t>
            </w:r>
          </w:p>
        </w:tc>
      </w:tr>
      <w:tr w:rsidR="008B39AB" w:rsidRPr="008A3068" w:rsidTr="008B39AB">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8B39AB" w:rsidRPr="00286AF9" w:rsidRDefault="008B39AB" w:rsidP="008B39AB">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8B39AB" w:rsidRPr="00286AF9" w:rsidRDefault="008B39AB" w:rsidP="008B39AB">
            <w:pPr>
              <w:rPr>
                <w:rFonts w:ascii="Arial" w:hAnsi="Arial" w:cs="Arial"/>
                <w:color w:val="000000"/>
                <w:sz w:val="22"/>
                <w:szCs w:val="22"/>
              </w:rPr>
            </w:pPr>
            <w:r>
              <w:rPr>
                <w:rFonts w:ascii="Arial" w:hAnsi="Arial" w:cs="Arial"/>
                <w:color w:val="000000"/>
                <w:sz w:val="22"/>
                <w:szCs w:val="22"/>
              </w:rPr>
              <w:t>Visual S</w:t>
            </w:r>
            <w:r w:rsidRPr="00CD620E">
              <w:rPr>
                <w:rFonts w:ascii="Arial" w:hAnsi="Arial" w:cs="Arial"/>
                <w:color w:val="000000"/>
                <w:sz w:val="22"/>
                <w:szCs w:val="22"/>
              </w:rPr>
              <w:t>tudio Profesional con suscripción a MSDN</w:t>
            </w:r>
          </w:p>
        </w:tc>
        <w:tc>
          <w:tcPr>
            <w:tcW w:w="1560" w:type="dxa"/>
            <w:tcBorders>
              <w:top w:val="nil"/>
              <w:left w:val="nil"/>
              <w:bottom w:val="single" w:sz="4" w:space="0" w:color="auto"/>
              <w:right w:val="single" w:sz="4" w:space="0" w:color="auto"/>
            </w:tcBorders>
            <w:shd w:val="clear" w:color="auto" w:fill="auto"/>
            <w:vAlign w:val="center"/>
            <w:hideMark/>
          </w:tcPr>
          <w:p w:rsidR="008B39AB" w:rsidRPr="00BB124A" w:rsidRDefault="008B39AB" w:rsidP="008B39AB">
            <w:pPr>
              <w:jc w:val="center"/>
              <w:rPr>
                <w:rFonts w:ascii="Arial" w:hAnsi="Arial" w:cs="Arial"/>
                <w:color w:val="000000"/>
                <w:sz w:val="22"/>
                <w:szCs w:val="22"/>
              </w:rPr>
            </w:pPr>
            <w:r w:rsidRPr="00CD620E">
              <w:rPr>
                <w:rFonts w:ascii="Arial" w:hAnsi="Arial" w:cs="Arial"/>
                <w:color w:val="000000"/>
                <w:sz w:val="22"/>
                <w:szCs w:val="22"/>
              </w:rPr>
              <w:t>77D-00110</w:t>
            </w:r>
          </w:p>
        </w:tc>
        <w:tc>
          <w:tcPr>
            <w:tcW w:w="2835" w:type="dxa"/>
            <w:tcBorders>
              <w:top w:val="nil"/>
              <w:left w:val="nil"/>
              <w:bottom w:val="single" w:sz="4" w:space="0" w:color="auto"/>
              <w:right w:val="single" w:sz="4" w:space="0" w:color="auto"/>
            </w:tcBorders>
            <w:shd w:val="clear" w:color="auto" w:fill="auto"/>
            <w:vAlign w:val="center"/>
            <w:hideMark/>
          </w:tcPr>
          <w:p w:rsidR="008B39AB" w:rsidRPr="009B28FE" w:rsidRDefault="008B39AB" w:rsidP="008B39AB">
            <w:pPr>
              <w:jc w:val="center"/>
              <w:rPr>
                <w:rFonts w:ascii="Arial" w:hAnsi="Arial" w:cs="Arial"/>
                <w:color w:val="000000"/>
                <w:sz w:val="22"/>
                <w:szCs w:val="22"/>
                <w:highlight w:val="yellow"/>
              </w:rPr>
            </w:pPr>
            <w:r w:rsidRPr="009B28FE">
              <w:rPr>
                <w:rFonts w:ascii="Arial" w:hAnsi="Arial" w:cs="Arial"/>
                <w:color w:val="000000"/>
                <w:sz w:val="22"/>
                <w:szCs w:val="22"/>
              </w:rPr>
              <w:t>VSProwMSDN ALNG LicSAPk MVL</w:t>
            </w:r>
          </w:p>
        </w:tc>
      </w:tr>
    </w:tbl>
    <w:p w:rsidR="008B39AB"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8B39AB"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8B39AB" w:rsidRPr="000102E0"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Arial" w:hAnsi="Arial" w:cs="Arial"/>
          <w:sz w:val="20"/>
          <w:szCs w:val="20"/>
        </w:rPr>
      </w:pPr>
      <w:r w:rsidRPr="000102E0">
        <w:rPr>
          <w:rFonts w:ascii="Arial" w:hAnsi="Arial" w:cs="Arial"/>
          <w:sz w:val="20"/>
          <w:szCs w:val="20"/>
        </w:rPr>
        <w:t xml:space="preserve">Datos que deberá contener el empaque: </w:t>
      </w:r>
    </w:p>
    <w:p w:rsidR="008B39AB" w:rsidRPr="000102E0" w:rsidRDefault="008B39AB" w:rsidP="008B39A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0102E0">
        <w:rPr>
          <w:rFonts w:ascii="Arial" w:hAnsi="Arial" w:cs="Arial"/>
          <w:sz w:val="20"/>
          <w:szCs w:val="20"/>
        </w:rPr>
        <w:t xml:space="preserve">Nombre de la empresa ganadora del concurso o nombre del fabricante. </w:t>
      </w:r>
    </w:p>
    <w:p w:rsidR="008B39AB" w:rsidRPr="000102E0" w:rsidRDefault="008B39AB" w:rsidP="008B39A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0102E0">
        <w:rPr>
          <w:rFonts w:ascii="Arial" w:hAnsi="Arial" w:cs="Arial"/>
          <w:sz w:val="20"/>
          <w:szCs w:val="20"/>
        </w:rPr>
        <w:t xml:space="preserve">Nombre del Producto. </w:t>
      </w:r>
    </w:p>
    <w:p w:rsidR="008B39AB" w:rsidRPr="000102E0" w:rsidRDefault="008B39AB" w:rsidP="008B39A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0102E0">
        <w:rPr>
          <w:rFonts w:ascii="Arial" w:hAnsi="Arial" w:cs="Arial"/>
          <w:sz w:val="20"/>
          <w:szCs w:val="20"/>
        </w:rPr>
        <w:t xml:space="preserve">Idioma: español. </w:t>
      </w:r>
    </w:p>
    <w:p w:rsidR="008B39AB" w:rsidRPr="000102E0" w:rsidRDefault="008B39AB" w:rsidP="008B39A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0"/>
          <w:szCs w:val="20"/>
        </w:rPr>
      </w:pPr>
      <w:r w:rsidRPr="000102E0">
        <w:rPr>
          <w:rFonts w:ascii="Arial" w:hAnsi="Arial" w:cs="Arial"/>
          <w:sz w:val="20"/>
          <w:szCs w:val="20"/>
        </w:rPr>
        <w:t>La caja que contiene el DVD deberá tener el logotipo de material reciclado.</w:t>
      </w:r>
    </w:p>
    <w:p w:rsidR="008B39AB" w:rsidRPr="000102E0"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Arial" w:eastAsia="Calibri" w:hAnsi="Arial" w:cs="Arial"/>
          <w:bCs/>
          <w:sz w:val="20"/>
          <w:szCs w:val="20"/>
        </w:rPr>
      </w:pPr>
    </w:p>
    <w:p w:rsidR="008B39AB" w:rsidRPr="000102E0" w:rsidRDefault="008B39AB" w:rsidP="008B39AB">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Arial" w:hAnsi="Arial" w:cs="Arial"/>
          <w:sz w:val="20"/>
          <w:szCs w:val="20"/>
        </w:rPr>
      </w:pPr>
      <w:r w:rsidRPr="000102E0">
        <w:rPr>
          <w:rFonts w:ascii="Arial" w:eastAsia="Calibri" w:hAnsi="Arial" w:cs="Arial"/>
          <w:bCs/>
          <w:sz w:val="20"/>
          <w:szCs w:val="20"/>
        </w:rPr>
        <w:t xml:space="preserve">Lugar de entrega: </w:t>
      </w:r>
      <w:r w:rsidRPr="000102E0">
        <w:rPr>
          <w:rFonts w:ascii="Arial" w:hAnsi="Arial" w:cs="Arial"/>
          <w:sz w:val="20"/>
          <w:szCs w:val="20"/>
        </w:rPr>
        <w:t>Almacén Central del CONALEP, ubicado en Santiago Graff No. 105 Colonia Parque Industrial Toluca, 2da. Sección, Toluca Estado de México, de lunes a viernes de 9:00 a 14:00 horas.</w:t>
      </w:r>
    </w:p>
    <w:p w:rsidR="006A61AE" w:rsidRPr="00155A41" w:rsidRDefault="006A61AE" w:rsidP="00155A41">
      <w:pPr>
        <w:tabs>
          <w:tab w:val="left" w:pos="-1650"/>
          <w:tab w:val="num" w:pos="2190"/>
        </w:tabs>
        <w:spacing w:before="60"/>
        <w:jc w:val="both"/>
        <w:rPr>
          <w:rFonts w:ascii="Arial" w:hAnsi="Arial" w:cs="Arial"/>
          <w:sz w:val="20"/>
          <w:szCs w:val="20"/>
        </w:rPr>
      </w:pPr>
    </w:p>
    <w:p w:rsidR="006A61AE" w:rsidRDefault="006A61AE" w:rsidP="008B39AB">
      <w:pPr>
        <w:pStyle w:val="Lista"/>
        <w:numPr>
          <w:ilvl w:val="0"/>
          <w:numId w:val="71"/>
        </w:numPr>
        <w:tabs>
          <w:tab w:val="left" w:pos="851"/>
        </w:tabs>
        <w:suppressAutoHyphens w:val="0"/>
        <w:spacing w:after="0" w:line="240" w:lineRule="auto"/>
        <w:ind w:left="993" w:hanging="567"/>
        <w:contextualSpacing/>
        <w:rPr>
          <w:bCs/>
          <w:sz w:val="24"/>
        </w:rPr>
      </w:pPr>
      <w:r w:rsidRPr="00C8348F">
        <w:rPr>
          <w:rFonts w:ascii="Arial" w:hAnsi="Arial" w:cs="Arial"/>
          <w:b/>
        </w:rPr>
        <w:t>VISITA A LAS INSTALACIONES</w:t>
      </w:r>
    </w:p>
    <w:p w:rsidR="006A61AE" w:rsidRDefault="006A61AE" w:rsidP="006A61AE">
      <w:pPr>
        <w:pStyle w:val="Textoindependiente"/>
        <w:ind w:left="993" w:right="638"/>
        <w:rPr>
          <w:bCs/>
          <w:sz w:val="24"/>
        </w:rPr>
      </w:pPr>
    </w:p>
    <w:p w:rsidR="006A61AE" w:rsidRPr="00A81170" w:rsidRDefault="006A61AE" w:rsidP="006A61AE">
      <w:pPr>
        <w:pStyle w:val="Textoindependiente"/>
        <w:ind w:left="993" w:right="638"/>
        <w:rPr>
          <w:b/>
          <w:bCs/>
          <w:sz w:val="24"/>
          <w:u w:val="single"/>
        </w:rPr>
      </w:pPr>
      <w:r w:rsidRPr="007113A7">
        <w:rPr>
          <w:bCs/>
        </w:rPr>
        <w:t>No aplica</w:t>
      </w:r>
    </w:p>
    <w:p w:rsidR="00BF7E27" w:rsidRDefault="00BF7E27" w:rsidP="00BF7E27">
      <w:pPr>
        <w:pStyle w:val="Prrafodelista"/>
        <w:tabs>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1134"/>
        <w:jc w:val="both"/>
        <w:rPr>
          <w:rFonts w:ascii="Arial" w:eastAsia="Calibri" w:hAnsi="Arial" w:cs="Arial"/>
          <w:bCs/>
          <w:sz w:val="22"/>
          <w:szCs w:val="22"/>
        </w:rPr>
      </w:pPr>
    </w:p>
    <w:p w:rsidR="00F84843" w:rsidRPr="00A9744A" w:rsidRDefault="00F84843" w:rsidP="00C043FD">
      <w:pPr>
        <w:pStyle w:val="Prrafodelista"/>
        <w:numPr>
          <w:ilvl w:val="0"/>
          <w:numId w:val="35"/>
        </w:numPr>
        <w:tabs>
          <w:tab w:val="left" w:pos="851"/>
        </w:tabs>
        <w:ind w:hanging="153"/>
        <w:jc w:val="both"/>
        <w:rPr>
          <w:rFonts w:ascii="Arial" w:hAnsi="Arial" w:cs="Arial"/>
          <w:b/>
          <w:sz w:val="20"/>
          <w:szCs w:val="20"/>
        </w:rPr>
      </w:pPr>
      <w:r w:rsidRPr="00A9744A">
        <w:rPr>
          <w:rFonts w:ascii="Arial" w:hAnsi="Arial" w:cs="Arial"/>
          <w:b/>
          <w:sz w:val="20"/>
          <w:szCs w:val="20"/>
        </w:rPr>
        <w:t>Muestras Físicas:</w:t>
      </w:r>
    </w:p>
    <w:p w:rsidR="007462F8" w:rsidRDefault="007462F8" w:rsidP="00D45B42">
      <w:pPr>
        <w:pStyle w:val="Prrafodelista"/>
        <w:ind w:left="1134"/>
        <w:jc w:val="both"/>
        <w:rPr>
          <w:rFonts w:ascii="Arial" w:hAnsi="Arial" w:cs="Arial"/>
          <w:sz w:val="20"/>
          <w:szCs w:val="20"/>
        </w:rPr>
      </w:pPr>
    </w:p>
    <w:p w:rsidR="00775265" w:rsidRDefault="00CD6360" w:rsidP="00F84843">
      <w:pPr>
        <w:pStyle w:val="Prrafodelista"/>
        <w:ind w:left="1134"/>
        <w:jc w:val="both"/>
        <w:rPr>
          <w:rFonts w:ascii="Arial" w:hAnsi="Arial" w:cs="Arial"/>
          <w:sz w:val="20"/>
          <w:szCs w:val="20"/>
        </w:rPr>
      </w:pPr>
      <w:r>
        <w:rPr>
          <w:rFonts w:ascii="Arial" w:hAnsi="Arial" w:cs="Arial"/>
          <w:sz w:val="20"/>
          <w:szCs w:val="20"/>
        </w:rPr>
        <w:t>NO APLICA</w:t>
      </w:r>
    </w:p>
    <w:p w:rsidR="00CD6360" w:rsidRPr="000D7385" w:rsidRDefault="00CD6360" w:rsidP="00F84843">
      <w:pPr>
        <w:pStyle w:val="Prrafodelista"/>
        <w:ind w:left="1134"/>
        <w:jc w:val="both"/>
        <w:rPr>
          <w:rFonts w:ascii="Arial" w:hAnsi="Arial" w:cs="Arial"/>
          <w:sz w:val="20"/>
          <w:szCs w:val="20"/>
        </w:rPr>
      </w:pPr>
    </w:p>
    <w:p w:rsidR="00F84843" w:rsidRDefault="00F84843" w:rsidP="00C043FD">
      <w:pPr>
        <w:pStyle w:val="Prrafodelista"/>
        <w:numPr>
          <w:ilvl w:val="0"/>
          <w:numId w:val="36"/>
        </w:numPr>
        <w:ind w:hanging="295"/>
        <w:rPr>
          <w:rFonts w:ascii="Arial" w:hAnsi="Arial" w:cs="Arial"/>
          <w:b/>
          <w:bCs/>
          <w:sz w:val="20"/>
          <w:szCs w:val="20"/>
        </w:rPr>
      </w:pPr>
      <w:r w:rsidRPr="00CD2B94">
        <w:rPr>
          <w:rFonts w:ascii="Arial" w:hAnsi="Arial" w:cs="Arial"/>
          <w:b/>
          <w:bCs/>
          <w:sz w:val="20"/>
          <w:szCs w:val="20"/>
        </w:rPr>
        <w:t>Fuente oficial que se tomará para llevar a cabo la conversión y la tasa de cambio, en caso de moneda extranjera:</w:t>
      </w:r>
    </w:p>
    <w:p w:rsidR="00A97A3E" w:rsidRPr="00CD2B94" w:rsidRDefault="00A97A3E" w:rsidP="00A97A3E">
      <w:pPr>
        <w:pStyle w:val="Prrafodelista"/>
        <w:ind w:left="862"/>
        <w:rPr>
          <w:rFonts w:ascii="Arial" w:hAnsi="Arial" w:cs="Arial"/>
          <w:b/>
          <w:bCs/>
          <w:sz w:val="20"/>
          <w:szCs w:val="20"/>
        </w:rPr>
      </w:pPr>
    </w:p>
    <w:p w:rsidR="00F84843" w:rsidRPr="00CD2B94" w:rsidRDefault="00F84843" w:rsidP="00A97A3E">
      <w:pPr>
        <w:ind w:left="1276" w:hanging="142"/>
        <w:rPr>
          <w:rFonts w:ascii="Arial" w:hAnsi="Arial" w:cs="Arial"/>
          <w:bCs/>
          <w:sz w:val="20"/>
          <w:szCs w:val="20"/>
        </w:rPr>
      </w:pPr>
      <w:r w:rsidRPr="00CD2B94">
        <w:rPr>
          <w:rFonts w:ascii="Arial" w:hAnsi="Arial" w:cs="Arial"/>
          <w:bCs/>
          <w:sz w:val="20"/>
          <w:szCs w:val="20"/>
        </w:rPr>
        <w:t>NO APLICA</w:t>
      </w:r>
    </w:p>
    <w:p w:rsidR="00F14C33" w:rsidRPr="00CD2B94" w:rsidRDefault="00F14C33" w:rsidP="00F84843">
      <w:pPr>
        <w:rPr>
          <w:rFonts w:ascii="Arial" w:hAnsi="Arial" w:cs="Arial"/>
          <w:bCs/>
          <w:sz w:val="20"/>
          <w:szCs w:val="20"/>
        </w:rPr>
      </w:pPr>
    </w:p>
    <w:p w:rsidR="00F84843" w:rsidRPr="00CD2B94" w:rsidRDefault="00F84843" w:rsidP="00C043FD">
      <w:pPr>
        <w:pStyle w:val="Prrafodelista"/>
        <w:numPr>
          <w:ilvl w:val="0"/>
          <w:numId w:val="36"/>
        </w:numPr>
        <w:jc w:val="both"/>
        <w:rPr>
          <w:rFonts w:ascii="Arial" w:hAnsi="Arial" w:cs="Arial"/>
          <w:b/>
          <w:bCs/>
          <w:sz w:val="20"/>
          <w:szCs w:val="20"/>
        </w:rPr>
      </w:pPr>
      <w:r w:rsidRPr="00CD2B94">
        <w:rPr>
          <w:rFonts w:ascii="Arial" w:hAnsi="Arial" w:cs="Arial"/>
          <w:b/>
          <w:bCs/>
          <w:sz w:val="20"/>
          <w:szCs w:val="20"/>
        </w:rPr>
        <w:t xml:space="preserve">Penas Convencionales: </w:t>
      </w:r>
    </w:p>
    <w:p w:rsidR="00A80893" w:rsidRPr="000961FD" w:rsidRDefault="00A80893" w:rsidP="00A80893">
      <w:pPr>
        <w:pStyle w:val="Sangradetextonormal"/>
        <w:ind w:left="360"/>
      </w:pPr>
    </w:p>
    <w:p w:rsidR="00A80893" w:rsidRPr="00A72F24" w:rsidRDefault="00A80893" w:rsidP="00A80893">
      <w:pPr>
        <w:pStyle w:val="Sangradetextonormal"/>
        <w:ind w:left="862"/>
      </w:pPr>
      <w:r w:rsidRPr="00A72F24">
        <w:rPr>
          <w:bCs/>
        </w:rPr>
        <w:t xml:space="preserve">De conformidad con </w:t>
      </w:r>
      <w:r>
        <w:rPr>
          <w:bCs/>
        </w:rPr>
        <w:t>el artículo 53 de la LAASSP, 95,</w:t>
      </w:r>
      <w:r w:rsidRPr="00A72F24">
        <w:rPr>
          <w:bCs/>
        </w:rPr>
        <w:t xml:space="preserve"> 96</w:t>
      </w:r>
      <w:r>
        <w:rPr>
          <w:bCs/>
        </w:rPr>
        <w:t xml:space="preserve"> y 97</w:t>
      </w:r>
      <w:r w:rsidRPr="00A72F24">
        <w:rPr>
          <w:bCs/>
        </w:rPr>
        <w:t xml:space="preserve"> de su Reglamento</w:t>
      </w:r>
      <w:r w:rsidR="00D308A1">
        <w:rPr>
          <w:bCs/>
        </w:rPr>
        <w:t>,</w:t>
      </w:r>
      <w:r w:rsidRPr="00A72F24">
        <w:t xml:space="preserve"> </w:t>
      </w:r>
      <w:r>
        <w:t>e</w:t>
      </w:r>
      <w:r w:rsidRPr="00A72F24">
        <w:t xml:space="preserve">l CONALEP aplicará con motivo de incumplimiento </w:t>
      </w:r>
      <w:r>
        <w:t>del servicio</w:t>
      </w:r>
      <w:r w:rsidRPr="00A72F24">
        <w:t xml:space="preserve"> las penas convencionales de acuerdo a lo siguiente:</w:t>
      </w:r>
    </w:p>
    <w:p w:rsidR="00A80893" w:rsidRPr="00A72F24" w:rsidRDefault="00A80893" w:rsidP="00A80893">
      <w:pPr>
        <w:pStyle w:val="Sangradetextonormal"/>
        <w:ind w:left="360"/>
      </w:pPr>
    </w:p>
    <w:p w:rsidR="000102E0" w:rsidRPr="000604BC" w:rsidRDefault="000102E0" w:rsidP="00D308A1">
      <w:pPr>
        <w:pStyle w:val="Prrafodelista"/>
        <w:numPr>
          <w:ilvl w:val="1"/>
          <w:numId w:val="48"/>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148"/>
        <w:jc w:val="both"/>
        <w:rPr>
          <w:rFonts w:ascii="Arial" w:eastAsia="Calibri" w:hAnsi="Arial" w:cs="Arial"/>
          <w:sz w:val="20"/>
          <w:szCs w:val="20"/>
        </w:rPr>
      </w:pPr>
      <w:r w:rsidRPr="000604BC">
        <w:rPr>
          <w:rFonts w:ascii="Arial" w:eastAsia="Calibri" w:hAnsi="Arial" w:cs="Arial"/>
          <w:sz w:val="20"/>
          <w:szCs w:val="20"/>
        </w:rPr>
        <w:lastRenderedPageBreak/>
        <w:t>Penas convencionales: Las penas convencionales por atraso en la entrega de los medios y la activación en el Portal VLSC será del 1% diario hasta completar el porcentaje del 10% correspondiente a la garantía.</w:t>
      </w:r>
    </w:p>
    <w:p w:rsidR="00D308A1" w:rsidRPr="000604BC" w:rsidRDefault="000102E0" w:rsidP="00D308A1">
      <w:pPr>
        <w:pStyle w:val="Prrafodelista"/>
        <w:numPr>
          <w:ilvl w:val="1"/>
          <w:numId w:val="48"/>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709" w:hanging="148"/>
        <w:jc w:val="both"/>
        <w:rPr>
          <w:rFonts w:ascii="Arial" w:eastAsia="Calibri" w:hAnsi="Arial" w:cs="Arial"/>
          <w:sz w:val="20"/>
          <w:szCs w:val="20"/>
        </w:rPr>
      </w:pPr>
      <w:r w:rsidRPr="000604BC">
        <w:rPr>
          <w:rFonts w:ascii="Arial" w:eastAsia="Calibri" w:hAnsi="Arial" w:cs="Arial"/>
          <w:sz w:val="20"/>
          <w:szCs w:val="20"/>
        </w:rPr>
        <w:t>Deductivas: Éstas aplicarán por el servicio</w:t>
      </w:r>
      <w:r w:rsidRPr="000604BC">
        <w:rPr>
          <w:rFonts w:ascii="Arial" w:eastAsia="Calibri" w:hAnsi="Arial" w:cs="Arial"/>
          <w:b/>
          <w:sz w:val="20"/>
          <w:szCs w:val="20"/>
        </w:rPr>
        <w:t xml:space="preserve"> </w:t>
      </w:r>
      <w:r w:rsidRPr="000604BC">
        <w:rPr>
          <w:rFonts w:ascii="Arial" w:eastAsia="Calibri" w:hAnsi="Arial" w:cs="Arial"/>
          <w:sz w:val="20"/>
          <w:szCs w:val="20"/>
        </w:rPr>
        <w:t>que se realice de manera deficiente con un porcentaje del 1% diario sobre la prestación incumplida, dicho porcentaje de forma acumulada no podrá ser superior al 10% del monto de la garantía</w:t>
      </w:r>
      <w:r w:rsidRPr="000604BC">
        <w:rPr>
          <w:rFonts w:ascii="Arial" w:eastAsia="Calibri" w:hAnsi="Arial" w:cs="Arial"/>
          <w:sz w:val="22"/>
          <w:szCs w:val="22"/>
        </w:rPr>
        <w:t>.</w:t>
      </w:r>
      <w:r w:rsidR="00D308A1" w:rsidRPr="000604BC">
        <w:rPr>
          <w:rFonts w:ascii="Arial" w:eastAsia="Calibri" w:hAnsi="Arial" w:cs="Arial"/>
          <w:sz w:val="20"/>
          <w:szCs w:val="20"/>
        </w:rPr>
        <w:t xml:space="preserve"> </w:t>
      </w:r>
    </w:p>
    <w:p w:rsidR="00155A41" w:rsidRPr="000604BC" w:rsidRDefault="00155A41" w:rsidP="00D308A1">
      <w:pPr>
        <w:ind w:left="851" w:hanging="142"/>
        <w:jc w:val="both"/>
        <w:rPr>
          <w:rFonts w:ascii="Arial" w:hAnsi="Arial" w:cs="Arial"/>
          <w:sz w:val="20"/>
          <w:szCs w:val="20"/>
          <w:lang w:val="es-ES_tradnl"/>
        </w:rPr>
      </w:pPr>
      <w:r w:rsidRPr="000604BC">
        <w:rPr>
          <w:rFonts w:ascii="Arial" w:hAnsi="Arial" w:cs="Arial"/>
          <w:sz w:val="20"/>
          <w:szCs w:val="20"/>
          <w:lang w:val="es-ES_tradnl"/>
        </w:rPr>
        <w:t>El monto acumulado de las deducciones no deberá exceder del 10% del monto del contrato.</w:t>
      </w:r>
    </w:p>
    <w:p w:rsidR="00155A41" w:rsidRPr="000604BC" w:rsidRDefault="00155A41" w:rsidP="00155A41">
      <w:pPr>
        <w:ind w:left="851"/>
        <w:jc w:val="both"/>
        <w:rPr>
          <w:rFonts w:ascii="Arial" w:hAnsi="Arial" w:cs="Arial"/>
          <w:sz w:val="20"/>
          <w:szCs w:val="20"/>
          <w:lang w:val="es-ES_tradnl"/>
        </w:rPr>
      </w:pPr>
    </w:p>
    <w:p w:rsidR="00A80893" w:rsidRDefault="00A80893" w:rsidP="00340E10">
      <w:pPr>
        <w:spacing w:after="120"/>
        <w:ind w:left="567"/>
        <w:jc w:val="both"/>
        <w:rPr>
          <w:rFonts w:ascii="Arial" w:hAnsi="Arial" w:cs="Arial"/>
          <w:sz w:val="20"/>
          <w:szCs w:val="20"/>
        </w:rPr>
      </w:pPr>
      <w:r w:rsidRPr="000604BC">
        <w:rPr>
          <w:rFonts w:ascii="Arial" w:hAnsi="Arial" w:cs="Arial"/>
          <w:sz w:val="20"/>
          <w:szCs w:val="20"/>
        </w:rPr>
        <w:t>El pago de las penas convencionales</w:t>
      </w:r>
      <w:r w:rsidR="00C37CB4">
        <w:rPr>
          <w:rFonts w:ascii="Arial" w:hAnsi="Arial" w:cs="Arial"/>
          <w:sz w:val="20"/>
          <w:szCs w:val="20"/>
        </w:rPr>
        <w:t>,</w:t>
      </w:r>
      <w:r w:rsidRPr="000604BC">
        <w:rPr>
          <w:rFonts w:ascii="Arial" w:hAnsi="Arial" w:cs="Arial"/>
          <w:sz w:val="20"/>
          <w:szCs w:val="20"/>
        </w:rPr>
        <w:t xml:space="preserve"> será a través de la retención en el pago de </w:t>
      </w:r>
      <w:r w:rsidR="00155A41" w:rsidRPr="000604BC">
        <w:rPr>
          <w:rFonts w:ascii="Arial" w:hAnsi="Arial" w:cs="Arial"/>
          <w:sz w:val="20"/>
          <w:szCs w:val="20"/>
        </w:rPr>
        <w:t>los CFDI Comprobantes Fiscales Digitales</w:t>
      </w:r>
      <w:r w:rsidR="00C37CB4">
        <w:rPr>
          <w:rFonts w:ascii="Arial" w:hAnsi="Arial" w:cs="Arial"/>
          <w:sz w:val="20"/>
          <w:szCs w:val="20"/>
        </w:rPr>
        <w:t>,</w:t>
      </w:r>
      <w:r w:rsidR="00155A41" w:rsidRPr="000604BC">
        <w:rPr>
          <w:rFonts w:ascii="Arial" w:hAnsi="Arial" w:cs="Arial"/>
          <w:sz w:val="20"/>
          <w:szCs w:val="20"/>
        </w:rPr>
        <w:t xml:space="preserve"> a través de Internet</w:t>
      </w:r>
      <w:r w:rsidRPr="000604BC">
        <w:rPr>
          <w:rFonts w:ascii="Arial" w:hAnsi="Arial" w:cs="Arial"/>
          <w:sz w:val="20"/>
          <w:szCs w:val="20"/>
        </w:rPr>
        <w:t xml:space="preserve"> de los servicios prestado de manera parcial o deficiente.</w:t>
      </w:r>
    </w:p>
    <w:p w:rsidR="00F84843" w:rsidRPr="00CD2B94" w:rsidRDefault="00F84843" w:rsidP="00C043FD">
      <w:pPr>
        <w:pStyle w:val="Prrafodelista"/>
        <w:numPr>
          <w:ilvl w:val="0"/>
          <w:numId w:val="36"/>
        </w:numPr>
        <w:jc w:val="both"/>
        <w:rPr>
          <w:rFonts w:ascii="Arial" w:hAnsi="Arial" w:cs="Arial"/>
          <w:b/>
          <w:bCs/>
          <w:sz w:val="20"/>
          <w:szCs w:val="20"/>
        </w:rPr>
      </w:pPr>
      <w:r w:rsidRPr="00CD2B94">
        <w:rPr>
          <w:rFonts w:ascii="Arial" w:hAnsi="Arial" w:cs="Arial"/>
          <w:b/>
          <w:bCs/>
          <w:sz w:val="20"/>
          <w:szCs w:val="20"/>
        </w:rPr>
        <w:t xml:space="preserve">Garantía de cumplimiento: </w:t>
      </w:r>
    </w:p>
    <w:p w:rsidR="00F84843" w:rsidRPr="00340E10" w:rsidRDefault="00F84843" w:rsidP="00F84843">
      <w:pPr>
        <w:ind w:left="720"/>
        <w:jc w:val="both"/>
        <w:rPr>
          <w:rFonts w:ascii="Arial" w:hAnsi="Arial" w:cs="Arial"/>
          <w:color w:val="FF0000"/>
          <w:sz w:val="20"/>
          <w:szCs w:val="20"/>
        </w:rPr>
      </w:pPr>
      <w:r w:rsidRPr="00CD2B94">
        <w:rPr>
          <w:rFonts w:ascii="Arial" w:hAnsi="Arial" w:cs="Arial"/>
          <w:sz w:val="20"/>
          <w:szCs w:val="20"/>
        </w:rPr>
        <w:t xml:space="preserve">Las obligaciones derivadas de la suscripción del contrato respectivo, serán garantizadas por el licitante adjudicado mediante la expedición de cheque de caja o certificado o fianza expedida por una institución autorizada en los términos de la Ley Federal de Instituciones y Fianzas, a favor del Colegio Nacional de Educación </w:t>
      </w:r>
      <w:r w:rsidRPr="000604BC">
        <w:rPr>
          <w:rFonts w:ascii="Arial" w:hAnsi="Arial" w:cs="Arial"/>
          <w:sz w:val="20"/>
          <w:szCs w:val="20"/>
        </w:rPr>
        <w:t>Profesional Técnica, dicha garantía deberá constituirse por el 10% del monto del contrato de conformidad con los Artículo</w:t>
      </w:r>
      <w:r w:rsidR="000604BC" w:rsidRPr="000604BC">
        <w:rPr>
          <w:rFonts w:ascii="Arial" w:hAnsi="Arial" w:cs="Arial"/>
          <w:sz w:val="20"/>
          <w:szCs w:val="20"/>
        </w:rPr>
        <w:t xml:space="preserve">s 48 de la LAASSP y </w:t>
      </w:r>
      <w:r w:rsidRPr="000604BC">
        <w:rPr>
          <w:rFonts w:ascii="Arial" w:hAnsi="Arial" w:cs="Arial"/>
          <w:sz w:val="20"/>
          <w:szCs w:val="20"/>
        </w:rPr>
        <w:t>81 Fracción II del Reglamento de la LAASSP; la cual tendrá que</w:t>
      </w:r>
      <w:r w:rsidRPr="00CD2B94">
        <w:rPr>
          <w:rFonts w:ascii="Arial" w:hAnsi="Arial" w:cs="Arial"/>
          <w:sz w:val="20"/>
          <w:szCs w:val="20"/>
        </w:rPr>
        <w:t xml:space="preserve"> ser entregada durante los primeros 10 días naturales posteriores a la firma del contrato. Para la elaboración de la fianza deberá contener en su texto el que se señala en el </w:t>
      </w:r>
      <w:r w:rsidRPr="00CD2B94">
        <w:rPr>
          <w:rFonts w:ascii="Arial" w:hAnsi="Arial" w:cs="Arial"/>
          <w:b/>
          <w:bCs/>
          <w:sz w:val="20"/>
          <w:szCs w:val="20"/>
        </w:rPr>
        <w:t xml:space="preserve">Anexo No. 3 </w:t>
      </w:r>
      <w:r w:rsidRPr="00CD2B94">
        <w:rPr>
          <w:rFonts w:ascii="Arial" w:hAnsi="Arial" w:cs="Arial"/>
          <w:sz w:val="20"/>
          <w:szCs w:val="20"/>
        </w:rPr>
        <w:t>(Ley de Presupuesto y Responsabilidad Hacendaria).</w:t>
      </w:r>
      <w:r w:rsidR="00340E10">
        <w:rPr>
          <w:rFonts w:ascii="Arial" w:hAnsi="Arial" w:cs="Arial"/>
          <w:sz w:val="20"/>
          <w:szCs w:val="20"/>
        </w:rPr>
        <w:t xml:space="preserve"> </w:t>
      </w:r>
    </w:p>
    <w:p w:rsidR="00377F5C" w:rsidRDefault="00377F5C" w:rsidP="00F84843">
      <w:pPr>
        <w:ind w:left="720"/>
        <w:jc w:val="both"/>
        <w:rPr>
          <w:rFonts w:ascii="Arial" w:hAnsi="Arial" w:cs="Arial"/>
          <w:sz w:val="20"/>
          <w:szCs w:val="20"/>
        </w:rPr>
      </w:pPr>
    </w:p>
    <w:p w:rsidR="00377F5C" w:rsidRPr="00CD2B94" w:rsidRDefault="00377F5C" w:rsidP="00F84843">
      <w:pPr>
        <w:ind w:left="720"/>
        <w:jc w:val="both"/>
        <w:rPr>
          <w:rFonts w:ascii="Arial" w:hAnsi="Arial" w:cs="Arial"/>
          <w:sz w:val="20"/>
          <w:szCs w:val="20"/>
        </w:rPr>
      </w:pPr>
      <w:r w:rsidRPr="00CA552A">
        <w:rPr>
          <w:rFonts w:ascii="Arial" w:hAnsi="Arial" w:cs="Arial"/>
          <w:sz w:val="20"/>
          <w:szCs w:val="20"/>
        </w:rPr>
        <w:t xml:space="preserve">La garantía de cumplimiento del contrato </w:t>
      </w:r>
      <w:r w:rsidRPr="00846082">
        <w:rPr>
          <w:rFonts w:ascii="Arial" w:hAnsi="Arial" w:cs="Arial"/>
          <w:b/>
          <w:sz w:val="20"/>
          <w:szCs w:val="20"/>
        </w:rPr>
        <w:t xml:space="preserve">será </w:t>
      </w:r>
      <w:r w:rsidR="000102E0">
        <w:rPr>
          <w:rFonts w:ascii="Arial" w:hAnsi="Arial" w:cs="Arial"/>
          <w:b/>
          <w:sz w:val="20"/>
          <w:szCs w:val="20"/>
        </w:rPr>
        <w:t>in</w:t>
      </w:r>
      <w:r>
        <w:rPr>
          <w:rFonts w:ascii="Arial" w:hAnsi="Arial" w:cs="Arial"/>
          <w:b/>
          <w:sz w:val="20"/>
          <w:szCs w:val="20"/>
        </w:rPr>
        <w:t>divisible</w:t>
      </w:r>
      <w:r w:rsidR="007D583C">
        <w:rPr>
          <w:rFonts w:ascii="Arial" w:hAnsi="Arial" w:cs="Arial"/>
          <w:b/>
          <w:sz w:val="20"/>
          <w:szCs w:val="20"/>
        </w:rPr>
        <w:t xml:space="preserve"> </w:t>
      </w:r>
      <w:r w:rsidRPr="00CA552A">
        <w:rPr>
          <w:rFonts w:ascii="Arial" w:hAnsi="Arial" w:cs="Arial"/>
          <w:sz w:val="20"/>
          <w:szCs w:val="20"/>
        </w:rPr>
        <w:t xml:space="preserve">para su aplicación en el presente procedimiento, considerando los criterios normativos vigentes publicados por la Secretaría de la Función Pública y que se encuentran disponibles en la página de </w:t>
      </w:r>
      <w:r w:rsidR="004D3AAA">
        <w:rPr>
          <w:rFonts w:ascii="Arial" w:hAnsi="Arial" w:cs="Arial"/>
          <w:sz w:val="20"/>
          <w:szCs w:val="20"/>
        </w:rPr>
        <w:t>CompraNet</w:t>
      </w:r>
      <w:r w:rsidRPr="00CA552A">
        <w:rPr>
          <w:rFonts w:ascii="Arial" w:hAnsi="Arial" w:cs="Arial"/>
          <w:sz w:val="20"/>
          <w:szCs w:val="20"/>
        </w:rPr>
        <w:t xml:space="preserve"> </w:t>
      </w:r>
      <w:hyperlink r:id="rId12" w:history="1">
        <w:r w:rsidRPr="00CA552A">
          <w:rPr>
            <w:rStyle w:val="Hipervnculo"/>
            <w:rFonts w:ascii="Arial" w:hAnsi="Arial" w:cs="Arial"/>
            <w:sz w:val="20"/>
            <w:szCs w:val="20"/>
          </w:rPr>
          <w:t>www.</w:t>
        </w:r>
        <w:r w:rsidR="004D3AAA">
          <w:rPr>
            <w:rStyle w:val="Hipervnculo"/>
            <w:rFonts w:ascii="Arial" w:hAnsi="Arial" w:cs="Arial"/>
            <w:sz w:val="20"/>
            <w:szCs w:val="20"/>
          </w:rPr>
          <w:t>CompraNet</w:t>
        </w:r>
        <w:r w:rsidRPr="00CA552A">
          <w:rPr>
            <w:rStyle w:val="Hipervnculo"/>
            <w:rFonts w:ascii="Arial" w:hAnsi="Arial" w:cs="Arial"/>
            <w:sz w:val="20"/>
            <w:szCs w:val="20"/>
          </w:rPr>
          <w:t>.gob.mx</w:t>
        </w:r>
      </w:hyperlink>
      <w:r w:rsidRPr="00CA552A">
        <w:rPr>
          <w:rFonts w:ascii="Arial" w:hAnsi="Arial" w:cs="Arial"/>
          <w:sz w:val="20"/>
          <w:szCs w:val="20"/>
        </w:rPr>
        <w:t>, por lo que en el contrato se manifestará el criterio establecido en la presente convocatoria.</w:t>
      </w:r>
    </w:p>
    <w:p w:rsidR="00F84843" w:rsidRPr="00CD2B94" w:rsidRDefault="00F84843" w:rsidP="00F84843">
      <w:pPr>
        <w:ind w:left="720"/>
        <w:jc w:val="both"/>
        <w:rPr>
          <w:rFonts w:ascii="Arial" w:hAnsi="Arial" w:cs="Arial"/>
          <w:sz w:val="20"/>
          <w:szCs w:val="20"/>
        </w:rPr>
      </w:pPr>
    </w:p>
    <w:p w:rsidR="00F84843" w:rsidRPr="00CD2B94" w:rsidRDefault="00F84843" w:rsidP="00C043FD">
      <w:pPr>
        <w:pStyle w:val="Prrafodelista"/>
        <w:numPr>
          <w:ilvl w:val="0"/>
          <w:numId w:val="36"/>
        </w:numPr>
        <w:jc w:val="both"/>
        <w:rPr>
          <w:rFonts w:ascii="Arial" w:hAnsi="Arial" w:cs="Arial"/>
          <w:b/>
          <w:bCs/>
          <w:sz w:val="20"/>
          <w:szCs w:val="20"/>
        </w:rPr>
      </w:pPr>
      <w:r w:rsidRPr="00CD2B94">
        <w:rPr>
          <w:rFonts w:ascii="Arial" w:hAnsi="Arial" w:cs="Arial"/>
          <w:b/>
          <w:bCs/>
          <w:sz w:val="20"/>
          <w:szCs w:val="20"/>
        </w:rPr>
        <w:t>Ajuste de la Garantía de cumplimiento en caso de modificaciones al contrato:</w:t>
      </w: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De existir una ampliación como lo señala el Artículo 52 de la LAASSP y el 91 de su Reglamento, el proveedor que goce de este beneficio deberá tramitar y presentar el endoso de la fianza correspondiente al incremento del monto y vigencia que se derive del convenio modificatorio.  </w:t>
      </w:r>
    </w:p>
    <w:p w:rsidR="00F84843" w:rsidRPr="00CD2B94" w:rsidRDefault="00F84843" w:rsidP="00F84843">
      <w:pPr>
        <w:jc w:val="both"/>
        <w:rPr>
          <w:rFonts w:ascii="Arial" w:hAnsi="Arial" w:cs="Arial"/>
          <w:sz w:val="20"/>
          <w:szCs w:val="20"/>
        </w:rPr>
      </w:pPr>
    </w:p>
    <w:p w:rsidR="00F84843" w:rsidRPr="00CD2B94" w:rsidRDefault="00F84843" w:rsidP="00C043FD">
      <w:pPr>
        <w:pStyle w:val="Prrafodelista"/>
        <w:numPr>
          <w:ilvl w:val="0"/>
          <w:numId w:val="36"/>
        </w:numPr>
        <w:rPr>
          <w:rFonts w:ascii="Arial" w:hAnsi="Arial" w:cs="Arial"/>
          <w:b/>
          <w:bCs/>
          <w:sz w:val="20"/>
          <w:szCs w:val="20"/>
        </w:rPr>
      </w:pPr>
      <w:r w:rsidRPr="00CD2B94">
        <w:rPr>
          <w:rFonts w:ascii="Arial" w:hAnsi="Arial" w:cs="Arial"/>
          <w:b/>
          <w:bCs/>
          <w:sz w:val="20"/>
          <w:szCs w:val="20"/>
        </w:rPr>
        <w:t>Desglose de los importes a ejercer por ejercicio fiscal.</w:t>
      </w:r>
    </w:p>
    <w:p w:rsidR="00F84843" w:rsidRDefault="00F84843" w:rsidP="00F84843">
      <w:pPr>
        <w:ind w:left="862"/>
        <w:rPr>
          <w:rFonts w:ascii="Arial" w:hAnsi="Arial" w:cs="Arial"/>
          <w:bCs/>
          <w:sz w:val="20"/>
          <w:szCs w:val="20"/>
        </w:rPr>
      </w:pPr>
      <w:r w:rsidRPr="00CD2B94">
        <w:rPr>
          <w:rFonts w:ascii="Arial" w:hAnsi="Arial" w:cs="Arial"/>
          <w:bCs/>
          <w:sz w:val="20"/>
          <w:szCs w:val="20"/>
        </w:rPr>
        <w:t>No aplica</w:t>
      </w:r>
    </w:p>
    <w:p w:rsidR="00F84843" w:rsidRPr="00CD2B94" w:rsidRDefault="00F84843" w:rsidP="00F84843">
      <w:pPr>
        <w:ind w:left="862"/>
        <w:rPr>
          <w:rFonts w:ascii="Arial" w:hAnsi="Arial" w:cs="Arial"/>
          <w:bCs/>
          <w:sz w:val="20"/>
          <w:szCs w:val="20"/>
        </w:rPr>
      </w:pPr>
    </w:p>
    <w:p w:rsidR="003647FF" w:rsidRPr="00874CB8" w:rsidRDefault="003647FF" w:rsidP="00C043FD">
      <w:pPr>
        <w:pStyle w:val="Prrafodelista"/>
        <w:numPr>
          <w:ilvl w:val="0"/>
          <w:numId w:val="36"/>
        </w:numPr>
        <w:rPr>
          <w:rFonts w:ascii="Arial" w:hAnsi="Arial" w:cs="Arial"/>
          <w:b/>
          <w:sz w:val="20"/>
          <w:szCs w:val="20"/>
        </w:rPr>
      </w:pPr>
      <w:r>
        <w:rPr>
          <w:rFonts w:ascii="Arial" w:hAnsi="Arial" w:cs="Arial"/>
          <w:b/>
          <w:bCs/>
          <w:sz w:val="20"/>
          <w:szCs w:val="20"/>
        </w:rPr>
        <w:t>R</w:t>
      </w:r>
      <w:r w:rsidRPr="0040207B">
        <w:rPr>
          <w:rFonts w:ascii="Arial" w:hAnsi="Arial" w:cs="Arial"/>
          <w:b/>
          <w:bCs/>
          <w:sz w:val="20"/>
          <w:szCs w:val="20"/>
        </w:rPr>
        <w:t>eposición</w:t>
      </w:r>
      <w:r w:rsidRPr="0040207B">
        <w:rPr>
          <w:rFonts w:ascii="Arial" w:hAnsi="Arial" w:cs="Arial"/>
          <w:b/>
          <w:sz w:val="20"/>
          <w:szCs w:val="20"/>
        </w:rPr>
        <w:t xml:space="preserve"> </w:t>
      </w:r>
      <w:r>
        <w:rPr>
          <w:rFonts w:ascii="Arial" w:hAnsi="Arial" w:cs="Arial"/>
          <w:b/>
          <w:sz w:val="20"/>
          <w:szCs w:val="20"/>
        </w:rPr>
        <w:t>de los bienes</w:t>
      </w:r>
      <w:r w:rsidR="00CD6360">
        <w:rPr>
          <w:rFonts w:ascii="Arial" w:hAnsi="Arial" w:cs="Arial"/>
          <w:b/>
          <w:sz w:val="20"/>
          <w:szCs w:val="20"/>
        </w:rPr>
        <w:t xml:space="preserve"> o servicio</w:t>
      </w:r>
      <w:r w:rsidRPr="00874CB8">
        <w:rPr>
          <w:rFonts w:ascii="Arial" w:hAnsi="Arial" w:cs="Arial"/>
          <w:b/>
          <w:sz w:val="20"/>
          <w:szCs w:val="20"/>
        </w:rPr>
        <w:t>:</w:t>
      </w:r>
    </w:p>
    <w:p w:rsidR="003647FF" w:rsidRPr="00874CB8" w:rsidRDefault="007E6DAF" w:rsidP="003647FF">
      <w:pPr>
        <w:pStyle w:val="Sangradetextonormal"/>
      </w:pPr>
      <w:r w:rsidRPr="005A6AF7">
        <w:t>Con fundamento en la fracción XVII del artículo 45 de la LAASSP, el CONALEP podrá devolver y/o solicitar la reposición de los servicios, insumos y de los productos</w:t>
      </w:r>
      <w:r w:rsidRPr="00874CB8">
        <w:t>, que no cumplan con los requisitos técnicos solicitados en la presente convocatoria y los ofertados en su propuesta técnica para su reposición</w:t>
      </w:r>
      <w:r>
        <w:t xml:space="preserve">, por lo que los servicios deficientes que se presenten deberán ser atendidos de inmediato, en caso de no corregirse, se procederá </w:t>
      </w:r>
      <w:r w:rsidRPr="00874CB8">
        <w:t xml:space="preserve">conforme al punto No. </w:t>
      </w:r>
      <w:r>
        <w:t>4</w:t>
      </w:r>
      <w:r w:rsidRPr="00874CB8">
        <w:t xml:space="preserve"> “</w:t>
      </w:r>
      <w:r w:rsidRPr="00874CB8">
        <w:rPr>
          <w:b/>
          <w:bCs/>
        </w:rPr>
        <w:t>Penas Convencionales”</w:t>
      </w:r>
      <w:r w:rsidR="003647FF">
        <w:t xml:space="preserve"> </w:t>
      </w:r>
    </w:p>
    <w:p w:rsidR="00F84843" w:rsidRDefault="00F84843" w:rsidP="00F84843">
      <w:pPr>
        <w:pStyle w:val="Sangradetextonormal"/>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FORMA Y TÉRMINOS QUE REGIRÁN LOS DIVERSOS ACTOS DEL PROCEDIMIENTO DE INVITACIÓN.</w:t>
      </w:r>
    </w:p>
    <w:p w:rsidR="00F84843" w:rsidRPr="00CD2B94" w:rsidRDefault="00F84843" w:rsidP="00F84843">
      <w:pPr>
        <w:jc w:val="both"/>
        <w:rPr>
          <w:rFonts w:ascii="Arial" w:hAnsi="Arial" w:cs="Arial"/>
          <w:b/>
          <w:sz w:val="20"/>
          <w:szCs w:val="22"/>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Procedimiento con reducción de plazo en los términos del artículo 32 de la LAASSP y su Reglamento:</w:t>
      </w:r>
    </w:p>
    <w:p w:rsidR="00F84843" w:rsidRPr="00CD2B94" w:rsidRDefault="00F84843" w:rsidP="00F84843">
      <w:pPr>
        <w:ind w:firstLine="644"/>
        <w:jc w:val="both"/>
        <w:rPr>
          <w:rFonts w:ascii="Arial" w:hAnsi="Arial" w:cs="Arial"/>
          <w:sz w:val="20"/>
          <w:szCs w:val="20"/>
        </w:rPr>
      </w:pPr>
    </w:p>
    <w:p w:rsidR="00F84843" w:rsidRPr="00CD2B94" w:rsidRDefault="00F84843" w:rsidP="00F84843">
      <w:pPr>
        <w:ind w:firstLine="644"/>
        <w:jc w:val="both"/>
        <w:rPr>
          <w:rFonts w:ascii="Arial" w:hAnsi="Arial" w:cs="Arial"/>
          <w:sz w:val="20"/>
          <w:szCs w:val="20"/>
        </w:rPr>
      </w:pPr>
      <w:r w:rsidRPr="00CD2B94">
        <w:rPr>
          <w:rFonts w:ascii="Arial" w:hAnsi="Arial" w:cs="Arial"/>
          <w:sz w:val="20"/>
          <w:szCs w:val="20"/>
        </w:rPr>
        <w:t>No aplica</w:t>
      </w:r>
    </w:p>
    <w:p w:rsidR="00F84843" w:rsidRPr="00CD2B94" w:rsidRDefault="00F84843" w:rsidP="00F84843">
      <w:pPr>
        <w:ind w:left="720"/>
        <w:jc w:val="both"/>
        <w:rPr>
          <w:rFonts w:ascii="Arial" w:hAnsi="Arial" w:cs="Arial"/>
          <w:sz w:val="20"/>
          <w:szCs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
          <w:bCs/>
          <w:sz w:val="20"/>
          <w:szCs w:val="20"/>
        </w:rPr>
        <w:t xml:space="preserve">Calendario del procedimiento de Invitación </w:t>
      </w:r>
    </w:p>
    <w:p w:rsidR="00F84843" w:rsidRPr="00CD2B94" w:rsidRDefault="00F84843" w:rsidP="00F84843">
      <w:pPr>
        <w:pStyle w:val="Prrafodelista"/>
        <w:ind w:left="644"/>
        <w:rPr>
          <w:rFonts w:ascii="Arial" w:hAnsi="Arial" w:cs="Arial"/>
          <w:b/>
          <w:bCs/>
          <w:sz w:val="20"/>
          <w:szCs w:val="20"/>
        </w:rPr>
      </w:pPr>
    </w:p>
    <w:tbl>
      <w:tblPr>
        <w:tblStyle w:val="SandyListaclara-nfasis2"/>
        <w:tblpPr w:leftFromText="141" w:rightFromText="141" w:vertAnchor="text" w:tblpXSpec="center" w:tblpY="1"/>
        <w:tblOverlap w:val="never"/>
        <w:tblW w:w="0" w:type="auto"/>
        <w:jc w:val="left"/>
        <w:tblLook w:val="04A0" w:firstRow="1" w:lastRow="0" w:firstColumn="1" w:lastColumn="0" w:noHBand="0" w:noVBand="1"/>
      </w:tblPr>
      <w:tblGrid>
        <w:gridCol w:w="2428"/>
        <w:gridCol w:w="2123"/>
        <w:gridCol w:w="1808"/>
        <w:gridCol w:w="3274"/>
      </w:tblGrid>
      <w:tr w:rsidR="00131820" w:rsidRPr="00CD2B94" w:rsidTr="009C5F6F">
        <w:trPr>
          <w:cnfStyle w:val="100000000000" w:firstRow="1" w:lastRow="0" w:firstColumn="0" w:lastColumn="0" w:oddVBand="0" w:evenVBand="0" w:oddHBand="0" w:evenHBand="0" w:firstRowFirstColumn="0" w:firstRowLastColumn="0" w:lastRowFirstColumn="0" w:lastRowLastColumn="0"/>
          <w:tblHeade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lastRenderedPageBreak/>
              <w:t>EVENTO DEL PROCEDIMIENTO DE INVITACIÓN</w:t>
            </w:r>
          </w:p>
        </w:tc>
        <w:tc>
          <w:tcPr>
            <w:tcW w:w="2158" w:type="dxa"/>
          </w:tcPr>
          <w:p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FECHA</w:t>
            </w:r>
          </w:p>
        </w:tc>
        <w:tc>
          <w:tcPr>
            <w:tcW w:w="1843" w:type="dxa"/>
          </w:tcPr>
          <w:p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HORA</w:t>
            </w:r>
          </w:p>
        </w:tc>
        <w:tc>
          <w:tcPr>
            <w:tcW w:w="3345" w:type="dxa"/>
          </w:tcPr>
          <w:p w:rsidR="00F84843" w:rsidRPr="00CD2B94" w:rsidRDefault="00F84843" w:rsidP="009C5F6F">
            <w:pPr>
              <w:cnfStyle w:val="100000000000" w:firstRow="1" w:lastRow="0" w:firstColumn="0" w:lastColumn="0" w:oddVBand="0" w:evenVBand="0" w:oddHBand="0" w:evenHBand="0" w:firstRowFirstColumn="0" w:firstRowLastColumn="0" w:lastRowFirstColumn="0" w:lastRowLastColumn="0"/>
              <w:rPr>
                <w:rFonts w:cs="Arial"/>
                <w:bCs w:val="0"/>
                <w:sz w:val="20"/>
                <w:szCs w:val="20"/>
              </w:rPr>
            </w:pPr>
            <w:r w:rsidRPr="00CD2B94">
              <w:rPr>
                <w:rFonts w:cs="Arial"/>
                <w:bCs w:val="0"/>
                <w:sz w:val="20"/>
                <w:szCs w:val="20"/>
              </w:rPr>
              <w:t>LUGAR</w:t>
            </w:r>
          </w:p>
        </w:tc>
      </w:tr>
      <w:tr w:rsidR="00131820" w:rsidRPr="00CD2B94" w:rsidTr="0056273D">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7E6DAF" w:rsidP="009C5F6F">
            <w:pPr>
              <w:rPr>
                <w:rFonts w:cs="Arial"/>
                <w:bCs w:val="0"/>
                <w:sz w:val="20"/>
                <w:szCs w:val="20"/>
              </w:rPr>
            </w:pPr>
            <w:r>
              <w:rPr>
                <w:rFonts w:cs="Arial"/>
                <w:bCs w:val="0"/>
                <w:sz w:val="20"/>
                <w:szCs w:val="20"/>
              </w:rPr>
              <w:t>Publicación</w:t>
            </w:r>
            <w:r w:rsidRPr="00CD2B94">
              <w:rPr>
                <w:rFonts w:cs="Arial"/>
                <w:bCs w:val="0"/>
                <w:sz w:val="20"/>
                <w:szCs w:val="20"/>
              </w:rPr>
              <w:t xml:space="preserve"> </w:t>
            </w:r>
            <w:r w:rsidR="00F84843" w:rsidRPr="00CD2B94">
              <w:rPr>
                <w:rFonts w:cs="Arial"/>
                <w:bCs w:val="0"/>
                <w:sz w:val="20"/>
                <w:szCs w:val="20"/>
              </w:rPr>
              <w:t>de la invitación a los licitantes</w:t>
            </w:r>
          </w:p>
        </w:tc>
        <w:tc>
          <w:tcPr>
            <w:tcW w:w="2158" w:type="dxa"/>
            <w:shd w:val="clear" w:color="auto" w:fill="auto"/>
          </w:tcPr>
          <w:p w:rsidR="00F84843" w:rsidRPr="00CD2B94" w:rsidRDefault="00F84843" w:rsidP="00AE450C">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A más tardar el</w:t>
            </w:r>
            <w:r w:rsidR="00BA6BA0">
              <w:rPr>
                <w:rFonts w:cs="Arial"/>
                <w:bCs/>
                <w:sz w:val="20"/>
                <w:szCs w:val="20"/>
              </w:rPr>
              <w:t xml:space="preserve"> </w:t>
            </w:r>
            <w:r w:rsidR="009E0526">
              <w:rPr>
                <w:rFonts w:cs="Arial"/>
                <w:bCs/>
                <w:sz w:val="20"/>
                <w:szCs w:val="20"/>
              </w:rPr>
              <w:t>2</w:t>
            </w:r>
            <w:r w:rsidR="00AE450C">
              <w:rPr>
                <w:rFonts w:cs="Arial"/>
                <w:bCs/>
                <w:sz w:val="20"/>
                <w:szCs w:val="20"/>
              </w:rPr>
              <w:t>5</w:t>
            </w:r>
            <w:r w:rsidR="00F41213">
              <w:rPr>
                <w:rFonts w:cs="Arial"/>
                <w:bCs/>
                <w:sz w:val="20"/>
                <w:szCs w:val="20"/>
              </w:rPr>
              <w:t xml:space="preserve"> de </w:t>
            </w:r>
            <w:r w:rsidR="000102E0">
              <w:rPr>
                <w:rFonts w:cs="Arial"/>
                <w:bCs/>
                <w:sz w:val="20"/>
                <w:szCs w:val="20"/>
              </w:rPr>
              <w:t>mayo</w:t>
            </w:r>
            <w:r w:rsidR="00F41213">
              <w:rPr>
                <w:rFonts w:cs="Arial"/>
                <w:bCs/>
                <w:sz w:val="20"/>
                <w:szCs w:val="20"/>
              </w:rPr>
              <w:t xml:space="preserve"> de </w:t>
            </w:r>
            <w:r>
              <w:rPr>
                <w:rFonts w:cs="Arial"/>
                <w:bCs/>
                <w:sz w:val="20"/>
                <w:szCs w:val="20"/>
              </w:rPr>
              <w:t>201</w:t>
            </w:r>
            <w:r w:rsidR="00BA6BA0">
              <w:rPr>
                <w:rFonts w:cs="Arial"/>
                <w:bCs/>
                <w:sz w:val="20"/>
                <w:szCs w:val="20"/>
              </w:rPr>
              <w:t>6</w:t>
            </w:r>
          </w:p>
        </w:tc>
        <w:tc>
          <w:tcPr>
            <w:tcW w:w="1843" w:type="dxa"/>
            <w:shd w:val="clear" w:color="auto" w:fill="A6A6A6" w:themeFill="background1" w:themeFillShade="A6"/>
          </w:tcPr>
          <w:p w:rsidR="00F84843" w:rsidRPr="00CD2B94" w:rsidRDefault="00F84843" w:rsidP="0056273D">
            <w:pPr>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3345" w:type="dxa"/>
            <w:vAlign w:val="top"/>
          </w:tcPr>
          <w:p w:rsidR="00F84843" w:rsidRPr="00CD2B94" w:rsidRDefault="004D3AAA" w:rsidP="000102E0">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A través del sistema</w:t>
            </w:r>
            <w:r w:rsidR="00F84843" w:rsidRPr="00CD2B94">
              <w:rPr>
                <w:rFonts w:cs="Arial"/>
                <w:bCs/>
                <w:sz w:val="20"/>
                <w:szCs w:val="20"/>
              </w:rPr>
              <w:t xml:space="preserve"> </w:t>
            </w:r>
            <w:r>
              <w:rPr>
                <w:rFonts w:cs="Arial"/>
                <w:bCs/>
                <w:sz w:val="20"/>
                <w:szCs w:val="20"/>
              </w:rPr>
              <w:t>CompraNet</w:t>
            </w:r>
            <w:r w:rsidR="000102E0">
              <w:rPr>
                <w:rFonts w:cs="Arial"/>
                <w:bCs/>
                <w:sz w:val="20"/>
                <w:szCs w:val="20"/>
              </w:rPr>
              <w:t xml:space="preserve"> y en el Portal Conalep</w:t>
            </w:r>
            <w:r w:rsidR="00F84843" w:rsidRPr="00CD2B94">
              <w:rPr>
                <w:rFonts w:cs="Arial"/>
                <w:bCs/>
                <w:sz w:val="20"/>
                <w:szCs w:val="20"/>
              </w:rPr>
              <w:t>.</w:t>
            </w:r>
          </w:p>
        </w:tc>
      </w:tr>
      <w:tr w:rsidR="00131820" w:rsidRPr="00CD2B94"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Primera Junta de Aclaraciones</w:t>
            </w:r>
          </w:p>
        </w:tc>
        <w:tc>
          <w:tcPr>
            <w:tcW w:w="2158" w:type="dxa"/>
            <w:shd w:val="clear" w:color="auto" w:fill="auto"/>
          </w:tcPr>
          <w:p w:rsidR="00F84843" w:rsidRPr="00CD2B94" w:rsidRDefault="00E45246" w:rsidP="00E4524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30</w:t>
            </w:r>
            <w:r w:rsidR="00F41213">
              <w:rPr>
                <w:rFonts w:cs="Arial"/>
                <w:bCs/>
                <w:sz w:val="20"/>
                <w:szCs w:val="20"/>
              </w:rPr>
              <w:t xml:space="preserve"> de </w:t>
            </w:r>
            <w:r w:rsidR="009E0526">
              <w:rPr>
                <w:rFonts w:cs="Arial"/>
                <w:bCs/>
                <w:sz w:val="20"/>
                <w:szCs w:val="20"/>
              </w:rPr>
              <w:t>mayo</w:t>
            </w:r>
            <w:r w:rsidR="00F41213">
              <w:rPr>
                <w:rFonts w:cs="Arial"/>
                <w:bCs/>
                <w:sz w:val="20"/>
                <w:szCs w:val="20"/>
              </w:rPr>
              <w:t xml:space="preserve"> de </w:t>
            </w:r>
            <w:r w:rsidR="00A8372E">
              <w:rPr>
                <w:rFonts w:cs="Arial"/>
                <w:bCs/>
                <w:sz w:val="20"/>
                <w:szCs w:val="20"/>
              </w:rPr>
              <w:t>201</w:t>
            </w:r>
            <w:r w:rsidR="00BA6BA0">
              <w:rPr>
                <w:rFonts w:cs="Arial"/>
                <w:bCs/>
                <w:sz w:val="20"/>
                <w:szCs w:val="20"/>
              </w:rPr>
              <w:t>6</w:t>
            </w:r>
          </w:p>
        </w:tc>
        <w:tc>
          <w:tcPr>
            <w:tcW w:w="1843" w:type="dxa"/>
            <w:shd w:val="clear" w:color="auto" w:fill="auto"/>
          </w:tcPr>
          <w:p w:rsidR="00F84843" w:rsidRPr="00CD2B94" w:rsidRDefault="00A8372E" w:rsidP="00155A41">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155A41">
              <w:rPr>
                <w:rFonts w:cs="Arial"/>
                <w:bCs/>
                <w:sz w:val="20"/>
                <w:szCs w:val="20"/>
              </w:rPr>
              <w:t>0</w:t>
            </w:r>
            <w:r>
              <w:rPr>
                <w:rFonts w:cs="Arial"/>
                <w:bCs/>
                <w:sz w:val="20"/>
                <w:szCs w:val="20"/>
              </w:rPr>
              <w:t>:00 hrs.</w:t>
            </w:r>
          </w:p>
        </w:tc>
        <w:tc>
          <w:tcPr>
            <w:tcW w:w="3345" w:type="dxa"/>
            <w:vAlign w:val="top"/>
          </w:tcPr>
          <w:p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w:t>
            </w:r>
            <w:r w:rsidR="006A6A5F">
              <w:rPr>
                <w:rFonts w:cs="Arial"/>
                <w:bCs/>
                <w:sz w:val="20"/>
                <w:szCs w:val="20"/>
              </w:rPr>
              <w:t>,</w:t>
            </w:r>
            <w:r>
              <w:rPr>
                <w:rFonts w:cs="Arial"/>
                <w:bCs/>
                <w:sz w:val="20"/>
                <w:szCs w:val="20"/>
              </w:rPr>
              <w:t xml:space="preserve"> primer piso</w:t>
            </w:r>
            <w:r w:rsidR="006A6A5F">
              <w:rPr>
                <w:rFonts w:cs="Arial"/>
                <w:bCs/>
                <w:sz w:val="20"/>
                <w:szCs w:val="20"/>
              </w:rPr>
              <w:t>.</w:t>
            </w:r>
            <w:r>
              <w:rPr>
                <w:rFonts w:cs="Arial"/>
                <w:bCs/>
                <w:sz w:val="20"/>
                <w:szCs w:val="20"/>
              </w:rPr>
              <w:t xml:space="preserve"> </w:t>
            </w:r>
          </w:p>
        </w:tc>
      </w:tr>
      <w:tr w:rsidR="00131820" w:rsidRPr="00CD2B94"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Acto de presentación y apertura de proposiciones</w:t>
            </w:r>
          </w:p>
        </w:tc>
        <w:tc>
          <w:tcPr>
            <w:tcW w:w="2158" w:type="dxa"/>
            <w:shd w:val="clear" w:color="auto" w:fill="auto"/>
          </w:tcPr>
          <w:p w:rsidR="00F84843" w:rsidRPr="00CD2B94" w:rsidRDefault="00646C86" w:rsidP="00646C86">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3</w:t>
            </w:r>
            <w:r w:rsidR="00F41213">
              <w:rPr>
                <w:rFonts w:cs="Arial"/>
                <w:bCs/>
                <w:sz w:val="20"/>
                <w:szCs w:val="20"/>
              </w:rPr>
              <w:t xml:space="preserve"> de </w:t>
            </w:r>
            <w:r w:rsidR="00E45246">
              <w:rPr>
                <w:rFonts w:cs="Arial"/>
                <w:bCs/>
                <w:sz w:val="20"/>
                <w:szCs w:val="20"/>
              </w:rPr>
              <w:t>junio</w:t>
            </w:r>
            <w:r w:rsidR="0032559C">
              <w:rPr>
                <w:rFonts w:cs="Arial"/>
                <w:bCs/>
                <w:sz w:val="20"/>
                <w:szCs w:val="20"/>
              </w:rPr>
              <w:t xml:space="preserve"> </w:t>
            </w:r>
            <w:r w:rsidR="00F41213">
              <w:rPr>
                <w:rFonts w:cs="Arial"/>
                <w:bCs/>
                <w:sz w:val="20"/>
                <w:szCs w:val="20"/>
              </w:rPr>
              <w:t xml:space="preserve">de </w:t>
            </w:r>
            <w:r w:rsidR="00A8372E">
              <w:rPr>
                <w:rFonts w:cs="Arial"/>
                <w:bCs/>
                <w:sz w:val="20"/>
                <w:szCs w:val="20"/>
              </w:rPr>
              <w:t>201</w:t>
            </w:r>
            <w:r w:rsidR="00BA6BA0">
              <w:rPr>
                <w:rFonts w:cs="Arial"/>
                <w:bCs/>
                <w:sz w:val="20"/>
                <w:szCs w:val="20"/>
              </w:rPr>
              <w:t>6</w:t>
            </w:r>
          </w:p>
        </w:tc>
        <w:tc>
          <w:tcPr>
            <w:tcW w:w="1843" w:type="dxa"/>
            <w:shd w:val="clear" w:color="auto" w:fill="auto"/>
          </w:tcPr>
          <w:p w:rsidR="00F84843" w:rsidRPr="00CD2B94" w:rsidRDefault="00A8372E"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1</w:t>
            </w:r>
            <w:r w:rsidR="00131820">
              <w:rPr>
                <w:rFonts w:cs="Arial"/>
                <w:bCs/>
                <w:sz w:val="20"/>
                <w:szCs w:val="20"/>
              </w:rPr>
              <w:t>0</w:t>
            </w:r>
            <w:r>
              <w:rPr>
                <w:rFonts w:cs="Arial"/>
                <w:bCs/>
                <w:sz w:val="20"/>
                <w:szCs w:val="20"/>
              </w:rPr>
              <w:t>:00 hrs.</w:t>
            </w:r>
          </w:p>
        </w:tc>
        <w:tc>
          <w:tcPr>
            <w:tcW w:w="3345" w:type="dxa"/>
            <w:vAlign w:val="top"/>
          </w:tcPr>
          <w:p w:rsidR="00F84843" w:rsidRPr="00CD2B94" w:rsidRDefault="00377F5C"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w:t>
            </w:r>
            <w:r w:rsidR="006A6A5F">
              <w:rPr>
                <w:rFonts w:cs="Arial"/>
                <w:bCs/>
                <w:sz w:val="20"/>
                <w:szCs w:val="20"/>
              </w:rPr>
              <w:t>,</w:t>
            </w:r>
            <w:r>
              <w:rPr>
                <w:rFonts w:cs="Arial"/>
                <w:bCs/>
                <w:sz w:val="20"/>
                <w:szCs w:val="20"/>
              </w:rPr>
              <w:t xml:space="preserve"> primer piso</w:t>
            </w:r>
            <w:r w:rsidR="006A6A5F">
              <w:rPr>
                <w:rFonts w:cs="Arial"/>
                <w:bCs/>
                <w:sz w:val="20"/>
                <w:szCs w:val="20"/>
              </w:rPr>
              <w:t>.</w:t>
            </w:r>
          </w:p>
        </w:tc>
      </w:tr>
      <w:tr w:rsidR="00131820" w:rsidRPr="00CD2B94" w:rsidTr="009C5F6F">
        <w:trPr>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Junta pública en la cual se dará a conocer el fallo</w:t>
            </w:r>
          </w:p>
        </w:tc>
        <w:tc>
          <w:tcPr>
            <w:tcW w:w="2158" w:type="dxa"/>
            <w:shd w:val="clear" w:color="auto" w:fill="auto"/>
          </w:tcPr>
          <w:p w:rsidR="00F84843" w:rsidRPr="00CD2B94" w:rsidRDefault="00E45246" w:rsidP="00E4524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7</w:t>
            </w:r>
            <w:r w:rsidR="00F41213">
              <w:rPr>
                <w:rFonts w:cs="Arial"/>
                <w:bCs/>
                <w:sz w:val="20"/>
                <w:szCs w:val="20"/>
              </w:rPr>
              <w:t xml:space="preserve"> de </w:t>
            </w:r>
            <w:r w:rsidR="009E0526">
              <w:rPr>
                <w:rFonts w:cs="Arial"/>
                <w:bCs/>
                <w:sz w:val="20"/>
                <w:szCs w:val="20"/>
              </w:rPr>
              <w:t>junio</w:t>
            </w:r>
            <w:r w:rsidR="00F41213">
              <w:rPr>
                <w:rFonts w:cs="Arial"/>
                <w:bCs/>
                <w:sz w:val="20"/>
                <w:szCs w:val="20"/>
              </w:rPr>
              <w:t xml:space="preserve"> de </w:t>
            </w:r>
            <w:r w:rsidR="00A8372E">
              <w:rPr>
                <w:rFonts w:cs="Arial"/>
                <w:bCs/>
                <w:sz w:val="20"/>
                <w:szCs w:val="20"/>
              </w:rPr>
              <w:t>201</w:t>
            </w:r>
            <w:r w:rsidR="00BA6BA0">
              <w:rPr>
                <w:rFonts w:cs="Arial"/>
                <w:bCs/>
                <w:sz w:val="20"/>
                <w:szCs w:val="20"/>
              </w:rPr>
              <w:t>6</w:t>
            </w:r>
          </w:p>
        </w:tc>
        <w:tc>
          <w:tcPr>
            <w:tcW w:w="1843" w:type="dxa"/>
            <w:shd w:val="clear" w:color="auto" w:fill="auto"/>
          </w:tcPr>
          <w:p w:rsidR="00F84843" w:rsidRPr="00CD2B94" w:rsidRDefault="00A8372E" w:rsidP="009E0526">
            <w:pPr>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1</w:t>
            </w:r>
            <w:r w:rsidR="009E0526">
              <w:rPr>
                <w:rFonts w:cs="Arial"/>
                <w:bCs/>
                <w:sz w:val="20"/>
                <w:szCs w:val="20"/>
              </w:rPr>
              <w:t>3</w:t>
            </w:r>
            <w:r>
              <w:rPr>
                <w:rFonts w:cs="Arial"/>
                <w:bCs/>
                <w:sz w:val="20"/>
                <w:szCs w:val="20"/>
              </w:rPr>
              <w:t>:00 hrs.</w:t>
            </w:r>
          </w:p>
        </w:tc>
        <w:tc>
          <w:tcPr>
            <w:tcW w:w="3345" w:type="dxa"/>
            <w:vAlign w:val="top"/>
          </w:tcPr>
          <w:p w:rsidR="00F84843" w:rsidRPr="00CD2B94" w:rsidRDefault="00377F5C" w:rsidP="009C5F6F">
            <w:pPr>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Pr>
                <w:rFonts w:cs="Arial"/>
                <w:bCs/>
                <w:sz w:val="20"/>
                <w:szCs w:val="20"/>
              </w:rPr>
              <w:t>En el Auditorio Ángel María Garibay K. ubicado en la Calle 16 de Septiembre No. 147 Norte Col. Lázaro Cárdenas, Metepec, Estado de México</w:t>
            </w:r>
            <w:r w:rsidR="006A6A5F">
              <w:rPr>
                <w:rFonts w:cs="Arial"/>
                <w:bCs/>
                <w:sz w:val="20"/>
                <w:szCs w:val="20"/>
              </w:rPr>
              <w:t>,</w:t>
            </w:r>
            <w:r>
              <w:rPr>
                <w:rFonts w:cs="Arial"/>
                <w:bCs/>
                <w:sz w:val="20"/>
                <w:szCs w:val="20"/>
              </w:rPr>
              <w:t xml:space="preserve"> primer piso</w:t>
            </w:r>
            <w:r w:rsidR="006A6A5F">
              <w:rPr>
                <w:rFonts w:cs="Arial"/>
                <w:bCs/>
                <w:sz w:val="20"/>
                <w:szCs w:val="20"/>
              </w:rPr>
              <w:t>,</w:t>
            </w:r>
          </w:p>
        </w:tc>
      </w:tr>
      <w:tr w:rsidR="00131820" w:rsidRPr="00CD2B94" w:rsidTr="009C5F6F">
        <w:trPr>
          <w:cnfStyle w:val="000000100000" w:firstRow="0" w:lastRow="0" w:firstColumn="0" w:lastColumn="0" w:oddVBand="0" w:evenVBand="0" w:oddHBand="1" w:evenHBand="0" w:firstRowFirstColumn="0" w:firstRowLastColumn="0" w:lastRowFirstColumn="0" w:lastRowLastColumn="0"/>
          <w:jc w:val="left"/>
        </w:trPr>
        <w:tc>
          <w:tcPr>
            <w:cnfStyle w:val="001000000000" w:firstRow="0" w:lastRow="0" w:firstColumn="1" w:lastColumn="0" w:oddVBand="0" w:evenVBand="0" w:oddHBand="0" w:evenHBand="0" w:firstRowFirstColumn="0" w:firstRowLastColumn="0" w:lastRowFirstColumn="0" w:lastRowLastColumn="0"/>
            <w:tcW w:w="2448" w:type="dxa"/>
          </w:tcPr>
          <w:p w:rsidR="00F84843" w:rsidRPr="00CD2B94" w:rsidRDefault="00F84843" w:rsidP="009C5F6F">
            <w:pPr>
              <w:rPr>
                <w:rFonts w:cs="Arial"/>
                <w:bCs w:val="0"/>
                <w:sz w:val="20"/>
                <w:szCs w:val="20"/>
              </w:rPr>
            </w:pPr>
            <w:r w:rsidRPr="00CD2B94">
              <w:rPr>
                <w:rFonts w:cs="Arial"/>
                <w:bCs w:val="0"/>
                <w:sz w:val="20"/>
                <w:szCs w:val="20"/>
              </w:rPr>
              <w:t>Firma del contrato</w:t>
            </w:r>
          </w:p>
        </w:tc>
        <w:tc>
          <w:tcPr>
            <w:tcW w:w="2158" w:type="dxa"/>
            <w:shd w:val="clear" w:color="auto" w:fill="auto"/>
          </w:tcPr>
          <w:p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 xml:space="preserve">Dentro de los 15 días naturales posteriores a la notificación del fallo. </w:t>
            </w:r>
          </w:p>
        </w:tc>
        <w:tc>
          <w:tcPr>
            <w:tcW w:w="1843" w:type="dxa"/>
            <w:shd w:val="clear" w:color="auto" w:fill="auto"/>
          </w:tcPr>
          <w:p w:rsidR="00F84843" w:rsidRPr="00CD2B94" w:rsidRDefault="00F84843" w:rsidP="009C5F6F">
            <w:pPr>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CD2B94">
              <w:rPr>
                <w:rFonts w:cs="Arial"/>
                <w:bCs/>
                <w:sz w:val="20"/>
                <w:szCs w:val="20"/>
              </w:rPr>
              <w:t>De 9:00 hrs. a 15:00 hrs., de lunes a viernes.</w:t>
            </w:r>
          </w:p>
        </w:tc>
        <w:tc>
          <w:tcPr>
            <w:tcW w:w="3345" w:type="dxa"/>
            <w:vAlign w:val="top"/>
          </w:tcPr>
          <w:p w:rsidR="00F84843" w:rsidRPr="00CD2B94" w:rsidRDefault="00F84843" w:rsidP="009C5F6F">
            <w:pPr>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Pr>
                <w:rFonts w:cs="Arial"/>
                <w:bCs/>
                <w:sz w:val="20"/>
                <w:szCs w:val="20"/>
              </w:rPr>
              <w:t>Coord</w:t>
            </w:r>
            <w:r w:rsidR="006A6A5F">
              <w:rPr>
                <w:rFonts w:cs="Arial"/>
                <w:bCs/>
                <w:sz w:val="20"/>
                <w:szCs w:val="20"/>
              </w:rPr>
              <w:t>inación de Adquisiciones ubicada</w:t>
            </w:r>
            <w:r>
              <w:rPr>
                <w:rFonts w:cs="Arial"/>
                <w:bCs/>
                <w:sz w:val="20"/>
                <w:szCs w:val="20"/>
              </w:rPr>
              <w:t xml:space="preserve"> en Calle 16 de Septiembre No. 147 Norte Col. Lázaro Cárdenas, Metepec, Edo. de Méx</w:t>
            </w:r>
            <w:r w:rsidR="006A6A5F">
              <w:rPr>
                <w:rFonts w:cs="Arial"/>
                <w:bCs/>
                <w:sz w:val="20"/>
                <w:szCs w:val="20"/>
              </w:rPr>
              <w:t>.</w:t>
            </w:r>
          </w:p>
        </w:tc>
      </w:tr>
    </w:tbl>
    <w:p w:rsidR="00F84843" w:rsidRPr="00CD2B94" w:rsidRDefault="00BB2816" w:rsidP="00F84843">
      <w:pPr>
        <w:pStyle w:val="Prrafodelista"/>
        <w:ind w:left="644"/>
        <w:rPr>
          <w:rFonts w:ascii="Arial" w:hAnsi="Arial" w:cs="Arial"/>
          <w:b/>
          <w:bCs/>
          <w:sz w:val="20"/>
          <w:szCs w:val="20"/>
        </w:rPr>
      </w:pPr>
      <w:r>
        <w:rPr>
          <w:rFonts w:ascii="Arial" w:hAnsi="Arial" w:cs="Arial"/>
          <w:b/>
          <w:bCs/>
          <w:sz w:val="20"/>
          <w:szCs w:val="20"/>
        </w:rPr>
        <w:lastRenderedPageBreak/>
        <w:br w:type="textWrapping" w:clear="all"/>
      </w: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sz w:val="20"/>
          <w:szCs w:val="20"/>
        </w:rPr>
        <w:t>Entrega de la invitación a los licitantes:</w:t>
      </w:r>
    </w:p>
    <w:p w:rsidR="00F84843" w:rsidRPr="00CD2B94" w:rsidRDefault="00F84843" w:rsidP="00F84843">
      <w:pPr>
        <w:ind w:left="567"/>
        <w:jc w:val="both"/>
        <w:rPr>
          <w:rFonts w:ascii="Arial" w:hAnsi="Arial" w:cs="Arial"/>
          <w:sz w:val="20"/>
          <w:szCs w:val="20"/>
        </w:rPr>
      </w:pPr>
      <w:r w:rsidRPr="00CD2B94">
        <w:rPr>
          <w:rFonts w:ascii="Arial" w:hAnsi="Arial" w:cs="Arial"/>
          <w:sz w:val="20"/>
          <w:szCs w:val="20"/>
        </w:rPr>
        <w:t>La presente invitación se le hará llegar a los licitantes a través de</w:t>
      </w:r>
      <w:r w:rsidR="004D3AAA">
        <w:rPr>
          <w:rFonts w:ascii="Arial" w:hAnsi="Arial" w:cs="Arial"/>
          <w:sz w:val="20"/>
          <w:szCs w:val="20"/>
        </w:rPr>
        <w:t>l</w:t>
      </w:r>
      <w:r w:rsidRPr="00CD2B94">
        <w:rPr>
          <w:rFonts w:ascii="Arial" w:hAnsi="Arial" w:cs="Arial"/>
          <w:sz w:val="20"/>
          <w:szCs w:val="20"/>
        </w:rPr>
        <w:t xml:space="preserve"> </w:t>
      </w:r>
      <w:r w:rsidR="00F41213">
        <w:rPr>
          <w:rFonts w:ascii="Arial" w:hAnsi="Arial" w:cs="Arial"/>
          <w:sz w:val="20"/>
          <w:szCs w:val="20"/>
        </w:rPr>
        <w:t xml:space="preserve">Sistema </w:t>
      </w:r>
      <w:r w:rsidR="004D3AAA">
        <w:rPr>
          <w:rFonts w:ascii="Arial" w:hAnsi="Arial" w:cs="Arial"/>
          <w:sz w:val="20"/>
          <w:szCs w:val="20"/>
        </w:rPr>
        <w:t>CompraNet</w:t>
      </w:r>
      <w:r w:rsidR="00470907">
        <w:rPr>
          <w:rFonts w:ascii="Arial" w:hAnsi="Arial" w:cs="Arial"/>
          <w:sz w:val="20"/>
          <w:szCs w:val="20"/>
        </w:rPr>
        <w:t>.</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Vigencia</w:t>
      </w:r>
      <w:r w:rsidRPr="00CD2B94">
        <w:rPr>
          <w:rFonts w:ascii="Arial" w:hAnsi="Arial" w:cs="Arial"/>
          <w:b/>
          <w:sz w:val="20"/>
          <w:szCs w:val="20"/>
        </w:rPr>
        <w:t xml:space="preserve"> de las proposiciones:</w:t>
      </w:r>
    </w:p>
    <w:p w:rsidR="00F84843" w:rsidRDefault="00F84843" w:rsidP="00F84843">
      <w:pPr>
        <w:ind w:left="567"/>
        <w:jc w:val="both"/>
        <w:rPr>
          <w:rFonts w:ascii="Arial" w:hAnsi="Arial" w:cs="Arial"/>
          <w:sz w:val="20"/>
          <w:szCs w:val="20"/>
        </w:rPr>
      </w:pPr>
      <w:r w:rsidRPr="00CD2B94">
        <w:rPr>
          <w:rFonts w:ascii="Arial" w:hAnsi="Arial" w:cs="Arial"/>
          <w:sz w:val="20"/>
          <w:szCs w:val="20"/>
        </w:rPr>
        <w:t xml:space="preserve">De conformidad con el artículo 26 de la LAASSP, una vez recibidas las proposiciones de acuerdo al calendario establecido, </w:t>
      </w:r>
      <w:r w:rsidR="009F4CC3">
        <w:rPr>
          <w:rFonts w:ascii="Arial" w:hAnsi="Arial" w:cs="Arial"/>
          <w:sz w:val="20"/>
          <w:szCs w:val="20"/>
        </w:rPr>
        <w:t>é</w:t>
      </w:r>
      <w:r w:rsidRPr="00CD2B94">
        <w:rPr>
          <w:rFonts w:ascii="Arial" w:hAnsi="Arial" w:cs="Arial"/>
          <w:sz w:val="20"/>
          <w:szCs w:val="20"/>
        </w:rPr>
        <w:t>stas no podrán retirarse o dejarse sin efecto, por lo que se considerarán vigentes dentro del procedimiento de invitación hasta su conclusión.</w:t>
      </w:r>
    </w:p>
    <w:p w:rsidR="00F84843" w:rsidRPr="00CD2B94" w:rsidRDefault="00F84843" w:rsidP="00F84843">
      <w:pPr>
        <w:ind w:left="567"/>
        <w:jc w:val="both"/>
        <w:rPr>
          <w:rFonts w:ascii="Arial" w:hAnsi="Arial" w:cs="Arial"/>
          <w:sz w:val="20"/>
          <w:szCs w:val="20"/>
        </w:rPr>
      </w:pPr>
    </w:p>
    <w:p w:rsidR="00F84843" w:rsidRPr="00CD2B94" w:rsidRDefault="00F84843" w:rsidP="00772073">
      <w:pPr>
        <w:pStyle w:val="Prrafodelista"/>
        <w:numPr>
          <w:ilvl w:val="0"/>
          <w:numId w:val="13"/>
        </w:numPr>
        <w:rPr>
          <w:rFonts w:ascii="Arial" w:hAnsi="Arial" w:cs="Arial"/>
          <w:b/>
          <w:bCs/>
          <w:sz w:val="20"/>
          <w:szCs w:val="20"/>
        </w:rPr>
      </w:pPr>
      <w:r w:rsidRPr="00CD2B94">
        <w:rPr>
          <w:rFonts w:ascii="Arial" w:hAnsi="Arial" w:cs="Arial"/>
          <w:b/>
          <w:bCs/>
          <w:sz w:val="20"/>
          <w:szCs w:val="20"/>
        </w:rPr>
        <w:t>Requisitos para la presentación de propuesta conjunta.</w:t>
      </w:r>
    </w:p>
    <w:p w:rsidR="00F84843" w:rsidRPr="00583926" w:rsidRDefault="00583926" w:rsidP="00583926">
      <w:pPr>
        <w:ind w:left="567"/>
        <w:jc w:val="both"/>
        <w:rPr>
          <w:rFonts w:ascii="Arial" w:eastAsia="Arial Unicode MS" w:hAnsi="Arial" w:cs="Arial"/>
          <w:color w:val="000000"/>
          <w:sz w:val="20"/>
          <w:szCs w:val="20"/>
        </w:rPr>
      </w:pPr>
      <w:r w:rsidRPr="00583926">
        <w:rPr>
          <w:rFonts w:ascii="Arial" w:eastAsia="Arial Unicode MS" w:hAnsi="Arial" w:cs="Arial"/>
          <w:color w:val="000000"/>
          <w:sz w:val="20"/>
          <w:szCs w:val="20"/>
        </w:rPr>
        <w:t>No aplica</w:t>
      </w:r>
    </w:p>
    <w:p w:rsidR="00F84843" w:rsidRPr="00CD2B94" w:rsidRDefault="00F84843" w:rsidP="00F84843">
      <w:pPr>
        <w:pStyle w:val="Prrafodelista"/>
        <w:ind w:left="1701"/>
        <w:jc w:val="both"/>
        <w:rPr>
          <w:rFonts w:ascii="Arial" w:eastAsia="Arial Unicode MS" w:hAnsi="Arial" w:cs="Arial"/>
          <w:color w:val="000000"/>
          <w:sz w:val="20"/>
          <w:szCs w:val="20"/>
        </w:rPr>
      </w:pPr>
    </w:p>
    <w:p w:rsidR="00F84843" w:rsidRPr="00CD2B94" w:rsidRDefault="00F84843" w:rsidP="00772073">
      <w:pPr>
        <w:pStyle w:val="Prrafodelista"/>
        <w:numPr>
          <w:ilvl w:val="0"/>
          <w:numId w:val="13"/>
        </w:numPr>
        <w:rPr>
          <w:rFonts w:ascii="Arial" w:hAnsi="Arial" w:cs="Arial"/>
          <w:b/>
          <w:sz w:val="20"/>
          <w:szCs w:val="20"/>
        </w:rPr>
      </w:pPr>
      <w:r w:rsidRPr="00CD2B94">
        <w:rPr>
          <w:rFonts w:ascii="Arial" w:hAnsi="Arial" w:cs="Arial"/>
          <w:b/>
          <w:bCs/>
          <w:sz w:val="20"/>
          <w:szCs w:val="20"/>
        </w:rPr>
        <w:t>Presentación</w:t>
      </w:r>
      <w:r w:rsidRPr="00CD2B94">
        <w:rPr>
          <w:rFonts w:ascii="Arial" w:hAnsi="Arial" w:cs="Arial"/>
          <w:b/>
          <w:sz w:val="20"/>
          <w:szCs w:val="20"/>
        </w:rPr>
        <w:t xml:space="preserve"> de proposiciones:</w:t>
      </w:r>
    </w:p>
    <w:p w:rsidR="00F84843" w:rsidRPr="00CD2B94" w:rsidRDefault="00F84843" w:rsidP="00F84843">
      <w:pPr>
        <w:pStyle w:val="Prrafodelista"/>
        <w:ind w:left="644"/>
        <w:jc w:val="both"/>
        <w:rPr>
          <w:rFonts w:ascii="Arial" w:hAnsi="Arial" w:cs="Arial"/>
          <w:sz w:val="20"/>
        </w:rPr>
      </w:pPr>
      <w:r w:rsidRPr="00CD2B94">
        <w:rPr>
          <w:rFonts w:ascii="Arial" w:hAnsi="Arial" w:cs="Arial"/>
          <w:sz w:val="20"/>
        </w:rPr>
        <w:t xml:space="preserve">Los </w:t>
      </w:r>
      <w:r w:rsidRPr="00CD2B94">
        <w:rPr>
          <w:rFonts w:ascii="Arial" w:hAnsi="Arial" w:cs="Arial"/>
          <w:sz w:val="20"/>
          <w:szCs w:val="20"/>
        </w:rPr>
        <w:t>licitantes</w:t>
      </w:r>
      <w:r w:rsidRPr="00CD2B94">
        <w:rPr>
          <w:rFonts w:ascii="Arial" w:hAnsi="Arial" w:cs="Arial"/>
          <w:sz w:val="20"/>
        </w:rPr>
        <w:t xml:space="preserve"> solo podrán presentar una proposición para esta Invitación </w:t>
      </w:r>
    </w:p>
    <w:p w:rsidR="00F84843" w:rsidRPr="00CD2B94" w:rsidRDefault="00F84843" w:rsidP="00F84843">
      <w:pPr>
        <w:pStyle w:val="Prrafodelista"/>
        <w:ind w:left="644"/>
        <w:rPr>
          <w:rFonts w:ascii="Arial" w:hAnsi="Arial" w:cs="Arial"/>
          <w:sz w:val="20"/>
        </w:rPr>
      </w:pPr>
    </w:p>
    <w:p w:rsidR="00F84843" w:rsidRPr="00CD2B94"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 xml:space="preserve">De conformidad con el Artículo 34 de la LAASSP, la entrega de proposiciones se hará a través de </w:t>
      </w:r>
      <w:r w:rsidR="004D3AAA">
        <w:rPr>
          <w:rFonts w:ascii="Arial" w:hAnsi="Arial" w:cs="Arial"/>
          <w:bCs/>
          <w:sz w:val="20"/>
          <w:szCs w:val="20"/>
        </w:rPr>
        <w:t>CompraNet</w:t>
      </w:r>
      <w:r w:rsidR="000B5CC3">
        <w:rPr>
          <w:rFonts w:ascii="Arial" w:hAnsi="Arial" w:cs="Arial"/>
          <w:bCs/>
          <w:sz w:val="20"/>
          <w:szCs w:val="20"/>
        </w:rPr>
        <w:t xml:space="preserve"> por tratarse de un procedimiento electrónico</w:t>
      </w:r>
      <w:r w:rsidRPr="00CD2B94">
        <w:rPr>
          <w:rFonts w:ascii="Arial" w:hAnsi="Arial" w:cs="Arial"/>
          <w:bCs/>
          <w:sz w:val="20"/>
          <w:szCs w:val="20"/>
        </w:rPr>
        <w:t>, los sobres serán generados mediante el uso de tecnologías que resguarden la confidencialidad de la información de tal forma que sean inviolables, conforme a las disposiciones técnicas que al efecto establezca la S.F.P. En lo concerniente a la proposición técnica deberá</w:t>
      </w:r>
      <w:r w:rsidR="002C188C">
        <w:rPr>
          <w:rFonts w:ascii="Arial" w:hAnsi="Arial" w:cs="Arial"/>
          <w:bCs/>
          <w:sz w:val="20"/>
          <w:szCs w:val="20"/>
        </w:rPr>
        <w:t>n</w:t>
      </w:r>
      <w:r w:rsidRPr="00CD2B94">
        <w:rPr>
          <w:rFonts w:ascii="Arial" w:hAnsi="Arial" w:cs="Arial"/>
          <w:bCs/>
          <w:sz w:val="20"/>
          <w:szCs w:val="20"/>
        </w:rPr>
        <w:t xml:space="preserve"> anexarse lo</w:t>
      </w:r>
      <w:r w:rsidR="00AE77A6">
        <w:rPr>
          <w:rFonts w:ascii="Arial" w:hAnsi="Arial" w:cs="Arial"/>
          <w:bCs/>
          <w:sz w:val="20"/>
          <w:szCs w:val="20"/>
        </w:rPr>
        <w:t xml:space="preserve">s numerales </w:t>
      </w:r>
      <w:r w:rsidRPr="00CD2B94">
        <w:rPr>
          <w:rFonts w:ascii="Arial" w:hAnsi="Arial" w:cs="Arial"/>
          <w:bCs/>
          <w:sz w:val="20"/>
          <w:szCs w:val="20"/>
        </w:rPr>
        <w:t>solicitado</w:t>
      </w:r>
      <w:r w:rsidR="00AE77A6">
        <w:rPr>
          <w:rFonts w:ascii="Arial" w:hAnsi="Arial" w:cs="Arial"/>
          <w:bCs/>
          <w:sz w:val="20"/>
          <w:szCs w:val="20"/>
        </w:rPr>
        <w:t>s</w:t>
      </w:r>
      <w:r w:rsidRPr="00CD2B94">
        <w:rPr>
          <w:rFonts w:ascii="Arial" w:hAnsi="Arial" w:cs="Arial"/>
          <w:bCs/>
          <w:sz w:val="20"/>
          <w:szCs w:val="20"/>
        </w:rPr>
        <w:t xml:space="preserve"> en el punto IV inciso </w:t>
      </w:r>
      <w:r w:rsidRPr="00CF442F">
        <w:rPr>
          <w:rFonts w:ascii="Arial" w:hAnsi="Arial" w:cs="Arial"/>
          <w:bCs/>
          <w:sz w:val="20"/>
          <w:szCs w:val="20"/>
        </w:rPr>
        <w:t xml:space="preserve">a) </w:t>
      </w:r>
      <w:r w:rsidR="002C188C">
        <w:rPr>
          <w:rFonts w:ascii="Arial" w:hAnsi="Arial" w:cs="Arial"/>
          <w:bCs/>
          <w:sz w:val="20"/>
          <w:szCs w:val="20"/>
        </w:rPr>
        <w:t>y</w:t>
      </w:r>
      <w:r w:rsidRPr="00AE4AF9">
        <w:rPr>
          <w:rFonts w:ascii="Arial" w:hAnsi="Arial" w:cs="Arial"/>
          <w:bCs/>
          <w:sz w:val="20"/>
          <w:szCs w:val="20"/>
        </w:rPr>
        <w:t xml:space="preserve"> la documentación correspondiente al numeral VI incisos </w:t>
      </w:r>
      <w:r w:rsidRPr="000B5CC3">
        <w:rPr>
          <w:rFonts w:ascii="Arial" w:hAnsi="Arial" w:cs="Arial"/>
          <w:bCs/>
          <w:sz w:val="20"/>
          <w:szCs w:val="20"/>
        </w:rPr>
        <w:t>a), b), c), d), e), f), g)</w:t>
      </w:r>
      <w:r w:rsidR="000B5CC3" w:rsidRPr="000B5CC3">
        <w:rPr>
          <w:rFonts w:ascii="Arial" w:hAnsi="Arial" w:cs="Arial"/>
          <w:bCs/>
          <w:sz w:val="20"/>
          <w:szCs w:val="20"/>
        </w:rPr>
        <w:t xml:space="preserve"> y</w:t>
      </w:r>
      <w:r w:rsidR="00AE4AF9" w:rsidRPr="000B5CC3">
        <w:rPr>
          <w:rFonts w:ascii="Arial" w:hAnsi="Arial" w:cs="Arial"/>
          <w:bCs/>
          <w:sz w:val="20"/>
          <w:szCs w:val="20"/>
        </w:rPr>
        <w:t xml:space="preserve"> </w:t>
      </w:r>
      <w:r w:rsidRPr="000B5CC3">
        <w:rPr>
          <w:rFonts w:ascii="Arial" w:hAnsi="Arial" w:cs="Arial"/>
          <w:bCs/>
          <w:sz w:val="20"/>
          <w:szCs w:val="20"/>
        </w:rPr>
        <w:t>h)</w:t>
      </w:r>
      <w:r w:rsidRPr="00CD2B94">
        <w:rPr>
          <w:rFonts w:ascii="Arial" w:hAnsi="Arial" w:cs="Arial"/>
          <w:bCs/>
          <w:sz w:val="20"/>
          <w:szCs w:val="20"/>
        </w:rPr>
        <w:t xml:space="preserve">, </w:t>
      </w:r>
      <w:r w:rsidR="002C188C">
        <w:rPr>
          <w:rFonts w:ascii="Arial" w:hAnsi="Arial" w:cs="Arial"/>
          <w:bCs/>
          <w:sz w:val="20"/>
          <w:szCs w:val="20"/>
        </w:rPr>
        <w:t xml:space="preserve">de la convocatoria, </w:t>
      </w:r>
      <w:r w:rsidRPr="00CD2B94">
        <w:rPr>
          <w:rFonts w:ascii="Arial" w:hAnsi="Arial" w:cs="Arial"/>
          <w:bCs/>
          <w:sz w:val="20"/>
          <w:szCs w:val="20"/>
        </w:rPr>
        <w:t xml:space="preserve">las cuales deberán estar debidamente foliadas y firmadas autógrafamente por el </w:t>
      </w:r>
      <w:r w:rsidR="00BF6B8C">
        <w:rPr>
          <w:rFonts w:ascii="Arial" w:hAnsi="Arial" w:cs="Arial"/>
          <w:bCs/>
          <w:sz w:val="20"/>
          <w:szCs w:val="20"/>
        </w:rPr>
        <w:t>r</w:t>
      </w:r>
      <w:r w:rsidRPr="00CD2B94">
        <w:rPr>
          <w:rFonts w:ascii="Arial" w:hAnsi="Arial" w:cs="Arial"/>
          <w:bCs/>
          <w:sz w:val="20"/>
          <w:szCs w:val="20"/>
        </w:rPr>
        <w:t>epresentante del licitante.</w:t>
      </w:r>
      <w:r w:rsidRPr="00CD2B94">
        <w:rPr>
          <w:rFonts w:ascii="Arial" w:hAnsi="Arial" w:cs="Arial"/>
          <w:b/>
          <w:bCs/>
          <w:sz w:val="20"/>
          <w:szCs w:val="20"/>
        </w:rPr>
        <w:t xml:space="preserve"> </w:t>
      </w:r>
    </w:p>
    <w:p w:rsidR="00F84843" w:rsidRPr="00CD2B94" w:rsidRDefault="00F84843" w:rsidP="00F84843">
      <w:pPr>
        <w:pStyle w:val="Prrafodelista"/>
        <w:ind w:left="644"/>
        <w:jc w:val="both"/>
        <w:rPr>
          <w:rFonts w:ascii="Arial" w:hAnsi="Arial" w:cs="Arial"/>
          <w:b/>
          <w:bCs/>
          <w:sz w:val="20"/>
          <w:szCs w:val="20"/>
        </w:rPr>
      </w:pPr>
    </w:p>
    <w:p w:rsidR="00310763" w:rsidRPr="00310763" w:rsidRDefault="00F84843" w:rsidP="00772073">
      <w:pPr>
        <w:pStyle w:val="Prrafodelista"/>
        <w:numPr>
          <w:ilvl w:val="0"/>
          <w:numId w:val="13"/>
        </w:numPr>
        <w:jc w:val="both"/>
        <w:rPr>
          <w:rFonts w:ascii="Arial" w:hAnsi="Arial" w:cs="Arial"/>
          <w:b/>
          <w:bCs/>
          <w:sz w:val="20"/>
          <w:szCs w:val="20"/>
        </w:rPr>
      </w:pPr>
      <w:r w:rsidRPr="00CD2B94">
        <w:rPr>
          <w:rFonts w:ascii="Arial" w:hAnsi="Arial" w:cs="Arial"/>
          <w:bCs/>
          <w:sz w:val="20"/>
          <w:szCs w:val="20"/>
        </w:rPr>
        <w:t>El registro de los licitantes participantes</w:t>
      </w:r>
      <w:r w:rsidR="002C188C">
        <w:rPr>
          <w:rFonts w:ascii="Arial" w:hAnsi="Arial" w:cs="Arial"/>
          <w:bCs/>
          <w:sz w:val="20"/>
          <w:szCs w:val="20"/>
        </w:rPr>
        <w:t xml:space="preserve"> se llevará a cabo a través del sistema </w:t>
      </w:r>
      <w:r w:rsidR="009C7881">
        <w:rPr>
          <w:rFonts w:ascii="Arial" w:hAnsi="Arial" w:cs="Arial"/>
          <w:bCs/>
          <w:sz w:val="20"/>
          <w:szCs w:val="20"/>
        </w:rPr>
        <w:t>C</w:t>
      </w:r>
      <w:r w:rsidR="002C188C">
        <w:rPr>
          <w:rFonts w:ascii="Arial" w:hAnsi="Arial" w:cs="Arial"/>
          <w:bCs/>
          <w:sz w:val="20"/>
          <w:szCs w:val="20"/>
        </w:rPr>
        <w:t>ompranet por tratarse de una invitación electrónica</w:t>
      </w:r>
      <w:r w:rsidRPr="00CD2B94">
        <w:rPr>
          <w:rFonts w:ascii="Arial" w:hAnsi="Arial" w:cs="Arial"/>
          <w:bCs/>
          <w:sz w:val="20"/>
          <w:szCs w:val="20"/>
        </w:rPr>
        <w:t>, para dar inicio al acto de presentación y apertura de propuestas técnicas y económicas</w:t>
      </w:r>
      <w:r w:rsidR="002C188C">
        <w:rPr>
          <w:rFonts w:ascii="Arial" w:hAnsi="Arial" w:cs="Arial"/>
          <w:bCs/>
          <w:sz w:val="20"/>
          <w:szCs w:val="20"/>
        </w:rPr>
        <w:t xml:space="preserve"> por parte de los servidores públicos designados por el Conalep</w:t>
      </w:r>
      <w:r w:rsidR="009C7881">
        <w:rPr>
          <w:rFonts w:ascii="Arial" w:hAnsi="Arial" w:cs="Arial"/>
          <w:bCs/>
          <w:sz w:val="20"/>
          <w:szCs w:val="20"/>
        </w:rPr>
        <w:t>.</w:t>
      </w:r>
    </w:p>
    <w:p w:rsidR="00310763" w:rsidRPr="00310763" w:rsidRDefault="00310763" w:rsidP="00310763">
      <w:pPr>
        <w:pStyle w:val="Prrafodelista"/>
        <w:rPr>
          <w:rFonts w:ascii="Arial" w:hAnsi="Arial" w:cs="Arial"/>
          <w:bCs/>
          <w:sz w:val="20"/>
          <w:szCs w:val="20"/>
        </w:rPr>
      </w:pPr>
    </w:p>
    <w:p w:rsidR="00310763" w:rsidRPr="009C5F6F" w:rsidRDefault="00310763" w:rsidP="00310763">
      <w:pPr>
        <w:pStyle w:val="Prrafodelista"/>
        <w:numPr>
          <w:ilvl w:val="0"/>
          <w:numId w:val="13"/>
        </w:numPr>
        <w:jc w:val="both"/>
        <w:rPr>
          <w:rFonts w:ascii="Arial" w:eastAsia="Calibri" w:hAnsi="Arial" w:cs="Arial"/>
          <w:sz w:val="20"/>
          <w:szCs w:val="20"/>
        </w:rPr>
      </w:pPr>
      <w:r w:rsidRPr="009C5F6F">
        <w:rPr>
          <w:rFonts w:ascii="Arial" w:eastAsia="Calibri" w:hAnsi="Arial" w:cs="Arial"/>
          <w:sz w:val="20"/>
          <w:szCs w:val="20"/>
        </w:rPr>
        <w:t xml:space="preserve">El evento se </w:t>
      </w:r>
      <w:r w:rsidR="009C7881" w:rsidRPr="009C5F6F">
        <w:rPr>
          <w:rFonts w:ascii="Arial" w:eastAsia="Calibri" w:hAnsi="Arial" w:cs="Arial"/>
          <w:sz w:val="20"/>
          <w:szCs w:val="20"/>
        </w:rPr>
        <w:t>realizará</w:t>
      </w:r>
      <w:r w:rsidRPr="009C5F6F">
        <w:rPr>
          <w:rFonts w:ascii="Arial" w:eastAsia="Calibri" w:hAnsi="Arial" w:cs="Arial"/>
          <w:sz w:val="20"/>
          <w:szCs w:val="20"/>
        </w:rPr>
        <w:t xml:space="preserve"> puntualmente en la fecha, hora y lugar establecido en el calendario de los actos del procedimiento de la presente invitación y conforme a lo establecido en el artículo 43 de la Ley.</w:t>
      </w:r>
    </w:p>
    <w:p w:rsidR="00310763" w:rsidRPr="009C5F6F" w:rsidRDefault="00310763" w:rsidP="00310763">
      <w:pPr>
        <w:pStyle w:val="Prrafodelista"/>
        <w:ind w:left="502"/>
        <w:jc w:val="both"/>
        <w:rPr>
          <w:rFonts w:ascii="Arial" w:hAnsi="Arial" w:cs="Arial"/>
          <w:b/>
          <w:sz w:val="20"/>
          <w:szCs w:val="20"/>
        </w:rPr>
      </w:pPr>
    </w:p>
    <w:p w:rsidR="00310763" w:rsidRPr="009C5F6F" w:rsidRDefault="00310763" w:rsidP="00310763">
      <w:pPr>
        <w:pStyle w:val="Prrafodelista"/>
        <w:numPr>
          <w:ilvl w:val="0"/>
          <w:numId w:val="13"/>
        </w:numPr>
        <w:jc w:val="both"/>
        <w:rPr>
          <w:rFonts w:ascii="Arial" w:hAnsi="Arial" w:cs="Arial"/>
          <w:sz w:val="20"/>
          <w:szCs w:val="20"/>
        </w:rPr>
      </w:pPr>
      <w:r w:rsidRPr="009C5F6F">
        <w:rPr>
          <w:rFonts w:ascii="Arial" w:hAnsi="Arial" w:cs="Arial"/>
          <w:sz w:val="20"/>
          <w:szCs w:val="20"/>
        </w:rPr>
        <w:t>La entrega de proposiciones se hará conforme a lo dispuesto en el artículo 34 de la Ley,  generadas mediante el uso de tecnologías que resguardan la confidencialidad de la información de tal forma que sean inviolables, de acuerdo a como lo establezca la Secretaría de la Función Pública.</w:t>
      </w:r>
    </w:p>
    <w:p w:rsidR="00310763" w:rsidRPr="009C5F6F" w:rsidRDefault="00310763" w:rsidP="00310763">
      <w:pPr>
        <w:pStyle w:val="Prrafodelista"/>
        <w:ind w:left="502"/>
        <w:jc w:val="both"/>
        <w:rPr>
          <w:rFonts w:ascii="Arial" w:hAnsi="Arial" w:cs="Arial"/>
          <w:sz w:val="20"/>
          <w:szCs w:val="20"/>
        </w:rPr>
      </w:pPr>
    </w:p>
    <w:p w:rsidR="00310763" w:rsidRPr="009C5F6F" w:rsidRDefault="00310763" w:rsidP="00310763">
      <w:pPr>
        <w:pStyle w:val="Prrafodelista"/>
        <w:numPr>
          <w:ilvl w:val="0"/>
          <w:numId w:val="13"/>
        </w:numPr>
        <w:jc w:val="both"/>
        <w:rPr>
          <w:rFonts w:ascii="Arial" w:hAnsi="Arial" w:cs="Arial"/>
          <w:sz w:val="20"/>
          <w:szCs w:val="20"/>
        </w:rPr>
      </w:pPr>
      <w:r w:rsidRPr="009C5F6F">
        <w:rPr>
          <w:rFonts w:ascii="Arial" w:hAnsi="Arial" w:cs="Arial"/>
          <w:sz w:val="20"/>
          <w:szCs w:val="20"/>
        </w:rPr>
        <w:t xml:space="preserve">El Acto de Presentación y Apertura de Proposiciones se iniciará con la impresión de las proposiciones recibidas por medio del sistema de compras gubernamentales </w:t>
      </w:r>
      <w:r w:rsidR="004D3AAA">
        <w:rPr>
          <w:rFonts w:ascii="Arial" w:hAnsi="Arial" w:cs="Arial"/>
          <w:sz w:val="20"/>
          <w:szCs w:val="20"/>
        </w:rPr>
        <w:t>CompraNet</w:t>
      </w:r>
      <w:r w:rsidRPr="009C5F6F">
        <w:rPr>
          <w:rFonts w:ascii="Arial" w:hAnsi="Arial" w:cs="Arial"/>
          <w:sz w:val="20"/>
          <w:szCs w:val="20"/>
        </w:rPr>
        <w:t xml:space="preserve">. En caso que algún licitante omitiere la presentación de documentos en su proposición, o les faltare algún requisito, ésta no será desechada en el acto, los faltantes u omisiones se harán constar en el formato de recepción de los documentos, dicho formato será emitido por la Convocante. Posteriormente, se dará lectura al importe total de cada una de las proposiciones recibidas. </w:t>
      </w:r>
    </w:p>
    <w:p w:rsidR="00310763" w:rsidRPr="009C5F6F" w:rsidRDefault="00310763" w:rsidP="00310763">
      <w:pPr>
        <w:pStyle w:val="Prrafodelista"/>
        <w:ind w:left="502"/>
        <w:jc w:val="both"/>
        <w:rPr>
          <w:rFonts w:ascii="Arial" w:hAnsi="Arial" w:cs="Arial"/>
          <w:sz w:val="20"/>
          <w:szCs w:val="20"/>
        </w:rPr>
      </w:pPr>
    </w:p>
    <w:p w:rsidR="00F84843" w:rsidRPr="00CD2B94" w:rsidRDefault="00310763" w:rsidP="00772073">
      <w:pPr>
        <w:pStyle w:val="Prrafodelista"/>
        <w:numPr>
          <w:ilvl w:val="0"/>
          <w:numId w:val="13"/>
        </w:numPr>
        <w:jc w:val="both"/>
        <w:rPr>
          <w:rFonts w:ascii="Arial" w:hAnsi="Arial" w:cs="Arial"/>
          <w:b/>
          <w:bCs/>
          <w:sz w:val="20"/>
          <w:szCs w:val="20"/>
        </w:rPr>
      </w:pPr>
      <w:r w:rsidRPr="00ED4053">
        <w:rPr>
          <w:rFonts w:ascii="Arial" w:hAnsi="Arial" w:cs="Arial"/>
          <w:bCs/>
          <w:sz w:val="20"/>
          <w:szCs w:val="20"/>
        </w:rPr>
        <w:t>Los licitante participantes como parte de su propuesta</w:t>
      </w:r>
      <w:r w:rsidR="006A6A5F">
        <w:rPr>
          <w:rFonts w:ascii="Arial" w:hAnsi="Arial" w:cs="Arial"/>
          <w:bCs/>
          <w:sz w:val="20"/>
          <w:szCs w:val="20"/>
        </w:rPr>
        <w:t>,</w:t>
      </w:r>
      <w:r w:rsidRPr="00ED4053">
        <w:rPr>
          <w:rFonts w:ascii="Arial" w:hAnsi="Arial" w:cs="Arial"/>
          <w:bCs/>
          <w:sz w:val="20"/>
          <w:szCs w:val="20"/>
        </w:rPr>
        <w:t xml:space="preserve"> deberán presentar el e</w:t>
      </w:r>
      <w:r w:rsidR="00F84843" w:rsidRPr="00ED4053">
        <w:rPr>
          <w:rFonts w:ascii="Arial" w:hAnsi="Arial" w:cs="Arial"/>
          <w:bCs/>
          <w:sz w:val="20"/>
          <w:szCs w:val="20"/>
        </w:rPr>
        <w:t>scrito en hoja membreteada del licitante</w:t>
      </w:r>
      <w:r w:rsidR="00F84843" w:rsidRPr="00CD2B94">
        <w:rPr>
          <w:rFonts w:ascii="Arial" w:hAnsi="Arial" w:cs="Arial"/>
          <w:bCs/>
          <w:sz w:val="20"/>
          <w:szCs w:val="20"/>
        </w:rPr>
        <w:t xml:space="preserve"> en el que manifieste bajo protesta de decir verdad, debidamente firmado (no rúbrica) por el representante legal del licitante, que cuenta con facultades  suficientes para suscribir a nombre de su representado, las propuestas técnica y económica, preferentemente de acuerdo como se detalla en el </w:t>
      </w:r>
      <w:r w:rsidR="00F84843" w:rsidRPr="00CD2B94">
        <w:rPr>
          <w:rFonts w:ascii="Arial" w:hAnsi="Arial" w:cs="Arial"/>
          <w:b/>
          <w:bCs/>
          <w:sz w:val="20"/>
          <w:szCs w:val="20"/>
        </w:rPr>
        <w:t>Formato B</w:t>
      </w:r>
      <w:r w:rsidR="00F84843" w:rsidRPr="00CD2B94">
        <w:rPr>
          <w:rFonts w:ascii="Arial" w:hAnsi="Arial" w:cs="Arial"/>
          <w:bCs/>
          <w:sz w:val="20"/>
          <w:szCs w:val="20"/>
        </w:rPr>
        <w:t xml:space="preserve"> de esta Convocatoria, de conformidad con el artículo 48 del Reglamento de la LAASSP el que deberá contener:</w:t>
      </w:r>
    </w:p>
    <w:p w:rsidR="00F84843" w:rsidRPr="00CD2B94" w:rsidRDefault="00F84843" w:rsidP="00E168B9">
      <w:pPr>
        <w:rPr>
          <w:rFonts w:ascii="Arial" w:hAnsi="Arial" w:cs="Arial"/>
          <w:b/>
          <w:bCs/>
          <w:sz w:val="20"/>
          <w:szCs w:val="20"/>
        </w:rPr>
      </w:pPr>
    </w:p>
    <w:p w:rsidR="00F84843" w:rsidRPr="00CD2B94" w:rsidRDefault="00F84843" w:rsidP="00772073">
      <w:pPr>
        <w:pStyle w:val="Prrafodelista"/>
        <w:numPr>
          <w:ilvl w:val="0"/>
          <w:numId w:val="22"/>
        </w:numPr>
        <w:ind w:left="1068"/>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F84843" w:rsidRPr="00CD2B94" w:rsidRDefault="00F84843" w:rsidP="00E168B9">
      <w:pPr>
        <w:jc w:val="both"/>
        <w:rPr>
          <w:rFonts w:ascii="Arial" w:hAnsi="Arial" w:cs="Arial"/>
          <w:sz w:val="20"/>
          <w:szCs w:val="20"/>
        </w:rPr>
      </w:pPr>
    </w:p>
    <w:p w:rsidR="00F84843" w:rsidRPr="00CD2B94" w:rsidRDefault="00F84843" w:rsidP="00772073">
      <w:pPr>
        <w:pStyle w:val="Prrafodelista"/>
        <w:numPr>
          <w:ilvl w:val="0"/>
          <w:numId w:val="22"/>
        </w:numPr>
        <w:ind w:left="1068"/>
        <w:jc w:val="both"/>
        <w:rPr>
          <w:rFonts w:ascii="Arial" w:hAnsi="Arial" w:cs="Arial"/>
          <w:b/>
          <w:bCs/>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F84843" w:rsidRDefault="00F84843" w:rsidP="00E168B9">
      <w:pPr>
        <w:pStyle w:val="Prrafodelista"/>
        <w:ind w:left="644"/>
        <w:rPr>
          <w:rFonts w:ascii="Arial" w:hAnsi="Arial" w:cs="Arial"/>
          <w:b/>
          <w:bCs/>
          <w:sz w:val="20"/>
          <w:szCs w:val="20"/>
        </w:rPr>
      </w:pPr>
    </w:p>
    <w:p w:rsidR="00F84843" w:rsidRPr="00CD2B94" w:rsidRDefault="00F84843" w:rsidP="00F84843">
      <w:pPr>
        <w:pStyle w:val="Prrafodelista"/>
        <w:ind w:left="720"/>
        <w:rPr>
          <w:rFonts w:ascii="Arial" w:hAnsi="Arial" w:cs="Arial"/>
          <w:b/>
          <w:bCs/>
          <w:sz w:val="20"/>
          <w:szCs w:val="20"/>
        </w:rPr>
      </w:pPr>
      <w:r w:rsidRPr="00CD2B94">
        <w:rPr>
          <w:rFonts w:ascii="Arial" w:hAnsi="Arial" w:cs="Arial"/>
          <w:b/>
          <w:bCs/>
          <w:sz w:val="20"/>
          <w:szCs w:val="20"/>
        </w:rPr>
        <w:t>1.- ACTO DE JUNTA DE ACLARACIONES A LA CONVOCATORIA:</w:t>
      </w:r>
    </w:p>
    <w:p w:rsidR="00F84843" w:rsidRPr="005E5535" w:rsidRDefault="00F84843" w:rsidP="00772073">
      <w:pPr>
        <w:pStyle w:val="Prrafodelista"/>
        <w:numPr>
          <w:ilvl w:val="0"/>
          <w:numId w:val="21"/>
        </w:numPr>
        <w:ind w:left="1134" w:hanging="425"/>
        <w:jc w:val="both"/>
        <w:rPr>
          <w:rFonts w:ascii="Arial" w:hAnsi="Arial" w:cs="Arial"/>
          <w:sz w:val="20"/>
        </w:rPr>
      </w:pPr>
      <w:r w:rsidRPr="00874CB8">
        <w:rPr>
          <w:rFonts w:ascii="Arial" w:hAnsi="Arial" w:cs="Arial"/>
          <w:sz w:val="20"/>
        </w:rPr>
        <w:t xml:space="preserve">El Acto de la o las juntas de aclaraciones a la convocatoria se efectuará el </w:t>
      </w:r>
      <w:r w:rsidRPr="00193086">
        <w:rPr>
          <w:rFonts w:ascii="Arial" w:hAnsi="Arial" w:cs="Arial"/>
          <w:sz w:val="20"/>
        </w:rPr>
        <w:t>día</w:t>
      </w:r>
      <w:r w:rsidRPr="006837D1">
        <w:rPr>
          <w:rFonts w:ascii="Arial" w:hAnsi="Arial" w:cs="Arial"/>
          <w:b/>
          <w:sz w:val="20"/>
        </w:rPr>
        <w:t xml:space="preserve"> </w:t>
      </w:r>
      <w:r w:rsidR="00646C86">
        <w:rPr>
          <w:rFonts w:ascii="Arial" w:hAnsi="Arial" w:cs="Arial"/>
          <w:b/>
          <w:sz w:val="20"/>
        </w:rPr>
        <w:t>30</w:t>
      </w:r>
      <w:r w:rsidR="00F41213">
        <w:rPr>
          <w:rFonts w:ascii="Arial" w:hAnsi="Arial" w:cs="Arial"/>
          <w:b/>
          <w:sz w:val="20"/>
        </w:rPr>
        <w:t xml:space="preserve"> de </w:t>
      </w:r>
      <w:r w:rsidR="009E0526">
        <w:rPr>
          <w:rFonts w:ascii="Arial" w:hAnsi="Arial" w:cs="Arial"/>
          <w:b/>
          <w:sz w:val="20"/>
        </w:rPr>
        <w:t>mayo</w:t>
      </w:r>
      <w:r w:rsidR="00F41213">
        <w:rPr>
          <w:rFonts w:ascii="Arial" w:hAnsi="Arial" w:cs="Arial"/>
          <w:b/>
          <w:sz w:val="20"/>
        </w:rPr>
        <w:t xml:space="preserve"> de </w:t>
      </w:r>
      <w:r>
        <w:rPr>
          <w:rFonts w:ascii="Arial" w:hAnsi="Arial" w:cs="Arial"/>
          <w:b/>
          <w:sz w:val="20"/>
        </w:rPr>
        <w:t>201</w:t>
      </w:r>
      <w:r w:rsidR="00BA6BA0">
        <w:rPr>
          <w:rFonts w:ascii="Arial" w:hAnsi="Arial" w:cs="Arial"/>
          <w:b/>
          <w:sz w:val="20"/>
        </w:rPr>
        <w:t>6</w:t>
      </w:r>
      <w:r w:rsidRPr="00BB6076">
        <w:rPr>
          <w:rFonts w:ascii="Arial" w:hAnsi="Arial" w:cs="Arial"/>
          <w:sz w:val="20"/>
        </w:rPr>
        <w:t>, a las</w:t>
      </w:r>
      <w:r w:rsidRPr="00BB6076">
        <w:rPr>
          <w:rFonts w:ascii="Arial" w:hAnsi="Arial" w:cs="Arial"/>
          <w:b/>
          <w:sz w:val="20"/>
        </w:rPr>
        <w:t xml:space="preserve"> </w:t>
      </w:r>
      <w:r w:rsidR="00A8372E">
        <w:rPr>
          <w:rFonts w:ascii="Arial" w:hAnsi="Arial" w:cs="Arial"/>
          <w:b/>
          <w:sz w:val="20"/>
        </w:rPr>
        <w:t>1</w:t>
      </w:r>
      <w:r w:rsidR="006B1FEA">
        <w:rPr>
          <w:rFonts w:ascii="Arial" w:hAnsi="Arial" w:cs="Arial"/>
          <w:b/>
          <w:sz w:val="20"/>
        </w:rPr>
        <w:t>0</w:t>
      </w:r>
      <w:r w:rsidR="00A8372E">
        <w:rPr>
          <w:rFonts w:ascii="Arial" w:hAnsi="Arial" w:cs="Arial"/>
          <w:b/>
          <w:sz w:val="20"/>
        </w:rPr>
        <w:t xml:space="preserve">:00 </w:t>
      </w:r>
      <w:r w:rsidRPr="00BB6076">
        <w:rPr>
          <w:rFonts w:ascii="Arial" w:hAnsi="Arial" w:cs="Arial"/>
          <w:b/>
          <w:sz w:val="20"/>
        </w:rPr>
        <w:t>horas</w:t>
      </w:r>
      <w:r w:rsidRPr="00BB6076">
        <w:rPr>
          <w:rFonts w:ascii="Arial" w:hAnsi="Arial" w:cs="Arial"/>
          <w:sz w:val="20"/>
        </w:rPr>
        <w:t xml:space="preserve">, </w:t>
      </w:r>
      <w:r w:rsidR="009A0402">
        <w:rPr>
          <w:rFonts w:ascii="Arial" w:hAnsi="Arial" w:cs="Arial"/>
          <w:sz w:val="20"/>
        </w:rPr>
        <w:t>e</w:t>
      </w:r>
      <w:r w:rsidR="009A0402" w:rsidRPr="009A0402">
        <w:rPr>
          <w:rFonts w:ascii="Arial" w:hAnsi="Arial" w:cs="Arial"/>
          <w:sz w:val="20"/>
        </w:rPr>
        <w:t>n el Auditorio Ángel María Garibay K. ubicado en la Calle 16 de Septiembre No. 147 Norte Col. Lázaro Cárdenas, Metepec, Estado de México primer piso</w:t>
      </w:r>
      <w:r w:rsidR="00310763">
        <w:rPr>
          <w:rFonts w:ascii="Arial" w:hAnsi="Arial" w:cs="Arial"/>
          <w:sz w:val="20"/>
        </w:rPr>
        <w:t xml:space="preserve">, en presencia de los </w:t>
      </w:r>
      <w:r w:rsidR="003A475B">
        <w:rPr>
          <w:rFonts w:ascii="Arial" w:hAnsi="Arial" w:cs="Arial"/>
          <w:sz w:val="20"/>
        </w:rPr>
        <w:t>s</w:t>
      </w:r>
      <w:r w:rsidR="00310763">
        <w:rPr>
          <w:rFonts w:ascii="Arial" w:hAnsi="Arial" w:cs="Arial"/>
          <w:sz w:val="20"/>
        </w:rPr>
        <w:t>ervi</w:t>
      </w:r>
      <w:r w:rsidR="003A475B">
        <w:rPr>
          <w:rFonts w:ascii="Arial" w:hAnsi="Arial" w:cs="Arial"/>
          <w:sz w:val="20"/>
        </w:rPr>
        <w:t>d</w:t>
      </w:r>
      <w:r w:rsidR="00310763">
        <w:rPr>
          <w:rFonts w:ascii="Arial" w:hAnsi="Arial" w:cs="Arial"/>
          <w:sz w:val="20"/>
        </w:rPr>
        <w:t>ores públicos designados por la convocante</w:t>
      </w:r>
      <w:r w:rsidR="00893687">
        <w:rPr>
          <w:rFonts w:ascii="Arial" w:hAnsi="Arial" w:cs="Arial"/>
          <w:sz w:val="20"/>
        </w:rPr>
        <w:t>.</w:t>
      </w:r>
    </w:p>
    <w:p w:rsidR="00F84843" w:rsidRPr="005E5535" w:rsidRDefault="00F84843" w:rsidP="00F84843">
      <w:pPr>
        <w:pStyle w:val="Prrafodelista"/>
        <w:ind w:left="1134"/>
        <w:jc w:val="both"/>
        <w:rPr>
          <w:rFonts w:ascii="Arial" w:hAnsi="Arial" w:cs="Arial"/>
          <w:sz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licitante participante deberá presentar sus preguntas sobre el contenido de la convocatoria y sus anexos a través del Sistema </w:t>
      </w:r>
      <w:r w:rsidR="004D3AAA">
        <w:rPr>
          <w:rFonts w:ascii="Arial" w:hAnsi="Arial" w:cs="Arial"/>
          <w:sz w:val="20"/>
          <w:szCs w:val="20"/>
        </w:rPr>
        <w:t>CompraNet</w:t>
      </w:r>
      <w:r w:rsidRPr="00874CB8">
        <w:rPr>
          <w:rFonts w:ascii="Arial" w:hAnsi="Arial" w:cs="Arial"/>
          <w:sz w:val="20"/>
          <w:szCs w:val="20"/>
        </w:rPr>
        <w:t xml:space="preserve"> en los medios electrónicos que brinda el sistema, </w:t>
      </w:r>
      <w:r w:rsidRPr="00874CB8">
        <w:rPr>
          <w:rFonts w:ascii="Arial" w:hAnsi="Arial" w:cs="Arial"/>
          <w:b/>
          <w:sz w:val="20"/>
          <w:szCs w:val="20"/>
        </w:rPr>
        <w:t>a más tardar 24 horas antes</w:t>
      </w:r>
      <w:r w:rsidRPr="00874CB8">
        <w:rPr>
          <w:rFonts w:ascii="Arial" w:hAnsi="Arial" w:cs="Arial"/>
          <w:sz w:val="20"/>
          <w:szCs w:val="20"/>
        </w:rPr>
        <w:t xml:space="preserve"> de la fecha y hora </w:t>
      </w:r>
      <w:r w:rsidR="00310763">
        <w:rPr>
          <w:rFonts w:ascii="Arial" w:hAnsi="Arial" w:cs="Arial"/>
          <w:sz w:val="20"/>
          <w:szCs w:val="20"/>
        </w:rPr>
        <w:t xml:space="preserve">para la celebración de </w:t>
      </w:r>
      <w:r w:rsidRPr="00874CB8">
        <w:rPr>
          <w:rFonts w:ascii="Arial" w:hAnsi="Arial" w:cs="Arial"/>
          <w:sz w:val="20"/>
          <w:szCs w:val="20"/>
        </w:rPr>
        <w:t>la Junta de Aclaraciones</w:t>
      </w:r>
      <w:r w:rsidR="009C7881">
        <w:rPr>
          <w:rFonts w:ascii="Arial" w:hAnsi="Arial" w:cs="Arial"/>
          <w:sz w:val="20"/>
          <w:szCs w:val="20"/>
        </w:rPr>
        <w:t>.</w:t>
      </w:r>
      <w:r w:rsidRPr="00874CB8">
        <w:rPr>
          <w:rFonts w:ascii="Arial" w:hAnsi="Arial" w:cs="Arial"/>
          <w:sz w:val="20"/>
          <w:szCs w:val="20"/>
        </w:rPr>
        <w:t xml:space="preserve"> </w:t>
      </w:r>
    </w:p>
    <w:p w:rsidR="009A0402" w:rsidRPr="00874CB8" w:rsidRDefault="009A0402" w:rsidP="009A0402">
      <w:pPr>
        <w:pStyle w:val="Prrafodelista"/>
        <w:rPr>
          <w:rFonts w:ascii="Arial" w:hAnsi="Arial" w:cs="Arial"/>
          <w:sz w:val="20"/>
          <w:szCs w:val="20"/>
        </w:rPr>
      </w:pPr>
    </w:p>
    <w:p w:rsidR="009A0402" w:rsidRPr="00310763" w:rsidRDefault="009A0402" w:rsidP="00E473BA">
      <w:pPr>
        <w:pStyle w:val="Prrafodelista"/>
        <w:numPr>
          <w:ilvl w:val="0"/>
          <w:numId w:val="21"/>
        </w:numPr>
        <w:ind w:left="1134" w:hanging="425"/>
        <w:jc w:val="both"/>
        <w:rPr>
          <w:rFonts w:ascii="Arial" w:hAnsi="Arial" w:cs="Arial"/>
          <w:b/>
          <w:bCs/>
          <w:sz w:val="20"/>
          <w:szCs w:val="20"/>
        </w:rPr>
      </w:pPr>
      <w:r w:rsidRPr="00310763">
        <w:rPr>
          <w:rFonts w:ascii="Arial" w:hAnsi="Arial" w:cs="Arial"/>
          <w:color w:val="000000"/>
          <w:sz w:val="20"/>
          <w:szCs w:val="20"/>
        </w:rPr>
        <w:t>Las personas que pretendan solicitar aclaraciones a los aspectos contenidos en la convocatoria, de conformidad con lo que señala el Artículo 33 Bis de la LAASSP</w:t>
      </w:r>
      <w:r w:rsidR="006A6A5F">
        <w:rPr>
          <w:rFonts w:ascii="Arial" w:hAnsi="Arial" w:cs="Arial"/>
          <w:color w:val="000000"/>
          <w:sz w:val="20"/>
          <w:szCs w:val="20"/>
        </w:rPr>
        <w:t>,</w:t>
      </w:r>
      <w:r w:rsidRPr="00310763">
        <w:rPr>
          <w:rFonts w:ascii="Arial" w:hAnsi="Arial" w:cs="Arial"/>
          <w:color w:val="000000"/>
          <w:sz w:val="20"/>
          <w:szCs w:val="20"/>
        </w:rPr>
        <w:t xml:space="preserve"> deberán presentar un escrito en papel membretado</w:t>
      </w:r>
      <w:r w:rsidR="00310763" w:rsidRPr="00310763">
        <w:rPr>
          <w:rFonts w:ascii="Arial" w:hAnsi="Arial" w:cs="Arial"/>
          <w:color w:val="000000"/>
          <w:sz w:val="20"/>
          <w:szCs w:val="20"/>
        </w:rPr>
        <w:t xml:space="preserve"> que se transmitirá a través de </w:t>
      </w:r>
      <w:r w:rsidR="004D3AAA">
        <w:rPr>
          <w:rFonts w:ascii="Arial" w:hAnsi="Arial" w:cs="Arial"/>
          <w:color w:val="000000"/>
          <w:sz w:val="20"/>
          <w:szCs w:val="20"/>
        </w:rPr>
        <w:t>C</w:t>
      </w:r>
      <w:r w:rsidR="009C7881" w:rsidRPr="00310763">
        <w:rPr>
          <w:rFonts w:ascii="Arial" w:hAnsi="Arial" w:cs="Arial"/>
          <w:color w:val="000000"/>
          <w:sz w:val="20"/>
          <w:szCs w:val="20"/>
        </w:rPr>
        <w:t>ompra</w:t>
      </w:r>
      <w:r w:rsidR="004D3AAA">
        <w:rPr>
          <w:rFonts w:ascii="Arial" w:hAnsi="Arial" w:cs="Arial"/>
          <w:color w:val="000000"/>
          <w:sz w:val="20"/>
          <w:szCs w:val="20"/>
        </w:rPr>
        <w:t>N</w:t>
      </w:r>
      <w:r w:rsidR="009C7881" w:rsidRPr="00310763">
        <w:rPr>
          <w:rFonts w:ascii="Arial" w:hAnsi="Arial" w:cs="Arial"/>
          <w:color w:val="000000"/>
          <w:sz w:val="20"/>
          <w:szCs w:val="20"/>
        </w:rPr>
        <w:t>et</w:t>
      </w:r>
      <w:r w:rsidR="00310763" w:rsidRPr="00310763">
        <w:rPr>
          <w:rFonts w:ascii="Arial" w:hAnsi="Arial" w:cs="Arial"/>
          <w:color w:val="000000"/>
          <w:sz w:val="20"/>
          <w:szCs w:val="20"/>
        </w:rPr>
        <w:t xml:space="preserve"> por ser un procedimiento electrónico</w:t>
      </w:r>
      <w:r w:rsidRPr="00310763">
        <w:rPr>
          <w:rFonts w:ascii="Arial" w:hAnsi="Arial" w:cs="Arial"/>
          <w:color w:val="000000"/>
          <w:sz w:val="20"/>
          <w:szCs w:val="20"/>
        </w:rPr>
        <w:t xml:space="preserve">, en el que expresen su interés en participar en la invitación, por si </w:t>
      </w:r>
      <w:r w:rsidR="00A312AB">
        <w:rPr>
          <w:rFonts w:ascii="Arial" w:hAnsi="Arial" w:cs="Arial"/>
          <w:color w:val="000000"/>
          <w:sz w:val="20"/>
          <w:szCs w:val="20"/>
        </w:rPr>
        <w:t xml:space="preserve">mismos </w:t>
      </w:r>
      <w:r w:rsidRPr="00310763">
        <w:rPr>
          <w:rFonts w:ascii="Arial" w:hAnsi="Arial" w:cs="Arial"/>
          <w:color w:val="000000"/>
          <w:sz w:val="20"/>
          <w:szCs w:val="20"/>
        </w:rPr>
        <w:t xml:space="preserve">o en representación de un tercero, manifestando en todos los casos los datos generales del interesado y en su caso, del representante, </w:t>
      </w:r>
      <w:r w:rsidRPr="00310763">
        <w:rPr>
          <w:rFonts w:ascii="Arial" w:hAnsi="Arial" w:cs="Arial"/>
          <w:b/>
          <w:color w:val="000000"/>
          <w:sz w:val="20"/>
          <w:szCs w:val="20"/>
          <w:u w:val="single"/>
        </w:rPr>
        <w:t>éste deberá hacerse llegar a más tardar 24 horas previas al Acto de Junta de Aclaraciones a la Convocatoria</w:t>
      </w:r>
      <w:r w:rsidRPr="00310763">
        <w:rPr>
          <w:rFonts w:ascii="Arial" w:hAnsi="Arial" w:cs="Arial"/>
          <w:color w:val="000000"/>
          <w:sz w:val="20"/>
          <w:szCs w:val="20"/>
        </w:rPr>
        <w:t xml:space="preserve">, </w:t>
      </w:r>
      <w:r w:rsidRPr="00310763">
        <w:rPr>
          <w:rFonts w:ascii="Arial" w:hAnsi="Arial" w:cs="Arial"/>
          <w:sz w:val="20"/>
          <w:szCs w:val="20"/>
        </w:rPr>
        <w:t>en caso contrario</w:t>
      </w:r>
      <w:r w:rsidR="00310763" w:rsidRPr="00310763">
        <w:rPr>
          <w:rFonts w:ascii="Arial" w:hAnsi="Arial" w:cs="Arial"/>
          <w:sz w:val="20"/>
          <w:szCs w:val="20"/>
        </w:rPr>
        <w:t>,</w:t>
      </w:r>
      <w:r w:rsidRPr="00310763">
        <w:rPr>
          <w:rFonts w:ascii="Arial" w:hAnsi="Arial" w:cs="Arial"/>
          <w:sz w:val="20"/>
          <w:szCs w:val="20"/>
        </w:rPr>
        <w:t xml:space="preserve"> </w:t>
      </w:r>
      <w:r w:rsidR="00310763" w:rsidRPr="00310763">
        <w:rPr>
          <w:rFonts w:ascii="Arial" w:hAnsi="Arial" w:cs="Arial"/>
          <w:sz w:val="20"/>
          <w:szCs w:val="20"/>
        </w:rPr>
        <w:t xml:space="preserve">no se atenderán sus </w:t>
      </w:r>
      <w:r w:rsidR="00310763" w:rsidRPr="00310763">
        <w:rPr>
          <w:rFonts w:ascii="Arial" w:hAnsi="Arial" w:cs="Arial"/>
          <w:sz w:val="20"/>
          <w:szCs w:val="20"/>
        </w:rPr>
        <w:lastRenderedPageBreak/>
        <w:t>planteamientos y no tendrá la posibilidad de replantear preguntas sobre las respuestas vertidas por la convocante</w:t>
      </w:r>
      <w:r w:rsidR="00310763">
        <w:rPr>
          <w:rFonts w:ascii="Arial" w:hAnsi="Arial" w:cs="Arial"/>
          <w:sz w:val="20"/>
          <w:szCs w:val="20"/>
        </w:rPr>
        <w:t>.</w:t>
      </w:r>
    </w:p>
    <w:p w:rsidR="00310763" w:rsidRPr="00310763" w:rsidRDefault="00310763" w:rsidP="00310763">
      <w:pPr>
        <w:pStyle w:val="Prrafodelista"/>
        <w:rPr>
          <w:rFonts w:ascii="Arial" w:hAnsi="Arial" w:cs="Arial"/>
          <w:b/>
          <w:bCs/>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El acto será presidido por el servidor público designado por la convocante, quién deberá ser asistido por un representante de área técnica o usuaria de</w:t>
      </w:r>
      <w:r w:rsidR="00BE16E7">
        <w:rPr>
          <w:rFonts w:ascii="Arial" w:hAnsi="Arial" w:cs="Arial"/>
          <w:color w:val="000000"/>
          <w:sz w:val="20"/>
          <w:szCs w:val="20"/>
        </w:rPr>
        <w:t xml:space="preserve"> </w:t>
      </w:r>
      <w:r w:rsidRPr="00874CB8">
        <w:rPr>
          <w:rFonts w:ascii="Arial" w:hAnsi="Arial" w:cs="Arial"/>
          <w:color w:val="000000"/>
          <w:sz w:val="20"/>
          <w:szCs w:val="20"/>
        </w:rPr>
        <w:t>l</w:t>
      </w:r>
      <w:r w:rsidR="00BE16E7">
        <w:rPr>
          <w:rFonts w:ascii="Arial" w:hAnsi="Arial" w:cs="Arial"/>
          <w:color w:val="000000"/>
          <w:sz w:val="20"/>
          <w:szCs w:val="20"/>
        </w:rPr>
        <w:t xml:space="preserve">os </w:t>
      </w:r>
      <w:r w:rsidR="00A24FBA">
        <w:rPr>
          <w:rFonts w:ascii="Arial" w:hAnsi="Arial" w:cs="Arial"/>
          <w:color w:val="000000"/>
          <w:sz w:val="20"/>
          <w:szCs w:val="20"/>
        </w:rPr>
        <w:t>servicios</w:t>
      </w:r>
      <w:r w:rsidRPr="00874CB8">
        <w:rPr>
          <w:rFonts w:ascii="Arial" w:hAnsi="Arial" w:cs="Arial"/>
          <w:color w:val="000000"/>
          <w:sz w:val="20"/>
          <w:szCs w:val="20"/>
        </w:rPr>
        <w:t xml:space="preserve"> objeto de la contratación, a fin de que se resuelvan en forma clara y precisa las dudas y planteamientos relacionados con los aspectos contenidos en la convocatoria.</w:t>
      </w:r>
      <w:r w:rsidRPr="00874CB8">
        <w:rPr>
          <w:rFonts w:ascii="Arial" w:hAnsi="Arial" w:cs="Arial"/>
          <w:sz w:val="20"/>
        </w:rPr>
        <w:t xml:space="preserve"> </w:t>
      </w:r>
      <w:r w:rsidRPr="00874CB8">
        <w:rPr>
          <w:rFonts w:ascii="Arial" w:hAnsi="Arial" w:cs="Arial"/>
          <w:sz w:val="20"/>
          <w:szCs w:val="20"/>
        </w:rPr>
        <w:t>En caso de inasistencia del representante del Área requirente o técnica, el servidor público del “CONALEP” que presida la junta de aclaraciones lo hará del conocimiento del titular del área de responsabilidades del O.I.C. del CONALEP.</w:t>
      </w:r>
    </w:p>
    <w:p w:rsidR="009A0402" w:rsidRPr="00874CB8" w:rsidRDefault="009A0402" w:rsidP="009A0402">
      <w:pPr>
        <w:rPr>
          <w:rFonts w:ascii="Arial" w:hAnsi="Arial" w:cs="Arial"/>
          <w:b/>
          <w:bCs/>
          <w:sz w:val="20"/>
          <w:szCs w:val="20"/>
        </w:rPr>
      </w:pPr>
    </w:p>
    <w:p w:rsidR="009A0402" w:rsidRPr="00874CB8" w:rsidRDefault="009A0402" w:rsidP="00772073">
      <w:pPr>
        <w:pStyle w:val="Prrafodelista"/>
        <w:numPr>
          <w:ilvl w:val="0"/>
          <w:numId w:val="21"/>
        </w:numPr>
        <w:ind w:left="1134" w:hanging="425"/>
        <w:jc w:val="both"/>
        <w:rPr>
          <w:rFonts w:ascii="Arial" w:hAnsi="Arial" w:cs="Arial"/>
          <w:color w:val="000000"/>
          <w:sz w:val="20"/>
          <w:szCs w:val="20"/>
        </w:rPr>
      </w:pPr>
      <w:r w:rsidRPr="00874CB8">
        <w:rPr>
          <w:rFonts w:ascii="Arial" w:hAnsi="Arial" w:cs="Arial"/>
          <w:color w:val="000000"/>
          <w:sz w:val="20"/>
          <w:szCs w:val="20"/>
        </w:rPr>
        <w:t>En la fecha y hora establecida para la primera junta de aclaraciones a la convocatoria, el servidor público del “CONALEP” que la presida procederá a dar contestación a las solicitudes de aclaración, mencionando el nombre del o los licitantes que las presentaron. El “CONALEP” podrá optar por dar contestación a dichas solicitudes de manera individual o de manera conjunta tratándose de aquéllas que hubiera agrupado por corresponder a un mismo punto o apartado de la convocatoria.</w:t>
      </w:r>
    </w:p>
    <w:p w:rsidR="009A0402" w:rsidRPr="00874CB8" w:rsidRDefault="009A0402" w:rsidP="009A0402">
      <w:pPr>
        <w:pStyle w:val="Prrafodelista"/>
        <w:rPr>
          <w:rFonts w:ascii="Arial" w:hAnsi="Arial" w:cs="Arial"/>
          <w:color w:val="000000"/>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color w:val="000000"/>
          <w:sz w:val="20"/>
          <w:szCs w:val="20"/>
        </w:rPr>
        <w:t xml:space="preserve">El servidor público del “CONALEP” que presida la junta de aclaraciones podrá suspender la sesión, en razón del número de solicitudes de aclaración recibidas o del tiempo que se emplearía en darles contestación, informando a los licitantes </w:t>
      </w:r>
      <w:r w:rsidR="00A24FBA">
        <w:rPr>
          <w:rFonts w:ascii="Arial" w:hAnsi="Arial" w:cs="Arial"/>
          <w:color w:val="000000"/>
          <w:sz w:val="20"/>
          <w:szCs w:val="20"/>
        </w:rPr>
        <w:t xml:space="preserve">a través de </w:t>
      </w:r>
      <w:r w:rsidR="004D3AAA">
        <w:rPr>
          <w:rFonts w:ascii="Arial" w:hAnsi="Arial" w:cs="Arial"/>
          <w:color w:val="000000"/>
          <w:sz w:val="20"/>
          <w:szCs w:val="20"/>
        </w:rPr>
        <w:t>CompraNet</w:t>
      </w:r>
      <w:r w:rsidR="00A24FBA">
        <w:rPr>
          <w:rFonts w:ascii="Arial" w:hAnsi="Arial" w:cs="Arial"/>
          <w:color w:val="000000"/>
          <w:sz w:val="20"/>
          <w:szCs w:val="20"/>
        </w:rPr>
        <w:t xml:space="preserve"> por tratarse de una invitación electrónica, </w:t>
      </w:r>
      <w:r w:rsidRPr="00874CB8">
        <w:rPr>
          <w:rFonts w:ascii="Arial" w:hAnsi="Arial" w:cs="Arial"/>
          <w:color w:val="000000"/>
          <w:sz w:val="20"/>
          <w:szCs w:val="20"/>
        </w:rPr>
        <w:t>la hora y, en su caso, fecha o lugar, en que se continuará con la junta de aclaraciones.</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Las respuestas y aclaraciones se harán del conocimiento a los participantes en la Junta de Aclaraciones para esta </w:t>
      </w:r>
      <w:r w:rsidR="00963252">
        <w:rPr>
          <w:rFonts w:ascii="Arial" w:hAnsi="Arial" w:cs="Arial"/>
          <w:sz w:val="20"/>
          <w:szCs w:val="20"/>
        </w:rPr>
        <w:t>invitación</w:t>
      </w:r>
      <w:r w:rsidRPr="00874CB8">
        <w:rPr>
          <w:rFonts w:ascii="Arial" w:hAnsi="Arial" w:cs="Arial"/>
          <w:sz w:val="20"/>
          <w:szCs w:val="20"/>
        </w:rPr>
        <w:t xml:space="preserve">. </w:t>
      </w:r>
      <w:r>
        <w:rPr>
          <w:rFonts w:ascii="Arial" w:hAnsi="Arial" w:cs="Arial"/>
          <w:sz w:val="20"/>
          <w:szCs w:val="20"/>
        </w:rPr>
        <w:t>Por lo anterior, en términos del artículo 46</w:t>
      </w:r>
      <w:r w:rsidR="00A24FBA">
        <w:rPr>
          <w:rFonts w:ascii="Arial" w:hAnsi="Arial" w:cs="Arial"/>
          <w:sz w:val="20"/>
          <w:szCs w:val="20"/>
        </w:rPr>
        <w:t xml:space="preserve"> fracción II del Reglamento de la Ley por tratarse de una invitación electrónica</w:t>
      </w:r>
      <w:r>
        <w:rPr>
          <w:rFonts w:ascii="Arial" w:hAnsi="Arial" w:cs="Arial"/>
          <w:sz w:val="20"/>
          <w:szCs w:val="20"/>
        </w:rPr>
        <w:t xml:space="preserve">, la convocante una vez aclarados los cuestionamientos, los pondrá a disposición de los licitantes, teniendo un lapso de 6 horas para que en su caso formulen las preguntas que consideren necesarias en relación con las respuestas emitidas, cumplido el tiempo otorgado, se contestarán los replanteamientos y se dará por concluido el </w:t>
      </w:r>
      <w:r w:rsidR="00A24FBA">
        <w:rPr>
          <w:rFonts w:ascii="Arial" w:hAnsi="Arial" w:cs="Arial"/>
          <w:sz w:val="20"/>
          <w:szCs w:val="20"/>
        </w:rPr>
        <w:t>acta</w:t>
      </w:r>
      <w:r>
        <w:rPr>
          <w:rFonts w:ascii="Arial" w:hAnsi="Arial" w:cs="Arial"/>
          <w:sz w:val="20"/>
          <w:szCs w:val="20"/>
        </w:rPr>
        <w:t xml:space="preserve"> de la junta de aclaraciones</w:t>
      </w:r>
      <w:r w:rsidR="00A9113A">
        <w:rPr>
          <w:rFonts w:ascii="Arial" w:hAnsi="Arial" w:cs="Arial"/>
          <w:sz w:val="20"/>
          <w:szCs w:val="20"/>
        </w:rPr>
        <w:t xml:space="preserve">, misma que se publicará en el sistema </w:t>
      </w:r>
      <w:r w:rsidR="004D3AAA">
        <w:rPr>
          <w:rFonts w:ascii="Arial" w:hAnsi="Arial" w:cs="Arial"/>
          <w:sz w:val="20"/>
          <w:szCs w:val="20"/>
        </w:rPr>
        <w:t>CompraNet</w:t>
      </w:r>
      <w:r w:rsidR="00A9113A">
        <w:rPr>
          <w:rFonts w:ascii="Arial" w:hAnsi="Arial" w:cs="Arial"/>
          <w:sz w:val="20"/>
          <w:szCs w:val="20"/>
        </w:rPr>
        <w:t xml:space="preserve"> para consulta de </w:t>
      </w:r>
      <w:r w:rsidRPr="00874CB8">
        <w:rPr>
          <w:rFonts w:ascii="Arial" w:hAnsi="Arial" w:cs="Arial"/>
          <w:color w:val="000000"/>
          <w:sz w:val="20"/>
          <w:szCs w:val="20"/>
        </w:rPr>
        <w:t>los licitantes</w:t>
      </w:r>
      <w:r w:rsidR="00A9113A">
        <w:rPr>
          <w:rFonts w:ascii="Arial" w:hAnsi="Arial" w:cs="Arial"/>
          <w:color w:val="000000"/>
          <w:sz w:val="20"/>
          <w:szCs w:val="20"/>
        </w:rPr>
        <w:t xml:space="preserve">, caso contrario se informará a los licitantes a través de </w:t>
      </w:r>
      <w:r w:rsidR="004D3AAA">
        <w:rPr>
          <w:rFonts w:ascii="Arial" w:hAnsi="Arial" w:cs="Arial"/>
          <w:color w:val="000000"/>
          <w:sz w:val="20"/>
          <w:szCs w:val="20"/>
        </w:rPr>
        <w:t>CompraNet</w:t>
      </w:r>
      <w:r w:rsidR="00A9113A">
        <w:rPr>
          <w:rFonts w:ascii="Arial" w:hAnsi="Arial" w:cs="Arial"/>
          <w:color w:val="000000"/>
          <w:sz w:val="20"/>
          <w:szCs w:val="20"/>
        </w:rPr>
        <w:t xml:space="preserve"> </w:t>
      </w:r>
      <w:r w:rsidRPr="00874CB8">
        <w:rPr>
          <w:rFonts w:ascii="Arial" w:hAnsi="Arial" w:cs="Arial"/>
          <w:color w:val="000000"/>
          <w:sz w:val="20"/>
          <w:szCs w:val="20"/>
        </w:rPr>
        <w:t xml:space="preserve"> la hora y, en su caso, fecha </w:t>
      </w:r>
      <w:r w:rsidR="00A9113A">
        <w:rPr>
          <w:rFonts w:ascii="Arial" w:hAnsi="Arial" w:cs="Arial"/>
          <w:color w:val="000000"/>
          <w:sz w:val="20"/>
          <w:szCs w:val="20"/>
        </w:rPr>
        <w:t>y</w:t>
      </w:r>
      <w:r w:rsidRPr="00874CB8">
        <w:rPr>
          <w:rFonts w:ascii="Arial" w:hAnsi="Arial" w:cs="Arial"/>
          <w:color w:val="000000"/>
          <w:sz w:val="20"/>
          <w:szCs w:val="20"/>
        </w:rPr>
        <w:t xml:space="preserve"> lugar, en que se continuará con la junta de aclaraciones</w:t>
      </w:r>
      <w:r w:rsidR="00A9113A">
        <w:rPr>
          <w:rFonts w:ascii="Arial" w:hAnsi="Arial" w:cs="Arial"/>
          <w:color w:val="000000"/>
          <w:sz w:val="20"/>
          <w:szCs w:val="20"/>
        </w:rPr>
        <w:t xml:space="preserve"> y su incorporación al sistema</w:t>
      </w:r>
      <w:r>
        <w:rPr>
          <w:rFonts w:ascii="Arial" w:hAnsi="Arial" w:cs="Arial"/>
          <w:sz w:val="20"/>
          <w:szCs w:val="20"/>
        </w:rPr>
        <w:t xml:space="preserve">. </w:t>
      </w:r>
      <w:r w:rsidRPr="00874CB8">
        <w:rPr>
          <w:rFonts w:ascii="Arial" w:hAnsi="Arial" w:cs="Arial"/>
          <w:sz w:val="20"/>
          <w:szCs w:val="20"/>
        </w:rPr>
        <w:t>Los participantes acatar</w:t>
      </w:r>
      <w:r w:rsidR="009C7881">
        <w:rPr>
          <w:rFonts w:ascii="Arial" w:hAnsi="Arial" w:cs="Arial"/>
          <w:sz w:val="20"/>
          <w:szCs w:val="20"/>
        </w:rPr>
        <w:t>á</w:t>
      </w:r>
      <w:r w:rsidRPr="00874CB8">
        <w:rPr>
          <w:rFonts w:ascii="Arial" w:hAnsi="Arial" w:cs="Arial"/>
          <w:sz w:val="20"/>
          <w:szCs w:val="20"/>
        </w:rPr>
        <w:t>n todos los acuerdos tomados en dicha Junta sin perjuicio para el CONALEP.</w:t>
      </w:r>
    </w:p>
    <w:p w:rsidR="009A0402" w:rsidRPr="00EC0876"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El CONALEP </w:t>
      </w:r>
      <w:r w:rsidR="00950B43">
        <w:rPr>
          <w:rFonts w:ascii="Arial" w:hAnsi="Arial" w:cs="Arial"/>
          <w:sz w:val="20"/>
          <w:szCs w:val="20"/>
        </w:rPr>
        <w:t>formulará</w:t>
      </w:r>
      <w:r w:rsidRPr="00874CB8">
        <w:rPr>
          <w:rFonts w:ascii="Arial" w:hAnsi="Arial" w:cs="Arial"/>
          <w:sz w:val="20"/>
          <w:szCs w:val="20"/>
        </w:rPr>
        <w:t xml:space="preserve"> el Acta de la Junta de Aclaraciones correspondiente </w:t>
      </w:r>
      <w:r w:rsidR="00950B43">
        <w:rPr>
          <w:rFonts w:ascii="Arial" w:hAnsi="Arial" w:cs="Arial"/>
          <w:sz w:val="20"/>
          <w:szCs w:val="20"/>
        </w:rPr>
        <w:t xml:space="preserve">y la difundirá a través del sistema </w:t>
      </w:r>
      <w:r w:rsidR="004D3AAA">
        <w:rPr>
          <w:rFonts w:ascii="Arial" w:hAnsi="Arial" w:cs="Arial"/>
          <w:sz w:val="20"/>
          <w:szCs w:val="20"/>
        </w:rPr>
        <w:t>CompraNet</w:t>
      </w:r>
      <w:r w:rsidR="00950B43">
        <w:rPr>
          <w:rFonts w:ascii="Arial" w:hAnsi="Arial" w:cs="Arial"/>
          <w:sz w:val="20"/>
          <w:szCs w:val="20"/>
        </w:rPr>
        <w:t xml:space="preserve"> para conocimiento de los interesados, ésta </w:t>
      </w:r>
      <w:r w:rsidRPr="00874CB8">
        <w:rPr>
          <w:rFonts w:ascii="Arial" w:hAnsi="Arial" w:cs="Arial"/>
          <w:sz w:val="20"/>
          <w:szCs w:val="20"/>
        </w:rPr>
        <w:t>formará parte integral de la convocatoria de</w:t>
      </w:r>
      <w:r>
        <w:rPr>
          <w:rFonts w:ascii="Arial" w:hAnsi="Arial" w:cs="Arial"/>
          <w:sz w:val="20"/>
          <w:szCs w:val="20"/>
        </w:rPr>
        <w:t xml:space="preserve"> 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shd w:val="clear" w:color="auto" w:fill="FFFF00"/>
        </w:rPr>
      </w:pPr>
      <w:r w:rsidRPr="00874CB8">
        <w:rPr>
          <w:rFonts w:ascii="Arial" w:hAnsi="Arial" w:cs="Arial"/>
          <w:sz w:val="20"/>
          <w:szCs w:val="20"/>
        </w:rPr>
        <w:t xml:space="preserve">Las preguntas recibidas con posterioridad </w:t>
      </w:r>
      <w:r w:rsidR="00950B43">
        <w:rPr>
          <w:rFonts w:ascii="Arial" w:hAnsi="Arial" w:cs="Arial"/>
          <w:sz w:val="20"/>
          <w:szCs w:val="20"/>
        </w:rPr>
        <w:t xml:space="preserve">a los plazos establecidos para la formulación de cuestionamientos no serán atendidos, </w:t>
      </w:r>
      <w:r w:rsidRPr="00874CB8">
        <w:rPr>
          <w:rFonts w:ascii="Arial" w:hAnsi="Arial" w:cs="Arial"/>
          <w:sz w:val="20"/>
          <w:szCs w:val="20"/>
        </w:rPr>
        <w:t>por resultar extemporáneas, no serán contestadas y se integrarán al expediente respectivo</w:t>
      </w:r>
      <w:r w:rsidR="00950B43">
        <w:rPr>
          <w:rFonts w:ascii="Arial" w:hAnsi="Arial" w:cs="Arial"/>
          <w:sz w:val="20"/>
          <w:szCs w:val="20"/>
        </w:rPr>
        <w:t>;</w:t>
      </w:r>
      <w:r w:rsidRPr="00874CB8">
        <w:rPr>
          <w:rFonts w:ascii="Arial" w:hAnsi="Arial" w:cs="Arial"/>
          <w:sz w:val="20"/>
          <w:szCs w:val="20"/>
        </w:rPr>
        <w:t xml:space="preserve"> si el servidor público que presida la junta de aclaraciones considera necesario citar a una ulterior junta, el CONALEP  deberá tomar en cuenta dichas solicitudes para responderlas.</w:t>
      </w:r>
    </w:p>
    <w:p w:rsidR="009A0402" w:rsidRPr="00874CB8" w:rsidRDefault="009A0402" w:rsidP="009A0402">
      <w:pPr>
        <w:pStyle w:val="Prrafodelista"/>
        <w:rPr>
          <w:rFonts w:ascii="Arial" w:hAnsi="Arial" w:cs="Arial"/>
          <w:sz w:val="20"/>
          <w:szCs w:val="20"/>
        </w:rPr>
      </w:pP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rPr>
        <w:t xml:space="preserve">El acta de la junta de aclaraciones, será firmada por los </w:t>
      </w:r>
      <w:r w:rsidR="00950B43">
        <w:rPr>
          <w:rFonts w:ascii="Arial" w:hAnsi="Arial" w:cs="Arial"/>
          <w:sz w:val="20"/>
        </w:rPr>
        <w:t>servidores públicos designados por la convocante</w:t>
      </w:r>
      <w:r w:rsidRPr="00874CB8">
        <w:rPr>
          <w:rFonts w:ascii="Arial" w:hAnsi="Arial" w:cs="Arial"/>
          <w:sz w:val="20"/>
        </w:rPr>
        <w:t xml:space="preserve">, sin que la falta de firma de alguno de ellos reste validez o efecto a la misma, </w:t>
      </w:r>
      <w:r w:rsidR="00950B43">
        <w:rPr>
          <w:rFonts w:ascii="Arial" w:hAnsi="Arial" w:cs="Arial"/>
          <w:sz w:val="20"/>
        </w:rPr>
        <w:t>ésta</w:t>
      </w:r>
      <w:r w:rsidRPr="00874CB8">
        <w:rPr>
          <w:rFonts w:ascii="Arial" w:hAnsi="Arial" w:cs="Arial"/>
          <w:sz w:val="20"/>
        </w:rPr>
        <w:t xml:space="preserve"> estará disponible para los licitantes interesados, en la </w:t>
      </w:r>
      <w:r w:rsidR="00010BC1">
        <w:rPr>
          <w:rFonts w:ascii="Arial" w:hAnsi="Arial" w:cs="Arial"/>
          <w:sz w:val="20"/>
        </w:rPr>
        <w:t>Área contratante</w:t>
      </w:r>
      <w:r w:rsidR="00F14C33">
        <w:rPr>
          <w:rFonts w:ascii="Arial" w:hAnsi="Arial" w:cs="Arial"/>
          <w:sz w:val="20"/>
        </w:rPr>
        <w:t xml:space="preserve"> </w:t>
      </w:r>
      <w:r w:rsidRPr="00874CB8">
        <w:rPr>
          <w:rFonts w:ascii="Arial" w:hAnsi="Arial" w:cs="Arial"/>
          <w:sz w:val="20"/>
        </w:rPr>
        <w:t xml:space="preserve">del CONALEP, ubicada en calle 16 de septiembre No. 147 Norte, Colonia Lázaro Cárdenas, Metepec, Estado de México, C.P. 52148, Planta Baja, </w:t>
      </w:r>
      <w:r w:rsidRPr="00C3267F">
        <w:rPr>
          <w:rFonts w:ascii="Arial" w:hAnsi="Arial" w:cs="Arial"/>
          <w:sz w:val="20"/>
        </w:rPr>
        <w:t>en un horario de 09:00 a 17:00 Horas, como lo señala la carátula del evento que estará disponible en un lugar visible al que tenga acceso el público, de conformidad</w:t>
      </w:r>
      <w:r w:rsidRPr="00874CB8">
        <w:rPr>
          <w:rFonts w:ascii="Arial" w:hAnsi="Arial" w:cs="Arial"/>
          <w:sz w:val="20"/>
        </w:rPr>
        <w:t xml:space="preserve"> con el Artículo 37 Bis de la LAASSP, el titular de la citada área dejará constancia en el expediente de la </w:t>
      </w:r>
      <w:r>
        <w:rPr>
          <w:rFonts w:ascii="Arial" w:hAnsi="Arial" w:cs="Arial"/>
          <w:sz w:val="20"/>
        </w:rPr>
        <w:t>invitación</w:t>
      </w:r>
      <w:r w:rsidRPr="00874CB8">
        <w:rPr>
          <w:rFonts w:ascii="Arial" w:hAnsi="Arial" w:cs="Arial"/>
          <w:sz w:val="20"/>
        </w:rPr>
        <w:t>, de la fecha, hora y lugar en que se haya fijado el acta o el aviso de referencia.</w:t>
      </w:r>
      <w:r w:rsidRPr="00874CB8">
        <w:rPr>
          <w:rFonts w:ascii="Arial" w:hAnsi="Arial" w:cs="Arial"/>
          <w:sz w:val="20"/>
          <w:szCs w:val="20"/>
        </w:rPr>
        <w:t xml:space="preserve"> </w:t>
      </w:r>
    </w:p>
    <w:p w:rsidR="009A0402" w:rsidRDefault="009A0402" w:rsidP="009A0402">
      <w:pPr>
        <w:pStyle w:val="Prrafodelista"/>
        <w:rPr>
          <w:rFonts w:ascii="Arial" w:hAnsi="Arial" w:cs="Arial"/>
          <w:sz w:val="20"/>
          <w:szCs w:val="20"/>
        </w:rPr>
      </w:pPr>
    </w:p>
    <w:p w:rsidR="009A0402" w:rsidRPr="00C3267F" w:rsidRDefault="009A0402" w:rsidP="00772073">
      <w:pPr>
        <w:pStyle w:val="Prrafodelista"/>
        <w:numPr>
          <w:ilvl w:val="0"/>
          <w:numId w:val="21"/>
        </w:numPr>
        <w:ind w:left="1134" w:hanging="425"/>
        <w:jc w:val="both"/>
        <w:rPr>
          <w:rFonts w:ascii="Arial" w:hAnsi="Arial" w:cs="Arial"/>
          <w:sz w:val="20"/>
        </w:rPr>
      </w:pPr>
      <w:r w:rsidRPr="00C3267F">
        <w:rPr>
          <w:rFonts w:ascii="Arial" w:hAnsi="Arial" w:cs="Arial"/>
          <w:sz w:val="20"/>
        </w:rPr>
        <w:t>La Coordinación de Adquisiciones y Servicios, para efectos de la notificación de la Junta de Aclaraciones,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w:t>
      </w:r>
      <w:r w:rsidR="00665A50">
        <w:rPr>
          <w:rFonts w:ascii="Arial" w:hAnsi="Arial" w:cs="Arial"/>
          <w:sz w:val="20"/>
        </w:rPr>
        <w:t xml:space="preserve">plar de dicha acta en </w:t>
      </w:r>
      <w:r w:rsidR="004D3AAA">
        <w:rPr>
          <w:rFonts w:ascii="Arial" w:hAnsi="Arial" w:cs="Arial"/>
          <w:sz w:val="20"/>
        </w:rPr>
        <w:t>CompraNet</w:t>
      </w:r>
      <w:r w:rsidRPr="00C3267F">
        <w:rPr>
          <w:rFonts w:ascii="Arial" w:hAnsi="Arial" w:cs="Arial"/>
          <w:sz w:val="20"/>
        </w:rPr>
        <w:t>.</w:t>
      </w:r>
    </w:p>
    <w:p w:rsidR="009A0402" w:rsidRPr="00874CB8" w:rsidRDefault="009A0402" w:rsidP="00772073">
      <w:pPr>
        <w:pStyle w:val="Prrafodelista"/>
        <w:numPr>
          <w:ilvl w:val="0"/>
          <w:numId w:val="21"/>
        </w:numPr>
        <w:ind w:left="1134" w:hanging="425"/>
        <w:jc w:val="both"/>
        <w:rPr>
          <w:rFonts w:ascii="Arial" w:hAnsi="Arial" w:cs="Arial"/>
          <w:sz w:val="20"/>
          <w:szCs w:val="20"/>
        </w:rPr>
      </w:pPr>
      <w:r w:rsidRPr="00874CB8">
        <w:rPr>
          <w:rFonts w:ascii="Arial" w:hAnsi="Arial" w:cs="Arial"/>
          <w:sz w:val="20"/>
          <w:szCs w:val="20"/>
        </w:rPr>
        <w:t xml:space="preserve">Cualquier </w:t>
      </w:r>
      <w:r w:rsidRPr="00874CB8">
        <w:rPr>
          <w:rFonts w:ascii="Arial" w:hAnsi="Arial" w:cs="Arial"/>
          <w:sz w:val="20"/>
        </w:rPr>
        <w:t>modificación</w:t>
      </w:r>
      <w:r w:rsidRPr="00874CB8">
        <w:rPr>
          <w:rFonts w:ascii="Arial" w:hAnsi="Arial" w:cs="Arial"/>
          <w:sz w:val="20"/>
          <w:szCs w:val="20"/>
        </w:rPr>
        <w:t xml:space="preserve"> a la convocatoria de la </w:t>
      </w:r>
      <w:r>
        <w:rPr>
          <w:rFonts w:ascii="Arial" w:hAnsi="Arial" w:cs="Arial"/>
          <w:sz w:val="20"/>
          <w:szCs w:val="20"/>
        </w:rPr>
        <w:t>invitación</w:t>
      </w:r>
      <w:r w:rsidRPr="00874CB8">
        <w:rPr>
          <w:rFonts w:ascii="Arial" w:hAnsi="Arial" w:cs="Arial"/>
          <w:sz w:val="20"/>
          <w:szCs w:val="20"/>
        </w:rPr>
        <w:t xml:space="preserve">, derivada del resultado de la Junta de Aclaraciones, será considerada como parte integrante de la propia convocatoria a la </w:t>
      </w:r>
      <w:r>
        <w:rPr>
          <w:rFonts w:ascii="Arial" w:hAnsi="Arial" w:cs="Arial"/>
          <w:sz w:val="20"/>
          <w:szCs w:val="20"/>
        </w:rPr>
        <w:t>invitación</w:t>
      </w:r>
      <w:r w:rsidRPr="00874CB8">
        <w:rPr>
          <w:rFonts w:ascii="Arial" w:hAnsi="Arial" w:cs="Arial"/>
          <w:sz w:val="20"/>
          <w:szCs w:val="20"/>
        </w:rPr>
        <w:t>.</w:t>
      </w:r>
    </w:p>
    <w:p w:rsidR="009A0402" w:rsidRPr="00874CB8" w:rsidRDefault="009A0402" w:rsidP="009A0402">
      <w:pPr>
        <w:pStyle w:val="Prrafodelista"/>
        <w:rPr>
          <w:rFonts w:ascii="Arial" w:hAnsi="Arial" w:cs="Arial"/>
          <w:sz w:val="20"/>
          <w:szCs w:val="20"/>
        </w:rPr>
      </w:pPr>
    </w:p>
    <w:p w:rsidR="00F84843" w:rsidRDefault="009A0402" w:rsidP="009A0402">
      <w:pPr>
        <w:jc w:val="both"/>
        <w:rPr>
          <w:rFonts w:ascii="Arial" w:hAnsi="Arial" w:cs="Arial"/>
          <w:sz w:val="20"/>
          <w:szCs w:val="20"/>
        </w:rPr>
      </w:pPr>
      <w:r w:rsidRPr="00874CB8">
        <w:rPr>
          <w:rFonts w:ascii="Arial" w:hAnsi="Arial" w:cs="Arial"/>
          <w:sz w:val="20"/>
          <w:szCs w:val="20"/>
        </w:rPr>
        <w:t>De conformidad con el Artículo 33 Bis de la LAASSP en las actas de las Juntas de Aclaraciones, se precisar</w:t>
      </w:r>
      <w:r w:rsidR="009C7881">
        <w:rPr>
          <w:rFonts w:ascii="Arial" w:hAnsi="Arial" w:cs="Arial"/>
          <w:sz w:val="20"/>
          <w:szCs w:val="20"/>
        </w:rPr>
        <w:t>á</w:t>
      </w:r>
      <w:r>
        <w:rPr>
          <w:rFonts w:ascii="Arial" w:hAnsi="Arial" w:cs="Arial"/>
          <w:sz w:val="20"/>
          <w:szCs w:val="20"/>
        </w:rPr>
        <w:t xml:space="preserve"> cuál</w:t>
      </w:r>
      <w:r w:rsidRPr="00874CB8">
        <w:rPr>
          <w:rFonts w:ascii="Arial" w:hAnsi="Arial" w:cs="Arial"/>
          <w:sz w:val="20"/>
          <w:szCs w:val="20"/>
        </w:rPr>
        <w:t xml:space="preserve"> de ellas es la última, esto conforme a lo dispuesto en el Artículo 65 fracción I de la LAASSP, la cual será para cuantificar el plazo para la presentación de inconformidades</w:t>
      </w:r>
      <w:r w:rsidR="00F84843">
        <w:rPr>
          <w:rFonts w:ascii="Arial" w:hAnsi="Arial" w:cs="Arial"/>
          <w:sz w:val="20"/>
          <w:szCs w:val="20"/>
        </w:rPr>
        <w:t>.</w:t>
      </w:r>
    </w:p>
    <w:p w:rsidR="00F84843" w:rsidRPr="00CD2B94" w:rsidRDefault="00F84843" w:rsidP="00F84843">
      <w:pPr>
        <w:rPr>
          <w:rFonts w:ascii="Arial" w:hAnsi="Arial" w:cs="Arial"/>
          <w:bCs/>
          <w:sz w:val="20"/>
          <w:szCs w:val="20"/>
        </w:rPr>
      </w:pPr>
    </w:p>
    <w:p w:rsidR="00F84843" w:rsidRPr="00CD2B94" w:rsidRDefault="00F84843" w:rsidP="00F84843">
      <w:pPr>
        <w:pStyle w:val="Prrafodelista"/>
        <w:ind w:left="720"/>
        <w:rPr>
          <w:rFonts w:ascii="Arial" w:hAnsi="Arial" w:cs="Arial"/>
          <w:b/>
        </w:rPr>
      </w:pPr>
      <w:r w:rsidRPr="00CD2B94">
        <w:rPr>
          <w:rFonts w:ascii="Arial" w:hAnsi="Arial" w:cs="Arial"/>
          <w:b/>
          <w:bCs/>
          <w:sz w:val="20"/>
          <w:szCs w:val="20"/>
        </w:rPr>
        <w:t>2.- ACTO DE PRESENTACIÓN Y APERTURA DE PROPOSICIONES:</w:t>
      </w:r>
      <w:r w:rsidRPr="00CD2B94">
        <w:rPr>
          <w:rFonts w:ascii="Arial" w:hAnsi="Arial" w:cs="Arial"/>
          <w:b/>
        </w:rPr>
        <w:t xml:space="preserve"> </w:t>
      </w:r>
    </w:p>
    <w:p w:rsidR="00F84843" w:rsidRPr="00CD2B94" w:rsidRDefault="00F84843" w:rsidP="00F84843">
      <w:pPr>
        <w:pStyle w:val="P3"/>
        <w:rPr>
          <w:rFonts w:ascii="Arial" w:hAnsi="Arial" w:cs="Arial"/>
        </w:rPr>
      </w:pPr>
    </w:p>
    <w:p w:rsidR="00F84843" w:rsidRPr="00D4780A"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r w:rsidRPr="00CD2B94">
        <w:t>El Acto de Presentación y Apertura de proposiciones, se realizará el día</w:t>
      </w:r>
      <w:r w:rsidR="00AE77A6">
        <w:t xml:space="preserve"> </w:t>
      </w:r>
      <w:r w:rsidR="00646C86">
        <w:rPr>
          <w:b/>
        </w:rPr>
        <w:t>3</w:t>
      </w:r>
      <w:r w:rsidR="00F41213">
        <w:rPr>
          <w:b/>
        </w:rPr>
        <w:t xml:space="preserve"> de </w:t>
      </w:r>
      <w:r w:rsidR="00646C86">
        <w:rPr>
          <w:b/>
        </w:rPr>
        <w:t>junio</w:t>
      </w:r>
      <w:r w:rsidR="00F41213">
        <w:rPr>
          <w:b/>
        </w:rPr>
        <w:t xml:space="preserve"> </w:t>
      </w:r>
      <w:r w:rsidR="00A8372E">
        <w:rPr>
          <w:b/>
        </w:rPr>
        <w:t xml:space="preserve">de </w:t>
      </w:r>
      <w:r>
        <w:rPr>
          <w:b/>
        </w:rPr>
        <w:t>201</w:t>
      </w:r>
      <w:r w:rsidR="00AB75BA">
        <w:rPr>
          <w:b/>
        </w:rPr>
        <w:t>6</w:t>
      </w:r>
      <w:r w:rsidRPr="00CD2B94">
        <w:t>, a las</w:t>
      </w:r>
      <w:r w:rsidRPr="00A8372E">
        <w:rPr>
          <w:b/>
        </w:rPr>
        <w:t xml:space="preserve"> </w:t>
      </w:r>
      <w:r w:rsidR="00A8372E" w:rsidRPr="00A8372E">
        <w:rPr>
          <w:b/>
        </w:rPr>
        <w:t>1</w:t>
      </w:r>
      <w:r w:rsidR="00131820">
        <w:rPr>
          <w:b/>
        </w:rPr>
        <w:t>0</w:t>
      </w:r>
      <w:r w:rsidR="00A8372E" w:rsidRPr="00A8372E">
        <w:rPr>
          <w:b/>
        </w:rPr>
        <w:t>:00</w:t>
      </w:r>
      <w:r w:rsidRPr="00A8372E">
        <w:rPr>
          <w:b/>
        </w:rPr>
        <w:t xml:space="preserve"> </w:t>
      </w:r>
      <w:r w:rsidRPr="00CD2B94">
        <w:rPr>
          <w:b/>
        </w:rPr>
        <w:t>horas</w:t>
      </w:r>
      <w:r w:rsidRPr="00CD2B94">
        <w:t xml:space="preserve">, </w:t>
      </w:r>
      <w:r w:rsidR="00C16617">
        <w:rPr>
          <w:bCs/>
        </w:rPr>
        <w:t>e</w:t>
      </w:r>
      <w:r w:rsidR="009A0402">
        <w:rPr>
          <w:bCs/>
        </w:rPr>
        <w:t xml:space="preserve">n el Auditorio Ángel María Garibay K. ubicado en la Calle 16 de Septiembre No. 147 Norte Col. </w:t>
      </w:r>
      <w:r w:rsidR="009A0402" w:rsidRPr="00D4780A">
        <w:rPr>
          <w:bCs/>
        </w:rPr>
        <w:t>Lázaro Cárdenas, Metepec, Estado de México primer piso</w:t>
      </w:r>
      <w:r w:rsidR="00665A50" w:rsidRPr="00D4780A">
        <w:rPr>
          <w:bCs/>
        </w:rPr>
        <w:t>, a través de los servidores públicos que determine la convocante</w:t>
      </w:r>
      <w:r w:rsidRPr="00D4780A">
        <w:t>.</w:t>
      </w:r>
    </w:p>
    <w:p w:rsidR="00665A50" w:rsidRDefault="00665A50" w:rsidP="00665A50">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665A50" w:rsidRPr="009C5F6F" w:rsidRDefault="00665A50" w:rsidP="009C5F6F">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r w:rsidRPr="009C5F6F">
        <w:rPr>
          <w:bCs/>
        </w:rPr>
        <w:t xml:space="preserve">El Acto de Presentación y Apertura de Proposiciones se iniciará con la impresión de las proposiciones recibidas por medio del sistema de compras gubernamentales </w:t>
      </w:r>
      <w:r w:rsidR="004D3AAA" w:rsidRPr="009C5F6F">
        <w:rPr>
          <w:bCs/>
        </w:rPr>
        <w:t>CompraNet</w:t>
      </w:r>
      <w:r w:rsidRPr="009C5F6F">
        <w:rPr>
          <w:bCs/>
        </w:rPr>
        <w:t xml:space="preserve">. </w:t>
      </w:r>
    </w:p>
    <w:p w:rsidR="00F84843" w:rsidRPr="00ED4053" w:rsidRDefault="00F84843" w:rsidP="009C5F6F">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rPr>
          <w:bCs/>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Iniciado el acto de apertura de proposiciones, los servidores públicos no podrán efectuar ninguna modificación, adición, eliminación o negociación a las proposiciones de los licitantes.</w:t>
      </w:r>
    </w:p>
    <w:p w:rsidR="00F84843" w:rsidRPr="00CD2B94" w:rsidRDefault="00F84843" w:rsidP="00F84843">
      <w:pPr>
        <w:jc w:val="both"/>
        <w:rPr>
          <w:rFonts w:ascii="Arial" w:hAnsi="Arial" w:cs="Aria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En el evento, la revisión de la documentación se efectuará en forma cuantitativa, sin entrar al análisis detallado de su contenido.</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1440"/>
        <w:rPr>
          <w:lang w:val="es-ES_tradn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 xml:space="preserve">De conformidad con el artículo 35 de la LAASSP se </w:t>
      </w:r>
      <w:r w:rsidR="00665A50">
        <w:t xml:space="preserve">formulará </w:t>
      </w:r>
      <w:r w:rsidRPr="00CD2B94">
        <w:t>acta que servirá de constancia de la celebración del acto de presentación y apertura de proposiciones, en la que se hará constar las proposiciones presentadas para su posterior evaluación y el importe de cada una de ellas, por lo que</w:t>
      </w:r>
      <w:r w:rsidR="00665A50">
        <w:t>,</w:t>
      </w:r>
      <w:r w:rsidRPr="00CD2B94">
        <w:t xml:space="preserve"> aún en el caso de que algún licitante omitiere la presentación de documentos en su proposición, o les faltare algún requisito, ésta no será desechada en ese momento; los faltantes u omisiones se harán constar en el formato de recepción de los documentos que integran la proposición y en el acta correspondiente.</w:t>
      </w:r>
    </w:p>
    <w:p w:rsidR="00F84843" w:rsidRPr="00CD2B94" w:rsidRDefault="00F84843" w:rsidP="00F84843">
      <w:pPr>
        <w:pStyle w:val="Sangradetextonormal"/>
        <w:widowControl w:val="0"/>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rPr>
          <w:lang w:val="es-ES_tradnl"/>
        </w:rPr>
      </w:pPr>
      <w:r w:rsidRPr="00CD2B94">
        <w:t xml:space="preserve">En el acta de apertura de proposiciones, se señalará lugar, fecha y hora en que se dará a conocer el fallo; conforme a lo dispuesto en el artículo 35 fracción III de la LAASSP, esta fecha deberá quedar comprendida dentro de los veinte días naturales siguientes a la establecida para este acto y podrá diferirse, siempre que el nuevo plazo fijado no exceda de veinte días naturales contados a partir del plazo establecido originalmente para el fallo, fecha que también podrá diferirse durante la evaluación de las proposiciones, dentro de los plazos indicados, notificando a los licitantes la nueva fecha a través de </w:t>
      </w:r>
      <w:r w:rsidR="004D3AAA">
        <w:t>CompraNet</w:t>
      </w:r>
      <w:r w:rsidRPr="00CD2B94">
        <w:t xml:space="preserve">, de conformidad con el artículo 48 último párrafo del Reglamento. </w:t>
      </w:r>
    </w:p>
    <w:p w:rsidR="00F84843" w:rsidRPr="00CD2B94" w:rsidRDefault="00F84843" w:rsidP="00F84843">
      <w:pPr>
        <w:pStyle w:val="Prrafodelista"/>
        <w:rPr>
          <w:lang w:val="es-ES_tradnl"/>
        </w:rPr>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t>Los actos que deriven de esta invitación, serán presididos por el servidor público designado por el CONALEP, quien será el único facultado para aceptar o desechar las propuestas y, en general, para tomar todas las decisiones durante la realización del acto, en los términos de la LAASSP</w:t>
      </w:r>
      <w:r w:rsidRPr="00CD2B94">
        <w:rPr>
          <w:b/>
        </w:rPr>
        <w:t xml:space="preserve"> </w:t>
      </w:r>
      <w:r w:rsidRPr="00CD2B94">
        <w:t>y su Reglamento.</w:t>
      </w:r>
    </w:p>
    <w:p w:rsidR="00F84843" w:rsidRPr="00CD2B94" w:rsidRDefault="00F84843" w:rsidP="00F84843">
      <w:pPr>
        <w:pStyle w:val="Prrafodelista"/>
        <w:rPr>
          <w:sz w:val="16"/>
          <w:szCs w:val="16"/>
        </w:rPr>
      </w:pPr>
    </w:p>
    <w:p w:rsidR="00F84843" w:rsidRPr="00CD2B94" w:rsidRDefault="00665A50"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lastRenderedPageBreak/>
        <w:t xml:space="preserve">Los licitantes a su elección podrán asistir a la celebración del acto de presentación y apertura de propuestas </w:t>
      </w:r>
      <w:r w:rsidR="00F84843" w:rsidRPr="00CD2B94">
        <w:t>pero sólo podrá participar durante el desarrollo del acto con el carácter de oyente, de conformidad con el Artículo 26 de la LAASSP</w:t>
      </w:r>
      <w:r w:rsidR="00F84843">
        <w:t xml:space="preserve"> </w:t>
      </w:r>
      <w:r w:rsidR="00F84843" w:rsidRPr="00B13E4A">
        <w:t>y 48 de su Reglamento</w:t>
      </w:r>
      <w:r w:rsidR="00F84843" w:rsidRPr="00CD2B94">
        <w:t>.</w:t>
      </w:r>
    </w:p>
    <w:p w:rsidR="00F84843" w:rsidRPr="00CD2B94" w:rsidRDefault="00F84843" w:rsidP="00F84843">
      <w:pPr>
        <w:pStyle w:val="Prrafodelista"/>
      </w:pPr>
    </w:p>
    <w:p w:rsidR="00F84843" w:rsidRPr="00CD2B94" w:rsidRDefault="00F84843" w:rsidP="00772073">
      <w:pPr>
        <w:pStyle w:val="Sangradetextonormal"/>
        <w:widowControl w:val="0"/>
        <w:numPr>
          <w:ilvl w:val="0"/>
          <w:numId w:val="27"/>
        </w:numPr>
        <w:tabs>
          <w:tab w:val="left" w:pos="708"/>
          <w:tab w:val="left" w:pos="993"/>
          <w:tab w:val="left" w:pos="1276"/>
          <w:tab w:val="left" w:pos="1701"/>
          <w:tab w:val="left" w:pos="2160"/>
          <w:tab w:val="left" w:pos="2880"/>
          <w:tab w:val="left" w:pos="3600"/>
          <w:tab w:val="left" w:pos="4320"/>
          <w:tab w:val="left" w:pos="5040"/>
          <w:tab w:val="left" w:pos="5760"/>
          <w:tab w:val="left" w:pos="6480"/>
          <w:tab w:val="left" w:pos="7200"/>
          <w:tab w:val="left" w:pos="7920"/>
          <w:tab w:val="left" w:pos="8640"/>
        </w:tabs>
        <w:ind w:left="993" w:hanging="284"/>
      </w:pPr>
      <w:r w:rsidRPr="00CD2B94">
        <w:rPr>
          <w:szCs w:val="24"/>
        </w:rPr>
        <w:t xml:space="preserve">La Coordinación de Adquisiciones y Servicios, para efectos de la notificación del </w:t>
      </w:r>
      <w:r w:rsidR="00F32589" w:rsidRPr="00CD2B94">
        <w:t xml:space="preserve">Acto de Presentación y Apertura de </w:t>
      </w:r>
      <w:r w:rsidR="00F32589">
        <w:t>P</w:t>
      </w:r>
      <w:r w:rsidR="00F32589" w:rsidRPr="00CD2B94">
        <w:t>roposiciones</w:t>
      </w:r>
      <w:r w:rsidRPr="00CD2B94">
        <w:rPr>
          <w:szCs w:val="24"/>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copia del acta correspondiente. El aviso estará a disposición, por un término no menor de cinco días hábiles posteriores a la fecha de su realización. Asimismo, se difundirá un ejemplar de dicha acta </w:t>
      </w:r>
      <w:r w:rsidRPr="00ED4053">
        <w:rPr>
          <w:szCs w:val="24"/>
        </w:rPr>
        <w:t xml:space="preserve">en </w:t>
      </w:r>
      <w:r w:rsidR="004D3AAA">
        <w:rPr>
          <w:szCs w:val="24"/>
        </w:rPr>
        <w:t>C</w:t>
      </w:r>
      <w:r w:rsidRPr="00ED4053">
        <w:rPr>
          <w:szCs w:val="24"/>
        </w:rPr>
        <w:t>ompra</w:t>
      </w:r>
      <w:r w:rsidR="004D3AAA" w:rsidRPr="00ED4053">
        <w:rPr>
          <w:szCs w:val="24"/>
        </w:rPr>
        <w:t>N</w:t>
      </w:r>
      <w:r w:rsidRPr="00ED4053">
        <w:rPr>
          <w:szCs w:val="24"/>
        </w:rPr>
        <w:t>et,</w:t>
      </w:r>
      <w:r w:rsidRPr="00CD2B94">
        <w:rPr>
          <w:szCs w:val="24"/>
        </w:rPr>
        <w:t xml:space="preserve"> </w:t>
      </w:r>
      <w:r w:rsidR="00D4780A">
        <w:rPr>
          <w:szCs w:val="24"/>
        </w:rPr>
        <w:t>para conocimiento de los interesados</w:t>
      </w:r>
      <w:r w:rsidRPr="00CD2B94">
        <w:rPr>
          <w:szCs w:val="24"/>
        </w:rPr>
        <w:t>.</w:t>
      </w:r>
    </w:p>
    <w:p w:rsidR="00C16617" w:rsidRDefault="00C16617" w:rsidP="00F84843">
      <w:pPr>
        <w:pStyle w:val="Prrafodelista"/>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3.- JUNTA PÚBLICA DE NOTIFICACIÓN DEL FALLO:</w:t>
      </w:r>
    </w:p>
    <w:p w:rsidR="00F84843" w:rsidRPr="00CD2B94" w:rsidRDefault="00F84843" w:rsidP="00F84843">
      <w:pPr>
        <w:ind w:left="1080"/>
        <w:jc w:val="both"/>
        <w:rPr>
          <w:rFonts w:ascii="Arial" w:hAnsi="Arial" w:cs="Arial"/>
          <w:sz w:val="20"/>
          <w:szCs w:val="20"/>
        </w:rPr>
      </w:pPr>
    </w:p>
    <w:p w:rsidR="00F84843" w:rsidRPr="003F6758" w:rsidRDefault="00F84843" w:rsidP="00772073">
      <w:pPr>
        <w:numPr>
          <w:ilvl w:val="0"/>
          <w:numId w:val="14"/>
        </w:numPr>
        <w:jc w:val="both"/>
        <w:rPr>
          <w:rFonts w:ascii="Arial" w:hAnsi="Arial" w:cs="Arial"/>
          <w:sz w:val="20"/>
          <w:szCs w:val="20"/>
        </w:rPr>
      </w:pPr>
      <w:r w:rsidRPr="00CD2B94">
        <w:rPr>
          <w:rFonts w:ascii="Arial" w:hAnsi="Arial" w:cs="Arial"/>
          <w:sz w:val="20"/>
          <w:szCs w:val="20"/>
        </w:rPr>
        <w:t>El Acto de notificación del Fallo, se llevará a cabo el día</w:t>
      </w:r>
      <w:r w:rsidRPr="00CD2B94">
        <w:rPr>
          <w:rFonts w:ascii="Arial" w:hAnsi="Arial" w:cs="Arial"/>
          <w:b/>
          <w:sz w:val="20"/>
          <w:szCs w:val="20"/>
        </w:rPr>
        <w:t xml:space="preserve"> </w:t>
      </w:r>
      <w:r w:rsidR="00646C86">
        <w:rPr>
          <w:rFonts w:ascii="Arial" w:hAnsi="Arial" w:cs="Arial"/>
          <w:b/>
          <w:sz w:val="20"/>
          <w:szCs w:val="20"/>
        </w:rPr>
        <w:t>7</w:t>
      </w:r>
      <w:r w:rsidR="00F41213">
        <w:rPr>
          <w:rFonts w:ascii="Arial" w:hAnsi="Arial" w:cs="Arial"/>
          <w:b/>
          <w:sz w:val="20"/>
          <w:szCs w:val="20"/>
        </w:rPr>
        <w:t xml:space="preserve"> de </w:t>
      </w:r>
      <w:r w:rsidR="009E0526">
        <w:rPr>
          <w:rFonts w:ascii="Arial" w:hAnsi="Arial" w:cs="Arial"/>
          <w:b/>
          <w:sz w:val="20"/>
          <w:szCs w:val="20"/>
        </w:rPr>
        <w:t>junio</w:t>
      </w:r>
      <w:r w:rsidR="007B0D39">
        <w:rPr>
          <w:rFonts w:ascii="Arial" w:hAnsi="Arial" w:cs="Arial"/>
          <w:b/>
          <w:sz w:val="20"/>
          <w:szCs w:val="20"/>
        </w:rPr>
        <w:t xml:space="preserve"> </w:t>
      </w:r>
      <w:r w:rsidR="00A8372E">
        <w:rPr>
          <w:rFonts w:ascii="Arial" w:hAnsi="Arial" w:cs="Arial"/>
          <w:b/>
          <w:sz w:val="20"/>
          <w:szCs w:val="20"/>
        </w:rPr>
        <w:t xml:space="preserve">de </w:t>
      </w:r>
      <w:r>
        <w:rPr>
          <w:rFonts w:ascii="Arial" w:hAnsi="Arial" w:cs="Arial"/>
          <w:b/>
          <w:sz w:val="20"/>
          <w:szCs w:val="20"/>
        </w:rPr>
        <w:t>201</w:t>
      </w:r>
      <w:r w:rsidR="00AB75BA">
        <w:rPr>
          <w:rFonts w:ascii="Arial" w:hAnsi="Arial" w:cs="Arial"/>
          <w:b/>
          <w:sz w:val="20"/>
          <w:szCs w:val="20"/>
        </w:rPr>
        <w:t>6</w:t>
      </w:r>
      <w:r w:rsidRPr="00CD2B94">
        <w:rPr>
          <w:rFonts w:ascii="Arial" w:hAnsi="Arial" w:cs="Arial"/>
          <w:b/>
          <w:sz w:val="20"/>
          <w:szCs w:val="20"/>
        </w:rPr>
        <w:t xml:space="preserve"> a las </w:t>
      </w:r>
      <w:r w:rsidR="00A8372E">
        <w:rPr>
          <w:rFonts w:ascii="Arial" w:hAnsi="Arial" w:cs="Arial"/>
          <w:b/>
          <w:sz w:val="20"/>
          <w:szCs w:val="20"/>
        </w:rPr>
        <w:t>1</w:t>
      </w:r>
      <w:r w:rsidR="00131820">
        <w:rPr>
          <w:rFonts w:ascii="Arial" w:hAnsi="Arial" w:cs="Arial"/>
          <w:b/>
          <w:sz w:val="20"/>
          <w:szCs w:val="20"/>
        </w:rPr>
        <w:t>3</w:t>
      </w:r>
      <w:r w:rsidR="00A8372E">
        <w:rPr>
          <w:rFonts w:ascii="Arial" w:hAnsi="Arial" w:cs="Arial"/>
          <w:b/>
          <w:sz w:val="20"/>
          <w:szCs w:val="20"/>
        </w:rPr>
        <w:t>:00</w:t>
      </w:r>
      <w:r w:rsidRPr="00CD2B94">
        <w:rPr>
          <w:rFonts w:ascii="Arial" w:hAnsi="Arial" w:cs="Arial"/>
          <w:b/>
          <w:sz w:val="20"/>
          <w:szCs w:val="20"/>
        </w:rPr>
        <w:t xml:space="preserve"> horas, </w:t>
      </w:r>
      <w:r w:rsidR="009A0402" w:rsidRPr="009C5F6F">
        <w:rPr>
          <w:rFonts w:ascii="Arial" w:hAnsi="Arial" w:cs="Arial"/>
          <w:sz w:val="20"/>
          <w:szCs w:val="20"/>
        </w:rPr>
        <w:t>e</w:t>
      </w:r>
      <w:r w:rsidR="009A0402" w:rsidRPr="009A0402">
        <w:rPr>
          <w:rFonts w:ascii="Arial" w:hAnsi="Arial" w:cs="Arial"/>
          <w:sz w:val="20"/>
          <w:szCs w:val="20"/>
        </w:rPr>
        <w:t>n el Auditorio Ángel María Garibay K. ubicado en la Calle 16 de Septiembre No. 147 Norte Col. Lázaro Cárdenas, Metepec, Estado de México primer piso</w:t>
      </w:r>
      <w:r w:rsidR="00D4780A">
        <w:rPr>
          <w:rFonts w:ascii="Arial" w:hAnsi="Arial" w:cs="Arial"/>
          <w:sz w:val="20"/>
          <w:szCs w:val="20"/>
        </w:rPr>
        <w:t xml:space="preserve">, </w:t>
      </w:r>
      <w:r w:rsidR="00D4780A" w:rsidRPr="00D4780A">
        <w:rPr>
          <w:rFonts w:ascii="Arial" w:hAnsi="Arial" w:cs="Arial"/>
          <w:sz w:val="20"/>
          <w:szCs w:val="20"/>
        </w:rPr>
        <w:t>a través de los servidores públicos que determine la convocante</w:t>
      </w:r>
      <w:r w:rsidR="00D4780A">
        <w:rPr>
          <w:rFonts w:ascii="Arial" w:hAnsi="Arial" w:cs="Arial"/>
          <w:sz w:val="20"/>
          <w:szCs w:val="20"/>
        </w:rPr>
        <w:t>.</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Al acto de lectura del fallo de la invitación podrá asistir cualquier observador interesado, bajo la condición de registrar su asistencia y abstenerse de intervenir en cualquier forma en el acto, acorde con lo establecido en el penúltimo párrafo del artículo 26 de la LAASSP</w:t>
      </w:r>
      <w:r w:rsidR="00D4780A">
        <w:rPr>
          <w:rFonts w:ascii="Arial" w:hAnsi="Arial" w:cs="Arial"/>
          <w:sz w:val="20"/>
          <w:szCs w:val="20"/>
        </w:rPr>
        <w:t xml:space="preserve"> </w:t>
      </w:r>
      <w:r w:rsidR="00D4780A" w:rsidRPr="00D4780A">
        <w:rPr>
          <w:rFonts w:ascii="Arial" w:hAnsi="Arial" w:cs="Arial"/>
          <w:sz w:val="20"/>
          <w:szCs w:val="20"/>
        </w:rPr>
        <w:t>y 48 de su Reglamento</w:t>
      </w:r>
      <w:r w:rsidRPr="00CD2B94">
        <w:rPr>
          <w:rFonts w:ascii="Arial" w:hAnsi="Arial" w:cs="Arial"/>
          <w:sz w:val="20"/>
          <w:szCs w:val="20"/>
        </w:rPr>
        <w:t>.</w:t>
      </w:r>
    </w:p>
    <w:p w:rsidR="00F84843" w:rsidRPr="00CD2B94" w:rsidRDefault="00F84843" w:rsidP="00F84843">
      <w:pPr>
        <w:tabs>
          <w:tab w:val="left" w:pos="2835"/>
        </w:tabs>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El Fallo que emita el CONALEP deberá contener lo siguiente, de conformidad con lo establecido en el Artículo 37 de la LAASSP:</w:t>
      </w:r>
    </w:p>
    <w:p w:rsidR="00F84843" w:rsidRPr="00CD2B94" w:rsidRDefault="00F84843" w:rsidP="00F84843">
      <w:pPr>
        <w:jc w:val="both"/>
        <w:rPr>
          <w:rFonts w:ascii="Arial" w:hAnsi="Arial" w:cs="Arial"/>
          <w:sz w:val="20"/>
          <w:szCs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La relación de licitantes cuyas proposiciones se desecharon, expresando todas las razones legales, técnicas o económicas que sustentan tal determinación e indicando los puntos de la convocatoria que en cada caso se incumplan.</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jc w:val="both"/>
        <w:rPr>
          <w:rFonts w:ascii="Arial" w:hAnsi="Arial" w:cs="Arial"/>
          <w:sz w:val="20"/>
        </w:rPr>
      </w:pPr>
      <w:r w:rsidRPr="00CD2B94">
        <w:rPr>
          <w:rFonts w:ascii="Arial" w:hAnsi="Arial" w:cs="Arial"/>
          <w:color w:val="000000"/>
          <w:sz w:val="20"/>
        </w:rPr>
        <w:t>La relación de licitantes cuyas proposiciones resultaron solventes, describiendo en lo general dichas proposiciones. Se presumirá la solvencia de las proposiciones, cuando no se señale expresamente incumplimiento alguno.</w:t>
      </w:r>
    </w:p>
    <w:p w:rsidR="00F84843" w:rsidRPr="00CD2B94" w:rsidRDefault="00F84843" w:rsidP="00F84843">
      <w:pPr>
        <w:pStyle w:val="Prrafodelista"/>
        <w:rPr>
          <w:rFonts w:ascii="Arial" w:hAnsi="Arial" w:cs="Arial"/>
          <w:sz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Nombre del licitante a quien se adjudica el contrato, indicando las razones que motivaron la adjudicación, de acuerdo a los criterios previstos en la convocatoria, así como la indicación de los conceptos y monto asignado al licitante.</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jc w:val="both"/>
        <w:rPr>
          <w:rFonts w:ascii="Arial" w:hAnsi="Arial" w:cs="Arial"/>
          <w:color w:val="000000"/>
          <w:sz w:val="20"/>
        </w:rPr>
      </w:pPr>
      <w:r w:rsidRPr="00CD2B94">
        <w:rPr>
          <w:rFonts w:ascii="Arial" w:hAnsi="Arial" w:cs="Arial"/>
          <w:color w:val="000000"/>
          <w:sz w:val="20"/>
        </w:rPr>
        <w:t>Fecha, lugar y hora para la firma del contrato, y la presentación de garantías y</w:t>
      </w:r>
    </w:p>
    <w:p w:rsidR="00F84843" w:rsidRPr="00CD2B94" w:rsidRDefault="00F84843" w:rsidP="00F84843">
      <w:pPr>
        <w:jc w:val="both"/>
        <w:rPr>
          <w:rFonts w:ascii="Arial" w:hAnsi="Arial" w:cs="Arial"/>
          <w:sz w:val="20"/>
        </w:rPr>
      </w:pPr>
    </w:p>
    <w:p w:rsidR="00F84843" w:rsidRPr="00CD2B94" w:rsidRDefault="00F84843" w:rsidP="00772073">
      <w:pPr>
        <w:pStyle w:val="Prrafodelista"/>
        <w:numPr>
          <w:ilvl w:val="0"/>
          <w:numId w:val="28"/>
        </w:numPr>
        <w:tabs>
          <w:tab w:val="left" w:pos="2391"/>
        </w:tabs>
        <w:jc w:val="both"/>
        <w:rPr>
          <w:rFonts w:ascii="Arial" w:hAnsi="Arial" w:cs="Arial"/>
          <w:sz w:val="20"/>
          <w:szCs w:val="20"/>
        </w:rPr>
      </w:pPr>
      <w:r w:rsidRPr="00CD2B94">
        <w:rPr>
          <w:rFonts w:ascii="Arial" w:hAnsi="Arial" w:cs="Arial"/>
          <w:color w:val="000000"/>
          <w:sz w:val="20"/>
          <w:szCs w:val="20"/>
        </w:rPr>
        <w:t xml:space="preserve">Nombre, cargo y firma del servidor público que lo emite, señalando sus facultades de acuerdo con los ordenamientos jurídicos que rijan al CONALEP. Indicará también el nombre y cargo de los </w:t>
      </w:r>
      <w:r w:rsidRPr="00CD2B94">
        <w:rPr>
          <w:rFonts w:ascii="Arial" w:hAnsi="Arial" w:cs="Arial"/>
          <w:color w:val="000000"/>
          <w:sz w:val="20"/>
        </w:rPr>
        <w:t>responsables</w:t>
      </w:r>
      <w:r w:rsidRPr="00CD2B94">
        <w:rPr>
          <w:rFonts w:ascii="Arial" w:hAnsi="Arial" w:cs="Arial"/>
          <w:color w:val="000000"/>
          <w:sz w:val="20"/>
          <w:szCs w:val="20"/>
        </w:rPr>
        <w:t xml:space="preserve"> de la evaluación de las proposiciones.</w:t>
      </w:r>
    </w:p>
    <w:p w:rsidR="00F84843" w:rsidRPr="00CD2B94" w:rsidRDefault="00F84843" w:rsidP="00F84843">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 la notificación del fallo por el que se adjudica el contrato, las obligaciones derivadas de éste serán exigibles, sin perjuicio de la obligación de las partes de firmarlo en la fecha y términos señalados en el fallo, de conformidad con el Artículo 37 sexto párrafo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Contra el fallo no procederá recurso alguno, sin embargo procederá la inconformidad en términos del Título Sexto, capítulo primero de la LAASSP.</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lastRenderedPageBreak/>
        <w:t>De acuerdo a lo que señala el Artículo 37 de la LAASSP, cuando se advierta en el fallo la existencia de un error aritmético, mecanográfico o de cualquier otra naturaleza, que no afecte el resultado de la evaluación realizada por el CONALEP, dentro de los cinco días hábiles siguientes a su notificación y siempre que no se haya firmado el contrato, el titular del área responsable del procedimiento de contratación procederá a su corrección, con la intervención de su superior jerárquico, aclarando o rectificando el mismo, mediante el acta administrativa correspondiente, en la que se harán constar los motivos que lo originaron y las razones que sustentan su enmienda, hecho que se notificará a los licitantes que hubieran participado en el procedimiento de contratación, remitiendo copia de la misma al O.I.C. dentro de los cinco días hábiles posteriores a la fecha de su firma.</w:t>
      </w:r>
    </w:p>
    <w:p w:rsidR="00F84843" w:rsidRPr="00CD2B94" w:rsidRDefault="00F84843" w:rsidP="00F84843">
      <w:pPr>
        <w:jc w:val="both"/>
        <w:rPr>
          <w:rFonts w:ascii="Arial" w:hAnsi="Arial" w:cs="Arial"/>
          <w:sz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szCs w:val="20"/>
        </w:rPr>
        <w:t>Si el error cometido en el fallo no fuera susceptible de corrección conforme a lo dispuesto en el párrafo anterior, el servidor público responsable dará vista de inmediato al Órgano Interno de Control, a efecto de que, previa intervención de oficio, se emitan las directrices para su reposición.</w:t>
      </w:r>
    </w:p>
    <w:p w:rsidR="00F84843" w:rsidRPr="00CD2B94" w:rsidRDefault="00F84843" w:rsidP="00F84843">
      <w:pPr>
        <w:tabs>
          <w:tab w:val="left" w:pos="2391"/>
        </w:tabs>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Al término del evento se levantará el acta correspondiente a la notificación del Fallo, la cual será firmada por los asistentes y se les entregará copia de la misma. La falta de firma de algún licitante no invalidará su contenido y efectos.</w:t>
      </w:r>
    </w:p>
    <w:p w:rsidR="00F84843" w:rsidRPr="00CD2B94" w:rsidRDefault="00F84843" w:rsidP="00F84843">
      <w:pPr>
        <w:pStyle w:val="Prrafodelista"/>
        <w:rPr>
          <w:rFonts w:ascii="Arial" w:hAnsi="Arial" w:cs="Arial"/>
          <w:sz w:val="20"/>
          <w:szCs w:val="20"/>
        </w:rPr>
      </w:pPr>
    </w:p>
    <w:p w:rsidR="00F84843" w:rsidRDefault="00F84843" w:rsidP="00772073">
      <w:pPr>
        <w:numPr>
          <w:ilvl w:val="0"/>
          <w:numId w:val="14"/>
        </w:numPr>
        <w:jc w:val="both"/>
        <w:rPr>
          <w:rFonts w:ascii="Arial" w:hAnsi="Arial" w:cs="Arial"/>
          <w:sz w:val="20"/>
          <w:szCs w:val="20"/>
        </w:rPr>
      </w:pPr>
      <w:r w:rsidRPr="00CD2B94">
        <w:rPr>
          <w:rFonts w:ascii="Arial" w:hAnsi="Arial" w:cs="Arial"/>
          <w:sz w:val="20"/>
          <w:szCs w:val="20"/>
        </w:rPr>
        <w:t>La Direcc</w:t>
      </w:r>
      <w:r w:rsidRPr="00CD2B94">
        <w:rPr>
          <w:rFonts w:ascii="Arial" w:hAnsi="Arial" w:cs="Arial"/>
          <w:sz w:val="20"/>
        </w:rPr>
        <w:t>i</w:t>
      </w:r>
      <w:r w:rsidRPr="00CD2B94">
        <w:rPr>
          <w:rFonts w:ascii="Arial" w:hAnsi="Arial" w:cs="Arial"/>
          <w:sz w:val="20"/>
          <w:szCs w:val="20"/>
        </w:rPr>
        <w:t>ón de Infraestructura y Adquisiciones a través de la Coordinación de Adquisiciones y Servicios, para efectos de notificación, comunicará a los licitantes</w:t>
      </w:r>
      <w:r w:rsidRPr="00CD2B94">
        <w:rPr>
          <w:rFonts w:ascii="Arial" w:hAnsi="Arial" w:cs="Arial"/>
          <w:sz w:val="20"/>
          <w:szCs w:val="20"/>
          <w:shd w:val="clear" w:color="auto" w:fill="FFFFFF" w:themeFill="background1"/>
        </w:rPr>
        <w:t xml:space="preserve">, un aviso informándoles que el acta de notificación de fallo se encuentra a su disposición en </w:t>
      </w:r>
      <w:r w:rsidR="004D3AAA">
        <w:rPr>
          <w:rFonts w:ascii="Arial" w:hAnsi="Arial" w:cs="Arial"/>
          <w:sz w:val="20"/>
          <w:szCs w:val="20"/>
          <w:shd w:val="clear" w:color="auto" w:fill="FFFFFF" w:themeFill="background1"/>
        </w:rPr>
        <w:t>CompraNet</w:t>
      </w:r>
      <w:r w:rsidRPr="00CD2B94">
        <w:rPr>
          <w:rFonts w:ascii="Arial" w:hAnsi="Arial" w:cs="Arial"/>
          <w:sz w:val="20"/>
          <w:szCs w:val="20"/>
          <w:shd w:val="clear" w:color="auto" w:fill="FFFFFF" w:themeFill="background1"/>
        </w:rPr>
        <w:t xml:space="preserve"> para su consulta</w:t>
      </w:r>
      <w:r w:rsidRPr="00CD2B94">
        <w:rPr>
          <w:rFonts w:ascii="Arial" w:hAnsi="Arial" w:cs="Arial"/>
          <w:sz w:val="20"/>
          <w:szCs w:val="20"/>
        </w:rPr>
        <w:t>.</w:t>
      </w:r>
    </w:p>
    <w:p w:rsidR="00F32589" w:rsidRDefault="00F32589" w:rsidP="00F32589">
      <w:pPr>
        <w:pStyle w:val="Prrafodelista"/>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 xml:space="preserve">De conformidad con lo establecido en el artículo 81 fracción IV del </w:t>
      </w:r>
      <w:r w:rsidRPr="00CD2B94">
        <w:rPr>
          <w:rFonts w:ascii="Arial" w:hAnsi="Arial" w:cs="Arial"/>
          <w:b/>
          <w:sz w:val="20"/>
        </w:rPr>
        <w:t>“Reglamento”</w:t>
      </w:r>
      <w:r w:rsidRPr="00CD2B94">
        <w:rPr>
          <w:rFonts w:ascii="Arial" w:hAnsi="Arial" w:cs="Arial"/>
          <w:sz w:val="20"/>
        </w:rPr>
        <w:t>, en caso de discrepancia entre la convocatoria a la invitación a cuando menos tres personas y el modelo de contrato, prevalecerá lo establecido en esta convocatoria.</w:t>
      </w:r>
    </w:p>
    <w:p w:rsidR="00F84843" w:rsidRPr="00CD2B94" w:rsidRDefault="00F84843" w:rsidP="00F84843">
      <w:pPr>
        <w:ind w:left="720"/>
        <w:jc w:val="both"/>
        <w:rPr>
          <w:rFonts w:ascii="Arial" w:hAnsi="Arial" w:cs="Arial"/>
          <w:sz w:val="20"/>
          <w:szCs w:val="20"/>
        </w:rPr>
      </w:pPr>
    </w:p>
    <w:p w:rsidR="00F84843" w:rsidRPr="00CD2B94" w:rsidRDefault="00F84843" w:rsidP="00772073">
      <w:pPr>
        <w:numPr>
          <w:ilvl w:val="0"/>
          <w:numId w:val="14"/>
        </w:numPr>
        <w:jc w:val="both"/>
        <w:rPr>
          <w:rFonts w:ascii="Arial" w:hAnsi="Arial" w:cs="Arial"/>
          <w:sz w:val="20"/>
          <w:szCs w:val="20"/>
        </w:rPr>
      </w:pPr>
      <w:r w:rsidRPr="00CD2B94">
        <w:rPr>
          <w:rFonts w:ascii="Arial" w:hAnsi="Arial" w:cs="Arial"/>
          <w:sz w:val="20"/>
        </w:rPr>
        <w:t>La Coordinación de Adquisiciones y Servicios, para efectos de la notificación del</w:t>
      </w:r>
      <w:r w:rsidR="00F32589">
        <w:rPr>
          <w:rFonts w:ascii="Arial" w:hAnsi="Arial" w:cs="Arial"/>
          <w:sz w:val="20"/>
        </w:rPr>
        <w:t xml:space="preserve"> </w:t>
      </w:r>
      <w:r w:rsidR="00F32589" w:rsidRPr="00CD2B94">
        <w:rPr>
          <w:rFonts w:ascii="Arial" w:hAnsi="Arial" w:cs="Arial"/>
          <w:sz w:val="20"/>
          <w:szCs w:val="20"/>
        </w:rPr>
        <w:t>Acto de notificación del Fallo</w:t>
      </w:r>
      <w:r w:rsidRPr="00CD2B94">
        <w:rPr>
          <w:rFonts w:ascii="Arial" w:hAnsi="Arial" w:cs="Arial"/>
          <w:sz w:val="20"/>
        </w:rPr>
        <w:t xml:space="preserve">, colocará un aviso en las instalaciones de las Oficinas Nacionales del CONALEP, ubicadas en calle 16 de Septiembre No. 147 Norte, Col. Lázaro Cárdenas, Metepec, México; C.P. 52148, Planta Baja en el que se indique el lugar y hora en donde se entregará, a solicitud de los licitantes que no hubiesen asistido, copia del acta correspondiente. El aviso estará a disposición, por un término no menor de cinco días hábiles posteriores a la fecha de su realización. Asimismo, se difundirá un ejemplar de dicha acta en </w:t>
      </w:r>
      <w:r w:rsidR="004D3AAA">
        <w:rPr>
          <w:rFonts w:ascii="Arial" w:hAnsi="Arial" w:cs="Arial"/>
          <w:sz w:val="20"/>
        </w:rPr>
        <w:t>CompraNet</w:t>
      </w:r>
      <w:r w:rsidRPr="00CD2B94">
        <w:rPr>
          <w:rFonts w:ascii="Arial" w:hAnsi="Arial" w:cs="Arial"/>
          <w:sz w:val="20"/>
        </w:rPr>
        <w:t xml:space="preserve">, </w:t>
      </w:r>
      <w:r w:rsidR="00D4780A">
        <w:rPr>
          <w:rFonts w:ascii="Arial" w:hAnsi="Arial" w:cs="Arial"/>
          <w:sz w:val="20"/>
        </w:rPr>
        <w:t>para los licitantes interesados</w:t>
      </w:r>
      <w:r w:rsidRPr="00CD2B94">
        <w:rPr>
          <w:rFonts w:ascii="Arial" w:hAnsi="Arial" w:cs="Arial"/>
          <w:sz w:val="20"/>
        </w:rPr>
        <w:t>.</w:t>
      </w:r>
    </w:p>
    <w:p w:rsidR="00F84843" w:rsidRPr="00CD2B94" w:rsidRDefault="00F84843" w:rsidP="00F84843">
      <w:pPr>
        <w:pStyle w:val="Prrafodelista"/>
        <w:rPr>
          <w:rFonts w:ascii="Arial" w:hAnsi="Arial" w:cs="Arial"/>
          <w:sz w:val="20"/>
          <w:szCs w:val="20"/>
        </w:rPr>
      </w:pPr>
    </w:p>
    <w:p w:rsidR="00F84843" w:rsidRPr="00313867" w:rsidRDefault="00F84843" w:rsidP="00F84843">
      <w:pPr>
        <w:pStyle w:val="Prrafodelista"/>
        <w:ind w:left="502"/>
        <w:rPr>
          <w:rFonts w:ascii="Arial" w:hAnsi="Arial" w:cs="Arial"/>
          <w:b/>
          <w:bCs/>
          <w:color w:val="000000" w:themeColor="text1"/>
          <w:sz w:val="20"/>
          <w:szCs w:val="20"/>
        </w:rPr>
      </w:pPr>
      <w:r w:rsidRPr="00313867">
        <w:rPr>
          <w:rFonts w:ascii="Arial" w:hAnsi="Arial" w:cs="Arial"/>
          <w:b/>
          <w:bCs/>
          <w:color w:val="000000" w:themeColor="text1"/>
          <w:sz w:val="20"/>
          <w:szCs w:val="20"/>
        </w:rPr>
        <w:t>4.- LAS INDICACIONES RELATIVAS A LA FIRMA DE CONTRATO:</w:t>
      </w:r>
    </w:p>
    <w:p w:rsidR="00F84843" w:rsidRPr="00313867" w:rsidRDefault="00F84843" w:rsidP="00F84843">
      <w:pPr>
        <w:rPr>
          <w:rFonts w:ascii="Arial" w:hAnsi="Arial" w:cs="Arial"/>
          <w:b/>
          <w:bCs/>
          <w:color w:val="000000" w:themeColor="text1"/>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sz w:val="20"/>
          <w:szCs w:val="20"/>
        </w:rPr>
        <w:t xml:space="preserve">La fecha de firma de los contratos que se generen para esta invitación y que podrán formalizarse como se señala en el tercer párrafo de este punto, </w:t>
      </w:r>
      <w:r w:rsidRPr="00CD2B94">
        <w:rPr>
          <w:rFonts w:ascii="Arial" w:hAnsi="Arial" w:cs="Arial"/>
          <w:b/>
          <w:sz w:val="20"/>
          <w:szCs w:val="20"/>
        </w:rPr>
        <w:t xml:space="preserve">será dentro de los 15 días naturales </w:t>
      </w:r>
      <w:r>
        <w:rPr>
          <w:rFonts w:ascii="Arial" w:hAnsi="Arial" w:cs="Arial"/>
          <w:b/>
          <w:sz w:val="20"/>
          <w:szCs w:val="20"/>
        </w:rPr>
        <w:t>a partir de la</w:t>
      </w:r>
      <w:r w:rsidRPr="00CD2B94">
        <w:rPr>
          <w:rFonts w:ascii="Arial" w:hAnsi="Arial" w:cs="Arial"/>
          <w:b/>
          <w:sz w:val="20"/>
          <w:szCs w:val="20"/>
        </w:rPr>
        <w:t xml:space="preserve"> notificación del fallo. </w:t>
      </w:r>
    </w:p>
    <w:p w:rsidR="00F84843" w:rsidRPr="00925516"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 xml:space="preserve">El representante legal del licitante adjudicado deberá firmar el contrato dentro de los 15 (quince) días naturales siguientes al de la notificación del fallo, de acuerdo al artículo 46 de la LAASSP, en la Coordinación de Adquisiciones y Servicios, ubicada en </w:t>
      </w:r>
      <w:r w:rsidRPr="00CD2B94">
        <w:rPr>
          <w:rFonts w:ascii="Arial" w:hAnsi="Arial" w:cs="Arial"/>
          <w:iCs/>
          <w:sz w:val="20"/>
          <w:szCs w:val="18"/>
        </w:rPr>
        <w:t>calle 16 de Septiembre No. 147 Norte, Col. Lázaro Cárdenas, Metepec, México; C.P. 52148</w:t>
      </w:r>
      <w:r w:rsidRPr="00CD2B94">
        <w:rPr>
          <w:rFonts w:ascii="Arial" w:hAnsi="Arial" w:cs="Arial"/>
          <w:sz w:val="20"/>
          <w:szCs w:val="20"/>
        </w:rPr>
        <w:t>, en un horario de 9:00 a 17:00 horas de lunes a viernes. El licitante que no firme el contrato por causas imputables a él mismo, será sancionado en los términos del Artículo 60 de la LAASSP.</w:t>
      </w:r>
    </w:p>
    <w:p w:rsidR="00F84843" w:rsidRPr="00CD2B94" w:rsidRDefault="00F84843" w:rsidP="00F84843">
      <w:pPr>
        <w:jc w:val="both"/>
        <w:rPr>
          <w:rFonts w:ascii="Arial" w:hAnsi="Arial" w:cs="Arial"/>
          <w:sz w:val="20"/>
          <w:szCs w:val="20"/>
        </w:rPr>
      </w:pPr>
    </w:p>
    <w:p w:rsidR="00F84843" w:rsidRPr="00CD2B94" w:rsidRDefault="00F84843" w:rsidP="00F84843">
      <w:pPr>
        <w:ind w:left="720"/>
        <w:jc w:val="both"/>
        <w:rPr>
          <w:rFonts w:ascii="Arial" w:hAnsi="Arial" w:cs="Arial"/>
          <w:sz w:val="20"/>
          <w:szCs w:val="20"/>
        </w:rPr>
      </w:pPr>
      <w:r w:rsidRPr="00CD2B94">
        <w:rPr>
          <w:rFonts w:ascii="Arial" w:hAnsi="Arial" w:cs="Arial"/>
          <w:sz w:val="20"/>
          <w:szCs w:val="20"/>
        </w:rPr>
        <w:t>El representante del licitante adjudicado deberá presentar dentro de las 24 horas siguientes al fallo, la siguiente documentación en original y copia para su cotejo, con el fin de elaborar el contrato respectivo.</w:t>
      </w:r>
    </w:p>
    <w:p w:rsidR="00F84843" w:rsidRPr="00CD2B94" w:rsidRDefault="00F84843" w:rsidP="00F84843">
      <w:pPr>
        <w:ind w:left="720"/>
        <w:jc w:val="both"/>
        <w:rPr>
          <w:rFonts w:ascii="Arial" w:hAnsi="Arial" w:cs="Arial"/>
          <w:sz w:val="20"/>
          <w:szCs w:val="20"/>
        </w:rPr>
      </w:pPr>
    </w:p>
    <w:p w:rsidR="00F84843" w:rsidRPr="00CD2B94" w:rsidRDefault="00F84843" w:rsidP="00F84843">
      <w:pPr>
        <w:ind w:left="720"/>
        <w:jc w:val="both"/>
        <w:rPr>
          <w:rFonts w:ascii="Arial" w:hAnsi="Arial" w:cs="Arial"/>
          <w:b/>
          <w:sz w:val="20"/>
          <w:szCs w:val="20"/>
        </w:rPr>
      </w:pPr>
      <w:r w:rsidRPr="00CD2B94">
        <w:rPr>
          <w:rFonts w:ascii="Arial" w:hAnsi="Arial" w:cs="Arial"/>
          <w:b/>
          <w:sz w:val="20"/>
          <w:szCs w:val="20"/>
        </w:rPr>
        <w:t xml:space="preserve">A fin de agilizar la formulación del contrato respectivo en caso de resultar adjudicado, los datos proporcionados por los licitantes en el Formato B de la presente convocatoria, serán </w:t>
      </w:r>
      <w:r w:rsidRPr="00CD2B94">
        <w:rPr>
          <w:rFonts w:ascii="Arial" w:hAnsi="Arial" w:cs="Arial"/>
          <w:b/>
          <w:sz w:val="20"/>
          <w:szCs w:val="20"/>
        </w:rPr>
        <w:lastRenderedPageBreak/>
        <w:t>considerados al momento de integrar el Instrumento Jurídico correspondiente, por lo que se solicita que la información vertida coincida con la documentación que entregue de conformidad con éste punto de la presente convocatoria.</w:t>
      </w:r>
    </w:p>
    <w:p w:rsidR="00F84843" w:rsidRDefault="00F84843" w:rsidP="00F84843">
      <w:pPr>
        <w:ind w:left="720"/>
        <w:jc w:val="both"/>
        <w:rPr>
          <w:rFonts w:ascii="Arial" w:hAnsi="Arial" w:cs="Arial"/>
          <w:sz w:val="20"/>
          <w:szCs w:val="20"/>
        </w:rPr>
      </w:pPr>
    </w:p>
    <w:p w:rsidR="00F84843" w:rsidRDefault="00F84843" w:rsidP="00F84843">
      <w:pPr>
        <w:ind w:left="720"/>
        <w:jc w:val="both"/>
        <w:rPr>
          <w:rFonts w:ascii="Arial" w:hAnsi="Arial" w:cs="Arial"/>
          <w:b/>
          <w:sz w:val="20"/>
          <w:szCs w:val="20"/>
        </w:rPr>
      </w:pPr>
      <w:r>
        <w:rPr>
          <w:rFonts w:ascii="Arial" w:hAnsi="Arial" w:cs="Arial"/>
          <w:b/>
          <w:sz w:val="20"/>
          <w:szCs w:val="20"/>
        </w:rPr>
        <w:t>La documentación que a continuación se describe, deberá ser entregada por los licitantes adjudicados, en la Coordinación de Adquisiciones, Arrendamientos y Servicios del Colegio nacional de Educación Profesional Técnica ubicada en calle 16 de septiembre No. 147 Norte Colonia Lázaro Cárdenas Metepec, Estado de México, C.P. 52148, en la ventanilla única de mesa de trámite.</w:t>
      </w:r>
    </w:p>
    <w:p w:rsidR="005D230E" w:rsidRDefault="005D230E" w:rsidP="00F84843">
      <w:pPr>
        <w:ind w:left="720"/>
        <w:jc w:val="both"/>
        <w:rPr>
          <w:rFonts w:ascii="Arial" w:hAnsi="Arial" w:cs="Arial"/>
          <w:b/>
          <w:sz w:val="20"/>
          <w:szCs w:val="20"/>
        </w:rPr>
      </w:pPr>
    </w:p>
    <w:p w:rsidR="00091BCE" w:rsidRPr="00503555" w:rsidRDefault="00091BCE" w:rsidP="00091BCE">
      <w:pPr>
        <w:ind w:left="720"/>
        <w:jc w:val="both"/>
        <w:rPr>
          <w:rFonts w:ascii="Arial" w:hAnsi="Arial" w:cs="Arial"/>
          <w:b/>
          <w:sz w:val="20"/>
          <w:szCs w:val="20"/>
        </w:rPr>
      </w:pPr>
      <w:r w:rsidRPr="00F32FC5">
        <w:rPr>
          <w:rFonts w:ascii="Arial" w:hAnsi="Arial" w:cs="Arial"/>
          <w:b/>
          <w:sz w:val="20"/>
          <w:szCs w:val="20"/>
        </w:rPr>
        <w:t>En caso de requerir información relacionada con este punto comunicarse al teléfono (01722) 2710800 ext</w:t>
      </w:r>
      <w:r>
        <w:rPr>
          <w:rFonts w:ascii="Arial" w:hAnsi="Arial" w:cs="Arial"/>
          <w:b/>
          <w:sz w:val="20"/>
          <w:szCs w:val="20"/>
        </w:rPr>
        <w:t>.</w:t>
      </w:r>
      <w:r w:rsidRPr="00F32FC5">
        <w:rPr>
          <w:rFonts w:ascii="Arial" w:hAnsi="Arial" w:cs="Arial"/>
          <w:b/>
          <w:sz w:val="20"/>
          <w:szCs w:val="20"/>
        </w:rPr>
        <w:t xml:space="preserve"> 2</w:t>
      </w:r>
      <w:r>
        <w:rPr>
          <w:rFonts w:ascii="Arial" w:hAnsi="Arial" w:cs="Arial"/>
          <w:b/>
          <w:sz w:val="20"/>
          <w:szCs w:val="20"/>
        </w:rPr>
        <w:t>456</w:t>
      </w:r>
      <w:r w:rsidRPr="00F32FC5">
        <w:rPr>
          <w:rFonts w:ascii="Arial" w:hAnsi="Arial" w:cs="Arial"/>
          <w:b/>
          <w:sz w:val="20"/>
          <w:szCs w:val="20"/>
        </w:rPr>
        <w:t xml:space="preserve"> o al correo electrónico </w:t>
      </w:r>
      <w:hyperlink r:id="rId13" w:history="1">
        <w:r w:rsidRPr="00503555">
          <w:rPr>
            <w:rStyle w:val="Hipervnculo"/>
            <w:b/>
          </w:rPr>
          <w:t>vhernandez@conalep.edu.mx</w:t>
        </w:r>
      </w:hyperlink>
      <w:r w:rsidRPr="00503555">
        <w:rPr>
          <w:b/>
        </w:rPr>
        <w:t xml:space="preserve"> </w:t>
      </w:r>
    </w:p>
    <w:p w:rsidR="00091BCE" w:rsidRDefault="00091BCE" w:rsidP="00F84843">
      <w:pPr>
        <w:ind w:left="720"/>
        <w:jc w:val="both"/>
        <w:rPr>
          <w:rFonts w:ascii="Arial" w:hAnsi="Arial" w:cs="Arial"/>
          <w:b/>
          <w:sz w:val="20"/>
          <w:szCs w:val="20"/>
        </w:rPr>
      </w:pPr>
    </w:p>
    <w:p w:rsidR="00AB75BA" w:rsidRPr="00874CB8" w:rsidRDefault="00AB75BA" w:rsidP="00AB75BA">
      <w:pPr>
        <w:ind w:left="720"/>
        <w:jc w:val="both"/>
        <w:rPr>
          <w:rFonts w:ascii="Arial" w:hAnsi="Arial" w:cs="Arial"/>
          <w:b/>
          <w:sz w:val="20"/>
          <w:szCs w:val="20"/>
        </w:rPr>
      </w:pPr>
      <w:r w:rsidRPr="00874CB8">
        <w:rPr>
          <w:rFonts w:ascii="Arial" w:hAnsi="Arial" w:cs="Arial"/>
          <w:b/>
          <w:sz w:val="20"/>
          <w:szCs w:val="20"/>
        </w:rPr>
        <w:t>Persona Moral</w:t>
      </w:r>
    </w:p>
    <w:p w:rsidR="00AB75BA" w:rsidRPr="00874CB8" w:rsidRDefault="00AB75BA" w:rsidP="00AB75BA">
      <w:pPr>
        <w:ind w:left="720"/>
        <w:jc w:val="both"/>
        <w:rPr>
          <w:rFonts w:ascii="Arial" w:hAnsi="Arial" w:cs="Arial"/>
          <w:b/>
          <w:sz w:val="20"/>
          <w:szCs w:val="20"/>
        </w:rPr>
      </w:pPr>
    </w:p>
    <w:p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rPr>
        <w:t xml:space="preserve"> Acta constitutiva y sus modificaciones en su caso, la cual deberá contener el folio mercantil respectivo.</w:t>
      </w:r>
    </w:p>
    <w:p w:rsidR="00AB75BA" w:rsidRPr="00874CB8" w:rsidRDefault="00AB75BA" w:rsidP="00AB75BA">
      <w:pPr>
        <w:ind w:left="1440"/>
        <w:jc w:val="both"/>
        <w:rPr>
          <w:rFonts w:ascii="Arial" w:hAnsi="Arial" w:cs="Arial"/>
          <w:sz w:val="20"/>
          <w:szCs w:val="20"/>
        </w:rPr>
      </w:pPr>
    </w:p>
    <w:p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rPr>
        <w:t>Poder notarial del representante legal, para actos de administración o especial para firmar acuerdos de voluntades.</w:t>
      </w:r>
    </w:p>
    <w:p w:rsidR="00AB75BA" w:rsidRPr="00874CB8" w:rsidRDefault="00AB75BA" w:rsidP="00AB75BA">
      <w:pPr>
        <w:ind w:left="1080"/>
        <w:jc w:val="both"/>
        <w:rPr>
          <w:rFonts w:ascii="Arial" w:hAnsi="Arial" w:cs="Arial"/>
          <w:sz w:val="20"/>
          <w:szCs w:val="20"/>
        </w:rPr>
      </w:pPr>
    </w:p>
    <w:p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rPr>
        <w:t>Alta ante la Secretaría de Hacienda y Crédito Público y Cédula del Registro Federal de Contribuyentes y de sus modificaciones en su caso.</w:t>
      </w:r>
    </w:p>
    <w:p w:rsidR="00AB75BA" w:rsidRPr="00874CB8" w:rsidRDefault="00AB75BA" w:rsidP="00AB75BA">
      <w:pPr>
        <w:pStyle w:val="Prrafodelista"/>
        <w:rPr>
          <w:rFonts w:ascii="Arial" w:hAnsi="Arial" w:cs="Arial"/>
          <w:sz w:val="20"/>
          <w:szCs w:val="20"/>
        </w:rPr>
      </w:pPr>
    </w:p>
    <w:p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Identificación oficial del representante legal.</w:t>
      </w:r>
    </w:p>
    <w:p w:rsidR="00AB75BA" w:rsidRPr="00874CB8" w:rsidRDefault="00AB75BA" w:rsidP="00AB75BA">
      <w:pPr>
        <w:tabs>
          <w:tab w:val="left" w:pos="1080"/>
        </w:tabs>
        <w:ind w:left="1440"/>
        <w:jc w:val="both"/>
        <w:rPr>
          <w:rFonts w:ascii="Arial" w:hAnsi="Arial" w:cs="Arial"/>
          <w:sz w:val="20"/>
          <w:szCs w:val="20"/>
        </w:rPr>
      </w:pPr>
    </w:p>
    <w:p w:rsidR="00AB75BA" w:rsidRPr="00874CB8" w:rsidRDefault="00AB75BA" w:rsidP="00AB75BA">
      <w:pPr>
        <w:numPr>
          <w:ilvl w:val="1"/>
          <w:numId w:val="15"/>
        </w:numPr>
        <w:jc w:val="both"/>
        <w:rPr>
          <w:rFonts w:ascii="Arial" w:hAnsi="Arial" w:cs="Arial"/>
          <w:sz w:val="20"/>
          <w:szCs w:val="20"/>
        </w:rPr>
      </w:pPr>
      <w:r w:rsidRPr="00874CB8">
        <w:rPr>
          <w:rFonts w:ascii="Arial" w:hAnsi="Arial" w:cs="Arial"/>
          <w:sz w:val="20"/>
          <w:szCs w:val="20"/>
          <w:lang w:val="es-ES_tradnl"/>
        </w:rPr>
        <w:t>Comprobante de declaración anual de impuestos correspondiente al ejercicio fiscal 201</w:t>
      </w:r>
      <w:r>
        <w:rPr>
          <w:rFonts w:ascii="Arial" w:hAnsi="Arial" w:cs="Arial"/>
          <w:sz w:val="20"/>
          <w:szCs w:val="20"/>
          <w:lang w:val="es-ES_tradnl"/>
        </w:rPr>
        <w:t>5</w:t>
      </w:r>
      <w:r w:rsidRPr="00874CB8">
        <w:rPr>
          <w:rFonts w:ascii="Arial" w:hAnsi="Arial" w:cs="Arial"/>
          <w:sz w:val="20"/>
          <w:szCs w:val="20"/>
          <w:lang w:val="es-ES_tradnl"/>
        </w:rPr>
        <w:t xml:space="preserve"> y último recibo de pago parcial del ejercicio 201</w:t>
      </w:r>
      <w:r>
        <w:rPr>
          <w:rFonts w:ascii="Arial" w:hAnsi="Arial" w:cs="Arial"/>
          <w:sz w:val="20"/>
          <w:szCs w:val="20"/>
          <w:lang w:val="es-ES_tradnl"/>
        </w:rPr>
        <w:t>6</w:t>
      </w:r>
      <w:r w:rsidRPr="00874CB8">
        <w:rPr>
          <w:rFonts w:ascii="Arial" w:hAnsi="Arial" w:cs="Arial"/>
          <w:sz w:val="20"/>
          <w:szCs w:val="20"/>
          <w:lang w:val="es-ES_tradnl"/>
        </w:rPr>
        <w:t>.</w:t>
      </w:r>
    </w:p>
    <w:p w:rsidR="00AB75BA" w:rsidRPr="00874CB8" w:rsidRDefault="00AB75BA" w:rsidP="00AB75BA">
      <w:pPr>
        <w:jc w:val="both"/>
        <w:rPr>
          <w:rFonts w:ascii="Arial" w:hAnsi="Arial" w:cs="Arial"/>
          <w:sz w:val="20"/>
          <w:szCs w:val="20"/>
        </w:rPr>
      </w:pPr>
    </w:p>
    <w:p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Comprobante de domicilio fiscal y/o cambio de domicilio en su caso.</w:t>
      </w:r>
    </w:p>
    <w:p w:rsidR="00AB75BA" w:rsidRPr="00874CB8" w:rsidRDefault="00AB75BA" w:rsidP="00AB75BA">
      <w:pPr>
        <w:pStyle w:val="Prrafodelista"/>
        <w:rPr>
          <w:rFonts w:ascii="Arial" w:hAnsi="Arial" w:cs="Arial"/>
          <w:sz w:val="20"/>
          <w:szCs w:val="20"/>
        </w:rPr>
      </w:pPr>
    </w:p>
    <w:p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Reanudación de actividades en su caso.</w:t>
      </w:r>
    </w:p>
    <w:p w:rsidR="00AB75BA" w:rsidRPr="00874CB8" w:rsidRDefault="00AB75BA" w:rsidP="00AB75BA">
      <w:pPr>
        <w:pStyle w:val="Prrafodelista"/>
        <w:rPr>
          <w:rFonts w:ascii="Arial" w:hAnsi="Arial" w:cs="Arial"/>
          <w:sz w:val="20"/>
          <w:szCs w:val="20"/>
        </w:rPr>
      </w:pPr>
    </w:p>
    <w:p w:rsidR="00AB75BA" w:rsidRPr="00874CB8" w:rsidRDefault="00AB75BA" w:rsidP="00AB75BA">
      <w:pPr>
        <w:numPr>
          <w:ilvl w:val="1"/>
          <w:numId w:val="15"/>
        </w:numPr>
        <w:tabs>
          <w:tab w:val="left" w:pos="1080"/>
        </w:tabs>
        <w:jc w:val="both"/>
        <w:rPr>
          <w:rFonts w:ascii="Arial" w:hAnsi="Arial" w:cs="Arial"/>
          <w:sz w:val="20"/>
          <w:szCs w:val="20"/>
        </w:rPr>
      </w:pPr>
      <w:r w:rsidRPr="00874CB8">
        <w:rPr>
          <w:rFonts w:ascii="Arial" w:hAnsi="Arial" w:cs="Arial"/>
          <w:sz w:val="20"/>
          <w:szCs w:val="20"/>
        </w:rPr>
        <w:t>Currículum vitae.</w:t>
      </w:r>
    </w:p>
    <w:p w:rsidR="00AB75BA" w:rsidRPr="00CD2B94" w:rsidRDefault="00AB75BA" w:rsidP="00AB75BA">
      <w:pPr>
        <w:tabs>
          <w:tab w:val="left" w:pos="1080"/>
        </w:tabs>
        <w:ind w:left="1440"/>
        <w:jc w:val="both"/>
        <w:rPr>
          <w:rFonts w:ascii="Arial" w:hAnsi="Arial" w:cs="Arial"/>
          <w:sz w:val="20"/>
          <w:szCs w:val="20"/>
        </w:rPr>
      </w:pPr>
    </w:p>
    <w:p w:rsidR="00AB75BA" w:rsidRPr="00886585" w:rsidRDefault="00AB75BA" w:rsidP="00AB75BA">
      <w:pPr>
        <w:numPr>
          <w:ilvl w:val="1"/>
          <w:numId w:val="15"/>
        </w:numPr>
        <w:jc w:val="both"/>
        <w:rPr>
          <w:rFonts w:ascii="Arial" w:hAnsi="Arial" w:cs="Arial"/>
          <w:sz w:val="20"/>
          <w:szCs w:val="20"/>
        </w:rPr>
      </w:pPr>
      <w:r>
        <w:rPr>
          <w:rFonts w:ascii="Arial" w:hAnsi="Arial" w:cs="Arial"/>
          <w:sz w:val="20"/>
          <w:szCs w:val="20"/>
        </w:rPr>
        <w:t xml:space="preserve">Con fundamento en lo dispuesto por el Artículo 32-D, primero, segundo, tercero y cuarto párrafos del Código Fiscal de la Federación, el (los) licitante (s) ganador (es) cuyo monto del contrato adjudicado sea superior a $300,000.00, sin incluir el I.V.A., deberá (n) por cada contrato, presentar a la firma del mismo el documento vigente expedido por el SAT, en el que se emita la opinión del cumplimiento de obligaciones fiscales, de acuerdo a lo previsto en la Regla 2.1.31 de la Resolución de la </w:t>
      </w:r>
      <w:r w:rsidRPr="00886585">
        <w:rPr>
          <w:rFonts w:ascii="Arial" w:hAnsi="Arial" w:cs="Arial"/>
          <w:sz w:val="20"/>
          <w:szCs w:val="20"/>
        </w:rPr>
        <w:t>Miscelánea Fiscal para el 2016 publicada en el Diario Oficial de la Federación el 23 de diciembre de 2015, entra en vigor el 1 de enero de 201</w:t>
      </w:r>
      <w:r>
        <w:rPr>
          <w:rFonts w:ascii="Arial" w:hAnsi="Arial" w:cs="Arial"/>
          <w:sz w:val="20"/>
          <w:szCs w:val="20"/>
        </w:rPr>
        <w:t>6</w:t>
      </w:r>
      <w:r w:rsidRPr="00886585">
        <w:rPr>
          <w:rFonts w:ascii="Arial" w:hAnsi="Arial" w:cs="Arial"/>
          <w:sz w:val="20"/>
          <w:szCs w:val="20"/>
        </w:rPr>
        <w:t>; para tal efecto deberá:</w:t>
      </w:r>
    </w:p>
    <w:p w:rsidR="00AB75BA" w:rsidRPr="00CD2B94" w:rsidRDefault="00AB75BA" w:rsidP="00AB75BA">
      <w:pPr>
        <w:pStyle w:val="Prrafodelista"/>
        <w:rPr>
          <w:rFonts w:ascii="Arial" w:hAnsi="Arial" w:cs="Arial"/>
          <w:sz w:val="20"/>
          <w:szCs w:val="20"/>
        </w:rPr>
      </w:pPr>
    </w:p>
    <w:p w:rsidR="00AB75BA" w:rsidRPr="00CD2B94" w:rsidRDefault="00AB75BA" w:rsidP="00AB75BA">
      <w:pPr>
        <w:numPr>
          <w:ilvl w:val="0"/>
          <w:numId w:val="6"/>
        </w:numPr>
        <w:tabs>
          <w:tab w:val="clear" w:pos="2070"/>
        </w:tabs>
        <w:ind w:left="2268" w:hanging="425"/>
        <w:jc w:val="both"/>
        <w:rPr>
          <w:rFonts w:ascii="Arial" w:hAnsi="Arial" w:cs="Arial"/>
          <w:sz w:val="20"/>
          <w:szCs w:val="20"/>
        </w:rPr>
      </w:pPr>
      <w:r w:rsidRPr="00CD2B94">
        <w:rPr>
          <w:rFonts w:ascii="Arial" w:hAnsi="Arial" w:cs="Arial"/>
          <w:sz w:val="20"/>
          <w:szCs w:val="20"/>
        </w:rPr>
        <w:t>Realizar consulta de opinión ante el SAT, preferentemente dentro de los dos días hábiles posteriores a la fecha en que tenga conocimiento del fallo o adjudicación correspondiente.</w:t>
      </w:r>
    </w:p>
    <w:p w:rsidR="00AB75BA" w:rsidRPr="00CD2B94" w:rsidRDefault="00AB75BA" w:rsidP="00AB75BA">
      <w:pPr>
        <w:tabs>
          <w:tab w:val="left" w:pos="1350"/>
        </w:tabs>
        <w:ind w:left="2268"/>
        <w:jc w:val="both"/>
        <w:rPr>
          <w:rFonts w:ascii="Arial" w:hAnsi="Arial" w:cs="Arial"/>
          <w:sz w:val="20"/>
          <w:szCs w:val="20"/>
        </w:rPr>
      </w:pPr>
    </w:p>
    <w:p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Para los efectos del artículo 32-D del código Fiscal de la Federación, y en relación a la solicitud de opinión de obligaciones fiscales, deberá presentar a la firma del contrato documento actualizado expedido por el SAT; (respuesta), sobre el cumplimiento de sus obligaciones fiscales, lo anterior a efecto de continuar con el trámite de su pago.</w:t>
      </w:r>
    </w:p>
    <w:p w:rsidR="00AB75BA" w:rsidRPr="00CD2B94" w:rsidRDefault="00AB75BA" w:rsidP="00AB75BA">
      <w:pPr>
        <w:ind w:left="2268"/>
        <w:jc w:val="both"/>
        <w:rPr>
          <w:rFonts w:ascii="Arial" w:hAnsi="Arial" w:cs="Arial"/>
          <w:sz w:val="20"/>
          <w:szCs w:val="20"/>
        </w:rPr>
      </w:pPr>
    </w:p>
    <w:p w:rsidR="00AB75BA" w:rsidRDefault="00AB75BA" w:rsidP="00AB75BA">
      <w:pPr>
        <w:numPr>
          <w:ilvl w:val="0"/>
          <w:numId w:val="5"/>
        </w:numPr>
        <w:tabs>
          <w:tab w:val="clear" w:pos="720"/>
          <w:tab w:val="num" w:pos="1068"/>
        </w:tabs>
        <w:ind w:left="2268"/>
        <w:jc w:val="both"/>
        <w:rPr>
          <w:rFonts w:ascii="Arial" w:hAnsi="Arial" w:cs="Arial"/>
          <w:sz w:val="20"/>
          <w:szCs w:val="20"/>
        </w:rPr>
      </w:pPr>
      <w:r w:rsidRPr="00CD2B94">
        <w:rPr>
          <w:rFonts w:ascii="Arial" w:hAnsi="Arial" w:cs="Arial"/>
          <w:sz w:val="20"/>
          <w:szCs w:val="20"/>
        </w:rPr>
        <w:t xml:space="preserve">La solicitud de opinión al SAT y su respuesta, se deberá enviar al correo electrónico </w:t>
      </w:r>
      <w:hyperlink r:id="rId14" w:history="1">
        <w:r w:rsidRPr="00186F64">
          <w:rPr>
            <w:rStyle w:val="Hipervnculo"/>
            <w:rFonts w:ascii="Arial" w:hAnsi="Arial" w:cs="Arial"/>
            <w:sz w:val="20"/>
            <w:szCs w:val="20"/>
          </w:rPr>
          <w:t>vhernandez@conalep.edu.mx</w:t>
        </w:r>
      </w:hyperlink>
      <w:r>
        <w:rPr>
          <w:rFonts w:ascii="Arial" w:hAnsi="Arial" w:cs="Arial"/>
          <w:sz w:val="20"/>
          <w:szCs w:val="20"/>
        </w:rPr>
        <w:t xml:space="preserve"> </w:t>
      </w:r>
      <w:hyperlink r:id="rId15" w:history="1"/>
      <w:r w:rsidRPr="00CD2B94">
        <w:rPr>
          <w:rFonts w:ascii="Arial" w:hAnsi="Arial" w:cs="Arial"/>
          <w:b/>
          <w:sz w:val="20"/>
          <w:szCs w:val="20"/>
        </w:rPr>
        <w:t xml:space="preserve"> </w:t>
      </w:r>
      <w:hyperlink r:id="rId16" w:history="1"/>
      <w:r w:rsidRPr="00CD2B94">
        <w:rPr>
          <w:rStyle w:val="Hipervnculo"/>
          <w:rFonts w:ascii="Arial" w:hAnsi="Arial" w:cs="Arial"/>
          <w:sz w:val="20"/>
          <w:u w:val="none"/>
        </w:rPr>
        <w:t xml:space="preserve"> </w:t>
      </w:r>
      <w:r w:rsidRPr="00CD2B94">
        <w:rPr>
          <w:rFonts w:ascii="Arial" w:hAnsi="Arial" w:cs="Arial"/>
          <w:sz w:val="20"/>
          <w:szCs w:val="20"/>
        </w:rPr>
        <w:t>para su respectiva revisión.</w:t>
      </w:r>
    </w:p>
    <w:p w:rsidR="00AB75BA" w:rsidRDefault="00AB75BA" w:rsidP="00AB75BA">
      <w:pPr>
        <w:pStyle w:val="Prrafodelista"/>
        <w:rPr>
          <w:rFonts w:ascii="Arial" w:hAnsi="Arial" w:cs="Arial"/>
          <w:sz w:val="20"/>
          <w:szCs w:val="20"/>
        </w:rPr>
      </w:pPr>
    </w:p>
    <w:p w:rsidR="00AB75BA" w:rsidRPr="00EB59F1" w:rsidRDefault="00AB75BA" w:rsidP="00C043FD">
      <w:pPr>
        <w:pStyle w:val="Prrafodelista"/>
        <w:numPr>
          <w:ilvl w:val="0"/>
          <w:numId w:val="52"/>
        </w:numPr>
        <w:jc w:val="both"/>
        <w:rPr>
          <w:rFonts w:ascii="Arial" w:hAnsi="Arial" w:cs="Arial"/>
          <w:sz w:val="20"/>
          <w:szCs w:val="20"/>
        </w:rPr>
      </w:pPr>
      <w:r>
        <w:rPr>
          <w:rFonts w:ascii="Arial" w:hAnsi="Arial" w:cs="Arial"/>
          <w:sz w:val="20"/>
          <w:szCs w:val="20"/>
        </w:rPr>
        <w:t>Carta emitida por cualquier institución bancaria que certifique los datos a través de los cuales se realizará la transferencia por concepto del pago de los servicios o bienes contratados en el presente procedimiento, incorporando copia del estado de cuenta del banco que certifica. (anexo 7)</w:t>
      </w:r>
    </w:p>
    <w:p w:rsidR="00AB75BA" w:rsidRPr="00874CB8" w:rsidRDefault="00AB75BA" w:rsidP="00AB75BA">
      <w:pPr>
        <w:pStyle w:val="Prrafodelista"/>
        <w:rPr>
          <w:rFonts w:ascii="Arial" w:hAnsi="Arial" w:cs="Arial"/>
          <w:sz w:val="20"/>
          <w:szCs w:val="20"/>
        </w:rPr>
      </w:pPr>
    </w:p>
    <w:p w:rsidR="00AB75BA" w:rsidRPr="00874CB8" w:rsidRDefault="00AB75BA" w:rsidP="00AB75BA">
      <w:pPr>
        <w:pStyle w:val="Sangra2detindependiente"/>
        <w:tabs>
          <w:tab w:val="left" w:pos="900"/>
        </w:tabs>
        <w:rPr>
          <w:bCs w:val="0"/>
        </w:rPr>
      </w:pPr>
      <w:r w:rsidRPr="00874CB8">
        <w:rPr>
          <w:bCs w:val="0"/>
        </w:rPr>
        <w:t>Dentro de los 10 días naturales contados a partir de la firma del contrato correspondiente:</w:t>
      </w:r>
    </w:p>
    <w:p w:rsidR="00AB75BA" w:rsidRPr="00874CB8" w:rsidRDefault="00AB75BA" w:rsidP="00AB75BA">
      <w:pPr>
        <w:pStyle w:val="Sangra2detindependiente"/>
        <w:tabs>
          <w:tab w:val="left" w:pos="900"/>
        </w:tabs>
        <w:rPr>
          <w:bCs w:val="0"/>
          <w:sz w:val="8"/>
          <w:szCs w:val="8"/>
        </w:rPr>
      </w:pPr>
    </w:p>
    <w:p w:rsidR="00AB75BA" w:rsidRPr="00874CB8" w:rsidRDefault="00AB75BA" w:rsidP="00AB75BA">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 xml:space="preserve">Garantía </w:t>
      </w:r>
      <w:r w:rsidRPr="00874CB8">
        <w:rPr>
          <w:rFonts w:ascii="Arial" w:hAnsi="Arial" w:cs="Arial"/>
          <w:sz w:val="20"/>
          <w:szCs w:val="20"/>
        </w:rPr>
        <w:t xml:space="preserve">de cumplimiento </w:t>
      </w:r>
      <w:r>
        <w:rPr>
          <w:rFonts w:ascii="Arial" w:hAnsi="Arial" w:cs="Arial"/>
          <w:sz w:val="20"/>
          <w:szCs w:val="20"/>
        </w:rPr>
        <w:t>No aplica</w:t>
      </w:r>
      <w:r w:rsidRPr="00874CB8">
        <w:rPr>
          <w:rFonts w:ascii="Arial" w:hAnsi="Arial" w:cs="Arial"/>
          <w:sz w:val="20"/>
          <w:szCs w:val="20"/>
        </w:rPr>
        <w:t>.</w:t>
      </w:r>
    </w:p>
    <w:p w:rsidR="00AB75BA" w:rsidRPr="00874CB8" w:rsidRDefault="00AB75BA" w:rsidP="00AB75BA">
      <w:pPr>
        <w:tabs>
          <w:tab w:val="left" w:pos="1080"/>
        </w:tabs>
        <w:ind w:left="720"/>
        <w:jc w:val="both"/>
        <w:rPr>
          <w:rFonts w:ascii="Arial" w:hAnsi="Arial" w:cs="Arial"/>
          <w:sz w:val="20"/>
          <w:szCs w:val="20"/>
        </w:rPr>
      </w:pPr>
    </w:p>
    <w:p w:rsidR="00AB75BA" w:rsidRPr="00874CB8" w:rsidRDefault="00AB75BA" w:rsidP="00AB75BA">
      <w:pPr>
        <w:pStyle w:val="Prrafodelista"/>
        <w:numPr>
          <w:ilvl w:val="0"/>
          <w:numId w:val="16"/>
        </w:numPr>
        <w:tabs>
          <w:tab w:val="left" w:pos="1080"/>
        </w:tabs>
        <w:jc w:val="both"/>
        <w:rPr>
          <w:rFonts w:ascii="Arial" w:hAnsi="Arial" w:cs="Arial"/>
          <w:sz w:val="20"/>
          <w:szCs w:val="20"/>
        </w:rPr>
      </w:pPr>
      <w:r>
        <w:rPr>
          <w:rFonts w:ascii="Arial" w:hAnsi="Arial" w:cs="Arial"/>
          <w:sz w:val="20"/>
          <w:szCs w:val="20"/>
        </w:rPr>
        <w:t>M</w:t>
      </w:r>
      <w:r w:rsidRPr="00FE1E28">
        <w:rPr>
          <w:rFonts w:ascii="Arial" w:hAnsi="Arial" w:cs="Arial"/>
          <w:sz w:val="20"/>
          <w:szCs w:val="20"/>
        </w:rPr>
        <w:t>odelo de carta sobre defectos y vicios ocultos de los bienes y calidad de los servicios</w:t>
      </w:r>
      <w:r w:rsidRPr="00874CB8">
        <w:rPr>
          <w:rFonts w:ascii="Arial" w:hAnsi="Arial" w:cs="Arial"/>
          <w:sz w:val="20"/>
          <w:szCs w:val="20"/>
        </w:rPr>
        <w:t xml:space="preserve"> (</w:t>
      </w:r>
      <w:r w:rsidRPr="00874CB8">
        <w:rPr>
          <w:rFonts w:ascii="Arial" w:hAnsi="Arial" w:cs="Arial"/>
          <w:b/>
          <w:bCs/>
          <w:sz w:val="20"/>
          <w:szCs w:val="20"/>
        </w:rPr>
        <w:t>Anexo No. 4</w:t>
      </w:r>
      <w:r w:rsidRPr="00874CB8">
        <w:rPr>
          <w:rFonts w:ascii="Arial" w:hAnsi="Arial" w:cs="Arial"/>
          <w:sz w:val="20"/>
          <w:szCs w:val="20"/>
        </w:rPr>
        <w:t>).</w:t>
      </w:r>
    </w:p>
    <w:p w:rsidR="00F84843" w:rsidRPr="00E168B9" w:rsidRDefault="00F84843" w:rsidP="00F84843">
      <w:pPr>
        <w:ind w:left="708" w:firstLine="372"/>
        <w:jc w:val="both"/>
        <w:rPr>
          <w:rFonts w:ascii="Arial" w:hAnsi="Arial" w:cs="Arial"/>
          <w:b/>
          <w:sz w:val="20"/>
          <w:lang w:val="es-ES_tradnl"/>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5.- INDICACIONES</w:t>
      </w:r>
      <w:r w:rsidRPr="00CD2B94">
        <w:rPr>
          <w:rFonts w:ascii="Arial" w:hAnsi="Arial" w:cs="Arial"/>
          <w:b/>
          <w:sz w:val="20"/>
          <w:szCs w:val="20"/>
        </w:rPr>
        <w:t xml:space="preserve"> GENERALES:</w:t>
      </w:r>
    </w:p>
    <w:p w:rsidR="00F84843" w:rsidRPr="00CD2B94" w:rsidRDefault="00F84843" w:rsidP="00F84843">
      <w:pPr>
        <w:jc w:val="both"/>
        <w:rPr>
          <w:rFonts w:ascii="Arial" w:hAnsi="Arial" w:cs="Arial"/>
          <w:sz w:val="28"/>
          <w:szCs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Ninguno de los términos y condiciones señaladas en la presente convocatoria y sus Anexos, así como en las proposiciones presentadas por los licitantes, podrán ser negociadas. </w:t>
      </w:r>
    </w:p>
    <w:p w:rsidR="00F84843" w:rsidRPr="00CD2B94" w:rsidRDefault="00F84843" w:rsidP="00F84843">
      <w:pPr>
        <w:pStyle w:val="Prrafodelista"/>
        <w:ind w:left="709"/>
        <w:jc w:val="both"/>
        <w:rPr>
          <w:rFonts w:ascii="Arial" w:hAnsi="Arial" w:cs="Arial"/>
          <w:sz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No podrán participar las personas físicas o morales inhabilitadas por resolución firme de la S.F.P. </w:t>
      </w:r>
    </w:p>
    <w:p w:rsidR="00F84843" w:rsidRPr="00CD2B94" w:rsidRDefault="00F84843" w:rsidP="00F84843">
      <w:pPr>
        <w:pStyle w:val="Prrafodelista"/>
        <w:jc w:val="both"/>
        <w:rPr>
          <w:rFonts w:ascii="Arial" w:hAnsi="Arial" w:cs="Arial"/>
          <w:sz w:val="20"/>
        </w:rPr>
      </w:pPr>
    </w:p>
    <w:p w:rsidR="00F84843" w:rsidRPr="00CD2B94"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El licitante que resulte ganador y que no firme el contrato por causas imputables al mismo será sancionado en los términos de los artículos 59 y 60 de la LAASSP y 109 de su Reglamento.</w:t>
      </w:r>
    </w:p>
    <w:p w:rsidR="00F84843" w:rsidRPr="00CD2B94" w:rsidRDefault="00F84843" w:rsidP="00F84843">
      <w:pPr>
        <w:pStyle w:val="Prrafodelista"/>
        <w:rPr>
          <w:rFonts w:ascii="Arial" w:hAnsi="Arial" w:cs="Arial"/>
          <w:sz w:val="20"/>
        </w:rPr>
      </w:pPr>
    </w:p>
    <w:p w:rsidR="00F84843" w:rsidRDefault="00F84843" w:rsidP="00772073">
      <w:pPr>
        <w:pStyle w:val="Prrafodelista"/>
        <w:numPr>
          <w:ilvl w:val="0"/>
          <w:numId w:val="29"/>
        </w:numPr>
        <w:tabs>
          <w:tab w:val="num" w:pos="993"/>
        </w:tabs>
        <w:ind w:left="993" w:hanging="284"/>
        <w:jc w:val="both"/>
        <w:rPr>
          <w:rFonts w:ascii="Arial" w:hAnsi="Arial" w:cs="Arial"/>
          <w:sz w:val="20"/>
        </w:rPr>
      </w:pPr>
      <w:r w:rsidRPr="00CD2B94">
        <w:rPr>
          <w:rFonts w:ascii="Arial" w:hAnsi="Arial" w:cs="Arial"/>
          <w:sz w:val="20"/>
        </w:rPr>
        <w:t xml:space="preserve">El modelo de Encuesta de Transparencia que aparece como FORMATO </w:t>
      </w:r>
      <w:r>
        <w:rPr>
          <w:rFonts w:ascii="Arial" w:hAnsi="Arial" w:cs="Arial"/>
          <w:sz w:val="20"/>
        </w:rPr>
        <w:t>H</w:t>
      </w:r>
      <w:r w:rsidRPr="00CD2B94">
        <w:rPr>
          <w:rFonts w:ascii="Arial" w:hAnsi="Arial" w:cs="Arial"/>
          <w:sz w:val="20"/>
        </w:rPr>
        <w:t xml:space="preserve"> al final de la presente Convocatoria es opcional, por lo que en caso de no ser requisitado no será motivo de descalificación, sin embargo, es importante para </w:t>
      </w:r>
      <w:r w:rsidRPr="00CD2B94">
        <w:rPr>
          <w:rFonts w:ascii="Arial" w:hAnsi="Arial" w:cs="Arial"/>
          <w:b/>
          <w:sz w:val="20"/>
        </w:rPr>
        <w:t>“El CONALEP”</w:t>
      </w:r>
      <w:r w:rsidRPr="00CD2B94">
        <w:rPr>
          <w:rFonts w:ascii="Arial" w:hAnsi="Arial" w:cs="Arial"/>
          <w:sz w:val="20"/>
        </w:rPr>
        <w:t xml:space="preserve"> contar con su opinión y participación a efecto de mejorar el desarrollo de estos procesos.</w:t>
      </w:r>
    </w:p>
    <w:p w:rsidR="0005731A" w:rsidRPr="00784BE3" w:rsidRDefault="0005731A" w:rsidP="0005731A">
      <w:pPr>
        <w:pStyle w:val="Prrafodelista"/>
        <w:rPr>
          <w:rFonts w:ascii="Arial" w:hAnsi="Arial" w:cs="Arial"/>
          <w:sz w:val="20"/>
        </w:rPr>
      </w:pPr>
    </w:p>
    <w:p w:rsidR="0005731A" w:rsidRDefault="0005731A" w:rsidP="00772073">
      <w:pPr>
        <w:pStyle w:val="Prrafodelista"/>
        <w:numPr>
          <w:ilvl w:val="0"/>
          <w:numId w:val="29"/>
        </w:numPr>
        <w:tabs>
          <w:tab w:val="num" w:pos="993"/>
        </w:tabs>
        <w:ind w:left="993" w:hanging="284"/>
        <w:jc w:val="both"/>
        <w:rPr>
          <w:rFonts w:ascii="Arial" w:hAnsi="Arial" w:cs="Arial"/>
          <w:sz w:val="20"/>
        </w:rPr>
      </w:pPr>
      <w:r>
        <w:rPr>
          <w:rFonts w:ascii="Arial" w:hAnsi="Arial" w:cs="Arial"/>
          <w:sz w:val="20"/>
        </w:rPr>
        <w:t>La convocatoria</w:t>
      </w:r>
      <w:r w:rsidRPr="00185839">
        <w:rPr>
          <w:rFonts w:ascii="Arial" w:hAnsi="Arial" w:cs="Arial"/>
          <w:sz w:val="20"/>
        </w:rPr>
        <w:t xml:space="preserve"> será</w:t>
      </w:r>
      <w:r w:rsidR="00D4780A">
        <w:rPr>
          <w:rFonts w:ascii="Arial" w:hAnsi="Arial" w:cs="Arial"/>
          <w:sz w:val="20"/>
        </w:rPr>
        <w:t xml:space="preserve"> electrónica y se</w:t>
      </w:r>
      <w:r w:rsidRPr="00185839">
        <w:rPr>
          <w:rFonts w:ascii="Arial" w:hAnsi="Arial" w:cs="Arial"/>
          <w:sz w:val="20"/>
        </w:rPr>
        <w:t xml:space="preserve"> difundi</w:t>
      </w:r>
      <w:r w:rsidR="00D4780A">
        <w:rPr>
          <w:rFonts w:ascii="Arial" w:hAnsi="Arial" w:cs="Arial"/>
          <w:sz w:val="20"/>
        </w:rPr>
        <w:t>rá</w:t>
      </w:r>
      <w:r w:rsidRPr="00185839">
        <w:rPr>
          <w:rFonts w:ascii="Arial" w:hAnsi="Arial" w:cs="Arial"/>
          <w:sz w:val="20"/>
        </w:rPr>
        <w:t xml:space="preserve"> a través del sistema </w:t>
      </w:r>
      <w:r w:rsidR="004D3AAA">
        <w:rPr>
          <w:rFonts w:ascii="Arial" w:hAnsi="Arial" w:cs="Arial"/>
          <w:sz w:val="20"/>
        </w:rPr>
        <w:t>CompraNet</w:t>
      </w:r>
      <w:r w:rsidR="00D4780A">
        <w:rPr>
          <w:rFonts w:ascii="Arial" w:hAnsi="Arial" w:cs="Arial"/>
          <w:sz w:val="20"/>
        </w:rPr>
        <w:t xml:space="preserve"> como invitación electrónica</w:t>
      </w:r>
      <w:r w:rsidRPr="00185839">
        <w:rPr>
          <w:rFonts w:ascii="Arial" w:hAnsi="Arial" w:cs="Arial"/>
          <w:sz w:val="20"/>
        </w:rPr>
        <w:t>, por lo que el procedimiento se adjudicará en términos de lo señalado en la normatividad vigente, considerando las previsiones de publicación, requerimientos, evaluación, adjudicación y formalización de contratos, observando su estricto cumplimiento.</w:t>
      </w:r>
    </w:p>
    <w:p w:rsidR="0005731A" w:rsidRDefault="0005731A" w:rsidP="0005731A">
      <w:pPr>
        <w:pStyle w:val="Prrafodelista"/>
        <w:ind w:left="993"/>
        <w:jc w:val="both"/>
        <w:rPr>
          <w:rFonts w:ascii="Arial" w:hAnsi="Arial" w:cs="Arial"/>
          <w:sz w:val="20"/>
        </w:rPr>
      </w:pPr>
    </w:p>
    <w:p w:rsidR="0005731A" w:rsidRDefault="0005731A" w:rsidP="0005731A">
      <w:pPr>
        <w:pStyle w:val="Prrafodelista"/>
        <w:ind w:left="993"/>
        <w:jc w:val="both"/>
        <w:rPr>
          <w:rFonts w:ascii="Arial" w:hAnsi="Arial" w:cs="Arial"/>
          <w:sz w:val="20"/>
        </w:rPr>
      </w:pPr>
      <w:r w:rsidRPr="00185839">
        <w:rPr>
          <w:rFonts w:ascii="Arial" w:hAnsi="Arial" w:cs="Arial"/>
          <w:sz w:val="20"/>
        </w:rPr>
        <w:t xml:space="preserve">Es por lo anterior, que a los licitantes interesados en participar en el procedimiento </w:t>
      </w:r>
      <w:r w:rsidR="00D4780A">
        <w:rPr>
          <w:rFonts w:ascii="Arial" w:hAnsi="Arial" w:cs="Arial"/>
          <w:b/>
        </w:rPr>
        <w:t>deberán estar</w:t>
      </w:r>
      <w:r w:rsidRPr="00657A06">
        <w:rPr>
          <w:rFonts w:ascii="Arial" w:hAnsi="Arial" w:cs="Arial"/>
          <w:b/>
        </w:rPr>
        <w:t xml:space="preserve"> inscri</w:t>
      </w:r>
      <w:r w:rsidR="00D4780A">
        <w:rPr>
          <w:rFonts w:ascii="Arial" w:hAnsi="Arial" w:cs="Arial"/>
          <w:b/>
        </w:rPr>
        <w:t>tos</w:t>
      </w:r>
      <w:r w:rsidRPr="00657A06">
        <w:rPr>
          <w:rFonts w:ascii="Arial" w:hAnsi="Arial" w:cs="Arial"/>
          <w:b/>
        </w:rPr>
        <w:t xml:space="preserve"> en la utilización del sistema </w:t>
      </w:r>
      <w:r w:rsidR="006A6A5F">
        <w:rPr>
          <w:rFonts w:ascii="Arial" w:hAnsi="Arial" w:cs="Arial"/>
          <w:b/>
        </w:rPr>
        <w:t>C</w:t>
      </w:r>
      <w:r w:rsidRPr="00657A06">
        <w:rPr>
          <w:rFonts w:ascii="Arial" w:hAnsi="Arial" w:cs="Arial"/>
          <w:b/>
        </w:rPr>
        <w:t>ompra</w:t>
      </w:r>
      <w:r w:rsidR="006A6A5F">
        <w:rPr>
          <w:rFonts w:ascii="Arial" w:hAnsi="Arial" w:cs="Arial"/>
          <w:b/>
        </w:rPr>
        <w:t>N</w:t>
      </w:r>
      <w:r w:rsidRPr="00657A06">
        <w:rPr>
          <w:rFonts w:ascii="Arial" w:hAnsi="Arial" w:cs="Arial"/>
          <w:b/>
        </w:rPr>
        <w:t>et, para el envío de sus proposiciones a través de este medio electrónico.</w:t>
      </w:r>
    </w:p>
    <w:p w:rsidR="0005731A" w:rsidRDefault="0005731A" w:rsidP="0005731A">
      <w:pPr>
        <w:pStyle w:val="Prrafodelista"/>
        <w:ind w:left="993"/>
        <w:jc w:val="both"/>
        <w:rPr>
          <w:rFonts w:ascii="Arial" w:hAnsi="Arial" w:cs="Arial"/>
          <w:sz w:val="20"/>
        </w:rPr>
      </w:pPr>
    </w:p>
    <w:p w:rsidR="0005731A" w:rsidRDefault="0005731A" w:rsidP="0005731A">
      <w:pPr>
        <w:ind w:left="993"/>
        <w:jc w:val="both"/>
        <w:rPr>
          <w:rFonts w:ascii="Arial" w:hAnsi="Arial" w:cs="Arial"/>
          <w:sz w:val="28"/>
        </w:rPr>
      </w:pPr>
      <w:r w:rsidRPr="006F2EB3">
        <w:rPr>
          <w:rFonts w:ascii="Arial" w:hAnsi="Arial" w:cs="Arial"/>
          <w:b/>
          <w:sz w:val="20"/>
          <w:u w:val="single"/>
        </w:rPr>
        <w:t>Los licitantes participantes, a fin de facilitar la revisión de la docum</w:t>
      </w:r>
      <w:r>
        <w:rPr>
          <w:rFonts w:ascii="Arial" w:hAnsi="Arial" w:cs="Arial"/>
          <w:b/>
          <w:sz w:val="20"/>
          <w:u w:val="single"/>
        </w:rPr>
        <w:t>entación solicitada en la convoc</w:t>
      </w:r>
      <w:r w:rsidRPr="006F2EB3">
        <w:rPr>
          <w:rFonts w:ascii="Arial" w:hAnsi="Arial" w:cs="Arial"/>
          <w:b/>
          <w:sz w:val="20"/>
          <w:u w:val="single"/>
        </w:rPr>
        <w:t xml:space="preserve">atoria, </w:t>
      </w:r>
      <w:r>
        <w:rPr>
          <w:rFonts w:ascii="Arial" w:hAnsi="Arial" w:cs="Arial"/>
          <w:b/>
          <w:sz w:val="20"/>
          <w:u w:val="single"/>
        </w:rPr>
        <w:t xml:space="preserve">preferentemente </w:t>
      </w:r>
      <w:r w:rsidRPr="006F2EB3">
        <w:rPr>
          <w:rFonts w:ascii="Arial" w:hAnsi="Arial" w:cs="Arial"/>
          <w:b/>
          <w:sz w:val="20"/>
          <w:u w:val="single"/>
        </w:rPr>
        <w:t>señalar</w:t>
      </w:r>
      <w:r>
        <w:rPr>
          <w:rFonts w:ascii="Arial" w:hAnsi="Arial" w:cs="Arial"/>
          <w:b/>
          <w:sz w:val="20"/>
          <w:u w:val="single"/>
        </w:rPr>
        <w:t>án</w:t>
      </w:r>
      <w:r w:rsidRPr="006F2EB3">
        <w:rPr>
          <w:rFonts w:ascii="Arial" w:hAnsi="Arial" w:cs="Arial"/>
          <w:b/>
          <w:sz w:val="20"/>
          <w:u w:val="single"/>
        </w:rPr>
        <w:t xml:space="preserve"> en las cartas y anexo de su propuesta el número o letra que le corresponde </w:t>
      </w:r>
      <w:r>
        <w:rPr>
          <w:rFonts w:ascii="Arial" w:hAnsi="Arial" w:cs="Arial"/>
          <w:b/>
          <w:sz w:val="20"/>
          <w:u w:val="single"/>
        </w:rPr>
        <w:t>al</w:t>
      </w:r>
      <w:r w:rsidRPr="006F2EB3">
        <w:rPr>
          <w:rFonts w:ascii="Arial" w:hAnsi="Arial" w:cs="Arial"/>
          <w:b/>
          <w:sz w:val="20"/>
          <w:u w:val="single"/>
        </w:rPr>
        <w:t xml:space="preserve"> escrito, tal y como se especifica en los formatos que para </w:t>
      </w:r>
      <w:r>
        <w:rPr>
          <w:rFonts w:ascii="Arial" w:hAnsi="Arial" w:cs="Arial"/>
          <w:b/>
          <w:sz w:val="20"/>
          <w:u w:val="single"/>
        </w:rPr>
        <w:t>el</w:t>
      </w:r>
      <w:r w:rsidRPr="006F2EB3">
        <w:rPr>
          <w:rFonts w:ascii="Arial" w:hAnsi="Arial" w:cs="Arial"/>
          <w:b/>
          <w:sz w:val="20"/>
          <w:u w:val="single"/>
        </w:rPr>
        <w:t xml:space="preserve"> efecto se señalan en la convocatoria</w:t>
      </w:r>
      <w:r>
        <w:rPr>
          <w:rFonts w:ascii="Arial" w:hAnsi="Arial" w:cs="Arial"/>
          <w:b/>
          <w:sz w:val="20"/>
          <w:u w:val="single"/>
        </w:rPr>
        <w:t>.</w:t>
      </w:r>
    </w:p>
    <w:p w:rsidR="00C7251A" w:rsidRPr="00CD2B94" w:rsidRDefault="00C7251A" w:rsidP="00F84843">
      <w:pPr>
        <w:jc w:val="both"/>
        <w:rPr>
          <w:rFonts w:ascii="Arial" w:hAnsi="Arial" w:cs="Arial"/>
          <w:sz w:val="28"/>
        </w:rPr>
      </w:pPr>
    </w:p>
    <w:p w:rsidR="00F84843" w:rsidRPr="00CD2B94" w:rsidRDefault="00F84843" w:rsidP="00F84843">
      <w:pPr>
        <w:pStyle w:val="Prrafodelista"/>
        <w:ind w:left="502"/>
        <w:rPr>
          <w:rFonts w:ascii="Arial" w:hAnsi="Arial" w:cs="Arial"/>
          <w:b/>
          <w:bCs/>
          <w:sz w:val="20"/>
          <w:szCs w:val="20"/>
        </w:rPr>
      </w:pPr>
      <w:r w:rsidRPr="00CD2B94">
        <w:rPr>
          <w:rFonts w:ascii="Arial" w:hAnsi="Arial" w:cs="Arial"/>
          <w:b/>
          <w:bCs/>
          <w:sz w:val="20"/>
          <w:szCs w:val="20"/>
        </w:rPr>
        <w:t>6.- DE LA DECLARACIÓN DE LA INVITACIÓN DESIERTA:</w:t>
      </w:r>
    </w:p>
    <w:p w:rsidR="00F84843" w:rsidRPr="00CD2B94" w:rsidRDefault="00F84843" w:rsidP="00F84843">
      <w:pPr>
        <w:autoSpaceDE w:val="0"/>
        <w:autoSpaceDN w:val="0"/>
        <w:adjustRightInd w:val="0"/>
        <w:jc w:val="both"/>
        <w:rPr>
          <w:rFonts w:ascii="Arial" w:hAnsi="Arial" w:cs="Arial"/>
          <w:sz w:val="20"/>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El CONALEP podrá declarar desierto este proceso de contratación, de conformidad con el artículo 38 de la LAASSP:</w:t>
      </w:r>
    </w:p>
    <w:p w:rsidR="00F84843" w:rsidRPr="00CD2B94" w:rsidRDefault="00F84843" w:rsidP="00F84843">
      <w:pPr>
        <w:pStyle w:val="Sangradetextonormal"/>
        <w:ind w:left="810"/>
      </w:pPr>
    </w:p>
    <w:p w:rsidR="00F84843" w:rsidRPr="00CD2B94" w:rsidRDefault="00F84843" w:rsidP="00C043FD">
      <w:pPr>
        <w:numPr>
          <w:ilvl w:val="0"/>
          <w:numId w:val="32"/>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Cuando la totalidad de las proposiciones no reúnan los requisitos establecidos en la convocatoria.</w:t>
      </w:r>
    </w:p>
    <w:p w:rsidR="00F84843" w:rsidRPr="00CD2B94" w:rsidRDefault="00F84843" w:rsidP="00F84843">
      <w:pPr>
        <w:pStyle w:val="Prrafodelista"/>
        <w:rPr>
          <w:rFonts w:ascii="Arial" w:hAnsi="Arial" w:cs="Arial"/>
          <w:sz w:val="20"/>
          <w:szCs w:val="20"/>
        </w:rPr>
      </w:pPr>
    </w:p>
    <w:p w:rsidR="00F84843" w:rsidRPr="00CD2B94" w:rsidRDefault="00F84843" w:rsidP="00C043FD">
      <w:pPr>
        <w:numPr>
          <w:ilvl w:val="0"/>
          <w:numId w:val="32"/>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lastRenderedPageBreak/>
        <w:t>Cuando los precios propuestos no fueren aceptables, de conformidad con el Artículo 51 del Reglamento.</w:t>
      </w:r>
    </w:p>
    <w:p w:rsidR="00F84843" w:rsidRPr="00CD2B94" w:rsidRDefault="00F84843" w:rsidP="00F84843">
      <w:pPr>
        <w:pStyle w:val="Prrafodelista"/>
        <w:rPr>
          <w:rFonts w:ascii="Arial" w:hAnsi="Arial" w:cs="Arial"/>
          <w:sz w:val="20"/>
          <w:szCs w:val="20"/>
          <w:lang w:val="es-ES"/>
        </w:rPr>
      </w:pPr>
    </w:p>
    <w:p w:rsidR="00F84843" w:rsidRDefault="00F84843" w:rsidP="00C043FD">
      <w:pPr>
        <w:numPr>
          <w:ilvl w:val="0"/>
          <w:numId w:val="32"/>
        </w:numPr>
        <w:tabs>
          <w:tab w:val="clear" w:pos="1413"/>
          <w:tab w:val="num" w:pos="993"/>
          <w:tab w:val="left" w:pos="1710"/>
          <w:tab w:val="num" w:pos="2160"/>
        </w:tabs>
        <w:ind w:left="993" w:hanging="284"/>
        <w:jc w:val="both"/>
        <w:rPr>
          <w:rFonts w:ascii="Arial" w:hAnsi="Arial" w:cs="Arial"/>
          <w:sz w:val="20"/>
          <w:szCs w:val="20"/>
          <w:lang w:val="es-ES"/>
        </w:rPr>
      </w:pPr>
      <w:r w:rsidRPr="00CD2B94">
        <w:rPr>
          <w:rFonts w:ascii="Arial" w:hAnsi="Arial" w:cs="Arial"/>
          <w:sz w:val="20"/>
          <w:szCs w:val="20"/>
          <w:lang w:val="es-ES"/>
        </w:rPr>
        <w:t xml:space="preserve">Cuando el monto de la proposición solvente más baja rebase el presupuesto asignado para la </w:t>
      </w:r>
      <w:r w:rsidR="000666BD">
        <w:rPr>
          <w:rFonts w:ascii="Arial" w:hAnsi="Arial" w:cs="Arial"/>
          <w:sz w:val="20"/>
          <w:szCs w:val="20"/>
          <w:lang w:val="es-ES"/>
        </w:rPr>
        <w:t>contratación del servicio</w:t>
      </w:r>
      <w:r w:rsidRPr="00CD2B94">
        <w:rPr>
          <w:rFonts w:ascii="Arial" w:hAnsi="Arial" w:cs="Arial"/>
          <w:sz w:val="20"/>
          <w:szCs w:val="20"/>
          <w:lang w:val="es-ES"/>
        </w:rPr>
        <w:t>.</w:t>
      </w:r>
    </w:p>
    <w:p w:rsidR="004C263E" w:rsidRDefault="004C263E" w:rsidP="0056273D">
      <w:pPr>
        <w:pStyle w:val="Prrafodelista"/>
        <w:rPr>
          <w:rFonts w:ascii="Arial" w:hAnsi="Arial" w:cs="Arial"/>
          <w:sz w:val="20"/>
          <w:szCs w:val="20"/>
          <w:lang w:val="es-ES"/>
        </w:rPr>
      </w:pPr>
    </w:p>
    <w:p w:rsidR="004C263E" w:rsidRDefault="004C263E" w:rsidP="00C043FD">
      <w:pPr>
        <w:numPr>
          <w:ilvl w:val="0"/>
          <w:numId w:val="32"/>
        </w:numPr>
        <w:tabs>
          <w:tab w:val="clear" w:pos="1413"/>
          <w:tab w:val="num" w:pos="993"/>
          <w:tab w:val="left" w:pos="1710"/>
          <w:tab w:val="num" w:pos="2160"/>
        </w:tabs>
        <w:ind w:left="993" w:hanging="284"/>
        <w:jc w:val="both"/>
        <w:rPr>
          <w:rFonts w:ascii="Arial" w:hAnsi="Arial" w:cs="Arial"/>
          <w:sz w:val="20"/>
          <w:szCs w:val="20"/>
          <w:lang w:val="es-ES"/>
        </w:rPr>
      </w:pPr>
      <w:r>
        <w:rPr>
          <w:rFonts w:ascii="Arial" w:hAnsi="Arial" w:cs="Arial"/>
          <w:sz w:val="20"/>
          <w:szCs w:val="20"/>
          <w:lang w:val="es-ES"/>
        </w:rPr>
        <w:t>Cuando no se reciba ninguna proposición</w:t>
      </w:r>
    </w:p>
    <w:p w:rsidR="00E81520" w:rsidRDefault="00E81520" w:rsidP="00E81520">
      <w:pPr>
        <w:pStyle w:val="Prrafodelista"/>
        <w:rPr>
          <w:rFonts w:ascii="Arial" w:hAnsi="Arial" w:cs="Arial"/>
          <w:sz w:val="20"/>
          <w:szCs w:val="20"/>
          <w:lang w:val="es-ES"/>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bCs/>
          <w:sz w:val="20"/>
          <w:szCs w:val="20"/>
        </w:rPr>
        <w:t>7.- CAUSAS</w:t>
      </w:r>
      <w:r w:rsidRPr="00CD2B94">
        <w:rPr>
          <w:rFonts w:ascii="Arial" w:hAnsi="Arial" w:cs="Arial"/>
          <w:b/>
          <w:sz w:val="20"/>
          <w:szCs w:val="20"/>
        </w:rPr>
        <w:t xml:space="preserve"> DE DESECHAMIENTO:</w:t>
      </w:r>
    </w:p>
    <w:p w:rsidR="00F84843" w:rsidRPr="00CD2B94" w:rsidRDefault="00F84843" w:rsidP="00F84843">
      <w:pPr>
        <w:pStyle w:val="Prrafodelista"/>
        <w:ind w:left="709"/>
        <w:jc w:val="both"/>
        <w:rPr>
          <w:rFonts w:ascii="Arial" w:hAnsi="Arial" w:cs="Arial"/>
          <w:sz w:val="20"/>
          <w:szCs w:val="20"/>
        </w:rPr>
      </w:pPr>
    </w:p>
    <w:p w:rsidR="00F84843" w:rsidRPr="00CD2B94" w:rsidRDefault="00F84843" w:rsidP="00F84843">
      <w:pPr>
        <w:ind w:left="644"/>
        <w:jc w:val="both"/>
        <w:rPr>
          <w:rFonts w:ascii="Arial" w:hAnsi="Arial" w:cs="Arial"/>
          <w:sz w:val="20"/>
        </w:rPr>
      </w:pPr>
      <w:r w:rsidRPr="00CD2B94">
        <w:rPr>
          <w:rFonts w:ascii="Arial" w:hAnsi="Arial" w:cs="Arial"/>
          <w:sz w:val="20"/>
        </w:rPr>
        <w:t>Algunas de las causas que propiciarán el desechamiento de la propuesta y que se enumeran enunciativamente más no limitativamente, son las siguientes:</w:t>
      </w:r>
    </w:p>
    <w:p w:rsidR="00F84843" w:rsidRPr="00CD2B94" w:rsidRDefault="00F84843" w:rsidP="00F84843">
      <w:pPr>
        <w:ind w:left="644"/>
        <w:jc w:val="both"/>
        <w:rPr>
          <w:rFonts w:ascii="Arial" w:hAnsi="Arial" w:cs="Arial"/>
          <w:sz w:val="20"/>
        </w:rPr>
      </w:pPr>
    </w:p>
    <w:p w:rsidR="00F84843" w:rsidRPr="00CD2B94" w:rsidRDefault="00F84843" w:rsidP="00C043FD">
      <w:pPr>
        <w:pStyle w:val="Prrafodelista"/>
        <w:numPr>
          <w:ilvl w:val="0"/>
          <w:numId w:val="30"/>
        </w:numPr>
        <w:jc w:val="both"/>
        <w:rPr>
          <w:rFonts w:ascii="Arial" w:hAnsi="Arial" w:cs="Arial"/>
          <w:sz w:val="20"/>
        </w:rPr>
      </w:pPr>
      <w:r w:rsidRPr="00CD2B94">
        <w:rPr>
          <w:rFonts w:ascii="Arial" w:hAnsi="Arial" w:cs="Arial"/>
          <w:sz w:val="20"/>
        </w:rPr>
        <w:t>El no cumplir con alguno de los requisitos solicitados en los numerales IV, inciso a), b) y lo solicitado en el numeral VI de la presente convocatoria, salvo en los casos en que el requisito no sea motivo de desechamiento.</w:t>
      </w:r>
    </w:p>
    <w:p w:rsidR="00F84843" w:rsidRPr="00CD2B94" w:rsidRDefault="00F84843" w:rsidP="00F84843">
      <w:pPr>
        <w:ind w:left="644"/>
        <w:jc w:val="both"/>
        <w:rPr>
          <w:rFonts w:ascii="Arial" w:hAnsi="Arial" w:cs="Arial"/>
          <w:sz w:val="20"/>
        </w:rPr>
      </w:pPr>
    </w:p>
    <w:p w:rsidR="00F84843" w:rsidRPr="00CD2B94" w:rsidRDefault="00F84843" w:rsidP="00C043FD">
      <w:pPr>
        <w:pStyle w:val="Prrafodelista"/>
        <w:numPr>
          <w:ilvl w:val="0"/>
          <w:numId w:val="30"/>
        </w:numPr>
        <w:jc w:val="both"/>
        <w:rPr>
          <w:rFonts w:ascii="Arial" w:hAnsi="Arial" w:cs="Arial"/>
          <w:sz w:val="20"/>
        </w:rPr>
      </w:pPr>
      <w:r w:rsidRPr="00CD2B94">
        <w:rPr>
          <w:rFonts w:ascii="Arial" w:hAnsi="Arial" w:cs="Arial"/>
          <w:sz w:val="20"/>
          <w:szCs w:val="20"/>
        </w:rPr>
        <w:t xml:space="preserve">Si se comprueba que tiene(n) acuerdo con otro(s) licitante(s) para elevar los precios de los </w:t>
      </w:r>
      <w:r w:rsidR="000666BD">
        <w:rPr>
          <w:rFonts w:ascii="Arial" w:hAnsi="Arial" w:cs="Arial"/>
          <w:sz w:val="20"/>
          <w:szCs w:val="20"/>
        </w:rPr>
        <w:t xml:space="preserve">servicio </w:t>
      </w:r>
      <w:r w:rsidRPr="00CD2B94">
        <w:rPr>
          <w:rFonts w:ascii="Arial" w:hAnsi="Arial" w:cs="Arial"/>
          <w:sz w:val="20"/>
          <w:szCs w:val="20"/>
        </w:rPr>
        <w:t xml:space="preserve">objeto de esta invitación, con el fin de obtener ventaja sobre los demás licitantes, de conformidad </w:t>
      </w:r>
      <w:r w:rsidRPr="00CD2B94">
        <w:rPr>
          <w:rFonts w:ascii="Arial" w:hAnsi="Arial" w:cs="Arial"/>
          <w:sz w:val="20"/>
        </w:rPr>
        <w:t>con el artículo 29, fracción XV de la LAASSP.</w:t>
      </w:r>
    </w:p>
    <w:p w:rsidR="00F84843" w:rsidRPr="00CD2B94" w:rsidRDefault="00F84843" w:rsidP="00F84843">
      <w:pPr>
        <w:ind w:left="644"/>
        <w:jc w:val="both"/>
        <w:rPr>
          <w:rFonts w:ascii="Arial" w:hAnsi="Arial" w:cs="Arial"/>
          <w:sz w:val="20"/>
        </w:rPr>
      </w:pPr>
    </w:p>
    <w:p w:rsidR="00F84843" w:rsidRPr="00CD2B94" w:rsidRDefault="00F84843" w:rsidP="00F84843">
      <w:pPr>
        <w:pStyle w:val="Prrafodelista"/>
        <w:ind w:left="502"/>
        <w:jc w:val="both"/>
        <w:rPr>
          <w:rFonts w:ascii="Arial" w:hAnsi="Arial" w:cs="Arial"/>
          <w:b/>
          <w:sz w:val="20"/>
          <w:szCs w:val="20"/>
        </w:rPr>
      </w:pPr>
      <w:r w:rsidRPr="00CD2B94">
        <w:rPr>
          <w:rFonts w:ascii="Arial" w:hAnsi="Arial" w:cs="Arial"/>
          <w:b/>
          <w:sz w:val="20"/>
          <w:szCs w:val="20"/>
        </w:rPr>
        <w:t>8.- CANCELACIÓN DEL PROCEDIMIENTO DE INVITACIÓN:</w:t>
      </w:r>
    </w:p>
    <w:p w:rsidR="00F84843" w:rsidRPr="00CD2B94" w:rsidRDefault="00F84843" w:rsidP="00F84843">
      <w:pPr>
        <w:tabs>
          <w:tab w:val="left" w:pos="1080"/>
        </w:tabs>
        <w:ind w:left="720"/>
        <w:jc w:val="both"/>
        <w:rPr>
          <w:rFonts w:ascii="Arial" w:hAnsi="Arial" w:cs="Arial"/>
          <w:b/>
          <w:sz w:val="20"/>
          <w:szCs w:val="20"/>
        </w:rPr>
      </w:pPr>
    </w:p>
    <w:p w:rsidR="00F84843" w:rsidRDefault="00F84843" w:rsidP="00F84843">
      <w:pPr>
        <w:ind w:left="720"/>
        <w:jc w:val="both"/>
        <w:rPr>
          <w:rFonts w:ascii="Arial" w:hAnsi="Arial" w:cs="Arial"/>
          <w:sz w:val="20"/>
          <w:szCs w:val="20"/>
        </w:rPr>
      </w:pPr>
      <w:r w:rsidRPr="00CD2B94">
        <w:rPr>
          <w:rFonts w:ascii="Arial" w:hAnsi="Arial" w:cs="Arial"/>
          <w:sz w:val="20"/>
          <w:szCs w:val="20"/>
        </w:rPr>
        <w:t>De conformidad con el Artículo 38 de la LAASSP, algunas de las situaciones por las cuales se podrá cancelar la invitación son las siguientes:</w:t>
      </w:r>
    </w:p>
    <w:p w:rsidR="00E81520" w:rsidRPr="00CD2B94" w:rsidRDefault="00E81520" w:rsidP="00F84843">
      <w:pPr>
        <w:ind w:left="720"/>
        <w:jc w:val="both"/>
        <w:rPr>
          <w:rFonts w:ascii="Arial" w:hAnsi="Arial" w:cs="Arial"/>
          <w:sz w:val="20"/>
          <w:szCs w:val="20"/>
        </w:rPr>
      </w:pPr>
    </w:p>
    <w:p w:rsidR="00F84843"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a).- Caso fortuito o de fuerza mayor.</w:t>
      </w:r>
    </w:p>
    <w:p w:rsidR="00F84843" w:rsidRPr="00CD2B94" w:rsidRDefault="00F84843" w:rsidP="00F84843">
      <w:pPr>
        <w:pStyle w:val="Prrafodelista"/>
        <w:tabs>
          <w:tab w:val="left" w:pos="709"/>
        </w:tabs>
        <w:ind w:left="993" w:hanging="284"/>
        <w:jc w:val="both"/>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szCs w:val="20"/>
        </w:rPr>
        <w:t xml:space="preserve">b).- Cuando existan circunstancias debidamente justificadas que provoquen la extinción de la necesidad de </w:t>
      </w:r>
      <w:r w:rsidR="000666BD">
        <w:rPr>
          <w:rFonts w:ascii="Arial" w:hAnsi="Arial" w:cs="Arial"/>
          <w:sz w:val="20"/>
          <w:szCs w:val="20"/>
        </w:rPr>
        <w:t>contratar los servicios</w:t>
      </w:r>
      <w:r w:rsidRPr="00CD2B94">
        <w:rPr>
          <w:rFonts w:ascii="Arial" w:hAnsi="Arial" w:cs="Arial"/>
          <w:sz w:val="20"/>
          <w:szCs w:val="20"/>
        </w:rPr>
        <w:t>, ya que de continuarse con el procedimiento de contratación se pudiera ocasionar un daño o perjuicio al CONALEP.</w:t>
      </w:r>
    </w:p>
    <w:p w:rsidR="00F84843" w:rsidRPr="00CD2B94" w:rsidRDefault="00F84843" w:rsidP="00F84843">
      <w:pPr>
        <w:tabs>
          <w:tab w:val="left" w:pos="709"/>
        </w:tabs>
        <w:ind w:left="993" w:hanging="284"/>
        <w:jc w:val="both"/>
        <w:rPr>
          <w:rFonts w:ascii="Arial" w:hAnsi="Arial" w:cs="Arial"/>
          <w:sz w:val="20"/>
        </w:rPr>
      </w:pPr>
    </w:p>
    <w:p w:rsidR="00F84843" w:rsidRPr="00CD2B94" w:rsidRDefault="00F84843" w:rsidP="00F84843">
      <w:pPr>
        <w:pStyle w:val="Prrafodelista"/>
        <w:tabs>
          <w:tab w:val="left" w:pos="709"/>
        </w:tabs>
        <w:ind w:left="993" w:hanging="284"/>
        <w:jc w:val="both"/>
        <w:rPr>
          <w:rFonts w:ascii="Arial" w:hAnsi="Arial" w:cs="Arial"/>
          <w:sz w:val="20"/>
          <w:szCs w:val="20"/>
        </w:rPr>
      </w:pPr>
      <w:r w:rsidRPr="00CD2B94">
        <w:rPr>
          <w:rFonts w:ascii="Arial" w:hAnsi="Arial" w:cs="Arial"/>
          <w:sz w:val="20"/>
          <w:szCs w:val="20"/>
        </w:rPr>
        <w:t>c).- Si se comprueba la existencia de arreglos entre los participantes.</w:t>
      </w:r>
    </w:p>
    <w:p w:rsidR="00F84843" w:rsidRPr="00CD2B94" w:rsidRDefault="00F84843" w:rsidP="00F84843">
      <w:pPr>
        <w:pStyle w:val="Prrafodelista"/>
        <w:tabs>
          <w:tab w:val="left" w:pos="709"/>
        </w:tabs>
        <w:ind w:left="993" w:hanging="284"/>
        <w:rPr>
          <w:rFonts w:ascii="Arial" w:hAnsi="Arial" w:cs="Arial"/>
          <w:sz w:val="20"/>
          <w:szCs w:val="20"/>
        </w:rPr>
      </w:pPr>
    </w:p>
    <w:p w:rsidR="00F84843" w:rsidRPr="00CD2B94" w:rsidRDefault="00F84843" w:rsidP="00F84843">
      <w:pPr>
        <w:pStyle w:val="Prrafodelista"/>
        <w:tabs>
          <w:tab w:val="left" w:pos="709"/>
        </w:tabs>
        <w:ind w:left="993" w:hanging="284"/>
        <w:jc w:val="both"/>
        <w:rPr>
          <w:rFonts w:ascii="Arial" w:hAnsi="Arial" w:cs="Arial"/>
          <w:sz w:val="20"/>
        </w:rPr>
      </w:pPr>
      <w:r w:rsidRPr="00CD2B94">
        <w:rPr>
          <w:rFonts w:ascii="Arial" w:hAnsi="Arial" w:cs="Arial"/>
          <w:sz w:val="20"/>
        </w:rPr>
        <w:t>d).- La determinación de dar por cancelada la invitación, partida</w:t>
      </w:r>
      <w:r>
        <w:rPr>
          <w:rFonts w:ascii="Arial" w:hAnsi="Arial" w:cs="Arial"/>
          <w:sz w:val="20"/>
        </w:rPr>
        <w:t>s</w:t>
      </w:r>
      <w:r w:rsidRPr="00CD2B94">
        <w:rPr>
          <w:rFonts w:ascii="Arial" w:hAnsi="Arial" w:cs="Arial"/>
          <w:sz w:val="20"/>
        </w:rPr>
        <w:t xml:space="preserve"> o conceptos deberá precisar el acontecimiento que motiva la decisión, la cual se hará del conocimiento de los licitantes, y no será procedente contra ella recursos alguno, sin embargo podrán interponer la inconformidad en términos del Título Sexto, Capítulo Primero de la </w:t>
      </w:r>
      <w:r w:rsidRPr="00CD2B94">
        <w:rPr>
          <w:rFonts w:ascii="Arial" w:hAnsi="Arial" w:cs="Arial"/>
          <w:b/>
          <w:sz w:val="20"/>
        </w:rPr>
        <w:t>“LEY”</w:t>
      </w:r>
      <w:r w:rsidRPr="00CD2B94">
        <w:rPr>
          <w:rFonts w:ascii="Arial" w:hAnsi="Arial" w:cs="Arial"/>
          <w:sz w:val="20"/>
        </w:rPr>
        <w:t>.</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F84843">
      <w:pPr>
        <w:pStyle w:val="Prrafodelista"/>
        <w:ind w:left="502"/>
        <w:rPr>
          <w:rFonts w:ascii="Arial" w:hAnsi="Arial" w:cs="Arial"/>
          <w:b/>
          <w:sz w:val="20"/>
          <w:szCs w:val="20"/>
        </w:rPr>
      </w:pPr>
      <w:r w:rsidRPr="00CD2B94">
        <w:rPr>
          <w:rFonts w:ascii="Arial" w:hAnsi="Arial" w:cs="Arial"/>
          <w:b/>
          <w:sz w:val="20"/>
          <w:szCs w:val="20"/>
        </w:rPr>
        <w:t>9.- RESCISIÓN Y TERMINACIÓN ANTICIPADA DEL CONTRATO:</w:t>
      </w:r>
    </w:p>
    <w:p w:rsidR="00F84843" w:rsidRPr="00CD2B94" w:rsidRDefault="00F84843" w:rsidP="00F84843">
      <w:pPr>
        <w:tabs>
          <w:tab w:val="left" w:pos="1276"/>
        </w:tabs>
        <w:ind w:left="709"/>
        <w:jc w:val="both"/>
        <w:rPr>
          <w:rFonts w:ascii="Arial" w:hAnsi="Arial" w:cs="Arial"/>
          <w:sz w:val="28"/>
          <w:szCs w:val="20"/>
        </w:rPr>
      </w:pPr>
    </w:p>
    <w:p w:rsidR="00F84843" w:rsidRPr="00CD2B94" w:rsidRDefault="00F84843" w:rsidP="00F84843">
      <w:pPr>
        <w:ind w:left="426"/>
        <w:jc w:val="both"/>
        <w:rPr>
          <w:rFonts w:ascii="Arial" w:hAnsi="Arial" w:cs="Arial"/>
          <w:sz w:val="20"/>
        </w:rPr>
      </w:pPr>
      <w:r w:rsidRPr="00CD2B94">
        <w:rPr>
          <w:rFonts w:ascii="Arial" w:hAnsi="Arial" w:cs="Arial"/>
          <w:sz w:val="20"/>
        </w:rPr>
        <w:t xml:space="preserve">De conformidad con lo dispuesto en los artículos 54 de la LAASSP y 98 de su Reglamento, el CONALEP podrá rescindir administrativamente sin declaración judicial previa el </w:t>
      </w:r>
      <w:r w:rsidR="000666BD">
        <w:rPr>
          <w:rFonts w:ascii="Arial" w:hAnsi="Arial" w:cs="Arial"/>
          <w:sz w:val="20"/>
        </w:rPr>
        <w:t>c</w:t>
      </w:r>
      <w:r w:rsidRPr="00CD2B94">
        <w:rPr>
          <w:rFonts w:ascii="Arial" w:hAnsi="Arial" w:cs="Arial"/>
          <w:sz w:val="20"/>
        </w:rPr>
        <w:t>ontrato, cuando el proveedor incurra en incumplimiento de sus obligaciones, estipuladas en el contrato.</w:t>
      </w:r>
    </w:p>
    <w:p w:rsidR="00F84843" w:rsidRPr="00CD2B94" w:rsidRDefault="00F84843" w:rsidP="00F84843">
      <w:pPr>
        <w:ind w:left="426"/>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De conformidad con lo establecido en el artículo 54 Bis de la LAASSP, el CONALEP</w:t>
      </w:r>
      <w:r w:rsidRPr="00CD2B94">
        <w:rPr>
          <w:rFonts w:ascii="Arial" w:hAnsi="Arial" w:cs="Arial"/>
          <w:b/>
          <w:sz w:val="20"/>
          <w:szCs w:val="20"/>
        </w:rPr>
        <w:t xml:space="preserve"> </w:t>
      </w:r>
      <w:r w:rsidRPr="00CD2B94">
        <w:rPr>
          <w:rFonts w:ascii="Arial" w:hAnsi="Arial" w:cs="Arial"/>
          <w:sz w:val="20"/>
        </w:rPr>
        <w:t xml:space="preserve">podrá dar por terminado anticipadamente el Contrato cuando concurran razones de interés general, o bien cuando por causas justificadas se extinga la necesidad de requerir los </w:t>
      </w:r>
      <w:r w:rsidR="000666BD">
        <w:rPr>
          <w:rFonts w:ascii="Arial" w:hAnsi="Arial" w:cs="Arial"/>
          <w:sz w:val="20"/>
        </w:rPr>
        <w:t>servicios</w:t>
      </w:r>
      <w:r>
        <w:rPr>
          <w:rFonts w:ascii="Arial" w:hAnsi="Arial" w:cs="Arial"/>
          <w:sz w:val="20"/>
        </w:rPr>
        <w:t xml:space="preserve"> </w:t>
      </w:r>
      <w:r w:rsidRPr="00CD2B94">
        <w:rPr>
          <w:rFonts w:ascii="Arial" w:hAnsi="Arial" w:cs="Arial"/>
          <w:sz w:val="20"/>
        </w:rPr>
        <w:t>originalmente contratados.</w:t>
      </w:r>
    </w:p>
    <w:p w:rsidR="00F84843" w:rsidRPr="00CD2B94" w:rsidRDefault="00F84843" w:rsidP="00F84843">
      <w:pPr>
        <w:ind w:left="709"/>
        <w:jc w:val="both"/>
        <w:rPr>
          <w:rFonts w:ascii="Arial" w:hAnsi="Arial" w:cs="Arial"/>
          <w:sz w:val="20"/>
        </w:rPr>
      </w:pPr>
    </w:p>
    <w:p w:rsidR="00F84843" w:rsidRPr="00CD2B94" w:rsidRDefault="00F84843" w:rsidP="00F84843">
      <w:pPr>
        <w:ind w:left="426"/>
        <w:jc w:val="both"/>
        <w:rPr>
          <w:rFonts w:ascii="Arial" w:hAnsi="Arial" w:cs="Arial"/>
          <w:sz w:val="20"/>
        </w:rPr>
      </w:pPr>
      <w:r w:rsidRPr="00CD2B94">
        <w:rPr>
          <w:rFonts w:ascii="Arial" w:hAnsi="Arial" w:cs="Arial"/>
          <w:sz w:val="20"/>
        </w:rPr>
        <w:t>En caso de rescisión, la aplicación de la garantía de cumplimiento será proporcional al monto de las obligaciones incumplidas de conformidad con lo señalado en el numeral 4 de la presente convocatoria.</w:t>
      </w:r>
    </w:p>
    <w:p w:rsidR="00F84843" w:rsidRPr="00CD2B94" w:rsidRDefault="00F84843" w:rsidP="00F84843">
      <w:pPr>
        <w:pStyle w:val="Prrafodelista"/>
        <w:tabs>
          <w:tab w:val="left" w:pos="709"/>
        </w:tabs>
        <w:ind w:left="993" w:hanging="284"/>
        <w:jc w:val="both"/>
        <w:rPr>
          <w:rFonts w:ascii="Arial" w:hAnsi="Arial" w:cs="Arial"/>
          <w:sz w:val="20"/>
        </w:rPr>
      </w:pPr>
    </w:p>
    <w:p w:rsidR="00F84843" w:rsidRPr="00CD2B94" w:rsidRDefault="00F84843" w:rsidP="008628F1">
      <w:pPr>
        <w:pStyle w:val="Prrafodelista"/>
        <w:ind w:left="502"/>
        <w:jc w:val="both"/>
        <w:rPr>
          <w:rFonts w:ascii="Arial" w:hAnsi="Arial" w:cs="Arial"/>
          <w:b/>
          <w:sz w:val="20"/>
          <w:szCs w:val="20"/>
        </w:rPr>
      </w:pPr>
      <w:r w:rsidRPr="00CD2B94">
        <w:rPr>
          <w:rFonts w:ascii="Arial" w:hAnsi="Arial" w:cs="Arial"/>
          <w:b/>
          <w:sz w:val="20"/>
          <w:szCs w:val="20"/>
        </w:rPr>
        <w:lastRenderedPageBreak/>
        <w:t xml:space="preserve">10.- INSTRUCCIONES A LOS LICITANTES </w:t>
      </w:r>
      <w:r w:rsidR="00DF1AAA">
        <w:rPr>
          <w:rFonts w:ascii="Arial" w:hAnsi="Arial" w:cs="Arial"/>
          <w:b/>
          <w:sz w:val="20"/>
          <w:szCs w:val="20"/>
        </w:rPr>
        <w:t xml:space="preserve">PARA LA PRESENTACIÓN DE LA </w:t>
      </w:r>
      <w:r w:rsidR="00D4780A">
        <w:rPr>
          <w:rFonts w:ascii="Arial" w:hAnsi="Arial" w:cs="Arial"/>
          <w:b/>
          <w:sz w:val="20"/>
          <w:szCs w:val="20"/>
        </w:rPr>
        <w:t>PROPOSICIÓN ELECTRÓNICA</w:t>
      </w:r>
    </w:p>
    <w:p w:rsidR="0005731A" w:rsidRPr="00030EA7" w:rsidRDefault="0005731A" w:rsidP="0005731A">
      <w:pPr>
        <w:ind w:left="993"/>
        <w:jc w:val="both"/>
        <w:rPr>
          <w:rFonts w:ascii="Arial" w:hAnsi="Arial" w:cs="Arial"/>
          <w:sz w:val="20"/>
        </w:rPr>
      </w:pPr>
    </w:p>
    <w:p w:rsidR="0005731A" w:rsidRDefault="008628F1" w:rsidP="0005731A">
      <w:pPr>
        <w:shd w:val="clear" w:color="auto" w:fill="FFFFFF" w:themeFill="background1"/>
        <w:ind w:left="709"/>
        <w:jc w:val="both"/>
        <w:rPr>
          <w:rFonts w:ascii="Arial" w:hAnsi="Arial" w:cs="Arial"/>
          <w:sz w:val="20"/>
        </w:rPr>
      </w:pPr>
      <w:r>
        <w:rPr>
          <w:rFonts w:ascii="Arial" w:hAnsi="Arial" w:cs="Arial"/>
          <w:sz w:val="20"/>
        </w:rPr>
        <w:t xml:space="preserve">Por tratarse de un procedimiento electrónico en términos del artículo 26 Bis fracción II de la LAASSP, los licitantes participantes deberán estar inscritos y acreditados en la utilización del sistema </w:t>
      </w:r>
      <w:r w:rsidR="004D3AAA">
        <w:rPr>
          <w:rFonts w:ascii="Arial" w:hAnsi="Arial" w:cs="Arial"/>
          <w:sz w:val="20"/>
        </w:rPr>
        <w:t>CompraNet</w:t>
      </w:r>
      <w:r>
        <w:rPr>
          <w:rFonts w:ascii="Arial" w:hAnsi="Arial" w:cs="Arial"/>
          <w:sz w:val="20"/>
        </w:rPr>
        <w:t xml:space="preserve">, de acuerdo a las previsiones realizadas por la Secretaría de la Función Pública, por lo que sus propuestas deberán remitirse estimando los requerimientos de la convocatoria a la invitación, de acuerdo a las fechas establecidas y a través de los medios para su presentación, considerando que los archivos que se carguen en el sistema </w:t>
      </w:r>
      <w:r w:rsidR="004D3AAA">
        <w:rPr>
          <w:rFonts w:ascii="Arial" w:hAnsi="Arial" w:cs="Arial"/>
          <w:sz w:val="20"/>
        </w:rPr>
        <w:t>CompraNet</w:t>
      </w:r>
      <w:r>
        <w:rPr>
          <w:rFonts w:ascii="Arial" w:hAnsi="Arial" w:cs="Arial"/>
          <w:sz w:val="20"/>
        </w:rPr>
        <w:t xml:space="preserve">, deberán estar debidamente firmados de manera digital para su consideración, caso contrario, la propuesta será rechazada en el mismo sistema y se tomará como no presentada </w:t>
      </w:r>
      <w:r w:rsidR="006F4509">
        <w:rPr>
          <w:rFonts w:ascii="Arial" w:hAnsi="Arial" w:cs="Arial"/>
          <w:sz w:val="20"/>
        </w:rPr>
        <w:t>en el</w:t>
      </w:r>
      <w:r>
        <w:rPr>
          <w:rFonts w:ascii="Arial" w:hAnsi="Arial" w:cs="Arial"/>
          <w:sz w:val="20"/>
        </w:rPr>
        <w:t xml:space="preserve"> presente procedimiento</w:t>
      </w:r>
      <w:r w:rsidR="0005731A">
        <w:rPr>
          <w:rFonts w:ascii="Arial" w:hAnsi="Arial" w:cs="Arial"/>
          <w:sz w:val="20"/>
        </w:rPr>
        <w:t>.</w:t>
      </w:r>
      <w:r w:rsidR="000666BD">
        <w:rPr>
          <w:rFonts w:ascii="Arial" w:hAnsi="Arial" w:cs="Arial"/>
          <w:sz w:val="20"/>
        </w:rPr>
        <w:t xml:space="preserve"> </w:t>
      </w:r>
      <w:r>
        <w:rPr>
          <w:rFonts w:ascii="Arial" w:hAnsi="Arial" w:cs="Arial"/>
          <w:sz w:val="20"/>
        </w:rPr>
        <w:t xml:space="preserve">El contenido de </w:t>
      </w:r>
      <w:r w:rsidRPr="008628F1">
        <w:rPr>
          <w:rFonts w:ascii="Arial" w:hAnsi="Arial" w:cs="Arial"/>
          <w:sz w:val="20"/>
        </w:rPr>
        <w:t xml:space="preserve">los archivos que formen parte de la propuesta, deberán presentarse de acuerdo a lo requerido en el numeral </w:t>
      </w:r>
      <w:r w:rsidRPr="004A6608">
        <w:rPr>
          <w:rFonts w:ascii="Arial" w:hAnsi="Arial" w:cs="Arial"/>
          <w:b/>
          <w:sz w:val="20"/>
        </w:rPr>
        <w:t>IV</w:t>
      </w:r>
      <w:r w:rsidRPr="008628F1">
        <w:rPr>
          <w:rFonts w:ascii="Arial" w:hAnsi="Arial" w:cs="Arial"/>
          <w:sz w:val="20"/>
        </w:rPr>
        <w:t xml:space="preserve"> </w:t>
      </w:r>
      <w:r w:rsidRPr="008628F1">
        <w:rPr>
          <w:rFonts w:ascii="Arial" w:hAnsi="Arial" w:cs="Arial"/>
          <w:b/>
          <w:sz w:val="20"/>
          <w:szCs w:val="22"/>
        </w:rPr>
        <w:t>REQUISITOS QUE LOS LICITANTES DEBEN DE CUMPLIR DENTRO DE  SUS PROPOSICIONES</w:t>
      </w:r>
      <w:r w:rsidRPr="00CD2B94">
        <w:rPr>
          <w:rFonts w:ascii="Arial" w:hAnsi="Arial" w:cs="Arial"/>
          <w:b/>
          <w:sz w:val="20"/>
          <w:szCs w:val="22"/>
        </w:rPr>
        <w:t xml:space="preserve"> </w:t>
      </w:r>
      <w:r>
        <w:rPr>
          <w:rFonts w:ascii="Arial" w:hAnsi="Arial" w:cs="Arial"/>
          <w:b/>
          <w:sz w:val="20"/>
          <w:szCs w:val="22"/>
        </w:rPr>
        <w:t xml:space="preserve">incisos a) y b) y numeral VI </w:t>
      </w:r>
      <w:r w:rsidRPr="00CD2B94">
        <w:rPr>
          <w:rFonts w:ascii="Arial" w:hAnsi="Arial" w:cs="Arial"/>
          <w:b/>
          <w:sz w:val="20"/>
          <w:szCs w:val="22"/>
        </w:rPr>
        <w:t>DOCUMENTOS ADMINISTRATIVOS Y DATOS QUE DEBEN PRESENTAR LOS LICITANTES</w:t>
      </w:r>
      <w:r w:rsidR="009E0526">
        <w:rPr>
          <w:rFonts w:ascii="Arial" w:hAnsi="Arial" w:cs="Arial"/>
          <w:b/>
          <w:sz w:val="20"/>
          <w:szCs w:val="22"/>
        </w:rPr>
        <w:t>.</w:t>
      </w:r>
    </w:p>
    <w:p w:rsidR="006F4509" w:rsidRPr="00CD2B94" w:rsidRDefault="006F4509" w:rsidP="00F84843">
      <w:pPr>
        <w:jc w:val="both"/>
        <w:rPr>
          <w:rFonts w:ascii="Arial" w:hAnsi="Arial" w:cs="Arial"/>
          <w:sz w:val="28"/>
        </w:rPr>
      </w:pPr>
    </w:p>
    <w:p w:rsidR="00F84843" w:rsidRPr="00CD2B94" w:rsidRDefault="00F84843"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 xml:space="preserve">REQUISITOS QUE LOS LICITANTES DEBEN DE CUMPLIR DENTRO DE  SUS PROPOSICIONES </w:t>
      </w:r>
    </w:p>
    <w:p w:rsidR="00E168B9" w:rsidRDefault="00E168B9" w:rsidP="00E168B9">
      <w:pPr>
        <w:ind w:left="993"/>
        <w:jc w:val="both"/>
        <w:rPr>
          <w:rFonts w:ascii="Arial" w:hAnsi="Arial" w:cs="Arial"/>
          <w:sz w:val="20"/>
        </w:rPr>
      </w:pPr>
    </w:p>
    <w:p w:rsidR="00E168B9" w:rsidRPr="00F00517" w:rsidRDefault="00E168B9" w:rsidP="00E168B9">
      <w:pPr>
        <w:tabs>
          <w:tab w:val="left" w:pos="1080"/>
        </w:tabs>
        <w:ind w:left="720"/>
        <w:rPr>
          <w:rFonts w:ascii="Arial" w:hAnsi="Arial" w:cs="Arial"/>
          <w:b/>
          <w:sz w:val="20"/>
          <w:szCs w:val="20"/>
        </w:rPr>
      </w:pPr>
      <w:r>
        <w:rPr>
          <w:rFonts w:ascii="Arial" w:hAnsi="Arial" w:cs="Arial"/>
          <w:b/>
          <w:sz w:val="20"/>
          <w:szCs w:val="20"/>
        </w:rPr>
        <w:t xml:space="preserve">a).- </w:t>
      </w:r>
      <w:r w:rsidRPr="00F00517">
        <w:rPr>
          <w:rFonts w:ascii="Arial" w:hAnsi="Arial" w:cs="Arial"/>
          <w:b/>
          <w:sz w:val="20"/>
          <w:szCs w:val="20"/>
        </w:rPr>
        <w:t>Contenido de la propuesta técnica:</w:t>
      </w:r>
    </w:p>
    <w:p w:rsidR="009F7A15" w:rsidRPr="00F00517" w:rsidRDefault="009F7A15" w:rsidP="00E168B9">
      <w:pPr>
        <w:ind w:left="360" w:firstLine="540"/>
        <w:rPr>
          <w:rFonts w:ascii="Arial" w:hAnsi="Arial" w:cs="Arial"/>
          <w:sz w:val="20"/>
          <w:szCs w:val="20"/>
        </w:rPr>
      </w:pPr>
    </w:p>
    <w:p w:rsidR="00D72F32" w:rsidRPr="005F2D8A" w:rsidRDefault="00D72F32" w:rsidP="00C043FD">
      <w:pPr>
        <w:numPr>
          <w:ilvl w:val="0"/>
          <w:numId w:val="53"/>
        </w:numPr>
        <w:tabs>
          <w:tab w:val="left" w:pos="851"/>
        </w:tabs>
        <w:ind w:left="993" w:hanging="283"/>
        <w:jc w:val="both"/>
        <w:rPr>
          <w:rFonts w:ascii="Arial" w:hAnsi="Arial" w:cs="Arial"/>
          <w:color w:val="000000" w:themeColor="text1"/>
          <w:sz w:val="20"/>
          <w:szCs w:val="20"/>
        </w:rPr>
      </w:pPr>
      <w:r w:rsidRPr="00386F0D">
        <w:rPr>
          <w:rFonts w:ascii="Arial" w:hAnsi="Arial" w:cs="Arial"/>
          <w:b/>
          <w:color w:val="000000" w:themeColor="text1"/>
          <w:sz w:val="20"/>
          <w:szCs w:val="20"/>
          <w:u w:val="single"/>
        </w:rPr>
        <w:t xml:space="preserve">Oferta técnica </w:t>
      </w:r>
      <w:r w:rsidRPr="005F2D8A">
        <w:rPr>
          <w:rFonts w:ascii="Arial" w:hAnsi="Arial" w:cs="Arial"/>
          <w:color w:val="000000" w:themeColor="text1"/>
          <w:sz w:val="20"/>
          <w:szCs w:val="20"/>
        </w:rPr>
        <w:t xml:space="preserve">cumpliendo al 100% con las especificaciones señaladas en el Anexo No. 1, elaborada en papel membretado del licitante, debidamente firmada autógrafamente en la última hoja por el representante legal del licitante y foliada en todas sus hojas.  No deberá señalarse ningún importe económico en esta oferta. </w:t>
      </w:r>
      <w:r w:rsidRPr="00605D2D">
        <w:rPr>
          <w:rFonts w:ascii="Arial" w:hAnsi="Arial" w:cs="Arial"/>
          <w:b/>
          <w:color w:val="000000" w:themeColor="text1"/>
          <w:sz w:val="20"/>
          <w:szCs w:val="20"/>
          <w:u w:val="single"/>
        </w:rPr>
        <w:t>La no presentación de este requisito será motivo para desechar la propuesta</w:t>
      </w:r>
      <w:r>
        <w:rPr>
          <w:rFonts w:ascii="Arial" w:hAnsi="Arial" w:cs="Arial"/>
          <w:color w:val="000000" w:themeColor="text1"/>
          <w:sz w:val="20"/>
          <w:szCs w:val="20"/>
        </w:rPr>
        <w:t>.</w:t>
      </w:r>
    </w:p>
    <w:p w:rsidR="00D72F32" w:rsidRPr="009B7005" w:rsidRDefault="00D72F32" w:rsidP="00D72F32">
      <w:pPr>
        <w:tabs>
          <w:tab w:val="left" w:pos="567"/>
        </w:tabs>
        <w:ind w:left="567" w:hanging="283"/>
        <w:jc w:val="both"/>
        <w:rPr>
          <w:rFonts w:ascii="Arial" w:hAnsi="Arial" w:cs="Arial"/>
          <w:color w:val="000000" w:themeColor="text1"/>
          <w:sz w:val="20"/>
          <w:szCs w:val="20"/>
        </w:rPr>
      </w:pPr>
    </w:p>
    <w:p w:rsidR="000B6981" w:rsidRPr="009B7005" w:rsidRDefault="000B6981" w:rsidP="000B6981">
      <w:pPr>
        <w:pStyle w:val="Prrafodelista"/>
        <w:numPr>
          <w:ilvl w:val="1"/>
          <w:numId w:val="75"/>
        </w:numPr>
        <w:tabs>
          <w:tab w:val="clear" w:pos="432"/>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r w:rsidRPr="009B7005">
        <w:rPr>
          <w:rFonts w:ascii="Arial" w:hAnsi="Arial" w:cs="Arial"/>
          <w:sz w:val="20"/>
          <w:szCs w:val="20"/>
          <w:lang w:val="es-ES_tradnl"/>
        </w:rPr>
        <w:t>El licitante deberá presentar c</w:t>
      </w:r>
      <w:r w:rsidRPr="009B7005">
        <w:rPr>
          <w:rFonts w:ascii="Arial" w:hAnsi="Arial" w:cs="Arial"/>
          <w:bCs/>
          <w:sz w:val="20"/>
          <w:szCs w:val="20"/>
        </w:rPr>
        <w:t>arta en papel membretado, con firma autógrafa (no rúbrica)</w:t>
      </w:r>
      <w:r w:rsidR="00AE450C">
        <w:rPr>
          <w:rFonts w:ascii="Arial" w:hAnsi="Arial" w:cs="Arial"/>
          <w:bCs/>
          <w:sz w:val="20"/>
          <w:szCs w:val="20"/>
        </w:rPr>
        <w:t xml:space="preserve"> del representante legal,</w:t>
      </w:r>
      <w:r w:rsidRPr="009B7005">
        <w:rPr>
          <w:rFonts w:ascii="Arial" w:hAnsi="Arial" w:cs="Arial"/>
          <w:sz w:val="20"/>
          <w:szCs w:val="20"/>
          <w:lang w:val="es-ES_tradnl"/>
        </w:rPr>
        <w:t xml:space="preserve"> en la que </w:t>
      </w:r>
      <w:r w:rsidRPr="00AE450C">
        <w:rPr>
          <w:rFonts w:ascii="Arial" w:hAnsi="Arial" w:cs="Arial"/>
          <w:b/>
          <w:sz w:val="20"/>
          <w:szCs w:val="20"/>
          <w:lang w:val="es-ES_tradnl"/>
        </w:rPr>
        <w:t>se comprometa a realizar la activación del programa “Work at Home”</w:t>
      </w:r>
      <w:r w:rsidRPr="009B7005">
        <w:rPr>
          <w:rFonts w:ascii="Arial" w:hAnsi="Arial" w:cs="Arial"/>
          <w:sz w:val="20"/>
          <w:szCs w:val="20"/>
          <w:lang w:val="es-ES_tradnl"/>
        </w:rPr>
        <w:t xml:space="preserve"> ofrecido por el fabricante que contempla, </w:t>
      </w:r>
      <w:r w:rsidRPr="009B7005">
        <w:rPr>
          <w:rFonts w:ascii="Arial" w:eastAsia="Calibri" w:hAnsi="Arial" w:cs="Arial"/>
          <w:bCs/>
          <w:sz w:val="20"/>
          <w:szCs w:val="20"/>
        </w:rPr>
        <w:t xml:space="preserve">sin costo adicional, </w:t>
      </w:r>
      <w:r w:rsidRPr="009B7005">
        <w:rPr>
          <w:rFonts w:ascii="Arial" w:hAnsi="Arial" w:cs="Arial"/>
          <w:sz w:val="20"/>
          <w:szCs w:val="20"/>
          <w:lang w:val="es-ES_tradnl"/>
        </w:rPr>
        <w:t xml:space="preserve">que durante doce (12) meses naturales el cuerpo docente y personal administrativo puedan utilizar los productos y aplicaciones incluidos en el  </w:t>
      </w:r>
      <w:r w:rsidRPr="009B7005">
        <w:rPr>
          <w:rFonts w:ascii="Arial" w:hAnsi="Arial" w:cs="Arial"/>
          <w:i/>
          <w:sz w:val="20"/>
          <w:szCs w:val="20"/>
          <w:lang w:val="es-ES_tradnl"/>
        </w:rPr>
        <w:t>Desktop Education</w:t>
      </w:r>
      <w:r w:rsidRPr="009B7005">
        <w:rPr>
          <w:rFonts w:ascii="Arial" w:hAnsi="Arial" w:cs="Arial"/>
          <w:sz w:val="20"/>
          <w:szCs w:val="20"/>
          <w:lang w:val="es-ES_tradnl"/>
        </w:rPr>
        <w:t xml:space="preserve"> en equipos de cómputo personal portátil o de escritorio (propiedad del usuario) para fines relacionados con su rol y actividades dentro del Colegio.</w:t>
      </w:r>
    </w:p>
    <w:p w:rsidR="000B6981" w:rsidRPr="009B7005" w:rsidRDefault="000B6981" w:rsidP="000B6981">
      <w:pPr>
        <w:pStyle w:val="Prrafodelista"/>
        <w:tabs>
          <w:tab w:val="left" w:pos="993"/>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p>
    <w:p w:rsidR="000B6981" w:rsidRPr="009B7005" w:rsidRDefault="000B6981" w:rsidP="000B6981">
      <w:pPr>
        <w:pStyle w:val="Prrafodelista"/>
        <w:numPr>
          <w:ilvl w:val="1"/>
          <w:numId w:val="75"/>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r w:rsidRPr="009B7005">
        <w:rPr>
          <w:rFonts w:ascii="Arial" w:hAnsi="Arial" w:cs="Arial"/>
          <w:sz w:val="20"/>
          <w:szCs w:val="20"/>
          <w:lang w:val="es-ES_tradnl"/>
        </w:rPr>
        <w:t xml:space="preserve">El licitante, deberá presentar </w:t>
      </w:r>
      <w:r w:rsidRPr="009B7005">
        <w:rPr>
          <w:rFonts w:ascii="Arial" w:hAnsi="Arial" w:cs="Arial"/>
          <w:bCs/>
          <w:sz w:val="20"/>
          <w:szCs w:val="20"/>
        </w:rPr>
        <w:t xml:space="preserve">carta en papel membretado, con firma autógrafa (no rúbrica) </w:t>
      </w:r>
      <w:r w:rsidR="00AE450C">
        <w:rPr>
          <w:rFonts w:ascii="Arial" w:hAnsi="Arial" w:cs="Arial"/>
          <w:bCs/>
          <w:sz w:val="20"/>
          <w:szCs w:val="20"/>
        </w:rPr>
        <w:t xml:space="preserve">del representante legal, </w:t>
      </w:r>
      <w:r w:rsidRPr="009B7005">
        <w:rPr>
          <w:rFonts w:ascii="Arial" w:hAnsi="Arial" w:cs="Arial"/>
          <w:bCs/>
          <w:sz w:val="20"/>
          <w:szCs w:val="20"/>
        </w:rPr>
        <w:t xml:space="preserve">en la que se compromete a </w:t>
      </w:r>
      <w:r w:rsidRPr="009B7005">
        <w:rPr>
          <w:rFonts w:ascii="Arial" w:hAnsi="Arial" w:cs="Arial"/>
          <w:sz w:val="20"/>
          <w:szCs w:val="20"/>
          <w:lang w:val="es-ES_tradnl"/>
        </w:rPr>
        <w:t xml:space="preserve">proporcionar, sin costo adicional para el Colegio, </w:t>
      </w:r>
      <w:r w:rsidRPr="00AE450C">
        <w:rPr>
          <w:rFonts w:ascii="Arial" w:hAnsi="Arial" w:cs="Arial"/>
          <w:b/>
          <w:sz w:val="20"/>
          <w:szCs w:val="20"/>
          <w:lang w:val="es-ES_tradnl"/>
        </w:rPr>
        <w:t>una sesión de capacitación virtual o presencial durante la vigencia del servicio, sobre el uso y aprovechamiento de las licencias académicas denominadas Enrollment for Education Solutions (EES)</w:t>
      </w:r>
      <w:r w:rsidRPr="009B7005">
        <w:rPr>
          <w:rFonts w:ascii="Arial" w:hAnsi="Arial" w:cs="Arial"/>
          <w:sz w:val="20"/>
          <w:szCs w:val="20"/>
          <w:lang w:val="es-ES_tradnl"/>
        </w:rPr>
        <w:t xml:space="preserve"> y el uso del Portal VLSC </w:t>
      </w:r>
      <w:r w:rsidRPr="009B7005">
        <w:rPr>
          <w:rFonts w:ascii="Arial" w:eastAsia="Calibri" w:hAnsi="Arial" w:cs="Arial"/>
          <w:bCs/>
          <w:sz w:val="20"/>
          <w:szCs w:val="20"/>
        </w:rPr>
        <w:t>o el Portal oficial del fabricante</w:t>
      </w:r>
      <w:r w:rsidRPr="009B7005">
        <w:rPr>
          <w:rFonts w:ascii="Arial" w:hAnsi="Arial" w:cs="Arial"/>
          <w:sz w:val="20"/>
          <w:szCs w:val="20"/>
          <w:lang w:val="es-ES_tradnl"/>
        </w:rPr>
        <w:t>, a personal de Oficinas Nacionales, de los Colegios Estatales, la UODDF, la RCEO, la UCI y los CAST, siempre y cuando el Conalep así lo solicite.</w:t>
      </w:r>
    </w:p>
    <w:p w:rsidR="000B6981" w:rsidRPr="009B7005" w:rsidRDefault="000B6981" w:rsidP="000B6981">
      <w:pPr>
        <w:pStyle w:val="Prrafodelista"/>
        <w:rPr>
          <w:rFonts w:ascii="Arial" w:hAnsi="Arial" w:cs="Arial"/>
          <w:sz w:val="20"/>
          <w:szCs w:val="20"/>
        </w:rPr>
      </w:pPr>
    </w:p>
    <w:p w:rsidR="000B6981" w:rsidRPr="009B7005" w:rsidRDefault="000B6981" w:rsidP="000B6981">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p>
    <w:p w:rsidR="000B6981" w:rsidRPr="009B7005" w:rsidRDefault="000B6981" w:rsidP="000B6981">
      <w:pPr>
        <w:pStyle w:val="Prrafodelista"/>
        <w:numPr>
          <w:ilvl w:val="1"/>
          <w:numId w:val="75"/>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r w:rsidRPr="009B7005">
        <w:rPr>
          <w:rFonts w:ascii="Arial" w:hAnsi="Arial" w:cs="Arial"/>
          <w:sz w:val="20"/>
          <w:szCs w:val="20"/>
        </w:rPr>
        <w:t xml:space="preserve">El licitante se compromete, mediante una carta escrita en papel membretado y firmada por el apoderado legal, que </w:t>
      </w:r>
      <w:r w:rsidRPr="00AE450C">
        <w:rPr>
          <w:rFonts w:ascii="Arial" w:hAnsi="Arial" w:cs="Arial"/>
          <w:b/>
          <w:sz w:val="20"/>
          <w:szCs w:val="20"/>
        </w:rPr>
        <w:t>proporcionará actualizaciones (“Updates”) o nuevas versiones (“Upgrades” o “New Versions”) y/o versiones anteriores, de los productos del Licenciamiento Académico</w:t>
      </w:r>
      <w:r w:rsidRPr="009B7005">
        <w:rPr>
          <w:rFonts w:ascii="Arial" w:hAnsi="Arial" w:cs="Arial"/>
          <w:sz w:val="20"/>
          <w:szCs w:val="20"/>
        </w:rPr>
        <w:t>: Enrollment for Education Solutions (EES) para el Sistema CONALEP, durante doce (12) meses naturales.</w:t>
      </w:r>
    </w:p>
    <w:p w:rsidR="000B6981" w:rsidRPr="009B7005" w:rsidRDefault="000B6981" w:rsidP="000B6981">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p>
    <w:p w:rsidR="000B6981" w:rsidRPr="009B7005" w:rsidRDefault="000B6981" w:rsidP="000B6981">
      <w:pPr>
        <w:pStyle w:val="Prrafodelista"/>
        <w:numPr>
          <w:ilvl w:val="1"/>
          <w:numId w:val="75"/>
        </w:numPr>
        <w:tabs>
          <w:tab w:val="clear" w:pos="432"/>
          <w:tab w:val="left" w:pos="567"/>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r w:rsidRPr="009B7005">
        <w:rPr>
          <w:rFonts w:ascii="Arial" w:hAnsi="Arial" w:cs="Arial"/>
          <w:sz w:val="20"/>
          <w:szCs w:val="20"/>
          <w:lang w:val="es-ES_tradnl"/>
        </w:rPr>
        <w:t>El licitante deberá presentar c</w:t>
      </w:r>
      <w:r w:rsidRPr="009B7005">
        <w:rPr>
          <w:rFonts w:ascii="Arial" w:hAnsi="Arial" w:cs="Arial"/>
          <w:bCs/>
          <w:sz w:val="20"/>
          <w:szCs w:val="20"/>
        </w:rPr>
        <w:t xml:space="preserve">arta en papel membretado, con firma autógrafa (no rúbrica) </w:t>
      </w:r>
      <w:r w:rsidR="00AE450C">
        <w:rPr>
          <w:rFonts w:ascii="Arial" w:hAnsi="Arial" w:cs="Arial"/>
          <w:bCs/>
          <w:sz w:val="20"/>
          <w:szCs w:val="20"/>
        </w:rPr>
        <w:t xml:space="preserve">del representante legal, </w:t>
      </w:r>
      <w:r w:rsidRPr="009B7005">
        <w:rPr>
          <w:rFonts w:ascii="Arial" w:hAnsi="Arial" w:cs="Arial"/>
          <w:bCs/>
          <w:sz w:val="20"/>
          <w:szCs w:val="20"/>
        </w:rPr>
        <w:t>en la que se compromete a</w:t>
      </w:r>
      <w:r w:rsidRPr="009B7005">
        <w:rPr>
          <w:rFonts w:ascii="Arial" w:hAnsi="Arial" w:cs="Arial"/>
          <w:sz w:val="20"/>
          <w:szCs w:val="20"/>
          <w:lang w:val="es-ES_tradnl"/>
        </w:rPr>
        <w:t xml:space="preserve"> </w:t>
      </w:r>
      <w:r w:rsidRPr="00AE450C">
        <w:rPr>
          <w:rFonts w:ascii="Arial" w:hAnsi="Arial" w:cs="Arial"/>
          <w:b/>
          <w:sz w:val="20"/>
          <w:szCs w:val="20"/>
          <w:lang w:val="es-ES_tradnl"/>
        </w:rPr>
        <w:t>realizar la activación del programa Office 365 Student Advantage, sin costo adicional para el CONALEP</w:t>
      </w:r>
      <w:r w:rsidRPr="009B7005">
        <w:rPr>
          <w:rFonts w:ascii="Arial" w:hAnsi="Arial" w:cs="Arial"/>
          <w:sz w:val="20"/>
          <w:szCs w:val="20"/>
          <w:lang w:val="es-ES_tradnl"/>
        </w:rPr>
        <w:t xml:space="preserve">, </w:t>
      </w:r>
      <w:r w:rsidRPr="009B7005">
        <w:rPr>
          <w:rFonts w:ascii="Arial" w:hAnsi="Arial" w:cs="Arial"/>
          <w:sz w:val="20"/>
          <w:szCs w:val="20"/>
        </w:rPr>
        <w:t>durante doce (12) meses naturales.</w:t>
      </w:r>
    </w:p>
    <w:p w:rsidR="000B6981" w:rsidRPr="009B7005" w:rsidRDefault="000B6981" w:rsidP="000B6981">
      <w:pPr>
        <w:pStyle w:val="Prrafodelista"/>
        <w:rPr>
          <w:rFonts w:ascii="Arial" w:hAnsi="Arial" w:cs="Arial"/>
          <w:sz w:val="20"/>
          <w:szCs w:val="20"/>
        </w:rPr>
      </w:pPr>
    </w:p>
    <w:p w:rsidR="000B6981" w:rsidRPr="009B7005" w:rsidRDefault="000B6981" w:rsidP="000B6981">
      <w:pPr>
        <w:pStyle w:val="Prrafodelista"/>
        <w:numPr>
          <w:ilvl w:val="1"/>
          <w:numId w:val="75"/>
        </w:numPr>
        <w:tabs>
          <w:tab w:val="clear" w:pos="432"/>
          <w:tab w:val="num" w:pos="709"/>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sz w:val="20"/>
          <w:szCs w:val="20"/>
        </w:rPr>
      </w:pPr>
      <w:r w:rsidRPr="009B7005">
        <w:rPr>
          <w:rFonts w:ascii="Arial" w:hAnsi="Arial" w:cs="Arial"/>
          <w:sz w:val="20"/>
          <w:szCs w:val="20"/>
        </w:rPr>
        <w:lastRenderedPageBreak/>
        <w:t xml:space="preserve">El licitante, </w:t>
      </w:r>
      <w:r w:rsidRPr="009B7005">
        <w:rPr>
          <w:rFonts w:ascii="Arial" w:hAnsi="Arial" w:cs="Arial"/>
          <w:sz w:val="20"/>
          <w:szCs w:val="20"/>
          <w:lang w:val="es-ES_tradnl"/>
        </w:rPr>
        <w:t>deberá presentar c</w:t>
      </w:r>
      <w:r w:rsidRPr="009B7005">
        <w:rPr>
          <w:rFonts w:ascii="Arial" w:hAnsi="Arial" w:cs="Arial"/>
          <w:bCs/>
          <w:sz w:val="20"/>
          <w:szCs w:val="20"/>
        </w:rPr>
        <w:t xml:space="preserve">arta en papel membretado, con firma autógrafa (no rúbrica) </w:t>
      </w:r>
      <w:r w:rsidR="00AE450C">
        <w:rPr>
          <w:rFonts w:ascii="Arial" w:hAnsi="Arial" w:cs="Arial"/>
          <w:bCs/>
          <w:sz w:val="20"/>
          <w:szCs w:val="20"/>
        </w:rPr>
        <w:t xml:space="preserve">por el representante legal, </w:t>
      </w:r>
      <w:r w:rsidRPr="009B7005">
        <w:rPr>
          <w:rFonts w:ascii="Arial" w:hAnsi="Arial" w:cs="Arial"/>
          <w:bCs/>
          <w:sz w:val="20"/>
          <w:szCs w:val="20"/>
        </w:rPr>
        <w:t>en la que se compromete a</w:t>
      </w:r>
      <w:r w:rsidRPr="009B7005">
        <w:rPr>
          <w:rFonts w:ascii="Arial" w:hAnsi="Arial" w:cs="Arial"/>
          <w:sz w:val="20"/>
          <w:szCs w:val="20"/>
        </w:rPr>
        <w:t xml:space="preserve"> realizar la a</w:t>
      </w:r>
      <w:r w:rsidRPr="00AE450C">
        <w:rPr>
          <w:rFonts w:ascii="Arial" w:hAnsi="Arial" w:cs="Arial"/>
          <w:b/>
          <w:sz w:val="20"/>
          <w:szCs w:val="20"/>
        </w:rPr>
        <w:t>ctivación del beneficio de e-learning en conjunto con el fabricante, el cual permite el acceso a los cursos de aprendizaje en línea durante doce (12) meses naturales</w:t>
      </w:r>
      <w:r w:rsidRPr="009B7005">
        <w:rPr>
          <w:rFonts w:ascii="Arial" w:hAnsi="Arial" w:cs="Arial"/>
          <w:sz w:val="20"/>
          <w:szCs w:val="20"/>
        </w:rPr>
        <w:t>.</w:t>
      </w:r>
    </w:p>
    <w:p w:rsidR="000B6981" w:rsidRPr="009B7005" w:rsidRDefault="000B6981" w:rsidP="000B6981">
      <w:pPr>
        <w:pStyle w:val="Prrafodelista"/>
        <w:rPr>
          <w:rFonts w:ascii="Arial" w:hAnsi="Arial" w:cs="Arial"/>
          <w:sz w:val="20"/>
          <w:szCs w:val="20"/>
        </w:rPr>
      </w:pPr>
    </w:p>
    <w:p w:rsidR="000B6981" w:rsidRPr="009B7005" w:rsidRDefault="000B6981" w:rsidP="000B6981">
      <w:pPr>
        <w:pStyle w:val="Prrafodelista"/>
        <w:numPr>
          <w:ilvl w:val="1"/>
          <w:numId w:val="75"/>
        </w:numPr>
        <w:tabs>
          <w:tab w:val="clear" w:pos="432"/>
          <w:tab w:val="left" w:pos="1440"/>
          <w:tab w:val="left" w:pos="2160"/>
          <w:tab w:val="left" w:pos="2880"/>
          <w:tab w:val="left" w:pos="3600"/>
          <w:tab w:val="left" w:pos="4320"/>
          <w:tab w:val="left" w:pos="5040"/>
          <w:tab w:val="left" w:pos="5760"/>
          <w:tab w:val="left" w:pos="6480"/>
          <w:tab w:val="left" w:pos="7200"/>
          <w:tab w:val="left" w:pos="7920"/>
          <w:tab w:val="left" w:pos="8640"/>
        </w:tabs>
        <w:ind w:left="1134" w:hanging="567"/>
        <w:jc w:val="both"/>
        <w:rPr>
          <w:rFonts w:ascii="Arial" w:hAnsi="Arial" w:cs="Arial"/>
          <w:sz w:val="20"/>
          <w:szCs w:val="20"/>
        </w:rPr>
      </w:pPr>
      <w:r w:rsidRPr="009B7005">
        <w:rPr>
          <w:rFonts w:ascii="Arial" w:hAnsi="Arial" w:cs="Arial"/>
          <w:sz w:val="20"/>
          <w:szCs w:val="20"/>
        </w:rPr>
        <w:t>El licitante, deberá presentar c</w:t>
      </w:r>
      <w:r w:rsidRPr="009B7005">
        <w:rPr>
          <w:rFonts w:ascii="Arial" w:hAnsi="Arial" w:cs="Arial"/>
          <w:bCs/>
          <w:sz w:val="20"/>
          <w:szCs w:val="20"/>
        </w:rPr>
        <w:t xml:space="preserve">arta elaborada en papel membretado, bajo protesta de decir verdad, dirigida al Colegio Nacional de Educación Profesional Técnica, debidamente firmada autógrafamente (no rúbrica) por el Representante Legal, en la que describan </w:t>
      </w:r>
      <w:r w:rsidRPr="00AE450C">
        <w:rPr>
          <w:rFonts w:ascii="Arial" w:hAnsi="Arial" w:cs="Arial"/>
          <w:b/>
          <w:bCs/>
          <w:sz w:val="20"/>
          <w:szCs w:val="20"/>
        </w:rPr>
        <w:t>que cuentan con personal técnico especializado en la instalación, capacitación, manejo y uso del licenciamiento académico</w:t>
      </w:r>
      <w:r w:rsidRPr="009B7005">
        <w:rPr>
          <w:rFonts w:ascii="Arial" w:hAnsi="Arial" w:cs="Arial"/>
          <w:bCs/>
          <w:sz w:val="20"/>
          <w:szCs w:val="20"/>
        </w:rPr>
        <w:t>.</w:t>
      </w:r>
    </w:p>
    <w:p w:rsidR="000B6981" w:rsidRPr="009B7005" w:rsidRDefault="000B6981" w:rsidP="000B6981">
      <w:pPr>
        <w:pStyle w:val="Prrafodelista"/>
        <w:rPr>
          <w:rFonts w:ascii="Arial" w:hAnsi="Arial" w:cs="Arial"/>
          <w:sz w:val="20"/>
          <w:szCs w:val="20"/>
        </w:rPr>
      </w:pPr>
    </w:p>
    <w:p w:rsidR="000B6981" w:rsidRPr="00AE450C" w:rsidRDefault="000B6981" w:rsidP="000B6981">
      <w:pPr>
        <w:pStyle w:val="Prrafodelista"/>
        <w:numPr>
          <w:ilvl w:val="1"/>
          <w:numId w:val="75"/>
        </w:numPr>
        <w:tabs>
          <w:tab w:val="clear" w:pos="432"/>
          <w:tab w:val="num" w:pos="993"/>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s>
        <w:ind w:left="993"/>
        <w:jc w:val="both"/>
        <w:rPr>
          <w:rFonts w:ascii="Arial" w:hAnsi="Arial" w:cs="Arial"/>
          <w:b/>
          <w:sz w:val="20"/>
          <w:szCs w:val="20"/>
        </w:rPr>
      </w:pPr>
      <w:r w:rsidRPr="009B7005">
        <w:rPr>
          <w:rFonts w:ascii="Arial" w:hAnsi="Arial" w:cs="Arial"/>
          <w:bCs/>
          <w:sz w:val="20"/>
          <w:szCs w:val="20"/>
        </w:rPr>
        <w:t xml:space="preserve">El licitante, deberá presentar carta en papel membretado, </w:t>
      </w:r>
      <w:r w:rsidRPr="00AE450C">
        <w:rPr>
          <w:rFonts w:ascii="Arial" w:hAnsi="Arial" w:cs="Arial"/>
          <w:b/>
          <w:bCs/>
          <w:sz w:val="20"/>
          <w:szCs w:val="20"/>
        </w:rPr>
        <w:t xml:space="preserve">emitida por el </w:t>
      </w:r>
      <w:r w:rsidRPr="00AE450C">
        <w:rPr>
          <w:rFonts w:ascii="Arial" w:hAnsi="Arial" w:cs="Arial"/>
          <w:b/>
          <w:sz w:val="20"/>
          <w:szCs w:val="20"/>
        </w:rPr>
        <w:t>fabricante en original</w:t>
      </w:r>
      <w:r w:rsidRPr="009B7005">
        <w:rPr>
          <w:rFonts w:ascii="Arial" w:hAnsi="Arial" w:cs="Arial"/>
          <w:sz w:val="20"/>
          <w:szCs w:val="20"/>
        </w:rPr>
        <w:t xml:space="preserve">, con firma autógrafa (no rúbrica) dirigida al Colegio Nacional de Educación Profesional Técnica, en la que se </w:t>
      </w:r>
      <w:r w:rsidRPr="00AE450C">
        <w:rPr>
          <w:rFonts w:ascii="Arial" w:hAnsi="Arial" w:cs="Arial"/>
          <w:b/>
          <w:sz w:val="20"/>
          <w:szCs w:val="20"/>
        </w:rPr>
        <w:t>acredite al licitante participante como LSP Académico.</w:t>
      </w:r>
    </w:p>
    <w:p w:rsidR="006B1FEA" w:rsidRPr="00AE450C" w:rsidRDefault="006B1FEA" w:rsidP="006B1FEA">
      <w:pPr>
        <w:spacing w:before="120"/>
        <w:ind w:left="1429"/>
        <w:jc w:val="both"/>
        <w:rPr>
          <w:rFonts w:ascii="Georgia" w:hAnsi="Georgia" w:cs="Arial"/>
          <w:b/>
          <w:sz w:val="20"/>
          <w:szCs w:val="20"/>
        </w:rPr>
      </w:pPr>
    </w:p>
    <w:p w:rsidR="00E168B9" w:rsidRPr="001C1E6F" w:rsidRDefault="00E168B9" w:rsidP="00E168B9">
      <w:pPr>
        <w:pStyle w:val="Prrafodelista"/>
        <w:tabs>
          <w:tab w:val="left" w:pos="1080"/>
        </w:tabs>
        <w:ind w:left="720"/>
        <w:rPr>
          <w:rFonts w:ascii="Arial" w:hAnsi="Arial" w:cs="Arial"/>
          <w:b/>
          <w:sz w:val="20"/>
          <w:szCs w:val="20"/>
        </w:rPr>
      </w:pPr>
      <w:r>
        <w:rPr>
          <w:rFonts w:ascii="Arial" w:hAnsi="Arial" w:cs="Arial"/>
          <w:b/>
          <w:sz w:val="20"/>
          <w:szCs w:val="20"/>
        </w:rPr>
        <w:t xml:space="preserve">b).- </w:t>
      </w:r>
      <w:r w:rsidRPr="001C1E6F">
        <w:rPr>
          <w:rFonts w:ascii="Arial" w:hAnsi="Arial" w:cs="Arial"/>
          <w:b/>
          <w:sz w:val="20"/>
          <w:szCs w:val="20"/>
        </w:rPr>
        <w:t>Contenido de la propuesta económica:</w:t>
      </w:r>
    </w:p>
    <w:p w:rsidR="00E168B9" w:rsidRPr="00874CB8" w:rsidRDefault="00E168B9" w:rsidP="00E168B9">
      <w:pPr>
        <w:pStyle w:val="Prrafodelista"/>
        <w:tabs>
          <w:tab w:val="left" w:pos="1080"/>
        </w:tabs>
        <w:ind w:left="1440"/>
        <w:rPr>
          <w:rFonts w:ascii="Arial" w:hAnsi="Arial" w:cs="Arial"/>
          <w:b/>
          <w:sz w:val="20"/>
          <w:szCs w:val="20"/>
        </w:rPr>
      </w:pPr>
    </w:p>
    <w:p w:rsidR="00E168B9" w:rsidRPr="00874CB8" w:rsidRDefault="00E168B9" w:rsidP="000B6981">
      <w:pPr>
        <w:pStyle w:val="Prrafodelista"/>
        <w:numPr>
          <w:ilvl w:val="1"/>
          <w:numId w:val="37"/>
        </w:numPr>
        <w:tabs>
          <w:tab w:val="num" w:pos="54"/>
        </w:tabs>
        <w:ind w:left="1080" w:hanging="513"/>
        <w:jc w:val="both"/>
        <w:rPr>
          <w:rFonts w:ascii="Arial" w:hAnsi="Arial" w:cs="Arial"/>
          <w:sz w:val="20"/>
          <w:szCs w:val="20"/>
        </w:rPr>
      </w:pPr>
      <w:r w:rsidRPr="00CD2B94">
        <w:rPr>
          <w:rFonts w:ascii="Arial" w:hAnsi="Arial" w:cs="Arial"/>
          <w:sz w:val="20"/>
          <w:szCs w:val="20"/>
        </w:rPr>
        <w:t xml:space="preserve">El licitante deberá entregar propuesta económica elaborada en papel membretado del licitante, de conformidad con el </w:t>
      </w:r>
      <w:r w:rsidRPr="00CD2B94">
        <w:rPr>
          <w:rFonts w:ascii="Arial" w:hAnsi="Arial" w:cs="Arial"/>
          <w:b/>
          <w:sz w:val="20"/>
          <w:szCs w:val="20"/>
        </w:rPr>
        <w:t xml:space="preserve">Formato A </w:t>
      </w:r>
      <w:r w:rsidRPr="00CD2B94">
        <w:rPr>
          <w:rFonts w:ascii="Arial" w:hAnsi="Arial" w:cs="Arial"/>
          <w:sz w:val="20"/>
          <w:szCs w:val="20"/>
        </w:rPr>
        <w:t>“Formato para la presentación de la propuesta económica” (considerando sólo dos decimales) desglosándose el I.V.A., en moneda nacional, indicando el tiempo, lugar, condiciones de precio y forma de pago de acuerdo a lo estipulado en la presente convocatoria, debidamente foliada y firmada (no rubrica) en la última hoja de la propuesta económica  por el representante legal.</w:t>
      </w:r>
    </w:p>
    <w:p w:rsidR="00E168B9" w:rsidRPr="00874CB8" w:rsidRDefault="00E168B9" w:rsidP="00E168B9">
      <w:pPr>
        <w:tabs>
          <w:tab w:val="num" w:pos="2160"/>
        </w:tabs>
        <w:ind w:left="1080"/>
        <w:jc w:val="both"/>
        <w:rPr>
          <w:rFonts w:ascii="Arial Narrow" w:hAnsi="Arial Narrow" w:cs="Arial"/>
          <w:i/>
          <w:sz w:val="22"/>
          <w:szCs w:val="22"/>
          <w:lang w:val="es-ES"/>
        </w:rPr>
      </w:pPr>
    </w:p>
    <w:p w:rsidR="00E168B9" w:rsidRDefault="00E168B9" w:rsidP="00C043FD">
      <w:pPr>
        <w:pStyle w:val="Prrafodelista"/>
        <w:numPr>
          <w:ilvl w:val="1"/>
          <w:numId w:val="37"/>
        </w:numPr>
        <w:tabs>
          <w:tab w:val="num" w:pos="414"/>
        </w:tabs>
        <w:ind w:left="1080"/>
        <w:jc w:val="both"/>
        <w:rPr>
          <w:rFonts w:ascii="Arial" w:hAnsi="Arial" w:cs="Arial"/>
          <w:sz w:val="20"/>
          <w:szCs w:val="20"/>
        </w:rPr>
      </w:pPr>
      <w:r w:rsidRPr="00874CB8">
        <w:rPr>
          <w:rFonts w:ascii="Arial" w:hAnsi="Arial" w:cs="Arial"/>
          <w:sz w:val="20"/>
          <w:szCs w:val="20"/>
        </w:rPr>
        <w:t xml:space="preserve">Carta del licitante, elaborada en papel membretado, dirigida al Colegio Nacional de Educación Profesional Técnica, debidamente firmada autógrafamente, por el representante legal, en la que manifieste que la </w:t>
      </w:r>
      <w:r w:rsidRPr="003C134D">
        <w:rPr>
          <w:rFonts w:ascii="Arial" w:hAnsi="Arial" w:cs="Arial"/>
          <w:b/>
          <w:sz w:val="20"/>
          <w:szCs w:val="20"/>
          <w:u w:val="single"/>
        </w:rPr>
        <w:t>vigencia de la oferta y sus precios se mantendrán fijos durante la vigencia del contrato</w:t>
      </w:r>
      <w:r w:rsidRPr="00874CB8">
        <w:rPr>
          <w:rFonts w:ascii="Arial" w:hAnsi="Arial" w:cs="Arial"/>
          <w:sz w:val="20"/>
          <w:szCs w:val="20"/>
        </w:rPr>
        <w:t>.</w:t>
      </w:r>
    </w:p>
    <w:p w:rsidR="00E168B9" w:rsidRPr="00306E36" w:rsidRDefault="00E168B9" w:rsidP="00E168B9">
      <w:pPr>
        <w:pStyle w:val="Prrafodelista"/>
        <w:rPr>
          <w:rFonts w:ascii="Arial" w:hAnsi="Arial" w:cs="Arial"/>
          <w:sz w:val="20"/>
          <w:szCs w:val="20"/>
        </w:rPr>
      </w:pPr>
    </w:p>
    <w:p w:rsidR="00E168B9" w:rsidRDefault="00E168B9" w:rsidP="00E168B9">
      <w:pPr>
        <w:jc w:val="both"/>
        <w:rPr>
          <w:rFonts w:ascii="Arial" w:hAnsi="Arial" w:cs="Arial"/>
          <w:b/>
          <w:kern w:val="24"/>
          <w:sz w:val="20"/>
          <w:szCs w:val="20"/>
        </w:rPr>
      </w:pPr>
      <w:r w:rsidRPr="00874CB8">
        <w:rPr>
          <w:rFonts w:ascii="Arial" w:hAnsi="Arial" w:cs="Arial"/>
          <w:b/>
          <w:kern w:val="24"/>
          <w:sz w:val="20"/>
          <w:szCs w:val="20"/>
        </w:rPr>
        <w:t>Nota: En caso de que la proposición económica no coincida con los datos generales de las partidas del anexo técnico, la proposición en su conjunto será desechada.</w:t>
      </w:r>
    </w:p>
    <w:p w:rsidR="00583926" w:rsidRDefault="00583926" w:rsidP="00E168B9">
      <w:pPr>
        <w:jc w:val="both"/>
        <w:rPr>
          <w:rFonts w:ascii="Arial" w:hAnsi="Arial" w:cs="Arial"/>
          <w:b/>
          <w:kern w:val="24"/>
          <w:sz w:val="20"/>
          <w:szCs w:val="20"/>
        </w:rPr>
      </w:pPr>
    </w:p>
    <w:p w:rsidR="00583926" w:rsidRPr="00E416BF" w:rsidRDefault="00583926" w:rsidP="00583926">
      <w:pPr>
        <w:ind w:left="426"/>
        <w:jc w:val="both"/>
        <w:rPr>
          <w:rFonts w:ascii="Arial" w:hAnsi="Arial" w:cs="Arial"/>
          <w:sz w:val="20"/>
          <w:szCs w:val="20"/>
        </w:rPr>
      </w:pPr>
      <w:r w:rsidRPr="00E416BF">
        <w:rPr>
          <w:rFonts w:ascii="Arial" w:hAnsi="Arial" w:cs="Arial"/>
          <w:sz w:val="20"/>
          <w:szCs w:val="20"/>
        </w:rPr>
        <w:t xml:space="preserve">“EL LICITANTE” se hará responsable de que la toda documentación y la información entregadas en  su propuesta sean verídicas e inalteradas, así mismo, de que su proceder en el desarrollo de su participación en la presente </w:t>
      </w:r>
      <w:r w:rsidR="00963252">
        <w:rPr>
          <w:rFonts w:ascii="Arial" w:hAnsi="Arial" w:cs="Arial"/>
          <w:sz w:val="20"/>
          <w:szCs w:val="20"/>
        </w:rPr>
        <w:t>invitación</w:t>
      </w:r>
      <w:r w:rsidRPr="00E416BF">
        <w:rPr>
          <w:rFonts w:ascii="Arial" w:hAnsi="Arial" w:cs="Arial"/>
          <w:sz w:val="20"/>
          <w:szCs w:val="20"/>
        </w:rPr>
        <w:t xml:space="preserve">, se  realizará dentro del marco legal aplicable, ya que en caso de incurrir en alguno de los supuestos establecidos en el artículo 8 de la Ley Federal Anticorrupción en Contrataciones Públicas, este, será sancionado de conformidad y acuerdo a los términos de la a ley antes referida. </w:t>
      </w:r>
    </w:p>
    <w:p w:rsidR="00583926" w:rsidRPr="00874CB8" w:rsidRDefault="00583926" w:rsidP="00E168B9">
      <w:pPr>
        <w:jc w:val="both"/>
        <w:rPr>
          <w:rFonts w:ascii="Arial" w:hAnsi="Arial" w:cs="Arial"/>
          <w:b/>
          <w:kern w:val="24"/>
          <w:sz w:val="20"/>
          <w:szCs w:val="20"/>
        </w:rPr>
      </w:pPr>
    </w:p>
    <w:p w:rsidR="00E168B9" w:rsidRDefault="00E168B9"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CRITERIOS ESPECIFICOS CONFORME LOS CUALES SE EVALUARÁN LAS PROPOSICIONES Y SE ADJUDICARÁ EL CONTRATO RESPECTIVO</w:t>
      </w:r>
    </w:p>
    <w:p w:rsidR="00E168B9" w:rsidRPr="00874CB8" w:rsidRDefault="00E168B9" w:rsidP="00E168B9">
      <w:pPr>
        <w:pStyle w:val="Prrafodelista"/>
        <w:ind w:left="720"/>
        <w:jc w:val="both"/>
        <w:rPr>
          <w:rFonts w:ascii="Arial" w:hAnsi="Arial" w:cs="Arial"/>
          <w:b/>
          <w:sz w:val="20"/>
          <w:szCs w:val="22"/>
        </w:rPr>
      </w:pPr>
    </w:p>
    <w:p w:rsidR="00085327" w:rsidRPr="007B040C" w:rsidRDefault="00085327" w:rsidP="00C043FD">
      <w:pPr>
        <w:numPr>
          <w:ilvl w:val="2"/>
          <w:numId w:val="54"/>
        </w:numPr>
        <w:ind w:left="1134" w:hanging="425"/>
        <w:jc w:val="both"/>
        <w:rPr>
          <w:rFonts w:ascii="Arial" w:hAnsi="Arial" w:cs="Arial"/>
          <w:sz w:val="20"/>
          <w:szCs w:val="20"/>
        </w:rPr>
      </w:pPr>
      <w:r w:rsidRPr="007B040C">
        <w:rPr>
          <w:rFonts w:ascii="Arial" w:hAnsi="Arial" w:cs="Arial"/>
          <w:sz w:val="20"/>
          <w:szCs w:val="20"/>
        </w:rPr>
        <w:t xml:space="preserve">La Dirección de Infraestructura y </w:t>
      </w:r>
      <w:r w:rsidRPr="00AB4478">
        <w:rPr>
          <w:rFonts w:ascii="Arial" w:hAnsi="Arial" w:cs="Arial"/>
          <w:sz w:val="20"/>
          <w:szCs w:val="20"/>
        </w:rPr>
        <w:t>Adquisiciones a través de la Coordinación de Adquisiciones y Servicios evaluará las condiciones legales establecidas en el punto VI. “Documentación legal y administrativa”</w:t>
      </w:r>
      <w:r w:rsidRPr="004F45FA">
        <w:rPr>
          <w:rFonts w:ascii="Arial" w:hAnsi="Arial" w:cs="Arial"/>
          <w:sz w:val="20"/>
          <w:szCs w:val="20"/>
        </w:rPr>
        <w:t xml:space="preserve">, así como las condiciones </w:t>
      </w:r>
      <w:r w:rsidRPr="004F45FA">
        <w:rPr>
          <w:rFonts w:ascii="Arial" w:hAnsi="Arial" w:cs="Arial"/>
          <w:sz w:val="20"/>
        </w:rPr>
        <w:t>económicas</w:t>
      </w:r>
      <w:r w:rsidRPr="004F45FA">
        <w:rPr>
          <w:rFonts w:ascii="Arial" w:hAnsi="Arial" w:cs="Arial"/>
          <w:sz w:val="20"/>
          <w:szCs w:val="20"/>
        </w:rPr>
        <w:t xml:space="preserve"> establecidas en el punto IV inciso b) de esta convocatoria</w:t>
      </w:r>
      <w:r w:rsidRPr="007B040C">
        <w:rPr>
          <w:rFonts w:ascii="Arial" w:hAnsi="Arial" w:cs="Arial"/>
          <w:sz w:val="20"/>
          <w:szCs w:val="20"/>
        </w:rPr>
        <w:t>. En el caso de que no se cumpla con lo estipulado en alguno de estos numerales,</w:t>
      </w:r>
      <w:r>
        <w:rPr>
          <w:rFonts w:ascii="Arial" w:hAnsi="Arial" w:cs="Arial"/>
          <w:sz w:val="20"/>
          <w:szCs w:val="20"/>
        </w:rPr>
        <w:t xml:space="preserve"> será motivo de descalificación, salvo en los casos en que no el requisito no sea motivo de descalificación de acuerdo a lo señalado en la convocatoria.</w:t>
      </w:r>
    </w:p>
    <w:p w:rsidR="00085327" w:rsidRPr="007B040C" w:rsidRDefault="00085327" w:rsidP="00085327">
      <w:pPr>
        <w:ind w:left="1134"/>
        <w:jc w:val="both"/>
        <w:rPr>
          <w:rFonts w:ascii="Arial" w:hAnsi="Arial" w:cs="Arial"/>
          <w:sz w:val="20"/>
          <w:szCs w:val="20"/>
        </w:rPr>
      </w:pPr>
    </w:p>
    <w:p w:rsidR="00085327" w:rsidRPr="00970BD5" w:rsidRDefault="00085327" w:rsidP="00C043FD">
      <w:pPr>
        <w:numPr>
          <w:ilvl w:val="2"/>
          <w:numId w:val="54"/>
        </w:numPr>
        <w:ind w:left="1134" w:hanging="425"/>
        <w:jc w:val="both"/>
        <w:rPr>
          <w:rFonts w:ascii="Arial" w:hAnsi="Arial" w:cs="Arial"/>
          <w:sz w:val="20"/>
          <w:szCs w:val="20"/>
        </w:rPr>
      </w:pPr>
      <w:r w:rsidRPr="007B040C">
        <w:rPr>
          <w:rFonts w:ascii="Arial" w:hAnsi="Arial" w:cs="Arial"/>
          <w:sz w:val="20"/>
          <w:szCs w:val="20"/>
        </w:rPr>
        <w:t xml:space="preserve">La </w:t>
      </w:r>
      <w:r>
        <w:rPr>
          <w:rFonts w:ascii="Arial" w:hAnsi="Arial" w:cs="Arial"/>
          <w:sz w:val="20"/>
          <w:szCs w:val="20"/>
        </w:rPr>
        <w:t xml:space="preserve">Dirección de </w:t>
      </w:r>
      <w:r w:rsidR="006B1FEA">
        <w:rPr>
          <w:rFonts w:ascii="Arial" w:hAnsi="Arial" w:cs="Arial"/>
          <w:sz w:val="20"/>
          <w:szCs w:val="20"/>
        </w:rPr>
        <w:t xml:space="preserve">Tecnologías Aplicadas </w:t>
      </w:r>
      <w:r w:rsidR="009B7005">
        <w:rPr>
          <w:rFonts w:ascii="Arial" w:hAnsi="Arial" w:cs="Arial"/>
          <w:sz w:val="20"/>
          <w:szCs w:val="20"/>
        </w:rPr>
        <w:t xml:space="preserve">en conjunto con la Dirección de Diseño Curricular, </w:t>
      </w:r>
      <w:r>
        <w:rPr>
          <w:rFonts w:ascii="Arial" w:hAnsi="Arial" w:cs="Arial"/>
          <w:sz w:val="20"/>
          <w:szCs w:val="20"/>
        </w:rPr>
        <w:t xml:space="preserve"> </w:t>
      </w:r>
      <w:r w:rsidRPr="007B040C">
        <w:rPr>
          <w:rFonts w:ascii="Arial" w:hAnsi="Arial" w:cs="Arial"/>
          <w:sz w:val="20"/>
          <w:szCs w:val="20"/>
        </w:rPr>
        <w:t>evaluará</w:t>
      </w:r>
      <w:r w:rsidR="009B7005">
        <w:rPr>
          <w:rFonts w:ascii="Arial" w:hAnsi="Arial" w:cs="Arial"/>
          <w:sz w:val="20"/>
          <w:szCs w:val="20"/>
        </w:rPr>
        <w:t>n</w:t>
      </w:r>
      <w:r w:rsidRPr="007B040C">
        <w:rPr>
          <w:rFonts w:ascii="Arial" w:hAnsi="Arial" w:cs="Arial"/>
          <w:sz w:val="20"/>
          <w:szCs w:val="20"/>
        </w:rPr>
        <w:t xml:space="preserve"> el contenido de los documentos solicitados en el punto IV “Conten</w:t>
      </w:r>
      <w:r w:rsidRPr="005A6AF7">
        <w:rPr>
          <w:rFonts w:ascii="Arial" w:hAnsi="Arial" w:cs="Arial"/>
          <w:sz w:val="20"/>
          <w:szCs w:val="20"/>
        </w:rPr>
        <w:t>ido de la propuesta técnica”</w:t>
      </w:r>
      <w:r w:rsidR="006B1FEA">
        <w:rPr>
          <w:rFonts w:ascii="Arial" w:hAnsi="Arial" w:cs="Arial"/>
          <w:sz w:val="20"/>
          <w:szCs w:val="20"/>
        </w:rPr>
        <w:t xml:space="preserve"> y sus incisos</w:t>
      </w:r>
      <w:r w:rsidRPr="00482A28">
        <w:rPr>
          <w:rFonts w:ascii="Arial" w:hAnsi="Arial" w:cs="Arial"/>
          <w:bCs/>
          <w:sz w:val="20"/>
          <w:szCs w:val="20"/>
        </w:rPr>
        <w:t xml:space="preserve">, </w:t>
      </w:r>
      <w:r w:rsidRPr="00482A28">
        <w:rPr>
          <w:rFonts w:ascii="Arial" w:hAnsi="Arial" w:cs="Arial"/>
          <w:sz w:val="20"/>
          <w:szCs w:val="20"/>
        </w:rPr>
        <w:t xml:space="preserve">así como lo contenido en el </w:t>
      </w:r>
      <w:r w:rsidRPr="00482A28">
        <w:rPr>
          <w:rFonts w:ascii="Arial" w:hAnsi="Arial" w:cs="Arial"/>
          <w:b/>
          <w:sz w:val="20"/>
          <w:szCs w:val="20"/>
        </w:rPr>
        <w:t>Anexo No. 1</w:t>
      </w:r>
      <w:r w:rsidRPr="00482A28">
        <w:rPr>
          <w:rFonts w:ascii="Arial" w:hAnsi="Arial" w:cs="Arial"/>
          <w:sz w:val="20"/>
          <w:szCs w:val="20"/>
        </w:rPr>
        <w:t xml:space="preserve"> “</w:t>
      </w:r>
      <w:r w:rsidRPr="00482A28">
        <w:rPr>
          <w:rFonts w:ascii="Arial" w:hAnsi="Arial" w:cs="Arial"/>
          <w:sz w:val="20"/>
        </w:rPr>
        <w:t>Especificaciones</w:t>
      </w:r>
      <w:r w:rsidRPr="00482A28">
        <w:rPr>
          <w:rFonts w:ascii="Arial" w:hAnsi="Arial" w:cs="Arial"/>
          <w:sz w:val="20"/>
          <w:szCs w:val="20"/>
        </w:rPr>
        <w:t xml:space="preserve"> Técnicas”. En el caso de que no se cumpla con</w:t>
      </w:r>
      <w:r w:rsidRPr="005A6AF7">
        <w:rPr>
          <w:rFonts w:ascii="Arial" w:hAnsi="Arial" w:cs="Arial"/>
          <w:sz w:val="20"/>
          <w:szCs w:val="20"/>
        </w:rPr>
        <w:t xml:space="preserve"> lo estipulado en alguno de estos numerales</w:t>
      </w:r>
      <w:r>
        <w:rPr>
          <w:rFonts w:ascii="Arial" w:hAnsi="Arial" w:cs="Arial"/>
          <w:sz w:val="20"/>
          <w:szCs w:val="20"/>
        </w:rPr>
        <w:t xml:space="preserve"> y el anexo señalado</w:t>
      </w:r>
      <w:r w:rsidRPr="00970BD5">
        <w:rPr>
          <w:rFonts w:ascii="Arial" w:hAnsi="Arial" w:cs="Arial"/>
          <w:sz w:val="20"/>
          <w:szCs w:val="20"/>
        </w:rPr>
        <w:t>,</w:t>
      </w:r>
      <w:r>
        <w:rPr>
          <w:rFonts w:ascii="Arial" w:hAnsi="Arial" w:cs="Arial"/>
          <w:sz w:val="20"/>
          <w:szCs w:val="20"/>
        </w:rPr>
        <w:t xml:space="preserve"> </w:t>
      </w:r>
      <w:r>
        <w:rPr>
          <w:rFonts w:ascii="Arial" w:hAnsi="Arial" w:cs="Arial"/>
          <w:sz w:val="20"/>
          <w:szCs w:val="20"/>
        </w:rPr>
        <w:lastRenderedPageBreak/>
        <w:t>será motivo para desechar la propuesta en caso de que se trata de una documentación requerida diferente a la solicitada para la evaluación de puntos y porcentajes.</w:t>
      </w:r>
    </w:p>
    <w:p w:rsidR="00085327" w:rsidRPr="005A6AF7" w:rsidRDefault="00085327" w:rsidP="00085327">
      <w:pPr>
        <w:ind w:left="426"/>
        <w:jc w:val="both"/>
        <w:rPr>
          <w:rFonts w:ascii="Arial" w:hAnsi="Arial" w:cs="Arial"/>
          <w:sz w:val="20"/>
        </w:rPr>
      </w:pPr>
    </w:p>
    <w:p w:rsidR="00085327" w:rsidRPr="005A6AF7" w:rsidRDefault="00085327" w:rsidP="00C043FD">
      <w:pPr>
        <w:numPr>
          <w:ilvl w:val="2"/>
          <w:numId w:val="54"/>
        </w:numPr>
        <w:ind w:left="1134" w:hanging="425"/>
        <w:jc w:val="both"/>
        <w:rPr>
          <w:rFonts w:ascii="Arial" w:hAnsi="Arial" w:cs="Arial"/>
          <w:sz w:val="20"/>
        </w:rPr>
      </w:pPr>
      <w:r w:rsidRPr="005A6AF7">
        <w:rPr>
          <w:rFonts w:ascii="Arial" w:hAnsi="Arial" w:cs="Arial"/>
          <w:sz w:val="20"/>
        </w:rPr>
        <w:t xml:space="preserve">El mal llenado del </w:t>
      </w:r>
      <w:r w:rsidRPr="005A6AF7">
        <w:rPr>
          <w:rFonts w:ascii="Arial" w:hAnsi="Arial" w:cs="Arial"/>
          <w:b/>
          <w:sz w:val="20"/>
        </w:rPr>
        <w:t>Formato B</w:t>
      </w:r>
      <w:r w:rsidRPr="005A6AF7">
        <w:rPr>
          <w:rFonts w:ascii="Arial" w:hAnsi="Arial" w:cs="Arial"/>
          <w:sz w:val="20"/>
        </w:rPr>
        <w:t xml:space="preserve"> “Formato de Acreditación de Personalidad” y </w:t>
      </w:r>
      <w:r w:rsidRPr="005A6AF7">
        <w:rPr>
          <w:rFonts w:ascii="Arial" w:hAnsi="Arial" w:cs="Arial"/>
          <w:b/>
          <w:sz w:val="20"/>
        </w:rPr>
        <w:t>Formato D</w:t>
      </w:r>
      <w:r w:rsidRPr="005A6AF7">
        <w:rPr>
          <w:rFonts w:ascii="Arial" w:hAnsi="Arial" w:cs="Arial"/>
          <w:sz w:val="20"/>
        </w:rPr>
        <w:t xml:space="preserve"> “Formato de </w:t>
      </w:r>
      <w:r w:rsidRPr="005A6AF7">
        <w:rPr>
          <w:rFonts w:ascii="Arial" w:hAnsi="Arial" w:cs="Arial"/>
          <w:bCs/>
          <w:sz w:val="20"/>
        </w:rPr>
        <w:t>carta</w:t>
      </w:r>
      <w:r w:rsidRPr="005A6AF7">
        <w:rPr>
          <w:rFonts w:ascii="Arial" w:hAnsi="Arial" w:cs="Arial"/>
          <w:sz w:val="20"/>
        </w:rPr>
        <w:t xml:space="preserve"> referente al Artículo 50 y 60 de la LAASSP será motivo para desechar las proposiciones.</w:t>
      </w:r>
    </w:p>
    <w:p w:rsidR="00085327" w:rsidRPr="002B143B" w:rsidRDefault="00085327" w:rsidP="00085327">
      <w:pPr>
        <w:ind w:left="426"/>
        <w:jc w:val="both"/>
        <w:rPr>
          <w:rFonts w:ascii="Arial" w:hAnsi="Arial" w:cs="Arial"/>
          <w:sz w:val="20"/>
          <w:szCs w:val="20"/>
        </w:rPr>
      </w:pPr>
    </w:p>
    <w:p w:rsidR="00085327" w:rsidRPr="00E443E7" w:rsidRDefault="00085327" w:rsidP="00C043FD">
      <w:pPr>
        <w:pStyle w:val="Prrafodelista"/>
        <w:numPr>
          <w:ilvl w:val="0"/>
          <w:numId w:val="55"/>
        </w:numPr>
        <w:overflowPunct w:val="0"/>
        <w:spacing w:line="240" w:lineRule="atLeast"/>
        <w:ind w:left="851"/>
        <w:jc w:val="both"/>
        <w:textAlignment w:val="baseline"/>
        <w:rPr>
          <w:rFonts w:ascii="Arial" w:hAnsi="Arial" w:cs="Arial"/>
          <w:b/>
          <w:bCs/>
          <w:sz w:val="20"/>
          <w:szCs w:val="20"/>
          <w:lang w:val="es-ES_tradnl"/>
        </w:rPr>
      </w:pPr>
      <w:r w:rsidRPr="00E443E7">
        <w:rPr>
          <w:rFonts w:ascii="Arial" w:hAnsi="Arial" w:cs="Arial"/>
          <w:b/>
          <w:bCs/>
          <w:sz w:val="20"/>
          <w:szCs w:val="20"/>
          <w:lang w:val="es-ES_tradnl"/>
        </w:rPr>
        <w:t>Criterios de Evaluación técnica:</w:t>
      </w:r>
    </w:p>
    <w:p w:rsidR="00085327" w:rsidRPr="002B143B" w:rsidRDefault="00085327" w:rsidP="00085327">
      <w:pPr>
        <w:overflowPunct w:val="0"/>
        <w:spacing w:line="240" w:lineRule="atLeast"/>
        <w:ind w:left="567"/>
        <w:jc w:val="both"/>
        <w:textAlignment w:val="baseline"/>
        <w:rPr>
          <w:rFonts w:ascii="Arial" w:hAnsi="Arial" w:cs="Arial"/>
          <w:bCs/>
          <w:sz w:val="20"/>
          <w:szCs w:val="20"/>
          <w:lang w:val="es-ES_tradnl"/>
        </w:rPr>
      </w:pPr>
    </w:p>
    <w:p w:rsidR="006B1FEA" w:rsidRPr="002B143B" w:rsidRDefault="00DD4084" w:rsidP="006B1FEA">
      <w:pPr>
        <w:overflowPunct w:val="0"/>
        <w:spacing w:line="240" w:lineRule="atLeast"/>
        <w:ind w:left="567"/>
        <w:jc w:val="both"/>
        <w:textAlignment w:val="baseline"/>
        <w:rPr>
          <w:rFonts w:ascii="Arial" w:hAnsi="Arial" w:cs="Arial"/>
          <w:bCs/>
          <w:sz w:val="20"/>
          <w:szCs w:val="20"/>
          <w:lang w:val="es-ES_tradnl"/>
        </w:rPr>
      </w:pPr>
      <w:r>
        <w:rPr>
          <w:rFonts w:ascii="Arial" w:hAnsi="Arial" w:cs="Arial"/>
          <w:bCs/>
          <w:sz w:val="20"/>
          <w:szCs w:val="20"/>
          <w:lang w:val="es-ES_tradnl"/>
        </w:rPr>
        <w:t xml:space="preserve">La Dirección Corporativa de Tecnologías Aplicadas </w:t>
      </w:r>
      <w:r w:rsidR="009B7005">
        <w:rPr>
          <w:rFonts w:ascii="Arial" w:hAnsi="Arial" w:cs="Arial"/>
          <w:bCs/>
          <w:sz w:val="20"/>
          <w:szCs w:val="20"/>
          <w:lang w:val="es-ES_tradnl"/>
        </w:rPr>
        <w:t>en conjunto con la Dirección de Diseño Curricular</w:t>
      </w:r>
      <w:r w:rsidR="006B1FEA" w:rsidRPr="002B143B">
        <w:rPr>
          <w:rFonts w:ascii="Arial" w:hAnsi="Arial" w:cs="Arial"/>
          <w:bCs/>
          <w:sz w:val="20"/>
          <w:szCs w:val="20"/>
          <w:lang w:val="es-ES_tradnl"/>
        </w:rPr>
        <w:t>, en apego a la normatividad vigente aplicable, valorará</w:t>
      </w:r>
      <w:r>
        <w:rPr>
          <w:rFonts w:ascii="Arial" w:hAnsi="Arial" w:cs="Arial"/>
          <w:bCs/>
          <w:sz w:val="20"/>
          <w:szCs w:val="20"/>
          <w:lang w:val="es-ES_tradnl"/>
        </w:rPr>
        <w:t xml:space="preserve"> que</w:t>
      </w:r>
      <w:r w:rsidR="006B1FEA" w:rsidRPr="002B143B">
        <w:rPr>
          <w:rFonts w:ascii="Arial" w:hAnsi="Arial" w:cs="Arial"/>
          <w:bCs/>
          <w:sz w:val="20"/>
          <w:szCs w:val="20"/>
          <w:lang w:val="es-ES_tradnl"/>
        </w:rPr>
        <w:t xml:space="preserve"> las ofertas cumplan con los requerimientos establecidos dentro de esta convocatoria y que cubran las características técnicas establecidas en el Anexo No</w:t>
      </w:r>
      <w:r w:rsidR="006B1FEA">
        <w:rPr>
          <w:rFonts w:ascii="Arial" w:hAnsi="Arial" w:cs="Arial"/>
          <w:bCs/>
          <w:sz w:val="20"/>
          <w:szCs w:val="20"/>
          <w:lang w:val="es-ES_tradnl"/>
        </w:rPr>
        <w:t>. 1 “Especificaciones Técnicas</w:t>
      </w:r>
      <w:r>
        <w:rPr>
          <w:rFonts w:ascii="Arial" w:hAnsi="Arial" w:cs="Arial"/>
          <w:bCs/>
          <w:sz w:val="20"/>
          <w:szCs w:val="20"/>
          <w:lang w:val="es-ES_tradnl"/>
        </w:rPr>
        <w:t>”.</w:t>
      </w:r>
    </w:p>
    <w:p w:rsidR="006B1FEA" w:rsidRPr="002B143B" w:rsidRDefault="006B1FEA" w:rsidP="006B1FEA">
      <w:pPr>
        <w:overflowPunct w:val="0"/>
        <w:spacing w:line="240" w:lineRule="atLeast"/>
        <w:jc w:val="both"/>
        <w:textAlignment w:val="baseline"/>
        <w:rPr>
          <w:rFonts w:ascii="Arial" w:hAnsi="Arial" w:cs="Arial"/>
          <w:bCs/>
          <w:sz w:val="20"/>
          <w:szCs w:val="20"/>
          <w:lang w:val="es-ES_tradnl"/>
        </w:rPr>
      </w:pPr>
    </w:p>
    <w:p w:rsidR="006B1FEA" w:rsidRPr="005A6AF7" w:rsidRDefault="006B1FEA" w:rsidP="006B1FEA">
      <w:pPr>
        <w:tabs>
          <w:tab w:val="left" w:pos="2268"/>
        </w:tabs>
        <w:ind w:left="567"/>
        <w:jc w:val="both"/>
        <w:rPr>
          <w:rFonts w:ascii="Arial" w:hAnsi="Arial" w:cs="Arial"/>
          <w:sz w:val="20"/>
        </w:rPr>
      </w:pPr>
      <w:r w:rsidRPr="005A6AF7">
        <w:rPr>
          <w:rFonts w:ascii="Arial" w:hAnsi="Arial" w:cs="Arial"/>
          <w:sz w:val="20"/>
        </w:rPr>
        <w:t>De acuerdo a lo establecido en el párrafo tercero del artículo 36 de la LAASSP y al 5</w:t>
      </w:r>
      <w:r>
        <w:rPr>
          <w:rFonts w:ascii="Arial" w:hAnsi="Arial" w:cs="Arial"/>
          <w:sz w:val="20"/>
        </w:rPr>
        <w:t>1</w:t>
      </w:r>
      <w:r w:rsidRPr="005A6AF7">
        <w:rPr>
          <w:rFonts w:ascii="Arial" w:hAnsi="Arial" w:cs="Arial"/>
          <w:sz w:val="20"/>
        </w:rPr>
        <w:t xml:space="preserve"> de su Reglamento, así como el “Acuerdo por el que se emiten diversos lineamientos en materia de adquisiciones, arrendamientos y servicios y de obras públicas y servicios relacionados con las mismas”, se establece como método de evaluación de las propuestas el </w:t>
      </w:r>
      <w:r>
        <w:rPr>
          <w:rFonts w:ascii="Arial" w:hAnsi="Arial" w:cs="Arial"/>
          <w:sz w:val="20"/>
        </w:rPr>
        <w:t>de evaluación binaria</w:t>
      </w:r>
      <w:r w:rsidRPr="005A6AF7">
        <w:rPr>
          <w:rFonts w:ascii="Arial" w:hAnsi="Arial" w:cs="Arial"/>
          <w:sz w:val="20"/>
        </w:rPr>
        <w:t>, conforme a lo siguiente:</w:t>
      </w:r>
    </w:p>
    <w:p w:rsidR="006B1FEA" w:rsidRPr="005A6AF7" w:rsidRDefault="006B1FEA" w:rsidP="006B1FEA">
      <w:pPr>
        <w:ind w:left="1134"/>
        <w:jc w:val="both"/>
        <w:rPr>
          <w:rFonts w:ascii="Arial" w:hAnsi="Arial" w:cs="Arial"/>
          <w:sz w:val="20"/>
          <w:szCs w:val="20"/>
        </w:rPr>
      </w:pPr>
    </w:p>
    <w:p w:rsidR="009B7005" w:rsidRPr="007613DE" w:rsidRDefault="00DD4084" w:rsidP="009B7005">
      <w:pPr>
        <w:numPr>
          <w:ilvl w:val="1"/>
          <w:numId w:val="46"/>
        </w:numPr>
        <w:tabs>
          <w:tab w:val="left" w:pos="0"/>
        </w:tabs>
        <w:ind w:right="120"/>
        <w:jc w:val="both"/>
        <w:rPr>
          <w:rFonts w:ascii="Arial" w:hAnsi="Arial" w:cs="Arial"/>
          <w:sz w:val="18"/>
        </w:rPr>
      </w:pPr>
      <w:r w:rsidRPr="000604BC">
        <w:rPr>
          <w:rFonts w:ascii="Arial" w:hAnsi="Arial" w:cs="Arial"/>
          <w:bCs/>
          <w:sz w:val="20"/>
          <w:szCs w:val="20"/>
          <w:lang w:val="es-ES_tradnl"/>
        </w:rPr>
        <w:t>La Dirección Corporativa de Tecnologías Aplicadas a través de la Coordinación de</w:t>
      </w:r>
      <w:r w:rsidRPr="000604BC">
        <w:rPr>
          <w:rFonts w:ascii="Arial" w:hAnsi="Arial" w:cs="Arial"/>
          <w:bCs/>
          <w:strike/>
          <w:sz w:val="20"/>
          <w:szCs w:val="20"/>
          <w:lang w:val="es-ES_tradnl"/>
        </w:rPr>
        <w:t>,</w:t>
      </w:r>
      <w:r w:rsidRPr="000604BC">
        <w:rPr>
          <w:rFonts w:ascii="Arial" w:hAnsi="Arial" w:cs="Arial"/>
          <w:bCs/>
          <w:sz w:val="20"/>
          <w:szCs w:val="20"/>
        </w:rPr>
        <w:t xml:space="preserve"> </w:t>
      </w:r>
      <w:r w:rsidR="00936B74" w:rsidRPr="000604BC">
        <w:rPr>
          <w:rFonts w:ascii="Arial" w:hAnsi="Arial" w:cs="Arial"/>
          <w:bCs/>
          <w:sz w:val="20"/>
          <w:szCs w:val="20"/>
        </w:rPr>
        <w:t xml:space="preserve">Tecnologías Aplicadas a la Educación y la Coordinación de Recursos Académicos, adscrita a la Dirección de </w:t>
      </w:r>
      <w:r w:rsidR="000604BC" w:rsidRPr="000604BC">
        <w:rPr>
          <w:rFonts w:ascii="Arial" w:hAnsi="Arial" w:cs="Arial"/>
          <w:bCs/>
          <w:sz w:val="20"/>
          <w:szCs w:val="20"/>
        </w:rPr>
        <w:t>D</w:t>
      </w:r>
      <w:r w:rsidR="00936B74" w:rsidRPr="000604BC">
        <w:rPr>
          <w:rFonts w:ascii="Arial" w:hAnsi="Arial" w:cs="Arial"/>
          <w:bCs/>
          <w:sz w:val="20"/>
          <w:szCs w:val="20"/>
        </w:rPr>
        <w:t>iseño Curricular</w:t>
      </w:r>
      <w:r w:rsidR="006A6A5F">
        <w:rPr>
          <w:rFonts w:ascii="Arial" w:hAnsi="Arial" w:cs="Arial"/>
          <w:bCs/>
          <w:sz w:val="20"/>
          <w:szCs w:val="20"/>
        </w:rPr>
        <w:t xml:space="preserve"> a través de la Coordinación de Recursos Académicos,</w:t>
      </w:r>
      <w:r w:rsidR="00936B74" w:rsidRPr="000604BC">
        <w:rPr>
          <w:rFonts w:ascii="Arial" w:hAnsi="Arial" w:cs="Arial"/>
          <w:bCs/>
          <w:sz w:val="20"/>
          <w:szCs w:val="20"/>
        </w:rPr>
        <w:t xml:space="preserve"> </w:t>
      </w:r>
      <w:r w:rsidR="006B1FEA" w:rsidRPr="000604BC">
        <w:rPr>
          <w:rFonts w:ascii="Arial" w:hAnsi="Arial" w:cs="Arial"/>
          <w:bCs/>
          <w:sz w:val="20"/>
          <w:szCs w:val="20"/>
        </w:rPr>
        <w:t>evaluar</w:t>
      </w:r>
      <w:r w:rsidR="00936B74" w:rsidRPr="000604BC">
        <w:rPr>
          <w:rFonts w:ascii="Arial" w:hAnsi="Arial" w:cs="Arial"/>
          <w:bCs/>
          <w:sz w:val="20"/>
          <w:szCs w:val="20"/>
        </w:rPr>
        <w:t>an</w:t>
      </w:r>
      <w:r w:rsidR="006B1FEA" w:rsidRPr="000604BC">
        <w:rPr>
          <w:rFonts w:ascii="Arial" w:hAnsi="Arial" w:cs="Arial"/>
          <w:bCs/>
          <w:sz w:val="20"/>
          <w:szCs w:val="20"/>
        </w:rPr>
        <w:t xml:space="preserve"> y verificar</w:t>
      </w:r>
      <w:r w:rsidR="00936B74" w:rsidRPr="000604BC">
        <w:rPr>
          <w:rFonts w:ascii="Arial" w:hAnsi="Arial" w:cs="Arial"/>
          <w:bCs/>
          <w:sz w:val="20"/>
          <w:szCs w:val="20"/>
        </w:rPr>
        <w:t>an</w:t>
      </w:r>
      <w:r w:rsidR="006B1FEA" w:rsidRPr="000604BC">
        <w:rPr>
          <w:rFonts w:ascii="Arial" w:hAnsi="Arial" w:cs="Arial"/>
          <w:bCs/>
          <w:sz w:val="20"/>
          <w:szCs w:val="20"/>
        </w:rPr>
        <w:t xml:space="preserve"> que la totalidad de las cartas, documentación</w:t>
      </w:r>
      <w:r w:rsidR="006B1FEA" w:rsidRPr="007613DE">
        <w:rPr>
          <w:rFonts w:ascii="Arial" w:hAnsi="Arial" w:cs="Arial"/>
          <w:bCs/>
          <w:sz w:val="20"/>
          <w:szCs w:val="20"/>
        </w:rPr>
        <w:t xml:space="preserve"> y especificaciones </w:t>
      </w:r>
      <w:r w:rsidR="006B1FEA" w:rsidRPr="007613DE">
        <w:rPr>
          <w:rFonts w:ascii="Arial" w:hAnsi="Arial" w:cs="Arial"/>
          <w:sz w:val="20"/>
          <w:szCs w:val="20"/>
        </w:rPr>
        <w:t>técnicas</w:t>
      </w:r>
      <w:r w:rsidR="006B1FEA" w:rsidRPr="007613DE">
        <w:rPr>
          <w:rFonts w:ascii="Arial" w:hAnsi="Arial" w:cs="Arial"/>
          <w:bCs/>
          <w:sz w:val="20"/>
          <w:szCs w:val="20"/>
        </w:rPr>
        <w:t xml:space="preserve"> entregadas por los proveedores participantes sean presentados en los mismos términos en que fueron solicitadas y se observe el 100% de lo especificado en la convocatoria, así como lo solicitado en Anexo No. 1 </w:t>
      </w:r>
      <w:r w:rsidR="006B1FEA">
        <w:rPr>
          <w:rFonts w:ascii="Arial" w:hAnsi="Arial" w:cs="Arial"/>
          <w:bCs/>
          <w:sz w:val="20"/>
          <w:szCs w:val="20"/>
        </w:rPr>
        <w:t>“</w:t>
      </w:r>
      <w:r w:rsidR="006B1FEA" w:rsidRPr="007613DE">
        <w:rPr>
          <w:rFonts w:ascii="Arial" w:hAnsi="Arial" w:cs="Arial"/>
          <w:bCs/>
          <w:sz w:val="20"/>
          <w:szCs w:val="20"/>
        </w:rPr>
        <w:t>Especificaciones Técnicas”</w:t>
      </w:r>
      <w:r w:rsidR="006B1FEA">
        <w:rPr>
          <w:rFonts w:ascii="Arial" w:hAnsi="Arial" w:cs="Arial"/>
          <w:bCs/>
          <w:sz w:val="20"/>
          <w:szCs w:val="20"/>
        </w:rPr>
        <w:t>.</w:t>
      </w:r>
      <w:r w:rsidR="009B7005">
        <w:rPr>
          <w:rFonts w:ascii="Arial" w:hAnsi="Arial" w:cs="Arial"/>
          <w:bCs/>
          <w:sz w:val="20"/>
          <w:szCs w:val="20"/>
        </w:rPr>
        <w:t xml:space="preserve"> </w:t>
      </w:r>
      <w:r w:rsidR="009B7005" w:rsidRPr="00617A27">
        <w:rPr>
          <w:rFonts w:ascii="Arial" w:hAnsi="Arial" w:cs="Arial"/>
          <w:sz w:val="20"/>
          <w:szCs w:val="20"/>
        </w:rPr>
        <w:t>En el caso de que no se cumpla con lo estipulado</w:t>
      </w:r>
      <w:r w:rsidR="009B7005" w:rsidRPr="007613DE">
        <w:rPr>
          <w:rFonts w:ascii="Arial" w:hAnsi="Arial" w:cs="Arial"/>
          <w:sz w:val="20"/>
          <w:szCs w:val="20"/>
        </w:rPr>
        <w:t xml:space="preserve"> en alguno de estos numerales, será motivo de descalificación.</w:t>
      </w:r>
    </w:p>
    <w:p w:rsidR="006B1FEA" w:rsidRPr="007613DE" w:rsidRDefault="006B1FEA" w:rsidP="009B7005">
      <w:pPr>
        <w:tabs>
          <w:tab w:val="left" w:pos="0"/>
        </w:tabs>
        <w:ind w:left="1440" w:right="120"/>
        <w:jc w:val="both"/>
        <w:rPr>
          <w:rFonts w:ascii="Arial" w:hAnsi="Arial" w:cs="Arial"/>
          <w:sz w:val="18"/>
        </w:rPr>
      </w:pPr>
    </w:p>
    <w:p w:rsidR="006B1FEA" w:rsidRPr="008F5184" w:rsidRDefault="006B1FEA" w:rsidP="00C043FD">
      <w:pPr>
        <w:numPr>
          <w:ilvl w:val="1"/>
          <w:numId w:val="46"/>
        </w:numPr>
        <w:tabs>
          <w:tab w:val="left" w:pos="0"/>
        </w:tabs>
        <w:ind w:right="120"/>
        <w:jc w:val="both"/>
        <w:rPr>
          <w:rFonts w:ascii="Arial" w:hAnsi="Arial" w:cs="Arial"/>
          <w:sz w:val="18"/>
        </w:rPr>
      </w:pPr>
      <w:r w:rsidRPr="007613DE">
        <w:rPr>
          <w:rFonts w:ascii="Arial" w:hAnsi="Arial" w:cs="Arial"/>
          <w:sz w:val="20"/>
          <w:szCs w:val="20"/>
        </w:rPr>
        <w:t>Si al momento de la evaluación técnica</w:t>
      </w:r>
      <w:r>
        <w:rPr>
          <w:rFonts w:ascii="Arial" w:hAnsi="Arial" w:cs="Arial"/>
          <w:sz w:val="20"/>
          <w:szCs w:val="20"/>
        </w:rPr>
        <w:t xml:space="preserve"> </w:t>
      </w:r>
      <w:r w:rsidRPr="007613DE">
        <w:rPr>
          <w:rFonts w:ascii="Arial" w:hAnsi="Arial" w:cs="Arial"/>
          <w:sz w:val="20"/>
          <w:szCs w:val="20"/>
        </w:rPr>
        <w:t>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 o en el caso de que el requisito no sea motivo para desechar la propuesta.</w:t>
      </w:r>
    </w:p>
    <w:p w:rsidR="00085327" w:rsidRDefault="00085327" w:rsidP="00085327">
      <w:pPr>
        <w:ind w:right="44"/>
        <w:rPr>
          <w:rFonts w:ascii="Arial" w:hAnsi="Arial" w:cs="Arial"/>
          <w:b/>
          <w:iCs/>
          <w:sz w:val="18"/>
        </w:rPr>
      </w:pPr>
    </w:p>
    <w:p w:rsidR="00085327" w:rsidRPr="00934422" w:rsidRDefault="00085327" w:rsidP="00C043FD">
      <w:pPr>
        <w:pStyle w:val="Prrafodelista"/>
        <w:numPr>
          <w:ilvl w:val="0"/>
          <w:numId w:val="46"/>
        </w:numPr>
        <w:tabs>
          <w:tab w:val="clear" w:pos="2880"/>
          <w:tab w:val="num" w:pos="2552"/>
          <w:tab w:val="left" w:pos="3969"/>
        </w:tabs>
        <w:ind w:left="851"/>
        <w:rPr>
          <w:rFonts w:ascii="Arial" w:hAnsi="Arial" w:cs="Arial"/>
          <w:b/>
          <w:sz w:val="20"/>
          <w:szCs w:val="20"/>
        </w:rPr>
      </w:pPr>
      <w:r w:rsidRPr="00934422">
        <w:rPr>
          <w:rFonts w:ascii="Arial" w:hAnsi="Arial" w:cs="Arial"/>
          <w:b/>
          <w:sz w:val="20"/>
          <w:szCs w:val="20"/>
        </w:rPr>
        <w:t>Criterios de evaluaci</w:t>
      </w:r>
      <w:r>
        <w:rPr>
          <w:rFonts w:ascii="Arial" w:hAnsi="Arial" w:cs="Arial"/>
          <w:b/>
          <w:sz w:val="20"/>
          <w:szCs w:val="20"/>
        </w:rPr>
        <w:t xml:space="preserve">ón, legal y </w:t>
      </w:r>
      <w:r w:rsidRPr="00934422">
        <w:rPr>
          <w:rFonts w:ascii="Arial" w:hAnsi="Arial" w:cs="Arial"/>
          <w:b/>
          <w:sz w:val="20"/>
          <w:szCs w:val="20"/>
        </w:rPr>
        <w:t>administrativa:</w:t>
      </w:r>
    </w:p>
    <w:p w:rsidR="00085327" w:rsidRDefault="00085327" w:rsidP="00085327">
      <w:pPr>
        <w:ind w:left="1134"/>
        <w:jc w:val="both"/>
        <w:rPr>
          <w:rFonts w:ascii="Arial" w:hAnsi="Arial" w:cs="Arial"/>
          <w:sz w:val="20"/>
          <w:szCs w:val="20"/>
        </w:rPr>
      </w:pPr>
    </w:p>
    <w:p w:rsidR="00085327" w:rsidRDefault="00085327" w:rsidP="00085327">
      <w:pPr>
        <w:pStyle w:val="Prrafodelista"/>
        <w:tabs>
          <w:tab w:val="num" w:pos="1134"/>
          <w:tab w:val="left" w:pos="3969"/>
        </w:tabs>
        <w:ind w:left="1134"/>
        <w:jc w:val="both"/>
        <w:rPr>
          <w:rFonts w:ascii="Arial" w:hAnsi="Arial" w:cs="Arial"/>
          <w:sz w:val="20"/>
          <w:szCs w:val="20"/>
        </w:rPr>
      </w:pPr>
      <w:r>
        <w:rPr>
          <w:rFonts w:ascii="Arial" w:hAnsi="Arial" w:cs="Arial"/>
          <w:sz w:val="20"/>
          <w:szCs w:val="20"/>
        </w:rPr>
        <w:t>La evaluación legal y administrativa será realizada por la Dirección de Infraestructura y Adquisiciones a través de la Coordinación de Adquisiciones y Servicios, de acuerdo a lo siguiente:</w:t>
      </w:r>
    </w:p>
    <w:p w:rsidR="00085327" w:rsidRDefault="00085327" w:rsidP="00085327">
      <w:pPr>
        <w:pStyle w:val="Prrafodelista"/>
        <w:tabs>
          <w:tab w:val="num" w:pos="1134"/>
          <w:tab w:val="left" w:pos="3969"/>
        </w:tabs>
        <w:ind w:left="1134"/>
        <w:jc w:val="both"/>
        <w:rPr>
          <w:rFonts w:ascii="Arial" w:hAnsi="Arial" w:cs="Arial"/>
          <w:sz w:val="20"/>
          <w:szCs w:val="20"/>
        </w:rPr>
      </w:pPr>
    </w:p>
    <w:p w:rsidR="00085327" w:rsidRPr="00934422" w:rsidRDefault="00DD4084" w:rsidP="00C043FD">
      <w:pPr>
        <w:pStyle w:val="Prrafodelista"/>
        <w:numPr>
          <w:ilvl w:val="0"/>
          <w:numId w:val="47"/>
        </w:numPr>
        <w:tabs>
          <w:tab w:val="left" w:pos="3969"/>
        </w:tabs>
        <w:jc w:val="both"/>
        <w:rPr>
          <w:rFonts w:ascii="Arial" w:hAnsi="Arial" w:cs="Arial"/>
          <w:sz w:val="20"/>
          <w:szCs w:val="20"/>
        </w:rPr>
      </w:pPr>
      <w:r>
        <w:rPr>
          <w:rFonts w:ascii="Arial" w:hAnsi="Arial" w:cs="Arial"/>
          <w:sz w:val="20"/>
          <w:szCs w:val="20"/>
        </w:rPr>
        <w:t>E</w:t>
      </w:r>
      <w:r w:rsidR="00085327" w:rsidRPr="00934422">
        <w:rPr>
          <w:rFonts w:ascii="Arial" w:hAnsi="Arial" w:cs="Arial"/>
          <w:sz w:val="20"/>
          <w:szCs w:val="20"/>
        </w:rPr>
        <w:t>valuará las condiciones legales establecidas en el punto VI. “Documentación legal y administrativa”</w:t>
      </w:r>
      <w:r w:rsidR="009B7005">
        <w:rPr>
          <w:rFonts w:ascii="Arial" w:hAnsi="Arial" w:cs="Arial"/>
          <w:sz w:val="20"/>
          <w:szCs w:val="20"/>
        </w:rPr>
        <w:t>,</w:t>
      </w:r>
      <w:r w:rsidR="00085327" w:rsidRPr="00934422">
        <w:rPr>
          <w:rFonts w:ascii="Arial" w:hAnsi="Arial" w:cs="Arial"/>
          <w:sz w:val="20"/>
          <w:szCs w:val="20"/>
        </w:rPr>
        <w:t xml:space="preserve"> así como las condiciones económicas establecidas en el punto IV inciso b) </w:t>
      </w:r>
      <w:r w:rsidR="00085327">
        <w:rPr>
          <w:rFonts w:ascii="Arial" w:hAnsi="Arial" w:cs="Arial"/>
          <w:sz w:val="20"/>
          <w:szCs w:val="20"/>
        </w:rPr>
        <w:t xml:space="preserve">numerales 1 y 2 </w:t>
      </w:r>
      <w:r w:rsidR="00085327" w:rsidRPr="00934422">
        <w:rPr>
          <w:rFonts w:ascii="Arial" w:hAnsi="Arial" w:cs="Arial"/>
          <w:sz w:val="20"/>
          <w:szCs w:val="20"/>
        </w:rPr>
        <w:t>de esta convocatoria. En el caso de que no se cumpla con lo estipulado en alguno de estos numerales, será motivo de descalificación, salvo en los casos en los cuales los incisos señalados no sean motivo de desechamiento.</w:t>
      </w:r>
    </w:p>
    <w:p w:rsidR="00085327" w:rsidRDefault="00085327" w:rsidP="00085327">
      <w:pPr>
        <w:pStyle w:val="Prrafodelista"/>
        <w:tabs>
          <w:tab w:val="num" w:pos="1134"/>
          <w:tab w:val="left" w:pos="3969"/>
        </w:tabs>
        <w:ind w:left="1134"/>
        <w:rPr>
          <w:rFonts w:ascii="Arial" w:hAnsi="Arial" w:cs="Arial"/>
          <w:sz w:val="20"/>
          <w:szCs w:val="20"/>
        </w:rPr>
      </w:pPr>
    </w:p>
    <w:p w:rsidR="00085327" w:rsidRDefault="00085327" w:rsidP="00C043FD">
      <w:pPr>
        <w:numPr>
          <w:ilvl w:val="0"/>
          <w:numId w:val="47"/>
        </w:numPr>
        <w:tabs>
          <w:tab w:val="left" w:pos="3969"/>
        </w:tabs>
        <w:jc w:val="both"/>
        <w:rPr>
          <w:rFonts w:ascii="Arial" w:hAnsi="Arial" w:cs="Arial"/>
          <w:sz w:val="20"/>
          <w:szCs w:val="20"/>
        </w:rPr>
      </w:pPr>
      <w:r w:rsidRPr="00CD2B94">
        <w:rPr>
          <w:rFonts w:ascii="Arial" w:hAnsi="Arial" w:cs="Arial"/>
          <w:sz w:val="20"/>
          <w:szCs w:val="20"/>
        </w:rPr>
        <w:t>El mal llenado de los Formatos B “Formato de Acreditación de Personalidad de conformidad con la Fracción VI del Artículo 29 de la Ley de Adquisiciones, Arrendamientos y Servicios del Sector Público y Fracción V del Artículo 48 de su Reglamento” y D “Formato de carta referente al Artículo 50 y 60 de la Ley de Adquisiciones, Arrendamientos y Servicios del Sector Público” será motivo para desechar las proposiciones</w:t>
      </w:r>
      <w:r>
        <w:rPr>
          <w:rFonts w:ascii="Arial" w:hAnsi="Arial" w:cs="Arial"/>
          <w:sz w:val="20"/>
          <w:szCs w:val="20"/>
        </w:rPr>
        <w:t>.</w:t>
      </w:r>
    </w:p>
    <w:p w:rsidR="00085327" w:rsidRDefault="00085327" w:rsidP="00085327">
      <w:pPr>
        <w:tabs>
          <w:tab w:val="left" w:pos="3969"/>
        </w:tabs>
        <w:ind w:left="1854"/>
        <w:jc w:val="both"/>
        <w:rPr>
          <w:rFonts w:ascii="Arial" w:hAnsi="Arial" w:cs="Arial"/>
          <w:sz w:val="20"/>
          <w:szCs w:val="20"/>
        </w:rPr>
      </w:pPr>
    </w:p>
    <w:p w:rsidR="00085327" w:rsidRDefault="00085327" w:rsidP="00C043FD">
      <w:pPr>
        <w:numPr>
          <w:ilvl w:val="0"/>
          <w:numId w:val="47"/>
        </w:numPr>
        <w:tabs>
          <w:tab w:val="left" w:pos="3969"/>
        </w:tabs>
        <w:jc w:val="both"/>
        <w:rPr>
          <w:rFonts w:ascii="Arial" w:hAnsi="Arial" w:cs="Arial"/>
          <w:sz w:val="20"/>
          <w:szCs w:val="20"/>
        </w:rPr>
      </w:pPr>
      <w:r w:rsidRPr="00934422">
        <w:rPr>
          <w:rFonts w:ascii="Arial" w:hAnsi="Arial" w:cs="Arial"/>
          <w:sz w:val="20"/>
          <w:szCs w:val="20"/>
        </w:rPr>
        <w:t>Si al momento de la evaluación técnica y económica se advirtiera que algún licitante no cumple con alguno de los requisitos solicitados en la convocatoria o en alguno de sus anexos será descalificado. Salvo aquellos casos que considera la convocante que no afectan la solvencia de la propuesta, de conformidad con lo que señala el Artículo 36 último párrafo de la Ley de Adquisiciones, Arrendamientos y Servicios del Sector Público</w:t>
      </w:r>
      <w:r>
        <w:rPr>
          <w:rFonts w:ascii="Arial" w:hAnsi="Arial" w:cs="Arial"/>
          <w:sz w:val="20"/>
          <w:szCs w:val="20"/>
        </w:rPr>
        <w:t>.</w:t>
      </w:r>
    </w:p>
    <w:p w:rsidR="00085327" w:rsidRDefault="00085327" w:rsidP="00085327">
      <w:pPr>
        <w:ind w:right="44"/>
        <w:rPr>
          <w:rFonts w:ascii="Arial" w:hAnsi="Arial" w:cs="Arial"/>
          <w:b/>
          <w:iCs/>
          <w:sz w:val="18"/>
        </w:rPr>
      </w:pPr>
    </w:p>
    <w:p w:rsidR="00085327" w:rsidRPr="005A6AF7" w:rsidRDefault="00085327" w:rsidP="00C043FD">
      <w:pPr>
        <w:pStyle w:val="p30"/>
        <w:numPr>
          <w:ilvl w:val="0"/>
          <w:numId w:val="56"/>
        </w:numPr>
        <w:tabs>
          <w:tab w:val="left" w:pos="284"/>
          <w:tab w:val="left" w:pos="426"/>
        </w:tabs>
        <w:spacing w:line="228" w:lineRule="auto"/>
        <w:jc w:val="both"/>
        <w:rPr>
          <w:rFonts w:ascii="Arial" w:hAnsi="Arial" w:cs="Arial"/>
          <w:b/>
          <w:lang w:val="es-MX"/>
        </w:rPr>
      </w:pPr>
      <w:r w:rsidRPr="005A6AF7">
        <w:rPr>
          <w:rFonts w:ascii="Arial" w:hAnsi="Arial" w:cs="Arial"/>
          <w:b/>
          <w:lang w:val="es-MX"/>
        </w:rPr>
        <w:t>Evaluación de la propuesta económica:</w:t>
      </w:r>
    </w:p>
    <w:p w:rsidR="00085327" w:rsidRDefault="00085327" w:rsidP="00085327">
      <w:pPr>
        <w:ind w:left="2125"/>
        <w:jc w:val="both"/>
        <w:rPr>
          <w:rFonts w:ascii="Arial" w:hAnsi="Arial" w:cs="Arial"/>
          <w:sz w:val="20"/>
          <w:szCs w:val="20"/>
        </w:rPr>
      </w:pPr>
    </w:p>
    <w:p w:rsidR="00DD4084" w:rsidRPr="00CD2B94" w:rsidRDefault="00DD4084" w:rsidP="00DD4084">
      <w:pPr>
        <w:pStyle w:val="Sangradetextonormal"/>
      </w:pPr>
      <w:r w:rsidRPr="00CD2B94">
        <w:t>Las proposiciones que se considerarán para su evaluación económica, serán aquellas que hayan cumplido con los requisitos</w:t>
      </w:r>
      <w:r>
        <w:t xml:space="preserve"> técnicos,</w:t>
      </w:r>
      <w:r w:rsidRPr="00CD2B94">
        <w:t xml:space="preserve"> legales</w:t>
      </w:r>
      <w:r>
        <w:t xml:space="preserve"> y</w:t>
      </w:r>
      <w:r w:rsidRPr="00CD2B94">
        <w:t xml:space="preserve"> administrativos de acuerdo con lo especificado en esta convocatoria. Por tal motivo, la Dirección de Infraestructura y Adquisiciones, a través de la Coordinación de Adquisiciones y Servicios, realizarán el análisis detallado de las ofertas económicas bajo los siguientes criterios.</w:t>
      </w:r>
    </w:p>
    <w:p w:rsidR="00DD4084" w:rsidRPr="00CD2B94" w:rsidRDefault="00DD4084" w:rsidP="00DD4084">
      <w:pPr>
        <w:pStyle w:val="Sangradetextonormal"/>
      </w:pPr>
    </w:p>
    <w:p w:rsidR="00DD4084" w:rsidRPr="00CD2B9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oferta económica esté elaborada en papel membreteado del licitante debidamente firmada (no rúbrica) por el representante legal del licitante, de acuerdo a lo estipulado en el punto IV inciso b) y de conformidad con el Formato de la Propuesta Económica </w:t>
      </w:r>
      <w:r w:rsidRPr="00CD2B94">
        <w:rPr>
          <w:rFonts w:ascii="Arial" w:hAnsi="Arial" w:cs="Arial"/>
          <w:b/>
          <w:sz w:val="20"/>
          <w:szCs w:val="20"/>
        </w:rPr>
        <w:t>Formato A</w:t>
      </w:r>
      <w:r w:rsidRPr="00CD2B94">
        <w:rPr>
          <w:rFonts w:ascii="Arial" w:hAnsi="Arial" w:cs="Arial"/>
          <w:sz w:val="20"/>
          <w:szCs w:val="20"/>
        </w:rPr>
        <w:t>.</w:t>
      </w:r>
    </w:p>
    <w:p w:rsidR="00DD4084" w:rsidRPr="00CD2B94" w:rsidRDefault="00DD4084" w:rsidP="00DD4084">
      <w:pPr>
        <w:ind w:left="720"/>
        <w:jc w:val="both"/>
        <w:rPr>
          <w:rFonts w:ascii="Arial" w:hAnsi="Arial" w:cs="Arial"/>
          <w:sz w:val="20"/>
          <w:szCs w:val="20"/>
        </w:rPr>
      </w:pPr>
    </w:p>
    <w:p w:rsidR="00DD4084" w:rsidRPr="00CD2B9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 carta dirigida al Colegio Nacional de Educación Profesional Técnica, indique que la vigencia de la oferta económica y sus precios serán firmes durante la totalidad de la vigencia de</w:t>
      </w:r>
      <w:r>
        <w:rPr>
          <w:rFonts w:ascii="Arial" w:hAnsi="Arial" w:cs="Arial"/>
          <w:sz w:val="20"/>
          <w:szCs w:val="20"/>
        </w:rPr>
        <w:t>l</w:t>
      </w:r>
      <w:r w:rsidR="009B7005">
        <w:rPr>
          <w:rFonts w:ascii="Arial" w:hAnsi="Arial" w:cs="Arial"/>
          <w:sz w:val="20"/>
          <w:szCs w:val="20"/>
        </w:rPr>
        <w:t xml:space="preserve"> contrato</w:t>
      </w:r>
      <w:r w:rsidRPr="00CD2B94">
        <w:rPr>
          <w:rFonts w:ascii="Arial" w:hAnsi="Arial" w:cs="Arial"/>
          <w:sz w:val="20"/>
          <w:szCs w:val="20"/>
        </w:rPr>
        <w:t>.</w:t>
      </w:r>
    </w:p>
    <w:p w:rsidR="00DD4084" w:rsidRPr="00CD2B94" w:rsidRDefault="00DD4084" w:rsidP="00DD4084">
      <w:pPr>
        <w:pStyle w:val="Prrafodelista"/>
        <w:rPr>
          <w:rFonts w:ascii="Arial" w:hAnsi="Arial" w:cs="Arial"/>
          <w:sz w:val="20"/>
          <w:szCs w:val="20"/>
        </w:rPr>
      </w:pPr>
    </w:p>
    <w:p w:rsidR="00DD4084" w:rsidRPr="00CD2B9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exista una discrepancia entre el desglose del I.V.A. y el total, se considerará para la evaluación </w:t>
      </w:r>
      <w:r>
        <w:rPr>
          <w:rFonts w:ascii="Arial" w:hAnsi="Arial" w:cs="Arial"/>
          <w:sz w:val="20"/>
          <w:szCs w:val="20"/>
        </w:rPr>
        <w:t>los</w:t>
      </w:r>
      <w:r w:rsidRPr="00CD2B94">
        <w:rPr>
          <w:rFonts w:ascii="Arial" w:hAnsi="Arial" w:cs="Arial"/>
          <w:sz w:val="20"/>
          <w:szCs w:val="20"/>
        </w:rPr>
        <w:t xml:space="preserve"> precio</w:t>
      </w:r>
      <w:r>
        <w:rPr>
          <w:rFonts w:ascii="Arial" w:hAnsi="Arial" w:cs="Arial"/>
          <w:sz w:val="20"/>
          <w:szCs w:val="20"/>
        </w:rPr>
        <w:t>s</w:t>
      </w:r>
      <w:r w:rsidRPr="00CD2B94">
        <w:rPr>
          <w:rFonts w:ascii="Arial" w:hAnsi="Arial" w:cs="Arial"/>
          <w:sz w:val="20"/>
          <w:szCs w:val="20"/>
        </w:rPr>
        <w:t xml:space="preserve"> unitario</w:t>
      </w:r>
      <w:r>
        <w:rPr>
          <w:rFonts w:ascii="Arial" w:hAnsi="Arial" w:cs="Arial"/>
          <w:sz w:val="20"/>
          <w:szCs w:val="20"/>
        </w:rPr>
        <w:t>s</w:t>
      </w:r>
      <w:r w:rsidRPr="00CD2B94">
        <w:rPr>
          <w:rFonts w:ascii="Arial" w:hAnsi="Arial" w:cs="Arial"/>
          <w:sz w:val="20"/>
          <w:szCs w:val="20"/>
        </w:rPr>
        <w:t>.</w:t>
      </w:r>
    </w:p>
    <w:p w:rsidR="00DD4084" w:rsidRPr="00CD2B94" w:rsidRDefault="00DD4084" w:rsidP="00DD4084">
      <w:pPr>
        <w:pStyle w:val="Prrafodelista"/>
        <w:rPr>
          <w:rFonts w:ascii="Arial" w:hAnsi="Arial" w:cs="Arial"/>
          <w:sz w:val="20"/>
          <w:szCs w:val="20"/>
        </w:rPr>
      </w:pPr>
    </w:p>
    <w:p w:rsidR="00DD4084" w:rsidRPr="00CD2B9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Elaborará un comparativo de precios con los </w:t>
      </w:r>
      <w:r>
        <w:rPr>
          <w:rFonts w:ascii="Arial" w:hAnsi="Arial" w:cs="Arial"/>
          <w:sz w:val="20"/>
          <w:szCs w:val="20"/>
        </w:rPr>
        <w:t>montos</w:t>
      </w:r>
      <w:r w:rsidRPr="00CD2B94">
        <w:rPr>
          <w:rFonts w:ascii="Arial" w:hAnsi="Arial" w:cs="Arial"/>
          <w:sz w:val="20"/>
          <w:szCs w:val="20"/>
        </w:rPr>
        <w:t xml:space="preserve"> ofertados </w:t>
      </w:r>
      <w:r>
        <w:rPr>
          <w:rFonts w:ascii="Arial" w:hAnsi="Arial" w:cs="Arial"/>
          <w:sz w:val="20"/>
          <w:szCs w:val="20"/>
        </w:rPr>
        <w:t>en la</w:t>
      </w:r>
      <w:r w:rsidRPr="00CD2B94">
        <w:rPr>
          <w:rFonts w:ascii="Arial" w:hAnsi="Arial" w:cs="Arial"/>
          <w:sz w:val="20"/>
          <w:szCs w:val="20"/>
        </w:rPr>
        <w:t xml:space="preserve"> partida, lo que permitirá realizar la evaluación de propuestas económicas en igualdad de condiciones para todos los licitantes.</w:t>
      </w:r>
    </w:p>
    <w:p w:rsidR="00DD4084" w:rsidRPr="00CD2B94" w:rsidRDefault="00DD4084" w:rsidP="00DD4084">
      <w:pPr>
        <w:jc w:val="both"/>
        <w:rPr>
          <w:rFonts w:ascii="Arial" w:hAnsi="Arial" w:cs="Arial"/>
          <w:sz w:val="20"/>
          <w:szCs w:val="20"/>
        </w:rPr>
      </w:pPr>
    </w:p>
    <w:p w:rsidR="00DD4084" w:rsidRPr="00CD2B94" w:rsidRDefault="00DD4084" w:rsidP="00C043FD">
      <w:pPr>
        <w:numPr>
          <w:ilvl w:val="1"/>
          <w:numId w:val="41"/>
        </w:numPr>
        <w:tabs>
          <w:tab w:val="clear" w:pos="1440"/>
        </w:tabs>
        <w:ind w:left="1080"/>
        <w:jc w:val="both"/>
        <w:rPr>
          <w:rFonts w:ascii="Arial" w:hAnsi="Arial" w:cs="Arial"/>
          <w:sz w:val="20"/>
          <w:szCs w:val="20"/>
        </w:rPr>
      </w:pPr>
      <w:r w:rsidRPr="00CD2B94">
        <w:rPr>
          <w:rFonts w:ascii="Arial" w:hAnsi="Arial" w:cs="Arial"/>
          <w:sz w:val="20"/>
          <w:szCs w:val="20"/>
        </w:rPr>
        <w:t xml:space="preserve">Tomará como base para la evaluación </w:t>
      </w:r>
      <w:r>
        <w:rPr>
          <w:rFonts w:ascii="Arial" w:hAnsi="Arial" w:cs="Arial"/>
          <w:sz w:val="20"/>
          <w:szCs w:val="20"/>
        </w:rPr>
        <w:t>los</w:t>
      </w:r>
      <w:r w:rsidRPr="00CD2B94">
        <w:rPr>
          <w:rFonts w:ascii="Arial" w:hAnsi="Arial" w:cs="Arial"/>
          <w:sz w:val="20"/>
          <w:szCs w:val="20"/>
        </w:rPr>
        <w:t xml:space="preserve"> precio</w:t>
      </w:r>
      <w:r>
        <w:rPr>
          <w:rFonts w:ascii="Arial" w:hAnsi="Arial" w:cs="Arial"/>
          <w:sz w:val="20"/>
          <w:szCs w:val="20"/>
        </w:rPr>
        <w:t>s</w:t>
      </w:r>
      <w:r w:rsidRPr="00CD2B94">
        <w:rPr>
          <w:rFonts w:ascii="Arial" w:hAnsi="Arial" w:cs="Arial"/>
          <w:sz w:val="20"/>
          <w:szCs w:val="20"/>
        </w:rPr>
        <w:t xml:space="preserve"> unitario</w:t>
      </w:r>
      <w:r>
        <w:rPr>
          <w:rFonts w:ascii="Arial" w:hAnsi="Arial" w:cs="Arial"/>
          <w:sz w:val="20"/>
          <w:szCs w:val="20"/>
        </w:rPr>
        <w:t>s</w:t>
      </w:r>
      <w:r w:rsidRPr="00CD2B94">
        <w:rPr>
          <w:rFonts w:ascii="Arial" w:hAnsi="Arial" w:cs="Arial"/>
          <w:sz w:val="20"/>
          <w:szCs w:val="20"/>
        </w:rPr>
        <w:t xml:space="preserve"> de la partida ofertada</w:t>
      </w:r>
      <w:r>
        <w:rPr>
          <w:rFonts w:ascii="Arial" w:hAnsi="Arial" w:cs="Arial"/>
          <w:sz w:val="20"/>
          <w:szCs w:val="20"/>
        </w:rPr>
        <w:t xml:space="preserve"> a efecto de obtener el gran total de la propuesta</w:t>
      </w:r>
      <w:r w:rsidRPr="00CD2B94">
        <w:rPr>
          <w:rFonts w:ascii="Arial" w:hAnsi="Arial" w:cs="Arial"/>
          <w:sz w:val="20"/>
          <w:szCs w:val="20"/>
        </w:rPr>
        <w:t>, considerando las opciones solicitadas en el Anexo No. 1 “Especificaciones Técnicas”</w:t>
      </w:r>
      <w:r>
        <w:rPr>
          <w:rFonts w:ascii="Arial" w:hAnsi="Arial" w:cs="Arial"/>
          <w:sz w:val="20"/>
          <w:szCs w:val="20"/>
        </w:rPr>
        <w:t xml:space="preserve"> y sus anexos</w:t>
      </w:r>
      <w:r w:rsidRPr="00CD2B94">
        <w:rPr>
          <w:rFonts w:ascii="Arial" w:hAnsi="Arial" w:cs="Arial"/>
          <w:sz w:val="20"/>
          <w:szCs w:val="20"/>
        </w:rPr>
        <w:t>.</w:t>
      </w:r>
    </w:p>
    <w:p w:rsidR="00DD4084" w:rsidRPr="00CD2B94" w:rsidRDefault="00DD4084" w:rsidP="00DD4084">
      <w:pPr>
        <w:pStyle w:val="Prrafodelista"/>
        <w:rPr>
          <w:rFonts w:ascii="Arial" w:hAnsi="Arial" w:cs="Arial"/>
          <w:sz w:val="20"/>
          <w:szCs w:val="20"/>
        </w:rPr>
      </w:pPr>
    </w:p>
    <w:p w:rsidR="00DD408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Verificará que las cotizaciones de los licitantes incluyan y coticen lo solicitado, en caso de no ser así dicha propuesta será descalificada. </w:t>
      </w:r>
    </w:p>
    <w:p w:rsidR="00DD4084" w:rsidRDefault="00DD4084" w:rsidP="00DD4084">
      <w:pPr>
        <w:pStyle w:val="Prrafodelista"/>
        <w:rPr>
          <w:rFonts w:ascii="Arial" w:hAnsi="Arial" w:cs="Arial"/>
          <w:sz w:val="20"/>
          <w:szCs w:val="20"/>
        </w:rPr>
      </w:pPr>
    </w:p>
    <w:p w:rsidR="00DD4084" w:rsidRPr="00CD2B94" w:rsidRDefault="00DD4084" w:rsidP="00C043FD">
      <w:pPr>
        <w:numPr>
          <w:ilvl w:val="1"/>
          <w:numId w:val="41"/>
        </w:numPr>
        <w:tabs>
          <w:tab w:val="clear" w:pos="1440"/>
        </w:tabs>
        <w:ind w:left="1080"/>
        <w:jc w:val="both"/>
        <w:rPr>
          <w:rFonts w:ascii="Arial" w:hAnsi="Arial" w:cs="Arial"/>
          <w:sz w:val="20"/>
          <w:szCs w:val="20"/>
        </w:rPr>
      </w:pPr>
      <w:r w:rsidRPr="00CD2B94">
        <w:rPr>
          <w:rFonts w:ascii="Arial" w:hAnsi="Arial" w:cs="Arial"/>
          <w:sz w:val="20"/>
          <w:szCs w:val="20"/>
        </w:rPr>
        <w:t>Entre los requisitos cuyo incumplimiento no afecta la solvencia de la proposición, se considerarán: el proponer un plazo de entrega menor al solicitado, en cuyo caso, de resultar adjudicado y de convenir a la Convocante pudiera aceptarse, el omitir aspectos que puedan ser cubiertos con información contenida en la propia propuesta técnica o económica, el no observar los formatos establecidos, si se proporciona de manera clara la información requerida; y el no observar requisitos que carezcan de fundamento legal o cualquier otro que no tenga por objeto determinar objetivamente la solvencia de la proposición presentada. En ningún caso la Convocante o los licitantes podrán suplir o corregir las deficiencias de las proposiciones presentadas.</w:t>
      </w:r>
    </w:p>
    <w:p w:rsidR="00DD4084" w:rsidRPr="00CD2B94" w:rsidRDefault="00DD4084" w:rsidP="00DD4084">
      <w:pPr>
        <w:ind w:left="1080"/>
        <w:jc w:val="both"/>
        <w:rPr>
          <w:rFonts w:ascii="Arial" w:hAnsi="Arial" w:cs="Arial"/>
          <w:sz w:val="20"/>
          <w:szCs w:val="20"/>
        </w:rPr>
      </w:pPr>
    </w:p>
    <w:p w:rsidR="00DD4084" w:rsidRPr="00CD2B9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el caso de errores u omisiones aritméticos en la proposición económica, solo habrá lugar a su rectificación por parte de la convocante, cuando la corrección no implique la modificación de los precios unitarios</w:t>
      </w:r>
      <w:r>
        <w:rPr>
          <w:rFonts w:ascii="Arial" w:hAnsi="Arial" w:cs="Arial"/>
          <w:sz w:val="20"/>
          <w:szCs w:val="20"/>
        </w:rPr>
        <w:t xml:space="preserve"> con los que se obtendrá el gran total de la propuesta</w:t>
      </w:r>
      <w:r w:rsidRPr="00CD2B94">
        <w:rPr>
          <w:rFonts w:ascii="Arial" w:hAnsi="Arial" w:cs="Arial"/>
          <w:sz w:val="20"/>
          <w:szCs w:val="20"/>
        </w:rPr>
        <w:t xml:space="preserve">, la rectificación se aplicará de la siguiente manera: si existiere una discrepancia entre el </w:t>
      </w:r>
      <w:r w:rsidRPr="00E712DD">
        <w:rPr>
          <w:rFonts w:ascii="Arial" w:hAnsi="Arial" w:cs="Arial"/>
          <w:sz w:val="20"/>
          <w:szCs w:val="20"/>
        </w:rPr>
        <w:t>precio unitario de los servicios y el precio total que resulte de multiplicar el precio unitario por los servicios,</w:t>
      </w:r>
      <w:r w:rsidRPr="00CD2B94">
        <w:rPr>
          <w:rFonts w:ascii="Arial" w:hAnsi="Arial" w:cs="Arial"/>
          <w:sz w:val="20"/>
          <w:szCs w:val="20"/>
        </w:rPr>
        <w:t xml:space="preserve"> prevalecerán los precios unitarios y el precio total será corregido. Si existiere una discrepancia entre palabras y cifras, </w:t>
      </w:r>
      <w:r w:rsidRPr="00CD2B94">
        <w:rPr>
          <w:rFonts w:ascii="Arial" w:hAnsi="Arial" w:cs="Arial"/>
          <w:sz w:val="20"/>
          <w:szCs w:val="20"/>
        </w:rPr>
        <w:lastRenderedPageBreak/>
        <w:t>prevalecerá el precio expresado en palabras, si el licitante no aceptare la corrección, se aplicará lo dispuesto en el segundo párrafo del artículo 46 de la LAASSP. Lo anterior de acuerdo con el artículo 55 del Reglamento de la LAASSP.</w:t>
      </w:r>
    </w:p>
    <w:p w:rsidR="00DD4084" w:rsidRPr="00CD2B94" w:rsidRDefault="00DD4084" w:rsidP="00DD4084">
      <w:pPr>
        <w:pStyle w:val="Prrafodelista"/>
        <w:rPr>
          <w:rFonts w:ascii="Arial" w:hAnsi="Arial" w:cs="Arial"/>
          <w:sz w:val="20"/>
          <w:szCs w:val="20"/>
        </w:rPr>
      </w:pPr>
    </w:p>
    <w:p w:rsidR="00DD4084" w:rsidRPr="006664B1"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En caso de que el </w:t>
      </w:r>
      <w:r>
        <w:rPr>
          <w:rFonts w:ascii="Arial" w:hAnsi="Arial" w:cs="Arial"/>
          <w:sz w:val="20"/>
          <w:szCs w:val="20"/>
        </w:rPr>
        <w:t xml:space="preserve">gran total de la propuesta obtenida de la suma de los precios unitarios </w:t>
      </w:r>
      <w:r w:rsidRPr="00CD2B94">
        <w:rPr>
          <w:rFonts w:ascii="Arial" w:hAnsi="Arial" w:cs="Arial"/>
          <w:sz w:val="20"/>
          <w:szCs w:val="20"/>
        </w:rPr>
        <w:t xml:space="preserve">resulte superior en un 10% a lo ofertado, respecto del que se observa como </w:t>
      </w:r>
      <w:r>
        <w:rPr>
          <w:rFonts w:ascii="Arial" w:hAnsi="Arial" w:cs="Arial"/>
          <w:sz w:val="20"/>
          <w:szCs w:val="20"/>
        </w:rPr>
        <w:t xml:space="preserve">media o </w:t>
      </w:r>
      <w:r w:rsidRPr="00CD2B94">
        <w:rPr>
          <w:rFonts w:ascii="Arial" w:hAnsi="Arial" w:cs="Arial"/>
          <w:sz w:val="20"/>
          <w:szCs w:val="20"/>
        </w:rPr>
        <w:t xml:space="preserve">mediana en la investigación de mercado </w:t>
      </w:r>
      <w:r w:rsidRPr="006664B1">
        <w:rPr>
          <w:rFonts w:ascii="Arial" w:hAnsi="Arial" w:cs="Arial"/>
          <w:sz w:val="20"/>
          <w:szCs w:val="20"/>
        </w:rPr>
        <w:t xml:space="preserve">o de los precios propuestos en la propia </w:t>
      </w:r>
      <w:r>
        <w:rPr>
          <w:rFonts w:ascii="Arial" w:hAnsi="Arial" w:cs="Arial"/>
          <w:sz w:val="20"/>
          <w:szCs w:val="20"/>
        </w:rPr>
        <w:t xml:space="preserve">licitación </w:t>
      </w:r>
      <w:r w:rsidRPr="006664B1">
        <w:rPr>
          <w:rFonts w:ascii="Arial" w:hAnsi="Arial" w:cs="Arial"/>
          <w:sz w:val="20"/>
          <w:szCs w:val="20"/>
        </w:rPr>
        <w:t>de conformidad con lo que señala el Artículo 51 del Reglamento de la Ley de Adquisiciones, Arrendamientos y Servicios del Sector Público el precio se considerará como no aceptable.</w:t>
      </w:r>
    </w:p>
    <w:p w:rsidR="00DD4084" w:rsidRPr="00CD2B94" w:rsidRDefault="00DD4084" w:rsidP="00DD4084">
      <w:pPr>
        <w:pStyle w:val="Prrafodelista"/>
        <w:rPr>
          <w:rFonts w:ascii="Arial" w:hAnsi="Arial" w:cs="Arial"/>
          <w:sz w:val="20"/>
          <w:szCs w:val="20"/>
        </w:rPr>
      </w:pPr>
    </w:p>
    <w:p w:rsidR="00DD4084" w:rsidRPr="00CD2B9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no aceptables, se llevará a cabo por la convocante únicamente cuando se requiera acreditar que un precio ofertado es inaceptable para efectos de adjudicación de</w:t>
      </w:r>
      <w:r>
        <w:rPr>
          <w:rFonts w:ascii="Arial" w:hAnsi="Arial" w:cs="Arial"/>
          <w:sz w:val="20"/>
          <w:szCs w:val="20"/>
        </w:rPr>
        <w:t xml:space="preserve"> </w:t>
      </w:r>
      <w:r w:rsidRPr="00CD2B94">
        <w:rPr>
          <w:rFonts w:ascii="Arial" w:hAnsi="Arial" w:cs="Arial"/>
          <w:sz w:val="20"/>
          <w:szCs w:val="20"/>
        </w:rPr>
        <w:t>l</w:t>
      </w:r>
      <w:r>
        <w:rPr>
          <w:rFonts w:ascii="Arial" w:hAnsi="Arial" w:cs="Arial"/>
          <w:sz w:val="20"/>
          <w:szCs w:val="20"/>
        </w:rPr>
        <w:t>a</w:t>
      </w:r>
      <w:r w:rsidRPr="00CD2B94">
        <w:rPr>
          <w:rFonts w:ascii="Arial" w:hAnsi="Arial" w:cs="Arial"/>
          <w:sz w:val="20"/>
          <w:szCs w:val="20"/>
        </w:rPr>
        <w:t xml:space="preserve"> </w:t>
      </w:r>
      <w:r>
        <w:rPr>
          <w:rFonts w:ascii="Arial" w:hAnsi="Arial" w:cs="Arial"/>
          <w:sz w:val="20"/>
          <w:szCs w:val="20"/>
        </w:rPr>
        <w:t>póliza</w:t>
      </w:r>
      <w:r w:rsidRPr="00CD2B94">
        <w:rPr>
          <w:rFonts w:ascii="Arial" w:hAnsi="Arial" w:cs="Arial"/>
          <w:sz w:val="20"/>
          <w:szCs w:val="20"/>
        </w:rPr>
        <w:t xml:space="preserve"> y se considerarán las directrices señaladas en el Artículo 36 de la Ley de Adquisiciones, </w:t>
      </w:r>
      <w:r w:rsidRPr="00E712DD">
        <w:rPr>
          <w:rFonts w:ascii="Arial" w:hAnsi="Arial" w:cs="Arial"/>
          <w:sz w:val="20"/>
          <w:szCs w:val="20"/>
        </w:rPr>
        <w:t>Arrendamientos y Servicios del Sector Público y 51 de su Reglamento, en el mismo sentido serán consideradas aquellas correcciones que se encuentren vinculadas con la contratación de los servicios propuestos</w:t>
      </w:r>
      <w:r w:rsidRPr="00CD2B94">
        <w:rPr>
          <w:rFonts w:ascii="Arial" w:hAnsi="Arial" w:cs="Arial"/>
          <w:sz w:val="20"/>
          <w:szCs w:val="20"/>
        </w:rPr>
        <w:t xml:space="preserve"> por los licitantes considerándose el siguiente criterio para la evaluación:</w:t>
      </w:r>
    </w:p>
    <w:p w:rsidR="00DD4084" w:rsidRPr="00CD2B94" w:rsidRDefault="00DD4084" w:rsidP="00DD4084">
      <w:pPr>
        <w:pStyle w:val="Prrafodelista"/>
        <w:rPr>
          <w:rFonts w:ascii="Arial" w:hAnsi="Arial" w:cs="Arial"/>
          <w:sz w:val="20"/>
          <w:szCs w:val="20"/>
        </w:rPr>
      </w:pPr>
    </w:p>
    <w:p w:rsidR="00DD4084" w:rsidRDefault="00DD4084" w:rsidP="00C043FD">
      <w:pPr>
        <w:widowControl w:val="0"/>
        <w:numPr>
          <w:ilvl w:val="0"/>
          <w:numId w:val="42"/>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Los </w:t>
      </w:r>
      <w:r>
        <w:rPr>
          <w:rFonts w:ascii="Arial" w:hAnsi="Arial" w:cs="Arial"/>
          <w:sz w:val="20"/>
          <w:szCs w:val="20"/>
        </w:rPr>
        <w:t>servicios</w:t>
      </w:r>
      <w:r w:rsidRPr="00CD2B94">
        <w:rPr>
          <w:rFonts w:ascii="Arial" w:hAnsi="Arial" w:cs="Arial"/>
          <w:sz w:val="20"/>
          <w:szCs w:val="20"/>
        </w:rPr>
        <w:t xml:space="preserve"> requeridos, deberán cotizarse de acuerdo al formato A, especificando </w:t>
      </w:r>
      <w:r>
        <w:rPr>
          <w:rFonts w:ascii="Arial" w:hAnsi="Arial" w:cs="Arial"/>
          <w:sz w:val="20"/>
          <w:szCs w:val="20"/>
        </w:rPr>
        <w:t>los</w:t>
      </w:r>
      <w:r w:rsidRPr="00CD2B94">
        <w:rPr>
          <w:rFonts w:ascii="Arial" w:hAnsi="Arial" w:cs="Arial"/>
          <w:sz w:val="20"/>
          <w:szCs w:val="20"/>
        </w:rPr>
        <w:t xml:space="preserve"> precio</w:t>
      </w:r>
      <w:r>
        <w:rPr>
          <w:rFonts w:ascii="Arial" w:hAnsi="Arial" w:cs="Arial"/>
          <w:sz w:val="20"/>
          <w:szCs w:val="20"/>
        </w:rPr>
        <w:t>s</w:t>
      </w:r>
      <w:r w:rsidRPr="00CD2B94">
        <w:rPr>
          <w:rFonts w:ascii="Arial" w:hAnsi="Arial" w:cs="Arial"/>
          <w:sz w:val="20"/>
          <w:szCs w:val="20"/>
        </w:rPr>
        <w:t xml:space="preserve"> unitario</w:t>
      </w:r>
      <w:r>
        <w:rPr>
          <w:rFonts w:ascii="Arial" w:hAnsi="Arial" w:cs="Arial"/>
          <w:sz w:val="20"/>
          <w:szCs w:val="20"/>
        </w:rPr>
        <w:t>s</w:t>
      </w:r>
      <w:r w:rsidRPr="00CD2B94">
        <w:rPr>
          <w:rFonts w:ascii="Arial" w:hAnsi="Arial" w:cs="Arial"/>
          <w:sz w:val="20"/>
          <w:szCs w:val="20"/>
        </w:rPr>
        <w:t xml:space="preserve"> antes de I.V.A. </w:t>
      </w:r>
      <w:r>
        <w:rPr>
          <w:rFonts w:ascii="Arial" w:hAnsi="Arial" w:cs="Arial"/>
          <w:sz w:val="20"/>
          <w:szCs w:val="20"/>
        </w:rPr>
        <w:t>Los</w:t>
      </w:r>
      <w:r w:rsidRPr="00CD2B94">
        <w:rPr>
          <w:rFonts w:ascii="Arial" w:hAnsi="Arial" w:cs="Arial"/>
          <w:sz w:val="20"/>
          <w:szCs w:val="20"/>
        </w:rPr>
        <w:t xml:space="preserve"> precio</w:t>
      </w:r>
      <w:r>
        <w:rPr>
          <w:rFonts w:ascii="Arial" w:hAnsi="Arial" w:cs="Arial"/>
          <w:sz w:val="20"/>
          <w:szCs w:val="20"/>
        </w:rPr>
        <w:t>s</w:t>
      </w:r>
      <w:r w:rsidRPr="00CD2B94">
        <w:rPr>
          <w:rFonts w:ascii="Arial" w:hAnsi="Arial" w:cs="Arial"/>
          <w:sz w:val="20"/>
          <w:szCs w:val="20"/>
        </w:rPr>
        <w:t xml:space="preserve"> unitario</w:t>
      </w:r>
      <w:r>
        <w:rPr>
          <w:rFonts w:ascii="Arial" w:hAnsi="Arial" w:cs="Arial"/>
          <w:sz w:val="20"/>
          <w:szCs w:val="20"/>
        </w:rPr>
        <w:t>s</w:t>
      </w:r>
      <w:r w:rsidRPr="00CD2B94">
        <w:rPr>
          <w:rFonts w:ascii="Arial" w:hAnsi="Arial" w:cs="Arial"/>
          <w:sz w:val="20"/>
          <w:szCs w:val="20"/>
        </w:rPr>
        <w:t xml:space="preserve"> propuesto</w:t>
      </w:r>
      <w:r>
        <w:rPr>
          <w:rFonts w:ascii="Arial" w:hAnsi="Arial" w:cs="Arial"/>
          <w:sz w:val="20"/>
          <w:szCs w:val="20"/>
        </w:rPr>
        <w:t>s</w:t>
      </w:r>
      <w:r w:rsidRPr="00CD2B94">
        <w:rPr>
          <w:rFonts w:ascii="Arial" w:hAnsi="Arial" w:cs="Arial"/>
          <w:sz w:val="20"/>
          <w:szCs w:val="20"/>
        </w:rPr>
        <w:t xml:space="preserve"> será</w:t>
      </w:r>
      <w:r>
        <w:rPr>
          <w:rFonts w:ascii="Arial" w:hAnsi="Arial" w:cs="Arial"/>
          <w:sz w:val="20"/>
          <w:szCs w:val="20"/>
        </w:rPr>
        <w:t>n los</w:t>
      </w:r>
      <w:r w:rsidRPr="00CD2B94">
        <w:rPr>
          <w:rFonts w:ascii="Arial" w:hAnsi="Arial" w:cs="Arial"/>
          <w:sz w:val="20"/>
          <w:szCs w:val="20"/>
        </w:rPr>
        <w:t xml:space="preserve"> que considerará la convocante para la evaluación económica al que corresponde el inciso </w:t>
      </w:r>
      <w:r>
        <w:rPr>
          <w:rFonts w:ascii="Arial" w:hAnsi="Arial" w:cs="Arial"/>
          <w:sz w:val="20"/>
          <w:szCs w:val="20"/>
        </w:rPr>
        <w:t>i</w:t>
      </w:r>
      <w:r w:rsidRPr="00CD2B94">
        <w:rPr>
          <w:rFonts w:ascii="Arial" w:hAnsi="Arial" w:cs="Arial"/>
          <w:sz w:val="20"/>
          <w:szCs w:val="20"/>
        </w:rPr>
        <w:t>).</w:t>
      </w:r>
    </w:p>
    <w:p w:rsidR="00DD4084" w:rsidRPr="00CD2B94" w:rsidRDefault="00DD4084" w:rsidP="00DD4084">
      <w:pPr>
        <w:widowControl w:val="0"/>
        <w:autoSpaceDE w:val="0"/>
        <w:autoSpaceDN w:val="0"/>
        <w:adjustRightInd w:val="0"/>
        <w:ind w:left="1418"/>
        <w:jc w:val="both"/>
        <w:rPr>
          <w:rFonts w:ascii="Arial" w:hAnsi="Arial" w:cs="Arial"/>
          <w:sz w:val="20"/>
          <w:szCs w:val="20"/>
        </w:rPr>
      </w:pPr>
    </w:p>
    <w:p w:rsidR="00DD4084" w:rsidRPr="00CD2B94" w:rsidRDefault="00DD4084" w:rsidP="00C043FD">
      <w:pPr>
        <w:widowControl w:val="0"/>
        <w:numPr>
          <w:ilvl w:val="0"/>
          <w:numId w:val="42"/>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 De lo anterior, se realizará un cuadro comparativo contra la media y/o mediana de evaluación obtenida por el CONALEP de conformidad con lo señalado en el artículo 51 del Reglamento de la Ley de Adquisiciones, Arrendamientos y Servicios del Sector Público</w:t>
      </w:r>
      <w:r>
        <w:rPr>
          <w:rFonts w:ascii="Arial" w:hAnsi="Arial" w:cs="Arial"/>
          <w:sz w:val="20"/>
          <w:szCs w:val="20"/>
        </w:rPr>
        <w:t>,</w:t>
      </w:r>
      <w:r w:rsidRPr="00CD2B94">
        <w:rPr>
          <w:rFonts w:ascii="Arial" w:hAnsi="Arial" w:cs="Arial"/>
          <w:sz w:val="20"/>
          <w:szCs w:val="20"/>
        </w:rPr>
        <w:t xml:space="preserve"> a fin de determinar </w:t>
      </w:r>
      <w:r>
        <w:rPr>
          <w:rFonts w:ascii="Arial" w:hAnsi="Arial" w:cs="Arial"/>
          <w:sz w:val="20"/>
          <w:szCs w:val="20"/>
        </w:rPr>
        <w:t xml:space="preserve">el gran total obtenido de la suma de los precios unitarios de las propuestas </w:t>
      </w:r>
      <w:r w:rsidRPr="00CD2B94">
        <w:rPr>
          <w:rFonts w:ascii="Arial" w:hAnsi="Arial" w:cs="Arial"/>
          <w:sz w:val="20"/>
          <w:szCs w:val="20"/>
        </w:rPr>
        <w:t>aceptables</w:t>
      </w:r>
      <w:r>
        <w:rPr>
          <w:rFonts w:ascii="Arial" w:hAnsi="Arial" w:cs="Arial"/>
          <w:sz w:val="20"/>
          <w:szCs w:val="20"/>
        </w:rPr>
        <w:t xml:space="preserve"> </w:t>
      </w:r>
      <w:r w:rsidRPr="00CD2B94">
        <w:rPr>
          <w:rFonts w:ascii="Arial" w:hAnsi="Arial" w:cs="Arial"/>
          <w:sz w:val="20"/>
          <w:szCs w:val="20"/>
        </w:rPr>
        <w:t xml:space="preserve"> en el procedimiento. De observarse que algún </w:t>
      </w:r>
      <w:r>
        <w:rPr>
          <w:rFonts w:ascii="Arial" w:hAnsi="Arial" w:cs="Arial"/>
          <w:sz w:val="20"/>
          <w:szCs w:val="20"/>
        </w:rPr>
        <w:t>Gran total de las propuestas</w:t>
      </w:r>
      <w:r w:rsidRPr="00CD2B94">
        <w:rPr>
          <w:rFonts w:ascii="Arial" w:hAnsi="Arial" w:cs="Arial"/>
          <w:sz w:val="20"/>
          <w:szCs w:val="20"/>
        </w:rPr>
        <w:t xml:space="preserve"> se encuentra por arriba de la media y/o mediana y de acuerdo al Artículo 2 de la LAASSSP obtenida para la evaluación, será motivo de descalificación.</w:t>
      </w:r>
    </w:p>
    <w:p w:rsidR="00DD4084" w:rsidRPr="00CD2B94" w:rsidRDefault="00DD4084" w:rsidP="00DD4084">
      <w:pPr>
        <w:pStyle w:val="Prrafodelista"/>
        <w:rPr>
          <w:rFonts w:ascii="Arial" w:hAnsi="Arial" w:cs="Arial"/>
          <w:sz w:val="20"/>
          <w:szCs w:val="20"/>
        </w:rPr>
      </w:pPr>
    </w:p>
    <w:p w:rsidR="00DD4084" w:rsidRPr="00CD2B94" w:rsidRDefault="00DD4084" w:rsidP="00C043FD">
      <w:pPr>
        <w:widowControl w:val="0"/>
        <w:numPr>
          <w:ilvl w:val="0"/>
          <w:numId w:val="42"/>
        </w:numPr>
        <w:autoSpaceDE w:val="0"/>
        <w:autoSpaceDN w:val="0"/>
        <w:adjustRightInd w:val="0"/>
        <w:ind w:left="1418" w:hanging="142"/>
        <w:jc w:val="both"/>
        <w:rPr>
          <w:rFonts w:ascii="Arial" w:hAnsi="Arial" w:cs="Arial"/>
          <w:sz w:val="20"/>
          <w:szCs w:val="20"/>
        </w:rPr>
      </w:pPr>
      <w:r w:rsidRPr="00CD2B94">
        <w:rPr>
          <w:rFonts w:ascii="Arial" w:hAnsi="Arial" w:cs="Arial"/>
          <w:sz w:val="20"/>
          <w:szCs w:val="20"/>
        </w:rPr>
        <w:t xml:space="preserve">Las propuestas que acrediten lo señalado en el párrafo anterior, serán aquellas que presentaron </w:t>
      </w:r>
      <w:r>
        <w:rPr>
          <w:rFonts w:ascii="Arial" w:hAnsi="Arial" w:cs="Arial"/>
          <w:sz w:val="20"/>
          <w:szCs w:val="20"/>
        </w:rPr>
        <w:t xml:space="preserve">montos totales de las propuestas </w:t>
      </w:r>
      <w:r w:rsidRPr="00CD2B94">
        <w:rPr>
          <w:rFonts w:ascii="Arial" w:hAnsi="Arial" w:cs="Arial"/>
          <w:sz w:val="20"/>
          <w:szCs w:val="20"/>
        </w:rPr>
        <w:t xml:space="preserve">aceptables, por lo que la convocante las comparará entre sí para determinar, de acuerdo a la evaluación binaria cuál de ellas resulta ser la más baja en </w:t>
      </w:r>
      <w:r>
        <w:rPr>
          <w:rFonts w:ascii="Arial" w:hAnsi="Arial" w:cs="Arial"/>
          <w:sz w:val="20"/>
          <w:szCs w:val="20"/>
        </w:rPr>
        <w:t>los servicios</w:t>
      </w:r>
      <w:r w:rsidRPr="00CD2B94">
        <w:rPr>
          <w:rFonts w:ascii="Arial" w:hAnsi="Arial" w:cs="Arial"/>
          <w:sz w:val="20"/>
          <w:szCs w:val="20"/>
        </w:rPr>
        <w:t xml:space="preserve"> requeridos.</w:t>
      </w:r>
    </w:p>
    <w:p w:rsidR="00DD4084" w:rsidRPr="00CD2B94" w:rsidRDefault="00DD4084" w:rsidP="00DD4084">
      <w:pPr>
        <w:pStyle w:val="Prrafodelista"/>
        <w:rPr>
          <w:rFonts w:ascii="Arial" w:hAnsi="Arial" w:cs="Arial"/>
          <w:sz w:val="20"/>
          <w:szCs w:val="20"/>
        </w:rPr>
      </w:pPr>
    </w:p>
    <w:p w:rsidR="00DD4084" w:rsidRPr="00CD2B94" w:rsidRDefault="00DD4084" w:rsidP="00C043FD">
      <w:pPr>
        <w:numPr>
          <w:ilvl w:val="1"/>
          <w:numId w:val="41"/>
        </w:numPr>
        <w:tabs>
          <w:tab w:val="clear" w:pos="1440"/>
          <w:tab w:val="num" w:pos="900"/>
        </w:tabs>
        <w:ind w:left="1080"/>
        <w:jc w:val="both"/>
        <w:rPr>
          <w:rFonts w:ascii="Arial" w:hAnsi="Arial" w:cs="Arial"/>
          <w:sz w:val="20"/>
          <w:szCs w:val="20"/>
        </w:rPr>
      </w:pPr>
      <w:r w:rsidRPr="00CD2B94">
        <w:rPr>
          <w:rFonts w:ascii="Arial" w:hAnsi="Arial" w:cs="Arial"/>
          <w:sz w:val="20"/>
          <w:szCs w:val="20"/>
        </w:rPr>
        <w:t xml:space="preserve">   El cálculo de los precios convenientes, se llevará a cabo por la convocante únicamente cuando se requiera acreditar que un precio ofertado se desecha porque se encuentra por debajo del precio determinado de conformidad con lo señalado en el artículo 51 del Reglamento de la Ley de Adquisiciones, Arrendamientos y Servicios del Sector Público.</w:t>
      </w:r>
    </w:p>
    <w:p w:rsidR="00DD4084" w:rsidRPr="00CD2B94" w:rsidRDefault="00DD4084" w:rsidP="00DD4084">
      <w:pPr>
        <w:widowControl w:val="0"/>
        <w:autoSpaceDE w:val="0"/>
        <w:autoSpaceDN w:val="0"/>
        <w:adjustRightInd w:val="0"/>
        <w:ind w:left="1404"/>
        <w:jc w:val="both"/>
        <w:rPr>
          <w:rFonts w:ascii="Arial" w:hAnsi="Arial" w:cs="Arial"/>
          <w:sz w:val="20"/>
          <w:szCs w:val="20"/>
        </w:rPr>
      </w:pPr>
    </w:p>
    <w:p w:rsidR="00DD4084" w:rsidRPr="00CD2B94" w:rsidRDefault="00DD4084" w:rsidP="00C043FD">
      <w:pPr>
        <w:numPr>
          <w:ilvl w:val="0"/>
          <w:numId w:val="42"/>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rPr>
        <w:t xml:space="preserve">Los </w:t>
      </w:r>
      <w:r>
        <w:rPr>
          <w:rFonts w:ascii="Arial" w:hAnsi="Arial" w:cs="Arial"/>
          <w:sz w:val="20"/>
          <w:szCs w:val="20"/>
        </w:rPr>
        <w:t>servicios reque</w:t>
      </w:r>
      <w:r w:rsidRPr="00CD2B94">
        <w:rPr>
          <w:rFonts w:ascii="Arial" w:hAnsi="Arial" w:cs="Arial"/>
          <w:sz w:val="20"/>
          <w:szCs w:val="20"/>
        </w:rPr>
        <w:t xml:space="preserve">ridos, deberán cotizarse de acuerdo al formato A especificando el precio unitario antes de I.V.A. El precio </w:t>
      </w:r>
      <w:r>
        <w:rPr>
          <w:rFonts w:ascii="Arial" w:hAnsi="Arial" w:cs="Arial"/>
          <w:sz w:val="20"/>
          <w:szCs w:val="20"/>
        </w:rPr>
        <w:t xml:space="preserve">de la oferta total obtenida de la suma de los precios unitario </w:t>
      </w:r>
      <w:r w:rsidRPr="00CD2B94">
        <w:rPr>
          <w:rFonts w:ascii="Arial" w:hAnsi="Arial" w:cs="Arial"/>
          <w:sz w:val="20"/>
          <w:szCs w:val="20"/>
        </w:rPr>
        <w:t>antes de I.V.A. será el que considerará la convocante para la evaluación económica al que corresponde el inciso j).</w:t>
      </w:r>
    </w:p>
    <w:p w:rsidR="00DD4084" w:rsidRPr="00CD2B94" w:rsidRDefault="00DD4084" w:rsidP="00DD4084">
      <w:pPr>
        <w:widowControl w:val="0"/>
        <w:autoSpaceDE w:val="0"/>
        <w:autoSpaceDN w:val="0"/>
        <w:adjustRightInd w:val="0"/>
        <w:ind w:left="1404"/>
        <w:jc w:val="both"/>
        <w:rPr>
          <w:rFonts w:ascii="Arial" w:hAnsi="Arial" w:cs="Arial"/>
          <w:sz w:val="20"/>
          <w:szCs w:val="20"/>
        </w:rPr>
      </w:pPr>
    </w:p>
    <w:p w:rsidR="00DD4084" w:rsidRPr="00CD2B94" w:rsidRDefault="00DD4084" w:rsidP="00C043FD">
      <w:pPr>
        <w:numPr>
          <w:ilvl w:val="0"/>
          <w:numId w:val="42"/>
        </w:numPr>
        <w:tabs>
          <w:tab w:val="left" w:pos="1276"/>
          <w:tab w:val="num" w:pos="2430"/>
        </w:tabs>
        <w:ind w:left="1418" w:right="26" w:hanging="142"/>
        <w:jc w:val="both"/>
        <w:rPr>
          <w:rFonts w:ascii="Arial" w:hAnsi="Arial" w:cs="Arial"/>
          <w:sz w:val="20"/>
          <w:szCs w:val="20"/>
        </w:rPr>
      </w:pPr>
      <w:r w:rsidRPr="00CD2B94">
        <w:rPr>
          <w:rFonts w:ascii="Arial" w:hAnsi="Arial" w:cs="Arial"/>
          <w:sz w:val="20"/>
          <w:szCs w:val="20"/>
          <w:lang w:val="es-ES"/>
        </w:rPr>
        <w:t>De lo anterior,</w:t>
      </w:r>
      <w:r w:rsidRPr="00CD2B94">
        <w:rPr>
          <w:rFonts w:ascii="Arial" w:hAnsi="Arial" w:cs="Arial"/>
          <w:sz w:val="20"/>
          <w:szCs w:val="20"/>
        </w:rPr>
        <w:t xml:space="preserve"> se realizará un cuadro comparativo contra el promedio obtenido por la convocante al cual se aplicará de acuerdo a lo que señala el artículo 51 del Reglamento de la Ley de Adquisiciones, Arrendamientos y Servicios del Sector Público a fin de determinar mediante el comparativo que se realice contra el resultado si los precios propuestos resultan convenientes. De observarse que algún precio se encuentra por debajo del resultado del porcentaje obtenido será motivo de descalificación.   </w:t>
      </w:r>
    </w:p>
    <w:p w:rsidR="00DD4084" w:rsidRDefault="00DD4084" w:rsidP="00DD4084">
      <w:pPr>
        <w:ind w:left="1080"/>
        <w:jc w:val="both"/>
        <w:rPr>
          <w:rFonts w:ascii="Arial" w:hAnsi="Arial" w:cs="Arial"/>
          <w:sz w:val="20"/>
          <w:szCs w:val="20"/>
        </w:rPr>
      </w:pPr>
    </w:p>
    <w:p w:rsidR="00AE450C" w:rsidRDefault="00AE450C" w:rsidP="00DD4084">
      <w:pPr>
        <w:ind w:left="1080"/>
        <w:jc w:val="both"/>
        <w:rPr>
          <w:rFonts w:ascii="Arial" w:hAnsi="Arial" w:cs="Arial"/>
          <w:sz w:val="20"/>
          <w:szCs w:val="20"/>
        </w:rPr>
      </w:pPr>
    </w:p>
    <w:p w:rsidR="00AE450C" w:rsidRDefault="00AE450C" w:rsidP="00DD4084">
      <w:pPr>
        <w:ind w:left="1080"/>
        <w:jc w:val="both"/>
        <w:rPr>
          <w:rFonts w:ascii="Arial" w:hAnsi="Arial" w:cs="Arial"/>
          <w:sz w:val="20"/>
          <w:szCs w:val="20"/>
        </w:rPr>
      </w:pPr>
    </w:p>
    <w:p w:rsidR="00AE450C" w:rsidRPr="005A6AF7" w:rsidRDefault="00AE450C" w:rsidP="00DD4084">
      <w:pPr>
        <w:ind w:left="1080"/>
        <w:jc w:val="both"/>
        <w:rPr>
          <w:rFonts w:ascii="Arial" w:hAnsi="Arial" w:cs="Arial"/>
          <w:sz w:val="20"/>
          <w:szCs w:val="20"/>
        </w:rPr>
      </w:pPr>
    </w:p>
    <w:p w:rsidR="00DD4084" w:rsidRDefault="00DD4084" w:rsidP="00C043FD">
      <w:pPr>
        <w:pStyle w:val="p30"/>
        <w:numPr>
          <w:ilvl w:val="0"/>
          <w:numId w:val="56"/>
        </w:numPr>
        <w:tabs>
          <w:tab w:val="left" w:pos="284"/>
          <w:tab w:val="left" w:pos="426"/>
        </w:tabs>
        <w:spacing w:line="228" w:lineRule="auto"/>
        <w:jc w:val="both"/>
        <w:rPr>
          <w:rFonts w:ascii="Arial" w:hAnsi="Arial" w:cs="Arial"/>
          <w:b/>
          <w:szCs w:val="22"/>
        </w:rPr>
      </w:pPr>
      <w:r w:rsidRPr="00CD2B94">
        <w:rPr>
          <w:rFonts w:ascii="Arial" w:hAnsi="Arial" w:cs="Arial"/>
          <w:b/>
          <w:lang w:val="es-MX"/>
        </w:rPr>
        <w:t>Criterios</w:t>
      </w:r>
      <w:r w:rsidRPr="00CD2B94">
        <w:rPr>
          <w:rFonts w:ascii="Arial" w:hAnsi="Arial" w:cs="Arial"/>
          <w:b/>
          <w:szCs w:val="22"/>
        </w:rPr>
        <w:t xml:space="preserve"> de </w:t>
      </w:r>
      <w:r w:rsidRPr="00426274">
        <w:rPr>
          <w:rFonts w:ascii="Arial" w:hAnsi="Arial" w:cs="Arial"/>
          <w:b/>
          <w:szCs w:val="22"/>
          <w:lang w:val="es-MX"/>
        </w:rPr>
        <w:t>adjudicación</w:t>
      </w:r>
      <w:r w:rsidRPr="00CD2B94">
        <w:rPr>
          <w:rFonts w:ascii="Arial" w:hAnsi="Arial" w:cs="Arial"/>
          <w:b/>
          <w:szCs w:val="22"/>
        </w:rPr>
        <w:t>:</w:t>
      </w:r>
    </w:p>
    <w:p w:rsidR="00DD4084" w:rsidRPr="00426274" w:rsidRDefault="00DD4084" w:rsidP="00DD4084">
      <w:pPr>
        <w:pStyle w:val="Default"/>
        <w:rPr>
          <w:color w:val="auto"/>
          <w:sz w:val="20"/>
          <w:szCs w:val="20"/>
          <w:lang w:val="es-MX" w:eastAsia="es-MX"/>
        </w:rPr>
      </w:pPr>
    </w:p>
    <w:p w:rsidR="00DD4084" w:rsidRPr="00CD2B94" w:rsidRDefault="00DD4084" w:rsidP="00C043FD">
      <w:pPr>
        <w:numPr>
          <w:ilvl w:val="0"/>
          <w:numId w:val="6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La convocat</w:t>
      </w:r>
      <w:r>
        <w:rPr>
          <w:rFonts w:ascii="Arial" w:hAnsi="Arial" w:cs="Arial"/>
          <w:sz w:val="20"/>
        </w:rPr>
        <w:t xml:space="preserve">oria de la </w:t>
      </w:r>
      <w:r w:rsidR="006A6A5F">
        <w:rPr>
          <w:rFonts w:ascii="Arial" w:hAnsi="Arial" w:cs="Arial"/>
          <w:sz w:val="20"/>
        </w:rPr>
        <w:t>invitación</w:t>
      </w:r>
      <w:r>
        <w:rPr>
          <w:rFonts w:ascii="Arial" w:hAnsi="Arial" w:cs="Arial"/>
          <w:sz w:val="20"/>
        </w:rPr>
        <w:t xml:space="preserve"> comprende</w:t>
      </w:r>
      <w:r w:rsidRPr="00670E21">
        <w:rPr>
          <w:rFonts w:ascii="Arial" w:hAnsi="Arial" w:cs="Arial"/>
        </w:rPr>
        <w:t xml:space="preserve"> </w:t>
      </w:r>
      <w:r w:rsidRPr="005A4C9E">
        <w:rPr>
          <w:rFonts w:ascii="Arial" w:hAnsi="Arial" w:cs="Arial"/>
          <w:b/>
          <w:u w:val="single"/>
        </w:rPr>
        <w:t>una</w:t>
      </w:r>
      <w:r>
        <w:rPr>
          <w:rFonts w:ascii="Arial" w:hAnsi="Arial" w:cs="Arial"/>
          <w:b/>
          <w:u w:val="single"/>
        </w:rPr>
        <w:t xml:space="preserve"> </w:t>
      </w:r>
      <w:r w:rsidRPr="00CD2B94">
        <w:rPr>
          <w:rFonts w:ascii="Arial" w:hAnsi="Arial" w:cs="Arial"/>
          <w:b/>
          <w:u w:val="single"/>
        </w:rPr>
        <w:t>partida</w:t>
      </w:r>
      <w:r w:rsidRPr="00CD2B94">
        <w:rPr>
          <w:rFonts w:ascii="Arial" w:hAnsi="Arial" w:cs="Arial"/>
          <w:sz w:val="20"/>
        </w:rPr>
        <w:t>, por lo tanto una vez realizada la evaluación de las proposiciones, el contrato se adjudicará de entre los licitantes, a aquel</w:t>
      </w:r>
      <w:r>
        <w:rPr>
          <w:rFonts w:ascii="Arial" w:hAnsi="Arial" w:cs="Arial"/>
          <w:sz w:val="20"/>
        </w:rPr>
        <w:t xml:space="preserve"> </w:t>
      </w:r>
      <w:r w:rsidRPr="00CD2B94">
        <w:rPr>
          <w:rFonts w:ascii="Arial" w:hAnsi="Arial" w:cs="Arial"/>
          <w:sz w:val="20"/>
        </w:rPr>
        <w:t>cuya propuesta resulte solvente, porque reúne</w:t>
      </w:r>
      <w:r>
        <w:rPr>
          <w:rFonts w:ascii="Arial" w:hAnsi="Arial" w:cs="Arial"/>
          <w:sz w:val="20"/>
        </w:rPr>
        <w:t>n</w:t>
      </w:r>
      <w:r w:rsidRPr="00CD2B94">
        <w:rPr>
          <w:rFonts w:ascii="Arial" w:hAnsi="Arial" w:cs="Arial"/>
          <w:sz w:val="20"/>
        </w:rPr>
        <w:t xml:space="preserve"> conforme a los criterios establecidos en la convocatoria de la </w:t>
      </w:r>
      <w:r>
        <w:rPr>
          <w:rFonts w:ascii="Arial" w:hAnsi="Arial" w:cs="Arial"/>
          <w:sz w:val="20"/>
        </w:rPr>
        <w:t>licitación</w:t>
      </w:r>
      <w:r w:rsidRPr="00CD2B94">
        <w:rPr>
          <w:rFonts w:ascii="Arial" w:hAnsi="Arial" w:cs="Arial"/>
          <w:sz w:val="20"/>
        </w:rPr>
        <w:t xml:space="preserve"> las condiciones legales, técnicas y económicas requeridas por el CONALEP y que presente el precio más bajo</w:t>
      </w:r>
      <w:r>
        <w:rPr>
          <w:rFonts w:ascii="Arial" w:hAnsi="Arial" w:cs="Arial"/>
          <w:sz w:val="20"/>
        </w:rPr>
        <w:t xml:space="preserve"> </w:t>
      </w:r>
      <w:r w:rsidRPr="00CD2B94">
        <w:rPr>
          <w:rFonts w:ascii="Arial" w:hAnsi="Arial" w:cs="Arial"/>
          <w:sz w:val="20"/>
        </w:rPr>
        <w:t>y garantice</w:t>
      </w:r>
      <w:r>
        <w:rPr>
          <w:rFonts w:ascii="Arial" w:hAnsi="Arial" w:cs="Arial"/>
          <w:sz w:val="20"/>
        </w:rPr>
        <w:t>n</w:t>
      </w:r>
      <w:r w:rsidRPr="00CD2B94">
        <w:rPr>
          <w:rFonts w:ascii="Arial" w:hAnsi="Arial" w:cs="Arial"/>
          <w:sz w:val="20"/>
        </w:rPr>
        <w:t xml:space="preserve"> satisfactoriamente el cumplimiento de las obligaciones respectivas.</w:t>
      </w:r>
    </w:p>
    <w:p w:rsidR="00DD4084" w:rsidRPr="00CD2B94" w:rsidRDefault="00DD4084" w:rsidP="00DD4084">
      <w:pPr>
        <w:tabs>
          <w:tab w:val="num" w:pos="1440"/>
          <w:tab w:val="num" w:pos="1778"/>
        </w:tabs>
        <w:ind w:left="1134"/>
        <w:jc w:val="both"/>
        <w:rPr>
          <w:rFonts w:ascii="Arial" w:hAnsi="Arial" w:cs="Arial"/>
          <w:sz w:val="20"/>
        </w:rPr>
      </w:pPr>
    </w:p>
    <w:p w:rsidR="00DD4084" w:rsidRPr="00CD2B94" w:rsidRDefault="00DD4084" w:rsidP="00C043FD">
      <w:pPr>
        <w:numPr>
          <w:ilvl w:val="0"/>
          <w:numId w:val="6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Si derivado de la evaluación de las proposiciones se obtuviera un empate en el precio de dos o más proposiciones, se dará preferencia a las personas que integren el sector de micro empresas, a continuación se considerará a las pequeñas empresas y en caso de no contarse con alguna de las anteriores se adjudicará a la que tenga el carácter de mediana empresa.</w:t>
      </w:r>
    </w:p>
    <w:p w:rsidR="00DD4084" w:rsidRPr="00CD2B94" w:rsidRDefault="00DD4084" w:rsidP="00DD4084">
      <w:pPr>
        <w:tabs>
          <w:tab w:val="num" w:pos="1440"/>
          <w:tab w:val="num" w:pos="1778"/>
        </w:tabs>
        <w:ind w:left="1134"/>
        <w:jc w:val="both"/>
        <w:rPr>
          <w:rFonts w:ascii="Arial" w:hAnsi="Arial" w:cs="Arial"/>
          <w:sz w:val="20"/>
        </w:rPr>
      </w:pPr>
    </w:p>
    <w:p w:rsidR="00DD4084" w:rsidRPr="00CD2B94" w:rsidRDefault="00DD4084" w:rsidP="00C043FD">
      <w:pPr>
        <w:numPr>
          <w:ilvl w:val="0"/>
          <w:numId w:val="62"/>
        </w:numPr>
        <w:tabs>
          <w:tab w:val="clear" w:pos="720"/>
          <w:tab w:val="num" w:pos="1134"/>
          <w:tab w:val="num" w:pos="1440"/>
          <w:tab w:val="num" w:pos="1778"/>
        </w:tabs>
        <w:ind w:left="1134" w:hanging="425"/>
        <w:jc w:val="both"/>
        <w:rPr>
          <w:rFonts w:ascii="Arial" w:hAnsi="Arial" w:cs="Arial"/>
          <w:sz w:val="20"/>
        </w:rPr>
      </w:pPr>
      <w:r w:rsidRPr="00CD2B94">
        <w:rPr>
          <w:rFonts w:ascii="Arial" w:hAnsi="Arial" w:cs="Arial"/>
          <w:sz w:val="20"/>
        </w:rPr>
        <w:t xml:space="preserve">En caso de subsistir el empate entre empresas de la misma estratificación de los sectores señalados en el número anterior, o bien, de no haber empresas de este sector y el empate se diera entre licitantes que no tiene el carácter de MIPYMES, se realizará la adjudicación de la partida a favor del licitante que resulte ganador del sorteo que se realice a través del procedimiento de insaculación, como lo señala el Artículo 54 del Reglamento de la Ley de Adquisiciones, Arrendamientos y Servicios del Sector Público. </w:t>
      </w:r>
    </w:p>
    <w:p w:rsidR="00DD4084" w:rsidRPr="00CD2B94" w:rsidRDefault="00DD4084" w:rsidP="00DD4084">
      <w:pPr>
        <w:pStyle w:val="Prrafodelista"/>
        <w:rPr>
          <w:rFonts w:ascii="Arial" w:hAnsi="Arial" w:cs="Arial"/>
          <w:sz w:val="20"/>
          <w:szCs w:val="20"/>
        </w:rPr>
      </w:pPr>
    </w:p>
    <w:p w:rsidR="00DD4084" w:rsidRPr="00CD2B94" w:rsidRDefault="00DD4084" w:rsidP="00DD4084">
      <w:pPr>
        <w:tabs>
          <w:tab w:val="num" w:pos="1440"/>
          <w:tab w:val="num" w:pos="1778"/>
        </w:tabs>
        <w:ind w:left="1134"/>
        <w:jc w:val="both"/>
        <w:rPr>
          <w:rFonts w:ascii="Arial" w:hAnsi="Arial" w:cs="Arial"/>
          <w:sz w:val="20"/>
        </w:rPr>
      </w:pPr>
      <w:r w:rsidRPr="00CD2B94">
        <w:rPr>
          <w:rFonts w:ascii="Arial" w:hAnsi="Arial" w:cs="Arial"/>
          <w:sz w:val="20"/>
        </w:rPr>
        <w:t>Para el presente procedimiento no habrá abastecimiento simultáneo.</w:t>
      </w:r>
    </w:p>
    <w:p w:rsidR="00E168B9" w:rsidRDefault="00085327" w:rsidP="00E168B9">
      <w:pPr>
        <w:pStyle w:val="Prrafodelista"/>
        <w:rPr>
          <w:rFonts w:ascii="Arial" w:hAnsi="Arial" w:cs="Arial"/>
          <w:sz w:val="20"/>
        </w:rPr>
      </w:pPr>
      <w:r w:rsidRPr="005A6AF7" w:rsidDel="00085327">
        <w:rPr>
          <w:rFonts w:ascii="Arial" w:hAnsi="Arial" w:cs="Arial"/>
          <w:b/>
          <w:sz w:val="20"/>
          <w:szCs w:val="20"/>
        </w:rPr>
        <w:t xml:space="preserve"> </w:t>
      </w:r>
    </w:p>
    <w:p w:rsidR="00105A48" w:rsidRPr="00CD2B94" w:rsidRDefault="00105A48" w:rsidP="00772073">
      <w:pPr>
        <w:pStyle w:val="Prrafodelista"/>
        <w:numPr>
          <w:ilvl w:val="0"/>
          <w:numId w:val="12"/>
        </w:numPr>
        <w:jc w:val="both"/>
        <w:rPr>
          <w:rFonts w:ascii="Arial" w:hAnsi="Arial" w:cs="Arial"/>
          <w:b/>
          <w:sz w:val="20"/>
          <w:szCs w:val="22"/>
        </w:rPr>
      </w:pPr>
      <w:r w:rsidRPr="00CD2B94">
        <w:rPr>
          <w:rFonts w:ascii="Arial" w:hAnsi="Arial" w:cs="Arial"/>
          <w:b/>
          <w:sz w:val="20"/>
          <w:szCs w:val="22"/>
        </w:rPr>
        <w:t>DOCUMENTOS ADMINISTRATIVOS Y DATOS QUE DEBEN PRESENTAR LOS LICITANTES</w:t>
      </w:r>
    </w:p>
    <w:p w:rsidR="00105A48" w:rsidRPr="00CD2B94" w:rsidRDefault="00105A48" w:rsidP="00105A48">
      <w:pPr>
        <w:jc w:val="both"/>
        <w:rPr>
          <w:rFonts w:ascii="Arial" w:hAnsi="Arial" w:cs="Arial"/>
          <w:sz w:val="20"/>
          <w:szCs w:val="20"/>
        </w:rPr>
      </w:pPr>
    </w:p>
    <w:p w:rsidR="00105A48" w:rsidRPr="00FF1AA0"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Escrito en hoja membretada del licitante en el que manifieste bajo protesta de decir verdad, debidamente firmado (no rúbrica) por el representante legal del licitante, </w:t>
      </w:r>
      <w:r w:rsidRPr="00CD2B94">
        <w:rPr>
          <w:rFonts w:ascii="Arial" w:hAnsi="Arial" w:cs="Arial"/>
          <w:b/>
          <w:bCs/>
          <w:sz w:val="20"/>
          <w:szCs w:val="20"/>
        </w:rPr>
        <w:t>que cuenta con facultades suficientes</w:t>
      </w:r>
      <w:r w:rsidRPr="00CD2B94">
        <w:rPr>
          <w:rFonts w:ascii="Arial" w:hAnsi="Arial" w:cs="Arial"/>
          <w:sz w:val="20"/>
          <w:szCs w:val="20"/>
        </w:rPr>
        <w:t xml:space="preserve"> para suscribir a nombre de su representado, las propuestas técnica y económica, preferentemente de acuerdo como se detalla en el </w:t>
      </w:r>
      <w:r w:rsidRPr="00CD2B94">
        <w:rPr>
          <w:rFonts w:ascii="Arial" w:hAnsi="Arial" w:cs="Arial"/>
          <w:b/>
          <w:sz w:val="20"/>
          <w:szCs w:val="20"/>
        </w:rPr>
        <w:t>Formato B</w:t>
      </w:r>
      <w:r w:rsidRPr="00CD2B94">
        <w:rPr>
          <w:rFonts w:ascii="Arial" w:hAnsi="Arial" w:cs="Arial"/>
          <w:sz w:val="20"/>
          <w:szCs w:val="20"/>
        </w:rPr>
        <w:t xml:space="preserve"> de estas bases, de conformidad con la fracción VI del Artículo 29 de la LAASSP y Fracción V del Artículo 48 de su Reglame</w:t>
      </w:r>
      <w:r w:rsidRPr="00FF1AA0">
        <w:rPr>
          <w:rFonts w:ascii="Arial" w:hAnsi="Arial" w:cs="Arial"/>
          <w:sz w:val="20"/>
          <w:szCs w:val="20"/>
        </w:rPr>
        <w:t xml:space="preserve">nto, el que deberá contener: </w:t>
      </w:r>
    </w:p>
    <w:p w:rsidR="00105A48" w:rsidRPr="00CD2B94" w:rsidRDefault="00105A48" w:rsidP="00105A48">
      <w:pPr>
        <w:pStyle w:val="Prrafodelista"/>
        <w:ind w:left="1620"/>
        <w:jc w:val="both"/>
        <w:rPr>
          <w:rFonts w:ascii="Arial" w:hAnsi="Arial" w:cs="Arial"/>
          <w:sz w:val="20"/>
          <w:szCs w:val="20"/>
        </w:rPr>
      </w:pPr>
    </w:p>
    <w:p w:rsidR="00105A48" w:rsidRPr="00CD2B94" w:rsidRDefault="00105A48" w:rsidP="00772073">
      <w:pPr>
        <w:numPr>
          <w:ilvl w:val="0"/>
          <w:numId w:val="1"/>
        </w:numPr>
        <w:tabs>
          <w:tab w:val="clear" w:pos="1620"/>
        </w:tabs>
        <w:ind w:hanging="360"/>
        <w:jc w:val="both"/>
        <w:rPr>
          <w:rFonts w:ascii="Arial" w:hAnsi="Arial" w:cs="Arial"/>
          <w:sz w:val="20"/>
          <w:szCs w:val="20"/>
        </w:rPr>
      </w:pPr>
      <w:r w:rsidRPr="00CD2B94">
        <w:rPr>
          <w:rFonts w:ascii="Arial" w:hAnsi="Arial" w:cs="Arial"/>
          <w:b/>
          <w:bCs/>
          <w:sz w:val="20"/>
          <w:szCs w:val="20"/>
        </w:rPr>
        <w:t>Del licitante:</w:t>
      </w:r>
      <w:r w:rsidRPr="00CD2B94">
        <w:rPr>
          <w:rFonts w:ascii="Arial" w:hAnsi="Arial" w:cs="Arial"/>
          <w:sz w:val="20"/>
          <w:szCs w:val="20"/>
        </w:rPr>
        <w:t xml:space="preserve"> Registro Federal de Contribuyente, correo electrónico, nombre y domicilio (será el lugar donde el licitante recibirá toda clase de notificaciones que resulten de los actos, contratos y convenios que se celebren de conformidad con la LAASSP y su Reglamento), así como, en su caso, de su apoderado o representante. Tratándose de personas morales, además, descripción del objeto social de la empresa; número y fecha de las escrituras públicas en las que conste el acta constitutiva y, en su caso, sus reformas o modificaciones, señalando nombre, número y circunscripción del notario o fedatario público que las protocolizó; así como fecha y datos de su inscripción en el Registro Público de Comercio, y relación del nombre de los socios que aparezcan en éstas, y</w:t>
      </w:r>
    </w:p>
    <w:p w:rsidR="00105A48" w:rsidRPr="00CD2B94" w:rsidRDefault="00105A48" w:rsidP="00105A48">
      <w:pPr>
        <w:ind w:left="1260"/>
        <w:jc w:val="both"/>
        <w:rPr>
          <w:rFonts w:ascii="Arial" w:hAnsi="Arial" w:cs="Arial"/>
          <w:sz w:val="20"/>
          <w:szCs w:val="20"/>
        </w:rPr>
      </w:pPr>
    </w:p>
    <w:p w:rsidR="00105A48" w:rsidRPr="00CD2B94" w:rsidRDefault="00105A48" w:rsidP="00772073">
      <w:pPr>
        <w:numPr>
          <w:ilvl w:val="0"/>
          <w:numId w:val="1"/>
        </w:numPr>
        <w:ind w:hanging="360"/>
        <w:jc w:val="both"/>
        <w:rPr>
          <w:rFonts w:ascii="Arial" w:hAnsi="Arial" w:cs="Arial"/>
          <w:sz w:val="20"/>
          <w:szCs w:val="20"/>
        </w:rPr>
      </w:pPr>
      <w:r w:rsidRPr="00CD2B94">
        <w:rPr>
          <w:rFonts w:ascii="Arial" w:hAnsi="Arial" w:cs="Arial"/>
          <w:b/>
          <w:bCs/>
          <w:sz w:val="20"/>
          <w:szCs w:val="20"/>
        </w:rPr>
        <w:t>Del representante del licitante:</w:t>
      </w:r>
      <w:r w:rsidRPr="00CD2B94">
        <w:rPr>
          <w:rFonts w:ascii="Arial" w:hAnsi="Arial" w:cs="Arial"/>
          <w:sz w:val="20"/>
          <w:szCs w:val="20"/>
        </w:rPr>
        <w:t xml:space="preserve"> número y fecha de las escrituras públicas en las que le fueron otorgadas las facultades para suscribir la propuesta, señalando nombre, número y circunscripción del notario o fedatario público que las protocolizó.</w:t>
      </w:r>
    </w:p>
    <w:p w:rsidR="00105A48" w:rsidRPr="00CD2B94" w:rsidRDefault="00105A48" w:rsidP="00105A48">
      <w:pPr>
        <w:pStyle w:val="Prrafodelista"/>
        <w:rPr>
          <w:rFonts w:ascii="Arial" w:hAnsi="Arial" w:cs="Arial"/>
          <w:sz w:val="20"/>
          <w:szCs w:val="20"/>
        </w:rPr>
      </w:pPr>
    </w:p>
    <w:p w:rsidR="00105A48" w:rsidRPr="00CD2B94" w:rsidRDefault="00AE450C"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elaborada en papel membreteado, bajo protesta de decir verdad, dirigida al Colegio Nacional de Educación Profesional Técnica, debidamente firmada autógrafamente (no rúbrica) por el representante legal, en la cual manifieste que es de </w:t>
      </w:r>
      <w:r w:rsidRPr="007B4144">
        <w:rPr>
          <w:rFonts w:ascii="Arial" w:hAnsi="Arial" w:cs="Arial"/>
          <w:b/>
          <w:sz w:val="20"/>
          <w:szCs w:val="20"/>
          <w:u w:val="single"/>
        </w:rPr>
        <w:t>nacionalidad mexicana</w:t>
      </w:r>
      <w:r w:rsidRPr="00CD2B94">
        <w:rPr>
          <w:rFonts w:ascii="Arial" w:hAnsi="Arial" w:cs="Arial"/>
          <w:sz w:val="20"/>
          <w:szCs w:val="20"/>
        </w:rPr>
        <w:t xml:space="preserve">, en apego al artículo 35 del Reglamento de la LAASSP. </w:t>
      </w:r>
      <w:r w:rsidRPr="00CD2B94">
        <w:rPr>
          <w:rFonts w:ascii="Arial" w:hAnsi="Arial" w:cs="Arial"/>
          <w:b/>
          <w:sz w:val="20"/>
          <w:szCs w:val="20"/>
        </w:rPr>
        <w:t>(Formato C)</w:t>
      </w:r>
      <w:r w:rsidR="006A6A5F" w:rsidRPr="00E625AD">
        <w:rPr>
          <w:rFonts w:ascii="Arial" w:hAnsi="Arial" w:cs="Arial"/>
          <w:b/>
          <w:sz w:val="20"/>
          <w:szCs w:val="20"/>
        </w:rPr>
        <w:t>)</w:t>
      </w:r>
      <w:r w:rsidR="006A6A5F">
        <w:rPr>
          <w:rFonts w:ascii="Arial" w:hAnsi="Arial" w:cs="Arial"/>
          <w:b/>
          <w:sz w:val="20"/>
          <w:szCs w:val="20"/>
        </w:rPr>
        <w:t>.</w:t>
      </w:r>
    </w:p>
    <w:p w:rsidR="00105A48" w:rsidRPr="00CD2B94" w:rsidRDefault="00105A48" w:rsidP="00105A48">
      <w:pPr>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lastRenderedPageBreak/>
        <w:t xml:space="preserve">Declaración por escrito, en papel membretado del licitante, debidamente firmada autógrafamente por el representante legal del licitante en la que manifieste bajo protesta de decir verdad, que el licitante, representante y demás dependientes de él, no se encuentran en los supuestos de los </w:t>
      </w:r>
      <w:r w:rsidRPr="007B4144">
        <w:rPr>
          <w:rFonts w:ascii="Arial" w:hAnsi="Arial" w:cs="Arial"/>
          <w:b/>
          <w:sz w:val="20"/>
          <w:szCs w:val="20"/>
          <w:u w:val="single"/>
        </w:rPr>
        <w:t>Artículos 50 y 60 de la LAASSP</w:t>
      </w:r>
      <w:r w:rsidRPr="00CD2B94">
        <w:rPr>
          <w:rFonts w:ascii="Arial" w:hAnsi="Arial" w:cs="Arial"/>
          <w:sz w:val="20"/>
          <w:szCs w:val="20"/>
        </w:rPr>
        <w:t xml:space="preserve">, esta declaración por escrito deberá estar redactada preferentemente de acuerdo a los formatos descritos en el </w:t>
      </w:r>
      <w:r w:rsidRPr="00CD2B94">
        <w:rPr>
          <w:rFonts w:ascii="Arial" w:hAnsi="Arial" w:cs="Arial"/>
          <w:b/>
          <w:sz w:val="20"/>
          <w:szCs w:val="20"/>
        </w:rPr>
        <w:t>Formato D</w:t>
      </w:r>
      <w:r w:rsidRPr="00CD2B94">
        <w:rPr>
          <w:rFonts w:ascii="Arial" w:hAnsi="Arial" w:cs="Arial"/>
          <w:sz w:val="20"/>
          <w:szCs w:val="20"/>
        </w:rPr>
        <w:t xml:space="preserve"> de esta convocatoria.</w:t>
      </w:r>
    </w:p>
    <w:p w:rsidR="00105A48" w:rsidRPr="00CD2B94" w:rsidRDefault="00105A48" w:rsidP="00105A48">
      <w:pPr>
        <w:ind w:left="1260"/>
        <w:jc w:val="both"/>
        <w:rPr>
          <w:rFonts w:ascii="Arial" w:hAnsi="Arial" w:cs="Arial"/>
          <w:sz w:val="20"/>
          <w:szCs w:val="20"/>
        </w:rPr>
      </w:pPr>
    </w:p>
    <w:p w:rsidR="00105A48" w:rsidRPr="00CD2B94"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Carta del licitante en la que presente una declaración de integridad, elaborada en papel membretado debidamente firmada autógrafamente, por el representante legal del licitante, que manifieste bajo protesta de decir verdad que por sí mismos o a través de interpósita persona, se abstendrán de adoptar conductas, para que los servidores públicos de la dependencia o entidad, </w:t>
      </w:r>
      <w:r w:rsidRPr="007B4144">
        <w:rPr>
          <w:rFonts w:ascii="Arial" w:hAnsi="Arial" w:cs="Arial"/>
          <w:b/>
          <w:sz w:val="20"/>
          <w:szCs w:val="20"/>
          <w:u w:val="single"/>
        </w:rPr>
        <w:t>induzcan o alteren las evaluaciones de las proposiciones</w:t>
      </w:r>
      <w:r w:rsidRPr="00CD2B94">
        <w:rPr>
          <w:rFonts w:ascii="Arial" w:hAnsi="Arial" w:cs="Arial"/>
          <w:sz w:val="20"/>
          <w:szCs w:val="20"/>
        </w:rPr>
        <w:t xml:space="preserve">, el resultado del procedimiento, u otros aspectos que otorguen condiciones más ventajosas con relación a los demás participantes, de conformidad con el artículo 29 fracción IX de la LAASSP. </w:t>
      </w:r>
      <w:r w:rsidRPr="00CD2B94">
        <w:rPr>
          <w:rFonts w:ascii="Arial" w:hAnsi="Arial" w:cs="Arial"/>
          <w:b/>
          <w:sz w:val="20"/>
          <w:szCs w:val="20"/>
        </w:rPr>
        <w:t xml:space="preserve">Formato </w:t>
      </w:r>
      <w:r w:rsidR="00F17F99">
        <w:rPr>
          <w:rFonts w:ascii="Arial" w:hAnsi="Arial" w:cs="Arial"/>
          <w:b/>
          <w:sz w:val="20"/>
          <w:szCs w:val="20"/>
        </w:rPr>
        <w:t>G</w:t>
      </w:r>
      <w:r w:rsidR="00E2143A">
        <w:rPr>
          <w:rFonts w:ascii="Arial" w:hAnsi="Arial" w:cs="Arial"/>
          <w:b/>
          <w:sz w:val="20"/>
          <w:szCs w:val="20"/>
        </w:rPr>
        <w:t>.</w:t>
      </w:r>
    </w:p>
    <w:p w:rsidR="00105A48" w:rsidRPr="00CD2B94" w:rsidRDefault="00105A48" w:rsidP="00105A48">
      <w:pPr>
        <w:jc w:val="both"/>
        <w:rPr>
          <w:rFonts w:ascii="Arial" w:hAnsi="Arial" w:cs="Arial"/>
          <w:sz w:val="20"/>
          <w:szCs w:val="20"/>
        </w:rPr>
      </w:pPr>
    </w:p>
    <w:p w:rsidR="002024E7" w:rsidRDefault="00105A48" w:rsidP="00772073">
      <w:pPr>
        <w:pStyle w:val="Prrafodelista"/>
        <w:numPr>
          <w:ilvl w:val="0"/>
          <w:numId w:val="19"/>
        </w:numPr>
        <w:jc w:val="both"/>
        <w:rPr>
          <w:rFonts w:ascii="Arial" w:hAnsi="Arial" w:cs="Arial"/>
          <w:sz w:val="20"/>
          <w:szCs w:val="20"/>
        </w:rPr>
      </w:pPr>
      <w:r w:rsidRPr="00CD2B94">
        <w:rPr>
          <w:rFonts w:ascii="Arial" w:hAnsi="Arial" w:cs="Arial"/>
          <w:sz w:val="20"/>
          <w:szCs w:val="20"/>
        </w:rPr>
        <w:t xml:space="preserve">En caso de que el licitante participante sea MIPYME podrán participar con ese carácter debiéndolo acreditar con una copia del documento expedido por una autoridad competente que determine su estratificación como </w:t>
      </w:r>
      <w:r w:rsidRPr="007B4144">
        <w:rPr>
          <w:rFonts w:ascii="Arial" w:hAnsi="Arial" w:cs="Arial"/>
          <w:b/>
          <w:sz w:val="20"/>
          <w:szCs w:val="20"/>
          <w:u w:val="single"/>
        </w:rPr>
        <w:t>micro, pequeña o mediana empresa</w:t>
      </w:r>
      <w:r w:rsidRPr="00CD2B94">
        <w:rPr>
          <w:rFonts w:ascii="Arial" w:hAnsi="Arial" w:cs="Arial"/>
          <w:sz w:val="20"/>
          <w:szCs w:val="20"/>
        </w:rPr>
        <w:t xml:space="preserve">, o bien, presentar </w:t>
      </w:r>
      <w:r>
        <w:rPr>
          <w:rFonts w:ascii="Arial" w:hAnsi="Arial" w:cs="Arial"/>
          <w:sz w:val="20"/>
          <w:szCs w:val="20"/>
        </w:rPr>
        <w:t>el</w:t>
      </w:r>
      <w:r w:rsidRPr="00CD2B94">
        <w:rPr>
          <w:rFonts w:ascii="Arial" w:hAnsi="Arial" w:cs="Arial"/>
          <w:sz w:val="20"/>
          <w:szCs w:val="20"/>
        </w:rPr>
        <w:t xml:space="preserve"> escrito en el que manifieste bajo protesta de decir verdad que cuentan con este carácter </w:t>
      </w:r>
      <w:r>
        <w:rPr>
          <w:rFonts w:ascii="Arial" w:hAnsi="Arial" w:cs="Arial"/>
          <w:sz w:val="20"/>
          <w:szCs w:val="20"/>
        </w:rPr>
        <w:t xml:space="preserve">de acuerdo a lo señalado en el </w:t>
      </w:r>
      <w:r w:rsidRPr="00A00392">
        <w:rPr>
          <w:rFonts w:ascii="Arial" w:hAnsi="Arial" w:cs="Arial"/>
          <w:b/>
          <w:sz w:val="22"/>
          <w:szCs w:val="20"/>
        </w:rPr>
        <w:t xml:space="preserve">formato </w:t>
      </w:r>
      <w:r>
        <w:rPr>
          <w:rFonts w:ascii="Arial" w:hAnsi="Arial" w:cs="Arial"/>
          <w:b/>
          <w:sz w:val="22"/>
          <w:szCs w:val="20"/>
        </w:rPr>
        <w:t>E</w:t>
      </w:r>
      <w:r>
        <w:rPr>
          <w:rFonts w:ascii="Arial" w:hAnsi="Arial" w:cs="Arial"/>
          <w:sz w:val="20"/>
          <w:szCs w:val="20"/>
        </w:rPr>
        <w:t xml:space="preserve"> </w:t>
      </w:r>
      <w:r w:rsidRPr="00CD2B94">
        <w:rPr>
          <w:rFonts w:ascii="Arial" w:hAnsi="Arial" w:cs="Arial"/>
          <w:sz w:val="20"/>
          <w:szCs w:val="20"/>
        </w:rPr>
        <w:t xml:space="preserve">de conformidad con el artículo 34 del Reglamento de la </w:t>
      </w:r>
      <w:r w:rsidR="00150A94">
        <w:rPr>
          <w:rFonts w:ascii="Arial" w:hAnsi="Arial" w:cs="Arial"/>
        </w:rPr>
        <w:t>LAASSP</w:t>
      </w:r>
      <w:r w:rsidRPr="00CD2B94">
        <w:rPr>
          <w:rFonts w:ascii="Arial" w:hAnsi="Arial" w:cs="Arial"/>
          <w:b/>
          <w:sz w:val="20"/>
          <w:szCs w:val="20"/>
        </w:rPr>
        <w:t xml:space="preserve">; </w:t>
      </w:r>
      <w:r w:rsidRPr="00380C17">
        <w:rPr>
          <w:rFonts w:ascii="Arial" w:hAnsi="Arial" w:cs="Arial"/>
          <w:b/>
          <w:sz w:val="22"/>
          <w:szCs w:val="20"/>
        </w:rPr>
        <w:t xml:space="preserve">en caso de </w:t>
      </w:r>
      <w:r>
        <w:rPr>
          <w:rFonts w:ascii="Arial" w:hAnsi="Arial" w:cs="Arial"/>
          <w:b/>
          <w:sz w:val="22"/>
          <w:szCs w:val="20"/>
        </w:rPr>
        <w:t>manifestar que no pertenecer a alguno de los grupos señalados, de existir un empate contra otra propuesta, se considerará lo señalado en el numeral 3 “Criterios de Adjudicación” de la convocatoria y se favorecerá a la propuesta que pertenezca a micros, pequeñas o medianas empresas.</w:t>
      </w:r>
      <w:r w:rsidR="002024E7">
        <w:rPr>
          <w:rFonts w:ascii="Arial" w:hAnsi="Arial" w:cs="Arial"/>
          <w:b/>
          <w:sz w:val="22"/>
          <w:szCs w:val="20"/>
        </w:rPr>
        <w:t xml:space="preserve"> De no encontrarse dentro de alguno de los tres grupos mencionados, se entenderá que la empresa es grande y no le aplica dicho requisito, por lo que podrá manifestarlo. </w:t>
      </w:r>
    </w:p>
    <w:p w:rsidR="00105A48" w:rsidRPr="00CD2B94" w:rsidRDefault="00105A48" w:rsidP="00105A48">
      <w:pPr>
        <w:pStyle w:val="Prrafodelista"/>
        <w:rPr>
          <w:rFonts w:ascii="Arial" w:hAnsi="Arial" w:cs="Arial"/>
          <w:sz w:val="20"/>
          <w:szCs w:val="20"/>
        </w:rPr>
      </w:pPr>
    </w:p>
    <w:p w:rsidR="00105A48" w:rsidRPr="00380C17" w:rsidRDefault="00105A48" w:rsidP="00772073">
      <w:pPr>
        <w:pStyle w:val="Prrafodelista"/>
        <w:numPr>
          <w:ilvl w:val="0"/>
          <w:numId w:val="19"/>
        </w:numPr>
        <w:jc w:val="both"/>
        <w:rPr>
          <w:rFonts w:ascii="Arial" w:hAnsi="Arial" w:cs="Arial"/>
          <w:b/>
          <w:sz w:val="22"/>
          <w:szCs w:val="20"/>
        </w:rPr>
      </w:pPr>
      <w:r w:rsidRPr="00CD2B94">
        <w:rPr>
          <w:rFonts w:ascii="Arial" w:hAnsi="Arial" w:cs="Arial"/>
          <w:sz w:val="20"/>
          <w:szCs w:val="20"/>
        </w:rPr>
        <w:t xml:space="preserve">En caso de que el licitante participante haga una </w:t>
      </w:r>
      <w:r w:rsidRPr="007B4144">
        <w:rPr>
          <w:rFonts w:ascii="Arial" w:hAnsi="Arial" w:cs="Arial"/>
          <w:b/>
          <w:sz w:val="20"/>
          <w:szCs w:val="20"/>
          <w:u w:val="single"/>
        </w:rPr>
        <w:t>presentación conjunta de proposiciones</w:t>
      </w:r>
      <w:r w:rsidRPr="00CD2B94">
        <w:rPr>
          <w:rFonts w:ascii="Arial" w:hAnsi="Arial" w:cs="Arial"/>
          <w:sz w:val="20"/>
          <w:szCs w:val="20"/>
        </w:rPr>
        <w:t xml:space="preserve"> </w:t>
      </w:r>
      <w:r w:rsidRPr="00380C17">
        <w:rPr>
          <w:rFonts w:ascii="Arial" w:hAnsi="Arial" w:cs="Arial"/>
          <w:b/>
          <w:sz w:val="22"/>
          <w:szCs w:val="20"/>
        </w:rPr>
        <w:t>“NO APLICA”</w:t>
      </w:r>
      <w:r>
        <w:rPr>
          <w:rFonts w:ascii="Arial" w:hAnsi="Arial" w:cs="Arial"/>
          <w:b/>
          <w:sz w:val="22"/>
          <w:szCs w:val="20"/>
        </w:rPr>
        <w:t xml:space="preserve"> </w:t>
      </w:r>
      <w:r w:rsidR="00583926">
        <w:rPr>
          <w:rFonts w:ascii="Arial" w:hAnsi="Arial" w:cs="Arial"/>
          <w:b/>
          <w:sz w:val="22"/>
          <w:szCs w:val="20"/>
        </w:rPr>
        <w:t>para el presente procedimiento</w:t>
      </w:r>
      <w:r w:rsidRPr="00380C17">
        <w:rPr>
          <w:rFonts w:ascii="Arial" w:hAnsi="Arial" w:cs="Arial"/>
          <w:b/>
          <w:sz w:val="22"/>
          <w:szCs w:val="20"/>
        </w:rPr>
        <w:t>.</w:t>
      </w:r>
    </w:p>
    <w:p w:rsidR="00105A48" w:rsidRPr="00CD2B94" w:rsidRDefault="00105A48" w:rsidP="00105A48">
      <w:pPr>
        <w:ind w:left="900" w:hanging="360"/>
        <w:jc w:val="both"/>
        <w:rPr>
          <w:rFonts w:ascii="Arial" w:hAnsi="Arial" w:cs="Arial"/>
          <w:sz w:val="20"/>
          <w:szCs w:val="20"/>
        </w:rPr>
      </w:pPr>
    </w:p>
    <w:p w:rsidR="00105A48" w:rsidRDefault="00105A48" w:rsidP="00772073">
      <w:pPr>
        <w:pStyle w:val="Prrafodelista"/>
        <w:numPr>
          <w:ilvl w:val="0"/>
          <w:numId w:val="19"/>
        </w:numPr>
        <w:jc w:val="both"/>
        <w:rPr>
          <w:rFonts w:ascii="Arial" w:hAnsi="Arial" w:cs="Arial"/>
          <w:sz w:val="20"/>
          <w:szCs w:val="20"/>
        </w:rPr>
      </w:pPr>
      <w:r w:rsidRPr="00B13E4A">
        <w:rPr>
          <w:rFonts w:ascii="Arial" w:hAnsi="Arial" w:cs="Arial"/>
          <w:sz w:val="20"/>
          <w:szCs w:val="20"/>
        </w:rPr>
        <w:t xml:space="preserve">Los licitantes entregarán junto con el sobre cerrado, copia simple por ambos lados de su </w:t>
      </w:r>
      <w:r w:rsidRPr="00B13E4A">
        <w:rPr>
          <w:rFonts w:ascii="Arial" w:hAnsi="Arial" w:cs="Arial"/>
          <w:b/>
          <w:sz w:val="20"/>
          <w:szCs w:val="20"/>
          <w:u w:val="single"/>
        </w:rPr>
        <w:t>identificación oficial vigente con fotografía</w:t>
      </w:r>
      <w:r w:rsidRPr="00B13E4A">
        <w:rPr>
          <w:rFonts w:ascii="Arial" w:hAnsi="Arial" w:cs="Arial"/>
          <w:sz w:val="20"/>
          <w:szCs w:val="20"/>
        </w:rPr>
        <w:t xml:space="preserve">, tratándose de personas físicas y, en el caso de personas morales, de la persona que firme la proposición, de conformidad con el artículo 48 fracción X del Reglamento, la no presentación dará por resultado la descalificación de la propuesta durante la evaluación detallada. De conformidad con la fracción VII del Artículo 48 del mismo Reglamento no será motivo de desechamiento la falta de identificación o de acreditación de la representación de la persona que solamente </w:t>
      </w:r>
      <w:r w:rsidRPr="002A4143">
        <w:rPr>
          <w:rFonts w:ascii="Arial" w:hAnsi="Arial" w:cs="Arial"/>
          <w:sz w:val="20"/>
          <w:szCs w:val="20"/>
        </w:rPr>
        <w:t>entregue la proposición, pero ésta sólo podrá participar durante el desarrollo del acto con el carácter de observador.</w:t>
      </w:r>
    </w:p>
    <w:p w:rsidR="00501145" w:rsidRPr="00501145" w:rsidRDefault="00501145" w:rsidP="00501145">
      <w:pPr>
        <w:pStyle w:val="Prrafodelista"/>
        <w:rPr>
          <w:rFonts w:ascii="Arial" w:hAnsi="Arial" w:cs="Arial"/>
          <w:sz w:val="20"/>
          <w:szCs w:val="20"/>
        </w:rPr>
      </w:pPr>
    </w:p>
    <w:p w:rsidR="007C08E7" w:rsidRDefault="007C08E7" w:rsidP="00772073">
      <w:pPr>
        <w:pStyle w:val="Prrafodelista"/>
        <w:numPr>
          <w:ilvl w:val="0"/>
          <w:numId w:val="19"/>
        </w:numPr>
        <w:jc w:val="both"/>
        <w:rPr>
          <w:rFonts w:ascii="Arial" w:hAnsi="Arial" w:cs="Arial"/>
          <w:b/>
          <w:sz w:val="20"/>
          <w:szCs w:val="20"/>
        </w:rPr>
      </w:pPr>
      <w:r w:rsidRPr="00CD2B94">
        <w:rPr>
          <w:rFonts w:ascii="Arial" w:hAnsi="Arial" w:cs="Arial"/>
          <w:sz w:val="20"/>
          <w:szCs w:val="20"/>
        </w:rPr>
        <w:t xml:space="preserve">Carta del licitante elaborada en papel membretado, dirigida al Colegio Nacional de Educación Profesional Técnica, debidamente firmada autógrafamente (no rubrica) por el representante legal, en la cual manifieste que es de nacionalidad mexicana y que la totalidad de los bienes que oferta y que entregará, serán producidos en los Estados Unidos Mexicanos, y que además contendrán como mínimo, </w:t>
      </w:r>
      <w:r w:rsidRPr="007B4144">
        <w:rPr>
          <w:rFonts w:ascii="Arial" w:hAnsi="Arial" w:cs="Arial"/>
          <w:b/>
          <w:sz w:val="20"/>
          <w:szCs w:val="20"/>
          <w:u w:val="single"/>
        </w:rPr>
        <w:t>el grado de contenido nacional de por lo menos el 65%</w:t>
      </w:r>
      <w:r w:rsidRPr="006664B1">
        <w:rPr>
          <w:rFonts w:ascii="Arial" w:hAnsi="Arial" w:cs="Arial"/>
          <w:sz w:val="20"/>
          <w:szCs w:val="20"/>
          <w:u w:val="single"/>
        </w:rPr>
        <w:t>,</w:t>
      </w:r>
      <w:r w:rsidRPr="00CD2B94">
        <w:rPr>
          <w:rFonts w:ascii="Arial" w:hAnsi="Arial" w:cs="Arial"/>
          <w:sz w:val="20"/>
          <w:szCs w:val="20"/>
        </w:rPr>
        <w:t xml:space="preserve"> el cual forma parte de la presente convocatoria. (Formato </w:t>
      </w:r>
      <w:r w:rsidR="00F17F99">
        <w:rPr>
          <w:rFonts w:ascii="Arial" w:hAnsi="Arial" w:cs="Arial"/>
          <w:sz w:val="20"/>
          <w:szCs w:val="20"/>
        </w:rPr>
        <w:t>F</w:t>
      </w:r>
      <w:r>
        <w:rPr>
          <w:rFonts w:ascii="Arial" w:hAnsi="Arial" w:cs="Arial"/>
          <w:sz w:val="20"/>
          <w:szCs w:val="20"/>
        </w:rPr>
        <w:t>)</w:t>
      </w:r>
      <w:r>
        <w:rPr>
          <w:rFonts w:ascii="Arial" w:hAnsi="Arial" w:cs="Arial"/>
          <w:b/>
          <w:sz w:val="20"/>
          <w:szCs w:val="20"/>
        </w:rPr>
        <w:t>.</w:t>
      </w:r>
      <w:r w:rsidR="006110CB">
        <w:rPr>
          <w:rFonts w:ascii="Arial" w:hAnsi="Arial" w:cs="Arial"/>
          <w:b/>
          <w:sz w:val="20"/>
          <w:szCs w:val="20"/>
        </w:rPr>
        <w:t xml:space="preserve"> (</w:t>
      </w:r>
      <w:r w:rsidR="00DD4084" w:rsidRPr="00DD4084">
        <w:rPr>
          <w:rFonts w:ascii="Arial" w:hAnsi="Arial" w:cs="Arial"/>
          <w:b/>
          <w:sz w:val="22"/>
          <w:szCs w:val="20"/>
        </w:rPr>
        <w:t>NO APLICA</w:t>
      </w:r>
      <w:r w:rsidR="006110CB" w:rsidRPr="00DD4084">
        <w:rPr>
          <w:rFonts w:ascii="Arial" w:hAnsi="Arial" w:cs="Arial"/>
          <w:b/>
          <w:szCs w:val="20"/>
        </w:rPr>
        <w:t xml:space="preserve"> </w:t>
      </w:r>
      <w:r w:rsidR="006110CB">
        <w:rPr>
          <w:rFonts w:ascii="Arial" w:hAnsi="Arial" w:cs="Arial"/>
          <w:b/>
          <w:sz w:val="20"/>
          <w:szCs w:val="20"/>
        </w:rPr>
        <w:t>para el presente procedimiento por tratarse de la contratación de un servicio).</w:t>
      </w:r>
    </w:p>
    <w:p w:rsidR="002024E7" w:rsidRPr="009A17D1" w:rsidRDefault="002024E7" w:rsidP="002024E7">
      <w:pPr>
        <w:pStyle w:val="Prrafodelista"/>
        <w:ind w:left="1620"/>
        <w:jc w:val="both"/>
        <w:rPr>
          <w:rFonts w:ascii="Arial" w:hAnsi="Arial" w:cs="Arial"/>
          <w:b/>
          <w:sz w:val="20"/>
          <w:szCs w:val="20"/>
        </w:rPr>
      </w:pPr>
    </w:p>
    <w:p w:rsidR="002024E7" w:rsidRPr="00874CB8" w:rsidRDefault="002024E7" w:rsidP="00772073">
      <w:pPr>
        <w:pStyle w:val="Prrafodelista"/>
        <w:numPr>
          <w:ilvl w:val="0"/>
          <w:numId w:val="12"/>
        </w:numPr>
        <w:jc w:val="both"/>
        <w:rPr>
          <w:rFonts w:ascii="Arial" w:hAnsi="Arial" w:cs="Arial"/>
          <w:b/>
          <w:sz w:val="20"/>
          <w:szCs w:val="22"/>
        </w:rPr>
      </w:pPr>
      <w:r w:rsidRPr="00874CB8">
        <w:rPr>
          <w:rFonts w:ascii="Arial" w:hAnsi="Arial" w:cs="Arial"/>
          <w:b/>
          <w:sz w:val="20"/>
          <w:szCs w:val="22"/>
        </w:rPr>
        <w:t xml:space="preserve">DOMICILIO DE LAS OFICINAS DE LA AUTORIDAD ADMINISTRATIVA COMPETENTE PARA PRESENTAR INCONFORMIDADES CONTRA ACTOS DE LA </w:t>
      </w:r>
      <w:r w:rsidR="00963252">
        <w:rPr>
          <w:rFonts w:ascii="Arial" w:hAnsi="Arial" w:cs="Arial"/>
          <w:b/>
          <w:sz w:val="20"/>
          <w:szCs w:val="22"/>
        </w:rPr>
        <w:t>INVITACIÓN</w:t>
      </w:r>
      <w:r w:rsidRPr="00874CB8">
        <w:rPr>
          <w:rFonts w:ascii="Arial" w:hAnsi="Arial" w:cs="Arial"/>
          <w:b/>
          <w:sz w:val="20"/>
          <w:szCs w:val="22"/>
        </w:rPr>
        <w:t xml:space="preserve"> PÚBLICA:</w:t>
      </w:r>
    </w:p>
    <w:p w:rsidR="002024E7" w:rsidRPr="00874CB8" w:rsidRDefault="002024E7" w:rsidP="002024E7">
      <w:pPr>
        <w:rPr>
          <w:rFonts w:ascii="Arial" w:hAnsi="Arial" w:cs="Arial"/>
          <w:b/>
          <w:sz w:val="10"/>
          <w:szCs w:val="1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Los licitantes, a su elección podrán presentar en los términos de lo previsto en el Artículo 66 de la LAASSP, inconformidades ante el O.I.C. en el CONALEP, ubicado en calle 16 de septiembre</w:t>
      </w:r>
      <w:r>
        <w:rPr>
          <w:rFonts w:ascii="Arial" w:hAnsi="Arial" w:cs="Arial"/>
          <w:sz w:val="20"/>
        </w:rPr>
        <w:t xml:space="preserve"> No 147 Norte</w:t>
      </w:r>
      <w:r w:rsidRPr="00874CB8">
        <w:rPr>
          <w:rFonts w:ascii="Arial" w:hAnsi="Arial" w:cs="Arial"/>
          <w:sz w:val="20"/>
        </w:rPr>
        <w:t xml:space="preserve"> Col</w:t>
      </w:r>
      <w:r>
        <w:rPr>
          <w:rFonts w:ascii="Arial" w:hAnsi="Arial" w:cs="Arial"/>
          <w:sz w:val="20"/>
        </w:rPr>
        <w:t>onia</w:t>
      </w:r>
      <w:r w:rsidRPr="00874CB8">
        <w:rPr>
          <w:rFonts w:ascii="Arial" w:hAnsi="Arial" w:cs="Arial"/>
          <w:sz w:val="20"/>
        </w:rPr>
        <w:t xml:space="preserve"> Lázaro Cárdenas, Metepec E</w:t>
      </w:r>
      <w:r>
        <w:rPr>
          <w:rFonts w:ascii="Arial" w:hAnsi="Arial" w:cs="Arial"/>
          <w:sz w:val="20"/>
        </w:rPr>
        <w:t>stado de México, 2° piso, C.P. 52148</w:t>
      </w:r>
    </w:p>
    <w:p w:rsidR="002024E7" w:rsidRPr="00874CB8" w:rsidRDefault="002024E7" w:rsidP="002024E7">
      <w:pPr>
        <w:ind w:left="1418"/>
        <w:jc w:val="both"/>
        <w:rPr>
          <w:rFonts w:ascii="Arial" w:hAnsi="Arial" w:cs="Arial"/>
          <w:sz w:val="20"/>
        </w:rPr>
      </w:pPr>
    </w:p>
    <w:p w:rsidR="002024E7" w:rsidRPr="00874CB8" w:rsidRDefault="002024E7" w:rsidP="002024E7">
      <w:pPr>
        <w:tabs>
          <w:tab w:val="left" w:pos="567"/>
        </w:tabs>
        <w:ind w:left="567"/>
        <w:jc w:val="both"/>
        <w:rPr>
          <w:rFonts w:ascii="Arial" w:hAnsi="Arial" w:cs="Arial"/>
          <w:sz w:val="20"/>
        </w:rPr>
      </w:pPr>
      <w:r w:rsidRPr="00874CB8">
        <w:rPr>
          <w:rFonts w:ascii="Arial" w:hAnsi="Arial" w:cs="Arial"/>
          <w:sz w:val="20"/>
        </w:rPr>
        <w:t xml:space="preserve">Las personas interesadas podrán inconformarse por escrito o en su caso, a través de medios remotos de comunicación electrónica, mediante el programa informático que les proporcione la </w:t>
      </w:r>
      <w:r w:rsidRPr="000E40DF">
        <w:rPr>
          <w:rFonts w:ascii="Arial" w:hAnsi="Arial" w:cs="Arial"/>
          <w:bCs/>
          <w:sz w:val="20"/>
          <w:szCs w:val="20"/>
        </w:rPr>
        <w:t>S.F.P y/o autoridad competente</w:t>
      </w:r>
      <w:r w:rsidRPr="000E40DF">
        <w:rPr>
          <w:rFonts w:ascii="Arial" w:hAnsi="Arial" w:cs="Arial"/>
          <w:sz w:val="20"/>
        </w:rPr>
        <w:t xml:space="preserve"> en términos de lo dispuesto por el Título Sexto, Capítulo Primero de la LAASSP así como de las Reglas Décima y Décima Primera del Acuerdo o ante la </w:t>
      </w:r>
      <w:r w:rsidRPr="000E40DF">
        <w:rPr>
          <w:rFonts w:ascii="Arial" w:hAnsi="Arial" w:cs="Arial"/>
          <w:bCs/>
          <w:sz w:val="20"/>
          <w:szCs w:val="20"/>
        </w:rPr>
        <w:t>S.F.P y/o autoridad competente</w:t>
      </w:r>
      <w:r w:rsidRPr="000E40DF">
        <w:rPr>
          <w:rFonts w:ascii="Arial" w:hAnsi="Arial" w:cs="Arial"/>
          <w:sz w:val="20"/>
        </w:rPr>
        <w:t>, ubicada en Avenida Insurgentes Sur No. 1735, Colonia Guadalupe Inn, Delegación Álvaro Obregón, C.P. 01020, en la Ciudad de México, Distrito Federal, por cualquier acto del pr</w:t>
      </w:r>
      <w:r w:rsidRPr="00874CB8">
        <w:rPr>
          <w:rFonts w:ascii="Arial" w:hAnsi="Arial" w:cs="Arial"/>
          <w:sz w:val="20"/>
        </w:rPr>
        <w:t xml:space="preserve">ocedimiento de contratación que contravenga las disposiciones de la LAASSP y su Reglamento. </w:t>
      </w:r>
    </w:p>
    <w:p w:rsidR="002024E7" w:rsidRPr="00874CB8" w:rsidRDefault="002024E7" w:rsidP="002024E7">
      <w:pPr>
        <w:tabs>
          <w:tab w:val="left" w:pos="567"/>
        </w:tabs>
        <w:ind w:left="567"/>
        <w:jc w:val="both"/>
        <w:rPr>
          <w:rFonts w:ascii="Arial" w:hAnsi="Arial" w:cs="Arial"/>
          <w:sz w:val="20"/>
        </w:rPr>
      </w:pPr>
    </w:p>
    <w:p w:rsidR="002024E7" w:rsidRDefault="002024E7" w:rsidP="002024E7">
      <w:pPr>
        <w:tabs>
          <w:tab w:val="left" w:pos="567"/>
        </w:tabs>
        <w:ind w:left="567"/>
        <w:jc w:val="both"/>
        <w:rPr>
          <w:rFonts w:ascii="Arial" w:hAnsi="Arial" w:cs="Arial"/>
          <w:sz w:val="20"/>
        </w:rPr>
      </w:pPr>
      <w:r w:rsidRPr="00874CB8">
        <w:rPr>
          <w:rFonts w:ascii="Arial" w:hAnsi="Arial" w:cs="Arial"/>
          <w:sz w:val="20"/>
        </w:rPr>
        <w:t xml:space="preserve">Dirección electrónica en </w:t>
      </w:r>
      <w:r w:rsidR="004D3AAA">
        <w:rPr>
          <w:rFonts w:ascii="Arial" w:hAnsi="Arial" w:cs="Arial"/>
          <w:sz w:val="20"/>
        </w:rPr>
        <w:t>CompraNet</w:t>
      </w:r>
      <w:r w:rsidRPr="00874CB8">
        <w:rPr>
          <w:rFonts w:ascii="Arial" w:hAnsi="Arial" w:cs="Arial"/>
          <w:sz w:val="20"/>
        </w:rPr>
        <w:t xml:space="preserve">: </w:t>
      </w:r>
      <w:r w:rsidRPr="00874CB8">
        <w:rPr>
          <w:rFonts w:ascii="Arial" w:hAnsi="Arial" w:cs="Arial"/>
          <w:b/>
          <w:color w:val="0070C0"/>
          <w:sz w:val="20"/>
        </w:rPr>
        <w:t>www.</w:t>
      </w:r>
      <w:r w:rsidR="004D3AAA">
        <w:rPr>
          <w:rFonts w:ascii="Arial" w:hAnsi="Arial" w:cs="Arial"/>
          <w:b/>
          <w:color w:val="0070C0"/>
          <w:sz w:val="20"/>
        </w:rPr>
        <w:t>CompraNet</w:t>
      </w:r>
      <w:r w:rsidRPr="00874CB8">
        <w:rPr>
          <w:rFonts w:ascii="Arial" w:hAnsi="Arial" w:cs="Arial"/>
          <w:b/>
          <w:color w:val="0070C0"/>
          <w:sz w:val="20"/>
        </w:rPr>
        <w:t>.gob.mx</w:t>
      </w:r>
      <w:r w:rsidRPr="00874CB8">
        <w:rPr>
          <w:rFonts w:ascii="Arial" w:hAnsi="Arial" w:cs="Arial"/>
          <w:sz w:val="20"/>
        </w:rPr>
        <w:t xml:space="preserve"> Sección Inconformidades electrónicas.</w:t>
      </w:r>
    </w:p>
    <w:p w:rsidR="002024E7" w:rsidRDefault="002024E7" w:rsidP="002024E7">
      <w:pPr>
        <w:tabs>
          <w:tab w:val="left" w:pos="567"/>
        </w:tabs>
        <w:ind w:left="567"/>
        <w:jc w:val="both"/>
        <w:rPr>
          <w:rFonts w:ascii="Arial" w:hAnsi="Arial" w:cs="Arial"/>
          <w:sz w:val="20"/>
        </w:rPr>
      </w:pPr>
    </w:p>
    <w:p w:rsidR="002024E7" w:rsidRDefault="002024E7" w:rsidP="00772073">
      <w:pPr>
        <w:pStyle w:val="Prrafodelista"/>
        <w:numPr>
          <w:ilvl w:val="0"/>
          <w:numId w:val="12"/>
        </w:numPr>
        <w:jc w:val="both"/>
        <w:rPr>
          <w:rFonts w:ascii="Arial" w:hAnsi="Arial" w:cs="Arial"/>
          <w:b/>
          <w:sz w:val="20"/>
          <w:szCs w:val="22"/>
        </w:rPr>
      </w:pPr>
      <w:r w:rsidRPr="00C02D01">
        <w:rPr>
          <w:rFonts w:ascii="Arial" w:hAnsi="Arial" w:cs="Arial"/>
          <w:b/>
          <w:sz w:val="20"/>
          <w:szCs w:val="22"/>
        </w:rPr>
        <w:t>REQUISITOS PARA LA PRESENTACIÓN DE UNA DENUNCIA</w:t>
      </w:r>
    </w:p>
    <w:p w:rsidR="002024E7" w:rsidRDefault="002024E7" w:rsidP="002024E7">
      <w:pPr>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Si eres testigo de un acto de corrupción que observes en los procedimientos de contratación de la dependencia, Denúncialo a los contactos:</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Más cerca de ti</w:t>
      </w:r>
    </w:p>
    <w:p w:rsidR="002024E7" w:rsidRDefault="002024E7" w:rsidP="002024E7">
      <w:pPr>
        <w:ind w:left="567"/>
        <w:jc w:val="both"/>
        <w:rPr>
          <w:rFonts w:ascii="Arial" w:hAnsi="Arial" w:cs="Arial"/>
          <w:b/>
          <w:sz w:val="20"/>
          <w:szCs w:val="22"/>
        </w:rPr>
      </w:pPr>
      <w:r>
        <w:rPr>
          <w:rFonts w:ascii="Arial" w:hAnsi="Arial" w:cs="Arial"/>
          <w:b/>
          <w:sz w:val="20"/>
          <w:szCs w:val="22"/>
        </w:rPr>
        <w:t>018001128700 lada sin costo</w:t>
      </w:r>
    </w:p>
    <w:p w:rsidR="002024E7" w:rsidRDefault="002024E7" w:rsidP="002024E7">
      <w:pPr>
        <w:ind w:left="567"/>
        <w:jc w:val="both"/>
        <w:rPr>
          <w:rFonts w:ascii="Arial" w:hAnsi="Arial" w:cs="Arial"/>
          <w:b/>
          <w:sz w:val="20"/>
          <w:szCs w:val="22"/>
        </w:rPr>
      </w:pPr>
      <w:r>
        <w:rPr>
          <w:rFonts w:ascii="Arial" w:hAnsi="Arial" w:cs="Arial"/>
          <w:b/>
          <w:sz w:val="20"/>
          <w:szCs w:val="22"/>
        </w:rPr>
        <w:t>20002000 en el D.F.</w:t>
      </w:r>
    </w:p>
    <w:p w:rsidR="002024E7" w:rsidRDefault="002024E7" w:rsidP="002024E7">
      <w:pPr>
        <w:ind w:left="567"/>
        <w:jc w:val="both"/>
        <w:rPr>
          <w:rFonts w:ascii="Arial" w:hAnsi="Arial" w:cs="Arial"/>
          <w:b/>
          <w:sz w:val="20"/>
          <w:szCs w:val="22"/>
        </w:rPr>
      </w:pPr>
      <w:r>
        <w:rPr>
          <w:rFonts w:ascii="Arial" w:hAnsi="Arial" w:cs="Arial"/>
          <w:b/>
          <w:sz w:val="20"/>
          <w:szCs w:val="22"/>
        </w:rPr>
        <w:t>20003000 ext 2164</w:t>
      </w:r>
    </w:p>
    <w:p w:rsidR="002024E7" w:rsidRDefault="002024E7" w:rsidP="002024E7">
      <w:pPr>
        <w:ind w:left="567"/>
        <w:jc w:val="both"/>
        <w:rPr>
          <w:rFonts w:ascii="Arial" w:hAnsi="Arial" w:cs="Arial"/>
          <w:b/>
          <w:sz w:val="20"/>
          <w:szCs w:val="22"/>
        </w:rPr>
      </w:pPr>
      <w:r>
        <w:rPr>
          <w:rFonts w:ascii="Arial" w:hAnsi="Arial" w:cs="Arial"/>
          <w:b/>
          <w:sz w:val="20"/>
          <w:szCs w:val="22"/>
        </w:rPr>
        <w:t>Página de internet:</w:t>
      </w:r>
    </w:p>
    <w:p w:rsidR="002024E7" w:rsidRDefault="0042195B" w:rsidP="002024E7">
      <w:pPr>
        <w:ind w:left="567"/>
        <w:jc w:val="both"/>
        <w:rPr>
          <w:rFonts w:ascii="Arial" w:hAnsi="Arial" w:cs="Arial"/>
          <w:b/>
          <w:sz w:val="20"/>
          <w:szCs w:val="22"/>
        </w:rPr>
      </w:pPr>
      <w:hyperlink r:id="rId17" w:history="1">
        <w:r w:rsidR="002024E7" w:rsidRPr="00D761D2">
          <w:rPr>
            <w:rStyle w:val="Hipervnculo"/>
            <w:rFonts w:ascii="Arial" w:hAnsi="Arial" w:cs="Arial"/>
            <w:b/>
            <w:sz w:val="20"/>
            <w:szCs w:val="22"/>
          </w:rPr>
          <w:t>contactocuidadano@funciónpublica.gob.mx</w:t>
        </w:r>
      </w:hyperlink>
      <w:r w:rsidR="002024E7">
        <w:rPr>
          <w:rFonts w:ascii="Arial" w:hAnsi="Arial" w:cs="Arial"/>
          <w:b/>
          <w:sz w:val="20"/>
          <w:szCs w:val="22"/>
        </w:rPr>
        <w:t xml:space="preserve"> </w:t>
      </w:r>
    </w:p>
    <w:p w:rsidR="002024E7" w:rsidRDefault="002024E7" w:rsidP="002024E7">
      <w:pPr>
        <w:ind w:left="567"/>
        <w:jc w:val="both"/>
        <w:rPr>
          <w:rFonts w:ascii="Arial" w:hAnsi="Arial" w:cs="Arial"/>
          <w:b/>
          <w:sz w:val="20"/>
          <w:szCs w:val="22"/>
        </w:rPr>
      </w:pPr>
    </w:p>
    <w:p w:rsidR="002024E7" w:rsidRDefault="002024E7" w:rsidP="002024E7">
      <w:pPr>
        <w:ind w:left="567"/>
        <w:jc w:val="both"/>
        <w:rPr>
          <w:rFonts w:ascii="Arial" w:hAnsi="Arial" w:cs="Arial"/>
          <w:b/>
          <w:sz w:val="20"/>
          <w:szCs w:val="22"/>
        </w:rPr>
      </w:pPr>
      <w:r>
        <w:rPr>
          <w:rFonts w:ascii="Arial" w:hAnsi="Arial" w:cs="Arial"/>
          <w:b/>
          <w:sz w:val="20"/>
          <w:szCs w:val="22"/>
        </w:rPr>
        <w:t>Con independencia del medio de captación que elija, si opta por una atención personalizada, por favor acuda (con una identificación oficial vigente con fotografía), al área de Quejas del Órgano Interno de Control en el Conalep, sita en Calle 16 de septiembre No. 147 norte, colonia Lázaro Cárdenas Metepec, Estado de México C.P. 52148</w:t>
      </w:r>
    </w:p>
    <w:p w:rsidR="002024E7" w:rsidRDefault="002024E7" w:rsidP="002024E7">
      <w:pPr>
        <w:ind w:left="567"/>
        <w:jc w:val="both"/>
        <w:rPr>
          <w:rFonts w:ascii="Arial" w:hAnsi="Arial" w:cs="Arial"/>
          <w:b/>
          <w:sz w:val="20"/>
          <w:szCs w:val="22"/>
        </w:rPr>
      </w:pPr>
    </w:p>
    <w:p w:rsidR="002024E7" w:rsidRPr="00BF38A5" w:rsidRDefault="002024E7" w:rsidP="00C043FD">
      <w:pPr>
        <w:pStyle w:val="Prrafodelista"/>
        <w:numPr>
          <w:ilvl w:val="0"/>
          <w:numId w:val="43"/>
        </w:numPr>
        <w:jc w:val="both"/>
        <w:rPr>
          <w:rFonts w:ascii="Arial" w:hAnsi="Arial" w:cs="Arial"/>
          <w:b/>
          <w:sz w:val="20"/>
          <w:szCs w:val="22"/>
        </w:rPr>
      </w:pPr>
      <w:r>
        <w:rPr>
          <w:b/>
          <w:bCs/>
          <w:sz w:val="23"/>
          <w:szCs w:val="23"/>
        </w:rPr>
        <w:t>De las Infracciones y Sanciones</w:t>
      </w:r>
    </w:p>
    <w:p w:rsidR="002024E7" w:rsidRPr="00BF38A5" w:rsidRDefault="002024E7" w:rsidP="002024E7">
      <w:pPr>
        <w:pStyle w:val="Prrafodelista"/>
        <w:ind w:left="720"/>
        <w:jc w:val="both"/>
        <w:rPr>
          <w:rFonts w:ascii="Arial" w:hAnsi="Arial" w:cs="Arial"/>
          <w:b/>
          <w:sz w:val="20"/>
          <w:szCs w:val="22"/>
        </w:rPr>
      </w:pPr>
    </w:p>
    <w:p w:rsidR="002024E7" w:rsidRPr="00BF38A5" w:rsidRDefault="002024E7" w:rsidP="002024E7">
      <w:pPr>
        <w:pStyle w:val="Prrafodelista"/>
        <w:ind w:left="720"/>
        <w:jc w:val="both"/>
        <w:rPr>
          <w:rFonts w:ascii="Arial" w:hAnsi="Arial" w:cs="Arial"/>
          <w:b/>
          <w:sz w:val="20"/>
          <w:szCs w:val="22"/>
        </w:rPr>
      </w:pPr>
      <w:r w:rsidRPr="00BF38A5">
        <w:rPr>
          <w:rFonts w:ascii="Arial" w:hAnsi="Arial" w:cs="Arial"/>
          <w:b/>
          <w:sz w:val="20"/>
          <w:szCs w:val="22"/>
        </w:rPr>
        <w:t>Lo convocante informará a la Secretaría de la Función Pública a efecto de que se actúe en términos del Título Quinto  de las Infracciones y Sanciones Capítulo Único artículos 59, 60, 61, 62, 63 y 63 de la LAASSP</w:t>
      </w:r>
      <w:r>
        <w:rPr>
          <w:b/>
          <w:bCs/>
          <w:sz w:val="23"/>
          <w:szCs w:val="23"/>
        </w:rPr>
        <w:t xml:space="preserve">. </w:t>
      </w:r>
    </w:p>
    <w:p w:rsidR="006F4509" w:rsidRDefault="006F4509">
      <w:pPr>
        <w:rPr>
          <w:rFonts w:ascii="Arial" w:hAnsi="Arial" w:cs="Arial"/>
          <w:sz w:val="20"/>
          <w:szCs w:val="20"/>
        </w:rPr>
      </w:pPr>
      <w:r>
        <w:rPr>
          <w:rFonts w:ascii="Arial" w:hAnsi="Arial" w:cs="Arial"/>
          <w:sz w:val="20"/>
          <w:szCs w:val="20"/>
        </w:rPr>
        <w:br w:type="page"/>
      </w:r>
    </w:p>
    <w:p w:rsidR="00F84843" w:rsidRDefault="00F84843" w:rsidP="00F84843">
      <w:pPr>
        <w:ind w:left="720"/>
        <w:jc w:val="both"/>
        <w:rPr>
          <w:rFonts w:ascii="Arial" w:hAnsi="Arial" w:cs="Arial"/>
          <w:sz w:val="20"/>
          <w:szCs w:val="20"/>
        </w:rPr>
      </w:pPr>
    </w:p>
    <w:p w:rsidR="00F84843" w:rsidRDefault="00F84843" w:rsidP="00C043FD">
      <w:pPr>
        <w:pStyle w:val="Prrafodelista"/>
        <w:numPr>
          <w:ilvl w:val="0"/>
          <w:numId w:val="43"/>
        </w:numPr>
        <w:jc w:val="both"/>
        <w:rPr>
          <w:rFonts w:ascii="Arial" w:hAnsi="Arial" w:cs="Arial"/>
          <w:b/>
          <w:sz w:val="20"/>
          <w:szCs w:val="22"/>
        </w:rPr>
      </w:pPr>
      <w:r w:rsidRPr="00CD2B94">
        <w:rPr>
          <w:rFonts w:ascii="Arial" w:hAnsi="Arial" w:cs="Arial"/>
          <w:b/>
          <w:sz w:val="20"/>
          <w:szCs w:val="22"/>
        </w:rPr>
        <w:t>FORMATOS PARA LA PRESENTACIÓN Y RECEPCIÓN DE PROPOSICIONES</w:t>
      </w:r>
    </w:p>
    <w:p w:rsidR="00085327" w:rsidRDefault="00085327">
      <w:pPr>
        <w:rPr>
          <w:b/>
          <w:bCs/>
        </w:rPr>
      </w:pPr>
    </w:p>
    <w:p w:rsidR="00085327" w:rsidRDefault="00085327" w:rsidP="00085327">
      <w:pPr>
        <w:spacing w:line="360" w:lineRule="auto"/>
        <w:jc w:val="both"/>
        <w:rPr>
          <w:rFonts w:ascii="Arial" w:hAnsi="Arial" w:cs="Arial"/>
          <w:b/>
          <w:bCs/>
          <w:sz w:val="20"/>
          <w:szCs w:val="20"/>
        </w:rPr>
      </w:pPr>
    </w:p>
    <w:tbl>
      <w:tblPr>
        <w:tblStyle w:val="SandyListaclara-nfasis2"/>
        <w:tblW w:w="0" w:type="auto"/>
        <w:tblLook w:val="04A0" w:firstRow="1" w:lastRow="0" w:firstColumn="1" w:lastColumn="0" w:noHBand="0" w:noVBand="1"/>
      </w:tblPr>
      <w:tblGrid>
        <w:gridCol w:w="1938"/>
        <w:gridCol w:w="7229"/>
      </w:tblGrid>
      <w:tr w:rsidR="00085327" w:rsidRPr="00874CB8" w:rsidTr="000853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shd w:val="clear" w:color="auto" w:fill="auto"/>
          </w:tcPr>
          <w:p w:rsidR="00085327" w:rsidRPr="005F2D8A" w:rsidRDefault="00085327" w:rsidP="00085327">
            <w:pPr>
              <w:rPr>
                <w:rFonts w:cs="Arial"/>
                <w:bCs w:val="0"/>
                <w:color w:val="auto"/>
                <w:sz w:val="16"/>
                <w:szCs w:val="14"/>
                <w:lang w:val="es-ES"/>
              </w:rPr>
            </w:pPr>
            <w:r w:rsidRPr="005F2D8A">
              <w:rPr>
                <w:rFonts w:cs="Arial"/>
                <w:bCs w:val="0"/>
                <w:color w:val="auto"/>
                <w:sz w:val="16"/>
                <w:szCs w:val="14"/>
                <w:lang w:val="es-ES"/>
              </w:rPr>
              <w:t>FORMATO A</w:t>
            </w:r>
          </w:p>
        </w:tc>
        <w:tc>
          <w:tcPr>
            <w:tcW w:w="7229" w:type="dxa"/>
            <w:shd w:val="clear" w:color="auto" w:fill="auto"/>
            <w:vAlign w:val="top"/>
          </w:tcPr>
          <w:p w:rsidR="00085327" w:rsidRPr="005F2D8A" w:rsidRDefault="00085327" w:rsidP="00085327">
            <w:pPr>
              <w:jc w:val="both"/>
              <w:cnfStyle w:val="100000000000" w:firstRow="1" w:lastRow="0" w:firstColumn="0" w:lastColumn="0" w:oddVBand="0" w:evenVBand="0" w:oddHBand="0" w:evenHBand="0" w:firstRowFirstColumn="0" w:firstRowLastColumn="0" w:lastRowFirstColumn="0" w:lastRowLastColumn="0"/>
              <w:rPr>
                <w:rFonts w:cs="Arial"/>
                <w:b w:val="0"/>
                <w:bCs w:val="0"/>
                <w:color w:val="auto"/>
                <w:sz w:val="16"/>
                <w:szCs w:val="14"/>
                <w:lang w:val="es-ES"/>
              </w:rPr>
            </w:pPr>
            <w:r w:rsidRPr="005F2D8A">
              <w:rPr>
                <w:rFonts w:cs="Arial"/>
                <w:b w:val="0"/>
                <w:bCs w:val="0"/>
                <w:color w:val="auto"/>
                <w:sz w:val="16"/>
                <w:szCs w:val="14"/>
                <w:lang w:val="es-ES"/>
              </w:rPr>
              <w:t>FORMATO DE PRESENTACIÓN DE LA PROPUESTA ECONOMICA.</w:t>
            </w:r>
          </w:p>
        </w:tc>
      </w:tr>
      <w:tr w:rsidR="00085327" w:rsidRPr="00874CB8"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FORMATO B</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ACREDITACIÓN DE PERSONALIDAD DE CONFORMIDAD  CON LA FRACCIÓN VI DEL ARTÍCULO 29 DE LA LAASSP Y FRACCIÓN V DEL ARTÍCULO 48 DE SU REGLAMENTO.</w:t>
            </w:r>
          </w:p>
        </w:tc>
      </w:tr>
      <w:tr w:rsidR="00085327" w:rsidRPr="00874CB8"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FORMATO C</w:t>
            </w:r>
          </w:p>
        </w:tc>
        <w:tc>
          <w:tcPr>
            <w:tcW w:w="7229" w:type="dxa"/>
            <w:vAlign w:val="top"/>
          </w:tcPr>
          <w:p w:rsidR="00085327" w:rsidRPr="005F2D8A" w:rsidRDefault="00085327" w:rsidP="00221B68">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 xml:space="preserve">FORMATO DEL ESCRITO  QUE HACE REFERENCIA </w:t>
            </w:r>
            <w:r w:rsidR="00221B68">
              <w:rPr>
                <w:rFonts w:cs="Arial"/>
                <w:bCs/>
                <w:sz w:val="16"/>
                <w:szCs w:val="14"/>
                <w:lang w:val="es-ES"/>
              </w:rPr>
              <w:t>A LA NACIONALIDAD DEL LICITANTE</w:t>
            </w:r>
          </w:p>
        </w:tc>
      </w:tr>
      <w:tr w:rsidR="00085327" w:rsidRPr="00874CB8"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vAlign w:val="top"/>
          </w:tcPr>
          <w:p w:rsidR="00085327" w:rsidRPr="005F2D8A" w:rsidRDefault="00085327" w:rsidP="00085327">
            <w:pPr>
              <w:rPr>
                <w:rFonts w:cs="Arial"/>
                <w:bCs w:val="0"/>
                <w:sz w:val="16"/>
                <w:szCs w:val="14"/>
                <w:lang w:val="es-ES"/>
              </w:rPr>
            </w:pPr>
            <w:r w:rsidRPr="005F2D8A">
              <w:rPr>
                <w:rFonts w:cs="Arial"/>
                <w:bCs w:val="0"/>
                <w:sz w:val="16"/>
                <w:szCs w:val="14"/>
                <w:lang w:val="es-ES"/>
              </w:rPr>
              <w:t>FORMATO D</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CARTA EN CUMPLIMIENTO A LO ORDENADO POR LOS ARTÍCULOS 50 Y 60 PENÚLTIMO PÁRRAFO DE LA LAASSP.</w:t>
            </w:r>
          </w:p>
        </w:tc>
      </w:tr>
      <w:tr w:rsidR="00085327" w:rsidRPr="00874CB8"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FORMATO E</w:t>
            </w:r>
          </w:p>
        </w:tc>
        <w:tc>
          <w:tcPr>
            <w:tcW w:w="7229" w:type="dxa"/>
            <w:shd w:val="clear" w:color="auto" w:fill="auto"/>
            <w:vAlign w:val="top"/>
          </w:tcPr>
          <w:p w:rsidR="00085327" w:rsidRPr="00054375" w:rsidRDefault="00085327" w:rsidP="00054375">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054375">
              <w:rPr>
                <w:rFonts w:cs="Arial"/>
                <w:bCs/>
                <w:sz w:val="16"/>
                <w:szCs w:val="14"/>
                <w:lang w:val="es-ES"/>
              </w:rPr>
              <w:t xml:space="preserve">NO APLICA PARA EL PRESENTE </w:t>
            </w:r>
            <w:r w:rsidR="00054375" w:rsidRPr="00054375">
              <w:rPr>
                <w:rFonts w:cs="Arial"/>
                <w:bCs/>
                <w:sz w:val="16"/>
                <w:szCs w:val="14"/>
                <w:lang w:val="es-ES"/>
              </w:rPr>
              <w:t>SERVICIO</w:t>
            </w:r>
          </w:p>
        </w:tc>
      </w:tr>
      <w:tr w:rsidR="00085327" w:rsidRPr="00874CB8"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FORMATO F</w:t>
            </w:r>
          </w:p>
        </w:tc>
        <w:tc>
          <w:tcPr>
            <w:tcW w:w="7229" w:type="dxa"/>
            <w:vAlign w:val="top"/>
          </w:tcPr>
          <w:p w:rsidR="00085327" w:rsidRPr="00054375"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054375">
              <w:rPr>
                <w:rFonts w:cs="Arial"/>
                <w:bCs/>
                <w:sz w:val="16"/>
                <w:szCs w:val="14"/>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tc>
      </w:tr>
      <w:tr w:rsidR="00085327" w:rsidRPr="00874CB8"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FORMATO G</w:t>
            </w:r>
          </w:p>
        </w:tc>
        <w:tc>
          <w:tcPr>
            <w:tcW w:w="7229" w:type="dxa"/>
            <w:vAlign w:val="top"/>
          </w:tcPr>
          <w:p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INTEGRIDAD DE CONFORMIDAD CON EL ARTÍCULO 29 IX DE LA LAASSP.</w:t>
            </w:r>
          </w:p>
        </w:tc>
      </w:tr>
      <w:tr w:rsidR="00085327" w:rsidRPr="00874CB8"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FORMATO H</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ACUSE DE RECIBO DE DOCUMENTOS REQUERIDOS.</w:t>
            </w:r>
          </w:p>
        </w:tc>
      </w:tr>
      <w:tr w:rsidR="00085327" w:rsidRPr="00874CB8"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sz w:val="16"/>
                <w:szCs w:val="14"/>
                <w:lang w:val="es-ES"/>
              </w:rPr>
            </w:pPr>
            <w:r w:rsidRPr="005F2D8A">
              <w:rPr>
                <w:rFonts w:cs="Arial"/>
                <w:sz w:val="16"/>
                <w:szCs w:val="14"/>
                <w:lang w:val="es-ES"/>
              </w:rPr>
              <w:t>FORMATO I</w:t>
            </w:r>
          </w:p>
        </w:tc>
        <w:tc>
          <w:tcPr>
            <w:tcW w:w="7229" w:type="dxa"/>
            <w:vAlign w:val="top"/>
          </w:tcPr>
          <w:p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ENCUESTA DE TRANSPARENCIA DEL PROCEDIMIENTO</w:t>
            </w:r>
          </w:p>
        </w:tc>
      </w:tr>
      <w:tr w:rsidR="00085327" w:rsidRPr="00874CB8"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sz w:val="16"/>
                <w:szCs w:val="14"/>
                <w:lang w:val="es-ES"/>
              </w:rPr>
              <w:t>FORMATO J</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CARTA DE PERSONAS CON DISCAPACIDAD</w:t>
            </w:r>
          </w:p>
        </w:tc>
      </w:tr>
      <w:tr w:rsidR="00085327" w:rsidRPr="00874CB8"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ANEXO No. 1</w:t>
            </w:r>
          </w:p>
        </w:tc>
        <w:tc>
          <w:tcPr>
            <w:tcW w:w="7229" w:type="dxa"/>
            <w:vAlign w:val="top"/>
          </w:tcPr>
          <w:p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ESPECIFICACIONES TÉCNICAS.</w:t>
            </w:r>
          </w:p>
        </w:tc>
      </w:tr>
      <w:tr w:rsidR="00085327" w:rsidRPr="00874CB8"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ANEXO No. 2</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ANTEPROYECTO DE CONTRATO.</w:t>
            </w:r>
          </w:p>
        </w:tc>
      </w:tr>
      <w:tr w:rsidR="00085327" w:rsidRPr="00874CB8"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sz w:val="16"/>
                <w:szCs w:val="14"/>
              </w:rPr>
            </w:pPr>
            <w:r w:rsidRPr="005F2D8A">
              <w:rPr>
                <w:rFonts w:cs="Arial"/>
                <w:bCs w:val="0"/>
                <w:sz w:val="16"/>
                <w:szCs w:val="14"/>
                <w:lang w:val="es-ES"/>
              </w:rPr>
              <w:t>ANEXO No. 3</w:t>
            </w:r>
          </w:p>
        </w:tc>
        <w:tc>
          <w:tcPr>
            <w:tcW w:w="7229" w:type="dxa"/>
            <w:vAlign w:val="top"/>
          </w:tcPr>
          <w:p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FIANZA DE CUMPLIMIENTO DE CONTRATO</w:t>
            </w:r>
          </w:p>
        </w:tc>
      </w:tr>
      <w:tr w:rsidR="00085327" w:rsidRPr="00CD2B94"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sz w:val="16"/>
                <w:szCs w:val="14"/>
              </w:rPr>
            </w:pPr>
            <w:r w:rsidRPr="005F2D8A">
              <w:rPr>
                <w:rFonts w:cs="Arial"/>
                <w:bCs w:val="0"/>
                <w:sz w:val="16"/>
                <w:szCs w:val="14"/>
                <w:lang w:val="es-ES"/>
              </w:rPr>
              <w:t>ANEXO No. 4</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MODELO DE CARTA SOBRE DEFECTOS Y VICIOS OCULTOS DE LOS SERVICIOS Y CALIDAD DE LOS BIENES</w:t>
            </w:r>
          </w:p>
        </w:tc>
      </w:tr>
      <w:tr w:rsidR="00085327" w:rsidRPr="00CD2B94"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ANEXO No. 5</w:t>
            </w:r>
          </w:p>
        </w:tc>
        <w:tc>
          <w:tcPr>
            <w:tcW w:w="7229" w:type="dxa"/>
            <w:vAlign w:val="top"/>
          </w:tcPr>
          <w:p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MODELO DE LA NOTA INFORMATIVA PARA PARTICIPANTES DE PAISES MIEMBROS DE LA OCDE</w:t>
            </w:r>
          </w:p>
        </w:tc>
      </w:tr>
      <w:tr w:rsidR="00085327" w:rsidRPr="00CD2B94"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ANEXO No. 6</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AFILIACIÓN AL PROGRAMA DE CADENAS PRODUCTIVAS</w:t>
            </w:r>
          </w:p>
        </w:tc>
      </w:tr>
      <w:tr w:rsidR="00085327" w:rsidRPr="00CD2B94" w:rsidTr="00085327">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ANEXO No. 7</w:t>
            </w:r>
          </w:p>
        </w:tc>
        <w:tc>
          <w:tcPr>
            <w:tcW w:w="7229" w:type="dxa"/>
            <w:vAlign w:val="top"/>
          </w:tcPr>
          <w:p w:rsidR="00085327" w:rsidRPr="005F2D8A" w:rsidRDefault="00085327" w:rsidP="00085327">
            <w:pPr>
              <w:jc w:val="both"/>
              <w:cnfStyle w:val="000000000000" w:firstRow="0" w:lastRow="0" w:firstColumn="0" w:lastColumn="0" w:oddVBand="0" w:evenVBand="0" w:oddHBand="0" w:evenHBand="0" w:firstRowFirstColumn="0" w:firstRowLastColumn="0" w:lastRowFirstColumn="0" w:lastRowLastColumn="0"/>
              <w:rPr>
                <w:rFonts w:cs="Arial"/>
                <w:bCs/>
                <w:sz w:val="16"/>
                <w:szCs w:val="14"/>
                <w:lang w:val="es-ES"/>
              </w:rPr>
            </w:pPr>
            <w:r w:rsidRPr="005F2D8A">
              <w:rPr>
                <w:rFonts w:cs="Arial"/>
                <w:bCs/>
                <w:sz w:val="16"/>
                <w:szCs w:val="14"/>
                <w:lang w:val="es-ES"/>
              </w:rPr>
              <w:t>FORMATO DE BENEFICIARIOS</w:t>
            </w:r>
          </w:p>
        </w:tc>
      </w:tr>
      <w:tr w:rsidR="00085327" w:rsidRPr="00CD2B94" w:rsidTr="000853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Pr>
          <w:p w:rsidR="00085327" w:rsidRPr="005F2D8A" w:rsidRDefault="00085327" w:rsidP="00085327">
            <w:pPr>
              <w:rPr>
                <w:rFonts w:cs="Arial"/>
                <w:bCs w:val="0"/>
                <w:sz w:val="16"/>
                <w:szCs w:val="14"/>
                <w:lang w:val="es-ES"/>
              </w:rPr>
            </w:pPr>
            <w:r w:rsidRPr="005F2D8A">
              <w:rPr>
                <w:rFonts w:cs="Arial"/>
                <w:bCs w:val="0"/>
                <w:sz w:val="16"/>
                <w:szCs w:val="14"/>
                <w:lang w:val="es-ES"/>
              </w:rPr>
              <w:t>ANEXO No. 8</w:t>
            </w:r>
          </w:p>
        </w:tc>
        <w:tc>
          <w:tcPr>
            <w:tcW w:w="7229" w:type="dxa"/>
            <w:vAlign w:val="top"/>
          </w:tcPr>
          <w:p w:rsidR="00085327" w:rsidRPr="005F2D8A" w:rsidRDefault="00085327" w:rsidP="00085327">
            <w:pPr>
              <w:jc w:val="both"/>
              <w:cnfStyle w:val="000000100000" w:firstRow="0" w:lastRow="0" w:firstColumn="0" w:lastColumn="0" w:oddVBand="0" w:evenVBand="0" w:oddHBand="1" w:evenHBand="0" w:firstRowFirstColumn="0" w:firstRowLastColumn="0" w:lastRowFirstColumn="0" w:lastRowLastColumn="0"/>
              <w:rPr>
                <w:rFonts w:cs="Arial"/>
                <w:bCs/>
                <w:sz w:val="16"/>
                <w:szCs w:val="14"/>
                <w:lang w:val="es-ES"/>
              </w:rPr>
            </w:pPr>
            <w:r w:rsidRPr="005F2D8A">
              <w:rPr>
                <w:rFonts w:cs="Arial"/>
                <w:bCs/>
                <w:sz w:val="16"/>
                <w:szCs w:val="14"/>
                <w:lang w:val="es-ES"/>
              </w:rPr>
              <w:t>FORMATO DE CONSTANCIA DE VISITA A LAS INSTALACIONES DEL CONALEP</w:t>
            </w:r>
          </w:p>
        </w:tc>
      </w:tr>
    </w:tbl>
    <w:p w:rsidR="00085327" w:rsidRDefault="00085327">
      <w:pPr>
        <w:rPr>
          <w:b/>
          <w:bCs/>
        </w:rPr>
      </w:pPr>
    </w:p>
    <w:p w:rsidR="00AE4AF9" w:rsidRDefault="00AE4AF9">
      <w:r>
        <w:rPr>
          <w:b/>
          <w:bCs/>
        </w:rPr>
        <w:br w:type="page"/>
      </w:r>
    </w:p>
    <w:tbl>
      <w:tblPr>
        <w:tblW w:w="10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025"/>
      </w:tblGrid>
      <w:tr w:rsidR="00085327" w:rsidRPr="00F408FE" w:rsidTr="00085327">
        <w:trPr>
          <w:trHeight w:val="325"/>
          <w:jc w:val="center"/>
        </w:trPr>
        <w:tc>
          <w:tcPr>
            <w:tcW w:w="10025" w:type="dxa"/>
            <w:shd w:val="clear" w:color="auto" w:fill="548DD4" w:themeFill="text2" w:themeFillTint="99"/>
          </w:tcPr>
          <w:p w:rsidR="00085327" w:rsidRPr="0056273D" w:rsidRDefault="00085327" w:rsidP="00085327">
            <w:pPr>
              <w:pStyle w:val="Ttulo2"/>
              <w:rPr>
                <w:rFonts w:cs="Arial"/>
                <w:smallCaps/>
                <w:color w:val="FFFFFF" w:themeColor="background1"/>
                <w:szCs w:val="16"/>
                <w:lang w:val="es-ES_tradnl"/>
              </w:rPr>
            </w:pPr>
            <w:r w:rsidRPr="0056273D">
              <w:rPr>
                <w:rFonts w:cs="Arial"/>
                <w:smallCaps/>
                <w:color w:val="FFFFFF" w:themeColor="background1"/>
                <w:szCs w:val="16"/>
                <w:lang w:val="es-ES_tradnl"/>
              </w:rPr>
              <w:lastRenderedPageBreak/>
              <w:t xml:space="preserve">FORMATO A. </w:t>
            </w:r>
          </w:p>
          <w:p w:rsidR="00085327" w:rsidRPr="00F408FE" w:rsidRDefault="00085327" w:rsidP="00085327">
            <w:pPr>
              <w:jc w:val="center"/>
              <w:rPr>
                <w:rFonts w:ascii="Arial" w:hAnsi="Arial" w:cs="Arial"/>
                <w:b/>
                <w:smallCaps/>
                <w:color w:val="FFFFFF" w:themeColor="background1"/>
                <w:sz w:val="16"/>
                <w:szCs w:val="16"/>
                <w:lang w:val="es-ES_tradnl"/>
              </w:rPr>
            </w:pPr>
            <w:r w:rsidRPr="0056273D">
              <w:rPr>
                <w:rFonts w:ascii="Arial" w:hAnsi="Arial" w:cs="Arial"/>
                <w:b/>
                <w:smallCaps/>
                <w:color w:val="FFFFFF" w:themeColor="background1"/>
                <w:sz w:val="22"/>
                <w:szCs w:val="16"/>
                <w:lang w:val="es-ES_tradnl"/>
              </w:rPr>
              <w:t>“Formato para la Presentación de la Propuesta Económica</w:t>
            </w:r>
            <w:r w:rsidRPr="00F408FE">
              <w:rPr>
                <w:rFonts w:ascii="Arial" w:hAnsi="Arial" w:cs="Arial"/>
                <w:b/>
                <w:smallCaps/>
                <w:color w:val="FFFFFF" w:themeColor="background1"/>
                <w:sz w:val="16"/>
                <w:szCs w:val="16"/>
                <w:lang w:val="es-ES_tradnl"/>
              </w:rPr>
              <w:t>”</w:t>
            </w:r>
          </w:p>
          <w:p w:rsidR="00085327" w:rsidRPr="00F408FE" w:rsidRDefault="00085327" w:rsidP="00085327">
            <w:pPr>
              <w:jc w:val="center"/>
              <w:rPr>
                <w:rFonts w:ascii="Arial" w:hAnsi="Arial" w:cs="Arial"/>
                <w:b/>
                <w:smallCaps/>
                <w:sz w:val="16"/>
                <w:szCs w:val="16"/>
                <w:lang w:val="es-ES_tradnl"/>
              </w:rPr>
            </w:pPr>
          </w:p>
        </w:tc>
      </w:tr>
    </w:tbl>
    <w:p w:rsidR="00085327" w:rsidRPr="00FB520B" w:rsidRDefault="00085327" w:rsidP="00085327">
      <w:pPr>
        <w:jc w:val="both"/>
        <w:rPr>
          <w:rFonts w:ascii="Arial" w:hAnsi="Arial" w:cs="Arial"/>
          <w:sz w:val="18"/>
          <w:szCs w:val="18"/>
        </w:rPr>
      </w:pPr>
      <w:r w:rsidRPr="00FB520B">
        <w:rPr>
          <w:rFonts w:ascii="Arial" w:hAnsi="Arial" w:cs="Arial"/>
          <w:bCs/>
          <w:szCs w:val="22"/>
        </w:rPr>
        <w:t>Con el propósito de evaluar en igualdad de condiciones, las proposiciones económicas que presenten los participantes deberán presentar su oferta económica de acuerdo a lo siguiente:</w:t>
      </w:r>
    </w:p>
    <w:p w:rsidR="00085327" w:rsidRDefault="00085327" w:rsidP="00085327">
      <w:pPr>
        <w:ind w:left="360"/>
        <w:jc w:val="both"/>
        <w:rPr>
          <w:rFonts w:ascii="Arial" w:hAnsi="Arial" w:cs="Arial"/>
          <w:sz w:val="18"/>
          <w:szCs w:val="18"/>
        </w:rPr>
      </w:pPr>
    </w:p>
    <w:tbl>
      <w:tblPr>
        <w:tblStyle w:val="Tablaconcuadrcula"/>
        <w:tblW w:w="0" w:type="auto"/>
        <w:tblInd w:w="360" w:type="dxa"/>
        <w:tblLook w:val="04A0" w:firstRow="1" w:lastRow="0" w:firstColumn="1" w:lastColumn="0" w:noHBand="0" w:noVBand="1"/>
      </w:tblPr>
      <w:tblGrid>
        <w:gridCol w:w="1295"/>
        <w:gridCol w:w="1457"/>
        <w:gridCol w:w="1696"/>
        <w:gridCol w:w="1429"/>
        <w:gridCol w:w="1129"/>
        <w:gridCol w:w="993"/>
        <w:gridCol w:w="1284"/>
      </w:tblGrid>
      <w:tr w:rsidR="00726A31" w:rsidTr="00726A31">
        <w:tc>
          <w:tcPr>
            <w:tcW w:w="1295"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PARTIDA</w:t>
            </w:r>
          </w:p>
        </w:tc>
        <w:tc>
          <w:tcPr>
            <w:tcW w:w="1457"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CANTIDAD</w:t>
            </w:r>
          </w:p>
        </w:tc>
        <w:tc>
          <w:tcPr>
            <w:tcW w:w="1696"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DESCRIPCIÓN</w:t>
            </w:r>
          </w:p>
        </w:tc>
        <w:tc>
          <w:tcPr>
            <w:tcW w:w="1429"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PRECIO UNITARIO DEL SERVICIO INCLUYENDO ENTREGABLES</w:t>
            </w:r>
          </w:p>
        </w:tc>
        <w:tc>
          <w:tcPr>
            <w:tcW w:w="1129"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SUBTOTAL</w:t>
            </w:r>
          </w:p>
        </w:tc>
        <w:tc>
          <w:tcPr>
            <w:tcW w:w="993"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I.V.A.</w:t>
            </w:r>
          </w:p>
        </w:tc>
        <w:tc>
          <w:tcPr>
            <w:tcW w:w="1284"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TOTAL DEL SERVICIO</w:t>
            </w:r>
          </w:p>
        </w:tc>
      </w:tr>
      <w:tr w:rsidR="00726A31" w:rsidTr="00726A31">
        <w:tc>
          <w:tcPr>
            <w:tcW w:w="1295" w:type="dxa"/>
          </w:tcPr>
          <w:p w:rsidR="009B7005" w:rsidRPr="00726A31" w:rsidRDefault="009B7005" w:rsidP="00726A31">
            <w:pPr>
              <w:spacing w:before="120"/>
              <w:jc w:val="center"/>
              <w:rPr>
                <w:rFonts w:ascii="Arial" w:hAnsi="Arial" w:cs="Arial"/>
                <w:b/>
                <w:bCs/>
                <w:sz w:val="16"/>
                <w:szCs w:val="16"/>
              </w:rPr>
            </w:pPr>
            <w:r w:rsidRPr="00726A31">
              <w:rPr>
                <w:rFonts w:ascii="Arial" w:hAnsi="Arial" w:cs="Arial"/>
                <w:b/>
                <w:bCs/>
                <w:sz w:val="16"/>
                <w:szCs w:val="16"/>
              </w:rPr>
              <w:t>ÚNICA</w:t>
            </w:r>
          </w:p>
        </w:tc>
        <w:tc>
          <w:tcPr>
            <w:tcW w:w="1457" w:type="dxa"/>
          </w:tcPr>
          <w:p w:rsidR="009B7005" w:rsidRPr="00726A31" w:rsidRDefault="009B7005" w:rsidP="00726A31">
            <w:pPr>
              <w:spacing w:before="120"/>
              <w:jc w:val="both"/>
              <w:rPr>
                <w:rFonts w:ascii="Arial" w:hAnsi="Arial" w:cs="Arial"/>
                <w:b/>
                <w:bCs/>
                <w:sz w:val="16"/>
                <w:szCs w:val="16"/>
              </w:rPr>
            </w:pPr>
            <w:r w:rsidRPr="00726A31">
              <w:rPr>
                <w:rFonts w:ascii="Arial" w:hAnsi="Arial" w:cs="Arial"/>
                <w:b/>
                <w:bCs/>
                <w:sz w:val="16"/>
                <w:szCs w:val="16"/>
              </w:rPr>
              <w:t xml:space="preserve">1 SERVICIO </w:t>
            </w:r>
            <w:r w:rsidR="00726A31">
              <w:rPr>
                <w:rFonts w:ascii="Arial" w:hAnsi="Arial" w:cs="Arial"/>
                <w:b/>
                <w:bCs/>
                <w:sz w:val="16"/>
                <w:szCs w:val="16"/>
              </w:rPr>
              <w:t>INCLUYENDO LOS ENTREGABLES</w:t>
            </w:r>
          </w:p>
        </w:tc>
        <w:tc>
          <w:tcPr>
            <w:tcW w:w="1696" w:type="dxa"/>
          </w:tcPr>
          <w:p w:rsidR="009B7005" w:rsidRPr="00726A31" w:rsidRDefault="009B7005" w:rsidP="00FB520B">
            <w:pPr>
              <w:spacing w:before="120"/>
              <w:jc w:val="both"/>
              <w:rPr>
                <w:rFonts w:ascii="Arial" w:hAnsi="Arial" w:cs="Arial"/>
                <w:b/>
                <w:bCs/>
                <w:sz w:val="16"/>
                <w:szCs w:val="16"/>
              </w:rPr>
            </w:pPr>
            <w:r w:rsidRPr="00726A31">
              <w:rPr>
                <w:rFonts w:ascii="Arial" w:hAnsi="Arial" w:cs="Arial"/>
                <w:sz w:val="16"/>
                <w:szCs w:val="16"/>
              </w:rPr>
              <w:t>Servicio de renovación del derecho de uso del Licenciamiento Académico bajo la modalidad de Enrollment for Education Solutions (EES) para el Sistema CONALEP</w:t>
            </w:r>
          </w:p>
        </w:tc>
        <w:tc>
          <w:tcPr>
            <w:tcW w:w="1429" w:type="dxa"/>
          </w:tcPr>
          <w:p w:rsidR="009B7005" w:rsidRPr="00726A31" w:rsidRDefault="009B7005" w:rsidP="00FB520B">
            <w:pPr>
              <w:spacing w:before="120"/>
              <w:jc w:val="both"/>
              <w:rPr>
                <w:rFonts w:ascii="Arial" w:hAnsi="Arial" w:cs="Arial"/>
                <w:b/>
                <w:bCs/>
                <w:sz w:val="16"/>
                <w:szCs w:val="16"/>
              </w:rPr>
            </w:pPr>
          </w:p>
        </w:tc>
        <w:tc>
          <w:tcPr>
            <w:tcW w:w="1129" w:type="dxa"/>
          </w:tcPr>
          <w:p w:rsidR="009B7005" w:rsidRPr="00726A31" w:rsidRDefault="009B7005" w:rsidP="00FB520B">
            <w:pPr>
              <w:spacing w:before="120"/>
              <w:jc w:val="both"/>
              <w:rPr>
                <w:rFonts w:ascii="Arial" w:hAnsi="Arial" w:cs="Arial"/>
                <w:b/>
                <w:bCs/>
                <w:sz w:val="16"/>
                <w:szCs w:val="16"/>
              </w:rPr>
            </w:pPr>
          </w:p>
        </w:tc>
        <w:tc>
          <w:tcPr>
            <w:tcW w:w="993" w:type="dxa"/>
          </w:tcPr>
          <w:p w:rsidR="009B7005" w:rsidRPr="00726A31" w:rsidRDefault="009B7005" w:rsidP="00FB520B">
            <w:pPr>
              <w:spacing w:before="120"/>
              <w:jc w:val="both"/>
              <w:rPr>
                <w:rFonts w:ascii="Arial" w:hAnsi="Arial" w:cs="Arial"/>
                <w:b/>
                <w:bCs/>
                <w:sz w:val="16"/>
                <w:szCs w:val="16"/>
              </w:rPr>
            </w:pPr>
          </w:p>
        </w:tc>
        <w:tc>
          <w:tcPr>
            <w:tcW w:w="1284" w:type="dxa"/>
          </w:tcPr>
          <w:p w:rsidR="009B7005" w:rsidRPr="00726A31" w:rsidRDefault="009B7005" w:rsidP="00FB520B">
            <w:pPr>
              <w:spacing w:before="120"/>
              <w:jc w:val="both"/>
              <w:rPr>
                <w:rFonts w:ascii="Arial" w:hAnsi="Arial" w:cs="Arial"/>
                <w:b/>
                <w:bCs/>
                <w:sz w:val="16"/>
                <w:szCs w:val="16"/>
              </w:rPr>
            </w:pPr>
          </w:p>
        </w:tc>
      </w:tr>
      <w:tr w:rsidR="00726A31" w:rsidTr="00726A31">
        <w:tc>
          <w:tcPr>
            <w:tcW w:w="7999" w:type="dxa"/>
            <w:gridSpan w:val="6"/>
          </w:tcPr>
          <w:p w:rsidR="00726A31" w:rsidRPr="00726A31" w:rsidRDefault="00726A31" w:rsidP="00726A31">
            <w:pPr>
              <w:spacing w:before="120"/>
              <w:jc w:val="right"/>
              <w:rPr>
                <w:rFonts w:ascii="Arial" w:hAnsi="Arial" w:cs="Arial"/>
                <w:b/>
                <w:bCs/>
                <w:sz w:val="20"/>
                <w:szCs w:val="20"/>
              </w:rPr>
            </w:pPr>
            <w:r>
              <w:rPr>
                <w:rFonts w:ascii="Arial" w:hAnsi="Arial" w:cs="Arial"/>
                <w:b/>
                <w:bCs/>
                <w:sz w:val="20"/>
                <w:szCs w:val="20"/>
              </w:rPr>
              <w:t>Gran total del servicio</w:t>
            </w:r>
          </w:p>
        </w:tc>
        <w:tc>
          <w:tcPr>
            <w:tcW w:w="1284" w:type="dxa"/>
          </w:tcPr>
          <w:p w:rsidR="00726A31" w:rsidRPr="00726A31" w:rsidRDefault="00726A31" w:rsidP="00FB520B">
            <w:pPr>
              <w:spacing w:before="120"/>
              <w:jc w:val="both"/>
              <w:rPr>
                <w:rFonts w:ascii="Arial" w:hAnsi="Arial" w:cs="Arial"/>
                <w:b/>
                <w:bCs/>
                <w:sz w:val="20"/>
                <w:szCs w:val="20"/>
              </w:rPr>
            </w:pPr>
          </w:p>
        </w:tc>
      </w:tr>
    </w:tbl>
    <w:p w:rsidR="009B7005" w:rsidRDefault="009B7005" w:rsidP="00FB520B">
      <w:pPr>
        <w:spacing w:before="120"/>
        <w:ind w:left="360"/>
        <w:jc w:val="both"/>
        <w:rPr>
          <w:rFonts w:ascii="Georgia" w:hAnsi="Georgia" w:cs="Arial"/>
          <w:b/>
          <w:bCs/>
          <w:sz w:val="20"/>
          <w:szCs w:val="20"/>
        </w:rPr>
      </w:pPr>
    </w:p>
    <w:p w:rsidR="00FB520B" w:rsidRDefault="00FB520B" w:rsidP="00FB520B">
      <w:pPr>
        <w:spacing w:before="120"/>
        <w:ind w:left="360"/>
        <w:jc w:val="both"/>
        <w:rPr>
          <w:rFonts w:ascii="Georgia" w:hAnsi="Georgia" w:cs="Arial"/>
          <w:b/>
        </w:rPr>
      </w:pPr>
      <w:r>
        <w:rPr>
          <w:rFonts w:ascii="Georgia" w:hAnsi="Georgia" w:cs="Arial"/>
          <w:b/>
        </w:rPr>
        <w:t>IMPORTE TOTAL DE LA PROPUESTA CON LETRA (    M.N.)</w:t>
      </w:r>
    </w:p>
    <w:p w:rsidR="00085327" w:rsidRPr="00DD4084" w:rsidRDefault="00085327" w:rsidP="00085327">
      <w:pPr>
        <w:ind w:left="360"/>
        <w:jc w:val="both"/>
        <w:rPr>
          <w:rFonts w:ascii="Arial" w:hAnsi="Arial" w:cs="Arial"/>
          <w:sz w:val="18"/>
          <w:szCs w:val="18"/>
          <w:highlight w:val="red"/>
        </w:rPr>
      </w:pPr>
    </w:p>
    <w:p w:rsidR="00085327" w:rsidRPr="00FB520B" w:rsidRDefault="00085327" w:rsidP="00085327">
      <w:pPr>
        <w:ind w:hanging="142"/>
        <w:jc w:val="both"/>
        <w:rPr>
          <w:rFonts w:ascii="Arial" w:hAnsi="Arial" w:cs="Arial"/>
          <w:bCs/>
          <w:sz w:val="22"/>
          <w:szCs w:val="22"/>
          <w:lang w:val="es-ES_tradnl"/>
        </w:rPr>
      </w:pPr>
      <w:r w:rsidRPr="00FB520B">
        <w:rPr>
          <w:rFonts w:ascii="Arial" w:hAnsi="Arial" w:cs="Arial"/>
          <w:b/>
          <w:sz w:val="22"/>
          <w:szCs w:val="22"/>
          <w:lang w:val="es-ES_tradnl"/>
        </w:rPr>
        <w:t>NOTA</w:t>
      </w:r>
      <w:r w:rsidRPr="00FB520B">
        <w:rPr>
          <w:rFonts w:ascii="Arial" w:hAnsi="Arial" w:cs="Arial"/>
          <w:bCs/>
          <w:sz w:val="22"/>
          <w:szCs w:val="22"/>
          <w:lang w:val="es-ES_tradnl"/>
        </w:rPr>
        <w:t>: Además deberá anotar en el presente cuadro lo siguiente:</w:t>
      </w:r>
    </w:p>
    <w:p w:rsidR="00085327" w:rsidRPr="00FB520B" w:rsidRDefault="00085327" w:rsidP="00085327">
      <w:pPr>
        <w:numPr>
          <w:ilvl w:val="0"/>
          <w:numId w:val="4"/>
        </w:numPr>
        <w:rPr>
          <w:rFonts w:ascii="Arial" w:hAnsi="Arial" w:cs="Arial"/>
          <w:bCs/>
          <w:sz w:val="22"/>
          <w:szCs w:val="22"/>
          <w:lang w:val="es-ES_tradnl"/>
        </w:rPr>
      </w:pPr>
      <w:r w:rsidRPr="00FB520B">
        <w:rPr>
          <w:rFonts w:ascii="Arial" w:hAnsi="Arial" w:cs="Arial"/>
          <w:bCs/>
          <w:sz w:val="22"/>
          <w:szCs w:val="22"/>
          <w:lang w:val="es-ES_tradnl"/>
        </w:rPr>
        <w:t>Vigencia de la propuesta (Este concepto no sustituye ninguna carta de la presente convocatoria):</w:t>
      </w:r>
    </w:p>
    <w:p w:rsidR="00085327" w:rsidRPr="00FB520B" w:rsidRDefault="00085327" w:rsidP="00085327">
      <w:pPr>
        <w:numPr>
          <w:ilvl w:val="0"/>
          <w:numId w:val="4"/>
        </w:numPr>
        <w:rPr>
          <w:rFonts w:ascii="Arial" w:hAnsi="Arial" w:cs="Arial"/>
          <w:bCs/>
          <w:sz w:val="22"/>
          <w:szCs w:val="22"/>
          <w:lang w:val="es-ES_tradnl"/>
        </w:rPr>
      </w:pPr>
      <w:r w:rsidRPr="00FB520B">
        <w:rPr>
          <w:rFonts w:ascii="Arial" w:hAnsi="Arial" w:cs="Arial"/>
          <w:bCs/>
          <w:sz w:val="22"/>
          <w:szCs w:val="22"/>
          <w:lang w:val="es-ES_tradnl"/>
        </w:rPr>
        <w:t>Lugar de ejecución del servicio:</w:t>
      </w:r>
    </w:p>
    <w:p w:rsidR="00085327" w:rsidRPr="00FB520B" w:rsidRDefault="00085327" w:rsidP="00085327">
      <w:pPr>
        <w:numPr>
          <w:ilvl w:val="0"/>
          <w:numId w:val="4"/>
        </w:numPr>
        <w:rPr>
          <w:rFonts w:ascii="Arial" w:hAnsi="Arial" w:cs="Arial"/>
          <w:bCs/>
          <w:sz w:val="22"/>
          <w:szCs w:val="22"/>
        </w:rPr>
      </w:pPr>
      <w:r w:rsidRPr="00FB520B">
        <w:rPr>
          <w:rFonts w:ascii="Arial" w:hAnsi="Arial" w:cs="Arial"/>
          <w:bCs/>
          <w:sz w:val="22"/>
          <w:szCs w:val="22"/>
        </w:rPr>
        <w:t>Tiempo de ejecución del servicio:</w:t>
      </w:r>
    </w:p>
    <w:p w:rsidR="00085327" w:rsidRPr="00FB520B" w:rsidRDefault="00085327" w:rsidP="00085327">
      <w:pPr>
        <w:numPr>
          <w:ilvl w:val="0"/>
          <w:numId w:val="4"/>
        </w:numPr>
        <w:spacing w:line="216" w:lineRule="auto"/>
        <w:jc w:val="both"/>
        <w:rPr>
          <w:rFonts w:ascii="Arial" w:hAnsi="Arial" w:cs="Arial"/>
          <w:bCs/>
          <w:szCs w:val="22"/>
        </w:rPr>
      </w:pPr>
      <w:r w:rsidRPr="00FB520B">
        <w:rPr>
          <w:rFonts w:ascii="Arial" w:hAnsi="Arial" w:cs="Arial"/>
          <w:bCs/>
          <w:sz w:val="22"/>
          <w:szCs w:val="22"/>
        </w:rPr>
        <w:t>Moneda en que cotiza:</w:t>
      </w:r>
    </w:p>
    <w:p w:rsidR="00085327" w:rsidRDefault="00085327" w:rsidP="0056273D">
      <w:pPr>
        <w:spacing w:line="216" w:lineRule="auto"/>
        <w:jc w:val="both"/>
        <w:rPr>
          <w:rFonts w:ascii="Arial" w:hAnsi="Arial" w:cs="Arial"/>
          <w:b/>
          <w:bCs/>
          <w:szCs w:val="16"/>
        </w:rPr>
      </w:pPr>
    </w:p>
    <w:p w:rsidR="00085327" w:rsidRDefault="00085327" w:rsidP="0056273D">
      <w:pPr>
        <w:spacing w:line="216" w:lineRule="auto"/>
        <w:jc w:val="both"/>
        <w:rPr>
          <w:rFonts w:ascii="Arial" w:hAnsi="Arial" w:cs="Arial"/>
          <w:b/>
          <w:bCs/>
          <w:szCs w:val="16"/>
        </w:rPr>
      </w:pPr>
    </w:p>
    <w:p w:rsidR="00E168B9" w:rsidRPr="00C16617" w:rsidRDefault="00E168B9" w:rsidP="0056273D">
      <w:pPr>
        <w:spacing w:line="216" w:lineRule="auto"/>
        <w:jc w:val="both"/>
        <w:rPr>
          <w:rFonts w:ascii="Arial" w:hAnsi="Arial" w:cs="Arial"/>
          <w:b/>
          <w:bCs/>
          <w:szCs w:val="16"/>
        </w:rPr>
      </w:pPr>
      <w:r w:rsidRPr="00C16617">
        <w:rPr>
          <w:rFonts w:ascii="Arial" w:hAnsi="Arial" w:cs="Arial"/>
          <w:b/>
          <w:bCs/>
          <w:szCs w:val="16"/>
        </w:rPr>
        <w:br w:type="page"/>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lastRenderedPageBreak/>
        <w:t>FORMATO B</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ACREDITACIÓN DE PERSONALIDAD DE </w:t>
      </w:r>
      <w:r w:rsidR="00C11C2E" w:rsidRPr="00CD2B94">
        <w:rPr>
          <w:rFonts w:ascii="Arial" w:hAnsi="Arial" w:cs="Arial"/>
          <w:b/>
          <w:color w:val="FFFFFF" w:themeColor="background1"/>
          <w:sz w:val="20"/>
          <w:szCs w:val="20"/>
        </w:rPr>
        <w:t>CONFORMIDAD CON</w:t>
      </w:r>
      <w:r w:rsidRPr="00CD2B94">
        <w:rPr>
          <w:rFonts w:ascii="Arial" w:hAnsi="Arial" w:cs="Arial"/>
          <w:b/>
          <w:color w:val="FFFFFF" w:themeColor="background1"/>
          <w:sz w:val="20"/>
          <w:szCs w:val="20"/>
        </w:rPr>
        <w:t xml:space="preserve"> LA FRACCIÓN VI DEL ARTÍCULO 29 DE LA </w:t>
      </w:r>
      <w:r w:rsidR="00150A94">
        <w:rPr>
          <w:rFonts w:ascii="Arial" w:hAnsi="Arial" w:cs="Arial"/>
        </w:rPr>
        <w:t>LAASSP</w:t>
      </w:r>
      <w:r w:rsidRPr="00CD2B94">
        <w:rPr>
          <w:rFonts w:ascii="Arial" w:hAnsi="Arial" w:cs="Arial"/>
          <w:b/>
          <w:color w:val="FFFFFF" w:themeColor="background1"/>
          <w:sz w:val="20"/>
          <w:szCs w:val="20"/>
        </w:rPr>
        <w:t xml:space="preserve"> Y FRACCIÓN V DEL ARTÍCULO 48 DE SU REGLAMENTO.</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6"/>
          <w:szCs w:val="16"/>
        </w:rPr>
      </w:pPr>
    </w:p>
    <w:p w:rsidR="00E168B9" w:rsidRPr="00CD2B94" w:rsidRDefault="00E168B9" w:rsidP="00E168B9">
      <w:pPr>
        <w:tabs>
          <w:tab w:val="left" w:pos="900"/>
        </w:tabs>
        <w:jc w:val="both"/>
        <w:rPr>
          <w:rFonts w:ascii="Arial" w:hAnsi="Arial" w:cs="Arial"/>
          <w:sz w:val="10"/>
          <w:szCs w:val="10"/>
        </w:rPr>
      </w:pPr>
    </w:p>
    <w:p w:rsidR="00E168B9" w:rsidRPr="00CD2B94" w:rsidRDefault="00E168B9" w:rsidP="00E168B9">
      <w:pPr>
        <w:tabs>
          <w:tab w:val="left" w:pos="900"/>
        </w:tabs>
        <w:ind w:right="-162" w:hanging="180"/>
        <w:jc w:val="center"/>
        <w:rPr>
          <w:rFonts w:ascii="Arial" w:hAnsi="Arial" w:cs="Arial"/>
          <w:b/>
          <w:sz w:val="16"/>
          <w:szCs w:val="16"/>
        </w:rPr>
      </w:pPr>
      <w:r w:rsidRPr="00CD2B94">
        <w:rPr>
          <w:rFonts w:ascii="Arial" w:hAnsi="Arial" w:cs="Arial"/>
          <w:b/>
          <w:sz w:val="16"/>
          <w:szCs w:val="16"/>
        </w:rPr>
        <w:t>DECLARACIÓN BAJO PROTESTA DE DECIR VERDAD</w:t>
      </w:r>
    </w:p>
    <w:p w:rsidR="00E168B9" w:rsidRPr="00CD2B94" w:rsidRDefault="00E168B9" w:rsidP="00E168B9">
      <w:pPr>
        <w:tabs>
          <w:tab w:val="left" w:pos="900"/>
        </w:tabs>
        <w:jc w:val="both"/>
        <w:rPr>
          <w:rFonts w:ascii="Arial" w:hAnsi="Arial" w:cs="Arial"/>
          <w:b/>
          <w:sz w:val="16"/>
          <w:szCs w:val="16"/>
        </w:rPr>
      </w:pP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COLEGIO NACIONAL DE EDUCACIÓN PROFESIONAL TÉCNICA</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PRESENTE</w:t>
      </w:r>
    </w:p>
    <w:p w:rsidR="00E168B9" w:rsidRPr="00CD2B94" w:rsidRDefault="00E168B9" w:rsidP="00E168B9">
      <w:pPr>
        <w:tabs>
          <w:tab w:val="left" w:pos="900"/>
          <w:tab w:val="left" w:pos="7020"/>
        </w:tabs>
        <w:jc w:val="both"/>
        <w:rPr>
          <w:rFonts w:ascii="Arial" w:hAnsi="Arial" w:cs="Arial"/>
          <w:sz w:val="16"/>
          <w:szCs w:val="16"/>
        </w:rPr>
      </w:pPr>
      <w:r w:rsidRPr="00CD2B94">
        <w:rPr>
          <w:rFonts w:ascii="Arial" w:hAnsi="Arial" w:cs="Arial"/>
          <w:sz w:val="16"/>
          <w:szCs w:val="16"/>
          <w:u w:val="single"/>
        </w:rPr>
        <w:t xml:space="preserve">          (NOMBRE)</w:t>
      </w:r>
      <w:r w:rsidRPr="00CD2B94">
        <w:rPr>
          <w:rFonts w:ascii="Arial" w:hAnsi="Arial" w:cs="Arial"/>
          <w:sz w:val="16"/>
          <w:szCs w:val="16"/>
        </w:rPr>
        <w:t xml:space="preserve">_________, Manifiesto bajo protesta de decir verdad que los datos aquí asentados, son ciertos y han sido debidamente verificados, así como que cuento con facultades suficientes para comprometerme por mí y por mí representada, sin que resulte necesario acreditar mi personalidad jurídica, y para suscribir la propuesta en la presente </w:t>
      </w:r>
      <w:r>
        <w:rPr>
          <w:rFonts w:ascii="Arial" w:hAnsi="Arial" w:cs="Arial"/>
          <w:sz w:val="16"/>
          <w:szCs w:val="16"/>
        </w:rPr>
        <w:t>Invitación</w:t>
      </w:r>
      <w:r w:rsidRPr="00CD2B94">
        <w:rPr>
          <w:rFonts w:ascii="Arial" w:hAnsi="Arial" w:cs="Arial"/>
          <w:sz w:val="16"/>
          <w:szCs w:val="16"/>
        </w:rPr>
        <w:t xml:space="preserve"> </w:t>
      </w:r>
      <w:r w:rsidR="00DE1B60">
        <w:rPr>
          <w:rFonts w:ascii="Arial" w:hAnsi="Arial" w:cs="Arial"/>
          <w:sz w:val="16"/>
          <w:szCs w:val="16"/>
        </w:rPr>
        <w:t xml:space="preserve">electrónica </w:t>
      </w:r>
      <w:r w:rsidRPr="00CD2B94">
        <w:rPr>
          <w:rFonts w:ascii="Arial" w:hAnsi="Arial" w:cs="Arial"/>
          <w:sz w:val="16"/>
          <w:szCs w:val="16"/>
        </w:rPr>
        <w:t xml:space="preserve">No. </w:t>
      </w:r>
      <w:r w:rsidR="00E307DD" w:rsidRPr="00991A5E">
        <w:rPr>
          <w:rFonts w:ascii="Arial" w:hAnsi="Arial" w:cs="Arial"/>
          <w:sz w:val="20"/>
          <w:szCs w:val="20"/>
        </w:rPr>
        <w:t>IA-011L5X001-E</w:t>
      </w:r>
      <w:r w:rsidR="006A742B">
        <w:rPr>
          <w:rFonts w:ascii="Arial" w:hAnsi="Arial" w:cs="Arial"/>
          <w:sz w:val="20"/>
          <w:szCs w:val="20"/>
        </w:rPr>
        <w:t>32</w:t>
      </w:r>
      <w:r w:rsidR="00E307DD" w:rsidRPr="00991A5E">
        <w:rPr>
          <w:rFonts w:ascii="Arial" w:hAnsi="Arial" w:cs="Arial"/>
          <w:sz w:val="20"/>
          <w:szCs w:val="20"/>
        </w:rPr>
        <w:t>-2016</w:t>
      </w:r>
      <w:r w:rsidRPr="00CD2B94">
        <w:rPr>
          <w:rFonts w:ascii="Arial" w:hAnsi="Arial" w:cs="Arial"/>
          <w:sz w:val="16"/>
          <w:szCs w:val="16"/>
        </w:rPr>
        <w:t>, a nombre y representación de: (persona física o moral).</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7020"/>
      </w:tblGrid>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FÍSICA Y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REGISTRO FEDERAL DE CONTRIBUYENTES:_____________________________________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DOMICILIO:__________________________________________________________________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COLONIA: 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C.P. 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DELEGACIÓN O MUNICIPIO: 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ENTIDAD FEDERATIVA: _______________________________________________________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TELÉFONO: ______________________FAX: 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CORREO ELECTRÓNICO:______________________________________________________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DESCRIPCIÓN DEL OBJETO SOCIAL:____________________________________________</w:t>
            </w:r>
          </w:p>
        </w:tc>
      </w:tr>
      <w:tr w:rsidR="00E168B9" w:rsidRPr="00CD2B94" w:rsidTr="00E168B9">
        <w:tc>
          <w:tcPr>
            <w:tcW w:w="2088" w:type="dxa"/>
          </w:tcPr>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p>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PERSONA MORAL</w:t>
            </w:r>
          </w:p>
        </w:tc>
        <w:tc>
          <w:tcPr>
            <w:tcW w:w="7020" w:type="dxa"/>
          </w:tcPr>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NÚMERO DE LA ESCRITURA PÚBLICA EN LA QUE CONSTA SU ACTA CONSTITUTIVA: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___________________FECHA:_______________REGISTRO PÚBLICO DE LA PROPIEDAD Y EL COMERCIO: __________________________Y FECHA___________________________</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sz w:val="16"/>
                <w:szCs w:val="16"/>
              </w:rPr>
              <w:t>NOMBRE, NÚMERO Y LUGAR DEL NOTARIO PÚBLICO ANTE EL CUAL SE DIO FE DE LA MISMA: 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p w:rsidR="00E168B9" w:rsidRPr="00CD2B94" w:rsidRDefault="00E168B9" w:rsidP="00E168B9">
            <w:pPr>
              <w:tabs>
                <w:tab w:val="left" w:pos="900"/>
              </w:tabs>
              <w:jc w:val="both"/>
              <w:rPr>
                <w:rFonts w:ascii="Arial" w:hAnsi="Arial" w:cs="Arial"/>
                <w:b/>
                <w:i/>
                <w:sz w:val="16"/>
                <w:szCs w:val="16"/>
              </w:rPr>
            </w:pPr>
            <w:r w:rsidRPr="00CD2B94">
              <w:rPr>
                <w:rFonts w:ascii="Arial" w:hAnsi="Arial" w:cs="Arial"/>
                <w:b/>
                <w:i/>
                <w:sz w:val="16"/>
                <w:szCs w:val="16"/>
              </w:rPr>
              <w:t>RELACIÓN DE ACCCIONISTAS:</w:t>
            </w:r>
          </w:p>
          <w:p w:rsidR="00E168B9" w:rsidRPr="00CD2B94" w:rsidRDefault="00E168B9" w:rsidP="00E168B9">
            <w:pPr>
              <w:tabs>
                <w:tab w:val="left" w:pos="900"/>
              </w:tabs>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263"/>
              <w:gridCol w:w="2263"/>
            </w:tblGrid>
            <w:tr w:rsidR="00E168B9" w:rsidRPr="00CD2B94" w:rsidTr="00E168B9">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PATERNO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APELLIDO MATERNO</w:t>
                  </w:r>
                </w:p>
              </w:tc>
              <w:tc>
                <w:tcPr>
                  <w:tcW w:w="2263" w:type="dxa"/>
                </w:tcPr>
                <w:p w:rsidR="00E168B9" w:rsidRPr="00CD2B94" w:rsidRDefault="00E168B9" w:rsidP="00E168B9">
                  <w:pPr>
                    <w:tabs>
                      <w:tab w:val="left" w:pos="900"/>
                    </w:tabs>
                    <w:jc w:val="center"/>
                    <w:rPr>
                      <w:rFonts w:ascii="Arial" w:hAnsi="Arial" w:cs="Arial"/>
                      <w:b/>
                      <w:sz w:val="16"/>
                      <w:szCs w:val="16"/>
                    </w:rPr>
                  </w:pPr>
                  <w:r w:rsidRPr="00CD2B94">
                    <w:rPr>
                      <w:rFonts w:ascii="Arial" w:hAnsi="Arial" w:cs="Arial"/>
                      <w:b/>
                      <w:sz w:val="16"/>
                      <w:szCs w:val="16"/>
                    </w:rPr>
                    <w:t>NOMBRE (S)</w:t>
                  </w: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r w:rsidR="00E168B9" w:rsidRPr="00CD2B94" w:rsidTr="00E168B9">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c>
                <w:tcPr>
                  <w:tcW w:w="2263" w:type="dxa"/>
                </w:tcPr>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rPr>
                <w:rFonts w:ascii="Arial" w:hAnsi="Arial" w:cs="Arial"/>
                <w:sz w:val="16"/>
                <w:szCs w:val="16"/>
              </w:rPr>
            </w:pPr>
          </w:p>
          <w:p w:rsidR="00E168B9" w:rsidRPr="00CD2B94" w:rsidRDefault="00E168B9" w:rsidP="00E168B9">
            <w:pPr>
              <w:rPr>
                <w:rFonts w:ascii="Arial" w:hAnsi="Arial" w:cs="Arial"/>
                <w:sz w:val="16"/>
                <w:szCs w:val="16"/>
              </w:rPr>
            </w:pPr>
            <w:r w:rsidRPr="00CD2B94">
              <w:rPr>
                <w:rFonts w:ascii="Arial" w:hAnsi="Arial" w:cs="Arial"/>
                <w:sz w:val="16"/>
                <w:szCs w:val="16"/>
              </w:rPr>
              <w:t>REFORMAS AL ACTA CONSTITUTIVA: 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DEL APODERADO O REPRESENTANTE:_________________________________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DATOS DEL DOCUMENTO MEDIANTE EL CUAL ACREDITA SU PERSONALIDAD Y FACULTADES: 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ESCRITURA PÚBLICA NÚMERO: ________________________________________________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FECHA: _____________________</w:t>
            </w:r>
          </w:p>
          <w:p w:rsidR="00E168B9" w:rsidRPr="00CD2B94" w:rsidRDefault="00E168B9" w:rsidP="00E168B9">
            <w:pPr>
              <w:rPr>
                <w:rFonts w:ascii="Arial" w:hAnsi="Arial" w:cs="Arial"/>
                <w:sz w:val="16"/>
                <w:szCs w:val="16"/>
              </w:rPr>
            </w:pPr>
            <w:r w:rsidRPr="00CD2B94">
              <w:rPr>
                <w:rFonts w:ascii="Arial" w:hAnsi="Arial" w:cs="Arial"/>
                <w:sz w:val="16"/>
                <w:szCs w:val="16"/>
              </w:rPr>
              <w:t>NOMBRE, NÚMERO Y LUGAR DEL NOTARIO PÚBLICO ANTE EL CUAL SE OTORGÓ: ____</w:t>
            </w:r>
          </w:p>
          <w:p w:rsidR="00E168B9" w:rsidRPr="00CD2B94" w:rsidRDefault="00E168B9" w:rsidP="00E168B9">
            <w:pPr>
              <w:rPr>
                <w:rFonts w:ascii="Arial" w:hAnsi="Arial" w:cs="Arial"/>
                <w:sz w:val="16"/>
                <w:szCs w:val="16"/>
              </w:rPr>
            </w:pPr>
            <w:r w:rsidRPr="00CD2B94">
              <w:rPr>
                <w:rFonts w:ascii="Arial" w:hAnsi="Arial" w:cs="Arial"/>
                <w:sz w:val="16"/>
                <w:szCs w:val="16"/>
              </w:rPr>
              <w:t>____________________________________________________________________________</w:t>
            </w:r>
          </w:p>
          <w:p w:rsidR="00E168B9" w:rsidRPr="00CD2B94" w:rsidRDefault="00E168B9" w:rsidP="00E168B9">
            <w:r w:rsidRPr="00CD2B94">
              <w:rPr>
                <w:rFonts w:ascii="Arial" w:hAnsi="Arial" w:cs="Arial"/>
                <w:sz w:val="16"/>
                <w:szCs w:val="16"/>
              </w:rPr>
              <w:t>____________________________________________________________________________</w:t>
            </w:r>
          </w:p>
          <w:p w:rsidR="00E168B9" w:rsidRPr="00CD2B94" w:rsidRDefault="00E168B9" w:rsidP="00E168B9">
            <w:pPr>
              <w:tabs>
                <w:tab w:val="left" w:pos="900"/>
              </w:tabs>
              <w:jc w:val="both"/>
              <w:rPr>
                <w:rFonts w:ascii="Arial" w:hAnsi="Arial" w:cs="Arial"/>
                <w:sz w:val="16"/>
                <w:szCs w:val="16"/>
              </w:rPr>
            </w:pPr>
          </w:p>
        </w:tc>
      </w:tr>
    </w:tbl>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(LUGAR Y FECHA)</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PROTESTO LO NECESARIO</w:t>
      </w:r>
    </w:p>
    <w:p w:rsidR="00E168B9" w:rsidRPr="00CD2B94" w:rsidRDefault="00E168B9" w:rsidP="00E168B9">
      <w:pPr>
        <w:tabs>
          <w:tab w:val="left" w:pos="900"/>
        </w:tabs>
        <w:jc w:val="center"/>
        <w:rPr>
          <w:rFonts w:ascii="Arial" w:hAnsi="Arial" w:cs="Arial"/>
          <w:sz w:val="20"/>
          <w:szCs w:val="20"/>
        </w:rPr>
      </w:pPr>
      <w:r w:rsidRPr="00CD2B94">
        <w:rPr>
          <w:rFonts w:ascii="Arial" w:hAnsi="Arial" w:cs="Arial"/>
          <w:sz w:val="20"/>
          <w:szCs w:val="20"/>
        </w:rPr>
        <w:t>(</w:t>
      </w:r>
      <w:r w:rsidRPr="00CD2B94">
        <w:rPr>
          <w:rFonts w:ascii="Arial" w:hAnsi="Arial" w:cs="Arial"/>
          <w:sz w:val="20"/>
          <w:szCs w:val="20"/>
          <w:u w:val="single"/>
        </w:rPr>
        <w:t>FIRMA</w:t>
      </w:r>
      <w:r w:rsidRPr="00CD2B94">
        <w:rPr>
          <w:rFonts w:ascii="Arial" w:hAnsi="Arial" w:cs="Arial"/>
          <w:sz w:val="20"/>
          <w:szCs w:val="20"/>
        </w:rPr>
        <w:t>)</w:t>
      </w:r>
    </w:p>
    <w:p w:rsidR="00E168B9" w:rsidRPr="00CD2B94" w:rsidRDefault="00E168B9" w:rsidP="00E168B9">
      <w:pPr>
        <w:tabs>
          <w:tab w:val="left" w:pos="900"/>
        </w:tabs>
        <w:jc w:val="both"/>
        <w:rPr>
          <w:rFonts w:ascii="Arial" w:hAnsi="Arial" w:cs="Arial"/>
          <w:b/>
          <w:sz w:val="16"/>
          <w:szCs w:val="16"/>
        </w:rPr>
      </w:pPr>
      <w:r w:rsidRPr="00CD2B94">
        <w:rPr>
          <w:rFonts w:ascii="Arial" w:hAnsi="Arial" w:cs="Arial"/>
          <w:b/>
          <w:sz w:val="16"/>
          <w:szCs w:val="16"/>
        </w:rPr>
        <w:t>Manifiesto mi conformidad de que: a fin de agilizar la formulación del contrato respectivo en caso de resultar adjudicado, los datos proporcionados en el presente anexo serán considerados al momento de integrar el Instrumento Jurídico correspondiente, por lo que se solicita que la información vertida coincida con la documentación que entregue de conformidad con el inciso I) de la presente convocatoria.</w:t>
      </w:r>
    </w:p>
    <w:p w:rsidR="00E168B9" w:rsidRPr="00CD2B94" w:rsidRDefault="00E168B9" w:rsidP="00E168B9">
      <w:pPr>
        <w:tabs>
          <w:tab w:val="left" w:pos="900"/>
        </w:tabs>
        <w:jc w:val="both"/>
        <w:rPr>
          <w:rFonts w:ascii="Arial" w:hAnsi="Arial" w:cs="Arial"/>
          <w:sz w:val="16"/>
          <w:szCs w:val="16"/>
        </w:rPr>
      </w:pPr>
      <w:r w:rsidRPr="00CD2B94">
        <w:rPr>
          <w:rFonts w:ascii="Arial" w:hAnsi="Arial" w:cs="Arial"/>
          <w:b/>
          <w:sz w:val="16"/>
          <w:szCs w:val="16"/>
        </w:rPr>
        <w:t>NOTA:</w:t>
      </w:r>
      <w:r w:rsidRPr="00CD2B94">
        <w:rPr>
          <w:rFonts w:ascii="Arial" w:hAnsi="Arial" w:cs="Arial"/>
          <w:sz w:val="16"/>
          <w:szCs w:val="16"/>
        </w:rPr>
        <w:t xml:space="preserve"> EL PRESENTE FORMATO PODRÁ SER REPRODUCIDO POR CADA PARTICIPANTE EN EL MODO QUE ESTIME CONVENIENTE, PERO DEBERÁ RESPETAR EL CONTENIDO, PREFERENTEMENTE, EN EL ORDEN INDICADO.</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ind w:left="360"/>
        <w:jc w:val="both"/>
        <w:rPr>
          <w:rFonts w:ascii="Arial" w:hAnsi="Arial" w:cs="Arial"/>
          <w:sz w:val="16"/>
        </w:rPr>
      </w:pPr>
    </w:p>
    <w:p w:rsidR="00AE450C" w:rsidRPr="00CD2B94" w:rsidRDefault="00054375" w:rsidP="00AE450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BC22F9">
        <w:rPr>
          <w:color w:val="FFFFFF" w:themeColor="background1"/>
          <w:sz w:val="28"/>
          <w:szCs w:val="28"/>
        </w:rPr>
        <w:lastRenderedPageBreak/>
        <w:t xml:space="preserve">FORMATO </w:t>
      </w:r>
      <w:r w:rsidR="00AE450C" w:rsidRPr="00CD2B94">
        <w:rPr>
          <w:color w:val="FFFFFF" w:themeColor="background1"/>
          <w:sz w:val="28"/>
          <w:szCs w:val="28"/>
        </w:rPr>
        <w:t>FORMATO C</w:t>
      </w:r>
    </w:p>
    <w:p w:rsidR="00AE450C" w:rsidRPr="00CD2B94" w:rsidRDefault="00AE450C" w:rsidP="00AE450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b w:val="0"/>
          <w:color w:val="FFFFFF" w:themeColor="background1"/>
          <w:sz w:val="18"/>
        </w:rPr>
      </w:pPr>
      <w:r w:rsidRPr="00CD2B94">
        <w:rPr>
          <w:color w:val="FFFFFF" w:themeColor="background1"/>
          <w:sz w:val="28"/>
          <w:szCs w:val="28"/>
        </w:rPr>
        <w:t xml:space="preserve"> </w:t>
      </w:r>
    </w:p>
    <w:p w:rsidR="00AE450C" w:rsidRPr="00CD2B94" w:rsidRDefault="00AE450C" w:rsidP="00AE450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DEL ESCRITO A QUE HACE REFERENCIA EL ARTÍCULO 35 DEL REGLAMENTO DE LA </w:t>
      </w:r>
      <w:r>
        <w:rPr>
          <w:color w:val="FFFFFF" w:themeColor="background1"/>
          <w:szCs w:val="22"/>
        </w:rPr>
        <w:t>LAASSP</w:t>
      </w:r>
      <w:r w:rsidRPr="00CD2B94">
        <w:rPr>
          <w:color w:val="FFFFFF" w:themeColor="background1"/>
          <w:szCs w:val="22"/>
        </w:rPr>
        <w:t>.</w:t>
      </w:r>
    </w:p>
    <w:p w:rsidR="00AE450C" w:rsidRPr="00CD2B94" w:rsidRDefault="00AE450C" w:rsidP="00AE450C">
      <w:pPr>
        <w:ind w:firstLine="288"/>
        <w:jc w:val="both"/>
        <w:rPr>
          <w:rFonts w:ascii="Arial" w:hAnsi="Arial" w:cs="Arial"/>
          <w:b/>
          <w:sz w:val="22"/>
          <w:szCs w:val="22"/>
          <w:lang w:eastAsia="es-ES"/>
        </w:rPr>
      </w:pPr>
    </w:p>
    <w:p w:rsidR="00AE450C" w:rsidRPr="00CD2B94" w:rsidRDefault="00AE450C" w:rsidP="00AE450C">
      <w:pPr>
        <w:ind w:firstLine="288"/>
        <w:jc w:val="right"/>
        <w:rPr>
          <w:rFonts w:ascii="Arial" w:hAnsi="Arial" w:cs="Arial"/>
          <w:sz w:val="20"/>
          <w:szCs w:val="20"/>
          <w:lang w:eastAsia="es-ES"/>
        </w:rPr>
      </w:pPr>
    </w:p>
    <w:p w:rsidR="00AE450C" w:rsidRPr="00CD2B94" w:rsidRDefault="00AE450C" w:rsidP="00AE450C">
      <w:pPr>
        <w:ind w:firstLine="288"/>
        <w:jc w:val="right"/>
        <w:rPr>
          <w:rFonts w:ascii="Arial" w:hAnsi="Arial" w:cs="Arial"/>
          <w:sz w:val="22"/>
          <w:szCs w:val="22"/>
          <w:lang w:eastAsia="es-ES"/>
        </w:rPr>
      </w:pPr>
    </w:p>
    <w:p w:rsidR="00AE450C" w:rsidRPr="00CD2B94" w:rsidRDefault="00AE450C" w:rsidP="00AE450C">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Pr>
          <w:rFonts w:ascii="Arial" w:hAnsi="Arial" w:cs="Arial"/>
          <w:sz w:val="22"/>
          <w:szCs w:val="22"/>
          <w:lang w:eastAsia="es-ES"/>
        </w:rPr>
        <w:t>6</w:t>
      </w:r>
    </w:p>
    <w:p w:rsidR="00AE450C" w:rsidRPr="00CD2B94" w:rsidRDefault="00AE450C" w:rsidP="00AE450C">
      <w:pPr>
        <w:ind w:firstLine="288"/>
        <w:jc w:val="right"/>
        <w:rPr>
          <w:rFonts w:ascii="Arial" w:hAnsi="Arial" w:cs="Arial"/>
          <w:sz w:val="22"/>
          <w:szCs w:val="22"/>
          <w:lang w:eastAsia="es-ES"/>
        </w:rPr>
      </w:pPr>
    </w:p>
    <w:p w:rsidR="00AE450C" w:rsidRPr="00CD2B94" w:rsidRDefault="00AE450C" w:rsidP="00AE450C">
      <w:pPr>
        <w:ind w:firstLine="288"/>
        <w:jc w:val="right"/>
        <w:rPr>
          <w:rFonts w:ascii="Arial" w:hAnsi="Arial" w:cs="Arial"/>
          <w:bCs/>
          <w:sz w:val="22"/>
          <w:szCs w:val="22"/>
          <w:lang w:eastAsia="es-ES"/>
        </w:rPr>
      </w:pPr>
    </w:p>
    <w:p w:rsidR="00AE450C" w:rsidRPr="00CD2B94" w:rsidRDefault="00AE450C" w:rsidP="00AE450C">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AE450C" w:rsidRPr="00CD2B94" w:rsidRDefault="00AE450C" w:rsidP="00AE450C">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AE450C" w:rsidRPr="00CD2B94" w:rsidRDefault="00AE450C" w:rsidP="00AE450C">
      <w:pPr>
        <w:ind w:firstLine="288"/>
        <w:jc w:val="both"/>
        <w:rPr>
          <w:rFonts w:ascii="Arial" w:hAnsi="Arial" w:cs="Arial"/>
          <w:bCs/>
          <w:lang w:eastAsia="es-ES"/>
        </w:rPr>
      </w:pPr>
    </w:p>
    <w:p w:rsidR="00AE450C" w:rsidRPr="00CD2B94" w:rsidRDefault="00AE450C" w:rsidP="00AE450C">
      <w:pPr>
        <w:ind w:firstLine="288"/>
        <w:jc w:val="both"/>
        <w:rPr>
          <w:rFonts w:ascii="Arial" w:hAnsi="Arial" w:cs="Arial"/>
          <w:bCs/>
          <w:lang w:eastAsia="es-ES"/>
        </w:rPr>
      </w:pPr>
    </w:p>
    <w:p w:rsidR="00AE450C" w:rsidRPr="00CD2B94" w:rsidRDefault="00AE450C" w:rsidP="00AE450C">
      <w:pPr>
        <w:ind w:firstLine="288"/>
        <w:jc w:val="both"/>
        <w:rPr>
          <w:rFonts w:ascii="Arial" w:hAnsi="Arial" w:cs="Arial"/>
          <w:bCs/>
          <w:lang w:eastAsia="es-ES"/>
        </w:rPr>
      </w:pPr>
    </w:p>
    <w:p w:rsidR="00AE450C" w:rsidRPr="00CD2B94" w:rsidRDefault="00AE450C" w:rsidP="00AE450C">
      <w:pPr>
        <w:ind w:firstLine="288"/>
        <w:jc w:val="both"/>
        <w:rPr>
          <w:rFonts w:ascii="Arial" w:hAnsi="Arial" w:cs="Arial"/>
          <w:bCs/>
          <w:lang w:eastAsia="es-ES"/>
        </w:rPr>
      </w:pPr>
    </w:p>
    <w:p w:rsidR="00AE450C" w:rsidRPr="00CD2B94" w:rsidRDefault="00AE450C" w:rsidP="00AE450C">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________Número________ en el que mi representada, la empresa_____________ participa a través de la proposición que se contiene en el presente sobre, y de conformidad con lo previsto en el Artículo 35 del Reglamento de la Ley de Adquisiciones, Arrendamientos y Servicios del Sector Público, manifiesto bajo protesta de decir verdad que es de </w:t>
      </w:r>
      <w:r w:rsidRPr="002C2270">
        <w:rPr>
          <w:rFonts w:ascii="Arial" w:hAnsi="Arial" w:cs="Arial"/>
          <w:b/>
          <w:bCs/>
          <w:u w:val="single"/>
          <w:lang w:eastAsia="es-ES"/>
        </w:rPr>
        <w:t>nacionalidad mexicana</w:t>
      </w:r>
      <w:r w:rsidRPr="00CD2B94">
        <w:rPr>
          <w:rFonts w:ascii="Arial" w:hAnsi="Arial" w:cs="Arial"/>
          <w:bCs/>
          <w:lang w:eastAsia="es-ES"/>
        </w:rPr>
        <w:t>.</w:t>
      </w:r>
    </w:p>
    <w:p w:rsidR="00AE450C" w:rsidRPr="00CD2B94" w:rsidRDefault="00AE450C" w:rsidP="00AE450C">
      <w:pPr>
        <w:spacing w:line="360" w:lineRule="auto"/>
        <w:ind w:firstLine="289"/>
        <w:jc w:val="both"/>
        <w:rPr>
          <w:rFonts w:ascii="Arial" w:hAnsi="Arial" w:cs="Arial"/>
          <w:bCs/>
          <w:lang w:eastAsia="es-ES"/>
        </w:rPr>
      </w:pPr>
    </w:p>
    <w:p w:rsidR="00AE450C" w:rsidRPr="00CD2B94" w:rsidRDefault="00AE450C" w:rsidP="00AE450C">
      <w:pPr>
        <w:spacing w:line="360" w:lineRule="auto"/>
        <w:ind w:firstLine="289"/>
        <w:jc w:val="both"/>
        <w:rPr>
          <w:rFonts w:ascii="Arial" w:hAnsi="Arial" w:cs="Arial"/>
          <w:bCs/>
          <w:lang w:eastAsia="es-ES"/>
        </w:rPr>
      </w:pPr>
      <w:r w:rsidRPr="00CD2B94">
        <w:rPr>
          <w:rFonts w:ascii="Arial" w:hAnsi="Arial" w:cs="Arial"/>
          <w:bCs/>
          <w:lang w:eastAsia="es-ES"/>
        </w:rPr>
        <w:t xml:space="preserve">   </w:t>
      </w: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center"/>
        <w:rPr>
          <w:rFonts w:ascii="Arial" w:hAnsi="Arial" w:cs="Arial"/>
          <w:lang w:eastAsia="es-ES"/>
        </w:rPr>
      </w:pPr>
      <w:r w:rsidRPr="00CD2B94">
        <w:rPr>
          <w:rFonts w:ascii="Arial" w:hAnsi="Arial" w:cs="Arial"/>
          <w:lang w:eastAsia="es-ES"/>
        </w:rPr>
        <w:t>A T E N T A M E N T E</w:t>
      </w: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center"/>
        <w:rPr>
          <w:rFonts w:ascii="Arial" w:hAnsi="Arial" w:cs="Arial"/>
          <w:b/>
          <w:lang w:eastAsia="es-ES"/>
        </w:rPr>
      </w:pPr>
      <w:r w:rsidRPr="00CD2B94">
        <w:rPr>
          <w:rFonts w:ascii="Arial" w:hAnsi="Arial" w:cs="Arial"/>
          <w:b/>
          <w:lang w:eastAsia="es-ES"/>
        </w:rPr>
        <w:t>NOMBRE Y FIRMA</w:t>
      </w: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both"/>
        <w:rPr>
          <w:rFonts w:ascii="Arial" w:hAnsi="Arial" w:cs="Arial"/>
          <w:lang w:eastAsia="es-ES"/>
        </w:rPr>
      </w:pPr>
    </w:p>
    <w:p w:rsidR="00AE450C" w:rsidRPr="00CD2B94" w:rsidRDefault="00AE450C" w:rsidP="00AE450C">
      <w:pPr>
        <w:ind w:firstLine="288"/>
        <w:jc w:val="center"/>
        <w:rPr>
          <w:rFonts w:ascii="Arial" w:hAnsi="Arial" w:cs="Arial"/>
          <w:lang w:eastAsia="es-ES"/>
        </w:rPr>
      </w:pPr>
      <w:r w:rsidRPr="00CD2B94">
        <w:rPr>
          <w:rFonts w:ascii="Arial" w:hAnsi="Arial" w:cs="Arial"/>
          <w:lang w:eastAsia="es-ES"/>
        </w:rPr>
        <w:t>__________________________________________________</w:t>
      </w:r>
    </w:p>
    <w:p w:rsidR="00AE450C" w:rsidRPr="00CD2B94" w:rsidRDefault="00AE450C" w:rsidP="00AE450C">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AE450C">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sz w:val="20"/>
          <w:szCs w:val="20"/>
          <w:lang w:eastAsia="es-ES"/>
        </w:rPr>
      </w:pPr>
      <w:r w:rsidRPr="00CD2B94">
        <w:rPr>
          <w:rFonts w:cs="Arial"/>
          <w:sz w:val="20"/>
          <w:szCs w:val="20"/>
          <w:lang w:eastAsia="es-ES"/>
        </w:rPr>
        <w:br w:type="page"/>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FORMATO D</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2"/>
          <w:szCs w:val="22"/>
        </w:rPr>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DE CARTA EN CUMPLIMIENTO A LO ORDENADO POR LOS ARTÍCULOS 50 Y 60 PENÚLTIMO PÁRRAFO DE LA </w:t>
      </w:r>
      <w:r w:rsidR="00150A94">
        <w:rPr>
          <w:rFonts w:ascii="Arial" w:hAnsi="Arial" w:cs="Arial"/>
        </w:rPr>
        <w:t>LAASSP</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Razón Social del licitante:</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Colegio Nacional de Educación Profesional Técnica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P R E S E N T E</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 xml:space="preserve">En cumplimiento a lo ordenado por los </w:t>
      </w:r>
      <w:r w:rsidRPr="002C2270">
        <w:rPr>
          <w:rFonts w:ascii="Arial" w:hAnsi="Arial" w:cs="Arial"/>
          <w:b/>
          <w:bCs/>
          <w:sz w:val="22"/>
          <w:szCs w:val="22"/>
          <w:u w:val="single"/>
        </w:rPr>
        <w:t>Artículos 50 y 60 penúltimo párrafo</w:t>
      </w:r>
      <w:r w:rsidRPr="00CD2B94">
        <w:rPr>
          <w:rFonts w:ascii="Arial" w:hAnsi="Arial" w:cs="Arial"/>
          <w:b/>
          <w:bCs/>
          <w:sz w:val="22"/>
          <w:szCs w:val="22"/>
        </w:rPr>
        <w:t xml:space="preserve"> </w:t>
      </w:r>
      <w:r w:rsidRPr="00CD2B94">
        <w:rPr>
          <w:rFonts w:ascii="Arial" w:hAnsi="Arial" w:cs="Arial"/>
          <w:sz w:val="22"/>
          <w:szCs w:val="22"/>
        </w:rPr>
        <w:t xml:space="preserve">de la Ley de Adquisiciones, Arrendamientos y Servicios del Sector Público y para los efectos de presentar propuestas y en su caso, poder celebrar el CONTRATO respectivo con el Colegio Nacional de Educación Profesional Técnica, en relación a la </w:t>
      </w:r>
      <w:r>
        <w:rPr>
          <w:rFonts w:ascii="Arial" w:hAnsi="Arial" w:cs="Arial"/>
          <w:sz w:val="22"/>
          <w:szCs w:val="22"/>
        </w:rPr>
        <w:t xml:space="preserve">Invitación </w:t>
      </w:r>
      <w:r w:rsidR="00DE1B60">
        <w:rPr>
          <w:rFonts w:ascii="Arial" w:hAnsi="Arial" w:cs="Arial"/>
          <w:sz w:val="22"/>
          <w:szCs w:val="22"/>
        </w:rPr>
        <w:t xml:space="preserve">electrónica </w:t>
      </w:r>
      <w:r w:rsidRPr="00CD2B94">
        <w:rPr>
          <w:rFonts w:ascii="Arial" w:hAnsi="Arial" w:cs="Arial"/>
          <w:sz w:val="22"/>
          <w:szCs w:val="22"/>
        </w:rPr>
        <w:t xml:space="preserve">No. </w:t>
      </w:r>
      <w:r w:rsidR="00E307DD" w:rsidRPr="00991A5E">
        <w:rPr>
          <w:rFonts w:ascii="Arial" w:hAnsi="Arial" w:cs="Arial"/>
          <w:sz w:val="20"/>
          <w:szCs w:val="20"/>
        </w:rPr>
        <w:t>IA-011L5X001-E</w:t>
      </w:r>
      <w:r w:rsidR="006A742B">
        <w:rPr>
          <w:rFonts w:ascii="Arial" w:hAnsi="Arial" w:cs="Arial"/>
          <w:sz w:val="20"/>
          <w:szCs w:val="20"/>
        </w:rPr>
        <w:t>32</w:t>
      </w:r>
      <w:r w:rsidR="00E307DD" w:rsidRPr="00991A5E">
        <w:rPr>
          <w:rFonts w:ascii="Arial" w:hAnsi="Arial" w:cs="Arial"/>
          <w:sz w:val="20"/>
          <w:szCs w:val="20"/>
        </w:rPr>
        <w:t>-2016</w:t>
      </w:r>
      <w:r w:rsidRPr="00CD2B94">
        <w:rPr>
          <w:rFonts w:ascii="Arial" w:hAnsi="Arial" w:cs="Arial"/>
          <w:b/>
          <w:bCs/>
          <w:sz w:val="22"/>
          <w:szCs w:val="22"/>
        </w:rPr>
        <w:t>,</w:t>
      </w:r>
      <w:r w:rsidRPr="00CD2B94">
        <w:rPr>
          <w:rFonts w:ascii="Arial" w:hAnsi="Arial" w:cs="Arial"/>
          <w:sz w:val="22"/>
          <w:szCs w:val="22"/>
        </w:rPr>
        <w:t xml:space="preserve"> nos permitimos manifestarles, bajo protesta de decir verdad, que conocemos el contenido de los artículos en cuestión, así como sus alcances legales y que la empresa que represento, sus accionistas y funcionarios, de que no se encuentran en ninguno de los supuestos que establecen los citados Artículos.</w:t>
      </w: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0"/>
          <w:szCs w:val="20"/>
        </w:rPr>
      </w:pP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ATENTAMENTE</w:t>
      </w: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Nombre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 la empresa</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b/>
          <w:sz w:val="22"/>
          <w:szCs w:val="22"/>
        </w:rPr>
      </w:pPr>
      <w:r w:rsidRPr="00CD2B94">
        <w:rPr>
          <w:rFonts w:ascii="Arial" w:hAnsi="Arial" w:cs="Arial"/>
          <w:b/>
          <w:sz w:val="22"/>
          <w:szCs w:val="22"/>
        </w:rPr>
        <w:t>El Representante Legal de la Empresa</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Nombre:</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Firma del Representante Legal</w:t>
      </w:r>
    </w:p>
    <w:p w:rsidR="00E168B9" w:rsidRPr="00CD2B94" w:rsidRDefault="00E168B9" w:rsidP="00E168B9">
      <w:pPr>
        <w:tabs>
          <w:tab w:val="left" w:pos="900"/>
        </w:tabs>
        <w:jc w:val="both"/>
        <w:rPr>
          <w:rFonts w:ascii="Arial" w:hAnsi="Arial" w:cs="Arial"/>
          <w:sz w:val="22"/>
          <w:szCs w:val="22"/>
        </w:rPr>
      </w:pPr>
      <w:r w:rsidRPr="00CD2B94">
        <w:rPr>
          <w:rFonts w:ascii="Arial" w:hAnsi="Arial" w:cs="Arial"/>
          <w:sz w:val="22"/>
          <w:szCs w:val="22"/>
        </w:rPr>
        <w:t>R.F.C. del Representante Legal</w:t>
      </w: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tabs>
          <w:tab w:val="left" w:pos="900"/>
        </w:tabs>
        <w:jc w:val="both"/>
        <w:rPr>
          <w:rFonts w:ascii="Arial" w:hAnsi="Arial" w:cs="Arial"/>
          <w:sz w:val="22"/>
          <w:szCs w:val="22"/>
        </w:rPr>
      </w:pPr>
    </w:p>
    <w:p w:rsidR="00E168B9" w:rsidRPr="00CD2B94" w:rsidRDefault="00E168B9" w:rsidP="00E168B9">
      <w:pPr>
        <w:pStyle w:val="Textoindependiente"/>
      </w:pPr>
      <w:r w:rsidRPr="00CD2B94">
        <w:t>NOTA: Este modelo de carta para Persona Moral, deberá presentarla en papel membretado de la empresa licitante y firmado por la persona que cuente con facultades para actos de administración.</w:t>
      </w:r>
    </w:p>
    <w:p w:rsidR="00E168B9" w:rsidRPr="00CD2B94" w:rsidRDefault="00E168B9" w:rsidP="00E168B9">
      <w:pPr>
        <w:pStyle w:val="Textoindependiente"/>
      </w:pPr>
    </w:p>
    <w:p w:rsidR="00E168B9" w:rsidRDefault="00E168B9" w:rsidP="00E168B9">
      <w:pPr>
        <w:pStyle w:val="Textoindependiente"/>
      </w:pPr>
    </w:p>
    <w:p w:rsidR="00F17F99" w:rsidRDefault="00F17F99" w:rsidP="00E168B9">
      <w:pPr>
        <w:pStyle w:val="Textoindependiente"/>
      </w:pPr>
    </w:p>
    <w:p w:rsidR="00F17F99" w:rsidRPr="00CD2B94" w:rsidRDefault="00F17F99" w:rsidP="00F17F99">
      <w:pPr>
        <w:tabs>
          <w:tab w:val="left" w:pos="900"/>
        </w:tabs>
        <w:jc w:val="both"/>
        <w:rPr>
          <w:rFonts w:ascii="Arial" w:hAnsi="Arial" w:cs="Arial"/>
          <w:color w:val="FFFFFF" w:themeColor="background1"/>
          <w:sz w:val="16"/>
          <w:szCs w:val="20"/>
          <w:lang w:val="es-ES"/>
        </w:rPr>
      </w:pPr>
      <w:r w:rsidRPr="00CD2B94">
        <w:rPr>
          <w:color w:val="FFFFFF" w:themeColor="background1"/>
          <w:sz w:val="28"/>
        </w:rPr>
        <w:t>MATO F</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CD2B94">
        <w:rPr>
          <w:rFonts w:ascii="Arial" w:hAnsi="Arial" w:cs="Arial"/>
          <w:b/>
          <w:color w:val="FFFFFF" w:themeColor="background1"/>
          <w:sz w:val="28"/>
          <w:szCs w:val="28"/>
        </w:rPr>
        <w:t xml:space="preserve">FORMATO </w:t>
      </w:r>
      <w:r>
        <w:rPr>
          <w:rFonts w:ascii="Arial" w:hAnsi="Arial" w:cs="Arial"/>
          <w:b/>
          <w:color w:val="FFFFFF" w:themeColor="background1"/>
          <w:sz w:val="28"/>
          <w:szCs w:val="28"/>
        </w:rPr>
        <w:t>E</w:t>
      </w: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both"/>
        <w:rPr>
          <w:rFonts w:ascii="Arial" w:hAnsi="Arial" w:cs="Arial"/>
          <w:color w:val="FFFFFF" w:themeColor="background1"/>
          <w:sz w:val="16"/>
          <w:szCs w:val="20"/>
          <w:lang w:val="es-ES"/>
        </w:rPr>
      </w:pPr>
    </w:p>
    <w:p w:rsidR="00F17F99" w:rsidRPr="00CD2B94" w:rsidRDefault="00F17F99" w:rsidP="00F17F9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jc w:val="center"/>
        <w:rPr>
          <w:rFonts w:ascii="Arial" w:hAnsi="Arial" w:cs="Arial"/>
          <w:b/>
          <w:color w:val="FFFFFF" w:themeColor="background1"/>
          <w:sz w:val="18"/>
          <w:szCs w:val="18"/>
          <w:lang w:val="es-ES"/>
        </w:rPr>
      </w:pPr>
      <w:r w:rsidRPr="00CD2B94">
        <w:rPr>
          <w:rFonts w:ascii="Arial" w:hAnsi="Arial" w:cs="Arial"/>
          <w:b/>
          <w:color w:val="FFFFFF" w:themeColor="background1"/>
          <w:sz w:val="18"/>
          <w:szCs w:val="18"/>
          <w:lang w:val="es-ES"/>
        </w:rPr>
        <w:t>FORMATO PARA LA MANIFESTACIÓN QUE DEBERAN PRESENTAR LOS LICITANTES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F17F99" w:rsidRPr="00CD2B94" w:rsidRDefault="00F17F99" w:rsidP="00F17F99">
      <w:pPr>
        <w:jc w:val="both"/>
        <w:rPr>
          <w:rFonts w:ascii="Arial" w:hAnsi="Arial" w:cs="Arial"/>
          <w:sz w:val="16"/>
          <w:szCs w:val="20"/>
          <w:lang w:val="es-ES"/>
        </w:rPr>
      </w:pPr>
    </w:p>
    <w:p w:rsidR="00F17F99" w:rsidRPr="00CD2B94" w:rsidRDefault="00F17F99" w:rsidP="00F17F99">
      <w:pPr>
        <w:jc w:val="right"/>
        <w:rPr>
          <w:rFonts w:ascii="Arial" w:hAnsi="Arial" w:cs="Arial"/>
          <w:sz w:val="16"/>
          <w:szCs w:val="20"/>
          <w:lang w:val="es-ES"/>
        </w:rPr>
      </w:pPr>
      <w:r w:rsidRPr="00CD2B94">
        <w:rPr>
          <w:rFonts w:ascii="Arial" w:hAnsi="Arial" w:cs="Arial"/>
          <w:sz w:val="16"/>
          <w:szCs w:val="20"/>
          <w:lang w:val="es-ES"/>
        </w:rPr>
        <w:t>__ de __________ de_______________ 201</w:t>
      </w:r>
      <w:r w:rsidR="00E307DD">
        <w:rPr>
          <w:rFonts w:ascii="Arial" w:hAnsi="Arial" w:cs="Arial"/>
          <w:sz w:val="16"/>
          <w:szCs w:val="20"/>
          <w:lang w:val="es-ES"/>
        </w:rPr>
        <w:t>6</w:t>
      </w:r>
      <w:r w:rsidRPr="00CD2B94">
        <w:rPr>
          <w:rFonts w:ascii="Arial" w:hAnsi="Arial" w:cs="Arial"/>
          <w:sz w:val="16"/>
          <w:szCs w:val="20"/>
          <w:lang w:val="es-ES"/>
        </w:rPr>
        <w:t xml:space="preserve"> </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Colegio Nacional de Educación Profesional Técnica</w:t>
      </w:r>
    </w:p>
    <w:p w:rsidR="00F17F99" w:rsidRPr="00CD2B94" w:rsidRDefault="00F17F99" w:rsidP="00F17F99">
      <w:pPr>
        <w:jc w:val="both"/>
        <w:rPr>
          <w:rFonts w:ascii="Arial" w:hAnsi="Arial" w:cs="Arial"/>
          <w:b/>
          <w:sz w:val="20"/>
          <w:szCs w:val="20"/>
          <w:lang w:val="es-ES"/>
        </w:rPr>
      </w:pPr>
      <w:r w:rsidRPr="00CD2B94">
        <w:rPr>
          <w:rFonts w:ascii="Arial" w:hAnsi="Arial" w:cs="Arial"/>
          <w:b/>
          <w:sz w:val="20"/>
          <w:szCs w:val="20"/>
          <w:lang w:val="es-ES"/>
        </w:rPr>
        <w:t>Presente.</w:t>
      </w: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Me refiero al procedimiento de </w:t>
      </w:r>
      <w:r>
        <w:rPr>
          <w:rFonts w:ascii="Arial" w:hAnsi="Arial" w:cs="Arial"/>
          <w:sz w:val="20"/>
          <w:szCs w:val="20"/>
          <w:lang w:val="es-ES"/>
        </w:rPr>
        <w:t xml:space="preserve">Invitación </w:t>
      </w:r>
      <w:r w:rsidR="00DE1B60">
        <w:rPr>
          <w:rFonts w:ascii="Arial" w:hAnsi="Arial" w:cs="Arial"/>
          <w:sz w:val="20"/>
          <w:szCs w:val="20"/>
          <w:lang w:val="es-ES"/>
        </w:rPr>
        <w:t xml:space="preserve">electrónica </w:t>
      </w:r>
      <w:r w:rsidR="00E307DD" w:rsidRPr="00991A5E">
        <w:rPr>
          <w:rFonts w:ascii="Arial" w:hAnsi="Arial" w:cs="Arial"/>
          <w:sz w:val="20"/>
          <w:szCs w:val="20"/>
        </w:rPr>
        <w:t>IA-011L5X001-E</w:t>
      </w:r>
      <w:r w:rsidR="006A742B">
        <w:rPr>
          <w:rFonts w:ascii="Arial" w:hAnsi="Arial" w:cs="Arial"/>
          <w:sz w:val="20"/>
          <w:szCs w:val="20"/>
        </w:rPr>
        <w:t>32</w:t>
      </w:r>
      <w:r w:rsidR="00E307DD" w:rsidRPr="00991A5E">
        <w:rPr>
          <w:rFonts w:ascii="Arial" w:hAnsi="Arial" w:cs="Arial"/>
          <w:sz w:val="20"/>
          <w:szCs w:val="20"/>
        </w:rPr>
        <w:t>-2016</w:t>
      </w:r>
      <w:r w:rsidRPr="00CD2B94">
        <w:rPr>
          <w:rFonts w:ascii="Arial" w:hAnsi="Arial" w:cs="Arial"/>
          <w:sz w:val="20"/>
          <w:szCs w:val="20"/>
          <w:lang w:val="es-ES"/>
        </w:rPr>
        <w:t xml:space="preserve"> en el que mi representada, la empresa (Citar </w:t>
      </w:r>
      <w:r w:rsidRPr="00CD2B94">
        <w:rPr>
          <w:rFonts w:ascii="Arial" w:hAnsi="Arial" w:cs="Arial"/>
          <w:sz w:val="20"/>
          <w:szCs w:val="20"/>
          <w:u w:val="single"/>
          <w:lang w:val="es-ES"/>
        </w:rPr>
        <w:t>el nombre o razón social o denominación de la empresa)</w:t>
      </w:r>
      <w:r w:rsidRPr="00CD2B94">
        <w:rPr>
          <w:rFonts w:ascii="Arial" w:hAnsi="Arial" w:cs="Arial"/>
          <w:sz w:val="20"/>
          <w:szCs w:val="20"/>
          <w:lang w:val="es-ES"/>
        </w:rPr>
        <w:t xml:space="preserve"> participa a través de la propuesta que se contiene en el presente sobre.</w:t>
      </w:r>
    </w:p>
    <w:p w:rsidR="00F17F99" w:rsidRPr="00CD2B94" w:rsidRDefault="00F17F99" w:rsidP="00F17F99">
      <w:pPr>
        <w:jc w:val="both"/>
        <w:rPr>
          <w:rFonts w:ascii="Arial" w:hAnsi="Arial" w:cs="Arial"/>
          <w:sz w:val="20"/>
          <w:szCs w:val="20"/>
          <w:lang w:val="es-ES"/>
        </w:rPr>
      </w:pPr>
    </w:p>
    <w:p w:rsidR="00F17F99" w:rsidRPr="00CD2B94" w:rsidRDefault="00F17F99" w:rsidP="00F17F99">
      <w:pPr>
        <w:jc w:val="both"/>
        <w:rPr>
          <w:rFonts w:ascii="Arial" w:hAnsi="Arial" w:cs="Arial"/>
          <w:sz w:val="20"/>
          <w:szCs w:val="20"/>
          <w:lang w:val="es-ES"/>
        </w:rPr>
      </w:pPr>
      <w:r w:rsidRPr="00CD2B94">
        <w:rPr>
          <w:rFonts w:ascii="Arial" w:hAnsi="Arial" w:cs="Arial"/>
          <w:sz w:val="20"/>
          <w:szCs w:val="20"/>
          <w:lang w:val="es-ES"/>
        </w:rPr>
        <w:t xml:space="preserve">Sobre el particular, y en los términos de lo previsto por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declaro bajo protesta decir verdad, que mi representada pertenece al sector </w:t>
      </w:r>
      <w:r w:rsidRPr="00CD2B94">
        <w:rPr>
          <w:rFonts w:ascii="Arial" w:hAnsi="Arial" w:cs="Arial"/>
          <w:sz w:val="20"/>
          <w:szCs w:val="20"/>
          <w:u w:val="single"/>
          <w:lang w:val="es-ES"/>
        </w:rPr>
        <w:t>(indicar con letra al sector al que pertenece: Industria, Comercio o Servicios)</w:t>
      </w:r>
      <w:r w:rsidRPr="00CD2B94">
        <w:rPr>
          <w:rFonts w:ascii="Arial" w:hAnsi="Arial" w:cs="Arial"/>
          <w:sz w:val="20"/>
          <w:szCs w:val="20"/>
          <w:lang w:val="es-ES"/>
        </w:rPr>
        <w:t>, cuenta con (</w:t>
      </w:r>
      <w:r w:rsidRPr="00CD2B94">
        <w:rPr>
          <w:rFonts w:ascii="Arial" w:hAnsi="Arial" w:cs="Arial"/>
          <w:sz w:val="20"/>
          <w:szCs w:val="20"/>
          <w:u w:val="single"/>
          <w:lang w:val="es-ES"/>
        </w:rPr>
        <w:t>anotar el número de trabajadores)</w:t>
      </w:r>
      <w:r w:rsidRPr="00CD2B94">
        <w:rPr>
          <w:rFonts w:ascii="Arial" w:hAnsi="Arial" w:cs="Arial"/>
          <w:sz w:val="20"/>
          <w:szCs w:val="20"/>
          <w:lang w:val="es-ES"/>
        </w:rPr>
        <w:t xml:space="preserve"> empleados de planta registrados ante el IMSS y con </w:t>
      </w:r>
      <w:r w:rsidRPr="00CD2B94">
        <w:rPr>
          <w:rFonts w:ascii="Arial" w:hAnsi="Arial" w:cs="Arial"/>
          <w:sz w:val="20"/>
          <w:szCs w:val="20"/>
          <w:u w:val="single"/>
          <w:lang w:val="es-ES"/>
        </w:rPr>
        <w:t>(anotar el número de personas subcontratadas)</w:t>
      </w:r>
      <w:r w:rsidRPr="00CD2B94">
        <w:rPr>
          <w:rFonts w:ascii="Arial" w:hAnsi="Arial" w:cs="Arial"/>
          <w:sz w:val="20"/>
          <w:szCs w:val="20"/>
          <w:lang w:val="es-ES"/>
        </w:rPr>
        <w:t xml:space="preserve"> personas subcontratadas y que el monto de las ventas anuales de mi representada es de </w:t>
      </w:r>
      <w:r w:rsidRPr="00CD2B94">
        <w:rPr>
          <w:rFonts w:ascii="Arial" w:hAnsi="Arial" w:cs="Arial"/>
          <w:sz w:val="20"/>
          <w:szCs w:val="20"/>
          <w:u w:val="single"/>
          <w:lang w:val="es-ES"/>
        </w:rPr>
        <w:t>(señalar el rango de monto de ventas anuales en millones de pesos)</w:t>
      </w:r>
      <w:r w:rsidRPr="00CD2B94">
        <w:rPr>
          <w:rFonts w:ascii="Arial" w:hAnsi="Arial" w:cs="Arial"/>
          <w:sz w:val="20"/>
          <w:szCs w:val="20"/>
          <w:lang w:val="es-ES"/>
        </w:rPr>
        <w:t xml:space="preserve"> obtenido en el ejercicio fiscal correspondiente a la última declaración anual de impuestos federales. Considerando lo anterior, mi representada se encuentra en el rango de una empresa </w:t>
      </w:r>
      <w:r w:rsidRPr="00CD2B94">
        <w:rPr>
          <w:rFonts w:ascii="Arial" w:hAnsi="Arial" w:cs="Arial"/>
          <w:sz w:val="20"/>
          <w:szCs w:val="20"/>
          <w:u w:val="single"/>
          <w:lang w:val="es-ES"/>
        </w:rPr>
        <w:t xml:space="preserve">(señalar con letra el tamaño de la empresa, Micro, Pequeña o Mediana) </w:t>
      </w:r>
      <w:r w:rsidRPr="00CD2B94">
        <w:rPr>
          <w:rFonts w:ascii="Arial" w:hAnsi="Arial" w:cs="Arial"/>
          <w:sz w:val="20"/>
          <w:szCs w:val="20"/>
          <w:lang w:val="es-ES"/>
        </w:rPr>
        <w:t xml:space="preserve">atendiendo a lo siguiente: </w:t>
      </w:r>
      <w:r w:rsidRPr="00CD2B94">
        <w:rPr>
          <w:rFonts w:ascii="Arial" w:hAnsi="Arial" w:cs="Arial"/>
          <w:sz w:val="20"/>
          <w:szCs w:val="20"/>
          <w:u w:val="single"/>
          <w:lang w:val="es-ES"/>
        </w:rPr>
        <w:t xml:space="preserve"> </w:t>
      </w:r>
      <w:r w:rsidRPr="00CD2B94">
        <w:rPr>
          <w:rFonts w:ascii="Arial" w:hAnsi="Arial" w:cs="Arial"/>
          <w:sz w:val="20"/>
          <w:szCs w:val="20"/>
          <w:lang w:val="es-ES"/>
        </w:rPr>
        <w:t xml:space="preserve">     </w:t>
      </w:r>
    </w:p>
    <w:p w:rsidR="00F17F99" w:rsidRPr="00CD2B94" w:rsidRDefault="00F17F99" w:rsidP="00F17F99">
      <w:pPr>
        <w:jc w:val="both"/>
        <w:rPr>
          <w:rFonts w:ascii="Arial" w:hAnsi="Arial" w:cs="Arial"/>
          <w:sz w:val="20"/>
          <w:szCs w:val="20"/>
          <w:lang w:val="es-ES"/>
        </w:rPr>
      </w:pP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9"/>
        <w:gridCol w:w="2126"/>
        <w:gridCol w:w="2268"/>
        <w:gridCol w:w="2551"/>
        <w:gridCol w:w="1701"/>
      </w:tblGrid>
      <w:tr w:rsidR="00F17F99" w:rsidRPr="00CD2B94" w:rsidTr="00392025">
        <w:tc>
          <w:tcPr>
            <w:tcW w:w="10065" w:type="dxa"/>
            <w:gridSpan w:val="5"/>
            <w:shd w:val="clear" w:color="auto" w:fill="D9D9D9"/>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Estratificación</w:t>
            </w:r>
          </w:p>
        </w:tc>
      </w:tr>
      <w:tr w:rsidR="00F17F99" w:rsidRPr="00CD2B94" w:rsidTr="00392025">
        <w:tc>
          <w:tcPr>
            <w:tcW w:w="1419"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Tamaño</w:t>
            </w:r>
          </w:p>
        </w:tc>
        <w:tc>
          <w:tcPr>
            <w:tcW w:w="2126"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Sector</w:t>
            </w:r>
          </w:p>
        </w:tc>
        <w:tc>
          <w:tcPr>
            <w:tcW w:w="2268"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número de trabajadores</w:t>
            </w:r>
          </w:p>
        </w:tc>
        <w:tc>
          <w:tcPr>
            <w:tcW w:w="255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Rango de monto de ventas anuales</w:t>
            </w:r>
          </w:p>
        </w:tc>
        <w:tc>
          <w:tcPr>
            <w:tcW w:w="1701" w:type="dxa"/>
            <w:vAlign w:val="center"/>
          </w:tcPr>
          <w:p w:rsidR="00F17F99" w:rsidRPr="00CD2B94" w:rsidRDefault="00F17F99" w:rsidP="00392025">
            <w:pPr>
              <w:jc w:val="center"/>
              <w:rPr>
                <w:rFonts w:ascii="Arial" w:hAnsi="Arial" w:cs="Arial"/>
                <w:b/>
                <w:sz w:val="20"/>
                <w:szCs w:val="20"/>
                <w:lang w:val="es-ES"/>
              </w:rPr>
            </w:pPr>
            <w:r w:rsidRPr="00CD2B94">
              <w:rPr>
                <w:rFonts w:ascii="Arial" w:hAnsi="Arial" w:cs="Arial"/>
                <w:b/>
                <w:sz w:val="20"/>
                <w:szCs w:val="20"/>
                <w:lang w:val="es-ES"/>
              </w:rPr>
              <w:t>Tope máximo combinado*</w:t>
            </w:r>
          </w:p>
        </w:tc>
      </w:tr>
      <w:tr w:rsidR="00F17F99" w:rsidRPr="00CD2B94" w:rsidTr="00392025">
        <w:tc>
          <w:tcPr>
            <w:tcW w:w="1419"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Micro</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Todas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10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Hasta $4</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4.6</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Pequeña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30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93</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 y 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11 hasta 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$4.01 hasta $100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95</w:t>
            </w:r>
          </w:p>
        </w:tc>
      </w:tr>
      <w:tr w:rsidR="00F17F99" w:rsidRPr="00CD2B94" w:rsidTr="00392025">
        <w:tc>
          <w:tcPr>
            <w:tcW w:w="1419"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Mediada</w:t>
            </w: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Comercio</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31 hasta 100</w:t>
            </w:r>
          </w:p>
        </w:tc>
        <w:tc>
          <w:tcPr>
            <w:tcW w:w="255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Merge w:val="restart"/>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235</w:t>
            </w: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Servicios</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100</w:t>
            </w:r>
          </w:p>
        </w:tc>
        <w:tc>
          <w:tcPr>
            <w:tcW w:w="2551" w:type="dxa"/>
            <w:vMerge/>
            <w:vAlign w:val="center"/>
          </w:tcPr>
          <w:p w:rsidR="00F17F99" w:rsidRPr="00CD2B94" w:rsidRDefault="00F17F99" w:rsidP="00392025">
            <w:pPr>
              <w:jc w:val="center"/>
              <w:rPr>
                <w:rFonts w:ascii="Arial" w:hAnsi="Arial" w:cs="Arial"/>
                <w:sz w:val="20"/>
                <w:szCs w:val="20"/>
                <w:lang w:val="es-ES"/>
              </w:rPr>
            </w:pPr>
          </w:p>
        </w:tc>
        <w:tc>
          <w:tcPr>
            <w:tcW w:w="1701" w:type="dxa"/>
            <w:vMerge/>
            <w:vAlign w:val="center"/>
          </w:tcPr>
          <w:p w:rsidR="00F17F99" w:rsidRPr="00CD2B94" w:rsidRDefault="00F17F99" w:rsidP="00392025">
            <w:pPr>
              <w:jc w:val="center"/>
              <w:rPr>
                <w:rFonts w:ascii="Arial" w:hAnsi="Arial" w:cs="Arial"/>
                <w:sz w:val="20"/>
                <w:szCs w:val="20"/>
                <w:lang w:val="es-ES"/>
              </w:rPr>
            </w:pPr>
          </w:p>
        </w:tc>
      </w:tr>
      <w:tr w:rsidR="00F17F99" w:rsidRPr="00CD2B94" w:rsidTr="00392025">
        <w:tc>
          <w:tcPr>
            <w:tcW w:w="1419" w:type="dxa"/>
            <w:vMerge/>
            <w:vAlign w:val="center"/>
          </w:tcPr>
          <w:p w:rsidR="00F17F99" w:rsidRPr="00CD2B94" w:rsidRDefault="00F17F99" w:rsidP="00392025">
            <w:pPr>
              <w:jc w:val="center"/>
              <w:rPr>
                <w:rFonts w:ascii="Arial" w:hAnsi="Arial" w:cs="Arial"/>
                <w:sz w:val="20"/>
                <w:szCs w:val="20"/>
                <w:lang w:val="es-ES"/>
              </w:rPr>
            </w:pPr>
          </w:p>
        </w:tc>
        <w:tc>
          <w:tcPr>
            <w:tcW w:w="2126"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Industria</w:t>
            </w:r>
          </w:p>
        </w:tc>
        <w:tc>
          <w:tcPr>
            <w:tcW w:w="2268"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51 hasta 250</w:t>
            </w:r>
          </w:p>
        </w:tc>
        <w:tc>
          <w:tcPr>
            <w:tcW w:w="255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Desde $100.01 Hasta $250</w:t>
            </w:r>
          </w:p>
        </w:tc>
        <w:tc>
          <w:tcPr>
            <w:tcW w:w="1701" w:type="dxa"/>
            <w:vAlign w:val="center"/>
          </w:tcPr>
          <w:p w:rsidR="00F17F99" w:rsidRPr="00CD2B94" w:rsidRDefault="00F17F99" w:rsidP="00392025">
            <w:pPr>
              <w:jc w:val="center"/>
              <w:rPr>
                <w:rFonts w:ascii="Arial" w:hAnsi="Arial" w:cs="Arial"/>
                <w:sz w:val="20"/>
                <w:szCs w:val="20"/>
                <w:lang w:val="es-ES"/>
              </w:rPr>
            </w:pPr>
            <w:r w:rsidRPr="00CD2B94">
              <w:rPr>
                <w:rFonts w:ascii="Arial" w:hAnsi="Arial" w:cs="Arial"/>
                <w:sz w:val="20"/>
                <w:szCs w:val="20"/>
                <w:lang w:val="es-ES"/>
              </w:rPr>
              <w:t>250</w:t>
            </w:r>
          </w:p>
        </w:tc>
      </w:tr>
    </w:tbl>
    <w:p w:rsidR="00F17F99" w:rsidRPr="00CD2B94" w:rsidRDefault="00F17F99" w:rsidP="00F17F99">
      <w:pPr>
        <w:rPr>
          <w:rFonts w:ascii="Arial" w:hAnsi="Arial" w:cs="Arial"/>
          <w:sz w:val="16"/>
          <w:szCs w:val="20"/>
          <w:lang w:val="es-ES"/>
        </w:rPr>
      </w:pPr>
    </w:p>
    <w:p w:rsidR="00F17F99" w:rsidRPr="00CD2B94" w:rsidRDefault="00F17F99" w:rsidP="00F17F99">
      <w:pPr>
        <w:jc w:val="both"/>
        <w:rPr>
          <w:rFonts w:ascii="Arial" w:hAnsi="Arial" w:cs="Arial"/>
          <w:sz w:val="16"/>
          <w:szCs w:val="20"/>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*Tope Máximo Combinado = (Trabajadores X 10% + (Ventas Anuales) X 90%.</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___________________________</w:t>
      </w:r>
    </w:p>
    <w:p w:rsidR="00F17F99" w:rsidRPr="00CD2B94" w:rsidRDefault="00F17F99" w:rsidP="00F17F99">
      <w:pPr>
        <w:jc w:val="center"/>
        <w:rPr>
          <w:rFonts w:ascii="Arial" w:hAnsi="Arial" w:cs="Arial"/>
          <w:b/>
          <w:sz w:val="22"/>
          <w:szCs w:val="22"/>
          <w:lang w:val="es-ES"/>
        </w:rPr>
      </w:pPr>
      <w:r w:rsidRPr="00CD2B94">
        <w:rPr>
          <w:rFonts w:ascii="Arial" w:hAnsi="Arial" w:cs="Arial"/>
          <w:b/>
          <w:sz w:val="22"/>
          <w:szCs w:val="22"/>
          <w:lang w:val="es-ES"/>
        </w:rPr>
        <w:t>Firma del Representante Legal</w:t>
      </w:r>
    </w:p>
    <w:p w:rsidR="00F17F99" w:rsidRPr="00CD2B94" w:rsidRDefault="00F17F99" w:rsidP="00F17F99">
      <w:pPr>
        <w:jc w:val="both"/>
        <w:rPr>
          <w:rFonts w:ascii="Arial" w:hAnsi="Arial" w:cs="Arial"/>
          <w:b/>
          <w:sz w:val="22"/>
          <w:szCs w:val="22"/>
          <w:lang w:val="es-ES"/>
        </w:rPr>
      </w:pPr>
    </w:p>
    <w:p w:rsidR="00F17F99" w:rsidRPr="00CD2B94" w:rsidRDefault="00F17F99" w:rsidP="00F17F99">
      <w:pPr>
        <w:jc w:val="both"/>
        <w:rPr>
          <w:rFonts w:ascii="Arial" w:hAnsi="Arial" w:cs="Arial"/>
          <w:b/>
          <w:sz w:val="22"/>
          <w:szCs w:val="22"/>
          <w:lang w:val="es-ES"/>
        </w:rPr>
      </w:pPr>
      <w:r w:rsidRPr="00CD2B94">
        <w:rPr>
          <w:rFonts w:ascii="Arial" w:hAnsi="Arial" w:cs="Arial"/>
          <w:b/>
          <w:sz w:val="22"/>
          <w:szCs w:val="22"/>
          <w:lang w:val="es-ES"/>
        </w:rPr>
        <w:t>Observaciones:</w:t>
      </w:r>
    </w:p>
    <w:p w:rsidR="00F17F99" w:rsidRPr="00CD2B94" w:rsidRDefault="00F17F99" w:rsidP="00F17F99">
      <w:pPr>
        <w:jc w:val="both"/>
        <w:rPr>
          <w:rFonts w:ascii="Arial" w:hAnsi="Arial" w:cs="Arial"/>
          <w:sz w:val="22"/>
          <w:szCs w:val="22"/>
          <w:lang w:val="es-ES"/>
        </w:rPr>
      </w:pPr>
      <w:r w:rsidRPr="00CD2B94">
        <w:rPr>
          <w:rFonts w:ascii="Arial" w:hAnsi="Arial" w:cs="Arial"/>
          <w:b/>
          <w:sz w:val="22"/>
          <w:szCs w:val="22"/>
          <w:lang w:val="es-ES"/>
        </w:rPr>
        <w:t xml:space="preserve">Fuente: </w:t>
      </w:r>
      <w:r w:rsidRPr="00CD2B94">
        <w:rPr>
          <w:rFonts w:ascii="Arial" w:hAnsi="Arial" w:cs="Arial"/>
          <w:sz w:val="22"/>
          <w:szCs w:val="22"/>
          <w:lang w:val="es-ES"/>
        </w:rPr>
        <w:t>Decreto por el que se establece la estratificación de las Micros, Pequeñas y Medianas empresas, publicado el martes 30 de junio de 2009, en el Diario Oficial de la Federación.</w:t>
      </w:r>
    </w:p>
    <w:p w:rsidR="00E307DD" w:rsidRDefault="00E307DD">
      <w:pPr>
        <w:rPr>
          <w:rFonts w:ascii="Arial" w:hAnsi="Arial" w:cs="Arial"/>
          <w:sz w:val="20"/>
          <w:szCs w:val="20"/>
        </w:rPr>
      </w:pPr>
      <w:r>
        <w:br w:type="page"/>
      </w:r>
    </w:p>
    <w:p w:rsidR="00E168B9" w:rsidRDefault="00E168B9" w:rsidP="00E168B9">
      <w:pPr>
        <w:pStyle w:val="Textoindependiente"/>
      </w:pPr>
    </w:p>
    <w:p w:rsidR="003A475B" w:rsidRPr="00CD2B94" w:rsidRDefault="003A475B" w:rsidP="00E168B9">
      <w:pPr>
        <w:pStyle w:val="Textoindependiente"/>
      </w:pP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p>
    <w:p w:rsidR="00E168B9" w:rsidRPr="00CD2B94" w:rsidRDefault="00F17F9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Pr>
          <w:rFonts w:ascii="Arial" w:hAnsi="Arial" w:cs="Arial"/>
          <w:b/>
          <w:color w:val="FFFFFF" w:themeColor="background1"/>
          <w:sz w:val="20"/>
          <w:szCs w:val="20"/>
        </w:rPr>
        <w:t>FORMATO F</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CD2B94">
        <w:rPr>
          <w:rFonts w:ascii="Arial" w:hAnsi="Arial" w:cs="Arial"/>
          <w:b/>
          <w:color w:val="FFFFFF" w:themeColor="background1"/>
          <w:sz w:val="20"/>
          <w:szCs w:val="20"/>
        </w:rPr>
        <w:t xml:space="preserve">FORMATO PARA LA MANIFESTACION QUE DEBERAN PRESENTAR LOS LICITANTES QUE PARTICIPEN EN LOS PROCEDIMIENTOS DE CONTRATACION, PARA DAR CUMPLIMIENTO A LO DISPUESTO EN EL GRADO DE CONTENIDO NACIONAL (REGLA 8) </w:t>
      </w:r>
    </w:p>
    <w:p w:rsidR="00E168B9" w:rsidRPr="00CD2B94" w:rsidRDefault="00E168B9" w:rsidP="00E168B9">
      <w:pPr>
        <w:ind w:firstLine="288"/>
        <w:jc w:val="both"/>
        <w:rPr>
          <w:rFonts w:ascii="Arial" w:hAnsi="Arial" w:cs="Arial"/>
          <w:b/>
          <w:sz w:val="22"/>
          <w:szCs w:val="22"/>
          <w:lang w:eastAsia="es-ES"/>
        </w:rPr>
      </w:pPr>
    </w:p>
    <w:p w:rsidR="00E168B9" w:rsidRDefault="00E168B9" w:rsidP="00E168B9">
      <w:pPr>
        <w:jc w:val="both"/>
        <w:rPr>
          <w:rFonts w:ascii="Arial" w:hAnsi="Arial" w:cs="Arial"/>
          <w:sz w:val="20"/>
          <w:lang w:val="es-ES_tradnl"/>
        </w:rPr>
      </w:pPr>
    </w:p>
    <w:p w:rsidR="00DE1B60" w:rsidRDefault="00DE1B60" w:rsidP="00E168B9">
      <w:pPr>
        <w:jc w:val="both"/>
        <w:rPr>
          <w:rFonts w:ascii="Arial" w:hAnsi="Arial" w:cs="Arial"/>
          <w:sz w:val="20"/>
          <w:lang w:val="es-ES_tradnl"/>
        </w:rPr>
      </w:pPr>
    </w:p>
    <w:p w:rsidR="00DE1B60" w:rsidRDefault="00DE1B60" w:rsidP="00E168B9">
      <w:pPr>
        <w:jc w:val="both"/>
        <w:rPr>
          <w:rFonts w:ascii="Arial" w:hAnsi="Arial" w:cs="Arial"/>
          <w:sz w:val="20"/>
          <w:lang w:val="es-ES_tradnl"/>
        </w:rPr>
      </w:pPr>
    </w:p>
    <w:p w:rsidR="00DE1B60" w:rsidRDefault="00DE1B60" w:rsidP="00E168B9">
      <w:pPr>
        <w:jc w:val="both"/>
        <w:rPr>
          <w:rFonts w:ascii="Arial" w:hAnsi="Arial" w:cs="Arial"/>
          <w:sz w:val="20"/>
          <w:lang w:val="es-ES_tradnl"/>
        </w:rPr>
      </w:pPr>
    </w:p>
    <w:p w:rsidR="00E168B9" w:rsidRPr="00DE1B60" w:rsidRDefault="00DE1B60" w:rsidP="00DE1B60">
      <w:pPr>
        <w:jc w:val="center"/>
        <w:rPr>
          <w:rFonts w:ascii="Arial" w:hAnsi="Arial" w:cs="Arial"/>
          <w:sz w:val="56"/>
          <w:lang w:val="es-ES_tradnl"/>
        </w:rPr>
      </w:pPr>
      <w:r w:rsidRPr="00DE1B60">
        <w:rPr>
          <w:rFonts w:ascii="Arial" w:hAnsi="Arial" w:cs="Arial"/>
          <w:sz w:val="56"/>
          <w:lang w:val="es-ES_tradnl"/>
        </w:rPr>
        <w:t>No Aplica</w:t>
      </w:r>
    </w:p>
    <w:p w:rsidR="007D6389" w:rsidRDefault="007D6389">
      <w:pPr>
        <w:rPr>
          <w:rFonts w:ascii="Arial" w:hAnsi="Arial" w:cs="Arial"/>
          <w:sz w:val="20"/>
          <w:lang w:val="es-ES_tradnl"/>
        </w:rPr>
      </w:pPr>
      <w:r>
        <w:rPr>
          <w:rFonts w:ascii="Arial" w:hAnsi="Arial" w:cs="Arial"/>
          <w:sz w:val="20"/>
          <w:lang w:val="es-ES_tradnl"/>
        </w:rPr>
        <w:br w:type="page"/>
      </w:r>
    </w:p>
    <w:p w:rsidR="00E168B9" w:rsidRPr="00CD2B94" w:rsidRDefault="00E168B9" w:rsidP="00E168B9">
      <w:pPr>
        <w:tabs>
          <w:tab w:val="left" w:pos="900"/>
        </w:tabs>
        <w:jc w:val="both"/>
        <w:rPr>
          <w:rFonts w:ascii="Arial" w:hAnsi="Arial" w:cs="Arial"/>
          <w:sz w:val="10"/>
          <w:szCs w:val="20"/>
          <w:lang w:val="es-ES"/>
        </w:rPr>
      </w:pPr>
    </w:p>
    <w:p w:rsidR="00E168B9" w:rsidRPr="00CD2B94" w:rsidRDefault="00E168B9" w:rsidP="00E168B9">
      <w:pPr>
        <w:rPr>
          <w:rFonts w:ascii="Arial" w:hAnsi="Arial" w:cs="Arial"/>
          <w:b/>
          <w:smallCaps/>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 w:val="10"/>
          <w:szCs w:val="10"/>
        </w:rPr>
      </w:pPr>
    </w:p>
    <w:p w:rsidR="007D6389"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G</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szCs w:val="22"/>
        </w:rPr>
      </w:pPr>
      <w:r w:rsidRPr="00CD2B94">
        <w:rPr>
          <w:color w:val="FFFFFF" w:themeColor="background1"/>
          <w:szCs w:val="22"/>
        </w:rPr>
        <w:t xml:space="preserve">FORMATO DE INTEGRIDAD DE CONFORMIDAD CON EL ARTÍCULO 29 IX DE LA </w:t>
      </w:r>
      <w:r w:rsidR="00150A94">
        <w:rPr>
          <w:rFonts w:cs="Arial"/>
        </w:rPr>
        <w:t>LAASSP</w:t>
      </w:r>
      <w:r w:rsidRPr="00CD2B94">
        <w:rPr>
          <w:color w:val="FFFFFF" w:themeColor="background1"/>
          <w:szCs w:val="22"/>
        </w:rPr>
        <w:t>.</w:t>
      </w:r>
    </w:p>
    <w:p w:rsidR="00E168B9" w:rsidRPr="00CD2B94" w:rsidRDefault="00E168B9" w:rsidP="00E168B9">
      <w:pPr>
        <w:ind w:firstLine="288"/>
        <w:jc w:val="both"/>
        <w:rPr>
          <w:rFonts w:ascii="Arial" w:hAnsi="Arial" w:cs="Arial"/>
          <w:b/>
          <w:sz w:val="22"/>
          <w:szCs w:val="22"/>
          <w:lang w:eastAsia="es-ES"/>
        </w:rPr>
      </w:pPr>
    </w:p>
    <w:p w:rsidR="00E168B9" w:rsidRPr="00CD2B94" w:rsidRDefault="00E168B9" w:rsidP="00E168B9">
      <w:pPr>
        <w:ind w:firstLine="288"/>
        <w:jc w:val="right"/>
        <w:rPr>
          <w:rFonts w:ascii="Arial" w:hAnsi="Arial" w:cs="Arial"/>
          <w:sz w:val="20"/>
          <w:szCs w:val="20"/>
          <w:lang w:eastAsia="es-ES"/>
        </w:rPr>
      </w:pPr>
    </w:p>
    <w:p w:rsidR="00E168B9" w:rsidRPr="00CD2B94" w:rsidRDefault="00E168B9" w:rsidP="00E168B9">
      <w:pPr>
        <w:ind w:firstLine="288"/>
        <w:jc w:val="right"/>
        <w:rPr>
          <w:rFonts w:ascii="Arial" w:hAnsi="Arial" w:cs="Arial"/>
          <w:sz w:val="22"/>
          <w:szCs w:val="22"/>
          <w:lang w:eastAsia="es-ES"/>
        </w:rPr>
      </w:pPr>
      <w:r w:rsidRPr="00CD2B94">
        <w:rPr>
          <w:rFonts w:ascii="Arial" w:hAnsi="Arial" w:cs="Arial"/>
          <w:sz w:val="22"/>
          <w:szCs w:val="22"/>
          <w:lang w:eastAsia="es-ES"/>
        </w:rPr>
        <w:t>____de __________ de 201</w:t>
      </w:r>
      <w:r w:rsidR="00E307DD">
        <w:rPr>
          <w:rFonts w:ascii="Arial" w:hAnsi="Arial" w:cs="Arial"/>
          <w:sz w:val="22"/>
          <w:szCs w:val="22"/>
          <w:lang w:eastAsia="es-ES"/>
        </w:rPr>
        <w:t>6</w:t>
      </w:r>
      <w:r w:rsidRPr="00CD2B94">
        <w:rPr>
          <w:rFonts w:ascii="Arial" w:hAnsi="Arial" w:cs="Arial"/>
          <w:sz w:val="22"/>
          <w:szCs w:val="22"/>
          <w:lang w:eastAsia="es-ES"/>
        </w:rPr>
        <w:t xml:space="preserve"> </w:t>
      </w:r>
    </w:p>
    <w:p w:rsidR="00E168B9" w:rsidRPr="00CD2B94" w:rsidRDefault="00E168B9" w:rsidP="00E168B9">
      <w:pPr>
        <w:ind w:firstLine="288"/>
        <w:jc w:val="right"/>
        <w:rPr>
          <w:rFonts w:ascii="Arial" w:hAnsi="Arial" w:cs="Arial"/>
          <w:sz w:val="22"/>
          <w:szCs w:val="22"/>
          <w:lang w:eastAsia="es-ES"/>
        </w:rPr>
      </w:pPr>
    </w:p>
    <w:p w:rsidR="00E168B9" w:rsidRPr="00CD2B94" w:rsidRDefault="00E168B9" w:rsidP="00E168B9">
      <w:pPr>
        <w:ind w:firstLine="288"/>
        <w:jc w:val="right"/>
        <w:rPr>
          <w:rFonts w:ascii="Arial" w:hAnsi="Arial" w:cs="Arial"/>
          <w:bCs/>
          <w:sz w:val="22"/>
          <w:szCs w:val="22"/>
          <w:lang w:eastAsia="es-ES"/>
        </w:rPr>
      </w:pPr>
    </w:p>
    <w:p w:rsidR="00E168B9" w:rsidRPr="00CD2B94" w:rsidRDefault="00E168B9" w:rsidP="00E168B9">
      <w:pPr>
        <w:ind w:firstLine="288"/>
        <w:jc w:val="both"/>
        <w:rPr>
          <w:rFonts w:ascii="Arial" w:hAnsi="Arial" w:cs="Arial"/>
          <w:bCs/>
          <w:sz w:val="22"/>
          <w:szCs w:val="22"/>
          <w:lang w:eastAsia="es-ES"/>
        </w:rPr>
      </w:pPr>
      <w:r w:rsidRPr="00CD2B94">
        <w:rPr>
          <w:rFonts w:ascii="Arial" w:hAnsi="Arial" w:cs="Arial"/>
          <w:sz w:val="22"/>
          <w:szCs w:val="22"/>
          <w:lang w:eastAsia="es-ES"/>
        </w:rPr>
        <w:t xml:space="preserve">___________________ </w:t>
      </w:r>
    </w:p>
    <w:p w:rsidR="00E168B9" w:rsidRPr="00CD2B94" w:rsidRDefault="00E168B9" w:rsidP="00E168B9">
      <w:pPr>
        <w:ind w:firstLine="288"/>
        <w:jc w:val="both"/>
        <w:rPr>
          <w:rFonts w:ascii="Arial" w:hAnsi="Arial" w:cs="Arial"/>
          <w:sz w:val="22"/>
          <w:szCs w:val="22"/>
          <w:lang w:eastAsia="es-ES"/>
        </w:rPr>
      </w:pPr>
      <w:r w:rsidRPr="00CD2B94">
        <w:rPr>
          <w:rFonts w:ascii="Arial" w:hAnsi="Arial" w:cs="Arial"/>
          <w:sz w:val="22"/>
          <w:szCs w:val="22"/>
          <w:lang w:eastAsia="es-ES"/>
        </w:rPr>
        <w:t>P R E S E N T E.</w:t>
      </w: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ind w:firstLine="288"/>
        <w:jc w:val="both"/>
        <w:rPr>
          <w:rFonts w:ascii="Arial" w:hAnsi="Arial" w:cs="Arial"/>
          <w:bCs/>
          <w:lang w:eastAsia="es-ES"/>
        </w:rPr>
      </w:pPr>
    </w:p>
    <w:p w:rsidR="00E168B9" w:rsidRPr="00CD2B94" w:rsidRDefault="00E168B9" w:rsidP="00E168B9">
      <w:pPr>
        <w:spacing w:line="360" w:lineRule="auto"/>
        <w:ind w:firstLine="289"/>
        <w:jc w:val="both"/>
        <w:rPr>
          <w:rFonts w:ascii="Arial" w:hAnsi="Arial" w:cs="Arial"/>
          <w:bCs/>
          <w:lang w:eastAsia="es-ES"/>
        </w:rPr>
      </w:pPr>
      <w:r w:rsidRPr="00CD2B94">
        <w:rPr>
          <w:rFonts w:ascii="Arial" w:hAnsi="Arial" w:cs="Arial"/>
          <w:bCs/>
          <w:lang w:eastAsia="es-ES"/>
        </w:rPr>
        <w:t xml:space="preserve">Me refiero al procedimiento de </w:t>
      </w:r>
      <w:r>
        <w:rPr>
          <w:rFonts w:ascii="Arial" w:hAnsi="Arial" w:cs="Arial"/>
          <w:bCs/>
          <w:lang w:eastAsia="es-ES"/>
        </w:rPr>
        <w:t>Invitación</w:t>
      </w:r>
      <w:r w:rsidRPr="00CD2B94">
        <w:rPr>
          <w:rFonts w:ascii="Arial" w:hAnsi="Arial" w:cs="Arial"/>
          <w:bCs/>
          <w:lang w:eastAsia="es-ES"/>
        </w:rPr>
        <w:t xml:space="preserve"> </w:t>
      </w:r>
      <w:r w:rsidR="00DE1B60">
        <w:rPr>
          <w:rFonts w:ascii="Arial" w:hAnsi="Arial" w:cs="Arial"/>
          <w:bCs/>
          <w:lang w:eastAsia="es-ES"/>
        </w:rPr>
        <w:t>electrónica n</w:t>
      </w:r>
      <w:r w:rsidRPr="00CD2B94">
        <w:rPr>
          <w:rFonts w:ascii="Arial" w:hAnsi="Arial" w:cs="Arial"/>
          <w:bCs/>
          <w:lang w:eastAsia="es-ES"/>
        </w:rPr>
        <w:t>úmero</w:t>
      </w:r>
      <w:r w:rsidR="00E307DD">
        <w:rPr>
          <w:rFonts w:ascii="Arial" w:hAnsi="Arial" w:cs="Arial"/>
          <w:bCs/>
          <w:lang w:eastAsia="es-ES"/>
        </w:rPr>
        <w:t xml:space="preserve"> </w:t>
      </w:r>
      <w:r w:rsidR="00E307DD" w:rsidRPr="00991A5E">
        <w:rPr>
          <w:rFonts w:ascii="Arial" w:hAnsi="Arial" w:cs="Arial"/>
          <w:sz w:val="20"/>
          <w:szCs w:val="20"/>
        </w:rPr>
        <w:t>IA-011L5X001-E</w:t>
      </w:r>
      <w:r w:rsidR="006A742B">
        <w:rPr>
          <w:rFonts w:ascii="Arial" w:hAnsi="Arial" w:cs="Arial"/>
          <w:sz w:val="20"/>
          <w:szCs w:val="20"/>
        </w:rPr>
        <w:t>32</w:t>
      </w:r>
      <w:r w:rsidR="00E307DD" w:rsidRPr="00991A5E">
        <w:rPr>
          <w:rFonts w:ascii="Arial" w:hAnsi="Arial" w:cs="Arial"/>
          <w:sz w:val="20"/>
          <w:szCs w:val="20"/>
        </w:rPr>
        <w:t>-2016</w:t>
      </w:r>
      <w:r w:rsidRPr="00CD2B94">
        <w:rPr>
          <w:rFonts w:ascii="Arial" w:hAnsi="Arial" w:cs="Arial"/>
          <w:bCs/>
          <w:lang w:eastAsia="es-ES"/>
        </w:rPr>
        <w:t xml:space="preserve"> en el que mi representada, la empresa_____________ participa a través de la proposición que se contiene en el presente sobre, manifiesto bajo protesta de decir verdad que por sí mismos o a través de interpósita persona, nos abstendremos de adoptar conductas, para que los servidores públicos del Colegio Nacional de Educación Profesional Técnica</w:t>
      </w:r>
      <w:r w:rsidRPr="002C2270">
        <w:rPr>
          <w:rFonts w:ascii="Arial" w:hAnsi="Arial" w:cs="Arial"/>
          <w:b/>
          <w:bCs/>
          <w:u w:val="single"/>
          <w:lang w:eastAsia="es-ES"/>
        </w:rPr>
        <w:t>, induzcan o alteren las evaluaciones</w:t>
      </w:r>
      <w:r w:rsidRPr="00CD2B94">
        <w:rPr>
          <w:rFonts w:ascii="Arial" w:hAnsi="Arial" w:cs="Arial"/>
          <w:bCs/>
          <w:lang w:eastAsia="es-ES"/>
        </w:rPr>
        <w:t xml:space="preserve"> de las proposiciones, el resultado del procedimiento, u otros aspectos que otorguen condiciones más ventajosas con relación a los demás participantes, de conformidad con el artículo 29 fracción IX de la Ley de Adquisiciones, Arrendamientos y Servicios del Sector Público.</w:t>
      </w:r>
    </w:p>
    <w:p w:rsidR="00E168B9" w:rsidRPr="00CD2B94" w:rsidRDefault="00E168B9" w:rsidP="00E168B9">
      <w:pPr>
        <w:spacing w:line="360" w:lineRule="auto"/>
        <w:ind w:firstLine="289"/>
        <w:jc w:val="both"/>
        <w:rPr>
          <w:rFonts w:ascii="Arial" w:hAnsi="Arial" w:cs="Arial"/>
          <w:bCs/>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A T E N T A M E N T E</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b/>
          <w:lang w:eastAsia="es-ES"/>
        </w:rPr>
      </w:pPr>
      <w:r w:rsidRPr="00CD2B94">
        <w:rPr>
          <w:rFonts w:ascii="Arial" w:hAnsi="Arial" w:cs="Arial"/>
          <w:b/>
          <w:lang w:eastAsia="es-ES"/>
        </w:rPr>
        <w:t>NOMBRE Y FIRMA</w:t>
      </w: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both"/>
        <w:rPr>
          <w:rFonts w:ascii="Arial" w:hAnsi="Arial" w:cs="Arial"/>
          <w:lang w:eastAsia="es-ES"/>
        </w:rPr>
      </w:pP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__________________________________________________</w:t>
      </w:r>
    </w:p>
    <w:p w:rsidR="00E168B9" w:rsidRPr="00CD2B94" w:rsidRDefault="00E168B9" w:rsidP="00E168B9">
      <w:pPr>
        <w:ind w:firstLine="288"/>
        <w:jc w:val="center"/>
        <w:rPr>
          <w:rFonts w:ascii="Arial" w:hAnsi="Arial" w:cs="Arial"/>
          <w:lang w:eastAsia="es-ES"/>
        </w:rPr>
      </w:pPr>
      <w:r w:rsidRPr="00CD2B94">
        <w:rPr>
          <w:rFonts w:ascii="Arial" w:hAnsi="Arial" w:cs="Arial"/>
          <w:lang w:eastAsia="es-ES"/>
        </w:rPr>
        <w:t>DEL REPRESENTANTE LEGAL DE LA EMPRESA LICITANTE</w:t>
      </w:r>
    </w:p>
    <w:p w:rsidR="00E168B9" w:rsidRPr="00CD2B94" w:rsidRDefault="00E168B9" w:rsidP="00E168B9">
      <w:pPr>
        <w:ind w:firstLine="288"/>
        <w:jc w:val="both"/>
        <w:rPr>
          <w:rFonts w:ascii="Arial" w:hAnsi="Arial" w:cs="Arial"/>
          <w:lang w:eastAsia="es-ES"/>
        </w:rPr>
      </w:pPr>
    </w:p>
    <w:p w:rsidR="00302166" w:rsidRDefault="0030216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0"/>
          <w:szCs w:val="2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28"/>
          <w:szCs w:val="28"/>
        </w:rPr>
      </w:pPr>
      <w:r w:rsidRPr="00CD2B94">
        <w:rPr>
          <w:color w:val="FFFFFF" w:themeColor="background1"/>
          <w:sz w:val="28"/>
          <w:szCs w:val="28"/>
        </w:rPr>
        <w:t>FORMATO H</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 w:val="10"/>
          <w:szCs w:val="10"/>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 xml:space="preserve">FORMATO DE ACUSE DE RECIBO DE DOCUMENTOS REQUERIDOS </w:t>
      </w:r>
    </w:p>
    <w:p w:rsidR="00E168B9" w:rsidRPr="00CD2B94" w:rsidRDefault="00E168B9" w:rsidP="00E168B9">
      <w:pPr>
        <w:tabs>
          <w:tab w:val="left" w:pos="9876"/>
          <w:tab w:val="left" w:pos="10596"/>
          <w:tab w:val="left" w:pos="11316"/>
          <w:tab w:val="left" w:pos="12036"/>
          <w:tab w:val="left" w:pos="12756"/>
          <w:tab w:val="left" w:pos="13476"/>
          <w:tab w:val="left" w:pos="14196"/>
          <w:tab w:val="left" w:pos="14916"/>
        </w:tabs>
        <w:ind w:left="8789" w:right="-228" w:hanging="8789"/>
        <w:rPr>
          <w:sz w:val="16"/>
        </w:rPr>
      </w:pPr>
    </w:p>
    <w:p w:rsidR="00E168B9" w:rsidRPr="00CD2B94" w:rsidRDefault="00E168B9" w:rsidP="00E168B9">
      <w:pPr>
        <w:pStyle w:val="Encabezado"/>
        <w:rPr>
          <w:rFonts w:ascii="Arial" w:hAnsi="Arial"/>
          <w:sz w:val="16"/>
        </w:rPr>
      </w:pPr>
      <w:r w:rsidRPr="00CD2B94">
        <w:rPr>
          <w:rFonts w:ascii="Arial" w:hAnsi="Arial"/>
          <w:sz w:val="16"/>
        </w:rPr>
        <w:t>NOMBRE DEL LICITANTE: _______________________________________________________FECHA:_______________</w:t>
      </w:r>
    </w:p>
    <w:p w:rsidR="00E168B9" w:rsidRPr="00CD2B94" w:rsidRDefault="00E168B9" w:rsidP="00E168B9">
      <w:pPr>
        <w:ind w:left="-1134"/>
        <w:rPr>
          <w:rFonts w:ascii="Arial" w:hAnsi="Arial"/>
          <w:sz w:val="16"/>
        </w:rPr>
      </w:pPr>
    </w:p>
    <w:p w:rsidR="00E168B9" w:rsidRPr="00CD2B94" w:rsidRDefault="00E168B9" w:rsidP="00E168B9">
      <w:pPr>
        <w:ind w:left="993" w:hanging="993"/>
        <w:rPr>
          <w:rFonts w:ascii="Arial" w:hAnsi="Arial"/>
          <w:sz w:val="16"/>
        </w:rPr>
      </w:pPr>
      <w:r w:rsidRPr="00CD2B94">
        <w:rPr>
          <w:rFonts w:ascii="Arial" w:hAnsi="Arial"/>
          <w:sz w:val="16"/>
        </w:rPr>
        <w:t>NOMBRE DEL REPRESENTANTE LEGAL: _______________________________________________________________</w:t>
      </w:r>
    </w:p>
    <w:p w:rsidR="00E168B9" w:rsidRPr="00CD2B94" w:rsidRDefault="00E168B9" w:rsidP="00E168B9">
      <w:pPr>
        <w:rPr>
          <w:rFonts w:ascii="Arial" w:hAnsi="Arial"/>
          <w:sz w:val="16"/>
        </w:rPr>
      </w:pPr>
    </w:p>
    <w:p w:rsidR="00E168B9" w:rsidRPr="00CD2B94" w:rsidRDefault="00E168B9" w:rsidP="00E168B9">
      <w:pPr>
        <w:rPr>
          <w:rFonts w:ascii="Arial" w:hAnsi="Arial"/>
          <w:sz w:val="16"/>
        </w:rPr>
      </w:pPr>
      <w:r w:rsidRPr="00CD2B94">
        <w:rPr>
          <w:rFonts w:ascii="Arial" w:hAnsi="Arial"/>
          <w:sz w:val="16"/>
        </w:rPr>
        <w:t>FIRMA DEL REPRESENTANTE LEGAL: __________________________________________________________________</w:t>
      </w:r>
    </w:p>
    <w:p w:rsidR="00612C66" w:rsidRPr="00CD2B94" w:rsidRDefault="00612C66" w:rsidP="00612C66">
      <w:pPr>
        <w:rPr>
          <w:rFonts w:ascii="Arial" w:hAnsi="Arial"/>
          <w:sz w:val="16"/>
        </w:rPr>
      </w:pP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84"/>
        <w:gridCol w:w="6600"/>
        <w:gridCol w:w="976"/>
        <w:gridCol w:w="992"/>
      </w:tblGrid>
      <w:tr w:rsidR="00612C66" w:rsidRPr="00CD2B94" w:rsidTr="0056273D">
        <w:trPr>
          <w:trHeight w:val="513"/>
          <w:jc w:val="center"/>
        </w:trPr>
        <w:tc>
          <w:tcPr>
            <w:tcW w:w="1184" w:type="dxa"/>
            <w:shd w:val="clear" w:color="auto" w:fill="E6E6E6"/>
            <w:vAlign w:val="center"/>
          </w:tcPr>
          <w:p w:rsidR="00612C66" w:rsidRPr="00CD2B94" w:rsidRDefault="00612C66" w:rsidP="0056273D">
            <w:pPr>
              <w:jc w:val="center"/>
              <w:rPr>
                <w:rFonts w:ascii="Arial" w:hAnsi="Arial" w:cs="Arial"/>
                <w:b/>
                <w:bCs/>
                <w:sz w:val="18"/>
                <w:szCs w:val="18"/>
              </w:rPr>
            </w:pPr>
            <w:r w:rsidRPr="00CD2B94">
              <w:rPr>
                <w:rFonts w:ascii="Arial" w:hAnsi="Arial" w:cs="Arial"/>
                <w:b/>
                <w:bCs/>
                <w:sz w:val="18"/>
                <w:szCs w:val="18"/>
              </w:rPr>
              <w:t>Referencia en Bases</w:t>
            </w:r>
          </w:p>
        </w:tc>
        <w:tc>
          <w:tcPr>
            <w:tcW w:w="6600" w:type="dxa"/>
            <w:shd w:val="clear" w:color="auto" w:fill="E6E6E6"/>
            <w:vAlign w:val="center"/>
          </w:tcPr>
          <w:p w:rsidR="00612C66" w:rsidRPr="00CD2B94" w:rsidRDefault="00612C66" w:rsidP="0056273D">
            <w:pPr>
              <w:pStyle w:val="Ttulo1"/>
              <w:overflowPunct/>
              <w:autoSpaceDE/>
              <w:autoSpaceDN/>
              <w:adjustRightInd/>
              <w:textAlignment w:val="auto"/>
              <w:rPr>
                <w:rFonts w:cs="Arial"/>
                <w:bCs/>
                <w:sz w:val="18"/>
                <w:szCs w:val="18"/>
                <w:lang w:val="es-MX" w:eastAsia="es-MX"/>
              </w:rPr>
            </w:pPr>
            <w:r w:rsidRPr="00CD2B94">
              <w:rPr>
                <w:rFonts w:cs="Arial"/>
                <w:bCs/>
                <w:sz w:val="18"/>
                <w:szCs w:val="18"/>
                <w:lang w:val="es-MX" w:eastAsia="es-MX"/>
              </w:rPr>
              <w:t>Documento</w:t>
            </w:r>
          </w:p>
        </w:tc>
        <w:tc>
          <w:tcPr>
            <w:tcW w:w="976" w:type="dxa"/>
            <w:shd w:val="clear" w:color="auto" w:fill="E6E6E6"/>
            <w:vAlign w:val="center"/>
          </w:tcPr>
          <w:p w:rsidR="00612C66" w:rsidRPr="00CD2B94" w:rsidRDefault="00612C66" w:rsidP="0056273D">
            <w:pPr>
              <w:jc w:val="center"/>
              <w:rPr>
                <w:rFonts w:ascii="Arial" w:hAnsi="Arial" w:cs="Arial"/>
                <w:b/>
                <w:bCs/>
                <w:sz w:val="18"/>
                <w:szCs w:val="18"/>
              </w:rPr>
            </w:pPr>
            <w:r w:rsidRPr="00CD2B94">
              <w:rPr>
                <w:rFonts w:ascii="Arial" w:hAnsi="Arial" w:cs="Arial"/>
                <w:b/>
                <w:bCs/>
                <w:sz w:val="18"/>
                <w:szCs w:val="18"/>
              </w:rPr>
              <w:t>SI</w:t>
            </w:r>
          </w:p>
        </w:tc>
        <w:tc>
          <w:tcPr>
            <w:tcW w:w="992" w:type="dxa"/>
            <w:shd w:val="clear" w:color="auto" w:fill="E6E6E6"/>
            <w:vAlign w:val="center"/>
          </w:tcPr>
          <w:p w:rsidR="00612C66" w:rsidRPr="00CD2B94" w:rsidRDefault="00612C66" w:rsidP="0056273D">
            <w:pPr>
              <w:pStyle w:val="Ttulo2"/>
              <w:rPr>
                <w:rFonts w:cs="Arial"/>
                <w:bCs/>
                <w:sz w:val="18"/>
                <w:szCs w:val="18"/>
              </w:rPr>
            </w:pPr>
            <w:r w:rsidRPr="00CD2B94">
              <w:rPr>
                <w:rFonts w:cs="Arial"/>
                <w:bCs/>
                <w:sz w:val="18"/>
                <w:szCs w:val="18"/>
              </w:rPr>
              <w:t>NO</w:t>
            </w: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IV a) 1</w:t>
            </w:r>
          </w:p>
        </w:tc>
        <w:tc>
          <w:tcPr>
            <w:tcW w:w="6600" w:type="dxa"/>
          </w:tcPr>
          <w:p w:rsidR="00612C66" w:rsidRPr="002C2270" w:rsidRDefault="00612C66" w:rsidP="0056273D">
            <w:pPr>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sz w:val="18"/>
                <w:szCs w:val="18"/>
              </w:rPr>
            </w:pPr>
            <w:r w:rsidRPr="002C2270">
              <w:rPr>
                <w:rFonts w:ascii="Arial" w:hAnsi="Arial" w:cs="Arial"/>
                <w:b/>
                <w:bCs/>
                <w:sz w:val="18"/>
                <w:szCs w:val="18"/>
              </w:rPr>
              <w:t>IV a) 2</w:t>
            </w:r>
          </w:p>
        </w:tc>
        <w:tc>
          <w:tcPr>
            <w:tcW w:w="6600" w:type="dxa"/>
          </w:tcPr>
          <w:p w:rsidR="00612C66" w:rsidRPr="002C2270" w:rsidRDefault="00612C66" w:rsidP="0056273D">
            <w:pPr>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sz w:val="18"/>
                <w:szCs w:val="18"/>
              </w:rPr>
            </w:pPr>
            <w:r w:rsidRPr="002C2270">
              <w:rPr>
                <w:rFonts w:ascii="Arial" w:hAnsi="Arial" w:cs="Arial"/>
                <w:b/>
                <w:bCs/>
                <w:sz w:val="18"/>
                <w:szCs w:val="18"/>
              </w:rPr>
              <w:t>IV a) 3</w:t>
            </w:r>
          </w:p>
        </w:tc>
        <w:tc>
          <w:tcPr>
            <w:tcW w:w="6600" w:type="dxa"/>
          </w:tcPr>
          <w:p w:rsidR="00612C66" w:rsidRPr="002C2270" w:rsidRDefault="00612C66" w:rsidP="0056273D">
            <w:pPr>
              <w:tabs>
                <w:tab w:val="left" w:pos="915"/>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sz w:val="18"/>
                <w:szCs w:val="18"/>
              </w:rPr>
            </w:pPr>
            <w:r w:rsidRPr="002C2270">
              <w:rPr>
                <w:rFonts w:ascii="Arial" w:hAnsi="Arial" w:cs="Arial"/>
                <w:b/>
                <w:bCs/>
                <w:sz w:val="18"/>
                <w:szCs w:val="18"/>
              </w:rPr>
              <w:t>IV a) 4</w:t>
            </w:r>
          </w:p>
        </w:tc>
        <w:tc>
          <w:tcPr>
            <w:tcW w:w="6600" w:type="dxa"/>
          </w:tcPr>
          <w:p w:rsidR="00612C66" w:rsidRPr="002C2270" w:rsidRDefault="00612C66" w:rsidP="0056273D">
            <w:pPr>
              <w:tabs>
                <w:tab w:val="left" w:pos="90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5</w:t>
            </w:r>
          </w:p>
        </w:tc>
        <w:tc>
          <w:tcPr>
            <w:tcW w:w="6600" w:type="dxa"/>
          </w:tcPr>
          <w:p w:rsidR="00612C66" w:rsidRPr="002C2270" w:rsidRDefault="00612C66" w:rsidP="0056273D">
            <w:pPr>
              <w:tabs>
                <w:tab w:val="left" w:pos="90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6</w:t>
            </w:r>
          </w:p>
        </w:tc>
        <w:tc>
          <w:tcPr>
            <w:tcW w:w="6600" w:type="dxa"/>
          </w:tcPr>
          <w:p w:rsidR="00612C66" w:rsidRPr="002C2270" w:rsidRDefault="00612C66" w:rsidP="0056273D">
            <w:pPr>
              <w:tabs>
                <w:tab w:val="left" w:pos="90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IV a)</w:t>
            </w:r>
            <w:r>
              <w:rPr>
                <w:rFonts w:ascii="Arial" w:hAnsi="Arial" w:cs="Arial"/>
                <w:b/>
                <w:bCs/>
                <w:sz w:val="18"/>
                <w:szCs w:val="18"/>
              </w:rPr>
              <w:t xml:space="preserve"> 7</w:t>
            </w:r>
          </w:p>
        </w:tc>
        <w:tc>
          <w:tcPr>
            <w:tcW w:w="6600" w:type="dxa"/>
          </w:tcPr>
          <w:p w:rsidR="00612C66" w:rsidRPr="002C2270" w:rsidRDefault="00612C66" w:rsidP="0056273D">
            <w:pPr>
              <w:tabs>
                <w:tab w:val="left" w:pos="90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 xml:space="preserve">IV a) </w:t>
            </w:r>
            <w:r>
              <w:rPr>
                <w:rFonts w:ascii="Arial" w:hAnsi="Arial" w:cs="Arial"/>
                <w:b/>
                <w:bCs/>
                <w:sz w:val="18"/>
                <w:szCs w:val="18"/>
              </w:rPr>
              <w:t>8</w:t>
            </w:r>
          </w:p>
        </w:tc>
        <w:tc>
          <w:tcPr>
            <w:tcW w:w="6600" w:type="dxa"/>
          </w:tcPr>
          <w:p w:rsidR="00612C66" w:rsidRPr="002C2270" w:rsidRDefault="00612C66" w:rsidP="0056273D">
            <w:pPr>
              <w:tabs>
                <w:tab w:val="left" w:pos="90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Pr>
                <w:rFonts w:ascii="Arial" w:hAnsi="Arial" w:cs="Arial"/>
                <w:b/>
                <w:bCs/>
                <w:sz w:val="18"/>
                <w:szCs w:val="18"/>
              </w:rPr>
              <w:t>IV b) 1</w:t>
            </w:r>
          </w:p>
        </w:tc>
        <w:tc>
          <w:tcPr>
            <w:tcW w:w="6600" w:type="dxa"/>
          </w:tcPr>
          <w:p w:rsidR="00612C66" w:rsidRPr="002C2270" w:rsidRDefault="00612C66" w:rsidP="0056273D">
            <w:pPr>
              <w:tabs>
                <w:tab w:val="num" w:pos="144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Pr>
                <w:rFonts w:ascii="Arial" w:hAnsi="Arial" w:cs="Arial"/>
                <w:b/>
                <w:bCs/>
                <w:sz w:val="18"/>
                <w:szCs w:val="18"/>
              </w:rPr>
              <w:t>I</w:t>
            </w:r>
            <w:r w:rsidRPr="002C2270">
              <w:rPr>
                <w:rFonts w:ascii="Arial" w:hAnsi="Arial" w:cs="Arial"/>
                <w:b/>
                <w:bCs/>
                <w:sz w:val="18"/>
                <w:szCs w:val="18"/>
              </w:rPr>
              <w:t xml:space="preserve">V </w:t>
            </w:r>
            <w:r>
              <w:rPr>
                <w:rFonts w:ascii="Arial" w:hAnsi="Arial" w:cs="Arial"/>
                <w:b/>
                <w:bCs/>
                <w:sz w:val="18"/>
                <w:szCs w:val="18"/>
              </w:rPr>
              <w:t>b</w:t>
            </w:r>
            <w:r w:rsidRPr="002C2270">
              <w:rPr>
                <w:rFonts w:ascii="Arial" w:hAnsi="Arial" w:cs="Arial"/>
                <w:b/>
                <w:bCs/>
                <w:sz w:val="18"/>
                <w:szCs w:val="18"/>
              </w:rPr>
              <w:t>)</w:t>
            </w:r>
            <w:r>
              <w:rPr>
                <w:rFonts w:ascii="Arial" w:hAnsi="Arial" w:cs="Arial"/>
                <w:b/>
                <w:bCs/>
                <w:sz w:val="18"/>
                <w:szCs w:val="18"/>
              </w:rPr>
              <w:t xml:space="preserve"> 2</w:t>
            </w:r>
          </w:p>
        </w:tc>
        <w:tc>
          <w:tcPr>
            <w:tcW w:w="6600" w:type="dxa"/>
          </w:tcPr>
          <w:p w:rsidR="00612C66" w:rsidRPr="002C2270" w:rsidRDefault="00612C66" w:rsidP="0056273D">
            <w:pPr>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Pr>
                <w:rFonts w:ascii="Arial" w:hAnsi="Arial" w:cs="Arial"/>
                <w:b/>
                <w:bCs/>
                <w:sz w:val="18"/>
                <w:szCs w:val="18"/>
              </w:rPr>
              <w:t>VI. a</w:t>
            </w:r>
            <w:r w:rsidRPr="002C2270">
              <w:rPr>
                <w:rFonts w:ascii="Arial" w:hAnsi="Arial" w:cs="Arial"/>
                <w:b/>
                <w:bCs/>
                <w:sz w:val="18"/>
                <w:szCs w:val="18"/>
              </w:rPr>
              <w:t>)</w:t>
            </w:r>
          </w:p>
        </w:tc>
        <w:tc>
          <w:tcPr>
            <w:tcW w:w="6600" w:type="dxa"/>
          </w:tcPr>
          <w:p w:rsidR="00612C66" w:rsidRPr="002C2270" w:rsidRDefault="00612C66" w:rsidP="0056273D">
            <w:pPr>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b)</w:t>
            </w:r>
          </w:p>
        </w:tc>
        <w:tc>
          <w:tcPr>
            <w:tcW w:w="6600" w:type="dxa"/>
          </w:tcPr>
          <w:p w:rsidR="00612C66" w:rsidRPr="002C2270" w:rsidRDefault="00612C66" w:rsidP="0056273D">
            <w:pPr>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c)</w:t>
            </w:r>
          </w:p>
        </w:tc>
        <w:tc>
          <w:tcPr>
            <w:tcW w:w="6600" w:type="dxa"/>
          </w:tcPr>
          <w:p w:rsidR="00612C66" w:rsidRPr="002C2270" w:rsidRDefault="00612C66" w:rsidP="0056273D">
            <w:pPr>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shd w:val="clear" w:color="auto" w:fill="BFBFBF" w:themeFill="background1" w:themeFillShade="BF"/>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d)</w:t>
            </w:r>
            <w:r>
              <w:rPr>
                <w:rFonts w:ascii="Arial" w:hAnsi="Arial" w:cs="Arial"/>
                <w:b/>
                <w:bCs/>
                <w:sz w:val="18"/>
                <w:szCs w:val="18"/>
              </w:rPr>
              <w:t xml:space="preserve"> (no aplica)</w:t>
            </w:r>
          </w:p>
        </w:tc>
        <w:tc>
          <w:tcPr>
            <w:tcW w:w="6600" w:type="dxa"/>
            <w:shd w:val="clear" w:color="auto" w:fill="BFBFBF" w:themeFill="background1" w:themeFillShade="BF"/>
          </w:tcPr>
          <w:p w:rsidR="00612C66" w:rsidRPr="002C2270" w:rsidRDefault="00612C66" w:rsidP="0056273D">
            <w:pPr>
              <w:tabs>
                <w:tab w:val="num" w:pos="1440"/>
              </w:tabs>
              <w:jc w:val="both"/>
              <w:rPr>
                <w:rFonts w:ascii="Arial" w:hAnsi="Arial" w:cs="Arial"/>
                <w:sz w:val="18"/>
                <w:szCs w:val="18"/>
              </w:rPr>
            </w:pPr>
          </w:p>
        </w:tc>
        <w:tc>
          <w:tcPr>
            <w:tcW w:w="976" w:type="dxa"/>
            <w:shd w:val="clear" w:color="auto" w:fill="BFBFBF" w:themeFill="background1" w:themeFillShade="BF"/>
          </w:tcPr>
          <w:p w:rsidR="00612C66" w:rsidRPr="002C2270" w:rsidRDefault="00612C66" w:rsidP="0056273D">
            <w:pPr>
              <w:rPr>
                <w:rFonts w:ascii="Arial" w:hAnsi="Arial" w:cs="Arial"/>
                <w:sz w:val="18"/>
                <w:szCs w:val="18"/>
              </w:rPr>
            </w:pPr>
          </w:p>
        </w:tc>
        <w:tc>
          <w:tcPr>
            <w:tcW w:w="992" w:type="dxa"/>
            <w:shd w:val="clear" w:color="auto" w:fill="BFBFBF" w:themeFill="background1" w:themeFillShade="BF"/>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shd w:val="clear" w:color="auto" w:fill="auto"/>
            <w:vAlign w:val="center"/>
          </w:tcPr>
          <w:p w:rsidR="00612C66" w:rsidRPr="008F45DA" w:rsidRDefault="00612C66" w:rsidP="0056273D">
            <w:pPr>
              <w:jc w:val="center"/>
              <w:rPr>
                <w:rFonts w:ascii="Arial" w:hAnsi="Arial" w:cs="Arial"/>
                <w:b/>
                <w:bCs/>
                <w:sz w:val="18"/>
                <w:szCs w:val="18"/>
              </w:rPr>
            </w:pPr>
            <w:r w:rsidRPr="008F45DA">
              <w:rPr>
                <w:rFonts w:ascii="Arial" w:hAnsi="Arial" w:cs="Arial"/>
                <w:b/>
                <w:bCs/>
                <w:sz w:val="18"/>
                <w:szCs w:val="18"/>
              </w:rPr>
              <w:t xml:space="preserve">VI. e) </w:t>
            </w:r>
          </w:p>
        </w:tc>
        <w:tc>
          <w:tcPr>
            <w:tcW w:w="6600" w:type="dxa"/>
            <w:shd w:val="clear" w:color="auto" w:fill="auto"/>
          </w:tcPr>
          <w:p w:rsidR="00612C66" w:rsidRPr="008F45DA" w:rsidRDefault="00612C66" w:rsidP="0056273D">
            <w:pPr>
              <w:tabs>
                <w:tab w:val="num" w:pos="1440"/>
              </w:tabs>
              <w:jc w:val="both"/>
              <w:rPr>
                <w:rFonts w:ascii="Arial" w:hAnsi="Arial" w:cs="Arial"/>
                <w:sz w:val="18"/>
                <w:szCs w:val="18"/>
              </w:rPr>
            </w:pPr>
          </w:p>
        </w:tc>
        <w:tc>
          <w:tcPr>
            <w:tcW w:w="976" w:type="dxa"/>
            <w:shd w:val="clear" w:color="auto" w:fill="auto"/>
          </w:tcPr>
          <w:p w:rsidR="00612C66" w:rsidRPr="002C2270" w:rsidRDefault="00612C66" w:rsidP="0056273D">
            <w:pPr>
              <w:rPr>
                <w:rFonts w:ascii="Arial" w:hAnsi="Arial" w:cs="Arial"/>
                <w:sz w:val="18"/>
                <w:szCs w:val="18"/>
              </w:rPr>
            </w:pPr>
          </w:p>
        </w:tc>
        <w:tc>
          <w:tcPr>
            <w:tcW w:w="992" w:type="dxa"/>
            <w:shd w:val="clear" w:color="auto" w:fill="auto"/>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f)</w:t>
            </w:r>
          </w:p>
        </w:tc>
        <w:tc>
          <w:tcPr>
            <w:tcW w:w="6600" w:type="dxa"/>
          </w:tcPr>
          <w:p w:rsidR="00612C66" w:rsidRPr="002C2270" w:rsidRDefault="00612C66" w:rsidP="0056273D">
            <w:pPr>
              <w:tabs>
                <w:tab w:val="num" w:pos="144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g)</w:t>
            </w:r>
          </w:p>
        </w:tc>
        <w:tc>
          <w:tcPr>
            <w:tcW w:w="6600" w:type="dxa"/>
          </w:tcPr>
          <w:p w:rsidR="00612C66" w:rsidRPr="002C2270" w:rsidRDefault="00612C66" w:rsidP="0056273D">
            <w:pPr>
              <w:tabs>
                <w:tab w:val="num" w:pos="144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r w:rsidR="00612C66" w:rsidRPr="00CD2B94" w:rsidTr="0056273D">
        <w:trPr>
          <w:jc w:val="center"/>
        </w:trPr>
        <w:tc>
          <w:tcPr>
            <w:tcW w:w="1184" w:type="dxa"/>
            <w:vAlign w:val="center"/>
          </w:tcPr>
          <w:p w:rsidR="00612C66" w:rsidRPr="002C2270" w:rsidRDefault="00612C66" w:rsidP="0056273D">
            <w:pPr>
              <w:jc w:val="center"/>
              <w:rPr>
                <w:rFonts w:ascii="Arial" w:hAnsi="Arial" w:cs="Arial"/>
                <w:b/>
                <w:bCs/>
                <w:sz w:val="18"/>
                <w:szCs w:val="18"/>
              </w:rPr>
            </w:pPr>
            <w:r w:rsidRPr="002C2270">
              <w:rPr>
                <w:rFonts w:ascii="Arial" w:hAnsi="Arial" w:cs="Arial"/>
                <w:b/>
                <w:bCs/>
                <w:sz w:val="18"/>
                <w:szCs w:val="18"/>
              </w:rPr>
              <w:t>VI. h)</w:t>
            </w:r>
          </w:p>
        </w:tc>
        <w:tc>
          <w:tcPr>
            <w:tcW w:w="6600" w:type="dxa"/>
          </w:tcPr>
          <w:p w:rsidR="00612C66" w:rsidRPr="002C2270" w:rsidRDefault="00612C66" w:rsidP="0056273D">
            <w:pPr>
              <w:tabs>
                <w:tab w:val="num" w:pos="1440"/>
              </w:tabs>
              <w:jc w:val="both"/>
              <w:rPr>
                <w:rFonts w:ascii="Arial" w:hAnsi="Arial" w:cs="Arial"/>
                <w:sz w:val="18"/>
                <w:szCs w:val="18"/>
              </w:rPr>
            </w:pPr>
          </w:p>
        </w:tc>
        <w:tc>
          <w:tcPr>
            <w:tcW w:w="976" w:type="dxa"/>
          </w:tcPr>
          <w:p w:rsidR="00612C66" w:rsidRPr="002C2270" w:rsidRDefault="00612C66" w:rsidP="0056273D">
            <w:pPr>
              <w:rPr>
                <w:rFonts w:ascii="Arial" w:hAnsi="Arial" w:cs="Arial"/>
                <w:sz w:val="18"/>
                <w:szCs w:val="18"/>
              </w:rPr>
            </w:pPr>
          </w:p>
        </w:tc>
        <w:tc>
          <w:tcPr>
            <w:tcW w:w="992" w:type="dxa"/>
          </w:tcPr>
          <w:p w:rsidR="00612C66" w:rsidRPr="002C2270" w:rsidRDefault="00612C66" w:rsidP="0056273D">
            <w:pPr>
              <w:rPr>
                <w:rFonts w:ascii="Arial" w:hAnsi="Arial" w:cs="Arial"/>
                <w:sz w:val="18"/>
                <w:szCs w:val="18"/>
              </w:rPr>
            </w:pPr>
          </w:p>
        </w:tc>
      </w:tr>
    </w:tbl>
    <w:p w:rsidR="00612C66" w:rsidRDefault="00612C66" w:rsidP="00612C66">
      <w:pPr>
        <w:pStyle w:val="Textoindependiente21"/>
        <w:ind w:hanging="705"/>
        <w:rPr>
          <w:rFonts w:ascii="Arial" w:hAnsi="Arial" w:cs="Arial"/>
          <w:b/>
          <w:sz w:val="22"/>
          <w:lang w:val="es-ES"/>
        </w:rPr>
      </w:pPr>
    </w:p>
    <w:p w:rsidR="00612C66" w:rsidRPr="00CD2B94" w:rsidRDefault="00612C66" w:rsidP="00612C66">
      <w:pPr>
        <w:pStyle w:val="Textoindependiente21"/>
        <w:ind w:hanging="705"/>
        <w:rPr>
          <w:rFonts w:ascii="Arial" w:hAnsi="Arial" w:cs="Arial"/>
          <w:b/>
          <w:sz w:val="22"/>
          <w:lang w:val="es-ES"/>
        </w:rPr>
      </w:pPr>
      <w:r w:rsidRPr="00CD2B94">
        <w:rPr>
          <w:rFonts w:ascii="Arial" w:hAnsi="Arial" w:cs="Arial"/>
          <w:b/>
          <w:sz w:val="22"/>
          <w:lang w:val="es-ES"/>
        </w:rPr>
        <w:t>NOTA:</w:t>
      </w:r>
    </w:p>
    <w:p w:rsidR="00612C66" w:rsidRDefault="00612C66" w:rsidP="00612C66">
      <w:pPr>
        <w:pStyle w:val="Textoindependiente21"/>
        <w:numPr>
          <w:ilvl w:val="0"/>
          <w:numId w:val="2"/>
        </w:numPr>
        <w:tabs>
          <w:tab w:val="left" w:pos="360"/>
        </w:tabs>
        <w:ind w:left="0" w:hanging="340"/>
        <w:rPr>
          <w:rFonts w:ascii="Arial" w:hAnsi="Arial" w:cs="Arial"/>
          <w:bCs/>
          <w:sz w:val="22"/>
          <w:lang w:val="es-ES"/>
        </w:rPr>
      </w:pPr>
      <w:r w:rsidRPr="002C2270">
        <w:rPr>
          <w:rFonts w:ascii="Arial" w:hAnsi="Arial" w:cs="Arial"/>
          <w:bCs/>
          <w:sz w:val="22"/>
          <w:lang w:val="es-ES"/>
        </w:rPr>
        <w:t>La omisión de alguno de estos requisitos o el mal llenado de los Formatos “B y D”, será motivo para desechar sus propuestas.</w:t>
      </w:r>
    </w:p>
    <w:p w:rsidR="00612C66" w:rsidRPr="00CD2B94" w:rsidRDefault="00612C66" w:rsidP="00612C66">
      <w:pPr>
        <w:pStyle w:val="Textoindependiente21"/>
        <w:numPr>
          <w:ilvl w:val="0"/>
          <w:numId w:val="2"/>
        </w:numPr>
        <w:ind w:left="0" w:hanging="340"/>
        <w:rPr>
          <w:rFonts w:ascii="Arial" w:hAnsi="Arial" w:cs="Arial"/>
          <w:bCs/>
          <w:sz w:val="22"/>
          <w:lang w:val="es-ES"/>
        </w:rPr>
      </w:pPr>
      <w:r w:rsidRPr="00CD2B94">
        <w:rPr>
          <w:rFonts w:ascii="Arial" w:hAnsi="Arial" w:cs="Arial"/>
          <w:bCs/>
          <w:sz w:val="22"/>
          <w:lang w:val="es-ES"/>
        </w:rPr>
        <w:t>La omisión de la presentación de este documento no es causa de descalificación.</w:t>
      </w:r>
    </w:p>
    <w:p w:rsidR="00612C66" w:rsidRPr="00CD2B94" w:rsidRDefault="00612C66" w:rsidP="00612C66">
      <w:pPr>
        <w:pStyle w:val="Encabezado"/>
        <w:jc w:val="center"/>
        <w:rPr>
          <w:lang w:val="es-ES"/>
        </w:rPr>
      </w:pPr>
    </w:p>
    <w:tbl>
      <w:tblPr>
        <w:tblW w:w="9811" w:type="dxa"/>
        <w:tblLayout w:type="fixed"/>
        <w:tblCellMar>
          <w:left w:w="30" w:type="dxa"/>
          <w:right w:w="30" w:type="dxa"/>
        </w:tblCellMar>
        <w:tblLook w:val="0000" w:firstRow="0" w:lastRow="0" w:firstColumn="0" w:lastColumn="0" w:noHBand="0" w:noVBand="0"/>
      </w:tblPr>
      <w:tblGrid>
        <w:gridCol w:w="4850"/>
        <w:gridCol w:w="142"/>
        <w:gridCol w:w="4819"/>
      </w:tblGrid>
      <w:tr w:rsidR="00612C66" w:rsidRPr="00CD2B94" w:rsidTr="0056273D">
        <w:trPr>
          <w:trHeight w:val="322"/>
        </w:trPr>
        <w:tc>
          <w:tcPr>
            <w:tcW w:w="4850" w:type="dxa"/>
            <w:tcBorders>
              <w:top w:val="nil"/>
              <w:left w:val="nil"/>
              <w:bottom w:val="nil"/>
              <w:right w:val="nil"/>
            </w:tcBorders>
          </w:tcPr>
          <w:p w:rsidR="00612C66" w:rsidRPr="00CD2B94" w:rsidRDefault="00612C66" w:rsidP="0056273D">
            <w:pPr>
              <w:jc w:val="center"/>
              <w:rPr>
                <w:rFonts w:ascii="Arial" w:hAnsi="Arial"/>
                <w:b/>
                <w:snapToGrid w:val="0"/>
                <w:sz w:val="6"/>
              </w:rPr>
            </w:pPr>
          </w:p>
          <w:p w:rsidR="00612C66" w:rsidRPr="00CD2B94" w:rsidRDefault="00612C66" w:rsidP="0056273D">
            <w:pPr>
              <w:jc w:val="center"/>
              <w:rPr>
                <w:rFonts w:ascii="Arial" w:hAnsi="Arial"/>
                <w:b/>
                <w:snapToGrid w:val="0"/>
                <w:sz w:val="18"/>
              </w:rPr>
            </w:pPr>
            <w:r w:rsidRPr="00CD2B94">
              <w:rPr>
                <w:rFonts w:ascii="Arial" w:hAnsi="Arial"/>
                <w:b/>
                <w:snapToGrid w:val="0"/>
                <w:sz w:val="18"/>
              </w:rPr>
              <w:t>ENTREGA</w:t>
            </w:r>
          </w:p>
          <w:p w:rsidR="00612C66" w:rsidRPr="00CD2B94" w:rsidRDefault="00612C66" w:rsidP="0056273D">
            <w:pPr>
              <w:jc w:val="center"/>
              <w:rPr>
                <w:rFonts w:ascii="Arial" w:hAnsi="Arial"/>
                <w:b/>
                <w:snapToGrid w:val="0"/>
                <w:sz w:val="18"/>
              </w:rPr>
            </w:pPr>
          </w:p>
        </w:tc>
        <w:tc>
          <w:tcPr>
            <w:tcW w:w="142" w:type="dxa"/>
            <w:tcBorders>
              <w:top w:val="nil"/>
              <w:left w:val="nil"/>
              <w:bottom w:val="nil"/>
              <w:right w:val="nil"/>
            </w:tcBorders>
          </w:tcPr>
          <w:p w:rsidR="00612C66" w:rsidRPr="00CD2B94" w:rsidRDefault="00612C66" w:rsidP="0056273D">
            <w:pPr>
              <w:jc w:val="both"/>
              <w:rPr>
                <w:rFonts w:ascii="Arial" w:hAnsi="Arial"/>
                <w:snapToGrid w:val="0"/>
                <w:sz w:val="18"/>
              </w:rPr>
            </w:pPr>
          </w:p>
        </w:tc>
        <w:tc>
          <w:tcPr>
            <w:tcW w:w="4819" w:type="dxa"/>
            <w:tcBorders>
              <w:top w:val="nil"/>
              <w:left w:val="nil"/>
              <w:bottom w:val="nil"/>
              <w:right w:val="nil"/>
            </w:tcBorders>
          </w:tcPr>
          <w:p w:rsidR="00612C66" w:rsidRPr="00CD2B94" w:rsidRDefault="00612C66" w:rsidP="0056273D">
            <w:pPr>
              <w:jc w:val="center"/>
              <w:rPr>
                <w:rFonts w:ascii="Arial" w:hAnsi="Arial"/>
                <w:b/>
                <w:snapToGrid w:val="0"/>
                <w:sz w:val="6"/>
              </w:rPr>
            </w:pPr>
          </w:p>
          <w:p w:rsidR="00612C66" w:rsidRPr="00CD2B94" w:rsidRDefault="00612C66" w:rsidP="0056273D">
            <w:pPr>
              <w:pStyle w:val="ANOTACION"/>
              <w:widowControl w:val="0"/>
              <w:autoSpaceDE/>
              <w:autoSpaceDN/>
              <w:spacing w:after="0" w:line="240" w:lineRule="auto"/>
              <w:rPr>
                <w:snapToGrid w:val="0"/>
              </w:rPr>
            </w:pPr>
            <w:r w:rsidRPr="00CD2B94">
              <w:rPr>
                <w:snapToGrid w:val="0"/>
              </w:rPr>
              <w:t>RECIBE</w:t>
            </w:r>
          </w:p>
        </w:tc>
      </w:tr>
      <w:tr w:rsidR="00612C66" w:rsidRPr="00CD2B94" w:rsidTr="0056273D">
        <w:trPr>
          <w:trHeight w:val="322"/>
        </w:trPr>
        <w:tc>
          <w:tcPr>
            <w:tcW w:w="4850" w:type="dxa"/>
            <w:tcBorders>
              <w:top w:val="nil"/>
              <w:left w:val="nil"/>
              <w:bottom w:val="nil"/>
              <w:right w:val="nil"/>
            </w:tcBorders>
          </w:tcPr>
          <w:p w:rsidR="00612C66" w:rsidRPr="00CD2B94" w:rsidRDefault="00612C66" w:rsidP="0056273D">
            <w:pPr>
              <w:pBdr>
                <w:bottom w:val="single" w:sz="12" w:space="1" w:color="auto"/>
              </w:pBdr>
              <w:jc w:val="center"/>
              <w:rPr>
                <w:rFonts w:ascii="Arial" w:hAnsi="Arial"/>
                <w:b/>
                <w:snapToGrid w:val="0"/>
                <w:sz w:val="18"/>
              </w:rPr>
            </w:pPr>
          </w:p>
          <w:p w:rsidR="00612C66" w:rsidRPr="00CD2B94" w:rsidRDefault="00612C66" w:rsidP="0056273D">
            <w:pPr>
              <w:pStyle w:val="ANOTACION"/>
              <w:spacing w:after="0" w:line="240" w:lineRule="auto"/>
              <w:rPr>
                <w:snapToGrid w:val="0"/>
                <w:lang w:val="es-ES"/>
              </w:rPr>
            </w:pPr>
            <w:r w:rsidRPr="00CD2B94">
              <w:rPr>
                <w:snapToGrid w:val="0"/>
                <w:lang w:val="es-ES"/>
              </w:rPr>
              <w:t>NOMBRE Y FIRMA DEL REPRESENTANTE LEGAL</w:t>
            </w:r>
          </w:p>
          <w:p w:rsidR="00612C66" w:rsidRPr="00CD2B94" w:rsidRDefault="00612C66" w:rsidP="0056273D">
            <w:pPr>
              <w:pStyle w:val="ANOTACION"/>
              <w:spacing w:after="0" w:line="240" w:lineRule="auto"/>
              <w:rPr>
                <w:snapToGrid w:val="0"/>
                <w:lang w:val="es-ES"/>
              </w:rPr>
            </w:pPr>
          </w:p>
        </w:tc>
        <w:tc>
          <w:tcPr>
            <w:tcW w:w="142" w:type="dxa"/>
            <w:tcBorders>
              <w:top w:val="nil"/>
              <w:left w:val="nil"/>
              <w:bottom w:val="nil"/>
              <w:right w:val="nil"/>
            </w:tcBorders>
          </w:tcPr>
          <w:p w:rsidR="00612C66" w:rsidRPr="00CD2B94" w:rsidRDefault="00612C66" w:rsidP="0056273D">
            <w:pPr>
              <w:jc w:val="both"/>
              <w:rPr>
                <w:rFonts w:ascii="Arial" w:hAnsi="Arial"/>
                <w:snapToGrid w:val="0"/>
                <w:sz w:val="18"/>
              </w:rPr>
            </w:pPr>
          </w:p>
        </w:tc>
        <w:tc>
          <w:tcPr>
            <w:tcW w:w="4819" w:type="dxa"/>
            <w:tcBorders>
              <w:top w:val="nil"/>
              <w:left w:val="nil"/>
              <w:bottom w:val="nil"/>
              <w:right w:val="nil"/>
            </w:tcBorders>
          </w:tcPr>
          <w:p w:rsidR="00612C66" w:rsidRPr="00CD2B94" w:rsidRDefault="00612C66" w:rsidP="0056273D">
            <w:pPr>
              <w:pBdr>
                <w:bottom w:val="single" w:sz="12" w:space="1" w:color="auto"/>
              </w:pBdr>
              <w:rPr>
                <w:rFonts w:ascii="Arial" w:hAnsi="Arial"/>
                <w:b/>
                <w:snapToGrid w:val="0"/>
                <w:sz w:val="18"/>
              </w:rPr>
            </w:pPr>
          </w:p>
          <w:p w:rsidR="00612C66" w:rsidRPr="00CD2B94" w:rsidRDefault="00612C66" w:rsidP="0056273D">
            <w:pPr>
              <w:jc w:val="center"/>
              <w:rPr>
                <w:rFonts w:ascii="Arial" w:hAnsi="Arial"/>
                <w:b/>
                <w:snapToGrid w:val="0"/>
                <w:sz w:val="18"/>
              </w:rPr>
            </w:pPr>
            <w:r w:rsidRPr="00CD2B94">
              <w:rPr>
                <w:rFonts w:ascii="Arial" w:hAnsi="Arial"/>
                <w:b/>
                <w:snapToGrid w:val="0"/>
                <w:sz w:val="18"/>
              </w:rPr>
              <w:t xml:space="preserve">LIC. </w:t>
            </w:r>
            <w:r>
              <w:rPr>
                <w:rFonts w:ascii="Arial" w:hAnsi="Arial"/>
                <w:b/>
                <w:snapToGrid w:val="0"/>
                <w:sz w:val="18"/>
              </w:rPr>
              <w:t>AMAYA DE LA CAMPA PALACIOS</w:t>
            </w:r>
          </w:p>
          <w:p w:rsidR="00612C66" w:rsidRPr="00CD2B94" w:rsidRDefault="00612C66" w:rsidP="0056273D">
            <w:pPr>
              <w:jc w:val="center"/>
              <w:rPr>
                <w:rFonts w:ascii="Arial" w:hAnsi="Arial"/>
                <w:b/>
                <w:snapToGrid w:val="0"/>
                <w:sz w:val="18"/>
              </w:rPr>
            </w:pPr>
            <w:r w:rsidRPr="00CD2B94">
              <w:rPr>
                <w:rFonts w:ascii="Arial" w:hAnsi="Arial"/>
                <w:b/>
                <w:snapToGrid w:val="0"/>
                <w:sz w:val="18"/>
              </w:rPr>
              <w:t>COORDINADOR DE ADQUISICIONES Y SERVICIOS</w:t>
            </w:r>
          </w:p>
        </w:tc>
      </w:tr>
    </w:tbl>
    <w:p w:rsidR="00E168B9" w:rsidRPr="00CD2B94" w:rsidRDefault="00E168B9" w:rsidP="00E168B9">
      <w:pPr>
        <w:rPr>
          <w:rFonts w:ascii="Arial" w:hAnsi="Arial" w:cs="Arial"/>
          <w:b/>
          <w:sz w:val="32"/>
          <w:szCs w:val="32"/>
        </w:rPr>
      </w:pPr>
      <w:bookmarkStart w:id="1" w:name="OLE_LINK1"/>
      <w:bookmarkEnd w:id="1"/>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tabs>
          <w:tab w:val="left" w:pos="900"/>
        </w:tabs>
        <w:jc w:val="both"/>
        <w:rPr>
          <w:rFonts w:ascii="Arial" w:hAnsi="Arial" w:cs="Arial"/>
          <w:sz w:val="10"/>
          <w:szCs w:val="20"/>
        </w:rPr>
      </w:pPr>
    </w:p>
    <w:p w:rsidR="00E168B9" w:rsidRPr="00CD2B94" w:rsidRDefault="00E168B9" w:rsidP="00E168B9">
      <w:pPr>
        <w:rPr>
          <w:rFonts w:ascii="Arial" w:hAnsi="Arial" w:cs="Arial"/>
          <w:sz w:val="10"/>
          <w:szCs w:val="20"/>
        </w:rPr>
      </w:pPr>
      <w:r w:rsidRPr="00CD2B94">
        <w:rPr>
          <w:rFonts w:ascii="Arial" w:hAnsi="Arial" w:cs="Arial"/>
          <w:sz w:val="10"/>
          <w:szCs w:val="20"/>
        </w:rPr>
        <w:br w:type="page"/>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lastRenderedPageBreak/>
        <w:t>FORMATO I</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ENCUESTA DE TRANSPARENCIA DEL PROCEDIMIENTO</w:t>
      </w: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color w:val="FFFFFF" w:themeColor="background1"/>
          <w:szCs w:val="22"/>
        </w:rPr>
      </w:pPr>
      <w:r w:rsidRPr="00CD2B94">
        <w:rPr>
          <w:color w:val="FFFFFF" w:themeColor="background1"/>
          <w:szCs w:val="22"/>
        </w:rPr>
        <w:t>ESTE DOCUMENTO DEBERÁ SER ENTREGADO EL DÍA DE LA JUNTA PÚBLICA DE NOTIFICACIÓN DE FALLO</w:t>
      </w:r>
    </w:p>
    <w:p w:rsidR="00E168B9" w:rsidRPr="00CD2B94" w:rsidRDefault="00E168B9" w:rsidP="00E168B9"/>
    <w:p w:rsidR="00E168B9" w:rsidRPr="00CD2B94" w:rsidRDefault="00E168B9" w:rsidP="00E168B9">
      <w:pPr>
        <w:rPr>
          <w:rFonts w:ascii="Arial" w:hAnsi="Arial" w:cs="Arial"/>
          <w:sz w:val="10"/>
          <w:szCs w:val="20"/>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r w:rsidRPr="00CD2B94">
        <w:rPr>
          <w:rFonts w:ascii="Arial Narrow" w:hAnsi="Arial Narrow" w:cs="Helvetica"/>
          <w:bCs/>
          <w:color w:val="000000"/>
          <w:sz w:val="20"/>
          <w:szCs w:val="20"/>
          <w:lang w:eastAsia="en-US"/>
        </w:rPr>
        <w:t xml:space="preserve">La Dirección de Infraestructura y Adquisiciones a través de la </w:t>
      </w:r>
      <w:r w:rsidR="00010BC1">
        <w:rPr>
          <w:rFonts w:ascii="Arial Narrow" w:hAnsi="Arial Narrow" w:cs="Helvetica"/>
          <w:bCs/>
          <w:color w:val="000000"/>
          <w:sz w:val="20"/>
          <w:szCs w:val="20"/>
          <w:lang w:eastAsia="en-US"/>
        </w:rPr>
        <w:t xml:space="preserve">Área </w:t>
      </w:r>
      <w:r w:rsidR="00C11C2E">
        <w:rPr>
          <w:rFonts w:ascii="Arial Narrow" w:hAnsi="Arial Narrow" w:cs="Helvetica"/>
          <w:bCs/>
          <w:color w:val="000000"/>
          <w:sz w:val="20"/>
          <w:szCs w:val="20"/>
          <w:lang w:eastAsia="en-US"/>
        </w:rPr>
        <w:t>contratante</w:t>
      </w:r>
      <w:r w:rsidR="00C11C2E" w:rsidRPr="00CD2B94">
        <w:rPr>
          <w:rFonts w:ascii="Arial Narrow" w:hAnsi="Arial Narrow" w:cs="Helvetica"/>
          <w:bCs/>
          <w:color w:val="000000"/>
          <w:sz w:val="20"/>
          <w:szCs w:val="20"/>
          <w:lang w:eastAsia="en-US"/>
        </w:rPr>
        <w:t xml:space="preserve"> pone</w:t>
      </w:r>
      <w:r w:rsidRPr="00CD2B94">
        <w:rPr>
          <w:rFonts w:ascii="Arial Narrow" w:hAnsi="Arial Narrow" w:cs="Helvetica"/>
          <w:bCs/>
          <w:color w:val="000000"/>
          <w:sz w:val="20"/>
          <w:szCs w:val="20"/>
          <w:lang w:eastAsia="en-US"/>
        </w:rPr>
        <w:t xml:space="preserve"> a su disposición la encuesta de "Calidad en el Servicio y Transparencia", la cual tiene como objetivo conocer su opinión con respecto al procedimiento de compra en el cual usted, como proveedor o prestador servicios </w:t>
      </w:r>
      <w:r w:rsidR="00C16617" w:rsidRPr="00CD2B94">
        <w:rPr>
          <w:rFonts w:ascii="Arial Narrow" w:hAnsi="Arial Narrow" w:cs="Helvetica"/>
          <w:bCs/>
          <w:color w:val="000000"/>
          <w:sz w:val="20"/>
          <w:szCs w:val="20"/>
          <w:lang w:eastAsia="en-US"/>
        </w:rPr>
        <w:t>está</w:t>
      </w:r>
      <w:r w:rsidRPr="00CD2B94">
        <w:rPr>
          <w:rFonts w:ascii="Arial Narrow" w:hAnsi="Arial Narrow" w:cs="Helvetica"/>
          <w:bCs/>
          <w:color w:val="000000"/>
          <w:sz w:val="20"/>
          <w:szCs w:val="20"/>
          <w:lang w:eastAsia="en-US"/>
        </w:rPr>
        <w:t xml:space="preserve"> participando. </w:t>
      </w: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autoSpaceDE w:val="0"/>
        <w:autoSpaceDN w:val="0"/>
        <w:adjustRightInd w:val="0"/>
        <w:jc w:val="both"/>
        <w:rPr>
          <w:rFonts w:ascii="Arial Narrow" w:hAnsi="Arial Narrow" w:cs="Helvetica"/>
          <w:bCs/>
          <w:color w:val="000000"/>
          <w:sz w:val="20"/>
          <w:szCs w:val="20"/>
          <w:lang w:eastAsia="en-US"/>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jc w:val="right"/>
        <w:rPr>
          <w:rFonts w:ascii="Arial Narrow" w:hAnsi="Arial Narrow" w:cs="Arial"/>
          <w:sz w:val="20"/>
        </w:rPr>
      </w:pPr>
      <w:r w:rsidRPr="00CD2B94">
        <w:rPr>
          <w:rFonts w:ascii="Arial Narrow" w:hAnsi="Arial Narrow" w:cs="Arial"/>
          <w:sz w:val="20"/>
        </w:rPr>
        <w:t>Metepec, Estado de México</w:t>
      </w:r>
      <w:r w:rsidR="00C11C2E" w:rsidRPr="00CD2B94">
        <w:rPr>
          <w:rFonts w:ascii="Arial Narrow" w:hAnsi="Arial Narrow" w:cs="Arial"/>
          <w:sz w:val="20"/>
        </w:rPr>
        <w:t>, a</w:t>
      </w:r>
      <w:r w:rsidRPr="00CD2B94">
        <w:rPr>
          <w:rFonts w:ascii="Arial Narrow" w:hAnsi="Arial Narrow" w:cs="Arial"/>
          <w:sz w:val="20"/>
        </w:rPr>
        <w:t xml:space="preserve"> ______ de ______________________ de 201</w:t>
      </w:r>
      <w:r w:rsidR="00E307DD">
        <w:rPr>
          <w:rFonts w:ascii="Arial Narrow" w:hAnsi="Arial Narrow" w:cs="Arial"/>
          <w:sz w:val="20"/>
        </w:rPr>
        <w:t>6</w:t>
      </w: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bl>
      <w:tblPr>
        <w:tblW w:w="10330" w:type="dxa"/>
        <w:jc w:val="center"/>
        <w:tblLayout w:type="fixed"/>
        <w:tblCellMar>
          <w:left w:w="70" w:type="dxa"/>
          <w:right w:w="70" w:type="dxa"/>
        </w:tblCellMar>
        <w:tblLook w:val="0000" w:firstRow="0" w:lastRow="0" w:firstColumn="0" w:lastColumn="0" w:noHBand="0" w:noVBand="0"/>
      </w:tblPr>
      <w:tblGrid>
        <w:gridCol w:w="1535"/>
        <w:gridCol w:w="520"/>
        <w:gridCol w:w="2551"/>
        <w:gridCol w:w="709"/>
        <w:gridCol w:w="5015"/>
      </w:tblGrid>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Datos Generales: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Nombre o Razón Social del Licitante:</w:t>
            </w:r>
          </w:p>
        </w:tc>
      </w:tr>
      <w:tr w:rsidR="00E168B9" w:rsidRPr="00CD2B94" w:rsidTr="00E168B9">
        <w:trPr>
          <w:trHeight w:val="554"/>
          <w:jc w:val="center"/>
        </w:trPr>
        <w:tc>
          <w:tcPr>
            <w:tcW w:w="10330" w:type="dxa"/>
            <w:gridSpan w:val="5"/>
            <w:tcBorders>
              <w:bottom w:val="single" w:sz="4" w:space="0" w:color="auto"/>
            </w:tcBorders>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Tipo de procedimiento: </w:t>
            </w:r>
          </w:p>
          <w:p w:rsidR="00E168B9" w:rsidRPr="00CD2B94" w:rsidRDefault="00E168B9" w:rsidP="00E168B9">
            <w:pPr>
              <w:pStyle w:val="Encabezado"/>
              <w:rPr>
                <w:rFonts w:ascii="Arial Narrow" w:hAnsi="Arial Narrow" w:cs="Arial"/>
                <w:sz w:val="20"/>
              </w:rPr>
            </w:pPr>
          </w:p>
        </w:tc>
      </w:tr>
      <w:tr w:rsidR="00E168B9" w:rsidRPr="00CD2B94" w:rsidTr="00E168B9">
        <w:trPr>
          <w:trHeight w:val="484"/>
          <w:jc w:val="center"/>
        </w:trPr>
        <w:tc>
          <w:tcPr>
            <w:tcW w:w="10330" w:type="dxa"/>
            <w:gridSpan w:val="5"/>
            <w:tcBorders>
              <w:bottom w:val="single" w:sz="4" w:space="0" w:color="auto"/>
            </w:tcBorders>
          </w:tcPr>
          <w:p w:rsidR="00E168B9" w:rsidRPr="00CD2B94" w:rsidRDefault="00E168B9" w:rsidP="006A742B">
            <w:pPr>
              <w:pStyle w:val="Encabezado"/>
              <w:rPr>
                <w:rFonts w:ascii="Arial Narrow" w:hAnsi="Arial Narrow" w:cs="Arial"/>
                <w:sz w:val="20"/>
              </w:rPr>
            </w:pPr>
            <w:r>
              <w:rPr>
                <w:rFonts w:ascii="Arial Narrow" w:hAnsi="Arial Narrow" w:cs="Arial"/>
                <w:b/>
                <w:sz w:val="20"/>
              </w:rPr>
              <w:t>Invitación</w:t>
            </w:r>
            <w:r w:rsidRPr="00CD2B94">
              <w:rPr>
                <w:rFonts w:ascii="Arial Narrow" w:hAnsi="Arial Narrow" w:cs="Arial"/>
                <w:b/>
                <w:sz w:val="20"/>
              </w:rPr>
              <w:t xml:space="preserve"> </w:t>
            </w:r>
            <w:r w:rsidR="00553C8F">
              <w:rPr>
                <w:rFonts w:ascii="Arial Narrow" w:hAnsi="Arial Narrow" w:cs="Arial"/>
                <w:b/>
                <w:sz w:val="20"/>
              </w:rPr>
              <w:t xml:space="preserve">electrónica </w:t>
            </w:r>
            <w:r w:rsidRPr="00CD2B94">
              <w:rPr>
                <w:rFonts w:ascii="Arial Narrow" w:hAnsi="Arial Narrow" w:cs="Arial"/>
                <w:b/>
                <w:sz w:val="20"/>
              </w:rPr>
              <w:t xml:space="preserve">No. </w:t>
            </w:r>
            <w:r w:rsidR="00E307DD" w:rsidRPr="00991A5E">
              <w:rPr>
                <w:rFonts w:ascii="Arial" w:hAnsi="Arial" w:cs="Arial"/>
                <w:sz w:val="20"/>
                <w:szCs w:val="20"/>
              </w:rPr>
              <w:t>IA-011L5X001-E</w:t>
            </w:r>
            <w:r w:rsidR="006A742B">
              <w:rPr>
                <w:rFonts w:ascii="Arial" w:hAnsi="Arial" w:cs="Arial"/>
                <w:sz w:val="20"/>
                <w:szCs w:val="20"/>
              </w:rPr>
              <w:t>32</w:t>
            </w:r>
            <w:r w:rsidR="00FB520B">
              <w:rPr>
                <w:rFonts w:ascii="Arial" w:hAnsi="Arial" w:cs="Arial"/>
                <w:sz w:val="20"/>
                <w:szCs w:val="20"/>
              </w:rPr>
              <w:t xml:space="preserve"> </w:t>
            </w:r>
            <w:r w:rsidR="00E307DD" w:rsidRPr="00991A5E">
              <w:rPr>
                <w:rFonts w:ascii="Arial" w:hAnsi="Arial" w:cs="Arial"/>
                <w:sz w:val="20"/>
                <w:szCs w:val="20"/>
              </w:rPr>
              <w:t>-2016</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6A742B">
            <w:pPr>
              <w:pStyle w:val="Encabezado"/>
              <w:rPr>
                <w:rFonts w:ascii="Arial Narrow" w:hAnsi="Arial Narrow" w:cs="Arial"/>
                <w:sz w:val="20"/>
              </w:rPr>
            </w:pPr>
            <w:r w:rsidRPr="00CD2B94">
              <w:rPr>
                <w:rFonts w:ascii="Arial Narrow" w:hAnsi="Arial Narrow" w:cs="Arial"/>
                <w:sz w:val="20"/>
              </w:rPr>
              <w:t xml:space="preserve">N° del Procedimiento: </w:t>
            </w:r>
            <w:r w:rsidRPr="00CD2B94">
              <w:rPr>
                <w:rFonts w:ascii="Arial Narrow" w:hAnsi="Arial Narrow" w:cs="Arial"/>
                <w:b/>
                <w:sz w:val="20"/>
              </w:rPr>
              <w:t xml:space="preserve">No. </w:t>
            </w:r>
            <w:r w:rsidR="00E307DD" w:rsidRPr="00991A5E">
              <w:rPr>
                <w:rFonts w:ascii="Arial" w:hAnsi="Arial" w:cs="Arial"/>
                <w:sz w:val="20"/>
                <w:szCs w:val="20"/>
              </w:rPr>
              <w:t>IA-011L5X001-E</w:t>
            </w:r>
            <w:r w:rsidR="006A742B">
              <w:rPr>
                <w:rFonts w:ascii="Arial" w:hAnsi="Arial" w:cs="Arial"/>
                <w:sz w:val="20"/>
                <w:szCs w:val="20"/>
              </w:rPr>
              <w:t>32</w:t>
            </w:r>
            <w:r w:rsidR="00FB520B">
              <w:rPr>
                <w:rFonts w:ascii="Arial" w:hAnsi="Arial" w:cs="Arial"/>
                <w:sz w:val="20"/>
                <w:szCs w:val="20"/>
              </w:rPr>
              <w:t xml:space="preserve"> </w:t>
            </w:r>
            <w:r w:rsidR="00E307DD" w:rsidRPr="00991A5E">
              <w:rPr>
                <w:rFonts w:ascii="Arial" w:hAnsi="Arial" w:cs="Arial"/>
                <w:sz w:val="20"/>
                <w:szCs w:val="20"/>
              </w:rPr>
              <w:t>-2016</w:t>
            </w:r>
          </w:p>
        </w:tc>
      </w:tr>
      <w:tr w:rsidR="00E168B9" w:rsidRPr="00CD2B94" w:rsidTr="00E168B9">
        <w:trPr>
          <w:trHeight w:val="512"/>
          <w:jc w:val="center"/>
        </w:trPr>
        <w:tc>
          <w:tcPr>
            <w:tcW w:w="10330" w:type="dxa"/>
            <w:gridSpan w:val="5"/>
            <w:tcBorders>
              <w:bottom w:val="single" w:sz="4" w:space="0" w:color="auto"/>
            </w:tcBorders>
          </w:tcPr>
          <w:p w:rsidR="00E168B9" w:rsidRDefault="00E168B9" w:rsidP="00E168B9">
            <w:pPr>
              <w:pStyle w:val="Encabezado"/>
              <w:rPr>
                <w:rFonts w:ascii="Arial Narrow" w:hAnsi="Arial Narrow" w:cs="Arial"/>
                <w:sz w:val="20"/>
              </w:rPr>
            </w:pPr>
          </w:p>
          <w:p w:rsidR="00E168B9" w:rsidRPr="00025991" w:rsidRDefault="00E168B9" w:rsidP="00E168B9">
            <w:pPr>
              <w:tabs>
                <w:tab w:val="left" w:pos="1680"/>
              </w:tabs>
            </w:pPr>
            <w:r>
              <w:tab/>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¿Desea contestar la siguiente encuesta?</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Marque con una “X” su elección.</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“SI”</w:t>
            </w:r>
            <w:r w:rsidRPr="00CD2B94">
              <w:rPr>
                <w:rFonts w:ascii="Arial Narrow" w:hAnsi="Arial Narrow" w:cs="Arial"/>
                <w:sz w:val="20"/>
              </w:rPr>
              <w:t>, continúe con las instrucciones indicadas.</w:t>
            </w:r>
          </w:p>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Si elige </w:t>
            </w:r>
            <w:r w:rsidRPr="00CD2B94">
              <w:rPr>
                <w:rFonts w:ascii="Arial Narrow" w:hAnsi="Arial Narrow" w:cs="Arial"/>
                <w:b/>
                <w:sz w:val="20"/>
              </w:rPr>
              <w:t>“NO”</w:t>
            </w:r>
            <w:r w:rsidRPr="00CD2B94">
              <w:rPr>
                <w:rFonts w:ascii="Arial Narrow" w:hAnsi="Arial Narrow" w:cs="Arial"/>
                <w:sz w:val="20"/>
              </w:rPr>
              <w:t>, le agradecemos su amable atención.</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cantSplit/>
          <w:trHeight w:val="388"/>
          <w:jc w:val="center"/>
        </w:trPr>
        <w:tc>
          <w:tcPr>
            <w:tcW w:w="1535" w:type="dxa"/>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520"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2551" w:type="dxa"/>
            <w:tcBorders>
              <w:lef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709" w:type="dxa"/>
            <w:tcBorders>
              <w:top w:val="single" w:sz="4" w:space="0" w:color="auto"/>
              <w:left w:val="single" w:sz="4" w:space="0" w:color="auto"/>
              <w:bottom w:val="single" w:sz="4" w:space="0" w:color="auto"/>
              <w:right w:val="single" w:sz="4" w:space="0" w:color="auto"/>
            </w:tcBorders>
            <w:vAlign w:val="center"/>
          </w:tcPr>
          <w:p w:rsidR="00E168B9" w:rsidRPr="00CD2B94" w:rsidRDefault="00E168B9" w:rsidP="00E168B9">
            <w:pPr>
              <w:pStyle w:val="Encabezado"/>
              <w:rPr>
                <w:rFonts w:ascii="Arial Narrow" w:hAnsi="Arial Narrow" w:cs="Arial"/>
                <w:b/>
                <w:sz w:val="20"/>
              </w:rPr>
            </w:pPr>
          </w:p>
        </w:tc>
        <w:tc>
          <w:tcPr>
            <w:tcW w:w="5015" w:type="dxa"/>
            <w:tcBorders>
              <w:lef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Instrucciones:</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Califique los supuestos planteados en esta encuesta, señalando con una “x” la correspondiente elección, según considere (una elección por supuesto).</w:t>
            </w: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rPr>
                <w:rFonts w:ascii="Arial Narrow" w:hAnsi="Arial Narrow" w:cs="Arial"/>
                <w:sz w:val="20"/>
              </w:rPr>
            </w:pPr>
          </w:p>
        </w:tc>
      </w:tr>
      <w:tr w:rsidR="00E168B9" w:rsidRPr="00CD2B94" w:rsidTr="00E168B9">
        <w:trPr>
          <w:jc w:val="center"/>
        </w:trPr>
        <w:tc>
          <w:tcPr>
            <w:tcW w:w="10330" w:type="dxa"/>
            <w:gridSpan w:val="5"/>
          </w:tcPr>
          <w:p w:rsidR="00E168B9" w:rsidRPr="00CD2B94" w:rsidRDefault="00E168B9" w:rsidP="00E168B9">
            <w:pPr>
              <w:pStyle w:val="Encabezado"/>
              <w:jc w:val="right"/>
              <w:rPr>
                <w:rFonts w:ascii="Arial Narrow" w:hAnsi="Arial Narrow" w:cs="Arial"/>
                <w:b/>
                <w:sz w:val="20"/>
              </w:rPr>
            </w:pPr>
          </w:p>
        </w:tc>
      </w:tr>
    </w:tbl>
    <w:p w:rsidR="00E168B9" w:rsidRPr="00CD2B94" w:rsidRDefault="00E168B9" w:rsidP="00E168B9">
      <w:pPr>
        <w:pStyle w:val="Encabezado"/>
        <w:rPr>
          <w:rFonts w:ascii="Arial Narrow" w:hAnsi="Arial Narrow" w:cs="Arial"/>
          <w:sz w:val="20"/>
        </w:rPr>
      </w:pPr>
    </w:p>
    <w:p w:rsidR="00E168B9" w:rsidRPr="00CD2B94" w:rsidRDefault="00E168B9" w:rsidP="00E168B9">
      <w:pPr>
        <w:pStyle w:val="Encabezado"/>
        <w:rPr>
          <w:rFonts w:ascii="Arial Narrow" w:hAnsi="Arial Narrow" w:cs="Arial"/>
          <w:b/>
          <w:sz w:val="20"/>
        </w:rPr>
      </w:pPr>
      <w:r w:rsidRPr="00CD2B94">
        <w:rPr>
          <w:rFonts w:ascii="Arial Narrow" w:hAnsi="Arial Narrow" w:cs="Arial"/>
          <w:b/>
          <w:sz w:val="20"/>
        </w:rPr>
        <w:t>Desarrollo de la encuesta:</w:t>
      </w:r>
    </w:p>
    <w:p w:rsidR="00E168B9" w:rsidRPr="00CD2B94" w:rsidRDefault="00E168B9" w:rsidP="00E168B9">
      <w:pPr>
        <w:pStyle w:val="Encabezado"/>
        <w:rPr>
          <w:rFonts w:ascii="Arial Narrow" w:hAnsi="Arial Narrow" w:cs="Arial"/>
          <w:b/>
          <w:sz w:val="20"/>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3574"/>
        <w:gridCol w:w="1389"/>
        <w:gridCol w:w="1417"/>
        <w:gridCol w:w="1701"/>
        <w:gridCol w:w="1559"/>
      </w:tblGrid>
      <w:tr w:rsidR="00E168B9" w:rsidRPr="00CD2B94" w:rsidTr="00E168B9">
        <w:tc>
          <w:tcPr>
            <w:tcW w:w="636"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No.</w:t>
            </w:r>
          </w:p>
        </w:tc>
        <w:tc>
          <w:tcPr>
            <w:tcW w:w="3574"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Evento</w:t>
            </w:r>
          </w:p>
        </w:tc>
        <w:tc>
          <w:tcPr>
            <w:tcW w:w="1389"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Totalmente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417" w:type="dxa"/>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 xml:space="preserve">En general de </w:t>
            </w:r>
          </w:p>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acuerdo</w:t>
            </w:r>
          </w:p>
        </w:tc>
        <w:tc>
          <w:tcPr>
            <w:tcW w:w="1701"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En general en desacuerdo</w:t>
            </w:r>
          </w:p>
        </w:tc>
        <w:tc>
          <w:tcPr>
            <w:tcW w:w="1559" w:type="dxa"/>
            <w:shd w:val="clear" w:color="auto" w:fill="DBE5F1"/>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Totalmente en desacuerdo</w:t>
            </w:r>
          </w:p>
        </w:tc>
      </w:tr>
    </w:tbl>
    <w:p w:rsidR="00E168B9" w:rsidRPr="00CD2B94" w:rsidRDefault="00E168B9" w:rsidP="00E168B9">
      <w:pPr>
        <w:rPr>
          <w:rFonts w:ascii="Arial Narrow" w:hAnsi="Arial Narrow"/>
          <w:sz w:val="10"/>
          <w:szCs w:val="10"/>
        </w:rPr>
      </w:pPr>
    </w:p>
    <w:tbl>
      <w:tblPr>
        <w:tblW w:w="103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36"/>
        <w:gridCol w:w="1205"/>
        <w:gridCol w:w="638"/>
        <w:gridCol w:w="1731"/>
        <w:gridCol w:w="1316"/>
        <w:gridCol w:w="73"/>
        <w:gridCol w:w="566"/>
        <w:gridCol w:w="851"/>
        <w:gridCol w:w="1701"/>
        <w:gridCol w:w="1559"/>
        <w:gridCol w:w="54"/>
      </w:tblGrid>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DE ACLARACIONES A LA INVITACIÓN</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1.1</w:t>
            </w:r>
          </w:p>
        </w:tc>
        <w:tc>
          <w:tcPr>
            <w:tcW w:w="3574" w:type="dxa"/>
            <w:gridSpan w:val="3"/>
            <w:vAlign w:val="center"/>
          </w:tcPr>
          <w:p w:rsidR="00E168B9" w:rsidRPr="00CD2B94" w:rsidRDefault="00E168B9" w:rsidP="00E168B9">
            <w:pPr>
              <w:pStyle w:val="Encabezado"/>
              <w:rPr>
                <w:rFonts w:ascii="Arial Narrow" w:hAnsi="Arial Narrow" w:cs="Arial"/>
                <w:sz w:val="20"/>
                <w:szCs w:val="20"/>
              </w:rPr>
            </w:pPr>
            <w:r w:rsidRPr="00553C8F">
              <w:rPr>
                <w:rFonts w:ascii="Arial Narrow" w:hAnsi="Arial Narrow" w:cs="Arial"/>
                <w:sz w:val="16"/>
                <w:szCs w:val="20"/>
              </w:rPr>
              <w:t xml:space="preserve">El contenido del cuerpo de la invitación, </w:t>
            </w:r>
            <w:r w:rsidRPr="00553C8F">
              <w:rPr>
                <w:rFonts w:ascii="Arial Narrow" w:hAnsi="Arial Narrow" w:cs="Arial"/>
                <w:sz w:val="16"/>
                <w:szCs w:val="20"/>
                <w:u w:val="single"/>
              </w:rPr>
              <w:t>es claro</w:t>
            </w:r>
            <w:r w:rsidRPr="00553C8F">
              <w:rPr>
                <w:rFonts w:ascii="Arial Narrow" w:hAnsi="Arial Narrow" w:cs="Arial"/>
                <w:sz w:val="16"/>
                <w:szCs w:val="20"/>
              </w:rPr>
              <w:t xml:space="preserve"> para los bienes y/o servicios, que se pretenden adquirir o contratar</w:t>
            </w:r>
            <w:r w:rsidRPr="00CD2B94">
              <w:rPr>
                <w:rFonts w:ascii="Arial Narrow" w:hAnsi="Arial Narrow" w:cs="Arial"/>
                <w:sz w:val="20"/>
                <w:szCs w:val="20"/>
              </w:rPr>
              <w:t>.</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1.2</w:t>
            </w:r>
          </w:p>
        </w:tc>
        <w:tc>
          <w:tcPr>
            <w:tcW w:w="3574" w:type="dxa"/>
            <w:gridSpan w:val="3"/>
            <w:vAlign w:val="center"/>
          </w:tcPr>
          <w:p w:rsidR="00E168B9" w:rsidRPr="00CD2B94" w:rsidRDefault="00E168B9" w:rsidP="00E168B9">
            <w:pPr>
              <w:pStyle w:val="Encabezado"/>
              <w:rPr>
                <w:rFonts w:ascii="Arial Narrow" w:hAnsi="Arial Narrow" w:cs="Arial"/>
                <w:sz w:val="20"/>
                <w:szCs w:val="20"/>
              </w:rPr>
            </w:pPr>
            <w:r w:rsidRPr="00CD2B94">
              <w:rPr>
                <w:rFonts w:ascii="Arial Narrow" w:hAnsi="Arial Narrow" w:cs="Arial"/>
                <w:sz w:val="20"/>
                <w:szCs w:val="20"/>
              </w:rPr>
              <w:t xml:space="preserve">Las preguntas realizadas fueron contestadas por el </w:t>
            </w:r>
            <w:r w:rsidRPr="00CD2B94">
              <w:rPr>
                <w:rFonts w:ascii="Arial Narrow" w:hAnsi="Arial Narrow" w:cs="Arial"/>
                <w:b/>
                <w:sz w:val="20"/>
                <w:szCs w:val="20"/>
              </w:rPr>
              <w:t>“CONALEP”</w:t>
            </w:r>
            <w:r w:rsidRPr="00CD2B94">
              <w:rPr>
                <w:rFonts w:ascii="Arial Narrow" w:hAnsi="Arial Narrow" w:cs="Arial"/>
                <w:sz w:val="20"/>
                <w:szCs w:val="20"/>
              </w:rPr>
              <w:t>, con claridad, apegados a lo requerido y a la Normatividad Vigente y Aplicable.</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ACTO DE PRESENTACIÓN Y PERTURA DE PROPOCISIONES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2.1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evento se desarrolló con oportunidad, de acuerdo a la cantidad de propuestas que se presentaron en el acto, de conformidad con la </w:t>
            </w:r>
            <w:r w:rsidR="00150A94">
              <w:rPr>
                <w:rFonts w:ascii="Arial" w:hAnsi="Arial" w:cs="Arial"/>
              </w:rPr>
              <w:t>LAASSP</w:t>
            </w:r>
            <w:r w:rsidRPr="00CD2B94">
              <w:rPr>
                <w:rFonts w:ascii="Arial Narrow" w:hAnsi="Arial Narrow" w:cs="Arial"/>
                <w:sz w:val="20"/>
              </w:rPr>
              <w:t>.</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EVALUACIÓN TÉCNICA</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3.1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La evaluación técnica se dio a conocer, de acuerdo a lo establecido en la </w:t>
            </w:r>
            <w:r w:rsidR="00C11C2E" w:rsidRPr="00CD2B94">
              <w:rPr>
                <w:rFonts w:ascii="Arial Narrow" w:hAnsi="Arial Narrow" w:cs="Arial"/>
                <w:sz w:val="20"/>
              </w:rPr>
              <w:t>convocatoria y</w:t>
            </w:r>
            <w:r w:rsidRPr="00CD2B94">
              <w:rPr>
                <w:rFonts w:ascii="Arial Narrow" w:hAnsi="Arial Narrow" w:cs="Arial"/>
                <w:sz w:val="20"/>
              </w:rPr>
              <w:t xml:space="preserve"> en la junta de aclaraciones.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JUNTA PÚBLICA DE NOTIFICACIÓN DE FALLO</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4.1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este evento se especificaron los motivos y el fundamento que sustenta la determinación de los licitantes adjudicados y de los que no resultaron adjudicados.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w:t>
            </w:r>
          </w:p>
        </w:tc>
        <w:tc>
          <w:tcPr>
            <w:tcW w:w="3574" w:type="dxa"/>
            <w:gridSpan w:val="3"/>
            <w:shd w:val="clear" w:color="auto" w:fill="DBE5F1"/>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GENERALES</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5.1</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acceso al inmueble fue expedito.</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5.2</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Los eventos comenzaron en las fechas y horas señaladas en la convocatoria.</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5.3</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El trato que me dieron los Servidores Públicos del </w:t>
            </w:r>
            <w:r w:rsidRPr="00CD2B94">
              <w:rPr>
                <w:rFonts w:ascii="Arial Narrow" w:hAnsi="Arial Narrow" w:cs="Arial"/>
                <w:b/>
                <w:sz w:val="20"/>
              </w:rPr>
              <w:t>“CONALEP”</w:t>
            </w:r>
            <w:r w:rsidRPr="00CD2B94">
              <w:rPr>
                <w:rFonts w:ascii="Arial Narrow" w:hAnsi="Arial Narrow" w:cs="Arial"/>
                <w:sz w:val="20"/>
              </w:rPr>
              <w:t xml:space="preserve"> durante el procedimiento de contratación, fue respetuosa y amable.</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5.4</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Volvería a participar en otro procedimiento de contratación que emita el </w:t>
            </w:r>
            <w:r w:rsidRPr="00CD2B94">
              <w:rPr>
                <w:rFonts w:ascii="Arial Narrow" w:hAnsi="Arial Narrow" w:cs="Arial"/>
                <w:b/>
                <w:sz w:val="20"/>
              </w:rPr>
              <w:t>“CONALEP”</w:t>
            </w:r>
            <w:r w:rsidRPr="00CD2B94">
              <w:rPr>
                <w:rFonts w:ascii="Arial Narrow" w:hAnsi="Arial Narrow" w:cs="Arial"/>
                <w:sz w:val="20"/>
              </w:rPr>
              <w:t>.</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rPr>
          <w:gridAfter w:val="1"/>
          <w:wAfter w:w="49" w:type="dxa"/>
        </w:trPr>
        <w:tc>
          <w:tcPr>
            <w:tcW w:w="636" w:type="dxa"/>
            <w:vAlign w:val="center"/>
          </w:tcPr>
          <w:p w:rsidR="00E168B9" w:rsidRPr="00CD2B94" w:rsidRDefault="00E168B9" w:rsidP="00E168B9">
            <w:pPr>
              <w:pStyle w:val="Encabezado"/>
              <w:jc w:val="center"/>
              <w:rPr>
                <w:rFonts w:ascii="Arial Narrow" w:hAnsi="Arial Narrow" w:cs="Arial"/>
                <w:b/>
                <w:sz w:val="20"/>
              </w:rPr>
            </w:pPr>
            <w:r w:rsidRPr="00CD2B94">
              <w:rPr>
                <w:rFonts w:ascii="Arial Narrow" w:hAnsi="Arial Narrow" w:cs="Arial"/>
                <w:b/>
                <w:sz w:val="20"/>
              </w:rPr>
              <w:t>5.5</w:t>
            </w:r>
          </w:p>
        </w:tc>
        <w:tc>
          <w:tcPr>
            <w:tcW w:w="3574" w:type="dxa"/>
            <w:gridSpan w:val="3"/>
            <w:vAlign w:val="center"/>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El desarrollo del procedimiento de contratación se apegó a la normatividad vigente y aplicable.</w:t>
            </w:r>
          </w:p>
        </w:tc>
        <w:tc>
          <w:tcPr>
            <w:tcW w:w="1389" w:type="dxa"/>
            <w:gridSpan w:val="2"/>
            <w:vAlign w:val="center"/>
          </w:tcPr>
          <w:p w:rsidR="00E168B9" w:rsidRPr="00CD2B94" w:rsidRDefault="00E168B9" w:rsidP="00E168B9">
            <w:pPr>
              <w:pStyle w:val="Encabezado"/>
              <w:rPr>
                <w:rFonts w:ascii="Arial Narrow" w:hAnsi="Arial Narrow" w:cs="Arial"/>
                <w:sz w:val="20"/>
              </w:rPr>
            </w:pPr>
          </w:p>
        </w:tc>
        <w:tc>
          <w:tcPr>
            <w:tcW w:w="1417" w:type="dxa"/>
            <w:gridSpan w:val="2"/>
            <w:vAlign w:val="center"/>
          </w:tcPr>
          <w:p w:rsidR="00E168B9" w:rsidRPr="00CD2B94" w:rsidRDefault="00E168B9" w:rsidP="00E168B9">
            <w:pPr>
              <w:pStyle w:val="Encabezado"/>
              <w:rPr>
                <w:rFonts w:ascii="Arial Narrow" w:hAnsi="Arial Narrow" w:cs="Arial"/>
                <w:sz w:val="20"/>
              </w:rPr>
            </w:pPr>
          </w:p>
        </w:tc>
        <w:tc>
          <w:tcPr>
            <w:tcW w:w="1701" w:type="dxa"/>
          </w:tcPr>
          <w:p w:rsidR="00E168B9" w:rsidRPr="00CD2B94" w:rsidRDefault="00E168B9" w:rsidP="00E168B9">
            <w:pPr>
              <w:pStyle w:val="Encabezado"/>
              <w:rPr>
                <w:rFonts w:ascii="Arial Narrow" w:hAnsi="Arial Narrow" w:cs="Arial"/>
                <w:sz w:val="20"/>
              </w:rPr>
            </w:pPr>
          </w:p>
        </w:tc>
        <w:tc>
          <w:tcPr>
            <w:tcW w:w="1559" w:type="dxa"/>
          </w:tcPr>
          <w:p w:rsidR="00E168B9" w:rsidRPr="00CD2B94" w:rsidRDefault="00E168B9" w:rsidP="00E168B9">
            <w:pPr>
              <w:pStyle w:val="Encabezado"/>
              <w:rPr>
                <w:rFonts w:ascii="Arial Narrow" w:hAnsi="Arial Narrow" w:cs="Arial"/>
                <w:sz w:val="20"/>
              </w:rPr>
            </w:pP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¿Considera usted que el procedimiento contratación fue transparente considerando los numerales 1 al 4 de la presenta encuesta?</w:t>
            </w:r>
          </w:p>
          <w:p w:rsidR="00E168B9" w:rsidRPr="00CD2B94" w:rsidRDefault="00E168B9" w:rsidP="00E168B9">
            <w:pPr>
              <w:pStyle w:val="Encabezado"/>
              <w:rPr>
                <w:rFonts w:ascii="Arial Narrow" w:hAnsi="Arial Narrow" w:cs="Arial"/>
                <w:sz w:val="20"/>
              </w:rPr>
            </w:pPr>
          </w:p>
        </w:tc>
      </w:tr>
      <w:tr w:rsidR="00E168B9" w:rsidRPr="00CD2B94" w:rsidTr="00553C8F">
        <w:trPr>
          <w:trHeight w:val="453"/>
        </w:trPr>
        <w:tc>
          <w:tcPr>
            <w:tcW w:w="1841" w:type="dxa"/>
            <w:gridSpan w:val="2"/>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SI</w:t>
            </w:r>
          </w:p>
        </w:tc>
        <w:tc>
          <w:tcPr>
            <w:tcW w:w="638" w:type="dxa"/>
            <w:vAlign w:val="center"/>
          </w:tcPr>
          <w:p w:rsidR="00E168B9" w:rsidRPr="00CD2B94" w:rsidRDefault="00E168B9" w:rsidP="00E168B9">
            <w:pPr>
              <w:pStyle w:val="Encabezado"/>
              <w:rPr>
                <w:rFonts w:ascii="Arial Narrow" w:hAnsi="Arial Narrow" w:cs="Arial"/>
                <w:b/>
                <w:sz w:val="20"/>
              </w:rPr>
            </w:pPr>
          </w:p>
        </w:tc>
        <w:tc>
          <w:tcPr>
            <w:tcW w:w="3047" w:type="dxa"/>
            <w:gridSpan w:val="2"/>
            <w:tcBorders>
              <w:top w:val="nil"/>
              <w:left w:val="nil"/>
              <w:bottom w:val="nil"/>
              <w:right w:val="nil"/>
            </w:tcBorders>
            <w:vAlign w:val="center"/>
          </w:tcPr>
          <w:p w:rsidR="00E168B9" w:rsidRPr="00CD2B94" w:rsidRDefault="00E168B9" w:rsidP="00E168B9">
            <w:pPr>
              <w:pStyle w:val="Encabezado"/>
              <w:jc w:val="right"/>
              <w:rPr>
                <w:rFonts w:ascii="Arial Narrow" w:hAnsi="Arial Narrow" w:cs="Arial"/>
                <w:b/>
                <w:sz w:val="20"/>
              </w:rPr>
            </w:pPr>
            <w:r w:rsidRPr="00CD2B94">
              <w:rPr>
                <w:rFonts w:ascii="Arial Narrow" w:hAnsi="Arial Narrow" w:cs="Arial"/>
                <w:b/>
                <w:sz w:val="20"/>
              </w:rPr>
              <w:t>NO</w:t>
            </w:r>
          </w:p>
        </w:tc>
        <w:tc>
          <w:tcPr>
            <w:tcW w:w="639" w:type="dxa"/>
            <w:gridSpan w:val="2"/>
            <w:vAlign w:val="center"/>
          </w:tcPr>
          <w:p w:rsidR="00E168B9" w:rsidRPr="00CD2B94" w:rsidRDefault="00E168B9" w:rsidP="00E168B9">
            <w:pPr>
              <w:pStyle w:val="Encabezado"/>
              <w:rPr>
                <w:rFonts w:ascii="Arial Narrow" w:hAnsi="Arial Narrow" w:cs="Arial"/>
                <w:b/>
                <w:sz w:val="20"/>
              </w:rPr>
            </w:pPr>
          </w:p>
        </w:tc>
        <w:tc>
          <w:tcPr>
            <w:tcW w:w="4165" w:type="dxa"/>
            <w:gridSpan w:val="4"/>
            <w:tcBorders>
              <w:top w:val="nil"/>
              <w:left w:val="nil"/>
              <w:bottom w:val="nil"/>
              <w:right w:val="nil"/>
            </w:tcBorders>
            <w:vAlign w:val="center"/>
          </w:tcPr>
          <w:p w:rsidR="00E168B9" w:rsidRPr="00CD2B94" w:rsidRDefault="00E168B9" w:rsidP="00E168B9">
            <w:pPr>
              <w:pStyle w:val="Encabezado"/>
              <w:rPr>
                <w:rFonts w:ascii="Arial Narrow" w:hAnsi="Arial Narrow" w:cs="Arial"/>
                <w:b/>
                <w:sz w:val="20"/>
              </w:rPr>
            </w:pP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 xml:space="preserve">En caso de haber contestado </w:t>
            </w:r>
            <w:r w:rsidRPr="00CD2B94">
              <w:rPr>
                <w:rFonts w:ascii="Arial Narrow" w:hAnsi="Arial Narrow" w:cs="Arial"/>
                <w:b/>
                <w:sz w:val="20"/>
              </w:rPr>
              <w:t>“NO”</w:t>
            </w:r>
            <w:r w:rsidRPr="00CD2B94">
              <w:rPr>
                <w:rFonts w:ascii="Arial Narrow" w:hAnsi="Arial Narrow" w:cs="Arial"/>
                <w:sz w:val="20"/>
              </w:rPr>
              <w:t>, especificar en el siguiente cuadro las razones:</w:t>
            </w:r>
          </w:p>
        </w:tc>
      </w:tr>
      <w:tr w:rsidR="00E168B9" w:rsidRPr="00CD2B94" w:rsidTr="00553C8F">
        <w:tc>
          <w:tcPr>
            <w:tcW w:w="10330" w:type="dxa"/>
            <w:gridSpan w:val="11"/>
            <w:tcBorders>
              <w:top w:val="nil"/>
              <w:left w:val="nil"/>
              <w:bottom w:val="nil"/>
              <w:right w:val="nil"/>
            </w:tcBorders>
          </w:tcPr>
          <w:p w:rsidR="00E168B9" w:rsidRPr="00CD2B94" w:rsidRDefault="00E168B9" w:rsidP="00E168B9">
            <w:pPr>
              <w:pStyle w:val="Encabezado"/>
              <w:rPr>
                <w:rFonts w:ascii="Arial Narrow" w:hAnsi="Arial Narrow" w:cs="Arial"/>
                <w:sz w:val="20"/>
              </w:rPr>
            </w:pPr>
            <w:r w:rsidRPr="00CD2B94">
              <w:rPr>
                <w:rFonts w:ascii="Arial Narrow" w:hAnsi="Arial Narrow" w:cs="Arial"/>
                <w:sz w:val="20"/>
              </w:rPr>
              <w:t>(En caso de requerir más espacio, le agradeceremos anexar las hojas necesarias)</w:t>
            </w:r>
          </w:p>
        </w:tc>
      </w:tr>
      <w:tr w:rsidR="00E168B9" w:rsidRPr="00CD2B94" w:rsidTr="00553C8F">
        <w:tc>
          <w:tcPr>
            <w:tcW w:w="10330" w:type="dxa"/>
            <w:gridSpan w:val="11"/>
            <w:tcBorders>
              <w:top w:val="nil"/>
              <w:left w:val="nil"/>
              <w:bottom w:val="nil"/>
              <w:right w:val="nil"/>
            </w:tcBorders>
          </w:tcPr>
          <w:p w:rsidR="00E168B9" w:rsidRPr="00CD2B94" w:rsidRDefault="00E168B9" w:rsidP="00E168B9">
            <w:pPr>
              <w:jc w:val="right"/>
              <w:rPr>
                <w:rFonts w:ascii="Arial Narrow" w:hAnsi="Arial Narrow" w:cs="Arial"/>
                <w:sz w:val="20"/>
              </w:rPr>
            </w:pPr>
          </w:p>
        </w:tc>
      </w:tr>
    </w:tbl>
    <w:p w:rsidR="00BB2816" w:rsidRDefault="00BB2816" w:rsidP="00E168B9">
      <w:pPr>
        <w:tabs>
          <w:tab w:val="left" w:pos="900"/>
        </w:tabs>
        <w:jc w:val="both"/>
        <w:rPr>
          <w:rFonts w:ascii="Arial" w:hAnsi="Arial" w:cs="Arial"/>
          <w:sz w:val="10"/>
          <w:szCs w:val="20"/>
        </w:rPr>
      </w:pPr>
    </w:p>
    <w:p w:rsidR="00BB2816" w:rsidRDefault="00BB2816">
      <w:pPr>
        <w:rPr>
          <w:rFonts w:ascii="Arial" w:hAnsi="Arial" w:cs="Arial"/>
          <w:sz w:val="10"/>
          <w:szCs w:val="20"/>
        </w:rPr>
      </w:pPr>
      <w:r>
        <w:rPr>
          <w:rFonts w:ascii="Arial" w:hAnsi="Arial" w:cs="Arial"/>
          <w:sz w:val="10"/>
          <w:szCs w:val="20"/>
        </w:rPr>
        <w:br w:type="page"/>
      </w:r>
    </w:p>
    <w:p w:rsidR="00E168B9" w:rsidRPr="00CD2B94" w:rsidRDefault="00E168B9" w:rsidP="00E168B9">
      <w:pPr>
        <w:tabs>
          <w:tab w:val="left" w:pos="900"/>
        </w:tabs>
        <w:jc w:val="both"/>
        <w:rPr>
          <w:rFonts w:ascii="Arial" w:hAnsi="Arial" w:cs="Arial"/>
          <w:sz w:val="10"/>
          <w:szCs w:val="2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8"/>
          <w:szCs w:val="28"/>
        </w:rPr>
      </w:pPr>
      <w:r w:rsidRPr="002F718B">
        <w:rPr>
          <w:rFonts w:ascii="Arial" w:hAnsi="Arial" w:cs="Arial"/>
          <w:b/>
          <w:color w:val="FFFFFF" w:themeColor="background1"/>
          <w:sz w:val="28"/>
          <w:szCs w:val="28"/>
        </w:rPr>
        <w:t xml:space="preserve">FORMATO </w:t>
      </w:r>
      <w:r>
        <w:rPr>
          <w:rFonts w:ascii="Arial" w:hAnsi="Arial" w:cs="Arial"/>
          <w:b/>
          <w:color w:val="FFFFFF" w:themeColor="background1"/>
          <w:sz w:val="28"/>
          <w:szCs w:val="28"/>
        </w:rPr>
        <w:t>J</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8"/>
          <w:szCs w:val="8"/>
        </w:rPr>
      </w:pP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Pr>
          <w:rFonts w:cs="Arial"/>
          <w:color w:val="FFFFFF" w:themeColor="background1"/>
          <w:sz w:val="18"/>
          <w:szCs w:val="18"/>
        </w:rPr>
        <w:t>INVITACIÓN</w:t>
      </w:r>
      <w:r w:rsidR="00553C8F">
        <w:rPr>
          <w:rFonts w:cs="Arial"/>
          <w:color w:val="FFFFFF" w:themeColor="background1"/>
          <w:sz w:val="18"/>
          <w:szCs w:val="18"/>
        </w:rPr>
        <w:t xml:space="preserve"> ELECTRÓNICA</w:t>
      </w:r>
    </w:p>
    <w:p w:rsidR="00E168B9" w:rsidRPr="002F718B" w:rsidRDefault="00E168B9" w:rsidP="00E168B9">
      <w:pPr>
        <w:pStyle w:val="Ttulo6"/>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rPr>
          <w:rFonts w:cs="Arial"/>
          <w:color w:val="FFFFFF" w:themeColor="background1"/>
          <w:sz w:val="18"/>
          <w:szCs w:val="18"/>
        </w:rPr>
      </w:pPr>
      <w:r w:rsidRPr="002F718B">
        <w:rPr>
          <w:rFonts w:cs="Arial"/>
          <w:color w:val="FFFFFF" w:themeColor="background1"/>
          <w:sz w:val="18"/>
          <w:szCs w:val="18"/>
        </w:rPr>
        <w:t xml:space="preserve">No. </w:t>
      </w:r>
      <w:r w:rsidR="00E307DD" w:rsidRPr="00991A5E">
        <w:rPr>
          <w:rFonts w:cs="Arial"/>
          <w:sz w:val="20"/>
        </w:rPr>
        <w:t>IA-011L5X001-E</w:t>
      </w:r>
      <w:r w:rsidR="006A742B">
        <w:rPr>
          <w:rFonts w:cs="Arial"/>
          <w:sz w:val="20"/>
        </w:rPr>
        <w:t>32</w:t>
      </w:r>
      <w:r w:rsidR="00E307DD" w:rsidRPr="00991A5E">
        <w:rPr>
          <w:rFonts w:cs="Arial"/>
          <w:sz w:val="20"/>
        </w:rPr>
        <w:t>-2016</w:t>
      </w: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10"/>
          <w:szCs w:val="10"/>
        </w:rPr>
      </w:pPr>
    </w:p>
    <w:p w:rsidR="00E168B9" w:rsidRPr="002F718B"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548DD4" w:themeFill="text2" w:themeFillTint="99"/>
        <w:tabs>
          <w:tab w:val="left" w:pos="900"/>
        </w:tabs>
        <w:jc w:val="center"/>
        <w:rPr>
          <w:rFonts w:ascii="Arial" w:hAnsi="Arial" w:cs="Arial"/>
          <w:b/>
          <w:color w:val="FFFFFF" w:themeColor="background1"/>
          <w:sz w:val="20"/>
          <w:szCs w:val="20"/>
        </w:rPr>
      </w:pPr>
      <w:r w:rsidRPr="002F718B">
        <w:rPr>
          <w:rFonts w:ascii="Arial" w:hAnsi="Arial" w:cs="Arial"/>
          <w:b/>
          <w:color w:val="FFFFFF" w:themeColor="background1"/>
          <w:sz w:val="20"/>
          <w:szCs w:val="20"/>
        </w:rPr>
        <w:t>MANIFESTACIÓN DE SER PERSONA CON DISCAPACIDAD (ÚNICAMENTE PROVEEDORES NACIONALES)</w:t>
      </w:r>
    </w:p>
    <w:p w:rsidR="00E168B9" w:rsidRPr="002F718B" w:rsidRDefault="00E168B9" w:rsidP="00E168B9">
      <w:pPr>
        <w:jc w:val="center"/>
        <w:rPr>
          <w:rFonts w:ascii="Arial" w:hAnsi="Arial" w:cs="Arial"/>
          <w:sz w:val="20"/>
          <w:szCs w:val="20"/>
        </w:rPr>
      </w:pPr>
    </w:p>
    <w:p w:rsidR="00E168B9" w:rsidRPr="002F718B" w:rsidRDefault="00E168B9" w:rsidP="00E168B9">
      <w:pPr>
        <w:tabs>
          <w:tab w:val="left" w:pos="3282"/>
        </w:tabs>
        <w:jc w:val="both"/>
        <w:rPr>
          <w:rFonts w:ascii="Arial" w:hAnsi="Arial" w:cs="Arial"/>
          <w:b/>
          <w:sz w:val="16"/>
          <w:szCs w:val="20"/>
        </w:rPr>
      </w:pPr>
      <w:r w:rsidRPr="002F718B">
        <w:rPr>
          <w:rFonts w:ascii="Arial" w:hAnsi="Arial" w:cs="Arial"/>
          <w:b/>
          <w:sz w:val="16"/>
          <w:szCs w:val="20"/>
        </w:rPr>
        <w:t>MODELO DE MANIFESTACIÓN DE SER PERSONA CON DISCAPACIDAD  (PERSONA FÍSICA) O  PERSONA MORAL QUE CUENTE  CON PERSONAL CON DISCAPACIDAD EN UNA PROPORCIÓN DEL CINCO POR CIENTO CUANDO MENOS DE LA TOTALIDAD DE SU PLANTA TOTAL DE EMPLEADOS, CUYA ANTIGÜEDAD NO SEA INFERIOR A SEIS MESES; ACOMPAÑADA CON EL AVISO DE ALTA AL RÉGIMEN OBLIGATORIO DEL INSTITUTO MEXICANO DEL SEGURO SOCIAL</w:t>
      </w:r>
    </w:p>
    <w:p w:rsidR="00E168B9" w:rsidRPr="002F718B" w:rsidRDefault="00E168B9" w:rsidP="00E168B9">
      <w:pPr>
        <w:tabs>
          <w:tab w:val="left" w:pos="3282"/>
        </w:tabs>
        <w:jc w:val="both"/>
        <w:rPr>
          <w:rFonts w:ascii="Arial" w:hAnsi="Arial" w:cs="Arial"/>
          <w:sz w:val="16"/>
          <w:szCs w:val="20"/>
        </w:rPr>
      </w:pPr>
      <w:r w:rsidRPr="002F718B">
        <w:rPr>
          <w:rFonts w:ascii="Arial" w:hAnsi="Arial" w:cs="Arial"/>
          <w:sz w:val="16"/>
          <w:szCs w:val="20"/>
          <w:u w:val="single"/>
        </w:rPr>
        <w:t xml:space="preserve"> (Lugar y Fecha)</w:t>
      </w:r>
    </w:p>
    <w:p w:rsidR="00E168B9" w:rsidRPr="002F718B" w:rsidRDefault="00E168B9" w:rsidP="00E168B9">
      <w:pPr>
        <w:pStyle w:val="Ttulo1"/>
        <w:rPr>
          <w:rFonts w:cs="Arial"/>
          <w:sz w:val="16"/>
          <w:lang w:val="es-ES"/>
        </w:rPr>
      </w:pPr>
    </w:p>
    <w:p w:rsidR="00E168B9" w:rsidRPr="002F718B" w:rsidRDefault="00E168B9" w:rsidP="00E168B9">
      <w:pPr>
        <w:rPr>
          <w:rFonts w:ascii="Arial" w:hAnsi="Arial"/>
          <w:sz w:val="20"/>
        </w:rPr>
      </w:pPr>
      <w:r w:rsidRPr="002F718B">
        <w:rPr>
          <w:rFonts w:ascii="Arial" w:hAnsi="Arial"/>
          <w:sz w:val="20"/>
        </w:rPr>
        <w:t>Razón Social del licitante:</w:t>
      </w:r>
    </w:p>
    <w:p w:rsidR="00E168B9" w:rsidRPr="002F718B" w:rsidRDefault="00E168B9" w:rsidP="00E168B9">
      <w:pPr>
        <w:rPr>
          <w:rFonts w:ascii="Arial" w:hAnsi="Arial"/>
          <w:sz w:val="20"/>
        </w:rPr>
      </w:pPr>
    </w:p>
    <w:p w:rsidR="00E168B9" w:rsidRPr="002F718B" w:rsidRDefault="00E168B9" w:rsidP="00E168B9">
      <w:pPr>
        <w:rPr>
          <w:rFonts w:ascii="Arial" w:hAnsi="Arial"/>
          <w:sz w:val="20"/>
        </w:rPr>
      </w:pPr>
      <w:r w:rsidRPr="002F718B">
        <w:rPr>
          <w:rFonts w:ascii="Arial" w:hAnsi="Arial"/>
          <w:sz w:val="20"/>
        </w:rPr>
        <w:t>Colegio Nacional de Educación Profesional Técnica</w:t>
      </w:r>
    </w:p>
    <w:p w:rsidR="00E168B9" w:rsidRPr="002F718B" w:rsidRDefault="00E168B9" w:rsidP="00E168B9">
      <w:pPr>
        <w:rPr>
          <w:rFonts w:ascii="Arial" w:hAnsi="Arial"/>
          <w:sz w:val="20"/>
        </w:rPr>
      </w:pPr>
      <w:r w:rsidRPr="002F718B">
        <w:rPr>
          <w:rFonts w:ascii="Arial" w:hAnsi="Arial"/>
          <w:sz w:val="20"/>
        </w:rPr>
        <w:t>P R E S E N T E</w:t>
      </w:r>
    </w:p>
    <w:p w:rsidR="00E168B9" w:rsidRPr="002F718B" w:rsidRDefault="00E168B9" w:rsidP="00E168B9">
      <w:pPr>
        <w:pStyle w:val="Sangradetextonormal"/>
        <w:spacing w:before="120"/>
        <w:ind w:left="0"/>
        <w:outlineLvl w:val="0"/>
      </w:pPr>
      <w:r w:rsidRPr="002F718B">
        <w:t xml:space="preserve">EN CASO DE SER PERSONA FÍSICA que participe a través de un representante deberá utilizar esta leyenda. Quien suscribe, Sr.(escribir el nombre de la persona física que suscribe el documento) representante legal de, (escribir el nombre de la persona física que participa en la </w:t>
      </w:r>
      <w:r>
        <w:t>invitación</w:t>
      </w:r>
      <w:r w:rsidRPr="002F718B">
        <w:t xml:space="preserve">), mismo que lo acredito con: (indicar datos de la personalidad) MANIFIESTO BAJO PROTESTA DE DECIR VERDAD, que mi representado actúa como licitante en el procedimiento de contratación arriba citado, el cual para efectos de lo dispuesto en el segundo párrafo del artículo 14 de la LAASSP, se hace de su conocimiento que es una </w:t>
      </w:r>
      <w:r w:rsidRPr="007F00F0">
        <w:rPr>
          <w:u w:val="single"/>
        </w:rPr>
        <w:t>persona con discapacidad</w:t>
      </w:r>
      <w:r w:rsidRPr="002F718B">
        <w:t xml:space="preserve"> decretada cuya antigüedad no sea inferior a seis meses, mismo que lo sustento con la copia que se anexa al presente escrito del régimen obligatorio ante el Instituto Mexicano del Seguro Social.</w:t>
      </w:r>
    </w:p>
    <w:p w:rsidR="00E168B9" w:rsidRPr="002F718B" w:rsidRDefault="00E168B9" w:rsidP="00E168B9">
      <w:pPr>
        <w:pStyle w:val="Sangradetextonormal"/>
        <w:spacing w:before="120"/>
        <w:ind w:left="0"/>
        <w:outlineLvl w:val="0"/>
      </w:pPr>
      <w:r w:rsidRPr="002F718B">
        <w:t>EN CASO DE SER PERSONA FÍSICA y sea quien suscriba este documento deberá utilizar esta leyenda. Quien suscribe, Sr. (escribir el nombre de la persona física con discapacidad) MANIFIESTO BAJO PROTESTA DE DECIR VERDAD, que soy un licitante con discapacidad decretada cuya antigüedad no sea inferior a seis meses, mismo que lo hago de su conocimiento para efectos de lo dispuesto en el segundo párrafo del artículo 14 de la LAASSP y lo que sustento con: la copia que se anexa al presente escrito del régimen obligatorio ante el Instituto Mexicano del Seguro Social.</w:t>
      </w:r>
    </w:p>
    <w:p w:rsidR="00E168B9" w:rsidRPr="002F718B" w:rsidRDefault="00E168B9" w:rsidP="00E168B9">
      <w:pPr>
        <w:jc w:val="both"/>
        <w:rPr>
          <w:rFonts w:ascii="Arial" w:hAnsi="Arial" w:cs="Arial"/>
          <w:snapToGrid w:val="0"/>
          <w:sz w:val="4"/>
          <w:szCs w:val="20"/>
        </w:rPr>
      </w:pPr>
    </w:p>
    <w:p w:rsidR="00E168B9" w:rsidRPr="002F718B" w:rsidRDefault="00E168B9" w:rsidP="00E168B9">
      <w:pPr>
        <w:pStyle w:val="Sangradetextonormal"/>
        <w:spacing w:before="120"/>
        <w:ind w:left="0"/>
        <w:outlineLvl w:val="0"/>
      </w:pPr>
      <w:r w:rsidRPr="002F718B">
        <w:t xml:space="preserve">EN CASO DE SER PERSONA MORAL deberá utilizar esta leyenda. Quien suscribe, Sr.(escribir el nombre de la persona física que suscribe el documento) representante legal de, (escribir el nombre de la empresa que participa en la </w:t>
      </w:r>
      <w:r>
        <w:t>invitación)</w:t>
      </w:r>
      <w:r w:rsidRPr="002F718B">
        <w:t xml:space="preserve">, MANIFIESTO BAJO PROTESTA DE DECIR VERDAD, que mi representada cuenta con </w:t>
      </w:r>
      <w:r w:rsidRPr="00383380">
        <w:rPr>
          <w:u w:val="single"/>
        </w:rPr>
        <w:t>personal con discapacidad</w:t>
      </w:r>
      <w:r w:rsidRPr="002F718B">
        <w:t xml:space="preserve"> en una proporción del (número y letra) por ciento de la totalidad de su plantilla de empleados, cuya antigüedad no sea inferior a seis meses a partir de ____________, lo que se comprueba con la copia que se anexa al presente escrito el aviso de alta al régimen obligatorio ante el Instituto Mexicano del Seguro Social.</w:t>
      </w:r>
    </w:p>
    <w:p w:rsidR="00E168B9" w:rsidRPr="002F718B" w:rsidRDefault="00E168B9" w:rsidP="00E168B9">
      <w:pPr>
        <w:jc w:val="both"/>
        <w:rPr>
          <w:rFonts w:ascii="Arial" w:hAnsi="Arial" w:cs="Arial"/>
          <w:snapToGrid w:val="0"/>
          <w:sz w:val="20"/>
          <w:szCs w:val="20"/>
        </w:rPr>
      </w:pPr>
    </w:p>
    <w:p w:rsidR="00E168B9" w:rsidRPr="002F718B" w:rsidRDefault="00E168B9" w:rsidP="00E168B9">
      <w:pPr>
        <w:jc w:val="both"/>
        <w:rPr>
          <w:rFonts w:ascii="Arial" w:hAnsi="Arial" w:cs="Arial"/>
          <w:bCs/>
          <w:snapToGrid w:val="0"/>
          <w:sz w:val="20"/>
          <w:szCs w:val="20"/>
        </w:rPr>
      </w:pPr>
      <w:r w:rsidRPr="002F718B">
        <w:rPr>
          <w:rFonts w:ascii="Arial" w:hAnsi="Arial" w:cs="Arial"/>
          <w:bCs/>
          <w:snapToGrid w:val="0"/>
          <w:sz w:val="20"/>
          <w:szCs w:val="20"/>
        </w:rPr>
        <w:t xml:space="preserve">Para efectos de soportar lo dicho en el párrafo que antecede, manifiesto que mi representada cuenta con un total de _____ empleados. </w:t>
      </w:r>
    </w:p>
    <w:p w:rsidR="00E168B9" w:rsidRPr="002F718B" w:rsidRDefault="00E168B9" w:rsidP="00E168B9">
      <w:pPr>
        <w:spacing w:line="480" w:lineRule="auto"/>
        <w:jc w:val="both"/>
        <w:rPr>
          <w:rFonts w:ascii="Arial" w:hAnsi="Arial" w:cs="Arial"/>
          <w:sz w:val="4"/>
          <w:szCs w:val="20"/>
        </w:rPr>
      </w:pPr>
    </w:p>
    <w:p w:rsidR="00E168B9" w:rsidRPr="002F718B" w:rsidRDefault="00E168B9" w:rsidP="00E168B9">
      <w:pPr>
        <w:spacing w:line="480" w:lineRule="auto"/>
        <w:jc w:val="both"/>
        <w:rPr>
          <w:rFonts w:ascii="Arial" w:hAnsi="Arial" w:cs="Arial"/>
          <w:sz w:val="20"/>
          <w:szCs w:val="20"/>
        </w:rPr>
      </w:pPr>
      <w:r w:rsidRPr="002F718B">
        <w:rPr>
          <w:rFonts w:ascii="Arial" w:hAnsi="Arial" w:cs="Arial"/>
          <w:sz w:val="20"/>
          <w:szCs w:val="20"/>
        </w:rPr>
        <w:t>Lo anterior para los fines y efectos a que haya lugar.</w:t>
      </w:r>
    </w:p>
    <w:p w:rsidR="00E168B9" w:rsidRPr="002F718B" w:rsidRDefault="00E168B9" w:rsidP="00E168B9">
      <w:pPr>
        <w:jc w:val="center"/>
        <w:rPr>
          <w:rFonts w:ascii="Arial" w:hAnsi="Arial" w:cs="Arial"/>
          <w:b/>
          <w:sz w:val="20"/>
          <w:szCs w:val="20"/>
          <w:lang w:val="de-DE"/>
        </w:rPr>
      </w:pPr>
      <w:r w:rsidRPr="002F718B">
        <w:rPr>
          <w:rFonts w:ascii="Arial" w:hAnsi="Arial" w:cs="Arial"/>
          <w:b/>
          <w:sz w:val="20"/>
          <w:szCs w:val="20"/>
          <w:lang w:val="de-DE"/>
        </w:rPr>
        <w:t xml:space="preserve">A T E N T A M E N T E </w:t>
      </w:r>
    </w:p>
    <w:p w:rsidR="00E168B9" w:rsidRPr="002F718B" w:rsidRDefault="00E168B9" w:rsidP="00E168B9">
      <w:pPr>
        <w:jc w:val="center"/>
        <w:rPr>
          <w:rFonts w:ascii="Arial" w:hAnsi="Arial" w:cs="Arial"/>
          <w:b/>
          <w:sz w:val="20"/>
          <w:szCs w:val="20"/>
          <w:lang w:val="de-DE"/>
        </w:rPr>
      </w:pP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 xml:space="preserve">(NOMBRE Y FIRMA DEL REPRESENTANTE O APODERADO </w:t>
      </w:r>
    </w:p>
    <w:p w:rsidR="00E168B9" w:rsidRPr="002F718B" w:rsidRDefault="00E168B9" w:rsidP="00E168B9">
      <w:pPr>
        <w:jc w:val="center"/>
        <w:rPr>
          <w:rFonts w:ascii="Arial" w:hAnsi="Arial" w:cs="Arial"/>
          <w:b/>
          <w:sz w:val="20"/>
          <w:szCs w:val="20"/>
        </w:rPr>
      </w:pPr>
      <w:r w:rsidRPr="002F718B">
        <w:rPr>
          <w:rFonts w:ascii="Arial" w:hAnsi="Arial" w:cs="Arial"/>
          <w:b/>
          <w:sz w:val="20"/>
          <w:szCs w:val="20"/>
        </w:rPr>
        <w:t>LEGAL DE LA EMPRESA)</w:t>
      </w:r>
    </w:p>
    <w:p w:rsidR="00E168B9" w:rsidRPr="002F718B" w:rsidRDefault="00E168B9" w:rsidP="00E168B9">
      <w:pPr>
        <w:jc w:val="center"/>
        <w:rPr>
          <w:rFonts w:ascii="Arial" w:hAnsi="Arial" w:cs="Arial"/>
          <w:sz w:val="20"/>
          <w:szCs w:val="20"/>
        </w:rPr>
      </w:pPr>
    </w:p>
    <w:p w:rsidR="00E168B9" w:rsidRPr="00E9143F" w:rsidRDefault="00E168B9" w:rsidP="00E168B9">
      <w:pPr>
        <w:tabs>
          <w:tab w:val="left" w:pos="900"/>
        </w:tabs>
        <w:jc w:val="both"/>
        <w:rPr>
          <w:rFonts w:ascii="Arial" w:hAnsi="Arial" w:cs="Arial"/>
          <w:sz w:val="20"/>
        </w:rPr>
      </w:pPr>
      <w:r w:rsidRPr="002F718B">
        <w:rPr>
          <w:rFonts w:ascii="Arial" w:hAnsi="Arial" w:cs="Arial"/>
          <w:b/>
          <w:sz w:val="16"/>
          <w:lang w:val="es-ES"/>
        </w:rPr>
        <w:t xml:space="preserve">NOTA: </w:t>
      </w:r>
      <w:r w:rsidRPr="002F718B">
        <w:rPr>
          <w:rFonts w:ascii="Arial" w:hAnsi="Arial" w:cs="Arial"/>
          <w:b/>
          <w:sz w:val="16"/>
        </w:rPr>
        <w:t>En el supuesto de que el licitante se trate de una persona física, se deberá ajustar el presente formato en su parte conducente.</w:t>
      </w:r>
    </w:p>
    <w:p w:rsidR="00E168B9" w:rsidRDefault="00E168B9" w:rsidP="00E168B9">
      <w:pPr>
        <w:tabs>
          <w:tab w:val="left" w:pos="900"/>
        </w:tabs>
        <w:jc w:val="both"/>
        <w:rPr>
          <w:rFonts w:ascii="Arial" w:hAnsi="Arial" w:cs="Arial"/>
          <w:sz w:val="10"/>
          <w:szCs w:val="20"/>
        </w:rPr>
      </w:pPr>
    </w:p>
    <w:p w:rsidR="00E168B9" w:rsidRDefault="00E168B9" w:rsidP="00E168B9">
      <w:pPr>
        <w:tabs>
          <w:tab w:val="left" w:pos="900"/>
        </w:tabs>
        <w:jc w:val="both"/>
        <w:rPr>
          <w:rFonts w:ascii="Arial" w:hAnsi="Arial" w:cs="Arial"/>
          <w:sz w:val="10"/>
          <w:szCs w:val="20"/>
        </w:rPr>
      </w:pPr>
    </w:p>
    <w:p w:rsidR="003A475B" w:rsidRDefault="003A475B">
      <w:pPr>
        <w:rPr>
          <w:rFonts w:ascii="Arial" w:hAnsi="Arial" w:cs="Arial"/>
          <w:sz w:val="10"/>
          <w:szCs w:val="20"/>
        </w:rPr>
      </w:pPr>
      <w:r>
        <w:rPr>
          <w:rFonts w:ascii="Arial" w:hAnsi="Arial" w:cs="Arial"/>
          <w:sz w:val="10"/>
          <w:szCs w:val="20"/>
        </w:rPr>
        <w:br w:type="page"/>
      </w:r>
    </w:p>
    <w:p w:rsidR="00E168B9" w:rsidRDefault="00E168B9" w:rsidP="00E168B9">
      <w:pPr>
        <w:tabs>
          <w:tab w:val="left" w:pos="900"/>
        </w:tabs>
        <w:jc w:val="both"/>
        <w:rPr>
          <w:rFonts w:ascii="Arial" w:hAnsi="Arial" w:cs="Arial"/>
          <w:sz w:val="10"/>
          <w:szCs w:val="20"/>
        </w:rPr>
      </w:pPr>
    </w:p>
    <w:tbl>
      <w:tblPr>
        <w:tblW w:w="101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10145"/>
      </w:tblGrid>
      <w:tr w:rsidR="00E168B9" w:rsidRPr="00CD2B94" w:rsidTr="007D6389">
        <w:trPr>
          <w:trHeight w:val="325"/>
          <w:jc w:val="center"/>
        </w:trPr>
        <w:tc>
          <w:tcPr>
            <w:tcW w:w="10145" w:type="dxa"/>
            <w:shd w:val="clear" w:color="auto" w:fill="92D050"/>
          </w:tcPr>
          <w:p w:rsidR="00E168B9" w:rsidRPr="00CD2B94" w:rsidRDefault="00E168B9" w:rsidP="00FB520B">
            <w:pPr>
              <w:jc w:val="center"/>
              <w:rPr>
                <w:color w:val="0000FF"/>
                <w:lang w:val="es-ES"/>
              </w:rPr>
            </w:pPr>
            <w:r w:rsidRPr="00CD2B94">
              <w:rPr>
                <w:rFonts w:ascii="Arial" w:hAnsi="Arial"/>
                <w:b/>
                <w:smallCaps/>
                <w:sz w:val="22"/>
                <w:lang w:val="es-ES"/>
              </w:rPr>
              <w:t>Anexo No. 1</w:t>
            </w:r>
          </w:p>
        </w:tc>
      </w:tr>
    </w:tbl>
    <w:p w:rsidR="0098038C" w:rsidRDefault="006A742B" w:rsidP="00E168B9">
      <w:pPr>
        <w:jc w:val="center"/>
        <w:rPr>
          <w:rFonts w:ascii="Arial" w:hAnsi="Arial" w:cs="Arial"/>
          <w:b/>
          <w:bCs/>
          <w:sz w:val="22"/>
          <w:szCs w:val="18"/>
        </w:rPr>
      </w:pPr>
      <w:r>
        <w:rPr>
          <w:rFonts w:ascii="Arial" w:hAnsi="Arial" w:cs="Arial"/>
          <w:b/>
          <w:bCs/>
          <w:sz w:val="22"/>
          <w:szCs w:val="18"/>
        </w:rPr>
        <w:t>ESPECIFICACIONES TÉCNICAS DEL SERVICIO</w:t>
      </w:r>
    </w:p>
    <w:p w:rsidR="006A742B" w:rsidRDefault="006A742B" w:rsidP="006A742B">
      <w:pPr>
        <w:contextualSpacing/>
        <w:rPr>
          <w:rFonts w:ascii="Arial" w:hAnsi="Arial" w:cs="Arial"/>
          <w:b/>
          <w:sz w:val="20"/>
          <w:szCs w:val="20"/>
        </w:rPr>
      </w:pPr>
    </w:p>
    <w:p w:rsidR="006A742B" w:rsidRPr="00801232" w:rsidRDefault="006A742B" w:rsidP="006A742B">
      <w:pPr>
        <w:contextualSpacing/>
        <w:rPr>
          <w:rFonts w:ascii="Arial" w:hAnsi="Arial" w:cs="Arial"/>
          <w:b/>
          <w:sz w:val="22"/>
          <w:szCs w:val="22"/>
        </w:rPr>
      </w:pPr>
      <w:r w:rsidRPr="00801232">
        <w:rPr>
          <w:rFonts w:ascii="Arial" w:hAnsi="Arial" w:cs="Arial"/>
          <w:b/>
          <w:sz w:val="22"/>
          <w:szCs w:val="22"/>
        </w:rPr>
        <w:t xml:space="preserve">Requerimientos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43"/>
      </w:tblGrid>
      <w:tr w:rsidR="006A742B" w:rsidRPr="00E75323" w:rsidTr="00ED0F30">
        <w:trPr>
          <w:trHeight w:val="312"/>
          <w:jc w:val="center"/>
        </w:trPr>
        <w:tc>
          <w:tcPr>
            <w:tcW w:w="9846" w:type="dxa"/>
            <w:shd w:val="clear" w:color="auto" w:fill="auto"/>
            <w:vAlign w:val="center"/>
          </w:tcPr>
          <w:p w:rsidR="006A742B" w:rsidRDefault="006A742B" w:rsidP="00ED0F30"/>
          <w:tbl>
            <w:tblPr>
              <w:tblW w:w="934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346"/>
            </w:tblGrid>
            <w:tr w:rsidR="006A742B" w:rsidRPr="001A5F24" w:rsidTr="00ED0F30">
              <w:trPr>
                <w:trHeight w:val="442"/>
              </w:trPr>
              <w:tc>
                <w:tcPr>
                  <w:tcW w:w="9346" w:type="dxa"/>
                  <w:shd w:val="clear" w:color="auto" w:fill="auto"/>
                </w:tcPr>
                <w:p w:rsidR="006A742B" w:rsidRPr="001A5F24"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El licitante ganador deberá proporcionar:</w:t>
                  </w:r>
                </w:p>
                <w:p w:rsidR="006A742B" w:rsidRPr="001A5F24"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 xml:space="preserve">Esquema de Licenciamiento Académico bajo la modalidad de “Enrollment for Education Solutions (EES) </w:t>
                  </w:r>
                  <w:r w:rsidR="00054375" w:rsidRPr="00054375">
                    <w:rPr>
                      <w:rFonts w:ascii="Arial" w:hAnsi="Arial" w:cs="Arial"/>
                      <w:sz w:val="22"/>
                      <w:szCs w:val="22"/>
                    </w:rPr>
                    <w:t xml:space="preserve">para el Sistema CONALEP </w:t>
                  </w:r>
                  <w:r w:rsidRPr="00054375">
                    <w:rPr>
                      <w:rFonts w:ascii="Arial" w:hAnsi="Arial" w:cs="Arial"/>
                      <w:sz w:val="22"/>
                      <w:szCs w:val="22"/>
                    </w:rPr>
                    <w:t>p</w:t>
                  </w:r>
                  <w:r w:rsidRPr="001A5F24">
                    <w:rPr>
                      <w:rFonts w:ascii="Arial" w:hAnsi="Arial" w:cs="Arial"/>
                      <w:sz w:val="22"/>
                      <w:szCs w:val="22"/>
                    </w:rPr>
                    <w:t xml:space="preserve">or un periodo de suscripción con vigencia de </w:t>
                  </w:r>
                  <w:r>
                    <w:rPr>
                      <w:rFonts w:ascii="Arial" w:hAnsi="Arial" w:cs="Arial"/>
                      <w:sz w:val="22"/>
                      <w:szCs w:val="22"/>
                    </w:rPr>
                    <w:t xml:space="preserve">doce (12) </w:t>
                  </w:r>
                  <w:r w:rsidRPr="001A5F24">
                    <w:rPr>
                      <w:rFonts w:ascii="Arial" w:hAnsi="Arial" w:cs="Arial"/>
                      <w:sz w:val="22"/>
                      <w:szCs w:val="22"/>
                    </w:rPr>
                    <w:t>meses naturales y que dicha modalidad ofrecida por el fabricante contempla el derecho a “licenciar” un número ilimitado de equipos de cómputo que pertenezcan a Oficinas Nacionales, 30 Colegios Estatales y sus planteles adscritos, la Unidad de Operación Desconcentrada para el Distrito Federal (UODDF) incluyendo la Unidad de Capacitación Informática (UCI) y sus planteles adscritos, la Representación del CONALEP en el Estado de Oaxaca (RCEO) y sus planteles adscritos, CAST y el Almacén Central.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 xml:space="preserve">Beneficios del Software Assurance bajo la modalidad de Enrollment for Education Solutions (EES) con el derecho de descarga y uso de versiones anteriores y nuevas de los productos del fabricante del software, durante un periodo de suscripción de </w:t>
                  </w:r>
                  <w:r>
                    <w:rPr>
                      <w:rFonts w:ascii="Arial" w:hAnsi="Arial" w:cs="Arial"/>
                      <w:sz w:val="22"/>
                      <w:szCs w:val="22"/>
                    </w:rPr>
                    <w:t>doce</w:t>
                  </w:r>
                  <w:r w:rsidRPr="001A5F24">
                    <w:rPr>
                      <w:rFonts w:ascii="Arial" w:hAnsi="Arial" w:cs="Arial"/>
                      <w:sz w:val="22"/>
                      <w:szCs w:val="22"/>
                    </w:rPr>
                    <w:t xml:space="preserve"> (</w:t>
                  </w:r>
                  <w:r>
                    <w:rPr>
                      <w:rFonts w:ascii="Arial" w:hAnsi="Arial" w:cs="Arial"/>
                      <w:sz w:val="22"/>
                      <w:szCs w:val="22"/>
                    </w:rPr>
                    <w:t>12</w:t>
                  </w:r>
                  <w:r w:rsidRPr="001A5F24">
                    <w:rPr>
                      <w:rFonts w:ascii="Arial" w:hAnsi="Arial" w:cs="Arial"/>
                      <w:sz w:val="22"/>
                      <w:szCs w:val="22"/>
                    </w:rPr>
                    <w:t>) meses naturales, sin costo adicional para el Colegio, tales como:</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r w:rsidRPr="001A5F24">
                    <w:rPr>
                      <w:rFonts w:ascii="Arial" w:hAnsi="Arial" w:cs="Arial"/>
                      <w:sz w:val="22"/>
                      <w:szCs w:val="22"/>
                    </w:rPr>
                    <w:t xml:space="preserve">Activación de licenciamiento contratado en el portal </w:t>
                  </w:r>
                  <w:r w:rsidR="00936B74">
                    <w:rPr>
                      <w:rFonts w:ascii="Arial" w:hAnsi="Arial" w:cs="Arial"/>
                      <w:sz w:val="22"/>
                      <w:szCs w:val="22"/>
                    </w:rPr>
                    <w:t>(</w:t>
                  </w:r>
                  <w:r w:rsidRPr="001A5F24">
                    <w:rPr>
                      <w:rFonts w:ascii="Arial" w:hAnsi="Arial" w:cs="Arial"/>
                      <w:sz w:val="22"/>
                      <w:szCs w:val="22"/>
                    </w:rPr>
                    <w:t>de licenciamiento por volumen proporcionado por el fabricante: Volume Licensing Service Center) VLSC, o el Portal oficial del fabricante para la descarga y uso de nuevas versiones y las versiones anteriores.</w:t>
                  </w:r>
                </w:p>
                <w:p w:rsidR="006A742B" w:rsidRPr="00F250A6"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r w:rsidRPr="001A5F24">
                    <w:rPr>
                      <w:rFonts w:ascii="Arial" w:hAnsi="Arial" w:cs="Arial"/>
                      <w:sz w:val="22"/>
                      <w:szCs w:val="22"/>
                    </w:rPr>
                    <w:t>Como parte de los beneficios ofrecidos por el fabricante en este contrato de licenciamiento se deberá considerar la activación del programa “Work at Home” que contempla sin costo adicional, que el personal docente y administrativo utilicen los productos y aplicaciones incluidos en el Desktop Education en equipos de cómputo personal portátil o de escritorio (propiedad del usuario) para fines relacionados con su rol dentro del Colegio.</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rPr>
                      <w:rFonts w:ascii="Arial" w:hAnsi="Arial" w:cs="Arial"/>
                      <w:sz w:val="22"/>
                      <w:szCs w:val="22"/>
                    </w:rPr>
                  </w:pPr>
                  <w:r w:rsidRPr="006E0776">
                    <w:rPr>
                      <w:rFonts w:ascii="Arial" w:hAnsi="Arial" w:cs="Arial"/>
                      <w:sz w:val="22"/>
                      <w:szCs w:val="22"/>
                    </w:rPr>
                    <w:t xml:space="preserve">El licitante ganador deberá activar el beneficio de e-learning en conjunto con el fabricante, el cual permite el acceso a los cursos de aprendizaje en línea. </w:t>
                  </w:r>
                </w:p>
                <w:p w:rsidR="006A742B" w:rsidRPr="001A5F24" w:rsidRDefault="006A742B" w:rsidP="006A742B">
                  <w:pPr>
                    <w:pStyle w:val="Prrafodelista"/>
                    <w:numPr>
                      <w:ilvl w:val="0"/>
                      <w:numId w:val="76"/>
                    </w:numPr>
                    <w:spacing w:after="160" w:line="276" w:lineRule="auto"/>
                    <w:ind w:left="720"/>
                    <w:contextualSpacing/>
                    <w:jc w:val="both"/>
                    <w:rPr>
                      <w:rFonts w:ascii="Arial" w:hAnsi="Arial" w:cs="Arial"/>
                      <w:sz w:val="22"/>
                      <w:szCs w:val="22"/>
                    </w:rPr>
                  </w:pPr>
                  <w:r w:rsidRPr="001A5F24">
                    <w:rPr>
                      <w:rFonts w:ascii="Arial" w:hAnsi="Arial" w:cs="Arial"/>
                      <w:sz w:val="22"/>
                      <w:szCs w:val="22"/>
                    </w:rPr>
                    <w:t>Derechos en uso de los productos en varios idiomas</w:t>
                  </w:r>
                  <w:r>
                    <w:rPr>
                      <w:rFonts w:ascii="Arial" w:hAnsi="Arial" w:cs="Arial"/>
                      <w:sz w:val="22"/>
                      <w:szCs w:val="22"/>
                    </w:rPr>
                    <w:t>.</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Programa Académico: El licitante ganador deberá considerar sin costo adicional para el CONALEP, la activación del programa Office 365 “ProPlus Benefit”</w:t>
                  </w:r>
                  <w:r>
                    <w:rPr>
                      <w:rFonts w:ascii="Arial" w:hAnsi="Arial" w:cs="Arial"/>
                      <w:sz w:val="22"/>
                      <w:szCs w:val="22"/>
                    </w:rPr>
                    <w:t>,</w:t>
                  </w:r>
                  <w:r w:rsidRPr="001A5F24">
                    <w:rPr>
                      <w:rFonts w:ascii="Arial" w:hAnsi="Arial" w:cs="Arial"/>
                      <w:sz w:val="22"/>
                      <w:szCs w:val="22"/>
                    </w:rPr>
                    <w:t xml:space="preserve"> el cual proporciona acceso a todos los estudiantes matriculados, docentes y administrativos del Sistema CONALEP al software en su versión de escritorio y dispositivos móviles Office 365 ProPlus más reciente con todas sus funcionalidades. Este beneficio deberá ser activado como una suscripción del número de parte 5XS-0002 ó número de parte vigente. </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El licitante ganador deberá activar el beneficio de Windows 10 Student Benefit</w:t>
                  </w:r>
                  <w:r>
                    <w:rPr>
                      <w:rFonts w:ascii="Arial" w:hAnsi="Arial" w:cs="Arial"/>
                      <w:sz w:val="22"/>
                      <w:szCs w:val="22"/>
                    </w:rPr>
                    <w:t>,</w:t>
                  </w:r>
                  <w:r w:rsidRPr="001A5F24">
                    <w:rPr>
                      <w:rFonts w:ascii="Arial" w:hAnsi="Arial" w:cs="Arial"/>
                      <w:sz w:val="22"/>
                      <w:szCs w:val="22"/>
                    </w:rPr>
                    <w:t xml:space="preserve"> el cual es ofrecido por el fabricante y que contempla la entrega de una copia de la licencia Windows 10 Education Edition para los estudiantes matriculados del Sistema CONALEP sin costo adicional.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 xml:space="preserve">El licitante adjudicado, en caso de que el CONALEP lo solicite, deberá proporcionar sin costo adicional para el Colegio durante la vigencia del servicio, </w:t>
                  </w:r>
                  <w:r>
                    <w:rPr>
                      <w:rFonts w:ascii="Arial" w:hAnsi="Arial" w:cs="Arial"/>
                      <w:sz w:val="22"/>
                      <w:szCs w:val="22"/>
                    </w:rPr>
                    <w:t>una</w:t>
                  </w:r>
                  <w:r w:rsidRPr="001A5F24">
                    <w:rPr>
                      <w:rFonts w:ascii="Arial" w:hAnsi="Arial" w:cs="Arial"/>
                      <w:sz w:val="22"/>
                      <w:szCs w:val="22"/>
                    </w:rPr>
                    <w:t xml:space="preserve"> sesi</w:t>
                  </w:r>
                  <w:r>
                    <w:rPr>
                      <w:rFonts w:ascii="Arial" w:hAnsi="Arial" w:cs="Arial"/>
                      <w:sz w:val="22"/>
                      <w:szCs w:val="22"/>
                    </w:rPr>
                    <w:t>ón</w:t>
                  </w:r>
                  <w:r w:rsidRPr="001A5F24">
                    <w:rPr>
                      <w:rFonts w:ascii="Arial" w:hAnsi="Arial" w:cs="Arial"/>
                      <w:sz w:val="22"/>
                      <w:szCs w:val="22"/>
                    </w:rPr>
                    <w:t xml:space="preserve"> de capacitación virtual o en las instalaciones de Oficinas Nacionales sobre el uso y aprovechamiento de las licencias académicas denominadas Enrollment for Education Solutions (EES) y el uso </w:t>
                  </w:r>
                  <w:r w:rsidRPr="001A5F24">
                    <w:rPr>
                      <w:rFonts w:ascii="Arial" w:hAnsi="Arial" w:cs="Arial"/>
                      <w:sz w:val="22"/>
                      <w:szCs w:val="22"/>
                    </w:rPr>
                    <w:lastRenderedPageBreak/>
                    <w:t>del Portal VLSC o el Portal oficial del fabricante a personal de Oficinas Nacionales, de los Colegios Estatales, la UODDF</w:t>
                  </w:r>
                  <w:r>
                    <w:rPr>
                      <w:rFonts w:ascii="Arial" w:hAnsi="Arial" w:cs="Arial"/>
                      <w:sz w:val="22"/>
                      <w:szCs w:val="22"/>
                    </w:rPr>
                    <w:t>,</w:t>
                  </w:r>
                  <w:r w:rsidRPr="001A5F24">
                    <w:rPr>
                      <w:rFonts w:ascii="Arial" w:hAnsi="Arial" w:cs="Arial"/>
                      <w:sz w:val="22"/>
                      <w:szCs w:val="22"/>
                    </w:rPr>
                    <w:t xml:space="preserve"> </w:t>
                  </w:r>
                  <w:r>
                    <w:rPr>
                      <w:rFonts w:ascii="Arial" w:hAnsi="Arial" w:cs="Arial"/>
                      <w:sz w:val="22"/>
                      <w:szCs w:val="22"/>
                    </w:rPr>
                    <w:t>la</w:t>
                  </w:r>
                  <w:r w:rsidRPr="001A5F24">
                    <w:rPr>
                      <w:rFonts w:ascii="Arial" w:hAnsi="Arial" w:cs="Arial"/>
                      <w:sz w:val="22"/>
                      <w:szCs w:val="22"/>
                    </w:rPr>
                    <w:t xml:space="preserve"> RCEO</w:t>
                  </w:r>
                  <w:r>
                    <w:rPr>
                      <w:rFonts w:ascii="Arial" w:hAnsi="Arial" w:cs="Arial"/>
                      <w:sz w:val="22"/>
                      <w:szCs w:val="22"/>
                    </w:rPr>
                    <w:t>, los CAST</w:t>
                  </w:r>
                  <w:r w:rsidRPr="001A5F24">
                    <w:rPr>
                      <w:rFonts w:ascii="Arial" w:hAnsi="Arial" w:cs="Arial"/>
                      <w:sz w:val="22"/>
                      <w:szCs w:val="22"/>
                    </w:rPr>
                    <w:t xml:space="preserve"> y la UCI, y de ser el caso, el </w:t>
                  </w:r>
                  <w:r>
                    <w:rPr>
                      <w:rFonts w:ascii="Arial" w:hAnsi="Arial" w:cs="Arial"/>
                      <w:sz w:val="22"/>
                      <w:szCs w:val="22"/>
                    </w:rPr>
                    <w:t>CONALEP</w:t>
                  </w:r>
                  <w:r w:rsidRPr="00F4575D">
                    <w:rPr>
                      <w:rFonts w:ascii="Arial" w:hAnsi="Arial" w:cs="Arial"/>
                      <w:sz w:val="22"/>
                      <w:szCs w:val="22"/>
                    </w:rPr>
                    <w:t xml:space="preserve"> notificará por escrito al proveedor que resulte adjudicado, la fecha</w:t>
                  </w:r>
                  <w:r>
                    <w:rPr>
                      <w:rFonts w:ascii="Arial" w:hAnsi="Arial" w:cs="Arial"/>
                      <w:sz w:val="22"/>
                      <w:szCs w:val="22"/>
                    </w:rPr>
                    <w:t>,</w:t>
                  </w:r>
                  <w:r w:rsidRPr="00F4575D">
                    <w:rPr>
                      <w:rFonts w:ascii="Arial" w:hAnsi="Arial" w:cs="Arial"/>
                      <w:sz w:val="22"/>
                      <w:szCs w:val="22"/>
                    </w:rPr>
                    <w:t xml:space="preserve"> horario </w:t>
                  </w:r>
                  <w:r>
                    <w:rPr>
                      <w:rFonts w:ascii="Arial" w:hAnsi="Arial" w:cs="Arial"/>
                      <w:sz w:val="22"/>
                      <w:szCs w:val="22"/>
                    </w:rPr>
                    <w:t xml:space="preserve">y modalidad (presencial o virtual) </w:t>
                  </w:r>
                  <w:r w:rsidRPr="00F4575D">
                    <w:rPr>
                      <w:rFonts w:ascii="Arial" w:hAnsi="Arial" w:cs="Arial"/>
                      <w:sz w:val="22"/>
                      <w:szCs w:val="22"/>
                    </w:rPr>
                    <w:t xml:space="preserve">en que se deberá otorgar </w:t>
                  </w:r>
                  <w:r>
                    <w:rPr>
                      <w:rFonts w:ascii="Arial" w:hAnsi="Arial" w:cs="Arial"/>
                      <w:sz w:val="22"/>
                      <w:szCs w:val="22"/>
                    </w:rPr>
                    <w:t>e</w:t>
                  </w:r>
                  <w:r w:rsidRPr="00F4575D">
                    <w:rPr>
                      <w:rFonts w:ascii="Arial" w:hAnsi="Arial" w:cs="Arial"/>
                      <w:sz w:val="22"/>
                      <w:szCs w:val="22"/>
                    </w:rPr>
                    <w:t>l curso</w:t>
                  </w:r>
                  <w:r>
                    <w:rPr>
                      <w:rFonts w:ascii="Arial" w:hAnsi="Arial" w:cs="Arial"/>
                      <w:sz w:val="22"/>
                      <w:szCs w:val="22"/>
                    </w:rPr>
                    <w:t xml:space="preserve"> y material digital del mismo.</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1A5F24">
                    <w:rPr>
                      <w:rFonts w:ascii="Arial" w:hAnsi="Arial" w:cs="Arial"/>
                      <w:sz w:val="22"/>
                      <w:szCs w:val="22"/>
                    </w:rPr>
                    <w:t>El licenciamiento base requerido por el contrato EES (Enrollment for Education Solutions) académico deberá incluir como producto de plataforma básica los siguientes componentes:</w:t>
                  </w:r>
                </w:p>
                <w:p w:rsidR="006A742B" w:rsidRPr="001A5F24"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5"/>
                    <w:jc w:val="both"/>
                    <w:rPr>
                      <w:rFonts w:ascii="Arial" w:hAnsi="Arial" w:cs="Arial"/>
                      <w:sz w:val="22"/>
                      <w:szCs w:val="22"/>
                    </w:rPr>
                  </w:pPr>
                  <w:r w:rsidRPr="001A5F24">
                    <w:rPr>
                      <w:rFonts w:ascii="Arial" w:hAnsi="Arial" w:cs="Arial"/>
                      <w:sz w:val="22"/>
                      <w:szCs w:val="22"/>
                    </w:rPr>
                    <w:t>Licenciamiento Microsoft Desktop Education con Enterprise CAL Suite que contempla:</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Windows Server CAL,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Exchange Server Standard CAL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SharePoint Server Standard CAL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Skype for Business Server Standard CAL</w:t>
                  </w:r>
                  <w:r>
                    <w:rPr>
                      <w:rFonts w:ascii="Arial" w:hAnsi="Arial" w:cs="Arial"/>
                      <w:sz w:val="22"/>
                      <w:szCs w:val="22"/>
                    </w:rPr>
                    <w:t>.</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System Center Configuration Manager CML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System Center Endpoint Protection Client.</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Windows Server Active Directory Rights Management Services CAL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Skype for Business Enterprise CAL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Exchange Server Enterprise CAL with Services</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Exchange Online Archiving for Exchange Server</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SharePoint Server Enterprise CAL</w:t>
                  </w:r>
                </w:p>
                <w:p w:rsidR="006A742B" w:rsidRPr="001A5F24" w:rsidRDefault="006A742B" w:rsidP="006A742B">
                  <w:pPr>
                    <w:numPr>
                      <w:ilvl w:val="0"/>
                      <w:numId w:val="7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hanging="45"/>
                    <w:jc w:val="both"/>
                    <w:rPr>
                      <w:rFonts w:ascii="Arial" w:hAnsi="Arial" w:cs="Arial"/>
                      <w:sz w:val="22"/>
                      <w:szCs w:val="22"/>
                    </w:rPr>
                  </w:pPr>
                  <w:r w:rsidRPr="001A5F24">
                    <w:rPr>
                      <w:rFonts w:ascii="Arial" w:hAnsi="Arial" w:cs="Arial"/>
                      <w:sz w:val="22"/>
                      <w:szCs w:val="22"/>
                    </w:rPr>
                    <w:t xml:space="preserve">Advanced Threat Analytics. </w:t>
                  </w:r>
                </w:p>
                <w:p w:rsidR="006A742B" w:rsidRPr="001A5F24" w:rsidRDefault="006A742B" w:rsidP="00ED0F30">
                  <w:pPr>
                    <w:pStyle w:val="Default"/>
                    <w:ind w:left="360"/>
                    <w:rPr>
                      <w:color w:val="auto"/>
                      <w:sz w:val="22"/>
                      <w:szCs w:val="22"/>
                    </w:rPr>
                  </w:pPr>
                </w:p>
              </w:tc>
            </w:tr>
          </w:tbl>
          <w:p w:rsidR="006A742B" w:rsidRPr="00E75323" w:rsidRDefault="006A742B" w:rsidP="00ED0F30">
            <w:pPr>
              <w:contextualSpacing/>
              <w:jc w:val="both"/>
              <w:rPr>
                <w:rFonts w:ascii="Arial" w:hAnsi="Arial" w:cs="Arial"/>
                <w:i/>
                <w:color w:val="0000FF"/>
                <w:sz w:val="20"/>
                <w:szCs w:val="20"/>
                <w:lang w:val="en-US"/>
              </w:rPr>
            </w:pPr>
          </w:p>
        </w:tc>
      </w:tr>
    </w:tbl>
    <w:p w:rsidR="006A742B" w:rsidRPr="00E75323" w:rsidRDefault="006A742B" w:rsidP="006A742B">
      <w:pPr>
        <w:contextualSpacing/>
        <w:rPr>
          <w:rFonts w:ascii="Arial" w:hAnsi="Arial" w:cs="Arial"/>
          <w:b/>
          <w:sz w:val="20"/>
          <w:szCs w:val="20"/>
          <w:lang w:val="en-US"/>
        </w:rPr>
      </w:pPr>
    </w:p>
    <w:p w:rsidR="006A742B" w:rsidRPr="00E75323" w:rsidRDefault="006A742B" w:rsidP="006A742B">
      <w:pPr>
        <w:contextualSpacing/>
        <w:rPr>
          <w:rFonts w:ascii="Arial" w:hAnsi="Arial" w:cs="Arial"/>
          <w:b/>
          <w:sz w:val="20"/>
          <w:szCs w:val="20"/>
          <w:lang w:val="en-US"/>
        </w:rPr>
      </w:pPr>
    </w:p>
    <w:p w:rsidR="006A742B" w:rsidRPr="00927393" w:rsidRDefault="006A742B" w:rsidP="006A742B">
      <w:pPr>
        <w:contextualSpacing/>
        <w:rPr>
          <w:rFonts w:ascii="Arial" w:hAnsi="Arial" w:cs="Arial"/>
          <w:b/>
          <w:sz w:val="22"/>
          <w:szCs w:val="22"/>
        </w:rPr>
      </w:pPr>
      <w:r>
        <w:rPr>
          <w:rFonts w:ascii="Arial" w:hAnsi="Arial" w:cs="Arial"/>
          <w:b/>
          <w:sz w:val="22"/>
          <w:szCs w:val="22"/>
        </w:rPr>
        <w:t>Especificaciones técnicas</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64"/>
      </w:tblGrid>
      <w:tr w:rsidR="006A742B" w:rsidRPr="00E75323" w:rsidTr="00ED0F30">
        <w:trPr>
          <w:trHeight w:val="475"/>
        </w:trPr>
        <w:tc>
          <w:tcPr>
            <w:tcW w:w="10064" w:type="dxa"/>
            <w:shd w:val="clear" w:color="auto" w:fill="auto"/>
            <w:vAlign w:val="center"/>
          </w:tcPr>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Partida única.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5"/>
              <w:gridCol w:w="1710"/>
              <w:gridCol w:w="4170"/>
              <w:gridCol w:w="1657"/>
            </w:tblGrid>
            <w:tr w:rsidR="006A742B" w:rsidRPr="00756EDF" w:rsidTr="00ED0F30">
              <w:tc>
                <w:tcPr>
                  <w:tcW w:w="2155" w:type="dxa"/>
                  <w:shd w:val="clear" w:color="auto" w:fill="B4C6E7"/>
                  <w:vAlign w:val="center"/>
                </w:tcPr>
                <w:p w:rsidR="006A742B" w:rsidRPr="00756EDF"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Partida</w:t>
                  </w:r>
                </w:p>
              </w:tc>
              <w:tc>
                <w:tcPr>
                  <w:tcW w:w="1710" w:type="dxa"/>
                  <w:shd w:val="clear" w:color="auto" w:fill="B4C6E7"/>
                  <w:vAlign w:val="center"/>
                </w:tcPr>
                <w:p w:rsidR="006A742B" w:rsidRPr="00756EDF"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Cantidad</w:t>
                  </w:r>
                </w:p>
              </w:tc>
              <w:tc>
                <w:tcPr>
                  <w:tcW w:w="4170" w:type="dxa"/>
                  <w:shd w:val="clear" w:color="auto" w:fill="B4C6E7"/>
                  <w:vAlign w:val="center"/>
                </w:tcPr>
                <w:p w:rsidR="006A742B" w:rsidRPr="00756EDF"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sidRPr="00756EDF">
                    <w:rPr>
                      <w:rFonts w:ascii="Arial" w:hAnsi="Arial" w:cs="Arial"/>
                      <w:b/>
                      <w:sz w:val="22"/>
                      <w:szCs w:val="22"/>
                    </w:rPr>
                    <w:t>Descripción</w:t>
                  </w:r>
                </w:p>
              </w:tc>
              <w:tc>
                <w:tcPr>
                  <w:tcW w:w="1657" w:type="dxa"/>
                  <w:shd w:val="clear" w:color="auto" w:fill="B4C6E7"/>
                  <w:vAlign w:val="center"/>
                </w:tcPr>
                <w:p w:rsidR="006A742B" w:rsidRPr="00984CED"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b/>
                      <w:sz w:val="22"/>
                      <w:szCs w:val="22"/>
                    </w:rPr>
                  </w:pPr>
                  <w:r>
                    <w:rPr>
                      <w:rFonts w:ascii="Arial" w:hAnsi="Arial" w:cs="Arial"/>
                      <w:b/>
                      <w:sz w:val="22"/>
                      <w:szCs w:val="22"/>
                    </w:rPr>
                    <w:t>Periodo</w:t>
                  </w:r>
                </w:p>
              </w:tc>
            </w:tr>
            <w:tr w:rsidR="006A742B" w:rsidRPr="00756EDF" w:rsidTr="00ED0F30">
              <w:tc>
                <w:tcPr>
                  <w:tcW w:w="2155" w:type="dxa"/>
                  <w:shd w:val="clear" w:color="auto" w:fill="auto"/>
                  <w:vAlign w:val="center"/>
                </w:tcPr>
                <w:p w:rsidR="006A742B" w:rsidRPr="00756EDF"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sidRPr="00756EDF">
                    <w:rPr>
                      <w:rFonts w:ascii="Arial" w:hAnsi="Arial" w:cs="Arial"/>
                      <w:sz w:val="22"/>
                      <w:szCs w:val="22"/>
                    </w:rPr>
                    <w:t>Única</w:t>
                  </w:r>
                </w:p>
              </w:tc>
              <w:tc>
                <w:tcPr>
                  <w:tcW w:w="1710" w:type="dxa"/>
                  <w:shd w:val="clear" w:color="auto" w:fill="auto"/>
                  <w:vAlign w:val="center"/>
                </w:tcPr>
                <w:p w:rsidR="006A742B" w:rsidRPr="00756EDF"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sidRPr="00756EDF">
                    <w:rPr>
                      <w:rFonts w:ascii="Arial" w:hAnsi="Arial" w:cs="Arial"/>
                      <w:sz w:val="22"/>
                      <w:szCs w:val="22"/>
                    </w:rPr>
                    <w:t>1 (Integrada por</w:t>
                  </w:r>
                  <w:r>
                    <w:rPr>
                      <w:rFonts w:ascii="Arial" w:hAnsi="Arial" w:cs="Arial"/>
                      <w:sz w:val="22"/>
                      <w:szCs w:val="22"/>
                    </w:rPr>
                    <w:t xml:space="preserve"> 10 produc</w:t>
                  </w:r>
                  <w:r w:rsidRPr="00756EDF">
                    <w:rPr>
                      <w:rFonts w:ascii="Arial" w:hAnsi="Arial" w:cs="Arial"/>
                      <w:sz w:val="22"/>
                      <w:szCs w:val="22"/>
                    </w:rPr>
                    <w:t>tos</w:t>
                  </w:r>
                  <w:r>
                    <w:rPr>
                      <w:rFonts w:ascii="Arial" w:hAnsi="Arial" w:cs="Arial"/>
                      <w:sz w:val="22"/>
                      <w:szCs w:val="22"/>
                    </w:rPr>
                    <w:t>)</w:t>
                  </w:r>
                </w:p>
              </w:tc>
              <w:tc>
                <w:tcPr>
                  <w:tcW w:w="4170" w:type="dxa"/>
                  <w:shd w:val="clear" w:color="auto" w:fill="auto"/>
                </w:tcPr>
                <w:p w:rsidR="006A742B" w:rsidRPr="00F4575D"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984CED">
                    <w:rPr>
                      <w:rFonts w:ascii="Arial" w:hAnsi="Arial" w:cs="Arial"/>
                      <w:sz w:val="22"/>
                      <w:szCs w:val="22"/>
                    </w:rPr>
                    <w:t>Servicio de renovación</w:t>
                  </w:r>
                  <w:r w:rsidRPr="0060194D">
                    <w:rPr>
                      <w:rFonts w:ascii="Arial" w:hAnsi="Arial" w:cs="Arial"/>
                      <w:sz w:val="22"/>
                      <w:szCs w:val="22"/>
                    </w:rPr>
                    <w:t xml:space="preserve"> del derecho de uso</w:t>
                  </w:r>
                  <w:r w:rsidRPr="009D0058">
                    <w:rPr>
                      <w:rFonts w:ascii="Arial" w:hAnsi="Arial" w:cs="Arial"/>
                      <w:sz w:val="22"/>
                      <w:szCs w:val="22"/>
                    </w:rPr>
                    <w:t xml:space="preserve"> del Licenciamiento </w:t>
                  </w:r>
                  <w:r w:rsidRPr="0060194D">
                    <w:rPr>
                      <w:rFonts w:ascii="Arial" w:hAnsi="Arial" w:cs="Arial"/>
                      <w:sz w:val="22"/>
                      <w:szCs w:val="22"/>
                    </w:rPr>
                    <w:t xml:space="preserve">Académico </w:t>
                  </w:r>
                  <w:r w:rsidRPr="009D0058">
                    <w:rPr>
                      <w:rFonts w:ascii="Arial" w:hAnsi="Arial" w:cs="Arial"/>
                      <w:sz w:val="22"/>
                      <w:szCs w:val="22"/>
                    </w:rPr>
                    <w:t xml:space="preserve">bajo la modalidad de Enrollment for Education Solutions (EES) para el Sistema </w:t>
                  </w:r>
                  <w:r>
                    <w:rPr>
                      <w:rFonts w:ascii="Arial" w:hAnsi="Arial" w:cs="Arial"/>
                      <w:sz w:val="22"/>
                      <w:szCs w:val="22"/>
                    </w:rPr>
                    <w:t>CONALEP</w:t>
                  </w:r>
                  <w:r w:rsidRPr="00F4575D">
                    <w:rPr>
                      <w:rFonts w:ascii="Arial" w:hAnsi="Arial" w:cs="Arial"/>
                      <w:sz w:val="22"/>
                      <w:szCs w:val="22"/>
                    </w:rPr>
                    <w:t xml:space="preserve"> </w:t>
                  </w:r>
                </w:p>
              </w:tc>
              <w:tc>
                <w:tcPr>
                  <w:tcW w:w="1657" w:type="dxa"/>
                  <w:shd w:val="clear" w:color="auto" w:fill="auto"/>
                  <w:vAlign w:val="center"/>
                </w:tcPr>
                <w:p w:rsidR="006A742B" w:rsidRPr="00984CED"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Pr>
                      <w:rFonts w:ascii="Arial" w:hAnsi="Arial" w:cs="Arial"/>
                      <w:sz w:val="22"/>
                      <w:szCs w:val="22"/>
                    </w:rPr>
                    <w:t>Uno</w:t>
                  </w:r>
                </w:p>
                <w:p w:rsidR="006A742B" w:rsidRPr="00984CED"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Arial" w:hAnsi="Arial" w:cs="Arial"/>
                      <w:sz w:val="22"/>
                      <w:szCs w:val="22"/>
                    </w:rPr>
                  </w:pPr>
                  <w:r>
                    <w:rPr>
                      <w:rFonts w:ascii="Arial" w:hAnsi="Arial" w:cs="Arial"/>
                      <w:sz w:val="22"/>
                      <w:szCs w:val="22"/>
                    </w:rPr>
                    <w:t>(12</w:t>
                  </w:r>
                  <w:r w:rsidRPr="00984CED">
                    <w:rPr>
                      <w:rFonts w:ascii="Arial" w:hAnsi="Arial" w:cs="Arial"/>
                      <w:sz w:val="22"/>
                      <w:szCs w:val="22"/>
                    </w:rPr>
                    <w:t xml:space="preserve"> meses naturales)</w:t>
                  </w:r>
                </w:p>
              </w:tc>
            </w:tr>
          </w:tbl>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p>
          <w:p w:rsidR="006A742B" w:rsidRPr="00804055"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sz w:val="22"/>
                <w:szCs w:val="22"/>
              </w:rPr>
            </w:pPr>
            <w:r w:rsidRPr="00655282">
              <w:rPr>
                <w:rFonts w:ascii="Arial" w:hAnsi="Arial" w:cs="Arial"/>
                <w:b/>
                <w:sz w:val="22"/>
                <w:szCs w:val="22"/>
              </w:rPr>
              <w:t>Productos</w:t>
            </w:r>
            <w:r>
              <w:rPr>
                <w:rFonts w:ascii="Arial" w:hAnsi="Arial" w:cs="Arial"/>
                <w:b/>
                <w:sz w:val="22"/>
                <w:szCs w:val="22"/>
              </w:rPr>
              <w:t xml:space="preserve"> </w:t>
            </w:r>
            <w:r w:rsidRPr="00804055">
              <w:rPr>
                <w:rFonts w:ascii="Arial" w:hAnsi="Arial" w:cs="Arial"/>
                <w:b/>
                <w:sz w:val="22"/>
                <w:szCs w:val="22"/>
              </w:rPr>
              <w:t>que integran la partida</w:t>
            </w:r>
            <w:r>
              <w:rPr>
                <w:rFonts w:ascii="Arial" w:hAnsi="Arial" w:cs="Arial"/>
                <w:b/>
                <w:sz w:val="22"/>
                <w:szCs w:val="22"/>
              </w:rPr>
              <w:t>:</w:t>
            </w:r>
          </w:p>
          <w:tbl>
            <w:tblPr>
              <w:tblW w:w="9668" w:type="dxa"/>
              <w:tblLayout w:type="fixed"/>
              <w:tblCellMar>
                <w:left w:w="70" w:type="dxa"/>
                <w:right w:w="70" w:type="dxa"/>
              </w:tblCellMar>
              <w:tblLook w:val="04A0" w:firstRow="1" w:lastRow="0" w:firstColumn="1" w:lastColumn="0" w:noHBand="0" w:noVBand="1"/>
            </w:tblPr>
            <w:tblGrid>
              <w:gridCol w:w="509"/>
              <w:gridCol w:w="2780"/>
              <w:gridCol w:w="1144"/>
              <w:gridCol w:w="1549"/>
              <w:gridCol w:w="3686"/>
            </w:tblGrid>
            <w:tr w:rsidR="006A742B" w:rsidTr="00ED0F30">
              <w:trPr>
                <w:trHeight w:val="510"/>
              </w:trPr>
              <w:tc>
                <w:tcPr>
                  <w:tcW w:w="509"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6A742B" w:rsidRPr="006531E8" w:rsidRDefault="006A742B" w:rsidP="00ED0F30">
                  <w:pPr>
                    <w:jc w:val="center"/>
                    <w:rPr>
                      <w:rFonts w:ascii="Arial" w:hAnsi="Arial" w:cs="Arial"/>
                      <w:b/>
                      <w:bCs/>
                      <w:color w:val="000000"/>
                      <w:sz w:val="22"/>
                      <w:szCs w:val="22"/>
                    </w:rPr>
                  </w:pPr>
                  <w:r w:rsidRPr="006531E8">
                    <w:rPr>
                      <w:rFonts w:ascii="Arial" w:hAnsi="Arial" w:cs="Arial"/>
                      <w:b/>
                      <w:bCs/>
                      <w:color w:val="000000"/>
                      <w:sz w:val="22"/>
                      <w:szCs w:val="22"/>
                    </w:rPr>
                    <w:t xml:space="preserve">No. </w:t>
                  </w:r>
                </w:p>
              </w:tc>
              <w:tc>
                <w:tcPr>
                  <w:tcW w:w="2780" w:type="dxa"/>
                  <w:tcBorders>
                    <w:top w:val="single" w:sz="4" w:space="0" w:color="auto"/>
                    <w:left w:val="nil"/>
                    <w:bottom w:val="single" w:sz="4" w:space="0" w:color="auto"/>
                    <w:right w:val="single" w:sz="4" w:space="0" w:color="auto"/>
                  </w:tcBorders>
                  <w:shd w:val="clear" w:color="000000" w:fill="DEEAF6"/>
                  <w:vAlign w:val="center"/>
                  <w:hideMark/>
                </w:tcPr>
                <w:p w:rsidR="006A742B" w:rsidRPr="006531E8" w:rsidRDefault="006A742B" w:rsidP="00ED0F30">
                  <w:pPr>
                    <w:jc w:val="center"/>
                    <w:rPr>
                      <w:rFonts w:ascii="Arial" w:hAnsi="Arial" w:cs="Arial"/>
                      <w:b/>
                      <w:bCs/>
                      <w:color w:val="000000"/>
                      <w:sz w:val="22"/>
                      <w:szCs w:val="22"/>
                    </w:rPr>
                  </w:pPr>
                  <w:r w:rsidRPr="006531E8">
                    <w:rPr>
                      <w:rFonts w:ascii="Arial" w:hAnsi="Arial" w:cs="Arial"/>
                      <w:b/>
                      <w:bCs/>
                      <w:color w:val="000000"/>
                      <w:sz w:val="22"/>
                      <w:szCs w:val="22"/>
                    </w:rPr>
                    <w:t>Nombre</w:t>
                  </w:r>
                </w:p>
              </w:tc>
              <w:tc>
                <w:tcPr>
                  <w:tcW w:w="1144" w:type="dxa"/>
                  <w:tcBorders>
                    <w:top w:val="single" w:sz="4" w:space="0" w:color="auto"/>
                    <w:left w:val="nil"/>
                    <w:bottom w:val="single" w:sz="4" w:space="0" w:color="auto"/>
                    <w:right w:val="single" w:sz="4" w:space="0" w:color="auto"/>
                  </w:tcBorders>
                  <w:shd w:val="clear" w:color="000000" w:fill="DEEAF6"/>
                  <w:vAlign w:val="center"/>
                  <w:hideMark/>
                </w:tcPr>
                <w:p w:rsidR="006A742B" w:rsidRPr="006531E8" w:rsidRDefault="006A742B" w:rsidP="00ED0F30">
                  <w:pPr>
                    <w:jc w:val="center"/>
                    <w:rPr>
                      <w:rFonts w:ascii="Arial" w:hAnsi="Arial" w:cs="Arial"/>
                      <w:b/>
                      <w:bCs/>
                      <w:color w:val="000000"/>
                      <w:sz w:val="22"/>
                      <w:szCs w:val="22"/>
                    </w:rPr>
                  </w:pPr>
                  <w:r w:rsidRPr="006531E8">
                    <w:rPr>
                      <w:rFonts w:ascii="Arial" w:hAnsi="Arial" w:cs="Arial"/>
                      <w:b/>
                      <w:bCs/>
                      <w:color w:val="000000"/>
                      <w:sz w:val="22"/>
                      <w:szCs w:val="22"/>
                    </w:rPr>
                    <w:t>No. de Licencias</w:t>
                  </w:r>
                </w:p>
              </w:tc>
              <w:tc>
                <w:tcPr>
                  <w:tcW w:w="1549" w:type="dxa"/>
                  <w:tcBorders>
                    <w:top w:val="single" w:sz="4" w:space="0" w:color="auto"/>
                    <w:left w:val="nil"/>
                    <w:bottom w:val="single" w:sz="4" w:space="0" w:color="auto"/>
                    <w:right w:val="single" w:sz="4" w:space="0" w:color="auto"/>
                  </w:tcBorders>
                  <w:shd w:val="clear" w:color="000000" w:fill="DEEAF6"/>
                  <w:vAlign w:val="center"/>
                  <w:hideMark/>
                </w:tcPr>
                <w:p w:rsidR="006A742B" w:rsidRPr="006531E8" w:rsidRDefault="006A742B" w:rsidP="00ED0F30">
                  <w:pPr>
                    <w:jc w:val="center"/>
                    <w:rPr>
                      <w:rFonts w:ascii="Arial" w:hAnsi="Arial" w:cs="Arial"/>
                      <w:b/>
                      <w:bCs/>
                      <w:color w:val="000000"/>
                      <w:sz w:val="22"/>
                      <w:szCs w:val="22"/>
                    </w:rPr>
                  </w:pPr>
                  <w:r w:rsidRPr="006531E8">
                    <w:rPr>
                      <w:rFonts w:ascii="Arial" w:hAnsi="Arial" w:cs="Arial"/>
                      <w:b/>
                      <w:bCs/>
                      <w:color w:val="000000"/>
                      <w:sz w:val="22"/>
                      <w:szCs w:val="22"/>
                    </w:rPr>
                    <w:t>Número de parte</w:t>
                  </w:r>
                </w:p>
              </w:tc>
              <w:tc>
                <w:tcPr>
                  <w:tcW w:w="3686" w:type="dxa"/>
                  <w:tcBorders>
                    <w:top w:val="single" w:sz="4" w:space="0" w:color="auto"/>
                    <w:left w:val="nil"/>
                    <w:bottom w:val="single" w:sz="4" w:space="0" w:color="auto"/>
                    <w:right w:val="single" w:sz="4" w:space="0" w:color="auto"/>
                  </w:tcBorders>
                  <w:shd w:val="clear" w:color="000000" w:fill="DEEAF6"/>
                  <w:vAlign w:val="center"/>
                  <w:hideMark/>
                </w:tcPr>
                <w:p w:rsidR="006A742B" w:rsidRPr="006531E8" w:rsidRDefault="006A742B" w:rsidP="00ED0F30">
                  <w:pPr>
                    <w:jc w:val="center"/>
                    <w:rPr>
                      <w:rFonts w:ascii="Arial" w:hAnsi="Arial" w:cs="Arial"/>
                      <w:b/>
                      <w:bCs/>
                      <w:color w:val="000000"/>
                      <w:sz w:val="22"/>
                      <w:szCs w:val="22"/>
                    </w:rPr>
                  </w:pPr>
                  <w:r w:rsidRPr="006531E8">
                    <w:rPr>
                      <w:rFonts w:ascii="Arial" w:hAnsi="Arial" w:cs="Arial"/>
                      <w:b/>
                      <w:bCs/>
                      <w:color w:val="000000"/>
                      <w:sz w:val="22"/>
                      <w:szCs w:val="22"/>
                    </w:rPr>
                    <w:t>Nombre del Elemento</w:t>
                  </w:r>
                </w:p>
              </w:tc>
            </w:tr>
            <w:tr w:rsidR="006A742B" w:rsidRPr="00E75323" w:rsidTr="00ED0F30">
              <w:trPr>
                <w:trHeight w:val="123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1</w:t>
                  </w:r>
                </w:p>
              </w:tc>
              <w:tc>
                <w:tcPr>
                  <w:tcW w:w="2780" w:type="dxa"/>
                  <w:tcBorders>
                    <w:top w:val="nil"/>
                    <w:left w:val="nil"/>
                    <w:bottom w:val="single" w:sz="4" w:space="0" w:color="auto"/>
                    <w:right w:val="single" w:sz="4" w:space="0" w:color="auto"/>
                  </w:tcBorders>
                  <w:shd w:val="clear" w:color="auto" w:fill="auto"/>
                  <w:vAlign w:val="center"/>
                  <w:hideMark/>
                </w:tcPr>
                <w:p w:rsidR="006A742B" w:rsidRPr="00022635" w:rsidRDefault="006A742B" w:rsidP="00ED0F30">
                  <w:pPr>
                    <w:rPr>
                      <w:rFonts w:ascii="Arial" w:hAnsi="Arial" w:cs="Arial"/>
                      <w:sz w:val="22"/>
                      <w:szCs w:val="22"/>
                    </w:rPr>
                  </w:pPr>
                  <w:r w:rsidRPr="00022635">
                    <w:rPr>
                      <w:rFonts w:ascii="Arial" w:hAnsi="Arial" w:cs="Arial"/>
                      <w:sz w:val="22"/>
                      <w:szCs w:val="22"/>
                    </w:rPr>
                    <w:t>Office Professional Plus en español y la licencia de actualización de escritorio Windows más reciente liberado por el fabricante</w:t>
                  </w:r>
                  <w:r>
                    <w:rPr>
                      <w:rFonts w:ascii="Arial" w:hAnsi="Arial" w:cs="Arial"/>
                      <w:sz w:val="22"/>
                      <w:szCs w:val="22"/>
                    </w:rPr>
                    <w:t xml:space="preserve"> y Cal Enterprise</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3</w:t>
                  </w:r>
                  <w:r>
                    <w:rPr>
                      <w:rFonts w:ascii="Arial" w:hAnsi="Arial" w:cs="Arial"/>
                      <w:bCs/>
                      <w:color w:val="000000"/>
                      <w:sz w:val="22"/>
                      <w:szCs w:val="22"/>
                    </w:rPr>
                    <w:t>5</w:t>
                  </w:r>
                  <w:r w:rsidRPr="00655282">
                    <w:rPr>
                      <w:rFonts w:ascii="Arial" w:hAnsi="Arial" w:cs="Arial"/>
                      <w:bCs/>
                      <w:color w:val="000000"/>
                      <w:sz w:val="22"/>
                      <w:szCs w:val="22"/>
                    </w:rPr>
                    <w:t>00</w:t>
                  </w:r>
                </w:p>
              </w:tc>
              <w:tc>
                <w:tcPr>
                  <w:tcW w:w="1549"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2UJ-00003</w:t>
                  </w:r>
                </w:p>
              </w:tc>
              <w:tc>
                <w:tcPr>
                  <w:tcW w:w="3686"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0"/>
                      <w:szCs w:val="20"/>
                      <w:lang w:val="en-US"/>
                    </w:rPr>
                  </w:pPr>
                  <w:r w:rsidRPr="00984CED">
                    <w:rPr>
                      <w:rFonts w:ascii="Arial" w:hAnsi="Arial" w:cs="Arial"/>
                      <w:color w:val="000000"/>
                      <w:sz w:val="20"/>
                      <w:szCs w:val="20"/>
                      <w:lang w:val="en-US"/>
                    </w:rPr>
                    <w:t>DsktpEdu ALNG LicSAPk MVL ECAL</w:t>
                  </w:r>
                </w:p>
              </w:tc>
            </w:tr>
            <w:tr w:rsidR="006A742B" w:rsidTr="00ED0F30">
              <w:trPr>
                <w:trHeight w:val="765"/>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2</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lang w:val="en-US"/>
                    </w:rPr>
                  </w:pPr>
                  <w:r w:rsidRPr="00286AF9">
                    <w:rPr>
                      <w:rFonts w:ascii="Arial" w:hAnsi="Arial" w:cs="Arial"/>
                      <w:color w:val="000000"/>
                      <w:sz w:val="22"/>
                      <w:szCs w:val="22"/>
                      <w:lang w:val="en-US"/>
                    </w:rPr>
                    <w:t xml:space="preserve">Share Point Server (Página Web) </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2</w:t>
                  </w:r>
                </w:p>
              </w:tc>
              <w:tc>
                <w:tcPr>
                  <w:tcW w:w="1549"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H04-00232</w:t>
                  </w:r>
                </w:p>
              </w:tc>
              <w:tc>
                <w:tcPr>
                  <w:tcW w:w="3686"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0"/>
                      <w:szCs w:val="20"/>
                    </w:rPr>
                  </w:pPr>
                  <w:r w:rsidRPr="00E376AE">
                    <w:rPr>
                      <w:rFonts w:ascii="Arial" w:hAnsi="Arial" w:cs="Arial"/>
                      <w:color w:val="000000"/>
                      <w:sz w:val="20"/>
                      <w:szCs w:val="20"/>
                    </w:rPr>
                    <w:t>SharePointSvr</w:t>
                  </w:r>
                  <w:r w:rsidRPr="00BB124A">
                    <w:rPr>
                      <w:rFonts w:ascii="Arial" w:hAnsi="Arial" w:cs="Arial"/>
                      <w:color w:val="000000"/>
                      <w:sz w:val="20"/>
                      <w:szCs w:val="20"/>
                    </w:rPr>
                    <w:t xml:space="preserve"> ALNG LicSAPk MVL</w:t>
                  </w:r>
                </w:p>
              </w:tc>
            </w:tr>
            <w:tr w:rsidR="006A742B" w:rsidRPr="00E75323" w:rsidTr="00ED0F30">
              <w:trPr>
                <w:trHeight w:val="1155"/>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lastRenderedPageBreak/>
                    <w:t>3</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Windows Server Standard</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33</w:t>
                  </w:r>
                </w:p>
              </w:tc>
              <w:tc>
                <w:tcPr>
                  <w:tcW w:w="1549"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P73-05897</w:t>
                  </w:r>
                </w:p>
              </w:tc>
              <w:tc>
                <w:tcPr>
                  <w:tcW w:w="3686"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0"/>
                      <w:szCs w:val="20"/>
                      <w:lang w:val="en-US"/>
                    </w:rPr>
                  </w:pPr>
                  <w:r w:rsidRPr="00E75323">
                    <w:rPr>
                      <w:rFonts w:ascii="Arial" w:hAnsi="Arial" w:cs="Arial"/>
                      <w:color w:val="000000"/>
                      <w:sz w:val="20"/>
                      <w:szCs w:val="20"/>
                      <w:lang w:val="en-US"/>
                    </w:rPr>
                    <w:t>WinSvrStd ALNG LicSAPk MVL 2Proc</w:t>
                  </w:r>
                </w:p>
              </w:tc>
            </w:tr>
            <w:tr w:rsidR="006A742B" w:rsidRPr="00E75323" w:rsidTr="00ED0F30">
              <w:trPr>
                <w:trHeight w:val="102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4</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Licencia de Acceso a Escritorio Remoto para Servidor</w:t>
                  </w:r>
                  <w:r>
                    <w:rPr>
                      <w:rFonts w:ascii="Arial" w:hAnsi="Arial" w:cs="Arial"/>
                      <w:color w:val="000000"/>
                      <w:sz w:val="22"/>
                      <w:szCs w:val="22"/>
                    </w:rPr>
                    <w:t xml:space="preserve"> </w:t>
                  </w:r>
                  <w:r w:rsidRPr="00286AF9">
                    <w:rPr>
                      <w:rFonts w:ascii="Arial" w:hAnsi="Arial" w:cs="Arial"/>
                      <w:color w:val="000000"/>
                      <w:sz w:val="22"/>
                      <w:szCs w:val="22"/>
                    </w:rPr>
                    <w:t>Remote Desktop CAL</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33</w:t>
                  </w:r>
                </w:p>
              </w:tc>
              <w:tc>
                <w:tcPr>
                  <w:tcW w:w="1549"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6VC-01251</w:t>
                  </w:r>
                </w:p>
              </w:tc>
              <w:tc>
                <w:tcPr>
                  <w:tcW w:w="3686"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0"/>
                      <w:szCs w:val="20"/>
                      <w:lang w:val="en-US"/>
                    </w:rPr>
                  </w:pPr>
                  <w:r w:rsidRPr="00E75323">
                    <w:rPr>
                      <w:rFonts w:ascii="Arial" w:hAnsi="Arial" w:cs="Arial"/>
                      <w:color w:val="000000"/>
                      <w:sz w:val="20"/>
                      <w:szCs w:val="20"/>
                      <w:lang w:val="en-US"/>
                    </w:rPr>
                    <w:t>WinRmtDsktpSrvcsCAL ALNG LicSAPk MVL DvcCAL</w:t>
                  </w:r>
                </w:p>
              </w:tc>
            </w:tr>
            <w:tr w:rsidR="006A742B" w:rsidTr="00ED0F30">
              <w:trPr>
                <w:trHeight w:val="51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5</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Visio Profesional</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10</w:t>
                  </w:r>
                </w:p>
              </w:tc>
              <w:tc>
                <w:tcPr>
                  <w:tcW w:w="1549"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D87-01057</w:t>
                  </w:r>
                </w:p>
              </w:tc>
              <w:tc>
                <w:tcPr>
                  <w:tcW w:w="3686"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0"/>
                      <w:szCs w:val="20"/>
                    </w:rPr>
                  </w:pPr>
                  <w:r w:rsidRPr="00BB124A">
                    <w:rPr>
                      <w:rFonts w:ascii="Arial" w:hAnsi="Arial" w:cs="Arial"/>
                      <w:color w:val="000000"/>
                      <w:sz w:val="20"/>
                      <w:szCs w:val="20"/>
                    </w:rPr>
                    <w:t>VisioPro ALNG LicSAPk MVL</w:t>
                  </w:r>
                </w:p>
              </w:tc>
            </w:tr>
            <w:tr w:rsidR="006A742B" w:rsidRPr="00E75323" w:rsidTr="00ED0F30">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6</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Windows Server Data Center</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4</w:t>
                  </w:r>
                </w:p>
              </w:tc>
              <w:tc>
                <w:tcPr>
                  <w:tcW w:w="1549"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P71-07280</w:t>
                  </w:r>
                </w:p>
              </w:tc>
              <w:tc>
                <w:tcPr>
                  <w:tcW w:w="3686"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2"/>
                      <w:szCs w:val="22"/>
                      <w:lang w:val="en-US"/>
                    </w:rPr>
                  </w:pPr>
                  <w:r w:rsidRPr="00E75323">
                    <w:rPr>
                      <w:rFonts w:ascii="Arial" w:hAnsi="Arial" w:cs="Arial"/>
                      <w:color w:val="000000"/>
                      <w:sz w:val="22"/>
                      <w:szCs w:val="22"/>
                      <w:lang w:val="en-US"/>
                    </w:rPr>
                    <w:t>WinSvrDataCtr ALNG LicSAPk MVL 2Proc</w:t>
                  </w:r>
                </w:p>
              </w:tc>
            </w:tr>
            <w:tr w:rsidR="006A742B" w:rsidRPr="00E75323" w:rsidTr="00ED0F30">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7</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SQL Server</w:t>
                  </w:r>
                  <w:r>
                    <w:rPr>
                      <w:rFonts w:ascii="Arial" w:hAnsi="Arial" w:cs="Arial"/>
                      <w:color w:val="000000"/>
                      <w:sz w:val="22"/>
                      <w:szCs w:val="22"/>
                    </w:rPr>
                    <w:t xml:space="preserve"> Enterprise (Licencia Core</w:t>
                  </w:r>
                  <w:r w:rsidRPr="00286AF9">
                    <w:rPr>
                      <w:rFonts w:ascii="Arial" w:hAnsi="Arial" w:cs="Arial"/>
                      <w:color w:val="000000"/>
                      <w:sz w:val="22"/>
                      <w:szCs w:val="22"/>
                    </w:rPr>
                    <w:t>)</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3</w:t>
                  </w:r>
                </w:p>
              </w:tc>
              <w:tc>
                <w:tcPr>
                  <w:tcW w:w="1549"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7JQ-00341</w:t>
                  </w:r>
                </w:p>
              </w:tc>
              <w:tc>
                <w:tcPr>
                  <w:tcW w:w="3686"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2"/>
                      <w:szCs w:val="22"/>
                      <w:lang w:val="en-US"/>
                    </w:rPr>
                  </w:pPr>
                  <w:r w:rsidRPr="00E75323">
                    <w:rPr>
                      <w:rFonts w:ascii="Arial" w:hAnsi="Arial" w:cs="Arial"/>
                      <w:color w:val="000000"/>
                      <w:sz w:val="22"/>
                      <w:szCs w:val="22"/>
                      <w:lang w:val="en-US"/>
                    </w:rPr>
                    <w:t>SQLSvrEntCore ALNG LicSAPk MVL 2</w:t>
                  </w:r>
                  <w:r>
                    <w:rPr>
                      <w:rFonts w:ascii="Arial" w:hAnsi="Arial" w:cs="Arial"/>
                      <w:color w:val="000000"/>
                      <w:sz w:val="22"/>
                      <w:szCs w:val="22"/>
                      <w:lang w:val="en-US"/>
                    </w:rPr>
                    <w:t xml:space="preserve"> </w:t>
                  </w:r>
                  <w:r w:rsidRPr="00E75323">
                    <w:rPr>
                      <w:rFonts w:ascii="Arial" w:hAnsi="Arial" w:cs="Arial"/>
                      <w:color w:val="000000"/>
                      <w:sz w:val="22"/>
                      <w:szCs w:val="22"/>
                      <w:lang w:val="en-US"/>
                    </w:rPr>
                    <w:t>Lic Core</w:t>
                  </w:r>
                </w:p>
              </w:tc>
            </w:tr>
            <w:tr w:rsidR="006A742B" w:rsidRPr="00E75323" w:rsidTr="00ED0F30">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8</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SQL Serv</w:t>
                  </w:r>
                  <w:r>
                    <w:rPr>
                      <w:rFonts w:ascii="Arial" w:hAnsi="Arial" w:cs="Arial"/>
                      <w:color w:val="000000"/>
                      <w:sz w:val="22"/>
                      <w:szCs w:val="22"/>
                    </w:rPr>
                    <w:t>er Standard (Licencia Core</w:t>
                  </w:r>
                  <w:r w:rsidRPr="00286AF9">
                    <w:rPr>
                      <w:rFonts w:ascii="Arial" w:hAnsi="Arial" w:cs="Arial"/>
                      <w:color w:val="000000"/>
                      <w:sz w:val="22"/>
                      <w:szCs w:val="22"/>
                    </w:rPr>
                    <w:t>)</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3</w:t>
                  </w:r>
                </w:p>
              </w:tc>
              <w:tc>
                <w:tcPr>
                  <w:tcW w:w="1549"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7NQ</w:t>
                  </w:r>
                  <w:r>
                    <w:rPr>
                      <w:rFonts w:ascii="Arial" w:hAnsi="Arial" w:cs="Arial"/>
                      <w:color w:val="000000"/>
                      <w:sz w:val="22"/>
                      <w:szCs w:val="22"/>
                    </w:rPr>
                    <w:t>-</w:t>
                  </w:r>
                  <w:r w:rsidRPr="00BB124A">
                    <w:rPr>
                      <w:rFonts w:ascii="Arial" w:hAnsi="Arial" w:cs="Arial"/>
                      <w:color w:val="000000"/>
                      <w:sz w:val="22"/>
                      <w:szCs w:val="22"/>
                    </w:rPr>
                    <w:t>00302</w:t>
                  </w:r>
                </w:p>
              </w:tc>
              <w:tc>
                <w:tcPr>
                  <w:tcW w:w="3686"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2"/>
                      <w:szCs w:val="22"/>
                      <w:lang w:val="en-US"/>
                    </w:rPr>
                  </w:pPr>
                  <w:r w:rsidRPr="00E75323">
                    <w:rPr>
                      <w:rFonts w:ascii="Arial" w:hAnsi="Arial" w:cs="Arial"/>
                      <w:color w:val="000000"/>
                      <w:sz w:val="22"/>
                      <w:szCs w:val="22"/>
                      <w:lang w:val="en-US"/>
                    </w:rPr>
                    <w:t>SQLSvrStdCore ALNG LicSAPk MVL 2Lic Core</w:t>
                  </w:r>
                </w:p>
              </w:tc>
            </w:tr>
            <w:tr w:rsidR="006A742B" w:rsidTr="00ED0F30">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9</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 xml:space="preserve">Project Professional </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10</w:t>
                  </w:r>
                </w:p>
              </w:tc>
              <w:tc>
                <w:tcPr>
                  <w:tcW w:w="1549"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H30-00237</w:t>
                  </w:r>
                </w:p>
              </w:tc>
              <w:tc>
                <w:tcPr>
                  <w:tcW w:w="3686"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PrjctPro ALNG LicSAPk MVL w1PrJctSvrCAL</w:t>
                  </w:r>
                </w:p>
              </w:tc>
            </w:tr>
            <w:tr w:rsidR="006A742B" w:rsidRPr="002B6719" w:rsidTr="00ED0F30">
              <w:trPr>
                <w:trHeight w:val="900"/>
              </w:trPr>
              <w:tc>
                <w:tcPr>
                  <w:tcW w:w="509"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10</w:t>
                  </w:r>
                </w:p>
              </w:tc>
              <w:tc>
                <w:tcPr>
                  <w:tcW w:w="2780"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Pr>
                      <w:rFonts w:ascii="Arial" w:hAnsi="Arial" w:cs="Arial"/>
                      <w:color w:val="000000"/>
                      <w:sz w:val="22"/>
                      <w:szCs w:val="22"/>
                    </w:rPr>
                    <w:t>Visual S</w:t>
                  </w:r>
                  <w:r w:rsidRPr="00CD620E">
                    <w:rPr>
                      <w:rFonts w:ascii="Arial" w:hAnsi="Arial" w:cs="Arial"/>
                      <w:color w:val="000000"/>
                      <w:sz w:val="22"/>
                      <w:szCs w:val="22"/>
                    </w:rPr>
                    <w:t>tudio Profesional con suscripción a MSDN</w:t>
                  </w:r>
                </w:p>
              </w:tc>
              <w:tc>
                <w:tcPr>
                  <w:tcW w:w="1144" w:type="dxa"/>
                  <w:tcBorders>
                    <w:top w:val="nil"/>
                    <w:left w:val="nil"/>
                    <w:bottom w:val="single" w:sz="4" w:space="0" w:color="auto"/>
                    <w:right w:val="single" w:sz="4" w:space="0" w:color="auto"/>
                  </w:tcBorders>
                  <w:shd w:val="clear" w:color="auto" w:fill="auto"/>
                  <w:vAlign w:val="center"/>
                  <w:hideMark/>
                </w:tcPr>
                <w:p w:rsidR="006A742B" w:rsidRPr="00655282" w:rsidRDefault="006A742B" w:rsidP="00ED0F30">
                  <w:pPr>
                    <w:jc w:val="center"/>
                    <w:rPr>
                      <w:rFonts w:ascii="Arial" w:hAnsi="Arial" w:cs="Arial"/>
                      <w:bCs/>
                      <w:color w:val="000000"/>
                      <w:sz w:val="22"/>
                      <w:szCs w:val="22"/>
                    </w:rPr>
                  </w:pPr>
                  <w:r w:rsidRPr="00655282">
                    <w:rPr>
                      <w:rFonts w:ascii="Arial" w:hAnsi="Arial" w:cs="Arial"/>
                      <w:bCs/>
                      <w:color w:val="000000"/>
                      <w:sz w:val="22"/>
                      <w:szCs w:val="22"/>
                    </w:rPr>
                    <w:t>2</w:t>
                  </w:r>
                </w:p>
              </w:tc>
              <w:tc>
                <w:tcPr>
                  <w:tcW w:w="1549"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CD620E">
                    <w:rPr>
                      <w:rFonts w:ascii="Arial" w:hAnsi="Arial" w:cs="Arial"/>
                      <w:color w:val="000000"/>
                      <w:sz w:val="22"/>
                      <w:szCs w:val="22"/>
                    </w:rPr>
                    <w:t>77D-00110</w:t>
                  </w:r>
                </w:p>
              </w:tc>
              <w:tc>
                <w:tcPr>
                  <w:tcW w:w="3686" w:type="dxa"/>
                  <w:tcBorders>
                    <w:top w:val="nil"/>
                    <w:left w:val="nil"/>
                    <w:bottom w:val="single" w:sz="4" w:space="0" w:color="auto"/>
                    <w:right w:val="single" w:sz="4" w:space="0" w:color="auto"/>
                  </w:tcBorders>
                  <w:shd w:val="clear" w:color="auto" w:fill="auto"/>
                  <w:vAlign w:val="center"/>
                  <w:hideMark/>
                </w:tcPr>
                <w:p w:rsidR="006A742B" w:rsidRPr="009B28FE" w:rsidRDefault="006A742B" w:rsidP="00ED0F30">
                  <w:pPr>
                    <w:jc w:val="center"/>
                    <w:rPr>
                      <w:rFonts w:ascii="Arial" w:hAnsi="Arial" w:cs="Arial"/>
                      <w:color w:val="000000"/>
                      <w:sz w:val="22"/>
                      <w:szCs w:val="22"/>
                      <w:highlight w:val="yellow"/>
                    </w:rPr>
                  </w:pPr>
                  <w:r w:rsidRPr="009B28FE">
                    <w:rPr>
                      <w:rFonts w:ascii="Arial" w:hAnsi="Arial" w:cs="Arial"/>
                      <w:color w:val="000000"/>
                      <w:sz w:val="22"/>
                      <w:szCs w:val="22"/>
                    </w:rPr>
                    <w:t>VSProwMSDN ALNG LicSAPk MVL</w:t>
                  </w:r>
                </w:p>
              </w:tc>
            </w:tr>
          </w:tbl>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lang w:val="en-US"/>
              </w:rPr>
            </w:pPr>
          </w:p>
          <w:p w:rsidR="006A742B" w:rsidRPr="003D6D0C" w:rsidRDefault="006A742B" w:rsidP="006A742B">
            <w:pPr>
              <w:pStyle w:val="Encabezado"/>
              <w:numPr>
                <w:ilvl w:val="0"/>
                <w:numId w:val="48"/>
              </w:numPr>
              <w:tabs>
                <w:tab w:val="clear" w:pos="4419"/>
                <w:tab w:val="clear" w:pos="8838"/>
                <w:tab w:val="center" w:pos="4252"/>
                <w:tab w:val="right" w:pos="8504"/>
              </w:tabs>
              <w:jc w:val="both"/>
              <w:rPr>
                <w:rFonts w:ascii="Arial" w:hAnsi="Arial" w:cs="Arial"/>
                <w:b/>
                <w:bCs/>
                <w:iCs/>
                <w:sz w:val="22"/>
                <w:szCs w:val="22"/>
              </w:rPr>
            </w:pPr>
            <w:r w:rsidRPr="00984CED">
              <w:rPr>
                <w:rFonts w:ascii="Arial" w:hAnsi="Arial" w:cs="Arial"/>
                <w:b/>
                <w:bCs/>
                <w:iCs/>
                <w:sz w:val="22"/>
                <w:szCs w:val="22"/>
              </w:rPr>
              <w:t>Entregables:</w:t>
            </w:r>
          </w:p>
          <w:p w:rsidR="006A742B"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bCs/>
                <w:sz w:val="22"/>
                <w:szCs w:val="22"/>
              </w:rPr>
            </w:pPr>
            <w:r w:rsidRPr="00274250">
              <w:rPr>
                <w:rFonts w:ascii="Arial" w:eastAsia="Calibri" w:hAnsi="Arial" w:cs="Arial"/>
                <w:bCs/>
                <w:sz w:val="22"/>
                <w:szCs w:val="22"/>
              </w:rPr>
              <w:t xml:space="preserve">Activación del contrato. </w:t>
            </w:r>
            <w:r w:rsidRPr="00E928B2">
              <w:rPr>
                <w:rFonts w:ascii="Arial" w:eastAsia="Calibri" w:hAnsi="Arial" w:cs="Arial"/>
                <w:bCs/>
                <w:sz w:val="22"/>
                <w:szCs w:val="22"/>
              </w:rPr>
              <w:t xml:space="preserve">Deberá realizarse en un plazo no mayor a 8 días </w:t>
            </w:r>
            <w:r w:rsidRPr="00CC6997">
              <w:rPr>
                <w:rFonts w:ascii="Arial" w:eastAsia="Calibri" w:hAnsi="Arial" w:cs="Arial"/>
                <w:bCs/>
                <w:sz w:val="22"/>
                <w:szCs w:val="22"/>
              </w:rPr>
              <w:t>hábiles</w:t>
            </w:r>
            <w:r w:rsidRPr="00E928B2">
              <w:rPr>
                <w:rFonts w:ascii="Arial" w:eastAsia="Calibri" w:hAnsi="Arial" w:cs="Arial"/>
                <w:bCs/>
                <w:sz w:val="22"/>
                <w:szCs w:val="22"/>
              </w:rPr>
              <w:t xml:space="preserve"> </w:t>
            </w:r>
            <w:r>
              <w:rPr>
                <w:rFonts w:ascii="Arial" w:eastAsia="Calibri" w:hAnsi="Arial" w:cs="Arial"/>
                <w:bCs/>
                <w:sz w:val="22"/>
                <w:szCs w:val="22"/>
              </w:rPr>
              <w:t>dentro del periodo del 29 de julio al 9 de agosto de 2016</w:t>
            </w:r>
            <w:r w:rsidRPr="00AC4FBE">
              <w:rPr>
                <w:rFonts w:ascii="Arial" w:eastAsia="Calibri" w:hAnsi="Arial" w:cs="Arial"/>
                <w:bCs/>
                <w:color w:val="FF0000"/>
                <w:sz w:val="22"/>
                <w:szCs w:val="22"/>
              </w:rPr>
              <w:t xml:space="preserve"> </w:t>
            </w:r>
            <w:r w:rsidRPr="00AC4FBE">
              <w:rPr>
                <w:rFonts w:ascii="Arial" w:eastAsia="Calibri" w:hAnsi="Arial" w:cs="Arial"/>
                <w:bCs/>
                <w:sz w:val="22"/>
                <w:szCs w:val="22"/>
              </w:rPr>
              <w:t>en el Portal</w:t>
            </w:r>
            <w:r w:rsidRPr="00274250">
              <w:rPr>
                <w:rFonts w:ascii="Arial" w:eastAsia="Calibri" w:hAnsi="Arial" w:cs="Arial"/>
                <w:bCs/>
                <w:sz w:val="22"/>
                <w:szCs w:val="22"/>
              </w:rPr>
              <w:t xml:space="preserve"> del Volume Licensing Service Center (VLSC)</w:t>
            </w:r>
            <w:r>
              <w:rPr>
                <w:rFonts w:ascii="Arial" w:eastAsia="Calibri" w:hAnsi="Arial" w:cs="Arial"/>
                <w:bCs/>
                <w:sz w:val="22"/>
                <w:szCs w:val="22"/>
              </w:rPr>
              <w:t xml:space="preserve"> </w:t>
            </w:r>
            <w:r w:rsidRPr="00984CED">
              <w:rPr>
                <w:rFonts w:ascii="Arial" w:eastAsia="Calibri" w:hAnsi="Arial" w:cs="Arial"/>
                <w:bCs/>
                <w:sz w:val="22"/>
                <w:szCs w:val="22"/>
              </w:rPr>
              <w:t>o el Portal oficial del fabricante</w:t>
            </w:r>
            <w:r w:rsidRPr="00274250">
              <w:rPr>
                <w:rFonts w:ascii="Arial" w:eastAsia="Calibri" w:hAnsi="Arial" w:cs="Arial"/>
                <w:bCs/>
                <w:sz w:val="22"/>
                <w:szCs w:val="22"/>
              </w:rPr>
              <w:t>. Dicha activación deberá notificarse a los siguientes correos electrónicos: jcmartinez@</w:t>
            </w:r>
            <w:r>
              <w:rPr>
                <w:rFonts w:ascii="Arial" w:eastAsia="Calibri" w:hAnsi="Arial" w:cs="Arial"/>
                <w:bCs/>
                <w:sz w:val="22"/>
                <w:szCs w:val="22"/>
              </w:rPr>
              <w:t>conalep</w:t>
            </w:r>
            <w:r w:rsidRPr="00274250">
              <w:rPr>
                <w:rFonts w:ascii="Arial" w:eastAsia="Calibri" w:hAnsi="Arial" w:cs="Arial"/>
                <w:bCs/>
                <w:sz w:val="22"/>
                <w:szCs w:val="22"/>
              </w:rPr>
              <w:t>.edu.mx y mhuitron@</w:t>
            </w:r>
            <w:r>
              <w:rPr>
                <w:rFonts w:ascii="Arial" w:eastAsia="Calibri" w:hAnsi="Arial" w:cs="Arial"/>
                <w:bCs/>
                <w:sz w:val="22"/>
                <w:szCs w:val="22"/>
              </w:rPr>
              <w:t>conalep</w:t>
            </w:r>
            <w:r w:rsidRPr="00274250">
              <w:rPr>
                <w:rFonts w:ascii="Arial" w:eastAsia="Calibri" w:hAnsi="Arial" w:cs="Arial"/>
                <w:bCs/>
                <w:sz w:val="22"/>
                <w:szCs w:val="22"/>
              </w:rPr>
              <w:t>.edu.mx, desde correo oficial del adjudicado.</w:t>
            </w:r>
          </w:p>
          <w:p w:rsidR="006A742B" w:rsidRPr="00CC6997"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eastAsia="Calibri" w:hAnsi="Arial" w:cs="Arial"/>
                <w:bCs/>
                <w:sz w:val="22"/>
                <w:szCs w:val="22"/>
              </w:rPr>
              <w:t xml:space="preserve">Nueve </w:t>
            </w:r>
            <w:r w:rsidRPr="00655282">
              <w:rPr>
                <w:rFonts w:ascii="Arial" w:eastAsia="Calibri" w:hAnsi="Arial" w:cs="Arial"/>
                <w:bCs/>
                <w:sz w:val="22"/>
                <w:szCs w:val="22"/>
              </w:rPr>
              <w:t>medios</w:t>
            </w:r>
            <w:r w:rsidRPr="00B40EC8">
              <w:rPr>
                <w:rFonts w:ascii="Arial" w:eastAsia="Calibri" w:hAnsi="Arial" w:cs="Arial"/>
                <w:bCs/>
                <w:sz w:val="22"/>
                <w:szCs w:val="22"/>
              </w:rPr>
              <w:t xml:space="preserve"> </w:t>
            </w:r>
            <w:r>
              <w:rPr>
                <w:rFonts w:ascii="Arial" w:eastAsia="Calibri" w:hAnsi="Arial" w:cs="Arial"/>
                <w:bCs/>
                <w:sz w:val="22"/>
                <w:szCs w:val="22"/>
              </w:rPr>
              <w:t xml:space="preserve">en DVD </w:t>
            </w:r>
            <w:r w:rsidRPr="00B40EC8">
              <w:rPr>
                <w:rFonts w:ascii="Arial" w:hAnsi="Arial" w:cs="Arial"/>
                <w:sz w:val="22"/>
                <w:szCs w:val="22"/>
              </w:rPr>
              <w:t>rotulado</w:t>
            </w:r>
            <w:r>
              <w:rPr>
                <w:rFonts w:ascii="Arial" w:hAnsi="Arial" w:cs="Arial"/>
                <w:sz w:val="22"/>
                <w:szCs w:val="22"/>
              </w:rPr>
              <w:t>s</w:t>
            </w:r>
            <w:r w:rsidRPr="00B40EC8">
              <w:rPr>
                <w:rFonts w:ascii="Arial" w:hAnsi="Arial" w:cs="Arial"/>
                <w:sz w:val="22"/>
                <w:szCs w:val="22"/>
              </w:rPr>
              <w:t xml:space="preserve"> </w:t>
            </w:r>
            <w:r>
              <w:rPr>
                <w:rFonts w:ascii="Arial" w:hAnsi="Arial" w:cs="Arial"/>
                <w:sz w:val="22"/>
                <w:szCs w:val="22"/>
              </w:rPr>
              <w:t xml:space="preserve">y </w:t>
            </w:r>
            <w:r w:rsidRPr="00B40EC8">
              <w:rPr>
                <w:rFonts w:ascii="Arial" w:hAnsi="Arial" w:cs="Arial"/>
                <w:sz w:val="22"/>
                <w:szCs w:val="22"/>
              </w:rPr>
              <w:t>debidamente empacado</w:t>
            </w:r>
            <w:r>
              <w:rPr>
                <w:rFonts w:ascii="Arial" w:hAnsi="Arial" w:cs="Arial"/>
                <w:sz w:val="22"/>
                <w:szCs w:val="22"/>
              </w:rPr>
              <w:t>s</w:t>
            </w:r>
            <w:r w:rsidRPr="00B40EC8">
              <w:rPr>
                <w:rFonts w:ascii="Arial" w:hAnsi="Arial" w:cs="Arial"/>
                <w:sz w:val="22"/>
                <w:szCs w:val="22"/>
              </w:rPr>
              <w:t>, con el propósito de evitar que sufra</w:t>
            </w:r>
            <w:r>
              <w:rPr>
                <w:rFonts w:ascii="Arial" w:hAnsi="Arial" w:cs="Arial"/>
                <w:sz w:val="22"/>
                <w:szCs w:val="22"/>
              </w:rPr>
              <w:t>n</w:t>
            </w:r>
            <w:r w:rsidRPr="00B40EC8">
              <w:rPr>
                <w:rFonts w:ascii="Arial" w:hAnsi="Arial" w:cs="Arial"/>
                <w:sz w:val="22"/>
                <w:szCs w:val="22"/>
              </w:rPr>
              <w:t xml:space="preserve"> daño durante su transportación, a más tardar 30 días naturales, posteriores a la comunicación del fallo de adjudicación conforme </w:t>
            </w:r>
            <w:r>
              <w:rPr>
                <w:rFonts w:ascii="Arial" w:hAnsi="Arial" w:cs="Arial"/>
                <w:sz w:val="22"/>
                <w:szCs w:val="22"/>
              </w:rPr>
              <w:t>a lo siguiente:</w:t>
            </w:r>
          </w:p>
          <w:p w:rsidR="006A742B" w:rsidRDefault="006A742B" w:rsidP="00ED0F30">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tbl>
            <w:tblPr>
              <w:tblW w:w="8488" w:type="dxa"/>
              <w:jc w:val="center"/>
              <w:tblLayout w:type="fixed"/>
              <w:tblCellMar>
                <w:left w:w="70" w:type="dxa"/>
                <w:right w:w="70" w:type="dxa"/>
              </w:tblCellMar>
              <w:tblLook w:val="04A0" w:firstRow="1" w:lastRow="0" w:firstColumn="1" w:lastColumn="0" w:noHBand="0" w:noVBand="1"/>
            </w:tblPr>
            <w:tblGrid>
              <w:gridCol w:w="1271"/>
              <w:gridCol w:w="2822"/>
              <w:gridCol w:w="1560"/>
              <w:gridCol w:w="2835"/>
            </w:tblGrid>
            <w:tr w:rsidR="006A742B" w:rsidRPr="008A3068" w:rsidTr="00ED0F30">
              <w:trPr>
                <w:trHeight w:val="510"/>
                <w:tblHeader/>
                <w:jc w:val="center"/>
              </w:trPr>
              <w:tc>
                <w:tcPr>
                  <w:tcW w:w="1271" w:type="dxa"/>
                  <w:tcBorders>
                    <w:top w:val="single" w:sz="4" w:space="0" w:color="auto"/>
                    <w:left w:val="single" w:sz="4" w:space="0" w:color="auto"/>
                    <w:bottom w:val="single" w:sz="4" w:space="0" w:color="auto"/>
                    <w:right w:val="single" w:sz="4" w:space="0" w:color="auto"/>
                  </w:tcBorders>
                  <w:shd w:val="clear" w:color="000000" w:fill="DEEAF6"/>
                  <w:vAlign w:val="center"/>
                  <w:hideMark/>
                </w:tcPr>
                <w:p w:rsidR="006A742B" w:rsidRPr="008A3068" w:rsidRDefault="006A742B" w:rsidP="00ED0F30">
                  <w:pPr>
                    <w:jc w:val="center"/>
                    <w:rPr>
                      <w:rFonts w:ascii="Arial" w:hAnsi="Arial" w:cs="Arial"/>
                      <w:b/>
                      <w:bCs/>
                      <w:color w:val="000000"/>
                      <w:sz w:val="22"/>
                      <w:szCs w:val="22"/>
                    </w:rPr>
                  </w:pPr>
                  <w:r w:rsidRPr="008A3068">
                    <w:rPr>
                      <w:rFonts w:ascii="Arial" w:hAnsi="Arial" w:cs="Arial"/>
                      <w:b/>
                      <w:bCs/>
                      <w:color w:val="000000"/>
                      <w:sz w:val="22"/>
                      <w:szCs w:val="22"/>
                    </w:rPr>
                    <w:t xml:space="preserve">Medio </w:t>
                  </w:r>
                </w:p>
              </w:tc>
              <w:tc>
                <w:tcPr>
                  <w:tcW w:w="2822" w:type="dxa"/>
                  <w:tcBorders>
                    <w:top w:val="single" w:sz="4" w:space="0" w:color="auto"/>
                    <w:left w:val="nil"/>
                    <w:bottom w:val="single" w:sz="4" w:space="0" w:color="auto"/>
                    <w:right w:val="single" w:sz="4" w:space="0" w:color="auto"/>
                  </w:tcBorders>
                  <w:shd w:val="clear" w:color="000000" w:fill="DEEAF6"/>
                  <w:vAlign w:val="center"/>
                  <w:hideMark/>
                </w:tcPr>
                <w:p w:rsidR="006A742B" w:rsidRPr="008A3068" w:rsidRDefault="006A742B" w:rsidP="00ED0F30">
                  <w:pPr>
                    <w:jc w:val="center"/>
                    <w:rPr>
                      <w:rFonts w:ascii="Arial" w:hAnsi="Arial" w:cs="Arial"/>
                      <w:b/>
                      <w:bCs/>
                      <w:color w:val="000000"/>
                      <w:sz w:val="22"/>
                      <w:szCs w:val="22"/>
                    </w:rPr>
                  </w:pPr>
                  <w:r w:rsidRPr="008A3068">
                    <w:rPr>
                      <w:rFonts w:ascii="Arial" w:hAnsi="Arial" w:cs="Arial"/>
                      <w:b/>
                      <w:bCs/>
                      <w:color w:val="000000"/>
                      <w:sz w:val="22"/>
                      <w:szCs w:val="22"/>
                    </w:rPr>
                    <w:t>Nombre</w:t>
                  </w:r>
                </w:p>
              </w:tc>
              <w:tc>
                <w:tcPr>
                  <w:tcW w:w="1560" w:type="dxa"/>
                  <w:tcBorders>
                    <w:top w:val="single" w:sz="4" w:space="0" w:color="auto"/>
                    <w:left w:val="nil"/>
                    <w:bottom w:val="single" w:sz="4" w:space="0" w:color="auto"/>
                    <w:right w:val="single" w:sz="4" w:space="0" w:color="auto"/>
                  </w:tcBorders>
                  <w:shd w:val="clear" w:color="000000" w:fill="DEEAF6"/>
                  <w:vAlign w:val="center"/>
                  <w:hideMark/>
                </w:tcPr>
                <w:p w:rsidR="006A742B" w:rsidRPr="008A3068" w:rsidRDefault="006A742B" w:rsidP="00ED0F30">
                  <w:pPr>
                    <w:jc w:val="center"/>
                    <w:rPr>
                      <w:rFonts w:ascii="Arial" w:hAnsi="Arial" w:cs="Arial"/>
                      <w:b/>
                      <w:bCs/>
                      <w:color w:val="000000"/>
                      <w:sz w:val="22"/>
                      <w:szCs w:val="22"/>
                    </w:rPr>
                  </w:pPr>
                  <w:r>
                    <w:rPr>
                      <w:rFonts w:ascii="Arial" w:hAnsi="Arial" w:cs="Arial"/>
                      <w:b/>
                      <w:bCs/>
                      <w:color w:val="000000"/>
                      <w:sz w:val="22"/>
                      <w:szCs w:val="22"/>
                    </w:rPr>
                    <w:t>Número de parte</w:t>
                  </w:r>
                </w:p>
              </w:tc>
              <w:tc>
                <w:tcPr>
                  <w:tcW w:w="2835" w:type="dxa"/>
                  <w:tcBorders>
                    <w:top w:val="single" w:sz="4" w:space="0" w:color="auto"/>
                    <w:left w:val="nil"/>
                    <w:bottom w:val="single" w:sz="4" w:space="0" w:color="auto"/>
                    <w:right w:val="single" w:sz="4" w:space="0" w:color="auto"/>
                  </w:tcBorders>
                  <w:shd w:val="clear" w:color="000000" w:fill="DEEAF6"/>
                  <w:vAlign w:val="center"/>
                  <w:hideMark/>
                </w:tcPr>
                <w:p w:rsidR="006A742B" w:rsidRPr="008A3068" w:rsidRDefault="006A742B" w:rsidP="00ED0F30">
                  <w:pPr>
                    <w:jc w:val="center"/>
                    <w:rPr>
                      <w:rFonts w:ascii="Arial" w:hAnsi="Arial" w:cs="Arial"/>
                      <w:b/>
                      <w:bCs/>
                      <w:color w:val="000000"/>
                      <w:sz w:val="22"/>
                      <w:szCs w:val="22"/>
                    </w:rPr>
                  </w:pPr>
                  <w:r w:rsidRPr="008A3068">
                    <w:rPr>
                      <w:rFonts w:ascii="Arial" w:hAnsi="Arial" w:cs="Arial"/>
                      <w:b/>
                      <w:bCs/>
                      <w:color w:val="000000"/>
                      <w:sz w:val="22"/>
                      <w:szCs w:val="22"/>
                    </w:rPr>
                    <w:t>Nombre del Elemento</w:t>
                  </w:r>
                </w:p>
              </w:tc>
            </w:tr>
            <w:tr w:rsidR="006A742B" w:rsidRPr="00E75323" w:rsidTr="00ED0F30">
              <w:trPr>
                <w:trHeight w:val="123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color w:val="000000"/>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Office Professional Plus en español y la licencia de actualización de escritorio Windows más reciente liberado por</w:t>
                  </w:r>
                  <w:r w:rsidRPr="00286AF9">
                    <w:rPr>
                      <w:rFonts w:ascii="Arial" w:hAnsi="Arial" w:cs="Arial"/>
                      <w:color w:val="FF0000"/>
                      <w:sz w:val="22"/>
                      <w:szCs w:val="22"/>
                    </w:rPr>
                    <w:t xml:space="preserve"> </w:t>
                  </w:r>
                  <w:r w:rsidRPr="00286AF9">
                    <w:rPr>
                      <w:rFonts w:ascii="Arial" w:hAnsi="Arial" w:cs="Arial"/>
                      <w:sz w:val="22"/>
                      <w:szCs w:val="22"/>
                    </w:rPr>
                    <w:t>el fabricante</w:t>
                  </w:r>
                  <w:r>
                    <w:rPr>
                      <w:rFonts w:ascii="Arial" w:hAnsi="Arial" w:cs="Arial"/>
                      <w:sz w:val="22"/>
                      <w:szCs w:val="22"/>
                    </w:rPr>
                    <w:t xml:space="preserve"> y Cal Enterprise</w:t>
                  </w:r>
                </w:p>
              </w:tc>
              <w:tc>
                <w:tcPr>
                  <w:tcW w:w="1560"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2UJ-00003</w:t>
                  </w:r>
                </w:p>
              </w:tc>
              <w:tc>
                <w:tcPr>
                  <w:tcW w:w="2835"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0"/>
                      <w:szCs w:val="20"/>
                      <w:lang w:val="en-US"/>
                    </w:rPr>
                  </w:pPr>
                  <w:r w:rsidRPr="00984CED">
                    <w:rPr>
                      <w:rFonts w:ascii="Arial" w:hAnsi="Arial" w:cs="Arial"/>
                      <w:color w:val="000000"/>
                      <w:sz w:val="20"/>
                      <w:szCs w:val="20"/>
                      <w:lang w:val="en-US"/>
                    </w:rPr>
                    <w:t>DsktpEdu ALNG LicSAPk MVL ECAL</w:t>
                  </w:r>
                </w:p>
              </w:tc>
            </w:tr>
            <w:tr w:rsidR="006A742B" w:rsidRPr="008A3068" w:rsidTr="00ED0F30">
              <w:trPr>
                <w:trHeight w:val="76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lastRenderedPageBreak/>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lang w:val="en-US"/>
                    </w:rPr>
                  </w:pPr>
                  <w:r w:rsidRPr="00286AF9">
                    <w:rPr>
                      <w:rFonts w:ascii="Arial" w:hAnsi="Arial" w:cs="Arial"/>
                      <w:color w:val="000000"/>
                      <w:sz w:val="22"/>
                      <w:szCs w:val="22"/>
                      <w:lang w:val="en-US"/>
                    </w:rPr>
                    <w:t xml:space="preserve">SharePoint Server (Página Web) </w:t>
                  </w:r>
                </w:p>
              </w:tc>
              <w:tc>
                <w:tcPr>
                  <w:tcW w:w="1560"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H04-00232</w:t>
                  </w:r>
                </w:p>
              </w:tc>
              <w:tc>
                <w:tcPr>
                  <w:tcW w:w="2835"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0"/>
                      <w:szCs w:val="20"/>
                    </w:rPr>
                  </w:pPr>
                  <w:r w:rsidRPr="00E376AE">
                    <w:rPr>
                      <w:rFonts w:ascii="Arial" w:hAnsi="Arial" w:cs="Arial"/>
                      <w:color w:val="000000"/>
                      <w:sz w:val="20"/>
                      <w:szCs w:val="20"/>
                    </w:rPr>
                    <w:t>SharePointSvr</w:t>
                  </w:r>
                  <w:r w:rsidRPr="00BB124A">
                    <w:rPr>
                      <w:rFonts w:ascii="Arial" w:hAnsi="Arial" w:cs="Arial"/>
                      <w:color w:val="000000"/>
                      <w:sz w:val="20"/>
                      <w:szCs w:val="20"/>
                    </w:rPr>
                    <w:t xml:space="preserve"> ALNG LicSAPk MVL</w:t>
                  </w:r>
                </w:p>
              </w:tc>
            </w:tr>
            <w:tr w:rsidR="006A742B" w:rsidRPr="00E75323" w:rsidTr="00ED0F30">
              <w:trPr>
                <w:trHeight w:val="1155"/>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Windows Server Standard</w:t>
                  </w:r>
                </w:p>
              </w:tc>
              <w:tc>
                <w:tcPr>
                  <w:tcW w:w="1560" w:type="dxa"/>
                  <w:tcBorders>
                    <w:top w:val="nil"/>
                    <w:left w:val="nil"/>
                    <w:bottom w:val="single" w:sz="4" w:space="0" w:color="auto"/>
                    <w:right w:val="single" w:sz="4" w:space="0" w:color="auto"/>
                  </w:tcBorders>
                  <w:shd w:val="clear" w:color="auto" w:fill="auto"/>
                  <w:noWrap/>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P73-05897</w:t>
                  </w:r>
                </w:p>
              </w:tc>
              <w:tc>
                <w:tcPr>
                  <w:tcW w:w="2835"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0"/>
                      <w:szCs w:val="20"/>
                      <w:lang w:val="en-US"/>
                    </w:rPr>
                  </w:pPr>
                  <w:r w:rsidRPr="00E75323">
                    <w:rPr>
                      <w:rFonts w:ascii="Arial" w:hAnsi="Arial" w:cs="Arial"/>
                      <w:color w:val="000000"/>
                      <w:sz w:val="20"/>
                      <w:szCs w:val="20"/>
                      <w:lang w:val="en-US"/>
                    </w:rPr>
                    <w:t>WinSvrStd ALNG LicSAPk MVL 2Proc</w:t>
                  </w:r>
                </w:p>
              </w:tc>
            </w:tr>
            <w:tr w:rsidR="006A742B" w:rsidRPr="008A3068" w:rsidTr="00ED0F30">
              <w:trPr>
                <w:trHeight w:val="510"/>
                <w:jc w:val="center"/>
              </w:trPr>
              <w:tc>
                <w:tcPr>
                  <w:tcW w:w="1271" w:type="dxa"/>
                  <w:tcBorders>
                    <w:top w:val="nil"/>
                    <w:left w:val="single" w:sz="4" w:space="0" w:color="auto"/>
                    <w:bottom w:val="single" w:sz="4" w:space="0" w:color="auto"/>
                    <w:right w:val="single" w:sz="4" w:space="0" w:color="auto"/>
                  </w:tcBorders>
                  <w:shd w:val="clear" w:color="auto" w:fill="auto"/>
                  <w:vAlign w:val="center"/>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Visio Professional</w:t>
                  </w:r>
                </w:p>
              </w:tc>
              <w:tc>
                <w:tcPr>
                  <w:tcW w:w="1560" w:type="dxa"/>
                  <w:tcBorders>
                    <w:top w:val="nil"/>
                    <w:left w:val="nil"/>
                    <w:bottom w:val="single" w:sz="4" w:space="0" w:color="auto"/>
                    <w:right w:val="single" w:sz="4" w:space="0" w:color="auto"/>
                  </w:tcBorders>
                  <w:shd w:val="clear" w:color="auto" w:fill="auto"/>
                  <w:noWrap/>
                  <w:vAlign w:val="center"/>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D87-01057</w:t>
                  </w:r>
                </w:p>
              </w:tc>
              <w:tc>
                <w:tcPr>
                  <w:tcW w:w="2835" w:type="dxa"/>
                  <w:tcBorders>
                    <w:top w:val="nil"/>
                    <w:left w:val="nil"/>
                    <w:bottom w:val="single" w:sz="4" w:space="0" w:color="auto"/>
                    <w:right w:val="single" w:sz="4" w:space="0" w:color="auto"/>
                  </w:tcBorders>
                  <w:shd w:val="clear" w:color="auto" w:fill="auto"/>
                  <w:vAlign w:val="center"/>
                </w:tcPr>
                <w:p w:rsidR="006A742B" w:rsidRPr="00BB124A" w:rsidRDefault="006A742B" w:rsidP="00ED0F30">
                  <w:pPr>
                    <w:jc w:val="center"/>
                    <w:rPr>
                      <w:rFonts w:ascii="Arial" w:hAnsi="Arial" w:cs="Arial"/>
                      <w:color w:val="000000"/>
                      <w:sz w:val="20"/>
                      <w:szCs w:val="20"/>
                    </w:rPr>
                  </w:pPr>
                  <w:r w:rsidRPr="00BB124A">
                    <w:rPr>
                      <w:rFonts w:ascii="Arial" w:hAnsi="Arial" w:cs="Arial"/>
                      <w:color w:val="000000"/>
                      <w:sz w:val="20"/>
                      <w:szCs w:val="20"/>
                    </w:rPr>
                    <w:t>VisioPro ALNG LicSAPk MVL</w:t>
                  </w:r>
                </w:p>
              </w:tc>
            </w:tr>
            <w:tr w:rsidR="006A742B" w:rsidRPr="00E75323" w:rsidTr="00ED0F30">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Windows Server Data Center</w:t>
                  </w:r>
                </w:p>
              </w:tc>
              <w:tc>
                <w:tcPr>
                  <w:tcW w:w="1560"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P71-07280</w:t>
                  </w:r>
                </w:p>
              </w:tc>
              <w:tc>
                <w:tcPr>
                  <w:tcW w:w="2835"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2"/>
                      <w:szCs w:val="22"/>
                      <w:lang w:val="en-US"/>
                    </w:rPr>
                  </w:pPr>
                  <w:r w:rsidRPr="00E75323">
                    <w:rPr>
                      <w:rFonts w:ascii="Arial" w:hAnsi="Arial" w:cs="Arial"/>
                      <w:color w:val="000000"/>
                      <w:sz w:val="22"/>
                      <w:szCs w:val="22"/>
                      <w:lang w:val="en-US"/>
                    </w:rPr>
                    <w:t>WinSvrDataCtr ALNG LicSAPk MVL 2Proc</w:t>
                  </w:r>
                </w:p>
              </w:tc>
            </w:tr>
            <w:tr w:rsidR="006A742B" w:rsidRPr="00E75323" w:rsidTr="00ED0F30">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SQL Server Enterprise</w:t>
                  </w:r>
                  <w:r>
                    <w:rPr>
                      <w:rFonts w:ascii="Arial" w:hAnsi="Arial" w:cs="Arial"/>
                      <w:color w:val="000000"/>
                      <w:sz w:val="22"/>
                      <w:szCs w:val="22"/>
                    </w:rPr>
                    <w:t xml:space="preserve">  (Licencia Core</w:t>
                  </w:r>
                  <w:r w:rsidRPr="00286AF9">
                    <w:rPr>
                      <w:rFonts w:ascii="Arial" w:hAnsi="Arial" w:cs="Arial"/>
                      <w:color w:val="000000"/>
                      <w:sz w:val="22"/>
                      <w:szCs w:val="22"/>
                    </w:rPr>
                    <w:t>)</w:t>
                  </w:r>
                </w:p>
              </w:tc>
              <w:tc>
                <w:tcPr>
                  <w:tcW w:w="1560"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7JQ-00341</w:t>
                  </w:r>
                </w:p>
              </w:tc>
              <w:tc>
                <w:tcPr>
                  <w:tcW w:w="2835"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2"/>
                      <w:szCs w:val="22"/>
                      <w:lang w:val="en-US"/>
                    </w:rPr>
                  </w:pPr>
                  <w:r w:rsidRPr="00E75323">
                    <w:rPr>
                      <w:rFonts w:ascii="Arial" w:hAnsi="Arial" w:cs="Arial"/>
                      <w:color w:val="000000"/>
                      <w:sz w:val="22"/>
                      <w:szCs w:val="22"/>
                      <w:lang w:val="en-US"/>
                    </w:rPr>
                    <w:t>SQLSvrEntCore ALNG LicSAPk MVL 2</w:t>
                  </w:r>
                  <w:r>
                    <w:rPr>
                      <w:rFonts w:ascii="Arial" w:hAnsi="Arial" w:cs="Arial"/>
                      <w:color w:val="000000"/>
                      <w:sz w:val="22"/>
                      <w:szCs w:val="22"/>
                      <w:lang w:val="en-US"/>
                    </w:rPr>
                    <w:t xml:space="preserve"> </w:t>
                  </w:r>
                  <w:r w:rsidRPr="00E75323">
                    <w:rPr>
                      <w:rFonts w:ascii="Arial" w:hAnsi="Arial" w:cs="Arial"/>
                      <w:color w:val="000000"/>
                      <w:sz w:val="22"/>
                      <w:szCs w:val="22"/>
                      <w:lang w:val="en-US"/>
                    </w:rPr>
                    <w:t>Lic Core</w:t>
                  </w:r>
                </w:p>
              </w:tc>
            </w:tr>
            <w:tr w:rsidR="006A742B" w:rsidRPr="00E75323" w:rsidTr="00ED0F30">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SQL Server Standard</w:t>
                  </w:r>
                  <w:r>
                    <w:rPr>
                      <w:rFonts w:ascii="Arial" w:hAnsi="Arial" w:cs="Arial"/>
                      <w:color w:val="000000"/>
                      <w:sz w:val="22"/>
                      <w:szCs w:val="22"/>
                    </w:rPr>
                    <w:t xml:space="preserve"> </w:t>
                  </w:r>
                </w:p>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 xml:space="preserve">(Licencia </w:t>
                  </w:r>
                  <w:r>
                    <w:rPr>
                      <w:rFonts w:ascii="Arial" w:hAnsi="Arial" w:cs="Arial"/>
                      <w:color w:val="000000"/>
                      <w:sz w:val="22"/>
                      <w:szCs w:val="22"/>
                    </w:rPr>
                    <w:t>C</w:t>
                  </w:r>
                  <w:r w:rsidRPr="00286AF9">
                    <w:rPr>
                      <w:rFonts w:ascii="Arial" w:hAnsi="Arial" w:cs="Arial"/>
                      <w:color w:val="000000"/>
                      <w:sz w:val="22"/>
                      <w:szCs w:val="22"/>
                    </w:rPr>
                    <w:t>ore )</w:t>
                  </w:r>
                </w:p>
              </w:tc>
              <w:tc>
                <w:tcPr>
                  <w:tcW w:w="1560"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7NQ</w:t>
                  </w:r>
                  <w:r>
                    <w:rPr>
                      <w:rFonts w:ascii="Arial" w:hAnsi="Arial" w:cs="Arial"/>
                      <w:color w:val="000000"/>
                      <w:sz w:val="22"/>
                      <w:szCs w:val="22"/>
                    </w:rPr>
                    <w:t>-</w:t>
                  </w:r>
                  <w:r w:rsidRPr="00BB124A">
                    <w:rPr>
                      <w:rFonts w:ascii="Arial" w:hAnsi="Arial" w:cs="Arial"/>
                      <w:color w:val="000000"/>
                      <w:sz w:val="22"/>
                      <w:szCs w:val="22"/>
                    </w:rPr>
                    <w:t>00302</w:t>
                  </w:r>
                </w:p>
              </w:tc>
              <w:tc>
                <w:tcPr>
                  <w:tcW w:w="2835" w:type="dxa"/>
                  <w:tcBorders>
                    <w:top w:val="nil"/>
                    <w:left w:val="nil"/>
                    <w:bottom w:val="single" w:sz="4" w:space="0" w:color="auto"/>
                    <w:right w:val="single" w:sz="4" w:space="0" w:color="auto"/>
                  </w:tcBorders>
                  <w:shd w:val="clear" w:color="auto" w:fill="auto"/>
                  <w:vAlign w:val="center"/>
                  <w:hideMark/>
                </w:tcPr>
                <w:p w:rsidR="006A742B" w:rsidRPr="00E75323" w:rsidRDefault="006A742B" w:rsidP="00ED0F30">
                  <w:pPr>
                    <w:jc w:val="center"/>
                    <w:rPr>
                      <w:rFonts w:ascii="Arial" w:hAnsi="Arial" w:cs="Arial"/>
                      <w:color w:val="000000"/>
                      <w:sz w:val="22"/>
                      <w:szCs w:val="22"/>
                      <w:lang w:val="en-US"/>
                    </w:rPr>
                  </w:pPr>
                  <w:r w:rsidRPr="00E75323">
                    <w:rPr>
                      <w:rFonts w:ascii="Arial" w:hAnsi="Arial" w:cs="Arial"/>
                      <w:color w:val="000000"/>
                      <w:sz w:val="22"/>
                      <w:szCs w:val="22"/>
                      <w:lang w:val="en-US"/>
                    </w:rPr>
                    <w:t>SQLSvrStdCore ALNG LicSAPk MVL 2Lic Core</w:t>
                  </w:r>
                </w:p>
              </w:tc>
            </w:tr>
            <w:tr w:rsidR="006A742B" w:rsidRPr="008A3068" w:rsidTr="00ED0F30">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sidRPr="00286AF9">
                    <w:rPr>
                      <w:rFonts w:ascii="Arial" w:hAnsi="Arial" w:cs="Arial"/>
                      <w:color w:val="000000"/>
                      <w:sz w:val="22"/>
                      <w:szCs w:val="22"/>
                    </w:rPr>
                    <w:t>Project Professional</w:t>
                  </w:r>
                </w:p>
              </w:tc>
              <w:tc>
                <w:tcPr>
                  <w:tcW w:w="1560"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H30-00237</w:t>
                  </w:r>
                </w:p>
              </w:tc>
              <w:tc>
                <w:tcPr>
                  <w:tcW w:w="2835"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BB124A">
                    <w:rPr>
                      <w:rFonts w:ascii="Arial" w:hAnsi="Arial" w:cs="Arial"/>
                      <w:color w:val="000000"/>
                      <w:sz w:val="22"/>
                      <w:szCs w:val="22"/>
                    </w:rPr>
                    <w:t>PrjctPro ALNG LicSAPk MVL w1PrJctSvrCAL</w:t>
                  </w:r>
                </w:p>
              </w:tc>
            </w:tr>
            <w:tr w:rsidR="006A742B" w:rsidRPr="008A3068" w:rsidTr="00ED0F30">
              <w:trPr>
                <w:trHeight w:val="9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rsidR="006A742B" w:rsidRPr="00286AF9" w:rsidRDefault="006A742B" w:rsidP="00ED0F30">
                  <w:pPr>
                    <w:jc w:val="center"/>
                    <w:rPr>
                      <w:rFonts w:ascii="Arial" w:hAnsi="Arial" w:cs="Arial"/>
                      <w:sz w:val="22"/>
                      <w:szCs w:val="22"/>
                    </w:rPr>
                  </w:pPr>
                  <w:r w:rsidRPr="00286AF9">
                    <w:rPr>
                      <w:rFonts w:ascii="Arial" w:hAnsi="Arial" w:cs="Arial"/>
                      <w:color w:val="000000"/>
                      <w:sz w:val="22"/>
                      <w:szCs w:val="22"/>
                    </w:rPr>
                    <w:t>Uno</w:t>
                  </w:r>
                </w:p>
              </w:tc>
              <w:tc>
                <w:tcPr>
                  <w:tcW w:w="2822" w:type="dxa"/>
                  <w:tcBorders>
                    <w:top w:val="nil"/>
                    <w:left w:val="nil"/>
                    <w:bottom w:val="single" w:sz="4" w:space="0" w:color="auto"/>
                    <w:right w:val="single" w:sz="4" w:space="0" w:color="auto"/>
                  </w:tcBorders>
                  <w:shd w:val="clear" w:color="auto" w:fill="auto"/>
                  <w:vAlign w:val="center"/>
                  <w:hideMark/>
                </w:tcPr>
                <w:p w:rsidR="006A742B" w:rsidRPr="00286AF9" w:rsidRDefault="006A742B" w:rsidP="00ED0F30">
                  <w:pPr>
                    <w:rPr>
                      <w:rFonts w:ascii="Arial" w:hAnsi="Arial" w:cs="Arial"/>
                      <w:color w:val="000000"/>
                      <w:sz w:val="22"/>
                      <w:szCs w:val="22"/>
                    </w:rPr>
                  </w:pPr>
                  <w:r>
                    <w:rPr>
                      <w:rFonts w:ascii="Arial" w:hAnsi="Arial" w:cs="Arial"/>
                      <w:color w:val="000000"/>
                      <w:sz w:val="22"/>
                      <w:szCs w:val="22"/>
                    </w:rPr>
                    <w:t>Visual S</w:t>
                  </w:r>
                  <w:r w:rsidRPr="00CD620E">
                    <w:rPr>
                      <w:rFonts w:ascii="Arial" w:hAnsi="Arial" w:cs="Arial"/>
                      <w:color w:val="000000"/>
                      <w:sz w:val="22"/>
                      <w:szCs w:val="22"/>
                    </w:rPr>
                    <w:t>tudio Profesional con suscripción a MSDN</w:t>
                  </w:r>
                </w:p>
              </w:tc>
              <w:tc>
                <w:tcPr>
                  <w:tcW w:w="1560" w:type="dxa"/>
                  <w:tcBorders>
                    <w:top w:val="nil"/>
                    <w:left w:val="nil"/>
                    <w:bottom w:val="single" w:sz="4" w:space="0" w:color="auto"/>
                    <w:right w:val="single" w:sz="4" w:space="0" w:color="auto"/>
                  </w:tcBorders>
                  <w:shd w:val="clear" w:color="auto" w:fill="auto"/>
                  <w:vAlign w:val="center"/>
                  <w:hideMark/>
                </w:tcPr>
                <w:p w:rsidR="006A742B" w:rsidRPr="00BB124A" w:rsidRDefault="006A742B" w:rsidP="00ED0F30">
                  <w:pPr>
                    <w:jc w:val="center"/>
                    <w:rPr>
                      <w:rFonts w:ascii="Arial" w:hAnsi="Arial" w:cs="Arial"/>
                      <w:color w:val="000000"/>
                      <w:sz w:val="22"/>
                      <w:szCs w:val="22"/>
                    </w:rPr>
                  </w:pPr>
                  <w:r w:rsidRPr="00CD620E">
                    <w:rPr>
                      <w:rFonts w:ascii="Arial" w:hAnsi="Arial" w:cs="Arial"/>
                      <w:color w:val="000000"/>
                      <w:sz w:val="22"/>
                      <w:szCs w:val="22"/>
                    </w:rPr>
                    <w:t>77D-00110</w:t>
                  </w:r>
                </w:p>
              </w:tc>
              <w:tc>
                <w:tcPr>
                  <w:tcW w:w="2835" w:type="dxa"/>
                  <w:tcBorders>
                    <w:top w:val="nil"/>
                    <w:left w:val="nil"/>
                    <w:bottom w:val="single" w:sz="4" w:space="0" w:color="auto"/>
                    <w:right w:val="single" w:sz="4" w:space="0" w:color="auto"/>
                  </w:tcBorders>
                  <w:shd w:val="clear" w:color="auto" w:fill="auto"/>
                  <w:vAlign w:val="center"/>
                  <w:hideMark/>
                </w:tcPr>
                <w:p w:rsidR="006A742B" w:rsidRPr="009B28FE" w:rsidRDefault="006A742B" w:rsidP="00ED0F30">
                  <w:pPr>
                    <w:jc w:val="center"/>
                    <w:rPr>
                      <w:rFonts w:ascii="Arial" w:hAnsi="Arial" w:cs="Arial"/>
                      <w:color w:val="000000"/>
                      <w:sz w:val="22"/>
                      <w:szCs w:val="22"/>
                      <w:highlight w:val="yellow"/>
                    </w:rPr>
                  </w:pPr>
                  <w:r w:rsidRPr="009B28FE">
                    <w:rPr>
                      <w:rFonts w:ascii="Arial" w:hAnsi="Arial" w:cs="Arial"/>
                      <w:color w:val="000000"/>
                      <w:sz w:val="22"/>
                      <w:szCs w:val="22"/>
                    </w:rPr>
                    <w:t>VSProwMSDN ALNG LicSAPk MVL</w:t>
                  </w:r>
                </w:p>
              </w:tc>
            </w:tr>
          </w:tbl>
          <w:p w:rsidR="006A742B" w:rsidRDefault="006A742B" w:rsidP="00ED0F30">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A742B" w:rsidRDefault="006A742B" w:rsidP="00ED0F30">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A742B" w:rsidRPr="00E75323"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274250">
              <w:rPr>
                <w:rFonts w:ascii="Arial" w:hAnsi="Arial" w:cs="Arial"/>
                <w:sz w:val="22"/>
                <w:szCs w:val="22"/>
              </w:rPr>
              <w:t xml:space="preserve">Datos que deberá contener </w:t>
            </w:r>
            <w:r>
              <w:rPr>
                <w:rFonts w:ascii="Arial" w:hAnsi="Arial" w:cs="Arial"/>
                <w:sz w:val="22"/>
                <w:szCs w:val="22"/>
              </w:rPr>
              <w:t>el</w:t>
            </w:r>
            <w:r w:rsidRPr="00274250">
              <w:rPr>
                <w:rFonts w:ascii="Arial" w:hAnsi="Arial" w:cs="Arial"/>
                <w:sz w:val="22"/>
                <w:szCs w:val="22"/>
              </w:rPr>
              <w:t xml:space="preserve"> empaque:</w:t>
            </w:r>
            <w:r w:rsidRPr="00E75323">
              <w:rPr>
                <w:rFonts w:ascii="Arial" w:hAnsi="Arial" w:cs="Arial"/>
                <w:sz w:val="22"/>
                <w:szCs w:val="22"/>
              </w:rPr>
              <w:t xml:space="preserve"> </w:t>
            </w:r>
          </w:p>
          <w:p w:rsidR="006A742B" w:rsidRPr="00E75323" w:rsidRDefault="006A742B" w:rsidP="006A742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274250">
              <w:rPr>
                <w:rFonts w:ascii="Arial" w:hAnsi="Arial" w:cs="Arial"/>
                <w:sz w:val="22"/>
                <w:szCs w:val="22"/>
              </w:rPr>
              <w:t>Nombre de la empresa ganadora del concurso o nombre del fabricante.</w:t>
            </w:r>
            <w:r w:rsidRPr="00E75323">
              <w:rPr>
                <w:rFonts w:ascii="Arial" w:hAnsi="Arial" w:cs="Arial"/>
                <w:sz w:val="22"/>
                <w:szCs w:val="22"/>
              </w:rPr>
              <w:t xml:space="preserve"> </w:t>
            </w:r>
          </w:p>
          <w:p w:rsidR="006A742B" w:rsidRPr="00E75323" w:rsidRDefault="006A742B" w:rsidP="006A742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274250">
              <w:rPr>
                <w:rFonts w:ascii="Arial" w:hAnsi="Arial" w:cs="Arial"/>
                <w:sz w:val="22"/>
                <w:szCs w:val="22"/>
              </w:rPr>
              <w:t xml:space="preserve">Nombre del </w:t>
            </w:r>
            <w:r>
              <w:rPr>
                <w:rFonts w:ascii="Arial" w:hAnsi="Arial" w:cs="Arial"/>
                <w:sz w:val="22"/>
                <w:szCs w:val="22"/>
              </w:rPr>
              <w:t>Producto.</w:t>
            </w:r>
            <w:r w:rsidRPr="00E75323">
              <w:rPr>
                <w:rFonts w:ascii="Arial" w:hAnsi="Arial" w:cs="Arial"/>
                <w:sz w:val="22"/>
                <w:szCs w:val="22"/>
              </w:rPr>
              <w:t xml:space="preserve"> </w:t>
            </w:r>
          </w:p>
          <w:p w:rsidR="006A742B" w:rsidRPr="00E75323" w:rsidRDefault="006A742B" w:rsidP="006A742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Idioma: español.</w:t>
            </w:r>
            <w:r w:rsidRPr="00E75323">
              <w:rPr>
                <w:rFonts w:ascii="Arial" w:hAnsi="Arial" w:cs="Arial"/>
                <w:sz w:val="22"/>
                <w:szCs w:val="22"/>
              </w:rPr>
              <w:t xml:space="preserve"> </w:t>
            </w:r>
          </w:p>
          <w:p w:rsidR="006A742B" w:rsidRPr="00E75323" w:rsidRDefault="006A742B" w:rsidP="006A742B">
            <w:pPr>
              <w:pStyle w:val="Prrafodelista"/>
              <w:numPr>
                <w:ilvl w:val="0"/>
                <w:numId w:val="72"/>
              </w:numPr>
              <w:tabs>
                <w:tab w:val="left" w:pos="720"/>
                <w:tab w:val="left" w:pos="884"/>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La caja que contiene el DVD deberá tener el logotipo de material reciclado.</w:t>
            </w:r>
            <w:r w:rsidRPr="00E75323">
              <w:rPr>
                <w:rFonts w:ascii="Arial" w:hAnsi="Arial" w:cs="Arial"/>
                <w:sz w:val="22"/>
                <w:szCs w:val="22"/>
              </w:rPr>
              <w:t xml:space="preserve"> </w:t>
            </w:r>
          </w:p>
          <w:p w:rsidR="006A742B" w:rsidRPr="00E75323"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EB0934">
              <w:rPr>
                <w:rFonts w:ascii="Arial" w:eastAsia="Calibri" w:hAnsi="Arial" w:cs="Arial"/>
                <w:bCs/>
                <w:sz w:val="22"/>
                <w:szCs w:val="22"/>
              </w:rPr>
              <w:t xml:space="preserve">Lugar de entrega: </w:t>
            </w:r>
            <w:r w:rsidRPr="00EB0934">
              <w:rPr>
                <w:rFonts w:ascii="Arial" w:hAnsi="Arial" w:cs="Arial"/>
                <w:sz w:val="22"/>
                <w:szCs w:val="22"/>
              </w:rPr>
              <w:t xml:space="preserve">Almacén </w:t>
            </w:r>
            <w:r>
              <w:rPr>
                <w:rFonts w:ascii="Arial" w:hAnsi="Arial" w:cs="Arial"/>
                <w:sz w:val="22"/>
                <w:szCs w:val="22"/>
              </w:rPr>
              <w:t>Central</w:t>
            </w:r>
            <w:r w:rsidRPr="00EB0934">
              <w:rPr>
                <w:rFonts w:ascii="Arial" w:hAnsi="Arial" w:cs="Arial"/>
                <w:sz w:val="22"/>
                <w:szCs w:val="22"/>
              </w:rPr>
              <w:t xml:space="preserve"> de</w:t>
            </w:r>
            <w:r>
              <w:rPr>
                <w:rFonts w:ascii="Arial" w:hAnsi="Arial" w:cs="Arial"/>
                <w:sz w:val="22"/>
                <w:szCs w:val="22"/>
              </w:rPr>
              <w:t>l</w:t>
            </w:r>
            <w:r w:rsidRPr="00EB0934">
              <w:rPr>
                <w:rFonts w:ascii="Arial" w:hAnsi="Arial" w:cs="Arial"/>
                <w:sz w:val="22"/>
                <w:szCs w:val="22"/>
              </w:rPr>
              <w:t xml:space="preserve"> </w:t>
            </w:r>
            <w:r>
              <w:rPr>
                <w:rFonts w:ascii="Arial" w:hAnsi="Arial" w:cs="Arial"/>
                <w:sz w:val="22"/>
                <w:szCs w:val="22"/>
              </w:rPr>
              <w:t>CONALEP</w:t>
            </w:r>
            <w:r w:rsidRPr="00EB0934">
              <w:rPr>
                <w:rFonts w:ascii="Arial" w:hAnsi="Arial" w:cs="Arial"/>
                <w:sz w:val="22"/>
                <w:szCs w:val="22"/>
              </w:rPr>
              <w:t>, ubicado en Santiago Gra</w:t>
            </w:r>
            <w:r>
              <w:rPr>
                <w:rFonts w:ascii="Arial" w:hAnsi="Arial" w:cs="Arial"/>
                <w:sz w:val="22"/>
                <w:szCs w:val="22"/>
              </w:rPr>
              <w:t>f</w:t>
            </w:r>
            <w:r w:rsidRPr="00EB0934">
              <w:rPr>
                <w:rFonts w:ascii="Arial" w:hAnsi="Arial" w:cs="Arial"/>
                <w:sz w:val="22"/>
                <w:szCs w:val="22"/>
              </w:rPr>
              <w:t xml:space="preserve">f No. 105 Colonia Parque Industrial Toluca, 2da. Sección, Toluca Estado de México, de lunes a </w:t>
            </w:r>
            <w:r w:rsidRPr="00274250">
              <w:rPr>
                <w:rFonts w:ascii="Arial" w:hAnsi="Arial" w:cs="Arial"/>
                <w:sz w:val="22"/>
                <w:szCs w:val="22"/>
              </w:rPr>
              <w:t>viernes de 9:00 a 14</w:t>
            </w:r>
            <w:r>
              <w:rPr>
                <w:rFonts w:ascii="Arial" w:hAnsi="Arial" w:cs="Arial"/>
                <w:sz w:val="22"/>
                <w:szCs w:val="22"/>
              </w:rPr>
              <w:t>:00</w:t>
            </w:r>
            <w:r w:rsidRPr="00274250">
              <w:rPr>
                <w:rFonts w:ascii="Arial" w:hAnsi="Arial" w:cs="Arial"/>
                <w:sz w:val="22"/>
                <w:szCs w:val="22"/>
              </w:rPr>
              <w:t xml:space="preserve"> horas</w:t>
            </w:r>
            <w:r>
              <w:rPr>
                <w:rFonts w:ascii="Arial" w:hAnsi="Arial" w:cs="Arial"/>
                <w:sz w:val="22"/>
                <w:szCs w:val="22"/>
              </w:rPr>
              <w:t>.</w:t>
            </w:r>
          </w:p>
          <w:p w:rsidR="006A742B" w:rsidRPr="00AE1E6C" w:rsidRDefault="006A742B" w:rsidP="00ED0F30">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Arial" w:hAnsi="Arial" w:cs="Arial"/>
                <w:color w:val="FF0000"/>
                <w:sz w:val="22"/>
                <w:szCs w:val="22"/>
              </w:rPr>
            </w:pPr>
          </w:p>
          <w:p w:rsidR="006A742B" w:rsidRPr="008555FC" w:rsidRDefault="006A742B" w:rsidP="006A742B">
            <w:pPr>
              <w:pStyle w:val="Prrafodelista"/>
              <w:numPr>
                <w:ilvl w:val="0"/>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sz w:val="22"/>
                <w:szCs w:val="22"/>
              </w:rPr>
            </w:pPr>
            <w:r w:rsidRPr="008555FC">
              <w:rPr>
                <w:rFonts w:ascii="Arial" w:eastAsia="Calibri" w:hAnsi="Arial" w:cs="Arial"/>
                <w:b/>
                <w:sz w:val="22"/>
                <w:szCs w:val="22"/>
              </w:rPr>
              <w:t>Consideraciones Generales:</w:t>
            </w:r>
            <w:r w:rsidRPr="008555FC">
              <w:rPr>
                <w:rFonts w:ascii="Arial" w:eastAsia="Calibri" w:hAnsi="Arial" w:cs="Arial"/>
                <w:sz w:val="22"/>
                <w:szCs w:val="22"/>
              </w:rPr>
              <w:t xml:space="preserve"> </w:t>
            </w:r>
          </w:p>
          <w:p w:rsidR="006A742B" w:rsidRPr="00984CED"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sz w:val="22"/>
                <w:szCs w:val="22"/>
              </w:rPr>
            </w:pPr>
            <w:r w:rsidRPr="008555FC">
              <w:rPr>
                <w:rFonts w:ascii="Arial" w:eastAsia="Calibri" w:hAnsi="Arial" w:cs="Arial"/>
                <w:sz w:val="22"/>
                <w:szCs w:val="22"/>
              </w:rPr>
              <w:t>Penas convencionales: Las p</w:t>
            </w:r>
            <w:r w:rsidRPr="00A76B7E">
              <w:rPr>
                <w:rFonts w:ascii="Arial" w:eastAsia="Calibri" w:hAnsi="Arial" w:cs="Arial"/>
                <w:sz w:val="22"/>
                <w:szCs w:val="22"/>
              </w:rPr>
              <w:t xml:space="preserve">enas convencionales por atraso en la entrega </w:t>
            </w:r>
            <w:r w:rsidRPr="00984CED">
              <w:rPr>
                <w:rFonts w:ascii="Arial" w:eastAsia="Calibri" w:hAnsi="Arial" w:cs="Arial"/>
                <w:sz w:val="22"/>
                <w:szCs w:val="22"/>
              </w:rPr>
              <w:t>de los medios y la activación en el Portal VLSC será del 1% diario hasta completar el porcentaje del 10% correspondiente a la garantía.</w:t>
            </w:r>
          </w:p>
          <w:p w:rsidR="006A742B" w:rsidRPr="00984CED"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sz w:val="22"/>
                <w:szCs w:val="22"/>
              </w:rPr>
            </w:pPr>
            <w:r w:rsidRPr="00984CED">
              <w:rPr>
                <w:rFonts w:ascii="Arial" w:eastAsia="Calibri" w:hAnsi="Arial" w:cs="Arial"/>
                <w:sz w:val="22"/>
                <w:szCs w:val="22"/>
              </w:rPr>
              <w:t>Deductivas:</w:t>
            </w:r>
            <w:r>
              <w:rPr>
                <w:rFonts w:ascii="Arial" w:eastAsia="Calibri" w:hAnsi="Arial" w:cs="Arial"/>
                <w:sz w:val="22"/>
                <w:szCs w:val="22"/>
              </w:rPr>
              <w:t xml:space="preserve"> </w:t>
            </w:r>
            <w:r w:rsidRPr="00984CED">
              <w:rPr>
                <w:rFonts w:ascii="Arial" w:eastAsia="Calibri" w:hAnsi="Arial" w:cs="Arial"/>
                <w:sz w:val="22"/>
                <w:szCs w:val="22"/>
              </w:rPr>
              <w:t>Éstas aplicarán por el servicio</w:t>
            </w:r>
            <w:r w:rsidRPr="00984CED">
              <w:rPr>
                <w:rFonts w:ascii="Arial" w:eastAsia="Calibri" w:hAnsi="Arial" w:cs="Arial"/>
                <w:b/>
                <w:sz w:val="22"/>
                <w:szCs w:val="22"/>
              </w:rPr>
              <w:t xml:space="preserve"> </w:t>
            </w:r>
            <w:r w:rsidRPr="00984CED">
              <w:rPr>
                <w:rFonts w:ascii="Arial" w:eastAsia="Calibri" w:hAnsi="Arial" w:cs="Arial"/>
                <w:sz w:val="22"/>
                <w:szCs w:val="22"/>
              </w:rPr>
              <w:t>que se realice de manera deficiente con un porcentaje del 1% diario sobre la prestación incumplida, dicho porcentaje de forma acumulada no podrá ser superior al 10% del monto de la garantía.</w:t>
            </w:r>
          </w:p>
          <w:p w:rsidR="006A742B" w:rsidRPr="00984CED"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sz w:val="22"/>
                <w:szCs w:val="22"/>
              </w:rPr>
            </w:pPr>
            <w:r w:rsidRPr="00984CED">
              <w:rPr>
                <w:rFonts w:ascii="Arial" w:eastAsia="Calibri" w:hAnsi="Arial" w:cs="Arial"/>
                <w:sz w:val="22"/>
                <w:szCs w:val="22"/>
              </w:rPr>
              <w:t xml:space="preserve">El licitante deberá elaborar sus ofertas en moneda nacional (pesos mexicanos). </w:t>
            </w:r>
          </w:p>
          <w:p w:rsidR="006A742B" w:rsidRPr="00984CED"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eastAsia="Calibri" w:hAnsi="Arial" w:cs="Arial"/>
                <w:sz w:val="22"/>
                <w:szCs w:val="22"/>
              </w:rPr>
            </w:pPr>
            <w:r w:rsidRPr="00984CED">
              <w:rPr>
                <w:rFonts w:ascii="Arial" w:eastAsia="Calibri" w:hAnsi="Arial" w:cs="Arial"/>
                <w:sz w:val="22"/>
                <w:szCs w:val="22"/>
              </w:rPr>
              <w:lastRenderedPageBreak/>
              <w:t>El licitante ganador deberá asignar un ejecutivo de cuenta durante la vigencia de la contratación que pueda ser contactado de lunes a viernes en un horario de 09:00 a 18:00 horas.</w:t>
            </w:r>
          </w:p>
          <w:p w:rsidR="006A742B" w:rsidRDefault="006A742B" w:rsidP="006A742B">
            <w:pPr>
              <w:pStyle w:val="Prrafodelista"/>
              <w:numPr>
                <w:ilvl w:val="1"/>
                <w:numId w:val="4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Pr>
                <w:rFonts w:ascii="Arial" w:hAnsi="Arial" w:cs="Arial"/>
                <w:sz w:val="22"/>
                <w:szCs w:val="22"/>
              </w:rPr>
              <w:t>Vigencia del servicio: 12 meses naturales a partir de la activación del servicio.</w:t>
            </w:r>
          </w:p>
          <w:p w:rsidR="006A742B" w:rsidRPr="00E75323" w:rsidRDefault="006A742B" w:rsidP="00ED0F30">
            <w:pPr>
              <w:pStyle w:val="Prrafodelista"/>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32"/>
              <w:jc w:val="both"/>
              <w:rPr>
                <w:rFonts w:ascii="Arial" w:hAnsi="Arial" w:cs="Arial"/>
                <w:sz w:val="22"/>
                <w:szCs w:val="22"/>
              </w:rPr>
            </w:pPr>
          </w:p>
        </w:tc>
      </w:tr>
    </w:tbl>
    <w:p w:rsidR="006A742B" w:rsidRDefault="006A742B" w:rsidP="006A742B">
      <w:pPr>
        <w:contextualSpacing/>
        <w:rPr>
          <w:rFonts w:ascii="Arial" w:hAnsi="Arial" w:cs="Arial"/>
          <w:b/>
          <w:sz w:val="20"/>
          <w:szCs w:val="20"/>
        </w:rPr>
      </w:pPr>
    </w:p>
    <w:p w:rsidR="006A742B" w:rsidRDefault="006A742B" w:rsidP="006A742B">
      <w:pPr>
        <w:contextualSpacing/>
        <w:rPr>
          <w:rFonts w:ascii="Arial" w:hAnsi="Arial" w:cs="Arial"/>
          <w:b/>
          <w:sz w:val="20"/>
          <w:szCs w:val="20"/>
        </w:rPr>
      </w:pPr>
    </w:p>
    <w:p w:rsidR="006A742B" w:rsidRPr="00927393" w:rsidRDefault="006A742B" w:rsidP="006A742B">
      <w:pPr>
        <w:contextualSpacing/>
        <w:rPr>
          <w:rFonts w:ascii="Arial" w:hAnsi="Arial" w:cs="Arial"/>
          <w:b/>
          <w:sz w:val="22"/>
          <w:szCs w:val="22"/>
        </w:rPr>
      </w:pPr>
      <w:r w:rsidRPr="00927393">
        <w:rPr>
          <w:rFonts w:ascii="Arial" w:hAnsi="Arial" w:cs="Arial"/>
          <w:b/>
          <w:sz w:val="22"/>
          <w:szCs w:val="22"/>
        </w:rPr>
        <w:t xml:space="preserve">Perfil del </w:t>
      </w:r>
      <w:r>
        <w:rPr>
          <w:rFonts w:ascii="Arial" w:hAnsi="Arial" w:cs="Arial"/>
          <w:b/>
          <w:sz w:val="22"/>
          <w:szCs w:val="22"/>
        </w:rPr>
        <w:t>proveedor</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6A742B" w:rsidRPr="00277DDD" w:rsidTr="00ED0F30">
        <w:trPr>
          <w:trHeight w:val="475"/>
        </w:trPr>
        <w:tc>
          <w:tcPr>
            <w:tcW w:w="9923" w:type="dxa"/>
            <w:shd w:val="clear" w:color="auto" w:fill="auto"/>
            <w:vAlign w:val="center"/>
          </w:tcPr>
          <w:p w:rsidR="006A742B" w:rsidRDefault="006A742B" w:rsidP="00ED0F30">
            <w:pPr>
              <w:contextualSpacing/>
              <w:jc w:val="both"/>
              <w:rPr>
                <w:rFonts w:ascii="Arial" w:hAnsi="Arial" w:cs="Arial"/>
                <w:sz w:val="22"/>
                <w:szCs w:val="22"/>
              </w:rPr>
            </w:pPr>
          </w:p>
          <w:p w:rsidR="006A742B" w:rsidRPr="003504ED" w:rsidRDefault="006A742B" w:rsidP="00ED0F30">
            <w:pPr>
              <w:ind w:left="34"/>
              <w:contextualSpacing/>
              <w:jc w:val="both"/>
              <w:rPr>
                <w:rFonts w:ascii="Arial" w:hAnsi="Arial" w:cs="Arial"/>
                <w:sz w:val="22"/>
                <w:szCs w:val="22"/>
              </w:rPr>
            </w:pPr>
            <w:r>
              <w:rPr>
                <w:rFonts w:ascii="Arial" w:hAnsi="Arial" w:cs="Arial"/>
                <w:sz w:val="22"/>
                <w:szCs w:val="22"/>
              </w:rPr>
              <w:t>El licitante deberá ser socio comercial del fabricante y debe contar con la Certificación de Licensing Solution Partner para Contratos Académicos (LSP Académico), para tal efecto deberá presentar carta original como LSP, expedida por el fabricante con firma autógrafa</w:t>
            </w:r>
            <w:r w:rsidRPr="00AE1E6C">
              <w:rPr>
                <w:rFonts w:ascii="Arial" w:hAnsi="Arial" w:cs="Arial"/>
                <w:strike/>
                <w:sz w:val="22"/>
                <w:szCs w:val="22"/>
              </w:rPr>
              <w:t>.</w:t>
            </w:r>
          </w:p>
          <w:p w:rsidR="006A742B" w:rsidRPr="00C06993" w:rsidRDefault="006A742B" w:rsidP="00ED0F30">
            <w:pPr>
              <w:ind w:left="34"/>
              <w:contextualSpacing/>
              <w:jc w:val="both"/>
              <w:rPr>
                <w:rFonts w:ascii="Arial" w:hAnsi="Arial" w:cs="Arial"/>
                <w:sz w:val="22"/>
                <w:szCs w:val="22"/>
              </w:rPr>
            </w:pPr>
          </w:p>
          <w:p w:rsidR="006A742B" w:rsidRPr="00CC5FBC" w:rsidRDefault="006A742B" w:rsidP="00ED0F30">
            <w:pPr>
              <w:ind w:left="34"/>
              <w:contextualSpacing/>
              <w:jc w:val="both"/>
              <w:rPr>
                <w:rFonts w:ascii="Arial" w:hAnsi="Arial" w:cs="Arial"/>
                <w:sz w:val="20"/>
                <w:szCs w:val="20"/>
              </w:rPr>
            </w:pPr>
          </w:p>
        </w:tc>
      </w:tr>
    </w:tbl>
    <w:p w:rsidR="006A742B" w:rsidRDefault="006A742B" w:rsidP="006A742B">
      <w:pPr>
        <w:contextualSpacing/>
        <w:rPr>
          <w:rFonts w:ascii="Arial" w:hAnsi="Arial" w:cs="Arial"/>
          <w:b/>
          <w:sz w:val="20"/>
          <w:szCs w:val="20"/>
        </w:rPr>
      </w:pPr>
    </w:p>
    <w:p w:rsidR="006A742B" w:rsidRDefault="006A742B" w:rsidP="006A742B">
      <w:pPr>
        <w:contextualSpacing/>
        <w:rPr>
          <w:rFonts w:ascii="Arial" w:hAnsi="Arial" w:cs="Arial"/>
          <w:b/>
          <w:sz w:val="20"/>
          <w:szCs w:val="20"/>
        </w:rPr>
      </w:pPr>
    </w:p>
    <w:p w:rsidR="006A742B" w:rsidRPr="00801232" w:rsidRDefault="006A742B" w:rsidP="006A742B">
      <w:pPr>
        <w:contextualSpacing/>
        <w:rPr>
          <w:rFonts w:ascii="Arial" w:hAnsi="Arial" w:cs="Arial"/>
          <w:b/>
          <w:sz w:val="22"/>
          <w:szCs w:val="22"/>
        </w:rPr>
      </w:pPr>
      <w:r w:rsidRPr="00801232">
        <w:rPr>
          <w:rFonts w:ascii="Arial" w:hAnsi="Arial" w:cs="Arial"/>
          <w:b/>
          <w:sz w:val="22"/>
          <w:szCs w:val="22"/>
        </w:rPr>
        <w:t>Con</w:t>
      </w:r>
      <w:r>
        <w:rPr>
          <w:rFonts w:ascii="Arial" w:hAnsi="Arial" w:cs="Arial"/>
          <w:b/>
          <w:sz w:val="22"/>
          <w:szCs w:val="22"/>
        </w:rPr>
        <w:t>diciones técnicas de aceptación del</w:t>
      </w:r>
      <w:r w:rsidRPr="00801232">
        <w:rPr>
          <w:rFonts w:ascii="Arial" w:hAnsi="Arial" w:cs="Arial"/>
          <w:b/>
          <w:sz w:val="22"/>
          <w:szCs w:val="22"/>
        </w:rPr>
        <w:t xml:space="preserve"> entregable</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923"/>
      </w:tblGrid>
      <w:tr w:rsidR="006A742B" w:rsidRPr="00E345EF" w:rsidTr="00ED0F30">
        <w:trPr>
          <w:trHeight w:val="312"/>
        </w:trPr>
        <w:tc>
          <w:tcPr>
            <w:tcW w:w="9923" w:type="dxa"/>
            <w:shd w:val="clear" w:color="auto" w:fill="auto"/>
            <w:vAlign w:val="center"/>
          </w:tcPr>
          <w:p w:rsidR="006A742B" w:rsidRDefault="006A742B" w:rsidP="00ED0F30">
            <w:pPr>
              <w:jc w:val="both"/>
              <w:rPr>
                <w:rFonts w:ascii="Arial" w:hAnsi="Arial" w:cs="Arial"/>
                <w:b/>
                <w:sz w:val="20"/>
                <w:szCs w:val="20"/>
              </w:rPr>
            </w:pPr>
          </w:p>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8555FC">
              <w:rPr>
                <w:rFonts w:ascii="Arial" w:hAnsi="Arial" w:cs="Arial"/>
                <w:sz w:val="22"/>
                <w:szCs w:val="22"/>
              </w:rPr>
              <w:t xml:space="preserve">Los entregables se deberán cumplir al 100% de acuerdo </w:t>
            </w:r>
            <w:r>
              <w:rPr>
                <w:rFonts w:ascii="Arial" w:hAnsi="Arial" w:cs="Arial"/>
                <w:sz w:val="22"/>
                <w:szCs w:val="22"/>
              </w:rPr>
              <w:t>con</w:t>
            </w:r>
            <w:r w:rsidRPr="008555FC">
              <w:rPr>
                <w:rFonts w:ascii="Arial" w:hAnsi="Arial" w:cs="Arial"/>
                <w:sz w:val="22"/>
                <w:szCs w:val="22"/>
              </w:rPr>
              <w:t xml:space="preserve"> los requerimientos </w:t>
            </w:r>
            <w:r>
              <w:rPr>
                <w:rFonts w:ascii="Arial" w:hAnsi="Arial" w:cs="Arial"/>
                <w:sz w:val="22"/>
                <w:szCs w:val="22"/>
              </w:rPr>
              <w:t>y especificaciones técnicas solicitadas.</w:t>
            </w:r>
          </w:p>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r w:rsidRPr="00984CED">
              <w:rPr>
                <w:rFonts w:ascii="Arial" w:hAnsi="Arial" w:cs="Arial"/>
                <w:sz w:val="22"/>
                <w:szCs w:val="22"/>
              </w:rPr>
              <w:t xml:space="preserve">La totalidad de los productos solicitados será adjudicada a un único licitante quien deberá proveer todo el software señalado, por </w:t>
            </w:r>
            <w:r>
              <w:rPr>
                <w:rFonts w:ascii="Arial" w:hAnsi="Arial" w:cs="Arial"/>
                <w:sz w:val="22"/>
                <w:szCs w:val="22"/>
              </w:rPr>
              <w:t xml:space="preserve">doce (12) </w:t>
            </w:r>
            <w:r w:rsidRPr="00984CED">
              <w:rPr>
                <w:rFonts w:ascii="Arial" w:hAnsi="Arial" w:cs="Arial"/>
                <w:sz w:val="22"/>
                <w:szCs w:val="22"/>
              </w:rPr>
              <w:t>meses naturales.</w:t>
            </w:r>
          </w:p>
          <w:p w:rsidR="006A742B" w:rsidRPr="001104C3"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808080"/>
                <w:sz w:val="20"/>
                <w:szCs w:val="20"/>
              </w:rPr>
            </w:pPr>
          </w:p>
        </w:tc>
      </w:tr>
    </w:tbl>
    <w:p w:rsidR="006A742B" w:rsidRDefault="006A742B" w:rsidP="006A742B">
      <w:pPr>
        <w:contextualSpacing/>
        <w:rPr>
          <w:rFonts w:ascii="Arial" w:hAnsi="Arial" w:cs="Arial"/>
          <w:b/>
          <w:color w:val="808080"/>
          <w:sz w:val="22"/>
          <w:szCs w:val="22"/>
        </w:rPr>
      </w:pPr>
    </w:p>
    <w:p w:rsidR="006A742B" w:rsidRPr="009A2C9C" w:rsidRDefault="006A742B" w:rsidP="009A2C9C">
      <w:pPr>
        <w:contextualSpacing/>
        <w:jc w:val="center"/>
        <w:rPr>
          <w:rFonts w:ascii="Arial" w:hAnsi="Arial" w:cs="Arial"/>
          <w:b/>
          <w:sz w:val="16"/>
          <w:szCs w:val="16"/>
        </w:rPr>
      </w:pPr>
    </w:p>
    <w:p w:rsidR="006A742B" w:rsidRDefault="006A742B" w:rsidP="006A742B">
      <w:pPr>
        <w:contextualSpacing/>
        <w:rPr>
          <w:rFonts w:ascii="Arial" w:hAnsi="Arial" w:cs="Arial"/>
          <w:b/>
          <w:sz w:val="22"/>
          <w:szCs w:val="22"/>
        </w:rPr>
      </w:pPr>
    </w:p>
    <w:p w:rsidR="006A742B" w:rsidRPr="00E345EF" w:rsidRDefault="006A742B" w:rsidP="006A742B">
      <w:pPr>
        <w:contextualSpacing/>
        <w:rPr>
          <w:rFonts w:ascii="Arial" w:hAnsi="Arial" w:cs="Arial"/>
          <w:b/>
          <w:sz w:val="22"/>
          <w:szCs w:val="22"/>
        </w:rPr>
      </w:pPr>
      <w:r w:rsidRPr="00E345EF">
        <w:rPr>
          <w:rFonts w:ascii="Arial" w:hAnsi="Arial" w:cs="Arial"/>
          <w:b/>
          <w:sz w:val="22"/>
          <w:szCs w:val="22"/>
        </w:rPr>
        <w:t xml:space="preserve">Niveles de servicio </w:t>
      </w:r>
      <w:r>
        <w:rPr>
          <w:rFonts w:ascii="Arial" w:hAnsi="Arial" w:cs="Arial"/>
          <w:b/>
          <w:sz w:val="22"/>
          <w:szCs w:val="22"/>
        </w:rPr>
        <w:t>(SLA)</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6A742B" w:rsidRPr="00D53910" w:rsidTr="00ED0F30">
        <w:trPr>
          <w:trHeight w:val="312"/>
        </w:trPr>
        <w:tc>
          <w:tcPr>
            <w:tcW w:w="9923" w:type="dxa"/>
            <w:shd w:val="clear" w:color="auto" w:fill="auto"/>
            <w:vAlign w:val="center"/>
          </w:tcPr>
          <w:p w:rsidR="006A742B"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highlight w:val="yellow"/>
              </w:rPr>
            </w:pPr>
          </w:p>
          <w:p w:rsidR="006A742B" w:rsidRPr="00984CED"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r w:rsidRPr="00984CED">
              <w:rPr>
                <w:rFonts w:ascii="Arial" w:hAnsi="Arial" w:cs="Arial"/>
                <w:b/>
                <w:sz w:val="22"/>
                <w:szCs w:val="22"/>
              </w:rPr>
              <w:t>Definición:</w:t>
            </w:r>
            <w:r w:rsidRPr="00984CED">
              <w:rPr>
                <w:rFonts w:ascii="Arial" w:hAnsi="Arial" w:cs="Arial"/>
                <w:sz w:val="22"/>
                <w:szCs w:val="22"/>
              </w:rPr>
              <w:t xml:space="preserve"> “</w:t>
            </w:r>
            <w:r w:rsidRPr="00984CED">
              <w:rPr>
                <w:rFonts w:ascii="Arial" w:hAnsi="Arial" w:cs="Arial"/>
                <w:b/>
                <w:bCs/>
                <w:sz w:val="22"/>
                <w:szCs w:val="22"/>
                <w:shd w:val="clear" w:color="auto" w:fill="FFFFFF"/>
              </w:rPr>
              <w:t>Nivel de Servicio</w:t>
            </w:r>
            <w:r w:rsidRPr="00984CED">
              <w:rPr>
                <w:rFonts w:ascii="Arial" w:hAnsi="Arial" w:cs="Arial"/>
                <w:sz w:val="22"/>
                <w:szCs w:val="22"/>
                <w:shd w:val="clear" w:color="auto" w:fill="FFFFFF"/>
              </w:rPr>
              <w:t xml:space="preserve">" se refiere a las métricas de rendimiento que el fabricante acuerda cumplir en la prestación del Servicio para descarga de software en el Portal VLSC </w:t>
            </w:r>
            <w:r w:rsidRPr="00984CED">
              <w:rPr>
                <w:rFonts w:ascii="Arial" w:eastAsia="Calibri" w:hAnsi="Arial" w:cs="Arial"/>
                <w:bCs/>
                <w:sz w:val="22"/>
                <w:szCs w:val="22"/>
              </w:rPr>
              <w:t>o el Portal oficial del fabricante</w:t>
            </w:r>
            <w:r w:rsidRPr="00984CED">
              <w:rPr>
                <w:rFonts w:ascii="Arial" w:hAnsi="Arial" w:cs="Arial"/>
                <w:sz w:val="22"/>
                <w:szCs w:val="22"/>
                <w:shd w:val="clear" w:color="auto" w:fill="FFFFFF"/>
              </w:rPr>
              <w:t>.</w:t>
            </w:r>
          </w:p>
          <w:p w:rsidR="006A742B" w:rsidRPr="00984CED"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p>
          <w:p w:rsidR="006A742B" w:rsidRPr="00E45494"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color w:val="808080"/>
                <w:sz w:val="22"/>
                <w:szCs w:val="22"/>
              </w:rPr>
            </w:pPr>
            <w:r w:rsidRPr="00984CED">
              <w:rPr>
                <w:rFonts w:ascii="Arial" w:hAnsi="Arial" w:cs="Arial"/>
                <w:b/>
                <w:sz w:val="22"/>
                <w:szCs w:val="22"/>
              </w:rPr>
              <w:t>Disponibilidad:</w:t>
            </w:r>
            <w:r w:rsidRPr="00984CED">
              <w:rPr>
                <w:rFonts w:ascii="Arial" w:hAnsi="Arial" w:cs="Arial"/>
                <w:sz w:val="22"/>
                <w:szCs w:val="22"/>
              </w:rPr>
              <w:t xml:space="preserve"> el software contratado deberá estar disponible para su descarga el 99.0 % del tiempo durante la vigencia del servicio.</w:t>
            </w:r>
          </w:p>
          <w:p w:rsidR="006A742B" w:rsidRPr="00D53910"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color w:val="808080"/>
                <w:sz w:val="20"/>
                <w:szCs w:val="20"/>
              </w:rPr>
            </w:pPr>
          </w:p>
        </w:tc>
      </w:tr>
    </w:tbl>
    <w:p w:rsidR="006A742B" w:rsidRDefault="006A742B" w:rsidP="006A742B">
      <w:pPr>
        <w:contextualSpacing/>
        <w:rPr>
          <w:rFonts w:ascii="Arial" w:hAnsi="Arial" w:cs="Arial"/>
          <w:b/>
          <w:sz w:val="20"/>
          <w:szCs w:val="20"/>
        </w:rPr>
      </w:pPr>
    </w:p>
    <w:p w:rsidR="006A742B" w:rsidRPr="00D53910" w:rsidRDefault="006A742B" w:rsidP="006A742B">
      <w:pPr>
        <w:contextualSpacing/>
        <w:rPr>
          <w:rFonts w:ascii="Arial" w:hAnsi="Arial" w:cs="Arial"/>
          <w:b/>
          <w:sz w:val="20"/>
          <w:szCs w:val="20"/>
        </w:rPr>
      </w:pPr>
    </w:p>
    <w:p w:rsidR="006A742B" w:rsidRPr="00D53910" w:rsidRDefault="006A742B" w:rsidP="006A742B">
      <w:pPr>
        <w:contextualSpacing/>
        <w:rPr>
          <w:rFonts w:ascii="Arial" w:hAnsi="Arial" w:cs="Arial"/>
          <w:b/>
          <w:sz w:val="22"/>
          <w:szCs w:val="22"/>
        </w:rPr>
      </w:pPr>
      <w:r w:rsidRPr="00D53910">
        <w:rPr>
          <w:rFonts w:ascii="Arial" w:hAnsi="Arial" w:cs="Arial"/>
          <w:b/>
          <w:sz w:val="22"/>
          <w:szCs w:val="22"/>
        </w:rPr>
        <w:t>Tiempos de respuesta ante incidentes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6A742B" w:rsidRPr="007E2259" w:rsidTr="00ED0F30">
        <w:trPr>
          <w:trHeight w:val="312"/>
        </w:trPr>
        <w:tc>
          <w:tcPr>
            <w:tcW w:w="9923" w:type="dxa"/>
            <w:shd w:val="clear" w:color="auto" w:fill="auto"/>
            <w:vAlign w:val="center"/>
          </w:tcPr>
          <w:p w:rsidR="006A742B" w:rsidRPr="00D53910"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A742B" w:rsidRPr="00984CED"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jc w:val="both"/>
              <w:rPr>
                <w:rFonts w:ascii="Arial" w:hAnsi="Arial" w:cs="Arial"/>
                <w:sz w:val="22"/>
                <w:szCs w:val="22"/>
              </w:rPr>
            </w:pPr>
            <w:r w:rsidRPr="00984CED">
              <w:rPr>
                <w:rFonts w:ascii="Arial" w:hAnsi="Arial" w:cs="Arial"/>
                <w:sz w:val="22"/>
                <w:szCs w:val="22"/>
              </w:rPr>
              <w:t xml:space="preserve">Tiempo de respuesta: </w:t>
            </w:r>
          </w:p>
          <w:p w:rsidR="006A742B" w:rsidRPr="00984CED" w:rsidRDefault="006A742B" w:rsidP="006A742B">
            <w:pPr>
              <w:numPr>
                <w:ilvl w:val="0"/>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48" w:hanging="284"/>
              <w:jc w:val="both"/>
              <w:rPr>
                <w:rFonts w:ascii="Arial" w:hAnsi="Arial" w:cs="Arial"/>
                <w:sz w:val="22"/>
                <w:szCs w:val="22"/>
              </w:rPr>
            </w:pPr>
            <w:r w:rsidRPr="00984CED">
              <w:rPr>
                <w:rFonts w:ascii="Arial" w:hAnsi="Arial" w:cs="Arial"/>
                <w:sz w:val="22"/>
                <w:szCs w:val="22"/>
              </w:rPr>
              <w:t>Atención en un plazo no mayor a ocho días hábiles en caso de presentarse algún incidente en la administración del portal VLSC o el Portal oficial del fabricante.</w:t>
            </w:r>
          </w:p>
          <w:p w:rsidR="006A742B" w:rsidRPr="00984CED" w:rsidRDefault="006A742B" w:rsidP="004F3C3D">
            <w:pPr>
              <w:numPr>
                <w:ilvl w:val="0"/>
                <w:numId w:val="7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55" w:hanging="616"/>
              <w:jc w:val="both"/>
              <w:rPr>
                <w:rFonts w:ascii="Arial" w:hAnsi="Arial" w:cs="Arial"/>
                <w:sz w:val="22"/>
                <w:szCs w:val="22"/>
              </w:rPr>
            </w:pPr>
            <w:r w:rsidRPr="00984CED">
              <w:rPr>
                <w:rFonts w:ascii="Arial" w:hAnsi="Arial" w:cs="Arial"/>
                <w:sz w:val="22"/>
                <w:szCs w:val="22"/>
              </w:rPr>
              <w:t>Atención en un plazo no mayor a 48 horas para atender incidencias sobre la disponibilidad del software.</w:t>
            </w:r>
          </w:p>
          <w:p w:rsidR="006A742B" w:rsidRPr="00BE3B07"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color w:val="808080"/>
                <w:sz w:val="20"/>
                <w:szCs w:val="20"/>
              </w:rPr>
            </w:pPr>
          </w:p>
        </w:tc>
      </w:tr>
    </w:tbl>
    <w:p w:rsidR="006A742B" w:rsidRDefault="006A742B" w:rsidP="006A742B">
      <w:pPr>
        <w:contextualSpacing/>
        <w:rPr>
          <w:rFonts w:ascii="Arial" w:hAnsi="Arial" w:cs="Arial"/>
          <w:b/>
          <w:sz w:val="20"/>
          <w:szCs w:val="20"/>
        </w:rPr>
      </w:pPr>
    </w:p>
    <w:p w:rsidR="006A742B" w:rsidRDefault="006A742B" w:rsidP="006A742B">
      <w:pPr>
        <w:contextualSpacing/>
        <w:rPr>
          <w:rFonts w:ascii="Arial" w:hAnsi="Arial" w:cs="Arial"/>
          <w:b/>
          <w:sz w:val="20"/>
          <w:szCs w:val="20"/>
        </w:rPr>
      </w:pPr>
    </w:p>
    <w:p w:rsidR="006A742B" w:rsidRPr="00801232" w:rsidRDefault="006A742B" w:rsidP="006A742B">
      <w:pPr>
        <w:contextualSpacing/>
        <w:rPr>
          <w:rFonts w:ascii="Arial" w:hAnsi="Arial" w:cs="Arial"/>
          <w:b/>
          <w:sz w:val="22"/>
          <w:szCs w:val="22"/>
        </w:rPr>
      </w:pPr>
      <w:r>
        <w:rPr>
          <w:rFonts w:ascii="Arial" w:hAnsi="Arial" w:cs="Arial"/>
          <w:b/>
          <w:sz w:val="22"/>
          <w:szCs w:val="22"/>
        </w:rPr>
        <w:t>Garantías</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6A742B" w:rsidRPr="0058132B" w:rsidTr="00ED0F30">
        <w:trPr>
          <w:trHeight w:val="312"/>
        </w:trPr>
        <w:tc>
          <w:tcPr>
            <w:tcW w:w="9923" w:type="dxa"/>
            <w:shd w:val="clear" w:color="auto" w:fill="auto"/>
            <w:vAlign w:val="center"/>
          </w:tcPr>
          <w:p w:rsidR="006A742B" w:rsidRPr="006531E8" w:rsidRDefault="006A742B" w:rsidP="00ED0F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2"/>
                <w:szCs w:val="22"/>
              </w:rPr>
            </w:pPr>
          </w:p>
          <w:p w:rsidR="006A742B" w:rsidRDefault="006A742B" w:rsidP="00ED0F30">
            <w:pPr>
              <w:pStyle w:val="Prrafodelista"/>
              <w:ind w:left="360" w:hanging="326"/>
              <w:jc w:val="both"/>
              <w:rPr>
                <w:rFonts w:ascii="Arial" w:hAnsi="Arial" w:cs="Arial"/>
                <w:b/>
                <w:bCs/>
                <w:sz w:val="22"/>
                <w:szCs w:val="22"/>
              </w:rPr>
            </w:pPr>
            <w:r w:rsidRPr="00B83E8D">
              <w:rPr>
                <w:rFonts w:ascii="Arial" w:hAnsi="Arial" w:cs="Arial"/>
                <w:b/>
                <w:bCs/>
                <w:sz w:val="22"/>
                <w:szCs w:val="22"/>
              </w:rPr>
              <w:lastRenderedPageBreak/>
              <w:t xml:space="preserve">GARANTÍA DE CUMPLIMIENTO: </w:t>
            </w:r>
          </w:p>
          <w:p w:rsidR="006A742B" w:rsidRDefault="006A742B" w:rsidP="00ED0F30">
            <w:pPr>
              <w:pStyle w:val="Prrafodelista"/>
              <w:ind w:left="360" w:hanging="326"/>
              <w:jc w:val="both"/>
              <w:rPr>
                <w:rFonts w:ascii="Arial" w:hAnsi="Arial" w:cs="Arial"/>
                <w:b/>
                <w:bCs/>
                <w:sz w:val="22"/>
                <w:szCs w:val="22"/>
              </w:rPr>
            </w:pPr>
          </w:p>
          <w:p w:rsidR="006A742B" w:rsidRPr="00980B4A" w:rsidRDefault="006A742B" w:rsidP="00ED0F30">
            <w:pPr>
              <w:tabs>
                <w:tab w:val="left" w:pos="8789"/>
              </w:tabs>
              <w:ind w:right="49"/>
              <w:jc w:val="both"/>
              <w:rPr>
                <w:rFonts w:ascii="Arial" w:hAnsi="Arial" w:cs="Arial"/>
                <w:sz w:val="22"/>
                <w:szCs w:val="22"/>
              </w:rPr>
            </w:pPr>
            <w:r>
              <w:rPr>
                <w:rFonts w:ascii="Arial" w:hAnsi="Arial" w:cs="Arial"/>
                <w:sz w:val="22"/>
                <w:szCs w:val="22"/>
              </w:rPr>
              <w:t>El licitante ganador s</w:t>
            </w:r>
            <w:r w:rsidRPr="00980B4A">
              <w:rPr>
                <w:rFonts w:ascii="Arial" w:hAnsi="Arial" w:cs="Arial"/>
                <w:sz w:val="22"/>
                <w:szCs w:val="22"/>
              </w:rPr>
              <w:t xml:space="preserve">e obliga a constituir garantía de cumplimiento del contrato, de acuerdo a lo previsto por </w:t>
            </w:r>
            <w:r w:rsidRPr="004F3C3D">
              <w:rPr>
                <w:rFonts w:ascii="Arial" w:hAnsi="Arial" w:cs="Arial"/>
                <w:sz w:val="22"/>
                <w:szCs w:val="22"/>
              </w:rPr>
              <w:t xml:space="preserve">el </w:t>
            </w:r>
            <w:r w:rsidR="004F3C3D" w:rsidRPr="004F3C3D">
              <w:rPr>
                <w:rFonts w:ascii="Arial" w:hAnsi="Arial" w:cs="Arial"/>
                <w:sz w:val="22"/>
                <w:szCs w:val="22"/>
              </w:rPr>
              <w:t xml:space="preserve">artículo 48 LAASSP y 81 </w:t>
            </w:r>
            <w:r w:rsidRPr="004F3C3D">
              <w:rPr>
                <w:rFonts w:ascii="Arial" w:hAnsi="Arial" w:cs="Arial"/>
                <w:sz w:val="22"/>
                <w:szCs w:val="22"/>
              </w:rPr>
              <w:t xml:space="preserve">fracción II de </w:t>
            </w:r>
            <w:r w:rsidR="004F3C3D" w:rsidRPr="004F3C3D">
              <w:rPr>
                <w:rFonts w:ascii="Arial" w:hAnsi="Arial" w:cs="Arial"/>
                <w:sz w:val="22"/>
                <w:szCs w:val="22"/>
              </w:rPr>
              <w:t>su Reglamento</w:t>
            </w:r>
            <w:r w:rsidRPr="004F3C3D">
              <w:rPr>
                <w:rFonts w:ascii="Arial" w:hAnsi="Arial" w:cs="Arial"/>
                <w:sz w:val="22"/>
                <w:szCs w:val="22"/>
              </w:rPr>
              <w:t>, Arrendamientos y Servicios del Sector Público, ajustándose</w:t>
            </w:r>
            <w:r w:rsidRPr="00980B4A">
              <w:rPr>
                <w:rFonts w:ascii="Arial" w:hAnsi="Arial" w:cs="Arial"/>
                <w:sz w:val="22"/>
                <w:szCs w:val="22"/>
              </w:rPr>
              <w:t xml:space="preserve"> a los siguientes lineamientos:</w:t>
            </w:r>
          </w:p>
          <w:p w:rsidR="006A742B" w:rsidRPr="00980B4A" w:rsidRDefault="006A742B" w:rsidP="00ED0F30">
            <w:pPr>
              <w:numPr>
                <w:ilvl w:val="12"/>
                <w:numId w:val="0"/>
              </w:numPr>
              <w:tabs>
                <w:tab w:val="left" w:pos="8789"/>
              </w:tabs>
              <w:ind w:right="49"/>
              <w:jc w:val="both"/>
              <w:rPr>
                <w:rFonts w:ascii="Arial" w:hAnsi="Arial" w:cs="Arial"/>
                <w:sz w:val="22"/>
                <w:szCs w:val="22"/>
              </w:rPr>
            </w:pPr>
          </w:p>
          <w:p w:rsidR="006A742B" w:rsidRDefault="006A742B" w:rsidP="006A742B">
            <w:pPr>
              <w:numPr>
                <w:ilvl w:val="0"/>
                <w:numId w:val="74"/>
              </w:numPr>
              <w:tabs>
                <w:tab w:val="left" w:pos="743"/>
                <w:tab w:val="left" w:pos="8789"/>
              </w:tabs>
              <w:ind w:right="49"/>
              <w:jc w:val="both"/>
              <w:rPr>
                <w:rFonts w:ascii="Arial" w:hAnsi="Arial" w:cs="Arial"/>
                <w:sz w:val="22"/>
                <w:szCs w:val="22"/>
              </w:rPr>
            </w:pPr>
            <w:r>
              <w:rPr>
                <w:rFonts w:ascii="Arial" w:hAnsi="Arial" w:cs="Arial"/>
                <w:sz w:val="22"/>
                <w:szCs w:val="22"/>
              </w:rPr>
              <w:t>S</w:t>
            </w:r>
            <w:r w:rsidRPr="00980B4A">
              <w:rPr>
                <w:rFonts w:ascii="Arial" w:hAnsi="Arial" w:cs="Arial"/>
                <w:sz w:val="22"/>
                <w:szCs w:val="22"/>
              </w:rPr>
              <w:t xml:space="preserve">e constituirá garantía, por el 10% (diez por ciento) del monto total del contrato, para el cumplimiento a favor del </w:t>
            </w:r>
            <w:r>
              <w:rPr>
                <w:rFonts w:ascii="Arial" w:hAnsi="Arial" w:cs="Arial"/>
                <w:sz w:val="22"/>
                <w:szCs w:val="22"/>
              </w:rPr>
              <w:t>C</w:t>
            </w:r>
            <w:r w:rsidRPr="00980B4A">
              <w:rPr>
                <w:rFonts w:ascii="Arial" w:hAnsi="Arial" w:cs="Arial"/>
                <w:sz w:val="22"/>
                <w:szCs w:val="22"/>
              </w:rPr>
              <w:t xml:space="preserve">olegio </w:t>
            </w:r>
            <w:r>
              <w:rPr>
                <w:rFonts w:ascii="Arial" w:hAnsi="Arial" w:cs="Arial"/>
                <w:sz w:val="22"/>
                <w:szCs w:val="22"/>
              </w:rPr>
              <w:t>Nacional de E</w:t>
            </w:r>
            <w:r w:rsidRPr="00980B4A">
              <w:rPr>
                <w:rFonts w:ascii="Arial" w:hAnsi="Arial" w:cs="Arial"/>
                <w:sz w:val="22"/>
                <w:szCs w:val="22"/>
              </w:rPr>
              <w:t xml:space="preserve">ducación </w:t>
            </w:r>
            <w:r>
              <w:rPr>
                <w:rFonts w:ascii="Arial" w:hAnsi="Arial" w:cs="Arial"/>
                <w:sz w:val="22"/>
                <w:szCs w:val="22"/>
              </w:rPr>
              <w:t>Profesional T</w:t>
            </w:r>
            <w:r w:rsidRPr="00980B4A">
              <w:rPr>
                <w:rFonts w:ascii="Arial" w:hAnsi="Arial" w:cs="Arial"/>
                <w:sz w:val="22"/>
                <w:szCs w:val="22"/>
              </w:rPr>
              <w:t xml:space="preserve">écnica, mediante expedición de cheque de caja o certificado o fianza, esta última por una institución autorizada en los términos de la </w:t>
            </w:r>
            <w:r>
              <w:rPr>
                <w:rFonts w:ascii="Arial" w:hAnsi="Arial" w:cs="Arial"/>
                <w:sz w:val="22"/>
                <w:szCs w:val="22"/>
              </w:rPr>
              <w:t>Ley F</w:t>
            </w:r>
            <w:r w:rsidRPr="00980B4A">
              <w:rPr>
                <w:rFonts w:ascii="Arial" w:hAnsi="Arial" w:cs="Arial"/>
                <w:sz w:val="22"/>
                <w:szCs w:val="22"/>
              </w:rPr>
              <w:t xml:space="preserve">ederal de </w:t>
            </w:r>
            <w:r>
              <w:rPr>
                <w:rFonts w:ascii="Arial" w:hAnsi="Arial" w:cs="Arial"/>
                <w:sz w:val="22"/>
                <w:szCs w:val="22"/>
              </w:rPr>
              <w:t>Instituciones de F</w:t>
            </w:r>
            <w:r w:rsidRPr="00980B4A">
              <w:rPr>
                <w:rFonts w:ascii="Arial" w:hAnsi="Arial" w:cs="Arial"/>
                <w:sz w:val="22"/>
                <w:szCs w:val="22"/>
              </w:rPr>
              <w:t>ianzas</w:t>
            </w:r>
            <w:r>
              <w:rPr>
                <w:rFonts w:ascii="Arial" w:hAnsi="Arial" w:cs="Arial"/>
                <w:sz w:val="22"/>
                <w:szCs w:val="22"/>
              </w:rPr>
              <w:t>.</w:t>
            </w:r>
          </w:p>
          <w:p w:rsidR="006A742B" w:rsidRPr="00980B4A" w:rsidRDefault="006A742B" w:rsidP="006A742B">
            <w:pPr>
              <w:numPr>
                <w:ilvl w:val="0"/>
                <w:numId w:val="74"/>
              </w:numPr>
              <w:tabs>
                <w:tab w:val="left" w:pos="743"/>
                <w:tab w:val="left" w:pos="8789"/>
              </w:tabs>
              <w:ind w:right="49"/>
              <w:jc w:val="both"/>
              <w:rPr>
                <w:rFonts w:ascii="Arial" w:hAnsi="Arial" w:cs="Arial"/>
                <w:sz w:val="22"/>
                <w:szCs w:val="22"/>
              </w:rPr>
            </w:pPr>
            <w:r>
              <w:rPr>
                <w:rFonts w:ascii="Arial" w:hAnsi="Arial" w:cs="Arial"/>
                <w:sz w:val="22"/>
                <w:szCs w:val="22"/>
              </w:rPr>
              <w:t>L</w:t>
            </w:r>
            <w:r w:rsidRPr="00980B4A">
              <w:rPr>
                <w:rFonts w:ascii="Arial" w:hAnsi="Arial" w:cs="Arial"/>
                <w:sz w:val="22"/>
                <w:szCs w:val="22"/>
              </w:rPr>
              <w:t>a garantía deberá ser presentada dentro de los 10 (diez) días naturales siguientes, a la firma del contrato.</w:t>
            </w:r>
          </w:p>
          <w:p w:rsidR="006A742B" w:rsidRPr="00980B4A" w:rsidRDefault="006A742B" w:rsidP="006A742B">
            <w:pPr>
              <w:numPr>
                <w:ilvl w:val="0"/>
                <w:numId w:val="74"/>
              </w:numPr>
              <w:tabs>
                <w:tab w:val="left" w:pos="743"/>
                <w:tab w:val="left" w:pos="8789"/>
              </w:tabs>
              <w:ind w:right="49"/>
              <w:jc w:val="both"/>
              <w:rPr>
                <w:rFonts w:ascii="Arial" w:hAnsi="Arial" w:cs="Arial"/>
                <w:sz w:val="22"/>
                <w:szCs w:val="22"/>
              </w:rPr>
            </w:pPr>
            <w:r w:rsidRPr="00B62795">
              <w:rPr>
                <w:rFonts w:ascii="Arial" w:hAnsi="Arial" w:cs="Arial"/>
                <w:sz w:val="22"/>
                <w:szCs w:val="22"/>
              </w:rPr>
              <w:t xml:space="preserve">El licitante ganador </w:t>
            </w:r>
            <w:r w:rsidRPr="00980B4A">
              <w:rPr>
                <w:rFonts w:ascii="Arial" w:hAnsi="Arial" w:cs="Arial"/>
                <w:sz w:val="22"/>
                <w:szCs w:val="22"/>
              </w:rPr>
              <w:t>quedará obligado a responder de los defectos que resultaren en los bienes, de los vicios ocultos y de cualquier otra responsabilidad en que hubiere incurrido</w:t>
            </w:r>
            <w:r>
              <w:rPr>
                <w:rFonts w:ascii="Arial" w:hAnsi="Arial" w:cs="Arial"/>
                <w:sz w:val="22"/>
                <w:szCs w:val="22"/>
              </w:rPr>
              <w:t xml:space="preserve">, </w:t>
            </w:r>
            <w:r w:rsidRPr="00980B4A">
              <w:rPr>
                <w:rFonts w:ascii="Arial" w:hAnsi="Arial" w:cs="Arial"/>
                <w:sz w:val="22"/>
                <w:szCs w:val="22"/>
              </w:rPr>
              <w:t xml:space="preserve">en los términos señalados en el </w:t>
            </w:r>
            <w:r>
              <w:rPr>
                <w:rFonts w:ascii="Arial" w:hAnsi="Arial" w:cs="Arial"/>
                <w:sz w:val="22"/>
                <w:szCs w:val="22"/>
              </w:rPr>
              <w:t>contrato y en el C</w:t>
            </w:r>
            <w:r w:rsidRPr="00980B4A">
              <w:rPr>
                <w:rFonts w:ascii="Arial" w:hAnsi="Arial" w:cs="Arial"/>
                <w:sz w:val="22"/>
                <w:szCs w:val="22"/>
              </w:rPr>
              <w:t xml:space="preserve">ódigo </w:t>
            </w:r>
            <w:r>
              <w:rPr>
                <w:rFonts w:ascii="Arial" w:hAnsi="Arial" w:cs="Arial"/>
                <w:sz w:val="22"/>
                <w:szCs w:val="22"/>
              </w:rPr>
              <w:t>C</w:t>
            </w:r>
            <w:r w:rsidRPr="00980B4A">
              <w:rPr>
                <w:rFonts w:ascii="Arial" w:hAnsi="Arial" w:cs="Arial"/>
                <w:sz w:val="22"/>
                <w:szCs w:val="22"/>
              </w:rPr>
              <w:t xml:space="preserve">ivil </w:t>
            </w:r>
            <w:r>
              <w:rPr>
                <w:rFonts w:ascii="Arial" w:hAnsi="Arial" w:cs="Arial"/>
                <w:sz w:val="22"/>
                <w:szCs w:val="22"/>
              </w:rPr>
              <w:t>F</w:t>
            </w:r>
            <w:r w:rsidRPr="00980B4A">
              <w:rPr>
                <w:rFonts w:ascii="Arial" w:hAnsi="Arial" w:cs="Arial"/>
                <w:sz w:val="22"/>
                <w:szCs w:val="22"/>
              </w:rPr>
              <w:t>ederal.</w:t>
            </w:r>
          </w:p>
          <w:p w:rsidR="006A742B" w:rsidRDefault="006A742B" w:rsidP="006A742B">
            <w:pPr>
              <w:numPr>
                <w:ilvl w:val="0"/>
                <w:numId w:val="74"/>
              </w:numPr>
              <w:tabs>
                <w:tab w:val="left" w:pos="743"/>
                <w:tab w:val="left" w:pos="8789"/>
              </w:tabs>
              <w:ind w:right="49"/>
              <w:jc w:val="both"/>
              <w:rPr>
                <w:rFonts w:ascii="Arial" w:hAnsi="Arial" w:cs="Arial"/>
                <w:sz w:val="22"/>
                <w:szCs w:val="22"/>
              </w:rPr>
            </w:pPr>
            <w:r w:rsidRPr="00B62795">
              <w:rPr>
                <w:rFonts w:ascii="Arial" w:hAnsi="Arial" w:cs="Arial"/>
                <w:sz w:val="22"/>
                <w:szCs w:val="22"/>
              </w:rPr>
              <w:t>Para garantizar durante un periodo de un año, contra defectos o vicios ocultos, las obligaciones a que se refiere el inciso anterior, el licitante ganador deberá exhibir una carta garantía</w:t>
            </w:r>
            <w:r>
              <w:rPr>
                <w:rFonts w:ascii="Arial" w:hAnsi="Arial" w:cs="Arial"/>
                <w:sz w:val="22"/>
                <w:szCs w:val="22"/>
              </w:rPr>
              <w:t>.</w:t>
            </w:r>
          </w:p>
          <w:p w:rsidR="006A742B" w:rsidRDefault="006A742B" w:rsidP="00ED0F30">
            <w:pPr>
              <w:tabs>
                <w:tab w:val="left" w:pos="8789"/>
              </w:tabs>
              <w:ind w:left="29" w:right="49"/>
              <w:jc w:val="both"/>
              <w:rPr>
                <w:rFonts w:ascii="Arial" w:hAnsi="Arial" w:cs="Arial"/>
                <w:sz w:val="22"/>
                <w:szCs w:val="22"/>
              </w:rPr>
            </w:pPr>
          </w:p>
          <w:p w:rsidR="006A742B" w:rsidRPr="00BE3B07" w:rsidRDefault="006A742B" w:rsidP="00ED0F30">
            <w:pPr>
              <w:pStyle w:val="Prrafodelista"/>
              <w:ind w:left="360"/>
              <w:jc w:val="both"/>
              <w:rPr>
                <w:rFonts w:ascii="Arial" w:hAnsi="Arial" w:cs="Arial"/>
                <w:i/>
                <w:color w:val="808080"/>
                <w:sz w:val="20"/>
                <w:szCs w:val="20"/>
              </w:rPr>
            </w:pPr>
          </w:p>
        </w:tc>
      </w:tr>
    </w:tbl>
    <w:p w:rsidR="006A742B" w:rsidRDefault="006A742B" w:rsidP="006A742B">
      <w:pPr>
        <w:contextualSpacing/>
        <w:rPr>
          <w:rFonts w:ascii="Arial" w:hAnsi="Arial" w:cs="Arial"/>
          <w:b/>
          <w:sz w:val="20"/>
          <w:szCs w:val="20"/>
        </w:rPr>
      </w:pPr>
    </w:p>
    <w:p w:rsidR="006A742B" w:rsidRDefault="006A742B" w:rsidP="006A742B">
      <w:pPr>
        <w:contextualSpacing/>
        <w:rPr>
          <w:rFonts w:ascii="Arial" w:hAnsi="Arial" w:cs="Arial"/>
          <w:b/>
          <w:sz w:val="20"/>
          <w:szCs w:val="20"/>
        </w:rPr>
      </w:pPr>
    </w:p>
    <w:p w:rsidR="006A742B" w:rsidRPr="00801232" w:rsidRDefault="006A742B" w:rsidP="006A742B">
      <w:pPr>
        <w:contextualSpacing/>
        <w:rPr>
          <w:rFonts w:ascii="Arial" w:hAnsi="Arial" w:cs="Arial"/>
          <w:b/>
          <w:sz w:val="22"/>
          <w:szCs w:val="22"/>
        </w:rPr>
      </w:pPr>
      <w:r>
        <w:rPr>
          <w:rFonts w:ascii="Arial" w:hAnsi="Arial" w:cs="Arial"/>
          <w:b/>
          <w:sz w:val="22"/>
          <w:szCs w:val="22"/>
        </w:rPr>
        <w:t>Mantenimiento y soporte técnico</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93"/>
      </w:tblGrid>
      <w:tr w:rsidR="006A742B" w:rsidRPr="007E2259" w:rsidTr="00ED0F30">
        <w:trPr>
          <w:trHeight w:val="312"/>
        </w:trPr>
        <w:tc>
          <w:tcPr>
            <w:tcW w:w="9923" w:type="dxa"/>
            <w:shd w:val="clear" w:color="auto" w:fill="auto"/>
            <w:vAlign w:val="center"/>
          </w:tcPr>
          <w:p w:rsidR="006A742B" w:rsidRPr="0053614E" w:rsidRDefault="006A742B" w:rsidP="00ED0F30">
            <w:pPr>
              <w:contextualSpacing/>
              <w:jc w:val="both"/>
              <w:rPr>
                <w:rFonts w:ascii="Arial" w:hAnsi="Arial" w:cs="Arial"/>
                <w:sz w:val="18"/>
                <w:szCs w:val="18"/>
              </w:rPr>
            </w:pPr>
          </w:p>
          <w:p w:rsidR="006A742B" w:rsidRPr="00984CED" w:rsidRDefault="006A742B" w:rsidP="00ED0F30">
            <w:pPr>
              <w:tabs>
                <w:tab w:val="left" w:pos="1440"/>
                <w:tab w:val="left" w:pos="2160"/>
                <w:tab w:val="left" w:pos="2880"/>
                <w:tab w:val="left" w:pos="3600"/>
                <w:tab w:val="left" w:pos="4320"/>
                <w:tab w:val="left" w:pos="5040"/>
                <w:tab w:val="left" w:pos="5760"/>
                <w:tab w:val="left" w:pos="6480"/>
                <w:tab w:val="left" w:pos="7200"/>
                <w:tab w:val="left" w:pos="7920"/>
                <w:tab w:val="left" w:pos="8640"/>
              </w:tabs>
              <w:ind w:firstLine="29"/>
              <w:jc w:val="both"/>
              <w:rPr>
                <w:rFonts w:ascii="Arial" w:eastAsia="Calibri" w:hAnsi="Arial" w:cs="Arial"/>
                <w:bCs/>
                <w:sz w:val="22"/>
                <w:szCs w:val="22"/>
              </w:rPr>
            </w:pPr>
            <w:r>
              <w:rPr>
                <w:rFonts w:ascii="Arial" w:eastAsia="Calibri" w:hAnsi="Arial" w:cs="Arial"/>
                <w:bCs/>
                <w:sz w:val="22"/>
                <w:szCs w:val="22"/>
              </w:rPr>
              <w:t xml:space="preserve">El licitante ganador deberá proveer un servicio de soporte en el uso y acceso del </w:t>
            </w:r>
            <w:r w:rsidRPr="00984CED">
              <w:rPr>
                <w:rFonts w:ascii="Arial" w:eastAsia="Calibri" w:hAnsi="Arial" w:cs="Arial"/>
                <w:bCs/>
                <w:sz w:val="22"/>
                <w:szCs w:val="22"/>
              </w:rPr>
              <w:t>VLSC</w:t>
            </w:r>
            <w:r w:rsidRPr="00984CED">
              <w:rPr>
                <w:rFonts w:ascii="Arial" w:eastAsia="Calibri" w:hAnsi="Arial" w:cs="Arial"/>
                <w:sz w:val="22"/>
                <w:szCs w:val="22"/>
              </w:rPr>
              <w:t xml:space="preserve"> </w:t>
            </w:r>
            <w:r w:rsidRPr="00984CED">
              <w:rPr>
                <w:rFonts w:ascii="Arial" w:eastAsia="Calibri" w:hAnsi="Arial" w:cs="Arial"/>
                <w:bCs/>
                <w:sz w:val="22"/>
                <w:szCs w:val="22"/>
              </w:rPr>
              <w:t>o el Portal oficial del fabricante, sin costo adicional para el CONALEP de acuerdo a lo siguiente:</w:t>
            </w:r>
          </w:p>
          <w:p w:rsidR="006A742B" w:rsidRPr="00984CED" w:rsidRDefault="006A742B" w:rsidP="006A742B">
            <w:pPr>
              <w:pStyle w:val="Prrafodelista"/>
              <w:numPr>
                <w:ilvl w:val="1"/>
                <w:numId w:val="78"/>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Información de contrato</w:t>
            </w:r>
            <w:r>
              <w:rPr>
                <w:rFonts w:ascii="Arial" w:hAnsi="Arial" w:cs="Arial"/>
                <w:color w:val="000000"/>
                <w:sz w:val="22"/>
                <w:szCs w:val="22"/>
              </w:rPr>
              <w:t>.</w:t>
            </w:r>
          </w:p>
          <w:p w:rsidR="006A742B" w:rsidRPr="00984CED" w:rsidRDefault="006A742B" w:rsidP="006A742B">
            <w:pPr>
              <w:pStyle w:val="Prrafodelista"/>
              <w:numPr>
                <w:ilvl w:val="1"/>
                <w:numId w:val="78"/>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Claves de activación</w:t>
            </w:r>
            <w:r>
              <w:rPr>
                <w:rFonts w:ascii="Arial" w:hAnsi="Arial" w:cs="Arial"/>
                <w:color w:val="000000"/>
                <w:sz w:val="22"/>
                <w:szCs w:val="22"/>
              </w:rPr>
              <w:t>.</w:t>
            </w:r>
          </w:p>
          <w:p w:rsidR="006A742B" w:rsidRPr="00984CED" w:rsidRDefault="006A742B" w:rsidP="006A742B">
            <w:pPr>
              <w:pStyle w:val="Prrafodelista"/>
              <w:numPr>
                <w:ilvl w:val="1"/>
                <w:numId w:val="78"/>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Descarga de Software</w:t>
            </w:r>
            <w:r>
              <w:rPr>
                <w:rFonts w:ascii="Arial" w:hAnsi="Arial" w:cs="Arial"/>
                <w:color w:val="000000"/>
                <w:sz w:val="22"/>
                <w:szCs w:val="22"/>
              </w:rPr>
              <w:t>.</w:t>
            </w:r>
          </w:p>
          <w:p w:rsidR="006A742B" w:rsidRPr="00984CED" w:rsidRDefault="006A742B" w:rsidP="006A742B">
            <w:pPr>
              <w:pStyle w:val="Prrafodelista"/>
              <w:numPr>
                <w:ilvl w:val="1"/>
                <w:numId w:val="78"/>
              </w:numPr>
              <w:spacing w:line="276" w:lineRule="auto"/>
              <w:ind w:left="596" w:hanging="425"/>
              <w:contextualSpacing/>
              <w:rPr>
                <w:rFonts w:ascii="Arial" w:hAnsi="Arial" w:cs="Arial"/>
                <w:color w:val="000000"/>
                <w:sz w:val="22"/>
                <w:szCs w:val="22"/>
              </w:rPr>
            </w:pPr>
            <w:r w:rsidRPr="00984CED">
              <w:rPr>
                <w:rFonts w:ascii="Arial" w:hAnsi="Arial" w:cs="Arial"/>
                <w:color w:val="000000"/>
                <w:sz w:val="22"/>
                <w:szCs w:val="22"/>
              </w:rPr>
              <w:t>Administración de usuarios</w:t>
            </w:r>
            <w:r>
              <w:rPr>
                <w:rFonts w:ascii="Arial" w:hAnsi="Arial" w:cs="Arial"/>
                <w:color w:val="000000"/>
                <w:sz w:val="22"/>
                <w:szCs w:val="22"/>
              </w:rPr>
              <w:t>.</w:t>
            </w:r>
          </w:p>
          <w:p w:rsidR="006A742B" w:rsidRPr="002F7C96" w:rsidRDefault="006A742B" w:rsidP="006A742B">
            <w:pPr>
              <w:pStyle w:val="Prrafodelista"/>
              <w:numPr>
                <w:ilvl w:val="1"/>
                <w:numId w:val="78"/>
              </w:numPr>
              <w:spacing w:line="276" w:lineRule="auto"/>
              <w:ind w:left="596" w:hanging="425"/>
              <w:contextualSpacing/>
              <w:rPr>
                <w:rFonts w:ascii="Arial" w:eastAsia="Calibri" w:hAnsi="Arial" w:cs="Arial"/>
                <w:bCs/>
                <w:sz w:val="22"/>
                <w:szCs w:val="22"/>
              </w:rPr>
            </w:pPr>
            <w:r w:rsidRPr="00984CED">
              <w:rPr>
                <w:rFonts w:ascii="Arial" w:hAnsi="Arial" w:cs="Arial"/>
                <w:color w:val="000000"/>
                <w:sz w:val="22"/>
                <w:szCs w:val="22"/>
              </w:rPr>
              <w:t>Activación y despliegue de beneficios de Software Assurance</w:t>
            </w:r>
            <w:r>
              <w:rPr>
                <w:rFonts w:ascii="Arial" w:hAnsi="Arial" w:cs="Arial"/>
                <w:color w:val="000000"/>
                <w:sz w:val="22"/>
                <w:szCs w:val="22"/>
              </w:rPr>
              <w:t>.</w:t>
            </w:r>
          </w:p>
          <w:p w:rsidR="006A742B" w:rsidRPr="00BA769C" w:rsidRDefault="006A742B" w:rsidP="00ED0F30">
            <w:pPr>
              <w:pStyle w:val="Prrafodelista"/>
              <w:spacing w:line="276" w:lineRule="auto"/>
              <w:ind w:left="1440"/>
              <w:contextualSpacing/>
              <w:rPr>
                <w:rFonts w:ascii="Arial" w:eastAsia="Calibri" w:hAnsi="Arial" w:cs="Arial"/>
                <w:bCs/>
                <w:sz w:val="22"/>
                <w:szCs w:val="22"/>
              </w:rPr>
            </w:pPr>
          </w:p>
        </w:tc>
      </w:tr>
    </w:tbl>
    <w:p w:rsidR="006A742B" w:rsidRDefault="006A742B" w:rsidP="006A742B">
      <w:pPr>
        <w:contextualSpacing/>
        <w:rPr>
          <w:rFonts w:ascii="Arial" w:hAnsi="Arial" w:cs="Arial"/>
          <w:b/>
          <w:sz w:val="20"/>
          <w:szCs w:val="20"/>
        </w:rPr>
      </w:pPr>
    </w:p>
    <w:p w:rsidR="006A742B" w:rsidRPr="00381D54" w:rsidRDefault="006A742B" w:rsidP="006A742B">
      <w:pPr>
        <w:shd w:val="clear" w:color="auto" w:fill="FFFFFF"/>
        <w:jc w:val="both"/>
        <w:rPr>
          <w:rFonts w:ascii="Arial" w:hAnsi="Arial" w:cs="Arial"/>
          <w:b/>
          <w:bCs/>
          <w:sz w:val="22"/>
          <w:szCs w:val="22"/>
        </w:rPr>
      </w:pPr>
      <w:r>
        <w:rPr>
          <w:rFonts w:ascii="Arial" w:hAnsi="Arial" w:cs="Arial"/>
          <w:b/>
          <w:bCs/>
          <w:sz w:val="22"/>
          <w:szCs w:val="22"/>
        </w:rPr>
        <w:t>Condiciones de pago</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3"/>
      </w:tblGrid>
      <w:tr w:rsidR="006A742B" w:rsidRPr="00B44A2F" w:rsidTr="00ED0F30">
        <w:tc>
          <w:tcPr>
            <w:tcW w:w="10096" w:type="dxa"/>
            <w:shd w:val="clear" w:color="auto" w:fill="auto"/>
          </w:tcPr>
          <w:p w:rsidR="006A742B" w:rsidRPr="006531E8" w:rsidRDefault="006A742B" w:rsidP="00ED0F30">
            <w:pPr>
              <w:contextualSpacing/>
              <w:rPr>
                <w:rFonts w:ascii="Arial" w:hAnsi="Arial" w:cs="Arial"/>
                <w:b/>
                <w:sz w:val="22"/>
                <w:szCs w:val="22"/>
              </w:rPr>
            </w:pPr>
          </w:p>
          <w:p w:rsidR="006A742B" w:rsidRDefault="006A742B" w:rsidP="00ED0F30">
            <w:pPr>
              <w:tabs>
                <w:tab w:val="left" w:pos="2646"/>
              </w:tabs>
              <w:jc w:val="both"/>
              <w:rPr>
                <w:rFonts w:ascii="Arial" w:hAnsi="Arial" w:cs="Arial"/>
                <w:sz w:val="22"/>
                <w:szCs w:val="22"/>
              </w:rPr>
            </w:pPr>
            <w:r w:rsidRPr="006531E8">
              <w:rPr>
                <w:rFonts w:ascii="Arial" w:hAnsi="Arial" w:cs="Arial"/>
                <w:sz w:val="22"/>
                <w:szCs w:val="22"/>
              </w:rPr>
              <w:t xml:space="preserve">El pago derivado del contrato de </w:t>
            </w:r>
            <w:r w:rsidRPr="006531E8">
              <w:rPr>
                <w:rFonts w:ascii="Arial" w:eastAsia="Calibri" w:hAnsi="Arial" w:cs="Arial"/>
                <w:bCs/>
                <w:sz w:val="22"/>
                <w:szCs w:val="22"/>
              </w:rPr>
              <w:t>licenciamiento Académico: Enrollment for Education Solutions (EES) para el Sistema CONALEP, se</w:t>
            </w:r>
            <w:r w:rsidRPr="006531E8">
              <w:rPr>
                <w:rFonts w:ascii="Arial" w:hAnsi="Arial" w:cs="Arial"/>
                <w:sz w:val="22"/>
                <w:szCs w:val="22"/>
              </w:rPr>
              <w:t xml:space="preserve"> realizará en una sola exhibición, </w:t>
            </w:r>
            <w:r w:rsidRPr="006531E8">
              <w:rPr>
                <w:rFonts w:ascii="Arial" w:eastAsia="Calibri" w:hAnsi="Arial" w:cs="Arial"/>
                <w:bCs/>
                <w:sz w:val="22"/>
                <w:szCs w:val="22"/>
              </w:rPr>
              <w:t>una vez que el licitante ganador realice la activación del licenciamiento Académico y entregue los medios de instalación a entera satisfacción del Colegio,</w:t>
            </w:r>
            <w:r w:rsidRPr="006531E8">
              <w:rPr>
                <w:rFonts w:ascii="Arial" w:hAnsi="Arial" w:cs="Arial"/>
                <w:sz w:val="22"/>
                <w:szCs w:val="22"/>
              </w:rPr>
              <w:t xml:space="preserve"> previa</w:t>
            </w:r>
            <w:r w:rsidRPr="006531E8">
              <w:rPr>
                <w:rFonts w:ascii="Arial" w:eastAsia="Calibri" w:hAnsi="Arial" w:cs="Arial"/>
                <w:bCs/>
                <w:sz w:val="22"/>
                <w:szCs w:val="22"/>
              </w:rPr>
              <w:t xml:space="preserve"> revisión y validación correspondiente por parte de la Dirección de Diseño Curricular y la Dirección Corporativa de Tecnologías Aplicadas,</w:t>
            </w:r>
            <w:r w:rsidRPr="006531E8">
              <w:rPr>
                <w:rFonts w:ascii="Arial" w:hAnsi="Arial" w:cs="Arial"/>
                <w:sz w:val="22"/>
                <w:szCs w:val="22"/>
              </w:rPr>
              <w:t xml:space="preserve"> en los veinte días naturales posteriores a la fecha de la entrega de los Comprobantes Fiscales Digitales a través de Internet (CFDI) en moneda nacional.</w:t>
            </w:r>
          </w:p>
          <w:p w:rsidR="006A742B" w:rsidRDefault="006A742B" w:rsidP="00ED0F30">
            <w:pPr>
              <w:tabs>
                <w:tab w:val="left" w:pos="2646"/>
              </w:tabs>
              <w:jc w:val="both"/>
              <w:rPr>
                <w:rFonts w:ascii="Arial" w:hAnsi="Arial" w:cs="Arial"/>
                <w:sz w:val="22"/>
                <w:szCs w:val="22"/>
              </w:rPr>
            </w:pPr>
          </w:p>
          <w:p w:rsidR="006A742B" w:rsidRPr="00B44A2F" w:rsidRDefault="006A742B" w:rsidP="00ED0F30">
            <w:pPr>
              <w:tabs>
                <w:tab w:val="left" w:pos="2646"/>
              </w:tabs>
              <w:jc w:val="both"/>
              <w:rPr>
                <w:rFonts w:ascii="Arial" w:hAnsi="Arial" w:cs="Arial"/>
                <w:b/>
                <w:sz w:val="20"/>
                <w:szCs w:val="20"/>
              </w:rPr>
            </w:pPr>
          </w:p>
        </w:tc>
      </w:tr>
    </w:tbl>
    <w:p w:rsidR="00FB520B" w:rsidRDefault="00FB520B" w:rsidP="00FB520B">
      <w:pPr>
        <w:jc w:val="both"/>
        <w:rPr>
          <w:rFonts w:ascii="Georgia" w:hAnsi="Georgia" w:cs="Arial"/>
        </w:rPr>
      </w:pPr>
    </w:p>
    <w:p w:rsidR="00612C66" w:rsidRDefault="00612C66">
      <w:pPr>
        <w:rPr>
          <w:rFonts w:ascii="Arial" w:hAnsi="Arial" w:cs="Arial"/>
          <w:b/>
          <w:bCs/>
          <w:sz w:val="22"/>
          <w:szCs w:val="18"/>
        </w:rPr>
      </w:pPr>
      <w:r>
        <w:rPr>
          <w:rFonts w:ascii="Arial" w:hAnsi="Arial" w:cs="Arial"/>
          <w:b/>
          <w:bCs/>
          <w:sz w:val="22"/>
          <w:szCs w:val="18"/>
        </w:rPr>
        <w:br w:type="page"/>
      </w:r>
    </w:p>
    <w:p w:rsidR="00612C66" w:rsidRDefault="00612C66" w:rsidP="00E168B9">
      <w:pPr>
        <w:jc w:val="center"/>
        <w:rPr>
          <w:rFonts w:ascii="Arial" w:hAnsi="Arial" w:cs="Arial"/>
          <w:b/>
          <w:bCs/>
          <w:sz w:val="22"/>
          <w:szCs w:val="18"/>
        </w:rPr>
      </w:pPr>
    </w:p>
    <w:p w:rsidR="00E168B9" w:rsidRPr="00CD2B94" w:rsidRDefault="00E168B9" w:rsidP="00E168B9">
      <w:pPr>
        <w:pStyle w:val="Ttulo3"/>
        <w:pBdr>
          <w:bottom w:val="single" w:sz="4" w:space="11" w:color="auto" w:shadow="1"/>
        </w:pBdr>
        <w:shd w:val="clear" w:color="auto" w:fill="92D050"/>
        <w:rPr>
          <w:rFonts w:cs="Arial"/>
          <w:sz w:val="28"/>
          <w:szCs w:val="28"/>
          <w:lang w:val="es-ES"/>
        </w:rPr>
      </w:pPr>
      <w:r w:rsidRPr="00CD2B94">
        <w:rPr>
          <w:rFonts w:cs="Arial"/>
          <w:sz w:val="28"/>
          <w:szCs w:val="28"/>
          <w:lang w:val="es-ES"/>
        </w:rPr>
        <w:t xml:space="preserve">ANEXO No. 2 </w:t>
      </w:r>
    </w:p>
    <w:p w:rsidR="00E168B9" w:rsidRPr="00CD2B94" w:rsidRDefault="00E168B9" w:rsidP="00E168B9">
      <w:pPr>
        <w:pStyle w:val="Ttulo3"/>
        <w:pBdr>
          <w:bottom w:val="single" w:sz="4" w:space="11" w:color="auto" w:shadow="1"/>
        </w:pBdr>
        <w:shd w:val="clear" w:color="auto" w:fill="92D050"/>
        <w:rPr>
          <w:rFonts w:cs="Arial"/>
          <w:sz w:val="10"/>
          <w:szCs w:val="10"/>
          <w:lang w:val="es-ES"/>
        </w:rPr>
      </w:pPr>
    </w:p>
    <w:p w:rsidR="00E168B9" w:rsidRPr="00CD2B94" w:rsidRDefault="00E168B9" w:rsidP="00E168B9">
      <w:pPr>
        <w:pStyle w:val="Ttulo3"/>
        <w:pBdr>
          <w:bottom w:val="single" w:sz="4" w:space="11" w:color="auto" w:shadow="1"/>
        </w:pBdr>
        <w:shd w:val="clear" w:color="auto" w:fill="92D050"/>
        <w:rPr>
          <w:rFonts w:cs="Arial"/>
          <w:szCs w:val="22"/>
          <w:lang w:val="es-ES"/>
        </w:rPr>
      </w:pPr>
      <w:r w:rsidRPr="00CD2B94">
        <w:rPr>
          <w:rFonts w:cs="Arial"/>
          <w:szCs w:val="22"/>
          <w:lang w:val="es-ES"/>
        </w:rPr>
        <w:t>MODELO DE ANTEPROYECTO DE CONTRATO</w:t>
      </w:r>
    </w:p>
    <w:p w:rsidR="00E168B9" w:rsidRDefault="00E168B9" w:rsidP="00E168B9">
      <w:pPr>
        <w:rPr>
          <w:rFonts w:ascii="Arial" w:hAnsi="Arial" w:cs="Arial"/>
          <w:sz w:val="16"/>
          <w:szCs w:val="16"/>
        </w:rPr>
      </w:pPr>
    </w:p>
    <w:p w:rsidR="002D5EF1" w:rsidRDefault="002D5EF1" w:rsidP="00E168B9">
      <w:pPr>
        <w:rPr>
          <w:rFonts w:ascii="Arial" w:hAnsi="Arial" w:cs="Arial"/>
          <w:sz w:val="16"/>
          <w:szCs w:val="16"/>
        </w:rPr>
      </w:pP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MONTO: --- I.V.A. INCLUIDO</w:t>
      </w:r>
    </w:p>
    <w:p w:rsidR="002D5EF1" w:rsidRPr="002D5EF1" w:rsidRDefault="002D5EF1" w:rsidP="002D5EF1">
      <w:pPr>
        <w:ind w:left="-900"/>
        <w:jc w:val="right"/>
        <w:rPr>
          <w:rFonts w:ascii="Arial" w:hAnsi="Arial" w:cs="Arial"/>
          <w:b/>
          <w:sz w:val="18"/>
          <w:lang w:eastAsia="es-ES"/>
        </w:rPr>
      </w:pPr>
      <w:r w:rsidRPr="002D5EF1">
        <w:rPr>
          <w:rFonts w:ascii="Arial" w:hAnsi="Arial" w:cs="Arial"/>
          <w:b/>
          <w:sz w:val="18"/>
          <w:lang w:eastAsia="es-ES"/>
        </w:rPr>
        <w:t>VIGENCIA DEL CONTRATO: _______ 201</w:t>
      </w:r>
      <w:r w:rsidR="00612C66">
        <w:rPr>
          <w:rFonts w:ascii="Arial" w:hAnsi="Arial" w:cs="Arial"/>
          <w:b/>
          <w:sz w:val="18"/>
          <w:lang w:eastAsia="es-ES"/>
        </w:rPr>
        <w:t>6</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szCs w:val="18"/>
          <w:lang w:eastAsia="es-ES"/>
        </w:rPr>
        <w:t xml:space="preserve">CONTRATO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BIENES QUE CELEBRAN POR UNA PARTE, EL</w:t>
      </w:r>
      <w:r w:rsidRPr="002D5EF1">
        <w:rPr>
          <w:rFonts w:ascii="Arial" w:hAnsi="Arial" w:cs="Arial"/>
          <w:b/>
          <w:sz w:val="18"/>
          <w:szCs w:val="18"/>
          <w:lang w:eastAsia="es-ES"/>
        </w:rPr>
        <w:t xml:space="preserve"> COLEGIO NACIONAL </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E E</w:t>
      </w:r>
      <w:smartTag w:uri="urn:schemas-microsoft-com:office:smarttags" w:element="PersonName">
        <w:r w:rsidRPr="002D5EF1">
          <w:rPr>
            <w:rFonts w:ascii="Arial" w:hAnsi="Arial" w:cs="Arial"/>
            <w:b/>
            <w:sz w:val="18"/>
            <w:szCs w:val="18"/>
            <w:lang w:eastAsia="es-ES"/>
          </w:rPr>
          <w:t>D</w:t>
        </w:r>
      </w:smartTag>
      <w:r w:rsidRPr="002D5EF1">
        <w:rPr>
          <w:rFonts w:ascii="Arial" w:hAnsi="Arial" w:cs="Arial"/>
          <w:b/>
          <w:sz w:val="18"/>
          <w:szCs w:val="18"/>
          <w:lang w:eastAsia="es-ES"/>
        </w:rPr>
        <w:t>UCACIÓN PROFESIONAL TÉCNICA</w:t>
      </w:r>
      <w:r w:rsidRPr="002D5EF1">
        <w:rPr>
          <w:rFonts w:ascii="Arial" w:hAnsi="Arial" w:cs="Arial"/>
          <w:sz w:val="18"/>
          <w:szCs w:val="18"/>
          <w:lang w:eastAsia="es-ES"/>
        </w:rPr>
        <w:t>, REPRESENTA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O POR </w:t>
      </w:r>
      <w:r w:rsidRPr="002D5EF1">
        <w:rPr>
          <w:rFonts w:ascii="Arial" w:hAnsi="Arial" w:cs="Arial"/>
          <w:sz w:val="18"/>
          <w:lang w:eastAsia="es-ES"/>
        </w:rPr>
        <w:t xml:space="preserve">EL </w:t>
      </w:r>
      <w:r w:rsidRPr="002D5EF1">
        <w:rPr>
          <w:rFonts w:ascii="Arial" w:hAnsi="Arial" w:cs="Arial"/>
          <w:b/>
          <w:sz w:val="18"/>
          <w:lang w:eastAsia="es-ES"/>
        </w:rPr>
        <w:t>M.A.E.E. JOSÉ LUIS IZQUIERDO GONZÁLEZ</w:t>
      </w:r>
      <w:r w:rsidRPr="002D5EF1">
        <w:rPr>
          <w:rFonts w:ascii="Arial" w:hAnsi="Arial" w:cs="Arial"/>
          <w:sz w:val="18"/>
          <w:lang w:eastAsia="es-ES"/>
        </w:rPr>
        <w:t>,</w:t>
      </w:r>
      <w:r w:rsidRPr="002D5EF1">
        <w:rPr>
          <w:rFonts w:ascii="Arial" w:hAnsi="Arial" w:cs="Arial"/>
          <w:b/>
          <w:sz w:val="18"/>
          <w:lang w:eastAsia="es-ES"/>
        </w:rPr>
        <w:t xml:space="preserve"> </w:t>
      </w:r>
      <w:r w:rsidRPr="002D5EF1">
        <w:rPr>
          <w:rFonts w:ascii="Arial" w:hAnsi="Arial" w:cs="Arial"/>
          <w:sz w:val="18"/>
          <w:szCs w:val="18"/>
          <w:lang w:eastAsia="es-ES"/>
        </w:rPr>
        <w:t xml:space="preserve">EN SU CARÁCTER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IRECTOR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E INFRAESTRUCTURA Y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QUISICIONES, </w:t>
      </w:r>
      <w:r w:rsidRPr="002D5EF1">
        <w:rPr>
          <w:rFonts w:ascii="Arial" w:hAnsi="Arial" w:cs="Arial"/>
          <w:sz w:val="18"/>
          <w:lang w:eastAsia="es-ES"/>
        </w:rPr>
        <w:t>Y POR LA OTRA, ______________</w:t>
      </w:r>
      <w:r w:rsidRPr="002D5EF1">
        <w:rPr>
          <w:rFonts w:ascii="Arial" w:hAnsi="Arial" w:cs="Arial"/>
          <w:b/>
          <w:sz w:val="18"/>
          <w:lang w:eastAsia="es-ES"/>
        </w:rPr>
        <w:t>, S.A. DE C.V.</w:t>
      </w:r>
      <w:r w:rsidRPr="002D5EF1">
        <w:rPr>
          <w:rFonts w:ascii="Arial" w:hAnsi="Arial" w:cs="Arial"/>
          <w:sz w:val="18"/>
          <w:lang w:eastAsia="es-ES"/>
        </w:rPr>
        <w:t xml:space="preserve">, REPRESENTADO POR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_______________________</w:t>
      </w:r>
      <w:r w:rsidRPr="002D5EF1">
        <w:rPr>
          <w:rFonts w:ascii="Arial" w:hAnsi="Arial" w:cs="Arial"/>
          <w:sz w:val="18"/>
          <w:lang w:eastAsia="es-ES"/>
        </w:rPr>
        <w:t>, EN SU CARÁCTER DE APODERADO LEGAL,</w:t>
      </w:r>
      <w:r w:rsidRPr="002D5EF1">
        <w:rPr>
          <w:rFonts w:ascii="Arial" w:hAnsi="Arial" w:cs="Arial"/>
          <w:b/>
          <w:sz w:val="18"/>
          <w:lang w:eastAsia="es-ES"/>
        </w:rPr>
        <w:t xml:space="preserve"> </w:t>
      </w:r>
      <w:r w:rsidRPr="002D5EF1">
        <w:rPr>
          <w:rFonts w:ascii="Arial" w:hAnsi="Arial" w:cs="Arial"/>
          <w:sz w:val="18"/>
          <w:lang w:eastAsia="es-ES"/>
        </w:rPr>
        <w:t xml:space="preserve">A QUIENES EN LO SUCESIVO Y PARA LOS EFECTOS DE ESTE CONTRATO SE LES DENOMINARÁ COMO </w:t>
      </w:r>
      <w:r w:rsidRPr="002D5EF1">
        <w:rPr>
          <w:rFonts w:ascii="Arial" w:hAnsi="Arial" w:cs="Arial"/>
          <w:b/>
          <w:sz w:val="18"/>
          <w:lang w:eastAsia="es-ES"/>
        </w:rPr>
        <w:t>"CONALEP"</w:t>
      </w:r>
      <w:r w:rsidRPr="002D5EF1">
        <w:rPr>
          <w:rFonts w:ascii="Arial" w:hAnsi="Arial" w:cs="Arial"/>
          <w:sz w:val="18"/>
          <w:lang w:eastAsia="es-ES"/>
        </w:rPr>
        <w:t xml:space="preserve"> Y EL </w:t>
      </w:r>
      <w:r w:rsidRPr="002D5EF1">
        <w:rPr>
          <w:rFonts w:ascii="Arial" w:hAnsi="Arial" w:cs="Arial"/>
          <w:b/>
          <w:sz w:val="18"/>
          <w:lang w:eastAsia="es-ES"/>
        </w:rPr>
        <w:t>"PROVEEDOR"</w:t>
      </w:r>
      <w:r w:rsidRPr="002D5EF1">
        <w:rPr>
          <w:rFonts w:ascii="Arial" w:hAnsi="Arial" w:cs="Arial"/>
          <w:sz w:val="18"/>
          <w:lang w:eastAsia="es-ES"/>
        </w:rPr>
        <w:t xml:space="preserve"> RESPECTIVAMENTE, Y EN FORMA CONJUNTA COMO </w:t>
      </w:r>
      <w:r w:rsidRPr="002D5EF1">
        <w:rPr>
          <w:rFonts w:ascii="Arial" w:hAnsi="Arial" w:cs="Arial"/>
          <w:b/>
          <w:sz w:val="18"/>
          <w:lang w:eastAsia="es-ES"/>
        </w:rPr>
        <w:t>“LAS PARTES”</w:t>
      </w:r>
      <w:r w:rsidRPr="002D5EF1">
        <w:rPr>
          <w:rFonts w:ascii="Arial" w:hAnsi="Arial" w:cs="Arial"/>
          <w:sz w:val="18"/>
          <w:lang w:eastAsia="es-ES"/>
        </w:rPr>
        <w:t>, DE CONFORMIDAD CON LAS SIGUIENTES DECLARACIONES Y CLÁUSULAS:</w:t>
      </w: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6"/>
          <w:szCs w:val="16"/>
          <w:lang w:eastAsia="es-ES"/>
        </w:rPr>
      </w:pPr>
    </w:p>
    <w:p w:rsidR="002D5EF1" w:rsidRPr="002D5EF1" w:rsidRDefault="002D5EF1" w:rsidP="002D5EF1">
      <w:pPr>
        <w:jc w:val="center"/>
        <w:rPr>
          <w:rFonts w:ascii="Arial" w:hAnsi="Arial" w:cs="Arial"/>
          <w:b/>
          <w:sz w:val="18"/>
          <w:lang w:eastAsia="es-ES"/>
        </w:rPr>
      </w:pPr>
      <w:r w:rsidRPr="002D5EF1">
        <w:rPr>
          <w:rFonts w:ascii="Arial" w:hAnsi="Arial" w:cs="Arial"/>
          <w:b/>
          <w:sz w:val="18"/>
          <w:lang w:eastAsia="es-ES"/>
        </w:rPr>
        <w:t>D E C L A R A C I O N E S</w:t>
      </w:r>
    </w:p>
    <w:p w:rsidR="002D5EF1" w:rsidRPr="002D5EF1" w:rsidRDefault="002D5EF1" w:rsidP="002D5EF1">
      <w:pPr>
        <w:jc w:val="center"/>
        <w:rPr>
          <w:rFonts w:ascii="Arial" w:hAnsi="Arial" w:cs="Arial"/>
          <w:b/>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w:t>
      </w:r>
      <w:r w:rsidRPr="002D5EF1">
        <w:rPr>
          <w:rFonts w:ascii="Arial" w:hAnsi="Arial" w:cs="Arial"/>
          <w:sz w:val="18"/>
          <w:lang w:eastAsia="es-ES"/>
        </w:rPr>
        <w:t xml:space="preserve"> DE </w:t>
      </w:r>
      <w:r w:rsidRPr="002D5EF1">
        <w:rPr>
          <w:rFonts w:ascii="Arial" w:hAnsi="Arial" w:cs="Arial"/>
          <w:b/>
          <w:sz w:val="18"/>
          <w:lang w:eastAsia="es-ES"/>
        </w:rPr>
        <w:t>"CONALEP"</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eastAsia="Calibri" w:hAnsi="Arial"/>
          <w:sz w:val="22"/>
          <w:szCs w:val="22"/>
          <w:lang w:eastAsia="en-US"/>
        </w:rPr>
      </w:pPr>
      <w:r w:rsidRPr="002D5EF1">
        <w:rPr>
          <w:rFonts w:ascii="Arial" w:hAnsi="Arial" w:cs="Arial"/>
          <w:b/>
          <w:sz w:val="18"/>
          <w:lang w:eastAsia="es-ES"/>
        </w:rPr>
        <w:t>I.1.-</w:t>
      </w:r>
      <w:r w:rsidRPr="002D5EF1">
        <w:rPr>
          <w:rFonts w:ascii="Arial" w:eastAsia="Calibri" w:hAnsi="Arial"/>
          <w:b/>
          <w:sz w:val="22"/>
          <w:szCs w:val="22"/>
          <w:lang w:eastAsia="en-US"/>
        </w:rPr>
        <w:t xml:space="preserve"> </w:t>
      </w:r>
      <w:r w:rsidRPr="002D5EF1">
        <w:rPr>
          <w:rFonts w:ascii="Arial" w:hAnsi="Arial" w:cs="Arial"/>
          <w:sz w:val="18"/>
          <w:lang w:eastAsia="es-ES"/>
        </w:rPr>
        <w:t>QUE ES UN ORGANISMO PÚBLICO DESCENTRALIZADO DEL ESTADO, CON PERSONALIDAD JURÍDICA Y PATRIMONIO PROPIOS, CREADO POR DECRETO PRESIDENCIAL DEL 27 DE DICIEMBRE DE 1978, PUBLICADO EN EL DIARIO OFICIAL DE LA FEDERACIÓN EL 29 DEL MISMO MES Y AÑO, CUYO OBJETO ES LA IMPARTICIÓN DE EDUCACIÓN PROFESIONAL TÉCNICA, CON LA FINALIDAD DE SATISFACER LA DEMANDA DE PERSONAL TÉCNICO CALIFICADO PARA EL SISTEMA PRODUCTIVO DEL PAÍS, ASÍ COMO EDUCACIÓN DE BACHILLERATO DENTRO DEL TIPO MEDIO SUPERIOR, DE CONFORMIDAD CON LOS DIVERSOS QUE REFORMAN EL DECRETO QUE CREA A EL</w:t>
      </w:r>
      <w:r w:rsidRPr="002D5EF1">
        <w:rPr>
          <w:rFonts w:ascii="Arial" w:hAnsi="Arial" w:cs="Arial"/>
          <w:b/>
          <w:sz w:val="18"/>
          <w:lang w:eastAsia="es-ES"/>
        </w:rPr>
        <w:t xml:space="preserve"> “CONALEP”</w:t>
      </w:r>
      <w:r w:rsidRPr="002D5EF1">
        <w:rPr>
          <w:rFonts w:ascii="Arial" w:hAnsi="Arial" w:cs="Arial"/>
          <w:sz w:val="18"/>
          <w:lang w:eastAsia="es-ES"/>
        </w:rPr>
        <w:t xml:space="preserve"> DE FECHA 22 DE NOVIEMBRE DE 1993, PUBLICADO EN EL DIARIO OFICIAL DE LA FEDERACIÓN EL 08 DE DICIEMBRE DE 1993, Y DE FECHA 29 DE JULIO DE 2011, PUBLICADO EN EL DIARIO OFICIAL DE LA FEDERACIÓN, EL 04 DE AGOSTO DE 2011.</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8"/>
        <w:jc w:val="both"/>
        <w:rPr>
          <w:rFonts w:ascii="Arial" w:hAnsi="Arial" w:cs="Arial"/>
          <w:sz w:val="18"/>
          <w:szCs w:val="18"/>
          <w:lang w:val="es-ES" w:eastAsia="es-ES"/>
        </w:rPr>
      </w:pPr>
      <w:r w:rsidRPr="002D5EF1">
        <w:rPr>
          <w:rFonts w:ascii="Arial" w:hAnsi="Arial"/>
          <w:b/>
          <w:sz w:val="18"/>
          <w:lang w:eastAsia="es-ES"/>
        </w:rPr>
        <w:t>I.2.-</w:t>
      </w:r>
      <w:r w:rsidRPr="002D5EF1">
        <w:rPr>
          <w:rFonts w:ascii="Arial" w:hAnsi="Arial"/>
          <w:sz w:val="18"/>
          <w:lang w:eastAsia="es-ES"/>
        </w:rPr>
        <w:t xml:space="preserve"> QUE COMPARECE EN ESTE ACTO REPRESENTADO POR EL </w:t>
      </w:r>
      <w:r w:rsidRPr="002D5EF1">
        <w:rPr>
          <w:rFonts w:ascii="Arial" w:hAnsi="Arial" w:cs="Arial"/>
          <w:b/>
          <w:sz w:val="18"/>
          <w:lang w:eastAsia="es-ES"/>
        </w:rPr>
        <w:t>M.A.E.E. JOSÉ LUIS IZQUIERDO GONZÁLEZ</w:t>
      </w:r>
      <w:r w:rsidRPr="002D5EF1">
        <w:rPr>
          <w:rFonts w:ascii="Arial" w:hAnsi="Arial"/>
          <w:sz w:val="18"/>
          <w:lang w:eastAsia="es-ES"/>
        </w:rPr>
        <w:t>, EN SU CARÁCTER DE DIRECTOR DE INFRAESTRUCTURA Y ADQUISICIONES, TODA VEZ QUE CUENTA CON PODER PARA ACTOS DE ADMINISTRACIÓN, COMO CONSTA EN LA ESCRITURA PÚBLICA NÚMERO 1,634</w:t>
      </w:r>
      <w:r w:rsidRPr="002D5EF1">
        <w:rPr>
          <w:rFonts w:ascii="Arial" w:hAnsi="Arial" w:cs="Arial"/>
          <w:sz w:val="18"/>
          <w:szCs w:val="18"/>
          <w:lang w:val="es-ES" w:eastAsia="es-ES"/>
        </w:rPr>
        <w:t>, DE FECHA 17 DE JUNIO DE 2013, PROTOCOLIZADA ANTE LA FE DEL NOTARIO PÚBLICO No. 41, DEL ESTADO DE  MÉXICO, LICENCIADA PATRICIA IRMA FIGUEROA BARKOW.</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I.3.- </w:t>
      </w:r>
      <w:r w:rsidRPr="002D5EF1">
        <w:rPr>
          <w:rFonts w:ascii="Arial" w:hAnsi="Arial" w:cs="Arial"/>
          <w:sz w:val="18"/>
          <w:lang w:eastAsia="es-ES"/>
        </w:rPr>
        <w:t xml:space="preserve">QUE CON </w:t>
      </w:r>
      <w:smartTag w:uri="urn:schemas-microsoft-com:office:smarttags" w:element="PersonName">
        <w:smartTagPr>
          <w:attr w:name="ProductID" w:val="LA FINALIDAD DE"/>
        </w:smartTagPr>
        <w:r w:rsidRPr="002D5EF1">
          <w:rPr>
            <w:rFonts w:ascii="Arial" w:hAnsi="Arial" w:cs="Arial"/>
            <w:sz w:val="18"/>
            <w:lang w:eastAsia="es-ES"/>
          </w:rPr>
          <w:t>LA FINALIDAD DE</w:t>
        </w:r>
      </w:smartTag>
      <w:r w:rsidRPr="002D5EF1">
        <w:rPr>
          <w:rFonts w:ascii="Arial" w:hAnsi="Arial" w:cs="Arial"/>
          <w:sz w:val="18"/>
          <w:lang w:eastAsia="es-ES"/>
        </w:rPr>
        <w:t xml:space="preserve"> IMPULSAR, FORTALECER Y CONSOLIDAR LOS SERVICIOS EDUCATIVOS QUE OFRECE, LE RESULTA DE PARTICULAR IMPORTANCIA CELEBRAR 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 xml:space="preserve">I.4.- </w:t>
      </w:r>
      <w:r w:rsidRPr="002D5EF1">
        <w:rPr>
          <w:rFonts w:ascii="Arial" w:hAnsi="Arial"/>
          <w:sz w:val="18"/>
        </w:rPr>
        <w:t>QUE PARA CUBRIR LAS EROGACIONES QUE SE DERIVEN DEL PRESENTE CONTRATO, LA SECRETARÍA DE EDUCACIÓN PÚBLICA AUTORIZÓ EL PRESUPUESTO CORRESPONDIENTE, A TRAVÉS DE LA DIRECCIÓN GENERAL DE ADMINISTRACIÓN PRESUPUESTAL Y RECURSOS FINANCIEROS, MEDIANTE OFICIO DE AUTORIZACIÓN CON NÚMERO DE REFERENCIA _________, DE FECHA _________ DEL 201</w:t>
      </w:r>
      <w:r w:rsidR="00612C66">
        <w:rPr>
          <w:rFonts w:ascii="Arial" w:hAnsi="Arial"/>
          <w:sz w:val="18"/>
        </w:rPr>
        <w:t>6</w:t>
      </w:r>
      <w:r w:rsidRPr="002D5EF1">
        <w:rPr>
          <w:rFonts w:ascii="Arial" w:hAnsi="Arial"/>
          <w:sz w:val="18"/>
        </w:rPr>
        <w:t xml:space="preserve">, Y LA DIRECCIÓN DE ADMINISTRACIÓN FINANCIERA DEL </w:t>
      </w:r>
      <w:r w:rsidRPr="002D5EF1">
        <w:rPr>
          <w:rFonts w:ascii="Arial" w:hAnsi="Arial"/>
          <w:b/>
          <w:sz w:val="18"/>
        </w:rPr>
        <w:t>“CONALEP”</w:t>
      </w:r>
      <w:r w:rsidRPr="002D5EF1">
        <w:rPr>
          <w:rFonts w:ascii="Arial" w:hAnsi="Arial"/>
          <w:sz w:val="18"/>
        </w:rPr>
        <w:t xml:space="preserve"> AUTORIZÓ EL RECURSO PRESUPUESTAL A TRAVÉS DE LA REQUISICIÓN CON NÚMERO _________</w:t>
      </w:r>
      <w:r w:rsidRPr="002D5EF1">
        <w:rPr>
          <w:rFonts w:ascii="Arial" w:hAnsi="Arial" w:cs="Arial"/>
          <w:sz w:val="18"/>
          <w:szCs w:val="18"/>
        </w:rPr>
        <w:t>.</w:t>
      </w:r>
    </w:p>
    <w:p w:rsidR="002D5EF1" w:rsidRPr="002D5EF1" w:rsidRDefault="002D5EF1" w:rsidP="002D5EF1">
      <w:pPr>
        <w:ind w:right="-8"/>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I.5.- </w:t>
      </w:r>
      <w:r w:rsidRPr="002D5EF1">
        <w:rPr>
          <w:rFonts w:ascii="Arial" w:hAnsi="Arial" w:cs="Arial"/>
          <w:sz w:val="18"/>
          <w:lang w:eastAsia="es-ES"/>
        </w:rPr>
        <w:t xml:space="preserve">QUE ESTÁ INSCRITO EN EL REGISTRO FEDERAL DE CONTRIBUYENTES DE </w:t>
      </w:r>
      <w:smartTag w:uri="urn:schemas-microsoft-com:office:smarttags" w:element="PersonName">
        <w:smartTagPr>
          <w:attr w:name="ProductID" w:val="LA SECRETARￍA DE"/>
        </w:smartTagPr>
        <w:r w:rsidRPr="002D5EF1">
          <w:rPr>
            <w:rFonts w:ascii="Arial" w:hAnsi="Arial" w:cs="Arial"/>
            <w:sz w:val="18"/>
            <w:lang w:eastAsia="es-ES"/>
          </w:rPr>
          <w:t>LA SECRETARÍA DE</w:t>
        </w:r>
      </w:smartTag>
      <w:r w:rsidRPr="002D5EF1">
        <w:rPr>
          <w:rFonts w:ascii="Arial" w:hAnsi="Arial" w:cs="Arial"/>
          <w:sz w:val="18"/>
          <w:lang w:eastAsia="es-ES"/>
        </w:rPr>
        <w:t xml:space="preserve"> HACIENDA Y CRÉDITO PÚBLICO CON CLAVE NÚMERO CNE-781229 BK4.</w:t>
      </w:r>
    </w:p>
    <w:p w:rsidR="002D5EF1" w:rsidRPr="002D5EF1" w:rsidRDefault="002D5EF1" w:rsidP="002D5EF1">
      <w:pPr>
        <w:tabs>
          <w:tab w:val="left" w:pos="6787"/>
        </w:tabs>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I.6.- </w:t>
      </w:r>
      <w:r w:rsidRPr="002D5EF1">
        <w:rPr>
          <w:rFonts w:ascii="Arial" w:hAnsi="Arial" w:cs="Arial"/>
          <w:sz w:val="18"/>
          <w:lang w:eastAsia="es-ES"/>
        </w:rPr>
        <w:t xml:space="preserve">QUE TIENE ESTABLECIDO SU DOMICILIO EN </w:t>
      </w:r>
      <w:smartTag w:uri="urn:schemas-microsoft-com:office:smarttags" w:element="PersonName">
        <w:smartTagPr>
          <w:attr w:name="ProductID" w:val="LA CALLE"/>
        </w:smartTagPr>
        <w:r w:rsidRPr="002D5EF1">
          <w:rPr>
            <w:rFonts w:ascii="Arial" w:hAnsi="Arial" w:cs="Arial"/>
            <w:sz w:val="18"/>
            <w:lang w:eastAsia="es-ES"/>
          </w:rPr>
          <w:t>LA CALLE</w:t>
        </w:r>
      </w:smartTag>
      <w:r w:rsidRPr="002D5EF1">
        <w:rPr>
          <w:rFonts w:ascii="Arial" w:hAnsi="Arial" w:cs="Arial"/>
          <w:sz w:val="18"/>
          <w:lang w:eastAsia="es-ES"/>
        </w:rPr>
        <w:t xml:space="preserve"> 16 DE SEPTIEMBRE No. 147 NORTE, COLONIA LÁZARO CÁRDENAS, MUNICIPIO DE METEPEC, ESTADO DE MÉXICO, C.P. 52148.</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b/>
          <w:sz w:val="18"/>
          <w:lang w:eastAsia="es-ES"/>
        </w:rPr>
        <w:t>I.7.-</w:t>
      </w:r>
      <w:r w:rsidRPr="002D5EF1">
        <w:rPr>
          <w:rFonts w:ascii="Arial" w:hAnsi="Arial" w:cs="Arial"/>
          <w:b/>
          <w:sz w:val="18"/>
          <w:lang w:eastAsia="es-ES"/>
        </w:rPr>
        <w:t xml:space="preserve"> </w:t>
      </w:r>
      <w:r w:rsidRPr="002D5EF1">
        <w:rPr>
          <w:rFonts w:ascii="Arial" w:hAnsi="Arial" w:cs="Arial"/>
          <w:sz w:val="18"/>
          <w:lang w:eastAsia="es-ES"/>
        </w:rPr>
        <w:t xml:space="preserve">QUE LA ADJUDICACIÓN DEL PRESENTE CONTRATO SE REALIZÓ A TRAVÉS DEL PROCEDIMIENTO DE ADJUDICACIÓN DIRECTA N° </w:t>
      </w:r>
      <w:r w:rsidRPr="002D5EF1">
        <w:rPr>
          <w:rFonts w:ascii="Arial" w:hAnsi="Arial" w:cs="Arial"/>
          <w:b/>
          <w:sz w:val="18"/>
          <w:lang w:eastAsia="es-ES"/>
        </w:rPr>
        <w:t>AA-011L5X001-_________-2015</w:t>
      </w:r>
      <w:r w:rsidRPr="002D5EF1">
        <w:rPr>
          <w:rFonts w:ascii="Arial" w:hAnsi="Arial" w:cs="Arial"/>
          <w:sz w:val="18"/>
          <w:lang w:eastAsia="es-ES"/>
        </w:rPr>
        <w:t xml:space="preserve">, DISPUESTO EN EL ARTÍCULO 26 FRACCIÓN III Y 42 DE LA LEY DE ADQUISICIONES, ARRENDAMIENTOS Y SERVICIOS DEL SECTOR PÚBLICO Y 75 DE SU </w:t>
      </w:r>
      <w:r w:rsidRPr="002D5EF1">
        <w:rPr>
          <w:rFonts w:ascii="Arial" w:hAnsi="Arial" w:cs="Arial"/>
          <w:sz w:val="18"/>
          <w:lang w:eastAsia="es-ES"/>
        </w:rPr>
        <w:lastRenderedPageBreak/>
        <w:t>REGLAMENTO. PROCEDIMIENTO DE ADJUDICACIÓN APROBADO POR LA DIRECCIÓN DE INFRAESTRUCTURA Y ADQUISICIONES.</w:t>
      </w:r>
    </w:p>
    <w:p w:rsidR="002D5EF1" w:rsidRPr="002D5EF1" w:rsidRDefault="002D5EF1" w:rsidP="002D5EF1">
      <w:pPr>
        <w:ind w:right="-108"/>
        <w:jc w:val="both"/>
        <w:rPr>
          <w:rFonts w:ascii="Arial" w:hAnsi="Arial" w:cs="Arial"/>
          <w:b/>
          <w:sz w:val="18"/>
          <w:szCs w:val="20"/>
          <w:lang w:val="es-ES_tradnl" w:eastAsia="es-ES"/>
        </w:rPr>
      </w:pPr>
    </w:p>
    <w:p w:rsidR="002D5EF1" w:rsidRPr="002D5EF1" w:rsidRDefault="002D5EF1" w:rsidP="002D5EF1">
      <w:pPr>
        <w:ind w:right="-108"/>
        <w:jc w:val="both"/>
        <w:rPr>
          <w:rFonts w:ascii="Arial" w:hAnsi="Arial" w:cs="Arial"/>
          <w:b/>
          <w:sz w:val="18"/>
          <w:szCs w:val="20"/>
          <w:lang w:val="es-ES_tradnl" w:eastAsia="es-ES"/>
        </w:rPr>
      </w:pPr>
      <w:r w:rsidRPr="002D5EF1">
        <w:rPr>
          <w:rFonts w:ascii="Arial" w:hAnsi="Arial" w:cs="Arial"/>
          <w:b/>
          <w:sz w:val="18"/>
          <w:szCs w:val="20"/>
          <w:lang w:val="es-ES_tradnl" w:eastAsia="es-ES"/>
        </w:rPr>
        <w:t>II.</w:t>
      </w:r>
      <w:r w:rsidRPr="002D5EF1">
        <w:rPr>
          <w:rFonts w:ascii="Arial" w:hAnsi="Arial" w:cs="Arial"/>
          <w:b/>
          <w:sz w:val="18"/>
          <w:szCs w:val="20"/>
          <w:lang w:val="es-ES_tradnl" w:eastAsia="es-ES"/>
        </w:rPr>
        <w:tab/>
      </w:r>
      <w:r w:rsidRPr="002D5EF1">
        <w:rPr>
          <w:rFonts w:ascii="Arial" w:hAnsi="Arial" w:cs="Arial"/>
          <w:sz w:val="18"/>
          <w:szCs w:val="20"/>
          <w:lang w:val="es-ES_tradnl" w:eastAsia="es-ES"/>
        </w:rPr>
        <w:t xml:space="preserve">DEL </w:t>
      </w:r>
      <w:r w:rsidRPr="002D5EF1">
        <w:rPr>
          <w:rFonts w:ascii="Arial" w:hAnsi="Arial" w:cs="Arial"/>
          <w:b/>
          <w:sz w:val="18"/>
          <w:szCs w:val="20"/>
          <w:lang w:val="es-ES_tradnl" w:eastAsia="es-ES"/>
        </w:rPr>
        <w:t xml:space="preserve">"PROVEEDOR" </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II.1.-</w:t>
      </w:r>
      <w:r w:rsidRPr="002D5EF1">
        <w:rPr>
          <w:rFonts w:ascii="Arial" w:hAnsi="Arial"/>
          <w:sz w:val="18"/>
          <w:lang w:eastAsia="es-ES"/>
        </w:rPr>
        <w:t xml:space="preserve"> DECLARA SER UNA SOCIEDAD MERCANTIL ORGANIZADA Y EXISTENTE CONFORME A LAS LEYES DE </w:t>
      </w:r>
      <w:smartTag w:uri="urn:schemas-microsoft-com:office:smarttags" w:element="PersonName">
        <w:smartTagPr>
          <w:attr w:name="ProductID" w:val="LA REPￚBLICA MEXICANA"/>
        </w:smartTagPr>
        <w:r w:rsidRPr="002D5EF1">
          <w:rPr>
            <w:rFonts w:ascii="Arial" w:hAnsi="Arial"/>
            <w:sz w:val="18"/>
            <w:lang w:eastAsia="es-ES"/>
          </w:rPr>
          <w:t>LA REPÚBLICA MEXICANA</w:t>
        </w:r>
      </w:smartTag>
      <w:r w:rsidRPr="002D5EF1">
        <w:rPr>
          <w:rFonts w:ascii="Arial" w:hAnsi="Arial"/>
          <w:sz w:val="18"/>
          <w:lang w:eastAsia="es-ES"/>
        </w:rPr>
        <w:t xml:space="preserve">, QUE ACREDITA SU LEGAL EXISTENCIA MEDIANTE ESCRITURA </w:t>
      </w:r>
      <w:r w:rsidRPr="002D5EF1">
        <w:rPr>
          <w:rFonts w:ascii="Arial" w:hAnsi="Arial"/>
          <w:b/>
          <w:sz w:val="18"/>
          <w:lang w:eastAsia="es-ES"/>
        </w:rPr>
        <w:t>No. 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N°______, DEL ______________, E INSCRITA EN EL REGISTRO PÚBLICO DE LA PROPIEDAD Y DE COMERCIO DEL _________ EN EL FOLIO MERCANTIL __________, CON FECHA ______________, MISMA QUE SE ANEXA AL PRESENTE CONTRATO EN COPIA FOTOSTÁTICA COMO ANEXO No. 1.</w:t>
      </w:r>
    </w:p>
    <w:p w:rsidR="002D5EF1" w:rsidRPr="002D5EF1" w:rsidRDefault="002D5EF1" w:rsidP="002D5EF1">
      <w:pPr>
        <w:jc w:val="both"/>
        <w:rPr>
          <w:rFonts w:ascii="Arial" w:hAnsi="Arial"/>
          <w:b/>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II.2.-</w:t>
      </w:r>
      <w:r w:rsidRPr="002D5EF1">
        <w:rPr>
          <w:rFonts w:ascii="Arial" w:hAnsi="Arial"/>
          <w:sz w:val="18"/>
          <w:lang w:eastAsia="es-ES"/>
        </w:rPr>
        <w:t xml:space="preserve"> QUE EL </w:t>
      </w:r>
      <w:r w:rsidRPr="002D5EF1">
        <w:rPr>
          <w:rFonts w:ascii="Arial" w:hAnsi="Arial" w:cs="Arial"/>
          <w:b/>
          <w:sz w:val="18"/>
          <w:lang w:eastAsia="es-ES"/>
        </w:rPr>
        <w:t>C.</w:t>
      </w:r>
      <w:r w:rsidRPr="002D5EF1">
        <w:rPr>
          <w:rFonts w:ascii="Arial" w:hAnsi="Arial" w:cs="Arial"/>
          <w:sz w:val="18"/>
          <w:lang w:eastAsia="es-ES"/>
        </w:rPr>
        <w:t xml:space="preserve"> </w:t>
      </w:r>
      <w:r w:rsidRPr="002D5EF1">
        <w:rPr>
          <w:rFonts w:ascii="Arial" w:hAnsi="Arial" w:cs="Arial"/>
          <w:b/>
          <w:sz w:val="18"/>
          <w:lang w:eastAsia="es-ES"/>
        </w:rPr>
        <w:t>_______________</w:t>
      </w:r>
      <w:r w:rsidRPr="002D5EF1">
        <w:rPr>
          <w:rFonts w:ascii="Arial" w:hAnsi="Arial"/>
          <w:sz w:val="18"/>
          <w:lang w:eastAsia="es-ES"/>
        </w:rPr>
        <w:t xml:space="preserve">, SE ENCUENTRA FACULTADO PARA SUSCRIBIR EL PRESENTE INSTRUMENTO, LO CUAL ACREDITA MEDIANTE ESCRITURA </w:t>
      </w:r>
      <w:r w:rsidRPr="002D5EF1">
        <w:rPr>
          <w:rFonts w:ascii="Arial" w:hAnsi="Arial"/>
          <w:b/>
          <w:sz w:val="18"/>
          <w:lang w:eastAsia="es-ES"/>
        </w:rPr>
        <w:t>No. ________</w:t>
      </w:r>
      <w:r w:rsidRPr="002D5EF1">
        <w:rPr>
          <w:rFonts w:ascii="Arial" w:hAnsi="Arial"/>
          <w:sz w:val="18"/>
          <w:lang w:eastAsia="es-ES"/>
        </w:rPr>
        <w:t>,</w:t>
      </w:r>
      <w:r w:rsidRPr="002D5EF1">
        <w:rPr>
          <w:rFonts w:ascii="Arial" w:hAnsi="Arial"/>
          <w:b/>
          <w:sz w:val="18"/>
          <w:lang w:eastAsia="es-ES"/>
        </w:rPr>
        <w:t xml:space="preserve"> </w:t>
      </w:r>
      <w:r w:rsidRPr="002D5EF1">
        <w:rPr>
          <w:rFonts w:ascii="Arial" w:hAnsi="Arial"/>
          <w:sz w:val="18"/>
          <w:lang w:eastAsia="es-ES"/>
        </w:rPr>
        <w:t xml:space="preserve">DE FECHA ___________, OTORGADA ANTE </w:t>
      </w:r>
      <w:smartTag w:uri="urn:schemas-microsoft-com:office:smarttags" w:element="PersonName">
        <w:smartTagPr>
          <w:attr w:name="ProductID" w:val="LA FE DEL"/>
        </w:smartTagPr>
        <w:r w:rsidRPr="002D5EF1">
          <w:rPr>
            <w:rFonts w:ascii="Arial" w:hAnsi="Arial"/>
            <w:sz w:val="18"/>
            <w:lang w:eastAsia="es-ES"/>
          </w:rPr>
          <w:t>LA FE DEL</w:t>
        </w:r>
      </w:smartTag>
      <w:r w:rsidRPr="002D5EF1">
        <w:rPr>
          <w:rFonts w:ascii="Arial" w:hAnsi="Arial"/>
          <w:sz w:val="18"/>
          <w:lang w:eastAsia="es-ES"/>
        </w:rPr>
        <w:t xml:space="preserve"> LIC. _______________, NOTARIO PÚBLICO No. ____, DEL ______________. FACULTADES QUE A </w:t>
      </w:r>
      <w:smartTag w:uri="urn:schemas-microsoft-com:office:smarttags" w:element="PersonName">
        <w:smartTagPr>
          <w:attr w:name="ProductID" w:val="LA FECHA NO"/>
        </w:smartTagPr>
        <w:r w:rsidRPr="002D5EF1">
          <w:rPr>
            <w:rFonts w:ascii="Arial" w:hAnsi="Arial"/>
            <w:sz w:val="18"/>
            <w:lang w:eastAsia="es-ES"/>
          </w:rPr>
          <w:t>LA FECHA NO</w:t>
        </w:r>
      </w:smartTag>
      <w:r w:rsidRPr="002D5EF1">
        <w:rPr>
          <w:rFonts w:ascii="Arial" w:hAnsi="Arial"/>
          <w:sz w:val="18"/>
          <w:lang w:eastAsia="es-ES"/>
        </w:rPr>
        <w:t xml:space="preserve"> LE HAN SIDO REVOCADAS NI LIMITADAS EN FORMA ALGUNA, Y QUE SE IDENTIFICA CON CREDENCIAL PARA VOTAR No. _____________, EXPEDIDA POR EL INSTITUTO _______ ELECTORAL, MISMOS QUE SE INCORPORAN EN COPIA FOTOSTÁTICA AL PRESENTE INSTRUMENTO COMO ANEXO No. 1. </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b/>
          <w:sz w:val="18"/>
          <w:lang w:eastAsia="es-ES"/>
        </w:rPr>
      </w:pPr>
      <w:r w:rsidRPr="002D5EF1">
        <w:rPr>
          <w:rFonts w:ascii="Arial" w:hAnsi="Arial"/>
          <w:b/>
          <w:sz w:val="18"/>
          <w:lang w:eastAsia="es-ES"/>
        </w:rPr>
        <w:t xml:space="preserve">II.3.- </w:t>
      </w:r>
      <w:r w:rsidRPr="002D5EF1">
        <w:rPr>
          <w:rFonts w:ascii="Arial" w:hAnsi="Arial"/>
          <w:sz w:val="18"/>
          <w:lang w:eastAsia="es-ES"/>
        </w:rPr>
        <w:t xml:space="preserve">QUE TIENE CAPACIDAD JURÍDICA PARA CONTRATARSE Y REÚNE LAS CONDICIONES LEGALES, TÉCNICAS Y ECONÓMICAS NECESARIAS PARA OBLIGARSE A </w:t>
      </w:r>
      <w:smartTag w:uri="urn:schemas-microsoft-com:office:smarttags" w:element="PersonName">
        <w:smartTagPr>
          <w:attr w:name="ProductID" w:val="LA EJECUCIￓN DE"/>
        </w:smartTagPr>
        <w:r w:rsidRPr="002D5EF1">
          <w:rPr>
            <w:rFonts w:ascii="Arial" w:hAnsi="Arial"/>
            <w:sz w:val="18"/>
            <w:lang w:eastAsia="es-ES"/>
          </w:rPr>
          <w:t>LA EJECUCIÓN DE</w:t>
        </w:r>
      </w:smartTag>
      <w:r w:rsidRPr="002D5EF1">
        <w:rPr>
          <w:rFonts w:ascii="Arial" w:hAnsi="Arial"/>
          <w:sz w:val="18"/>
          <w:lang w:eastAsia="es-ES"/>
        </w:rPr>
        <w:t xml:space="preserve"> LOS SERVICIOS, MATERIA DE ESTE CONTRATO Y QUE DENTRO DE SU OBJETO COMPRENDE: ___________________, ENTRE OTROS.</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II.4.- </w:t>
      </w:r>
      <w:r w:rsidRPr="002D5EF1">
        <w:rPr>
          <w:rFonts w:ascii="Arial" w:hAnsi="Arial"/>
          <w:sz w:val="18"/>
          <w:lang w:eastAsia="es-ES"/>
        </w:rPr>
        <w:t>QUE ESTÁ INSCRITO EN EL REGISTRO FEDERAL DE CONTRIBUYENTES CON LA CLAVE</w:t>
      </w:r>
      <w:r w:rsidRPr="002D5EF1">
        <w:rPr>
          <w:rFonts w:ascii="Arial" w:hAnsi="Arial"/>
          <w:b/>
          <w:sz w:val="18"/>
          <w:lang w:eastAsia="es-ES"/>
        </w:rPr>
        <w:t xml:space="preserve"> ___________ </w:t>
      </w:r>
      <w:r w:rsidRPr="002D5EF1">
        <w:rPr>
          <w:rFonts w:ascii="Arial" w:hAnsi="Arial"/>
          <w:sz w:val="18"/>
          <w:lang w:eastAsia="es-ES"/>
        </w:rPr>
        <w:t xml:space="preserve">Y QUE PARA ACREDITARLO EXHIBE CÉDULA DE IDENTIFICACIÓN FISCAL Y ACUSE DE INSCRIPCIÓN AL REGISTRO FEDERAL DE CONTRIBUYENTES, DE CONFORMIDAD CON </w:t>
      </w:r>
      <w:smartTag w:uri="urn:schemas-microsoft-com:office:smarttags" w:element="PersonName">
        <w:smartTagPr>
          <w:attr w:name="ProductID" w:val="LA LEY DEL"/>
        </w:smartTagPr>
        <w:r w:rsidRPr="002D5EF1">
          <w:rPr>
            <w:rFonts w:ascii="Arial" w:hAnsi="Arial"/>
            <w:sz w:val="18"/>
            <w:lang w:eastAsia="es-ES"/>
          </w:rPr>
          <w:t>LA LEY DEL</w:t>
        </w:r>
      </w:smartTag>
      <w:r w:rsidRPr="002D5EF1">
        <w:rPr>
          <w:rFonts w:ascii="Arial" w:hAnsi="Arial"/>
          <w:sz w:val="18"/>
          <w:lang w:eastAsia="es-ES"/>
        </w:rPr>
        <w:t xml:space="preserve"> IMPUESTO SOBRE </w:t>
      </w:r>
      <w:smartTag w:uri="urn:schemas-microsoft-com:office:smarttags" w:element="PersonName">
        <w:smartTagPr>
          <w:attr w:name="ProductID" w:val="LA RENTA VIGENTE"/>
        </w:smartTagPr>
        <w:r w:rsidRPr="002D5EF1">
          <w:rPr>
            <w:rFonts w:ascii="Arial" w:hAnsi="Arial"/>
            <w:sz w:val="18"/>
            <w:lang w:eastAsia="es-ES"/>
          </w:rPr>
          <w:t>LA RENTA VIGENTE</w:t>
        </w:r>
      </w:smartTag>
      <w:r w:rsidRPr="002D5EF1">
        <w:rPr>
          <w:rFonts w:ascii="Arial" w:hAnsi="Arial"/>
          <w:sz w:val="18"/>
          <w:lang w:eastAsia="es-ES"/>
        </w:rPr>
        <w:t>, MISMOS QUE SE INCORPORAN EN COPIA FOTOSTÁTICA AL PRESENTE INSTRUMENTO COMO ANEXO No. 1.</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II.5.- </w:t>
      </w:r>
      <w:r w:rsidRPr="002D5EF1">
        <w:rPr>
          <w:rFonts w:ascii="Arial" w:hAnsi="Arial"/>
          <w:sz w:val="18"/>
          <w:lang w:eastAsia="es-ES"/>
        </w:rPr>
        <w:t>QUE TIENE ESTABLECIDO SU DOMICILIO FISCAL EN _______________, MISMO QUE SEÑALA PARA LOS FINES Y EFECTOS LEGALES DE ESTE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II.6.- </w:t>
      </w:r>
      <w:r w:rsidRPr="002D5EF1">
        <w:rPr>
          <w:rFonts w:ascii="Arial" w:hAnsi="Arial"/>
          <w:sz w:val="18"/>
          <w:lang w:eastAsia="es-ES"/>
        </w:rPr>
        <w:t xml:space="preserve">QUE NO SE ENCUENTRA EN NINGUNO DE LOS SUPUESTOS CONTENIDOS EN EL ARTÍCULO 50 DE </w:t>
      </w:r>
      <w:smartTag w:uri="urn:schemas-microsoft-com:office:smarttags" w:element="PersonName">
        <w:smartTagPr>
          <w:attr w:name="ProductID" w:val="LA LEY DE"/>
        </w:smartTagPr>
        <w:r w:rsidRPr="002D5EF1">
          <w:rPr>
            <w:rFonts w:ascii="Arial" w:hAnsi="Arial"/>
            <w:sz w:val="18"/>
            <w:lang w:eastAsia="es-ES"/>
          </w:rPr>
          <w:t>LA LEY DE</w:t>
        </w:r>
      </w:smartTag>
      <w:r w:rsidRPr="002D5EF1">
        <w:rPr>
          <w:rFonts w:ascii="Arial" w:hAnsi="Arial"/>
          <w:sz w:val="18"/>
          <w:lang w:eastAsia="es-ES"/>
        </w:rPr>
        <w:t xml:space="preserve"> ADQUISICIONES, ARRENDAMIENTOS Y SERVICIOS DEL SECTOR PÚBLICO, QUE LE IMPIDAN CONTRATARSE.</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b/>
          <w:sz w:val="18"/>
          <w:lang w:eastAsia="es-ES"/>
        </w:rPr>
        <w:t xml:space="preserve">II.7.- </w:t>
      </w:r>
      <w:r w:rsidRPr="002D5EF1">
        <w:rPr>
          <w:rFonts w:ascii="Arial" w:hAnsi="Arial" w:cs="Arial"/>
          <w:sz w:val="18"/>
          <w:lang w:eastAsia="es-ES"/>
        </w:rPr>
        <w:t>QUE CONOCE EL CONTENIDO Y LOS REQUISITOS QUE ESTABLECE LA LEY DE ADQUISICIONES, ARRENDAMIENTOS Y SERVICIOS DEL SECTOR PÚBLICO, SU REGLAMENTO, ASÍ COMO LAS DISPOSICIONES ADMINISTRATIVAS EXPEDIDAS EN ESTA MATERIA Y LOS ANEXOS QUE FORMAN PARTE INTEGRANTE DEL PRESENTE CONTRATO.</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III</w:t>
      </w:r>
      <w:r w:rsidRPr="002D5EF1">
        <w:rPr>
          <w:rFonts w:ascii="Arial" w:hAnsi="Arial" w:cs="Arial"/>
          <w:sz w:val="18"/>
          <w:lang w:eastAsia="es-ES"/>
        </w:rPr>
        <w:t xml:space="preserve">.- DE </w:t>
      </w:r>
      <w:r w:rsidRPr="002D5EF1">
        <w:rPr>
          <w:rFonts w:ascii="Arial" w:hAnsi="Arial" w:cs="Arial"/>
          <w:b/>
          <w:sz w:val="18"/>
          <w:lang w:eastAsia="es-ES"/>
        </w:rPr>
        <w:t>"LAS PARTES"</w:t>
      </w:r>
      <w:r w:rsidRPr="002D5EF1">
        <w:rPr>
          <w:rFonts w:ascii="Arial" w:hAnsi="Arial" w:cs="Arial"/>
          <w:sz w:val="18"/>
          <w:lang w:eastAsia="es-ES"/>
        </w:rPr>
        <w:t>.</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III.1.- </w:t>
      </w:r>
      <w:r w:rsidRPr="002D5EF1">
        <w:rPr>
          <w:rFonts w:ascii="Arial" w:hAnsi="Arial" w:cs="Arial"/>
          <w:sz w:val="18"/>
          <w:lang w:eastAsia="es-ES"/>
        </w:rPr>
        <w:t xml:space="preserve">QUE SE RECONOCEN AMPLIAMENTE </w:t>
      </w:r>
      <w:smartTag w:uri="urn:schemas-microsoft-com:office:smarttags" w:element="PersonName">
        <w:smartTagPr>
          <w:attr w:name="ProductID" w:val="LA PERSONALIDAD"/>
        </w:smartTagPr>
        <w:r w:rsidRPr="002D5EF1">
          <w:rPr>
            <w:rFonts w:ascii="Arial" w:hAnsi="Arial" w:cs="Arial"/>
            <w:sz w:val="18"/>
            <w:lang w:eastAsia="es-ES"/>
          </w:rPr>
          <w:t>LA PERSONALIDAD</w:t>
        </w:r>
      </w:smartTag>
      <w:r w:rsidRPr="002D5EF1">
        <w:rPr>
          <w:rFonts w:ascii="Arial" w:hAnsi="Arial" w:cs="Arial"/>
          <w:sz w:val="18"/>
          <w:lang w:eastAsia="es-ES"/>
        </w:rPr>
        <w:t>, ATRIBUCIONES Y CAPACIDAD CON QUE SE OSTENTAN.</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III.2.- </w:t>
      </w:r>
      <w:r w:rsidRPr="002D5EF1">
        <w:rPr>
          <w:rFonts w:ascii="Arial" w:hAnsi="Arial" w:cs="Arial"/>
          <w:sz w:val="18"/>
          <w:lang w:eastAsia="es-ES"/>
        </w:rPr>
        <w:t>QUE CUENTAN CON LOS RECURSOS NECESARIOS PARA CUMPLIR CON LAS OBLIGACIONES QUE SE DERIVAN DEL PRESENTE ACUERDO DE VOLUNTADES.</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EXPUESTO LO ANTERIOR, </w:t>
      </w:r>
      <w:r w:rsidRPr="002D5EF1">
        <w:rPr>
          <w:rFonts w:ascii="Arial" w:hAnsi="Arial" w:cs="Arial"/>
          <w:b/>
          <w:sz w:val="18"/>
          <w:lang w:eastAsia="es-ES"/>
        </w:rPr>
        <w:t>"LAS PARTES"</w:t>
      </w:r>
      <w:r w:rsidRPr="002D5EF1">
        <w:rPr>
          <w:rFonts w:ascii="Arial" w:hAnsi="Arial" w:cs="Arial"/>
          <w:sz w:val="18"/>
          <w:lang w:eastAsia="es-ES"/>
        </w:rPr>
        <w:t xml:space="preserve"> SUJETAN SU COMPROMISO A </w:t>
      </w:r>
      <w:smartTag w:uri="urn:schemas-microsoft-com:office:smarttags" w:element="PersonName">
        <w:smartTagPr>
          <w:attr w:name="ProductID" w:val="LA FORMA Y"/>
        </w:smartTagPr>
        <w:r w:rsidRPr="002D5EF1">
          <w:rPr>
            <w:rFonts w:ascii="Arial" w:hAnsi="Arial" w:cs="Arial"/>
            <w:sz w:val="18"/>
            <w:lang w:eastAsia="es-ES"/>
          </w:rPr>
          <w:t>LA FORMA Y</w:t>
        </w:r>
      </w:smartTag>
      <w:r w:rsidRPr="002D5EF1">
        <w:rPr>
          <w:rFonts w:ascii="Arial" w:hAnsi="Arial" w:cs="Arial"/>
          <w:sz w:val="18"/>
          <w:lang w:eastAsia="es-ES"/>
        </w:rPr>
        <w:t xml:space="preserve"> TÉRMINOS QUE SE ESTABLECEN EN LAS SIGUIENTES:</w:t>
      </w: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p>
    <w:p w:rsidR="002D5EF1" w:rsidRPr="002D5EF1" w:rsidRDefault="002D5EF1" w:rsidP="002D5EF1">
      <w:pPr>
        <w:jc w:val="center"/>
        <w:rPr>
          <w:rFonts w:ascii="Arial" w:hAnsi="Arial" w:cs="Arial"/>
          <w:b/>
          <w:sz w:val="18"/>
          <w:lang w:val="es-ES" w:eastAsia="es-ES"/>
        </w:rPr>
      </w:pPr>
      <w:r w:rsidRPr="002D5EF1">
        <w:rPr>
          <w:rFonts w:ascii="Arial" w:hAnsi="Arial" w:cs="Arial"/>
          <w:b/>
          <w:sz w:val="18"/>
          <w:lang w:val="es-ES" w:eastAsia="es-ES"/>
        </w:rPr>
        <w:t>C L Á U S U L A S</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jc w:val="both"/>
        <w:rPr>
          <w:rFonts w:ascii="Arial" w:hAnsi="Arial" w:cs="Arial"/>
          <w:sz w:val="18"/>
          <w:szCs w:val="18"/>
          <w:lang w:val="es-ES" w:eastAsia="es-ES"/>
        </w:rPr>
      </w:pPr>
      <w:r w:rsidRPr="002D5EF1">
        <w:rPr>
          <w:rFonts w:ascii="Arial" w:hAnsi="Arial" w:cs="Arial"/>
          <w:b/>
          <w:sz w:val="18"/>
          <w:szCs w:val="18"/>
          <w:lang w:val="es-ES" w:eastAsia="es-ES"/>
        </w:rPr>
        <w:t>PRIMERA:</w:t>
      </w:r>
      <w:r w:rsidRPr="002D5EF1">
        <w:rPr>
          <w:rFonts w:ascii="Arial" w:hAnsi="Arial" w:cs="Arial"/>
          <w:sz w:val="18"/>
          <w:szCs w:val="18"/>
          <w:lang w:val="es-ES" w:eastAsia="es-ES"/>
        </w:rPr>
        <w:t xml:space="preserve"> </w:t>
      </w:r>
      <w:r w:rsidRPr="002D5EF1">
        <w:rPr>
          <w:rFonts w:ascii="Arial" w:hAnsi="Arial" w:cs="Arial"/>
          <w:b/>
          <w:sz w:val="18"/>
          <w:szCs w:val="18"/>
          <w:lang w:val="es-ES" w:eastAsia="es-ES"/>
        </w:rPr>
        <w:t>OBJETO.-</w:t>
      </w:r>
      <w:r w:rsidRPr="002D5EF1">
        <w:rPr>
          <w:rFonts w:ascii="Arial" w:hAnsi="Arial" w:cs="Arial"/>
          <w:sz w:val="18"/>
          <w:szCs w:val="18"/>
          <w:lang w:val="es-ES" w:eastAsia="es-ES"/>
        </w:rPr>
        <w:t xml:space="preserve"> ES OBJETO DEL PRESENTE CONTRATO QUE 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xml:space="preserve"> ADQUIERA DEL </w:t>
      </w:r>
      <w:r w:rsidRPr="002D5EF1">
        <w:rPr>
          <w:rFonts w:ascii="Arial" w:hAnsi="Arial" w:cs="Arial"/>
          <w:b/>
          <w:sz w:val="18"/>
          <w:szCs w:val="18"/>
          <w:lang w:val="es-ES" w:eastAsia="es-ES"/>
        </w:rPr>
        <w:t>“PROVEEDOR”</w:t>
      </w:r>
      <w:r w:rsidRPr="002D5EF1">
        <w:rPr>
          <w:rFonts w:ascii="Arial" w:hAnsi="Arial" w:cs="Arial"/>
          <w:sz w:val="18"/>
          <w:szCs w:val="18"/>
          <w:lang w:val="es-ES" w:eastAsia="es-ES"/>
        </w:rPr>
        <w:t xml:space="preserve"> LOS BIENES CONSISTENTES EN: </w:t>
      </w:r>
      <w:r w:rsidRPr="002D5EF1">
        <w:rPr>
          <w:rFonts w:ascii="Arial" w:hAnsi="Arial" w:cs="Arial"/>
          <w:b/>
          <w:sz w:val="18"/>
          <w:szCs w:val="18"/>
          <w:lang w:val="es-ES" w:eastAsia="es-ES"/>
        </w:rPr>
        <w:t>“___________________”</w:t>
      </w:r>
      <w:r w:rsidRPr="002D5EF1">
        <w:rPr>
          <w:rFonts w:ascii="Arial" w:hAnsi="Arial" w:cs="Arial"/>
          <w:sz w:val="18"/>
          <w:szCs w:val="18"/>
          <w:lang w:val="es-ES" w:eastAsia="es-ES"/>
        </w:rPr>
        <w:t>,</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 xml:space="preserve">DE CONFORMIDAD CON LAS ESPECIFICACIONES TÉCNICAS Y ECONÓMICAS Y DEMÁS DESCRIPCIONES ESTABLECIDAS EN LA CLÁUSULA SEGUNDA Y EN EL ANEXO NÚMERO 2 DEL PRESENTE CONTRATO. </w:t>
      </w:r>
    </w:p>
    <w:p w:rsidR="002D5EF1" w:rsidRPr="002D5EF1" w:rsidRDefault="002D5EF1" w:rsidP="002D5EF1">
      <w:pPr>
        <w:jc w:val="both"/>
        <w:rPr>
          <w:rFonts w:ascii="Arial" w:hAnsi="Arial" w:cs="Arial"/>
          <w:b/>
          <w:sz w:val="16"/>
          <w:szCs w:val="16"/>
          <w:lang w:eastAsia="es-ES"/>
        </w:rPr>
      </w:pPr>
    </w:p>
    <w:p w:rsidR="002D5EF1" w:rsidRPr="002D5EF1" w:rsidRDefault="002D5EF1" w:rsidP="002D5EF1">
      <w:pPr>
        <w:jc w:val="both"/>
        <w:rPr>
          <w:rFonts w:ascii="Arial" w:hAnsi="Arial" w:cs="Arial"/>
          <w:sz w:val="18"/>
          <w:lang w:val="es-ES" w:eastAsia="es-ES"/>
        </w:rPr>
      </w:pPr>
      <w:r w:rsidRPr="002D5EF1">
        <w:rPr>
          <w:rFonts w:ascii="Arial" w:hAnsi="Arial" w:cs="Arial"/>
          <w:b/>
          <w:sz w:val="18"/>
          <w:lang w:eastAsia="es-ES"/>
        </w:rPr>
        <w:lastRenderedPageBreak/>
        <w:t>SEGUN</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A: OBLIGACIONES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EL “PROVEE</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OR”.-</w:t>
      </w:r>
      <w:r w:rsidRPr="002D5EF1">
        <w:rPr>
          <w:rFonts w:ascii="Arial" w:hAnsi="Arial" w:cs="Arial"/>
          <w:sz w:val="18"/>
          <w:lang w:eastAsia="es-ES"/>
        </w:rPr>
        <w:t xml:space="preserve"> EL </w:t>
      </w:r>
      <w:r w:rsidRPr="002D5EF1">
        <w:rPr>
          <w:rFonts w:ascii="Arial" w:hAnsi="Arial" w:cs="Arial"/>
          <w:b/>
          <w:sz w:val="18"/>
          <w:lang w:eastAsia="es-ES"/>
        </w:rPr>
        <w:t>“</w:t>
      </w:r>
      <w:r w:rsidRPr="002D5EF1">
        <w:rPr>
          <w:rFonts w:ascii="Arial" w:hAnsi="Arial" w:cs="Arial"/>
          <w:b/>
          <w:sz w:val="18"/>
          <w:lang w:val="es-ES" w:eastAsia="es-ES"/>
        </w:rPr>
        <w:t>PROVEEDOR”</w:t>
      </w:r>
      <w:r w:rsidRPr="002D5EF1">
        <w:rPr>
          <w:rFonts w:ascii="Arial" w:hAnsi="Arial" w:cs="Arial"/>
          <w:sz w:val="18"/>
          <w:lang w:val="es-ES" w:eastAsia="es-ES"/>
        </w:rPr>
        <w:t xml:space="preserve"> SE COMPROMETE Y OBLIGA A ENTREGAR AL </w:t>
      </w:r>
      <w:r w:rsidRPr="002D5EF1">
        <w:rPr>
          <w:rFonts w:ascii="Arial" w:hAnsi="Arial" w:cs="Arial"/>
          <w:b/>
          <w:sz w:val="18"/>
          <w:lang w:val="es-ES" w:eastAsia="es-ES"/>
        </w:rPr>
        <w:t>“CONALEP”</w:t>
      </w:r>
      <w:r w:rsidRPr="002D5EF1">
        <w:rPr>
          <w:rFonts w:ascii="Arial" w:hAnsi="Arial" w:cs="Arial"/>
          <w:sz w:val="18"/>
          <w:lang w:val="es-ES" w:eastAsia="es-ES"/>
        </w:rPr>
        <w:t xml:space="preserve"> LOS BIENES CONSISTENTES EN: </w:t>
      </w:r>
      <w:r w:rsidRPr="002D5EF1">
        <w:rPr>
          <w:rFonts w:ascii="Arial" w:hAnsi="Arial" w:cs="Arial"/>
          <w:b/>
          <w:sz w:val="18"/>
          <w:szCs w:val="18"/>
          <w:lang w:val="es-ES" w:eastAsia="es-ES"/>
        </w:rPr>
        <w:t>“________________”</w:t>
      </w:r>
      <w:r w:rsidRPr="002D5EF1">
        <w:rPr>
          <w:rFonts w:ascii="Arial" w:hAnsi="Arial" w:cs="Arial"/>
          <w:sz w:val="18"/>
          <w:szCs w:val="18"/>
          <w:lang w:val="es-ES" w:eastAsia="es-ES"/>
        </w:rPr>
        <w:t>,</w:t>
      </w:r>
      <w:r w:rsidRPr="002D5EF1">
        <w:rPr>
          <w:rFonts w:ascii="Arial" w:hAnsi="Arial" w:cs="Arial"/>
          <w:color w:val="000000"/>
          <w:sz w:val="18"/>
          <w:szCs w:val="18"/>
          <w:lang w:val="es-ES" w:eastAsia="es-ES"/>
        </w:rPr>
        <w:t xml:space="preserve"> </w:t>
      </w:r>
      <w:r w:rsidRPr="002D5EF1">
        <w:rPr>
          <w:rFonts w:ascii="Arial" w:hAnsi="Arial" w:cs="Arial"/>
          <w:sz w:val="18"/>
          <w:lang w:val="es-ES" w:eastAsia="es-ES"/>
        </w:rPr>
        <w:t>DE CONFORMIDAD EN LO ESTABLECIDO EN SU PROPUESTA TÉCNICA Y ECONÓMICA, MISMAS QUE SE ADJUNTAN COMO ANEXO NÚMERO 2 DEL PRESENTE CONTRATO, Y DE ACUERDO</w:t>
      </w:r>
      <w:r w:rsidRPr="002D5EF1">
        <w:rPr>
          <w:rFonts w:ascii="Arial" w:hAnsi="Arial" w:cs="Arial"/>
          <w:b/>
          <w:sz w:val="18"/>
          <w:lang w:val="es-ES" w:eastAsia="es-ES"/>
        </w:rPr>
        <w:t xml:space="preserve"> </w:t>
      </w:r>
      <w:r w:rsidRPr="002D5EF1">
        <w:rPr>
          <w:rFonts w:ascii="Arial" w:hAnsi="Arial" w:cs="Arial"/>
          <w:sz w:val="18"/>
          <w:lang w:val="es-ES" w:eastAsia="es-ES"/>
        </w:rPr>
        <w:t>A LAS SIGUIENTES CARACTERÍSTICAS:</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r w:rsidRPr="002D5EF1">
        <w:rPr>
          <w:rFonts w:ascii="Arial" w:hAnsi="Arial" w:cs="Arial"/>
          <w:b/>
          <w:sz w:val="18"/>
          <w:lang w:val="es-ES" w:eastAsia="es-ES"/>
        </w:rPr>
        <w:t>________________</w:t>
      </w: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b/>
          <w:sz w:val="18"/>
          <w:lang w:val="es-ES"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TERCERA: DESCRIPCIÓN DE LOS ANEXOS.- </w:t>
      </w:r>
      <w:r w:rsidRPr="002D5EF1">
        <w:rPr>
          <w:rFonts w:ascii="Arial" w:hAnsi="Arial" w:cs="Arial"/>
          <w:sz w:val="18"/>
          <w:lang w:eastAsia="es-ES"/>
        </w:rPr>
        <w:t xml:space="preserve">LOS ANEXOS QUE FORMAN PARTE INTEGRANTE DE ESTE CONTRATO Y QUE SE ENCUENTRAN FIRMADOS POR EL </w:t>
      </w:r>
      <w:r w:rsidRPr="002D5EF1">
        <w:rPr>
          <w:rFonts w:ascii="Arial" w:hAnsi="Arial" w:cs="Arial"/>
          <w:b/>
          <w:sz w:val="18"/>
          <w:lang w:eastAsia="es-ES"/>
        </w:rPr>
        <w:t>“PROVEEDOR”</w:t>
      </w:r>
      <w:r w:rsidRPr="002D5EF1">
        <w:rPr>
          <w:rFonts w:ascii="Arial" w:hAnsi="Arial" w:cs="Arial"/>
          <w:sz w:val="18"/>
          <w:lang w:eastAsia="es-ES"/>
        </w:rPr>
        <w:t xml:space="preserve"> SON LOS SIGUIENTES:</w:t>
      </w:r>
    </w:p>
    <w:p w:rsidR="002D5EF1" w:rsidRPr="002D5EF1" w:rsidRDefault="002D5EF1" w:rsidP="002D5EF1">
      <w:pPr>
        <w:ind w:left="708" w:hanging="708"/>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1:</w:t>
      </w:r>
      <w:r w:rsidRPr="002D5EF1">
        <w:rPr>
          <w:rFonts w:ascii="Arial" w:hAnsi="Arial" w:cs="Arial"/>
          <w:sz w:val="18"/>
          <w:lang w:eastAsia="es-ES"/>
        </w:rPr>
        <w:tab/>
        <w:t xml:space="preserve">DOCUMENTACIÓN LEGAL DE </w:t>
      </w:r>
      <w:r w:rsidRPr="002D5EF1">
        <w:rPr>
          <w:rFonts w:ascii="Arial" w:hAnsi="Arial" w:cs="Arial"/>
          <w:b/>
          <w:sz w:val="18"/>
          <w:lang w:eastAsia="es-ES"/>
        </w:rPr>
        <w:t>“PROVEEDOR”</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ANEXO No. 2:</w:t>
      </w:r>
      <w:r w:rsidRPr="002D5EF1">
        <w:rPr>
          <w:rFonts w:ascii="Arial" w:hAnsi="Arial" w:cs="Arial"/>
          <w:sz w:val="18"/>
          <w:lang w:eastAsia="es-ES"/>
        </w:rPr>
        <w:tab/>
        <w:t>ESPECIFICACIONES TÉCNICAS Y PROPUESTA ECONÓMICA.</w:t>
      </w:r>
    </w:p>
    <w:p w:rsidR="002D5EF1" w:rsidRPr="002D5EF1" w:rsidRDefault="002D5EF1" w:rsidP="002D5EF1">
      <w:pPr>
        <w:jc w:val="both"/>
        <w:rPr>
          <w:rFonts w:ascii="Arial" w:hAnsi="Arial" w:cs="Arial"/>
          <w:sz w:val="18"/>
          <w:lang w:eastAsia="es-ES"/>
        </w:rPr>
      </w:pPr>
    </w:p>
    <w:p w:rsidR="002D5EF1" w:rsidRPr="002D5EF1" w:rsidRDefault="002D5EF1" w:rsidP="002D5EF1">
      <w:pPr>
        <w:ind w:left="1410" w:hanging="1410"/>
        <w:jc w:val="both"/>
        <w:rPr>
          <w:rFonts w:ascii="Arial" w:hAnsi="Arial" w:cs="Arial"/>
          <w:sz w:val="18"/>
          <w:lang w:eastAsia="es-ES"/>
        </w:rPr>
      </w:pPr>
      <w:r w:rsidRPr="002D5EF1">
        <w:rPr>
          <w:rFonts w:ascii="Arial" w:hAnsi="Arial" w:cs="Arial"/>
          <w:sz w:val="18"/>
          <w:lang w:eastAsia="es-ES"/>
        </w:rPr>
        <w:t>ANEXO No. 3:</w:t>
      </w:r>
      <w:r w:rsidRPr="002D5EF1">
        <w:rPr>
          <w:rFonts w:ascii="Arial" w:hAnsi="Arial" w:cs="Arial"/>
          <w:sz w:val="18"/>
          <w:lang w:eastAsia="es-ES"/>
        </w:rPr>
        <w:tab/>
        <w:t xml:space="preserve">FORMATOS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FIANZA 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CARTA GARANTÍA.</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szCs w:val="18"/>
          <w:lang w:eastAsia="es-ES"/>
        </w:rPr>
        <w:t>CUARTA: MONTO.- "LAS PARTES"</w:t>
      </w:r>
      <w:r w:rsidRPr="002D5EF1">
        <w:rPr>
          <w:rFonts w:ascii="Arial" w:hAnsi="Arial" w:cs="Arial"/>
          <w:sz w:val="18"/>
          <w:szCs w:val="18"/>
          <w:lang w:eastAsia="es-ES"/>
        </w:rPr>
        <w:t xml:space="preserve"> ACUER</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AN QUE EL MONTO TOTAL QUE SE CUBRIRÁ POR LA 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QUISICIÓN DE LOS BIENES OBJETO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EL PRESENTE CONTRATO, SERÁ </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 xml:space="preserve">E </w:t>
      </w:r>
      <w:r w:rsidRPr="002D5EF1">
        <w:rPr>
          <w:rFonts w:ascii="Arial" w:hAnsi="Arial" w:cs="Arial"/>
          <w:b/>
          <w:bCs/>
          <w:color w:val="000000"/>
          <w:sz w:val="18"/>
          <w:szCs w:val="18"/>
          <w:lang w:val="es-ES" w:eastAsia="es-ES"/>
        </w:rPr>
        <w:t>$_______</w:t>
      </w:r>
      <w:r w:rsidRPr="002D5EF1">
        <w:rPr>
          <w:rFonts w:ascii="Arial" w:hAnsi="Arial" w:cs="Arial"/>
          <w:sz w:val="16"/>
          <w:szCs w:val="16"/>
          <w:lang w:val="es-ES" w:eastAsia="es-ES"/>
        </w:rPr>
        <w:t xml:space="preserve"> </w:t>
      </w:r>
      <w:r w:rsidRPr="002D5EF1">
        <w:rPr>
          <w:rFonts w:ascii="Arial" w:hAnsi="Arial" w:cs="Arial"/>
          <w:b/>
          <w:sz w:val="18"/>
          <w:szCs w:val="18"/>
          <w:lang w:val="es-ES" w:eastAsia="es-ES"/>
        </w:rPr>
        <w:t>(_________ M.N.)</w:t>
      </w:r>
      <w:r w:rsidRPr="002D5EF1">
        <w:rPr>
          <w:rFonts w:ascii="Arial" w:hAnsi="Arial" w:cs="Arial"/>
          <w:sz w:val="18"/>
          <w:szCs w:val="18"/>
          <w:lang w:eastAsia="es-ES"/>
        </w:rPr>
        <w:t xml:space="preserve"> MÁS EL IMPUESTO AL VALOR AGREGA</w:t>
      </w:r>
      <w:smartTag w:uri="urn:schemas-microsoft-com:office:smarttags" w:element="PersonName">
        <w:r w:rsidRPr="002D5EF1">
          <w:rPr>
            <w:rFonts w:ascii="Arial" w:hAnsi="Arial" w:cs="Arial"/>
            <w:sz w:val="18"/>
            <w:szCs w:val="18"/>
            <w:lang w:eastAsia="es-ES"/>
          </w:rPr>
          <w:t>D</w:t>
        </w:r>
      </w:smartTag>
      <w:r w:rsidRPr="002D5EF1">
        <w:rPr>
          <w:rFonts w:ascii="Arial" w:hAnsi="Arial" w:cs="Arial"/>
          <w:sz w:val="18"/>
          <w:szCs w:val="18"/>
          <w:lang w:eastAsia="es-ES"/>
        </w:rPr>
        <w:t>O</w:t>
      </w:r>
      <w:r w:rsidRPr="002D5EF1">
        <w:rPr>
          <w:rFonts w:ascii="Arial" w:hAnsi="Arial" w:cs="Arial"/>
          <w:bCs/>
          <w:color w:val="000000"/>
          <w:sz w:val="18"/>
          <w:szCs w:val="18"/>
          <w:lang w:val="es-ES" w:eastAsia="es-ES"/>
        </w:rPr>
        <w:t>,</w:t>
      </w:r>
      <w:r w:rsidRPr="002D5EF1">
        <w:rPr>
          <w:rFonts w:ascii="Arial" w:hAnsi="Arial" w:cs="Arial"/>
          <w:sz w:val="18"/>
          <w:szCs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AL ANEXO NÚMERO 2, MISMO QUE FORMA PARTE INTEGRANTE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 Y DE ACUERDO A LO SIGUIENTE:</w:t>
      </w: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______</w:t>
      </w:r>
    </w:p>
    <w:p w:rsidR="002D5EF1" w:rsidRPr="002D5EF1" w:rsidRDefault="002D5EF1" w:rsidP="002D5EF1">
      <w:pPr>
        <w:jc w:val="both"/>
        <w:rPr>
          <w:rFonts w:ascii="Arial" w:hAnsi="Arial" w:cs="Arial"/>
          <w:b/>
          <w:sz w:val="18"/>
          <w:lang w:eastAsia="es-ES"/>
        </w:rPr>
      </w:pPr>
    </w:p>
    <w:p w:rsidR="002D5EF1" w:rsidRPr="002D5EF1" w:rsidRDefault="002D5EF1" w:rsidP="002D5EF1">
      <w:pPr>
        <w:jc w:val="both"/>
        <w:rPr>
          <w:rFonts w:ascii="Arial" w:hAnsi="Arial"/>
          <w:sz w:val="18"/>
          <w:lang w:val="es-ES_tradnl" w:eastAsia="es-ES"/>
        </w:rPr>
      </w:pPr>
      <w:r w:rsidRPr="002D5EF1">
        <w:rPr>
          <w:rFonts w:ascii="Arial" w:hAnsi="Arial"/>
          <w:sz w:val="18"/>
          <w:lang w:val="es-ES_tradnl" w:eastAsia="es-ES"/>
        </w:rPr>
        <w:t xml:space="preserve">EL </w:t>
      </w:r>
      <w:r w:rsidRPr="002D5EF1">
        <w:rPr>
          <w:rFonts w:ascii="Arial" w:hAnsi="Arial"/>
          <w:b/>
          <w:sz w:val="18"/>
          <w:lang w:val="es-ES_tradnl" w:eastAsia="es-ES"/>
        </w:rPr>
        <w:t xml:space="preserve">“PROVEEDOR”, </w:t>
      </w:r>
      <w:r w:rsidRPr="002D5EF1">
        <w:rPr>
          <w:rFonts w:ascii="Arial" w:hAnsi="Arial"/>
          <w:sz w:val="18"/>
          <w:lang w:val="es-ES_tradnl" w:eastAsia="es-ES"/>
        </w:rPr>
        <w:t xml:space="preserve"> MANIFIESTA QUE EL PRECIO SERÁ FIJO HASTA LA CONCLUSIÓN DEL CONTRATO.</w:t>
      </w:r>
    </w:p>
    <w:p w:rsidR="002D5EF1" w:rsidRPr="002D5EF1" w:rsidRDefault="002D5EF1" w:rsidP="002D5EF1">
      <w:pPr>
        <w:jc w:val="both"/>
        <w:rPr>
          <w:rFonts w:ascii="Arial" w:hAnsi="Arial"/>
          <w:sz w:val="18"/>
          <w:lang w:val="es-ES_tradnl"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QUINTA: LUGAR </w:t>
      </w:r>
      <w:smartTag w:uri="urn:schemas-microsoft-com:office:smarttags" w:element="PersonName">
        <w:r w:rsidRPr="002D5EF1">
          <w:rPr>
            <w:rFonts w:ascii="Arial" w:hAnsi="Arial" w:cs="Arial"/>
            <w:b/>
            <w:sz w:val="18"/>
            <w:lang w:eastAsia="es-ES"/>
          </w:rPr>
          <w:t>D</w:t>
        </w:r>
      </w:smartTag>
      <w:r w:rsidRPr="002D5EF1">
        <w:rPr>
          <w:rFonts w:ascii="Arial" w:hAnsi="Arial" w:cs="Arial"/>
          <w:b/>
          <w:sz w:val="18"/>
          <w:lang w:eastAsia="es-ES"/>
        </w:rPr>
        <w:t xml:space="preserve">E PAGO.- </w:t>
      </w:r>
      <w:r w:rsidRPr="002D5EF1">
        <w:rPr>
          <w:rFonts w:ascii="Arial" w:hAnsi="Arial"/>
          <w:sz w:val="18"/>
          <w:lang w:eastAsia="es-ES"/>
        </w:rPr>
        <w:t>EL</w:t>
      </w:r>
      <w:r w:rsidRPr="002D5EF1">
        <w:rPr>
          <w:rFonts w:ascii="Arial" w:hAnsi="Arial"/>
          <w:b/>
          <w:sz w:val="18"/>
          <w:lang w:eastAsia="es-ES"/>
        </w:rPr>
        <w:t xml:space="preserve"> “CONALEP” </w:t>
      </w:r>
      <w:r w:rsidRPr="002D5EF1">
        <w:rPr>
          <w:rFonts w:ascii="Arial" w:hAnsi="Arial"/>
          <w:sz w:val="18"/>
          <w:lang w:eastAsia="es-ES"/>
        </w:rPr>
        <w:t>REALIZARÁ EL PAGO CONTRA ENTREGA DE LOS BIENES Y ME</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IANTE TRANSFERENCIA ELECTRÓNICA BANCARIA, POR </w:t>
      </w:r>
      <w:smartTag w:uri="urn:schemas-microsoft-com:office:smarttags" w:element="PersonName">
        <w:smartTagPr>
          <w:attr w:name="ProductID" w:val="LA CANTIDAD QUE"/>
        </w:smartTagPr>
        <w:r w:rsidRPr="002D5EF1">
          <w:rPr>
            <w:rFonts w:ascii="Arial" w:hAnsi="Arial"/>
            <w:sz w:val="18"/>
            <w:lang w:eastAsia="es-ES"/>
          </w:rPr>
          <w:t>LA CANTI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 QUE</w:t>
        </w:r>
      </w:smartTag>
      <w:r w:rsidRPr="002D5EF1">
        <w:rPr>
          <w:rFonts w:ascii="Arial" w:hAnsi="Arial"/>
          <w:sz w:val="18"/>
          <w:lang w:eastAsia="es-ES"/>
        </w:rPr>
        <w:t xml:space="preserve"> REPRESENTE </w:t>
      </w:r>
      <w:smartTag w:uri="urn:schemas-microsoft-com:office:smarttags" w:element="PersonName">
        <w:smartTagPr>
          <w:attr w:name="ProductID" w:val="LA FACTURA PREVIAMENTE"/>
        </w:smartTagPr>
        <w:r w:rsidRPr="002D5EF1">
          <w:rPr>
            <w:rFonts w:ascii="Arial" w:hAnsi="Arial"/>
            <w:sz w:val="18"/>
            <w:lang w:eastAsia="es-ES"/>
          </w:rPr>
          <w:t>LA FACTURA PREVIAMENTE</w:t>
        </w:r>
      </w:smartTag>
      <w:r w:rsidRPr="002D5EF1">
        <w:rPr>
          <w:rFonts w:ascii="Arial" w:hAnsi="Arial"/>
          <w:sz w:val="18"/>
          <w:lang w:eastAsia="es-ES"/>
        </w:rPr>
        <w:t xml:space="preserve"> EXHIBI</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TRAVÉS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SUBCOORDINACIￓN DE"/>
        </w:smartTagPr>
        <w:r w:rsidRPr="002D5EF1">
          <w:rPr>
            <w:rFonts w:ascii="Arial" w:hAnsi="Arial"/>
            <w:sz w:val="18"/>
            <w:lang w:eastAsia="es-ES"/>
          </w:rPr>
          <w:t>LA SUBCOOR</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INACIÓN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OPERACIÓN FINANCIERA (CAJA GENERAL)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w:t>
      </w:r>
      <w:smartTag w:uri="urn:schemas-microsoft-com:office:smarttags" w:element="PersonName">
        <w:smartTagPr>
          <w:attr w:name="ProductID" w:val="LA DIRECCIￓN DE"/>
        </w:smartTagPr>
        <w:r w:rsidRPr="002D5EF1">
          <w:rPr>
            <w:rFonts w:ascii="Arial" w:hAnsi="Arial"/>
            <w:sz w:val="18"/>
            <w:lang w:eastAsia="es-ES"/>
          </w:rPr>
          <w:t xml:space="preserve">LA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IRECCIÓN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w:t>
        </w:r>
      </w:smartTag>
      <w:r w:rsidRPr="002D5EF1">
        <w:rPr>
          <w:rFonts w:ascii="Arial" w:hAnsi="Arial"/>
          <w:sz w:val="18"/>
          <w:lang w:eastAsia="es-ES"/>
        </w:rPr>
        <w:t xml:space="preserve"> 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MINISTRACIÓN FINANCIERA; EN EL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OMICILIO SEÑALA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EN LA DECLARACIÓN I.6. EN EL ÚLTIMO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LOS SUPUESTOS, ES REQUISITO IN</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ISPENSABLE LO SIGUIENTE: CUENTA APERTURA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A A NOMBRE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EL </w:t>
      </w:r>
      <w:r w:rsidRPr="002D5EF1">
        <w:rPr>
          <w:rFonts w:ascii="Arial" w:hAnsi="Arial"/>
          <w:b/>
          <w:sz w:val="18"/>
          <w:lang w:eastAsia="es-ES"/>
        </w:rPr>
        <w:t>“PROVEE</w:t>
      </w:r>
      <w:smartTag w:uri="urn:schemas-microsoft-com:office:smarttags" w:element="PersonName">
        <w:r w:rsidRPr="002D5EF1">
          <w:rPr>
            <w:rFonts w:ascii="Arial" w:hAnsi="Arial"/>
            <w:b/>
            <w:sz w:val="18"/>
            <w:lang w:eastAsia="es-ES"/>
          </w:rPr>
          <w:t>D</w:t>
        </w:r>
      </w:smartTag>
      <w:r w:rsidRPr="002D5EF1">
        <w:rPr>
          <w:rFonts w:ascii="Arial" w:hAnsi="Arial"/>
          <w:b/>
          <w:sz w:val="18"/>
          <w:lang w:eastAsia="es-ES"/>
        </w:rPr>
        <w:t>OR”</w:t>
      </w:r>
      <w:r w:rsidRPr="002D5EF1">
        <w:rPr>
          <w:rFonts w:ascii="Arial" w:hAnsi="Arial"/>
          <w:sz w:val="18"/>
          <w:lang w:eastAsia="es-ES"/>
        </w:rPr>
        <w:t xml:space="preserve">, INSTITUCIÓN BANCARIA, SUCURSAL, NÚMERO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 CLABE BANCARIA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E 18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ÍGITOS) Y ESTA</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 xml:space="preserve">O </w:t>
      </w:r>
      <w:smartTag w:uri="urn:schemas-microsoft-com:office:smarttags" w:element="PersonName">
        <w:r w:rsidRPr="002D5EF1">
          <w:rPr>
            <w:rFonts w:ascii="Arial" w:hAnsi="Arial"/>
            <w:sz w:val="18"/>
            <w:lang w:eastAsia="es-ES"/>
          </w:rPr>
          <w:t>D</w:t>
        </w:r>
      </w:smartTag>
      <w:r w:rsidRPr="002D5EF1">
        <w:rPr>
          <w:rFonts w:ascii="Arial" w:hAnsi="Arial"/>
          <w:sz w:val="18"/>
          <w:lang w:eastAsia="es-ES"/>
        </w:rPr>
        <w:t>E CUENTA.</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OBLIGA A REALIZAR </w:t>
      </w:r>
      <w:r w:rsidRPr="002D5EF1">
        <w:rPr>
          <w:rFonts w:ascii="Arial" w:hAnsi="Arial" w:cs="Arial"/>
          <w:sz w:val="18"/>
          <w:szCs w:val="18"/>
          <w:lang w:val="es-ES" w:eastAsia="es-ES"/>
        </w:rPr>
        <w:t>EL PAGO EN _______ EXHIBICIÓN____ POR EL TOTAL DE LOS BIENES ENTREGADOS, A ENTERA SATISFACCIÓN DEL</w:t>
      </w:r>
      <w:r w:rsidRPr="002D5EF1">
        <w:rPr>
          <w:rFonts w:ascii="Arial" w:hAnsi="Arial" w:cs="Arial"/>
          <w:b/>
          <w:sz w:val="18"/>
          <w:szCs w:val="18"/>
          <w:lang w:val="es-ES" w:eastAsia="es-ES"/>
        </w:rPr>
        <w:t xml:space="preserve"> “CONALEP”</w:t>
      </w:r>
      <w:r w:rsidRPr="002D5EF1">
        <w:rPr>
          <w:rFonts w:ascii="Arial" w:hAnsi="Arial" w:cs="Arial"/>
          <w:sz w:val="18"/>
          <w:szCs w:val="18"/>
          <w:lang w:val="es-ES" w:eastAsia="es-ES"/>
        </w:rPr>
        <w:t>, DENTRO DE LOS 20 DÍAS NATURALES POSTERIORES A LA PRESENTACIÓN DE LA FACTURA RESPECTIVA; DE CONFORMIDAD CON EL ARTÍCULO 51 DE LA LEY DE ADQUISICIONES, ARRENDAMIENTOS Y SERVICIOS DEL SECTOR PÚBLICO, SIEMPRE Y CUANDO REÚNA TODOS LOS REQUISITOS ESTABLECIDOS POR EL ARTÍCULO 29 A DEL CÓDIGO FISCAL DE LA FEDERACIÓN.</w:t>
      </w:r>
    </w:p>
    <w:p w:rsidR="002D5EF1" w:rsidRPr="002D5EF1" w:rsidRDefault="002D5EF1" w:rsidP="002D5EF1">
      <w:pPr>
        <w:ind w:right="-2"/>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SEXTA: VIGENCIA.-</w:t>
      </w:r>
      <w:r w:rsidRPr="002D5EF1">
        <w:rPr>
          <w:rFonts w:ascii="Arial" w:hAnsi="Arial" w:cs="Arial"/>
          <w:sz w:val="18"/>
          <w:lang w:eastAsia="es-ES"/>
        </w:rPr>
        <w:t xml:space="preserve"> </w:t>
      </w:r>
      <w:r w:rsidRPr="002D5EF1">
        <w:rPr>
          <w:rFonts w:ascii="Arial" w:hAnsi="Arial" w:cs="Arial"/>
          <w:b/>
          <w:sz w:val="18"/>
          <w:lang w:eastAsia="es-ES"/>
        </w:rPr>
        <w:t>"LAS PARTES"</w:t>
      </w:r>
      <w:r w:rsidRPr="002D5EF1">
        <w:rPr>
          <w:rFonts w:ascii="Arial" w:hAnsi="Arial" w:cs="Arial"/>
          <w:sz w:val="18"/>
          <w:lang w:eastAsia="es-ES"/>
        </w:rPr>
        <w:t xml:space="preserve"> CONVIENEN QUE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CONTRATO SERÁ </w:t>
      </w:r>
      <w:r w:rsidRPr="002D5EF1">
        <w:rPr>
          <w:rFonts w:ascii="Arial" w:hAnsi="Arial" w:cs="Arial"/>
          <w:b/>
          <w:sz w:val="18"/>
          <w:lang w:eastAsia="es-ES"/>
        </w:rPr>
        <w:t>DEL ____________</w:t>
      </w:r>
      <w:r w:rsidRPr="002D5EF1">
        <w:rPr>
          <w:rFonts w:ascii="Arial" w:hAnsi="Arial" w:cs="Arial"/>
          <w:sz w:val="18"/>
          <w:lang w:eastAsia="es-ES"/>
        </w:rPr>
        <w:t>, PERÍO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EN QUE EL </w:t>
      </w:r>
      <w:r w:rsidRPr="002D5EF1">
        <w:rPr>
          <w:rFonts w:ascii="Arial" w:hAnsi="Arial" w:cs="Arial"/>
          <w:b/>
          <w:sz w:val="18"/>
          <w:lang w:eastAsia="es-ES"/>
        </w:rPr>
        <w:t>“PROVEEDOR”</w:t>
      </w:r>
      <w:r w:rsidRPr="002D5EF1">
        <w:rPr>
          <w:rFonts w:ascii="Arial" w:hAnsi="Arial" w:cs="Arial"/>
          <w:sz w:val="18"/>
          <w:lang w:eastAsia="es-ES"/>
        </w:rPr>
        <w:t xml:space="preserve"> SE OBLIGA A ENTREGAR LA TOTALIDAD DE LOS BIENES.</w:t>
      </w:r>
    </w:p>
    <w:p w:rsidR="002D5EF1" w:rsidRPr="002D5EF1" w:rsidRDefault="002D5EF1" w:rsidP="002D5EF1">
      <w:pPr>
        <w:jc w:val="both"/>
        <w:rPr>
          <w:rFonts w:ascii="Arial" w:hAnsi="Arial" w:cs="Arial"/>
          <w:b/>
          <w:sz w:val="18"/>
        </w:rPr>
      </w:pPr>
    </w:p>
    <w:p w:rsidR="002D5EF1" w:rsidRPr="002D5EF1" w:rsidRDefault="002D5EF1" w:rsidP="002D5EF1">
      <w:pPr>
        <w:tabs>
          <w:tab w:val="left" w:pos="709"/>
        </w:tabs>
        <w:jc w:val="both"/>
        <w:rPr>
          <w:rFonts w:ascii="Arial" w:hAnsi="Arial" w:cs="Arial"/>
          <w:sz w:val="18"/>
          <w:szCs w:val="18"/>
        </w:rPr>
      </w:pPr>
      <w:r w:rsidRPr="002D5EF1">
        <w:rPr>
          <w:rFonts w:ascii="Arial" w:hAnsi="Arial" w:cs="Arial"/>
          <w:b/>
          <w:sz w:val="18"/>
          <w:lang w:val="es-ES" w:eastAsia="es-ES"/>
        </w:rPr>
        <w:t xml:space="preserve">SÉPTIMA: </w:t>
      </w:r>
      <w:r w:rsidRPr="002D5EF1">
        <w:rPr>
          <w:rFonts w:ascii="Arial" w:hAnsi="Arial" w:cs="Arial"/>
          <w:b/>
          <w:sz w:val="18"/>
        </w:rPr>
        <w:t xml:space="preserve">LUGAR DE ENTREGA DE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rPr>
        <w:t>,</w:t>
      </w:r>
      <w:r w:rsidRPr="002D5EF1">
        <w:rPr>
          <w:rFonts w:ascii="Arial" w:hAnsi="Arial" w:cs="Arial"/>
          <w:b/>
          <w:sz w:val="18"/>
        </w:rPr>
        <w:t xml:space="preserve"> </w:t>
      </w:r>
      <w:r w:rsidRPr="002D5EF1">
        <w:rPr>
          <w:rFonts w:ascii="Arial" w:hAnsi="Arial" w:cs="Arial"/>
          <w:sz w:val="18"/>
        </w:rPr>
        <w:t xml:space="preserve">SE OBLIGA A </w:t>
      </w:r>
      <w:r w:rsidRPr="002D5EF1">
        <w:rPr>
          <w:rFonts w:ascii="Arial" w:hAnsi="Arial" w:cs="Arial"/>
          <w:sz w:val="18"/>
          <w:szCs w:val="18"/>
        </w:rPr>
        <w:t>ENTREGAR LOS BIENES OBJETO DE ESTE CONTRATO EN__________</w:t>
      </w:r>
      <w:r w:rsidRPr="002D5EF1">
        <w:rPr>
          <w:rFonts w:ascii="Arial" w:hAnsi="Arial" w:cs="Arial"/>
          <w:bCs/>
          <w:sz w:val="18"/>
          <w:szCs w:val="18"/>
        </w:rPr>
        <w:t xml:space="preserve">; EN UN HORARIO DE 9:00 A 14:00 HORAS DE LUNES A VIERNES. LA ENTREGA DE LOS BIENES DEBERÁ REALIZARSE UTILIZANDO LOS MEDIOS Y EMPAQUES ADECUADOS Y PUESTOS EN PISO, </w:t>
      </w:r>
      <w:r w:rsidRPr="002D5EF1">
        <w:rPr>
          <w:rFonts w:ascii="Arial" w:hAnsi="Arial" w:cs="Arial"/>
          <w:sz w:val="18"/>
          <w:szCs w:val="18"/>
        </w:rPr>
        <w:t xml:space="preserve">CUMPLIENDO CON LAS ESPECIFICACIONES TÉCNICAS. UNA PERSONA DESIGNADA POR EL </w:t>
      </w:r>
      <w:r w:rsidRPr="002D5EF1">
        <w:rPr>
          <w:rFonts w:ascii="Arial" w:hAnsi="Arial" w:cs="Arial"/>
          <w:b/>
          <w:sz w:val="18"/>
          <w:szCs w:val="18"/>
        </w:rPr>
        <w:t>“CONALEP”</w:t>
      </w:r>
      <w:r w:rsidRPr="002D5EF1">
        <w:rPr>
          <w:rFonts w:ascii="Arial" w:hAnsi="Arial" w:cs="Arial"/>
          <w:sz w:val="18"/>
          <w:szCs w:val="18"/>
        </w:rPr>
        <w:t xml:space="preserve"> SERÁ LA ENCARGADA DE VERIFICAR QUE LO ENTREGADO POR EL </w:t>
      </w:r>
      <w:r w:rsidRPr="002D5EF1">
        <w:rPr>
          <w:rFonts w:ascii="Arial" w:hAnsi="Arial" w:cs="Arial"/>
          <w:b/>
          <w:sz w:val="18"/>
        </w:rPr>
        <w:t xml:space="preserve">“PROVEEDOR” </w:t>
      </w:r>
      <w:r w:rsidRPr="002D5EF1">
        <w:rPr>
          <w:rFonts w:ascii="Arial" w:hAnsi="Arial" w:cs="Arial"/>
          <w:sz w:val="18"/>
          <w:szCs w:val="18"/>
        </w:rPr>
        <w:t xml:space="preserve">CORRESPONDA A LO REQUERIDO POR EL </w:t>
      </w:r>
      <w:r w:rsidRPr="002D5EF1">
        <w:rPr>
          <w:rFonts w:ascii="Arial" w:hAnsi="Arial" w:cs="Arial"/>
          <w:b/>
          <w:sz w:val="18"/>
          <w:szCs w:val="18"/>
        </w:rPr>
        <w:t>“CONALEP”</w:t>
      </w:r>
      <w:r w:rsidRPr="002D5EF1">
        <w:rPr>
          <w:rFonts w:ascii="Arial" w:hAnsi="Arial" w:cs="Arial"/>
          <w:sz w:val="18"/>
          <w:szCs w:val="18"/>
        </w:rPr>
        <w:t xml:space="preserve"> Y PROPUESTO EN LA OFERTA TÉCNICA Y ECONÓMICA DE </w:t>
      </w:r>
      <w:r w:rsidRPr="002D5EF1">
        <w:rPr>
          <w:rFonts w:ascii="Arial" w:hAnsi="Arial" w:cs="Arial"/>
          <w:b/>
          <w:sz w:val="18"/>
        </w:rPr>
        <w:t>“PROVEEDOR”</w:t>
      </w:r>
      <w:r w:rsidRPr="002D5EF1">
        <w:rPr>
          <w:rFonts w:ascii="Arial" w:hAnsi="Arial" w:cs="Arial"/>
          <w:sz w:val="18"/>
          <w:szCs w:val="18"/>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szCs w:val="18"/>
          <w:lang w:eastAsia="es-ES"/>
        </w:rPr>
      </w:pPr>
      <w:r w:rsidRPr="002D5EF1">
        <w:rPr>
          <w:rFonts w:ascii="Arial" w:hAnsi="Arial" w:cs="Arial"/>
          <w:b/>
          <w:sz w:val="18"/>
          <w:szCs w:val="18"/>
          <w:lang w:eastAsia="es-ES"/>
        </w:rPr>
        <w:t xml:space="preserve">OCTAVA: TRANSPORTE DE LOS BIENES.- </w:t>
      </w:r>
      <w:r w:rsidRPr="002D5EF1">
        <w:rPr>
          <w:rFonts w:ascii="Arial" w:hAnsi="Arial" w:cs="Arial"/>
          <w:sz w:val="18"/>
          <w:szCs w:val="18"/>
          <w:lang w:eastAsia="es-ES"/>
        </w:rPr>
        <w:t xml:space="preserve">EL TRANSPORTE DE LOS BIENES CORRERÁ A CARGO DEL </w:t>
      </w:r>
      <w:r w:rsidRPr="002D5EF1">
        <w:rPr>
          <w:rFonts w:ascii="Arial" w:hAnsi="Arial" w:cs="Arial"/>
          <w:b/>
          <w:sz w:val="18"/>
          <w:lang w:val="es-ES" w:eastAsia="es-ES"/>
        </w:rPr>
        <w:t>“PROVEEDOR”,</w:t>
      </w:r>
      <w:r w:rsidRPr="002D5EF1">
        <w:rPr>
          <w:rFonts w:ascii="Arial" w:hAnsi="Arial" w:cs="Arial"/>
          <w:sz w:val="18"/>
          <w:lang w:val="es-ES" w:eastAsia="es-ES"/>
        </w:rPr>
        <w:t xml:space="preserve"> </w:t>
      </w:r>
      <w:r w:rsidRPr="002D5EF1">
        <w:rPr>
          <w:rFonts w:ascii="Arial" w:hAnsi="Arial" w:cs="Arial"/>
          <w:sz w:val="18"/>
          <w:szCs w:val="18"/>
          <w:lang w:eastAsia="es-ES"/>
        </w:rPr>
        <w:t xml:space="preserve"> HASTA LA ENTREGA TOTAL DE LOS MISMOS, EN EL LUGAR CITADO EN LA CLÁUSULA ANTERIOR, Y A ENTERA SATISFACCIÓN DEL </w:t>
      </w:r>
      <w:r w:rsidRPr="002D5EF1">
        <w:rPr>
          <w:rFonts w:ascii="Arial" w:hAnsi="Arial" w:cs="Arial"/>
          <w:b/>
          <w:sz w:val="18"/>
          <w:szCs w:val="18"/>
          <w:lang w:eastAsia="es-ES"/>
        </w:rPr>
        <w:t>“CONALEP”</w:t>
      </w:r>
      <w:r w:rsidRPr="002D5EF1">
        <w:rPr>
          <w:rFonts w:ascii="Arial" w:hAnsi="Arial" w:cs="Arial"/>
          <w:sz w:val="18"/>
          <w:szCs w:val="18"/>
          <w:lang w:eastAsia="es-ES"/>
        </w:rPr>
        <w:t>.</w:t>
      </w:r>
    </w:p>
    <w:p w:rsidR="002D5EF1" w:rsidRPr="002D5EF1" w:rsidRDefault="002D5EF1" w:rsidP="002D5EF1">
      <w:pPr>
        <w:jc w:val="both"/>
        <w:rPr>
          <w:rFonts w:ascii="Arial" w:hAnsi="Arial" w:cs="Arial"/>
          <w:sz w:val="18"/>
          <w:szCs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NOVENA: PAGOS EN EXCESO A FAVOR DEL “PROVEEDOR”.-</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SE OBLIGA A REINTEGRAR AL</w:t>
      </w:r>
      <w:r w:rsidRPr="002D5EF1">
        <w:rPr>
          <w:rFonts w:ascii="Arial" w:hAnsi="Arial" w:cs="Arial"/>
          <w:b/>
          <w:sz w:val="18"/>
          <w:lang w:eastAsia="es-ES"/>
        </w:rPr>
        <w:t xml:space="preserve"> “CONALEP”</w:t>
      </w:r>
      <w:r w:rsidRPr="002D5EF1">
        <w:rPr>
          <w:rFonts w:ascii="Arial" w:hAnsi="Arial" w:cs="Arial"/>
          <w:sz w:val="18"/>
          <w:lang w:eastAsia="es-ES"/>
        </w:rPr>
        <w:t xml:space="preserve"> LAS CANTIDADES QUE HAYAN SIDO PAGADAS EN EXCESO, CANTIDADES QUE DEBEN REINTEGRARSE MÁS LOS INTERESES CORRESPONDIENTES, CONFORME AL PROCEDIMIENTO ESTABLECIDO </w:t>
      </w:r>
      <w:r w:rsidRPr="002D5EF1">
        <w:rPr>
          <w:rFonts w:ascii="Arial" w:hAnsi="Arial" w:cs="Arial"/>
          <w:sz w:val="18"/>
          <w:lang w:eastAsia="es-ES"/>
        </w:rPr>
        <w:lastRenderedPageBreak/>
        <w:t xml:space="preserve">EN EL CÓDIGO FISCAL DE </w:t>
      </w:r>
      <w:smartTag w:uri="urn:schemas-microsoft-com:office:smarttags" w:element="PersonName">
        <w:smartTagPr>
          <w:attr w:name="ProductID" w:val="LA FEDERACIￓN"/>
        </w:smartTagPr>
        <w:r w:rsidRPr="002D5EF1">
          <w:rPr>
            <w:rFonts w:ascii="Arial" w:hAnsi="Arial" w:cs="Arial"/>
            <w:sz w:val="18"/>
            <w:lang w:eastAsia="es-ES"/>
          </w:rPr>
          <w:t>LA FEDERACIÓN</w:t>
        </w:r>
      </w:smartTag>
      <w:r w:rsidRPr="002D5EF1">
        <w:rPr>
          <w:rFonts w:ascii="Arial" w:hAnsi="Arial" w:cs="Arial"/>
          <w:sz w:val="18"/>
          <w:lang w:eastAsia="es-ES"/>
        </w:rPr>
        <w:t xml:space="preserve">, COMO SI SE TRATARA DEL SUPUESTO DE PRÓRROGA PARA EL PAGO DE CRÉDITOS FISCALES. </w:t>
      </w:r>
    </w:p>
    <w:p w:rsidR="002D5EF1" w:rsidRPr="002D5EF1" w:rsidRDefault="002D5EF1" w:rsidP="002D5EF1">
      <w:pPr>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r w:rsidRPr="002D5EF1">
        <w:rPr>
          <w:rFonts w:ascii="Arial" w:hAnsi="Arial" w:cs="Arial"/>
          <w:sz w:val="18"/>
          <w:lang w:eastAsia="es-ES"/>
        </w:rPr>
        <w:t xml:space="preserve">LOS CARGOS SE CALCULARÁN SOBRE LAS CANTIDADES PAGADAS EN EXCESO EN CADA CASO Y SE COMPUTARÁN POR DÍAS NATURALES DESDE </w:t>
      </w:r>
      <w:smartTag w:uri="urn:schemas-microsoft-com:office:smarttags" w:element="PersonName">
        <w:smartTagPr>
          <w:attr w:name="ProductID" w:val="LA FECHA DEL"/>
        </w:smartTagPr>
        <w:r w:rsidRPr="002D5EF1">
          <w:rPr>
            <w:rFonts w:ascii="Arial" w:hAnsi="Arial" w:cs="Arial"/>
            <w:sz w:val="18"/>
            <w:lang w:eastAsia="es-ES"/>
          </w:rPr>
          <w:t>LA FECHA DEL</w:t>
        </w:r>
      </w:smartTag>
      <w:r w:rsidRPr="002D5EF1">
        <w:rPr>
          <w:rFonts w:ascii="Arial" w:hAnsi="Arial" w:cs="Arial"/>
          <w:sz w:val="18"/>
          <w:lang w:eastAsia="es-ES"/>
        </w:rPr>
        <w:t xml:space="preserve"> PAGO, HASTA </w:t>
      </w:r>
      <w:smartTag w:uri="urn:schemas-microsoft-com:office:smarttags" w:element="PersonName">
        <w:smartTagPr>
          <w:attr w:name="ProductID" w:val="LA FECHA EN"/>
        </w:smartTagPr>
        <w:r w:rsidRPr="002D5EF1">
          <w:rPr>
            <w:rFonts w:ascii="Arial" w:hAnsi="Arial" w:cs="Arial"/>
            <w:sz w:val="18"/>
            <w:lang w:eastAsia="es-ES"/>
          </w:rPr>
          <w:t>LA FECHA EN</w:t>
        </w:r>
      </w:smartTag>
      <w:r w:rsidRPr="002D5EF1">
        <w:rPr>
          <w:rFonts w:ascii="Arial" w:hAnsi="Arial" w:cs="Arial"/>
          <w:sz w:val="18"/>
          <w:lang w:eastAsia="es-ES"/>
        </w:rPr>
        <w:t xml:space="preserve"> QUE SE PONGAN EFECTIVAMENTE LAS CANTIDADES A DISPOSICIÓN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ind w:right="106"/>
        <w:jc w:val="both"/>
        <w:rPr>
          <w:rFonts w:ascii="Arial" w:hAnsi="Arial" w:cs="Arial"/>
          <w:sz w:val="18"/>
          <w:lang w:eastAsia="es-ES"/>
        </w:rPr>
      </w:pPr>
    </w:p>
    <w:p w:rsidR="002D5EF1" w:rsidRPr="002D5EF1" w:rsidRDefault="002D5EF1" w:rsidP="002D5EF1">
      <w:pPr>
        <w:ind w:right="106"/>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RESPONSABILIDADES DEL “PROVEEDOR”.-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SERÁ EL ÚNICO RESPONSABLE DE LA ENTREGA DE LOS BIENES Y DEBE SUJETARSE A TODOS LOS REGLAMENTOS Y ORDENAMIENTOS DE LAS AUTORIDADES COMPETENTES EN MATERIA DE ADQUISICIONES, ARRENDAMIENTOS Y SERVICIOS DEL SECTOR PÚBLICO, TAMBIÉN ESTÁ OBLIGADO A RESPONDER DE LOS DAÑOS Y PERJUICIOS QUE POR INOBSERVANCIA O NEGLIGENCIA DE SU PARTE, SE LLEGUEN A CAUSAR AL </w:t>
      </w:r>
      <w:r w:rsidRPr="002D5EF1">
        <w:rPr>
          <w:rFonts w:ascii="Arial" w:hAnsi="Arial" w:cs="Arial"/>
          <w:b/>
          <w:sz w:val="18"/>
          <w:lang w:eastAsia="es-ES"/>
        </w:rPr>
        <w:t>“CONALEP”</w:t>
      </w:r>
      <w:r w:rsidRPr="002D5EF1">
        <w:rPr>
          <w:rFonts w:ascii="Arial" w:hAnsi="Arial" w:cs="Arial"/>
          <w:sz w:val="18"/>
          <w:lang w:eastAsia="es-ES"/>
        </w:rPr>
        <w:t xml:space="preserve"> O A TERCERAS PERSONAS. </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IGUALMENTE, SE OBLIGA EL </w:t>
      </w:r>
      <w:r w:rsidRPr="002D5EF1">
        <w:rPr>
          <w:rFonts w:ascii="Arial" w:hAnsi="Arial" w:cs="Arial"/>
          <w:b/>
          <w:sz w:val="18"/>
          <w:lang w:eastAsia="es-ES"/>
        </w:rPr>
        <w:t>“PROVEEDOR”</w:t>
      </w:r>
      <w:r w:rsidRPr="002D5EF1">
        <w:rPr>
          <w:rFonts w:ascii="Arial" w:hAnsi="Arial" w:cs="Arial"/>
          <w:sz w:val="18"/>
          <w:lang w:eastAsia="es-ES"/>
        </w:rPr>
        <w:t xml:space="preserve"> A NO CEDER EN FORMA PARCIAL NI TOTAL, A FAVOR DE CUALQUIER OTRA PERSONA, FÍSICA O MORAL SUS DERECHOS Y OBLIGACIONES DERIVADOS DE ESTE CONTRATO Y SUS ANEXOS, CON EXCEPCIÓN DE LOS DERECHOS DE COBRO POR LOS BIENES, EN CUYO SUPUESTO SE DEBE CONTAR CON </w:t>
      </w:r>
      <w:smartTag w:uri="urn:schemas-microsoft-com:office:smarttags" w:element="PersonName">
        <w:smartTagPr>
          <w:attr w:name="ProductID" w:val="LA CONFORMIDAD PREVIA"/>
        </w:smartTagPr>
        <w:r w:rsidRPr="002D5EF1">
          <w:rPr>
            <w:rFonts w:ascii="Arial" w:hAnsi="Arial" w:cs="Arial"/>
            <w:sz w:val="18"/>
            <w:lang w:eastAsia="es-ES"/>
          </w:rPr>
          <w:t>LA CONFORMIDAD PREVIA</w:t>
        </w:r>
      </w:smartTag>
      <w:r w:rsidRPr="002D5EF1">
        <w:rPr>
          <w:rFonts w:ascii="Arial" w:hAnsi="Arial" w:cs="Arial"/>
          <w:sz w:val="18"/>
          <w:lang w:eastAsia="es-ES"/>
        </w:rPr>
        <w:t xml:space="preserve"> DEL </w:t>
      </w:r>
      <w:r w:rsidRPr="002D5EF1">
        <w:rPr>
          <w:rFonts w:ascii="Arial" w:hAnsi="Arial" w:cs="Arial"/>
          <w:b/>
          <w:sz w:val="18"/>
          <w:lang w:eastAsia="es-ES"/>
        </w:rPr>
        <w:t>“CONALEP”</w:t>
      </w:r>
      <w:r w:rsidRPr="002D5EF1">
        <w:rPr>
          <w:rFonts w:ascii="Arial" w:hAnsi="Arial" w:cs="Arial"/>
          <w:sz w:val="18"/>
          <w:lang w:eastAsia="es-ES"/>
        </w:rPr>
        <w:t xml:space="preserve">, EN APEGO AL ÚLTIMO PÁRRAFO DEL ARTÍCULO 46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smartTag w:uri="urn:schemas-microsoft-com:office:smarttags" w:element="PersonName">
        <w:smartTagPr>
          <w:attr w:name="ProductID" w:val="LA CESIￓN HECHA"/>
        </w:smartTagPr>
        <w:r w:rsidRPr="002D5EF1">
          <w:rPr>
            <w:rFonts w:ascii="Arial" w:hAnsi="Arial" w:cs="Arial"/>
            <w:sz w:val="18"/>
            <w:lang w:eastAsia="es-ES"/>
          </w:rPr>
          <w:t>LA CESIÓN HECHA</w:t>
        </w:r>
      </w:smartTag>
      <w:r w:rsidRPr="002D5EF1">
        <w:rPr>
          <w:rFonts w:ascii="Arial" w:hAnsi="Arial" w:cs="Arial"/>
          <w:sz w:val="18"/>
          <w:lang w:eastAsia="es-ES"/>
        </w:rPr>
        <w:t xml:space="preserve"> EN CONTRAVENCIÓN DE LO ESTIPULADO EN EL PÁRRAFO ANTERIOR, ES NULA Y EL </w:t>
      </w:r>
      <w:r w:rsidRPr="002D5EF1">
        <w:rPr>
          <w:rFonts w:ascii="Arial" w:hAnsi="Arial" w:cs="Arial"/>
          <w:b/>
          <w:sz w:val="18"/>
          <w:lang w:eastAsia="es-ES"/>
        </w:rPr>
        <w:t>“CONALEP”</w:t>
      </w:r>
      <w:r w:rsidRPr="002D5EF1">
        <w:rPr>
          <w:rFonts w:ascii="Arial" w:hAnsi="Arial" w:cs="Arial"/>
          <w:sz w:val="18"/>
          <w:lang w:eastAsia="es-ES"/>
        </w:rPr>
        <w:t xml:space="preserve"> SE RESERVA SU DERECHO A EJERCITAR </w:t>
      </w:r>
      <w:smartTag w:uri="urn:schemas-microsoft-com:office:smarttags" w:element="PersonName">
        <w:smartTagPr>
          <w:attr w:name="ProductID" w:val="LA ACCIￓN LEGAL"/>
        </w:smartTagPr>
        <w:r w:rsidRPr="002D5EF1">
          <w:rPr>
            <w:rFonts w:ascii="Arial" w:hAnsi="Arial" w:cs="Arial"/>
            <w:sz w:val="18"/>
            <w:lang w:eastAsia="es-ES"/>
          </w:rPr>
          <w:t>LA ACCIÓN LEGAL</w:t>
        </w:r>
      </w:smartTag>
      <w:r w:rsidRPr="002D5EF1">
        <w:rPr>
          <w:rFonts w:ascii="Arial" w:hAnsi="Arial" w:cs="Arial"/>
          <w:sz w:val="18"/>
          <w:lang w:eastAsia="es-ES"/>
        </w:rPr>
        <w:t xml:space="preserve"> QUE LE CORRESPONDA.</w:t>
      </w:r>
    </w:p>
    <w:p w:rsidR="002D5EF1" w:rsidRPr="002D5EF1" w:rsidRDefault="002D5EF1" w:rsidP="002D5EF1">
      <w:pPr>
        <w:tabs>
          <w:tab w:val="left" w:pos="3510"/>
        </w:tabs>
        <w:jc w:val="both"/>
        <w:rPr>
          <w:rFonts w:ascii="Arial" w:hAnsi="Arial" w:cs="Arial"/>
          <w:sz w:val="18"/>
          <w:lang w:eastAsia="es-ES"/>
        </w:rPr>
      </w:pPr>
      <w:r w:rsidRPr="002D5EF1">
        <w:rPr>
          <w:rFonts w:ascii="Arial" w:hAnsi="Arial" w:cs="Arial"/>
          <w:sz w:val="18"/>
          <w:lang w:eastAsia="es-ES"/>
        </w:rPr>
        <w:tab/>
      </w:r>
    </w:p>
    <w:p w:rsidR="002D5EF1" w:rsidRPr="002D5EF1" w:rsidRDefault="002D5EF1" w:rsidP="002D5EF1">
      <w:pPr>
        <w:tabs>
          <w:tab w:val="left" w:pos="8789"/>
        </w:tabs>
        <w:ind w:right="49"/>
        <w:jc w:val="both"/>
        <w:rPr>
          <w:rFonts w:ascii="Arial" w:hAnsi="Arial" w:cs="Arial"/>
          <w:sz w:val="18"/>
          <w:lang w:eastAsia="es-ES"/>
        </w:rPr>
      </w:pPr>
      <w:r w:rsidRPr="002D5EF1">
        <w:rPr>
          <w:rFonts w:ascii="Arial" w:hAnsi="Arial" w:cs="Arial"/>
          <w:b/>
          <w:sz w:val="18"/>
          <w:lang w:eastAsia="es-ES"/>
        </w:rPr>
        <w:t>DÉCIMA PRIMERA:</w:t>
      </w:r>
      <w:r w:rsidRPr="002D5EF1">
        <w:rPr>
          <w:rFonts w:ascii="Arial" w:hAnsi="Arial" w:cs="Arial"/>
          <w:sz w:val="18"/>
          <w:lang w:eastAsia="es-ES"/>
        </w:rPr>
        <w:t xml:space="preserve"> </w:t>
      </w:r>
      <w:r w:rsidRPr="002D5EF1">
        <w:rPr>
          <w:rFonts w:ascii="Arial" w:hAnsi="Arial" w:cs="Arial"/>
          <w:b/>
          <w:sz w:val="18"/>
          <w:lang w:eastAsia="es-ES"/>
        </w:rPr>
        <w:t>GARANTÍAS.-</w:t>
      </w:r>
      <w:r w:rsidRPr="002D5EF1">
        <w:rPr>
          <w:rFonts w:ascii="Arial" w:hAnsi="Arial" w:cs="Arial"/>
          <w:sz w:val="18"/>
          <w:lang w:eastAsia="es-ES"/>
        </w:rPr>
        <w:t xml:space="preserve"> EL </w:t>
      </w:r>
      <w:r w:rsidRPr="002D5EF1">
        <w:rPr>
          <w:rFonts w:ascii="Arial" w:hAnsi="Arial" w:cs="Arial"/>
          <w:b/>
          <w:sz w:val="18"/>
          <w:lang w:eastAsia="es-ES"/>
        </w:rPr>
        <w:t>“PROVEEDOR”</w:t>
      </w:r>
      <w:r w:rsidRPr="002D5EF1">
        <w:rPr>
          <w:rFonts w:ascii="Arial" w:hAnsi="Arial" w:cs="Arial"/>
          <w:sz w:val="18"/>
          <w:lang w:eastAsia="es-ES"/>
        </w:rPr>
        <w:t xml:space="preserve"> SE OBLIGA A CONSTITUIR GARANTÍA DE CUMPLIMIENTO DEL CONTRATO, DE ACUERDO A LO PREVISTO POR EL ARTÍCULO 48, FRACCIÓN II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AJUSTÁNDOSE A LOS SIGUIENTES LINEAMIENTOS:</w:t>
      </w:r>
    </w:p>
    <w:p w:rsidR="002D5EF1" w:rsidRPr="002D5EF1" w:rsidRDefault="002D5EF1" w:rsidP="002D5EF1">
      <w:pPr>
        <w:numPr>
          <w:ilvl w:val="12"/>
          <w:numId w:val="0"/>
        </w:numPr>
        <w:tabs>
          <w:tab w:val="left" w:pos="8789"/>
        </w:tabs>
        <w:ind w:right="49"/>
        <w:jc w:val="both"/>
        <w:rPr>
          <w:rFonts w:ascii="Arial" w:hAnsi="Arial" w:cs="Arial"/>
          <w:sz w:val="18"/>
          <w:lang w:eastAsia="es-ES"/>
        </w:rPr>
      </w:pPr>
    </w:p>
    <w:p w:rsidR="002D5EF1" w:rsidRPr="002D5EF1" w:rsidRDefault="002D5EF1" w:rsidP="00C043FD">
      <w:pPr>
        <w:pStyle w:val="Prrafodelista"/>
        <w:numPr>
          <w:ilvl w:val="0"/>
          <w:numId w:val="44"/>
        </w:numPr>
        <w:tabs>
          <w:tab w:val="left" w:pos="0"/>
          <w:tab w:val="left" w:pos="709"/>
          <w:tab w:val="left" w:pos="1410"/>
          <w:tab w:val="left" w:pos="8789"/>
        </w:tabs>
        <w:autoSpaceDE w:val="0"/>
        <w:autoSpaceDN w:val="0"/>
        <w:adjustRightInd w:val="0"/>
        <w:ind w:right="49"/>
        <w:contextualSpacing/>
        <w:jc w:val="both"/>
        <w:rPr>
          <w:rFonts w:ascii="Arial" w:hAnsi="Arial" w:cs="Arial"/>
          <w:sz w:val="18"/>
        </w:rPr>
      </w:pPr>
      <w:r w:rsidRPr="002D5EF1">
        <w:rPr>
          <w:rFonts w:ascii="Arial" w:hAnsi="Arial" w:cs="Arial"/>
          <w:sz w:val="18"/>
        </w:rPr>
        <w:t xml:space="preserve">SE CONSTITUIRÁ GARANTÍA, POR EL 10% (DIEZ POR CIENTO) DEL MONTO TOTAL DEL CONTRATO, PARA EL CUMPLIMIENTO A FAVOR DEL COLEGIO NACIONAL DE EDUCACIÓN PROFESIONAL TÉCNICA, MEDIANTE </w:t>
      </w:r>
      <w:smartTag w:uri="urn:schemas-microsoft-com:office:smarttags" w:element="PersonName">
        <w:smartTagPr>
          <w:attr w:name="ProductID" w:val="LA EXPEDICIￓN DE"/>
        </w:smartTagPr>
        <w:r w:rsidRPr="002D5EF1">
          <w:rPr>
            <w:rFonts w:ascii="Arial" w:hAnsi="Arial" w:cs="Arial"/>
            <w:sz w:val="18"/>
          </w:rPr>
          <w:t>LA EXPEDICIÓN DE</w:t>
        </w:r>
      </w:smartTag>
      <w:r w:rsidRPr="002D5EF1">
        <w:rPr>
          <w:rFonts w:ascii="Arial" w:hAnsi="Arial" w:cs="Arial"/>
          <w:sz w:val="18"/>
        </w:rPr>
        <w:t xml:space="preserve"> CHEQUE DE CAJA O CERTIFICADO O FIANZA, ESTA ÚLTIMA POR UNA INSTITUCIÓN AUTORIZADA EN LOS TÉRMINOS DE </w:t>
      </w:r>
      <w:smartTag w:uri="urn:schemas-microsoft-com:office:smarttags" w:element="PersonName">
        <w:smartTagPr>
          <w:attr w:name="ProductID" w:val="LA LEY FEDERAL"/>
        </w:smartTagPr>
        <w:r w:rsidRPr="002D5EF1">
          <w:rPr>
            <w:rFonts w:ascii="Arial" w:hAnsi="Arial" w:cs="Arial"/>
            <w:sz w:val="18"/>
          </w:rPr>
          <w:t>LA LEY FEDERAL</w:t>
        </w:r>
      </w:smartTag>
      <w:r w:rsidRPr="002D5EF1">
        <w:rPr>
          <w:rFonts w:ascii="Arial" w:hAnsi="Arial" w:cs="Arial"/>
          <w:sz w:val="18"/>
        </w:rPr>
        <w:t xml:space="preserve"> DE INSTITUCIONES DE FIANZAS A FAVOR DEL COLEGIO NACIONAL DE EDUCACIÓN PROFESIONAL TÉCNICA, DE ACUERDO AL FORMATO QUE SE ANEXA EN EL PRESENTE CONTRATO</w:t>
      </w:r>
      <w:r w:rsidRPr="002D5EF1">
        <w:rPr>
          <w:rFonts w:ascii="Arial" w:hAnsi="Arial" w:cs="Arial"/>
          <w:sz w:val="18"/>
          <w:szCs w:val="20"/>
        </w:rPr>
        <w:t xml:space="preserve">, LA CUAL SERÁ ________ PARA SU APLICACIÓN EN EL PRESENTE PROCEDIMIENTO, CONSIDERANDO LOS CRITERIOS NORMATIVOS VIGENTES PUBLICADOS POR LA SECRETARÍA DE LA FUNCIÓN PÚBLICA Y QUE SE ENCUENTRAN DISPONIBLES EN LA PÁGINA DE </w:t>
      </w:r>
      <w:r w:rsidR="004D3AAA">
        <w:rPr>
          <w:rFonts w:ascii="Arial" w:hAnsi="Arial" w:cs="Arial"/>
          <w:sz w:val="18"/>
          <w:szCs w:val="20"/>
        </w:rPr>
        <w:t>COMPRANET</w:t>
      </w:r>
      <w:r w:rsidRPr="002D5EF1">
        <w:rPr>
          <w:rFonts w:ascii="Arial" w:hAnsi="Arial" w:cs="Arial"/>
          <w:sz w:val="18"/>
          <w:szCs w:val="20"/>
        </w:rPr>
        <w:t xml:space="preserve"> </w:t>
      </w:r>
      <w:hyperlink r:id="rId18" w:history="1">
        <w:r w:rsidRPr="002D5EF1">
          <w:rPr>
            <w:rStyle w:val="Hipervnculo"/>
            <w:rFonts w:ascii="Arial" w:hAnsi="Arial" w:cs="Arial"/>
            <w:sz w:val="18"/>
            <w:szCs w:val="20"/>
          </w:rPr>
          <w:t>www.</w:t>
        </w:r>
        <w:r w:rsidR="004D3AAA">
          <w:rPr>
            <w:rStyle w:val="Hipervnculo"/>
            <w:rFonts w:ascii="Arial" w:hAnsi="Arial" w:cs="Arial"/>
            <w:sz w:val="18"/>
            <w:szCs w:val="20"/>
          </w:rPr>
          <w:t>CompraNet</w:t>
        </w:r>
        <w:r w:rsidRPr="002D5EF1">
          <w:rPr>
            <w:rStyle w:val="Hipervnculo"/>
            <w:rFonts w:ascii="Arial" w:hAnsi="Arial" w:cs="Arial"/>
            <w:sz w:val="18"/>
            <w:szCs w:val="20"/>
          </w:rPr>
          <w:t>.gob.mx</w:t>
        </w:r>
      </w:hyperlink>
      <w:r w:rsidRPr="002D5EF1">
        <w:rPr>
          <w:rFonts w:ascii="Arial" w:hAnsi="Arial" w:cs="Arial"/>
          <w:sz w:val="18"/>
          <w:szCs w:val="20"/>
        </w:rPr>
        <w:t>.</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C043FD">
      <w:pPr>
        <w:numPr>
          <w:ilvl w:val="0"/>
          <w:numId w:val="44"/>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LA GARANTÍA DEBERÁ SER PRESENTADA DENTRO DE LOS 10 (DIEZ) DÍAS NATURALES SIGUIENTES, A </w:t>
      </w:r>
      <w:smartTag w:uri="urn:schemas-microsoft-com:office:smarttags" w:element="PersonName">
        <w:smartTagPr>
          <w:attr w:name="ProductID" w:val="LA FIRMA DEL"/>
        </w:smartTagPr>
        <w:r w:rsidRPr="002D5EF1">
          <w:rPr>
            <w:rFonts w:ascii="Arial" w:hAnsi="Arial" w:cs="Arial"/>
            <w:sz w:val="18"/>
            <w:lang w:eastAsia="es-ES"/>
          </w:rPr>
          <w:t>LA FIRMA DEL</w:t>
        </w:r>
      </w:smartTag>
      <w:r w:rsidRPr="002D5EF1">
        <w:rPr>
          <w:rFonts w:ascii="Arial" w:hAnsi="Arial" w:cs="Arial"/>
          <w:sz w:val="18"/>
          <w:lang w:eastAsia="es-ES"/>
        </w:rPr>
        <w:t xml:space="preserve"> CONTRATO.</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C043FD">
      <w:pPr>
        <w:numPr>
          <w:ilvl w:val="0"/>
          <w:numId w:val="44"/>
        </w:numPr>
        <w:tabs>
          <w:tab w:val="left" w:pos="1410"/>
          <w:tab w:val="left" w:pos="8789"/>
        </w:tabs>
        <w:ind w:right="49"/>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QUEDARÁ OBLIGADO A RESPONDER DE LOS DEFECTOS QUE RESULTAREN EN LOS BIENES, DE LOS VICIOS OCULTOS Y DE CUALQUIER OTRA RESPONSABILIDAD EN QUE HUBIERE INCURRIDO, EN LOS TÉRMINOS SEÑALADOS EN EL PRESENTE CONTRATO Y EN EL CÓDIGO CIVIL FEDERAL.</w:t>
      </w:r>
    </w:p>
    <w:p w:rsidR="002D5EF1" w:rsidRPr="002D5EF1" w:rsidRDefault="002D5EF1" w:rsidP="002D5EF1">
      <w:pPr>
        <w:ind w:left="708"/>
        <w:rPr>
          <w:rFonts w:ascii="Arial" w:hAnsi="Arial" w:cs="Arial"/>
          <w:sz w:val="18"/>
        </w:rPr>
      </w:pPr>
    </w:p>
    <w:p w:rsidR="002D5EF1" w:rsidRPr="002D5EF1" w:rsidRDefault="002D5EF1" w:rsidP="00C043FD">
      <w:pPr>
        <w:numPr>
          <w:ilvl w:val="0"/>
          <w:numId w:val="44"/>
        </w:numPr>
        <w:tabs>
          <w:tab w:val="left" w:pos="1410"/>
          <w:tab w:val="left" w:pos="8789"/>
        </w:tabs>
        <w:ind w:right="49"/>
        <w:jc w:val="both"/>
        <w:rPr>
          <w:rFonts w:ascii="Arial" w:hAnsi="Arial" w:cs="Arial"/>
          <w:sz w:val="18"/>
        </w:rPr>
      </w:pPr>
      <w:r w:rsidRPr="002D5EF1">
        <w:rPr>
          <w:rFonts w:ascii="Arial" w:hAnsi="Arial" w:cs="Arial"/>
          <w:sz w:val="18"/>
          <w:lang w:eastAsia="es-ES"/>
        </w:rPr>
        <w:t xml:space="preserve">PARA GARANTIZAR POR UN PERIODO DE </w:t>
      </w:r>
      <w:r w:rsidRPr="002D5EF1">
        <w:rPr>
          <w:rFonts w:ascii="Arial" w:hAnsi="Arial" w:cs="Arial"/>
          <w:b/>
          <w:sz w:val="18"/>
          <w:lang w:eastAsia="es-ES"/>
        </w:rPr>
        <w:t>_________</w:t>
      </w:r>
      <w:r w:rsidRPr="002D5EF1">
        <w:rPr>
          <w:rFonts w:ascii="Arial" w:hAnsi="Arial" w:cs="Arial"/>
          <w:sz w:val="18"/>
          <w:lang w:eastAsia="es-ES"/>
        </w:rPr>
        <w:t xml:space="preserve">, A PARTIR DE LA FECHA DE LA ENTREGA DE LOS BIENES, CONTRA DEFECTOS O VICIOS OCULTOS, LAS OBLIGACIONES A QUE SE REFIERE EL INCISO ANTERIOR, EL </w:t>
      </w:r>
      <w:r w:rsidRPr="002D5EF1">
        <w:rPr>
          <w:rFonts w:ascii="Arial" w:hAnsi="Arial" w:cs="Arial"/>
          <w:b/>
          <w:sz w:val="18"/>
          <w:lang w:eastAsia="es-ES"/>
        </w:rPr>
        <w:t>“PROVEEDOR”</w:t>
      </w:r>
      <w:r w:rsidRPr="002D5EF1">
        <w:rPr>
          <w:rFonts w:ascii="Arial" w:hAnsi="Arial" w:cs="Arial"/>
          <w:sz w:val="18"/>
          <w:lang w:eastAsia="es-ES"/>
        </w:rPr>
        <w:t xml:space="preserve"> DEBERÁ EXHIBIR UNA CARTA GARANTÍA QUE AMPARE LA CALIDAD DE LOS BIENES CONTRA DEFECTOS DE FABRICACIÓN, MISMA QUE CORRERÁ A PARTIR DE LA FECHA DE LA ENTREGA DE LOS BIENES DESCRITOS EN LA CLÁUSULA SEGUNDA Y EL ANEXO No. 2 DEL PRESENTE CONTRATO, ÉSTA EN PAPEL MEMBRETADO Y CON LA FIRMA DEL APODERADO LEGAL DEL </w:t>
      </w:r>
      <w:r w:rsidRPr="002D5EF1">
        <w:rPr>
          <w:rFonts w:ascii="Arial" w:hAnsi="Arial" w:cs="Arial"/>
          <w:b/>
          <w:sz w:val="18"/>
          <w:lang w:eastAsia="es-ES"/>
        </w:rPr>
        <w:t xml:space="preserve"> “PROVEEDOR”</w:t>
      </w:r>
      <w:r w:rsidRPr="002D5EF1">
        <w:rPr>
          <w:rFonts w:ascii="Arial" w:hAnsi="Arial" w:cs="Arial"/>
          <w:sz w:val="18"/>
          <w:lang w:eastAsia="es-ES"/>
        </w:rPr>
        <w:t xml:space="preserve">  QUE SERÁN REVISADAS Y APROBADAS EN SU CASO POR EL</w:t>
      </w:r>
      <w:r w:rsidRPr="002D5EF1">
        <w:rPr>
          <w:rFonts w:ascii="Arial" w:hAnsi="Arial" w:cs="Arial"/>
          <w:b/>
          <w:sz w:val="18"/>
          <w:lang w:eastAsia="es-ES"/>
        </w:rPr>
        <w:t xml:space="preserve"> “CONALEP”</w:t>
      </w:r>
      <w:r w:rsidRPr="002D5EF1">
        <w:rPr>
          <w:rFonts w:ascii="Arial" w:hAnsi="Arial" w:cs="Arial"/>
          <w:sz w:val="18"/>
          <w:lang w:eastAsia="es-ES"/>
        </w:rPr>
        <w:t xml:space="preserve">, </w:t>
      </w:r>
      <w:r w:rsidRPr="002D5EF1">
        <w:rPr>
          <w:rFonts w:ascii="Arial" w:hAnsi="Arial" w:cs="Arial"/>
          <w:sz w:val="18"/>
        </w:rPr>
        <w:t>DE CONFORMIDAD CON EL ARTÍCULO 77 Y 78 DE LA LEY FEDERAL DE PROTECCIÓN AL CONSUMIDOR; Y,</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C043FD">
      <w:pPr>
        <w:numPr>
          <w:ilvl w:val="0"/>
          <w:numId w:val="44"/>
        </w:numPr>
        <w:ind w:right="-8"/>
        <w:jc w:val="both"/>
        <w:rPr>
          <w:rFonts w:ascii="Arial" w:hAnsi="Arial" w:cs="Arial"/>
          <w:sz w:val="18"/>
          <w:szCs w:val="18"/>
          <w:lang w:val="es-ES" w:eastAsia="es-ES"/>
        </w:rPr>
      </w:pPr>
      <w:r w:rsidRPr="002D5EF1">
        <w:rPr>
          <w:rFonts w:ascii="Arial" w:hAnsi="Arial"/>
          <w:sz w:val="18"/>
          <w:szCs w:val="18"/>
          <w:lang w:eastAsia="es-ES"/>
        </w:rPr>
        <w:lastRenderedPageBreak/>
        <w:t xml:space="preserve">SE HARÁ EFECTIVA </w:t>
      </w:r>
      <w:smartTag w:uri="urn:schemas-microsoft-com:office:smarttags" w:element="PersonName">
        <w:smartTagPr>
          <w:attr w:name="ProductID" w:val="LA GARANTￍA DE"/>
        </w:smartTagPr>
        <w:r w:rsidRPr="002D5EF1">
          <w:rPr>
            <w:rFonts w:ascii="Arial" w:hAnsi="Arial"/>
            <w:sz w:val="18"/>
            <w:szCs w:val="18"/>
            <w:lang w:eastAsia="es-ES"/>
          </w:rPr>
          <w:t>LA GARANTÍA DE</w:t>
        </w:r>
      </w:smartTag>
      <w:r w:rsidRPr="002D5EF1">
        <w:rPr>
          <w:rFonts w:ascii="Arial" w:hAnsi="Arial"/>
          <w:sz w:val="18"/>
          <w:szCs w:val="18"/>
          <w:lang w:eastAsia="es-ES"/>
        </w:rPr>
        <w:t xml:space="preserve"> CUMPLIMIENTO CUANDO NO SE CUMPLAN LAS CONDICIONES CONVENIDAS EN EL CONTRATO; LOS SERVICIOS NO SEAN REALIZADOS EN LAS FECHAS ESTIPULADAS; CUANDO LOS PRODUCTOS Y SERVICIOS NO CUMPLAN CON LAS ESPECIFICACIONES PACTADAS; POR INCUMPLIMIENTO DE ALGUNA DE LAS OBLIGACIONES DEL </w:t>
      </w:r>
      <w:r w:rsidRPr="002D5EF1">
        <w:rPr>
          <w:rFonts w:ascii="Arial" w:hAnsi="Arial"/>
          <w:b/>
          <w:sz w:val="18"/>
          <w:szCs w:val="18"/>
          <w:lang w:eastAsia="es-ES"/>
        </w:rPr>
        <w:t>“PROVEEDOR”</w:t>
      </w:r>
      <w:r w:rsidRPr="002D5EF1">
        <w:rPr>
          <w:rFonts w:ascii="Arial" w:hAnsi="Arial"/>
          <w:sz w:val="18"/>
          <w:szCs w:val="18"/>
          <w:lang w:eastAsia="es-ES"/>
        </w:rPr>
        <w:t xml:space="preserve">. </w:t>
      </w:r>
      <w:r w:rsidRPr="002D5EF1">
        <w:rPr>
          <w:rFonts w:ascii="Arial" w:hAnsi="Arial" w:cs="Arial"/>
          <w:sz w:val="18"/>
          <w:szCs w:val="18"/>
          <w:lang w:val="es-ES" w:eastAsia="es-ES"/>
        </w:rPr>
        <w:t>LA OBLIGACIÓN GARANTIZADA SERÁ _________, CONSIDERANDO LAS CARACTERÍSTICAS DE LOS BIENES,</w:t>
      </w:r>
      <w:r w:rsidRPr="002D5EF1">
        <w:rPr>
          <w:rFonts w:ascii="Arial" w:hAnsi="Arial" w:cs="Arial"/>
          <w:b/>
          <w:sz w:val="18"/>
          <w:szCs w:val="18"/>
          <w:lang w:val="es-ES" w:eastAsia="es-ES"/>
        </w:rPr>
        <w:t xml:space="preserve"> </w:t>
      </w:r>
      <w:r w:rsidRPr="002D5EF1">
        <w:rPr>
          <w:rFonts w:ascii="Arial" w:hAnsi="Arial" w:cs="Arial"/>
          <w:sz w:val="18"/>
          <w:szCs w:val="18"/>
          <w:lang w:val="es-ES" w:eastAsia="es-ES"/>
        </w:rPr>
        <w:t>Y EN CASO DE PRESENTARSE ALGÚN INCUMPLIMIENTO SE HARÁ EFECTIVA LA MISMA EN DICHOS TÉRMINOS.</w:t>
      </w:r>
    </w:p>
    <w:p w:rsidR="002D5EF1" w:rsidRPr="002D5EF1" w:rsidRDefault="002D5EF1" w:rsidP="002D5EF1">
      <w:pPr>
        <w:tabs>
          <w:tab w:val="left" w:pos="1410"/>
          <w:tab w:val="left" w:pos="8789"/>
        </w:tabs>
        <w:ind w:right="49"/>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SEGUNDA: MODIFICACIÓN AL CONTRATO.-</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REALIZAR CONVENIOS MODIFICATORIOS DERIVADOS DEL PRESENTE CONTRATO, MISMOS QUE DEBEN FORMALIZARSE POR ESCRITO Y SER SUSCRITOS POR AMBAS PARTES. LAS MODIFICACIONES NO PODRÁN VERSAR SOBRE PRECIOS, ANTICIPOS, PAGOS PROGRESIVOS, ESPECIFICACIONES, Y EN GENERAL CUALQUIER CAMBIO QUE IMPLIQUE OTORGAR CONDICIONES MÁS VENTAJOSAS A </w:t>
      </w:r>
      <w:r w:rsidRPr="002D5EF1">
        <w:rPr>
          <w:rFonts w:ascii="Arial" w:hAnsi="Arial" w:cs="Arial"/>
          <w:b/>
          <w:sz w:val="18"/>
          <w:lang w:eastAsia="es-ES"/>
        </w:rPr>
        <w:t>“PROVEEDOR”</w:t>
      </w:r>
      <w:r w:rsidRPr="002D5EF1">
        <w:rPr>
          <w:rFonts w:ascii="Arial" w:hAnsi="Arial" w:cs="Arial"/>
          <w:sz w:val="18"/>
          <w:lang w:eastAsia="es-ES"/>
        </w:rPr>
        <w:t xml:space="preserve"> COMPARADAS CON LAS ESTABLECIDAS ORIGINALMENTE.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TERCERA: PRÓRROGAS.-</w:t>
      </w:r>
      <w:r w:rsidRPr="002D5EF1">
        <w:rPr>
          <w:rFonts w:ascii="Arial" w:hAnsi="Arial" w:cs="Arial"/>
          <w:sz w:val="18"/>
          <w:lang w:eastAsia="es-ES"/>
        </w:rPr>
        <w:t xml:space="preserve"> CON FUNDAMENTO EN LA FRACCIÓN XV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SE PODRÁN OTORGAR PRÓRROGAS PARA EL CUMPLIMIENTO DE LAS OBLIGACIONES DEL </w:t>
      </w:r>
      <w:r w:rsidRPr="002D5EF1">
        <w:rPr>
          <w:rFonts w:ascii="Arial" w:hAnsi="Arial" w:cs="Arial"/>
          <w:b/>
          <w:sz w:val="18"/>
          <w:lang w:eastAsia="es-ES"/>
        </w:rPr>
        <w:t>“PROVEEDOR”,</w:t>
      </w:r>
      <w:r w:rsidRPr="002D5EF1">
        <w:rPr>
          <w:rFonts w:ascii="Arial" w:hAnsi="Arial" w:cs="Arial"/>
          <w:sz w:val="18"/>
          <w:lang w:eastAsia="es-ES"/>
        </w:rPr>
        <w:t xml:space="preserve"> DERIVADO DE CASO FORTUITO O FUERZA MAYOR DEBIDAMENTE JUSTIFICADO Y DOCUMENTADO, SIEMPRE Y CUANDO NO IMPLIQUE OTORGAR CONDICIONES MÁS VENTAJOSAS DE LAS PACTADAS ORIGINALMENTE Y SE REALICE DENTRO DEL PRESENTE EJERCICIO PRESUPUESTAL, MISMAS QUE DEBERÁN FORMALIZARSE A TRAVÉS DEL INSTRUMENTO JURÍDICO QUE CORRESPONDA, DE CONFORMIDAD AL ARTÍCULO 52 DE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w:t>
      </w:r>
    </w:p>
    <w:p w:rsidR="002D5EF1" w:rsidRPr="002D5EF1" w:rsidRDefault="002D5EF1" w:rsidP="002D5EF1">
      <w:pPr>
        <w:jc w:val="both"/>
        <w:rPr>
          <w:rFonts w:ascii="Arial" w:hAnsi="Arial" w:cs="Arial"/>
          <w:sz w:val="18"/>
          <w:lang w:eastAsia="es-ES"/>
        </w:rPr>
      </w:pPr>
    </w:p>
    <w:p w:rsidR="002D5EF1" w:rsidRPr="002D5EF1" w:rsidRDefault="002D5EF1" w:rsidP="002D5EF1">
      <w:pPr>
        <w:shd w:val="clear" w:color="auto" w:fill="FFFFFF"/>
        <w:jc w:val="both"/>
        <w:rPr>
          <w:rFonts w:ascii="Arial" w:hAnsi="Arial" w:cs="Arial"/>
          <w:sz w:val="18"/>
          <w:lang w:eastAsia="es-ES"/>
        </w:rPr>
      </w:pPr>
      <w:r w:rsidRPr="002D5EF1">
        <w:rPr>
          <w:rFonts w:ascii="Arial" w:hAnsi="Arial" w:cs="Arial"/>
          <w:b/>
          <w:sz w:val="18"/>
          <w:lang w:eastAsia="es-ES"/>
        </w:rPr>
        <w:t>DÉCIMA CUARTA: TERMINACIÓN ANTICIPADA.-</w:t>
      </w:r>
      <w:r w:rsidRPr="002D5EF1">
        <w:rPr>
          <w:rFonts w:ascii="Arial" w:hAnsi="Arial" w:cs="Arial"/>
          <w:sz w:val="18"/>
          <w:lang w:eastAsia="es-ES"/>
        </w:rPr>
        <w:t xml:space="preserve"> EL </w:t>
      </w:r>
      <w:r w:rsidRPr="002D5EF1">
        <w:rPr>
          <w:rFonts w:ascii="Arial" w:hAnsi="Arial" w:cs="Arial"/>
          <w:b/>
          <w:sz w:val="18"/>
          <w:lang w:eastAsia="es-ES"/>
        </w:rPr>
        <w:t>“CONALEP”</w:t>
      </w:r>
      <w:r w:rsidRPr="002D5EF1">
        <w:rPr>
          <w:rFonts w:ascii="Arial" w:hAnsi="Arial" w:cs="Arial"/>
          <w:sz w:val="18"/>
          <w:lang w:eastAsia="es-ES"/>
        </w:rPr>
        <w:t xml:space="preserve"> PODRÁ DAR POR TERMINADOS ANTICIPADAMENTE EL CONTRATO CUANDO CONCURRAN RAZONES DE INTERÉS GENERAL, O BIEN, CUANDO POR CAUSAS JUSTIFICADAS SE EXTINGA LA NECESIDAD DE REQUERIR LOS BIENES O SERVICIOS ORIGINALMENTE CONTRATADOS, Y SE DEMUESTRE QUE DE CONTINUAR CON EL CUMPLIMIENTO DE LAS OBLIGACIONES PACTADAS, SE OCASIONARÍA ALGÚN DAÑO O PERJUICIO AL ESTADO, O SE DETERMINE LA NULIDAD DE LOS ACTOS QUE DIERON ORIGEN AL PRESENTE CONTRATO, CON MOTIVO DE LA RESOLUCIÓN DE UNA INCONFORMIDAD O INTERVENCIÓN DE OFICIO EMITIDA POR LA SECRETARÍA DE LA FUNCIÓN PÚBLICA. EN ESTOS SUPUESTOS EL </w:t>
      </w:r>
      <w:r w:rsidRPr="002D5EF1">
        <w:rPr>
          <w:rFonts w:ascii="Arial" w:hAnsi="Arial" w:cs="Arial"/>
          <w:b/>
          <w:sz w:val="18"/>
          <w:lang w:eastAsia="es-ES"/>
        </w:rPr>
        <w:t>“CONALEP”</w:t>
      </w:r>
      <w:r w:rsidRPr="002D5EF1">
        <w:rPr>
          <w:rFonts w:ascii="Arial" w:hAnsi="Arial" w:cs="Arial"/>
          <w:sz w:val="18"/>
          <w:lang w:eastAsia="es-ES"/>
        </w:rPr>
        <w:t xml:space="preserve"> REEMBOLSARÁ AL </w:t>
      </w:r>
      <w:r w:rsidRPr="002D5EF1">
        <w:rPr>
          <w:rFonts w:ascii="Arial" w:hAnsi="Arial" w:cs="Arial"/>
          <w:b/>
          <w:sz w:val="18"/>
          <w:lang w:eastAsia="es-ES"/>
        </w:rPr>
        <w:t>“PROVEEDOR”</w:t>
      </w:r>
      <w:r w:rsidRPr="002D5EF1">
        <w:rPr>
          <w:rFonts w:ascii="Arial" w:hAnsi="Arial" w:cs="Arial"/>
          <w:sz w:val="18"/>
          <w:lang w:eastAsia="es-ES"/>
        </w:rPr>
        <w:t xml:space="preserve"> LOS GASTOS NO RECUPERABLES EN QUE HAYA INCURRIDO, SIEMPRE QUE ÉSTOS SEAN RAZONABLES, ESTÉN DEBIDAMENTE COMPROBADOS Y SE RELACIONEN DIRECTAMENTE CON EL PRESENTE CONTRATO.</w:t>
      </w:r>
    </w:p>
    <w:p w:rsidR="002D5EF1" w:rsidRPr="002D5EF1" w:rsidRDefault="002D5EF1" w:rsidP="002D5EF1">
      <w:pPr>
        <w:jc w:val="both"/>
        <w:rPr>
          <w:rFonts w:ascii="Arial" w:hAnsi="Arial" w:cs="Arial"/>
          <w:sz w:val="16"/>
          <w:szCs w:val="16"/>
          <w:lang w:val="es-ES" w:eastAsia="es-ES"/>
        </w:rPr>
      </w:pPr>
    </w:p>
    <w:p w:rsidR="002D5EF1" w:rsidRPr="002D5EF1" w:rsidRDefault="002D5EF1" w:rsidP="002D5EF1">
      <w:pPr>
        <w:ind w:right="20"/>
        <w:jc w:val="both"/>
        <w:rPr>
          <w:rFonts w:ascii="Arial" w:hAnsi="Arial"/>
          <w:sz w:val="18"/>
          <w:lang w:eastAsia="es-ES"/>
        </w:rPr>
      </w:pPr>
      <w:r w:rsidRPr="002D5EF1">
        <w:rPr>
          <w:rFonts w:ascii="Arial" w:hAnsi="Arial" w:cs="Arial"/>
          <w:b/>
          <w:sz w:val="18"/>
          <w:lang w:eastAsia="es-ES"/>
        </w:rPr>
        <w:t xml:space="preserve">DÉCIMA QUINTA: </w:t>
      </w:r>
      <w:r w:rsidRPr="002D5EF1">
        <w:rPr>
          <w:rFonts w:ascii="Arial" w:hAnsi="Arial"/>
          <w:b/>
          <w:sz w:val="18"/>
          <w:lang w:eastAsia="es-ES"/>
        </w:rPr>
        <w:t>RESCISIÓN ADMINISTRATIVA.-</w:t>
      </w:r>
      <w:r w:rsidRPr="002D5EF1">
        <w:rPr>
          <w:rFonts w:ascii="Arial" w:hAnsi="Arial"/>
          <w:sz w:val="18"/>
          <w:lang w:eastAsia="es-ES"/>
        </w:rPr>
        <w:t xml:space="preserve"> </w:t>
      </w:r>
      <w:r w:rsidRPr="002D5EF1">
        <w:rPr>
          <w:rFonts w:ascii="Arial" w:hAnsi="Arial" w:cs="Arial"/>
          <w:sz w:val="18"/>
          <w:lang w:eastAsia="es-ES"/>
        </w:rPr>
        <w:t xml:space="preserve">EL </w:t>
      </w:r>
      <w:r w:rsidRPr="002D5EF1">
        <w:rPr>
          <w:rFonts w:ascii="Arial" w:hAnsi="Arial" w:cs="Arial"/>
          <w:b/>
          <w:bCs/>
          <w:sz w:val="18"/>
          <w:lang w:eastAsia="es-ES"/>
        </w:rPr>
        <w:t>“CONALEP”</w:t>
      </w:r>
      <w:r w:rsidRPr="002D5EF1">
        <w:rPr>
          <w:rFonts w:ascii="Arial" w:hAnsi="Arial" w:cs="Arial"/>
          <w:sz w:val="18"/>
          <w:lang w:eastAsia="es-ES"/>
        </w:rPr>
        <w:t xml:space="preserve"> PODRÁ EN CUALQUIER MOMENTO RESCINDIR ADMINISTRATIVAMENTE EL PRESENTE CONTRATO, CUANDO EL</w:t>
      </w:r>
      <w:r w:rsidRPr="002D5EF1">
        <w:rPr>
          <w:rFonts w:ascii="Arial" w:hAnsi="Arial" w:cs="Arial"/>
          <w:b/>
          <w:bCs/>
          <w:sz w:val="18"/>
          <w:lang w:eastAsia="es-ES"/>
        </w:rPr>
        <w:t xml:space="preserve"> “PROVEEDOR”</w:t>
      </w:r>
      <w:r w:rsidRPr="002D5EF1">
        <w:rPr>
          <w:rFonts w:ascii="Arial" w:hAnsi="Arial" w:cs="Arial"/>
          <w:sz w:val="18"/>
          <w:lang w:eastAsia="es-ES"/>
        </w:rPr>
        <w:t xml:space="preserve"> INCURRA EN INCUMPLIMIENTO DE LAS OBLIGACIONES A SU CARGO. SI PREVIAMENTE A LA DETERMINACIÓN DE DAR POR RESCINDIDO EL CONTRATO, SE HICIERE ENTREGA E INSTALACIÓN DE LOS BIENES O SE PRESTAREN LOS SERVICIOS, EL PROCEDIMIENTO INICIADO QUEDARÁ SIN EFECTO, PREVIA ACEPTACIÓN Y VERIFICACIÓN DEL</w:t>
      </w:r>
      <w:r w:rsidRPr="002D5EF1">
        <w:rPr>
          <w:rFonts w:ascii="Arial" w:hAnsi="Arial" w:cs="Arial"/>
          <w:b/>
          <w:sz w:val="18"/>
          <w:lang w:eastAsia="es-ES"/>
        </w:rPr>
        <w:t xml:space="preserve"> “CONALEP”</w:t>
      </w:r>
      <w:r w:rsidRPr="002D5EF1">
        <w:rPr>
          <w:rFonts w:ascii="Arial" w:hAnsi="Arial" w:cs="Arial"/>
          <w:sz w:val="18"/>
          <w:lang w:eastAsia="es-ES"/>
        </w:rPr>
        <w:t xml:space="preserve"> DE QUE CONTINUA VIGENTE LA NECESIDAD DE LOS MISMOS, APLICANDO EN SU CASO LAS PENAS CONVENCIONALES CORRESPONDIENTES.</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 xml:space="preserve">SE CONSIDERARÁN CAUSALES DE RESCISIÓN DEL PRESENTE CONTRATO, LOS SIGUIENTES SUPUESTOS, QUE SE SEÑALAN EN FORMA ENUNCIATIVA, MÁS NO LIMITATIVA: </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 SI NO ENTREGA LOS BIENES OFERTADOS DENTRO DE LA VIGENCIA DEL CONTRATO.</w:t>
      </w:r>
    </w:p>
    <w:p w:rsidR="002D5EF1" w:rsidRPr="002D5EF1" w:rsidRDefault="002D5EF1" w:rsidP="002D5EF1">
      <w:pPr>
        <w:tabs>
          <w:tab w:val="left" w:pos="993"/>
        </w:tabs>
        <w:ind w:right="20"/>
        <w:jc w:val="both"/>
        <w:rPr>
          <w:rFonts w:ascii="Arial" w:hAnsi="Arial" w:cs="Arial"/>
          <w:b/>
          <w:color w:val="FF0000"/>
          <w:sz w:val="18"/>
          <w:lang w:eastAsia="es-ES"/>
        </w:rPr>
      </w:pPr>
      <w:r w:rsidRPr="002D5EF1">
        <w:rPr>
          <w:rFonts w:ascii="Arial" w:hAnsi="Arial" w:cs="Arial"/>
          <w:sz w:val="18"/>
          <w:lang w:eastAsia="es-ES"/>
        </w:rPr>
        <w:t>2.- SI NO CUMPLE CON LO ESTABLECIDO EN LA CLÁUSULA SEGUNDA Y EL ANEXO No. 2.</w:t>
      </w:r>
      <w:r w:rsidRPr="002D5EF1">
        <w:rPr>
          <w:rFonts w:ascii="Arial" w:hAnsi="Arial" w:cs="Arial"/>
          <w:b/>
          <w:color w:val="FF0000"/>
          <w:sz w:val="18"/>
          <w:lang w:eastAsia="es-ES"/>
        </w:rPr>
        <w:t xml:space="preserve"> </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3.- SI NO CUMPLE CON SUS OBLIGACIONES, POR FALTA DE MATERIALES, TRABAJADORES O EQUIPO.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4.- SI NO DA LAS FACILIDADES NECESARIAS A LOS SUPERVISORES QUE AL EFECTO DESIGNE EL </w:t>
      </w:r>
      <w:r w:rsidRPr="002D5EF1">
        <w:rPr>
          <w:rFonts w:ascii="Arial" w:hAnsi="Arial" w:cs="Arial"/>
          <w:b/>
          <w:bCs/>
          <w:sz w:val="18"/>
          <w:lang w:eastAsia="es-ES"/>
        </w:rPr>
        <w:t>“CONALEP”</w:t>
      </w:r>
      <w:r w:rsidRPr="002D5EF1">
        <w:rPr>
          <w:rFonts w:ascii="Arial" w:hAnsi="Arial" w:cs="Arial"/>
          <w:sz w:val="18"/>
          <w:lang w:eastAsia="es-ES"/>
        </w:rPr>
        <w:t xml:space="preserve"> PARA LA REVISIÓN Y CONTROL DE SUS ACTIVIDADES.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 xml:space="preserve">5.- POR SU NEGATIVA A CAMBIAR LOS BIENES QUE EL </w:t>
      </w:r>
      <w:r w:rsidRPr="002D5EF1">
        <w:rPr>
          <w:rFonts w:ascii="Arial" w:hAnsi="Arial" w:cs="Arial"/>
          <w:b/>
          <w:bCs/>
          <w:sz w:val="18"/>
          <w:lang w:eastAsia="es-ES"/>
        </w:rPr>
        <w:t>“CONALEP”</w:t>
      </w:r>
      <w:r w:rsidRPr="002D5EF1">
        <w:rPr>
          <w:rFonts w:ascii="Arial" w:hAnsi="Arial" w:cs="Arial"/>
          <w:sz w:val="18"/>
          <w:lang w:eastAsia="es-ES"/>
        </w:rPr>
        <w:t xml:space="preserve"> NO ACEPTE POR DEFICIENTES.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6.- SI CEDE, TRASPASA O SUBCONTRATA PARTE O LA TOTALIDAD DE LA OBLIGACIÓN DEL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7.- SI NO GARANTIZA EL CUMPLIMIENTO POR EL MONTO TOTAL DEL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8.- MODIFIQUE LAS CARACTERÍSTICAS DE LOS BIENES OFERTADOS SIN AUTORIZACIÓN EXPRESA DEL</w:t>
      </w:r>
      <w:r w:rsidRPr="002D5EF1">
        <w:rPr>
          <w:rFonts w:ascii="Arial" w:hAnsi="Arial" w:cs="Arial"/>
          <w:b/>
          <w:sz w:val="18"/>
          <w:lang w:eastAsia="es-ES"/>
        </w:rPr>
        <w:t xml:space="preserve"> “CONALEP”</w:t>
      </w:r>
      <w:r w:rsidRPr="002D5EF1">
        <w:rPr>
          <w:rFonts w:ascii="Arial" w:hAnsi="Arial" w:cs="Arial"/>
          <w:sz w:val="18"/>
          <w:lang w:eastAsia="es-ES"/>
        </w:rPr>
        <w:t>.</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9.- NO CUMPLA CON ALGUNA DE LAS CONDICIONES ESTABLECIDAS EN EL PRESENTE CONTRATO.</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lastRenderedPageBreak/>
        <w:t>10.- SI SE DECLARA EN CONCURSO MERCANTIL O DE QUIEBRA POR AUTORIDADES COMPETENTES.</w:t>
      </w:r>
    </w:p>
    <w:p w:rsidR="002D5EF1" w:rsidRPr="002D5EF1" w:rsidRDefault="002D5EF1" w:rsidP="002D5EF1">
      <w:pPr>
        <w:tabs>
          <w:tab w:val="left" w:pos="993"/>
        </w:tabs>
        <w:ind w:right="20"/>
        <w:jc w:val="both"/>
        <w:rPr>
          <w:rFonts w:ascii="Arial" w:hAnsi="Arial" w:cs="Arial"/>
          <w:sz w:val="18"/>
          <w:lang w:eastAsia="es-ES"/>
        </w:rPr>
      </w:pPr>
      <w:r w:rsidRPr="002D5EF1">
        <w:rPr>
          <w:rFonts w:ascii="Arial" w:hAnsi="Arial" w:cs="Arial"/>
          <w:sz w:val="18"/>
          <w:lang w:eastAsia="es-ES"/>
        </w:rPr>
        <w:t>11.- SI REBASA EL PORCENTAJE DE INCUMPLIMIENTO RESPECTO AL MONTO TOTAL DEL CONTRATO O PARTIDAS QUE INTEGRAN EL CONTRATO, DE CONFORMIDAD CON EL ARTÍCULO 53 BIS DE LA LEY DE ADQUISICIONES, ARRENDAMIENTOS Y SERVICIOS DEL SECTOR PÚBLICO.</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ind w:right="20"/>
        <w:jc w:val="both"/>
        <w:rPr>
          <w:rFonts w:ascii="Arial" w:hAnsi="Arial" w:cs="Arial"/>
          <w:sz w:val="18"/>
          <w:lang w:eastAsia="es-ES"/>
        </w:rPr>
      </w:pPr>
      <w:r w:rsidRPr="002D5EF1">
        <w:rPr>
          <w:rFonts w:ascii="Arial" w:hAnsi="Arial" w:cs="Arial"/>
          <w:sz w:val="18"/>
          <w:lang w:eastAsia="es-ES"/>
        </w:rPr>
        <w:t>EL PROCEDIMIENTO DE RESCISIÓN  SE LLEVARÁ A CABO CONFORME A LO SIGUIENTE:</w:t>
      </w:r>
    </w:p>
    <w:p w:rsidR="002D5EF1" w:rsidRPr="002D5EF1" w:rsidRDefault="002D5EF1" w:rsidP="002D5EF1">
      <w:pPr>
        <w:ind w:right="20"/>
        <w:jc w:val="both"/>
        <w:rPr>
          <w:rFonts w:ascii="Arial" w:hAnsi="Arial" w:cs="Arial"/>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SE PODRÁ RESCINDIR ADMINISTRATIVAMENTE EN CUALQUIER MOMENTO EL CONTRATO, EN CASO DE INCUMPLIMIENTO DE LAS OBLIGACIONES A CARGO DEL </w:t>
      </w:r>
      <w:r w:rsidRPr="002D5EF1">
        <w:rPr>
          <w:rFonts w:ascii="Arial" w:hAnsi="Arial" w:cs="Arial"/>
          <w:b/>
          <w:sz w:val="18"/>
          <w:lang w:val="es-ES" w:eastAsia="es-ES"/>
        </w:rPr>
        <w:t>“PROVEEDOR”</w:t>
      </w:r>
      <w:r w:rsidRPr="002D5EF1">
        <w:rPr>
          <w:rFonts w:ascii="Arial" w:hAnsi="Arial" w:cs="Arial"/>
          <w:sz w:val="18"/>
          <w:lang w:val="es-ES" w:eastAsia="es-ES"/>
        </w:rPr>
        <w:t>, EL PROCEDIMIENTO SE INICIARA CONFORME A LO SIGUIENTE.</w:t>
      </w:r>
    </w:p>
    <w:p w:rsidR="002D5EF1" w:rsidRPr="002D5EF1" w:rsidRDefault="002D5EF1" w:rsidP="002D5EF1">
      <w:pPr>
        <w:tabs>
          <w:tab w:val="num" w:pos="284"/>
        </w:tabs>
        <w:ind w:right="20"/>
        <w:jc w:val="both"/>
        <w:rPr>
          <w:rFonts w:ascii="Arial" w:hAnsi="Arial" w:cs="Arial"/>
          <w:sz w:val="18"/>
          <w:szCs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 </w:t>
      </w:r>
      <w:r w:rsidRPr="002D5EF1">
        <w:rPr>
          <w:rFonts w:ascii="Arial" w:hAnsi="Arial" w:cs="Arial"/>
          <w:sz w:val="18"/>
          <w:lang w:val="es-ES" w:eastAsia="es-ES"/>
        </w:rPr>
        <w:tab/>
        <w:t xml:space="preserve">SE INICIARÁ A PARTIR DE QUE EL </w:t>
      </w:r>
      <w:r w:rsidRPr="002D5EF1">
        <w:rPr>
          <w:rFonts w:ascii="Arial" w:hAnsi="Arial" w:cs="Arial"/>
          <w:b/>
          <w:sz w:val="18"/>
          <w:lang w:val="es-ES" w:eastAsia="es-ES"/>
        </w:rPr>
        <w:t>“PROVEEDOR</w:t>
      </w:r>
      <w:r w:rsidRPr="002D5EF1">
        <w:rPr>
          <w:rFonts w:ascii="Arial" w:hAnsi="Arial" w:cs="Arial"/>
          <w:sz w:val="18"/>
          <w:lang w:val="es-ES" w:eastAsia="es-ES"/>
        </w:rPr>
        <w:t>” SEA COMUNICADO POR ESCRITO DEL INCUMPLIMIENTO EN QUE HAYA INCURRIDO, PARA QUE EN UN TÉRMINO DE CINCO DÍAS HÁBILES EXPONGA LO QUE A SU DERECHO CONVENGA Y APORTE, EN SU CASO, LAS PRUEBAS QUE ESTIME PERTINENTES;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 </w:t>
      </w:r>
      <w:r w:rsidRPr="002D5EF1">
        <w:rPr>
          <w:rFonts w:ascii="Arial" w:hAnsi="Arial" w:cs="Arial"/>
          <w:sz w:val="18"/>
          <w:lang w:val="es-ES" w:eastAsia="es-ES"/>
        </w:rPr>
        <w:tab/>
        <w:t xml:space="preserve">TRANSCURRIDO EL TÉRMINO A QUE SE REFIERE LA FRACCIÓN ANTERIOR, EL </w:t>
      </w:r>
      <w:r w:rsidRPr="002D5EF1">
        <w:rPr>
          <w:rFonts w:ascii="Arial" w:hAnsi="Arial" w:cs="Arial"/>
          <w:b/>
          <w:sz w:val="18"/>
          <w:lang w:val="es-ES" w:eastAsia="es-ES"/>
        </w:rPr>
        <w:t>“CONALEP”</w:t>
      </w:r>
      <w:r w:rsidRPr="002D5EF1">
        <w:rPr>
          <w:rFonts w:ascii="Arial" w:hAnsi="Arial" w:cs="Arial"/>
          <w:sz w:val="18"/>
          <w:lang w:val="es-ES" w:eastAsia="es-ES"/>
        </w:rPr>
        <w:t xml:space="preserve"> CONTARÁ CON UN PLAZO DE QUINCE DÍAS PARA RESOLVER, CONSIDERANDO LOS ARGUMENTOS Y PRUEBAS QUE HUBIERE HECHO VALER EL </w:t>
      </w:r>
      <w:r w:rsidRPr="002D5EF1">
        <w:rPr>
          <w:rFonts w:ascii="Arial" w:hAnsi="Arial" w:cs="Arial"/>
          <w:b/>
          <w:sz w:val="18"/>
          <w:lang w:val="es-ES" w:eastAsia="es-ES"/>
        </w:rPr>
        <w:t>“PROVEEDOR”</w:t>
      </w:r>
      <w:r w:rsidRPr="002D5EF1">
        <w:rPr>
          <w:rFonts w:ascii="Arial" w:hAnsi="Arial" w:cs="Arial"/>
          <w:sz w:val="18"/>
          <w:lang w:val="es-ES" w:eastAsia="es-ES"/>
        </w:rPr>
        <w:t xml:space="preserve">. LA DETERMINACIÓN DE DAR O NO POR RESCINDIDO EL CONTRATO DEBERÁ SER DEBIDAMENTE FUNDADA, MOTIVADA Y COMUNICADA AL </w:t>
      </w:r>
      <w:r w:rsidRPr="002D5EF1">
        <w:rPr>
          <w:rFonts w:ascii="Arial" w:hAnsi="Arial" w:cs="Arial"/>
          <w:b/>
          <w:sz w:val="18"/>
          <w:lang w:val="es-ES" w:eastAsia="es-ES"/>
        </w:rPr>
        <w:t>“PROVEEDOR”</w:t>
      </w:r>
      <w:r w:rsidRPr="002D5EF1">
        <w:rPr>
          <w:rFonts w:ascii="Arial" w:hAnsi="Arial" w:cs="Arial"/>
          <w:sz w:val="18"/>
          <w:lang w:val="es-ES" w:eastAsia="es-ES"/>
        </w:rPr>
        <w:t xml:space="preserve"> DENTRO DICHO PLAZO; Y</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III. </w:t>
      </w:r>
      <w:r w:rsidRPr="002D5EF1">
        <w:rPr>
          <w:rFonts w:ascii="Arial" w:hAnsi="Arial" w:cs="Arial"/>
          <w:sz w:val="18"/>
          <w:lang w:val="es-ES" w:eastAsia="es-ES"/>
        </w:rPr>
        <w:tab/>
        <w:t xml:space="preserve">CUANDO SE RESCINDA EL CONTRATO SE FORMULARÁ EL FINIQUITO CORRESPONDIENTE, A EFECTO DE HACER CONSTAR LOS PAGOS QUE DEBA EFECTUAR EL </w:t>
      </w:r>
      <w:r w:rsidRPr="002D5EF1">
        <w:rPr>
          <w:rFonts w:ascii="Arial" w:hAnsi="Arial" w:cs="Arial"/>
          <w:b/>
          <w:sz w:val="18"/>
          <w:lang w:val="es-ES" w:eastAsia="es-ES"/>
        </w:rPr>
        <w:t>“CONALEP”</w:t>
      </w:r>
      <w:r w:rsidRPr="002D5EF1">
        <w:rPr>
          <w:rFonts w:ascii="Arial" w:hAnsi="Arial" w:cs="Arial"/>
          <w:sz w:val="18"/>
          <w:lang w:val="es-ES" w:eastAsia="es-ES"/>
        </w:rPr>
        <w:t xml:space="preserve"> POR CONCEPTO DE LOS BIENES RECIBIDOS O LOS SERVICIOS PRESTADOS HASTA EL MOMENTO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 xml:space="preserve">INICIADO UN PROCEDIMIENTO DE CONCILIACIÓN EL </w:t>
      </w:r>
      <w:r w:rsidRPr="002D5EF1">
        <w:rPr>
          <w:rFonts w:ascii="Arial" w:hAnsi="Arial" w:cs="Arial"/>
          <w:b/>
          <w:sz w:val="18"/>
          <w:lang w:val="es-ES" w:eastAsia="es-ES"/>
        </w:rPr>
        <w:t>“CONALEP”</w:t>
      </w:r>
      <w:r w:rsidRPr="002D5EF1">
        <w:rPr>
          <w:rFonts w:ascii="Arial" w:hAnsi="Arial" w:cs="Arial"/>
          <w:sz w:val="18"/>
          <w:lang w:val="es-ES" w:eastAsia="es-ES"/>
        </w:rPr>
        <w:t>, BAJO SU RESPONSABILIDAD, PODRÁN SUSPENDER EL TRÁMITE DEL PROCEDIMIENTO DE RESCISIÓN.</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jc w:val="both"/>
        <w:rPr>
          <w:rFonts w:ascii="Arial" w:hAnsi="Arial" w:cs="Arial"/>
          <w:bCs/>
          <w:sz w:val="18"/>
          <w:lang w:eastAsia="es-ES"/>
        </w:rPr>
      </w:pPr>
      <w:r w:rsidRPr="002D5EF1">
        <w:rPr>
          <w:rFonts w:ascii="Arial" w:hAnsi="Arial" w:cs="Arial"/>
          <w:bCs/>
          <w:sz w:val="18"/>
          <w:lang w:eastAsia="es-ES"/>
        </w:rPr>
        <w:t xml:space="preserve">SI PREVIAMENTE A LA DETERMINACIÓN DE DAR POR RESCINDIDO EL CONTRATO, SE HICIERE ENTREGA DE LOS BIENES O SE PRESTAREN LOS SERVICIOS, EL PROCEDIMIENTO INICIADO QUEDARÁ SIN EFECTO, PREVIA ACEPTACIÓN Y VERIFICACIÓN DEL </w:t>
      </w:r>
      <w:r w:rsidRPr="002D5EF1">
        <w:rPr>
          <w:rFonts w:ascii="Arial" w:hAnsi="Arial" w:cs="Arial"/>
          <w:b/>
          <w:bCs/>
          <w:sz w:val="18"/>
          <w:lang w:eastAsia="es-ES"/>
        </w:rPr>
        <w:t>“CONALEP”</w:t>
      </w:r>
      <w:r w:rsidRPr="002D5EF1">
        <w:rPr>
          <w:rFonts w:ascii="Arial" w:hAnsi="Arial" w:cs="Arial"/>
          <w:bCs/>
          <w:sz w:val="18"/>
          <w:lang w:eastAsia="es-ES"/>
        </w:rPr>
        <w:t xml:space="preserve"> DE QUE CONTINÚA VIGENTE LA NECESIDAD DE LOS MISMOS, APLICANDO, EN SU CASO, LAS PENAS CONVENCIONALES CORRESPONDIENTES.</w:t>
      </w:r>
    </w:p>
    <w:p w:rsidR="002D5EF1" w:rsidRPr="002D5EF1" w:rsidRDefault="002D5EF1" w:rsidP="002D5EF1">
      <w:pPr>
        <w:jc w:val="both"/>
        <w:rPr>
          <w:rFonts w:ascii="Arial" w:hAnsi="Arial" w:cs="Arial"/>
          <w:bCs/>
          <w:sz w:val="18"/>
          <w:lang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EL</w:t>
      </w:r>
      <w:r w:rsidRPr="002D5EF1">
        <w:rPr>
          <w:rFonts w:ascii="Arial" w:hAnsi="Arial" w:cs="Arial"/>
          <w:b/>
          <w:sz w:val="18"/>
          <w:lang w:val="es-ES" w:eastAsia="es-ES"/>
        </w:rPr>
        <w:t xml:space="preserve"> “CONALEP”</w:t>
      </w:r>
      <w:r w:rsidRPr="002D5EF1">
        <w:rPr>
          <w:rFonts w:ascii="Arial" w:hAnsi="Arial" w:cs="Arial"/>
          <w:sz w:val="18"/>
          <w:lang w:val="es-ES" w:eastAsia="es-ES"/>
        </w:rPr>
        <w:t>, PODRÁ DETERMINAR NO DAR POR RESCINDIDO EL CONTRATO, CUANDO DURANTE EL PROCEDIMIENTO ADVIERTA QUE LA RESCISIÓN DEL CONTRATO PUDIERA OCASIONAR ALGÚN DAÑO O AFECTACIÓN A LAS FUNCIONES QUE TIENE ENCOMENDADAS. EN ESTE SUPUESTO, DEBERÁ ELABORAR UN DICTAMEN EN EL CUAL JUSTIFIQUE QUE LOS IMPACTOS ECONÓMICOS O DE OPERACIÓN QUE SE OCASIONARÍAN CON LA RESCISIÓN DEL CONTRATO RESULTARÍAN MÁS INCONVENIENTES.</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AL NO DAR POR RESCINDIDO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ESTABLECERÁ CON EL </w:t>
      </w:r>
      <w:r w:rsidRPr="002D5EF1">
        <w:rPr>
          <w:rFonts w:ascii="Arial" w:hAnsi="Arial" w:cs="Arial"/>
          <w:b/>
          <w:sz w:val="18"/>
          <w:lang w:val="es-ES" w:eastAsia="es-ES"/>
        </w:rPr>
        <w:t xml:space="preserve"> “PROVEEDOR”</w:t>
      </w:r>
      <w:r w:rsidRPr="002D5EF1">
        <w:rPr>
          <w:rFonts w:ascii="Arial" w:hAnsi="Arial" w:cs="Arial"/>
          <w:sz w:val="18"/>
          <w:lang w:val="es-ES" w:eastAsia="es-ES"/>
        </w:rPr>
        <w:t xml:space="preserve"> OTRO PLAZO, QUE LE PERMITA SUBSANAR EL INCUMPLIMIENTO QUE HUBIERE MOTIVADO EL INICIO DEL PROCEDIMIENTO. EL CONVENIO MODIFICATORIO QUE AL EFECTO SE CELEBRE DEBERÁ ATENDER A LAS CONDICIONES PREVISTAS POR LOS DOS ÚLTIMOS PÁRRAFOS DEL ARTÍCULO 52 DE LA LEY DE ADQUISICIONES, ARRENDAMIENTOS Y SERVICIOS DEL SECTOR PÚBLICO. </w:t>
      </w:r>
    </w:p>
    <w:p w:rsidR="002D5EF1" w:rsidRPr="002D5EF1" w:rsidRDefault="002D5EF1" w:rsidP="002D5EF1">
      <w:pPr>
        <w:tabs>
          <w:tab w:val="num" w:pos="284"/>
        </w:tabs>
        <w:ind w:right="20"/>
        <w:jc w:val="both"/>
        <w:rPr>
          <w:rFonts w:ascii="Arial" w:hAnsi="Arial" w:cs="Arial"/>
          <w:sz w:val="18"/>
          <w:lang w:val="es-ES" w:eastAsia="es-ES"/>
        </w:rPr>
      </w:pPr>
    </w:p>
    <w:p w:rsidR="002D5EF1" w:rsidRPr="002D5EF1" w:rsidRDefault="002D5EF1" w:rsidP="002D5EF1">
      <w:pPr>
        <w:tabs>
          <w:tab w:val="num" w:pos="284"/>
        </w:tabs>
        <w:ind w:right="20"/>
        <w:jc w:val="both"/>
        <w:rPr>
          <w:rFonts w:ascii="Arial" w:hAnsi="Arial" w:cs="Arial"/>
          <w:sz w:val="18"/>
          <w:lang w:val="es-ES" w:eastAsia="es-ES"/>
        </w:rPr>
      </w:pPr>
      <w:r w:rsidRPr="002D5EF1">
        <w:rPr>
          <w:rFonts w:ascii="Arial" w:hAnsi="Arial" w:cs="Arial"/>
          <w:sz w:val="18"/>
          <w:lang w:val="es-ES" w:eastAsia="es-ES"/>
        </w:rPr>
        <w:t>CUANDO POR MOTIVO DEL ATRASO EN LA ENTREGA DE LOS BIENES O LA PRESTACIÓN DE LOS SERVICIOS, O EL PROCEDIMIENTO DE RESCISIÓN SE UBIQUE EN UN EJERCICIO FISCAL DIFERENTE A AQUÉL EN QUE HUBIERE SIDO ADJUDICADO EL CONTRATO, EL</w:t>
      </w:r>
      <w:r w:rsidRPr="002D5EF1">
        <w:rPr>
          <w:rFonts w:ascii="Arial" w:hAnsi="Arial" w:cs="Arial"/>
          <w:b/>
          <w:sz w:val="18"/>
          <w:lang w:val="es-ES" w:eastAsia="es-ES"/>
        </w:rPr>
        <w:t xml:space="preserve"> “CONALEP”</w:t>
      </w:r>
      <w:r w:rsidRPr="002D5EF1">
        <w:rPr>
          <w:rFonts w:ascii="Arial" w:hAnsi="Arial" w:cs="Arial"/>
          <w:sz w:val="18"/>
          <w:lang w:val="es-ES" w:eastAsia="es-ES"/>
        </w:rPr>
        <w:t xml:space="preserve"> PODRÁ RECIBIR LOS BIENES O SERVICIOS, PREVIA VERIFICACIÓN DE QUE CONTINÚA VIGENTE LA NECESIDAD DE LOS MISMOS Y SE CUENTA CON PARTIDA Y DISPONIBILIDAD PRESUPUESTARIA DEL EJERCICIO FISCAL VIGENTE, DEBIENDO MODIFICARSE LA VIGENCIA DEL CONTRATO CON LOS PRECIOS ORIGINALMENTE PACTADOS. CUALQUIER PACTO EN CONTRARIO A LO DISPUESTO EN ESTE ARTÍCULO SE CONSIDERARÁ NULO.</w:t>
      </w:r>
    </w:p>
    <w:p w:rsidR="002D5EF1" w:rsidRPr="002D5EF1" w:rsidRDefault="002D5EF1" w:rsidP="002D5EF1">
      <w:pPr>
        <w:tabs>
          <w:tab w:val="num" w:pos="1080"/>
        </w:tabs>
        <w:jc w:val="both"/>
        <w:rPr>
          <w:rFonts w:ascii="Arial" w:hAnsi="Arial" w:cs="Arial"/>
          <w:sz w:val="18"/>
          <w:lang w:eastAsia="es-ES"/>
        </w:rPr>
      </w:pPr>
    </w:p>
    <w:p w:rsidR="002D5EF1" w:rsidRPr="002D5EF1" w:rsidRDefault="002D5EF1" w:rsidP="002D5EF1">
      <w:pPr>
        <w:tabs>
          <w:tab w:val="left" w:pos="8789"/>
        </w:tabs>
        <w:ind w:right="49"/>
        <w:jc w:val="both"/>
        <w:rPr>
          <w:rFonts w:ascii="Arial" w:hAnsi="Arial" w:cs="Arial"/>
          <w:sz w:val="18"/>
          <w:szCs w:val="18"/>
        </w:rPr>
      </w:pPr>
      <w:r w:rsidRPr="002D5EF1">
        <w:rPr>
          <w:rFonts w:ascii="Arial" w:hAnsi="Arial" w:cs="Arial"/>
          <w:b/>
          <w:sz w:val="18"/>
        </w:rPr>
        <w:t xml:space="preserve">DÉCIMA SEXTA: </w:t>
      </w:r>
      <w:r w:rsidRPr="002D5EF1">
        <w:rPr>
          <w:rFonts w:ascii="Arial" w:hAnsi="Arial" w:cs="Arial"/>
          <w:b/>
          <w:sz w:val="18"/>
          <w:szCs w:val="18"/>
        </w:rPr>
        <w:t xml:space="preserve">PENAS CONVENCIONALES Y DEDUCCIONES.- </w:t>
      </w:r>
      <w:r w:rsidRPr="002D5EF1">
        <w:rPr>
          <w:rFonts w:ascii="Arial" w:hAnsi="Arial" w:cs="Arial"/>
          <w:sz w:val="18"/>
          <w:szCs w:val="18"/>
        </w:rPr>
        <w:t xml:space="preserve">DE CONFORMIDAD CON LOS ARTÍCULOS 53 Y 53 BIS DE LA LEY DE ADQUISICIONES, ARRENDAMIENTOS Y SERVICIOS DEL SECTOR PÚBLICO, 95, 96 Y 97 DE SU REGLAMENTO EL </w:t>
      </w:r>
      <w:r w:rsidRPr="002D5EF1">
        <w:rPr>
          <w:rFonts w:ascii="Arial" w:hAnsi="Arial" w:cs="Arial"/>
          <w:b/>
          <w:sz w:val="18"/>
          <w:szCs w:val="18"/>
        </w:rPr>
        <w:t xml:space="preserve">“CONALEP” </w:t>
      </w:r>
      <w:r w:rsidRPr="002D5EF1">
        <w:rPr>
          <w:rFonts w:ascii="Arial" w:hAnsi="Arial" w:cs="Arial"/>
          <w:sz w:val="18"/>
          <w:szCs w:val="18"/>
        </w:rPr>
        <w:t>APLICARÁ CON MOTIVO DEL INCUMPLIMIENTO EN LA PRESTACIÓN DEL SERVICIO, LAS PENAS Y DEDUCCIONES DE ACUERDO A LO SIGUIENTE:</w:t>
      </w:r>
    </w:p>
    <w:p w:rsidR="002D5EF1" w:rsidRPr="002D5EF1" w:rsidRDefault="002D5EF1" w:rsidP="002D5EF1">
      <w:pPr>
        <w:tabs>
          <w:tab w:val="left" w:pos="8789"/>
        </w:tabs>
        <w:ind w:right="49"/>
        <w:jc w:val="both"/>
        <w:rPr>
          <w:rFonts w:ascii="Arial" w:hAnsi="Arial" w:cs="Arial"/>
          <w:sz w:val="18"/>
          <w:szCs w:val="18"/>
        </w:rPr>
      </w:pPr>
    </w:p>
    <w:p w:rsidR="002D5EF1" w:rsidRPr="002D5EF1" w:rsidRDefault="002D5EF1" w:rsidP="00C043FD">
      <w:pPr>
        <w:numPr>
          <w:ilvl w:val="0"/>
          <w:numId w:val="45"/>
        </w:numPr>
        <w:tabs>
          <w:tab w:val="num" w:pos="1413"/>
        </w:tabs>
        <w:ind w:left="1440" w:hanging="345"/>
        <w:jc w:val="both"/>
        <w:rPr>
          <w:rFonts w:ascii="Arial" w:hAnsi="Arial" w:cs="Arial"/>
          <w:sz w:val="18"/>
          <w:szCs w:val="18"/>
          <w:lang w:val="es-ES_tradnl"/>
        </w:rPr>
      </w:pPr>
      <w:r w:rsidRPr="002D5EF1">
        <w:rPr>
          <w:rFonts w:ascii="Arial" w:hAnsi="Arial" w:cs="Arial"/>
          <w:sz w:val="18"/>
          <w:szCs w:val="18"/>
          <w:lang w:val="es-ES_tradnl"/>
        </w:rPr>
        <w:lastRenderedPageBreak/>
        <w:t>POR ATRASO EN EL INICIO DEL CUMPLIMIENTO EN LA ENTREGA DE LOS BIENES CONFORME AL ANEXO NO. 1 Y LO SEÑALADO EN EL CONTRATO, LA PENA SERÁ POR EL ____% DIARIO HASTA POR UN 10% DE MONTO TOTAL DEL CONTRATO.</w:t>
      </w:r>
    </w:p>
    <w:p w:rsidR="002D5EF1" w:rsidRPr="002D5EF1" w:rsidRDefault="002D5EF1" w:rsidP="002D5EF1">
      <w:pPr>
        <w:tabs>
          <w:tab w:val="num" w:pos="1413"/>
        </w:tabs>
        <w:ind w:left="1440"/>
        <w:jc w:val="both"/>
        <w:rPr>
          <w:rFonts w:ascii="Arial" w:hAnsi="Arial" w:cs="Arial"/>
          <w:sz w:val="18"/>
          <w:szCs w:val="18"/>
          <w:lang w:val="es-ES_tradnl"/>
        </w:rPr>
      </w:pPr>
    </w:p>
    <w:p w:rsidR="002D5EF1" w:rsidRPr="002D5EF1" w:rsidRDefault="002D5EF1" w:rsidP="00C043FD">
      <w:pPr>
        <w:numPr>
          <w:ilvl w:val="0"/>
          <w:numId w:val="45"/>
        </w:numPr>
        <w:tabs>
          <w:tab w:val="num" w:pos="1413"/>
        </w:tabs>
        <w:ind w:left="1440" w:hanging="345"/>
        <w:jc w:val="both"/>
        <w:rPr>
          <w:rFonts w:ascii="Arial" w:hAnsi="Arial" w:cs="Arial"/>
          <w:bCs/>
          <w:sz w:val="18"/>
          <w:szCs w:val="18"/>
          <w:lang w:val="es-ES_tradnl"/>
        </w:rPr>
      </w:pPr>
      <w:r w:rsidRPr="002D5EF1">
        <w:rPr>
          <w:rFonts w:ascii="Arial" w:hAnsi="Arial" w:cs="Arial"/>
          <w:sz w:val="18"/>
          <w:szCs w:val="18"/>
          <w:lang w:val="es-ES_tradnl"/>
        </w:rPr>
        <w:t xml:space="preserve">LAS DEDUCTIVAS POR INCUMPLIMIENTO PARCIAL O DEFICIENTE EN LA ENTREGA DE LOS BIENES, EL </w:t>
      </w:r>
      <w:r w:rsidRPr="002D5EF1">
        <w:rPr>
          <w:rFonts w:ascii="Arial" w:hAnsi="Arial" w:cs="Arial"/>
          <w:b/>
          <w:sz w:val="18"/>
          <w:szCs w:val="18"/>
          <w:lang w:val="es-ES_tradnl"/>
        </w:rPr>
        <w:t>“CONALEP”</w:t>
      </w:r>
      <w:r w:rsidRPr="002D5EF1">
        <w:rPr>
          <w:rFonts w:ascii="Arial" w:hAnsi="Arial" w:cs="Arial"/>
          <w:sz w:val="18"/>
          <w:szCs w:val="18"/>
          <w:lang w:val="es-ES_tradnl"/>
        </w:rPr>
        <w:t xml:space="preserve"> APLICARA UNA PENA DEL ____% DIARIO DE LOS BIENES NO ENTREGADOS, MISMAS QUE SERÁN DEDUCIDAS DE LA FACTURA PRESENTADA, LAS PENALIZACIONES QUE SE APLIQUEN DURANTE LA VIGENCIA DEL CONTRATO DE MANERA ACUMULADA NO PODRÁ SER MAYOR AL 10% DEL MONTO TOTAL DEL CONTRATO.</w:t>
      </w:r>
      <w:r w:rsidRPr="002D5EF1">
        <w:rPr>
          <w:rFonts w:ascii="Arial" w:hAnsi="Arial" w:cs="Arial"/>
          <w:bCs/>
          <w:sz w:val="18"/>
          <w:szCs w:val="18"/>
          <w:lang w:val="es-ES_tradnl"/>
        </w:rPr>
        <w:t xml:space="preserve"> </w:t>
      </w:r>
    </w:p>
    <w:p w:rsidR="002D5EF1" w:rsidRPr="002D5EF1" w:rsidRDefault="002D5EF1" w:rsidP="002D5EF1">
      <w:pPr>
        <w:tabs>
          <w:tab w:val="left" w:pos="8789"/>
        </w:tabs>
        <w:ind w:right="49"/>
        <w:jc w:val="both"/>
        <w:rPr>
          <w:rFonts w:ascii="Arial" w:hAnsi="Arial" w:cs="Arial"/>
          <w:sz w:val="18"/>
        </w:rPr>
      </w:pPr>
      <w:r w:rsidRPr="002D5EF1">
        <w:rPr>
          <w:rFonts w:ascii="Arial" w:hAnsi="Arial" w:cs="Arial"/>
          <w:sz w:val="18"/>
        </w:rPr>
        <w:t xml:space="preserve">LO ANTERIOR SE DESCONTARÁ ADMINISTRATIVAMENTE DE LA LIQUIDACIÓN ________ QUE SE FORMULE SIN PERJUICIO DEL DERECHO QUE TIENE EL </w:t>
      </w:r>
      <w:r w:rsidRPr="002D5EF1">
        <w:rPr>
          <w:rFonts w:ascii="Arial" w:hAnsi="Arial" w:cs="Arial"/>
          <w:b/>
          <w:sz w:val="18"/>
        </w:rPr>
        <w:t>“CONALEP”</w:t>
      </w:r>
      <w:r w:rsidRPr="002D5EF1">
        <w:rPr>
          <w:rFonts w:ascii="Arial" w:hAnsi="Arial" w:cs="Arial"/>
          <w:sz w:val="18"/>
        </w:rPr>
        <w:t xml:space="preserve"> DE OPTAR ENTRE EXIGIR EL CUMPLIMIENTO DEL CONTRATO O RESCINDIRLO.</w:t>
      </w:r>
    </w:p>
    <w:p w:rsidR="002D5EF1" w:rsidRPr="002D5EF1" w:rsidRDefault="002D5EF1" w:rsidP="002D5EF1">
      <w:pPr>
        <w:tabs>
          <w:tab w:val="left" w:pos="8789"/>
        </w:tabs>
        <w:ind w:right="49"/>
        <w:jc w:val="both"/>
        <w:rPr>
          <w:rFonts w:ascii="Arial" w:hAnsi="Arial" w:cs="Arial"/>
          <w:sz w:val="18"/>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 xml:space="preserve">DÉCIMA SÉPTIMA: RELACIONES LABORALES.- </w:t>
      </w:r>
      <w:r w:rsidRPr="002D5EF1">
        <w:rPr>
          <w:rFonts w:ascii="Arial" w:hAnsi="Arial" w:cs="Arial"/>
          <w:sz w:val="18"/>
          <w:lang w:eastAsia="es-ES"/>
        </w:rPr>
        <w:t xml:space="preserve">EL </w:t>
      </w:r>
      <w:r w:rsidRPr="002D5EF1">
        <w:rPr>
          <w:rFonts w:ascii="Arial" w:hAnsi="Arial" w:cs="Arial"/>
          <w:b/>
          <w:sz w:val="18"/>
          <w:lang w:eastAsia="es-ES"/>
        </w:rPr>
        <w:t>“PROVEEDOR”</w:t>
      </w:r>
      <w:r w:rsidRPr="002D5EF1">
        <w:rPr>
          <w:rFonts w:ascii="Arial" w:hAnsi="Arial" w:cs="Arial"/>
          <w:sz w:val="18"/>
          <w:lang w:eastAsia="es-ES"/>
        </w:rPr>
        <w:t xml:space="preserve"> EN SU CARÁCTER DE EMPRESARIO Y DE PATRÓN DEL PERSONAL QUE OCUPE CON MOTIVO DE LA ENTREGA DE LOS BIENES OBJETO DEL PRESENTE CONTRATO, SERÁ EL ÚNICO RESPONSABLE DE LAS OBLIGACIONES DERIVADAS DE LAS DISPOSICIONES LEGALES Y DEMÁS ORDENAMIENTOS EN MATERIA FISCAL, DEL TRABAJO Y SEGURIDAD SOCIAL, POR LO QUE </w:t>
      </w:r>
      <w:r w:rsidRPr="002D5EF1">
        <w:rPr>
          <w:rFonts w:ascii="Arial" w:hAnsi="Arial" w:cs="Arial"/>
          <w:b/>
          <w:sz w:val="18"/>
          <w:lang w:eastAsia="es-ES"/>
        </w:rPr>
        <w:t>“PROVEEDOR”</w:t>
      </w:r>
      <w:r w:rsidRPr="002D5EF1">
        <w:rPr>
          <w:rFonts w:ascii="Arial" w:hAnsi="Arial" w:cs="Arial"/>
          <w:sz w:val="18"/>
          <w:lang w:eastAsia="es-ES"/>
        </w:rPr>
        <w:t xml:space="preserve"> EN FORMA EXPRESA LIBERA A EL </w:t>
      </w:r>
      <w:r w:rsidRPr="002D5EF1">
        <w:rPr>
          <w:rFonts w:ascii="Arial" w:hAnsi="Arial" w:cs="Arial"/>
          <w:b/>
          <w:sz w:val="18"/>
          <w:lang w:eastAsia="es-ES"/>
        </w:rPr>
        <w:t>“CONALEP”</w:t>
      </w:r>
      <w:r w:rsidRPr="002D5EF1">
        <w:rPr>
          <w:rFonts w:ascii="Arial" w:hAnsi="Arial" w:cs="Arial"/>
          <w:sz w:val="18"/>
          <w:lang w:eastAsia="es-ES"/>
        </w:rPr>
        <w:t xml:space="preserve"> DE CUALQUIER CONTROVERSIA LEGAL QUE PUDIERA SURGIR.</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EL</w:t>
      </w:r>
      <w:r w:rsidRPr="002D5EF1">
        <w:rPr>
          <w:rFonts w:ascii="Arial" w:hAnsi="Arial" w:cs="Arial"/>
          <w:b/>
          <w:sz w:val="18"/>
          <w:lang w:eastAsia="es-ES"/>
        </w:rPr>
        <w:t xml:space="preserve"> “PROVEEDOR”</w:t>
      </w:r>
      <w:r w:rsidRPr="002D5EF1">
        <w:rPr>
          <w:rFonts w:ascii="Arial" w:hAnsi="Arial" w:cs="Arial"/>
          <w:sz w:val="18"/>
          <w:lang w:eastAsia="es-ES"/>
        </w:rPr>
        <w:t xml:space="preserve"> CONVIENE, POR LO MISMO, EN RESPONDER A SU COSTA DE TODAS LAS RECLAMACIONES QUE SUS TRABAJADORES PRESENTAREN EN SU CONTRA, O EN CONTRA DEL </w:t>
      </w:r>
      <w:r w:rsidRPr="002D5EF1">
        <w:rPr>
          <w:rFonts w:ascii="Arial" w:hAnsi="Arial" w:cs="Arial"/>
          <w:b/>
          <w:sz w:val="18"/>
          <w:lang w:eastAsia="es-ES"/>
        </w:rPr>
        <w:t>“CONALEP”</w:t>
      </w:r>
      <w:r w:rsidRPr="002D5EF1">
        <w:rPr>
          <w:rFonts w:ascii="Arial" w:hAnsi="Arial" w:cs="Arial"/>
          <w:sz w:val="18"/>
          <w:lang w:eastAsia="es-ES"/>
        </w:rPr>
        <w:t xml:space="preserve">, POR LO QUE EL </w:t>
      </w:r>
      <w:r w:rsidRPr="002D5EF1">
        <w:rPr>
          <w:rFonts w:ascii="Arial" w:hAnsi="Arial" w:cs="Arial"/>
          <w:b/>
          <w:sz w:val="18"/>
          <w:lang w:eastAsia="es-ES"/>
        </w:rPr>
        <w:t>“PROVEEDOR”</w:t>
      </w:r>
      <w:r w:rsidRPr="002D5EF1">
        <w:rPr>
          <w:rFonts w:ascii="Arial" w:hAnsi="Arial" w:cs="Arial"/>
          <w:sz w:val="18"/>
          <w:lang w:eastAsia="es-ES"/>
        </w:rPr>
        <w:t xml:space="preserve">  LIBERA AL</w:t>
      </w:r>
      <w:r w:rsidRPr="002D5EF1">
        <w:rPr>
          <w:rFonts w:ascii="Arial" w:hAnsi="Arial" w:cs="Arial"/>
          <w:b/>
          <w:sz w:val="18"/>
          <w:lang w:eastAsia="es-ES"/>
        </w:rPr>
        <w:t xml:space="preserve"> “CONALEP”</w:t>
      </w:r>
      <w:r w:rsidRPr="002D5EF1">
        <w:rPr>
          <w:rFonts w:ascii="Arial" w:hAnsi="Arial" w:cs="Arial"/>
          <w:sz w:val="18"/>
          <w:lang w:eastAsia="es-ES"/>
        </w:rPr>
        <w:t xml:space="preserve"> EN FORMA EXPRESA DE CUALQUIER RESPONSABILIDAD QUE AL RESPECTO PUDIERA SURGIR.</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szCs w:val="18"/>
        </w:rPr>
      </w:pPr>
      <w:r w:rsidRPr="002D5EF1">
        <w:rPr>
          <w:rFonts w:ascii="Arial" w:hAnsi="Arial" w:cs="Arial"/>
          <w:b/>
          <w:sz w:val="18"/>
        </w:rPr>
        <w:t>DÉCIMA OCTAVA: CON</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ICIONES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ENTREGA </w:t>
      </w:r>
      <w:smartTag w:uri="urn:schemas-microsoft-com:office:smarttags" w:element="PersonName">
        <w:r w:rsidRPr="002D5EF1">
          <w:rPr>
            <w:rFonts w:ascii="Arial" w:hAnsi="Arial" w:cs="Arial"/>
            <w:b/>
            <w:sz w:val="18"/>
          </w:rPr>
          <w:t>D</w:t>
        </w:r>
      </w:smartTag>
      <w:r w:rsidRPr="002D5EF1">
        <w:rPr>
          <w:rFonts w:ascii="Arial" w:hAnsi="Arial" w:cs="Arial"/>
          <w:b/>
          <w:sz w:val="18"/>
        </w:rPr>
        <w:t xml:space="preserve">E LOS BIENES.- </w:t>
      </w:r>
      <w:r w:rsidRPr="002D5EF1">
        <w:rPr>
          <w:rFonts w:ascii="Arial" w:hAnsi="Arial" w:cs="Arial"/>
          <w:sz w:val="18"/>
        </w:rPr>
        <w:t xml:space="preserve">EL </w:t>
      </w:r>
      <w:r w:rsidRPr="002D5EF1">
        <w:rPr>
          <w:rFonts w:ascii="Arial" w:hAnsi="Arial" w:cs="Arial"/>
          <w:b/>
          <w:sz w:val="18"/>
        </w:rPr>
        <w:t>“PROVEEDOR”</w:t>
      </w:r>
      <w:r w:rsidRPr="002D5EF1">
        <w:rPr>
          <w:rFonts w:ascii="Arial" w:hAnsi="Arial" w:cs="Arial"/>
          <w:sz w:val="18"/>
          <w:szCs w:val="18"/>
        </w:rPr>
        <w:t xml:space="preserve"> DEBERÁ ENTREGAR LOS BIENES, DEBIDAMENTE EMPACADOS Y/O EMBALADOS, CON EL PROPÓSITO DE EVITAR QUE SUFRAN DAÑOS DURANTE SU TRANSPORTACIÓN, UTILIZANDO LOS EMPAQUES Y LOS MÉTODOS QUE GARANTICEN LA INTEGRIDAD FÍSICA DE LOS MISMOS, IDENTIFICADOS CON ETIQUETAS, CONTENIENDO EL NOMBRE O LOGOTIPO DEL FABRICANTE, O BIEN EL DE LA EMPRESA, EL NÚMERO DE CONTRATO, NUMERANDO LOS EMPAQUES EN FORMA CONSECUTIVA HASTA LLEGAR A LA CIFRA QUE AMPARE LA TOTALIDAD DE LOS BIENES.</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URANTE </w:t>
      </w:r>
      <w:smartTag w:uri="urn:schemas-microsoft-com:office:smarttags" w:element="PersonName">
        <w:smartTagPr>
          <w:attr w:name="ProductID" w:val="LA VIGENCIA DEL"/>
        </w:smartTagPr>
        <w:r w:rsidRPr="002D5EF1">
          <w:rPr>
            <w:rFonts w:ascii="Arial" w:hAnsi="Arial" w:cs="Arial"/>
            <w:sz w:val="18"/>
            <w:lang w:eastAsia="es-ES"/>
          </w:rPr>
          <w:t xml:space="preserve">LA VIGENCIA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w:t>
        </w:r>
      </w:smartTag>
      <w:r w:rsidRPr="002D5EF1">
        <w:rPr>
          <w:rFonts w:ascii="Arial" w:hAnsi="Arial" w:cs="Arial"/>
          <w:sz w:val="18"/>
          <w:lang w:eastAsia="es-ES"/>
        </w:rPr>
        <w:t xml:space="preserve"> PRESENTE CONTRATO RECIBIRÁ Y SUPERVISARÁ LOS BIENES A TRAVÉS </w:t>
      </w:r>
      <w:r w:rsidRPr="002D5EF1">
        <w:rPr>
          <w:rFonts w:ascii="Arial" w:hAnsi="Arial" w:cs="Arial"/>
          <w:color w:val="000000"/>
          <w:sz w:val="18"/>
          <w:szCs w:val="18"/>
          <w:lang w:val="es-ES" w:eastAsia="es-ES"/>
        </w:rPr>
        <w:t>DE LA ___________</w:t>
      </w:r>
      <w:r w:rsidRPr="002D5EF1">
        <w:rPr>
          <w:rFonts w:ascii="Arial" w:hAnsi="Arial" w:cs="Arial"/>
          <w:sz w:val="18"/>
          <w:szCs w:val="18"/>
          <w:lang w:val="es-ES" w:eastAsia="es-ES"/>
        </w:rPr>
        <w:t>,</w:t>
      </w:r>
      <w:r w:rsidRPr="002D5EF1">
        <w:rPr>
          <w:rFonts w:ascii="Arial" w:hAnsi="Arial" w:cs="Arial"/>
          <w:sz w:val="18"/>
          <w:lang w:eastAsia="es-ES"/>
        </w:rPr>
        <w:t xml:space="preserve"> DE CONFORMIDAD CON LAS  ESPECIFICACIONES ESTABLECI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AS EN </w:t>
      </w:r>
      <w:smartTag w:uri="urn:schemas-microsoft-com:office:smarttags" w:element="PersonName">
        <w:smartTagPr>
          <w:attr w:name="ProductID" w:val="LA CL￁USULA SEGUNDA"/>
        </w:smartTagPr>
        <w:r w:rsidRPr="002D5EF1">
          <w:rPr>
            <w:rFonts w:ascii="Arial" w:hAnsi="Arial" w:cs="Arial"/>
            <w:sz w:val="18"/>
            <w:lang w:eastAsia="es-ES"/>
          </w:rPr>
          <w:t>LA CLÁUSULA SEGUN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r w:rsidRPr="002D5EF1">
        <w:rPr>
          <w:rFonts w:ascii="Arial" w:hAnsi="Arial" w:cs="Arial"/>
          <w:sz w:val="18"/>
          <w:lang w:eastAsia="es-ES"/>
        </w:rPr>
        <w:t xml:space="preserve"> Y EN EL ANEXO No. 2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PRESENTE CONTRATO</w:t>
      </w:r>
      <w:r w:rsidRPr="002D5EF1">
        <w:rPr>
          <w:rFonts w:ascii="Arial" w:hAnsi="Arial" w:cs="Arial"/>
          <w:sz w:val="18"/>
          <w:szCs w:val="18"/>
          <w:lang w:eastAsia="es-ES"/>
        </w:rPr>
        <w:t xml:space="preserve">. </w:t>
      </w:r>
      <w:r w:rsidRPr="002D5EF1">
        <w:rPr>
          <w:rFonts w:ascii="Arial" w:hAnsi="Arial" w:cs="Arial"/>
          <w:sz w:val="18"/>
          <w:lang w:eastAsia="es-ES"/>
        </w:rPr>
        <w:t xml:space="preserve">EL </w:t>
      </w:r>
      <w:r w:rsidRPr="002D5EF1">
        <w:rPr>
          <w:rFonts w:ascii="Arial" w:hAnsi="Arial" w:cs="Arial"/>
          <w:b/>
          <w:sz w:val="18"/>
          <w:lang w:eastAsia="es-ES"/>
        </w:rPr>
        <w:t>“CONALEP”</w:t>
      </w:r>
      <w:r w:rsidRPr="002D5EF1">
        <w:rPr>
          <w:rFonts w:ascii="Arial" w:hAnsi="Arial" w:cs="Arial"/>
          <w:sz w:val="18"/>
          <w:lang w:eastAsia="es-ES"/>
        </w:rPr>
        <w:t xml:space="preserve"> SE RESERVA EL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ERECHO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RECLAMAR POR LOS BIENES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EFECTUOSOS O POR PAGO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LO IN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EBI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O. NO OBSTANTE EL </w:t>
      </w:r>
      <w:r w:rsidRPr="002D5EF1">
        <w:rPr>
          <w:rFonts w:ascii="Arial" w:hAnsi="Arial" w:cs="Arial"/>
          <w:b/>
          <w:sz w:val="18"/>
          <w:lang w:eastAsia="es-ES"/>
        </w:rPr>
        <w:t>“CONALEP”</w:t>
      </w:r>
      <w:r w:rsidRPr="002D5EF1">
        <w:rPr>
          <w:rFonts w:ascii="Arial" w:hAnsi="Arial" w:cs="Arial"/>
          <w:sz w:val="18"/>
          <w:lang w:eastAsia="es-ES"/>
        </w:rPr>
        <w:t xml:space="preserve"> SE RESERVA EN TODO MOMENTO EL DERECHO DE NOMBRAR AL PERSONAL QUE CONSIDERE NECESARIO PARA SUPERVISAR Y VIGILAR LA CORRECTA ENTREGA E INSTALACIÓN DE LOS BIENES.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sz w:val="18"/>
          <w:lang w:eastAsia="es-ES"/>
        </w:rPr>
        <w:t>CON FUN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AMENTO EN LA FRACCIÓN XVII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ARTÍCULO 45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EL SECTOR PÚBLICO, EL</w:t>
      </w:r>
      <w:r w:rsidRPr="002D5EF1">
        <w:rPr>
          <w:rFonts w:ascii="Arial" w:hAnsi="Arial" w:cs="Arial"/>
          <w:b/>
          <w:sz w:val="18"/>
          <w:lang w:eastAsia="es-ES"/>
        </w:rPr>
        <w:t xml:space="preserve"> “CONALEP”</w:t>
      </w:r>
      <w:r w:rsidRPr="002D5EF1">
        <w:rPr>
          <w:rFonts w:ascii="Arial" w:hAnsi="Arial" w:cs="Arial"/>
          <w:sz w:val="18"/>
          <w:lang w:eastAsia="es-ES"/>
        </w:rPr>
        <w:t xml:space="preserve"> PO</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RÁ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EVOLVER Y/O SOLICITAR LA  REPOSICIÓN DE LOS BIENES, QUE NO CUMPLAN CON LOS REQUISITOS TÉCNICOS SOLICITADOS, LOS OFERTADOS EN SU PROPUESTA TÉCNICA Y LO SEÑALADO EN EL CONTRATO, PARA SU REPOSICIÓN, CONSIDERANDO QUE DICHO TIEMPO NO PODRÁ EXCEDER DEL ORIGINALMENTE DEL PROGRAMADO PARA LA ENTREGA, TRANSCURRIDO EL TIEMPO LÍMITE DE LA ENTREGA SE PROCEDERÁ CONFORME A LA CLÁUSULA DE PENAS CONVENCIONALES.</w:t>
      </w:r>
    </w:p>
    <w:p w:rsidR="002D5EF1" w:rsidRPr="002D5EF1" w:rsidRDefault="002D5EF1" w:rsidP="002D5EF1">
      <w:pPr>
        <w:tabs>
          <w:tab w:val="left" w:pos="6096"/>
        </w:tabs>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DÉCIMA NOVENA:</w:t>
      </w:r>
      <w:r w:rsidRPr="002D5EF1">
        <w:rPr>
          <w:rFonts w:ascii="Arial" w:hAnsi="Arial" w:cs="Arial"/>
          <w:sz w:val="18"/>
          <w:lang w:eastAsia="es-ES"/>
        </w:rPr>
        <w:t xml:space="preserve"> </w:t>
      </w:r>
      <w:r w:rsidRPr="002D5EF1">
        <w:rPr>
          <w:rFonts w:ascii="Arial" w:hAnsi="Arial" w:cs="Arial"/>
          <w:b/>
          <w:sz w:val="18"/>
          <w:lang w:eastAsia="es-ES"/>
        </w:rPr>
        <w:t>SEGUROS.-</w:t>
      </w:r>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 CONFORMI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CON EL ARTÍCULO 55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w:t>
      </w:r>
      <w:smartTag w:uri="urn:schemas-microsoft-com:office:smarttags" w:element="PersonName">
        <w:smartTagPr>
          <w:attr w:name="ProductID" w:val="LA LEY DE"/>
        </w:smartTagPr>
        <w:r w:rsidRPr="002D5EF1">
          <w:rPr>
            <w:rFonts w:ascii="Arial" w:hAnsi="Arial" w:cs="Arial"/>
            <w:sz w:val="18"/>
            <w:lang w:eastAsia="es-ES"/>
          </w:rPr>
          <w:t xml:space="preserve">LA LEY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QUISICIONES, ARREN</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AMIENTOS Y SERVICIOS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EL SECTOR PÚBLICO, EL </w:t>
      </w:r>
      <w:r w:rsidRPr="002D5EF1">
        <w:rPr>
          <w:rFonts w:ascii="Arial" w:hAnsi="Arial" w:cs="Arial"/>
          <w:b/>
          <w:sz w:val="18"/>
          <w:lang w:eastAsia="es-ES"/>
        </w:rPr>
        <w:t>“PROVEEDOR”</w:t>
      </w:r>
      <w:r w:rsidRPr="002D5EF1">
        <w:rPr>
          <w:rFonts w:ascii="Arial" w:hAnsi="Arial" w:cs="Arial"/>
          <w:sz w:val="18"/>
          <w:lang w:eastAsia="es-ES"/>
        </w:rPr>
        <w:t xml:space="preserve">  SERÁ RESPONSABLE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GARANTIZAR </w:t>
      </w:r>
      <w:smartTag w:uri="urn:schemas-microsoft-com:office:smarttags" w:element="PersonName">
        <w:smartTagPr>
          <w:attr w:name="ProductID" w:val="LA INTEGRIDAD DE"/>
        </w:smartTagPr>
        <w:r w:rsidRPr="002D5EF1">
          <w:rPr>
            <w:rFonts w:ascii="Arial" w:hAnsi="Arial" w:cs="Arial"/>
            <w:sz w:val="18"/>
            <w:lang w:eastAsia="es-ES"/>
          </w:rPr>
          <w:t>LA INTEGRI</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A</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E</w:t>
        </w:r>
      </w:smartTag>
      <w:r w:rsidRPr="002D5EF1">
        <w:rPr>
          <w:rFonts w:ascii="Arial" w:hAnsi="Arial" w:cs="Arial"/>
          <w:sz w:val="18"/>
          <w:lang w:eastAsia="es-ES"/>
        </w:rPr>
        <w:t xml:space="preserve"> LA TOTALIDAD DE LOS BIENES HASTA EL MOMENTO </w:t>
      </w:r>
      <w:smartTag w:uri="urn:schemas-microsoft-com:office:smarttags" w:element="PersonName">
        <w:r w:rsidRPr="002D5EF1">
          <w:rPr>
            <w:rFonts w:ascii="Arial" w:hAnsi="Arial" w:cs="Arial"/>
            <w:sz w:val="18"/>
            <w:lang w:eastAsia="es-ES"/>
          </w:rPr>
          <w:t>D</w:t>
        </w:r>
      </w:smartTag>
      <w:r w:rsidRPr="002D5EF1">
        <w:rPr>
          <w:rFonts w:ascii="Arial" w:hAnsi="Arial" w:cs="Arial"/>
          <w:sz w:val="18"/>
          <w:lang w:eastAsia="es-ES"/>
        </w:rPr>
        <w:t xml:space="preserve">E SU ENTREGA A ENTERA SATISFACCIÓN DEL </w:t>
      </w:r>
      <w:r w:rsidRPr="002D5EF1">
        <w:rPr>
          <w:rFonts w:ascii="Arial" w:hAnsi="Arial" w:cs="Arial"/>
          <w:b/>
          <w:sz w:val="18"/>
          <w:lang w:eastAsia="es-ES"/>
        </w:rPr>
        <w:t>“CONALEP”</w:t>
      </w:r>
      <w:r w:rsidRPr="002D5EF1">
        <w:rPr>
          <w:rFonts w:ascii="Arial" w:hAnsi="Arial" w:cs="Arial"/>
          <w:sz w:val="18"/>
          <w:lang w:eastAsia="es-ES"/>
        </w:rPr>
        <w:t>.</w:t>
      </w:r>
    </w:p>
    <w:p w:rsidR="002D5EF1" w:rsidRPr="002D5EF1" w:rsidRDefault="002D5EF1" w:rsidP="002D5EF1">
      <w:pPr>
        <w:jc w:val="both"/>
        <w:rPr>
          <w:rFonts w:ascii="Arial" w:hAnsi="Arial" w:cs="Arial"/>
          <w:sz w:val="18"/>
          <w:lang w:eastAsia="es-ES"/>
        </w:rPr>
      </w:pPr>
    </w:p>
    <w:p w:rsidR="002D5EF1" w:rsidRPr="002D5EF1" w:rsidRDefault="002D5EF1" w:rsidP="002D5EF1">
      <w:pPr>
        <w:jc w:val="both"/>
        <w:rPr>
          <w:rFonts w:ascii="Arial" w:hAnsi="Arial"/>
          <w:sz w:val="18"/>
          <w:lang w:eastAsia="es-ES"/>
        </w:rPr>
      </w:pPr>
      <w:r w:rsidRPr="002D5EF1">
        <w:rPr>
          <w:rFonts w:ascii="Arial" w:hAnsi="Arial"/>
          <w:b/>
          <w:sz w:val="18"/>
          <w:lang w:eastAsia="es-ES"/>
        </w:rPr>
        <w:t xml:space="preserve">VIGÉSIMA: DEL PROCEDIMIENTO DE CONCILIACIÓN.- </w:t>
      </w:r>
      <w:r w:rsidRPr="002D5EF1">
        <w:rPr>
          <w:rFonts w:ascii="Arial" w:hAnsi="Arial"/>
          <w:sz w:val="18"/>
          <w:lang w:eastAsia="es-ES"/>
        </w:rPr>
        <w:t xml:space="preserve">EN CUALQUIER MOMENTO EL </w:t>
      </w:r>
      <w:r w:rsidRPr="002D5EF1">
        <w:rPr>
          <w:rFonts w:ascii="Arial" w:hAnsi="Arial"/>
          <w:b/>
          <w:sz w:val="18"/>
          <w:lang w:eastAsia="es-ES"/>
        </w:rPr>
        <w:t>“PROVEEDOR”</w:t>
      </w:r>
      <w:r w:rsidRPr="002D5EF1">
        <w:rPr>
          <w:rFonts w:ascii="Arial" w:hAnsi="Arial"/>
          <w:sz w:val="18"/>
          <w:lang w:eastAsia="es-ES"/>
        </w:rPr>
        <w:t xml:space="preserve"> Y EL </w:t>
      </w:r>
      <w:r w:rsidRPr="002D5EF1">
        <w:rPr>
          <w:rFonts w:ascii="Arial" w:hAnsi="Arial"/>
          <w:b/>
          <w:sz w:val="18"/>
          <w:lang w:eastAsia="es-ES"/>
        </w:rPr>
        <w:t>“CONALEP”</w:t>
      </w:r>
      <w:r w:rsidRPr="002D5EF1">
        <w:rPr>
          <w:rFonts w:ascii="Arial" w:hAnsi="Arial"/>
          <w:sz w:val="18"/>
          <w:lang w:eastAsia="es-ES"/>
        </w:rPr>
        <w:t xml:space="preserve"> PODRÁN PRESENTAR ANTE LA SECRETARÍA DE LA FUNCIÓN PÚBLICA SOLICITUD DE CONCILIACIÓN, POR DESAVENENCIAS DERIVADAS DEL CUMPLIMIENTO DEL CONTRATO.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UNA VEZ RECIBIDA LA SOLICITUD RESPECTIVA, LA SECRETARÍA DE LA FUNCIÓN PÚBLICA SEÑALARÁ DÍA Y HORA PARA QUE TENGA VERIFICATIVO LA AUDIENCIA DE CONCILIACIÓN Y CITARÁ A </w:t>
      </w:r>
      <w:r w:rsidRPr="002D5EF1">
        <w:rPr>
          <w:rFonts w:ascii="Arial" w:hAnsi="Arial"/>
          <w:b/>
          <w:sz w:val="18"/>
          <w:lang w:eastAsia="es-ES"/>
        </w:rPr>
        <w:t>“LAS PARTES”</w:t>
      </w:r>
      <w:r w:rsidRPr="002D5EF1">
        <w:rPr>
          <w:rFonts w:ascii="Arial" w:hAnsi="Arial"/>
          <w:sz w:val="18"/>
          <w:lang w:eastAsia="es-ES"/>
        </w:rPr>
        <w:t xml:space="preserve">. DICHA </w:t>
      </w:r>
      <w:r w:rsidRPr="002D5EF1">
        <w:rPr>
          <w:rFonts w:ascii="Arial" w:hAnsi="Arial"/>
          <w:sz w:val="18"/>
          <w:lang w:eastAsia="es-ES"/>
        </w:rPr>
        <w:lastRenderedPageBreak/>
        <w:t>AUDIENCIA SE DEBERÁ INICIAR DENTRO DE LOS QUINCE DÍAS HÁBILES SIGUIENTES A LA FECHA DE RECEPCIÓN DE LA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LA ASISTENCIA A LA AUDIENCIA DE CONCILIACIÓN SERÁ OBLIGATORIA PARA AMBAS PARTES, POR LO QUE LA INASISTENCIA POR PARTE DEL </w:t>
      </w:r>
      <w:r w:rsidRPr="002D5EF1">
        <w:rPr>
          <w:rFonts w:ascii="Arial" w:hAnsi="Arial"/>
          <w:b/>
          <w:sz w:val="18"/>
          <w:lang w:eastAsia="es-ES"/>
        </w:rPr>
        <w:t>“PROVEEDOR”</w:t>
      </w:r>
      <w:r w:rsidRPr="002D5EF1">
        <w:rPr>
          <w:rFonts w:ascii="Arial" w:hAnsi="Arial"/>
          <w:sz w:val="18"/>
          <w:lang w:eastAsia="es-ES"/>
        </w:rPr>
        <w:t xml:space="preserve"> TRAERÁ COMO CONSECUENCIA TENER POR NO PRESENTADA SU SOLICITUD.</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LA AUDIENCIA DE CONCILIACIÓN, LA SECRETARÍA DE LA FUNCIÓN PÚBLICA, TOMANDO EN CUENTA LOS HECHOS MANIFESTADOS EN LA SOLICITUD Y LOS ARGUMENTOS QUE HICIERE VALER EL </w:t>
      </w:r>
      <w:r w:rsidRPr="002D5EF1">
        <w:rPr>
          <w:rFonts w:ascii="Arial" w:hAnsi="Arial"/>
          <w:b/>
          <w:sz w:val="18"/>
          <w:lang w:eastAsia="es-ES"/>
        </w:rPr>
        <w:t>“CONALEP”</w:t>
      </w:r>
      <w:r w:rsidRPr="002D5EF1">
        <w:rPr>
          <w:rFonts w:ascii="Arial" w:hAnsi="Arial"/>
          <w:sz w:val="18"/>
          <w:lang w:eastAsia="es-ES"/>
        </w:rPr>
        <w:t xml:space="preserve">, DETERMINARÁ LOS ELEMENTOS COMUNES Y LOS PUNTOS DE CONTROVERSIA Y EXHORTARÁ A </w:t>
      </w:r>
      <w:r w:rsidRPr="002D5EF1">
        <w:rPr>
          <w:rFonts w:ascii="Arial" w:hAnsi="Arial"/>
          <w:b/>
          <w:sz w:val="18"/>
          <w:lang w:eastAsia="es-ES"/>
        </w:rPr>
        <w:t>“LAS PARTES”</w:t>
      </w:r>
      <w:r w:rsidRPr="002D5EF1">
        <w:rPr>
          <w:rFonts w:ascii="Arial" w:hAnsi="Arial"/>
          <w:sz w:val="18"/>
          <w:lang w:eastAsia="es-ES"/>
        </w:rPr>
        <w:t xml:space="preserve"> PARA CONCILIAR SUS INTERESES, CONFORME A LAS DISPOSICIONES DE LA LEY DE ADQUISICIONES, ARRENDAMIENTOS Y SERVICIOS DEL SECTOR PÚBLICO, SIN PREJUZGAR SOBRE EL CONFLICTO PLANTEADO.</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EL SUPUESTO DE QUE </w:t>
      </w:r>
      <w:r w:rsidRPr="002D5EF1">
        <w:rPr>
          <w:rFonts w:ascii="Arial" w:hAnsi="Arial"/>
          <w:b/>
          <w:sz w:val="18"/>
          <w:lang w:eastAsia="es-ES"/>
        </w:rPr>
        <w:t>“LAS PARTES”</w:t>
      </w:r>
      <w:r w:rsidRPr="002D5EF1">
        <w:rPr>
          <w:rFonts w:ascii="Arial" w:hAnsi="Arial"/>
          <w:sz w:val="18"/>
          <w:lang w:eastAsia="es-ES"/>
        </w:rPr>
        <w:t xml:space="preserve"> LLEGUEN A UN ACUERDO DURANTE LA CONCILIACIÓN, EL CONVENIO RESPECTIVO OBLIGARÁ A LAS MISMAS, Y SU CUMPLIMIENTO PODRÁ SER DEMANDADO POR LA VÍA JUDICIAL CORRESPONDIENTE. LA SECRETARÍA DE LA FUNCIÓN PÚBLICA DARÁ SEGUIMIENTO A LOS ACUERDOS DE VOLUNTADES, PARA LO CUAL EL </w:t>
      </w:r>
      <w:r w:rsidRPr="002D5EF1">
        <w:rPr>
          <w:rFonts w:ascii="Arial" w:hAnsi="Arial"/>
          <w:b/>
          <w:sz w:val="18"/>
          <w:lang w:eastAsia="es-ES"/>
        </w:rPr>
        <w:t>“CONALEP”</w:t>
      </w:r>
      <w:r w:rsidRPr="002D5EF1">
        <w:rPr>
          <w:rFonts w:ascii="Arial" w:hAnsi="Arial"/>
          <w:sz w:val="18"/>
          <w:lang w:eastAsia="es-ES"/>
        </w:rPr>
        <w:t xml:space="preserve"> DEBERÁ REMITIR UN INFORME SOBRE EL AVANCE DE CUMPLIMIENTO DEL MISMO, EN TÉRMINOS DEL REGLAMENTO DE LA LEY ANTES CITADA.</w:t>
      </w:r>
    </w:p>
    <w:p w:rsidR="002D5EF1" w:rsidRPr="002D5EF1" w:rsidRDefault="002D5EF1" w:rsidP="002D5EF1">
      <w:pPr>
        <w:jc w:val="both"/>
        <w:rPr>
          <w:rFonts w:ascii="Arial" w:hAnsi="Arial"/>
          <w:sz w:val="18"/>
          <w:lang w:eastAsia="es-ES"/>
        </w:rPr>
      </w:pPr>
    </w:p>
    <w:p w:rsidR="002D5EF1" w:rsidRPr="002D5EF1" w:rsidRDefault="002D5EF1" w:rsidP="002D5EF1">
      <w:pPr>
        <w:jc w:val="both"/>
        <w:rPr>
          <w:rFonts w:ascii="Arial" w:hAnsi="Arial"/>
          <w:sz w:val="18"/>
          <w:lang w:eastAsia="es-ES"/>
        </w:rPr>
      </w:pPr>
      <w:r w:rsidRPr="002D5EF1">
        <w:rPr>
          <w:rFonts w:ascii="Arial" w:hAnsi="Arial"/>
          <w:sz w:val="18"/>
          <w:lang w:eastAsia="es-ES"/>
        </w:rPr>
        <w:t xml:space="preserve">EN CASO DE NO EXISTIR ACUERDO DE VOLUNTADES, </w:t>
      </w:r>
      <w:r w:rsidRPr="002D5EF1">
        <w:rPr>
          <w:rFonts w:ascii="Arial" w:hAnsi="Arial"/>
          <w:b/>
          <w:sz w:val="18"/>
          <w:lang w:eastAsia="es-ES"/>
        </w:rPr>
        <w:t>“LAS PARTES”</w:t>
      </w:r>
      <w:r w:rsidRPr="002D5EF1">
        <w:rPr>
          <w:rFonts w:ascii="Arial" w:hAnsi="Arial"/>
          <w:sz w:val="18"/>
          <w:lang w:eastAsia="es-ES"/>
        </w:rPr>
        <w:t xml:space="preserve"> PODRÁN OPTAR POR CUALQUIER VÍA DE SOLUCIÓN A SU CONTROVERSIA.</w:t>
      </w:r>
    </w:p>
    <w:p w:rsidR="002D5EF1" w:rsidRPr="002D5EF1" w:rsidRDefault="002D5EF1" w:rsidP="002D5EF1">
      <w:pPr>
        <w:tabs>
          <w:tab w:val="left" w:pos="3610"/>
        </w:tabs>
        <w:jc w:val="both"/>
        <w:rPr>
          <w:rFonts w:ascii="Arial" w:hAnsi="Arial" w:cs="Arial"/>
          <w:b/>
          <w:sz w:val="18"/>
          <w:lang w:eastAsia="es-ES"/>
        </w:rPr>
      </w:pP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__________</w:t>
      </w:r>
    </w:p>
    <w:p w:rsidR="002D5EF1" w:rsidRPr="002D5EF1" w:rsidRDefault="002D5EF1" w:rsidP="002D5EF1">
      <w:pPr>
        <w:tabs>
          <w:tab w:val="left" w:pos="3610"/>
        </w:tabs>
        <w:jc w:val="both"/>
        <w:rPr>
          <w:rFonts w:ascii="Arial" w:hAnsi="Arial" w:cs="Arial"/>
          <w:b/>
          <w:sz w:val="18"/>
          <w:lang w:eastAsia="es-ES"/>
        </w:rPr>
      </w:pPr>
      <w:r w:rsidRPr="002D5EF1">
        <w:rPr>
          <w:rFonts w:ascii="Arial" w:hAnsi="Arial" w:cs="Arial"/>
          <w:b/>
          <w:sz w:val="18"/>
          <w:lang w:eastAsia="es-ES"/>
        </w:rPr>
        <w:tab/>
      </w: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PRIMERA: LEGISLACIÓN.-</w:t>
      </w:r>
      <w:r w:rsidRPr="002D5EF1">
        <w:rPr>
          <w:rFonts w:ascii="Arial" w:hAnsi="Arial" w:cs="Arial"/>
          <w:sz w:val="18"/>
          <w:lang w:eastAsia="es-ES"/>
        </w:rPr>
        <w:t xml:space="preserve"> PARA </w:t>
      </w:r>
      <w:smartTag w:uri="urn:schemas-microsoft-com:office:smarttags" w:element="PersonName">
        <w:smartTagPr>
          <w:attr w:name="ProductID" w:val="LA INTERPRETACIￓN"/>
        </w:smartTagPr>
        <w:r w:rsidRPr="002D5EF1">
          <w:rPr>
            <w:rFonts w:ascii="Arial" w:hAnsi="Arial" w:cs="Arial"/>
            <w:sz w:val="18"/>
            <w:lang w:eastAsia="es-ES"/>
          </w:rPr>
          <w:t>LA INTERPRETACIÓN</w:t>
        </w:r>
      </w:smartTag>
      <w:r w:rsidRPr="002D5EF1">
        <w:rPr>
          <w:rFonts w:ascii="Arial" w:hAnsi="Arial" w:cs="Arial"/>
          <w:sz w:val="18"/>
          <w:lang w:eastAsia="es-ES"/>
        </w:rPr>
        <w:t xml:space="preserve">, CUMPLIMIENTO Y MODIFICACIÓN DEL PRESENTE CONTRATO, ASÍ COMO PARA TODO AQUELLO QUE NO ESTÉ EXPRESAMENTE ESTIPULADO EN EL MISMO, SE ESTARÁ A LO DISPUESTO POR </w:t>
      </w:r>
      <w:smartTag w:uri="urn:schemas-microsoft-com:office:smarttags" w:element="PersonName">
        <w:smartTagPr>
          <w:attr w:name="ProductID" w:val="LA LEY DE"/>
        </w:smartTagPr>
        <w:r w:rsidRPr="002D5EF1">
          <w:rPr>
            <w:rFonts w:ascii="Arial" w:hAnsi="Arial" w:cs="Arial"/>
            <w:sz w:val="18"/>
            <w:lang w:eastAsia="es-ES"/>
          </w:rPr>
          <w:t>LA LEY DE</w:t>
        </w:r>
      </w:smartTag>
      <w:r w:rsidRPr="002D5EF1">
        <w:rPr>
          <w:rFonts w:ascii="Arial" w:hAnsi="Arial" w:cs="Arial"/>
          <w:sz w:val="18"/>
          <w:lang w:eastAsia="es-ES"/>
        </w:rPr>
        <w:t xml:space="preserve"> ADQUISICIONES, ARRENDAMIENTOS Y SERVICIOS DEL SECTOR PÚBLICO Y SU REGLAMENTO Y A LO NO PREVISTO SERÁN APLICABLES SUPLETORIAMENTE EL CÓDIGO CIVIL FEDERAL, </w:t>
      </w:r>
      <w:smartTag w:uri="urn:schemas-microsoft-com:office:smarttags" w:element="PersonName">
        <w:smartTagPr>
          <w:attr w:name="ProductID" w:val="LA LEY FEDERAL"/>
        </w:smartTagPr>
        <w:r w:rsidRPr="002D5EF1">
          <w:rPr>
            <w:rFonts w:ascii="Arial" w:hAnsi="Arial" w:cs="Arial"/>
            <w:sz w:val="18"/>
            <w:lang w:eastAsia="es-ES"/>
          </w:rPr>
          <w:t>LA LEY FEDERAL</w:t>
        </w:r>
      </w:smartTag>
      <w:r w:rsidRPr="002D5EF1">
        <w:rPr>
          <w:rFonts w:ascii="Arial" w:hAnsi="Arial" w:cs="Arial"/>
          <w:sz w:val="18"/>
          <w:lang w:eastAsia="es-ES"/>
        </w:rPr>
        <w:t xml:space="preserve"> DE PROCEDIMIENTO ADMINISTRATIVO Y EL CÓDIGO FEDERAL DE PROCEDIMIENTOS CIVILES, ASÍ COMO TODA </w:t>
      </w:r>
      <w:smartTag w:uri="urn:schemas-microsoft-com:office:smarttags" w:element="PersonName">
        <w:smartTagPr>
          <w:attr w:name="ProductID" w:val="LA DEM￁S LEGISLACIￓN"/>
        </w:smartTagPr>
        <w:r w:rsidRPr="002D5EF1">
          <w:rPr>
            <w:rFonts w:ascii="Arial" w:hAnsi="Arial" w:cs="Arial"/>
            <w:sz w:val="18"/>
            <w:lang w:eastAsia="es-ES"/>
          </w:rPr>
          <w:t>LA DEMÁS LEGISLACIÓN</w:t>
        </w:r>
      </w:smartTag>
      <w:r w:rsidRPr="002D5EF1">
        <w:rPr>
          <w:rFonts w:ascii="Arial" w:hAnsi="Arial" w:cs="Arial"/>
          <w:sz w:val="18"/>
          <w:lang w:eastAsia="es-ES"/>
        </w:rPr>
        <w:t xml:space="preserve"> Y NORMATIVIDAD APLICABLE.</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jc w:val="both"/>
        <w:rPr>
          <w:rFonts w:ascii="Arial" w:hAnsi="Arial" w:cs="Arial"/>
          <w:sz w:val="18"/>
          <w:lang w:eastAsia="es-ES"/>
        </w:rPr>
      </w:pPr>
      <w:r w:rsidRPr="002D5EF1">
        <w:rPr>
          <w:rFonts w:ascii="Arial" w:hAnsi="Arial" w:cs="Arial"/>
          <w:b/>
          <w:sz w:val="18"/>
          <w:lang w:eastAsia="es-ES"/>
        </w:rPr>
        <w:t>VIGÉSIMA SEGUNDA:</w:t>
      </w:r>
      <w:r w:rsidRPr="002D5EF1">
        <w:rPr>
          <w:rFonts w:ascii="Arial" w:hAnsi="Arial" w:cs="Arial"/>
          <w:sz w:val="18"/>
          <w:lang w:eastAsia="es-ES"/>
        </w:rPr>
        <w:t xml:space="preserve"> </w:t>
      </w:r>
      <w:r w:rsidRPr="002D5EF1">
        <w:rPr>
          <w:rFonts w:ascii="Arial" w:hAnsi="Arial" w:cs="Arial"/>
          <w:b/>
          <w:sz w:val="18"/>
          <w:lang w:eastAsia="es-ES"/>
        </w:rPr>
        <w:t>JURISDICCIÓN.-</w:t>
      </w:r>
      <w:r w:rsidRPr="002D5EF1">
        <w:rPr>
          <w:rFonts w:ascii="Arial" w:hAnsi="Arial" w:cs="Arial"/>
          <w:sz w:val="18"/>
          <w:lang w:eastAsia="es-ES"/>
        </w:rPr>
        <w:t xml:space="preserve"> EN CASO DE CONTROVERSIA, </w:t>
      </w:r>
      <w:r w:rsidRPr="002D5EF1">
        <w:rPr>
          <w:rFonts w:ascii="Arial" w:hAnsi="Arial" w:cs="Arial"/>
          <w:b/>
          <w:sz w:val="18"/>
          <w:lang w:eastAsia="es-ES"/>
        </w:rPr>
        <w:t>"LAS PARTES"</w:t>
      </w:r>
      <w:r w:rsidRPr="002D5EF1">
        <w:rPr>
          <w:rFonts w:ascii="Arial" w:hAnsi="Arial" w:cs="Arial"/>
          <w:sz w:val="18"/>
          <w:lang w:eastAsia="es-ES"/>
        </w:rPr>
        <w:t xml:space="preserve"> RESOLVERÁN LAS MISMAS ANTE LOS TRIBUNALES FEDERALES DE </w:t>
      </w:r>
      <w:smartTag w:uri="urn:schemas-microsoft-com:office:smarttags" w:element="PersonName">
        <w:smartTagPr>
          <w:attr w:name="ProductID" w:val="LA CIUDAD DE"/>
        </w:smartTagPr>
        <w:r w:rsidRPr="002D5EF1">
          <w:rPr>
            <w:rFonts w:ascii="Arial" w:hAnsi="Arial" w:cs="Arial"/>
            <w:sz w:val="18"/>
            <w:lang w:eastAsia="es-ES"/>
          </w:rPr>
          <w:t>LA CIUDAD DE</w:t>
        </w:r>
      </w:smartTag>
      <w:r w:rsidRPr="002D5EF1">
        <w:rPr>
          <w:rFonts w:ascii="Arial" w:hAnsi="Arial" w:cs="Arial"/>
          <w:sz w:val="18"/>
          <w:lang w:eastAsia="es-ES"/>
        </w:rPr>
        <w:t xml:space="preserve"> MÉXICO, DISTRITO FEDERAL, RENUNCIANDO TÁCITA Y EXPRESAMENTE A CUALQUIER FUERO QUE PUDIERA CORRESPONDERLES POR RAZÓN DE SU DOMICILIO PRESENTE O FUTURO O CUALQUIER OTRA CAUSA.</w:t>
      </w:r>
    </w:p>
    <w:p w:rsidR="002D5EF1" w:rsidRPr="002D5EF1" w:rsidRDefault="002D5EF1" w:rsidP="002D5EF1">
      <w:pPr>
        <w:jc w:val="both"/>
        <w:rPr>
          <w:rFonts w:ascii="Arial" w:hAnsi="Arial" w:cs="Arial"/>
          <w:sz w:val="16"/>
          <w:szCs w:val="16"/>
          <w:lang w:eastAsia="es-ES"/>
        </w:rPr>
      </w:pPr>
    </w:p>
    <w:p w:rsidR="002D5EF1" w:rsidRPr="002D5EF1" w:rsidRDefault="002D5EF1" w:rsidP="002D5EF1">
      <w:pPr>
        <w:widowControl w:val="0"/>
        <w:jc w:val="both"/>
        <w:rPr>
          <w:rFonts w:ascii="Arial" w:hAnsi="Arial" w:cs="Arial"/>
          <w:b/>
          <w:sz w:val="18"/>
          <w:szCs w:val="20"/>
          <w:lang w:eastAsia="es-ES"/>
        </w:rPr>
      </w:pPr>
      <w:r w:rsidRPr="002D5EF1">
        <w:rPr>
          <w:rFonts w:ascii="Arial" w:hAnsi="Arial" w:cs="Arial"/>
          <w:b/>
          <w:sz w:val="18"/>
          <w:szCs w:val="20"/>
          <w:lang w:eastAsia="es-ES"/>
        </w:rPr>
        <w:t>LAS PARTES, ENTERA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EL CONTENI</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Y ALCANCE LEGAL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TO</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AS Y CA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A UNA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E LAS CLÁUSULAS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ESTE INSTRUMENTO, LO FIRMAN EN METEPEC, ESTA</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 xml:space="preserve">O </w:t>
      </w:r>
      <w:smartTag w:uri="urn:schemas-microsoft-com:office:smarttags" w:element="PersonName">
        <w:r w:rsidRPr="002D5EF1">
          <w:rPr>
            <w:rFonts w:ascii="Arial" w:hAnsi="Arial" w:cs="Arial"/>
            <w:b/>
            <w:sz w:val="18"/>
            <w:szCs w:val="20"/>
            <w:lang w:eastAsia="es-ES"/>
          </w:rPr>
          <w:t>D</w:t>
        </w:r>
      </w:smartTag>
      <w:r w:rsidRPr="002D5EF1">
        <w:rPr>
          <w:rFonts w:ascii="Arial" w:hAnsi="Arial" w:cs="Arial"/>
          <w:b/>
          <w:sz w:val="18"/>
          <w:szCs w:val="20"/>
          <w:lang w:eastAsia="es-ES"/>
        </w:rPr>
        <w:t>E MÉXICO, EL DÍA _______________.</w:t>
      </w:r>
    </w:p>
    <w:p w:rsidR="002D5EF1" w:rsidRPr="002D5EF1" w:rsidRDefault="002D5EF1" w:rsidP="002D5EF1">
      <w:pPr>
        <w:tabs>
          <w:tab w:val="left" w:pos="3710"/>
        </w:tabs>
        <w:ind w:right="133"/>
        <w:jc w:val="both"/>
        <w:rPr>
          <w:rFonts w:ascii="Arial" w:hAnsi="Arial" w:cs="Arial"/>
          <w:sz w:val="16"/>
          <w:szCs w:val="16"/>
          <w:lang w:eastAsia="es-ES"/>
        </w:rPr>
      </w:pPr>
      <w:r w:rsidRPr="002D5EF1">
        <w:rPr>
          <w:rFonts w:ascii="Arial" w:hAnsi="Arial" w:cs="Arial"/>
          <w:sz w:val="16"/>
          <w:szCs w:val="16"/>
          <w:lang w:eastAsia="es-ES"/>
        </w:rPr>
        <w:tab/>
      </w: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tabs>
          <w:tab w:val="left" w:pos="3710"/>
        </w:tabs>
        <w:ind w:right="133"/>
        <w:jc w:val="both"/>
        <w:rPr>
          <w:rFonts w:ascii="Arial" w:hAnsi="Arial" w:cs="Arial"/>
          <w:sz w:val="16"/>
          <w:szCs w:val="16"/>
          <w:lang w:eastAsia="es-ES"/>
        </w:rPr>
      </w:pPr>
    </w:p>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005"/>
        <w:gridCol w:w="4680"/>
      </w:tblGrid>
      <w:tr w:rsidR="002D5EF1" w:rsidRPr="002D5EF1" w:rsidTr="0054356E">
        <w:tc>
          <w:tcPr>
            <w:tcW w:w="4465" w:type="dxa"/>
            <w:tcBorders>
              <w:top w:val="nil"/>
              <w:left w:val="nil"/>
              <w:bottom w:val="single" w:sz="4" w:space="0" w:color="auto"/>
              <w:right w:val="nil"/>
            </w:tcBorders>
          </w:tcPr>
          <w:p w:rsidR="002D5EF1" w:rsidRPr="002D5EF1" w:rsidRDefault="002D5EF1" w:rsidP="0054356E">
            <w:pPr>
              <w:ind w:left="-900" w:right="133"/>
              <w:jc w:val="center"/>
              <w:rPr>
                <w:rFonts w:ascii="Arial" w:hAnsi="Arial" w:cs="Arial"/>
                <w:b/>
                <w:sz w:val="18"/>
                <w:lang w:eastAsia="es-ES"/>
              </w:rPr>
            </w:pPr>
            <w:r w:rsidRPr="002D5EF1">
              <w:rPr>
                <w:rFonts w:ascii="Arial" w:hAnsi="Arial" w:cs="Arial"/>
                <w:sz w:val="18"/>
                <w:lang w:eastAsia="es-ES"/>
              </w:rPr>
              <w:t xml:space="preserve">                 POR EL </w:t>
            </w:r>
            <w:r w:rsidRPr="002D5EF1">
              <w:rPr>
                <w:rFonts w:ascii="Arial" w:hAnsi="Arial" w:cs="Arial"/>
                <w:b/>
                <w:sz w:val="18"/>
                <w:lang w:eastAsia="es-ES"/>
              </w:rPr>
              <w:t>"CONALEP"</w:t>
            </w: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1005" w:type="dxa"/>
            <w:tcBorders>
              <w:top w:val="nil"/>
              <w:left w:val="nil"/>
              <w:bottom w:val="nil"/>
              <w:right w:val="nil"/>
            </w:tcBorders>
          </w:tcPr>
          <w:p w:rsidR="002D5EF1" w:rsidRPr="002D5EF1" w:rsidRDefault="002D5EF1" w:rsidP="0054356E">
            <w:pPr>
              <w:ind w:left="-900" w:right="133"/>
              <w:jc w:val="both"/>
              <w:rPr>
                <w:rFonts w:ascii="Arial" w:hAnsi="Arial" w:cs="Arial"/>
                <w:sz w:val="18"/>
                <w:lang w:eastAsia="es-ES"/>
              </w:rPr>
            </w:pPr>
            <w:r w:rsidRPr="002D5EF1">
              <w:rPr>
                <w:rFonts w:ascii="Arial" w:hAnsi="Arial" w:cs="Arial"/>
                <w:sz w:val="18"/>
                <w:lang w:eastAsia="es-ES"/>
              </w:rPr>
              <w:t xml:space="preserve">  </w:t>
            </w:r>
          </w:p>
        </w:tc>
        <w:tc>
          <w:tcPr>
            <w:tcW w:w="4680" w:type="dxa"/>
            <w:tcBorders>
              <w:top w:val="nil"/>
              <w:left w:val="nil"/>
              <w:bottom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sz w:val="18"/>
                <w:lang w:eastAsia="es-ES"/>
              </w:rPr>
              <w:t xml:space="preserve">POR </w:t>
            </w:r>
            <w:r w:rsidRPr="002D5EF1">
              <w:rPr>
                <w:rFonts w:ascii="Arial" w:hAnsi="Arial" w:cs="Arial"/>
                <w:b/>
                <w:sz w:val="18"/>
                <w:lang w:eastAsia="es-ES"/>
              </w:rPr>
              <w:t>“PROVEEDOR”</w:t>
            </w:r>
          </w:p>
          <w:p w:rsidR="002D5EF1" w:rsidRPr="002D5EF1" w:rsidRDefault="002D5EF1" w:rsidP="0054356E">
            <w:pPr>
              <w:ind w:left="110" w:right="133"/>
              <w:jc w:val="center"/>
              <w:rPr>
                <w:rFonts w:ascii="Arial" w:hAnsi="Arial" w:cs="Arial"/>
                <w:sz w:val="18"/>
                <w:lang w:eastAsia="es-ES"/>
              </w:rPr>
            </w:pPr>
          </w:p>
        </w:tc>
      </w:tr>
      <w:tr w:rsidR="002D5EF1" w:rsidRPr="002D5EF1" w:rsidTr="0054356E">
        <w:tc>
          <w:tcPr>
            <w:tcW w:w="4465" w:type="dxa"/>
            <w:tcBorders>
              <w:top w:val="single" w:sz="4" w:space="0" w:color="auto"/>
              <w:left w:val="nil"/>
              <w:right w:val="nil"/>
            </w:tcBorders>
          </w:tcPr>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M.A.E.E. JOSÉ LUIS IZQUIERDO GONZÁLEZ  DIRECTOR DE INFRAESTRUCTURA Y ADQUISICIONES</w:t>
            </w:r>
          </w:p>
        </w:tc>
        <w:tc>
          <w:tcPr>
            <w:tcW w:w="1005" w:type="dxa"/>
            <w:tcBorders>
              <w:top w:val="nil"/>
              <w:left w:val="nil"/>
              <w:bottom w:val="nil"/>
              <w:right w:val="nil"/>
            </w:tcBorders>
          </w:tcPr>
          <w:p w:rsidR="002D5EF1" w:rsidRPr="002D5EF1" w:rsidRDefault="002D5EF1" w:rsidP="0054356E">
            <w:pPr>
              <w:ind w:left="-900" w:right="133"/>
              <w:jc w:val="center"/>
              <w:rPr>
                <w:rFonts w:ascii="Arial" w:hAnsi="Arial" w:cs="Arial"/>
                <w:sz w:val="18"/>
                <w:lang w:eastAsia="es-ES"/>
              </w:rPr>
            </w:pPr>
          </w:p>
          <w:p w:rsidR="002D5EF1" w:rsidRPr="002D5EF1" w:rsidRDefault="002D5EF1" w:rsidP="0054356E">
            <w:pPr>
              <w:ind w:left="-900" w:right="133"/>
              <w:jc w:val="center"/>
              <w:rPr>
                <w:rFonts w:ascii="Arial" w:hAnsi="Arial" w:cs="Arial"/>
                <w:sz w:val="18"/>
                <w:lang w:eastAsia="es-ES"/>
              </w:rPr>
            </w:pPr>
          </w:p>
        </w:tc>
        <w:tc>
          <w:tcPr>
            <w:tcW w:w="4680" w:type="dxa"/>
            <w:tcBorders>
              <w:top w:val="single" w:sz="4" w:space="0" w:color="auto"/>
              <w:left w:val="nil"/>
              <w:right w:val="nil"/>
            </w:tcBorders>
          </w:tcPr>
          <w:p w:rsidR="002D5EF1" w:rsidRPr="002D5EF1" w:rsidRDefault="002D5EF1" w:rsidP="0054356E">
            <w:pPr>
              <w:ind w:left="110" w:right="133"/>
              <w:jc w:val="center"/>
              <w:rPr>
                <w:rFonts w:ascii="Arial" w:hAnsi="Arial" w:cs="Arial"/>
                <w:b/>
                <w:sz w:val="18"/>
                <w:lang w:eastAsia="es-ES"/>
              </w:rPr>
            </w:pPr>
            <w:r w:rsidRPr="002D5EF1">
              <w:rPr>
                <w:rFonts w:ascii="Arial" w:hAnsi="Arial" w:cs="Arial"/>
                <w:b/>
                <w:sz w:val="18"/>
                <w:lang w:eastAsia="es-ES"/>
              </w:rPr>
              <w:t>_______</w:t>
            </w:r>
          </w:p>
        </w:tc>
      </w:tr>
      <w:tr w:rsidR="002D5EF1" w:rsidRPr="002D5EF1" w:rsidTr="0054356E">
        <w:trPr>
          <w:trHeight w:val="1054"/>
        </w:trPr>
        <w:tc>
          <w:tcPr>
            <w:tcW w:w="4465" w:type="dxa"/>
            <w:tcBorders>
              <w:top w:val="nil"/>
              <w:left w:val="nil"/>
              <w:right w:val="nil"/>
            </w:tcBorders>
            <w:vAlign w:val="center"/>
          </w:tcPr>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p w:rsidR="002D5EF1" w:rsidRPr="002D5EF1" w:rsidRDefault="002D5EF1" w:rsidP="0054356E">
            <w:pPr>
              <w:keepNext/>
              <w:ind w:left="180" w:right="133"/>
              <w:jc w:val="center"/>
              <w:outlineLvl w:val="1"/>
              <w:rPr>
                <w:rFonts w:ascii="Arial" w:hAnsi="Arial" w:cs="Arial"/>
                <w:b/>
                <w:sz w:val="18"/>
                <w:lang w:eastAsia="es-ES"/>
              </w:rPr>
            </w:pPr>
          </w:p>
        </w:tc>
        <w:tc>
          <w:tcPr>
            <w:tcW w:w="1005" w:type="dxa"/>
            <w:tcBorders>
              <w:top w:val="nil"/>
              <w:left w:val="nil"/>
              <w:right w:val="nil"/>
            </w:tcBorders>
          </w:tcPr>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p w:rsidR="002D5EF1" w:rsidRPr="002D5EF1" w:rsidRDefault="002D5EF1" w:rsidP="0054356E">
            <w:pPr>
              <w:rPr>
                <w:rFonts w:ascii="Arial" w:hAnsi="Arial" w:cs="Arial"/>
                <w:lang w:val="es-ES_tradnl" w:eastAsia="es-ES"/>
              </w:rPr>
            </w:pPr>
          </w:p>
        </w:tc>
        <w:tc>
          <w:tcPr>
            <w:tcW w:w="4680" w:type="dxa"/>
            <w:tcBorders>
              <w:top w:val="nil"/>
              <w:left w:val="nil"/>
              <w:right w:val="nil"/>
            </w:tcBorders>
            <w:vAlign w:val="center"/>
          </w:tcPr>
          <w:p w:rsidR="002D5EF1" w:rsidRPr="002D5EF1" w:rsidRDefault="002D5EF1" w:rsidP="0054356E">
            <w:pPr>
              <w:jc w:val="center"/>
              <w:rPr>
                <w:rFonts w:ascii="Arial" w:hAnsi="Arial" w:cs="Arial"/>
                <w:b/>
                <w:sz w:val="18"/>
                <w:lang w:eastAsia="es-ES"/>
              </w:rPr>
            </w:pPr>
          </w:p>
          <w:p w:rsidR="002D5EF1" w:rsidRPr="002D5EF1" w:rsidRDefault="002D5EF1" w:rsidP="0054356E">
            <w:pPr>
              <w:keepNext/>
              <w:ind w:left="110" w:right="133"/>
              <w:jc w:val="center"/>
              <w:outlineLvl w:val="2"/>
              <w:rPr>
                <w:rFonts w:ascii="Arial" w:hAnsi="Arial" w:cs="Arial"/>
                <w:b/>
                <w:bCs/>
                <w:sz w:val="18"/>
                <w:lang w:eastAsia="es-ES"/>
              </w:rPr>
            </w:pPr>
          </w:p>
        </w:tc>
      </w:tr>
    </w:tbl>
    <w:p w:rsidR="002D5EF1" w:rsidRPr="002D5EF1" w:rsidRDefault="002D5EF1" w:rsidP="002D5EF1">
      <w:pPr>
        <w:ind w:right="133"/>
        <w:jc w:val="both"/>
        <w:rPr>
          <w:rFonts w:ascii="Arial" w:hAnsi="Arial" w:cs="Arial"/>
          <w:sz w:val="16"/>
          <w:szCs w:val="16"/>
          <w:lang w:eastAsia="es-ES"/>
        </w:rPr>
      </w:pPr>
    </w:p>
    <w:tbl>
      <w:tblPr>
        <w:tblW w:w="10150" w:type="dxa"/>
        <w:tblLayout w:type="fixed"/>
        <w:tblCellMar>
          <w:left w:w="70" w:type="dxa"/>
          <w:right w:w="70" w:type="dxa"/>
        </w:tblCellMar>
        <w:tblLook w:val="0000" w:firstRow="0" w:lastRow="0" w:firstColumn="0" w:lastColumn="0" w:noHBand="0" w:noVBand="0"/>
      </w:tblPr>
      <w:tblGrid>
        <w:gridCol w:w="4465"/>
        <w:gridCol w:w="1134"/>
        <w:gridCol w:w="4551"/>
      </w:tblGrid>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center"/>
              <w:rPr>
                <w:rFonts w:ascii="Arial" w:hAnsi="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r w:rsidRPr="002D5EF1">
              <w:rPr>
                <w:rFonts w:ascii="Arial" w:hAnsi="Arial"/>
                <w:b/>
                <w:sz w:val="18"/>
                <w:lang w:eastAsia="es-ES"/>
              </w:rPr>
              <w:t>TESTIGOS</w:t>
            </w:r>
          </w:p>
        </w:tc>
        <w:tc>
          <w:tcPr>
            <w:tcW w:w="4551" w:type="dxa"/>
            <w:tcBorders>
              <w:top w:val="nil"/>
              <w:left w:val="nil"/>
              <w:right w:val="nil"/>
            </w:tcBorders>
            <w:vAlign w:val="center"/>
          </w:tcPr>
          <w:p w:rsidR="002D5EF1" w:rsidRPr="002D5EF1" w:rsidRDefault="002D5EF1" w:rsidP="0054356E">
            <w:pPr>
              <w:keepNext/>
              <w:ind w:left="110" w:right="133"/>
              <w:jc w:val="center"/>
              <w:outlineLvl w:val="2"/>
              <w:rPr>
                <w:rFonts w:ascii="Arial" w:hAnsi="Arial" w:cs="Arial"/>
                <w:b/>
                <w:bCs/>
                <w:sz w:val="18"/>
                <w:lang w:eastAsia="es-ES"/>
              </w:rPr>
            </w:pPr>
          </w:p>
        </w:tc>
      </w:tr>
      <w:tr w:rsidR="002D5EF1" w:rsidRPr="002D5EF1" w:rsidTr="0054356E">
        <w:tc>
          <w:tcPr>
            <w:tcW w:w="4465" w:type="dxa"/>
            <w:tcBorders>
              <w:top w:val="nil"/>
              <w:left w:val="nil"/>
              <w:right w:val="nil"/>
            </w:tcBorders>
          </w:tcPr>
          <w:p w:rsidR="002D5EF1" w:rsidRPr="002D5EF1" w:rsidRDefault="002D5EF1" w:rsidP="0054356E">
            <w:pPr>
              <w:ind w:right="133"/>
              <w:jc w:val="both"/>
              <w:rPr>
                <w:rFonts w:ascii="Arial" w:hAnsi="Arial"/>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nil"/>
              <w:left w:val="nil"/>
              <w:bottom w:val="single" w:sz="4" w:space="0" w:color="auto"/>
              <w:right w:val="nil"/>
            </w:tcBorders>
          </w:tcPr>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p w:rsidR="002D5EF1" w:rsidRPr="002D5EF1" w:rsidRDefault="002D5EF1" w:rsidP="0054356E">
            <w:pPr>
              <w:ind w:right="133"/>
              <w:jc w:val="both"/>
              <w:rPr>
                <w:rFonts w:ascii="Arial" w:hAnsi="Arial"/>
                <w:sz w:val="18"/>
                <w:lang w:eastAsia="es-ES"/>
              </w:rPr>
            </w:pPr>
          </w:p>
        </w:tc>
      </w:tr>
      <w:tr w:rsidR="002D5EF1" w:rsidRPr="002D5EF1" w:rsidTr="0054356E">
        <w:tc>
          <w:tcPr>
            <w:tcW w:w="4465" w:type="dxa"/>
            <w:tcBorders>
              <w:left w:val="nil"/>
              <w:bottom w:val="nil"/>
              <w:right w:val="nil"/>
            </w:tcBorders>
          </w:tcPr>
          <w:p w:rsidR="002D5EF1" w:rsidRPr="002D5EF1" w:rsidRDefault="002D5EF1" w:rsidP="0054356E">
            <w:pPr>
              <w:ind w:right="106"/>
              <w:jc w:val="center"/>
              <w:rPr>
                <w:rFonts w:ascii="Arial" w:hAnsi="Arial" w:cs="Arial"/>
                <w:b/>
                <w:bCs/>
                <w:sz w:val="18"/>
                <w:szCs w:val="18"/>
                <w:lang w:eastAsia="es-ES"/>
              </w:rPr>
            </w:pPr>
          </w:p>
          <w:p w:rsidR="002D5EF1" w:rsidRPr="002D5EF1" w:rsidRDefault="002D5EF1" w:rsidP="0054356E">
            <w:pPr>
              <w:ind w:right="133"/>
              <w:jc w:val="center"/>
              <w:rPr>
                <w:rFonts w:ascii="Arial" w:hAnsi="Arial" w:cs="Arial"/>
                <w:b/>
                <w:sz w:val="18"/>
                <w:lang w:eastAsia="es-ES"/>
              </w:rPr>
            </w:pPr>
          </w:p>
        </w:tc>
        <w:tc>
          <w:tcPr>
            <w:tcW w:w="1134" w:type="dxa"/>
            <w:tcBorders>
              <w:top w:val="nil"/>
              <w:left w:val="nil"/>
              <w:bottom w:val="nil"/>
              <w:right w:val="nil"/>
            </w:tcBorders>
          </w:tcPr>
          <w:p w:rsidR="002D5EF1" w:rsidRPr="002D5EF1" w:rsidRDefault="002D5EF1" w:rsidP="0054356E">
            <w:pPr>
              <w:rPr>
                <w:rFonts w:ascii="Arial" w:hAnsi="Arial" w:cs="Arial"/>
                <w:lang w:val="es-ES_tradnl" w:eastAsia="es-ES"/>
              </w:rPr>
            </w:pPr>
          </w:p>
        </w:tc>
        <w:tc>
          <w:tcPr>
            <w:tcW w:w="4551" w:type="dxa"/>
            <w:tcBorders>
              <w:top w:val="single" w:sz="4" w:space="0" w:color="auto"/>
              <w:left w:val="nil"/>
              <w:bottom w:val="nil"/>
              <w:right w:val="nil"/>
            </w:tcBorders>
          </w:tcPr>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LIC. AMAYA DE LA CAMPA PALACIOS</w:t>
            </w:r>
          </w:p>
          <w:p w:rsidR="002D5EF1" w:rsidRPr="002D5EF1" w:rsidRDefault="002D5EF1" w:rsidP="0054356E">
            <w:pPr>
              <w:ind w:right="133"/>
              <w:jc w:val="center"/>
              <w:rPr>
                <w:rFonts w:ascii="Arial" w:hAnsi="Arial" w:cs="Arial"/>
                <w:b/>
                <w:sz w:val="18"/>
                <w:lang w:eastAsia="es-ES"/>
              </w:rPr>
            </w:pPr>
            <w:r w:rsidRPr="002D5EF1">
              <w:rPr>
                <w:rFonts w:ascii="Arial" w:hAnsi="Arial" w:cs="Arial"/>
                <w:b/>
                <w:sz w:val="18"/>
                <w:lang w:eastAsia="es-ES"/>
              </w:rPr>
              <w:t xml:space="preserve">COORDINADORA DE </w:t>
            </w:r>
          </w:p>
          <w:p w:rsidR="002D5EF1" w:rsidRPr="002D5EF1" w:rsidRDefault="002D5EF1" w:rsidP="0054356E">
            <w:pPr>
              <w:ind w:right="133"/>
              <w:jc w:val="center"/>
              <w:rPr>
                <w:rFonts w:ascii="Arial" w:hAnsi="Arial" w:cs="Arial"/>
                <w:sz w:val="18"/>
                <w:lang w:eastAsia="es-ES"/>
              </w:rPr>
            </w:pPr>
            <w:r w:rsidRPr="002D5EF1">
              <w:rPr>
                <w:rFonts w:ascii="Arial" w:hAnsi="Arial" w:cs="Arial"/>
                <w:b/>
                <w:sz w:val="18"/>
                <w:lang w:eastAsia="es-ES"/>
              </w:rPr>
              <w:t>ADQUISICIONES Y SERVICIOS</w:t>
            </w:r>
          </w:p>
          <w:p w:rsidR="002D5EF1" w:rsidRPr="002D5EF1" w:rsidRDefault="002D5EF1" w:rsidP="0054356E">
            <w:pPr>
              <w:ind w:right="133"/>
              <w:jc w:val="center"/>
              <w:rPr>
                <w:rFonts w:ascii="Arial" w:hAnsi="Arial" w:cs="Arial"/>
                <w:b/>
                <w:sz w:val="18"/>
                <w:lang w:eastAsia="es-ES"/>
              </w:rPr>
            </w:pPr>
          </w:p>
        </w:tc>
      </w:tr>
    </w:tbl>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p>
    <w:p w:rsidR="002D5EF1" w:rsidRPr="002D5EF1" w:rsidRDefault="002D5EF1" w:rsidP="002D5EF1">
      <w:pPr>
        <w:jc w:val="both"/>
        <w:rPr>
          <w:rFonts w:ascii="Arial" w:hAnsi="Arial" w:cs="Arial"/>
          <w:sz w:val="14"/>
          <w:szCs w:val="14"/>
          <w:lang w:eastAsia="es-ES"/>
        </w:rPr>
      </w:pPr>
      <w:r w:rsidRPr="002D5EF1">
        <w:rPr>
          <w:rFonts w:ascii="Arial" w:hAnsi="Arial" w:cs="Arial"/>
          <w:sz w:val="14"/>
          <w:szCs w:val="14"/>
          <w:lang w:eastAsia="es-ES"/>
        </w:rPr>
        <w:t xml:space="preserve">LA PRESENTE HOJA DE FIRMAS CORRESPONDE AL CONTRATO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QUISICIÓN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BIENES QUE CELEBRAN POR UNA PARTE, EL</w:t>
      </w:r>
      <w:r w:rsidRPr="002D5EF1">
        <w:rPr>
          <w:rFonts w:ascii="Arial" w:hAnsi="Arial" w:cs="Arial"/>
          <w:b/>
          <w:sz w:val="14"/>
          <w:szCs w:val="14"/>
          <w:lang w:eastAsia="es-ES"/>
        </w:rPr>
        <w:t xml:space="preserve"> COLEGIO NACIONAL </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E E</w:t>
      </w:r>
      <w:smartTag w:uri="urn:schemas-microsoft-com:office:smarttags" w:element="PersonName">
        <w:r w:rsidRPr="002D5EF1">
          <w:rPr>
            <w:rFonts w:ascii="Arial" w:hAnsi="Arial" w:cs="Arial"/>
            <w:b/>
            <w:sz w:val="14"/>
            <w:szCs w:val="14"/>
            <w:lang w:eastAsia="es-ES"/>
          </w:rPr>
          <w:t>D</w:t>
        </w:r>
      </w:smartTag>
      <w:r w:rsidRPr="002D5EF1">
        <w:rPr>
          <w:rFonts w:ascii="Arial" w:hAnsi="Arial" w:cs="Arial"/>
          <w:b/>
          <w:sz w:val="14"/>
          <w:szCs w:val="14"/>
          <w:lang w:eastAsia="es-ES"/>
        </w:rPr>
        <w:t>UCACIÓN PROFESIONAL TÉCNICA</w:t>
      </w:r>
      <w:r w:rsidRPr="002D5EF1">
        <w:rPr>
          <w:rFonts w:ascii="Arial" w:hAnsi="Arial" w:cs="Arial"/>
          <w:sz w:val="14"/>
          <w:szCs w:val="14"/>
          <w:lang w:eastAsia="es-ES"/>
        </w:rPr>
        <w:t>, REPRESENTA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O POR EL </w:t>
      </w:r>
      <w:r w:rsidRPr="002D5EF1">
        <w:rPr>
          <w:rFonts w:ascii="Arial" w:hAnsi="Arial" w:cs="Arial"/>
          <w:b/>
          <w:sz w:val="14"/>
          <w:szCs w:val="14"/>
          <w:lang w:eastAsia="es-ES"/>
        </w:rPr>
        <w:t>M.A.E.E. JOSÉ LUIS IZQUIERDO GONZÁLEZ</w:t>
      </w:r>
      <w:r w:rsidRPr="002D5EF1">
        <w:rPr>
          <w:rFonts w:ascii="Arial" w:hAnsi="Arial" w:cs="Arial"/>
          <w:sz w:val="14"/>
          <w:szCs w:val="14"/>
          <w:lang w:eastAsia="es-ES"/>
        </w:rPr>
        <w:t>,</w:t>
      </w:r>
      <w:r w:rsidRPr="002D5EF1">
        <w:rPr>
          <w:rFonts w:ascii="Arial" w:hAnsi="Arial" w:cs="Arial"/>
          <w:b/>
          <w:sz w:val="14"/>
          <w:szCs w:val="14"/>
          <w:lang w:eastAsia="es-ES"/>
        </w:rPr>
        <w:t xml:space="preserve"> </w:t>
      </w:r>
      <w:r w:rsidRPr="002D5EF1">
        <w:rPr>
          <w:rFonts w:ascii="Arial" w:hAnsi="Arial" w:cs="Arial"/>
          <w:sz w:val="14"/>
          <w:szCs w:val="14"/>
          <w:lang w:eastAsia="es-ES"/>
        </w:rPr>
        <w:t xml:space="preserve">EN SU CARÁCTER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E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 xml:space="preserve">IRECTOR </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E INFRAESTRUCTURA Y A</w:t>
      </w:r>
      <w:smartTag w:uri="urn:schemas-microsoft-com:office:smarttags" w:element="PersonName">
        <w:r w:rsidRPr="002D5EF1">
          <w:rPr>
            <w:rFonts w:ascii="Arial" w:hAnsi="Arial" w:cs="Arial"/>
            <w:sz w:val="14"/>
            <w:szCs w:val="14"/>
            <w:lang w:eastAsia="es-ES"/>
          </w:rPr>
          <w:t>D</w:t>
        </w:r>
      </w:smartTag>
      <w:r w:rsidRPr="002D5EF1">
        <w:rPr>
          <w:rFonts w:ascii="Arial" w:hAnsi="Arial" w:cs="Arial"/>
          <w:sz w:val="14"/>
          <w:szCs w:val="14"/>
          <w:lang w:eastAsia="es-ES"/>
        </w:rPr>
        <w:t>QUISICIONES Y POR LA OTRA, __________________ S.A. DE C.V., CON FECHA ____________.</w:t>
      </w:r>
    </w:p>
    <w:p w:rsidR="00553C8F" w:rsidRDefault="00553C8F">
      <w:pPr>
        <w:rPr>
          <w:rFonts w:ascii="Arial" w:hAnsi="Arial" w:cs="Arial"/>
          <w:sz w:val="16"/>
          <w:szCs w:val="16"/>
        </w:rPr>
      </w:pPr>
      <w:r>
        <w:rPr>
          <w:rFonts w:ascii="Arial" w:hAnsi="Arial" w:cs="Arial"/>
          <w:sz w:val="16"/>
          <w:szCs w:val="16"/>
        </w:rPr>
        <w:br w:type="page"/>
      </w:r>
    </w:p>
    <w:p w:rsidR="002D5EF1" w:rsidRPr="006C320F" w:rsidRDefault="002D5EF1" w:rsidP="00E168B9">
      <w:pPr>
        <w:rPr>
          <w:rFonts w:ascii="Arial" w:hAnsi="Arial" w:cs="Arial"/>
          <w:sz w:val="16"/>
          <w:szCs w:val="16"/>
        </w:rPr>
      </w:pPr>
    </w:p>
    <w:p w:rsidR="00E168B9" w:rsidRPr="00CD2B94" w:rsidRDefault="00E168B9" w:rsidP="00E168B9">
      <w:pPr>
        <w:pStyle w:val="Ttulo2"/>
        <w:pBdr>
          <w:top w:val="single" w:sz="4" w:space="1" w:color="auto" w:shadow="1"/>
          <w:left w:val="single" w:sz="4" w:space="4" w:color="auto" w:shadow="1"/>
          <w:bottom w:val="single" w:sz="4" w:space="14" w:color="auto" w:shadow="1"/>
          <w:right w:val="single" w:sz="4" w:space="4" w:color="auto" w:shadow="1"/>
        </w:pBdr>
        <w:shd w:val="clear" w:color="auto" w:fill="92D050"/>
        <w:rPr>
          <w:sz w:val="28"/>
        </w:rPr>
      </w:pPr>
      <w:r w:rsidRPr="00CD2B94">
        <w:rPr>
          <w:sz w:val="28"/>
        </w:rPr>
        <w:t>ANEXO No. 3</w:t>
      </w:r>
    </w:p>
    <w:p w:rsidR="00E168B9" w:rsidRPr="00CD2B94" w:rsidRDefault="00E168B9" w:rsidP="00E168B9">
      <w:pPr>
        <w:pBdr>
          <w:top w:val="single" w:sz="4" w:space="1" w:color="auto" w:shadow="1"/>
          <w:left w:val="single" w:sz="4" w:space="4" w:color="auto" w:shadow="1"/>
          <w:bottom w:val="single" w:sz="4" w:space="14"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pBdr>
          <w:bottom w:val="single" w:sz="4" w:space="14" w:color="auto" w:shadow="1"/>
        </w:pBdr>
        <w:shd w:val="clear" w:color="auto" w:fill="92D050"/>
        <w:rPr>
          <w:b w:val="0"/>
          <w:sz w:val="16"/>
        </w:rPr>
      </w:pPr>
      <w:r w:rsidRPr="00CD2B94">
        <w:rPr>
          <w:sz w:val="20"/>
          <w:szCs w:val="20"/>
        </w:rPr>
        <w:t>MODELO DE FIANZA DE CUMPLIMIENTO DE CONTRATO</w:t>
      </w:r>
    </w:p>
    <w:p w:rsidR="00E168B9" w:rsidRPr="00CD2B94" w:rsidRDefault="00E168B9" w:rsidP="00E168B9">
      <w:pPr>
        <w:pStyle w:val="Textoindependiente3"/>
        <w:widowControl/>
        <w:rPr>
          <w:rFonts w:ascii="Arial Narrow" w:hAnsi="Arial Narrow" w:cs="Arial"/>
          <w:kern w:val="24"/>
          <w:sz w:val="16"/>
        </w:rPr>
      </w:pPr>
      <w:r w:rsidRPr="00CD2B94">
        <w:rPr>
          <w:rFonts w:ascii="Arial Narrow" w:hAnsi="Arial Narrow" w:cs="Arial"/>
          <w:kern w:val="24"/>
          <w:sz w:val="16"/>
        </w:rPr>
        <w:t>Nota: ESTE ANEXO SOLO LO DEBERÁ PRESENTAR EL LICITANTE QUE RESULTE ADJUDICADO.</w:t>
      </w:r>
    </w:p>
    <w:p w:rsidR="00E168B9" w:rsidRPr="00E95E81" w:rsidRDefault="00E168B9" w:rsidP="00E168B9">
      <w:pPr>
        <w:tabs>
          <w:tab w:val="left" w:pos="284"/>
        </w:tabs>
        <w:ind w:left="4956" w:hanging="4956"/>
        <w:rPr>
          <w:rFonts w:ascii="Arial" w:hAnsi="Arial" w:cs="Arial"/>
          <w:b/>
          <w:sz w:val="16"/>
          <w:szCs w:val="16"/>
        </w:rPr>
      </w:pPr>
      <w:r w:rsidRPr="00E95E81">
        <w:rPr>
          <w:rFonts w:ascii="Arial" w:hAnsi="Arial" w:cs="Arial"/>
          <w:sz w:val="16"/>
          <w:szCs w:val="16"/>
        </w:rPr>
        <w:t>FIANZA No. :</w:t>
      </w:r>
      <w:r w:rsidRPr="00E95E81">
        <w:rPr>
          <w:rFonts w:ascii="Arial" w:hAnsi="Arial" w:cs="Arial"/>
          <w:b/>
          <w:sz w:val="16"/>
          <w:szCs w:val="16"/>
        </w:rPr>
        <w:t xml:space="preserve">(NUM. DE FIANZA) </w:t>
      </w:r>
      <w:r w:rsidRPr="00E95E81">
        <w:rPr>
          <w:rFonts w:ascii="Arial" w:hAnsi="Arial" w:cs="Arial"/>
          <w:b/>
          <w:sz w:val="16"/>
          <w:szCs w:val="16"/>
        </w:rPr>
        <w:tab/>
      </w:r>
      <w:r w:rsidRPr="00E95E81">
        <w:rPr>
          <w:rFonts w:ascii="Arial" w:hAnsi="Arial" w:cs="Arial"/>
          <w:sz w:val="16"/>
          <w:szCs w:val="16"/>
        </w:rPr>
        <w:t>FECHA: (</w:t>
      </w:r>
      <w:r w:rsidRPr="00E95E81">
        <w:rPr>
          <w:rFonts w:ascii="Arial" w:hAnsi="Arial" w:cs="Arial"/>
          <w:b/>
          <w:sz w:val="16"/>
          <w:szCs w:val="16"/>
        </w:rPr>
        <w:t>10 DÍAS NATURALES COMO MÁXIMO A PARTIR DE LA FECHA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POR $___________(10% DEL IMPORTE TOTAL DEL CONTRATO)</w:t>
      </w:r>
    </w:p>
    <w:p w:rsidR="00E168B9" w:rsidRPr="002B2094" w:rsidRDefault="00E168B9" w:rsidP="00E168B9">
      <w:pPr>
        <w:jc w:val="both"/>
        <w:rPr>
          <w:rFonts w:ascii="Arial" w:hAnsi="Arial" w:cs="Arial"/>
          <w:sz w:val="14"/>
          <w:szCs w:val="14"/>
        </w:rPr>
      </w:pPr>
    </w:p>
    <w:p w:rsidR="00E168B9" w:rsidRPr="002B2094" w:rsidRDefault="00E168B9" w:rsidP="00E168B9">
      <w:pPr>
        <w:jc w:val="both"/>
        <w:rPr>
          <w:rFonts w:ascii="Arial" w:hAnsi="Arial" w:cs="Arial"/>
          <w:sz w:val="14"/>
          <w:szCs w:val="14"/>
        </w:rPr>
      </w:pPr>
      <w:r w:rsidRPr="002B2094">
        <w:rPr>
          <w:rFonts w:ascii="Arial" w:hAnsi="Arial" w:cs="Arial"/>
          <w:sz w:val="14"/>
          <w:szCs w:val="14"/>
        </w:rPr>
        <w:t>ANTE: COLEGIO NACIONAL DE EDUCACIÓN PROFESIONAL TÉCNICA.</w:t>
      </w:r>
    </w:p>
    <w:p w:rsidR="00E168B9" w:rsidRPr="002B2094" w:rsidRDefault="00E168B9" w:rsidP="00E168B9">
      <w:pPr>
        <w:jc w:val="both"/>
        <w:rPr>
          <w:rFonts w:ascii="Arial" w:hAnsi="Arial" w:cs="Arial"/>
          <w:sz w:val="14"/>
          <w:szCs w:val="14"/>
        </w:rPr>
      </w:pPr>
    </w:p>
    <w:p w:rsidR="00E168B9" w:rsidRPr="002B2094" w:rsidRDefault="00E168B9" w:rsidP="00E168B9">
      <w:pPr>
        <w:ind w:right="-150"/>
        <w:jc w:val="both"/>
        <w:rPr>
          <w:rFonts w:ascii="Arial" w:hAnsi="Arial" w:cs="Arial"/>
          <w:sz w:val="14"/>
          <w:szCs w:val="14"/>
          <w:u w:val="single"/>
        </w:rPr>
      </w:pPr>
      <w:r w:rsidRPr="002B2094">
        <w:rPr>
          <w:rFonts w:ascii="Arial" w:hAnsi="Arial"/>
          <w:sz w:val="14"/>
          <w:szCs w:val="14"/>
        </w:rPr>
        <w:t xml:space="preserve">PARA GARANTIZAR POR: (NOMBRE O RAZÓN SOCIAL, R.F.C. Y DOMICILIO DE LA EMPRESA) EL CUMPLIMIENTO DE TODAS Y CADA UNA DE LAS OBLIGACIONES A SU CARGO, DERIVADAS DEL CONTRATO: (No. DE CONTRATO) DE FECHA: (FECHA EN QUE SE FIRMÓ CONTRATO), CON IMPORTE DE $(MONTO DEL CONTRATO) (CON LETRA). RELATIVO A: (DESCRIPCIÓN DE LOS BIENES Y/O SERVICIOS, MISMOS QUE SE ESPECIFICAN EN LA CLÁUSULA PRIMERA DEL CONTRATO) CELEBRADO CON EL COLEGIO NACIONAL DE EDUCACIÓN PROFESIONAL TÉCNICA, REPRESENTADA POR EL </w:t>
      </w:r>
      <w:r w:rsidRPr="002B2094">
        <w:rPr>
          <w:rFonts w:ascii="Arial" w:hAnsi="Arial"/>
          <w:bCs/>
          <w:sz w:val="14"/>
          <w:szCs w:val="14"/>
          <w:u w:val="single"/>
        </w:rPr>
        <w:t>M.A.E.E. JOSÉ LUIS IZQUIERDO GONZÁLEZ, EN SU CARÁCTER DE DIRECTOR DE INFRAESTRUCTURA Y ADQUISICIONES DEL COLEGIO NACIONAL DE EDUCACIÓN PROFESIONAL TÉCNICA,</w:t>
      </w:r>
      <w:r w:rsidRPr="002B2094">
        <w:rPr>
          <w:rFonts w:ascii="Arial" w:hAnsi="Arial"/>
          <w:sz w:val="14"/>
          <w:szCs w:val="14"/>
        </w:rPr>
        <w:t xml:space="preserve"> TODA VEZ QUE CUENTA CON PODERES PARA ACTOS DE ADMINISTRACIÓN Y DE DOMINIO LIMITADOS, MISMOS QUE ACREDITA CON </w:t>
      </w:r>
      <w:r w:rsidRPr="002B2094">
        <w:rPr>
          <w:rFonts w:ascii="Arial" w:hAnsi="Arial"/>
          <w:bCs/>
          <w:sz w:val="14"/>
          <w:szCs w:val="14"/>
          <w:u w:val="single"/>
        </w:rPr>
        <w:t xml:space="preserve">TESTIMONIO No. </w:t>
      </w:r>
      <w:r w:rsidRPr="002B2094">
        <w:rPr>
          <w:rFonts w:ascii="Arial" w:hAnsi="Arial" w:cs="Arial"/>
          <w:sz w:val="14"/>
          <w:szCs w:val="14"/>
          <w:u w:val="single"/>
        </w:rPr>
        <w:t>1,634 DE FECHA 17 DE JUNIO DE 2013, PROTOCOLIZADA ANTE LA FE DE LA NOTARIO PÚBLICO No. 41 DE ESTADO DE MÉXICO, LICENCIADA PATRICIA IRMA FIGUEROA BARKOW.</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SE EXPIDE DE CONFORMIDAD CON LA LEY DE ADQUISICIONES, ARRENDAMIENTOS Y SERVICIOS DEL SECTOR PÚBLICO Y SU REGLAMENTO, LA LEY FEDERAL DE INSTITUCIONES DE FIANZAS, Y ESTARÁ VIGENTE HASTA QUE LAS ADQUISICIONES, ARRENDAMIENTOS, TRABAJOS O SERVICIOS MATERIA DEL CONTRATO DE REFERENCIA, HAYAN SIDO RECIBIDOS A ENTERA SATISFACCIÓN DEL CONALEP DE ACUERDO A LO ESTIPULADO EN EL CONTRATO DE REFERENCIA, LA PRESENTE FIANZA AMPARA EL PERIODO DE GARANTÍA DE LOS BIENES Y/O SERVICIOS OBJETO DEL CONTRATO DE REFERENCIA, ASÍ MISMO ES NECESARIO PARA CANCELAR LA PRESENTE FIANZA, CONTAR CON LA CONSTANCIA DE CUMPLIMIENTO TOTAL DE LAS OBLIGACIONES CONTRACTUALES QUE SE SEÑALA EN LA FRACCIÓN B) DEL PÁRRAFO I DEL ARTÍCULO 103 DEL REGLAMENTO DE LA LEY EN CITA.</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ESTA FIANZA PERMANECERÁ VIGENTE DURANTE EL CUMPLIMIENTO DE LAS OBLIGACIONES QUE GARANTICE Y CONTINUARÁ VIGENTE</w:t>
      </w:r>
      <w:r w:rsidRPr="002B2094">
        <w:rPr>
          <w:rFonts w:ascii="Arial" w:hAnsi="Arial"/>
          <w:b/>
          <w:sz w:val="14"/>
          <w:szCs w:val="14"/>
        </w:rPr>
        <w:t xml:space="preserve"> </w:t>
      </w:r>
      <w:r w:rsidRPr="002B2094">
        <w:rPr>
          <w:rFonts w:ascii="Arial" w:hAnsi="Arial"/>
          <w:sz w:val="14"/>
          <w:szCs w:val="14"/>
        </w:rPr>
        <w:t>HASTA QUE SE CORRIJAN LOS DEFECTOS Y SE SATISFAGAN LAS RESPONSABILIDADES A QUE HAYA LUGAR. Y EN CASO DE QUE SE PRORROGUE O EXISTA ESPERA EN EL PLAZO AL CUMPLIMIENTO DE LOS CONTRATOS, ASÍ COMO DURANTE LASUBSTANCIACIÓN DE TODOS LOS RECURSOS LEGALES O DE LOS JUICIOS QUE SE INTERPONGAN Y HASTA QUE SE DICTE RESOLUCIÓN DEFINITIVA QUE QUEDE FIRME Y EN QUE SE ESTABLEZCA PARA LA CORRECCIÓN DE LOS SERVICIOS QUE SE GARANTIZAN, LA VIGENCIA DE LA PRESENTE QUEDARÁ AUTOMÁTICAMENTE PRORROGADA EN CORCONDANCIA CON DICHA PRÓRROGA O ESPERA DE CONFORMIDAD CON EL ARTÌCULO 118 DE LA LEY FEDERAL DE INSTITUCIONES DE FIANZAS.</w:t>
      </w:r>
    </w:p>
    <w:p w:rsidR="00E168B9" w:rsidRPr="002B2094" w:rsidRDefault="00E168B9" w:rsidP="00E168B9">
      <w:pPr>
        <w:jc w:val="both"/>
        <w:rPr>
          <w:rFonts w:ascii="Arial" w:hAnsi="Arial"/>
          <w:sz w:val="14"/>
          <w:szCs w:val="14"/>
        </w:rPr>
      </w:pPr>
    </w:p>
    <w:p w:rsidR="00E168B9" w:rsidRPr="002B2094" w:rsidRDefault="00E168B9" w:rsidP="00E168B9">
      <w:pPr>
        <w:widowControl w:val="0"/>
        <w:jc w:val="both"/>
        <w:rPr>
          <w:rFonts w:ascii="Arial" w:hAnsi="Arial"/>
          <w:sz w:val="14"/>
          <w:szCs w:val="14"/>
          <w:lang w:val="es-ES_tradnl" w:eastAsia="es-ES"/>
        </w:rPr>
      </w:pPr>
      <w:r w:rsidRPr="002B2094">
        <w:rPr>
          <w:rFonts w:ascii="Arial" w:hAnsi="Arial"/>
          <w:sz w:val="14"/>
          <w:szCs w:val="14"/>
          <w:lang w:val="es-ES_tradnl" w:eastAsia="es-ES"/>
        </w:rPr>
        <w:t>EL PROVEEDOR SE OBLIGA AL TERMINAR LA ENTREGA DE LOS BIENES A RESPONDER ANTE EL CONALEP DE LOS DEFECTOS QUE RESULTEN DE LA ADQUISICIÒN DE LOS BIENES Y/O SERVICIOS DEL CONTRATO DE REFERENCIA, DE VICIOS OCULTOS O DE CUALQUIER OTRA RESPONSABILIDAD EN QUE SE HUBIESE INCURRIDO EN SU EJECUCIÓN.</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b/>
          <w:sz w:val="14"/>
          <w:szCs w:val="14"/>
        </w:rPr>
      </w:pPr>
      <w:r w:rsidRPr="002B2094">
        <w:rPr>
          <w:rFonts w:ascii="Arial" w:hAnsi="Arial"/>
          <w:b/>
          <w:sz w:val="14"/>
          <w:szCs w:val="14"/>
        </w:rPr>
        <w:t>LA COMPAÑÍA AFIANZADORA EXPRESAMENTE DECLARA:</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QUE LA AFIANZADORA ACEPTA EXPRESAMENTE SOMETERSE A LOS PROCEDIMIENTOS DE EJECUCIÓN PREVISTOS EN LA LEY FEDERAL DE INSTITUCIONES DE FIANZAS PARA LA EFECTIVIDAD DE LAS FIANZAS, AÚN PARA EL CASO DE QUE PROCEDA EL COBRO DE INDEMNIZACIÓN POR MORA, CON MOTIVO DEL PAGO EXTEMPORÁNEO DEL IMPORTE DE LA PÓLIZA DE FIANZA REQUERIDA.</w:t>
      </w:r>
    </w:p>
    <w:p w:rsidR="00E168B9" w:rsidRPr="002B2094" w:rsidRDefault="00E168B9" w:rsidP="00E168B9">
      <w:pPr>
        <w:jc w:val="both"/>
        <w:rPr>
          <w:rFonts w:ascii="Arial" w:hAnsi="Arial"/>
          <w:sz w:val="14"/>
          <w:szCs w:val="14"/>
        </w:rPr>
      </w:pPr>
      <w:r w:rsidRPr="002B2094">
        <w:rPr>
          <w:rFonts w:ascii="Arial" w:hAnsi="Arial"/>
          <w:sz w:val="14"/>
          <w:szCs w:val="14"/>
        </w:rPr>
        <w:t>QUE ESTA FIANZA SE OTORGA ATENDIENDO A TODAS LAS ESTIPULACIONES CONTENIDAS EN EL CONTRATO DE REFERENCIA,  ASÍ COMO A SUS ANEXOS.</w:t>
      </w:r>
    </w:p>
    <w:p w:rsidR="00E168B9" w:rsidRPr="002B2094" w:rsidRDefault="00E168B9" w:rsidP="00E168B9">
      <w:pPr>
        <w:jc w:val="both"/>
        <w:rPr>
          <w:rFonts w:ascii="Arial" w:hAnsi="Arial"/>
          <w:sz w:val="14"/>
          <w:szCs w:val="14"/>
        </w:rPr>
      </w:pP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EN CASO DE OTORGAMIENTO DE PRÓRROGAS O ESPERAS AL PROVEEDOR PARA EL CUMPLIMIENTO DE SUS OBLIGACIONES, DERIVADAS DE LA FORMALIZACIÓN DE CONVENIOS DE AMPLIACIÓN AL MONTO O AL PLAZO DEL CONTRATO, SE DEBERÁ REALIZAR LA MODIFICACIÓN CORRESPONDIENTE A LA FIANZA;</w:t>
      </w:r>
    </w:p>
    <w:p w:rsidR="00E168B9" w:rsidRPr="002B2094" w:rsidRDefault="00E168B9" w:rsidP="00E168B9">
      <w:pPr>
        <w:spacing w:after="101" w:line="216" w:lineRule="exact"/>
        <w:jc w:val="both"/>
        <w:rPr>
          <w:rFonts w:ascii="Arial" w:hAnsi="Arial" w:cs="Arial"/>
          <w:sz w:val="14"/>
          <w:szCs w:val="14"/>
        </w:rPr>
      </w:pPr>
      <w:r w:rsidRPr="002B2094">
        <w:rPr>
          <w:rFonts w:ascii="Arial" w:hAnsi="Arial" w:cs="Arial"/>
          <w:sz w:val="14"/>
          <w:szCs w:val="14"/>
        </w:rPr>
        <w:t>CUANDO AL REALIZARSE EL FINIQUITO RESULTEN SALDOS A CARGO DEL PROVEEDOR Y ÉSTE EFECTÚE LA TOTALIDAD DEL PAGO EN FORMA INCONDICIONAL, LAS DEPENDENCIAS Y ENTIDADES DEBERÁN CANCELAR LA FIANZA RESPECTIVA.</w:t>
      </w:r>
    </w:p>
    <w:p w:rsidR="00E168B9" w:rsidRPr="002B2094" w:rsidRDefault="00E168B9" w:rsidP="00E168B9">
      <w:pPr>
        <w:spacing w:after="101" w:line="216" w:lineRule="exact"/>
        <w:jc w:val="both"/>
        <w:rPr>
          <w:rFonts w:ascii="Arial" w:hAnsi="Arial" w:cs="Arial"/>
          <w:sz w:val="14"/>
          <w:szCs w:val="14"/>
          <w:lang w:val="es-ES_tradnl"/>
        </w:rPr>
      </w:pPr>
      <w:r w:rsidRPr="002B2094">
        <w:rPr>
          <w:rFonts w:ascii="Arial" w:hAnsi="Arial" w:cs="Arial"/>
          <w:sz w:val="14"/>
          <w:szCs w:val="14"/>
          <w:lang w:val="es-ES_tradnl"/>
        </w:rPr>
        <w:t>LAS MODIFICACIONES A LAS FIANZAS DEBERÁN FORMALIZARSE CON LA PARTICIPACIÓN QUE CORRESPONDA A LA AFIANZADORA, EN TÉRMINOS DE LAS DISPOSICIONES APLICABLES.</w:t>
      </w:r>
    </w:p>
    <w:p w:rsidR="00E168B9" w:rsidRPr="002B2094" w:rsidRDefault="00E168B9" w:rsidP="00E168B9">
      <w:pPr>
        <w:jc w:val="both"/>
        <w:rPr>
          <w:rFonts w:ascii="Arial" w:hAnsi="Arial"/>
          <w:sz w:val="14"/>
          <w:szCs w:val="14"/>
        </w:rPr>
      </w:pPr>
    </w:p>
    <w:p w:rsidR="00E168B9" w:rsidRPr="002B2094" w:rsidRDefault="00E168B9" w:rsidP="00E168B9">
      <w:pPr>
        <w:jc w:val="both"/>
        <w:rPr>
          <w:rFonts w:ascii="Arial" w:hAnsi="Arial"/>
          <w:sz w:val="14"/>
          <w:szCs w:val="14"/>
        </w:rPr>
      </w:pPr>
      <w:r w:rsidRPr="002B2094">
        <w:rPr>
          <w:rFonts w:ascii="Arial" w:hAnsi="Arial"/>
          <w:sz w:val="14"/>
          <w:szCs w:val="14"/>
        </w:rPr>
        <w:t>LA PRESENTE FIANZA PERMANECERÁ EN VIGOR DESDE LA FECHA DE SU EXPEDICIÓN Y DURANTE LA SUBSTANCIACIÓN DE TODOS LOS RECURSOS LEGALES O JUICIOS QUE SE INTERPONGAN, HASTA QUE SE DICTE RESOLUCIÓN FEFINITIVA POR AUTORIDADES COMPETENTES.</w:t>
      </w:r>
    </w:p>
    <w:p w:rsidR="00E168B9" w:rsidRPr="002B2094" w:rsidRDefault="00E168B9" w:rsidP="00E168B9">
      <w:pPr>
        <w:jc w:val="both"/>
        <w:rPr>
          <w:rFonts w:ascii="Arial" w:hAnsi="Arial"/>
          <w:sz w:val="14"/>
          <w:szCs w:val="14"/>
        </w:rPr>
      </w:pPr>
    </w:p>
    <w:p w:rsidR="00E168B9" w:rsidRPr="002B2094" w:rsidRDefault="00E168B9" w:rsidP="00E168B9">
      <w:pPr>
        <w:rPr>
          <w:rFonts w:ascii="Arial" w:hAnsi="Arial"/>
          <w:b/>
          <w:sz w:val="14"/>
          <w:szCs w:val="14"/>
        </w:rPr>
      </w:pPr>
      <w:r w:rsidRPr="002B2094">
        <w:rPr>
          <w:rFonts w:ascii="Arial" w:hAnsi="Arial"/>
          <w:b/>
          <w:sz w:val="14"/>
          <w:szCs w:val="14"/>
        </w:rPr>
        <w:t>NOTA: DEBERÁ PRESENTARSE EN ORIGINAL Y 2 FOTOCOPIAS DE LA FIANZA, NO SE ADMITEN TACHADURAS NI ENMENDADURAS.</w:t>
      </w:r>
    </w:p>
    <w:p w:rsidR="00E168B9" w:rsidRPr="002B2094" w:rsidRDefault="00E168B9" w:rsidP="00E168B9">
      <w:pPr>
        <w:rPr>
          <w:rFonts w:ascii="Arial" w:hAnsi="Arial"/>
          <w:b/>
          <w:sz w:val="14"/>
          <w:szCs w:val="14"/>
        </w:rPr>
      </w:pPr>
    </w:p>
    <w:p w:rsidR="00E168B9" w:rsidRPr="00CD2B94" w:rsidRDefault="00E168B9" w:rsidP="00E168B9">
      <w:pPr>
        <w:rPr>
          <w:rFonts w:ascii="Arial" w:hAnsi="Arial"/>
          <w:b/>
          <w:sz w:val="12"/>
          <w:szCs w:val="12"/>
        </w:rPr>
      </w:pPr>
      <w:r w:rsidRPr="00CD2B94">
        <w:rPr>
          <w:rFonts w:ascii="Arial" w:hAnsi="Arial"/>
          <w:b/>
          <w:sz w:val="12"/>
          <w:szCs w:val="12"/>
        </w:rPr>
        <w:br w:type="page"/>
      </w:r>
    </w:p>
    <w:p w:rsidR="00E168B9" w:rsidRPr="00CD2B94" w:rsidRDefault="00E168B9" w:rsidP="00E168B9">
      <w:pPr>
        <w:rPr>
          <w:rFonts w:ascii="Arial" w:hAnsi="Arial" w:cs="Arial"/>
          <w:sz w:val="4"/>
          <w:szCs w:val="20"/>
          <w:lang w:val="es-ES"/>
        </w:rPr>
      </w:pPr>
    </w:p>
    <w:p w:rsidR="00E168B9" w:rsidRPr="00CD2B94" w:rsidRDefault="00E168B9" w:rsidP="00E168B9">
      <w:pPr>
        <w:pStyle w:val="Ttulo2"/>
        <w:pBdr>
          <w:top w:val="single" w:sz="4" w:space="1" w:color="auto" w:shadow="1"/>
          <w:left w:val="single" w:sz="4" w:space="4" w:color="auto" w:shadow="1"/>
          <w:bottom w:val="single" w:sz="4" w:space="1" w:color="auto" w:shadow="1"/>
          <w:right w:val="single" w:sz="4" w:space="4" w:color="auto" w:shadow="1"/>
        </w:pBdr>
        <w:shd w:val="clear" w:color="auto" w:fill="92D050"/>
        <w:rPr>
          <w:sz w:val="28"/>
        </w:rPr>
      </w:pPr>
      <w:r w:rsidRPr="00CD2B94">
        <w:rPr>
          <w:sz w:val="28"/>
        </w:rPr>
        <w:t>ANEXO No. 4</w:t>
      </w:r>
    </w:p>
    <w:p w:rsidR="00E168B9" w:rsidRPr="00CD2B94" w:rsidRDefault="00E168B9" w:rsidP="00E168B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0"/>
        </w:rPr>
      </w:pPr>
    </w:p>
    <w:p w:rsidR="00E168B9" w:rsidRPr="00CD2B94" w:rsidRDefault="00E168B9" w:rsidP="00E168B9">
      <w:pPr>
        <w:pStyle w:val="Ttulo3"/>
        <w:shd w:val="clear" w:color="auto" w:fill="92D050"/>
        <w:rPr>
          <w:bCs/>
          <w:sz w:val="20"/>
          <w:szCs w:val="20"/>
        </w:rPr>
      </w:pPr>
      <w:r w:rsidRPr="00CD2B94">
        <w:rPr>
          <w:rFonts w:cs="Arial"/>
          <w:bCs/>
          <w:sz w:val="20"/>
          <w:szCs w:val="20"/>
          <w:lang w:val="es-ES"/>
        </w:rPr>
        <w:t>MODELO DE CARTA SOBRE DEFECTOS Y VICIOS OCULTOS DE LOS BIENES Y CALIDAD DE LOS SERVICIOS</w:t>
      </w:r>
    </w:p>
    <w:p w:rsidR="00E168B9" w:rsidRPr="00CD2B94" w:rsidRDefault="00E168B9" w:rsidP="00E168B9">
      <w:pPr>
        <w:jc w:val="center"/>
        <w:rPr>
          <w:rFonts w:ascii="Arial" w:hAnsi="Arial"/>
          <w:b/>
          <w:sz w:val="10"/>
        </w:rPr>
      </w:pPr>
    </w:p>
    <w:p w:rsidR="00E168B9" w:rsidRPr="00CD2B94" w:rsidRDefault="00E168B9" w:rsidP="00E168B9">
      <w:pPr>
        <w:jc w:val="both"/>
        <w:rPr>
          <w:rFonts w:ascii="Arial" w:hAnsi="Arial" w:cs="Arial"/>
          <w:b/>
          <w:sz w:val="20"/>
          <w:lang w:val="es-ES"/>
        </w:rPr>
      </w:pPr>
    </w:p>
    <w:p w:rsidR="00E168B9" w:rsidRPr="00CD2B94" w:rsidRDefault="00E168B9" w:rsidP="00E168B9">
      <w:pPr>
        <w:ind w:hanging="180"/>
        <w:jc w:val="both"/>
        <w:rPr>
          <w:rFonts w:ascii="Arial" w:hAnsi="Arial" w:cs="Arial"/>
          <w:b/>
          <w:sz w:val="16"/>
          <w:lang w:val="es-ES"/>
        </w:rPr>
      </w:pPr>
      <w:r w:rsidRPr="00CD2B94">
        <w:rPr>
          <w:rFonts w:ascii="Arial" w:hAnsi="Arial" w:cs="Arial"/>
          <w:b/>
          <w:sz w:val="16"/>
          <w:lang w:val="es-ES"/>
        </w:rPr>
        <w:t>Nota: ESTE ANEXO SOLO LO DEBERÁ PRESENTAR EL LICITANTE QUE RESULTE ADJUDICADO.</w:t>
      </w:r>
    </w:p>
    <w:p w:rsidR="00E168B9" w:rsidRPr="00CD2B94" w:rsidRDefault="00E168B9" w:rsidP="00E168B9">
      <w:pPr>
        <w:jc w:val="both"/>
        <w:rPr>
          <w:rFonts w:ascii="Arial" w:hAnsi="Arial" w:cs="Arial"/>
          <w:sz w:val="20"/>
          <w:lang w:val="es-ES"/>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Carta Sobre Defectos y Vicios Ocultos de los Bienes y/o Servicios</w:t>
      </w:r>
    </w:p>
    <w:p w:rsidR="00E168B9" w:rsidRPr="00E95E81" w:rsidRDefault="00E168B9" w:rsidP="00E168B9">
      <w:pPr>
        <w:jc w:val="right"/>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r w:rsidRPr="00E95E81">
        <w:rPr>
          <w:rFonts w:ascii="Arial" w:hAnsi="Arial" w:cs="Arial"/>
          <w:b/>
          <w:sz w:val="16"/>
          <w:szCs w:val="16"/>
        </w:rPr>
        <w:t xml:space="preserve">FECHA: </w:t>
      </w: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ANTE: COLEGIO NACIONAL DE EDUCACIÓN PROFESIONAL TÉCNICA</w:t>
      </w: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 xml:space="preserve">PARA GARANTIZAR POR </w:t>
      </w:r>
      <w:r w:rsidRPr="00E95E81">
        <w:rPr>
          <w:rFonts w:ascii="Arial" w:hAnsi="Arial" w:cs="Arial"/>
          <w:b/>
          <w:sz w:val="16"/>
          <w:szCs w:val="16"/>
        </w:rPr>
        <w:t xml:space="preserve">                                       , CON DOMICILIO                                  </w:t>
      </w:r>
      <w:r w:rsidRPr="00E95E81">
        <w:rPr>
          <w:rFonts w:ascii="Arial" w:hAnsi="Arial" w:cs="Arial"/>
          <w:sz w:val="16"/>
          <w:szCs w:val="16"/>
        </w:rPr>
        <w:t xml:space="preserve">, LA CALIDAD, BUENA EJECUCIÓN Y CUALQUIER OTRA RESPONSABILIDAD DERIVADA DE LOS BIENES Y/O SERVICIOS ADQUIRIDOS AMPARADOS BAJO EL CONTRATO </w:t>
      </w:r>
      <w:r w:rsidRPr="00E95E81">
        <w:rPr>
          <w:rFonts w:ascii="Arial" w:hAnsi="Arial" w:cs="Arial"/>
          <w:b/>
          <w:sz w:val="16"/>
          <w:szCs w:val="16"/>
        </w:rPr>
        <w:t>( CAS-       /201</w:t>
      </w:r>
      <w:r w:rsidR="005B71B4">
        <w:rPr>
          <w:rFonts w:ascii="Arial" w:hAnsi="Arial" w:cs="Arial"/>
          <w:b/>
          <w:sz w:val="16"/>
          <w:szCs w:val="16"/>
        </w:rPr>
        <w:t>5</w:t>
      </w:r>
      <w:r w:rsidRPr="00E95E81">
        <w:rPr>
          <w:rFonts w:ascii="Arial" w:hAnsi="Arial" w:cs="Arial"/>
          <w:b/>
          <w:sz w:val="16"/>
          <w:szCs w:val="16"/>
        </w:rPr>
        <w:t>)</w:t>
      </w:r>
      <w:r w:rsidRPr="00E95E81">
        <w:rPr>
          <w:rFonts w:ascii="Arial" w:hAnsi="Arial" w:cs="Arial"/>
          <w:sz w:val="16"/>
          <w:szCs w:val="16"/>
        </w:rPr>
        <w:t xml:space="preserve"> DE FECH</w:t>
      </w:r>
      <w:r>
        <w:rPr>
          <w:rFonts w:ascii="Arial" w:hAnsi="Arial" w:cs="Arial"/>
          <w:sz w:val="16"/>
          <w:szCs w:val="16"/>
        </w:rPr>
        <w:t xml:space="preserve"> </w:t>
      </w:r>
      <w:r w:rsidRPr="00E95E81">
        <w:rPr>
          <w:rFonts w:ascii="Arial" w:hAnsi="Arial" w:cs="Arial"/>
          <w:sz w:val="16"/>
          <w:szCs w:val="16"/>
        </w:rPr>
        <w:t>A     DE         DE 201</w:t>
      </w:r>
      <w:r w:rsidR="005B71B4">
        <w:rPr>
          <w:rFonts w:ascii="Arial" w:hAnsi="Arial" w:cs="Arial"/>
          <w:sz w:val="16"/>
          <w:szCs w:val="16"/>
        </w:rPr>
        <w:t>5</w:t>
      </w:r>
      <w:r w:rsidRPr="00E95E81">
        <w:rPr>
          <w:rFonts w:ascii="Arial" w:hAnsi="Arial" w:cs="Arial"/>
          <w:sz w:val="16"/>
          <w:szCs w:val="16"/>
        </w:rPr>
        <w:t xml:space="preserve"> EN QUE SE FIRMÓ EL CONTRATO), CELEBRADO EN EL COLEGIO NACIONAL DE EDUCACIÓN PROFESIONAL TÉCNICA, REPRESENTADA POR</w:t>
      </w:r>
      <w:r w:rsidRPr="00E95E81">
        <w:rPr>
          <w:rFonts w:ascii="Arial" w:hAnsi="Arial" w:cs="Arial"/>
          <w:b/>
          <w:sz w:val="16"/>
          <w:szCs w:val="16"/>
        </w:rPr>
        <w:t xml:space="preserve"> EL M.A.E.E. JOSÉ LUIS IZQUIERDO GONZÁLEZ </w:t>
      </w:r>
      <w:r w:rsidRPr="00E95E81">
        <w:rPr>
          <w:rFonts w:ascii="Arial" w:hAnsi="Arial" w:cs="Arial"/>
          <w:sz w:val="16"/>
          <w:szCs w:val="16"/>
        </w:rPr>
        <w:t xml:space="preserve">EN SU  CARÁCTER DE APODERADO LEGAL DEL COLEGIO NACIONAL DE EDUCACIÓN PROFESIONAL TÉCNICA, TODA VEZ QUE CUENTA CON PODERES PARA ACTOS DE ADMINISTRACIÓN Y DE DOMINIO LIMITADOS, MISMOS QUE ACREDITA CON TESTIMONIO 1,634 DE FECHA 17 DE JUNIO DE 2013, PROTOCOLIZADA ANTE LA FE DE LA NOTARIO PÚBLICO No. 41 DEL ESTADO DE MÉXICO., LICENCIADA PATRICIA IRMA FIGUEROA BARKOW, RELATIVO A </w:t>
      </w:r>
      <w:r w:rsidRPr="00E95E81">
        <w:rPr>
          <w:rFonts w:ascii="Arial" w:hAnsi="Arial" w:cs="Arial"/>
          <w:b/>
          <w:sz w:val="16"/>
          <w:szCs w:val="16"/>
        </w:rPr>
        <w:t xml:space="preserve">(                                   ). </w:t>
      </w:r>
      <w:r w:rsidRPr="00E95E81">
        <w:rPr>
          <w:rFonts w:ascii="Arial" w:hAnsi="Arial" w:cs="Arial"/>
          <w:sz w:val="16"/>
          <w:szCs w:val="16"/>
        </w:rPr>
        <w:t>QUE SE ESPECIFICAN EN LA CLÁUSULA PRIMERA DEL CONTRATO)</w:t>
      </w:r>
      <w:r w:rsidRPr="00E95E81">
        <w:rPr>
          <w:rFonts w:ascii="Arial" w:hAnsi="Arial" w:cs="Arial"/>
          <w:b/>
          <w:sz w:val="16"/>
          <w:szCs w:val="16"/>
        </w:rPr>
        <w:t>.</w:t>
      </w:r>
      <w:r w:rsidRPr="00E95E81">
        <w:rPr>
          <w:rFonts w:ascii="Arial" w:hAnsi="Arial" w:cs="Arial"/>
          <w:sz w:val="16"/>
          <w:szCs w:val="16"/>
        </w:rPr>
        <w:t xml:space="preserve"> ASÍ COMO EN SU CASO, A LAS ADQUISICIONES, ARRENDAMIENTOS Y SERVICIOS REALIZADOS O EJECUTADOS A TRAVÉS DE LOS CONVENIOS Y MODIFICACIONES A DICHO CONTRATO, CUYO MONTO TOTAL EJERCIDO ES LA CANTIDAD DE </w:t>
      </w:r>
      <w:r w:rsidRPr="00E95E81">
        <w:rPr>
          <w:rFonts w:ascii="Arial" w:hAnsi="Arial" w:cs="Arial"/>
          <w:b/>
          <w:sz w:val="16"/>
          <w:szCs w:val="16"/>
        </w:rPr>
        <w:t xml:space="preserve">UN MONTO DE $  (                        /100 M.N.). </w:t>
      </w:r>
      <w:r w:rsidRPr="00E95E81">
        <w:rPr>
          <w:rFonts w:ascii="Arial" w:hAnsi="Arial" w:cs="Arial"/>
          <w:sz w:val="16"/>
          <w:szCs w:val="16"/>
        </w:rPr>
        <w:t>CANTIDADES CON IVA INCLUIDO.</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3"/>
        <w:ind w:left="-142"/>
        <w:rPr>
          <w:rFonts w:cs="Arial"/>
          <w:b w:val="0"/>
          <w:sz w:val="16"/>
          <w:szCs w:val="16"/>
        </w:rPr>
      </w:pPr>
      <w:r w:rsidRPr="00E95E81">
        <w:rPr>
          <w:rFonts w:cs="Arial"/>
          <w:b w:val="0"/>
          <w:sz w:val="16"/>
          <w:szCs w:val="16"/>
        </w:rPr>
        <w:t xml:space="preserve">LA VIGENCIA DE ESTA GARANTÍA SERÁ DEL </w:t>
      </w:r>
      <w:r w:rsidRPr="00E95E81">
        <w:rPr>
          <w:rFonts w:cs="Arial"/>
          <w:sz w:val="16"/>
          <w:szCs w:val="16"/>
        </w:rPr>
        <w:t xml:space="preserve">    DE             AL      DE              DE        </w:t>
      </w:r>
      <w:r w:rsidRPr="00E95E81">
        <w:rPr>
          <w:rFonts w:cs="Arial"/>
          <w:b w:val="0"/>
          <w:sz w:val="16"/>
          <w:szCs w:val="16"/>
        </w:rPr>
        <w:t>, MÁS UN PERIODO DE 30 DÍAS NATURALES AL TÉRMINO DEL CUAL DE NO HABER INCONFORMIDAD DEL CONALEP, DEJARÁ DE SURTIR EFECTOS LEGALES CORRESPONDIENTES. EN CASO DE PRESENTAR DEFECTOS QUE RESULTEN EN LOS BIENES Y/O SERVICIOS MAL EJECUTADOS O CUALQUIER OTRA RESPONSABILIDAD EN QUE HAYA INCURRIDO EN LA REALIZACIÓN O EJECUCIÓN DE LOS MISMOS. DERIVADAS DEL CONTRATO, EL CONALEP DEBERÁ COMUNICARLO DE INMEDIATO Y POR ESCRITO AL PROVEEDOR. ESTA GARANTÍA CONTINUARÁ VIGENTE HASTA QUE SE CORRIJAN LOS DEFECTOS Y SE SATISFAGAN LAS RESPONSABILIDADES A QUE HAYA LUGAR.</w:t>
      </w:r>
    </w:p>
    <w:p w:rsidR="00E168B9" w:rsidRPr="00E95E81" w:rsidRDefault="00E168B9" w:rsidP="00E168B9">
      <w:pPr>
        <w:pStyle w:val="Textoindependiente3"/>
        <w:rPr>
          <w:rFonts w:cs="Arial"/>
          <w:b w:val="0"/>
          <w:sz w:val="16"/>
          <w:szCs w:val="16"/>
        </w:rPr>
      </w:pPr>
    </w:p>
    <w:p w:rsidR="00E168B9" w:rsidRPr="00E95E81" w:rsidRDefault="00E168B9" w:rsidP="00E168B9">
      <w:pPr>
        <w:jc w:val="both"/>
        <w:rPr>
          <w:rFonts w:ascii="Arial" w:hAnsi="Arial" w:cs="Arial"/>
          <w:sz w:val="16"/>
          <w:szCs w:val="16"/>
        </w:rPr>
      </w:pPr>
    </w:p>
    <w:p w:rsidR="00E168B9" w:rsidRPr="00E95E81" w:rsidRDefault="00E168B9" w:rsidP="00E168B9">
      <w:pPr>
        <w:ind w:left="-360" w:firstLine="218"/>
        <w:jc w:val="both"/>
        <w:rPr>
          <w:rFonts w:ascii="Arial" w:hAnsi="Arial" w:cs="Arial"/>
          <w:sz w:val="16"/>
          <w:szCs w:val="16"/>
        </w:rPr>
      </w:pPr>
      <w:r w:rsidRPr="00E95E81">
        <w:rPr>
          <w:rFonts w:ascii="Arial" w:hAnsi="Arial" w:cs="Arial"/>
          <w:b/>
          <w:sz w:val="16"/>
          <w:szCs w:val="16"/>
        </w:rPr>
        <w:t xml:space="preserve">                                     . </w:t>
      </w:r>
      <w:r w:rsidRPr="00E95E81">
        <w:rPr>
          <w:rFonts w:ascii="Arial" w:hAnsi="Arial" w:cs="Arial"/>
          <w:sz w:val="16"/>
          <w:szCs w:val="16"/>
        </w:rPr>
        <w:t xml:space="preserve"> EXPRESAMENTE DECLARA:</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 xml:space="preserve">LA PRESENTE GARANTÍA DE EXPIDE DE CONFORMIDAD CON LA </w:t>
      </w:r>
      <w:r w:rsidRPr="00E95E81">
        <w:rPr>
          <w:b/>
          <w:sz w:val="16"/>
          <w:szCs w:val="16"/>
        </w:rPr>
        <w:t>“LEY”</w:t>
      </w:r>
      <w:r w:rsidRPr="00E95E81">
        <w:rPr>
          <w:sz w:val="16"/>
          <w:szCs w:val="16"/>
        </w:rPr>
        <w:t xml:space="preserve"> Y SU </w:t>
      </w:r>
      <w:r w:rsidRPr="00E95E81">
        <w:rPr>
          <w:b/>
          <w:sz w:val="16"/>
          <w:szCs w:val="16"/>
        </w:rPr>
        <w:t>“REGLAMENTO”</w:t>
      </w:r>
      <w:r w:rsidRPr="00E95E81">
        <w:rPr>
          <w:sz w:val="16"/>
          <w:szCs w:val="16"/>
        </w:rPr>
        <w:t>.</w:t>
      </w:r>
    </w:p>
    <w:p w:rsidR="00E168B9" w:rsidRPr="00E95E81" w:rsidRDefault="00E168B9" w:rsidP="00E168B9">
      <w:pPr>
        <w:jc w:val="both"/>
        <w:rPr>
          <w:rFonts w:ascii="Arial" w:hAnsi="Arial" w:cs="Arial"/>
          <w:sz w:val="16"/>
          <w:szCs w:val="16"/>
        </w:rPr>
      </w:pPr>
    </w:p>
    <w:p w:rsidR="00E168B9" w:rsidRPr="00E95E81" w:rsidRDefault="00E168B9" w:rsidP="00E168B9">
      <w:pPr>
        <w:pStyle w:val="Sangradetextonormal"/>
        <w:ind w:left="-142"/>
        <w:rPr>
          <w:sz w:val="16"/>
          <w:szCs w:val="16"/>
        </w:rPr>
      </w:pPr>
      <w:r w:rsidRPr="00E95E81">
        <w:rPr>
          <w:sz w:val="16"/>
          <w:szCs w:val="16"/>
        </w:rPr>
        <w:t>QUE LA PRESENTE GARANTÍA SE OTORGA ATENDIENDO A TODAS LAS ESTIPULACIONES CONTENIDAS EN EL CONTRATO DE REFERENCIA SUS CONVENIOS, MODIFICACIONES Y LA RECEPCIÓN FORMAL DE LOS BIENES Y/O SERVICIOS.</w:t>
      </w:r>
    </w:p>
    <w:p w:rsidR="00E168B9" w:rsidRPr="00E95E81" w:rsidRDefault="00E168B9" w:rsidP="00E168B9">
      <w:pPr>
        <w:jc w:val="both"/>
        <w:rPr>
          <w:rFonts w:ascii="Arial" w:hAnsi="Arial" w:cs="Arial"/>
          <w:sz w:val="16"/>
          <w:szCs w:val="16"/>
        </w:rPr>
      </w:pPr>
    </w:p>
    <w:p w:rsidR="00E168B9" w:rsidRPr="00E95E81" w:rsidRDefault="00E168B9" w:rsidP="00E168B9">
      <w:pPr>
        <w:pStyle w:val="Textoindependiente2"/>
        <w:ind w:left="-142"/>
        <w:rPr>
          <w:rFonts w:cs="Arial"/>
          <w:sz w:val="16"/>
          <w:szCs w:val="16"/>
        </w:rPr>
      </w:pPr>
      <w:r w:rsidRPr="00E95E81">
        <w:rPr>
          <w:rFonts w:cs="Arial"/>
          <w:sz w:val="16"/>
          <w:szCs w:val="16"/>
        </w:rPr>
        <w:t>LA PRESENTE GARANTÍA PERMANECERÁ EN VIGOR DESDE LA FECHA DE SU EXPEDICIÓN Y DURANTE LA SUBSTANCIACIÓN DE TODOS LOS RECURSOS LEGALES O JUICIOS QUE SE INTERPONGAN, HASTA QUE SE DICTE RESOLUCIÓN DEFINITIVA POR AUTORIDAD COMPETENTE.</w:t>
      </w: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jc w:val="both"/>
        <w:rPr>
          <w:rFonts w:ascii="Arial" w:hAnsi="Arial" w:cs="Arial"/>
          <w:b/>
          <w:sz w:val="16"/>
          <w:szCs w:val="16"/>
        </w:rPr>
      </w:pPr>
    </w:p>
    <w:p w:rsidR="00E168B9" w:rsidRPr="00E95E81" w:rsidRDefault="00E168B9" w:rsidP="00E168B9">
      <w:pPr>
        <w:ind w:left="-142"/>
        <w:jc w:val="both"/>
        <w:rPr>
          <w:rFonts w:ascii="Arial" w:hAnsi="Arial" w:cs="Arial"/>
          <w:sz w:val="16"/>
          <w:szCs w:val="16"/>
        </w:rPr>
      </w:pPr>
      <w:r w:rsidRPr="00E95E81">
        <w:rPr>
          <w:rFonts w:ascii="Arial" w:hAnsi="Arial" w:cs="Arial"/>
          <w:sz w:val="16"/>
          <w:szCs w:val="16"/>
        </w:rPr>
        <w:t>APODERADO LEGAL</w:t>
      </w:r>
    </w:p>
    <w:p w:rsidR="00E168B9" w:rsidRPr="00E95E81" w:rsidRDefault="00E168B9" w:rsidP="00E168B9">
      <w:pPr>
        <w:ind w:left="-142"/>
        <w:jc w:val="both"/>
        <w:rPr>
          <w:rFonts w:ascii="Arial" w:hAnsi="Arial" w:cs="Arial"/>
          <w:b/>
          <w:sz w:val="16"/>
          <w:szCs w:val="16"/>
        </w:rPr>
      </w:pPr>
    </w:p>
    <w:p w:rsidR="00E168B9" w:rsidRPr="00E95E81" w:rsidRDefault="00E168B9" w:rsidP="00E168B9">
      <w:pPr>
        <w:rPr>
          <w:sz w:val="16"/>
          <w:szCs w:val="16"/>
        </w:rPr>
      </w:pPr>
    </w:p>
    <w:p w:rsidR="00E168B9" w:rsidRPr="00CD2B94" w:rsidRDefault="00E168B9" w:rsidP="00E168B9">
      <w:pPr>
        <w:jc w:val="both"/>
        <w:rPr>
          <w:rFonts w:ascii="Arial" w:hAnsi="Arial"/>
          <w:b/>
          <w:sz w:val="16"/>
          <w:szCs w:val="16"/>
        </w:rPr>
      </w:pPr>
    </w:p>
    <w:p w:rsidR="00E168B9" w:rsidRPr="00CD2B94" w:rsidRDefault="00E168B9" w:rsidP="00E168B9">
      <w:pPr>
        <w:jc w:val="both"/>
        <w:rPr>
          <w:rFonts w:ascii="Arial" w:hAnsi="Arial" w:cs="Arial"/>
          <w:sz w:val="16"/>
          <w:szCs w:val="20"/>
          <w:lang w:val="es-ES"/>
        </w:rPr>
      </w:pPr>
      <w:r w:rsidRPr="00CD2B94">
        <w:rPr>
          <w:rFonts w:ascii="Arial" w:hAnsi="Arial" w:cs="Arial"/>
          <w:sz w:val="16"/>
          <w:szCs w:val="20"/>
          <w:lang w:val="es-ES"/>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5</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szCs w:val="22"/>
        </w:rPr>
        <w:t>MODELO DE LA NOTA INFORMATIVA PARA PARTICIPANTES DE PAÍSES MIEMBROS DE LA ORGANIZACIÓN PARA LA COOPERACIÓN Y EL DESARROLLO ECONÓMICO (OCDE)</w:t>
      </w:r>
    </w:p>
    <w:p w:rsidR="00E168B9" w:rsidRPr="00CD2B94" w:rsidRDefault="00E168B9" w:rsidP="00E168B9">
      <w:pPr>
        <w:jc w:val="both"/>
        <w:rPr>
          <w:rFonts w:ascii="Arial" w:hAnsi="Arial" w:cs="Arial"/>
          <w:sz w:val="16"/>
          <w:szCs w:val="20"/>
          <w:lang w:val="es-ES"/>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compromiso de México en el combate a la corrupción ha transcendido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 xml:space="preserve">La OCDE ha establecido mecanismos muy claros para que los países firmantes de la Convención cumplan con las recomendaciones emitidas por ésta y en el caso de México, iniciará en noviembre de 2003 una segunda fase de evaluación -la primera ya fue aprobada- en donde un grupo de expertos verificará, entre otros: </w:t>
      </w:r>
    </w:p>
    <w:p w:rsidR="00E168B9" w:rsidRPr="00CD2B94" w:rsidRDefault="00E168B9" w:rsidP="00E168B9">
      <w:pPr>
        <w:pStyle w:val="Puesto"/>
        <w:jc w:val="both"/>
        <w:rPr>
          <w:b w:val="0"/>
          <w:lang w:val="es-MX"/>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 xml:space="preserve">La compatibilidad de nuestro marco jurídico con las disposiciones de la convención. </w:t>
      </w:r>
    </w:p>
    <w:p w:rsidR="00E168B9" w:rsidRPr="00CD2B94" w:rsidRDefault="00E168B9" w:rsidP="00E168B9">
      <w:pPr>
        <w:ind w:left="360"/>
        <w:jc w:val="both"/>
        <w:rPr>
          <w:rFonts w:ascii="Arial" w:hAnsi="Arial" w:cs="Arial"/>
          <w:sz w:val="20"/>
          <w:lang w:val="es-ES_tradnl"/>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El conocimiento que tengan los sectores público y privado de las recomendaciones de la convención.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resultado de esta evaluación impactará el grado de inversión otorgado a México por las agencias calificadoras y la atracción de inversión extranjera.</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público se centran en:</w:t>
      </w:r>
    </w:p>
    <w:p w:rsidR="00E168B9" w:rsidRPr="00CD2B94" w:rsidRDefault="00E168B9" w:rsidP="00E168B9">
      <w:pPr>
        <w:jc w:val="both"/>
        <w:rPr>
          <w:rFonts w:ascii="Arial" w:hAnsi="Arial" w:cs="Arial"/>
          <w:sz w:val="20"/>
          <w:lang w:val="es-ES_tradnl"/>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Profundizar las reformas legales que inició en 1999.</w:t>
      </w: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Difundir las recomendaciones de la Convención y las obligaciones de cada uno de los actores comprometidos en su cumplimiento.</w:t>
      </w: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Presentar casos de cohecho en proceso y concluidos (incluyendo aquellos relacionados con lavado de dinero y extradición).</w:t>
      </w:r>
    </w:p>
    <w:p w:rsidR="00E168B9" w:rsidRPr="00CD2B94" w:rsidRDefault="00E168B9" w:rsidP="00E168B9">
      <w:pPr>
        <w:pStyle w:val="Puesto"/>
        <w:jc w:val="both"/>
        <w:rPr>
          <w:b w:val="0"/>
          <w:lang w:val="es-MX"/>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responsabilidades del sector privado contemplan:</w:t>
      </w:r>
    </w:p>
    <w:p w:rsidR="00E168B9" w:rsidRPr="00CD2B94" w:rsidRDefault="00E168B9" w:rsidP="00E168B9">
      <w:pPr>
        <w:ind w:left="720"/>
        <w:jc w:val="both"/>
        <w:rPr>
          <w:rFonts w:ascii="Arial" w:hAnsi="Arial" w:cs="Arial"/>
          <w:sz w:val="20"/>
          <w:lang w:val="es-ES_tradnl"/>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rsidR="00E168B9" w:rsidRPr="00CD2B94" w:rsidRDefault="00E168B9" w:rsidP="00E168B9">
      <w:pPr>
        <w:ind w:left="720"/>
        <w:jc w:val="both"/>
        <w:rPr>
          <w:rFonts w:ascii="Arial" w:hAnsi="Arial" w:cs="Arial"/>
          <w:sz w:val="20"/>
          <w:lang w:val="es-ES_tradnl"/>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rsidR="00E168B9" w:rsidRPr="00CD2B94" w:rsidRDefault="00E168B9" w:rsidP="00E168B9">
      <w:pPr>
        <w:tabs>
          <w:tab w:val="left" w:pos="900"/>
        </w:tabs>
        <w:jc w:val="both"/>
        <w:rPr>
          <w:rFonts w:ascii="Arial" w:hAnsi="Arial" w:cs="Arial"/>
          <w:sz w:val="16"/>
          <w:szCs w:val="16"/>
          <w:lang w:val="es-ES_tradnl"/>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Los abogados: Promover el cumplimiento y revisión de la Convención (imprimir el carácter vinculatorio entre ésta y la Legislación Nacional); impulsar los esquemas preventivos que deben adoptar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Las sanciones impuestas a las personas físicas o morales (privados) y a los servidores públicos que incumplan las recomendaciones de la Convención, implican entre otras, privación de la libertad, extradición, decomiso y/o embargo de dinero o bienes.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El culpable puede ser perseguido en cualquier país firmante de la convención, independientemente del lugar donde el acto de cohecho haya sido cometido.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Por otra parte, es de señalar que el Código Penal Federal sanciona el cohecho en los siguientes términos: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br/>
        <w:t>Cometen el delito de cohecho:</w:t>
      </w:r>
    </w:p>
    <w:p w:rsidR="00E168B9" w:rsidRPr="00CD2B94" w:rsidRDefault="00E168B9" w:rsidP="00E168B9">
      <w:pPr>
        <w:jc w:val="both"/>
        <w:rPr>
          <w:rFonts w:ascii="Arial" w:hAnsi="Arial" w:cs="Arial"/>
          <w:sz w:val="20"/>
          <w:lang w:val="es-ES_tradnl"/>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El servidor público que por sí, o por interpósita persona solicite o reciba indebidamente para sí o para otro, dinero o cualquiera otra dádiva, o acepte una promesa, para hacer o dejar de hacer algo justo o injusto relacionado con sus funciones, y</w:t>
      </w: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El que de manera espontánea dé u ofrezca dinero o cualquier otra dádiva a alguna de las personas que se mencionan en la fracción anterior, para que cualquier servidor público haga u omita un acto justo o injusto relacionado con sus funciones.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Al que comete el delito de cohecho se le impondrán las siguientes sanciones: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o promesa no exceda del equivalente de quinientas veces el salario mínimo diario vigente en el Distrito Federal en el momento de cometerse el delito, o no sea valuable, se impondrán de tres meses a dos años de prisión, de treinta a trescientos días multa y destitución e inhabilitación de tres meses a dos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la cantidad o el valor de la dádiva, promesa o prestación exceda de quinientas veces el salario mínimo diario vigente en el Distrito Federal en el momento de cometerse el delito, se impondrán de dos a catorce años de prisión, de trescientos a mil días multa y destitución e inhabilitación de dos a catorce años para desempeñar otro empleo, cargo o comisión públicos.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En ningún caso se devolverá a los responsables del delito de cohecho, el dinero o dádivas entregadas, las mismas se aplicarán en beneficio del estado.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Capítulo XI</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Cohecho a Servidores Públicos extranjeros</w:t>
      </w: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Artículo 222 bis:</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rsidR="00E168B9" w:rsidRPr="00CD2B94" w:rsidRDefault="00E168B9" w:rsidP="00E168B9">
      <w:pPr>
        <w:jc w:val="both"/>
        <w:rPr>
          <w:rFonts w:ascii="Arial" w:hAnsi="Arial" w:cs="Arial"/>
          <w:sz w:val="20"/>
          <w:lang w:val="es-ES_tradnl"/>
        </w:rPr>
      </w:pP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gestione o se abstenga de gestionar la tramitación o resolución de asuntos relacionados con las funciones inherentes a su empleo, cargo o comisión;</w:t>
      </w: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A un servidor público extranjero, o a un tercero que éste determine, para que dicho servidor público lleve a cabo la tramitación o resolución de cualquier asunto que se encuentre fuera del ámbito de las funciones inherentes a su empleo, cargo o comisión, o</w:t>
      </w:r>
    </w:p>
    <w:p w:rsidR="00E168B9" w:rsidRPr="00CD2B94" w:rsidRDefault="00E168B9" w:rsidP="00C043FD">
      <w:pPr>
        <w:numPr>
          <w:ilvl w:val="0"/>
          <w:numId w:val="39"/>
        </w:numPr>
        <w:jc w:val="both"/>
        <w:rPr>
          <w:rFonts w:ascii="Arial" w:hAnsi="Arial" w:cs="Arial"/>
          <w:sz w:val="20"/>
          <w:lang w:val="es-ES_tradnl"/>
        </w:rPr>
      </w:pPr>
      <w:r w:rsidRPr="00CD2B94">
        <w:rPr>
          <w:rFonts w:ascii="Arial" w:hAnsi="Arial" w:cs="Arial"/>
          <w:sz w:val="20"/>
          <w:lang w:val="es-ES_tradnl"/>
        </w:rPr>
        <w:t>A cualquier persona para que acuda ante un servidor público extranjero y le requiera o le proponga llevar a cabo la tramitación o resolución de cualquier asunto relacionado con las funciones inherentes al empleo, cargo o comisión de este último.</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w:t>
      </w:r>
    </w:p>
    <w:p w:rsidR="00E168B9" w:rsidRPr="00CD2B94" w:rsidRDefault="00E168B9" w:rsidP="00E168B9">
      <w:pPr>
        <w:jc w:val="both"/>
        <w:rPr>
          <w:rFonts w:ascii="Arial" w:hAnsi="Arial" w:cs="Arial"/>
          <w:sz w:val="20"/>
          <w:lang w:val="es-ES_tradnl"/>
        </w:rPr>
      </w:pPr>
    </w:p>
    <w:p w:rsidR="00E168B9" w:rsidRPr="00CD2B94" w:rsidRDefault="00E168B9" w:rsidP="00E168B9">
      <w:pPr>
        <w:jc w:val="both"/>
        <w:rPr>
          <w:rFonts w:ascii="Arial" w:hAnsi="Arial" w:cs="Arial"/>
          <w:sz w:val="20"/>
          <w:lang w:val="es-ES_tradnl"/>
        </w:rPr>
      </w:pPr>
      <w:r w:rsidRPr="00CD2B94">
        <w:rPr>
          <w:rFonts w:ascii="Arial" w:hAnsi="Arial" w:cs="Arial"/>
          <w:sz w:val="20"/>
          <w:lang w:val="es-ES_tradnl"/>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rsidR="00E168B9" w:rsidRPr="00CD2B94" w:rsidRDefault="00E168B9" w:rsidP="00E168B9">
      <w:pPr>
        <w:jc w:val="both"/>
        <w:rPr>
          <w:rFonts w:ascii="Arial" w:hAnsi="Arial" w:cs="Arial"/>
          <w:sz w:val="20"/>
          <w:lang w:val="es-ES_tradnl"/>
        </w:rPr>
      </w:pPr>
    </w:p>
    <w:p w:rsidR="00E168B9" w:rsidRDefault="00E168B9" w:rsidP="00E168B9">
      <w:pPr>
        <w:jc w:val="both"/>
        <w:rPr>
          <w:rFonts w:ascii="Arial" w:hAnsi="Arial" w:cs="Arial"/>
          <w:sz w:val="20"/>
          <w:lang w:val="es-ES_tradnl"/>
        </w:rPr>
      </w:pPr>
    </w:p>
    <w:p w:rsidR="009E707F" w:rsidRDefault="009E707F">
      <w:pPr>
        <w:rPr>
          <w:rFonts w:ascii="Arial" w:hAnsi="Arial"/>
          <w:b/>
          <w:sz w:val="20"/>
        </w:rPr>
      </w:pPr>
      <w:r>
        <w:rPr>
          <w:sz w:val="20"/>
        </w:rPr>
        <w:br w:type="page"/>
      </w: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ANEXO No. 6</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sidRPr="00CD2B94">
        <w:rPr>
          <w:rFonts w:cs="Arial"/>
          <w:sz w:val="20"/>
          <w:lang w:val="es-ES_tradnl"/>
        </w:rPr>
        <w:t>AFILIACIÓN AL PROGRAMA DE CADENAS PRODUCTIVAS</w:t>
      </w:r>
    </w:p>
    <w:p w:rsidR="00E168B9" w:rsidRPr="00CD2B94" w:rsidRDefault="00E168B9" w:rsidP="00E168B9">
      <w:pPr>
        <w:jc w:val="both"/>
        <w:rPr>
          <w:rFonts w:ascii="Arial" w:hAnsi="Arial" w:cs="Arial"/>
          <w:sz w:val="20"/>
        </w:rPr>
      </w:pPr>
    </w:p>
    <w:p w:rsidR="00E168B9" w:rsidRPr="00CD2B94" w:rsidRDefault="00E168B9" w:rsidP="00E168B9">
      <w:pPr>
        <w:jc w:val="both"/>
        <w:rPr>
          <w:rFonts w:ascii="Arial" w:hAnsi="Arial" w:cs="Arial"/>
          <w:sz w:val="20"/>
        </w:rPr>
      </w:pPr>
    </w:p>
    <w:p w:rsidR="00E168B9" w:rsidRPr="00CD2B94" w:rsidRDefault="00E168B9" w:rsidP="00E168B9">
      <w:pPr>
        <w:jc w:val="right"/>
        <w:rPr>
          <w:rFonts w:ascii="Arial" w:hAnsi="Arial" w:cs="Arial"/>
          <w:b/>
          <w:bCs/>
          <w:i/>
          <w:sz w:val="22"/>
          <w:szCs w:val="22"/>
        </w:rPr>
      </w:pPr>
      <w:r w:rsidRPr="00CD2B94">
        <w:rPr>
          <w:rFonts w:ascii="Arial" w:hAnsi="Arial" w:cs="Arial"/>
          <w:b/>
          <w:bCs/>
          <w:i/>
          <w:sz w:val="22"/>
          <w:szCs w:val="22"/>
        </w:rPr>
        <w:t xml:space="preserve">  de __________ de 201</w:t>
      </w:r>
      <w:r w:rsidR="005B71B4">
        <w:rPr>
          <w:rFonts w:ascii="Arial" w:hAnsi="Arial" w:cs="Arial"/>
          <w:b/>
          <w:bCs/>
          <w:i/>
          <w:sz w:val="22"/>
          <w:szCs w:val="22"/>
        </w:rPr>
        <w:t>5</w:t>
      </w:r>
      <w:r w:rsidRPr="00CD2B94">
        <w:rPr>
          <w:rFonts w:ascii="Arial" w:hAnsi="Arial" w:cs="Arial"/>
          <w:b/>
          <w:bCs/>
          <w:i/>
          <w:sz w:val="22"/>
          <w:szCs w:val="22"/>
        </w:rPr>
        <w:t>.</w:t>
      </w:r>
    </w:p>
    <w:p w:rsidR="00E168B9" w:rsidRPr="00CD2B94" w:rsidRDefault="00E168B9" w:rsidP="00E168B9">
      <w:pPr>
        <w:rPr>
          <w:rFonts w:ascii="Arial" w:hAnsi="Arial" w:cs="Arial"/>
          <w:b/>
          <w:bCs/>
          <w:i/>
          <w:sz w:val="22"/>
          <w:szCs w:val="22"/>
        </w:rPr>
      </w:pPr>
    </w:p>
    <w:p w:rsidR="00E168B9" w:rsidRPr="00CD2B94" w:rsidRDefault="00E168B9" w:rsidP="00E168B9">
      <w:pPr>
        <w:jc w:val="both"/>
        <w:rPr>
          <w:rFonts w:ascii="Arial" w:hAnsi="Arial" w:cs="Arial"/>
          <w:b/>
          <w:bCs/>
          <w:i/>
          <w:sz w:val="22"/>
          <w:szCs w:val="22"/>
        </w:rPr>
      </w:pPr>
      <w:r w:rsidRPr="00CD2B94">
        <w:rPr>
          <w:rFonts w:ascii="Arial" w:hAnsi="Arial" w:cs="Arial"/>
          <w:b/>
          <w:bCs/>
          <w:i/>
          <w:sz w:val="22"/>
          <w:szCs w:val="22"/>
        </w:rPr>
        <w:t>Nombre de la Empresa</w:t>
      </w:r>
    </w:p>
    <w:p w:rsidR="00E168B9" w:rsidRPr="00CD2B94" w:rsidRDefault="00E168B9" w:rsidP="00E168B9">
      <w:pPr>
        <w:jc w:val="both"/>
        <w:rPr>
          <w:rFonts w:ascii="Arial" w:hAnsi="Arial" w:cs="Arial"/>
          <w:i/>
          <w:sz w:val="22"/>
          <w:szCs w:val="22"/>
        </w:rPr>
      </w:pPr>
    </w:p>
    <w:p w:rsidR="00E168B9" w:rsidRPr="00CD2B94" w:rsidRDefault="00E168B9" w:rsidP="00E168B9">
      <w:pPr>
        <w:pStyle w:val="Estilo"/>
        <w:jc w:val="both"/>
        <w:rPr>
          <w:b/>
          <w:sz w:val="22"/>
          <w:szCs w:val="22"/>
        </w:rPr>
      </w:pPr>
      <w:r w:rsidRPr="00CD2B94">
        <w:rPr>
          <w:b/>
          <w:sz w:val="22"/>
          <w:szCs w:val="22"/>
        </w:rPr>
        <w:t>En Nacional Financiera, S.N.C. se está coordinando una iniciativa sin duda histórica, para apoyar a las PyMES en el país.  La estrategia principal consiste en establecer un Programa Obligatorio de Compras del Gobierno Federal hacia las pequeñas y medianas empresas mexicanas. Dicho programa pretende que en el año 2012, el 35% de las adquisiciones públicas se canalicen a este segmento productivo, principal generador del Producto Interno Bruto y de empleo.</w:t>
      </w:r>
    </w:p>
    <w:p w:rsidR="00E168B9" w:rsidRPr="00CD2B94" w:rsidRDefault="00E168B9" w:rsidP="00E168B9">
      <w:pPr>
        <w:pStyle w:val="Estilo"/>
        <w:jc w:val="both"/>
        <w:rPr>
          <w:b/>
          <w:sz w:val="22"/>
          <w:szCs w:val="22"/>
        </w:rPr>
      </w:pPr>
      <w:r w:rsidRPr="00CD2B94">
        <w:rPr>
          <w:b/>
          <w:sz w:val="22"/>
          <w:szCs w:val="22"/>
        </w:rPr>
        <w:t>Para tal fin, un primer paso es la incorporación obligatoria de todas las Dependencias y Entidades al Programa Cadenas Productivas de Nacional Financiera, S.N.C., lo que nos permitirá conocer en forma consolidada la situación actual de la proveeduría gubernamental y proponer metas anuales en materia de compras de gobierno a PyMES a partir del 2008.</w:t>
      </w:r>
    </w:p>
    <w:p w:rsidR="00E168B9" w:rsidRPr="00CD2B94" w:rsidRDefault="00E168B9" w:rsidP="00E168B9">
      <w:pPr>
        <w:pStyle w:val="Estilo"/>
        <w:jc w:val="both"/>
        <w:rPr>
          <w:b/>
          <w:sz w:val="22"/>
          <w:szCs w:val="22"/>
        </w:rPr>
      </w:pPr>
      <w:r w:rsidRPr="00CD2B94">
        <w:rPr>
          <w:b/>
          <w:sz w:val="22"/>
          <w:szCs w:val="22"/>
        </w:rPr>
        <w:t>En este contexto, tengo el agrado de invitarte a incorporar tu empresa al programa, para que goce de los beneficios que éste le brinda:</w:t>
      </w:r>
    </w:p>
    <w:p w:rsidR="00E168B9" w:rsidRPr="00CD2B94" w:rsidRDefault="00E168B9" w:rsidP="00E168B9">
      <w:pPr>
        <w:pStyle w:val="Estilo"/>
        <w:jc w:val="both"/>
        <w:rPr>
          <w:i/>
          <w:sz w:val="22"/>
          <w:szCs w:val="22"/>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Cadenas Productivas ofrece</w:t>
      </w:r>
      <w:r w:rsidRPr="00CD2B94">
        <w:rPr>
          <w:rFonts w:cs="Arial"/>
          <w:i/>
          <w:noProof w:val="0"/>
          <w:sz w:val="22"/>
          <w:szCs w:val="22"/>
          <w:lang w:val="es-MX"/>
        </w:rPr>
        <w:t>:</w:t>
      </w:r>
    </w:p>
    <w:p w:rsidR="00E168B9" w:rsidRPr="00CD2B94" w:rsidRDefault="00E168B9" w:rsidP="00C043F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Adelantar el cobro de las facturas mediante el descuento electrónico</w:t>
      </w:r>
    </w:p>
    <w:p w:rsidR="00E168B9" w:rsidRPr="00CD2B94" w:rsidRDefault="00E168B9" w:rsidP="00C043FD">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Obtener liquidez para realizar más negocios</w:t>
      </w:r>
    </w:p>
    <w:p w:rsidR="00E168B9" w:rsidRPr="00CD2B94" w:rsidRDefault="00E168B9" w:rsidP="00C043FD">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Mejorar la eficiencia del capital de trabajo</w:t>
      </w:r>
    </w:p>
    <w:p w:rsidR="00E168B9" w:rsidRPr="00CD2B94" w:rsidRDefault="00E168B9" w:rsidP="00C043FD">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Agilizar y reducir los costos de cobranza</w:t>
      </w:r>
    </w:p>
    <w:p w:rsidR="00E168B9" w:rsidRPr="00CD2B94" w:rsidRDefault="00E168B9" w:rsidP="00C043FD">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Realizar las transacciones desde la empresa en un sistema amigable y sencillo, www.nafin.com.mx</w:t>
      </w:r>
    </w:p>
    <w:p w:rsidR="00E168B9" w:rsidRPr="00CD2B94" w:rsidRDefault="00E168B9" w:rsidP="00C043FD">
      <w:pPr>
        <w:pStyle w:val="Textopredeterminado"/>
        <w:numPr>
          <w:ilvl w:val="1"/>
          <w:numId w:val="34"/>
        </w:numPr>
        <w:jc w:val="left"/>
        <w:rPr>
          <w:rFonts w:cs="Arial"/>
          <w:i/>
          <w:noProof w:val="0"/>
          <w:sz w:val="22"/>
          <w:szCs w:val="22"/>
          <w:lang w:val="es-MX"/>
        </w:rPr>
      </w:pPr>
      <w:r w:rsidRPr="00CD2B94">
        <w:rPr>
          <w:rFonts w:cs="Arial"/>
          <w:i/>
          <w:noProof w:val="0"/>
          <w:sz w:val="22"/>
          <w:szCs w:val="22"/>
          <w:lang w:val="es-MX"/>
        </w:rPr>
        <w:t>Realizar en caso necesario, operaciones vía telefónica a través del Call Center 50 89 61 07 y 01800 NAFINSA (623 46 72)</w:t>
      </w:r>
    </w:p>
    <w:p w:rsidR="00E168B9" w:rsidRPr="00CD2B94" w:rsidRDefault="00E168B9" w:rsidP="00C043F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Acceder a capacitación y asistencia técnica gratuita</w:t>
      </w:r>
    </w:p>
    <w:p w:rsidR="00E168B9" w:rsidRPr="00CD2B94" w:rsidRDefault="00E168B9" w:rsidP="00C043F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 xml:space="preserve">Recibir información  </w:t>
      </w:r>
    </w:p>
    <w:p w:rsidR="00E168B9" w:rsidRPr="00CD2B94" w:rsidRDefault="00E168B9" w:rsidP="00C043FD">
      <w:pPr>
        <w:pStyle w:val="Textopredeterminado"/>
        <w:numPr>
          <w:ilvl w:val="0"/>
          <w:numId w:val="34"/>
        </w:numPr>
        <w:jc w:val="left"/>
        <w:rPr>
          <w:rFonts w:cs="Arial"/>
          <w:i/>
          <w:noProof w:val="0"/>
          <w:sz w:val="22"/>
          <w:szCs w:val="22"/>
          <w:lang w:val="es-MX"/>
        </w:rPr>
      </w:pPr>
      <w:r w:rsidRPr="00CD2B94">
        <w:rPr>
          <w:rFonts w:cs="Arial"/>
          <w:i/>
          <w:noProof w:val="0"/>
          <w:sz w:val="22"/>
          <w:szCs w:val="22"/>
          <w:lang w:val="es-MX"/>
        </w:rPr>
        <w:t>Formar parte del Directorio de compras del Gobierno Federal</w:t>
      </w:r>
    </w:p>
    <w:p w:rsidR="00E168B9" w:rsidRPr="00CD2B94" w:rsidRDefault="00E168B9" w:rsidP="00E168B9">
      <w:pPr>
        <w:pStyle w:val="Textopredeterminado"/>
        <w:ind w:left="851" w:hanging="851"/>
        <w:jc w:val="left"/>
        <w:rPr>
          <w:rFonts w:cs="Arial"/>
          <w:i/>
          <w:noProof w:val="0"/>
          <w:sz w:val="22"/>
          <w:szCs w:val="22"/>
          <w:lang w:val="es-MX"/>
        </w:rPr>
      </w:pPr>
    </w:p>
    <w:p w:rsidR="00E168B9" w:rsidRPr="00CD2B94" w:rsidRDefault="00E168B9" w:rsidP="00E168B9">
      <w:pPr>
        <w:pStyle w:val="Textopredeterminado"/>
        <w:ind w:left="851" w:hanging="851"/>
        <w:jc w:val="left"/>
        <w:rPr>
          <w:rFonts w:cs="Arial"/>
          <w:i/>
          <w:noProof w:val="0"/>
          <w:sz w:val="22"/>
          <w:szCs w:val="22"/>
          <w:lang w:val="es-MX"/>
        </w:rPr>
      </w:pPr>
      <w:r w:rsidRPr="00CD2B94">
        <w:rPr>
          <w:rFonts w:cs="Arial"/>
          <w:i/>
          <w:noProof w:val="0"/>
          <w:sz w:val="22"/>
          <w:szCs w:val="22"/>
          <w:u w:val="single"/>
          <w:lang w:val="es-MX"/>
        </w:rPr>
        <w:t>Características descuento ó factoraje electrónico</w:t>
      </w:r>
      <w:r w:rsidRPr="00CD2B94">
        <w:rPr>
          <w:rFonts w:cs="Arial"/>
          <w:i/>
          <w:noProof w:val="0"/>
          <w:sz w:val="22"/>
          <w:szCs w:val="22"/>
          <w:lang w:val="es-MX"/>
        </w:rPr>
        <w:t>:</w:t>
      </w:r>
    </w:p>
    <w:p w:rsidR="00E168B9" w:rsidRPr="00CD2B94" w:rsidRDefault="00E168B9" w:rsidP="00C043FD">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Anticipar la totalidad de su cuenta por cobrar (documento)</w:t>
      </w:r>
    </w:p>
    <w:p w:rsidR="00E168B9" w:rsidRPr="00CD2B94" w:rsidRDefault="00E168B9" w:rsidP="00C043FD">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Descuento aplicable a tasas preferenciales</w:t>
      </w:r>
    </w:p>
    <w:p w:rsidR="00E168B9" w:rsidRPr="00CD2B94" w:rsidRDefault="00E168B9" w:rsidP="00C043FD">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Sin garantías, ni otros costos ó comisiones adicionales</w:t>
      </w:r>
    </w:p>
    <w:p w:rsidR="00E168B9" w:rsidRPr="00CD2B94" w:rsidRDefault="00E168B9" w:rsidP="00C043FD">
      <w:pPr>
        <w:pStyle w:val="Textopredeterminado"/>
        <w:numPr>
          <w:ilvl w:val="0"/>
          <w:numId w:val="33"/>
        </w:numPr>
        <w:jc w:val="left"/>
        <w:rPr>
          <w:rFonts w:cs="Arial"/>
          <w:i/>
          <w:noProof w:val="0"/>
          <w:sz w:val="22"/>
          <w:szCs w:val="22"/>
          <w:lang w:val="es-MX"/>
        </w:rPr>
      </w:pPr>
      <w:r w:rsidRPr="00CD2B94">
        <w:rPr>
          <w:rFonts w:cs="Arial"/>
          <w:i/>
          <w:noProof w:val="0"/>
          <w:sz w:val="22"/>
          <w:szCs w:val="22"/>
          <w:lang w:val="es-MX"/>
        </w:rPr>
        <w:t>Contar con la disposición de los recursos en un plazo no mayor a 24 hrs, en forma electrónica y eligiendo al intermediario financiero de su preferencia</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Afiliarse al programa es por única vez y no es necesario realizar el proceso nuevamente en alguna otra dependencia o entidad, no tiene ningún costo; en caso de requerirlo podrás hacer el cobro anticipado en la página www.nafin.com.mx o bien vía telefónica.</w:t>
      </w:r>
    </w:p>
    <w:p w:rsidR="00E168B9" w:rsidRPr="00CD2B94" w:rsidRDefault="00E168B9" w:rsidP="00E168B9">
      <w:pPr>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 fin de facilitar tu afiliación, te agradeceré comunicarte a los teléfonos 50.89.61.07 y 01800 NAFINSA, donde el personal de Nacional Financiera, S.N.C. te orientará para la entrega de los documentos relacionados en el documento anexo y la formalización del convenio en un término de cinco días.</w:t>
      </w:r>
    </w:p>
    <w:p w:rsidR="00E168B9" w:rsidRPr="00CD2B94" w:rsidRDefault="00E168B9" w:rsidP="00E168B9">
      <w:pPr>
        <w:jc w:val="both"/>
        <w:rPr>
          <w:rFonts w:ascii="Arial" w:hAnsi="Arial" w:cs="Arial"/>
          <w:i/>
          <w:sz w:val="22"/>
          <w:szCs w:val="22"/>
        </w:rPr>
      </w:pPr>
    </w:p>
    <w:p w:rsidR="00E168B9" w:rsidRPr="00CD2B94" w:rsidRDefault="00E168B9" w:rsidP="00E168B9">
      <w:pPr>
        <w:jc w:val="both"/>
        <w:rPr>
          <w:rFonts w:ascii="Arial" w:hAnsi="Arial" w:cs="Arial"/>
          <w:i/>
          <w:sz w:val="22"/>
          <w:szCs w:val="22"/>
        </w:rPr>
      </w:pPr>
      <w:r w:rsidRPr="00CD2B94">
        <w:rPr>
          <w:rFonts w:ascii="Arial" w:hAnsi="Arial" w:cs="Arial"/>
          <w:i/>
          <w:sz w:val="22"/>
          <w:szCs w:val="22"/>
        </w:rPr>
        <w:t>Al concretar tu afiliación tendrás como beneficio formar parte del Directorio de Compras que ofrece ser un proveedor elegible para el Sistema de Compras del Gobierno Federal.</w:t>
      </w:r>
    </w:p>
    <w:p w:rsidR="00E168B9" w:rsidRPr="00CD2B94" w:rsidRDefault="00E168B9" w:rsidP="00E168B9">
      <w:pPr>
        <w:tabs>
          <w:tab w:val="left" w:pos="5322"/>
        </w:tabs>
        <w:jc w:val="both"/>
        <w:rPr>
          <w:rFonts w:ascii="Arial" w:hAnsi="Arial" w:cs="Arial"/>
          <w:i/>
          <w:sz w:val="22"/>
          <w:szCs w:val="22"/>
        </w:rPr>
      </w:pPr>
      <w:r w:rsidRPr="00CD2B94">
        <w:rPr>
          <w:rFonts w:ascii="Arial" w:hAnsi="Arial" w:cs="Arial"/>
          <w:i/>
          <w:sz w:val="22"/>
          <w:szCs w:val="22"/>
        </w:rPr>
        <w:tab/>
      </w:r>
    </w:p>
    <w:p w:rsidR="00E168B9" w:rsidRPr="00CD2B94" w:rsidRDefault="00E168B9" w:rsidP="00E168B9">
      <w:pPr>
        <w:jc w:val="both"/>
        <w:rPr>
          <w:rFonts w:ascii="Arial" w:hAnsi="Arial" w:cs="Arial"/>
          <w:i/>
          <w:sz w:val="22"/>
          <w:szCs w:val="22"/>
        </w:rPr>
      </w:pPr>
      <w:r w:rsidRPr="00CD2B94">
        <w:rPr>
          <w:rFonts w:ascii="Arial" w:hAnsi="Arial" w:cs="Arial"/>
          <w:i/>
          <w:sz w:val="22"/>
          <w:szCs w:val="22"/>
        </w:rPr>
        <w:t>Reitero nuestro agradecimiento por tu participación y aprovecho la ocasión para enviarte un cordial saludo.</w:t>
      </w:r>
    </w:p>
    <w:p w:rsidR="00E168B9" w:rsidRPr="00CD2B94" w:rsidRDefault="00E168B9" w:rsidP="00E168B9">
      <w:pPr>
        <w:jc w:val="both"/>
        <w:rPr>
          <w:rFonts w:ascii="Arial" w:hAnsi="Arial" w:cs="Arial"/>
          <w:i/>
          <w:sz w:val="22"/>
          <w:szCs w:val="22"/>
        </w:rPr>
      </w:pPr>
    </w:p>
    <w:p w:rsidR="00E168B9" w:rsidRPr="00CD2B94" w:rsidRDefault="00E168B9" w:rsidP="00E168B9">
      <w:pPr>
        <w:rPr>
          <w:rFonts w:ascii="Arial" w:hAnsi="Arial" w:cs="Arial"/>
          <w:i/>
          <w:sz w:val="22"/>
          <w:szCs w:val="22"/>
        </w:rPr>
      </w:pPr>
      <w:r w:rsidRPr="00CD2B94">
        <w:rPr>
          <w:rFonts w:ascii="Arial" w:hAnsi="Arial" w:cs="Arial"/>
          <w:i/>
          <w:sz w:val="22"/>
          <w:szCs w:val="22"/>
        </w:rPr>
        <w:t>Atentamente</w:t>
      </w:r>
    </w:p>
    <w:p w:rsidR="00E168B9" w:rsidRPr="00CD2B94" w:rsidRDefault="00E168B9" w:rsidP="00E168B9">
      <w:pPr>
        <w:rPr>
          <w:rFonts w:ascii="Arial" w:hAnsi="Arial" w:cs="Arial"/>
          <w:i/>
          <w:sz w:val="22"/>
          <w:szCs w:val="22"/>
        </w:rPr>
      </w:pP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LISTA DE DOCUMENTOS PARA LA INTEGRACIÓN DEL EXPEDIENTE DE AFILIACIÓN</w:t>
      </w:r>
    </w:p>
    <w:p w:rsidR="00E168B9" w:rsidRPr="00CD2B94" w:rsidRDefault="00E168B9" w:rsidP="00E168B9">
      <w:pPr>
        <w:jc w:val="center"/>
        <w:rPr>
          <w:rFonts w:ascii="Arial" w:hAnsi="Arial" w:cs="Arial"/>
          <w:b/>
          <w:sz w:val="22"/>
          <w:szCs w:val="22"/>
          <w:u w:val="single"/>
        </w:rPr>
      </w:pPr>
      <w:r w:rsidRPr="00CD2B94">
        <w:rPr>
          <w:rFonts w:ascii="Arial" w:hAnsi="Arial" w:cs="Arial"/>
          <w:b/>
          <w:sz w:val="22"/>
          <w:szCs w:val="22"/>
          <w:u w:val="single"/>
        </w:rPr>
        <w:t>AL PROGRAMA DE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1.- </w:t>
      </w:r>
      <w:r w:rsidRPr="00CD2B94">
        <w:rPr>
          <w:rFonts w:ascii="Arial" w:eastAsia="Batang" w:hAnsi="Arial" w:cs="Arial"/>
          <w:sz w:val="22"/>
          <w:szCs w:val="22"/>
        </w:rPr>
        <w:tab/>
        <w:t>Carta Requerimiento de Afiliación, Fallo o Pedido.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Debidamente firmada por el área usuaria compradora</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w:t>
      </w:r>
      <w:r w:rsidRPr="00CD2B94">
        <w:rPr>
          <w:rFonts w:ascii="Arial" w:eastAsia="Batang" w:hAnsi="Arial" w:cs="Arial"/>
          <w:sz w:val="22"/>
          <w:szCs w:val="22"/>
        </w:rPr>
        <w:tab/>
        <w:t xml:space="preserve">**Copia simple del Acta Constitutiva (Escritura con la que se constituye o crea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 escritura debe estar debidamente inscrita en el Registro Público de la Propiedad y de Comercio.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3.- </w:t>
      </w:r>
      <w:r w:rsidRPr="00CD2B94">
        <w:rPr>
          <w:rFonts w:ascii="Arial" w:eastAsia="Batang" w:hAnsi="Arial" w:cs="Arial"/>
          <w:sz w:val="22"/>
          <w:szCs w:val="22"/>
        </w:rPr>
        <w:tab/>
        <w:t xml:space="preserve">**Copia simple de la Escritura de Reformas (modificaciones a los estatutos de la empresa)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Cambios de razón social, fusiones, cambios de administración, etc.,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Estar debidamente inscrita en el Registro Público de la Propiedad y del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4.-</w:t>
      </w:r>
      <w:r w:rsidRPr="00CD2B94">
        <w:rPr>
          <w:rFonts w:ascii="Arial" w:eastAsia="Batang" w:hAnsi="Arial" w:cs="Arial"/>
          <w:sz w:val="22"/>
          <w:szCs w:val="22"/>
        </w:rPr>
        <w:tab/>
        <w:t xml:space="preserve">**Copia simple de la escritura pública mediante la cual se haga constar los Poderes y Facultades del Representante Legal para Actos de Dominio.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Esta escritura debe estar debidamente inscrita en el Registro Público de la Propiedad y de Comercio. </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anexarse completa y legible en todas las hojas.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5.- </w:t>
      </w:r>
      <w:r w:rsidRPr="00CD2B94">
        <w:rPr>
          <w:rFonts w:ascii="Arial" w:eastAsia="Batang" w:hAnsi="Arial" w:cs="Arial"/>
          <w:sz w:val="22"/>
          <w:szCs w:val="22"/>
        </w:rPr>
        <w:tab/>
        <w:t>Comprobante de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Comprobante de domicilio oficial (Recibo de agua, Luz, Teléfono fijo, predio)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Debe estar a nombre de la empresa, en caso de no ser así, adjuntar contrato de arrendamiento, comodato.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6.- </w:t>
      </w:r>
      <w:r w:rsidRPr="00CD2B94">
        <w:rPr>
          <w:rFonts w:ascii="Arial" w:eastAsia="Batang" w:hAnsi="Arial" w:cs="Arial"/>
          <w:sz w:val="22"/>
          <w:szCs w:val="22"/>
        </w:rPr>
        <w:tab/>
        <w:t>Identificación Oficial Vigente del (los) representante(es) legal(es), con actos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Credencial de elector; pasaporte vigente ó FM2 (para extranjeros)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La firma deberá coincidir con la del convenio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7.- </w:t>
      </w:r>
      <w:r w:rsidRPr="00CD2B94">
        <w:rPr>
          <w:rFonts w:ascii="Arial" w:eastAsia="Batang" w:hAnsi="Arial" w:cs="Arial"/>
          <w:sz w:val="22"/>
          <w:szCs w:val="22"/>
        </w:rPr>
        <w:tab/>
        <w:t>Alta en Hacienda y sus modificaciones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Formato R-1 ó R-2 en caso de haber cambios de situación fiscal (razón social o domicilio fiscal)</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En caso de no tener las actualizaciones, pondrán obtenerlas de la página del SAT.</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8.- </w:t>
      </w:r>
      <w:r w:rsidRPr="00CD2B94">
        <w:rPr>
          <w:rFonts w:ascii="Arial" w:eastAsia="Batang" w:hAnsi="Arial" w:cs="Arial"/>
          <w:sz w:val="22"/>
          <w:szCs w:val="22"/>
        </w:rPr>
        <w:tab/>
        <w:t>Cédula del Registro Federal de Contribuyentes (RFC, Hoja Azul)</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9.- </w:t>
      </w:r>
      <w:r w:rsidRPr="00CD2B94">
        <w:rPr>
          <w:rFonts w:ascii="Arial" w:eastAsia="Batang" w:hAnsi="Arial" w:cs="Arial"/>
          <w:sz w:val="22"/>
          <w:szCs w:val="22"/>
        </w:rPr>
        <w:tab/>
        <w:t>Estado de Cuenta Bancario donde se depositaran los recursos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Sucursal, plaza, CLABE interbancaria</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Vigencia no mayor a 2 meses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Estado de cuenta que emite la Institución Financiera y llega su domicilio.</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La documentación arriba descrita, es necesaria para que la promotoría genere los contratos que le permitirán terminar el proceso de afiliación una vez firmados, los cuales constituyen una parte fundamental del expediente:</w:t>
      </w:r>
    </w:p>
    <w:p w:rsidR="00E168B9" w:rsidRPr="00CD2B94" w:rsidRDefault="00E168B9" w:rsidP="00E168B9">
      <w:pPr>
        <w:rPr>
          <w:rFonts w:ascii="Arial" w:eastAsia="Batang" w:hAnsi="Arial" w:cs="Arial"/>
          <w:b/>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 de descuento automático Cadenas Productivas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2 convenios con firmas originales</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Contratos Originales de cada Intermediario Financiero.</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Firmado por el representante legal con poderes de dominio.</w:t>
      </w:r>
    </w:p>
    <w:p w:rsidR="00E168B9" w:rsidRPr="00CD2B94" w:rsidRDefault="00E168B9" w:rsidP="00E168B9">
      <w:pPr>
        <w:rPr>
          <w:rFonts w:ascii="Arial" w:eastAsia="Batang" w:hAnsi="Arial" w:cs="Arial"/>
          <w:b/>
          <w:sz w:val="22"/>
          <w:szCs w:val="22"/>
        </w:rPr>
      </w:pPr>
      <w:r w:rsidRPr="00CD2B94">
        <w:rPr>
          <w:rFonts w:ascii="Arial" w:eastAsia="Batang" w:hAnsi="Arial" w:cs="Arial"/>
          <w:b/>
          <w:sz w:val="22"/>
          <w:szCs w:val="22"/>
        </w:rPr>
        <w:t>(** Únicamente, para personas Morales)</w:t>
      </w:r>
    </w:p>
    <w:p w:rsidR="00E168B9" w:rsidRPr="00CD2B94" w:rsidRDefault="00E168B9" w:rsidP="00E168B9">
      <w:pPr>
        <w:rPr>
          <w:rFonts w:ascii="Arial" w:eastAsia="Batang" w:hAnsi="Arial" w:cs="Arial"/>
          <w:sz w:val="22"/>
          <w:szCs w:val="22"/>
        </w:rPr>
      </w:pP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Usted podrá contactarse con la Promotoría que va a afiliarlo llamando al 01-800- NAFINSA (01-800-6234672) ó al 50-89-61-07; ó acudir a las oficinas de Nacional Financiera en:</w:t>
      </w:r>
    </w:p>
    <w:p w:rsidR="00E168B9" w:rsidRPr="00CD2B94" w:rsidRDefault="00E168B9" w:rsidP="00E168B9">
      <w:pPr>
        <w:rPr>
          <w:rFonts w:ascii="Arial" w:eastAsia="Batang" w:hAnsi="Arial" w:cs="Arial"/>
          <w:sz w:val="22"/>
          <w:szCs w:val="22"/>
        </w:rPr>
      </w:pPr>
      <w:r w:rsidRPr="00CD2B94">
        <w:rPr>
          <w:rFonts w:ascii="Arial" w:eastAsia="Batang" w:hAnsi="Arial" w:cs="Arial"/>
          <w:sz w:val="22"/>
          <w:szCs w:val="22"/>
        </w:rPr>
        <w:t xml:space="preserve">Av. Insurgentes Sur no. 1971, Col Guadalupe Inn, C.P. 01020, Delegación Álvaro Obregón, en el Edificio Anexo, nivel Jardín, área de Atención a Clientes.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Estimado Proveedor del Gobierno Federal:</w:t>
      </w:r>
    </w:p>
    <w:p w:rsidR="00E168B9" w:rsidRPr="00CD2B94" w:rsidRDefault="00E168B9" w:rsidP="00E168B9">
      <w:pPr>
        <w:rPr>
          <w:rFonts w:ascii="Arial" w:hAnsi="Arial" w:cs="Arial"/>
          <w:b/>
          <w:sz w:val="22"/>
          <w:szCs w:val="22"/>
        </w:rPr>
      </w:pPr>
    </w:p>
    <w:p w:rsidR="00E168B9" w:rsidRPr="00CD2B94" w:rsidRDefault="00E168B9" w:rsidP="00E168B9">
      <w:pPr>
        <w:jc w:val="both"/>
        <w:rPr>
          <w:rFonts w:ascii="Arial" w:hAnsi="Arial" w:cs="Arial"/>
          <w:sz w:val="22"/>
          <w:szCs w:val="22"/>
        </w:rPr>
      </w:pPr>
      <w:r w:rsidRPr="00CD2B94">
        <w:rPr>
          <w:rFonts w:ascii="Arial" w:hAnsi="Arial" w:cs="Arial"/>
          <w:sz w:val="22"/>
          <w:szCs w:val="22"/>
        </w:rPr>
        <w:t>Con el propósito de iniciar su proceso de afiliación a la Cadena Productiva, es importante que me proporcione la información abajo indicada; con lo anterior, estaré en posibilidad de generar los contratos y convenios, mismos que a la brevedad le enviaré vía correo electrónico.</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r w:rsidRPr="00CD2B94">
        <w:rPr>
          <w:rFonts w:ascii="Arial" w:hAnsi="Arial" w:cs="Arial"/>
          <w:b/>
          <w:sz w:val="22"/>
          <w:szCs w:val="22"/>
        </w:rPr>
        <w:t>Información requerida para Afiliación a la Cadena Productiva.</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 xml:space="preserve">    </w:t>
      </w:r>
      <w:r w:rsidRPr="00CD2B94">
        <w:rPr>
          <w:rFonts w:ascii="Arial" w:hAnsi="Arial" w:cs="Arial"/>
          <w:b/>
          <w:sz w:val="22"/>
          <w:szCs w:val="22"/>
          <w:u w:val="single"/>
        </w:rPr>
        <w:tab/>
      </w:r>
      <w:r w:rsidRPr="00CD2B94">
        <w:rPr>
          <w:rFonts w:ascii="Arial" w:hAnsi="Arial" w:cs="Arial"/>
          <w:b/>
          <w:sz w:val="22"/>
          <w:szCs w:val="22"/>
          <w:u w:val="single"/>
        </w:rPr>
        <w:tab/>
        <w:t>____________</w:t>
      </w:r>
      <w:r w:rsidRPr="00CD2B94">
        <w:rPr>
          <w:rFonts w:ascii="Arial" w:hAnsi="Arial" w:cs="Arial"/>
          <w:b/>
          <w:sz w:val="22"/>
          <w:szCs w:val="22"/>
          <w:u w:val="single"/>
        </w:rPr>
        <w:tab/>
      </w:r>
      <w:r w:rsidRPr="00CD2B94">
        <w:rPr>
          <w:rFonts w:ascii="Arial" w:hAnsi="Arial" w:cs="Arial"/>
          <w:b/>
          <w:sz w:val="22"/>
          <w:szCs w:val="22"/>
          <w:u w:val="single"/>
        </w:rPr>
        <w:tab/>
      </w:r>
      <w:r w:rsidRPr="00CD2B94">
        <w:rPr>
          <w:rFonts w:ascii="Arial" w:hAnsi="Arial" w:cs="Arial"/>
          <w:b/>
          <w:sz w:val="22"/>
          <w:szCs w:val="22"/>
          <w:u w:val="single"/>
        </w:rPr>
        <w:tab/>
        <w:t>__</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Cadena(s) a la que desea afiliarse:</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b/>
          <w:sz w:val="22"/>
          <w:szCs w:val="22"/>
        </w:rPr>
      </w:pPr>
      <w:r w:rsidRPr="00CD2B94">
        <w:rPr>
          <w:rFonts w:ascii="Arial" w:hAnsi="Arial" w:cs="Arial"/>
          <w:b/>
          <w:sz w:val="22"/>
          <w:szCs w:val="22"/>
        </w:rPr>
        <w:t>*</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Número(s) de proveedor (opcional):</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u w:val="single"/>
        </w:rPr>
      </w:pPr>
      <w:r w:rsidRPr="00CD2B94">
        <w:rPr>
          <w:rFonts w:ascii="Arial" w:hAnsi="Arial" w:cs="Arial"/>
          <w:b/>
          <w:sz w:val="22"/>
          <w:szCs w:val="22"/>
          <w:u w:val="single"/>
        </w:rPr>
        <w:t>*</w:t>
      </w:r>
    </w:p>
    <w:p w:rsidR="00E168B9" w:rsidRPr="00CD2B94" w:rsidRDefault="00E168B9" w:rsidP="00E168B9">
      <w:pPr>
        <w:rPr>
          <w:rFonts w:ascii="Arial" w:hAnsi="Arial" w:cs="Arial"/>
          <w:b/>
          <w:sz w:val="22"/>
          <w:szCs w:val="22"/>
        </w:rPr>
      </w:pPr>
      <w:r w:rsidRPr="00CD2B94">
        <w:rPr>
          <w:rFonts w:ascii="Arial" w:hAnsi="Arial" w:cs="Arial"/>
          <w:b/>
          <w:sz w:val="22"/>
          <w:szCs w:val="22"/>
          <w:u w:val="single"/>
        </w:rPr>
        <w:t>Datos generales de la empresa.</w:t>
      </w:r>
    </w:p>
    <w:p w:rsidR="00E168B9" w:rsidRPr="00CD2B94" w:rsidRDefault="00E168B9" w:rsidP="00E168B9">
      <w:pPr>
        <w:rPr>
          <w:rFonts w:ascii="Arial" w:hAnsi="Arial" w:cs="Arial"/>
          <w:b/>
          <w:sz w:val="22"/>
          <w:szCs w:val="22"/>
        </w:rPr>
      </w:pPr>
    </w:p>
    <w:p w:rsidR="00E168B9" w:rsidRPr="00CD2B94" w:rsidRDefault="00E168B9" w:rsidP="00E168B9">
      <w:pPr>
        <w:rPr>
          <w:rFonts w:ascii="Arial" w:hAnsi="Arial" w:cs="Arial"/>
          <w:sz w:val="22"/>
          <w:szCs w:val="22"/>
        </w:rPr>
      </w:pPr>
      <w:r w:rsidRPr="00CD2B94">
        <w:rPr>
          <w:rFonts w:ascii="Arial" w:hAnsi="Arial" w:cs="Arial"/>
          <w:sz w:val="22"/>
          <w:szCs w:val="22"/>
        </w:rPr>
        <w:t xml:space="preserve">Razón Social: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t xml:space="preserve">                                                                Ciudad:</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Teléfono (incluir clave LADA):</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Fax (incluir clave LADA):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Datos de constitución de la sociedad: </w:t>
      </w:r>
      <w:r w:rsidRPr="00CD2B94">
        <w:rPr>
          <w:rFonts w:ascii="Arial" w:hAnsi="Arial" w:cs="Arial"/>
          <w:b/>
          <w:sz w:val="22"/>
          <w:szCs w:val="22"/>
          <w:lang w:eastAsia="en-US"/>
        </w:rPr>
        <w:t>(Acta Constitutiva / Persona Moral)</w:t>
      </w:r>
    </w:p>
    <w:p w:rsidR="00E168B9" w:rsidRPr="00CD2B94" w:rsidRDefault="00E168B9" w:rsidP="00E168B9">
      <w:pPr>
        <w:rPr>
          <w:rFonts w:ascii="Arial" w:hAnsi="Arial" w:cs="Arial"/>
          <w:sz w:val="22"/>
          <w:szCs w:val="22"/>
          <w:u w:val="single"/>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la Escritura:</w:t>
      </w:r>
      <w:r w:rsidRPr="00CD2B94">
        <w:rPr>
          <w:rFonts w:ascii="Arial" w:hAnsi="Arial" w:cs="Arial"/>
          <w:sz w:val="22"/>
          <w:szCs w:val="22"/>
          <w:u w:val="single"/>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b/>
          <w:sz w:val="22"/>
          <w:szCs w:val="22"/>
        </w:rPr>
      </w:pPr>
      <w:r w:rsidRPr="00CD2B94">
        <w:rPr>
          <w:rFonts w:ascii="Arial" w:hAnsi="Arial" w:cs="Arial"/>
          <w:b/>
          <w:sz w:val="22"/>
          <w:szCs w:val="22"/>
        </w:rPr>
        <w:t>Datos del Registro Público de Comercio</w:t>
      </w:r>
      <w:r w:rsidRPr="00CD2B94">
        <w:rPr>
          <w:rFonts w:ascii="Arial" w:hAnsi="Arial" w:cs="Arial"/>
          <w:b/>
          <w:sz w:val="22"/>
          <w:szCs w:val="22"/>
        </w:rPr>
        <w:tab/>
      </w:r>
      <w:r w:rsidRPr="00CD2B94">
        <w:rPr>
          <w:rFonts w:ascii="Arial" w:hAnsi="Arial" w:cs="Arial"/>
          <w:b/>
          <w:sz w:val="22"/>
          <w:szCs w:val="22"/>
        </w:rPr>
        <w:tab/>
      </w:r>
      <w:r w:rsidRPr="00CD2B94">
        <w:rPr>
          <w:rFonts w:ascii="Arial" w:hAnsi="Arial" w:cs="Arial"/>
          <w:b/>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Partida: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Notaria: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 xml:space="preserve">Datos de inscripción y registro de poderes para actos de dominio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lang w:eastAsia="en-US"/>
        </w:rPr>
        <w:t>(Acta de poderes y/o acta constitutiva)</w:t>
      </w:r>
    </w:p>
    <w:p w:rsidR="00E168B9" w:rsidRPr="00CD2B94" w:rsidRDefault="00E168B9" w:rsidP="00E168B9">
      <w:pPr>
        <w:rPr>
          <w:rFonts w:ascii="Arial" w:hAnsi="Arial" w:cs="Arial"/>
          <w:sz w:val="22"/>
          <w:szCs w:val="22"/>
        </w:rPr>
      </w:pPr>
      <w:r w:rsidRPr="00CD2B94">
        <w:rPr>
          <w:rFonts w:ascii="Arial" w:hAnsi="Arial" w:cs="Arial"/>
          <w:sz w:val="22"/>
          <w:szCs w:val="22"/>
        </w:rPr>
        <w:t>No. de la Escritura: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Fecha de la Escritura: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Tipo de Poder:  </w:t>
      </w:r>
      <w:r w:rsidRPr="00CD2B94">
        <w:rPr>
          <w:rFonts w:ascii="Arial" w:hAnsi="Arial" w:cs="Arial"/>
          <w:sz w:val="22"/>
          <w:szCs w:val="22"/>
        </w:rPr>
        <w:tab/>
        <w:t>Único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Mancomunado (</w:t>
      </w:r>
      <w:r w:rsidRPr="00CD2B94">
        <w:rPr>
          <w:rFonts w:ascii="Arial" w:hAnsi="Arial" w:cs="Arial"/>
          <w:b/>
          <w:sz w:val="22"/>
          <w:szCs w:val="22"/>
        </w:rPr>
        <w:t xml:space="preserve">   </w:t>
      </w:r>
      <w:r w:rsidRPr="00CD2B94">
        <w:rPr>
          <w:rFonts w:ascii="Arial" w:hAnsi="Arial" w:cs="Arial"/>
          <w:sz w:val="22"/>
          <w:szCs w:val="22"/>
        </w:rPr>
        <w:t xml:space="preserve">)  </w:t>
      </w:r>
      <w:r w:rsidRPr="00CD2B94">
        <w:rPr>
          <w:rFonts w:ascii="Arial" w:hAnsi="Arial" w:cs="Arial"/>
          <w:sz w:val="22"/>
          <w:szCs w:val="22"/>
        </w:rPr>
        <w:tab/>
        <w:t>Consejo (</w:t>
      </w:r>
      <w:r w:rsidRPr="00CD2B94">
        <w:rPr>
          <w:rFonts w:ascii="Arial" w:hAnsi="Arial" w:cs="Arial"/>
          <w:b/>
          <w:sz w:val="22"/>
          <w:szCs w:val="22"/>
        </w:rPr>
        <w:t xml:space="preserve">   </w:t>
      </w:r>
      <w:r w:rsidRPr="00CD2B94">
        <w:rPr>
          <w:rFonts w:ascii="Arial" w:hAnsi="Arial" w:cs="Arial"/>
          <w:sz w:val="22"/>
          <w:szCs w:val="22"/>
        </w:rPr>
        <w:t xml:space="preserve">)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 xml:space="preserve">Datos del registro público de la propiedad y el comercio </w:t>
      </w:r>
      <w:r w:rsidRPr="00CD2B94">
        <w:rPr>
          <w:rFonts w:ascii="Arial" w:hAnsi="Arial" w:cs="Arial"/>
          <w:sz w:val="22"/>
          <w:szCs w:val="22"/>
          <w:u w:val="single"/>
        </w:rPr>
        <w:t>(Persona Moral)</w:t>
      </w:r>
      <w:r w:rsidRPr="00CD2B94">
        <w:rPr>
          <w:rFonts w:ascii="Arial" w:hAnsi="Arial" w:cs="Arial"/>
          <w:b/>
          <w:sz w:val="22"/>
          <w:szCs w:val="22"/>
          <w:u w:val="single"/>
        </w:rPr>
        <w:t>:</w:t>
      </w:r>
    </w:p>
    <w:p w:rsidR="00E168B9" w:rsidRPr="00CD2B94" w:rsidRDefault="00E168B9" w:rsidP="00E168B9">
      <w:pPr>
        <w:rPr>
          <w:rFonts w:ascii="Arial" w:hAnsi="Arial" w:cs="Arial"/>
          <w:sz w:val="22"/>
          <w:szCs w:val="22"/>
        </w:rPr>
      </w:pPr>
      <w:r w:rsidRPr="00CD2B94">
        <w:rPr>
          <w:rFonts w:ascii="Arial" w:hAnsi="Arial" w:cs="Arial"/>
          <w:sz w:val="22"/>
          <w:szCs w:val="22"/>
        </w:rPr>
        <w:t>Fecha de inscripción: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Entidad Federativa: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ó municipio: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Folio: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Fecha del folio</w:t>
      </w:r>
      <w:r w:rsidRPr="00CD2B94">
        <w:rPr>
          <w:rFonts w:ascii="Arial" w:hAnsi="Arial" w:cs="Arial"/>
          <w:sz w:val="22"/>
          <w:szCs w:val="22"/>
        </w:rPr>
        <w:tab/>
        <w:t>:</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Libro: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u w:val="single"/>
        </w:rPr>
        <w:t xml:space="preserve">    </w:t>
      </w:r>
    </w:p>
    <w:p w:rsidR="00E168B9" w:rsidRPr="00CD2B94" w:rsidRDefault="00E168B9" w:rsidP="00E168B9">
      <w:pPr>
        <w:rPr>
          <w:rFonts w:ascii="Arial" w:hAnsi="Arial" w:cs="Arial"/>
          <w:sz w:val="22"/>
          <w:szCs w:val="22"/>
          <w:u w:val="single"/>
        </w:rPr>
      </w:pPr>
      <w:r w:rsidRPr="00CD2B94">
        <w:rPr>
          <w:rFonts w:ascii="Arial" w:hAnsi="Arial" w:cs="Arial"/>
          <w:sz w:val="22"/>
          <w:szCs w:val="22"/>
        </w:rPr>
        <w:t>Partida:</w:t>
      </w:r>
      <w:r w:rsidRPr="00CD2B94">
        <w:rPr>
          <w:rFonts w:ascii="Arial" w:hAnsi="Arial" w:cs="Arial"/>
          <w:sz w:val="22"/>
          <w:szCs w:val="22"/>
          <w:u w:val="single"/>
        </w:rPr>
        <w:tab/>
      </w:r>
      <w:r w:rsidRPr="00CD2B94">
        <w:rPr>
          <w:rFonts w:ascii="Arial" w:hAnsi="Arial" w:cs="Arial"/>
          <w:sz w:val="22"/>
          <w:szCs w:val="22"/>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Fojas: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Nombre del Notario Público:</w:t>
      </w:r>
      <w:r w:rsidRPr="00CD2B94">
        <w:rPr>
          <w:rFonts w:ascii="Arial" w:hAnsi="Arial" w:cs="Arial"/>
          <w:sz w:val="22"/>
          <w:szCs w:val="22"/>
          <w:u w:val="single"/>
        </w:rPr>
        <w:t xml:space="preserve">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Notaría: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Entidad del Corredor ó Notario: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Delegación o municipio del corredor ó Notario: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r w:rsidRPr="00CD2B94">
        <w:rPr>
          <w:rFonts w:ascii="Arial" w:hAnsi="Arial" w:cs="Arial"/>
          <w:sz w:val="22"/>
          <w:szCs w:val="22"/>
        </w:rPr>
        <w:tab/>
      </w:r>
      <w:r w:rsidRPr="00CD2B94">
        <w:rPr>
          <w:rFonts w:ascii="Arial" w:hAnsi="Arial" w:cs="Arial"/>
          <w:b/>
          <w:sz w:val="22"/>
          <w:szCs w:val="22"/>
          <w:u w:val="single"/>
        </w:rPr>
        <w:t>Datos del representante legal con actos de administración o dominio:</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Estado civil: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nacimiento:</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rPr>
        <w:t xml:space="preserve"> </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R.F.C.:</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Fecha de alta SHCP:</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Teléfono: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Fax (incluir clave LADA):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e-mail:</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Nacionalidad: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Tipo de identificación oficial: Credencial IFE (   )</w:t>
      </w:r>
      <w:r w:rsidRPr="00CD2B94">
        <w:rPr>
          <w:rFonts w:ascii="Arial" w:hAnsi="Arial" w:cs="Arial"/>
          <w:b/>
          <w:sz w:val="22"/>
          <w:szCs w:val="22"/>
          <w:lang w:eastAsia="en-US"/>
        </w:rPr>
        <w:t xml:space="preserve"> Pasaporte</w:t>
      </w:r>
      <w:r w:rsidRPr="00CD2B94">
        <w:rPr>
          <w:rFonts w:ascii="Arial" w:hAnsi="Arial" w:cs="Arial"/>
          <w:sz w:val="22"/>
          <w:szCs w:val="22"/>
        </w:rPr>
        <w:t xml:space="preserve"> Vigente (   )</w:t>
      </w:r>
      <w:r w:rsidRPr="00CD2B94">
        <w:rPr>
          <w:rFonts w:ascii="Arial" w:hAnsi="Arial" w:cs="Arial"/>
          <w:sz w:val="22"/>
          <w:szCs w:val="22"/>
        </w:rPr>
        <w:tab/>
        <w:t>FM2 ó FM3 extranjeros (   )</w:t>
      </w:r>
    </w:p>
    <w:p w:rsidR="00E168B9" w:rsidRPr="00CD2B94" w:rsidRDefault="00E168B9" w:rsidP="00E168B9">
      <w:pPr>
        <w:rPr>
          <w:rFonts w:ascii="Arial" w:hAnsi="Arial" w:cs="Arial"/>
          <w:sz w:val="22"/>
          <w:szCs w:val="22"/>
        </w:rPr>
      </w:pPr>
      <w:r w:rsidRPr="00CD2B94">
        <w:rPr>
          <w:rFonts w:ascii="Arial" w:hAnsi="Arial" w:cs="Arial"/>
          <w:sz w:val="22"/>
          <w:szCs w:val="22"/>
        </w:rPr>
        <w:t>No. de la identificación (si es IFE poner el No. que está en la parte donde está su firma):</w:t>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Domicilio Fiscal: </w:t>
      </w:r>
      <w:r w:rsidRPr="00CD2B94">
        <w:rPr>
          <w:rFonts w:ascii="Arial" w:hAnsi="Arial" w:cs="Arial"/>
          <w:sz w:val="22"/>
          <w:szCs w:val="22"/>
        </w:rPr>
        <w:tab/>
        <w:t>Calle:</w:t>
      </w:r>
      <w:r w:rsidRPr="00CD2B94">
        <w:rPr>
          <w:rFonts w:ascii="Arial" w:hAnsi="Arial" w:cs="Arial"/>
          <w:sz w:val="22"/>
          <w:szCs w:val="22"/>
        </w:rPr>
        <w:tab/>
      </w:r>
      <w:r w:rsidRPr="00CD2B94">
        <w:rPr>
          <w:rFonts w:ascii="Arial" w:hAnsi="Arial" w:cs="Arial"/>
          <w:sz w:val="22"/>
          <w:szCs w:val="22"/>
        </w:rPr>
        <w:tab/>
        <w:t xml:space="preserve"> No.:</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C.P.:</w:t>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Colonia:</w:t>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Ciudad:</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b/>
          <w:sz w:val="22"/>
          <w:szCs w:val="22"/>
          <w:u w:val="single"/>
        </w:rPr>
      </w:pPr>
    </w:p>
    <w:p w:rsidR="00E168B9" w:rsidRPr="00CD2B94" w:rsidRDefault="00E168B9" w:rsidP="00E168B9">
      <w:pPr>
        <w:rPr>
          <w:rFonts w:ascii="Arial" w:hAnsi="Arial" w:cs="Arial"/>
          <w:b/>
          <w:sz w:val="22"/>
          <w:szCs w:val="22"/>
          <w:lang w:eastAsia="en-US"/>
        </w:rPr>
      </w:pPr>
      <w:r w:rsidRPr="00CD2B94">
        <w:rPr>
          <w:rFonts w:ascii="Arial" w:hAnsi="Arial" w:cs="Arial"/>
          <w:b/>
          <w:sz w:val="22"/>
          <w:szCs w:val="22"/>
          <w:u w:val="single"/>
        </w:rPr>
        <w:t>Datos del banco donde se depositarán recursos:</w:t>
      </w:r>
    </w:p>
    <w:p w:rsidR="00E168B9" w:rsidRPr="00CD2B94" w:rsidRDefault="00E168B9" w:rsidP="00E168B9">
      <w:pPr>
        <w:rPr>
          <w:rFonts w:ascii="Arial" w:hAnsi="Arial" w:cs="Arial"/>
          <w:sz w:val="22"/>
          <w:szCs w:val="22"/>
        </w:rPr>
      </w:pPr>
      <w:r w:rsidRPr="00CD2B94">
        <w:rPr>
          <w:rFonts w:ascii="Arial" w:hAnsi="Arial" w:cs="Arial"/>
          <w:sz w:val="22"/>
          <w:szCs w:val="22"/>
        </w:rPr>
        <w:t xml:space="preserve">Moneda:   </w:t>
      </w:r>
      <w:r w:rsidRPr="00CD2B94">
        <w:rPr>
          <w:rFonts w:ascii="Arial" w:hAnsi="Arial" w:cs="Arial"/>
          <w:sz w:val="22"/>
          <w:szCs w:val="22"/>
        </w:rPr>
        <w:tab/>
        <w:t>pesos (   X   )        dólares (      )</w:t>
      </w:r>
    </w:p>
    <w:p w:rsidR="00E168B9" w:rsidRPr="00CD2B94" w:rsidRDefault="00E168B9" w:rsidP="00E168B9">
      <w:pPr>
        <w:rPr>
          <w:rFonts w:ascii="Arial" w:hAnsi="Arial" w:cs="Arial"/>
          <w:sz w:val="22"/>
          <w:szCs w:val="22"/>
        </w:rPr>
      </w:pPr>
      <w:r w:rsidRPr="00CD2B94">
        <w:rPr>
          <w:rFonts w:ascii="Arial" w:hAnsi="Arial" w:cs="Arial"/>
          <w:sz w:val="22"/>
          <w:szCs w:val="22"/>
        </w:rPr>
        <w:t>Nombre del banco: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No. de cuenta (11 dígitos):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Plaza:</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No. de sucursal: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u w:val="single"/>
        </w:rPr>
      </w:pPr>
      <w:r w:rsidRPr="00CD2B94">
        <w:rPr>
          <w:rFonts w:ascii="Arial" w:hAnsi="Arial" w:cs="Arial"/>
          <w:sz w:val="22"/>
          <w:szCs w:val="22"/>
        </w:rPr>
        <w:t xml:space="preserve">CLABE bancaria:(18 dígitos): </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 xml:space="preserve">Régimen: </w:t>
      </w:r>
      <w:r w:rsidRPr="00CD2B94">
        <w:rPr>
          <w:rFonts w:ascii="Arial" w:hAnsi="Arial" w:cs="Arial"/>
          <w:sz w:val="22"/>
          <w:szCs w:val="22"/>
        </w:rPr>
        <w:tab/>
        <w:t xml:space="preserve">Mancomunada (   )       Individual     (   )     Indistinta (   )    Órgano colegiado (     ) </w:t>
      </w:r>
    </w:p>
    <w:p w:rsidR="00E168B9" w:rsidRPr="00CD2B94" w:rsidRDefault="00E168B9" w:rsidP="00E168B9">
      <w:pPr>
        <w:rPr>
          <w:rFonts w:ascii="Arial" w:hAnsi="Arial" w:cs="Arial"/>
          <w:sz w:val="22"/>
          <w:szCs w:val="22"/>
        </w:rPr>
      </w:pPr>
    </w:p>
    <w:p w:rsidR="00E168B9" w:rsidRPr="00CD2B94" w:rsidRDefault="00E168B9" w:rsidP="00E168B9">
      <w:pPr>
        <w:rPr>
          <w:rFonts w:ascii="Arial" w:hAnsi="Arial" w:cs="Arial"/>
          <w:sz w:val="22"/>
          <w:szCs w:val="22"/>
        </w:rPr>
      </w:pPr>
      <w:r w:rsidRPr="00CD2B94">
        <w:rPr>
          <w:rFonts w:ascii="Arial" w:hAnsi="Arial" w:cs="Arial"/>
          <w:b/>
          <w:sz w:val="22"/>
          <w:szCs w:val="22"/>
          <w:u w:val="single"/>
        </w:rPr>
        <w:t>Persona(s) autorizada(s)  por la PyME para la entrega y uso de claves:</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Nombre: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Puesto: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Teléfono (incluir clave LADA): </w:t>
      </w:r>
      <w:r w:rsidRPr="00CD2B94">
        <w:rPr>
          <w:rFonts w:ascii="Arial" w:hAnsi="Arial" w:cs="Arial"/>
          <w:sz w:val="22"/>
          <w:szCs w:val="22"/>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sz w:val="22"/>
          <w:szCs w:val="22"/>
          <w:lang w:val="fr-FR"/>
        </w:rPr>
        <w:t xml:space="preserve">Fax: </w:t>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sz w:val="22"/>
          <w:szCs w:val="22"/>
          <w:lang w:val="fr-FR"/>
        </w:rPr>
      </w:pPr>
      <w:r w:rsidRPr="00CD2B94">
        <w:rPr>
          <w:rFonts w:ascii="Arial" w:hAnsi="Arial" w:cs="Arial"/>
          <w:sz w:val="22"/>
          <w:szCs w:val="22"/>
          <w:lang w:val="fr-FR"/>
        </w:rPr>
        <w:t>E-mail:</w:t>
      </w:r>
      <w:r w:rsidRPr="00CD2B94">
        <w:rPr>
          <w:rFonts w:ascii="Arial" w:hAnsi="Arial" w:cs="Arial"/>
          <w:sz w:val="22"/>
          <w:szCs w:val="22"/>
          <w:lang w:val="fr-FR"/>
        </w:rPr>
        <w:tab/>
      </w:r>
      <w:r w:rsidRPr="00CD2B94">
        <w:rPr>
          <w:rFonts w:ascii="Arial" w:hAnsi="Arial" w:cs="Arial"/>
          <w:sz w:val="22"/>
          <w:szCs w:val="22"/>
          <w:lang w:val="fr-FR"/>
        </w:rPr>
        <w:tab/>
      </w:r>
    </w:p>
    <w:p w:rsidR="00E168B9" w:rsidRPr="00CD2B94" w:rsidRDefault="00E168B9" w:rsidP="00E168B9">
      <w:pPr>
        <w:rPr>
          <w:rFonts w:ascii="Arial" w:hAnsi="Arial" w:cs="Arial"/>
          <w:b/>
          <w:sz w:val="22"/>
          <w:szCs w:val="22"/>
          <w:lang w:val="fr-FR" w:eastAsia="en-US"/>
        </w:rPr>
      </w:pPr>
      <w:r w:rsidRPr="00CD2B94">
        <w:rPr>
          <w:rFonts w:ascii="Arial" w:hAnsi="Arial" w:cs="Arial"/>
          <w:b/>
          <w:sz w:val="22"/>
          <w:szCs w:val="22"/>
          <w:lang w:val="fr-FR" w:eastAsia="en-US"/>
        </w:rPr>
        <w:tab/>
      </w:r>
    </w:p>
    <w:p w:rsidR="00E168B9" w:rsidRPr="00CD2B94" w:rsidRDefault="00E168B9" w:rsidP="00E168B9">
      <w:pPr>
        <w:rPr>
          <w:rFonts w:ascii="Arial" w:hAnsi="Arial" w:cs="Arial"/>
          <w:sz w:val="22"/>
          <w:szCs w:val="22"/>
        </w:rPr>
      </w:pPr>
      <w:r w:rsidRPr="00CD2B94">
        <w:rPr>
          <w:rFonts w:ascii="Arial" w:hAnsi="Arial" w:cs="Arial"/>
          <w:b/>
          <w:sz w:val="22"/>
          <w:szCs w:val="22"/>
          <w:u w:val="single"/>
        </w:rPr>
        <w:t>Actividad empresarial:</w:t>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 xml:space="preserve">Fecha de inicio de operaciones:  </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Personal ocupado:</w:t>
      </w:r>
      <w:r w:rsidRPr="00CD2B94">
        <w:rPr>
          <w:rFonts w:ascii="Arial" w:hAnsi="Arial" w:cs="Arial"/>
          <w:sz w:val="22"/>
          <w:szCs w:val="22"/>
        </w:rPr>
        <w:tab/>
      </w:r>
      <w:r w:rsidRPr="00CD2B94">
        <w:rPr>
          <w:rFonts w:ascii="Arial" w:hAnsi="Arial" w:cs="Arial"/>
          <w:sz w:val="22"/>
          <w:szCs w:val="22"/>
        </w:rPr>
        <w:tab/>
      </w:r>
      <w:r w:rsidRPr="00CD2B94">
        <w:rPr>
          <w:rFonts w:ascii="Arial" w:hAnsi="Arial" w:cs="Arial"/>
          <w:b/>
          <w:sz w:val="22"/>
          <w:szCs w:val="22"/>
          <w:lang w:eastAsia="en-US"/>
        </w:rPr>
        <w:tab/>
      </w:r>
    </w:p>
    <w:p w:rsidR="00E168B9" w:rsidRPr="00CD2B94" w:rsidRDefault="00E168B9" w:rsidP="00E168B9">
      <w:pPr>
        <w:rPr>
          <w:rFonts w:ascii="Arial" w:hAnsi="Arial" w:cs="Arial"/>
          <w:b/>
          <w:sz w:val="22"/>
          <w:szCs w:val="22"/>
          <w:lang w:eastAsia="en-US"/>
        </w:rPr>
      </w:pPr>
      <w:r w:rsidRPr="00CD2B94">
        <w:rPr>
          <w:rFonts w:ascii="Arial" w:hAnsi="Arial" w:cs="Arial"/>
          <w:sz w:val="22"/>
          <w:szCs w:val="22"/>
        </w:rPr>
        <w:t>Actividad ó giro:</w:t>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r w:rsidRPr="00CD2B94">
        <w:rPr>
          <w:rFonts w:ascii="Arial" w:hAnsi="Arial" w:cs="Arial"/>
          <w:b/>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Empleos a generar</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Principales productos</w:t>
      </w:r>
      <w:r w:rsidRPr="00CD2B94">
        <w:rPr>
          <w:rFonts w:ascii="Arial" w:hAnsi="Arial" w:cs="Arial"/>
          <w:sz w:val="22"/>
          <w:szCs w:val="22"/>
          <w:lang w:eastAsia="en-US"/>
        </w:rPr>
        <w:t>:</w:t>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r w:rsidRPr="00CD2B94">
        <w:rPr>
          <w:rFonts w:ascii="Arial" w:hAnsi="Arial" w:cs="Arial"/>
          <w:sz w:val="22"/>
          <w:szCs w:val="22"/>
          <w:lang w:eastAsia="en-US"/>
        </w:rPr>
        <w:tab/>
      </w:r>
    </w:p>
    <w:p w:rsidR="00E168B9" w:rsidRPr="00CD2B94" w:rsidRDefault="00E168B9" w:rsidP="00E168B9">
      <w:pPr>
        <w:rPr>
          <w:rFonts w:ascii="Arial" w:hAnsi="Arial" w:cs="Arial"/>
          <w:sz w:val="22"/>
          <w:szCs w:val="22"/>
        </w:rPr>
      </w:pPr>
      <w:r w:rsidRPr="00CD2B94">
        <w:rPr>
          <w:rFonts w:ascii="Arial" w:hAnsi="Arial" w:cs="Arial"/>
          <w:sz w:val="22"/>
          <w:szCs w:val="22"/>
        </w:rPr>
        <w:t>Ventas (último ejercicio) anuales:</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t xml:space="preserve"> </w:t>
      </w:r>
    </w:p>
    <w:p w:rsidR="00E168B9" w:rsidRPr="00CD2B94" w:rsidRDefault="00E168B9" w:rsidP="00E168B9">
      <w:pPr>
        <w:rPr>
          <w:rFonts w:ascii="Arial" w:hAnsi="Arial" w:cs="Arial"/>
          <w:sz w:val="22"/>
          <w:szCs w:val="22"/>
        </w:rPr>
      </w:pPr>
      <w:r w:rsidRPr="00CD2B94">
        <w:rPr>
          <w:rFonts w:ascii="Arial" w:hAnsi="Arial" w:cs="Arial"/>
          <w:sz w:val="22"/>
          <w:szCs w:val="22"/>
        </w:rPr>
        <w:t>Netas exportación:</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rPr>
      </w:pPr>
      <w:r w:rsidRPr="00CD2B94">
        <w:rPr>
          <w:rFonts w:ascii="Arial" w:hAnsi="Arial" w:cs="Arial"/>
          <w:sz w:val="22"/>
          <w:szCs w:val="22"/>
        </w:rPr>
        <w:t>Activo total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CD2B94" w:rsidRDefault="00E168B9" w:rsidP="00E168B9">
      <w:pPr>
        <w:rPr>
          <w:rFonts w:ascii="Arial" w:hAnsi="Arial" w:cs="Arial"/>
          <w:sz w:val="22"/>
          <w:szCs w:val="22"/>
          <w:lang w:eastAsia="en-US"/>
        </w:rPr>
      </w:pPr>
      <w:r w:rsidRPr="00CD2B94">
        <w:rPr>
          <w:rFonts w:ascii="Arial" w:hAnsi="Arial" w:cs="Arial"/>
          <w:sz w:val="22"/>
          <w:szCs w:val="22"/>
        </w:rPr>
        <w:t>Capital contable (aprox.)</w:t>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r w:rsidRPr="00CD2B94">
        <w:rPr>
          <w:rFonts w:ascii="Arial" w:hAnsi="Arial" w:cs="Arial"/>
          <w:sz w:val="22"/>
          <w:szCs w:val="22"/>
        </w:rPr>
        <w:tab/>
      </w:r>
    </w:p>
    <w:p w:rsidR="00E168B9" w:rsidRPr="00F74B14" w:rsidRDefault="00E168B9" w:rsidP="00E168B9">
      <w:pPr>
        <w:rPr>
          <w:rFonts w:ascii="Arial" w:hAnsi="Arial" w:cs="Arial"/>
          <w:sz w:val="22"/>
          <w:szCs w:val="22"/>
          <w:lang w:eastAsia="en-US"/>
        </w:rPr>
      </w:pPr>
      <w:r w:rsidRPr="00CD2B94">
        <w:rPr>
          <w:rFonts w:ascii="Arial" w:hAnsi="Arial" w:cs="Arial"/>
          <w:sz w:val="22"/>
          <w:szCs w:val="22"/>
        </w:rPr>
        <w:t>Requiere Financiamiento</w:t>
      </w:r>
      <w:r w:rsidRPr="00CD2B94">
        <w:rPr>
          <w:rFonts w:ascii="Arial" w:hAnsi="Arial" w:cs="Arial"/>
          <w:sz w:val="22"/>
          <w:szCs w:val="22"/>
          <w:lang w:eastAsia="en-US"/>
        </w:rPr>
        <w:tab/>
        <w:t>SI   NO</w:t>
      </w:r>
      <w:r w:rsidRPr="00F74B14">
        <w:rPr>
          <w:rFonts w:ascii="Arial" w:hAnsi="Arial" w:cs="Arial"/>
          <w:sz w:val="22"/>
          <w:szCs w:val="22"/>
          <w:lang w:eastAsia="en-US"/>
        </w:rPr>
        <w:tab/>
      </w:r>
    </w:p>
    <w:p w:rsidR="00612C66" w:rsidRDefault="00612C66">
      <w:pPr>
        <w:rPr>
          <w:rFonts w:ascii="Arial" w:hAnsi="Arial" w:cs="Arial"/>
          <w:sz w:val="20"/>
        </w:rPr>
      </w:pPr>
      <w:r>
        <w:rPr>
          <w:rFonts w:ascii="Arial" w:hAnsi="Arial" w:cs="Arial"/>
          <w:sz w:val="20"/>
        </w:rPr>
        <w:br w:type="page"/>
      </w:r>
    </w:p>
    <w:p w:rsidR="00E168B9" w:rsidRDefault="00E168B9" w:rsidP="00E168B9">
      <w:pPr>
        <w:jc w:val="both"/>
        <w:rPr>
          <w:rFonts w:ascii="Arial" w:hAnsi="Arial" w:cs="Arial"/>
          <w:sz w:val="20"/>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7</w:t>
      </w:r>
    </w:p>
    <w:p w:rsidR="00E168B9" w:rsidRPr="00CD2B94" w:rsidRDefault="00E168B9" w:rsidP="00E168B9">
      <w:pPr>
        <w:pBdr>
          <w:top w:val="single" w:sz="4" w:space="0" w:color="auto" w:shadow="1"/>
          <w:left w:val="single" w:sz="4" w:space="4" w:color="auto" w:shadow="1"/>
          <w:bottom w:val="single" w:sz="4" w:space="1" w:color="auto" w:shadow="1"/>
          <w:right w:val="single" w:sz="4" w:space="4" w:color="auto" w:shadow="1"/>
        </w:pBdr>
        <w:shd w:val="clear" w:color="auto" w:fill="92D050"/>
        <w:jc w:val="center"/>
        <w:rPr>
          <w:rFonts w:ascii="Arial" w:hAnsi="Arial"/>
          <w:b/>
          <w:sz w:val="18"/>
        </w:rPr>
      </w:pPr>
    </w:p>
    <w:p w:rsidR="00E168B9" w:rsidRPr="00CD2B94" w:rsidRDefault="00E168B9" w:rsidP="00E168B9">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Cs w:val="22"/>
        </w:rPr>
      </w:pPr>
      <w:r>
        <w:rPr>
          <w:rFonts w:cs="Arial"/>
          <w:sz w:val="20"/>
          <w:lang w:val="es-ES_tradnl"/>
        </w:rPr>
        <w:t>FORMATO PARA DAR CUMPLIMIENTO A LA REGLA 9 DE LAS REGLAS PARA LA DETERMINACIÓN, ACREDITACIÓN Y VERIFICACIÓN DEL CONTENIDO NACIONAL DE LOS BIENES QUE SE OFERTAN Y ENTREGAN EN LOS PROCEDIMIENTOS DE CONTRATACIÓN, ASÍ COMO LA APLICACIÓN DEL REQUISITO DE CONTENIDO NACIONAL EN LA CONTRATACIÓN DE OBRAS PÚBLICAS</w:t>
      </w:r>
    </w:p>
    <w:p w:rsidR="00E168B9" w:rsidRDefault="00E168B9" w:rsidP="00E168B9">
      <w:pPr>
        <w:jc w:val="both"/>
        <w:rPr>
          <w:rFonts w:ascii="Arial" w:hAnsi="Arial" w:cs="Arial"/>
          <w:sz w:val="20"/>
        </w:rPr>
      </w:pPr>
    </w:p>
    <w:p w:rsidR="00E168B9" w:rsidRDefault="00E168B9" w:rsidP="00E168B9">
      <w:pPr>
        <w:jc w:val="both"/>
        <w:rPr>
          <w:rFonts w:ascii="Arial" w:hAnsi="Arial" w:cs="Arial"/>
          <w:sz w:val="20"/>
        </w:rPr>
      </w:pPr>
    </w:p>
    <w:p w:rsidR="00D944B2" w:rsidRDefault="00D944B2" w:rsidP="00E168B9">
      <w:pPr>
        <w:jc w:val="both"/>
        <w:rPr>
          <w:rFonts w:ascii="Arial" w:hAnsi="Arial" w:cs="Arial"/>
          <w:sz w:val="20"/>
        </w:rPr>
      </w:pPr>
    </w:p>
    <w:p w:rsidR="00D944B2" w:rsidRPr="00D944B2" w:rsidRDefault="00D944B2" w:rsidP="00D944B2">
      <w:pPr>
        <w:jc w:val="center"/>
        <w:rPr>
          <w:rFonts w:ascii="Arial" w:hAnsi="Arial" w:cs="Arial"/>
          <w:b/>
          <w:sz w:val="40"/>
        </w:rPr>
      </w:pPr>
      <w:r w:rsidRPr="00D944B2">
        <w:rPr>
          <w:rFonts w:ascii="Arial" w:hAnsi="Arial" w:cs="Arial"/>
          <w:b/>
          <w:sz w:val="40"/>
        </w:rPr>
        <w:t>NO APLICA</w:t>
      </w:r>
    </w:p>
    <w:p w:rsidR="00D944B2" w:rsidRDefault="00D944B2">
      <w:pPr>
        <w:rPr>
          <w:rFonts w:ascii="Arial" w:hAnsi="Arial" w:cs="Arial"/>
          <w:sz w:val="20"/>
        </w:rPr>
      </w:pPr>
    </w:p>
    <w:p w:rsidR="00A83A5F" w:rsidRDefault="00A83A5F">
      <w:pPr>
        <w:rPr>
          <w:rFonts w:ascii="Arial" w:hAnsi="Arial" w:cs="Arial"/>
          <w:sz w:val="20"/>
        </w:rPr>
      </w:pPr>
      <w:r>
        <w:rPr>
          <w:rFonts w:ascii="Arial" w:hAnsi="Arial" w:cs="Arial"/>
          <w:sz w:val="20"/>
        </w:rPr>
        <w:br w:type="page"/>
      </w:r>
    </w:p>
    <w:p w:rsidR="00A83A5F" w:rsidRPr="00CD2B94" w:rsidRDefault="00A83A5F" w:rsidP="00A83A5F">
      <w:pPr>
        <w:pStyle w:val="Ttulo2"/>
        <w:pBdr>
          <w:top w:val="single" w:sz="4" w:space="0" w:color="auto" w:shadow="1"/>
          <w:left w:val="single" w:sz="4" w:space="4" w:color="auto" w:shadow="1"/>
          <w:bottom w:val="single" w:sz="4" w:space="1" w:color="auto" w:shadow="1"/>
          <w:right w:val="single" w:sz="4" w:space="4" w:color="auto" w:shadow="1"/>
        </w:pBdr>
        <w:shd w:val="clear" w:color="auto" w:fill="92D050"/>
        <w:rPr>
          <w:sz w:val="24"/>
        </w:rPr>
      </w:pPr>
      <w:r w:rsidRPr="00CD2B94">
        <w:rPr>
          <w:sz w:val="24"/>
        </w:rPr>
        <w:t xml:space="preserve">ANEXO No. </w:t>
      </w:r>
      <w:r>
        <w:rPr>
          <w:sz w:val="24"/>
        </w:rPr>
        <w:t>8</w:t>
      </w:r>
    </w:p>
    <w:p w:rsidR="00A83A5F" w:rsidRDefault="00A83A5F" w:rsidP="00A83A5F">
      <w:pPr>
        <w:jc w:val="both"/>
        <w:rPr>
          <w:rFonts w:ascii="Arial" w:hAnsi="Arial" w:cs="Arial"/>
          <w:sz w:val="20"/>
        </w:rPr>
      </w:pPr>
    </w:p>
    <w:p w:rsidR="00A83A5F" w:rsidRDefault="00A83A5F" w:rsidP="00A83A5F">
      <w:pPr>
        <w:jc w:val="both"/>
        <w:rPr>
          <w:rFonts w:ascii="Arial" w:hAnsi="Arial" w:cs="Arial"/>
          <w:sz w:val="20"/>
        </w:rPr>
      </w:pPr>
    </w:p>
    <w:tbl>
      <w:tblPr>
        <w:tblW w:w="5000" w:type="pct"/>
        <w:tblCellMar>
          <w:left w:w="70" w:type="dxa"/>
          <w:right w:w="70" w:type="dxa"/>
        </w:tblCellMar>
        <w:tblLook w:val="04A0" w:firstRow="1" w:lastRow="0" w:firstColumn="1" w:lastColumn="0" w:noHBand="0" w:noVBand="1"/>
      </w:tblPr>
      <w:tblGrid>
        <w:gridCol w:w="145"/>
        <w:gridCol w:w="526"/>
        <w:gridCol w:w="490"/>
        <w:gridCol w:w="548"/>
        <w:gridCol w:w="472"/>
        <w:gridCol w:w="511"/>
        <w:gridCol w:w="426"/>
        <w:gridCol w:w="412"/>
        <w:gridCol w:w="544"/>
        <w:gridCol w:w="422"/>
        <w:gridCol w:w="407"/>
        <w:gridCol w:w="387"/>
        <w:gridCol w:w="445"/>
        <w:gridCol w:w="446"/>
        <w:gridCol w:w="386"/>
        <w:gridCol w:w="402"/>
        <w:gridCol w:w="402"/>
        <w:gridCol w:w="402"/>
        <w:gridCol w:w="401"/>
        <w:gridCol w:w="398"/>
        <w:gridCol w:w="398"/>
        <w:gridCol w:w="342"/>
        <w:gridCol w:w="341"/>
      </w:tblGrid>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bookmarkStart w:id="2" w:name="RANGE!A1:W67"/>
            <w:bookmarkEnd w:id="2"/>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70528" behindDoc="0" locked="0" layoutInCell="1" allowOverlap="1" wp14:anchorId="09F47AD8" wp14:editId="031959D5">
                  <wp:simplePos x="0" y="0"/>
                  <wp:positionH relativeFrom="column">
                    <wp:posOffset>38100</wp:posOffset>
                  </wp:positionH>
                  <wp:positionV relativeFrom="paragraph">
                    <wp:posOffset>38100</wp:posOffset>
                  </wp:positionV>
                  <wp:extent cx="1362075" cy="466725"/>
                  <wp:effectExtent l="0" t="0" r="9525" b="9525"/>
                  <wp:wrapNone/>
                  <wp:docPr id="6" name="Imagen 6"/>
                  <wp:cNvGraphicFramePr/>
                  <a:graphic xmlns:a="http://schemas.openxmlformats.org/drawingml/2006/main">
                    <a:graphicData uri="http://schemas.openxmlformats.org/drawingml/2006/picture">
                      <pic:pic xmlns:pic="http://schemas.openxmlformats.org/drawingml/2006/picture">
                        <pic:nvPicPr>
                          <pic:cNvPr id="6" name="8 Imag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2075"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86"/>
            </w:tblGrid>
            <w:tr w:rsidR="00A83A5F" w:rsidRPr="00E65FEC" w:rsidTr="00A83A5F">
              <w:trPr>
                <w:trHeight w:val="315"/>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77" w:type="pct"/>
            <w:gridSpan w:val="11"/>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r w:rsidRPr="00E65FEC">
              <w:rPr>
                <w:rFonts w:ascii="Arial" w:hAnsi="Arial" w:cs="Arial"/>
                <w:b/>
                <w:bCs/>
              </w:rPr>
              <w:t xml:space="preserve">                     CATALOGO DE BENEFICIARIOS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1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3352" w:type="pct"/>
            <w:gridSpan w:val="1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SOLICITUD DE ALTA ó BAJA DE BENEFICIARIO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8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210"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ELABORACIÓN</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TIPO DE MOVIMIENTO :</w:t>
            </w: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6432" behindDoc="0" locked="0" layoutInCell="1" allowOverlap="1" wp14:anchorId="7E97FE0B" wp14:editId="27F9D8A5">
                  <wp:simplePos x="0" y="0"/>
                  <wp:positionH relativeFrom="column">
                    <wp:posOffset>285750</wp:posOffset>
                  </wp:positionH>
                  <wp:positionV relativeFrom="paragraph">
                    <wp:posOffset>19050</wp:posOffset>
                  </wp:positionV>
                  <wp:extent cx="171450" cy="247650"/>
                  <wp:effectExtent l="0" t="0" r="0" b="0"/>
                  <wp:wrapNone/>
                  <wp:docPr id="5" name="Imagen 5">
                    <a:extLst xmlns:a="http://schemas.openxmlformats.org/drawingml/2006/main">
                      <a:ext uri="{63B3BB69-23CF-44E3-9099-C40C66FF867C}">
                        <a14:compatExt xmlns:a14="http://schemas.microsoft.com/office/drawing/2010/main" spid="_x0000_s1025"/>
                      </a:ext>
                    </a:extLst>
                  </wp:docPr>
                  <wp:cNvGraphicFramePr/>
                  <a:graphic xmlns:a="http://schemas.openxmlformats.org/drawingml/2006/main">
                    <a:graphicData uri="http://schemas.openxmlformats.org/drawingml/2006/picture">
                      <pic:pic xmlns:pic="http://schemas.openxmlformats.org/drawingml/2006/picture">
                        <pic:nvPicPr>
                          <pic:cNvPr id="2" name="CheckBox1">
                            <a:extLst>
                              <a:ext uri="{63B3BB69-23CF-44E3-9099-C40C66FF867C}">
                                <a14:compatExt xmlns:a14="http://schemas.microsoft.com/office/drawing/2010/main" spid="_x0000_s1025"/>
                              </a:ext>
                            </a:extLst>
                          </pic:cNvPr>
                          <pic:cNvPicPr>
                            <a:picLocks noChangeAspect="1"/>
                          </pic:cNvPicPr>
                        </pic:nvPicPr>
                        <pic:blipFill>
                          <a:blip r:embed="rId20"/>
                          <a:stretch>
                            <a:fillRect/>
                          </a:stretch>
                        </pic:blipFill>
                        <pic:spPr>
                          <a:xfrm>
                            <a:off x="0" y="0"/>
                            <a:ext cx="171450"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371"/>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r>
          </w:tbl>
          <w:p w:rsidR="00A83A5F" w:rsidRPr="00E65FEC" w:rsidRDefault="00A83A5F" w:rsidP="00A83A5F">
            <w:pPr>
              <w:rPr>
                <w:rFonts w:ascii="Arial" w:hAnsi="Arial" w:cs="Arial"/>
                <w:sz w:val="20"/>
                <w:szCs w:val="20"/>
              </w:rPr>
            </w:pPr>
          </w:p>
        </w:tc>
        <w:tc>
          <w:tcPr>
            <w:tcW w:w="41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ALTA</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7456" behindDoc="0" locked="0" layoutInCell="1" allowOverlap="1" wp14:anchorId="36F90B08" wp14:editId="0B290AA0">
                  <wp:simplePos x="0" y="0"/>
                  <wp:positionH relativeFrom="column">
                    <wp:posOffset>276225</wp:posOffset>
                  </wp:positionH>
                  <wp:positionV relativeFrom="paragraph">
                    <wp:posOffset>19050</wp:posOffset>
                  </wp:positionV>
                  <wp:extent cx="142875" cy="247650"/>
                  <wp:effectExtent l="0" t="0" r="9525" b="0"/>
                  <wp:wrapNone/>
                  <wp:docPr id="4" name="Imagen 4">
                    <a:extLst xmlns:a="http://schemas.openxmlformats.org/drawingml/2006/main">
                      <a:ext uri="{63B3BB69-23CF-44E3-9099-C40C66FF867C}">
                        <a14:compatExt xmlns:a14="http://schemas.microsoft.com/office/drawing/2010/main" spid="_x0000_s1026"/>
                      </a:ext>
                    </a:extLst>
                  </wp:docPr>
                  <wp:cNvGraphicFramePr/>
                  <a:graphic xmlns:a="http://schemas.openxmlformats.org/drawingml/2006/main">
                    <a:graphicData uri="http://schemas.openxmlformats.org/drawingml/2006/picture">
                      <pic:pic xmlns:pic="http://schemas.openxmlformats.org/drawingml/2006/picture">
                        <pic:nvPicPr>
                          <pic:cNvPr id="2" name="CheckBox2">
                            <a:extLst>
                              <a:ext uri="{63B3BB69-23CF-44E3-9099-C40C66FF867C}">
                                <a14:compatExt xmlns:a14="http://schemas.microsoft.com/office/drawing/2010/main" spid="_x0000_s1026"/>
                              </a:ext>
                            </a:extLst>
                          </pic:cNvPr>
                          <pic:cNvPicPr>
                            <a:picLocks noChangeAspect="1"/>
                          </pic:cNvPicPr>
                        </pic:nvPicPr>
                        <pic:blipFill>
                          <a:blip r:embed="rId21"/>
                          <a:stretch>
                            <a:fillRect/>
                          </a:stretch>
                        </pic:blipFill>
                        <pic:spPr>
                          <a:xfrm>
                            <a:off x="0" y="0"/>
                            <a:ext cx="142875" cy="24765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404"/>
            </w:tblGrid>
            <w:tr w:rsidR="00A83A5F" w:rsidRPr="00E65FEC" w:rsidTr="00A83A5F">
              <w:trPr>
                <w:trHeight w:val="330"/>
                <w:tblCellSpacing w:w="0" w:type="dxa"/>
              </w:trPr>
              <w:tc>
                <w:tcPr>
                  <w:tcW w:w="460" w:type="dxa"/>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BAJA</w:t>
                  </w:r>
                </w:p>
              </w:tc>
            </w:tr>
          </w:tbl>
          <w:p w:rsidR="00A83A5F" w:rsidRPr="00E65FEC" w:rsidRDefault="00A83A5F" w:rsidP="00A83A5F">
            <w:pPr>
              <w:rPr>
                <w:rFonts w:ascii="Arial" w:hAnsi="Arial" w:cs="Arial"/>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r>
      <w:tr w:rsidR="00A83A5F" w:rsidRPr="00E65FEC" w:rsidTr="00A83A5F">
        <w:trPr>
          <w:trHeight w:val="21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vAlign w:val="center"/>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FECHA DE REGISTRO</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403"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FOLIO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b/>
                <w:bCs/>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7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3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63"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9"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5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3597" w:type="pct"/>
            <w:gridSpan w:val="1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COMPLETO DEL BENEFICIARIO, DENOMINACIÓN O RAZÓN SOCIAL</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31" w:type="pct"/>
            <w:gridSpan w:val="9"/>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REGISTRO FEDERAL DE CONTRIBUYENTE</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double" w:sz="6" w:space="0" w:color="000000"/>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U.R. Y/O  ORG.</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7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3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L</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5</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X</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CURP</w:t>
            </w: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DOMICILIO </w:t>
            </w:r>
          </w:p>
        </w:tc>
        <w:tc>
          <w:tcPr>
            <w:tcW w:w="3884" w:type="pct"/>
            <w:gridSpan w:val="18"/>
            <w:tcBorders>
              <w:top w:val="nil"/>
              <w:left w:val="nil"/>
              <w:bottom w:val="single" w:sz="4" w:space="0" w:color="auto"/>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520"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CALLE</w:t>
            </w:r>
          </w:p>
        </w:tc>
        <w:tc>
          <w:tcPr>
            <w:tcW w:w="3884" w:type="pct"/>
            <w:gridSpan w:val="18"/>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EXTERIOR</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1107"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NUMERO INTERIOR</w:t>
            </w:r>
          </w:p>
        </w:tc>
        <w:tc>
          <w:tcPr>
            <w:tcW w:w="457"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COLONIA</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905"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LOCALIDAD Y/O DELEGACIÓN</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422" w:type="pct"/>
            <w:gridSpan w:val="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ESTADO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MUNICIPIO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83"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1210" w:type="pct"/>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CÓDIGO POSTAL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659" w:type="pct"/>
            <w:gridSpan w:val="3"/>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TELÉFONO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1" w:type="pct"/>
            <w:gridSpan w:val="1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CORREO ELECTRÓNICO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976" w:type="pct"/>
            <w:gridSpan w:val="1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color w:val="0000FF"/>
                <w:sz w:val="20"/>
                <w:szCs w:val="20"/>
                <w:u w:val="single"/>
              </w:rPr>
            </w:pPr>
            <w:r w:rsidRPr="00E65FEC">
              <w:rPr>
                <w:rFonts w:ascii="Arial" w:hAnsi="Arial" w:cs="Arial"/>
                <w:color w:val="0000FF"/>
                <w:sz w:val="20"/>
                <w:szCs w:val="20"/>
                <w:u w:val="single"/>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2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9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double" w:sz="6" w:space="0" w:color="auto"/>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double" w:sz="6" w:space="0" w:color="auto"/>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709" w:type="pct"/>
            <w:gridSpan w:val="7"/>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CUENTA DE CHEQUES</w:t>
            </w: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CLAVE BANCARIA ESTANDARIZADA ( CLABE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63"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9"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018"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 DE SUCURSAL</w:t>
            </w: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807" w:type="pct"/>
            <w:gridSpan w:val="4"/>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xml:space="preserve">       No. DE PLAZA</w:t>
            </w:r>
          </w:p>
        </w:tc>
        <w:tc>
          <w:tcPr>
            <w:tcW w:w="605" w:type="pct"/>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90" w:type="pct"/>
            <w:gridSpan w:val="12"/>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NOMBRE COMO APARECE EN LA CUENTA DE CHEQUES</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226" w:type="pct"/>
            <w:gridSpan w:val="5"/>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APERTURA</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81"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605" w:type="pct"/>
            <w:gridSpan w:val="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MONEDA</w:t>
            </w:r>
          </w:p>
        </w:tc>
        <w:tc>
          <w:tcPr>
            <w:tcW w:w="807" w:type="pct"/>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81"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7"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vAlign w:val="center"/>
            <w:hideMark/>
          </w:tcPr>
          <w:p w:rsidR="00A83A5F" w:rsidRPr="00E65FEC" w:rsidRDefault="00A83A5F" w:rsidP="00A83A5F">
            <w:pPr>
              <w:jc w:val="cente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4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33" w:type="pct"/>
            <w:gridSpan w:val="10"/>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DENOMINACION DE LA INSTITUCION BANCARIA</w:t>
            </w: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4404" w:type="pct"/>
            <w:gridSpan w:val="20"/>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8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1428" w:type="pct"/>
            <w:gridSpan w:val="6"/>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FECHA DE CANCELACIÓN</w:t>
            </w:r>
          </w:p>
        </w:tc>
        <w:tc>
          <w:tcPr>
            <w:tcW w:w="28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w:t>
            </w:r>
          </w:p>
        </w:tc>
        <w:tc>
          <w:tcPr>
            <w:tcW w:w="215"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7"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28"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single" w:sz="4" w:space="0" w:color="auto"/>
              <w:left w:val="nil"/>
              <w:bottom w:val="single" w:sz="4" w:space="0" w:color="auto"/>
              <w:right w:val="single" w:sz="4" w:space="0" w:color="auto"/>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r w:rsidRPr="00E65FEC">
              <w:rPr>
                <w:rFonts w:ascii="Arial" w:hAnsi="Arial" w:cs="Arial"/>
                <w:color w:val="1B0795"/>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color w:val="1B0795"/>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double" w:sz="6" w:space="0" w:color="auto"/>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15"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D</w:t>
            </w:r>
          </w:p>
        </w:tc>
        <w:tc>
          <w:tcPr>
            <w:tcW w:w="207"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M</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28"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A</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nil"/>
            </w:tcBorders>
            <w:shd w:val="clear" w:color="auto" w:fill="auto"/>
            <w:vAlign w:val="center"/>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 </w:t>
            </w:r>
          </w:p>
        </w:tc>
        <w:tc>
          <w:tcPr>
            <w:tcW w:w="202" w:type="pct"/>
            <w:tcBorders>
              <w:top w:val="nil"/>
              <w:left w:val="nil"/>
              <w:bottom w:val="double" w:sz="6" w:space="0" w:color="auto"/>
              <w:right w:val="double" w:sz="6"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4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2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single" w:sz="8" w:space="0" w:color="auto"/>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single" w:sz="8" w:space="0" w:color="auto"/>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33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1412" w:type="pct"/>
            <w:gridSpan w:val="7"/>
            <w:tcBorders>
              <w:top w:val="nil"/>
              <w:left w:val="single" w:sz="8" w:space="0" w:color="auto"/>
              <w:bottom w:val="nil"/>
              <w:right w:val="single" w:sz="8" w:space="0" w:color="000000"/>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r w:rsidRPr="00E65FEC">
              <w:rPr>
                <w:rFonts w:ascii="Arial" w:hAnsi="Arial" w:cs="Arial"/>
                <w:b/>
                <w:bCs/>
                <w:color w:val="1B0795"/>
                <w:sz w:val="20"/>
                <w:szCs w:val="20"/>
              </w:rPr>
              <w:t xml:space="preserve">  SELLO</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b/>
                <w:bCs/>
                <w:color w:val="1B0795"/>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139"/>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4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7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3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63"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9"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b/>
                <w:bCs/>
                <w:sz w:val="20"/>
                <w:szCs w:val="20"/>
              </w:rPr>
            </w:pPr>
            <w:r w:rsidRPr="00E65FEC">
              <w:rPr>
                <w:rFonts w:ascii="Arial" w:hAnsi="Arial" w:cs="Arial"/>
                <w:b/>
                <w:bCs/>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81"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15"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7"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28"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single" w:sz="8" w:space="0" w:color="auto"/>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NOMBRE Y FIRMA DEL BENEFICIARIO (EN SU CASO, SERVIDOR</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70"/>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3053" w:type="pct"/>
            <w:gridSpan w:val="13"/>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r w:rsidRPr="00E65FEC">
              <w:rPr>
                <w:rFonts w:ascii="Arial" w:hAnsi="Arial" w:cs="Arial"/>
                <w:sz w:val="20"/>
                <w:szCs w:val="20"/>
              </w:rPr>
              <w:t>PUBLICO FACULTADO DE LA U.R. ú ORGANISMO)</w:t>
            </w:r>
          </w:p>
        </w:tc>
        <w:tc>
          <w:tcPr>
            <w:tcW w:w="202" w:type="pct"/>
            <w:tcBorders>
              <w:top w:val="nil"/>
              <w:left w:val="nil"/>
              <w:bottom w:val="nil"/>
              <w:right w:val="nil"/>
            </w:tcBorders>
            <w:shd w:val="clear" w:color="auto" w:fill="auto"/>
            <w:noWrap/>
            <w:vAlign w:val="bottom"/>
            <w:hideMark/>
          </w:tcPr>
          <w:p w:rsidR="00A83A5F" w:rsidRPr="00E65FEC" w:rsidRDefault="00A83A5F" w:rsidP="00A83A5F">
            <w:pPr>
              <w:jc w:val="cente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single" w:sz="8" w:space="0" w:color="auto"/>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c>
          <w:tcPr>
            <w:tcW w:w="202" w:type="pct"/>
            <w:tcBorders>
              <w:top w:val="nil"/>
              <w:left w:val="nil"/>
              <w:bottom w:val="single" w:sz="8" w:space="0" w:color="auto"/>
              <w:right w:val="single" w:sz="8" w:space="0" w:color="auto"/>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sz w:val="20"/>
                <w:szCs w:val="20"/>
              </w:rPr>
              <w:t> </w:t>
            </w: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16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8480" behindDoc="0" locked="0" layoutInCell="1" allowOverlap="1" wp14:anchorId="40895200" wp14:editId="6F1B947A">
                  <wp:simplePos x="0" y="0"/>
                  <wp:positionH relativeFrom="column">
                    <wp:posOffset>19050</wp:posOffset>
                  </wp:positionH>
                  <wp:positionV relativeFrom="paragraph">
                    <wp:posOffset>0</wp:posOffset>
                  </wp:positionV>
                  <wp:extent cx="180975" cy="247650"/>
                  <wp:effectExtent l="0" t="0" r="9525" b="0"/>
                  <wp:wrapNone/>
                  <wp:docPr id="3" name="Imagen 3">
                    <a:extLst xmlns:a="http://schemas.openxmlformats.org/drawingml/2006/main">
                      <a:ext uri="{63B3BB69-23CF-44E3-9099-C40C66FF867C}">
                        <a14:compatExt xmlns:a14="http://schemas.microsoft.com/office/drawing/2010/main" spid="_x0000_s1027"/>
                      </a:ext>
                    </a:extLst>
                  </wp:docPr>
                  <wp:cNvGraphicFramePr/>
                  <a:graphic xmlns:a="http://schemas.openxmlformats.org/drawingml/2006/main">
                    <a:graphicData uri="http://schemas.openxmlformats.org/drawingml/2006/picture">
                      <pic:pic xmlns:pic="http://schemas.openxmlformats.org/drawingml/2006/picture">
                        <pic:nvPicPr>
                          <pic:cNvPr id="2" name="CheckBox3">
                            <a:extLst>
                              <a:ext uri="{63B3BB69-23CF-44E3-9099-C40C66FF867C}">
                                <a14:compatExt xmlns:a14="http://schemas.microsoft.com/office/drawing/2010/main" spid="_x0000_s1027"/>
                              </a:ext>
                            </a:extLst>
                          </pic:cNvPr>
                          <pic:cNvPicPr>
                            <a:picLocks noChangeAspect="1"/>
                          </pic:cNvPicPr>
                        </pic:nvPicPr>
                        <pic:blipFill>
                          <a:blip r:embed="rId22"/>
                          <a:stretch>
                            <a:fillRect/>
                          </a:stretch>
                        </pic:blipFill>
                        <pic:spPr>
                          <a:xfrm>
                            <a:off x="0" y="0"/>
                            <a:ext cx="180975" cy="247650"/>
                          </a:xfrm>
                          <a:prstGeom prst="rect">
                            <a:avLst/>
                          </a:prstGeom>
                        </pic:spPr>
                      </pic:pic>
                    </a:graphicData>
                  </a:graphic>
                  <wp14:sizeRelH relativeFrom="page">
                    <wp14:pctWidth>0</wp14:pctWidth>
                  </wp14:sizeRelH>
                  <wp14:sizeRelV relativeFrom="page">
                    <wp14:pctHeight>0</wp14:pctHeight>
                  </wp14:sizeRelV>
                </wp:anchor>
              </w:drawing>
            </w: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val="restar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r w:rsidRPr="00E65FEC">
              <w:rPr>
                <w:rFonts w:ascii="Arial" w:hAnsi="Arial" w:cs="Arial"/>
                <w:noProof/>
                <w:sz w:val="20"/>
                <w:szCs w:val="20"/>
              </w:rPr>
              <w:drawing>
                <wp:anchor distT="0" distB="0" distL="114300" distR="114300" simplePos="0" relativeHeight="251669504" behindDoc="0" locked="0" layoutInCell="1" allowOverlap="1" wp14:anchorId="101BFB4B" wp14:editId="1C84202D">
                  <wp:simplePos x="0" y="0"/>
                  <wp:positionH relativeFrom="column">
                    <wp:posOffset>9525</wp:posOffset>
                  </wp:positionH>
                  <wp:positionV relativeFrom="paragraph">
                    <wp:posOffset>0</wp:posOffset>
                  </wp:positionV>
                  <wp:extent cx="161925" cy="247650"/>
                  <wp:effectExtent l="0" t="0" r="9525" b="0"/>
                  <wp:wrapNone/>
                  <wp:docPr id="2" name="Imagen 2">
                    <a:extLst xmlns:a="http://schemas.openxmlformats.org/drawingml/2006/main">
                      <a:ext uri="{63B3BB69-23CF-44E3-9099-C40C66FF867C}">
                        <a14:compatExt xmlns:a14="http://schemas.microsoft.com/office/drawing/2010/main" spid="_x0000_s1028"/>
                      </a:ext>
                    </a:extLst>
                  </wp:docPr>
                  <wp:cNvGraphicFramePr/>
                  <a:graphic xmlns:a="http://schemas.openxmlformats.org/drawingml/2006/main">
                    <a:graphicData uri="http://schemas.openxmlformats.org/drawingml/2006/picture">
                      <pic:pic xmlns:pic="http://schemas.openxmlformats.org/drawingml/2006/picture">
                        <pic:nvPicPr>
                          <pic:cNvPr id="2" name="CheckBox4">
                            <a:extLst>
                              <a:ext uri="{63B3BB69-23CF-44E3-9099-C40C66FF867C}">
                                <a14:compatExt xmlns:a14="http://schemas.microsoft.com/office/drawing/2010/main" spid="_x0000_s1028"/>
                              </a:ext>
                            </a:extLst>
                          </pic:cNvPr>
                          <pic:cNvPicPr>
                            <a:picLocks noChangeAspect="1"/>
                          </pic:cNvPicPr>
                        </pic:nvPicPr>
                        <pic:blipFill>
                          <a:blip r:embed="rId23"/>
                          <a:stretch>
                            <a:fillRect/>
                          </a:stretch>
                        </pic:blipFill>
                        <pic:spPr>
                          <a:xfrm>
                            <a:off x="0" y="0"/>
                            <a:ext cx="161925" cy="247650"/>
                          </a:xfrm>
                          <a:prstGeom prst="rect">
                            <a:avLst/>
                          </a:prstGeom>
                        </pic:spPr>
                      </pic:pic>
                    </a:graphicData>
                  </a:graphic>
                  <wp14:sizeRelH relativeFrom="page">
                    <wp14:pctWidth>0</wp14:pctWidth>
                  </wp14:sizeRelH>
                  <wp14:sizeRelV relativeFrom="page">
                    <wp14:pctHeight>0</wp14:pctHeight>
                  </wp14:sizeRelV>
                </wp:anchor>
              </w:drawing>
            </w: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vMerge/>
            <w:tcBorders>
              <w:top w:val="nil"/>
              <w:left w:val="nil"/>
              <w:bottom w:val="nil"/>
              <w:right w:val="nil"/>
            </w:tcBorders>
            <w:vAlign w:val="center"/>
            <w:hideMark/>
          </w:tcPr>
          <w:p w:rsidR="00A83A5F" w:rsidRPr="00E65FEC" w:rsidRDefault="00A83A5F" w:rsidP="00A83A5F">
            <w:pPr>
              <w:rPr>
                <w:rFonts w:ascii="Arial" w:hAnsi="Arial" w:cs="Arial"/>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r w:rsidR="00A83A5F" w:rsidRPr="00E65FEC" w:rsidTr="00A83A5F">
        <w:trPr>
          <w:trHeight w:val="255"/>
        </w:trPr>
        <w:tc>
          <w:tcPr>
            <w:tcW w:w="13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4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7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3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63"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9"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81"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15"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7"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28"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c>
          <w:tcPr>
            <w:tcW w:w="202" w:type="pct"/>
            <w:tcBorders>
              <w:top w:val="nil"/>
              <w:left w:val="nil"/>
              <w:bottom w:val="nil"/>
              <w:right w:val="nil"/>
            </w:tcBorders>
            <w:shd w:val="clear" w:color="auto" w:fill="auto"/>
            <w:noWrap/>
            <w:vAlign w:val="bottom"/>
            <w:hideMark/>
          </w:tcPr>
          <w:p w:rsidR="00A83A5F" w:rsidRPr="00E65FEC" w:rsidRDefault="00A83A5F" w:rsidP="00A83A5F">
            <w:pPr>
              <w:rPr>
                <w:sz w:val="20"/>
                <w:szCs w:val="20"/>
              </w:rPr>
            </w:pPr>
          </w:p>
        </w:tc>
      </w:tr>
    </w:tbl>
    <w:p w:rsidR="00A83A5F" w:rsidRDefault="00A83A5F" w:rsidP="00A83A5F">
      <w:pPr>
        <w:jc w:val="both"/>
        <w:rPr>
          <w:rFonts w:ascii="Arial" w:hAnsi="Arial" w:cs="Arial"/>
          <w:sz w:val="20"/>
        </w:rPr>
      </w:pPr>
    </w:p>
    <w:p w:rsidR="00E65FEC" w:rsidRDefault="00E65FEC" w:rsidP="00E168B9">
      <w:pPr>
        <w:jc w:val="both"/>
        <w:rPr>
          <w:rFonts w:ascii="Arial" w:hAnsi="Arial" w:cs="Arial"/>
          <w:sz w:val="20"/>
        </w:rPr>
      </w:pPr>
    </w:p>
    <w:sectPr w:rsidR="00E65FEC" w:rsidSect="00734C7F">
      <w:headerReference w:type="default" r:id="rId24"/>
      <w:footerReference w:type="default" r:id="rId25"/>
      <w:pgSz w:w="12240" w:h="15840"/>
      <w:pgMar w:top="1079" w:right="1327" w:bottom="1258" w:left="1260" w:header="709" w:footer="709"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195B" w:rsidRDefault="0042195B">
      <w:r>
        <w:separator/>
      </w:r>
    </w:p>
  </w:endnote>
  <w:endnote w:type="continuationSeparator" w:id="0">
    <w:p w:rsidR="0042195B" w:rsidRDefault="0042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urierNewPSM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Humnst777 BT">
    <w:altName w:val="Arial"/>
    <w:charset w:val="00"/>
    <w:family w:val="swiss"/>
    <w:pitch w:val="variable"/>
    <w:sig w:usb0="00000001" w:usb1="1000204A" w:usb2="00000000" w:usb3="00000000" w:csb0="00000011" w:csb1="00000000"/>
  </w:font>
  <w:font w:name="Lucida Sans Unicode">
    <w:panose1 w:val="020B0602030504020204"/>
    <w:charset w:val="00"/>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G Omega (W1)">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ejaVu Sans">
    <w:altName w:val="Times New Roman"/>
    <w:charset w:val="00"/>
    <w:family w:val="swiss"/>
    <w:pitch w:val="variable"/>
    <w:sig w:usb0="00000000" w:usb1="D200FDFF" w:usb2="0A042029" w:usb3="00000000" w:csb0="800001FF" w:csb1="00000000"/>
  </w:font>
  <w:font w:name="Kochi Mincho">
    <w:altName w:val="Times New Roman"/>
    <w:charset w:val="00"/>
    <w:family w:val="auto"/>
    <w:pitch w:val="variable"/>
  </w:font>
  <w:font w:name="Futura Bk">
    <w:panose1 w:val="00000000000000000000"/>
    <w:charset w:val="00"/>
    <w:family w:val="swiss"/>
    <w:notTrueTyp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font130">
    <w:altName w:val="Times New Roman"/>
    <w:charset w:val="00"/>
    <w:family w:val="auto"/>
    <w:pitch w:val="variable"/>
  </w:font>
  <w:font w:name="Times">
    <w:panose1 w:val="02020603050405020304"/>
    <w:charset w:val="00"/>
    <w:family w:val="roman"/>
    <w:pitch w:val="variable"/>
    <w:sig w:usb0="00000003" w:usb1="00000000" w:usb2="00000000" w:usb3="00000000" w:csb0="00000001" w:csb1="00000000"/>
  </w:font>
  <w:font w:name="UNIVERSE E1">
    <w:panose1 w:val="00000000000000000000"/>
    <w:charset w:val="00"/>
    <w:family w:val="roman"/>
    <w:notTrueType/>
    <w:pitch w:val="default"/>
    <w:sig w:usb0="00000003" w:usb1="00000000" w:usb2="00000000" w:usb3="00000000" w:csb0="00000001" w:csb1="00000000"/>
  </w:font>
  <w:font w:name="Akzidenz Grotesk BE Light">
    <w:altName w:val="Akzidenz Grotesk BE Light"/>
    <w:panose1 w:val="00000000000000000000"/>
    <w:charset w:val="00"/>
    <w:family w:val="swiss"/>
    <w:notTrueType/>
    <w:pitch w:val="default"/>
    <w:sig w:usb0="00000003" w:usb1="00000000" w:usb2="00000000" w:usb3="00000000" w:csb0="00000001" w:csb1="00000000"/>
  </w:font>
  <w:font w:name="DINOT-Regular">
    <w:altName w:val="DINOT-Regular"/>
    <w:panose1 w:val="00000000000000000000"/>
    <w:charset w:val="00"/>
    <w:family w:val="auto"/>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G Palacio (WN)">
    <w:altName w:val="Times New Roman"/>
    <w:charset w:val="00"/>
    <w:family w:val="auto"/>
    <w:pitch w:val="default"/>
  </w:font>
  <w:font w:name="EOALCA+Arial">
    <w:altName w:val="Aria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entury Gothic" w:hAnsi="Century Gothic"/>
        <w:sz w:val="20"/>
        <w:szCs w:val="20"/>
      </w:rPr>
      <w:id w:val="-1311700953"/>
      <w:docPartObj>
        <w:docPartGallery w:val="Page Numbers (Bottom of Page)"/>
        <w:docPartUnique/>
      </w:docPartObj>
    </w:sdtPr>
    <w:sdtEndPr/>
    <w:sdtContent>
      <w:sdt>
        <w:sdtPr>
          <w:rPr>
            <w:rFonts w:ascii="Century Gothic" w:hAnsi="Century Gothic"/>
            <w:sz w:val="20"/>
            <w:szCs w:val="20"/>
          </w:rPr>
          <w:id w:val="488143470"/>
          <w:docPartObj>
            <w:docPartGallery w:val="Page Numbers (Top of Page)"/>
            <w:docPartUnique/>
          </w:docPartObj>
        </w:sdtPr>
        <w:sdtEndPr/>
        <w:sdtContent>
          <w:p w:rsidR="00AE450C" w:rsidRPr="007F622E" w:rsidRDefault="00AE450C" w:rsidP="00734C7F">
            <w:pPr>
              <w:pStyle w:val="Piedepgina"/>
              <w:jc w:val="center"/>
              <w:rPr>
                <w:rFonts w:ascii="Century Gothic" w:hAnsi="Century Gothic"/>
                <w:sz w:val="20"/>
                <w:szCs w:val="20"/>
              </w:rPr>
            </w:pPr>
            <w:r w:rsidRPr="007F622E">
              <w:rPr>
                <w:rFonts w:ascii="Century Gothic" w:hAnsi="Century Gothic"/>
                <w:sz w:val="20"/>
                <w:szCs w:val="20"/>
                <w:lang w:val="es-ES"/>
              </w:rPr>
              <w:t xml:space="preserve">Página </w:t>
            </w:r>
            <w:r w:rsidRPr="007F622E">
              <w:rPr>
                <w:rFonts w:ascii="Century Gothic" w:hAnsi="Century Gothic"/>
                <w:b/>
                <w:bCs/>
                <w:sz w:val="20"/>
                <w:szCs w:val="20"/>
              </w:rPr>
              <w:fldChar w:fldCharType="begin"/>
            </w:r>
            <w:r w:rsidRPr="007F622E">
              <w:rPr>
                <w:rFonts w:ascii="Century Gothic" w:hAnsi="Century Gothic"/>
                <w:b/>
                <w:bCs/>
                <w:sz w:val="20"/>
                <w:szCs w:val="20"/>
              </w:rPr>
              <w:instrText>PAGE</w:instrText>
            </w:r>
            <w:r w:rsidRPr="007F622E">
              <w:rPr>
                <w:rFonts w:ascii="Century Gothic" w:hAnsi="Century Gothic"/>
                <w:b/>
                <w:bCs/>
                <w:sz w:val="20"/>
                <w:szCs w:val="20"/>
              </w:rPr>
              <w:fldChar w:fldCharType="separate"/>
            </w:r>
            <w:r w:rsidR="00F06D25">
              <w:rPr>
                <w:rFonts w:ascii="Century Gothic" w:hAnsi="Century Gothic"/>
                <w:b/>
                <w:bCs/>
                <w:noProof/>
                <w:sz w:val="20"/>
                <w:szCs w:val="20"/>
              </w:rPr>
              <w:t>2</w:t>
            </w:r>
            <w:r w:rsidRPr="007F622E">
              <w:rPr>
                <w:rFonts w:ascii="Century Gothic" w:hAnsi="Century Gothic"/>
                <w:b/>
                <w:bCs/>
                <w:sz w:val="20"/>
                <w:szCs w:val="20"/>
              </w:rPr>
              <w:fldChar w:fldCharType="end"/>
            </w:r>
            <w:r w:rsidRPr="007F622E">
              <w:rPr>
                <w:rFonts w:ascii="Century Gothic" w:hAnsi="Century Gothic"/>
                <w:sz w:val="20"/>
                <w:szCs w:val="20"/>
                <w:lang w:val="es-ES"/>
              </w:rPr>
              <w:t xml:space="preserve"> de </w:t>
            </w:r>
            <w:r w:rsidRPr="007F622E">
              <w:rPr>
                <w:rFonts w:ascii="Century Gothic" w:hAnsi="Century Gothic"/>
                <w:b/>
                <w:bCs/>
                <w:sz w:val="20"/>
                <w:szCs w:val="20"/>
              </w:rPr>
              <w:fldChar w:fldCharType="begin"/>
            </w:r>
            <w:r w:rsidRPr="007F622E">
              <w:rPr>
                <w:rFonts w:ascii="Century Gothic" w:hAnsi="Century Gothic"/>
                <w:b/>
                <w:bCs/>
                <w:sz w:val="20"/>
                <w:szCs w:val="20"/>
              </w:rPr>
              <w:instrText>NUMPAGES</w:instrText>
            </w:r>
            <w:r w:rsidRPr="007F622E">
              <w:rPr>
                <w:rFonts w:ascii="Century Gothic" w:hAnsi="Century Gothic"/>
                <w:b/>
                <w:bCs/>
                <w:sz w:val="20"/>
                <w:szCs w:val="20"/>
              </w:rPr>
              <w:fldChar w:fldCharType="separate"/>
            </w:r>
            <w:r w:rsidR="00F06D25">
              <w:rPr>
                <w:rFonts w:ascii="Century Gothic" w:hAnsi="Century Gothic"/>
                <w:b/>
                <w:bCs/>
                <w:noProof/>
                <w:sz w:val="20"/>
                <w:szCs w:val="20"/>
              </w:rPr>
              <w:t>54</w:t>
            </w:r>
            <w:r w:rsidRPr="007F622E">
              <w:rPr>
                <w:rFonts w:ascii="Century Gothic" w:hAnsi="Century Gothic"/>
                <w:b/>
                <w:bCs/>
                <w:sz w:val="20"/>
                <w:szCs w:val="20"/>
              </w:rPr>
              <w:fldChar w:fldCharType="end"/>
            </w:r>
          </w:p>
        </w:sdtContent>
      </w:sdt>
    </w:sdtContent>
  </w:sdt>
  <w:p w:rsidR="00AE450C" w:rsidRPr="00450DCA" w:rsidRDefault="00AE450C" w:rsidP="00734C7F">
    <w:pPr>
      <w:pStyle w:val="Piedepgina"/>
      <w:pBdr>
        <w:top w:val="double" w:sz="4" w:space="0" w:color="auto"/>
      </w:pBdr>
      <w:rPr>
        <w:rFonts w:ascii="Century Gothic" w:hAnsi="Century Gothic" w:cs="Arial"/>
        <w:b/>
        <w:sz w:val="16"/>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195B" w:rsidRDefault="0042195B">
      <w:r>
        <w:separator/>
      </w:r>
    </w:p>
  </w:footnote>
  <w:footnote w:type="continuationSeparator" w:id="0">
    <w:p w:rsidR="0042195B" w:rsidRDefault="0042195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997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78"/>
      <w:gridCol w:w="6992"/>
    </w:tblGrid>
    <w:tr w:rsidR="00AE450C" w:rsidTr="00734C7F">
      <w:trPr>
        <w:trHeight w:val="828"/>
      </w:trPr>
      <w:tc>
        <w:tcPr>
          <w:tcW w:w="2978" w:type="dxa"/>
        </w:tcPr>
        <w:p w:rsidR="00AE450C" w:rsidRDefault="00AE450C">
          <w:pPr>
            <w:pStyle w:val="Encabezado"/>
          </w:pPr>
        </w:p>
      </w:tc>
      <w:tc>
        <w:tcPr>
          <w:tcW w:w="6992" w:type="dxa"/>
          <w:shd w:val="clear" w:color="auto" w:fill="auto"/>
        </w:tcPr>
        <w:p w:rsidR="00AE450C" w:rsidRDefault="00AE450C" w:rsidP="00F07661">
          <w:pPr>
            <w:pStyle w:val="Encabezado"/>
            <w:jc w:val="center"/>
            <w:rPr>
              <w:rFonts w:ascii="Verdana" w:hAnsi="Verdana"/>
              <w:sz w:val="20"/>
              <w:szCs w:val="18"/>
            </w:rPr>
          </w:pPr>
          <w:r>
            <w:rPr>
              <w:rFonts w:ascii="Verdana" w:hAnsi="Verdana"/>
              <w:sz w:val="20"/>
              <w:szCs w:val="18"/>
            </w:rPr>
            <w:t>Invitación a Cuando Menos Tres Personas de carácter Nacional Electrónica</w:t>
          </w:r>
          <w:r w:rsidRPr="00E24167">
            <w:rPr>
              <w:rFonts w:ascii="Verdana" w:hAnsi="Verdana"/>
              <w:sz w:val="20"/>
              <w:szCs w:val="18"/>
            </w:rPr>
            <w:t xml:space="preserve"> No. </w:t>
          </w:r>
          <w:r w:rsidRPr="00E307DD">
            <w:rPr>
              <w:rFonts w:ascii="Verdana" w:hAnsi="Verdana"/>
              <w:sz w:val="20"/>
              <w:szCs w:val="18"/>
            </w:rPr>
            <w:t>IA-011L5X001-</w:t>
          </w:r>
          <w:r w:rsidRPr="0056273D">
            <w:rPr>
              <w:rFonts w:ascii="Verdana" w:hAnsi="Verdana"/>
              <w:sz w:val="20"/>
              <w:szCs w:val="18"/>
            </w:rPr>
            <w:t>E</w:t>
          </w:r>
          <w:r>
            <w:rPr>
              <w:rFonts w:ascii="Verdana" w:hAnsi="Verdana"/>
              <w:sz w:val="20"/>
              <w:szCs w:val="18"/>
            </w:rPr>
            <w:t>32-</w:t>
          </w:r>
          <w:r w:rsidRPr="00E307DD">
            <w:rPr>
              <w:rFonts w:ascii="Verdana" w:hAnsi="Verdana"/>
              <w:sz w:val="20"/>
              <w:szCs w:val="18"/>
            </w:rPr>
            <w:t>201</w:t>
          </w:r>
          <w:r w:rsidRPr="0056273D">
            <w:rPr>
              <w:rFonts w:ascii="Verdana" w:hAnsi="Verdana"/>
              <w:sz w:val="20"/>
              <w:szCs w:val="18"/>
            </w:rPr>
            <w:t>6</w:t>
          </w:r>
          <w:r>
            <w:rPr>
              <w:rFonts w:ascii="Verdana" w:hAnsi="Verdana"/>
              <w:sz w:val="20"/>
              <w:szCs w:val="18"/>
            </w:rPr>
            <w:t xml:space="preserve"> </w:t>
          </w:r>
        </w:p>
        <w:p w:rsidR="00AE450C" w:rsidRPr="00C3437F" w:rsidRDefault="00AE450C" w:rsidP="007A3AEF">
          <w:pPr>
            <w:pStyle w:val="Encabezado"/>
            <w:jc w:val="center"/>
            <w:rPr>
              <w:rFonts w:ascii="Verdana" w:hAnsi="Verdana"/>
              <w:b/>
              <w:sz w:val="20"/>
              <w:szCs w:val="20"/>
            </w:rPr>
          </w:pPr>
          <w:r w:rsidRPr="000B00CC">
            <w:rPr>
              <w:rFonts w:ascii="Verdana" w:hAnsi="Verdana"/>
              <w:sz w:val="20"/>
              <w:szCs w:val="18"/>
            </w:rPr>
            <w:t>Servicio de renovación del derecho de uso del Licenciamiento Académico bajo la modalidad de Enrollment for Education Solutions (EES) para el Sistema CONALEP</w:t>
          </w:r>
        </w:p>
      </w:tc>
    </w:tr>
  </w:tbl>
  <w:p w:rsidR="00AE450C" w:rsidRDefault="0042195B">
    <w:pPr>
      <w:pStyle w:val="Encabezado"/>
    </w:pPr>
    <w:r>
      <w:rPr>
        <w:noProof/>
      </w:rPr>
      <w:object w:dxaOrig="1440" w:dyaOrig="1440" w14:anchorId="153217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29.05pt;margin-top:-53.1pt;width:74.5pt;height:55pt;z-index:-251658752;mso-position-horizontal-relative:text;mso-position-vertical-relative:text">
          <v:imagedata r:id="rId1" o:title=""/>
        </v:shape>
        <o:OLEObject Type="Embed" ProgID="CorelDraw.Graphic.16" ShapeID="_x0000_s2050" DrawAspect="Content" ObjectID="_1540892204"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singleLevel"/>
    <w:tmpl w:val="00000001"/>
    <w:name w:val="WW8Num1"/>
    <w:lvl w:ilvl="0">
      <w:start w:val="1"/>
      <w:numFmt w:val="bullet"/>
      <w:lvlText w:val=""/>
      <w:lvlJc w:val="left"/>
      <w:pPr>
        <w:tabs>
          <w:tab w:val="num" w:pos="1353"/>
        </w:tabs>
        <w:ind w:left="1353" w:hanging="360"/>
      </w:pPr>
      <w:rPr>
        <w:rFonts w:ascii="Symbol" w:hAnsi="Symbol"/>
      </w:r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nsid w:val="01EA13FD"/>
    <w:multiLevelType w:val="hybridMultilevel"/>
    <w:tmpl w:val="A3381CCA"/>
    <w:lvl w:ilvl="0" w:tplc="080A0017">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
    <w:nsid w:val="01ED1A38"/>
    <w:multiLevelType w:val="hybridMultilevel"/>
    <w:tmpl w:val="FBA47794"/>
    <w:name w:val="WW8Num38"/>
    <w:lvl w:ilvl="0" w:tplc="F94C7D28">
      <w:start w:val="1"/>
      <w:numFmt w:val="bullet"/>
      <w:lvlText w:val=""/>
      <w:lvlJc w:val="left"/>
      <w:pPr>
        <w:tabs>
          <w:tab w:val="num" w:pos="1440"/>
        </w:tabs>
        <w:ind w:left="1440" w:hanging="360"/>
      </w:pPr>
      <w:rPr>
        <w:rFonts w:ascii="Wingdings" w:hAnsi="Wingdings" w:hint="default"/>
      </w:rPr>
    </w:lvl>
    <w:lvl w:ilvl="1" w:tplc="E174CD66">
      <w:start w:val="1"/>
      <w:numFmt w:val="lowerLetter"/>
      <w:lvlText w:val="%2)"/>
      <w:lvlJc w:val="left"/>
      <w:pPr>
        <w:tabs>
          <w:tab w:val="num" w:pos="2160"/>
        </w:tabs>
        <w:ind w:left="2160" w:hanging="360"/>
      </w:pPr>
      <w:rPr>
        <w:rFonts w:hint="default"/>
      </w:rPr>
    </w:lvl>
    <w:lvl w:ilvl="2" w:tplc="6EA4FA5E" w:tentative="1">
      <w:start w:val="1"/>
      <w:numFmt w:val="bullet"/>
      <w:lvlText w:val=""/>
      <w:lvlJc w:val="left"/>
      <w:pPr>
        <w:tabs>
          <w:tab w:val="num" w:pos="2880"/>
        </w:tabs>
        <w:ind w:left="2880" w:hanging="360"/>
      </w:pPr>
      <w:rPr>
        <w:rFonts w:ascii="Wingdings" w:hAnsi="Wingdings" w:hint="default"/>
      </w:rPr>
    </w:lvl>
    <w:lvl w:ilvl="3" w:tplc="85A2065E" w:tentative="1">
      <w:start w:val="1"/>
      <w:numFmt w:val="bullet"/>
      <w:lvlText w:val=""/>
      <w:lvlJc w:val="left"/>
      <w:pPr>
        <w:tabs>
          <w:tab w:val="num" w:pos="3600"/>
        </w:tabs>
        <w:ind w:left="3600" w:hanging="360"/>
      </w:pPr>
      <w:rPr>
        <w:rFonts w:ascii="Symbol" w:hAnsi="Symbol" w:hint="default"/>
      </w:rPr>
    </w:lvl>
    <w:lvl w:ilvl="4" w:tplc="A0740BF4" w:tentative="1">
      <w:start w:val="1"/>
      <w:numFmt w:val="bullet"/>
      <w:lvlText w:val="o"/>
      <w:lvlJc w:val="left"/>
      <w:pPr>
        <w:tabs>
          <w:tab w:val="num" w:pos="4320"/>
        </w:tabs>
        <w:ind w:left="4320" w:hanging="360"/>
      </w:pPr>
      <w:rPr>
        <w:rFonts w:ascii="Courier New" w:hAnsi="Courier New" w:cs="Courier New" w:hint="default"/>
      </w:rPr>
    </w:lvl>
    <w:lvl w:ilvl="5" w:tplc="11820180" w:tentative="1">
      <w:start w:val="1"/>
      <w:numFmt w:val="bullet"/>
      <w:lvlText w:val=""/>
      <w:lvlJc w:val="left"/>
      <w:pPr>
        <w:tabs>
          <w:tab w:val="num" w:pos="5040"/>
        </w:tabs>
        <w:ind w:left="5040" w:hanging="360"/>
      </w:pPr>
      <w:rPr>
        <w:rFonts w:ascii="Wingdings" w:hAnsi="Wingdings" w:hint="default"/>
      </w:rPr>
    </w:lvl>
    <w:lvl w:ilvl="6" w:tplc="04462BEA" w:tentative="1">
      <w:start w:val="1"/>
      <w:numFmt w:val="bullet"/>
      <w:lvlText w:val=""/>
      <w:lvlJc w:val="left"/>
      <w:pPr>
        <w:tabs>
          <w:tab w:val="num" w:pos="5760"/>
        </w:tabs>
        <w:ind w:left="5760" w:hanging="360"/>
      </w:pPr>
      <w:rPr>
        <w:rFonts w:ascii="Symbol" w:hAnsi="Symbol" w:hint="default"/>
      </w:rPr>
    </w:lvl>
    <w:lvl w:ilvl="7" w:tplc="0282AD56" w:tentative="1">
      <w:start w:val="1"/>
      <w:numFmt w:val="bullet"/>
      <w:lvlText w:val="o"/>
      <w:lvlJc w:val="left"/>
      <w:pPr>
        <w:tabs>
          <w:tab w:val="num" w:pos="6480"/>
        </w:tabs>
        <w:ind w:left="6480" w:hanging="360"/>
      </w:pPr>
      <w:rPr>
        <w:rFonts w:ascii="Courier New" w:hAnsi="Courier New" w:cs="Courier New" w:hint="default"/>
      </w:rPr>
    </w:lvl>
    <w:lvl w:ilvl="8" w:tplc="6DAAA632" w:tentative="1">
      <w:start w:val="1"/>
      <w:numFmt w:val="bullet"/>
      <w:lvlText w:val=""/>
      <w:lvlJc w:val="left"/>
      <w:pPr>
        <w:tabs>
          <w:tab w:val="num" w:pos="7200"/>
        </w:tabs>
        <w:ind w:left="7200" w:hanging="360"/>
      </w:pPr>
      <w:rPr>
        <w:rFonts w:ascii="Wingdings" w:hAnsi="Wingdings" w:hint="default"/>
      </w:rPr>
    </w:lvl>
  </w:abstractNum>
  <w:abstractNum w:abstractNumId="4">
    <w:nsid w:val="03563077"/>
    <w:multiLevelType w:val="hybridMultilevel"/>
    <w:tmpl w:val="F2320F42"/>
    <w:lvl w:ilvl="0" w:tplc="080A0019">
      <w:start w:val="1"/>
      <w:numFmt w:val="bullet"/>
      <w:lvlText w:val=""/>
      <w:lvlJc w:val="left"/>
      <w:pPr>
        <w:ind w:left="2700" w:hanging="360"/>
      </w:pPr>
      <w:rPr>
        <w:rFonts w:ascii="Symbol" w:hAnsi="Symbol" w:hint="default"/>
      </w:rPr>
    </w:lvl>
    <w:lvl w:ilvl="1" w:tplc="0C0A0003" w:tentative="1">
      <w:start w:val="1"/>
      <w:numFmt w:val="bullet"/>
      <w:lvlText w:val="o"/>
      <w:lvlJc w:val="left"/>
      <w:pPr>
        <w:ind w:left="3420" w:hanging="360"/>
      </w:pPr>
      <w:rPr>
        <w:rFonts w:ascii="Courier New" w:hAnsi="Courier New" w:cs="Courier New" w:hint="default"/>
      </w:rPr>
    </w:lvl>
    <w:lvl w:ilvl="2" w:tplc="0C0A0005" w:tentative="1">
      <w:start w:val="1"/>
      <w:numFmt w:val="bullet"/>
      <w:lvlText w:val=""/>
      <w:lvlJc w:val="left"/>
      <w:pPr>
        <w:ind w:left="4140" w:hanging="360"/>
      </w:pPr>
      <w:rPr>
        <w:rFonts w:ascii="Wingdings" w:hAnsi="Wingdings" w:hint="default"/>
      </w:rPr>
    </w:lvl>
    <w:lvl w:ilvl="3" w:tplc="0C0A0001" w:tentative="1">
      <w:start w:val="1"/>
      <w:numFmt w:val="bullet"/>
      <w:lvlText w:val=""/>
      <w:lvlJc w:val="left"/>
      <w:pPr>
        <w:ind w:left="4860" w:hanging="360"/>
      </w:pPr>
      <w:rPr>
        <w:rFonts w:ascii="Symbol" w:hAnsi="Symbol" w:hint="default"/>
      </w:rPr>
    </w:lvl>
    <w:lvl w:ilvl="4" w:tplc="0C0A0003" w:tentative="1">
      <w:start w:val="1"/>
      <w:numFmt w:val="bullet"/>
      <w:lvlText w:val="o"/>
      <w:lvlJc w:val="left"/>
      <w:pPr>
        <w:ind w:left="5580" w:hanging="360"/>
      </w:pPr>
      <w:rPr>
        <w:rFonts w:ascii="Courier New" w:hAnsi="Courier New" w:cs="Courier New" w:hint="default"/>
      </w:rPr>
    </w:lvl>
    <w:lvl w:ilvl="5" w:tplc="0C0A0005" w:tentative="1">
      <w:start w:val="1"/>
      <w:numFmt w:val="bullet"/>
      <w:lvlText w:val=""/>
      <w:lvlJc w:val="left"/>
      <w:pPr>
        <w:ind w:left="6300" w:hanging="360"/>
      </w:pPr>
      <w:rPr>
        <w:rFonts w:ascii="Wingdings" w:hAnsi="Wingdings" w:hint="default"/>
      </w:rPr>
    </w:lvl>
    <w:lvl w:ilvl="6" w:tplc="0C0A0001" w:tentative="1">
      <w:start w:val="1"/>
      <w:numFmt w:val="bullet"/>
      <w:lvlText w:val=""/>
      <w:lvlJc w:val="left"/>
      <w:pPr>
        <w:ind w:left="7020" w:hanging="360"/>
      </w:pPr>
      <w:rPr>
        <w:rFonts w:ascii="Symbol" w:hAnsi="Symbol" w:hint="default"/>
      </w:rPr>
    </w:lvl>
    <w:lvl w:ilvl="7" w:tplc="0C0A0003" w:tentative="1">
      <w:start w:val="1"/>
      <w:numFmt w:val="bullet"/>
      <w:lvlText w:val="o"/>
      <w:lvlJc w:val="left"/>
      <w:pPr>
        <w:ind w:left="7740" w:hanging="360"/>
      </w:pPr>
      <w:rPr>
        <w:rFonts w:ascii="Courier New" w:hAnsi="Courier New" w:cs="Courier New" w:hint="default"/>
      </w:rPr>
    </w:lvl>
    <w:lvl w:ilvl="8" w:tplc="0C0A0005" w:tentative="1">
      <w:start w:val="1"/>
      <w:numFmt w:val="bullet"/>
      <w:lvlText w:val=""/>
      <w:lvlJc w:val="left"/>
      <w:pPr>
        <w:ind w:left="8460" w:hanging="360"/>
      </w:pPr>
      <w:rPr>
        <w:rFonts w:ascii="Wingdings" w:hAnsi="Wingdings" w:hint="default"/>
      </w:rPr>
    </w:lvl>
  </w:abstractNum>
  <w:abstractNum w:abstractNumId="5">
    <w:nsid w:val="039A57AC"/>
    <w:multiLevelType w:val="multilevel"/>
    <w:tmpl w:val="BFA49490"/>
    <w:lvl w:ilvl="0">
      <w:start w:val="4"/>
      <w:numFmt w:val="lowerLetter"/>
      <w:lvlText w:val="%1)"/>
      <w:lvlJc w:val="left"/>
      <w:pPr>
        <w:tabs>
          <w:tab w:val="num" w:pos="360"/>
        </w:tabs>
        <w:ind w:left="360" w:hanging="360"/>
      </w:pPr>
      <w:rPr>
        <w:rFonts w:hint="default"/>
        <w:b/>
        <w:i w:val="0"/>
        <w:sz w:val="18"/>
        <w:szCs w:val="18"/>
      </w:rPr>
    </w:lvl>
    <w:lvl w:ilvl="1">
      <w:start w:val="1"/>
      <w:numFmt w:val="lowerLetter"/>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03BD28C3"/>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nsid w:val="03D7042D"/>
    <w:multiLevelType w:val="hybridMultilevel"/>
    <w:tmpl w:val="D612ED92"/>
    <w:name w:val="WW8Num39"/>
    <w:lvl w:ilvl="0" w:tplc="2D824312">
      <w:start w:val="1"/>
      <w:numFmt w:val="bullet"/>
      <w:lvlText w:val=""/>
      <w:lvlJc w:val="left"/>
      <w:pPr>
        <w:ind w:left="720" w:hanging="360"/>
      </w:pPr>
      <w:rPr>
        <w:rFonts w:ascii="Symbol" w:hAnsi="Symbol" w:hint="default"/>
      </w:rPr>
    </w:lvl>
    <w:lvl w:ilvl="1" w:tplc="707CC6B6" w:tentative="1">
      <w:start w:val="1"/>
      <w:numFmt w:val="bullet"/>
      <w:lvlText w:val="o"/>
      <w:lvlJc w:val="left"/>
      <w:pPr>
        <w:ind w:left="1440" w:hanging="360"/>
      </w:pPr>
      <w:rPr>
        <w:rFonts w:ascii="Courier New" w:hAnsi="Courier New" w:cs="Courier New" w:hint="default"/>
      </w:rPr>
    </w:lvl>
    <w:lvl w:ilvl="2" w:tplc="DC8A36FC" w:tentative="1">
      <w:start w:val="1"/>
      <w:numFmt w:val="bullet"/>
      <w:lvlText w:val=""/>
      <w:lvlJc w:val="left"/>
      <w:pPr>
        <w:ind w:left="2160" w:hanging="360"/>
      </w:pPr>
      <w:rPr>
        <w:rFonts w:ascii="Wingdings" w:hAnsi="Wingdings" w:hint="default"/>
      </w:rPr>
    </w:lvl>
    <w:lvl w:ilvl="3" w:tplc="E91C75FA" w:tentative="1">
      <w:start w:val="1"/>
      <w:numFmt w:val="bullet"/>
      <w:lvlText w:val=""/>
      <w:lvlJc w:val="left"/>
      <w:pPr>
        <w:ind w:left="2880" w:hanging="360"/>
      </w:pPr>
      <w:rPr>
        <w:rFonts w:ascii="Symbol" w:hAnsi="Symbol" w:hint="default"/>
      </w:rPr>
    </w:lvl>
    <w:lvl w:ilvl="4" w:tplc="91FAB5DA" w:tentative="1">
      <w:start w:val="1"/>
      <w:numFmt w:val="bullet"/>
      <w:lvlText w:val="o"/>
      <w:lvlJc w:val="left"/>
      <w:pPr>
        <w:ind w:left="3600" w:hanging="360"/>
      </w:pPr>
      <w:rPr>
        <w:rFonts w:ascii="Courier New" w:hAnsi="Courier New" w:cs="Courier New" w:hint="default"/>
      </w:rPr>
    </w:lvl>
    <w:lvl w:ilvl="5" w:tplc="001A5C0C" w:tentative="1">
      <w:start w:val="1"/>
      <w:numFmt w:val="bullet"/>
      <w:lvlText w:val=""/>
      <w:lvlJc w:val="left"/>
      <w:pPr>
        <w:ind w:left="4320" w:hanging="360"/>
      </w:pPr>
      <w:rPr>
        <w:rFonts w:ascii="Wingdings" w:hAnsi="Wingdings" w:hint="default"/>
      </w:rPr>
    </w:lvl>
    <w:lvl w:ilvl="6" w:tplc="8C145E68" w:tentative="1">
      <w:start w:val="1"/>
      <w:numFmt w:val="bullet"/>
      <w:lvlText w:val=""/>
      <w:lvlJc w:val="left"/>
      <w:pPr>
        <w:ind w:left="5040" w:hanging="360"/>
      </w:pPr>
      <w:rPr>
        <w:rFonts w:ascii="Symbol" w:hAnsi="Symbol" w:hint="default"/>
      </w:rPr>
    </w:lvl>
    <w:lvl w:ilvl="7" w:tplc="266C47C0" w:tentative="1">
      <w:start w:val="1"/>
      <w:numFmt w:val="bullet"/>
      <w:lvlText w:val="o"/>
      <w:lvlJc w:val="left"/>
      <w:pPr>
        <w:ind w:left="5760" w:hanging="360"/>
      </w:pPr>
      <w:rPr>
        <w:rFonts w:ascii="Courier New" w:hAnsi="Courier New" w:cs="Courier New" w:hint="default"/>
      </w:rPr>
    </w:lvl>
    <w:lvl w:ilvl="8" w:tplc="06EAB040" w:tentative="1">
      <w:start w:val="1"/>
      <w:numFmt w:val="bullet"/>
      <w:lvlText w:val=""/>
      <w:lvlJc w:val="left"/>
      <w:pPr>
        <w:ind w:left="6480" w:hanging="360"/>
      </w:pPr>
      <w:rPr>
        <w:rFonts w:ascii="Wingdings" w:hAnsi="Wingdings" w:hint="default"/>
      </w:rPr>
    </w:lvl>
  </w:abstractNum>
  <w:abstractNum w:abstractNumId="8">
    <w:nsid w:val="03DC4927"/>
    <w:multiLevelType w:val="multilevel"/>
    <w:tmpl w:val="28C227F6"/>
    <w:name w:val="WW8Num4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04667B27"/>
    <w:multiLevelType w:val="hybridMultilevel"/>
    <w:tmpl w:val="BE54582A"/>
    <w:name w:val="WW8Num41"/>
    <w:lvl w:ilvl="0" w:tplc="FD1012EC">
      <w:start w:val="1"/>
      <w:numFmt w:val="bullet"/>
      <w:lvlText w:val=""/>
      <w:lvlJc w:val="left"/>
      <w:pPr>
        <w:ind w:left="720" w:hanging="360"/>
      </w:pPr>
      <w:rPr>
        <w:rFonts w:ascii="Symbol" w:hAnsi="Symbol" w:hint="default"/>
      </w:rPr>
    </w:lvl>
    <w:lvl w:ilvl="1" w:tplc="6150D42A" w:tentative="1">
      <w:start w:val="1"/>
      <w:numFmt w:val="bullet"/>
      <w:lvlText w:val="o"/>
      <w:lvlJc w:val="left"/>
      <w:pPr>
        <w:ind w:left="1440" w:hanging="360"/>
      </w:pPr>
      <w:rPr>
        <w:rFonts w:ascii="Courier New" w:hAnsi="Courier New" w:cs="Courier New" w:hint="default"/>
      </w:rPr>
    </w:lvl>
    <w:lvl w:ilvl="2" w:tplc="F3F48192" w:tentative="1">
      <w:start w:val="1"/>
      <w:numFmt w:val="bullet"/>
      <w:lvlText w:val=""/>
      <w:lvlJc w:val="left"/>
      <w:pPr>
        <w:ind w:left="2160" w:hanging="360"/>
      </w:pPr>
      <w:rPr>
        <w:rFonts w:ascii="Wingdings" w:hAnsi="Wingdings" w:hint="default"/>
      </w:rPr>
    </w:lvl>
    <w:lvl w:ilvl="3" w:tplc="460826B8" w:tentative="1">
      <w:start w:val="1"/>
      <w:numFmt w:val="bullet"/>
      <w:lvlText w:val=""/>
      <w:lvlJc w:val="left"/>
      <w:pPr>
        <w:ind w:left="2880" w:hanging="360"/>
      </w:pPr>
      <w:rPr>
        <w:rFonts w:ascii="Symbol" w:hAnsi="Symbol" w:hint="default"/>
      </w:rPr>
    </w:lvl>
    <w:lvl w:ilvl="4" w:tplc="DECE1DFC" w:tentative="1">
      <w:start w:val="1"/>
      <w:numFmt w:val="bullet"/>
      <w:lvlText w:val="o"/>
      <w:lvlJc w:val="left"/>
      <w:pPr>
        <w:ind w:left="3600" w:hanging="360"/>
      </w:pPr>
      <w:rPr>
        <w:rFonts w:ascii="Courier New" w:hAnsi="Courier New" w:cs="Courier New" w:hint="default"/>
      </w:rPr>
    </w:lvl>
    <w:lvl w:ilvl="5" w:tplc="A39E6D2A" w:tentative="1">
      <w:start w:val="1"/>
      <w:numFmt w:val="bullet"/>
      <w:lvlText w:val=""/>
      <w:lvlJc w:val="left"/>
      <w:pPr>
        <w:ind w:left="4320" w:hanging="360"/>
      </w:pPr>
      <w:rPr>
        <w:rFonts w:ascii="Wingdings" w:hAnsi="Wingdings" w:hint="default"/>
      </w:rPr>
    </w:lvl>
    <w:lvl w:ilvl="6" w:tplc="44C8318C" w:tentative="1">
      <w:start w:val="1"/>
      <w:numFmt w:val="bullet"/>
      <w:lvlText w:val=""/>
      <w:lvlJc w:val="left"/>
      <w:pPr>
        <w:ind w:left="5040" w:hanging="360"/>
      </w:pPr>
      <w:rPr>
        <w:rFonts w:ascii="Symbol" w:hAnsi="Symbol" w:hint="default"/>
      </w:rPr>
    </w:lvl>
    <w:lvl w:ilvl="7" w:tplc="45C069AE" w:tentative="1">
      <w:start w:val="1"/>
      <w:numFmt w:val="bullet"/>
      <w:lvlText w:val="o"/>
      <w:lvlJc w:val="left"/>
      <w:pPr>
        <w:ind w:left="5760" w:hanging="360"/>
      </w:pPr>
      <w:rPr>
        <w:rFonts w:ascii="Courier New" w:hAnsi="Courier New" w:cs="Courier New" w:hint="default"/>
      </w:rPr>
    </w:lvl>
    <w:lvl w:ilvl="8" w:tplc="D626229E" w:tentative="1">
      <w:start w:val="1"/>
      <w:numFmt w:val="bullet"/>
      <w:lvlText w:val=""/>
      <w:lvlJc w:val="left"/>
      <w:pPr>
        <w:ind w:left="6480" w:hanging="360"/>
      </w:pPr>
      <w:rPr>
        <w:rFonts w:ascii="Wingdings" w:hAnsi="Wingdings" w:hint="default"/>
      </w:rPr>
    </w:lvl>
  </w:abstractNum>
  <w:abstractNum w:abstractNumId="10">
    <w:nsid w:val="04EA2E13"/>
    <w:multiLevelType w:val="hybridMultilevel"/>
    <w:tmpl w:val="1FD80D72"/>
    <w:name w:val="WW8Num42"/>
    <w:lvl w:ilvl="0" w:tplc="76E4ABEA">
      <w:start w:val="1"/>
      <w:numFmt w:val="upperRoman"/>
      <w:lvlText w:val="%1."/>
      <w:lvlJc w:val="left"/>
      <w:pPr>
        <w:tabs>
          <w:tab w:val="num" w:pos="1080"/>
        </w:tabs>
        <w:ind w:left="1080" w:hanging="720"/>
      </w:pPr>
      <w:rPr>
        <w:rFonts w:hint="default"/>
      </w:rPr>
    </w:lvl>
    <w:lvl w:ilvl="1" w:tplc="BDDC240E">
      <w:numFmt w:val="bullet"/>
      <w:lvlText w:val=""/>
      <w:lvlJc w:val="left"/>
      <w:pPr>
        <w:tabs>
          <w:tab w:val="num" w:pos="1440"/>
        </w:tabs>
        <w:ind w:left="1440" w:hanging="360"/>
      </w:pPr>
      <w:rPr>
        <w:rFonts w:ascii="Symbol" w:eastAsia="Times New Roman" w:hAnsi="Symbol" w:cs="CourierNewPSMT" w:hint="default"/>
      </w:rPr>
    </w:lvl>
    <w:lvl w:ilvl="2" w:tplc="B9882168">
      <w:start w:val="1"/>
      <w:numFmt w:val="lowerLetter"/>
      <w:lvlText w:val="%3)"/>
      <w:lvlJc w:val="left"/>
      <w:pPr>
        <w:tabs>
          <w:tab w:val="num" w:pos="2340"/>
        </w:tabs>
        <w:ind w:left="2340" w:hanging="360"/>
      </w:pPr>
      <w:rPr>
        <w:rFonts w:hint="default"/>
      </w:rPr>
    </w:lvl>
    <w:lvl w:ilvl="3" w:tplc="E5DCB118" w:tentative="1">
      <w:start w:val="1"/>
      <w:numFmt w:val="decimal"/>
      <w:lvlText w:val="%4."/>
      <w:lvlJc w:val="left"/>
      <w:pPr>
        <w:tabs>
          <w:tab w:val="num" w:pos="2880"/>
        </w:tabs>
        <w:ind w:left="2880" w:hanging="360"/>
      </w:pPr>
    </w:lvl>
    <w:lvl w:ilvl="4" w:tplc="75F4A7FE" w:tentative="1">
      <w:start w:val="1"/>
      <w:numFmt w:val="lowerLetter"/>
      <w:lvlText w:val="%5."/>
      <w:lvlJc w:val="left"/>
      <w:pPr>
        <w:tabs>
          <w:tab w:val="num" w:pos="3600"/>
        </w:tabs>
        <w:ind w:left="3600" w:hanging="360"/>
      </w:pPr>
    </w:lvl>
    <w:lvl w:ilvl="5" w:tplc="5BFA21C2" w:tentative="1">
      <w:start w:val="1"/>
      <w:numFmt w:val="lowerRoman"/>
      <w:lvlText w:val="%6."/>
      <w:lvlJc w:val="right"/>
      <w:pPr>
        <w:tabs>
          <w:tab w:val="num" w:pos="4320"/>
        </w:tabs>
        <w:ind w:left="4320" w:hanging="180"/>
      </w:pPr>
    </w:lvl>
    <w:lvl w:ilvl="6" w:tplc="74D23820" w:tentative="1">
      <w:start w:val="1"/>
      <w:numFmt w:val="decimal"/>
      <w:lvlText w:val="%7."/>
      <w:lvlJc w:val="left"/>
      <w:pPr>
        <w:tabs>
          <w:tab w:val="num" w:pos="5040"/>
        </w:tabs>
        <w:ind w:left="5040" w:hanging="360"/>
      </w:pPr>
    </w:lvl>
    <w:lvl w:ilvl="7" w:tplc="7E98FCA8" w:tentative="1">
      <w:start w:val="1"/>
      <w:numFmt w:val="lowerLetter"/>
      <w:lvlText w:val="%8."/>
      <w:lvlJc w:val="left"/>
      <w:pPr>
        <w:tabs>
          <w:tab w:val="num" w:pos="5760"/>
        </w:tabs>
        <w:ind w:left="5760" w:hanging="360"/>
      </w:pPr>
    </w:lvl>
    <w:lvl w:ilvl="8" w:tplc="56C8AC2A" w:tentative="1">
      <w:start w:val="1"/>
      <w:numFmt w:val="lowerRoman"/>
      <w:lvlText w:val="%9."/>
      <w:lvlJc w:val="right"/>
      <w:pPr>
        <w:tabs>
          <w:tab w:val="num" w:pos="6480"/>
        </w:tabs>
        <w:ind w:left="6480" w:hanging="180"/>
      </w:pPr>
    </w:lvl>
  </w:abstractNum>
  <w:abstractNum w:abstractNumId="11">
    <w:nsid w:val="0568114F"/>
    <w:multiLevelType w:val="hybridMultilevel"/>
    <w:tmpl w:val="7D3A9FA2"/>
    <w:lvl w:ilvl="0" w:tplc="080A0017">
      <w:start w:val="1"/>
      <w:numFmt w:val="lowerLetter"/>
      <w:lvlText w:val="%1)"/>
      <w:lvlJc w:val="left"/>
      <w:pPr>
        <w:tabs>
          <w:tab w:val="num" w:pos="720"/>
        </w:tabs>
        <w:ind w:left="720" w:hanging="360"/>
      </w:pPr>
      <w:rPr>
        <w:rFonts w:hint="default"/>
      </w:rPr>
    </w:lvl>
    <w:lvl w:ilvl="1" w:tplc="0414B744">
      <w:start w:val="1"/>
      <w:numFmt w:val="decimal"/>
      <w:lvlText w:val="%2."/>
      <w:lvlJc w:val="left"/>
      <w:pPr>
        <w:tabs>
          <w:tab w:val="num" w:pos="1440"/>
        </w:tabs>
        <w:ind w:left="1440" w:hanging="360"/>
      </w:pPr>
      <w:rPr>
        <w:rFonts w:hint="default"/>
      </w:rPr>
    </w:lvl>
    <w:lvl w:ilvl="2" w:tplc="1B644FD0" w:tentative="1">
      <w:start w:val="1"/>
      <w:numFmt w:val="lowerRoman"/>
      <w:lvlText w:val="%3."/>
      <w:lvlJc w:val="right"/>
      <w:pPr>
        <w:tabs>
          <w:tab w:val="num" w:pos="2160"/>
        </w:tabs>
        <w:ind w:left="2160" w:hanging="180"/>
      </w:pPr>
    </w:lvl>
    <w:lvl w:ilvl="3" w:tplc="3B405F8C" w:tentative="1">
      <w:start w:val="1"/>
      <w:numFmt w:val="decimal"/>
      <w:lvlText w:val="%4."/>
      <w:lvlJc w:val="left"/>
      <w:pPr>
        <w:tabs>
          <w:tab w:val="num" w:pos="2880"/>
        </w:tabs>
        <w:ind w:left="2880" w:hanging="360"/>
      </w:pPr>
    </w:lvl>
    <w:lvl w:ilvl="4" w:tplc="F77AC81E" w:tentative="1">
      <w:start w:val="1"/>
      <w:numFmt w:val="lowerLetter"/>
      <w:lvlText w:val="%5."/>
      <w:lvlJc w:val="left"/>
      <w:pPr>
        <w:tabs>
          <w:tab w:val="num" w:pos="3600"/>
        </w:tabs>
        <w:ind w:left="3600" w:hanging="360"/>
      </w:pPr>
    </w:lvl>
    <w:lvl w:ilvl="5" w:tplc="9E4E9674" w:tentative="1">
      <w:start w:val="1"/>
      <w:numFmt w:val="lowerRoman"/>
      <w:lvlText w:val="%6."/>
      <w:lvlJc w:val="right"/>
      <w:pPr>
        <w:tabs>
          <w:tab w:val="num" w:pos="4320"/>
        </w:tabs>
        <w:ind w:left="4320" w:hanging="180"/>
      </w:pPr>
    </w:lvl>
    <w:lvl w:ilvl="6" w:tplc="7E086E2C" w:tentative="1">
      <w:start w:val="1"/>
      <w:numFmt w:val="decimal"/>
      <w:lvlText w:val="%7."/>
      <w:lvlJc w:val="left"/>
      <w:pPr>
        <w:tabs>
          <w:tab w:val="num" w:pos="5040"/>
        </w:tabs>
        <w:ind w:left="5040" w:hanging="360"/>
      </w:pPr>
    </w:lvl>
    <w:lvl w:ilvl="7" w:tplc="1806F512" w:tentative="1">
      <w:start w:val="1"/>
      <w:numFmt w:val="lowerLetter"/>
      <w:lvlText w:val="%8."/>
      <w:lvlJc w:val="left"/>
      <w:pPr>
        <w:tabs>
          <w:tab w:val="num" w:pos="5760"/>
        </w:tabs>
        <w:ind w:left="5760" w:hanging="360"/>
      </w:pPr>
    </w:lvl>
    <w:lvl w:ilvl="8" w:tplc="4BF42DEE" w:tentative="1">
      <w:start w:val="1"/>
      <w:numFmt w:val="lowerRoman"/>
      <w:lvlText w:val="%9."/>
      <w:lvlJc w:val="right"/>
      <w:pPr>
        <w:tabs>
          <w:tab w:val="num" w:pos="6480"/>
        </w:tabs>
        <w:ind w:left="6480" w:hanging="180"/>
      </w:pPr>
    </w:lvl>
  </w:abstractNum>
  <w:abstractNum w:abstractNumId="12">
    <w:nsid w:val="06E64747"/>
    <w:multiLevelType w:val="hybridMultilevel"/>
    <w:tmpl w:val="5AB8B5A0"/>
    <w:name w:val="WW8Num44"/>
    <w:lvl w:ilvl="0" w:tplc="C314910E">
      <w:start w:val="1"/>
      <w:numFmt w:val="bullet"/>
      <w:lvlText w:val=""/>
      <w:lvlJc w:val="left"/>
      <w:pPr>
        <w:ind w:left="720" w:hanging="360"/>
      </w:pPr>
      <w:rPr>
        <w:rFonts w:ascii="Symbol" w:hAnsi="Symbol" w:hint="default"/>
      </w:rPr>
    </w:lvl>
    <w:lvl w:ilvl="1" w:tplc="4A3433CC" w:tentative="1">
      <w:start w:val="1"/>
      <w:numFmt w:val="bullet"/>
      <w:lvlText w:val="o"/>
      <w:lvlJc w:val="left"/>
      <w:pPr>
        <w:ind w:left="1440" w:hanging="360"/>
      </w:pPr>
      <w:rPr>
        <w:rFonts w:ascii="Courier New" w:hAnsi="Courier New" w:cs="Courier New" w:hint="default"/>
      </w:rPr>
    </w:lvl>
    <w:lvl w:ilvl="2" w:tplc="A5F64CB8" w:tentative="1">
      <w:start w:val="1"/>
      <w:numFmt w:val="bullet"/>
      <w:lvlText w:val=""/>
      <w:lvlJc w:val="left"/>
      <w:pPr>
        <w:ind w:left="2160" w:hanging="360"/>
      </w:pPr>
      <w:rPr>
        <w:rFonts w:ascii="Wingdings" w:hAnsi="Wingdings" w:hint="default"/>
      </w:rPr>
    </w:lvl>
    <w:lvl w:ilvl="3" w:tplc="847037CE" w:tentative="1">
      <w:start w:val="1"/>
      <w:numFmt w:val="bullet"/>
      <w:lvlText w:val=""/>
      <w:lvlJc w:val="left"/>
      <w:pPr>
        <w:ind w:left="2880" w:hanging="360"/>
      </w:pPr>
      <w:rPr>
        <w:rFonts w:ascii="Symbol" w:hAnsi="Symbol" w:hint="default"/>
      </w:rPr>
    </w:lvl>
    <w:lvl w:ilvl="4" w:tplc="6BDA01B4" w:tentative="1">
      <w:start w:val="1"/>
      <w:numFmt w:val="bullet"/>
      <w:lvlText w:val="o"/>
      <w:lvlJc w:val="left"/>
      <w:pPr>
        <w:ind w:left="3600" w:hanging="360"/>
      </w:pPr>
      <w:rPr>
        <w:rFonts w:ascii="Courier New" w:hAnsi="Courier New" w:cs="Courier New" w:hint="default"/>
      </w:rPr>
    </w:lvl>
    <w:lvl w:ilvl="5" w:tplc="9A6C9226" w:tentative="1">
      <w:start w:val="1"/>
      <w:numFmt w:val="bullet"/>
      <w:lvlText w:val=""/>
      <w:lvlJc w:val="left"/>
      <w:pPr>
        <w:ind w:left="4320" w:hanging="360"/>
      </w:pPr>
      <w:rPr>
        <w:rFonts w:ascii="Wingdings" w:hAnsi="Wingdings" w:hint="default"/>
      </w:rPr>
    </w:lvl>
    <w:lvl w:ilvl="6" w:tplc="3BF231D8" w:tentative="1">
      <w:start w:val="1"/>
      <w:numFmt w:val="bullet"/>
      <w:lvlText w:val=""/>
      <w:lvlJc w:val="left"/>
      <w:pPr>
        <w:ind w:left="5040" w:hanging="360"/>
      </w:pPr>
      <w:rPr>
        <w:rFonts w:ascii="Symbol" w:hAnsi="Symbol" w:hint="default"/>
      </w:rPr>
    </w:lvl>
    <w:lvl w:ilvl="7" w:tplc="8562A63A" w:tentative="1">
      <w:start w:val="1"/>
      <w:numFmt w:val="bullet"/>
      <w:lvlText w:val="o"/>
      <w:lvlJc w:val="left"/>
      <w:pPr>
        <w:ind w:left="5760" w:hanging="360"/>
      </w:pPr>
      <w:rPr>
        <w:rFonts w:ascii="Courier New" w:hAnsi="Courier New" w:cs="Courier New" w:hint="default"/>
      </w:rPr>
    </w:lvl>
    <w:lvl w:ilvl="8" w:tplc="B3183B3C" w:tentative="1">
      <w:start w:val="1"/>
      <w:numFmt w:val="bullet"/>
      <w:lvlText w:val=""/>
      <w:lvlJc w:val="left"/>
      <w:pPr>
        <w:ind w:left="6480" w:hanging="360"/>
      </w:pPr>
      <w:rPr>
        <w:rFonts w:ascii="Wingdings" w:hAnsi="Wingdings" w:hint="default"/>
      </w:rPr>
    </w:lvl>
  </w:abstractNum>
  <w:abstractNum w:abstractNumId="13">
    <w:nsid w:val="06E77556"/>
    <w:multiLevelType w:val="hybridMultilevel"/>
    <w:tmpl w:val="66982CE0"/>
    <w:lvl w:ilvl="0" w:tplc="3842B89E">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0A213853"/>
    <w:multiLevelType w:val="hybridMultilevel"/>
    <w:tmpl w:val="7BC47C26"/>
    <w:name w:val="WW8Num45"/>
    <w:lvl w:ilvl="0" w:tplc="B792CBBE">
      <w:start w:val="1"/>
      <w:numFmt w:val="lowerLetter"/>
      <w:lvlText w:val="%1)"/>
      <w:lvlJc w:val="left"/>
      <w:pPr>
        <w:tabs>
          <w:tab w:val="num" w:pos="1065"/>
        </w:tabs>
        <w:ind w:left="1065" w:hanging="705"/>
      </w:pPr>
      <w:rPr>
        <w:rFonts w:hint="default"/>
      </w:rPr>
    </w:lvl>
    <w:lvl w:ilvl="1" w:tplc="C6AC35F4" w:tentative="1">
      <w:start w:val="1"/>
      <w:numFmt w:val="lowerLetter"/>
      <w:lvlText w:val="%2."/>
      <w:lvlJc w:val="left"/>
      <w:pPr>
        <w:tabs>
          <w:tab w:val="num" w:pos="1440"/>
        </w:tabs>
        <w:ind w:left="1440" w:hanging="360"/>
      </w:pPr>
    </w:lvl>
    <w:lvl w:ilvl="2" w:tplc="403EEA0C" w:tentative="1">
      <w:start w:val="1"/>
      <w:numFmt w:val="lowerRoman"/>
      <w:lvlText w:val="%3."/>
      <w:lvlJc w:val="right"/>
      <w:pPr>
        <w:tabs>
          <w:tab w:val="num" w:pos="2160"/>
        </w:tabs>
        <w:ind w:left="2160" w:hanging="180"/>
      </w:pPr>
    </w:lvl>
    <w:lvl w:ilvl="3" w:tplc="66E0129A" w:tentative="1">
      <w:start w:val="1"/>
      <w:numFmt w:val="decimal"/>
      <w:lvlText w:val="%4."/>
      <w:lvlJc w:val="left"/>
      <w:pPr>
        <w:tabs>
          <w:tab w:val="num" w:pos="2880"/>
        </w:tabs>
        <w:ind w:left="2880" w:hanging="360"/>
      </w:pPr>
    </w:lvl>
    <w:lvl w:ilvl="4" w:tplc="0400D7E0" w:tentative="1">
      <w:start w:val="1"/>
      <w:numFmt w:val="lowerLetter"/>
      <w:lvlText w:val="%5."/>
      <w:lvlJc w:val="left"/>
      <w:pPr>
        <w:tabs>
          <w:tab w:val="num" w:pos="3600"/>
        </w:tabs>
        <w:ind w:left="3600" w:hanging="360"/>
      </w:pPr>
    </w:lvl>
    <w:lvl w:ilvl="5" w:tplc="461E5DAC" w:tentative="1">
      <w:start w:val="1"/>
      <w:numFmt w:val="lowerRoman"/>
      <w:lvlText w:val="%6."/>
      <w:lvlJc w:val="right"/>
      <w:pPr>
        <w:tabs>
          <w:tab w:val="num" w:pos="4320"/>
        </w:tabs>
        <w:ind w:left="4320" w:hanging="180"/>
      </w:pPr>
    </w:lvl>
    <w:lvl w:ilvl="6" w:tplc="F8823BD2" w:tentative="1">
      <w:start w:val="1"/>
      <w:numFmt w:val="decimal"/>
      <w:lvlText w:val="%7."/>
      <w:lvlJc w:val="left"/>
      <w:pPr>
        <w:tabs>
          <w:tab w:val="num" w:pos="5040"/>
        </w:tabs>
        <w:ind w:left="5040" w:hanging="360"/>
      </w:pPr>
    </w:lvl>
    <w:lvl w:ilvl="7" w:tplc="608075DC" w:tentative="1">
      <w:start w:val="1"/>
      <w:numFmt w:val="lowerLetter"/>
      <w:lvlText w:val="%8."/>
      <w:lvlJc w:val="left"/>
      <w:pPr>
        <w:tabs>
          <w:tab w:val="num" w:pos="5760"/>
        </w:tabs>
        <w:ind w:left="5760" w:hanging="360"/>
      </w:pPr>
    </w:lvl>
    <w:lvl w:ilvl="8" w:tplc="E51AA286" w:tentative="1">
      <w:start w:val="1"/>
      <w:numFmt w:val="lowerRoman"/>
      <w:lvlText w:val="%9."/>
      <w:lvlJc w:val="right"/>
      <w:pPr>
        <w:tabs>
          <w:tab w:val="num" w:pos="6480"/>
        </w:tabs>
        <w:ind w:left="6480" w:hanging="180"/>
      </w:pPr>
    </w:lvl>
  </w:abstractNum>
  <w:abstractNum w:abstractNumId="15">
    <w:nsid w:val="0A7A2E03"/>
    <w:multiLevelType w:val="hybridMultilevel"/>
    <w:tmpl w:val="C9F40BF0"/>
    <w:name w:val="WW8Num46"/>
    <w:lvl w:ilvl="0" w:tplc="0506F07A">
      <w:start w:val="4"/>
      <w:numFmt w:val="decimal"/>
      <w:lvlText w:val="%1."/>
      <w:lvlJc w:val="left"/>
      <w:pPr>
        <w:ind w:left="1494" w:hanging="360"/>
      </w:pPr>
      <w:rPr>
        <w:rFonts w:hint="default"/>
      </w:rPr>
    </w:lvl>
    <w:lvl w:ilvl="1" w:tplc="04B4AC4C" w:tentative="1">
      <w:start w:val="1"/>
      <w:numFmt w:val="lowerLetter"/>
      <w:lvlText w:val="%2."/>
      <w:lvlJc w:val="left"/>
      <w:pPr>
        <w:ind w:left="2214" w:hanging="360"/>
      </w:pPr>
    </w:lvl>
    <w:lvl w:ilvl="2" w:tplc="6B0AF45C" w:tentative="1">
      <w:start w:val="1"/>
      <w:numFmt w:val="lowerRoman"/>
      <w:lvlText w:val="%3."/>
      <w:lvlJc w:val="right"/>
      <w:pPr>
        <w:ind w:left="2934" w:hanging="180"/>
      </w:pPr>
    </w:lvl>
    <w:lvl w:ilvl="3" w:tplc="1EB451A6" w:tentative="1">
      <w:start w:val="1"/>
      <w:numFmt w:val="decimal"/>
      <w:lvlText w:val="%4."/>
      <w:lvlJc w:val="left"/>
      <w:pPr>
        <w:ind w:left="3654" w:hanging="360"/>
      </w:pPr>
    </w:lvl>
    <w:lvl w:ilvl="4" w:tplc="BC4E78EE" w:tentative="1">
      <w:start w:val="1"/>
      <w:numFmt w:val="lowerLetter"/>
      <w:lvlText w:val="%5."/>
      <w:lvlJc w:val="left"/>
      <w:pPr>
        <w:ind w:left="4374" w:hanging="360"/>
      </w:pPr>
    </w:lvl>
    <w:lvl w:ilvl="5" w:tplc="C39A5C0A" w:tentative="1">
      <w:start w:val="1"/>
      <w:numFmt w:val="lowerRoman"/>
      <w:lvlText w:val="%6."/>
      <w:lvlJc w:val="right"/>
      <w:pPr>
        <w:ind w:left="5094" w:hanging="180"/>
      </w:pPr>
    </w:lvl>
    <w:lvl w:ilvl="6" w:tplc="7FC4F25E" w:tentative="1">
      <w:start w:val="1"/>
      <w:numFmt w:val="decimal"/>
      <w:lvlText w:val="%7."/>
      <w:lvlJc w:val="left"/>
      <w:pPr>
        <w:ind w:left="5814" w:hanging="360"/>
      </w:pPr>
    </w:lvl>
    <w:lvl w:ilvl="7" w:tplc="8ACAF2EE" w:tentative="1">
      <w:start w:val="1"/>
      <w:numFmt w:val="lowerLetter"/>
      <w:lvlText w:val="%8."/>
      <w:lvlJc w:val="left"/>
      <w:pPr>
        <w:ind w:left="6534" w:hanging="360"/>
      </w:pPr>
    </w:lvl>
    <w:lvl w:ilvl="8" w:tplc="2FE6F066" w:tentative="1">
      <w:start w:val="1"/>
      <w:numFmt w:val="lowerRoman"/>
      <w:lvlText w:val="%9."/>
      <w:lvlJc w:val="right"/>
      <w:pPr>
        <w:ind w:left="7254" w:hanging="180"/>
      </w:pPr>
    </w:lvl>
  </w:abstractNum>
  <w:abstractNum w:abstractNumId="16">
    <w:nsid w:val="0C26451A"/>
    <w:multiLevelType w:val="hybridMultilevel"/>
    <w:tmpl w:val="7068CB96"/>
    <w:lvl w:ilvl="0" w:tplc="ACBAD368">
      <w:start w:val="1"/>
      <w:numFmt w:val="decimal"/>
      <w:lvlText w:val="%1."/>
      <w:lvlJc w:val="left"/>
      <w:pPr>
        <w:tabs>
          <w:tab w:val="num" w:pos="4451"/>
        </w:tabs>
        <w:ind w:left="4451" w:hanging="765"/>
      </w:pPr>
    </w:lvl>
    <w:lvl w:ilvl="1" w:tplc="080A0019">
      <w:start w:val="1"/>
      <w:numFmt w:val="lowerLetter"/>
      <w:lvlText w:val="%2."/>
      <w:lvlJc w:val="left"/>
      <w:pPr>
        <w:tabs>
          <w:tab w:val="num" w:pos="1790"/>
        </w:tabs>
        <w:ind w:left="1790" w:hanging="360"/>
      </w:pPr>
    </w:lvl>
    <w:lvl w:ilvl="2" w:tplc="34366E8A">
      <w:start w:val="1"/>
      <w:numFmt w:val="lowerLetter"/>
      <w:lvlText w:val="%3)"/>
      <w:lvlJc w:val="left"/>
      <w:pPr>
        <w:ind w:left="2690" w:hanging="360"/>
      </w:pPr>
    </w:lvl>
    <w:lvl w:ilvl="3" w:tplc="688E67B8">
      <w:start w:val="2"/>
      <w:numFmt w:val="decimal"/>
      <w:lvlText w:val="%4"/>
      <w:lvlJc w:val="left"/>
      <w:pPr>
        <w:ind w:left="3230" w:hanging="360"/>
      </w:pPr>
    </w:lvl>
    <w:lvl w:ilvl="4" w:tplc="0C0A0019">
      <w:start w:val="1"/>
      <w:numFmt w:val="lowerLetter"/>
      <w:lvlText w:val="%5."/>
      <w:lvlJc w:val="left"/>
      <w:pPr>
        <w:tabs>
          <w:tab w:val="num" w:pos="3950"/>
        </w:tabs>
        <w:ind w:left="3950" w:hanging="360"/>
      </w:pPr>
    </w:lvl>
    <w:lvl w:ilvl="5" w:tplc="0C0A001B">
      <w:start w:val="1"/>
      <w:numFmt w:val="lowerRoman"/>
      <w:lvlText w:val="%6."/>
      <w:lvlJc w:val="right"/>
      <w:pPr>
        <w:tabs>
          <w:tab w:val="num" w:pos="4670"/>
        </w:tabs>
        <w:ind w:left="4670" w:hanging="180"/>
      </w:pPr>
    </w:lvl>
    <w:lvl w:ilvl="6" w:tplc="0C0A000F">
      <w:start w:val="1"/>
      <w:numFmt w:val="decimal"/>
      <w:lvlText w:val="%7."/>
      <w:lvlJc w:val="left"/>
      <w:pPr>
        <w:tabs>
          <w:tab w:val="num" w:pos="5390"/>
        </w:tabs>
        <w:ind w:left="5390" w:hanging="360"/>
      </w:pPr>
    </w:lvl>
    <w:lvl w:ilvl="7" w:tplc="0C0A0019">
      <w:start w:val="1"/>
      <w:numFmt w:val="lowerLetter"/>
      <w:lvlText w:val="%8."/>
      <w:lvlJc w:val="left"/>
      <w:pPr>
        <w:tabs>
          <w:tab w:val="num" w:pos="6110"/>
        </w:tabs>
        <w:ind w:left="6110" w:hanging="360"/>
      </w:pPr>
    </w:lvl>
    <w:lvl w:ilvl="8" w:tplc="0C0A001B">
      <w:start w:val="1"/>
      <w:numFmt w:val="lowerRoman"/>
      <w:lvlText w:val="%9."/>
      <w:lvlJc w:val="right"/>
      <w:pPr>
        <w:tabs>
          <w:tab w:val="num" w:pos="6830"/>
        </w:tabs>
        <w:ind w:left="6830" w:hanging="180"/>
      </w:pPr>
    </w:lvl>
  </w:abstractNum>
  <w:abstractNum w:abstractNumId="17">
    <w:nsid w:val="0C2F2313"/>
    <w:multiLevelType w:val="hybridMultilevel"/>
    <w:tmpl w:val="6D28294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0E741968"/>
    <w:multiLevelType w:val="hybridMultilevel"/>
    <w:tmpl w:val="E9005072"/>
    <w:lvl w:ilvl="0" w:tplc="AD9CB46C">
      <w:start w:val="1"/>
      <w:numFmt w:val="lowerLetter"/>
      <w:lvlText w:val="%1)"/>
      <w:lvlJc w:val="left"/>
      <w:pPr>
        <w:ind w:left="1854"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0F6F3BFF"/>
    <w:multiLevelType w:val="singleLevel"/>
    <w:tmpl w:val="014294AC"/>
    <w:name w:val="WW8Num47"/>
    <w:lvl w:ilvl="0">
      <w:start w:val="1"/>
      <w:numFmt w:val="upperLetter"/>
      <w:lvlText w:val="%1)"/>
      <w:lvlJc w:val="left"/>
      <w:pPr>
        <w:tabs>
          <w:tab w:val="num" w:pos="1065"/>
        </w:tabs>
        <w:ind w:left="1065" w:hanging="360"/>
      </w:pPr>
      <w:rPr>
        <w:rFonts w:ascii="Times New Roman" w:hAnsi="Times New Roman" w:cs="Times New Roman" w:hint="default"/>
        <w:b w:val="0"/>
        <w:i w:val="0"/>
      </w:rPr>
    </w:lvl>
  </w:abstractNum>
  <w:abstractNum w:abstractNumId="20">
    <w:nsid w:val="1016537F"/>
    <w:multiLevelType w:val="hybridMultilevel"/>
    <w:tmpl w:val="EFF06BEE"/>
    <w:name w:val="WW8Num48"/>
    <w:lvl w:ilvl="0" w:tplc="92CE7A36">
      <w:start w:val="1"/>
      <w:numFmt w:val="decimal"/>
      <w:lvlText w:val="%1."/>
      <w:lvlJc w:val="left"/>
      <w:pPr>
        <w:ind w:left="720" w:hanging="360"/>
      </w:pPr>
    </w:lvl>
    <w:lvl w:ilvl="1" w:tplc="FB824966">
      <w:start w:val="1"/>
      <w:numFmt w:val="lowerLetter"/>
      <w:lvlText w:val="%2."/>
      <w:lvlJc w:val="left"/>
      <w:pPr>
        <w:ind w:left="1440" w:hanging="360"/>
      </w:pPr>
    </w:lvl>
    <w:lvl w:ilvl="2" w:tplc="665E9CCC" w:tentative="1">
      <w:start w:val="1"/>
      <w:numFmt w:val="lowerRoman"/>
      <w:lvlText w:val="%3."/>
      <w:lvlJc w:val="right"/>
      <w:pPr>
        <w:ind w:left="2160" w:hanging="180"/>
      </w:pPr>
    </w:lvl>
    <w:lvl w:ilvl="3" w:tplc="CACA64A8" w:tentative="1">
      <w:start w:val="1"/>
      <w:numFmt w:val="decimal"/>
      <w:lvlText w:val="%4."/>
      <w:lvlJc w:val="left"/>
      <w:pPr>
        <w:ind w:left="2880" w:hanging="360"/>
      </w:pPr>
    </w:lvl>
    <w:lvl w:ilvl="4" w:tplc="1E14682A" w:tentative="1">
      <w:start w:val="1"/>
      <w:numFmt w:val="lowerLetter"/>
      <w:lvlText w:val="%5."/>
      <w:lvlJc w:val="left"/>
      <w:pPr>
        <w:ind w:left="3600" w:hanging="360"/>
      </w:pPr>
    </w:lvl>
    <w:lvl w:ilvl="5" w:tplc="6B7E3EAE" w:tentative="1">
      <w:start w:val="1"/>
      <w:numFmt w:val="lowerRoman"/>
      <w:lvlText w:val="%6."/>
      <w:lvlJc w:val="right"/>
      <w:pPr>
        <w:ind w:left="4320" w:hanging="180"/>
      </w:pPr>
    </w:lvl>
    <w:lvl w:ilvl="6" w:tplc="125CCB3C" w:tentative="1">
      <w:start w:val="1"/>
      <w:numFmt w:val="decimal"/>
      <w:lvlText w:val="%7."/>
      <w:lvlJc w:val="left"/>
      <w:pPr>
        <w:ind w:left="5040" w:hanging="360"/>
      </w:pPr>
    </w:lvl>
    <w:lvl w:ilvl="7" w:tplc="4A921948" w:tentative="1">
      <w:start w:val="1"/>
      <w:numFmt w:val="lowerLetter"/>
      <w:lvlText w:val="%8."/>
      <w:lvlJc w:val="left"/>
      <w:pPr>
        <w:ind w:left="5760" w:hanging="360"/>
      </w:pPr>
    </w:lvl>
    <w:lvl w:ilvl="8" w:tplc="6388D9DC" w:tentative="1">
      <w:start w:val="1"/>
      <w:numFmt w:val="lowerRoman"/>
      <w:lvlText w:val="%9."/>
      <w:lvlJc w:val="right"/>
      <w:pPr>
        <w:ind w:left="6480" w:hanging="180"/>
      </w:pPr>
    </w:lvl>
  </w:abstractNum>
  <w:abstractNum w:abstractNumId="21">
    <w:nsid w:val="105A7298"/>
    <w:multiLevelType w:val="hybridMultilevel"/>
    <w:tmpl w:val="2BAE3A04"/>
    <w:name w:val="WW8Num49"/>
    <w:lvl w:ilvl="0" w:tplc="3244D1D6">
      <w:start w:val="1"/>
      <w:numFmt w:val="lowerLetter"/>
      <w:lvlText w:val="%1)"/>
      <w:lvlJc w:val="left"/>
      <w:pPr>
        <w:tabs>
          <w:tab w:val="num" w:pos="1413"/>
        </w:tabs>
        <w:ind w:left="1413" w:hanging="705"/>
      </w:pPr>
      <w:rPr>
        <w:rFonts w:cs="Times New Roman" w:hint="default"/>
      </w:rPr>
    </w:lvl>
    <w:lvl w:ilvl="1" w:tplc="B6B48FC6">
      <w:start w:val="1"/>
      <w:numFmt w:val="lowerLetter"/>
      <w:lvlText w:val="%2."/>
      <w:lvlJc w:val="left"/>
      <w:pPr>
        <w:tabs>
          <w:tab w:val="num" w:pos="1440"/>
        </w:tabs>
        <w:ind w:left="1440" w:hanging="360"/>
      </w:pPr>
      <w:rPr>
        <w:rFonts w:cs="Times New Roman"/>
      </w:rPr>
    </w:lvl>
    <w:lvl w:ilvl="2" w:tplc="052E29FC">
      <w:start w:val="1"/>
      <w:numFmt w:val="decimal"/>
      <w:lvlText w:val="%3."/>
      <w:lvlJc w:val="left"/>
      <w:pPr>
        <w:tabs>
          <w:tab w:val="num" w:pos="2340"/>
        </w:tabs>
        <w:ind w:left="2340" w:hanging="360"/>
      </w:pPr>
      <w:rPr>
        <w:rFonts w:cs="Times New Roman" w:hint="default"/>
      </w:rPr>
    </w:lvl>
    <w:lvl w:ilvl="3" w:tplc="10E8E808">
      <w:start w:val="1"/>
      <w:numFmt w:val="upperRoman"/>
      <w:lvlText w:val="%4."/>
      <w:lvlJc w:val="left"/>
      <w:pPr>
        <w:tabs>
          <w:tab w:val="num" w:pos="3240"/>
        </w:tabs>
        <w:ind w:left="3240" w:hanging="720"/>
      </w:pPr>
      <w:rPr>
        <w:rFonts w:cs="Times New Roman" w:hint="default"/>
      </w:rPr>
    </w:lvl>
    <w:lvl w:ilvl="4" w:tplc="0DACBF40" w:tentative="1">
      <w:start w:val="1"/>
      <w:numFmt w:val="lowerLetter"/>
      <w:lvlText w:val="%5."/>
      <w:lvlJc w:val="left"/>
      <w:pPr>
        <w:tabs>
          <w:tab w:val="num" w:pos="3600"/>
        </w:tabs>
        <w:ind w:left="3600" w:hanging="360"/>
      </w:pPr>
      <w:rPr>
        <w:rFonts w:cs="Times New Roman"/>
      </w:rPr>
    </w:lvl>
    <w:lvl w:ilvl="5" w:tplc="B5D40CFA" w:tentative="1">
      <w:start w:val="1"/>
      <w:numFmt w:val="lowerRoman"/>
      <w:lvlText w:val="%6."/>
      <w:lvlJc w:val="right"/>
      <w:pPr>
        <w:tabs>
          <w:tab w:val="num" w:pos="4320"/>
        </w:tabs>
        <w:ind w:left="4320" w:hanging="180"/>
      </w:pPr>
      <w:rPr>
        <w:rFonts w:cs="Times New Roman"/>
      </w:rPr>
    </w:lvl>
    <w:lvl w:ilvl="6" w:tplc="1F16DD14" w:tentative="1">
      <w:start w:val="1"/>
      <w:numFmt w:val="decimal"/>
      <w:lvlText w:val="%7."/>
      <w:lvlJc w:val="left"/>
      <w:pPr>
        <w:tabs>
          <w:tab w:val="num" w:pos="5040"/>
        </w:tabs>
        <w:ind w:left="5040" w:hanging="360"/>
      </w:pPr>
      <w:rPr>
        <w:rFonts w:cs="Times New Roman"/>
      </w:rPr>
    </w:lvl>
    <w:lvl w:ilvl="7" w:tplc="E20EE136" w:tentative="1">
      <w:start w:val="1"/>
      <w:numFmt w:val="lowerLetter"/>
      <w:lvlText w:val="%8."/>
      <w:lvlJc w:val="left"/>
      <w:pPr>
        <w:tabs>
          <w:tab w:val="num" w:pos="5760"/>
        </w:tabs>
        <w:ind w:left="5760" w:hanging="360"/>
      </w:pPr>
      <w:rPr>
        <w:rFonts w:cs="Times New Roman"/>
      </w:rPr>
    </w:lvl>
    <w:lvl w:ilvl="8" w:tplc="97BA61D4" w:tentative="1">
      <w:start w:val="1"/>
      <w:numFmt w:val="lowerRoman"/>
      <w:lvlText w:val="%9."/>
      <w:lvlJc w:val="right"/>
      <w:pPr>
        <w:tabs>
          <w:tab w:val="num" w:pos="6480"/>
        </w:tabs>
        <w:ind w:left="6480" w:hanging="180"/>
      </w:pPr>
      <w:rPr>
        <w:rFonts w:cs="Times New Roman"/>
      </w:rPr>
    </w:lvl>
  </w:abstractNum>
  <w:abstractNum w:abstractNumId="22">
    <w:nsid w:val="105F50DE"/>
    <w:multiLevelType w:val="hybridMultilevel"/>
    <w:tmpl w:val="325EC51A"/>
    <w:lvl w:ilvl="0" w:tplc="080A0003">
      <w:start w:val="1"/>
      <w:numFmt w:val="bullet"/>
      <w:lvlText w:val="o"/>
      <w:lvlJc w:val="left"/>
      <w:pPr>
        <w:ind w:left="1680" w:hanging="360"/>
      </w:pPr>
      <w:rPr>
        <w:rFonts w:ascii="Courier New" w:hAnsi="Courier New" w:cs="Courier New" w:hint="default"/>
      </w:rPr>
    </w:lvl>
    <w:lvl w:ilvl="1" w:tplc="080A0003" w:tentative="1">
      <w:start w:val="1"/>
      <w:numFmt w:val="bullet"/>
      <w:lvlText w:val="o"/>
      <w:lvlJc w:val="left"/>
      <w:pPr>
        <w:ind w:left="2400" w:hanging="360"/>
      </w:pPr>
      <w:rPr>
        <w:rFonts w:ascii="Courier New" w:hAnsi="Courier New" w:cs="Courier New" w:hint="default"/>
      </w:rPr>
    </w:lvl>
    <w:lvl w:ilvl="2" w:tplc="080A0005" w:tentative="1">
      <w:start w:val="1"/>
      <w:numFmt w:val="bullet"/>
      <w:lvlText w:val=""/>
      <w:lvlJc w:val="left"/>
      <w:pPr>
        <w:ind w:left="3120" w:hanging="360"/>
      </w:pPr>
      <w:rPr>
        <w:rFonts w:ascii="Wingdings" w:hAnsi="Wingdings" w:hint="default"/>
      </w:rPr>
    </w:lvl>
    <w:lvl w:ilvl="3" w:tplc="080A0001" w:tentative="1">
      <w:start w:val="1"/>
      <w:numFmt w:val="bullet"/>
      <w:lvlText w:val=""/>
      <w:lvlJc w:val="left"/>
      <w:pPr>
        <w:ind w:left="3840" w:hanging="360"/>
      </w:pPr>
      <w:rPr>
        <w:rFonts w:ascii="Symbol" w:hAnsi="Symbol" w:hint="default"/>
      </w:rPr>
    </w:lvl>
    <w:lvl w:ilvl="4" w:tplc="080A0003" w:tentative="1">
      <w:start w:val="1"/>
      <w:numFmt w:val="bullet"/>
      <w:lvlText w:val="o"/>
      <w:lvlJc w:val="left"/>
      <w:pPr>
        <w:ind w:left="4560" w:hanging="360"/>
      </w:pPr>
      <w:rPr>
        <w:rFonts w:ascii="Courier New" w:hAnsi="Courier New" w:cs="Courier New" w:hint="default"/>
      </w:rPr>
    </w:lvl>
    <w:lvl w:ilvl="5" w:tplc="080A0005" w:tentative="1">
      <w:start w:val="1"/>
      <w:numFmt w:val="bullet"/>
      <w:lvlText w:val=""/>
      <w:lvlJc w:val="left"/>
      <w:pPr>
        <w:ind w:left="5280" w:hanging="360"/>
      </w:pPr>
      <w:rPr>
        <w:rFonts w:ascii="Wingdings" w:hAnsi="Wingdings" w:hint="default"/>
      </w:rPr>
    </w:lvl>
    <w:lvl w:ilvl="6" w:tplc="080A0001" w:tentative="1">
      <w:start w:val="1"/>
      <w:numFmt w:val="bullet"/>
      <w:lvlText w:val=""/>
      <w:lvlJc w:val="left"/>
      <w:pPr>
        <w:ind w:left="6000" w:hanging="360"/>
      </w:pPr>
      <w:rPr>
        <w:rFonts w:ascii="Symbol" w:hAnsi="Symbol" w:hint="default"/>
      </w:rPr>
    </w:lvl>
    <w:lvl w:ilvl="7" w:tplc="080A0003" w:tentative="1">
      <w:start w:val="1"/>
      <w:numFmt w:val="bullet"/>
      <w:lvlText w:val="o"/>
      <w:lvlJc w:val="left"/>
      <w:pPr>
        <w:ind w:left="6720" w:hanging="360"/>
      </w:pPr>
      <w:rPr>
        <w:rFonts w:ascii="Courier New" w:hAnsi="Courier New" w:cs="Courier New" w:hint="default"/>
      </w:rPr>
    </w:lvl>
    <w:lvl w:ilvl="8" w:tplc="080A0005" w:tentative="1">
      <w:start w:val="1"/>
      <w:numFmt w:val="bullet"/>
      <w:lvlText w:val=""/>
      <w:lvlJc w:val="left"/>
      <w:pPr>
        <w:ind w:left="7440" w:hanging="360"/>
      </w:pPr>
      <w:rPr>
        <w:rFonts w:ascii="Wingdings" w:hAnsi="Wingdings" w:hint="default"/>
      </w:rPr>
    </w:lvl>
  </w:abstractNum>
  <w:abstractNum w:abstractNumId="23">
    <w:nsid w:val="10734EC3"/>
    <w:multiLevelType w:val="multilevel"/>
    <w:tmpl w:val="5260AF34"/>
    <w:name w:val="WW8Num50"/>
    <w:lvl w:ilvl="0">
      <w:start w:val="1"/>
      <w:numFmt w:val="decimal"/>
      <w:lvlText w:val="%1."/>
      <w:lvlJc w:val="left"/>
      <w:pPr>
        <w:ind w:left="720" w:hanging="360"/>
      </w:pPr>
    </w:lvl>
    <w:lvl w:ilvl="1">
      <w:start w:val="2"/>
      <w:numFmt w:val="decimal"/>
      <w:isLgl/>
      <w:lvlText w:val="%1.%2"/>
      <w:lvlJc w:val="left"/>
      <w:pPr>
        <w:ind w:left="1620" w:hanging="360"/>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3780" w:hanging="72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5940" w:hanging="1080"/>
      </w:pPr>
      <w:rPr>
        <w:rFonts w:hint="default"/>
      </w:rPr>
    </w:lvl>
    <w:lvl w:ilvl="6">
      <w:start w:val="1"/>
      <w:numFmt w:val="decimal"/>
      <w:isLgl/>
      <w:lvlText w:val="%1.%2.%3.%4.%5.%6.%7"/>
      <w:lvlJc w:val="left"/>
      <w:pPr>
        <w:ind w:left="7200" w:hanging="1440"/>
      </w:pPr>
      <w:rPr>
        <w:rFonts w:hint="default"/>
      </w:rPr>
    </w:lvl>
    <w:lvl w:ilvl="7">
      <w:start w:val="1"/>
      <w:numFmt w:val="decimal"/>
      <w:isLgl/>
      <w:lvlText w:val="%1.%2.%3.%4.%5.%6.%7.%8"/>
      <w:lvlJc w:val="left"/>
      <w:pPr>
        <w:ind w:left="8100" w:hanging="1440"/>
      </w:pPr>
      <w:rPr>
        <w:rFonts w:hint="default"/>
      </w:rPr>
    </w:lvl>
    <w:lvl w:ilvl="8">
      <w:start w:val="1"/>
      <w:numFmt w:val="decimal"/>
      <w:isLgl/>
      <w:lvlText w:val="%1.%2.%3.%4.%5.%6.%7.%8.%9"/>
      <w:lvlJc w:val="left"/>
      <w:pPr>
        <w:ind w:left="9360" w:hanging="1800"/>
      </w:pPr>
      <w:rPr>
        <w:rFonts w:hint="default"/>
      </w:rPr>
    </w:lvl>
  </w:abstractNum>
  <w:abstractNum w:abstractNumId="24">
    <w:nsid w:val="116D40E8"/>
    <w:multiLevelType w:val="hybridMultilevel"/>
    <w:tmpl w:val="9B8E44B4"/>
    <w:name w:val="WW8Num51"/>
    <w:lvl w:ilvl="0" w:tplc="F99A0A48">
      <w:start w:val="1"/>
      <w:numFmt w:val="bullet"/>
      <w:lvlText w:val=""/>
      <w:lvlJc w:val="left"/>
      <w:pPr>
        <w:tabs>
          <w:tab w:val="num" w:pos="578"/>
        </w:tabs>
        <w:ind w:left="578" w:hanging="360"/>
      </w:pPr>
      <w:rPr>
        <w:rFonts w:ascii="Wingdings" w:hAnsi="Wingdings" w:hint="default"/>
      </w:rPr>
    </w:lvl>
    <w:lvl w:ilvl="1" w:tplc="BA9A1DB4">
      <w:start w:val="1"/>
      <w:numFmt w:val="bullet"/>
      <w:lvlText w:val="o"/>
      <w:lvlJc w:val="left"/>
      <w:pPr>
        <w:tabs>
          <w:tab w:val="num" w:pos="1298"/>
        </w:tabs>
        <w:ind w:left="1298" w:hanging="360"/>
      </w:pPr>
      <w:rPr>
        <w:rFonts w:ascii="Courier New" w:hAnsi="Courier New" w:hint="default"/>
      </w:rPr>
    </w:lvl>
    <w:lvl w:ilvl="2" w:tplc="002E3678" w:tentative="1">
      <w:start w:val="1"/>
      <w:numFmt w:val="bullet"/>
      <w:lvlText w:val=""/>
      <w:lvlJc w:val="left"/>
      <w:pPr>
        <w:tabs>
          <w:tab w:val="num" w:pos="2018"/>
        </w:tabs>
        <w:ind w:left="2018" w:hanging="360"/>
      </w:pPr>
      <w:rPr>
        <w:rFonts w:ascii="Wingdings" w:hAnsi="Wingdings" w:hint="default"/>
      </w:rPr>
    </w:lvl>
    <w:lvl w:ilvl="3" w:tplc="1D00D064" w:tentative="1">
      <w:start w:val="1"/>
      <w:numFmt w:val="bullet"/>
      <w:lvlText w:val=""/>
      <w:lvlJc w:val="left"/>
      <w:pPr>
        <w:tabs>
          <w:tab w:val="num" w:pos="2738"/>
        </w:tabs>
        <w:ind w:left="2738" w:hanging="360"/>
      </w:pPr>
      <w:rPr>
        <w:rFonts w:ascii="Symbol" w:hAnsi="Symbol" w:hint="default"/>
      </w:rPr>
    </w:lvl>
    <w:lvl w:ilvl="4" w:tplc="1340DDEE" w:tentative="1">
      <w:start w:val="1"/>
      <w:numFmt w:val="bullet"/>
      <w:lvlText w:val="o"/>
      <w:lvlJc w:val="left"/>
      <w:pPr>
        <w:tabs>
          <w:tab w:val="num" w:pos="3458"/>
        </w:tabs>
        <w:ind w:left="3458" w:hanging="360"/>
      </w:pPr>
      <w:rPr>
        <w:rFonts w:ascii="Courier New" w:hAnsi="Courier New" w:hint="default"/>
      </w:rPr>
    </w:lvl>
    <w:lvl w:ilvl="5" w:tplc="B044A07C" w:tentative="1">
      <w:start w:val="1"/>
      <w:numFmt w:val="bullet"/>
      <w:lvlText w:val=""/>
      <w:lvlJc w:val="left"/>
      <w:pPr>
        <w:tabs>
          <w:tab w:val="num" w:pos="4178"/>
        </w:tabs>
        <w:ind w:left="4178" w:hanging="360"/>
      </w:pPr>
      <w:rPr>
        <w:rFonts w:ascii="Wingdings" w:hAnsi="Wingdings" w:hint="default"/>
      </w:rPr>
    </w:lvl>
    <w:lvl w:ilvl="6" w:tplc="6576CF76" w:tentative="1">
      <w:start w:val="1"/>
      <w:numFmt w:val="bullet"/>
      <w:lvlText w:val=""/>
      <w:lvlJc w:val="left"/>
      <w:pPr>
        <w:tabs>
          <w:tab w:val="num" w:pos="4898"/>
        </w:tabs>
        <w:ind w:left="4898" w:hanging="360"/>
      </w:pPr>
      <w:rPr>
        <w:rFonts w:ascii="Symbol" w:hAnsi="Symbol" w:hint="default"/>
      </w:rPr>
    </w:lvl>
    <w:lvl w:ilvl="7" w:tplc="8BF23E64" w:tentative="1">
      <w:start w:val="1"/>
      <w:numFmt w:val="bullet"/>
      <w:lvlText w:val="o"/>
      <w:lvlJc w:val="left"/>
      <w:pPr>
        <w:tabs>
          <w:tab w:val="num" w:pos="5618"/>
        </w:tabs>
        <w:ind w:left="5618" w:hanging="360"/>
      </w:pPr>
      <w:rPr>
        <w:rFonts w:ascii="Courier New" w:hAnsi="Courier New" w:hint="default"/>
      </w:rPr>
    </w:lvl>
    <w:lvl w:ilvl="8" w:tplc="F402A806" w:tentative="1">
      <w:start w:val="1"/>
      <w:numFmt w:val="bullet"/>
      <w:lvlText w:val=""/>
      <w:lvlJc w:val="left"/>
      <w:pPr>
        <w:tabs>
          <w:tab w:val="num" w:pos="6338"/>
        </w:tabs>
        <w:ind w:left="6338" w:hanging="360"/>
      </w:pPr>
      <w:rPr>
        <w:rFonts w:ascii="Wingdings" w:hAnsi="Wingdings" w:hint="default"/>
      </w:rPr>
    </w:lvl>
  </w:abstractNum>
  <w:abstractNum w:abstractNumId="25">
    <w:nsid w:val="12271C98"/>
    <w:multiLevelType w:val="singleLevel"/>
    <w:tmpl w:val="0C0A0005"/>
    <w:lvl w:ilvl="0">
      <w:start w:val="1"/>
      <w:numFmt w:val="bullet"/>
      <w:lvlText w:val=""/>
      <w:lvlJc w:val="left"/>
      <w:pPr>
        <w:tabs>
          <w:tab w:val="num" w:pos="360"/>
        </w:tabs>
        <w:ind w:left="360" w:hanging="360"/>
      </w:pPr>
      <w:rPr>
        <w:rFonts w:ascii="Wingdings" w:hAnsi="Wingdings" w:hint="default"/>
      </w:rPr>
    </w:lvl>
  </w:abstractNum>
  <w:abstractNum w:abstractNumId="26">
    <w:nsid w:val="124523F7"/>
    <w:multiLevelType w:val="hybridMultilevel"/>
    <w:tmpl w:val="CFD6CB5E"/>
    <w:lvl w:ilvl="0" w:tplc="080A0013">
      <w:start w:val="1"/>
      <w:numFmt w:val="upperRoman"/>
      <w:lvlText w:val="%1."/>
      <w:lvlJc w:val="right"/>
      <w:pPr>
        <w:tabs>
          <w:tab w:val="num" w:pos="720"/>
        </w:tabs>
        <w:ind w:left="720" w:hanging="360"/>
      </w:pPr>
      <w:rPr>
        <w:rFonts w:hint="default"/>
      </w:rPr>
    </w:lvl>
    <w:lvl w:ilvl="1" w:tplc="0C0A0019">
      <w:start w:val="1"/>
      <w:numFmt w:val="lowerLetter"/>
      <w:lvlText w:val="%2)"/>
      <w:lvlJc w:val="left"/>
      <w:pPr>
        <w:tabs>
          <w:tab w:val="num" w:pos="1440"/>
        </w:tabs>
        <w:ind w:left="1440" w:hanging="360"/>
      </w:pPr>
      <w:rPr>
        <w:rFonts w:hint="default"/>
      </w:rPr>
    </w:lvl>
    <w:lvl w:ilvl="2" w:tplc="0C0A001B">
      <w:start w:val="1"/>
      <w:numFmt w:val="lowerRoman"/>
      <w:lvlText w:val="%3."/>
      <w:lvlJc w:val="right"/>
      <w:pPr>
        <w:tabs>
          <w:tab w:val="num" w:pos="2160"/>
        </w:tabs>
        <w:ind w:left="2160" w:hanging="180"/>
      </w:pPr>
    </w:lvl>
    <w:lvl w:ilvl="3" w:tplc="6972D7F4">
      <w:start w:val="1"/>
      <w:numFmt w:val="upperRoman"/>
      <w:lvlText w:val="%4."/>
      <w:lvlJc w:val="left"/>
      <w:pPr>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705610E"/>
    <w:multiLevelType w:val="multilevel"/>
    <w:tmpl w:val="04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28">
    <w:nsid w:val="1BAB2F69"/>
    <w:multiLevelType w:val="hybridMultilevel"/>
    <w:tmpl w:val="8F6CB678"/>
    <w:lvl w:ilvl="0" w:tplc="0C0A0017">
      <w:start w:val="1"/>
      <w:numFmt w:val="lowerLetter"/>
      <w:lvlText w:val="%1)"/>
      <w:lvlJc w:val="left"/>
      <w:pPr>
        <w:ind w:left="107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29">
    <w:nsid w:val="1CFF1D23"/>
    <w:multiLevelType w:val="hybridMultilevel"/>
    <w:tmpl w:val="E068A07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1E636E46"/>
    <w:multiLevelType w:val="hybridMultilevel"/>
    <w:tmpl w:val="5880B82E"/>
    <w:lvl w:ilvl="0" w:tplc="F1E21376">
      <w:start w:val="1"/>
      <w:numFmt w:val="lowerLetter"/>
      <w:pStyle w:val="NormalTabla"/>
      <w:lvlText w:val="%1)"/>
      <w:lvlJc w:val="left"/>
      <w:pPr>
        <w:ind w:left="720" w:hanging="360"/>
      </w:p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31">
    <w:nsid w:val="1EB374ED"/>
    <w:multiLevelType w:val="hybridMultilevel"/>
    <w:tmpl w:val="88AEDB70"/>
    <w:lvl w:ilvl="0" w:tplc="3FC61400">
      <w:start w:val="7"/>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2">
    <w:nsid w:val="2039602A"/>
    <w:multiLevelType w:val="hybridMultilevel"/>
    <w:tmpl w:val="E2D46736"/>
    <w:name w:val="À"/>
    <w:lvl w:ilvl="0" w:tplc="364A2DDC">
      <w:start w:val="1"/>
      <w:numFmt w:val="bullet"/>
      <w:lvlText w:val=""/>
      <w:lvlJc w:val="left"/>
      <w:pPr>
        <w:tabs>
          <w:tab w:val="num" w:pos="717"/>
        </w:tabs>
        <w:ind w:left="624" w:hanging="267"/>
      </w:pPr>
      <w:rPr>
        <w:rFonts w:ascii="Symbol" w:hAnsi="Symbol" w:hint="default"/>
      </w:rPr>
    </w:lvl>
    <w:lvl w:ilvl="1" w:tplc="ADB44988" w:tentative="1">
      <w:start w:val="1"/>
      <w:numFmt w:val="bullet"/>
      <w:lvlText w:val="o"/>
      <w:lvlJc w:val="left"/>
      <w:pPr>
        <w:tabs>
          <w:tab w:val="num" w:pos="1440"/>
        </w:tabs>
        <w:ind w:left="1440" w:hanging="360"/>
      </w:pPr>
      <w:rPr>
        <w:rFonts w:ascii="Courier New" w:hAnsi="Courier New" w:hint="default"/>
      </w:rPr>
    </w:lvl>
    <w:lvl w:ilvl="2" w:tplc="42A087C4" w:tentative="1">
      <w:start w:val="1"/>
      <w:numFmt w:val="bullet"/>
      <w:lvlText w:val=""/>
      <w:lvlJc w:val="left"/>
      <w:pPr>
        <w:tabs>
          <w:tab w:val="num" w:pos="2160"/>
        </w:tabs>
        <w:ind w:left="2160" w:hanging="360"/>
      </w:pPr>
      <w:rPr>
        <w:rFonts w:ascii="Wingdings" w:hAnsi="Wingdings" w:hint="default"/>
      </w:rPr>
    </w:lvl>
    <w:lvl w:ilvl="3" w:tplc="E39C9E22" w:tentative="1">
      <w:start w:val="1"/>
      <w:numFmt w:val="bullet"/>
      <w:lvlText w:val=""/>
      <w:lvlJc w:val="left"/>
      <w:pPr>
        <w:tabs>
          <w:tab w:val="num" w:pos="2880"/>
        </w:tabs>
        <w:ind w:left="2880" w:hanging="360"/>
      </w:pPr>
      <w:rPr>
        <w:rFonts w:ascii="Symbol" w:hAnsi="Symbol" w:hint="default"/>
      </w:rPr>
    </w:lvl>
    <w:lvl w:ilvl="4" w:tplc="0DE2F636" w:tentative="1">
      <w:start w:val="1"/>
      <w:numFmt w:val="bullet"/>
      <w:lvlText w:val="o"/>
      <w:lvlJc w:val="left"/>
      <w:pPr>
        <w:tabs>
          <w:tab w:val="num" w:pos="3600"/>
        </w:tabs>
        <w:ind w:left="3600" w:hanging="360"/>
      </w:pPr>
      <w:rPr>
        <w:rFonts w:ascii="Courier New" w:hAnsi="Courier New" w:hint="default"/>
      </w:rPr>
    </w:lvl>
    <w:lvl w:ilvl="5" w:tplc="09764718" w:tentative="1">
      <w:start w:val="1"/>
      <w:numFmt w:val="bullet"/>
      <w:lvlText w:val=""/>
      <w:lvlJc w:val="left"/>
      <w:pPr>
        <w:tabs>
          <w:tab w:val="num" w:pos="4320"/>
        </w:tabs>
        <w:ind w:left="4320" w:hanging="360"/>
      </w:pPr>
      <w:rPr>
        <w:rFonts w:ascii="Wingdings" w:hAnsi="Wingdings" w:hint="default"/>
      </w:rPr>
    </w:lvl>
    <w:lvl w:ilvl="6" w:tplc="BF6AEF2E" w:tentative="1">
      <w:start w:val="1"/>
      <w:numFmt w:val="bullet"/>
      <w:lvlText w:val=""/>
      <w:lvlJc w:val="left"/>
      <w:pPr>
        <w:tabs>
          <w:tab w:val="num" w:pos="5040"/>
        </w:tabs>
        <w:ind w:left="5040" w:hanging="360"/>
      </w:pPr>
      <w:rPr>
        <w:rFonts w:ascii="Symbol" w:hAnsi="Symbol" w:hint="default"/>
      </w:rPr>
    </w:lvl>
    <w:lvl w:ilvl="7" w:tplc="591A9AC8" w:tentative="1">
      <w:start w:val="1"/>
      <w:numFmt w:val="bullet"/>
      <w:lvlText w:val="o"/>
      <w:lvlJc w:val="left"/>
      <w:pPr>
        <w:tabs>
          <w:tab w:val="num" w:pos="5760"/>
        </w:tabs>
        <w:ind w:left="5760" w:hanging="360"/>
      </w:pPr>
      <w:rPr>
        <w:rFonts w:ascii="Courier New" w:hAnsi="Courier New" w:hint="default"/>
      </w:rPr>
    </w:lvl>
    <w:lvl w:ilvl="8" w:tplc="7C66F076" w:tentative="1">
      <w:start w:val="1"/>
      <w:numFmt w:val="bullet"/>
      <w:lvlText w:val=""/>
      <w:lvlJc w:val="left"/>
      <w:pPr>
        <w:tabs>
          <w:tab w:val="num" w:pos="6480"/>
        </w:tabs>
        <w:ind w:left="6480" w:hanging="360"/>
      </w:pPr>
      <w:rPr>
        <w:rFonts w:ascii="Wingdings" w:hAnsi="Wingdings" w:hint="default"/>
      </w:rPr>
    </w:lvl>
  </w:abstractNum>
  <w:abstractNum w:abstractNumId="33">
    <w:nsid w:val="20D07450"/>
    <w:multiLevelType w:val="hybridMultilevel"/>
    <w:tmpl w:val="034E1D8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2169791E"/>
    <w:multiLevelType w:val="hybridMultilevel"/>
    <w:tmpl w:val="71AEB5D8"/>
    <w:lvl w:ilvl="0" w:tplc="04090001">
      <w:start w:val="1"/>
      <w:numFmt w:val="bullet"/>
      <w:lvlText w:val=""/>
      <w:lvlJc w:val="left"/>
      <w:pPr>
        <w:tabs>
          <w:tab w:val="num" w:pos="2340"/>
        </w:tabs>
        <w:ind w:left="2340" w:hanging="360"/>
      </w:pPr>
      <w:rPr>
        <w:rFonts w:ascii="Symbol" w:hAnsi="Symbol" w:hint="default"/>
      </w:rPr>
    </w:lvl>
    <w:lvl w:ilvl="1" w:tplc="7B805718">
      <w:start w:val="1"/>
      <w:numFmt w:val="lowerLetter"/>
      <w:lvlText w:val="%2."/>
      <w:lvlJc w:val="left"/>
      <w:pPr>
        <w:tabs>
          <w:tab w:val="num" w:pos="1440"/>
        </w:tabs>
        <w:ind w:left="1440" w:hanging="360"/>
      </w:pPr>
    </w:lvl>
    <w:lvl w:ilvl="2" w:tplc="CFC65D96">
      <w:start w:val="1"/>
      <w:numFmt w:val="lowerRoman"/>
      <w:lvlText w:val="%3."/>
      <w:lvlJc w:val="right"/>
      <w:pPr>
        <w:tabs>
          <w:tab w:val="num" w:pos="2160"/>
        </w:tabs>
        <w:ind w:left="2160" w:hanging="180"/>
      </w:pPr>
    </w:lvl>
    <w:lvl w:ilvl="3" w:tplc="BC161E88" w:tentative="1">
      <w:start w:val="1"/>
      <w:numFmt w:val="decimal"/>
      <w:lvlText w:val="%4."/>
      <w:lvlJc w:val="left"/>
      <w:pPr>
        <w:tabs>
          <w:tab w:val="num" w:pos="2880"/>
        </w:tabs>
        <w:ind w:left="2880" w:hanging="360"/>
      </w:pPr>
    </w:lvl>
    <w:lvl w:ilvl="4" w:tplc="B5AC30C8" w:tentative="1">
      <w:start w:val="1"/>
      <w:numFmt w:val="lowerLetter"/>
      <w:lvlText w:val="%5."/>
      <w:lvlJc w:val="left"/>
      <w:pPr>
        <w:tabs>
          <w:tab w:val="num" w:pos="3600"/>
        </w:tabs>
        <w:ind w:left="3600" w:hanging="360"/>
      </w:pPr>
    </w:lvl>
    <w:lvl w:ilvl="5" w:tplc="C282B22A" w:tentative="1">
      <w:start w:val="1"/>
      <w:numFmt w:val="lowerRoman"/>
      <w:lvlText w:val="%6."/>
      <w:lvlJc w:val="right"/>
      <w:pPr>
        <w:tabs>
          <w:tab w:val="num" w:pos="4320"/>
        </w:tabs>
        <w:ind w:left="4320" w:hanging="180"/>
      </w:pPr>
    </w:lvl>
    <w:lvl w:ilvl="6" w:tplc="68BC6628" w:tentative="1">
      <w:start w:val="1"/>
      <w:numFmt w:val="decimal"/>
      <w:lvlText w:val="%7."/>
      <w:lvlJc w:val="left"/>
      <w:pPr>
        <w:tabs>
          <w:tab w:val="num" w:pos="5040"/>
        </w:tabs>
        <w:ind w:left="5040" w:hanging="360"/>
      </w:pPr>
    </w:lvl>
    <w:lvl w:ilvl="7" w:tplc="8D602202" w:tentative="1">
      <w:start w:val="1"/>
      <w:numFmt w:val="lowerLetter"/>
      <w:lvlText w:val="%8."/>
      <w:lvlJc w:val="left"/>
      <w:pPr>
        <w:tabs>
          <w:tab w:val="num" w:pos="5760"/>
        </w:tabs>
        <w:ind w:left="5760" w:hanging="360"/>
      </w:pPr>
    </w:lvl>
    <w:lvl w:ilvl="8" w:tplc="3078D26C" w:tentative="1">
      <w:start w:val="1"/>
      <w:numFmt w:val="lowerRoman"/>
      <w:lvlText w:val="%9."/>
      <w:lvlJc w:val="right"/>
      <w:pPr>
        <w:tabs>
          <w:tab w:val="num" w:pos="6480"/>
        </w:tabs>
        <w:ind w:left="6480" w:hanging="180"/>
      </w:pPr>
    </w:lvl>
  </w:abstractNum>
  <w:abstractNum w:abstractNumId="35">
    <w:nsid w:val="22640185"/>
    <w:multiLevelType w:val="hybridMultilevel"/>
    <w:tmpl w:val="E53A6E6A"/>
    <w:lvl w:ilvl="0" w:tplc="080A0017">
      <w:start w:val="1"/>
      <w:numFmt w:val="lowerLetter"/>
      <w:lvlText w:val="%1)"/>
      <w:lvlJc w:val="left"/>
      <w:pPr>
        <w:ind w:left="1364"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36">
    <w:nsid w:val="2332001E"/>
    <w:multiLevelType w:val="hybridMultilevel"/>
    <w:tmpl w:val="6BAC0FFE"/>
    <w:lvl w:ilvl="0" w:tplc="A0D0F50A">
      <w:start w:val="1"/>
      <w:numFmt w:val="lowerLetter"/>
      <w:lvlText w:val="%1)"/>
      <w:lvlJc w:val="left"/>
      <w:pPr>
        <w:tabs>
          <w:tab w:val="num" w:pos="720"/>
        </w:tabs>
        <w:ind w:left="720" w:hanging="360"/>
      </w:pPr>
      <w:rPr>
        <w:rFonts w:hint="default"/>
      </w:rPr>
    </w:lvl>
    <w:lvl w:ilvl="1" w:tplc="080A0019">
      <w:start w:val="1"/>
      <w:numFmt w:val="lowerLetter"/>
      <w:lvlText w:val="%2)"/>
      <w:lvlJc w:val="left"/>
      <w:pPr>
        <w:tabs>
          <w:tab w:val="num" w:pos="1440"/>
        </w:tabs>
        <w:ind w:left="1440" w:hanging="360"/>
      </w:pPr>
      <w:rPr>
        <w:rFonts w:hint="default"/>
      </w:rPr>
    </w:lvl>
    <w:lvl w:ilvl="2" w:tplc="080A001B">
      <w:start w:val="1"/>
      <w:numFmt w:val="lowerRoman"/>
      <w:lvlText w:val="%3."/>
      <w:lvlJc w:val="right"/>
      <w:pPr>
        <w:tabs>
          <w:tab w:val="num" w:pos="2160"/>
        </w:tabs>
        <w:ind w:left="2160" w:hanging="180"/>
      </w:pPr>
    </w:lvl>
    <w:lvl w:ilvl="3" w:tplc="CE60C840">
      <w:start w:val="2"/>
      <w:numFmt w:val="upperRoman"/>
      <w:lvlText w:val="%4."/>
      <w:lvlJc w:val="left"/>
      <w:pPr>
        <w:ind w:left="3240" w:hanging="720"/>
      </w:pPr>
      <w:rPr>
        <w:rFonts w:hint="default"/>
        <w:b/>
      </w:r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7">
    <w:nsid w:val="2B7D164D"/>
    <w:multiLevelType w:val="hybridMultilevel"/>
    <w:tmpl w:val="6E74C8A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nsid w:val="2C7428F0"/>
    <w:multiLevelType w:val="multilevel"/>
    <w:tmpl w:val="CD3AC0A0"/>
    <w:lvl w:ilvl="0">
      <w:start w:val="1"/>
      <w:numFmt w:val="lowerLetter"/>
      <w:lvlText w:val="%1)"/>
      <w:lvlJc w:val="left"/>
      <w:pPr>
        <w:tabs>
          <w:tab w:val="num" w:pos="360"/>
        </w:tabs>
        <w:ind w:left="360" w:hanging="360"/>
      </w:pPr>
      <w:rPr>
        <w:rFonts w:hint="default"/>
        <w:b/>
        <w:i w:val="0"/>
        <w:sz w:val="18"/>
        <w:szCs w:val="18"/>
      </w:rPr>
    </w:lvl>
    <w:lvl w:ilvl="1">
      <w:start w:val="2"/>
      <w:numFmt w:val="decimal"/>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nsid w:val="2DC6492F"/>
    <w:multiLevelType w:val="hybridMultilevel"/>
    <w:tmpl w:val="6186C626"/>
    <w:lvl w:ilvl="0" w:tplc="080A0001">
      <w:start w:val="1"/>
      <w:numFmt w:val="bullet"/>
      <w:pStyle w:val="Listaconvietas3"/>
      <w:lvlText w:val=""/>
      <w:lvlJc w:val="left"/>
      <w:pPr>
        <w:tabs>
          <w:tab w:val="num" w:pos="720"/>
        </w:tabs>
        <w:ind w:left="720" w:hanging="360"/>
      </w:pPr>
      <w:rPr>
        <w:rFonts w:ascii="Symbol" w:hAnsi="Symbol" w:hint="default"/>
      </w:rPr>
    </w:lvl>
    <w:lvl w:ilvl="1" w:tplc="080A0003">
      <w:start w:val="1"/>
      <w:numFmt w:val="lowerLetter"/>
      <w:lvlText w:val="%2)"/>
      <w:lvlJc w:val="left"/>
      <w:pPr>
        <w:tabs>
          <w:tab w:val="num" w:pos="1440"/>
        </w:tabs>
        <w:ind w:left="1440" w:hanging="360"/>
      </w:pPr>
      <w:rPr>
        <w:rFonts w:hint="default"/>
      </w:rPr>
    </w:lvl>
    <w:lvl w:ilvl="2" w:tplc="080A0005">
      <w:start w:val="1"/>
      <w:numFmt w:val="decimal"/>
      <w:lvlText w:val="%3."/>
      <w:lvlJc w:val="left"/>
      <w:pPr>
        <w:tabs>
          <w:tab w:val="num" w:pos="2340"/>
        </w:tabs>
        <w:ind w:left="2340" w:hanging="360"/>
      </w:pPr>
      <w:rPr>
        <w:rFonts w:hint="default"/>
      </w:rPr>
    </w:lvl>
    <w:lvl w:ilvl="3" w:tplc="080A0001">
      <w:start w:val="1"/>
      <w:numFmt w:val="lowerLetter"/>
      <w:lvlText w:val="%4)"/>
      <w:lvlJc w:val="left"/>
      <w:pPr>
        <w:tabs>
          <w:tab w:val="num" w:pos="2880"/>
        </w:tabs>
        <w:ind w:left="2880" w:hanging="360"/>
      </w:pPr>
    </w:lvl>
    <w:lvl w:ilvl="4" w:tplc="080A0003" w:tentative="1">
      <w:start w:val="1"/>
      <w:numFmt w:val="lowerLetter"/>
      <w:lvlText w:val="%5."/>
      <w:lvlJc w:val="left"/>
      <w:pPr>
        <w:tabs>
          <w:tab w:val="num" w:pos="3600"/>
        </w:tabs>
        <w:ind w:left="3600" w:hanging="360"/>
      </w:pPr>
    </w:lvl>
    <w:lvl w:ilvl="5" w:tplc="080A0005" w:tentative="1">
      <w:start w:val="1"/>
      <w:numFmt w:val="lowerRoman"/>
      <w:lvlText w:val="%6."/>
      <w:lvlJc w:val="right"/>
      <w:pPr>
        <w:tabs>
          <w:tab w:val="num" w:pos="4320"/>
        </w:tabs>
        <w:ind w:left="4320" w:hanging="180"/>
      </w:pPr>
    </w:lvl>
    <w:lvl w:ilvl="6" w:tplc="080A0001" w:tentative="1">
      <w:start w:val="1"/>
      <w:numFmt w:val="decimal"/>
      <w:lvlText w:val="%7."/>
      <w:lvlJc w:val="left"/>
      <w:pPr>
        <w:tabs>
          <w:tab w:val="num" w:pos="5040"/>
        </w:tabs>
        <w:ind w:left="5040" w:hanging="360"/>
      </w:pPr>
    </w:lvl>
    <w:lvl w:ilvl="7" w:tplc="080A0003" w:tentative="1">
      <w:start w:val="1"/>
      <w:numFmt w:val="lowerLetter"/>
      <w:lvlText w:val="%8."/>
      <w:lvlJc w:val="left"/>
      <w:pPr>
        <w:tabs>
          <w:tab w:val="num" w:pos="5760"/>
        </w:tabs>
        <w:ind w:left="5760" w:hanging="360"/>
      </w:pPr>
    </w:lvl>
    <w:lvl w:ilvl="8" w:tplc="080A0005" w:tentative="1">
      <w:start w:val="1"/>
      <w:numFmt w:val="lowerRoman"/>
      <w:lvlText w:val="%9."/>
      <w:lvlJc w:val="right"/>
      <w:pPr>
        <w:tabs>
          <w:tab w:val="num" w:pos="6480"/>
        </w:tabs>
        <w:ind w:left="6480" w:hanging="180"/>
      </w:pPr>
    </w:lvl>
  </w:abstractNum>
  <w:abstractNum w:abstractNumId="40">
    <w:nsid w:val="2E331FDF"/>
    <w:multiLevelType w:val="hybridMultilevel"/>
    <w:tmpl w:val="ECE23B7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1">
    <w:nsid w:val="2E675917"/>
    <w:multiLevelType w:val="hybridMultilevel"/>
    <w:tmpl w:val="3852F9B6"/>
    <w:lvl w:ilvl="0" w:tplc="04090017">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2">
    <w:nsid w:val="2EC3380D"/>
    <w:multiLevelType w:val="hybridMultilevel"/>
    <w:tmpl w:val="ED9650A4"/>
    <w:lvl w:ilvl="0" w:tplc="080A0001">
      <w:start w:val="1"/>
      <w:numFmt w:val="bullet"/>
      <w:lvlText w:val=""/>
      <w:lvlJc w:val="left"/>
      <w:pPr>
        <w:ind w:left="1788" w:hanging="360"/>
      </w:pPr>
      <w:rPr>
        <w:rFonts w:ascii="Symbol" w:hAnsi="Symbol" w:hint="default"/>
      </w:rPr>
    </w:lvl>
    <w:lvl w:ilvl="1" w:tplc="080A0003" w:tentative="1">
      <w:start w:val="1"/>
      <w:numFmt w:val="bullet"/>
      <w:lvlText w:val="o"/>
      <w:lvlJc w:val="left"/>
      <w:pPr>
        <w:ind w:left="2508" w:hanging="360"/>
      </w:pPr>
      <w:rPr>
        <w:rFonts w:ascii="Courier New" w:hAnsi="Courier New" w:cs="Courier New" w:hint="default"/>
      </w:rPr>
    </w:lvl>
    <w:lvl w:ilvl="2" w:tplc="080A0005" w:tentative="1">
      <w:start w:val="1"/>
      <w:numFmt w:val="bullet"/>
      <w:lvlText w:val=""/>
      <w:lvlJc w:val="left"/>
      <w:pPr>
        <w:ind w:left="3228" w:hanging="360"/>
      </w:pPr>
      <w:rPr>
        <w:rFonts w:ascii="Wingdings" w:hAnsi="Wingdings" w:hint="default"/>
      </w:rPr>
    </w:lvl>
    <w:lvl w:ilvl="3" w:tplc="080A0001" w:tentative="1">
      <w:start w:val="1"/>
      <w:numFmt w:val="bullet"/>
      <w:lvlText w:val=""/>
      <w:lvlJc w:val="left"/>
      <w:pPr>
        <w:ind w:left="3948" w:hanging="360"/>
      </w:pPr>
      <w:rPr>
        <w:rFonts w:ascii="Symbol" w:hAnsi="Symbol" w:hint="default"/>
      </w:rPr>
    </w:lvl>
    <w:lvl w:ilvl="4" w:tplc="080A0003" w:tentative="1">
      <w:start w:val="1"/>
      <w:numFmt w:val="bullet"/>
      <w:lvlText w:val="o"/>
      <w:lvlJc w:val="left"/>
      <w:pPr>
        <w:ind w:left="4668" w:hanging="360"/>
      </w:pPr>
      <w:rPr>
        <w:rFonts w:ascii="Courier New" w:hAnsi="Courier New" w:cs="Courier New" w:hint="default"/>
      </w:rPr>
    </w:lvl>
    <w:lvl w:ilvl="5" w:tplc="080A0005" w:tentative="1">
      <w:start w:val="1"/>
      <w:numFmt w:val="bullet"/>
      <w:lvlText w:val=""/>
      <w:lvlJc w:val="left"/>
      <w:pPr>
        <w:ind w:left="5388" w:hanging="360"/>
      </w:pPr>
      <w:rPr>
        <w:rFonts w:ascii="Wingdings" w:hAnsi="Wingdings" w:hint="default"/>
      </w:rPr>
    </w:lvl>
    <w:lvl w:ilvl="6" w:tplc="080A0001" w:tentative="1">
      <w:start w:val="1"/>
      <w:numFmt w:val="bullet"/>
      <w:lvlText w:val=""/>
      <w:lvlJc w:val="left"/>
      <w:pPr>
        <w:ind w:left="6108" w:hanging="360"/>
      </w:pPr>
      <w:rPr>
        <w:rFonts w:ascii="Symbol" w:hAnsi="Symbol" w:hint="default"/>
      </w:rPr>
    </w:lvl>
    <w:lvl w:ilvl="7" w:tplc="080A0003" w:tentative="1">
      <w:start w:val="1"/>
      <w:numFmt w:val="bullet"/>
      <w:lvlText w:val="o"/>
      <w:lvlJc w:val="left"/>
      <w:pPr>
        <w:ind w:left="6828" w:hanging="360"/>
      </w:pPr>
      <w:rPr>
        <w:rFonts w:ascii="Courier New" w:hAnsi="Courier New" w:cs="Courier New" w:hint="default"/>
      </w:rPr>
    </w:lvl>
    <w:lvl w:ilvl="8" w:tplc="080A0005" w:tentative="1">
      <w:start w:val="1"/>
      <w:numFmt w:val="bullet"/>
      <w:lvlText w:val=""/>
      <w:lvlJc w:val="left"/>
      <w:pPr>
        <w:ind w:left="7548" w:hanging="360"/>
      </w:pPr>
      <w:rPr>
        <w:rFonts w:ascii="Wingdings" w:hAnsi="Wingdings" w:hint="default"/>
      </w:rPr>
    </w:lvl>
  </w:abstractNum>
  <w:abstractNum w:abstractNumId="43">
    <w:nsid w:val="2F047899"/>
    <w:multiLevelType w:val="hybridMultilevel"/>
    <w:tmpl w:val="9084C2BA"/>
    <w:lvl w:ilvl="0" w:tplc="080A0001">
      <w:start w:val="1"/>
      <w:numFmt w:val="bullet"/>
      <w:lvlText w:val=""/>
      <w:lvlJc w:val="left"/>
      <w:pPr>
        <w:ind w:left="1003" w:hanging="360"/>
      </w:pPr>
      <w:rPr>
        <w:rFonts w:ascii="Symbol" w:hAnsi="Symbol" w:hint="default"/>
      </w:rPr>
    </w:lvl>
    <w:lvl w:ilvl="1" w:tplc="080A0003" w:tentative="1">
      <w:start w:val="1"/>
      <w:numFmt w:val="bullet"/>
      <w:lvlText w:val="o"/>
      <w:lvlJc w:val="left"/>
      <w:pPr>
        <w:ind w:left="1723" w:hanging="360"/>
      </w:pPr>
      <w:rPr>
        <w:rFonts w:ascii="Courier New" w:hAnsi="Courier New" w:cs="Courier New" w:hint="default"/>
      </w:rPr>
    </w:lvl>
    <w:lvl w:ilvl="2" w:tplc="080A0005" w:tentative="1">
      <w:start w:val="1"/>
      <w:numFmt w:val="bullet"/>
      <w:lvlText w:val=""/>
      <w:lvlJc w:val="left"/>
      <w:pPr>
        <w:ind w:left="2443" w:hanging="360"/>
      </w:pPr>
      <w:rPr>
        <w:rFonts w:ascii="Wingdings" w:hAnsi="Wingdings" w:hint="default"/>
      </w:rPr>
    </w:lvl>
    <w:lvl w:ilvl="3" w:tplc="080A0001" w:tentative="1">
      <w:start w:val="1"/>
      <w:numFmt w:val="bullet"/>
      <w:lvlText w:val=""/>
      <w:lvlJc w:val="left"/>
      <w:pPr>
        <w:ind w:left="3163" w:hanging="360"/>
      </w:pPr>
      <w:rPr>
        <w:rFonts w:ascii="Symbol" w:hAnsi="Symbol" w:hint="default"/>
      </w:rPr>
    </w:lvl>
    <w:lvl w:ilvl="4" w:tplc="080A0003" w:tentative="1">
      <w:start w:val="1"/>
      <w:numFmt w:val="bullet"/>
      <w:lvlText w:val="o"/>
      <w:lvlJc w:val="left"/>
      <w:pPr>
        <w:ind w:left="3883" w:hanging="360"/>
      </w:pPr>
      <w:rPr>
        <w:rFonts w:ascii="Courier New" w:hAnsi="Courier New" w:cs="Courier New" w:hint="default"/>
      </w:rPr>
    </w:lvl>
    <w:lvl w:ilvl="5" w:tplc="080A0005" w:tentative="1">
      <w:start w:val="1"/>
      <w:numFmt w:val="bullet"/>
      <w:lvlText w:val=""/>
      <w:lvlJc w:val="left"/>
      <w:pPr>
        <w:ind w:left="4603" w:hanging="360"/>
      </w:pPr>
      <w:rPr>
        <w:rFonts w:ascii="Wingdings" w:hAnsi="Wingdings" w:hint="default"/>
      </w:rPr>
    </w:lvl>
    <w:lvl w:ilvl="6" w:tplc="080A0001" w:tentative="1">
      <w:start w:val="1"/>
      <w:numFmt w:val="bullet"/>
      <w:lvlText w:val=""/>
      <w:lvlJc w:val="left"/>
      <w:pPr>
        <w:ind w:left="5323" w:hanging="360"/>
      </w:pPr>
      <w:rPr>
        <w:rFonts w:ascii="Symbol" w:hAnsi="Symbol" w:hint="default"/>
      </w:rPr>
    </w:lvl>
    <w:lvl w:ilvl="7" w:tplc="080A0003" w:tentative="1">
      <w:start w:val="1"/>
      <w:numFmt w:val="bullet"/>
      <w:lvlText w:val="o"/>
      <w:lvlJc w:val="left"/>
      <w:pPr>
        <w:ind w:left="6043" w:hanging="360"/>
      </w:pPr>
      <w:rPr>
        <w:rFonts w:ascii="Courier New" w:hAnsi="Courier New" w:cs="Courier New" w:hint="default"/>
      </w:rPr>
    </w:lvl>
    <w:lvl w:ilvl="8" w:tplc="080A0005" w:tentative="1">
      <w:start w:val="1"/>
      <w:numFmt w:val="bullet"/>
      <w:lvlText w:val=""/>
      <w:lvlJc w:val="left"/>
      <w:pPr>
        <w:ind w:left="6763" w:hanging="360"/>
      </w:pPr>
      <w:rPr>
        <w:rFonts w:ascii="Wingdings" w:hAnsi="Wingdings" w:hint="default"/>
      </w:rPr>
    </w:lvl>
  </w:abstractNum>
  <w:abstractNum w:abstractNumId="44">
    <w:nsid w:val="341D7B05"/>
    <w:multiLevelType w:val="hybridMultilevel"/>
    <w:tmpl w:val="9EE2A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37736927"/>
    <w:multiLevelType w:val="hybridMultilevel"/>
    <w:tmpl w:val="8DF0CD32"/>
    <w:lvl w:ilvl="0" w:tplc="67464AA4">
      <w:start w:val="1"/>
      <w:numFmt w:val="bullet"/>
      <w:lvlText w:val=""/>
      <w:lvlJc w:val="left"/>
      <w:pPr>
        <w:ind w:left="720" w:hanging="360"/>
      </w:pPr>
      <w:rPr>
        <w:rFonts w:ascii="Symbol" w:hAnsi="Symbol" w:hint="default"/>
      </w:rPr>
    </w:lvl>
    <w:lvl w:ilvl="1" w:tplc="080A0019">
      <w:start w:val="1"/>
      <w:numFmt w:val="bullet"/>
      <w:lvlText w:val="o"/>
      <w:lvlJc w:val="left"/>
      <w:pPr>
        <w:ind w:left="1440" w:hanging="360"/>
      </w:pPr>
      <w:rPr>
        <w:rFonts w:ascii="Courier New" w:hAnsi="Courier New" w:cs="Courier New" w:hint="default"/>
      </w:rPr>
    </w:lvl>
    <w:lvl w:ilvl="2" w:tplc="080A001B" w:tentative="1">
      <w:start w:val="1"/>
      <w:numFmt w:val="bullet"/>
      <w:lvlText w:val=""/>
      <w:lvlJc w:val="left"/>
      <w:pPr>
        <w:ind w:left="2160" w:hanging="360"/>
      </w:pPr>
      <w:rPr>
        <w:rFonts w:ascii="Wingdings" w:hAnsi="Wingdings" w:hint="default"/>
      </w:rPr>
    </w:lvl>
    <w:lvl w:ilvl="3" w:tplc="080A000F" w:tentative="1">
      <w:start w:val="1"/>
      <w:numFmt w:val="bullet"/>
      <w:lvlText w:val=""/>
      <w:lvlJc w:val="left"/>
      <w:pPr>
        <w:ind w:left="2880" w:hanging="360"/>
      </w:pPr>
      <w:rPr>
        <w:rFonts w:ascii="Symbol" w:hAnsi="Symbol" w:hint="default"/>
      </w:rPr>
    </w:lvl>
    <w:lvl w:ilvl="4" w:tplc="080A0019" w:tentative="1">
      <w:start w:val="1"/>
      <w:numFmt w:val="bullet"/>
      <w:lvlText w:val="o"/>
      <w:lvlJc w:val="left"/>
      <w:pPr>
        <w:ind w:left="3600" w:hanging="360"/>
      </w:pPr>
      <w:rPr>
        <w:rFonts w:ascii="Courier New" w:hAnsi="Courier New" w:cs="Courier New" w:hint="default"/>
      </w:rPr>
    </w:lvl>
    <w:lvl w:ilvl="5" w:tplc="080A001B" w:tentative="1">
      <w:start w:val="1"/>
      <w:numFmt w:val="bullet"/>
      <w:lvlText w:val=""/>
      <w:lvlJc w:val="left"/>
      <w:pPr>
        <w:ind w:left="4320" w:hanging="360"/>
      </w:pPr>
      <w:rPr>
        <w:rFonts w:ascii="Wingdings" w:hAnsi="Wingdings" w:hint="default"/>
      </w:rPr>
    </w:lvl>
    <w:lvl w:ilvl="6" w:tplc="080A000F" w:tentative="1">
      <w:start w:val="1"/>
      <w:numFmt w:val="bullet"/>
      <w:lvlText w:val=""/>
      <w:lvlJc w:val="left"/>
      <w:pPr>
        <w:ind w:left="5040" w:hanging="360"/>
      </w:pPr>
      <w:rPr>
        <w:rFonts w:ascii="Symbol" w:hAnsi="Symbol" w:hint="default"/>
      </w:rPr>
    </w:lvl>
    <w:lvl w:ilvl="7" w:tplc="080A0019" w:tentative="1">
      <w:start w:val="1"/>
      <w:numFmt w:val="bullet"/>
      <w:lvlText w:val="o"/>
      <w:lvlJc w:val="left"/>
      <w:pPr>
        <w:ind w:left="5760" w:hanging="360"/>
      </w:pPr>
      <w:rPr>
        <w:rFonts w:ascii="Courier New" w:hAnsi="Courier New" w:cs="Courier New" w:hint="default"/>
      </w:rPr>
    </w:lvl>
    <w:lvl w:ilvl="8" w:tplc="080A001B" w:tentative="1">
      <w:start w:val="1"/>
      <w:numFmt w:val="bullet"/>
      <w:lvlText w:val=""/>
      <w:lvlJc w:val="left"/>
      <w:pPr>
        <w:ind w:left="6480" w:hanging="360"/>
      </w:pPr>
      <w:rPr>
        <w:rFonts w:ascii="Wingdings" w:hAnsi="Wingdings" w:hint="default"/>
      </w:rPr>
    </w:lvl>
  </w:abstractNum>
  <w:abstractNum w:abstractNumId="46">
    <w:nsid w:val="394E36F1"/>
    <w:multiLevelType w:val="hybridMultilevel"/>
    <w:tmpl w:val="1C74FA5E"/>
    <w:lvl w:ilvl="0" w:tplc="F0D229BA">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47">
    <w:nsid w:val="39687B06"/>
    <w:multiLevelType w:val="hybridMultilevel"/>
    <w:tmpl w:val="AE1AB87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3A592C99"/>
    <w:multiLevelType w:val="hybridMultilevel"/>
    <w:tmpl w:val="32925A9E"/>
    <w:lvl w:ilvl="0" w:tplc="D414C0B4">
      <w:start w:val="7"/>
      <w:numFmt w:val="lowerLetter"/>
      <w:lvlText w:val="%1)"/>
      <w:lvlJc w:val="left"/>
      <w:pPr>
        <w:ind w:left="502"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3C0C46A2"/>
    <w:multiLevelType w:val="hybridMultilevel"/>
    <w:tmpl w:val="98486DC0"/>
    <w:lvl w:ilvl="0" w:tplc="00010409">
      <w:start w:val="1"/>
      <w:numFmt w:val="bullet"/>
      <w:lvlText w:val=""/>
      <w:lvlJc w:val="left"/>
      <w:pPr>
        <w:ind w:left="720" w:hanging="360"/>
      </w:pPr>
      <w:rPr>
        <w:rFonts w:ascii="Symbol" w:hAnsi="Symbol" w:hint="default"/>
      </w:rPr>
    </w:lvl>
    <w:lvl w:ilvl="1" w:tplc="00030409">
      <w:start w:val="1"/>
      <w:numFmt w:val="bullet"/>
      <w:lvlText w:val="o"/>
      <w:lvlJc w:val="left"/>
      <w:pPr>
        <w:ind w:left="1440" w:hanging="360"/>
      </w:pPr>
      <w:rPr>
        <w:rFonts w:ascii="Courier New" w:hAnsi="Courier New" w:cs="Courier New" w:hint="default"/>
      </w:rPr>
    </w:lvl>
    <w:lvl w:ilvl="2" w:tplc="00050409" w:tentative="1">
      <w:start w:val="1"/>
      <w:numFmt w:val="bullet"/>
      <w:lvlText w:val=""/>
      <w:lvlJc w:val="left"/>
      <w:pPr>
        <w:ind w:left="2160" w:hanging="360"/>
      </w:pPr>
      <w:rPr>
        <w:rFonts w:ascii="Wingdings" w:hAnsi="Wingdings" w:hint="default"/>
      </w:rPr>
    </w:lvl>
    <w:lvl w:ilvl="3" w:tplc="00010409" w:tentative="1">
      <w:start w:val="1"/>
      <w:numFmt w:val="bullet"/>
      <w:lvlText w:val=""/>
      <w:lvlJc w:val="left"/>
      <w:pPr>
        <w:ind w:left="2880" w:hanging="360"/>
      </w:pPr>
      <w:rPr>
        <w:rFonts w:ascii="Symbol" w:hAnsi="Symbol" w:hint="default"/>
      </w:rPr>
    </w:lvl>
    <w:lvl w:ilvl="4" w:tplc="00030409" w:tentative="1">
      <w:start w:val="1"/>
      <w:numFmt w:val="bullet"/>
      <w:lvlText w:val="o"/>
      <w:lvlJc w:val="left"/>
      <w:pPr>
        <w:ind w:left="3600" w:hanging="360"/>
      </w:pPr>
      <w:rPr>
        <w:rFonts w:ascii="Courier New" w:hAnsi="Courier New" w:cs="Courier New" w:hint="default"/>
      </w:rPr>
    </w:lvl>
    <w:lvl w:ilvl="5" w:tplc="00050409" w:tentative="1">
      <w:start w:val="1"/>
      <w:numFmt w:val="bullet"/>
      <w:lvlText w:val=""/>
      <w:lvlJc w:val="left"/>
      <w:pPr>
        <w:ind w:left="4320" w:hanging="360"/>
      </w:pPr>
      <w:rPr>
        <w:rFonts w:ascii="Wingdings" w:hAnsi="Wingdings" w:hint="default"/>
      </w:rPr>
    </w:lvl>
    <w:lvl w:ilvl="6" w:tplc="00010409" w:tentative="1">
      <w:start w:val="1"/>
      <w:numFmt w:val="bullet"/>
      <w:lvlText w:val=""/>
      <w:lvlJc w:val="left"/>
      <w:pPr>
        <w:ind w:left="5040" w:hanging="360"/>
      </w:pPr>
      <w:rPr>
        <w:rFonts w:ascii="Symbol" w:hAnsi="Symbol" w:hint="default"/>
      </w:rPr>
    </w:lvl>
    <w:lvl w:ilvl="7" w:tplc="00030409" w:tentative="1">
      <w:start w:val="1"/>
      <w:numFmt w:val="bullet"/>
      <w:lvlText w:val="o"/>
      <w:lvlJc w:val="left"/>
      <w:pPr>
        <w:ind w:left="5760" w:hanging="360"/>
      </w:pPr>
      <w:rPr>
        <w:rFonts w:ascii="Courier New" w:hAnsi="Courier New" w:cs="Courier New" w:hint="default"/>
      </w:rPr>
    </w:lvl>
    <w:lvl w:ilvl="8" w:tplc="00050409" w:tentative="1">
      <w:start w:val="1"/>
      <w:numFmt w:val="bullet"/>
      <w:lvlText w:val=""/>
      <w:lvlJc w:val="left"/>
      <w:pPr>
        <w:ind w:left="6480" w:hanging="360"/>
      </w:pPr>
      <w:rPr>
        <w:rFonts w:ascii="Wingdings" w:hAnsi="Wingdings" w:hint="default"/>
      </w:rPr>
    </w:lvl>
  </w:abstractNum>
  <w:abstractNum w:abstractNumId="50">
    <w:nsid w:val="3C0D08E2"/>
    <w:multiLevelType w:val="hybridMultilevel"/>
    <w:tmpl w:val="F92A7CA0"/>
    <w:lvl w:ilvl="0" w:tplc="E60AB446">
      <w:start w:val="2"/>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nsid w:val="3CCC314F"/>
    <w:multiLevelType w:val="hybridMultilevel"/>
    <w:tmpl w:val="CC1E3B72"/>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2">
    <w:nsid w:val="40065756"/>
    <w:multiLevelType w:val="multilevel"/>
    <w:tmpl w:val="C782660E"/>
    <w:lvl w:ilvl="0">
      <w:start w:val="1"/>
      <w:numFmt w:val="decimal"/>
      <w:lvlText w:val="%1."/>
      <w:lvlJc w:val="left"/>
      <w:pPr>
        <w:tabs>
          <w:tab w:val="num" w:pos="360"/>
        </w:tabs>
        <w:ind w:left="360" w:hanging="360"/>
      </w:pPr>
      <w:rPr>
        <w:rFonts w:hint="default"/>
        <w:b/>
      </w:rPr>
    </w:lvl>
    <w:lvl w:ilvl="1">
      <w:start w:val="1"/>
      <w:numFmt w:val="decimal"/>
      <w:pStyle w:val="Paragraph"/>
      <w:lvlText w:val="%1.%2."/>
      <w:lvlJc w:val="left"/>
      <w:pPr>
        <w:tabs>
          <w:tab w:val="num" w:pos="972"/>
        </w:tabs>
        <w:ind w:left="97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3">
    <w:nsid w:val="420F043C"/>
    <w:multiLevelType w:val="hybridMultilevel"/>
    <w:tmpl w:val="66E033FC"/>
    <w:lvl w:ilvl="0" w:tplc="FFFFFFFF">
      <w:start w:val="1"/>
      <w:numFmt w:val="bullet"/>
      <w:lvlText w:val=""/>
      <w:lvlJc w:val="left"/>
      <w:pPr>
        <w:ind w:left="1778" w:hanging="360"/>
      </w:pPr>
      <w:rPr>
        <w:rFonts w:ascii="Symbol" w:hAnsi="Symbol" w:hint="default"/>
      </w:rPr>
    </w:lvl>
    <w:lvl w:ilvl="1" w:tplc="FFFFFFFF" w:tentative="1">
      <w:start w:val="1"/>
      <w:numFmt w:val="bullet"/>
      <w:lvlText w:val="o"/>
      <w:lvlJc w:val="left"/>
      <w:pPr>
        <w:ind w:left="3019" w:hanging="360"/>
      </w:pPr>
      <w:rPr>
        <w:rFonts w:ascii="Courier New" w:hAnsi="Courier New" w:cs="Courier New" w:hint="default"/>
      </w:rPr>
    </w:lvl>
    <w:lvl w:ilvl="2" w:tplc="FFFFFFFF" w:tentative="1">
      <w:start w:val="1"/>
      <w:numFmt w:val="bullet"/>
      <w:lvlText w:val=""/>
      <w:lvlJc w:val="left"/>
      <w:pPr>
        <w:ind w:left="3739" w:hanging="360"/>
      </w:pPr>
      <w:rPr>
        <w:rFonts w:ascii="Wingdings" w:hAnsi="Wingdings" w:hint="default"/>
      </w:rPr>
    </w:lvl>
    <w:lvl w:ilvl="3" w:tplc="FFFFFFFF" w:tentative="1">
      <w:start w:val="1"/>
      <w:numFmt w:val="bullet"/>
      <w:lvlText w:val=""/>
      <w:lvlJc w:val="left"/>
      <w:pPr>
        <w:ind w:left="4459" w:hanging="360"/>
      </w:pPr>
      <w:rPr>
        <w:rFonts w:ascii="Symbol" w:hAnsi="Symbol" w:hint="default"/>
      </w:rPr>
    </w:lvl>
    <w:lvl w:ilvl="4" w:tplc="FFFFFFFF" w:tentative="1">
      <w:start w:val="1"/>
      <w:numFmt w:val="bullet"/>
      <w:lvlText w:val="o"/>
      <w:lvlJc w:val="left"/>
      <w:pPr>
        <w:ind w:left="5179" w:hanging="360"/>
      </w:pPr>
      <w:rPr>
        <w:rFonts w:ascii="Courier New" w:hAnsi="Courier New" w:cs="Courier New" w:hint="default"/>
      </w:rPr>
    </w:lvl>
    <w:lvl w:ilvl="5" w:tplc="FFFFFFFF" w:tentative="1">
      <w:start w:val="1"/>
      <w:numFmt w:val="bullet"/>
      <w:lvlText w:val=""/>
      <w:lvlJc w:val="left"/>
      <w:pPr>
        <w:ind w:left="5899" w:hanging="360"/>
      </w:pPr>
      <w:rPr>
        <w:rFonts w:ascii="Wingdings" w:hAnsi="Wingdings" w:hint="default"/>
      </w:rPr>
    </w:lvl>
    <w:lvl w:ilvl="6" w:tplc="FFFFFFFF" w:tentative="1">
      <w:start w:val="1"/>
      <w:numFmt w:val="bullet"/>
      <w:lvlText w:val=""/>
      <w:lvlJc w:val="left"/>
      <w:pPr>
        <w:ind w:left="6619" w:hanging="360"/>
      </w:pPr>
      <w:rPr>
        <w:rFonts w:ascii="Symbol" w:hAnsi="Symbol" w:hint="default"/>
      </w:rPr>
    </w:lvl>
    <w:lvl w:ilvl="7" w:tplc="FFFFFFFF" w:tentative="1">
      <w:start w:val="1"/>
      <w:numFmt w:val="bullet"/>
      <w:lvlText w:val="o"/>
      <w:lvlJc w:val="left"/>
      <w:pPr>
        <w:ind w:left="7339" w:hanging="360"/>
      </w:pPr>
      <w:rPr>
        <w:rFonts w:ascii="Courier New" w:hAnsi="Courier New" w:cs="Courier New" w:hint="default"/>
      </w:rPr>
    </w:lvl>
    <w:lvl w:ilvl="8" w:tplc="FFFFFFFF" w:tentative="1">
      <w:start w:val="1"/>
      <w:numFmt w:val="bullet"/>
      <w:lvlText w:val=""/>
      <w:lvlJc w:val="left"/>
      <w:pPr>
        <w:ind w:left="8059" w:hanging="360"/>
      </w:pPr>
      <w:rPr>
        <w:rFonts w:ascii="Wingdings" w:hAnsi="Wingdings" w:hint="default"/>
      </w:rPr>
    </w:lvl>
  </w:abstractNum>
  <w:abstractNum w:abstractNumId="54">
    <w:nsid w:val="44A77BD3"/>
    <w:multiLevelType w:val="hybridMultilevel"/>
    <w:tmpl w:val="45B6C99A"/>
    <w:lvl w:ilvl="0" w:tplc="080A0001">
      <w:start w:val="1"/>
      <w:numFmt w:val="bullet"/>
      <w:lvlText w:val=""/>
      <w:lvlJc w:val="left"/>
      <w:pPr>
        <w:ind w:left="1494" w:hanging="360"/>
      </w:pPr>
      <w:rPr>
        <w:rFonts w:ascii="Wingdings" w:hAnsi="Wingdings" w:hint="default"/>
      </w:rPr>
    </w:lvl>
    <w:lvl w:ilvl="1" w:tplc="04090003">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55">
    <w:nsid w:val="462243FB"/>
    <w:multiLevelType w:val="hybridMultilevel"/>
    <w:tmpl w:val="8126F56A"/>
    <w:lvl w:ilvl="0" w:tplc="0A665850">
      <w:start w:val="1"/>
      <w:numFmt w:val="decimal"/>
      <w:lvlText w:val="%1."/>
      <w:lvlJc w:val="left"/>
      <w:pPr>
        <w:tabs>
          <w:tab w:val="num" w:pos="1665"/>
        </w:tabs>
        <w:ind w:left="1665" w:hanging="765"/>
      </w:pPr>
      <w:rPr>
        <w:b/>
        <w:color w:val="auto"/>
        <w:sz w:val="18"/>
        <w:szCs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6">
    <w:nsid w:val="46B7195A"/>
    <w:multiLevelType w:val="hybridMultilevel"/>
    <w:tmpl w:val="96FCAF74"/>
    <w:lvl w:ilvl="0" w:tplc="6D4C8444">
      <w:start w:val="2"/>
      <w:numFmt w:val="decimal"/>
      <w:lvlText w:val="%1."/>
      <w:lvlJc w:val="left"/>
      <w:pPr>
        <w:tabs>
          <w:tab w:val="num" w:pos="2880"/>
        </w:tabs>
        <w:ind w:left="288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nsid w:val="48040813"/>
    <w:multiLevelType w:val="hybridMultilevel"/>
    <w:tmpl w:val="F05CA99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nsid w:val="481B034B"/>
    <w:multiLevelType w:val="hybridMultilevel"/>
    <w:tmpl w:val="0674041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59">
    <w:nsid w:val="4CBC1875"/>
    <w:multiLevelType w:val="hybridMultilevel"/>
    <w:tmpl w:val="F38A8A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4D8E78E1"/>
    <w:multiLevelType w:val="multilevel"/>
    <w:tmpl w:val="88C0B4AA"/>
    <w:lvl w:ilvl="0">
      <w:start w:val="4"/>
      <w:numFmt w:val="lowerLetter"/>
      <w:lvlText w:val="%1)"/>
      <w:lvlJc w:val="left"/>
      <w:pPr>
        <w:tabs>
          <w:tab w:val="num" w:pos="360"/>
        </w:tabs>
        <w:ind w:left="360" w:hanging="360"/>
      </w:pPr>
      <w:rPr>
        <w:rFonts w:hint="default"/>
        <w:b/>
        <w:i w:val="0"/>
        <w:sz w:val="18"/>
        <w:szCs w:val="18"/>
      </w:rPr>
    </w:lvl>
    <w:lvl w:ilvl="1">
      <w:start w:val="8"/>
      <w:numFmt w:val="lowerLetter"/>
      <w:lvlText w:val="%2)"/>
      <w:lvlJc w:val="left"/>
      <w:pPr>
        <w:tabs>
          <w:tab w:val="num" w:pos="432"/>
        </w:tabs>
        <w:ind w:left="432" w:hanging="432"/>
      </w:pPr>
      <w:rPr>
        <w:rFonts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1">
    <w:nsid w:val="4F181915"/>
    <w:multiLevelType w:val="hybridMultilevel"/>
    <w:tmpl w:val="68864986"/>
    <w:lvl w:ilvl="0" w:tplc="FFFFFFFF">
      <w:start w:val="1"/>
      <w:numFmt w:val="lowerLetter"/>
      <w:lvlText w:val="%1)"/>
      <w:lvlJc w:val="right"/>
      <w:pPr>
        <w:tabs>
          <w:tab w:val="num" w:pos="1117"/>
        </w:tabs>
        <w:ind w:left="1117" w:hanging="397"/>
      </w:pPr>
      <w:rPr>
        <w:rFonts w:hint="default"/>
        <w:b/>
        <w:i w:val="0"/>
        <w:sz w:val="20"/>
      </w:rPr>
    </w:lvl>
    <w:lvl w:ilvl="1" w:tplc="FFFFFFFF">
      <w:start w:val="1"/>
      <w:numFmt w:val="bullet"/>
      <w:lvlText w:val=""/>
      <w:lvlJc w:val="left"/>
      <w:pPr>
        <w:tabs>
          <w:tab w:val="num" w:pos="1440"/>
        </w:tabs>
        <w:ind w:left="1440" w:hanging="360"/>
      </w:pPr>
      <w:rPr>
        <w:rFonts w:ascii="Symbol" w:hAnsi="Symbol" w:hint="default"/>
      </w:rPr>
    </w:lvl>
    <w:lvl w:ilvl="2" w:tplc="FFFFFFFF">
      <w:start w:val="1"/>
      <w:numFmt w:val="lowerLetter"/>
      <w:lvlText w:val="%3)"/>
      <w:lvlJc w:val="right"/>
      <w:pPr>
        <w:tabs>
          <w:tab w:val="num" w:pos="2377"/>
        </w:tabs>
        <w:ind w:left="2377" w:hanging="397"/>
      </w:pPr>
      <w:rPr>
        <w:rFonts w:hint="default"/>
        <w:b/>
        <w:i w:val="0"/>
        <w:sz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2">
    <w:nsid w:val="51155793"/>
    <w:multiLevelType w:val="hybridMultilevel"/>
    <w:tmpl w:val="F4A2902A"/>
    <w:lvl w:ilvl="0" w:tplc="080A000F">
      <w:start w:val="1"/>
      <w:numFmt w:val="lowerLetter"/>
      <w:lvlText w:val="%1)"/>
      <w:lvlJc w:val="left"/>
      <w:pPr>
        <w:tabs>
          <w:tab w:val="num" w:pos="1070"/>
        </w:tabs>
        <w:ind w:left="1070" w:hanging="360"/>
      </w:pPr>
      <w:rPr>
        <w:rFonts w:hint="default"/>
      </w:rPr>
    </w:lvl>
    <w:lvl w:ilvl="1" w:tplc="080A0009">
      <w:start w:val="1"/>
      <w:numFmt w:val="bullet"/>
      <w:lvlText w:val=""/>
      <w:lvlJc w:val="left"/>
      <w:pPr>
        <w:tabs>
          <w:tab w:val="num" w:pos="1440"/>
        </w:tabs>
        <w:ind w:left="1440" w:hanging="360"/>
      </w:pPr>
      <w:rPr>
        <w:rFonts w:ascii="Wingdings" w:hAnsi="Wingdings" w:hint="default"/>
        <w:sz w:val="16"/>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63">
    <w:nsid w:val="530B0729"/>
    <w:multiLevelType w:val="multilevel"/>
    <w:tmpl w:val="B18251A4"/>
    <w:lvl w:ilvl="0">
      <w:start w:val="1"/>
      <w:numFmt w:val="upperRoman"/>
      <w:lvlText w:val="%1."/>
      <w:lvlJc w:val="right"/>
      <w:pPr>
        <w:ind w:left="720" w:hanging="360"/>
      </w:pPr>
    </w:lvl>
    <w:lvl w:ilvl="1">
      <w:start w:val="7"/>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4">
    <w:nsid w:val="53436CEC"/>
    <w:multiLevelType w:val="hybridMultilevel"/>
    <w:tmpl w:val="D33E892E"/>
    <w:lvl w:ilvl="0" w:tplc="9104CD04">
      <w:start w:val="9"/>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5DA4FC9"/>
    <w:multiLevelType w:val="hybridMultilevel"/>
    <w:tmpl w:val="12B6332A"/>
    <w:lvl w:ilvl="0" w:tplc="04090017">
      <w:start w:val="1"/>
      <w:numFmt w:val="lowerLetter"/>
      <w:lvlText w:val="%1)"/>
      <w:lvlJc w:val="left"/>
      <w:pPr>
        <w:ind w:left="502" w:hanging="360"/>
      </w:pPr>
    </w:lvl>
    <w:lvl w:ilvl="1" w:tplc="04090019" w:tentative="1">
      <w:start w:val="1"/>
      <w:numFmt w:val="lowerLetter"/>
      <w:lvlText w:val="%2."/>
      <w:lvlJc w:val="left"/>
      <w:pPr>
        <w:ind w:left="1298" w:hanging="360"/>
      </w:pPr>
    </w:lvl>
    <w:lvl w:ilvl="2" w:tplc="0409001B" w:tentative="1">
      <w:start w:val="1"/>
      <w:numFmt w:val="lowerRoman"/>
      <w:lvlText w:val="%3."/>
      <w:lvlJc w:val="right"/>
      <w:pPr>
        <w:ind w:left="2018" w:hanging="180"/>
      </w:pPr>
    </w:lvl>
    <w:lvl w:ilvl="3" w:tplc="0409000F" w:tentative="1">
      <w:start w:val="1"/>
      <w:numFmt w:val="decimal"/>
      <w:lvlText w:val="%4."/>
      <w:lvlJc w:val="left"/>
      <w:pPr>
        <w:ind w:left="2738" w:hanging="360"/>
      </w:pPr>
    </w:lvl>
    <w:lvl w:ilvl="4" w:tplc="04090019" w:tentative="1">
      <w:start w:val="1"/>
      <w:numFmt w:val="lowerLetter"/>
      <w:lvlText w:val="%5."/>
      <w:lvlJc w:val="left"/>
      <w:pPr>
        <w:ind w:left="3458" w:hanging="360"/>
      </w:pPr>
    </w:lvl>
    <w:lvl w:ilvl="5" w:tplc="0409001B" w:tentative="1">
      <w:start w:val="1"/>
      <w:numFmt w:val="lowerRoman"/>
      <w:lvlText w:val="%6."/>
      <w:lvlJc w:val="right"/>
      <w:pPr>
        <w:ind w:left="4178" w:hanging="180"/>
      </w:pPr>
    </w:lvl>
    <w:lvl w:ilvl="6" w:tplc="0409000F" w:tentative="1">
      <w:start w:val="1"/>
      <w:numFmt w:val="decimal"/>
      <w:lvlText w:val="%7."/>
      <w:lvlJc w:val="left"/>
      <w:pPr>
        <w:ind w:left="4898" w:hanging="360"/>
      </w:pPr>
    </w:lvl>
    <w:lvl w:ilvl="7" w:tplc="04090019" w:tentative="1">
      <w:start w:val="1"/>
      <w:numFmt w:val="lowerLetter"/>
      <w:lvlText w:val="%8."/>
      <w:lvlJc w:val="left"/>
      <w:pPr>
        <w:ind w:left="5618" w:hanging="360"/>
      </w:pPr>
    </w:lvl>
    <w:lvl w:ilvl="8" w:tplc="0409001B" w:tentative="1">
      <w:start w:val="1"/>
      <w:numFmt w:val="lowerRoman"/>
      <w:lvlText w:val="%9."/>
      <w:lvlJc w:val="right"/>
      <w:pPr>
        <w:ind w:left="6338" w:hanging="180"/>
      </w:pPr>
    </w:lvl>
  </w:abstractNum>
  <w:abstractNum w:abstractNumId="66">
    <w:nsid w:val="571B7E5B"/>
    <w:multiLevelType w:val="hybridMultilevel"/>
    <w:tmpl w:val="F2C8AA54"/>
    <w:lvl w:ilvl="0" w:tplc="0C0A0003">
      <w:start w:val="1"/>
      <w:numFmt w:val="bullet"/>
      <w:lvlText w:val=""/>
      <w:lvlJc w:val="left"/>
      <w:pPr>
        <w:tabs>
          <w:tab w:val="num" w:pos="2070"/>
        </w:tabs>
        <w:ind w:left="2070" w:hanging="360"/>
      </w:pPr>
      <w:rPr>
        <w:rFonts w:ascii="Wingdings" w:hAnsi="Wingdings" w:hint="default"/>
      </w:rPr>
    </w:lvl>
    <w:lvl w:ilvl="1" w:tplc="0C0A0003" w:tentative="1">
      <w:start w:val="1"/>
      <w:numFmt w:val="bullet"/>
      <w:lvlText w:val="o"/>
      <w:lvlJc w:val="left"/>
      <w:pPr>
        <w:tabs>
          <w:tab w:val="num" w:pos="2790"/>
        </w:tabs>
        <w:ind w:left="2790" w:hanging="360"/>
      </w:pPr>
      <w:rPr>
        <w:rFonts w:ascii="Courier New" w:hAnsi="Courier New" w:hint="default"/>
      </w:rPr>
    </w:lvl>
    <w:lvl w:ilvl="2" w:tplc="0C0A0005" w:tentative="1">
      <w:start w:val="1"/>
      <w:numFmt w:val="bullet"/>
      <w:lvlText w:val=""/>
      <w:lvlJc w:val="left"/>
      <w:pPr>
        <w:tabs>
          <w:tab w:val="num" w:pos="3510"/>
        </w:tabs>
        <w:ind w:left="3510" w:hanging="360"/>
      </w:pPr>
      <w:rPr>
        <w:rFonts w:ascii="Wingdings" w:hAnsi="Wingdings" w:hint="default"/>
      </w:rPr>
    </w:lvl>
    <w:lvl w:ilvl="3" w:tplc="0C0A0001" w:tentative="1">
      <w:start w:val="1"/>
      <w:numFmt w:val="bullet"/>
      <w:lvlText w:val=""/>
      <w:lvlJc w:val="left"/>
      <w:pPr>
        <w:tabs>
          <w:tab w:val="num" w:pos="4230"/>
        </w:tabs>
        <w:ind w:left="4230" w:hanging="360"/>
      </w:pPr>
      <w:rPr>
        <w:rFonts w:ascii="Symbol" w:hAnsi="Symbol" w:hint="default"/>
      </w:rPr>
    </w:lvl>
    <w:lvl w:ilvl="4" w:tplc="0C0A0003" w:tentative="1">
      <w:start w:val="1"/>
      <w:numFmt w:val="bullet"/>
      <w:lvlText w:val="o"/>
      <w:lvlJc w:val="left"/>
      <w:pPr>
        <w:tabs>
          <w:tab w:val="num" w:pos="4950"/>
        </w:tabs>
        <w:ind w:left="4950" w:hanging="360"/>
      </w:pPr>
      <w:rPr>
        <w:rFonts w:ascii="Courier New" w:hAnsi="Courier New" w:hint="default"/>
      </w:rPr>
    </w:lvl>
    <w:lvl w:ilvl="5" w:tplc="0C0A0005" w:tentative="1">
      <w:start w:val="1"/>
      <w:numFmt w:val="bullet"/>
      <w:lvlText w:val=""/>
      <w:lvlJc w:val="left"/>
      <w:pPr>
        <w:tabs>
          <w:tab w:val="num" w:pos="5670"/>
        </w:tabs>
        <w:ind w:left="5670" w:hanging="360"/>
      </w:pPr>
      <w:rPr>
        <w:rFonts w:ascii="Wingdings" w:hAnsi="Wingdings" w:hint="default"/>
      </w:rPr>
    </w:lvl>
    <w:lvl w:ilvl="6" w:tplc="0C0A0001" w:tentative="1">
      <w:start w:val="1"/>
      <w:numFmt w:val="bullet"/>
      <w:lvlText w:val=""/>
      <w:lvlJc w:val="left"/>
      <w:pPr>
        <w:tabs>
          <w:tab w:val="num" w:pos="6390"/>
        </w:tabs>
        <w:ind w:left="6390" w:hanging="360"/>
      </w:pPr>
      <w:rPr>
        <w:rFonts w:ascii="Symbol" w:hAnsi="Symbol" w:hint="default"/>
      </w:rPr>
    </w:lvl>
    <w:lvl w:ilvl="7" w:tplc="0C0A0003" w:tentative="1">
      <w:start w:val="1"/>
      <w:numFmt w:val="bullet"/>
      <w:lvlText w:val="o"/>
      <w:lvlJc w:val="left"/>
      <w:pPr>
        <w:tabs>
          <w:tab w:val="num" w:pos="7110"/>
        </w:tabs>
        <w:ind w:left="7110" w:hanging="360"/>
      </w:pPr>
      <w:rPr>
        <w:rFonts w:ascii="Courier New" w:hAnsi="Courier New" w:hint="default"/>
      </w:rPr>
    </w:lvl>
    <w:lvl w:ilvl="8" w:tplc="0C0A0005" w:tentative="1">
      <w:start w:val="1"/>
      <w:numFmt w:val="bullet"/>
      <w:lvlText w:val=""/>
      <w:lvlJc w:val="left"/>
      <w:pPr>
        <w:tabs>
          <w:tab w:val="num" w:pos="7830"/>
        </w:tabs>
        <w:ind w:left="7830" w:hanging="360"/>
      </w:pPr>
      <w:rPr>
        <w:rFonts w:ascii="Wingdings" w:hAnsi="Wingdings" w:hint="default"/>
      </w:rPr>
    </w:lvl>
  </w:abstractNum>
  <w:abstractNum w:abstractNumId="67">
    <w:nsid w:val="57A23C36"/>
    <w:multiLevelType w:val="multilevel"/>
    <w:tmpl w:val="014AAF3A"/>
    <w:lvl w:ilvl="0">
      <w:start w:val="3"/>
      <w:numFmt w:val="decimal"/>
      <w:lvlText w:val="%1."/>
      <w:lvlJc w:val="left"/>
      <w:pPr>
        <w:ind w:left="862" w:hanging="360"/>
      </w:pPr>
      <w:rPr>
        <w:rFonts w:hint="default"/>
      </w:rPr>
    </w:lvl>
    <w:lvl w:ilvl="1">
      <w:start w:val="1"/>
      <w:numFmt w:val="decimal"/>
      <w:lvlText w:val="%1.%2."/>
      <w:lvlJc w:val="left"/>
      <w:pPr>
        <w:ind w:left="1294" w:hanging="432"/>
      </w:pPr>
      <w:rPr>
        <w:rFonts w:hint="default"/>
      </w:rPr>
    </w:lvl>
    <w:lvl w:ilvl="2">
      <w:start w:val="1"/>
      <w:numFmt w:val="decimal"/>
      <w:lvlText w:val="%1.%2.%3."/>
      <w:lvlJc w:val="left"/>
      <w:pPr>
        <w:ind w:left="1726" w:hanging="504"/>
      </w:pPr>
      <w:rPr>
        <w:rFonts w:hint="default"/>
      </w:rPr>
    </w:lvl>
    <w:lvl w:ilvl="3">
      <w:start w:val="1"/>
      <w:numFmt w:val="decimal"/>
      <w:lvlText w:val="%1.%2.%3.%4."/>
      <w:lvlJc w:val="left"/>
      <w:pPr>
        <w:ind w:left="2230" w:hanging="648"/>
      </w:pPr>
      <w:rPr>
        <w:rFonts w:hint="default"/>
      </w:rPr>
    </w:lvl>
    <w:lvl w:ilvl="4">
      <w:start w:val="1"/>
      <w:numFmt w:val="decimal"/>
      <w:lvlText w:val="%1.%2.%3.%4.%5."/>
      <w:lvlJc w:val="left"/>
      <w:pPr>
        <w:ind w:left="2734" w:hanging="792"/>
      </w:pPr>
      <w:rPr>
        <w:rFonts w:hint="default"/>
      </w:rPr>
    </w:lvl>
    <w:lvl w:ilvl="5">
      <w:start w:val="1"/>
      <w:numFmt w:val="decimal"/>
      <w:lvlText w:val="%1.%2.%3.%4.%5.%6."/>
      <w:lvlJc w:val="left"/>
      <w:pPr>
        <w:ind w:left="3238" w:hanging="936"/>
      </w:pPr>
      <w:rPr>
        <w:rFonts w:hint="default"/>
      </w:rPr>
    </w:lvl>
    <w:lvl w:ilvl="6">
      <w:start w:val="1"/>
      <w:numFmt w:val="decimal"/>
      <w:lvlText w:val="%1.%2.%3.%4.%5.%6.%7."/>
      <w:lvlJc w:val="left"/>
      <w:pPr>
        <w:ind w:left="3742" w:hanging="1080"/>
      </w:pPr>
      <w:rPr>
        <w:rFonts w:hint="default"/>
      </w:rPr>
    </w:lvl>
    <w:lvl w:ilvl="7">
      <w:start w:val="1"/>
      <w:numFmt w:val="decimal"/>
      <w:lvlText w:val="%1.%2.%3.%4.%5.%6.%7.%8."/>
      <w:lvlJc w:val="left"/>
      <w:pPr>
        <w:ind w:left="4246" w:hanging="1224"/>
      </w:pPr>
      <w:rPr>
        <w:rFonts w:hint="default"/>
      </w:rPr>
    </w:lvl>
    <w:lvl w:ilvl="8">
      <w:start w:val="1"/>
      <w:numFmt w:val="decimal"/>
      <w:lvlText w:val="%1.%2.%3.%4.%5.%6.%7.%8.%9."/>
      <w:lvlJc w:val="left"/>
      <w:pPr>
        <w:ind w:left="4822" w:hanging="1440"/>
      </w:pPr>
      <w:rPr>
        <w:rFonts w:hint="default"/>
      </w:rPr>
    </w:lvl>
  </w:abstractNum>
  <w:abstractNum w:abstractNumId="68">
    <w:nsid w:val="5CF0376A"/>
    <w:multiLevelType w:val="hybridMultilevel"/>
    <w:tmpl w:val="46DCE242"/>
    <w:lvl w:ilvl="0" w:tplc="080A0017">
      <w:start w:val="1"/>
      <w:numFmt w:val="lowerLetter"/>
      <w:lvlText w:val="%1)"/>
      <w:lvlJc w:val="left"/>
      <w:pPr>
        <w:ind w:left="1430" w:hanging="360"/>
      </w:pPr>
    </w:lvl>
    <w:lvl w:ilvl="1" w:tplc="080A0019" w:tentative="1">
      <w:start w:val="1"/>
      <w:numFmt w:val="lowerLetter"/>
      <w:lvlText w:val="%2."/>
      <w:lvlJc w:val="left"/>
      <w:pPr>
        <w:ind w:left="2150" w:hanging="360"/>
      </w:pPr>
    </w:lvl>
    <w:lvl w:ilvl="2" w:tplc="080A001B" w:tentative="1">
      <w:start w:val="1"/>
      <w:numFmt w:val="lowerRoman"/>
      <w:lvlText w:val="%3."/>
      <w:lvlJc w:val="right"/>
      <w:pPr>
        <w:ind w:left="2870" w:hanging="180"/>
      </w:pPr>
    </w:lvl>
    <w:lvl w:ilvl="3" w:tplc="080A000F" w:tentative="1">
      <w:start w:val="1"/>
      <w:numFmt w:val="decimal"/>
      <w:lvlText w:val="%4."/>
      <w:lvlJc w:val="left"/>
      <w:pPr>
        <w:ind w:left="3590" w:hanging="360"/>
      </w:pPr>
    </w:lvl>
    <w:lvl w:ilvl="4" w:tplc="080A0019" w:tentative="1">
      <w:start w:val="1"/>
      <w:numFmt w:val="lowerLetter"/>
      <w:lvlText w:val="%5."/>
      <w:lvlJc w:val="left"/>
      <w:pPr>
        <w:ind w:left="4310" w:hanging="360"/>
      </w:pPr>
    </w:lvl>
    <w:lvl w:ilvl="5" w:tplc="080A001B" w:tentative="1">
      <w:start w:val="1"/>
      <w:numFmt w:val="lowerRoman"/>
      <w:lvlText w:val="%6."/>
      <w:lvlJc w:val="right"/>
      <w:pPr>
        <w:ind w:left="5030" w:hanging="180"/>
      </w:pPr>
    </w:lvl>
    <w:lvl w:ilvl="6" w:tplc="080A000F" w:tentative="1">
      <w:start w:val="1"/>
      <w:numFmt w:val="decimal"/>
      <w:lvlText w:val="%7."/>
      <w:lvlJc w:val="left"/>
      <w:pPr>
        <w:ind w:left="5750" w:hanging="360"/>
      </w:pPr>
    </w:lvl>
    <w:lvl w:ilvl="7" w:tplc="080A0019" w:tentative="1">
      <w:start w:val="1"/>
      <w:numFmt w:val="lowerLetter"/>
      <w:lvlText w:val="%8."/>
      <w:lvlJc w:val="left"/>
      <w:pPr>
        <w:ind w:left="6470" w:hanging="360"/>
      </w:pPr>
    </w:lvl>
    <w:lvl w:ilvl="8" w:tplc="080A001B" w:tentative="1">
      <w:start w:val="1"/>
      <w:numFmt w:val="lowerRoman"/>
      <w:lvlText w:val="%9."/>
      <w:lvlJc w:val="right"/>
      <w:pPr>
        <w:ind w:left="7190" w:hanging="180"/>
      </w:pPr>
    </w:lvl>
  </w:abstractNum>
  <w:abstractNum w:abstractNumId="69">
    <w:nsid w:val="641B1AA5"/>
    <w:multiLevelType w:val="hybridMultilevel"/>
    <w:tmpl w:val="A6A0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652C15A3"/>
    <w:multiLevelType w:val="hybridMultilevel"/>
    <w:tmpl w:val="4CE0ADD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66BD3AA4"/>
    <w:multiLevelType w:val="hybridMultilevel"/>
    <w:tmpl w:val="05DC10AA"/>
    <w:lvl w:ilvl="0" w:tplc="222A00FE">
      <w:start w:val="1"/>
      <w:numFmt w:val="decimal"/>
      <w:lvlText w:val="%1."/>
      <w:lvlJc w:val="left"/>
      <w:pPr>
        <w:ind w:left="2629" w:hanging="360"/>
      </w:pPr>
      <w:rPr>
        <w:rFonts w:hint="default"/>
        <w:b/>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2">
    <w:nsid w:val="688C1D8B"/>
    <w:multiLevelType w:val="hybridMultilevel"/>
    <w:tmpl w:val="7A1C230C"/>
    <w:lvl w:ilvl="0" w:tplc="080A0017">
      <w:start w:val="1"/>
      <w:numFmt w:val="lowerLetter"/>
      <w:lvlText w:val="%1)"/>
      <w:lvlJc w:val="left"/>
      <w:pPr>
        <w:tabs>
          <w:tab w:val="num" w:pos="720"/>
        </w:tabs>
        <w:ind w:left="720" w:hanging="360"/>
      </w:pPr>
      <w:rPr>
        <w:rFonts w:cs="Times New Roman" w:hint="default"/>
      </w:rPr>
    </w:lvl>
    <w:lvl w:ilvl="1" w:tplc="530424FA">
      <w:start w:val="1"/>
      <w:numFmt w:val="lowerLetter"/>
      <w:lvlText w:val="%2)"/>
      <w:lvlJc w:val="left"/>
      <w:pPr>
        <w:tabs>
          <w:tab w:val="num" w:pos="1440"/>
        </w:tabs>
        <w:ind w:left="1440" w:hanging="360"/>
      </w:pPr>
      <w:rPr>
        <w:rFonts w:cs="Times New Roman" w:hint="default"/>
      </w:rPr>
    </w:lvl>
    <w:lvl w:ilvl="2" w:tplc="EDE03F42">
      <w:start w:val="1"/>
      <w:numFmt w:val="decimal"/>
      <w:lvlText w:val="%3."/>
      <w:lvlJc w:val="left"/>
      <w:pPr>
        <w:tabs>
          <w:tab w:val="num" w:pos="2340"/>
        </w:tabs>
        <w:ind w:left="2340" w:hanging="360"/>
      </w:pPr>
      <w:rPr>
        <w:rFonts w:cs="Times New Roman" w:hint="default"/>
      </w:rPr>
    </w:lvl>
    <w:lvl w:ilvl="3" w:tplc="080A000F">
      <w:start w:val="1"/>
      <w:numFmt w:val="decimal"/>
      <w:lvlText w:val="%4."/>
      <w:lvlJc w:val="left"/>
      <w:pPr>
        <w:tabs>
          <w:tab w:val="num" w:pos="2880"/>
        </w:tabs>
        <w:ind w:left="2880" w:hanging="360"/>
      </w:pPr>
      <w:rPr>
        <w:rFonts w:cs="Times New Roman"/>
      </w:rPr>
    </w:lvl>
    <w:lvl w:ilvl="4" w:tplc="080A0019">
      <w:start w:val="1"/>
      <w:numFmt w:val="lowerLetter"/>
      <w:lvlText w:val="%5."/>
      <w:lvlJc w:val="left"/>
      <w:pPr>
        <w:tabs>
          <w:tab w:val="num" w:pos="3600"/>
        </w:tabs>
        <w:ind w:left="3600" w:hanging="360"/>
      </w:pPr>
      <w:rPr>
        <w:rFonts w:cs="Times New Roman"/>
      </w:rPr>
    </w:lvl>
    <w:lvl w:ilvl="5" w:tplc="080A001B" w:tentative="1">
      <w:start w:val="1"/>
      <w:numFmt w:val="lowerRoman"/>
      <w:lvlText w:val="%6."/>
      <w:lvlJc w:val="right"/>
      <w:pPr>
        <w:tabs>
          <w:tab w:val="num" w:pos="4320"/>
        </w:tabs>
        <w:ind w:left="4320" w:hanging="180"/>
      </w:pPr>
      <w:rPr>
        <w:rFonts w:cs="Times New Roman"/>
      </w:rPr>
    </w:lvl>
    <w:lvl w:ilvl="6" w:tplc="080A000F" w:tentative="1">
      <w:start w:val="1"/>
      <w:numFmt w:val="decimal"/>
      <w:lvlText w:val="%7."/>
      <w:lvlJc w:val="left"/>
      <w:pPr>
        <w:tabs>
          <w:tab w:val="num" w:pos="5040"/>
        </w:tabs>
        <w:ind w:left="5040" w:hanging="360"/>
      </w:pPr>
      <w:rPr>
        <w:rFonts w:cs="Times New Roman"/>
      </w:rPr>
    </w:lvl>
    <w:lvl w:ilvl="7" w:tplc="080A0019" w:tentative="1">
      <w:start w:val="1"/>
      <w:numFmt w:val="lowerLetter"/>
      <w:lvlText w:val="%8."/>
      <w:lvlJc w:val="left"/>
      <w:pPr>
        <w:tabs>
          <w:tab w:val="num" w:pos="5760"/>
        </w:tabs>
        <w:ind w:left="5760" w:hanging="360"/>
      </w:pPr>
      <w:rPr>
        <w:rFonts w:cs="Times New Roman"/>
      </w:rPr>
    </w:lvl>
    <w:lvl w:ilvl="8" w:tplc="080A001B" w:tentative="1">
      <w:start w:val="1"/>
      <w:numFmt w:val="lowerRoman"/>
      <w:lvlText w:val="%9."/>
      <w:lvlJc w:val="right"/>
      <w:pPr>
        <w:tabs>
          <w:tab w:val="num" w:pos="6480"/>
        </w:tabs>
        <w:ind w:left="6480" w:hanging="180"/>
      </w:pPr>
      <w:rPr>
        <w:rFonts w:cs="Times New Roman"/>
      </w:rPr>
    </w:lvl>
  </w:abstractNum>
  <w:abstractNum w:abstractNumId="73">
    <w:nsid w:val="69356C2B"/>
    <w:multiLevelType w:val="hybridMultilevel"/>
    <w:tmpl w:val="EE76D738"/>
    <w:lvl w:ilvl="0" w:tplc="EF203E44">
      <w:start w:val="1"/>
      <w:numFmt w:val="bullet"/>
      <w:lvlText w:val=""/>
      <w:lvlJc w:val="left"/>
      <w:pPr>
        <w:tabs>
          <w:tab w:val="num" w:pos="720"/>
        </w:tabs>
        <w:ind w:left="720" w:hanging="360"/>
      </w:pPr>
      <w:rPr>
        <w:rFonts w:ascii="Wingdings" w:hAnsi="Wingdings" w:hint="default"/>
      </w:rPr>
    </w:lvl>
    <w:lvl w:ilvl="1" w:tplc="0C0A0019" w:tentative="1">
      <w:start w:val="1"/>
      <w:numFmt w:val="bullet"/>
      <w:lvlText w:val="o"/>
      <w:lvlJc w:val="left"/>
      <w:pPr>
        <w:tabs>
          <w:tab w:val="num" w:pos="1440"/>
        </w:tabs>
        <w:ind w:left="1440" w:hanging="360"/>
      </w:pPr>
      <w:rPr>
        <w:rFonts w:ascii="Courier New" w:hAnsi="Courier New" w:cs="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cs="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cs="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74">
    <w:nsid w:val="698C6811"/>
    <w:multiLevelType w:val="multilevel"/>
    <w:tmpl w:val="FAE0FFE2"/>
    <w:lvl w:ilvl="0">
      <w:start w:val="1"/>
      <w:numFmt w:val="bullet"/>
      <w:lvlText w:val=""/>
      <w:lvlJc w:val="left"/>
      <w:pPr>
        <w:tabs>
          <w:tab w:val="num" w:pos="864"/>
        </w:tabs>
        <w:ind w:left="864" w:hanging="432"/>
      </w:pPr>
      <w:rPr>
        <w:rFonts w:ascii="Symbol" w:hAnsi="Symbol" w:hint="default"/>
      </w:rPr>
    </w:lvl>
    <w:lvl w:ilvl="1">
      <w:start w:val="1"/>
      <w:numFmt w:val="none"/>
      <w:lvlText w:val=""/>
      <w:lvlJc w:val="left"/>
      <w:pPr>
        <w:tabs>
          <w:tab w:val="num" w:pos="1008"/>
        </w:tabs>
        <w:ind w:left="1008" w:hanging="576"/>
      </w:pPr>
    </w:lvl>
    <w:lvl w:ilvl="2">
      <w:start w:val="1"/>
      <w:numFmt w:val="none"/>
      <w:lvlText w:val=""/>
      <w:lvlJc w:val="left"/>
      <w:pPr>
        <w:tabs>
          <w:tab w:val="num" w:pos="1152"/>
        </w:tabs>
        <w:ind w:left="1152" w:hanging="720"/>
      </w:pPr>
    </w:lvl>
    <w:lvl w:ilvl="3">
      <w:start w:val="1"/>
      <w:numFmt w:val="none"/>
      <w:lvlText w:val=""/>
      <w:lvlJc w:val="left"/>
      <w:pPr>
        <w:tabs>
          <w:tab w:val="num" w:pos="1296"/>
        </w:tabs>
        <w:ind w:left="1296" w:hanging="864"/>
      </w:pPr>
    </w:lvl>
    <w:lvl w:ilvl="4">
      <w:start w:val="1"/>
      <w:numFmt w:val="none"/>
      <w:lvlText w:val=""/>
      <w:lvlJc w:val="left"/>
      <w:pPr>
        <w:tabs>
          <w:tab w:val="num" w:pos="1440"/>
        </w:tabs>
        <w:ind w:left="1440" w:hanging="1008"/>
      </w:pPr>
    </w:lvl>
    <w:lvl w:ilvl="5">
      <w:start w:val="1"/>
      <w:numFmt w:val="none"/>
      <w:lvlText w:val=""/>
      <w:lvlJc w:val="left"/>
      <w:pPr>
        <w:tabs>
          <w:tab w:val="num" w:pos="1584"/>
        </w:tabs>
        <w:ind w:left="1584" w:hanging="1152"/>
      </w:pPr>
    </w:lvl>
    <w:lvl w:ilvl="6">
      <w:start w:val="1"/>
      <w:numFmt w:val="none"/>
      <w:lvlText w:val=""/>
      <w:lvlJc w:val="left"/>
      <w:pPr>
        <w:tabs>
          <w:tab w:val="num" w:pos="1728"/>
        </w:tabs>
        <w:ind w:left="1728" w:hanging="1296"/>
      </w:pPr>
    </w:lvl>
    <w:lvl w:ilvl="7">
      <w:start w:val="1"/>
      <w:numFmt w:val="none"/>
      <w:lvlText w:val=""/>
      <w:lvlJc w:val="left"/>
      <w:pPr>
        <w:tabs>
          <w:tab w:val="num" w:pos="1872"/>
        </w:tabs>
        <w:ind w:left="1872" w:hanging="1440"/>
      </w:pPr>
    </w:lvl>
    <w:lvl w:ilvl="8">
      <w:start w:val="1"/>
      <w:numFmt w:val="none"/>
      <w:lvlText w:val=""/>
      <w:lvlJc w:val="left"/>
      <w:pPr>
        <w:tabs>
          <w:tab w:val="num" w:pos="2016"/>
        </w:tabs>
        <w:ind w:left="2016" w:hanging="1584"/>
      </w:pPr>
    </w:lvl>
  </w:abstractNum>
  <w:abstractNum w:abstractNumId="75">
    <w:nsid w:val="6BAF77FE"/>
    <w:multiLevelType w:val="hybridMultilevel"/>
    <w:tmpl w:val="2012B2A6"/>
    <w:lvl w:ilvl="0" w:tplc="B4664360">
      <w:start w:val="2"/>
      <w:numFmt w:val="decimal"/>
      <w:lvlText w:val="%1."/>
      <w:lvlJc w:val="left"/>
      <w:pPr>
        <w:tabs>
          <w:tab w:val="num" w:pos="1429"/>
        </w:tabs>
        <w:ind w:left="1429" w:hanging="360"/>
      </w:pPr>
      <w:rPr>
        <w:rFonts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6">
    <w:nsid w:val="6E9D5B80"/>
    <w:multiLevelType w:val="singleLevel"/>
    <w:tmpl w:val="2C18DD92"/>
    <w:lvl w:ilvl="0">
      <w:start w:val="1"/>
      <w:numFmt w:val="lowerLetter"/>
      <w:lvlText w:val="%1)"/>
      <w:lvlJc w:val="left"/>
      <w:pPr>
        <w:tabs>
          <w:tab w:val="num" w:pos="1413"/>
        </w:tabs>
        <w:ind w:left="1413" w:hanging="705"/>
      </w:pPr>
      <w:rPr>
        <w:rFonts w:cs="Times New Roman" w:hint="default"/>
      </w:rPr>
    </w:lvl>
  </w:abstractNum>
  <w:abstractNum w:abstractNumId="77">
    <w:nsid w:val="6F6B39FD"/>
    <w:multiLevelType w:val="hybridMultilevel"/>
    <w:tmpl w:val="B01A8030"/>
    <w:lvl w:ilvl="0" w:tplc="0C0A0005">
      <w:start w:val="1"/>
      <w:numFmt w:val="bullet"/>
      <w:lvlText w:val=""/>
      <w:lvlJc w:val="left"/>
      <w:pPr>
        <w:tabs>
          <w:tab w:val="num" w:pos="360"/>
        </w:tabs>
        <w:ind w:left="36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nsid w:val="6F6C4959"/>
    <w:multiLevelType w:val="hybridMultilevel"/>
    <w:tmpl w:val="EB14EAB4"/>
    <w:lvl w:ilvl="0" w:tplc="080A0001">
      <w:start w:val="1"/>
      <w:numFmt w:val="bullet"/>
      <w:lvlText w:val=""/>
      <w:lvlJc w:val="left"/>
      <w:pPr>
        <w:tabs>
          <w:tab w:val="num" w:pos="1494"/>
        </w:tabs>
        <w:ind w:left="1494" w:hanging="360"/>
      </w:pPr>
      <w:rPr>
        <w:rFonts w:ascii="Wingdings" w:hAnsi="Wingdings" w:hint="default"/>
      </w:rPr>
    </w:lvl>
    <w:lvl w:ilvl="1" w:tplc="0409000F">
      <w:start w:val="1"/>
      <w:numFmt w:val="lowerLetter"/>
      <w:lvlText w:val="%2."/>
      <w:lvlJc w:val="left"/>
      <w:pPr>
        <w:tabs>
          <w:tab w:val="num" w:pos="2779"/>
        </w:tabs>
        <w:ind w:left="2779" w:hanging="360"/>
      </w:pPr>
    </w:lvl>
    <w:lvl w:ilvl="2" w:tplc="080A0005">
      <w:start w:val="1"/>
      <w:numFmt w:val="upperLetter"/>
      <w:lvlText w:val="%3)"/>
      <w:lvlJc w:val="left"/>
      <w:pPr>
        <w:tabs>
          <w:tab w:val="num" w:pos="3679"/>
        </w:tabs>
        <w:ind w:left="3679" w:hanging="360"/>
      </w:pPr>
      <w:rPr>
        <w:rFonts w:hint="default"/>
      </w:rPr>
    </w:lvl>
    <w:lvl w:ilvl="3" w:tplc="080A0001" w:tentative="1">
      <w:start w:val="1"/>
      <w:numFmt w:val="decimal"/>
      <w:lvlText w:val="%4."/>
      <w:lvlJc w:val="left"/>
      <w:pPr>
        <w:tabs>
          <w:tab w:val="num" w:pos="4219"/>
        </w:tabs>
        <w:ind w:left="4219" w:hanging="360"/>
      </w:pPr>
    </w:lvl>
    <w:lvl w:ilvl="4" w:tplc="080A0003" w:tentative="1">
      <w:start w:val="1"/>
      <w:numFmt w:val="lowerLetter"/>
      <w:lvlText w:val="%5."/>
      <w:lvlJc w:val="left"/>
      <w:pPr>
        <w:tabs>
          <w:tab w:val="num" w:pos="4939"/>
        </w:tabs>
        <w:ind w:left="4939" w:hanging="360"/>
      </w:pPr>
    </w:lvl>
    <w:lvl w:ilvl="5" w:tplc="080A0005" w:tentative="1">
      <w:start w:val="1"/>
      <w:numFmt w:val="lowerRoman"/>
      <w:lvlText w:val="%6."/>
      <w:lvlJc w:val="right"/>
      <w:pPr>
        <w:tabs>
          <w:tab w:val="num" w:pos="5659"/>
        </w:tabs>
        <w:ind w:left="5659" w:hanging="180"/>
      </w:pPr>
    </w:lvl>
    <w:lvl w:ilvl="6" w:tplc="080A0001" w:tentative="1">
      <w:start w:val="1"/>
      <w:numFmt w:val="decimal"/>
      <w:lvlText w:val="%7."/>
      <w:lvlJc w:val="left"/>
      <w:pPr>
        <w:tabs>
          <w:tab w:val="num" w:pos="6379"/>
        </w:tabs>
        <w:ind w:left="6379" w:hanging="360"/>
      </w:pPr>
    </w:lvl>
    <w:lvl w:ilvl="7" w:tplc="080A0003" w:tentative="1">
      <w:start w:val="1"/>
      <w:numFmt w:val="lowerLetter"/>
      <w:lvlText w:val="%8."/>
      <w:lvlJc w:val="left"/>
      <w:pPr>
        <w:tabs>
          <w:tab w:val="num" w:pos="7099"/>
        </w:tabs>
        <w:ind w:left="7099" w:hanging="360"/>
      </w:pPr>
    </w:lvl>
    <w:lvl w:ilvl="8" w:tplc="080A0005" w:tentative="1">
      <w:start w:val="1"/>
      <w:numFmt w:val="lowerRoman"/>
      <w:lvlText w:val="%9."/>
      <w:lvlJc w:val="right"/>
      <w:pPr>
        <w:tabs>
          <w:tab w:val="num" w:pos="7819"/>
        </w:tabs>
        <w:ind w:left="7819" w:hanging="180"/>
      </w:pPr>
    </w:lvl>
  </w:abstractNum>
  <w:abstractNum w:abstractNumId="79">
    <w:nsid w:val="780059C3"/>
    <w:multiLevelType w:val="hybridMultilevel"/>
    <w:tmpl w:val="131A35AA"/>
    <w:lvl w:ilvl="0" w:tplc="FFFFFFFF">
      <w:start w:val="1"/>
      <w:numFmt w:val="lowerLetter"/>
      <w:lvlText w:val="%1)"/>
      <w:lvlJc w:val="right"/>
      <w:pPr>
        <w:tabs>
          <w:tab w:val="num" w:pos="1117"/>
        </w:tabs>
        <w:ind w:left="1117" w:hanging="397"/>
      </w:pPr>
      <w:rPr>
        <w:rFonts w:hint="default"/>
        <w:b/>
        <w:i w:val="0"/>
        <w:sz w:val="20"/>
      </w:rPr>
    </w:lvl>
    <w:lvl w:ilvl="1" w:tplc="2F58A0F2">
      <w:start w:val="3"/>
      <w:numFmt w:val="lowerLetter"/>
      <w:lvlText w:val="%2."/>
      <w:lvlJc w:val="left"/>
      <w:pPr>
        <w:tabs>
          <w:tab w:val="num" w:pos="2190"/>
        </w:tabs>
        <w:ind w:left="2190" w:hanging="111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0">
    <w:nsid w:val="785E7C06"/>
    <w:multiLevelType w:val="multilevel"/>
    <w:tmpl w:val="9DE84EA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98703AD"/>
    <w:multiLevelType w:val="hybridMultilevel"/>
    <w:tmpl w:val="53926222"/>
    <w:lvl w:ilvl="0" w:tplc="0C0A0001">
      <w:start w:val="1"/>
      <w:numFmt w:val="bullet"/>
      <w:lvlText w:val=""/>
      <w:lvlJc w:val="left"/>
      <w:pPr>
        <w:tabs>
          <w:tab w:val="num" w:pos="1429"/>
        </w:tabs>
        <w:ind w:left="1429" w:hanging="360"/>
      </w:pPr>
      <w:rPr>
        <w:rFonts w:ascii="Symbol" w:hAnsi="Symbol" w:hint="default"/>
      </w:rPr>
    </w:lvl>
    <w:lvl w:ilvl="1" w:tplc="0C0A0003" w:tentative="1">
      <w:start w:val="1"/>
      <w:numFmt w:val="bullet"/>
      <w:lvlText w:val="o"/>
      <w:lvlJc w:val="left"/>
      <w:pPr>
        <w:tabs>
          <w:tab w:val="num" w:pos="2149"/>
        </w:tabs>
        <w:ind w:left="2149" w:hanging="360"/>
      </w:pPr>
      <w:rPr>
        <w:rFonts w:ascii="Courier New" w:hAnsi="Courier New" w:hint="default"/>
      </w:rPr>
    </w:lvl>
    <w:lvl w:ilvl="2" w:tplc="0C0A0005" w:tentative="1">
      <w:start w:val="1"/>
      <w:numFmt w:val="bullet"/>
      <w:lvlText w:val=""/>
      <w:lvlJc w:val="left"/>
      <w:pPr>
        <w:tabs>
          <w:tab w:val="num" w:pos="2869"/>
        </w:tabs>
        <w:ind w:left="2869" w:hanging="360"/>
      </w:pPr>
      <w:rPr>
        <w:rFonts w:ascii="Wingdings" w:hAnsi="Wingdings"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82">
    <w:nsid w:val="7A501173"/>
    <w:multiLevelType w:val="hybridMultilevel"/>
    <w:tmpl w:val="4F12B72E"/>
    <w:lvl w:ilvl="0" w:tplc="0C0A0001">
      <w:start w:val="1"/>
      <w:numFmt w:val="bullet"/>
      <w:lvlText w:val=""/>
      <w:lvlJc w:val="left"/>
      <w:pPr>
        <w:tabs>
          <w:tab w:val="num" w:pos="1837"/>
        </w:tabs>
        <w:ind w:left="1837" w:hanging="360"/>
      </w:pPr>
      <w:rPr>
        <w:rFonts w:ascii="Symbol" w:hAnsi="Symbol" w:hint="default"/>
      </w:rPr>
    </w:lvl>
    <w:lvl w:ilvl="1" w:tplc="0C0A0003" w:tentative="1">
      <w:start w:val="1"/>
      <w:numFmt w:val="bullet"/>
      <w:lvlText w:val="o"/>
      <w:lvlJc w:val="left"/>
      <w:pPr>
        <w:tabs>
          <w:tab w:val="num" w:pos="2557"/>
        </w:tabs>
        <w:ind w:left="2557" w:hanging="360"/>
      </w:pPr>
      <w:rPr>
        <w:rFonts w:ascii="Courier New" w:hAnsi="Courier New" w:hint="default"/>
      </w:rPr>
    </w:lvl>
    <w:lvl w:ilvl="2" w:tplc="0C0A0005" w:tentative="1">
      <w:start w:val="1"/>
      <w:numFmt w:val="bullet"/>
      <w:lvlText w:val=""/>
      <w:lvlJc w:val="left"/>
      <w:pPr>
        <w:tabs>
          <w:tab w:val="num" w:pos="3277"/>
        </w:tabs>
        <w:ind w:left="3277" w:hanging="360"/>
      </w:pPr>
      <w:rPr>
        <w:rFonts w:ascii="Wingdings" w:hAnsi="Wingdings" w:hint="default"/>
      </w:rPr>
    </w:lvl>
    <w:lvl w:ilvl="3" w:tplc="0C0A0001" w:tentative="1">
      <w:start w:val="1"/>
      <w:numFmt w:val="bullet"/>
      <w:lvlText w:val=""/>
      <w:lvlJc w:val="left"/>
      <w:pPr>
        <w:tabs>
          <w:tab w:val="num" w:pos="3997"/>
        </w:tabs>
        <w:ind w:left="3997" w:hanging="360"/>
      </w:pPr>
      <w:rPr>
        <w:rFonts w:ascii="Symbol" w:hAnsi="Symbol" w:hint="default"/>
      </w:rPr>
    </w:lvl>
    <w:lvl w:ilvl="4" w:tplc="0C0A0003" w:tentative="1">
      <w:start w:val="1"/>
      <w:numFmt w:val="bullet"/>
      <w:lvlText w:val="o"/>
      <w:lvlJc w:val="left"/>
      <w:pPr>
        <w:tabs>
          <w:tab w:val="num" w:pos="4717"/>
        </w:tabs>
        <w:ind w:left="4717" w:hanging="360"/>
      </w:pPr>
      <w:rPr>
        <w:rFonts w:ascii="Courier New" w:hAnsi="Courier New" w:hint="default"/>
      </w:rPr>
    </w:lvl>
    <w:lvl w:ilvl="5" w:tplc="0C0A0005" w:tentative="1">
      <w:start w:val="1"/>
      <w:numFmt w:val="bullet"/>
      <w:lvlText w:val=""/>
      <w:lvlJc w:val="left"/>
      <w:pPr>
        <w:tabs>
          <w:tab w:val="num" w:pos="5437"/>
        </w:tabs>
        <w:ind w:left="5437" w:hanging="360"/>
      </w:pPr>
      <w:rPr>
        <w:rFonts w:ascii="Wingdings" w:hAnsi="Wingdings" w:hint="default"/>
      </w:rPr>
    </w:lvl>
    <w:lvl w:ilvl="6" w:tplc="0C0A0001" w:tentative="1">
      <w:start w:val="1"/>
      <w:numFmt w:val="bullet"/>
      <w:lvlText w:val=""/>
      <w:lvlJc w:val="left"/>
      <w:pPr>
        <w:tabs>
          <w:tab w:val="num" w:pos="6157"/>
        </w:tabs>
        <w:ind w:left="6157" w:hanging="360"/>
      </w:pPr>
      <w:rPr>
        <w:rFonts w:ascii="Symbol" w:hAnsi="Symbol" w:hint="default"/>
      </w:rPr>
    </w:lvl>
    <w:lvl w:ilvl="7" w:tplc="0C0A0003" w:tentative="1">
      <w:start w:val="1"/>
      <w:numFmt w:val="bullet"/>
      <w:lvlText w:val="o"/>
      <w:lvlJc w:val="left"/>
      <w:pPr>
        <w:tabs>
          <w:tab w:val="num" w:pos="6877"/>
        </w:tabs>
        <w:ind w:left="6877" w:hanging="360"/>
      </w:pPr>
      <w:rPr>
        <w:rFonts w:ascii="Courier New" w:hAnsi="Courier New" w:hint="default"/>
      </w:rPr>
    </w:lvl>
    <w:lvl w:ilvl="8" w:tplc="0C0A0005" w:tentative="1">
      <w:start w:val="1"/>
      <w:numFmt w:val="bullet"/>
      <w:lvlText w:val=""/>
      <w:lvlJc w:val="left"/>
      <w:pPr>
        <w:tabs>
          <w:tab w:val="num" w:pos="7597"/>
        </w:tabs>
        <w:ind w:left="7597" w:hanging="360"/>
      </w:pPr>
      <w:rPr>
        <w:rFonts w:ascii="Wingdings" w:hAnsi="Wingdings" w:hint="default"/>
      </w:rPr>
    </w:lvl>
  </w:abstractNum>
  <w:abstractNum w:abstractNumId="83">
    <w:nsid w:val="7B9B3F3C"/>
    <w:multiLevelType w:val="hybridMultilevel"/>
    <w:tmpl w:val="A35816DA"/>
    <w:lvl w:ilvl="0" w:tplc="080A0017">
      <w:start w:val="1"/>
      <w:numFmt w:val="upperRoman"/>
      <w:lvlText w:val="%1."/>
      <w:lvlJc w:val="left"/>
      <w:pPr>
        <w:tabs>
          <w:tab w:val="num" w:pos="1620"/>
        </w:tabs>
        <w:ind w:left="1620" w:hanging="720"/>
      </w:pPr>
      <w:rPr>
        <w:rFonts w:hint="default"/>
      </w:rPr>
    </w:lvl>
    <w:lvl w:ilvl="1" w:tplc="080A0003" w:tentative="1">
      <w:start w:val="1"/>
      <w:numFmt w:val="lowerLetter"/>
      <w:lvlText w:val="%2."/>
      <w:lvlJc w:val="left"/>
      <w:pPr>
        <w:tabs>
          <w:tab w:val="num" w:pos="1980"/>
        </w:tabs>
        <w:ind w:left="1980" w:hanging="360"/>
      </w:pPr>
    </w:lvl>
    <w:lvl w:ilvl="2" w:tplc="080A0005" w:tentative="1">
      <w:start w:val="1"/>
      <w:numFmt w:val="lowerRoman"/>
      <w:lvlText w:val="%3."/>
      <w:lvlJc w:val="right"/>
      <w:pPr>
        <w:tabs>
          <w:tab w:val="num" w:pos="2700"/>
        </w:tabs>
        <w:ind w:left="2700" w:hanging="180"/>
      </w:pPr>
    </w:lvl>
    <w:lvl w:ilvl="3" w:tplc="080A0001" w:tentative="1">
      <w:start w:val="1"/>
      <w:numFmt w:val="decimal"/>
      <w:lvlText w:val="%4."/>
      <w:lvlJc w:val="left"/>
      <w:pPr>
        <w:tabs>
          <w:tab w:val="num" w:pos="3420"/>
        </w:tabs>
        <w:ind w:left="3420" w:hanging="360"/>
      </w:pPr>
    </w:lvl>
    <w:lvl w:ilvl="4" w:tplc="080A0003" w:tentative="1">
      <w:start w:val="1"/>
      <w:numFmt w:val="lowerLetter"/>
      <w:lvlText w:val="%5."/>
      <w:lvlJc w:val="left"/>
      <w:pPr>
        <w:tabs>
          <w:tab w:val="num" w:pos="4140"/>
        </w:tabs>
        <w:ind w:left="4140" w:hanging="360"/>
      </w:pPr>
    </w:lvl>
    <w:lvl w:ilvl="5" w:tplc="080A0005" w:tentative="1">
      <w:start w:val="1"/>
      <w:numFmt w:val="lowerRoman"/>
      <w:lvlText w:val="%6."/>
      <w:lvlJc w:val="right"/>
      <w:pPr>
        <w:tabs>
          <w:tab w:val="num" w:pos="4860"/>
        </w:tabs>
        <w:ind w:left="4860" w:hanging="180"/>
      </w:pPr>
    </w:lvl>
    <w:lvl w:ilvl="6" w:tplc="080A0001" w:tentative="1">
      <w:start w:val="1"/>
      <w:numFmt w:val="decimal"/>
      <w:lvlText w:val="%7."/>
      <w:lvlJc w:val="left"/>
      <w:pPr>
        <w:tabs>
          <w:tab w:val="num" w:pos="5580"/>
        </w:tabs>
        <w:ind w:left="5580" w:hanging="360"/>
      </w:pPr>
    </w:lvl>
    <w:lvl w:ilvl="7" w:tplc="080A0003" w:tentative="1">
      <w:start w:val="1"/>
      <w:numFmt w:val="lowerLetter"/>
      <w:lvlText w:val="%8."/>
      <w:lvlJc w:val="left"/>
      <w:pPr>
        <w:tabs>
          <w:tab w:val="num" w:pos="6300"/>
        </w:tabs>
        <w:ind w:left="6300" w:hanging="360"/>
      </w:pPr>
    </w:lvl>
    <w:lvl w:ilvl="8" w:tplc="080A0005" w:tentative="1">
      <w:start w:val="1"/>
      <w:numFmt w:val="lowerRoman"/>
      <w:lvlText w:val="%9."/>
      <w:lvlJc w:val="right"/>
      <w:pPr>
        <w:tabs>
          <w:tab w:val="num" w:pos="7020"/>
        </w:tabs>
        <w:ind w:left="7020" w:hanging="180"/>
      </w:pPr>
    </w:lvl>
  </w:abstractNum>
  <w:abstractNum w:abstractNumId="84">
    <w:nsid w:val="7DDA71F6"/>
    <w:multiLevelType w:val="hybridMultilevel"/>
    <w:tmpl w:val="79D8B6FA"/>
    <w:lvl w:ilvl="0" w:tplc="0409000F">
      <w:start w:val="1"/>
      <w:numFmt w:val="decimal"/>
      <w:lvlText w:val="%1."/>
      <w:lvlJc w:val="left"/>
      <w:pPr>
        <w:tabs>
          <w:tab w:val="num" w:pos="1070"/>
        </w:tabs>
        <w:ind w:left="1070" w:hanging="360"/>
      </w:pPr>
      <w:rPr>
        <w:rFonts w:hint="default"/>
      </w:rPr>
    </w:lvl>
    <w:lvl w:ilvl="1" w:tplc="080A0019">
      <w:start w:val="1"/>
      <w:numFmt w:val="bullet"/>
      <w:lvlText w:val=""/>
      <w:lvlJc w:val="left"/>
      <w:pPr>
        <w:tabs>
          <w:tab w:val="num" w:pos="1440"/>
        </w:tabs>
        <w:ind w:left="1440" w:hanging="360"/>
      </w:pPr>
      <w:rPr>
        <w:rFonts w:ascii="Symbol" w:hAnsi="Symbol" w:hint="default"/>
      </w:rPr>
    </w:lvl>
    <w:lvl w:ilvl="2" w:tplc="080A001B">
      <w:start w:val="1"/>
      <w:numFmt w:val="lowerRoman"/>
      <w:lvlText w:val="%3."/>
      <w:lvlJc w:val="right"/>
      <w:pPr>
        <w:tabs>
          <w:tab w:val="num" w:pos="2160"/>
        </w:tabs>
        <w:ind w:left="2160" w:hanging="180"/>
      </w:pPr>
    </w:lvl>
    <w:lvl w:ilvl="3" w:tplc="080A000F">
      <w:start w:val="1"/>
      <w:numFmt w:val="decimal"/>
      <w:lvlText w:val="%4."/>
      <w:lvlJc w:val="left"/>
      <w:pPr>
        <w:tabs>
          <w:tab w:val="num" w:pos="2880"/>
        </w:tabs>
        <w:ind w:left="2880" w:hanging="360"/>
      </w:pPr>
      <w:rPr>
        <w:rFonts w:hint="default"/>
      </w:rPr>
    </w:lvl>
    <w:lvl w:ilvl="4" w:tplc="080A0019">
      <w:start w:val="1"/>
      <w:numFmt w:val="lowerLetter"/>
      <w:lvlText w:val="%5."/>
      <w:lvlJc w:val="left"/>
      <w:pPr>
        <w:tabs>
          <w:tab w:val="num" w:pos="3600"/>
        </w:tabs>
        <w:ind w:left="3600" w:hanging="360"/>
      </w:pPr>
    </w:lvl>
    <w:lvl w:ilvl="5" w:tplc="080A001B">
      <w:start w:val="1"/>
      <w:numFmt w:val="lowerRoman"/>
      <w:lvlText w:val="%6."/>
      <w:lvlJc w:val="right"/>
      <w:pPr>
        <w:tabs>
          <w:tab w:val="num" w:pos="4320"/>
        </w:tabs>
        <w:ind w:left="4320" w:hanging="180"/>
      </w:pPr>
    </w:lvl>
    <w:lvl w:ilvl="6" w:tplc="080A000F">
      <w:start w:val="1"/>
      <w:numFmt w:val="decimal"/>
      <w:lvlText w:val="%7."/>
      <w:lvlJc w:val="left"/>
      <w:pPr>
        <w:tabs>
          <w:tab w:val="num" w:pos="5040"/>
        </w:tabs>
        <w:ind w:left="5040" w:hanging="360"/>
      </w:pPr>
    </w:lvl>
    <w:lvl w:ilvl="7" w:tplc="080A0019">
      <w:start w:val="1"/>
      <w:numFmt w:val="lowerLetter"/>
      <w:lvlText w:val="%8."/>
      <w:lvlJc w:val="left"/>
      <w:pPr>
        <w:tabs>
          <w:tab w:val="num" w:pos="5760"/>
        </w:tabs>
        <w:ind w:left="5760" w:hanging="360"/>
      </w:pPr>
    </w:lvl>
    <w:lvl w:ilvl="8" w:tplc="080A001B">
      <w:start w:val="1"/>
      <w:numFmt w:val="lowerRoman"/>
      <w:lvlText w:val="%9."/>
      <w:lvlJc w:val="right"/>
      <w:pPr>
        <w:tabs>
          <w:tab w:val="num" w:pos="6480"/>
        </w:tabs>
        <w:ind w:left="6480" w:hanging="180"/>
      </w:pPr>
    </w:lvl>
  </w:abstractNum>
  <w:abstractNum w:abstractNumId="85">
    <w:nsid w:val="7DDD4984"/>
    <w:multiLevelType w:val="hybridMultilevel"/>
    <w:tmpl w:val="ADD2E7B6"/>
    <w:lvl w:ilvl="0" w:tplc="B578654E">
      <w:start w:val="1"/>
      <w:numFmt w:val="lowerLetter"/>
      <w:lvlText w:val="%1)"/>
      <w:lvlJc w:val="left"/>
      <w:pPr>
        <w:ind w:left="2062"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6">
    <w:nsid w:val="7E085313"/>
    <w:multiLevelType w:val="multilevel"/>
    <w:tmpl w:val="B0762662"/>
    <w:lvl w:ilvl="0">
      <w:start w:val="1"/>
      <w:numFmt w:val="lowerLetter"/>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87">
    <w:nsid w:val="7EC473D5"/>
    <w:multiLevelType w:val="hybridMultilevel"/>
    <w:tmpl w:val="B59CD796"/>
    <w:lvl w:ilvl="0" w:tplc="080A0001">
      <w:start w:val="1"/>
      <w:numFmt w:val="bullet"/>
      <w:lvlText w:val=""/>
      <w:lvlJc w:val="left"/>
      <w:pPr>
        <w:ind w:left="1069" w:hanging="360"/>
      </w:pPr>
      <w:rPr>
        <w:rFonts w:ascii="Symbol" w:hAnsi="Symbol"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8">
    <w:nsid w:val="7FAD602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9">
    <w:nsid w:val="7FB33797"/>
    <w:multiLevelType w:val="multilevel"/>
    <w:tmpl w:val="72303478"/>
    <w:lvl w:ilvl="0">
      <w:start w:val="1"/>
      <w:numFmt w:val="lowerLetter"/>
      <w:lvlText w:val="%1)"/>
      <w:lvlJc w:val="left"/>
      <w:pPr>
        <w:tabs>
          <w:tab w:val="num" w:pos="360"/>
        </w:tabs>
        <w:ind w:left="360" w:hanging="360"/>
      </w:pPr>
      <w:rPr>
        <w:rFonts w:hint="default"/>
        <w:b/>
        <w:i w:val="0"/>
        <w:sz w:val="18"/>
        <w:szCs w:val="18"/>
      </w:rPr>
    </w:lvl>
    <w:lvl w:ilvl="1">
      <w:start w:val="1"/>
      <w:numFmt w:val="bullet"/>
      <w:lvlText w:val=""/>
      <w:lvlJc w:val="left"/>
      <w:pPr>
        <w:tabs>
          <w:tab w:val="num" w:pos="432"/>
        </w:tabs>
        <w:ind w:left="432" w:hanging="432"/>
      </w:pPr>
      <w:rPr>
        <w:rFonts w:ascii="Symbol" w:hAnsi="Symbol" w:hint="default"/>
        <w:b/>
        <w:i w:val="0"/>
        <w:sz w:val="18"/>
        <w:szCs w:val="18"/>
      </w:rPr>
    </w:lvl>
    <w:lvl w:ilvl="2">
      <w:start w:val="1"/>
      <w:numFmt w:val="decimal"/>
      <w:lvlText w:val="%1.%2.%3."/>
      <w:lvlJc w:val="left"/>
      <w:pPr>
        <w:tabs>
          <w:tab w:val="num" w:pos="1355"/>
        </w:tabs>
        <w:ind w:left="1355" w:hanging="504"/>
      </w:pPr>
      <w:rPr>
        <w:rFonts w:hint="default"/>
        <w:b/>
        <w:i w:val="0"/>
      </w:rPr>
    </w:lvl>
    <w:lvl w:ilvl="3">
      <w:start w:val="1"/>
      <w:numFmt w:val="lowerLetter"/>
      <w:lvlText w:val="%4)"/>
      <w:lvlJc w:val="left"/>
      <w:pPr>
        <w:tabs>
          <w:tab w:val="num" w:pos="1211"/>
        </w:tabs>
        <w:ind w:left="1211" w:hanging="360"/>
      </w:pPr>
      <w:rPr>
        <w:rFonts w:hint="default"/>
        <w:b/>
        <w:i w:val="0"/>
        <w:sz w:val="18"/>
        <w:szCs w:val="18"/>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0">
    <w:nsid w:val="7FF5353F"/>
    <w:multiLevelType w:val="hybridMultilevel"/>
    <w:tmpl w:val="ECBC8568"/>
    <w:lvl w:ilvl="0" w:tplc="FFFFFFFF">
      <w:start w:val="1"/>
      <w:numFmt w:val="lowerLetter"/>
      <w:lvlText w:val="%1)"/>
      <w:lvlJc w:val="left"/>
      <w:pPr>
        <w:tabs>
          <w:tab w:val="num" w:pos="705"/>
        </w:tabs>
        <w:ind w:left="705" w:hanging="705"/>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3"/>
  </w:num>
  <w:num w:numId="2">
    <w:abstractNumId w:val="86"/>
  </w:num>
  <w:num w:numId="3">
    <w:abstractNumId w:val="78"/>
  </w:num>
  <w:num w:numId="4">
    <w:abstractNumId w:val="24"/>
  </w:num>
  <w:num w:numId="5">
    <w:abstractNumId w:val="73"/>
  </w:num>
  <w:num w:numId="6">
    <w:abstractNumId w:val="66"/>
  </w:num>
  <w:num w:numId="7">
    <w:abstractNumId w:val="39"/>
  </w:num>
  <w:num w:numId="8">
    <w:abstractNumId w:val="52"/>
  </w:num>
  <w:num w:numId="9">
    <w:abstractNumId w:val="30"/>
  </w:num>
  <w:num w:numId="10">
    <w:abstractNumId w:val="31"/>
  </w:num>
  <w:num w:numId="11">
    <w:abstractNumId w:val="27"/>
  </w:num>
  <w:num w:numId="12">
    <w:abstractNumId w:val="63"/>
  </w:num>
  <w:num w:numId="13">
    <w:abstractNumId w:val="65"/>
  </w:num>
  <w:num w:numId="14">
    <w:abstractNumId w:val="26"/>
  </w:num>
  <w:num w:numId="15">
    <w:abstractNumId w:val="17"/>
  </w:num>
  <w:num w:numId="16">
    <w:abstractNumId w:val="57"/>
  </w:num>
  <w:num w:numId="17">
    <w:abstractNumId w:val="34"/>
  </w:num>
  <w:num w:numId="18">
    <w:abstractNumId w:val="54"/>
  </w:num>
  <w:num w:numId="19">
    <w:abstractNumId w:val="41"/>
  </w:num>
  <w:num w:numId="20">
    <w:abstractNumId w:val="84"/>
  </w:num>
  <w:num w:numId="21">
    <w:abstractNumId w:val="69"/>
  </w:num>
  <w:num w:numId="22">
    <w:abstractNumId w:val="4"/>
  </w:num>
  <w:num w:numId="23">
    <w:abstractNumId w:val="46"/>
  </w:num>
  <w:num w:numId="24">
    <w:abstractNumId w:val="62"/>
  </w:num>
  <w:num w:numId="25">
    <w:abstractNumId w:val="87"/>
  </w:num>
  <w:num w:numId="26">
    <w:abstractNumId w:val="80"/>
  </w:num>
  <w:num w:numId="27">
    <w:abstractNumId w:val="28"/>
  </w:num>
  <w:num w:numId="28">
    <w:abstractNumId w:val="58"/>
  </w:num>
  <w:num w:numId="29">
    <w:abstractNumId w:val="68"/>
  </w:num>
  <w:num w:numId="30">
    <w:abstractNumId w:val="35"/>
  </w:num>
  <w:num w:numId="31">
    <w:abstractNumId w:val="33"/>
  </w:num>
  <w:num w:numId="32">
    <w:abstractNumId w:val="76"/>
  </w:num>
  <w:num w:numId="33">
    <w:abstractNumId w:val="49"/>
  </w:num>
  <w:num w:numId="34">
    <w:abstractNumId w:val="45"/>
  </w:num>
  <w:num w:numId="35">
    <w:abstractNumId w:val="13"/>
  </w:num>
  <w:num w:numId="36">
    <w:abstractNumId w:val="67"/>
  </w:num>
  <w:num w:numId="37">
    <w:abstractNumId w:val="11"/>
  </w:num>
  <w:num w:numId="38">
    <w:abstractNumId w:val="48"/>
  </w:num>
  <w:num w:numId="39">
    <w:abstractNumId w:val="59"/>
  </w:num>
  <w:num w:numId="40">
    <w:abstractNumId w:val="40"/>
  </w:num>
  <w:num w:numId="41">
    <w:abstractNumId w:val="36"/>
  </w:num>
  <w:num w:numId="42">
    <w:abstractNumId w:val="53"/>
  </w:num>
  <w:num w:numId="43">
    <w:abstractNumId w:val="64"/>
  </w:num>
  <w:num w:numId="44">
    <w:abstractNumId w:val="19"/>
  </w:num>
  <w:num w:numId="45">
    <w:abstractNumId w:val="90"/>
  </w:num>
  <w:num w:numId="46">
    <w:abstractNumId w:val="56"/>
  </w:num>
  <w:num w:numId="47">
    <w:abstractNumId w:val="18"/>
  </w:num>
  <w:num w:numId="48">
    <w:abstractNumId w:val="89"/>
  </w:num>
  <w:num w:numId="49">
    <w:abstractNumId w:val="85"/>
  </w:num>
  <w:num w:numId="50">
    <w:abstractNumId w:val="2"/>
  </w:num>
  <w:num w:numId="51">
    <w:abstractNumId w:val="43"/>
  </w:num>
  <w:num w:numId="52">
    <w:abstractNumId w:val="42"/>
  </w:num>
  <w:num w:numId="5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71"/>
  </w:num>
  <w:num w:numId="56">
    <w:abstractNumId w:val="50"/>
  </w:num>
  <w:num w:numId="57">
    <w:abstractNumId w:val="61"/>
  </w:num>
  <w:num w:numId="58">
    <w:abstractNumId w:val="81"/>
  </w:num>
  <w:num w:numId="59">
    <w:abstractNumId w:val="74"/>
  </w:num>
  <w:num w:numId="60">
    <w:abstractNumId w:val="22"/>
  </w:num>
  <w:num w:numId="61">
    <w:abstractNumId w:val="75"/>
  </w:num>
  <w:num w:numId="62">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6"/>
  </w:num>
  <w:num w:numId="64">
    <w:abstractNumId w:val="79"/>
  </w:num>
  <w:num w:numId="65">
    <w:abstractNumId w:val="25"/>
  </w:num>
  <w:num w:numId="66">
    <w:abstractNumId w:val="82"/>
  </w:num>
  <w:num w:numId="67">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7"/>
  </w:num>
  <w:num w:numId="69">
    <w:abstractNumId w:val="44"/>
  </w:num>
  <w:num w:numId="70">
    <w:abstractNumId w:val="51"/>
  </w:num>
  <w:num w:numId="71">
    <w:abstractNumId w:val="5"/>
  </w:num>
  <w:num w:numId="72">
    <w:abstractNumId w:val="29"/>
  </w:num>
  <w:num w:numId="73">
    <w:abstractNumId w:val="60"/>
  </w:num>
  <w:num w:numId="74">
    <w:abstractNumId w:val="47"/>
  </w:num>
  <w:num w:numId="75">
    <w:abstractNumId w:val="38"/>
  </w:num>
  <w:num w:numId="76">
    <w:abstractNumId w:val="88"/>
  </w:num>
  <w:num w:numId="77">
    <w:abstractNumId w:val="37"/>
  </w:num>
  <w:num w:numId="78">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es-MX" w:vendorID="64" w:dllVersion="131078" w:nlCheck="1" w:checkStyle="0"/>
  <w:activeWritingStyle w:appName="MSWord" w:lang="es-ES_tradnl" w:vendorID="64" w:dllVersion="131078" w:nlCheck="1" w:checkStyle="0"/>
  <w:activeWritingStyle w:appName="MSWord" w:lang="es-ES" w:vendorID="64" w:dllVersion="131078" w:nlCheck="1" w:checkStyle="0"/>
  <w:activeWritingStyle w:appName="MSWord" w:lang="fr-FR"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BE2"/>
    <w:rsid w:val="000036DA"/>
    <w:rsid w:val="00007A6C"/>
    <w:rsid w:val="000102E0"/>
    <w:rsid w:val="00010BC1"/>
    <w:rsid w:val="00012F05"/>
    <w:rsid w:val="000175B1"/>
    <w:rsid w:val="00024607"/>
    <w:rsid w:val="00025991"/>
    <w:rsid w:val="00030C80"/>
    <w:rsid w:val="0004234E"/>
    <w:rsid w:val="00043AFD"/>
    <w:rsid w:val="00047CC1"/>
    <w:rsid w:val="000510B5"/>
    <w:rsid w:val="000521E9"/>
    <w:rsid w:val="00054375"/>
    <w:rsid w:val="0005731A"/>
    <w:rsid w:val="0005753A"/>
    <w:rsid w:val="0005785F"/>
    <w:rsid w:val="00057E25"/>
    <w:rsid w:val="000604BC"/>
    <w:rsid w:val="00060FAF"/>
    <w:rsid w:val="00063264"/>
    <w:rsid w:val="000666BD"/>
    <w:rsid w:val="00073EF4"/>
    <w:rsid w:val="0008424F"/>
    <w:rsid w:val="00085327"/>
    <w:rsid w:val="0008607D"/>
    <w:rsid w:val="00086293"/>
    <w:rsid w:val="00087077"/>
    <w:rsid w:val="00087BE2"/>
    <w:rsid w:val="0009041B"/>
    <w:rsid w:val="00091BCE"/>
    <w:rsid w:val="00092C18"/>
    <w:rsid w:val="000933AB"/>
    <w:rsid w:val="00096B36"/>
    <w:rsid w:val="000A24B6"/>
    <w:rsid w:val="000A3325"/>
    <w:rsid w:val="000A5740"/>
    <w:rsid w:val="000A5976"/>
    <w:rsid w:val="000A705E"/>
    <w:rsid w:val="000B00CC"/>
    <w:rsid w:val="000B12DE"/>
    <w:rsid w:val="000B5CC3"/>
    <w:rsid w:val="000B6981"/>
    <w:rsid w:val="000C48D7"/>
    <w:rsid w:val="000C4918"/>
    <w:rsid w:val="000D0AD9"/>
    <w:rsid w:val="000D2CDB"/>
    <w:rsid w:val="000D4F0D"/>
    <w:rsid w:val="000D5377"/>
    <w:rsid w:val="000D55F4"/>
    <w:rsid w:val="000D734C"/>
    <w:rsid w:val="000D7385"/>
    <w:rsid w:val="000E3152"/>
    <w:rsid w:val="000F00C8"/>
    <w:rsid w:val="000F3BBC"/>
    <w:rsid w:val="000F57AC"/>
    <w:rsid w:val="000F67F1"/>
    <w:rsid w:val="001050AC"/>
    <w:rsid w:val="00105A48"/>
    <w:rsid w:val="00107695"/>
    <w:rsid w:val="00112A8B"/>
    <w:rsid w:val="001169C2"/>
    <w:rsid w:val="00130B0E"/>
    <w:rsid w:val="00131820"/>
    <w:rsid w:val="00131FE5"/>
    <w:rsid w:val="0014194B"/>
    <w:rsid w:val="001423A4"/>
    <w:rsid w:val="001445EE"/>
    <w:rsid w:val="0014656E"/>
    <w:rsid w:val="00150A94"/>
    <w:rsid w:val="001557E9"/>
    <w:rsid w:val="00155A41"/>
    <w:rsid w:val="00161070"/>
    <w:rsid w:val="00161F63"/>
    <w:rsid w:val="00161FED"/>
    <w:rsid w:val="001651B8"/>
    <w:rsid w:val="00167041"/>
    <w:rsid w:val="0016710A"/>
    <w:rsid w:val="00172D30"/>
    <w:rsid w:val="00174C8A"/>
    <w:rsid w:val="001757D9"/>
    <w:rsid w:val="00177DE7"/>
    <w:rsid w:val="001854BF"/>
    <w:rsid w:val="00186070"/>
    <w:rsid w:val="00186BF1"/>
    <w:rsid w:val="001968A5"/>
    <w:rsid w:val="001A0448"/>
    <w:rsid w:val="001A5CC5"/>
    <w:rsid w:val="001A7ABE"/>
    <w:rsid w:val="001B61CD"/>
    <w:rsid w:val="001B71FB"/>
    <w:rsid w:val="001C05D0"/>
    <w:rsid w:val="001C179C"/>
    <w:rsid w:val="001C1B43"/>
    <w:rsid w:val="001C1E16"/>
    <w:rsid w:val="001C2291"/>
    <w:rsid w:val="001D12D3"/>
    <w:rsid w:val="001D2421"/>
    <w:rsid w:val="001D5995"/>
    <w:rsid w:val="001E01CC"/>
    <w:rsid w:val="001E1070"/>
    <w:rsid w:val="001E395E"/>
    <w:rsid w:val="001F6405"/>
    <w:rsid w:val="002006AC"/>
    <w:rsid w:val="00201863"/>
    <w:rsid w:val="002024E7"/>
    <w:rsid w:val="00202A08"/>
    <w:rsid w:val="00206F6B"/>
    <w:rsid w:val="00212CBE"/>
    <w:rsid w:val="00215FF7"/>
    <w:rsid w:val="00221B68"/>
    <w:rsid w:val="0023083F"/>
    <w:rsid w:val="002321E2"/>
    <w:rsid w:val="002323E2"/>
    <w:rsid w:val="0023286E"/>
    <w:rsid w:val="00236F7A"/>
    <w:rsid w:val="002376DD"/>
    <w:rsid w:val="002427CE"/>
    <w:rsid w:val="00243B6D"/>
    <w:rsid w:val="00244C63"/>
    <w:rsid w:val="00245B34"/>
    <w:rsid w:val="00247E12"/>
    <w:rsid w:val="00250541"/>
    <w:rsid w:val="00252C85"/>
    <w:rsid w:val="0025461D"/>
    <w:rsid w:val="00260FFC"/>
    <w:rsid w:val="0026753A"/>
    <w:rsid w:val="002676D1"/>
    <w:rsid w:val="0027493B"/>
    <w:rsid w:val="00274C2E"/>
    <w:rsid w:val="00276BFD"/>
    <w:rsid w:val="00277972"/>
    <w:rsid w:val="002805F4"/>
    <w:rsid w:val="00283AD6"/>
    <w:rsid w:val="002866FC"/>
    <w:rsid w:val="0029213C"/>
    <w:rsid w:val="00292812"/>
    <w:rsid w:val="00295F36"/>
    <w:rsid w:val="00296C45"/>
    <w:rsid w:val="002A04B3"/>
    <w:rsid w:val="002A1CE9"/>
    <w:rsid w:val="002A4143"/>
    <w:rsid w:val="002A5132"/>
    <w:rsid w:val="002A7FE5"/>
    <w:rsid w:val="002B49E3"/>
    <w:rsid w:val="002B54BF"/>
    <w:rsid w:val="002C0950"/>
    <w:rsid w:val="002C121C"/>
    <w:rsid w:val="002C188C"/>
    <w:rsid w:val="002C2270"/>
    <w:rsid w:val="002C3C3F"/>
    <w:rsid w:val="002C69D8"/>
    <w:rsid w:val="002D10EA"/>
    <w:rsid w:val="002D3508"/>
    <w:rsid w:val="002D4AE9"/>
    <w:rsid w:val="002D5EF1"/>
    <w:rsid w:val="002D661C"/>
    <w:rsid w:val="002E319D"/>
    <w:rsid w:val="002E5296"/>
    <w:rsid w:val="002F0AE5"/>
    <w:rsid w:val="002F158C"/>
    <w:rsid w:val="002F277B"/>
    <w:rsid w:val="002F41A3"/>
    <w:rsid w:val="002F431A"/>
    <w:rsid w:val="00302166"/>
    <w:rsid w:val="003025FB"/>
    <w:rsid w:val="003026B1"/>
    <w:rsid w:val="00303787"/>
    <w:rsid w:val="003103E5"/>
    <w:rsid w:val="00310763"/>
    <w:rsid w:val="003110DB"/>
    <w:rsid w:val="00313867"/>
    <w:rsid w:val="003176C4"/>
    <w:rsid w:val="003178AA"/>
    <w:rsid w:val="00322430"/>
    <w:rsid w:val="00322A4E"/>
    <w:rsid w:val="00325043"/>
    <w:rsid w:val="0032559C"/>
    <w:rsid w:val="00327E1D"/>
    <w:rsid w:val="00340E10"/>
    <w:rsid w:val="003435AD"/>
    <w:rsid w:val="0034764A"/>
    <w:rsid w:val="00352FAC"/>
    <w:rsid w:val="00355943"/>
    <w:rsid w:val="003559B9"/>
    <w:rsid w:val="00355EC2"/>
    <w:rsid w:val="00362576"/>
    <w:rsid w:val="003647FF"/>
    <w:rsid w:val="00365AB9"/>
    <w:rsid w:val="0037257B"/>
    <w:rsid w:val="00376373"/>
    <w:rsid w:val="003776AA"/>
    <w:rsid w:val="00377F5C"/>
    <w:rsid w:val="003803C9"/>
    <w:rsid w:val="003805C7"/>
    <w:rsid w:val="00380C17"/>
    <w:rsid w:val="00383607"/>
    <w:rsid w:val="00392025"/>
    <w:rsid w:val="003927BB"/>
    <w:rsid w:val="00393EDA"/>
    <w:rsid w:val="003A0611"/>
    <w:rsid w:val="003A0B82"/>
    <w:rsid w:val="003A475B"/>
    <w:rsid w:val="003A7D2D"/>
    <w:rsid w:val="003B0708"/>
    <w:rsid w:val="003B199C"/>
    <w:rsid w:val="003B2CD6"/>
    <w:rsid w:val="003B3DF5"/>
    <w:rsid w:val="003B5C86"/>
    <w:rsid w:val="003C0A40"/>
    <w:rsid w:val="003C1F53"/>
    <w:rsid w:val="003C3851"/>
    <w:rsid w:val="003C6F4D"/>
    <w:rsid w:val="003D68CE"/>
    <w:rsid w:val="003F6500"/>
    <w:rsid w:val="003F6758"/>
    <w:rsid w:val="004012E6"/>
    <w:rsid w:val="00401CC4"/>
    <w:rsid w:val="00403931"/>
    <w:rsid w:val="00405211"/>
    <w:rsid w:val="004061BA"/>
    <w:rsid w:val="004122E7"/>
    <w:rsid w:val="00416EC0"/>
    <w:rsid w:val="0042195B"/>
    <w:rsid w:val="0042316B"/>
    <w:rsid w:val="00424C6B"/>
    <w:rsid w:val="00426274"/>
    <w:rsid w:val="0042696A"/>
    <w:rsid w:val="00430A1B"/>
    <w:rsid w:val="00431B6D"/>
    <w:rsid w:val="00433188"/>
    <w:rsid w:val="004338F7"/>
    <w:rsid w:val="00433A76"/>
    <w:rsid w:val="004354AC"/>
    <w:rsid w:val="00445ADA"/>
    <w:rsid w:val="00450022"/>
    <w:rsid w:val="00451C43"/>
    <w:rsid w:val="00453543"/>
    <w:rsid w:val="0046140B"/>
    <w:rsid w:val="00461BE5"/>
    <w:rsid w:val="00470907"/>
    <w:rsid w:val="0047566B"/>
    <w:rsid w:val="00476707"/>
    <w:rsid w:val="00480279"/>
    <w:rsid w:val="0048035D"/>
    <w:rsid w:val="004818E5"/>
    <w:rsid w:val="0048262B"/>
    <w:rsid w:val="00485632"/>
    <w:rsid w:val="0048672E"/>
    <w:rsid w:val="00486B54"/>
    <w:rsid w:val="00490449"/>
    <w:rsid w:val="004911BD"/>
    <w:rsid w:val="00493DF6"/>
    <w:rsid w:val="004A0C68"/>
    <w:rsid w:val="004A1450"/>
    <w:rsid w:val="004A2872"/>
    <w:rsid w:val="004A565B"/>
    <w:rsid w:val="004A6456"/>
    <w:rsid w:val="004A6608"/>
    <w:rsid w:val="004B2208"/>
    <w:rsid w:val="004B4BAC"/>
    <w:rsid w:val="004B55D7"/>
    <w:rsid w:val="004B7A41"/>
    <w:rsid w:val="004C027C"/>
    <w:rsid w:val="004C263E"/>
    <w:rsid w:val="004C4093"/>
    <w:rsid w:val="004C7361"/>
    <w:rsid w:val="004D3AAA"/>
    <w:rsid w:val="004D4642"/>
    <w:rsid w:val="004D52CE"/>
    <w:rsid w:val="004D6A76"/>
    <w:rsid w:val="004D7B31"/>
    <w:rsid w:val="004E4B1D"/>
    <w:rsid w:val="004F1025"/>
    <w:rsid w:val="004F2110"/>
    <w:rsid w:val="004F2EA0"/>
    <w:rsid w:val="004F3876"/>
    <w:rsid w:val="004F3C3D"/>
    <w:rsid w:val="005006FB"/>
    <w:rsid w:val="00501145"/>
    <w:rsid w:val="00514BBD"/>
    <w:rsid w:val="0051588D"/>
    <w:rsid w:val="0052075A"/>
    <w:rsid w:val="0053130B"/>
    <w:rsid w:val="00533705"/>
    <w:rsid w:val="0054356E"/>
    <w:rsid w:val="00553C8F"/>
    <w:rsid w:val="0056105A"/>
    <w:rsid w:val="00561AF5"/>
    <w:rsid w:val="0056273D"/>
    <w:rsid w:val="00563267"/>
    <w:rsid w:val="005650CA"/>
    <w:rsid w:val="00567ED8"/>
    <w:rsid w:val="0057015B"/>
    <w:rsid w:val="005717E3"/>
    <w:rsid w:val="00573914"/>
    <w:rsid w:val="00581D26"/>
    <w:rsid w:val="00583926"/>
    <w:rsid w:val="00584CE5"/>
    <w:rsid w:val="005866C3"/>
    <w:rsid w:val="00586D69"/>
    <w:rsid w:val="00587E60"/>
    <w:rsid w:val="00591F77"/>
    <w:rsid w:val="005947F3"/>
    <w:rsid w:val="005A25BA"/>
    <w:rsid w:val="005A2F7F"/>
    <w:rsid w:val="005A4867"/>
    <w:rsid w:val="005A4C9E"/>
    <w:rsid w:val="005A5279"/>
    <w:rsid w:val="005A6FC0"/>
    <w:rsid w:val="005B71B4"/>
    <w:rsid w:val="005C1BAE"/>
    <w:rsid w:val="005C3EC0"/>
    <w:rsid w:val="005C3F49"/>
    <w:rsid w:val="005C5B0A"/>
    <w:rsid w:val="005D06B7"/>
    <w:rsid w:val="005D230E"/>
    <w:rsid w:val="005D4FAD"/>
    <w:rsid w:val="005E27A5"/>
    <w:rsid w:val="005E398A"/>
    <w:rsid w:val="005F4396"/>
    <w:rsid w:val="005F7E11"/>
    <w:rsid w:val="0060684A"/>
    <w:rsid w:val="006105E1"/>
    <w:rsid w:val="006110CB"/>
    <w:rsid w:val="0061133C"/>
    <w:rsid w:val="00612C66"/>
    <w:rsid w:val="006151DA"/>
    <w:rsid w:val="00616E69"/>
    <w:rsid w:val="00617577"/>
    <w:rsid w:val="00620730"/>
    <w:rsid w:val="00622751"/>
    <w:rsid w:val="0062486A"/>
    <w:rsid w:val="00626574"/>
    <w:rsid w:val="00627ED8"/>
    <w:rsid w:val="00630406"/>
    <w:rsid w:val="00634039"/>
    <w:rsid w:val="006402E8"/>
    <w:rsid w:val="00640515"/>
    <w:rsid w:val="00643737"/>
    <w:rsid w:val="006440AE"/>
    <w:rsid w:val="00645D3B"/>
    <w:rsid w:val="00646C86"/>
    <w:rsid w:val="00647C10"/>
    <w:rsid w:val="00647EA9"/>
    <w:rsid w:val="00650D1B"/>
    <w:rsid w:val="00650EFC"/>
    <w:rsid w:val="006532AC"/>
    <w:rsid w:val="006578C5"/>
    <w:rsid w:val="00657A06"/>
    <w:rsid w:val="00660069"/>
    <w:rsid w:val="006620C0"/>
    <w:rsid w:val="0066505C"/>
    <w:rsid w:val="00665A50"/>
    <w:rsid w:val="006664B1"/>
    <w:rsid w:val="00670C26"/>
    <w:rsid w:val="00670E21"/>
    <w:rsid w:val="0067152E"/>
    <w:rsid w:val="006716ED"/>
    <w:rsid w:val="006772A2"/>
    <w:rsid w:val="006820BF"/>
    <w:rsid w:val="0068327C"/>
    <w:rsid w:val="00685476"/>
    <w:rsid w:val="00690B47"/>
    <w:rsid w:val="006927B2"/>
    <w:rsid w:val="00692D18"/>
    <w:rsid w:val="006941C1"/>
    <w:rsid w:val="006A013A"/>
    <w:rsid w:val="006A544B"/>
    <w:rsid w:val="006A61AE"/>
    <w:rsid w:val="006A6A5F"/>
    <w:rsid w:val="006A742B"/>
    <w:rsid w:val="006B1FEA"/>
    <w:rsid w:val="006B3D7A"/>
    <w:rsid w:val="006B46BE"/>
    <w:rsid w:val="006B53AC"/>
    <w:rsid w:val="006B5D89"/>
    <w:rsid w:val="006C0838"/>
    <w:rsid w:val="006C0842"/>
    <w:rsid w:val="006C1A51"/>
    <w:rsid w:val="006C320F"/>
    <w:rsid w:val="006C3E1E"/>
    <w:rsid w:val="006C60CB"/>
    <w:rsid w:val="006D03B8"/>
    <w:rsid w:val="006D09AE"/>
    <w:rsid w:val="006E0134"/>
    <w:rsid w:val="006E027F"/>
    <w:rsid w:val="006E19BD"/>
    <w:rsid w:val="006E2202"/>
    <w:rsid w:val="006E78C4"/>
    <w:rsid w:val="006F2375"/>
    <w:rsid w:val="006F3078"/>
    <w:rsid w:val="006F4509"/>
    <w:rsid w:val="006F47F5"/>
    <w:rsid w:val="007023FF"/>
    <w:rsid w:val="00703191"/>
    <w:rsid w:val="0070537F"/>
    <w:rsid w:val="007113A7"/>
    <w:rsid w:val="00720C69"/>
    <w:rsid w:val="00720CC7"/>
    <w:rsid w:val="00726A31"/>
    <w:rsid w:val="00730187"/>
    <w:rsid w:val="0073047F"/>
    <w:rsid w:val="00734AC6"/>
    <w:rsid w:val="00734C7F"/>
    <w:rsid w:val="00735E34"/>
    <w:rsid w:val="00737CFC"/>
    <w:rsid w:val="00742184"/>
    <w:rsid w:val="0074281D"/>
    <w:rsid w:val="007462F8"/>
    <w:rsid w:val="00747E93"/>
    <w:rsid w:val="00752695"/>
    <w:rsid w:val="0076380B"/>
    <w:rsid w:val="00771472"/>
    <w:rsid w:val="00772073"/>
    <w:rsid w:val="00775265"/>
    <w:rsid w:val="007923CD"/>
    <w:rsid w:val="00792A81"/>
    <w:rsid w:val="007944F8"/>
    <w:rsid w:val="00794571"/>
    <w:rsid w:val="007A0FA4"/>
    <w:rsid w:val="007A15BE"/>
    <w:rsid w:val="007A3AEF"/>
    <w:rsid w:val="007A4A10"/>
    <w:rsid w:val="007A4AF2"/>
    <w:rsid w:val="007A5043"/>
    <w:rsid w:val="007A5461"/>
    <w:rsid w:val="007B0D39"/>
    <w:rsid w:val="007B184F"/>
    <w:rsid w:val="007B4144"/>
    <w:rsid w:val="007B671D"/>
    <w:rsid w:val="007C08E7"/>
    <w:rsid w:val="007C2E36"/>
    <w:rsid w:val="007C4591"/>
    <w:rsid w:val="007C4896"/>
    <w:rsid w:val="007C7546"/>
    <w:rsid w:val="007D0D91"/>
    <w:rsid w:val="007D342B"/>
    <w:rsid w:val="007D583C"/>
    <w:rsid w:val="007D6389"/>
    <w:rsid w:val="007D6E43"/>
    <w:rsid w:val="007E261F"/>
    <w:rsid w:val="007E2D2A"/>
    <w:rsid w:val="007E3523"/>
    <w:rsid w:val="007E5B51"/>
    <w:rsid w:val="007E5D57"/>
    <w:rsid w:val="007E611D"/>
    <w:rsid w:val="007E6D53"/>
    <w:rsid w:val="007E6DAF"/>
    <w:rsid w:val="007E73BB"/>
    <w:rsid w:val="007F0742"/>
    <w:rsid w:val="007F79C8"/>
    <w:rsid w:val="008001CB"/>
    <w:rsid w:val="008046B1"/>
    <w:rsid w:val="00805BB4"/>
    <w:rsid w:val="00807043"/>
    <w:rsid w:val="008079E9"/>
    <w:rsid w:val="00810E13"/>
    <w:rsid w:val="008120A1"/>
    <w:rsid w:val="008145FA"/>
    <w:rsid w:val="00814621"/>
    <w:rsid w:val="008208C9"/>
    <w:rsid w:val="0082606D"/>
    <w:rsid w:val="00827F90"/>
    <w:rsid w:val="008320A5"/>
    <w:rsid w:val="00833C3B"/>
    <w:rsid w:val="00843DA4"/>
    <w:rsid w:val="00851F5F"/>
    <w:rsid w:val="008527D2"/>
    <w:rsid w:val="00853973"/>
    <w:rsid w:val="00856B1E"/>
    <w:rsid w:val="00861045"/>
    <w:rsid w:val="008617EE"/>
    <w:rsid w:val="008627B3"/>
    <w:rsid w:val="008628F1"/>
    <w:rsid w:val="00864093"/>
    <w:rsid w:val="008642C0"/>
    <w:rsid w:val="008651F4"/>
    <w:rsid w:val="00865F45"/>
    <w:rsid w:val="008668BF"/>
    <w:rsid w:val="00867511"/>
    <w:rsid w:val="00873AD5"/>
    <w:rsid w:val="00884590"/>
    <w:rsid w:val="0088587B"/>
    <w:rsid w:val="00885E10"/>
    <w:rsid w:val="00887C27"/>
    <w:rsid w:val="00893687"/>
    <w:rsid w:val="00895C7E"/>
    <w:rsid w:val="008A0960"/>
    <w:rsid w:val="008A0E80"/>
    <w:rsid w:val="008A0FA8"/>
    <w:rsid w:val="008A1F0B"/>
    <w:rsid w:val="008A35B5"/>
    <w:rsid w:val="008A3AAA"/>
    <w:rsid w:val="008A6C4C"/>
    <w:rsid w:val="008B39AB"/>
    <w:rsid w:val="008C0463"/>
    <w:rsid w:val="008C2B49"/>
    <w:rsid w:val="008C635E"/>
    <w:rsid w:val="008D06E9"/>
    <w:rsid w:val="008D24C0"/>
    <w:rsid w:val="008D4A19"/>
    <w:rsid w:val="008D7D13"/>
    <w:rsid w:val="008E3467"/>
    <w:rsid w:val="008E5D00"/>
    <w:rsid w:val="008E625F"/>
    <w:rsid w:val="008E6E84"/>
    <w:rsid w:val="008F19F7"/>
    <w:rsid w:val="008F7616"/>
    <w:rsid w:val="00901617"/>
    <w:rsid w:val="00906DF7"/>
    <w:rsid w:val="00915733"/>
    <w:rsid w:val="009171F8"/>
    <w:rsid w:val="009176EE"/>
    <w:rsid w:val="00917DE5"/>
    <w:rsid w:val="00920141"/>
    <w:rsid w:val="00925516"/>
    <w:rsid w:val="00936B74"/>
    <w:rsid w:val="00946120"/>
    <w:rsid w:val="00950B43"/>
    <w:rsid w:val="009554E1"/>
    <w:rsid w:val="00956829"/>
    <w:rsid w:val="009577FD"/>
    <w:rsid w:val="00957FA0"/>
    <w:rsid w:val="00960086"/>
    <w:rsid w:val="00960FEE"/>
    <w:rsid w:val="0096177A"/>
    <w:rsid w:val="00963252"/>
    <w:rsid w:val="00964249"/>
    <w:rsid w:val="00970FCB"/>
    <w:rsid w:val="00971681"/>
    <w:rsid w:val="0098038C"/>
    <w:rsid w:val="00984F5E"/>
    <w:rsid w:val="009908BE"/>
    <w:rsid w:val="00990FF6"/>
    <w:rsid w:val="00992F21"/>
    <w:rsid w:val="009A0402"/>
    <w:rsid w:val="009A28F9"/>
    <w:rsid w:val="009A2C9C"/>
    <w:rsid w:val="009A3BC6"/>
    <w:rsid w:val="009A4B62"/>
    <w:rsid w:val="009B150B"/>
    <w:rsid w:val="009B3A74"/>
    <w:rsid w:val="009B4291"/>
    <w:rsid w:val="009B48EF"/>
    <w:rsid w:val="009B7005"/>
    <w:rsid w:val="009C075E"/>
    <w:rsid w:val="009C1162"/>
    <w:rsid w:val="009C3DCA"/>
    <w:rsid w:val="009C5F6F"/>
    <w:rsid w:val="009C6A8E"/>
    <w:rsid w:val="009C7881"/>
    <w:rsid w:val="009D2FC7"/>
    <w:rsid w:val="009D40B6"/>
    <w:rsid w:val="009D60D7"/>
    <w:rsid w:val="009E0526"/>
    <w:rsid w:val="009E702D"/>
    <w:rsid w:val="009E707F"/>
    <w:rsid w:val="009E7EC9"/>
    <w:rsid w:val="009F43C8"/>
    <w:rsid w:val="009F47CD"/>
    <w:rsid w:val="009F4CC3"/>
    <w:rsid w:val="009F7A15"/>
    <w:rsid w:val="00A00392"/>
    <w:rsid w:val="00A01A9C"/>
    <w:rsid w:val="00A11302"/>
    <w:rsid w:val="00A1344B"/>
    <w:rsid w:val="00A15BE0"/>
    <w:rsid w:val="00A20B1B"/>
    <w:rsid w:val="00A24E1E"/>
    <w:rsid w:val="00A24FBA"/>
    <w:rsid w:val="00A312AB"/>
    <w:rsid w:val="00A31C0D"/>
    <w:rsid w:val="00A402C1"/>
    <w:rsid w:val="00A43AD7"/>
    <w:rsid w:val="00A457EC"/>
    <w:rsid w:val="00A53D35"/>
    <w:rsid w:val="00A55FD7"/>
    <w:rsid w:val="00A64D2F"/>
    <w:rsid w:val="00A66D17"/>
    <w:rsid w:val="00A763F4"/>
    <w:rsid w:val="00A80893"/>
    <w:rsid w:val="00A8372E"/>
    <w:rsid w:val="00A83A5F"/>
    <w:rsid w:val="00A83BB2"/>
    <w:rsid w:val="00A9113A"/>
    <w:rsid w:val="00A9744A"/>
    <w:rsid w:val="00A97A3E"/>
    <w:rsid w:val="00AA05A2"/>
    <w:rsid w:val="00AA1DEF"/>
    <w:rsid w:val="00AA2886"/>
    <w:rsid w:val="00AA78B4"/>
    <w:rsid w:val="00AB535B"/>
    <w:rsid w:val="00AB7112"/>
    <w:rsid w:val="00AB75BA"/>
    <w:rsid w:val="00AD4E24"/>
    <w:rsid w:val="00AD70B5"/>
    <w:rsid w:val="00AE0FC7"/>
    <w:rsid w:val="00AE1E6C"/>
    <w:rsid w:val="00AE3677"/>
    <w:rsid w:val="00AE450C"/>
    <w:rsid w:val="00AE4AF9"/>
    <w:rsid w:val="00AE6652"/>
    <w:rsid w:val="00AE77A6"/>
    <w:rsid w:val="00AF6BC8"/>
    <w:rsid w:val="00AF7912"/>
    <w:rsid w:val="00B054B0"/>
    <w:rsid w:val="00B05CBF"/>
    <w:rsid w:val="00B05DC5"/>
    <w:rsid w:val="00B06063"/>
    <w:rsid w:val="00B07F2B"/>
    <w:rsid w:val="00B1168C"/>
    <w:rsid w:val="00B124F5"/>
    <w:rsid w:val="00B13E4A"/>
    <w:rsid w:val="00B14532"/>
    <w:rsid w:val="00B211D6"/>
    <w:rsid w:val="00B3150A"/>
    <w:rsid w:val="00B33FCD"/>
    <w:rsid w:val="00B37367"/>
    <w:rsid w:val="00B409E1"/>
    <w:rsid w:val="00B41D7C"/>
    <w:rsid w:val="00B46CD6"/>
    <w:rsid w:val="00B515E3"/>
    <w:rsid w:val="00B526E8"/>
    <w:rsid w:val="00B52785"/>
    <w:rsid w:val="00B5575D"/>
    <w:rsid w:val="00B57D93"/>
    <w:rsid w:val="00B6107F"/>
    <w:rsid w:val="00B62B5D"/>
    <w:rsid w:val="00B65CAE"/>
    <w:rsid w:val="00B6660F"/>
    <w:rsid w:val="00B71D11"/>
    <w:rsid w:val="00B71D27"/>
    <w:rsid w:val="00B7314E"/>
    <w:rsid w:val="00B7537D"/>
    <w:rsid w:val="00B80893"/>
    <w:rsid w:val="00B83D73"/>
    <w:rsid w:val="00B8669D"/>
    <w:rsid w:val="00B866F3"/>
    <w:rsid w:val="00B92E5D"/>
    <w:rsid w:val="00BA213D"/>
    <w:rsid w:val="00BA4EC2"/>
    <w:rsid w:val="00BA6BA0"/>
    <w:rsid w:val="00BA7B80"/>
    <w:rsid w:val="00BB2816"/>
    <w:rsid w:val="00BB380C"/>
    <w:rsid w:val="00BB3867"/>
    <w:rsid w:val="00BB6076"/>
    <w:rsid w:val="00BB6B9A"/>
    <w:rsid w:val="00BB7E2F"/>
    <w:rsid w:val="00BC036B"/>
    <w:rsid w:val="00BC0C30"/>
    <w:rsid w:val="00BC43E6"/>
    <w:rsid w:val="00BC4FEC"/>
    <w:rsid w:val="00BC77E7"/>
    <w:rsid w:val="00BE052A"/>
    <w:rsid w:val="00BE16E7"/>
    <w:rsid w:val="00BE2FB2"/>
    <w:rsid w:val="00BE37AD"/>
    <w:rsid w:val="00BE3E4D"/>
    <w:rsid w:val="00BE428A"/>
    <w:rsid w:val="00BF0436"/>
    <w:rsid w:val="00BF6B8C"/>
    <w:rsid w:val="00BF7E27"/>
    <w:rsid w:val="00C043FD"/>
    <w:rsid w:val="00C0641C"/>
    <w:rsid w:val="00C067D2"/>
    <w:rsid w:val="00C07813"/>
    <w:rsid w:val="00C107A7"/>
    <w:rsid w:val="00C11A65"/>
    <w:rsid w:val="00C11C2E"/>
    <w:rsid w:val="00C12AEF"/>
    <w:rsid w:val="00C14730"/>
    <w:rsid w:val="00C16617"/>
    <w:rsid w:val="00C2221F"/>
    <w:rsid w:val="00C22BB7"/>
    <w:rsid w:val="00C25B52"/>
    <w:rsid w:val="00C273E9"/>
    <w:rsid w:val="00C3267F"/>
    <w:rsid w:val="00C33357"/>
    <w:rsid w:val="00C36E7A"/>
    <w:rsid w:val="00C37CB4"/>
    <w:rsid w:val="00C46D46"/>
    <w:rsid w:val="00C46F64"/>
    <w:rsid w:val="00C67657"/>
    <w:rsid w:val="00C7251A"/>
    <w:rsid w:val="00C73EBB"/>
    <w:rsid w:val="00C77012"/>
    <w:rsid w:val="00C77165"/>
    <w:rsid w:val="00C81769"/>
    <w:rsid w:val="00C81C04"/>
    <w:rsid w:val="00C8322A"/>
    <w:rsid w:val="00C924BB"/>
    <w:rsid w:val="00CA0B34"/>
    <w:rsid w:val="00CA189B"/>
    <w:rsid w:val="00CA1DCB"/>
    <w:rsid w:val="00CA3D4B"/>
    <w:rsid w:val="00CA475D"/>
    <w:rsid w:val="00CB209D"/>
    <w:rsid w:val="00CC58E0"/>
    <w:rsid w:val="00CD2B94"/>
    <w:rsid w:val="00CD3E42"/>
    <w:rsid w:val="00CD4AFB"/>
    <w:rsid w:val="00CD6360"/>
    <w:rsid w:val="00CD782C"/>
    <w:rsid w:val="00CE1C0D"/>
    <w:rsid w:val="00CE4ED6"/>
    <w:rsid w:val="00CE5048"/>
    <w:rsid w:val="00CF011D"/>
    <w:rsid w:val="00CF321A"/>
    <w:rsid w:val="00CF3A4B"/>
    <w:rsid w:val="00CF442F"/>
    <w:rsid w:val="00CF4D79"/>
    <w:rsid w:val="00D046C0"/>
    <w:rsid w:val="00D05AAE"/>
    <w:rsid w:val="00D079F1"/>
    <w:rsid w:val="00D13B6E"/>
    <w:rsid w:val="00D21E05"/>
    <w:rsid w:val="00D232AD"/>
    <w:rsid w:val="00D248F0"/>
    <w:rsid w:val="00D308A1"/>
    <w:rsid w:val="00D33176"/>
    <w:rsid w:val="00D344AD"/>
    <w:rsid w:val="00D40D48"/>
    <w:rsid w:val="00D4172C"/>
    <w:rsid w:val="00D45B42"/>
    <w:rsid w:val="00D46A44"/>
    <w:rsid w:val="00D47184"/>
    <w:rsid w:val="00D4780A"/>
    <w:rsid w:val="00D479C4"/>
    <w:rsid w:val="00D55FBA"/>
    <w:rsid w:val="00D56B18"/>
    <w:rsid w:val="00D637A1"/>
    <w:rsid w:val="00D67215"/>
    <w:rsid w:val="00D676EA"/>
    <w:rsid w:val="00D70101"/>
    <w:rsid w:val="00D70C7C"/>
    <w:rsid w:val="00D71202"/>
    <w:rsid w:val="00D72F32"/>
    <w:rsid w:val="00D7325E"/>
    <w:rsid w:val="00D750A9"/>
    <w:rsid w:val="00D851CF"/>
    <w:rsid w:val="00D87B8D"/>
    <w:rsid w:val="00D90614"/>
    <w:rsid w:val="00D91D27"/>
    <w:rsid w:val="00D944B2"/>
    <w:rsid w:val="00D96B74"/>
    <w:rsid w:val="00DA2066"/>
    <w:rsid w:val="00DA4530"/>
    <w:rsid w:val="00DB2789"/>
    <w:rsid w:val="00DC0E70"/>
    <w:rsid w:val="00DD2FD3"/>
    <w:rsid w:val="00DD4084"/>
    <w:rsid w:val="00DD57C8"/>
    <w:rsid w:val="00DE0F5E"/>
    <w:rsid w:val="00DE1B60"/>
    <w:rsid w:val="00DF0453"/>
    <w:rsid w:val="00DF0B35"/>
    <w:rsid w:val="00DF1AAA"/>
    <w:rsid w:val="00DF2BC0"/>
    <w:rsid w:val="00E01D78"/>
    <w:rsid w:val="00E038FE"/>
    <w:rsid w:val="00E0513B"/>
    <w:rsid w:val="00E1375B"/>
    <w:rsid w:val="00E13954"/>
    <w:rsid w:val="00E13E95"/>
    <w:rsid w:val="00E168B9"/>
    <w:rsid w:val="00E2143A"/>
    <w:rsid w:val="00E24167"/>
    <w:rsid w:val="00E25618"/>
    <w:rsid w:val="00E307DD"/>
    <w:rsid w:val="00E354A8"/>
    <w:rsid w:val="00E3659A"/>
    <w:rsid w:val="00E4362F"/>
    <w:rsid w:val="00E44BCC"/>
    <w:rsid w:val="00E45246"/>
    <w:rsid w:val="00E46230"/>
    <w:rsid w:val="00E473BA"/>
    <w:rsid w:val="00E53717"/>
    <w:rsid w:val="00E53BA7"/>
    <w:rsid w:val="00E565A7"/>
    <w:rsid w:val="00E629A3"/>
    <w:rsid w:val="00E64296"/>
    <w:rsid w:val="00E65FEC"/>
    <w:rsid w:val="00E66322"/>
    <w:rsid w:val="00E76B2F"/>
    <w:rsid w:val="00E76D50"/>
    <w:rsid w:val="00E8014D"/>
    <w:rsid w:val="00E81520"/>
    <w:rsid w:val="00E84F3E"/>
    <w:rsid w:val="00E9122F"/>
    <w:rsid w:val="00EA257B"/>
    <w:rsid w:val="00EA27D5"/>
    <w:rsid w:val="00EA3CA6"/>
    <w:rsid w:val="00EB53CA"/>
    <w:rsid w:val="00EB59F1"/>
    <w:rsid w:val="00EB752B"/>
    <w:rsid w:val="00EC2E96"/>
    <w:rsid w:val="00EC6E57"/>
    <w:rsid w:val="00ED0F30"/>
    <w:rsid w:val="00ED209F"/>
    <w:rsid w:val="00ED4053"/>
    <w:rsid w:val="00ED5169"/>
    <w:rsid w:val="00EE1B0A"/>
    <w:rsid w:val="00EE280E"/>
    <w:rsid w:val="00EE3CAD"/>
    <w:rsid w:val="00EE7BC0"/>
    <w:rsid w:val="00EF21F4"/>
    <w:rsid w:val="00F0337A"/>
    <w:rsid w:val="00F03875"/>
    <w:rsid w:val="00F03ECA"/>
    <w:rsid w:val="00F06B61"/>
    <w:rsid w:val="00F06D25"/>
    <w:rsid w:val="00F06EBE"/>
    <w:rsid w:val="00F07661"/>
    <w:rsid w:val="00F11377"/>
    <w:rsid w:val="00F14C33"/>
    <w:rsid w:val="00F17F99"/>
    <w:rsid w:val="00F26A88"/>
    <w:rsid w:val="00F26B6D"/>
    <w:rsid w:val="00F32589"/>
    <w:rsid w:val="00F33A34"/>
    <w:rsid w:val="00F370E2"/>
    <w:rsid w:val="00F372AC"/>
    <w:rsid w:val="00F41213"/>
    <w:rsid w:val="00F41A95"/>
    <w:rsid w:val="00F43AE8"/>
    <w:rsid w:val="00F44792"/>
    <w:rsid w:val="00F44D6D"/>
    <w:rsid w:val="00F46D02"/>
    <w:rsid w:val="00F54380"/>
    <w:rsid w:val="00F606A0"/>
    <w:rsid w:val="00F61AD5"/>
    <w:rsid w:val="00F74436"/>
    <w:rsid w:val="00F74C0A"/>
    <w:rsid w:val="00F81360"/>
    <w:rsid w:val="00F82C37"/>
    <w:rsid w:val="00F84843"/>
    <w:rsid w:val="00F91295"/>
    <w:rsid w:val="00F97F87"/>
    <w:rsid w:val="00FA0352"/>
    <w:rsid w:val="00FA2790"/>
    <w:rsid w:val="00FA3224"/>
    <w:rsid w:val="00FA648C"/>
    <w:rsid w:val="00FB0168"/>
    <w:rsid w:val="00FB059D"/>
    <w:rsid w:val="00FB520B"/>
    <w:rsid w:val="00FB7E35"/>
    <w:rsid w:val="00FC209E"/>
    <w:rsid w:val="00FC29E4"/>
    <w:rsid w:val="00FC3D71"/>
    <w:rsid w:val="00FD0DC0"/>
    <w:rsid w:val="00FD29C8"/>
    <w:rsid w:val="00FD4C4B"/>
    <w:rsid w:val="00FD5BDA"/>
    <w:rsid w:val="00FD6752"/>
    <w:rsid w:val="00FD7E4A"/>
    <w:rsid w:val="00FE573F"/>
    <w:rsid w:val="00FE7E04"/>
    <w:rsid w:val="00FF1AA0"/>
    <w:rsid w:val="00FF1DB8"/>
    <w:rsid w:val="00FF2732"/>
    <w:rsid w:val="00FF378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1"/>
    <o:shapelayout v:ext="edit">
      <o:idmap v:ext="edit" data="1"/>
    </o:shapelayout>
  </w:shapeDefaults>
  <w:decimalSymbol w:val="."/>
  <w:listSeparator w:val=","/>
  <w15:docId w15:val="{AAC46838-355A-442F-9290-71C00E590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66"/>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6"/>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8"/>
    <w:lsdException w:name="Medium Grid 3 Accent 6" w:uiPriority="65"/>
    <w:lsdException w:name="Dark List Accent 6" w:uiPriority="66"/>
    <w:lsdException w:name="Colorful Shading Accent 6" w:uiPriority="71"/>
    <w:lsdException w:name="Colorful List Accent 6" w:uiPriority="72"/>
    <w:lsdException w:name="Colorful Grid Accent 6" w:uiPriority="69"/>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364E"/>
    <w:rPr>
      <w:sz w:val="24"/>
      <w:szCs w:val="24"/>
      <w:lang w:val="es-MX" w:eastAsia="es-MX"/>
    </w:rPr>
  </w:style>
  <w:style w:type="paragraph" w:styleId="Ttulo1">
    <w:name w:val="heading 1"/>
    <w:aliases w:val="Título 1_rrg,Car"/>
    <w:basedOn w:val="Normal"/>
    <w:next w:val="Normal"/>
    <w:link w:val="Ttulo1Car"/>
    <w:qFormat/>
    <w:rsid w:val="00C27A11"/>
    <w:pPr>
      <w:keepNext/>
      <w:overflowPunct w:val="0"/>
      <w:autoSpaceDE w:val="0"/>
      <w:autoSpaceDN w:val="0"/>
      <w:adjustRightInd w:val="0"/>
      <w:jc w:val="center"/>
      <w:textAlignment w:val="baseline"/>
      <w:outlineLvl w:val="0"/>
    </w:pPr>
    <w:rPr>
      <w:rFonts w:ascii="Arial" w:hAnsi="Arial"/>
      <w:b/>
      <w:sz w:val="20"/>
      <w:szCs w:val="20"/>
      <w:lang w:val="en-US" w:eastAsia="es-ES"/>
    </w:rPr>
  </w:style>
  <w:style w:type="paragraph" w:styleId="Ttulo2">
    <w:name w:val="heading 2"/>
    <w:basedOn w:val="Normal"/>
    <w:next w:val="Normal"/>
    <w:link w:val="Ttulo2Car"/>
    <w:qFormat/>
    <w:rsid w:val="00C27A11"/>
    <w:pPr>
      <w:keepNext/>
      <w:jc w:val="center"/>
      <w:outlineLvl w:val="1"/>
    </w:pPr>
    <w:rPr>
      <w:rFonts w:ascii="Arial" w:hAnsi="Arial"/>
      <w:b/>
      <w:sz w:val="22"/>
    </w:rPr>
  </w:style>
  <w:style w:type="paragraph" w:styleId="Ttulo3">
    <w:name w:val="heading 3"/>
    <w:basedOn w:val="Normal"/>
    <w:next w:val="Normal"/>
    <w:link w:val="Ttulo3Car"/>
    <w:qFormat/>
    <w:rsid w:val="00C27A11"/>
    <w:pPr>
      <w:keepNext/>
      <w:pBdr>
        <w:top w:val="single" w:sz="4" w:space="1" w:color="auto" w:shadow="1"/>
        <w:left w:val="single" w:sz="4" w:space="4" w:color="auto" w:shadow="1"/>
        <w:bottom w:val="single" w:sz="4" w:space="1" w:color="auto" w:shadow="1"/>
        <w:right w:val="single" w:sz="4" w:space="4" w:color="auto" w:shadow="1"/>
      </w:pBdr>
      <w:shd w:val="clear" w:color="auto" w:fill="E0E0E0"/>
      <w:tabs>
        <w:tab w:val="left" w:pos="900"/>
      </w:tabs>
      <w:jc w:val="center"/>
      <w:outlineLvl w:val="2"/>
    </w:pPr>
    <w:rPr>
      <w:rFonts w:ascii="Arial" w:hAnsi="Arial"/>
      <w:b/>
      <w:sz w:val="22"/>
    </w:rPr>
  </w:style>
  <w:style w:type="paragraph" w:styleId="Ttulo4">
    <w:name w:val="heading 4"/>
    <w:basedOn w:val="Normal"/>
    <w:next w:val="Normal"/>
    <w:link w:val="Ttulo4Car"/>
    <w:qFormat/>
    <w:rsid w:val="00C27A11"/>
    <w:pPr>
      <w:keepNext/>
      <w:jc w:val="right"/>
      <w:outlineLvl w:val="3"/>
    </w:pPr>
    <w:rPr>
      <w:rFonts w:ascii="Humnst777 BT" w:hAnsi="Humnst777 BT"/>
      <w:i/>
      <w:iCs/>
      <w:sz w:val="18"/>
    </w:rPr>
  </w:style>
  <w:style w:type="paragraph" w:styleId="Ttulo5">
    <w:name w:val="heading 5"/>
    <w:basedOn w:val="Normal"/>
    <w:next w:val="Normal"/>
    <w:link w:val="Ttulo5Car"/>
    <w:qFormat/>
    <w:rsid w:val="00C27A11"/>
    <w:pPr>
      <w:keepNext/>
      <w:widowControl w:val="0"/>
      <w:jc w:val="center"/>
      <w:outlineLvl w:val="4"/>
    </w:pPr>
    <w:rPr>
      <w:rFonts w:ascii="Arial" w:hAnsi="Arial"/>
      <w:b/>
      <w:sz w:val="28"/>
      <w:szCs w:val="20"/>
      <w:lang w:val="es-ES_tradnl" w:eastAsia="es-ES"/>
    </w:rPr>
  </w:style>
  <w:style w:type="paragraph" w:styleId="Ttulo6">
    <w:name w:val="heading 6"/>
    <w:basedOn w:val="Normal"/>
    <w:next w:val="Normal"/>
    <w:link w:val="Ttulo6Car"/>
    <w:qFormat/>
    <w:rsid w:val="00C27A11"/>
    <w:pPr>
      <w:keepNext/>
      <w:widowControl w:val="0"/>
      <w:numPr>
        <w:ilvl w:val="5"/>
      </w:numPr>
      <w:overflowPunct w:val="0"/>
      <w:autoSpaceDE w:val="0"/>
      <w:autoSpaceDN w:val="0"/>
      <w:adjustRightInd w:val="0"/>
      <w:jc w:val="center"/>
      <w:textAlignment w:val="baseline"/>
      <w:outlineLvl w:val="5"/>
    </w:pPr>
    <w:rPr>
      <w:rFonts w:ascii="Arial" w:hAnsi="Arial"/>
      <w:b/>
      <w:szCs w:val="20"/>
      <w:lang w:val="es-ES_tradnl" w:eastAsia="es-ES"/>
    </w:rPr>
  </w:style>
  <w:style w:type="paragraph" w:styleId="Ttulo7">
    <w:name w:val="heading 7"/>
    <w:basedOn w:val="Normal"/>
    <w:next w:val="Normal"/>
    <w:link w:val="Ttulo7Car"/>
    <w:qFormat/>
    <w:rsid w:val="00C27A11"/>
    <w:pPr>
      <w:keepNext/>
      <w:jc w:val="center"/>
      <w:outlineLvl w:val="6"/>
    </w:pPr>
    <w:rPr>
      <w:rFonts w:ascii="Arial" w:hAnsi="Arial" w:cs="Arial"/>
      <w:b/>
      <w:bCs/>
      <w:color w:val="0000FF"/>
      <w:sz w:val="16"/>
      <w:lang w:val="es-ES"/>
    </w:rPr>
  </w:style>
  <w:style w:type="paragraph" w:styleId="Ttulo8">
    <w:name w:val="heading 8"/>
    <w:basedOn w:val="Normal"/>
    <w:next w:val="Normal"/>
    <w:link w:val="Ttulo8Car"/>
    <w:qFormat/>
    <w:rsid w:val="00C27A11"/>
    <w:pPr>
      <w:keepNext/>
      <w:outlineLvl w:val="7"/>
    </w:pPr>
    <w:rPr>
      <w:rFonts w:ascii="Arial" w:hAnsi="Arial" w:cs="Arial"/>
      <w:b/>
      <w:sz w:val="22"/>
      <w:szCs w:val="22"/>
    </w:rPr>
  </w:style>
  <w:style w:type="paragraph" w:styleId="Ttulo9">
    <w:name w:val="heading 9"/>
    <w:basedOn w:val="Normal"/>
    <w:next w:val="Normal"/>
    <w:link w:val="Ttulo9Car"/>
    <w:qFormat/>
    <w:rsid w:val="00C27A11"/>
    <w:pPr>
      <w:keepNext/>
      <w:jc w:val="both"/>
      <w:outlineLvl w:val="8"/>
    </w:pPr>
    <w:rPr>
      <w:rFonts w:ascii="Arial" w:hAnsi="Arial" w:cs="Arial"/>
      <w:b/>
      <w:bCs/>
      <w:color w:val="000000"/>
      <w:sz w:val="12"/>
      <w:szCs w:val="1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Body Text Char"/>
    <w:basedOn w:val="Normal"/>
    <w:link w:val="TextoindependienteCar"/>
    <w:rsid w:val="00C27A11"/>
    <w:pPr>
      <w:tabs>
        <w:tab w:val="left" w:pos="900"/>
      </w:tabs>
      <w:jc w:val="both"/>
    </w:pPr>
    <w:rPr>
      <w:rFonts w:ascii="Arial" w:hAnsi="Arial" w:cs="Arial"/>
      <w:sz w:val="20"/>
      <w:szCs w:val="20"/>
    </w:rPr>
  </w:style>
  <w:style w:type="paragraph" w:styleId="Encabezado">
    <w:name w:val="header"/>
    <w:aliases w:val="logomai,h, Car,*Header,Encabezado1"/>
    <w:basedOn w:val="Normal"/>
    <w:link w:val="EncabezadoCar"/>
    <w:uiPriority w:val="99"/>
    <w:rsid w:val="00C27A11"/>
    <w:pPr>
      <w:tabs>
        <w:tab w:val="center" w:pos="4419"/>
        <w:tab w:val="right" w:pos="8838"/>
      </w:tabs>
    </w:pPr>
  </w:style>
  <w:style w:type="paragraph" w:styleId="Piedepgina">
    <w:name w:val="footer"/>
    <w:basedOn w:val="Normal"/>
    <w:link w:val="PiedepginaCar"/>
    <w:uiPriority w:val="99"/>
    <w:rsid w:val="00C27A11"/>
    <w:pPr>
      <w:tabs>
        <w:tab w:val="center" w:pos="4419"/>
        <w:tab w:val="right" w:pos="8838"/>
      </w:tabs>
    </w:pPr>
  </w:style>
  <w:style w:type="character" w:styleId="Nmerodepgina">
    <w:name w:val="page number"/>
    <w:basedOn w:val="Fuentedeprrafopredeter"/>
    <w:rsid w:val="00C27A11"/>
  </w:style>
  <w:style w:type="character" w:styleId="Hipervnculo">
    <w:name w:val="Hyperlink"/>
    <w:basedOn w:val="Fuentedeprrafopredeter"/>
    <w:rsid w:val="00C27A11"/>
    <w:rPr>
      <w:color w:val="0000FF"/>
      <w:u w:val="single"/>
    </w:rPr>
  </w:style>
  <w:style w:type="paragraph" w:styleId="Sangradetextonormal">
    <w:name w:val="Body Text Indent"/>
    <w:basedOn w:val="Normal"/>
    <w:link w:val="SangradetextonormalCar"/>
    <w:rsid w:val="00C27A11"/>
    <w:pPr>
      <w:ind w:left="720"/>
      <w:jc w:val="both"/>
    </w:pPr>
    <w:rPr>
      <w:rFonts w:ascii="Arial" w:hAnsi="Arial" w:cs="Arial"/>
      <w:sz w:val="20"/>
      <w:szCs w:val="20"/>
    </w:rPr>
  </w:style>
  <w:style w:type="paragraph" w:styleId="Sangra2detindependiente">
    <w:name w:val="Body Text Indent 2"/>
    <w:basedOn w:val="Normal"/>
    <w:link w:val="Sangra2detindependienteCar"/>
    <w:rsid w:val="00C27A11"/>
    <w:pPr>
      <w:ind w:left="720"/>
      <w:jc w:val="both"/>
    </w:pPr>
    <w:rPr>
      <w:rFonts w:ascii="Arial" w:hAnsi="Arial" w:cs="Arial"/>
      <w:b/>
      <w:bCs/>
      <w:sz w:val="20"/>
      <w:szCs w:val="20"/>
    </w:rPr>
  </w:style>
  <w:style w:type="paragraph" w:styleId="Textoindependiente3">
    <w:name w:val="Body Text 3"/>
    <w:basedOn w:val="Normal"/>
    <w:link w:val="Textoindependiente3Car"/>
    <w:rsid w:val="00C27A11"/>
    <w:pPr>
      <w:widowControl w:val="0"/>
      <w:jc w:val="both"/>
    </w:pPr>
    <w:rPr>
      <w:rFonts w:ascii="Arial" w:hAnsi="Arial"/>
      <w:b/>
      <w:sz w:val="20"/>
      <w:szCs w:val="20"/>
      <w:lang w:val="es-ES_tradnl" w:eastAsia="es-ES"/>
    </w:rPr>
  </w:style>
  <w:style w:type="paragraph" w:styleId="Textoindependiente2">
    <w:name w:val="Body Text 2"/>
    <w:basedOn w:val="Normal"/>
    <w:link w:val="Textoindependiente2Car"/>
    <w:rsid w:val="00C27A11"/>
    <w:pPr>
      <w:widowControl w:val="0"/>
      <w:jc w:val="both"/>
    </w:pPr>
    <w:rPr>
      <w:rFonts w:ascii="Arial" w:hAnsi="Arial"/>
      <w:sz w:val="20"/>
      <w:szCs w:val="20"/>
      <w:lang w:val="es-ES_tradnl" w:eastAsia="es-ES"/>
    </w:rPr>
  </w:style>
  <w:style w:type="paragraph" w:styleId="Listaconvietas3">
    <w:name w:val="List Bullet 3"/>
    <w:basedOn w:val="Normal"/>
    <w:autoRedefine/>
    <w:rsid w:val="00B475F9"/>
    <w:pPr>
      <w:numPr>
        <w:numId w:val="7"/>
      </w:numPr>
    </w:pPr>
    <w:rPr>
      <w:rFonts w:ascii="Arial" w:hAnsi="Arial" w:cs="Arial"/>
      <w:sz w:val="20"/>
      <w:szCs w:val="20"/>
      <w:lang w:eastAsia="es-ES"/>
    </w:rPr>
  </w:style>
  <w:style w:type="paragraph" w:customStyle="1" w:styleId="Textoindependiente31">
    <w:name w:val="Texto independiente 31"/>
    <w:basedOn w:val="Normal"/>
    <w:rsid w:val="00C27A11"/>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1">
    <w:name w:val="Texto independiente 21"/>
    <w:basedOn w:val="Normal"/>
    <w:rsid w:val="00C27A11"/>
    <w:pPr>
      <w:ind w:left="705"/>
      <w:jc w:val="both"/>
    </w:pPr>
    <w:rPr>
      <w:rFonts w:ascii="Lucida Sans Unicode" w:hAnsi="Lucida Sans Unicode"/>
      <w:sz w:val="20"/>
      <w:szCs w:val="20"/>
      <w:lang w:val="es-ES_tradnl" w:eastAsia="es-ES"/>
    </w:rPr>
  </w:style>
  <w:style w:type="paragraph" w:styleId="Sangra3detindependiente">
    <w:name w:val="Body Text Indent 3"/>
    <w:basedOn w:val="Normal"/>
    <w:link w:val="Sangra3detindependienteCar"/>
    <w:rsid w:val="00C27A11"/>
    <w:pPr>
      <w:overflowPunct w:val="0"/>
      <w:autoSpaceDE w:val="0"/>
      <w:autoSpaceDN w:val="0"/>
      <w:adjustRightInd w:val="0"/>
      <w:ind w:left="709"/>
      <w:jc w:val="both"/>
      <w:textAlignment w:val="baseline"/>
    </w:pPr>
    <w:rPr>
      <w:rFonts w:ascii="Arial" w:hAnsi="Arial"/>
      <w:sz w:val="22"/>
      <w:szCs w:val="20"/>
      <w:lang w:val="es-ES" w:eastAsia="es-ES"/>
    </w:rPr>
  </w:style>
  <w:style w:type="paragraph" w:styleId="Textodebloque">
    <w:name w:val="Block Text"/>
    <w:basedOn w:val="Normal"/>
    <w:rsid w:val="00C27A11"/>
    <w:pPr>
      <w:tabs>
        <w:tab w:val="left" w:pos="-284"/>
        <w:tab w:val="left" w:pos="9498"/>
      </w:tabs>
      <w:spacing w:before="80"/>
      <w:ind w:left="1134" w:right="51"/>
      <w:jc w:val="both"/>
    </w:pPr>
    <w:rPr>
      <w:rFonts w:ascii="Arial" w:eastAsia="MS Mincho" w:hAnsi="Arial"/>
      <w:sz w:val="22"/>
      <w:lang w:val="es-ES_tradnl" w:eastAsia="es-ES"/>
    </w:rPr>
  </w:style>
  <w:style w:type="paragraph" w:styleId="Puesto">
    <w:name w:val="Title"/>
    <w:basedOn w:val="Normal"/>
    <w:link w:val="PuestoCar"/>
    <w:qFormat/>
    <w:rsid w:val="00C27A11"/>
    <w:pPr>
      <w:jc w:val="center"/>
    </w:pPr>
    <w:rPr>
      <w:rFonts w:ascii="Arial" w:hAnsi="Arial" w:cs="Arial"/>
      <w:b/>
      <w:bCs/>
      <w:i/>
      <w:iCs/>
      <w:kern w:val="24"/>
      <w:sz w:val="28"/>
      <w:u w:val="single"/>
      <w:lang w:val="en-US" w:eastAsia="es-ES"/>
    </w:rPr>
  </w:style>
  <w:style w:type="paragraph" w:customStyle="1" w:styleId="font5">
    <w:name w:val="font5"/>
    <w:basedOn w:val="Normal"/>
    <w:rsid w:val="00C27A11"/>
    <w:pPr>
      <w:spacing w:before="100" w:beforeAutospacing="1" w:after="100" w:afterAutospacing="1"/>
    </w:pPr>
    <w:rPr>
      <w:rFonts w:ascii="Tahoma" w:eastAsia="Arial Unicode MS" w:hAnsi="Tahoma" w:cs="Tahoma"/>
      <w:b/>
      <w:bCs/>
      <w:color w:val="800080"/>
      <w:sz w:val="16"/>
      <w:szCs w:val="16"/>
      <w:lang w:val="es-ES" w:eastAsia="es-ES"/>
    </w:rPr>
  </w:style>
  <w:style w:type="paragraph" w:customStyle="1" w:styleId="font6">
    <w:name w:val="font6"/>
    <w:basedOn w:val="Normal"/>
    <w:rsid w:val="00C27A11"/>
    <w:pPr>
      <w:spacing w:before="100" w:beforeAutospacing="1" w:after="100" w:afterAutospacing="1"/>
    </w:pPr>
    <w:rPr>
      <w:rFonts w:ascii="Tahoma" w:eastAsia="Arial Unicode MS" w:hAnsi="Tahoma" w:cs="Tahoma"/>
      <w:color w:val="800080"/>
      <w:sz w:val="16"/>
      <w:szCs w:val="16"/>
      <w:lang w:val="es-ES" w:eastAsia="es-ES"/>
    </w:rPr>
  </w:style>
  <w:style w:type="paragraph" w:customStyle="1" w:styleId="xl24">
    <w:name w:val="xl24"/>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5">
    <w:name w:val="xl25"/>
    <w:basedOn w:val="Normal"/>
    <w:uiPriority w:val="99"/>
    <w:rsid w:val="00C27A11"/>
    <w:pPr>
      <w:shd w:val="clear" w:color="auto" w:fill="FFFFFF"/>
      <w:spacing w:before="100" w:beforeAutospacing="1" w:after="100" w:afterAutospacing="1"/>
    </w:pPr>
    <w:rPr>
      <w:rFonts w:ascii="Arial" w:eastAsia="Arial Unicode MS" w:hAnsi="Arial" w:cs="Arial"/>
      <w:color w:val="000000"/>
      <w:sz w:val="12"/>
      <w:szCs w:val="12"/>
      <w:lang w:val="es-ES" w:eastAsia="es-ES"/>
    </w:rPr>
  </w:style>
  <w:style w:type="paragraph" w:customStyle="1" w:styleId="xl26">
    <w:name w:val="xl26"/>
    <w:basedOn w:val="Normal"/>
    <w:rsid w:val="00C27A11"/>
    <w:pPr>
      <w:shd w:val="clear" w:color="auto" w:fill="FFFFFF"/>
      <w:spacing w:before="100" w:beforeAutospacing="1" w:after="100" w:afterAutospacing="1"/>
      <w:jc w:val="center"/>
    </w:pPr>
    <w:rPr>
      <w:rFonts w:ascii="Arial" w:eastAsia="Arial Unicode MS" w:hAnsi="Arial" w:cs="Arial"/>
      <w:color w:val="000000"/>
      <w:sz w:val="12"/>
      <w:szCs w:val="12"/>
      <w:lang w:val="es-ES" w:eastAsia="es-ES"/>
    </w:rPr>
  </w:style>
  <w:style w:type="paragraph" w:customStyle="1" w:styleId="xl27">
    <w:name w:val="xl27"/>
    <w:basedOn w:val="Normal"/>
    <w:rsid w:val="00C27A11"/>
    <w:pPr>
      <w:shd w:val="clear" w:color="auto" w:fill="FFFFFF"/>
      <w:spacing w:before="100" w:beforeAutospacing="1" w:after="100" w:afterAutospacing="1"/>
      <w:jc w:val="center"/>
    </w:pPr>
    <w:rPr>
      <w:rFonts w:ascii="Arial" w:eastAsia="Arial Unicode MS" w:hAnsi="Arial" w:cs="Arial"/>
      <w:b/>
      <w:bCs/>
      <w:color w:val="000000"/>
      <w:sz w:val="12"/>
      <w:szCs w:val="12"/>
      <w:lang w:val="es-ES" w:eastAsia="es-ES"/>
    </w:rPr>
  </w:style>
  <w:style w:type="paragraph" w:customStyle="1" w:styleId="xl28">
    <w:name w:val="xl28"/>
    <w:basedOn w:val="Normal"/>
    <w:rsid w:val="00C27A11"/>
    <w:pPr>
      <w:shd w:val="clear" w:color="auto" w:fill="FFFFFF"/>
      <w:spacing w:before="100" w:beforeAutospacing="1" w:after="100" w:afterAutospacing="1"/>
    </w:pPr>
    <w:rPr>
      <w:rFonts w:ascii="Arial" w:eastAsia="Arial Unicode MS" w:hAnsi="Arial" w:cs="Arial"/>
      <w:b/>
      <w:bCs/>
      <w:color w:val="000000"/>
      <w:sz w:val="12"/>
      <w:szCs w:val="12"/>
      <w:lang w:val="es-ES" w:eastAsia="es-ES"/>
    </w:rPr>
  </w:style>
  <w:style w:type="paragraph" w:customStyle="1" w:styleId="xl29">
    <w:name w:val="xl29"/>
    <w:basedOn w:val="Normal"/>
    <w:rsid w:val="00C27A11"/>
    <w:pPr>
      <w:pBdr>
        <w:top w:val="single" w:sz="8" w:space="0" w:color="auto"/>
      </w:pBdr>
      <w:shd w:val="clear" w:color="auto" w:fill="FFFFFF"/>
      <w:spacing w:before="100" w:beforeAutospacing="1" w:after="100" w:afterAutospacing="1"/>
      <w:jc w:val="both"/>
      <w:textAlignment w:val="center"/>
    </w:pPr>
    <w:rPr>
      <w:rFonts w:ascii="Arial" w:eastAsia="Arial Unicode MS" w:hAnsi="Arial" w:cs="Arial"/>
      <w:b/>
      <w:bCs/>
      <w:color w:val="000000"/>
      <w:sz w:val="12"/>
      <w:szCs w:val="12"/>
      <w:lang w:val="es-ES" w:eastAsia="es-ES"/>
    </w:rPr>
  </w:style>
  <w:style w:type="paragraph" w:customStyle="1" w:styleId="xl30">
    <w:name w:val="xl30"/>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1">
    <w:name w:val="xl31"/>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2">
    <w:name w:val="xl32"/>
    <w:basedOn w:val="Normal"/>
    <w:rsid w:val="00C27A11"/>
    <w:pPr>
      <w:pBdr>
        <w:top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3">
    <w:name w:val="xl33"/>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4">
    <w:name w:val="xl34"/>
    <w:basedOn w:val="Normal"/>
    <w:rsid w:val="00C27A11"/>
    <w:pP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5">
    <w:name w:val="xl35"/>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36">
    <w:name w:val="xl36"/>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37">
    <w:name w:val="xl37"/>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8">
    <w:name w:val="xl38"/>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39">
    <w:name w:val="xl39"/>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0">
    <w:name w:val="xl40"/>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1">
    <w:name w:val="xl41"/>
    <w:basedOn w:val="Normal"/>
    <w:rsid w:val="00C27A11"/>
    <w:pPr>
      <w:pBdr>
        <w:top w:val="single" w:sz="8"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2">
    <w:name w:val="xl42"/>
    <w:basedOn w:val="Normal"/>
    <w:rsid w:val="00C27A11"/>
    <w:pPr>
      <w:pBdr>
        <w:top w:val="single" w:sz="8"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3">
    <w:name w:val="xl43"/>
    <w:basedOn w:val="Normal"/>
    <w:rsid w:val="00C27A11"/>
    <w:pPr>
      <w:pBdr>
        <w:top w:val="single" w:sz="8"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4">
    <w:name w:val="xl44"/>
    <w:basedOn w:val="Normal"/>
    <w:rsid w:val="00C27A11"/>
    <w:pPr>
      <w:pBdr>
        <w:top w:val="single" w:sz="8"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5">
    <w:name w:val="xl45"/>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46">
    <w:name w:val="xl46"/>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color w:val="000000"/>
      <w:sz w:val="12"/>
      <w:szCs w:val="12"/>
      <w:lang w:val="es-ES" w:eastAsia="es-ES"/>
    </w:rPr>
  </w:style>
  <w:style w:type="paragraph" w:customStyle="1" w:styleId="xl47">
    <w:name w:val="xl47"/>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8">
    <w:name w:val="xl48"/>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49">
    <w:name w:val="xl49"/>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0">
    <w:name w:val="xl50"/>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1">
    <w:name w:val="xl51"/>
    <w:basedOn w:val="Normal"/>
    <w:rsid w:val="00C27A11"/>
    <w:pPr>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2">
    <w:name w:val="xl52"/>
    <w:basedOn w:val="Normal"/>
    <w:rsid w:val="00C27A11"/>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3">
    <w:name w:val="xl53"/>
    <w:basedOn w:val="Normal"/>
    <w:rsid w:val="00C27A11"/>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4">
    <w:name w:val="xl5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5">
    <w:name w:val="xl55"/>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textAlignment w:val="center"/>
    </w:pPr>
    <w:rPr>
      <w:rFonts w:ascii="Arial" w:eastAsia="Arial Unicode MS" w:hAnsi="Arial" w:cs="Arial"/>
      <w:color w:val="000000"/>
      <w:sz w:val="12"/>
      <w:szCs w:val="12"/>
      <w:lang w:val="es-ES" w:eastAsia="es-ES"/>
    </w:rPr>
  </w:style>
  <w:style w:type="paragraph" w:customStyle="1" w:styleId="xl56">
    <w:name w:val="xl56"/>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7">
    <w:name w:val="xl57"/>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58">
    <w:name w:val="xl58"/>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59">
    <w:name w:val="xl59"/>
    <w:basedOn w:val="Normal"/>
    <w:rsid w:val="00C27A11"/>
    <w:pPr>
      <w:pBdr>
        <w:top w:val="single" w:sz="4" w:space="0" w:color="auto"/>
        <w:left w:val="single" w:sz="4" w:space="0" w:color="auto"/>
        <w:bottom w:val="single" w:sz="8"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0">
    <w:name w:val="xl60"/>
    <w:basedOn w:val="Normal"/>
    <w:rsid w:val="00C27A11"/>
    <w:pPr>
      <w:pBdr>
        <w:top w:val="single" w:sz="4" w:space="0" w:color="auto"/>
        <w:left w:val="single" w:sz="4" w:space="0" w:color="auto"/>
        <w:bottom w:val="single" w:sz="8" w:space="0" w:color="auto"/>
        <w:right w:val="single" w:sz="8"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1">
    <w:name w:val="xl61"/>
    <w:basedOn w:val="Normal"/>
    <w:rsid w:val="00C27A11"/>
    <w:pPr>
      <w:pBdr>
        <w:top w:val="single" w:sz="4" w:space="0" w:color="auto"/>
        <w:left w:val="single" w:sz="8"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00"/>
      <w:sz w:val="12"/>
      <w:szCs w:val="12"/>
      <w:lang w:val="es-ES" w:eastAsia="es-ES"/>
    </w:rPr>
  </w:style>
  <w:style w:type="paragraph" w:customStyle="1" w:styleId="xl62">
    <w:name w:val="xl62"/>
    <w:basedOn w:val="Normal"/>
    <w:rsid w:val="00C27A11"/>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color w:val="000000"/>
      <w:sz w:val="12"/>
      <w:szCs w:val="12"/>
      <w:lang w:val="es-ES" w:eastAsia="es-ES"/>
    </w:rPr>
  </w:style>
  <w:style w:type="paragraph" w:customStyle="1" w:styleId="xl63">
    <w:name w:val="xl63"/>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Arial" w:eastAsia="Arial Unicode MS" w:hAnsi="Arial" w:cs="Arial"/>
      <w:b/>
      <w:bCs/>
      <w:color w:val="0000FF"/>
      <w:sz w:val="12"/>
      <w:szCs w:val="12"/>
      <w:lang w:val="es-ES" w:eastAsia="es-ES"/>
    </w:rPr>
  </w:style>
  <w:style w:type="paragraph" w:customStyle="1" w:styleId="xl64">
    <w:name w:val="xl64"/>
    <w:basedOn w:val="Normal"/>
    <w:rsid w:val="00C27A11"/>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Arial" w:eastAsia="Arial Unicode MS" w:hAnsi="Arial" w:cs="Arial"/>
      <w:b/>
      <w:bCs/>
      <w:color w:val="0000FF"/>
      <w:sz w:val="12"/>
      <w:szCs w:val="12"/>
      <w:lang w:val="es-ES" w:eastAsia="es-ES"/>
    </w:rPr>
  </w:style>
  <w:style w:type="paragraph" w:styleId="Listaconvietas2">
    <w:name w:val="List Bullet 2"/>
    <w:basedOn w:val="Normal"/>
    <w:autoRedefine/>
    <w:rsid w:val="005D49A7"/>
    <w:pPr>
      <w:ind w:left="643"/>
    </w:pPr>
    <w:rPr>
      <w:rFonts w:ascii="Arial" w:hAnsi="Arial" w:cs="Arial"/>
      <w:b/>
      <w:sz w:val="22"/>
      <w:szCs w:val="22"/>
      <w:u w:val="single"/>
      <w:lang w:eastAsia="es-ES"/>
    </w:rPr>
  </w:style>
  <w:style w:type="paragraph" w:customStyle="1" w:styleId="Sangra2detindependiente1">
    <w:name w:val="Sangría 2 de t. independiente1"/>
    <w:basedOn w:val="Normal"/>
    <w:rsid w:val="00C27A11"/>
    <w:pPr>
      <w:widowControl w:val="0"/>
      <w:ind w:left="567"/>
      <w:jc w:val="both"/>
    </w:pPr>
    <w:rPr>
      <w:rFonts w:ascii="Arial" w:hAnsi="Arial"/>
      <w:sz w:val="22"/>
      <w:lang w:val="es-ES_tradnl"/>
    </w:rPr>
  </w:style>
  <w:style w:type="paragraph" w:customStyle="1" w:styleId="GREEN4">
    <w:name w:val="GREEN4"/>
    <w:basedOn w:val="Normal"/>
    <w:rsid w:val="00C27A11"/>
    <w:pPr>
      <w:jc w:val="both"/>
    </w:pPr>
    <w:rPr>
      <w:rFonts w:ascii="CG Times (W1)" w:hAnsi="CG Times (W1)"/>
      <w:sz w:val="20"/>
      <w:szCs w:val="20"/>
      <w:lang w:val="es-ES_tradnl" w:eastAsia="es-ES"/>
    </w:rPr>
  </w:style>
  <w:style w:type="paragraph" w:customStyle="1" w:styleId="BodyText21">
    <w:name w:val="Body Text 21"/>
    <w:basedOn w:val="Normal"/>
    <w:rsid w:val="00C27A11"/>
    <w:pPr>
      <w:widowControl w:val="0"/>
      <w:jc w:val="center"/>
    </w:pPr>
    <w:rPr>
      <w:rFonts w:ascii="CG Omega (W1)" w:hAnsi="CG Omega (W1)"/>
      <w:b/>
      <w:sz w:val="20"/>
      <w:szCs w:val="20"/>
      <w:lang w:val="es-ES_tradnl" w:eastAsia="es-ES"/>
    </w:rPr>
  </w:style>
  <w:style w:type="character" w:styleId="Hipervnculovisitado">
    <w:name w:val="FollowedHyperlink"/>
    <w:basedOn w:val="Fuentedeprrafopredeter"/>
    <w:uiPriority w:val="99"/>
    <w:rsid w:val="00C27A11"/>
    <w:rPr>
      <w:color w:val="800080"/>
      <w:u w:val="single"/>
    </w:rPr>
  </w:style>
  <w:style w:type="paragraph" w:customStyle="1" w:styleId="Cuerpodetexto">
    <w:name w:val="Cuerpo de texto"/>
    <w:basedOn w:val="Normal"/>
    <w:rsid w:val="00C27A11"/>
    <w:pPr>
      <w:suppressAutoHyphens/>
      <w:jc w:val="both"/>
    </w:pPr>
    <w:rPr>
      <w:noProof/>
      <w:sz w:val="20"/>
      <w:szCs w:val="20"/>
      <w:lang w:val="es-ES" w:eastAsia="es-ES"/>
    </w:rPr>
  </w:style>
  <w:style w:type="paragraph" w:customStyle="1" w:styleId="Nivel1">
    <w:name w:val="Nivel 1"/>
    <w:basedOn w:val="Normal"/>
    <w:rsid w:val="00C27A11"/>
    <w:pPr>
      <w:tabs>
        <w:tab w:val="left" w:pos="144"/>
        <w:tab w:val="left" w:pos="864"/>
        <w:tab w:val="left" w:pos="17280"/>
      </w:tabs>
      <w:spacing w:before="80" w:after="80"/>
      <w:ind w:left="576" w:right="432" w:hanging="72"/>
    </w:pPr>
    <w:rPr>
      <w:rFonts w:ascii="Arial Narrow" w:hAnsi="Arial Narrow"/>
      <w:b/>
      <w:sz w:val="22"/>
      <w:szCs w:val="20"/>
      <w:lang w:eastAsia="es-ES"/>
    </w:rPr>
  </w:style>
  <w:style w:type="paragraph" w:styleId="Textodeglobo">
    <w:name w:val="Balloon Text"/>
    <w:basedOn w:val="Normal"/>
    <w:link w:val="TextodegloboCar"/>
    <w:rsid w:val="00C27A11"/>
    <w:rPr>
      <w:rFonts w:ascii="Tahoma" w:hAnsi="Tahoma" w:cs="Tahoma"/>
      <w:sz w:val="16"/>
      <w:szCs w:val="16"/>
    </w:rPr>
  </w:style>
  <w:style w:type="paragraph" w:customStyle="1" w:styleId="xl80">
    <w:name w:val="xl80"/>
    <w:basedOn w:val="Normal"/>
    <w:rsid w:val="00C27A11"/>
    <w:pPr>
      <w:pBdr>
        <w:left w:val="single" w:sz="8" w:space="0" w:color="auto"/>
        <w:bottom w:val="single" w:sz="4" w:space="0" w:color="auto"/>
        <w:right w:val="single" w:sz="8" w:space="0" w:color="auto"/>
      </w:pBdr>
      <w:spacing w:before="100" w:beforeAutospacing="1" w:after="100" w:afterAutospacing="1"/>
      <w:textAlignment w:val="top"/>
    </w:pPr>
    <w:rPr>
      <w:rFonts w:ascii="Arial" w:hAnsi="Arial" w:cs="Arial"/>
      <w:sz w:val="18"/>
      <w:szCs w:val="18"/>
      <w:lang w:val="es-ES" w:eastAsia="es-ES"/>
    </w:rPr>
  </w:style>
  <w:style w:type="character" w:styleId="Textoennegrita">
    <w:name w:val="Strong"/>
    <w:basedOn w:val="Fuentedeprrafopredeter"/>
    <w:qFormat/>
    <w:rsid w:val="00C27A11"/>
    <w:rPr>
      <w:b/>
      <w:bCs/>
    </w:rPr>
  </w:style>
  <w:style w:type="paragraph" w:customStyle="1" w:styleId="PreformattedText">
    <w:name w:val="Preformatted Text"/>
    <w:basedOn w:val="Normal"/>
    <w:rsid w:val="00C27A11"/>
    <w:pPr>
      <w:suppressAutoHyphens/>
    </w:pPr>
    <w:rPr>
      <w:rFonts w:ascii="Courier New" w:eastAsia="Courier New" w:hAnsi="Courier New" w:cs="Courier New"/>
      <w:sz w:val="20"/>
      <w:szCs w:val="20"/>
      <w:lang w:val="es-ES" w:eastAsia="ar-SA"/>
    </w:rPr>
  </w:style>
  <w:style w:type="paragraph" w:styleId="Subttulo">
    <w:name w:val="Subtitle"/>
    <w:basedOn w:val="Normal"/>
    <w:link w:val="SubttuloCar"/>
    <w:qFormat/>
    <w:rsid w:val="00C27A11"/>
    <w:pPr>
      <w:jc w:val="right"/>
    </w:pPr>
    <w:rPr>
      <w:rFonts w:ascii="Arial" w:hAnsi="Arial" w:cs="Arial"/>
      <w:b/>
      <w:bCs/>
      <w:sz w:val="20"/>
      <w:lang w:val="es-ES" w:eastAsia="es-ES"/>
    </w:rPr>
  </w:style>
  <w:style w:type="paragraph" w:customStyle="1" w:styleId="Sangra3detindependiente1">
    <w:name w:val="Sangría 3 de t. independiente1"/>
    <w:basedOn w:val="Normal"/>
    <w:rsid w:val="00C27A11"/>
    <w:pPr>
      <w:overflowPunct w:val="0"/>
      <w:autoSpaceDE w:val="0"/>
      <w:autoSpaceDN w:val="0"/>
      <w:adjustRightInd w:val="0"/>
      <w:ind w:left="709"/>
      <w:jc w:val="both"/>
      <w:textAlignment w:val="baseline"/>
    </w:pPr>
    <w:rPr>
      <w:rFonts w:ascii="Arial" w:hAnsi="Arial"/>
      <w:sz w:val="20"/>
      <w:szCs w:val="20"/>
      <w:lang w:val="es-ES" w:eastAsia="es-ES"/>
    </w:rPr>
  </w:style>
  <w:style w:type="table" w:styleId="Tablaconcuadrcula">
    <w:name w:val="Table Grid"/>
    <w:basedOn w:val="Tablanormal"/>
    <w:rsid w:val="005B22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r1CarCarCarCarCarCar">
    <w:name w:val="Car1 Car Car Car Car Car Car"/>
    <w:basedOn w:val="Normal"/>
    <w:rsid w:val="0051649F"/>
    <w:pPr>
      <w:spacing w:after="160" w:line="240" w:lineRule="exact"/>
    </w:pPr>
    <w:rPr>
      <w:rFonts w:ascii="Verdana" w:hAnsi="Verdana"/>
      <w:sz w:val="20"/>
      <w:szCs w:val="20"/>
      <w:lang w:val="en-US" w:eastAsia="en-US"/>
    </w:rPr>
  </w:style>
  <w:style w:type="paragraph" w:customStyle="1" w:styleId="Car1CarCarCarCarCarCar1">
    <w:name w:val="Car1 Car Car Car Car Car Car1"/>
    <w:basedOn w:val="Normal"/>
    <w:rsid w:val="00D802F7"/>
    <w:pPr>
      <w:spacing w:after="160" w:line="240" w:lineRule="exact"/>
    </w:pPr>
    <w:rPr>
      <w:rFonts w:ascii="Verdana" w:hAnsi="Verdana" w:cs="Verdana"/>
      <w:sz w:val="20"/>
      <w:szCs w:val="20"/>
      <w:lang w:val="en-US" w:eastAsia="en-US"/>
    </w:rPr>
  </w:style>
  <w:style w:type="paragraph" w:styleId="Prrafodelista">
    <w:name w:val="List Paragraph"/>
    <w:aliases w:val="Listas,lp1,Colorful List - Accent 11,List Paragraph11,Bullet List,FooterText,numbered,Paragraphe de liste1,Bulletr List Paragraph,列出段落,列出段落1"/>
    <w:basedOn w:val="Normal"/>
    <w:link w:val="PrrafodelistaCar"/>
    <w:uiPriority w:val="34"/>
    <w:qFormat/>
    <w:rsid w:val="00D545FE"/>
    <w:pPr>
      <w:ind w:left="708"/>
    </w:pPr>
  </w:style>
  <w:style w:type="paragraph" w:styleId="Lista2">
    <w:name w:val="List 2"/>
    <w:basedOn w:val="Normal"/>
    <w:rsid w:val="005D49A7"/>
    <w:pPr>
      <w:ind w:left="566" w:hanging="283"/>
    </w:pPr>
  </w:style>
  <w:style w:type="paragraph" w:customStyle="1" w:styleId="ANOTACION">
    <w:name w:val="ANOTACION"/>
    <w:basedOn w:val="Normal"/>
    <w:rsid w:val="001D1AA7"/>
    <w:pPr>
      <w:autoSpaceDE w:val="0"/>
      <w:autoSpaceDN w:val="0"/>
      <w:spacing w:after="101" w:line="216" w:lineRule="atLeast"/>
      <w:jc w:val="center"/>
    </w:pPr>
    <w:rPr>
      <w:rFonts w:ascii="Arial" w:hAnsi="Arial"/>
      <w:b/>
      <w:sz w:val="18"/>
      <w:szCs w:val="20"/>
      <w:lang w:val="es-ES_tradnl" w:eastAsia="es-ES"/>
    </w:rPr>
  </w:style>
  <w:style w:type="paragraph" w:customStyle="1" w:styleId="Texto">
    <w:name w:val="Texto"/>
    <w:basedOn w:val="Normal"/>
    <w:rsid w:val="000224C1"/>
    <w:pPr>
      <w:spacing w:after="101" w:line="216" w:lineRule="exact"/>
      <w:ind w:firstLine="288"/>
      <w:jc w:val="both"/>
    </w:pPr>
    <w:rPr>
      <w:rFonts w:ascii="Arial" w:hAnsi="Arial" w:cs="Arial"/>
      <w:sz w:val="18"/>
      <w:szCs w:val="20"/>
      <w:lang w:val="es-ES"/>
    </w:rPr>
  </w:style>
  <w:style w:type="paragraph" w:customStyle="1" w:styleId="Textoindependiente22">
    <w:name w:val="Texto independiente 22"/>
    <w:basedOn w:val="Normal"/>
    <w:rsid w:val="00CB4E3E"/>
    <w:pPr>
      <w:ind w:left="705"/>
      <w:jc w:val="both"/>
    </w:pPr>
    <w:rPr>
      <w:rFonts w:ascii="Lucida Sans Unicode" w:hAnsi="Lucida Sans Unicode"/>
      <w:sz w:val="20"/>
      <w:szCs w:val="20"/>
      <w:lang w:val="es-ES_tradnl" w:eastAsia="es-ES"/>
    </w:rPr>
  </w:style>
  <w:style w:type="paragraph" w:customStyle="1" w:styleId="bodytext2">
    <w:name w:val="bodytext2"/>
    <w:basedOn w:val="Normal"/>
    <w:rsid w:val="00F13874"/>
    <w:pPr>
      <w:jc w:val="both"/>
    </w:pPr>
    <w:rPr>
      <w:rFonts w:ascii="Arial" w:hAnsi="Arial" w:cs="Arial"/>
      <w:b/>
      <w:bCs/>
      <w:sz w:val="20"/>
      <w:szCs w:val="20"/>
      <w:u w:val="single"/>
      <w:lang w:val="es-ES" w:eastAsia="es-ES"/>
    </w:rPr>
  </w:style>
  <w:style w:type="paragraph" w:customStyle="1" w:styleId="Textoindependiente23">
    <w:name w:val="Texto independiente 23"/>
    <w:basedOn w:val="Normal"/>
    <w:rsid w:val="00B475F9"/>
    <w:pPr>
      <w:overflowPunct w:val="0"/>
      <w:autoSpaceDE w:val="0"/>
      <w:autoSpaceDN w:val="0"/>
      <w:adjustRightInd w:val="0"/>
      <w:ind w:right="248"/>
      <w:textAlignment w:val="baseline"/>
    </w:pPr>
    <w:rPr>
      <w:rFonts w:ascii="Verdana" w:hAnsi="Verdana"/>
      <w:sz w:val="22"/>
      <w:szCs w:val="20"/>
      <w:lang w:val="es-ES" w:eastAsia="es-ES"/>
    </w:rPr>
  </w:style>
  <w:style w:type="paragraph" w:customStyle="1" w:styleId="ROMANOS">
    <w:name w:val="ROMANOS"/>
    <w:basedOn w:val="Normal"/>
    <w:rsid w:val="00B475F9"/>
    <w:pPr>
      <w:tabs>
        <w:tab w:val="left" w:pos="720"/>
      </w:tabs>
      <w:spacing w:after="101" w:line="216" w:lineRule="exact"/>
      <w:ind w:left="720" w:hanging="432"/>
      <w:jc w:val="both"/>
    </w:pPr>
    <w:rPr>
      <w:rFonts w:ascii="Arial" w:hAnsi="Arial" w:cs="Arial"/>
      <w:sz w:val="18"/>
      <w:szCs w:val="18"/>
      <w:lang w:val="es-ES" w:eastAsia="es-ES"/>
    </w:rPr>
  </w:style>
  <w:style w:type="paragraph" w:customStyle="1" w:styleId="INCISO">
    <w:name w:val="INCISO"/>
    <w:basedOn w:val="Normal"/>
    <w:rsid w:val="00B475F9"/>
    <w:pPr>
      <w:spacing w:after="101" w:line="216" w:lineRule="exact"/>
      <w:ind w:left="1080" w:hanging="360"/>
      <w:jc w:val="both"/>
    </w:pPr>
    <w:rPr>
      <w:rFonts w:ascii="Arial" w:hAnsi="Arial" w:cs="Arial"/>
      <w:sz w:val="18"/>
      <w:szCs w:val="18"/>
      <w:lang w:val="es-ES" w:eastAsia="es-ES"/>
    </w:rPr>
  </w:style>
  <w:style w:type="paragraph" w:customStyle="1" w:styleId="Car1CarCarCarCarCarCar11">
    <w:name w:val="Car1 Car Car Car Car Car Car11"/>
    <w:basedOn w:val="Normal"/>
    <w:rsid w:val="00857247"/>
    <w:pPr>
      <w:spacing w:after="160" w:line="240" w:lineRule="exact"/>
    </w:pPr>
    <w:rPr>
      <w:rFonts w:ascii="Verdana" w:hAnsi="Verdana"/>
      <w:sz w:val="20"/>
      <w:szCs w:val="20"/>
      <w:lang w:val="en-US" w:eastAsia="en-US"/>
    </w:rPr>
  </w:style>
  <w:style w:type="character" w:customStyle="1" w:styleId="TextoindependienteCar">
    <w:name w:val="Texto independiente Car"/>
    <w:aliases w:val="Body Text Char Car"/>
    <w:basedOn w:val="Fuentedeprrafopredeter"/>
    <w:link w:val="Textoindependiente"/>
    <w:rsid w:val="00A85E00"/>
    <w:rPr>
      <w:rFonts w:ascii="Arial" w:hAnsi="Arial" w:cs="Arial"/>
      <w:lang w:val="es-MX" w:eastAsia="es-MX"/>
    </w:rPr>
  </w:style>
  <w:style w:type="character" w:customStyle="1" w:styleId="SangradetextonormalCar">
    <w:name w:val="Sangría de texto normal Car"/>
    <w:basedOn w:val="Fuentedeprrafopredeter"/>
    <w:link w:val="Sangradetextonormal"/>
    <w:rsid w:val="00943EE1"/>
    <w:rPr>
      <w:rFonts w:ascii="Arial" w:hAnsi="Arial" w:cs="Arial"/>
      <w:lang w:val="es-MX" w:eastAsia="es-MX"/>
    </w:rPr>
  </w:style>
  <w:style w:type="character" w:customStyle="1" w:styleId="Ttulo2Car">
    <w:name w:val="Título 2 Car"/>
    <w:basedOn w:val="Fuentedeprrafopredeter"/>
    <w:link w:val="Ttulo2"/>
    <w:rsid w:val="00736C0B"/>
    <w:rPr>
      <w:rFonts w:ascii="Arial" w:hAnsi="Arial"/>
      <w:b/>
      <w:sz w:val="22"/>
      <w:szCs w:val="24"/>
      <w:lang w:val="es-MX" w:eastAsia="es-MX"/>
    </w:rPr>
  </w:style>
  <w:style w:type="character" w:customStyle="1" w:styleId="Textoindependiente3Car">
    <w:name w:val="Texto independiente 3 Car"/>
    <w:basedOn w:val="Fuentedeprrafopredeter"/>
    <w:link w:val="Textoindependiente3"/>
    <w:rsid w:val="00736C0B"/>
    <w:rPr>
      <w:rFonts w:ascii="Arial" w:hAnsi="Arial"/>
      <w:b/>
      <w:lang w:val="es-ES_tradnl"/>
    </w:rPr>
  </w:style>
  <w:style w:type="character" w:customStyle="1" w:styleId="swmdesc">
    <w:name w:val="swm_desc"/>
    <w:basedOn w:val="Fuentedeprrafopredeter"/>
    <w:rsid w:val="006F30B5"/>
  </w:style>
  <w:style w:type="paragraph" w:customStyle="1" w:styleId="Sangra2detindependiente2">
    <w:name w:val="Sangría 2 de t. independiente2"/>
    <w:basedOn w:val="Normal"/>
    <w:rsid w:val="002E5E49"/>
    <w:pPr>
      <w:tabs>
        <w:tab w:val="left" w:pos="1571"/>
      </w:tabs>
      <w:overflowPunct w:val="0"/>
      <w:autoSpaceDE w:val="0"/>
      <w:autoSpaceDN w:val="0"/>
      <w:adjustRightInd w:val="0"/>
      <w:ind w:left="1080" w:hanging="938"/>
      <w:jc w:val="both"/>
      <w:textAlignment w:val="baseline"/>
    </w:pPr>
    <w:rPr>
      <w:rFonts w:ascii="Arial" w:hAnsi="Arial"/>
      <w:sz w:val="20"/>
      <w:szCs w:val="20"/>
      <w:lang w:val="es-ES" w:eastAsia="es-ES"/>
    </w:rPr>
  </w:style>
  <w:style w:type="character" w:customStyle="1" w:styleId="PuestoCar">
    <w:name w:val="Puesto Car"/>
    <w:basedOn w:val="Fuentedeprrafopredeter"/>
    <w:link w:val="Puesto"/>
    <w:rsid w:val="004C0FBB"/>
    <w:rPr>
      <w:rFonts w:ascii="Arial" w:hAnsi="Arial" w:cs="Arial"/>
      <w:b/>
      <w:bCs/>
      <w:i/>
      <w:iCs/>
      <w:kern w:val="24"/>
      <w:sz w:val="28"/>
      <w:szCs w:val="24"/>
      <w:u w:val="single"/>
      <w:lang w:val="en-US"/>
    </w:rPr>
  </w:style>
  <w:style w:type="paragraph" w:customStyle="1" w:styleId="Car1CarCarCarCarCarCar10">
    <w:name w:val="Car1 Car Car Car Car Car Car10"/>
    <w:basedOn w:val="Normal"/>
    <w:rsid w:val="00631922"/>
    <w:pPr>
      <w:spacing w:after="160" w:line="240" w:lineRule="exact"/>
    </w:pPr>
    <w:rPr>
      <w:rFonts w:ascii="Verdana" w:hAnsi="Verdana"/>
      <w:sz w:val="20"/>
      <w:szCs w:val="20"/>
      <w:lang w:val="en-US" w:eastAsia="en-US"/>
    </w:rPr>
  </w:style>
  <w:style w:type="paragraph" w:styleId="Mapadeldocumento">
    <w:name w:val="Document Map"/>
    <w:basedOn w:val="Normal"/>
    <w:link w:val="MapadeldocumentoCar"/>
    <w:rsid w:val="006F366F"/>
    <w:pPr>
      <w:shd w:val="clear" w:color="auto" w:fill="000080"/>
    </w:pPr>
    <w:rPr>
      <w:rFonts w:ascii="Tahoma" w:hAnsi="Tahoma"/>
      <w:sz w:val="20"/>
      <w:szCs w:val="20"/>
      <w:lang w:val="es-ES" w:eastAsia="es-ES"/>
    </w:rPr>
  </w:style>
  <w:style w:type="character" w:customStyle="1" w:styleId="MapadeldocumentoCar">
    <w:name w:val="Mapa del documento Car"/>
    <w:basedOn w:val="Fuentedeprrafopredeter"/>
    <w:link w:val="Mapadeldocumento"/>
    <w:rsid w:val="006F366F"/>
    <w:rPr>
      <w:rFonts w:ascii="Tahoma" w:hAnsi="Tahoma"/>
      <w:shd w:val="clear" w:color="auto" w:fill="000080"/>
    </w:rPr>
  </w:style>
  <w:style w:type="character" w:styleId="Refdecomentario">
    <w:name w:val="annotation reference"/>
    <w:basedOn w:val="Fuentedeprrafopredeter"/>
    <w:uiPriority w:val="99"/>
    <w:rsid w:val="006F366F"/>
    <w:rPr>
      <w:sz w:val="16"/>
    </w:rPr>
  </w:style>
  <w:style w:type="paragraph" w:styleId="Textocomentario">
    <w:name w:val="annotation text"/>
    <w:basedOn w:val="Normal"/>
    <w:link w:val="TextocomentarioCar"/>
    <w:uiPriority w:val="99"/>
    <w:rsid w:val="006F366F"/>
    <w:rPr>
      <w:sz w:val="20"/>
      <w:szCs w:val="20"/>
      <w:lang w:val="es-ES" w:eastAsia="es-ES"/>
    </w:rPr>
  </w:style>
  <w:style w:type="character" w:customStyle="1" w:styleId="TextocomentarioCar">
    <w:name w:val="Texto comentario Car"/>
    <w:basedOn w:val="Fuentedeprrafopredeter"/>
    <w:link w:val="Textocomentario"/>
    <w:uiPriority w:val="99"/>
    <w:rsid w:val="006F366F"/>
  </w:style>
  <w:style w:type="paragraph" w:customStyle="1" w:styleId="NormaleRient1">
    <w:name w:val="NormaleRient_1"/>
    <w:rsid w:val="006F366F"/>
    <w:pPr>
      <w:tabs>
        <w:tab w:val="left" w:pos="144"/>
        <w:tab w:val="left" w:pos="288"/>
        <w:tab w:val="left" w:pos="432"/>
        <w:tab w:val="left" w:pos="8505"/>
        <w:tab w:val="left" w:pos="10368"/>
      </w:tabs>
      <w:spacing w:line="240" w:lineRule="atLeast"/>
      <w:ind w:left="284"/>
      <w:jc w:val="both"/>
    </w:pPr>
    <w:rPr>
      <w:sz w:val="22"/>
      <w:lang w:val="es-ES_tradnl"/>
    </w:rPr>
  </w:style>
  <w:style w:type="paragraph" w:customStyle="1" w:styleId="NormaleRient2">
    <w:name w:val="NormaleRient_2"/>
    <w:basedOn w:val="Normal"/>
    <w:rsid w:val="006F366F"/>
    <w:pPr>
      <w:ind w:left="510"/>
    </w:pPr>
    <w:rPr>
      <w:sz w:val="22"/>
      <w:szCs w:val="20"/>
      <w:lang w:val="it-IT" w:eastAsia="es-ES"/>
    </w:rPr>
  </w:style>
  <w:style w:type="paragraph" w:customStyle="1" w:styleId="Textoindependiente24">
    <w:name w:val="Texto independiente 24"/>
    <w:basedOn w:val="Normal"/>
    <w:rsid w:val="006F366F"/>
    <w:pPr>
      <w:widowControl w:val="0"/>
    </w:pPr>
    <w:rPr>
      <w:rFonts w:ascii="Courier New" w:hAnsi="Courier New"/>
      <w:sz w:val="22"/>
      <w:szCs w:val="20"/>
      <w:lang w:val="es-ES_tradnl" w:eastAsia="es-ES"/>
    </w:rPr>
  </w:style>
  <w:style w:type="paragraph" w:customStyle="1" w:styleId="DefaultText">
    <w:name w:val="Default Text"/>
    <w:basedOn w:val="Normal"/>
    <w:rsid w:val="006F366F"/>
    <w:pPr>
      <w:overflowPunct w:val="0"/>
      <w:autoSpaceDE w:val="0"/>
      <w:autoSpaceDN w:val="0"/>
      <w:adjustRightInd w:val="0"/>
      <w:textAlignment w:val="baseline"/>
    </w:pPr>
    <w:rPr>
      <w:szCs w:val="20"/>
      <w:lang w:val="en-US" w:eastAsia="es-ES"/>
    </w:rPr>
  </w:style>
  <w:style w:type="paragraph" w:styleId="NormalWeb">
    <w:name w:val="Normal (Web)"/>
    <w:basedOn w:val="Normal"/>
    <w:uiPriority w:val="99"/>
    <w:rsid w:val="006F366F"/>
    <w:pPr>
      <w:spacing w:before="100" w:beforeAutospacing="1" w:after="100" w:afterAutospacing="1"/>
    </w:pPr>
    <w:rPr>
      <w:rFonts w:ascii="Arial Unicode MS" w:eastAsia="Arial Unicode MS" w:hAnsi="Arial Unicode MS" w:cs="Arial Unicode MS"/>
      <w:lang w:val="es-ES" w:eastAsia="es-ES"/>
    </w:rPr>
  </w:style>
  <w:style w:type="paragraph" w:customStyle="1" w:styleId="gs">
    <w:name w:val="ügs"/>
    <w:basedOn w:val="Normal"/>
    <w:rsid w:val="006F366F"/>
    <w:pPr>
      <w:spacing w:after="120"/>
    </w:pPr>
    <w:rPr>
      <w:rFonts w:ascii="Helvetica" w:hAnsi="Helvetica"/>
      <w:b/>
      <w:sz w:val="20"/>
      <w:szCs w:val="20"/>
      <w:lang w:val="es-ES_tradnl" w:eastAsia="es-ES"/>
    </w:rPr>
  </w:style>
  <w:style w:type="character" w:customStyle="1" w:styleId="EncabezadoCar">
    <w:name w:val="Encabezado Car"/>
    <w:aliases w:val="logomai Car,h Car, Car Car,*Header Car,Encabezado1 Car"/>
    <w:basedOn w:val="Fuentedeprrafopredeter"/>
    <w:link w:val="Encabezado"/>
    <w:uiPriority w:val="99"/>
    <w:rsid w:val="006F366F"/>
    <w:rPr>
      <w:sz w:val="24"/>
      <w:szCs w:val="24"/>
      <w:lang w:val="es-MX" w:eastAsia="es-MX"/>
    </w:rPr>
  </w:style>
  <w:style w:type="character" w:customStyle="1" w:styleId="Textoindependiente2Car">
    <w:name w:val="Texto independiente 2 Car"/>
    <w:basedOn w:val="Fuentedeprrafopredeter"/>
    <w:link w:val="Textoindependiente2"/>
    <w:rsid w:val="006F366F"/>
    <w:rPr>
      <w:rFonts w:ascii="Arial" w:hAnsi="Arial"/>
      <w:lang w:val="es-ES_tradnl"/>
    </w:rPr>
  </w:style>
  <w:style w:type="paragraph" w:customStyle="1" w:styleId="des">
    <w:name w:val="des"/>
    <w:basedOn w:val="Normal"/>
    <w:rsid w:val="006F366F"/>
    <w:pPr>
      <w:spacing w:before="150" w:line="240" w:lineRule="atLeast"/>
    </w:pPr>
    <w:rPr>
      <w:rFonts w:ascii="Verdana" w:hAnsi="Verdana"/>
      <w:color w:val="666666"/>
      <w:sz w:val="17"/>
      <w:szCs w:val="17"/>
      <w:lang w:val="en-US" w:eastAsia="en-US"/>
    </w:rPr>
  </w:style>
  <w:style w:type="paragraph" w:styleId="Textonotaalfinal">
    <w:name w:val="endnote text"/>
    <w:basedOn w:val="Normal"/>
    <w:link w:val="TextonotaalfinalCar"/>
    <w:rsid w:val="006F366F"/>
    <w:rPr>
      <w:sz w:val="20"/>
      <w:szCs w:val="20"/>
      <w:lang w:val="es-ES_tradnl" w:eastAsia="es-ES"/>
    </w:rPr>
  </w:style>
  <w:style w:type="character" w:customStyle="1" w:styleId="TextonotaalfinalCar">
    <w:name w:val="Texto nota al final Car"/>
    <w:basedOn w:val="Fuentedeprrafopredeter"/>
    <w:link w:val="Textonotaalfinal"/>
    <w:rsid w:val="006F366F"/>
    <w:rPr>
      <w:lang w:val="es-ES_tradnl"/>
    </w:rPr>
  </w:style>
  <w:style w:type="paragraph" w:styleId="Textonotapie">
    <w:name w:val="footnote text"/>
    <w:basedOn w:val="Normal"/>
    <w:link w:val="TextonotapieCar"/>
    <w:rsid w:val="006F366F"/>
    <w:rPr>
      <w:rFonts w:ascii="Arial" w:hAnsi="Arial"/>
      <w:sz w:val="20"/>
      <w:lang w:val="es-ES" w:eastAsia="es-ES"/>
    </w:rPr>
  </w:style>
  <w:style w:type="character" w:customStyle="1" w:styleId="TextonotapieCar">
    <w:name w:val="Texto nota pie Car"/>
    <w:basedOn w:val="Fuentedeprrafopredeter"/>
    <w:link w:val="Textonotapie"/>
    <w:rsid w:val="006F366F"/>
    <w:rPr>
      <w:rFonts w:ascii="Arial" w:hAnsi="Arial"/>
      <w:szCs w:val="24"/>
    </w:rPr>
  </w:style>
  <w:style w:type="paragraph" w:styleId="Sinespaciado">
    <w:name w:val="No Spacing"/>
    <w:qFormat/>
    <w:rsid w:val="006F366F"/>
    <w:rPr>
      <w:rFonts w:ascii="Arial" w:eastAsia="Calibri" w:hAnsi="Arial"/>
      <w:sz w:val="22"/>
      <w:szCs w:val="22"/>
      <w:lang w:val="es-MX" w:eastAsia="en-US"/>
    </w:rPr>
  </w:style>
  <w:style w:type="paragraph" w:customStyle="1" w:styleId="CharChar">
    <w:name w:val="Char Char"/>
    <w:basedOn w:val="Normal"/>
    <w:rsid w:val="006F366F"/>
    <w:pPr>
      <w:spacing w:after="160" w:line="240" w:lineRule="exact"/>
    </w:pPr>
    <w:rPr>
      <w:rFonts w:ascii="Verdana" w:eastAsia="Calibri" w:hAnsi="Verdana"/>
      <w:sz w:val="20"/>
      <w:szCs w:val="20"/>
      <w:lang w:eastAsia="en-US"/>
    </w:rPr>
  </w:style>
  <w:style w:type="paragraph" w:customStyle="1" w:styleId="CharChar4">
    <w:name w:val="Char Char4"/>
    <w:basedOn w:val="Normal"/>
    <w:rsid w:val="00E87020"/>
    <w:pPr>
      <w:spacing w:after="160" w:line="240" w:lineRule="exact"/>
    </w:pPr>
    <w:rPr>
      <w:rFonts w:ascii="Verdana" w:eastAsia="Calibri" w:hAnsi="Verdana"/>
      <w:sz w:val="20"/>
      <w:szCs w:val="20"/>
      <w:lang w:eastAsia="en-US"/>
    </w:rPr>
  </w:style>
  <w:style w:type="paragraph" w:customStyle="1" w:styleId="CharChar3">
    <w:name w:val="Char Char3"/>
    <w:basedOn w:val="Normal"/>
    <w:rsid w:val="008744CA"/>
    <w:pPr>
      <w:spacing w:after="160" w:line="240" w:lineRule="exact"/>
    </w:pPr>
    <w:rPr>
      <w:rFonts w:ascii="Verdana" w:eastAsia="Calibri" w:hAnsi="Verdana"/>
      <w:sz w:val="20"/>
      <w:szCs w:val="20"/>
      <w:lang w:eastAsia="en-US"/>
    </w:rPr>
  </w:style>
  <w:style w:type="paragraph" w:customStyle="1" w:styleId="Car1CarCarCarCarCarCar9">
    <w:name w:val="Car1 Car Car Car Car Car Car9"/>
    <w:basedOn w:val="Normal"/>
    <w:rsid w:val="00E31DA0"/>
    <w:pPr>
      <w:spacing w:after="160" w:line="240" w:lineRule="exact"/>
    </w:pPr>
    <w:rPr>
      <w:rFonts w:ascii="Verdana" w:hAnsi="Verdana"/>
      <w:sz w:val="20"/>
      <w:szCs w:val="20"/>
      <w:lang w:val="en-US" w:eastAsia="en-US"/>
    </w:rPr>
  </w:style>
  <w:style w:type="paragraph" w:customStyle="1" w:styleId="Car1CarCarCarCarCarCar8">
    <w:name w:val="Car1 Car Car Car Car Car Car8"/>
    <w:basedOn w:val="Normal"/>
    <w:rsid w:val="00BF61E2"/>
    <w:pPr>
      <w:spacing w:after="160" w:line="240" w:lineRule="exact"/>
    </w:pPr>
    <w:rPr>
      <w:rFonts w:ascii="Verdana" w:hAnsi="Verdana"/>
      <w:sz w:val="20"/>
      <w:szCs w:val="20"/>
      <w:lang w:val="en-US" w:eastAsia="en-US"/>
    </w:rPr>
  </w:style>
  <w:style w:type="character" w:customStyle="1" w:styleId="Ttulo6Car">
    <w:name w:val="Título 6 Car"/>
    <w:basedOn w:val="Fuentedeprrafopredeter"/>
    <w:link w:val="Ttulo6"/>
    <w:rsid w:val="00D923DD"/>
    <w:rPr>
      <w:rFonts w:ascii="Arial" w:hAnsi="Arial"/>
      <w:b/>
      <w:sz w:val="24"/>
      <w:lang w:val="es-ES_tradnl"/>
    </w:rPr>
  </w:style>
  <w:style w:type="character" w:customStyle="1" w:styleId="Sangra2detindependienteCar">
    <w:name w:val="Sangría 2 de t. independiente Car"/>
    <w:basedOn w:val="Fuentedeprrafopredeter"/>
    <w:link w:val="Sangra2detindependiente"/>
    <w:rsid w:val="00E442AD"/>
    <w:rPr>
      <w:rFonts w:ascii="Arial" w:hAnsi="Arial" w:cs="Arial"/>
      <w:b/>
      <w:bCs/>
      <w:lang w:val="es-MX" w:eastAsia="es-MX"/>
    </w:rPr>
  </w:style>
  <w:style w:type="character" w:customStyle="1" w:styleId="prodtitle1">
    <w:name w:val="prodtitle1"/>
    <w:basedOn w:val="Fuentedeprrafopredeter"/>
    <w:rsid w:val="0093536C"/>
    <w:rPr>
      <w:b/>
      <w:bCs/>
      <w:color w:val="000000"/>
      <w:sz w:val="19"/>
      <w:szCs w:val="19"/>
    </w:rPr>
  </w:style>
  <w:style w:type="paragraph" w:customStyle="1" w:styleId="style1">
    <w:name w:val="style1"/>
    <w:basedOn w:val="Normal"/>
    <w:rsid w:val="0093536C"/>
    <w:pPr>
      <w:spacing w:before="100" w:beforeAutospacing="1" w:after="100" w:afterAutospacing="1"/>
    </w:pPr>
    <w:rPr>
      <w:rFonts w:ascii="Arial" w:hAnsi="Arial" w:cs="Arial"/>
      <w:color w:val="002065"/>
    </w:rPr>
  </w:style>
  <w:style w:type="paragraph" w:customStyle="1" w:styleId="Paragraph">
    <w:name w:val="Paragraph"/>
    <w:basedOn w:val="Sangradetextonormal"/>
    <w:uiPriority w:val="99"/>
    <w:rsid w:val="0093536C"/>
    <w:pPr>
      <w:numPr>
        <w:ilvl w:val="1"/>
        <w:numId w:val="8"/>
      </w:numPr>
      <w:spacing w:before="120" w:after="120"/>
      <w:outlineLvl w:val="1"/>
    </w:pPr>
    <w:rPr>
      <w:rFonts w:ascii="Times New Roman" w:hAnsi="Times New Roman" w:cs="Times New Roman"/>
      <w:sz w:val="24"/>
      <w:lang w:val="es-ES" w:eastAsia="en-US"/>
    </w:rPr>
  </w:style>
  <w:style w:type="paragraph" w:styleId="Asuntodelcomentario">
    <w:name w:val="annotation subject"/>
    <w:basedOn w:val="Textocomentario"/>
    <w:next w:val="Textocomentario"/>
    <w:link w:val="AsuntodelcomentarioCar"/>
    <w:uiPriority w:val="99"/>
    <w:rsid w:val="0093536C"/>
    <w:rPr>
      <w:b/>
      <w:bCs/>
    </w:rPr>
  </w:style>
  <w:style w:type="character" w:customStyle="1" w:styleId="AsuntodelcomentarioCar">
    <w:name w:val="Asunto del comentario Car"/>
    <w:basedOn w:val="TextocomentarioCar"/>
    <w:link w:val="Asuntodelcomentario"/>
    <w:uiPriority w:val="99"/>
    <w:rsid w:val="0093536C"/>
    <w:rPr>
      <w:b/>
      <w:bCs/>
    </w:rPr>
  </w:style>
  <w:style w:type="paragraph" w:customStyle="1" w:styleId="SectionVIHeader">
    <w:name w:val="Section VI. Header"/>
    <w:basedOn w:val="Normal"/>
    <w:rsid w:val="0093536C"/>
    <w:pPr>
      <w:spacing w:before="120" w:after="240"/>
      <w:jc w:val="center"/>
    </w:pPr>
    <w:rPr>
      <w:b/>
      <w:sz w:val="36"/>
      <w:szCs w:val="20"/>
      <w:lang w:val="en-US" w:eastAsia="en-US"/>
    </w:rPr>
  </w:style>
  <w:style w:type="character" w:customStyle="1" w:styleId="spelle">
    <w:name w:val="spelle"/>
    <w:basedOn w:val="Fuentedeprrafopredeter"/>
    <w:rsid w:val="0093536C"/>
  </w:style>
  <w:style w:type="paragraph" w:customStyle="1" w:styleId="Default">
    <w:name w:val="Default"/>
    <w:rsid w:val="0093536C"/>
    <w:pPr>
      <w:autoSpaceDE w:val="0"/>
      <w:autoSpaceDN w:val="0"/>
      <w:adjustRightInd w:val="0"/>
    </w:pPr>
    <w:rPr>
      <w:rFonts w:ascii="Arial" w:hAnsi="Arial" w:cs="Arial"/>
      <w:color w:val="000000"/>
      <w:sz w:val="24"/>
      <w:szCs w:val="24"/>
    </w:rPr>
  </w:style>
  <w:style w:type="paragraph" w:customStyle="1" w:styleId="Prrafodelista1">
    <w:name w:val="Párrafo de lista1"/>
    <w:basedOn w:val="Normal"/>
    <w:qFormat/>
    <w:rsid w:val="0093536C"/>
    <w:pPr>
      <w:ind w:left="708"/>
    </w:pPr>
    <w:rPr>
      <w:rFonts w:eastAsia="Calibri"/>
    </w:rPr>
  </w:style>
  <w:style w:type="character" w:customStyle="1" w:styleId="Ttulo8Car">
    <w:name w:val="Título 8 Car"/>
    <w:basedOn w:val="Fuentedeprrafopredeter"/>
    <w:link w:val="Ttulo8"/>
    <w:rsid w:val="0093536C"/>
    <w:rPr>
      <w:rFonts w:ascii="Arial" w:hAnsi="Arial" w:cs="Arial"/>
      <w:b/>
      <w:sz w:val="22"/>
      <w:szCs w:val="22"/>
      <w:lang w:val="es-MX" w:eastAsia="es-MX"/>
    </w:rPr>
  </w:style>
  <w:style w:type="table" w:customStyle="1" w:styleId="Listaclara-nfasis11">
    <w:name w:val="Lista clara - Énfasis 11"/>
    <w:basedOn w:val="Tablanormal"/>
    <w:uiPriority w:val="61"/>
    <w:rsid w:val="00053616"/>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1Car">
    <w:name w:val="Título 1 Car"/>
    <w:aliases w:val="Título 1_rrg Car,Car Car"/>
    <w:basedOn w:val="Fuentedeprrafopredeter"/>
    <w:link w:val="Ttulo1"/>
    <w:locked/>
    <w:rsid w:val="0044323E"/>
    <w:rPr>
      <w:rFonts w:ascii="Arial" w:hAnsi="Arial"/>
      <w:b/>
      <w:lang w:val="en-US"/>
    </w:rPr>
  </w:style>
  <w:style w:type="character" w:customStyle="1" w:styleId="WW8Num2z0">
    <w:name w:val="WW8Num2z0"/>
    <w:rsid w:val="00B8741F"/>
    <w:rPr>
      <w:rFonts w:ascii="Arial" w:hAnsi="Arial"/>
      <w:b/>
      <w:i w:val="0"/>
      <w:sz w:val="24"/>
    </w:rPr>
  </w:style>
  <w:style w:type="character" w:customStyle="1" w:styleId="WW8Num2z1">
    <w:name w:val="WW8Num2z1"/>
    <w:rsid w:val="00B8741F"/>
    <w:rPr>
      <w:rFonts w:ascii="Arial" w:hAnsi="Arial"/>
      <w:b/>
      <w:i w:val="0"/>
      <w:sz w:val="20"/>
    </w:rPr>
  </w:style>
  <w:style w:type="character" w:customStyle="1" w:styleId="WW8Num2z2">
    <w:name w:val="WW8Num2z2"/>
    <w:rsid w:val="00B8741F"/>
    <w:rPr>
      <w:rFonts w:ascii="Arial" w:hAnsi="Arial"/>
      <w:b/>
      <w:i/>
      <w:sz w:val="20"/>
    </w:rPr>
  </w:style>
  <w:style w:type="character" w:customStyle="1" w:styleId="WW8Num2z3">
    <w:name w:val="WW8Num2z3"/>
    <w:rsid w:val="00B8741F"/>
    <w:rPr>
      <w:rFonts w:ascii="Arial" w:hAnsi="Arial"/>
      <w:b w:val="0"/>
      <w:i/>
    </w:rPr>
  </w:style>
  <w:style w:type="character" w:customStyle="1" w:styleId="WW8Num4z0">
    <w:name w:val="WW8Num4z0"/>
    <w:rsid w:val="00B8741F"/>
    <w:rPr>
      <w:rFonts w:ascii="Symbol" w:hAnsi="Symbol"/>
    </w:rPr>
  </w:style>
  <w:style w:type="character" w:customStyle="1" w:styleId="WW8Num4z1">
    <w:name w:val="WW8Num4z1"/>
    <w:rsid w:val="00B8741F"/>
    <w:rPr>
      <w:rFonts w:ascii="Courier New" w:hAnsi="Courier New"/>
    </w:rPr>
  </w:style>
  <w:style w:type="character" w:customStyle="1" w:styleId="WW8Num4z2">
    <w:name w:val="WW8Num4z2"/>
    <w:rsid w:val="00B8741F"/>
    <w:rPr>
      <w:rFonts w:ascii="Wingdings" w:hAnsi="Wingdings"/>
    </w:rPr>
  </w:style>
  <w:style w:type="character" w:customStyle="1" w:styleId="WW8Num5z0">
    <w:name w:val="WW8Num5z0"/>
    <w:rsid w:val="00B8741F"/>
    <w:rPr>
      <w:rFonts w:ascii="Symbol" w:hAnsi="Symbol"/>
    </w:rPr>
  </w:style>
  <w:style w:type="character" w:customStyle="1" w:styleId="WW8Num5z1">
    <w:name w:val="WW8Num5z1"/>
    <w:rsid w:val="00B8741F"/>
    <w:rPr>
      <w:rFonts w:ascii="Courier New" w:hAnsi="Courier New"/>
    </w:rPr>
  </w:style>
  <w:style w:type="character" w:customStyle="1" w:styleId="WW8Num5z2">
    <w:name w:val="WW8Num5z2"/>
    <w:rsid w:val="00B8741F"/>
    <w:rPr>
      <w:rFonts w:ascii="Wingdings" w:hAnsi="Wingdings"/>
    </w:rPr>
  </w:style>
  <w:style w:type="character" w:customStyle="1" w:styleId="WW8Num6z0">
    <w:name w:val="WW8Num6z0"/>
    <w:rsid w:val="00B8741F"/>
    <w:rPr>
      <w:rFonts w:ascii="Symbol" w:hAnsi="Symbol"/>
    </w:rPr>
  </w:style>
  <w:style w:type="character" w:customStyle="1" w:styleId="WW8Num6z1">
    <w:name w:val="WW8Num6z1"/>
    <w:rsid w:val="00B8741F"/>
    <w:rPr>
      <w:rFonts w:ascii="Arial" w:eastAsia="Times New Roman" w:hAnsi="Arial" w:cs="Arial"/>
      <w:b w:val="0"/>
    </w:rPr>
  </w:style>
  <w:style w:type="character" w:customStyle="1" w:styleId="WW8Num6z2">
    <w:name w:val="WW8Num6z2"/>
    <w:rsid w:val="00B8741F"/>
    <w:rPr>
      <w:rFonts w:ascii="Wingdings" w:hAnsi="Wingdings"/>
    </w:rPr>
  </w:style>
  <w:style w:type="character" w:customStyle="1" w:styleId="WW8Num6z4">
    <w:name w:val="WW8Num6z4"/>
    <w:rsid w:val="00B8741F"/>
    <w:rPr>
      <w:rFonts w:ascii="Courier New" w:hAnsi="Courier New" w:cs="Courier New"/>
    </w:rPr>
  </w:style>
  <w:style w:type="character" w:customStyle="1" w:styleId="DefaultParagraphFont1">
    <w:name w:val="Default Paragraph Font1"/>
    <w:rsid w:val="00B8741F"/>
  </w:style>
  <w:style w:type="character" w:customStyle="1" w:styleId="CommentReference1">
    <w:name w:val="Comment Reference1"/>
    <w:rsid w:val="00B8741F"/>
    <w:rPr>
      <w:sz w:val="16"/>
      <w:szCs w:val="16"/>
    </w:rPr>
  </w:style>
  <w:style w:type="character" w:customStyle="1" w:styleId="NumberingSymbols">
    <w:name w:val="Numbering Symbols"/>
    <w:rsid w:val="00B8741F"/>
  </w:style>
  <w:style w:type="paragraph" w:customStyle="1" w:styleId="Heading">
    <w:name w:val="Heading"/>
    <w:basedOn w:val="Normal"/>
    <w:next w:val="Textoindependiente"/>
    <w:rsid w:val="00B8741F"/>
    <w:pPr>
      <w:keepNext/>
      <w:suppressAutoHyphens/>
      <w:spacing w:before="240" w:after="120"/>
    </w:pPr>
    <w:rPr>
      <w:rFonts w:ascii="DejaVu Sans" w:eastAsia="DejaVu Sans" w:hAnsi="DejaVu Sans" w:cs="DejaVu Sans"/>
      <w:sz w:val="28"/>
      <w:szCs w:val="28"/>
      <w:lang w:eastAsia="ar-SA"/>
    </w:rPr>
  </w:style>
  <w:style w:type="paragraph" w:styleId="Lista">
    <w:name w:val="List"/>
    <w:basedOn w:val="Textoindependiente"/>
    <w:rsid w:val="00B8741F"/>
    <w:pPr>
      <w:tabs>
        <w:tab w:val="clear" w:pos="900"/>
      </w:tabs>
      <w:suppressAutoHyphens/>
      <w:spacing w:after="120" w:line="240" w:lineRule="atLeast"/>
      <w:ind w:left="720"/>
      <w:jc w:val="left"/>
    </w:pPr>
    <w:rPr>
      <w:rFonts w:ascii="Times New Roman" w:eastAsia="Arial Unicode MS" w:hAnsi="Times New Roman" w:cs="Times New Roman"/>
      <w:lang w:eastAsia="ar-SA"/>
    </w:rPr>
  </w:style>
  <w:style w:type="paragraph" w:customStyle="1" w:styleId="Caption1">
    <w:name w:val="Caption1"/>
    <w:basedOn w:val="Normal"/>
    <w:rsid w:val="00B8741F"/>
    <w:pPr>
      <w:suppressLineNumbers/>
      <w:suppressAutoHyphens/>
      <w:spacing w:before="120" w:after="120"/>
    </w:pPr>
    <w:rPr>
      <w:i/>
      <w:iCs/>
      <w:lang w:eastAsia="ar-SA"/>
    </w:rPr>
  </w:style>
  <w:style w:type="paragraph" w:customStyle="1" w:styleId="Index">
    <w:name w:val="Index"/>
    <w:basedOn w:val="Normal"/>
    <w:rsid w:val="00B8741F"/>
    <w:pPr>
      <w:suppressLineNumbers/>
      <w:suppressAutoHyphens/>
    </w:pPr>
    <w:rPr>
      <w:lang w:eastAsia="ar-SA"/>
    </w:rPr>
  </w:style>
  <w:style w:type="paragraph" w:styleId="TDC1">
    <w:name w:val="toc 1"/>
    <w:basedOn w:val="Normal"/>
    <w:uiPriority w:val="39"/>
    <w:qFormat/>
    <w:rsid w:val="00B8741F"/>
    <w:pPr>
      <w:suppressAutoHyphens/>
      <w:spacing w:before="120" w:after="120"/>
    </w:pPr>
    <w:rPr>
      <w:rFonts w:ascii="Calibri" w:hAnsi="Calibri"/>
      <w:b/>
      <w:bCs/>
      <w:caps/>
      <w:sz w:val="20"/>
      <w:szCs w:val="20"/>
      <w:lang w:eastAsia="ar-SA"/>
    </w:rPr>
  </w:style>
  <w:style w:type="paragraph" w:styleId="TDC2">
    <w:name w:val="toc 2"/>
    <w:basedOn w:val="Normal"/>
    <w:uiPriority w:val="39"/>
    <w:qFormat/>
    <w:rsid w:val="00B8741F"/>
    <w:pPr>
      <w:suppressAutoHyphens/>
      <w:ind w:left="240"/>
    </w:pPr>
    <w:rPr>
      <w:rFonts w:ascii="Calibri" w:hAnsi="Calibri"/>
      <w:smallCaps/>
      <w:sz w:val="20"/>
      <w:szCs w:val="20"/>
      <w:lang w:eastAsia="ar-SA"/>
    </w:rPr>
  </w:style>
  <w:style w:type="paragraph" w:styleId="TDC3">
    <w:name w:val="toc 3"/>
    <w:basedOn w:val="Normal"/>
    <w:next w:val="Normal"/>
    <w:uiPriority w:val="39"/>
    <w:qFormat/>
    <w:rsid w:val="00B8741F"/>
    <w:pPr>
      <w:suppressAutoHyphens/>
      <w:ind w:left="480"/>
    </w:pPr>
    <w:rPr>
      <w:rFonts w:ascii="Calibri" w:hAnsi="Calibri"/>
      <w:i/>
      <w:iCs/>
      <w:sz w:val="20"/>
      <w:szCs w:val="20"/>
      <w:lang w:eastAsia="ar-SA"/>
    </w:rPr>
  </w:style>
  <w:style w:type="paragraph" w:styleId="TDC4">
    <w:name w:val="toc 4"/>
    <w:basedOn w:val="Normal"/>
    <w:next w:val="Normal"/>
    <w:uiPriority w:val="39"/>
    <w:rsid w:val="00B8741F"/>
    <w:pPr>
      <w:suppressAutoHyphens/>
      <w:ind w:left="720"/>
    </w:pPr>
    <w:rPr>
      <w:rFonts w:ascii="Calibri" w:hAnsi="Calibri"/>
      <w:sz w:val="18"/>
      <w:szCs w:val="18"/>
      <w:lang w:eastAsia="ar-SA"/>
    </w:rPr>
  </w:style>
  <w:style w:type="paragraph" w:styleId="TDC5">
    <w:name w:val="toc 5"/>
    <w:basedOn w:val="Normal"/>
    <w:next w:val="Normal"/>
    <w:uiPriority w:val="39"/>
    <w:rsid w:val="00B8741F"/>
    <w:pPr>
      <w:suppressAutoHyphens/>
      <w:ind w:left="960"/>
    </w:pPr>
    <w:rPr>
      <w:rFonts w:ascii="Calibri" w:hAnsi="Calibri"/>
      <w:sz w:val="18"/>
      <w:szCs w:val="18"/>
      <w:lang w:eastAsia="ar-SA"/>
    </w:rPr>
  </w:style>
  <w:style w:type="paragraph" w:styleId="TDC6">
    <w:name w:val="toc 6"/>
    <w:basedOn w:val="Normal"/>
    <w:next w:val="Normal"/>
    <w:uiPriority w:val="39"/>
    <w:rsid w:val="00B8741F"/>
    <w:pPr>
      <w:suppressAutoHyphens/>
      <w:ind w:left="1200"/>
    </w:pPr>
    <w:rPr>
      <w:rFonts w:ascii="Calibri" w:hAnsi="Calibri"/>
      <w:sz w:val="18"/>
      <w:szCs w:val="18"/>
      <w:lang w:eastAsia="ar-SA"/>
    </w:rPr>
  </w:style>
  <w:style w:type="paragraph" w:styleId="TDC7">
    <w:name w:val="toc 7"/>
    <w:basedOn w:val="Normal"/>
    <w:next w:val="Normal"/>
    <w:uiPriority w:val="39"/>
    <w:rsid w:val="00B8741F"/>
    <w:pPr>
      <w:suppressAutoHyphens/>
      <w:ind w:left="1440"/>
    </w:pPr>
    <w:rPr>
      <w:rFonts w:ascii="Calibri" w:hAnsi="Calibri"/>
      <w:sz w:val="18"/>
      <w:szCs w:val="18"/>
      <w:lang w:eastAsia="ar-SA"/>
    </w:rPr>
  </w:style>
  <w:style w:type="paragraph" w:styleId="TDC8">
    <w:name w:val="toc 8"/>
    <w:basedOn w:val="Normal"/>
    <w:next w:val="Normal"/>
    <w:uiPriority w:val="39"/>
    <w:rsid w:val="00B8741F"/>
    <w:pPr>
      <w:suppressAutoHyphens/>
      <w:ind w:left="1680"/>
    </w:pPr>
    <w:rPr>
      <w:rFonts w:ascii="Calibri" w:hAnsi="Calibri"/>
      <w:sz w:val="18"/>
      <w:szCs w:val="18"/>
      <w:lang w:eastAsia="ar-SA"/>
    </w:rPr>
  </w:style>
  <w:style w:type="paragraph" w:styleId="TDC9">
    <w:name w:val="toc 9"/>
    <w:basedOn w:val="Normal"/>
    <w:next w:val="Normal"/>
    <w:uiPriority w:val="39"/>
    <w:rsid w:val="00B8741F"/>
    <w:pPr>
      <w:suppressAutoHyphens/>
      <w:ind w:left="1920"/>
    </w:pPr>
    <w:rPr>
      <w:rFonts w:ascii="Calibri" w:hAnsi="Calibri"/>
      <w:sz w:val="18"/>
      <w:szCs w:val="18"/>
      <w:lang w:eastAsia="ar-SA"/>
    </w:rPr>
  </w:style>
  <w:style w:type="paragraph" w:customStyle="1" w:styleId="infoblue">
    <w:name w:val="infoblue"/>
    <w:basedOn w:val="Normal"/>
    <w:rsid w:val="00B8741F"/>
    <w:pPr>
      <w:suppressAutoHyphens/>
      <w:spacing w:after="120" w:line="240" w:lineRule="atLeast"/>
      <w:ind w:left="720"/>
    </w:pPr>
    <w:rPr>
      <w:rFonts w:eastAsia="Arial Unicode MS"/>
      <w:i/>
      <w:iCs/>
      <w:color w:val="0000FF"/>
      <w:sz w:val="20"/>
      <w:szCs w:val="20"/>
      <w:lang w:eastAsia="ar-SA"/>
    </w:rPr>
  </w:style>
  <w:style w:type="paragraph" w:customStyle="1" w:styleId="tabletext">
    <w:name w:val="tabletext"/>
    <w:basedOn w:val="Normal"/>
    <w:rsid w:val="00B8741F"/>
    <w:pPr>
      <w:suppressAutoHyphens/>
      <w:spacing w:after="120" w:line="240" w:lineRule="atLeast"/>
    </w:pPr>
    <w:rPr>
      <w:rFonts w:eastAsia="Arial Unicode MS"/>
      <w:sz w:val="20"/>
      <w:szCs w:val="20"/>
      <w:lang w:eastAsia="ar-SA"/>
    </w:rPr>
  </w:style>
  <w:style w:type="paragraph" w:customStyle="1" w:styleId="Tabletext0">
    <w:name w:val="Tabletext"/>
    <w:basedOn w:val="Normal"/>
    <w:rsid w:val="00B8741F"/>
    <w:pPr>
      <w:keepLines/>
      <w:widowControl w:val="0"/>
      <w:suppressAutoHyphens/>
      <w:spacing w:after="120" w:line="240" w:lineRule="atLeast"/>
    </w:pPr>
    <w:rPr>
      <w:sz w:val="20"/>
      <w:szCs w:val="20"/>
      <w:lang w:eastAsia="ar-SA"/>
    </w:rPr>
  </w:style>
  <w:style w:type="paragraph" w:customStyle="1" w:styleId="paragraph2">
    <w:name w:val="paragraph2"/>
    <w:basedOn w:val="Normal"/>
    <w:rsid w:val="00B8741F"/>
    <w:pPr>
      <w:suppressAutoHyphens/>
      <w:spacing w:before="80" w:line="240" w:lineRule="atLeast"/>
      <w:ind w:left="720"/>
      <w:jc w:val="both"/>
    </w:pPr>
    <w:rPr>
      <w:rFonts w:eastAsia="Arial Unicode MS"/>
      <w:color w:val="000000"/>
      <w:sz w:val="20"/>
      <w:szCs w:val="20"/>
      <w:lang w:eastAsia="ar-SA"/>
    </w:rPr>
  </w:style>
  <w:style w:type="paragraph" w:customStyle="1" w:styleId="paragraph4">
    <w:name w:val="paragraph4"/>
    <w:basedOn w:val="Normal"/>
    <w:rsid w:val="00B8741F"/>
    <w:pPr>
      <w:suppressAutoHyphens/>
      <w:spacing w:before="80"/>
      <w:ind w:left="2250"/>
      <w:jc w:val="both"/>
    </w:pPr>
    <w:rPr>
      <w:rFonts w:eastAsia="Arial Unicode MS"/>
      <w:sz w:val="20"/>
      <w:szCs w:val="20"/>
      <w:lang w:eastAsia="ar-SA"/>
    </w:rPr>
  </w:style>
  <w:style w:type="paragraph" w:customStyle="1" w:styleId="z-TopofForm1">
    <w:name w:val="z-Top of Form1"/>
    <w:basedOn w:val="Normal"/>
    <w:next w:val="Normal"/>
    <w:rsid w:val="00B8741F"/>
    <w:pPr>
      <w:pBdr>
        <w:bottom w:val="single" w:sz="4" w:space="1" w:color="000000"/>
      </w:pBdr>
      <w:suppressAutoHyphens/>
      <w:jc w:val="center"/>
    </w:pPr>
    <w:rPr>
      <w:rFonts w:ascii="Arial" w:eastAsia="Arial Unicode MS" w:hAnsi="Arial" w:cs="Arial"/>
      <w:vanish/>
      <w:sz w:val="16"/>
      <w:szCs w:val="16"/>
      <w:lang w:eastAsia="ar-SA"/>
    </w:rPr>
  </w:style>
  <w:style w:type="paragraph" w:customStyle="1" w:styleId="z-BottomofForm1">
    <w:name w:val="z-Bottom of Form1"/>
    <w:basedOn w:val="Normal"/>
    <w:next w:val="Normal"/>
    <w:rsid w:val="00B8741F"/>
    <w:pPr>
      <w:pBdr>
        <w:top w:val="single" w:sz="4" w:space="1" w:color="000000"/>
      </w:pBdr>
      <w:suppressAutoHyphens/>
      <w:jc w:val="center"/>
    </w:pPr>
    <w:rPr>
      <w:rFonts w:ascii="Arial" w:eastAsia="Arial Unicode MS" w:hAnsi="Arial" w:cs="Arial"/>
      <w:vanish/>
      <w:sz w:val="16"/>
      <w:szCs w:val="16"/>
      <w:lang w:eastAsia="ar-SA"/>
    </w:rPr>
  </w:style>
  <w:style w:type="paragraph" w:customStyle="1" w:styleId="TableText1">
    <w:name w:val="Table Text"/>
    <w:basedOn w:val="Normal"/>
    <w:rsid w:val="00B8741F"/>
    <w:pPr>
      <w:suppressAutoHyphens/>
    </w:pPr>
    <w:rPr>
      <w:rFonts w:ascii="Arial" w:hAnsi="Arial"/>
      <w:sz w:val="16"/>
      <w:szCs w:val="20"/>
      <w:lang w:eastAsia="ar-SA"/>
    </w:rPr>
  </w:style>
  <w:style w:type="paragraph" w:customStyle="1" w:styleId="WW-Textoindependiente2">
    <w:name w:val="WW-Texto independiente 2"/>
    <w:basedOn w:val="Normal"/>
    <w:rsid w:val="00B8741F"/>
    <w:pPr>
      <w:widowControl w:val="0"/>
      <w:suppressAutoHyphens/>
      <w:jc w:val="both"/>
    </w:pPr>
    <w:rPr>
      <w:rFonts w:ascii="Verdana" w:eastAsia="Kochi Mincho" w:hAnsi="Verdana"/>
      <w:color w:val="000000"/>
      <w:szCs w:val="20"/>
      <w:lang w:val="es-ES" w:eastAsia="ar-SA"/>
    </w:rPr>
  </w:style>
  <w:style w:type="paragraph" w:customStyle="1" w:styleId="BodyTextIndent21">
    <w:name w:val="Body Text Indent 21"/>
    <w:basedOn w:val="Normal"/>
    <w:rsid w:val="00B8741F"/>
    <w:pPr>
      <w:suppressAutoHyphens/>
      <w:spacing w:before="40" w:after="40" w:line="264" w:lineRule="auto"/>
      <w:ind w:left="578"/>
      <w:jc w:val="both"/>
    </w:pPr>
    <w:rPr>
      <w:rFonts w:ascii="Arial" w:hAnsi="Arial" w:cs="Arial"/>
      <w:sz w:val="20"/>
      <w:lang w:eastAsia="ar-SA"/>
    </w:rPr>
  </w:style>
  <w:style w:type="paragraph" w:customStyle="1" w:styleId="Textodeglobo1">
    <w:name w:val="Texto de globo1"/>
    <w:basedOn w:val="Normal"/>
    <w:rsid w:val="00B8741F"/>
    <w:pPr>
      <w:suppressAutoHyphens/>
    </w:pPr>
    <w:rPr>
      <w:rFonts w:ascii="Tahoma" w:hAnsi="Tahoma" w:cs="Tahoma"/>
      <w:sz w:val="16"/>
      <w:szCs w:val="16"/>
      <w:lang w:eastAsia="ar-SA"/>
    </w:rPr>
  </w:style>
  <w:style w:type="paragraph" w:customStyle="1" w:styleId="CommentText1">
    <w:name w:val="Comment Text1"/>
    <w:basedOn w:val="Normal"/>
    <w:rsid w:val="00B8741F"/>
    <w:pPr>
      <w:suppressAutoHyphens/>
    </w:pPr>
    <w:rPr>
      <w:sz w:val="20"/>
      <w:szCs w:val="20"/>
      <w:lang w:eastAsia="ar-SA"/>
    </w:rPr>
  </w:style>
  <w:style w:type="paragraph" w:customStyle="1" w:styleId="TableContents">
    <w:name w:val="Table Contents"/>
    <w:basedOn w:val="Normal"/>
    <w:rsid w:val="00B8741F"/>
    <w:pPr>
      <w:suppressLineNumbers/>
      <w:suppressAutoHyphens/>
    </w:pPr>
    <w:rPr>
      <w:lang w:eastAsia="ar-SA"/>
    </w:rPr>
  </w:style>
  <w:style w:type="paragraph" w:customStyle="1" w:styleId="TableHeading">
    <w:name w:val="Table Heading"/>
    <w:basedOn w:val="TableContents"/>
    <w:rsid w:val="00B8741F"/>
    <w:pPr>
      <w:jc w:val="center"/>
    </w:pPr>
    <w:rPr>
      <w:b/>
      <w:bCs/>
    </w:rPr>
  </w:style>
  <w:style w:type="paragraph" w:customStyle="1" w:styleId="Contents10">
    <w:name w:val="Contents 10"/>
    <w:basedOn w:val="Index"/>
    <w:rsid w:val="00B8741F"/>
    <w:pPr>
      <w:tabs>
        <w:tab w:val="right" w:leader="dot" w:pos="9972"/>
      </w:tabs>
      <w:ind w:left="2547"/>
    </w:pPr>
  </w:style>
  <w:style w:type="paragraph" w:styleId="HTMLconformatoprevio">
    <w:name w:val="HTML Preformatted"/>
    <w:basedOn w:val="Normal"/>
    <w:link w:val="HTMLconformatoprevioCar"/>
    <w:rsid w:val="00B874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olor w:val="000000"/>
      <w:sz w:val="20"/>
      <w:szCs w:val="20"/>
      <w:lang w:val="es-ES" w:eastAsia="es-ES"/>
    </w:rPr>
  </w:style>
  <w:style w:type="character" w:customStyle="1" w:styleId="HTMLconformatoprevioCar">
    <w:name w:val="HTML con formato previo Car"/>
    <w:basedOn w:val="Fuentedeprrafopredeter"/>
    <w:link w:val="HTMLconformatoprevio"/>
    <w:rsid w:val="00B8741F"/>
    <w:rPr>
      <w:rFonts w:ascii="Courier New" w:hAnsi="Courier New"/>
      <w:color w:val="000000"/>
    </w:rPr>
  </w:style>
  <w:style w:type="paragraph" w:customStyle="1" w:styleId="EstiloTtulo16pt">
    <w:name w:val="Estilo Título + 16 pt"/>
    <w:basedOn w:val="Puesto"/>
    <w:rsid w:val="00B8741F"/>
    <w:pPr>
      <w:spacing w:before="360" w:after="360" w:line="288" w:lineRule="auto"/>
    </w:pPr>
    <w:rPr>
      <w:rFonts w:eastAsia="Arial Unicode MS" w:cs="Times New Roman"/>
      <w:i w:val="0"/>
      <w:iCs w:val="0"/>
      <w:kern w:val="0"/>
      <w:sz w:val="36"/>
      <w:szCs w:val="36"/>
      <w:u w:val="none"/>
      <w:lang w:val="es-ES"/>
    </w:rPr>
  </w:style>
  <w:style w:type="paragraph" w:customStyle="1" w:styleId="EstiloinfoblueIzquierda063cm">
    <w:name w:val="Estilo infoblue + Izquierda:  0.63 cm"/>
    <w:basedOn w:val="infoblue"/>
    <w:rsid w:val="00B8741F"/>
    <w:pPr>
      <w:spacing w:before="120"/>
      <w:ind w:left="357"/>
      <w:jc w:val="both"/>
    </w:pPr>
    <w:rPr>
      <w:rFonts w:ascii="Arial" w:eastAsia="Times New Roman" w:hAnsi="Arial"/>
      <w:lang w:val="es-ES"/>
    </w:rPr>
  </w:style>
  <w:style w:type="paragraph" w:customStyle="1" w:styleId="ParrafoJustificado">
    <w:name w:val="ParrafoJustificado"/>
    <w:basedOn w:val="Normal"/>
    <w:next w:val="Normal"/>
    <w:link w:val="ParrafoJustificadoCar"/>
    <w:rsid w:val="00B8741F"/>
    <w:pPr>
      <w:suppressAutoHyphens/>
      <w:spacing w:before="120" w:after="120" w:line="288" w:lineRule="auto"/>
      <w:ind w:left="357"/>
      <w:jc w:val="both"/>
    </w:pPr>
    <w:rPr>
      <w:rFonts w:ascii="Arial" w:hAnsi="Arial"/>
      <w:sz w:val="20"/>
      <w:lang w:eastAsia="ar-SA"/>
    </w:rPr>
  </w:style>
  <w:style w:type="character" w:customStyle="1" w:styleId="ParrafoJustificadoCar">
    <w:name w:val="ParrafoJustificado Car"/>
    <w:link w:val="ParrafoJustificado"/>
    <w:rsid w:val="00B8741F"/>
    <w:rPr>
      <w:rFonts w:ascii="Arial" w:hAnsi="Arial"/>
      <w:szCs w:val="24"/>
      <w:lang w:val="es-MX" w:eastAsia="ar-SA"/>
    </w:rPr>
  </w:style>
  <w:style w:type="paragraph" w:customStyle="1" w:styleId="CharChar6">
    <w:name w:val="Char Char6"/>
    <w:basedOn w:val="Normal"/>
    <w:rsid w:val="00B8741F"/>
    <w:pPr>
      <w:spacing w:after="160" w:line="240" w:lineRule="exact"/>
    </w:pPr>
    <w:rPr>
      <w:rFonts w:ascii="Verdana" w:hAnsi="Verdana"/>
      <w:sz w:val="20"/>
      <w:szCs w:val="20"/>
      <w:lang w:val="en-US" w:eastAsia="en-US"/>
    </w:rPr>
  </w:style>
  <w:style w:type="paragraph" w:styleId="Textosinformato">
    <w:name w:val="Plain Text"/>
    <w:basedOn w:val="Normal"/>
    <w:link w:val="TextosinformatoCar"/>
    <w:uiPriority w:val="99"/>
    <w:unhideWhenUsed/>
    <w:rsid w:val="00B8741F"/>
    <w:rPr>
      <w:rFonts w:ascii="Arial" w:eastAsia="Calibri" w:hAnsi="Arial"/>
      <w:color w:val="000080"/>
      <w:sz w:val="20"/>
      <w:szCs w:val="20"/>
      <w:lang w:eastAsia="en-US"/>
    </w:rPr>
  </w:style>
  <w:style w:type="character" w:customStyle="1" w:styleId="TextosinformatoCar">
    <w:name w:val="Texto sin formato Car"/>
    <w:basedOn w:val="Fuentedeprrafopredeter"/>
    <w:link w:val="Textosinformato"/>
    <w:uiPriority w:val="99"/>
    <w:rsid w:val="00B8741F"/>
    <w:rPr>
      <w:rFonts w:ascii="Arial" w:eastAsia="Calibri" w:hAnsi="Arial"/>
      <w:color w:val="000080"/>
      <w:lang w:val="es-MX" w:eastAsia="en-US"/>
    </w:rPr>
  </w:style>
  <w:style w:type="character" w:styleId="Refdenotaalfinal">
    <w:name w:val="endnote reference"/>
    <w:rsid w:val="00B8741F"/>
    <w:rPr>
      <w:vertAlign w:val="superscript"/>
    </w:rPr>
  </w:style>
  <w:style w:type="character" w:styleId="Refdenotaalpie">
    <w:name w:val="footnote reference"/>
    <w:uiPriority w:val="99"/>
    <w:rsid w:val="00B8741F"/>
    <w:rPr>
      <w:vertAlign w:val="superscript"/>
    </w:rPr>
  </w:style>
  <w:style w:type="paragraph" w:customStyle="1" w:styleId="TableSmHeadingRight">
    <w:name w:val="Table_Sm_Heading_Right"/>
    <w:basedOn w:val="Normal"/>
    <w:rsid w:val="00B8741F"/>
    <w:pPr>
      <w:keepNext/>
      <w:keepLines/>
      <w:spacing w:before="60" w:after="40"/>
      <w:jc w:val="right"/>
    </w:pPr>
    <w:rPr>
      <w:rFonts w:ascii="Futura Bk" w:hAnsi="Futura Bk"/>
      <w:b/>
      <w:sz w:val="16"/>
      <w:szCs w:val="20"/>
      <w:lang w:eastAsia="en-US"/>
    </w:rPr>
  </w:style>
  <w:style w:type="paragraph" w:customStyle="1" w:styleId="TableMedium">
    <w:name w:val="Table_Medium"/>
    <w:basedOn w:val="Normal"/>
    <w:rsid w:val="00B8741F"/>
    <w:pPr>
      <w:spacing w:before="40" w:after="40"/>
    </w:pPr>
    <w:rPr>
      <w:rFonts w:ascii="Futura Bk" w:hAnsi="Futura Bk"/>
      <w:sz w:val="18"/>
      <w:szCs w:val="20"/>
      <w:lang w:eastAsia="en-US"/>
    </w:rPr>
  </w:style>
  <w:style w:type="paragraph" w:customStyle="1" w:styleId="Cuadrculamedia1-nfasis22">
    <w:name w:val="Cuadrícula media 1 - Énfasis 22"/>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styleId="Listamedia2-nfasis6">
    <w:name w:val="Medium List 2 Accent 6"/>
    <w:basedOn w:val="Tablanormal"/>
    <w:uiPriority w:val="62"/>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SimHei" w:eastAsia="Times New Roman" w:hAnsi="SimHe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imHei" w:eastAsia="Times New Roman" w:hAnsi="SimHe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imHei" w:eastAsia="Times New Roman" w:hAnsi="SimHei" w:cs="Times New Roman"/>
        <w:b/>
        <w:bCs/>
      </w:rPr>
    </w:tblStylePr>
    <w:tblStylePr w:type="lastCol">
      <w:rPr>
        <w:rFonts w:ascii="SimHei" w:eastAsia="Times New Roman" w:hAnsi="SimHe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Sombreadomedio2-nfasis6">
    <w:name w:val="Medium Shading 2 Accent 6"/>
    <w:basedOn w:val="Tablanormal"/>
    <w:uiPriority w:val="60"/>
    <w:rsid w:val="00B8741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staoscura-nfasis6">
    <w:name w:val="Dark List Accent 6"/>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styleId="Cuadrculamedia3-nfasis6">
    <w:name w:val="Medium Grid 3 Accent 6"/>
    <w:basedOn w:val="Tablanormal"/>
    <w:uiPriority w:val="65"/>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SimHei" w:eastAsia="Times New Roman" w:hAnsi="SimHei"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paragraph" w:customStyle="1" w:styleId="Heading2Text">
    <w:name w:val="Heading 2 Text"/>
    <w:basedOn w:val="Normal"/>
    <w:rsid w:val="00B8741F"/>
    <w:pPr>
      <w:spacing w:line="260" w:lineRule="atLeast"/>
      <w:ind w:left="360"/>
    </w:pPr>
    <w:rPr>
      <w:sz w:val="20"/>
      <w:szCs w:val="20"/>
      <w:lang w:val="en-US" w:eastAsia="en-US"/>
    </w:rPr>
  </w:style>
  <w:style w:type="table" w:styleId="Cuadrculamedia1-nfasis6">
    <w:name w:val="Medium Grid 1 Accent 6"/>
    <w:basedOn w:val="Tablanormal"/>
    <w:uiPriority w:val="63"/>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Cuadrculavistosa-nfasis6">
    <w:name w:val="Colorful Grid Accent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paragraph" w:customStyle="1" w:styleId="Encabezadodetabladecontenido">
    <w:name w:val="Encabezado de tabla de contenido"/>
    <w:basedOn w:val="Ttulo1"/>
    <w:next w:val="Normal"/>
    <w:uiPriority w:val="39"/>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ES" w:eastAsia="en-US"/>
    </w:rPr>
  </w:style>
  <w:style w:type="paragraph" w:styleId="Descripcin">
    <w:name w:val="caption"/>
    <w:basedOn w:val="Normal"/>
    <w:next w:val="Normal"/>
    <w:qFormat/>
    <w:rsid w:val="00B8741F"/>
    <w:pPr>
      <w:spacing w:before="120" w:after="120"/>
    </w:pPr>
    <w:rPr>
      <w:b/>
      <w:bCs/>
      <w:sz w:val="20"/>
      <w:szCs w:val="20"/>
      <w:lang w:val="es-ES" w:eastAsia="es-ES"/>
    </w:rPr>
  </w:style>
  <w:style w:type="table" w:customStyle="1" w:styleId="SandyListaclara-nfasis2">
    <w:name w:val="Sandy Lista clara - Énfasis 2"/>
    <w:basedOn w:val="Tablanormal"/>
    <w:uiPriority w:val="61"/>
    <w:rsid w:val="00B8741F"/>
    <w:pPr>
      <w:jc w:val="center"/>
    </w:pPr>
    <w:rPr>
      <w:rFonts w:ascii="Arial" w:hAnsi="Arial"/>
      <w:sz w:val="18"/>
    </w:rPr>
    <w:tblPr>
      <w:tblStyleRowBandSize w:val="1"/>
      <w:tblStyleColBandSize w:val="1"/>
      <w:jc w:val="cente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rPr>
      <w:jc w:val="center"/>
    </w:trPr>
    <w:tcPr>
      <w:vAlign w:val="center"/>
    </w:tc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media1-nfasis6">
    <w:name w:val="Medium List 1 Accent 6"/>
    <w:basedOn w:val="Tablanormal"/>
    <w:uiPriority w:val="61"/>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Instruction1">
    <w:name w:val="Instruction 1"/>
    <w:uiPriority w:val="99"/>
    <w:rsid w:val="00B8741F"/>
    <w:rPr>
      <w:rFonts w:ascii="Verdana" w:hAnsi="Verdana" w:cs="Times New Roman"/>
      <w:color w:val="800080"/>
      <w:sz w:val="20"/>
    </w:rPr>
  </w:style>
  <w:style w:type="paragraph" w:customStyle="1" w:styleId="Prrafodelista2">
    <w:name w:val="Párrafo de lista2"/>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table" w:customStyle="1" w:styleId="Sandy">
    <w:name w:val="Sandy"/>
    <w:basedOn w:val="Tablanormal"/>
    <w:rsid w:val="00B8741F"/>
    <w:pPr>
      <w:jc w:val="center"/>
    </w:pPr>
    <w:rPr>
      <w:rFonts w:ascii="Arial" w:hAnsi="Arial"/>
      <w:sz w:val="18"/>
    </w:rPr>
    <w:tblPr>
      <w:tblInd w:w="0" w:type="dxa"/>
      <w:tblBorders>
        <w:top w:val="single" w:sz="6" w:space="0" w:color="1F497D"/>
        <w:left w:val="single" w:sz="6" w:space="0" w:color="1F497D"/>
        <w:bottom w:val="single" w:sz="6" w:space="0" w:color="1F497D"/>
        <w:right w:val="single" w:sz="6" w:space="0" w:color="1F497D"/>
        <w:insideH w:val="single" w:sz="6" w:space="0" w:color="1F497D"/>
        <w:insideV w:val="single" w:sz="6" w:space="0" w:color="1F497D"/>
      </w:tblBorders>
      <w:tblCellMar>
        <w:top w:w="0" w:type="dxa"/>
        <w:left w:w="108" w:type="dxa"/>
        <w:bottom w:w="0" w:type="dxa"/>
        <w:right w:w="108" w:type="dxa"/>
      </w:tblCellMar>
    </w:tblPr>
    <w:tcPr>
      <w:shd w:val="clear" w:color="auto" w:fill="auto"/>
      <w:vAlign w:val="center"/>
    </w:tcPr>
    <w:tblStylePr w:type="firstRow">
      <w:rPr>
        <w:rFonts w:ascii="Arial" w:hAnsi="Arial"/>
        <w:sz w:val="18"/>
      </w:rPr>
    </w:tblStylePr>
  </w:style>
  <w:style w:type="character" w:customStyle="1" w:styleId="Ttulo3Car">
    <w:name w:val="Título 3 Car"/>
    <w:link w:val="Ttulo3"/>
    <w:rsid w:val="00B8741F"/>
    <w:rPr>
      <w:rFonts w:ascii="Arial" w:hAnsi="Arial"/>
      <w:b/>
      <w:sz w:val="22"/>
      <w:szCs w:val="24"/>
      <w:shd w:val="clear" w:color="auto" w:fill="E0E0E0"/>
      <w:lang w:val="es-MX" w:eastAsia="es-MX"/>
    </w:rPr>
  </w:style>
  <w:style w:type="paragraph" w:customStyle="1" w:styleId="Ttulo1Antes0pto">
    <w:name w:val="Título 1 + Antes:  0 pto"/>
    <w:aliases w:val="Después:  0 pto,Interlineado:  sencillo,Título 2 + Antes:  0 pto"/>
    <w:basedOn w:val="Ttulo3"/>
    <w:rsid w:val="00B8741F"/>
    <w:pPr>
      <w:numPr>
        <w:ilvl w:val="2"/>
      </w:numPr>
      <w:pBdr>
        <w:top w:val="none" w:sz="0" w:space="0" w:color="auto"/>
        <w:left w:val="none" w:sz="0" w:space="0" w:color="auto"/>
        <w:bottom w:val="none" w:sz="0" w:space="0" w:color="auto"/>
        <w:right w:val="none" w:sz="0" w:space="0" w:color="auto"/>
      </w:pBdr>
      <w:shd w:val="clear" w:color="auto" w:fill="auto"/>
      <w:tabs>
        <w:tab w:val="clear" w:pos="900"/>
        <w:tab w:val="num" w:pos="720"/>
      </w:tabs>
      <w:suppressAutoHyphens/>
      <w:spacing w:before="120" w:after="60" w:line="240" w:lineRule="atLeast"/>
      <w:ind w:left="720" w:hanging="720"/>
      <w:jc w:val="left"/>
    </w:pPr>
    <w:rPr>
      <w:rFonts w:eastAsia="Arial Unicode MS"/>
      <w:b w:val="0"/>
      <w:i/>
      <w:iCs/>
      <w:sz w:val="20"/>
      <w:szCs w:val="20"/>
      <w:lang w:eastAsia="ar-SA"/>
    </w:rPr>
  </w:style>
  <w:style w:type="character" w:customStyle="1" w:styleId="tvsanddvdstext1">
    <w:name w:val="tvsanddvdstext1"/>
    <w:rsid w:val="00B8741F"/>
    <w:rPr>
      <w:rFonts w:ascii="Verdana" w:hAnsi="Verdana" w:hint="default"/>
      <w:color w:val="666666"/>
      <w:sz w:val="17"/>
      <w:szCs w:val="17"/>
    </w:rPr>
  </w:style>
  <w:style w:type="paragraph" w:customStyle="1" w:styleId="PrrafodelistaLatinaArial">
    <w:name w:val="Párrafo de lista + (Latina) Arial"/>
    <w:aliases w:val="9 pt,Negro,Izquierda:  0.63 cm,Después:..."/>
    <w:basedOn w:val="Ttulo2"/>
    <w:rsid w:val="00B8741F"/>
    <w:pPr>
      <w:suppressAutoHyphens/>
      <w:spacing w:before="120" w:after="60" w:line="240" w:lineRule="atLeast"/>
      <w:ind w:left="708" w:firstLine="708"/>
      <w:jc w:val="left"/>
    </w:pPr>
    <w:rPr>
      <w:rFonts w:eastAsia="Arial Unicode MS"/>
      <w:bCs/>
      <w:sz w:val="20"/>
      <w:szCs w:val="20"/>
      <w:lang w:eastAsia="ar-SA"/>
    </w:rPr>
  </w:style>
  <w:style w:type="paragraph" w:customStyle="1" w:styleId="WW-Textoindependiente21">
    <w:name w:val="WW-Texto independiente 21"/>
    <w:basedOn w:val="Normal"/>
    <w:rsid w:val="00B8741F"/>
    <w:pPr>
      <w:suppressAutoHyphens/>
      <w:jc w:val="both"/>
    </w:pPr>
    <w:rPr>
      <w:sz w:val="20"/>
      <w:lang w:eastAsia="ar-SA"/>
    </w:rPr>
  </w:style>
  <w:style w:type="paragraph" w:customStyle="1" w:styleId="NormalTabla">
    <w:name w:val="Normal Tabla"/>
    <w:basedOn w:val="Normal"/>
    <w:link w:val="NormalTablaCar"/>
    <w:autoRedefine/>
    <w:rsid w:val="00B8741F"/>
    <w:pPr>
      <w:numPr>
        <w:numId w:val="9"/>
      </w:numPr>
      <w:jc w:val="both"/>
    </w:pPr>
    <w:rPr>
      <w:rFonts w:ascii="Arial" w:hAnsi="Arial"/>
      <w:kern w:val="28"/>
      <w:sz w:val="18"/>
      <w:szCs w:val="18"/>
      <w:lang w:eastAsia="es-ES"/>
    </w:rPr>
  </w:style>
  <w:style w:type="character" w:customStyle="1" w:styleId="NormalTablaCar">
    <w:name w:val="Normal Tabla Car"/>
    <w:link w:val="NormalTabla"/>
    <w:rsid w:val="00B8741F"/>
    <w:rPr>
      <w:rFonts w:ascii="Arial" w:hAnsi="Arial"/>
      <w:kern w:val="28"/>
      <w:sz w:val="18"/>
      <w:szCs w:val="18"/>
      <w:lang w:val="es-MX"/>
    </w:rPr>
  </w:style>
  <w:style w:type="paragraph" w:customStyle="1" w:styleId="Contenidodelatabla">
    <w:name w:val="Contenido de la tabla"/>
    <w:basedOn w:val="Normal"/>
    <w:rsid w:val="00B8741F"/>
    <w:pPr>
      <w:suppressLineNumbers/>
      <w:suppressAutoHyphens/>
    </w:pPr>
    <w:rPr>
      <w:lang w:val="es-ES" w:eastAsia="ar-SA"/>
    </w:rPr>
  </w:style>
  <w:style w:type="paragraph" w:customStyle="1" w:styleId="navl2">
    <w:name w:val="navl2"/>
    <w:basedOn w:val="Normal"/>
    <w:rsid w:val="00B8741F"/>
    <w:pPr>
      <w:spacing w:before="100" w:beforeAutospacing="1" w:after="100" w:afterAutospacing="1"/>
    </w:pPr>
    <w:rPr>
      <w:rFonts w:ascii="Verdana" w:hAnsi="Verdana"/>
      <w:color w:val="000000"/>
      <w:sz w:val="17"/>
      <w:szCs w:val="17"/>
    </w:rPr>
  </w:style>
  <w:style w:type="paragraph" w:customStyle="1" w:styleId="ListParagraph1">
    <w:name w:val="List Paragraph1"/>
    <w:basedOn w:val="Normal"/>
    <w:rsid w:val="00B8741F"/>
    <w:pPr>
      <w:suppressAutoHyphens/>
      <w:spacing w:after="200" w:line="276" w:lineRule="auto"/>
      <w:ind w:left="720"/>
    </w:pPr>
    <w:rPr>
      <w:rFonts w:ascii="Calibri" w:eastAsia="Arial Unicode MS" w:hAnsi="Calibri" w:cs="font130"/>
      <w:kern w:val="1"/>
      <w:sz w:val="22"/>
      <w:szCs w:val="22"/>
      <w:lang w:eastAsia="ar-SA"/>
    </w:rPr>
  </w:style>
  <w:style w:type="character" w:customStyle="1" w:styleId="Ttulo4Car">
    <w:name w:val="Título 4 Car"/>
    <w:link w:val="Ttulo4"/>
    <w:rsid w:val="00B8741F"/>
    <w:rPr>
      <w:rFonts w:ascii="Humnst777 BT" w:hAnsi="Humnst777 BT"/>
      <w:i/>
      <w:iCs/>
      <w:sz w:val="18"/>
      <w:szCs w:val="24"/>
      <w:lang w:val="es-MX" w:eastAsia="es-MX"/>
    </w:rPr>
  </w:style>
  <w:style w:type="character" w:customStyle="1" w:styleId="Ttulo5Car">
    <w:name w:val="Título 5 Car"/>
    <w:link w:val="Ttulo5"/>
    <w:rsid w:val="00B8741F"/>
    <w:rPr>
      <w:rFonts w:ascii="Arial" w:hAnsi="Arial"/>
      <w:b/>
      <w:sz w:val="28"/>
      <w:lang w:val="es-ES_tradnl"/>
    </w:rPr>
  </w:style>
  <w:style w:type="character" w:customStyle="1" w:styleId="Ttulo7Car">
    <w:name w:val="Título 7 Car"/>
    <w:link w:val="Ttulo7"/>
    <w:rsid w:val="00B8741F"/>
    <w:rPr>
      <w:rFonts w:ascii="Arial" w:hAnsi="Arial" w:cs="Arial"/>
      <w:b/>
      <w:bCs/>
      <w:color w:val="0000FF"/>
      <w:sz w:val="16"/>
      <w:szCs w:val="24"/>
      <w:lang w:eastAsia="es-MX"/>
    </w:rPr>
  </w:style>
  <w:style w:type="character" w:customStyle="1" w:styleId="Ttulo9Car">
    <w:name w:val="Título 9 Car"/>
    <w:link w:val="Ttulo9"/>
    <w:rsid w:val="00B8741F"/>
    <w:rPr>
      <w:rFonts w:ascii="Arial" w:hAnsi="Arial" w:cs="Arial"/>
      <w:b/>
      <w:bCs/>
      <w:color w:val="000000"/>
      <w:sz w:val="12"/>
      <w:szCs w:val="12"/>
      <w:lang w:val="es-MX" w:eastAsia="es-MX"/>
    </w:rPr>
  </w:style>
  <w:style w:type="numbering" w:customStyle="1" w:styleId="NoList1">
    <w:name w:val="No List1"/>
    <w:next w:val="Sinlista"/>
    <w:uiPriority w:val="99"/>
    <w:semiHidden/>
    <w:rsid w:val="00B8741F"/>
  </w:style>
  <w:style w:type="character" w:customStyle="1" w:styleId="PiedepginaCar">
    <w:name w:val="Pie de página Car"/>
    <w:link w:val="Piedepgina"/>
    <w:uiPriority w:val="99"/>
    <w:rsid w:val="00B8741F"/>
    <w:rPr>
      <w:sz w:val="24"/>
      <w:szCs w:val="24"/>
      <w:lang w:val="es-MX" w:eastAsia="es-MX"/>
    </w:rPr>
  </w:style>
  <w:style w:type="character" w:customStyle="1" w:styleId="SubttuloCar">
    <w:name w:val="Subtítulo Car"/>
    <w:link w:val="Subttulo"/>
    <w:rsid w:val="00B8741F"/>
    <w:rPr>
      <w:rFonts w:ascii="Arial" w:hAnsi="Arial" w:cs="Arial"/>
      <w:b/>
      <w:bCs/>
      <w:szCs w:val="24"/>
    </w:rPr>
  </w:style>
  <w:style w:type="character" w:customStyle="1" w:styleId="TextodegloboCar">
    <w:name w:val="Texto de globo Car"/>
    <w:link w:val="Textodeglobo"/>
    <w:rsid w:val="00B8741F"/>
    <w:rPr>
      <w:rFonts w:ascii="Tahoma" w:hAnsi="Tahoma" w:cs="Tahoma"/>
      <w:sz w:val="16"/>
      <w:szCs w:val="16"/>
      <w:lang w:val="es-MX" w:eastAsia="es-MX"/>
    </w:rPr>
  </w:style>
  <w:style w:type="paragraph" w:customStyle="1" w:styleId="Bodycopy">
    <w:name w:val="Body copy"/>
    <w:basedOn w:val="Normal"/>
    <w:link w:val="BodycopyChar"/>
    <w:rsid w:val="00B8741F"/>
    <w:pPr>
      <w:spacing w:after="240" w:line="280" w:lineRule="exact"/>
    </w:pPr>
    <w:rPr>
      <w:rFonts w:ascii="Arial" w:eastAsia="Times" w:hAnsi="Arial"/>
      <w:color w:val="000000"/>
      <w:sz w:val="20"/>
      <w:szCs w:val="20"/>
      <w:lang w:val="en-GB" w:eastAsia="en-US"/>
    </w:rPr>
  </w:style>
  <w:style w:type="character" w:customStyle="1" w:styleId="BodycopyChar">
    <w:name w:val="Body copy Char"/>
    <w:link w:val="Bodycopy"/>
    <w:rsid w:val="00B8741F"/>
    <w:rPr>
      <w:rFonts w:ascii="Arial" w:eastAsia="Times" w:hAnsi="Arial"/>
      <w:color w:val="000000"/>
      <w:lang w:val="en-GB" w:eastAsia="en-US"/>
    </w:rPr>
  </w:style>
  <w:style w:type="paragraph" w:customStyle="1" w:styleId="DSubheading">
    <w:name w:val="D Subheading"/>
    <w:basedOn w:val="Normal"/>
    <w:rsid w:val="00B8741F"/>
    <w:pPr>
      <w:keepNext/>
      <w:spacing w:before="320" w:after="120"/>
      <w:outlineLvl w:val="2"/>
    </w:pPr>
    <w:rPr>
      <w:rFonts w:ascii="Arial" w:eastAsia="Times" w:hAnsi="Arial"/>
      <w:b/>
      <w:i/>
      <w:noProof/>
      <w:color w:val="000000"/>
      <w:lang w:val="en-GB" w:eastAsia="en-US"/>
    </w:rPr>
  </w:style>
  <w:style w:type="paragraph" w:customStyle="1" w:styleId="DeloitteBody">
    <w:name w:val="Deloitte Body"/>
    <w:autoRedefine/>
    <w:rsid w:val="00B8741F"/>
    <w:pPr>
      <w:tabs>
        <w:tab w:val="right" w:pos="10065"/>
      </w:tabs>
      <w:suppressAutoHyphens/>
      <w:spacing w:before="240" w:after="120"/>
    </w:pPr>
    <w:rPr>
      <w:rFonts w:ascii="Arial" w:eastAsia="Times" w:hAnsi="Arial"/>
      <w:bCs/>
      <w:iCs/>
      <w:color w:val="000066"/>
      <w:lang w:val="es-MX" w:eastAsia="en-US"/>
    </w:rPr>
  </w:style>
  <w:style w:type="paragraph" w:customStyle="1" w:styleId="Prrafodelista21">
    <w:name w:val="Párrafo de lista21"/>
    <w:basedOn w:val="Normal"/>
    <w:qFormat/>
    <w:rsid w:val="00B8741F"/>
    <w:pPr>
      <w:ind w:left="720"/>
    </w:pPr>
    <w:rPr>
      <w:lang w:eastAsia="es-ES"/>
    </w:rPr>
  </w:style>
  <w:style w:type="paragraph" w:customStyle="1" w:styleId="Prrafodelista11">
    <w:name w:val="Párrafo de lista11"/>
    <w:basedOn w:val="Normal"/>
    <w:rsid w:val="00B8741F"/>
    <w:pPr>
      <w:spacing w:after="200" w:line="276" w:lineRule="auto"/>
      <w:ind w:left="720"/>
      <w:contextualSpacing/>
    </w:pPr>
    <w:rPr>
      <w:rFonts w:ascii="Calibri" w:hAnsi="Calibri"/>
      <w:sz w:val="22"/>
      <w:szCs w:val="22"/>
      <w:lang w:eastAsia="en-US"/>
    </w:rPr>
  </w:style>
  <w:style w:type="paragraph" w:customStyle="1" w:styleId="ecmsonormal">
    <w:name w:val="ec_msonormal"/>
    <w:basedOn w:val="Normal"/>
    <w:rsid w:val="00B8741F"/>
    <w:pPr>
      <w:spacing w:before="100" w:beforeAutospacing="1" w:after="100" w:afterAutospacing="1"/>
    </w:pPr>
    <w:rPr>
      <w:lang w:val="es-ES" w:eastAsia="es-ES"/>
    </w:rPr>
  </w:style>
  <w:style w:type="paragraph" w:styleId="Sangranormal">
    <w:name w:val="Normal Indent"/>
    <w:basedOn w:val="Normal"/>
    <w:uiPriority w:val="99"/>
    <w:rsid w:val="00B8741F"/>
    <w:pPr>
      <w:ind w:left="708"/>
      <w:jc w:val="both"/>
    </w:pPr>
    <w:rPr>
      <w:rFonts w:ascii="UNIVERSE E1" w:hAnsi="UNIVERSE E1"/>
      <w:szCs w:val="20"/>
      <w:lang w:val="es-ES_tradnl" w:eastAsia="es-ES"/>
    </w:rPr>
  </w:style>
  <w:style w:type="paragraph" w:customStyle="1" w:styleId="CarCar1CharChar">
    <w:name w:val="Car Car1 Char Char"/>
    <w:basedOn w:val="Normal"/>
    <w:rsid w:val="00B8741F"/>
    <w:pPr>
      <w:spacing w:before="100" w:beforeAutospacing="1" w:after="100" w:afterAutospacing="1"/>
    </w:pPr>
    <w:rPr>
      <w:rFonts w:ascii="Tahoma" w:hAnsi="Tahoma"/>
      <w:sz w:val="20"/>
      <w:szCs w:val="20"/>
      <w:lang w:val="en-US" w:eastAsia="en-US"/>
    </w:rPr>
  </w:style>
  <w:style w:type="paragraph" w:customStyle="1" w:styleId="Pa2">
    <w:name w:val="Pa2"/>
    <w:basedOn w:val="Normal"/>
    <w:next w:val="Normal"/>
    <w:uiPriority w:val="99"/>
    <w:rsid w:val="00B8741F"/>
    <w:pPr>
      <w:autoSpaceDE w:val="0"/>
      <w:autoSpaceDN w:val="0"/>
      <w:adjustRightInd w:val="0"/>
      <w:spacing w:line="241" w:lineRule="atLeast"/>
    </w:pPr>
    <w:rPr>
      <w:rFonts w:ascii="Akzidenz Grotesk BE Light" w:eastAsia="Calibri" w:hAnsi="Akzidenz Grotesk BE Light"/>
      <w:lang w:val="es-ES" w:eastAsia="en-US"/>
    </w:rPr>
  </w:style>
  <w:style w:type="character" w:customStyle="1" w:styleId="A0">
    <w:name w:val="A0"/>
    <w:uiPriority w:val="99"/>
    <w:rsid w:val="00B8741F"/>
    <w:rPr>
      <w:rFonts w:cs="Akzidenz Grotesk BE Light"/>
      <w:color w:val="000000"/>
      <w:sz w:val="18"/>
      <w:szCs w:val="18"/>
    </w:rPr>
  </w:style>
  <w:style w:type="paragraph" w:customStyle="1" w:styleId="Pa3">
    <w:name w:val="Pa3"/>
    <w:basedOn w:val="Default"/>
    <w:next w:val="Default"/>
    <w:uiPriority w:val="99"/>
    <w:rsid w:val="00B8741F"/>
    <w:pPr>
      <w:spacing w:after="80" w:line="181" w:lineRule="atLeast"/>
    </w:pPr>
    <w:rPr>
      <w:rFonts w:ascii="DINOT-Regular" w:hAnsi="DINOT-Regular" w:cs="Times New Roman"/>
      <w:color w:val="auto"/>
      <w:lang w:val="en-US" w:eastAsia="en-US"/>
    </w:rPr>
  </w:style>
  <w:style w:type="paragraph" w:customStyle="1" w:styleId="Pa11">
    <w:name w:val="Pa11"/>
    <w:basedOn w:val="Default"/>
    <w:next w:val="Default"/>
    <w:uiPriority w:val="99"/>
    <w:rsid w:val="00B8741F"/>
    <w:pPr>
      <w:spacing w:before="20" w:after="20" w:line="171" w:lineRule="atLeast"/>
    </w:pPr>
    <w:rPr>
      <w:rFonts w:ascii="DINOT-Regular" w:hAnsi="DINOT-Regular" w:cs="Times New Roman"/>
      <w:color w:val="auto"/>
      <w:lang w:val="en-US" w:eastAsia="en-US"/>
    </w:rPr>
  </w:style>
  <w:style w:type="table" w:customStyle="1" w:styleId="SandySombreadomedio1-nfasis1">
    <w:name w:val="Sandy Sombreado medio 1 - Énfasis 1"/>
    <w:basedOn w:val="Tablanormal"/>
    <w:uiPriority w:val="63"/>
    <w:rsid w:val="00B8741F"/>
    <w:rPr>
      <w:rFonts w:ascii="Arial" w:hAnsi="Arial"/>
      <w:sz w:val="18"/>
    </w:rPr>
    <w:tblPr>
      <w:tblStyleRowBandSize w:val="1"/>
      <w:tblStyleColBandSize w:val="1"/>
      <w:tblInd w:w="0" w:type="dxa"/>
      <w:tblBorders>
        <w:top w:val="single" w:sz="8" w:space="0" w:color="1F497D"/>
        <w:left w:val="single" w:sz="8" w:space="0" w:color="1F497D"/>
        <w:bottom w:val="single" w:sz="8" w:space="0" w:color="1F497D"/>
        <w:right w:val="single" w:sz="8" w:space="0" w:color="1F497D"/>
        <w:insideH w:val="single" w:sz="8" w:space="0" w:color="1F497D"/>
        <w:insideV w:val="single" w:sz="8" w:space="0" w:color="1F497D"/>
      </w:tblBorders>
      <w:tblCellMar>
        <w:top w:w="0" w:type="dxa"/>
        <w:left w:w="108" w:type="dxa"/>
        <w:bottom w:w="0" w:type="dxa"/>
        <w:right w:w="108" w:type="dxa"/>
      </w:tblCellMar>
    </w:tblPr>
    <w:tcPr>
      <w:vAlign w:val="center"/>
    </w:tc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Estilo2">
    <w:name w:val="Estilo2"/>
    <w:basedOn w:val="Normal"/>
    <w:next w:val="Normal"/>
    <w:rsid w:val="00B8741F"/>
    <w:pPr>
      <w:jc w:val="both"/>
    </w:pPr>
    <w:rPr>
      <w:rFonts w:ascii="Tahoma" w:hAnsi="Tahoma"/>
      <w:b/>
      <w:caps/>
      <w:color w:val="000000"/>
      <w:lang w:val="es-ES" w:eastAsia="es-ES"/>
    </w:rPr>
  </w:style>
  <w:style w:type="table" w:styleId="Listaclara-nfasis2">
    <w:name w:val="Light List Accent 2"/>
    <w:basedOn w:val="Tablanormal"/>
    <w:uiPriority w:val="61"/>
    <w:rsid w:val="00B8741F"/>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inespaciado1">
    <w:name w:val="Sin espaciado1"/>
    <w:qFormat/>
    <w:rsid w:val="00B8741F"/>
    <w:rPr>
      <w:sz w:val="24"/>
      <w:szCs w:val="24"/>
      <w:lang w:val="en-US" w:eastAsia="en-US"/>
    </w:rPr>
  </w:style>
  <w:style w:type="table" w:styleId="Listaoscura-nfasis2">
    <w:name w:val="Dark List Accent 2"/>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1Bullet1">
    <w:name w:val="Head1Bullet1"/>
    <w:basedOn w:val="Normal"/>
    <w:rsid w:val="00B8741F"/>
    <w:rPr>
      <w:sz w:val="20"/>
      <w:szCs w:val="20"/>
      <w:lang w:val="en-US" w:eastAsia="en-US"/>
    </w:rPr>
  </w:style>
  <w:style w:type="paragraph" w:customStyle="1" w:styleId="Listavistosa-nfasis13">
    <w:name w:val="Lista vistosa - Énfasis 13"/>
    <w:basedOn w:val="Normal"/>
    <w:uiPriority w:val="34"/>
    <w:qFormat/>
    <w:rsid w:val="00B8741F"/>
    <w:pPr>
      <w:spacing w:after="200" w:line="276" w:lineRule="auto"/>
      <w:ind w:left="720"/>
      <w:contextualSpacing/>
    </w:pPr>
    <w:rPr>
      <w:rFonts w:ascii="Calibri" w:eastAsia="Calibri" w:hAnsi="Calibri"/>
      <w:sz w:val="22"/>
      <w:szCs w:val="22"/>
      <w:lang w:eastAsia="en-US"/>
    </w:rPr>
  </w:style>
  <w:style w:type="numbering" w:customStyle="1" w:styleId="Sinlista1">
    <w:name w:val="Sin lista1"/>
    <w:next w:val="Sinlista"/>
    <w:uiPriority w:val="99"/>
    <w:semiHidden/>
    <w:unhideWhenUsed/>
    <w:rsid w:val="00B8741F"/>
  </w:style>
  <w:style w:type="table" w:customStyle="1" w:styleId="Tablaconcuadrcula1">
    <w:name w:val="Tabla con cuadrícula1"/>
    <w:basedOn w:val="Tablanormal"/>
    <w:next w:val="Tablaconcuadrcula"/>
    <w:uiPriority w:val="59"/>
    <w:rsid w:val="00B8741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avistosa-nfasis11">
    <w:name w:val="Lista vistosa - Énfasis 1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paragraph" w:customStyle="1" w:styleId="Cuadrculaclara-nfasis31">
    <w:name w:val="Cuadrícula clara - Énfasis 31"/>
    <w:basedOn w:val="Normal"/>
    <w:uiPriority w:val="99"/>
    <w:qFormat/>
    <w:rsid w:val="00B8741F"/>
    <w:pPr>
      <w:spacing w:after="200" w:line="276" w:lineRule="auto"/>
      <w:ind w:left="720"/>
      <w:contextualSpacing/>
    </w:pPr>
    <w:rPr>
      <w:rFonts w:ascii="Calibri" w:eastAsia="Calibri" w:hAnsi="Calibri"/>
      <w:sz w:val="22"/>
      <w:szCs w:val="22"/>
      <w:lang w:eastAsia="en-US"/>
    </w:rPr>
  </w:style>
  <w:style w:type="table" w:customStyle="1" w:styleId="nfasisintenso1">
    <w:name w:val="Énfasis intenso1"/>
    <w:basedOn w:val="Tablanormal"/>
    <w:uiPriority w:val="62"/>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PMingLiU" w:eastAsia="Times New Roman" w:hAnsi="PMingLiU"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PMingLiU" w:eastAsia="Times New Roman" w:hAnsi="PMingLiU"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PMingLiU" w:eastAsia="Times New Roman" w:hAnsi="PMingLiU" w:cs="Times New Roman"/>
        <w:b/>
        <w:bCs/>
      </w:rPr>
    </w:tblStylePr>
    <w:tblStylePr w:type="lastCol">
      <w:rPr>
        <w:rFonts w:ascii="PMingLiU" w:eastAsia="Times New Roman" w:hAnsi="PMingLiU"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Bibliografa1">
    <w:name w:val="Bibliografía1"/>
    <w:basedOn w:val="Tablanormal"/>
    <w:uiPriority w:val="66"/>
    <w:rsid w:val="00B8741F"/>
    <w:rPr>
      <w:rFonts w:ascii="Cambria" w:hAnsi="Cambria"/>
      <w:color w:val="000000"/>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right w:val="nil"/>
          <w:insideH w:val="nil"/>
          <w:insideV w:val="nil"/>
        </w:tcBorders>
        <w:shd w:val="clear" w:color="auto" w:fill="FFFFFF"/>
      </w:tcPr>
    </w:tblStylePr>
    <w:tblStylePr w:type="lastRow">
      <w:tblPr/>
      <w:tcPr>
        <w:tcBorders>
          <w:top w:val="single" w:sz="8" w:space="0" w:color="4BACC6"/>
          <w:left w:val="nil"/>
          <w:bottom w:val="nil"/>
          <w:right w:val="nil"/>
          <w:insideH w:val="nil"/>
          <w:insideV w:val="nil"/>
        </w:tcBorders>
        <w:shd w:val="clear" w:color="auto" w:fill="FFFFFF"/>
      </w:tcPr>
    </w:tblStylePr>
    <w:tblStylePr w:type="firstCol">
      <w:tblPr/>
      <w:tcPr>
        <w:tcBorders>
          <w:top w:val="nil"/>
          <w:left w:val="nil"/>
          <w:bottom w:val="nil"/>
          <w:right w:val="single" w:sz="8" w:space="0" w:color="4BACC6"/>
          <w:insideH w:val="nil"/>
          <w:insideV w:val="nil"/>
        </w:tcBorders>
        <w:shd w:val="clear" w:color="auto" w:fill="FFFFFF"/>
      </w:tcPr>
    </w:tblStylePr>
    <w:tblStylePr w:type="lastCol">
      <w:tblPr/>
      <w:tcPr>
        <w:tcBorders>
          <w:top w:val="nil"/>
          <w:left w:val="single" w:sz="8" w:space="0" w:color="4BACC6"/>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2EAF1"/>
      </w:tcPr>
    </w:tblStylePr>
    <w:tblStylePr w:type="band1Horz">
      <w:tblPr/>
      <w:tcPr>
        <w:tcBorders>
          <w:top w:val="nil"/>
          <w:bottom w:val="nil"/>
          <w:insideH w:val="nil"/>
          <w:insideV w:val="nil"/>
        </w:tcBorders>
        <w:shd w:val="clear" w:color="auto" w:fill="D2EAF1"/>
      </w:tcPr>
    </w:tblStylePr>
    <w:tblStylePr w:type="nwCell">
      <w:tblPr/>
      <w:tcPr>
        <w:shd w:val="clear" w:color="auto" w:fill="FFFFFF"/>
      </w:tcPr>
    </w:tblStylePr>
    <w:tblStylePr w:type="swCell">
      <w:tblPr/>
      <w:tcPr>
        <w:tcBorders>
          <w:top w:val="nil"/>
        </w:tcBorders>
      </w:tcPr>
    </w:tblStylePr>
  </w:style>
  <w:style w:type="table" w:customStyle="1" w:styleId="Ttulodellibro1">
    <w:name w:val="Título del libro1"/>
    <w:basedOn w:val="Tablanormal"/>
    <w:uiPriority w:val="65"/>
    <w:qFormat/>
    <w:rsid w:val="00B8741F"/>
    <w:rPr>
      <w:color w:val="000000"/>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rPr>
        <w:rFonts w:ascii="PMingLiU" w:eastAsia="Times New Roman" w:hAnsi="PMingLiU" w:cs="Times New Roman"/>
      </w:rPr>
      <w:tblPr/>
      <w:tcPr>
        <w:tcBorders>
          <w:top w:val="nil"/>
          <w:bottom w:val="single" w:sz="8" w:space="0" w:color="4BACC6"/>
        </w:tcBorders>
      </w:tcPr>
    </w:tblStylePr>
    <w:tblStylePr w:type="lastRow">
      <w:rPr>
        <w:b/>
        <w:bCs/>
        <w:color w:val="1F497D"/>
      </w:rPr>
      <w:tblPr/>
      <w:tcPr>
        <w:tcBorders>
          <w:top w:val="single" w:sz="8" w:space="0" w:color="4BACC6"/>
          <w:bottom w:val="single" w:sz="8" w:space="0" w:color="4BACC6"/>
        </w:tcBorders>
      </w:tcPr>
    </w:tblStylePr>
    <w:tblStylePr w:type="firstCol">
      <w:rPr>
        <w:b/>
        <w:bCs/>
      </w:rPr>
    </w:tblStylePr>
    <w:tblStylePr w:type="lastCol">
      <w:rPr>
        <w:b/>
        <w:bCs/>
      </w:rPr>
      <w:tblPr/>
      <w:tcPr>
        <w:tcBorders>
          <w:top w:val="single" w:sz="8" w:space="0" w:color="4BACC6"/>
          <w:bottom w:val="single" w:sz="8" w:space="0" w:color="4BACC6"/>
        </w:tcBorders>
      </w:tcPr>
    </w:tblStylePr>
    <w:tblStylePr w:type="band1Vert">
      <w:tblPr/>
      <w:tcPr>
        <w:shd w:val="clear" w:color="auto" w:fill="D2EAF1"/>
      </w:tcPr>
    </w:tblStylePr>
    <w:tblStylePr w:type="band1Horz">
      <w:tblPr/>
      <w:tcPr>
        <w:shd w:val="clear" w:color="auto" w:fill="D2EAF1"/>
      </w:tcPr>
    </w:tblStylePr>
  </w:style>
  <w:style w:type="table" w:customStyle="1" w:styleId="Referenciasutil1">
    <w:name w:val="Referencia sutil1"/>
    <w:basedOn w:val="Tablanormal"/>
    <w:uiPriority w:val="63"/>
    <w:qFormat/>
    <w:rsid w:val="00B8741F"/>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Cuadrculamulticolor-nfasis6">
    <w:name w:val="Cuadrícula multicolor - Énfasis 6"/>
    <w:basedOn w:val="Tablanormal"/>
    <w:uiPriority w:val="69"/>
    <w:rsid w:val="00B8741F"/>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nfasissutil1">
    <w:name w:val="Énfasis sutil1"/>
    <w:basedOn w:val="Tablanormal"/>
    <w:uiPriority w:val="61"/>
    <w:qFormat/>
    <w:rsid w:val="00B874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6"/>
    <w:rsid w:val="00B8741F"/>
    <w:rPr>
      <w:rFonts w:ascii="Cambria" w:hAnsi="Cambria"/>
      <w:color w:val="000000"/>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Cuadrculamedia1-nfasis21">
    <w:name w:val="Cuadrícula media 1 - Énfasis 21"/>
    <w:basedOn w:val="Normal"/>
    <w:uiPriority w:val="34"/>
    <w:qFormat/>
    <w:rsid w:val="00B8741F"/>
    <w:pPr>
      <w:spacing w:after="200" w:line="276" w:lineRule="auto"/>
      <w:ind w:left="720"/>
      <w:contextualSpacing/>
    </w:pPr>
    <w:rPr>
      <w:rFonts w:ascii="Calibri" w:eastAsia="Calibri" w:hAnsi="Calibri"/>
      <w:sz w:val="22"/>
      <w:szCs w:val="22"/>
      <w:lang w:eastAsia="en-US"/>
    </w:rPr>
  </w:style>
  <w:style w:type="paragraph" w:customStyle="1" w:styleId="Listavistosa-nfasis12">
    <w:name w:val="Lista vistosa - Énfasis 12"/>
    <w:basedOn w:val="Normal"/>
    <w:uiPriority w:val="99"/>
    <w:qFormat/>
    <w:rsid w:val="00B8741F"/>
    <w:pPr>
      <w:suppressAutoHyphens/>
      <w:ind w:left="708"/>
    </w:pPr>
    <w:rPr>
      <w:lang w:eastAsia="ar-SA"/>
    </w:rPr>
  </w:style>
  <w:style w:type="character" w:customStyle="1" w:styleId="content">
    <w:name w:val="content"/>
    <w:basedOn w:val="Fuentedeprrafopredeter"/>
    <w:rsid w:val="00B8741F"/>
  </w:style>
  <w:style w:type="paragraph" w:styleId="Listaconvietas">
    <w:name w:val="List Bullet"/>
    <w:basedOn w:val="Lista"/>
    <w:autoRedefine/>
    <w:unhideWhenUsed/>
    <w:rsid w:val="00B8741F"/>
    <w:pPr>
      <w:suppressAutoHyphens w:val="0"/>
      <w:spacing w:after="240"/>
      <w:ind w:left="425" w:hanging="425"/>
      <w:jc w:val="both"/>
    </w:pPr>
    <w:rPr>
      <w:rFonts w:ascii="Arial" w:eastAsia="Times New Roman" w:hAnsi="Arial" w:cs="Arial"/>
      <w:spacing w:val="-5"/>
      <w:sz w:val="22"/>
      <w:lang w:val="es-ES" w:eastAsia="en-US"/>
    </w:rPr>
  </w:style>
  <w:style w:type="paragraph" w:customStyle="1" w:styleId="Nombretabla">
    <w:name w:val="Nombre tabla"/>
    <w:basedOn w:val="Normal"/>
    <w:rsid w:val="00B8741F"/>
    <w:pPr>
      <w:overflowPunct w:val="0"/>
      <w:autoSpaceDE w:val="0"/>
      <w:autoSpaceDN w:val="0"/>
      <w:adjustRightInd w:val="0"/>
      <w:jc w:val="center"/>
      <w:textAlignment w:val="baseline"/>
    </w:pPr>
    <w:rPr>
      <w:rFonts w:ascii="Tahoma" w:hAnsi="Tahoma"/>
      <w:b/>
      <w:kern w:val="28"/>
      <w:sz w:val="16"/>
      <w:szCs w:val="20"/>
      <w:lang w:val="es-ES" w:eastAsia="es-ES"/>
    </w:rPr>
  </w:style>
  <w:style w:type="character" w:customStyle="1" w:styleId="apple-style-span">
    <w:name w:val="apple-style-span"/>
    <w:basedOn w:val="Fuentedeprrafopredeter"/>
    <w:rsid w:val="00B8741F"/>
  </w:style>
  <w:style w:type="character" w:customStyle="1" w:styleId="apple-converted-space">
    <w:name w:val="apple-converted-space"/>
    <w:basedOn w:val="Fuentedeprrafopredeter"/>
    <w:rsid w:val="00B8741F"/>
  </w:style>
  <w:style w:type="table" w:customStyle="1" w:styleId="Listaclara-nfasis12">
    <w:name w:val="Lista clara - Énfasis 12"/>
    <w:basedOn w:val="Tablanormal"/>
    <w:uiPriority w:val="61"/>
    <w:rsid w:val="00B8741F"/>
    <w:rPr>
      <w:rFonts w:ascii="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BodyText22">
    <w:name w:val="Body Text 22"/>
    <w:basedOn w:val="Normal"/>
    <w:rsid w:val="00B8741F"/>
    <w:pPr>
      <w:widowControl w:val="0"/>
      <w:overflowPunct w:val="0"/>
      <w:autoSpaceDE w:val="0"/>
      <w:autoSpaceDN w:val="0"/>
      <w:adjustRightInd w:val="0"/>
      <w:jc w:val="both"/>
      <w:textAlignment w:val="baseline"/>
    </w:pPr>
    <w:rPr>
      <w:rFonts w:ascii="Arial" w:hAnsi="Arial"/>
      <w:sz w:val="20"/>
      <w:szCs w:val="20"/>
      <w:lang w:eastAsia="es-ES"/>
    </w:rPr>
  </w:style>
  <w:style w:type="table" w:styleId="Tablaconcuadrcula8">
    <w:name w:val="Table Grid 8"/>
    <w:basedOn w:val="Tablanormal"/>
    <w:rsid w:val="00B8741F"/>
    <w:pPr>
      <w:suppressAutoHyphens/>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Heading53">
    <w:name w:val="Heading #5 (3)"/>
    <w:link w:val="Heading531"/>
    <w:uiPriority w:val="99"/>
    <w:rsid w:val="00B8741F"/>
    <w:rPr>
      <w:b/>
      <w:bCs/>
      <w:sz w:val="18"/>
      <w:szCs w:val="18"/>
      <w:shd w:val="clear" w:color="auto" w:fill="FFFFFF"/>
    </w:rPr>
  </w:style>
  <w:style w:type="paragraph" w:customStyle="1" w:styleId="Heading531">
    <w:name w:val="Heading #5 (3)1"/>
    <w:basedOn w:val="Normal"/>
    <w:link w:val="Heading53"/>
    <w:uiPriority w:val="99"/>
    <w:rsid w:val="00B8741F"/>
    <w:pPr>
      <w:shd w:val="clear" w:color="auto" w:fill="FFFFFF"/>
      <w:spacing w:before="540" w:after="420" w:line="240" w:lineRule="atLeast"/>
      <w:ind w:hanging="360"/>
      <w:outlineLvl w:val="4"/>
    </w:pPr>
    <w:rPr>
      <w:b/>
      <w:bCs/>
      <w:sz w:val="18"/>
      <w:szCs w:val="18"/>
      <w:lang w:val="es-ES" w:eastAsia="es-ES"/>
    </w:rPr>
  </w:style>
  <w:style w:type="paragraph" w:styleId="TtulodeTDC">
    <w:name w:val="TOC Heading"/>
    <w:basedOn w:val="Ttulo1"/>
    <w:next w:val="Normal"/>
    <w:uiPriority w:val="39"/>
    <w:semiHidden/>
    <w:unhideWhenUsed/>
    <w:qFormat/>
    <w:rsid w:val="00B8741F"/>
    <w:pPr>
      <w:keepLines/>
      <w:overflowPunct/>
      <w:autoSpaceDE/>
      <w:autoSpaceDN/>
      <w:adjustRightInd/>
      <w:spacing w:before="480" w:line="276" w:lineRule="auto"/>
      <w:jc w:val="left"/>
      <w:textAlignment w:val="auto"/>
      <w:outlineLvl w:val="9"/>
    </w:pPr>
    <w:rPr>
      <w:rFonts w:ascii="Cambria" w:hAnsi="Cambria"/>
      <w:bCs/>
      <w:color w:val="365F91"/>
      <w:sz w:val="28"/>
      <w:szCs w:val="28"/>
      <w:lang w:val="es-MX" w:eastAsia="es-MX"/>
    </w:rPr>
  </w:style>
  <w:style w:type="character" w:customStyle="1" w:styleId="bodytext">
    <w:name w:val="bodytext"/>
    <w:rsid w:val="00B8741F"/>
  </w:style>
  <w:style w:type="paragraph" w:customStyle="1" w:styleId="xl65">
    <w:name w:val="xl65"/>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style>
  <w:style w:type="paragraph" w:customStyle="1" w:styleId="xl66">
    <w:name w:val="xl66"/>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67">
    <w:name w:val="xl67"/>
    <w:basedOn w:val="Normal"/>
    <w:rsid w:val="00B8741F"/>
    <w:pPr>
      <w:pBdr>
        <w:top w:val="single" w:sz="4" w:space="0" w:color="auto"/>
        <w:bottom w:val="single" w:sz="4" w:space="0" w:color="auto"/>
      </w:pBdr>
      <w:shd w:val="clear" w:color="000000" w:fill="FFFFFF"/>
      <w:spacing w:before="100" w:beforeAutospacing="1" w:after="100" w:afterAutospacing="1"/>
    </w:pPr>
  </w:style>
  <w:style w:type="paragraph" w:customStyle="1" w:styleId="xl68">
    <w:name w:val="xl68"/>
    <w:basedOn w:val="Normal"/>
    <w:rsid w:val="00B8741F"/>
    <w:pPr>
      <w:spacing w:before="100" w:beforeAutospacing="1" w:after="100" w:afterAutospacing="1"/>
    </w:pPr>
    <w:rPr>
      <w:rFonts w:ascii="Arial" w:hAnsi="Arial" w:cs="Arial"/>
    </w:rPr>
  </w:style>
  <w:style w:type="paragraph" w:customStyle="1" w:styleId="xl69">
    <w:name w:val="xl69"/>
    <w:basedOn w:val="Normal"/>
    <w:rsid w:val="00B8741F"/>
    <w:pPr>
      <w:spacing w:before="100" w:beforeAutospacing="1" w:after="100" w:afterAutospacing="1"/>
    </w:pPr>
    <w:rPr>
      <w:rFonts w:ascii="Arial" w:hAnsi="Arial" w:cs="Arial"/>
      <w:sz w:val="16"/>
      <w:szCs w:val="16"/>
    </w:rPr>
  </w:style>
  <w:style w:type="paragraph" w:customStyle="1" w:styleId="xl70">
    <w:name w:val="xl70"/>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1">
    <w:name w:val="xl71"/>
    <w:basedOn w:val="Normal"/>
    <w:rsid w:val="00B8741F"/>
    <w:pPr>
      <w:shd w:val="clear" w:color="000000" w:fill="FFFFFF"/>
      <w:spacing w:before="100" w:beforeAutospacing="1" w:after="100" w:afterAutospacing="1"/>
    </w:pPr>
    <w:rPr>
      <w:rFonts w:ascii="Arial" w:hAnsi="Arial" w:cs="Arial"/>
      <w:sz w:val="16"/>
      <w:szCs w:val="16"/>
    </w:rPr>
  </w:style>
  <w:style w:type="paragraph" w:customStyle="1" w:styleId="xl72">
    <w:name w:val="xl72"/>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73">
    <w:name w:val="xl73"/>
    <w:basedOn w:val="Normal"/>
    <w:rsid w:val="00B8741F"/>
    <w:pPr>
      <w:pBdr>
        <w:bottom w:val="single" w:sz="4" w:space="0" w:color="auto"/>
      </w:pBdr>
      <w:shd w:val="clear" w:color="000000" w:fill="FFFFFF"/>
      <w:spacing w:before="100" w:beforeAutospacing="1" w:after="100" w:afterAutospacing="1"/>
      <w:textAlignment w:val="center"/>
    </w:pPr>
  </w:style>
  <w:style w:type="paragraph" w:customStyle="1" w:styleId="xl74">
    <w:name w:val="xl74"/>
    <w:basedOn w:val="Normal"/>
    <w:rsid w:val="00B8741F"/>
    <w:pPr>
      <w:shd w:val="clear" w:color="000000" w:fill="FFFFFF"/>
      <w:spacing w:before="100" w:beforeAutospacing="1" w:after="100" w:afterAutospacing="1"/>
      <w:textAlignment w:val="center"/>
    </w:pPr>
  </w:style>
  <w:style w:type="paragraph" w:customStyle="1" w:styleId="xl75">
    <w:name w:val="xl75"/>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6">
    <w:name w:val="xl76"/>
    <w:basedOn w:val="Normal"/>
    <w:rsid w:val="00B8741F"/>
    <w:pPr>
      <w:shd w:val="clear" w:color="000000" w:fill="FFFFFF"/>
      <w:spacing w:before="100" w:beforeAutospacing="1" w:after="100" w:afterAutospacing="1"/>
      <w:textAlignment w:val="center"/>
    </w:pPr>
    <w:rPr>
      <w:rFonts w:ascii="Arial" w:hAnsi="Arial" w:cs="Arial"/>
    </w:rPr>
  </w:style>
  <w:style w:type="paragraph" w:customStyle="1" w:styleId="xl77">
    <w:name w:val="xl77"/>
    <w:basedOn w:val="Normal"/>
    <w:rsid w:val="00B8741F"/>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78">
    <w:name w:val="xl78"/>
    <w:basedOn w:val="Normal"/>
    <w:rsid w:val="00B8741F"/>
    <w:pPr>
      <w:pBdr>
        <w:top w:val="single" w:sz="4" w:space="0" w:color="auto"/>
      </w:pBdr>
      <w:spacing w:before="100" w:beforeAutospacing="1" w:after="100" w:afterAutospacing="1"/>
      <w:textAlignment w:val="center"/>
    </w:pPr>
    <w:rPr>
      <w:rFonts w:ascii="Arial" w:hAnsi="Arial" w:cs="Arial"/>
    </w:rPr>
  </w:style>
  <w:style w:type="paragraph" w:customStyle="1" w:styleId="xl79">
    <w:name w:val="xl79"/>
    <w:basedOn w:val="Normal"/>
    <w:rsid w:val="00B8741F"/>
    <w:pPr>
      <w:pBdr>
        <w:bottom w:val="single" w:sz="4" w:space="0" w:color="auto"/>
      </w:pBdr>
      <w:spacing w:before="100" w:beforeAutospacing="1" w:after="100" w:afterAutospacing="1"/>
      <w:textAlignment w:val="center"/>
    </w:pPr>
    <w:rPr>
      <w:rFonts w:ascii="Arial" w:hAnsi="Arial" w:cs="Arial"/>
    </w:rPr>
  </w:style>
  <w:style w:type="paragraph" w:customStyle="1" w:styleId="xl81">
    <w:name w:val="xl81"/>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2">
    <w:name w:val="xl82"/>
    <w:basedOn w:val="Normal"/>
    <w:rsid w:val="00B8741F"/>
    <w:pPr>
      <w:pBdr>
        <w:top w:val="single" w:sz="4"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3">
    <w:name w:val="xl83"/>
    <w:basedOn w:val="Normal"/>
    <w:rsid w:val="00B8741F"/>
    <w:pPr>
      <w:pBdr>
        <w:top w:val="single" w:sz="4" w:space="0" w:color="auto"/>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4">
    <w:name w:val="xl84"/>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5">
    <w:name w:val="xl85"/>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6">
    <w:name w:val="xl86"/>
    <w:basedOn w:val="Normal"/>
    <w:rsid w:val="00B8741F"/>
    <w:pPr>
      <w:pBdr>
        <w:bottom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87">
    <w:name w:val="xl87"/>
    <w:basedOn w:val="Normal"/>
    <w:rsid w:val="00B8741F"/>
    <w:pPr>
      <w:pBdr>
        <w:top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8">
    <w:name w:val="xl88"/>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89">
    <w:name w:val="xl89"/>
    <w:basedOn w:val="Normal"/>
    <w:rsid w:val="00B8741F"/>
    <w:pPr>
      <w:pBdr>
        <w:top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90">
    <w:name w:val="xl90"/>
    <w:basedOn w:val="Normal"/>
    <w:rsid w:val="00B8741F"/>
    <w:pPr>
      <w:pBdr>
        <w:top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1">
    <w:name w:val="xl91"/>
    <w:basedOn w:val="Normal"/>
    <w:rsid w:val="00B8741F"/>
    <w:pPr>
      <w:pBdr>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2">
    <w:name w:val="xl92"/>
    <w:basedOn w:val="Normal"/>
    <w:rsid w:val="00B8741F"/>
    <w:pPr>
      <w:pBdr>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93">
    <w:name w:val="xl93"/>
    <w:basedOn w:val="Normal"/>
    <w:rsid w:val="00B8741F"/>
    <w:pPr>
      <w:pBdr>
        <w:top w:val="single" w:sz="4" w:space="0" w:color="auto"/>
      </w:pBdr>
      <w:shd w:val="clear" w:color="000000" w:fill="FFFFFF"/>
      <w:spacing w:before="100" w:beforeAutospacing="1" w:after="100" w:afterAutospacing="1"/>
      <w:textAlignment w:val="center"/>
    </w:pPr>
  </w:style>
  <w:style w:type="paragraph" w:customStyle="1" w:styleId="xl94">
    <w:name w:val="xl94"/>
    <w:basedOn w:val="Normal"/>
    <w:rsid w:val="00B8741F"/>
    <w:pPr>
      <w:shd w:val="clear" w:color="000000" w:fill="FFFFFF"/>
      <w:spacing w:before="100" w:beforeAutospacing="1" w:after="100" w:afterAutospacing="1"/>
      <w:textAlignment w:val="center"/>
    </w:pPr>
  </w:style>
  <w:style w:type="paragraph" w:customStyle="1" w:styleId="xl95">
    <w:name w:val="xl95"/>
    <w:basedOn w:val="Normal"/>
    <w:rsid w:val="00B8741F"/>
    <w:pPr>
      <w:spacing w:before="100" w:beforeAutospacing="1" w:after="100" w:afterAutospacing="1"/>
      <w:textAlignment w:val="center"/>
    </w:pPr>
    <w:rPr>
      <w:rFonts w:ascii="Arial" w:hAnsi="Arial" w:cs="Arial"/>
    </w:rPr>
  </w:style>
  <w:style w:type="paragraph" w:customStyle="1" w:styleId="xl96">
    <w:name w:val="xl96"/>
    <w:basedOn w:val="Normal"/>
    <w:rsid w:val="00B8741F"/>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97">
    <w:name w:val="xl97"/>
    <w:basedOn w:val="Normal"/>
    <w:rsid w:val="00B8741F"/>
    <w:pPr>
      <w:pBdr>
        <w:top w:val="single" w:sz="4" w:space="0" w:color="auto"/>
      </w:pBdr>
      <w:spacing w:before="100" w:beforeAutospacing="1" w:after="100" w:afterAutospacing="1"/>
    </w:pPr>
    <w:rPr>
      <w:rFonts w:ascii="Arial" w:hAnsi="Arial" w:cs="Arial"/>
      <w:sz w:val="16"/>
      <w:szCs w:val="16"/>
    </w:rPr>
  </w:style>
  <w:style w:type="paragraph" w:customStyle="1" w:styleId="xl98">
    <w:name w:val="xl98"/>
    <w:basedOn w:val="Normal"/>
    <w:rsid w:val="00B8741F"/>
    <w:pPr>
      <w:pBdr>
        <w:bottom w:val="single" w:sz="4" w:space="0" w:color="auto"/>
      </w:pBdr>
      <w:spacing w:before="100" w:beforeAutospacing="1" w:after="100" w:afterAutospacing="1"/>
    </w:pPr>
    <w:rPr>
      <w:rFonts w:ascii="Arial" w:hAnsi="Arial" w:cs="Arial"/>
      <w:sz w:val="16"/>
      <w:szCs w:val="16"/>
    </w:rPr>
  </w:style>
  <w:style w:type="paragraph" w:customStyle="1" w:styleId="xl99">
    <w:name w:val="xl99"/>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0">
    <w:name w:val="xl100"/>
    <w:basedOn w:val="Normal"/>
    <w:rsid w:val="00B8741F"/>
    <w:pPr>
      <w:pBdr>
        <w:left w:val="single" w:sz="4" w:space="0" w:color="auto"/>
        <w:right w:val="single" w:sz="4" w:space="0" w:color="auto"/>
      </w:pBdr>
      <w:shd w:val="clear" w:color="000000" w:fill="FFFFFF"/>
      <w:spacing w:before="100" w:beforeAutospacing="1" w:after="100" w:afterAutospacing="1"/>
    </w:pPr>
    <w:rPr>
      <w:rFonts w:ascii="Calibri" w:hAnsi="Calibri" w:cs="Calibri"/>
      <w:b/>
      <w:bCs/>
    </w:rPr>
  </w:style>
  <w:style w:type="paragraph" w:customStyle="1" w:styleId="xl101">
    <w:name w:val="xl101"/>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2">
    <w:name w:val="xl102"/>
    <w:basedOn w:val="Normal"/>
    <w:rsid w:val="00B8741F"/>
    <w:pPr>
      <w:pBdr>
        <w:left w:val="single" w:sz="4" w:space="0" w:color="auto"/>
        <w:right w:val="single" w:sz="4" w:space="0" w:color="auto"/>
      </w:pBdr>
      <w:spacing w:before="100" w:beforeAutospacing="1" w:after="100" w:afterAutospacing="1"/>
      <w:jc w:val="center"/>
    </w:pPr>
    <w:rPr>
      <w:rFonts w:ascii="Arial" w:hAnsi="Arial" w:cs="Arial"/>
    </w:rPr>
  </w:style>
  <w:style w:type="paragraph" w:customStyle="1" w:styleId="xl103">
    <w:name w:val="xl103"/>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4">
    <w:name w:val="xl104"/>
    <w:basedOn w:val="Normal"/>
    <w:rsid w:val="00B8741F"/>
    <w:pPr>
      <w:pBdr>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5">
    <w:name w:val="xl105"/>
    <w:basedOn w:val="Normal"/>
    <w:rsid w:val="00B8741F"/>
    <w:pPr>
      <w:pBdr>
        <w:left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06">
    <w:name w:val="xl106"/>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07">
    <w:name w:val="xl107"/>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8">
    <w:name w:val="xl108"/>
    <w:basedOn w:val="Normal"/>
    <w:rsid w:val="00B8741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09">
    <w:name w:val="xl109"/>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110">
    <w:name w:val="xl110"/>
    <w:basedOn w:val="Normal"/>
    <w:rsid w:val="00B8741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1">
    <w:name w:val="xl111"/>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rPr>
  </w:style>
  <w:style w:type="paragraph" w:customStyle="1" w:styleId="xl112">
    <w:name w:val="xl112"/>
    <w:basedOn w:val="Normal"/>
    <w:rsid w:val="00B8741F"/>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3">
    <w:name w:val="xl113"/>
    <w:basedOn w:val="Normal"/>
    <w:rsid w:val="00B8741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rPr>
  </w:style>
  <w:style w:type="paragraph" w:customStyle="1" w:styleId="xl114">
    <w:name w:val="xl114"/>
    <w:basedOn w:val="Normal"/>
    <w:rsid w:val="00B8741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5">
    <w:name w:val="xl115"/>
    <w:basedOn w:val="Normal"/>
    <w:rsid w:val="00B8741F"/>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6">
    <w:name w:val="xl116"/>
    <w:basedOn w:val="Normal"/>
    <w:rsid w:val="00B8741F"/>
    <w:pP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17">
    <w:name w:val="xl117"/>
    <w:basedOn w:val="Normal"/>
    <w:rsid w:val="00B8741F"/>
    <w:pPr>
      <w:pBdr>
        <w:top w:val="single" w:sz="4" w:space="0" w:color="auto"/>
        <w:left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8">
    <w:name w:val="xl118"/>
    <w:basedOn w:val="Normal"/>
    <w:rsid w:val="00B8741F"/>
    <w:pPr>
      <w:pBdr>
        <w:top w:val="single" w:sz="4" w:space="0" w:color="auto"/>
        <w:bottom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19">
    <w:name w:val="xl119"/>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pPr>
    <w:rPr>
      <w:rFonts w:ascii="Arial" w:hAnsi="Arial" w:cs="Arial"/>
      <w:b/>
      <w:bCs/>
      <w:sz w:val="16"/>
      <w:szCs w:val="16"/>
    </w:rPr>
  </w:style>
  <w:style w:type="paragraph" w:customStyle="1" w:styleId="xl120">
    <w:name w:val="xl120"/>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Normal"/>
    <w:rsid w:val="00B8741F"/>
    <w:pPr>
      <w:pBdr>
        <w:top w:val="single" w:sz="4" w:space="0" w:color="auto"/>
        <w:left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Normal"/>
    <w:rsid w:val="00B8741F"/>
    <w:pPr>
      <w:pBdr>
        <w:top w:val="single" w:sz="4" w:space="0" w:color="auto"/>
        <w:bottom w:val="single" w:sz="4" w:space="0" w:color="auto"/>
        <w:right w:val="single" w:sz="4" w:space="0" w:color="auto"/>
      </w:pBdr>
      <w:shd w:val="clear" w:color="000000" w:fill="8DB4E2"/>
      <w:spacing w:before="100" w:beforeAutospacing="1" w:after="100" w:afterAutospacing="1"/>
      <w:jc w:val="center"/>
      <w:textAlignment w:val="center"/>
    </w:pPr>
    <w:rPr>
      <w:rFonts w:ascii="Arial" w:hAnsi="Arial" w:cs="Arial"/>
      <w:b/>
      <w:bCs/>
      <w:sz w:val="16"/>
      <w:szCs w:val="16"/>
    </w:rPr>
  </w:style>
  <w:style w:type="character" w:customStyle="1" w:styleId="longtext1">
    <w:name w:val="long_text1"/>
    <w:rsid w:val="00B8741F"/>
  </w:style>
  <w:style w:type="character" w:customStyle="1" w:styleId="screviewselectionspagetitle1">
    <w:name w:val="sc_review_selections_page_title1"/>
    <w:rsid w:val="00B8741F"/>
    <w:rPr>
      <w:rFonts w:ascii="Arial" w:hAnsi="Arial" w:cs="Arial" w:hint="default"/>
      <w:b/>
      <w:bCs/>
    </w:rPr>
  </w:style>
  <w:style w:type="paragraph" w:customStyle="1" w:styleId="ecxmsonormal">
    <w:name w:val="ecxmsonormal"/>
    <w:basedOn w:val="Normal"/>
    <w:rsid w:val="00B8741F"/>
    <w:pPr>
      <w:spacing w:after="324"/>
    </w:pPr>
  </w:style>
  <w:style w:type="paragraph" w:customStyle="1" w:styleId="ecxmsoheader">
    <w:name w:val="ecxmsoheader"/>
    <w:basedOn w:val="Normal"/>
    <w:rsid w:val="00B8741F"/>
    <w:pPr>
      <w:spacing w:after="324"/>
    </w:pPr>
  </w:style>
  <w:style w:type="paragraph" w:customStyle="1" w:styleId="Estndar">
    <w:name w:val="Estándar"/>
    <w:basedOn w:val="Normal"/>
    <w:rsid w:val="00B8741F"/>
    <w:pPr>
      <w:jc w:val="both"/>
    </w:pPr>
    <w:rPr>
      <w:noProof/>
      <w:szCs w:val="20"/>
      <w:lang w:val="es-ES" w:eastAsia="es-ES"/>
    </w:rPr>
  </w:style>
  <w:style w:type="paragraph" w:customStyle="1" w:styleId="Textodetabl">
    <w:name w:val="Texto de tabl"/>
    <w:basedOn w:val="Normal"/>
    <w:rsid w:val="00B8741F"/>
    <w:pPr>
      <w:overflowPunct w:val="0"/>
      <w:autoSpaceDE w:val="0"/>
      <w:autoSpaceDN w:val="0"/>
      <w:adjustRightInd w:val="0"/>
      <w:textAlignment w:val="baseline"/>
    </w:pPr>
    <w:rPr>
      <w:noProof/>
      <w:szCs w:val="20"/>
      <w:lang w:val="es-ES" w:eastAsia="es-ES"/>
    </w:rPr>
  </w:style>
  <w:style w:type="paragraph" w:styleId="Revisin">
    <w:name w:val="Revision"/>
    <w:hidden/>
    <w:uiPriority w:val="99"/>
    <w:semiHidden/>
    <w:rsid w:val="004C49A5"/>
    <w:rPr>
      <w:sz w:val="24"/>
      <w:szCs w:val="24"/>
      <w:lang w:val="es-MX" w:eastAsia="es-MX"/>
    </w:rPr>
  </w:style>
  <w:style w:type="paragraph" w:customStyle="1" w:styleId="Sangra2detindependiente3">
    <w:name w:val="Sangría 2 de t. independiente3"/>
    <w:basedOn w:val="Normal"/>
    <w:rsid w:val="00533515"/>
    <w:pPr>
      <w:widowControl w:val="0"/>
      <w:ind w:left="567"/>
      <w:jc w:val="both"/>
    </w:pPr>
    <w:rPr>
      <w:rFonts w:ascii="Arial" w:hAnsi="Arial"/>
      <w:sz w:val="22"/>
      <w:lang w:val="es-ES_tradnl"/>
    </w:rPr>
  </w:style>
  <w:style w:type="character" w:customStyle="1" w:styleId="Sangra3detindependienteCar">
    <w:name w:val="Sangría 3 de t. independiente Car"/>
    <w:basedOn w:val="Fuentedeprrafopredeter"/>
    <w:link w:val="Sangra3detindependiente"/>
    <w:rsid w:val="00245B0F"/>
    <w:rPr>
      <w:rFonts w:ascii="Arial" w:hAnsi="Arial"/>
      <w:sz w:val="22"/>
    </w:rPr>
  </w:style>
  <w:style w:type="paragraph" w:customStyle="1" w:styleId="Estilo">
    <w:name w:val="Estilo"/>
    <w:uiPriority w:val="99"/>
    <w:rsid w:val="00245B0F"/>
    <w:pPr>
      <w:widowControl w:val="0"/>
      <w:autoSpaceDE w:val="0"/>
      <w:autoSpaceDN w:val="0"/>
      <w:adjustRightInd w:val="0"/>
    </w:pPr>
    <w:rPr>
      <w:rFonts w:ascii="Arial" w:hAnsi="Arial" w:cs="Arial"/>
      <w:sz w:val="24"/>
      <w:szCs w:val="24"/>
      <w:lang w:val="es-MX" w:eastAsia="es-MX"/>
    </w:rPr>
  </w:style>
  <w:style w:type="paragraph" w:customStyle="1" w:styleId="Car1CarCarCarCarCarCar7">
    <w:name w:val="Car1 Car Car Car Car Car Car7"/>
    <w:basedOn w:val="Normal"/>
    <w:rsid w:val="00245B0F"/>
    <w:pPr>
      <w:spacing w:after="160" w:line="240" w:lineRule="exact"/>
    </w:pPr>
    <w:rPr>
      <w:rFonts w:ascii="Verdana" w:hAnsi="Verdana"/>
      <w:sz w:val="20"/>
      <w:szCs w:val="20"/>
      <w:lang w:val="en-US" w:eastAsia="en-US"/>
    </w:rPr>
  </w:style>
  <w:style w:type="paragraph" w:customStyle="1" w:styleId="Car1CarCarCarCarCarCar6">
    <w:name w:val="Car1 Car Car Car Car Car Car6"/>
    <w:basedOn w:val="Normal"/>
    <w:rsid w:val="00245B0F"/>
    <w:pPr>
      <w:spacing w:after="160" w:line="240" w:lineRule="exact"/>
    </w:pPr>
    <w:rPr>
      <w:rFonts w:ascii="Verdana" w:hAnsi="Verdana"/>
      <w:sz w:val="20"/>
      <w:szCs w:val="20"/>
      <w:lang w:val="en-US" w:eastAsia="en-US"/>
    </w:rPr>
  </w:style>
  <w:style w:type="paragraph" w:customStyle="1" w:styleId="CharChar2">
    <w:name w:val="Char Char2"/>
    <w:basedOn w:val="Normal"/>
    <w:rsid w:val="00245B0F"/>
    <w:pPr>
      <w:spacing w:after="160" w:line="240" w:lineRule="exact"/>
    </w:pPr>
    <w:rPr>
      <w:rFonts w:ascii="Verdana" w:eastAsia="Calibri" w:hAnsi="Verdana"/>
      <w:sz w:val="20"/>
      <w:szCs w:val="20"/>
      <w:lang w:eastAsia="en-US"/>
    </w:rPr>
  </w:style>
  <w:style w:type="paragraph" w:customStyle="1" w:styleId="CharChar1">
    <w:name w:val="Char Char1"/>
    <w:basedOn w:val="Normal"/>
    <w:rsid w:val="00245B0F"/>
    <w:pPr>
      <w:spacing w:after="160" w:line="240" w:lineRule="exact"/>
    </w:pPr>
    <w:rPr>
      <w:rFonts w:ascii="Verdana" w:eastAsia="Calibri" w:hAnsi="Verdana"/>
      <w:sz w:val="20"/>
      <w:szCs w:val="20"/>
      <w:lang w:eastAsia="en-US"/>
    </w:rPr>
  </w:style>
  <w:style w:type="paragraph" w:customStyle="1" w:styleId="Car1CarCarCarCarCarCar5">
    <w:name w:val="Car1 Car Car Car Car Car Car5"/>
    <w:basedOn w:val="Normal"/>
    <w:rsid w:val="00245B0F"/>
    <w:pPr>
      <w:spacing w:after="160" w:line="240" w:lineRule="exact"/>
    </w:pPr>
    <w:rPr>
      <w:rFonts w:ascii="Verdana" w:hAnsi="Verdana"/>
      <w:sz w:val="20"/>
      <w:szCs w:val="20"/>
      <w:lang w:val="en-US" w:eastAsia="en-US"/>
    </w:rPr>
  </w:style>
  <w:style w:type="paragraph" w:customStyle="1" w:styleId="Car1CarCarCarCarCarCar4">
    <w:name w:val="Car1 Car Car Car Car Car Car4"/>
    <w:basedOn w:val="Normal"/>
    <w:rsid w:val="00245B0F"/>
    <w:pPr>
      <w:spacing w:after="160" w:line="240" w:lineRule="exact"/>
    </w:pPr>
    <w:rPr>
      <w:rFonts w:ascii="Verdana" w:hAnsi="Verdana"/>
      <w:sz w:val="20"/>
      <w:szCs w:val="20"/>
      <w:lang w:val="en-US" w:eastAsia="en-US"/>
    </w:rPr>
  </w:style>
  <w:style w:type="paragraph" w:customStyle="1" w:styleId="Car1CarCarCarCarCarCar3">
    <w:name w:val="Car1 Car Car Car Car Car Car3"/>
    <w:basedOn w:val="Normal"/>
    <w:rsid w:val="00245B0F"/>
    <w:pPr>
      <w:spacing w:after="160" w:line="240" w:lineRule="exact"/>
    </w:pPr>
    <w:rPr>
      <w:rFonts w:ascii="Verdana" w:hAnsi="Verdana"/>
      <w:sz w:val="20"/>
      <w:szCs w:val="20"/>
      <w:lang w:val="en-US" w:eastAsia="en-US"/>
    </w:rPr>
  </w:style>
  <w:style w:type="paragraph" w:customStyle="1" w:styleId="Car1CarCarCarCarCarCar2">
    <w:name w:val="Car1 Car Car Car Car Car Car2"/>
    <w:basedOn w:val="Normal"/>
    <w:rsid w:val="00245B0F"/>
    <w:pPr>
      <w:spacing w:after="160" w:line="240" w:lineRule="exact"/>
    </w:pPr>
    <w:rPr>
      <w:rFonts w:ascii="Verdana" w:hAnsi="Verdana"/>
      <w:sz w:val="20"/>
      <w:szCs w:val="20"/>
      <w:lang w:val="en-US" w:eastAsia="en-US"/>
    </w:rPr>
  </w:style>
  <w:style w:type="paragraph" w:customStyle="1" w:styleId="Sangra2detindependiente4">
    <w:name w:val="Sangría 2 de t. independiente4"/>
    <w:basedOn w:val="Normal"/>
    <w:rsid w:val="00245B0F"/>
    <w:pPr>
      <w:widowControl w:val="0"/>
      <w:ind w:left="567"/>
      <w:jc w:val="both"/>
    </w:pPr>
    <w:rPr>
      <w:rFonts w:ascii="Arial" w:hAnsi="Arial"/>
      <w:sz w:val="22"/>
      <w:lang w:val="es-ES_tradnl"/>
    </w:rPr>
  </w:style>
  <w:style w:type="paragraph" w:customStyle="1" w:styleId="secretariadelafuncionpublica">
    <w:name w:val="secretariadelafuncionpublica"/>
    <w:basedOn w:val="Normal"/>
    <w:rsid w:val="009E4D7F"/>
    <w:rPr>
      <w:rFonts w:ascii="Arial" w:eastAsia="Calibri" w:hAnsi="Arial" w:cs="Arial"/>
      <w:sz w:val="18"/>
      <w:szCs w:val="18"/>
      <w:lang w:val="en-US" w:eastAsia="en-US"/>
    </w:rPr>
  </w:style>
  <w:style w:type="paragraph" w:customStyle="1" w:styleId="cabeza">
    <w:name w:val="cabeza"/>
    <w:basedOn w:val="Normal"/>
    <w:rsid w:val="009E4D7F"/>
    <w:pPr>
      <w:jc w:val="center"/>
    </w:pPr>
    <w:rPr>
      <w:rFonts w:ascii="CG Palacio (WN)" w:eastAsia="Calibri" w:hAnsi="CG Palacio (WN)"/>
      <w:b/>
      <w:bCs/>
      <w:sz w:val="28"/>
      <w:szCs w:val="28"/>
      <w:lang w:val="en-US" w:eastAsia="en-US"/>
    </w:rPr>
  </w:style>
  <w:style w:type="paragraph" w:customStyle="1" w:styleId="Textoindependiente32">
    <w:name w:val="Texto independiente 32"/>
    <w:basedOn w:val="Normal"/>
    <w:rsid w:val="009E4D7F"/>
    <w:pPr>
      <w:widowControl w:val="0"/>
      <w:overflowPunct w:val="0"/>
      <w:autoSpaceDE w:val="0"/>
      <w:autoSpaceDN w:val="0"/>
      <w:adjustRightInd w:val="0"/>
      <w:jc w:val="both"/>
      <w:textAlignment w:val="baseline"/>
    </w:pPr>
    <w:rPr>
      <w:rFonts w:ascii="Arial" w:hAnsi="Arial"/>
      <w:b/>
      <w:sz w:val="20"/>
      <w:szCs w:val="20"/>
      <w:lang w:val="es-ES_tradnl" w:eastAsia="es-ES"/>
    </w:rPr>
  </w:style>
  <w:style w:type="paragraph" w:customStyle="1" w:styleId="Textoindependiente25">
    <w:name w:val="Texto independiente 25"/>
    <w:basedOn w:val="Normal"/>
    <w:rsid w:val="009E4D7F"/>
    <w:pPr>
      <w:ind w:left="705"/>
      <w:jc w:val="both"/>
    </w:pPr>
    <w:rPr>
      <w:rFonts w:ascii="Lucida Sans Unicode" w:hAnsi="Lucida Sans Unicode"/>
      <w:sz w:val="20"/>
      <w:szCs w:val="20"/>
      <w:lang w:val="es-ES_tradnl" w:eastAsia="es-ES"/>
    </w:rPr>
  </w:style>
  <w:style w:type="paragraph" w:customStyle="1" w:styleId="Sangra3detindependiente2">
    <w:name w:val="Sangría 3 de t. independiente2"/>
    <w:basedOn w:val="Normal"/>
    <w:rsid w:val="009E4D7F"/>
    <w:pPr>
      <w:overflowPunct w:val="0"/>
      <w:autoSpaceDE w:val="0"/>
      <w:autoSpaceDN w:val="0"/>
      <w:adjustRightInd w:val="0"/>
      <w:ind w:left="709"/>
      <w:jc w:val="both"/>
      <w:textAlignment w:val="baseline"/>
    </w:pPr>
    <w:rPr>
      <w:rFonts w:ascii="Arial" w:hAnsi="Arial"/>
      <w:sz w:val="20"/>
      <w:szCs w:val="20"/>
      <w:lang w:val="es-ES" w:eastAsia="es-ES"/>
    </w:rPr>
  </w:style>
  <w:style w:type="paragraph" w:customStyle="1" w:styleId="Lneadeasunto">
    <w:name w:val="Línea de asunto"/>
    <w:basedOn w:val="Normal"/>
    <w:rsid w:val="00323F78"/>
    <w:rPr>
      <w:lang w:val="es-ES" w:eastAsia="es-ES"/>
    </w:rPr>
  </w:style>
  <w:style w:type="paragraph" w:customStyle="1" w:styleId="Sangra2detindependiente5">
    <w:name w:val="Sangría 2 de t. independiente5"/>
    <w:basedOn w:val="Normal"/>
    <w:uiPriority w:val="99"/>
    <w:rsid w:val="00E3009C"/>
    <w:pPr>
      <w:widowControl w:val="0"/>
      <w:ind w:left="567"/>
      <w:jc w:val="both"/>
    </w:pPr>
    <w:rPr>
      <w:rFonts w:ascii="Arial" w:hAnsi="Arial"/>
      <w:sz w:val="22"/>
      <w:szCs w:val="20"/>
      <w:lang w:val="es-ES_tradnl" w:eastAsia="es-ES"/>
    </w:rPr>
  </w:style>
  <w:style w:type="paragraph" w:styleId="Textoindependienteprimerasangra2">
    <w:name w:val="Body Text First Indent 2"/>
    <w:basedOn w:val="Sangradetextonormal"/>
    <w:link w:val="Textoindependienteprimerasangra2Car"/>
    <w:rsid w:val="00E3009C"/>
    <w:pPr>
      <w:spacing w:after="120"/>
      <w:ind w:left="283" w:firstLine="210"/>
      <w:jc w:val="left"/>
    </w:pPr>
    <w:rPr>
      <w:rFonts w:ascii="Times New Roman" w:hAnsi="Times New Roman" w:cs="Times New Roman"/>
      <w:sz w:val="24"/>
      <w:szCs w:val="24"/>
    </w:rPr>
  </w:style>
  <w:style w:type="character" w:customStyle="1" w:styleId="Textoindependienteprimerasangra2Car">
    <w:name w:val="Texto independiente primera sangría 2 Car"/>
    <w:basedOn w:val="SangradetextonormalCar"/>
    <w:link w:val="Textoindependienteprimerasangra2"/>
    <w:rsid w:val="00E3009C"/>
    <w:rPr>
      <w:rFonts w:ascii="Arial" w:hAnsi="Arial" w:cs="Arial"/>
      <w:sz w:val="24"/>
      <w:szCs w:val="24"/>
      <w:lang w:val="es-MX" w:eastAsia="es-MX"/>
    </w:rPr>
  </w:style>
  <w:style w:type="character" w:customStyle="1" w:styleId="P3Car">
    <w:name w:val="P3 Car"/>
    <w:link w:val="P3"/>
    <w:locked/>
    <w:rsid w:val="00E3009C"/>
    <w:rPr>
      <w:sz w:val="24"/>
      <w:szCs w:val="24"/>
      <w:lang w:eastAsia="en-US"/>
    </w:rPr>
  </w:style>
  <w:style w:type="paragraph" w:customStyle="1" w:styleId="P3">
    <w:name w:val="P3"/>
    <w:basedOn w:val="Normal"/>
    <w:link w:val="P3Car"/>
    <w:rsid w:val="00E3009C"/>
    <w:pPr>
      <w:tabs>
        <w:tab w:val="left" w:pos="720"/>
      </w:tabs>
      <w:jc w:val="both"/>
    </w:pPr>
    <w:rPr>
      <w:lang w:val="es-ES" w:eastAsia="en-US"/>
    </w:rPr>
  </w:style>
  <w:style w:type="character" w:customStyle="1" w:styleId="p3Car0">
    <w:name w:val="p3 Car"/>
    <w:link w:val="p30"/>
    <w:locked/>
    <w:rsid w:val="00E3009C"/>
    <w:rPr>
      <w:lang w:val="en-US" w:eastAsia="en-US" w:bidi="he-IL"/>
    </w:rPr>
  </w:style>
  <w:style w:type="paragraph" w:customStyle="1" w:styleId="p30">
    <w:name w:val="p3"/>
    <w:basedOn w:val="Normal"/>
    <w:link w:val="p3Car0"/>
    <w:rsid w:val="00E3009C"/>
    <w:pPr>
      <w:widowControl w:val="0"/>
      <w:tabs>
        <w:tab w:val="left" w:pos="720"/>
      </w:tabs>
      <w:autoSpaceDE w:val="0"/>
      <w:autoSpaceDN w:val="0"/>
      <w:adjustRightInd w:val="0"/>
      <w:spacing w:line="220" w:lineRule="atLeast"/>
    </w:pPr>
    <w:rPr>
      <w:sz w:val="20"/>
      <w:szCs w:val="20"/>
      <w:lang w:val="en-US" w:eastAsia="en-US" w:bidi="he-IL"/>
    </w:rPr>
  </w:style>
  <w:style w:type="character" w:customStyle="1" w:styleId="WW8Num21z1">
    <w:name w:val="WW8Num21z1"/>
    <w:rsid w:val="00C30B1C"/>
    <w:rPr>
      <w:rFonts w:ascii="Times New Roman" w:hAnsi="Times New Roman" w:cs="Times New Roman"/>
    </w:rPr>
  </w:style>
  <w:style w:type="character" w:styleId="nfasis">
    <w:name w:val="Emphasis"/>
    <w:basedOn w:val="Fuentedeprrafopredeter"/>
    <w:qFormat/>
    <w:rsid w:val="00C30B1C"/>
    <w:rPr>
      <w:i/>
      <w:iCs/>
    </w:rPr>
  </w:style>
  <w:style w:type="paragraph" w:customStyle="1" w:styleId="Car1CarCarCarCarCarCar13">
    <w:name w:val="Car1 Car Car Car Car Car Car13"/>
    <w:basedOn w:val="Normal"/>
    <w:rsid w:val="00927D68"/>
    <w:pPr>
      <w:spacing w:after="160" w:line="240" w:lineRule="exact"/>
    </w:pPr>
    <w:rPr>
      <w:rFonts w:ascii="Verdana" w:hAnsi="Verdana"/>
      <w:sz w:val="20"/>
      <w:szCs w:val="20"/>
      <w:lang w:val="en-US" w:eastAsia="en-US"/>
    </w:rPr>
  </w:style>
  <w:style w:type="paragraph" w:customStyle="1" w:styleId="Textopredeterminado">
    <w:name w:val="Texto predeterminado"/>
    <w:basedOn w:val="Normal"/>
    <w:rsid w:val="006B550A"/>
    <w:pPr>
      <w:overflowPunct w:val="0"/>
      <w:autoSpaceDE w:val="0"/>
      <w:autoSpaceDN w:val="0"/>
      <w:adjustRightInd w:val="0"/>
      <w:jc w:val="both"/>
      <w:textAlignment w:val="baseline"/>
    </w:pPr>
    <w:rPr>
      <w:rFonts w:ascii="Arial" w:hAnsi="Arial"/>
      <w:noProof/>
      <w:szCs w:val="20"/>
      <w:lang w:val="es-ES" w:eastAsia="es-ES"/>
    </w:rPr>
  </w:style>
  <w:style w:type="paragraph" w:customStyle="1" w:styleId="cabezarecuadro">
    <w:name w:val="cabeza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paragraph" w:customStyle="1" w:styleId="Cuerporecuadro">
    <w:name w:val="Cuerpo recuadro"/>
    <w:basedOn w:val="Normal"/>
    <w:next w:val="Normal"/>
    <w:uiPriority w:val="99"/>
    <w:rsid w:val="001651B8"/>
    <w:pPr>
      <w:autoSpaceDE w:val="0"/>
      <w:autoSpaceDN w:val="0"/>
      <w:adjustRightInd w:val="0"/>
    </w:pPr>
    <w:rPr>
      <w:rFonts w:ascii="EOALCA+Arial" w:eastAsiaTheme="minorHAnsi" w:hAnsi="EOALCA+Arial" w:cstheme="minorBidi"/>
      <w:lang w:val="es-ES" w:eastAsia="en-US"/>
    </w:rPr>
  </w:style>
  <w:style w:type="character" w:customStyle="1" w:styleId="PrrafodelistaCar">
    <w:name w:val="Párrafo de lista Car"/>
    <w:aliases w:val="Listas Car,lp1 Car,Colorful List - Accent 11 Car,List Paragraph11 Car,Bullet List Car,FooterText Car,numbered Car,Paragraphe de liste1 Car,Bulletr List Paragraph Car,列出段落 Car,列出段落1 Car"/>
    <w:link w:val="Prrafodelista"/>
    <w:uiPriority w:val="34"/>
    <w:rsid w:val="0076380B"/>
    <w:rPr>
      <w:sz w:val="24"/>
      <w:szCs w:val="24"/>
      <w:lang w:val="es-MX" w:eastAsia="es-MX"/>
    </w:rPr>
  </w:style>
  <w:style w:type="paragraph" w:customStyle="1" w:styleId="BodySingle">
    <w:name w:val="Body Single"/>
    <w:basedOn w:val="Normal"/>
    <w:rsid w:val="00861045"/>
    <w:pPr>
      <w:overflowPunct w:val="0"/>
      <w:autoSpaceDE w:val="0"/>
      <w:autoSpaceDN w:val="0"/>
      <w:adjustRightInd w:val="0"/>
      <w:textAlignment w:val="baseline"/>
    </w:pPr>
    <w:rPr>
      <w:sz w:val="20"/>
      <w:szCs w:val="20"/>
      <w:lang w:eastAsia="es-ES"/>
    </w:rPr>
  </w:style>
  <w:style w:type="paragraph" w:customStyle="1" w:styleId="Car1CarCarCarCarCarCar12">
    <w:name w:val="Car1 Car Car Car Car Car Car12"/>
    <w:basedOn w:val="Normal"/>
    <w:rsid w:val="00E168B9"/>
    <w:pPr>
      <w:spacing w:after="160" w:line="240" w:lineRule="exact"/>
    </w:pPr>
    <w:rPr>
      <w:rFonts w:ascii="Verdana" w:hAnsi="Verdana"/>
      <w:sz w:val="20"/>
      <w:szCs w:val="20"/>
      <w:lang w:val="en-US" w:eastAsia="en-US"/>
    </w:rPr>
  </w:style>
  <w:style w:type="table" w:styleId="Cuadrculaclara-nfasis2">
    <w:name w:val="Light Grid Accent 2"/>
    <w:basedOn w:val="Tablanormal"/>
    <w:uiPriority w:val="62"/>
    <w:rsid w:val="00E168B9"/>
    <w:rPr>
      <w:lang w:val="es-MX" w:eastAsia="es-MX"/>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blockemailwithname">
    <w:name w:val="blockemailwithname"/>
    <w:basedOn w:val="Fuentedeprrafopredeter"/>
    <w:rsid w:val="00E168B9"/>
  </w:style>
  <w:style w:type="table" w:customStyle="1" w:styleId="Tablaconcuadrcula11">
    <w:name w:val="Tabla con cuadrícula11"/>
    <w:basedOn w:val="Tablanormal"/>
    <w:next w:val="Tablaconcuadrcula"/>
    <w:uiPriority w:val="59"/>
    <w:rsid w:val="00E168B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23">
    <w:name w:val="xl12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124">
    <w:name w:val="xl12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5">
    <w:name w:val="xl12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20"/>
      <w:szCs w:val="20"/>
    </w:rPr>
  </w:style>
  <w:style w:type="paragraph" w:customStyle="1" w:styleId="xl126">
    <w:name w:val="xl12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20"/>
      <w:szCs w:val="20"/>
    </w:rPr>
  </w:style>
  <w:style w:type="paragraph" w:customStyle="1" w:styleId="xl127">
    <w:name w:val="xl12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rPr>
  </w:style>
  <w:style w:type="paragraph" w:customStyle="1" w:styleId="xl128">
    <w:name w:val="xl12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20"/>
      <w:szCs w:val="20"/>
    </w:rPr>
  </w:style>
  <w:style w:type="paragraph" w:customStyle="1" w:styleId="xl129">
    <w:name w:val="xl12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30">
    <w:name w:val="xl130"/>
    <w:basedOn w:val="Normal"/>
    <w:rsid w:val="00E168B9"/>
    <w:pPr>
      <w:spacing w:before="100" w:beforeAutospacing="1" w:after="100" w:afterAutospacing="1"/>
      <w:textAlignment w:val="center"/>
    </w:pPr>
  </w:style>
  <w:style w:type="paragraph" w:customStyle="1" w:styleId="xl131">
    <w:name w:val="xl131"/>
    <w:basedOn w:val="Normal"/>
    <w:rsid w:val="00E168B9"/>
    <w:pPr>
      <w:pBdr>
        <w:bottom w:val="single" w:sz="4" w:space="0" w:color="auto"/>
      </w:pBdr>
      <w:spacing w:before="100" w:beforeAutospacing="1" w:after="100" w:afterAutospacing="1"/>
      <w:textAlignment w:val="center"/>
    </w:pPr>
    <w:rPr>
      <w:b/>
      <w:bCs/>
      <w:sz w:val="18"/>
      <w:szCs w:val="18"/>
    </w:rPr>
  </w:style>
  <w:style w:type="paragraph" w:customStyle="1" w:styleId="xl132">
    <w:name w:val="xl13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3">
    <w:name w:val="xl13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4">
    <w:name w:val="xl13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rPr>
  </w:style>
  <w:style w:type="paragraph" w:customStyle="1" w:styleId="xl135">
    <w:name w:val="xl13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6"/>
      <w:szCs w:val="16"/>
    </w:rPr>
  </w:style>
  <w:style w:type="paragraph" w:customStyle="1" w:styleId="xl136">
    <w:name w:val="xl13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37">
    <w:name w:val="xl137"/>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138">
    <w:name w:val="xl138"/>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9">
    <w:name w:val="xl139"/>
    <w:basedOn w:val="Normal"/>
    <w:rsid w:val="00E168B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0">
    <w:name w:val="xl140"/>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rFonts w:ascii="Arial" w:hAnsi="Arial" w:cs="Arial"/>
      <w:sz w:val="18"/>
      <w:szCs w:val="18"/>
    </w:rPr>
  </w:style>
  <w:style w:type="paragraph" w:customStyle="1" w:styleId="xl141">
    <w:name w:val="xl141"/>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hAnsi="Arial" w:cs="Arial"/>
      <w:sz w:val="18"/>
      <w:szCs w:val="18"/>
    </w:rPr>
  </w:style>
  <w:style w:type="paragraph" w:customStyle="1" w:styleId="xl142">
    <w:name w:val="xl142"/>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143">
    <w:name w:val="xl143"/>
    <w:basedOn w:val="Normal"/>
    <w:rsid w:val="00E168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hAnsi="Arial" w:cs="Arial"/>
      <w:b/>
      <w:bCs/>
      <w:sz w:val="18"/>
      <w:szCs w:val="18"/>
    </w:rPr>
  </w:style>
  <w:style w:type="paragraph" w:customStyle="1" w:styleId="xl144">
    <w:name w:val="xl144"/>
    <w:basedOn w:val="Normal"/>
    <w:rsid w:val="00E168B9"/>
    <w:pPr>
      <w:spacing w:before="100" w:beforeAutospacing="1" w:after="100" w:afterAutospacing="1"/>
      <w:jc w:val="center"/>
    </w:pPr>
  </w:style>
  <w:style w:type="paragraph" w:customStyle="1" w:styleId="xl145">
    <w:name w:val="xl14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b/>
      <w:bCs/>
      <w:i/>
      <w:iCs/>
      <w:color w:val="000000"/>
      <w:sz w:val="28"/>
      <w:szCs w:val="28"/>
    </w:rPr>
  </w:style>
  <w:style w:type="paragraph" w:customStyle="1" w:styleId="xl146">
    <w:name w:val="xl14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i/>
      <w:iCs/>
      <w:color w:val="000000"/>
      <w:sz w:val="18"/>
      <w:szCs w:val="18"/>
    </w:rPr>
  </w:style>
  <w:style w:type="paragraph" w:customStyle="1" w:styleId="xl147">
    <w:name w:val="xl14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sz w:val="14"/>
      <w:szCs w:val="14"/>
    </w:rPr>
  </w:style>
  <w:style w:type="paragraph" w:customStyle="1" w:styleId="xl148">
    <w:name w:val="xl14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49">
    <w:name w:val="xl14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color w:val="000000"/>
      <w:sz w:val="18"/>
      <w:szCs w:val="18"/>
    </w:rPr>
  </w:style>
  <w:style w:type="paragraph" w:customStyle="1" w:styleId="xl150">
    <w:name w:val="xl15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6"/>
      <w:szCs w:val="16"/>
    </w:rPr>
  </w:style>
  <w:style w:type="paragraph" w:customStyle="1" w:styleId="xl151">
    <w:name w:val="xl15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4"/>
      <w:szCs w:val="14"/>
    </w:rPr>
  </w:style>
  <w:style w:type="paragraph" w:customStyle="1" w:styleId="xl152">
    <w:name w:val="xl15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53">
    <w:name w:val="xl15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i/>
      <w:iCs/>
      <w:sz w:val="18"/>
      <w:szCs w:val="18"/>
    </w:rPr>
  </w:style>
  <w:style w:type="paragraph" w:customStyle="1" w:styleId="xl154">
    <w:name w:val="xl154"/>
    <w:basedOn w:val="Normal"/>
    <w:rsid w:val="00E168B9"/>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top"/>
    </w:pPr>
    <w:rPr>
      <w:rFonts w:ascii="Arial" w:hAnsi="Arial" w:cs="Arial"/>
      <w:sz w:val="18"/>
      <w:szCs w:val="18"/>
    </w:rPr>
  </w:style>
  <w:style w:type="paragraph" w:customStyle="1" w:styleId="xl155">
    <w:name w:val="xl155"/>
    <w:basedOn w:val="Normal"/>
    <w:rsid w:val="00E168B9"/>
    <w:pPr>
      <w:shd w:val="clear" w:color="000000" w:fill="FF0000"/>
      <w:spacing w:before="100" w:beforeAutospacing="1" w:after="100" w:afterAutospacing="1"/>
      <w:textAlignment w:val="top"/>
    </w:pPr>
  </w:style>
  <w:style w:type="paragraph" w:customStyle="1" w:styleId="xl156">
    <w:name w:val="xl15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57">
    <w:name w:val="xl15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0"/>
      <w:szCs w:val="20"/>
    </w:rPr>
  </w:style>
  <w:style w:type="paragraph" w:customStyle="1" w:styleId="xl158">
    <w:name w:val="xl15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0"/>
      <w:szCs w:val="20"/>
    </w:rPr>
  </w:style>
  <w:style w:type="paragraph" w:customStyle="1" w:styleId="xl159">
    <w:name w:val="xl159"/>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sz w:val="18"/>
      <w:szCs w:val="18"/>
    </w:rPr>
  </w:style>
  <w:style w:type="paragraph" w:customStyle="1" w:styleId="xl160">
    <w:name w:val="xl160"/>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hAnsi="Arial" w:cs="Arial"/>
      <w:i/>
      <w:iCs/>
      <w:sz w:val="18"/>
      <w:szCs w:val="18"/>
    </w:rPr>
  </w:style>
  <w:style w:type="paragraph" w:customStyle="1" w:styleId="xl161">
    <w:name w:val="xl161"/>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sz w:val="18"/>
      <w:szCs w:val="18"/>
    </w:rPr>
  </w:style>
  <w:style w:type="paragraph" w:customStyle="1" w:styleId="xl162">
    <w:name w:val="xl162"/>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top"/>
    </w:pPr>
    <w:rPr>
      <w:rFonts w:ascii="Arial" w:hAnsi="Arial" w:cs="Arial"/>
      <w:sz w:val="16"/>
      <w:szCs w:val="16"/>
    </w:rPr>
  </w:style>
  <w:style w:type="paragraph" w:customStyle="1" w:styleId="xl163">
    <w:name w:val="xl163"/>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style>
  <w:style w:type="paragraph" w:customStyle="1" w:styleId="xl164">
    <w:name w:val="xl164"/>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165">
    <w:name w:val="xl165"/>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sz w:val="18"/>
      <w:szCs w:val="18"/>
    </w:rPr>
  </w:style>
  <w:style w:type="paragraph" w:customStyle="1" w:styleId="xl166">
    <w:name w:val="xl166"/>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rPr>
  </w:style>
  <w:style w:type="paragraph" w:customStyle="1" w:styleId="xl167">
    <w:name w:val="xl167"/>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sz w:val="18"/>
      <w:szCs w:val="18"/>
    </w:rPr>
  </w:style>
  <w:style w:type="paragraph" w:customStyle="1" w:styleId="xl168">
    <w:name w:val="xl168"/>
    <w:basedOn w:val="Normal"/>
    <w:rsid w:val="00E168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color w:val="000000"/>
      <w:sz w:val="16"/>
      <w:szCs w:val="16"/>
    </w:rPr>
  </w:style>
  <w:style w:type="character" w:customStyle="1" w:styleId="TtuloCar">
    <w:name w:val="Título Car"/>
    <w:rsid w:val="007D6389"/>
    <w:rPr>
      <w:rFonts w:ascii="Arial" w:hAnsi="Arial" w:cs="Arial"/>
      <w:b/>
      <w:bCs/>
      <w:sz w:val="32"/>
      <w:szCs w:val="24"/>
      <w:lang w:val="es-ES" w:eastAsia="es-ES"/>
    </w:rPr>
  </w:style>
  <w:style w:type="character" w:customStyle="1" w:styleId="normaltextrun">
    <w:name w:val="normaltextrun"/>
    <w:rsid w:val="00553C8F"/>
  </w:style>
  <w:style w:type="paragraph" w:customStyle="1" w:styleId="paragraph1">
    <w:name w:val="paragraph1"/>
    <w:basedOn w:val="Normal"/>
    <w:rsid w:val="00553C8F"/>
  </w:style>
  <w:style w:type="character" w:customStyle="1" w:styleId="Textoindependiente2Car1">
    <w:name w:val="Texto independiente 2 Car1"/>
    <w:rsid w:val="00FB520B"/>
    <w:rPr>
      <w:sz w:val="24"/>
      <w:szCs w:val="24"/>
      <w:lang w:val="es-MX"/>
    </w:rPr>
  </w:style>
  <w:style w:type="character" w:customStyle="1" w:styleId="SangradetextonormalCar1">
    <w:name w:val="Sangría de texto normal Car1"/>
    <w:rsid w:val="00FB520B"/>
    <w:rPr>
      <w:sz w:val="24"/>
      <w:szCs w:val="24"/>
      <w:lang w:val="es-MX"/>
    </w:rPr>
  </w:style>
  <w:style w:type="character" w:customStyle="1" w:styleId="Textoindependiente3Car1">
    <w:name w:val="Texto independiente 3 Car1"/>
    <w:rsid w:val="00FB520B"/>
    <w:rPr>
      <w:sz w:val="16"/>
      <w:szCs w:val="16"/>
      <w:lang w:val="es-MX"/>
    </w:rPr>
  </w:style>
  <w:style w:type="character" w:customStyle="1" w:styleId="Sangra2detindependienteCar1">
    <w:name w:val="Sangría 2 de t. independiente Car1"/>
    <w:rsid w:val="00FB520B"/>
    <w:rPr>
      <w:sz w:val="24"/>
      <w:szCs w:val="24"/>
      <w:lang w:val="es-MX"/>
    </w:rPr>
  </w:style>
  <w:style w:type="character" w:customStyle="1" w:styleId="TextosinformatoCar1">
    <w:name w:val="Texto sin formato Car1"/>
    <w:rsid w:val="00FB520B"/>
    <w:rPr>
      <w:rFonts w:ascii="Courier New" w:hAnsi="Courier New" w:cs="Courier New"/>
      <w:lang w:eastAsia="es-ES"/>
    </w:rPr>
  </w:style>
  <w:style w:type="paragraph" w:styleId="Lista3">
    <w:name w:val="List 3"/>
    <w:basedOn w:val="Normal"/>
    <w:rsid w:val="00FB520B"/>
    <w:pPr>
      <w:ind w:left="849" w:hanging="283"/>
      <w:contextualSpacing/>
    </w:pPr>
    <w:rPr>
      <w:lang w:eastAsia="es-ES"/>
    </w:rPr>
  </w:style>
  <w:style w:type="paragraph" w:styleId="Lista4">
    <w:name w:val="List 4"/>
    <w:basedOn w:val="Normal"/>
    <w:rsid w:val="00FB520B"/>
    <w:pPr>
      <w:ind w:left="1132" w:hanging="283"/>
      <w:contextualSpacing/>
    </w:pPr>
    <w:rPr>
      <w:lang w:eastAsia="es-ES"/>
    </w:rPr>
  </w:style>
  <w:style w:type="paragraph" w:styleId="Encabezadodemensaje">
    <w:name w:val="Message Header"/>
    <w:basedOn w:val="Normal"/>
    <w:link w:val="EncabezadodemensajeCar"/>
    <w:rsid w:val="00FB520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eastAsia="es-ES"/>
    </w:rPr>
  </w:style>
  <w:style w:type="character" w:customStyle="1" w:styleId="EncabezadodemensajeCar">
    <w:name w:val="Encabezado de mensaje Car"/>
    <w:basedOn w:val="Fuentedeprrafopredeter"/>
    <w:link w:val="Encabezadodemensaje"/>
    <w:rsid w:val="00FB520B"/>
    <w:rPr>
      <w:rFonts w:asciiTheme="majorHAnsi" w:eastAsiaTheme="majorEastAsia" w:hAnsiTheme="majorHAnsi" w:cstheme="majorBidi"/>
      <w:sz w:val="24"/>
      <w:szCs w:val="24"/>
      <w:shd w:val="pct20" w:color="auto" w:fill="auto"/>
      <w:lang w:val="es-MX"/>
    </w:rPr>
  </w:style>
  <w:style w:type="paragraph" w:styleId="Saludo">
    <w:name w:val="Salutation"/>
    <w:basedOn w:val="Normal"/>
    <w:next w:val="Normal"/>
    <w:link w:val="SaludoCar"/>
    <w:rsid w:val="00FB520B"/>
    <w:rPr>
      <w:lang w:eastAsia="es-ES"/>
    </w:rPr>
  </w:style>
  <w:style w:type="character" w:customStyle="1" w:styleId="SaludoCar">
    <w:name w:val="Saludo Car"/>
    <w:basedOn w:val="Fuentedeprrafopredeter"/>
    <w:link w:val="Saludo"/>
    <w:rsid w:val="00FB520B"/>
    <w:rPr>
      <w:sz w:val="24"/>
      <w:szCs w:val="24"/>
      <w:lang w:val="es-MX"/>
    </w:rPr>
  </w:style>
  <w:style w:type="paragraph" w:styleId="Continuarlista">
    <w:name w:val="List Continue"/>
    <w:basedOn w:val="Normal"/>
    <w:rsid w:val="00FB520B"/>
    <w:pPr>
      <w:spacing w:after="120"/>
      <w:ind w:left="283"/>
      <w:contextualSpacing/>
    </w:pPr>
    <w:rPr>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89560">
      <w:bodyDiv w:val="1"/>
      <w:marLeft w:val="0"/>
      <w:marRight w:val="0"/>
      <w:marTop w:val="0"/>
      <w:marBottom w:val="0"/>
      <w:divBdr>
        <w:top w:val="none" w:sz="0" w:space="0" w:color="auto"/>
        <w:left w:val="none" w:sz="0" w:space="0" w:color="auto"/>
        <w:bottom w:val="none" w:sz="0" w:space="0" w:color="auto"/>
        <w:right w:val="none" w:sz="0" w:space="0" w:color="auto"/>
      </w:divBdr>
    </w:div>
    <w:div w:id="80493462">
      <w:bodyDiv w:val="1"/>
      <w:marLeft w:val="0"/>
      <w:marRight w:val="0"/>
      <w:marTop w:val="0"/>
      <w:marBottom w:val="0"/>
      <w:divBdr>
        <w:top w:val="none" w:sz="0" w:space="0" w:color="auto"/>
        <w:left w:val="none" w:sz="0" w:space="0" w:color="auto"/>
        <w:bottom w:val="none" w:sz="0" w:space="0" w:color="auto"/>
        <w:right w:val="none" w:sz="0" w:space="0" w:color="auto"/>
      </w:divBdr>
      <w:divsChild>
        <w:div w:id="2080907893">
          <w:marLeft w:val="0"/>
          <w:marRight w:val="0"/>
          <w:marTop w:val="0"/>
          <w:marBottom w:val="0"/>
          <w:divBdr>
            <w:top w:val="none" w:sz="0" w:space="0" w:color="auto"/>
            <w:left w:val="none" w:sz="0" w:space="0" w:color="auto"/>
            <w:bottom w:val="none" w:sz="0" w:space="0" w:color="auto"/>
            <w:right w:val="none" w:sz="0" w:space="0" w:color="auto"/>
          </w:divBdr>
          <w:divsChild>
            <w:div w:id="827019313">
              <w:marLeft w:val="5520"/>
              <w:marRight w:val="0"/>
              <w:marTop w:val="0"/>
              <w:marBottom w:val="0"/>
              <w:divBdr>
                <w:top w:val="none" w:sz="0" w:space="0" w:color="auto"/>
                <w:left w:val="none" w:sz="0" w:space="0" w:color="auto"/>
                <w:bottom w:val="none" w:sz="0" w:space="0" w:color="auto"/>
                <w:right w:val="none" w:sz="0" w:space="0" w:color="auto"/>
              </w:divBdr>
              <w:divsChild>
                <w:div w:id="362942446">
                  <w:marLeft w:val="0"/>
                  <w:marRight w:val="0"/>
                  <w:marTop w:val="0"/>
                  <w:marBottom w:val="0"/>
                  <w:divBdr>
                    <w:top w:val="none" w:sz="0" w:space="0" w:color="auto"/>
                    <w:left w:val="none" w:sz="0" w:space="0" w:color="auto"/>
                    <w:bottom w:val="none" w:sz="0" w:space="0" w:color="auto"/>
                    <w:right w:val="none" w:sz="0" w:space="0" w:color="auto"/>
                  </w:divBdr>
                  <w:divsChild>
                    <w:div w:id="12183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490171">
      <w:bodyDiv w:val="1"/>
      <w:marLeft w:val="0"/>
      <w:marRight w:val="0"/>
      <w:marTop w:val="0"/>
      <w:marBottom w:val="0"/>
      <w:divBdr>
        <w:top w:val="none" w:sz="0" w:space="0" w:color="auto"/>
        <w:left w:val="none" w:sz="0" w:space="0" w:color="auto"/>
        <w:bottom w:val="none" w:sz="0" w:space="0" w:color="auto"/>
        <w:right w:val="none" w:sz="0" w:space="0" w:color="auto"/>
      </w:divBdr>
    </w:div>
    <w:div w:id="111636204">
      <w:bodyDiv w:val="1"/>
      <w:marLeft w:val="0"/>
      <w:marRight w:val="0"/>
      <w:marTop w:val="0"/>
      <w:marBottom w:val="0"/>
      <w:divBdr>
        <w:top w:val="none" w:sz="0" w:space="0" w:color="auto"/>
        <w:left w:val="none" w:sz="0" w:space="0" w:color="auto"/>
        <w:bottom w:val="none" w:sz="0" w:space="0" w:color="auto"/>
        <w:right w:val="none" w:sz="0" w:space="0" w:color="auto"/>
      </w:divBdr>
    </w:div>
    <w:div w:id="122847061">
      <w:bodyDiv w:val="1"/>
      <w:marLeft w:val="0"/>
      <w:marRight w:val="0"/>
      <w:marTop w:val="0"/>
      <w:marBottom w:val="0"/>
      <w:divBdr>
        <w:top w:val="none" w:sz="0" w:space="0" w:color="auto"/>
        <w:left w:val="none" w:sz="0" w:space="0" w:color="auto"/>
        <w:bottom w:val="none" w:sz="0" w:space="0" w:color="auto"/>
        <w:right w:val="none" w:sz="0" w:space="0" w:color="auto"/>
      </w:divBdr>
    </w:div>
    <w:div w:id="246116855">
      <w:bodyDiv w:val="1"/>
      <w:marLeft w:val="0"/>
      <w:marRight w:val="0"/>
      <w:marTop w:val="0"/>
      <w:marBottom w:val="0"/>
      <w:divBdr>
        <w:top w:val="none" w:sz="0" w:space="0" w:color="auto"/>
        <w:left w:val="none" w:sz="0" w:space="0" w:color="auto"/>
        <w:bottom w:val="none" w:sz="0" w:space="0" w:color="auto"/>
        <w:right w:val="none" w:sz="0" w:space="0" w:color="auto"/>
      </w:divBdr>
      <w:divsChild>
        <w:div w:id="958801052">
          <w:marLeft w:val="0"/>
          <w:marRight w:val="0"/>
          <w:marTop w:val="0"/>
          <w:marBottom w:val="0"/>
          <w:divBdr>
            <w:top w:val="none" w:sz="0" w:space="0" w:color="auto"/>
            <w:left w:val="none" w:sz="0" w:space="0" w:color="auto"/>
            <w:bottom w:val="none" w:sz="0" w:space="0" w:color="auto"/>
            <w:right w:val="none" w:sz="0" w:space="0" w:color="auto"/>
          </w:divBdr>
          <w:divsChild>
            <w:div w:id="1434859899">
              <w:marLeft w:val="5520"/>
              <w:marRight w:val="0"/>
              <w:marTop w:val="0"/>
              <w:marBottom w:val="0"/>
              <w:divBdr>
                <w:top w:val="none" w:sz="0" w:space="0" w:color="auto"/>
                <w:left w:val="none" w:sz="0" w:space="0" w:color="auto"/>
                <w:bottom w:val="none" w:sz="0" w:space="0" w:color="auto"/>
                <w:right w:val="none" w:sz="0" w:space="0" w:color="auto"/>
              </w:divBdr>
              <w:divsChild>
                <w:div w:id="1921981007">
                  <w:marLeft w:val="0"/>
                  <w:marRight w:val="0"/>
                  <w:marTop w:val="0"/>
                  <w:marBottom w:val="0"/>
                  <w:divBdr>
                    <w:top w:val="none" w:sz="0" w:space="0" w:color="auto"/>
                    <w:left w:val="none" w:sz="0" w:space="0" w:color="auto"/>
                    <w:bottom w:val="none" w:sz="0" w:space="0" w:color="auto"/>
                    <w:right w:val="none" w:sz="0" w:space="0" w:color="auto"/>
                  </w:divBdr>
                  <w:divsChild>
                    <w:div w:id="7419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5217">
      <w:bodyDiv w:val="1"/>
      <w:marLeft w:val="0"/>
      <w:marRight w:val="0"/>
      <w:marTop w:val="0"/>
      <w:marBottom w:val="0"/>
      <w:divBdr>
        <w:top w:val="none" w:sz="0" w:space="0" w:color="auto"/>
        <w:left w:val="none" w:sz="0" w:space="0" w:color="auto"/>
        <w:bottom w:val="none" w:sz="0" w:space="0" w:color="auto"/>
        <w:right w:val="none" w:sz="0" w:space="0" w:color="auto"/>
      </w:divBdr>
    </w:div>
    <w:div w:id="376048920">
      <w:bodyDiv w:val="1"/>
      <w:marLeft w:val="0"/>
      <w:marRight w:val="0"/>
      <w:marTop w:val="0"/>
      <w:marBottom w:val="0"/>
      <w:divBdr>
        <w:top w:val="none" w:sz="0" w:space="0" w:color="auto"/>
        <w:left w:val="none" w:sz="0" w:space="0" w:color="auto"/>
        <w:bottom w:val="none" w:sz="0" w:space="0" w:color="auto"/>
        <w:right w:val="none" w:sz="0" w:space="0" w:color="auto"/>
      </w:divBdr>
    </w:div>
    <w:div w:id="434907286">
      <w:bodyDiv w:val="1"/>
      <w:marLeft w:val="0"/>
      <w:marRight w:val="0"/>
      <w:marTop w:val="0"/>
      <w:marBottom w:val="0"/>
      <w:divBdr>
        <w:top w:val="none" w:sz="0" w:space="0" w:color="auto"/>
        <w:left w:val="none" w:sz="0" w:space="0" w:color="auto"/>
        <w:bottom w:val="none" w:sz="0" w:space="0" w:color="auto"/>
        <w:right w:val="none" w:sz="0" w:space="0" w:color="auto"/>
      </w:divBdr>
    </w:div>
    <w:div w:id="462310288">
      <w:bodyDiv w:val="1"/>
      <w:marLeft w:val="0"/>
      <w:marRight w:val="0"/>
      <w:marTop w:val="0"/>
      <w:marBottom w:val="0"/>
      <w:divBdr>
        <w:top w:val="none" w:sz="0" w:space="0" w:color="auto"/>
        <w:left w:val="none" w:sz="0" w:space="0" w:color="auto"/>
        <w:bottom w:val="none" w:sz="0" w:space="0" w:color="auto"/>
        <w:right w:val="none" w:sz="0" w:space="0" w:color="auto"/>
      </w:divBdr>
    </w:div>
    <w:div w:id="511529812">
      <w:bodyDiv w:val="1"/>
      <w:marLeft w:val="0"/>
      <w:marRight w:val="0"/>
      <w:marTop w:val="0"/>
      <w:marBottom w:val="0"/>
      <w:divBdr>
        <w:top w:val="none" w:sz="0" w:space="0" w:color="auto"/>
        <w:left w:val="none" w:sz="0" w:space="0" w:color="auto"/>
        <w:bottom w:val="none" w:sz="0" w:space="0" w:color="auto"/>
        <w:right w:val="none" w:sz="0" w:space="0" w:color="auto"/>
      </w:divBdr>
    </w:div>
    <w:div w:id="513767253">
      <w:bodyDiv w:val="1"/>
      <w:marLeft w:val="0"/>
      <w:marRight w:val="0"/>
      <w:marTop w:val="0"/>
      <w:marBottom w:val="0"/>
      <w:divBdr>
        <w:top w:val="none" w:sz="0" w:space="0" w:color="auto"/>
        <w:left w:val="none" w:sz="0" w:space="0" w:color="auto"/>
        <w:bottom w:val="none" w:sz="0" w:space="0" w:color="auto"/>
        <w:right w:val="none" w:sz="0" w:space="0" w:color="auto"/>
      </w:divBdr>
    </w:div>
    <w:div w:id="573050140">
      <w:bodyDiv w:val="1"/>
      <w:marLeft w:val="0"/>
      <w:marRight w:val="0"/>
      <w:marTop w:val="0"/>
      <w:marBottom w:val="0"/>
      <w:divBdr>
        <w:top w:val="none" w:sz="0" w:space="0" w:color="auto"/>
        <w:left w:val="none" w:sz="0" w:space="0" w:color="auto"/>
        <w:bottom w:val="none" w:sz="0" w:space="0" w:color="auto"/>
        <w:right w:val="none" w:sz="0" w:space="0" w:color="auto"/>
      </w:divBdr>
    </w:div>
    <w:div w:id="579028023">
      <w:bodyDiv w:val="1"/>
      <w:marLeft w:val="0"/>
      <w:marRight w:val="0"/>
      <w:marTop w:val="0"/>
      <w:marBottom w:val="0"/>
      <w:divBdr>
        <w:top w:val="none" w:sz="0" w:space="0" w:color="auto"/>
        <w:left w:val="none" w:sz="0" w:space="0" w:color="auto"/>
        <w:bottom w:val="none" w:sz="0" w:space="0" w:color="auto"/>
        <w:right w:val="none" w:sz="0" w:space="0" w:color="auto"/>
      </w:divBdr>
    </w:div>
    <w:div w:id="756444106">
      <w:bodyDiv w:val="1"/>
      <w:marLeft w:val="0"/>
      <w:marRight w:val="0"/>
      <w:marTop w:val="0"/>
      <w:marBottom w:val="0"/>
      <w:divBdr>
        <w:top w:val="none" w:sz="0" w:space="0" w:color="auto"/>
        <w:left w:val="none" w:sz="0" w:space="0" w:color="auto"/>
        <w:bottom w:val="none" w:sz="0" w:space="0" w:color="auto"/>
        <w:right w:val="none" w:sz="0" w:space="0" w:color="auto"/>
      </w:divBdr>
    </w:div>
    <w:div w:id="811484811">
      <w:bodyDiv w:val="1"/>
      <w:marLeft w:val="0"/>
      <w:marRight w:val="0"/>
      <w:marTop w:val="0"/>
      <w:marBottom w:val="0"/>
      <w:divBdr>
        <w:top w:val="none" w:sz="0" w:space="0" w:color="auto"/>
        <w:left w:val="none" w:sz="0" w:space="0" w:color="auto"/>
        <w:bottom w:val="none" w:sz="0" w:space="0" w:color="auto"/>
        <w:right w:val="none" w:sz="0" w:space="0" w:color="auto"/>
      </w:divBdr>
    </w:div>
    <w:div w:id="815875985">
      <w:bodyDiv w:val="1"/>
      <w:marLeft w:val="0"/>
      <w:marRight w:val="0"/>
      <w:marTop w:val="0"/>
      <w:marBottom w:val="0"/>
      <w:divBdr>
        <w:top w:val="none" w:sz="0" w:space="0" w:color="auto"/>
        <w:left w:val="none" w:sz="0" w:space="0" w:color="auto"/>
        <w:bottom w:val="none" w:sz="0" w:space="0" w:color="auto"/>
        <w:right w:val="none" w:sz="0" w:space="0" w:color="auto"/>
      </w:divBdr>
    </w:div>
    <w:div w:id="827209032">
      <w:bodyDiv w:val="1"/>
      <w:marLeft w:val="0"/>
      <w:marRight w:val="0"/>
      <w:marTop w:val="0"/>
      <w:marBottom w:val="0"/>
      <w:divBdr>
        <w:top w:val="none" w:sz="0" w:space="0" w:color="auto"/>
        <w:left w:val="none" w:sz="0" w:space="0" w:color="auto"/>
        <w:bottom w:val="none" w:sz="0" w:space="0" w:color="auto"/>
        <w:right w:val="none" w:sz="0" w:space="0" w:color="auto"/>
      </w:divBdr>
    </w:div>
    <w:div w:id="888107503">
      <w:bodyDiv w:val="1"/>
      <w:marLeft w:val="0"/>
      <w:marRight w:val="0"/>
      <w:marTop w:val="0"/>
      <w:marBottom w:val="0"/>
      <w:divBdr>
        <w:top w:val="none" w:sz="0" w:space="0" w:color="auto"/>
        <w:left w:val="none" w:sz="0" w:space="0" w:color="auto"/>
        <w:bottom w:val="none" w:sz="0" w:space="0" w:color="auto"/>
        <w:right w:val="none" w:sz="0" w:space="0" w:color="auto"/>
      </w:divBdr>
    </w:div>
    <w:div w:id="964845373">
      <w:bodyDiv w:val="1"/>
      <w:marLeft w:val="0"/>
      <w:marRight w:val="0"/>
      <w:marTop w:val="0"/>
      <w:marBottom w:val="0"/>
      <w:divBdr>
        <w:top w:val="none" w:sz="0" w:space="0" w:color="auto"/>
        <w:left w:val="none" w:sz="0" w:space="0" w:color="auto"/>
        <w:bottom w:val="none" w:sz="0" w:space="0" w:color="auto"/>
        <w:right w:val="none" w:sz="0" w:space="0" w:color="auto"/>
      </w:divBdr>
    </w:div>
    <w:div w:id="966665059">
      <w:bodyDiv w:val="1"/>
      <w:marLeft w:val="0"/>
      <w:marRight w:val="0"/>
      <w:marTop w:val="0"/>
      <w:marBottom w:val="0"/>
      <w:divBdr>
        <w:top w:val="none" w:sz="0" w:space="0" w:color="auto"/>
        <w:left w:val="none" w:sz="0" w:space="0" w:color="auto"/>
        <w:bottom w:val="none" w:sz="0" w:space="0" w:color="auto"/>
        <w:right w:val="none" w:sz="0" w:space="0" w:color="auto"/>
      </w:divBdr>
    </w:div>
    <w:div w:id="1138036090">
      <w:bodyDiv w:val="1"/>
      <w:marLeft w:val="0"/>
      <w:marRight w:val="0"/>
      <w:marTop w:val="0"/>
      <w:marBottom w:val="0"/>
      <w:divBdr>
        <w:top w:val="none" w:sz="0" w:space="0" w:color="auto"/>
        <w:left w:val="none" w:sz="0" w:space="0" w:color="auto"/>
        <w:bottom w:val="none" w:sz="0" w:space="0" w:color="auto"/>
        <w:right w:val="none" w:sz="0" w:space="0" w:color="auto"/>
      </w:divBdr>
    </w:div>
    <w:div w:id="1166214368">
      <w:bodyDiv w:val="1"/>
      <w:marLeft w:val="0"/>
      <w:marRight w:val="0"/>
      <w:marTop w:val="0"/>
      <w:marBottom w:val="0"/>
      <w:divBdr>
        <w:top w:val="none" w:sz="0" w:space="0" w:color="auto"/>
        <w:left w:val="none" w:sz="0" w:space="0" w:color="auto"/>
        <w:bottom w:val="none" w:sz="0" w:space="0" w:color="auto"/>
        <w:right w:val="none" w:sz="0" w:space="0" w:color="auto"/>
      </w:divBdr>
    </w:div>
    <w:div w:id="1251895017">
      <w:bodyDiv w:val="1"/>
      <w:marLeft w:val="0"/>
      <w:marRight w:val="0"/>
      <w:marTop w:val="0"/>
      <w:marBottom w:val="0"/>
      <w:divBdr>
        <w:top w:val="none" w:sz="0" w:space="0" w:color="auto"/>
        <w:left w:val="none" w:sz="0" w:space="0" w:color="auto"/>
        <w:bottom w:val="none" w:sz="0" w:space="0" w:color="auto"/>
        <w:right w:val="none" w:sz="0" w:space="0" w:color="auto"/>
      </w:divBdr>
    </w:div>
    <w:div w:id="1324310779">
      <w:bodyDiv w:val="1"/>
      <w:marLeft w:val="0"/>
      <w:marRight w:val="0"/>
      <w:marTop w:val="0"/>
      <w:marBottom w:val="0"/>
      <w:divBdr>
        <w:top w:val="none" w:sz="0" w:space="0" w:color="auto"/>
        <w:left w:val="none" w:sz="0" w:space="0" w:color="auto"/>
        <w:bottom w:val="none" w:sz="0" w:space="0" w:color="auto"/>
        <w:right w:val="none" w:sz="0" w:space="0" w:color="auto"/>
      </w:divBdr>
    </w:div>
    <w:div w:id="1352880350">
      <w:bodyDiv w:val="1"/>
      <w:marLeft w:val="0"/>
      <w:marRight w:val="0"/>
      <w:marTop w:val="0"/>
      <w:marBottom w:val="0"/>
      <w:divBdr>
        <w:top w:val="none" w:sz="0" w:space="0" w:color="auto"/>
        <w:left w:val="none" w:sz="0" w:space="0" w:color="auto"/>
        <w:bottom w:val="none" w:sz="0" w:space="0" w:color="auto"/>
        <w:right w:val="none" w:sz="0" w:space="0" w:color="auto"/>
      </w:divBdr>
    </w:div>
    <w:div w:id="1370106247">
      <w:bodyDiv w:val="1"/>
      <w:marLeft w:val="0"/>
      <w:marRight w:val="0"/>
      <w:marTop w:val="0"/>
      <w:marBottom w:val="0"/>
      <w:divBdr>
        <w:top w:val="none" w:sz="0" w:space="0" w:color="auto"/>
        <w:left w:val="none" w:sz="0" w:space="0" w:color="auto"/>
        <w:bottom w:val="none" w:sz="0" w:space="0" w:color="auto"/>
        <w:right w:val="none" w:sz="0" w:space="0" w:color="auto"/>
      </w:divBdr>
    </w:div>
    <w:div w:id="1399786673">
      <w:bodyDiv w:val="1"/>
      <w:marLeft w:val="0"/>
      <w:marRight w:val="0"/>
      <w:marTop w:val="0"/>
      <w:marBottom w:val="0"/>
      <w:divBdr>
        <w:top w:val="none" w:sz="0" w:space="0" w:color="auto"/>
        <w:left w:val="none" w:sz="0" w:space="0" w:color="auto"/>
        <w:bottom w:val="none" w:sz="0" w:space="0" w:color="auto"/>
        <w:right w:val="none" w:sz="0" w:space="0" w:color="auto"/>
      </w:divBdr>
    </w:div>
    <w:div w:id="1470122919">
      <w:bodyDiv w:val="1"/>
      <w:marLeft w:val="0"/>
      <w:marRight w:val="0"/>
      <w:marTop w:val="0"/>
      <w:marBottom w:val="0"/>
      <w:divBdr>
        <w:top w:val="none" w:sz="0" w:space="0" w:color="auto"/>
        <w:left w:val="none" w:sz="0" w:space="0" w:color="auto"/>
        <w:bottom w:val="none" w:sz="0" w:space="0" w:color="auto"/>
        <w:right w:val="none" w:sz="0" w:space="0" w:color="auto"/>
      </w:divBdr>
    </w:div>
    <w:div w:id="1479686363">
      <w:bodyDiv w:val="1"/>
      <w:marLeft w:val="0"/>
      <w:marRight w:val="0"/>
      <w:marTop w:val="0"/>
      <w:marBottom w:val="0"/>
      <w:divBdr>
        <w:top w:val="none" w:sz="0" w:space="0" w:color="auto"/>
        <w:left w:val="none" w:sz="0" w:space="0" w:color="auto"/>
        <w:bottom w:val="none" w:sz="0" w:space="0" w:color="auto"/>
        <w:right w:val="none" w:sz="0" w:space="0" w:color="auto"/>
      </w:divBdr>
    </w:div>
    <w:div w:id="1503737596">
      <w:bodyDiv w:val="1"/>
      <w:marLeft w:val="0"/>
      <w:marRight w:val="0"/>
      <w:marTop w:val="0"/>
      <w:marBottom w:val="0"/>
      <w:divBdr>
        <w:top w:val="none" w:sz="0" w:space="0" w:color="auto"/>
        <w:left w:val="none" w:sz="0" w:space="0" w:color="auto"/>
        <w:bottom w:val="none" w:sz="0" w:space="0" w:color="auto"/>
        <w:right w:val="none" w:sz="0" w:space="0" w:color="auto"/>
      </w:divBdr>
    </w:div>
    <w:div w:id="1541504759">
      <w:bodyDiv w:val="1"/>
      <w:marLeft w:val="0"/>
      <w:marRight w:val="0"/>
      <w:marTop w:val="0"/>
      <w:marBottom w:val="0"/>
      <w:divBdr>
        <w:top w:val="none" w:sz="0" w:space="0" w:color="auto"/>
        <w:left w:val="none" w:sz="0" w:space="0" w:color="auto"/>
        <w:bottom w:val="none" w:sz="0" w:space="0" w:color="auto"/>
        <w:right w:val="none" w:sz="0" w:space="0" w:color="auto"/>
      </w:divBdr>
    </w:div>
    <w:div w:id="1593662962">
      <w:bodyDiv w:val="1"/>
      <w:marLeft w:val="0"/>
      <w:marRight w:val="0"/>
      <w:marTop w:val="0"/>
      <w:marBottom w:val="0"/>
      <w:divBdr>
        <w:top w:val="none" w:sz="0" w:space="0" w:color="auto"/>
        <w:left w:val="none" w:sz="0" w:space="0" w:color="auto"/>
        <w:bottom w:val="none" w:sz="0" w:space="0" w:color="auto"/>
        <w:right w:val="none" w:sz="0" w:space="0" w:color="auto"/>
      </w:divBdr>
    </w:div>
    <w:div w:id="1593973316">
      <w:bodyDiv w:val="1"/>
      <w:marLeft w:val="0"/>
      <w:marRight w:val="0"/>
      <w:marTop w:val="0"/>
      <w:marBottom w:val="0"/>
      <w:divBdr>
        <w:top w:val="none" w:sz="0" w:space="0" w:color="auto"/>
        <w:left w:val="none" w:sz="0" w:space="0" w:color="auto"/>
        <w:bottom w:val="none" w:sz="0" w:space="0" w:color="auto"/>
        <w:right w:val="none" w:sz="0" w:space="0" w:color="auto"/>
      </w:divBdr>
    </w:div>
    <w:div w:id="1751386452">
      <w:bodyDiv w:val="1"/>
      <w:marLeft w:val="0"/>
      <w:marRight w:val="0"/>
      <w:marTop w:val="0"/>
      <w:marBottom w:val="0"/>
      <w:divBdr>
        <w:top w:val="none" w:sz="0" w:space="0" w:color="auto"/>
        <w:left w:val="none" w:sz="0" w:space="0" w:color="auto"/>
        <w:bottom w:val="none" w:sz="0" w:space="0" w:color="auto"/>
        <w:right w:val="none" w:sz="0" w:space="0" w:color="auto"/>
      </w:divBdr>
    </w:div>
    <w:div w:id="1755591370">
      <w:bodyDiv w:val="1"/>
      <w:marLeft w:val="0"/>
      <w:marRight w:val="0"/>
      <w:marTop w:val="0"/>
      <w:marBottom w:val="0"/>
      <w:divBdr>
        <w:top w:val="none" w:sz="0" w:space="0" w:color="auto"/>
        <w:left w:val="none" w:sz="0" w:space="0" w:color="auto"/>
        <w:bottom w:val="none" w:sz="0" w:space="0" w:color="auto"/>
        <w:right w:val="none" w:sz="0" w:space="0" w:color="auto"/>
      </w:divBdr>
    </w:div>
    <w:div w:id="1985548258">
      <w:bodyDiv w:val="1"/>
      <w:marLeft w:val="0"/>
      <w:marRight w:val="0"/>
      <w:marTop w:val="0"/>
      <w:marBottom w:val="0"/>
      <w:divBdr>
        <w:top w:val="none" w:sz="0" w:space="0" w:color="auto"/>
        <w:left w:val="none" w:sz="0" w:space="0" w:color="auto"/>
        <w:bottom w:val="none" w:sz="0" w:space="0" w:color="auto"/>
        <w:right w:val="none" w:sz="0" w:space="0" w:color="auto"/>
      </w:divBdr>
    </w:div>
    <w:div w:id="1989434594">
      <w:bodyDiv w:val="1"/>
      <w:marLeft w:val="0"/>
      <w:marRight w:val="0"/>
      <w:marTop w:val="0"/>
      <w:marBottom w:val="0"/>
      <w:divBdr>
        <w:top w:val="none" w:sz="0" w:space="0" w:color="auto"/>
        <w:left w:val="none" w:sz="0" w:space="0" w:color="auto"/>
        <w:bottom w:val="none" w:sz="0" w:space="0" w:color="auto"/>
        <w:right w:val="none" w:sz="0" w:space="0" w:color="auto"/>
      </w:divBdr>
    </w:div>
    <w:div w:id="2053385717">
      <w:bodyDiv w:val="1"/>
      <w:marLeft w:val="0"/>
      <w:marRight w:val="0"/>
      <w:marTop w:val="0"/>
      <w:marBottom w:val="0"/>
      <w:divBdr>
        <w:top w:val="none" w:sz="0" w:space="0" w:color="auto"/>
        <w:left w:val="none" w:sz="0" w:space="0" w:color="auto"/>
        <w:bottom w:val="none" w:sz="0" w:space="0" w:color="auto"/>
        <w:right w:val="none" w:sz="0" w:space="0" w:color="auto"/>
      </w:divBdr>
    </w:div>
    <w:div w:id="2065327304">
      <w:bodyDiv w:val="1"/>
      <w:marLeft w:val="0"/>
      <w:marRight w:val="0"/>
      <w:marTop w:val="0"/>
      <w:marBottom w:val="0"/>
      <w:divBdr>
        <w:top w:val="none" w:sz="0" w:space="0" w:color="auto"/>
        <w:left w:val="none" w:sz="0" w:space="0" w:color="auto"/>
        <w:bottom w:val="none" w:sz="0" w:space="0" w:color="auto"/>
        <w:right w:val="none" w:sz="0" w:space="0" w:color="auto"/>
      </w:divBdr>
    </w:div>
    <w:div w:id="2099129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vhernandez@conalep.edu.mx" TargetMode="External"/><Relationship Id="rId18" Type="http://schemas.openxmlformats.org/officeDocument/2006/relationships/hyperlink" Target="http://www.compranet.gob.m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www.compranet.gob.mx" TargetMode="External"/><Relationship Id="rId17" Type="http://schemas.openxmlformats.org/officeDocument/2006/relationships/hyperlink" Target="mailto:contactocuidadano@funci&#243;npublica.gob.mx"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jlguzman@conalep.edu.mx" TargetMode="Externa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lpuche@conalep.edu.mx"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asanchez@conalep.edu.mx" TargetMode="External"/><Relationship Id="rId23" Type="http://schemas.openxmlformats.org/officeDocument/2006/relationships/image" Target="media/image6.png"/><Relationship Id="rId10" Type="http://schemas.openxmlformats.org/officeDocument/2006/relationships/hyperlink" Target="http://www.conalep.edu.mx" TargetMode="External"/><Relationship Id="rId19"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compranet.funcionpublica.gob.mx" TargetMode="External"/><Relationship Id="rId14" Type="http://schemas.openxmlformats.org/officeDocument/2006/relationships/hyperlink" Target="mailto:vhernandez@conalep.edu.mx" TargetMode="External"/><Relationship Id="rId22" Type="http://schemas.openxmlformats.org/officeDocument/2006/relationships/image" Target="media/image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CD43BB-BF43-4388-8F34-4377A23DEA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54</Pages>
  <Words>26190</Words>
  <Characters>144048</Characters>
  <Application>Microsoft Office Word</Application>
  <DocSecurity>0</DocSecurity>
  <Lines>1200</Lines>
  <Paragraphs>339</Paragraphs>
  <ScaleCrop>false</ScaleCrop>
  <HeadingPairs>
    <vt:vector size="2" baseType="variant">
      <vt:variant>
        <vt:lpstr>Título</vt:lpstr>
      </vt:variant>
      <vt:variant>
        <vt:i4>1</vt:i4>
      </vt:variant>
    </vt:vector>
  </HeadingPairs>
  <TitlesOfParts>
    <vt:vector size="1" baseType="lpstr">
      <vt:lpstr>EL COLEGIO NACIONAL DE EDUCACIÓN PROFESIONAL TÉCNICA, EN CUMPLIMIENTO A LAS DISPOSICIONES QUE ESTABLECE EL ARTÍCULO 134 DE LA</vt:lpstr>
    </vt:vector>
  </TitlesOfParts>
  <Company>ddddd</Company>
  <LinksUpToDate>false</LinksUpToDate>
  <CharactersWithSpaces>169899</CharactersWithSpaces>
  <SharedDoc>false</SharedDoc>
  <HLinks>
    <vt:vector size="24" baseType="variant">
      <vt:variant>
        <vt:i4>4390972</vt:i4>
      </vt:variant>
      <vt:variant>
        <vt:i4>9</vt:i4>
      </vt:variant>
      <vt:variant>
        <vt:i4>0</vt:i4>
      </vt:variant>
      <vt:variant>
        <vt:i4>5</vt:i4>
      </vt:variant>
      <vt:variant>
        <vt:lpwstr>mailto:jlguzman@conalep.edu.mx</vt:lpwstr>
      </vt:variant>
      <vt:variant>
        <vt:lpwstr/>
      </vt:variant>
      <vt:variant>
        <vt:i4>4390972</vt:i4>
      </vt:variant>
      <vt:variant>
        <vt:i4>6</vt:i4>
      </vt:variant>
      <vt:variant>
        <vt:i4>0</vt:i4>
      </vt:variant>
      <vt:variant>
        <vt:i4>5</vt:i4>
      </vt:variant>
      <vt:variant>
        <vt:lpwstr>mailto:jlguzman@conalep.edu.mx</vt:lpwstr>
      </vt:variant>
      <vt:variant>
        <vt:lpwstr/>
      </vt:variant>
      <vt:variant>
        <vt:i4>8192000</vt:i4>
      </vt:variant>
      <vt:variant>
        <vt:i4>3</vt:i4>
      </vt:variant>
      <vt:variant>
        <vt:i4>0</vt:i4>
      </vt:variant>
      <vt:variant>
        <vt:i4>5</vt:i4>
      </vt:variant>
      <vt:variant>
        <vt:lpwstr>mailto:jcalderon@conalep.edu.mx</vt:lpwstr>
      </vt:variant>
      <vt:variant>
        <vt:lpwstr/>
      </vt:variant>
      <vt:variant>
        <vt:i4>3670107</vt:i4>
      </vt:variant>
      <vt:variant>
        <vt:i4>0</vt:i4>
      </vt:variant>
      <vt:variant>
        <vt:i4>0</vt:i4>
      </vt:variant>
      <vt:variant>
        <vt:i4>5</vt:i4>
      </vt:variant>
      <vt:variant>
        <vt:lpwstr>mailto:alegorreta@conalep.edu.mx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COLEGIO NACIONAL DE EDUCACIÓN PROFESIONAL TÉCNICA, EN CUMPLIMIENTO A LAS DISPOSICIONES QUE ESTABLECE EL ARTÍCULO 134 DE LA</dc:title>
  <dc:subject/>
  <dc:creator>CONALEP</dc:creator>
  <cp:keywords/>
  <dc:description/>
  <cp:lastModifiedBy>RAMIREZ CONTRERAS TOMAS </cp:lastModifiedBy>
  <cp:revision>2</cp:revision>
  <cp:lastPrinted>2015-07-10T16:48:00Z</cp:lastPrinted>
  <dcterms:created xsi:type="dcterms:W3CDTF">2016-11-17T18:50:00Z</dcterms:created>
  <dcterms:modified xsi:type="dcterms:W3CDTF">2016-11-17T18:50:00Z</dcterms:modified>
</cp:coreProperties>
</file>