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A081" w14:textId="7210943E" w:rsidR="00DE0A34" w:rsidRPr="00305DF7" w:rsidRDefault="00305DF7" w:rsidP="002323DE">
      <w:pPr>
        <w:spacing w:after="120" w:line="240" w:lineRule="auto"/>
        <w:rPr>
          <w:rFonts w:ascii="Arial" w:eastAsia="Times New Roman" w:hAnsi="Arial" w:cs="Arial"/>
          <w:b/>
          <w:bCs/>
          <w:caps/>
          <w:color w:val="FF0000"/>
          <w:sz w:val="20"/>
          <w:szCs w:val="18"/>
          <w:lang w:val="es-ES" w:eastAsia="es-ES"/>
        </w:rPr>
      </w:pPr>
      <w:r w:rsidRPr="00305DF7">
        <w:rPr>
          <w:rFonts w:ascii="Arial" w:eastAsia="Times New Roman" w:hAnsi="Arial" w:cs="Arial"/>
          <w:b/>
          <w:bCs/>
          <w:caps/>
          <w:color w:val="FF0000"/>
          <w:sz w:val="20"/>
          <w:szCs w:val="18"/>
          <w:lang w:val="es-ES" w:eastAsia="es-ES"/>
        </w:rPr>
        <w:t>En caso de que el expediente se haya utilizado para atender una consulta ciudadana (transparencia), se deberá colocar esta etiqueta en la esquina inferior derecha de la carátula</w:t>
      </w:r>
    </w:p>
    <w:tbl>
      <w:tblPr>
        <w:tblpPr w:leftFromText="141" w:rightFromText="141" w:vertAnchor="page" w:horzAnchor="margin" w:tblpY="3061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</w:tblGrid>
      <w:tr w:rsidR="00DE0A34" w:rsidRPr="002323DE" w14:paraId="2E6B928E" w14:textId="77777777" w:rsidTr="008808BA">
        <w:tc>
          <w:tcPr>
            <w:tcW w:w="4390" w:type="dxa"/>
          </w:tcPr>
          <w:p w14:paraId="4D9C4363" w14:textId="45017D7C" w:rsidR="00DE0A34" w:rsidRDefault="00DE0A34" w:rsidP="00DE0A34">
            <w:pPr>
              <w:spacing w:after="0" w:line="240" w:lineRule="auto"/>
              <w:jc w:val="both"/>
              <w:rPr>
                <w:noProof/>
                <w:sz w:val="6"/>
                <w:szCs w:val="6"/>
              </w:rPr>
            </w:pPr>
          </w:p>
          <w:tbl>
            <w:tblPr>
              <w:tblStyle w:val="Tablaconcuadrcula"/>
              <w:tblW w:w="39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6"/>
              <w:gridCol w:w="1596"/>
              <w:gridCol w:w="709"/>
            </w:tblGrid>
            <w:tr w:rsidR="00780D98" w14:paraId="576A962B" w14:textId="77777777" w:rsidTr="00780D98">
              <w:tc>
                <w:tcPr>
                  <w:tcW w:w="1686" w:type="dxa"/>
                </w:tcPr>
                <w:p w14:paraId="7DB65B17" w14:textId="54416F8F" w:rsidR="00780D98" w:rsidRDefault="00780D98" w:rsidP="00305DF7">
                  <w:pPr>
                    <w:framePr w:hSpace="141" w:wrap="around" w:vAnchor="page" w:hAnchor="margin" w:y="3061"/>
                    <w:jc w:val="both"/>
                    <w:rPr>
                      <w:noProof/>
                      <w:sz w:val="6"/>
                      <w:szCs w:val="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D61A859" wp14:editId="568451A5">
                        <wp:extent cx="933841" cy="130175"/>
                        <wp:effectExtent l="0" t="0" r="0" b="3175"/>
                        <wp:docPr id="1142960498" name="Imagen 1" descr="Imagen que contiene Logotipo&#10;&#10;El contenido generado por IA puede ser incorrecto.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EF60438-C6F5-324F-4385-A91D4E7B56D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1" descr="Imagen que contiene Logotipo&#10;&#10;El contenido generado por IA puede ser incorrecto.">
                                  <a:extLst>
                                    <a:ext uri="{FF2B5EF4-FFF2-40B4-BE49-F238E27FC236}">
                                      <a16:creationId xmlns:a16="http://schemas.microsoft.com/office/drawing/2014/main" id="{FEF60438-C6F5-324F-4385-A91D4E7B56D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7349" cy="134846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6" w:type="dxa"/>
                </w:tcPr>
                <w:p w14:paraId="4B4925C7" w14:textId="77777777" w:rsidR="00780D98" w:rsidRDefault="00780D98" w:rsidP="00305DF7">
                  <w:pPr>
                    <w:framePr w:hSpace="141" w:wrap="around" w:vAnchor="page" w:hAnchor="margin" w:y="3061"/>
                    <w:jc w:val="right"/>
                    <w:rPr>
                      <w:rFonts w:ascii="Times New Roman" w:eastAsia="Times New Roman" w:hAnsi="Times New Roman" w:cs="Times New Roman"/>
                      <w:b/>
                      <w:sz w:val="6"/>
                      <w:szCs w:val="20"/>
                      <w:lang w:eastAsia="es-ES"/>
                    </w:rPr>
                  </w:pPr>
                </w:p>
                <w:p w14:paraId="77DB667E" w14:textId="2A599F83" w:rsidR="00780D98" w:rsidRPr="00780D98" w:rsidRDefault="00780D98" w:rsidP="00305DF7">
                  <w:pPr>
                    <w:framePr w:hSpace="141" w:wrap="around" w:vAnchor="page" w:hAnchor="margin" w:y="3061"/>
                    <w:jc w:val="right"/>
                    <w:rPr>
                      <w:rFonts w:ascii="Times New Roman" w:eastAsia="Times New Roman" w:hAnsi="Times New Roman" w:cs="Times New Roman"/>
                      <w:b/>
                      <w:sz w:val="6"/>
                      <w:szCs w:val="20"/>
                      <w:lang w:eastAsia="es-ES"/>
                    </w:rPr>
                  </w:pPr>
                  <w:r w:rsidRPr="00780D98">
                    <w:rPr>
                      <w:rFonts w:ascii="Times New Roman" w:eastAsia="Times New Roman" w:hAnsi="Times New Roman" w:cs="Times New Roman"/>
                      <w:b/>
                      <w:sz w:val="6"/>
                      <w:szCs w:val="20"/>
                      <w:lang w:eastAsia="es-ES"/>
                    </w:rPr>
                    <w:t>Secretaría de Administración</w:t>
                  </w:r>
                </w:p>
                <w:p w14:paraId="36F7D693" w14:textId="77777777" w:rsidR="00780D98" w:rsidRPr="00780D98" w:rsidRDefault="00780D98" w:rsidP="00305DF7">
                  <w:pPr>
                    <w:framePr w:hSpace="141" w:wrap="around" w:vAnchor="page" w:hAnchor="margin" w:y="3061"/>
                    <w:jc w:val="right"/>
                    <w:rPr>
                      <w:rFonts w:ascii="Times New Roman" w:eastAsia="Times New Roman" w:hAnsi="Times New Roman" w:cs="Times New Roman"/>
                      <w:b/>
                      <w:sz w:val="6"/>
                      <w:szCs w:val="20"/>
                      <w:lang w:eastAsia="es-ES"/>
                    </w:rPr>
                  </w:pPr>
                  <w:r w:rsidRPr="00780D98">
                    <w:rPr>
                      <w:rFonts w:ascii="Times New Roman" w:eastAsia="Times New Roman" w:hAnsi="Times New Roman" w:cs="Times New Roman"/>
                      <w:b/>
                      <w:sz w:val="6"/>
                      <w:szCs w:val="20"/>
                      <w:lang w:eastAsia="es-ES"/>
                    </w:rPr>
                    <w:t>Coordinación de Archivos del CONALEP</w:t>
                  </w:r>
                </w:p>
                <w:p w14:paraId="57D17053" w14:textId="77777777" w:rsidR="00780D98" w:rsidRDefault="00780D98" w:rsidP="00305DF7">
                  <w:pPr>
                    <w:framePr w:hSpace="141" w:wrap="around" w:vAnchor="page" w:hAnchor="margin" w:y="3061"/>
                    <w:jc w:val="both"/>
                    <w:rPr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709" w:type="dxa"/>
                </w:tcPr>
                <w:p w14:paraId="18CEFA72" w14:textId="626FB118" w:rsidR="00780D98" w:rsidRDefault="00780D98" w:rsidP="00305DF7">
                  <w:pPr>
                    <w:framePr w:hSpace="141" w:wrap="around" w:vAnchor="page" w:hAnchor="margin" w:y="3061"/>
                    <w:jc w:val="center"/>
                    <w:rPr>
                      <w:noProof/>
                      <w:sz w:val="6"/>
                      <w:szCs w:val="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1E9D73B" wp14:editId="32D9E30C">
                        <wp:extent cx="203200" cy="193963"/>
                        <wp:effectExtent l="0" t="0" r="6350" b="0"/>
                        <wp:docPr id="2" name="Imagen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4ED9314-B96F-3D4F-58E1-28D711101E16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2">
                                  <a:extLst>
                                    <a:ext uri="{FF2B5EF4-FFF2-40B4-BE49-F238E27FC236}">
                                      <a16:creationId xmlns:a16="http://schemas.microsoft.com/office/drawing/2014/main" id="{74ED9314-B96F-3D4F-58E1-28D711101E16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376" cy="205585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8B52929" w14:textId="77777777" w:rsidR="00780D98" w:rsidRPr="00780D98" w:rsidRDefault="00780D98" w:rsidP="00DE0A34">
            <w:pPr>
              <w:spacing w:after="0" w:line="240" w:lineRule="auto"/>
              <w:jc w:val="both"/>
              <w:rPr>
                <w:noProof/>
                <w:sz w:val="6"/>
                <w:szCs w:val="6"/>
              </w:rPr>
            </w:pPr>
          </w:p>
          <w:p w14:paraId="541016A6" w14:textId="77777777" w:rsidR="00DE0A34" w:rsidRPr="002323DE" w:rsidRDefault="00DE0A34" w:rsidP="00DE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19"/>
            </w:tblGrid>
            <w:tr w:rsidR="00DE0A34" w:rsidRPr="002323DE" w14:paraId="690EDD85" w14:textId="77777777" w:rsidTr="008808BA">
              <w:tc>
                <w:tcPr>
                  <w:tcW w:w="3719" w:type="dxa"/>
                </w:tcPr>
                <w:p w14:paraId="0841B2AD" w14:textId="77777777" w:rsidR="00DE0A34" w:rsidRPr="002323DE" w:rsidRDefault="00DE0A34" w:rsidP="00305DF7">
                  <w:pPr>
                    <w:framePr w:hSpace="141" w:wrap="around" w:vAnchor="page" w:hAnchor="margin" w:y="30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  <w:p w14:paraId="5B705E8D" w14:textId="77777777" w:rsidR="00DE0A34" w:rsidRPr="008808BA" w:rsidRDefault="00DE0A34" w:rsidP="00305DF7">
                  <w:pPr>
                    <w:framePr w:hSpace="141" w:wrap="around" w:vAnchor="page" w:hAnchor="margin" w:y="30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s-ES"/>
                    </w:rPr>
                  </w:pPr>
                  <w:r w:rsidRPr="008808B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s-ES"/>
                    </w:rPr>
                    <w:t>EXPEDIENTE QUE SE CONSULTO PARA ATENDER UNA SOLICITUD DE INFORMACIÓN</w:t>
                  </w:r>
                </w:p>
                <w:p w14:paraId="00E840E9" w14:textId="77777777" w:rsidR="00DE0A34" w:rsidRPr="002323DE" w:rsidRDefault="00DE0A34" w:rsidP="00305DF7">
                  <w:pPr>
                    <w:framePr w:hSpace="141" w:wrap="around" w:vAnchor="page" w:hAnchor="margin" w:y="30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14:paraId="7A551DF7" w14:textId="77777777" w:rsidR="00DE0A34" w:rsidRPr="002323DE" w:rsidRDefault="00DE0A34" w:rsidP="00DE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23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6FE214F2" w14:textId="77777777" w:rsidR="00DE0A34" w:rsidRPr="008808BA" w:rsidRDefault="00DE0A34" w:rsidP="002323DE">
      <w:pPr>
        <w:spacing w:after="120" w:line="240" w:lineRule="auto"/>
        <w:rPr>
          <w:rFonts w:ascii="Arial" w:eastAsia="Times New Roman" w:hAnsi="Arial" w:cs="Arial"/>
          <w:b/>
          <w:bCs/>
          <w:caps/>
          <w:sz w:val="20"/>
          <w:szCs w:val="18"/>
          <w:lang w:eastAsia="es-ES"/>
        </w:rPr>
      </w:pPr>
    </w:p>
    <w:sectPr w:rsidR="00DE0A34" w:rsidRPr="008808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F1B69"/>
    <w:multiLevelType w:val="hybridMultilevel"/>
    <w:tmpl w:val="59D6D3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55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DE"/>
    <w:rsid w:val="00033420"/>
    <w:rsid w:val="0008793C"/>
    <w:rsid w:val="002323DE"/>
    <w:rsid w:val="002A2668"/>
    <w:rsid w:val="002A2F30"/>
    <w:rsid w:val="00305DF7"/>
    <w:rsid w:val="00592B18"/>
    <w:rsid w:val="00766E1F"/>
    <w:rsid w:val="00780D98"/>
    <w:rsid w:val="00822295"/>
    <w:rsid w:val="00834D94"/>
    <w:rsid w:val="008808BA"/>
    <w:rsid w:val="00941F7B"/>
    <w:rsid w:val="009F00A0"/>
    <w:rsid w:val="00CE3A04"/>
    <w:rsid w:val="00D14218"/>
    <w:rsid w:val="00DE0A34"/>
    <w:rsid w:val="00E04E16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2A38"/>
  <w15:docId w15:val="{7C0E33D9-3221-4765-B116-7847C4A1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XOSPA CRUZ JOSE DE JESUS</dc:creator>
  <cp:lastModifiedBy>Jose de Jesus Xospa Cruz</cp:lastModifiedBy>
  <cp:revision>3</cp:revision>
  <dcterms:created xsi:type="dcterms:W3CDTF">2025-02-21T22:38:00Z</dcterms:created>
  <dcterms:modified xsi:type="dcterms:W3CDTF">2025-02-24T18:17:00Z</dcterms:modified>
</cp:coreProperties>
</file>