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E9" w:rsidRDefault="00DD33E9" w:rsidP="00DD33E9">
      <w:pPr>
        <w:pStyle w:val="Ttulo2"/>
        <w:contextualSpacing/>
        <w:rPr>
          <w:rFonts w:ascii="Montserrat" w:hAnsi="Montserrat"/>
          <w:sz w:val="20"/>
          <w:szCs w:val="20"/>
        </w:rPr>
      </w:pPr>
    </w:p>
    <w:p w:rsidR="0025277F" w:rsidRPr="0025277F" w:rsidRDefault="0025277F" w:rsidP="0025277F">
      <w:pPr>
        <w:rPr>
          <w:lang w:val="es-MX" w:eastAsia="es-MX"/>
        </w:rPr>
      </w:pPr>
    </w:p>
    <w:p w:rsidR="00CF2005" w:rsidRPr="00CF2005" w:rsidRDefault="00CF2005" w:rsidP="00CF2005">
      <w:pPr>
        <w:rPr>
          <w:lang w:val="es-MX" w:eastAsia="es-MX"/>
        </w:rPr>
      </w:pPr>
    </w:p>
    <w:p w:rsidR="00DD33E9" w:rsidRPr="00D62FEF" w:rsidRDefault="00DD33E9" w:rsidP="00DD33E9">
      <w:pPr>
        <w:pStyle w:val="Ttulo2"/>
        <w:contextualSpacing/>
        <w:rPr>
          <w:rFonts w:ascii="Montserrat" w:hAnsi="Montserrat"/>
          <w:sz w:val="20"/>
          <w:szCs w:val="20"/>
        </w:rPr>
      </w:pPr>
      <w:r w:rsidRPr="00D62FEF">
        <w:rPr>
          <w:rFonts w:ascii="Montserrat" w:hAnsi="Montserrat"/>
          <w:sz w:val="20"/>
          <w:szCs w:val="20"/>
        </w:rPr>
        <w:t>COLEGIO NACIONAL DE EDUCACIÓN PROFESIONAL TÉCNICA</w:t>
      </w:r>
    </w:p>
    <w:p w:rsidR="00DD33E9" w:rsidRPr="00D62FEF" w:rsidRDefault="00DD33E9" w:rsidP="00DD33E9">
      <w:pPr>
        <w:pStyle w:val="Ttulo2"/>
        <w:contextualSpacing/>
        <w:rPr>
          <w:rFonts w:ascii="Montserrat" w:hAnsi="Montserrat"/>
          <w:sz w:val="20"/>
          <w:szCs w:val="20"/>
        </w:rPr>
      </w:pPr>
    </w:p>
    <w:p w:rsidR="00DD33E9" w:rsidRPr="00D62FEF" w:rsidRDefault="00DD33E9" w:rsidP="00DD33E9">
      <w:pPr>
        <w:pStyle w:val="Ttulo2"/>
        <w:contextualSpacing/>
        <w:rPr>
          <w:rFonts w:ascii="Montserrat" w:hAnsi="Montserrat"/>
          <w:sz w:val="20"/>
          <w:szCs w:val="20"/>
        </w:rPr>
      </w:pPr>
    </w:p>
    <w:p w:rsidR="00CF2005" w:rsidRPr="00D62FEF" w:rsidRDefault="00CF2005" w:rsidP="00CF2005">
      <w:pPr>
        <w:rPr>
          <w:lang w:val="es-MX" w:eastAsia="es-MX"/>
        </w:rPr>
      </w:pPr>
    </w:p>
    <w:p w:rsidR="00DD33E9" w:rsidRPr="00D62FEF" w:rsidRDefault="00DD33E9" w:rsidP="00DD33E9">
      <w:pPr>
        <w:pStyle w:val="Ttulo2"/>
        <w:contextualSpacing/>
        <w:rPr>
          <w:rFonts w:ascii="Montserrat" w:hAnsi="Montserrat"/>
          <w:sz w:val="20"/>
          <w:szCs w:val="20"/>
        </w:rPr>
      </w:pPr>
    </w:p>
    <w:p w:rsidR="00DD33E9" w:rsidRPr="00D62FEF" w:rsidRDefault="00DD33E9" w:rsidP="00DD33E9">
      <w:pPr>
        <w:pStyle w:val="Ttulo2"/>
        <w:contextualSpacing/>
        <w:rPr>
          <w:rFonts w:ascii="Montserrat" w:hAnsi="Montserrat"/>
          <w:sz w:val="20"/>
          <w:szCs w:val="20"/>
        </w:rPr>
      </w:pPr>
      <w:r w:rsidRPr="00D62FEF">
        <w:rPr>
          <w:rFonts w:ascii="Montserrat" w:hAnsi="Montserrat"/>
          <w:sz w:val="20"/>
          <w:szCs w:val="20"/>
        </w:rPr>
        <w:t>SECRETARÍA DE ADMINISTRACIÓN</w:t>
      </w:r>
    </w:p>
    <w:p w:rsidR="00DD33E9" w:rsidRPr="00D62FEF" w:rsidRDefault="00DD33E9" w:rsidP="00DD33E9">
      <w:pPr>
        <w:pStyle w:val="Ttulo2"/>
        <w:contextualSpacing/>
        <w:rPr>
          <w:rFonts w:ascii="Montserrat" w:hAnsi="Montserrat"/>
          <w:sz w:val="20"/>
          <w:szCs w:val="20"/>
        </w:rPr>
      </w:pPr>
    </w:p>
    <w:p w:rsidR="00DD33E9" w:rsidRPr="00D62FEF" w:rsidRDefault="00DD33E9" w:rsidP="00DD33E9">
      <w:pPr>
        <w:pStyle w:val="Ttulo2"/>
        <w:contextualSpacing/>
        <w:rPr>
          <w:rFonts w:ascii="Montserrat" w:hAnsi="Montserrat"/>
          <w:sz w:val="20"/>
          <w:szCs w:val="20"/>
        </w:rPr>
      </w:pPr>
    </w:p>
    <w:p w:rsidR="00CF2005" w:rsidRPr="00D62FEF" w:rsidRDefault="00CF2005" w:rsidP="00CF2005">
      <w:pPr>
        <w:rPr>
          <w:lang w:val="es-MX" w:eastAsia="es-MX"/>
        </w:rPr>
      </w:pPr>
    </w:p>
    <w:p w:rsidR="00DD33E9" w:rsidRPr="00D62FEF" w:rsidRDefault="00DD33E9" w:rsidP="00DD33E9">
      <w:pPr>
        <w:pStyle w:val="Ttulo2"/>
        <w:contextualSpacing/>
        <w:rPr>
          <w:rFonts w:ascii="Montserrat" w:hAnsi="Montserrat"/>
          <w:sz w:val="20"/>
          <w:szCs w:val="20"/>
        </w:rPr>
      </w:pPr>
    </w:p>
    <w:p w:rsidR="00DD33E9" w:rsidRPr="00D62FEF" w:rsidRDefault="00DD33E9" w:rsidP="00DD33E9">
      <w:pPr>
        <w:pStyle w:val="Ttulo2"/>
        <w:contextualSpacing/>
        <w:rPr>
          <w:rFonts w:ascii="Montserrat" w:hAnsi="Montserrat"/>
          <w:sz w:val="20"/>
          <w:szCs w:val="20"/>
        </w:rPr>
      </w:pPr>
      <w:r w:rsidRPr="00D62FEF">
        <w:rPr>
          <w:rFonts w:ascii="Montserrat" w:hAnsi="Montserrat"/>
          <w:sz w:val="20"/>
          <w:szCs w:val="20"/>
        </w:rPr>
        <w:t>DIRECCIÓN DE INFRAESTRUCTURA Y ADQUISICIONES</w:t>
      </w:r>
    </w:p>
    <w:p w:rsidR="00DD33E9" w:rsidRPr="00D62FEF" w:rsidRDefault="00DD33E9" w:rsidP="00DD33E9">
      <w:pPr>
        <w:pStyle w:val="Ttulo2"/>
        <w:contextualSpacing/>
        <w:rPr>
          <w:rFonts w:ascii="Montserrat" w:hAnsi="Montserrat"/>
          <w:sz w:val="20"/>
          <w:szCs w:val="20"/>
        </w:rPr>
      </w:pPr>
    </w:p>
    <w:p w:rsidR="00DD33E9" w:rsidRPr="00D62FEF" w:rsidRDefault="00DD33E9" w:rsidP="00DD33E9">
      <w:pPr>
        <w:pStyle w:val="Ttulo2"/>
        <w:contextualSpacing/>
        <w:rPr>
          <w:rFonts w:ascii="Montserrat" w:hAnsi="Montserrat"/>
          <w:sz w:val="20"/>
          <w:szCs w:val="20"/>
        </w:rPr>
      </w:pPr>
    </w:p>
    <w:p w:rsidR="00CF2005" w:rsidRPr="00D62FEF" w:rsidRDefault="00CF2005" w:rsidP="00CF2005">
      <w:pPr>
        <w:rPr>
          <w:lang w:val="es-MX" w:eastAsia="es-MX"/>
        </w:rPr>
      </w:pPr>
    </w:p>
    <w:p w:rsidR="00DD33E9" w:rsidRPr="00D62FEF" w:rsidRDefault="00DD33E9" w:rsidP="00DD33E9">
      <w:pPr>
        <w:pStyle w:val="Ttulo2"/>
        <w:contextualSpacing/>
        <w:rPr>
          <w:rFonts w:ascii="Montserrat" w:hAnsi="Montserrat"/>
          <w:sz w:val="20"/>
          <w:szCs w:val="20"/>
        </w:rPr>
      </w:pPr>
    </w:p>
    <w:p w:rsidR="00DD33E9" w:rsidRPr="00D62FEF" w:rsidRDefault="00DD33E9" w:rsidP="00DD33E9">
      <w:pPr>
        <w:pStyle w:val="Ttulo2"/>
        <w:contextualSpacing/>
        <w:rPr>
          <w:rFonts w:ascii="Montserrat" w:hAnsi="Montserrat"/>
          <w:sz w:val="20"/>
          <w:szCs w:val="20"/>
        </w:rPr>
      </w:pPr>
      <w:r w:rsidRPr="00D62FEF">
        <w:rPr>
          <w:rFonts w:ascii="Montserrat" w:hAnsi="Montserrat"/>
          <w:sz w:val="20"/>
          <w:szCs w:val="20"/>
        </w:rPr>
        <w:t>CONVOCATORIA DE INVITACIÓN A CUANDO MENOS TRES PERSONAS</w:t>
      </w:r>
    </w:p>
    <w:p w:rsidR="00DD33E9" w:rsidRPr="00D62FEF" w:rsidRDefault="00DD33E9" w:rsidP="00DD33E9">
      <w:pPr>
        <w:pStyle w:val="Ttulo2"/>
        <w:contextualSpacing/>
        <w:rPr>
          <w:rFonts w:ascii="Montserrat" w:hAnsi="Montserrat"/>
          <w:sz w:val="20"/>
          <w:szCs w:val="20"/>
        </w:rPr>
      </w:pPr>
      <w:r w:rsidRPr="00D62FEF">
        <w:rPr>
          <w:rFonts w:ascii="Montserrat" w:hAnsi="Montserrat"/>
          <w:sz w:val="20"/>
          <w:szCs w:val="20"/>
        </w:rPr>
        <w:t>DE CARÁCTER NACIONAL ELECTRÓNICA</w:t>
      </w:r>
    </w:p>
    <w:p w:rsidR="00DD33E9" w:rsidRPr="00D62FEF" w:rsidRDefault="00DD33E9" w:rsidP="00DD33E9">
      <w:pPr>
        <w:pStyle w:val="Ttulo2"/>
        <w:contextualSpacing/>
        <w:rPr>
          <w:rFonts w:ascii="Montserrat" w:hAnsi="Montserrat"/>
          <w:sz w:val="20"/>
          <w:szCs w:val="20"/>
        </w:rPr>
      </w:pPr>
    </w:p>
    <w:p w:rsidR="00CF2005" w:rsidRPr="00D62FEF" w:rsidRDefault="00CF2005" w:rsidP="00CF2005">
      <w:pPr>
        <w:rPr>
          <w:lang w:val="es-MX" w:eastAsia="es-MX"/>
        </w:rPr>
      </w:pPr>
    </w:p>
    <w:p w:rsidR="00DD33E9" w:rsidRPr="00D62FEF" w:rsidRDefault="00DD33E9" w:rsidP="00DD33E9">
      <w:pPr>
        <w:pStyle w:val="Ttulo2"/>
        <w:contextualSpacing/>
        <w:rPr>
          <w:rFonts w:ascii="Montserrat" w:hAnsi="Montserrat"/>
          <w:sz w:val="20"/>
          <w:szCs w:val="20"/>
        </w:rPr>
      </w:pPr>
    </w:p>
    <w:p w:rsidR="00DD33E9" w:rsidRPr="00D62FEF" w:rsidRDefault="00DD33E9" w:rsidP="00DD33E9">
      <w:pPr>
        <w:pStyle w:val="Ttulo2"/>
        <w:contextualSpacing/>
        <w:rPr>
          <w:rFonts w:ascii="Montserrat" w:hAnsi="Montserrat"/>
          <w:sz w:val="20"/>
          <w:szCs w:val="20"/>
        </w:rPr>
      </w:pPr>
    </w:p>
    <w:p w:rsidR="00DD33E9" w:rsidRPr="00D62FEF" w:rsidRDefault="00C51DAA" w:rsidP="00DD33E9">
      <w:pPr>
        <w:pStyle w:val="Ttulo2"/>
        <w:contextualSpacing/>
        <w:rPr>
          <w:rFonts w:ascii="Montserrat" w:hAnsi="Montserrat"/>
          <w:sz w:val="20"/>
          <w:szCs w:val="20"/>
        </w:rPr>
      </w:pPr>
      <w:r w:rsidRPr="00D62FEF">
        <w:rPr>
          <w:rFonts w:ascii="Montserrat" w:hAnsi="Montserrat"/>
          <w:sz w:val="20"/>
          <w:szCs w:val="20"/>
        </w:rPr>
        <w:t>CAS-I3P-25-2021-CMARCO</w:t>
      </w:r>
    </w:p>
    <w:p w:rsidR="00DD33E9" w:rsidRPr="00D62FEF" w:rsidRDefault="00DD33E9" w:rsidP="00DD33E9">
      <w:pPr>
        <w:pStyle w:val="Ttulo2"/>
        <w:contextualSpacing/>
        <w:rPr>
          <w:rFonts w:ascii="Montserrat" w:hAnsi="Montserrat"/>
          <w:sz w:val="20"/>
          <w:szCs w:val="20"/>
        </w:rPr>
      </w:pPr>
    </w:p>
    <w:p w:rsidR="00DD33E9" w:rsidRPr="00D62FEF" w:rsidRDefault="00DD33E9" w:rsidP="00DD33E9">
      <w:pPr>
        <w:pStyle w:val="Ttulo2"/>
        <w:contextualSpacing/>
        <w:rPr>
          <w:rFonts w:ascii="Montserrat" w:hAnsi="Montserrat"/>
          <w:sz w:val="20"/>
          <w:szCs w:val="20"/>
        </w:rPr>
      </w:pPr>
    </w:p>
    <w:p w:rsidR="00CF2005" w:rsidRPr="00D62FEF" w:rsidRDefault="00CF2005" w:rsidP="00CF2005">
      <w:pPr>
        <w:rPr>
          <w:lang w:val="es-MX" w:eastAsia="es-MX"/>
        </w:rPr>
      </w:pPr>
    </w:p>
    <w:p w:rsidR="00DD33E9" w:rsidRPr="00D62FEF" w:rsidRDefault="00DD33E9" w:rsidP="00DD33E9">
      <w:pPr>
        <w:pStyle w:val="Ttulo2"/>
        <w:contextualSpacing/>
        <w:rPr>
          <w:rFonts w:ascii="Montserrat" w:hAnsi="Montserrat"/>
          <w:sz w:val="20"/>
          <w:szCs w:val="20"/>
        </w:rPr>
      </w:pPr>
    </w:p>
    <w:p w:rsidR="009C11C4" w:rsidRPr="00D62FEF" w:rsidRDefault="00E65A4C" w:rsidP="004F20EE">
      <w:pPr>
        <w:pStyle w:val="Ttulo2"/>
        <w:contextualSpacing/>
        <w:rPr>
          <w:rFonts w:ascii="Montserrat" w:hAnsi="Montserrat"/>
          <w:sz w:val="20"/>
          <w:szCs w:val="20"/>
        </w:rPr>
      </w:pPr>
      <w:r w:rsidRPr="00D62FEF">
        <w:rPr>
          <w:rFonts w:ascii="Montserrat" w:hAnsi="Montserrat"/>
          <w:sz w:val="20"/>
          <w:szCs w:val="20"/>
        </w:rPr>
        <w:t xml:space="preserve">CONTRATACIÓN </w:t>
      </w:r>
      <w:r w:rsidR="004F20EE" w:rsidRPr="00D62FEF">
        <w:rPr>
          <w:rFonts w:ascii="Montserrat" w:hAnsi="Montserrat"/>
          <w:sz w:val="20"/>
          <w:szCs w:val="20"/>
        </w:rPr>
        <w:t xml:space="preserve">DEL “SERVICIO DE INTERNET DEDICADO FIJO", BASADO EN EL </w:t>
      </w:r>
      <w:bookmarkStart w:id="0" w:name="_Hlk72959382"/>
      <w:r w:rsidR="004F20EE" w:rsidRPr="00D62FEF">
        <w:rPr>
          <w:rFonts w:ascii="Montserrat" w:hAnsi="Montserrat"/>
          <w:sz w:val="20"/>
          <w:szCs w:val="20"/>
        </w:rPr>
        <w:t>CONTRATO MARCO “SERVICIO DE INTERNET PARA OFICINAS REMOTAS”</w:t>
      </w:r>
      <w:bookmarkEnd w:id="0"/>
    </w:p>
    <w:p w:rsidR="0054783C" w:rsidRPr="00D62FEF" w:rsidRDefault="0054783C" w:rsidP="00CF2005">
      <w:pPr>
        <w:pStyle w:val="Ttulo2"/>
        <w:contextualSpacing/>
        <w:jc w:val="both"/>
        <w:rPr>
          <w:rFonts w:ascii="Montserrat" w:hAnsi="Montserrat"/>
          <w:sz w:val="20"/>
          <w:szCs w:val="20"/>
        </w:rPr>
      </w:pPr>
    </w:p>
    <w:p w:rsidR="0054783C" w:rsidRPr="00D62FEF" w:rsidRDefault="0054783C" w:rsidP="0054783C">
      <w:pPr>
        <w:rPr>
          <w:lang w:val="es-MX" w:eastAsia="es-MX"/>
        </w:rPr>
      </w:pPr>
    </w:p>
    <w:p w:rsidR="0054783C" w:rsidRPr="00D62FEF" w:rsidRDefault="0054783C" w:rsidP="0054783C">
      <w:pPr>
        <w:rPr>
          <w:lang w:val="es-MX" w:eastAsia="es-MX"/>
        </w:rPr>
      </w:pPr>
    </w:p>
    <w:p w:rsidR="0054783C" w:rsidRPr="00D62FEF" w:rsidRDefault="0054783C" w:rsidP="0054783C">
      <w:pPr>
        <w:rPr>
          <w:lang w:val="es-MX" w:eastAsia="es-MX"/>
        </w:rPr>
      </w:pPr>
    </w:p>
    <w:p w:rsidR="0054783C" w:rsidRPr="00D62FEF" w:rsidRDefault="0054783C" w:rsidP="0054783C">
      <w:pPr>
        <w:rPr>
          <w:lang w:val="es-MX" w:eastAsia="es-MX"/>
        </w:rPr>
      </w:pPr>
    </w:p>
    <w:p w:rsidR="0054783C" w:rsidRPr="00D62FEF" w:rsidRDefault="0054783C" w:rsidP="0054783C">
      <w:pPr>
        <w:pStyle w:val="Ttulo2"/>
        <w:tabs>
          <w:tab w:val="left" w:pos="2115"/>
        </w:tabs>
        <w:contextualSpacing/>
        <w:jc w:val="both"/>
      </w:pPr>
    </w:p>
    <w:p w:rsidR="00DD33E9" w:rsidRPr="00D62FEF" w:rsidRDefault="00DD33E9" w:rsidP="0054783C">
      <w:pPr>
        <w:pStyle w:val="Ttulo2"/>
        <w:contextualSpacing/>
        <w:rPr>
          <w:rFonts w:ascii="Montserrat" w:hAnsi="Montserrat"/>
          <w:i/>
          <w:iCs/>
          <w:sz w:val="20"/>
          <w:szCs w:val="20"/>
          <w:lang w:val="es-ES"/>
        </w:rPr>
      </w:pPr>
      <w:r w:rsidRPr="00D62FEF">
        <w:br w:type="page"/>
      </w:r>
      <w:r w:rsidRPr="00D62FEF">
        <w:rPr>
          <w:rFonts w:ascii="Montserrat" w:hAnsi="Montserrat"/>
          <w:i/>
          <w:iCs/>
          <w:sz w:val="20"/>
          <w:szCs w:val="20"/>
          <w:lang w:val="es-ES"/>
        </w:rPr>
        <w:lastRenderedPageBreak/>
        <w:t>GLOSARIO DE TÉRMINOS</w:t>
      </w:r>
    </w:p>
    <w:p w:rsidR="00DD33E9" w:rsidRPr="00D62FEF" w:rsidRDefault="00DD33E9" w:rsidP="00DD33E9">
      <w:pPr>
        <w:pStyle w:val="Puesto"/>
        <w:contextualSpacing/>
        <w:jc w:val="both"/>
        <w:rPr>
          <w:rFonts w:ascii="Montserrat" w:hAnsi="Montserrat"/>
          <w:i w:val="0"/>
          <w:iCs w:val="0"/>
          <w:sz w:val="20"/>
          <w:szCs w:val="20"/>
          <w:lang w:val="es-ES"/>
        </w:rPr>
      </w:pPr>
    </w:p>
    <w:p w:rsidR="002A1BB3" w:rsidRPr="00D62FEF" w:rsidRDefault="002A1BB3" w:rsidP="00DD33E9">
      <w:pPr>
        <w:pStyle w:val="Puesto"/>
        <w:contextualSpacing/>
        <w:jc w:val="both"/>
        <w:rPr>
          <w:rFonts w:ascii="Montserrat" w:hAnsi="Montserrat"/>
          <w:i w:val="0"/>
          <w:iCs w:val="0"/>
          <w:sz w:val="20"/>
          <w:szCs w:val="20"/>
          <w:lang w:val="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DD33E9" w:rsidRPr="00D62FEF" w:rsidTr="00DC01E8">
        <w:trPr>
          <w:trHeight w:val="398"/>
          <w:tblHeader/>
        </w:trPr>
        <w:tc>
          <w:tcPr>
            <w:tcW w:w="2228" w:type="dxa"/>
            <w:shd w:val="clear" w:color="auto" w:fill="4F81BD"/>
            <w:vAlign w:val="center"/>
            <w:hideMark/>
          </w:tcPr>
          <w:p w:rsidR="00DD33E9" w:rsidRPr="00D62FEF" w:rsidRDefault="00DD33E9" w:rsidP="00DC01E8">
            <w:pPr>
              <w:spacing w:after="0" w:line="240" w:lineRule="auto"/>
              <w:contextualSpacing/>
              <w:jc w:val="center"/>
              <w:rPr>
                <w:rFonts w:ascii="Montserrat" w:eastAsia="Times New Roman" w:hAnsi="Montserrat" w:cs="Arial"/>
                <w:b/>
                <w:bCs/>
                <w:color w:val="FFFFFF"/>
                <w:sz w:val="20"/>
                <w:szCs w:val="20"/>
                <w:lang w:eastAsia="es-ES"/>
              </w:rPr>
            </w:pPr>
            <w:r w:rsidRPr="00D62FEF">
              <w:rPr>
                <w:rFonts w:ascii="Montserrat" w:eastAsia="Times New Roman" w:hAnsi="Montserrat" w:cs="Arial"/>
                <w:b/>
                <w:bCs/>
                <w:color w:val="FFFFFF"/>
                <w:sz w:val="20"/>
                <w:szCs w:val="20"/>
              </w:rPr>
              <w:t>TÉRMINO</w:t>
            </w:r>
          </w:p>
        </w:tc>
        <w:tc>
          <w:tcPr>
            <w:tcW w:w="7630" w:type="dxa"/>
            <w:shd w:val="clear" w:color="auto" w:fill="4F81BD"/>
            <w:vAlign w:val="center"/>
            <w:hideMark/>
          </w:tcPr>
          <w:p w:rsidR="00DD33E9" w:rsidRPr="00D62FEF" w:rsidRDefault="00DD33E9" w:rsidP="00DC01E8">
            <w:pPr>
              <w:spacing w:after="0" w:line="240" w:lineRule="auto"/>
              <w:contextualSpacing/>
              <w:jc w:val="center"/>
              <w:rPr>
                <w:rFonts w:ascii="Montserrat" w:eastAsia="Times New Roman" w:hAnsi="Montserrat" w:cs="Arial"/>
                <w:b/>
                <w:bCs/>
                <w:color w:val="FFFFFF"/>
                <w:sz w:val="20"/>
                <w:szCs w:val="20"/>
                <w:lang w:eastAsia="es-ES"/>
              </w:rPr>
            </w:pPr>
            <w:r w:rsidRPr="00D62FEF">
              <w:rPr>
                <w:rFonts w:ascii="Montserrat" w:eastAsia="Times New Roman" w:hAnsi="Montserrat" w:cs="Arial"/>
                <w:b/>
                <w:bCs/>
                <w:color w:val="FFFFFF"/>
                <w:sz w:val="20"/>
                <w:szCs w:val="20"/>
              </w:rPr>
              <w:t>DESCRIPCIÓN</w:t>
            </w:r>
          </w:p>
        </w:tc>
      </w:tr>
      <w:tr w:rsidR="00DD33E9" w:rsidRPr="00D62FEF" w:rsidTr="00DC01E8">
        <w:trPr>
          <w:trHeight w:val="444"/>
        </w:trPr>
        <w:tc>
          <w:tcPr>
            <w:tcW w:w="2228" w:type="dxa"/>
            <w:shd w:val="clear" w:color="auto" w:fill="auto"/>
            <w:vAlign w:val="center"/>
          </w:tcPr>
          <w:p w:rsidR="00DD33E9" w:rsidRPr="00D62FEF" w:rsidRDefault="00DD33E9" w:rsidP="00DC01E8">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Almacén Central</w:t>
            </w:r>
          </w:p>
        </w:tc>
        <w:tc>
          <w:tcPr>
            <w:tcW w:w="7630" w:type="dxa"/>
            <w:shd w:val="clear" w:color="auto" w:fill="auto"/>
            <w:vAlign w:val="center"/>
          </w:tcPr>
          <w:p w:rsidR="00DD33E9" w:rsidRPr="00D62FEF" w:rsidRDefault="00DD33E9" w:rsidP="00DC01E8">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Almacén ubicado en Santiago Graff 105, Col. Parque Industrial, Toluca, Edo. de México, C.P. 50030</w:t>
            </w:r>
          </w:p>
        </w:tc>
      </w:tr>
      <w:tr w:rsidR="00DD33E9" w:rsidRPr="00D62FEF" w:rsidTr="00DC01E8">
        <w:trPr>
          <w:trHeight w:val="458"/>
        </w:trPr>
        <w:tc>
          <w:tcPr>
            <w:tcW w:w="2228" w:type="dxa"/>
            <w:shd w:val="clear" w:color="auto" w:fill="auto"/>
            <w:vAlign w:val="center"/>
            <w:hideMark/>
          </w:tcPr>
          <w:p w:rsidR="00DD33E9" w:rsidRPr="00D62FEF" w:rsidRDefault="00DD33E9" w:rsidP="00DC01E8">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Área</w:t>
            </w:r>
            <w:proofErr w:type="spellEnd"/>
            <w:r w:rsidRPr="00D62FEF">
              <w:rPr>
                <w:rFonts w:ascii="Montserrat" w:eastAsia="Times New Roman" w:hAnsi="Montserrat" w:cs="Arial"/>
                <w:b/>
                <w:bCs/>
                <w:sz w:val="20"/>
                <w:szCs w:val="20"/>
              </w:rPr>
              <w:t xml:space="preserve"> </w:t>
            </w:r>
            <w:proofErr w:type="spellStart"/>
            <w:r w:rsidRPr="00D62FEF">
              <w:rPr>
                <w:rFonts w:ascii="Montserrat" w:eastAsia="Times New Roman" w:hAnsi="Montserrat" w:cs="Arial"/>
                <w:b/>
                <w:bCs/>
                <w:sz w:val="20"/>
                <w:szCs w:val="20"/>
              </w:rPr>
              <w:t>Contratante</w:t>
            </w:r>
            <w:proofErr w:type="spellEnd"/>
          </w:p>
        </w:tc>
        <w:tc>
          <w:tcPr>
            <w:tcW w:w="7630" w:type="dxa"/>
            <w:shd w:val="clear" w:color="auto" w:fill="auto"/>
            <w:vAlign w:val="center"/>
            <w:hideMark/>
          </w:tcPr>
          <w:p w:rsidR="00DD33E9" w:rsidRPr="00D62FEF" w:rsidRDefault="00DD33E9" w:rsidP="00DC01E8">
            <w:pPr>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Dirección de Infraestructura y Adquisiciones</w:t>
            </w:r>
            <w:r w:rsidR="00AE7DC9" w:rsidRPr="00D62FEF">
              <w:rPr>
                <w:rFonts w:ascii="Montserrat" w:eastAsia="Times New Roman" w:hAnsi="Montserrat" w:cs="Arial"/>
                <w:bCs/>
                <w:sz w:val="20"/>
                <w:szCs w:val="20"/>
                <w:lang w:val="es-MX"/>
              </w:rPr>
              <w:t xml:space="preserve"> a través de su Coordinación de Adquisiciones y Servicios.</w:t>
            </w:r>
          </w:p>
        </w:tc>
      </w:tr>
      <w:tr w:rsidR="00DD33E9" w:rsidRPr="00D62FEF" w:rsidTr="00DC01E8">
        <w:trPr>
          <w:trHeight w:val="548"/>
        </w:trPr>
        <w:tc>
          <w:tcPr>
            <w:tcW w:w="2228" w:type="dxa"/>
            <w:shd w:val="clear" w:color="auto" w:fill="auto"/>
            <w:vAlign w:val="center"/>
            <w:hideMark/>
          </w:tcPr>
          <w:p w:rsidR="00DD33E9" w:rsidRPr="00D62FEF" w:rsidRDefault="00DD33E9" w:rsidP="00DC01E8">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Área</w:t>
            </w:r>
            <w:proofErr w:type="spellEnd"/>
            <w:r w:rsidRPr="00D62FEF">
              <w:rPr>
                <w:rFonts w:ascii="Montserrat" w:eastAsia="Times New Roman" w:hAnsi="Montserrat" w:cs="Arial"/>
                <w:b/>
                <w:bCs/>
                <w:sz w:val="20"/>
                <w:szCs w:val="20"/>
              </w:rPr>
              <w:t xml:space="preserve"> </w:t>
            </w:r>
            <w:proofErr w:type="spellStart"/>
            <w:r w:rsidRPr="00D62FEF">
              <w:rPr>
                <w:rFonts w:ascii="Montserrat" w:eastAsia="Times New Roman" w:hAnsi="Montserrat" w:cs="Arial"/>
                <w:b/>
                <w:bCs/>
                <w:sz w:val="20"/>
                <w:szCs w:val="20"/>
              </w:rPr>
              <w:t>Requirente</w:t>
            </w:r>
            <w:proofErr w:type="spellEnd"/>
          </w:p>
        </w:tc>
        <w:tc>
          <w:tcPr>
            <w:tcW w:w="7630" w:type="dxa"/>
            <w:shd w:val="clear" w:color="auto" w:fill="auto"/>
            <w:vAlign w:val="center"/>
            <w:hideMark/>
          </w:tcPr>
          <w:p w:rsidR="00DD33E9" w:rsidRPr="00D62FEF" w:rsidRDefault="00E63BE3" w:rsidP="00DC01E8">
            <w:pPr>
              <w:pStyle w:val="Encabezad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La Dirección Corporativa de Tecnologías Aplicadas, a través de la Coordinación de Tecnologías Aplicadas a la Educación</w:t>
            </w:r>
          </w:p>
        </w:tc>
      </w:tr>
      <w:tr w:rsidR="00140582" w:rsidRPr="00D62FEF" w:rsidTr="00DC01E8">
        <w:trPr>
          <w:trHeight w:val="548"/>
        </w:trPr>
        <w:tc>
          <w:tcPr>
            <w:tcW w:w="2228" w:type="dxa"/>
            <w:shd w:val="clear" w:color="auto" w:fill="auto"/>
            <w:vAlign w:val="center"/>
          </w:tcPr>
          <w:p w:rsidR="00140582" w:rsidRPr="00D62FEF" w:rsidRDefault="00140582" w:rsidP="00140582">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CFDI</w:t>
            </w:r>
          </w:p>
        </w:tc>
        <w:tc>
          <w:tcPr>
            <w:tcW w:w="7630" w:type="dxa"/>
            <w:shd w:val="clear" w:color="auto" w:fill="auto"/>
            <w:vAlign w:val="center"/>
          </w:tcPr>
          <w:p w:rsidR="00140582" w:rsidRPr="00D62FEF" w:rsidRDefault="00140582" w:rsidP="00140582">
            <w:pPr>
              <w:pStyle w:val="Encabezad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Comprobantes Fiscales Digitales a través de Internet (anteriormente facturas).</w:t>
            </w:r>
          </w:p>
        </w:tc>
      </w:tr>
      <w:tr w:rsidR="00140582" w:rsidRPr="00D62FEF" w:rsidTr="00DC01E8">
        <w:trPr>
          <w:trHeight w:val="392"/>
        </w:trPr>
        <w:tc>
          <w:tcPr>
            <w:tcW w:w="2228" w:type="dxa"/>
            <w:shd w:val="clear" w:color="auto" w:fill="auto"/>
            <w:vAlign w:val="center"/>
          </w:tcPr>
          <w:p w:rsidR="00140582" w:rsidRPr="00D62FEF" w:rsidRDefault="001A6FE7" w:rsidP="00140582">
            <w:pPr>
              <w:spacing w:after="0" w:line="240" w:lineRule="auto"/>
              <w:contextualSpacing/>
              <w:rPr>
                <w:rFonts w:ascii="Montserrat" w:eastAsia="Times New Roman" w:hAnsi="Montserrat" w:cs="Arial"/>
                <w:b/>
                <w:bCs/>
                <w:sz w:val="20"/>
                <w:szCs w:val="20"/>
                <w:lang w:eastAsia="es-ES"/>
              </w:rPr>
            </w:pPr>
            <w:proofErr w:type="spellStart"/>
            <w:r>
              <w:rPr>
                <w:rFonts w:ascii="Montserrat" w:eastAsia="Times New Roman" w:hAnsi="Montserrat" w:cs="Arial"/>
                <w:b/>
                <w:bCs/>
                <w:sz w:val="20"/>
                <w:szCs w:val="20"/>
              </w:rPr>
              <w:t>CLABE</w:t>
            </w:r>
            <w:proofErr w:type="spellEnd"/>
          </w:p>
        </w:tc>
        <w:tc>
          <w:tcPr>
            <w:tcW w:w="7630" w:type="dxa"/>
            <w:shd w:val="clear" w:color="auto" w:fill="auto"/>
            <w:vAlign w:val="center"/>
          </w:tcPr>
          <w:p w:rsidR="00140582" w:rsidRPr="00D62FEF" w:rsidRDefault="00140582" w:rsidP="00140582">
            <w:pPr>
              <w:spacing w:after="0" w:line="240" w:lineRule="auto"/>
              <w:contextualSpacing/>
              <w:jc w:val="both"/>
              <w:rPr>
                <w:rFonts w:ascii="Montserrat" w:eastAsia="Times New Roman" w:hAnsi="Montserrat" w:cs="Arial"/>
                <w:bCs/>
                <w:sz w:val="20"/>
                <w:szCs w:val="20"/>
                <w:lang w:eastAsia="es-ES"/>
              </w:rPr>
            </w:pPr>
            <w:proofErr w:type="spellStart"/>
            <w:r w:rsidRPr="00D62FEF">
              <w:rPr>
                <w:rFonts w:ascii="Montserrat" w:eastAsia="Times New Roman" w:hAnsi="Montserrat" w:cs="Arial"/>
                <w:bCs/>
                <w:sz w:val="20"/>
                <w:szCs w:val="20"/>
              </w:rPr>
              <w:t>Clabe</w:t>
            </w:r>
            <w:proofErr w:type="spellEnd"/>
            <w:r w:rsidRPr="00D62FEF">
              <w:rPr>
                <w:rFonts w:ascii="Montserrat" w:eastAsia="Times New Roman" w:hAnsi="Montserrat" w:cs="Arial"/>
                <w:bCs/>
                <w:sz w:val="20"/>
                <w:szCs w:val="20"/>
              </w:rPr>
              <w:t xml:space="preserve"> </w:t>
            </w:r>
            <w:proofErr w:type="spellStart"/>
            <w:r w:rsidRPr="00D62FEF">
              <w:rPr>
                <w:rFonts w:ascii="Montserrat" w:eastAsia="Times New Roman" w:hAnsi="Montserrat" w:cs="Arial"/>
                <w:bCs/>
                <w:sz w:val="20"/>
                <w:szCs w:val="20"/>
              </w:rPr>
              <w:t>bancaria</w:t>
            </w:r>
            <w:proofErr w:type="spellEnd"/>
            <w:r w:rsidRPr="00D62FEF">
              <w:rPr>
                <w:rFonts w:ascii="Montserrat" w:eastAsia="Times New Roman" w:hAnsi="Montserrat" w:cs="Arial"/>
                <w:bCs/>
                <w:sz w:val="20"/>
                <w:szCs w:val="20"/>
              </w:rPr>
              <w:t xml:space="preserve"> </w:t>
            </w:r>
            <w:proofErr w:type="spellStart"/>
            <w:r w:rsidRPr="00D62FEF">
              <w:rPr>
                <w:rFonts w:ascii="Montserrat" w:eastAsia="Times New Roman" w:hAnsi="Montserrat" w:cs="Arial"/>
                <w:bCs/>
                <w:sz w:val="20"/>
                <w:szCs w:val="20"/>
              </w:rPr>
              <w:t>estandarizada</w:t>
            </w:r>
            <w:proofErr w:type="spellEnd"/>
            <w:r w:rsidRPr="00D62FEF">
              <w:rPr>
                <w:rFonts w:ascii="Montserrat" w:eastAsia="Times New Roman" w:hAnsi="Montserrat" w:cs="Arial"/>
                <w:bCs/>
                <w:sz w:val="20"/>
                <w:szCs w:val="20"/>
              </w:rPr>
              <w:t>.</w:t>
            </w:r>
          </w:p>
        </w:tc>
      </w:tr>
      <w:tr w:rsidR="00140582" w:rsidRPr="00D62FEF" w:rsidTr="00DC01E8">
        <w:trPr>
          <w:trHeight w:val="502"/>
        </w:trPr>
        <w:tc>
          <w:tcPr>
            <w:tcW w:w="2228" w:type="dxa"/>
            <w:shd w:val="clear" w:color="auto" w:fill="auto"/>
            <w:vAlign w:val="center"/>
            <w:hideMark/>
          </w:tcPr>
          <w:p w:rsidR="00140582" w:rsidRPr="00D62FEF" w:rsidRDefault="00140582" w:rsidP="00140582">
            <w:pPr>
              <w:spacing w:after="0" w:line="240" w:lineRule="auto"/>
              <w:contextualSpacing/>
              <w:rPr>
                <w:rFonts w:ascii="Montserrat" w:eastAsia="Times New Roman" w:hAnsi="Montserrat" w:cs="Arial"/>
                <w:b/>
                <w:bCs/>
                <w:sz w:val="20"/>
                <w:szCs w:val="20"/>
                <w:lang w:eastAsia="es-ES"/>
              </w:rPr>
            </w:pPr>
            <w:r w:rsidRPr="00D62FEF">
              <w:rPr>
                <w:rFonts w:ascii="Montserrat" w:eastAsia="Times New Roman" w:hAnsi="Montserrat" w:cs="Arial"/>
                <w:b/>
                <w:bCs/>
                <w:sz w:val="20"/>
                <w:szCs w:val="20"/>
              </w:rPr>
              <w:t>CONALEP</w:t>
            </w:r>
          </w:p>
        </w:tc>
        <w:tc>
          <w:tcPr>
            <w:tcW w:w="7630" w:type="dxa"/>
            <w:shd w:val="clear" w:color="auto" w:fill="auto"/>
            <w:vAlign w:val="center"/>
            <w:hideMark/>
          </w:tcPr>
          <w:p w:rsidR="00140582" w:rsidRPr="00D62FEF" w:rsidRDefault="00140582" w:rsidP="00140582">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Colegio Nacional de Educación Profesional Técnica.</w:t>
            </w:r>
          </w:p>
        </w:tc>
      </w:tr>
      <w:tr w:rsidR="00140582" w:rsidRPr="00D62FEF" w:rsidTr="00DC01E8">
        <w:trPr>
          <w:trHeight w:val="444"/>
        </w:trPr>
        <w:tc>
          <w:tcPr>
            <w:tcW w:w="2228" w:type="dxa"/>
            <w:shd w:val="clear" w:color="auto" w:fill="auto"/>
            <w:vAlign w:val="center"/>
            <w:hideMark/>
          </w:tcPr>
          <w:p w:rsidR="00140582" w:rsidRPr="00D62FEF" w:rsidRDefault="00140582" w:rsidP="00140582">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Contrato</w:t>
            </w:r>
            <w:proofErr w:type="spellEnd"/>
          </w:p>
        </w:tc>
        <w:tc>
          <w:tcPr>
            <w:tcW w:w="7630" w:type="dxa"/>
            <w:shd w:val="clear" w:color="auto" w:fill="auto"/>
            <w:vAlign w:val="center"/>
            <w:hideMark/>
          </w:tcPr>
          <w:p w:rsidR="00140582" w:rsidRPr="00D62FEF" w:rsidRDefault="00140582" w:rsidP="00140582">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Documento que establece los derechos y obligaciones entre el Conalep y el Proveedor.</w:t>
            </w:r>
          </w:p>
        </w:tc>
      </w:tr>
      <w:tr w:rsidR="006C1137" w:rsidRPr="00D62FEF" w:rsidTr="00DC01E8">
        <w:trPr>
          <w:trHeight w:val="444"/>
        </w:trPr>
        <w:tc>
          <w:tcPr>
            <w:tcW w:w="2228" w:type="dxa"/>
            <w:shd w:val="clear" w:color="auto" w:fill="auto"/>
            <w:vAlign w:val="center"/>
          </w:tcPr>
          <w:p w:rsidR="006C1137" w:rsidRPr="00D62FEF" w:rsidRDefault="006C1137" w:rsidP="00140582">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CM</w:t>
            </w:r>
          </w:p>
        </w:tc>
        <w:tc>
          <w:tcPr>
            <w:tcW w:w="7630" w:type="dxa"/>
            <w:shd w:val="clear" w:color="auto" w:fill="auto"/>
            <w:vAlign w:val="center"/>
          </w:tcPr>
          <w:p w:rsidR="006C1137" w:rsidRPr="00D62FEF" w:rsidRDefault="006C1137" w:rsidP="006C1137">
            <w:pPr>
              <w:shd w:val="clear" w:color="auto" w:fill="FFFFFF"/>
              <w:spacing w:after="0" w:line="240" w:lineRule="auto"/>
              <w:jc w:val="both"/>
              <w:outlineLvl w:val="1"/>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Contrato Marco, son una estrategia de contratación basada en acuerdo de voluntades que celebra una dependencia o entidad con uno o más posibles proveedores, mediante los Contratos Marco se establecen las especificaciones técnicas y de calidad, alcances, precios y condiciones que regularán la adquisición o arrendamiento de bienes muebles, o la prestación de servicios, Autor: CompraNet</w:t>
            </w:r>
          </w:p>
        </w:tc>
      </w:tr>
      <w:tr w:rsidR="00140582" w:rsidRPr="00D62FEF" w:rsidTr="00DC01E8">
        <w:trPr>
          <w:trHeight w:val="681"/>
        </w:trPr>
        <w:tc>
          <w:tcPr>
            <w:tcW w:w="2228" w:type="dxa"/>
            <w:shd w:val="clear" w:color="auto" w:fill="auto"/>
            <w:vAlign w:val="center"/>
          </w:tcPr>
          <w:p w:rsidR="00140582" w:rsidRPr="00D62FEF" w:rsidRDefault="00140582" w:rsidP="00140582">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Convocante</w:t>
            </w:r>
            <w:proofErr w:type="spellEnd"/>
          </w:p>
        </w:tc>
        <w:tc>
          <w:tcPr>
            <w:tcW w:w="7630" w:type="dxa"/>
            <w:shd w:val="clear" w:color="auto" w:fill="auto"/>
            <w:vAlign w:val="center"/>
          </w:tcPr>
          <w:p w:rsidR="00140582" w:rsidRPr="00D62FEF" w:rsidRDefault="00140582" w:rsidP="00140582">
            <w:pPr>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Colegio Nacional de Educación Profesional Técnica, a través de la Coordinación de Adquisiciones y Servicios adscrita a la Dirección de Infraestructura y Adquisiciones.</w:t>
            </w:r>
          </w:p>
        </w:tc>
      </w:tr>
      <w:tr w:rsidR="00140582" w:rsidRPr="00D62FEF" w:rsidTr="00DC01E8">
        <w:trPr>
          <w:trHeight w:val="444"/>
        </w:trPr>
        <w:tc>
          <w:tcPr>
            <w:tcW w:w="2228" w:type="dxa"/>
            <w:shd w:val="clear" w:color="auto" w:fill="auto"/>
            <w:vAlign w:val="center"/>
          </w:tcPr>
          <w:p w:rsidR="00140582" w:rsidRPr="00D62FEF" w:rsidRDefault="00140582" w:rsidP="00140582">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Convocatoria</w:t>
            </w:r>
            <w:proofErr w:type="spellEnd"/>
          </w:p>
        </w:tc>
        <w:tc>
          <w:tcPr>
            <w:tcW w:w="7630" w:type="dxa"/>
            <w:shd w:val="clear" w:color="auto" w:fill="auto"/>
            <w:vAlign w:val="center"/>
          </w:tcPr>
          <w:p w:rsidR="00140582" w:rsidRPr="00D62FEF" w:rsidRDefault="00140582" w:rsidP="00140582">
            <w:pPr>
              <w:spacing w:after="0" w:line="240" w:lineRule="auto"/>
              <w:contextualSpacing/>
              <w:jc w:val="both"/>
              <w:rPr>
                <w:rFonts w:ascii="Montserrat" w:eastAsia="Times New Roman" w:hAnsi="Montserrat" w:cs="Arial"/>
                <w:bCs/>
                <w:sz w:val="20"/>
                <w:szCs w:val="20"/>
                <w:lang w:val="pt-BR"/>
              </w:rPr>
            </w:pPr>
            <w:r w:rsidRPr="00D62FEF">
              <w:rPr>
                <w:rFonts w:ascii="Montserrat" w:eastAsia="Times New Roman" w:hAnsi="Montserrat" w:cs="Arial"/>
                <w:bCs/>
                <w:sz w:val="20"/>
                <w:szCs w:val="20"/>
                <w:lang w:val="es-MX"/>
              </w:rPr>
              <w:t>Documento que establece las bases en que se desarrollará la Invitación y en la cual se describen los requisitos de participación.</w:t>
            </w:r>
          </w:p>
        </w:tc>
      </w:tr>
      <w:tr w:rsidR="00140582" w:rsidRPr="00D62FEF" w:rsidTr="00DC01E8">
        <w:trPr>
          <w:trHeight w:val="458"/>
        </w:trPr>
        <w:tc>
          <w:tcPr>
            <w:tcW w:w="2228" w:type="dxa"/>
            <w:shd w:val="clear" w:color="auto" w:fill="auto"/>
            <w:vAlign w:val="center"/>
            <w:hideMark/>
          </w:tcPr>
          <w:p w:rsidR="00140582" w:rsidRPr="00D62FEF" w:rsidRDefault="00140582" w:rsidP="00140582">
            <w:pPr>
              <w:spacing w:after="0" w:line="240" w:lineRule="auto"/>
              <w:contextualSpacing/>
              <w:rPr>
                <w:rFonts w:ascii="Montserrat" w:eastAsia="Times New Roman" w:hAnsi="Montserrat" w:cs="Arial"/>
                <w:b/>
                <w:bCs/>
                <w:sz w:val="20"/>
                <w:szCs w:val="20"/>
              </w:rPr>
            </w:pPr>
            <w:proofErr w:type="spellStart"/>
            <w:r w:rsidRPr="00D62FEF">
              <w:rPr>
                <w:rFonts w:ascii="Montserrat" w:eastAsia="Times New Roman" w:hAnsi="Montserrat" w:cs="Arial"/>
                <w:b/>
                <w:bCs/>
                <w:sz w:val="20"/>
                <w:szCs w:val="20"/>
              </w:rPr>
              <w:t>Domicilio</w:t>
            </w:r>
            <w:proofErr w:type="spellEnd"/>
            <w:r w:rsidRPr="00D62FEF">
              <w:rPr>
                <w:rFonts w:ascii="Montserrat" w:eastAsia="Times New Roman" w:hAnsi="Montserrat" w:cs="Arial"/>
                <w:b/>
                <w:bCs/>
                <w:sz w:val="20"/>
                <w:szCs w:val="20"/>
              </w:rPr>
              <w:t xml:space="preserve"> de la </w:t>
            </w:r>
            <w:proofErr w:type="spellStart"/>
            <w:r w:rsidRPr="00D62FEF">
              <w:rPr>
                <w:rFonts w:ascii="Montserrat" w:eastAsia="Times New Roman" w:hAnsi="Montserrat" w:cs="Arial"/>
                <w:b/>
                <w:bCs/>
                <w:sz w:val="20"/>
                <w:szCs w:val="20"/>
              </w:rPr>
              <w:t>Convocante</w:t>
            </w:r>
            <w:proofErr w:type="spellEnd"/>
          </w:p>
        </w:tc>
        <w:tc>
          <w:tcPr>
            <w:tcW w:w="7630" w:type="dxa"/>
            <w:shd w:val="clear" w:color="auto" w:fill="auto"/>
            <w:vAlign w:val="center"/>
            <w:hideMark/>
          </w:tcPr>
          <w:p w:rsidR="00140582" w:rsidRPr="00D62FEF" w:rsidRDefault="00140582" w:rsidP="00140582">
            <w:pPr>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Calle 16 de septiembre N° 147 Norte, Colonia: Lázaro Cárdenas, Metepec, Estado de México C.P. 52148.</w:t>
            </w:r>
          </w:p>
        </w:tc>
      </w:tr>
      <w:tr w:rsidR="00140582" w:rsidRPr="00D62FEF" w:rsidTr="00DC01E8">
        <w:trPr>
          <w:trHeight w:val="444"/>
        </w:trPr>
        <w:tc>
          <w:tcPr>
            <w:tcW w:w="2228" w:type="dxa"/>
            <w:shd w:val="clear" w:color="auto" w:fill="auto"/>
            <w:vAlign w:val="center"/>
          </w:tcPr>
          <w:p w:rsidR="00140582" w:rsidRPr="00D62FEF" w:rsidRDefault="00140582" w:rsidP="00140582">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 xml:space="preserve">Identificación </w:t>
            </w:r>
            <w:proofErr w:type="spellStart"/>
            <w:r w:rsidRPr="00D62FEF">
              <w:rPr>
                <w:rFonts w:ascii="Montserrat" w:eastAsia="Times New Roman" w:hAnsi="Montserrat" w:cs="Arial"/>
                <w:b/>
                <w:bCs/>
                <w:sz w:val="20"/>
                <w:szCs w:val="20"/>
              </w:rPr>
              <w:t>Oficial</w:t>
            </w:r>
            <w:proofErr w:type="spellEnd"/>
            <w:r w:rsidRPr="00D62FEF">
              <w:rPr>
                <w:rFonts w:ascii="Montserrat" w:eastAsia="Times New Roman" w:hAnsi="Montserrat" w:cs="Arial"/>
                <w:b/>
                <w:bCs/>
                <w:sz w:val="20"/>
                <w:szCs w:val="20"/>
              </w:rPr>
              <w:t xml:space="preserve"> </w:t>
            </w:r>
            <w:proofErr w:type="spellStart"/>
            <w:r w:rsidRPr="00D62FEF">
              <w:rPr>
                <w:rFonts w:ascii="Montserrat" w:eastAsia="Times New Roman" w:hAnsi="Montserrat" w:cs="Arial"/>
                <w:b/>
                <w:bCs/>
                <w:sz w:val="20"/>
                <w:szCs w:val="20"/>
              </w:rPr>
              <w:t>Vigente</w:t>
            </w:r>
            <w:proofErr w:type="spellEnd"/>
          </w:p>
        </w:tc>
        <w:tc>
          <w:tcPr>
            <w:tcW w:w="7630" w:type="dxa"/>
            <w:shd w:val="clear" w:color="auto" w:fill="auto"/>
            <w:vAlign w:val="center"/>
          </w:tcPr>
          <w:p w:rsidR="00140582" w:rsidRPr="00D62FEF" w:rsidRDefault="00140582" w:rsidP="00140582">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Credencial para votar (IFE o INE), cédula profesional, pasaporte o cartilla del servicio militar nacional.</w:t>
            </w:r>
          </w:p>
        </w:tc>
      </w:tr>
      <w:tr w:rsidR="006C1137" w:rsidRPr="00D62FEF" w:rsidTr="00FF0654">
        <w:trPr>
          <w:trHeight w:val="444"/>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IMSS</w:t>
            </w:r>
          </w:p>
        </w:tc>
        <w:tc>
          <w:tcPr>
            <w:tcW w:w="7630" w:type="dxa"/>
            <w:shd w:val="clear" w:color="auto" w:fill="auto"/>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r w:rsidRPr="00D62FEF">
              <w:rPr>
                <w:rFonts w:ascii="Montserrat" w:hAnsi="Montserrat" w:cs="Arial"/>
                <w:sz w:val="20"/>
                <w:szCs w:val="20"/>
                <w:lang w:val="es-MX"/>
              </w:rPr>
              <w:t>Instituto Mexicano del Seguro Social</w:t>
            </w:r>
          </w:p>
        </w:tc>
      </w:tr>
      <w:tr w:rsidR="006C1137" w:rsidRPr="00D62FEF" w:rsidTr="00FF0654">
        <w:trPr>
          <w:trHeight w:val="444"/>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INFONAVIT</w:t>
            </w:r>
          </w:p>
        </w:tc>
        <w:tc>
          <w:tcPr>
            <w:tcW w:w="7630" w:type="dxa"/>
            <w:shd w:val="clear" w:color="auto" w:fill="auto"/>
          </w:tcPr>
          <w:p w:rsidR="006C1137" w:rsidRPr="00D62FEF" w:rsidRDefault="006C1137" w:rsidP="006C1137">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Instituto del Fondo Nacional de la Vivienda para los Trabajadores</w:t>
            </w:r>
          </w:p>
        </w:tc>
      </w:tr>
      <w:tr w:rsidR="006C1137" w:rsidRPr="00D62FEF" w:rsidTr="00DC01E8">
        <w:trPr>
          <w:trHeight w:val="681"/>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rPr>
            </w:pPr>
            <w:proofErr w:type="spellStart"/>
            <w:r w:rsidRPr="00D62FEF">
              <w:rPr>
                <w:rFonts w:ascii="Montserrat" w:eastAsia="Times New Roman" w:hAnsi="Montserrat" w:cs="Arial"/>
                <w:b/>
                <w:bCs/>
                <w:sz w:val="20"/>
                <w:szCs w:val="20"/>
              </w:rPr>
              <w:t>Invitación</w:t>
            </w:r>
            <w:proofErr w:type="spellEnd"/>
          </w:p>
        </w:tc>
        <w:tc>
          <w:tcPr>
            <w:tcW w:w="7630" w:type="dxa"/>
            <w:shd w:val="clear" w:color="auto" w:fill="auto"/>
            <w:vAlign w:val="center"/>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Este documento que se pone a disposición de los interesados y el cual contiene los aspectos, las especificaciones del servicio, objeto de la invitación a cuando menos tres personas y los requisitos y condiciones de participación.</w:t>
            </w:r>
          </w:p>
        </w:tc>
      </w:tr>
      <w:tr w:rsidR="006C1137" w:rsidRPr="00D62FEF" w:rsidTr="006C1137">
        <w:trPr>
          <w:trHeight w:val="401"/>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IVA</w:t>
            </w:r>
          </w:p>
        </w:tc>
        <w:tc>
          <w:tcPr>
            <w:tcW w:w="7630" w:type="dxa"/>
            <w:shd w:val="clear" w:color="auto" w:fill="auto"/>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proofErr w:type="spellStart"/>
            <w:r w:rsidRPr="00D62FEF">
              <w:rPr>
                <w:rFonts w:ascii="Montserrat" w:hAnsi="Montserrat" w:cs="Arial"/>
                <w:sz w:val="20"/>
                <w:szCs w:val="20"/>
              </w:rPr>
              <w:t>Impuesto</w:t>
            </w:r>
            <w:proofErr w:type="spellEnd"/>
            <w:r w:rsidRPr="00D62FEF">
              <w:rPr>
                <w:rFonts w:ascii="Montserrat" w:hAnsi="Montserrat" w:cs="Arial"/>
                <w:sz w:val="20"/>
                <w:szCs w:val="20"/>
              </w:rPr>
              <w:t xml:space="preserve"> al Valor </w:t>
            </w:r>
            <w:proofErr w:type="spellStart"/>
            <w:r w:rsidRPr="00D62FEF">
              <w:rPr>
                <w:rFonts w:ascii="Montserrat" w:hAnsi="Montserrat" w:cs="Arial"/>
                <w:sz w:val="20"/>
                <w:szCs w:val="20"/>
              </w:rPr>
              <w:t>Agregado</w:t>
            </w:r>
            <w:proofErr w:type="spellEnd"/>
          </w:p>
        </w:tc>
      </w:tr>
      <w:tr w:rsidR="006C1137" w:rsidRPr="00D62FEF" w:rsidTr="00DC01E8">
        <w:trPr>
          <w:trHeight w:val="444"/>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Ley o LAASSP</w:t>
            </w:r>
          </w:p>
        </w:tc>
        <w:tc>
          <w:tcPr>
            <w:tcW w:w="7630" w:type="dxa"/>
            <w:shd w:val="clear" w:color="auto" w:fill="auto"/>
            <w:vAlign w:val="center"/>
          </w:tcPr>
          <w:p w:rsidR="006C1137" w:rsidRPr="00D62FEF" w:rsidRDefault="006C1137" w:rsidP="006C1137">
            <w:pPr>
              <w:autoSpaceDE w:val="0"/>
              <w:autoSpaceDN w:val="0"/>
              <w:adjustRightInd w:val="0"/>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Ley de Adquisiciones, Arrendamientos y Servicios del Sector Público</w:t>
            </w:r>
          </w:p>
        </w:tc>
      </w:tr>
      <w:tr w:rsidR="006C1137" w:rsidRPr="00D62FEF" w:rsidTr="00DC01E8">
        <w:trPr>
          <w:trHeight w:val="444"/>
        </w:trPr>
        <w:tc>
          <w:tcPr>
            <w:tcW w:w="2228" w:type="dxa"/>
            <w:shd w:val="clear" w:color="auto" w:fill="auto"/>
            <w:vAlign w:val="center"/>
            <w:hideMark/>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lastRenderedPageBreak/>
              <w:t>Licitante</w:t>
            </w:r>
            <w:proofErr w:type="spellEnd"/>
          </w:p>
        </w:tc>
        <w:tc>
          <w:tcPr>
            <w:tcW w:w="7630" w:type="dxa"/>
            <w:shd w:val="clear" w:color="auto" w:fill="auto"/>
            <w:vAlign w:val="center"/>
            <w:hideMark/>
          </w:tcPr>
          <w:p w:rsidR="006C1137" w:rsidRPr="00D62FEF" w:rsidRDefault="006C1137" w:rsidP="006C1137">
            <w:pPr>
              <w:autoSpaceDE w:val="0"/>
              <w:autoSpaceDN w:val="0"/>
              <w:adjustRightInd w:val="0"/>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La Persona que participe en cualquier procedimiento de Invitación a Cuando Menos Tres Personas.</w:t>
            </w:r>
          </w:p>
        </w:tc>
      </w:tr>
      <w:tr w:rsidR="006C1137" w:rsidRPr="00D62FEF" w:rsidTr="00DC01E8">
        <w:trPr>
          <w:trHeight w:val="681"/>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lang w:val="es-MX"/>
              </w:rPr>
            </w:pPr>
            <w:r w:rsidRPr="00D62FEF">
              <w:rPr>
                <w:rFonts w:ascii="Montserrat" w:eastAsia="Times New Roman" w:hAnsi="Montserrat" w:cs="Arial"/>
                <w:b/>
                <w:bCs/>
                <w:sz w:val="20"/>
                <w:szCs w:val="20"/>
                <w:lang w:val="es-MX"/>
              </w:rPr>
              <w:t>Medios remotos de comunicación electrónica</w:t>
            </w:r>
          </w:p>
        </w:tc>
        <w:tc>
          <w:tcPr>
            <w:tcW w:w="7630" w:type="dxa"/>
            <w:shd w:val="clear" w:color="auto" w:fill="auto"/>
            <w:vAlign w:val="center"/>
          </w:tcPr>
          <w:p w:rsidR="006C1137" w:rsidRPr="00D62FEF" w:rsidRDefault="006C1137" w:rsidP="006C1137">
            <w:pPr>
              <w:autoSpaceDE w:val="0"/>
              <w:autoSpaceDN w:val="0"/>
              <w:adjustRightInd w:val="0"/>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Dispositivos Tecnológicos para efectuar transmisión de datos e información a través de computadoras, líneas telefónicas, enlaces dedicados, microondas y similares.</w:t>
            </w:r>
          </w:p>
        </w:tc>
      </w:tr>
      <w:tr w:rsidR="006C1137" w:rsidRPr="00D62FEF" w:rsidTr="00DC01E8">
        <w:trPr>
          <w:trHeight w:val="222"/>
        </w:trPr>
        <w:tc>
          <w:tcPr>
            <w:tcW w:w="2228" w:type="dxa"/>
            <w:shd w:val="clear" w:color="auto" w:fill="auto"/>
            <w:vAlign w:val="center"/>
            <w:hideMark/>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r w:rsidRPr="00D62FEF">
              <w:rPr>
                <w:rFonts w:ascii="Montserrat" w:eastAsia="Times New Roman" w:hAnsi="Montserrat" w:cs="Arial"/>
                <w:b/>
                <w:bCs/>
                <w:sz w:val="20"/>
                <w:szCs w:val="20"/>
              </w:rPr>
              <w:t>MIPYMES</w:t>
            </w:r>
          </w:p>
        </w:tc>
        <w:tc>
          <w:tcPr>
            <w:tcW w:w="7630" w:type="dxa"/>
            <w:shd w:val="clear" w:color="auto" w:fill="auto"/>
            <w:vAlign w:val="center"/>
            <w:hideMark/>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Micro, pequeñas y medianas empresas de nacionalidad mexicana.</w:t>
            </w:r>
          </w:p>
        </w:tc>
      </w:tr>
      <w:tr w:rsidR="006C1137" w:rsidRPr="00D62FEF" w:rsidTr="00DC01E8">
        <w:trPr>
          <w:trHeight w:val="666"/>
        </w:trPr>
        <w:tc>
          <w:tcPr>
            <w:tcW w:w="2228" w:type="dxa"/>
            <w:shd w:val="clear" w:color="auto" w:fill="auto"/>
            <w:vAlign w:val="center"/>
            <w:hideMark/>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Observadores</w:t>
            </w:r>
            <w:proofErr w:type="spellEnd"/>
          </w:p>
        </w:tc>
        <w:tc>
          <w:tcPr>
            <w:tcW w:w="7630" w:type="dxa"/>
            <w:shd w:val="clear" w:color="auto" w:fill="auto"/>
            <w:vAlign w:val="center"/>
            <w:hideMark/>
          </w:tcPr>
          <w:p w:rsidR="006C1137" w:rsidRPr="00D62FEF" w:rsidRDefault="006C1137" w:rsidP="006C1137">
            <w:pPr>
              <w:autoSpaceDE w:val="0"/>
              <w:autoSpaceDN w:val="0"/>
              <w:adjustRightInd w:val="0"/>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Personas físicas o morales que deseen participar en el proceso licitatorio, sin derecho a voto; conforme a lo establecido por el artículo 26 penúltimo párrafo de la Ley.</w:t>
            </w:r>
          </w:p>
        </w:tc>
      </w:tr>
      <w:tr w:rsidR="006C1137" w:rsidRPr="00D62FEF" w:rsidTr="00DC01E8">
        <w:trPr>
          <w:trHeight w:val="666"/>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OIC</w:t>
            </w:r>
          </w:p>
        </w:tc>
        <w:tc>
          <w:tcPr>
            <w:tcW w:w="7630" w:type="dxa"/>
            <w:shd w:val="clear" w:color="auto" w:fill="auto"/>
            <w:vAlign w:val="center"/>
          </w:tcPr>
          <w:p w:rsidR="006C1137" w:rsidRPr="00D62FEF" w:rsidRDefault="006C1137" w:rsidP="006C1137">
            <w:pPr>
              <w:autoSpaceDE w:val="0"/>
              <w:autoSpaceDN w:val="0"/>
              <w:adjustRightInd w:val="0"/>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Órgano Interno de Control en el CONALEP.</w:t>
            </w:r>
          </w:p>
        </w:tc>
      </w:tr>
      <w:tr w:rsidR="006C1137" w:rsidRPr="00D62FEF" w:rsidTr="00DC01E8">
        <w:trPr>
          <w:trHeight w:val="222"/>
        </w:trPr>
        <w:tc>
          <w:tcPr>
            <w:tcW w:w="2228" w:type="dxa"/>
            <w:shd w:val="clear" w:color="auto" w:fill="auto"/>
            <w:vAlign w:val="center"/>
            <w:hideMark/>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r w:rsidRPr="00D62FEF">
              <w:rPr>
                <w:rFonts w:ascii="Montserrat" w:eastAsia="Times New Roman" w:hAnsi="Montserrat" w:cs="Arial"/>
                <w:b/>
                <w:bCs/>
                <w:sz w:val="20"/>
                <w:szCs w:val="20"/>
              </w:rPr>
              <w:t>Persona</w:t>
            </w:r>
          </w:p>
        </w:tc>
        <w:tc>
          <w:tcPr>
            <w:tcW w:w="7630" w:type="dxa"/>
            <w:shd w:val="clear" w:color="auto" w:fill="auto"/>
            <w:vAlign w:val="center"/>
            <w:hideMark/>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Indistintamente refiere a persona física o a persona moral.</w:t>
            </w:r>
          </w:p>
        </w:tc>
      </w:tr>
      <w:tr w:rsidR="006C1137" w:rsidRPr="00D62FEF" w:rsidTr="00DC01E8">
        <w:trPr>
          <w:trHeight w:val="444"/>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rPr>
            </w:pPr>
            <w:proofErr w:type="spellStart"/>
            <w:r w:rsidRPr="00D62FEF">
              <w:rPr>
                <w:rFonts w:ascii="Montserrat" w:eastAsia="Times New Roman" w:hAnsi="Montserrat" w:cs="Arial"/>
                <w:b/>
                <w:bCs/>
                <w:sz w:val="20"/>
                <w:szCs w:val="20"/>
              </w:rPr>
              <w:t>Políticas</w:t>
            </w:r>
            <w:proofErr w:type="spellEnd"/>
          </w:p>
        </w:tc>
        <w:tc>
          <w:tcPr>
            <w:tcW w:w="7630" w:type="dxa"/>
            <w:shd w:val="clear" w:color="auto" w:fill="auto"/>
            <w:vAlign w:val="center"/>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Políticas, bases y lineamientos en materia de adquisiciones, arrendamientos de bienes muebles y servicios del CONALEP vigentes.</w:t>
            </w:r>
          </w:p>
        </w:tc>
      </w:tr>
      <w:tr w:rsidR="006C1137" w:rsidRPr="00D62FEF" w:rsidTr="00DC01E8">
        <w:trPr>
          <w:trHeight w:val="444"/>
        </w:trPr>
        <w:tc>
          <w:tcPr>
            <w:tcW w:w="2228" w:type="dxa"/>
            <w:shd w:val="clear" w:color="auto" w:fill="auto"/>
            <w:vAlign w:val="center"/>
            <w:hideMark/>
          </w:tcPr>
          <w:p w:rsidR="006C1137" w:rsidRPr="00D62FEF" w:rsidRDefault="006C1137" w:rsidP="006C1137">
            <w:pPr>
              <w:spacing w:after="0" w:line="240" w:lineRule="auto"/>
              <w:ind w:right="-249"/>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Proveedor</w:t>
            </w:r>
            <w:proofErr w:type="spellEnd"/>
          </w:p>
        </w:tc>
        <w:tc>
          <w:tcPr>
            <w:tcW w:w="7630" w:type="dxa"/>
            <w:shd w:val="clear" w:color="auto" w:fill="auto"/>
            <w:vAlign w:val="center"/>
            <w:hideMark/>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La persona que celebre contratos de Adquisiciones, Arrendamientos o Servicios.</w:t>
            </w:r>
          </w:p>
        </w:tc>
      </w:tr>
      <w:tr w:rsidR="006C1137" w:rsidRPr="00D62FEF" w:rsidTr="00DC01E8">
        <w:trPr>
          <w:trHeight w:val="222"/>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lang w:eastAsia="es-ES"/>
              </w:rPr>
              <w:t>Proposición</w:t>
            </w:r>
            <w:proofErr w:type="spellEnd"/>
          </w:p>
        </w:tc>
        <w:tc>
          <w:tcPr>
            <w:tcW w:w="7630" w:type="dxa"/>
            <w:shd w:val="clear" w:color="auto" w:fill="auto"/>
            <w:vAlign w:val="center"/>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Conjunto de documentos que conforman la propuesta técnica y económica.</w:t>
            </w:r>
          </w:p>
        </w:tc>
      </w:tr>
      <w:tr w:rsidR="006C1137" w:rsidRPr="00D62FEF" w:rsidTr="00DC01E8">
        <w:trPr>
          <w:trHeight w:val="444"/>
        </w:trPr>
        <w:tc>
          <w:tcPr>
            <w:tcW w:w="2228" w:type="dxa"/>
            <w:shd w:val="clear" w:color="auto" w:fill="auto"/>
            <w:vAlign w:val="center"/>
            <w:hideMark/>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Reglamento</w:t>
            </w:r>
            <w:proofErr w:type="spellEnd"/>
          </w:p>
        </w:tc>
        <w:tc>
          <w:tcPr>
            <w:tcW w:w="7630" w:type="dxa"/>
            <w:shd w:val="clear" w:color="auto" w:fill="auto"/>
            <w:vAlign w:val="center"/>
            <w:hideMark/>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Reglamento de la Ley de Adquisiciones, Arrendamientos y Servicios del Sector Público.</w:t>
            </w:r>
          </w:p>
        </w:tc>
      </w:tr>
      <w:tr w:rsidR="006C1137" w:rsidRPr="00D62FEF" w:rsidTr="00DC01E8">
        <w:trPr>
          <w:trHeight w:val="222"/>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lang w:eastAsia="es-ES"/>
              </w:rPr>
              <w:t>Representante</w:t>
            </w:r>
            <w:proofErr w:type="spellEnd"/>
            <w:r w:rsidRPr="00D62FEF">
              <w:rPr>
                <w:rFonts w:ascii="Montserrat" w:eastAsia="Times New Roman" w:hAnsi="Montserrat" w:cs="Arial"/>
                <w:b/>
                <w:bCs/>
                <w:sz w:val="20"/>
                <w:szCs w:val="20"/>
                <w:lang w:eastAsia="es-ES"/>
              </w:rPr>
              <w:t xml:space="preserve"> legal</w:t>
            </w:r>
          </w:p>
        </w:tc>
        <w:tc>
          <w:tcPr>
            <w:tcW w:w="7630" w:type="dxa"/>
            <w:shd w:val="clear" w:color="auto" w:fill="auto"/>
            <w:vAlign w:val="center"/>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El apoderado legal de cada licitante.</w:t>
            </w:r>
          </w:p>
        </w:tc>
      </w:tr>
      <w:tr w:rsidR="006C1137" w:rsidRPr="00D62FEF" w:rsidTr="00DC01E8">
        <w:trPr>
          <w:trHeight w:val="222"/>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r w:rsidRPr="00D62FEF">
              <w:rPr>
                <w:rFonts w:ascii="Montserrat" w:eastAsia="Times New Roman" w:hAnsi="Montserrat" w:cs="Arial"/>
                <w:b/>
                <w:bCs/>
                <w:sz w:val="20"/>
                <w:szCs w:val="20"/>
              </w:rPr>
              <w:t>RUPC</w:t>
            </w:r>
          </w:p>
        </w:tc>
        <w:tc>
          <w:tcPr>
            <w:tcW w:w="7630" w:type="dxa"/>
            <w:shd w:val="clear" w:color="auto" w:fill="auto"/>
            <w:vAlign w:val="center"/>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Registro Único de Proveedores y Contratistas.</w:t>
            </w:r>
          </w:p>
        </w:tc>
      </w:tr>
      <w:tr w:rsidR="005C78DA" w:rsidRPr="00D62FEF" w:rsidTr="00DC01E8">
        <w:trPr>
          <w:trHeight w:val="222"/>
        </w:trPr>
        <w:tc>
          <w:tcPr>
            <w:tcW w:w="2228" w:type="dxa"/>
            <w:shd w:val="clear" w:color="auto" w:fill="auto"/>
            <w:vAlign w:val="center"/>
          </w:tcPr>
          <w:p w:rsidR="005C78DA" w:rsidRPr="00D62FEF" w:rsidRDefault="005C78DA" w:rsidP="006C1137">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SAT</w:t>
            </w:r>
          </w:p>
        </w:tc>
        <w:tc>
          <w:tcPr>
            <w:tcW w:w="7630" w:type="dxa"/>
            <w:shd w:val="clear" w:color="auto" w:fill="auto"/>
            <w:vAlign w:val="center"/>
          </w:tcPr>
          <w:p w:rsidR="005C78DA" w:rsidRPr="00D62FEF" w:rsidRDefault="005C78DA" w:rsidP="006C1137">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Secretaría de Administración Tributaria.</w:t>
            </w:r>
          </w:p>
        </w:tc>
      </w:tr>
      <w:tr w:rsidR="006C1137" w:rsidRPr="00D62FEF" w:rsidTr="00DC01E8">
        <w:trPr>
          <w:trHeight w:val="222"/>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r w:rsidRPr="00D62FEF">
              <w:rPr>
                <w:rFonts w:ascii="Montserrat" w:eastAsia="Times New Roman" w:hAnsi="Montserrat" w:cs="Arial"/>
                <w:b/>
                <w:bCs/>
                <w:sz w:val="20"/>
                <w:szCs w:val="20"/>
                <w:lang w:eastAsia="es-ES"/>
              </w:rPr>
              <w:t>SE</w:t>
            </w:r>
          </w:p>
        </w:tc>
        <w:tc>
          <w:tcPr>
            <w:tcW w:w="7630" w:type="dxa"/>
            <w:shd w:val="clear" w:color="auto" w:fill="auto"/>
            <w:vAlign w:val="center"/>
          </w:tcPr>
          <w:p w:rsidR="006C1137" w:rsidRPr="00D62FEF" w:rsidRDefault="006C1137" w:rsidP="006C1137">
            <w:pPr>
              <w:spacing w:after="0" w:line="240" w:lineRule="auto"/>
              <w:contextualSpacing/>
              <w:jc w:val="both"/>
              <w:rPr>
                <w:rFonts w:ascii="Montserrat" w:eastAsia="Times New Roman" w:hAnsi="Montserrat" w:cs="Arial"/>
                <w:bCs/>
                <w:sz w:val="20"/>
                <w:szCs w:val="20"/>
              </w:rPr>
            </w:pPr>
            <w:proofErr w:type="spellStart"/>
            <w:r w:rsidRPr="00D62FEF">
              <w:rPr>
                <w:rFonts w:ascii="Montserrat" w:eastAsia="Times New Roman" w:hAnsi="Montserrat" w:cs="Arial"/>
                <w:bCs/>
                <w:sz w:val="20"/>
                <w:szCs w:val="20"/>
              </w:rPr>
              <w:t>Secretaría</w:t>
            </w:r>
            <w:proofErr w:type="spellEnd"/>
            <w:r w:rsidRPr="00D62FEF">
              <w:rPr>
                <w:rFonts w:ascii="Montserrat" w:eastAsia="Times New Roman" w:hAnsi="Montserrat" w:cs="Arial"/>
                <w:bCs/>
                <w:sz w:val="20"/>
                <w:szCs w:val="20"/>
              </w:rPr>
              <w:t xml:space="preserve"> de </w:t>
            </w:r>
            <w:proofErr w:type="spellStart"/>
            <w:r w:rsidRPr="00D62FEF">
              <w:rPr>
                <w:rFonts w:ascii="Montserrat" w:eastAsia="Times New Roman" w:hAnsi="Montserrat" w:cs="Arial"/>
                <w:bCs/>
                <w:sz w:val="20"/>
                <w:szCs w:val="20"/>
              </w:rPr>
              <w:t>Economía</w:t>
            </w:r>
            <w:proofErr w:type="spellEnd"/>
            <w:r w:rsidRPr="00D62FEF">
              <w:rPr>
                <w:rFonts w:ascii="Montserrat" w:eastAsia="Times New Roman" w:hAnsi="Montserrat" w:cs="Arial"/>
                <w:bCs/>
                <w:sz w:val="20"/>
                <w:szCs w:val="20"/>
              </w:rPr>
              <w:t>.</w:t>
            </w:r>
          </w:p>
        </w:tc>
      </w:tr>
      <w:tr w:rsidR="006C1137" w:rsidRPr="00D62FEF" w:rsidTr="00DC01E8">
        <w:trPr>
          <w:trHeight w:val="222"/>
        </w:trPr>
        <w:tc>
          <w:tcPr>
            <w:tcW w:w="2228" w:type="dxa"/>
            <w:shd w:val="clear" w:color="auto" w:fill="auto"/>
            <w:vAlign w:val="center"/>
            <w:hideMark/>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r w:rsidRPr="00D62FEF">
              <w:rPr>
                <w:rFonts w:ascii="Montserrat" w:eastAsia="Times New Roman" w:hAnsi="Montserrat" w:cs="Arial"/>
                <w:b/>
                <w:bCs/>
                <w:sz w:val="20"/>
                <w:szCs w:val="20"/>
                <w:lang w:eastAsia="es-ES"/>
              </w:rPr>
              <w:t>SFP</w:t>
            </w:r>
          </w:p>
        </w:tc>
        <w:tc>
          <w:tcPr>
            <w:tcW w:w="7630" w:type="dxa"/>
            <w:shd w:val="clear" w:color="auto" w:fill="auto"/>
            <w:vAlign w:val="center"/>
            <w:hideMark/>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Secretaría de la Función Pública.</w:t>
            </w:r>
          </w:p>
        </w:tc>
      </w:tr>
      <w:tr w:rsidR="006C1137" w:rsidRPr="00D62FEF" w:rsidTr="00DC01E8">
        <w:trPr>
          <w:trHeight w:val="222"/>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r w:rsidRPr="00D62FEF">
              <w:rPr>
                <w:rFonts w:ascii="Montserrat" w:eastAsia="Times New Roman" w:hAnsi="Montserrat" w:cs="Arial"/>
                <w:b/>
                <w:bCs/>
                <w:sz w:val="20"/>
                <w:szCs w:val="20"/>
                <w:lang w:eastAsia="es-ES"/>
              </w:rPr>
              <w:t>SHCP</w:t>
            </w:r>
          </w:p>
        </w:tc>
        <w:tc>
          <w:tcPr>
            <w:tcW w:w="7630" w:type="dxa"/>
            <w:shd w:val="clear" w:color="auto" w:fill="auto"/>
            <w:vAlign w:val="center"/>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Secretaría de Hacienda y Crédito Público.</w:t>
            </w:r>
          </w:p>
        </w:tc>
      </w:tr>
      <w:tr w:rsidR="006C1137" w:rsidRPr="00D62FEF" w:rsidTr="00DC01E8">
        <w:trPr>
          <w:trHeight w:val="222"/>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proofErr w:type="spellStart"/>
            <w:r w:rsidRPr="00D62FEF">
              <w:rPr>
                <w:rFonts w:ascii="Montserrat" w:eastAsia="Times New Roman" w:hAnsi="Montserrat" w:cs="Arial"/>
                <w:b/>
                <w:bCs/>
                <w:sz w:val="20"/>
                <w:szCs w:val="20"/>
              </w:rPr>
              <w:t>Testigos</w:t>
            </w:r>
            <w:proofErr w:type="spellEnd"/>
            <w:r w:rsidRPr="00D62FEF">
              <w:rPr>
                <w:rFonts w:ascii="Montserrat" w:eastAsia="Times New Roman" w:hAnsi="Montserrat" w:cs="Arial"/>
                <w:b/>
                <w:bCs/>
                <w:sz w:val="20"/>
                <w:szCs w:val="20"/>
              </w:rPr>
              <w:t xml:space="preserve"> </w:t>
            </w:r>
            <w:proofErr w:type="spellStart"/>
            <w:r w:rsidRPr="00D62FEF">
              <w:rPr>
                <w:rFonts w:ascii="Montserrat" w:eastAsia="Times New Roman" w:hAnsi="Montserrat" w:cs="Arial"/>
                <w:b/>
                <w:bCs/>
                <w:sz w:val="20"/>
                <w:szCs w:val="20"/>
              </w:rPr>
              <w:t>sociales</w:t>
            </w:r>
            <w:proofErr w:type="spellEnd"/>
          </w:p>
        </w:tc>
        <w:tc>
          <w:tcPr>
            <w:tcW w:w="7630" w:type="dxa"/>
            <w:shd w:val="clear" w:color="auto" w:fill="auto"/>
            <w:vAlign w:val="center"/>
          </w:tcPr>
          <w:p w:rsidR="006C1137" w:rsidRPr="00D62FEF" w:rsidRDefault="006C1137" w:rsidP="006C1137">
            <w:pPr>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Los que con esa categoría son definidos por el Artículo 26 Ter y 60 del Reglamento.</w:t>
            </w:r>
          </w:p>
        </w:tc>
      </w:tr>
      <w:tr w:rsidR="006C1137" w:rsidRPr="00D62FEF" w:rsidTr="00DC01E8">
        <w:trPr>
          <w:trHeight w:val="222"/>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lang w:eastAsia="es-ES"/>
              </w:rPr>
            </w:pPr>
            <w:r w:rsidRPr="00D62FEF">
              <w:rPr>
                <w:rFonts w:ascii="Montserrat" w:eastAsia="Times New Roman" w:hAnsi="Montserrat" w:cs="Arial"/>
                <w:b/>
                <w:bCs/>
                <w:sz w:val="20"/>
                <w:szCs w:val="20"/>
              </w:rPr>
              <w:t>UCI</w:t>
            </w:r>
          </w:p>
        </w:tc>
        <w:tc>
          <w:tcPr>
            <w:tcW w:w="7630" w:type="dxa"/>
            <w:shd w:val="clear" w:color="auto" w:fill="auto"/>
            <w:vAlign w:val="center"/>
          </w:tcPr>
          <w:p w:rsidR="006C1137" w:rsidRPr="00D62FEF" w:rsidRDefault="006C1137" w:rsidP="006C1137">
            <w:pPr>
              <w:autoSpaceDE w:val="0"/>
              <w:autoSpaceDN w:val="0"/>
              <w:adjustRightInd w:val="0"/>
              <w:spacing w:after="0" w:line="240" w:lineRule="auto"/>
              <w:contextualSpacing/>
              <w:jc w:val="both"/>
              <w:rPr>
                <w:rFonts w:ascii="Montserrat" w:eastAsia="Times New Roman" w:hAnsi="Montserrat" w:cs="Arial"/>
                <w:bCs/>
                <w:sz w:val="20"/>
                <w:szCs w:val="20"/>
                <w:lang w:val="es-MX" w:eastAsia="es-ES"/>
              </w:rPr>
            </w:pPr>
            <w:r w:rsidRPr="00D62FEF">
              <w:rPr>
                <w:rFonts w:ascii="Montserrat" w:eastAsia="Times New Roman" w:hAnsi="Montserrat" w:cs="Arial"/>
                <w:bCs/>
                <w:sz w:val="20"/>
                <w:szCs w:val="20"/>
                <w:lang w:val="es-MX"/>
              </w:rPr>
              <w:t>Unidad de Capacitación en Informática</w:t>
            </w:r>
          </w:p>
        </w:tc>
      </w:tr>
      <w:tr w:rsidR="006C1137" w:rsidRPr="00D62FEF" w:rsidTr="00DC01E8">
        <w:trPr>
          <w:trHeight w:val="222"/>
        </w:trPr>
        <w:tc>
          <w:tcPr>
            <w:tcW w:w="2228" w:type="dxa"/>
            <w:shd w:val="clear" w:color="auto" w:fill="auto"/>
            <w:vAlign w:val="center"/>
          </w:tcPr>
          <w:p w:rsidR="006C1137" w:rsidRPr="00D62FEF" w:rsidRDefault="006C1137" w:rsidP="006C1137">
            <w:pPr>
              <w:spacing w:after="0" w:line="240" w:lineRule="auto"/>
              <w:contextualSpacing/>
              <w:rPr>
                <w:rFonts w:ascii="Montserrat" w:eastAsia="Times New Roman" w:hAnsi="Montserrat" w:cs="Arial"/>
                <w:b/>
                <w:bCs/>
                <w:sz w:val="20"/>
                <w:szCs w:val="20"/>
              </w:rPr>
            </w:pPr>
            <w:r w:rsidRPr="00D62FEF">
              <w:rPr>
                <w:rFonts w:ascii="Montserrat" w:eastAsia="Times New Roman" w:hAnsi="Montserrat" w:cs="Arial"/>
                <w:b/>
                <w:bCs/>
                <w:sz w:val="20"/>
                <w:szCs w:val="20"/>
              </w:rPr>
              <w:t>UODCDMX</w:t>
            </w:r>
          </w:p>
        </w:tc>
        <w:tc>
          <w:tcPr>
            <w:tcW w:w="7630" w:type="dxa"/>
            <w:shd w:val="clear" w:color="auto" w:fill="auto"/>
            <w:vAlign w:val="center"/>
          </w:tcPr>
          <w:p w:rsidR="006C1137" w:rsidRPr="00D62FEF" w:rsidRDefault="006C1137" w:rsidP="006C1137">
            <w:pPr>
              <w:autoSpaceDE w:val="0"/>
              <w:autoSpaceDN w:val="0"/>
              <w:adjustRightInd w:val="0"/>
              <w:spacing w:after="0" w:line="240" w:lineRule="auto"/>
              <w:contextualSpacing/>
              <w:jc w:val="both"/>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Unidad de operación Desconcentrada para la Ciudad de México.</w:t>
            </w:r>
          </w:p>
        </w:tc>
      </w:tr>
    </w:tbl>
    <w:p w:rsidR="00DD33E9" w:rsidRPr="00D62FEF" w:rsidRDefault="00DD33E9" w:rsidP="00DD33E9">
      <w:pPr>
        <w:spacing w:after="0" w:line="240" w:lineRule="auto"/>
        <w:contextualSpacing/>
        <w:jc w:val="center"/>
        <w:rPr>
          <w:rFonts w:ascii="Montserrat" w:hAnsi="Montserrat" w:cs="Arial"/>
          <w:b/>
          <w:bCs/>
          <w:kern w:val="24"/>
          <w:sz w:val="20"/>
          <w:szCs w:val="20"/>
          <w:u w:val="single"/>
          <w:lang w:val="es-ES" w:eastAsia="es-ES"/>
        </w:rPr>
      </w:pPr>
      <w:r w:rsidRPr="00D62FEF">
        <w:rPr>
          <w:rFonts w:ascii="Montserrat" w:hAnsi="Montserrat"/>
          <w:i/>
          <w:iCs/>
          <w:sz w:val="20"/>
          <w:szCs w:val="20"/>
          <w:lang w:val="es-ES"/>
        </w:rPr>
        <w:br w:type="page"/>
      </w:r>
      <w:r w:rsidRPr="00D62FEF">
        <w:rPr>
          <w:rFonts w:ascii="Montserrat" w:hAnsi="Montserrat"/>
          <w:b/>
          <w:sz w:val="20"/>
          <w:szCs w:val="20"/>
          <w:u w:val="single"/>
          <w:lang w:val="es-ES"/>
        </w:rPr>
        <w:lastRenderedPageBreak/>
        <w:t>ÍNDICE</w:t>
      </w:r>
    </w:p>
    <w:p w:rsidR="00DD33E9" w:rsidRPr="00D62FEF" w:rsidRDefault="00DD33E9" w:rsidP="00DD33E9">
      <w:pPr>
        <w:pStyle w:val="Puesto"/>
        <w:contextualSpacing/>
        <w:jc w:val="both"/>
        <w:rPr>
          <w:rFonts w:ascii="Montserrat" w:hAnsi="Montserrat"/>
          <w:i w:val="0"/>
          <w:iCs w:val="0"/>
          <w:sz w:val="20"/>
          <w:szCs w:val="20"/>
          <w:lang w:val="es-ES"/>
        </w:rPr>
      </w:pPr>
    </w:p>
    <w:p w:rsidR="00DD33E9" w:rsidRPr="00D62FEF" w:rsidRDefault="00DD33E9" w:rsidP="00DD33E9">
      <w:pPr>
        <w:pStyle w:val="Puesto"/>
        <w:contextualSpacing/>
        <w:jc w:val="both"/>
        <w:rPr>
          <w:rFonts w:ascii="Montserrat" w:hAnsi="Montserrat"/>
          <w:i w:val="0"/>
          <w:iCs w:val="0"/>
          <w:sz w:val="20"/>
          <w:szCs w:val="20"/>
          <w:lang w:val="es-ES"/>
        </w:rPr>
      </w:pPr>
    </w:p>
    <w:tbl>
      <w:tblPr>
        <w:tblW w:w="9582" w:type="dxa"/>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1969"/>
        <w:gridCol w:w="7613"/>
      </w:tblGrid>
      <w:tr w:rsidR="0024025E" w:rsidRPr="00D62FEF" w:rsidTr="00D952B0">
        <w:trPr>
          <w:trHeight w:val="359"/>
          <w:tblHeader/>
          <w:jc w:val="center"/>
        </w:trPr>
        <w:tc>
          <w:tcPr>
            <w:tcW w:w="1969" w:type="dxa"/>
            <w:shd w:val="clear" w:color="auto" w:fill="4F81BD"/>
            <w:vAlign w:val="center"/>
          </w:tcPr>
          <w:p w:rsidR="0024025E" w:rsidRPr="00D62FEF" w:rsidRDefault="0024025E" w:rsidP="00DC01E8">
            <w:pPr>
              <w:spacing w:after="0" w:line="240" w:lineRule="auto"/>
              <w:contextualSpacing/>
              <w:jc w:val="center"/>
              <w:rPr>
                <w:rFonts w:ascii="Montserrat" w:eastAsia="Times New Roman" w:hAnsi="Montserrat" w:cs="Arial"/>
                <w:b/>
                <w:bCs/>
                <w:color w:val="FFFFFF"/>
                <w:sz w:val="20"/>
                <w:szCs w:val="20"/>
                <w:lang w:val="es-ES"/>
              </w:rPr>
            </w:pPr>
            <w:r w:rsidRPr="00D62FEF">
              <w:rPr>
                <w:rFonts w:ascii="Montserrat" w:eastAsia="Times New Roman" w:hAnsi="Montserrat" w:cs="Arial"/>
                <w:b/>
                <w:bCs/>
                <w:color w:val="FFFFFF"/>
                <w:sz w:val="20"/>
                <w:szCs w:val="20"/>
                <w:lang w:val="es-ES"/>
              </w:rPr>
              <w:t>REFERENCIA EN CONVOCATORIA</w:t>
            </w:r>
          </w:p>
        </w:tc>
        <w:tc>
          <w:tcPr>
            <w:tcW w:w="7613" w:type="dxa"/>
            <w:shd w:val="clear" w:color="auto" w:fill="4F81BD"/>
            <w:vAlign w:val="center"/>
          </w:tcPr>
          <w:p w:rsidR="0024025E" w:rsidRPr="00D62FEF" w:rsidRDefault="0024025E" w:rsidP="00DC01E8">
            <w:pPr>
              <w:spacing w:after="0" w:line="240" w:lineRule="auto"/>
              <w:contextualSpacing/>
              <w:jc w:val="center"/>
              <w:rPr>
                <w:rFonts w:ascii="Montserrat" w:eastAsia="Times New Roman" w:hAnsi="Montserrat" w:cs="Arial"/>
                <w:b/>
                <w:bCs/>
                <w:color w:val="FFFFFF"/>
                <w:sz w:val="20"/>
                <w:szCs w:val="20"/>
                <w:lang w:val="es-ES"/>
              </w:rPr>
            </w:pPr>
            <w:r w:rsidRPr="00D62FEF">
              <w:rPr>
                <w:rFonts w:ascii="Montserrat" w:eastAsia="Times New Roman" w:hAnsi="Montserrat" w:cs="Arial"/>
                <w:b/>
                <w:bCs/>
                <w:color w:val="FFFFFF"/>
                <w:sz w:val="20"/>
                <w:szCs w:val="20"/>
                <w:lang w:val="es-ES"/>
              </w:rPr>
              <w:t>CONTENIDO</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S/R</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GLOSARIO</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S/R</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ÍNDICE</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I.</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 xml:space="preserve">DATOS GENERALES DE LA INVITACIÓN </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II.</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sz w:val="20"/>
                <w:szCs w:val="20"/>
                <w:lang w:val="es-MX"/>
              </w:rPr>
              <w:t xml:space="preserve">OBJETO Y ALCANCE DE LA INVITACIÓN </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III.</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 xml:space="preserve">FORMA Y TÉRMINOS QUE REGIRÁN LOS DIVERSOS ACTOS DEL PROCEDIMIENTO DE INVITACIÓN </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IV.</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REQUISITOS QUE LOS LICITANTES DEBEN DE CUMPLIR DENTRO DE SUS PROPOSICIONES</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V.</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CRITERIOS DE ADJUDICACIÓN</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VI.</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sz w:val="20"/>
                <w:szCs w:val="20"/>
                <w:lang w:val="es-MX"/>
              </w:rPr>
              <w:t xml:space="preserve">DOCUMENTOS ADMINISTRATIVOS Y DATOS QUE </w:t>
            </w:r>
            <w:r w:rsidR="007D442D" w:rsidRPr="00D62FEF">
              <w:rPr>
                <w:rFonts w:ascii="Montserrat" w:eastAsia="Times New Roman" w:hAnsi="Montserrat" w:cs="Arial"/>
                <w:sz w:val="20"/>
                <w:szCs w:val="20"/>
                <w:lang w:val="es-MX"/>
              </w:rPr>
              <w:t>ENVIAR</w:t>
            </w:r>
            <w:r w:rsidR="009D4FBF" w:rsidRPr="00D62FEF">
              <w:rPr>
                <w:rFonts w:ascii="Montserrat" w:eastAsia="Times New Roman" w:hAnsi="Montserrat" w:cs="Arial"/>
                <w:sz w:val="20"/>
                <w:szCs w:val="20"/>
                <w:lang w:val="es-MX"/>
              </w:rPr>
              <w:t>AN</w:t>
            </w:r>
            <w:r w:rsidRPr="00D62FEF">
              <w:rPr>
                <w:rFonts w:ascii="Montserrat" w:eastAsia="Times New Roman" w:hAnsi="Montserrat" w:cs="Arial"/>
                <w:sz w:val="20"/>
                <w:szCs w:val="20"/>
                <w:lang w:val="es-MX"/>
              </w:rPr>
              <w:t xml:space="preserve"> LOS LICITANTES</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VII.</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sz w:val="20"/>
                <w:szCs w:val="20"/>
                <w:lang w:val="es-MX"/>
              </w:rPr>
              <w:t>DOMICILIO DE LAS OFICINAS DE LA AUTORIDAD ADMINISTRATIVA COMPETENTE PARA PRESENTAR INCONFORMIDADES CONTRA ACTOS DE ESTE PROCEDIMIENTO</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VIII.</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sz w:val="20"/>
                <w:szCs w:val="20"/>
                <w:lang w:val="es-MX"/>
              </w:rPr>
            </w:pPr>
            <w:r w:rsidRPr="00D62FEF">
              <w:rPr>
                <w:rFonts w:ascii="Montserrat" w:eastAsia="Times New Roman" w:hAnsi="Montserrat" w:cs="Arial"/>
                <w:sz w:val="20"/>
                <w:szCs w:val="20"/>
                <w:lang w:val="es-MX"/>
              </w:rPr>
              <w:t>REQUISITOS PARA LA PRESENTACIÓN DE UNA DENUNCIA</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IX.</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sz w:val="20"/>
                <w:szCs w:val="20"/>
                <w:lang w:val="es-MX"/>
              </w:rPr>
            </w:pPr>
            <w:r w:rsidRPr="00D62FEF">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X.</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sz w:val="20"/>
                <w:szCs w:val="20"/>
                <w:lang w:val="es-MX"/>
              </w:rPr>
            </w:pPr>
            <w:r w:rsidRPr="00D62FEF">
              <w:rPr>
                <w:rFonts w:ascii="Montserrat" w:eastAsia="Times New Roman" w:hAnsi="Montserrat" w:cs="Arial"/>
                <w:sz w:val="20"/>
                <w:szCs w:val="20"/>
                <w:lang w:val="es-MX"/>
              </w:rPr>
              <w:t>FORMATOS PARA LA PRESENTACIÓN Y RECEPCIÓN DE PROPOSICIONES</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A</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sz w:val="20"/>
                <w:szCs w:val="20"/>
                <w:lang w:val="es-ES"/>
              </w:rPr>
            </w:pPr>
            <w:r w:rsidRPr="00D62FEF">
              <w:rPr>
                <w:rFonts w:ascii="Montserrat" w:eastAsia="Times New Roman" w:hAnsi="Montserrat" w:cs="Arial"/>
                <w:sz w:val="20"/>
                <w:szCs w:val="20"/>
                <w:lang w:val="es-ES"/>
              </w:rPr>
              <w:t>FORMATO PARA LA PRESENTACIÓN DE LA PROPUESTA ECONÓMICA</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B</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C</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MODELO DE CARTA DECLARATORIA</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D</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E</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ENCUESTA DE TRANSPARENCIA DEL PROCEDIMIENTO</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F</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MANIFESTACIÓN DE SER PERSONA CON DISCAPACIDAD</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ANEXO No. 1</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ESPECIFICACIONES TÉCNICAS</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ANEXO No. 2</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MODELO DE CONTRATO</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rPr>
            </w:pPr>
            <w:r w:rsidRPr="00D62FEF">
              <w:rPr>
                <w:rFonts w:ascii="Montserrat" w:eastAsia="Times New Roman" w:hAnsi="Montserrat" w:cs="Arial"/>
                <w:b/>
                <w:bCs/>
                <w:sz w:val="20"/>
                <w:szCs w:val="20"/>
                <w:lang w:val="es-ES"/>
              </w:rPr>
              <w:t>ANEXO No. 3</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MODELO DE FIANZA DE CUMPLIMIENTO DE CONTRATO</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rPr>
            </w:pPr>
            <w:r w:rsidRPr="00D62FEF">
              <w:rPr>
                <w:rFonts w:ascii="Montserrat" w:eastAsia="Times New Roman" w:hAnsi="Montserrat" w:cs="Arial"/>
                <w:b/>
                <w:bCs/>
                <w:sz w:val="20"/>
                <w:szCs w:val="20"/>
                <w:lang w:val="es-ES"/>
              </w:rPr>
              <w:t>ANEXO No. 4</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MODELO DE CARTA SOBRE DEFECTOS Y VICIOS OCULTOS DE LOS BIENES Y CALIDAD DE LOS SERVICIOS</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lastRenderedPageBreak/>
              <w:t>ANEXO No. 5</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24025E" w:rsidRPr="00D62FEF" w:rsidTr="00D952B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ANEXO No. 6</w:t>
            </w:r>
          </w:p>
        </w:tc>
        <w:tc>
          <w:tcPr>
            <w:tcW w:w="7613" w:type="dxa"/>
            <w:tcBorders>
              <w:top w:val="single" w:sz="8" w:space="0" w:color="4F81BD"/>
              <w:bottom w:val="single" w:sz="8" w:space="0" w:color="4F81BD"/>
              <w:right w:val="single" w:sz="8" w:space="0" w:color="4F81BD"/>
            </w:tcBorders>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AFILIACIÓN AL PROGRAMA DE CADENAS PRODUCTIVAS</w:t>
            </w:r>
          </w:p>
        </w:tc>
      </w:tr>
      <w:tr w:rsidR="0024025E" w:rsidRPr="00D62FEF" w:rsidTr="00D952B0">
        <w:trPr>
          <w:jc w:val="center"/>
        </w:trPr>
        <w:tc>
          <w:tcPr>
            <w:tcW w:w="1969" w:type="dxa"/>
            <w:shd w:val="clear" w:color="auto" w:fill="auto"/>
            <w:vAlign w:val="center"/>
          </w:tcPr>
          <w:p w:rsidR="0024025E" w:rsidRPr="00D62FEF" w:rsidRDefault="0024025E" w:rsidP="00DC01E8">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ANEXO No. 7</w:t>
            </w:r>
          </w:p>
        </w:tc>
        <w:tc>
          <w:tcPr>
            <w:tcW w:w="7613" w:type="dxa"/>
            <w:shd w:val="clear" w:color="auto" w:fill="auto"/>
          </w:tcPr>
          <w:p w:rsidR="0024025E" w:rsidRPr="00D62FEF" w:rsidRDefault="0024025E" w:rsidP="00DC01E8">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CATÁLOGO DE BENEFICIARIOS</w:t>
            </w:r>
          </w:p>
        </w:tc>
      </w:tr>
    </w:tbl>
    <w:p w:rsidR="00DD33E9" w:rsidRPr="00D62FEF" w:rsidRDefault="00DD33E9" w:rsidP="00DD33E9">
      <w:pPr>
        <w:pStyle w:val="Puesto"/>
        <w:contextualSpacing/>
        <w:jc w:val="both"/>
        <w:rPr>
          <w:rFonts w:ascii="Montserrat" w:hAnsi="Montserrat"/>
          <w:i w:val="0"/>
          <w:iCs w:val="0"/>
          <w:sz w:val="20"/>
          <w:szCs w:val="20"/>
          <w:lang w:val="es-ES"/>
        </w:rPr>
      </w:pPr>
    </w:p>
    <w:p w:rsidR="00DD33E9" w:rsidRPr="00D62FEF" w:rsidRDefault="00DD33E9" w:rsidP="00DD33E9">
      <w:pPr>
        <w:spacing w:after="0" w:line="240" w:lineRule="auto"/>
        <w:contextualSpacing/>
        <w:jc w:val="both"/>
        <w:rPr>
          <w:rFonts w:ascii="Montserrat" w:hAnsi="Montserrat"/>
          <w:sz w:val="20"/>
          <w:szCs w:val="20"/>
          <w:lang w:val="es-ES"/>
        </w:rPr>
      </w:pPr>
      <w:r w:rsidRPr="00D62FEF">
        <w:rPr>
          <w:rFonts w:ascii="Montserrat" w:hAnsi="Montserrat"/>
          <w:sz w:val="20"/>
          <w:szCs w:val="20"/>
          <w:lang w:val="es-ES"/>
        </w:rPr>
        <w:br w:type="page"/>
      </w:r>
    </w:p>
    <w:p w:rsidR="00DD33E9" w:rsidRPr="00D62FEF" w:rsidRDefault="00DD33E9" w:rsidP="0024025E">
      <w:pPr>
        <w:spacing w:after="0" w:line="240" w:lineRule="auto"/>
        <w:contextualSpacing/>
        <w:jc w:val="center"/>
        <w:rPr>
          <w:rFonts w:ascii="Montserrat" w:hAnsi="Montserrat" w:cs="Arial"/>
          <w:b/>
          <w:sz w:val="20"/>
          <w:szCs w:val="20"/>
          <w:u w:val="single"/>
          <w:lang w:val="es-ES"/>
        </w:rPr>
      </w:pPr>
      <w:r w:rsidRPr="00D62FEF">
        <w:rPr>
          <w:rFonts w:ascii="Montserrat" w:hAnsi="Montserrat" w:cs="Arial"/>
          <w:b/>
          <w:sz w:val="20"/>
          <w:szCs w:val="20"/>
          <w:u w:val="single"/>
          <w:lang w:val="es-ES"/>
        </w:rPr>
        <w:lastRenderedPageBreak/>
        <w:t>C O N V O C A T O R I A</w:t>
      </w:r>
    </w:p>
    <w:p w:rsidR="00DD33E9" w:rsidRPr="00D62FEF" w:rsidRDefault="00DD33E9" w:rsidP="00DD33E9">
      <w:pPr>
        <w:spacing w:after="0" w:line="240" w:lineRule="auto"/>
        <w:contextualSpacing/>
        <w:jc w:val="both"/>
        <w:rPr>
          <w:rFonts w:ascii="Montserrat" w:hAnsi="Montserrat" w:cs="Arial"/>
          <w:kern w:val="24"/>
          <w:sz w:val="20"/>
          <w:szCs w:val="20"/>
          <w:lang w:val="es-ES" w:eastAsia="es-ES"/>
        </w:rPr>
      </w:pPr>
    </w:p>
    <w:p w:rsidR="00DD33E9" w:rsidRPr="00D62FEF" w:rsidRDefault="00DD33E9" w:rsidP="00DD33E9">
      <w:pPr>
        <w:spacing w:after="0" w:line="240" w:lineRule="auto"/>
        <w:contextualSpacing/>
        <w:jc w:val="both"/>
        <w:rPr>
          <w:rFonts w:ascii="Montserrat" w:hAnsi="Montserrat" w:cs="Arial"/>
          <w:b/>
          <w:sz w:val="20"/>
          <w:szCs w:val="20"/>
          <w:u w:val="single"/>
          <w:lang w:val="es-MX"/>
        </w:rPr>
      </w:pPr>
      <w:r w:rsidRPr="00D62FEF">
        <w:rPr>
          <w:rFonts w:ascii="Montserrat" w:hAnsi="Montserrat" w:cs="Arial"/>
          <w:b/>
          <w:sz w:val="20"/>
          <w:szCs w:val="20"/>
          <w:u w:val="single"/>
          <w:lang w:val="es-MX"/>
        </w:rPr>
        <w:t>FRACCIÓN I. DATOS GENERALES DE LA INVITACIÓN</w:t>
      </w:r>
    </w:p>
    <w:p w:rsidR="00DD33E9" w:rsidRPr="00D62FEF" w:rsidRDefault="00DD33E9" w:rsidP="00DD33E9">
      <w:pPr>
        <w:spacing w:after="0" w:line="240" w:lineRule="auto"/>
        <w:contextualSpacing/>
        <w:jc w:val="both"/>
        <w:rPr>
          <w:rFonts w:ascii="Montserrat" w:hAnsi="Montserrat" w:cs="Arial"/>
          <w:b/>
          <w:kern w:val="24"/>
          <w:sz w:val="20"/>
          <w:szCs w:val="20"/>
          <w:lang w:val="es-ES" w:eastAsia="es-ES"/>
        </w:rPr>
      </w:pPr>
    </w:p>
    <w:p w:rsidR="00DD33E9" w:rsidRPr="00D62FEF" w:rsidRDefault="00DD33E9" w:rsidP="00DD33E9">
      <w:pPr>
        <w:spacing w:after="0" w:line="240" w:lineRule="auto"/>
        <w:contextualSpacing/>
        <w:jc w:val="both"/>
        <w:rPr>
          <w:rFonts w:ascii="Montserrat" w:hAnsi="Montserrat" w:cs="Arial"/>
          <w:b/>
          <w:kern w:val="24"/>
          <w:sz w:val="20"/>
          <w:szCs w:val="20"/>
          <w:lang w:val="es-ES" w:eastAsia="es-ES"/>
        </w:rPr>
      </w:pPr>
      <w:r w:rsidRPr="00D62FEF">
        <w:rPr>
          <w:rFonts w:ascii="Montserrat" w:hAnsi="Montserrat" w:cs="Arial"/>
          <w:b/>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 NÚMERO: 5263 0800, EN CUMPLIMIENTO A LO ESTABLECIDO EN EL ARTÍCULO 134 DE LA CONSTITUCIÓN POLÍTICA DE LOS ESTADOS UNIDOS MEXICANOS, EN LOS ARTÍCULOS 26 FRACCIÓN II, 26 BIS FRACCIÓN II, 28 FRACCIÓN I, 41 FRACCIÓN XX</w:t>
      </w:r>
      <w:r w:rsidR="00F100F4" w:rsidRPr="00D62FEF">
        <w:rPr>
          <w:rFonts w:ascii="Montserrat" w:hAnsi="Montserrat" w:cs="Arial"/>
          <w:b/>
          <w:kern w:val="24"/>
          <w:sz w:val="20"/>
          <w:szCs w:val="20"/>
          <w:lang w:val="es-ES" w:eastAsia="es-ES"/>
        </w:rPr>
        <w:t xml:space="preserve"> Y </w:t>
      </w:r>
      <w:r w:rsidRPr="00D62FEF">
        <w:rPr>
          <w:rFonts w:ascii="Montserrat" w:hAnsi="Montserrat" w:cs="Arial"/>
          <w:b/>
          <w:kern w:val="24"/>
          <w:sz w:val="20"/>
          <w:szCs w:val="20"/>
          <w:lang w:val="es-ES" w:eastAsia="es-ES"/>
        </w:rPr>
        <w:t xml:space="preserve">43 DE LA LEY DE ADQUISICIONES, ARRENDAMIENTOS Y SERVICIOS DEL SECTOR </w:t>
      </w:r>
      <w:r w:rsidR="00E82567" w:rsidRPr="00D62FEF">
        <w:rPr>
          <w:rFonts w:ascii="Montserrat" w:hAnsi="Montserrat" w:cs="Arial"/>
          <w:b/>
          <w:kern w:val="24"/>
          <w:sz w:val="20"/>
          <w:szCs w:val="20"/>
          <w:lang w:val="es-ES" w:eastAsia="es-ES"/>
        </w:rPr>
        <w:t>PÚBLICO</w:t>
      </w:r>
      <w:r w:rsidR="009C11C4" w:rsidRPr="00D62FEF">
        <w:rPr>
          <w:rFonts w:ascii="Montserrat" w:hAnsi="Montserrat" w:cs="Arial"/>
          <w:b/>
          <w:kern w:val="24"/>
          <w:sz w:val="20"/>
          <w:szCs w:val="20"/>
          <w:lang w:val="es-ES" w:eastAsia="es-ES"/>
        </w:rPr>
        <w:t xml:space="preserve">, EN </w:t>
      </w:r>
      <w:r w:rsidR="00294B40" w:rsidRPr="00D62FEF">
        <w:rPr>
          <w:rFonts w:ascii="Montserrat" w:hAnsi="Montserrat" w:cs="Arial"/>
          <w:b/>
          <w:kern w:val="24"/>
          <w:sz w:val="20"/>
          <w:szCs w:val="20"/>
          <w:lang w:val="es-ES" w:eastAsia="es-ES"/>
        </w:rPr>
        <w:t xml:space="preserve">EL </w:t>
      </w:r>
      <w:r w:rsidR="009C11C4" w:rsidRPr="00D62FEF">
        <w:rPr>
          <w:rFonts w:ascii="Montserrat" w:hAnsi="Montserrat" w:cs="Arial"/>
          <w:b/>
          <w:kern w:val="24"/>
          <w:sz w:val="20"/>
          <w:szCs w:val="20"/>
          <w:lang w:val="es-ES" w:eastAsia="es-ES"/>
        </w:rPr>
        <w:t>ARTÍCULO 51 DE SU REGLAMENTO</w:t>
      </w:r>
      <w:r w:rsidR="00E82567" w:rsidRPr="00D62FEF">
        <w:rPr>
          <w:rFonts w:ascii="Montserrat" w:hAnsi="Montserrat" w:cs="Arial"/>
          <w:b/>
          <w:kern w:val="24"/>
          <w:sz w:val="20"/>
          <w:szCs w:val="20"/>
          <w:lang w:val="es-ES" w:eastAsia="es-ES"/>
        </w:rPr>
        <w:t xml:space="preserve">, LO DISPUESTO EN EL CONTRATO MARCO DE LA SECRETARÍA DE HACIENDA Y CRÉDITO PÚBLICO PARA ESTE FÍN, </w:t>
      </w:r>
      <w:r w:rsidRPr="00D62FEF">
        <w:rPr>
          <w:rFonts w:ascii="Montserrat" w:hAnsi="Montserrat" w:cs="Arial"/>
          <w:b/>
          <w:kern w:val="24"/>
          <w:sz w:val="20"/>
          <w:szCs w:val="20"/>
          <w:lang w:val="es-ES" w:eastAsia="es-ES"/>
        </w:rPr>
        <w:t xml:space="preserve">ASÍ COMO EN LAS DEMÁS DISPOSICIONES APLICABLES, LLEVARÁ A CABO LA INVITACIÓN A CUANDO MENOS TRES PERSONAS DE CARÁCTER NACIONAL ELECTRÓNICA No. </w:t>
      </w:r>
      <w:r w:rsidR="00C51DAA" w:rsidRPr="00D62FEF">
        <w:rPr>
          <w:rFonts w:ascii="Montserrat" w:hAnsi="Montserrat" w:cs="Arial"/>
          <w:b/>
          <w:kern w:val="24"/>
          <w:sz w:val="20"/>
          <w:szCs w:val="20"/>
          <w:lang w:val="es-ES" w:eastAsia="es-ES"/>
        </w:rPr>
        <w:t>CAS-I3P-25-2021-CMARCO</w:t>
      </w:r>
      <w:r w:rsidRPr="00D62FEF">
        <w:rPr>
          <w:rFonts w:ascii="Montserrat" w:hAnsi="Montserrat" w:cs="Arial"/>
          <w:b/>
          <w:kern w:val="24"/>
          <w:sz w:val="20"/>
          <w:szCs w:val="20"/>
          <w:lang w:val="es-ES" w:eastAsia="es-ES"/>
        </w:rPr>
        <w:t xml:space="preserve">, RELATIVA A LA </w:t>
      </w:r>
      <w:r w:rsidR="00E65A4C" w:rsidRPr="00D62FEF">
        <w:rPr>
          <w:rFonts w:ascii="Montserrat" w:hAnsi="Montserrat" w:cs="Arial"/>
          <w:b/>
          <w:kern w:val="24"/>
          <w:sz w:val="20"/>
          <w:szCs w:val="20"/>
          <w:lang w:val="es-ES" w:eastAsia="es-ES"/>
        </w:rPr>
        <w:t xml:space="preserve">CONTRATACIÓN </w:t>
      </w:r>
      <w:r w:rsidR="00294B40" w:rsidRPr="00D62FEF">
        <w:rPr>
          <w:rFonts w:ascii="Montserrat" w:hAnsi="Montserrat" w:cs="Arial"/>
          <w:b/>
          <w:kern w:val="24"/>
          <w:sz w:val="20"/>
          <w:szCs w:val="20"/>
          <w:lang w:val="es-ES" w:eastAsia="es-ES"/>
        </w:rPr>
        <w:t>DEL “SERVICIO DE INTERNET DEDICADO FIJO”, BASADO EN EL CONTRATO MARCO “SERVICIO DE INTERNET PARA OFICINAS REMOTAS”.</w:t>
      </w:r>
    </w:p>
    <w:p w:rsidR="009C11C4" w:rsidRPr="00D62FEF" w:rsidRDefault="009C11C4" w:rsidP="00DD33E9">
      <w:pPr>
        <w:tabs>
          <w:tab w:val="left" w:pos="2715"/>
        </w:tabs>
        <w:spacing w:after="0" w:line="240" w:lineRule="auto"/>
        <w:contextualSpacing/>
        <w:jc w:val="both"/>
        <w:rPr>
          <w:rFonts w:ascii="Montserrat" w:hAnsi="Montserrat" w:cs="Arial"/>
          <w:b/>
          <w:kern w:val="24"/>
          <w:sz w:val="20"/>
          <w:szCs w:val="20"/>
          <w:lang w:val="es-ES" w:eastAsia="es-ES"/>
        </w:rPr>
      </w:pPr>
    </w:p>
    <w:p w:rsidR="00DD33E9" w:rsidRPr="00D62FEF" w:rsidRDefault="00DD33E9" w:rsidP="00DD33E9">
      <w:pPr>
        <w:tabs>
          <w:tab w:val="left" w:pos="2715"/>
        </w:tabs>
        <w:spacing w:after="0" w:line="240" w:lineRule="auto"/>
        <w:contextualSpacing/>
        <w:jc w:val="both"/>
        <w:rPr>
          <w:rFonts w:ascii="Montserrat" w:hAnsi="Montserrat" w:cs="Arial"/>
          <w:b/>
          <w:kern w:val="24"/>
          <w:sz w:val="20"/>
          <w:szCs w:val="20"/>
          <w:lang w:val="es-ES" w:eastAsia="es-ES"/>
        </w:rPr>
      </w:pPr>
    </w:p>
    <w:p w:rsidR="00DD33E9" w:rsidRPr="00D62FEF" w:rsidRDefault="0024025E"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De la convocante</w:t>
      </w:r>
    </w:p>
    <w:p w:rsidR="00DD33E9" w:rsidRPr="00D62FEF" w:rsidRDefault="00DD33E9" w:rsidP="00DD33E9">
      <w:pPr>
        <w:pStyle w:val="Prrafodelista"/>
        <w:ind w:left="360"/>
        <w:contextualSpacing/>
        <w:jc w:val="both"/>
        <w:rPr>
          <w:rFonts w:ascii="Montserrat" w:hAnsi="Montserrat" w:cs="Arial"/>
          <w:b/>
          <w:sz w:val="20"/>
          <w:szCs w:val="20"/>
        </w:rPr>
      </w:pPr>
    </w:p>
    <w:p w:rsidR="00DD33E9" w:rsidRPr="00D62FEF" w:rsidRDefault="00DD33E9" w:rsidP="00DC01E8">
      <w:pPr>
        <w:pStyle w:val="Prrafodelista"/>
        <w:numPr>
          <w:ilvl w:val="0"/>
          <w:numId w:val="20"/>
        </w:numPr>
        <w:contextualSpacing/>
        <w:jc w:val="both"/>
        <w:rPr>
          <w:rFonts w:ascii="Montserrat" w:hAnsi="Montserrat" w:cs="Arial"/>
          <w:sz w:val="20"/>
          <w:szCs w:val="20"/>
        </w:rPr>
      </w:pPr>
      <w:r w:rsidRPr="00D62FEF">
        <w:rPr>
          <w:rFonts w:ascii="Montserrat" w:hAnsi="Montserrat" w:cs="Arial"/>
          <w:b/>
          <w:sz w:val="20"/>
          <w:szCs w:val="20"/>
        </w:rPr>
        <w:t>Área contratante:</w:t>
      </w:r>
      <w:r w:rsidRPr="00D62FEF">
        <w:rPr>
          <w:rFonts w:ascii="Montserrat" w:hAnsi="Montserrat" w:cs="Arial"/>
          <w:sz w:val="20"/>
          <w:szCs w:val="20"/>
        </w:rPr>
        <w:t xml:space="preserve"> La Dirección de Infraestructura y Adquisiciones, sita en calle 16 de septiembre No. 147 Norte, Colonia Lázaro Cárdenas, Metepec, Estado de México, C.P. 52148.</w:t>
      </w:r>
    </w:p>
    <w:p w:rsidR="00DD33E9" w:rsidRPr="00D62FEF" w:rsidRDefault="00DD33E9" w:rsidP="00DD33E9">
      <w:pPr>
        <w:spacing w:after="0" w:line="240" w:lineRule="auto"/>
        <w:contextualSpacing/>
        <w:jc w:val="both"/>
        <w:rPr>
          <w:rFonts w:ascii="Montserrat" w:hAnsi="Montserrat" w:cs="Arial"/>
          <w:b/>
          <w:sz w:val="20"/>
          <w:szCs w:val="20"/>
          <w:lang w:val="es-MX"/>
        </w:rPr>
      </w:pPr>
    </w:p>
    <w:p w:rsidR="00DD33E9" w:rsidRPr="00D62FEF" w:rsidRDefault="00DD33E9" w:rsidP="00DC01E8">
      <w:pPr>
        <w:pStyle w:val="Prrafodelista"/>
        <w:numPr>
          <w:ilvl w:val="0"/>
          <w:numId w:val="20"/>
        </w:numPr>
        <w:contextualSpacing/>
        <w:jc w:val="both"/>
        <w:rPr>
          <w:rFonts w:ascii="Montserrat" w:hAnsi="Montserrat" w:cs="Arial"/>
          <w:sz w:val="20"/>
          <w:szCs w:val="20"/>
        </w:rPr>
      </w:pPr>
      <w:r w:rsidRPr="00D62FEF">
        <w:rPr>
          <w:rFonts w:ascii="Montserrat" w:hAnsi="Montserrat" w:cs="Arial"/>
          <w:b/>
          <w:sz w:val="20"/>
          <w:szCs w:val="20"/>
        </w:rPr>
        <w:t>Área Requirente</w:t>
      </w:r>
      <w:r w:rsidR="0024025E" w:rsidRPr="00D62FEF">
        <w:rPr>
          <w:rFonts w:ascii="Montserrat" w:hAnsi="Montserrat" w:cs="Arial"/>
          <w:b/>
          <w:sz w:val="20"/>
          <w:szCs w:val="20"/>
        </w:rPr>
        <w:t>:</w:t>
      </w:r>
      <w:r w:rsidRPr="00D62FEF">
        <w:rPr>
          <w:rFonts w:ascii="Montserrat" w:hAnsi="Montserrat" w:cs="Arial"/>
          <w:sz w:val="20"/>
          <w:szCs w:val="20"/>
        </w:rPr>
        <w:t xml:space="preserve"> La </w:t>
      </w:r>
      <w:r w:rsidR="00725842" w:rsidRPr="00D62FEF">
        <w:rPr>
          <w:rFonts w:ascii="Montserrat" w:hAnsi="Montserrat" w:cs="Arial"/>
          <w:sz w:val="20"/>
          <w:szCs w:val="20"/>
        </w:rPr>
        <w:t>Dirección Corporativa de Tecnologías Aplicadas, a través de la Coordinación de Tecnologías Aplicadas a la Educación</w:t>
      </w:r>
      <w:r w:rsidR="00E65A4C" w:rsidRPr="00D62FEF">
        <w:rPr>
          <w:rFonts w:ascii="Montserrat" w:hAnsi="Montserrat" w:cs="Arial"/>
          <w:sz w:val="20"/>
          <w:szCs w:val="20"/>
        </w:rPr>
        <w:t>.</w:t>
      </w:r>
    </w:p>
    <w:p w:rsidR="00DD33E9" w:rsidRPr="00D62FEF" w:rsidRDefault="00DD33E9" w:rsidP="00DD33E9">
      <w:pPr>
        <w:pStyle w:val="Prrafodelista"/>
        <w:ind w:left="720"/>
        <w:contextualSpacing/>
        <w:jc w:val="both"/>
        <w:rPr>
          <w:rFonts w:ascii="Montserrat" w:hAnsi="Montserrat" w:cs="Arial"/>
          <w:sz w:val="20"/>
          <w:szCs w:val="20"/>
        </w:rPr>
      </w:pPr>
    </w:p>
    <w:p w:rsidR="00DD33E9" w:rsidRPr="00D62FEF" w:rsidRDefault="0024025E"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Envío de proposiciones</w:t>
      </w:r>
    </w:p>
    <w:p w:rsidR="00DD33E9" w:rsidRPr="00D62FEF" w:rsidRDefault="00DD33E9" w:rsidP="00DD33E9">
      <w:pPr>
        <w:pStyle w:val="p30"/>
        <w:spacing w:line="240" w:lineRule="auto"/>
        <w:ind w:left="709"/>
        <w:contextualSpacing/>
        <w:jc w:val="both"/>
        <w:rPr>
          <w:rFonts w:ascii="Montserrat" w:hAnsi="Montserrat" w:cs="Arial"/>
          <w:lang w:val="es-MX"/>
        </w:rPr>
      </w:pPr>
    </w:p>
    <w:p w:rsidR="00DD33E9" w:rsidRPr="00D62FEF" w:rsidRDefault="00DD33E9" w:rsidP="001E7D21">
      <w:pPr>
        <w:pStyle w:val="p30"/>
        <w:tabs>
          <w:tab w:val="clear" w:pos="720"/>
        </w:tabs>
        <w:spacing w:line="240" w:lineRule="auto"/>
        <w:ind w:left="426"/>
        <w:contextualSpacing/>
        <w:jc w:val="both"/>
        <w:rPr>
          <w:rFonts w:ascii="Montserrat" w:hAnsi="Montserrat" w:cs="Arial"/>
          <w:lang w:val="es-MX"/>
        </w:rPr>
      </w:pPr>
      <w:r w:rsidRPr="00D62FEF">
        <w:rPr>
          <w:rFonts w:ascii="Montserrat" w:hAnsi="Montserrat" w:cs="Arial"/>
          <w:lang w:val="es-MX"/>
        </w:rPr>
        <w:t>Las proposiciones sólo serán aceptadas por la Convocante a través del sistema CompraNet.</w:t>
      </w:r>
    </w:p>
    <w:p w:rsidR="00DD33E9" w:rsidRPr="00D62FEF" w:rsidRDefault="00DD33E9" w:rsidP="001E7D21">
      <w:pPr>
        <w:pStyle w:val="p30"/>
        <w:spacing w:line="240" w:lineRule="auto"/>
        <w:ind w:left="426"/>
        <w:contextualSpacing/>
        <w:jc w:val="both"/>
        <w:rPr>
          <w:rFonts w:ascii="Montserrat" w:hAnsi="Montserrat" w:cs="Arial"/>
          <w:lang w:val="es-MX"/>
        </w:rPr>
      </w:pPr>
    </w:p>
    <w:p w:rsidR="00DD33E9" w:rsidRPr="00D62FEF" w:rsidRDefault="00DD33E9" w:rsidP="001E7D21">
      <w:pPr>
        <w:pStyle w:val="p30"/>
        <w:tabs>
          <w:tab w:val="clear" w:pos="720"/>
        </w:tabs>
        <w:spacing w:line="240" w:lineRule="auto"/>
        <w:ind w:left="426"/>
        <w:contextualSpacing/>
        <w:jc w:val="both"/>
        <w:rPr>
          <w:rFonts w:ascii="Montserrat" w:hAnsi="Montserrat" w:cs="Arial"/>
          <w:lang w:val="es-MX"/>
        </w:rPr>
      </w:pPr>
      <w:r w:rsidRPr="00D62FEF">
        <w:rPr>
          <w:rFonts w:ascii="Montserrat" w:hAnsi="Montserrat" w:cs="Arial"/>
          <w:lang w:val="es-MX"/>
        </w:rPr>
        <w:t>Para efectos de esta convocatoria no se considerarán válidas las proposiciones enviadas a través de fax, correo electrónico, mensajería o a través de servicio postal.</w:t>
      </w:r>
    </w:p>
    <w:p w:rsidR="00DD33E9" w:rsidRPr="00D62FEF" w:rsidRDefault="00DD33E9" w:rsidP="00DD33E9">
      <w:pPr>
        <w:spacing w:after="0" w:line="240" w:lineRule="auto"/>
        <w:contextualSpacing/>
        <w:jc w:val="both"/>
        <w:rPr>
          <w:rFonts w:ascii="Montserrat" w:hAnsi="Montserrat" w:cs="Arial"/>
          <w:b/>
          <w:sz w:val="20"/>
          <w:szCs w:val="20"/>
          <w:lang w:val="es-MX"/>
        </w:rPr>
      </w:pPr>
    </w:p>
    <w:p w:rsidR="00DD33E9" w:rsidRPr="00D62FEF" w:rsidRDefault="00DD33E9"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Idioma de pr</w:t>
      </w:r>
      <w:r w:rsidR="0024025E" w:rsidRPr="00D62FEF">
        <w:rPr>
          <w:rFonts w:ascii="Montserrat" w:hAnsi="Montserrat" w:cs="Arial"/>
          <w:b/>
          <w:sz w:val="20"/>
          <w:szCs w:val="20"/>
        </w:rPr>
        <w:t>esentación de las proposiciones</w:t>
      </w:r>
    </w:p>
    <w:p w:rsidR="00DD33E9" w:rsidRPr="00D62FEF" w:rsidRDefault="00DD33E9" w:rsidP="00DD33E9">
      <w:pPr>
        <w:pStyle w:val="Prrafodelista"/>
        <w:ind w:left="360"/>
        <w:contextualSpacing/>
        <w:jc w:val="both"/>
        <w:rPr>
          <w:rFonts w:ascii="Montserrat" w:hAnsi="Montserrat" w:cs="Arial"/>
          <w:b/>
          <w:sz w:val="20"/>
          <w:szCs w:val="20"/>
        </w:rPr>
      </w:pPr>
    </w:p>
    <w:p w:rsidR="00DD33E9" w:rsidRPr="00D62FEF" w:rsidRDefault="00DD33E9"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sz w:val="20"/>
          <w:szCs w:val="20"/>
          <w:lang w:val="es-MX"/>
        </w:rPr>
        <w:t>La presentación de las propuestas técnicas y económicas invariablemente deberá ser en idioma español.</w:t>
      </w:r>
    </w:p>
    <w:p w:rsidR="00DD33E9" w:rsidRDefault="00DD33E9" w:rsidP="00DD33E9">
      <w:pPr>
        <w:spacing w:after="0" w:line="240" w:lineRule="auto"/>
        <w:ind w:left="567"/>
        <w:contextualSpacing/>
        <w:jc w:val="both"/>
        <w:rPr>
          <w:rFonts w:ascii="Montserrat" w:hAnsi="Montserrat" w:cs="Arial"/>
          <w:sz w:val="20"/>
          <w:szCs w:val="20"/>
          <w:lang w:val="es-MX"/>
        </w:rPr>
      </w:pPr>
    </w:p>
    <w:p w:rsidR="00DD33E9" w:rsidRPr="00D62FEF" w:rsidRDefault="00DD33E9"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 xml:space="preserve"> Número de expediente del procedimiento en CompraNet</w:t>
      </w:r>
    </w:p>
    <w:p w:rsidR="00DD33E9" w:rsidRPr="00D62FEF" w:rsidRDefault="00DD33E9" w:rsidP="00DD33E9">
      <w:pPr>
        <w:pStyle w:val="Prrafodelista"/>
        <w:ind w:left="360"/>
        <w:contextualSpacing/>
        <w:jc w:val="both"/>
        <w:rPr>
          <w:rFonts w:ascii="Montserrat" w:hAnsi="Montserrat" w:cs="Arial"/>
          <w:b/>
          <w:sz w:val="20"/>
          <w:szCs w:val="20"/>
        </w:rPr>
      </w:pPr>
    </w:p>
    <w:p w:rsidR="00DD33E9" w:rsidRPr="00D62FEF" w:rsidRDefault="00DD33E9" w:rsidP="001E7D21">
      <w:pPr>
        <w:spacing w:after="0" w:line="240" w:lineRule="auto"/>
        <w:ind w:left="426"/>
        <w:contextualSpacing/>
        <w:jc w:val="both"/>
        <w:rPr>
          <w:rFonts w:ascii="Montserrat" w:hAnsi="Montserrat" w:cs="Arial"/>
          <w:sz w:val="20"/>
          <w:szCs w:val="20"/>
        </w:rPr>
      </w:pPr>
      <w:r w:rsidRPr="00D62FEF">
        <w:rPr>
          <w:rFonts w:ascii="Montserrat" w:hAnsi="Montserrat" w:cs="Arial"/>
          <w:sz w:val="20"/>
          <w:szCs w:val="20"/>
          <w:lang w:val="es-MX"/>
        </w:rPr>
        <w:t xml:space="preserve">La presente invitación se encuentra identificada en el expediente CompraNet No. </w:t>
      </w:r>
      <w:r w:rsidRPr="00D62FEF">
        <w:rPr>
          <w:rFonts w:ascii="Montserrat" w:hAnsi="Montserrat" w:cs="Arial"/>
          <w:sz w:val="20"/>
          <w:szCs w:val="20"/>
        </w:rPr>
        <w:t>IA-011L5X001-E</w:t>
      </w:r>
      <w:r w:rsidR="00C51DAA" w:rsidRPr="00D62FEF">
        <w:rPr>
          <w:rFonts w:ascii="Montserrat" w:hAnsi="Montserrat" w:cs="Arial"/>
          <w:sz w:val="20"/>
          <w:szCs w:val="20"/>
        </w:rPr>
        <w:t>52</w:t>
      </w:r>
      <w:r w:rsidRPr="00D62FEF">
        <w:rPr>
          <w:rFonts w:ascii="Montserrat" w:hAnsi="Montserrat" w:cs="Arial"/>
          <w:sz w:val="20"/>
          <w:szCs w:val="20"/>
        </w:rPr>
        <w:t>-202</w:t>
      </w:r>
      <w:r w:rsidR="00E82567" w:rsidRPr="00D62FEF">
        <w:rPr>
          <w:rFonts w:ascii="Montserrat" w:hAnsi="Montserrat" w:cs="Arial"/>
          <w:sz w:val="20"/>
          <w:szCs w:val="20"/>
        </w:rPr>
        <w:t>1</w:t>
      </w:r>
      <w:r w:rsidRPr="00D62FEF">
        <w:rPr>
          <w:rFonts w:ascii="Montserrat" w:hAnsi="Montserrat" w:cs="Arial"/>
          <w:sz w:val="20"/>
          <w:szCs w:val="20"/>
        </w:rPr>
        <w:t>.</w:t>
      </w:r>
    </w:p>
    <w:p w:rsidR="00DD33E9" w:rsidRDefault="00DD33E9" w:rsidP="00DD33E9">
      <w:pPr>
        <w:spacing w:after="0" w:line="240" w:lineRule="auto"/>
        <w:ind w:left="567"/>
        <w:contextualSpacing/>
        <w:jc w:val="both"/>
        <w:rPr>
          <w:rFonts w:ascii="Montserrat" w:hAnsi="Montserrat" w:cs="Arial"/>
          <w:b/>
          <w:sz w:val="20"/>
          <w:szCs w:val="20"/>
        </w:rPr>
      </w:pPr>
    </w:p>
    <w:p w:rsidR="00F74CAB" w:rsidRDefault="00F74CAB" w:rsidP="00DD33E9">
      <w:pPr>
        <w:spacing w:after="0" w:line="240" w:lineRule="auto"/>
        <w:ind w:left="567"/>
        <w:contextualSpacing/>
        <w:jc w:val="both"/>
        <w:rPr>
          <w:rFonts w:ascii="Montserrat" w:hAnsi="Montserrat" w:cs="Arial"/>
          <w:b/>
          <w:sz w:val="20"/>
          <w:szCs w:val="20"/>
        </w:rPr>
      </w:pPr>
    </w:p>
    <w:p w:rsidR="00F74CAB" w:rsidRDefault="00F74CAB" w:rsidP="00DD33E9">
      <w:pPr>
        <w:spacing w:after="0" w:line="240" w:lineRule="auto"/>
        <w:ind w:left="567"/>
        <w:contextualSpacing/>
        <w:jc w:val="both"/>
        <w:rPr>
          <w:rFonts w:ascii="Montserrat" w:hAnsi="Montserrat" w:cs="Arial"/>
          <w:b/>
          <w:sz w:val="20"/>
          <w:szCs w:val="20"/>
        </w:rPr>
      </w:pPr>
    </w:p>
    <w:p w:rsidR="00F74CAB" w:rsidRPr="00D62FEF" w:rsidRDefault="00F74CAB" w:rsidP="00DD33E9">
      <w:pPr>
        <w:spacing w:after="0" w:line="240" w:lineRule="auto"/>
        <w:ind w:left="567"/>
        <w:contextualSpacing/>
        <w:jc w:val="both"/>
        <w:rPr>
          <w:rFonts w:ascii="Montserrat" w:hAnsi="Montserrat" w:cs="Arial"/>
          <w:b/>
          <w:sz w:val="20"/>
          <w:szCs w:val="20"/>
        </w:rPr>
      </w:pPr>
    </w:p>
    <w:p w:rsidR="00DD33E9" w:rsidRPr="00D62FEF" w:rsidRDefault="0024025E"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lastRenderedPageBreak/>
        <w:t>Disponibilidad presupuestaria</w:t>
      </w:r>
    </w:p>
    <w:p w:rsidR="00DD33E9" w:rsidRPr="00D62FEF" w:rsidRDefault="00DD33E9" w:rsidP="00DD33E9">
      <w:pPr>
        <w:pStyle w:val="Prrafodelista"/>
        <w:ind w:left="360"/>
        <w:contextualSpacing/>
        <w:jc w:val="both"/>
        <w:rPr>
          <w:rFonts w:ascii="Montserrat" w:hAnsi="Montserrat" w:cs="Arial"/>
          <w:sz w:val="20"/>
          <w:szCs w:val="20"/>
          <w:lang w:val="es-ES_tradnl"/>
        </w:rPr>
      </w:pPr>
    </w:p>
    <w:p w:rsidR="009C11C4" w:rsidRPr="00D62FEF" w:rsidRDefault="009C11C4" w:rsidP="009C11C4">
      <w:pPr>
        <w:pStyle w:val="Prrafodelista"/>
        <w:numPr>
          <w:ilvl w:val="0"/>
          <w:numId w:val="8"/>
        </w:numPr>
        <w:ind w:left="709"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Para el presente procedimiento, se cuenta con los recursos autorizados por la Dirección de Administración Financiera.</w:t>
      </w:r>
    </w:p>
    <w:p w:rsidR="009C11C4" w:rsidRPr="00D62FEF" w:rsidRDefault="009C11C4" w:rsidP="009C11C4">
      <w:pPr>
        <w:pStyle w:val="Prrafodelista"/>
        <w:ind w:left="709" w:right="15"/>
        <w:jc w:val="both"/>
        <w:rPr>
          <w:rFonts w:ascii="Montserrat" w:hAnsi="Montserrat" w:cs="Arial"/>
          <w:sz w:val="20"/>
          <w:szCs w:val="20"/>
          <w:lang w:val="es-ES_tradnl"/>
        </w:rPr>
      </w:pPr>
    </w:p>
    <w:p w:rsidR="009C11C4" w:rsidRPr="00D62FEF" w:rsidRDefault="009C11C4" w:rsidP="009C11C4">
      <w:pPr>
        <w:pStyle w:val="Prrafodelista"/>
        <w:numPr>
          <w:ilvl w:val="0"/>
          <w:numId w:val="8"/>
        </w:numPr>
        <w:ind w:left="709"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 xml:space="preserve">Este procedimiento de contratación no será financiado con fondos provenientes de créditos externos otorgados al Gobierno Federal, ni con la garantía de organismos financieros regionales o multilaterales. </w:t>
      </w:r>
    </w:p>
    <w:p w:rsidR="00DD33E9" w:rsidRPr="00D62FEF" w:rsidRDefault="00DD33E9" w:rsidP="00DD33E9">
      <w:pPr>
        <w:pStyle w:val="Prrafodelista"/>
        <w:contextualSpacing/>
        <w:jc w:val="both"/>
        <w:rPr>
          <w:rFonts w:ascii="Montserrat" w:hAnsi="Montserrat" w:cs="Arial"/>
          <w:sz w:val="20"/>
          <w:szCs w:val="20"/>
          <w:lang w:val="es-ES_tradnl"/>
        </w:rPr>
      </w:pPr>
    </w:p>
    <w:p w:rsidR="00DD33E9" w:rsidRPr="00D62FEF" w:rsidRDefault="00DD33E9"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Di</w:t>
      </w:r>
      <w:r w:rsidR="0024025E" w:rsidRPr="00D62FEF">
        <w:rPr>
          <w:rFonts w:ascii="Montserrat" w:hAnsi="Montserrat" w:cs="Arial"/>
          <w:b/>
          <w:sz w:val="20"/>
          <w:szCs w:val="20"/>
        </w:rPr>
        <w:t>sponibilidad de la convocatoria</w:t>
      </w:r>
    </w:p>
    <w:p w:rsidR="00DD33E9" w:rsidRPr="00D62FEF" w:rsidRDefault="00DD33E9" w:rsidP="00DD33E9">
      <w:pPr>
        <w:pStyle w:val="Prrafodelista"/>
        <w:ind w:left="360"/>
        <w:contextualSpacing/>
        <w:jc w:val="both"/>
        <w:rPr>
          <w:rFonts w:ascii="Montserrat" w:hAnsi="Montserrat" w:cs="Arial"/>
          <w:b/>
          <w:sz w:val="20"/>
          <w:szCs w:val="20"/>
        </w:rPr>
      </w:pPr>
    </w:p>
    <w:p w:rsidR="00DD33E9" w:rsidRPr="00D62FEF" w:rsidRDefault="00DD33E9" w:rsidP="00DC01E8">
      <w:pPr>
        <w:pStyle w:val="Prrafodelista"/>
        <w:numPr>
          <w:ilvl w:val="0"/>
          <w:numId w:val="13"/>
        </w:numPr>
        <w:contextualSpacing/>
        <w:jc w:val="both"/>
        <w:rPr>
          <w:rFonts w:ascii="Montserrat" w:hAnsi="Montserrat" w:cs="Arial"/>
          <w:sz w:val="20"/>
          <w:szCs w:val="20"/>
        </w:rPr>
      </w:pPr>
      <w:r w:rsidRPr="00D62FEF">
        <w:rPr>
          <w:rFonts w:ascii="Montserrat" w:hAnsi="Montserrat" w:cs="Arial"/>
          <w:sz w:val="20"/>
          <w:szCs w:val="20"/>
        </w:rPr>
        <w:t xml:space="preserve">La convocatoria de este procedimiento no tendrá costo para los participantes y su difusión se efectuará a título informativo en la página de Internet de </w:t>
      </w:r>
      <w:r w:rsidRPr="00D62FEF">
        <w:rPr>
          <w:rStyle w:val="Hipervnculo"/>
          <w:rFonts w:ascii="Montserrat" w:hAnsi="Montserrat"/>
          <w:sz w:val="20"/>
          <w:szCs w:val="20"/>
        </w:rPr>
        <w:t>compranet.hacienda.gob.mx</w:t>
      </w:r>
      <w:r w:rsidRPr="00D62FEF">
        <w:rPr>
          <w:rFonts w:ascii="Montserrat" w:hAnsi="Montserrat" w:cs="Arial"/>
          <w:sz w:val="20"/>
          <w:szCs w:val="20"/>
        </w:rPr>
        <w:t xml:space="preserve">   y en la página de Internet del CONALEP </w:t>
      </w:r>
      <w:hyperlink r:id="rId8" w:history="1">
        <w:r w:rsidRPr="00D62FEF">
          <w:rPr>
            <w:rStyle w:val="Hipervnculo"/>
            <w:rFonts w:ascii="Montserrat" w:hAnsi="Montserrat" w:cs="Arial"/>
            <w:sz w:val="20"/>
            <w:szCs w:val="20"/>
          </w:rPr>
          <w:t>www.conalep.gob.mx</w:t>
        </w:r>
      </w:hyperlink>
      <w:r w:rsidRPr="00D62FEF">
        <w:rPr>
          <w:rFonts w:ascii="Montserrat" w:hAnsi="Montserrat" w:cs="Arial"/>
          <w:sz w:val="20"/>
          <w:szCs w:val="20"/>
        </w:rPr>
        <w:t>, de conformidad</w:t>
      </w:r>
      <w:r w:rsidR="0044719C" w:rsidRPr="00D62FEF">
        <w:rPr>
          <w:rFonts w:ascii="Montserrat" w:hAnsi="Montserrat" w:cs="Arial"/>
          <w:sz w:val="20"/>
          <w:szCs w:val="20"/>
        </w:rPr>
        <w:t xml:space="preserve"> con el </w:t>
      </w:r>
      <w:r w:rsidRPr="00D62FEF">
        <w:rPr>
          <w:rFonts w:ascii="Montserrat" w:hAnsi="Montserrat" w:cs="Arial"/>
          <w:sz w:val="20"/>
          <w:szCs w:val="20"/>
        </w:rPr>
        <w:t>artículo 43</w:t>
      </w:r>
      <w:r w:rsidR="00621671" w:rsidRPr="00D62FEF">
        <w:rPr>
          <w:rFonts w:ascii="Montserrat" w:hAnsi="Montserrat" w:cs="Arial"/>
          <w:sz w:val="20"/>
          <w:szCs w:val="20"/>
        </w:rPr>
        <w:t>,</w:t>
      </w:r>
      <w:r w:rsidRPr="00D62FEF">
        <w:rPr>
          <w:rFonts w:ascii="Montserrat" w:hAnsi="Montserrat" w:cs="Arial"/>
          <w:sz w:val="20"/>
          <w:szCs w:val="20"/>
        </w:rPr>
        <w:t xml:space="preserve"> fracción I</w:t>
      </w:r>
      <w:r w:rsidR="00621671" w:rsidRPr="00D62FEF">
        <w:rPr>
          <w:rFonts w:ascii="Montserrat" w:hAnsi="Montserrat" w:cs="Arial"/>
          <w:sz w:val="20"/>
          <w:szCs w:val="20"/>
        </w:rPr>
        <w:t>,</w:t>
      </w:r>
      <w:r w:rsidRPr="00D62FEF">
        <w:rPr>
          <w:rFonts w:ascii="Montserrat" w:hAnsi="Montserrat" w:cs="Arial"/>
          <w:sz w:val="20"/>
          <w:szCs w:val="20"/>
        </w:rPr>
        <w:t xml:space="preserve"> de la LAASSP.</w:t>
      </w:r>
    </w:p>
    <w:p w:rsidR="00DD33E9" w:rsidRPr="00D62FEF" w:rsidRDefault="00DD33E9" w:rsidP="00DD33E9">
      <w:pPr>
        <w:spacing w:after="0" w:line="240" w:lineRule="auto"/>
        <w:ind w:left="1134" w:hanging="425"/>
        <w:contextualSpacing/>
        <w:jc w:val="both"/>
        <w:rPr>
          <w:rFonts w:ascii="Montserrat" w:hAnsi="Montserrat" w:cs="Arial"/>
          <w:sz w:val="20"/>
          <w:szCs w:val="20"/>
          <w:lang w:val="es-MX"/>
        </w:rPr>
      </w:pPr>
    </w:p>
    <w:p w:rsidR="00DD33E9" w:rsidRPr="00D62FEF" w:rsidRDefault="00DD33E9" w:rsidP="00DC01E8">
      <w:pPr>
        <w:pStyle w:val="Prrafodelista"/>
        <w:numPr>
          <w:ilvl w:val="0"/>
          <w:numId w:val="13"/>
        </w:numPr>
        <w:contextualSpacing/>
        <w:jc w:val="both"/>
        <w:rPr>
          <w:rFonts w:ascii="Montserrat" w:hAnsi="Montserrat" w:cs="Arial"/>
          <w:sz w:val="20"/>
          <w:szCs w:val="20"/>
        </w:rPr>
      </w:pPr>
      <w:r w:rsidRPr="00D62FEF">
        <w:rPr>
          <w:rFonts w:ascii="Montserrat" w:hAnsi="Montserrat" w:cs="Arial"/>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w:t>
      </w:r>
      <w:r w:rsidR="0044719C" w:rsidRPr="00D62FEF">
        <w:rPr>
          <w:rFonts w:ascii="Montserrat" w:hAnsi="Montserrat" w:cs="Arial"/>
          <w:sz w:val="20"/>
          <w:szCs w:val="20"/>
        </w:rPr>
        <w:t>n sido invitadas por el CONALEP a través de CompraNet.</w:t>
      </w:r>
    </w:p>
    <w:p w:rsidR="00DD33E9" w:rsidRPr="00D62FEF" w:rsidRDefault="00DD33E9" w:rsidP="00DD33E9">
      <w:pPr>
        <w:pStyle w:val="Textoindependienteprimerasangra2"/>
        <w:spacing w:after="0"/>
        <w:ind w:left="720" w:firstLine="0"/>
        <w:contextualSpacing/>
        <w:jc w:val="both"/>
        <w:rPr>
          <w:rFonts w:ascii="Montserrat" w:hAnsi="Montserrat" w:cs="Arial"/>
          <w:sz w:val="20"/>
          <w:szCs w:val="20"/>
        </w:rPr>
      </w:pPr>
    </w:p>
    <w:p w:rsidR="00DD33E9" w:rsidRPr="00D62FEF" w:rsidRDefault="00DD33E9"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M</w:t>
      </w:r>
      <w:r w:rsidR="0024025E" w:rsidRPr="00D62FEF">
        <w:rPr>
          <w:rFonts w:ascii="Montserrat" w:hAnsi="Montserrat" w:cs="Arial"/>
          <w:b/>
          <w:sz w:val="20"/>
          <w:szCs w:val="20"/>
        </w:rPr>
        <w:t>odificaciones a la convocatoria</w:t>
      </w:r>
    </w:p>
    <w:p w:rsidR="00DD33E9" w:rsidRPr="00D62FEF" w:rsidRDefault="00DD33E9" w:rsidP="00DD33E9">
      <w:pPr>
        <w:pStyle w:val="Prrafodelista"/>
        <w:ind w:left="360"/>
        <w:contextualSpacing/>
        <w:jc w:val="both"/>
        <w:rPr>
          <w:rFonts w:ascii="Montserrat" w:hAnsi="Montserrat" w:cs="Arial"/>
          <w:b/>
          <w:sz w:val="20"/>
          <w:szCs w:val="20"/>
        </w:rPr>
      </w:pPr>
    </w:p>
    <w:p w:rsidR="00DD33E9" w:rsidRPr="00D62FEF" w:rsidRDefault="00DD33E9"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sz w:val="20"/>
          <w:szCs w:val="20"/>
          <w:lang w:val="es-MX"/>
        </w:rPr>
        <w:t>La convocante podrá modificar los plazos u otros aspectos establecidos en esta convocatoria, en los términos de</w:t>
      </w:r>
      <w:r w:rsidR="0000402D" w:rsidRPr="00D62FEF">
        <w:rPr>
          <w:rFonts w:ascii="Montserrat" w:hAnsi="Montserrat" w:cs="Arial"/>
          <w:sz w:val="20"/>
          <w:szCs w:val="20"/>
          <w:lang w:val="es-MX"/>
        </w:rPr>
        <w:t xml:space="preserve"> </w:t>
      </w:r>
      <w:r w:rsidRPr="00D62FEF">
        <w:rPr>
          <w:rFonts w:ascii="Montserrat" w:hAnsi="Montserrat" w:cs="Arial"/>
          <w:sz w:val="20"/>
          <w:szCs w:val="20"/>
          <w:lang w:val="es-MX"/>
        </w:rPr>
        <w:t>l</w:t>
      </w:r>
      <w:r w:rsidR="0000402D" w:rsidRPr="00D62FEF">
        <w:rPr>
          <w:rFonts w:ascii="Montserrat" w:hAnsi="Montserrat" w:cs="Arial"/>
          <w:sz w:val="20"/>
          <w:szCs w:val="20"/>
          <w:lang w:val="es-MX"/>
        </w:rPr>
        <w:t xml:space="preserve">a </w:t>
      </w:r>
      <w:r w:rsidRPr="00D62FEF">
        <w:rPr>
          <w:rFonts w:ascii="Montserrat" w:hAnsi="Montserrat" w:cs="Arial"/>
          <w:sz w:val="20"/>
          <w:szCs w:val="20"/>
          <w:lang w:val="es-MX"/>
        </w:rPr>
        <w:t xml:space="preserve">LAASSP. </w:t>
      </w:r>
    </w:p>
    <w:p w:rsidR="00DD33E9" w:rsidRPr="00D62FEF" w:rsidRDefault="00DD33E9" w:rsidP="00DD33E9">
      <w:pPr>
        <w:spacing w:after="0" w:line="240" w:lineRule="auto"/>
        <w:ind w:left="567"/>
        <w:contextualSpacing/>
        <w:jc w:val="both"/>
        <w:rPr>
          <w:rFonts w:ascii="Montserrat" w:hAnsi="Montserrat" w:cs="Arial"/>
          <w:sz w:val="20"/>
          <w:szCs w:val="20"/>
          <w:lang w:val="es-MX"/>
        </w:rPr>
      </w:pPr>
    </w:p>
    <w:p w:rsidR="00DD33E9" w:rsidRPr="00D62FEF" w:rsidRDefault="0024025E"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Moneda en que deberán cotizar</w:t>
      </w:r>
    </w:p>
    <w:p w:rsidR="00DD33E9" w:rsidRPr="00D62FEF" w:rsidRDefault="00DD33E9" w:rsidP="00DD33E9">
      <w:pPr>
        <w:pStyle w:val="Prrafodelista"/>
        <w:ind w:left="360"/>
        <w:contextualSpacing/>
        <w:jc w:val="both"/>
        <w:rPr>
          <w:rFonts w:ascii="Montserrat" w:hAnsi="Montserrat" w:cs="Arial"/>
          <w:b/>
          <w:sz w:val="20"/>
          <w:szCs w:val="20"/>
        </w:rPr>
      </w:pPr>
    </w:p>
    <w:p w:rsidR="00DD33E9" w:rsidRPr="00D62FEF" w:rsidRDefault="00DD33E9"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sz w:val="20"/>
          <w:szCs w:val="20"/>
          <w:lang w:val="es-MX"/>
        </w:rPr>
        <w:t>Los licitantes deberán enviar su proposición en moneda nacional (Pesos Mexicanos).</w:t>
      </w:r>
    </w:p>
    <w:p w:rsidR="00DD33E9" w:rsidRPr="00D62FEF" w:rsidRDefault="00DD33E9" w:rsidP="00DD33E9">
      <w:pPr>
        <w:spacing w:after="0" w:line="240" w:lineRule="auto"/>
        <w:ind w:left="567"/>
        <w:contextualSpacing/>
        <w:jc w:val="both"/>
        <w:rPr>
          <w:rFonts w:ascii="Montserrat" w:hAnsi="Montserrat" w:cs="Arial"/>
          <w:sz w:val="20"/>
          <w:szCs w:val="20"/>
          <w:lang w:val="es-MX"/>
        </w:rPr>
      </w:pPr>
    </w:p>
    <w:p w:rsidR="00DD33E9" w:rsidRPr="00D62FEF" w:rsidRDefault="00DD33E9"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Lugar de prestación, fecha y responsa</w:t>
      </w:r>
      <w:r w:rsidR="0024025E" w:rsidRPr="00D62FEF">
        <w:rPr>
          <w:rFonts w:ascii="Montserrat" w:hAnsi="Montserrat" w:cs="Arial"/>
          <w:b/>
          <w:sz w:val="20"/>
          <w:szCs w:val="20"/>
        </w:rPr>
        <w:t>ble de supervisar los servicios</w:t>
      </w:r>
    </w:p>
    <w:p w:rsidR="00DD33E9" w:rsidRPr="00D62FEF" w:rsidRDefault="00DD33E9" w:rsidP="00DD33E9">
      <w:pPr>
        <w:spacing w:after="0" w:line="240" w:lineRule="auto"/>
        <w:ind w:left="567"/>
        <w:contextualSpacing/>
        <w:jc w:val="both"/>
        <w:rPr>
          <w:rFonts w:ascii="Montserrat" w:hAnsi="Montserrat" w:cs="Arial"/>
          <w:sz w:val="20"/>
          <w:szCs w:val="20"/>
          <w:lang w:val="es-MX"/>
        </w:rPr>
      </w:pPr>
    </w:p>
    <w:p w:rsidR="00DD33E9" w:rsidRPr="00D62FEF" w:rsidRDefault="00DD33E9"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b/>
          <w:sz w:val="20"/>
          <w:szCs w:val="20"/>
          <w:lang w:val="es-MX"/>
        </w:rPr>
        <w:t xml:space="preserve">Fecha: </w:t>
      </w:r>
      <w:r w:rsidR="00413F33" w:rsidRPr="00D62FEF">
        <w:rPr>
          <w:rFonts w:ascii="Montserrat" w:hAnsi="Montserrat" w:cs="Arial"/>
          <w:bCs/>
          <w:sz w:val="20"/>
          <w:szCs w:val="20"/>
          <w:lang w:val="es-MX"/>
        </w:rPr>
        <w:t>La vigencia del servicio será por 24 meses, a partir de la fecha inicial del contrato, el cual será un día posterior a la finalización del contrato actual la cual será a partir del día 5 de agosto de 2021</w:t>
      </w:r>
    </w:p>
    <w:p w:rsidR="00DD33E9" w:rsidRPr="00D62FEF" w:rsidRDefault="00DD33E9" w:rsidP="00DD33E9">
      <w:pPr>
        <w:spacing w:after="0" w:line="240" w:lineRule="auto"/>
        <w:ind w:left="567"/>
        <w:contextualSpacing/>
        <w:jc w:val="both"/>
        <w:rPr>
          <w:rFonts w:ascii="Montserrat" w:hAnsi="Montserrat" w:cs="Arial"/>
          <w:sz w:val="20"/>
          <w:szCs w:val="20"/>
          <w:lang w:val="es-MX"/>
        </w:rPr>
      </w:pPr>
    </w:p>
    <w:p w:rsidR="00D150B9" w:rsidRPr="00D62FEF" w:rsidRDefault="00905FCA"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b/>
          <w:sz w:val="20"/>
          <w:szCs w:val="20"/>
          <w:lang w:val="es-MX"/>
        </w:rPr>
        <w:t>Lugar:</w:t>
      </w:r>
      <w:r w:rsidRPr="00D62FEF">
        <w:rPr>
          <w:rFonts w:ascii="Montserrat" w:hAnsi="Montserrat" w:cs="Arial"/>
          <w:sz w:val="20"/>
          <w:szCs w:val="20"/>
          <w:lang w:val="es-MX"/>
        </w:rPr>
        <w:t xml:space="preserve"> La totalidad de los componentes físicos del servicio contratado deberán ser entregados mediante un acto de entrega recepción al “CONALEP” previa liberación técnica de la Dirección Corporativa de Tecnologías Aplicadas a través de la Coordinación de Tecnologías Aplicadas a la Educación. </w:t>
      </w:r>
    </w:p>
    <w:p w:rsidR="00725842" w:rsidRPr="00D62FEF" w:rsidRDefault="00905FCA"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sz w:val="20"/>
          <w:szCs w:val="20"/>
          <w:lang w:val="es-MX"/>
        </w:rPr>
        <w:t>Los servicios deberán ser instalados y puestos en marcha en las direcciones que se marcan en el Anexo No. 1; cabe indicar que las condiciones, descripciones y características se encuentran en el Anexo antes citado.</w:t>
      </w:r>
    </w:p>
    <w:p w:rsidR="00905FCA" w:rsidRDefault="00905FCA" w:rsidP="00DD33E9">
      <w:pPr>
        <w:spacing w:after="0" w:line="240" w:lineRule="auto"/>
        <w:contextualSpacing/>
        <w:jc w:val="both"/>
        <w:rPr>
          <w:rFonts w:ascii="Montserrat" w:hAnsi="Montserrat" w:cs="Arial"/>
          <w:b/>
          <w:sz w:val="20"/>
          <w:szCs w:val="20"/>
          <w:lang w:val="es-MX"/>
        </w:rPr>
      </w:pPr>
    </w:p>
    <w:p w:rsidR="00F74CAB" w:rsidRDefault="00F74CAB" w:rsidP="00DD33E9">
      <w:pPr>
        <w:spacing w:after="0" w:line="240" w:lineRule="auto"/>
        <w:contextualSpacing/>
        <w:jc w:val="both"/>
        <w:rPr>
          <w:rFonts w:ascii="Montserrat" w:hAnsi="Montserrat" w:cs="Arial"/>
          <w:b/>
          <w:sz w:val="20"/>
          <w:szCs w:val="20"/>
          <w:lang w:val="es-MX"/>
        </w:rPr>
      </w:pPr>
    </w:p>
    <w:p w:rsidR="00F74CAB" w:rsidRDefault="00F74CAB" w:rsidP="00DD33E9">
      <w:pPr>
        <w:spacing w:after="0" w:line="240" w:lineRule="auto"/>
        <w:contextualSpacing/>
        <w:jc w:val="both"/>
        <w:rPr>
          <w:rFonts w:ascii="Montserrat" w:hAnsi="Montserrat" w:cs="Arial"/>
          <w:b/>
          <w:sz w:val="20"/>
          <w:szCs w:val="20"/>
          <w:lang w:val="es-MX"/>
        </w:rPr>
      </w:pPr>
    </w:p>
    <w:p w:rsidR="00F74CAB" w:rsidRPr="00D62FEF" w:rsidRDefault="00F74CAB" w:rsidP="00DD33E9">
      <w:pPr>
        <w:spacing w:after="0" w:line="240" w:lineRule="auto"/>
        <w:contextualSpacing/>
        <w:jc w:val="both"/>
        <w:rPr>
          <w:rFonts w:ascii="Montserrat" w:hAnsi="Montserrat" w:cs="Arial"/>
          <w:b/>
          <w:sz w:val="20"/>
          <w:szCs w:val="20"/>
          <w:lang w:val="es-MX"/>
        </w:rPr>
      </w:pPr>
    </w:p>
    <w:p w:rsidR="00DD33E9" w:rsidRPr="00D62FEF" w:rsidRDefault="00DD33E9" w:rsidP="007D442D">
      <w:pPr>
        <w:pStyle w:val="Prrafodelista"/>
        <w:numPr>
          <w:ilvl w:val="1"/>
          <w:numId w:val="10"/>
        </w:numPr>
        <w:ind w:left="567" w:hanging="567"/>
        <w:contextualSpacing/>
        <w:jc w:val="both"/>
        <w:rPr>
          <w:rFonts w:ascii="Montserrat" w:hAnsi="Montserrat" w:cs="Arial"/>
          <w:b/>
          <w:sz w:val="20"/>
          <w:szCs w:val="20"/>
        </w:rPr>
      </w:pPr>
      <w:r w:rsidRPr="00D62FEF">
        <w:rPr>
          <w:rFonts w:ascii="Montserrat" w:hAnsi="Montserrat" w:cs="Arial"/>
          <w:b/>
          <w:sz w:val="20"/>
          <w:szCs w:val="20"/>
        </w:rPr>
        <w:lastRenderedPageBreak/>
        <w:t>Responsable de supervisar el servicio</w:t>
      </w:r>
    </w:p>
    <w:p w:rsidR="00DD33E9" w:rsidRPr="00D62FEF" w:rsidRDefault="00DD33E9" w:rsidP="00DD33E9">
      <w:pPr>
        <w:spacing w:after="0" w:line="240" w:lineRule="auto"/>
        <w:contextualSpacing/>
        <w:jc w:val="both"/>
        <w:rPr>
          <w:rFonts w:ascii="Montserrat" w:hAnsi="Montserrat" w:cs="Arial"/>
          <w:sz w:val="20"/>
          <w:szCs w:val="20"/>
          <w:lang w:val="es-MX"/>
        </w:rPr>
      </w:pPr>
    </w:p>
    <w:p w:rsidR="00A26880" w:rsidRPr="00D62FEF" w:rsidRDefault="00A26880" w:rsidP="00A26880">
      <w:pPr>
        <w:pStyle w:val="Encabezado"/>
        <w:ind w:right="98"/>
        <w:jc w:val="both"/>
        <w:rPr>
          <w:rFonts w:ascii="Montserrat" w:hAnsi="Montserrat" w:cs="Arial"/>
          <w:sz w:val="20"/>
          <w:szCs w:val="20"/>
          <w:lang w:val="es-ES"/>
        </w:rPr>
      </w:pPr>
      <w:r w:rsidRPr="00D62FEF">
        <w:rPr>
          <w:rFonts w:ascii="Montserrat" w:hAnsi="Montserrat" w:cs="Arial"/>
          <w:sz w:val="20"/>
          <w:szCs w:val="20"/>
          <w:lang w:val="es-ES"/>
        </w:rPr>
        <w:t>En términos de lo dispuesto por el artículo 84 de la RLAASSP, en los contratos deberá precisarse el nombre y cargo del servidor público del área de la dependencia o entidad que fungirá como responsable de administrar y verificar el cumplimiento de los mismos, los cuáles serán:</w:t>
      </w:r>
    </w:p>
    <w:p w:rsidR="00302083" w:rsidRPr="00D62FEF" w:rsidRDefault="00302083" w:rsidP="00A26880">
      <w:pPr>
        <w:pStyle w:val="Encabezado"/>
        <w:ind w:right="98"/>
        <w:jc w:val="both"/>
        <w:rPr>
          <w:rFonts w:ascii="Montserrat" w:hAnsi="Montserrat" w:cs="Arial"/>
          <w:sz w:val="20"/>
          <w:szCs w:val="20"/>
          <w:lang w:val="es-ES"/>
        </w:rPr>
      </w:pPr>
    </w:p>
    <w:p w:rsidR="00A26880" w:rsidRPr="00D62FEF" w:rsidRDefault="00014107" w:rsidP="00A26880">
      <w:pPr>
        <w:tabs>
          <w:tab w:val="left" w:pos="993"/>
        </w:tabs>
        <w:spacing w:after="0"/>
        <w:jc w:val="both"/>
        <w:rPr>
          <w:rFonts w:ascii="Montserrat" w:hAnsi="Montserrat" w:cs="Arial"/>
          <w:sz w:val="18"/>
          <w:szCs w:val="18"/>
          <w:lang w:val="es-MX"/>
        </w:rPr>
      </w:pPr>
      <w:r w:rsidRPr="00D62FEF">
        <w:rPr>
          <w:rFonts w:ascii="Montserrat" w:hAnsi="Montserrat" w:cs="Arial"/>
          <w:sz w:val="20"/>
          <w:szCs w:val="20"/>
          <w:lang w:val="es-MX"/>
        </w:rPr>
        <w:t>La Dirección Corporativa de Tecnologías Aplicadas, a través de la Coordinación de Tecnologías Aplicadas a la Educación.</w:t>
      </w:r>
    </w:p>
    <w:p w:rsidR="00302083" w:rsidRPr="00D62FEF" w:rsidRDefault="00302083" w:rsidP="00A26880">
      <w:pPr>
        <w:tabs>
          <w:tab w:val="left" w:pos="993"/>
        </w:tabs>
        <w:spacing w:after="0"/>
        <w:jc w:val="both"/>
        <w:rPr>
          <w:rFonts w:ascii="Montserrat" w:hAnsi="Montserrat" w:cs="Arial"/>
          <w:sz w:val="18"/>
          <w:szCs w:val="18"/>
          <w:lang w:val="es-ES"/>
        </w:rPr>
      </w:pPr>
    </w:p>
    <w:p w:rsidR="00DD33E9" w:rsidRPr="00D62FEF" w:rsidRDefault="00DD33E9"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D62FEF">
        <w:rPr>
          <w:rFonts w:ascii="Montserrat" w:hAnsi="Montserrat" w:cs="Arial"/>
          <w:b/>
          <w:sz w:val="20"/>
          <w:szCs w:val="20"/>
        </w:rPr>
        <w:t xml:space="preserve">  </w:t>
      </w:r>
      <w:r w:rsidR="0024025E" w:rsidRPr="00D62FEF">
        <w:rPr>
          <w:rFonts w:ascii="Montserrat" w:hAnsi="Montserrat" w:cs="Arial"/>
          <w:b/>
          <w:sz w:val="20"/>
          <w:szCs w:val="20"/>
        </w:rPr>
        <w:t>Condición de precio</w:t>
      </w:r>
    </w:p>
    <w:p w:rsidR="00DD33E9" w:rsidRPr="00D62FEF" w:rsidRDefault="00DD33E9" w:rsidP="00DD33E9">
      <w:pPr>
        <w:pStyle w:val="Prrafodelista"/>
        <w:tabs>
          <w:tab w:val="left" w:pos="142"/>
          <w:tab w:val="left" w:pos="426"/>
        </w:tabs>
        <w:ind w:left="426"/>
        <w:contextualSpacing/>
        <w:jc w:val="both"/>
        <w:rPr>
          <w:rFonts w:ascii="Montserrat" w:hAnsi="Montserrat" w:cs="Arial"/>
          <w:b/>
          <w:sz w:val="20"/>
          <w:szCs w:val="20"/>
        </w:rPr>
      </w:pPr>
    </w:p>
    <w:p w:rsidR="00DD33E9" w:rsidRPr="00D62FEF" w:rsidRDefault="00DD33E9"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sz w:val="20"/>
          <w:szCs w:val="20"/>
          <w:lang w:val="es-MX"/>
        </w:rPr>
        <w:t>Los precios de las ofertas presentadas serán fijos hasta la conclusión del contrato.</w:t>
      </w:r>
    </w:p>
    <w:p w:rsidR="00DD33E9" w:rsidRPr="00D62FEF" w:rsidRDefault="00DD33E9" w:rsidP="00DD33E9">
      <w:pPr>
        <w:spacing w:after="0" w:line="240" w:lineRule="auto"/>
        <w:contextualSpacing/>
        <w:jc w:val="both"/>
        <w:rPr>
          <w:rFonts w:ascii="Montserrat" w:hAnsi="Montserrat" w:cs="Arial"/>
          <w:sz w:val="20"/>
          <w:szCs w:val="20"/>
          <w:lang w:val="es-MX"/>
        </w:rPr>
      </w:pPr>
    </w:p>
    <w:p w:rsidR="00DD33E9" w:rsidRPr="00D62FEF" w:rsidRDefault="0024025E"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D62FEF">
        <w:rPr>
          <w:rFonts w:ascii="Montserrat" w:hAnsi="Montserrat" w:cs="Arial"/>
          <w:b/>
          <w:sz w:val="20"/>
          <w:szCs w:val="20"/>
        </w:rPr>
        <w:t>Anticipos</w:t>
      </w:r>
    </w:p>
    <w:p w:rsidR="00DD33E9" w:rsidRPr="00D62FEF" w:rsidRDefault="00DD33E9" w:rsidP="0024025E">
      <w:pPr>
        <w:pStyle w:val="Prrafodelista"/>
        <w:tabs>
          <w:tab w:val="left" w:pos="142"/>
          <w:tab w:val="left" w:pos="426"/>
        </w:tabs>
        <w:ind w:left="360"/>
        <w:contextualSpacing/>
        <w:jc w:val="both"/>
        <w:rPr>
          <w:rFonts w:ascii="Montserrat" w:hAnsi="Montserrat" w:cs="Arial"/>
          <w:b/>
          <w:sz w:val="20"/>
          <w:szCs w:val="20"/>
        </w:rPr>
      </w:pPr>
    </w:p>
    <w:p w:rsidR="00DD33E9" w:rsidRPr="00D62FEF" w:rsidRDefault="00DD33E9"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sz w:val="20"/>
          <w:szCs w:val="20"/>
          <w:lang w:val="es-MX"/>
        </w:rPr>
        <w:t>La convocante no otorgará anticipo alguno para la contratación de los servicios objeto de esta convocatoria.</w:t>
      </w:r>
    </w:p>
    <w:p w:rsidR="00DD33E9" w:rsidRPr="00D62FEF" w:rsidRDefault="00DD33E9" w:rsidP="00DD33E9">
      <w:pPr>
        <w:spacing w:after="0" w:line="240" w:lineRule="auto"/>
        <w:ind w:left="567"/>
        <w:contextualSpacing/>
        <w:jc w:val="both"/>
        <w:rPr>
          <w:rFonts w:ascii="Montserrat" w:hAnsi="Montserrat" w:cs="Arial"/>
          <w:sz w:val="20"/>
          <w:szCs w:val="20"/>
          <w:lang w:val="es-MX"/>
        </w:rPr>
      </w:pPr>
    </w:p>
    <w:p w:rsidR="00DD33E9" w:rsidRPr="00D62FEF" w:rsidRDefault="0024025E" w:rsidP="00DC01E8">
      <w:pPr>
        <w:pStyle w:val="Prrafodelista"/>
        <w:numPr>
          <w:ilvl w:val="1"/>
          <w:numId w:val="10"/>
        </w:numPr>
        <w:tabs>
          <w:tab w:val="left" w:pos="426"/>
        </w:tabs>
        <w:ind w:left="284"/>
        <w:contextualSpacing/>
        <w:jc w:val="both"/>
        <w:rPr>
          <w:rFonts w:ascii="Montserrat" w:hAnsi="Montserrat" w:cs="Arial"/>
          <w:b/>
          <w:sz w:val="20"/>
          <w:szCs w:val="20"/>
        </w:rPr>
      </w:pPr>
      <w:r w:rsidRPr="00D62FEF">
        <w:rPr>
          <w:rFonts w:ascii="Montserrat" w:hAnsi="Montserrat" w:cs="Arial"/>
          <w:b/>
          <w:sz w:val="20"/>
          <w:szCs w:val="20"/>
        </w:rPr>
        <w:t>Condiciones de pago</w:t>
      </w:r>
    </w:p>
    <w:p w:rsidR="00DD33E9" w:rsidRPr="00D62FEF" w:rsidRDefault="00DD33E9" w:rsidP="00DD33E9">
      <w:pPr>
        <w:pStyle w:val="Prrafodelista"/>
        <w:ind w:left="567"/>
        <w:contextualSpacing/>
        <w:jc w:val="both"/>
        <w:rPr>
          <w:rFonts w:ascii="Montserrat" w:hAnsi="Montserrat" w:cs="Arial"/>
          <w:sz w:val="20"/>
          <w:szCs w:val="20"/>
        </w:rPr>
      </w:pPr>
    </w:p>
    <w:p w:rsidR="00014107" w:rsidRPr="00D62FEF" w:rsidRDefault="00014107" w:rsidP="00014107">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El pago correspondiente se realizará en moneda nacional (pesos mexicanos) a mes vencido durante la vigencia del contrato por la prestación del servicio dentro de los 20 días naturales contados a partir de la entrega de la factura, previa presentación del servicio a entera satisfacción del personal autorizado por la Dirección Corporativa de Tecnologías Aplicadas de CONALEP. en términos del presente anexo técnico de conformidad con el </w:t>
      </w:r>
      <w:proofErr w:type="spellStart"/>
      <w:r w:rsidRPr="00D62FEF">
        <w:rPr>
          <w:rFonts w:ascii="Montserrat" w:hAnsi="Montserrat" w:cs="Arial"/>
          <w:bCs/>
          <w:sz w:val="20"/>
          <w:szCs w:val="20"/>
          <w:lang w:val="es-MX"/>
        </w:rPr>
        <w:t>articulo</w:t>
      </w:r>
      <w:proofErr w:type="spellEnd"/>
      <w:r w:rsidRPr="00D62FEF">
        <w:rPr>
          <w:rFonts w:ascii="Montserrat" w:hAnsi="Montserrat" w:cs="Arial"/>
          <w:bCs/>
          <w:sz w:val="20"/>
          <w:szCs w:val="20"/>
          <w:lang w:val="es-MX"/>
        </w:rPr>
        <w:t xml:space="preserve"> 51, de la LAASSP en caso de que la prestación del servicio no sea por el mes completo que se trate, únicamente se pagaran los días que efectivamente se recibió el servicio a satisfacción para estos casos los meses se entenderá siempre de 30 días.</w:t>
      </w:r>
    </w:p>
    <w:p w:rsidR="00014107" w:rsidRPr="00D62FEF" w:rsidRDefault="00014107" w:rsidP="00014107">
      <w:pPr>
        <w:contextualSpacing/>
        <w:jc w:val="both"/>
        <w:rPr>
          <w:rFonts w:ascii="Montserrat" w:hAnsi="Montserrat" w:cs="Arial"/>
          <w:bCs/>
          <w:sz w:val="20"/>
          <w:szCs w:val="20"/>
          <w:lang w:val="es-MX"/>
        </w:rPr>
      </w:pPr>
    </w:p>
    <w:p w:rsidR="00014107" w:rsidRPr="00D62FEF" w:rsidRDefault="00014107" w:rsidP="00014107">
      <w:pPr>
        <w:contextualSpacing/>
        <w:jc w:val="both"/>
        <w:rPr>
          <w:rFonts w:ascii="Montserrat" w:hAnsi="Montserrat" w:cs="Arial"/>
          <w:bCs/>
          <w:sz w:val="20"/>
          <w:szCs w:val="20"/>
          <w:lang w:val="es-MX"/>
        </w:rPr>
      </w:pPr>
      <w:r w:rsidRPr="00D62FEF">
        <w:rPr>
          <w:rFonts w:ascii="Montserrat" w:hAnsi="Montserrat" w:cs="Arial"/>
          <w:bCs/>
          <w:sz w:val="20"/>
          <w:szCs w:val="20"/>
          <w:lang w:val="es-MX"/>
        </w:rPr>
        <w:t>Lo anterior, quedara condicionado proporcionalmente al pago que el Proveedor del servicio deba efectuar por concepto de penas convencionales o deducciones con motivo del incumplimiento parcia o total al mes correspondiente, en que pudiera incurrir respecto a la prestación del servicio.</w:t>
      </w:r>
    </w:p>
    <w:p w:rsidR="00014107" w:rsidRPr="00D62FEF" w:rsidRDefault="00014107" w:rsidP="00014107">
      <w:pPr>
        <w:contextualSpacing/>
        <w:jc w:val="both"/>
        <w:rPr>
          <w:rFonts w:ascii="Montserrat" w:hAnsi="Montserrat" w:cs="Arial"/>
          <w:bCs/>
          <w:sz w:val="20"/>
          <w:szCs w:val="20"/>
          <w:lang w:val="es-MX"/>
        </w:rPr>
      </w:pPr>
    </w:p>
    <w:p w:rsidR="00014107" w:rsidRPr="00D62FEF" w:rsidRDefault="00014107" w:rsidP="00014107">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Para el presente procedimiento queda especificado que el pago por la prestación del servicio comenzara a </w:t>
      </w:r>
      <w:proofErr w:type="spellStart"/>
      <w:r w:rsidRPr="00D62FEF">
        <w:rPr>
          <w:rFonts w:ascii="Montserrat" w:hAnsi="Montserrat" w:cs="Arial"/>
          <w:bCs/>
          <w:sz w:val="20"/>
          <w:szCs w:val="20"/>
          <w:lang w:val="es-MX"/>
        </w:rPr>
        <w:t>corre</w:t>
      </w:r>
      <w:proofErr w:type="spellEnd"/>
      <w:r w:rsidRPr="00D62FEF">
        <w:rPr>
          <w:rFonts w:ascii="Montserrat" w:hAnsi="Montserrat" w:cs="Arial"/>
          <w:bCs/>
          <w:sz w:val="20"/>
          <w:szCs w:val="20"/>
          <w:lang w:val="es-MX"/>
        </w:rPr>
        <w:t xml:space="preserve"> a partir del siguiente día hábil de que el servicio de Internet quede debidamente configurado y en operación, a entera satisfacción del personal autorizado por la Dirección Corporativa de Tecnologías Aplicadas de CONALEP.</w:t>
      </w:r>
    </w:p>
    <w:p w:rsidR="007B7831" w:rsidRDefault="007B7831" w:rsidP="007B7831">
      <w:pPr>
        <w:pStyle w:val="Encabezado"/>
        <w:ind w:right="98"/>
        <w:jc w:val="both"/>
        <w:rPr>
          <w:rFonts w:ascii="Montserrat" w:hAnsi="Montserrat" w:cs="Arial"/>
          <w:sz w:val="20"/>
          <w:szCs w:val="20"/>
          <w:lang w:val="es-MX"/>
        </w:rPr>
      </w:pPr>
    </w:p>
    <w:p w:rsidR="00DD33E9" w:rsidRPr="00D62FEF" w:rsidRDefault="0024025E"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Cesión de derechos de cobro</w:t>
      </w:r>
    </w:p>
    <w:p w:rsidR="00DD33E9" w:rsidRPr="00D62FEF" w:rsidRDefault="00DD33E9" w:rsidP="00DD33E9">
      <w:pPr>
        <w:pStyle w:val="Prrafodelista"/>
        <w:ind w:left="360"/>
        <w:contextualSpacing/>
        <w:jc w:val="both"/>
        <w:rPr>
          <w:rFonts w:ascii="Montserrat" w:hAnsi="Montserrat" w:cs="Arial"/>
          <w:b/>
          <w:sz w:val="20"/>
          <w:szCs w:val="20"/>
        </w:rPr>
      </w:pPr>
    </w:p>
    <w:p w:rsidR="00DD33E9" w:rsidRPr="00D62FEF" w:rsidRDefault="00DD33E9" w:rsidP="001E7D21">
      <w:pPr>
        <w:pStyle w:val="Sangradetextonormal"/>
        <w:ind w:left="426"/>
        <w:contextualSpacing/>
        <w:rPr>
          <w:rFonts w:ascii="Montserrat" w:hAnsi="Montserrat"/>
        </w:rPr>
      </w:pPr>
      <w:r w:rsidRPr="00D62FEF">
        <w:rPr>
          <w:rFonts w:ascii="Montserrat" w:hAnsi="Montserrat"/>
          <w:b/>
        </w:rPr>
        <w:t xml:space="preserve">Cadenas Productivas: </w:t>
      </w:r>
      <w:r w:rsidRPr="00D62FEF">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w:t>
      </w:r>
      <w:r w:rsidRPr="00D62FEF">
        <w:rPr>
          <w:rFonts w:ascii="Montserrat" w:hAnsi="Montserrat"/>
        </w:rPr>
        <w:lastRenderedPageBreak/>
        <w:t>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6).</w:t>
      </w:r>
    </w:p>
    <w:p w:rsidR="00DD33E9" w:rsidRPr="00D62FEF" w:rsidRDefault="00DD33E9" w:rsidP="001E7D21">
      <w:pPr>
        <w:pStyle w:val="Sangradetextonormal"/>
        <w:ind w:left="426"/>
        <w:contextualSpacing/>
        <w:rPr>
          <w:rFonts w:ascii="Montserrat" w:hAnsi="Montserrat"/>
        </w:rPr>
      </w:pPr>
    </w:p>
    <w:p w:rsidR="00DD33E9" w:rsidRPr="00D62FEF" w:rsidRDefault="00DD33E9" w:rsidP="001E7D21">
      <w:pPr>
        <w:pStyle w:val="Sangradetextonormal"/>
        <w:ind w:left="426"/>
        <w:contextualSpacing/>
        <w:rPr>
          <w:rFonts w:ascii="Montserrat" w:hAnsi="Montserrat"/>
        </w:rPr>
      </w:pPr>
      <w:r w:rsidRPr="00D62FEF">
        <w:rPr>
          <w:rFonts w:ascii="Montserrat" w:hAnsi="Montserrat"/>
          <w:b/>
        </w:rPr>
        <w:t xml:space="preserve">A un Tercero: </w:t>
      </w:r>
      <w:r w:rsidRPr="00D62FEF">
        <w:rPr>
          <w:rFonts w:ascii="Montserrat" w:hAnsi="Montserrat"/>
        </w:rPr>
        <w:t>Podrá ceder los derechos de cobro por la prestación del servicio en cuyo supuesto se debe de contar con la conformidad previa del CONALEP en apego al último párrafo del artículo 46 de la LAASSP.</w:t>
      </w:r>
    </w:p>
    <w:p w:rsidR="00DD33E9" w:rsidRPr="00D62FEF" w:rsidRDefault="00DD33E9" w:rsidP="00DD33E9">
      <w:pPr>
        <w:pStyle w:val="Prrafodelista"/>
        <w:ind w:left="709"/>
        <w:contextualSpacing/>
        <w:jc w:val="both"/>
        <w:rPr>
          <w:rFonts w:ascii="Montserrat" w:hAnsi="Montserrat"/>
          <w:sz w:val="20"/>
          <w:szCs w:val="20"/>
        </w:rPr>
      </w:pPr>
    </w:p>
    <w:p w:rsidR="00DD33E9" w:rsidRPr="00D62FEF" w:rsidRDefault="00DD33E9" w:rsidP="00DC01E8">
      <w:pPr>
        <w:pStyle w:val="Prrafodelista"/>
        <w:numPr>
          <w:ilvl w:val="1"/>
          <w:numId w:val="10"/>
        </w:numPr>
        <w:contextualSpacing/>
        <w:jc w:val="both"/>
        <w:rPr>
          <w:rFonts w:ascii="Montserrat" w:hAnsi="Montserrat" w:cs="Arial"/>
          <w:b/>
          <w:sz w:val="20"/>
          <w:szCs w:val="20"/>
        </w:rPr>
      </w:pPr>
      <w:r w:rsidRPr="00D62FEF">
        <w:rPr>
          <w:rFonts w:ascii="Montserrat" w:hAnsi="Montserrat" w:cs="Arial"/>
          <w:b/>
          <w:sz w:val="20"/>
          <w:szCs w:val="20"/>
        </w:rPr>
        <w:t xml:space="preserve"> </w:t>
      </w:r>
      <w:r w:rsidR="0024025E" w:rsidRPr="00D62FEF">
        <w:rPr>
          <w:rFonts w:ascii="Montserrat" w:hAnsi="Montserrat" w:cs="Arial"/>
          <w:b/>
          <w:sz w:val="20"/>
          <w:szCs w:val="20"/>
        </w:rPr>
        <w:t>Impuestos</w:t>
      </w:r>
    </w:p>
    <w:p w:rsidR="00DD33E9" w:rsidRPr="00D62FEF" w:rsidRDefault="00DD33E9" w:rsidP="00DD33E9">
      <w:pPr>
        <w:pStyle w:val="Prrafodelista"/>
        <w:ind w:left="360"/>
        <w:contextualSpacing/>
        <w:jc w:val="both"/>
        <w:rPr>
          <w:rFonts w:ascii="Montserrat" w:hAnsi="Montserrat" w:cs="Arial"/>
          <w:b/>
          <w:sz w:val="20"/>
          <w:szCs w:val="20"/>
        </w:rPr>
      </w:pPr>
    </w:p>
    <w:p w:rsidR="00DD33E9" w:rsidRPr="00D62FEF" w:rsidRDefault="00DD33E9" w:rsidP="001E7D21">
      <w:pPr>
        <w:spacing w:after="0" w:line="240" w:lineRule="auto"/>
        <w:ind w:left="426"/>
        <w:contextualSpacing/>
        <w:jc w:val="both"/>
        <w:rPr>
          <w:rFonts w:ascii="Montserrat" w:hAnsi="Montserrat" w:cs="Arial"/>
          <w:sz w:val="20"/>
          <w:szCs w:val="20"/>
          <w:lang w:val="es-MX"/>
        </w:rPr>
      </w:pPr>
      <w:r w:rsidRPr="00D62FEF">
        <w:rPr>
          <w:rFonts w:ascii="Montserrat" w:hAnsi="Montserrat" w:cs="Arial"/>
          <w:sz w:val="20"/>
          <w:szCs w:val="20"/>
          <w:lang w:val="es-MX"/>
        </w:rPr>
        <w:t>El CONALEP pagará el Impuesto al Valor Agregado de conformidad con las disposiciones fiscales vigentes; todos los demás impuestos, derechos y gastos que se generen correrán por cuenta del licitante adjudicado.</w:t>
      </w:r>
    </w:p>
    <w:p w:rsidR="001739A9" w:rsidRDefault="001739A9" w:rsidP="001739A9">
      <w:pPr>
        <w:spacing w:after="0" w:line="240" w:lineRule="auto"/>
        <w:contextualSpacing/>
        <w:jc w:val="both"/>
        <w:rPr>
          <w:rFonts w:ascii="Montserrat" w:hAnsi="Montserrat" w:cs="Arial"/>
          <w:sz w:val="20"/>
          <w:szCs w:val="20"/>
          <w:lang w:val="es-MX"/>
        </w:rPr>
      </w:pPr>
    </w:p>
    <w:p w:rsidR="00F74CAB" w:rsidRPr="00D62FEF" w:rsidRDefault="00F74CAB" w:rsidP="001739A9">
      <w:pPr>
        <w:spacing w:after="0" w:line="240" w:lineRule="auto"/>
        <w:contextualSpacing/>
        <w:jc w:val="both"/>
        <w:rPr>
          <w:rFonts w:ascii="Montserrat" w:hAnsi="Montserrat" w:cs="Arial"/>
          <w:sz w:val="20"/>
          <w:szCs w:val="20"/>
          <w:lang w:val="es-MX"/>
        </w:rPr>
      </w:pPr>
    </w:p>
    <w:p w:rsidR="00DD33E9" w:rsidRPr="00D62FEF" w:rsidRDefault="00DD33E9" w:rsidP="00DD33E9">
      <w:pPr>
        <w:spacing w:after="0" w:line="240" w:lineRule="auto"/>
        <w:contextualSpacing/>
        <w:jc w:val="both"/>
        <w:rPr>
          <w:rFonts w:ascii="Montserrat" w:hAnsi="Montserrat" w:cs="Arial"/>
          <w:b/>
          <w:bCs/>
          <w:sz w:val="20"/>
          <w:szCs w:val="20"/>
          <w:u w:val="single"/>
          <w:lang w:val="es-MX"/>
        </w:rPr>
      </w:pPr>
      <w:r w:rsidRPr="00D62FEF">
        <w:rPr>
          <w:rFonts w:ascii="Montserrat" w:hAnsi="Montserrat" w:cs="Arial"/>
          <w:b/>
          <w:sz w:val="20"/>
          <w:szCs w:val="20"/>
          <w:u w:val="single"/>
          <w:lang w:val="es-MX"/>
        </w:rPr>
        <w:t xml:space="preserve">FRACCIÓN II. OBJETO Y ALCANCE DE LA INVITACIÓN </w:t>
      </w:r>
    </w:p>
    <w:p w:rsidR="00DD33E9" w:rsidRPr="00D62FEF" w:rsidRDefault="00DD33E9" w:rsidP="00DD33E9">
      <w:pPr>
        <w:pStyle w:val="Prrafodelista"/>
        <w:ind w:left="720"/>
        <w:contextualSpacing/>
        <w:jc w:val="both"/>
        <w:rPr>
          <w:rFonts w:ascii="Montserrat" w:hAnsi="Montserrat" w:cs="Arial"/>
          <w:b/>
          <w:bCs/>
          <w:sz w:val="20"/>
          <w:szCs w:val="20"/>
        </w:rPr>
      </w:pPr>
    </w:p>
    <w:p w:rsidR="00DD33E9" w:rsidRPr="00D62FEF" w:rsidRDefault="00DD33E9" w:rsidP="001E7D21">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 xml:space="preserve">El objeto de la presente invitación consiste en </w:t>
      </w:r>
      <w:r w:rsidR="00FD1A5C" w:rsidRPr="00D62FEF">
        <w:rPr>
          <w:rFonts w:ascii="Montserrat" w:hAnsi="Montserrat" w:cs="Arial"/>
          <w:sz w:val="20"/>
          <w:szCs w:val="20"/>
          <w:lang w:val="es-MX"/>
        </w:rPr>
        <w:t>la</w:t>
      </w:r>
      <w:r w:rsidRPr="00D62FEF">
        <w:rPr>
          <w:rFonts w:ascii="Montserrat" w:hAnsi="Montserrat" w:cs="Arial"/>
          <w:sz w:val="20"/>
          <w:szCs w:val="20"/>
          <w:lang w:val="es-MX"/>
        </w:rPr>
        <w:t xml:space="preserve"> </w:t>
      </w:r>
      <w:r w:rsidR="00294B40" w:rsidRPr="00D62FEF">
        <w:rPr>
          <w:rFonts w:ascii="Montserrat" w:hAnsi="Montserrat" w:cs="Arial"/>
          <w:sz w:val="20"/>
          <w:szCs w:val="20"/>
          <w:lang w:val="es-MX"/>
        </w:rPr>
        <w:t>CONTRATACIÓN DEL “SERVICIO DE INTERNET DEDICADO FIJO”, BASADO EN EL CONTRATO MARCO</w:t>
      </w:r>
      <w:r w:rsidRPr="00D62FEF">
        <w:rPr>
          <w:rFonts w:ascii="Montserrat" w:hAnsi="Montserrat" w:cs="Arial"/>
          <w:sz w:val="20"/>
          <w:szCs w:val="20"/>
          <w:lang w:val="es-MX"/>
        </w:rPr>
        <w:t>, que</w:t>
      </w:r>
      <w:r w:rsidR="00104A5A">
        <w:rPr>
          <w:rFonts w:ascii="Montserrat" w:hAnsi="Montserrat" w:cs="Arial"/>
          <w:sz w:val="20"/>
          <w:szCs w:val="20"/>
          <w:lang w:val="es-MX"/>
        </w:rPr>
        <w:t xml:space="preserve"> se detallan en el Anexo No. 1 </w:t>
      </w:r>
      <w:r w:rsidRPr="00D62FEF">
        <w:rPr>
          <w:rFonts w:ascii="Montserrat" w:hAnsi="Montserrat" w:cs="Arial"/>
          <w:sz w:val="20"/>
          <w:szCs w:val="20"/>
          <w:lang w:val="es-MX"/>
        </w:rPr>
        <w:t>“Especificaciones técnicas” del presente documento.</w:t>
      </w:r>
    </w:p>
    <w:p w:rsidR="00DD33E9" w:rsidRPr="00D62FEF" w:rsidRDefault="00DD33E9" w:rsidP="0085419C">
      <w:pPr>
        <w:spacing w:after="0" w:line="240" w:lineRule="auto"/>
        <w:ind w:left="720"/>
        <w:contextualSpacing/>
        <w:jc w:val="both"/>
        <w:rPr>
          <w:rFonts w:ascii="Montserrat" w:hAnsi="Montserrat" w:cs="Arial"/>
          <w:sz w:val="20"/>
          <w:szCs w:val="20"/>
          <w:lang w:val="es-MX"/>
        </w:rPr>
      </w:pPr>
    </w:p>
    <w:p w:rsidR="00DD33E9" w:rsidRPr="00D62FEF" w:rsidRDefault="00DD33E9" w:rsidP="0085419C">
      <w:pPr>
        <w:pStyle w:val="Prrafodelista"/>
        <w:numPr>
          <w:ilvl w:val="0"/>
          <w:numId w:val="5"/>
        </w:numPr>
        <w:tabs>
          <w:tab w:val="left" w:pos="567"/>
        </w:tabs>
        <w:ind w:left="284" w:hanging="142"/>
        <w:contextualSpacing/>
        <w:jc w:val="both"/>
        <w:rPr>
          <w:rFonts w:ascii="Montserrat" w:hAnsi="Montserrat" w:cs="Arial"/>
          <w:b/>
          <w:sz w:val="20"/>
          <w:szCs w:val="20"/>
        </w:rPr>
      </w:pPr>
      <w:r w:rsidRPr="00D62FEF">
        <w:rPr>
          <w:rFonts w:ascii="Montserrat" w:hAnsi="Montserrat" w:cs="Arial"/>
          <w:bCs/>
          <w:sz w:val="20"/>
          <w:szCs w:val="20"/>
        </w:rPr>
        <w:t xml:space="preserve">El servicio deberá </w:t>
      </w:r>
      <w:r w:rsidRPr="00D62FEF">
        <w:rPr>
          <w:rFonts w:ascii="Montserrat" w:hAnsi="Montserrat" w:cs="Arial"/>
          <w:sz w:val="20"/>
          <w:szCs w:val="20"/>
        </w:rPr>
        <w:t>cotizarse de acuerdo a lo estipulado en:</w:t>
      </w:r>
    </w:p>
    <w:p w:rsidR="00DD33E9" w:rsidRPr="00D62FEF" w:rsidRDefault="00DD33E9" w:rsidP="0085419C">
      <w:pPr>
        <w:pStyle w:val="Prrafodelista"/>
        <w:tabs>
          <w:tab w:val="left" w:pos="567"/>
        </w:tabs>
        <w:ind w:left="284"/>
        <w:contextualSpacing/>
        <w:jc w:val="both"/>
        <w:rPr>
          <w:rFonts w:ascii="Montserrat" w:hAnsi="Montserrat" w:cs="Arial"/>
          <w:sz w:val="20"/>
          <w:szCs w:val="20"/>
        </w:rPr>
      </w:pPr>
    </w:p>
    <w:p w:rsidR="00DD33E9" w:rsidRPr="00D62FEF"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sz w:val="20"/>
          <w:szCs w:val="20"/>
        </w:rPr>
      </w:pPr>
      <w:r w:rsidRPr="00D62FEF">
        <w:rPr>
          <w:rFonts w:ascii="Montserrat" w:hAnsi="Montserrat" w:cs="Arial"/>
          <w:sz w:val="20"/>
          <w:szCs w:val="20"/>
        </w:rPr>
        <w:t>Anexo No. 1 “</w:t>
      </w:r>
      <w:proofErr w:type="spellStart"/>
      <w:r w:rsidRPr="00D62FEF">
        <w:rPr>
          <w:rFonts w:ascii="Montserrat" w:hAnsi="Montserrat" w:cs="Arial"/>
          <w:sz w:val="20"/>
          <w:szCs w:val="20"/>
        </w:rPr>
        <w:t>Especificaciones</w:t>
      </w:r>
      <w:proofErr w:type="spellEnd"/>
      <w:r w:rsidRPr="00D62FEF">
        <w:rPr>
          <w:rFonts w:ascii="Montserrat" w:hAnsi="Montserrat" w:cs="Arial"/>
          <w:sz w:val="20"/>
          <w:szCs w:val="20"/>
        </w:rPr>
        <w:t xml:space="preserve"> </w:t>
      </w:r>
      <w:proofErr w:type="spellStart"/>
      <w:r w:rsidRPr="00D62FEF">
        <w:rPr>
          <w:rFonts w:ascii="Montserrat" w:hAnsi="Montserrat" w:cs="Arial"/>
          <w:sz w:val="20"/>
          <w:szCs w:val="20"/>
        </w:rPr>
        <w:t>Técnicas</w:t>
      </w:r>
      <w:proofErr w:type="spellEnd"/>
      <w:r w:rsidRPr="00D62FEF">
        <w:rPr>
          <w:rFonts w:ascii="Montserrat" w:hAnsi="Montserrat" w:cs="Arial"/>
          <w:sz w:val="20"/>
          <w:szCs w:val="20"/>
        </w:rPr>
        <w:t>”</w:t>
      </w:r>
    </w:p>
    <w:p w:rsidR="00DD33E9" w:rsidRPr="00D62FEF"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bCs/>
          <w:sz w:val="20"/>
          <w:szCs w:val="20"/>
          <w:lang w:val="es-MX"/>
        </w:rPr>
      </w:pPr>
      <w:r w:rsidRPr="00D62FEF">
        <w:rPr>
          <w:rFonts w:ascii="Montserrat" w:hAnsi="Montserrat" w:cs="Arial"/>
          <w:sz w:val="20"/>
          <w:szCs w:val="20"/>
        </w:rPr>
        <w:t>Formato A “</w:t>
      </w:r>
      <w:r w:rsidRPr="00D62FEF">
        <w:rPr>
          <w:rFonts w:ascii="Montserrat" w:hAnsi="Montserrat" w:cs="Arial"/>
          <w:sz w:val="20"/>
          <w:szCs w:val="20"/>
          <w:lang w:val="es-MX"/>
        </w:rPr>
        <w:t>Formato para la Presentación de la Propuesta Económica”</w:t>
      </w:r>
    </w:p>
    <w:p w:rsidR="00DD33E9" w:rsidRPr="00D62FEF" w:rsidRDefault="00DD33E9" w:rsidP="0085419C">
      <w:pPr>
        <w:tabs>
          <w:tab w:val="num" w:pos="1494"/>
        </w:tabs>
        <w:spacing w:after="0" w:line="240" w:lineRule="auto"/>
        <w:contextualSpacing/>
        <w:jc w:val="both"/>
        <w:rPr>
          <w:rFonts w:ascii="Montserrat" w:hAnsi="Montserrat" w:cs="Arial"/>
          <w:bCs/>
          <w:smallCaps/>
          <w:sz w:val="20"/>
          <w:szCs w:val="20"/>
          <w:lang w:val="es-MX"/>
        </w:rPr>
      </w:pPr>
    </w:p>
    <w:p w:rsidR="00DD33E9" w:rsidRPr="00D62FEF" w:rsidRDefault="00DD33E9" w:rsidP="0085419C">
      <w:pPr>
        <w:pStyle w:val="Prrafodelista"/>
        <w:ind w:left="567"/>
        <w:contextualSpacing/>
        <w:jc w:val="both"/>
        <w:rPr>
          <w:rFonts w:ascii="Montserrat" w:hAnsi="Montserrat" w:cs="Arial"/>
          <w:sz w:val="20"/>
          <w:szCs w:val="20"/>
        </w:rPr>
      </w:pPr>
      <w:r w:rsidRPr="00D62FEF">
        <w:rPr>
          <w:rFonts w:ascii="Montserrat" w:hAnsi="Montserrat" w:cs="Arial"/>
          <w:sz w:val="20"/>
          <w:szCs w:val="20"/>
        </w:rPr>
        <w:t xml:space="preserve">Número de Partidas: La presente Invitación contempla una partida, como se indica en el Anexo No. 1 “Especificaciones Técnicas”, adjudicándose al licitante cuya oferta resulte solvente y sea la más conveniente económicamente. </w:t>
      </w:r>
    </w:p>
    <w:p w:rsidR="00DD33E9" w:rsidRPr="00D62FEF" w:rsidRDefault="00DD33E9" w:rsidP="0085419C">
      <w:pPr>
        <w:pStyle w:val="Prrafodelista"/>
        <w:ind w:left="709"/>
        <w:contextualSpacing/>
        <w:jc w:val="both"/>
        <w:rPr>
          <w:rFonts w:ascii="Montserrat" w:hAnsi="Montserrat" w:cs="Arial"/>
          <w:sz w:val="20"/>
          <w:szCs w:val="20"/>
        </w:rPr>
      </w:pPr>
    </w:p>
    <w:p w:rsidR="00DD33E9" w:rsidRPr="00D62FEF" w:rsidRDefault="00DD33E9" w:rsidP="0085419C">
      <w:pPr>
        <w:pStyle w:val="Prrafodelista"/>
        <w:numPr>
          <w:ilvl w:val="0"/>
          <w:numId w:val="5"/>
        </w:numPr>
        <w:contextualSpacing/>
        <w:jc w:val="both"/>
        <w:rPr>
          <w:rFonts w:ascii="Montserrat" w:hAnsi="Montserrat" w:cs="Arial"/>
          <w:b/>
          <w:sz w:val="20"/>
          <w:szCs w:val="20"/>
        </w:rPr>
      </w:pPr>
      <w:r w:rsidRPr="00D62FEF">
        <w:rPr>
          <w:rFonts w:ascii="Montserrat" w:hAnsi="Montserrat" w:cs="Arial"/>
          <w:sz w:val="20"/>
          <w:szCs w:val="20"/>
        </w:rPr>
        <w:t>La adjudicación se realizará por partida completa, utilizando como método de evaluación el binario.</w:t>
      </w:r>
    </w:p>
    <w:p w:rsidR="00DD33E9" w:rsidRPr="00D62FEF" w:rsidRDefault="00DD33E9" w:rsidP="0085419C">
      <w:pPr>
        <w:pStyle w:val="Prrafodelista"/>
        <w:contextualSpacing/>
        <w:jc w:val="both"/>
        <w:rPr>
          <w:rFonts w:ascii="Montserrat" w:hAnsi="Montserrat" w:cs="Arial"/>
          <w:b/>
          <w:sz w:val="20"/>
          <w:szCs w:val="20"/>
        </w:rPr>
      </w:pPr>
    </w:p>
    <w:p w:rsidR="00DD33E9" w:rsidRPr="00D62FEF" w:rsidRDefault="0085419C" w:rsidP="0085419C">
      <w:pPr>
        <w:pStyle w:val="Prrafodelista"/>
        <w:numPr>
          <w:ilvl w:val="0"/>
          <w:numId w:val="5"/>
        </w:numPr>
        <w:contextualSpacing/>
        <w:jc w:val="both"/>
        <w:rPr>
          <w:rFonts w:ascii="Montserrat" w:hAnsi="Montserrat" w:cs="Arial"/>
          <w:b/>
          <w:sz w:val="20"/>
          <w:szCs w:val="20"/>
        </w:rPr>
      </w:pPr>
      <w:r w:rsidRPr="00D62FEF">
        <w:rPr>
          <w:rFonts w:ascii="Montserrat" w:hAnsi="Montserrat" w:cs="Arial"/>
          <w:b/>
          <w:sz w:val="20"/>
          <w:szCs w:val="20"/>
        </w:rPr>
        <w:t>Precio máximo de referencia</w:t>
      </w:r>
    </w:p>
    <w:p w:rsidR="00DD33E9" w:rsidRPr="00D62FEF" w:rsidRDefault="00DD33E9" w:rsidP="0085419C">
      <w:pPr>
        <w:pStyle w:val="Prrafodelista"/>
        <w:ind w:left="502"/>
        <w:contextualSpacing/>
        <w:jc w:val="both"/>
        <w:rPr>
          <w:rFonts w:ascii="Montserrat" w:hAnsi="Montserrat" w:cs="Arial"/>
          <w:sz w:val="20"/>
          <w:szCs w:val="20"/>
        </w:rPr>
      </w:pPr>
    </w:p>
    <w:p w:rsidR="00591692" w:rsidRDefault="00F100F4" w:rsidP="0085419C">
      <w:pPr>
        <w:pStyle w:val="Prrafodelista"/>
        <w:ind w:left="502"/>
        <w:contextualSpacing/>
        <w:jc w:val="both"/>
        <w:rPr>
          <w:rFonts w:ascii="Montserrat" w:hAnsi="Montserrat" w:cs="Arial"/>
          <w:sz w:val="20"/>
          <w:szCs w:val="20"/>
        </w:rPr>
      </w:pPr>
      <w:r w:rsidRPr="00D62FEF">
        <w:rPr>
          <w:rFonts w:ascii="Montserrat" w:hAnsi="Montserrat" w:cs="Arial"/>
          <w:sz w:val="20"/>
          <w:szCs w:val="20"/>
        </w:rPr>
        <w:t>No aplica</w:t>
      </w:r>
    </w:p>
    <w:p w:rsidR="00F74CAB" w:rsidRPr="00D62FEF" w:rsidRDefault="00F74CAB" w:rsidP="0085419C">
      <w:pPr>
        <w:pStyle w:val="Prrafodelista"/>
        <w:ind w:left="502"/>
        <w:contextualSpacing/>
        <w:jc w:val="both"/>
        <w:rPr>
          <w:rFonts w:ascii="Montserrat" w:hAnsi="Montserrat" w:cs="Arial"/>
          <w:sz w:val="20"/>
          <w:szCs w:val="20"/>
        </w:rPr>
      </w:pPr>
    </w:p>
    <w:p w:rsidR="00DD33E9" w:rsidRPr="00D62FEF" w:rsidRDefault="0085419C" w:rsidP="0085419C">
      <w:pPr>
        <w:pStyle w:val="Prrafodelista"/>
        <w:numPr>
          <w:ilvl w:val="0"/>
          <w:numId w:val="5"/>
        </w:numPr>
        <w:contextualSpacing/>
        <w:jc w:val="both"/>
        <w:rPr>
          <w:rFonts w:ascii="Montserrat" w:hAnsi="Montserrat" w:cs="Arial"/>
          <w:b/>
          <w:sz w:val="20"/>
          <w:szCs w:val="20"/>
        </w:rPr>
      </w:pPr>
      <w:r w:rsidRPr="00D62FEF">
        <w:rPr>
          <w:rFonts w:ascii="Montserrat" w:hAnsi="Montserrat" w:cs="Arial"/>
          <w:b/>
          <w:sz w:val="20"/>
          <w:szCs w:val="20"/>
        </w:rPr>
        <w:t>Normas oficiales</w:t>
      </w:r>
    </w:p>
    <w:p w:rsidR="00DD33E9" w:rsidRPr="00D62FEF" w:rsidRDefault="00DD33E9" w:rsidP="0085419C">
      <w:pPr>
        <w:pStyle w:val="Prrafodelista"/>
        <w:ind w:left="502"/>
        <w:contextualSpacing/>
        <w:jc w:val="both"/>
        <w:rPr>
          <w:rFonts w:ascii="Montserrat" w:hAnsi="Montserrat" w:cs="Arial"/>
          <w:b/>
          <w:sz w:val="20"/>
          <w:szCs w:val="20"/>
        </w:rPr>
      </w:pPr>
    </w:p>
    <w:p w:rsidR="00DD33E9" w:rsidRPr="00D62FEF" w:rsidRDefault="00DD33E9" w:rsidP="0085419C">
      <w:pPr>
        <w:spacing w:after="0" w:line="240" w:lineRule="auto"/>
        <w:ind w:left="720"/>
        <w:contextualSpacing/>
        <w:jc w:val="both"/>
        <w:rPr>
          <w:rFonts w:ascii="Montserrat" w:hAnsi="Montserrat" w:cs="Arial"/>
          <w:sz w:val="20"/>
          <w:szCs w:val="20"/>
          <w:lang w:val="es-MX"/>
        </w:rPr>
      </w:pPr>
      <w:r w:rsidRPr="00D62FEF">
        <w:rPr>
          <w:rFonts w:ascii="Montserrat" w:hAnsi="Montserrat" w:cs="Arial"/>
          <w:sz w:val="20"/>
          <w:szCs w:val="20"/>
          <w:lang w:val="es-MX"/>
        </w:rPr>
        <w:t>De acuerdo con lo expuesto en el artículo 20</w:t>
      </w:r>
      <w:r w:rsidR="004270A7" w:rsidRPr="00D62FEF">
        <w:rPr>
          <w:rFonts w:ascii="Montserrat" w:hAnsi="Montserrat" w:cs="Arial"/>
          <w:sz w:val="20"/>
          <w:szCs w:val="20"/>
          <w:lang w:val="es-MX"/>
        </w:rPr>
        <w:t>,</w:t>
      </w:r>
      <w:r w:rsidRPr="00D62FEF">
        <w:rPr>
          <w:rFonts w:ascii="Montserrat" w:hAnsi="Montserrat" w:cs="Arial"/>
          <w:sz w:val="20"/>
          <w:szCs w:val="20"/>
          <w:lang w:val="es-MX"/>
        </w:rPr>
        <w:t xml:space="preserve"> fracción VII</w:t>
      </w:r>
      <w:r w:rsidR="004270A7" w:rsidRPr="00D62FEF">
        <w:rPr>
          <w:rFonts w:ascii="Montserrat" w:hAnsi="Montserrat" w:cs="Arial"/>
          <w:sz w:val="20"/>
          <w:szCs w:val="20"/>
          <w:lang w:val="es-MX"/>
        </w:rPr>
        <w:t>,</w:t>
      </w:r>
      <w:r w:rsidRPr="00D62FEF">
        <w:rPr>
          <w:rFonts w:ascii="Montserrat" w:hAnsi="Montserrat" w:cs="Arial"/>
          <w:sz w:val="20"/>
          <w:szCs w:val="20"/>
          <w:lang w:val="es-MX"/>
        </w:rPr>
        <w:t xml:space="preserve"> de la Ley de Adquisiciones, Arrendamientos y Servicios del Sector Público, los servicios objeto de</w:t>
      </w:r>
      <w:r w:rsidR="001739A9" w:rsidRPr="00D62FEF">
        <w:rPr>
          <w:rFonts w:ascii="Montserrat" w:hAnsi="Montserrat" w:cs="Arial"/>
          <w:sz w:val="20"/>
          <w:szCs w:val="20"/>
          <w:lang w:val="es-MX"/>
        </w:rPr>
        <w:t xml:space="preserve"> este concurso </w:t>
      </w:r>
      <w:r w:rsidRPr="00D62FEF">
        <w:rPr>
          <w:rFonts w:ascii="Montserrat" w:hAnsi="Montserrat" w:cs="Arial"/>
          <w:sz w:val="20"/>
          <w:szCs w:val="20"/>
          <w:lang w:val="es-MX"/>
        </w:rPr>
        <w:t xml:space="preserve">deberán cumplir con las Normas Mexicanas (NMX), con las Normas Oficiales Mexicanas (NOM) y a falta de </w:t>
      </w:r>
      <w:r w:rsidRPr="00D62FEF">
        <w:rPr>
          <w:rFonts w:ascii="Montserrat" w:hAnsi="Montserrat" w:cs="Arial"/>
          <w:sz w:val="20"/>
          <w:szCs w:val="20"/>
          <w:lang w:val="es-MX"/>
        </w:rPr>
        <w:lastRenderedPageBreak/>
        <w:t xml:space="preserve">éstas, las normas equivalentes internacionales, o en su caso, las normas de referencia vigentes que resulten aplicables para el tipo de servicio solicitado, de conformidad con lo dispuesto por la Ley Federal sobre Metrología </w:t>
      </w:r>
      <w:r w:rsidR="004270A7" w:rsidRPr="00D62FEF">
        <w:rPr>
          <w:rFonts w:ascii="Montserrat" w:hAnsi="Montserrat" w:cs="Arial"/>
          <w:sz w:val="20"/>
          <w:szCs w:val="20"/>
          <w:lang w:val="es-MX"/>
        </w:rPr>
        <w:t>y Normalización, además de con todas las siguientes:</w:t>
      </w:r>
    </w:p>
    <w:p w:rsidR="00DD33E9" w:rsidRPr="00D62FEF" w:rsidRDefault="00DD33E9" w:rsidP="0085419C">
      <w:pPr>
        <w:spacing w:after="0" w:line="240" w:lineRule="auto"/>
        <w:ind w:left="720"/>
        <w:contextualSpacing/>
        <w:jc w:val="both"/>
        <w:rPr>
          <w:rFonts w:ascii="Montserrat" w:hAnsi="Montserrat" w:cs="Arial"/>
          <w:sz w:val="20"/>
          <w:szCs w:val="20"/>
          <w:lang w:val="es-MX"/>
        </w:rPr>
      </w:pPr>
    </w:p>
    <w:p w:rsidR="00BF2E81" w:rsidRPr="00D62FEF" w:rsidRDefault="00BF2E81" w:rsidP="003C292E">
      <w:pPr>
        <w:numPr>
          <w:ilvl w:val="0"/>
          <w:numId w:val="30"/>
        </w:numPr>
        <w:spacing w:after="0" w:line="240" w:lineRule="auto"/>
        <w:ind w:left="1134"/>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Norma Oficial Mexicana NOM-184-SCFI-2012, practicas, </w:t>
      </w:r>
      <w:proofErr w:type="spellStart"/>
      <w:r w:rsidRPr="00D62FEF">
        <w:rPr>
          <w:rFonts w:ascii="Montserrat" w:hAnsi="Montserrat" w:cs="Arial"/>
          <w:bCs/>
          <w:sz w:val="20"/>
          <w:szCs w:val="20"/>
          <w:lang w:val="es-MX"/>
        </w:rPr>
        <w:t>practicas</w:t>
      </w:r>
      <w:proofErr w:type="spellEnd"/>
      <w:r w:rsidRPr="00D62FEF">
        <w:rPr>
          <w:rFonts w:ascii="Montserrat" w:hAnsi="Montserrat" w:cs="Arial"/>
          <w:bCs/>
          <w:sz w:val="20"/>
          <w:szCs w:val="20"/>
          <w:lang w:val="es-MX"/>
        </w:rPr>
        <w:t xml:space="preserve"> comerciales-elementos normativos para la comercialización y/o prestación de los servicios de telecomunicaciones cuando utilice una red </w:t>
      </w:r>
      <w:proofErr w:type="spellStart"/>
      <w:r w:rsidRPr="00D62FEF">
        <w:rPr>
          <w:rFonts w:ascii="Montserrat" w:hAnsi="Montserrat" w:cs="Arial"/>
          <w:bCs/>
          <w:sz w:val="20"/>
          <w:szCs w:val="20"/>
          <w:lang w:val="es-MX"/>
        </w:rPr>
        <w:t>publica</w:t>
      </w:r>
      <w:proofErr w:type="spellEnd"/>
      <w:r w:rsidRPr="00D62FEF">
        <w:rPr>
          <w:rFonts w:ascii="Montserrat" w:hAnsi="Montserrat" w:cs="Arial"/>
          <w:bCs/>
          <w:sz w:val="20"/>
          <w:szCs w:val="20"/>
          <w:lang w:val="es-MX"/>
        </w:rPr>
        <w:t xml:space="preserve"> de telecomunicaciones para llevar a cabo el servicio de telecomunicaciones.</w:t>
      </w:r>
    </w:p>
    <w:p w:rsidR="00A43597" w:rsidRPr="00D62FEF" w:rsidRDefault="00A43597" w:rsidP="00A43597">
      <w:pPr>
        <w:spacing w:after="0" w:line="240" w:lineRule="auto"/>
        <w:ind w:left="774"/>
        <w:contextualSpacing/>
        <w:jc w:val="both"/>
        <w:rPr>
          <w:rFonts w:ascii="Montserrat" w:hAnsi="Montserrat" w:cs="Arial"/>
          <w:bCs/>
          <w:sz w:val="20"/>
          <w:szCs w:val="20"/>
          <w:lang w:val="es-MX"/>
        </w:rPr>
      </w:pPr>
    </w:p>
    <w:p w:rsidR="00BF2E81" w:rsidRPr="00D62FEF" w:rsidRDefault="00BF2E81" w:rsidP="003C292E">
      <w:pPr>
        <w:numPr>
          <w:ilvl w:val="0"/>
          <w:numId w:val="30"/>
        </w:numPr>
        <w:spacing w:after="0" w:line="240" w:lineRule="auto"/>
        <w:ind w:left="1134"/>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Norma Oficial Mexicana NOM-001-SCFI-1993, Aparatos electrónicos de uso </w:t>
      </w:r>
      <w:proofErr w:type="spellStart"/>
      <w:r w:rsidRPr="00D62FEF">
        <w:rPr>
          <w:rFonts w:ascii="Montserrat" w:hAnsi="Montserrat" w:cs="Arial"/>
          <w:bCs/>
          <w:sz w:val="20"/>
          <w:szCs w:val="20"/>
          <w:lang w:val="es-MX"/>
        </w:rPr>
        <w:t>domestico</w:t>
      </w:r>
      <w:proofErr w:type="spellEnd"/>
      <w:r w:rsidRPr="00D62FEF">
        <w:rPr>
          <w:rFonts w:ascii="Montserrat" w:hAnsi="Montserrat" w:cs="Arial"/>
          <w:bCs/>
          <w:sz w:val="20"/>
          <w:szCs w:val="20"/>
          <w:lang w:val="es-MX"/>
        </w:rPr>
        <w:t xml:space="preserve"> alimentados por diferentes fuentes de energía eléctrica Requisitos de seguridad y métodos de prueba para la aprobación de tipo.</w:t>
      </w:r>
    </w:p>
    <w:p w:rsidR="00302083" w:rsidRPr="00D62FEF" w:rsidRDefault="00302083" w:rsidP="00BF2E81">
      <w:pPr>
        <w:spacing w:after="0" w:line="240" w:lineRule="auto"/>
        <w:ind w:left="1134"/>
        <w:contextualSpacing/>
        <w:jc w:val="both"/>
        <w:rPr>
          <w:rFonts w:ascii="Montserrat" w:hAnsi="Montserrat" w:cs="Arial"/>
          <w:sz w:val="20"/>
          <w:szCs w:val="20"/>
          <w:lang w:val="es-MX"/>
        </w:rPr>
      </w:pPr>
    </w:p>
    <w:p w:rsidR="00DD33E9" w:rsidRPr="00D62FEF" w:rsidRDefault="00DD33E9" w:rsidP="0085419C">
      <w:pPr>
        <w:pStyle w:val="Prrafodelista"/>
        <w:numPr>
          <w:ilvl w:val="0"/>
          <w:numId w:val="5"/>
        </w:numPr>
        <w:contextualSpacing/>
        <w:jc w:val="both"/>
        <w:rPr>
          <w:rFonts w:ascii="Montserrat" w:hAnsi="Montserrat" w:cs="Arial"/>
          <w:b/>
          <w:sz w:val="20"/>
          <w:szCs w:val="20"/>
        </w:rPr>
      </w:pPr>
      <w:r w:rsidRPr="00D62FEF">
        <w:rPr>
          <w:rFonts w:ascii="Montserrat" w:hAnsi="Montserrat" w:cs="Arial"/>
          <w:b/>
          <w:sz w:val="20"/>
          <w:szCs w:val="20"/>
        </w:rPr>
        <w:t>Suscripc</w:t>
      </w:r>
      <w:r w:rsidR="0085419C" w:rsidRPr="00D62FEF">
        <w:rPr>
          <w:rFonts w:ascii="Montserrat" w:hAnsi="Montserrat" w:cs="Arial"/>
          <w:b/>
          <w:sz w:val="20"/>
          <w:szCs w:val="20"/>
        </w:rPr>
        <w:t>ión y modificación al contrato</w:t>
      </w:r>
    </w:p>
    <w:p w:rsidR="00DD33E9" w:rsidRPr="00D62FEF" w:rsidRDefault="00DD33E9" w:rsidP="0085419C">
      <w:pPr>
        <w:tabs>
          <w:tab w:val="left" w:pos="709"/>
        </w:tabs>
        <w:spacing w:after="0" w:line="240" w:lineRule="auto"/>
        <w:contextualSpacing/>
        <w:jc w:val="both"/>
        <w:rPr>
          <w:rFonts w:ascii="Montserrat" w:hAnsi="Montserrat" w:cs="Arial"/>
          <w:sz w:val="20"/>
          <w:szCs w:val="20"/>
          <w:lang w:val="es-MX"/>
        </w:rPr>
      </w:pPr>
    </w:p>
    <w:p w:rsidR="00DD33E9" w:rsidRPr="00D62FEF" w:rsidRDefault="00DD33E9" w:rsidP="00DC01E8">
      <w:pPr>
        <w:pStyle w:val="Prrafodelista"/>
        <w:numPr>
          <w:ilvl w:val="0"/>
          <w:numId w:val="9"/>
        </w:numPr>
        <w:contextualSpacing/>
        <w:jc w:val="both"/>
        <w:rPr>
          <w:rFonts w:ascii="Montserrat" w:hAnsi="Montserrat" w:cs="Arial"/>
          <w:sz w:val="20"/>
          <w:szCs w:val="20"/>
        </w:rPr>
      </w:pPr>
      <w:r w:rsidRPr="00D62FEF">
        <w:rPr>
          <w:rFonts w:ascii="Montserrat" w:hAnsi="Montserrat" w:cs="Arial"/>
          <w:sz w:val="20"/>
          <w:szCs w:val="20"/>
        </w:rPr>
        <w:t>Los compromisos que se deriven del presente procedimiento de invitación se formalizarán mediante la suscripción de contrato que se elaborará de conformidad con la presente convocatoria, de las proposiciones del licitante ganador</w:t>
      </w:r>
      <w:r w:rsidR="004270A7" w:rsidRPr="00D62FEF">
        <w:rPr>
          <w:rFonts w:ascii="Montserrat" w:hAnsi="Montserrat" w:cs="Arial"/>
          <w:sz w:val="20"/>
          <w:szCs w:val="20"/>
        </w:rPr>
        <w:t>, de la información en CompraNet relativa al Contrato Marco que nos ocupa</w:t>
      </w:r>
      <w:r w:rsidRPr="00D62FEF">
        <w:rPr>
          <w:rFonts w:ascii="Montserrat" w:hAnsi="Montserrat" w:cs="Arial"/>
          <w:sz w:val="20"/>
          <w:szCs w:val="20"/>
        </w:rPr>
        <w:t xml:space="preserve"> y las disposiciones legales aplicables.</w:t>
      </w:r>
    </w:p>
    <w:p w:rsidR="00BF2E81" w:rsidRPr="00D62FEF" w:rsidRDefault="00BF2E81" w:rsidP="00BF2E81">
      <w:pPr>
        <w:pStyle w:val="Prrafodelista"/>
        <w:ind w:left="1069"/>
        <w:contextualSpacing/>
        <w:jc w:val="both"/>
        <w:rPr>
          <w:rFonts w:ascii="Montserrat" w:hAnsi="Montserrat" w:cs="Arial"/>
          <w:sz w:val="20"/>
          <w:szCs w:val="20"/>
        </w:rPr>
      </w:pPr>
    </w:p>
    <w:p w:rsidR="002601F8" w:rsidRPr="00D62FEF" w:rsidRDefault="00DD33E9" w:rsidP="00805F08">
      <w:pPr>
        <w:pStyle w:val="Prrafodelista"/>
        <w:numPr>
          <w:ilvl w:val="0"/>
          <w:numId w:val="9"/>
        </w:numPr>
        <w:contextualSpacing/>
        <w:jc w:val="both"/>
        <w:rPr>
          <w:rFonts w:ascii="Montserrat" w:hAnsi="Montserrat" w:cs="Arial"/>
          <w:sz w:val="20"/>
          <w:szCs w:val="20"/>
        </w:rPr>
      </w:pPr>
      <w:r w:rsidRPr="00D62FEF">
        <w:rPr>
          <w:rFonts w:ascii="Montserrat" w:hAnsi="Montserrat" w:cs="Arial"/>
          <w:sz w:val="20"/>
          <w:szCs w:val="20"/>
        </w:rPr>
        <w:t>De conformidad con</w:t>
      </w:r>
      <w:r w:rsidR="007B1B35" w:rsidRPr="00D62FEF">
        <w:rPr>
          <w:rFonts w:ascii="Montserrat" w:hAnsi="Montserrat" w:cs="Arial"/>
          <w:sz w:val="20"/>
          <w:szCs w:val="20"/>
        </w:rPr>
        <w:t xml:space="preserve"> el a</w:t>
      </w:r>
      <w:r w:rsidRPr="00D62FEF">
        <w:rPr>
          <w:rFonts w:ascii="Montserrat" w:hAnsi="Montserrat" w:cs="Arial"/>
          <w:sz w:val="20"/>
          <w:szCs w:val="20"/>
        </w:rPr>
        <w:t>rtículos 52 de la LAASSP</w:t>
      </w:r>
      <w:r w:rsidR="007B1B35" w:rsidRPr="00D62FEF">
        <w:rPr>
          <w:rFonts w:ascii="Montserrat" w:hAnsi="Montserrat" w:cs="Arial"/>
          <w:sz w:val="20"/>
          <w:szCs w:val="20"/>
        </w:rPr>
        <w:t xml:space="preserve">, </w:t>
      </w:r>
      <w:r w:rsidRPr="00D62FEF">
        <w:rPr>
          <w:rFonts w:ascii="Montserrat" w:hAnsi="Montserrat" w:cs="Arial"/>
          <w:sz w:val="20"/>
          <w:szCs w:val="20"/>
        </w:rPr>
        <w:t xml:space="preserve">el </w:t>
      </w:r>
      <w:r w:rsidR="007B1B35" w:rsidRPr="00D62FEF">
        <w:rPr>
          <w:rFonts w:ascii="Montserrat" w:hAnsi="Montserrat" w:cs="Arial"/>
          <w:sz w:val="20"/>
          <w:szCs w:val="20"/>
        </w:rPr>
        <w:t>CONALEP</w:t>
      </w:r>
      <w:r w:rsidRPr="00D62FEF">
        <w:rPr>
          <w:rFonts w:ascii="Montserrat" w:hAnsi="Montserrat" w:cs="Arial"/>
          <w:sz w:val="20"/>
          <w:szCs w:val="20"/>
        </w:rPr>
        <w:t xml:space="preserve"> podrá</w:t>
      </w:r>
      <w:r w:rsidR="007B1B35" w:rsidRPr="00D62FEF">
        <w:rPr>
          <w:rFonts w:ascii="Montserrat" w:hAnsi="Montserrat" w:cs="Arial"/>
          <w:sz w:val="20"/>
          <w:szCs w:val="20"/>
        </w:rPr>
        <w:t>,</w:t>
      </w:r>
      <w:r w:rsidRPr="00D62FEF">
        <w:rPr>
          <w:rFonts w:ascii="Montserrat" w:hAnsi="Montserrat" w:cs="Arial"/>
          <w:sz w:val="20"/>
          <w:szCs w:val="20"/>
        </w:rPr>
        <w:t xml:space="preserve"> dentro de su presupuesto aprobado y disponible, bajo su responsabilidad y por razones fundadas y explícitas, acordar el incremento del monto del contrato o de la cantidad de los servicios solicitados mediante modificaciones a sus contratos vigentes, siempre que las modificaciones no rebasen, en conjunto, el veinte por ciento del monto o cantidad de los conceptos o volúmenes establecidos originalmente en los mismos y el precio de los servicios sea igual al pactado originalmente.</w:t>
      </w:r>
      <w:r w:rsidR="007B1B35" w:rsidRPr="00D62FEF">
        <w:rPr>
          <w:rFonts w:ascii="Montserrat" w:hAnsi="Montserrat" w:cs="Arial"/>
          <w:sz w:val="20"/>
          <w:szCs w:val="20"/>
        </w:rPr>
        <w:t xml:space="preserve"> </w:t>
      </w:r>
      <w:r w:rsidR="002601F8" w:rsidRPr="00D62FEF">
        <w:rPr>
          <w:rFonts w:ascii="Montserrat" w:hAnsi="Montserrat" w:cs="Arial"/>
          <w:sz w:val="20"/>
          <w:szCs w:val="20"/>
        </w:rPr>
        <w:t xml:space="preserve"> </w:t>
      </w:r>
    </w:p>
    <w:p w:rsidR="002601F8" w:rsidRPr="00D62FEF" w:rsidRDefault="002601F8" w:rsidP="002601F8">
      <w:pPr>
        <w:pStyle w:val="Prrafodelista"/>
        <w:rPr>
          <w:rFonts w:ascii="Montserrat" w:hAnsi="Montserrat" w:cs="Arial"/>
          <w:sz w:val="20"/>
          <w:szCs w:val="20"/>
        </w:rPr>
      </w:pPr>
    </w:p>
    <w:p w:rsidR="00DD33E9" w:rsidRPr="00D62FEF" w:rsidRDefault="00DD33E9" w:rsidP="00DC01E8">
      <w:pPr>
        <w:pStyle w:val="Prrafodelista"/>
        <w:numPr>
          <w:ilvl w:val="0"/>
          <w:numId w:val="9"/>
        </w:numPr>
        <w:contextualSpacing/>
        <w:jc w:val="both"/>
        <w:rPr>
          <w:rFonts w:ascii="Montserrat" w:hAnsi="Montserrat" w:cs="Arial"/>
          <w:sz w:val="20"/>
          <w:szCs w:val="20"/>
        </w:rPr>
      </w:pPr>
      <w:r w:rsidRPr="00D62FEF">
        <w:rPr>
          <w:rFonts w:ascii="Montserrat" w:hAnsi="Montserrat" w:cs="Arial"/>
          <w:sz w:val="20"/>
          <w:szCs w:val="20"/>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rsidR="00DD33E9" w:rsidRPr="00D62FEF" w:rsidRDefault="00DD33E9" w:rsidP="0085419C">
      <w:pPr>
        <w:pStyle w:val="Prrafodelista"/>
        <w:ind w:left="709"/>
        <w:contextualSpacing/>
        <w:jc w:val="both"/>
        <w:rPr>
          <w:rFonts w:ascii="Montserrat" w:hAnsi="Montserrat" w:cs="Arial"/>
          <w:sz w:val="20"/>
          <w:szCs w:val="20"/>
        </w:rPr>
      </w:pPr>
    </w:p>
    <w:p w:rsidR="00DD33E9" w:rsidRPr="00D62FEF" w:rsidRDefault="00DD33E9" w:rsidP="00DC01E8">
      <w:pPr>
        <w:pStyle w:val="Prrafodelista"/>
        <w:numPr>
          <w:ilvl w:val="0"/>
          <w:numId w:val="9"/>
        </w:numPr>
        <w:contextualSpacing/>
        <w:jc w:val="both"/>
        <w:rPr>
          <w:rFonts w:ascii="Montserrat" w:hAnsi="Montserrat" w:cs="Arial"/>
          <w:sz w:val="20"/>
          <w:szCs w:val="20"/>
        </w:rPr>
      </w:pPr>
      <w:r w:rsidRPr="00D62FEF">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rsidR="00DD33E9" w:rsidRPr="00D62FEF" w:rsidRDefault="00DD33E9" w:rsidP="0085419C">
      <w:pPr>
        <w:pStyle w:val="Prrafodelista"/>
        <w:contextualSpacing/>
        <w:jc w:val="both"/>
        <w:rPr>
          <w:rFonts w:ascii="Montserrat" w:hAnsi="Montserrat" w:cs="Arial"/>
          <w:b/>
          <w:sz w:val="20"/>
          <w:szCs w:val="20"/>
        </w:rPr>
      </w:pPr>
    </w:p>
    <w:p w:rsidR="00DD33E9" w:rsidRPr="00D62FEF" w:rsidRDefault="00DD33E9" w:rsidP="00DC01E8">
      <w:pPr>
        <w:pStyle w:val="Prrafodelista"/>
        <w:numPr>
          <w:ilvl w:val="0"/>
          <w:numId w:val="9"/>
        </w:numPr>
        <w:contextualSpacing/>
        <w:jc w:val="both"/>
        <w:rPr>
          <w:rFonts w:ascii="Montserrat" w:hAnsi="Montserrat" w:cs="Arial"/>
          <w:sz w:val="20"/>
          <w:szCs w:val="20"/>
        </w:rPr>
      </w:pPr>
      <w:r w:rsidRPr="00D62FEF">
        <w:rPr>
          <w:rFonts w:ascii="Montserrat" w:hAnsi="Montserrat" w:cs="Arial"/>
          <w:sz w:val="20"/>
          <w:szCs w:val="20"/>
        </w:rPr>
        <w:t xml:space="preserve">Datos relevantes del modelo de contrato: </w:t>
      </w:r>
      <w:r w:rsidR="00BF2E81" w:rsidRPr="00D62FEF">
        <w:rPr>
          <w:rFonts w:ascii="Montserrat" w:hAnsi="Montserrat" w:cs="Arial"/>
          <w:b/>
          <w:bCs/>
          <w:sz w:val="20"/>
          <w:szCs w:val="20"/>
        </w:rPr>
        <w:t xml:space="preserve">será el indicado en la plataforma del sistema CompraNet, por lo que el ganador deberá estar </w:t>
      </w:r>
      <w:proofErr w:type="spellStart"/>
      <w:r w:rsidR="00BF2E81" w:rsidRPr="00D62FEF">
        <w:rPr>
          <w:rFonts w:ascii="Montserrat" w:hAnsi="Montserrat" w:cs="Arial"/>
          <w:b/>
          <w:bCs/>
          <w:sz w:val="20"/>
          <w:szCs w:val="20"/>
        </w:rPr>
        <w:t>incrito</w:t>
      </w:r>
      <w:proofErr w:type="spellEnd"/>
      <w:r w:rsidR="00BF2E81" w:rsidRPr="00D62FEF">
        <w:rPr>
          <w:rFonts w:ascii="Montserrat" w:hAnsi="Montserrat" w:cs="Arial"/>
          <w:b/>
          <w:bCs/>
          <w:sz w:val="20"/>
          <w:szCs w:val="20"/>
        </w:rPr>
        <w:t xml:space="preserve"> en dicho módulo para poder firmarlo</w:t>
      </w:r>
      <w:r w:rsidR="004B0756" w:rsidRPr="00D62FEF">
        <w:rPr>
          <w:rFonts w:ascii="Montserrat" w:hAnsi="Montserrat" w:cs="Arial"/>
          <w:b/>
          <w:bCs/>
          <w:sz w:val="20"/>
          <w:szCs w:val="20"/>
        </w:rPr>
        <w:t>.</w:t>
      </w:r>
    </w:p>
    <w:p w:rsidR="00DD33E9" w:rsidRPr="00D62FEF" w:rsidRDefault="00DD33E9" w:rsidP="0085419C">
      <w:pPr>
        <w:pStyle w:val="Prrafodelista"/>
        <w:ind w:left="502"/>
        <w:contextualSpacing/>
        <w:jc w:val="both"/>
        <w:rPr>
          <w:rFonts w:ascii="Montserrat" w:hAnsi="Montserrat" w:cs="Arial"/>
          <w:sz w:val="20"/>
          <w:szCs w:val="20"/>
        </w:rPr>
      </w:pPr>
    </w:p>
    <w:p w:rsidR="00DD33E9" w:rsidRPr="00D62FEF" w:rsidRDefault="00DD33E9" w:rsidP="0085419C">
      <w:pPr>
        <w:pStyle w:val="Prrafodelista"/>
        <w:numPr>
          <w:ilvl w:val="0"/>
          <w:numId w:val="5"/>
        </w:numPr>
        <w:contextualSpacing/>
        <w:jc w:val="both"/>
        <w:rPr>
          <w:rFonts w:ascii="Montserrat" w:hAnsi="Montserrat" w:cs="Arial"/>
          <w:b/>
          <w:sz w:val="20"/>
          <w:szCs w:val="20"/>
        </w:rPr>
      </w:pPr>
      <w:r w:rsidRPr="00D62FEF">
        <w:rPr>
          <w:rFonts w:ascii="Montserrat" w:hAnsi="Montserrat" w:cs="Arial"/>
          <w:b/>
          <w:sz w:val="20"/>
          <w:szCs w:val="20"/>
        </w:rPr>
        <w:t>Fuente oficial que se tomará para llevar a cabo la conversión y la tasa de cambio, en caso de moneda extranjera:</w:t>
      </w:r>
    </w:p>
    <w:p w:rsidR="001E7D21" w:rsidRPr="00D62FEF" w:rsidRDefault="00DD33E9" w:rsidP="0085419C">
      <w:pPr>
        <w:tabs>
          <w:tab w:val="left" w:pos="1134"/>
        </w:tabs>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ab/>
      </w:r>
    </w:p>
    <w:p w:rsidR="00DD33E9" w:rsidRPr="00D62FEF" w:rsidRDefault="00DD33E9" w:rsidP="004B0756">
      <w:pPr>
        <w:tabs>
          <w:tab w:val="left" w:pos="1134"/>
        </w:tabs>
        <w:spacing w:after="0" w:line="240" w:lineRule="auto"/>
        <w:ind w:left="567"/>
        <w:contextualSpacing/>
        <w:jc w:val="both"/>
        <w:rPr>
          <w:rFonts w:ascii="Montserrat" w:hAnsi="Montserrat" w:cs="Arial"/>
          <w:sz w:val="20"/>
          <w:szCs w:val="20"/>
        </w:rPr>
      </w:pPr>
      <w:r w:rsidRPr="00D62FEF">
        <w:rPr>
          <w:rFonts w:ascii="Montserrat" w:hAnsi="Montserrat" w:cs="Arial"/>
          <w:sz w:val="20"/>
          <w:szCs w:val="20"/>
        </w:rPr>
        <w:t xml:space="preserve">No </w:t>
      </w:r>
      <w:proofErr w:type="spellStart"/>
      <w:r w:rsidRPr="00D62FEF">
        <w:rPr>
          <w:rFonts w:ascii="Montserrat" w:hAnsi="Montserrat" w:cs="Arial"/>
          <w:sz w:val="20"/>
          <w:szCs w:val="20"/>
        </w:rPr>
        <w:t>aplica</w:t>
      </w:r>
      <w:proofErr w:type="spellEnd"/>
      <w:r w:rsidRPr="00D62FEF">
        <w:rPr>
          <w:rFonts w:ascii="Montserrat" w:hAnsi="Montserrat" w:cs="Arial"/>
          <w:sz w:val="20"/>
          <w:szCs w:val="20"/>
        </w:rPr>
        <w:t>.</w:t>
      </w:r>
    </w:p>
    <w:p w:rsidR="00DD33E9" w:rsidRDefault="00DD33E9" w:rsidP="0085419C">
      <w:pPr>
        <w:pStyle w:val="Prrafodelista"/>
        <w:ind w:left="502"/>
        <w:contextualSpacing/>
        <w:jc w:val="both"/>
        <w:rPr>
          <w:rFonts w:ascii="Montserrat" w:hAnsi="Montserrat" w:cs="Arial"/>
          <w:b/>
          <w:sz w:val="20"/>
          <w:szCs w:val="20"/>
        </w:rPr>
      </w:pPr>
    </w:p>
    <w:p w:rsidR="00F74CAB" w:rsidRPr="00D62FEF" w:rsidRDefault="00F74CAB" w:rsidP="0085419C">
      <w:pPr>
        <w:pStyle w:val="Prrafodelista"/>
        <w:ind w:left="502"/>
        <w:contextualSpacing/>
        <w:jc w:val="both"/>
        <w:rPr>
          <w:rFonts w:ascii="Montserrat" w:hAnsi="Montserrat" w:cs="Arial"/>
          <w:b/>
          <w:sz w:val="20"/>
          <w:szCs w:val="20"/>
        </w:rPr>
      </w:pPr>
    </w:p>
    <w:p w:rsidR="00DD33E9" w:rsidRPr="00D62FEF" w:rsidRDefault="00DD33E9" w:rsidP="0085419C">
      <w:pPr>
        <w:pStyle w:val="Prrafodelista"/>
        <w:numPr>
          <w:ilvl w:val="0"/>
          <w:numId w:val="5"/>
        </w:numPr>
        <w:contextualSpacing/>
        <w:jc w:val="both"/>
        <w:rPr>
          <w:rFonts w:ascii="Montserrat" w:hAnsi="Montserrat" w:cs="Arial"/>
          <w:b/>
          <w:sz w:val="20"/>
          <w:szCs w:val="20"/>
        </w:rPr>
      </w:pPr>
      <w:r w:rsidRPr="00D62FEF">
        <w:rPr>
          <w:rFonts w:ascii="Montserrat" w:hAnsi="Montserrat" w:cs="Arial"/>
          <w:b/>
          <w:sz w:val="20"/>
          <w:szCs w:val="20"/>
        </w:rPr>
        <w:lastRenderedPageBreak/>
        <w:t xml:space="preserve">Penas Convencionales: </w:t>
      </w:r>
    </w:p>
    <w:p w:rsidR="00DD33E9" w:rsidRPr="00D62FEF" w:rsidRDefault="00DD33E9" w:rsidP="0085419C">
      <w:pPr>
        <w:spacing w:after="0" w:line="240" w:lineRule="auto"/>
        <w:contextualSpacing/>
        <w:jc w:val="both"/>
        <w:rPr>
          <w:rFonts w:ascii="Montserrat" w:hAnsi="Montserrat" w:cs="Arial"/>
          <w:b/>
          <w:sz w:val="20"/>
          <w:szCs w:val="20"/>
          <w:lang w:val="es-ES"/>
        </w:rPr>
      </w:pPr>
    </w:p>
    <w:p w:rsidR="007B7831" w:rsidRPr="00D62FEF" w:rsidRDefault="007B7831" w:rsidP="007B7831">
      <w:pPr>
        <w:jc w:val="both"/>
        <w:rPr>
          <w:rFonts w:ascii="Montserrat" w:hAnsi="Montserrat" w:cs="Arial"/>
          <w:sz w:val="20"/>
          <w:szCs w:val="20"/>
          <w:lang w:val="es-ES"/>
        </w:rPr>
      </w:pPr>
      <w:r w:rsidRPr="00D62FEF">
        <w:rPr>
          <w:rFonts w:ascii="Montserrat" w:hAnsi="Montserrat" w:cs="Arial"/>
          <w:sz w:val="20"/>
          <w:szCs w:val="20"/>
          <w:lang w:val="es-ES"/>
        </w:rPr>
        <w:t xml:space="preserve">De conformidad con lo dispuesto por los artículos 53 de la Ley de Adquisiciones, Arrendamientos y Servicios del Sector Público, 95 y 96 de su Reglamento, sí </w:t>
      </w:r>
      <w:r w:rsidRPr="00D62FEF">
        <w:rPr>
          <w:rFonts w:ascii="Montserrat" w:hAnsi="Montserrat" w:cs="Arial"/>
          <w:b/>
          <w:sz w:val="20"/>
          <w:szCs w:val="20"/>
          <w:lang w:val="es-ES"/>
        </w:rPr>
        <w:t>"EL PROVEEDOR"</w:t>
      </w:r>
      <w:r w:rsidRPr="00D62FEF">
        <w:rPr>
          <w:rFonts w:ascii="Montserrat" w:hAnsi="Montserrat" w:cs="Arial"/>
          <w:sz w:val="20"/>
          <w:szCs w:val="20"/>
          <w:lang w:val="es-ES"/>
        </w:rPr>
        <w:t xml:space="preserve"> incurriera en algún atraso en los plazos establecidos para el inicio de la prestación del Servicio.</w:t>
      </w: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t>En el servicio:</w:t>
      </w:r>
    </w:p>
    <w:p w:rsidR="00413F33" w:rsidRPr="00D62FEF" w:rsidRDefault="00413F33" w:rsidP="00413F33">
      <w:pPr>
        <w:contextualSpacing/>
        <w:jc w:val="both"/>
        <w:rPr>
          <w:rFonts w:ascii="Montserrat" w:hAnsi="Montserrat" w:cs="Arial"/>
          <w:bCs/>
          <w:sz w:val="20"/>
          <w:szCs w:val="20"/>
          <w:lang w:val="es-MX"/>
        </w:rPr>
      </w:pP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se obliga a pagar a CONALEP una pena convencional del 2% sobre el monto mensual del pago previsto por el Servicio de Internet para Oficinas Remotas no prestado, conforme a lo descrito en el numeral 11 del presente anexo técnico por cada día natural de atraso para la respectiva contratación de CONALEP según la normatividad vigente.</w:t>
      </w:r>
    </w:p>
    <w:p w:rsidR="00413F33" w:rsidRPr="00D62FEF" w:rsidRDefault="00413F33" w:rsidP="00413F33">
      <w:pPr>
        <w:contextualSpacing/>
        <w:jc w:val="both"/>
        <w:rPr>
          <w:rFonts w:ascii="Montserrat" w:hAnsi="Montserrat" w:cs="Arial"/>
          <w:bCs/>
          <w:sz w:val="20"/>
          <w:szCs w:val="20"/>
          <w:lang w:val="es-MX"/>
        </w:rPr>
      </w:pP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t>La misma pena se aplicará en el caso de no proporcionar la mesa de ayuda dentro de los 5 días hábiles posteriores a la adjudicación.</w:t>
      </w:r>
    </w:p>
    <w:p w:rsidR="00413F33" w:rsidRPr="00D62FEF" w:rsidRDefault="00413F33" w:rsidP="00413F33">
      <w:pPr>
        <w:contextualSpacing/>
        <w:jc w:val="both"/>
        <w:rPr>
          <w:rFonts w:ascii="Montserrat" w:hAnsi="Montserrat" w:cs="Arial"/>
          <w:bCs/>
          <w:sz w:val="20"/>
          <w:szCs w:val="20"/>
          <w:lang w:val="es-MX"/>
        </w:rPr>
      </w:pP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t>El total de la pena convencional no podrá exceder el monto de la garantía de cumplimiento sin considerar el impuesto al valor agregado (I.V.A.), de conformidad con lo establecido en el artículo 53 de la LAASSP.</w:t>
      </w:r>
    </w:p>
    <w:p w:rsidR="00413F33" w:rsidRPr="00D62FEF" w:rsidRDefault="00413F33" w:rsidP="00413F33">
      <w:pPr>
        <w:contextualSpacing/>
        <w:jc w:val="both"/>
        <w:rPr>
          <w:rFonts w:ascii="Montserrat" w:hAnsi="Montserrat" w:cs="Arial"/>
          <w:bCs/>
          <w:sz w:val="20"/>
          <w:szCs w:val="20"/>
          <w:lang w:val="es-MX"/>
        </w:rPr>
      </w:pP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El Proveedor se obliga a pagar a CONALEP una pena convencional por no presentar los entregables mensuales en los plazos establecidos del presente documento. Dicha pena será del 2% del valor del costo mensual del servicio, por cada día natural de atraso, para la respectiva contratación de CONALEP según la normatividad aplicable. El total de la pena convencional no podrá exceder el monto de la garantía de cumplimiento sin considerar el impuesto al valor agregado (I.V.A.), de conformidad con lo establecido en el </w:t>
      </w:r>
      <w:bookmarkStart w:id="1" w:name="_Hlk69314654"/>
      <w:r w:rsidRPr="00D62FEF">
        <w:rPr>
          <w:rFonts w:ascii="Montserrat" w:hAnsi="Montserrat" w:cs="Arial"/>
          <w:bCs/>
          <w:sz w:val="20"/>
          <w:szCs w:val="20"/>
          <w:lang w:val="es-MX"/>
        </w:rPr>
        <w:t xml:space="preserve">artículo </w:t>
      </w:r>
      <w:bookmarkEnd w:id="1"/>
      <w:r w:rsidRPr="00D62FEF">
        <w:rPr>
          <w:rFonts w:ascii="Montserrat" w:hAnsi="Montserrat" w:cs="Arial"/>
          <w:bCs/>
          <w:sz w:val="20"/>
          <w:szCs w:val="20"/>
          <w:lang w:val="es-MX"/>
        </w:rPr>
        <w:t xml:space="preserve">53 de la LAASSP. Lo anterior, de conformidad en lo establecido en el </w:t>
      </w:r>
      <w:proofErr w:type="spellStart"/>
      <w:r w:rsidRPr="00D62FEF">
        <w:rPr>
          <w:rFonts w:ascii="Montserrat" w:hAnsi="Montserrat" w:cs="Arial"/>
          <w:bCs/>
          <w:sz w:val="20"/>
          <w:szCs w:val="20"/>
          <w:lang w:val="es-MX"/>
        </w:rPr>
        <w:t>articulo</w:t>
      </w:r>
      <w:proofErr w:type="spellEnd"/>
      <w:r w:rsidRPr="00D62FEF">
        <w:rPr>
          <w:rFonts w:ascii="Montserrat" w:hAnsi="Montserrat" w:cs="Arial"/>
          <w:bCs/>
          <w:sz w:val="20"/>
          <w:szCs w:val="20"/>
          <w:lang w:val="es-MX"/>
        </w:rPr>
        <w:t xml:space="preserve"> 53 bis de la Ley de Adquisiciones, Arrendamientos y Servicios del Sector Público. </w:t>
      </w:r>
    </w:p>
    <w:p w:rsidR="00413F33" w:rsidRPr="00D62FEF" w:rsidRDefault="00413F33" w:rsidP="00413F33">
      <w:pPr>
        <w:contextualSpacing/>
        <w:jc w:val="both"/>
        <w:rPr>
          <w:rFonts w:ascii="Montserrat" w:hAnsi="Montserrat" w:cs="Arial"/>
          <w:bCs/>
          <w:sz w:val="20"/>
          <w:szCs w:val="20"/>
          <w:lang w:val="es-MX"/>
        </w:rPr>
      </w:pP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t>Igual porcentaje, se aplicará como deductiva en los casos que el Proveedor del servicio suspenda el servicio por cualquier causa injustificada, esto es fuera de los casos de fuerza mayor o casos fortuitos debidamente acreditado y documentado en términos de la normatividad aplicable.</w:t>
      </w:r>
    </w:p>
    <w:p w:rsidR="00413F33" w:rsidRPr="00D62FEF" w:rsidRDefault="00413F33" w:rsidP="00413F33">
      <w:pPr>
        <w:contextualSpacing/>
        <w:jc w:val="both"/>
        <w:rPr>
          <w:rFonts w:ascii="Montserrat" w:hAnsi="Montserrat" w:cs="Arial"/>
          <w:bCs/>
          <w:sz w:val="20"/>
          <w:szCs w:val="20"/>
          <w:lang w:val="es-MX"/>
        </w:rPr>
      </w:pP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En el caso de que los conceptos en los que subsistan el cumplimiento parcial o la deficiencia sean equivalentes al importe de la garantía otorgada por el Proveedor adjudicado del servicio, del personal autorizado por la Dirección Corporativa de Tecnologías Aplicadas de CONALEP podrá optar por cancelar total o parcialmente el servicio, aplicando la pena convencional máxima al Proveedor, lo anterior, en términos del </w:t>
      </w:r>
      <w:proofErr w:type="spellStart"/>
      <w:r w:rsidRPr="00D62FEF">
        <w:rPr>
          <w:rFonts w:ascii="Montserrat" w:hAnsi="Montserrat" w:cs="Arial"/>
          <w:bCs/>
          <w:sz w:val="20"/>
          <w:szCs w:val="20"/>
          <w:lang w:val="es-MX"/>
        </w:rPr>
        <w:t>articulo</w:t>
      </w:r>
      <w:proofErr w:type="spellEnd"/>
      <w:r w:rsidRPr="00D62FEF">
        <w:rPr>
          <w:rFonts w:ascii="Montserrat" w:hAnsi="Montserrat" w:cs="Arial"/>
          <w:bCs/>
          <w:sz w:val="20"/>
          <w:szCs w:val="20"/>
          <w:lang w:val="es-MX"/>
        </w:rPr>
        <w:t xml:space="preserve"> 100 del Reglamento de la Ley antes citada, o bien, optar por rescindir el contrato en término de la Ley.</w:t>
      </w:r>
    </w:p>
    <w:p w:rsidR="00413F33" w:rsidRPr="00D62FEF" w:rsidRDefault="00413F33" w:rsidP="00413F33">
      <w:pPr>
        <w:contextualSpacing/>
        <w:jc w:val="both"/>
        <w:rPr>
          <w:rFonts w:ascii="Montserrat" w:hAnsi="Montserrat" w:cs="Arial"/>
          <w:bCs/>
          <w:sz w:val="20"/>
          <w:szCs w:val="20"/>
          <w:lang w:val="es-MX"/>
        </w:rPr>
      </w:pPr>
    </w:p>
    <w:p w:rsidR="00413F33" w:rsidRPr="00D62FEF" w:rsidRDefault="00413F33" w:rsidP="00413F33">
      <w:pPr>
        <w:contextualSpacing/>
        <w:jc w:val="both"/>
        <w:rPr>
          <w:rFonts w:ascii="Montserrat" w:hAnsi="Montserrat" w:cs="Arial"/>
          <w:b/>
          <w:sz w:val="20"/>
          <w:szCs w:val="20"/>
          <w:lang w:val="es-MX"/>
        </w:rPr>
      </w:pPr>
      <w:r w:rsidRPr="00D62FEF">
        <w:rPr>
          <w:rFonts w:ascii="Montserrat" w:hAnsi="Montserrat" w:cs="Arial"/>
          <w:b/>
          <w:sz w:val="20"/>
          <w:szCs w:val="20"/>
          <w:lang w:val="es-MX"/>
        </w:rPr>
        <w:t>Deductivas</w:t>
      </w:r>
    </w:p>
    <w:p w:rsidR="00413F33" w:rsidRPr="00D62FEF" w:rsidRDefault="00413F33" w:rsidP="00413F33">
      <w:pPr>
        <w:contextualSpacing/>
        <w:jc w:val="both"/>
        <w:rPr>
          <w:rFonts w:ascii="Montserrat" w:hAnsi="Montserrat" w:cs="Arial"/>
          <w:b/>
          <w:sz w:val="20"/>
          <w:szCs w:val="20"/>
          <w:lang w:val="es-MX"/>
        </w:rPr>
      </w:pP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t>Deductivas por incumplimiento de los niveles de servicio:</w:t>
      </w:r>
    </w:p>
    <w:p w:rsidR="00413F33" w:rsidRPr="00D62FEF" w:rsidRDefault="00413F33" w:rsidP="00413F33">
      <w:pPr>
        <w:contextualSpacing/>
        <w:jc w:val="both"/>
        <w:rPr>
          <w:rFonts w:ascii="Montserrat" w:hAnsi="Montserrat" w:cs="Arial"/>
          <w:bCs/>
          <w:sz w:val="20"/>
          <w:szCs w:val="20"/>
          <w:lang w:val="es-MX"/>
        </w:rPr>
      </w:pPr>
    </w:p>
    <w:p w:rsidR="00413F33" w:rsidRPr="00D62FEF" w:rsidRDefault="00413F33" w:rsidP="00413F33">
      <w:pPr>
        <w:contextualSpacing/>
        <w:jc w:val="both"/>
        <w:rPr>
          <w:rFonts w:ascii="Montserrat" w:hAnsi="Montserrat" w:cs="Arial"/>
          <w:bCs/>
          <w:sz w:val="20"/>
          <w:szCs w:val="20"/>
          <w:lang w:val="es-MX"/>
        </w:rPr>
      </w:pPr>
      <w:r w:rsidRPr="00D62FEF">
        <w:rPr>
          <w:rFonts w:ascii="Montserrat" w:hAnsi="Montserrat" w:cs="Arial"/>
          <w:bCs/>
          <w:sz w:val="20"/>
          <w:szCs w:val="20"/>
          <w:lang w:val="es-MX"/>
        </w:rPr>
        <w:lastRenderedPageBreak/>
        <w:t xml:space="preserve">Se aplicará una deductiva por incumplimiento en los tiempos de respuesta requeridos. Dicha deductiva corresponderá del 2% sobre el costo mensual del pago del servicio de Internet para Oficinas Remotas no prestado o equipo asociado a este, por cada hora de retraso en la atención y solución de incidencias previstas en el numeral 10 Niveles de Servicio del presente anexo técnico, sobre la factura pendiente de pago, según la normatividad aplicable. </w:t>
      </w:r>
    </w:p>
    <w:p w:rsidR="00593161" w:rsidRPr="00D62FEF" w:rsidRDefault="00593161" w:rsidP="00593161">
      <w:pPr>
        <w:contextualSpacing/>
        <w:jc w:val="both"/>
        <w:rPr>
          <w:rFonts w:ascii="Montserrat" w:hAnsi="Montserrat" w:cs="Arial"/>
          <w:bCs/>
          <w:sz w:val="20"/>
          <w:szCs w:val="20"/>
          <w:lang w:val="es-MX"/>
        </w:rPr>
      </w:pPr>
    </w:p>
    <w:p w:rsidR="00413F33" w:rsidRPr="00D62FEF" w:rsidRDefault="00413F33" w:rsidP="00593161">
      <w:pPr>
        <w:contextualSpacing/>
        <w:jc w:val="both"/>
        <w:rPr>
          <w:rFonts w:ascii="Montserrat" w:hAnsi="Montserrat" w:cs="Arial"/>
          <w:bCs/>
          <w:sz w:val="20"/>
          <w:szCs w:val="20"/>
          <w:lang w:val="es-MX"/>
        </w:rPr>
      </w:pPr>
      <w:r w:rsidRPr="00D62FEF">
        <w:rPr>
          <w:rFonts w:ascii="Montserrat" w:hAnsi="Montserrat" w:cs="Arial"/>
          <w:bCs/>
          <w:sz w:val="20"/>
          <w:szCs w:val="20"/>
          <w:lang w:val="es-MX"/>
        </w:rPr>
        <w:t>Las penas en su totalidad no podrán ser mayores al 10% del monto de la Garantía de Cumplimiento, una vez agotado el porcentaje de las penas convencionales el CONALEP procederá a iniciar el proceso de rescisión correspondiente.</w:t>
      </w:r>
    </w:p>
    <w:p w:rsidR="00413F33" w:rsidRPr="00D62FEF" w:rsidRDefault="00413F33" w:rsidP="00593161">
      <w:pPr>
        <w:contextualSpacing/>
        <w:jc w:val="both"/>
        <w:rPr>
          <w:rFonts w:ascii="Montserrat" w:hAnsi="Montserrat" w:cs="Arial"/>
          <w:bCs/>
          <w:sz w:val="20"/>
          <w:szCs w:val="20"/>
          <w:lang w:val="es-MX"/>
        </w:rPr>
      </w:pPr>
    </w:p>
    <w:p w:rsidR="00DD33E9" w:rsidRPr="00D62FEF" w:rsidRDefault="00DD33E9" w:rsidP="00DD33E9">
      <w:pPr>
        <w:pStyle w:val="Prrafodelista"/>
        <w:numPr>
          <w:ilvl w:val="0"/>
          <w:numId w:val="5"/>
        </w:numPr>
        <w:contextualSpacing/>
        <w:jc w:val="both"/>
        <w:rPr>
          <w:rFonts w:ascii="Montserrat" w:hAnsi="Montserrat" w:cs="Arial"/>
          <w:b/>
          <w:sz w:val="20"/>
          <w:szCs w:val="20"/>
        </w:rPr>
      </w:pPr>
      <w:r w:rsidRPr="00D62FEF">
        <w:rPr>
          <w:rFonts w:ascii="Montserrat" w:hAnsi="Montserrat" w:cs="Arial"/>
          <w:b/>
          <w:sz w:val="20"/>
          <w:szCs w:val="20"/>
        </w:rPr>
        <w:t xml:space="preserve">Garantía de cumplimiento: </w:t>
      </w:r>
    </w:p>
    <w:p w:rsidR="00DD33E9" w:rsidRPr="00D62FEF" w:rsidRDefault="00DD33E9" w:rsidP="00DD33E9">
      <w:pPr>
        <w:pStyle w:val="Prrafodelista"/>
        <w:tabs>
          <w:tab w:val="left" w:pos="851"/>
        </w:tabs>
        <w:ind w:left="720"/>
        <w:contextualSpacing/>
        <w:jc w:val="both"/>
        <w:rPr>
          <w:rFonts w:ascii="Montserrat" w:hAnsi="Montserrat" w:cs="Arial"/>
          <w:b/>
          <w:sz w:val="20"/>
          <w:szCs w:val="20"/>
        </w:rPr>
      </w:pPr>
    </w:p>
    <w:p w:rsidR="00DD33E9" w:rsidRPr="00D62FEF" w:rsidRDefault="00DD33E9" w:rsidP="002E200F">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Las obligaciones derivadas de la suscripción del contrato respectivo serán garantizadas por el licitante adjudicado mediante una fianza expedida por institución legalmente autorizada en los términos de las disposiciones aplicables, a favor del “Colegio Nacional de Educación Profesional Técnica”. Dicha garantía deberá constituirse por el 10% del monto total del contrato</w:t>
      </w:r>
      <w:r w:rsidR="00593161" w:rsidRPr="00D62FEF">
        <w:rPr>
          <w:rFonts w:ascii="Montserrat" w:hAnsi="Montserrat" w:cs="Arial"/>
          <w:sz w:val="20"/>
          <w:szCs w:val="20"/>
          <w:lang w:val="es-MX"/>
        </w:rPr>
        <w:t xml:space="preserve"> sin incluir el IVA</w:t>
      </w:r>
      <w:r w:rsidRPr="00D62FEF">
        <w:rPr>
          <w:rFonts w:ascii="Montserrat" w:hAnsi="Montserrat" w:cs="Arial"/>
          <w:sz w:val="20"/>
          <w:szCs w:val="20"/>
          <w:lang w:val="es-MX"/>
        </w:rPr>
        <w:t>, de conformidad con los Artículos 81 fracción II y 85 fracción III del Reglamento de la LAASSP, la cual deberá ser entregada durante los primeros 10 días naturales siguientes a la fecha de firma del contrato. Para la emisión de la fianza deberá observarse el texto el que se señala en el Anexo No. 3.).</w:t>
      </w:r>
    </w:p>
    <w:p w:rsidR="00DD33E9" w:rsidRPr="00D62FEF" w:rsidRDefault="00DD33E9" w:rsidP="002E200F">
      <w:pPr>
        <w:spacing w:after="0" w:line="240" w:lineRule="auto"/>
        <w:contextualSpacing/>
        <w:jc w:val="both"/>
        <w:rPr>
          <w:rFonts w:ascii="Montserrat" w:hAnsi="Montserrat" w:cs="Arial"/>
          <w:sz w:val="20"/>
          <w:szCs w:val="20"/>
          <w:lang w:val="es-MX"/>
        </w:rPr>
      </w:pPr>
    </w:p>
    <w:p w:rsidR="00DD33E9" w:rsidRPr="00D62FEF" w:rsidRDefault="00DD33E9" w:rsidP="002E200F">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La garantía de cumplimiento del contrato será divisible.</w:t>
      </w:r>
    </w:p>
    <w:p w:rsidR="00593161" w:rsidRPr="00D62FEF" w:rsidRDefault="00593161" w:rsidP="002E200F">
      <w:pPr>
        <w:spacing w:after="0" w:line="240" w:lineRule="auto"/>
        <w:contextualSpacing/>
        <w:jc w:val="both"/>
        <w:rPr>
          <w:rFonts w:ascii="Montserrat" w:hAnsi="Montserrat" w:cs="Arial"/>
          <w:sz w:val="20"/>
          <w:szCs w:val="20"/>
          <w:lang w:val="es-MX"/>
        </w:rPr>
      </w:pPr>
    </w:p>
    <w:p w:rsidR="00593161" w:rsidRPr="00D62FEF" w:rsidRDefault="00593161" w:rsidP="00593161">
      <w:pPr>
        <w:contextualSpacing/>
        <w:jc w:val="both"/>
        <w:rPr>
          <w:rFonts w:ascii="Montserrat" w:hAnsi="Montserrat" w:cs="Arial"/>
          <w:sz w:val="20"/>
          <w:szCs w:val="20"/>
          <w:lang w:val="es-MX"/>
        </w:rPr>
      </w:pPr>
      <w:r w:rsidRPr="00D62FEF">
        <w:rPr>
          <w:rFonts w:ascii="Montserrat" w:hAnsi="Montserrat" w:cs="Arial"/>
          <w:sz w:val="20"/>
          <w:szCs w:val="20"/>
          <w:lang w:val="es-MX"/>
        </w:rPr>
        <w:t>La garantía se deberá de entregar en el Calle 16 de septiembre #147 Norte, Colonia Lázaro Cárdenas, Metepec Edo. de México, C.P. 52148.</w:t>
      </w:r>
    </w:p>
    <w:p w:rsidR="00593161" w:rsidRPr="00D62FEF" w:rsidRDefault="00593161" w:rsidP="002E200F">
      <w:pPr>
        <w:spacing w:after="0" w:line="240" w:lineRule="auto"/>
        <w:contextualSpacing/>
        <w:jc w:val="both"/>
        <w:rPr>
          <w:rFonts w:ascii="Montserrat" w:hAnsi="Montserrat" w:cs="Arial"/>
          <w:sz w:val="20"/>
          <w:szCs w:val="20"/>
          <w:lang w:val="es-MX"/>
        </w:rPr>
      </w:pPr>
    </w:p>
    <w:p w:rsidR="00DD33E9" w:rsidRPr="00D62FEF" w:rsidRDefault="00DD33E9" w:rsidP="00DD33E9">
      <w:pPr>
        <w:spacing w:after="0" w:line="240" w:lineRule="auto"/>
        <w:ind w:left="720"/>
        <w:contextualSpacing/>
        <w:jc w:val="both"/>
        <w:rPr>
          <w:rFonts w:ascii="Montserrat" w:hAnsi="Montserrat" w:cs="Arial"/>
          <w:sz w:val="20"/>
          <w:szCs w:val="20"/>
          <w:lang w:val="es-MX"/>
        </w:rPr>
      </w:pPr>
    </w:p>
    <w:p w:rsidR="00DD33E9" w:rsidRPr="00D62FEF" w:rsidRDefault="00DD33E9" w:rsidP="00DD33E9">
      <w:pPr>
        <w:pStyle w:val="Prrafodelista"/>
        <w:numPr>
          <w:ilvl w:val="0"/>
          <w:numId w:val="5"/>
        </w:numPr>
        <w:contextualSpacing/>
        <w:jc w:val="both"/>
        <w:rPr>
          <w:rFonts w:ascii="Montserrat" w:hAnsi="Montserrat" w:cs="Arial"/>
          <w:b/>
          <w:sz w:val="20"/>
          <w:szCs w:val="20"/>
        </w:rPr>
      </w:pPr>
      <w:r w:rsidRPr="00D62FEF">
        <w:rPr>
          <w:rFonts w:ascii="Montserrat" w:hAnsi="Montserrat" w:cs="Arial"/>
          <w:b/>
          <w:sz w:val="20"/>
          <w:szCs w:val="20"/>
        </w:rPr>
        <w:t>Ajuste de la Garantía de cumplimiento en cas</w:t>
      </w:r>
      <w:r w:rsidR="00744102" w:rsidRPr="00D62FEF">
        <w:rPr>
          <w:rFonts w:ascii="Montserrat" w:hAnsi="Montserrat" w:cs="Arial"/>
          <w:b/>
          <w:sz w:val="20"/>
          <w:szCs w:val="20"/>
        </w:rPr>
        <w:t>o de modificaciones al contrato</w:t>
      </w:r>
    </w:p>
    <w:p w:rsidR="00DD33E9" w:rsidRPr="00D62FEF" w:rsidRDefault="00DD33E9" w:rsidP="00DD33E9">
      <w:pPr>
        <w:pStyle w:val="Prrafodelista"/>
        <w:ind w:left="862"/>
        <w:contextualSpacing/>
        <w:jc w:val="both"/>
        <w:rPr>
          <w:rFonts w:ascii="Montserrat" w:hAnsi="Montserrat" w:cs="Arial"/>
          <w:b/>
          <w:bCs/>
          <w:sz w:val="20"/>
          <w:szCs w:val="20"/>
        </w:rPr>
      </w:pPr>
    </w:p>
    <w:p w:rsidR="00DD33E9" w:rsidRPr="00D62FEF" w:rsidRDefault="00DD33E9" w:rsidP="002E200F">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De existir una</w:t>
      </w:r>
      <w:r w:rsidR="00744102" w:rsidRPr="00D62FEF">
        <w:rPr>
          <w:rFonts w:ascii="Montserrat" w:hAnsi="Montserrat" w:cs="Arial"/>
          <w:sz w:val="20"/>
          <w:szCs w:val="20"/>
          <w:lang w:val="es-MX"/>
        </w:rPr>
        <w:t xml:space="preserve"> modificación al contrato en términos del a</w:t>
      </w:r>
      <w:r w:rsidRPr="00D62FEF">
        <w:rPr>
          <w:rFonts w:ascii="Montserrat" w:hAnsi="Montserrat" w:cs="Arial"/>
          <w:sz w:val="20"/>
          <w:szCs w:val="20"/>
          <w:lang w:val="es-MX"/>
        </w:rPr>
        <w:t>rtículo 52 de la LAASSP, el Proveedor deberá tramitar y presentar, dentro de los 20 días naturales siguientes a la suscripción del convenio correspondiente, el endoso de la fianza respectiva considerando</w:t>
      </w:r>
      <w:r w:rsidR="00744102" w:rsidRPr="00D62FEF">
        <w:rPr>
          <w:rFonts w:ascii="Montserrat" w:hAnsi="Montserrat" w:cs="Arial"/>
          <w:sz w:val="20"/>
          <w:szCs w:val="20"/>
          <w:lang w:val="es-MX"/>
        </w:rPr>
        <w:t xml:space="preserve"> la modificación en </w:t>
      </w:r>
      <w:r w:rsidRPr="00D62FEF">
        <w:rPr>
          <w:rFonts w:ascii="Montserrat" w:hAnsi="Montserrat" w:cs="Arial"/>
          <w:sz w:val="20"/>
          <w:szCs w:val="20"/>
          <w:lang w:val="es-MX"/>
        </w:rPr>
        <w:t>el monto contratado y/o la variación a la vigencia convenida</w:t>
      </w:r>
      <w:r w:rsidR="00744102" w:rsidRPr="00D62FEF">
        <w:rPr>
          <w:rFonts w:ascii="Montserrat" w:hAnsi="Montserrat" w:cs="Arial"/>
          <w:sz w:val="20"/>
          <w:szCs w:val="20"/>
          <w:lang w:val="es-MX"/>
        </w:rPr>
        <w:t>.</w:t>
      </w:r>
    </w:p>
    <w:p w:rsidR="00DD33E9" w:rsidRPr="00D62FEF" w:rsidRDefault="00DD33E9" w:rsidP="00DD33E9">
      <w:pPr>
        <w:spacing w:after="0" w:line="240" w:lineRule="auto"/>
        <w:ind w:left="720"/>
        <w:contextualSpacing/>
        <w:jc w:val="both"/>
        <w:rPr>
          <w:rFonts w:ascii="Montserrat" w:hAnsi="Montserrat" w:cs="Arial"/>
          <w:sz w:val="20"/>
          <w:szCs w:val="20"/>
          <w:lang w:val="es-MX"/>
        </w:rPr>
      </w:pPr>
    </w:p>
    <w:p w:rsidR="00E45A61" w:rsidRPr="00D62FEF" w:rsidRDefault="00E45A61" w:rsidP="00DD33E9">
      <w:pPr>
        <w:spacing w:after="0" w:line="240" w:lineRule="auto"/>
        <w:ind w:left="720"/>
        <w:contextualSpacing/>
        <w:jc w:val="both"/>
        <w:rPr>
          <w:rFonts w:ascii="Montserrat" w:hAnsi="Montserrat" w:cs="Arial"/>
          <w:sz w:val="20"/>
          <w:szCs w:val="20"/>
          <w:lang w:val="es-MX"/>
        </w:rPr>
      </w:pPr>
    </w:p>
    <w:p w:rsidR="00DD33E9" w:rsidRPr="00D62FEF" w:rsidRDefault="00DD33E9" w:rsidP="00DD33E9">
      <w:pPr>
        <w:pStyle w:val="Prrafodelista"/>
        <w:numPr>
          <w:ilvl w:val="0"/>
          <w:numId w:val="5"/>
        </w:numPr>
        <w:contextualSpacing/>
        <w:jc w:val="both"/>
        <w:rPr>
          <w:rFonts w:ascii="Montserrat" w:hAnsi="Montserrat" w:cs="Arial"/>
          <w:b/>
          <w:sz w:val="20"/>
          <w:szCs w:val="20"/>
        </w:rPr>
      </w:pPr>
      <w:r w:rsidRPr="00D62FEF">
        <w:rPr>
          <w:rFonts w:ascii="Montserrat" w:hAnsi="Montserrat" w:cs="Arial"/>
          <w:b/>
          <w:sz w:val="20"/>
          <w:szCs w:val="20"/>
        </w:rPr>
        <w:t>Desglose de los importes a ejercer por ejercicio fiscal.</w:t>
      </w:r>
    </w:p>
    <w:p w:rsidR="002E200F" w:rsidRPr="00D62FEF" w:rsidRDefault="002E200F" w:rsidP="002E200F">
      <w:pPr>
        <w:tabs>
          <w:tab w:val="left" w:pos="851"/>
        </w:tabs>
        <w:spacing w:after="0" w:line="240" w:lineRule="auto"/>
        <w:contextualSpacing/>
        <w:jc w:val="both"/>
        <w:rPr>
          <w:rFonts w:ascii="Montserrat" w:hAnsi="Montserrat" w:cs="Arial"/>
          <w:sz w:val="20"/>
          <w:szCs w:val="20"/>
          <w:lang w:val="es-MX"/>
        </w:rPr>
      </w:pPr>
    </w:p>
    <w:p w:rsidR="00DD33E9" w:rsidRPr="00D62FEF" w:rsidRDefault="00DD33E9" w:rsidP="002E200F">
      <w:pPr>
        <w:tabs>
          <w:tab w:val="left" w:pos="851"/>
        </w:tabs>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No aplica.</w:t>
      </w:r>
    </w:p>
    <w:p w:rsidR="00DD33E9" w:rsidRPr="00D62FEF" w:rsidRDefault="00DD33E9" w:rsidP="00DD33E9">
      <w:pPr>
        <w:pStyle w:val="Prrafodelista"/>
        <w:tabs>
          <w:tab w:val="left" w:pos="851"/>
        </w:tabs>
        <w:ind w:left="720" w:firstLine="131"/>
        <w:contextualSpacing/>
        <w:jc w:val="both"/>
        <w:rPr>
          <w:rFonts w:ascii="Montserrat" w:hAnsi="Montserrat" w:cs="Arial"/>
          <w:b/>
          <w:sz w:val="20"/>
          <w:szCs w:val="20"/>
        </w:rPr>
      </w:pPr>
    </w:p>
    <w:p w:rsidR="00DD33E9" w:rsidRPr="00D62FEF" w:rsidRDefault="00DD33E9" w:rsidP="00DD33E9">
      <w:pPr>
        <w:tabs>
          <w:tab w:val="left" w:pos="851"/>
        </w:tabs>
        <w:spacing w:after="0" w:line="240" w:lineRule="auto"/>
        <w:contextualSpacing/>
        <w:jc w:val="both"/>
        <w:rPr>
          <w:rFonts w:ascii="Montserrat" w:hAnsi="Montserrat" w:cs="Arial"/>
          <w:b/>
          <w:sz w:val="20"/>
          <w:szCs w:val="20"/>
          <w:lang w:val="es-MX"/>
        </w:rPr>
      </w:pPr>
    </w:p>
    <w:p w:rsidR="00DD33E9" w:rsidRPr="00D62FEF" w:rsidRDefault="00DD33E9" w:rsidP="00C664D8">
      <w:pPr>
        <w:spacing w:after="0" w:line="240" w:lineRule="auto"/>
        <w:contextualSpacing/>
        <w:jc w:val="both"/>
        <w:rPr>
          <w:rFonts w:ascii="Montserrat" w:hAnsi="Montserrat" w:cs="Arial"/>
          <w:b/>
          <w:sz w:val="20"/>
          <w:szCs w:val="20"/>
          <w:u w:val="single"/>
          <w:lang w:val="es-MX"/>
        </w:rPr>
      </w:pPr>
      <w:r w:rsidRPr="00D62FEF">
        <w:rPr>
          <w:rFonts w:ascii="Montserrat" w:hAnsi="Montserrat" w:cs="Arial"/>
          <w:b/>
          <w:sz w:val="20"/>
          <w:szCs w:val="20"/>
          <w:u w:val="single"/>
          <w:lang w:val="es-MX"/>
        </w:rPr>
        <w:t xml:space="preserve">FRACCIÓN III. FORMA Y TÉRMINOS QUE REGIRÁN LOS DIVERSOS ACTOS DEL PROCEDIMIENTO DE INVITACIÓN </w:t>
      </w:r>
    </w:p>
    <w:p w:rsidR="00DD33E9" w:rsidRDefault="00DD33E9" w:rsidP="00C664D8">
      <w:pPr>
        <w:spacing w:after="0" w:line="240" w:lineRule="auto"/>
        <w:contextualSpacing/>
        <w:jc w:val="both"/>
        <w:rPr>
          <w:rFonts w:ascii="Montserrat" w:hAnsi="Montserrat" w:cs="Arial"/>
          <w:b/>
          <w:sz w:val="20"/>
          <w:szCs w:val="20"/>
          <w:lang w:val="es-MX"/>
        </w:rPr>
      </w:pPr>
    </w:p>
    <w:p w:rsidR="008638CD" w:rsidRDefault="008638CD" w:rsidP="00C664D8">
      <w:pPr>
        <w:spacing w:after="0" w:line="240" w:lineRule="auto"/>
        <w:contextualSpacing/>
        <w:jc w:val="both"/>
        <w:rPr>
          <w:rFonts w:ascii="Montserrat" w:hAnsi="Montserrat" w:cs="Arial"/>
          <w:b/>
          <w:sz w:val="20"/>
          <w:szCs w:val="20"/>
          <w:lang w:val="es-MX"/>
        </w:rPr>
      </w:pPr>
    </w:p>
    <w:p w:rsidR="008638CD" w:rsidRDefault="008638CD" w:rsidP="00C664D8">
      <w:pPr>
        <w:spacing w:after="0" w:line="240" w:lineRule="auto"/>
        <w:contextualSpacing/>
        <w:jc w:val="both"/>
        <w:rPr>
          <w:rFonts w:ascii="Montserrat" w:hAnsi="Montserrat" w:cs="Arial"/>
          <w:b/>
          <w:sz w:val="20"/>
          <w:szCs w:val="20"/>
          <w:lang w:val="es-MX"/>
        </w:rPr>
      </w:pPr>
    </w:p>
    <w:p w:rsidR="00DD33E9" w:rsidRPr="00D62FEF" w:rsidRDefault="00DA185E" w:rsidP="00C664D8">
      <w:pPr>
        <w:spacing w:after="0" w:line="240" w:lineRule="auto"/>
        <w:contextualSpacing/>
        <w:jc w:val="both"/>
        <w:rPr>
          <w:rFonts w:ascii="Montserrat" w:hAnsi="Montserrat" w:cs="Arial"/>
          <w:b/>
          <w:bCs/>
          <w:sz w:val="20"/>
          <w:szCs w:val="20"/>
          <w:lang w:val="es-MX"/>
        </w:rPr>
      </w:pPr>
      <w:r w:rsidRPr="00D62FEF">
        <w:rPr>
          <w:rFonts w:ascii="Montserrat" w:hAnsi="Montserrat" w:cs="Arial"/>
          <w:b/>
          <w:bCs/>
          <w:sz w:val="20"/>
          <w:szCs w:val="20"/>
          <w:lang w:val="es-MX"/>
        </w:rPr>
        <w:lastRenderedPageBreak/>
        <w:t>1.- PROCEDIMIENTO CON REDUCCIÓN DE PLAZO EN LOS TÉRMINOS DEL ARTÍCULO 32 DE LA LAASSP Y SU REGLAMENTO</w:t>
      </w:r>
    </w:p>
    <w:p w:rsidR="00E14DA8" w:rsidRPr="00D62FEF" w:rsidRDefault="00E14DA8" w:rsidP="00C664D8">
      <w:pPr>
        <w:spacing w:after="0" w:line="240" w:lineRule="auto"/>
        <w:contextualSpacing/>
        <w:jc w:val="both"/>
        <w:rPr>
          <w:rFonts w:ascii="Montserrat" w:hAnsi="Montserrat"/>
          <w:sz w:val="20"/>
          <w:szCs w:val="20"/>
          <w:lang w:val="es-MX"/>
        </w:rPr>
      </w:pPr>
    </w:p>
    <w:p w:rsidR="00DD33E9" w:rsidRPr="00D62FEF" w:rsidRDefault="00DD33E9" w:rsidP="00C664D8">
      <w:p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No aplica.</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A185E" w:rsidP="00C664D8">
      <w:pPr>
        <w:spacing w:after="0" w:line="240" w:lineRule="auto"/>
        <w:contextualSpacing/>
        <w:jc w:val="both"/>
        <w:rPr>
          <w:rFonts w:ascii="Montserrat" w:hAnsi="Montserrat" w:cs="Arial"/>
          <w:b/>
          <w:bCs/>
          <w:sz w:val="20"/>
          <w:szCs w:val="20"/>
          <w:lang w:val="es-MX"/>
        </w:rPr>
      </w:pPr>
      <w:r w:rsidRPr="00D62FEF">
        <w:rPr>
          <w:rFonts w:ascii="Montserrat" w:hAnsi="Montserrat" w:cs="Arial"/>
          <w:b/>
          <w:bCs/>
          <w:sz w:val="20"/>
          <w:szCs w:val="20"/>
          <w:lang w:val="es-MX"/>
        </w:rPr>
        <w:t>2.- CALENDARIO DEL PROCEDIMIENTO DE INVITACIÓN</w:t>
      </w:r>
    </w:p>
    <w:p w:rsidR="002E200F" w:rsidRPr="00D62FEF" w:rsidRDefault="002E200F" w:rsidP="00C664D8">
      <w:pPr>
        <w:spacing w:after="0" w:line="240" w:lineRule="auto"/>
        <w:contextualSpacing/>
        <w:jc w:val="both"/>
        <w:rPr>
          <w:rFonts w:ascii="Montserrat" w:hAnsi="Montserrat" w:cs="Arial"/>
          <w:b/>
          <w:bCs/>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96"/>
        <w:gridCol w:w="1725"/>
        <w:gridCol w:w="3973"/>
      </w:tblGrid>
      <w:tr w:rsidR="00DD33E9" w:rsidRPr="00D62FEF" w:rsidTr="00E82567">
        <w:trPr>
          <w:tblHeader/>
          <w:jc w:val="center"/>
        </w:trPr>
        <w:tc>
          <w:tcPr>
            <w:tcW w:w="2035" w:type="dxa"/>
            <w:shd w:val="clear" w:color="auto" w:fill="0070C0"/>
            <w:vAlign w:val="center"/>
          </w:tcPr>
          <w:p w:rsidR="00DD33E9" w:rsidRPr="00D62FEF" w:rsidRDefault="00DD33E9" w:rsidP="00DC01E8">
            <w:pPr>
              <w:spacing w:after="0" w:line="240" w:lineRule="auto"/>
              <w:contextualSpacing/>
              <w:jc w:val="center"/>
              <w:rPr>
                <w:rFonts w:ascii="Montserrat" w:eastAsia="Times New Roman" w:hAnsi="Montserrat" w:cs="Arial"/>
                <w:b/>
                <w:bCs/>
                <w:color w:val="FFFFFF"/>
                <w:sz w:val="20"/>
                <w:szCs w:val="20"/>
                <w:lang w:val="es-MX"/>
              </w:rPr>
            </w:pPr>
            <w:r w:rsidRPr="00D62FEF">
              <w:rPr>
                <w:rFonts w:ascii="Montserrat" w:eastAsia="Times New Roman" w:hAnsi="Montserrat" w:cs="Arial"/>
                <w:b/>
                <w:bCs/>
                <w:color w:val="FFFFFF"/>
                <w:sz w:val="20"/>
                <w:szCs w:val="20"/>
                <w:lang w:val="es-MX"/>
              </w:rPr>
              <w:t>EVENTO DEL PROCEDIMIENTO DE INVITACIÓN</w:t>
            </w:r>
          </w:p>
        </w:tc>
        <w:tc>
          <w:tcPr>
            <w:tcW w:w="2096" w:type="dxa"/>
            <w:shd w:val="clear" w:color="auto" w:fill="0070C0"/>
            <w:vAlign w:val="center"/>
          </w:tcPr>
          <w:p w:rsidR="00DD33E9" w:rsidRPr="00D62FEF" w:rsidRDefault="00DD33E9" w:rsidP="00DC01E8">
            <w:pPr>
              <w:spacing w:after="0" w:line="240" w:lineRule="auto"/>
              <w:contextualSpacing/>
              <w:jc w:val="center"/>
              <w:rPr>
                <w:rFonts w:ascii="Montserrat" w:eastAsia="Times New Roman" w:hAnsi="Montserrat" w:cs="Arial"/>
                <w:b/>
                <w:bCs/>
                <w:color w:val="FFFFFF"/>
                <w:sz w:val="20"/>
                <w:szCs w:val="20"/>
              </w:rPr>
            </w:pPr>
            <w:r w:rsidRPr="00D62FEF">
              <w:rPr>
                <w:rFonts w:ascii="Montserrat" w:eastAsia="Times New Roman" w:hAnsi="Montserrat" w:cs="Arial"/>
                <w:b/>
                <w:bCs/>
                <w:color w:val="FFFFFF"/>
                <w:sz w:val="20"/>
                <w:szCs w:val="20"/>
              </w:rPr>
              <w:t>FECHA</w:t>
            </w:r>
          </w:p>
        </w:tc>
        <w:tc>
          <w:tcPr>
            <w:tcW w:w="1725" w:type="dxa"/>
            <w:shd w:val="clear" w:color="auto" w:fill="0070C0"/>
            <w:vAlign w:val="center"/>
          </w:tcPr>
          <w:p w:rsidR="00DD33E9" w:rsidRPr="00D62FEF" w:rsidRDefault="00DD33E9" w:rsidP="00DC01E8">
            <w:pPr>
              <w:spacing w:after="0" w:line="240" w:lineRule="auto"/>
              <w:contextualSpacing/>
              <w:jc w:val="center"/>
              <w:rPr>
                <w:rFonts w:ascii="Montserrat" w:eastAsia="Times New Roman" w:hAnsi="Montserrat" w:cs="Arial"/>
                <w:b/>
                <w:bCs/>
                <w:color w:val="FFFFFF"/>
                <w:sz w:val="20"/>
                <w:szCs w:val="20"/>
              </w:rPr>
            </w:pPr>
            <w:r w:rsidRPr="00D62FEF">
              <w:rPr>
                <w:rFonts w:ascii="Montserrat" w:eastAsia="Times New Roman" w:hAnsi="Montserrat" w:cs="Arial"/>
                <w:b/>
                <w:bCs/>
                <w:color w:val="FFFFFF"/>
                <w:sz w:val="20"/>
                <w:szCs w:val="20"/>
              </w:rPr>
              <w:t>HORA</w:t>
            </w:r>
          </w:p>
        </w:tc>
        <w:tc>
          <w:tcPr>
            <w:tcW w:w="3973" w:type="dxa"/>
            <w:shd w:val="clear" w:color="auto" w:fill="0070C0"/>
            <w:vAlign w:val="center"/>
          </w:tcPr>
          <w:p w:rsidR="00DD33E9" w:rsidRPr="00D62FEF" w:rsidRDefault="00DD33E9" w:rsidP="00DC01E8">
            <w:pPr>
              <w:spacing w:after="0" w:line="240" w:lineRule="auto"/>
              <w:contextualSpacing/>
              <w:jc w:val="center"/>
              <w:rPr>
                <w:rFonts w:ascii="Montserrat" w:eastAsia="Times New Roman" w:hAnsi="Montserrat" w:cs="Arial"/>
                <w:b/>
                <w:bCs/>
                <w:color w:val="FFFFFF"/>
                <w:sz w:val="20"/>
                <w:szCs w:val="20"/>
              </w:rPr>
            </w:pPr>
            <w:r w:rsidRPr="00D62FEF">
              <w:rPr>
                <w:rFonts w:ascii="Montserrat" w:eastAsia="Times New Roman" w:hAnsi="Montserrat" w:cs="Arial"/>
                <w:b/>
                <w:bCs/>
                <w:color w:val="FFFFFF"/>
                <w:sz w:val="20"/>
                <w:szCs w:val="20"/>
              </w:rPr>
              <w:t>LUGAR</w:t>
            </w:r>
          </w:p>
        </w:tc>
      </w:tr>
      <w:tr w:rsidR="00DD33E9" w:rsidRPr="00D62FEF" w:rsidTr="00E82567">
        <w:trPr>
          <w:trHeight w:val="1008"/>
          <w:jc w:val="center"/>
        </w:trPr>
        <w:tc>
          <w:tcPr>
            <w:tcW w:w="2035" w:type="dxa"/>
            <w:shd w:val="clear" w:color="auto" w:fill="auto"/>
            <w:vAlign w:val="center"/>
          </w:tcPr>
          <w:p w:rsidR="00DD33E9" w:rsidRPr="00D62FEF" w:rsidRDefault="00DD33E9" w:rsidP="00DC01E8">
            <w:pPr>
              <w:spacing w:after="0" w:line="240" w:lineRule="auto"/>
              <w:contextualSpacing/>
              <w:jc w:val="center"/>
              <w:rPr>
                <w:rFonts w:ascii="Montserrat" w:eastAsia="Times New Roman" w:hAnsi="Montserrat" w:cs="Arial"/>
                <w:b/>
                <w:bCs/>
                <w:sz w:val="20"/>
                <w:szCs w:val="20"/>
                <w:lang w:val="es-MX"/>
              </w:rPr>
            </w:pPr>
            <w:r w:rsidRPr="00D62FEF">
              <w:rPr>
                <w:rFonts w:ascii="Montserrat" w:eastAsia="Times New Roman" w:hAnsi="Montserrat" w:cs="Arial"/>
                <w:b/>
                <w:bCs/>
                <w:sz w:val="20"/>
                <w:szCs w:val="20"/>
                <w:lang w:val="es-MX"/>
              </w:rPr>
              <w:t>Envío de la invitación a los licitantes</w:t>
            </w:r>
          </w:p>
        </w:tc>
        <w:tc>
          <w:tcPr>
            <w:tcW w:w="3821" w:type="dxa"/>
            <w:gridSpan w:val="2"/>
            <w:shd w:val="clear" w:color="auto" w:fill="auto"/>
            <w:vAlign w:val="center"/>
          </w:tcPr>
          <w:p w:rsidR="00DD33E9" w:rsidRPr="00D62FEF" w:rsidRDefault="006E51F9" w:rsidP="006E51F9">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08</w:t>
            </w:r>
            <w:r w:rsidR="00593161" w:rsidRPr="00D62FEF">
              <w:rPr>
                <w:rFonts w:ascii="Montserrat" w:eastAsia="Times New Roman" w:hAnsi="Montserrat" w:cs="Arial"/>
                <w:bCs/>
                <w:sz w:val="20"/>
                <w:szCs w:val="20"/>
              </w:rPr>
              <w:t xml:space="preserve"> de </w:t>
            </w:r>
            <w:proofErr w:type="spellStart"/>
            <w:r w:rsidR="004462AC" w:rsidRPr="00D62FEF">
              <w:rPr>
                <w:rFonts w:ascii="Montserrat" w:eastAsia="Times New Roman" w:hAnsi="Montserrat" w:cs="Arial"/>
                <w:bCs/>
                <w:sz w:val="20"/>
                <w:szCs w:val="20"/>
              </w:rPr>
              <w:t>junio</w:t>
            </w:r>
            <w:proofErr w:type="spellEnd"/>
            <w:r w:rsidR="00593161" w:rsidRPr="00D62FEF">
              <w:rPr>
                <w:rFonts w:ascii="Montserrat" w:eastAsia="Times New Roman" w:hAnsi="Montserrat" w:cs="Arial"/>
                <w:bCs/>
                <w:sz w:val="20"/>
                <w:szCs w:val="20"/>
              </w:rPr>
              <w:t xml:space="preserve"> de </w:t>
            </w:r>
            <w:r w:rsidR="00DD33E9" w:rsidRPr="00D62FEF">
              <w:rPr>
                <w:rFonts w:ascii="Montserrat" w:eastAsia="Times New Roman" w:hAnsi="Montserrat" w:cs="Arial"/>
                <w:bCs/>
                <w:sz w:val="20"/>
                <w:szCs w:val="20"/>
              </w:rPr>
              <w:t>202</w:t>
            </w:r>
            <w:r w:rsidR="00326C14" w:rsidRPr="00D62FEF">
              <w:rPr>
                <w:rFonts w:ascii="Montserrat" w:eastAsia="Times New Roman" w:hAnsi="Montserrat" w:cs="Arial"/>
                <w:bCs/>
                <w:sz w:val="20"/>
                <w:szCs w:val="20"/>
              </w:rPr>
              <w:t>1</w:t>
            </w:r>
          </w:p>
        </w:tc>
        <w:tc>
          <w:tcPr>
            <w:tcW w:w="3973" w:type="dxa"/>
            <w:shd w:val="clear" w:color="auto" w:fill="auto"/>
            <w:vAlign w:val="center"/>
          </w:tcPr>
          <w:p w:rsidR="006E51F9" w:rsidRPr="00A34DB2" w:rsidRDefault="006E51F9" w:rsidP="006E51F9">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 xml:space="preserve">Página del </w:t>
            </w:r>
            <w:proofErr w:type="spellStart"/>
            <w:r w:rsidRPr="006E51F9">
              <w:rPr>
                <w:rFonts w:ascii="Montserrat" w:eastAsia="Times New Roman" w:hAnsi="Montserrat" w:cs="Arial"/>
                <w:bCs/>
                <w:sz w:val="18"/>
                <w:szCs w:val="18"/>
                <w:lang w:val="es-MX"/>
              </w:rPr>
              <w:t>CONALEP</w:t>
            </w:r>
            <w:proofErr w:type="spellEnd"/>
            <w:r w:rsidRPr="00A34DB2">
              <w:rPr>
                <w:rFonts w:ascii="Montserrat" w:eastAsia="Times New Roman" w:hAnsi="Montserrat" w:cs="Arial"/>
                <w:bCs/>
                <w:sz w:val="18"/>
                <w:szCs w:val="18"/>
                <w:lang w:val="es-MX"/>
              </w:rPr>
              <w:t>:</w:t>
            </w:r>
          </w:p>
          <w:p w:rsidR="00DD33E9" w:rsidRPr="00D62FEF" w:rsidRDefault="006E51F9" w:rsidP="006E51F9">
            <w:pPr>
              <w:spacing w:after="0" w:line="240" w:lineRule="auto"/>
              <w:contextualSpacing/>
              <w:jc w:val="center"/>
              <w:rPr>
                <w:rFonts w:ascii="Montserrat" w:eastAsia="Times New Roman" w:hAnsi="Montserrat" w:cs="Arial"/>
                <w:bCs/>
                <w:sz w:val="20"/>
                <w:szCs w:val="20"/>
                <w:lang w:val="es-MX"/>
              </w:rPr>
            </w:pPr>
            <w:hyperlink r:id="rId9" w:history="1">
              <w:r w:rsidRPr="004D13D2">
                <w:rPr>
                  <w:rStyle w:val="Hipervnculo"/>
                  <w:rFonts w:ascii="Montserrat" w:hAnsi="Montserrat" w:cs="Arial"/>
                  <w:bCs/>
                  <w:sz w:val="18"/>
                  <w:szCs w:val="18"/>
                  <w:lang w:val="es-MX"/>
                </w:rPr>
                <w:t>http://www.conalep.gob.mx</w:t>
              </w:r>
            </w:hyperlink>
          </w:p>
        </w:tc>
      </w:tr>
      <w:tr w:rsidR="00DD33E9" w:rsidRPr="00D62FEF" w:rsidTr="00E82567">
        <w:trPr>
          <w:trHeight w:val="1132"/>
          <w:jc w:val="center"/>
        </w:trPr>
        <w:tc>
          <w:tcPr>
            <w:tcW w:w="2035" w:type="dxa"/>
            <w:shd w:val="clear" w:color="auto" w:fill="auto"/>
            <w:vAlign w:val="center"/>
          </w:tcPr>
          <w:p w:rsidR="00DD33E9" w:rsidRPr="00D62FEF" w:rsidRDefault="00DD33E9" w:rsidP="00DC01E8">
            <w:pPr>
              <w:spacing w:after="0" w:line="240" w:lineRule="auto"/>
              <w:contextualSpacing/>
              <w:jc w:val="center"/>
              <w:rPr>
                <w:rFonts w:ascii="Montserrat" w:eastAsia="Times New Roman" w:hAnsi="Montserrat" w:cs="Arial"/>
                <w:b/>
                <w:bCs/>
                <w:sz w:val="20"/>
                <w:szCs w:val="20"/>
                <w:lang w:val="es-MX"/>
              </w:rPr>
            </w:pPr>
            <w:r w:rsidRPr="00D62FEF">
              <w:rPr>
                <w:rFonts w:ascii="Montserrat" w:eastAsia="Times New Roman" w:hAnsi="Montserrat" w:cs="Arial"/>
                <w:b/>
                <w:bCs/>
                <w:sz w:val="20"/>
                <w:szCs w:val="20"/>
                <w:lang w:val="es-MX"/>
              </w:rPr>
              <w:t xml:space="preserve">Acto de </w:t>
            </w:r>
            <w:r w:rsidR="00E82567" w:rsidRPr="00D62FEF">
              <w:rPr>
                <w:rFonts w:ascii="Montserrat" w:eastAsia="Times New Roman" w:hAnsi="Montserrat" w:cs="Arial"/>
                <w:b/>
                <w:bCs/>
                <w:sz w:val="20"/>
                <w:szCs w:val="20"/>
                <w:lang w:val="es-MX"/>
              </w:rPr>
              <w:t>Junta de Aclaraciones</w:t>
            </w:r>
          </w:p>
        </w:tc>
        <w:tc>
          <w:tcPr>
            <w:tcW w:w="2096" w:type="dxa"/>
            <w:shd w:val="clear" w:color="auto" w:fill="auto"/>
            <w:vAlign w:val="center"/>
          </w:tcPr>
          <w:p w:rsidR="00DD33E9" w:rsidRPr="00D62FEF" w:rsidRDefault="00593161" w:rsidP="00F25697">
            <w:pPr>
              <w:spacing w:after="0" w:line="240" w:lineRule="auto"/>
              <w:contextualSpacing/>
              <w:jc w:val="center"/>
              <w:rPr>
                <w:rFonts w:ascii="Montserrat" w:eastAsia="Times New Roman" w:hAnsi="Montserrat" w:cs="Arial"/>
                <w:bCs/>
                <w:sz w:val="20"/>
                <w:szCs w:val="20"/>
              </w:rPr>
            </w:pPr>
            <w:r w:rsidRPr="00D62FEF">
              <w:rPr>
                <w:rFonts w:ascii="Montserrat" w:eastAsia="Times New Roman" w:hAnsi="Montserrat" w:cs="Arial"/>
                <w:bCs/>
                <w:sz w:val="20"/>
                <w:szCs w:val="20"/>
              </w:rPr>
              <w:t>1</w:t>
            </w:r>
            <w:r w:rsidR="004462AC" w:rsidRPr="00D62FEF">
              <w:rPr>
                <w:rFonts w:ascii="Montserrat" w:eastAsia="Times New Roman" w:hAnsi="Montserrat" w:cs="Arial"/>
                <w:bCs/>
                <w:sz w:val="20"/>
                <w:szCs w:val="20"/>
              </w:rPr>
              <w:t>1</w:t>
            </w:r>
            <w:r w:rsidRPr="00D62FEF">
              <w:rPr>
                <w:rFonts w:ascii="Montserrat" w:eastAsia="Times New Roman" w:hAnsi="Montserrat" w:cs="Arial"/>
                <w:bCs/>
                <w:sz w:val="20"/>
                <w:szCs w:val="20"/>
              </w:rPr>
              <w:t xml:space="preserve"> de </w:t>
            </w:r>
            <w:proofErr w:type="spellStart"/>
            <w:r w:rsidRPr="00D62FEF">
              <w:rPr>
                <w:rFonts w:ascii="Montserrat" w:eastAsia="Times New Roman" w:hAnsi="Montserrat" w:cs="Arial"/>
                <w:bCs/>
                <w:sz w:val="20"/>
                <w:szCs w:val="20"/>
              </w:rPr>
              <w:t>junio</w:t>
            </w:r>
            <w:proofErr w:type="spellEnd"/>
            <w:r w:rsidRPr="00D62FEF">
              <w:rPr>
                <w:rFonts w:ascii="Montserrat" w:eastAsia="Times New Roman" w:hAnsi="Montserrat" w:cs="Arial"/>
                <w:bCs/>
                <w:sz w:val="20"/>
                <w:szCs w:val="20"/>
              </w:rPr>
              <w:t xml:space="preserve"> de </w:t>
            </w:r>
            <w:r w:rsidR="00DD33E9" w:rsidRPr="00D62FEF">
              <w:rPr>
                <w:rFonts w:ascii="Montserrat" w:eastAsia="Times New Roman" w:hAnsi="Montserrat" w:cs="Arial"/>
                <w:bCs/>
                <w:sz w:val="20"/>
                <w:szCs w:val="20"/>
              </w:rPr>
              <w:t>202</w:t>
            </w:r>
            <w:r w:rsidR="00F25697" w:rsidRPr="00D62FEF">
              <w:rPr>
                <w:rFonts w:ascii="Montserrat" w:eastAsia="Times New Roman" w:hAnsi="Montserrat" w:cs="Arial"/>
                <w:bCs/>
                <w:sz w:val="20"/>
                <w:szCs w:val="20"/>
              </w:rPr>
              <w:t>1</w:t>
            </w:r>
          </w:p>
        </w:tc>
        <w:tc>
          <w:tcPr>
            <w:tcW w:w="1725" w:type="dxa"/>
            <w:shd w:val="clear" w:color="auto" w:fill="auto"/>
            <w:vAlign w:val="center"/>
          </w:tcPr>
          <w:p w:rsidR="00DD33E9" w:rsidRPr="00D62FEF" w:rsidRDefault="00AF037F" w:rsidP="00DC01E8">
            <w:pPr>
              <w:spacing w:after="0" w:line="240" w:lineRule="auto"/>
              <w:contextualSpacing/>
              <w:jc w:val="center"/>
              <w:rPr>
                <w:rFonts w:ascii="Montserrat" w:eastAsia="Times New Roman" w:hAnsi="Montserrat" w:cs="Arial"/>
                <w:bCs/>
                <w:sz w:val="20"/>
                <w:szCs w:val="20"/>
              </w:rPr>
            </w:pPr>
            <w:r w:rsidRPr="00D62FEF">
              <w:rPr>
                <w:rFonts w:ascii="Montserrat" w:eastAsia="Times New Roman" w:hAnsi="Montserrat" w:cs="Arial"/>
                <w:bCs/>
                <w:sz w:val="20"/>
                <w:szCs w:val="20"/>
              </w:rPr>
              <w:t>1</w:t>
            </w:r>
            <w:r w:rsidR="004462AC" w:rsidRPr="00D62FEF">
              <w:rPr>
                <w:rFonts w:ascii="Montserrat" w:eastAsia="Times New Roman" w:hAnsi="Montserrat" w:cs="Arial"/>
                <w:bCs/>
                <w:sz w:val="20"/>
                <w:szCs w:val="20"/>
              </w:rPr>
              <w:t>2</w:t>
            </w:r>
            <w:r w:rsidRPr="00D62FEF">
              <w:rPr>
                <w:rFonts w:ascii="Montserrat" w:eastAsia="Times New Roman" w:hAnsi="Montserrat" w:cs="Arial"/>
                <w:bCs/>
                <w:sz w:val="20"/>
                <w:szCs w:val="20"/>
              </w:rPr>
              <w:t>:0</w:t>
            </w:r>
            <w:r w:rsidR="00F25697" w:rsidRPr="00D62FEF">
              <w:rPr>
                <w:rFonts w:ascii="Montserrat" w:eastAsia="Times New Roman" w:hAnsi="Montserrat" w:cs="Arial"/>
                <w:bCs/>
                <w:sz w:val="20"/>
                <w:szCs w:val="20"/>
              </w:rPr>
              <w:t>0</w:t>
            </w:r>
            <w:r w:rsidR="00DD33E9" w:rsidRPr="00D62FEF">
              <w:rPr>
                <w:rFonts w:ascii="Montserrat" w:eastAsia="Times New Roman" w:hAnsi="Montserrat" w:cs="Arial"/>
                <w:bCs/>
                <w:sz w:val="20"/>
                <w:szCs w:val="20"/>
              </w:rPr>
              <w:t xml:space="preserve"> horas</w:t>
            </w:r>
          </w:p>
        </w:tc>
        <w:tc>
          <w:tcPr>
            <w:tcW w:w="3973" w:type="dxa"/>
            <w:shd w:val="clear" w:color="auto" w:fill="auto"/>
            <w:vAlign w:val="center"/>
          </w:tcPr>
          <w:p w:rsidR="00DD33E9" w:rsidRPr="00D62FEF" w:rsidRDefault="00C664D8" w:rsidP="00DC01E8">
            <w:pPr>
              <w:spacing w:after="0" w:line="240" w:lineRule="auto"/>
              <w:contextualSpacing/>
              <w:jc w:val="center"/>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 xml:space="preserve">En </w:t>
            </w:r>
            <w:r w:rsidR="00F25697" w:rsidRPr="00D62FEF">
              <w:rPr>
                <w:rFonts w:ascii="Montserrat" w:eastAsia="Times New Roman" w:hAnsi="Montserrat" w:cs="Arial"/>
                <w:bCs/>
                <w:sz w:val="20"/>
                <w:szCs w:val="20"/>
                <w:lang w:val="es-MX"/>
              </w:rPr>
              <w:t xml:space="preserve">las </w:t>
            </w:r>
            <w:r w:rsidRPr="00D62FEF">
              <w:rPr>
                <w:rFonts w:ascii="Montserrat" w:eastAsia="Times New Roman" w:hAnsi="Montserrat" w:cs="Arial"/>
                <w:bCs/>
                <w:sz w:val="20"/>
                <w:szCs w:val="20"/>
                <w:lang w:val="es-MX"/>
              </w:rPr>
              <w:t xml:space="preserve">Oficinas Nacionales </w:t>
            </w:r>
            <w:r w:rsidR="00F25697" w:rsidRPr="00D62FEF">
              <w:rPr>
                <w:rFonts w:ascii="Montserrat" w:eastAsia="Times New Roman" w:hAnsi="Montserrat" w:cs="Arial"/>
                <w:bCs/>
                <w:sz w:val="20"/>
                <w:szCs w:val="20"/>
                <w:lang w:val="es-MX"/>
              </w:rPr>
              <w:t xml:space="preserve">del CONAEP </w:t>
            </w:r>
            <w:r w:rsidRPr="00D62FEF">
              <w:rPr>
                <w:rFonts w:ascii="Montserrat" w:eastAsia="Times New Roman" w:hAnsi="Montserrat" w:cs="Arial"/>
                <w:bCs/>
                <w:sz w:val="20"/>
                <w:szCs w:val="20"/>
                <w:lang w:val="es-MX"/>
              </w:rPr>
              <w:t>sin la participación de licitantes</w:t>
            </w:r>
          </w:p>
        </w:tc>
      </w:tr>
      <w:tr w:rsidR="00E82567" w:rsidRPr="00D62FEF" w:rsidTr="00E82567">
        <w:trPr>
          <w:trHeight w:val="1132"/>
          <w:jc w:val="center"/>
        </w:trPr>
        <w:tc>
          <w:tcPr>
            <w:tcW w:w="2035" w:type="dxa"/>
            <w:shd w:val="clear" w:color="auto" w:fill="auto"/>
            <w:vAlign w:val="center"/>
          </w:tcPr>
          <w:p w:rsidR="00E82567" w:rsidRPr="00D62FEF" w:rsidRDefault="00E82567" w:rsidP="00E82567">
            <w:pPr>
              <w:spacing w:after="0" w:line="240" w:lineRule="auto"/>
              <w:contextualSpacing/>
              <w:jc w:val="center"/>
              <w:rPr>
                <w:rFonts w:ascii="Montserrat" w:eastAsia="Times New Roman" w:hAnsi="Montserrat" w:cs="Arial"/>
                <w:b/>
                <w:bCs/>
                <w:sz w:val="20"/>
                <w:szCs w:val="20"/>
                <w:lang w:val="es-MX"/>
              </w:rPr>
            </w:pPr>
            <w:r w:rsidRPr="00D62FEF">
              <w:rPr>
                <w:rFonts w:ascii="Montserrat" w:eastAsia="Times New Roman" w:hAnsi="Montserrat" w:cs="Arial"/>
                <w:b/>
                <w:bCs/>
                <w:sz w:val="20"/>
                <w:szCs w:val="20"/>
                <w:lang w:val="es-MX"/>
              </w:rPr>
              <w:t>Acto de apertura de proposiciones</w:t>
            </w:r>
          </w:p>
        </w:tc>
        <w:tc>
          <w:tcPr>
            <w:tcW w:w="2096" w:type="dxa"/>
            <w:shd w:val="clear" w:color="auto" w:fill="auto"/>
            <w:vAlign w:val="center"/>
          </w:tcPr>
          <w:p w:rsidR="00E82567" w:rsidRPr="00D62FEF" w:rsidRDefault="004462AC" w:rsidP="00E82567">
            <w:pPr>
              <w:spacing w:after="0" w:line="240" w:lineRule="auto"/>
              <w:contextualSpacing/>
              <w:jc w:val="center"/>
              <w:rPr>
                <w:rFonts w:ascii="Montserrat" w:eastAsia="Times New Roman" w:hAnsi="Montserrat" w:cs="Arial"/>
                <w:bCs/>
                <w:sz w:val="20"/>
                <w:szCs w:val="20"/>
              </w:rPr>
            </w:pPr>
            <w:r w:rsidRPr="00D62FEF">
              <w:rPr>
                <w:rFonts w:ascii="Montserrat" w:eastAsia="Times New Roman" w:hAnsi="Montserrat" w:cs="Arial"/>
                <w:bCs/>
                <w:sz w:val="20"/>
                <w:szCs w:val="20"/>
              </w:rPr>
              <w:t>16</w:t>
            </w:r>
            <w:r w:rsidR="00593161" w:rsidRPr="00D62FEF">
              <w:rPr>
                <w:rFonts w:ascii="Montserrat" w:eastAsia="Times New Roman" w:hAnsi="Montserrat" w:cs="Arial"/>
                <w:bCs/>
                <w:sz w:val="20"/>
                <w:szCs w:val="20"/>
              </w:rPr>
              <w:t xml:space="preserve"> de </w:t>
            </w:r>
            <w:proofErr w:type="spellStart"/>
            <w:r w:rsidR="00593161" w:rsidRPr="00D62FEF">
              <w:rPr>
                <w:rFonts w:ascii="Montserrat" w:eastAsia="Times New Roman" w:hAnsi="Montserrat" w:cs="Arial"/>
                <w:bCs/>
                <w:sz w:val="20"/>
                <w:szCs w:val="20"/>
              </w:rPr>
              <w:t>junio</w:t>
            </w:r>
            <w:proofErr w:type="spellEnd"/>
            <w:r w:rsidR="00593161" w:rsidRPr="00D62FEF">
              <w:rPr>
                <w:rFonts w:ascii="Montserrat" w:eastAsia="Times New Roman" w:hAnsi="Montserrat" w:cs="Arial"/>
                <w:bCs/>
                <w:sz w:val="20"/>
                <w:szCs w:val="20"/>
              </w:rPr>
              <w:t xml:space="preserve"> de </w:t>
            </w:r>
            <w:r w:rsidR="00E82567" w:rsidRPr="00D62FEF">
              <w:rPr>
                <w:rFonts w:ascii="Montserrat" w:eastAsia="Times New Roman" w:hAnsi="Montserrat" w:cs="Arial"/>
                <w:bCs/>
                <w:sz w:val="20"/>
                <w:szCs w:val="20"/>
              </w:rPr>
              <w:t>2021</w:t>
            </w:r>
          </w:p>
        </w:tc>
        <w:tc>
          <w:tcPr>
            <w:tcW w:w="1725" w:type="dxa"/>
            <w:shd w:val="clear" w:color="auto" w:fill="auto"/>
            <w:vAlign w:val="center"/>
          </w:tcPr>
          <w:p w:rsidR="00E82567" w:rsidRPr="00D62FEF" w:rsidRDefault="00F74CAB" w:rsidP="003462B6">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w:t>
            </w:r>
            <w:r w:rsidR="003462B6">
              <w:rPr>
                <w:rFonts w:ascii="Montserrat" w:eastAsia="Times New Roman" w:hAnsi="Montserrat" w:cs="Arial"/>
                <w:bCs/>
                <w:sz w:val="20"/>
                <w:szCs w:val="20"/>
              </w:rPr>
              <w:t>3</w:t>
            </w:r>
            <w:r w:rsidR="00E82567" w:rsidRPr="00D62FEF">
              <w:rPr>
                <w:rFonts w:ascii="Montserrat" w:eastAsia="Times New Roman" w:hAnsi="Montserrat" w:cs="Arial"/>
                <w:bCs/>
                <w:sz w:val="20"/>
                <w:szCs w:val="20"/>
              </w:rPr>
              <w:t>:0</w:t>
            </w:r>
            <w:r w:rsidR="00F25697" w:rsidRPr="00D62FEF">
              <w:rPr>
                <w:rFonts w:ascii="Montserrat" w:eastAsia="Times New Roman" w:hAnsi="Montserrat" w:cs="Arial"/>
                <w:bCs/>
                <w:sz w:val="20"/>
                <w:szCs w:val="20"/>
              </w:rPr>
              <w:t>0</w:t>
            </w:r>
            <w:r w:rsidR="00E82567" w:rsidRPr="00D62FEF">
              <w:rPr>
                <w:rFonts w:ascii="Montserrat" w:eastAsia="Times New Roman" w:hAnsi="Montserrat" w:cs="Arial"/>
                <w:bCs/>
                <w:sz w:val="20"/>
                <w:szCs w:val="20"/>
              </w:rPr>
              <w:t xml:space="preserve"> </w:t>
            </w:r>
            <w:proofErr w:type="spellStart"/>
            <w:r w:rsidR="00E82567" w:rsidRPr="00D62FEF">
              <w:rPr>
                <w:rFonts w:ascii="Montserrat" w:eastAsia="Times New Roman" w:hAnsi="Montserrat" w:cs="Arial"/>
                <w:bCs/>
                <w:sz w:val="20"/>
                <w:szCs w:val="20"/>
              </w:rPr>
              <w:t>horas</w:t>
            </w:r>
            <w:proofErr w:type="spellEnd"/>
          </w:p>
        </w:tc>
        <w:tc>
          <w:tcPr>
            <w:tcW w:w="3973" w:type="dxa"/>
            <w:shd w:val="clear" w:color="auto" w:fill="auto"/>
            <w:vAlign w:val="center"/>
          </w:tcPr>
          <w:p w:rsidR="00E82567" w:rsidRPr="00D62FEF" w:rsidRDefault="00E82567" w:rsidP="00E82567">
            <w:pPr>
              <w:spacing w:after="0" w:line="240" w:lineRule="auto"/>
              <w:contextualSpacing/>
              <w:jc w:val="center"/>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 xml:space="preserve">En </w:t>
            </w:r>
            <w:r w:rsidR="00F25697" w:rsidRPr="00D62FEF">
              <w:rPr>
                <w:rFonts w:ascii="Montserrat" w:eastAsia="Times New Roman" w:hAnsi="Montserrat" w:cs="Arial"/>
                <w:bCs/>
                <w:sz w:val="20"/>
                <w:szCs w:val="20"/>
                <w:lang w:val="es-MX"/>
              </w:rPr>
              <w:t xml:space="preserve">las </w:t>
            </w:r>
            <w:r w:rsidRPr="00D62FEF">
              <w:rPr>
                <w:rFonts w:ascii="Montserrat" w:eastAsia="Times New Roman" w:hAnsi="Montserrat" w:cs="Arial"/>
                <w:bCs/>
                <w:sz w:val="20"/>
                <w:szCs w:val="20"/>
                <w:lang w:val="es-MX"/>
              </w:rPr>
              <w:t xml:space="preserve">Oficinas Nacionales </w:t>
            </w:r>
            <w:r w:rsidR="00F25697" w:rsidRPr="00D62FEF">
              <w:rPr>
                <w:rFonts w:ascii="Montserrat" w:eastAsia="Times New Roman" w:hAnsi="Montserrat" w:cs="Arial"/>
                <w:bCs/>
                <w:sz w:val="20"/>
                <w:szCs w:val="20"/>
                <w:lang w:val="es-MX"/>
              </w:rPr>
              <w:t xml:space="preserve">del CONALEP </w:t>
            </w:r>
            <w:r w:rsidRPr="00D62FEF">
              <w:rPr>
                <w:rFonts w:ascii="Montserrat" w:eastAsia="Times New Roman" w:hAnsi="Montserrat" w:cs="Arial"/>
                <w:bCs/>
                <w:sz w:val="20"/>
                <w:szCs w:val="20"/>
                <w:lang w:val="es-MX"/>
              </w:rPr>
              <w:t>sin la participación de licitantes</w:t>
            </w:r>
          </w:p>
        </w:tc>
      </w:tr>
      <w:tr w:rsidR="00E82567" w:rsidRPr="00D62FEF" w:rsidTr="00E82567">
        <w:trPr>
          <w:trHeight w:val="560"/>
          <w:jc w:val="center"/>
        </w:trPr>
        <w:tc>
          <w:tcPr>
            <w:tcW w:w="2035" w:type="dxa"/>
            <w:shd w:val="clear" w:color="auto" w:fill="auto"/>
            <w:vAlign w:val="center"/>
          </w:tcPr>
          <w:p w:rsidR="00E82567" w:rsidRPr="00D62FEF" w:rsidRDefault="00E82567" w:rsidP="00E82567">
            <w:pPr>
              <w:spacing w:after="0" w:line="240" w:lineRule="auto"/>
              <w:contextualSpacing/>
              <w:jc w:val="center"/>
              <w:rPr>
                <w:rFonts w:ascii="Montserrat" w:eastAsia="Times New Roman" w:hAnsi="Montserrat" w:cs="Arial"/>
                <w:b/>
                <w:bCs/>
                <w:sz w:val="20"/>
                <w:szCs w:val="20"/>
              </w:rPr>
            </w:pPr>
            <w:r w:rsidRPr="00D62FEF">
              <w:rPr>
                <w:rFonts w:ascii="Montserrat" w:eastAsia="Times New Roman" w:hAnsi="Montserrat" w:cs="Arial"/>
                <w:b/>
                <w:bCs/>
                <w:sz w:val="20"/>
                <w:szCs w:val="20"/>
              </w:rPr>
              <w:t>Fallo</w:t>
            </w:r>
          </w:p>
        </w:tc>
        <w:tc>
          <w:tcPr>
            <w:tcW w:w="3821" w:type="dxa"/>
            <w:gridSpan w:val="2"/>
            <w:shd w:val="clear" w:color="auto" w:fill="auto"/>
            <w:vAlign w:val="center"/>
          </w:tcPr>
          <w:p w:rsidR="00E82567" w:rsidRPr="00D62FEF" w:rsidRDefault="004462AC" w:rsidP="006E51F9">
            <w:pPr>
              <w:spacing w:after="0" w:line="240" w:lineRule="auto"/>
              <w:contextualSpacing/>
              <w:jc w:val="center"/>
              <w:rPr>
                <w:rFonts w:ascii="Montserrat" w:eastAsia="Times New Roman" w:hAnsi="Montserrat" w:cs="Arial"/>
                <w:bCs/>
                <w:sz w:val="20"/>
                <w:szCs w:val="20"/>
              </w:rPr>
            </w:pPr>
            <w:r w:rsidRPr="00D62FEF">
              <w:rPr>
                <w:rFonts w:ascii="Montserrat" w:eastAsia="Times New Roman" w:hAnsi="Montserrat" w:cs="Arial"/>
                <w:bCs/>
                <w:sz w:val="20"/>
                <w:szCs w:val="20"/>
              </w:rPr>
              <w:t>21</w:t>
            </w:r>
            <w:r w:rsidR="00593161" w:rsidRPr="00D62FEF">
              <w:rPr>
                <w:rFonts w:ascii="Montserrat" w:eastAsia="Times New Roman" w:hAnsi="Montserrat" w:cs="Arial"/>
                <w:bCs/>
                <w:sz w:val="20"/>
                <w:szCs w:val="20"/>
              </w:rPr>
              <w:t xml:space="preserve"> de </w:t>
            </w:r>
            <w:proofErr w:type="spellStart"/>
            <w:r w:rsidR="00593161" w:rsidRPr="00D62FEF">
              <w:rPr>
                <w:rFonts w:ascii="Montserrat" w:eastAsia="Times New Roman" w:hAnsi="Montserrat" w:cs="Arial"/>
                <w:bCs/>
                <w:sz w:val="20"/>
                <w:szCs w:val="20"/>
              </w:rPr>
              <w:t>junio</w:t>
            </w:r>
            <w:proofErr w:type="spellEnd"/>
            <w:r w:rsidR="00593161" w:rsidRPr="00D62FEF">
              <w:rPr>
                <w:rFonts w:ascii="Montserrat" w:eastAsia="Times New Roman" w:hAnsi="Montserrat" w:cs="Arial"/>
                <w:bCs/>
                <w:sz w:val="20"/>
                <w:szCs w:val="20"/>
              </w:rPr>
              <w:t xml:space="preserve"> de </w:t>
            </w:r>
            <w:r w:rsidR="00E82567" w:rsidRPr="00D62FEF">
              <w:rPr>
                <w:rFonts w:ascii="Montserrat" w:eastAsia="Times New Roman" w:hAnsi="Montserrat" w:cs="Arial"/>
                <w:bCs/>
                <w:sz w:val="20"/>
                <w:szCs w:val="20"/>
              </w:rPr>
              <w:t>202</w:t>
            </w:r>
            <w:r w:rsidR="00F25697" w:rsidRPr="00D62FEF">
              <w:rPr>
                <w:rFonts w:ascii="Montserrat" w:eastAsia="Times New Roman" w:hAnsi="Montserrat" w:cs="Arial"/>
                <w:bCs/>
                <w:sz w:val="20"/>
                <w:szCs w:val="20"/>
              </w:rPr>
              <w:t>1</w:t>
            </w:r>
            <w:r w:rsidR="006E51F9">
              <w:rPr>
                <w:rFonts w:ascii="Montserrat" w:eastAsia="Times New Roman" w:hAnsi="Montserrat" w:cs="Arial"/>
                <w:bCs/>
                <w:sz w:val="20"/>
                <w:szCs w:val="20"/>
              </w:rPr>
              <w:t xml:space="preserve"> a </w:t>
            </w:r>
            <w:proofErr w:type="spellStart"/>
            <w:r w:rsidR="006E51F9">
              <w:rPr>
                <w:rFonts w:ascii="Montserrat" w:eastAsia="Times New Roman" w:hAnsi="Montserrat" w:cs="Arial"/>
                <w:bCs/>
                <w:sz w:val="20"/>
                <w:szCs w:val="20"/>
              </w:rPr>
              <w:t>las</w:t>
            </w:r>
            <w:proofErr w:type="spellEnd"/>
            <w:r w:rsidR="006E51F9">
              <w:rPr>
                <w:rFonts w:ascii="Montserrat" w:eastAsia="Times New Roman" w:hAnsi="Montserrat" w:cs="Arial"/>
                <w:bCs/>
                <w:sz w:val="20"/>
                <w:szCs w:val="20"/>
              </w:rPr>
              <w:t xml:space="preserve"> </w:t>
            </w:r>
            <w:r w:rsidR="0052695D" w:rsidRPr="00D62FEF">
              <w:rPr>
                <w:rFonts w:ascii="Montserrat" w:eastAsia="Times New Roman" w:hAnsi="Montserrat" w:cs="Arial"/>
                <w:bCs/>
                <w:sz w:val="20"/>
                <w:szCs w:val="20"/>
              </w:rPr>
              <w:t xml:space="preserve"> 1</w:t>
            </w:r>
            <w:r w:rsidR="00F26834" w:rsidRPr="00D62FEF">
              <w:rPr>
                <w:rFonts w:ascii="Montserrat" w:eastAsia="Times New Roman" w:hAnsi="Montserrat" w:cs="Arial"/>
                <w:bCs/>
                <w:sz w:val="20"/>
                <w:szCs w:val="20"/>
              </w:rPr>
              <w:t>5</w:t>
            </w:r>
            <w:r w:rsidR="0052695D" w:rsidRPr="00D62FEF">
              <w:rPr>
                <w:rFonts w:ascii="Montserrat" w:eastAsia="Times New Roman" w:hAnsi="Montserrat" w:cs="Arial"/>
                <w:bCs/>
                <w:sz w:val="20"/>
                <w:szCs w:val="20"/>
              </w:rPr>
              <w:t xml:space="preserve">:00 </w:t>
            </w:r>
            <w:proofErr w:type="spellStart"/>
            <w:r w:rsidR="0052695D" w:rsidRPr="00D62FEF">
              <w:rPr>
                <w:rFonts w:ascii="Montserrat" w:eastAsia="Times New Roman" w:hAnsi="Montserrat" w:cs="Arial"/>
                <w:bCs/>
                <w:sz w:val="20"/>
                <w:szCs w:val="20"/>
              </w:rPr>
              <w:t>horas</w:t>
            </w:r>
            <w:proofErr w:type="spellEnd"/>
          </w:p>
        </w:tc>
        <w:tc>
          <w:tcPr>
            <w:tcW w:w="3973" w:type="dxa"/>
            <w:shd w:val="clear" w:color="auto" w:fill="auto"/>
            <w:vAlign w:val="center"/>
          </w:tcPr>
          <w:p w:rsidR="00E82567" w:rsidRPr="00D62FEF" w:rsidRDefault="00E82567" w:rsidP="00E82567">
            <w:pPr>
              <w:spacing w:after="0" w:line="240" w:lineRule="auto"/>
              <w:contextualSpacing/>
              <w:jc w:val="center"/>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A través del Sistema Compranet</w:t>
            </w:r>
          </w:p>
        </w:tc>
      </w:tr>
      <w:tr w:rsidR="00E82567" w:rsidRPr="00D62FEF" w:rsidTr="00E82567">
        <w:trPr>
          <w:trHeight w:val="1277"/>
          <w:jc w:val="center"/>
        </w:trPr>
        <w:tc>
          <w:tcPr>
            <w:tcW w:w="2035" w:type="dxa"/>
            <w:shd w:val="clear" w:color="auto" w:fill="auto"/>
            <w:vAlign w:val="center"/>
          </w:tcPr>
          <w:p w:rsidR="00E82567" w:rsidRPr="00D62FEF" w:rsidRDefault="00E82567" w:rsidP="00E82567">
            <w:pPr>
              <w:spacing w:after="0" w:line="240" w:lineRule="auto"/>
              <w:contextualSpacing/>
              <w:jc w:val="center"/>
              <w:rPr>
                <w:rFonts w:ascii="Montserrat" w:eastAsia="Times New Roman" w:hAnsi="Montserrat" w:cs="Arial"/>
                <w:b/>
                <w:bCs/>
                <w:sz w:val="20"/>
                <w:szCs w:val="20"/>
              </w:rPr>
            </w:pPr>
            <w:r w:rsidRPr="00D62FEF">
              <w:rPr>
                <w:rFonts w:ascii="Montserrat" w:eastAsia="Times New Roman" w:hAnsi="Montserrat" w:cs="Arial"/>
                <w:b/>
                <w:bCs/>
                <w:sz w:val="20"/>
                <w:szCs w:val="20"/>
              </w:rPr>
              <w:t>Firma del contrato</w:t>
            </w:r>
          </w:p>
        </w:tc>
        <w:tc>
          <w:tcPr>
            <w:tcW w:w="2096" w:type="dxa"/>
            <w:shd w:val="clear" w:color="auto" w:fill="auto"/>
            <w:vAlign w:val="center"/>
          </w:tcPr>
          <w:p w:rsidR="00E82567" w:rsidRPr="00D62FEF" w:rsidRDefault="00E82567" w:rsidP="00E82567">
            <w:pPr>
              <w:spacing w:after="0" w:line="240" w:lineRule="auto"/>
              <w:contextualSpacing/>
              <w:jc w:val="center"/>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Dentro de los 15 días naturales posteriores a la notificación del fallo.</w:t>
            </w:r>
          </w:p>
        </w:tc>
        <w:tc>
          <w:tcPr>
            <w:tcW w:w="1725" w:type="dxa"/>
            <w:shd w:val="clear" w:color="auto" w:fill="auto"/>
            <w:vAlign w:val="center"/>
          </w:tcPr>
          <w:p w:rsidR="00E82567" w:rsidRPr="00D62FEF" w:rsidRDefault="00E82567" w:rsidP="00E82567">
            <w:pPr>
              <w:spacing w:after="0" w:line="240" w:lineRule="auto"/>
              <w:contextualSpacing/>
              <w:jc w:val="center"/>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De las 10:00 a las 16:00 horas, de lunes a viernes.</w:t>
            </w:r>
          </w:p>
        </w:tc>
        <w:tc>
          <w:tcPr>
            <w:tcW w:w="3973" w:type="dxa"/>
            <w:shd w:val="clear" w:color="auto" w:fill="auto"/>
            <w:vAlign w:val="center"/>
          </w:tcPr>
          <w:p w:rsidR="00E82567" w:rsidRPr="00D62FEF" w:rsidRDefault="00E82567" w:rsidP="00E82567">
            <w:pPr>
              <w:spacing w:after="0" w:line="240" w:lineRule="auto"/>
              <w:contextualSpacing/>
              <w:jc w:val="center"/>
              <w:rPr>
                <w:rFonts w:ascii="Montserrat" w:eastAsia="Times New Roman" w:hAnsi="Montserrat" w:cs="Arial"/>
                <w:bCs/>
                <w:sz w:val="20"/>
                <w:szCs w:val="20"/>
                <w:lang w:val="es-MX"/>
              </w:rPr>
            </w:pPr>
            <w:r w:rsidRPr="00D62FEF">
              <w:rPr>
                <w:rFonts w:ascii="Montserrat" w:eastAsia="Times New Roman" w:hAnsi="Montserrat" w:cs="Arial"/>
                <w:bCs/>
                <w:sz w:val="20"/>
                <w:szCs w:val="20"/>
                <w:lang w:val="es-MX"/>
              </w:rPr>
              <w:t xml:space="preserve">Subcoordinación de Adquisiciones, ubicada en Calle 16 de Septiembre No. 147 Norte, Col. Lázaro Cárdenas, </w:t>
            </w:r>
          </w:p>
          <w:p w:rsidR="00E82567" w:rsidRPr="00D62FEF" w:rsidRDefault="00E82567" w:rsidP="00E82567">
            <w:pPr>
              <w:spacing w:after="0" w:line="240" w:lineRule="auto"/>
              <w:contextualSpacing/>
              <w:jc w:val="center"/>
              <w:rPr>
                <w:rFonts w:ascii="Montserrat" w:eastAsia="Times New Roman" w:hAnsi="Montserrat" w:cs="Arial"/>
                <w:bCs/>
                <w:sz w:val="20"/>
                <w:szCs w:val="20"/>
              </w:rPr>
            </w:pPr>
            <w:proofErr w:type="spellStart"/>
            <w:r w:rsidRPr="00D62FEF">
              <w:rPr>
                <w:rFonts w:ascii="Montserrat" w:eastAsia="Times New Roman" w:hAnsi="Montserrat" w:cs="Arial"/>
                <w:bCs/>
                <w:sz w:val="20"/>
                <w:szCs w:val="20"/>
              </w:rPr>
              <w:t>Metepec</w:t>
            </w:r>
            <w:proofErr w:type="spellEnd"/>
            <w:r w:rsidRPr="00D62FEF">
              <w:rPr>
                <w:rFonts w:ascii="Montserrat" w:eastAsia="Times New Roman" w:hAnsi="Montserrat" w:cs="Arial"/>
                <w:bCs/>
                <w:sz w:val="20"/>
                <w:szCs w:val="20"/>
              </w:rPr>
              <w:t>, Estado de México</w:t>
            </w:r>
          </w:p>
        </w:tc>
      </w:tr>
    </w:tbl>
    <w:p w:rsidR="00DD33E9" w:rsidRPr="00D62FEF" w:rsidRDefault="00DD33E9" w:rsidP="00C664D8">
      <w:pPr>
        <w:pStyle w:val="Prrafodelista"/>
        <w:ind w:left="0"/>
        <w:contextualSpacing/>
        <w:jc w:val="both"/>
        <w:rPr>
          <w:rFonts w:ascii="Montserrat" w:hAnsi="Montserrat" w:cs="Arial"/>
          <w:b/>
          <w:sz w:val="20"/>
          <w:szCs w:val="20"/>
        </w:rPr>
      </w:pPr>
    </w:p>
    <w:p w:rsidR="00392531" w:rsidRPr="00D62FEF" w:rsidRDefault="00392531" w:rsidP="00C664D8">
      <w:pPr>
        <w:pStyle w:val="Prrafodelista"/>
        <w:ind w:left="0"/>
        <w:contextualSpacing/>
        <w:jc w:val="both"/>
        <w:rPr>
          <w:rFonts w:ascii="Montserrat" w:hAnsi="Montserrat" w:cs="Arial"/>
          <w:b/>
          <w:sz w:val="20"/>
          <w:szCs w:val="20"/>
        </w:rPr>
      </w:pPr>
    </w:p>
    <w:p w:rsidR="00DD33E9" w:rsidRPr="00D62FEF" w:rsidRDefault="00DA185E" w:rsidP="00C664D8">
      <w:pPr>
        <w:pStyle w:val="Prrafodelista"/>
        <w:ind w:left="0"/>
        <w:contextualSpacing/>
        <w:jc w:val="both"/>
        <w:rPr>
          <w:rFonts w:ascii="Montserrat" w:hAnsi="Montserrat" w:cs="Arial"/>
          <w:b/>
          <w:sz w:val="20"/>
          <w:szCs w:val="20"/>
        </w:rPr>
      </w:pPr>
      <w:r w:rsidRPr="00D62FEF">
        <w:rPr>
          <w:rFonts w:ascii="Montserrat" w:hAnsi="Montserrat" w:cs="Arial"/>
          <w:b/>
          <w:sz w:val="20"/>
          <w:szCs w:val="20"/>
        </w:rPr>
        <w:t>3.- ENTREGA DE LA INVITACIÓN A LOS LICITANTES</w:t>
      </w:r>
    </w:p>
    <w:p w:rsidR="00C664D8" w:rsidRPr="00D62FEF" w:rsidRDefault="00C664D8" w:rsidP="00C664D8">
      <w:pPr>
        <w:pStyle w:val="Prrafodelista"/>
        <w:ind w:left="0"/>
        <w:contextualSpacing/>
        <w:jc w:val="both"/>
        <w:rPr>
          <w:rFonts w:ascii="Montserrat" w:hAnsi="Montserrat" w:cs="Arial"/>
          <w:b/>
          <w:sz w:val="20"/>
          <w:szCs w:val="20"/>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 xml:space="preserve">La presente invitación se le hará llegar a los licitantes a través del Sistema </w:t>
      </w:r>
      <w:proofErr w:type="spellStart"/>
      <w:r w:rsidR="003B7F51" w:rsidRPr="00D62FEF">
        <w:rPr>
          <w:rFonts w:ascii="Montserrat" w:hAnsi="Montserrat" w:cs="Arial"/>
          <w:sz w:val="20"/>
          <w:szCs w:val="20"/>
          <w:lang w:val="es-MX"/>
        </w:rPr>
        <w:t>Compranet</w:t>
      </w:r>
      <w:proofErr w:type="spellEnd"/>
      <w:r w:rsidR="00C664D8" w:rsidRPr="00D62FEF">
        <w:rPr>
          <w:rFonts w:ascii="Montserrat" w:hAnsi="Montserrat" w:cs="Arial"/>
          <w:sz w:val="20"/>
          <w:szCs w:val="20"/>
          <w:lang w:val="es-MX"/>
        </w:rPr>
        <w:t xml:space="preserve"> el </w:t>
      </w:r>
      <w:r w:rsidR="004462AC" w:rsidRPr="00D62FEF">
        <w:rPr>
          <w:rFonts w:ascii="Montserrat" w:hAnsi="Montserrat" w:cs="Arial"/>
          <w:sz w:val="20"/>
          <w:szCs w:val="20"/>
          <w:lang w:val="es-MX"/>
        </w:rPr>
        <w:t>0</w:t>
      </w:r>
      <w:r w:rsidR="00123B6B">
        <w:rPr>
          <w:rFonts w:ascii="Montserrat" w:hAnsi="Montserrat" w:cs="Arial"/>
          <w:sz w:val="20"/>
          <w:szCs w:val="20"/>
          <w:lang w:val="es-MX"/>
        </w:rPr>
        <w:t>8</w:t>
      </w:r>
      <w:r w:rsidR="00C664D8" w:rsidRPr="00D62FEF">
        <w:rPr>
          <w:rFonts w:ascii="Montserrat" w:hAnsi="Montserrat" w:cs="Arial"/>
          <w:sz w:val="20"/>
          <w:szCs w:val="20"/>
          <w:lang w:val="es-MX"/>
        </w:rPr>
        <w:t xml:space="preserve"> de </w:t>
      </w:r>
      <w:r w:rsidR="004462AC" w:rsidRPr="00D62FEF">
        <w:rPr>
          <w:rFonts w:ascii="Montserrat" w:hAnsi="Montserrat" w:cs="Arial"/>
          <w:sz w:val="20"/>
          <w:szCs w:val="20"/>
          <w:lang w:val="es-MX"/>
        </w:rPr>
        <w:t>junio</w:t>
      </w:r>
      <w:r w:rsidR="0041566A" w:rsidRPr="00D62FEF">
        <w:rPr>
          <w:rFonts w:ascii="Montserrat" w:hAnsi="Montserrat" w:cs="Arial"/>
          <w:sz w:val="20"/>
          <w:szCs w:val="20"/>
          <w:lang w:val="es-MX"/>
        </w:rPr>
        <w:t xml:space="preserve"> </w:t>
      </w:r>
      <w:r w:rsidR="00C664D8" w:rsidRPr="00D62FEF">
        <w:rPr>
          <w:rFonts w:ascii="Montserrat" w:hAnsi="Montserrat" w:cs="Arial"/>
          <w:sz w:val="20"/>
          <w:szCs w:val="20"/>
          <w:lang w:val="es-MX"/>
        </w:rPr>
        <w:t>de 202</w:t>
      </w:r>
      <w:r w:rsidR="00F25697" w:rsidRPr="00D62FEF">
        <w:rPr>
          <w:rFonts w:ascii="Montserrat" w:hAnsi="Montserrat" w:cs="Arial"/>
          <w:sz w:val="20"/>
          <w:szCs w:val="20"/>
          <w:lang w:val="es-MX"/>
        </w:rPr>
        <w:t>1</w:t>
      </w:r>
      <w:r w:rsidR="00C664D8" w:rsidRPr="00D62FEF">
        <w:rPr>
          <w:rFonts w:ascii="Montserrat" w:hAnsi="Montserrat" w:cs="Arial"/>
          <w:sz w:val="20"/>
          <w:szCs w:val="20"/>
          <w:lang w:val="es-MX"/>
        </w:rPr>
        <w:t>.</w:t>
      </w:r>
    </w:p>
    <w:p w:rsidR="00DD33E9" w:rsidRDefault="00DD33E9" w:rsidP="00C664D8">
      <w:pPr>
        <w:spacing w:after="0" w:line="240" w:lineRule="auto"/>
        <w:contextualSpacing/>
        <w:jc w:val="both"/>
        <w:rPr>
          <w:rFonts w:ascii="Montserrat" w:hAnsi="Montserrat" w:cs="Arial"/>
          <w:sz w:val="20"/>
          <w:szCs w:val="20"/>
          <w:lang w:val="es-MX"/>
        </w:rPr>
      </w:pPr>
    </w:p>
    <w:p w:rsidR="00DD33E9" w:rsidRPr="00D62FEF" w:rsidRDefault="00DA185E" w:rsidP="00C664D8">
      <w:pPr>
        <w:pStyle w:val="Prrafodelista"/>
        <w:ind w:left="0"/>
        <w:contextualSpacing/>
        <w:jc w:val="both"/>
        <w:rPr>
          <w:rFonts w:ascii="Montserrat" w:hAnsi="Montserrat" w:cs="Arial"/>
          <w:b/>
          <w:sz w:val="20"/>
          <w:szCs w:val="20"/>
        </w:rPr>
      </w:pPr>
      <w:r w:rsidRPr="00D62FEF">
        <w:rPr>
          <w:rFonts w:ascii="Montserrat" w:hAnsi="Montserrat" w:cs="Arial"/>
          <w:b/>
          <w:bCs/>
          <w:sz w:val="20"/>
          <w:szCs w:val="20"/>
        </w:rPr>
        <w:t>4.- VIGENCIA</w:t>
      </w:r>
      <w:r w:rsidRPr="00D62FEF">
        <w:rPr>
          <w:rFonts w:ascii="Montserrat" w:hAnsi="Montserrat" w:cs="Arial"/>
          <w:b/>
          <w:sz w:val="20"/>
          <w:szCs w:val="20"/>
        </w:rPr>
        <w:t xml:space="preserve"> DE LAS PROPOSICIONES</w:t>
      </w:r>
    </w:p>
    <w:p w:rsidR="00C664D8" w:rsidRPr="00D62FEF" w:rsidRDefault="00C664D8" w:rsidP="00C664D8">
      <w:pPr>
        <w:pStyle w:val="Prrafodelista"/>
        <w:ind w:left="0"/>
        <w:contextualSpacing/>
        <w:jc w:val="both"/>
        <w:rPr>
          <w:rFonts w:ascii="Montserrat" w:hAnsi="Montserrat" w:cs="Arial"/>
          <w:b/>
          <w:sz w:val="20"/>
          <w:szCs w:val="20"/>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rsidR="00DD33E9" w:rsidRDefault="00DD33E9" w:rsidP="00C664D8">
      <w:pPr>
        <w:spacing w:after="0" w:line="240" w:lineRule="auto"/>
        <w:contextualSpacing/>
        <w:jc w:val="both"/>
        <w:rPr>
          <w:rFonts w:ascii="Montserrat" w:hAnsi="Montserrat" w:cs="Arial"/>
          <w:sz w:val="20"/>
          <w:szCs w:val="20"/>
          <w:lang w:val="es-MX"/>
        </w:rPr>
      </w:pPr>
    </w:p>
    <w:p w:rsidR="00725862" w:rsidRDefault="00725862" w:rsidP="00C664D8">
      <w:pPr>
        <w:spacing w:after="0" w:line="240" w:lineRule="auto"/>
        <w:contextualSpacing/>
        <w:jc w:val="both"/>
        <w:rPr>
          <w:rFonts w:ascii="Montserrat" w:hAnsi="Montserrat" w:cs="Arial"/>
          <w:sz w:val="20"/>
          <w:szCs w:val="20"/>
          <w:lang w:val="es-MX"/>
        </w:rPr>
      </w:pPr>
    </w:p>
    <w:p w:rsidR="00725862" w:rsidRPr="00D62FEF" w:rsidRDefault="00725862" w:rsidP="00C664D8">
      <w:pPr>
        <w:spacing w:after="0" w:line="240" w:lineRule="auto"/>
        <w:contextualSpacing/>
        <w:jc w:val="both"/>
        <w:rPr>
          <w:rFonts w:ascii="Montserrat" w:hAnsi="Montserrat" w:cs="Arial"/>
          <w:sz w:val="20"/>
          <w:szCs w:val="20"/>
          <w:lang w:val="es-MX"/>
        </w:rPr>
      </w:pPr>
    </w:p>
    <w:p w:rsidR="00DD33E9" w:rsidRPr="00D62FEF" w:rsidRDefault="00DA185E" w:rsidP="00C664D8">
      <w:pPr>
        <w:pStyle w:val="Prrafodelista"/>
        <w:ind w:left="0"/>
        <w:contextualSpacing/>
        <w:jc w:val="both"/>
        <w:rPr>
          <w:rFonts w:ascii="Montserrat" w:hAnsi="Montserrat" w:cs="Arial"/>
          <w:b/>
          <w:bCs/>
          <w:sz w:val="20"/>
          <w:szCs w:val="20"/>
        </w:rPr>
      </w:pPr>
      <w:r w:rsidRPr="00D62FEF">
        <w:rPr>
          <w:rFonts w:ascii="Montserrat" w:hAnsi="Montserrat" w:cs="Arial"/>
          <w:b/>
          <w:bCs/>
          <w:sz w:val="20"/>
          <w:szCs w:val="20"/>
        </w:rPr>
        <w:lastRenderedPageBreak/>
        <w:t>5.- REQUISITOS PARA LA PRESENTACIÓN DE PROPUESTA CONJUNTA</w:t>
      </w:r>
    </w:p>
    <w:p w:rsidR="00C664D8" w:rsidRPr="00D62FEF" w:rsidRDefault="00C664D8" w:rsidP="00C664D8">
      <w:pPr>
        <w:spacing w:after="0" w:line="240" w:lineRule="auto"/>
        <w:contextualSpacing/>
        <w:jc w:val="both"/>
        <w:rPr>
          <w:rFonts w:ascii="Montserrat" w:eastAsia="Arial Unicode MS" w:hAnsi="Montserrat" w:cs="Arial"/>
          <w:b/>
          <w:color w:val="000000"/>
          <w:sz w:val="20"/>
          <w:szCs w:val="20"/>
          <w:lang w:val="es-MX"/>
        </w:rPr>
      </w:pPr>
    </w:p>
    <w:p w:rsidR="00DD33E9" w:rsidRPr="00D62FEF" w:rsidRDefault="00DD33E9" w:rsidP="00C664D8">
      <w:pPr>
        <w:spacing w:after="0" w:line="240" w:lineRule="auto"/>
        <w:contextualSpacing/>
        <w:jc w:val="both"/>
        <w:rPr>
          <w:rFonts w:ascii="Montserrat" w:eastAsia="Arial Unicode MS" w:hAnsi="Montserrat" w:cs="Arial"/>
          <w:color w:val="000000"/>
          <w:sz w:val="20"/>
          <w:szCs w:val="20"/>
          <w:lang w:val="es-MX"/>
        </w:rPr>
      </w:pPr>
      <w:r w:rsidRPr="00D62FEF">
        <w:rPr>
          <w:rFonts w:ascii="Montserrat" w:eastAsia="Arial Unicode MS" w:hAnsi="Montserrat" w:cs="Arial"/>
          <w:color w:val="000000"/>
          <w:sz w:val="20"/>
          <w:szCs w:val="20"/>
          <w:lang w:val="es-MX"/>
        </w:rPr>
        <w:t>NO APLICA</w:t>
      </w:r>
      <w:r w:rsidR="00C664D8" w:rsidRPr="00D62FEF">
        <w:rPr>
          <w:rFonts w:ascii="Montserrat" w:eastAsia="Arial Unicode MS" w:hAnsi="Montserrat" w:cs="Arial"/>
          <w:color w:val="000000"/>
          <w:sz w:val="20"/>
          <w:szCs w:val="20"/>
          <w:lang w:val="es-MX"/>
        </w:rPr>
        <w:t>.</w:t>
      </w:r>
    </w:p>
    <w:p w:rsidR="007B7831" w:rsidRDefault="007B7831" w:rsidP="00CF5A2F">
      <w:pPr>
        <w:pStyle w:val="Prrafodelista"/>
        <w:ind w:left="0"/>
        <w:contextualSpacing/>
        <w:jc w:val="both"/>
        <w:rPr>
          <w:rFonts w:ascii="Montserrat" w:eastAsia="Arial Unicode MS" w:hAnsi="Montserrat" w:cs="Arial"/>
          <w:b/>
          <w:bCs/>
          <w:color w:val="000000"/>
          <w:sz w:val="20"/>
          <w:szCs w:val="20"/>
        </w:rPr>
      </w:pPr>
    </w:p>
    <w:p w:rsidR="00D761E7" w:rsidRPr="00D62FEF" w:rsidRDefault="00D761E7" w:rsidP="00CF5A2F">
      <w:pPr>
        <w:pStyle w:val="Prrafodelista"/>
        <w:ind w:left="0"/>
        <w:contextualSpacing/>
        <w:jc w:val="both"/>
        <w:rPr>
          <w:rFonts w:ascii="Montserrat" w:eastAsia="Arial Unicode MS" w:hAnsi="Montserrat" w:cs="Arial"/>
          <w:b/>
          <w:bCs/>
          <w:color w:val="000000"/>
          <w:sz w:val="20"/>
          <w:szCs w:val="20"/>
        </w:rPr>
      </w:pPr>
    </w:p>
    <w:p w:rsidR="00CF5A2F" w:rsidRPr="00D62FEF" w:rsidRDefault="00DA185E" w:rsidP="00CF5A2F">
      <w:pPr>
        <w:pStyle w:val="Prrafodelista"/>
        <w:ind w:left="0"/>
        <w:contextualSpacing/>
        <w:jc w:val="both"/>
        <w:rPr>
          <w:rFonts w:ascii="Montserrat" w:hAnsi="Montserrat" w:cs="Arial"/>
          <w:b/>
          <w:bCs/>
          <w:sz w:val="20"/>
          <w:szCs w:val="20"/>
          <w:lang w:val="es-ES_tradnl"/>
        </w:rPr>
      </w:pPr>
      <w:r w:rsidRPr="00D62FEF">
        <w:rPr>
          <w:rFonts w:ascii="Montserrat" w:eastAsia="Arial Unicode MS" w:hAnsi="Montserrat" w:cs="Arial"/>
          <w:b/>
          <w:bCs/>
          <w:color w:val="000000"/>
          <w:sz w:val="20"/>
          <w:szCs w:val="20"/>
        </w:rPr>
        <w:t xml:space="preserve">6.- </w:t>
      </w:r>
      <w:r w:rsidRPr="00D62FEF">
        <w:rPr>
          <w:rFonts w:ascii="Montserrat" w:hAnsi="Montserrat" w:cs="Arial"/>
          <w:b/>
          <w:bCs/>
          <w:sz w:val="20"/>
          <w:szCs w:val="20"/>
          <w:lang w:val="es-ES_tradnl"/>
        </w:rPr>
        <w:t>ENVIÓ DE PROPOSICIONES</w:t>
      </w:r>
    </w:p>
    <w:p w:rsidR="00CF5A2F" w:rsidRPr="00D62FEF" w:rsidRDefault="00CF5A2F" w:rsidP="00CF5A2F">
      <w:pPr>
        <w:pStyle w:val="Prrafodelista"/>
        <w:ind w:left="142" w:right="15"/>
        <w:jc w:val="both"/>
        <w:rPr>
          <w:rFonts w:ascii="Montserrat" w:hAnsi="Montserrat" w:cs="Arial"/>
          <w:b/>
          <w:sz w:val="20"/>
          <w:szCs w:val="20"/>
          <w:lang w:val="es-ES_tradnl"/>
        </w:rPr>
      </w:pPr>
    </w:p>
    <w:p w:rsidR="00CF5A2F" w:rsidRPr="00D62FEF" w:rsidRDefault="00CF5A2F" w:rsidP="00CF5A2F">
      <w:pPr>
        <w:spacing w:after="0" w:line="240" w:lineRule="auto"/>
        <w:ind w:right="15"/>
        <w:contextualSpacing/>
        <w:jc w:val="both"/>
        <w:rPr>
          <w:rFonts w:ascii="Montserrat" w:hAnsi="Montserrat" w:cs="Arial"/>
          <w:bCs/>
          <w:sz w:val="20"/>
          <w:szCs w:val="20"/>
          <w:lang w:val="es-ES_tradnl"/>
        </w:rPr>
      </w:pPr>
      <w:r w:rsidRPr="00D62FEF">
        <w:rPr>
          <w:rFonts w:ascii="Montserrat" w:hAnsi="Montserrat" w:cs="Arial"/>
          <w:bCs/>
          <w:sz w:val="20"/>
          <w:szCs w:val="20"/>
          <w:lang w:val="es-ES_tradnl"/>
        </w:rPr>
        <w:t>Los licitantes solo podrán enviar una proposición para esta invitación.</w:t>
      </w:r>
    </w:p>
    <w:p w:rsidR="00CF5A2F" w:rsidRPr="00D62FEF" w:rsidRDefault="00CF5A2F" w:rsidP="00CF5A2F">
      <w:pPr>
        <w:spacing w:after="0" w:line="240" w:lineRule="auto"/>
        <w:ind w:right="15"/>
        <w:contextualSpacing/>
        <w:jc w:val="both"/>
        <w:rPr>
          <w:rFonts w:ascii="Montserrat" w:hAnsi="Montserrat" w:cs="Arial"/>
          <w:b/>
          <w:sz w:val="20"/>
          <w:szCs w:val="20"/>
          <w:lang w:val="es-ES_tradnl"/>
        </w:rPr>
      </w:pPr>
    </w:p>
    <w:p w:rsidR="00CF5A2F" w:rsidRPr="00D62FEF" w:rsidRDefault="00CF5A2F" w:rsidP="00CF5A2F">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rsidR="00CF5A2F" w:rsidRPr="00D62FEF" w:rsidRDefault="00CF5A2F" w:rsidP="00CF5A2F">
      <w:pPr>
        <w:spacing w:after="0" w:line="240" w:lineRule="auto"/>
        <w:ind w:left="284" w:right="15"/>
        <w:contextualSpacing/>
        <w:jc w:val="both"/>
        <w:rPr>
          <w:rFonts w:ascii="Montserrat" w:hAnsi="Montserrat" w:cs="Arial"/>
          <w:bCs/>
          <w:sz w:val="20"/>
          <w:szCs w:val="20"/>
          <w:lang w:val="es-ES_tradnl"/>
        </w:rPr>
      </w:pPr>
    </w:p>
    <w:p w:rsidR="00CF5A2F" w:rsidRPr="00D62FEF" w:rsidRDefault="00CF5A2F" w:rsidP="00CF5A2F">
      <w:pPr>
        <w:spacing w:after="0" w:line="240" w:lineRule="auto"/>
        <w:ind w:right="15"/>
        <w:contextualSpacing/>
        <w:jc w:val="both"/>
        <w:rPr>
          <w:rFonts w:ascii="Montserrat" w:hAnsi="Montserrat" w:cs="Arial"/>
          <w:bCs/>
          <w:sz w:val="20"/>
          <w:szCs w:val="20"/>
          <w:lang w:val="es-ES_tradnl"/>
        </w:rPr>
      </w:pPr>
      <w:r w:rsidRPr="00D62FEF">
        <w:rPr>
          <w:rFonts w:ascii="Montserrat" w:hAnsi="Montserrat" w:cs="Arial"/>
          <w:bCs/>
          <w:sz w:val="20"/>
          <w:szCs w:val="20"/>
          <w:lang w:val="es-ES_tradnl"/>
        </w:rPr>
        <w:t>De acuerdo al artículo 50 del RLAASSP,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rsidR="00CF5A2F" w:rsidRPr="00D62FEF" w:rsidRDefault="00CF5A2F" w:rsidP="00CF5A2F">
      <w:pPr>
        <w:spacing w:after="0" w:line="240" w:lineRule="auto"/>
        <w:jc w:val="both"/>
        <w:rPr>
          <w:rFonts w:ascii="Montserrat" w:hAnsi="Montserrat"/>
          <w:sz w:val="20"/>
          <w:szCs w:val="20"/>
          <w:lang w:val="es-ES_tradnl"/>
        </w:rPr>
      </w:pPr>
      <w:r w:rsidRPr="00D62FEF">
        <w:rPr>
          <w:rFonts w:ascii="Montserrat" w:hAnsi="Montserrat"/>
          <w:sz w:val="20"/>
          <w:szCs w:val="20"/>
          <w:lang w:val="es-ES_tradnl"/>
        </w:rPr>
        <w:t>Adicionalmente:</w:t>
      </w:r>
    </w:p>
    <w:p w:rsidR="00CF5A2F" w:rsidRPr="00D62FEF" w:rsidRDefault="00CF5A2F" w:rsidP="00CF5A2F">
      <w:pPr>
        <w:spacing w:after="0" w:line="240" w:lineRule="auto"/>
        <w:jc w:val="both"/>
        <w:rPr>
          <w:rFonts w:ascii="Montserrat" w:hAnsi="Montserrat"/>
          <w:sz w:val="20"/>
          <w:szCs w:val="20"/>
          <w:lang w:val="es-ES_tradnl"/>
        </w:rPr>
      </w:pPr>
    </w:p>
    <w:p w:rsidR="00CF5A2F" w:rsidRPr="00D62FEF" w:rsidRDefault="00CF5A2F" w:rsidP="00CF5A2F">
      <w:pPr>
        <w:spacing w:after="0" w:line="240" w:lineRule="auto"/>
        <w:ind w:left="284"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1. Cada evento se realizará puntualmente, observando lo establecido en esta convocatoria y en la legislación aplicable.</w:t>
      </w:r>
    </w:p>
    <w:p w:rsidR="00CF5A2F" w:rsidRPr="00D62FEF" w:rsidRDefault="00CF5A2F" w:rsidP="00CF5A2F">
      <w:pPr>
        <w:pStyle w:val="Prrafodelista"/>
        <w:ind w:left="284" w:right="15"/>
        <w:jc w:val="both"/>
        <w:rPr>
          <w:rFonts w:ascii="Montserrat" w:hAnsi="Montserrat" w:cs="Arial"/>
          <w:sz w:val="20"/>
          <w:szCs w:val="20"/>
          <w:lang w:val="es-ES_tradnl"/>
        </w:rPr>
      </w:pPr>
    </w:p>
    <w:p w:rsidR="00CF5A2F" w:rsidRPr="00D62FEF" w:rsidRDefault="00CF5A2F" w:rsidP="00CF5A2F">
      <w:pPr>
        <w:spacing w:after="0" w:line="240" w:lineRule="auto"/>
        <w:ind w:left="284"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2. La apertura de proposiciones se hará conforme a lo dispuesto en el artículo 34 de la Ley, en lo que corresponde al carácter electrónico.</w:t>
      </w:r>
    </w:p>
    <w:p w:rsidR="00CF5A2F" w:rsidRPr="00D62FEF" w:rsidRDefault="00CF5A2F" w:rsidP="00CF5A2F">
      <w:pPr>
        <w:spacing w:after="0" w:line="240" w:lineRule="auto"/>
        <w:ind w:left="284" w:right="15"/>
        <w:contextualSpacing/>
        <w:jc w:val="both"/>
        <w:rPr>
          <w:rFonts w:ascii="Montserrat" w:hAnsi="Montserrat" w:cs="Arial"/>
          <w:sz w:val="20"/>
          <w:szCs w:val="20"/>
          <w:lang w:val="es-ES_tradnl"/>
        </w:rPr>
      </w:pPr>
    </w:p>
    <w:p w:rsidR="00CF5A2F" w:rsidRPr="00D62FEF" w:rsidRDefault="00CF5A2F" w:rsidP="00CF5A2F">
      <w:pPr>
        <w:spacing w:after="0" w:line="240" w:lineRule="auto"/>
        <w:ind w:left="284"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 xml:space="preserve">3. El Acto de Presentación y Apertura de Proposiciones se iniciará con la impresión de las proposiciones recibidas a través de CompraNet. </w:t>
      </w:r>
    </w:p>
    <w:p w:rsidR="00CF5A2F" w:rsidRPr="00D62FEF" w:rsidRDefault="00CF5A2F" w:rsidP="00CF5A2F">
      <w:pPr>
        <w:spacing w:after="0" w:line="240" w:lineRule="auto"/>
        <w:ind w:left="284" w:right="15"/>
        <w:contextualSpacing/>
        <w:jc w:val="both"/>
        <w:rPr>
          <w:rFonts w:ascii="Montserrat" w:hAnsi="Montserrat" w:cs="Arial"/>
          <w:sz w:val="20"/>
          <w:szCs w:val="20"/>
          <w:lang w:val="es-ES_tradnl"/>
        </w:rPr>
      </w:pPr>
    </w:p>
    <w:p w:rsidR="00CF5A2F" w:rsidRPr="00D62FEF" w:rsidRDefault="00CF5A2F" w:rsidP="00CF5A2F">
      <w:pPr>
        <w:spacing w:after="0" w:line="240" w:lineRule="auto"/>
        <w:ind w:left="284"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En caso que algún licitante omitiere la presentación de documentos en su proposición o le faltare algún requisito, ésta no será desechada en el acto, los faltantes u omisiones se harán constar en el acta del evento emitida por la Convocante.</w:t>
      </w:r>
    </w:p>
    <w:p w:rsidR="00CF5A2F" w:rsidRPr="00D62FEF" w:rsidRDefault="00CF5A2F" w:rsidP="00CF5A2F">
      <w:pPr>
        <w:pStyle w:val="Prrafodelista"/>
        <w:ind w:left="502" w:right="15"/>
        <w:jc w:val="both"/>
        <w:rPr>
          <w:rFonts w:ascii="Montserrat" w:hAnsi="Montserrat" w:cs="Arial"/>
          <w:sz w:val="20"/>
          <w:szCs w:val="20"/>
          <w:lang w:val="es-ES_tradnl"/>
        </w:rPr>
      </w:pPr>
    </w:p>
    <w:p w:rsidR="00CF5A2F" w:rsidRPr="00D62FEF" w:rsidRDefault="008F19BB" w:rsidP="008F19BB">
      <w:pPr>
        <w:pStyle w:val="Prrafodelista"/>
        <w:ind w:left="0"/>
        <w:rPr>
          <w:rFonts w:ascii="Montserrat" w:hAnsi="Montserrat" w:cs="Arial"/>
          <w:b/>
          <w:bCs/>
          <w:sz w:val="20"/>
          <w:szCs w:val="20"/>
          <w:lang w:val="es-ES_tradnl"/>
        </w:rPr>
      </w:pPr>
      <w:r w:rsidRPr="00D62FEF">
        <w:rPr>
          <w:rFonts w:ascii="Montserrat" w:hAnsi="Montserrat" w:cs="Arial"/>
          <w:b/>
          <w:bCs/>
          <w:sz w:val="20"/>
          <w:szCs w:val="20"/>
          <w:lang w:val="es-ES_tradnl"/>
        </w:rPr>
        <w:t xml:space="preserve">7.- </w:t>
      </w:r>
      <w:r w:rsidR="00CF5A2F" w:rsidRPr="00D62FEF">
        <w:rPr>
          <w:rFonts w:ascii="Montserrat" w:hAnsi="Montserrat" w:cs="Arial"/>
          <w:b/>
          <w:bCs/>
          <w:sz w:val="20"/>
          <w:szCs w:val="20"/>
          <w:lang w:val="es-ES_tradnl"/>
        </w:rPr>
        <w:t>ACTO DE JUNTA DE ACLARACIONES A LA CONVOCATORIA:</w:t>
      </w:r>
    </w:p>
    <w:p w:rsidR="00CF5A2F" w:rsidRPr="00D62FEF" w:rsidRDefault="00CF5A2F" w:rsidP="00CF5A2F">
      <w:pPr>
        <w:pStyle w:val="Prrafodelista"/>
        <w:ind w:left="502"/>
        <w:rPr>
          <w:rFonts w:ascii="Montserrat" w:hAnsi="Montserrat" w:cs="Arial"/>
          <w:b/>
          <w:bCs/>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a.</w:t>
      </w:r>
      <w:r w:rsidRPr="00D62FEF">
        <w:rPr>
          <w:rFonts w:ascii="Montserrat" w:hAnsi="Montserrat" w:cs="Arial"/>
          <w:sz w:val="20"/>
          <w:szCs w:val="20"/>
          <w:lang w:val="es-ES_tradnl"/>
        </w:rPr>
        <w:t xml:space="preserve"> El Acto de la junta de aclaraciones a la convocatoria se efectuará el día</w:t>
      </w:r>
      <w:r w:rsidRPr="00D62FEF">
        <w:rPr>
          <w:rFonts w:ascii="Montserrat" w:hAnsi="Montserrat" w:cs="Arial"/>
          <w:b/>
          <w:sz w:val="20"/>
          <w:szCs w:val="20"/>
          <w:lang w:val="es-ES_tradnl"/>
        </w:rPr>
        <w:t xml:space="preserve"> </w:t>
      </w:r>
      <w:r w:rsidR="00F26834" w:rsidRPr="00D62FEF">
        <w:rPr>
          <w:rFonts w:ascii="Montserrat" w:hAnsi="Montserrat" w:cs="Arial"/>
          <w:b/>
          <w:sz w:val="20"/>
          <w:szCs w:val="20"/>
          <w:lang w:val="es-ES_tradnl"/>
        </w:rPr>
        <w:t xml:space="preserve">11 de junio de </w:t>
      </w:r>
      <w:r w:rsidRPr="00D62FEF">
        <w:rPr>
          <w:rFonts w:ascii="Montserrat" w:hAnsi="Montserrat" w:cs="Arial"/>
          <w:b/>
          <w:sz w:val="20"/>
          <w:szCs w:val="20"/>
          <w:lang w:val="es-ES_tradnl"/>
        </w:rPr>
        <w:t>2021</w:t>
      </w:r>
      <w:r w:rsidRPr="00D62FEF">
        <w:rPr>
          <w:rFonts w:ascii="Montserrat" w:hAnsi="Montserrat" w:cs="Arial"/>
          <w:sz w:val="20"/>
          <w:szCs w:val="20"/>
          <w:lang w:val="es-ES_tradnl"/>
        </w:rPr>
        <w:t>, a las</w:t>
      </w:r>
      <w:r w:rsidRPr="00D62FEF">
        <w:rPr>
          <w:rFonts w:ascii="Montserrat" w:hAnsi="Montserrat" w:cs="Arial"/>
          <w:b/>
          <w:sz w:val="20"/>
          <w:szCs w:val="20"/>
          <w:lang w:val="es-ES_tradnl"/>
        </w:rPr>
        <w:t xml:space="preserve"> 1</w:t>
      </w:r>
      <w:r w:rsidR="00F26834" w:rsidRPr="00D62FEF">
        <w:rPr>
          <w:rFonts w:ascii="Montserrat" w:hAnsi="Montserrat" w:cs="Arial"/>
          <w:b/>
          <w:sz w:val="20"/>
          <w:szCs w:val="20"/>
          <w:lang w:val="es-ES_tradnl"/>
        </w:rPr>
        <w:t>2</w:t>
      </w:r>
      <w:r w:rsidRPr="00D62FEF">
        <w:rPr>
          <w:rFonts w:ascii="Montserrat" w:hAnsi="Montserrat" w:cs="Arial"/>
          <w:b/>
          <w:sz w:val="20"/>
          <w:szCs w:val="20"/>
          <w:lang w:val="es-ES_tradnl"/>
        </w:rPr>
        <w:t>:00 horas</w:t>
      </w:r>
      <w:r w:rsidRPr="00D62FEF">
        <w:rPr>
          <w:rFonts w:ascii="Montserrat" w:hAnsi="Montserrat" w:cs="Arial"/>
          <w:sz w:val="20"/>
          <w:szCs w:val="20"/>
          <w:lang w:val="es-ES_tradnl"/>
        </w:rPr>
        <w:t xml:space="preserve">, en </w:t>
      </w:r>
      <w:r w:rsidR="006C6A93" w:rsidRPr="00D62FEF">
        <w:rPr>
          <w:rFonts w:ascii="Montserrat" w:hAnsi="Montserrat" w:cs="Arial"/>
          <w:sz w:val="20"/>
          <w:szCs w:val="20"/>
          <w:lang w:val="es-ES_tradnl"/>
        </w:rPr>
        <w:t>las Oficinas Generales del CONALEP</w:t>
      </w:r>
      <w:r w:rsidRPr="00D62FEF">
        <w:rPr>
          <w:rFonts w:ascii="Montserrat" w:hAnsi="Montserrat" w:cs="Arial"/>
          <w:sz w:val="20"/>
          <w:szCs w:val="20"/>
          <w:lang w:val="es-ES_tradnl"/>
        </w:rPr>
        <w:t xml:space="preserve"> ubicad</w:t>
      </w:r>
      <w:r w:rsidR="006C6A93" w:rsidRPr="00D62FEF">
        <w:rPr>
          <w:rFonts w:ascii="Montserrat" w:hAnsi="Montserrat" w:cs="Arial"/>
          <w:sz w:val="20"/>
          <w:szCs w:val="20"/>
          <w:lang w:val="es-ES_tradnl"/>
        </w:rPr>
        <w:t>as</w:t>
      </w:r>
      <w:r w:rsidRPr="00D62FEF">
        <w:rPr>
          <w:rFonts w:ascii="Montserrat" w:hAnsi="Montserrat" w:cs="Arial"/>
          <w:sz w:val="20"/>
          <w:szCs w:val="20"/>
          <w:lang w:val="es-ES_tradnl"/>
        </w:rPr>
        <w:t xml:space="preserve"> en la Calle 16 de septiembre No. 147 Norte Col. Lázaro Cárdenas, Metepec, Estado de Méxic</w:t>
      </w:r>
      <w:r w:rsidR="006C6A93" w:rsidRPr="00D62FEF">
        <w:rPr>
          <w:rFonts w:ascii="Montserrat" w:hAnsi="Montserrat" w:cs="Arial"/>
          <w:sz w:val="20"/>
          <w:szCs w:val="20"/>
          <w:lang w:val="es-ES_tradnl"/>
        </w:rPr>
        <w:t>o</w:t>
      </w:r>
      <w:r w:rsidRPr="00D62FEF">
        <w:rPr>
          <w:rFonts w:ascii="Montserrat" w:hAnsi="Montserrat" w:cs="Arial"/>
          <w:sz w:val="20"/>
          <w:szCs w:val="20"/>
          <w:lang w:val="es-ES_tradnl"/>
        </w:rPr>
        <w:t>.</w:t>
      </w:r>
    </w:p>
    <w:p w:rsidR="00CF5A2F" w:rsidRPr="00D62FEF" w:rsidRDefault="00CF5A2F" w:rsidP="00CF5A2F">
      <w:pPr>
        <w:pStyle w:val="Prrafodelista"/>
        <w:ind w:left="502"/>
        <w:jc w:val="both"/>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b.</w:t>
      </w:r>
      <w:r w:rsidRPr="00D62FEF">
        <w:rPr>
          <w:rFonts w:ascii="Montserrat" w:hAnsi="Montserrat" w:cs="Arial"/>
          <w:sz w:val="20"/>
          <w:szCs w:val="20"/>
          <w:lang w:val="es-ES_tradnl"/>
        </w:rPr>
        <w:t xml:space="preserve"> Los licitantes participantes deberán enviar sus preguntas sobre el contenido de la convocatoria y sus anexos a través del Sistema CompraNet en los medios electrónicos que brinda el sistema, </w:t>
      </w:r>
      <w:r w:rsidRPr="00D62FEF">
        <w:rPr>
          <w:rFonts w:ascii="Montserrat" w:hAnsi="Montserrat" w:cs="Arial"/>
          <w:b/>
          <w:sz w:val="20"/>
          <w:szCs w:val="20"/>
          <w:lang w:val="es-ES_tradnl"/>
        </w:rPr>
        <w:t>a más tardar 24 horas antes</w:t>
      </w:r>
      <w:r w:rsidRPr="00D62FEF">
        <w:rPr>
          <w:rFonts w:ascii="Montserrat" w:hAnsi="Montserrat" w:cs="Arial"/>
          <w:sz w:val="20"/>
          <w:szCs w:val="20"/>
          <w:lang w:val="es-ES_tradnl"/>
        </w:rPr>
        <w:t xml:space="preserve"> de la fecha y hora de la celebración de la Junta de Aclaraciones.</w:t>
      </w:r>
    </w:p>
    <w:p w:rsidR="00CF5A2F" w:rsidRPr="00D62FEF" w:rsidRDefault="00CF5A2F" w:rsidP="00CF5A2F">
      <w:pPr>
        <w:pStyle w:val="Prrafodelista"/>
        <w:ind w:left="502"/>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c.</w:t>
      </w:r>
      <w:r w:rsidRPr="00D62FEF">
        <w:rPr>
          <w:rFonts w:ascii="Montserrat" w:hAnsi="Montserrat" w:cs="Arial"/>
          <w:sz w:val="20"/>
          <w:szCs w:val="20"/>
          <w:lang w:val="es-ES_tradnl"/>
        </w:rPr>
        <w:t xml:space="preserve"> Las personas que pretendan solicitar aclaraciones a los aspectos contenidos en la convocatoria, de conformidad con lo que señala el Artículo 33 Bis de la LAASSP deberán enviar un escrito en papel membretado, </w:t>
      </w:r>
      <w:r w:rsidRPr="00D62FEF">
        <w:rPr>
          <w:rFonts w:ascii="Montserrat" w:hAnsi="Montserrat" w:cs="Arial"/>
          <w:b/>
          <w:sz w:val="20"/>
          <w:szCs w:val="20"/>
          <w:lang w:val="es-ES_tradnl"/>
        </w:rPr>
        <w:t>en el que expresen su interés</w:t>
      </w:r>
      <w:r w:rsidRPr="00D62FEF">
        <w:rPr>
          <w:rFonts w:ascii="Montserrat" w:hAnsi="Montserrat" w:cs="Arial"/>
          <w:sz w:val="20"/>
          <w:szCs w:val="20"/>
          <w:lang w:val="es-ES_tradnl"/>
        </w:rPr>
        <w:t xml:space="preserve"> en participar en la Invitación, por si o en representación de un tercero, manifestando en todos los casos los datos generales del interesado y en su caso, del representante, </w:t>
      </w:r>
      <w:r w:rsidRPr="00D62FEF">
        <w:rPr>
          <w:rFonts w:ascii="Montserrat" w:hAnsi="Montserrat" w:cs="Arial"/>
          <w:b/>
          <w:sz w:val="20"/>
          <w:szCs w:val="20"/>
          <w:lang w:val="es-ES_tradnl"/>
        </w:rPr>
        <w:t>éste deberá hacerse llegar a más tardar 24 horas previas al Acto de Junta de Aclaraciones a la Convocatoria</w:t>
      </w:r>
      <w:r w:rsidRPr="00D62FEF">
        <w:rPr>
          <w:rFonts w:ascii="Montserrat" w:hAnsi="Montserrat" w:cs="Arial"/>
          <w:sz w:val="20"/>
          <w:szCs w:val="20"/>
          <w:lang w:val="es-ES_tradnl"/>
        </w:rPr>
        <w:t>.</w:t>
      </w:r>
    </w:p>
    <w:p w:rsidR="00CF5A2F" w:rsidRPr="00D62FEF" w:rsidRDefault="00CF5A2F" w:rsidP="00CF5A2F">
      <w:pPr>
        <w:pStyle w:val="Prrafodelista"/>
        <w:ind w:left="502"/>
        <w:jc w:val="both"/>
        <w:rPr>
          <w:rFonts w:ascii="Montserrat" w:hAnsi="Montserrat" w:cs="Arial"/>
          <w:b/>
          <w:bCs/>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d.</w:t>
      </w:r>
      <w:r w:rsidRPr="00D62FEF">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rsidR="00CF5A2F" w:rsidRPr="00D62FEF" w:rsidRDefault="00CF5A2F" w:rsidP="00CF5A2F">
      <w:pPr>
        <w:pStyle w:val="Prrafodelista"/>
        <w:ind w:left="502"/>
        <w:jc w:val="both"/>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e.</w:t>
      </w:r>
      <w:r w:rsidRPr="00D62FEF">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rsidR="00CF5A2F" w:rsidRPr="00D62FEF" w:rsidRDefault="00CF5A2F" w:rsidP="00CF5A2F">
      <w:pPr>
        <w:pStyle w:val="Prrafodelista"/>
        <w:ind w:left="502"/>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f.</w:t>
      </w:r>
      <w:r w:rsidRPr="00D62FEF">
        <w:rPr>
          <w:rFonts w:ascii="Montserrat" w:hAnsi="Montserrat" w:cs="Arial"/>
          <w:sz w:val="20"/>
          <w:szCs w:val="20"/>
          <w:lang w:val="es-ES_tradnl"/>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rsidR="00CF5A2F" w:rsidRPr="00D62FEF" w:rsidRDefault="00CF5A2F" w:rsidP="00CF5A2F">
      <w:pPr>
        <w:pStyle w:val="Prrafodelista"/>
        <w:ind w:left="502"/>
        <w:jc w:val="both"/>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g.</w:t>
      </w:r>
      <w:r w:rsidRPr="00D62FEF">
        <w:rPr>
          <w:rFonts w:ascii="Montserrat" w:hAnsi="Montserrat" w:cs="Arial"/>
          <w:sz w:val="20"/>
          <w:szCs w:val="20"/>
          <w:lang w:val="es-ES_tradnl"/>
        </w:rPr>
        <w:t xml:space="preserve"> Las respuestas y aclaraciones se harán del conocimiento a los participantes a través del Sistema </w:t>
      </w:r>
      <w:proofErr w:type="spellStart"/>
      <w:r w:rsidRPr="00D62FEF">
        <w:rPr>
          <w:rFonts w:ascii="Montserrat" w:hAnsi="Montserrat" w:cs="Arial"/>
          <w:sz w:val="20"/>
          <w:szCs w:val="20"/>
          <w:lang w:val="es-ES_tradnl"/>
        </w:rPr>
        <w:t>Compranet</w:t>
      </w:r>
      <w:proofErr w:type="spellEnd"/>
      <w:r w:rsidRPr="00D62FEF">
        <w:rPr>
          <w:rFonts w:ascii="Montserrat" w:hAnsi="Montserrat" w:cs="Arial"/>
          <w:sz w:val="20"/>
          <w:szCs w:val="20"/>
          <w:lang w:val="es-ES_tradnl"/>
        </w:rPr>
        <w:t xml:space="preserve">. Por lo anterior, en términos del artículo 46 del Reglamento de la Ley, la convocante una vez aclarados los cuestionamientos, los pondrá a disposición de los licitantes, teniendo un lapso de </w:t>
      </w:r>
      <w:r w:rsidRPr="00D62FEF">
        <w:rPr>
          <w:rFonts w:ascii="Montserrat" w:hAnsi="Montserrat" w:cs="Arial"/>
          <w:b/>
          <w:sz w:val="20"/>
          <w:szCs w:val="20"/>
          <w:lang w:val="es-ES_tradnl"/>
        </w:rPr>
        <w:t>6 horas</w:t>
      </w:r>
      <w:r w:rsidRPr="00D62FEF">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rsidR="00CF5A2F" w:rsidRPr="00D62FEF" w:rsidRDefault="00CF5A2F" w:rsidP="00CF5A2F">
      <w:pPr>
        <w:pStyle w:val="Prrafodelista"/>
        <w:ind w:left="502"/>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h.</w:t>
      </w:r>
      <w:r w:rsidRPr="00D62FEF">
        <w:rPr>
          <w:rFonts w:ascii="Montserrat" w:hAnsi="Montserrat" w:cs="Arial"/>
          <w:sz w:val="20"/>
          <w:szCs w:val="20"/>
          <w:lang w:val="es-ES_tradnl"/>
        </w:rPr>
        <w:t xml:space="preserve"> El CONALEP formulará el Acta de la Junta de Aclaraciones correspondiente y la difundirá a través del sistema CompraNet para conocimiento de los interesados, ésta formará parte integral de la convocatoria.</w:t>
      </w:r>
    </w:p>
    <w:p w:rsidR="00CF5A2F" w:rsidRPr="00D62FEF" w:rsidRDefault="00CF5A2F" w:rsidP="00CF5A2F">
      <w:pPr>
        <w:pStyle w:val="Prrafodelista"/>
        <w:ind w:left="502"/>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shd w:val="clear" w:color="auto" w:fill="FFFF00"/>
          <w:lang w:val="es-ES_tradnl"/>
        </w:rPr>
      </w:pPr>
      <w:r w:rsidRPr="00D62FEF">
        <w:rPr>
          <w:rFonts w:ascii="Montserrat" w:hAnsi="Montserrat" w:cs="Arial"/>
          <w:b/>
          <w:sz w:val="20"/>
          <w:szCs w:val="20"/>
          <w:lang w:val="es-ES_tradnl"/>
        </w:rPr>
        <w:t xml:space="preserve">i. </w:t>
      </w:r>
      <w:r w:rsidRPr="00D62FEF">
        <w:rPr>
          <w:rFonts w:ascii="Montserrat" w:hAnsi="Montserrat" w:cs="Arial"/>
          <w:b/>
          <w:sz w:val="20"/>
          <w:szCs w:val="20"/>
          <w:lang w:val="es-ES_tradnl"/>
        </w:rPr>
        <w:tab/>
      </w:r>
      <w:r w:rsidRPr="00D62FEF">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rsidR="00CF5A2F" w:rsidRPr="00D62FEF" w:rsidRDefault="00CF5A2F" w:rsidP="00CF5A2F">
      <w:pPr>
        <w:pStyle w:val="Prrafodelista"/>
        <w:ind w:left="502"/>
        <w:rPr>
          <w:rFonts w:ascii="Montserrat" w:hAnsi="Montserrat" w:cs="Arial"/>
          <w:sz w:val="20"/>
          <w:szCs w:val="20"/>
          <w:shd w:val="clear" w:color="auto" w:fill="FFFF0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j.</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w:t>
      </w:r>
      <w:r w:rsidRPr="00D62FEF">
        <w:rPr>
          <w:rFonts w:ascii="Montserrat" w:hAnsi="Montserrat" w:cs="Arial"/>
          <w:sz w:val="20"/>
          <w:szCs w:val="20"/>
          <w:lang w:val="es-ES_tradnl"/>
        </w:rPr>
        <w:lastRenderedPageBreak/>
        <w:t xml:space="preserve">con el Artículo 37 Bis de la LAASSP, el titular de la citada área dejará constancia en el expediente de la Invitación, de la fecha, hora y lugar en que se haya fijado el acta o el aviso de referencia. </w:t>
      </w:r>
    </w:p>
    <w:p w:rsidR="00CF5A2F" w:rsidRPr="00D62FEF" w:rsidRDefault="00CF5A2F" w:rsidP="00CF5A2F">
      <w:pPr>
        <w:pStyle w:val="Prrafodelista"/>
        <w:ind w:left="502"/>
        <w:jc w:val="both"/>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k.</w:t>
      </w:r>
      <w:r w:rsidRPr="00D62FEF">
        <w:rPr>
          <w:rFonts w:ascii="Montserrat" w:hAnsi="Montserrat" w:cs="Arial"/>
          <w:sz w:val="20"/>
          <w:szCs w:val="20"/>
          <w:lang w:val="es-ES_tradnl"/>
        </w:rPr>
        <w:t xml:space="preserve"> La Coordinación de Adquisiciones y Servicios, para efectos de la notificación de la Junta de Aclaraciones, difundirá un ejemplar de dicha acta en CompraNet.</w:t>
      </w: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b/>
          <w:sz w:val="20"/>
          <w:szCs w:val="20"/>
          <w:lang w:val="es-ES_tradnl"/>
        </w:rPr>
        <w:t>l.</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rsidR="00CF5A2F" w:rsidRPr="00D62FEF" w:rsidRDefault="00CF5A2F" w:rsidP="00CF5A2F">
      <w:pPr>
        <w:pStyle w:val="Prrafodelista"/>
        <w:ind w:left="502"/>
        <w:rPr>
          <w:rFonts w:ascii="Montserrat" w:hAnsi="Montserrat" w:cs="Arial"/>
          <w:sz w:val="20"/>
          <w:szCs w:val="20"/>
          <w:lang w:val="es-ES_tradnl"/>
        </w:rPr>
      </w:pPr>
    </w:p>
    <w:p w:rsidR="00CF5A2F" w:rsidRPr="00D62FEF" w:rsidRDefault="00CF5A2F" w:rsidP="00CF5A2F">
      <w:pPr>
        <w:pStyle w:val="Prrafodelista"/>
        <w:ind w:left="502"/>
        <w:jc w:val="both"/>
        <w:rPr>
          <w:rFonts w:ascii="Montserrat" w:hAnsi="Montserrat" w:cs="Arial"/>
          <w:sz w:val="20"/>
          <w:szCs w:val="20"/>
          <w:lang w:val="es-ES_tradnl"/>
        </w:rPr>
      </w:pPr>
      <w:r w:rsidRPr="00D62FEF">
        <w:rPr>
          <w:rFonts w:ascii="Montserrat" w:hAnsi="Montserrat" w:cs="Arial"/>
          <w:sz w:val="20"/>
          <w:szCs w:val="20"/>
          <w:lang w:val="es-ES_tradnl"/>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rsidR="00CF5A2F" w:rsidRPr="00D62FEF" w:rsidRDefault="00CF5A2F" w:rsidP="00CF5A2F">
      <w:pPr>
        <w:pStyle w:val="Prrafodelista"/>
        <w:ind w:left="502"/>
        <w:rPr>
          <w:rFonts w:ascii="Montserrat" w:hAnsi="Montserrat" w:cs="Arial"/>
          <w:b/>
          <w:bCs/>
          <w:sz w:val="20"/>
          <w:szCs w:val="20"/>
          <w:lang w:val="es-ES_tradnl"/>
        </w:rPr>
      </w:pPr>
    </w:p>
    <w:p w:rsidR="00CF5A2F" w:rsidRPr="00D62FEF" w:rsidRDefault="00B71F42" w:rsidP="00DA185E">
      <w:pPr>
        <w:pStyle w:val="Prrafodelista"/>
        <w:ind w:left="142"/>
        <w:rPr>
          <w:rFonts w:ascii="Montserrat" w:hAnsi="Montserrat" w:cs="Arial"/>
          <w:b/>
          <w:sz w:val="20"/>
          <w:szCs w:val="20"/>
          <w:lang w:val="es-ES_tradnl"/>
        </w:rPr>
      </w:pPr>
      <w:r w:rsidRPr="00D62FEF">
        <w:rPr>
          <w:rFonts w:ascii="Montserrat" w:hAnsi="Montserrat" w:cs="Arial"/>
          <w:b/>
          <w:bCs/>
          <w:sz w:val="20"/>
          <w:szCs w:val="20"/>
          <w:lang w:val="es-ES_tradnl"/>
        </w:rPr>
        <w:t xml:space="preserve">8.- </w:t>
      </w:r>
      <w:r w:rsidR="00CF5A2F" w:rsidRPr="00D62FEF">
        <w:rPr>
          <w:rFonts w:ascii="Montserrat" w:hAnsi="Montserrat" w:cs="Arial"/>
          <w:b/>
          <w:bCs/>
          <w:sz w:val="20"/>
          <w:szCs w:val="20"/>
          <w:lang w:val="es-ES_tradnl"/>
        </w:rPr>
        <w:t>ACTO DE APERTURA DE PROPOSICIONES:</w:t>
      </w:r>
      <w:r w:rsidR="00CF5A2F" w:rsidRPr="00D62FEF">
        <w:rPr>
          <w:rFonts w:ascii="Montserrat" w:hAnsi="Montserrat" w:cs="Arial"/>
          <w:b/>
          <w:sz w:val="20"/>
          <w:szCs w:val="20"/>
          <w:lang w:val="es-ES_tradnl"/>
        </w:rPr>
        <w:t xml:space="preserve"> </w:t>
      </w:r>
    </w:p>
    <w:p w:rsidR="00DA185E" w:rsidRPr="00D62FEF" w:rsidRDefault="00DA185E" w:rsidP="00DA185E">
      <w:pPr>
        <w:pStyle w:val="Prrafodelista"/>
        <w:ind w:left="142"/>
        <w:rPr>
          <w:rFonts w:ascii="Montserrat" w:hAnsi="Montserrat" w:cs="Arial"/>
          <w:b/>
          <w:sz w:val="20"/>
          <w:szCs w:val="20"/>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D62FEF">
        <w:rPr>
          <w:rFonts w:ascii="Montserrat" w:hAnsi="Montserrat"/>
          <w:b/>
          <w:lang w:val="es-ES_tradnl"/>
        </w:rPr>
        <w:t>a.</w:t>
      </w:r>
      <w:r w:rsidRPr="00D62FEF">
        <w:rPr>
          <w:rFonts w:ascii="Montserrat" w:hAnsi="Montserrat"/>
          <w:lang w:val="es-ES_tradnl"/>
        </w:rPr>
        <w:t xml:space="preserve"> El Acto de Apertura de proposiciones, se realizará el día</w:t>
      </w:r>
      <w:r w:rsidRPr="00D62FEF">
        <w:rPr>
          <w:rFonts w:ascii="Montserrat" w:hAnsi="Montserrat"/>
          <w:b/>
          <w:lang w:val="es-ES_tradnl"/>
        </w:rPr>
        <w:t xml:space="preserve"> </w:t>
      </w:r>
      <w:r w:rsidR="00F26834" w:rsidRPr="00D62FEF">
        <w:rPr>
          <w:rFonts w:ascii="Montserrat" w:hAnsi="Montserrat"/>
          <w:b/>
          <w:lang w:val="es-ES_tradnl"/>
        </w:rPr>
        <w:t xml:space="preserve">16 de junio de </w:t>
      </w:r>
      <w:r w:rsidRPr="00D62FEF">
        <w:rPr>
          <w:rFonts w:ascii="Montserrat" w:hAnsi="Montserrat"/>
          <w:b/>
          <w:lang w:val="es-ES_tradnl"/>
        </w:rPr>
        <w:t>2021</w:t>
      </w:r>
      <w:r w:rsidRPr="00D62FEF">
        <w:rPr>
          <w:rFonts w:ascii="Montserrat" w:hAnsi="Montserrat"/>
          <w:lang w:val="es-ES_tradnl"/>
        </w:rPr>
        <w:t>, a las</w:t>
      </w:r>
      <w:r w:rsidRPr="00D62FEF">
        <w:rPr>
          <w:rFonts w:ascii="Montserrat" w:hAnsi="Montserrat"/>
          <w:b/>
          <w:lang w:val="es-ES_tradnl"/>
        </w:rPr>
        <w:t xml:space="preserve"> 1</w:t>
      </w:r>
      <w:r w:rsidR="003462B6">
        <w:rPr>
          <w:rFonts w:ascii="Montserrat" w:hAnsi="Montserrat"/>
          <w:b/>
          <w:lang w:val="es-ES_tradnl"/>
        </w:rPr>
        <w:t>3</w:t>
      </w:r>
      <w:r w:rsidRPr="00D62FEF">
        <w:rPr>
          <w:rFonts w:ascii="Montserrat" w:hAnsi="Montserrat"/>
          <w:b/>
          <w:lang w:val="es-ES_tradnl"/>
        </w:rPr>
        <w:t>:00 horas</w:t>
      </w:r>
      <w:r w:rsidRPr="00D62FEF">
        <w:rPr>
          <w:rFonts w:ascii="Montserrat" w:hAnsi="Montserrat"/>
          <w:lang w:val="es-ES_tradnl"/>
        </w:rPr>
        <w:t xml:space="preserve">, en </w:t>
      </w:r>
      <w:r w:rsidR="006C6A93" w:rsidRPr="00D62FEF">
        <w:rPr>
          <w:rFonts w:ascii="Montserrat" w:hAnsi="Montserrat"/>
          <w:lang w:val="es-ES_tradnl"/>
        </w:rPr>
        <w:t>las Oficinas Generales del CONALEP ubicadas en la Calle 16 de septiembre No. 147 Norte Col. Lázaro Cárdenas, Metepec, Estado de México.</w:t>
      </w: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D62FEF">
        <w:rPr>
          <w:rFonts w:ascii="Montserrat" w:hAnsi="Montserrat"/>
          <w:b/>
          <w:bCs/>
          <w:lang w:val="es-ES_tradnl"/>
        </w:rPr>
        <w:t>b.</w:t>
      </w:r>
      <w:r w:rsidRPr="00D62FEF">
        <w:rPr>
          <w:rFonts w:ascii="Montserrat" w:hAnsi="Montserrat"/>
          <w:bCs/>
          <w:lang w:val="es-ES_tradnl"/>
        </w:rPr>
        <w:t xml:space="preserve"> El Acto de Apertura de Proposiciones se iniciará con la impresión de las proposiciones recibidas por medio del sistema de compras gubernamentales CompraNet. </w:t>
      </w: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D62FEF">
        <w:rPr>
          <w:rFonts w:ascii="Montserrat" w:hAnsi="Montserrat"/>
          <w:b/>
          <w:lang w:val="es-ES_tradnl"/>
        </w:rPr>
        <w:t>c.</w:t>
      </w:r>
      <w:r w:rsidRPr="00D62FEF">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rsidR="00CF5A2F" w:rsidRPr="00D62FEF" w:rsidRDefault="00CF5A2F" w:rsidP="00CF5A2F">
      <w:pPr>
        <w:ind w:left="851" w:hanging="284"/>
        <w:jc w:val="both"/>
        <w:rPr>
          <w:rFonts w:ascii="Montserrat" w:hAnsi="Montserrat" w:cs="Arial"/>
          <w:sz w:val="20"/>
          <w:szCs w:val="20"/>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D62FEF">
        <w:rPr>
          <w:rFonts w:ascii="Montserrat" w:hAnsi="Montserrat"/>
          <w:b/>
          <w:lang w:val="es-ES_tradnl"/>
        </w:rPr>
        <w:t>d.</w:t>
      </w:r>
      <w:r w:rsidRPr="00D62FEF">
        <w:rPr>
          <w:rFonts w:ascii="Montserrat" w:hAnsi="Montserrat"/>
          <w:lang w:val="es-ES_tradnl"/>
        </w:rPr>
        <w:t xml:space="preserve"> En el evento, la revisión de la documentación se efectuará en forma cuantitativa, sin entrar al análisis detallado de su contenido.</w:t>
      </w: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D62FEF">
        <w:rPr>
          <w:rFonts w:ascii="Montserrat" w:hAnsi="Montserrat"/>
          <w:b/>
          <w:lang w:val="es-ES_tradnl"/>
        </w:rPr>
        <w:t xml:space="preserve">e. </w:t>
      </w:r>
      <w:r w:rsidRPr="00D62FEF">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D62FEF">
        <w:rPr>
          <w:rFonts w:ascii="Montserrat" w:hAnsi="Montserrat"/>
          <w:b/>
          <w:lang w:val="es-ES_tradnl"/>
        </w:rPr>
        <w:t xml:space="preserve">f. </w:t>
      </w:r>
      <w:r w:rsidRPr="00D62FEF">
        <w:rPr>
          <w:rFonts w:ascii="Montserrat" w:hAnsi="Montserrat"/>
          <w:b/>
          <w:lang w:val="es-ES_tradnl"/>
        </w:rPr>
        <w:tab/>
      </w:r>
      <w:r w:rsidRPr="00D62FEF">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rsidR="00CF5A2F" w:rsidRPr="00D62FEF" w:rsidRDefault="00CF5A2F" w:rsidP="00CF5A2F">
      <w:pPr>
        <w:pStyle w:val="Prrafodelista"/>
        <w:ind w:left="851" w:hanging="284"/>
        <w:rPr>
          <w:rFonts w:ascii="Montserrat" w:hAnsi="Montserrat" w:cs="Arial"/>
          <w:sz w:val="20"/>
          <w:szCs w:val="20"/>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D62FEF">
        <w:rPr>
          <w:rFonts w:ascii="Montserrat" w:hAnsi="Montserrat"/>
          <w:lang w:val="es-ES_tradnl"/>
        </w:rPr>
        <w:t xml:space="preserve">     Los actos que deriven de esta </w:t>
      </w:r>
      <w:r w:rsidR="0041566A" w:rsidRPr="00D62FEF">
        <w:rPr>
          <w:rFonts w:ascii="Montserrat" w:hAnsi="Montserrat"/>
          <w:lang w:val="es-ES_tradnl"/>
        </w:rPr>
        <w:t>invitación</w:t>
      </w:r>
      <w:r w:rsidRPr="00D62FEF">
        <w:rPr>
          <w:rFonts w:ascii="Montserrat" w:hAnsi="Montserrat"/>
          <w:lang w:val="es-ES_tradnl"/>
        </w:rPr>
        <w:t xml:space="preserve"> serán presididos por el servidor público designado por el CONALEP, quien será el único facultado para aceptar o desechar las propuestas y, en general, </w:t>
      </w:r>
      <w:r w:rsidRPr="00D62FEF">
        <w:rPr>
          <w:rFonts w:ascii="Montserrat" w:hAnsi="Montserrat"/>
          <w:lang w:val="es-ES_tradnl"/>
        </w:rPr>
        <w:lastRenderedPageBreak/>
        <w:t>para tomar todas las decisiones durante la realización del acto, en los términos de la LAASSP</w:t>
      </w:r>
      <w:r w:rsidRPr="00D62FEF">
        <w:rPr>
          <w:rFonts w:ascii="Montserrat" w:hAnsi="Montserrat"/>
          <w:b/>
          <w:lang w:val="es-ES_tradnl"/>
        </w:rPr>
        <w:t xml:space="preserve"> </w:t>
      </w:r>
      <w:r w:rsidRPr="00D62FEF">
        <w:rPr>
          <w:rFonts w:ascii="Montserrat" w:hAnsi="Montserrat"/>
          <w:lang w:val="es-ES_tradnl"/>
        </w:rPr>
        <w:t>y su Reglamento.</w:t>
      </w: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D62FEF">
        <w:rPr>
          <w:rFonts w:ascii="Montserrat" w:hAnsi="Montserrat"/>
          <w:b/>
          <w:lang w:val="es-ES_tradnl"/>
        </w:rPr>
        <w:t xml:space="preserve">h. </w:t>
      </w:r>
      <w:r w:rsidRPr="00D62FEF">
        <w:rPr>
          <w:rFonts w:ascii="Montserrat" w:hAnsi="Montserrat"/>
          <w:lang w:val="es-ES_tradnl"/>
        </w:rPr>
        <w:t>La Coordinación de Adquisiciones y Servicios, para efectos de la notificación del Acto de Apertura de Proposiciones, difundirá un ejemplar de dicha acta en CompraNet, para conocimiento de los interesados.</w:t>
      </w: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rsidR="00CF5A2F" w:rsidRPr="00D62FEF"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D62FEF">
        <w:rPr>
          <w:rFonts w:ascii="Montserrat" w:hAnsi="Montserrat"/>
          <w:b/>
          <w:lang w:val="es-ES_tradnl"/>
        </w:rPr>
        <w:t>i.</w:t>
      </w:r>
      <w:r w:rsidRPr="00D62FEF">
        <w:rPr>
          <w:rFonts w:ascii="Montserrat" w:hAnsi="Montserrat"/>
          <w:lang w:val="es-ES_tradnl"/>
        </w:rPr>
        <w:t xml:space="preserve"> </w:t>
      </w:r>
      <w:r w:rsidRPr="00D62FEF">
        <w:rPr>
          <w:rFonts w:ascii="Montserrat" w:hAnsi="Montserrat"/>
          <w:lang w:val="es-ES_tradnl"/>
        </w:rPr>
        <w:tab/>
        <w:t>En los términos de la fracción II del artículo 35 de la Ley, en el acto de apertura de proposiciones, el servidor público designado rubricará las proposiciones enviadas por los licitantes participantes junto con el (los) licitante (s) elegido (s).</w:t>
      </w:r>
    </w:p>
    <w:p w:rsidR="00CF5A2F" w:rsidRPr="00D62FEF" w:rsidRDefault="00CF5A2F" w:rsidP="00CF5A2F">
      <w:pPr>
        <w:pStyle w:val="Prrafodelista"/>
        <w:rPr>
          <w:rFonts w:ascii="Montserrat" w:hAnsi="Montserrat" w:cs="Arial"/>
          <w:sz w:val="20"/>
          <w:szCs w:val="20"/>
          <w:lang w:val="es-ES_tradnl"/>
        </w:rPr>
      </w:pPr>
    </w:p>
    <w:p w:rsidR="00CF5A2F" w:rsidRPr="00D62FEF" w:rsidRDefault="00B71F42" w:rsidP="00B71F42">
      <w:pPr>
        <w:pStyle w:val="Prrafodelista"/>
        <w:ind w:left="0"/>
        <w:rPr>
          <w:rFonts w:ascii="Montserrat" w:hAnsi="Montserrat" w:cs="Arial"/>
          <w:b/>
          <w:bCs/>
          <w:sz w:val="20"/>
          <w:szCs w:val="20"/>
          <w:lang w:val="es-ES_tradnl"/>
        </w:rPr>
      </w:pPr>
      <w:r w:rsidRPr="00D62FEF">
        <w:rPr>
          <w:rFonts w:ascii="Montserrat" w:hAnsi="Montserrat" w:cs="Arial"/>
          <w:b/>
          <w:bCs/>
          <w:sz w:val="20"/>
          <w:szCs w:val="20"/>
          <w:lang w:val="es-ES_tradnl"/>
        </w:rPr>
        <w:t xml:space="preserve">9.- </w:t>
      </w:r>
      <w:r w:rsidR="00CF5A2F" w:rsidRPr="00D62FEF">
        <w:rPr>
          <w:rFonts w:ascii="Montserrat" w:hAnsi="Montserrat" w:cs="Arial"/>
          <w:b/>
          <w:bCs/>
          <w:sz w:val="20"/>
          <w:szCs w:val="20"/>
          <w:lang w:val="es-ES_tradnl"/>
        </w:rPr>
        <w:t>JUNTA PÚBLICA DE NOTIFICACIÓN DEL FALLO:</w:t>
      </w:r>
    </w:p>
    <w:p w:rsidR="00CF5A2F" w:rsidRPr="00D62FEF" w:rsidRDefault="00CF5A2F" w:rsidP="00CF5A2F">
      <w:pPr>
        <w:ind w:left="993"/>
        <w:jc w:val="both"/>
        <w:rPr>
          <w:rFonts w:ascii="Montserrat" w:hAnsi="Montserrat" w:cs="Arial"/>
          <w:b/>
          <w:sz w:val="20"/>
          <w:szCs w:val="20"/>
          <w:lang w:val="es-ES_tradnl"/>
        </w:rPr>
      </w:pPr>
    </w:p>
    <w:p w:rsidR="00CF5A2F" w:rsidRPr="00D62FE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t>a.</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 xml:space="preserve">El Acto de notificación del Fallo, se llevará a cabo el </w:t>
      </w:r>
      <w:r w:rsidRPr="006E51F9">
        <w:rPr>
          <w:rFonts w:ascii="Montserrat" w:hAnsi="Montserrat" w:cs="Arial"/>
          <w:sz w:val="20"/>
          <w:szCs w:val="20"/>
          <w:lang w:val="es-ES_tradnl"/>
        </w:rPr>
        <w:t xml:space="preserve">día </w:t>
      </w:r>
      <w:r w:rsidR="00F26834" w:rsidRPr="00D62FEF">
        <w:rPr>
          <w:rFonts w:ascii="Montserrat" w:hAnsi="Montserrat" w:cs="Arial"/>
          <w:b/>
          <w:sz w:val="20"/>
          <w:szCs w:val="20"/>
          <w:lang w:val="es-ES_tradnl"/>
        </w:rPr>
        <w:t xml:space="preserve">21 de junio de </w:t>
      </w:r>
      <w:r w:rsidRPr="00D62FEF">
        <w:rPr>
          <w:rFonts w:ascii="Montserrat" w:hAnsi="Montserrat" w:cs="Arial"/>
          <w:b/>
          <w:sz w:val="20"/>
          <w:szCs w:val="20"/>
          <w:lang w:val="es-ES_tradnl"/>
        </w:rPr>
        <w:t>2021 a las 1</w:t>
      </w:r>
      <w:r w:rsidR="00F26834" w:rsidRPr="00D62FEF">
        <w:rPr>
          <w:rFonts w:ascii="Montserrat" w:hAnsi="Montserrat" w:cs="Arial"/>
          <w:b/>
          <w:sz w:val="20"/>
          <w:szCs w:val="20"/>
          <w:lang w:val="es-ES_tradnl"/>
        </w:rPr>
        <w:t>5</w:t>
      </w:r>
      <w:r w:rsidRPr="00D62FEF">
        <w:rPr>
          <w:rFonts w:ascii="Montserrat" w:hAnsi="Montserrat" w:cs="Arial"/>
          <w:b/>
          <w:sz w:val="20"/>
          <w:szCs w:val="20"/>
          <w:lang w:val="es-ES_tradnl"/>
        </w:rPr>
        <w:t>:00</w:t>
      </w:r>
      <w:r w:rsidRPr="00D62FEF">
        <w:rPr>
          <w:rFonts w:ascii="Montserrat" w:hAnsi="Montserrat" w:cs="Arial"/>
          <w:color w:val="FF0000"/>
          <w:sz w:val="20"/>
          <w:szCs w:val="20"/>
          <w:lang w:val="es-ES_tradnl"/>
        </w:rPr>
        <w:t xml:space="preserve"> </w:t>
      </w:r>
      <w:r w:rsidRPr="00D62FEF">
        <w:rPr>
          <w:rFonts w:ascii="Montserrat" w:hAnsi="Montserrat" w:cs="Arial"/>
          <w:b/>
          <w:sz w:val="20"/>
          <w:szCs w:val="20"/>
          <w:lang w:val="es-ES_tradnl"/>
        </w:rPr>
        <w:t xml:space="preserve">horas, </w:t>
      </w:r>
      <w:r w:rsidR="006C6A93" w:rsidRPr="00D62FEF">
        <w:rPr>
          <w:rFonts w:ascii="Montserrat" w:hAnsi="Montserrat" w:cs="Arial"/>
          <w:sz w:val="20"/>
          <w:szCs w:val="20"/>
          <w:lang w:val="es-ES_tradnl"/>
        </w:rPr>
        <w:t>en las Oficinas Generales del CONALEP ubicadas en la Calle 16 de septiembre No. 147 Norte Col. Lázaro Cárdenas, Metepec, Estado de México.</w:t>
      </w:r>
    </w:p>
    <w:p w:rsidR="00CF5A2F" w:rsidRPr="00D62FEF" w:rsidRDefault="00CF5A2F" w:rsidP="00CF5A2F">
      <w:pPr>
        <w:ind w:left="1418" w:hanging="426"/>
        <w:jc w:val="both"/>
        <w:rPr>
          <w:rFonts w:ascii="Montserrat" w:hAnsi="Montserrat" w:cs="Arial"/>
          <w:sz w:val="20"/>
          <w:szCs w:val="20"/>
          <w:lang w:val="es-ES_tradnl"/>
        </w:rPr>
      </w:pPr>
      <w:r w:rsidRPr="00D62FEF">
        <w:rPr>
          <w:rFonts w:ascii="Montserrat" w:hAnsi="Montserrat" w:cs="Arial"/>
          <w:b/>
          <w:sz w:val="20"/>
          <w:szCs w:val="20"/>
          <w:lang w:val="es-ES_tradnl"/>
        </w:rPr>
        <w:t>a.1</w:t>
      </w:r>
      <w:r w:rsidRPr="00D62FEF">
        <w:rPr>
          <w:rFonts w:ascii="Montserrat" w:hAnsi="Montserrat" w:cs="Arial"/>
          <w:sz w:val="20"/>
          <w:szCs w:val="20"/>
          <w:lang w:val="es-ES_tradnl"/>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rsidR="00CF5A2F" w:rsidRPr="00D62FEF" w:rsidRDefault="00CF5A2F" w:rsidP="00CF5A2F">
      <w:pPr>
        <w:ind w:left="1418" w:hanging="426"/>
        <w:jc w:val="both"/>
        <w:rPr>
          <w:rFonts w:ascii="Montserrat" w:hAnsi="Montserrat" w:cs="Arial"/>
          <w:sz w:val="20"/>
          <w:szCs w:val="20"/>
          <w:lang w:val="es-ES_tradnl"/>
        </w:rPr>
      </w:pPr>
      <w:r w:rsidRPr="00D62FEF">
        <w:rPr>
          <w:rFonts w:ascii="Montserrat" w:hAnsi="Montserrat" w:cs="Arial"/>
          <w:b/>
          <w:sz w:val="20"/>
          <w:szCs w:val="20"/>
          <w:lang w:val="es-ES_tradnl"/>
        </w:rPr>
        <w:t>a.2</w:t>
      </w:r>
      <w:r w:rsidRPr="00D62FEF">
        <w:rPr>
          <w:rFonts w:ascii="Montserrat" w:hAnsi="Montserrat" w:cs="Arial"/>
          <w:sz w:val="20"/>
          <w:szCs w:val="20"/>
          <w:lang w:val="es-ES_tradnl"/>
        </w:rPr>
        <w:t xml:space="preserve"> El Fallo que emita el CONALEP deberá contener lo siguiente, de conformidad con lo establecido en el Artículo 37 de la LAASSP:</w:t>
      </w:r>
    </w:p>
    <w:p w:rsidR="00CF5A2F" w:rsidRPr="00D62FE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t>b.</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rsidR="00CF5A2F" w:rsidRPr="00D62FE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t>c.</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Contra el fallo no procederá recurso alguno; sin embargo, procederá la inconformidad en términos del Título Sexto, capítulo primero de la LAASSP.</w:t>
      </w:r>
    </w:p>
    <w:p w:rsidR="00CF5A2F" w:rsidRPr="00D62FE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t>d.</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CF5A2F" w:rsidRPr="00D62FE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t>e.</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CF5A2F" w:rsidRPr="00D62FE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lastRenderedPageBreak/>
        <w:t>f.</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Al término del evento se levantará el acta correspondiente a la notificación del Fallo, la cual será firmada por los asistentes y se les entregará copia de la misma.</w:t>
      </w:r>
    </w:p>
    <w:p w:rsidR="00CF5A2F" w:rsidRPr="00D62FE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t>g.</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La Dirección de Infraestructura y Adquisiciones a través de la Coordinación de Adquisiciones y Servicios, para efectos de notificación, comunicará a través del Sistema CompraNet</w:t>
      </w:r>
      <w:r w:rsidRPr="00D62FEF">
        <w:rPr>
          <w:rFonts w:ascii="Montserrat" w:hAnsi="Montserrat" w:cs="Arial"/>
          <w:sz w:val="20"/>
          <w:szCs w:val="20"/>
          <w:shd w:val="clear" w:color="auto" w:fill="FFFFFF"/>
          <w:lang w:val="es-ES_tradnl"/>
        </w:rPr>
        <w:t xml:space="preserve"> el acta de notificación de fallo.</w:t>
      </w:r>
    </w:p>
    <w:p w:rsidR="00CF5A2F" w:rsidRPr="00D62FE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t>h.</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 xml:space="preserve">De conformidad con lo establecido en el artículo 81 fracción IV del </w:t>
      </w:r>
      <w:r w:rsidRPr="00D62FEF">
        <w:rPr>
          <w:rFonts w:ascii="Montserrat" w:hAnsi="Montserrat" w:cs="Arial"/>
          <w:b/>
          <w:sz w:val="20"/>
          <w:szCs w:val="20"/>
          <w:lang w:val="es-ES_tradnl"/>
        </w:rPr>
        <w:t>Reglamento</w:t>
      </w:r>
      <w:r w:rsidRPr="00D62FEF">
        <w:rPr>
          <w:rFonts w:ascii="Montserrat" w:hAnsi="Montserrat" w:cs="Arial"/>
          <w:sz w:val="20"/>
          <w:szCs w:val="20"/>
          <w:lang w:val="es-ES_tradnl"/>
        </w:rPr>
        <w:t>, en caso de discrepancia entre la convocatoria y el contrato, prevalecerá lo establecido en esta convocatoria.</w:t>
      </w:r>
    </w:p>
    <w:p w:rsidR="00CF5A2F" w:rsidRDefault="00CF5A2F" w:rsidP="00CF5A2F">
      <w:pPr>
        <w:ind w:left="993" w:hanging="426"/>
        <w:jc w:val="both"/>
        <w:rPr>
          <w:rFonts w:ascii="Montserrat" w:hAnsi="Montserrat" w:cs="Arial"/>
          <w:sz w:val="20"/>
          <w:szCs w:val="20"/>
          <w:lang w:val="es-ES_tradnl"/>
        </w:rPr>
      </w:pPr>
      <w:r w:rsidRPr="00D62FEF">
        <w:rPr>
          <w:rFonts w:ascii="Montserrat" w:hAnsi="Montserrat" w:cs="Arial"/>
          <w:b/>
          <w:sz w:val="20"/>
          <w:szCs w:val="20"/>
          <w:lang w:val="es-ES_tradnl"/>
        </w:rPr>
        <w:t>i.</w:t>
      </w:r>
      <w:r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ab/>
        <w:t>La Coordinación de Adquisiciones y Servicios, para efectos de la notificación de la comunicación del fallo, difundirá un ejemplar de dicha acta en CompraNet, dicho procedimiento sustituye la notificación personal.</w:t>
      </w:r>
    </w:p>
    <w:p w:rsidR="00DD33E9" w:rsidRPr="00D62FEF" w:rsidRDefault="00DA185E" w:rsidP="00C664D8">
      <w:pPr>
        <w:pStyle w:val="Prrafodelista"/>
        <w:ind w:left="0"/>
        <w:contextualSpacing/>
        <w:jc w:val="both"/>
        <w:rPr>
          <w:rFonts w:ascii="Montserrat" w:hAnsi="Montserrat" w:cs="Arial"/>
          <w:b/>
          <w:bCs/>
          <w:color w:val="000000"/>
          <w:sz w:val="20"/>
          <w:szCs w:val="20"/>
        </w:rPr>
      </w:pPr>
      <w:r w:rsidRPr="00D62FEF">
        <w:rPr>
          <w:rFonts w:ascii="Montserrat" w:hAnsi="Montserrat" w:cs="Arial"/>
          <w:b/>
          <w:bCs/>
          <w:color w:val="000000"/>
          <w:sz w:val="20"/>
          <w:szCs w:val="20"/>
        </w:rPr>
        <w:t>10.- INDICACIONES RELATIVAS A LA FIRMA DE CONTRATO</w:t>
      </w:r>
    </w:p>
    <w:p w:rsidR="00C664D8" w:rsidRPr="00D62FEF" w:rsidRDefault="00C664D8" w:rsidP="00C664D8">
      <w:pPr>
        <w:pStyle w:val="Prrafodelista"/>
        <w:ind w:left="0"/>
        <w:contextualSpacing/>
        <w:jc w:val="both"/>
        <w:rPr>
          <w:rFonts w:ascii="Montserrat" w:hAnsi="Montserrat" w:cs="Arial"/>
          <w:b/>
          <w:bCs/>
          <w:color w:val="000000"/>
          <w:sz w:val="20"/>
          <w:szCs w:val="20"/>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B70A71" w:rsidRPr="00D62FEF">
        <w:rPr>
          <w:rFonts w:ascii="Montserrat" w:hAnsi="Montserrat" w:cs="Arial"/>
          <w:sz w:val="20"/>
          <w:szCs w:val="20"/>
          <w:lang w:val="es-MX"/>
        </w:rPr>
        <w:t>este</w:t>
      </w:r>
      <w:r w:rsidRPr="00D62FEF">
        <w:rPr>
          <w:rFonts w:ascii="Montserrat" w:hAnsi="Montserrat" w:cs="Arial"/>
          <w:sz w:val="20"/>
          <w:szCs w:val="20"/>
          <w:lang w:val="es-MX"/>
        </w:rPr>
        <w:t xml:space="preserve"> punto de la presente convocatoria. </w:t>
      </w:r>
    </w:p>
    <w:p w:rsidR="001268A8" w:rsidRPr="00D62FEF" w:rsidRDefault="001268A8" w:rsidP="00C664D8">
      <w:pPr>
        <w:spacing w:after="0" w:line="240" w:lineRule="auto"/>
        <w:contextualSpacing/>
        <w:jc w:val="both"/>
        <w:rPr>
          <w:rFonts w:ascii="Montserrat" w:hAnsi="Montserrat" w:cs="Arial"/>
          <w:sz w:val="20"/>
          <w:szCs w:val="20"/>
          <w:lang w:val="es-MX"/>
        </w:rPr>
      </w:pPr>
    </w:p>
    <w:p w:rsidR="001268A8" w:rsidRPr="00D62FEF" w:rsidRDefault="001268A8" w:rsidP="00C664D8">
      <w:pPr>
        <w:spacing w:after="0" w:line="240" w:lineRule="auto"/>
        <w:contextualSpacing/>
        <w:jc w:val="both"/>
        <w:rPr>
          <w:rFonts w:ascii="Montserrat" w:hAnsi="Montserrat" w:cs="Arial"/>
          <w:b/>
          <w:bCs/>
          <w:sz w:val="20"/>
          <w:szCs w:val="20"/>
          <w:lang w:val="es-MX"/>
        </w:rPr>
      </w:pPr>
      <w:r w:rsidRPr="00D62FEF">
        <w:rPr>
          <w:rFonts w:ascii="Montserrat" w:hAnsi="Montserrat" w:cs="Arial"/>
          <w:b/>
          <w:bCs/>
          <w:sz w:val="20"/>
          <w:szCs w:val="20"/>
          <w:lang w:val="es-MX"/>
        </w:rPr>
        <w:t>El licitante ganador deberá de estar dado de alta en el módulo del sistema CompraNet para la firma electrónica del instrumento jurídico correspondiente.</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r w:rsidR="006479E0" w:rsidRPr="00D62FEF">
        <w:rPr>
          <w:rFonts w:ascii="Montserrat" w:hAnsi="Montserrat" w:cs="Arial"/>
          <w:sz w:val="20"/>
          <w:szCs w:val="20"/>
          <w:lang w:val="es-MX"/>
        </w:rPr>
        <w:t>Subcoordinación de Adquisiciones</w:t>
      </w:r>
      <w:r w:rsidRPr="00D62FEF">
        <w:rPr>
          <w:rFonts w:ascii="Montserrat" w:hAnsi="Montserrat" w:cs="Arial"/>
          <w:sz w:val="20"/>
          <w:szCs w:val="20"/>
          <w:lang w:val="es-MX"/>
        </w:rPr>
        <w:t xml:space="preserve">, ubicada en </w:t>
      </w:r>
      <w:r w:rsidR="006479E0" w:rsidRPr="00D62FEF">
        <w:rPr>
          <w:rFonts w:ascii="Montserrat" w:hAnsi="Montserrat" w:cs="Arial"/>
          <w:iCs/>
          <w:sz w:val="20"/>
          <w:szCs w:val="20"/>
          <w:lang w:val="es-MX"/>
        </w:rPr>
        <w:t>C</w:t>
      </w:r>
      <w:r w:rsidRPr="00D62FEF">
        <w:rPr>
          <w:rFonts w:ascii="Montserrat" w:hAnsi="Montserrat" w:cs="Arial"/>
          <w:iCs/>
          <w:sz w:val="20"/>
          <w:szCs w:val="20"/>
          <w:lang w:val="es-MX"/>
        </w:rPr>
        <w:t>alle 16 de Septiembre No. 147 Norte, Col. Lázaro Cárdenas, Metepec, México, C.P. 52148</w:t>
      </w:r>
      <w:r w:rsidRPr="00D62FEF">
        <w:rPr>
          <w:rFonts w:ascii="Montserrat" w:hAnsi="Montserrat" w:cs="Arial"/>
          <w:sz w:val="20"/>
          <w:szCs w:val="20"/>
          <w:lang w:val="es-MX"/>
        </w:rPr>
        <w:t>, en el horario de 9:00 a 17:00 horas, de lunes a viernes, en días hábiles:</w:t>
      </w:r>
    </w:p>
    <w:p w:rsidR="004200F3" w:rsidRPr="00D62FEF" w:rsidRDefault="004200F3" w:rsidP="00C664D8">
      <w:pPr>
        <w:spacing w:after="0" w:line="240" w:lineRule="auto"/>
        <w:contextualSpacing/>
        <w:jc w:val="both"/>
        <w:rPr>
          <w:rFonts w:ascii="Montserrat" w:hAnsi="Montserrat" w:cs="Arial"/>
          <w:sz w:val="20"/>
          <w:szCs w:val="20"/>
          <w:lang w:val="es-MX"/>
        </w:rPr>
      </w:pPr>
    </w:p>
    <w:p w:rsidR="00DD33E9" w:rsidRPr="00D62FEF" w:rsidRDefault="00DD33E9" w:rsidP="00C664D8">
      <w:pPr>
        <w:spacing w:after="0" w:line="240" w:lineRule="auto"/>
        <w:contextualSpacing/>
        <w:jc w:val="both"/>
        <w:rPr>
          <w:rFonts w:ascii="Montserrat" w:hAnsi="Montserrat" w:cs="Arial"/>
          <w:b/>
          <w:sz w:val="20"/>
          <w:szCs w:val="20"/>
        </w:rPr>
      </w:pPr>
      <w:r w:rsidRPr="00D62FEF">
        <w:rPr>
          <w:rFonts w:ascii="Montserrat" w:hAnsi="Montserrat" w:cs="Arial"/>
          <w:b/>
          <w:sz w:val="20"/>
          <w:szCs w:val="20"/>
        </w:rPr>
        <w:t>Persona Moral</w:t>
      </w:r>
    </w:p>
    <w:p w:rsidR="00DD33E9" w:rsidRPr="00D62FEF" w:rsidRDefault="00DD33E9" w:rsidP="00DC01E8">
      <w:pPr>
        <w:numPr>
          <w:ilvl w:val="1"/>
          <w:numId w:val="6"/>
        </w:numPr>
        <w:tabs>
          <w:tab w:val="left" w:pos="567"/>
        </w:tabs>
        <w:spacing w:after="0" w:line="240" w:lineRule="auto"/>
        <w:ind w:left="567" w:hanging="567"/>
        <w:contextualSpacing/>
        <w:jc w:val="both"/>
        <w:rPr>
          <w:rFonts w:ascii="Montserrat" w:hAnsi="Montserrat" w:cs="Arial"/>
          <w:sz w:val="20"/>
          <w:szCs w:val="20"/>
          <w:lang w:val="es-MX"/>
        </w:rPr>
      </w:pPr>
      <w:r w:rsidRPr="00D62FEF">
        <w:rPr>
          <w:rFonts w:ascii="Montserrat" w:hAnsi="Montserrat" w:cs="Arial"/>
          <w:sz w:val="20"/>
          <w:szCs w:val="20"/>
          <w:lang w:val="es-MX"/>
        </w:rPr>
        <w:t>Acta constitutiva y sus modificaciones en su caso, la cual deberá contener el folio mercantil respectivo.</w:t>
      </w:r>
    </w:p>
    <w:p w:rsidR="00DD33E9" w:rsidRPr="00D62FEF" w:rsidRDefault="00DD33E9" w:rsidP="00DC01E8">
      <w:pPr>
        <w:numPr>
          <w:ilvl w:val="1"/>
          <w:numId w:val="6"/>
        </w:numPr>
        <w:tabs>
          <w:tab w:val="left" w:pos="567"/>
        </w:tabs>
        <w:spacing w:after="0" w:line="240" w:lineRule="auto"/>
        <w:ind w:left="567" w:hanging="567"/>
        <w:contextualSpacing/>
        <w:jc w:val="both"/>
        <w:rPr>
          <w:rFonts w:ascii="Montserrat" w:hAnsi="Montserrat" w:cs="Arial"/>
          <w:sz w:val="20"/>
          <w:szCs w:val="20"/>
        </w:rPr>
      </w:pPr>
      <w:r w:rsidRPr="00D62FEF">
        <w:rPr>
          <w:rFonts w:ascii="Montserrat" w:hAnsi="Montserrat" w:cs="Arial"/>
          <w:sz w:val="20"/>
          <w:szCs w:val="20"/>
          <w:lang w:val="es-MX"/>
        </w:rPr>
        <w:t xml:space="preserve">Poder notarial del representante legal, para actos de administración o especial para firmar acuerdos de voluntades. </w:t>
      </w:r>
      <w:r w:rsidRPr="00D62FEF">
        <w:rPr>
          <w:rFonts w:ascii="Montserrat" w:hAnsi="Montserrat" w:cs="Arial"/>
          <w:sz w:val="20"/>
          <w:szCs w:val="20"/>
        </w:rPr>
        <w:t>(contratos)</w:t>
      </w:r>
    </w:p>
    <w:p w:rsidR="00DD33E9" w:rsidRPr="00D62FEF" w:rsidRDefault="00DD33E9" w:rsidP="00DC01E8">
      <w:pPr>
        <w:numPr>
          <w:ilvl w:val="1"/>
          <w:numId w:val="6"/>
        </w:numPr>
        <w:tabs>
          <w:tab w:val="left" w:pos="567"/>
        </w:tabs>
        <w:spacing w:after="0" w:line="240" w:lineRule="auto"/>
        <w:ind w:left="567" w:hanging="567"/>
        <w:contextualSpacing/>
        <w:jc w:val="both"/>
        <w:rPr>
          <w:rFonts w:ascii="Montserrat" w:hAnsi="Montserrat" w:cs="Arial"/>
          <w:sz w:val="20"/>
          <w:szCs w:val="20"/>
        </w:rPr>
      </w:pPr>
      <w:r w:rsidRPr="00D62FEF">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D62FEF">
        <w:rPr>
          <w:rFonts w:ascii="Montserrat" w:hAnsi="Montserrat" w:cs="Arial"/>
          <w:sz w:val="20"/>
          <w:szCs w:val="20"/>
        </w:rPr>
        <w:t>(</w:t>
      </w:r>
      <w:proofErr w:type="spellStart"/>
      <w:r w:rsidRPr="00D62FEF">
        <w:rPr>
          <w:rFonts w:ascii="Montserrat" w:hAnsi="Montserrat" w:cs="Arial"/>
          <w:sz w:val="20"/>
          <w:szCs w:val="20"/>
        </w:rPr>
        <w:t>actualizados</w:t>
      </w:r>
      <w:proofErr w:type="spellEnd"/>
      <w:r w:rsidRPr="00D62FEF">
        <w:rPr>
          <w:rFonts w:ascii="Montserrat" w:hAnsi="Montserrat" w:cs="Arial"/>
          <w:sz w:val="20"/>
          <w:szCs w:val="20"/>
        </w:rPr>
        <w:t>)</w:t>
      </w:r>
    </w:p>
    <w:p w:rsidR="00DD33E9" w:rsidRPr="00D62FEF" w:rsidRDefault="00DD33E9" w:rsidP="00DC01E8">
      <w:pPr>
        <w:numPr>
          <w:ilvl w:val="1"/>
          <w:numId w:val="6"/>
        </w:numPr>
        <w:tabs>
          <w:tab w:val="left" w:pos="567"/>
          <w:tab w:val="left" w:pos="1080"/>
        </w:tabs>
        <w:spacing w:after="0" w:line="240" w:lineRule="auto"/>
        <w:ind w:left="567" w:hanging="567"/>
        <w:contextualSpacing/>
        <w:jc w:val="both"/>
        <w:rPr>
          <w:rFonts w:ascii="Montserrat" w:hAnsi="Montserrat" w:cs="Arial"/>
          <w:sz w:val="20"/>
          <w:szCs w:val="20"/>
        </w:rPr>
      </w:pPr>
      <w:r w:rsidRPr="00D62FEF">
        <w:rPr>
          <w:rFonts w:ascii="Montserrat" w:hAnsi="Montserrat" w:cs="Arial"/>
          <w:sz w:val="20"/>
          <w:szCs w:val="20"/>
          <w:lang w:val="es-MX"/>
        </w:rPr>
        <w:t xml:space="preserve">Identificación oficial del representante legal. </w:t>
      </w:r>
      <w:r w:rsidRPr="00D62FEF">
        <w:rPr>
          <w:rFonts w:ascii="Montserrat" w:hAnsi="Montserrat" w:cs="Arial"/>
          <w:sz w:val="20"/>
          <w:szCs w:val="20"/>
        </w:rPr>
        <w:t>(</w:t>
      </w:r>
      <w:proofErr w:type="spellStart"/>
      <w:r w:rsidRPr="00D62FEF">
        <w:rPr>
          <w:rFonts w:ascii="Montserrat" w:hAnsi="Montserrat" w:cs="Arial"/>
          <w:sz w:val="20"/>
          <w:szCs w:val="20"/>
        </w:rPr>
        <w:t>vigente</w:t>
      </w:r>
      <w:proofErr w:type="spellEnd"/>
      <w:r w:rsidRPr="00D62FEF">
        <w:rPr>
          <w:rFonts w:ascii="Montserrat" w:hAnsi="Montserrat" w:cs="Arial"/>
          <w:sz w:val="20"/>
          <w:szCs w:val="20"/>
        </w:rPr>
        <w:t>)</w:t>
      </w:r>
    </w:p>
    <w:p w:rsidR="001268A8" w:rsidRPr="00D62FEF" w:rsidRDefault="001268A8" w:rsidP="001268A8">
      <w:pPr>
        <w:numPr>
          <w:ilvl w:val="1"/>
          <w:numId w:val="6"/>
        </w:numPr>
        <w:tabs>
          <w:tab w:val="left" w:pos="284"/>
          <w:tab w:val="left" w:pos="1080"/>
        </w:tabs>
        <w:spacing w:after="0" w:line="240" w:lineRule="auto"/>
        <w:ind w:left="426" w:hanging="426"/>
        <w:contextualSpacing/>
        <w:jc w:val="both"/>
        <w:rPr>
          <w:rFonts w:ascii="Montserrat" w:hAnsi="Montserrat" w:cs="Arial"/>
          <w:sz w:val="20"/>
          <w:szCs w:val="20"/>
          <w:lang w:val="es-MX"/>
        </w:rPr>
      </w:pPr>
      <w:r w:rsidRPr="00D62FEF">
        <w:rPr>
          <w:rFonts w:ascii="Montserrat" w:hAnsi="Montserrat" w:cs="Arial"/>
          <w:sz w:val="20"/>
          <w:szCs w:val="20"/>
          <w:lang w:val="es-MX"/>
        </w:rPr>
        <w:t xml:space="preserve">    Comprobantes de la declaración anual 20</w:t>
      </w:r>
      <w:r w:rsidR="00302083" w:rsidRPr="00D62FEF">
        <w:rPr>
          <w:rFonts w:ascii="Montserrat" w:hAnsi="Montserrat" w:cs="Arial"/>
          <w:sz w:val="20"/>
          <w:szCs w:val="20"/>
          <w:lang w:val="es-MX"/>
        </w:rPr>
        <w:t xml:space="preserve">20 y </w:t>
      </w:r>
      <w:r w:rsidRPr="00D62FEF">
        <w:rPr>
          <w:rFonts w:ascii="Montserrat" w:hAnsi="Montserrat" w:cs="Arial"/>
          <w:sz w:val="20"/>
          <w:szCs w:val="20"/>
          <w:lang w:val="es-MX"/>
        </w:rPr>
        <w:t>parciales 202</w:t>
      </w:r>
      <w:r w:rsidR="00302083" w:rsidRPr="00D62FEF">
        <w:rPr>
          <w:rFonts w:ascii="Montserrat" w:hAnsi="Montserrat" w:cs="Arial"/>
          <w:sz w:val="20"/>
          <w:szCs w:val="20"/>
          <w:lang w:val="es-MX"/>
        </w:rPr>
        <w:t>1</w:t>
      </w:r>
      <w:r w:rsidRPr="00D62FEF">
        <w:rPr>
          <w:rFonts w:ascii="Montserrat" w:hAnsi="Montserrat" w:cs="Arial"/>
          <w:sz w:val="20"/>
          <w:szCs w:val="20"/>
          <w:lang w:val="es-MX"/>
        </w:rPr>
        <w:t>.</w:t>
      </w:r>
    </w:p>
    <w:p w:rsidR="00DD33E9" w:rsidRPr="00D62FEF" w:rsidRDefault="00DD33E9" w:rsidP="00DC01E8">
      <w:pPr>
        <w:numPr>
          <w:ilvl w:val="1"/>
          <w:numId w:val="6"/>
        </w:numPr>
        <w:tabs>
          <w:tab w:val="left" w:pos="567"/>
          <w:tab w:val="left" w:pos="1080"/>
        </w:tabs>
        <w:spacing w:after="0" w:line="240" w:lineRule="auto"/>
        <w:ind w:left="567" w:hanging="567"/>
        <w:contextualSpacing/>
        <w:jc w:val="both"/>
        <w:rPr>
          <w:rFonts w:ascii="Montserrat" w:hAnsi="Montserrat" w:cs="Arial"/>
          <w:sz w:val="20"/>
          <w:szCs w:val="20"/>
          <w:lang w:val="es-MX"/>
        </w:rPr>
      </w:pPr>
      <w:r w:rsidRPr="00D62FEF">
        <w:rPr>
          <w:rFonts w:ascii="Montserrat" w:hAnsi="Montserrat" w:cs="Arial"/>
          <w:sz w:val="20"/>
          <w:szCs w:val="20"/>
          <w:lang w:val="es-MX"/>
        </w:rPr>
        <w:t>Comprobante de domicilio fiscal y/o cambio de domicilio en su caso.</w:t>
      </w:r>
    </w:p>
    <w:p w:rsidR="00DD33E9" w:rsidRPr="00D62FEF" w:rsidRDefault="00DD33E9" w:rsidP="00DC01E8">
      <w:pPr>
        <w:numPr>
          <w:ilvl w:val="1"/>
          <w:numId w:val="6"/>
        </w:numPr>
        <w:tabs>
          <w:tab w:val="left" w:pos="567"/>
          <w:tab w:val="left" w:pos="1080"/>
        </w:tabs>
        <w:spacing w:after="0" w:line="240" w:lineRule="auto"/>
        <w:ind w:left="567" w:hanging="567"/>
        <w:contextualSpacing/>
        <w:jc w:val="both"/>
        <w:rPr>
          <w:rFonts w:ascii="Montserrat" w:hAnsi="Montserrat" w:cs="Arial"/>
          <w:sz w:val="20"/>
          <w:szCs w:val="20"/>
          <w:lang w:val="es-MX"/>
        </w:rPr>
      </w:pPr>
      <w:r w:rsidRPr="00D62FEF">
        <w:rPr>
          <w:rFonts w:ascii="Montserrat" w:hAnsi="Montserrat" w:cs="Arial"/>
          <w:sz w:val="20"/>
          <w:szCs w:val="20"/>
          <w:lang w:val="es-MX"/>
        </w:rPr>
        <w:t>Reanudación de actividades en su caso.</w:t>
      </w:r>
    </w:p>
    <w:p w:rsidR="00DD33E9" w:rsidRPr="00D62FEF" w:rsidRDefault="00DD33E9" w:rsidP="00DC01E8">
      <w:pPr>
        <w:numPr>
          <w:ilvl w:val="1"/>
          <w:numId w:val="6"/>
        </w:numPr>
        <w:tabs>
          <w:tab w:val="left" w:pos="567"/>
          <w:tab w:val="left" w:pos="1080"/>
        </w:tabs>
        <w:spacing w:after="0" w:line="240" w:lineRule="auto"/>
        <w:ind w:left="567" w:hanging="567"/>
        <w:contextualSpacing/>
        <w:jc w:val="both"/>
        <w:rPr>
          <w:rFonts w:ascii="Montserrat" w:hAnsi="Montserrat" w:cs="Arial"/>
          <w:sz w:val="20"/>
          <w:szCs w:val="20"/>
        </w:rPr>
      </w:pPr>
      <w:r w:rsidRPr="00D62FEF">
        <w:rPr>
          <w:rFonts w:ascii="Montserrat" w:hAnsi="Montserrat" w:cs="Arial"/>
          <w:sz w:val="20"/>
          <w:szCs w:val="20"/>
        </w:rPr>
        <w:t>Currículum vitae.</w:t>
      </w:r>
    </w:p>
    <w:p w:rsidR="00DD33E9" w:rsidRPr="00D62FEF" w:rsidRDefault="00DD33E9" w:rsidP="00DC01E8">
      <w:pPr>
        <w:numPr>
          <w:ilvl w:val="1"/>
          <w:numId w:val="6"/>
        </w:numPr>
        <w:tabs>
          <w:tab w:val="left" w:pos="567"/>
          <w:tab w:val="left" w:pos="1080"/>
        </w:tabs>
        <w:spacing w:after="0" w:line="240" w:lineRule="auto"/>
        <w:ind w:left="567" w:hanging="567"/>
        <w:contextualSpacing/>
        <w:jc w:val="both"/>
        <w:rPr>
          <w:rFonts w:ascii="Montserrat" w:hAnsi="Montserrat" w:cs="Arial"/>
          <w:sz w:val="20"/>
          <w:szCs w:val="20"/>
          <w:lang w:val="es-MX"/>
        </w:rPr>
      </w:pPr>
      <w:r w:rsidRPr="00D62FEF">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w:t>
      </w:r>
      <w:r w:rsidRPr="00D62FEF">
        <w:rPr>
          <w:rFonts w:ascii="Montserrat" w:hAnsi="Montserrat" w:cs="Arial"/>
          <w:sz w:val="20"/>
          <w:szCs w:val="20"/>
          <w:lang w:val="es-MX"/>
        </w:rPr>
        <w:lastRenderedPageBreak/>
        <w:t>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rsidR="00DD33E9" w:rsidRPr="00D62FEF" w:rsidRDefault="00DD33E9" w:rsidP="00C664D8">
      <w:pPr>
        <w:tabs>
          <w:tab w:val="left" w:pos="1080"/>
        </w:tabs>
        <w:spacing w:after="0" w:line="240" w:lineRule="auto"/>
        <w:contextualSpacing/>
        <w:jc w:val="both"/>
        <w:rPr>
          <w:rFonts w:ascii="Montserrat" w:hAnsi="Montserrat" w:cs="Arial"/>
          <w:sz w:val="20"/>
          <w:szCs w:val="20"/>
          <w:lang w:val="es-MX"/>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rsidR="00DD33E9" w:rsidRPr="00D62FEF" w:rsidRDefault="00DD33E9" w:rsidP="00C664D8">
      <w:pPr>
        <w:tabs>
          <w:tab w:val="left" w:pos="1350"/>
        </w:tabs>
        <w:spacing w:after="0" w:line="240" w:lineRule="auto"/>
        <w:contextualSpacing/>
        <w:jc w:val="both"/>
        <w:rPr>
          <w:rFonts w:ascii="Montserrat" w:hAnsi="Montserrat" w:cs="Arial"/>
          <w:sz w:val="20"/>
          <w:szCs w:val="20"/>
          <w:lang w:val="es-MX"/>
        </w:rPr>
      </w:pPr>
    </w:p>
    <w:p w:rsidR="00DD33E9" w:rsidRPr="00D62FEF" w:rsidRDefault="00DD33E9" w:rsidP="00C664D8">
      <w:pPr>
        <w:tabs>
          <w:tab w:val="num" w:pos="2204"/>
        </w:tabs>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rsidR="00DD33E9" w:rsidRPr="00D62FEF" w:rsidRDefault="00DD33E9" w:rsidP="00C664D8">
      <w:pPr>
        <w:spacing w:after="0" w:line="240" w:lineRule="auto"/>
        <w:contextualSpacing/>
        <w:jc w:val="both"/>
        <w:rPr>
          <w:rFonts w:ascii="Montserrat" w:hAnsi="Montserrat" w:cs="Arial"/>
          <w:sz w:val="20"/>
          <w:szCs w:val="20"/>
          <w:lang w:val="es-MX"/>
        </w:rPr>
      </w:pPr>
    </w:p>
    <w:p w:rsidR="002E743B" w:rsidRPr="00D62FEF" w:rsidRDefault="002E743B" w:rsidP="002E743B">
      <w:pPr>
        <w:spacing w:before="60" w:after="60" w:line="240" w:lineRule="auto"/>
        <w:jc w:val="both"/>
        <w:rPr>
          <w:rFonts w:ascii="Montserrat" w:hAnsi="Montserrat" w:cs="Arial"/>
          <w:sz w:val="20"/>
          <w:szCs w:val="20"/>
          <w:lang w:val="es-MX"/>
        </w:rPr>
      </w:pPr>
      <w:r w:rsidRPr="00D62FEF">
        <w:rPr>
          <w:rFonts w:ascii="Montserrat" w:hAnsi="Montserrat" w:cs="Arial"/>
          <w:sz w:val="20"/>
          <w:szCs w:val="20"/>
          <w:lang w:val="es-MX"/>
        </w:rPr>
        <w:t>Opinión del INFONAVIT - Constancia de situación fiscal en materia de aportaciones patronales y entero de descuentos.</w:t>
      </w:r>
    </w:p>
    <w:p w:rsidR="002E743B" w:rsidRPr="00D62FEF" w:rsidRDefault="002E743B" w:rsidP="002E743B">
      <w:pPr>
        <w:spacing w:before="60" w:after="60" w:line="240" w:lineRule="auto"/>
        <w:jc w:val="both"/>
        <w:rPr>
          <w:rFonts w:ascii="Montserrat" w:hAnsi="Montserrat" w:cs="Arial"/>
          <w:sz w:val="20"/>
          <w:szCs w:val="20"/>
          <w:lang w:val="es-MX"/>
        </w:rPr>
      </w:pPr>
    </w:p>
    <w:p w:rsidR="002E743B" w:rsidRPr="00D62FEF" w:rsidRDefault="002E743B" w:rsidP="002E743B">
      <w:pPr>
        <w:spacing w:before="60" w:after="60" w:line="240" w:lineRule="auto"/>
        <w:jc w:val="both"/>
        <w:rPr>
          <w:rFonts w:ascii="Montserrat" w:hAnsi="Montserrat" w:cs="Arial"/>
          <w:sz w:val="20"/>
          <w:szCs w:val="20"/>
          <w:lang w:val="es-MX"/>
        </w:rPr>
      </w:pPr>
      <w:r w:rsidRPr="00D62FEF">
        <w:rPr>
          <w:rFonts w:ascii="Montserrat" w:hAnsi="Montserrat" w:cs="Arial"/>
          <w:sz w:val="20"/>
          <w:szCs w:val="20"/>
          <w:lang w:val="es-MX"/>
        </w:rPr>
        <w:t>Opinión del IMSS - Opinión sobre el cumplimiento de sus obligaciones de seguridad social.</w:t>
      </w:r>
    </w:p>
    <w:p w:rsidR="002E743B" w:rsidRPr="00D62FEF" w:rsidRDefault="002E743B" w:rsidP="002E743B">
      <w:pPr>
        <w:spacing w:after="0" w:line="240" w:lineRule="auto"/>
        <w:contextualSpacing/>
        <w:jc w:val="both"/>
        <w:rPr>
          <w:rFonts w:ascii="Montserrat" w:hAnsi="Montserrat" w:cs="Arial"/>
          <w:sz w:val="20"/>
          <w:szCs w:val="20"/>
          <w:lang w:val="es-MX"/>
        </w:rPr>
      </w:pPr>
    </w:p>
    <w:p w:rsidR="002E743B" w:rsidRPr="00D62FEF" w:rsidRDefault="002E743B" w:rsidP="002E743B">
      <w:pPr>
        <w:tabs>
          <w:tab w:val="num" w:pos="2204"/>
        </w:tabs>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 xml:space="preserve">-La solicitud de opinión al SAT, su respuesta y las opiniones que se solicitan, se deberá enviar al correo electrónico a </w:t>
      </w:r>
      <w:hyperlink r:id="rId10" w:history="1">
        <w:r w:rsidRPr="00D62FEF">
          <w:rPr>
            <w:rStyle w:val="Hipervnculo"/>
            <w:rFonts w:ascii="Montserrat" w:hAnsi="Montserrat"/>
            <w:sz w:val="20"/>
            <w:szCs w:val="20"/>
            <w:lang w:val="es-MX"/>
          </w:rPr>
          <w:t>vhernandez@conalep.edu.mx</w:t>
        </w:r>
      </w:hyperlink>
      <w:r w:rsidRPr="00D62FEF">
        <w:rPr>
          <w:rFonts w:ascii="Montserrat" w:hAnsi="Montserrat"/>
          <w:sz w:val="20"/>
          <w:szCs w:val="20"/>
          <w:lang w:val="es-MX"/>
        </w:rPr>
        <w:t xml:space="preserve"> y </w:t>
      </w:r>
      <w:hyperlink r:id="rId11" w:history="1">
        <w:r w:rsidRPr="00D62FEF">
          <w:rPr>
            <w:rStyle w:val="Hipervnculo"/>
            <w:rFonts w:ascii="Montserrat" w:hAnsi="Montserrat"/>
            <w:sz w:val="20"/>
            <w:szCs w:val="20"/>
            <w:lang w:val="es-MX"/>
          </w:rPr>
          <w:t>vmoreno@conalep.edu.mx</w:t>
        </w:r>
      </w:hyperlink>
      <w:r w:rsidRPr="00D62FEF">
        <w:rPr>
          <w:rFonts w:ascii="Montserrat" w:hAnsi="Montserrat" w:cs="Arial"/>
          <w:sz w:val="20"/>
          <w:szCs w:val="20"/>
          <w:lang w:val="es-MX"/>
        </w:rPr>
        <w:t xml:space="preserve"> </w:t>
      </w:r>
      <w:hyperlink r:id="rId12" w:history="1"/>
      <w:r w:rsidRPr="00D62FEF">
        <w:rPr>
          <w:rFonts w:ascii="Montserrat" w:hAnsi="Montserrat" w:cs="Arial"/>
          <w:sz w:val="20"/>
          <w:szCs w:val="20"/>
          <w:lang w:val="es-MX"/>
        </w:rPr>
        <w:t>para su respectiva revisión.</w:t>
      </w:r>
    </w:p>
    <w:p w:rsidR="002E743B" w:rsidRPr="00D62FEF" w:rsidRDefault="002E743B" w:rsidP="002E743B">
      <w:pPr>
        <w:tabs>
          <w:tab w:val="num" w:pos="2204"/>
        </w:tabs>
        <w:spacing w:after="0" w:line="240" w:lineRule="auto"/>
        <w:contextualSpacing/>
        <w:jc w:val="both"/>
        <w:rPr>
          <w:rFonts w:ascii="Montserrat" w:hAnsi="Montserrat" w:cs="Arial"/>
          <w:sz w:val="20"/>
          <w:szCs w:val="20"/>
          <w:lang w:val="es-MX"/>
        </w:rPr>
      </w:pPr>
    </w:p>
    <w:p w:rsidR="00DD33E9" w:rsidRPr="00D62FEF" w:rsidRDefault="00DD33E9" w:rsidP="00DC01E8">
      <w:pPr>
        <w:numPr>
          <w:ilvl w:val="1"/>
          <w:numId w:val="6"/>
        </w:numPr>
        <w:tabs>
          <w:tab w:val="left" w:pos="426"/>
        </w:tabs>
        <w:spacing w:after="0" w:line="240" w:lineRule="auto"/>
        <w:ind w:left="0" w:firstLine="0"/>
        <w:contextualSpacing/>
        <w:jc w:val="both"/>
        <w:rPr>
          <w:rFonts w:ascii="Montserrat" w:hAnsi="Montserrat" w:cs="Arial"/>
          <w:sz w:val="20"/>
          <w:szCs w:val="20"/>
          <w:lang w:val="es-MX"/>
        </w:rPr>
      </w:pPr>
      <w:r w:rsidRPr="00D62FEF">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rsidR="00DD33E9" w:rsidRPr="00D62FEF" w:rsidRDefault="00DD33E9" w:rsidP="00C664D8">
      <w:pPr>
        <w:pStyle w:val="Prrafodelista"/>
        <w:ind w:left="0"/>
        <w:contextualSpacing/>
        <w:jc w:val="both"/>
        <w:rPr>
          <w:rFonts w:ascii="Montserrat" w:hAnsi="Montserrat" w:cs="Arial"/>
          <w:b/>
          <w:bCs/>
          <w:sz w:val="20"/>
          <w:szCs w:val="20"/>
        </w:rPr>
      </w:pPr>
    </w:p>
    <w:p w:rsidR="00DD33E9" w:rsidRPr="00D62FEF" w:rsidRDefault="00DD33E9" w:rsidP="004200F3">
      <w:pPr>
        <w:tabs>
          <w:tab w:val="left" w:pos="284"/>
        </w:tabs>
        <w:spacing w:after="0" w:line="240" w:lineRule="auto"/>
        <w:ind w:left="284" w:hanging="284"/>
        <w:contextualSpacing/>
        <w:jc w:val="both"/>
        <w:rPr>
          <w:rFonts w:ascii="Montserrat" w:hAnsi="Montserrat" w:cs="Arial"/>
          <w:b/>
          <w:sz w:val="20"/>
          <w:szCs w:val="20"/>
          <w:lang w:val="es-ES_tradnl"/>
        </w:rPr>
      </w:pPr>
      <w:r w:rsidRPr="00D62FEF">
        <w:rPr>
          <w:rFonts w:ascii="Montserrat" w:hAnsi="Montserrat" w:cs="Arial"/>
          <w:b/>
          <w:sz w:val="20"/>
          <w:szCs w:val="20"/>
          <w:lang w:val="es-ES_tradnl"/>
        </w:rPr>
        <w:t>Persona física:</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D62FEF">
        <w:rPr>
          <w:rFonts w:ascii="Montserrat" w:hAnsi="Montserrat" w:cs="Arial"/>
          <w:sz w:val="20"/>
          <w:szCs w:val="20"/>
          <w:lang w:val="es-ES_tradnl"/>
        </w:rPr>
        <w:t>Currículum vitae.</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D62FEF">
        <w:rPr>
          <w:rFonts w:ascii="Montserrat" w:hAnsi="Montserrat" w:cs="Arial"/>
          <w:sz w:val="20"/>
          <w:szCs w:val="20"/>
        </w:rPr>
        <w:t>Acta de nacimiento</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Comprobantes de la declaración anual 20</w:t>
      </w:r>
      <w:r w:rsidR="00302083" w:rsidRPr="00D62FEF">
        <w:rPr>
          <w:rFonts w:ascii="Montserrat" w:hAnsi="Montserrat" w:cs="Arial"/>
          <w:sz w:val="20"/>
          <w:szCs w:val="20"/>
          <w:lang w:val="es-MX"/>
        </w:rPr>
        <w:t xml:space="preserve">20 y </w:t>
      </w:r>
      <w:r w:rsidR="001268A8" w:rsidRPr="00D62FEF">
        <w:rPr>
          <w:rFonts w:ascii="Montserrat" w:hAnsi="Montserrat" w:cs="Arial"/>
          <w:sz w:val="20"/>
          <w:szCs w:val="20"/>
          <w:lang w:val="es-MX"/>
        </w:rPr>
        <w:t>parciales 202</w:t>
      </w:r>
      <w:r w:rsidR="00302083" w:rsidRPr="00D62FEF">
        <w:rPr>
          <w:rFonts w:ascii="Montserrat" w:hAnsi="Montserrat" w:cs="Arial"/>
          <w:sz w:val="20"/>
          <w:szCs w:val="20"/>
          <w:lang w:val="es-MX"/>
        </w:rPr>
        <w:t>1</w:t>
      </w:r>
      <w:r w:rsidRPr="00D62FEF">
        <w:rPr>
          <w:rFonts w:ascii="Montserrat" w:hAnsi="Montserrat" w:cs="Arial"/>
          <w:sz w:val="20"/>
          <w:szCs w:val="20"/>
          <w:lang w:val="es-MX"/>
        </w:rPr>
        <w:t>.</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Registro de alta ante la Secretaría de Hacienda y Crédito Público (formato R-1).</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Identificación oficial vigente.</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Cédula del Registro Federal de Contribuyentes.</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Comprobante de domicilio fiscal y/o cambio de domicilio en su caso.</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Reanudación de actividades en su caso.</w:t>
      </w:r>
    </w:p>
    <w:p w:rsidR="00DD33E9" w:rsidRPr="00D62FEF" w:rsidRDefault="00DD33E9" w:rsidP="00DC01E8">
      <w:pPr>
        <w:numPr>
          <w:ilvl w:val="1"/>
          <w:numId w:val="6"/>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rsidR="004200F3" w:rsidRPr="00D62FEF" w:rsidRDefault="004200F3" w:rsidP="00C664D8">
      <w:pPr>
        <w:spacing w:after="0" w:line="240" w:lineRule="auto"/>
        <w:contextualSpacing/>
        <w:jc w:val="both"/>
        <w:rPr>
          <w:rFonts w:ascii="Montserrat" w:hAnsi="Montserrat" w:cs="Arial"/>
          <w:sz w:val="20"/>
          <w:szCs w:val="20"/>
          <w:lang w:val="es-MX"/>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rsidR="00DD33E9" w:rsidRPr="00D62FEF" w:rsidRDefault="00DD33E9" w:rsidP="00C664D8">
      <w:pPr>
        <w:tabs>
          <w:tab w:val="left" w:pos="1350"/>
        </w:tabs>
        <w:spacing w:after="0" w:line="240" w:lineRule="auto"/>
        <w:contextualSpacing/>
        <w:jc w:val="both"/>
        <w:rPr>
          <w:rFonts w:ascii="Montserrat" w:hAnsi="Montserrat" w:cs="Arial"/>
          <w:sz w:val="20"/>
          <w:szCs w:val="20"/>
          <w:lang w:val="es-MX"/>
        </w:rPr>
      </w:pPr>
    </w:p>
    <w:p w:rsidR="00DD33E9" w:rsidRPr="00D62FEF" w:rsidRDefault="00DD33E9" w:rsidP="00C664D8">
      <w:pPr>
        <w:tabs>
          <w:tab w:val="num" w:pos="2204"/>
        </w:tabs>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lastRenderedPageBreak/>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rsidR="002E743B" w:rsidRPr="00D62FEF" w:rsidRDefault="002E743B" w:rsidP="002E743B">
      <w:pPr>
        <w:spacing w:before="60" w:after="60" w:line="240" w:lineRule="auto"/>
        <w:jc w:val="both"/>
        <w:rPr>
          <w:rFonts w:ascii="Montserrat" w:hAnsi="Montserrat" w:cs="Arial"/>
          <w:sz w:val="20"/>
          <w:szCs w:val="20"/>
          <w:lang w:val="es-MX"/>
        </w:rPr>
      </w:pPr>
      <w:r w:rsidRPr="00D62FEF">
        <w:rPr>
          <w:rFonts w:ascii="Montserrat" w:hAnsi="Montserrat" w:cs="Arial"/>
          <w:sz w:val="20"/>
          <w:szCs w:val="20"/>
          <w:lang w:val="es-MX"/>
        </w:rPr>
        <w:t>Opinión del INFONAVIT - Constancia de situación fiscal en materia de aportaciones patronales y entero de descuentos.</w:t>
      </w:r>
    </w:p>
    <w:p w:rsidR="002E743B" w:rsidRPr="00D62FEF" w:rsidRDefault="002E743B" w:rsidP="002E743B">
      <w:pPr>
        <w:spacing w:before="60" w:after="60" w:line="240" w:lineRule="auto"/>
        <w:jc w:val="both"/>
        <w:rPr>
          <w:rFonts w:ascii="Montserrat" w:hAnsi="Montserrat" w:cs="Arial"/>
          <w:sz w:val="20"/>
          <w:szCs w:val="20"/>
          <w:lang w:val="es-MX"/>
        </w:rPr>
      </w:pPr>
    </w:p>
    <w:p w:rsidR="002E743B" w:rsidRPr="00D62FEF" w:rsidRDefault="002E743B" w:rsidP="002E743B">
      <w:pPr>
        <w:spacing w:before="60" w:after="60" w:line="240" w:lineRule="auto"/>
        <w:jc w:val="both"/>
        <w:rPr>
          <w:rFonts w:ascii="Montserrat" w:hAnsi="Montserrat" w:cs="Arial"/>
          <w:sz w:val="20"/>
          <w:szCs w:val="20"/>
          <w:lang w:val="es-MX"/>
        </w:rPr>
      </w:pPr>
      <w:r w:rsidRPr="00D62FEF">
        <w:rPr>
          <w:rFonts w:ascii="Montserrat" w:hAnsi="Montserrat" w:cs="Arial"/>
          <w:sz w:val="20"/>
          <w:szCs w:val="20"/>
          <w:lang w:val="es-MX"/>
        </w:rPr>
        <w:t>Opinión del IMSS - Opinión sobre el cumplimiento de sus obligaciones de seguridad social.</w:t>
      </w:r>
    </w:p>
    <w:p w:rsidR="002E743B" w:rsidRPr="00D62FEF" w:rsidRDefault="002E743B" w:rsidP="00C664D8">
      <w:pPr>
        <w:spacing w:after="0" w:line="240" w:lineRule="auto"/>
        <w:contextualSpacing/>
        <w:jc w:val="both"/>
        <w:rPr>
          <w:rFonts w:ascii="Montserrat" w:hAnsi="Montserrat" w:cs="Arial"/>
          <w:sz w:val="20"/>
          <w:szCs w:val="20"/>
          <w:lang w:val="es-MX"/>
        </w:rPr>
      </w:pPr>
    </w:p>
    <w:p w:rsidR="00DD33E9" w:rsidRPr="00D62FEF" w:rsidRDefault="00DD33E9" w:rsidP="00C664D8">
      <w:pPr>
        <w:tabs>
          <w:tab w:val="num" w:pos="2204"/>
        </w:tabs>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-La solicitud de opinión al SAT</w:t>
      </w:r>
      <w:r w:rsidR="002E743B" w:rsidRPr="00D62FEF">
        <w:rPr>
          <w:rFonts w:ascii="Montserrat" w:hAnsi="Montserrat" w:cs="Arial"/>
          <w:sz w:val="20"/>
          <w:szCs w:val="20"/>
          <w:lang w:val="es-MX"/>
        </w:rPr>
        <w:t xml:space="preserve">, su </w:t>
      </w:r>
      <w:r w:rsidRPr="00D62FEF">
        <w:rPr>
          <w:rFonts w:ascii="Montserrat" w:hAnsi="Montserrat" w:cs="Arial"/>
          <w:sz w:val="20"/>
          <w:szCs w:val="20"/>
          <w:lang w:val="es-MX"/>
        </w:rPr>
        <w:t>respuesta</w:t>
      </w:r>
      <w:r w:rsidR="002E743B" w:rsidRPr="00D62FEF">
        <w:rPr>
          <w:rFonts w:ascii="Montserrat" w:hAnsi="Montserrat" w:cs="Arial"/>
          <w:sz w:val="20"/>
          <w:szCs w:val="20"/>
          <w:lang w:val="es-MX"/>
        </w:rPr>
        <w:t xml:space="preserve"> y las opiniones que se solicitan</w:t>
      </w:r>
      <w:r w:rsidRPr="00D62FEF">
        <w:rPr>
          <w:rFonts w:ascii="Montserrat" w:hAnsi="Montserrat" w:cs="Arial"/>
          <w:sz w:val="20"/>
          <w:szCs w:val="20"/>
          <w:lang w:val="es-MX"/>
        </w:rPr>
        <w:t xml:space="preserve">, se deberá enviar al correo electrónico a </w:t>
      </w:r>
      <w:hyperlink r:id="rId13" w:history="1">
        <w:r w:rsidR="001268A8" w:rsidRPr="00D62FEF">
          <w:rPr>
            <w:rStyle w:val="Hipervnculo"/>
            <w:rFonts w:ascii="Montserrat" w:hAnsi="Montserrat"/>
            <w:sz w:val="20"/>
            <w:szCs w:val="20"/>
            <w:lang w:val="es-MX"/>
          </w:rPr>
          <w:t>vhernandez@conalep.edu.mx</w:t>
        </w:r>
      </w:hyperlink>
      <w:r w:rsidR="001268A8" w:rsidRPr="00D62FEF">
        <w:rPr>
          <w:rFonts w:ascii="Montserrat" w:hAnsi="Montserrat"/>
          <w:sz w:val="20"/>
          <w:szCs w:val="20"/>
          <w:lang w:val="es-MX"/>
        </w:rPr>
        <w:t xml:space="preserve"> y </w:t>
      </w:r>
      <w:hyperlink r:id="rId14" w:history="1">
        <w:r w:rsidR="001268A8" w:rsidRPr="00D62FEF">
          <w:rPr>
            <w:rStyle w:val="Hipervnculo"/>
            <w:rFonts w:ascii="Montserrat" w:hAnsi="Montserrat"/>
            <w:sz w:val="20"/>
            <w:szCs w:val="20"/>
            <w:lang w:val="es-MX"/>
          </w:rPr>
          <w:t>vmoreno@conalep.edu.mx</w:t>
        </w:r>
      </w:hyperlink>
      <w:r w:rsidRPr="00D62FEF">
        <w:rPr>
          <w:rFonts w:ascii="Montserrat" w:hAnsi="Montserrat" w:cs="Arial"/>
          <w:sz w:val="20"/>
          <w:szCs w:val="20"/>
          <w:lang w:val="es-MX"/>
        </w:rPr>
        <w:t xml:space="preserve"> </w:t>
      </w:r>
      <w:hyperlink r:id="rId15" w:history="1"/>
      <w:r w:rsidRPr="00D62FEF">
        <w:rPr>
          <w:rFonts w:ascii="Montserrat" w:hAnsi="Montserrat" w:cs="Arial"/>
          <w:sz w:val="20"/>
          <w:szCs w:val="20"/>
          <w:lang w:val="es-MX"/>
        </w:rPr>
        <w:t>para su respectiva revisión.</w:t>
      </w:r>
    </w:p>
    <w:p w:rsidR="002E743B" w:rsidRPr="00D62FEF" w:rsidRDefault="002E743B" w:rsidP="00C664D8">
      <w:pPr>
        <w:tabs>
          <w:tab w:val="num" w:pos="2204"/>
        </w:tabs>
        <w:spacing w:after="0" w:line="240" w:lineRule="auto"/>
        <w:contextualSpacing/>
        <w:jc w:val="both"/>
        <w:rPr>
          <w:rFonts w:ascii="Montserrat" w:hAnsi="Montserrat" w:cs="Arial"/>
          <w:sz w:val="20"/>
          <w:szCs w:val="20"/>
          <w:lang w:val="es-MX"/>
        </w:rPr>
      </w:pP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D33E9" w:rsidP="00C664D8">
      <w:pPr>
        <w:pStyle w:val="Sangra2detindependiente"/>
        <w:tabs>
          <w:tab w:val="left" w:pos="900"/>
        </w:tabs>
        <w:ind w:left="0"/>
        <w:contextualSpacing/>
        <w:rPr>
          <w:rFonts w:ascii="Montserrat" w:hAnsi="Montserrat"/>
          <w:bCs w:val="0"/>
        </w:rPr>
      </w:pPr>
      <w:r w:rsidRPr="00D62FEF">
        <w:rPr>
          <w:rFonts w:ascii="Montserrat" w:hAnsi="Montserrat"/>
          <w:bCs w:val="0"/>
        </w:rPr>
        <w:t>Dentro de los 10 días naturales contados a partir de la firma del contrato correspondiente:</w:t>
      </w:r>
    </w:p>
    <w:p w:rsidR="00DD33E9" w:rsidRPr="00D62FEF" w:rsidRDefault="00DD33E9" w:rsidP="00C664D8">
      <w:pPr>
        <w:pStyle w:val="Sangra2detindependiente"/>
        <w:tabs>
          <w:tab w:val="left" w:pos="900"/>
        </w:tabs>
        <w:ind w:left="0"/>
        <w:contextualSpacing/>
        <w:rPr>
          <w:rFonts w:ascii="Montserrat" w:hAnsi="Montserrat"/>
          <w:bCs w:val="0"/>
        </w:rPr>
      </w:pP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Garantía de cumplimiento del contrato.</w:t>
      </w:r>
    </w:p>
    <w:p w:rsidR="00DD33E9" w:rsidRPr="00D62FEF"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D62FEF">
        <w:rPr>
          <w:rFonts w:ascii="Montserrat" w:hAnsi="Montserrat" w:cs="Arial"/>
          <w:sz w:val="20"/>
          <w:szCs w:val="20"/>
          <w:lang w:val="es-MX"/>
        </w:rPr>
        <w:t>Carta sobre defectos y vicios ocultos de los bienes y calidad de los servicios.</w:t>
      </w:r>
    </w:p>
    <w:p w:rsidR="001B7F8D" w:rsidRPr="00D62FEF" w:rsidRDefault="001B7F8D" w:rsidP="00C664D8">
      <w:pPr>
        <w:tabs>
          <w:tab w:val="left" w:pos="1080"/>
        </w:tabs>
        <w:spacing w:after="0" w:line="240" w:lineRule="auto"/>
        <w:contextualSpacing/>
        <w:jc w:val="both"/>
        <w:rPr>
          <w:rFonts w:ascii="Montserrat" w:hAnsi="Montserrat" w:cs="Arial"/>
          <w:sz w:val="20"/>
          <w:szCs w:val="20"/>
          <w:lang w:val="es-MX"/>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El licitante adjudicado o su representante legal deberá firmar el contrato dentro de los 15 (quince) días naturales siguientes al de la notificación del fallo</w:t>
      </w:r>
      <w:r w:rsidR="002E743B" w:rsidRPr="00D62FEF">
        <w:rPr>
          <w:rFonts w:ascii="Montserrat" w:hAnsi="Montserrat" w:cs="Arial"/>
          <w:sz w:val="20"/>
          <w:szCs w:val="20"/>
          <w:lang w:val="es-MX"/>
        </w:rPr>
        <w:t xml:space="preserve"> para tal efecto deberá de estar registrado en el modulo CompraNet correspondiente a la firma electrónica del contrato</w:t>
      </w:r>
      <w:r w:rsidRPr="00D62FEF">
        <w:rPr>
          <w:rFonts w:ascii="Montserrat" w:hAnsi="Montserrat" w:cs="Arial"/>
          <w:sz w:val="20"/>
          <w:szCs w:val="20"/>
          <w:lang w:val="es-MX"/>
        </w:rPr>
        <w:t xml:space="preserve">, de acuerdo al artículo 46 de la LAASSP, en la </w:t>
      </w:r>
      <w:r w:rsidR="006479E0" w:rsidRPr="00D62FEF">
        <w:rPr>
          <w:rFonts w:ascii="Montserrat" w:hAnsi="Montserrat" w:cs="Arial"/>
          <w:sz w:val="20"/>
          <w:szCs w:val="20"/>
          <w:lang w:val="es-MX"/>
        </w:rPr>
        <w:t>Subcoordinación de Adquisiciones</w:t>
      </w:r>
      <w:r w:rsidRPr="00D62FEF">
        <w:rPr>
          <w:rFonts w:ascii="Montserrat" w:hAnsi="Montserrat" w:cs="Arial"/>
          <w:sz w:val="20"/>
          <w:szCs w:val="20"/>
          <w:lang w:val="es-MX"/>
        </w:rPr>
        <w:t xml:space="preserve">, ubicada en </w:t>
      </w:r>
      <w:r w:rsidRPr="00D62FEF">
        <w:rPr>
          <w:rFonts w:ascii="Montserrat" w:hAnsi="Montserrat" w:cs="Arial"/>
          <w:iCs/>
          <w:sz w:val="20"/>
          <w:szCs w:val="20"/>
          <w:lang w:val="es-MX"/>
        </w:rPr>
        <w:t>calle 16 de Septiembre No. 147 Norte, Col. Lázaro Cárdenas, Metepec, México, C.P. 52148</w:t>
      </w:r>
      <w:r w:rsidRPr="00D62FEF">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A185E" w:rsidP="00C664D8">
      <w:pPr>
        <w:pStyle w:val="Prrafodelista"/>
        <w:ind w:left="0"/>
        <w:contextualSpacing/>
        <w:jc w:val="both"/>
        <w:rPr>
          <w:rFonts w:ascii="Montserrat" w:hAnsi="Montserrat" w:cs="Arial"/>
          <w:b/>
          <w:sz w:val="20"/>
          <w:szCs w:val="20"/>
        </w:rPr>
      </w:pPr>
      <w:r w:rsidRPr="00D62FEF">
        <w:rPr>
          <w:rFonts w:ascii="Montserrat" w:hAnsi="Montserrat" w:cs="Arial"/>
          <w:b/>
          <w:bCs/>
          <w:sz w:val="20"/>
          <w:szCs w:val="20"/>
        </w:rPr>
        <w:t>11.- INDICACIONES</w:t>
      </w:r>
      <w:r w:rsidRPr="00D62FEF">
        <w:rPr>
          <w:rFonts w:ascii="Montserrat" w:hAnsi="Montserrat" w:cs="Arial"/>
          <w:b/>
          <w:sz w:val="20"/>
          <w:szCs w:val="20"/>
        </w:rPr>
        <w:t xml:space="preserve"> GENERALES</w:t>
      </w:r>
    </w:p>
    <w:p w:rsidR="006479E0" w:rsidRPr="00D62FEF" w:rsidRDefault="006479E0" w:rsidP="00C664D8">
      <w:pPr>
        <w:pStyle w:val="Prrafodelista"/>
        <w:ind w:left="0"/>
        <w:contextualSpacing/>
        <w:jc w:val="both"/>
        <w:rPr>
          <w:rFonts w:ascii="Montserrat" w:hAnsi="Montserrat" w:cs="Arial"/>
          <w:b/>
          <w:sz w:val="20"/>
          <w:szCs w:val="20"/>
        </w:rPr>
      </w:pPr>
    </w:p>
    <w:p w:rsidR="00DD33E9" w:rsidRPr="00D62FEF"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D62FEF">
        <w:rPr>
          <w:rFonts w:ascii="Montserrat" w:hAnsi="Montserrat" w:cs="Arial"/>
          <w:sz w:val="20"/>
          <w:szCs w:val="20"/>
        </w:rPr>
        <w:t>Ninguno de los</w:t>
      </w:r>
      <w:r w:rsidR="006479E0" w:rsidRPr="00D62FEF">
        <w:rPr>
          <w:rFonts w:ascii="Montserrat" w:hAnsi="Montserrat" w:cs="Arial"/>
          <w:sz w:val="20"/>
          <w:szCs w:val="20"/>
        </w:rPr>
        <w:t xml:space="preserve"> términos y condiciones señalado</w:t>
      </w:r>
      <w:r w:rsidRPr="00D62FEF">
        <w:rPr>
          <w:rFonts w:ascii="Montserrat" w:hAnsi="Montserrat" w:cs="Arial"/>
          <w:sz w:val="20"/>
          <w:szCs w:val="20"/>
        </w:rPr>
        <w:t xml:space="preserve">s en </w:t>
      </w:r>
      <w:r w:rsidR="006479E0" w:rsidRPr="00D62FEF">
        <w:rPr>
          <w:rFonts w:ascii="Montserrat" w:hAnsi="Montserrat" w:cs="Arial"/>
          <w:sz w:val="20"/>
          <w:szCs w:val="20"/>
        </w:rPr>
        <w:t>la presente convocatoria y sus a</w:t>
      </w:r>
      <w:r w:rsidRPr="00D62FEF">
        <w:rPr>
          <w:rFonts w:ascii="Montserrat" w:hAnsi="Montserrat" w:cs="Arial"/>
          <w:sz w:val="20"/>
          <w:szCs w:val="20"/>
        </w:rPr>
        <w:t>nexos, así como en las proposiciones presentadas por los licitantes, podrán</w:t>
      </w:r>
      <w:r w:rsidR="006479E0" w:rsidRPr="00D62FEF">
        <w:rPr>
          <w:rFonts w:ascii="Montserrat" w:hAnsi="Montserrat" w:cs="Arial"/>
          <w:sz w:val="20"/>
          <w:szCs w:val="20"/>
        </w:rPr>
        <w:t xml:space="preserve"> ser negociado</w:t>
      </w:r>
      <w:r w:rsidRPr="00D62FEF">
        <w:rPr>
          <w:rFonts w:ascii="Montserrat" w:hAnsi="Montserrat" w:cs="Arial"/>
          <w:sz w:val="20"/>
          <w:szCs w:val="20"/>
        </w:rPr>
        <w:t xml:space="preserve">s. </w:t>
      </w:r>
    </w:p>
    <w:p w:rsidR="00DD33E9" w:rsidRPr="00D62FEF" w:rsidRDefault="00DD33E9" w:rsidP="00BC21A3">
      <w:pPr>
        <w:pStyle w:val="Prrafodelista"/>
        <w:tabs>
          <w:tab w:val="left" w:pos="567"/>
        </w:tabs>
        <w:ind w:left="567" w:hanging="425"/>
        <w:contextualSpacing/>
        <w:jc w:val="both"/>
        <w:rPr>
          <w:rFonts w:ascii="Montserrat" w:hAnsi="Montserrat" w:cs="Arial"/>
          <w:sz w:val="20"/>
          <w:szCs w:val="20"/>
        </w:rPr>
      </w:pPr>
    </w:p>
    <w:p w:rsidR="00DD33E9"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D62FEF">
        <w:rPr>
          <w:rFonts w:ascii="Montserrat" w:hAnsi="Montserrat" w:cs="Arial"/>
          <w:sz w:val="20"/>
          <w:szCs w:val="20"/>
        </w:rPr>
        <w:t xml:space="preserve">No podrán participar las personas físicas o morales inhabilitadas por resolución firme de la SFP. </w:t>
      </w:r>
    </w:p>
    <w:p w:rsidR="00476F55" w:rsidRPr="00476F55" w:rsidRDefault="00476F55" w:rsidP="00476F55">
      <w:pPr>
        <w:pStyle w:val="Prrafodelista"/>
        <w:rPr>
          <w:rFonts w:ascii="Montserrat" w:hAnsi="Montserrat" w:cs="Arial"/>
          <w:sz w:val="20"/>
          <w:szCs w:val="20"/>
        </w:rPr>
      </w:pPr>
    </w:p>
    <w:p w:rsidR="00DD33E9" w:rsidRPr="00D62FEF"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D62FEF">
        <w:rPr>
          <w:rFonts w:ascii="Montserrat" w:hAnsi="Montserrat" w:cs="Arial"/>
          <w:sz w:val="20"/>
          <w:szCs w:val="20"/>
        </w:rPr>
        <w:t>El licitante que resulte ganador y que no firme el contrato por causas imputables a</w:t>
      </w:r>
      <w:r w:rsidR="00F938AB" w:rsidRPr="00D62FEF">
        <w:rPr>
          <w:rFonts w:ascii="Montserrat" w:hAnsi="Montserrat" w:cs="Arial"/>
          <w:sz w:val="20"/>
          <w:szCs w:val="20"/>
        </w:rPr>
        <w:t xml:space="preserve"> sí </w:t>
      </w:r>
      <w:r w:rsidRPr="00D62FEF">
        <w:rPr>
          <w:rFonts w:ascii="Montserrat" w:hAnsi="Montserrat" w:cs="Arial"/>
          <w:sz w:val="20"/>
          <w:szCs w:val="20"/>
        </w:rPr>
        <w:t>mismo será sancionado en los términos de los artículos 59 y 60 de la LAASSP y 109 de su Reglamento.</w:t>
      </w:r>
    </w:p>
    <w:p w:rsidR="00DD33E9" w:rsidRPr="00D62FEF" w:rsidRDefault="00DD33E9" w:rsidP="00BC21A3">
      <w:pPr>
        <w:pStyle w:val="Prrafodelista"/>
        <w:tabs>
          <w:tab w:val="left" w:pos="567"/>
        </w:tabs>
        <w:ind w:left="567" w:hanging="425"/>
        <w:contextualSpacing/>
        <w:jc w:val="both"/>
        <w:rPr>
          <w:rFonts w:ascii="Montserrat" w:hAnsi="Montserrat" w:cs="Arial"/>
          <w:sz w:val="20"/>
          <w:szCs w:val="20"/>
        </w:rPr>
      </w:pPr>
    </w:p>
    <w:p w:rsidR="00DD33E9" w:rsidRPr="00D62FEF"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D62FEF">
        <w:rPr>
          <w:rFonts w:ascii="Montserrat" w:hAnsi="Montserrat" w:cs="Arial"/>
          <w:sz w:val="20"/>
          <w:szCs w:val="20"/>
        </w:rPr>
        <w:t xml:space="preserve">La convocatoria será difundida a través del sistema </w:t>
      </w:r>
      <w:proofErr w:type="spellStart"/>
      <w:r w:rsidRPr="00D62FEF">
        <w:rPr>
          <w:rFonts w:ascii="Montserrat" w:hAnsi="Montserrat" w:cs="Arial"/>
          <w:sz w:val="20"/>
          <w:szCs w:val="20"/>
        </w:rPr>
        <w:t>CompraNet</w:t>
      </w:r>
      <w:proofErr w:type="spellEnd"/>
      <w:r w:rsidRPr="00D62FEF">
        <w:rPr>
          <w:rFonts w:ascii="Montserrat" w:hAnsi="Montserrat" w:cs="Arial"/>
          <w:sz w:val="20"/>
          <w:szCs w:val="20"/>
        </w:rPr>
        <w:t>, por lo que el procedimiento se adjudicará en términos de lo señalado en la normatividad vigente, considerando las previsiones de publicación, requerimientos, evaluación, adjudicación y formalización de contratos, observando su estricto cumplimiento.</w:t>
      </w:r>
    </w:p>
    <w:p w:rsidR="00392531" w:rsidRPr="00D62FEF" w:rsidRDefault="00392531" w:rsidP="00392531">
      <w:pPr>
        <w:pStyle w:val="Prrafodelista"/>
        <w:rPr>
          <w:rFonts w:ascii="Montserrat" w:hAnsi="Montserrat" w:cs="Arial"/>
          <w:sz w:val="20"/>
          <w:szCs w:val="20"/>
        </w:rPr>
      </w:pPr>
    </w:p>
    <w:p w:rsidR="00DD33E9" w:rsidRPr="00D62FEF" w:rsidRDefault="00DD33E9" w:rsidP="00217779">
      <w:pPr>
        <w:pStyle w:val="Prrafodelista"/>
        <w:ind w:left="0"/>
        <w:contextualSpacing/>
        <w:jc w:val="both"/>
        <w:rPr>
          <w:rFonts w:ascii="Montserrat" w:hAnsi="Montserrat" w:cs="Arial"/>
          <w:sz w:val="20"/>
          <w:szCs w:val="20"/>
        </w:rPr>
      </w:pPr>
      <w:r w:rsidRPr="00D62FEF">
        <w:rPr>
          <w:rFonts w:ascii="Montserrat" w:hAnsi="Montserrat" w:cs="Arial"/>
          <w:sz w:val="20"/>
          <w:szCs w:val="20"/>
        </w:rPr>
        <w:lastRenderedPageBreak/>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rsidR="00DD33E9" w:rsidRPr="00D62FEF" w:rsidRDefault="00DD33E9" w:rsidP="00C664D8">
      <w:pPr>
        <w:spacing w:after="0" w:line="240" w:lineRule="auto"/>
        <w:contextualSpacing/>
        <w:jc w:val="both"/>
        <w:rPr>
          <w:rFonts w:ascii="Montserrat" w:hAnsi="Montserrat" w:cs="Arial"/>
          <w:b/>
          <w:sz w:val="20"/>
          <w:szCs w:val="20"/>
          <w:lang w:val="es-MX"/>
        </w:rPr>
      </w:pPr>
    </w:p>
    <w:p w:rsidR="00DD33E9" w:rsidRPr="00D62FEF" w:rsidRDefault="00DA185E" w:rsidP="00C664D8">
      <w:pPr>
        <w:pStyle w:val="Prrafodelista"/>
        <w:ind w:left="0"/>
        <w:contextualSpacing/>
        <w:jc w:val="both"/>
        <w:rPr>
          <w:rFonts w:ascii="Montserrat" w:hAnsi="Montserrat" w:cs="Arial"/>
          <w:b/>
          <w:sz w:val="20"/>
          <w:szCs w:val="20"/>
        </w:rPr>
      </w:pPr>
      <w:r w:rsidRPr="00D62FEF">
        <w:rPr>
          <w:rFonts w:ascii="Montserrat" w:hAnsi="Montserrat" w:cs="Arial"/>
          <w:b/>
          <w:sz w:val="20"/>
          <w:szCs w:val="20"/>
        </w:rPr>
        <w:t>12.- DECLARACIÓN DE INVITACIÓN DESIERTA</w:t>
      </w:r>
    </w:p>
    <w:p w:rsidR="006479E0" w:rsidRPr="00D62FEF" w:rsidRDefault="006479E0" w:rsidP="00C664D8">
      <w:pPr>
        <w:pStyle w:val="Prrafodelista"/>
        <w:ind w:left="0"/>
        <w:contextualSpacing/>
        <w:jc w:val="both"/>
        <w:rPr>
          <w:rFonts w:ascii="Montserrat" w:hAnsi="Montserrat" w:cs="Arial"/>
          <w:b/>
          <w:sz w:val="20"/>
          <w:szCs w:val="20"/>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El CONALEP podrá declarar desierto este proceso de contratación, de conformidad con el artículo 38 de la LAASSP:</w:t>
      </w:r>
    </w:p>
    <w:p w:rsidR="00DD33E9" w:rsidRPr="00D62FEF" w:rsidRDefault="00DD33E9" w:rsidP="00C664D8">
      <w:pPr>
        <w:pStyle w:val="Sangradetextonormal"/>
        <w:ind w:left="0"/>
        <w:contextualSpacing/>
        <w:rPr>
          <w:rFonts w:ascii="Montserrat" w:hAnsi="Montserrat"/>
        </w:rPr>
      </w:pPr>
    </w:p>
    <w:p w:rsidR="00DD33E9" w:rsidRPr="00D62FEF"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D62FEF">
        <w:rPr>
          <w:rFonts w:ascii="Montserrat" w:hAnsi="Montserrat" w:cs="Arial"/>
          <w:sz w:val="20"/>
          <w:szCs w:val="20"/>
          <w:lang w:val="es-ES"/>
        </w:rPr>
        <w:t>Cuando la totalidad de las proposiciones no reúnan los requisitos establecidos en la convocatoria.</w:t>
      </w:r>
    </w:p>
    <w:p w:rsidR="006479E0" w:rsidRPr="00D62FEF" w:rsidRDefault="006479E0" w:rsidP="00217779">
      <w:pPr>
        <w:tabs>
          <w:tab w:val="left" w:pos="1710"/>
          <w:tab w:val="num" w:pos="2160"/>
        </w:tabs>
        <w:spacing w:after="0" w:line="240" w:lineRule="auto"/>
        <w:ind w:left="567" w:hanging="425"/>
        <w:contextualSpacing/>
        <w:jc w:val="both"/>
        <w:rPr>
          <w:rFonts w:ascii="Montserrat" w:hAnsi="Montserrat" w:cs="Arial"/>
          <w:sz w:val="20"/>
          <w:szCs w:val="20"/>
          <w:lang w:val="es-ES"/>
        </w:rPr>
      </w:pPr>
    </w:p>
    <w:p w:rsidR="00DD33E9" w:rsidRPr="00D62FEF"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D62FEF">
        <w:rPr>
          <w:rFonts w:ascii="Montserrat" w:hAnsi="Montserrat" w:cs="Arial"/>
          <w:sz w:val="20"/>
          <w:szCs w:val="20"/>
          <w:lang w:val="es-ES"/>
        </w:rPr>
        <w:t xml:space="preserve">Cuando los precios propuestos no fueren aceptables, de conformidad con el </w:t>
      </w:r>
      <w:r w:rsidR="006479E0" w:rsidRPr="00D62FEF">
        <w:rPr>
          <w:rFonts w:ascii="Montserrat" w:hAnsi="Montserrat" w:cs="Arial"/>
          <w:sz w:val="20"/>
          <w:szCs w:val="20"/>
          <w:lang w:val="es-ES"/>
        </w:rPr>
        <w:t>a</w:t>
      </w:r>
      <w:r w:rsidRPr="00D62FEF">
        <w:rPr>
          <w:rFonts w:ascii="Montserrat" w:hAnsi="Montserrat" w:cs="Arial"/>
          <w:sz w:val="20"/>
          <w:szCs w:val="20"/>
          <w:lang w:val="es-ES"/>
        </w:rPr>
        <w:t>rtículo 51 del Reglamento</w:t>
      </w:r>
      <w:r w:rsidR="006479E0" w:rsidRPr="00D62FEF">
        <w:rPr>
          <w:rFonts w:ascii="Montserrat" w:hAnsi="Montserrat" w:cs="Arial"/>
          <w:sz w:val="20"/>
          <w:szCs w:val="20"/>
          <w:lang w:val="es-ES"/>
        </w:rPr>
        <w:t xml:space="preserve"> de la LAASSP</w:t>
      </w:r>
      <w:r w:rsidRPr="00D62FEF">
        <w:rPr>
          <w:rFonts w:ascii="Montserrat" w:hAnsi="Montserrat" w:cs="Arial"/>
          <w:sz w:val="20"/>
          <w:szCs w:val="20"/>
          <w:lang w:val="es-ES"/>
        </w:rPr>
        <w:t>.</w:t>
      </w:r>
    </w:p>
    <w:p w:rsidR="006479E0" w:rsidRPr="00D62FEF" w:rsidRDefault="006479E0" w:rsidP="00217779">
      <w:pPr>
        <w:tabs>
          <w:tab w:val="left" w:pos="1710"/>
          <w:tab w:val="num" w:pos="2160"/>
        </w:tabs>
        <w:spacing w:after="0" w:line="240" w:lineRule="auto"/>
        <w:ind w:hanging="425"/>
        <w:contextualSpacing/>
        <w:jc w:val="both"/>
        <w:rPr>
          <w:rFonts w:ascii="Montserrat" w:hAnsi="Montserrat" w:cs="Arial"/>
          <w:sz w:val="20"/>
          <w:szCs w:val="20"/>
          <w:lang w:val="es-ES"/>
        </w:rPr>
      </w:pPr>
    </w:p>
    <w:p w:rsidR="00DD33E9" w:rsidRPr="00D62FEF"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D62FEF">
        <w:rPr>
          <w:rFonts w:ascii="Montserrat" w:hAnsi="Montserrat" w:cs="Arial"/>
          <w:sz w:val="20"/>
          <w:szCs w:val="20"/>
          <w:lang w:val="es-ES"/>
        </w:rPr>
        <w:t>Cuando el monto de la proposición solvente más baja rebase el presupuesto asignado para la contratación de los servicios.</w:t>
      </w:r>
    </w:p>
    <w:p w:rsidR="00DD33E9" w:rsidRPr="00D62FEF" w:rsidRDefault="00DD33E9" w:rsidP="00C664D8">
      <w:pPr>
        <w:pStyle w:val="Prrafodelista"/>
        <w:ind w:left="0"/>
        <w:contextualSpacing/>
        <w:jc w:val="both"/>
        <w:rPr>
          <w:rFonts w:ascii="Montserrat" w:hAnsi="Montserrat" w:cs="Arial"/>
          <w:sz w:val="20"/>
          <w:szCs w:val="20"/>
          <w:lang w:val="es-ES"/>
        </w:rPr>
      </w:pPr>
    </w:p>
    <w:p w:rsidR="00DD33E9" w:rsidRPr="00D62FEF" w:rsidRDefault="00DA185E" w:rsidP="00C664D8">
      <w:pPr>
        <w:pStyle w:val="Prrafodelista"/>
        <w:ind w:left="0"/>
        <w:contextualSpacing/>
        <w:jc w:val="both"/>
        <w:rPr>
          <w:rFonts w:ascii="Montserrat" w:hAnsi="Montserrat" w:cs="Arial"/>
          <w:b/>
          <w:sz w:val="20"/>
          <w:szCs w:val="20"/>
        </w:rPr>
      </w:pPr>
      <w:r w:rsidRPr="00D62FEF">
        <w:rPr>
          <w:rFonts w:ascii="Montserrat" w:hAnsi="Montserrat" w:cs="Arial"/>
          <w:b/>
          <w:bCs/>
          <w:sz w:val="20"/>
          <w:szCs w:val="20"/>
        </w:rPr>
        <w:t>13.- CAUSAS</w:t>
      </w:r>
      <w:r w:rsidRPr="00D62FEF">
        <w:rPr>
          <w:rFonts w:ascii="Montserrat" w:hAnsi="Montserrat" w:cs="Arial"/>
          <w:b/>
          <w:sz w:val="20"/>
          <w:szCs w:val="20"/>
        </w:rPr>
        <w:t xml:space="preserve"> DE DESECHAMIENTO</w:t>
      </w:r>
    </w:p>
    <w:p w:rsidR="00BC21A3" w:rsidRPr="00D62FEF" w:rsidRDefault="00BC21A3" w:rsidP="00C664D8">
      <w:pPr>
        <w:pStyle w:val="Prrafodelista"/>
        <w:ind w:left="0"/>
        <w:contextualSpacing/>
        <w:jc w:val="both"/>
        <w:rPr>
          <w:rFonts w:ascii="Montserrat" w:hAnsi="Montserrat" w:cs="Arial"/>
          <w:b/>
          <w:sz w:val="20"/>
          <w:szCs w:val="20"/>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Algunas de las causas que propiciarán el desechamiento de la propuesta y que se enumeran enunciativamente más no limitativamente, son las siguientes:</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D33E9" w:rsidP="00DC01E8">
      <w:pPr>
        <w:pStyle w:val="Prrafodelista"/>
        <w:numPr>
          <w:ilvl w:val="0"/>
          <w:numId w:val="12"/>
        </w:numPr>
        <w:ind w:left="567" w:hanging="425"/>
        <w:contextualSpacing/>
        <w:jc w:val="both"/>
        <w:rPr>
          <w:rFonts w:ascii="Montserrat" w:hAnsi="Montserrat" w:cs="Arial"/>
          <w:sz w:val="20"/>
          <w:szCs w:val="20"/>
        </w:rPr>
      </w:pPr>
      <w:r w:rsidRPr="00D62FEF">
        <w:rPr>
          <w:rFonts w:ascii="Montserrat" w:hAnsi="Montserrat" w:cs="Arial"/>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D62FEF">
        <w:rPr>
          <w:rFonts w:ascii="Montserrat" w:hAnsi="Montserrat" w:cs="Arial"/>
          <w:sz w:val="20"/>
          <w:szCs w:val="20"/>
        </w:rPr>
        <w:t>desechamiento</w:t>
      </w:r>
      <w:proofErr w:type="spellEnd"/>
      <w:r w:rsidRPr="00D62FEF">
        <w:rPr>
          <w:rFonts w:ascii="Montserrat" w:hAnsi="Montserrat" w:cs="Arial"/>
          <w:sz w:val="20"/>
          <w:szCs w:val="20"/>
        </w:rPr>
        <w:t>.</w:t>
      </w:r>
    </w:p>
    <w:p w:rsidR="00DD33E9" w:rsidRPr="00D62FEF" w:rsidRDefault="00DD33E9" w:rsidP="00BC21A3">
      <w:pPr>
        <w:pStyle w:val="Prrafodelista"/>
        <w:ind w:left="567" w:hanging="425"/>
        <w:contextualSpacing/>
        <w:jc w:val="both"/>
        <w:rPr>
          <w:rFonts w:ascii="Montserrat" w:hAnsi="Montserrat" w:cs="Arial"/>
          <w:sz w:val="20"/>
          <w:szCs w:val="20"/>
        </w:rPr>
      </w:pPr>
    </w:p>
    <w:p w:rsidR="00DD33E9" w:rsidRPr="00D62FEF" w:rsidRDefault="00DD33E9" w:rsidP="00DC01E8">
      <w:pPr>
        <w:pStyle w:val="Prrafodelista"/>
        <w:numPr>
          <w:ilvl w:val="0"/>
          <w:numId w:val="12"/>
        </w:numPr>
        <w:ind w:left="567" w:hanging="425"/>
        <w:contextualSpacing/>
        <w:jc w:val="both"/>
        <w:rPr>
          <w:rFonts w:ascii="Montserrat" w:hAnsi="Montserrat" w:cs="Arial"/>
          <w:sz w:val="20"/>
          <w:szCs w:val="20"/>
        </w:rPr>
      </w:pPr>
      <w:r w:rsidRPr="00D62FEF">
        <w:rPr>
          <w:rFonts w:ascii="Montserrat" w:hAnsi="Montserrat" w:cs="Arial"/>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rsidR="002E743B" w:rsidRPr="00D62FEF" w:rsidRDefault="002E743B" w:rsidP="002E743B">
      <w:pPr>
        <w:pStyle w:val="Prrafodelista"/>
        <w:rPr>
          <w:rFonts w:ascii="Montserrat" w:hAnsi="Montserrat" w:cs="Arial"/>
          <w:sz w:val="20"/>
          <w:szCs w:val="20"/>
        </w:rPr>
      </w:pPr>
    </w:p>
    <w:p w:rsidR="002E743B" w:rsidRPr="00D62FEF" w:rsidRDefault="002E743B" w:rsidP="00DC01E8">
      <w:pPr>
        <w:pStyle w:val="Prrafodelista"/>
        <w:numPr>
          <w:ilvl w:val="0"/>
          <w:numId w:val="12"/>
        </w:numPr>
        <w:ind w:left="567" w:hanging="425"/>
        <w:contextualSpacing/>
        <w:jc w:val="both"/>
        <w:rPr>
          <w:rFonts w:ascii="Montserrat" w:hAnsi="Montserrat" w:cs="Arial"/>
          <w:sz w:val="20"/>
          <w:szCs w:val="20"/>
        </w:rPr>
      </w:pPr>
      <w:r w:rsidRPr="00D62FEF">
        <w:rPr>
          <w:rFonts w:ascii="Montserrat" w:hAnsi="Montserrat" w:cs="Arial"/>
          <w:sz w:val="20"/>
          <w:szCs w:val="20"/>
        </w:rPr>
        <w:t>Si su oferta no es firmada electrónicamente en el Sistema CompraNet.</w:t>
      </w:r>
    </w:p>
    <w:p w:rsidR="00A339D9" w:rsidRPr="00D62FEF" w:rsidRDefault="00A339D9" w:rsidP="00C664D8">
      <w:pPr>
        <w:pStyle w:val="Prrafodelista"/>
        <w:ind w:left="0"/>
        <w:contextualSpacing/>
        <w:jc w:val="both"/>
        <w:rPr>
          <w:rFonts w:ascii="Montserrat" w:hAnsi="Montserrat" w:cs="Arial"/>
          <w:sz w:val="20"/>
          <w:szCs w:val="20"/>
        </w:rPr>
      </w:pPr>
    </w:p>
    <w:p w:rsidR="00DD33E9" w:rsidRPr="00D62FEF" w:rsidRDefault="00DA185E" w:rsidP="00C664D8">
      <w:pPr>
        <w:pStyle w:val="Prrafodelista"/>
        <w:ind w:left="0"/>
        <w:contextualSpacing/>
        <w:jc w:val="both"/>
        <w:rPr>
          <w:rFonts w:ascii="Montserrat" w:hAnsi="Montserrat" w:cs="Arial"/>
          <w:b/>
          <w:sz w:val="20"/>
          <w:szCs w:val="20"/>
        </w:rPr>
      </w:pPr>
      <w:r w:rsidRPr="00D62FEF">
        <w:rPr>
          <w:rFonts w:ascii="Montserrat" w:hAnsi="Montserrat" w:cs="Arial"/>
          <w:b/>
          <w:sz w:val="20"/>
          <w:szCs w:val="20"/>
        </w:rPr>
        <w:t>14.- CANCELACIÓN DEL PROCEDIMIENTO</w:t>
      </w:r>
    </w:p>
    <w:p w:rsidR="00B14AC8" w:rsidRPr="00D62FEF" w:rsidRDefault="00B14AC8" w:rsidP="00C664D8">
      <w:pPr>
        <w:pStyle w:val="Prrafodelista"/>
        <w:ind w:left="0"/>
        <w:contextualSpacing/>
        <w:jc w:val="both"/>
        <w:rPr>
          <w:rFonts w:ascii="Montserrat" w:hAnsi="Montserrat" w:cs="Arial"/>
          <w:b/>
          <w:sz w:val="20"/>
          <w:szCs w:val="20"/>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 xml:space="preserve">De conformidad con el </w:t>
      </w:r>
      <w:r w:rsidR="00EE461E" w:rsidRPr="00D62FEF">
        <w:rPr>
          <w:rFonts w:ascii="Montserrat" w:hAnsi="Montserrat" w:cs="Arial"/>
          <w:sz w:val="20"/>
          <w:szCs w:val="20"/>
          <w:lang w:val="es-MX"/>
        </w:rPr>
        <w:t>a</w:t>
      </w:r>
      <w:r w:rsidRPr="00D62FEF">
        <w:rPr>
          <w:rFonts w:ascii="Montserrat" w:hAnsi="Montserrat" w:cs="Arial"/>
          <w:sz w:val="20"/>
          <w:szCs w:val="20"/>
          <w:lang w:val="es-MX"/>
        </w:rPr>
        <w:t>rtículo 38</w:t>
      </w:r>
      <w:r w:rsidR="00EE461E" w:rsidRPr="00D62FEF">
        <w:rPr>
          <w:rFonts w:ascii="Montserrat" w:hAnsi="Montserrat" w:cs="Arial"/>
          <w:sz w:val="20"/>
          <w:szCs w:val="20"/>
          <w:lang w:val="es-MX"/>
        </w:rPr>
        <w:t xml:space="preserve">, </w:t>
      </w:r>
      <w:r w:rsidRPr="00D62FEF">
        <w:rPr>
          <w:rFonts w:ascii="Montserrat" w:hAnsi="Montserrat" w:cs="Arial"/>
          <w:sz w:val="20"/>
          <w:szCs w:val="20"/>
          <w:lang w:val="es-MX"/>
        </w:rPr>
        <w:t>párrafo</w:t>
      </w:r>
      <w:r w:rsidR="00EE461E" w:rsidRPr="00D62FEF">
        <w:rPr>
          <w:rFonts w:ascii="Montserrat" w:hAnsi="Montserrat" w:cs="Arial"/>
          <w:sz w:val="20"/>
          <w:szCs w:val="20"/>
          <w:lang w:val="es-MX"/>
        </w:rPr>
        <w:t xml:space="preserve"> cuarto,</w:t>
      </w:r>
      <w:r w:rsidRPr="00D62FEF">
        <w:rPr>
          <w:rFonts w:ascii="Montserrat" w:hAnsi="Montserrat" w:cs="Arial"/>
          <w:sz w:val="20"/>
          <w:szCs w:val="20"/>
          <w:lang w:val="es-MX"/>
        </w:rPr>
        <w:t xml:space="preserve"> de la LAASSP, algunas de las situaciones por las cuales se podrá cancelar la invitación son las siguientes:</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D33E9" w:rsidP="003C292E">
      <w:pPr>
        <w:pStyle w:val="Prrafodelista"/>
        <w:numPr>
          <w:ilvl w:val="0"/>
          <w:numId w:val="28"/>
        </w:numPr>
        <w:tabs>
          <w:tab w:val="left" w:pos="709"/>
        </w:tabs>
        <w:ind w:left="709" w:hanging="425"/>
        <w:contextualSpacing/>
        <w:jc w:val="both"/>
        <w:rPr>
          <w:rFonts w:ascii="Montserrat" w:hAnsi="Montserrat" w:cs="Arial"/>
          <w:sz w:val="20"/>
          <w:szCs w:val="20"/>
        </w:rPr>
      </w:pPr>
      <w:r w:rsidRPr="00D62FEF">
        <w:rPr>
          <w:rFonts w:ascii="Montserrat" w:hAnsi="Montserrat" w:cs="Arial"/>
          <w:sz w:val="20"/>
          <w:szCs w:val="20"/>
        </w:rPr>
        <w:t>Caso fortuito o de fuerza mayor.</w:t>
      </w:r>
    </w:p>
    <w:p w:rsidR="0035738B" w:rsidRPr="00D62FEF" w:rsidRDefault="0035738B" w:rsidP="0035738B">
      <w:pPr>
        <w:pStyle w:val="Prrafodelista"/>
        <w:tabs>
          <w:tab w:val="left" w:pos="709"/>
        </w:tabs>
        <w:ind w:left="709" w:hanging="425"/>
        <w:contextualSpacing/>
        <w:jc w:val="both"/>
        <w:rPr>
          <w:rFonts w:ascii="Montserrat" w:hAnsi="Montserrat" w:cs="Arial"/>
          <w:sz w:val="20"/>
          <w:szCs w:val="20"/>
        </w:rPr>
      </w:pPr>
    </w:p>
    <w:p w:rsidR="0035738B" w:rsidRPr="00D62FEF" w:rsidRDefault="00DD33E9" w:rsidP="003C292E">
      <w:pPr>
        <w:pStyle w:val="Prrafodelista"/>
        <w:numPr>
          <w:ilvl w:val="0"/>
          <w:numId w:val="28"/>
        </w:numPr>
        <w:tabs>
          <w:tab w:val="left" w:pos="709"/>
        </w:tabs>
        <w:ind w:left="709" w:hanging="425"/>
        <w:contextualSpacing/>
        <w:jc w:val="both"/>
        <w:rPr>
          <w:rFonts w:ascii="Montserrat" w:hAnsi="Montserrat" w:cs="Arial"/>
          <w:sz w:val="20"/>
          <w:szCs w:val="20"/>
        </w:rPr>
      </w:pPr>
      <w:r w:rsidRPr="00D62FEF">
        <w:rPr>
          <w:rFonts w:ascii="Montserrat" w:hAnsi="Montserrat" w:cs="Arial"/>
          <w:sz w:val="20"/>
          <w:szCs w:val="20"/>
        </w:rPr>
        <w:t>Cuando existan circunstancias debidamente justificadas que provoquen la extinción de la necesidad de adquirir los bienes o el servicio (s), ya que de continuarse con el procedimiento de contratación se pudiera ocasionar un daño o perjuicio al CONALEP.</w:t>
      </w:r>
      <w:r w:rsidR="00217779" w:rsidRPr="00D62FEF">
        <w:rPr>
          <w:rFonts w:ascii="Montserrat" w:hAnsi="Montserrat" w:cs="Arial"/>
          <w:sz w:val="20"/>
          <w:szCs w:val="20"/>
        </w:rPr>
        <w:t xml:space="preserve"> </w:t>
      </w:r>
    </w:p>
    <w:p w:rsidR="0035738B" w:rsidRPr="00D62FEF" w:rsidRDefault="0035738B" w:rsidP="0035738B">
      <w:pPr>
        <w:pStyle w:val="Prrafodelista"/>
        <w:tabs>
          <w:tab w:val="left" w:pos="709"/>
        </w:tabs>
        <w:ind w:left="709" w:hanging="425"/>
        <w:contextualSpacing/>
        <w:jc w:val="both"/>
        <w:rPr>
          <w:rFonts w:ascii="Montserrat" w:hAnsi="Montserrat" w:cs="Arial"/>
          <w:sz w:val="20"/>
          <w:szCs w:val="20"/>
        </w:rPr>
      </w:pPr>
    </w:p>
    <w:p w:rsidR="00217779" w:rsidRPr="00D62FEF" w:rsidRDefault="00DD33E9" w:rsidP="003C292E">
      <w:pPr>
        <w:pStyle w:val="Prrafodelista"/>
        <w:numPr>
          <w:ilvl w:val="0"/>
          <w:numId w:val="28"/>
        </w:numPr>
        <w:tabs>
          <w:tab w:val="left" w:pos="709"/>
        </w:tabs>
        <w:ind w:left="709" w:hanging="425"/>
        <w:contextualSpacing/>
        <w:jc w:val="both"/>
        <w:rPr>
          <w:rFonts w:ascii="Montserrat" w:hAnsi="Montserrat" w:cs="Arial"/>
          <w:sz w:val="20"/>
          <w:szCs w:val="20"/>
        </w:rPr>
      </w:pPr>
      <w:r w:rsidRPr="00D62FEF">
        <w:rPr>
          <w:rFonts w:ascii="Montserrat" w:hAnsi="Montserrat" w:cs="Arial"/>
          <w:sz w:val="20"/>
          <w:szCs w:val="20"/>
        </w:rPr>
        <w:t>Si se comprueba la existencia de arreglos entre los participantes.</w:t>
      </w:r>
      <w:r w:rsidR="00217779" w:rsidRPr="00D62FEF">
        <w:rPr>
          <w:rFonts w:ascii="Montserrat" w:hAnsi="Montserrat" w:cs="Arial"/>
          <w:sz w:val="20"/>
          <w:szCs w:val="20"/>
        </w:rPr>
        <w:t xml:space="preserve"> </w:t>
      </w:r>
    </w:p>
    <w:p w:rsidR="002E743B" w:rsidRPr="00D62FEF" w:rsidRDefault="002E743B" w:rsidP="002E743B">
      <w:pPr>
        <w:pStyle w:val="Prrafodelista"/>
        <w:rPr>
          <w:rFonts w:ascii="Montserrat" w:hAnsi="Montserrat" w:cs="Arial"/>
          <w:sz w:val="20"/>
          <w:szCs w:val="20"/>
        </w:rPr>
      </w:pPr>
    </w:p>
    <w:p w:rsidR="00DD33E9" w:rsidRPr="00D62FEF" w:rsidRDefault="00DD33E9" w:rsidP="0035738B">
      <w:pPr>
        <w:pStyle w:val="Prrafodelista"/>
        <w:tabs>
          <w:tab w:val="left" w:pos="709"/>
        </w:tabs>
        <w:ind w:left="709" w:hanging="425"/>
        <w:contextualSpacing/>
        <w:jc w:val="both"/>
        <w:rPr>
          <w:rFonts w:ascii="Montserrat" w:hAnsi="Montserrat" w:cs="Arial"/>
          <w:sz w:val="20"/>
          <w:szCs w:val="20"/>
        </w:rPr>
      </w:pPr>
      <w:r w:rsidRPr="00D62FEF">
        <w:rPr>
          <w:rFonts w:ascii="Montserrat" w:hAnsi="Montserrat" w:cs="Arial"/>
          <w:sz w:val="20"/>
          <w:szCs w:val="20"/>
        </w:rPr>
        <w:t xml:space="preserve">d) </w:t>
      </w:r>
      <w:r w:rsidR="0035738B" w:rsidRPr="00D62FEF">
        <w:rPr>
          <w:rFonts w:ascii="Montserrat" w:hAnsi="Montserrat" w:cs="Arial"/>
          <w:sz w:val="20"/>
          <w:szCs w:val="20"/>
        </w:rPr>
        <w:tab/>
      </w:r>
      <w:r w:rsidRPr="00D62FEF">
        <w:rPr>
          <w:rFonts w:ascii="Montserrat" w:hAnsi="Montserrat" w:cs="Arial"/>
          <w:sz w:val="20"/>
          <w:szCs w:val="20"/>
        </w:rPr>
        <w:t xml:space="preserve">La determinación de dar por cancelada la invitación, partida o conceptos deberá precisar el acontecimiento que motiva la decisión, la cual se hará del conocimiento de los licitantes, y no </w:t>
      </w:r>
      <w:r w:rsidRPr="00D62FEF">
        <w:rPr>
          <w:rFonts w:ascii="Montserrat" w:hAnsi="Montserrat" w:cs="Arial"/>
          <w:sz w:val="20"/>
          <w:szCs w:val="20"/>
        </w:rPr>
        <w:lastRenderedPageBreak/>
        <w:t>será procedente contra ella recurso alguno, sin embargo, podrán interponer la inconformidad en términos del Título Sexto, Capítulo Primero de la LAASSP.</w:t>
      </w:r>
    </w:p>
    <w:p w:rsidR="00DD33E9" w:rsidRDefault="00DD33E9" w:rsidP="00C664D8">
      <w:pPr>
        <w:pStyle w:val="Prrafodelista"/>
        <w:tabs>
          <w:tab w:val="left" w:pos="709"/>
        </w:tabs>
        <w:ind w:left="0"/>
        <w:contextualSpacing/>
        <w:jc w:val="both"/>
        <w:rPr>
          <w:rFonts w:ascii="Montserrat" w:hAnsi="Montserrat" w:cs="Arial"/>
          <w:sz w:val="20"/>
          <w:szCs w:val="20"/>
        </w:rPr>
      </w:pPr>
    </w:p>
    <w:p w:rsidR="00D761E7" w:rsidRPr="00D62FEF" w:rsidRDefault="00D761E7" w:rsidP="00C664D8">
      <w:pPr>
        <w:pStyle w:val="Prrafodelista"/>
        <w:tabs>
          <w:tab w:val="left" w:pos="709"/>
        </w:tabs>
        <w:ind w:left="0"/>
        <w:contextualSpacing/>
        <w:jc w:val="both"/>
        <w:rPr>
          <w:rFonts w:ascii="Montserrat" w:hAnsi="Montserrat" w:cs="Arial"/>
          <w:sz w:val="20"/>
          <w:szCs w:val="20"/>
        </w:rPr>
      </w:pPr>
    </w:p>
    <w:p w:rsidR="00DD33E9" w:rsidRPr="00D62FEF" w:rsidRDefault="00DA185E" w:rsidP="00C664D8">
      <w:pPr>
        <w:pStyle w:val="Prrafodelista"/>
        <w:ind w:left="0"/>
        <w:contextualSpacing/>
        <w:jc w:val="both"/>
        <w:rPr>
          <w:rFonts w:ascii="Montserrat" w:hAnsi="Montserrat" w:cs="Arial"/>
          <w:b/>
          <w:sz w:val="20"/>
          <w:szCs w:val="20"/>
        </w:rPr>
      </w:pPr>
      <w:r w:rsidRPr="00D62FEF">
        <w:rPr>
          <w:rFonts w:ascii="Montserrat" w:hAnsi="Montserrat" w:cs="Arial"/>
          <w:b/>
          <w:sz w:val="20"/>
          <w:szCs w:val="20"/>
        </w:rPr>
        <w:t>15.- RESCISIÓN Y TERMINACIÓN ANTICIPADA DEL CONTRATO</w:t>
      </w:r>
    </w:p>
    <w:p w:rsidR="00B14AC8" w:rsidRPr="00D62FEF" w:rsidRDefault="00B14AC8" w:rsidP="00C664D8">
      <w:pPr>
        <w:pStyle w:val="Prrafodelista"/>
        <w:ind w:left="0"/>
        <w:contextualSpacing/>
        <w:jc w:val="both"/>
        <w:rPr>
          <w:rFonts w:ascii="Montserrat" w:hAnsi="Montserrat" w:cs="Arial"/>
          <w:b/>
          <w:sz w:val="20"/>
          <w:szCs w:val="20"/>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De conformidad con lo dispuesto en los artículos 54 de la LAASSP y 98 segundo párrafo de su Reglamento, el CONALEP podrá rescindir administrativamente sin declaración judicial previa al Contrato, cuando el proveedor incurra en incumplimiento de sus obligaciones, estipuladas en el contrato.</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De conformidad con lo establecido en el artículo 54 Bis de la LAASSP, el CONALEP</w:t>
      </w:r>
      <w:r w:rsidRPr="00D62FEF">
        <w:rPr>
          <w:rFonts w:ascii="Montserrat" w:hAnsi="Montserrat" w:cs="Arial"/>
          <w:b/>
          <w:sz w:val="20"/>
          <w:szCs w:val="20"/>
          <w:lang w:val="es-MX"/>
        </w:rPr>
        <w:t xml:space="preserve"> </w:t>
      </w:r>
      <w:r w:rsidRPr="00D62FEF">
        <w:rPr>
          <w:rFonts w:ascii="Montserrat" w:hAnsi="Montserrat" w:cs="Arial"/>
          <w:sz w:val="20"/>
          <w:szCs w:val="20"/>
          <w:lang w:val="es-MX"/>
        </w:rPr>
        <w:t>podrá dar por terminado anticipadamente el Contrato cuando concurran razones de interés general, o bien cuando por causas justificadas se extinga la necesidad de requerir los bienes o la prestación del o los servicios originalmente contratados.</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En caso de rescisión, la aplicación de la garantía de cumplimiento será proporcional al monto de las obligaciones incumplidas de conformidad con lo señalado en el numeral 4 de la presente convocatoria.</w:t>
      </w:r>
    </w:p>
    <w:p w:rsidR="00DD33E9" w:rsidRPr="00D62FEF" w:rsidRDefault="00DD33E9" w:rsidP="00C664D8">
      <w:pPr>
        <w:spacing w:after="0" w:line="240" w:lineRule="auto"/>
        <w:contextualSpacing/>
        <w:jc w:val="both"/>
        <w:rPr>
          <w:rFonts w:ascii="Montserrat" w:hAnsi="Montserrat" w:cs="Arial"/>
          <w:sz w:val="20"/>
          <w:szCs w:val="20"/>
          <w:lang w:val="es-MX"/>
        </w:rPr>
      </w:pPr>
    </w:p>
    <w:p w:rsidR="00DD33E9" w:rsidRPr="00D62FEF" w:rsidRDefault="00DA185E" w:rsidP="00C664D8">
      <w:pPr>
        <w:pStyle w:val="Prrafodelista"/>
        <w:ind w:left="0"/>
        <w:contextualSpacing/>
        <w:jc w:val="both"/>
        <w:rPr>
          <w:rFonts w:ascii="Montserrat" w:hAnsi="Montserrat" w:cs="Arial"/>
          <w:b/>
          <w:sz w:val="20"/>
          <w:szCs w:val="20"/>
        </w:rPr>
      </w:pPr>
      <w:r w:rsidRPr="00D62FEF">
        <w:rPr>
          <w:rFonts w:ascii="Montserrat" w:hAnsi="Montserrat" w:cs="Arial"/>
          <w:b/>
          <w:sz w:val="20"/>
          <w:szCs w:val="20"/>
        </w:rPr>
        <w:t>16.- INFORMACIÓN PARA LOS LICITANTES</w:t>
      </w:r>
    </w:p>
    <w:p w:rsidR="00DD33E9" w:rsidRPr="00D62FEF" w:rsidRDefault="00DD33E9" w:rsidP="00C664D8">
      <w:pPr>
        <w:shd w:val="clear" w:color="auto" w:fill="FFFFFF"/>
        <w:spacing w:after="0" w:line="240" w:lineRule="auto"/>
        <w:contextualSpacing/>
        <w:jc w:val="both"/>
        <w:rPr>
          <w:rFonts w:ascii="Montserrat" w:hAnsi="Montserrat" w:cs="Arial"/>
          <w:sz w:val="20"/>
          <w:szCs w:val="20"/>
          <w:lang w:val="es-MX"/>
        </w:rPr>
      </w:pPr>
    </w:p>
    <w:p w:rsidR="00DD33E9" w:rsidRPr="00D62FEF" w:rsidRDefault="00DD33E9" w:rsidP="00C664D8">
      <w:pPr>
        <w:spacing w:after="0" w:line="240" w:lineRule="auto"/>
        <w:contextualSpacing/>
        <w:jc w:val="both"/>
        <w:rPr>
          <w:rFonts w:ascii="Montserrat" w:hAnsi="Montserrat" w:cs="Arial"/>
          <w:sz w:val="20"/>
          <w:szCs w:val="20"/>
          <w:lang w:val="es-MX"/>
        </w:rPr>
      </w:pPr>
      <w:r w:rsidRPr="00D62FEF">
        <w:rPr>
          <w:rFonts w:ascii="Montserrat" w:hAnsi="Montserrat" w:cs="Arial"/>
          <w:sz w:val="20"/>
          <w:szCs w:val="20"/>
          <w:lang w:val="es-MX"/>
        </w:rPr>
        <w:t>Los</w:t>
      </w:r>
      <w:r w:rsidR="00EC1EF8" w:rsidRPr="00D62FEF">
        <w:rPr>
          <w:rFonts w:ascii="Montserrat" w:hAnsi="Montserrat" w:cs="Arial"/>
          <w:sz w:val="20"/>
          <w:szCs w:val="20"/>
          <w:lang w:val="es-MX"/>
        </w:rPr>
        <w:t xml:space="preserve"> participanrtes </w:t>
      </w:r>
      <w:r w:rsidRPr="00D62FEF">
        <w:rPr>
          <w:rFonts w:ascii="Montserrat" w:hAnsi="Montserrat" w:cs="Arial"/>
          <w:sz w:val="20"/>
          <w:szCs w:val="20"/>
          <w:lang w:val="es-MX"/>
        </w:rPr>
        <w:t>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rsidR="00A339D9" w:rsidRPr="00D62FEF" w:rsidRDefault="00A339D9" w:rsidP="00C664D8">
      <w:pPr>
        <w:spacing w:after="0" w:line="240" w:lineRule="auto"/>
        <w:contextualSpacing/>
        <w:jc w:val="both"/>
        <w:rPr>
          <w:rFonts w:ascii="Montserrat" w:hAnsi="Montserrat" w:cs="Arial"/>
          <w:sz w:val="20"/>
          <w:szCs w:val="20"/>
          <w:lang w:val="es-MX"/>
        </w:rPr>
      </w:pPr>
    </w:p>
    <w:p w:rsidR="00DD33E9" w:rsidRPr="00D62FEF" w:rsidRDefault="00DD33E9" w:rsidP="00DD33E9">
      <w:pPr>
        <w:spacing w:after="0" w:line="240" w:lineRule="auto"/>
        <w:contextualSpacing/>
        <w:jc w:val="both"/>
        <w:rPr>
          <w:rFonts w:ascii="Montserrat" w:hAnsi="Montserrat" w:cs="Arial"/>
          <w:b/>
          <w:sz w:val="20"/>
          <w:szCs w:val="20"/>
          <w:u w:val="single"/>
          <w:lang w:val="es-MX"/>
        </w:rPr>
      </w:pPr>
      <w:r w:rsidRPr="00D62FEF">
        <w:rPr>
          <w:rFonts w:ascii="Montserrat" w:hAnsi="Montserrat" w:cs="Arial"/>
          <w:b/>
          <w:sz w:val="20"/>
          <w:szCs w:val="20"/>
          <w:u w:val="single"/>
          <w:lang w:val="es-MX"/>
        </w:rPr>
        <w:t>FRACCIÓN IV. REQUISITOS QUE LOS LICITANTES DEBEN DE CUMPLIR DENTRO DE SUS PROPOSICIONES</w:t>
      </w:r>
    </w:p>
    <w:p w:rsidR="00DD33E9" w:rsidRPr="00D62FEF" w:rsidRDefault="00DD33E9" w:rsidP="00DD33E9">
      <w:pPr>
        <w:pStyle w:val="Prrafodelista"/>
        <w:ind w:left="720"/>
        <w:contextualSpacing/>
        <w:jc w:val="both"/>
        <w:rPr>
          <w:rFonts w:ascii="Montserrat" w:hAnsi="Montserrat" w:cs="Arial"/>
          <w:b/>
          <w:sz w:val="20"/>
          <w:szCs w:val="20"/>
        </w:rPr>
      </w:pPr>
    </w:p>
    <w:p w:rsidR="00DD33E9" w:rsidRPr="00D62FEF" w:rsidRDefault="00DD33E9" w:rsidP="00217779">
      <w:pPr>
        <w:pStyle w:val="Prrafodelista"/>
        <w:ind w:left="0"/>
        <w:contextualSpacing/>
        <w:jc w:val="both"/>
        <w:rPr>
          <w:rFonts w:ascii="Montserrat" w:hAnsi="Montserrat" w:cs="Arial"/>
          <w:b/>
          <w:sz w:val="20"/>
          <w:szCs w:val="20"/>
        </w:rPr>
      </w:pPr>
      <w:r w:rsidRPr="00D62FEF">
        <w:rPr>
          <w:rFonts w:ascii="Montserrat" w:hAnsi="Montserrat" w:cs="Arial"/>
          <w:b/>
          <w:sz w:val="20"/>
          <w:szCs w:val="20"/>
        </w:rPr>
        <w:t>DOCUMENTACIÓN QUE DEBERÁN ENVIAR LOS LICITANTES PARTICIPANTES.</w:t>
      </w:r>
    </w:p>
    <w:p w:rsidR="00DD33E9" w:rsidRPr="00D62FEF" w:rsidRDefault="00DD33E9" w:rsidP="00DD33E9">
      <w:pPr>
        <w:tabs>
          <w:tab w:val="left" w:pos="1080"/>
        </w:tabs>
        <w:spacing w:after="0" w:line="240" w:lineRule="auto"/>
        <w:ind w:left="720"/>
        <w:contextualSpacing/>
        <w:jc w:val="both"/>
        <w:rPr>
          <w:rFonts w:ascii="Montserrat" w:hAnsi="Montserrat" w:cs="Arial"/>
          <w:b/>
          <w:sz w:val="20"/>
          <w:szCs w:val="20"/>
          <w:lang w:val="es-MX"/>
        </w:rPr>
      </w:pPr>
    </w:p>
    <w:p w:rsidR="00DD33E9" w:rsidRPr="00D62FEF"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D62FEF">
        <w:rPr>
          <w:rFonts w:ascii="Montserrat" w:hAnsi="Montserrat" w:cs="Arial"/>
          <w:b/>
          <w:sz w:val="20"/>
          <w:szCs w:val="20"/>
        </w:rPr>
        <w:t>Contenido de la propuesta técnica:</w:t>
      </w:r>
    </w:p>
    <w:p w:rsidR="00DD33E9" w:rsidRPr="00D62FEF" w:rsidRDefault="00DD33E9" w:rsidP="00DD33E9">
      <w:pPr>
        <w:pStyle w:val="Prrafodelista"/>
        <w:tabs>
          <w:tab w:val="left" w:pos="851"/>
        </w:tabs>
        <w:ind w:left="720"/>
        <w:contextualSpacing/>
        <w:jc w:val="both"/>
        <w:rPr>
          <w:rFonts w:ascii="Montserrat" w:eastAsia="Calibri" w:hAnsi="Montserrat" w:cs="Arial"/>
          <w:sz w:val="20"/>
          <w:szCs w:val="20"/>
          <w:lang w:eastAsia="en-US"/>
        </w:rPr>
      </w:pPr>
    </w:p>
    <w:p w:rsidR="00D952B0" w:rsidRPr="00D62FEF" w:rsidRDefault="00D952B0" w:rsidP="00D952B0">
      <w:pPr>
        <w:numPr>
          <w:ilvl w:val="0"/>
          <w:numId w:val="19"/>
        </w:numPr>
        <w:jc w:val="both"/>
        <w:rPr>
          <w:rFonts w:ascii="Montserrat" w:hAnsi="Montserrat" w:cs="Arial"/>
          <w:sz w:val="20"/>
          <w:szCs w:val="20"/>
          <w:lang w:val="es-MX"/>
        </w:rPr>
      </w:pPr>
      <w:r w:rsidRPr="00D62FEF">
        <w:rPr>
          <w:rFonts w:ascii="Montserrat" w:hAnsi="Montserrat" w:cs="Arial"/>
          <w:sz w:val="20"/>
          <w:szCs w:val="20"/>
          <w:lang w:val="es-MX"/>
        </w:rPr>
        <w:t>Oferta Técnica cumpliendo al 100% con las especificaciones señaladas en el Anexo 1 “</w:t>
      </w:r>
      <w:r w:rsidR="005D6176">
        <w:rPr>
          <w:rFonts w:ascii="Montserrat" w:hAnsi="Montserrat" w:cs="Arial"/>
          <w:sz w:val="20"/>
          <w:szCs w:val="20"/>
          <w:lang w:val="es-MX"/>
        </w:rPr>
        <w:t>Especificaciones Técnicas</w:t>
      </w:r>
      <w:r w:rsidRPr="00D62FEF">
        <w:rPr>
          <w:rFonts w:ascii="Montserrat" w:hAnsi="Montserrat" w:cs="Arial"/>
          <w:sz w:val="20"/>
          <w:szCs w:val="20"/>
          <w:lang w:val="es-MX"/>
        </w:rPr>
        <w:t>” elaborada en papel membretado del licitante debidamente firmado autógrafamente en la última hoja por el Represente Legal del licitante y foliada en todas sus hojas. No deberá señalarse ningún importe económico en esta oferta.</w:t>
      </w:r>
    </w:p>
    <w:p w:rsidR="00D873F5" w:rsidRPr="00D62FEF" w:rsidRDefault="0029494F" w:rsidP="00D952B0">
      <w:pPr>
        <w:numPr>
          <w:ilvl w:val="0"/>
          <w:numId w:val="19"/>
        </w:numPr>
        <w:jc w:val="both"/>
        <w:rPr>
          <w:rFonts w:ascii="Montserrat" w:hAnsi="Montserrat" w:cs="Arial"/>
          <w:sz w:val="20"/>
          <w:szCs w:val="20"/>
          <w:lang w:val="es-MX"/>
        </w:rPr>
      </w:pPr>
      <w:r w:rsidRPr="00D62FEF">
        <w:rPr>
          <w:rFonts w:ascii="Montserrat" w:hAnsi="Montserrat" w:cs="Arial"/>
          <w:sz w:val="20"/>
          <w:szCs w:val="20"/>
          <w:lang w:val="es-MX"/>
        </w:rPr>
        <w:t xml:space="preserve">Carta del licitante, elaborada en papel membretado, bajo protesta de decir verdad, dirigida al Colegio Nacional de Educación Profesional Técnica, firmada de manera autógrafa, por el representante legal, </w:t>
      </w:r>
      <w:r w:rsidR="00D873F5" w:rsidRPr="00D62FEF">
        <w:rPr>
          <w:rFonts w:ascii="Montserrat" w:hAnsi="Montserrat" w:cs="Arial"/>
          <w:sz w:val="20"/>
          <w:szCs w:val="20"/>
          <w:lang w:val="es-MX"/>
        </w:rPr>
        <w:t>donde se compromete a mantener absoluta confidencialidad de la información a la cual tenga acceso siendo responsable de cada uno de los integrantes del personal asignado para el desarrollo y operación del proyecto, respetando el manejo correcto de la información.</w:t>
      </w:r>
    </w:p>
    <w:p w:rsidR="00CF2005" w:rsidRPr="00D62FEF" w:rsidRDefault="00CF2005" w:rsidP="00DD33E9">
      <w:pPr>
        <w:tabs>
          <w:tab w:val="left" w:pos="1418"/>
        </w:tabs>
        <w:spacing w:after="0" w:line="240" w:lineRule="auto"/>
        <w:ind w:left="1418"/>
        <w:contextualSpacing/>
        <w:jc w:val="both"/>
        <w:rPr>
          <w:rFonts w:ascii="Montserrat" w:hAnsi="Montserrat" w:cs="Arial"/>
          <w:sz w:val="20"/>
          <w:szCs w:val="20"/>
          <w:lang w:val="es-MX"/>
        </w:rPr>
      </w:pPr>
    </w:p>
    <w:p w:rsidR="00DD33E9" w:rsidRPr="00D62FEF"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D62FEF">
        <w:rPr>
          <w:rFonts w:ascii="Montserrat" w:hAnsi="Montserrat" w:cs="Arial"/>
          <w:b/>
          <w:sz w:val="20"/>
          <w:szCs w:val="20"/>
        </w:rPr>
        <w:lastRenderedPageBreak/>
        <w:t>Contenido de la propuesta económica:</w:t>
      </w:r>
    </w:p>
    <w:p w:rsidR="00DD33E9" w:rsidRPr="00D62FEF" w:rsidRDefault="00DD33E9" w:rsidP="00DD33E9">
      <w:pPr>
        <w:pStyle w:val="Prrafodelista"/>
        <w:tabs>
          <w:tab w:val="left" w:pos="851"/>
        </w:tabs>
        <w:ind w:left="720"/>
        <w:contextualSpacing/>
        <w:jc w:val="both"/>
        <w:rPr>
          <w:rFonts w:ascii="Montserrat" w:hAnsi="Montserrat" w:cs="Arial"/>
          <w:b/>
          <w:sz w:val="20"/>
          <w:szCs w:val="20"/>
        </w:rPr>
      </w:pPr>
    </w:p>
    <w:p w:rsidR="00DD33E9" w:rsidRPr="00D62FEF" w:rsidRDefault="00DD33E9" w:rsidP="00DC01E8">
      <w:pPr>
        <w:numPr>
          <w:ilvl w:val="0"/>
          <w:numId w:val="22"/>
        </w:numPr>
        <w:tabs>
          <w:tab w:val="left" w:pos="1418"/>
        </w:tabs>
        <w:spacing w:after="0" w:line="240" w:lineRule="auto"/>
        <w:ind w:hanging="482"/>
        <w:contextualSpacing/>
        <w:jc w:val="both"/>
        <w:rPr>
          <w:rFonts w:ascii="Montserrat" w:hAnsi="Montserrat" w:cs="Arial"/>
          <w:sz w:val="20"/>
          <w:szCs w:val="20"/>
          <w:lang w:val="es-MX"/>
        </w:rPr>
      </w:pPr>
      <w:r w:rsidRPr="00D62FEF">
        <w:rPr>
          <w:rFonts w:ascii="Montserrat" w:hAnsi="Montserrat" w:cs="Arial"/>
          <w:sz w:val="20"/>
          <w:szCs w:val="20"/>
          <w:lang w:val="es-MX"/>
        </w:rPr>
        <w:t>El licitante deberá entregar propuesta económica elaborada en papel membretado del licitante, preferentemente de conformidad con el Formato A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rsidR="00DD33E9" w:rsidRPr="00D62FEF" w:rsidRDefault="00DD33E9" w:rsidP="00DD33E9">
      <w:pPr>
        <w:spacing w:after="0" w:line="240" w:lineRule="auto"/>
        <w:ind w:left="1260"/>
        <w:contextualSpacing/>
        <w:jc w:val="both"/>
        <w:rPr>
          <w:rFonts w:ascii="Montserrat" w:hAnsi="Montserrat" w:cs="Arial"/>
          <w:sz w:val="20"/>
          <w:szCs w:val="20"/>
          <w:lang w:val="es-MX"/>
        </w:rPr>
      </w:pPr>
    </w:p>
    <w:p w:rsidR="00DD33E9" w:rsidRPr="00D62FEF" w:rsidRDefault="00DD33E9" w:rsidP="00DD33E9">
      <w:pPr>
        <w:spacing w:after="0" w:line="240" w:lineRule="auto"/>
        <w:ind w:left="1134"/>
        <w:contextualSpacing/>
        <w:jc w:val="both"/>
        <w:rPr>
          <w:rFonts w:ascii="Montserrat" w:hAnsi="Montserrat" w:cs="Arial"/>
          <w:b/>
          <w:kern w:val="24"/>
          <w:sz w:val="20"/>
          <w:szCs w:val="20"/>
          <w:lang w:val="es-MX"/>
        </w:rPr>
      </w:pPr>
      <w:r w:rsidRPr="00D62FEF">
        <w:rPr>
          <w:rFonts w:ascii="Montserrat" w:hAnsi="Montserrat" w:cs="Arial"/>
          <w:b/>
          <w:kern w:val="24"/>
          <w:sz w:val="20"/>
          <w:szCs w:val="20"/>
          <w:lang w:val="es-MX"/>
        </w:rPr>
        <w:t>Nota: En caso de que la proposición económica no coincida con los datos generales de la partida del anexo técnico, la proposición en su conjunto será desechada.</w:t>
      </w:r>
    </w:p>
    <w:p w:rsidR="00DD33E9" w:rsidRPr="00D62FEF" w:rsidRDefault="00DD33E9" w:rsidP="00392531">
      <w:pPr>
        <w:spacing w:after="0" w:line="240" w:lineRule="auto"/>
        <w:ind w:left="1134"/>
        <w:contextualSpacing/>
        <w:jc w:val="both"/>
        <w:rPr>
          <w:rFonts w:ascii="Montserrat" w:hAnsi="Montserrat" w:cs="Arial"/>
          <w:b/>
          <w:bCs/>
          <w:sz w:val="20"/>
          <w:szCs w:val="20"/>
          <w:lang w:val="es-MX"/>
        </w:rPr>
      </w:pPr>
    </w:p>
    <w:p w:rsidR="00DD33E9" w:rsidRPr="00D62FEF" w:rsidRDefault="00DD33E9" w:rsidP="00DD33E9">
      <w:pPr>
        <w:spacing w:after="0" w:line="240" w:lineRule="auto"/>
        <w:contextualSpacing/>
        <w:jc w:val="both"/>
        <w:rPr>
          <w:rFonts w:ascii="Montserrat" w:hAnsi="Montserrat" w:cs="Arial"/>
          <w:b/>
          <w:sz w:val="20"/>
          <w:szCs w:val="20"/>
          <w:lang w:val="es-MX"/>
        </w:rPr>
      </w:pPr>
      <w:r w:rsidRPr="00D62FEF">
        <w:rPr>
          <w:rFonts w:ascii="Montserrat" w:hAnsi="Montserrat" w:cs="Arial"/>
          <w:b/>
          <w:sz w:val="20"/>
          <w:szCs w:val="20"/>
          <w:lang w:val="es-MX"/>
        </w:rPr>
        <w:t>CRITERIOS ESPECÍFICOS CONFORME LOS CUALES SE EVALUARÁN LAS PROPOSICIONES Y SE ADJUDICARÁ EL CONTRATO RESPECTIVO.</w:t>
      </w:r>
    </w:p>
    <w:p w:rsidR="00DD33E9" w:rsidRPr="00D62FEF" w:rsidRDefault="00DD33E9" w:rsidP="00DD33E9">
      <w:pPr>
        <w:pStyle w:val="Prrafodelista"/>
        <w:ind w:left="720"/>
        <w:contextualSpacing/>
        <w:jc w:val="both"/>
        <w:rPr>
          <w:rFonts w:ascii="Montserrat" w:hAnsi="Montserrat" w:cs="Arial"/>
          <w:b/>
          <w:sz w:val="20"/>
          <w:szCs w:val="20"/>
        </w:rPr>
      </w:pPr>
    </w:p>
    <w:p w:rsidR="00DD33E9" w:rsidRPr="00D62FEF" w:rsidRDefault="00DD33E9"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D62FEF">
        <w:rPr>
          <w:rFonts w:ascii="Montserrat" w:hAnsi="Montserrat" w:cs="Arial"/>
          <w:b/>
          <w:bCs/>
          <w:lang w:val="es-MX" w:eastAsia="es-MX" w:bidi="ar-SA"/>
        </w:rPr>
        <w:t>a) Criterios de Evaluación técnica:</w:t>
      </w:r>
    </w:p>
    <w:p w:rsidR="0055183E" w:rsidRPr="00D62FEF" w:rsidRDefault="0055183E"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rsidR="00DD33E9" w:rsidRPr="00D62FEF" w:rsidRDefault="00DD33E9" w:rsidP="00DD33E9">
      <w:pPr>
        <w:spacing w:after="0" w:line="240" w:lineRule="auto"/>
        <w:ind w:left="567"/>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De acuerdo a lo establecido en el párrafo tercero del artículo 36 de la </w:t>
      </w:r>
      <w:r w:rsidR="005C21D0" w:rsidRPr="00D62FEF">
        <w:rPr>
          <w:rFonts w:ascii="Montserrat" w:hAnsi="Montserrat" w:cs="Arial"/>
          <w:bCs/>
          <w:sz w:val="20"/>
          <w:szCs w:val="20"/>
          <w:lang w:val="es-MX"/>
        </w:rPr>
        <w:t xml:space="preserve">Ley y al 51 de su </w:t>
      </w:r>
      <w:r w:rsidRPr="00D62FEF">
        <w:rPr>
          <w:rFonts w:ascii="Montserrat" w:hAnsi="Montserrat" w:cs="Arial"/>
          <w:bCs/>
          <w:sz w:val="20"/>
          <w:szCs w:val="20"/>
          <w:lang w:val="es-MX"/>
        </w:rPr>
        <w:t xml:space="preserve">Reglamento, la </w:t>
      </w:r>
      <w:r w:rsidR="00725842" w:rsidRPr="00D62FEF">
        <w:rPr>
          <w:rFonts w:ascii="Montserrat" w:hAnsi="Montserrat" w:cs="Arial"/>
          <w:b/>
          <w:bCs/>
          <w:sz w:val="20"/>
          <w:szCs w:val="20"/>
          <w:lang w:val="es-MX"/>
        </w:rPr>
        <w:t>Dirección Corporativa de Tecnologías Aplicadas, a través de la Coordinación de Tecnologías Aplicadas a la Educación</w:t>
      </w:r>
      <w:r w:rsidR="005C21D0" w:rsidRPr="00D62FEF">
        <w:rPr>
          <w:rFonts w:ascii="Montserrat" w:hAnsi="Montserrat" w:cs="Arial"/>
          <w:bCs/>
          <w:sz w:val="20"/>
          <w:szCs w:val="20"/>
          <w:lang w:val="es-MX"/>
        </w:rPr>
        <w:t xml:space="preserve"> </w:t>
      </w:r>
      <w:r w:rsidRPr="00D62FEF">
        <w:rPr>
          <w:rFonts w:ascii="Montserrat" w:hAnsi="Montserrat" w:cs="Arial"/>
          <w:bCs/>
          <w:sz w:val="20"/>
          <w:szCs w:val="20"/>
          <w:lang w:val="es-MX"/>
        </w:rPr>
        <w:t>realizará el análisis detallado a las ofertas técnicas presentadas por los licitantes participantes, y se evaluarán los documentos solicitados en la fracción</w:t>
      </w:r>
      <w:r w:rsidRPr="00D62FEF">
        <w:rPr>
          <w:rFonts w:ascii="Montserrat" w:hAnsi="Montserrat" w:cs="Arial"/>
          <w:b/>
          <w:sz w:val="20"/>
          <w:szCs w:val="20"/>
          <w:lang w:val="es-MX"/>
        </w:rPr>
        <w:t xml:space="preserve"> IV</w:t>
      </w:r>
      <w:r w:rsidR="00730836" w:rsidRPr="00D62FEF">
        <w:rPr>
          <w:rFonts w:ascii="Montserrat" w:hAnsi="Montserrat" w:cs="Arial"/>
          <w:b/>
          <w:sz w:val="20"/>
          <w:szCs w:val="20"/>
          <w:lang w:val="es-MX"/>
        </w:rPr>
        <w:t xml:space="preserve"> “</w:t>
      </w:r>
      <w:r w:rsidR="00730836" w:rsidRPr="00D62FEF">
        <w:rPr>
          <w:rFonts w:ascii="Montserrat" w:hAnsi="Montserrat" w:cs="Arial"/>
          <w:b/>
          <w:bCs/>
          <w:sz w:val="20"/>
          <w:szCs w:val="20"/>
          <w:lang w:val="es-MX"/>
        </w:rPr>
        <w:t>REQUISITOS QUE LOS LICITANTES DEBEN DE CUMPLIR DENTRO DE SUS PROPOSICIONES”,</w:t>
      </w:r>
      <w:r w:rsidRPr="00D62FEF">
        <w:rPr>
          <w:rFonts w:ascii="Montserrat" w:hAnsi="Montserrat" w:cs="Arial"/>
          <w:bCs/>
          <w:sz w:val="20"/>
          <w:szCs w:val="20"/>
          <w:lang w:val="es-MX"/>
        </w:rPr>
        <w:t xml:space="preserve"> inciso a) en el caso de que no se cumpla con lo estipulado en alguno de este numeral, será motivo para desechar la propuesta. Se evaluará bajo el criterio binario </w:t>
      </w:r>
      <w:r w:rsidRPr="00D62FEF">
        <w:rPr>
          <w:rFonts w:ascii="Montserrat" w:hAnsi="Montserrat" w:cs="Arial"/>
          <w:b/>
          <w:bCs/>
          <w:sz w:val="20"/>
          <w:szCs w:val="20"/>
          <w:lang w:val="es-MX"/>
        </w:rPr>
        <w:t>“cumple o no cumple”</w:t>
      </w:r>
      <w:r w:rsidRPr="00D62FEF">
        <w:rPr>
          <w:rFonts w:ascii="Montserrat" w:hAnsi="Montserrat" w:cs="Arial"/>
          <w:bCs/>
          <w:sz w:val="20"/>
          <w:szCs w:val="20"/>
          <w:lang w:val="es-MX"/>
        </w:rPr>
        <w:t xml:space="preserve"> al que alude el artículo 51 del Reglamento, de acuerdo a lo siguiente: </w:t>
      </w:r>
    </w:p>
    <w:p w:rsidR="00DD33E9" w:rsidRPr="00D62FEF" w:rsidRDefault="00DD33E9" w:rsidP="00DD33E9">
      <w:pPr>
        <w:spacing w:after="0" w:line="240" w:lineRule="auto"/>
        <w:ind w:left="567"/>
        <w:contextualSpacing/>
        <w:jc w:val="both"/>
        <w:rPr>
          <w:rFonts w:ascii="Montserrat" w:hAnsi="Montserrat" w:cs="Arial"/>
          <w:bCs/>
          <w:sz w:val="20"/>
          <w:szCs w:val="20"/>
          <w:lang w:val="es-MX"/>
        </w:rPr>
      </w:pPr>
    </w:p>
    <w:p w:rsidR="00DD33E9" w:rsidRPr="00D62FEF" w:rsidRDefault="00DD33E9" w:rsidP="00DD33E9">
      <w:pPr>
        <w:spacing w:after="0" w:line="240" w:lineRule="auto"/>
        <w:ind w:left="567"/>
        <w:contextualSpacing/>
        <w:jc w:val="both"/>
        <w:rPr>
          <w:rFonts w:ascii="Montserrat" w:hAnsi="Montserrat" w:cs="Arial"/>
          <w:bCs/>
          <w:sz w:val="20"/>
          <w:szCs w:val="20"/>
          <w:lang w:val="es-MX"/>
        </w:rPr>
      </w:pPr>
      <w:r w:rsidRPr="00D62FEF">
        <w:rPr>
          <w:rFonts w:ascii="Montserrat" w:hAnsi="Montserrat" w:cs="Arial"/>
          <w:bCs/>
          <w:sz w:val="20"/>
          <w:szCs w:val="20"/>
          <w:lang w:val="es-MX"/>
        </w:rPr>
        <w:t>Para el análisis técnico el área se evaluará y verificará que la totalidad de las cartas, documentación y especificaciones entregadas por los proveedores participantes, sean presentadas en los mismos términos en que fueron solicitadas.</w:t>
      </w:r>
    </w:p>
    <w:p w:rsidR="00DD33E9" w:rsidRPr="00D62FEF" w:rsidRDefault="00DD33E9" w:rsidP="00DD33E9">
      <w:pPr>
        <w:spacing w:after="0" w:line="240" w:lineRule="auto"/>
        <w:ind w:left="567"/>
        <w:contextualSpacing/>
        <w:jc w:val="both"/>
        <w:rPr>
          <w:rFonts w:ascii="Montserrat" w:hAnsi="Montserrat" w:cs="Arial"/>
          <w:bCs/>
          <w:sz w:val="20"/>
          <w:szCs w:val="20"/>
          <w:lang w:val="es-MX"/>
        </w:rPr>
      </w:pPr>
    </w:p>
    <w:p w:rsidR="00DD33E9" w:rsidRPr="00D62FEF" w:rsidRDefault="00DD33E9" w:rsidP="00DD33E9">
      <w:pPr>
        <w:spacing w:after="0" w:line="240" w:lineRule="auto"/>
        <w:ind w:left="567"/>
        <w:contextualSpacing/>
        <w:jc w:val="both"/>
        <w:rPr>
          <w:rFonts w:ascii="Montserrat" w:hAnsi="Montserrat" w:cs="Arial"/>
          <w:bCs/>
          <w:sz w:val="20"/>
          <w:szCs w:val="20"/>
          <w:lang w:val="es-MX"/>
        </w:rPr>
      </w:pPr>
      <w:r w:rsidRPr="00D62FEF">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las presentes bases.</w:t>
      </w:r>
    </w:p>
    <w:p w:rsidR="00DD33E9" w:rsidRPr="00D62FEF" w:rsidRDefault="00DD33E9" w:rsidP="00DD33E9">
      <w:pPr>
        <w:spacing w:after="0" w:line="240" w:lineRule="auto"/>
        <w:ind w:left="567"/>
        <w:contextualSpacing/>
        <w:jc w:val="both"/>
        <w:rPr>
          <w:rFonts w:ascii="Montserrat" w:hAnsi="Montserrat" w:cs="Arial"/>
          <w:sz w:val="20"/>
          <w:szCs w:val="20"/>
          <w:lang w:val="es-MX"/>
        </w:rPr>
      </w:pPr>
    </w:p>
    <w:p w:rsidR="00DD33E9" w:rsidRPr="00D62FEF" w:rsidRDefault="00DD33E9" w:rsidP="00DD33E9">
      <w:pPr>
        <w:spacing w:after="0" w:line="240" w:lineRule="auto"/>
        <w:ind w:left="851"/>
        <w:contextualSpacing/>
        <w:jc w:val="both"/>
        <w:rPr>
          <w:rFonts w:ascii="Montserrat" w:hAnsi="Montserrat" w:cs="Arial"/>
          <w:bCs/>
          <w:sz w:val="20"/>
          <w:szCs w:val="20"/>
          <w:lang w:val="es-MX"/>
        </w:rPr>
      </w:pPr>
      <w:r w:rsidRPr="00D62FEF">
        <w:rPr>
          <w:rFonts w:ascii="Montserrat" w:hAnsi="Montserrat" w:cs="Arial"/>
          <w:b/>
          <w:bCs/>
          <w:sz w:val="20"/>
          <w:szCs w:val="20"/>
          <w:lang w:val="es-MX"/>
        </w:rPr>
        <w:t>1.</w:t>
      </w:r>
      <w:r w:rsidRPr="00D62FEF">
        <w:rPr>
          <w:rFonts w:ascii="Montserrat" w:hAnsi="Montserrat" w:cs="Arial"/>
          <w:bCs/>
          <w:sz w:val="20"/>
          <w:szCs w:val="20"/>
          <w:lang w:val="es-MX"/>
        </w:rPr>
        <w:t xml:space="preserve"> El CONALEP evaluará y verificará la totalidad de las cartas, documentación y especificaciones </w:t>
      </w:r>
      <w:r w:rsidRPr="00D62FEF">
        <w:rPr>
          <w:rFonts w:ascii="Montserrat" w:hAnsi="Montserrat" w:cs="Arial"/>
          <w:sz w:val="20"/>
          <w:szCs w:val="20"/>
          <w:lang w:val="es-MX"/>
        </w:rPr>
        <w:t>técnicas</w:t>
      </w:r>
      <w:r w:rsidRPr="00D62FEF">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“Especificaciones Técnicas”.</w:t>
      </w:r>
    </w:p>
    <w:p w:rsidR="00DD33E9" w:rsidRPr="00D62FEF" w:rsidRDefault="00DD33E9" w:rsidP="00DD33E9">
      <w:pPr>
        <w:spacing w:after="0" w:line="240" w:lineRule="auto"/>
        <w:ind w:left="851"/>
        <w:contextualSpacing/>
        <w:jc w:val="both"/>
        <w:rPr>
          <w:rFonts w:ascii="Montserrat" w:hAnsi="Montserrat" w:cs="Arial"/>
          <w:bCs/>
          <w:sz w:val="20"/>
          <w:szCs w:val="20"/>
          <w:lang w:val="es-MX"/>
        </w:rPr>
      </w:pPr>
    </w:p>
    <w:p w:rsidR="00DD33E9" w:rsidRPr="00CB04F7" w:rsidRDefault="00DD33E9" w:rsidP="00CB04F7">
      <w:pPr>
        <w:pStyle w:val="Prrafodelista"/>
        <w:numPr>
          <w:ilvl w:val="0"/>
          <w:numId w:val="22"/>
        </w:numPr>
        <w:contextualSpacing/>
        <w:jc w:val="both"/>
        <w:rPr>
          <w:rFonts w:ascii="Montserrat" w:hAnsi="Montserrat" w:cs="Arial"/>
          <w:sz w:val="20"/>
          <w:szCs w:val="20"/>
        </w:rPr>
      </w:pPr>
      <w:r w:rsidRPr="00CB04F7">
        <w:rPr>
          <w:rFonts w:ascii="Montserrat" w:hAnsi="Montserrat" w:cs="Arial"/>
          <w:sz w:val="20"/>
          <w:szCs w:val="20"/>
        </w:rPr>
        <w:t xml:space="preserve">Si al momento de la evaluación técnica y económica se advirtiera que algún licitante no cumple con alguno de los requisitos solicitados en la convocatoria en la </w:t>
      </w:r>
      <w:r w:rsidRPr="00CB04F7">
        <w:rPr>
          <w:rFonts w:ascii="Montserrat" w:hAnsi="Montserrat" w:cs="Arial"/>
          <w:b/>
          <w:sz w:val="20"/>
          <w:szCs w:val="20"/>
        </w:rPr>
        <w:t>fracción IV</w:t>
      </w:r>
      <w:r w:rsidR="00730836" w:rsidRPr="00CB04F7">
        <w:rPr>
          <w:rFonts w:ascii="Montserrat" w:hAnsi="Montserrat" w:cs="Arial"/>
          <w:b/>
          <w:sz w:val="20"/>
          <w:szCs w:val="20"/>
        </w:rPr>
        <w:t xml:space="preserve"> “REQUISITOS QUE LOS LICITANTES DEBEN DE CUMPLIR DENTRO DE SUS PROPOSICIONES”</w:t>
      </w:r>
      <w:r w:rsidRPr="00CB04F7">
        <w:rPr>
          <w:rFonts w:ascii="Montserrat" w:hAnsi="Montserrat" w:cs="Arial"/>
          <w:b/>
          <w:sz w:val="20"/>
          <w:szCs w:val="20"/>
        </w:rPr>
        <w:t xml:space="preserve">, inciso a) e inciso b) y la fracción VI </w:t>
      </w:r>
      <w:r w:rsidR="00730836" w:rsidRPr="00CB04F7">
        <w:rPr>
          <w:rFonts w:ascii="Montserrat" w:hAnsi="Montserrat" w:cs="Arial"/>
          <w:b/>
          <w:sz w:val="20"/>
          <w:szCs w:val="20"/>
        </w:rPr>
        <w:t>“</w:t>
      </w:r>
      <w:r w:rsidR="00165902" w:rsidRPr="00CB04F7">
        <w:rPr>
          <w:rFonts w:ascii="Montserrat" w:hAnsi="Montserrat" w:cs="Arial"/>
          <w:b/>
          <w:sz w:val="20"/>
          <w:szCs w:val="20"/>
        </w:rPr>
        <w:t>DOCUMENTOS ADMINISTRATIVOS Y DATOS QUE DEBEN</w:t>
      </w:r>
      <w:r w:rsidR="00CB04F7" w:rsidRPr="00CB04F7">
        <w:rPr>
          <w:rFonts w:ascii="Montserrat" w:hAnsi="Montserrat" w:cs="Arial"/>
          <w:b/>
          <w:sz w:val="20"/>
          <w:szCs w:val="20"/>
        </w:rPr>
        <w:t xml:space="preserve"> ENVIAR</w:t>
      </w:r>
      <w:r w:rsidR="00165902" w:rsidRPr="00CB04F7">
        <w:rPr>
          <w:rFonts w:ascii="Montserrat" w:hAnsi="Montserrat" w:cs="Arial"/>
          <w:b/>
          <w:sz w:val="20"/>
          <w:szCs w:val="20"/>
        </w:rPr>
        <w:t xml:space="preserve"> LOS LICITANTES”</w:t>
      </w:r>
      <w:r w:rsidR="00730836" w:rsidRPr="00CB04F7">
        <w:rPr>
          <w:rFonts w:ascii="Montserrat" w:hAnsi="Montserrat" w:cs="Arial"/>
          <w:b/>
          <w:sz w:val="20"/>
          <w:szCs w:val="20"/>
        </w:rPr>
        <w:t xml:space="preserve">, </w:t>
      </w:r>
      <w:r w:rsidRPr="00CB04F7">
        <w:rPr>
          <w:rFonts w:ascii="Montserrat" w:hAnsi="Montserrat" w:cs="Arial"/>
          <w:b/>
          <w:sz w:val="20"/>
          <w:szCs w:val="20"/>
        </w:rPr>
        <w:t xml:space="preserve">incisos </w:t>
      </w:r>
      <w:r w:rsidR="00730836" w:rsidRPr="00CB04F7">
        <w:rPr>
          <w:rFonts w:ascii="Montserrat" w:hAnsi="Montserrat" w:cs="Arial"/>
          <w:b/>
          <w:sz w:val="20"/>
          <w:szCs w:val="20"/>
        </w:rPr>
        <w:t xml:space="preserve">del </w:t>
      </w:r>
      <w:r w:rsidRPr="00CB04F7">
        <w:rPr>
          <w:rFonts w:ascii="Montserrat" w:hAnsi="Montserrat" w:cs="Arial"/>
          <w:b/>
          <w:sz w:val="20"/>
          <w:szCs w:val="20"/>
        </w:rPr>
        <w:t>a)</w:t>
      </w:r>
      <w:r w:rsidR="00730836" w:rsidRPr="00CB04F7">
        <w:rPr>
          <w:rFonts w:ascii="Montserrat" w:hAnsi="Montserrat" w:cs="Arial"/>
          <w:b/>
          <w:sz w:val="20"/>
          <w:szCs w:val="20"/>
        </w:rPr>
        <w:t xml:space="preserve"> al i) </w:t>
      </w:r>
      <w:r w:rsidRPr="00CB04F7">
        <w:rPr>
          <w:rFonts w:ascii="Montserrat" w:hAnsi="Montserrat" w:cs="Arial"/>
          <w:sz w:val="20"/>
          <w:szCs w:val="20"/>
        </w:rPr>
        <w:t xml:space="preserve">o en alguno de sus otros anexos será descalificado. Salvo aquellos casos que considera la convocante que no afectan la solvencia de la propuesta, de conformidad con lo que </w:t>
      </w:r>
      <w:r w:rsidRPr="00CB04F7">
        <w:rPr>
          <w:rFonts w:ascii="Montserrat" w:hAnsi="Montserrat" w:cs="Arial"/>
          <w:sz w:val="20"/>
          <w:szCs w:val="20"/>
        </w:rPr>
        <w:lastRenderedPageBreak/>
        <w:t>señala el Artículo 36 último párrafo de la Ley de Adquisiciones, Arrendamientos y Servicios del Sector Público.</w:t>
      </w:r>
    </w:p>
    <w:p w:rsidR="00CB04F7" w:rsidRDefault="00CB04F7" w:rsidP="00CB04F7">
      <w:pPr>
        <w:pStyle w:val="Prrafodelista"/>
        <w:ind w:left="1475"/>
        <w:contextualSpacing/>
        <w:jc w:val="both"/>
        <w:rPr>
          <w:rFonts w:ascii="Montserrat" w:hAnsi="Montserrat" w:cs="Arial"/>
          <w:sz w:val="20"/>
          <w:szCs w:val="20"/>
        </w:rPr>
      </w:pPr>
    </w:p>
    <w:p w:rsidR="00CB04F7" w:rsidRDefault="00CB04F7" w:rsidP="00CB04F7">
      <w:pPr>
        <w:pStyle w:val="Prrafodelista"/>
        <w:ind w:left="1475"/>
        <w:contextualSpacing/>
        <w:jc w:val="both"/>
        <w:rPr>
          <w:rFonts w:ascii="Montserrat" w:hAnsi="Montserrat" w:cs="Arial"/>
          <w:sz w:val="20"/>
          <w:szCs w:val="20"/>
        </w:rPr>
      </w:pPr>
    </w:p>
    <w:p w:rsidR="00CB04F7" w:rsidRPr="00CB04F7" w:rsidRDefault="00CB04F7" w:rsidP="00CB04F7">
      <w:pPr>
        <w:pStyle w:val="Prrafodelista"/>
        <w:ind w:left="1475"/>
        <w:contextualSpacing/>
        <w:jc w:val="both"/>
        <w:rPr>
          <w:rFonts w:ascii="Montserrat" w:hAnsi="Montserrat" w:cs="Arial"/>
          <w:sz w:val="20"/>
          <w:szCs w:val="20"/>
        </w:rPr>
      </w:pPr>
    </w:p>
    <w:p w:rsidR="00DD33E9" w:rsidRPr="00D62FEF"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D62FEF">
        <w:rPr>
          <w:rFonts w:ascii="Montserrat" w:hAnsi="Montserrat" w:cs="Arial"/>
          <w:b/>
          <w:lang w:val="es-MX"/>
        </w:rPr>
        <w:t>b) Criterios de Evaluación administrativa:</w:t>
      </w:r>
    </w:p>
    <w:p w:rsidR="00DD33E9" w:rsidRPr="00D62FEF"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rsidR="00DD33E9" w:rsidRPr="00D62FEF"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D62FEF">
        <w:rPr>
          <w:rFonts w:ascii="Montserrat" w:hAnsi="Montserrat" w:cs="Arial"/>
          <w:sz w:val="20"/>
          <w:szCs w:val="20"/>
          <w:lang w:val="es-MX"/>
        </w:rPr>
        <w:t>La evaluación administrativa será realizada por la Dirección de Infraestructura y Adquisiciones, de acuerdo a lo siguiente:</w:t>
      </w:r>
    </w:p>
    <w:p w:rsidR="00A339D9" w:rsidRPr="00D62FEF" w:rsidRDefault="00A339D9" w:rsidP="00DD33E9">
      <w:pPr>
        <w:tabs>
          <w:tab w:val="left" w:pos="3969"/>
        </w:tabs>
        <w:spacing w:after="0" w:line="240" w:lineRule="auto"/>
        <w:ind w:left="360"/>
        <w:contextualSpacing/>
        <w:jc w:val="both"/>
        <w:rPr>
          <w:rFonts w:ascii="Montserrat" w:hAnsi="Montserrat" w:cs="Arial"/>
          <w:sz w:val="20"/>
          <w:szCs w:val="20"/>
          <w:lang w:val="es-MX"/>
        </w:rPr>
      </w:pPr>
    </w:p>
    <w:p w:rsidR="00DD33E9" w:rsidRPr="00D62FEF"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D62FEF">
        <w:rPr>
          <w:rFonts w:ascii="Montserrat" w:hAnsi="Montserrat" w:cs="Arial"/>
          <w:b/>
          <w:sz w:val="20"/>
          <w:szCs w:val="20"/>
          <w:lang w:val="es-MX"/>
        </w:rPr>
        <w:t>1.</w:t>
      </w:r>
      <w:r w:rsidRPr="00D62FEF">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D62FEF">
        <w:rPr>
          <w:rFonts w:ascii="Montserrat" w:hAnsi="Montserrat" w:cs="Arial"/>
          <w:b/>
          <w:sz w:val="20"/>
          <w:szCs w:val="20"/>
          <w:lang w:val="es-MX"/>
        </w:rPr>
        <w:t>VI. “</w:t>
      </w:r>
      <w:r w:rsidR="00730836" w:rsidRPr="00D62FEF">
        <w:rPr>
          <w:rFonts w:ascii="Montserrat" w:hAnsi="Montserrat" w:cs="Arial"/>
          <w:b/>
          <w:sz w:val="20"/>
          <w:szCs w:val="20"/>
          <w:lang w:val="es-MX"/>
        </w:rPr>
        <w:t xml:space="preserve">DOCUMENTOS ADMINISTRATIVOS Y DATOS QUE DEBEN </w:t>
      </w:r>
      <w:r w:rsidR="008638CD">
        <w:rPr>
          <w:rFonts w:ascii="Montserrat" w:hAnsi="Montserrat" w:cs="Arial"/>
          <w:b/>
          <w:sz w:val="20"/>
          <w:szCs w:val="20"/>
          <w:lang w:val="es-MX"/>
        </w:rPr>
        <w:t>ENVIAR</w:t>
      </w:r>
      <w:r w:rsidR="00730836" w:rsidRPr="00D62FEF">
        <w:rPr>
          <w:rFonts w:ascii="Montserrat" w:hAnsi="Montserrat" w:cs="Arial"/>
          <w:b/>
          <w:sz w:val="20"/>
          <w:szCs w:val="20"/>
          <w:lang w:val="es-MX"/>
        </w:rPr>
        <w:t xml:space="preserve"> LOS LICITANTES</w:t>
      </w:r>
      <w:r w:rsidRPr="00D62FEF">
        <w:rPr>
          <w:rFonts w:ascii="Montserrat" w:hAnsi="Montserrat" w:cs="Arial"/>
          <w:b/>
          <w:sz w:val="20"/>
          <w:szCs w:val="20"/>
          <w:lang w:val="es-MX"/>
        </w:rPr>
        <w:t>”,</w:t>
      </w:r>
      <w:r w:rsidRPr="00D62FEF">
        <w:rPr>
          <w:rFonts w:ascii="Montserrat" w:hAnsi="Montserrat" w:cs="Arial"/>
          <w:sz w:val="20"/>
          <w:szCs w:val="20"/>
          <w:lang w:val="es-MX"/>
        </w:rPr>
        <w:t xml:space="preserve"> </w:t>
      </w:r>
      <w:r w:rsidRPr="00D62FEF">
        <w:rPr>
          <w:rFonts w:ascii="Montserrat" w:hAnsi="Montserrat" w:cs="Arial"/>
          <w:b/>
          <w:sz w:val="20"/>
          <w:szCs w:val="20"/>
          <w:lang w:val="es-MX"/>
        </w:rPr>
        <w:t>inciso</w:t>
      </w:r>
      <w:r w:rsidR="00E63BE3" w:rsidRPr="00D62FEF">
        <w:rPr>
          <w:rFonts w:ascii="Montserrat" w:hAnsi="Montserrat" w:cs="Arial"/>
          <w:b/>
          <w:sz w:val="20"/>
          <w:szCs w:val="20"/>
          <w:lang w:val="es-MX"/>
        </w:rPr>
        <w:t>s del a) al i)</w:t>
      </w:r>
      <w:r w:rsidRPr="00D62FEF">
        <w:rPr>
          <w:rFonts w:ascii="Montserrat" w:hAnsi="Montserrat" w:cs="Arial"/>
          <w:b/>
          <w:sz w:val="20"/>
          <w:szCs w:val="20"/>
          <w:lang w:val="es-MX"/>
        </w:rPr>
        <w:t xml:space="preserve"> de esta convocatoria</w:t>
      </w:r>
      <w:r w:rsidRPr="00D62FEF">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D62FEF">
        <w:rPr>
          <w:rFonts w:ascii="Montserrat" w:hAnsi="Montserrat" w:cs="Arial"/>
          <w:sz w:val="20"/>
          <w:szCs w:val="20"/>
          <w:lang w:val="es-MX"/>
        </w:rPr>
        <w:t>desechamiento</w:t>
      </w:r>
      <w:proofErr w:type="spellEnd"/>
      <w:r w:rsidRPr="00D62FEF">
        <w:rPr>
          <w:rFonts w:ascii="Montserrat" w:hAnsi="Montserrat" w:cs="Arial"/>
          <w:sz w:val="20"/>
          <w:szCs w:val="20"/>
          <w:lang w:val="es-MX"/>
        </w:rPr>
        <w:t>.</w:t>
      </w:r>
    </w:p>
    <w:p w:rsidR="005C21D0" w:rsidRPr="00D62FEF" w:rsidRDefault="005C21D0" w:rsidP="00DD33E9">
      <w:pPr>
        <w:tabs>
          <w:tab w:val="left" w:pos="3969"/>
        </w:tabs>
        <w:spacing w:after="0" w:line="240" w:lineRule="auto"/>
        <w:ind w:left="360"/>
        <w:contextualSpacing/>
        <w:jc w:val="both"/>
        <w:rPr>
          <w:rFonts w:ascii="Montserrat" w:hAnsi="Montserrat" w:cs="Arial"/>
          <w:sz w:val="20"/>
          <w:szCs w:val="20"/>
          <w:lang w:val="es-MX"/>
        </w:rPr>
      </w:pPr>
    </w:p>
    <w:p w:rsidR="00DD33E9" w:rsidRPr="00D62FEF" w:rsidRDefault="005C21D0" w:rsidP="00DD33E9">
      <w:pPr>
        <w:tabs>
          <w:tab w:val="left" w:pos="3969"/>
        </w:tabs>
        <w:spacing w:after="0" w:line="240" w:lineRule="auto"/>
        <w:ind w:left="360"/>
        <w:contextualSpacing/>
        <w:jc w:val="both"/>
        <w:rPr>
          <w:rFonts w:ascii="Montserrat" w:hAnsi="Montserrat" w:cs="Arial"/>
          <w:sz w:val="20"/>
          <w:szCs w:val="20"/>
          <w:lang w:val="es-MX"/>
        </w:rPr>
      </w:pPr>
      <w:r w:rsidRPr="00D62FEF">
        <w:rPr>
          <w:rFonts w:ascii="Montserrat" w:hAnsi="Montserrat" w:cs="Arial"/>
          <w:b/>
          <w:sz w:val="20"/>
          <w:szCs w:val="20"/>
          <w:lang w:val="es-MX"/>
        </w:rPr>
        <w:t>2</w:t>
      </w:r>
      <w:r w:rsidR="00DD33E9" w:rsidRPr="00D62FEF">
        <w:rPr>
          <w:rFonts w:ascii="Montserrat" w:hAnsi="Montserrat" w:cs="Arial"/>
          <w:b/>
          <w:sz w:val="20"/>
          <w:szCs w:val="20"/>
          <w:lang w:val="es-MX"/>
        </w:rPr>
        <w:t>.</w:t>
      </w:r>
      <w:r w:rsidR="00DD33E9" w:rsidRPr="00D62FEF">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rsidR="00DD33E9" w:rsidRPr="00D62FEF" w:rsidRDefault="00DD33E9" w:rsidP="00DD33E9">
      <w:pPr>
        <w:pStyle w:val="Prrafodelista"/>
        <w:ind w:left="720"/>
        <w:contextualSpacing/>
        <w:jc w:val="both"/>
        <w:rPr>
          <w:rFonts w:ascii="Montserrat" w:hAnsi="Montserrat" w:cs="Arial"/>
          <w:sz w:val="20"/>
          <w:szCs w:val="20"/>
        </w:rPr>
      </w:pPr>
    </w:p>
    <w:p w:rsidR="00DD33E9" w:rsidRPr="00D62FEF" w:rsidRDefault="005C21D0" w:rsidP="00DD33E9">
      <w:pPr>
        <w:tabs>
          <w:tab w:val="left" w:pos="3969"/>
        </w:tabs>
        <w:spacing w:after="0" w:line="240" w:lineRule="auto"/>
        <w:ind w:left="360"/>
        <w:contextualSpacing/>
        <w:jc w:val="both"/>
        <w:rPr>
          <w:rFonts w:ascii="Montserrat" w:hAnsi="Montserrat" w:cs="Arial"/>
          <w:sz w:val="20"/>
          <w:szCs w:val="20"/>
          <w:lang w:val="es-MX"/>
        </w:rPr>
      </w:pPr>
      <w:r w:rsidRPr="00D62FEF">
        <w:rPr>
          <w:rFonts w:ascii="Montserrat" w:hAnsi="Montserrat" w:cs="Arial"/>
          <w:b/>
          <w:sz w:val="20"/>
          <w:szCs w:val="20"/>
          <w:lang w:val="es-MX"/>
        </w:rPr>
        <w:t>3</w:t>
      </w:r>
      <w:r w:rsidR="00DD33E9" w:rsidRPr="00D62FEF">
        <w:rPr>
          <w:rFonts w:ascii="Montserrat" w:hAnsi="Montserrat" w:cs="Arial"/>
          <w:b/>
          <w:sz w:val="20"/>
          <w:szCs w:val="20"/>
          <w:lang w:val="es-MX"/>
        </w:rPr>
        <w:t>.</w:t>
      </w:r>
      <w:r w:rsidR="00DD33E9" w:rsidRPr="00D62FEF">
        <w:rPr>
          <w:rFonts w:ascii="Montserrat" w:hAnsi="Montserrat" w:cs="Arial"/>
          <w:sz w:val="20"/>
          <w:szCs w:val="20"/>
          <w:lang w:val="es-MX"/>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rsidR="00DD33E9" w:rsidRPr="00D62FEF"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rsidR="00DD33E9" w:rsidRPr="00D62FEF"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D62FEF">
        <w:rPr>
          <w:rFonts w:ascii="Montserrat" w:hAnsi="Montserrat" w:cs="Arial"/>
          <w:b/>
          <w:lang w:val="es-MX"/>
        </w:rPr>
        <w:t>c) Evaluación de la propuesta económica:</w:t>
      </w:r>
    </w:p>
    <w:p w:rsidR="00DD33E9" w:rsidRPr="00D62FEF" w:rsidRDefault="00DD33E9" w:rsidP="00DD33E9">
      <w:pPr>
        <w:pStyle w:val="Sangradetextonormal"/>
        <w:ind w:left="0"/>
        <w:contextualSpacing/>
        <w:rPr>
          <w:rFonts w:ascii="Montserrat" w:hAnsi="Montserrat"/>
        </w:rPr>
      </w:pPr>
    </w:p>
    <w:p w:rsidR="00DD33E9" w:rsidRPr="00D62FEF" w:rsidRDefault="00DD33E9" w:rsidP="00DD33E9">
      <w:pPr>
        <w:spacing w:after="0" w:line="240" w:lineRule="auto"/>
        <w:ind w:left="284"/>
        <w:contextualSpacing/>
        <w:jc w:val="both"/>
        <w:rPr>
          <w:rFonts w:ascii="Montserrat" w:hAnsi="Montserrat" w:cs="Arial"/>
          <w:sz w:val="20"/>
          <w:szCs w:val="20"/>
          <w:lang w:val="es-MX"/>
        </w:rPr>
      </w:pPr>
      <w:r w:rsidRPr="00D62FEF">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D62FEF">
        <w:rPr>
          <w:rFonts w:ascii="Montserrat" w:hAnsi="Montserrat" w:cs="Arial"/>
          <w:b/>
          <w:sz w:val="20"/>
          <w:szCs w:val="20"/>
          <w:lang w:val="es-MX"/>
        </w:rPr>
        <w:t xml:space="preserve"> VI. “</w:t>
      </w:r>
      <w:r w:rsidR="00730836" w:rsidRPr="00D62FEF">
        <w:rPr>
          <w:rFonts w:ascii="Montserrat" w:hAnsi="Montserrat" w:cs="Arial"/>
          <w:b/>
          <w:sz w:val="20"/>
          <w:szCs w:val="20"/>
          <w:lang w:val="es-MX"/>
        </w:rPr>
        <w:t xml:space="preserve">DOCUMENTOS ADMINISTRATIVOS Y DATOS QUE DEBEN </w:t>
      </w:r>
      <w:r w:rsidR="005211B7">
        <w:rPr>
          <w:rFonts w:ascii="Montserrat" w:hAnsi="Montserrat" w:cs="Arial"/>
          <w:b/>
          <w:sz w:val="20"/>
          <w:szCs w:val="20"/>
          <w:lang w:val="es-MX"/>
        </w:rPr>
        <w:t>ENVIAR</w:t>
      </w:r>
      <w:r w:rsidR="00730836" w:rsidRPr="00D62FEF">
        <w:rPr>
          <w:rFonts w:ascii="Montserrat" w:hAnsi="Montserrat" w:cs="Arial"/>
          <w:b/>
          <w:sz w:val="20"/>
          <w:szCs w:val="20"/>
          <w:lang w:val="es-MX"/>
        </w:rPr>
        <w:t xml:space="preserve"> LOS LICITANTES</w:t>
      </w:r>
      <w:r w:rsidRPr="00D62FEF">
        <w:rPr>
          <w:rFonts w:ascii="Montserrat" w:hAnsi="Montserrat" w:cs="Arial"/>
          <w:b/>
          <w:sz w:val="20"/>
          <w:szCs w:val="20"/>
          <w:lang w:val="es-MX"/>
        </w:rPr>
        <w:t>”</w:t>
      </w:r>
      <w:r w:rsidRPr="00D62FEF">
        <w:rPr>
          <w:rFonts w:ascii="Montserrat" w:hAnsi="Montserrat" w:cs="Arial"/>
          <w:sz w:val="20"/>
          <w:szCs w:val="20"/>
          <w:lang w:val="es-MX"/>
        </w:rPr>
        <w:t xml:space="preserve"> </w:t>
      </w:r>
      <w:r w:rsidRPr="00D62FEF">
        <w:rPr>
          <w:rFonts w:ascii="Montserrat" w:hAnsi="Montserrat" w:cs="Arial"/>
          <w:b/>
          <w:sz w:val="20"/>
          <w:szCs w:val="20"/>
          <w:lang w:val="es-MX"/>
        </w:rPr>
        <w:t>incisos a), b), c), d), e), f), g)</w:t>
      </w:r>
      <w:r w:rsidR="00D952B0" w:rsidRPr="00D62FEF">
        <w:rPr>
          <w:rFonts w:ascii="Montserrat" w:hAnsi="Montserrat" w:cs="Arial"/>
          <w:b/>
          <w:sz w:val="20"/>
          <w:szCs w:val="20"/>
          <w:lang w:val="es-MX"/>
        </w:rPr>
        <w:t xml:space="preserve">, </w:t>
      </w:r>
      <w:r w:rsidRPr="00D62FEF">
        <w:rPr>
          <w:rFonts w:ascii="Montserrat" w:hAnsi="Montserrat" w:cs="Arial"/>
          <w:b/>
          <w:sz w:val="20"/>
          <w:szCs w:val="20"/>
          <w:lang w:val="es-MX"/>
        </w:rPr>
        <w:t>h)</w:t>
      </w:r>
      <w:r w:rsidR="00D952B0" w:rsidRPr="00D62FEF">
        <w:rPr>
          <w:rFonts w:ascii="Montserrat" w:hAnsi="Montserrat" w:cs="Arial"/>
          <w:b/>
          <w:sz w:val="20"/>
          <w:szCs w:val="20"/>
          <w:lang w:val="es-MX"/>
        </w:rPr>
        <w:t xml:space="preserve"> e i)</w:t>
      </w:r>
      <w:r w:rsidRPr="00D62FEF">
        <w:rPr>
          <w:rFonts w:ascii="Montserrat" w:hAnsi="Montserrat" w:cs="Arial"/>
          <w:b/>
          <w:sz w:val="20"/>
          <w:szCs w:val="20"/>
          <w:lang w:val="es-MX"/>
        </w:rPr>
        <w:t>;</w:t>
      </w:r>
      <w:r w:rsidRPr="00D62FEF">
        <w:rPr>
          <w:rFonts w:ascii="Montserrat" w:hAnsi="Montserrat" w:cs="Arial"/>
          <w:sz w:val="20"/>
          <w:szCs w:val="20"/>
          <w:lang w:val="es-MX"/>
        </w:rPr>
        <w:t xml:space="preserve"> técnicos establecidos en la fracción </w:t>
      </w:r>
      <w:r w:rsidRPr="00D62FEF">
        <w:rPr>
          <w:rFonts w:ascii="Montserrat" w:hAnsi="Montserrat" w:cs="Arial"/>
          <w:b/>
          <w:sz w:val="20"/>
          <w:szCs w:val="20"/>
          <w:lang w:val="es-MX"/>
        </w:rPr>
        <w:t xml:space="preserve">IV </w:t>
      </w:r>
      <w:r w:rsidR="00E63BE3" w:rsidRPr="00D62FEF">
        <w:rPr>
          <w:rFonts w:ascii="Montserrat" w:hAnsi="Montserrat" w:cs="Arial"/>
          <w:b/>
          <w:sz w:val="20"/>
          <w:szCs w:val="20"/>
          <w:lang w:val="es-MX"/>
        </w:rPr>
        <w:t xml:space="preserve">REQUISITOS QUE LOS LICITANTES DEBEN DE CUMPLIR DENTRO DE SUS PROPOSICIONES </w:t>
      </w:r>
      <w:r w:rsidRPr="00D62FEF">
        <w:rPr>
          <w:rFonts w:ascii="Montserrat" w:hAnsi="Montserrat" w:cs="Arial"/>
          <w:b/>
          <w:sz w:val="20"/>
          <w:szCs w:val="20"/>
          <w:lang w:val="es-MX"/>
        </w:rPr>
        <w:t>inciso a) y b); así como los otros anexos establecidos como requisitos en la convocatoria, en el caso de que no se cumpla con lo estipulado en alguno de estos numerales, será motivo para desechar la propuesta</w:t>
      </w:r>
      <w:r w:rsidRPr="00D62FEF">
        <w:rPr>
          <w:rFonts w:ascii="Montserrat" w:hAnsi="Montserrat" w:cs="Arial"/>
          <w:b/>
          <w:sz w:val="20"/>
          <w:szCs w:val="20"/>
          <w:u w:val="single"/>
          <w:lang w:val="es-MX"/>
        </w:rPr>
        <w:t>.</w:t>
      </w:r>
      <w:r w:rsidRPr="00D62FEF">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Reglamento de la LAASSP.</w:t>
      </w:r>
    </w:p>
    <w:p w:rsidR="00DD33E9" w:rsidRDefault="00DD33E9" w:rsidP="00DD33E9">
      <w:pPr>
        <w:spacing w:after="0" w:line="240" w:lineRule="auto"/>
        <w:contextualSpacing/>
        <w:jc w:val="both"/>
        <w:rPr>
          <w:rFonts w:ascii="Montserrat" w:hAnsi="Montserrat" w:cs="Arial"/>
          <w:sz w:val="20"/>
          <w:szCs w:val="20"/>
          <w:lang w:val="es-MX"/>
        </w:rPr>
      </w:pPr>
    </w:p>
    <w:p w:rsidR="00F468A9" w:rsidRPr="00D62FEF" w:rsidRDefault="00F468A9" w:rsidP="00DD33E9">
      <w:pPr>
        <w:spacing w:after="0" w:line="240" w:lineRule="auto"/>
        <w:contextualSpacing/>
        <w:jc w:val="both"/>
        <w:rPr>
          <w:rFonts w:ascii="Montserrat" w:hAnsi="Montserrat" w:cs="Arial"/>
          <w:sz w:val="20"/>
          <w:szCs w:val="20"/>
          <w:lang w:val="es-MX"/>
        </w:rPr>
      </w:pPr>
    </w:p>
    <w:p w:rsidR="00DD33E9" w:rsidRPr="00D62FEF" w:rsidRDefault="00DD33E9" w:rsidP="00DD33E9">
      <w:pPr>
        <w:pStyle w:val="p30"/>
        <w:tabs>
          <w:tab w:val="clear" w:pos="720"/>
          <w:tab w:val="left" w:pos="284"/>
          <w:tab w:val="left" w:pos="426"/>
        </w:tabs>
        <w:spacing w:line="240" w:lineRule="auto"/>
        <w:contextualSpacing/>
        <w:jc w:val="both"/>
        <w:rPr>
          <w:rFonts w:ascii="Montserrat" w:hAnsi="Montserrat" w:cs="Arial"/>
          <w:b/>
          <w:u w:val="single"/>
          <w:lang w:val="es-MX"/>
        </w:rPr>
      </w:pPr>
      <w:r w:rsidRPr="00D62FEF">
        <w:rPr>
          <w:rFonts w:ascii="Montserrat" w:hAnsi="Montserrat" w:cs="Arial"/>
          <w:b/>
          <w:u w:val="single"/>
          <w:lang w:val="es-MX"/>
        </w:rPr>
        <w:t>FRACCIÓN V. CRITERIOS DE ADJUDICACIÓN</w:t>
      </w:r>
    </w:p>
    <w:p w:rsidR="00DD33E9" w:rsidRPr="00D62FEF"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rsidR="00DD33E9" w:rsidRPr="00D62FEF" w:rsidRDefault="00DD33E9" w:rsidP="00DD33E9">
      <w:pPr>
        <w:pStyle w:val="Default"/>
        <w:ind w:left="284"/>
        <w:contextualSpacing/>
        <w:jc w:val="both"/>
        <w:rPr>
          <w:rFonts w:ascii="Montserrat" w:hAnsi="Montserrat"/>
          <w:color w:val="auto"/>
          <w:sz w:val="20"/>
          <w:szCs w:val="20"/>
          <w:lang w:val="es-MX" w:eastAsia="es-MX"/>
        </w:rPr>
      </w:pPr>
      <w:r w:rsidRPr="00D62FEF">
        <w:rPr>
          <w:rFonts w:ascii="Montserrat" w:hAnsi="Montserrat"/>
          <w:color w:val="auto"/>
          <w:sz w:val="20"/>
          <w:szCs w:val="20"/>
          <w:lang w:val="es-MX" w:eastAsia="es-MX"/>
        </w:rPr>
        <w:t xml:space="preserve">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w:t>
      </w:r>
      <w:r w:rsidRPr="00D62FEF">
        <w:rPr>
          <w:rFonts w:ascii="Montserrat" w:hAnsi="Montserrat"/>
          <w:color w:val="auto"/>
          <w:sz w:val="20"/>
          <w:szCs w:val="20"/>
          <w:lang w:val="es-MX" w:eastAsia="es-MX"/>
        </w:rPr>
        <w:lastRenderedPageBreak/>
        <w:t>y evaluar las proposiciones presentadas. En caso de que sólo se haya presentado una propuesta, la convocante podrá adjudicarle el contrato si considera que reúne las condiciones requeridas, o bien proceder a la adjudicación directa conforme al último párrafo del artículo.</w:t>
      </w:r>
    </w:p>
    <w:p w:rsidR="00392531" w:rsidRPr="00D62FEF" w:rsidRDefault="00DD33E9" w:rsidP="00DD33E9">
      <w:pPr>
        <w:pStyle w:val="Default"/>
        <w:contextualSpacing/>
        <w:jc w:val="both"/>
        <w:rPr>
          <w:rFonts w:ascii="Montserrat" w:hAnsi="Montserrat"/>
          <w:color w:val="auto"/>
          <w:sz w:val="20"/>
          <w:szCs w:val="20"/>
          <w:lang w:val="es-MX" w:eastAsia="es-MX"/>
        </w:rPr>
      </w:pPr>
      <w:r w:rsidRPr="00D62FEF">
        <w:rPr>
          <w:rFonts w:ascii="Montserrat" w:hAnsi="Montserrat"/>
          <w:color w:val="auto"/>
          <w:sz w:val="20"/>
          <w:szCs w:val="20"/>
          <w:lang w:val="es-MX" w:eastAsia="es-MX"/>
        </w:rPr>
        <w:t xml:space="preserve"> </w:t>
      </w:r>
    </w:p>
    <w:p w:rsidR="00DD33E9" w:rsidRPr="00D62FEF"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D62FEF">
        <w:rPr>
          <w:rFonts w:ascii="Montserrat" w:hAnsi="Montserrat" w:cs="Arial"/>
          <w:sz w:val="20"/>
          <w:szCs w:val="20"/>
        </w:rPr>
        <w:t>La convocatoria de la invitación comprende</w:t>
      </w:r>
      <w:r w:rsidRPr="00D62FEF">
        <w:rPr>
          <w:rFonts w:ascii="Montserrat" w:hAnsi="Montserrat" w:cs="Arial"/>
          <w:b/>
          <w:sz w:val="20"/>
          <w:szCs w:val="20"/>
        </w:rPr>
        <w:t xml:space="preserve"> una partida</w:t>
      </w:r>
      <w:r w:rsidRPr="00D62FEF">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rsidR="00DD33E9" w:rsidRPr="00D62FEF" w:rsidRDefault="00DD33E9" w:rsidP="00B14AC8">
      <w:pPr>
        <w:pStyle w:val="Prrafodelista"/>
        <w:tabs>
          <w:tab w:val="num" w:pos="709"/>
        </w:tabs>
        <w:overflowPunct w:val="0"/>
        <w:ind w:left="709" w:hanging="425"/>
        <w:contextualSpacing/>
        <w:jc w:val="both"/>
        <w:textAlignment w:val="baseline"/>
        <w:rPr>
          <w:rFonts w:ascii="Montserrat" w:hAnsi="Montserrat" w:cs="Arial"/>
          <w:sz w:val="20"/>
          <w:szCs w:val="20"/>
        </w:rPr>
      </w:pPr>
    </w:p>
    <w:p w:rsidR="00DD33E9" w:rsidRPr="00D62FEF"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D62FEF">
        <w:rPr>
          <w:rFonts w:ascii="Montserrat" w:hAnsi="Montserrat" w:cs="Arial"/>
          <w:sz w:val="20"/>
          <w:szCs w:val="20"/>
        </w:rPr>
        <w:t>Si derivado de la evaluación de las proposiciones se obtuviera un empate en el precio de dos o más proposiciones, se dará preferencia a las personas que integren el sector de microempresas</w:t>
      </w:r>
      <w:r w:rsidR="00E63BE3" w:rsidRPr="00D62FEF">
        <w:rPr>
          <w:rFonts w:ascii="Montserrat" w:hAnsi="Montserrat" w:cs="Arial"/>
          <w:sz w:val="20"/>
          <w:szCs w:val="20"/>
        </w:rPr>
        <w:t>,</w:t>
      </w:r>
      <w:r w:rsidRPr="00D62FEF">
        <w:rPr>
          <w:rFonts w:ascii="Montserrat" w:hAnsi="Montserrat" w:cs="Arial"/>
          <w:sz w:val="20"/>
          <w:szCs w:val="20"/>
        </w:rPr>
        <w:t xml:space="preserve"> a continuación</w:t>
      </w:r>
      <w:r w:rsidR="00E63BE3" w:rsidRPr="00D62FEF">
        <w:rPr>
          <w:rFonts w:ascii="Montserrat" w:hAnsi="Montserrat" w:cs="Arial"/>
          <w:sz w:val="20"/>
          <w:szCs w:val="20"/>
        </w:rPr>
        <w:t xml:space="preserve">, </w:t>
      </w:r>
      <w:r w:rsidRPr="00D62FEF">
        <w:rPr>
          <w:rFonts w:ascii="Montserrat" w:hAnsi="Montserrat" w:cs="Arial"/>
          <w:sz w:val="20"/>
          <w:szCs w:val="20"/>
        </w:rPr>
        <w:t>se considerará a las pequeñas empresas y en caso de no contarse con alguna de las anteriores se adjudicará a la que tenga el carácter de mediana empresa.</w:t>
      </w:r>
    </w:p>
    <w:p w:rsidR="00DD33E9" w:rsidRPr="00D62FEF" w:rsidRDefault="00DD33E9" w:rsidP="00B14AC8">
      <w:pPr>
        <w:tabs>
          <w:tab w:val="num" w:pos="709"/>
          <w:tab w:val="num" w:pos="1440"/>
          <w:tab w:val="num" w:pos="1778"/>
        </w:tabs>
        <w:spacing w:after="0" w:line="240" w:lineRule="auto"/>
        <w:ind w:left="709" w:hanging="425"/>
        <w:contextualSpacing/>
        <w:jc w:val="both"/>
        <w:rPr>
          <w:rFonts w:ascii="Montserrat" w:hAnsi="Montserrat" w:cs="Arial"/>
          <w:sz w:val="20"/>
          <w:szCs w:val="20"/>
          <w:lang w:val="es-MX"/>
        </w:rPr>
      </w:pPr>
    </w:p>
    <w:p w:rsidR="00DD33E9" w:rsidRPr="00D62FEF" w:rsidRDefault="00DD33E9" w:rsidP="00DC01E8">
      <w:pPr>
        <w:numPr>
          <w:ilvl w:val="0"/>
          <w:numId w:val="17"/>
        </w:numPr>
        <w:tabs>
          <w:tab w:val="num" w:pos="1440"/>
          <w:tab w:val="num" w:pos="1778"/>
        </w:tabs>
        <w:spacing w:after="0" w:line="240" w:lineRule="auto"/>
        <w:ind w:left="709" w:hanging="425"/>
        <w:contextualSpacing/>
        <w:jc w:val="both"/>
        <w:rPr>
          <w:rFonts w:ascii="Montserrat" w:hAnsi="Montserrat" w:cs="Arial"/>
          <w:sz w:val="20"/>
          <w:szCs w:val="20"/>
          <w:lang w:val="es-MX"/>
        </w:rPr>
      </w:pPr>
      <w:r w:rsidRPr="00D62FEF">
        <w:rPr>
          <w:rFonts w:ascii="Montserrat" w:hAnsi="Montserrat" w:cs="Arial"/>
          <w:sz w:val="20"/>
          <w:szCs w:val="20"/>
          <w:lang w:val="es-MX"/>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Ley de Adquisiciones, Arrendamientos y Servicios del Sector Público. </w:t>
      </w:r>
    </w:p>
    <w:p w:rsidR="00DD33E9" w:rsidRPr="00D62FEF" w:rsidRDefault="00DD33E9" w:rsidP="00B14AC8">
      <w:pPr>
        <w:pStyle w:val="Prrafodelista"/>
        <w:tabs>
          <w:tab w:val="num" w:pos="709"/>
        </w:tabs>
        <w:ind w:left="709" w:hanging="425"/>
        <w:contextualSpacing/>
        <w:jc w:val="both"/>
        <w:rPr>
          <w:rFonts w:ascii="Montserrat" w:hAnsi="Montserrat" w:cs="Arial"/>
          <w:sz w:val="20"/>
          <w:szCs w:val="20"/>
        </w:rPr>
      </w:pPr>
    </w:p>
    <w:p w:rsidR="00DD33E9" w:rsidRPr="00D62FEF" w:rsidRDefault="00DD33E9" w:rsidP="00DC01E8">
      <w:pPr>
        <w:pStyle w:val="Prrafodelista"/>
        <w:numPr>
          <w:ilvl w:val="0"/>
          <w:numId w:val="17"/>
        </w:numPr>
        <w:ind w:left="709" w:hanging="425"/>
        <w:contextualSpacing/>
        <w:jc w:val="both"/>
        <w:rPr>
          <w:rFonts w:ascii="Montserrat" w:hAnsi="Montserrat" w:cs="Arial"/>
          <w:sz w:val="20"/>
          <w:szCs w:val="20"/>
        </w:rPr>
      </w:pPr>
      <w:r w:rsidRPr="00D62FEF">
        <w:rPr>
          <w:rFonts w:ascii="Montserrat" w:hAnsi="Montserrat" w:cs="Arial"/>
          <w:sz w:val="20"/>
          <w:szCs w:val="20"/>
        </w:rPr>
        <w:t>Para el presente procedimiento no habrá abastecimiento simultáneo.</w:t>
      </w:r>
    </w:p>
    <w:p w:rsidR="00392531" w:rsidRPr="00D62FEF" w:rsidRDefault="00392531" w:rsidP="00392531">
      <w:pPr>
        <w:pStyle w:val="Prrafodelista"/>
        <w:rPr>
          <w:rFonts w:ascii="Montserrat" w:hAnsi="Montserrat" w:cs="Arial"/>
          <w:sz w:val="20"/>
          <w:szCs w:val="20"/>
        </w:rPr>
      </w:pPr>
    </w:p>
    <w:p w:rsidR="00DD33E9" w:rsidRPr="00D62FEF" w:rsidRDefault="00DD33E9" w:rsidP="00DD33E9">
      <w:pPr>
        <w:spacing w:after="0" w:line="240" w:lineRule="auto"/>
        <w:contextualSpacing/>
        <w:jc w:val="both"/>
        <w:rPr>
          <w:rFonts w:ascii="Montserrat" w:hAnsi="Montserrat" w:cs="Arial"/>
          <w:b/>
          <w:sz w:val="20"/>
          <w:szCs w:val="20"/>
          <w:u w:val="single"/>
          <w:lang w:val="es-MX"/>
        </w:rPr>
      </w:pPr>
      <w:r w:rsidRPr="00D62FEF">
        <w:rPr>
          <w:rFonts w:ascii="Montserrat" w:hAnsi="Montserrat" w:cs="Arial"/>
          <w:b/>
          <w:sz w:val="20"/>
          <w:szCs w:val="20"/>
          <w:u w:val="single"/>
          <w:lang w:val="es-MX"/>
        </w:rPr>
        <w:t xml:space="preserve">FRACCIÓN VI. DOCUMENTOS ADMINISTRATIVOS Y DATOS QUE DEBEN </w:t>
      </w:r>
      <w:r w:rsidR="008638CD">
        <w:rPr>
          <w:rFonts w:ascii="Montserrat" w:hAnsi="Montserrat" w:cs="Arial"/>
          <w:b/>
          <w:sz w:val="20"/>
          <w:szCs w:val="20"/>
          <w:u w:val="single"/>
          <w:lang w:val="es-MX"/>
        </w:rPr>
        <w:t>ENVIAR</w:t>
      </w:r>
      <w:r w:rsidRPr="00D62FEF">
        <w:rPr>
          <w:rFonts w:ascii="Montserrat" w:hAnsi="Montserrat" w:cs="Arial"/>
          <w:b/>
          <w:sz w:val="20"/>
          <w:szCs w:val="20"/>
          <w:u w:val="single"/>
          <w:lang w:val="es-MX"/>
        </w:rPr>
        <w:t xml:space="preserve"> LOS LICITANTES</w:t>
      </w:r>
    </w:p>
    <w:p w:rsidR="00DD33E9" w:rsidRPr="00D62FEF" w:rsidRDefault="00DD33E9" w:rsidP="00DD33E9">
      <w:pPr>
        <w:spacing w:after="0" w:line="240" w:lineRule="auto"/>
        <w:contextualSpacing/>
        <w:jc w:val="both"/>
        <w:rPr>
          <w:rFonts w:ascii="Montserrat" w:hAnsi="Montserrat" w:cs="Arial"/>
          <w:sz w:val="20"/>
          <w:szCs w:val="20"/>
          <w:lang w:val="es-MX"/>
        </w:rPr>
      </w:pPr>
    </w:p>
    <w:p w:rsidR="00DD33E9" w:rsidRPr="00D62FEF" w:rsidRDefault="00DD33E9" w:rsidP="00DC01E8">
      <w:pPr>
        <w:pStyle w:val="Prrafodelista"/>
        <w:numPr>
          <w:ilvl w:val="0"/>
          <w:numId w:val="24"/>
        </w:numPr>
        <w:tabs>
          <w:tab w:val="left" w:pos="709"/>
        </w:tabs>
        <w:ind w:left="709" w:hanging="567"/>
        <w:contextualSpacing/>
        <w:jc w:val="both"/>
        <w:rPr>
          <w:rFonts w:ascii="Montserrat" w:hAnsi="Montserrat" w:cs="Arial"/>
          <w:sz w:val="20"/>
          <w:szCs w:val="20"/>
        </w:rPr>
      </w:pPr>
      <w:r w:rsidRPr="00D62FEF">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D62FEF">
        <w:rPr>
          <w:rFonts w:ascii="Montserrat" w:hAnsi="Montserrat" w:cs="Arial"/>
          <w:b/>
          <w:bCs/>
          <w:sz w:val="20"/>
          <w:szCs w:val="20"/>
        </w:rPr>
        <w:t>que cuenta con facultades suficientes</w:t>
      </w:r>
      <w:r w:rsidRPr="00D62FEF">
        <w:rPr>
          <w:rFonts w:ascii="Montserrat" w:hAnsi="Montserrat" w:cs="Arial"/>
          <w:sz w:val="20"/>
          <w:szCs w:val="20"/>
        </w:rPr>
        <w:t xml:space="preserve"> para suscribir a nombre de su representado, las propuestas técnica y económica, preferentemente de acuerdo como se detalla en el </w:t>
      </w:r>
      <w:r w:rsidRPr="00D62FEF">
        <w:rPr>
          <w:rFonts w:ascii="Montserrat" w:hAnsi="Montserrat" w:cs="Arial"/>
          <w:b/>
          <w:sz w:val="20"/>
          <w:szCs w:val="20"/>
        </w:rPr>
        <w:t>Formato B</w:t>
      </w:r>
      <w:r w:rsidRPr="00D62FEF">
        <w:rPr>
          <w:rFonts w:ascii="Montserrat" w:hAnsi="Montserrat" w:cs="Arial"/>
          <w:sz w:val="20"/>
          <w:szCs w:val="20"/>
        </w:rPr>
        <w:t xml:space="preserve"> de esta convocatoria, de conformidad con la fracción VI del Artículo 29 de la LAASSP y Fracción V del Artículo 48 de su Reglamento, el que deberá contener: </w:t>
      </w:r>
    </w:p>
    <w:p w:rsidR="00DD33E9" w:rsidRPr="00D62FEF" w:rsidRDefault="00DD33E9" w:rsidP="00B14AC8">
      <w:pPr>
        <w:pStyle w:val="Prrafodelista"/>
        <w:tabs>
          <w:tab w:val="left" w:pos="709"/>
        </w:tabs>
        <w:ind w:left="709" w:hanging="567"/>
        <w:contextualSpacing/>
        <w:jc w:val="both"/>
        <w:rPr>
          <w:rFonts w:ascii="Montserrat" w:hAnsi="Montserrat" w:cs="Arial"/>
          <w:sz w:val="20"/>
          <w:szCs w:val="20"/>
        </w:rPr>
      </w:pPr>
    </w:p>
    <w:p w:rsidR="00DD33E9" w:rsidRPr="00D62FEF" w:rsidRDefault="00DD33E9" w:rsidP="00DC01E8">
      <w:pPr>
        <w:numPr>
          <w:ilvl w:val="0"/>
          <w:numId w:val="23"/>
        </w:numPr>
        <w:tabs>
          <w:tab w:val="clear" w:pos="1620"/>
          <w:tab w:val="left" w:pos="1276"/>
        </w:tabs>
        <w:spacing w:after="0" w:line="240" w:lineRule="auto"/>
        <w:ind w:left="1276" w:hanging="425"/>
        <w:contextualSpacing/>
        <w:jc w:val="both"/>
        <w:rPr>
          <w:rFonts w:ascii="Montserrat" w:hAnsi="Montserrat" w:cs="Arial"/>
          <w:sz w:val="20"/>
          <w:szCs w:val="20"/>
          <w:lang w:val="es-MX"/>
        </w:rPr>
      </w:pPr>
      <w:r w:rsidRPr="00D62FEF">
        <w:rPr>
          <w:rFonts w:ascii="Montserrat" w:hAnsi="Montserrat" w:cs="Arial"/>
          <w:b/>
          <w:bCs/>
          <w:sz w:val="20"/>
          <w:szCs w:val="20"/>
          <w:lang w:val="es-MX"/>
        </w:rPr>
        <w:t>Del licitante:</w:t>
      </w:r>
      <w:r w:rsidRPr="00D62FEF">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DD33E9" w:rsidRPr="00D62FEF" w:rsidRDefault="00DD33E9" w:rsidP="00B14AC8">
      <w:pPr>
        <w:tabs>
          <w:tab w:val="left" w:pos="1276"/>
        </w:tabs>
        <w:spacing w:after="0" w:line="240" w:lineRule="auto"/>
        <w:ind w:left="1276" w:hanging="425"/>
        <w:contextualSpacing/>
        <w:jc w:val="both"/>
        <w:rPr>
          <w:rFonts w:ascii="Montserrat" w:hAnsi="Montserrat" w:cs="Arial"/>
          <w:sz w:val="20"/>
          <w:szCs w:val="20"/>
          <w:lang w:val="es-MX"/>
        </w:rPr>
      </w:pPr>
    </w:p>
    <w:p w:rsidR="00DD33E9" w:rsidRPr="00D62FEF" w:rsidRDefault="00DD33E9" w:rsidP="00DC01E8">
      <w:pPr>
        <w:numPr>
          <w:ilvl w:val="0"/>
          <w:numId w:val="23"/>
        </w:numPr>
        <w:tabs>
          <w:tab w:val="left" w:pos="1276"/>
        </w:tabs>
        <w:spacing w:after="0" w:line="240" w:lineRule="auto"/>
        <w:ind w:left="1276" w:hanging="425"/>
        <w:contextualSpacing/>
        <w:jc w:val="both"/>
        <w:rPr>
          <w:rFonts w:ascii="Montserrat" w:hAnsi="Montserrat" w:cs="Arial"/>
          <w:sz w:val="20"/>
          <w:szCs w:val="20"/>
          <w:lang w:val="es-MX"/>
        </w:rPr>
      </w:pPr>
      <w:r w:rsidRPr="00D62FEF">
        <w:rPr>
          <w:rFonts w:ascii="Montserrat" w:hAnsi="Montserrat" w:cs="Arial"/>
          <w:b/>
          <w:bCs/>
          <w:sz w:val="20"/>
          <w:szCs w:val="20"/>
          <w:lang w:val="es-MX"/>
        </w:rPr>
        <w:t>Del representante del licitante:</w:t>
      </w:r>
      <w:r w:rsidRPr="00D62FEF">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rsidR="00B14AC8" w:rsidRPr="00D62FEF" w:rsidRDefault="00B14AC8" w:rsidP="00B14AC8">
      <w:pPr>
        <w:tabs>
          <w:tab w:val="left" w:pos="1276"/>
        </w:tabs>
        <w:spacing w:after="0" w:line="240" w:lineRule="auto"/>
        <w:contextualSpacing/>
        <w:jc w:val="both"/>
        <w:rPr>
          <w:rFonts w:ascii="Montserrat" w:hAnsi="Montserrat" w:cs="Arial"/>
          <w:sz w:val="20"/>
          <w:szCs w:val="20"/>
          <w:lang w:val="es-MX"/>
        </w:rPr>
      </w:pPr>
    </w:p>
    <w:p w:rsidR="00DD33E9" w:rsidRPr="00D62FEF" w:rsidRDefault="00DD33E9" w:rsidP="00B14AC8">
      <w:pPr>
        <w:tabs>
          <w:tab w:val="left" w:pos="142"/>
        </w:tabs>
        <w:spacing w:after="0" w:line="240" w:lineRule="auto"/>
        <w:ind w:left="142"/>
        <w:contextualSpacing/>
        <w:jc w:val="both"/>
        <w:rPr>
          <w:rFonts w:ascii="Montserrat" w:hAnsi="Montserrat" w:cs="Arial"/>
          <w:sz w:val="20"/>
          <w:szCs w:val="20"/>
          <w:lang w:val="es-MX"/>
        </w:rPr>
      </w:pPr>
      <w:r w:rsidRPr="00D62FEF">
        <w:rPr>
          <w:rFonts w:ascii="Montserrat" w:hAnsi="Montserrat" w:cs="Arial"/>
          <w:b/>
          <w:bCs/>
          <w:sz w:val="20"/>
          <w:szCs w:val="20"/>
          <w:lang w:val="es-MX"/>
        </w:rPr>
        <w:t>La no presentación de esta carta es motivo de descalificación</w:t>
      </w:r>
    </w:p>
    <w:p w:rsidR="00DD33E9" w:rsidRPr="00D62FEF" w:rsidRDefault="00DD33E9" w:rsidP="00B14AC8">
      <w:pPr>
        <w:pStyle w:val="Prrafodelista"/>
        <w:tabs>
          <w:tab w:val="left" w:pos="709"/>
        </w:tabs>
        <w:ind w:left="709" w:hanging="567"/>
        <w:contextualSpacing/>
        <w:jc w:val="both"/>
        <w:rPr>
          <w:rFonts w:ascii="Montserrat" w:hAnsi="Montserrat" w:cs="Arial"/>
          <w:sz w:val="20"/>
          <w:szCs w:val="20"/>
        </w:rPr>
      </w:pPr>
    </w:p>
    <w:p w:rsidR="00DD33E9" w:rsidRPr="00D62FEF" w:rsidRDefault="00DD33E9" w:rsidP="00DC01E8">
      <w:pPr>
        <w:pStyle w:val="Prrafodelista"/>
        <w:numPr>
          <w:ilvl w:val="0"/>
          <w:numId w:val="24"/>
        </w:numPr>
        <w:tabs>
          <w:tab w:val="left" w:pos="709"/>
          <w:tab w:val="left" w:pos="1560"/>
        </w:tabs>
        <w:ind w:left="709" w:hanging="567"/>
        <w:contextualSpacing/>
        <w:jc w:val="both"/>
        <w:rPr>
          <w:rFonts w:ascii="Montserrat" w:hAnsi="Montserrat" w:cs="Arial"/>
          <w:sz w:val="20"/>
          <w:szCs w:val="20"/>
        </w:rPr>
      </w:pPr>
      <w:r w:rsidRPr="00D62FEF">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D62FEF">
        <w:rPr>
          <w:rFonts w:ascii="Montserrat" w:hAnsi="Montserrat" w:cs="Arial"/>
          <w:b/>
          <w:sz w:val="20"/>
          <w:szCs w:val="20"/>
        </w:rPr>
        <w:t>Formato C “Modelo de Carta Declaratoria”</w:t>
      </w:r>
      <w:r w:rsidRPr="00D62FEF">
        <w:rPr>
          <w:rFonts w:ascii="Montserrat" w:hAnsi="Montserrat" w:cs="Arial"/>
          <w:sz w:val="20"/>
          <w:szCs w:val="20"/>
        </w:rPr>
        <w:t xml:space="preserve"> de esta convocatoria, en la que manifieste:</w:t>
      </w:r>
    </w:p>
    <w:p w:rsidR="00DD33E9" w:rsidRPr="00D62FEF"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rsidR="00DD33E9" w:rsidRPr="00D62FEF" w:rsidRDefault="00DD33E9" w:rsidP="00DC01E8">
      <w:pPr>
        <w:pStyle w:val="Prrafodelista"/>
        <w:numPr>
          <w:ilvl w:val="0"/>
          <w:numId w:val="25"/>
        </w:numPr>
        <w:tabs>
          <w:tab w:val="left" w:pos="1276"/>
          <w:tab w:val="left" w:pos="1985"/>
        </w:tabs>
        <w:ind w:left="1276" w:hanging="425"/>
        <w:contextualSpacing/>
        <w:jc w:val="both"/>
        <w:rPr>
          <w:rFonts w:ascii="Montserrat" w:hAnsi="Montserrat" w:cs="Arial"/>
          <w:sz w:val="20"/>
          <w:szCs w:val="20"/>
        </w:rPr>
      </w:pPr>
      <w:r w:rsidRPr="00D62FEF">
        <w:rPr>
          <w:rFonts w:ascii="Montserrat" w:hAnsi="Montserrat" w:cs="Arial"/>
          <w:sz w:val="20"/>
          <w:szCs w:val="20"/>
        </w:rPr>
        <w:t xml:space="preserve">Que es de </w:t>
      </w:r>
      <w:r w:rsidRPr="00D62FEF">
        <w:rPr>
          <w:rFonts w:ascii="Montserrat" w:hAnsi="Montserrat" w:cs="Arial"/>
          <w:b/>
          <w:sz w:val="20"/>
          <w:szCs w:val="20"/>
          <w:u w:val="single"/>
        </w:rPr>
        <w:t>nacionalidad mexicana</w:t>
      </w:r>
      <w:r w:rsidRPr="00D62FEF">
        <w:rPr>
          <w:rFonts w:ascii="Montserrat" w:hAnsi="Montserrat" w:cs="Arial"/>
          <w:sz w:val="20"/>
          <w:szCs w:val="20"/>
        </w:rPr>
        <w:t>.</w:t>
      </w:r>
    </w:p>
    <w:p w:rsidR="00DD33E9" w:rsidRPr="00D62FEF"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rsidR="00DD33E9" w:rsidRPr="00D62FEF" w:rsidRDefault="00DD33E9" w:rsidP="00DC01E8">
      <w:pPr>
        <w:pStyle w:val="Prrafodelista"/>
        <w:numPr>
          <w:ilvl w:val="0"/>
          <w:numId w:val="25"/>
        </w:numPr>
        <w:tabs>
          <w:tab w:val="left" w:pos="1276"/>
          <w:tab w:val="left" w:pos="1985"/>
        </w:tabs>
        <w:ind w:left="1276" w:hanging="425"/>
        <w:contextualSpacing/>
        <w:jc w:val="both"/>
        <w:rPr>
          <w:rFonts w:ascii="Montserrat" w:hAnsi="Montserrat" w:cs="Arial"/>
          <w:sz w:val="20"/>
          <w:szCs w:val="20"/>
        </w:rPr>
      </w:pPr>
      <w:r w:rsidRPr="00D62FEF">
        <w:rPr>
          <w:rFonts w:ascii="Montserrat" w:hAnsi="Montserrat" w:cs="Arial"/>
          <w:sz w:val="20"/>
          <w:szCs w:val="20"/>
        </w:rPr>
        <w:t xml:space="preserve">Que el licitante, sus representantes y demás dependientes del primero no se encuentran en alguno de los supuestos de los </w:t>
      </w:r>
      <w:r w:rsidRPr="00D62FEF">
        <w:rPr>
          <w:rFonts w:ascii="Montserrat" w:hAnsi="Montserrat" w:cs="Arial"/>
          <w:b/>
          <w:sz w:val="20"/>
          <w:szCs w:val="20"/>
          <w:u w:val="single"/>
        </w:rPr>
        <w:t>artículos 50 y 60 de la LAASSP</w:t>
      </w:r>
      <w:r w:rsidRPr="00D62FEF">
        <w:rPr>
          <w:rFonts w:ascii="Montserrat" w:hAnsi="Montserrat" w:cs="Arial"/>
          <w:sz w:val="20"/>
          <w:szCs w:val="20"/>
        </w:rPr>
        <w:t>.</w:t>
      </w:r>
    </w:p>
    <w:p w:rsidR="00DD33E9" w:rsidRPr="00D62FEF"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rsidR="00DD33E9" w:rsidRPr="00D62FEF" w:rsidRDefault="00DD33E9" w:rsidP="00DC01E8">
      <w:pPr>
        <w:pStyle w:val="Prrafodelista"/>
        <w:numPr>
          <w:ilvl w:val="0"/>
          <w:numId w:val="25"/>
        </w:numPr>
        <w:tabs>
          <w:tab w:val="left" w:pos="1276"/>
          <w:tab w:val="left" w:pos="1985"/>
        </w:tabs>
        <w:ind w:left="1276" w:hanging="425"/>
        <w:contextualSpacing/>
        <w:jc w:val="both"/>
        <w:rPr>
          <w:rFonts w:ascii="Montserrat" w:hAnsi="Montserrat" w:cs="Arial"/>
          <w:sz w:val="20"/>
          <w:szCs w:val="20"/>
        </w:rPr>
      </w:pPr>
      <w:r w:rsidRPr="00D62FEF">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D62FEF">
        <w:rPr>
          <w:rFonts w:ascii="Montserrat" w:hAnsi="Montserrat" w:cs="Arial"/>
          <w:b/>
          <w:sz w:val="20"/>
          <w:szCs w:val="20"/>
          <w:u w:val="single"/>
        </w:rPr>
        <w:t>induzcan o alteren las evaluaciones de las proposiciones</w:t>
      </w:r>
      <w:r w:rsidRPr="00D62FEF">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DD33E9" w:rsidRPr="00D62FEF"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rsidR="00DD33E9" w:rsidRPr="00D62FEF" w:rsidRDefault="00DD33E9" w:rsidP="00DC01E8">
      <w:pPr>
        <w:pStyle w:val="Prrafodelista"/>
        <w:numPr>
          <w:ilvl w:val="0"/>
          <w:numId w:val="25"/>
        </w:numPr>
        <w:tabs>
          <w:tab w:val="left" w:pos="1276"/>
          <w:tab w:val="left" w:pos="1985"/>
        </w:tabs>
        <w:ind w:left="1276" w:hanging="425"/>
        <w:contextualSpacing/>
        <w:jc w:val="both"/>
        <w:rPr>
          <w:rFonts w:ascii="Montserrat" w:hAnsi="Montserrat" w:cs="Arial"/>
          <w:sz w:val="20"/>
          <w:szCs w:val="20"/>
        </w:rPr>
      </w:pPr>
      <w:r w:rsidRPr="00D62FEF">
        <w:rPr>
          <w:rFonts w:ascii="Montserrat" w:hAnsi="Montserrat" w:cs="Arial"/>
          <w:sz w:val="20"/>
          <w:szCs w:val="20"/>
        </w:rPr>
        <w:t>Que ni el licitante</w:t>
      </w:r>
      <w:r w:rsidR="00E63BE3" w:rsidRPr="00D62FEF">
        <w:rPr>
          <w:rFonts w:ascii="Montserrat" w:hAnsi="Montserrat" w:cs="Arial"/>
          <w:sz w:val="20"/>
          <w:szCs w:val="20"/>
        </w:rPr>
        <w:t>,</w:t>
      </w:r>
      <w:r w:rsidRPr="00D62FEF">
        <w:rPr>
          <w:rFonts w:ascii="Montserrat" w:hAnsi="Montserrat" w:cs="Arial"/>
          <w:sz w:val="20"/>
          <w:szCs w:val="20"/>
        </w:rPr>
        <w:t xml:space="preserv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rsidR="00DD33E9" w:rsidRPr="00D62FEF"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rsidR="00DD33E9" w:rsidRPr="00D62FEF" w:rsidRDefault="00DD33E9" w:rsidP="00DC01E8">
      <w:pPr>
        <w:pStyle w:val="Prrafodelista"/>
        <w:numPr>
          <w:ilvl w:val="0"/>
          <w:numId w:val="25"/>
        </w:numPr>
        <w:tabs>
          <w:tab w:val="left" w:pos="1276"/>
          <w:tab w:val="left" w:pos="1985"/>
        </w:tabs>
        <w:ind w:left="1276" w:hanging="425"/>
        <w:contextualSpacing/>
        <w:jc w:val="both"/>
        <w:rPr>
          <w:rFonts w:ascii="Montserrat" w:hAnsi="Montserrat" w:cs="Arial"/>
          <w:sz w:val="20"/>
          <w:szCs w:val="20"/>
        </w:rPr>
      </w:pPr>
      <w:r w:rsidRPr="00D62FEF">
        <w:rPr>
          <w:rFonts w:ascii="Montserrat" w:hAnsi="Montserrat" w:cs="Arial"/>
          <w:sz w:val="20"/>
          <w:szCs w:val="20"/>
        </w:rPr>
        <w:t>Que el licitante cuenta con la capacidad legal, administrativa, técnica y económica necesaria para prestar en tiempo y forma los servicios materia de Invitación, incluyendo los recursos materiales y financieros requeridos.</w:t>
      </w:r>
    </w:p>
    <w:p w:rsidR="00DD33E9" w:rsidRPr="00D62FEF"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rsidR="00DD33E9" w:rsidRPr="00D62FEF" w:rsidRDefault="00DD33E9" w:rsidP="00DC01E8">
      <w:pPr>
        <w:pStyle w:val="Prrafodelista"/>
        <w:numPr>
          <w:ilvl w:val="0"/>
          <w:numId w:val="25"/>
        </w:numPr>
        <w:tabs>
          <w:tab w:val="left" w:pos="1276"/>
          <w:tab w:val="left" w:pos="1985"/>
        </w:tabs>
        <w:ind w:left="1276" w:hanging="425"/>
        <w:contextualSpacing/>
        <w:jc w:val="both"/>
        <w:rPr>
          <w:rFonts w:ascii="Montserrat" w:hAnsi="Montserrat" w:cs="Arial"/>
          <w:sz w:val="20"/>
          <w:szCs w:val="20"/>
        </w:rPr>
      </w:pPr>
      <w:r w:rsidRPr="00D62FEF">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rsidR="00B14AC8" w:rsidRPr="00D62FEF" w:rsidRDefault="00B14AC8" w:rsidP="00B14AC8">
      <w:pPr>
        <w:pStyle w:val="Prrafodelista"/>
        <w:tabs>
          <w:tab w:val="left" w:pos="1276"/>
          <w:tab w:val="left" w:pos="1985"/>
        </w:tabs>
        <w:ind w:left="0"/>
        <w:contextualSpacing/>
        <w:jc w:val="both"/>
        <w:rPr>
          <w:rFonts w:ascii="Montserrat" w:hAnsi="Montserrat" w:cs="Arial"/>
          <w:sz w:val="20"/>
          <w:szCs w:val="20"/>
        </w:rPr>
      </w:pPr>
    </w:p>
    <w:p w:rsidR="00DD33E9" w:rsidRPr="00D62FEF" w:rsidRDefault="00DD33E9" w:rsidP="00B14AC8">
      <w:pPr>
        <w:tabs>
          <w:tab w:val="left" w:pos="142"/>
        </w:tabs>
        <w:spacing w:after="0" w:line="240" w:lineRule="auto"/>
        <w:ind w:left="142"/>
        <w:contextualSpacing/>
        <w:jc w:val="both"/>
        <w:rPr>
          <w:rFonts w:ascii="Montserrat" w:hAnsi="Montserrat" w:cs="Arial"/>
          <w:b/>
          <w:bCs/>
          <w:sz w:val="20"/>
          <w:szCs w:val="20"/>
          <w:lang w:val="es-MX"/>
        </w:rPr>
      </w:pPr>
      <w:r w:rsidRPr="00D62FEF">
        <w:rPr>
          <w:rFonts w:ascii="Montserrat" w:hAnsi="Montserrat" w:cs="Arial"/>
          <w:b/>
          <w:bCs/>
          <w:sz w:val="20"/>
          <w:szCs w:val="20"/>
          <w:lang w:val="es-MX"/>
        </w:rPr>
        <w:t>La no presentación de esta carta será motivo de descalificación.</w:t>
      </w:r>
    </w:p>
    <w:p w:rsidR="00DD33E9" w:rsidRPr="00D62FEF"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rsidR="00DD33E9" w:rsidRPr="00D62FEF" w:rsidRDefault="00DD33E9" w:rsidP="00DC01E8">
      <w:pPr>
        <w:pStyle w:val="Prrafodelista"/>
        <w:numPr>
          <w:ilvl w:val="0"/>
          <w:numId w:val="24"/>
        </w:numPr>
        <w:tabs>
          <w:tab w:val="left" w:pos="709"/>
          <w:tab w:val="left" w:pos="1560"/>
        </w:tabs>
        <w:ind w:left="709" w:hanging="567"/>
        <w:contextualSpacing/>
        <w:jc w:val="both"/>
        <w:rPr>
          <w:rFonts w:ascii="Montserrat" w:hAnsi="Montserrat" w:cs="Arial"/>
          <w:b/>
          <w:sz w:val="20"/>
          <w:szCs w:val="20"/>
        </w:rPr>
      </w:pPr>
      <w:r w:rsidRPr="00D62FEF">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D62FEF">
        <w:rPr>
          <w:rFonts w:ascii="Montserrat" w:hAnsi="Montserrat" w:cs="Arial"/>
          <w:b/>
          <w:sz w:val="20"/>
          <w:szCs w:val="20"/>
          <w:u w:val="single"/>
        </w:rPr>
        <w:t>micro, pequeña o mediana empresa</w:t>
      </w:r>
      <w:r w:rsidRPr="00D62FEF">
        <w:rPr>
          <w:rFonts w:ascii="Montserrat" w:hAnsi="Montserrat" w:cs="Arial"/>
          <w:sz w:val="20"/>
          <w:szCs w:val="20"/>
        </w:rPr>
        <w:t xml:space="preserve">, o bien, presentar el escrito en el que manifieste bajo protesta de decir verdad que cuentan con este carácter de acuerdo a lo señalado en el </w:t>
      </w:r>
      <w:r w:rsidRPr="00D62FEF">
        <w:rPr>
          <w:rFonts w:ascii="Montserrat" w:hAnsi="Montserrat" w:cs="Arial"/>
          <w:b/>
          <w:sz w:val="20"/>
          <w:szCs w:val="20"/>
        </w:rPr>
        <w:t>formato D</w:t>
      </w:r>
      <w:r w:rsidRPr="00D62FEF">
        <w:rPr>
          <w:rFonts w:ascii="Montserrat" w:hAnsi="Montserrat" w:cs="Arial"/>
          <w:sz w:val="20"/>
          <w:szCs w:val="20"/>
        </w:rPr>
        <w:t xml:space="preserve"> de conformidad con el artículo 34 del Reglamento de la Ley de Adquisiciones, Arrendamientos y Servicios del Sector Público</w:t>
      </w:r>
      <w:r w:rsidRPr="00D62FEF">
        <w:rPr>
          <w:rFonts w:ascii="Montserrat" w:hAnsi="Montserrat" w:cs="Arial"/>
          <w:b/>
          <w:sz w:val="20"/>
          <w:szCs w:val="20"/>
        </w:rPr>
        <w:t xml:space="preserve">; en caso de manifestar que no pertenece a alguno de los grupos señalados, de existir un empate contra otra propuesta, se considerará </w:t>
      </w:r>
      <w:r w:rsidRPr="00D62FEF">
        <w:rPr>
          <w:rFonts w:ascii="Montserrat" w:hAnsi="Montserrat" w:cs="Arial"/>
          <w:b/>
          <w:sz w:val="20"/>
          <w:szCs w:val="20"/>
        </w:rPr>
        <w:lastRenderedPageBreak/>
        <w:t>lo señalado en el numeral 3 “Criterios de Adjudicación” de la convocatoria y se favorecerá a la propuesta que pertenezca a micros, pequeñas o medianas empresas.</w:t>
      </w:r>
    </w:p>
    <w:p w:rsidR="00B14AC8" w:rsidRPr="00D62FEF" w:rsidRDefault="00B14AC8" w:rsidP="00B14AC8">
      <w:pPr>
        <w:pStyle w:val="Prrafodelista"/>
        <w:tabs>
          <w:tab w:val="left" w:pos="709"/>
          <w:tab w:val="left" w:pos="1560"/>
        </w:tabs>
        <w:ind w:left="709"/>
        <w:contextualSpacing/>
        <w:jc w:val="both"/>
        <w:rPr>
          <w:rFonts w:ascii="Montserrat" w:hAnsi="Montserrat" w:cs="Arial"/>
          <w:b/>
          <w:sz w:val="20"/>
          <w:szCs w:val="20"/>
        </w:rPr>
      </w:pPr>
    </w:p>
    <w:p w:rsidR="00DD33E9" w:rsidRPr="00D62FEF" w:rsidRDefault="00DD33E9" w:rsidP="00B14AC8">
      <w:pPr>
        <w:tabs>
          <w:tab w:val="left" w:pos="142"/>
        </w:tabs>
        <w:spacing w:after="0" w:line="240" w:lineRule="auto"/>
        <w:ind w:left="142"/>
        <w:contextualSpacing/>
        <w:jc w:val="both"/>
        <w:rPr>
          <w:rFonts w:ascii="Montserrat" w:hAnsi="Montserrat" w:cs="Arial"/>
          <w:bCs/>
          <w:sz w:val="20"/>
          <w:szCs w:val="20"/>
          <w:lang w:val="es-MX"/>
        </w:rPr>
      </w:pPr>
      <w:r w:rsidRPr="00D62FEF">
        <w:rPr>
          <w:rFonts w:ascii="Montserrat" w:hAnsi="Montserrat" w:cs="Arial"/>
          <w:bCs/>
          <w:sz w:val="20"/>
          <w:szCs w:val="20"/>
          <w:lang w:val="es-MX"/>
        </w:rPr>
        <w:t>La no presentación de esta carta no será motivo de descalificación.</w:t>
      </w:r>
    </w:p>
    <w:p w:rsidR="00DD33E9" w:rsidRPr="00D62FEF" w:rsidRDefault="00DD33E9" w:rsidP="00DC01E8">
      <w:pPr>
        <w:pStyle w:val="Prrafodelista"/>
        <w:numPr>
          <w:ilvl w:val="0"/>
          <w:numId w:val="24"/>
        </w:numPr>
        <w:tabs>
          <w:tab w:val="left" w:pos="709"/>
          <w:tab w:val="left" w:pos="1560"/>
        </w:tabs>
        <w:ind w:left="709" w:hanging="567"/>
        <w:contextualSpacing/>
        <w:jc w:val="both"/>
        <w:rPr>
          <w:rFonts w:ascii="Montserrat" w:hAnsi="Montserrat" w:cs="Arial"/>
          <w:b/>
          <w:sz w:val="20"/>
          <w:szCs w:val="20"/>
        </w:rPr>
      </w:pPr>
      <w:r w:rsidRPr="00D62FEF">
        <w:rPr>
          <w:rFonts w:ascii="Montserrat" w:hAnsi="Montserrat" w:cs="Arial"/>
          <w:sz w:val="20"/>
          <w:szCs w:val="20"/>
        </w:rPr>
        <w:t xml:space="preserve">En caso de que el licitante haga una </w:t>
      </w:r>
      <w:r w:rsidRPr="00D62FEF">
        <w:rPr>
          <w:rFonts w:ascii="Montserrat" w:hAnsi="Montserrat" w:cs="Arial"/>
          <w:b/>
          <w:sz w:val="20"/>
          <w:szCs w:val="20"/>
          <w:u w:val="single"/>
        </w:rPr>
        <w:t>presentación conjunta de proposiciones</w:t>
      </w:r>
      <w:r w:rsidRPr="00D62FEF">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w:t>
      </w:r>
      <w:r w:rsidRPr="00D62FEF">
        <w:rPr>
          <w:rFonts w:ascii="Montserrat" w:hAnsi="Montserrat" w:cs="Arial"/>
          <w:b/>
          <w:sz w:val="20"/>
          <w:szCs w:val="20"/>
        </w:rPr>
        <w:t>en caso de que no haga una presentación conjunta de proposiciones, presentar esta c</w:t>
      </w:r>
      <w:r w:rsidR="00B14AC8" w:rsidRPr="00D62FEF">
        <w:rPr>
          <w:rFonts w:ascii="Montserrat" w:hAnsi="Montserrat" w:cs="Arial"/>
          <w:b/>
          <w:sz w:val="20"/>
          <w:szCs w:val="20"/>
        </w:rPr>
        <w:t>arta con la leyenda “NO APLICA”.</w:t>
      </w:r>
    </w:p>
    <w:p w:rsidR="00B14AC8" w:rsidRPr="00D62FEF" w:rsidRDefault="00B14AC8" w:rsidP="00B14AC8">
      <w:pPr>
        <w:pStyle w:val="Prrafodelista"/>
        <w:tabs>
          <w:tab w:val="left" w:pos="709"/>
          <w:tab w:val="left" w:pos="1560"/>
        </w:tabs>
        <w:ind w:left="709"/>
        <w:contextualSpacing/>
        <w:jc w:val="both"/>
        <w:rPr>
          <w:rFonts w:ascii="Montserrat" w:hAnsi="Montserrat" w:cs="Arial"/>
          <w:b/>
          <w:sz w:val="20"/>
          <w:szCs w:val="20"/>
        </w:rPr>
      </w:pPr>
    </w:p>
    <w:p w:rsidR="00DD33E9" w:rsidRPr="00D62FEF" w:rsidRDefault="00DD33E9" w:rsidP="00B14AC8">
      <w:pPr>
        <w:tabs>
          <w:tab w:val="left" w:pos="142"/>
        </w:tabs>
        <w:spacing w:after="0" w:line="240" w:lineRule="auto"/>
        <w:ind w:left="142"/>
        <w:contextualSpacing/>
        <w:jc w:val="both"/>
        <w:rPr>
          <w:rFonts w:ascii="Montserrat" w:hAnsi="Montserrat" w:cs="Arial"/>
          <w:bCs/>
          <w:sz w:val="20"/>
          <w:szCs w:val="20"/>
          <w:lang w:val="es-MX"/>
        </w:rPr>
      </w:pPr>
      <w:r w:rsidRPr="00D62FEF">
        <w:rPr>
          <w:rFonts w:ascii="Montserrat" w:hAnsi="Montserrat" w:cs="Arial"/>
          <w:bCs/>
          <w:sz w:val="20"/>
          <w:szCs w:val="20"/>
          <w:lang w:val="es-MX"/>
        </w:rPr>
        <w:t>La no presentación de esta carta no será motivo de descalificación.</w:t>
      </w:r>
    </w:p>
    <w:p w:rsidR="00DD33E9" w:rsidRPr="00D62FEF"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rsidR="00DD33E9" w:rsidRPr="00D62FEF" w:rsidRDefault="00DD33E9" w:rsidP="00DC01E8">
      <w:pPr>
        <w:pStyle w:val="Prrafodelista"/>
        <w:numPr>
          <w:ilvl w:val="0"/>
          <w:numId w:val="24"/>
        </w:numPr>
        <w:tabs>
          <w:tab w:val="left" w:pos="709"/>
          <w:tab w:val="left" w:pos="1560"/>
        </w:tabs>
        <w:ind w:left="709" w:hanging="567"/>
        <w:contextualSpacing/>
        <w:jc w:val="both"/>
        <w:rPr>
          <w:rFonts w:ascii="Montserrat" w:hAnsi="Montserrat" w:cs="Arial"/>
          <w:sz w:val="20"/>
          <w:szCs w:val="20"/>
        </w:rPr>
      </w:pPr>
      <w:r w:rsidRPr="00D62FEF">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D62FEF">
        <w:rPr>
          <w:rFonts w:ascii="Montserrat" w:hAnsi="Montserrat" w:cs="Arial"/>
          <w:b/>
          <w:sz w:val="20"/>
          <w:szCs w:val="20"/>
          <w:u w:val="single"/>
        </w:rPr>
        <w:t>identificación oficial vigente con fotografía</w:t>
      </w:r>
      <w:r w:rsidRPr="00D62FEF">
        <w:rPr>
          <w:rFonts w:ascii="Montserrat" w:hAnsi="Montserrat" w:cs="Arial"/>
          <w:sz w:val="20"/>
          <w:szCs w:val="20"/>
        </w:rPr>
        <w:t>, conformidad con el artículo 48 fracción X del Reglamento.</w:t>
      </w:r>
    </w:p>
    <w:p w:rsidR="00B14AC8" w:rsidRPr="00D62FEF" w:rsidRDefault="00B14AC8" w:rsidP="00B14AC8">
      <w:pPr>
        <w:pStyle w:val="Prrafodelista"/>
        <w:tabs>
          <w:tab w:val="left" w:pos="709"/>
          <w:tab w:val="left" w:pos="1560"/>
        </w:tabs>
        <w:ind w:left="709"/>
        <w:contextualSpacing/>
        <w:jc w:val="both"/>
        <w:rPr>
          <w:rFonts w:ascii="Montserrat" w:hAnsi="Montserrat" w:cs="Arial"/>
          <w:sz w:val="20"/>
          <w:szCs w:val="20"/>
        </w:rPr>
      </w:pPr>
    </w:p>
    <w:p w:rsidR="00DD33E9" w:rsidRPr="00D62FEF" w:rsidRDefault="00DD33E9" w:rsidP="00B14AC8">
      <w:pPr>
        <w:tabs>
          <w:tab w:val="left" w:pos="142"/>
        </w:tabs>
        <w:spacing w:after="0" w:line="240" w:lineRule="auto"/>
        <w:ind w:left="142"/>
        <w:contextualSpacing/>
        <w:jc w:val="both"/>
        <w:rPr>
          <w:rFonts w:ascii="Montserrat" w:hAnsi="Montserrat" w:cs="Arial"/>
          <w:b/>
          <w:bCs/>
          <w:sz w:val="20"/>
          <w:szCs w:val="20"/>
          <w:lang w:val="es-MX"/>
        </w:rPr>
      </w:pPr>
      <w:r w:rsidRPr="00D62FEF">
        <w:rPr>
          <w:rFonts w:ascii="Montserrat" w:hAnsi="Montserrat" w:cs="Arial"/>
          <w:b/>
          <w:bCs/>
          <w:sz w:val="20"/>
          <w:szCs w:val="20"/>
          <w:lang w:val="es-MX"/>
        </w:rPr>
        <w:t>La no presentación de este documento será motivo de descalificación.</w:t>
      </w:r>
    </w:p>
    <w:p w:rsidR="00DD33E9" w:rsidRPr="00D62FEF"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rsidR="00DD33E9" w:rsidRPr="00D62FEF" w:rsidRDefault="00DD33E9" w:rsidP="00DC01E8">
      <w:pPr>
        <w:pStyle w:val="Prrafodelista"/>
        <w:numPr>
          <w:ilvl w:val="0"/>
          <w:numId w:val="24"/>
        </w:numPr>
        <w:tabs>
          <w:tab w:val="left" w:pos="709"/>
          <w:tab w:val="left" w:pos="1560"/>
        </w:tabs>
        <w:ind w:left="709" w:hanging="567"/>
        <w:contextualSpacing/>
        <w:jc w:val="both"/>
        <w:rPr>
          <w:rFonts w:ascii="Montserrat" w:hAnsi="Montserrat" w:cs="Arial"/>
          <w:sz w:val="20"/>
          <w:szCs w:val="20"/>
        </w:rPr>
      </w:pPr>
      <w:r w:rsidRPr="00D62FEF">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6" w:history="1">
        <w:r w:rsidRPr="00D62FEF">
          <w:rPr>
            <w:rStyle w:val="Hipervnculo"/>
            <w:rFonts w:ascii="Montserrat" w:hAnsi="Montserrat" w:cs="Arial"/>
            <w:sz w:val="20"/>
            <w:szCs w:val="20"/>
          </w:rPr>
          <w:t>https://manifiesto.funcionpublica.gob.mx/SMP-web/xhtml/loginPage.jsf</w:t>
        </w:r>
      </w:hyperlink>
      <w:r w:rsidRPr="00D62FEF">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rsidR="00B14AC8" w:rsidRPr="00D62FEF" w:rsidRDefault="00B14AC8" w:rsidP="00B14AC8">
      <w:pPr>
        <w:pStyle w:val="Prrafodelista"/>
        <w:tabs>
          <w:tab w:val="left" w:pos="709"/>
          <w:tab w:val="left" w:pos="1560"/>
        </w:tabs>
        <w:ind w:left="142"/>
        <w:contextualSpacing/>
        <w:jc w:val="both"/>
        <w:rPr>
          <w:rFonts w:ascii="Montserrat" w:hAnsi="Montserrat" w:cs="Arial"/>
          <w:sz w:val="20"/>
          <w:szCs w:val="20"/>
        </w:rPr>
      </w:pPr>
    </w:p>
    <w:p w:rsidR="00DD33E9" w:rsidRPr="00D62FEF" w:rsidRDefault="00DD33E9" w:rsidP="00B14AC8">
      <w:pPr>
        <w:pStyle w:val="Prrafodelista"/>
        <w:tabs>
          <w:tab w:val="left" w:pos="709"/>
          <w:tab w:val="left" w:pos="1560"/>
        </w:tabs>
        <w:ind w:left="709"/>
        <w:contextualSpacing/>
        <w:jc w:val="both"/>
        <w:rPr>
          <w:rFonts w:ascii="Montserrat" w:hAnsi="Montserrat" w:cs="Arial"/>
          <w:sz w:val="20"/>
          <w:szCs w:val="20"/>
        </w:rPr>
      </w:pPr>
      <w:r w:rsidRPr="00D62FEF">
        <w:rPr>
          <w:rFonts w:ascii="Montserrat" w:hAnsi="Montserrat" w:cs="Arial"/>
          <w:sz w:val="20"/>
          <w:szCs w:val="20"/>
        </w:rPr>
        <w:t>EN CASO DE NO HABERSE PRESENTADO EL MANIFIESTO, EL LICITANTE PODRÁ PRESENTAR DOCUMENTO CON LA LEYENDA “NO APLICA”.</w:t>
      </w:r>
    </w:p>
    <w:p w:rsidR="00B14AC8" w:rsidRPr="00D62FEF" w:rsidRDefault="00B14AC8" w:rsidP="00B14AC8">
      <w:pPr>
        <w:pStyle w:val="Prrafodelista"/>
        <w:tabs>
          <w:tab w:val="left" w:pos="709"/>
          <w:tab w:val="left" w:pos="1560"/>
        </w:tabs>
        <w:ind w:left="709"/>
        <w:contextualSpacing/>
        <w:jc w:val="both"/>
        <w:rPr>
          <w:rFonts w:ascii="Montserrat" w:hAnsi="Montserrat" w:cs="Arial"/>
          <w:b/>
          <w:sz w:val="20"/>
          <w:szCs w:val="20"/>
          <w:u w:val="single"/>
        </w:rPr>
      </w:pPr>
    </w:p>
    <w:p w:rsidR="00DD33E9" w:rsidRPr="00D62FEF" w:rsidRDefault="00DD33E9" w:rsidP="00B14AC8">
      <w:pPr>
        <w:tabs>
          <w:tab w:val="left" w:pos="142"/>
        </w:tabs>
        <w:spacing w:after="0" w:line="240" w:lineRule="auto"/>
        <w:ind w:left="142"/>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La no presentación de este documento </w:t>
      </w:r>
      <w:r w:rsidR="00230D40" w:rsidRPr="00D62FEF">
        <w:rPr>
          <w:rFonts w:ascii="Montserrat" w:hAnsi="Montserrat" w:cs="Arial"/>
          <w:bCs/>
          <w:sz w:val="20"/>
          <w:szCs w:val="20"/>
          <w:lang w:val="es-MX"/>
        </w:rPr>
        <w:t xml:space="preserve">no </w:t>
      </w:r>
      <w:r w:rsidRPr="00D62FEF">
        <w:rPr>
          <w:rFonts w:ascii="Montserrat" w:hAnsi="Montserrat" w:cs="Arial"/>
          <w:bCs/>
          <w:sz w:val="20"/>
          <w:szCs w:val="20"/>
          <w:lang w:val="es-MX"/>
        </w:rPr>
        <w:t>será motivo de descalificación.</w:t>
      </w:r>
    </w:p>
    <w:p w:rsidR="00DD33E9" w:rsidRPr="00D62FEF"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rsidR="00DD33E9" w:rsidRPr="00D62FEF" w:rsidRDefault="00DD33E9" w:rsidP="00DC01E8">
      <w:pPr>
        <w:pStyle w:val="Prrafodelista"/>
        <w:numPr>
          <w:ilvl w:val="0"/>
          <w:numId w:val="24"/>
        </w:numPr>
        <w:tabs>
          <w:tab w:val="left" w:pos="709"/>
          <w:tab w:val="left" w:pos="1560"/>
        </w:tabs>
        <w:ind w:left="709" w:hanging="567"/>
        <w:contextualSpacing/>
        <w:jc w:val="both"/>
        <w:rPr>
          <w:rFonts w:ascii="Montserrat" w:hAnsi="Montserrat" w:cs="Arial"/>
          <w:sz w:val="20"/>
          <w:szCs w:val="20"/>
        </w:rPr>
      </w:pPr>
      <w:r w:rsidRPr="00D62FEF">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rsidR="00B14AC8" w:rsidRPr="00D62FEF" w:rsidRDefault="00B14AC8" w:rsidP="00B14AC8">
      <w:pPr>
        <w:pStyle w:val="Prrafodelista"/>
        <w:tabs>
          <w:tab w:val="left" w:pos="709"/>
          <w:tab w:val="left" w:pos="1560"/>
        </w:tabs>
        <w:ind w:left="709"/>
        <w:contextualSpacing/>
        <w:jc w:val="both"/>
        <w:rPr>
          <w:rFonts w:ascii="Montserrat" w:hAnsi="Montserrat" w:cs="Arial"/>
          <w:sz w:val="20"/>
          <w:szCs w:val="20"/>
        </w:rPr>
      </w:pPr>
    </w:p>
    <w:p w:rsidR="00DD33E9" w:rsidRPr="00D62FEF" w:rsidRDefault="00DD33E9" w:rsidP="00B14AC8">
      <w:pPr>
        <w:tabs>
          <w:tab w:val="left" w:pos="142"/>
        </w:tabs>
        <w:spacing w:after="0" w:line="240" w:lineRule="auto"/>
        <w:ind w:left="142"/>
        <w:contextualSpacing/>
        <w:jc w:val="both"/>
        <w:rPr>
          <w:rFonts w:ascii="Montserrat" w:hAnsi="Montserrat" w:cs="Arial"/>
          <w:b/>
          <w:bCs/>
          <w:sz w:val="20"/>
          <w:szCs w:val="20"/>
          <w:lang w:val="es-MX"/>
        </w:rPr>
      </w:pPr>
      <w:r w:rsidRPr="00D62FEF">
        <w:rPr>
          <w:rFonts w:ascii="Montserrat" w:hAnsi="Montserrat" w:cs="Arial"/>
          <w:b/>
          <w:bCs/>
          <w:sz w:val="20"/>
          <w:szCs w:val="20"/>
          <w:lang w:val="es-MX"/>
        </w:rPr>
        <w:t>La no presentación de esta carta será motivo de descalificación.</w:t>
      </w:r>
    </w:p>
    <w:p w:rsidR="00E636A7" w:rsidRPr="00D62FEF" w:rsidRDefault="00E636A7" w:rsidP="00DC01E8">
      <w:pPr>
        <w:pStyle w:val="Prrafodelista"/>
        <w:numPr>
          <w:ilvl w:val="0"/>
          <w:numId w:val="24"/>
        </w:numPr>
        <w:tabs>
          <w:tab w:val="left" w:pos="709"/>
          <w:tab w:val="left" w:pos="1560"/>
        </w:tabs>
        <w:ind w:left="709" w:hanging="567"/>
        <w:contextualSpacing/>
        <w:jc w:val="both"/>
        <w:rPr>
          <w:rFonts w:ascii="Montserrat" w:hAnsi="Montserrat" w:cs="Arial"/>
          <w:sz w:val="20"/>
          <w:szCs w:val="20"/>
        </w:rPr>
      </w:pPr>
      <w:r w:rsidRPr="00D62FEF">
        <w:rPr>
          <w:rFonts w:ascii="Montserrat" w:hAnsi="Montserrat" w:cs="Arial"/>
          <w:sz w:val="20"/>
          <w:szCs w:val="20"/>
        </w:rPr>
        <w:t>Presentar declaración fiscal anual 20</w:t>
      </w:r>
      <w:r w:rsidR="00302083" w:rsidRPr="00D62FEF">
        <w:rPr>
          <w:rFonts w:ascii="Montserrat" w:hAnsi="Montserrat" w:cs="Arial"/>
          <w:sz w:val="20"/>
          <w:szCs w:val="20"/>
        </w:rPr>
        <w:t xml:space="preserve">20 y </w:t>
      </w:r>
      <w:r w:rsidR="00CF2005" w:rsidRPr="00D62FEF">
        <w:rPr>
          <w:rFonts w:ascii="Montserrat" w:hAnsi="Montserrat" w:cs="Arial"/>
          <w:sz w:val="20"/>
          <w:szCs w:val="20"/>
        </w:rPr>
        <w:t>parciales 202</w:t>
      </w:r>
      <w:r w:rsidR="00302083" w:rsidRPr="00D62FEF">
        <w:rPr>
          <w:rFonts w:ascii="Montserrat" w:hAnsi="Montserrat" w:cs="Arial"/>
          <w:sz w:val="20"/>
          <w:szCs w:val="20"/>
        </w:rPr>
        <w:t>1</w:t>
      </w:r>
      <w:r w:rsidRPr="00D62FEF">
        <w:rPr>
          <w:rFonts w:ascii="Montserrat" w:hAnsi="Montserrat" w:cs="Arial"/>
          <w:sz w:val="20"/>
          <w:szCs w:val="20"/>
        </w:rPr>
        <w:t>.</w:t>
      </w:r>
    </w:p>
    <w:p w:rsidR="00E636A7" w:rsidRPr="00D62FEF" w:rsidRDefault="00E636A7" w:rsidP="00B14AC8">
      <w:pPr>
        <w:pStyle w:val="Prrafodelista"/>
        <w:tabs>
          <w:tab w:val="left" w:pos="709"/>
          <w:tab w:val="left" w:pos="1985"/>
        </w:tabs>
        <w:ind w:left="709" w:hanging="567"/>
        <w:contextualSpacing/>
        <w:jc w:val="both"/>
        <w:rPr>
          <w:rFonts w:ascii="Montserrat" w:hAnsi="Montserrat" w:cs="Arial"/>
          <w:b/>
          <w:bCs/>
          <w:sz w:val="20"/>
          <w:szCs w:val="20"/>
        </w:rPr>
      </w:pPr>
    </w:p>
    <w:p w:rsidR="00FC3D44" w:rsidRPr="00D62FEF" w:rsidRDefault="00FC3D44" w:rsidP="00FC3D44">
      <w:pPr>
        <w:tabs>
          <w:tab w:val="left" w:pos="142"/>
        </w:tabs>
        <w:spacing w:after="0" w:line="240" w:lineRule="auto"/>
        <w:ind w:left="142"/>
        <w:contextualSpacing/>
        <w:jc w:val="both"/>
        <w:rPr>
          <w:rFonts w:ascii="Montserrat" w:hAnsi="Montserrat" w:cs="Arial"/>
          <w:b/>
          <w:bCs/>
          <w:sz w:val="20"/>
          <w:szCs w:val="20"/>
          <w:lang w:val="es-MX"/>
        </w:rPr>
      </w:pPr>
      <w:r w:rsidRPr="00D62FEF">
        <w:rPr>
          <w:rFonts w:ascii="Montserrat" w:hAnsi="Montserrat" w:cs="Arial"/>
          <w:b/>
          <w:bCs/>
          <w:sz w:val="20"/>
          <w:szCs w:val="20"/>
          <w:lang w:val="es-MX"/>
        </w:rPr>
        <w:t>La no presentación de esta carta será motivo de descalificación.</w:t>
      </w:r>
    </w:p>
    <w:p w:rsidR="00FC3D44" w:rsidRPr="00D62FEF" w:rsidRDefault="00FC3D44" w:rsidP="00B14AC8">
      <w:pPr>
        <w:pStyle w:val="Prrafodelista"/>
        <w:tabs>
          <w:tab w:val="left" w:pos="709"/>
          <w:tab w:val="left" w:pos="1985"/>
        </w:tabs>
        <w:ind w:left="709" w:hanging="567"/>
        <w:contextualSpacing/>
        <w:jc w:val="both"/>
        <w:rPr>
          <w:rFonts w:ascii="Montserrat" w:hAnsi="Montserrat" w:cs="Arial"/>
          <w:b/>
          <w:bCs/>
          <w:sz w:val="20"/>
          <w:szCs w:val="20"/>
        </w:rPr>
      </w:pPr>
    </w:p>
    <w:p w:rsidR="00DD33E9" w:rsidRPr="00D62FEF" w:rsidRDefault="00DD33E9" w:rsidP="00B14AC8">
      <w:pPr>
        <w:tabs>
          <w:tab w:val="left" w:pos="709"/>
          <w:tab w:val="left" w:pos="1985"/>
        </w:tabs>
        <w:spacing w:after="0" w:line="240" w:lineRule="auto"/>
        <w:ind w:left="709" w:hanging="567"/>
        <w:contextualSpacing/>
        <w:jc w:val="both"/>
        <w:rPr>
          <w:rFonts w:ascii="Montserrat" w:hAnsi="Montserrat" w:cs="Arial"/>
          <w:b/>
          <w:sz w:val="20"/>
          <w:szCs w:val="20"/>
          <w:lang w:val="es-MX"/>
        </w:rPr>
      </w:pPr>
    </w:p>
    <w:p w:rsidR="00DD33E9" w:rsidRPr="00D62FEF" w:rsidRDefault="00DD33E9" w:rsidP="00B14AC8">
      <w:pPr>
        <w:tabs>
          <w:tab w:val="left" w:pos="567"/>
        </w:tabs>
        <w:spacing w:after="0" w:line="240" w:lineRule="auto"/>
        <w:ind w:left="567"/>
        <w:contextualSpacing/>
        <w:jc w:val="both"/>
        <w:rPr>
          <w:rFonts w:ascii="Montserrat" w:hAnsi="Montserrat" w:cs="Arial"/>
          <w:b/>
          <w:sz w:val="20"/>
          <w:szCs w:val="20"/>
          <w:lang w:val="es-MX"/>
        </w:rPr>
      </w:pPr>
      <w:r w:rsidRPr="00D62FEF">
        <w:rPr>
          <w:rFonts w:ascii="Montserrat" w:hAnsi="Montserrat" w:cs="Arial"/>
          <w:b/>
          <w:sz w:val="20"/>
          <w:szCs w:val="20"/>
          <w:lang w:val="es-MX"/>
        </w:rPr>
        <w:t>LEGALES</w:t>
      </w:r>
    </w:p>
    <w:p w:rsidR="00DD33E9" w:rsidRPr="00D62FEF" w:rsidRDefault="00DD33E9" w:rsidP="00B14AC8">
      <w:pPr>
        <w:pStyle w:val="Prrafodelista"/>
        <w:tabs>
          <w:tab w:val="left" w:pos="567"/>
          <w:tab w:val="left" w:pos="1985"/>
        </w:tabs>
        <w:ind w:left="567"/>
        <w:contextualSpacing/>
        <w:jc w:val="both"/>
        <w:rPr>
          <w:rFonts w:ascii="Montserrat" w:hAnsi="Montserrat" w:cs="Arial"/>
          <w:sz w:val="20"/>
          <w:szCs w:val="20"/>
        </w:rPr>
      </w:pPr>
    </w:p>
    <w:p w:rsidR="00DD33E9" w:rsidRPr="00D62FEF" w:rsidRDefault="00FC3D44" w:rsidP="00B14AC8">
      <w:pPr>
        <w:pStyle w:val="Prrafodelista"/>
        <w:tabs>
          <w:tab w:val="left" w:pos="567"/>
          <w:tab w:val="left" w:pos="1985"/>
        </w:tabs>
        <w:ind w:left="567"/>
        <w:contextualSpacing/>
        <w:jc w:val="both"/>
        <w:rPr>
          <w:rFonts w:ascii="Montserrat" w:hAnsi="Montserrat" w:cs="Arial"/>
          <w:sz w:val="20"/>
          <w:szCs w:val="20"/>
        </w:rPr>
      </w:pPr>
      <w:r w:rsidRPr="00D62FEF">
        <w:rPr>
          <w:rFonts w:ascii="Montserrat" w:hAnsi="Montserrat" w:cs="Arial"/>
          <w:b/>
          <w:bCs/>
          <w:sz w:val="20"/>
          <w:szCs w:val="20"/>
        </w:rPr>
        <w:t>i</w:t>
      </w:r>
      <w:r w:rsidR="00DD33E9" w:rsidRPr="00D62FEF">
        <w:rPr>
          <w:rFonts w:ascii="Montserrat" w:hAnsi="Montserrat" w:cs="Arial"/>
          <w:b/>
          <w:bCs/>
          <w:sz w:val="20"/>
          <w:szCs w:val="20"/>
        </w:rPr>
        <w:t>)</w:t>
      </w:r>
      <w:r w:rsidR="00DD33E9" w:rsidRPr="00D62FEF">
        <w:rPr>
          <w:rFonts w:ascii="Montserrat" w:hAnsi="Montserrat" w:cs="Arial"/>
          <w:sz w:val="20"/>
          <w:szCs w:val="20"/>
        </w:rPr>
        <w:t xml:space="preserve"> En </w:t>
      </w:r>
      <w:r w:rsidR="00DD33E9" w:rsidRPr="00D62FEF">
        <w:rPr>
          <w:rFonts w:ascii="Montserrat" w:hAnsi="Montserrat" w:cs="Arial"/>
          <w:bCs/>
          <w:sz w:val="20"/>
          <w:szCs w:val="20"/>
        </w:rPr>
        <w:t>caso</w:t>
      </w:r>
      <w:r w:rsidR="00DD33E9" w:rsidRPr="00D62FEF">
        <w:rPr>
          <w:rFonts w:ascii="Montserrat" w:hAnsi="Montserrat" w:cs="Arial"/>
          <w:sz w:val="20"/>
          <w:szCs w:val="20"/>
        </w:rPr>
        <w:t xml:space="preserve"> de persona moral:</w:t>
      </w:r>
    </w:p>
    <w:p w:rsidR="00DD33E9" w:rsidRPr="00D62FEF" w:rsidRDefault="00DD33E9" w:rsidP="00B14AC8">
      <w:pPr>
        <w:pStyle w:val="Prrafodelista"/>
        <w:tabs>
          <w:tab w:val="left" w:pos="709"/>
          <w:tab w:val="left" w:pos="1276"/>
        </w:tabs>
        <w:ind w:left="709" w:hanging="567"/>
        <w:contextualSpacing/>
        <w:jc w:val="both"/>
        <w:rPr>
          <w:rFonts w:ascii="Montserrat" w:hAnsi="Montserrat" w:cs="Arial"/>
          <w:sz w:val="20"/>
          <w:szCs w:val="20"/>
        </w:rPr>
      </w:pPr>
    </w:p>
    <w:p w:rsidR="00DD33E9" w:rsidRPr="00D62FEF" w:rsidRDefault="00FC3D44" w:rsidP="00B14AC8">
      <w:pPr>
        <w:pStyle w:val="Prrafodelista"/>
        <w:tabs>
          <w:tab w:val="left" w:pos="1418"/>
        </w:tabs>
        <w:ind w:left="1560" w:hanging="567"/>
        <w:contextualSpacing/>
        <w:jc w:val="both"/>
        <w:rPr>
          <w:rFonts w:ascii="Montserrat" w:hAnsi="Montserrat" w:cs="Arial"/>
          <w:sz w:val="20"/>
          <w:szCs w:val="20"/>
        </w:rPr>
      </w:pPr>
      <w:r w:rsidRPr="00D62FEF">
        <w:rPr>
          <w:rFonts w:ascii="Montserrat" w:hAnsi="Montserrat" w:cs="Arial"/>
          <w:b/>
          <w:sz w:val="20"/>
          <w:szCs w:val="20"/>
        </w:rPr>
        <w:t>i</w:t>
      </w:r>
      <w:r w:rsidR="00DD33E9" w:rsidRPr="00D62FEF">
        <w:rPr>
          <w:rFonts w:ascii="Montserrat" w:hAnsi="Montserrat" w:cs="Arial"/>
          <w:b/>
          <w:sz w:val="20"/>
          <w:szCs w:val="20"/>
        </w:rPr>
        <w:t>.1)</w:t>
      </w:r>
      <w:r w:rsidR="00DD33E9" w:rsidRPr="00D62FEF">
        <w:rPr>
          <w:rFonts w:ascii="Montserrat" w:hAnsi="Montserrat" w:cs="Arial"/>
          <w:sz w:val="20"/>
          <w:szCs w:val="20"/>
        </w:rPr>
        <w:t xml:space="preserve"> Copia simple legible del Acta constitutiva acompañada, en su caso, de las modificaciones correspondientes.</w:t>
      </w:r>
    </w:p>
    <w:p w:rsidR="00DD33E9" w:rsidRPr="00D62FEF" w:rsidRDefault="00DD33E9" w:rsidP="00B14AC8">
      <w:pPr>
        <w:pStyle w:val="Prrafodelista"/>
        <w:tabs>
          <w:tab w:val="left" w:pos="1418"/>
        </w:tabs>
        <w:ind w:left="1560" w:hanging="567"/>
        <w:contextualSpacing/>
        <w:jc w:val="both"/>
        <w:rPr>
          <w:rFonts w:ascii="Montserrat" w:hAnsi="Montserrat" w:cs="Arial"/>
          <w:sz w:val="20"/>
          <w:szCs w:val="20"/>
        </w:rPr>
      </w:pPr>
    </w:p>
    <w:p w:rsidR="00DD33E9" w:rsidRPr="00D62FEF" w:rsidRDefault="00FC3D44" w:rsidP="00B14AC8">
      <w:pPr>
        <w:pStyle w:val="Prrafodelista"/>
        <w:tabs>
          <w:tab w:val="left" w:pos="1418"/>
        </w:tabs>
        <w:ind w:left="1560" w:hanging="567"/>
        <w:contextualSpacing/>
        <w:jc w:val="both"/>
        <w:rPr>
          <w:rFonts w:ascii="Montserrat" w:hAnsi="Montserrat" w:cs="Arial"/>
          <w:sz w:val="20"/>
          <w:szCs w:val="20"/>
        </w:rPr>
      </w:pPr>
      <w:r w:rsidRPr="00D62FEF">
        <w:rPr>
          <w:rFonts w:ascii="Montserrat" w:hAnsi="Montserrat" w:cs="Arial"/>
          <w:b/>
          <w:sz w:val="20"/>
          <w:szCs w:val="20"/>
        </w:rPr>
        <w:t>i</w:t>
      </w:r>
      <w:r w:rsidR="00DD33E9" w:rsidRPr="00D62FEF">
        <w:rPr>
          <w:rFonts w:ascii="Montserrat" w:hAnsi="Montserrat" w:cs="Arial"/>
          <w:b/>
          <w:sz w:val="20"/>
          <w:szCs w:val="20"/>
        </w:rPr>
        <w:t>.2)</w:t>
      </w:r>
      <w:r w:rsidR="00DD33E9" w:rsidRPr="00D62FEF">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rsidR="00DD33E9" w:rsidRPr="00D62FEF" w:rsidRDefault="00DD33E9" w:rsidP="00DD33E9">
      <w:pPr>
        <w:tabs>
          <w:tab w:val="left" w:pos="1276"/>
          <w:tab w:val="left" w:pos="1560"/>
        </w:tabs>
        <w:spacing w:after="0" w:line="240" w:lineRule="auto"/>
        <w:contextualSpacing/>
        <w:jc w:val="both"/>
        <w:rPr>
          <w:rFonts w:ascii="Montserrat" w:hAnsi="Montserrat" w:cs="Arial"/>
          <w:sz w:val="20"/>
          <w:szCs w:val="20"/>
          <w:lang w:val="es-MX"/>
        </w:rPr>
      </w:pPr>
    </w:p>
    <w:p w:rsidR="00ED6F6C" w:rsidRPr="00D62FEF" w:rsidRDefault="00ED6F6C" w:rsidP="00ED6F6C">
      <w:pPr>
        <w:tabs>
          <w:tab w:val="left" w:pos="142"/>
        </w:tabs>
        <w:spacing w:after="0" w:line="240" w:lineRule="auto"/>
        <w:ind w:left="142"/>
        <w:contextualSpacing/>
        <w:jc w:val="both"/>
        <w:rPr>
          <w:rFonts w:ascii="Montserrat" w:hAnsi="Montserrat" w:cs="Arial"/>
          <w:b/>
          <w:bCs/>
          <w:sz w:val="20"/>
          <w:szCs w:val="20"/>
          <w:lang w:val="es-MX"/>
        </w:rPr>
      </w:pPr>
      <w:r w:rsidRPr="00D62FEF">
        <w:rPr>
          <w:rFonts w:ascii="Montserrat" w:hAnsi="Montserrat" w:cs="Arial"/>
          <w:b/>
          <w:bCs/>
          <w:sz w:val="20"/>
          <w:szCs w:val="20"/>
          <w:lang w:val="es-MX"/>
        </w:rPr>
        <w:t>La no presentación de cualquiera de los anteriores documentos</w:t>
      </w:r>
      <w:r w:rsidR="00FE3CD6" w:rsidRPr="00D62FEF">
        <w:rPr>
          <w:rFonts w:ascii="Montserrat" w:hAnsi="Montserrat" w:cs="Arial"/>
          <w:b/>
          <w:bCs/>
          <w:sz w:val="20"/>
          <w:szCs w:val="20"/>
          <w:lang w:val="es-MX"/>
        </w:rPr>
        <w:t xml:space="preserve"> legales</w:t>
      </w:r>
      <w:r w:rsidRPr="00D62FEF">
        <w:rPr>
          <w:rFonts w:ascii="Montserrat" w:hAnsi="Montserrat" w:cs="Arial"/>
          <w:b/>
          <w:bCs/>
          <w:sz w:val="20"/>
          <w:szCs w:val="20"/>
          <w:lang w:val="es-MX"/>
        </w:rPr>
        <w:t xml:space="preserve"> será motivo de descalificación.</w:t>
      </w:r>
    </w:p>
    <w:p w:rsidR="00ED6F6C" w:rsidRPr="00D62FEF" w:rsidRDefault="00ED6F6C" w:rsidP="00DD33E9">
      <w:pPr>
        <w:tabs>
          <w:tab w:val="left" w:pos="1276"/>
          <w:tab w:val="left" w:pos="1560"/>
        </w:tabs>
        <w:spacing w:after="0" w:line="240" w:lineRule="auto"/>
        <w:contextualSpacing/>
        <w:jc w:val="both"/>
        <w:rPr>
          <w:rFonts w:ascii="Montserrat" w:hAnsi="Montserrat" w:cs="Arial"/>
          <w:sz w:val="20"/>
          <w:szCs w:val="20"/>
          <w:lang w:val="es-MX"/>
        </w:rPr>
      </w:pPr>
    </w:p>
    <w:p w:rsidR="00B14AC8" w:rsidRPr="00D62FEF" w:rsidRDefault="00B14AC8" w:rsidP="00DD33E9">
      <w:pPr>
        <w:tabs>
          <w:tab w:val="left" w:pos="1276"/>
          <w:tab w:val="left" w:pos="1560"/>
        </w:tabs>
        <w:spacing w:after="0" w:line="240" w:lineRule="auto"/>
        <w:contextualSpacing/>
        <w:jc w:val="both"/>
        <w:rPr>
          <w:rFonts w:ascii="Montserrat" w:hAnsi="Montserrat" w:cs="Arial"/>
          <w:sz w:val="20"/>
          <w:szCs w:val="20"/>
          <w:lang w:val="es-MX"/>
        </w:rPr>
      </w:pPr>
    </w:p>
    <w:p w:rsidR="00CF2005" w:rsidRPr="00D62FEF" w:rsidRDefault="007D442D" w:rsidP="00CF2005">
      <w:pPr>
        <w:spacing w:after="0" w:line="240" w:lineRule="auto"/>
        <w:ind w:right="15"/>
        <w:contextualSpacing/>
        <w:jc w:val="both"/>
        <w:rPr>
          <w:rFonts w:ascii="Montserrat" w:hAnsi="Montserrat" w:cs="Arial"/>
          <w:b/>
          <w:sz w:val="20"/>
          <w:szCs w:val="20"/>
          <w:u w:val="single"/>
          <w:lang w:val="es-ES_tradnl"/>
        </w:rPr>
      </w:pPr>
      <w:r w:rsidRPr="00D62FEF">
        <w:rPr>
          <w:rFonts w:ascii="Montserrat" w:hAnsi="Montserrat" w:cs="Arial"/>
          <w:b/>
          <w:sz w:val="20"/>
          <w:szCs w:val="20"/>
          <w:u w:val="single"/>
          <w:lang w:val="es-ES_tradnl"/>
        </w:rPr>
        <w:t xml:space="preserve">FRACCIÓN </w:t>
      </w:r>
      <w:r w:rsidR="00CF2005" w:rsidRPr="00D62FEF">
        <w:rPr>
          <w:rFonts w:ascii="Montserrat" w:hAnsi="Montserrat" w:cs="Arial"/>
          <w:b/>
          <w:sz w:val="20"/>
          <w:szCs w:val="20"/>
          <w:u w:val="single"/>
          <w:lang w:val="es-ES_tradnl"/>
        </w:rPr>
        <w:t xml:space="preserve">VII.- DOMICILIO DE LAS OFICINAS DE LA AUTORIDAD ADMINISTRATIVA COMPETENTE PARA PRESENTAR INCONFORMIDADES CONTRA ACTOS DE </w:t>
      </w:r>
      <w:r w:rsidR="00165902" w:rsidRPr="00D62FEF">
        <w:rPr>
          <w:rFonts w:ascii="Montserrat" w:hAnsi="Montserrat" w:cs="Arial"/>
          <w:b/>
          <w:sz w:val="20"/>
          <w:szCs w:val="20"/>
          <w:u w:val="single"/>
          <w:lang w:val="es-ES_tradnl"/>
        </w:rPr>
        <w:t>ESTE PROCEDIMIENTO.</w:t>
      </w:r>
    </w:p>
    <w:p w:rsidR="00CF2005" w:rsidRPr="00D62FEF" w:rsidRDefault="00CF2005" w:rsidP="00CF2005">
      <w:pPr>
        <w:spacing w:after="0" w:line="240" w:lineRule="auto"/>
        <w:ind w:right="15"/>
        <w:contextualSpacing/>
        <w:rPr>
          <w:rFonts w:ascii="Montserrat" w:hAnsi="Montserrat" w:cs="Arial"/>
          <w:b/>
          <w:sz w:val="20"/>
          <w:szCs w:val="20"/>
          <w:lang w:val="es-ES_tradnl"/>
        </w:rPr>
      </w:pP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D62FEF">
        <w:rPr>
          <w:rFonts w:ascii="Montserrat" w:hAnsi="Montserrat" w:cs="Arial"/>
          <w:bCs/>
          <w:sz w:val="20"/>
          <w:szCs w:val="20"/>
          <w:lang w:val="es-ES_tradnl"/>
        </w:rPr>
        <w:t>S.F.P y/o autoridad competente</w:t>
      </w:r>
      <w:r w:rsidRPr="00D62FEF">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D62FEF">
        <w:rPr>
          <w:rFonts w:ascii="Montserrat" w:hAnsi="Montserrat" w:cs="Arial"/>
          <w:bCs/>
          <w:sz w:val="20"/>
          <w:szCs w:val="20"/>
          <w:lang w:val="es-ES_tradnl"/>
        </w:rPr>
        <w:t>S.F.P y/o autoridad competente</w:t>
      </w:r>
      <w:r w:rsidRPr="00D62FEF">
        <w:rPr>
          <w:rFonts w:ascii="Montserrat" w:hAnsi="Montserrat" w:cs="Arial"/>
          <w:sz w:val="20"/>
          <w:szCs w:val="20"/>
          <w:lang w:val="es-ES_tradnl"/>
        </w:rPr>
        <w:t xml:space="preserve">, ubicada en Avenida Insurgentes Sur No. 1735, Colonia Guadalupe </w:t>
      </w:r>
      <w:proofErr w:type="spellStart"/>
      <w:r w:rsidRPr="00D62FEF">
        <w:rPr>
          <w:rFonts w:ascii="Montserrat" w:hAnsi="Montserrat" w:cs="Arial"/>
          <w:sz w:val="20"/>
          <w:szCs w:val="20"/>
          <w:lang w:val="es-ES_tradnl"/>
        </w:rPr>
        <w:t>Inn</w:t>
      </w:r>
      <w:proofErr w:type="spellEnd"/>
      <w:r w:rsidRPr="00D62FEF">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Reglamento. </w:t>
      </w: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p>
    <w:p w:rsidR="00CF2005" w:rsidRPr="00D62FEF" w:rsidRDefault="00CF2005" w:rsidP="00CF2005">
      <w:pPr>
        <w:spacing w:after="0" w:line="240" w:lineRule="auto"/>
        <w:ind w:right="15"/>
        <w:contextualSpacing/>
        <w:jc w:val="both"/>
        <w:rPr>
          <w:rFonts w:ascii="Montserrat" w:hAnsi="Montserrat" w:cs="Arial"/>
          <w:sz w:val="20"/>
          <w:szCs w:val="20"/>
          <w:u w:val="single"/>
          <w:lang w:val="es-ES_tradnl"/>
        </w:rPr>
      </w:pPr>
      <w:r w:rsidRPr="00D62FEF">
        <w:rPr>
          <w:rFonts w:ascii="Montserrat" w:hAnsi="Montserrat" w:cs="Arial"/>
          <w:sz w:val="20"/>
          <w:szCs w:val="20"/>
          <w:lang w:val="es-ES_tradnl"/>
        </w:rPr>
        <w:t xml:space="preserve">Dirección electrónica en CompraNet: </w:t>
      </w:r>
      <w:r w:rsidRPr="00D62FEF">
        <w:rPr>
          <w:rStyle w:val="Hipervnculo"/>
          <w:rFonts w:ascii="Montserrat" w:hAnsi="Montserrat"/>
          <w:sz w:val="20"/>
          <w:szCs w:val="20"/>
          <w:lang w:val="es-ES_tradnl"/>
        </w:rPr>
        <w:t>https://compranet.funcionpublica.gob.mx/web/login.html</w:t>
      </w:r>
      <w:r w:rsidRPr="00D62FEF">
        <w:rPr>
          <w:rFonts w:ascii="Montserrat" w:hAnsi="Montserrat" w:cs="Arial"/>
          <w:sz w:val="20"/>
          <w:szCs w:val="20"/>
          <w:lang w:val="es-ES_tradnl"/>
        </w:rPr>
        <w:t xml:space="preserve"> Sección Inconformidades electrónicas; </w:t>
      </w:r>
      <w:hyperlink r:id="rId17" w:history="1">
        <w:r w:rsidRPr="00D62FEF">
          <w:rPr>
            <w:rStyle w:val="Hipervnculo"/>
            <w:rFonts w:ascii="Montserrat" w:hAnsi="Montserrat"/>
            <w:sz w:val="20"/>
            <w:szCs w:val="20"/>
            <w:lang w:val="es-ES_tradnl"/>
          </w:rPr>
          <w:t>https://sites.google.com/site/cnetrupc/inconformidades</w:t>
        </w:r>
      </w:hyperlink>
    </w:p>
    <w:p w:rsidR="00CF2005" w:rsidRPr="00D62FEF" w:rsidRDefault="00CF2005" w:rsidP="00CF2005">
      <w:pPr>
        <w:pStyle w:val="Prrafodelista"/>
        <w:tabs>
          <w:tab w:val="left" w:pos="284"/>
        </w:tabs>
        <w:ind w:left="0" w:right="15"/>
        <w:jc w:val="both"/>
        <w:rPr>
          <w:rFonts w:ascii="Montserrat" w:hAnsi="Montserrat" w:cs="Arial"/>
          <w:sz w:val="20"/>
          <w:szCs w:val="20"/>
          <w:lang w:val="es-ES_tradnl"/>
        </w:rPr>
      </w:pPr>
    </w:p>
    <w:p w:rsidR="00CF2005" w:rsidRPr="00D62FEF" w:rsidRDefault="00CF2005" w:rsidP="00CF2005">
      <w:pPr>
        <w:pStyle w:val="Prrafodelista"/>
        <w:tabs>
          <w:tab w:val="left" w:pos="284"/>
        </w:tabs>
        <w:ind w:left="0" w:right="15"/>
        <w:jc w:val="both"/>
        <w:rPr>
          <w:rFonts w:ascii="Montserrat" w:hAnsi="Montserrat" w:cs="Arial"/>
          <w:sz w:val="20"/>
          <w:szCs w:val="20"/>
          <w:lang w:val="es-ES_tradnl"/>
        </w:rPr>
      </w:pPr>
    </w:p>
    <w:p w:rsidR="00CF2005" w:rsidRPr="00D62FEF" w:rsidRDefault="007D442D" w:rsidP="00CF2005">
      <w:pPr>
        <w:pStyle w:val="Prrafodelista"/>
        <w:tabs>
          <w:tab w:val="left" w:pos="284"/>
        </w:tabs>
        <w:ind w:left="0" w:right="15"/>
        <w:jc w:val="both"/>
        <w:rPr>
          <w:rFonts w:ascii="Montserrat" w:hAnsi="Montserrat" w:cs="Arial"/>
          <w:b/>
          <w:sz w:val="20"/>
          <w:szCs w:val="20"/>
          <w:u w:val="single"/>
          <w:lang w:val="es-ES_tradnl"/>
        </w:rPr>
      </w:pPr>
      <w:r w:rsidRPr="00D62FEF">
        <w:rPr>
          <w:rFonts w:ascii="Montserrat" w:hAnsi="Montserrat" w:cs="Arial"/>
          <w:b/>
          <w:sz w:val="20"/>
          <w:szCs w:val="20"/>
          <w:u w:val="single"/>
          <w:lang w:val="es-ES_tradnl"/>
        </w:rPr>
        <w:t xml:space="preserve">FRACCIÓN </w:t>
      </w:r>
      <w:r w:rsidR="00CF2005" w:rsidRPr="00D62FEF">
        <w:rPr>
          <w:rFonts w:ascii="Montserrat" w:hAnsi="Montserrat" w:cs="Arial"/>
          <w:b/>
          <w:sz w:val="20"/>
          <w:szCs w:val="20"/>
          <w:u w:val="single"/>
          <w:lang w:val="es-ES_tradnl"/>
        </w:rPr>
        <w:t>VIII.- REQUISITOS PARA LA PRESENTACIÓN DE UNA DENUNCIA</w:t>
      </w:r>
    </w:p>
    <w:p w:rsidR="00CF2005" w:rsidRPr="00D62FEF" w:rsidRDefault="00CF2005" w:rsidP="00CF2005">
      <w:pPr>
        <w:pStyle w:val="Prrafodelista"/>
        <w:tabs>
          <w:tab w:val="left" w:pos="284"/>
        </w:tabs>
        <w:ind w:left="0" w:right="15"/>
        <w:jc w:val="both"/>
        <w:rPr>
          <w:rFonts w:ascii="Montserrat" w:hAnsi="Montserrat" w:cs="Arial"/>
          <w:b/>
          <w:sz w:val="20"/>
          <w:szCs w:val="20"/>
          <w:u w:val="single"/>
          <w:lang w:val="es-ES_tradnl"/>
        </w:rPr>
      </w:pPr>
    </w:p>
    <w:p w:rsidR="00CF2005" w:rsidRPr="00D62FEF" w:rsidRDefault="00CF2005" w:rsidP="00CF2005">
      <w:pPr>
        <w:tabs>
          <w:tab w:val="left" w:pos="284"/>
        </w:tabs>
        <w:spacing w:after="0" w:line="240" w:lineRule="auto"/>
        <w:ind w:right="15"/>
        <w:contextualSpacing/>
        <w:jc w:val="both"/>
        <w:rPr>
          <w:rFonts w:ascii="Montserrat" w:hAnsi="Montserrat" w:cs="Arial"/>
          <w:b/>
          <w:sz w:val="20"/>
          <w:szCs w:val="20"/>
          <w:lang w:val="es-ES_tradnl"/>
        </w:rPr>
      </w:pPr>
      <w:r w:rsidRPr="00D62FEF">
        <w:rPr>
          <w:rFonts w:ascii="Montserrat" w:hAnsi="Montserrat" w:cs="Arial"/>
          <w:sz w:val="20"/>
          <w:szCs w:val="20"/>
          <w:lang w:val="es-ES_tradnl"/>
        </w:rPr>
        <w:t>Si eres testigo de un acto de corrupción que observes en los procedimientos de contratación de la dependencia, Denúncialo a los contactos:</w:t>
      </w:r>
    </w:p>
    <w:p w:rsidR="00CF2005" w:rsidRPr="00D62FEF" w:rsidRDefault="00CF2005" w:rsidP="00CF2005">
      <w:pPr>
        <w:tabs>
          <w:tab w:val="left" w:pos="284"/>
        </w:tabs>
        <w:spacing w:after="0" w:line="240" w:lineRule="auto"/>
        <w:ind w:right="15"/>
        <w:contextualSpacing/>
        <w:jc w:val="both"/>
        <w:rPr>
          <w:rFonts w:ascii="Montserrat" w:hAnsi="Montserrat" w:cs="Arial"/>
          <w:b/>
          <w:sz w:val="20"/>
          <w:szCs w:val="20"/>
          <w:lang w:val="es-ES_tradnl"/>
        </w:rPr>
      </w:pP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Más cerca de ti</w:t>
      </w: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800</w:t>
      </w:r>
      <w:r w:rsidR="003149C5"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1128</w:t>
      </w:r>
      <w:r w:rsidR="003149C5" w:rsidRPr="00D62FEF">
        <w:rPr>
          <w:rFonts w:ascii="Montserrat" w:hAnsi="Montserrat" w:cs="Arial"/>
          <w:sz w:val="20"/>
          <w:szCs w:val="20"/>
          <w:lang w:val="es-ES_tradnl"/>
        </w:rPr>
        <w:t xml:space="preserve"> </w:t>
      </w:r>
      <w:r w:rsidRPr="00D62FEF">
        <w:rPr>
          <w:rFonts w:ascii="Montserrat" w:hAnsi="Montserrat" w:cs="Arial"/>
          <w:sz w:val="20"/>
          <w:szCs w:val="20"/>
          <w:lang w:val="es-ES_tradnl"/>
        </w:rPr>
        <w:t>700 lada sin costo</w:t>
      </w:r>
    </w:p>
    <w:p w:rsidR="00CF2005" w:rsidRPr="00D62FEF" w:rsidRDefault="003149C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55</w:t>
      </w:r>
      <w:r w:rsidR="00CF2005" w:rsidRPr="00D62FEF">
        <w:rPr>
          <w:rFonts w:ascii="Montserrat" w:hAnsi="Montserrat" w:cs="Arial"/>
          <w:sz w:val="20"/>
          <w:szCs w:val="20"/>
          <w:lang w:val="es-ES_tradnl"/>
        </w:rPr>
        <w:t>2</w:t>
      </w:r>
      <w:r w:rsidRPr="00D62FEF">
        <w:rPr>
          <w:rFonts w:ascii="Montserrat" w:hAnsi="Montserrat" w:cs="Arial"/>
          <w:sz w:val="20"/>
          <w:szCs w:val="20"/>
          <w:lang w:val="es-ES_tradnl"/>
        </w:rPr>
        <w:t xml:space="preserve"> </w:t>
      </w:r>
      <w:r w:rsidR="00CF2005" w:rsidRPr="00D62FEF">
        <w:rPr>
          <w:rFonts w:ascii="Montserrat" w:hAnsi="Montserrat" w:cs="Arial"/>
          <w:sz w:val="20"/>
          <w:szCs w:val="20"/>
          <w:lang w:val="es-ES_tradnl"/>
        </w:rPr>
        <w:t>0002</w:t>
      </w:r>
      <w:r w:rsidRPr="00D62FEF">
        <w:rPr>
          <w:rFonts w:ascii="Montserrat" w:hAnsi="Montserrat" w:cs="Arial"/>
          <w:sz w:val="20"/>
          <w:szCs w:val="20"/>
          <w:lang w:val="es-ES_tradnl"/>
        </w:rPr>
        <w:t xml:space="preserve"> </w:t>
      </w:r>
      <w:r w:rsidR="00CF2005" w:rsidRPr="00D62FEF">
        <w:rPr>
          <w:rFonts w:ascii="Montserrat" w:hAnsi="Montserrat" w:cs="Arial"/>
          <w:sz w:val="20"/>
          <w:szCs w:val="20"/>
          <w:lang w:val="es-ES_tradnl"/>
        </w:rPr>
        <w:t>000 en la Ciudad de México.</w:t>
      </w:r>
    </w:p>
    <w:p w:rsidR="00CF2005" w:rsidRPr="00D62FEF" w:rsidRDefault="003149C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55</w:t>
      </w:r>
      <w:r w:rsidR="00CF2005" w:rsidRPr="00D62FEF">
        <w:rPr>
          <w:rFonts w:ascii="Montserrat" w:hAnsi="Montserrat" w:cs="Arial"/>
          <w:sz w:val="20"/>
          <w:szCs w:val="20"/>
          <w:lang w:val="es-ES_tradnl"/>
        </w:rPr>
        <w:t>2</w:t>
      </w:r>
      <w:r w:rsidRPr="00D62FEF">
        <w:rPr>
          <w:rFonts w:ascii="Montserrat" w:hAnsi="Montserrat" w:cs="Arial"/>
          <w:sz w:val="20"/>
          <w:szCs w:val="20"/>
          <w:lang w:val="es-ES_tradnl"/>
        </w:rPr>
        <w:t xml:space="preserve"> </w:t>
      </w:r>
      <w:r w:rsidR="00CF2005" w:rsidRPr="00D62FEF">
        <w:rPr>
          <w:rFonts w:ascii="Montserrat" w:hAnsi="Montserrat" w:cs="Arial"/>
          <w:sz w:val="20"/>
          <w:szCs w:val="20"/>
          <w:lang w:val="es-ES_tradnl"/>
        </w:rPr>
        <w:t>0003</w:t>
      </w:r>
      <w:r w:rsidRPr="00D62FEF">
        <w:rPr>
          <w:rFonts w:ascii="Montserrat" w:hAnsi="Montserrat" w:cs="Arial"/>
          <w:sz w:val="20"/>
          <w:szCs w:val="20"/>
          <w:lang w:val="es-ES_tradnl"/>
        </w:rPr>
        <w:t xml:space="preserve"> </w:t>
      </w:r>
      <w:r w:rsidR="00CF2005" w:rsidRPr="00D62FEF">
        <w:rPr>
          <w:rFonts w:ascii="Montserrat" w:hAnsi="Montserrat" w:cs="Arial"/>
          <w:sz w:val="20"/>
          <w:szCs w:val="20"/>
          <w:lang w:val="es-ES_tradnl"/>
        </w:rPr>
        <w:t>000 ext. 2164</w:t>
      </w: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Página de internet:</w:t>
      </w:r>
    </w:p>
    <w:p w:rsidR="00CF2005" w:rsidRPr="00D62FEF" w:rsidRDefault="001A6FE7" w:rsidP="00CF2005">
      <w:pPr>
        <w:spacing w:after="0" w:line="240" w:lineRule="auto"/>
        <w:ind w:right="15"/>
        <w:contextualSpacing/>
        <w:jc w:val="both"/>
        <w:rPr>
          <w:rStyle w:val="Hipervnculo"/>
          <w:rFonts w:ascii="Montserrat" w:hAnsi="Montserrat"/>
          <w:sz w:val="20"/>
          <w:szCs w:val="20"/>
          <w:lang w:val="es-ES_tradnl"/>
        </w:rPr>
      </w:pPr>
      <w:hyperlink r:id="rId18" w:history="1">
        <w:r w:rsidR="00CF2005" w:rsidRPr="00D62FEF">
          <w:rPr>
            <w:rStyle w:val="Hipervnculo"/>
            <w:rFonts w:ascii="Montserrat" w:hAnsi="Montserrat"/>
            <w:sz w:val="20"/>
            <w:szCs w:val="20"/>
            <w:lang w:val="es-ES_tradnl"/>
          </w:rPr>
          <w:t>contactocuidadano@funciónpublica.gob.mx</w:t>
        </w:r>
      </w:hyperlink>
    </w:p>
    <w:p w:rsidR="00CF2005" w:rsidRPr="00D62FEF" w:rsidRDefault="001A6FE7" w:rsidP="00CF2005">
      <w:pPr>
        <w:spacing w:after="0" w:line="240" w:lineRule="auto"/>
        <w:ind w:right="15"/>
        <w:contextualSpacing/>
        <w:jc w:val="both"/>
        <w:rPr>
          <w:rFonts w:ascii="Montserrat" w:hAnsi="Montserrat" w:cs="Arial"/>
          <w:sz w:val="20"/>
          <w:szCs w:val="20"/>
          <w:lang w:val="es-ES_tradnl"/>
        </w:rPr>
      </w:pPr>
      <w:hyperlink r:id="rId19" w:history="1">
        <w:r w:rsidR="00CF2005" w:rsidRPr="00D62FEF">
          <w:rPr>
            <w:rStyle w:val="Hipervnculo"/>
            <w:rFonts w:ascii="Montserrat" w:hAnsi="Montserrat"/>
            <w:sz w:val="20"/>
            <w:szCs w:val="20"/>
            <w:lang w:val="es-ES_tradnl"/>
          </w:rPr>
          <w:t>https://sidec.funcionpublica.gob.mx/</w:t>
        </w:r>
      </w:hyperlink>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 xml:space="preserve">Con independencia del medio de captación que elija, si opta por una atención personalizada, por favor acuda (con una identificación oficial vigente con fotografía), al área de Quejas, Denuncias e Investigaciones </w:t>
      </w:r>
      <w:hyperlink r:id="rId20" w:history="1">
        <w:r w:rsidRPr="00D62FEF">
          <w:rPr>
            <w:rStyle w:val="Hipervnculo"/>
            <w:rFonts w:ascii="Montserrat" w:hAnsi="Montserrat"/>
            <w:sz w:val="20"/>
            <w:szCs w:val="20"/>
            <w:lang w:val="es-ES_tradnl"/>
          </w:rPr>
          <w:t>oicquejas@conalep.edu.mx</w:t>
        </w:r>
      </w:hyperlink>
      <w:r w:rsidRPr="00D62FEF">
        <w:rPr>
          <w:rStyle w:val="Hipervnculo"/>
          <w:lang w:val="es-MX"/>
        </w:rPr>
        <w:t>;</w:t>
      </w:r>
      <w:r w:rsidRPr="00D62FEF">
        <w:rPr>
          <w:rFonts w:ascii="Montserrat" w:hAnsi="Montserrat" w:cs="Arial"/>
          <w:sz w:val="20"/>
          <w:szCs w:val="20"/>
          <w:lang w:val="es-ES_tradnl"/>
        </w:rPr>
        <w:t xml:space="preserve">  del Órgano Interno de Control en el CONALEP, sita en Calle 16 de septiembre No. 147 norte, colonia Lázaro Cárdenas Metepec, Estado de México C.P. 52148.</w:t>
      </w: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p>
    <w:p w:rsidR="00CF2005" w:rsidRPr="00D62FEF" w:rsidRDefault="00FE343E" w:rsidP="00CF2005">
      <w:pPr>
        <w:pStyle w:val="Prrafodelista"/>
        <w:tabs>
          <w:tab w:val="left" w:pos="284"/>
        </w:tabs>
        <w:ind w:left="0" w:right="15"/>
        <w:jc w:val="both"/>
        <w:rPr>
          <w:rFonts w:ascii="Montserrat" w:hAnsi="Montserrat" w:cs="Arial"/>
          <w:b/>
          <w:bCs/>
          <w:sz w:val="20"/>
          <w:szCs w:val="20"/>
          <w:u w:val="single"/>
          <w:lang w:val="es-ES_tradnl"/>
        </w:rPr>
      </w:pPr>
      <w:r w:rsidRPr="00D62FEF">
        <w:rPr>
          <w:rFonts w:ascii="Montserrat" w:hAnsi="Montserrat" w:cs="Arial"/>
          <w:b/>
          <w:sz w:val="20"/>
          <w:szCs w:val="20"/>
          <w:u w:val="single"/>
          <w:lang w:val="es-ES_tradnl"/>
        </w:rPr>
        <w:t xml:space="preserve">FRACCIÓN </w:t>
      </w:r>
      <w:r w:rsidR="00CF2005" w:rsidRPr="00D62FEF">
        <w:rPr>
          <w:rFonts w:ascii="Montserrat" w:hAnsi="Montserrat" w:cs="Arial"/>
          <w:b/>
          <w:sz w:val="20"/>
          <w:szCs w:val="20"/>
          <w:u w:val="single"/>
          <w:lang w:val="es-ES_tradnl"/>
        </w:rPr>
        <w:t xml:space="preserve">IX.- </w:t>
      </w:r>
      <w:r w:rsidR="00CF2005" w:rsidRPr="00D62FEF">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rsidR="00CF2005" w:rsidRPr="00D62FEF" w:rsidRDefault="00CF2005" w:rsidP="00CF2005">
      <w:pPr>
        <w:pStyle w:val="Prrafodelista"/>
        <w:tabs>
          <w:tab w:val="left" w:pos="284"/>
        </w:tabs>
        <w:ind w:left="0" w:right="15"/>
        <w:jc w:val="both"/>
        <w:rPr>
          <w:rFonts w:ascii="Montserrat" w:hAnsi="Montserrat" w:cs="Arial"/>
          <w:b/>
          <w:sz w:val="20"/>
          <w:szCs w:val="20"/>
          <w:u w:val="single"/>
          <w:lang w:val="es-ES_tradnl"/>
        </w:rPr>
      </w:pPr>
    </w:p>
    <w:p w:rsidR="00CF2005" w:rsidRPr="00D62FEF" w:rsidRDefault="00CF2005" w:rsidP="00CF2005">
      <w:pPr>
        <w:pStyle w:val="Prrafodelista"/>
        <w:numPr>
          <w:ilvl w:val="0"/>
          <w:numId w:val="18"/>
        </w:numPr>
        <w:tabs>
          <w:tab w:val="left" w:pos="142"/>
        </w:tabs>
        <w:ind w:left="0" w:right="15" w:firstLine="0"/>
        <w:contextualSpacing/>
        <w:jc w:val="both"/>
        <w:rPr>
          <w:rFonts w:ascii="Montserrat" w:hAnsi="Montserrat" w:cs="Arial"/>
          <w:bCs/>
          <w:sz w:val="20"/>
          <w:szCs w:val="20"/>
          <w:lang w:val="es-ES_tradnl"/>
        </w:rPr>
      </w:pPr>
      <w:r w:rsidRPr="00D62FEF">
        <w:rPr>
          <w:rFonts w:ascii="Montserrat" w:hAnsi="Montserrat" w:cs="Arial"/>
          <w:sz w:val="20"/>
          <w:szCs w:val="20"/>
          <w:lang w:val="es-ES_tradnl"/>
        </w:rPr>
        <w:t>La convocante informará a la Secretaría de la Función Pública a efecto de que se actúe en términos del Título Quinto de las Infracciones y Sanciones Capítulo Único artículos 59, 60, 61, 62, 63 y 63 de la LAASSP</w:t>
      </w:r>
      <w:r w:rsidRPr="00D62FEF">
        <w:rPr>
          <w:rFonts w:ascii="Montserrat" w:hAnsi="Montserrat" w:cs="Arial"/>
          <w:bCs/>
          <w:sz w:val="20"/>
          <w:szCs w:val="20"/>
          <w:lang w:val="es-ES_tradnl"/>
        </w:rPr>
        <w:t xml:space="preserve">. </w:t>
      </w:r>
    </w:p>
    <w:p w:rsidR="00CF2005" w:rsidRPr="00D62FEF" w:rsidRDefault="00CF2005" w:rsidP="00CF2005">
      <w:pPr>
        <w:pStyle w:val="Prrafodelista"/>
        <w:tabs>
          <w:tab w:val="left" w:pos="142"/>
        </w:tabs>
        <w:ind w:left="0" w:right="15"/>
        <w:jc w:val="both"/>
        <w:rPr>
          <w:rFonts w:ascii="Montserrat" w:hAnsi="Montserrat" w:cs="Arial"/>
          <w:bCs/>
          <w:sz w:val="20"/>
          <w:szCs w:val="20"/>
          <w:lang w:val="es-ES_tradnl"/>
        </w:rPr>
      </w:pPr>
    </w:p>
    <w:p w:rsidR="00CF2005" w:rsidRPr="00D62FEF" w:rsidRDefault="00CF2005" w:rsidP="00CF2005">
      <w:pPr>
        <w:pStyle w:val="Prrafodelista"/>
        <w:numPr>
          <w:ilvl w:val="0"/>
          <w:numId w:val="18"/>
        </w:numPr>
        <w:tabs>
          <w:tab w:val="left" w:pos="142"/>
        </w:tabs>
        <w:ind w:left="0" w:right="15" w:firstLine="0"/>
        <w:contextualSpacing/>
        <w:jc w:val="both"/>
        <w:rPr>
          <w:rFonts w:ascii="Montserrat" w:hAnsi="Montserrat" w:cs="Arial"/>
          <w:bCs/>
          <w:sz w:val="20"/>
          <w:szCs w:val="20"/>
          <w:lang w:val="es-ES_tradnl"/>
        </w:rPr>
      </w:pPr>
      <w:r w:rsidRPr="00D62FEF">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1" w:history="1">
        <w:r w:rsidRPr="00D62FEF">
          <w:rPr>
            <w:rStyle w:val="Hipervnculo"/>
            <w:rFonts w:ascii="Montserrat" w:hAnsi="Montserrat"/>
            <w:sz w:val="20"/>
            <w:szCs w:val="20"/>
            <w:lang w:val="es-ES_tradnl"/>
          </w:rPr>
          <w:t>www.gob.mx/sfp</w:t>
        </w:r>
      </w:hyperlink>
      <w:r w:rsidRPr="00D62FEF">
        <w:rPr>
          <w:rFonts w:ascii="Montserrat" w:hAnsi="Montserrat" w:cs="Arial"/>
          <w:sz w:val="20"/>
          <w:szCs w:val="20"/>
          <w:lang w:val="es-ES_tradnl"/>
        </w:rPr>
        <w:t xml:space="preserve"> y en la página del Diario Oficial de la Federación de fecha 19 de febrero de 2016, mismo al que puede obtener a través de la siguiente liga:</w:t>
      </w:r>
    </w:p>
    <w:p w:rsidR="00CF2005" w:rsidRPr="00D62FEF" w:rsidRDefault="001A6FE7" w:rsidP="00CF2005">
      <w:pPr>
        <w:pStyle w:val="Prrafodelista"/>
        <w:tabs>
          <w:tab w:val="left" w:pos="142"/>
        </w:tabs>
        <w:ind w:left="0" w:right="15"/>
        <w:jc w:val="both"/>
        <w:rPr>
          <w:rFonts w:ascii="Montserrat" w:hAnsi="Montserrat" w:cs="Arial"/>
          <w:sz w:val="20"/>
          <w:szCs w:val="20"/>
          <w:lang w:val="es-ES_tradnl"/>
        </w:rPr>
      </w:pPr>
      <w:hyperlink r:id="rId22" w:history="1">
        <w:r w:rsidR="00CF2005" w:rsidRPr="00D62FEF">
          <w:rPr>
            <w:rStyle w:val="Hipervnculo"/>
            <w:rFonts w:ascii="Montserrat" w:hAnsi="Montserrat"/>
            <w:sz w:val="20"/>
            <w:szCs w:val="20"/>
            <w:lang w:val="es-ES_tradnl"/>
          </w:rPr>
          <w:t>http://dof.gob.mx/nota_detalle.php?codigo=5426312&amp;fecha=19/02/2016</w:t>
        </w:r>
      </w:hyperlink>
      <w:r w:rsidR="00CF2005" w:rsidRPr="00D62FEF">
        <w:rPr>
          <w:rFonts w:ascii="Montserrat" w:hAnsi="Montserrat" w:cs="Arial"/>
          <w:sz w:val="20"/>
          <w:szCs w:val="20"/>
          <w:lang w:val="es-ES_tradnl"/>
        </w:rPr>
        <w:t xml:space="preserve">. </w:t>
      </w:r>
    </w:p>
    <w:p w:rsidR="00CF2005" w:rsidRPr="00D62FEF" w:rsidRDefault="00CF2005" w:rsidP="00CF2005">
      <w:pPr>
        <w:pStyle w:val="Prrafodelista"/>
        <w:tabs>
          <w:tab w:val="left" w:pos="142"/>
        </w:tabs>
        <w:ind w:left="0" w:right="15"/>
        <w:jc w:val="both"/>
        <w:rPr>
          <w:rFonts w:ascii="Montserrat" w:hAnsi="Montserrat" w:cs="Arial"/>
          <w:sz w:val="20"/>
          <w:szCs w:val="20"/>
          <w:lang w:val="es-ES_tradnl"/>
        </w:rPr>
      </w:pPr>
    </w:p>
    <w:p w:rsidR="00CF2005" w:rsidRPr="00D62FEF" w:rsidRDefault="00CF2005" w:rsidP="00CF2005">
      <w:pPr>
        <w:pStyle w:val="Prrafodelista"/>
        <w:tabs>
          <w:tab w:val="left" w:pos="142"/>
        </w:tabs>
        <w:ind w:left="0" w:right="15"/>
        <w:jc w:val="both"/>
        <w:rPr>
          <w:rFonts w:ascii="Montserrat" w:hAnsi="Montserrat" w:cs="Arial"/>
          <w:bCs/>
          <w:sz w:val="20"/>
          <w:szCs w:val="20"/>
          <w:lang w:val="es-ES_tradnl"/>
        </w:rPr>
      </w:pPr>
      <w:r w:rsidRPr="00D62FEF">
        <w:rPr>
          <w:rFonts w:ascii="Montserrat" w:hAnsi="Montserrat" w:cs="Arial"/>
          <w:sz w:val="20"/>
          <w:szCs w:val="20"/>
          <w:lang w:val="es-ES_tradnl"/>
        </w:rPr>
        <w:t>Lo anterior en consideración al numeral 6 de la Sección II Reglas generales para el contacto con particulares y el acuerdo que lo modifica publicado en el Diario Oficial de la Federación de fecha 19 de febrero de 2016 y 28 de febrero de 2017.</w:t>
      </w:r>
    </w:p>
    <w:p w:rsidR="00CF2005" w:rsidRPr="00D62FEF" w:rsidRDefault="00CF2005" w:rsidP="00CF2005">
      <w:pPr>
        <w:pStyle w:val="Prrafodelista"/>
        <w:tabs>
          <w:tab w:val="left" w:pos="142"/>
        </w:tabs>
        <w:ind w:left="0" w:right="15"/>
        <w:jc w:val="both"/>
        <w:rPr>
          <w:rFonts w:ascii="Montserrat" w:hAnsi="Montserrat" w:cs="Arial"/>
          <w:bCs/>
          <w:sz w:val="20"/>
          <w:szCs w:val="20"/>
          <w:lang w:val="es-ES_tradnl"/>
        </w:rPr>
      </w:pPr>
    </w:p>
    <w:p w:rsidR="00CF2005" w:rsidRPr="00D62FEF" w:rsidRDefault="00CF2005" w:rsidP="00CF2005">
      <w:pPr>
        <w:spacing w:after="0" w:line="240" w:lineRule="auto"/>
        <w:ind w:right="15"/>
        <w:contextualSpacing/>
        <w:jc w:val="both"/>
        <w:rPr>
          <w:rFonts w:ascii="Montserrat" w:hAnsi="Montserrat" w:cs="Arial"/>
          <w:sz w:val="20"/>
          <w:szCs w:val="20"/>
          <w:lang w:val="es-ES_tradnl"/>
        </w:rPr>
      </w:pPr>
      <w:r w:rsidRPr="00D62FEF">
        <w:rPr>
          <w:rFonts w:ascii="Montserrat" w:hAnsi="Montserrat" w:cs="Arial"/>
          <w:sz w:val="20"/>
          <w:szCs w:val="20"/>
          <w:lang w:val="es-ES_tradnl"/>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rsidR="00CF2005" w:rsidRPr="00D62FEF" w:rsidRDefault="001A6FE7" w:rsidP="00CF2005">
      <w:pPr>
        <w:spacing w:after="0" w:line="240" w:lineRule="auto"/>
        <w:ind w:right="15"/>
        <w:contextualSpacing/>
        <w:jc w:val="both"/>
        <w:rPr>
          <w:rStyle w:val="Hipervnculo"/>
          <w:rFonts w:ascii="Montserrat" w:hAnsi="Montserrat"/>
          <w:sz w:val="20"/>
          <w:szCs w:val="20"/>
          <w:lang w:val="es-ES_tradnl"/>
        </w:rPr>
      </w:pPr>
      <w:hyperlink r:id="rId23" w:history="1">
        <w:r w:rsidR="00CF2005" w:rsidRPr="00D62FEF">
          <w:rPr>
            <w:rStyle w:val="Hipervnculo"/>
            <w:rFonts w:ascii="Montserrat" w:hAnsi="Montserrat"/>
            <w:sz w:val="20"/>
            <w:szCs w:val="20"/>
            <w:lang w:val="es-ES_tradnl"/>
          </w:rPr>
          <w:t>https://www.gob.mx/cms/uploads/attachment/file/323795/AVISO_INTEGRAL_Datos_Personales_DIA_ok.pdf</w:t>
        </w:r>
      </w:hyperlink>
    </w:p>
    <w:p w:rsidR="00CF2005" w:rsidRPr="00D62FEF" w:rsidRDefault="00CF2005" w:rsidP="00CF2005">
      <w:pPr>
        <w:spacing w:after="0" w:line="240" w:lineRule="auto"/>
        <w:ind w:right="15"/>
        <w:contextualSpacing/>
        <w:jc w:val="both"/>
        <w:rPr>
          <w:rFonts w:ascii="Montserrat" w:hAnsi="Montserrat" w:cs="Arial"/>
          <w:b/>
          <w:bCs/>
          <w:sz w:val="20"/>
          <w:szCs w:val="20"/>
          <w:lang w:val="es-ES_tradnl"/>
        </w:rPr>
      </w:pPr>
    </w:p>
    <w:p w:rsidR="007D442D" w:rsidRPr="00D62FEF" w:rsidRDefault="007D442D" w:rsidP="00CF2005">
      <w:pPr>
        <w:spacing w:after="0" w:line="240" w:lineRule="auto"/>
        <w:ind w:right="15"/>
        <w:contextualSpacing/>
        <w:jc w:val="both"/>
        <w:rPr>
          <w:rFonts w:ascii="Montserrat" w:hAnsi="Montserrat" w:cs="Arial"/>
          <w:b/>
          <w:bCs/>
          <w:sz w:val="20"/>
          <w:szCs w:val="20"/>
          <w:lang w:val="es-ES_tradnl"/>
        </w:rPr>
      </w:pPr>
    </w:p>
    <w:p w:rsidR="007D442D" w:rsidRPr="00D62FEF" w:rsidRDefault="00FE343E" w:rsidP="00CF2005">
      <w:pPr>
        <w:spacing w:after="0" w:line="240" w:lineRule="auto"/>
        <w:ind w:right="15"/>
        <w:contextualSpacing/>
        <w:jc w:val="both"/>
        <w:rPr>
          <w:rFonts w:ascii="Montserrat" w:hAnsi="Montserrat" w:cs="Arial"/>
          <w:b/>
          <w:bCs/>
          <w:sz w:val="20"/>
          <w:szCs w:val="20"/>
          <w:lang w:val="es-ES_tradnl"/>
        </w:rPr>
      </w:pPr>
      <w:r w:rsidRPr="00D62FEF">
        <w:rPr>
          <w:rFonts w:ascii="Montserrat" w:hAnsi="Montserrat" w:cs="Arial"/>
          <w:b/>
          <w:bCs/>
          <w:sz w:val="20"/>
          <w:szCs w:val="20"/>
          <w:lang w:val="es-ES_tradnl"/>
        </w:rPr>
        <w:t>FRACCIÓN X. FORMATOS PARA LA PRESENTACIÓN Y RECEPCIÓN DE PROPOSICIONES</w:t>
      </w:r>
    </w:p>
    <w:p w:rsidR="00FE343E" w:rsidRPr="00D62FEF" w:rsidRDefault="00FE343E" w:rsidP="00CF2005">
      <w:pPr>
        <w:spacing w:after="0" w:line="240" w:lineRule="auto"/>
        <w:ind w:right="15"/>
        <w:contextualSpacing/>
        <w:jc w:val="both"/>
        <w:rPr>
          <w:rFonts w:ascii="Montserrat" w:hAnsi="Montserrat" w:cs="Arial"/>
          <w:b/>
          <w:bCs/>
          <w:sz w:val="20"/>
          <w:szCs w:val="20"/>
          <w:lang w:val="es-ES_tradnl"/>
        </w:rPr>
      </w:pPr>
    </w:p>
    <w:tbl>
      <w:tblPr>
        <w:tblW w:w="9582" w:type="dxa"/>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1969"/>
        <w:gridCol w:w="7613"/>
      </w:tblGrid>
      <w:tr w:rsidR="00FE343E" w:rsidRPr="00D62FEF" w:rsidTr="00F53290">
        <w:trPr>
          <w:jc w:val="center"/>
        </w:trPr>
        <w:tc>
          <w:tcPr>
            <w:tcW w:w="1969" w:type="dxa"/>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A</w:t>
            </w:r>
          </w:p>
        </w:tc>
        <w:tc>
          <w:tcPr>
            <w:tcW w:w="7613" w:type="dxa"/>
            <w:shd w:val="clear" w:color="auto" w:fill="auto"/>
          </w:tcPr>
          <w:p w:rsidR="00FE343E" w:rsidRPr="00D62FEF" w:rsidRDefault="00FE343E" w:rsidP="00F53290">
            <w:pPr>
              <w:spacing w:after="0" w:line="240" w:lineRule="auto"/>
              <w:contextualSpacing/>
              <w:jc w:val="both"/>
              <w:rPr>
                <w:rFonts w:ascii="Montserrat" w:eastAsia="Times New Roman" w:hAnsi="Montserrat" w:cs="Arial"/>
                <w:sz w:val="20"/>
                <w:szCs w:val="20"/>
                <w:lang w:val="es-ES"/>
              </w:rPr>
            </w:pPr>
            <w:r w:rsidRPr="00D62FEF">
              <w:rPr>
                <w:rFonts w:ascii="Montserrat" w:eastAsia="Times New Roman" w:hAnsi="Montserrat" w:cs="Arial"/>
                <w:sz w:val="20"/>
                <w:szCs w:val="20"/>
                <w:lang w:val="es-ES"/>
              </w:rPr>
              <w:t>FORMATO PARA LA PRESENTACIÓN DE LA PROPUESTA ECONÓMICA</w:t>
            </w:r>
          </w:p>
        </w:tc>
      </w:tr>
      <w:tr w:rsidR="00FE343E" w:rsidRPr="00D62FEF" w:rsidTr="00F5329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B</w:t>
            </w:r>
          </w:p>
        </w:tc>
        <w:tc>
          <w:tcPr>
            <w:tcW w:w="7613" w:type="dxa"/>
            <w:tcBorders>
              <w:top w:val="single" w:sz="8" w:space="0" w:color="4F81BD"/>
              <w:bottom w:val="single" w:sz="8" w:space="0" w:color="4F81BD"/>
              <w:right w:val="single" w:sz="8" w:space="0" w:color="4F81BD"/>
            </w:tcBorders>
            <w:shd w:val="clear" w:color="auto" w:fill="auto"/>
          </w:tcPr>
          <w:p w:rsidR="00FE343E" w:rsidRPr="00D62FEF" w:rsidRDefault="00FE343E" w:rsidP="00F53290">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FE343E" w:rsidRPr="00D62FEF" w:rsidTr="00F53290">
        <w:trPr>
          <w:jc w:val="center"/>
        </w:trPr>
        <w:tc>
          <w:tcPr>
            <w:tcW w:w="1969" w:type="dxa"/>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C</w:t>
            </w:r>
          </w:p>
        </w:tc>
        <w:tc>
          <w:tcPr>
            <w:tcW w:w="7613" w:type="dxa"/>
            <w:shd w:val="clear" w:color="auto" w:fill="auto"/>
          </w:tcPr>
          <w:p w:rsidR="00FE343E" w:rsidRPr="00D62FEF" w:rsidRDefault="00FE343E" w:rsidP="00F53290">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MODELO DE CARTA DECLARATORIA</w:t>
            </w:r>
          </w:p>
        </w:tc>
      </w:tr>
      <w:tr w:rsidR="00FE343E" w:rsidRPr="00D62FEF" w:rsidTr="00F5329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D</w:t>
            </w:r>
          </w:p>
        </w:tc>
        <w:tc>
          <w:tcPr>
            <w:tcW w:w="7613" w:type="dxa"/>
            <w:tcBorders>
              <w:top w:val="single" w:sz="8" w:space="0" w:color="4F81BD"/>
              <w:bottom w:val="single" w:sz="8" w:space="0" w:color="4F81BD"/>
              <w:right w:val="single" w:sz="8" w:space="0" w:color="4F81BD"/>
            </w:tcBorders>
            <w:shd w:val="clear" w:color="auto" w:fill="auto"/>
          </w:tcPr>
          <w:p w:rsidR="00FE343E" w:rsidRPr="00D62FEF" w:rsidRDefault="00FE343E" w:rsidP="00F53290">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 xml:space="preserve">FORMATO PARA LA MANIFESTACIÓN QUE DEBERÁN PRESENTAR LOS LICITANTES QUE PARTICIPEN EN LOS PROCEDIMIENTOS DE CONTRATACIÓN PARA DAR CUMPLIMIENTO A LO DISPUESTO EN LOS LINEAMIENTOS PARA FOMENTAR LA PARTICIPACIÓN DE LAS MICRO, </w:t>
            </w:r>
            <w:r w:rsidRPr="00D62FEF">
              <w:rPr>
                <w:rFonts w:ascii="Montserrat" w:eastAsia="Times New Roman" w:hAnsi="Montserrat" w:cs="Arial"/>
                <w:bCs/>
                <w:sz w:val="20"/>
                <w:szCs w:val="20"/>
                <w:lang w:val="es-ES"/>
              </w:rPr>
              <w:lastRenderedPageBreak/>
              <w:t>PEQUEÑAS Y MEDIANAS EMPRESAS EN LOS PROCEDIMIENTOS DE ADQUISICIÓN Y ARRENDAMIENTO DE BIENES MUEBLES, ASÍ COMO LA CONTRATACIÓN DE SERVICIOS QUE REALICEN LAS DEPENDENCIAS Y ENTIDADES DE LA ADMINISTRACIÓN PÚBLICA FEDERAL</w:t>
            </w:r>
          </w:p>
        </w:tc>
      </w:tr>
      <w:tr w:rsidR="00FE343E" w:rsidRPr="00D62FEF" w:rsidTr="00F53290">
        <w:trPr>
          <w:jc w:val="center"/>
        </w:trPr>
        <w:tc>
          <w:tcPr>
            <w:tcW w:w="1969" w:type="dxa"/>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lastRenderedPageBreak/>
              <w:t>FORMATO E</w:t>
            </w:r>
          </w:p>
        </w:tc>
        <w:tc>
          <w:tcPr>
            <w:tcW w:w="7613" w:type="dxa"/>
            <w:shd w:val="clear" w:color="auto" w:fill="auto"/>
          </w:tcPr>
          <w:p w:rsidR="00FE343E" w:rsidRPr="00D62FEF" w:rsidRDefault="00FE343E" w:rsidP="00F53290">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ENCUESTA DE TRANSPARENCIA DEL PROCEDIMIENTO</w:t>
            </w:r>
          </w:p>
        </w:tc>
      </w:tr>
      <w:tr w:rsidR="00FE343E" w:rsidRPr="00D62FEF" w:rsidTr="00F5329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FORMATO F</w:t>
            </w:r>
          </w:p>
        </w:tc>
        <w:tc>
          <w:tcPr>
            <w:tcW w:w="7613" w:type="dxa"/>
            <w:tcBorders>
              <w:top w:val="single" w:sz="8" w:space="0" w:color="4F81BD"/>
              <w:bottom w:val="single" w:sz="8" w:space="0" w:color="4F81BD"/>
              <w:right w:val="single" w:sz="8" w:space="0" w:color="4F81BD"/>
            </w:tcBorders>
            <w:shd w:val="clear" w:color="auto" w:fill="auto"/>
          </w:tcPr>
          <w:p w:rsidR="00FE343E" w:rsidRPr="00D62FEF" w:rsidRDefault="00FE343E" w:rsidP="00F53290">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MANIFESTACIÓN DE SER PERSONA CON DISCAPACIDAD</w:t>
            </w:r>
          </w:p>
        </w:tc>
      </w:tr>
      <w:tr w:rsidR="00FE343E" w:rsidRPr="00D62FEF" w:rsidTr="00F53290">
        <w:trPr>
          <w:jc w:val="center"/>
        </w:trPr>
        <w:tc>
          <w:tcPr>
            <w:tcW w:w="1969" w:type="dxa"/>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ANEXO No. 1</w:t>
            </w:r>
          </w:p>
        </w:tc>
        <w:tc>
          <w:tcPr>
            <w:tcW w:w="7613" w:type="dxa"/>
            <w:shd w:val="clear" w:color="auto" w:fill="auto"/>
          </w:tcPr>
          <w:p w:rsidR="00FE343E" w:rsidRPr="00D62FEF" w:rsidRDefault="00FE343E" w:rsidP="00F53290">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ESPECIFICACIONES TÉCNICAS</w:t>
            </w:r>
          </w:p>
        </w:tc>
      </w:tr>
      <w:tr w:rsidR="00FE343E" w:rsidRPr="00D62FEF" w:rsidTr="00F53290">
        <w:trPr>
          <w:jc w:val="center"/>
        </w:trPr>
        <w:tc>
          <w:tcPr>
            <w:tcW w:w="1969" w:type="dxa"/>
            <w:tcBorders>
              <w:top w:val="single" w:sz="8" w:space="0" w:color="4F81BD"/>
              <w:left w:val="single" w:sz="8" w:space="0" w:color="4F81BD"/>
              <w:bottom w:val="single" w:sz="8" w:space="0" w:color="4F81BD"/>
            </w:tcBorders>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lang w:val="es-ES"/>
              </w:rPr>
            </w:pPr>
            <w:r w:rsidRPr="00D62FEF">
              <w:rPr>
                <w:rFonts w:ascii="Montserrat" w:eastAsia="Times New Roman" w:hAnsi="Montserrat" w:cs="Arial"/>
                <w:b/>
                <w:bCs/>
                <w:sz w:val="20"/>
                <w:szCs w:val="20"/>
                <w:lang w:val="es-ES"/>
              </w:rPr>
              <w:t>ANEXO No. 2</w:t>
            </w:r>
          </w:p>
        </w:tc>
        <w:tc>
          <w:tcPr>
            <w:tcW w:w="7613" w:type="dxa"/>
            <w:tcBorders>
              <w:top w:val="single" w:sz="8" w:space="0" w:color="4F81BD"/>
              <w:bottom w:val="single" w:sz="8" w:space="0" w:color="4F81BD"/>
              <w:right w:val="single" w:sz="8" w:space="0" w:color="4F81BD"/>
            </w:tcBorders>
            <w:shd w:val="clear" w:color="auto" w:fill="auto"/>
          </w:tcPr>
          <w:p w:rsidR="00FE343E" w:rsidRPr="00D62FEF" w:rsidRDefault="00FE343E" w:rsidP="00F53290">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MODELO DE CONTRATO</w:t>
            </w:r>
          </w:p>
        </w:tc>
      </w:tr>
      <w:tr w:rsidR="00FE343E" w:rsidRPr="00D62FEF" w:rsidTr="00F53290">
        <w:trPr>
          <w:jc w:val="center"/>
        </w:trPr>
        <w:tc>
          <w:tcPr>
            <w:tcW w:w="1969" w:type="dxa"/>
            <w:shd w:val="clear" w:color="auto" w:fill="auto"/>
            <w:vAlign w:val="center"/>
          </w:tcPr>
          <w:p w:rsidR="00FE343E" w:rsidRPr="00D62FEF" w:rsidRDefault="00FE343E" w:rsidP="00F53290">
            <w:pPr>
              <w:spacing w:after="0" w:line="240" w:lineRule="auto"/>
              <w:contextualSpacing/>
              <w:jc w:val="center"/>
              <w:rPr>
                <w:rFonts w:ascii="Montserrat" w:eastAsia="Times New Roman" w:hAnsi="Montserrat" w:cs="Arial"/>
                <w:b/>
                <w:bCs/>
                <w:sz w:val="20"/>
                <w:szCs w:val="20"/>
              </w:rPr>
            </w:pPr>
            <w:r w:rsidRPr="00D62FEF">
              <w:rPr>
                <w:rFonts w:ascii="Montserrat" w:eastAsia="Times New Roman" w:hAnsi="Montserrat" w:cs="Arial"/>
                <w:b/>
                <w:bCs/>
                <w:sz w:val="20"/>
                <w:szCs w:val="20"/>
                <w:lang w:val="es-ES"/>
              </w:rPr>
              <w:t>ANEXO No. 3</w:t>
            </w:r>
          </w:p>
        </w:tc>
        <w:tc>
          <w:tcPr>
            <w:tcW w:w="7613" w:type="dxa"/>
            <w:shd w:val="clear" w:color="auto" w:fill="auto"/>
          </w:tcPr>
          <w:p w:rsidR="00FE343E" w:rsidRPr="00D62FEF" w:rsidRDefault="00FE343E" w:rsidP="00F53290">
            <w:pPr>
              <w:spacing w:after="0" w:line="240" w:lineRule="auto"/>
              <w:contextualSpacing/>
              <w:jc w:val="both"/>
              <w:rPr>
                <w:rFonts w:ascii="Montserrat" w:eastAsia="Times New Roman" w:hAnsi="Montserrat" w:cs="Arial"/>
                <w:bCs/>
                <w:sz w:val="20"/>
                <w:szCs w:val="20"/>
                <w:lang w:val="es-ES"/>
              </w:rPr>
            </w:pPr>
            <w:r w:rsidRPr="00D62FEF">
              <w:rPr>
                <w:rFonts w:ascii="Montserrat" w:eastAsia="Times New Roman" w:hAnsi="Montserrat" w:cs="Arial"/>
                <w:bCs/>
                <w:sz w:val="20"/>
                <w:szCs w:val="20"/>
                <w:lang w:val="es-ES"/>
              </w:rPr>
              <w:t>MODELO DE FIANZA DE CUMPLIMIENTO DE CONTRATO</w:t>
            </w:r>
          </w:p>
        </w:tc>
      </w:tr>
    </w:tbl>
    <w:p w:rsidR="00FE343E" w:rsidRPr="00D62FEF" w:rsidRDefault="00FE343E" w:rsidP="00CF2005">
      <w:pPr>
        <w:spacing w:after="0" w:line="240" w:lineRule="auto"/>
        <w:ind w:right="15"/>
        <w:contextualSpacing/>
        <w:jc w:val="both"/>
        <w:rPr>
          <w:rFonts w:ascii="Montserrat" w:hAnsi="Montserrat" w:cs="Arial"/>
          <w:b/>
          <w:bCs/>
          <w:sz w:val="20"/>
          <w:szCs w:val="20"/>
          <w:lang w:val="es-MX"/>
        </w:rPr>
      </w:pPr>
    </w:p>
    <w:p w:rsidR="00DD33E9" w:rsidRPr="00D62FEF" w:rsidRDefault="00DD33E9" w:rsidP="007D442D">
      <w:pPr>
        <w:pStyle w:val="Prrafodelista"/>
        <w:tabs>
          <w:tab w:val="left" w:pos="284"/>
        </w:tabs>
        <w:ind w:left="0" w:right="15"/>
        <w:jc w:val="both"/>
        <w:rPr>
          <w:rFonts w:ascii="Montserrat" w:hAnsi="Montserrat" w:cs="Arial"/>
          <w:bCs/>
          <w:sz w:val="20"/>
          <w:szCs w:val="20"/>
        </w:rPr>
      </w:pPr>
      <w:r w:rsidRPr="00D62FEF">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DD33E9" w:rsidRPr="00D62FEF" w:rsidTr="00DD33E9">
        <w:trPr>
          <w:trHeight w:val="325"/>
          <w:jc w:val="center"/>
        </w:trPr>
        <w:tc>
          <w:tcPr>
            <w:tcW w:w="10025" w:type="dxa"/>
            <w:shd w:val="clear" w:color="auto" w:fill="8496B0"/>
          </w:tcPr>
          <w:p w:rsidR="00DD33E9" w:rsidRPr="00D62FEF" w:rsidRDefault="00DD33E9" w:rsidP="0024025E">
            <w:pPr>
              <w:pStyle w:val="Ttulo2"/>
              <w:rPr>
                <w:rFonts w:ascii="Montserrat" w:hAnsi="Montserrat" w:cs="Arial"/>
                <w:smallCaps/>
                <w:color w:val="FFFFFF"/>
                <w:sz w:val="20"/>
                <w:szCs w:val="20"/>
                <w:lang w:val="es-ES_tradnl"/>
              </w:rPr>
            </w:pPr>
            <w:r w:rsidRPr="00D62FEF">
              <w:rPr>
                <w:rFonts w:ascii="Montserrat" w:hAnsi="Montserrat" w:cs="Arial"/>
                <w:bCs/>
                <w:sz w:val="20"/>
                <w:szCs w:val="20"/>
              </w:rPr>
              <w:lastRenderedPageBreak/>
              <w:br w:type="page"/>
            </w:r>
            <w:r w:rsidRPr="00D62FEF">
              <w:rPr>
                <w:rFonts w:ascii="Montserrat" w:hAnsi="Montserrat" w:cs="Arial"/>
                <w:bCs/>
                <w:sz w:val="20"/>
                <w:szCs w:val="20"/>
              </w:rPr>
              <w:br w:type="page"/>
            </w:r>
            <w:r w:rsidRPr="00D62FEF">
              <w:rPr>
                <w:rFonts w:ascii="Montserrat" w:hAnsi="Montserrat" w:cs="Arial"/>
                <w:smallCaps/>
                <w:color w:val="FFFFFF"/>
                <w:sz w:val="20"/>
                <w:szCs w:val="20"/>
                <w:lang w:val="es-ES_tradnl"/>
              </w:rPr>
              <w:t>FORMATO A</w:t>
            </w:r>
          </w:p>
          <w:p w:rsidR="00DD33E9" w:rsidRPr="00D62FEF" w:rsidRDefault="00DD33E9" w:rsidP="000E626A">
            <w:pPr>
              <w:jc w:val="center"/>
              <w:rPr>
                <w:rFonts w:ascii="Montserrat" w:hAnsi="Montserrat" w:cs="Arial"/>
                <w:b/>
                <w:smallCaps/>
                <w:sz w:val="20"/>
                <w:szCs w:val="20"/>
                <w:lang w:val="es-ES_tradnl"/>
              </w:rPr>
            </w:pPr>
            <w:r w:rsidRPr="00D62FEF">
              <w:rPr>
                <w:rFonts w:ascii="Montserrat" w:hAnsi="Montserrat" w:cs="Arial"/>
                <w:b/>
                <w:smallCaps/>
                <w:color w:val="FFFFFF"/>
                <w:sz w:val="20"/>
                <w:szCs w:val="20"/>
                <w:lang w:val="es-ES_tradnl"/>
              </w:rPr>
              <w:t>FORMATO PARA LA PRESENTACIÓN DE LA PROPUESTA ECONÓMICA</w:t>
            </w:r>
          </w:p>
        </w:tc>
      </w:tr>
    </w:tbl>
    <w:p w:rsidR="00DD33E9" w:rsidRPr="00D62FEF" w:rsidRDefault="00DD33E9" w:rsidP="00DD33E9">
      <w:pPr>
        <w:pStyle w:val="Textoindependiente"/>
        <w:jc w:val="right"/>
        <w:rPr>
          <w:rFonts w:ascii="Montserrat" w:hAnsi="Montserrat"/>
        </w:rPr>
      </w:pPr>
    </w:p>
    <w:p w:rsidR="00DD33E9" w:rsidRPr="00D62FEF" w:rsidRDefault="00DD33E9" w:rsidP="00DD33E9">
      <w:pPr>
        <w:pStyle w:val="Textoindependiente"/>
        <w:jc w:val="right"/>
        <w:rPr>
          <w:rFonts w:ascii="Montserrat" w:hAnsi="Montserrat"/>
        </w:rPr>
      </w:pPr>
      <w:r w:rsidRPr="00D62FEF">
        <w:rPr>
          <w:rFonts w:ascii="Montserrat" w:hAnsi="Montserrat"/>
        </w:rPr>
        <w:t>Estado de México, a __ de ___ de 202</w:t>
      </w:r>
      <w:r w:rsidR="00A3365F" w:rsidRPr="00D62FEF">
        <w:rPr>
          <w:rFonts w:ascii="Montserrat" w:hAnsi="Montserrat"/>
        </w:rPr>
        <w:t>1</w:t>
      </w:r>
    </w:p>
    <w:p w:rsidR="00F94566" w:rsidRPr="00D62FEF" w:rsidRDefault="00F94566" w:rsidP="00DD33E9">
      <w:pPr>
        <w:pStyle w:val="Textoindependiente"/>
        <w:rPr>
          <w:rFonts w:ascii="Montserrat" w:hAnsi="Montserrat"/>
        </w:rPr>
      </w:pPr>
    </w:p>
    <w:p w:rsidR="00DD33E9" w:rsidRPr="00D62FEF" w:rsidRDefault="00DD33E9" w:rsidP="00DD33E9">
      <w:pPr>
        <w:pStyle w:val="Textoindependiente"/>
        <w:rPr>
          <w:rFonts w:ascii="Montserrat" w:hAnsi="Montserrat"/>
          <w:b/>
        </w:rPr>
      </w:pPr>
      <w:r w:rsidRPr="00D62FEF">
        <w:rPr>
          <w:rFonts w:ascii="Montserrat" w:hAnsi="Montserrat"/>
          <w:b/>
        </w:rPr>
        <w:t>COLEGIO NACIONAL DE EDUCACIÓN PROFESIONAL TÉCNICA</w:t>
      </w:r>
    </w:p>
    <w:p w:rsidR="00DD33E9" w:rsidRPr="00D62FEF" w:rsidRDefault="00DD33E9" w:rsidP="00DD33E9">
      <w:pPr>
        <w:jc w:val="both"/>
        <w:rPr>
          <w:rFonts w:ascii="Montserrat" w:hAnsi="Montserrat" w:cs="Arial"/>
          <w:bCs/>
          <w:sz w:val="20"/>
          <w:szCs w:val="20"/>
          <w:lang w:val="es-MX"/>
        </w:rPr>
      </w:pPr>
      <w:r w:rsidRPr="00D62FEF">
        <w:rPr>
          <w:rFonts w:ascii="Montserrat" w:hAnsi="Montserrat" w:cs="Arial"/>
          <w:bCs/>
          <w:sz w:val="20"/>
          <w:szCs w:val="20"/>
          <w:lang w:val="es-MX"/>
        </w:rPr>
        <w:t>P r e s e n t e</w:t>
      </w:r>
    </w:p>
    <w:p w:rsidR="00C06BCA" w:rsidRPr="00D62FEF" w:rsidRDefault="00C06BCA" w:rsidP="00DD33E9">
      <w:pPr>
        <w:jc w:val="both"/>
        <w:rPr>
          <w:rFonts w:ascii="Montserrat" w:hAnsi="Montserrat" w:cs="Arial"/>
          <w:bCs/>
          <w:sz w:val="20"/>
          <w:szCs w:val="20"/>
          <w:lang w:val="es-MX"/>
        </w:rPr>
      </w:pPr>
    </w:p>
    <w:p w:rsidR="00DD33E9" w:rsidRPr="00D62FEF" w:rsidRDefault="00DD33E9" w:rsidP="00DD33E9">
      <w:pPr>
        <w:jc w:val="both"/>
        <w:rPr>
          <w:rFonts w:ascii="Montserrat" w:hAnsi="Montserrat" w:cs="Arial"/>
          <w:bCs/>
          <w:sz w:val="20"/>
          <w:szCs w:val="20"/>
          <w:lang w:val="es-MX"/>
        </w:rPr>
      </w:pPr>
      <w:r w:rsidRPr="00D62FEF">
        <w:rPr>
          <w:rFonts w:ascii="Montserrat" w:hAnsi="Montserrat" w:cs="Arial"/>
          <w:bCs/>
          <w:sz w:val="20"/>
          <w:szCs w:val="20"/>
          <w:lang w:val="es-MX"/>
        </w:rPr>
        <w:t xml:space="preserve">De conformidad con lo establecido en la Convocatoria de Invitación a cuando menos tres personas de carácter nacional electrónica </w:t>
      </w:r>
      <w:r w:rsidR="00C51DAA" w:rsidRPr="00D62FEF">
        <w:rPr>
          <w:rFonts w:ascii="Montserrat" w:hAnsi="Montserrat" w:cs="Arial"/>
          <w:bCs/>
          <w:sz w:val="20"/>
          <w:szCs w:val="20"/>
          <w:lang w:val="es-MX"/>
        </w:rPr>
        <w:t>CAS-I3P-25-2021-CMARCO</w:t>
      </w:r>
      <w:r w:rsidRPr="00D62FEF">
        <w:rPr>
          <w:rFonts w:ascii="Montserrat" w:hAnsi="Montserrat" w:cs="Arial"/>
          <w:bCs/>
          <w:sz w:val="20"/>
          <w:szCs w:val="20"/>
          <w:lang w:val="es-MX"/>
        </w:rPr>
        <w:t>, en CompraNet No. IA-011L5X001-E</w:t>
      </w:r>
      <w:r w:rsidR="00C51DAA" w:rsidRPr="00D62FEF">
        <w:rPr>
          <w:rFonts w:ascii="Montserrat" w:hAnsi="Montserrat" w:cs="Arial"/>
          <w:bCs/>
          <w:sz w:val="20"/>
          <w:szCs w:val="20"/>
          <w:lang w:val="es-MX"/>
        </w:rPr>
        <w:t>52</w:t>
      </w:r>
      <w:r w:rsidRPr="00D62FEF">
        <w:rPr>
          <w:rFonts w:ascii="Montserrat" w:hAnsi="Montserrat" w:cs="Arial"/>
          <w:bCs/>
          <w:sz w:val="20"/>
          <w:szCs w:val="20"/>
          <w:lang w:val="es-MX"/>
        </w:rPr>
        <w:t>-202</w:t>
      </w:r>
      <w:r w:rsidR="00A3365F" w:rsidRPr="00D62FEF">
        <w:rPr>
          <w:rFonts w:ascii="Montserrat" w:hAnsi="Montserrat" w:cs="Arial"/>
          <w:bCs/>
          <w:sz w:val="20"/>
          <w:szCs w:val="20"/>
          <w:lang w:val="es-MX"/>
        </w:rPr>
        <w:t>1</w:t>
      </w:r>
      <w:r w:rsidRPr="00D62FEF">
        <w:rPr>
          <w:rFonts w:ascii="Montserrat" w:hAnsi="Montserrat" w:cs="Arial"/>
          <w:bCs/>
          <w:sz w:val="20"/>
          <w:szCs w:val="20"/>
          <w:lang w:val="es-MX"/>
        </w:rPr>
        <w:t>, manifiesto bajo protesta de decir verdad que:</w:t>
      </w:r>
    </w:p>
    <w:tbl>
      <w:tblPr>
        <w:tblW w:w="10763" w:type="dxa"/>
        <w:tblInd w:w="80" w:type="dxa"/>
        <w:tblCellMar>
          <w:left w:w="70" w:type="dxa"/>
          <w:right w:w="70" w:type="dxa"/>
        </w:tblCellMar>
        <w:tblLook w:val="04A0" w:firstRow="1" w:lastRow="0" w:firstColumn="1" w:lastColumn="0" w:noHBand="0" w:noVBand="1"/>
      </w:tblPr>
      <w:tblGrid>
        <w:gridCol w:w="733"/>
        <w:gridCol w:w="944"/>
        <w:gridCol w:w="1468"/>
        <w:gridCol w:w="2392"/>
        <w:gridCol w:w="1105"/>
        <w:gridCol w:w="1121"/>
        <w:gridCol w:w="1559"/>
        <w:gridCol w:w="1441"/>
      </w:tblGrid>
      <w:tr w:rsidR="00C06BCA" w:rsidRPr="00D62FEF" w:rsidTr="007C4ABA">
        <w:trPr>
          <w:trHeight w:val="1290"/>
          <w:tblHeader/>
        </w:trPr>
        <w:tc>
          <w:tcPr>
            <w:tcW w:w="0" w:type="auto"/>
            <w:tcBorders>
              <w:top w:val="nil"/>
              <w:left w:val="single" w:sz="8" w:space="0" w:color="auto"/>
              <w:bottom w:val="nil"/>
              <w:right w:val="single" w:sz="8" w:space="0" w:color="auto"/>
            </w:tcBorders>
            <w:shd w:val="clear" w:color="000000" w:fill="808080"/>
            <w:vAlign w:val="center"/>
            <w:hideMark/>
          </w:tcPr>
          <w:p w:rsidR="00C06BCA" w:rsidRPr="00D62FEF" w:rsidRDefault="00C06BCA" w:rsidP="00C06BCA">
            <w:pPr>
              <w:spacing w:after="0" w:line="240" w:lineRule="auto"/>
              <w:jc w:val="center"/>
              <w:rPr>
                <w:rFonts w:ascii="Montserrat" w:eastAsia="Times New Roman" w:hAnsi="Montserrat"/>
                <w:b/>
                <w:bCs/>
                <w:color w:val="000000"/>
                <w:sz w:val="16"/>
                <w:szCs w:val="16"/>
                <w:lang w:val="es-MX" w:eastAsia="es-MX"/>
              </w:rPr>
            </w:pPr>
            <w:r w:rsidRPr="00D62FEF">
              <w:rPr>
                <w:rFonts w:ascii="Montserrat" w:eastAsia="Times New Roman" w:hAnsi="Montserrat" w:cs="Calibri"/>
                <w:b/>
                <w:bCs/>
                <w:color w:val="000000"/>
                <w:sz w:val="16"/>
                <w:szCs w:val="16"/>
                <w:lang w:val="es-ES" w:eastAsia="es-MX"/>
              </w:rPr>
              <w:t>Id</w:t>
            </w:r>
          </w:p>
        </w:tc>
        <w:tc>
          <w:tcPr>
            <w:tcW w:w="0" w:type="auto"/>
            <w:tcBorders>
              <w:top w:val="nil"/>
              <w:left w:val="nil"/>
              <w:bottom w:val="nil"/>
              <w:right w:val="single" w:sz="8" w:space="0" w:color="auto"/>
            </w:tcBorders>
            <w:shd w:val="clear" w:color="000000" w:fill="808080"/>
            <w:vAlign w:val="center"/>
            <w:hideMark/>
          </w:tcPr>
          <w:p w:rsidR="00C06BCA" w:rsidRPr="00D62FEF" w:rsidRDefault="00C06BCA" w:rsidP="00C06BCA">
            <w:pPr>
              <w:spacing w:after="0" w:line="240" w:lineRule="auto"/>
              <w:jc w:val="center"/>
              <w:rPr>
                <w:rFonts w:ascii="Montserrat" w:eastAsia="Times New Roman" w:hAnsi="Montserrat"/>
                <w:b/>
                <w:bCs/>
                <w:color w:val="000000"/>
                <w:sz w:val="16"/>
                <w:szCs w:val="16"/>
                <w:lang w:val="es-MX" w:eastAsia="es-MX"/>
              </w:rPr>
            </w:pPr>
            <w:r w:rsidRPr="00D62FEF">
              <w:rPr>
                <w:rFonts w:ascii="Montserrat" w:eastAsia="Times New Roman" w:hAnsi="Montserrat" w:cs="Calibri"/>
                <w:b/>
                <w:bCs/>
                <w:color w:val="000000"/>
                <w:sz w:val="16"/>
                <w:szCs w:val="16"/>
                <w:lang w:val="es-ES" w:eastAsia="es-MX"/>
              </w:rPr>
              <w:t xml:space="preserve">MESES DE SERVICIO </w:t>
            </w:r>
          </w:p>
        </w:tc>
        <w:tc>
          <w:tcPr>
            <w:tcW w:w="1468" w:type="dxa"/>
            <w:tcBorders>
              <w:top w:val="nil"/>
              <w:left w:val="nil"/>
              <w:bottom w:val="nil"/>
              <w:right w:val="single" w:sz="8" w:space="0" w:color="auto"/>
            </w:tcBorders>
            <w:shd w:val="clear" w:color="000000" w:fill="808080"/>
            <w:vAlign w:val="center"/>
            <w:hideMark/>
          </w:tcPr>
          <w:p w:rsidR="00C06BCA" w:rsidRPr="00D62FEF" w:rsidRDefault="00C06BCA" w:rsidP="00C06BCA">
            <w:pPr>
              <w:spacing w:after="0" w:line="240" w:lineRule="auto"/>
              <w:jc w:val="center"/>
              <w:rPr>
                <w:rFonts w:ascii="Montserrat" w:eastAsia="Times New Roman" w:hAnsi="Montserrat"/>
                <w:b/>
                <w:bCs/>
                <w:color w:val="000000"/>
                <w:sz w:val="16"/>
                <w:szCs w:val="16"/>
                <w:lang w:val="es-MX" w:eastAsia="es-MX"/>
              </w:rPr>
            </w:pPr>
            <w:r w:rsidRPr="00D62FEF">
              <w:rPr>
                <w:rFonts w:ascii="Montserrat" w:eastAsia="Times New Roman" w:hAnsi="Montserrat" w:cs="Calibri"/>
                <w:b/>
                <w:bCs/>
                <w:color w:val="000000"/>
                <w:sz w:val="16"/>
                <w:szCs w:val="16"/>
                <w:lang w:val="es-ES" w:eastAsia="es-MX"/>
              </w:rPr>
              <w:t>Sitio</w:t>
            </w:r>
          </w:p>
        </w:tc>
        <w:tc>
          <w:tcPr>
            <w:tcW w:w="2392" w:type="dxa"/>
            <w:tcBorders>
              <w:top w:val="nil"/>
              <w:left w:val="nil"/>
              <w:bottom w:val="nil"/>
              <w:right w:val="single" w:sz="8" w:space="0" w:color="auto"/>
            </w:tcBorders>
            <w:shd w:val="clear" w:color="000000" w:fill="808080"/>
            <w:vAlign w:val="center"/>
            <w:hideMark/>
          </w:tcPr>
          <w:p w:rsidR="00C06BCA" w:rsidRPr="00D62FEF" w:rsidRDefault="00C06BCA" w:rsidP="00C06BCA">
            <w:pPr>
              <w:spacing w:after="0" w:line="240" w:lineRule="auto"/>
              <w:jc w:val="center"/>
              <w:rPr>
                <w:rFonts w:ascii="Montserrat" w:eastAsia="Times New Roman" w:hAnsi="Montserrat"/>
                <w:b/>
                <w:bCs/>
                <w:color w:val="000000"/>
                <w:sz w:val="16"/>
                <w:szCs w:val="16"/>
                <w:lang w:val="es-MX" w:eastAsia="es-MX"/>
              </w:rPr>
            </w:pPr>
            <w:r w:rsidRPr="00D62FEF">
              <w:rPr>
                <w:rFonts w:ascii="Montserrat" w:eastAsia="Times New Roman" w:hAnsi="Montserrat" w:cs="Calibri"/>
                <w:b/>
                <w:bCs/>
                <w:color w:val="000000"/>
                <w:sz w:val="16"/>
                <w:szCs w:val="16"/>
                <w:lang w:val="es-ES" w:eastAsia="es-MX"/>
              </w:rPr>
              <w:t>Domicilio</w:t>
            </w:r>
          </w:p>
        </w:tc>
        <w:tc>
          <w:tcPr>
            <w:tcW w:w="1105" w:type="dxa"/>
            <w:tcBorders>
              <w:top w:val="nil"/>
              <w:left w:val="nil"/>
              <w:bottom w:val="nil"/>
              <w:right w:val="single" w:sz="8" w:space="0" w:color="auto"/>
            </w:tcBorders>
            <w:shd w:val="clear" w:color="000000" w:fill="808080"/>
            <w:vAlign w:val="center"/>
            <w:hideMark/>
          </w:tcPr>
          <w:p w:rsidR="00C06BCA" w:rsidRPr="00D62FEF" w:rsidRDefault="00C06BCA" w:rsidP="00C06BCA">
            <w:pPr>
              <w:spacing w:after="0" w:line="240" w:lineRule="auto"/>
              <w:jc w:val="center"/>
              <w:rPr>
                <w:rFonts w:ascii="Montserrat" w:eastAsia="Times New Roman" w:hAnsi="Montserrat"/>
                <w:b/>
                <w:bCs/>
                <w:color w:val="000000"/>
                <w:sz w:val="16"/>
                <w:szCs w:val="16"/>
                <w:lang w:val="es-MX" w:eastAsia="es-MX"/>
              </w:rPr>
            </w:pPr>
            <w:r w:rsidRPr="00D62FEF">
              <w:rPr>
                <w:rFonts w:ascii="Montserrat" w:eastAsia="Times New Roman" w:hAnsi="Montserrat" w:cs="Calibri"/>
                <w:b/>
                <w:bCs/>
                <w:color w:val="000000"/>
                <w:sz w:val="16"/>
                <w:szCs w:val="16"/>
                <w:lang w:val="es-ES" w:eastAsia="es-MX"/>
              </w:rPr>
              <w:t>Cantidad de Enlaces</w:t>
            </w:r>
          </w:p>
        </w:tc>
        <w:tc>
          <w:tcPr>
            <w:tcW w:w="1121" w:type="dxa"/>
            <w:tcBorders>
              <w:top w:val="nil"/>
              <w:left w:val="nil"/>
              <w:bottom w:val="nil"/>
              <w:right w:val="single" w:sz="8" w:space="0" w:color="auto"/>
            </w:tcBorders>
            <w:shd w:val="clear" w:color="000000" w:fill="808080"/>
            <w:vAlign w:val="center"/>
            <w:hideMark/>
          </w:tcPr>
          <w:p w:rsidR="00C06BCA" w:rsidRPr="00D62FEF" w:rsidRDefault="00C06BCA" w:rsidP="00C06BCA">
            <w:pPr>
              <w:spacing w:after="0" w:line="240" w:lineRule="auto"/>
              <w:jc w:val="center"/>
              <w:rPr>
                <w:rFonts w:ascii="Montserrat" w:eastAsia="Times New Roman" w:hAnsi="Montserrat"/>
                <w:b/>
                <w:bCs/>
                <w:color w:val="000000"/>
                <w:sz w:val="16"/>
                <w:szCs w:val="16"/>
                <w:lang w:val="es-MX" w:eastAsia="es-MX"/>
              </w:rPr>
            </w:pPr>
            <w:r w:rsidRPr="00D62FEF">
              <w:rPr>
                <w:rFonts w:ascii="Montserrat" w:eastAsia="Times New Roman" w:hAnsi="Montserrat" w:cs="Calibri"/>
                <w:b/>
                <w:bCs/>
                <w:color w:val="000000"/>
                <w:sz w:val="16"/>
                <w:szCs w:val="16"/>
                <w:lang w:val="es-ES" w:eastAsia="es-MX"/>
              </w:rPr>
              <w:t>Capacidad de Internet Dedicado simétrico por Enlace</w:t>
            </w:r>
          </w:p>
        </w:tc>
        <w:tc>
          <w:tcPr>
            <w:tcW w:w="1559" w:type="dxa"/>
            <w:tcBorders>
              <w:top w:val="nil"/>
              <w:left w:val="nil"/>
              <w:bottom w:val="nil"/>
              <w:right w:val="single" w:sz="8" w:space="0" w:color="auto"/>
            </w:tcBorders>
            <w:shd w:val="clear" w:color="000000" w:fill="808080"/>
            <w:vAlign w:val="center"/>
            <w:hideMark/>
          </w:tcPr>
          <w:p w:rsidR="00C06BCA" w:rsidRPr="00D62FEF" w:rsidRDefault="00C06BCA" w:rsidP="00C06BCA">
            <w:pPr>
              <w:spacing w:after="0" w:line="240" w:lineRule="auto"/>
              <w:jc w:val="center"/>
              <w:rPr>
                <w:rFonts w:ascii="Montserrat" w:eastAsia="Times New Roman" w:hAnsi="Montserrat"/>
                <w:b/>
                <w:bCs/>
                <w:color w:val="000000"/>
                <w:sz w:val="16"/>
                <w:szCs w:val="16"/>
                <w:lang w:val="es-MX" w:eastAsia="es-MX"/>
              </w:rPr>
            </w:pPr>
            <w:r w:rsidRPr="00D62FEF">
              <w:rPr>
                <w:rFonts w:ascii="Montserrat" w:eastAsia="Times New Roman" w:hAnsi="Montserrat"/>
                <w:b/>
                <w:bCs/>
                <w:color w:val="000000"/>
                <w:sz w:val="16"/>
                <w:szCs w:val="16"/>
                <w:lang w:val="es-MX" w:eastAsia="es-MX"/>
              </w:rPr>
              <w:t>PRECIO MENSUAL, NO PODRÁ SER MAYOR A LOS MONTOS MÁXIMOS DEL ANEXO NÚMERO 2</w:t>
            </w:r>
          </w:p>
        </w:tc>
        <w:tc>
          <w:tcPr>
            <w:tcW w:w="1441" w:type="dxa"/>
            <w:tcBorders>
              <w:top w:val="nil"/>
              <w:left w:val="nil"/>
              <w:bottom w:val="nil"/>
              <w:right w:val="single" w:sz="8" w:space="0" w:color="auto"/>
            </w:tcBorders>
            <w:shd w:val="clear" w:color="000000" w:fill="808080"/>
          </w:tcPr>
          <w:p w:rsidR="00C06BCA" w:rsidRPr="00D62FEF" w:rsidRDefault="00C06BCA" w:rsidP="00C06BCA">
            <w:pPr>
              <w:spacing w:after="0" w:line="240" w:lineRule="auto"/>
              <w:jc w:val="center"/>
              <w:rPr>
                <w:rFonts w:ascii="Montserrat" w:eastAsia="Times New Roman" w:hAnsi="Montserrat"/>
                <w:b/>
                <w:bCs/>
                <w:color w:val="000000"/>
                <w:sz w:val="16"/>
                <w:szCs w:val="16"/>
                <w:lang w:val="es-MX" w:eastAsia="es-MX"/>
              </w:rPr>
            </w:pPr>
            <w:r w:rsidRPr="00D62FEF">
              <w:rPr>
                <w:rFonts w:ascii="Montserrat" w:eastAsia="Times New Roman" w:hAnsi="Montserrat"/>
                <w:b/>
                <w:bCs/>
                <w:color w:val="000000"/>
                <w:sz w:val="16"/>
                <w:szCs w:val="16"/>
                <w:lang w:val="es-MX" w:eastAsia="es-MX"/>
              </w:rPr>
              <w:t>SUBTOTAL ES IGUAL AL PRECIO UNITARIO MULTIPLICADO POR LOS 2</w:t>
            </w:r>
            <w:r w:rsidR="00681905" w:rsidRPr="00D62FEF">
              <w:rPr>
                <w:rFonts w:ascii="Montserrat" w:eastAsia="Times New Roman" w:hAnsi="Montserrat"/>
                <w:b/>
                <w:bCs/>
                <w:color w:val="000000"/>
                <w:sz w:val="16"/>
                <w:szCs w:val="16"/>
                <w:lang w:val="es-MX" w:eastAsia="es-MX"/>
              </w:rPr>
              <w:t>4</w:t>
            </w:r>
            <w:r w:rsidRPr="00D62FEF">
              <w:rPr>
                <w:rFonts w:ascii="Montserrat" w:eastAsia="Times New Roman" w:hAnsi="Montserrat"/>
                <w:b/>
                <w:bCs/>
                <w:color w:val="000000"/>
                <w:sz w:val="16"/>
                <w:szCs w:val="16"/>
                <w:lang w:val="es-MX" w:eastAsia="es-MX"/>
              </w:rPr>
              <w:t xml:space="preserve"> MESE</w:t>
            </w:r>
            <w:bookmarkStart w:id="2" w:name="_GoBack"/>
            <w:bookmarkEnd w:id="2"/>
            <w:r w:rsidRPr="00D62FEF">
              <w:rPr>
                <w:rFonts w:ascii="Montserrat" w:eastAsia="Times New Roman" w:hAnsi="Montserrat"/>
                <w:b/>
                <w:bCs/>
                <w:color w:val="000000"/>
                <w:sz w:val="16"/>
                <w:szCs w:val="16"/>
                <w:lang w:val="es-MX" w:eastAsia="es-MX"/>
              </w:rPr>
              <w:t>S</w:t>
            </w:r>
          </w:p>
        </w:tc>
      </w:tr>
      <w:tr w:rsidR="00C06BCA" w:rsidRPr="00D62FEF" w:rsidTr="0029494F">
        <w:trPr>
          <w:trHeight w:val="129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olor w:val="000000"/>
                <w:sz w:val="16"/>
                <w:szCs w:val="16"/>
                <w:lang w:val="es-MX" w:eastAsia="es-MX"/>
              </w:rPr>
              <w:t>Estado de México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w:t>
            </w:r>
            <w:r w:rsidR="00681905" w:rsidRPr="00D62FEF">
              <w:rPr>
                <w:rFonts w:ascii="Montserrat" w:eastAsia="Times New Roman" w:hAnsi="Montserrat" w:cs="Calibri"/>
                <w:color w:val="000000"/>
                <w:sz w:val="16"/>
                <w:szCs w:val="16"/>
                <w:lang w:val="es-ES" w:eastAsia="es-MX"/>
              </w:rPr>
              <w:t>4</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Departamento de Almacén y Distribución</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 xml:space="preserve">Santiago Graff No. 105, Col. Parque Industrial, C.P. 50200, Toluca, Méx. (Pasando el PRI tomar </w:t>
            </w:r>
            <w:proofErr w:type="spellStart"/>
            <w:r w:rsidRPr="00D62FEF">
              <w:rPr>
                <w:rFonts w:ascii="Montserrat" w:eastAsia="Times New Roman" w:hAnsi="Montserrat" w:cs="Calibri"/>
                <w:color w:val="000000"/>
                <w:sz w:val="16"/>
                <w:szCs w:val="16"/>
                <w:lang w:val="es-ES" w:eastAsia="es-MX"/>
              </w:rPr>
              <w:t>carr</w:t>
            </w:r>
            <w:proofErr w:type="spellEnd"/>
            <w:r w:rsidRPr="00D62FEF">
              <w:rPr>
                <w:rFonts w:ascii="Montserrat" w:eastAsia="Times New Roman" w:hAnsi="Montserrat" w:cs="Calibri"/>
                <w:color w:val="000000"/>
                <w:sz w:val="16"/>
                <w:szCs w:val="16"/>
                <w:lang w:val="es-ES" w:eastAsia="es-MX"/>
              </w:rPr>
              <w:t>. Toluca -Atlacomulco km. 3, o dar vuelta pasando la gasolinera a la segunda calle a la derecha al fondo está la Bodega Central)</w:t>
            </w:r>
          </w:p>
        </w:tc>
        <w:tc>
          <w:tcPr>
            <w:tcW w:w="1105" w:type="dxa"/>
            <w:tcBorders>
              <w:top w:val="single" w:sz="8" w:space="0" w:color="auto"/>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1</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20 Mbps</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C06BCA" w:rsidRPr="00D62FEF" w:rsidRDefault="00C06BCA" w:rsidP="00C06BCA">
            <w:pPr>
              <w:spacing w:after="0" w:line="240" w:lineRule="auto"/>
              <w:rPr>
                <w:rFonts w:eastAsia="Times New Roman"/>
                <w:color w:val="000000"/>
                <w:lang w:val="es-MX" w:eastAsia="es-MX"/>
              </w:rPr>
            </w:pPr>
            <w:r w:rsidRPr="00D62FEF">
              <w:rPr>
                <w:rFonts w:eastAsia="Times New Roman"/>
                <w:color w:val="000000"/>
                <w:lang w:val="es-MX" w:eastAsia="es-MX"/>
              </w:rPr>
              <w:t> </w:t>
            </w:r>
          </w:p>
        </w:tc>
        <w:tc>
          <w:tcPr>
            <w:tcW w:w="1441" w:type="dxa"/>
            <w:tcBorders>
              <w:top w:val="single" w:sz="8" w:space="0" w:color="auto"/>
              <w:left w:val="nil"/>
              <w:bottom w:val="single" w:sz="8" w:space="0" w:color="auto"/>
              <w:right w:val="single" w:sz="8" w:space="0" w:color="auto"/>
            </w:tcBorders>
          </w:tcPr>
          <w:p w:rsidR="00C06BCA" w:rsidRPr="00D62FEF" w:rsidRDefault="00C06BCA" w:rsidP="00C06BCA">
            <w:pPr>
              <w:spacing w:after="0" w:line="240" w:lineRule="auto"/>
              <w:rPr>
                <w:rFonts w:eastAsia="Times New Roman"/>
                <w:color w:val="000000"/>
                <w:lang w:val="es-MX" w:eastAsia="es-MX"/>
              </w:rPr>
            </w:pPr>
          </w:p>
        </w:tc>
      </w:tr>
      <w:tr w:rsidR="00C06BCA" w:rsidRPr="00D62FEF" w:rsidTr="0029494F">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06BCA" w:rsidRPr="00D62FEF" w:rsidRDefault="00C06BCA" w:rsidP="00C06BCA">
            <w:pPr>
              <w:spacing w:after="0" w:line="240" w:lineRule="auto"/>
              <w:rPr>
                <w:rFonts w:ascii="Montserrat" w:eastAsia="Times New Roman" w:hAnsi="Montserrat"/>
                <w:color w:val="000000"/>
                <w:sz w:val="16"/>
                <w:szCs w:val="16"/>
                <w:lang w:val="es-MX" w:eastAsia="es-MX"/>
              </w:rPr>
            </w:pPr>
          </w:p>
        </w:tc>
        <w:tc>
          <w:tcPr>
            <w:tcW w:w="0" w:type="auto"/>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w:t>
            </w:r>
            <w:r w:rsidR="00681905" w:rsidRPr="00D62FEF">
              <w:rPr>
                <w:rFonts w:ascii="Montserrat" w:eastAsia="Times New Roman" w:hAnsi="Montserrat" w:cs="Calibri"/>
                <w:color w:val="000000"/>
                <w:sz w:val="16"/>
                <w:szCs w:val="16"/>
                <w:lang w:val="es-ES" w:eastAsia="es-MX"/>
              </w:rPr>
              <w:t>4</w:t>
            </w:r>
          </w:p>
        </w:tc>
        <w:tc>
          <w:tcPr>
            <w:tcW w:w="1468" w:type="dxa"/>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Oficinas Nacionales</w:t>
            </w:r>
          </w:p>
        </w:tc>
        <w:tc>
          <w:tcPr>
            <w:tcW w:w="2392" w:type="dxa"/>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Calle 16 de Septiembre #147 Norte, Colonia Lázaro Cárdenas, Metepec Edo. de México, C.P. 52148</w:t>
            </w:r>
          </w:p>
        </w:tc>
        <w:tc>
          <w:tcPr>
            <w:tcW w:w="1105" w:type="dxa"/>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w:t>
            </w:r>
          </w:p>
        </w:tc>
        <w:tc>
          <w:tcPr>
            <w:tcW w:w="1121" w:type="dxa"/>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100 Mbps</w:t>
            </w:r>
          </w:p>
        </w:tc>
        <w:tc>
          <w:tcPr>
            <w:tcW w:w="1559" w:type="dxa"/>
            <w:tcBorders>
              <w:top w:val="nil"/>
              <w:left w:val="nil"/>
              <w:bottom w:val="single" w:sz="8" w:space="0" w:color="auto"/>
              <w:right w:val="single" w:sz="8" w:space="0" w:color="auto"/>
            </w:tcBorders>
            <w:shd w:val="clear" w:color="auto" w:fill="auto"/>
            <w:noWrap/>
            <w:vAlign w:val="bottom"/>
            <w:hideMark/>
          </w:tcPr>
          <w:p w:rsidR="00C06BCA" w:rsidRPr="00D62FEF" w:rsidRDefault="00C06BCA" w:rsidP="00C06BCA">
            <w:pPr>
              <w:spacing w:after="0" w:line="240" w:lineRule="auto"/>
              <w:rPr>
                <w:rFonts w:eastAsia="Times New Roman"/>
                <w:color w:val="000000"/>
                <w:lang w:val="es-MX" w:eastAsia="es-MX"/>
              </w:rPr>
            </w:pPr>
            <w:r w:rsidRPr="00D62FEF">
              <w:rPr>
                <w:rFonts w:eastAsia="Times New Roman"/>
                <w:color w:val="000000"/>
                <w:lang w:val="es-MX" w:eastAsia="es-MX"/>
              </w:rPr>
              <w:t> </w:t>
            </w:r>
          </w:p>
        </w:tc>
        <w:tc>
          <w:tcPr>
            <w:tcW w:w="1441" w:type="dxa"/>
            <w:tcBorders>
              <w:top w:val="nil"/>
              <w:left w:val="nil"/>
              <w:bottom w:val="single" w:sz="8" w:space="0" w:color="auto"/>
              <w:right w:val="single" w:sz="8" w:space="0" w:color="auto"/>
            </w:tcBorders>
          </w:tcPr>
          <w:p w:rsidR="00C06BCA" w:rsidRPr="00D62FEF" w:rsidRDefault="00C06BCA" w:rsidP="00C06BCA">
            <w:pPr>
              <w:spacing w:after="0" w:line="240" w:lineRule="auto"/>
              <w:rPr>
                <w:rFonts w:eastAsia="Times New Roman"/>
                <w:color w:val="000000"/>
                <w:lang w:val="es-MX" w:eastAsia="es-MX"/>
              </w:rPr>
            </w:pPr>
          </w:p>
        </w:tc>
      </w:tr>
      <w:tr w:rsidR="00C06BCA" w:rsidRPr="00D62FEF" w:rsidTr="0029494F">
        <w:trPr>
          <w:trHeight w:val="52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olor w:val="000000"/>
                <w:sz w:val="16"/>
                <w:szCs w:val="16"/>
                <w:lang w:val="es-MX" w:eastAsia="es-MX"/>
              </w:rPr>
              <w:t>Ciudad de México</w:t>
            </w:r>
          </w:p>
        </w:tc>
        <w:tc>
          <w:tcPr>
            <w:tcW w:w="0" w:type="auto"/>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w:t>
            </w:r>
            <w:r w:rsidR="00681905" w:rsidRPr="00D62FEF">
              <w:rPr>
                <w:rFonts w:ascii="Montserrat" w:eastAsia="Times New Roman" w:hAnsi="Montserrat" w:cs="Calibri"/>
                <w:color w:val="000000"/>
                <w:sz w:val="16"/>
                <w:szCs w:val="16"/>
                <w:lang w:val="es-ES" w:eastAsia="es-MX"/>
              </w:rPr>
              <w:t>4</w:t>
            </w:r>
          </w:p>
        </w:tc>
        <w:tc>
          <w:tcPr>
            <w:tcW w:w="1468" w:type="dxa"/>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planteles CDMX</w:t>
            </w:r>
          </w:p>
        </w:tc>
        <w:tc>
          <w:tcPr>
            <w:tcW w:w="2392" w:type="dxa"/>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Planteles de la Ciudad de México (las direcciones se especifican en el anexo No. 1 Especificaciones Técnicas)</w:t>
            </w:r>
          </w:p>
        </w:tc>
        <w:tc>
          <w:tcPr>
            <w:tcW w:w="1105" w:type="dxa"/>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27</w:t>
            </w:r>
          </w:p>
        </w:tc>
        <w:tc>
          <w:tcPr>
            <w:tcW w:w="1121" w:type="dxa"/>
            <w:tcBorders>
              <w:top w:val="nil"/>
              <w:left w:val="nil"/>
              <w:bottom w:val="single" w:sz="8"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60 Mbps</w:t>
            </w:r>
          </w:p>
        </w:tc>
        <w:tc>
          <w:tcPr>
            <w:tcW w:w="1559" w:type="dxa"/>
            <w:tcBorders>
              <w:top w:val="nil"/>
              <w:left w:val="nil"/>
              <w:bottom w:val="single" w:sz="8" w:space="0" w:color="auto"/>
              <w:right w:val="single" w:sz="8" w:space="0" w:color="auto"/>
            </w:tcBorders>
            <w:shd w:val="clear" w:color="auto" w:fill="auto"/>
            <w:noWrap/>
            <w:vAlign w:val="bottom"/>
            <w:hideMark/>
          </w:tcPr>
          <w:p w:rsidR="00C06BCA" w:rsidRPr="00D62FEF" w:rsidRDefault="00C06BCA" w:rsidP="00C06BCA">
            <w:pPr>
              <w:spacing w:after="0" w:line="240" w:lineRule="auto"/>
              <w:rPr>
                <w:rFonts w:eastAsia="Times New Roman"/>
                <w:color w:val="000000"/>
                <w:lang w:val="es-MX" w:eastAsia="es-MX"/>
              </w:rPr>
            </w:pPr>
            <w:r w:rsidRPr="00D62FEF">
              <w:rPr>
                <w:rFonts w:eastAsia="Times New Roman"/>
                <w:color w:val="000000"/>
                <w:lang w:val="es-MX" w:eastAsia="es-MX"/>
              </w:rPr>
              <w:t> </w:t>
            </w:r>
          </w:p>
        </w:tc>
        <w:tc>
          <w:tcPr>
            <w:tcW w:w="1441" w:type="dxa"/>
            <w:tcBorders>
              <w:top w:val="nil"/>
              <w:left w:val="nil"/>
              <w:bottom w:val="single" w:sz="8" w:space="0" w:color="auto"/>
              <w:right w:val="single" w:sz="8" w:space="0" w:color="auto"/>
            </w:tcBorders>
          </w:tcPr>
          <w:p w:rsidR="00C06BCA" w:rsidRPr="00D62FEF" w:rsidRDefault="00C06BCA" w:rsidP="00C06BCA">
            <w:pPr>
              <w:spacing w:after="0" w:line="240" w:lineRule="auto"/>
              <w:rPr>
                <w:rFonts w:eastAsia="Times New Roman"/>
                <w:color w:val="000000"/>
                <w:lang w:val="es-MX" w:eastAsia="es-MX"/>
              </w:rPr>
            </w:pPr>
          </w:p>
        </w:tc>
      </w:tr>
      <w:tr w:rsidR="00C06BCA" w:rsidRPr="00D62FEF" w:rsidTr="0029494F">
        <w:trPr>
          <w:trHeight w:val="1545"/>
        </w:trPr>
        <w:tc>
          <w:tcPr>
            <w:tcW w:w="0" w:type="auto"/>
            <w:vMerge/>
            <w:tcBorders>
              <w:top w:val="nil"/>
              <w:left w:val="single" w:sz="8" w:space="0" w:color="auto"/>
              <w:bottom w:val="single" w:sz="4" w:space="0" w:color="auto"/>
              <w:right w:val="single" w:sz="8" w:space="0" w:color="auto"/>
            </w:tcBorders>
            <w:vAlign w:val="center"/>
            <w:hideMark/>
          </w:tcPr>
          <w:p w:rsidR="00C06BCA" w:rsidRPr="00D62FEF" w:rsidRDefault="00C06BCA" w:rsidP="00C06BCA">
            <w:pPr>
              <w:spacing w:after="0" w:line="240" w:lineRule="auto"/>
              <w:rPr>
                <w:rFonts w:ascii="Montserrat" w:eastAsia="Times New Roman" w:hAnsi="Montserrat"/>
                <w:color w:val="000000"/>
                <w:sz w:val="16"/>
                <w:szCs w:val="16"/>
                <w:lang w:val="es-MX" w:eastAsia="es-MX"/>
              </w:rPr>
            </w:pPr>
          </w:p>
        </w:tc>
        <w:tc>
          <w:tcPr>
            <w:tcW w:w="0" w:type="auto"/>
            <w:tcBorders>
              <w:top w:val="nil"/>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w:t>
            </w:r>
            <w:r w:rsidR="00681905" w:rsidRPr="00D62FEF">
              <w:rPr>
                <w:rFonts w:ascii="Montserrat" w:eastAsia="Times New Roman" w:hAnsi="Montserrat" w:cs="Calibri"/>
                <w:color w:val="000000"/>
                <w:sz w:val="16"/>
                <w:szCs w:val="16"/>
                <w:lang w:val="es-ES" w:eastAsia="es-MX"/>
              </w:rPr>
              <w:t>4</w:t>
            </w:r>
          </w:p>
        </w:tc>
        <w:tc>
          <w:tcPr>
            <w:tcW w:w="1468" w:type="dxa"/>
            <w:tcBorders>
              <w:top w:val="nil"/>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Unidad de Operación Desconcentrada para la Ciudad de México</w:t>
            </w:r>
          </w:p>
        </w:tc>
        <w:tc>
          <w:tcPr>
            <w:tcW w:w="2392" w:type="dxa"/>
            <w:tcBorders>
              <w:top w:val="nil"/>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Av. Azcapotzalco No. 158 (entre Golfo de Tehuantepec y Mar Mediterráneo), Col. Tacuba, Delegación Miguel Hidalgo, C.P. 11410, México, D.F.</w:t>
            </w:r>
          </w:p>
        </w:tc>
        <w:tc>
          <w:tcPr>
            <w:tcW w:w="1105" w:type="dxa"/>
            <w:tcBorders>
              <w:top w:val="nil"/>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1</w:t>
            </w:r>
          </w:p>
        </w:tc>
        <w:tc>
          <w:tcPr>
            <w:tcW w:w="1121" w:type="dxa"/>
            <w:tcBorders>
              <w:top w:val="nil"/>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80 Mbps</w:t>
            </w:r>
          </w:p>
        </w:tc>
        <w:tc>
          <w:tcPr>
            <w:tcW w:w="1559" w:type="dxa"/>
            <w:tcBorders>
              <w:top w:val="nil"/>
              <w:left w:val="nil"/>
              <w:bottom w:val="single" w:sz="4" w:space="0" w:color="auto"/>
              <w:right w:val="single" w:sz="8" w:space="0" w:color="auto"/>
            </w:tcBorders>
            <w:shd w:val="clear" w:color="auto" w:fill="auto"/>
            <w:noWrap/>
            <w:vAlign w:val="bottom"/>
            <w:hideMark/>
          </w:tcPr>
          <w:p w:rsidR="00C06BCA" w:rsidRPr="00D62FEF" w:rsidRDefault="00C06BCA" w:rsidP="00C06BCA">
            <w:pPr>
              <w:spacing w:after="0" w:line="240" w:lineRule="auto"/>
              <w:rPr>
                <w:rFonts w:eastAsia="Times New Roman"/>
                <w:color w:val="000000"/>
                <w:lang w:val="es-MX" w:eastAsia="es-MX"/>
              </w:rPr>
            </w:pPr>
            <w:r w:rsidRPr="00D62FEF">
              <w:rPr>
                <w:rFonts w:eastAsia="Times New Roman"/>
                <w:color w:val="000000"/>
                <w:lang w:val="es-MX" w:eastAsia="es-MX"/>
              </w:rPr>
              <w:t> </w:t>
            </w:r>
          </w:p>
        </w:tc>
        <w:tc>
          <w:tcPr>
            <w:tcW w:w="1441" w:type="dxa"/>
            <w:tcBorders>
              <w:top w:val="nil"/>
              <w:left w:val="nil"/>
              <w:bottom w:val="single" w:sz="4" w:space="0" w:color="auto"/>
              <w:right w:val="single" w:sz="8" w:space="0" w:color="auto"/>
            </w:tcBorders>
          </w:tcPr>
          <w:p w:rsidR="00C06BCA" w:rsidRPr="00D62FEF" w:rsidRDefault="00C06BCA" w:rsidP="00C06BCA">
            <w:pPr>
              <w:spacing w:after="0" w:line="240" w:lineRule="auto"/>
              <w:rPr>
                <w:rFonts w:eastAsia="Times New Roman"/>
                <w:color w:val="000000"/>
                <w:lang w:val="es-MX" w:eastAsia="es-MX"/>
              </w:rPr>
            </w:pPr>
          </w:p>
        </w:tc>
      </w:tr>
      <w:tr w:rsidR="00C06BCA" w:rsidRPr="00D62FEF" w:rsidTr="0029494F">
        <w:trPr>
          <w:trHeight w:val="525"/>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olor w:val="000000"/>
                <w:sz w:val="16"/>
                <w:szCs w:val="16"/>
                <w:lang w:val="es-MX" w:eastAsia="es-MX"/>
              </w:rPr>
              <w:t>Estado de Oaxaca</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w:t>
            </w:r>
            <w:r w:rsidR="00681905" w:rsidRPr="00D62FEF">
              <w:rPr>
                <w:rFonts w:ascii="Montserrat" w:eastAsia="Times New Roman" w:hAnsi="Montserrat" w:cs="Calibri"/>
                <w:color w:val="000000"/>
                <w:sz w:val="16"/>
                <w:szCs w:val="16"/>
                <w:lang w:val="es-ES" w:eastAsia="es-MX"/>
              </w:rPr>
              <w:t>4</w:t>
            </w:r>
          </w:p>
        </w:tc>
        <w:tc>
          <w:tcPr>
            <w:tcW w:w="1468" w:type="dxa"/>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Planteles Oaxaca</w:t>
            </w:r>
          </w:p>
        </w:tc>
        <w:tc>
          <w:tcPr>
            <w:tcW w:w="2392" w:type="dxa"/>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Planteles del Estado de Oaxaca (las direcciones se especifican en el Anexo No. 1 Especificaciones Técnicas)</w:t>
            </w:r>
          </w:p>
        </w:tc>
        <w:tc>
          <w:tcPr>
            <w:tcW w:w="1105" w:type="dxa"/>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4</w:t>
            </w:r>
          </w:p>
        </w:tc>
        <w:tc>
          <w:tcPr>
            <w:tcW w:w="1121" w:type="dxa"/>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20 Mbps</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C06BCA" w:rsidRPr="00D62FEF" w:rsidRDefault="00C06BCA" w:rsidP="00C06BCA">
            <w:pPr>
              <w:spacing w:after="0" w:line="240" w:lineRule="auto"/>
              <w:rPr>
                <w:rFonts w:eastAsia="Times New Roman"/>
                <w:color w:val="000000"/>
                <w:lang w:val="es-MX" w:eastAsia="es-MX"/>
              </w:rPr>
            </w:pPr>
            <w:r w:rsidRPr="00D62FEF">
              <w:rPr>
                <w:rFonts w:eastAsia="Times New Roman"/>
                <w:color w:val="000000"/>
                <w:lang w:val="es-MX" w:eastAsia="es-MX"/>
              </w:rPr>
              <w:t> </w:t>
            </w:r>
          </w:p>
        </w:tc>
        <w:tc>
          <w:tcPr>
            <w:tcW w:w="1441" w:type="dxa"/>
            <w:tcBorders>
              <w:top w:val="single" w:sz="4" w:space="0" w:color="auto"/>
              <w:left w:val="nil"/>
              <w:bottom w:val="single" w:sz="4" w:space="0" w:color="auto"/>
              <w:right w:val="single" w:sz="8" w:space="0" w:color="auto"/>
            </w:tcBorders>
          </w:tcPr>
          <w:p w:rsidR="00C06BCA" w:rsidRPr="00D62FEF" w:rsidRDefault="00C06BCA" w:rsidP="00C06BCA">
            <w:pPr>
              <w:spacing w:after="0" w:line="240" w:lineRule="auto"/>
              <w:rPr>
                <w:rFonts w:eastAsia="Times New Roman"/>
                <w:color w:val="000000"/>
                <w:lang w:val="es-MX" w:eastAsia="es-MX"/>
              </w:rPr>
            </w:pPr>
          </w:p>
        </w:tc>
      </w:tr>
      <w:tr w:rsidR="00C06BCA" w:rsidRPr="00D62FEF" w:rsidTr="0029494F">
        <w:trPr>
          <w:trHeight w:val="780"/>
        </w:trPr>
        <w:tc>
          <w:tcPr>
            <w:tcW w:w="0" w:type="auto"/>
            <w:vMerge/>
            <w:tcBorders>
              <w:top w:val="single" w:sz="8" w:space="0" w:color="000000"/>
              <w:left w:val="single" w:sz="8" w:space="0" w:color="auto"/>
              <w:bottom w:val="single" w:sz="4" w:space="0" w:color="auto"/>
              <w:right w:val="single" w:sz="8" w:space="0" w:color="auto"/>
            </w:tcBorders>
            <w:vAlign w:val="center"/>
            <w:hideMark/>
          </w:tcPr>
          <w:p w:rsidR="00C06BCA" w:rsidRPr="00D62FEF" w:rsidRDefault="00C06BCA" w:rsidP="00C06BCA">
            <w:pPr>
              <w:spacing w:after="0" w:line="240" w:lineRule="auto"/>
              <w:rPr>
                <w:rFonts w:ascii="Montserrat" w:eastAsia="Times New Roman" w:hAnsi="Montserrat"/>
                <w:color w:val="000000"/>
                <w:sz w:val="16"/>
                <w:szCs w:val="16"/>
                <w:lang w:val="es-MX" w:eastAsia="es-MX"/>
              </w:rPr>
            </w:pP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w:t>
            </w:r>
            <w:r w:rsidR="00681905" w:rsidRPr="00D62FEF">
              <w:rPr>
                <w:rFonts w:ascii="Montserrat" w:eastAsia="Times New Roman" w:hAnsi="Montserrat" w:cs="Calibri"/>
                <w:color w:val="000000"/>
                <w:sz w:val="16"/>
                <w:szCs w:val="16"/>
                <w:lang w:val="es-ES" w:eastAsia="es-MX"/>
              </w:rPr>
              <w:t>4</w:t>
            </w:r>
          </w:p>
        </w:tc>
        <w:tc>
          <w:tcPr>
            <w:tcW w:w="1468" w:type="dxa"/>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Planteles y oficinas administrativas</w:t>
            </w:r>
          </w:p>
        </w:tc>
        <w:tc>
          <w:tcPr>
            <w:tcW w:w="2392" w:type="dxa"/>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both"/>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2 planteles y oficinas de la Representación Estatal en Oaxaca (las direcciones se especifican en el Anexo No. 1 Especificaciones Técnicas)</w:t>
            </w:r>
          </w:p>
        </w:tc>
        <w:tc>
          <w:tcPr>
            <w:tcW w:w="1105" w:type="dxa"/>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3</w:t>
            </w:r>
          </w:p>
        </w:tc>
        <w:tc>
          <w:tcPr>
            <w:tcW w:w="1121" w:type="dxa"/>
            <w:tcBorders>
              <w:top w:val="single" w:sz="4" w:space="0" w:color="auto"/>
              <w:left w:val="nil"/>
              <w:bottom w:val="single" w:sz="4" w:space="0" w:color="auto"/>
              <w:right w:val="single" w:sz="8" w:space="0" w:color="auto"/>
            </w:tcBorders>
            <w:shd w:val="clear" w:color="auto" w:fill="auto"/>
            <w:vAlign w:val="center"/>
            <w:hideMark/>
          </w:tcPr>
          <w:p w:rsidR="00C06BCA" w:rsidRPr="00D62FEF" w:rsidRDefault="00C06BCA" w:rsidP="00C06BCA">
            <w:pPr>
              <w:spacing w:after="0" w:line="240" w:lineRule="auto"/>
              <w:jc w:val="center"/>
              <w:rPr>
                <w:rFonts w:ascii="Montserrat" w:eastAsia="Times New Roman" w:hAnsi="Montserrat"/>
                <w:color w:val="000000"/>
                <w:sz w:val="16"/>
                <w:szCs w:val="16"/>
                <w:lang w:val="es-MX" w:eastAsia="es-MX"/>
              </w:rPr>
            </w:pPr>
            <w:r w:rsidRPr="00D62FEF">
              <w:rPr>
                <w:rFonts w:ascii="Montserrat" w:eastAsia="Times New Roman" w:hAnsi="Montserrat" w:cs="Calibri"/>
                <w:color w:val="000000"/>
                <w:sz w:val="16"/>
                <w:szCs w:val="16"/>
                <w:lang w:val="es-ES" w:eastAsia="es-MX"/>
              </w:rPr>
              <w:t>60 Mbps</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C06BCA" w:rsidRPr="00D62FEF" w:rsidRDefault="00C06BCA" w:rsidP="00C06BCA">
            <w:pPr>
              <w:spacing w:after="0" w:line="240" w:lineRule="auto"/>
              <w:rPr>
                <w:rFonts w:eastAsia="Times New Roman"/>
                <w:color w:val="000000"/>
                <w:lang w:val="es-MX" w:eastAsia="es-MX"/>
              </w:rPr>
            </w:pPr>
            <w:r w:rsidRPr="00D62FEF">
              <w:rPr>
                <w:rFonts w:eastAsia="Times New Roman"/>
                <w:color w:val="000000"/>
                <w:lang w:val="es-MX" w:eastAsia="es-MX"/>
              </w:rPr>
              <w:t> </w:t>
            </w:r>
          </w:p>
        </w:tc>
        <w:tc>
          <w:tcPr>
            <w:tcW w:w="1441" w:type="dxa"/>
            <w:tcBorders>
              <w:top w:val="single" w:sz="4" w:space="0" w:color="auto"/>
              <w:left w:val="nil"/>
              <w:bottom w:val="single" w:sz="4" w:space="0" w:color="auto"/>
              <w:right w:val="single" w:sz="8" w:space="0" w:color="auto"/>
            </w:tcBorders>
          </w:tcPr>
          <w:p w:rsidR="00C06BCA" w:rsidRPr="00D62FEF" w:rsidRDefault="00C06BCA" w:rsidP="00C06BCA">
            <w:pPr>
              <w:spacing w:after="0" w:line="240" w:lineRule="auto"/>
              <w:rPr>
                <w:rFonts w:eastAsia="Times New Roman"/>
                <w:color w:val="000000"/>
                <w:lang w:val="es-MX" w:eastAsia="es-MX"/>
              </w:rPr>
            </w:pPr>
          </w:p>
        </w:tc>
      </w:tr>
      <w:tr w:rsidR="00C06BCA" w:rsidRPr="00D62FEF" w:rsidTr="0029494F">
        <w:trPr>
          <w:trHeight w:val="434"/>
        </w:trPr>
        <w:tc>
          <w:tcPr>
            <w:tcW w:w="0" w:type="auto"/>
            <w:tcBorders>
              <w:top w:val="single" w:sz="4" w:space="0" w:color="auto"/>
              <w:left w:val="single" w:sz="4" w:space="0" w:color="auto"/>
              <w:bottom w:val="single" w:sz="4" w:space="0" w:color="auto"/>
            </w:tcBorders>
            <w:shd w:val="clear" w:color="auto" w:fill="92D050"/>
            <w:vAlign w:val="center"/>
          </w:tcPr>
          <w:p w:rsidR="00C06BCA" w:rsidRPr="00D62FEF" w:rsidRDefault="00C06BCA" w:rsidP="00C06BCA">
            <w:pPr>
              <w:spacing w:after="0" w:line="240" w:lineRule="auto"/>
              <w:rPr>
                <w:rFonts w:ascii="Montserrat" w:eastAsia="Times New Roman" w:hAnsi="Montserrat"/>
                <w:b/>
                <w:bCs/>
                <w:color w:val="000000"/>
                <w:sz w:val="16"/>
                <w:szCs w:val="16"/>
                <w:lang w:val="es-MX" w:eastAsia="es-MX"/>
              </w:rPr>
            </w:pPr>
          </w:p>
        </w:tc>
        <w:tc>
          <w:tcPr>
            <w:tcW w:w="0" w:type="auto"/>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468"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both"/>
              <w:rPr>
                <w:rFonts w:ascii="Montserrat" w:eastAsia="Times New Roman" w:hAnsi="Montserrat" w:cs="Calibri"/>
                <w:b/>
                <w:bCs/>
                <w:color w:val="000000"/>
                <w:sz w:val="16"/>
                <w:szCs w:val="16"/>
                <w:lang w:val="es-ES" w:eastAsia="es-MX"/>
              </w:rPr>
            </w:pPr>
          </w:p>
        </w:tc>
        <w:tc>
          <w:tcPr>
            <w:tcW w:w="2392"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both"/>
              <w:rPr>
                <w:rFonts w:ascii="Montserrat" w:eastAsia="Times New Roman" w:hAnsi="Montserrat" w:cs="Calibri"/>
                <w:b/>
                <w:bCs/>
                <w:color w:val="000000"/>
                <w:sz w:val="16"/>
                <w:szCs w:val="16"/>
                <w:lang w:val="es-ES" w:eastAsia="es-MX"/>
              </w:rPr>
            </w:pPr>
            <w:r w:rsidRPr="00D62FEF">
              <w:rPr>
                <w:rFonts w:ascii="Montserrat" w:eastAsia="Times New Roman" w:hAnsi="Montserrat" w:cs="Calibri"/>
                <w:b/>
                <w:bCs/>
                <w:color w:val="000000"/>
                <w:sz w:val="16"/>
                <w:szCs w:val="16"/>
                <w:lang w:val="es-ES" w:eastAsia="es-MX"/>
              </w:rPr>
              <w:t>SUBTOTAL</w:t>
            </w:r>
          </w:p>
        </w:tc>
        <w:tc>
          <w:tcPr>
            <w:tcW w:w="1105"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121"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559" w:type="dxa"/>
            <w:tcBorders>
              <w:top w:val="single" w:sz="4" w:space="0" w:color="auto"/>
              <w:bottom w:val="single" w:sz="4" w:space="0" w:color="auto"/>
              <w:right w:val="single" w:sz="4" w:space="0" w:color="auto"/>
            </w:tcBorders>
            <w:shd w:val="clear" w:color="auto" w:fill="92D050"/>
            <w:noWrap/>
            <w:vAlign w:val="bottom"/>
          </w:tcPr>
          <w:p w:rsidR="00C06BCA" w:rsidRPr="00D62FEF" w:rsidRDefault="00C06BCA" w:rsidP="00C06BCA">
            <w:pPr>
              <w:spacing w:after="0" w:line="240" w:lineRule="auto"/>
              <w:rPr>
                <w:rFonts w:eastAsia="Times New Roman"/>
                <w:b/>
                <w:bCs/>
                <w:color w:val="000000"/>
                <w:lang w:val="es-MX" w:eastAsia="es-MX"/>
              </w:rPr>
            </w:pPr>
          </w:p>
        </w:tc>
        <w:tc>
          <w:tcPr>
            <w:tcW w:w="1441" w:type="dxa"/>
            <w:tcBorders>
              <w:top w:val="single" w:sz="4" w:space="0" w:color="auto"/>
              <w:left w:val="single" w:sz="4" w:space="0" w:color="auto"/>
              <w:bottom w:val="single" w:sz="4" w:space="0" w:color="auto"/>
              <w:right w:val="single" w:sz="8" w:space="0" w:color="auto"/>
            </w:tcBorders>
            <w:shd w:val="clear" w:color="auto" w:fill="92D050"/>
          </w:tcPr>
          <w:p w:rsidR="00C06BCA" w:rsidRPr="00D62FEF" w:rsidRDefault="00C06BCA" w:rsidP="00C06BCA">
            <w:pPr>
              <w:spacing w:after="0" w:line="240" w:lineRule="auto"/>
              <w:rPr>
                <w:rFonts w:eastAsia="Times New Roman"/>
                <w:b/>
                <w:bCs/>
                <w:color w:val="000000"/>
                <w:lang w:val="es-MX" w:eastAsia="es-MX"/>
              </w:rPr>
            </w:pPr>
          </w:p>
        </w:tc>
      </w:tr>
      <w:tr w:rsidR="00C06BCA" w:rsidRPr="00D62FEF" w:rsidTr="0029494F">
        <w:trPr>
          <w:trHeight w:val="413"/>
        </w:trPr>
        <w:tc>
          <w:tcPr>
            <w:tcW w:w="0" w:type="auto"/>
            <w:tcBorders>
              <w:top w:val="single" w:sz="4" w:space="0" w:color="auto"/>
              <w:left w:val="single" w:sz="4" w:space="0" w:color="auto"/>
              <w:bottom w:val="single" w:sz="4" w:space="0" w:color="auto"/>
            </w:tcBorders>
            <w:shd w:val="clear" w:color="auto" w:fill="92D050"/>
            <w:vAlign w:val="center"/>
          </w:tcPr>
          <w:p w:rsidR="00C06BCA" w:rsidRPr="00D62FEF" w:rsidRDefault="00C06BCA" w:rsidP="00C06BCA">
            <w:pPr>
              <w:spacing w:after="0" w:line="240" w:lineRule="auto"/>
              <w:rPr>
                <w:rFonts w:ascii="Montserrat" w:eastAsia="Times New Roman" w:hAnsi="Montserrat"/>
                <w:b/>
                <w:bCs/>
                <w:color w:val="000000"/>
                <w:sz w:val="16"/>
                <w:szCs w:val="16"/>
                <w:lang w:val="es-MX" w:eastAsia="es-MX"/>
              </w:rPr>
            </w:pPr>
          </w:p>
        </w:tc>
        <w:tc>
          <w:tcPr>
            <w:tcW w:w="0" w:type="auto"/>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468"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both"/>
              <w:rPr>
                <w:rFonts w:ascii="Montserrat" w:eastAsia="Times New Roman" w:hAnsi="Montserrat" w:cs="Calibri"/>
                <w:b/>
                <w:bCs/>
                <w:color w:val="000000"/>
                <w:sz w:val="16"/>
                <w:szCs w:val="16"/>
                <w:lang w:val="es-ES" w:eastAsia="es-MX"/>
              </w:rPr>
            </w:pPr>
          </w:p>
        </w:tc>
        <w:tc>
          <w:tcPr>
            <w:tcW w:w="2392"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both"/>
              <w:rPr>
                <w:rFonts w:ascii="Montserrat" w:eastAsia="Times New Roman" w:hAnsi="Montserrat" w:cs="Calibri"/>
                <w:b/>
                <w:bCs/>
                <w:color w:val="000000"/>
                <w:sz w:val="16"/>
                <w:szCs w:val="16"/>
                <w:lang w:val="es-ES" w:eastAsia="es-MX"/>
              </w:rPr>
            </w:pPr>
            <w:r w:rsidRPr="00D62FEF">
              <w:rPr>
                <w:rFonts w:ascii="Montserrat" w:eastAsia="Times New Roman" w:hAnsi="Montserrat" w:cs="Calibri"/>
                <w:b/>
                <w:bCs/>
                <w:color w:val="000000"/>
                <w:sz w:val="16"/>
                <w:szCs w:val="16"/>
                <w:lang w:val="es-ES" w:eastAsia="es-MX"/>
              </w:rPr>
              <w:t>IVA</w:t>
            </w:r>
          </w:p>
        </w:tc>
        <w:tc>
          <w:tcPr>
            <w:tcW w:w="1105"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121"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559" w:type="dxa"/>
            <w:tcBorders>
              <w:top w:val="single" w:sz="4" w:space="0" w:color="auto"/>
              <w:bottom w:val="single" w:sz="4" w:space="0" w:color="auto"/>
              <w:right w:val="single" w:sz="4" w:space="0" w:color="auto"/>
            </w:tcBorders>
            <w:shd w:val="clear" w:color="auto" w:fill="92D050"/>
            <w:noWrap/>
            <w:vAlign w:val="bottom"/>
          </w:tcPr>
          <w:p w:rsidR="00C06BCA" w:rsidRPr="00D62FEF" w:rsidRDefault="00C06BCA" w:rsidP="00C06BCA">
            <w:pPr>
              <w:spacing w:after="0" w:line="240" w:lineRule="auto"/>
              <w:rPr>
                <w:rFonts w:eastAsia="Times New Roman"/>
                <w:b/>
                <w:bCs/>
                <w:color w:val="000000"/>
                <w:lang w:val="es-MX" w:eastAsia="es-MX"/>
              </w:rPr>
            </w:pPr>
          </w:p>
        </w:tc>
        <w:tc>
          <w:tcPr>
            <w:tcW w:w="1441" w:type="dxa"/>
            <w:tcBorders>
              <w:top w:val="single" w:sz="4" w:space="0" w:color="auto"/>
              <w:left w:val="single" w:sz="4" w:space="0" w:color="auto"/>
              <w:bottom w:val="single" w:sz="4" w:space="0" w:color="auto"/>
              <w:right w:val="single" w:sz="8" w:space="0" w:color="auto"/>
            </w:tcBorders>
            <w:shd w:val="clear" w:color="auto" w:fill="92D050"/>
          </w:tcPr>
          <w:p w:rsidR="00C06BCA" w:rsidRPr="00D62FEF" w:rsidRDefault="00C06BCA" w:rsidP="00C06BCA">
            <w:pPr>
              <w:spacing w:after="0" w:line="240" w:lineRule="auto"/>
              <w:rPr>
                <w:rFonts w:eastAsia="Times New Roman"/>
                <w:b/>
                <w:bCs/>
                <w:color w:val="000000"/>
                <w:lang w:val="es-MX" w:eastAsia="es-MX"/>
              </w:rPr>
            </w:pPr>
          </w:p>
        </w:tc>
      </w:tr>
      <w:tr w:rsidR="00C06BCA" w:rsidRPr="00D62FEF" w:rsidTr="0029494F">
        <w:trPr>
          <w:trHeight w:val="413"/>
        </w:trPr>
        <w:tc>
          <w:tcPr>
            <w:tcW w:w="0" w:type="auto"/>
            <w:tcBorders>
              <w:top w:val="single" w:sz="4" w:space="0" w:color="auto"/>
              <w:left w:val="single" w:sz="4" w:space="0" w:color="auto"/>
              <w:bottom w:val="single" w:sz="4" w:space="0" w:color="auto"/>
            </w:tcBorders>
            <w:shd w:val="clear" w:color="auto" w:fill="92D050"/>
            <w:vAlign w:val="center"/>
          </w:tcPr>
          <w:p w:rsidR="00C06BCA" w:rsidRPr="00D62FEF" w:rsidRDefault="00C06BCA" w:rsidP="00C06BCA">
            <w:pPr>
              <w:spacing w:after="0" w:line="240" w:lineRule="auto"/>
              <w:rPr>
                <w:rFonts w:ascii="Montserrat" w:eastAsia="Times New Roman" w:hAnsi="Montserrat"/>
                <w:b/>
                <w:bCs/>
                <w:color w:val="000000"/>
                <w:sz w:val="16"/>
                <w:szCs w:val="16"/>
                <w:lang w:val="es-MX" w:eastAsia="es-MX"/>
              </w:rPr>
            </w:pPr>
          </w:p>
        </w:tc>
        <w:tc>
          <w:tcPr>
            <w:tcW w:w="0" w:type="auto"/>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468"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both"/>
              <w:rPr>
                <w:rFonts w:ascii="Montserrat" w:eastAsia="Times New Roman" w:hAnsi="Montserrat" w:cs="Calibri"/>
                <w:b/>
                <w:bCs/>
                <w:color w:val="000000"/>
                <w:sz w:val="16"/>
                <w:szCs w:val="16"/>
                <w:lang w:val="es-ES" w:eastAsia="es-MX"/>
              </w:rPr>
            </w:pPr>
          </w:p>
        </w:tc>
        <w:tc>
          <w:tcPr>
            <w:tcW w:w="2392"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both"/>
              <w:rPr>
                <w:rFonts w:ascii="Montserrat" w:eastAsia="Times New Roman" w:hAnsi="Montserrat" w:cs="Calibri"/>
                <w:b/>
                <w:bCs/>
                <w:color w:val="000000"/>
                <w:sz w:val="16"/>
                <w:szCs w:val="16"/>
                <w:lang w:val="es-ES" w:eastAsia="es-MX"/>
              </w:rPr>
            </w:pPr>
            <w:r w:rsidRPr="00D62FEF">
              <w:rPr>
                <w:rFonts w:ascii="Montserrat" w:eastAsia="Times New Roman" w:hAnsi="Montserrat" w:cs="Calibri"/>
                <w:b/>
                <w:bCs/>
                <w:color w:val="000000"/>
                <w:sz w:val="16"/>
                <w:szCs w:val="16"/>
                <w:lang w:val="es-ES" w:eastAsia="es-MX"/>
              </w:rPr>
              <w:t>TOTAL</w:t>
            </w:r>
          </w:p>
        </w:tc>
        <w:tc>
          <w:tcPr>
            <w:tcW w:w="1105"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121" w:type="dxa"/>
            <w:tcBorders>
              <w:top w:val="single" w:sz="4" w:space="0" w:color="auto"/>
              <w:bottom w:val="single" w:sz="4" w:space="0" w:color="auto"/>
            </w:tcBorders>
            <w:shd w:val="clear" w:color="auto" w:fill="92D050"/>
            <w:vAlign w:val="center"/>
          </w:tcPr>
          <w:p w:rsidR="00C06BCA" w:rsidRPr="00D62FEF" w:rsidRDefault="00C06BCA" w:rsidP="00C06BCA">
            <w:pPr>
              <w:spacing w:after="0" w:line="240" w:lineRule="auto"/>
              <w:jc w:val="center"/>
              <w:rPr>
                <w:rFonts w:ascii="Montserrat" w:eastAsia="Times New Roman" w:hAnsi="Montserrat" w:cs="Calibri"/>
                <w:b/>
                <w:bCs/>
                <w:color w:val="000000"/>
                <w:sz w:val="16"/>
                <w:szCs w:val="16"/>
                <w:lang w:val="es-ES" w:eastAsia="es-MX"/>
              </w:rPr>
            </w:pPr>
          </w:p>
        </w:tc>
        <w:tc>
          <w:tcPr>
            <w:tcW w:w="1559" w:type="dxa"/>
            <w:tcBorders>
              <w:top w:val="single" w:sz="4" w:space="0" w:color="auto"/>
              <w:bottom w:val="single" w:sz="4" w:space="0" w:color="auto"/>
              <w:right w:val="single" w:sz="4" w:space="0" w:color="auto"/>
            </w:tcBorders>
            <w:shd w:val="clear" w:color="auto" w:fill="92D050"/>
            <w:noWrap/>
            <w:vAlign w:val="bottom"/>
          </w:tcPr>
          <w:p w:rsidR="00C06BCA" w:rsidRPr="00D62FEF" w:rsidRDefault="00C06BCA" w:rsidP="00C06BCA">
            <w:pPr>
              <w:spacing w:after="0" w:line="240" w:lineRule="auto"/>
              <w:rPr>
                <w:rFonts w:eastAsia="Times New Roman"/>
                <w:b/>
                <w:bCs/>
                <w:color w:val="000000"/>
                <w:lang w:val="es-MX" w:eastAsia="es-MX"/>
              </w:rPr>
            </w:pPr>
          </w:p>
        </w:tc>
        <w:tc>
          <w:tcPr>
            <w:tcW w:w="1441" w:type="dxa"/>
            <w:tcBorders>
              <w:top w:val="single" w:sz="4" w:space="0" w:color="auto"/>
              <w:left w:val="single" w:sz="4" w:space="0" w:color="auto"/>
              <w:bottom w:val="single" w:sz="8" w:space="0" w:color="auto"/>
              <w:right w:val="single" w:sz="8" w:space="0" w:color="auto"/>
            </w:tcBorders>
            <w:shd w:val="clear" w:color="auto" w:fill="92D050"/>
          </w:tcPr>
          <w:p w:rsidR="00C06BCA" w:rsidRPr="00D62FEF" w:rsidRDefault="00C06BCA" w:rsidP="00C06BCA">
            <w:pPr>
              <w:spacing w:after="0" w:line="240" w:lineRule="auto"/>
              <w:rPr>
                <w:rFonts w:eastAsia="Times New Roman"/>
                <w:b/>
                <w:bCs/>
                <w:color w:val="000000"/>
                <w:lang w:val="es-MX" w:eastAsia="es-MX"/>
              </w:rPr>
            </w:pPr>
          </w:p>
        </w:tc>
      </w:tr>
    </w:tbl>
    <w:p w:rsidR="003149C5" w:rsidRPr="00D62FEF" w:rsidRDefault="003149C5" w:rsidP="00FC3D44">
      <w:pPr>
        <w:spacing w:after="0" w:line="240" w:lineRule="auto"/>
        <w:jc w:val="both"/>
        <w:rPr>
          <w:rFonts w:ascii="Montserrat" w:hAnsi="Montserrat" w:cs="Arial"/>
          <w:b/>
          <w:sz w:val="20"/>
          <w:szCs w:val="20"/>
          <w:lang w:val="es-MX"/>
        </w:rPr>
      </w:pPr>
    </w:p>
    <w:p w:rsidR="002A1E23" w:rsidRPr="00D62FEF" w:rsidRDefault="00917D43" w:rsidP="00FC3D44">
      <w:pPr>
        <w:spacing w:after="0" w:line="240" w:lineRule="auto"/>
        <w:jc w:val="both"/>
        <w:rPr>
          <w:rFonts w:ascii="Montserrat" w:hAnsi="Montserrat" w:cs="Arial"/>
          <w:b/>
          <w:sz w:val="20"/>
          <w:szCs w:val="20"/>
          <w:lang w:val="es-MX"/>
        </w:rPr>
      </w:pPr>
      <w:r w:rsidRPr="00D62FEF">
        <w:rPr>
          <w:rFonts w:ascii="Montserrat" w:hAnsi="Montserrat" w:cs="Arial"/>
          <w:b/>
          <w:sz w:val="20"/>
          <w:szCs w:val="20"/>
          <w:lang w:val="es-MX"/>
        </w:rPr>
        <w:t>GRAN TOTAL DE LA OFERTA =</w:t>
      </w:r>
    </w:p>
    <w:p w:rsidR="00917D43" w:rsidRPr="00D62FEF" w:rsidRDefault="00917D43" w:rsidP="00FC3D44">
      <w:pPr>
        <w:spacing w:after="0" w:line="240" w:lineRule="auto"/>
        <w:jc w:val="both"/>
        <w:rPr>
          <w:rFonts w:ascii="Montserrat" w:hAnsi="Montserrat" w:cs="Arial"/>
          <w:b/>
          <w:sz w:val="20"/>
          <w:szCs w:val="20"/>
          <w:lang w:val="es-MX"/>
        </w:rPr>
      </w:pPr>
    </w:p>
    <w:p w:rsidR="00DD33E9" w:rsidRPr="00D62FEF" w:rsidRDefault="00DD33E9" w:rsidP="00FC3D44">
      <w:pPr>
        <w:spacing w:after="0" w:line="240" w:lineRule="auto"/>
        <w:jc w:val="both"/>
        <w:rPr>
          <w:rFonts w:ascii="Montserrat" w:hAnsi="Montserrat" w:cs="Arial"/>
          <w:b/>
          <w:sz w:val="20"/>
          <w:szCs w:val="20"/>
          <w:lang w:val="es-MX"/>
        </w:rPr>
      </w:pPr>
      <w:r w:rsidRPr="00D62FEF">
        <w:rPr>
          <w:rFonts w:ascii="Montserrat" w:hAnsi="Montserrat" w:cs="Arial"/>
          <w:b/>
          <w:sz w:val="20"/>
          <w:szCs w:val="20"/>
          <w:lang w:val="es-MX"/>
        </w:rPr>
        <w:t xml:space="preserve">[FAVOR DE ESCRIBIR CON LETRA EL GRAN TOTAL </w:t>
      </w:r>
      <w:r w:rsidR="00917D43" w:rsidRPr="00D62FEF">
        <w:rPr>
          <w:rFonts w:ascii="Montserrat" w:hAnsi="Montserrat" w:cs="Arial"/>
          <w:b/>
          <w:sz w:val="20"/>
          <w:szCs w:val="20"/>
          <w:lang w:val="es-MX"/>
        </w:rPr>
        <w:t>DE LA OFERTA</w:t>
      </w:r>
      <w:r w:rsidRPr="00D62FEF">
        <w:rPr>
          <w:rFonts w:ascii="Montserrat" w:hAnsi="Montserrat" w:cs="Arial"/>
          <w:b/>
          <w:sz w:val="20"/>
          <w:szCs w:val="20"/>
          <w:lang w:val="es-MX"/>
        </w:rPr>
        <w:t>]</w:t>
      </w:r>
    </w:p>
    <w:p w:rsidR="00DD33E9" w:rsidRPr="00D62FEF" w:rsidRDefault="00DD33E9" w:rsidP="00FC3D44">
      <w:pPr>
        <w:spacing w:after="0" w:line="240" w:lineRule="auto"/>
        <w:jc w:val="both"/>
        <w:rPr>
          <w:rFonts w:ascii="Montserrat" w:hAnsi="Montserrat" w:cs="Arial"/>
          <w:b/>
          <w:sz w:val="20"/>
          <w:szCs w:val="20"/>
          <w:lang w:val="es-MX"/>
        </w:rPr>
      </w:pPr>
    </w:p>
    <w:p w:rsidR="006E1CD0" w:rsidRPr="00D62FEF" w:rsidRDefault="00DD33E9" w:rsidP="00DC01E8">
      <w:pPr>
        <w:pStyle w:val="Textoindependiente"/>
        <w:numPr>
          <w:ilvl w:val="0"/>
          <w:numId w:val="21"/>
        </w:numPr>
        <w:tabs>
          <w:tab w:val="clear" w:pos="900"/>
          <w:tab w:val="left" w:pos="709"/>
        </w:tabs>
        <w:ind w:hanging="436"/>
        <w:rPr>
          <w:rFonts w:ascii="Montserrat" w:hAnsi="Montserrat"/>
        </w:rPr>
      </w:pPr>
      <w:r w:rsidRPr="00D62FEF">
        <w:rPr>
          <w:rFonts w:ascii="Montserrat" w:hAnsi="Montserrat"/>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rsidR="00DD33E9" w:rsidRPr="00D62FEF" w:rsidRDefault="00DD33E9" w:rsidP="00FC3D44">
      <w:pPr>
        <w:pStyle w:val="Textoindependiente"/>
        <w:tabs>
          <w:tab w:val="clear" w:pos="900"/>
          <w:tab w:val="left" w:pos="709"/>
        </w:tabs>
        <w:ind w:left="284"/>
        <w:rPr>
          <w:rFonts w:ascii="Montserrat" w:hAnsi="Montserrat"/>
        </w:rPr>
      </w:pPr>
    </w:p>
    <w:p w:rsidR="00DD33E9" w:rsidRPr="00D62FEF" w:rsidRDefault="00DD33E9" w:rsidP="00FC3D44">
      <w:pPr>
        <w:pStyle w:val="Textoindependiente"/>
        <w:tabs>
          <w:tab w:val="clear" w:pos="900"/>
          <w:tab w:val="left" w:pos="709"/>
        </w:tabs>
        <w:ind w:left="284"/>
        <w:rPr>
          <w:rFonts w:ascii="Montserrat" w:hAnsi="Montserrat"/>
        </w:rPr>
      </w:pPr>
    </w:p>
    <w:p w:rsidR="00DD33E9" w:rsidRPr="00D62FEF" w:rsidRDefault="00DD33E9" w:rsidP="00FC3D44">
      <w:pPr>
        <w:spacing w:after="0" w:line="240" w:lineRule="auto"/>
        <w:jc w:val="both"/>
        <w:rPr>
          <w:rFonts w:ascii="Montserrat" w:hAnsi="Montserrat" w:cs="Arial"/>
          <w:bCs/>
          <w:sz w:val="20"/>
          <w:szCs w:val="20"/>
          <w:lang w:val="es-MX"/>
        </w:rPr>
      </w:pPr>
      <w:r w:rsidRPr="00D62FEF">
        <w:rPr>
          <w:rFonts w:ascii="Montserrat" w:hAnsi="Montserrat" w:cs="Arial"/>
          <w:bCs/>
          <w:sz w:val="20"/>
          <w:szCs w:val="20"/>
          <w:lang w:val="es-MX"/>
        </w:rPr>
        <w:t xml:space="preserve">Asimismo, manifiesto bajo protesta de decir verdad que el servicio que oferto en esta proposición cumple debidamente </w:t>
      </w:r>
      <w:r w:rsidR="006E1CD0" w:rsidRPr="00D62FEF">
        <w:rPr>
          <w:rFonts w:ascii="Montserrat" w:hAnsi="Montserrat" w:cs="Arial"/>
          <w:bCs/>
          <w:sz w:val="20"/>
          <w:szCs w:val="20"/>
          <w:lang w:val="es-MX"/>
        </w:rPr>
        <w:t>con las</w:t>
      </w:r>
      <w:r w:rsidRPr="00D62FEF">
        <w:rPr>
          <w:rFonts w:ascii="Montserrat" w:hAnsi="Montserrat" w:cs="Arial"/>
          <w:bCs/>
          <w:sz w:val="20"/>
          <w:szCs w:val="20"/>
          <w:lang w:val="es-MX"/>
        </w:rPr>
        <w:t xml:space="preserve"> especificaciones establecidas en la convocatoria de referencia y que, en el evento de ser adjudicado, cumpliré cabalmente con las obligaciones a mi cargo que deriven del fallo correspondiente en los términos y condiciones estipulados en la Invitación a cuando menos tres personas de carácter nacional electrónica </w:t>
      </w:r>
      <w:r w:rsidR="00C51DAA" w:rsidRPr="00D62FEF">
        <w:rPr>
          <w:rFonts w:ascii="Montserrat" w:hAnsi="Montserrat" w:cs="Arial"/>
          <w:bCs/>
          <w:sz w:val="20"/>
          <w:szCs w:val="20"/>
          <w:lang w:val="es-MX"/>
        </w:rPr>
        <w:t>CAS-I3P-25-2021-CMARCO</w:t>
      </w:r>
      <w:r w:rsidRPr="00D62FEF">
        <w:rPr>
          <w:rFonts w:ascii="Montserrat" w:hAnsi="Montserrat" w:cs="Arial"/>
          <w:bCs/>
          <w:sz w:val="20"/>
          <w:szCs w:val="20"/>
          <w:lang w:val="es-MX"/>
        </w:rPr>
        <w:t>.</w:t>
      </w:r>
    </w:p>
    <w:p w:rsidR="00DD33E9" w:rsidRPr="00D62FEF" w:rsidRDefault="00DD33E9" w:rsidP="00FC3D44">
      <w:pPr>
        <w:spacing w:after="0" w:line="240" w:lineRule="auto"/>
        <w:jc w:val="both"/>
        <w:rPr>
          <w:rFonts w:ascii="Montserrat" w:hAnsi="Montserrat" w:cs="Arial"/>
          <w:bCs/>
          <w:sz w:val="20"/>
          <w:szCs w:val="20"/>
          <w:lang w:val="es-MX"/>
        </w:rPr>
      </w:pPr>
    </w:p>
    <w:p w:rsidR="006E1CD0" w:rsidRPr="00D62FEF" w:rsidRDefault="006E1CD0" w:rsidP="00FC3D44">
      <w:pPr>
        <w:spacing w:after="0" w:line="240" w:lineRule="auto"/>
        <w:jc w:val="both"/>
        <w:rPr>
          <w:rFonts w:ascii="Montserrat" w:hAnsi="Montserrat" w:cs="Arial"/>
          <w:bCs/>
          <w:sz w:val="20"/>
          <w:szCs w:val="20"/>
          <w:lang w:val="es-MX"/>
        </w:rPr>
      </w:pPr>
    </w:p>
    <w:p w:rsidR="00DD33E9" w:rsidRPr="00D62FEF" w:rsidRDefault="00DD33E9" w:rsidP="00FC3D44">
      <w:pPr>
        <w:spacing w:after="0" w:line="240" w:lineRule="auto"/>
        <w:jc w:val="center"/>
        <w:rPr>
          <w:rFonts w:ascii="Montserrat" w:hAnsi="Montserrat" w:cs="Arial"/>
          <w:bCs/>
          <w:sz w:val="20"/>
          <w:szCs w:val="20"/>
          <w:lang w:val="es-MX"/>
        </w:rPr>
      </w:pPr>
      <w:r w:rsidRPr="00D62FEF">
        <w:rPr>
          <w:rFonts w:ascii="Montserrat" w:hAnsi="Montserrat" w:cs="Arial"/>
          <w:bCs/>
          <w:sz w:val="20"/>
          <w:szCs w:val="20"/>
          <w:lang w:val="es-MX"/>
        </w:rPr>
        <w:t>Atentamente</w:t>
      </w:r>
    </w:p>
    <w:p w:rsidR="00DD33E9" w:rsidRPr="00D62FEF" w:rsidRDefault="00DD33E9" w:rsidP="00FC3D44">
      <w:pPr>
        <w:spacing w:after="0" w:line="240" w:lineRule="auto"/>
        <w:jc w:val="center"/>
        <w:rPr>
          <w:rFonts w:ascii="Montserrat" w:hAnsi="Montserrat" w:cs="Arial"/>
          <w:bCs/>
          <w:sz w:val="20"/>
          <w:szCs w:val="20"/>
          <w:lang w:val="es-MX"/>
        </w:rPr>
      </w:pPr>
      <w:r w:rsidRPr="00D62FEF">
        <w:rPr>
          <w:rFonts w:ascii="Montserrat" w:hAnsi="Montserrat" w:cs="Arial"/>
          <w:bCs/>
          <w:sz w:val="20"/>
          <w:szCs w:val="20"/>
          <w:lang w:val="es-MX"/>
        </w:rPr>
        <w:t>(Nombre y firma del licitante)</w:t>
      </w:r>
    </w:p>
    <w:p w:rsidR="006E1CD0" w:rsidRPr="00D62FEF" w:rsidRDefault="006E1CD0" w:rsidP="00FC3D44">
      <w:pPr>
        <w:spacing w:after="0" w:line="240" w:lineRule="auto"/>
        <w:jc w:val="center"/>
        <w:rPr>
          <w:rFonts w:ascii="Montserrat" w:hAnsi="Montserrat" w:cs="Arial"/>
          <w:bCs/>
          <w:sz w:val="20"/>
          <w:szCs w:val="20"/>
          <w:lang w:val="es-MX"/>
        </w:rPr>
      </w:pPr>
    </w:p>
    <w:p w:rsidR="00DD33E9" w:rsidRPr="00D62FEF" w:rsidRDefault="00DD33E9" w:rsidP="00FC3D44">
      <w:pPr>
        <w:spacing w:after="0" w:line="240" w:lineRule="auto"/>
        <w:jc w:val="center"/>
        <w:rPr>
          <w:rFonts w:ascii="Montserrat" w:hAnsi="Montserrat" w:cs="Arial"/>
          <w:bCs/>
          <w:sz w:val="20"/>
          <w:szCs w:val="20"/>
          <w:lang w:val="es-MX"/>
        </w:rPr>
      </w:pPr>
      <w:r w:rsidRPr="00D62FEF">
        <w:rPr>
          <w:rFonts w:ascii="Montserrat" w:hAnsi="Montserrat" w:cs="Arial"/>
          <w:bCs/>
          <w:sz w:val="20"/>
          <w:szCs w:val="20"/>
          <w:lang w:val="es-MX"/>
        </w:rPr>
        <w:t>______________________________________________________________________</w:t>
      </w:r>
    </w:p>
    <w:p w:rsidR="00DD33E9" w:rsidRPr="00D62FEF" w:rsidRDefault="00DD33E9" w:rsidP="00917D43">
      <w:pPr>
        <w:spacing w:after="0" w:line="240" w:lineRule="auto"/>
        <w:jc w:val="center"/>
        <w:rPr>
          <w:rFonts w:ascii="Montserrat" w:hAnsi="Montserrat" w:cs="Arial"/>
          <w:bCs/>
          <w:sz w:val="20"/>
          <w:szCs w:val="20"/>
          <w:lang w:val="es-MX"/>
        </w:rPr>
      </w:pPr>
      <w:r w:rsidRPr="00D62FEF">
        <w:rPr>
          <w:rFonts w:ascii="Montserrat" w:hAnsi="Montserrat" w:cs="Arial"/>
          <w:bCs/>
          <w:sz w:val="20"/>
          <w:szCs w:val="20"/>
          <w:lang w:val="es-MX"/>
        </w:rPr>
        <w:t>(en su caso, nombre completo del representante legal del licitante)</w:t>
      </w:r>
      <w:r w:rsidR="00F94566" w:rsidRPr="00D62FEF">
        <w:rPr>
          <w:rFonts w:ascii="Montserrat" w:hAnsi="Montserrat" w:cs="Arial"/>
          <w:bCs/>
          <w:sz w:val="20"/>
          <w:szCs w:val="20"/>
          <w:lang w:val="es-MX"/>
        </w:rPr>
        <w:t xml:space="preserve"> </w:t>
      </w:r>
      <w:r w:rsidRPr="00D62FEF">
        <w:rPr>
          <w:rFonts w:ascii="Montserrat" w:hAnsi="Montserrat" w:cs="Arial"/>
          <w:bCs/>
          <w:sz w:val="20"/>
          <w:szCs w:val="20"/>
          <w:lang w:val="es-MX"/>
        </w:rPr>
        <w:br w:type="page"/>
      </w:r>
    </w:p>
    <w:p w:rsidR="00DD33E9" w:rsidRPr="00D62FEF" w:rsidRDefault="00DD33E9" w:rsidP="00DD33E9">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D62FEF">
        <w:rPr>
          <w:rFonts w:ascii="Montserrat" w:hAnsi="Montserrat" w:cs="Arial"/>
          <w:smallCaps/>
          <w:color w:val="FFFFFF"/>
          <w:sz w:val="20"/>
          <w:szCs w:val="20"/>
          <w:lang w:val="es-ES_tradnl"/>
        </w:rPr>
        <w:lastRenderedPageBreak/>
        <w:t>FORMATO B</w:t>
      </w:r>
    </w:p>
    <w:p w:rsidR="00DD33E9" w:rsidRPr="00D62FEF" w:rsidRDefault="00DD33E9" w:rsidP="00DD33E9">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D62FEF">
        <w:rPr>
          <w:rFonts w:ascii="Montserrat" w:hAnsi="Montserrat" w:cs="Arial"/>
          <w:smallCaps/>
          <w:color w:val="FFFFFF"/>
          <w:sz w:val="20"/>
          <w:szCs w:val="20"/>
          <w:lang w:val="es-ES_tradnl"/>
        </w:rPr>
        <w:t>FORMATO DE ACREDITACIÓN DE PERSONALIDAD DE CONFORMIDAD CON LA FRACCIÓN VI DEL ARTÍCULO 29 DE LA LEY DE ADQUISICIONES, ARRENDAMIENTOS Y SERVICIOS DEL SECTOR PÚBLICO Y FRACCIÓN V DEL ARTÍCULO 48 DE SU REGLAMENTO</w:t>
      </w:r>
    </w:p>
    <w:p w:rsidR="00DD33E9" w:rsidRPr="00D62FEF" w:rsidRDefault="00DD33E9" w:rsidP="00DD33E9">
      <w:pPr>
        <w:pStyle w:val="Textoindependiente"/>
        <w:jc w:val="right"/>
        <w:rPr>
          <w:rFonts w:ascii="Montserrat" w:hAnsi="Montserrat"/>
          <w:sz w:val="16"/>
          <w:szCs w:val="16"/>
        </w:rPr>
      </w:pPr>
      <w:r w:rsidRPr="00D62FEF">
        <w:rPr>
          <w:rFonts w:ascii="Montserrat" w:hAnsi="Montserrat"/>
          <w:sz w:val="16"/>
          <w:szCs w:val="16"/>
        </w:rPr>
        <w:t>Estado de México, a __  de 202</w:t>
      </w:r>
      <w:r w:rsidR="00A3365F" w:rsidRPr="00D62FEF">
        <w:rPr>
          <w:rFonts w:ascii="Montserrat" w:hAnsi="Montserrat"/>
          <w:sz w:val="16"/>
          <w:szCs w:val="16"/>
        </w:rPr>
        <w:t>1</w:t>
      </w:r>
    </w:p>
    <w:p w:rsidR="00DD33E9" w:rsidRPr="00D62FEF" w:rsidRDefault="00DD33E9" w:rsidP="00DD33E9">
      <w:pPr>
        <w:pStyle w:val="Textoindependiente"/>
        <w:rPr>
          <w:rFonts w:ascii="Montserrat" w:hAnsi="Montserrat"/>
          <w:b/>
          <w:sz w:val="16"/>
          <w:szCs w:val="16"/>
        </w:rPr>
      </w:pPr>
    </w:p>
    <w:p w:rsidR="00DD33E9" w:rsidRPr="00D62FEF" w:rsidRDefault="00DD33E9" w:rsidP="00DD33E9">
      <w:pPr>
        <w:pStyle w:val="Textoindependiente"/>
        <w:rPr>
          <w:rFonts w:ascii="Montserrat" w:hAnsi="Montserrat"/>
          <w:b/>
          <w:sz w:val="16"/>
          <w:szCs w:val="16"/>
        </w:rPr>
      </w:pPr>
      <w:r w:rsidRPr="00D62FEF">
        <w:rPr>
          <w:rFonts w:ascii="Montserrat" w:hAnsi="Montserrat"/>
          <w:b/>
          <w:sz w:val="16"/>
          <w:szCs w:val="16"/>
        </w:rPr>
        <w:t>COLEGIO NACIONAL DE EDUCACIÓN PROFESIONAL TÉCNICA</w:t>
      </w:r>
    </w:p>
    <w:p w:rsidR="00DD33E9" w:rsidRPr="00D62FEF" w:rsidRDefault="00DD33E9" w:rsidP="00DD33E9">
      <w:pPr>
        <w:jc w:val="both"/>
        <w:rPr>
          <w:rFonts w:ascii="Montserrat" w:hAnsi="Montserrat" w:cs="Arial"/>
          <w:bCs/>
          <w:sz w:val="16"/>
          <w:szCs w:val="16"/>
          <w:lang w:val="es-MX"/>
        </w:rPr>
      </w:pPr>
      <w:r w:rsidRPr="00D62FEF">
        <w:rPr>
          <w:rFonts w:ascii="Montserrat" w:hAnsi="Montserrat" w:cs="Arial"/>
          <w:bCs/>
          <w:sz w:val="16"/>
          <w:szCs w:val="16"/>
          <w:lang w:val="es-MX"/>
        </w:rPr>
        <w:t>P r e s e n t e</w:t>
      </w:r>
    </w:p>
    <w:p w:rsidR="00DD33E9" w:rsidRPr="00D62FEF" w:rsidRDefault="00DD33E9" w:rsidP="00DD33E9">
      <w:pPr>
        <w:jc w:val="both"/>
        <w:rPr>
          <w:rFonts w:ascii="Montserrat" w:hAnsi="Montserrat" w:cs="Arial"/>
          <w:bCs/>
          <w:sz w:val="16"/>
          <w:szCs w:val="16"/>
          <w:lang w:val="es-MX"/>
        </w:rPr>
      </w:pPr>
    </w:p>
    <w:p w:rsidR="00DD33E9" w:rsidRPr="00D62FEF" w:rsidRDefault="00DD33E9" w:rsidP="00DD33E9">
      <w:pPr>
        <w:tabs>
          <w:tab w:val="left" w:pos="900"/>
          <w:tab w:val="left" w:pos="7020"/>
        </w:tabs>
        <w:jc w:val="both"/>
        <w:rPr>
          <w:rFonts w:ascii="Montserrat" w:hAnsi="Montserrat" w:cs="Arial"/>
          <w:sz w:val="16"/>
          <w:szCs w:val="16"/>
          <w:lang w:val="es-MX"/>
        </w:rPr>
      </w:pPr>
      <w:r w:rsidRPr="00D62FEF">
        <w:rPr>
          <w:rFonts w:ascii="Montserrat" w:hAnsi="Montserrat" w:cs="Arial"/>
          <w:sz w:val="16"/>
          <w:szCs w:val="16"/>
          <w:u w:val="single"/>
          <w:lang w:val="es-MX"/>
        </w:rPr>
        <w:t xml:space="preserve">          (NOMBRE)</w:t>
      </w:r>
      <w:r w:rsidRPr="00D62FEF">
        <w:rPr>
          <w:rFonts w:ascii="Montserrat" w:hAnsi="Montserrat" w:cs="Arial"/>
          <w:sz w:val="16"/>
          <w:szCs w:val="16"/>
          <w:lang w:val="es-MX"/>
        </w:rPr>
        <w:t xml:space="preserve">_________, </w:t>
      </w:r>
      <w:r w:rsidRPr="00D62FEF">
        <w:rPr>
          <w:rFonts w:ascii="Montserrat" w:hAnsi="Montserrat" w:cs="Arial"/>
          <w:b/>
          <w:sz w:val="16"/>
          <w:szCs w:val="16"/>
          <w:lang w:val="es-MX"/>
        </w:rPr>
        <w:t>Manifiesto bajo protesta de decir verdad</w:t>
      </w:r>
      <w:r w:rsidRPr="00D62FEF">
        <w:rPr>
          <w:rFonts w:ascii="Montserrat" w:hAnsi="Montserrat" w:cs="Arial"/>
          <w:sz w:val="16"/>
          <w:szCs w:val="16"/>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Invitación a Cuando Menos Tres Personas de carácter Nacional electrónica </w:t>
      </w:r>
      <w:r w:rsidR="00C51DAA" w:rsidRPr="00D62FEF">
        <w:rPr>
          <w:rFonts w:ascii="Montserrat" w:hAnsi="Montserrat" w:cs="Arial"/>
          <w:sz w:val="16"/>
          <w:szCs w:val="16"/>
          <w:lang w:val="es-MX"/>
        </w:rPr>
        <w:t>CAS-I3P-25-2021-CMARCO</w:t>
      </w:r>
      <w:r w:rsidRPr="00D62FEF">
        <w:rPr>
          <w:rFonts w:ascii="Montserrat" w:hAnsi="Montserrat" w:cs="Arial"/>
          <w:sz w:val="16"/>
          <w:szCs w:val="16"/>
          <w:lang w:val="es-MX"/>
        </w:rPr>
        <w:t>, en CompraNet No. IA-011L5X001-E</w:t>
      </w:r>
      <w:r w:rsidR="00C51DAA" w:rsidRPr="00D62FEF">
        <w:rPr>
          <w:rFonts w:ascii="Montserrat" w:hAnsi="Montserrat" w:cs="Arial"/>
          <w:sz w:val="16"/>
          <w:szCs w:val="16"/>
          <w:lang w:val="es-MX"/>
        </w:rPr>
        <w:t>52</w:t>
      </w:r>
      <w:r w:rsidRPr="00D62FEF">
        <w:rPr>
          <w:rFonts w:ascii="Montserrat" w:hAnsi="Montserrat" w:cs="Arial"/>
          <w:sz w:val="16"/>
          <w:szCs w:val="16"/>
          <w:lang w:val="es-MX"/>
        </w:rPr>
        <w:t>-202</w:t>
      </w:r>
      <w:r w:rsidR="00A3365F" w:rsidRPr="00D62FEF">
        <w:rPr>
          <w:rFonts w:ascii="Montserrat" w:hAnsi="Montserrat" w:cs="Arial"/>
          <w:sz w:val="16"/>
          <w:szCs w:val="16"/>
          <w:lang w:val="es-MX"/>
        </w:rPr>
        <w:t>1</w:t>
      </w:r>
      <w:r w:rsidRPr="00D62FEF">
        <w:rPr>
          <w:rFonts w:ascii="Montserrat" w:hAnsi="Montserrat" w:cs="Arial"/>
          <w:sz w:val="16"/>
          <w:szCs w:val="16"/>
          <w:lang w:val="es-MX"/>
        </w:rPr>
        <w:t>, a nombre y representación de: (persona física o moral).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201"/>
      </w:tblGrid>
      <w:tr w:rsidR="00DD33E9" w:rsidRPr="00D62FEF" w:rsidTr="00917D43">
        <w:tc>
          <w:tcPr>
            <w:tcW w:w="1255" w:type="dxa"/>
          </w:tcPr>
          <w:p w:rsidR="00DD33E9" w:rsidRPr="00D62FEF" w:rsidRDefault="00DD33E9" w:rsidP="0024025E">
            <w:pPr>
              <w:tabs>
                <w:tab w:val="left" w:pos="900"/>
              </w:tabs>
              <w:jc w:val="center"/>
              <w:rPr>
                <w:rFonts w:ascii="Montserrat" w:hAnsi="Montserrat" w:cs="Arial"/>
                <w:b/>
                <w:sz w:val="16"/>
                <w:szCs w:val="16"/>
                <w:lang w:val="es-MX"/>
              </w:rPr>
            </w:pPr>
          </w:p>
          <w:p w:rsidR="00DD33E9" w:rsidRPr="00D62FEF" w:rsidRDefault="00DD33E9" w:rsidP="0024025E">
            <w:pPr>
              <w:tabs>
                <w:tab w:val="left" w:pos="900"/>
              </w:tabs>
              <w:jc w:val="center"/>
              <w:rPr>
                <w:rFonts w:ascii="Montserrat" w:hAnsi="Montserrat" w:cs="Arial"/>
                <w:b/>
                <w:sz w:val="16"/>
                <w:szCs w:val="16"/>
                <w:lang w:val="es-MX"/>
              </w:rPr>
            </w:pPr>
          </w:p>
          <w:p w:rsidR="00DD33E9" w:rsidRPr="00D62FEF" w:rsidRDefault="00DD33E9" w:rsidP="0024025E">
            <w:pPr>
              <w:tabs>
                <w:tab w:val="left" w:pos="900"/>
              </w:tabs>
              <w:jc w:val="center"/>
              <w:rPr>
                <w:rFonts w:ascii="Montserrat" w:hAnsi="Montserrat" w:cs="Arial"/>
                <w:b/>
                <w:sz w:val="16"/>
                <w:szCs w:val="16"/>
                <w:lang w:val="es-MX"/>
              </w:rPr>
            </w:pPr>
          </w:p>
          <w:p w:rsidR="00DD33E9" w:rsidRPr="00D62FEF" w:rsidRDefault="00DD33E9" w:rsidP="0024025E">
            <w:pPr>
              <w:tabs>
                <w:tab w:val="left" w:pos="900"/>
              </w:tabs>
              <w:jc w:val="center"/>
              <w:rPr>
                <w:rFonts w:ascii="Montserrat" w:hAnsi="Montserrat" w:cs="Arial"/>
                <w:b/>
                <w:sz w:val="16"/>
                <w:szCs w:val="16"/>
              </w:rPr>
            </w:pPr>
            <w:r w:rsidRPr="00D62FEF">
              <w:rPr>
                <w:rFonts w:ascii="Montserrat" w:hAnsi="Montserrat" w:cs="Arial"/>
                <w:b/>
                <w:sz w:val="16"/>
                <w:szCs w:val="16"/>
              </w:rPr>
              <w:t>PERSONA FÍSICA Y MORAL</w:t>
            </w:r>
          </w:p>
        </w:tc>
        <w:tc>
          <w:tcPr>
            <w:tcW w:w="9201" w:type="dxa"/>
          </w:tcPr>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REGISTRO FEDERAL DE CONTRIBUYENTES: __________________________________________</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DOMICILIO: __________________________________________________________________________</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COLONIA: ____________________________________________________________________________</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C.P. __________________________________________________________________________________</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DELEGACIÓN O MUNICIPIO: _________________________________________________________</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ENTIDAD FEDERATIVA: ______________________________________________________________</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TELÉFONO: ______________________FAX: _______________________________________________</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CORREO ELECTRÓNICO: _____________________________________________________________</w:t>
            </w:r>
          </w:p>
          <w:p w:rsidR="00DD33E9" w:rsidRPr="00D62FEF" w:rsidRDefault="00DD33E9" w:rsidP="0024025E">
            <w:pPr>
              <w:tabs>
                <w:tab w:val="left" w:pos="900"/>
              </w:tabs>
              <w:jc w:val="both"/>
              <w:rPr>
                <w:rFonts w:ascii="Montserrat" w:hAnsi="Montserrat" w:cs="Arial"/>
                <w:sz w:val="16"/>
                <w:szCs w:val="16"/>
              </w:rPr>
            </w:pPr>
            <w:r w:rsidRPr="00D62FEF">
              <w:rPr>
                <w:rFonts w:ascii="Montserrat" w:hAnsi="Montserrat" w:cs="Arial"/>
                <w:sz w:val="16"/>
                <w:szCs w:val="16"/>
              </w:rPr>
              <w:t>DESCRIPCIÓN DEL OBJETO SOCIAL:__________________________________________________</w:t>
            </w:r>
          </w:p>
        </w:tc>
      </w:tr>
      <w:tr w:rsidR="00DD33E9" w:rsidRPr="00D62FEF" w:rsidTr="00917D43">
        <w:tc>
          <w:tcPr>
            <w:tcW w:w="1255" w:type="dxa"/>
          </w:tcPr>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p>
          <w:p w:rsidR="00DD33E9" w:rsidRPr="00D62FEF" w:rsidRDefault="00DD33E9" w:rsidP="0024025E">
            <w:pPr>
              <w:tabs>
                <w:tab w:val="left" w:pos="900"/>
              </w:tabs>
              <w:jc w:val="center"/>
              <w:rPr>
                <w:rFonts w:ascii="Montserrat" w:hAnsi="Montserrat" w:cs="Arial"/>
                <w:b/>
                <w:sz w:val="16"/>
                <w:szCs w:val="16"/>
              </w:rPr>
            </w:pPr>
            <w:r w:rsidRPr="00D62FEF">
              <w:rPr>
                <w:rFonts w:ascii="Montserrat" w:hAnsi="Montserrat" w:cs="Arial"/>
                <w:b/>
                <w:sz w:val="16"/>
                <w:szCs w:val="16"/>
              </w:rPr>
              <w:t>PERSONA MORAL</w:t>
            </w:r>
          </w:p>
        </w:tc>
        <w:tc>
          <w:tcPr>
            <w:tcW w:w="9201" w:type="dxa"/>
          </w:tcPr>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lastRenderedPageBreak/>
              <w:t>NÚMERO DE LA ESCRITURA PÚBLICA EN LA QUE CONSTA SU ACTA CONSTITUTIVA:</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___________________FECHA: _______________REGISTRO PÚBLICO DE LA PROPIEDAD Y EL COMERCIO: __________________________Y FECHA___________________________</w:t>
            </w:r>
          </w:p>
          <w:p w:rsidR="00DD33E9" w:rsidRPr="00D62FEF" w:rsidRDefault="00DD33E9" w:rsidP="0024025E">
            <w:pPr>
              <w:tabs>
                <w:tab w:val="left" w:pos="900"/>
              </w:tabs>
              <w:jc w:val="both"/>
              <w:rPr>
                <w:rFonts w:ascii="Montserrat" w:hAnsi="Montserrat" w:cs="Arial"/>
                <w:sz w:val="16"/>
                <w:szCs w:val="16"/>
                <w:lang w:val="es-MX"/>
              </w:rPr>
            </w:pPr>
            <w:r w:rsidRPr="00D62FEF">
              <w:rPr>
                <w:rFonts w:ascii="Montserrat" w:hAnsi="Montserrat" w:cs="Arial"/>
                <w:sz w:val="16"/>
                <w:szCs w:val="16"/>
                <w:lang w:val="es-MX"/>
              </w:rPr>
              <w:t>NOMBRE, NÚMERO Y LUGAR DEL NOTARIO PÚBLICO ANTE EL CUAL SE DIO FE DE LA MISMA: _____________________________________________________________________</w:t>
            </w:r>
          </w:p>
          <w:p w:rsidR="00DD33E9" w:rsidRPr="00D62FEF" w:rsidRDefault="00DD33E9" w:rsidP="0024025E">
            <w:pPr>
              <w:tabs>
                <w:tab w:val="left" w:pos="900"/>
              </w:tabs>
              <w:jc w:val="both"/>
              <w:rPr>
                <w:rFonts w:ascii="Montserrat" w:hAnsi="Montserrat" w:cs="Arial"/>
                <w:b/>
                <w:i/>
                <w:sz w:val="16"/>
                <w:szCs w:val="16"/>
                <w:lang w:val="es-MX"/>
              </w:rPr>
            </w:pPr>
            <w:r w:rsidRPr="00D62FEF">
              <w:rPr>
                <w:rFonts w:ascii="Montserrat" w:hAnsi="Montserrat" w:cs="Arial"/>
                <w:b/>
                <w:i/>
                <w:sz w:val="16"/>
                <w:szCs w:val="16"/>
                <w:lang w:val="es-MX"/>
              </w:rPr>
              <w:t>RELACIÓN DE ACCIONISTAS: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DD33E9" w:rsidRPr="00D62FEF" w:rsidTr="0024025E">
              <w:tc>
                <w:tcPr>
                  <w:tcW w:w="2263" w:type="dxa"/>
                </w:tcPr>
                <w:p w:rsidR="00DD33E9" w:rsidRPr="00D62FEF" w:rsidRDefault="00DD33E9" w:rsidP="0024025E">
                  <w:pPr>
                    <w:tabs>
                      <w:tab w:val="left" w:pos="900"/>
                    </w:tabs>
                    <w:jc w:val="center"/>
                    <w:rPr>
                      <w:rFonts w:ascii="Montserrat" w:hAnsi="Montserrat" w:cs="Arial"/>
                      <w:b/>
                      <w:sz w:val="16"/>
                      <w:szCs w:val="16"/>
                      <w:lang w:val="es-MX"/>
                    </w:rPr>
                  </w:pPr>
                  <w:r w:rsidRPr="00D62FEF">
                    <w:rPr>
                      <w:rFonts w:ascii="Montserrat" w:hAnsi="Montserrat" w:cs="Arial"/>
                      <w:b/>
                      <w:sz w:val="16"/>
                      <w:szCs w:val="16"/>
                      <w:lang w:val="es-MX"/>
                    </w:rPr>
                    <w:t>APELLIDO PATERNO</w:t>
                  </w:r>
                </w:p>
              </w:tc>
              <w:tc>
                <w:tcPr>
                  <w:tcW w:w="2263" w:type="dxa"/>
                </w:tcPr>
                <w:p w:rsidR="00DD33E9" w:rsidRPr="00D62FEF" w:rsidRDefault="00DD33E9" w:rsidP="0024025E">
                  <w:pPr>
                    <w:tabs>
                      <w:tab w:val="left" w:pos="900"/>
                    </w:tabs>
                    <w:jc w:val="center"/>
                    <w:rPr>
                      <w:rFonts w:ascii="Montserrat" w:hAnsi="Montserrat" w:cs="Arial"/>
                      <w:b/>
                      <w:sz w:val="16"/>
                      <w:szCs w:val="16"/>
                      <w:lang w:val="es-MX"/>
                    </w:rPr>
                  </w:pPr>
                  <w:r w:rsidRPr="00D62FEF">
                    <w:rPr>
                      <w:rFonts w:ascii="Montserrat" w:hAnsi="Montserrat" w:cs="Arial"/>
                      <w:b/>
                      <w:sz w:val="16"/>
                      <w:szCs w:val="16"/>
                      <w:lang w:val="es-MX"/>
                    </w:rPr>
                    <w:t>APELLIDO MATERNO</w:t>
                  </w:r>
                </w:p>
              </w:tc>
              <w:tc>
                <w:tcPr>
                  <w:tcW w:w="2263" w:type="dxa"/>
                </w:tcPr>
                <w:p w:rsidR="00DD33E9" w:rsidRPr="00D62FEF" w:rsidRDefault="00DD33E9" w:rsidP="0024025E">
                  <w:pPr>
                    <w:tabs>
                      <w:tab w:val="left" w:pos="900"/>
                    </w:tabs>
                    <w:jc w:val="center"/>
                    <w:rPr>
                      <w:rFonts w:ascii="Montserrat" w:hAnsi="Montserrat" w:cs="Arial"/>
                      <w:b/>
                      <w:sz w:val="16"/>
                      <w:szCs w:val="16"/>
                      <w:lang w:val="es-MX"/>
                    </w:rPr>
                  </w:pPr>
                  <w:r w:rsidRPr="00D62FEF">
                    <w:rPr>
                      <w:rFonts w:ascii="Montserrat" w:hAnsi="Montserrat" w:cs="Arial"/>
                      <w:b/>
                      <w:sz w:val="16"/>
                      <w:szCs w:val="16"/>
                      <w:lang w:val="es-MX"/>
                    </w:rPr>
                    <w:t>NOMBRE (S)</w:t>
                  </w:r>
                </w:p>
              </w:tc>
            </w:tr>
            <w:tr w:rsidR="00DD33E9" w:rsidRPr="00D62FEF" w:rsidTr="0024025E">
              <w:tc>
                <w:tcPr>
                  <w:tcW w:w="2263" w:type="dxa"/>
                </w:tcPr>
                <w:p w:rsidR="00DD33E9" w:rsidRPr="00D62FEF" w:rsidRDefault="00DD33E9" w:rsidP="0024025E">
                  <w:pPr>
                    <w:tabs>
                      <w:tab w:val="left" w:pos="900"/>
                    </w:tabs>
                    <w:jc w:val="both"/>
                    <w:rPr>
                      <w:rFonts w:ascii="Montserrat" w:hAnsi="Montserrat" w:cs="Arial"/>
                      <w:sz w:val="16"/>
                      <w:szCs w:val="16"/>
                      <w:lang w:val="es-MX"/>
                    </w:rPr>
                  </w:pPr>
                </w:p>
              </w:tc>
              <w:tc>
                <w:tcPr>
                  <w:tcW w:w="2263" w:type="dxa"/>
                </w:tcPr>
                <w:p w:rsidR="00DD33E9" w:rsidRPr="00D62FEF" w:rsidRDefault="00DD33E9" w:rsidP="0024025E">
                  <w:pPr>
                    <w:tabs>
                      <w:tab w:val="left" w:pos="900"/>
                    </w:tabs>
                    <w:jc w:val="both"/>
                    <w:rPr>
                      <w:rFonts w:ascii="Montserrat" w:hAnsi="Montserrat" w:cs="Arial"/>
                      <w:sz w:val="16"/>
                      <w:szCs w:val="16"/>
                      <w:lang w:val="es-MX"/>
                    </w:rPr>
                  </w:pPr>
                </w:p>
              </w:tc>
              <w:tc>
                <w:tcPr>
                  <w:tcW w:w="2263" w:type="dxa"/>
                </w:tcPr>
                <w:p w:rsidR="00DD33E9" w:rsidRPr="00D62FEF" w:rsidRDefault="00DD33E9" w:rsidP="0024025E">
                  <w:pPr>
                    <w:tabs>
                      <w:tab w:val="left" w:pos="900"/>
                    </w:tabs>
                    <w:jc w:val="both"/>
                    <w:rPr>
                      <w:rFonts w:ascii="Montserrat" w:hAnsi="Montserrat" w:cs="Arial"/>
                      <w:sz w:val="16"/>
                      <w:szCs w:val="16"/>
                      <w:lang w:val="es-MX"/>
                    </w:rPr>
                  </w:pPr>
                </w:p>
              </w:tc>
            </w:tr>
            <w:tr w:rsidR="00DD33E9" w:rsidRPr="00D62FEF" w:rsidTr="0024025E">
              <w:tc>
                <w:tcPr>
                  <w:tcW w:w="2263" w:type="dxa"/>
                </w:tcPr>
                <w:p w:rsidR="00DD33E9" w:rsidRPr="00D62FEF" w:rsidRDefault="00DD33E9" w:rsidP="0024025E">
                  <w:pPr>
                    <w:tabs>
                      <w:tab w:val="left" w:pos="900"/>
                    </w:tabs>
                    <w:jc w:val="both"/>
                    <w:rPr>
                      <w:rFonts w:ascii="Montserrat" w:hAnsi="Montserrat" w:cs="Arial"/>
                      <w:sz w:val="16"/>
                      <w:szCs w:val="16"/>
                      <w:lang w:val="es-MX"/>
                    </w:rPr>
                  </w:pPr>
                </w:p>
              </w:tc>
              <w:tc>
                <w:tcPr>
                  <w:tcW w:w="2263" w:type="dxa"/>
                </w:tcPr>
                <w:p w:rsidR="00DD33E9" w:rsidRPr="00D62FEF" w:rsidRDefault="00DD33E9" w:rsidP="0024025E">
                  <w:pPr>
                    <w:tabs>
                      <w:tab w:val="left" w:pos="900"/>
                    </w:tabs>
                    <w:jc w:val="both"/>
                    <w:rPr>
                      <w:rFonts w:ascii="Montserrat" w:hAnsi="Montserrat" w:cs="Arial"/>
                      <w:sz w:val="16"/>
                      <w:szCs w:val="16"/>
                      <w:lang w:val="es-MX"/>
                    </w:rPr>
                  </w:pPr>
                </w:p>
              </w:tc>
              <w:tc>
                <w:tcPr>
                  <w:tcW w:w="2263" w:type="dxa"/>
                </w:tcPr>
                <w:p w:rsidR="00DD33E9" w:rsidRPr="00D62FEF" w:rsidRDefault="00DD33E9" w:rsidP="0024025E">
                  <w:pPr>
                    <w:tabs>
                      <w:tab w:val="left" w:pos="900"/>
                    </w:tabs>
                    <w:jc w:val="both"/>
                    <w:rPr>
                      <w:rFonts w:ascii="Montserrat" w:hAnsi="Montserrat" w:cs="Arial"/>
                      <w:sz w:val="16"/>
                      <w:szCs w:val="16"/>
                      <w:lang w:val="es-MX"/>
                    </w:rPr>
                  </w:pPr>
                </w:p>
              </w:tc>
            </w:tr>
            <w:tr w:rsidR="00DD33E9" w:rsidRPr="00D62FEF" w:rsidTr="0024025E">
              <w:tc>
                <w:tcPr>
                  <w:tcW w:w="2263" w:type="dxa"/>
                </w:tcPr>
                <w:p w:rsidR="00DD33E9" w:rsidRPr="00D62FEF" w:rsidRDefault="00DD33E9" w:rsidP="0024025E">
                  <w:pPr>
                    <w:tabs>
                      <w:tab w:val="left" w:pos="900"/>
                    </w:tabs>
                    <w:jc w:val="both"/>
                    <w:rPr>
                      <w:rFonts w:ascii="Montserrat" w:hAnsi="Montserrat" w:cs="Arial"/>
                      <w:sz w:val="16"/>
                      <w:szCs w:val="16"/>
                      <w:lang w:val="es-MX"/>
                    </w:rPr>
                  </w:pPr>
                </w:p>
              </w:tc>
              <w:tc>
                <w:tcPr>
                  <w:tcW w:w="2263" w:type="dxa"/>
                </w:tcPr>
                <w:p w:rsidR="00DD33E9" w:rsidRPr="00D62FEF" w:rsidRDefault="00DD33E9" w:rsidP="0024025E">
                  <w:pPr>
                    <w:tabs>
                      <w:tab w:val="left" w:pos="900"/>
                    </w:tabs>
                    <w:jc w:val="both"/>
                    <w:rPr>
                      <w:rFonts w:ascii="Montserrat" w:hAnsi="Montserrat" w:cs="Arial"/>
                      <w:sz w:val="16"/>
                      <w:szCs w:val="16"/>
                      <w:lang w:val="es-MX"/>
                    </w:rPr>
                  </w:pPr>
                </w:p>
              </w:tc>
              <w:tc>
                <w:tcPr>
                  <w:tcW w:w="2263" w:type="dxa"/>
                </w:tcPr>
                <w:p w:rsidR="00DD33E9" w:rsidRPr="00D62FEF" w:rsidRDefault="00DD33E9" w:rsidP="0024025E">
                  <w:pPr>
                    <w:tabs>
                      <w:tab w:val="left" w:pos="900"/>
                    </w:tabs>
                    <w:jc w:val="both"/>
                    <w:rPr>
                      <w:rFonts w:ascii="Montserrat" w:hAnsi="Montserrat" w:cs="Arial"/>
                      <w:sz w:val="16"/>
                      <w:szCs w:val="16"/>
                      <w:lang w:val="es-MX"/>
                    </w:rPr>
                  </w:pPr>
                </w:p>
              </w:tc>
            </w:tr>
            <w:tr w:rsidR="00DD33E9" w:rsidRPr="00D62FEF" w:rsidTr="0024025E">
              <w:tc>
                <w:tcPr>
                  <w:tcW w:w="2263" w:type="dxa"/>
                </w:tcPr>
                <w:p w:rsidR="00DD33E9" w:rsidRPr="00D62FEF" w:rsidRDefault="00DD33E9" w:rsidP="0024025E">
                  <w:pPr>
                    <w:tabs>
                      <w:tab w:val="left" w:pos="900"/>
                    </w:tabs>
                    <w:jc w:val="both"/>
                    <w:rPr>
                      <w:rFonts w:ascii="Montserrat" w:hAnsi="Montserrat" w:cs="Arial"/>
                      <w:sz w:val="16"/>
                      <w:szCs w:val="16"/>
                      <w:lang w:val="es-MX"/>
                    </w:rPr>
                  </w:pPr>
                </w:p>
              </w:tc>
              <w:tc>
                <w:tcPr>
                  <w:tcW w:w="2263" w:type="dxa"/>
                </w:tcPr>
                <w:p w:rsidR="00DD33E9" w:rsidRPr="00D62FEF" w:rsidRDefault="00DD33E9" w:rsidP="0024025E">
                  <w:pPr>
                    <w:tabs>
                      <w:tab w:val="left" w:pos="900"/>
                    </w:tabs>
                    <w:jc w:val="both"/>
                    <w:rPr>
                      <w:rFonts w:ascii="Montserrat" w:hAnsi="Montserrat" w:cs="Arial"/>
                      <w:sz w:val="16"/>
                      <w:szCs w:val="16"/>
                      <w:lang w:val="es-MX"/>
                    </w:rPr>
                  </w:pPr>
                </w:p>
              </w:tc>
              <w:tc>
                <w:tcPr>
                  <w:tcW w:w="2263" w:type="dxa"/>
                </w:tcPr>
                <w:p w:rsidR="00DD33E9" w:rsidRPr="00D62FEF" w:rsidRDefault="00DD33E9" w:rsidP="0024025E">
                  <w:pPr>
                    <w:tabs>
                      <w:tab w:val="left" w:pos="900"/>
                    </w:tabs>
                    <w:jc w:val="both"/>
                    <w:rPr>
                      <w:rFonts w:ascii="Montserrat" w:hAnsi="Montserrat" w:cs="Arial"/>
                      <w:sz w:val="16"/>
                      <w:szCs w:val="16"/>
                      <w:lang w:val="es-MX"/>
                    </w:rPr>
                  </w:pPr>
                </w:p>
              </w:tc>
            </w:tr>
          </w:tbl>
          <w:p w:rsidR="00DD33E9" w:rsidRPr="00D62FEF" w:rsidRDefault="00DD33E9" w:rsidP="0024025E">
            <w:pPr>
              <w:rPr>
                <w:rFonts w:ascii="Montserrat" w:hAnsi="Montserrat" w:cs="Arial"/>
                <w:sz w:val="16"/>
                <w:szCs w:val="16"/>
                <w:lang w:val="es-MX"/>
              </w:rPr>
            </w:pPr>
          </w:p>
          <w:p w:rsidR="00DD33E9" w:rsidRPr="00D62FEF" w:rsidRDefault="00DD33E9" w:rsidP="0024025E">
            <w:pPr>
              <w:rPr>
                <w:rFonts w:ascii="Montserrat" w:hAnsi="Montserrat" w:cs="Arial"/>
                <w:sz w:val="16"/>
                <w:szCs w:val="16"/>
                <w:lang w:val="es-MX"/>
              </w:rPr>
            </w:pPr>
            <w:r w:rsidRPr="00D62FEF">
              <w:rPr>
                <w:rFonts w:ascii="Montserrat" w:hAnsi="Montserrat" w:cs="Arial"/>
                <w:sz w:val="16"/>
                <w:szCs w:val="16"/>
                <w:lang w:val="es-MX"/>
              </w:rPr>
              <w:lastRenderedPageBreak/>
              <w:t>REFORMAS AL ACTA CONSTITUTIVA: ________________________________________________</w:t>
            </w:r>
          </w:p>
          <w:p w:rsidR="00DD33E9" w:rsidRPr="00D62FEF" w:rsidRDefault="00DD33E9" w:rsidP="0024025E">
            <w:pPr>
              <w:rPr>
                <w:rFonts w:ascii="Montserrat" w:hAnsi="Montserrat" w:cs="Arial"/>
                <w:sz w:val="16"/>
                <w:szCs w:val="16"/>
                <w:lang w:val="es-MX"/>
              </w:rPr>
            </w:pPr>
            <w:r w:rsidRPr="00D62FEF">
              <w:rPr>
                <w:rFonts w:ascii="Montserrat" w:hAnsi="Montserrat" w:cs="Arial"/>
                <w:sz w:val="16"/>
                <w:szCs w:val="16"/>
                <w:lang w:val="es-MX"/>
              </w:rPr>
              <w:t>_____________________________________________________________________________________</w:t>
            </w:r>
          </w:p>
          <w:p w:rsidR="00DD33E9" w:rsidRPr="00D62FEF" w:rsidRDefault="00DD33E9" w:rsidP="0024025E">
            <w:pPr>
              <w:rPr>
                <w:rFonts w:ascii="Montserrat" w:hAnsi="Montserrat" w:cs="Arial"/>
                <w:sz w:val="16"/>
                <w:szCs w:val="16"/>
                <w:lang w:val="es-MX"/>
              </w:rPr>
            </w:pPr>
            <w:r w:rsidRPr="00D62FEF">
              <w:rPr>
                <w:rFonts w:ascii="Montserrat" w:hAnsi="Montserrat" w:cs="Arial"/>
                <w:sz w:val="16"/>
                <w:szCs w:val="16"/>
                <w:lang w:val="es-MX"/>
              </w:rPr>
              <w:t>NOMBRE DEL APODERADO O REPRESENTANTE: ___________________________________</w:t>
            </w:r>
          </w:p>
          <w:p w:rsidR="00DD33E9" w:rsidRPr="00D62FEF" w:rsidRDefault="00DD33E9" w:rsidP="0024025E">
            <w:pPr>
              <w:rPr>
                <w:rFonts w:ascii="Montserrat" w:hAnsi="Montserrat" w:cs="Arial"/>
                <w:sz w:val="16"/>
                <w:szCs w:val="16"/>
                <w:lang w:val="es-MX"/>
              </w:rPr>
            </w:pPr>
            <w:r w:rsidRPr="00D62FEF">
              <w:rPr>
                <w:rFonts w:ascii="Montserrat" w:hAnsi="Montserrat" w:cs="Arial"/>
                <w:sz w:val="16"/>
                <w:szCs w:val="16"/>
                <w:lang w:val="es-MX"/>
              </w:rPr>
              <w:t>DATOS DEL DOCUMENTO MEDIANTE EL CUAL ACREDITA SU PERSONALIDAD Y FACULTADES: ______________________________________________________________________</w:t>
            </w:r>
          </w:p>
          <w:p w:rsidR="00DD33E9" w:rsidRPr="00D62FEF" w:rsidRDefault="00DD33E9" w:rsidP="0024025E">
            <w:pPr>
              <w:rPr>
                <w:rFonts w:ascii="Montserrat" w:hAnsi="Montserrat" w:cs="Arial"/>
                <w:sz w:val="16"/>
                <w:szCs w:val="16"/>
                <w:lang w:val="es-MX"/>
              </w:rPr>
            </w:pPr>
            <w:r w:rsidRPr="00D62FEF">
              <w:rPr>
                <w:rFonts w:ascii="Montserrat" w:hAnsi="Montserrat" w:cs="Arial"/>
                <w:sz w:val="16"/>
                <w:szCs w:val="16"/>
                <w:lang w:val="es-MX"/>
              </w:rPr>
              <w:t>_____________________________________________________________________________________</w:t>
            </w:r>
          </w:p>
          <w:p w:rsidR="00DD33E9" w:rsidRPr="00D62FEF" w:rsidRDefault="00DD33E9" w:rsidP="0024025E">
            <w:pPr>
              <w:rPr>
                <w:rFonts w:ascii="Montserrat" w:hAnsi="Montserrat" w:cs="Arial"/>
                <w:sz w:val="16"/>
                <w:szCs w:val="16"/>
                <w:lang w:val="es-MX"/>
              </w:rPr>
            </w:pPr>
            <w:r w:rsidRPr="00D62FEF">
              <w:rPr>
                <w:rFonts w:ascii="Montserrat" w:hAnsi="Montserrat" w:cs="Arial"/>
                <w:sz w:val="16"/>
                <w:szCs w:val="16"/>
                <w:lang w:val="es-MX"/>
              </w:rPr>
              <w:t>ESCRITURA PÚBLICA NÚMERO: _____________________________________________________</w:t>
            </w:r>
          </w:p>
          <w:p w:rsidR="00DD33E9" w:rsidRPr="00D62FEF" w:rsidRDefault="00DD33E9" w:rsidP="0024025E">
            <w:pPr>
              <w:rPr>
                <w:rFonts w:ascii="Montserrat" w:hAnsi="Montserrat" w:cs="Arial"/>
                <w:sz w:val="16"/>
                <w:szCs w:val="16"/>
                <w:lang w:val="es-MX"/>
              </w:rPr>
            </w:pPr>
            <w:r w:rsidRPr="00D62FEF">
              <w:rPr>
                <w:rFonts w:ascii="Montserrat" w:hAnsi="Montserrat" w:cs="Arial"/>
                <w:sz w:val="16"/>
                <w:szCs w:val="16"/>
                <w:lang w:val="es-MX"/>
              </w:rPr>
              <w:t>FECHA: _____________________</w:t>
            </w:r>
          </w:p>
          <w:p w:rsidR="00DD33E9" w:rsidRPr="00D62FEF" w:rsidRDefault="00DD33E9" w:rsidP="0024025E">
            <w:pPr>
              <w:rPr>
                <w:rFonts w:ascii="Montserrat" w:hAnsi="Montserrat" w:cs="Arial"/>
                <w:sz w:val="16"/>
                <w:szCs w:val="16"/>
                <w:lang w:val="es-MX"/>
              </w:rPr>
            </w:pPr>
            <w:r w:rsidRPr="00D62FEF">
              <w:rPr>
                <w:rFonts w:ascii="Montserrat" w:hAnsi="Montserrat" w:cs="Arial"/>
                <w:sz w:val="16"/>
                <w:szCs w:val="16"/>
                <w:lang w:val="es-MX"/>
              </w:rPr>
              <w:t>NOMBRE, NÚMERO Y LUGAR DEL NOTARIO PÚBLICO ANTE EL CUAL SE OTORGÓ: ___</w:t>
            </w:r>
          </w:p>
          <w:p w:rsidR="00DD33E9" w:rsidRPr="00D62FEF" w:rsidRDefault="00DD33E9" w:rsidP="0024025E">
            <w:pPr>
              <w:rPr>
                <w:rFonts w:ascii="Montserrat" w:hAnsi="Montserrat" w:cs="Arial"/>
                <w:sz w:val="16"/>
                <w:szCs w:val="16"/>
              </w:rPr>
            </w:pPr>
            <w:r w:rsidRPr="00D62FEF">
              <w:rPr>
                <w:rFonts w:ascii="Montserrat" w:hAnsi="Montserrat" w:cs="Arial"/>
                <w:sz w:val="16"/>
                <w:szCs w:val="16"/>
              </w:rPr>
              <w:t>______________________________________________________________________________________</w:t>
            </w:r>
          </w:p>
          <w:p w:rsidR="00DD33E9" w:rsidRPr="00D62FEF" w:rsidRDefault="00DD33E9" w:rsidP="00917D43">
            <w:pPr>
              <w:rPr>
                <w:rFonts w:ascii="Montserrat" w:hAnsi="Montserrat" w:cs="Arial"/>
                <w:sz w:val="16"/>
                <w:szCs w:val="16"/>
              </w:rPr>
            </w:pPr>
            <w:r w:rsidRPr="00D62FEF">
              <w:rPr>
                <w:rFonts w:ascii="Montserrat" w:hAnsi="Montserrat" w:cs="Arial"/>
                <w:sz w:val="16"/>
                <w:szCs w:val="16"/>
              </w:rPr>
              <w:t>____________________________________________________________________________</w:t>
            </w:r>
          </w:p>
        </w:tc>
      </w:tr>
    </w:tbl>
    <w:p w:rsidR="00DD33E9" w:rsidRPr="00D62FEF" w:rsidRDefault="00DD33E9" w:rsidP="00DD33E9">
      <w:pPr>
        <w:tabs>
          <w:tab w:val="left" w:pos="900"/>
        </w:tabs>
        <w:jc w:val="center"/>
        <w:rPr>
          <w:rFonts w:ascii="Montserrat" w:hAnsi="Montserrat" w:cs="Arial"/>
          <w:sz w:val="16"/>
          <w:szCs w:val="16"/>
          <w:lang w:val="es-MX"/>
        </w:rPr>
      </w:pPr>
      <w:r w:rsidRPr="00D62FEF">
        <w:rPr>
          <w:rFonts w:ascii="Montserrat" w:hAnsi="Montserrat" w:cs="Arial"/>
          <w:sz w:val="16"/>
          <w:szCs w:val="16"/>
          <w:lang w:val="es-MX"/>
        </w:rPr>
        <w:lastRenderedPageBreak/>
        <w:t>(LUGAR Y FECHA)</w:t>
      </w:r>
    </w:p>
    <w:p w:rsidR="00DD33E9" w:rsidRPr="00D62FEF" w:rsidRDefault="00DD33E9" w:rsidP="00DD33E9">
      <w:pPr>
        <w:tabs>
          <w:tab w:val="left" w:pos="900"/>
        </w:tabs>
        <w:jc w:val="both"/>
        <w:rPr>
          <w:rFonts w:ascii="Montserrat" w:hAnsi="Montserrat" w:cs="Arial"/>
          <w:b/>
          <w:sz w:val="16"/>
          <w:szCs w:val="16"/>
          <w:lang w:val="es-MX"/>
        </w:rPr>
      </w:pPr>
      <w:r w:rsidRPr="00D62FEF">
        <w:rPr>
          <w:rFonts w:ascii="Montserrat" w:hAnsi="Montserrat" w:cs="Arial"/>
          <w:b/>
          <w:sz w:val="16"/>
          <w:szCs w:val="16"/>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rsidR="00DD33E9" w:rsidRPr="00D62FEF" w:rsidRDefault="00DD33E9" w:rsidP="00DD33E9">
      <w:pPr>
        <w:tabs>
          <w:tab w:val="left" w:pos="900"/>
        </w:tabs>
        <w:rPr>
          <w:rFonts w:ascii="Montserrat" w:hAnsi="Montserrat" w:cs="Arial"/>
          <w:sz w:val="16"/>
          <w:szCs w:val="16"/>
          <w:lang w:val="es-MX"/>
        </w:rPr>
      </w:pPr>
    </w:p>
    <w:p w:rsidR="00DD33E9" w:rsidRPr="00D62FEF" w:rsidRDefault="00DD33E9" w:rsidP="00646518">
      <w:pPr>
        <w:tabs>
          <w:tab w:val="left" w:pos="900"/>
        </w:tabs>
        <w:rPr>
          <w:rFonts w:ascii="Montserrat" w:hAnsi="Montserrat" w:cs="Arial"/>
          <w:sz w:val="16"/>
          <w:szCs w:val="16"/>
          <w:lang w:val="es-MX"/>
        </w:rPr>
      </w:pPr>
    </w:p>
    <w:p w:rsidR="00DD33E9" w:rsidRPr="00D62FEF" w:rsidRDefault="00DD33E9" w:rsidP="00DD33E9">
      <w:pPr>
        <w:tabs>
          <w:tab w:val="left" w:pos="900"/>
        </w:tabs>
        <w:jc w:val="center"/>
        <w:rPr>
          <w:rFonts w:ascii="Montserrat" w:hAnsi="Montserrat" w:cs="Arial"/>
          <w:b/>
          <w:sz w:val="16"/>
          <w:szCs w:val="16"/>
          <w:lang w:val="es-MX"/>
        </w:rPr>
      </w:pPr>
      <w:r w:rsidRPr="00D62FEF">
        <w:rPr>
          <w:rFonts w:ascii="Montserrat" w:hAnsi="Montserrat" w:cs="Arial"/>
          <w:b/>
          <w:sz w:val="16"/>
          <w:szCs w:val="16"/>
          <w:lang w:val="es-MX"/>
        </w:rPr>
        <w:t>PROTESTO LO NECESARIO</w:t>
      </w:r>
    </w:p>
    <w:p w:rsidR="00DD33E9" w:rsidRPr="00D62FEF" w:rsidRDefault="00DD33E9" w:rsidP="00DD33E9">
      <w:pPr>
        <w:tabs>
          <w:tab w:val="left" w:pos="900"/>
        </w:tabs>
        <w:jc w:val="center"/>
        <w:rPr>
          <w:rFonts w:ascii="Montserrat" w:hAnsi="Montserrat" w:cs="Arial"/>
          <w:sz w:val="16"/>
          <w:szCs w:val="16"/>
          <w:lang w:val="es-MX"/>
        </w:rPr>
      </w:pPr>
    </w:p>
    <w:p w:rsidR="00DD33E9" w:rsidRPr="00D62FEF" w:rsidRDefault="00DD33E9" w:rsidP="00DD33E9">
      <w:pPr>
        <w:jc w:val="center"/>
        <w:rPr>
          <w:rFonts w:ascii="Montserrat" w:hAnsi="Montserrat" w:cs="Arial"/>
          <w:bCs/>
          <w:sz w:val="16"/>
          <w:szCs w:val="16"/>
          <w:lang w:val="es-MX"/>
        </w:rPr>
      </w:pPr>
      <w:r w:rsidRPr="00D62FEF">
        <w:rPr>
          <w:rFonts w:ascii="Montserrat" w:hAnsi="Montserrat" w:cs="Arial"/>
          <w:bCs/>
          <w:sz w:val="16"/>
          <w:szCs w:val="16"/>
          <w:lang w:val="es-MX"/>
        </w:rPr>
        <w:t>Atentamente</w:t>
      </w:r>
    </w:p>
    <w:p w:rsidR="00DD33E9" w:rsidRPr="00D62FEF" w:rsidRDefault="00DD33E9" w:rsidP="00DD33E9">
      <w:pPr>
        <w:jc w:val="center"/>
        <w:rPr>
          <w:rFonts w:ascii="Montserrat" w:hAnsi="Montserrat" w:cs="Arial"/>
          <w:bCs/>
          <w:sz w:val="16"/>
          <w:szCs w:val="16"/>
          <w:lang w:val="es-MX"/>
        </w:rPr>
      </w:pPr>
    </w:p>
    <w:p w:rsidR="00DD33E9" w:rsidRPr="00D62FEF" w:rsidRDefault="00DD33E9" w:rsidP="00DD33E9">
      <w:pPr>
        <w:jc w:val="center"/>
        <w:rPr>
          <w:rFonts w:ascii="Montserrat" w:hAnsi="Montserrat" w:cs="Arial"/>
          <w:bCs/>
          <w:sz w:val="16"/>
          <w:szCs w:val="16"/>
          <w:lang w:val="es-MX"/>
        </w:rPr>
      </w:pPr>
      <w:r w:rsidRPr="00D62FEF">
        <w:rPr>
          <w:rFonts w:ascii="Montserrat" w:hAnsi="Montserrat" w:cs="Arial"/>
          <w:bCs/>
          <w:sz w:val="16"/>
          <w:szCs w:val="16"/>
          <w:lang w:val="es-MX"/>
        </w:rPr>
        <w:t>(Nombre y firma del licitante)</w:t>
      </w:r>
    </w:p>
    <w:p w:rsidR="00DD33E9" w:rsidRPr="00D62FEF" w:rsidRDefault="00DD33E9" w:rsidP="00DD33E9">
      <w:pPr>
        <w:jc w:val="center"/>
        <w:rPr>
          <w:rFonts w:ascii="Montserrat" w:hAnsi="Montserrat" w:cs="Arial"/>
          <w:bCs/>
          <w:sz w:val="16"/>
          <w:szCs w:val="16"/>
          <w:lang w:val="es-MX"/>
        </w:rPr>
      </w:pPr>
    </w:p>
    <w:p w:rsidR="00DD33E9" w:rsidRPr="00D62FEF" w:rsidRDefault="00DD33E9" w:rsidP="00DD33E9">
      <w:pPr>
        <w:jc w:val="center"/>
        <w:rPr>
          <w:rFonts w:ascii="Montserrat" w:hAnsi="Montserrat" w:cs="Arial"/>
          <w:bCs/>
          <w:sz w:val="20"/>
          <w:szCs w:val="20"/>
          <w:lang w:val="es-MX"/>
        </w:rPr>
      </w:pPr>
      <w:r w:rsidRPr="00D62FEF">
        <w:rPr>
          <w:rFonts w:ascii="Montserrat" w:hAnsi="Montserrat" w:cs="Arial"/>
          <w:bCs/>
          <w:sz w:val="20"/>
          <w:szCs w:val="20"/>
          <w:lang w:val="es-MX"/>
        </w:rPr>
        <w:t>______________________________________________________________________</w:t>
      </w:r>
    </w:p>
    <w:p w:rsidR="00DD33E9" w:rsidRPr="00D62FEF" w:rsidRDefault="00DD33E9" w:rsidP="00DD33E9">
      <w:pPr>
        <w:jc w:val="center"/>
        <w:rPr>
          <w:rFonts w:ascii="Montserrat" w:hAnsi="Montserrat" w:cs="Arial"/>
          <w:sz w:val="20"/>
          <w:szCs w:val="20"/>
          <w:lang w:val="es-MX"/>
        </w:rPr>
      </w:pPr>
      <w:r w:rsidRPr="00D62FEF">
        <w:rPr>
          <w:rFonts w:ascii="Montserrat" w:hAnsi="Montserrat" w:cs="Arial"/>
          <w:bCs/>
          <w:sz w:val="20"/>
          <w:szCs w:val="20"/>
          <w:lang w:val="es-MX"/>
        </w:rPr>
        <w:t>(En su caso, nombre completo del representante legal del licitante)</w:t>
      </w:r>
    </w:p>
    <w:p w:rsidR="00DD33E9" w:rsidRPr="00D62FEF" w:rsidRDefault="00DD33E9" w:rsidP="00DD33E9">
      <w:pPr>
        <w:tabs>
          <w:tab w:val="left" w:pos="900"/>
        </w:tabs>
        <w:jc w:val="center"/>
        <w:rPr>
          <w:rFonts w:ascii="Montserrat" w:hAnsi="Montserrat" w:cs="Arial"/>
          <w:sz w:val="20"/>
          <w:szCs w:val="20"/>
          <w:lang w:val="es-MX"/>
        </w:rPr>
      </w:pPr>
    </w:p>
    <w:p w:rsidR="00DD33E9" w:rsidRPr="00D62FEF" w:rsidRDefault="00DD33E9" w:rsidP="00DD33E9">
      <w:pPr>
        <w:tabs>
          <w:tab w:val="left" w:pos="900"/>
        </w:tabs>
        <w:jc w:val="both"/>
        <w:rPr>
          <w:rFonts w:ascii="Montserrat" w:hAnsi="Montserrat" w:cs="Arial"/>
          <w:sz w:val="20"/>
          <w:szCs w:val="20"/>
          <w:lang w:val="es-MX"/>
        </w:rPr>
      </w:pPr>
      <w:r w:rsidRPr="00D62FEF">
        <w:rPr>
          <w:rFonts w:ascii="Montserrat" w:hAnsi="Montserrat" w:cs="Arial"/>
          <w:b/>
          <w:sz w:val="20"/>
          <w:szCs w:val="20"/>
          <w:lang w:val="es-MX"/>
        </w:rPr>
        <w:t>NOTA:</w:t>
      </w:r>
      <w:r w:rsidRPr="00D62FEF">
        <w:rPr>
          <w:rFonts w:ascii="Montserrat" w:hAnsi="Montserrat" w:cs="Arial"/>
          <w:sz w:val="20"/>
          <w:szCs w:val="20"/>
          <w:lang w:val="es-MX"/>
        </w:rPr>
        <w:t xml:space="preserve"> EL PRESENTE FORMATO PODRÁ SER REPRODUCIDO POR CADA PARTICIPANTE EN EL MODO QUE ESTIME CONVENIENTE, PERO DEBERÁ RESPETAR EL CONTENIDO, PREFERENTEMENTE, EN EL ORDEN INDICADO.</w:t>
      </w: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lang w:val="es-MX"/>
        </w:rPr>
        <w:br w:type="page"/>
      </w:r>
    </w:p>
    <w:p w:rsidR="00DD33E9" w:rsidRPr="00D62FEF" w:rsidRDefault="00DD33E9" w:rsidP="00DD33E9">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D62FEF">
        <w:rPr>
          <w:rFonts w:ascii="Montserrat" w:hAnsi="Montserrat" w:cs="Arial"/>
          <w:smallCaps/>
          <w:color w:val="FFFFFF"/>
          <w:sz w:val="20"/>
          <w:szCs w:val="20"/>
          <w:lang w:val="es-ES_tradnl"/>
        </w:rPr>
        <w:lastRenderedPageBreak/>
        <w:t>FORMATO C</w:t>
      </w:r>
    </w:p>
    <w:p w:rsidR="00DD33E9" w:rsidRPr="00D62FEF" w:rsidRDefault="00DD33E9" w:rsidP="00DD33E9">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D62FEF">
        <w:rPr>
          <w:rFonts w:ascii="Montserrat" w:hAnsi="Montserrat" w:cs="Arial"/>
          <w:smallCaps/>
          <w:color w:val="FFFFFF"/>
          <w:sz w:val="20"/>
          <w:szCs w:val="20"/>
          <w:lang w:val="es-ES_tradnl"/>
        </w:rPr>
        <w:t>MODELO DE CARTA DECLARATORIA</w:t>
      </w:r>
    </w:p>
    <w:p w:rsidR="00DD33E9" w:rsidRPr="00D62FEF" w:rsidRDefault="00DD33E9" w:rsidP="00DD33E9">
      <w:pPr>
        <w:pStyle w:val="Textoindependiente"/>
        <w:jc w:val="right"/>
        <w:rPr>
          <w:rFonts w:ascii="Montserrat" w:hAnsi="Montserrat"/>
        </w:rPr>
      </w:pPr>
    </w:p>
    <w:p w:rsidR="00DD33E9" w:rsidRPr="00D62FEF" w:rsidRDefault="00DD33E9" w:rsidP="00DD33E9">
      <w:pPr>
        <w:pStyle w:val="Textoindependiente"/>
        <w:jc w:val="right"/>
        <w:rPr>
          <w:rFonts w:ascii="Montserrat" w:hAnsi="Montserrat"/>
        </w:rPr>
      </w:pPr>
      <w:r w:rsidRPr="00D62FEF">
        <w:rPr>
          <w:rFonts w:ascii="Montserrat" w:hAnsi="Montserrat"/>
        </w:rPr>
        <w:t>Estado de México, a __  de 202</w:t>
      </w:r>
      <w:r w:rsidR="00A3365F" w:rsidRPr="00D62FEF">
        <w:rPr>
          <w:rFonts w:ascii="Montserrat" w:hAnsi="Montserrat"/>
        </w:rPr>
        <w:t>1</w:t>
      </w:r>
    </w:p>
    <w:p w:rsidR="00DD33E9" w:rsidRPr="00D62FEF" w:rsidRDefault="00DD33E9" w:rsidP="00DD33E9">
      <w:pPr>
        <w:pStyle w:val="Textoindependiente"/>
        <w:rPr>
          <w:rFonts w:ascii="Montserrat" w:hAnsi="Montserrat"/>
          <w:b/>
        </w:rPr>
      </w:pPr>
    </w:p>
    <w:p w:rsidR="00DD33E9" w:rsidRPr="00D62FEF" w:rsidRDefault="00DD33E9" w:rsidP="00DD33E9">
      <w:pPr>
        <w:pStyle w:val="Textoindependiente"/>
        <w:rPr>
          <w:rFonts w:ascii="Montserrat" w:hAnsi="Montserrat"/>
          <w:b/>
        </w:rPr>
      </w:pPr>
      <w:r w:rsidRPr="00D62FEF">
        <w:rPr>
          <w:rFonts w:ascii="Montserrat" w:hAnsi="Montserrat"/>
          <w:b/>
        </w:rPr>
        <w:t>COLEGIO NACIONAL DE EDUCACIÓN PROFESIONAL TÉCNICA</w:t>
      </w:r>
    </w:p>
    <w:p w:rsidR="00DD33E9" w:rsidRPr="00D62FEF" w:rsidRDefault="00DD33E9" w:rsidP="00DD33E9">
      <w:pPr>
        <w:jc w:val="both"/>
        <w:rPr>
          <w:rFonts w:ascii="Montserrat" w:hAnsi="Montserrat" w:cs="Arial"/>
          <w:bCs/>
          <w:sz w:val="20"/>
          <w:szCs w:val="20"/>
          <w:lang w:val="es-MX"/>
        </w:rPr>
      </w:pPr>
      <w:r w:rsidRPr="00D62FEF">
        <w:rPr>
          <w:rFonts w:ascii="Montserrat" w:hAnsi="Montserrat" w:cs="Arial"/>
          <w:bCs/>
          <w:sz w:val="20"/>
          <w:szCs w:val="20"/>
          <w:lang w:val="es-MX"/>
        </w:rPr>
        <w:t>P r e s e n t e</w:t>
      </w:r>
    </w:p>
    <w:p w:rsidR="00DD33E9" w:rsidRPr="00D62FEF" w:rsidRDefault="00DD33E9" w:rsidP="00DD33E9">
      <w:pPr>
        <w:jc w:val="both"/>
        <w:rPr>
          <w:rFonts w:ascii="Montserrat" w:hAnsi="Montserrat" w:cs="Arial"/>
          <w:bCs/>
          <w:sz w:val="20"/>
          <w:szCs w:val="20"/>
          <w:lang w:val="es-MX"/>
        </w:rPr>
      </w:pPr>
    </w:p>
    <w:p w:rsidR="00DD33E9" w:rsidRPr="00D62FEF" w:rsidRDefault="00DD33E9" w:rsidP="00DD33E9">
      <w:pPr>
        <w:jc w:val="both"/>
        <w:rPr>
          <w:rFonts w:ascii="Montserrat" w:hAnsi="Montserrat" w:cs="Arial"/>
          <w:bCs/>
          <w:sz w:val="20"/>
          <w:szCs w:val="20"/>
          <w:lang w:val="es-MX"/>
        </w:rPr>
      </w:pPr>
      <w:r w:rsidRPr="00D62FEF">
        <w:rPr>
          <w:rFonts w:ascii="Montserrat" w:hAnsi="Montserrat" w:cs="Arial"/>
          <w:bCs/>
          <w:sz w:val="20"/>
          <w:szCs w:val="20"/>
          <w:lang w:val="es-MX"/>
        </w:rPr>
        <w:t xml:space="preserve">De conformidad con lo establecido en la Invitación a cuando menos tres personas de carácter nacional electrónica </w:t>
      </w:r>
      <w:r w:rsidR="00C51DAA" w:rsidRPr="00D62FEF">
        <w:rPr>
          <w:rFonts w:ascii="Montserrat" w:hAnsi="Montserrat" w:cs="Arial"/>
          <w:bCs/>
          <w:sz w:val="20"/>
          <w:szCs w:val="20"/>
          <w:lang w:val="es-MX"/>
        </w:rPr>
        <w:t>CAS-I3P-25-2021-CMARCO</w:t>
      </w:r>
      <w:r w:rsidRPr="00D62FEF">
        <w:rPr>
          <w:rFonts w:ascii="Montserrat" w:hAnsi="Montserrat" w:cs="Arial"/>
          <w:bCs/>
          <w:sz w:val="20"/>
          <w:szCs w:val="20"/>
          <w:lang w:val="es-MX"/>
        </w:rPr>
        <w:t>, en CompraNet No. IA-011L5X001-E</w:t>
      </w:r>
      <w:r w:rsidR="00C51DAA" w:rsidRPr="00D62FEF">
        <w:rPr>
          <w:rFonts w:ascii="Montserrat" w:hAnsi="Montserrat" w:cs="Arial"/>
          <w:bCs/>
          <w:sz w:val="20"/>
          <w:szCs w:val="20"/>
          <w:lang w:val="es-MX"/>
        </w:rPr>
        <w:t>52</w:t>
      </w:r>
      <w:r w:rsidRPr="00D62FEF">
        <w:rPr>
          <w:rFonts w:ascii="Montserrat" w:hAnsi="Montserrat" w:cs="Arial"/>
          <w:bCs/>
          <w:sz w:val="20"/>
          <w:szCs w:val="20"/>
          <w:lang w:val="es-MX"/>
        </w:rPr>
        <w:t>-202</w:t>
      </w:r>
      <w:r w:rsidR="00B47DCE" w:rsidRPr="00D62FEF">
        <w:rPr>
          <w:rFonts w:ascii="Montserrat" w:hAnsi="Montserrat" w:cs="Arial"/>
          <w:bCs/>
          <w:sz w:val="20"/>
          <w:szCs w:val="20"/>
          <w:lang w:val="es-MX"/>
        </w:rPr>
        <w:t>1</w:t>
      </w:r>
      <w:r w:rsidRPr="00D62FEF">
        <w:rPr>
          <w:rFonts w:ascii="Montserrat" w:hAnsi="Montserrat" w:cs="Arial"/>
          <w:bCs/>
          <w:sz w:val="20"/>
          <w:szCs w:val="20"/>
          <w:lang w:val="es-MX"/>
        </w:rPr>
        <w:t>, relativa a</w:t>
      </w:r>
      <w:r w:rsidR="00302083" w:rsidRPr="00D62FEF">
        <w:rPr>
          <w:rFonts w:ascii="Montserrat" w:hAnsi="Montserrat" w:cs="Arial"/>
          <w:bCs/>
          <w:sz w:val="20"/>
          <w:szCs w:val="20"/>
          <w:lang w:val="es-MX"/>
        </w:rPr>
        <w:t xml:space="preserve"> </w:t>
      </w:r>
      <w:r w:rsidRPr="00D62FEF">
        <w:rPr>
          <w:rFonts w:ascii="Montserrat" w:hAnsi="Montserrat" w:cs="Arial"/>
          <w:bCs/>
          <w:sz w:val="20"/>
          <w:szCs w:val="20"/>
          <w:lang w:val="es-MX"/>
        </w:rPr>
        <w:t>l</w:t>
      </w:r>
      <w:r w:rsidR="00302083" w:rsidRPr="00D62FEF">
        <w:rPr>
          <w:rFonts w:ascii="Montserrat" w:hAnsi="Montserrat" w:cs="Arial"/>
          <w:bCs/>
          <w:sz w:val="20"/>
          <w:szCs w:val="20"/>
          <w:lang w:val="es-MX"/>
        </w:rPr>
        <w:t>a</w:t>
      </w:r>
      <w:r w:rsidRPr="00D62FEF">
        <w:rPr>
          <w:rFonts w:ascii="Montserrat" w:hAnsi="Montserrat" w:cs="Arial"/>
          <w:bCs/>
          <w:sz w:val="20"/>
          <w:szCs w:val="20"/>
          <w:lang w:val="es-MX"/>
        </w:rPr>
        <w:t xml:space="preserve"> </w:t>
      </w:r>
      <w:r w:rsidR="00A339D9" w:rsidRPr="00D62FEF">
        <w:rPr>
          <w:rFonts w:ascii="Montserrat" w:hAnsi="Montserrat" w:cs="Arial"/>
          <w:sz w:val="20"/>
          <w:szCs w:val="20"/>
          <w:lang w:val="es-MX"/>
        </w:rPr>
        <w:t>Contratación del</w:t>
      </w:r>
      <w:r w:rsidR="00A339D9" w:rsidRPr="00D62FEF">
        <w:rPr>
          <w:rFonts w:ascii="Montserrat" w:hAnsi="Montserrat" w:cs="Arial"/>
          <w:b/>
          <w:bCs/>
          <w:sz w:val="20"/>
          <w:szCs w:val="20"/>
          <w:lang w:val="es-MX"/>
        </w:rPr>
        <w:t xml:space="preserve"> </w:t>
      </w:r>
      <w:r w:rsidR="00302083" w:rsidRPr="00D62FEF">
        <w:rPr>
          <w:rFonts w:ascii="Montserrat" w:hAnsi="Montserrat"/>
          <w:b/>
          <w:bCs/>
          <w:sz w:val="20"/>
          <w:szCs w:val="20"/>
          <w:lang w:val="es-MX"/>
        </w:rPr>
        <w:t>“SERVICIO DE INTERNET DEDICADO FIJO", BASADO EN EL CONTRATO MARCO “SERVICIO DE INTERNET PARA OFICINAS REMOTAS</w:t>
      </w:r>
      <w:r w:rsidRPr="00D62FEF">
        <w:rPr>
          <w:rFonts w:ascii="Montserrat" w:hAnsi="Montserrat" w:cs="Arial"/>
          <w:b/>
          <w:bCs/>
          <w:sz w:val="20"/>
          <w:szCs w:val="20"/>
          <w:lang w:val="es-MX"/>
        </w:rPr>
        <w:t>”</w:t>
      </w:r>
      <w:r w:rsidRPr="00D62FEF">
        <w:rPr>
          <w:rFonts w:ascii="Montserrat" w:hAnsi="Montserrat" w:cs="Arial"/>
          <w:bCs/>
          <w:sz w:val="20"/>
          <w:szCs w:val="20"/>
          <w:lang w:val="es-MX"/>
        </w:rPr>
        <w:t>, manifiesto bajo protesta de decir verdad:</w:t>
      </w:r>
    </w:p>
    <w:p w:rsidR="00DD33E9" w:rsidRPr="00D62FEF" w:rsidRDefault="00DD33E9" w:rsidP="00DD33E9">
      <w:pPr>
        <w:jc w:val="both"/>
        <w:rPr>
          <w:rFonts w:ascii="Montserrat" w:hAnsi="Montserrat" w:cs="Arial"/>
          <w:bCs/>
          <w:sz w:val="20"/>
          <w:szCs w:val="20"/>
          <w:lang w:val="es-MX"/>
        </w:rPr>
      </w:pPr>
    </w:p>
    <w:p w:rsidR="00DD33E9" w:rsidRPr="00D62FEF" w:rsidRDefault="00DD33E9" w:rsidP="00DC01E8">
      <w:pPr>
        <w:pStyle w:val="Prrafodelista"/>
        <w:numPr>
          <w:ilvl w:val="0"/>
          <w:numId w:val="25"/>
        </w:numPr>
        <w:ind w:left="709" w:hanging="425"/>
        <w:jc w:val="both"/>
        <w:rPr>
          <w:rFonts w:ascii="Montserrat" w:hAnsi="Montserrat" w:cs="Arial"/>
          <w:bCs/>
          <w:sz w:val="20"/>
          <w:szCs w:val="20"/>
        </w:rPr>
      </w:pPr>
      <w:r w:rsidRPr="00D62FEF">
        <w:rPr>
          <w:rFonts w:ascii="Montserrat" w:hAnsi="Montserrat" w:cs="Arial"/>
          <w:sz w:val="20"/>
          <w:szCs w:val="20"/>
        </w:rPr>
        <w:t xml:space="preserve">Que soy de </w:t>
      </w:r>
      <w:r w:rsidRPr="00D62FEF">
        <w:rPr>
          <w:rFonts w:ascii="Montserrat" w:hAnsi="Montserrat" w:cs="Arial"/>
          <w:b/>
          <w:sz w:val="20"/>
          <w:szCs w:val="20"/>
          <w:u w:val="single"/>
        </w:rPr>
        <w:t>nacionalidad mexicana</w:t>
      </w:r>
      <w:r w:rsidRPr="00D62FEF">
        <w:rPr>
          <w:rFonts w:ascii="Montserrat" w:hAnsi="Montserrat" w:cs="Arial"/>
          <w:sz w:val="20"/>
          <w:szCs w:val="20"/>
        </w:rPr>
        <w:t>, en apego al artículo 35 del Reglamento de la LAASSP.</w:t>
      </w:r>
    </w:p>
    <w:p w:rsidR="00DD33E9" w:rsidRPr="00D62FEF" w:rsidRDefault="00DD33E9" w:rsidP="00DC01E8">
      <w:pPr>
        <w:pStyle w:val="Prrafodelista"/>
        <w:numPr>
          <w:ilvl w:val="0"/>
          <w:numId w:val="25"/>
        </w:numPr>
        <w:ind w:left="709" w:hanging="425"/>
        <w:jc w:val="both"/>
        <w:rPr>
          <w:rFonts w:ascii="Montserrat" w:hAnsi="Montserrat" w:cs="Arial"/>
          <w:bCs/>
          <w:sz w:val="20"/>
          <w:szCs w:val="20"/>
        </w:rPr>
      </w:pPr>
      <w:r w:rsidRPr="00D62FEF">
        <w:rPr>
          <w:rFonts w:ascii="Montserrat" w:hAnsi="Montserrat" w:cs="Arial"/>
          <w:sz w:val="20"/>
          <w:szCs w:val="20"/>
        </w:rPr>
        <w:t xml:space="preserve">Que el presente licitante, mis representantes y demás dependientes no nos encontramos en alguno de los supuestos de los </w:t>
      </w:r>
      <w:r w:rsidRPr="00D62FEF">
        <w:rPr>
          <w:rFonts w:ascii="Montserrat" w:hAnsi="Montserrat" w:cs="Arial"/>
          <w:b/>
          <w:sz w:val="20"/>
          <w:szCs w:val="20"/>
          <w:u w:val="single"/>
        </w:rPr>
        <w:t>artículos 50 y 60 de la LAASSP</w:t>
      </w:r>
      <w:r w:rsidRPr="00D62FEF">
        <w:rPr>
          <w:rFonts w:ascii="Montserrat" w:hAnsi="Montserrat" w:cs="Arial"/>
          <w:sz w:val="20"/>
          <w:szCs w:val="20"/>
        </w:rPr>
        <w:t>.</w:t>
      </w:r>
    </w:p>
    <w:p w:rsidR="00DD33E9" w:rsidRPr="00D62FEF" w:rsidRDefault="00DD33E9" w:rsidP="00DC01E8">
      <w:pPr>
        <w:pStyle w:val="Prrafodelista"/>
        <w:numPr>
          <w:ilvl w:val="0"/>
          <w:numId w:val="25"/>
        </w:numPr>
        <w:ind w:left="709" w:hanging="425"/>
        <w:jc w:val="both"/>
        <w:rPr>
          <w:rFonts w:ascii="Montserrat" w:hAnsi="Montserrat" w:cs="Arial"/>
          <w:bCs/>
          <w:sz w:val="20"/>
          <w:szCs w:val="20"/>
        </w:rPr>
      </w:pPr>
      <w:r w:rsidRPr="00D62FEF">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D62FEF">
        <w:rPr>
          <w:rFonts w:ascii="Montserrat" w:hAnsi="Montserrat" w:cs="Arial"/>
          <w:b/>
          <w:sz w:val="20"/>
          <w:szCs w:val="20"/>
          <w:u w:val="single"/>
        </w:rPr>
        <w:t>induzcan o alteren las evaluaciones de las proposiciones</w:t>
      </w:r>
      <w:r w:rsidRPr="00D62FEF">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DD33E9" w:rsidRPr="00D62FEF" w:rsidRDefault="00DD33E9" w:rsidP="00DC01E8">
      <w:pPr>
        <w:pStyle w:val="Prrafodelista"/>
        <w:numPr>
          <w:ilvl w:val="0"/>
          <w:numId w:val="25"/>
        </w:numPr>
        <w:ind w:left="709" w:hanging="425"/>
        <w:jc w:val="both"/>
        <w:rPr>
          <w:rFonts w:ascii="Montserrat" w:hAnsi="Montserrat" w:cs="Arial"/>
          <w:bCs/>
          <w:sz w:val="20"/>
          <w:szCs w:val="20"/>
        </w:rPr>
      </w:pPr>
      <w:r w:rsidRPr="00D62FEF">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rsidR="00DD33E9" w:rsidRPr="00D62FEF" w:rsidRDefault="00DD33E9" w:rsidP="00DC01E8">
      <w:pPr>
        <w:pStyle w:val="Prrafodelista"/>
        <w:numPr>
          <w:ilvl w:val="0"/>
          <w:numId w:val="25"/>
        </w:numPr>
        <w:ind w:left="709" w:hanging="425"/>
        <w:jc w:val="both"/>
        <w:rPr>
          <w:rFonts w:ascii="Montserrat" w:hAnsi="Montserrat" w:cs="Arial"/>
          <w:bCs/>
          <w:sz w:val="20"/>
          <w:szCs w:val="20"/>
        </w:rPr>
      </w:pPr>
      <w:r w:rsidRPr="00D62FEF">
        <w:rPr>
          <w:rFonts w:ascii="Montserrat" w:hAnsi="Montserrat" w:cs="Arial"/>
          <w:sz w:val="20"/>
          <w:szCs w:val="20"/>
        </w:rPr>
        <w:t>Que cuento con la capacidad legal, administrativa, técnica y económica necesarias para prestar en tiempo y forma los servicios materia de Invitación, incluyendo los recursos materiales y financieros requeridos.</w:t>
      </w:r>
    </w:p>
    <w:p w:rsidR="00DD33E9" w:rsidRPr="00D62FEF" w:rsidRDefault="00DD33E9" w:rsidP="00DC01E8">
      <w:pPr>
        <w:pStyle w:val="Prrafodelista"/>
        <w:numPr>
          <w:ilvl w:val="0"/>
          <w:numId w:val="25"/>
        </w:numPr>
        <w:ind w:left="709" w:hanging="425"/>
        <w:jc w:val="both"/>
        <w:rPr>
          <w:rFonts w:ascii="Montserrat" w:hAnsi="Montserrat" w:cs="Arial"/>
          <w:bCs/>
          <w:sz w:val="20"/>
          <w:szCs w:val="20"/>
        </w:rPr>
      </w:pPr>
      <w:r w:rsidRPr="00D62FEF">
        <w:rPr>
          <w:rFonts w:ascii="Montserrat" w:hAnsi="Montserrat" w:cs="Arial"/>
          <w:bCs/>
          <w:sz w:val="20"/>
          <w:szCs w:val="20"/>
        </w:rPr>
        <w:t xml:space="preserve">Que </w:t>
      </w:r>
      <w:r w:rsidRPr="00D62FEF">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rsidR="00DD33E9" w:rsidRPr="00D62FEF" w:rsidRDefault="00DD33E9" w:rsidP="00DD33E9">
      <w:pPr>
        <w:jc w:val="center"/>
        <w:rPr>
          <w:rFonts w:ascii="Montserrat" w:hAnsi="Montserrat" w:cs="Arial"/>
          <w:bCs/>
          <w:sz w:val="20"/>
          <w:szCs w:val="20"/>
          <w:lang w:val="es-MX"/>
        </w:rPr>
      </w:pPr>
    </w:p>
    <w:p w:rsidR="00DD33E9" w:rsidRPr="00D62FEF" w:rsidRDefault="00DD33E9" w:rsidP="00DD33E9">
      <w:pPr>
        <w:jc w:val="center"/>
        <w:rPr>
          <w:rFonts w:ascii="Montserrat" w:hAnsi="Montserrat" w:cs="Arial"/>
          <w:bCs/>
          <w:sz w:val="20"/>
          <w:szCs w:val="20"/>
          <w:lang w:val="es-MX"/>
        </w:rPr>
      </w:pPr>
      <w:r w:rsidRPr="00D62FEF">
        <w:rPr>
          <w:rFonts w:ascii="Montserrat" w:hAnsi="Montserrat" w:cs="Arial"/>
          <w:bCs/>
          <w:sz w:val="20"/>
          <w:szCs w:val="20"/>
          <w:lang w:val="es-MX"/>
        </w:rPr>
        <w:t>Atentamente</w:t>
      </w:r>
    </w:p>
    <w:p w:rsidR="00DD33E9" w:rsidRPr="00D62FEF" w:rsidRDefault="00DD33E9" w:rsidP="00DD33E9">
      <w:pPr>
        <w:jc w:val="center"/>
        <w:rPr>
          <w:rFonts w:ascii="Montserrat" w:hAnsi="Montserrat" w:cs="Arial"/>
          <w:bCs/>
          <w:sz w:val="20"/>
          <w:szCs w:val="20"/>
          <w:lang w:val="es-MX"/>
        </w:rPr>
      </w:pPr>
      <w:r w:rsidRPr="00D62FEF">
        <w:rPr>
          <w:rFonts w:ascii="Montserrat" w:hAnsi="Montserrat" w:cs="Arial"/>
          <w:bCs/>
          <w:sz w:val="20"/>
          <w:szCs w:val="20"/>
          <w:lang w:val="es-MX"/>
        </w:rPr>
        <w:t>(Nombre y firma del licitante)</w:t>
      </w:r>
    </w:p>
    <w:p w:rsidR="00DD33E9" w:rsidRPr="00D62FEF" w:rsidRDefault="00DD33E9" w:rsidP="00DD33E9">
      <w:pPr>
        <w:jc w:val="center"/>
        <w:rPr>
          <w:rFonts w:ascii="Montserrat" w:hAnsi="Montserrat" w:cs="Arial"/>
          <w:bCs/>
          <w:sz w:val="20"/>
          <w:szCs w:val="20"/>
          <w:lang w:val="es-MX"/>
        </w:rPr>
      </w:pPr>
      <w:r w:rsidRPr="00D62FEF">
        <w:rPr>
          <w:rFonts w:ascii="Montserrat" w:hAnsi="Montserrat" w:cs="Arial"/>
          <w:bCs/>
          <w:sz w:val="20"/>
          <w:szCs w:val="20"/>
          <w:lang w:val="es-MX"/>
        </w:rPr>
        <w:t>______________________________________________________________________</w:t>
      </w:r>
    </w:p>
    <w:p w:rsidR="00DD33E9" w:rsidRPr="00D62FEF" w:rsidRDefault="00DD33E9" w:rsidP="00F468A9">
      <w:pPr>
        <w:jc w:val="center"/>
        <w:rPr>
          <w:rFonts w:ascii="Montserrat" w:hAnsi="Montserrat" w:cs="Arial"/>
          <w:bCs/>
          <w:sz w:val="20"/>
          <w:szCs w:val="20"/>
          <w:lang w:val="es-MX"/>
        </w:rPr>
      </w:pPr>
      <w:r w:rsidRPr="00D62FEF">
        <w:rPr>
          <w:rFonts w:ascii="Montserrat" w:hAnsi="Montserrat" w:cs="Arial"/>
          <w:bCs/>
          <w:sz w:val="20"/>
          <w:szCs w:val="20"/>
          <w:lang w:val="es-MX"/>
        </w:rPr>
        <w:t>(En su caso, nombre completo del representante legal del licitante)</w:t>
      </w:r>
      <w:r w:rsidRPr="00D62FEF">
        <w:rPr>
          <w:rFonts w:ascii="Montserrat" w:hAnsi="Montserrat" w:cs="Arial"/>
          <w:bCs/>
          <w:sz w:val="20"/>
          <w:szCs w:val="20"/>
          <w:lang w:val="es-MX"/>
        </w:rPr>
        <w:br w:type="page"/>
      </w:r>
    </w:p>
    <w:p w:rsidR="00DD33E9" w:rsidRPr="00D62FEF" w:rsidRDefault="00DD33E9" w:rsidP="00DD33E9">
      <w:pPr>
        <w:tabs>
          <w:tab w:val="left" w:pos="900"/>
        </w:tabs>
        <w:jc w:val="both"/>
        <w:rPr>
          <w:rFonts w:ascii="Montserrat" w:hAnsi="Montserrat" w:cs="Arial"/>
          <w:sz w:val="20"/>
          <w:szCs w:val="20"/>
          <w:lang w:val="es-MX"/>
        </w:rPr>
      </w:pPr>
    </w:p>
    <w:p w:rsidR="00DD33E9" w:rsidRPr="00D62FEF"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D62FEF">
        <w:rPr>
          <w:rFonts w:ascii="Montserrat" w:hAnsi="Montserrat"/>
          <w:color w:val="FFFFFF"/>
          <w:sz w:val="20"/>
          <w:szCs w:val="20"/>
        </w:rPr>
        <w:t>FORMATO D</w:t>
      </w:r>
      <w:r w:rsidRPr="00D62FEF">
        <w:rPr>
          <w:rFonts w:ascii="Montserrat" w:hAnsi="Montserrat"/>
          <w:color w:val="FFFFFF"/>
          <w:sz w:val="20"/>
          <w:szCs w:val="20"/>
        </w:rPr>
        <w:br/>
      </w:r>
      <w:r w:rsidRPr="00D62FEF">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DD33E9" w:rsidRPr="00D62FEF" w:rsidRDefault="00DD33E9" w:rsidP="00DD33E9">
      <w:pPr>
        <w:rPr>
          <w:sz w:val="20"/>
          <w:szCs w:val="20"/>
          <w:lang w:val="es-MX"/>
        </w:rPr>
      </w:pPr>
    </w:p>
    <w:p w:rsidR="00DD33E9" w:rsidRPr="00D62FEF" w:rsidRDefault="00DD33E9" w:rsidP="00DD33E9">
      <w:pPr>
        <w:pStyle w:val="Textoindependiente"/>
        <w:jc w:val="right"/>
        <w:rPr>
          <w:rFonts w:ascii="Montserrat" w:hAnsi="Montserrat"/>
        </w:rPr>
      </w:pPr>
      <w:r w:rsidRPr="00D62FEF">
        <w:rPr>
          <w:rFonts w:ascii="Montserrat" w:hAnsi="Montserrat"/>
        </w:rPr>
        <w:t>Estado de México, a __ de 202</w:t>
      </w:r>
      <w:r w:rsidR="00A3365F" w:rsidRPr="00D62FEF">
        <w:rPr>
          <w:rFonts w:ascii="Montserrat" w:hAnsi="Montserrat"/>
        </w:rPr>
        <w:t>1</w:t>
      </w:r>
    </w:p>
    <w:p w:rsidR="00DD33E9" w:rsidRPr="00D62FEF" w:rsidRDefault="00DD33E9" w:rsidP="00DD33E9">
      <w:pPr>
        <w:pStyle w:val="Textoindependiente"/>
        <w:rPr>
          <w:rFonts w:ascii="Montserrat" w:hAnsi="Montserrat"/>
        </w:rPr>
      </w:pPr>
    </w:p>
    <w:p w:rsidR="00DD33E9" w:rsidRPr="00D62FEF" w:rsidRDefault="00DD33E9" w:rsidP="00DD33E9">
      <w:pPr>
        <w:pStyle w:val="Textoindependiente"/>
        <w:rPr>
          <w:rFonts w:ascii="Montserrat" w:hAnsi="Montserrat"/>
          <w:b/>
        </w:rPr>
      </w:pPr>
      <w:r w:rsidRPr="00D62FEF">
        <w:rPr>
          <w:rFonts w:ascii="Montserrat" w:hAnsi="Montserrat"/>
          <w:b/>
        </w:rPr>
        <w:t>COLEGIO NACIONAL DE EDUCACIÓN PROFESIONAL TÉCNICA</w:t>
      </w:r>
    </w:p>
    <w:p w:rsidR="00DD33E9" w:rsidRPr="00D62FEF" w:rsidRDefault="00DD33E9" w:rsidP="00DD33E9">
      <w:pPr>
        <w:jc w:val="both"/>
        <w:rPr>
          <w:rFonts w:ascii="Montserrat" w:hAnsi="Montserrat" w:cs="Arial"/>
          <w:bCs/>
          <w:sz w:val="20"/>
          <w:szCs w:val="20"/>
          <w:lang w:val="es-MX"/>
        </w:rPr>
      </w:pPr>
      <w:r w:rsidRPr="00D62FEF">
        <w:rPr>
          <w:rFonts w:ascii="Montserrat" w:hAnsi="Montserrat" w:cs="Arial"/>
          <w:bCs/>
          <w:sz w:val="20"/>
          <w:szCs w:val="20"/>
          <w:lang w:val="es-MX"/>
        </w:rPr>
        <w:t>P r e s e n t e</w:t>
      </w:r>
    </w:p>
    <w:p w:rsidR="00DD33E9" w:rsidRPr="00D62FEF" w:rsidRDefault="00DD33E9" w:rsidP="00DD33E9">
      <w:pPr>
        <w:jc w:val="both"/>
        <w:rPr>
          <w:rFonts w:ascii="Montserrat" w:hAnsi="Montserrat" w:cs="Arial"/>
          <w:bCs/>
          <w:sz w:val="20"/>
          <w:szCs w:val="20"/>
          <w:lang w:val="es-MX"/>
        </w:rPr>
      </w:pPr>
    </w:p>
    <w:p w:rsidR="00DD33E9" w:rsidRPr="00D62FEF" w:rsidRDefault="00DD33E9" w:rsidP="00DD33E9">
      <w:pPr>
        <w:jc w:val="both"/>
        <w:rPr>
          <w:rFonts w:ascii="Montserrat" w:hAnsi="Montserrat" w:cs="Arial"/>
          <w:bCs/>
          <w:sz w:val="20"/>
          <w:szCs w:val="20"/>
          <w:lang w:val="es-MX"/>
        </w:rPr>
      </w:pPr>
      <w:r w:rsidRPr="00D62FEF">
        <w:rPr>
          <w:rFonts w:ascii="Montserrat" w:hAnsi="Montserrat" w:cs="Arial"/>
          <w:bCs/>
          <w:sz w:val="20"/>
          <w:szCs w:val="20"/>
          <w:lang w:val="es-MX"/>
        </w:rPr>
        <w:t xml:space="preserve">De conformidad con lo establecido en la Convocatoria de Invitación a cuando menos tres personas de carácter nacional electrónica </w:t>
      </w:r>
      <w:r w:rsidR="00C51DAA" w:rsidRPr="00D62FEF">
        <w:rPr>
          <w:rFonts w:ascii="Montserrat" w:hAnsi="Montserrat" w:cs="Arial"/>
          <w:bCs/>
          <w:sz w:val="20"/>
          <w:szCs w:val="20"/>
          <w:lang w:val="es-MX"/>
        </w:rPr>
        <w:t>CAS-I3P-25-2021-CMARCO</w:t>
      </w:r>
      <w:r w:rsidRPr="00D62FEF">
        <w:rPr>
          <w:rFonts w:ascii="Montserrat" w:hAnsi="Montserrat" w:cs="Arial"/>
          <w:bCs/>
          <w:sz w:val="20"/>
          <w:szCs w:val="20"/>
          <w:lang w:val="es-MX"/>
        </w:rPr>
        <w:t>, en CompraNet No. IA-011L5X001-E</w:t>
      </w:r>
      <w:r w:rsidR="00C51DAA" w:rsidRPr="00D62FEF">
        <w:rPr>
          <w:rFonts w:ascii="Montserrat" w:hAnsi="Montserrat" w:cs="Arial"/>
          <w:bCs/>
          <w:sz w:val="20"/>
          <w:szCs w:val="20"/>
          <w:lang w:val="es-MX"/>
        </w:rPr>
        <w:t>52</w:t>
      </w:r>
      <w:r w:rsidRPr="00D62FEF">
        <w:rPr>
          <w:rFonts w:ascii="Montserrat" w:hAnsi="Montserrat" w:cs="Arial"/>
          <w:bCs/>
          <w:sz w:val="20"/>
          <w:szCs w:val="20"/>
          <w:lang w:val="es-MX"/>
        </w:rPr>
        <w:t>-202</w:t>
      </w:r>
      <w:r w:rsidR="00B47DCE" w:rsidRPr="00D62FEF">
        <w:rPr>
          <w:rFonts w:ascii="Montserrat" w:hAnsi="Montserrat" w:cs="Arial"/>
          <w:bCs/>
          <w:sz w:val="20"/>
          <w:szCs w:val="20"/>
          <w:lang w:val="es-MX"/>
        </w:rPr>
        <w:t>1</w:t>
      </w:r>
      <w:r w:rsidRPr="00D62FEF">
        <w:rPr>
          <w:rFonts w:ascii="Montserrat" w:hAnsi="Montserrat" w:cs="Arial"/>
          <w:bCs/>
          <w:sz w:val="20"/>
          <w:szCs w:val="20"/>
          <w:lang w:val="es-MX"/>
        </w:rPr>
        <w:t>, manifiesto bajo protesta de decir verdad que:</w:t>
      </w:r>
    </w:p>
    <w:p w:rsidR="00DD33E9" w:rsidRPr="00D62FEF" w:rsidRDefault="00DD33E9" w:rsidP="00DD33E9">
      <w:pPr>
        <w:rPr>
          <w:rFonts w:ascii="Montserrat" w:hAnsi="Montserrat" w:cs="Arial"/>
          <w:sz w:val="20"/>
          <w:szCs w:val="20"/>
          <w:lang w:val="es-MX" w:eastAsia="es-ES"/>
        </w:rPr>
      </w:pPr>
    </w:p>
    <w:p w:rsidR="00DD33E9" w:rsidRPr="00D62FEF" w:rsidRDefault="00DD33E9" w:rsidP="00DD33E9">
      <w:pPr>
        <w:jc w:val="both"/>
        <w:rPr>
          <w:rFonts w:ascii="Montserrat" w:hAnsi="Montserrat" w:cs="Arial"/>
          <w:sz w:val="20"/>
          <w:szCs w:val="20"/>
          <w:lang w:val="es-ES"/>
        </w:rPr>
      </w:pPr>
      <w:r w:rsidRPr="00D62FEF">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62FEF">
        <w:rPr>
          <w:rFonts w:ascii="Montserrat" w:hAnsi="Montserrat" w:cs="Arial"/>
          <w:color w:val="000000"/>
          <w:sz w:val="20"/>
          <w:szCs w:val="20"/>
          <w:lang w:val="es-MX"/>
        </w:rPr>
        <w:t xml:space="preserve"> </w:t>
      </w:r>
      <w:r w:rsidRPr="00D62FEF">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rsidR="00DD33E9" w:rsidRPr="00D62FEF" w:rsidRDefault="00DD33E9" w:rsidP="00DD33E9">
      <w:pPr>
        <w:jc w:val="both"/>
        <w:rPr>
          <w:rFonts w:ascii="Montserrat" w:hAnsi="Montserrat" w:cs="Arial"/>
          <w:sz w:val="20"/>
          <w:szCs w:val="20"/>
          <w:lang w:val="es-ES"/>
        </w:rPr>
      </w:pPr>
    </w:p>
    <w:p w:rsidR="00DD33E9" w:rsidRPr="00D62FEF" w:rsidRDefault="00DD33E9" w:rsidP="00DD33E9">
      <w:pPr>
        <w:jc w:val="both"/>
        <w:rPr>
          <w:rFonts w:ascii="Montserrat" w:hAnsi="Montserrat" w:cs="Arial"/>
          <w:sz w:val="20"/>
          <w:szCs w:val="20"/>
          <w:lang w:val="es-ES"/>
        </w:rPr>
      </w:pPr>
    </w:p>
    <w:p w:rsidR="00DD33E9" w:rsidRPr="00D62FEF" w:rsidRDefault="00DD33E9" w:rsidP="00DD33E9">
      <w:pPr>
        <w:jc w:val="both"/>
        <w:rPr>
          <w:rFonts w:ascii="Montserrat" w:hAnsi="Montserrat" w:cs="Arial"/>
          <w:sz w:val="20"/>
          <w:szCs w:val="20"/>
          <w:lang w:val="es-ES"/>
        </w:rPr>
      </w:pPr>
      <w:r w:rsidRPr="00D62FEF">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DD33E9" w:rsidRPr="00D62FEF" w:rsidRDefault="00DD33E9" w:rsidP="00DD33E9">
      <w:pPr>
        <w:jc w:val="both"/>
        <w:rPr>
          <w:rFonts w:ascii="Montserrat" w:hAnsi="Montserrat" w:cs="Arial"/>
          <w:sz w:val="20"/>
          <w:szCs w:val="20"/>
          <w:lang w:val="es-ES"/>
        </w:rPr>
      </w:pPr>
    </w:p>
    <w:p w:rsidR="00DD33E9" w:rsidRPr="00D62FEF" w:rsidRDefault="00DD33E9" w:rsidP="00DD33E9">
      <w:pPr>
        <w:jc w:val="both"/>
        <w:rPr>
          <w:rFonts w:ascii="Montserrat" w:hAnsi="Montserrat" w:cs="Arial"/>
          <w:sz w:val="20"/>
          <w:szCs w:val="20"/>
          <w:lang w:val="es-ES"/>
        </w:rPr>
      </w:pPr>
    </w:p>
    <w:p w:rsidR="00DD33E9" w:rsidRPr="00D62FEF" w:rsidRDefault="00DD33E9" w:rsidP="00DD33E9">
      <w:pPr>
        <w:jc w:val="center"/>
        <w:rPr>
          <w:rFonts w:ascii="Montserrat" w:hAnsi="Montserrat" w:cs="Arial"/>
          <w:bCs/>
          <w:sz w:val="20"/>
          <w:szCs w:val="20"/>
          <w:lang w:val="es-MX"/>
        </w:rPr>
      </w:pPr>
      <w:r w:rsidRPr="00D62FEF">
        <w:rPr>
          <w:rFonts w:ascii="Montserrat" w:hAnsi="Montserrat" w:cs="Arial"/>
          <w:bCs/>
          <w:sz w:val="20"/>
          <w:szCs w:val="20"/>
          <w:lang w:val="es-MX"/>
        </w:rPr>
        <w:t>Atentamente</w:t>
      </w:r>
    </w:p>
    <w:p w:rsidR="00DD33E9" w:rsidRPr="00D62FEF" w:rsidRDefault="00DD33E9" w:rsidP="00DD33E9">
      <w:pPr>
        <w:jc w:val="center"/>
        <w:rPr>
          <w:rFonts w:ascii="Montserrat" w:hAnsi="Montserrat" w:cs="Arial"/>
          <w:bCs/>
          <w:sz w:val="20"/>
          <w:szCs w:val="20"/>
          <w:lang w:val="es-MX"/>
        </w:rPr>
      </w:pPr>
    </w:p>
    <w:p w:rsidR="00DD33E9" w:rsidRPr="00D62FEF" w:rsidRDefault="00DD33E9" w:rsidP="00DD33E9">
      <w:pPr>
        <w:jc w:val="center"/>
        <w:rPr>
          <w:rFonts w:ascii="Montserrat" w:hAnsi="Montserrat" w:cs="Arial"/>
          <w:bCs/>
          <w:sz w:val="20"/>
          <w:szCs w:val="20"/>
          <w:lang w:val="es-MX"/>
        </w:rPr>
      </w:pPr>
      <w:r w:rsidRPr="00D62FEF">
        <w:rPr>
          <w:rFonts w:ascii="Montserrat" w:hAnsi="Montserrat" w:cs="Arial"/>
          <w:bCs/>
          <w:sz w:val="20"/>
          <w:szCs w:val="20"/>
          <w:lang w:val="es-MX"/>
        </w:rPr>
        <w:t>(Nombre y firma del licitante)</w:t>
      </w:r>
    </w:p>
    <w:p w:rsidR="00DD33E9" w:rsidRPr="00D62FEF" w:rsidRDefault="00DD33E9" w:rsidP="00DD33E9">
      <w:pPr>
        <w:jc w:val="center"/>
        <w:rPr>
          <w:rFonts w:ascii="Montserrat" w:hAnsi="Montserrat" w:cs="Arial"/>
          <w:bCs/>
          <w:sz w:val="20"/>
          <w:szCs w:val="20"/>
          <w:lang w:val="es-MX"/>
        </w:rPr>
      </w:pPr>
    </w:p>
    <w:p w:rsidR="00DD33E9" w:rsidRPr="00D62FEF" w:rsidRDefault="00DD33E9" w:rsidP="00DD33E9">
      <w:pPr>
        <w:jc w:val="center"/>
        <w:rPr>
          <w:rFonts w:ascii="Montserrat" w:hAnsi="Montserrat" w:cs="Arial"/>
          <w:bCs/>
          <w:sz w:val="20"/>
          <w:szCs w:val="20"/>
          <w:lang w:val="es-MX"/>
        </w:rPr>
      </w:pPr>
    </w:p>
    <w:p w:rsidR="00DD33E9" w:rsidRPr="00D62FEF" w:rsidRDefault="00DD33E9" w:rsidP="00DD33E9">
      <w:pPr>
        <w:jc w:val="center"/>
        <w:rPr>
          <w:rFonts w:ascii="Montserrat" w:hAnsi="Montserrat" w:cs="Arial"/>
          <w:bCs/>
          <w:sz w:val="20"/>
          <w:szCs w:val="20"/>
          <w:lang w:val="es-MX"/>
        </w:rPr>
      </w:pPr>
      <w:r w:rsidRPr="00D62FEF">
        <w:rPr>
          <w:rFonts w:ascii="Montserrat" w:hAnsi="Montserrat" w:cs="Arial"/>
          <w:bCs/>
          <w:sz w:val="20"/>
          <w:szCs w:val="20"/>
          <w:lang w:val="es-MX"/>
        </w:rPr>
        <w:t>______________________________________________________________________</w:t>
      </w:r>
    </w:p>
    <w:p w:rsidR="00DD33E9" w:rsidRPr="00D62FEF" w:rsidRDefault="00DD33E9" w:rsidP="00DD33E9">
      <w:pPr>
        <w:jc w:val="center"/>
        <w:rPr>
          <w:rFonts w:ascii="Montserrat" w:hAnsi="Montserrat" w:cs="Arial"/>
          <w:bCs/>
          <w:sz w:val="20"/>
          <w:szCs w:val="20"/>
          <w:lang w:val="es-MX"/>
        </w:rPr>
      </w:pPr>
      <w:r w:rsidRPr="00D62FEF">
        <w:rPr>
          <w:rFonts w:ascii="Montserrat" w:hAnsi="Montserrat" w:cs="Arial"/>
          <w:bCs/>
          <w:sz w:val="20"/>
          <w:szCs w:val="20"/>
          <w:lang w:val="es-MX"/>
        </w:rPr>
        <w:t>(en su caso, nombre completo del representante legal del licitante)</w:t>
      </w:r>
    </w:p>
    <w:p w:rsidR="00DD33E9" w:rsidRPr="00D62FEF" w:rsidRDefault="00DD33E9" w:rsidP="00DD33E9">
      <w:pPr>
        <w:rPr>
          <w:rFonts w:ascii="Montserrat" w:hAnsi="Montserrat" w:cs="Arial"/>
          <w:sz w:val="20"/>
          <w:szCs w:val="20"/>
          <w:lang w:val="es-ES"/>
        </w:rPr>
      </w:pPr>
      <w:r w:rsidRPr="00D62FEF">
        <w:rPr>
          <w:rFonts w:ascii="Montserrat" w:hAnsi="Montserrat" w:cs="Arial"/>
          <w:sz w:val="20"/>
          <w:szCs w:val="20"/>
          <w:lang w:val="es-ES"/>
        </w:rPr>
        <w:br w:type="page"/>
      </w:r>
    </w:p>
    <w:p w:rsidR="00DD33E9" w:rsidRPr="00D62FEF" w:rsidRDefault="00DD33E9" w:rsidP="00DD33E9">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lang w:val="es-MX"/>
        </w:rPr>
      </w:pPr>
      <w:r w:rsidRPr="00D62FEF">
        <w:rPr>
          <w:rFonts w:ascii="Montserrat" w:hAnsi="Montserrat" w:cs="Arial"/>
          <w:b/>
          <w:color w:val="FFFFFF"/>
          <w:sz w:val="20"/>
          <w:szCs w:val="20"/>
          <w:lang w:val="es-MX"/>
        </w:rPr>
        <w:lastRenderedPageBreak/>
        <w:t>FORMATO E</w:t>
      </w:r>
    </w:p>
    <w:p w:rsidR="00DD33E9" w:rsidRPr="00D62FEF"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D62FEF">
        <w:rPr>
          <w:rFonts w:ascii="Montserrat" w:hAnsi="Montserrat"/>
          <w:color w:val="FFFFFF"/>
          <w:sz w:val="20"/>
          <w:szCs w:val="20"/>
        </w:rPr>
        <w:t>ENCUESTA DE TRANSPARENCIA DEL PROCEDIMIENTO</w:t>
      </w:r>
    </w:p>
    <w:p w:rsidR="00DD33E9" w:rsidRPr="00D62FEF"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D62FEF">
        <w:rPr>
          <w:rFonts w:ascii="Montserrat" w:hAnsi="Montserrat"/>
          <w:color w:val="FFFFFF"/>
          <w:sz w:val="20"/>
          <w:szCs w:val="20"/>
        </w:rPr>
        <w:t>ESTE DOCUMENTO DEBERÁ SER ENTREGADO EL DÍA DE LA JUNTA PÚBLICA DE NOTIFICACIÓN DE FALLO, O PODRÁ SER ENVIADO POSTERIOR A LA NOTIFICACIÓN DE FALLO AL CORREO ELECTRÓNICO</w:t>
      </w:r>
      <w:r w:rsidR="00210865" w:rsidRPr="00D62FEF">
        <w:rPr>
          <w:rFonts w:ascii="Montserrat" w:hAnsi="Montserrat"/>
          <w:color w:val="FFFFFF"/>
          <w:sz w:val="20"/>
          <w:szCs w:val="20"/>
        </w:rPr>
        <w:t xml:space="preserve"> vhernandez@conalep.edu.mx</w:t>
      </w:r>
    </w:p>
    <w:p w:rsidR="00DD33E9" w:rsidRPr="00D62FEF" w:rsidRDefault="00DD33E9" w:rsidP="00DD33E9">
      <w:pPr>
        <w:tabs>
          <w:tab w:val="left" w:pos="900"/>
        </w:tabs>
        <w:jc w:val="both"/>
        <w:rPr>
          <w:rFonts w:ascii="Montserrat" w:hAnsi="Montserrat" w:cs="Arial"/>
          <w:sz w:val="20"/>
          <w:szCs w:val="20"/>
          <w:lang w:val="es-MX"/>
        </w:rPr>
      </w:pPr>
      <w:r w:rsidRPr="00D62FEF">
        <w:rPr>
          <w:rFonts w:ascii="Montserrat" w:hAnsi="Montserrat"/>
          <w:color w:val="FFFFFF"/>
          <w:sz w:val="20"/>
          <w:szCs w:val="20"/>
          <w:lang w:val="es-MX"/>
        </w:rPr>
        <w:t>(EL PRESENTE FORMATO NO FORMA PARTE DE LA PROPUESTA TÉCNICA)</w:t>
      </w:r>
    </w:p>
    <w:p w:rsidR="00DD33E9" w:rsidRPr="00D62FEF" w:rsidRDefault="00DD33E9" w:rsidP="00DD33E9">
      <w:pPr>
        <w:tabs>
          <w:tab w:val="left" w:pos="900"/>
        </w:tabs>
        <w:jc w:val="both"/>
        <w:rPr>
          <w:rFonts w:ascii="Montserrat" w:hAnsi="Montserrat" w:cs="Arial"/>
          <w:sz w:val="20"/>
          <w:szCs w:val="20"/>
          <w:lang w:val="es-MX"/>
        </w:rPr>
      </w:pPr>
    </w:p>
    <w:p w:rsidR="00DD33E9" w:rsidRPr="00D62FEF" w:rsidRDefault="00DD33E9" w:rsidP="00DD33E9">
      <w:pPr>
        <w:autoSpaceDE w:val="0"/>
        <w:autoSpaceDN w:val="0"/>
        <w:adjustRightInd w:val="0"/>
        <w:ind w:left="-284"/>
        <w:jc w:val="both"/>
        <w:rPr>
          <w:rFonts w:ascii="Montserrat" w:hAnsi="Montserrat" w:cs="Helvetica"/>
          <w:bCs/>
          <w:color w:val="000000"/>
          <w:sz w:val="20"/>
          <w:szCs w:val="20"/>
          <w:lang w:val="es-MX"/>
        </w:rPr>
      </w:pPr>
      <w:r w:rsidRPr="00D62FEF">
        <w:rPr>
          <w:rFonts w:ascii="Montserrat" w:hAnsi="Montserrat" w:cs="Helvetica"/>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rsidR="00DD33E9" w:rsidRPr="00D62FEF" w:rsidRDefault="00DD33E9" w:rsidP="00DD33E9">
      <w:pPr>
        <w:autoSpaceDE w:val="0"/>
        <w:autoSpaceDN w:val="0"/>
        <w:adjustRightInd w:val="0"/>
        <w:ind w:left="-284"/>
        <w:jc w:val="both"/>
        <w:rPr>
          <w:rFonts w:ascii="Montserrat" w:hAnsi="Montserrat" w:cs="Helvetica"/>
          <w:bCs/>
          <w:color w:val="000000"/>
          <w:sz w:val="20"/>
          <w:szCs w:val="20"/>
          <w:lang w:val="es-MX"/>
        </w:rPr>
      </w:pPr>
    </w:p>
    <w:p w:rsidR="00DD33E9" w:rsidRPr="00D62FEF" w:rsidRDefault="00DD33E9" w:rsidP="00DD33E9">
      <w:pPr>
        <w:autoSpaceDE w:val="0"/>
        <w:autoSpaceDN w:val="0"/>
        <w:adjustRightInd w:val="0"/>
        <w:ind w:left="-284"/>
        <w:jc w:val="both"/>
        <w:rPr>
          <w:rFonts w:ascii="Montserrat" w:hAnsi="Montserrat" w:cs="Helvetica"/>
          <w:bCs/>
          <w:color w:val="000000"/>
          <w:sz w:val="20"/>
          <w:szCs w:val="20"/>
          <w:lang w:val="es-MX"/>
        </w:rPr>
      </w:pPr>
    </w:p>
    <w:p w:rsidR="00DD33E9" w:rsidRPr="00D62FEF" w:rsidRDefault="00DD33E9" w:rsidP="00DD33E9">
      <w:pPr>
        <w:pStyle w:val="Textoindependiente"/>
        <w:jc w:val="right"/>
        <w:rPr>
          <w:rFonts w:ascii="Montserrat" w:hAnsi="Montserrat"/>
        </w:rPr>
      </w:pPr>
      <w:r w:rsidRPr="00D62FEF">
        <w:rPr>
          <w:rFonts w:ascii="Montserrat" w:hAnsi="Montserrat"/>
        </w:rPr>
        <w:t>Estado de México, a __ de ___ de 202</w:t>
      </w:r>
      <w:r w:rsidR="00A3365F" w:rsidRPr="00D62FEF">
        <w:rPr>
          <w:rFonts w:ascii="Montserrat" w:hAnsi="Montserrat"/>
        </w:rPr>
        <w:t>1</w:t>
      </w:r>
    </w:p>
    <w:p w:rsidR="00DD33E9" w:rsidRPr="00D62FEF" w:rsidRDefault="00DD33E9" w:rsidP="00DD33E9">
      <w:pPr>
        <w:pStyle w:val="Textoindependiente"/>
        <w:rPr>
          <w:rFonts w:ascii="Montserrat" w:hAnsi="Montserrat"/>
        </w:rPr>
      </w:pPr>
    </w:p>
    <w:p w:rsidR="00DD33E9" w:rsidRPr="00D62FEF" w:rsidRDefault="00DD33E9" w:rsidP="00DD33E9">
      <w:pPr>
        <w:pStyle w:val="Textoindependiente"/>
        <w:rPr>
          <w:rFonts w:ascii="Montserrat" w:hAnsi="Montserrat"/>
          <w:b/>
        </w:rPr>
      </w:pPr>
      <w:r w:rsidRPr="00D62FEF">
        <w:rPr>
          <w:rFonts w:ascii="Montserrat" w:hAnsi="Montserrat"/>
          <w:b/>
        </w:rPr>
        <w:t>COLEGIO NACIONAL DE EDUCACIÓN PROFESIONAL TÉCNICA</w:t>
      </w:r>
    </w:p>
    <w:p w:rsidR="00DD33E9" w:rsidRPr="00D62FEF" w:rsidRDefault="00DD33E9" w:rsidP="00DD33E9">
      <w:pPr>
        <w:jc w:val="both"/>
        <w:rPr>
          <w:rFonts w:ascii="Montserrat" w:hAnsi="Montserrat" w:cs="Arial"/>
          <w:bCs/>
          <w:sz w:val="20"/>
          <w:szCs w:val="20"/>
        </w:rPr>
      </w:pPr>
      <w:r w:rsidRPr="00D62FEF">
        <w:rPr>
          <w:rFonts w:ascii="Montserrat" w:hAnsi="Montserrat" w:cs="Arial"/>
          <w:bCs/>
          <w:sz w:val="20"/>
          <w:szCs w:val="20"/>
        </w:rPr>
        <w:t>P r e s e n t e</w:t>
      </w:r>
    </w:p>
    <w:p w:rsidR="00DD33E9" w:rsidRPr="00D62FEF" w:rsidRDefault="00DD33E9" w:rsidP="00DD33E9">
      <w:pPr>
        <w:autoSpaceDE w:val="0"/>
        <w:autoSpaceDN w:val="0"/>
        <w:adjustRightInd w:val="0"/>
        <w:ind w:left="-284"/>
        <w:jc w:val="both"/>
        <w:rPr>
          <w:rFonts w:ascii="Montserrat" w:hAnsi="Montserrat" w:cs="Helvetica"/>
          <w:bCs/>
          <w:color w:val="000000"/>
          <w:sz w:val="20"/>
          <w:szCs w:val="20"/>
        </w:rPr>
      </w:pPr>
    </w:p>
    <w:p w:rsidR="00DD33E9" w:rsidRPr="00D62FEF" w:rsidRDefault="00DD33E9" w:rsidP="00DD33E9">
      <w:pPr>
        <w:pStyle w:val="Encabezado"/>
        <w:rPr>
          <w:rFonts w:ascii="Montserrat" w:hAnsi="Montserrat" w:cs="Arial"/>
          <w:sz w:val="20"/>
          <w:szCs w:val="20"/>
        </w:rPr>
      </w:pPr>
    </w:p>
    <w:p w:rsidR="00DD33E9" w:rsidRPr="00D62FEF" w:rsidRDefault="00DD33E9" w:rsidP="00DD33E9">
      <w:pPr>
        <w:pStyle w:val="Encabezado"/>
        <w:rPr>
          <w:rFonts w:ascii="Montserrat" w:hAnsi="Montserrat" w:cs="Arial"/>
          <w:sz w:val="20"/>
          <w:szCs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b/>
                <w:sz w:val="20"/>
                <w:szCs w:val="20"/>
              </w:rPr>
            </w:pPr>
            <w:r w:rsidRPr="00D62FEF">
              <w:rPr>
                <w:rFonts w:ascii="Montserrat" w:hAnsi="Montserrat" w:cs="Arial"/>
                <w:b/>
                <w:sz w:val="20"/>
                <w:szCs w:val="20"/>
              </w:rPr>
              <w:t xml:space="preserve">Datos </w:t>
            </w:r>
            <w:proofErr w:type="spellStart"/>
            <w:r w:rsidRPr="00D62FEF">
              <w:rPr>
                <w:rFonts w:ascii="Montserrat" w:hAnsi="Montserrat" w:cs="Arial"/>
                <w:b/>
                <w:sz w:val="20"/>
                <w:szCs w:val="20"/>
              </w:rPr>
              <w:t>Generales</w:t>
            </w:r>
            <w:proofErr w:type="spellEnd"/>
            <w:r w:rsidRPr="00D62FEF">
              <w:rPr>
                <w:rFonts w:ascii="Montserrat" w:hAnsi="Montserrat" w:cs="Arial"/>
                <w:b/>
                <w:sz w:val="20"/>
                <w:szCs w:val="20"/>
              </w:rPr>
              <w:t>:</w:t>
            </w: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rPr>
            </w:pP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lang w:val="es-MX"/>
              </w:rPr>
            </w:pPr>
            <w:r w:rsidRPr="00D62FEF">
              <w:rPr>
                <w:rFonts w:ascii="Montserrat" w:hAnsi="Montserrat" w:cs="Arial"/>
                <w:sz w:val="20"/>
                <w:szCs w:val="20"/>
                <w:lang w:val="es-MX"/>
              </w:rPr>
              <w:t>Nombre o Razón Social del Licitante:</w:t>
            </w:r>
          </w:p>
        </w:tc>
      </w:tr>
      <w:tr w:rsidR="00DD33E9" w:rsidRPr="00D62FEF" w:rsidTr="0024025E">
        <w:trPr>
          <w:trHeight w:val="554"/>
          <w:jc w:val="center"/>
        </w:trPr>
        <w:tc>
          <w:tcPr>
            <w:tcW w:w="10330" w:type="dxa"/>
            <w:gridSpan w:val="5"/>
            <w:tcBorders>
              <w:bottom w:val="single" w:sz="4" w:space="0" w:color="auto"/>
            </w:tcBorders>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jc w:val="center"/>
        </w:trPr>
        <w:tc>
          <w:tcPr>
            <w:tcW w:w="10330" w:type="dxa"/>
            <w:gridSpan w:val="5"/>
          </w:tcPr>
          <w:p w:rsidR="00DD33E9" w:rsidRPr="00D62FEF" w:rsidRDefault="00DD33E9" w:rsidP="0024025E">
            <w:pPr>
              <w:pStyle w:val="Encabezado"/>
              <w:spacing w:line="240" w:lineRule="atLeast"/>
              <w:rPr>
                <w:rFonts w:ascii="Montserrat" w:hAnsi="Montserrat" w:cs="Arial"/>
                <w:sz w:val="20"/>
                <w:szCs w:val="20"/>
              </w:rPr>
            </w:pPr>
            <w:proofErr w:type="spellStart"/>
            <w:r w:rsidRPr="00D62FEF">
              <w:rPr>
                <w:rFonts w:ascii="Montserrat" w:hAnsi="Montserrat" w:cs="Arial"/>
                <w:sz w:val="20"/>
                <w:szCs w:val="20"/>
              </w:rPr>
              <w:t>Tipo</w:t>
            </w:r>
            <w:proofErr w:type="spellEnd"/>
            <w:r w:rsidRPr="00D62FEF">
              <w:rPr>
                <w:rFonts w:ascii="Montserrat" w:hAnsi="Montserrat" w:cs="Arial"/>
                <w:sz w:val="20"/>
                <w:szCs w:val="20"/>
              </w:rPr>
              <w:t xml:space="preserve"> de </w:t>
            </w:r>
            <w:proofErr w:type="spellStart"/>
            <w:r w:rsidRPr="00D62FEF">
              <w:rPr>
                <w:rFonts w:ascii="Montserrat" w:hAnsi="Montserrat" w:cs="Arial"/>
                <w:sz w:val="20"/>
                <w:szCs w:val="20"/>
              </w:rPr>
              <w:t>procedimiento</w:t>
            </w:r>
            <w:proofErr w:type="spellEnd"/>
            <w:r w:rsidRPr="00D62FEF">
              <w:rPr>
                <w:rFonts w:ascii="Montserrat" w:hAnsi="Montserrat" w:cs="Arial"/>
                <w:sz w:val="20"/>
                <w:szCs w:val="20"/>
              </w:rPr>
              <w:t xml:space="preserve">: </w:t>
            </w:r>
          </w:p>
          <w:p w:rsidR="00DD33E9" w:rsidRPr="00D62FEF" w:rsidRDefault="00DD33E9" w:rsidP="0024025E">
            <w:pPr>
              <w:pStyle w:val="Encabezado"/>
              <w:spacing w:line="240" w:lineRule="atLeast"/>
              <w:rPr>
                <w:rFonts w:ascii="Montserrat" w:hAnsi="Montserrat" w:cs="Arial"/>
                <w:sz w:val="20"/>
                <w:szCs w:val="20"/>
              </w:rPr>
            </w:pPr>
          </w:p>
        </w:tc>
      </w:tr>
      <w:tr w:rsidR="00DD33E9" w:rsidRPr="00D62FEF" w:rsidTr="0024025E">
        <w:trPr>
          <w:trHeight w:val="484"/>
          <w:jc w:val="center"/>
        </w:trPr>
        <w:tc>
          <w:tcPr>
            <w:tcW w:w="10330" w:type="dxa"/>
            <w:gridSpan w:val="5"/>
            <w:tcBorders>
              <w:bottom w:val="single" w:sz="4" w:space="0" w:color="auto"/>
            </w:tcBorders>
          </w:tcPr>
          <w:p w:rsidR="00DD33E9" w:rsidRPr="00D62FEF" w:rsidRDefault="00DD33E9" w:rsidP="0024025E">
            <w:pPr>
              <w:pStyle w:val="Encabezado"/>
              <w:spacing w:line="240" w:lineRule="atLeast"/>
              <w:rPr>
                <w:rFonts w:ascii="Montserrat" w:hAnsi="Montserrat" w:cs="Arial"/>
                <w:sz w:val="20"/>
                <w:szCs w:val="20"/>
                <w:lang w:val="es-MX"/>
              </w:rPr>
            </w:pPr>
            <w:r w:rsidRPr="00D62FEF">
              <w:rPr>
                <w:rFonts w:ascii="Montserrat" w:hAnsi="Montserrat" w:cs="Arial"/>
                <w:b/>
                <w:sz w:val="20"/>
                <w:szCs w:val="20"/>
                <w:lang w:val="es-MX"/>
              </w:rPr>
              <w:t xml:space="preserve">Convocatoria de Invitación a Cuando Menos Tres Personas de Carácter Nacional electrónica </w:t>
            </w:r>
          </w:p>
        </w:tc>
      </w:tr>
      <w:tr w:rsidR="00DD33E9" w:rsidRPr="00D62FEF" w:rsidTr="0024025E">
        <w:trPr>
          <w:jc w:val="center"/>
        </w:trPr>
        <w:tc>
          <w:tcPr>
            <w:tcW w:w="10330" w:type="dxa"/>
            <w:gridSpan w:val="5"/>
          </w:tcPr>
          <w:p w:rsidR="00DD33E9" w:rsidRPr="00D62FEF" w:rsidRDefault="00DD33E9" w:rsidP="0024025E">
            <w:pPr>
              <w:pStyle w:val="Encabezado"/>
              <w:spacing w:line="240" w:lineRule="atLeast"/>
              <w:rPr>
                <w:rFonts w:ascii="Montserrat" w:hAnsi="Montserrat" w:cs="Arial"/>
                <w:sz w:val="20"/>
                <w:szCs w:val="20"/>
                <w:lang w:val="es-MX"/>
              </w:rPr>
            </w:pPr>
          </w:p>
        </w:tc>
      </w:tr>
      <w:tr w:rsidR="00DD33E9" w:rsidRPr="00D62FEF" w:rsidTr="0024025E">
        <w:trPr>
          <w:jc w:val="center"/>
        </w:trPr>
        <w:tc>
          <w:tcPr>
            <w:tcW w:w="10330" w:type="dxa"/>
            <w:gridSpan w:val="5"/>
          </w:tcPr>
          <w:p w:rsidR="00DD33E9" w:rsidRPr="00D62FEF" w:rsidRDefault="00DD33E9" w:rsidP="0024025E">
            <w:pPr>
              <w:pStyle w:val="Encabezado"/>
              <w:spacing w:line="240" w:lineRule="atLeast"/>
              <w:rPr>
                <w:rFonts w:ascii="Montserrat" w:hAnsi="Montserrat" w:cs="Arial"/>
                <w:sz w:val="20"/>
                <w:szCs w:val="20"/>
                <w:lang w:val="es-MX"/>
              </w:rPr>
            </w:pPr>
            <w:r w:rsidRPr="00D62FEF">
              <w:rPr>
                <w:rFonts w:ascii="Montserrat" w:hAnsi="Montserrat" w:cs="Arial"/>
                <w:sz w:val="20"/>
                <w:szCs w:val="20"/>
                <w:lang w:val="es-MX"/>
              </w:rPr>
              <w:t xml:space="preserve">N° del Procedimiento: </w:t>
            </w:r>
            <w:r w:rsidR="00C51DAA" w:rsidRPr="00D62FEF">
              <w:rPr>
                <w:rFonts w:ascii="Montserrat" w:hAnsi="Montserrat" w:cs="Arial"/>
                <w:b/>
                <w:sz w:val="20"/>
                <w:szCs w:val="20"/>
                <w:lang w:val="es-MX"/>
              </w:rPr>
              <w:t>CAS-I3P-25-2021-CMARCO</w:t>
            </w:r>
            <w:r w:rsidRPr="00D62FEF">
              <w:rPr>
                <w:rFonts w:ascii="Montserrat" w:hAnsi="Montserrat" w:cs="Arial"/>
                <w:b/>
                <w:sz w:val="20"/>
                <w:szCs w:val="20"/>
                <w:lang w:val="es-MX"/>
              </w:rPr>
              <w:t>, en CompraNet No. IA-011L5X001-E</w:t>
            </w:r>
            <w:r w:rsidR="00C51DAA" w:rsidRPr="00D62FEF">
              <w:rPr>
                <w:rFonts w:ascii="Montserrat" w:hAnsi="Montserrat" w:cs="Arial"/>
                <w:b/>
                <w:sz w:val="20"/>
                <w:szCs w:val="20"/>
                <w:lang w:val="es-MX"/>
              </w:rPr>
              <w:t>52</w:t>
            </w:r>
            <w:r w:rsidR="00113528" w:rsidRPr="00D62FEF">
              <w:rPr>
                <w:rFonts w:ascii="Montserrat" w:hAnsi="Montserrat" w:cs="Arial"/>
                <w:b/>
                <w:sz w:val="20"/>
                <w:szCs w:val="20"/>
                <w:lang w:val="es-MX"/>
              </w:rPr>
              <w:t>-</w:t>
            </w:r>
            <w:r w:rsidRPr="00D62FEF">
              <w:rPr>
                <w:rFonts w:ascii="Montserrat" w:hAnsi="Montserrat" w:cs="Arial"/>
                <w:b/>
                <w:sz w:val="20"/>
                <w:szCs w:val="20"/>
                <w:lang w:val="es-MX"/>
              </w:rPr>
              <w:t>202</w:t>
            </w:r>
            <w:r w:rsidR="00B47DCE" w:rsidRPr="00D62FEF">
              <w:rPr>
                <w:rFonts w:ascii="Montserrat" w:hAnsi="Montserrat" w:cs="Arial"/>
                <w:b/>
                <w:sz w:val="20"/>
                <w:szCs w:val="20"/>
                <w:lang w:val="es-MX"/>
              </w:rPr>
              <w:t>1</w:t>
            </w:r>
          </w:p>
        </w:tc>
      </w:tr>
      <w:tr w:rsidR="00DD33E9" w:rsidRPr="00D62FEF" w:rsidTr="0024025E">
        <w:trPr>
          <w:trHeight w:val="512"/>
          <w:jc w:val="center"/>
        </w:trPr>
        <w:tc>
          <w:tcPr>
            <w:tcW w:w="10330" w:type="dxa"/>
            <w:gridSpan w:val="5"/>
            <w:tcBorders>
              <w:bottom w:val="single" w:sz="4" w:space="0" w:color="auto"/>
            </w:tcBorders>
          </w:tcPr>
          <w:p w:rsidR="00DD33E9" w:rsidRPr="00D62FEF" w:rsidRDefault="00DD33E9" w:rsidP="0024025E">
            <w:pPr>
              <w:tabs>
                <w:tab w:val="left" w:pos="1680"/>
              </w:tabs>
              <w:spacing w:line="240" w:lineRule="atLeast"/>
              <w:rPr>
                <w:rFonts w:ascii="Montserrat" w:hAnsi="Montserrat"/>
                <w:sz w:val="20"/>
                <w:szCs w:val="20"/>
                <w:lang w:val="es-MX"/>
              </w:rPr>
            </w:pP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lang w:val="es-MX"/>
              </w:rPr>
            </w:pPr>
            <w:r w:rsidRPr="00D62FEF">
              <w:rPr>
                <w:rFonts w:ascii="Montserrat" w:hAnsi="Montserrat" w:cs="Arial"/>
                <w:sz w:val="20"/>
                <w:szCs w:val="20"/>
                <w:lang w:val="es-MX"/>
              </w:rPr>
              <w:t>¿Desea contestar la siguiente encuesta?</w:t>
            </w: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lang w:val="es-MX"/>
              </w:rPr>
            </w:pPr>
            <w:r w:rsidRPr="00D62FEF">
              <w:rPr>
                <w:rFonts w:ascii="Montserrat" w:hAnsi="Montserrat" w:cs="Arial"/>
                <w:sz w:val="20"/>
                <w:szCs w:val="20"/>
                <w:lang w:val="es-MX"/>
              </w:rPr>
              <w:t>Marque con una “X” su elección.</w:t>
            </w:r>
          </w:p>
          <w:p w:rsidR="00DD33E9" w:rsidRPr="00D62FEF" w:rsidRDefault="00DD33E9" w:rsidP="0024025E">
            <w:pPr>
              <w:pStyle w:val="Encabezado"/>
              <w:rPr>
                <w:rFonts w:ascii="Montserrat" w:hAnsi="Montserrat" w:cs="Arial"/>
                <w:sz w:val="20"/>
                <w:szCs w:val="20"/>
                <w:lang w:val="es-MX"/>
              </w:rPr>
            </w:pPr>
            <w:r w:rsidRPr="00D62FEF">
              <w:rPr>
                <w:rFonts w:ascii="Montserrat" w:hAnsi="Montserrat" w:cs="Arial"/>
                <w:sz w:val="20"/>
                <w:szCs w:val="20"/>
                <w:lang w:val="es-MX"/>
              </w:rPr>
              <w:t xml:space="preserve">Si elige </w:t>
            </w:r>
            <w:r w:rsidRPr="00D62FEF">
              <w:rPr>
                <w:rFonts w:ascii="Montserrat" w:hAnsi="Montserrat" w:cs="Arial"/>
                <w:b/>
                <w:sz w:val="20"/>
                <w:szCs w:val="20"/>
                <w:lang w:val="es-MX"/>
              </w:rPr>
              <w:t>“SI”</w:t>
            </w:r>
            <w:r w:rsidRPr="00D62FEF">
              <w:rPr>
                <w:rFonts w:ascii="Montserrat" w:hAnsi="Montserrat" w:cs="Arial"/>
                <w:sz w:val="20"/>
                <w:szCs w:val="20"/>
                <w:lang w:val="es-MX"/>
              </w:rPr>
              <w:t>, continúe con las instrucciones indicadas.</w:t>
            </w:r>
          </w:p>
          <w:p w:rsidR="00DD33E9" w:rsidRPr="00D62FEF" w:rsidRDefault="00DD33E9" w:rsidP="0024025E">
            <w:pPr>
              <w:pStyle w:val="Encabezado"/>
              <w:rPr>
                <w:rFonts w:ascii="Montserrat" w:hAnsi="Montserrat" w:cs="Arial"/>
                <w:sz w:val="20"/>
                <w:szCs w:val="20"/>
                <w:lang w:val="es-MX"/>
              </w:rPr>
            </w:pPr>
            <w:r w:rsidRPr="00D62FEF">
              <w:rPr>
                <w:rFonts w:ascii="Montserrat" w:hAnsi="Montserrat" w:cs="Arial"/>
                <w:sz w:val="20"/>
                <w:szCs w:val="20"/>
                <w:lang w:val="es-MX"/>
              </w:rPr>
              <w:t xml:space="preserve">Si elige </w:t>
            </w:r>
            <w:r w:rsidRPr="00D62FEF">
              <w:rPr>
                <w:rFonts w:ascii="Montserrat" w:hAnsi="Montserrat" w:cs="Arial"/>
                <w:b/>
                <w:sz w:val="20"/>
                <w:szCs w:val="20"/>
                <w:lang w:val="es-MX"/>
              </w:rPr>
              <w:t>“NO”</w:t>
            </w:r>
            <w:r w:rsidRPr="00D62FEF">
              <w:rPr>
                <w:rFonts w:ascii="Montserrat" w:hAnsi="Montserrat" w:cs="Arial"/>
                <w:sz w:val="20"/>
                <w:szCs w:val="20"/>
                <w:lang w:val="es-MX"/>
              </w:rPr>
              <w:t>, le agradecemos su amable atención.</w:t>
            </w: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cantSplit/>
          <w:trHeight w:val="388"/>
          <w:jc w:val="center"/>
        </w:trPr>
        <w:tc>
          <w:tcPr>
            <w:tcW w:w="1535" w:type="dxa"/>
            <w:vAlign w:val="center"/>
          </w:tcPr>
          <w:p w:rsidR="00DD33E9" w:rsidRPr="00D62FEF" w:rsidRDefault="00DD33E9" w:rsidP="0024025E">
            <w:pPr>
              <w:pStyle w:val="Encabezado"/>
              <w:jc w:val="right"/>
              <w:rPr>
                <w:rFonts w:ascii="Montserrat" w:hAnsi="Montserrat" w:cs="Arial"/>
                <w:b/>
                <w:sz w:val="20"/>
                <w:szCs w:val="20"/>
              </w:rPr>
            </w:pPr>
            <w:r w:rsidRPr="00D62FEF">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rsidR="00DD33E9" w:rsidRPr="00D62FEF" w:rsidRDefault="00DD33E9" w:rsidP="0024025E">
            <w:pPr>
              <w:pStyle w:val="Encabezado"/>
              <w:rPr>
                <w:rFonts w:ascii="Montserrat" w:hAnsi="Montserrat" w:cs="Arial"/>
                <w:b/>
                <w:sz w:val="20"/>
                <w:szCs w:val="20"/>
              </w:rPr>
            </w:pPr>
          </w:p>
        </w:tc>
        <w:tc>
          <w:tcPr>
            <w:tcW w:w="2551" w:type="dxa"/>
            <w:tcBorders>
              <w:left w:val="nil"/>
            </w:tcBorders>
            <w:vAlign w:val="center"/>
          </w:tcPr>
          <w:p w:rsidR="00DD33E9" w:rsidRPr="00D62FEF" w:rsidRDefault="00DD33E9" w:rsidP="0024025E">
            <w:pPr>
              <w:pStyle w:val="Encabezado"/>
              <w:jc w:val="right"/>
              <w:rPr>
                <w:rFonts w:ascii="Montserrat" w:hAnsi="Montserrat" w:cs="Arial"/>
                <w:b/>
                <w:sz w:val="20"/>
                <w:szCs w:val="20"/>
              </w:rPr>
            </w:pPr>
            <w:r w:rsidRPr="00D62FEF">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rsidR="00DD33E9" w:rsidRPr="00D62FEF" w:rsidRDefault="00DD33E9" w:rsidP="0024025E">
            <w:pPr>
              <w:pStyle w:val="Encabezado"/>
              <w:rPr>
                <w:rFonts w:ascii="Montserrat" w:hAnsi="Montserrat" w:cs="Arial"/>
                <w:b/>
                <w:sz w:val="20"/>
                <w:szCs w:val="20"/>
              </w:rPr>
            </w:pPr>
          </w:p>
        </w:tc>
        <w:tc>
          <w:tcPr>
            <w:tcW w:w="5015" w:type="dxa"/>
            <w:tcBorders>
              <w:left w:val="nil"/>
            </w:tcBorders>
            <w:vAlign w:val="center"/>
          </w:tcPr>
          <w:p w:rsidR="00DD33E9" w:rsidRPr="00D62FEF" w:rsidRDefault="00DD33E9" w:rsidP="0024025E">
            <w:pPr>
              <w:pStyle w:val="Encabezado"/>
              <w:rPr>
                <w:rFonts w:ascii="Montserrat" w:hAnsi="Montserrat" w:cs="Arial"/>
                <w:b/>
                <w:sz w:val="20"/>
                <w:szCs w:val="20"/>
              </w:rPr>
            </w:pPr>
          </w:p>
        </w:tc>
      </w:tr>
      <w:tr w:rsidR="00DD33E9" w:rsidRPr="00D62FEF" w:rsidTr="0024025E">
        <w:trPr>
          <w:jc w:val="center"/>
        </w:trPr>
        <w:tc>
          <w:tcPr>
            <w:tcW w:w="10330" w:type="dxa"/>
            <w:gridSpan w:val="5"/>
          </w:tcPr>
          <w:p w:rsidR="00DD33E9" w:rsidRPr="00D62FEF" w:rsidRDefault="00DD33E9" w:rsidP="0024025E">
            <w:pPr>
              <w:pStyle w:val="Encabezado"/>
              <w:rPr>
                <w:rFonts w:ascii="Montserrat" w:hAnsi="Montserrat" w:cs="Arial"/>
                <w:sz w:val="20"/>
                <w:szCs w:val="20"/>
              </w:rPr>
            </w:pPr>
          </w:p>
        </w:tc>
      </w:tr>
      <w:tr w:rsidR="00DD33E9" w:rsidRPr="00D62FEF" w:rsidTr="0024025E">
        <w:trPr>
          <w:jc w:val="center"/>
        </w:trPr>
        <w:tc>
          <w:tcPr>
            <w:tcW w:w="10330" w:type="dxa"/>
            <w:gridSpan w:val="5"/>
          </w:tcPr>
          <w:p w:rsidR="00DD33E9" w:rsidRPr="00D62FEF" w:rsidRDefault="00DD33E9" w:rsidP="0024025E">
            <w:pPr>
              <w:pStyle w:val="Encabezado"/>
              <w:spacing w:line="240" w:lineRule="atLeast"/>
              <w:rPr>
                <w:rFonts w:ascii="Montserrat" w:hAnsi="Montserrat" w:cs="Arial"/>
                <w:b/>
                <w:sz w:val="20"/>
                <w:szCs w:val="20"/>
              </w:rPr>
            </w:pPr>
            <w:r w:rsidRPr="00D62FEF">
              <w:rPr>
                <w:rFonts w:ascii="Montserrat" w:hAnsi="Montserrat" w:cs="Arial"/>
                <w:b/>
                <w:sz w:val="20"/>
                <w:szCs w:val="20"/>
              </w:rPr>
              <w:t>Instrucciones:</w:t>
            </w:r>
          </w:p>
        </w:tc>
      </w:tr>
      <w:tr w:rsidR="00DD33E9" w:rsidRPr="00D62FEF" w:rsidTr="0024025E">
        <w:trPr>
          <w:jc w:val="center"/>
        </w:trPr>
        <w:tc>
          <w:tcPr>
            <w:tcW w:w="10330" w:type="dxa"/>
            <w:gridSpan w:val="5"/>
          </w:tcPr>
          <w:p w:rsidR="00DD33E9" w:rsidRPr="00D62FEF" w:rsidRDefault="00DD33E9" w:rsidP="0024025E">
            <w:pPr>
              <w:pStyle w:val="Encabezado"/>
              <w:spacing w:line="240" w:lineRule="atLeast"/>
              <w:rPr>
                <w:rFonts w:ascii="Montserrat" w:hAnsi="Montserrat" w:cs="Arial"/>
                <w:sz w:val="20"/>
                <w:szCs w:val="20"/>
              </w:rPr>
            </w:pPr>
          </w:p>
        </w:tc>
      </w:tr>
      <w:tr w:rsidR="00DD33E9" w:rsidRPr="00D62FEF" w:rsidTr="0024025E">
        <w:trPr>
          <w:jc w:val="center"/>
        </w:trPr>
        <w:tc>
          <w:tcPr>
            <w:tcW w:w="10330" w:type="dxa"/>
            <w:gridSpan w:val="5"/>
          </w:tcPr>
          <w:p w:rsidR="00DD33E9" w:rsidRPr="00D62FEF" w:rsidRDefault="00DD33E9" w:rsidP="0024025E">
            <w:pPr>
              <w:pStyle w:val="Encabezado"/>
              <w:spacing w:line="240" w:lineRule="atLeast"/>
              <w:rPr>
                <w:rFonts w:ascii="Montserrat" w:hAnsi="Montserrat" w:cs="Arial"/>
                <w:sz w:val="20"/>
                <w:szCs w:val="20"/>
                <w:lang w:val="es-MX"/>
              </w:rPr>
            </w:pPr>
            <w:r w:rsidRPr="00D62FEF">
              <w:rPr>
                <w:rFonts w:ascii="Montserrat" w:hAnsi="Montserrat" w:cs="Arial"/>
                <w:sz w:val="20"/>
                <w:szCs w:val="20"/>
                <w:lang w:val="es-MX"/>
              </w:rPr>
              <w:t>Califique los supuestos planteados en esta encuesta, señalando con una “x” la correspondiente elección, según considere (una elección por supuesto).</w:t>
            </w:r>
          </w:p>
        </w:tc>
      </w:tr>
    </w:tbl>
    <w:p w:rsidR="00DD33E9" w:rsidRPr="00D62FEF" w:rsidRDefault="00DD33E9" w:rsidP="00DD33E9">
      <w:pPr>
        <w:pStyle w:val="Encabezado"/>
        <w:rPr>
          <w:rFonts w:ascii="Montserrat" w:hAnsi="Montserrat" w:cs="Arial"/>
          <w:sz w:val="20"/>
          <w:szCs w:val="20"/>
          <w:lang w:val="es-MX"/>
        </w:rPr>
      </w:pPr>
    </w:p>
    <w:p w:rsidR="00DD33E9" w:rsidRPr="00D62FEF" w:rsidRDefault="00DD33E9" w:rsidP="00DD33E9">
      <w:pPr>
        <w:pStyle w:val="Encabezado"/>
        <w:rPr>
          <w:rFonts w:ascii="Montserrat" w:hAnsi="Montserrat" w:cs="Arial"/>
          <w:b/>
          <w:sz w:val="20"/>
          <w:szCs w:val="20"/>
        </w:rPr>
      </w:pPr>
      <w:proofErr w:type="spellStart"/>
      <w:r w:rsidRPr="00D62FEF">
        <w:rPr>
          <w:rFonts w:ascii="Montserrat" w:hAnsi="Montserrat" w:cs="Arial"/>
          <w:b/>
          <w:sz w:val="20"/>
          <w:szCs w:val="20"/>
        </w:rPr>
        <w:t>Desarrollo</w:t>
      </w:r>
      <w:proofErr w:type="spellEnd"/>
      <w:r w:rsidRPr="00D62FEF">
        <w:rPr>
          <w:rFonts w:ascii="Montserrat" w:hAnsi="Montserrat" w:cs="Arial"/>
          <w:b/>
          <w:sz w:val="20"/>
          <w:szCs w:val="20"/>
        </w:rPr>
        <w:t xml:space="preserve"> de la </w:t>
      </w:r>
      <w:proofErr w:type="spellStart"/>
      <w:r w:rsidRPr="00D62FEF">
        <w:rPr>
          <w:rFonts w:ascii="Montserrat" w:hAnsi="Montserrat" w:cs="Arial"/>
          <w:b/>
          <w:sz w:val="20"/>
          <w:szCs w:val="20"/>
        </w:rPr>
        <w:t>encuesta</w:t>
      </w:r>
      <w:proofErr w:type="spellEnd"/>
      <w:r w:rsidRPr="00D62FEF">
        <w:rPr>
          <w:rFonts w:ascii="Montserrat" w:hAnsi="Montserrat" w:cs="Arial"/>
          <w:b/>
          <w:sz w:val="20"/>
          <w:szCs w:val="20"/>
        </w:rPr>
        <w:t>:</w:t>
      </w:r>
    </w:p>
    <w:p w:rsidR="00DD33E9" w:rsidRPr="00D62FEF" w:rsidRDefault="00DD33E9" w:rsidP="00DD33E9">
      <w:pPr>
        <w:pStyle w:val="Encabezado"/>
        <w:rPr>
          <w:rFonts w:ascii="Montserrat" w:hAnsi="Montserrat" w:cs="Arial"/>
          <w:b/>
          <w:sz w:val="20"/>
          <w:szCs w:val="20"/>
        </w:rPr>
      </w:pPr>
    </w:p>
    <w:p w:rsidR="00DD33E9" w:rsidRPr="00D62FEF" w:rsidRDefault="00DD33E9" w:rsidP="00DD33E9">
      <w:pPr>
        <w:pStyle w:val="Encabezado"/>
        <w:rPr>
          <w:rFonts w:ascii="Montserrat" w:hAnsi="Montserrat" w:cs="Arial"/>
          <w:b/>
          <w:sz w:val="20"/>
          <w:szCs w:val="20"/>
        </w:rPr>
      </w:pPr>
    </w:p>
    <w:tbl>
      <w:tblPr>
        <w:tblW w:w="103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
        <w:gridCol w:w="627"/>
        <w:gridCol w:w="9"/>
        <w:gridCol w:w="1195"/>
        <w:gridCol w:w="638"/>
        <w:gridCol w:w="1730"/>
        <w:gridCol w:w="9"/>
        <w:gridCol w:w="1306"/>
        <w:gridCol w:w="73"/>
        <w:gridCol w:w="9"/>
        <w:gridCol w:w="557"/>
        <w:gridCol w:w="851"/>
        <w:gridCol w:w="9"/>
        <w:gridCol w:w="1691"/>
        <w:gridCol w:w="9"/>
        <w:gridCol w:w="1059"/>
        <w:gridCol w:w="549"/>
      </w:tblGrid>
      <w:tr w:rsidR="00DD33E9" w:rsidRPr="00D62FEF" w:rsidTr="0024025E">
        <w:trPr>
          <w:gridBefore w:val="1"/>
          <w:gridAfter w:val="1"/>
          <w:wBefore w:w="9" w:type="dxa"/>
          <w:wAfter w:w="544" w:type="dxa"/>
          <w:tblHeader/>
        </w:trPr>
        <w:tc>
          <w:tcPr>
            <w:tcW w:w="636" w:type="dxa"/>
            <w:gridSpan w:val="2"/>
            <w:shd w:val="clear" w:color="auto" w:fill="DBE5F1"/>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No.</w:t>
            </w:r>
          </w:p>
        </w:tc>
        <w:tc>
          <w:tcPr>
            <w:tcW w:w="3574" w:type="dxa"/>
            <w:gridSpan w:val="4"/>
            <w:shd w:val="clear" w:color="auto" w:fill="DBE5F1"/>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Evento</w:t>
            </w:r>
          </w:p>
        </w:tc>
        <w:tc>
          <w:tcPr>
            <w:tcW w:w="1389" w:type="dxa"/>
            <w:gridSpan w:val="3"/>
            <w:shd w:val="clear" w:color="auto" w:fill="DBE5F1"/>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 xml:space="preserve">Totalmente de </w:t>
            </w:r>
          </w:p>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acuerdo</w:t>
            </w:r>
          </w:p>
        </w:tc>
        <w:tc>
          <w:tcPr>
            <w:tcW w:w="1417" w:type="dxa"/>
            <w:gridSpan w:val="3"/>
            <w:shd w:val="clear" w:color="auto" w:fill="DBE5F1"/>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 xml:space="preserve">En general de </w:t>
            </w:r>
          </w:p>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acuerdo</w:t>
            </w:r>
          </w:p>
        </w:tc>
        <w:tc>
          <w:tcPr>
            <w:tcW w:w="1701" w:type="dxa"/>
            <w:gridSpan w:val="2"/>
            <w:shd w:val="clear" w:color="auto" w:fill="DBE5F1"/>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En general en desacuerdo</w:t>
            </w:r>
          </w:p>
        </w:tc>
        <w:tc>
          <w:tcPr>
            <w:tcW w:w="1059" w:type="dxa"/>
            <w:shd w:val="clear" w:color="auto" w:fill="DBE5F1"/>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Totalmente en desacuerdo</w:t>
            </w: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1.</w:t>
            </w:r>
          </w:p>
        </w:tc>
        <w:tc>
          <w:tcPr>
            <w:tcW w:w="3574" w:type="dxa"/>
            <w:gridSpan w:val="4"/>
            <w:shd w:val="clear" w:color="auto" w:fill="DBE5F1"/>
            <w:vAlign w:val="center"/>
          </w:tcPr>
          <w:p w:rsidR="00DD33E9" w:rsidRPr="00D62FEF" w:rsidRDefault="00DD33E9" w:rsidP="0024025E">
            <w:pPr>
              <w:pStyle w:val="Encabezado"/>
              <w:jc w:val="both"/>
              <w:rPr>
                <w:rFonts w:ascii="Montserrat" w:hAnsi="Montserrat" w:cs="Arial"/>
                <w:b/>
                <w:sz w:val="20"/>
                <w:szCs w:val="20"/>
                <w:lang w:val="es-MX"/>
              </w:rPr>
            </w:pPr>
            <w:r w:rsidRPr="00D62FEF">
              <w:rPr>
                <w:rFonts w:ascii="Montserrat" w:hAnsi="Montserrat" w:cs="Arial"/>
                <w:b/>
                <w:sz w:val="20"/>
                <w:szCs w:val="20"/>
                <w:lang w:val="es-MX"/>
              </w:rPr>
              <w:t>JUNTA DE ACLARACIONES A LA INVITACIÓN</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1.1</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 xml:space="preserve">El contenido del cuerpo de la invitación, </w:t>
            </w:r>
            <w:r w:rsidRPr="00D62FEF">
              <w:rPr>
                <w:rFonts w:ascii="Montserrat" w:hAnsi="Montserrat" w:cs="Arial"/>
                <w:sz w:val="20"/>
                <w:szCs w:val="20"/>
                <w:u w:val="single"/>
                <w:lang w:val="es-MX"/>
              </w:rPr>
              <w:t>es claro</w:t>
            </w:r>
            <w:r w:rsidRPr="00D62FEF">
              <w:rPr>
                <w:rFonts w:ascii="Montserrat" w:hAnsi="Montserrat" w:cs="Arial"/>
                <w:sz w:val="20"/>
                <w:szCs w:val="20"/>
                <w:lang w:val="es-MX"/>
              </w:rPr>
              <w:t xml:space="preserve"> para los bienes y/o servicios, que se pretenden adquirir o contratar.</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1.2</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 xml:space="preserve">Las preguntas realizadas fueron contestadas por el </w:t>
            </w:r>
            <w:r w:rsidRPr="00D62FEF">
              <w:rPr>
                <w:rFonts w:ascii="Montserrat" w:hAnsi="Montserrat" w:cs="Arial"/>
                <w:b/>
                <w:sz w:val="20"/>
                <w:szCs w:val="20"/>
                <w:lang w:val="es-MX"/>
              </w:rPr>
              <w:t>“CONALEP”</w:t>
            </w:r>
            <w:r w:rsidRPr="00D62FEF">
              <w:rPr>
                <w:rFonts w:ascii="Montserrat" w:hAnsi="Montserrat" w:cs="Arial"/>
                <w:sz w:val="20"/>
                <w:szCs w:val="20"/>
                <w:lang w:val="es-MX"/>
              </w:rPr>
              <w:t>, con claridad, apegados a lo requerido y a la Normatividad Vigente y Aplicable.</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2.</w:t>
            </w:r>
          </w:p>
        </w:tc>
        <w:tc>
          <w:tcPr>
            <w:tcW w:w="3574" w:type="dxa"/>
            <w:gridSpan w:val="4"/>
            <w:shd w:val="clear" w:color="auto" w:fill="DBE5F1"/>
            <w:vAlign w:val="center"/>
          </w:tcPr>
          <w:p w:rsidR="00DD33E9" w:rsidRPr="00D62FEF" w:rsidRDefault="00DD33E9" w:rsidP="0024025E">
            <w:pPr>
              <w:pStyle w:val="Encabezado"/>
              <w:jc w:val="both"/>
              <w:rPr>
                <w:rFonts w:ascii="Montserrat" w:hAnsi="Montserrat" w:cs="Arial"/>
                <w:b/>
                <w:sz w:val="20"/>
                <w:szCs w:val="20"/>
                <w:lang w:val="es-MX"/>
              </w:rPr>
            </w:pPr>
            <w:r w:rsidRPr="00D62FEF">
              <w:rPr>
                <w:rFonts w:ascii="Montserrat" w:hAnsi="Montserrat" w:cs="Arial"/>
                <w:b/>
                <w:sz w:val="20"/>
                <w:szCs w:val="20"/>
                <w:lang w:val="es-MX"/>
              </w:rPr>
              <w:t>ACTO DE PRESENTACIÓN Y APERTURA DE PROPOSICIONES</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2.1</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3.</w:t>
            </w:r>
          </w:p>
        </w:tc>
        <w:tc>
          <w:tcPr>
            <w:tcW w:w="3574" w:type="dxa"/>
            <w:gridSpan w:val="4"/>
            <w:shd w:val="clear" w:color="auto" w:fill="DBE5F1"/>
            <w:vAlign w:val="center"/>
          </w:tcPr>
          <w:p w:rsidR="00DD33E9" w:rsidRPr="00D62FEF" w:rsidRDefault="00DD33E9" w:rsidP="0024025E">
            <w:pPr>
              <w:pStyle w:val="Encabezado"/>
              <w:jc w:val="both"/>
              <w:rPr>
                <w:rFonts w:ascii="Montserrat" w:hAnsi="Montserrat" w:cs="Arial"/>
                <w:b/>
                <w:sz w:val="20"/>
                <w:szCs w:val="20"/>
              </w:rPr>
            </w:pPr>
            <w:r w:rsidRPr="00D62FEF">
              <w:rPr>
                <w:rFonts w:ascii="Montserrat" w:hAnsi="Montserrat" w:cs="Arial"/>
                <w:b/>
                <w:sz w:val="20"/>
                <w:szCs w:val="20"/>
              </w:rPr>
              <w:t>EVALUACIÓN TÉCNICA</w:t>
            </w:r>
          </w:p>
        </w:tc>
        <w:tc>
          <w:tcPr>
            <w:tcW w:w="1389" w:type="dxa"/>
            <w:gridSpan w:val="3"/>
            <w:vAlign w:val="center"/>
          </w:tcPr>
          <w:p w:rsidR="00DD33E9" w:rsidRPr="00D62FEF" w:rsidRDefault="00DD33E9" w:rsidP="0024025E">
            <w:pPr>
              <w:pStyle w:val="Encabezado"/>
              <w:rPr>
                <w:rFonts w:ascii="Montserrat" w:hAnsi="Montserrat" w:cs="Arial"/>
                <w:sz w:val="20"/>
                <w:szCs w:val="20"/>
              </w:rPr>
            </w:pPr>
          </w:p>
        </w:tc>
        <w:tc>
          <w:tcPr>
            <w:tcW w:w="1417" w:type="dxa"/>
            <w:gridSpan w:val="3"/>
            <w:vAlign w:val="center"/>
          </w:tcPr>
          <w:p w:rsidR="00DD33E9" w:rsidRPr="00D62FEF" w:rsidRDefault="00DD33E9" w:rsidP="0024025E">
            <w:pPr>
              <w:pStyle w:val="Encabezado"/>
              <w:rPr>
                <w:rFonts w:ascii="Montserrat" w:hAnsi="Montserrat" w:cs="Arial"/>
                <w:sz w:val="20"/>
                <w:szCs w:val="20"/>
              </w:rPr>
            </w:pPr>
          </w:p>
        </w:tc>
        <w:tc>
          <w:tcPr>
            <w:tcW w:w="1701" w:type="dxa"/>
            <w:gridSpan w:val="2"/>
          </w:tcPr>
          <w:p w:rsidR="00DD33E9" w:rsidRPr="00D62FEF" w:rsidRDefault="00DD33E9" w:rsidP="0024025E">
            <w:pPr>
              <w:pStyle w:val="Encabezado"/>
              <w:rPr>
                <w:rFonts w:ascii="Montserrat" w:hAnsi="Montserrat" w:cs="Arial"/>
                <w:sz w:val="20"/>
                <w:szCs w:val="20"/>
              </w:rPr>
            </w:pPr>
          </w:p>
        </w:tc>
        <w:tc>
          <w:tcPr>
            <w:tcW w:w="1064" w:type="dxa"/>
            <w:gridSpan w:val="2"/>
          </w:tcPr>
          <w:p w:rsidR="00DD33E9" w:rsidRPr="00D62FEF" w:rsidRDefault="00DD33E9" w:rsidP="0024025E">
            <w:pPr>
              <w:pStyle w:val="Encabezado"/>
              <w:rPr>
                <w:rFonts w:ascii="Montserrat" w:hAnsi="Montserrat" w:cs="Arial"/>
                <w:sz w:val="20"/>
                <w:szCs w:val="20"/>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3.1</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La evaluación técnica se dio a conocer, de acuerdo a lo establecido en la convocatoria y en la junta de aclaraciones.</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4.</w:t>
            </w:r>
          </w:p>
        </w:tc>
        <w:tc>
          <w:tcPr>
            <w:tcW w:w="3574" w:type="dxa"/>
            <w:gridSpan w:val="4"/>
            <w:shd w:val="clear" w:color="auto" w:fill="DBE5F1"/>
            <w:vAlign w:val="center"/>
          </w:tcPr>
          <w:p w:rsidR="00DD33E9" w:rsidRPr="00D62FEF" w:rsidRDefault="00DD33E9" w:rsidP="0024025E">
            <w:pPr>
              <w:pStyle w:val="Encabezado"/>
              <w:jc w:val="both"/>
              <w:rPr>
                <w:rFonts w:ascii="Montserrat" w:hAnsi="Montserrat" w:cs="Arial"/>
                <w:b/>
                <w:sz w:val="20"/>
                <w:szCs w:val="20"/>
                <w:lang w:val="es-MX"/>
              </w:rPr>
            </w:pPr>
            <w:r w:rsidRPr="00D62FEF">
              <w:rPr>
                <w:rFonts w:ascii="Montserrat" w:hAnsi="Montserrat" w:cs="Arial"/>
                <w:b/>
                <w:sz w:val="20"/>
                <w:szCs w:val="20"/>
                <w:lang w:val="es-MX"/>
              </w:rPr>
              <w:t>JUNTA PÚBLICA DE NOTIFICACIÓN DE FALLO</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4.1</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 xml:space="preserve">En este evento se especificaron los motivos y el fundamento que sustenta la determinación de los </w:t>
            </w:r>
            <w:r w:rsidRPr="00D62FEF">
              <w:rPr>
                <w:rFonts w:ascii="Montserrat" w:hAnsi="Montserrat" w:cs="Arial"/>
                <w:sz w:val="20"/>
                <w:szCs w:val="20"/>
                <w:lang w:val="es-MX"/>
              </w:rPr>
              <w:lastRenderedPageBreak/>
              <w:t>licitantes adjudicados y de los que no resultaron adjudicados.</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lastRenderedPageBreak/>
              <w:t>5.</w:t>
            </w:r>
          </w:p>
        </w:tc>
        <w:tc>
          <w:tcPr>
            <w:tcW w:w="3574" w:type="dxa"/>
            <w:gridSpan w:val="4"/>
            <w:shd w:val="clear" w:color="auto" w:fill="DBE5F1"/>
            <w:vAlign w:val="center"/>
          </w:tcPr>
          <w:p w:rsidR="00DD33E9" w:rsidRPr="00D62FEF" w:rsidRDefault="00DD33E9" w:rsidP="0024025E">
            <w:pPr>
              <w:pStyle w:val="Encabezado"/>
              <w:jc w:val="both"/>
              <w:rPr>
                <w:rFonts w:ascii="Montserrat" w:hAnsi="Montserrat" w:cs="Arial"/>
                <w:b/>
                <w:sz w:val="20"/>
                <w:szCs w:val="20"/>
              </w:rPr>
            </w:pPr>
            <w:r w:rsidRPr="00D62FEF">
              <w:rPr>
                <w:rFonts w:ascii="Montserrat" w:hAnsi="Montserrat" w:cs="Arial"/>
                <w:b/>
                <w:sz w:val="20"/>
                <w:szCs w:val="20"/>
              </w:rPr>
              <w:t>GENERALES</w:t>
            </w:r>
          </w:p>
        </w:tc>
        <w:tc>
          <w:tcPr>
            <w:tcW w:w="1389" w:type="dxa"/>
            <w:gridSpan w:val="3"/>
            <w:vAlign w:val="center"/>
          </w:tcPr>
          <w:p w:rsidR="00DD33E9" w:rsidRPr="00D62FEF" w:rsidRDefault="00DD33E9" w:rsidP="0024025E">
            <w:pPr>
              <w:pStyle w:val="Encabezado"/>
              <w:rPr>
                <w:rFonts w:ascii="Montserrat" w:hAnsi="Montserrat" w:cs="Arial"/>
                <w:sz w:val="20"/>
                <w:szCs w:val="20"/>
              </w:rPr>
            </w:pPr>
          </w:p>
        </w:tc>
        <w:tc>
          <w:tcPr>
            <w:tcW w:w="1417" w:type="dxa"/>
            <w:gridSpan w:val="3"/>
            <w:vAlign w:val="center"/>
          </w:tcPr>
          <w:p w:rsidR="00DD33E9" w:rsidRPr="00D62FEF" w:rsidRDefault="00DD33E9" w:rsidP="0024025E">
            <w:pPr>
              <w:pStyle w:val="Encabezado"/>
              <w:rPr>
                <w:rFonts w:ascii="Montserrat" w:hAnsi="Montserrat" w:cs="Arial"/>
                <w:sz w:val="20"/>
                <w:szCs w:val="20"/>
              </w:rPr>
            </w:pPr>
          </w:p>
        </w:tc>
        <w:tc>
          <w:tcPr>
            <w:tcW w:w="1701" w:type="dxa"/>
            <w:gridSpan w:val="2"/>
          </w:tcPr>
          <w:p w:rsidR="00DD33E9" w:rsidRPr="00D62FEF" w:rsidRDefault="00DD33E9" w:rsidP="0024025E">
            <w:pPr>
              <w:pStyle w:val="Encabezado"/>
              <w:rPr>
                <w:rFonts w:ascii="Montserrat" w:hAnsi="Montserrat" w:cs="Arial"/>
                <w:sz w:val="20"/>
                <w:szCs w:val="20"/>
              </w:rPr>
            </w:pPr>
          </w:p>
        </w:tc>
        <w:tc>
          <w:tcPr>
            <w:tcW w:w="1064" w:type="dxa"/>
            <w:gridSpan w:val="2"/>
          </w:tcPr>
          <w:p w:rsidR="00DD33E9" w:rsidRPr="00D62FEF" w:rsidRDefault="00DD33E9" w:rsidP="0024025E">
            <w:pPr>
              <w:pStyle w:val="Encabezado"/>
              <w:rPr>
                <w:rFonts w:ascii="Montserrat" w:hAnsi="Montserrat" w:cs="Arial"/>
                <w:sz w:val="20"/>
                <w:szCs w:val="20"/>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5.1</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El acceso al inmueble fue expedito.</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5.2</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Los eventos comenzaron en las fechas y horas señaladas en la convocatoria.</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5.3</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 xml:space="preserve">El trato que me dieron los Servidores Públicos del </w:t>
            </w:r>
            <w:r w:rsidRPr="00D62FEF">
              <w:rPr>
                <w:rFonts w:ascii="Montserrat" w:hAnsi="Montserrat" w:cs="Arial"/>
                <w:b/>
                <w:sz w:val="20"/>
                <w:szCs w:val="20"/>
                <w:lang w:val="es-MX"/>
              </w:rPr>
              <w:t>“CONALEP”</w:t>
            </w:r>
            <w:r w:rsidRPr="00D62FEF">
              <w:rPr>
                <w:rFonts w:ascii="Montserrat" w:hAnsi="Montserrat" w:cs="Arial"/>
                <w:sz w:val="20"/>
                <w:szCs w:val="20"/>
                <w:lang w:val="es-MX"/>
              </w:rPr>
              <w:t xml:space="preserve"> durante el procedimiento de contratación, fue respetuosa y amable.</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5.4</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 xml:space="preserve">Volvería a participar en otro procedimiento de contratación que emita el </w:t>
            </w:r>
            <w:r w:rsidRPr="00D62FEF">
              <w:rPr>
                <w:rFonts w:ascii="Montserrat" w:hAnsi="Montserrat" w:cs="Arial"/>
                <w:b/>
                <w:sz w:val="20"/>
                <w:szCs w:val="20"/>
                <w:lang w:val="es-MX"/>
              </w:rPr>
              <w:t>“CONALEP”</w:t>
            </w:r>
            <w:r w:rsidRPr="00D62FEF">
              <w:rPr>
                <w:rFonts w:ascii="Montserrat" w:hAnsi="Montserrat" w:cs="Arial"/>
                <w:sz w:val="20"/>
                <w:szCs w:val="20"/>
                <w:lang w:val="es-MX"/>
              </w:rPr>
              <w:t>.</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rPr>
          <w:gridAfter w:val="1"/>
          <w:wAfter w:w="549" w:type="dxa"/>
        </w:trPr>
        <w:tc>
          <w:tcPr>
            <w:tcW w:w="636" w:type="dxa"/>
            <w:gridSpan w:val="2"/>
            <w:vAlign w:val="center"/>
          </w:tcPr>
          <w:p w:rsidR="00DD33E9" w:rsidRPr="00D62FEF" w:rsidRDefault="00DD33E9" w:rsidP="0024025E">
            <w:pPr>
              <w:pStyle w:val="Encabezado"/>
              <w:jc w:val="center"/>
              <w:rPr>
                <w:rFonts w:ascii="Montserrat" w:hAnsi="Montserrat" w:cs="Arial"/>
                <w:b/>
                <w:sz w:val="20"/>
                <w:szCs w:val="20"/>
              </w:rPr>
            </w:pPr>
            <w:r w:rsidRPr="00D62FEF">
              <w:rPr>
                <w:rFonts w:ascii="Montserrat" w:hAnsi="Montserrat" w:cs="Arial"/>
                <w:b/>
                <w:sz w:val="20"/>
                <w:szCs w:val="20"/>
              </w:rPr>
              <w:t>5.5</w:t>
            </w:r>
          </w:p>
        </w:tc>
        <w:tc>
          <w:tcPr>
            <w:tcW w:w="3574" w:type="dxa"/>
            <w:gridSpan w:val="4"/>
            <w:vAlign w:val="center"/>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El desarrollo del procedimiento de contratación se apegó a la normatividad vigente y aplicable.</w:t>
            </w:r>
          </w:p>
        </w:tc>
        <w:tc>
          <w:tcPr>
            <w:tcW w:w="1389"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417" w:type="dxa"/>
            <w:gridSpan w:val="3"/>
            <w:vAlign w:val="center"/>
          </w:tcPr>
          <w:p w:rsidR="00DD33E9" w:rsidRPr="00D62FEF" w:rsidRDefault="00DD33E9" w:rsidP="0024025E">
            <w:pPr>
              <w:pStyle w:val="Encabezado"/>
              <w:rPr>
                <w:rFonts w:ascii="Montserrat" w:hAnsi="Montserrat" w:cs="Arial"/>
                <w:sz w:val="20"/>
                <w:szCs w:val="20"/>
                <w:lang w:val="es-MX"/>
              </w:rPr>
            </w:pPr>
          </w:p>
        </w:tc>
        <w:tc>
          <w:tcPr>
            <w:tcW w:w="1701" w:type="dxa"/>
            <w:gridSpan w:val="2"/>
          </w:tcPr>
          <w:p w:rsidR="00DD33E9" w:rsidRPr="00D62FEF" w:rsidRDefault="00DD33E9" w:rsidP="0024025E">
            <w:pPr>
              <w:pStyle w:val="Encabezado"/>
              <w:rPr>
                <w:rFonts w:ascii="Montserrat" w:hAnsi="Montserrat" w:cs="Arial"/>
                <w:sz w:val="20"/>
                <w:szCs w:val="20"/>
                <w:lang w:val="es-MX"/>
              </w:rPr>
            </w:pPr>
          </w:p>
        </w:tc>
        <w:tc>
          <w:tcPr>
            <w:tcW w:w="1064" w:type="dxa"/>
            <w:gridSpan w:val="2"/>
          </w:tcPr>
          <w:p w:rsidR="00DD33E9" w:rsidRPr="00D62FEF" w:rsidRDefault="00DD33E9" w:rsidP="0024025E">
            <w:pPr>
              <w:pStyle w:val="Encabezado"/>
              <w:rPr>
                <w:rFonts w:ascii="Montserrat" w:hAnsi="Montserrat" w:cs="Arial"/>
                <w:sz w:val="20"/>
                <w:szCs w:val="20"/>
                <w:lang w:val="es-MX"/>
              </w:rPr>
            </w:pPr>
          </w:p>
        </w:tc>
      </w:tr>
      <w:tr w:rsidR="00DD33E9" w:rsidRPr="00D62FEF" w:rsidTr="0024025E">
        <w:tc>
          <w:tcPr>
            <w:tcW w:w="10330" w:type="dxa"/>
            <w:gridSpan w:val="17"/>
            <w:tcBorders>
              <w:top w:val="nil"/>
              <w:left w:val="nil"/>
              <w:bottom w:val="nil"/>
              <w:right w:val="nil"/>
            </w:tcBorders>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¿Considera usted que el procedimiento contratación fue transparente considerando los numerales 1 al 4 de la presenta encuesta?</w:t>
            </w:r>
          </w:p>
        </w:tc>
      </w:tr>
      <w:tr w:rsidR="00DD33E9" w:rsidRPr="00D62FEF" w:rsidTr="0024025E">
        <w:trPr>
          <w:trHeight w:val="453"/>
        </w:trPr>
        <w:tc>
          <w:tcPr>
            <w:tcW w:w="1841" w:type="dxa"/>
            <w:gridSpan w:val="4"/>
            <w:tcBorders>
              <w:top w:val="nil"/>
              <w:left w:val="nil"/>
              <w:bottom w:val="nil"/>
              <w:right w:val="nil"/>
            </w:tcBorders>
            <w:vAlign w:val="center"/>
          </w:tcPr>
          <w:p w:rsidR="00DD33E9" w:rsidRPr="00D62FEF" w:rsidRDefault="00DD33E9" w:rsidP="0024025E">
            <w:pPr>
              <w:pStyle w:val="Encabezado"/>
              <w:jc w:val="both"/>
              <w:rPr>
                <w:rFonts w:ascii="Montserrat" w:hAnsi="Montserrat" w:cs="Arial"/>
                <w:b/>
                <w:sz w:val="20"/>
                <w:szCs w:val="20"/>
              </w:rPr>
            </w:pPr>
            <w:r w:rsidRPr="00D62FEF">
              <w:rPr>
                <w:rFonts w:ascii="Montserrat" w:hAnsi="Montserrat" w:cs="Arial"/>
                <w:b/>
                <w:sz w:val="20"/>
                <w:szCs w:val="20"/>
              </w:rPr>
              <w:t>SI</w:t>
            </w:r>
          </w:p>
        </w:tc>
        <w:tc>
          <w:tcPr>
            <w:tcW w:w="638" w:type="dxa"/>
            <w:vAlign w:val="center"/>
          </w:tcPr>
          <w:p w:rsidR="00DD33E9" w:rsidRPr="00D62FEF" w:rsidRDefault="00DD33E9" w:rsidP="0024025E">
            <w:pPr>
              <w:pStyle w:val="Encabezado"/>
              <w:jc w:val="both"/>
              <w:rPr>
                <w:rFonts w:ascii="Montserrat" w:hAnsi="Montserrat" w:cs="Arial"/>
                <w:b/>
                <w:sz w:val="20"/>
                <w:szCs w:val="20"/>
              </w:rPr>
            </w:pPr>
          </w:p>
        </w:tc>
        <w:tc>
          <w:tcPr>
            <w:tcW w:w="3047" w:type="dxa"/>
            <w:gridSpan w:val="3"/>
            <w:tcBorders>
              <w:top w:val="nil"/>
              <w:left w:val="nil"/>
              <w:bottom w:val="nil"/>
              <w:right w:val="nil"/>
            </w:tcBorders>
            <w:vAlign w:val="center"/>
          </w:tcPr>
          <w:p w:rsidR="00DD33E9" w:rsidRPr="00D62FEF" w:rsidRDefault="00DD33E9" w:rsidP="0024025E">
            <w:pPr>
              <w:pStyle w:val="Encabezado"/>
              <w:jc w:val="both"/>
              <w:rPr>
                <w:rFonts w:ascii="Montserrat" w:hAnsi="Montserrat" w:cs="Arial"/>
                <w:b/>
                <w:sz w:val="20"/>
                <w:szCs w:val="20"/>
              </w:rPr>
            </w:pPr>
            <w:r w:rsidRPr="00D62FEF">
              <w:rPr>
                <w:rFonts w:ascii="Montserrat" w:hAnsi="Montserrat" w:cs="Arial"/>
                <w:b/>
                <w:sz w:val="20"/>
                <w:szCs w:val="20"/>
              </w:rPr>
              <w:t>NO</w:t>
            </w:r>
          </w:p>
        </w:tc>
        <w:tc>
          <w:tcPr>
            <w:tcW w:w="639" w:type="dxa"/>
            <w:gridSpan w:val="3"/>
            <w:vAlign w:val="center"/>
          </w:tcPr>
          <w:p w:rsidR="00DD33E9" w:rsidRPr="00D62FEF" w:rsidRDefault="00DD33E9" w:rsidP="0024025E">
            <w:pPr>
              <w:pStyle w:val="Encabezado"/>
              <w:rPr>
                <w:rFonts w:ascii="Montserrat" w:hAnsi="Montserrat" w:cs="Arial"/>
                <w:b/>
                <w:sz w:val="20"/>
                <w:szCs w:val="20"/>
              </w:rPr>
            </w:pPr>
          </w:p>
        </w:tc>
        <w:tc>
          <w:tcPr>
            <w:tcW w:w="4165" w:type="dxa"/>
            <w:gridSpan w:val="6"/>
            <w:tcBorders>
              <w:top w:val="nil"/>
              <w:left w:val="nil"/>
              <w:bottom w:val="nil"/>
              <w:right w:val="nil"/>
            </w:tcBorders>
            <w:vAlign w:val="center"/>
          </w:tcPr>
          <w:p w:rsidR="00DD33E9" w:rsidRPr="00D62FEF" w:rsidRDefault="00DD33E9" w:rsidP="0024025E">
            <w:pPr>
              <w:pStyle w:val="Encabezado"/>
              <w:rPr>
                <w:rFonts w:ascii="Montserrat" w:hAnsi="Montserrat" w:cs="Arial"/>
                <w:b/>
                <w:sz w:val="20"/>
                <w:szCs w:val="20"/>
              </w:rPr>
            </w:pPr>
          </w:p>
        </w:tc>
      </w:tr>
      <w:tr w:rsidR="00DD33E9" w:rsidRPr="00D62FEF" w:rsidTr="0024025E">
        <w:trPr>
          <w:trHeight w:val="129"/>
        </w:trPr>
        <w:tc>
          <w:tcPr>
            <w:tcW w:w="10330" w:type="dxa"/>
            <w:gridSpan w:val="17"/>
            <w:tcBorders>
              <w:top w:val="nil"/>
              <w:left w:val="nil"/>
              <w:bottom w:val="nil"/>
              <w:right w:val="nil"/>
            </w:tcBorders>
          </w:tcPr>
          <w:p w:rsidR="00DD33E9" w:rsidRPr="00D62FEF" w:rsidRDefault="00DD33E9" w:rsidP="0024025E">
            <w:pPr>
              <w:pStyle w:val="Encabezado"/>
              <w:jc w:val="both"/>
              <w:rPr>
                <w:rFonts w:ascii="Montserrat" w:hAnsi="Montserrat" w:cs="Arial"/>
                <w:sz w:val="20"/>
                <w:szCs w:val="20"/>
              </w:rPr>
            </w:pPr>
          </w:p>
        </w:tc>
      </w:tr>
      <w:tr w:rsidR="00DD33E9" w:rsidRPr="00D62FEF" w:rsidTr="0024025E">
        <w:tc>
          <w:tcPr>
            <w:tcW w:w="10330" w:type="dxa"/>
            <w:gridSpan w:val="17"/>
            <w:tcBorders>
              <w:top w:val="nil"/>
              <w:left w:val="nil"/>
              <w:bottom w:val="nil"/>
              <w:right w:val="nil"/>
            </w:tcBorders>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 xml:space="preserve">En caso de haber contestado </w:t>
            </w:r>
            <w:r w:rsidRPr="00D62FEF">
              <w:rPr>
                <w:rFonts w:ascii="Montserrat" w:hAnsi="Montserrat" w:cs="Arial"/>
                <w:b/>
                <w:sz w:val="20"/>
                <w:szCs w:val="20"/>
                <w:lang w:val="es-MX"/>
              </w:rPr>
              <w:t>“NO”</w:t>
            </w:r>
            <w:r w:rsidRPr="00D62FEF">
              <w:rPr>
                <w:rFonts w:ascii="Montserrat" w:hAnsi="Montserrat" w:cs="Arial"/>
                <w:sz w:val="20"/>
                <w:szCs w:val="20"/>
                <w:lang w:val="es-MX"/>
              </w:rPr>
              <w:t>, especificar en el siguiente cuadro las razones:</w:t>
            </w:r>
          </w:p>
        </w:tc>
      </w:tr>
      <w:tr w:rsidR="00DD33E9" w:rsidRPr="00D62FEF" w:rsidTr="0024025E">
        <w:tc>
          <w:tcPr>
            <w:tcW w:w="10330" w:type="dxa"/>
            <w:gridSpan w:val="17"/>
            <w:tcBorders>
              <w:top w:val="nil"/>
              <w:left w:val="nil"/>
              <w:bottom w:val="nil"/>
              <w:right w:val="nil"/>
            </w:tcBorders>
          </w:tcPr>
          <w:p w:rsidR="00DD33E9" w:rsidRPr="00D62FEF" w:rsidRDefault="00DD33E9" w:rsidP="0024025E">
            <w:pPr>
              <w:pStyle w:val="Encabezado"/>
              <w:jc w:val="both"/>
              <w:rPr>
                <w:rFonts w:ascii="Montserrat" w:hAnsi="Montserrat" w:cs="Arial"/>
                <w:sz w:val="20"/>
                <w:szCs w:val="20"/>
                <w:lang w:val="es-MX"/>
              </w:rPr>
            </w:pPr>
            <w:r w:rsidRPr="00D62FEF">
              <w:rPr>
                <w:rFonts w:ascii="Montserrat" w:hAnsi="Montserrat" w:cs="Arial"/>
                <w:sz w:val="20"/>
                <w:szCs w:val="20"/>
                <w:lang w:val="es-MX"/>
              </w:rPr>
              <w:t>(En caso de requerir más espacio, le agradeceremos anexar las hojas necesarias)</w:t>
            </w:r>
          </w:p>
        </w:tc>
      </w:tr>
    </w:tbl>
    <w:p w:rsidR="00DD33E9" w:rsidRPr="00D62FEF" w:rsidRDefault="00DD33E9" w:rsidP="00DD33E9">
      <w:pPr>
        <w:pStyle w:val="Textoindependiente"/>
        <w:rPr>
          <w:rFonts w:ascii="Montserrat" w:hAnsi="Montserrat"/>
        </w:rPr>
      </w:pPr>
      <w:r w:rsidRPr="00D62FEF">
        <w:rPr>
          <w:rFonts w:ascii="Montserrat" w:hAnsi="Montserrat"/>
        </w:rPr>
        <w:t>.</w:t>
      </w:r>
    </w:p>
    <w:p w:rsidR="00DD33E9" w:rsidRPr="00D62FEF" w:rsidRDefault="00DD33E9" w:rsidP="001E7539">
      <w:pPr>
        <w:rPr>
          <w:rFonts w:ascii="Montserrat" w:hAnsi="Montserrat" w:cs="Arial"/>
          <w:color w:val="FFFFFF"/>
          <w:sz w:val="20"/>
          <w:szCs w:val="20"/>
          <w:lang w:val="es-ES"/>
        </w:rPr>
      </w:pPr>
      <w:r w:rsidRPr="00D62FEF">
        <w:rPr>
          <w:rFonts w:ascii="Montserrat" w:hAnsi="Montserrat"/>
          <w:sz w:val="20"/>
          <w:szCs w:val="20"/>
          <w:lang w:val="es-MX"/>
        </w:rPr>
        <w:br w:type="page"/>
      </w:r>
      <w:r w:rsidRPr="00D62FEF">
        <w:rPr>
          <w:rFonts w:ascii="Montserrat" w:hAnsi="Montserrat"/>
          <w:color w:val="FFFFFF"/>
          <w:sz w:val="20"/>
          <w:szCs w:val="20"/>
          <w:lang w:val="es-MX"/>
        </w:rPr>
        <w:lastRenderedPageBreak/>
        <w:t>MATO F</w:t>
      </w:r>
    </w:p>
    <w:p w:rsidR="00DD33E9" w:rsidRPr="00D62FEF" w:rsidRDefault="00DD33E9" w:rsidP="00DD33E9">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lang w:val="es-MX"/>
        </w:rPr>
      </w:pPr>
    </w:p>
    <w:p w:rsidR="00DD33E9" w:rsidRPr="00D62FEF" w:rsidRDefault="00DD33E9" w:rsidP="00DD33E9">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lang w:val="es-MX"/>
        </w:rPr>
      </w:pPr>
      <w:r w:rsidRPr="00D62FEF">
        <w:rPr>
          <w:rFonts w:ascii="Montserrat" w:hAnsi="Montserrat" w:cs="Arial"/>
          <w:b/>
          <w:color w:val="FFFFFF"/>
          <w:sz w:val="20"/>
          <w:szCs w:val="20"/>
          <w:lang w:val="es-MX"/>
        </w:rPr>
        <w:t xml:space="preserve">FORMATO </w:t>
      </w:r>
      <w:r w:rsidR="008A043C" w:rsidRPr="00D62FEF">
        <w:rPr>
          <w:rFonts w:ascii="Montserrat" w:hAnsi="Montserrat" w:cs="Arial"/>
          <w:b/>
          <w:color w:val="FFFFFF"/>
          <w:sz w:val="20"/>
          <w:szCs w:val="20"/>
          <w:lang w:val="es-MX"/>
        </w:rPr>
        <w:t>F</w:t>
      </w:r>
    </w:p>
    <w:p w:rsidR="00DD33E9" w:rsidRPr="00D62FEF" w:rsidRDefault="00DD33E9" w:rsidP="00DD33E9">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lang w:val="es-MX"/>
        </w:rPr>
      </w:pPr>
      <w:r w:rsidRPr="00D62FEF">
        <w:rPr>
          <w:rFonts w:ascii="Montserrat" w:hAnsi="Montserrat" w:cs="Arial"/>
          <w:b/>
          <w:color w:val="FFFFFF"/>
          <w:sz w:val="20"/>
          <w:szCs w:val="20"/>
          <w:lang w:val="es-MX"/>
        </w:rPr>
        <w:t>MANIFESTACIÓN DE SER PERSONA CON DISCAPACIDAD</w:t>
      </w:r>
    </w:p>
    <w:p w:rsidR="00DD33E9" w:rsidRPr="00D62FEF" w:rsidRDefault="00DD33E9" w:rsidP="00DD33E9">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lang w:val="es-MX"/>
        </w:rPr>
      </w:pPr>
    </w:p>
    <w:p w:rsidR="00DD33E9" w:rsidRPr="00D62FEF" w:rsidRDefault="00DD33E9" w:rsidP="00DD33E9">
      <w:pPr>
        <w:jc w:val="both"/>
        <w:rPr>
          <w:rFonts w:ascii="Montserrat" w:hAnsi="Montserrat" w:cs="Arial"/>
          <w:sz w:val="20"/>
          <w:szCs w:val="20"/>
          <w:lang w:val="es-ES"/>
        </w:rPr>
      </w:pPr>
    </w:p>
    <w:p w:rsidR="00DD33E9" w:rsidRPr="00D62FEF" w:rsidRDefault="00DD33E9" w:rsidP="00DD33E9">
      <w:pPr>
        <w:tabs>
          <w:tab w:val="left" w:pos="3282"/>
        </w:tabs>
        <w:jc w:val="both"/>
        <w:rPr>
          <w:rFonts w:ascii="Montserrat" w:hAnsi="Montserrat" w:cs="Arial"/>
          <w:b/>
          <w:sz w:val="20"/>
          <w:szCs w:val="20"/>
          <w:lang w:val="es-MX"/>
        </w:rPr>
      </w:pPr>
      <w:r w:rsidRPr="00D62FEF">
        <w:rPr>
          <w:rFonts w:ascii="Montserrat" w:hAnsi="Montserrat" w:cs="Arial"/>
          <w:b/>
          <w:sz w:val="20"/>
          <w:szCs w:val="20"/>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rsidR="00DD33E9" w:rsidRPr="00D62FEF" w:rsidRDefault="00DD33E9" w:rsidP="00DD33E9">
      <w:pPr>
        <w:tabs>
          <w:tab w:val="left" w:pos="3282"/>
        </w:tabs>
        <w:jc w:val="both"/>
        <w:rPr>
          <w:rFonts w:ascii="Montserrat" w:hAnsi="Montserrat" w:cs="Arial"/>
          <w:sz w:val="20"/>
          <w:szCs w:val="20"/>
          <w:lang w:val="es-MX"/>
        </w:rPr>
      </w:pPr>
      <w:r w:rsidRPr="00D62FEF">
        <w:rPr>
          <w:rFonts w:ascii="Montserrat" w:hAnsi="Montserrat" w:cs="Arial"/>
          <w:sz w:val="20"/>
          <w:szCs w:val="20"/>
          <w:u w:val="single"/>
          <w:lang w:val="es-MX"/>
        </w:rPr>
        <w:t xml:space="preserve"> (Lugar y Fecha)</w:t>
      </w:r>
    </w:p>
    <w:p w:rsidR="00DD33E9" w:rsidRPr="00D62FEF" w:rsidRDefault="00DD33E9" w:rsidP="00DD33E9">
      <w:pPr>
        <w:pStyle w:val="Ttulo1"/>
        <w:rPr>
          <w:rFonts w:ascii="Montserrat" w:hAnsi="Montserrat" w:cs="Arial"/>
          <w:lang w:val="es-ES"/>
        </w:rPr>
      </w:pPr>
    </w:p>
    <w:p w:rsidR="00DD33E9" w:rsidRPr="00D62FEF" w:rsidRDefault="00DD33E9" w:rsidP="00DD33E9">
      <w:pPr>
        <w:rPr>
          <w:rFonts w:ascii="Montserrat" w:hAnsi="Montserrat"/>
          <w:sz w:val="20"/>
          <w:szCs w:val="20"/>
          <w:lang w:val="es-MX"/>
        </w:rPr>
      </w:pPr>
      <w:r w:rsidRPr="00D62FEF">
        <w:rPr>
          <w:rFonts w:ascii="Montserrat" w:hAnsi="Montserrat"/>
          <w:sz w:val="20"/>
          <w:szCs w:val="20"/>
          <w:lang w:val="es-MX"/>
        </w:rPr>
        <w:t>Razón Social del licitante:</w:t>
      </w:r>
    </w:p>
    <w:p w:rsidR="00DD33E9" w:rsidRPr="00D62FEF" w:rsidRDefault="00DD33E9" w:rsidP="00DD33E9">
      <w:pPr>
        <w:rPr>
          <w:rFonts w:ascii="Montserrat" w:hAnsi="Montserrat"/>
          <w:sz w:val="20"/>
          <w:szCs w:val="20"/>
          <w:lang w:val="es-MX"/>
        </w:rPr>
      </w:pPr>
    </w:p>
    <w:p w:rsidR="00DD33E9" w:rsidRPr="00D62FEF" w:rsidRDefault="00DD33E9" w:rsidP="00DD33E9">
      <w:pPr>
        <w:rPr>
          <w:rFonts w:ascii="Montserrat" w:hAnsi="Montserrat"/>
          <w:sz w:val="20"/>
          <w:szCs w:val="20"/>
          <w:lang w:val="es-MX"/>
        </w:rPr>
      </w:pPr>
      <w:r w:rsidRPr="00D62FEF">
        <w:rPr>
          <w:rFonts w:ascii="Montserrat" w:hAnsi="Montserrat"/>
          <w:sz w:val="20"/>
          <w:szCs w:val="20"/>
          <w:lang w:val="es-MX"/>
        </w:rPr>
        <w:t>Colegio Nacional de Educación Profesional Técnica</w:t>
      </w:r>
    </w:p>
    <w:p w:rsidR="00DD33E9" w:rsidRPr="00D62FEF" w:rsidRDefault="00DD33E9" w:rsidP="00DD33E9">
      <w:pPr>
        <w:rPr>
          <w:rFonts w:ascii="Montserrat" w:hAnsi="Montserrat"/>
          <w:sz w:val="20"/>
          <w:szCs w:val="20"/>
          <w:lang w:val="es-MX"/>
        </w:rPr>
      </w:pPr>
      <w:r w:rsidRPr="00D62FEF">
        <w:rPr>
          <w:rFonts w:ascii="Montserrat" w:hAnsi="Montserrat"/>
          <w:sz w:val="20"/>
          <w:szCs w:val="20"/>
          <w:lang w:val="es-MX"/>
        </w:rPr>
        <w:t>P R E S E N T E</w:t>
      </w:r>
    </w:p>
    <w:p w:rsidR="00DD33E9" w:rsidRPr="00D62FEF" w:rsidRDefault="00DD33E9" w:rsidP="00DD33E9">
      <w:pPr>
        <w:pStyle w:val="Sangradetextonormal"/>
        <w:spacing w:before="120"/>
        <w:ind w:left="0"/>
        <w:outlineLvl w:val="0"/>
        <w:rPr>
          <w:rFonts w:ascii="Montserrat" w:hAnsi="Montserrat"/>
        </w:rPr>
      </w:pPr>
      <w:r w:rsidRPr="00D62FEF">
        <w:rPr>
          <w:rFonts w:ascii="Montserrat" w:hAnsi="Montserrat"/>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D62FEF">
        <w:rPr>
          <w:rFonts w:ascii="Montserrat" w:hAnsi="Montserrat"/>
          <w:u w:val="single"/>
        </w:rPr>
        <w:t>persona con discapacidad</w:t>
      </w:r>
      <w:r w:rsidRPr="00D62FEF">
        <w:rPr>
          <w:rFonts w:ascii="Montserrat" w:hAnsi="Montserrat"/>
        </w:rPr>
        <w:t xml:space="preserve"> decretada cuya antigüedad no sea inferior a seis meses, mismo que lo sustento con la copia que se anexa al presente escrito del régimen obligatorio ante el Instituto Mexicano del Seguro Social.</w:t>
      </w:r>
    </w:p>
    <w:p w:rsidR="00DD33E9" w:rsidRPr="00D62FEF" w:rsidRDefault="00DD33E9" w:rsidP="00DD33E9">
      <w:pPr>
        <w:pStyle w:val="Sangradetextonormal"/>
        <w:spacing w:before="120"/>
        <w:ind w:left="0"/>
        <w:outlineLvl w:val="0"/>
        <w:rPr>
          <w:rFonts w:ascii="Montserrat" w:hAnsi="Montserrat"/>
        </w:rPr>
      </w:pPr>
      <w:r w:rsidRPr="00D62FEF">
        <w:rPr>
          <w:rFonts w:ascii="Montserrat" w:hAnsi="Montserrat"/>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rsidR="00DD33E9" w:rsidRPr="00D62FEF" w:rsidRDefault="00DD33E9" w:rsidP="00DD33E9">
      <w:pPr>
        <w:pStyle w:val="Sangradetextonormal"/>
        <w:spacing w:before="120"/>
        <w:ind w:left="0"/>
        <w:outlineLvl w:val="0"/>
        <w:rPr>
          <w:rFonts w:ascii="Montserrat" w:hAnsi="Montserrat"/>
        </w:rPr>
      </w:pPr>
      <w:r w:rsidRPr="00D62FEF">
        <w:rPr>
          <w:rFonts w:ascii="Montserrat" w:hAnsi="Montserrat"/>
        </w:rPr>
        <w:t xml:space="preserve">EN CASO DE SER PERSONA MORAL deberá utilizar esta leyenda. Quien suscribe, Sr.(escribir el nombre de la persona física que suscribe el documento) representante legal de, (escribir el nombre de la empresa que participa en la invitación), MANIFIESTO BAJO PROTESTA DE DECIR VERDAD, que mi representada cuenta con </w:t>
      </w:r>
      <w:r w:rsidRPr="00D62FEF">
        <w:rPr>
          <w:rFonts w:ascii="Montserrat" w:hAnsi="Montserrat"/>
          <w:u w:val="single"/>
        </w:rPr>
        <w:t>personal con discapacidad</w:t>
      </w:r>
      <w:r w:rsidRPr="00D62FEF">
        <w:rPr>
          <w:rFonts w:ascii="Montserrat" w:hAnsi="Montserrat"/>
        </w:rPr>
        <w:t xml:space="preserve"> en una proporción del (número y letra) por ciento </w:t>
      </w:r>
      <w:r w:rsidRPr="00D62FEF">
        <w:rPr>
          <w:rFonts w:ascii="Montserrat" w:hAnsi="Montserrat"/>
        </w:rPr>
        <w:lastRenderedPageBreak/>
        <w:t>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rsidR="00DD33E9" w:rsidRPr="00D62FEF" w:rsidRDefault="00DD33E9" w:rsidP="00DD33E9">
      <w:pPr>
        <w:jc w:val="both"/>
        <w:rPr>
          <w:rFonts w:ascii="Montserrat" w:hAnsi="Montserrat" w:cs="Arial"/>
          <w:snapToGrid w:val="0"/>
          <w:sz w:val="20"/>
          <w:szCs w:val="20"/>
          <w:lang w:val="es-MX"/>
        </w:rPr>
      </w:pPr>
    </w:p>
    <w:p w:rsidR="00DD33E9" w:rsidRPr="00D62FEF" w:rsidRDefault="00DD33E9" w:rsidP="00DD33E9">
      <w:pPr>
        <w:jc w:val="both"/>
        <w:rPr>
          <w:rFonts w:ascii="Montserrat" w:hAnsi="Montserrat" w:cs="Arial"/>
          <w:bCs/>
          <w:snapToGrid w:val="0"/>
          <w:sz w:val="20"/>
          <w:szCs w:val="20"/>
          <w:lang w:val="es-MX"/>
        </w:rPr>
      </w:pPr>
      <w:r w:rsidRPr="00D62FEF">
        <w:rPr>
          <w:rFonts w:ascii="Montserrat" w:hAnsi="Montserrat" w:cs="Arial"/>
          <w:bCs/>
          <w:snapToGrid w:val="0"/>
          <w:sz w:val="20"/>
          <w:szCs w:val="20"/>
          <w:lang w:val="es-MX"/>
        </w:rPr>
        <w:t xml:space="preserve">Para efectos de soportar lo dicho en el párrafo que antecede, manifiesto que mi representada cuenta con un total de _____ empleados. </w:t>
      </w:r>
    </w:p>
    <w:p w:rsidR="00DD33E9" w:rsidRPr="00D62FEF" w:rsidRDefault="00DD33E9" w:rsidP="00DD33E9">
      <w:pPr>
        <w:spacing w:line="480" w:lineRule="auto"/>
        <w:jc w:val="both"/>
        <w:rPr>
          <w:rFonts w:ascii="Montserrat" w:hAnsi="Montserrat" w:cs="Arial"/>
          <w:sz w:val="20"/>
          <w:szCs w:val="20"/>
          <w:lang w:val="es-MX"/>
        </w:rPr>
      </w:pPr>
      <w:r w:rsidRPr="00D62FEF">
        <w:rPr>
          <w:rFonts w:ascii="Montserrat" w:hAnsi="Montserrat" w:cs="Arial"/>
          <w:sz w:val="20"/>
          <w:szCs w:val="20"/>
          <w:lang w:val="es-MX"/>
        </w:rPr>
        <w:t>Lo anterior para los fines y efectos a que haya lugar.</w:t>
      </w:r>
    </w:p>
    <w:p w:rsidR="00DD33E9" w:rsidRPr="00D62FEF" w:rsidRDefault="00DD33E9" w:rsidP="00DD33E9">
      <w:pPr>
        <w:jc w:val="center"/>
        <w:rPr>
          <w:rFonts w:ascii="Montserrat" w:hAnsi="Montserrat" w:cs="Arial"/>
          <w:b/>
          <w:sz w:val="20"/>
          <w:szCs w:val="20"/>
          <w:lang w:val="de-DE"/>
        </w:rPr>
      </w:pPr>
      <w:r w:rsidRPr="00D62FEF">
        <w:rPr>
          <w:rFonts w:ascii="Montserrat" w:hAnsi="Montserrat" w:cs="Arial"/>
          <w:b/>
          <w:sz w:val="20"/>
          <w:szCs w:val="20"/>
          <w:lang w:val="de-DE"/>
        </w:rPr>
        <w:t xml:space="preserve">A T E N T A M E N T E </w:t>
      </w:r>
    </w:p>
    <w:p w:rsidR="00DD33E9" w:rsidRPr="00D62FEF" w:rsidRDefault="00DD33E9" w:rsidP="00DD33E9">
      <w:pPr>
        <w:pStyle w:val="Ttulo6"/>
        <w:rPr>
          <w:rFonts w:ascii="Montserrat" w:hAnsi="Montserrat" w:cs="Arial"/>
          <w:sz w:val="20"/>
          <w:lang w:val="de-DE"/>
        </w:rPr>
      </w:pPr>
    </w:p>
    <w:p w:rsidR="00DD33E9" w:rsidRPr="00D62FEF" w:rsidRDefault="00DD33E9" w:rsidP="00DD33E9">
      <w:pPr>
        <w:jc w:val="center"/>
        <w:rPr>
          <w:rFonts w:ascii="Montserrat" w:hAnsi="Montserrat" w:cs="Arial"/>
          <w:b/>
          <w:sz w:val="20"/>
          <w:szCs w:val="20"/>
          <w:lang w:val="es-MX"/>
        </w:rPr>
      </w:pPr>
      <w:r w:rsidRPr="00D62FEF">
        <w:rPr>
          <w:rFonts w:ascii="Montserrat" w:hAnsi="Montserrat" w:cs="Arial"/>
          <w:b/>
          <w:sz w:val="20"/>
          <w:szCs w:val="20"/>
          <w:lang w:val="es-MX"/>
        </w:rPr>
        <w:t xml:space="preserve">(NOMBRE Y FIRMA DEL REPRESENTANTE O APODERADO </w:t>
      </w:r>
    </w:p>
    <w:p w:rsidR="00DD33E9" w:rsidRPr="00D62FEF" w:rsidRDefault="00DD33E9" w:rsidP="00DD33E9">
      <w:pPr>
        <w:jc w:val="center"/>
        <w:rPr>
          <w:rFonts w:ascii="Montserrat" w:hAnsi="Montserrat" w:cs="Arial"/>
          <w:b/>
          <w:sz w:val="20"/>
          <w:szCs w:val="20"/>
          <w:lang w:val="es-MX"/>
        </w:rPr>
      </w:pPr>
      <w:r w:rsidRPr="00D62FEF">
        <w:rPr>
          <w:rFonts w:ascii="Montserrat" w:hAnsi="Montserrat" w:cs="Arial"/>
          <w:b/>
          <w:sz w:val="20"/>
          <w:szCs w:val="20"/>
          <w:lang w:val="es-MX"/>
        </w:rPr>
        <w:t>LEGAL DE LA EMPRESA)</w:t>
      </w:r>
    </w:p>
    <w:p w:rsidR="00DD33E9" w:rsidRPr="00D62FEF" w:rsidRDefault="00DD33E9" w:rsidP="00DD33E9">
      <w:pPr>
        <w:jc w:val="center"/>
        <w:rPr>
          <w:rFonts w:ascii="Montserrat" w:hAnsi="Montserrat" w:cs="Arial"/>
          <w:sz w:val="20"/>
          <w:szCs w:val="20"/>
          <w:lang w:val="es-MX"/>
        </w:rPr>
      </w:pPr>
    </w:p>
    <w:p w:rsidR="00DD33E9" w:rsidRPr="00D62FEF" w:rsidRDefault="00DD33E9" w:rsidP="00DD33E9">
      <w:pPr>
        <w:tabs>
          <w:tab w:val="left" w:pos="900"/>
        </w:tabs>
        <w:jc w:val="both"/>
        <w:rPr>
          <w:rFonts w:ascii="Montserrat" w:hAnsi="Montserrat" w:cs="Arial"/>
          <w:b/>
          <w:sz w:val="20"/>
          <w:szCs w:val="20"/>
          <w:lang w:val="es-MX"/>
        </w:rPr>
      </w:pPr>
      <w:r w:rsidRPr="00D62FEF">
        <w:rPr>
          <w:rFonts w:ascii="Montserrat" w:hAnsi="Montserrat" w:cs="Arial"/>
          <w:b/>
          <w:sz w:val="20"/>
          <w:szCs w:val="20"/>
          <w:lang w:val="es-ES"/>
        </w:rPr>
        <w:t xml:space="preserve">NOTA: </w:t>
      </w:r>
      <w:r w:rsidRPr="00D62FEF">
        <w:rPr>
          <w:rFonts w:ascii="Montserrat" w:hAnsi="Montserrat" w:cs="Arial"/>
          <w:b/>
          <w:sz w:val="20"/>
          <w:szCs w:val="20"/>
          <w:lang w:val="es-MX"/>
        </w:rPr>
        <w:t>En el supuesto de que el licitante se trate de una persona física, se deberá ajustar el presente formato en su parte conducente.</w:t>
      </w:r>
    </w:p>
    <w:p w:rsidR="00DD33E9" w:rsidRPr="00D62FEF" w:rsidRDefault="00DD33E9" w:rsidP="00DD33E9">
      <w:pPr>
        <w:rPr>
          <w:rFonts w:ascii="Montserrat" w:hAnsi="Montserrat"/>
          <w:sz w:val="16"/>
          <w:szCs w:val="16"/>
          <w:lang w:val="es-MX"/>
        </w:rPr>
      </w:pPr>
      <w:r w:rsidRPr="00D62FEF">
        <w:rPr>
          <w:rFonts w:ascii="Montserrat" w:hAnsi="Montserrat" w:cs="Arial"/>
          <w:b/>
          <w:sz w:val="20"/>
          <w:szCs w:val="20"/>
          <w:lang w:val="es-MX"/>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9856"/>
      </w:tblGrid>
      <w:tr w:rsidR="00DD33E9" w:rsidRPr="00D62FEF" w:rsidTr="0024025E">
        <w:trPr>
          <w:trHeight w:val="325"/>
          <w:jc w:val="center"/>
        </w:trPr>
        <w:tc>
          <w:tcPr>
            <w:tcW w:w="9856" w:type="dxa"/>
            <w:shd w:val="clear" w:color="auto" w:fill="92D050"/>
          </w:tcPr>
          <w:p w:rsidR="00DD33E9" w:rsidRPr="00D62FEF" w:rsidRDefault="00DD33E9" w:rsidP="00A3365F">
            <w:pPr>
              <w:spacing w:after="0" w:line="240" w:lineRule="auto"/>
              <w:jc w:val="center"/>
              <w:rPr>
                <w:rFonts w:ascii="Montserrat" w:hAnsi="Montserrat" w:cs="Arial"/>
                <w:b/>
                <w:smallCaps/>
                <w:sz w:val="16"/>
                <w:szCs w:val="16"/>
                <w:lang w:val="es-ES"/>
              </w:rPr>
            </w:pPr>
            <w:r w:rsidRPr="00D62FEF">
              <w:rPr>
                <w:rFonts w:ascii="Montserrat" w:hAnsi="Montserrat" w:cs="Arial"/>
                <w:b/>
                <w:smallCaps/>
                <w:sz w:val="16"/>
                <w:szCs w:val="16"/>
                <w:lang w:val="es-ES"/>
              </w:rPr>
              <w:lastRenderedPageBreak/>
              <w:t>ANEXO NO. 1</w:t>
            </w:r>
          </w:p>
          <w:p w:rsidR="00DD33E9" w:rsidRPr="00D62FEF" w:rsidRDefault="00DD33E9" w:rsidP="00A3365F">
            <w:pPr>
              <w:spacing w:after="0" w:line="240" w:lineRule="auto"/>
              <w:ind w:left="93" w:hanging="93"/>
              <w:jc w:val="center"/>
              <w:rPr>
                <w:rFonts w:ascii="Montserrat" w:hAnsi="Montserrat" w:cs="Arial"/>
                <w:b/>
                <w:smallCaps/>
                <w:sz w:val="16"/>
                <w:szCs w:val="16"/>
                <w:lang w:val="es-ES"/>
              </w:rPr>
            </w:pPr>
            <w:r w:rsidRPr="00D62FEF">
              <w:rPr>
                <w:rFonts w:ascii="Montserrat" w:hAnsi="Montserrat" w:cs="Arial"/>
                <w:b/>
                <w:smallCaps/>
                <w:sz w:val="16"/>
                <w:szCs w:val="16"/>
                <w:lang w:val="es-ES"/>
              </w:rPr>
              <w:t>“ESPECIFICACIONES TÉCNICAS”</w:t>
            </w:r>
          </w:p>
          <w:p w:rsidR="00DD33E9" w:rsidRPr="00D62FEF" w:rsidRDefault="00DD33E9" w:rsidP="00A3365F">
            <w:pPr>
              <w:spacing w:after="0" w:line="240" w:lineRule="auto"/>
              <w:ind w:left="93" w:hanging="93"/>
              <w:jc w:val="center"/>
              <w:rPr>
                <w:rFonts w:ascii="Montserrat" w:hAnsi="Montserrat" w:cs="Arial"/>
                <w:color w:val="0000FF"/>
                <w:sz w:val="16"/>
                <w:szCs w:val="16"/>
                <w:lang w:val="es-ES"/>
              </w:rPr>
            </w:pPr>
            <w:r w:rsidRPr="00D62FEF">
              <w:rPr>
                <w:rFonts w:ascii="Montserrat" w:hAnsi="Montserrat" w:cs="Arial"/>
                <w:b/>
                <w:smallCaps/>
                <w:sz w:val="16"/>
                <w:szCs w:val="16"/>
                <w:lang w:val="es-ES"/>
              </w:rPr>
              <w:t>(ELABORADAS DE CONFORMIDAD AL ANEXO MARCO SUS ANEXOS Y MODIFICACIONES</w:t>
            </w:r>
          </w:p>
        </w:tc>
      </w:tr>
    </w:tbl>
    <w:p w:rsidR="00DD33E9" w:rsidRPr="00D62FEF" w:rsidRDefault="00DD33E9" w:rsidP="00DD33E9">
      <w:pPr>
        <w:jc w:val="both"/>
        <w:rPr>
          <w:rFonts w:ascii="Montserrat" w:hAnsi="Montserrat" w:cs="Arial"/>
          <w:b/>
          <w:sz w:val="16"/>
          <w:szCs w:val="16"/>
          <w:lang w:val="es-MX"/>
        </w:rPr>
      </w:pPr>
    </w:p>
    <w:p w:rsidR="00681905" w:rsidRPr="00D62FEF" w:rsidRDefault="00681905" w:rsidP="00681905">
      <w:pPr>
        <w:pStyle w:val="paragraph1"/>
        <w:ind w:left="709" w:hanging="709"/>
        <w:textAlignment w:val="baseline"/>
        <w:rPr>
          <w:rStyle w:val="normaltextrun"/>
          <w:rFonts w:ascii="Montserrat" w:hAnsi="Montserrat" w:cs="Arial"/>
          <w:b/>
          <w:bCs/>
          <w:sz w:val="20"/>
          <w:szCs w:val="20"/>
        </w:rPr>
      </w:pPr>
      <w:r w:rsidRPr="00D62FEF">
        <w:rPr>
          <w:rStyle w:val="normaltextrun"/>
          <w:rFonts w:ascii="Montserrat" w:hAnsi="Montserrat" w:cs="Arial"/>
          <w:b/>
          <w:bCs/>
          <w:sz w:val="20"/>
          <w:szCs w:val="20"/>
        </w:rPr>
        <w:t>“SERVICIO DE INTERNET FIJO” (Contrato Marco - Contratación del Servicio de Internet para Oficinas Remotas)</w:t>
      </w:r>
    </w:p>
    <w:p w:rsidR="00681905" w:rsidRPr="00D62FEF" w:rsidRDefault="00681905" w:rsidP="00681905">
      <w:pPr>
        <w:pStyle w:val="paragraph1"/>
        <w:textAlignment w:val="baseline"/>
        <w:rPr>
          <w:rStyle w:val="normaltextrun"/>
          <w:rFonts w:ascii="Montserrat" w:hAnsi="Montserrat" w:cs="Arial"/>
          <w:b/>
          <w:bCs/>
          <w:sz w:val="20"/>
          <w:szCs w:val="20"/>
        </w:rPr>
      </w:pPr>
    </w:p>
    <w:p w:rsidR="00681905" w:rsidRPr="00D62FEF" w:rsidRDefault="00681905" w:rsidP="00406F7A">
      <w:pPr>
        <w:pStyle w:val="paragraph1"/>
        <w:jc w:val="both"/>
        <w:textAlignment w:val="baseline"/>
        <w:rPr>
          <w:rStyle w:val="normaltextrun"/>
          <w:rFonts w:ascii="Montserrat" w:hAnsi="Montserrat" w:cs="Arial"/>
          <w:bCs/>
          <w:sz w:val="20"/>
          <w:szCs w:val="20"/>
        </w:rPr>
      </w:pPr>
      <w:r w:rsidRPr="00D62FEF">
        <w:rPr>
          <w:rStyle w:val="normaltextrun"/>
          <w:rFonts w:ascii="Montserrat" w:hAnsi="Montserrat" w:cs="Arial"/>
          <w:bCs/>
          <w:sz w:val="20"/>
          <w:szCs w:val="20"/>
        </w:rPr>
        <w:t>Servicio de internet fijo y móvil, así como renovación de licenciamiento de equipamiento para la red del CONALEP, en Oficinas Nacionales, Almacén central, UODCDMX, RCEO y planteles adscritos de acuerdo con la descripción y cantidades establecidas en el presente Anexo No. 1 “</w:t>
      </w:r>
      <w:r w:rsidR="00406F7A">
        <w:rPr>
          <w:rStyle w:val="normaltextrun"/>
          <w:rFonts w:ascii="Montserrat" w:hAnsi="Montserrat" w:cs="Arial"/>
          <w:bCs/>
          <w:sz w:val="20"/>
          <w:szCs w:val="20"/>
        </w:rPr>
        <w:t>ESPECIFICACIONES TÉCNICAS</w:t>
      </w:r>
      <w:r w:rsidRPr="00D62FEF">
        <w:rPr>
          <w:rStyle w:val="normaltextrun"/>
          <w:rFonts w:ascii="Montserrat" w:hAnsi="Montserrat" w:cs="Arial"/>
          <w:bCs/>
          <w:sz w:val="20"/>
          <w:szCs w:val="20"/>
        </w:rPr>
        <w:t>”, a través del suministro, instalación y renta de enlaces y equipos de comunicación donde se requiere:</w:t>
      </w:r>
    </w:p>
    <w:p w:rsidR="00681905" w:rsidRPr="00D62FEF" w:rsidRDefault="00681905" w:rsidP="00681905">
      <w:pPr>
        <w:pStyle w:val="paragraph1"/>
        <w:textAlignment w:val="baseline"/>
        <w:rPr>
          <w:rStyle w:val="normaltextrun"/>
          <w:rFonts w:ascii="Montserrat" w:hAnsi="Montserrat" w:cs="Arial"/>
          <w:bCs/>
          <w:sz w:val="20"/>
          <w:szCs w:val="20"/>
        </w:rPr>
      </w:pPr>
    </w:p>
    <w:p w:rsidR="00681905" w:rsidRPr="00D62FEF" w:rsidRDefault="00681905" w:rsidP="00681905">
      <w:pPr>
        <w:pStyle w:val="paragraph1"/>
        <w:textAlignment w:val="baseline"/>
        <w:rPr>
          <w:rStyle w:val="normaltextrun"/>
          <w:rFonts w:ascii="Montserrat" w:hAnsi="Montserrat" w:cs="Arial"/>
          <w:bCs/>
          <w:sz w:val="20"/>
          <w:szCs w:val="20"/>
        </w:rPr>
      </w:pPr>
    </w:p>
    <w:p w:rsidR="00681905" w:rsidRPr="00D62FEF" w:rsidRDefault="00681905" w:rsidP="00681905">
      <w:pPr>
        <w:pStyle w:val="paragraph1"/>
        <w:textAlignment w:val="baseline"/>
        <w:rPr>
          <w:rStyle w:val="normaltextrun"/>
          <w:rFonts w:ascii="Montserrat" w:hAnsi="Montserrat" w:cs="Arial"/>
          <w:bCs/>
          <w:sz w:val="20"/>
          <w:szCs w:val="20"/>
        </w:rPr>
      </w:pPr>
      <w:r w:rsidRPr="00D62FEF">
        <w:rPr>
          <w:rStyle w:val="normaltextrun"/>
          <w:rFonts w:ascii="Montserrat" w:hAnsi="Montserrat" w:cs="Arial"/>
          <w:bCs/>
          <w:sz w:val="20"/>
          <w:szCs w:val="20"/>
        </w:rPr>
        <w:t>Objetivo de los Servicios Para Licitar:</w:t>
      </w:r>
    </w:p>
    <w:p w:rsidR="00681905" w:rsidRPr="00D62FEF" w:rsidRDefault="00681905" w:rsidP="00681905">
      <w:pPr>
        <w:pStyle w:val="paragraph1"/>
        <w:textAlignment w:val="baseline"/>
        <w:rPr>
          <w:rStyle w:val="normaltextrun"/>
          <w:rFonts w:ascii="Montserrat" w:hAnsi="Montserrat" w:cs="Arial"/>
          <w:bCs/>
          <w:sz w:val="20"/>
          <w:szCs w:val="20"/>
        </w:rPr>
      </w:pPr>
    </w:p>
    <w:p w:rsidR="00681905" w:rsidRPr="00D62FEF" w:rsidRDefault="00681905" w:rsidP="00681905">
      <w:pPr>
        <w:pStyle w:val="paragraph1"/>
        <w:ind w:left="709" w:hanging="709"/>
        <w:textAlignment w:val="baseline"/>
        <w:rPr>
          <w:rStyle w:val="normaltextrun"/>
          <w:rFonts w:ascii="Montserrat" w:hAnsi="Montserrat" w:cs="Arial"/>
          <w:bCs/>
          <w:sz w:val="20"/>
          <w:szCs w:val="20"/>
        </w:rPr>
      </w:pPr>
      <w:r w:rsidRPr="00D62FEF">
        <w:rPr>
          <w:rStyle w:val="normaltextrun"/>
          <w:rFonts w:ascii="Montserrat" w:hAnsi="Montserrat" w:cs="Arial"/>
          <w:bCs/>
          <w:sz w:val="20"/>
          <w:szCs w:val="20"/>
        </w:rPr>
        <w:t>Brindar el servicio de Internet, para el CONALEP en Oficinas Nacionales, Almacén central, UODCDMX, RCEO y planteles adscritos.</w:t>
      </w:r>
    </w:p>
    <w:p w:rsidR="00681905" w:rsidRPr="00D62FEF" w:rsidRDefault="00681905" w:rsidP="00681905">
      <w:pPr>
        <w:pStyle w:val="paragraph1"/>
        <w:textAlignment w:val="baseline"/>
        <w:rPr>
          <w:rStyle w:val="normaltextrun"/>
          <w:rFonts w:ascii="Montserrat" w:hAnsi="Montserrat" w:cs="Arial"/>
          <w:bCs/>
          <w:sz w:val="20"/>
          <w:szCs w:val="20"/>
        </w:rPr>
      </w:pPr>
    </w:p>
    <w:p w:rsidR="00681905" w:rsidRPr="00D62FEF" w:rsidRDefault="00681905" w:rsidP="00681905">
      <w:pPr>
        <w:pStyle w:val="paragraph1"/>
        <w:textAlignment w:val="baseline"/>
        <w:rPr>
          <w:rStyle w:val="normaltextrun"/>
          <w:rFonts w:ascii="Montserrat" w:hAnsi="Montserrat" w:cs="Arial"/>
          <w:bCs/>
          <w:sz w:val="20"/>
          <w:szCs w:val="20"/>
        </w:rPr>
      </w:pPr>
      <w:r w:rsidRPr="00D62FEF">
        <w:rPr>
          <w:rStyle w:val="normaltextrun"/>
          <w:rFonts w:ascii="Montserrat" w:hAnsi="Montserrat" w:cs="Arial"/>
          <w:bCs/>
          <w:sz w:val="20"/>
          <w:szCs w:val="20"/>
        </w:rPr>
        <w:t>Asignación de las Partidas:</w:t>
      </w:r>
    </w:p>
    <w:p w:rsidR="00681905" w:rsidRPr="00D62FEF" w:rsidRDefault="00681905" w:rsidP="00681905">
      <w:pPr>
        <w:pStyle w:val="paragraph1"/>
        <w:textAlignment w:val="baseline"/>
        <w:rPr>
          <w:rStyle w:val="normaltextrun"/>
          <w:rFonts w:ascii="Montserrat" w:hAnsi="Montserrat" w:cs="Arial"/>
          <w:bCs/>
          <w:sz w:val="20"/>
          <w:szCs w:val="20"/>
        </w:rPr>
      </w:pPr>
    </w:p>
    <w:p w:rsidR="00681905" w:rsidRPr="00D62FEF" w:rsidRDefault="00681905" w:rsidP="00681905">
      <w:pPr>
        <w:pStyle w:val="paragraph1"/>
        <w:textAlignment w:val="baseline"/>
        <w:rPr>
          <w:rStyle w:val="normaltextrun"/>
          <w:rFonts w:ascii="Montserrat" w:hAnsi="Montserrat" w:cs="Arial"/>
          <w:bCs/>
          <w:sz w:val="20"/>
          <w:szCs w:val="20"/>
        </w:rPr>
      </w:pPr>
      <w:r w:rsidRPr="00D62FEF">
        <w:rPr>
          <w:rStyle w:val="normaltextrun"/>
          <w:rFonts w:ascii="Montserrat" w:hAnsi="Montserrat" w:cs="Arial"/>
          <w:bCs/>
          <w:sz w:val="20"/>
          <w:szCs w:val="20"/>
        </w:rPr>
        <w:t>Los apartados anteriores serán por partida única:</w:t>
      </w:r>
    </w:p>
    <w:p w:rsidR="00681905" w:rsidRPr="00D62FEF" w:rsidRDefault="00681905" w:rsidP="00681905">
      <w:pPr>
        <w:pStyle w:val="paragraph1"/>
        <w:textAlignment w:val="baseline"/>
        <w:rPr>
          <w:rStyle w:val="normaltextrun"/>
          <w:rFonts w:ascii="Montserrat" w:hAnsi="Montserrat" w:cs="Arial"/>
          <w:bCs/>
          <w:sz w:val="20"/>
          <w:szCs w:val="20"/>
        </w:rPr>
      </w:pPr>
    </w:p>
    <w:p w:rsidR="00681905" w:rsidRPr="00D62FEF" w:rsidRDefault="00681905" w:rsidP="00681905">
      <w:pPr>
        <w:pStyle w:val="paragraph1"/>
        <w:ind w:left="705"/>
        <w:textAlignment w:val="baseline"/>
        <w:rPr>
          <w:rStyle w:val="normaltextrun"/>
          <w:rFonts w:ascii="Montserrat" w:hAnsi="Montserrat" w:cs="Arial"/>
          <w:bCs/>
          <w:sz w:val="20"/>
          <w:szCs w:val="20"/>
        </w:rPr>
      </w:pPr>
      <w:r w:rsidRPr="00D62FEF">
        <w:rPr>
          <w:rStyle w:val="normaltextrun"/>
          <w:rFonts w:ascii="Montserrat" w:hAnsi="Montserrat" w:cs="Arial"/>
          <w:bCs/>
          <w:sz w:val="20"/>
          <w:szCs w:val="20"/>
        </w:rPr>
        <w:t>Partida 1: Servicio de Internet para la Red del CONALEP en Oficinas Nacionales, Almacén central, UODCDMX, RCEO y planteles adscritos.</w:t>
      </w:r>
    </w:p>
    <w:p w:rsidR="00681905" w:rsidRPr="00D62FEF" w:rsidRDefault="00681905" w:rsidP="00681905">
      <w:pPr>
        <w:pStyle w:val="paragraph1"/>
        <w:textAlignment w:val="baseline"/>
        <w:rPr>
          <w:rStyle w:val="normaltextrun"/>
          <w:rFonts w:ascii="Montserrat" w:hAnsi="Montserrat" w:cs="Arial"/>
          <w:bCs/>
          <w:sz w:val="20"/>
          <w:szCs w:val="20"/>
        </w:rPr>
      </w:pPr>
    </w:p>
    <w:p w:rsidR="00681905" w:rsidRPr="00D62FEF" w:rsidRDefault="00681905" w:rsidP="00681905">
      <w:pPr>
        <w:pStyle w:val="paragraph1"/>
        <w:textAlignment w:val="baseline"/>
        <w:rPr>
          <w:rStyle w:val="normaltextrun"/>
          <w:rFonts w:ascii="Montserrat" w:hAnsi="Montserrat" w:cs="Arial"/>
          <w:bCs/>
          <w:sz w:val="20"/>
          <w:szCs w:val="20"/>
        </w:rPr>
      </w:pPr>
      <w:r w:rsidRPr="00D62FEF">
        <w:rPr>
          <w:rStyle w:val="normaltextrun"/>
          <w:rFonts w:ascii="Montserrat" w:hAnsi="Montserrat" w:cs="Arial"/>
          <w:bCs/>
          <w:sz w:val="20"/>
          <w:szCs w:val="20"/>
        </w:rPr>
        <w:t>Los licitantes, si así lo determinan, podrán ofertar la totalidad de las partidas y la adjudicación de cualquiera de ellas no excluye la posibilidad de adjudicar la otra.</w:t>
      </w:r>
    </w:p>
    <w:p w:rsidR="00681905" w:rsidRPr="00D62FEF" w:rsidRDefault="00681905" w:rsidP="00681905">
      <w:pPr>
        <w:pStyle w:val="paragraph1"/>
        <w:textAlignment w:val="baseline"/>
        <w:rPr>
          <w:rStyle w:val="normaltextrun"/>
          <w:rFonts w:ascii="Montserrat" w:hAnsi="Montserrat" w:cs="Arial"/>
          <w:b/>
          <w:bCs/>
          <w:sz w:val="20"/>
          <w:szCs w:val="20"/>
        </w:rPr>
      </w:pPr>
    </w:p>
    <w:p w:rsidR="00681905" w:rsidRPr="00D62FEF" w:rsidRDefault="00681905" w:rsidP="00681905">
      <w:pPr>
        <w:pStyle w:val="paragraph1"/>
        <w:textAlignment w:val="baseline"/>
        <w:rPr>
          <w:rStyle w:val="normaltextrun"/>
          <w:rFonts w:ascii="Montserrat" w:hAnsi="Montserrat" w:cs="Arial"/>
          <w:b/>
          <w:bCs/>
          <w:sz w:val="20"/>
          <w:szCs w:val="20"/>
        </w:rPr>
      </w:pPr>
    </w:p>
    <w:p w:rsidR="00681905" w:rsidRPr="00D62FEF" w:rsidRDefault="00681905" w:rsidP="00681905">
      <w:pPr>
        <w:pStyle w:val="paragraph1"/>
        <w:textAlignment w:val="baseline"/>
        <w:rPr>
          <w:rStyle w:val="normaltextrun"/>
          <w:rFonts w:ascii="Montserrat" w:hAnsi="Montserrat" w:cs="Arial"/>
          <w:b/>
          <w:bCs/>
          <w:sz w:val="20"/>
          <w:szCs w:val="20"/>
        </w:rPr>
      </w:pPr>
    </w:p>
    <w:p w:rsidR="00681905" w:rsidRPr="00D62FEF" w:rsidRDefault="00681905" w:rsidP="00681905">
      <w:pPr>
        <w:pStyle w:val="paragraph1"/>
        <w:textAlignment w:val="baseline"/>
        <w:rPr>
          <w:rStyle w:val="normaltextrun"/>
          <w:rFonts w:ascii="Montserrat" w:hAnsi="Montserrat" w:cs="Arial"/>
          <w:b/>
          <w:bCs/>
          <w:sz w:val="20"/>
          <w:szCs w:val="20"/>
        </w:rPr>
      </w:pPr>
      <w:r w:rsidRPr="00D62FEF">
        <w:rPr>
          <w:rStyle w:val="normaltextrun"/>
          <w:rFonts w:ascii="Montserrat" w:hAnsi="Montserrat" w:cs="Arial"/>
          <w:b/>
          <w:bCs/>
          <w:sz w:val="20"/>
          <w:szCs w:val="20"/>
        </w:rPr>
        <w:t>Partida 1</w:t>
      </w:r>
    </w:p>
    <w:p w:rsidR="00681905" w:rsidRPr="00D62FEF" w:rsidRDefault="00681905" w:rsidP="00681905">
      <w:pPr>
        <w:contextualSpacing/>
        <w:rPr>
          <w:rFonts w:ascii="Montserrat" w:hAnsi="Montserrat" w:cs="Arial"/>
          <w:b/>
          <w:sz w:val="20"/>
          <w:szCs w:val="20"/>
          <w:lang w:val="es-MX"/>
        </w:rPr>
      </w:pPr>
      <w:r w:rsidRPr="00D62FEF">
        <w:rPr>
          <w:rFonts w:ascii="Montserrat" w:hAnsi="Montserrat" w:cs="Arial"/>
          <w:b/>
          <w:sz w:val="20"/>
          <w:szCs w:val="20"/>
          <w:lang w:val="es-MX"/>
        </w:rPr>
        <w:t>SERVICIO DE INTERNET PARA OFICINAS REMOTAS</w:t>
      </w:r>
    </w:p>
    <w:p w:rsidR="00681905" w:rsidRPr="00D62FEF" w:rsidRDefault="00681905" w:rsidP="00681905">
      <w:pPr>
        <w:contextualSpacing/>
        <w:rPr>
          <w:rFonts w:ascii="Montserrat" w:hAnsi="Montserrat" w:cs="Arial"/>
          <w:b/>
          <w:sz w:val="20"/>
          <w:szCs w:val="20"/>
          <w:lang w:val="es-MX"/>
        </w:rPr>
      </w:pPr>
    </w:p>
    <w:p w:rsidR="00681905" w:rsidRPr="00D62FEF" w:rsidRDefault="00681905" w:rsidP="00681905">
      <w:pPr>
        <w:contextualSpacing/>
        <w:rPr>
          <w:rFonts w:ascii="Montserrat" w:hAnsi="Montserrat" w:cs="Arial"/>
          <w:b/>
          <w:sz w:val="20"/>
          <w:szCs w:val="20"/>
          <w:lang w:val="es-MX"/>
        </w:rPr>
      </w:pPr>
      <w:r w:rsidRPr="00D62FEF">
        <w:rPr>
          <w:rFonts w:ascii="Montserrat" w:hAnsi="Montserrat" w:cs="Arial"/>
          <w:b/>
          <w:sz w:val="20"/>
          <w:szCs w:val="20"/>
          <w:lang w:val="es-MX"/>
        </w:rPr>
        <w:t>1.-Descripcion del bien o Servicio</w:t>
      </w:r>
    </w:p>
    <w:p w:rsidR="00681905" w:rsidRPr="00D62FEF" w:rsidRDefault="00681905" w:rsidP="00681905">
      <w:pPr>
        <w:contextualSpacing/>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Conalep como parte de las Dependencias o Entidades de la Administración Pública Federal, requiere del servicio de Internet para oficinas remotas, que les permita contar con el Servicio de Transporte de Datos a la Red Internet para la comunicación de las oficinas remotas por medio del establecimiento de redes privadas virtuales (VPN por sus siglas en inglés) así también como el acceso a internet público por el mismo servicio en cada sitio de la Tabla 1. </w:t>
      </w:r>
    </w:p>
    <w:p w:rsidR="00681905" w:rsidRPr="00D62FEF" w:rsidRDefault="00681905" w:rsidP="00681905">
      <w:pPr>
        <w:contextualSpacing/>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Estos enlaces deben ser del tipo de anchos de banda simétricos, de preferencia utilizando como medio de transporte Fibra Óptica donde esté disponible, así como garantizar los tiempos de respuesta para la operación y con la mayor cobertura a nivel nacional. De no ser posible la entrega del servicio por medio </w:t>
      </w:r>
      <w:r w:rsidRPr="00D62FEF">
        <w:rPr>
          <w:rFonts w:ascii="Montserrat" w:hAnsi="Montserrat" w:cs="Arial"/>
          <w:bCs/>
          <w:sz w:val="20"/>
          <w:szCs w:val="20"/>
          <w:lang w:val="es-MX"/>
        </w:rPr>
        <w:lastRenderedPageBreak/>
        <w:t>de transporte Fibra Óptica, se permitirá la entrega del servicio por un medio diferente tal como cobre o enlaces de radio frecuencia en banda licenciada (Full Dúplex).</w:t>
      </w:r>
    </w:p>
    <w:p w:rsidR="00681905" w:rsidRPr="00D62FEF" w:rsidRDefault="00681905" w:rsidP="00681905">
      <w:pPr>
        <w:contextualSpacing/>
        <w:rPr>
          <w:rFonts w:ascii="Montserrat" w:hAnsi="Montserrat" w:cs="Arial"/>
          <w:bCs/>
          <w:sz w:val="20"/>
          <w:szCs w:val="20"/>
          <w:lang w:val="es-MX"/>
        </w:rPr>
      </w:pPr>
    </w:p>
    <w:p w:rsidR="00681905" w:rsidRPr="00D62FEF" w:rsidRDefault="00681905" w:rsidP="00681905">
      <w:pPr>
        <w:contextualSpacing/>
        <w:rPr>
          <w:rFonts w:ascii="Montserrat" w:hAnsi="Montserrat" w:cs="Arial"/>
          <w:bCs/>
          <w:sz w:val="20"/>
          <w:szCs w:val="20"/>
          <w:lang w:val="es-MX"/>
        </w:rPr>
      </w:pPr>
      <w:r w:rsidRPr="00D62FEF">
        <w:rPr>
          <w:rFonts w:ascii="Montserrat" w:hAnsi="Montserrat" w:cs="Arial"/>
          <w:bCs/>
          <w:sz w:val="20"/>
          <w:szCs w:val="20"/>
          <w:lang w:val="es-MX"/>
        </w:rPr>
        <w:t>El servicio requerido es el siguiente:</w:t>
      </w:r>
    </w:p>
    <w:p w:rsidR="00681905" w:rsidRPr="00D62FEF" w:rsidRDefault="00681905" w:rsidP="00681905">
      <w:pPr>
        <w:contextualSpacing/>
        <w:rPr>
          <w:rFonts w:ascii="Montserrat" w:hAnsi="Montserrat" w:cs="Arial"/>
          <w:bCs/>
          <w:sz w:val="20"/>
          <w:szCs w:val="20"/>
          <w:lang w:val="es-MX"/>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38"/>
        <w:gridCol w:w="1715"/>
      </w:tblGrid>
      <w:tr w:rsidR="00681905" w:rsidRPr="00D62FEF" w:rsidTr="008210CA">
        <w:tc>
          <w:tcPr>
            <w:tcW w:w="1134" w:type="dxa"/>
            <w:shd w:val="clear" w:color="auto" w:fill="auto"/>
          </w:tcPr>
          <w:p w:rsidR="00681905" w:rsidRPr="00D62FEF" w:rsidRDefault="00681905" w:rsidP="008210CA">
            <w:pPr>
              <w:contextualSpacing/>
              <w:jc w:val="center"/>
              <w:rPr>
                <w:rFonts w:ascii="Montserrat" w:hAnsi="Montserrat" w:cs="Arial"/>
                <w:bCs/>
                <w:sz w:val="20"/>
                <w:szCs w:val="20"/>
              </w:rPr>
            </w:pPr>
            <w:proofErr w:type="spellStart"/>
            <w:r w:rsidRPr="00D62FEF">
              <w:rPr>
                <w:rFonts w:ascii="Montserrat" w:hAnsi="Montserrat" w:cs="Arial"/>
                <w:bCs/>
                <w:sz w:val="20"/>
                <w:szCs w:val="20"/>
              </w:rPr>
              <w:t>Partida</w:t>
            </w:r>
            <w:proofErr w:type="spellEnd"/>
            <w:r w:rsidRPr="00D62FEF">
              <w:rPr>
                <w:rFonts w:ascii="Montserrat" w:hAnsi="Montserrat" w:cs="Arial"/>
                <w:bCs/>
                <w:sz w:val="20"/>
                <w:szCs w:val="20"/>
              </w:rPr>
              <w:t xml:space="preserve"> 1</w:t>
            </w:r>
          </w:p>
        </w:tc>
        <w:tc>
          <w:tcPr>
            <w:tcW w:w="4238" w:type="dxa"/>
            <w:shd w:val="clear" w:color="auto" w:fill="auto"/>
          </w:tcPr>
          <w:p w:rsidR="00681905" w:rsidRPr="00D62FEF" w:rsidRDefault="00681905" w:rsidP="008210CA">
            <w:pPr>
              <w:contextualSpacing/>
              <w:jc w:val="center"/>
              <w:rPr>
                <w:rFonts w:ascii="Montserrat" w:hAnsi="Montserrat" w:cs="Arial"/>
                <w:bCs/>
                <w:sz w:val="20"/>
                <w:szCs w:val="20"/>
              </w:rPr>
            </w:pPr>
            <w:proofErr w:type="spellStart"/>
            <w:r w:rsidRPr="00D62FEF">
              <w:rPr>
                <w:rFonts w:ascii="Montserrat" w:hAnsi="Montserrat" w:cs="Arial"/>
                <w:bCs/>
                <w:sz w:val="20"/>
                <w:szCs w:val="20"/>
              </w:rPr>
              <w:t>Descripción</w:t>
            </w:r>
            <w:proofErr w:type="spellEnd"/>
            <w:r w:rsidRPr="00D62FEF">
              <w:rPr>
                <w:rFonts w:ascii="Montserrat" w:hAnsi="Montserrat" w:cs="Arial"/>
                <w:bCs/>
                <w:sz w:val="20"/>
                <w:szCs w:val="20"/>
              </w:rPr>
              <w:t xml:space="preserve"> General</w:t>
            </w:r>
          </w:p>
        </w:tc>
        <w:tc>
          <w:tcPr>
            <w:tcW w:w="1715" w:type="dxa"/>
            <w:shd w:val="clear" w:color="auto" w:fill="auto"/>
          </w:tcPr>
          <w:p w:rsidR="00681905" w:rsidRPr="00D62FEF" w:rsidRDefault="00681905" w:rsidP="008210CA">
            <w:pPr>
              <w:contextualSpacing/>
              <w:jc w:val="center"/>
              <w:rPr>
                <w:rFonts w:ascii="Montserrat" w:hAnsi="Montserrat" w:cs="Arial"/>
                <w:bCs/>
                <w:sz w:val="20"/>
                <w:szCs w:val="20"/>
              </w:rPr>
            </w:pPr>
            <w:proofErr w:type="spellStart"/>
            <w:r w:rsidRPr="00D62FEF">
              <w:rPr>
                <w:rFonts w:ascii="Montserrat" w:hAnsi="Montserrat" w:cs="Arial"/>
                <w:bCs/>
                <w:sz w:val="20"/>
                <w:szCs w:val="20"/>
              </w:rPr>
              <w:t>Entrega</w:t>
            </w:r>
            <w:proofErr w:type="spellEnd"/>
            <w:r w:rsidRPr="00D62FEF">
              <w:rPr>
                <w:rFonts w:ascii="Montserrat" w:hAnsi="Montserrat" w:cs="Arial"/>
                <w:bCs/>
                <w:sz w:val="20"/>
                <w:szCs w:val="20"/>
              </w:rPr>
              <w:t xml:space="preserve"> </w:t>
            </w:r>
            <w:proofErr w:type="spellStart"/>
            <w:r w:rsidRPr="00D62FEF">
              <w:rPr>
                <w:rFonts w:ascii="Montserrat" w:hAnsi="Montserrat" w:cs="Arial"/>
                <w:bCs/>
                <w:sz w:val="20"/>
                <w:szCs w:val="20"/>
              </w:rPr>
              <w:t>medio</w:t>
            </w:r>
            <w:proofErr w:type="spellEnd"/>
          </w:p>
        </w:tc>
      </w:tr>
      <w:tr w:rsidR="00681905" w:rsidRPr="00D62FEF" w:rsidTr="008210CA">
        <w:tc>
          <w:tcPr>
            <w:tcW w:w="1134" w:type="dxa"/>
            <w:shd w:val="clear" w:color="auto" w:fill="auto"/>
          </w:tcPr>
          <w:p w:rsidR="00681905" w:rsidRPr="00D62FEF" w:rsidRDefault="00681905" w:rsidP="008210CA">
            <w:pPr>
              <w:contextualSpacing/>
              <w:jc w:val="center"/>
              <w:rPr>
                <w:rFonts w:ascii="Montserrat" w:hAnsi="Montserrat" w:cs="Arial"/>
                <w:bCs/>
                <w:sz w:val="20"/>
                <w:szCs w:val="20"/>
              </w:rPr>
            </w:pPr>
            <w:r w:rsidRPr="00D62FEF">
              <w:rPr>
                <w:rFonts w:ascii="Montserrat" w:hAnsi="Montserrat" w:cs="Arial"/>
                <w:bCs/>
                <w:sz w:val="20"/>
                <w:szCs w:val="20"/>
              </w:rPr>
              <w:t>1</w:t>
            </w:r>
          </w:p>
        </w:tc>
        <w:tc>
          <w:tcPr>
            <w:tcW w:w="4238" w:type="dxa"/>
            <w:shd w:val="clear" w:color="auto" w:fill="auto"/>
          </w:tcPr>
          <w:p w:rsidR="00681905" w:rsidRPr="00D62FEF" w:rsidRDefault="00681905" w:rsidP="008210CA">
            <w:pPr>
              <w:contextualSpacing/>
              <w:jc w:val="center"/>
              <w:rPr>
                <w:rFonts w:ascii="Montserrat" w:hAnsi="Montserrat" w:cs="Arial"/>
                <w:bCs/>
                <w:sz w:val="20"/>
                <w:szCs w:val="20"/>
                <w:lang w:val="es-MX"/>
              </w:rPr>
            </w:pPr>
            <w:r w:rsidRPr="00D62FEF">
              <w:rPr>
                <w:rFonts w:ascii="Montserrat" w:hAnsi="Montserrat" w:cs="Arial"/>
                <w:bCs/>
                <w:sz w:val="20"/>
                <w:szCs w:val="20"/>
                <w:lang w:val="es-MX"/>
              </w:rPr>
              <w:t>Conforme a las especificaciones de la Tabla 1</w:t>
            </w:r>
          </w:p>
        </w:tc>
        <w:tc>
          <w:tcPr>
            <w:tcW w:w="1715" w:type="dxa"/>
            <w:shd w:val="clear" w:color="auto" w:fill="auto"/>
          </w:tcPr>
          <w:p w:rsidR="00681905" w:rsidRPr="00D62FEF" w:rsidRDefault="00681905" w:rsidP="008210CA">
            <w:pPr>
              <w:contextualSpacing/>
              <w:jc w:val="center"/>
              <w:rPr>
                <w:rFonts w:ascii="Montserrat" w:hAnsi="Montserrat" w:cs="Arial"/>
                <w:bCs/>
                <w:sz w:val="20"/>
                <w:szCs w:val="20"/>
              </w:rPr>
            </w:pPr>
            <w:proofErr w:type="spellStart"/>
            <w:r w:rsidRPr="00D62FEF">
              <w:rPr>
                <w:rFonts w:ascii="Montserrat" w:hAnsi="Montserrat" w:cs="Arial"/>
                <w:bCs/>
                <w:sz w:val="20"/>
                <w:szCs w:val="20"/>
              </w:rPr>
              <w:t>Fibra</w:t>
            </w:r>
            <w:proofErr w:type="spellEnd"/>
            <w:r w:rsidRPr="00D62FEF">
              <w:rPr>
                <w:rFonts w:ascii="Montserrat" w:hAnsi="Montserrat" w:cs="Arial"/>
                <w:bCs/>
                <w:sz w:val="20"/>
                <w:szCs w:val="20"/>
              </w:rPr>
              <w:t xml:space="preserve"> </w:t>
            </w:r>
            <w:proofErr w:type="spellStart"/>
            <w:r w:rsidRPr="00D62FEF">
              <w:rPr>
                <w:rFonts w:ascii="Montserrat" w:hAnsi="Montserrat" w:cs="Arial"/>
                <w:bCs/>
                <w:sz w:val="20"/>
                <w:szCs w:val="20"/>
              </w:rPr>
              <w:t>Óptica</w:t>
            </w:r>
            <w:proofErr w:type="spellEnd"/>
            <w:r w:rsidRPr="00D62FEF">
              <w:rPr>
                <w:rFonts w:ascii="Montserrat" w:hAnsi="Montserrat" w:cs="Arial"/>
                <w:bCs/>
                <w:sz w:val="20"/>
                <w:szCs w:val="20"/>
              </w:rPr>
              <w:t>*</w:t>
            </w:r>
          </w:p>
        </w:tc>
      </w:tr>
    </w:tbl>
    <w:p w:rsidR="00681905" w:rsidRPr="00D62FEF" w:rsidRDefault="00681905" w:rsidP="00681905">
      <w:pPr>
        <w:ind w:left="1418" w:right="1702"/>
        <w:contextualSpacing/>
        <w:rPr>
          <w:rFonts w:ascii="Montserrat" w:hAnsi="Montserrat" w:cs="Arial"/>
          <w:b/>
          <w:sz w:val="14"/>
          <w:szCs w:val="14"/>
          <w:lang w:val="es-MX"/>
        </w:rPr>
      </w:pPr>
      <w:r w:rsidRPr="00D62FEF">
        <w:rPr>
          <w:rFonts w:ascii="Montserrat" w:hAnsi="Montserrat" w:cs="Arial"/>
          <w:b/>
          <w:sz w:val="14"/>
          <w:szCs w:val="14"/>
          <w:lang w:val="es-MX"/>
        </w:rPr>
        <w:t>*Donde esté disponible; en caso contrario, el Proveedor deberá otorgar el servicio con las mismas equivalencias de simetría y conforme a los medios diferentes antes expresados.</w:t>
      </w:r>
    </w:p>
    <w:p w:rsidR="00681905" w:rsidRPr="00D62FEF" w:rsidRDefault="00681905" w:rsidP="00681905">
      <w:pPr>
        <w:contextualSpacing/>
        <w:rPr>
          <w:rFonts w:ascii="Montserrat" w:hAnsi="Montserrat" w:cs="Arial"/>
          <w:b/>
          <w:sz w:val="20"/>
          <w:szCs w:val="20"/>
          <w:lang w:val="es-MX"/>
        </w:rPr>
      </w:pPr>
    </w:p>
    <w:p w:rsidR="00681905" w:rsidRPr="00D62FEF" w:rsidRDefault="00681905" w:rsidP="00681905">
      <w:pPr>
        <w:contextualSpacing/>
        <w:rPr>
          <w:rFonts w:ascii="Montserrat" w:hAnsi="Montserrat" w:cs="Arial"/>
          <w:b/>
          <w:sz w:val="20"/>
          <w:szCs w:val="20"/>
          <w:lang w:val="es-MX"/>
        </w:rPr>
      </w:pPr>
      <w:r w:rsidRPr="00D62FEF">
        <w:rPr>
          <w:rFonts w:ascii="Montserrat" w:hAnsi="Montserrat" w:cs="Arial"/>
          <w:b/>
          <w:sz w:val="20"/>
          <w:szCs w:val="20"/>
          <w:lang w:val="es-MX"/>
        </w:rPr>
        <w:t>Alcance</w:t>
      </w: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Los Colegios Estatales de Oaxaca, UODCDMX, sus planteles, Almacén Central, Unidad de Capacitación en Informática y Oficinas Nacionales, conforme a la Tabla 1.</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2.-Metodos de evaluación</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método de evaluación de las propuestas será binario.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3.- Forma de adjudicación</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En el caso específico la partida será adjudicada por partida completa a un solo Proveedor.</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4.- Criterio aplicables para el servicio de Internet</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deberá considerar en su cotización lo siguiente: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las especificaciones plasmadas en el presente documento son los requerimientos mínimos para la contratación.</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Que todos </w:t>
      </w:r>
      <w:proofErr w:type="spellStart"/>
      <w:r w:rsidRPr="00D62FEF">
        <w:rPr>
          <w:rFonts w:ascii="Montserrat" w:hAnsi="Montserrat" w:cs="Arial"/>
          <w:bCs/>
          <w:sz w:val="20"/>
          <w:szCs w:val="20"/>
          <w:lang w:val="es-MX"/>
        </w:rPr>
        <w:t>lo</w:t>
      </w:r>
      <w:proofErr w:type="spellEnd"/>
      <w:r w:rsidRPr="00D62FEF">
        <w:rPr>
          <w:rFonts w:ascii="Montserrat" w:hAnsi="Montserrat" w:cs="Arial"/>
          <w:bCs/>
          <w:sz w:val="20"/>
          <w:szCs w:val="20"/>
          <w:lang w:val="es-MX"/>
        </w:rPr>
        <w:t xml:space="preserve"> equipos necesarios para la prestación del servicio deberán ser nuevos.</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deberá realizar la entrega de los servicios y equipos en los domicilios indicados en la Tabla 1.</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a fin de mantener la continuidad de los servicios, las altas, cambios de domicilio y cancelaciones de servicios que se requieran durante la vigencia del contrato, deberá realizarlas sin costo adicional.</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deberá contar con una mesa de ayuda con medios de comunicación para reportar incidencias y requerimientos sobre la prestación del servicio. Los medios para reportar las fallas, al menos deberán ser una línea telefónica y un correo electrónico.</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deberá entregar mensualmente reportes en formato Excel conteniendo las incidencias y requerimientos solicitados, así como gráficas de utilización de ancho de banda y nivel de disponibilidad de los servicios de internet.</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Que deberá atender en sitio o vía telefónica los incidentes que presente el servicio de Internet y equipo. El tiempo de solución de incidencias por interrupción del servicio o sustitución del </w:t>
      </w:r>
      <w:r w:rsidRPr="00D62FEF">
        <w:rPr>
          <w:rFonts w:ascii="Montserrat" w:hAnsi="Montserrat" w:cs="Arial"/>
          <w:bCs/>
          <w:sz w:val="20"/>
          <w:szCs w:val="20"/>
          <w:lang w:val="es-MX"/>
        </w:rPr>
        <w:lastRenderedPageBreak/>
        <w:t>equipo será ser en un plazo no mayor a 7 horas naturales, contadas a partir del levantamiento del reporte.</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deberá proporcionar en sitio o vía telefónica, el soporte técnico necesario para configuración de los equipos requeridos para la prestación del servicio 7X24X365. El tiempo de solución de incidencias de configuración de los equipos será como máximo dos horas naturales, contadas a partir del levantamiento del reporte.</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Que deberá proporcionar los servicios de Internet dedicado para la navegación de usuario, de acuerdo con las unidades de ancho de banda requeridos en la Tabla 1, permitiendo el paso de todo el </w:t>
      </w:r>
      <w:proofErr w:type="spellStart"/>
      <w:r w:rsidRPr="00D62FEF">
        <w:rPr>
          <w:rFonts w:ascii="Montserrat" w:hAnsi="Montserrat" w:cs="Arial"/>
          <w:bCs/>
          <w:sz w:val="20"/>
          <w:szCs w:val="20"/>
          <w:lang w:val="es-MX"/>
        </w:rPr>
        <w:t>trafico</w:t>
      </w:r>
      <w:proofErr w:type="spellEnd"/>
      <w:r w:rsidRPr="00D62FEF">
        <w:rPr>
          <w:rFonts w:ascii="Montserrat" w:hAnsi="Montserrat" w:cs="Arial"/>
          <w:bCs/>
          <w:sz w:val="20"/>
          <w:szCs w:val="20"/>
          <w:lang w:val="es-MX"/>
        </w:rPr>
        <w:t xml:space="preserve"> de datos previamente autorizado por las herramientas de seguridad perimetral de CONALEP.</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los enlaces suministrados deberán ser “exclusivamente para servicios de Internet”, es decir, no se aceptaran enlaces que incluyan servicios, como son: telefonía o televisión.</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deberá considera al menos una dirección IP homologada fija por cada sitio, para cada uno de los sitios en la Tabla 1 a excepción del sitio ID 37 donde se requieren 2 IP homologadas fijas por enlace, así como el DNS del Proveedor durante la vigencia del contrato.</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los enlaces de internet los deberá brindar con el servicio de “</w:t>
      </w:r>
      <w:proofErr w:type="spellStart"/>
      <w:r w:rsidRPr="00D62FEF">
        <w:rPr>
          <w:rFonts w:ascii="Montserrat" w:hAnsi="Montserrat" w:cs="Arial"/>
          <w:bCs/>
          <w:sz w:val="20"/>
          <w:szCs w:val="20"/>
          <w:lang w:val="es-MX"/>
        </w:rPr>
        <w:t>Clean</w:t>
      </w:r>
      <w:proofErr w:type="spellEnd"/>
      <w:r w:rsidRPr="00D62FEF">
        <w:rPr>
          <w:rFonts w:ascii="Montserrat" w:hAnsi="Montserrat" w:cs="Arial"/>
          <w:bCs/>
          <w:sz w:val="20"/>
          <w:szCs w:val="20"/>
          <w:lang w:val="es-MX"/>
        </w:rPr>
        <w:t xml:space="preserve"> Pipes” o equivalente, con el propósito de proteger contra amenazas de seguridad tanto externas como internas, al tiempo que se mantiene la continuidad del servicio.</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Los servicios deberán poder consultarse mediante reportes diarios, mensuales y anuales mediante un sitio Web del Proveedor y disponible para cada uno de los periodos solicitados.</w:t>
      </w:r>
    </w:p>
    <w:p w:rsidR="00681905" w:rsidRPr="00D62FEF" w:rsidRDefault="00681905" w:rsidP="00681905">
      <w:pPr>
        <w:numPr>
          <w:ilvl w:val="0"/>
          <w:numId w:val="3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Que será responsable en el caso de que se violen derechos de propiedad industrial, patentes o derechos de autor, respecto al software y/o hardware utilizados para brindar el servicio, dejando en todo momento a salvo a los sitios de la Tabla 1.</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5. Características del servicio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Se requiere de servicios de red de telecomunicaciones mediante la tecnología, que esté disponible en las localidades y que aseguren un ancho de banda simétrico, conforme a la tabla 1, como mínimo.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Se deberá preferir en todos los casos la instalación de medios de transporte Fibra Óptica, con una sobre suscripción de 10:1 y que garanticen mecanismos de confidencialidad y seguridad de la información.</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servicio de Internet para las oficinas remotas deberá incluir lo siguiente: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32"/>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Medio de transmisión simétrico conforme a la tabla 1 y equipo terminal.</w:t>
      </w:r>
    </w:p>
    <w:p w:rsidR="00681905" w:rsidRPr="00D62FEF" w:rsidRDefault="00681905" w:rsidP="00681905">
      <w:pPr>
        <w:numPr>
          <w:ilvl w:val="0"/>
          <w:numId w:val="32"/>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Equipo CPE (Equipo de Terminal del Cliente) para interconexión a la red de Internet.</w:t>
      </w:r>
    </w:p>
    <w:p w:rsidR="00681905" w:rsidRPr="00D62FEF" w:rsidRDefault="00681905" w:rsidP="00681905">
      <w:pPr>
        <w:numPr>
          <w:ilvl w:val="0"/>
          <w:numId w:val="32"/>
        </w:numPr>
        <w:spacing w:after="0" w:line="240" w:lineRule="auto"/>
        <w:contextualSpacing/>
        <w:jc w:val="both"/>
        <w:rPr>
          <w:rFonts w:ascii="Montserrat" w:hAnsi="Montserrat" w:cs="Arial"/>
          <w:bCs/>
          <w:sz w:val="20"/>
          <w:szCs w:val="20"/>
        </w:rPr>
      </w:pPr>
      <w:r w:rsidRPr="00D62FEF">
        <w:rPr>
          <w:rFonts w:ascii="Montserrat" w:hAnsi="Montserrat" w:cs="Arial"/>
          <w:bCs/>
          <w:sz w:val="20"/>
          <w:szCs w:val="20"/>
        </w:rPr>
        <w:t xml:space="preserve">Equipo </w:t>
      </w:r>
      <w:proofErr w:type="spellStart"/>
      <w:r w:rsidRPr="00D62FEF">
        <w:rPr>
          <w:rFonts w:ascii="Montserrat" w:hAnsi="Montserrat" w:cs="Arial"/>
          <w:bCs/>
          <w:sz w:val="20"/>
          <w:szCs w:val="20"/>
        </w:rPr>
        <w:t>Generado</w:t>
      </w:r>
      <w:proofErr w:type="spellEnd"/>
      <w:r w:rsidRPr="00D62FEF">
        <w:rPr>
          <w:rFonts w:ascii="Montserrat" w:hAnsi="Montserrat" w:cs="Arial"/>
          <w:bCs/>
          <w:sz w:val="20"/>
          <w:szCs w:val="20"/>
        </w:rPr>
        <w:t xml:space="preserve"> de VPN’s</w:t>
      </w:r>
    </w:p>
    <w:p w:rsidR="00681905" w:rsidRPr="00D62FEF" w:rsidRDefault="00681905" w:rsidP="00681905">
      <w:pPr>
        <w:contextualSpacing/>
        <w:jc w:val="both"/>
        <w:rPr>
          <w:rFonts w:ascii="Montserrat" w:hAnsi="Montserrat" w:cs="Arial"/>
          <w:b/>
          <w:sz w:val="20"/>
          <w:szCs w:val="20"/>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servicio deberá ser proporcionado de acuerdo con lo siguiente: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33"/>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Disponibilidad del servicio de un 98.0% mensual.</w:t>
      </w:r>
    </w:p>
    <w:p w:rsidR="00681905" w:rsidRPr="00D62FEF" w:rsidRDefault="00681905" w:rsidP="00681905">
      <w:pPr>
        <w:numPr>
          <w:ilvl w:val="0"/>
          <w:numId w:val="33"/>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Perdida de paquetes menor a 1%.</w:t>
      </w:r>
    </w:p>
    <w:p w:rsidR="00681905" w:rsidRPr="00D62FEF" w:rsidRDefault="00681905" w:rsidP="00681905">
      <w:pPr>
        <w:numPr>
          <w:ilvl w:val="0"/>
          <w:numId w:val="33"/>
        </w:numPr>
        <w:spacing w:after="0" w:line="240" w:lineRule="auto"/>
        <w:contextualSpacing/>
        <w:jc w:val="both"/>
        <w:rPr>
          <w:rFonts w:ascii="Montserrat" w:hAnsi="Montserrat" w:cs="Arial"/>
          <w:bCs/>
          <w:sz w:val="20"/>
          <w:szCs w:val="20"/>
        </w:rPr>
      </w:pPr>
      <w:proofErr w:type="spellStart"/>
      <w:r w:rsidRPr="00D62FEF">
        <w:rPr>
          <w:rFonts w:ascii="Montserrat" w:hAnsi="Montserrat" w:cs="Arial"/>
          <w:bCs/>
          <w:sz w:val="20"/>
          <w:szCs w:val="20"/>
        </w:rPr>
        <w:t>Latencia</w:t>
      </w:r>
      <w:proofErr w:type="spellEnd"/>
      <w:r w:rsidRPr="00D62FEF">
        <w:rPr>
          <w:rFonts w:ascii="Montserrat" w:hAnsi="Montserrat" w:cs="Arial"/>
          <w:bCs/>
          <w:sz w:val="20"/>
          <w:szCs w:val="20"/>
        </w:rPr>
        <w:t xml:space="preserve"> </w:t>
      </w:r>
      <w:proofErr w:type="spellStart"/>
      <w:r w:rsidRPr="00D62FEF">
        <w:rPr>
          <w:rFonts w:ascii="Montserrat" w:hAnsi="Montserrat" w:cs="Arial"/>
          <w:bCs/>
          <w:sz w:val="20"/>
          <w:szCs w:val="20"/>
        </w:rPr>
        <w:t>máxima</w:t>
      </w:r>
      <w:proofErr w:type="spellEnd"/>
      <w:r w:rsidRPr="00D62FEF">
        <w:rPr>
          <w:rFonts w:ascii="Montserrat" w:hAnsi="Montserrat" w:cs="Arial"/>
          <w:bCs/>
          <w:sz w:val="20"/>
          <w:szCs w:val="20"/>
        </w:rPr>
        <w:t xml:space="preserve"> de 75 </w:t>
      </w:r>
      <w:proofErr w:type="spellStart"/>
      <w:r w:rsidRPr="00D62FEF">
        <w:rPr>
          <w:rFonts w:ascii="Montserrat" w:hAnsi="Montserrat" w:cs="Arial"/>
          <w:bCs/>
          <w:sz w:val="20"/>
          <w:szCs w:val="20"/>
        </w:rPr>
        <w:t>milisegundos</w:t>
      </w:r>
      <w:proofErr w:type="spellEnd"/>
      <w:r w:rsidRPr="00D62FEF">
        <w:rPr>
          <w:rFonts w:ascii="Montserrat" w:hAnsi="Montserrat" w:cs="Arial"/>
          <w:bCs/>
          <w:sz w:val="20"/>
          <w:szCs w:val="20"/>
        </w:rPr>
        <w:t>.</w:t>
      </w:r>
    </w:p>
    <w:p w:rsidR="00681905" w:rsidRPr="00D62FEF" w:rsidRDefault="00681905" w:rsidP="00681905">
      <w:pPr>
        <w:numPr>
          <w:ilvl w:val="0"/>
          <w:numId w:val="33"/>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Tipo simétrico, misma velocidad de subida y de bajada.</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lastRenderedPageBreak/>
        <w:t>El servicio deberá cumplir con al menos las siguientes variables en tiempo real:</w:t>
      </w:r>
    </w:p>
    <w:p w:rsidR="00681905" w:rsidRPr="00D62FEF" w:rsidRDefault="00681905" w:rsidP="00681905">
      <w:pPr>
        <w:numPr>
          <w:ilvl w:val="0"/>
          <w:numId w:val="3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Para el protocolo IP ICMP.</w:t>
      </w:r>
    </w:p>
    <w:p w:rsidR="00681905" w:rsidRPr="00D62FEF" w:rsidRDefault="00681905" w:rsidP="00681905">
      <w:pPr>
        <w:numPr>
          <w:ilvl w:val="0"/>
          <w:numId w:val="34"/>
        </w:numPr>
        <w:spacing w:after="0" w:line="240" w:lineRule="auto"/>
        <w:contextualSpacing/>
        <w:jc w:val="both"/>
        <w:rPr>
          <w:rFonts w:ascii="Montserrat" w:hAnsi="Montserrat" w:cs="Arial"/>
          <w:bCs/>
          <w:sz w:val="20"/>
          <w:szCs w:val="20"/>
        </w:rPr>
      </w:pPr>
      <w:r w:rsidRPr="00D62FEF">
        <w:rPr>
          <w:rFonts w:ascii="Montserrat" w:hAnsi="Montserrat" w:cs="Arial"/>
          <w:bCs/>
          <w:sz w:val="20"/>
          <w:szCs w:val="20"/>
        </w:rPr>
        <w:t xml:space="preserve">Para el </w:t>
      </w:r>
      <w:proofErr w:type="spellStart"/>
      <w:r w:rsidRPr="00D62FEF">
        <w:rPr>
          <w:rFonts w:ascii="Montserrat" w:hAnsi="Montserrat" w:cs="Arial"/>
          <w:bCs/>
          <w:sz w:val="20"/>
          <w:szCs w:val="20"/>
        </w:rPr>
        <w:t>protocolo</w:t>
      </w:r>
      <w:proofErr w:type="spellEnd"/>
      <w:r w:rsidRPr="00D62FEF">
        <w:rPr>
          <w:rFonts w:ascii="Montserrat" w:hAnsi="Montserrat" w:cs="Arial"/>
          <w:bCs/>
          <w:sz w:val="20"/>
          <w:szCs w:val="20"/>
        </w:rPr>
        <w:t xml:space="preserve"> TCP.</w:t>
      </w:r>
    </w:p>
    <w:p w:rsidR="00681905" w:rsidRPr="00D62FEF" w:rsidRDefault="00681905" w:rsidP="00681905">
      <w:pPr>
        <w:numPr>
          <w:ilvl w:val="0"/>
          <w:numId w:val="3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Detectar y mitigar los ataques </w:t>
      </w:r>
      <w:proofErr w:type="spellStart"/>
      <w:r w:rsidRPr="00D62FEF">
        <w:rPr>
          <w:rFonts w:ascii="Montserrat" w:hAnsi="Montserrat" w:cs="Arial"/>
          <w:bCs/>
          <w:sz w:val="20"/>
          <w:szCs w:val="20"/>
          <w:lang w:val="es-MX"/>
        </w:rPr>
        <w:t>mas</w:t>
      </w:r>
      <w:proofErr w:type="spellEnd"/>
      <w:r w:rsidRPr="00D62FEF">
        <w:rPr>
          <w:rFonts w:ascii="Montserrat" w:hAnsi="Montserrat" w:cs="Arial"/>
          <w:bCs/>
          <w:sz w:val="20"/>
          <w:szCs w:val="20"/>
          <w:lang w:val="es-MX"/>
        </w:rPr>
        <w:t xml:space="preserve"> comunes para </w:t>
      </w:r>
      <w:proofErr w:type="spellStart"/>
      <w:r w:rsidRPr="00D62FEF">
        <w:rPr>
          <w:rFonts w:ascii="Montserrat" w:hAnsi="Montserrat" w:cs="Arial"/>
          <w:bCs/>
          <w:sz w:val="20"/>
          <w:szCs w:val="20"/>
          <w:lang w:val="es-MX"/>
        </w:rPr>
        <w:t>DoS</w:t>
      </w:r>
      <w:proofErr w:type="spellEnd"/>
      <w:r w:rsidRPr="00D62FEF">
        <w:rPr>
          <w:rFonts w:ascii="Montserrat" w:hAnsi="Montserrat" w:cs="Arial"/>
          <w:bCs/>
          <w:sz w:val="20"/>
          <w:szCs w:val="20"/>
          <w:lang w:val="es-MX"/>
        </w:rPr>
        <w:t>/</w:t>
      </w:r>
      <w:proofErr w:type="spellStart"/>
      <w:r w:rsidRPr="00D62FEF">
        <w:rPr>
          <w:rFonts w:ascii="Montserrat" w:hAnsi="Montserrat" w:cs="Arial"/>
          <w:bCs/>
          <w:sz w:val="20"/>
          <w:szCs w:val="20"/>
          <w:lang w:val="es-MX"/>
        </w:rPr>
        <w:t>DDoS</w:t>
      </w:r>
      <w:proofErr w:type="spellEnd"/>
      <w:r w:rsidRPr="00D62FEF">
        <w:rPr>
          <w:rFonts w:ascii="Montserrat" w:hAnsi="Montserrat" w:cs="Arial"/>
          <w:bCs/>
          <w:sz w:val="20"/>
          <w:szCs w:val="20"/>
          <w:lang w:val="es-MX"/>
        </w:rPr>
        <w:t xml:space="preserve"> sobre el enlace de Internet provisto.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Para los enlaces de Internet el Proveedor, deberá brindar el servicio de “</w:t>
      </w:r>
      <w:proofErr w:type="spellStart"/>
      <w:r w:rsidRPr="00D62FEF">
        <w:rPr>
          <w:rFonts w:ascii="Montserrat" w:hAnsi="Montserrat" w:cs="Arial"/>
          <w:bCs/>
          <w:sz w:val="20"/>
          <w:szCs w:val="20"/>
          <w:lang w:val="es-MX"/>
        </w:rPr>
        <w:t>Clean</w:t>
      </w:r>
      <w:proofErr w:type="spellEnd"/>
      <w:r w:rsidRPr="00D62FEF">
        <w:rPr>
          <w:rFonts w:ascii="Montserrat" w:hAnsi="Montserrat" w:cs="Arial"/>
          <w:bCs/>
          <w:sz w:val="20"/>
          <w:szCs w:val="20"/>
          <w:lang w:val="es-MX"/>
        </w:rPr>
        <w:t xml:space="preserve"> Pipes” o equivalente con el propósito de proteger contra ataques de Denegación de Servicio Distribuido (</w:t>
      </w:r>
      <w:proofErr w:type="spellStart"/>
      <w:r w:rsidRPr="00D62FEF">
        <w:rPr>
          <w:rFonts w:ascii="Montserrat" w:hAnsi="Montserrat" w:cs="Arial"/>
          <w:bCs/>
          <w:sz w:val="20"/>
          <w:szCs w:val="20"/>
          <w:lang w:val="es-MX"/>
        </w:rPr>
        <w:t>DDoS</w:t>
      </w:r>
      <w:proofErr w:type="spellEnd"/>
      <w:r w:rsidRPr="00D62FEF">
        <w:rPr>
          <w:rFonts w:ascii="Montserrat" w:hAnsi="Montserrat" w:cs="Arial"/>
          <w:bCs/>
          <w:sz w:val="20"/>
          <w:szCs w:val="20"/>
          <w:lang w:val="es-MX"/>
        </w:rPr>
        <w:t xml:space="preserve"> por sus siglas en ingles) y mantener la continuidad del servicio realizando lo siguiente:</w:t>
      </w:r>
    </w:p>
    <w:p w:rsidR="00681905" w:rsidRPr="00D62FEF" w:rsidRDefault="00681905" w:rsidP="00681905">
      <w:pPr>
        <w:numPr>
          <w:ilvl w:val="0"/>
          <w:numId w:val="35"/>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Detección: detectar las anomalías en las líneas que pueden estar asociadas con un ataque, activando medidas de defensa en contra de </w:t>
      </w:r>
      <w:proofErr w:type="spellStart"/>
      <w:r w:rsidRPr="00D62FEF">
        <w:rPr>
          <w:rFonts w:ascii="Montserrat" w:hAnsi="Montserrat" w:cs="Arial"/>
          <w:bCs/>
          <w:sz w:val="20"/>
          <w:szCs w:val="20"/>
          <w:lang w:val="es-MX"/>
        </w:rPr>
        <w:t>DDos</w:t>
      </w:r>
      <w:proofErr w:type="spellEnd"/>
      <w:r w:rsidRPr="00D62FEF">
        <w:rPr>
          <w:rFonts w:ascii="Montserrat" w:hAnsi="Montserrat" w:cs="Arial"/>
          <w:bCs/>
          <w:sz w:val="20"/>
          <w:szCs w:val="20"/>
          <w:lang w:val="es-MX"/>
        </w:rPr>
        <w:t>.</w:t>
      </w:r>
    </w:p>
    <w:p w:rsidR="00681905" w:rsidRPr="00D62FEF" w:rsidRDefault="00681905" w:rsidP="00681905">
      <w:pPr>
        <w:numPr>
          <w:ilvl w:val="0"/>
          <w:numId w:val="35"/>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Mitigación: una vez que se ha detectado un ataque, el tráfico dañino deberá ser contenido, de tal manera que solo se entregue el trafico bueno de Internet, y que los servicios permanezcan disponibles durante un ataque. Por lo anterior, el Proveedor deberá entregar las evidencias donde se especifique los datos de los sitios donde se </w:t>
      </w:r>
      <w:proofErr w:type="spellStart"/>
      <w:r w:rsidRPr="00D62FEF">
        <w:rPr>
          <w:rFonts w:ascii="Montserrat" w:hAnsi="Montserrat" w:cs="Arial"/>
          <w:bCs/>
          <w:sz w:val="20"/>
          <w:szCs w:val="20"/>
          <w:lang w:val="es-MX"/>
        </w:rPr>
        <w:t>genero</w:t>
      </w:r>
      <w:proofErr w:type="spellEnd"/>
      <w:r w:rsidRPr="00D62FEF">
        <w:rPr>
          <w:rFonts w:ascii="Montserrat" w:hAnsi="Montserrat" w:cs="Arial"/>
          <w:bCs/>
          <w:sz w:val="20"/>
          <w:szCs w:val="20"/>
          <w:lang w:val="es-MX"/>
        </w:rPr>
        <w:t xml:space="preserve"> el ataque conforme a la tabla 1.</w:t>
      </w:r>
    </w:p>
    <w:p w:rsidR="00681905" w:rsidRPr="00D62FEF" w:rsidRDefault="00681905" w:rsidP="00681905">
      <w:pPr>
        <w:numPr>
          <w:ilvl w:val="0"/>
          <w:numId w:val="35"/>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Defensa: el servicio deberá incluir procesos de seguridad que protejan a la red de las Dependencias o Entidades de daños colaterales asociados con el tráfico </w:t>
      </w:r>
      <w:proofErr w:type="spellStart"/>
      <w:r w:rsidRPr="00D62FEF">
        <w:rPr>
          <w:rFonts w:ascii="Montserrat" w:hAnsi="Montserrat" w:cs="Arial"/>
          <w:bCs/>
          <w:sz w:val="20"/>
          <w:szCs w:val="20"/>
          <w:lang w:val="es-MX"/>
        </w:rPr>
        <w:t>DDos</w:t>
      </w:r>
      <w:proofErr w:type="spellEnd"/>
      <w:r w:rsidRPr="00D62FEF">
        <w:rPr>
          <w:rFonts w:ascii="Montserrat" w:hAnsi="Montserrat" w:cs="Arial"/>
          <w:bCs/>
          <w:sz w:val="20"/>
          <w:szCs w:val="20"/>
          <w:lang w:val="es-MX"/>
        </w:rPr>
        <w:t>.</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del servicio deberá contar con un Centro de Monitoreo que opere continuamente las 24 horas del día los 365 días del año, que permita el conocer el estado del enlace, puerto de Internet y estado de los equipos. Él Proveedor deberá proporcionar al menos una cuenta de acceso con usuario y clave para acceder a dicha aplicación. El periodo de toma de la muestra para el monitoreo será máximo cada 5 minutos.</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6. Equipo para la prestación del servicio.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El Proveedor deberá suministrar los equipos para la prestación del servicio, desde las cuales, se deberán generar la(s) VPN(s) hacia el sitio central que determine o requiera </w:t>
      </w:r>
      <w:r w:rsidRPr="00D62FEF">
        <w:rPr>
          <w:rFonts w:ascii="Montserrat" w:hAnsi="Montserrat" w:cs="Arial"/>
          <w:b/>
          <w:sz w:val="20"/>
          <w:szCs w:val="20"/>
          <w:lang w:val="es-MX"/>
        </w:rPr>
        <w:t>CONALEP</w:t>
      </w:r>
      <w:r w:rsidRPr="00D62FEF">
        <w:rPr>
          <w:rFonts w:ascii="Montserrat" w:hAnsi="Montserrat" w:cs="Arial"/>
          <w:bCs/>
          <w:sz w:val="20"/>
          <w:szCs w:val="20"/>
          <w:lang w:val="es-MX"/>
        </w:rPr>
        <w:t>, con las características técnicas siguientes:</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36"/>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Interfaz Ethernet 100/1000 Full Dúplex del lado de la LAN en cada sitio de la tabla 1.</w:t>
      </w:r>
    </w:p>
    <w:p w:rsidR="00681905" w:rsidRPr="00D62FEF" w:rsidRDefault="00681905" w:rsidP="00681905">
      <w:pPr>
        <w:numPr>
          <w:ilvl w:val="0"/>
          <w:numId w:val="36"/>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Configuración modo puente (Bridge), o que admita, si así fuera el caso, la conexión mediante el protocolo PPPoE.</w:t>
      </w:r>
    </w:p>
    <w:p w:rsidR="00681905" w:rsidRPr="00D62FEF" w:rsidRDefault="00681905" w:rsidP="00681905">
      <w:pPr>
        <w:numPr>
          <w:ilvl w:val="0"/>
          <w:numId w:val="36"/>
        </w:numPr>
        <w:spacing w:after="0" w:line="240" w:lineRule="auto"/>
        <w:contextualSpacing/>
        <w:jc w:val="both"/>
        <w:rPr>
          <w:rFonts w:ascii="Montserrat" w:hAnsi="Montserrat" w:cs="Arial"/>
          <w:bCs/>
          <w:sz w:val="20"/>
          <w:szCs w:val="20"/>
        </w:rPr>
      </w:pPr>
      <w:r w:rsidRPr="00D62FEF">
        <w:rPr>
          <w:rFonts w:ascii="Montserrat" w:hAnsi="Montserrat" w:cs="Arial"/>
          <w:bCs/>
          <w:sz w:val="20"/>
          <w:szCs w:val="20"/>
        </w:rPr>
        <w:t xml:space="preserve">Administrable </w:t>
      </w:r>
      <w:proofErr w:type="spellStart"/>
      <w:r w:rsidRPr="00D62FEF">
        <w:rPr>
          <w:rFonts w:ascii="Montserrat" w:hAnsi="Montserrat" w:cs="Arial"/>
          <w:bCs/>
          <w:sz w:val="20"/>
          <w:szCs w:val="20"/>
        </w:rPr>
        <w:t>por</w:t>
      </w:r>
      <w:proofErr w:type="spellEnd"/>
      <w:r w:rsidRPr="00D62FEF">
        <w:rPr>
          <w:rFonts w:ascii="Montserrat" w:hAnsi="Montserrat" w:cs="Arial"/>
          <w:bCs/>
          <w:sz w:val="20"/>
          <w:szCs w:val="20"/>
        </w:rPr>
        <w:t xml:space="preserve"> </w:t>
      </w:r>
      <w:proofErr w:type="spellStart"/>
      <w:r w:rsidRPr="00D62FEF">
        <w:rPr>
          <w:rFonts w:ascii="Montserrat" w:hAnsi="Montserrat" w:cs="Arial"/>
          <w:bCs/>
          <w:sz w:val="20"/>
          <w:szCs w:val="20"/>
        </w:rPr>
        <w:t>interfaz</w:t>
      </w:r>
      <w:proofErr w:type="spellEnd"/>
      <w:r w:rsidRPr="00D62FEF">
        <w:rPr>
          <w:rFonts w:ascii="Montserrat" w:hAnsi="Montserrat" w:cs="Arial"/>
          <w:bCs/>
          <w:sz w:val="20"/>
          <w:szCs w:val="20"/>
        </w:rPr>
        <w:t xml:space="preserve"> Web.</w:t>
      </w:r>
    </w:p>
    <w:p w:rsidR="00681905" w:rsidRPr="00D62FEF" w:rsidRDefault="00681905" w:rsidP="00681905">
      <w:pPr>
        <w:numPr>
          <w:ilvl w:val="0"/>
          <w:numId w:val="36"/>
        </w:numPr>
        <w:spacing w:after="0" w:line="240" w:lineRule="auto"/>
        <w:contextualSpacing/>
        <w:jc w:val="both"/>
        <w:rPr>
          <w:rFonts w:ascii="Montserrat" w:hAnsi="Montserrat" w:cs="Arial"/>
          <w:bCs/>
          <w:sz w:val="20"/>
          <w:szCs w:val="20"/>
        </w:rPr>
      </w:pPr>
      <w:r w:rsidRPr="00D62FEF">
        <w:rPr>
          <w:rFonts w:ascii="Montserrat" w:hAnsi="Montserrat" w:cs="Arial"/>
          <w:bCs/>
          <w:sz w:val="20"/>
          <w:szCs w:val="20"/>
        </w:rPr>
        <w:t>SNMP v1, v2c o V3.</w:t>
      </w:r>
    </w:p>
    <w:p w:rsidR="00681905" w:rsidRPr="00D62FEF" w:rsidRDefault="00681905" w:rsidP="00681905">
      <w:pPr>
        <w:numPr>
          <w:ilvl w:val="0"/>
          <w:numId w:val="36"/>
        </w:numPr>
        <w:spacing w:after="0" w:line="240" w:lineRule="auto"/>
        <w:contextualSpacing/>
        <w:jc w:val="both"/>
        <w:rPr>
          <w:rFonts w:ascii="Montserrat" w:hAnsi="Montserrat" w:cs="Arial"/>
          <w:bCs/>
          <w:sz w:val="20"/>
          <w:szCs w:val="20"/>
        </w:rPr>
      </w:pPr>
      <w:proofErr w:type="spellStart"/>
      <w:r w:rsidRPr="00D62FEF">
        <w:rPr>
          <w:rFonts w:ascii="Montserrat" w:hAnsi="Montserrat" w:cs="Arial"/>
          <w:bCs/>
          <w:sz w:val="20"/>
          <w:szCs w:val="20"/>
        </w:rPr>
        <w:t>Conexión</w:t>
      </w:r>
      <w:proofErr w:type="spellEnd"/>
      <w:r w:rsidRPr="00D62FEF">
        <w:rPr>
          <w:rFonts w:ascii="Montserrat" w:hAnsi="Montserrat" w:cs="Arial"/>
          <w:bCs/>
          <w:sz w:val="20"/>
          <w:szCs w:val="20"/>
        </w:rPr>
        <w:t xml:space="preserve"> </w:t>
      </w:r>
      <w:proofErr w:type="spellStart"/>
      <w:r w:rsidRPr="00D62FEF">
        <w:rPr>
          <w:rFonts w:ascii="Montserrat" w:hAnsi="Montserrat" w:cs="Arial"/>
          <w:bCs/>
          <w:sz w:val="20"/>
          <w:szCs w:val="20"/>
        </w:rPr>
        <w:t>eléctrica</w:t>
      </w:r>
      <w:proofErr w:type="spellEnd"/>
      <w:r w:rsidRPr="00D62FEF">
        <w:rPr>
          <w:rFonts w:ascii="Montserrat" w:hAnsi="Montserrat" w:cs="Arial"/>
          <w:bCs/>
          <w:sz w:val="20"/>
          <w:szCs w:val="20"/>
        </w:rPr>
        <w:t xml:space="preserve"> 110-127 VAC.</w:t>
      </w:r>
    </w:p>
    <w:p w:rsidR="00681905" w:rsidRPr="00D62FEF" w:rsidRDefault="00681905" w:rsidP="00681905">
      <w:pPr>
        <w:numPr>
          <w:ilvl w:val="0"/>
          <w:numId w:val="36"/>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Compatibles con los sistemas operativos Windows y Linux</w:t>
      </w:r>
    </w:p>
    <w:p w:rsidR="00681905" w:rsidRPr="00D62FEF" w:rsidRDefault="00681905" w:rsidP="00681905">
      <w:pPr>
        <w:numPr>
          <w:ilvl w:val="0"/>
          <w:numId w:val="36"/>
        </w:numPr>
        <w:spacing w:after="0" w:line="240" w:lineRule="auto"/>
        <w:contextualSpacing/>
        <w:jc w:val="both"/>
        <w:rPr>
          <w:rFonts w:ascii="Montserrat" w:hAnsi="Montserrat" w:cs="Arial"/>
          <w:bCs/>
          <w:sz w:val="20"/>
          <w:szCs w:val="20"/>
        </w:rPr>
      </w:pPr>
      <w:r w:rsidRPr="00D62FEF">
        <w:rPr>
          <w:rFonts w:ascii="Montserrat" w:hAnsi="Montserrat" w:cs="Arial"/>
          <w:bCs/>
          <w:sz w:val="20"/>
          <w:szCs w:val="20"/>
        </w:rPr>
        <w:t>Con IPSec v2</w:t>
      </w:r>
    </w:p>
    <w:p w:rsidR="00681905" w:rsidRPr="00D62FEF" w:rsidRDefault="00681905" w:rsidP="00681905">
      <w:pPr>
        <w:contextualSpacing/>
        <w:jc w:val="both"/>
        <w:rPr>
          <w:rFonts w:ascii="Montserrat" w:hAnsi="Montserrat" w:cs="Arial"/>
          <w:bCs/>
          <w:sz w:val="20"/>
          <w:szCs w:val="20"/>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7. Medio para reportar fallas del servicio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numPr>
          <w:ilvl w:val="0"/>
          <w:numId w:val="37"/>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deberá entregar el procedimiento para recepción de reportes y atención de fallas del servicio.</w:t>
      </w:r>
    </w:p>
    <w:p w:rsidR="00681905" w:rsidRPr="00D62FEF" w:rsidRDefault="00681905" w:rsidP="00681905">
      <w:pPr>
        <w:numPr>
          <w:ilvl w:val="0"/>
          <w:numId w:val="37"/>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lastRenderedPageBreak/>
        <w:t xml:space="preserve">Se deberá proporcionar un correo eléctrico y un número telefónico del centro de atención telefónica del Proveedor, sin costo de llamada, como medio para reportar fallas y solo el personal autorizado por </w:t>
      </w:r>
      <w:bookmarkStart w:id="3" w:name="_Hlk69326129"/>
      <w:r w:rsidRPr="00D62FEF">
        <w:rPr>
          <w:rFonts w:ascii="Montserrat" w:hAnsi="Montserrat" w:cs="Arial"/>
          <w:bCs/>
          <w:sz w:val="20"/>
          <w:szCs w:val="20"/>
          <w:lang w:val="es-MX"/>
        </w:rPr>
        <w:t>la Dirección Corporativa de Tecnologías Aplicadas de CONALEP, estará autorizada para reportar las fallas y dar el visto bueno en restablecimiento del servicio.</w:t>
      </w:r>
      <w:bookmarkEnd w:id="3"/>
    </w:p>
    <w:p w:rsidR="00681905" w:rsidRPr="00D62FEF" w:rsidRDefault="00681905" w:rsidP="00681905">
      <w:pPr>
        <w:numPr>
          <w:ilvl w:val="0"/>
          <w:numId w:val="37"/>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deberá entregar una matriz de escalamiento que permita contactar al personal designado para asegurar el cumplimiento conforme al presente documento. De igual manera, deberá proporcionar un documento donde se plasme el procedimiento que seguirá para resolución de incidentes.</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8. Mesa de Ayuda</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deberá poner a disposición una mesa de ayuda 5 días posteriores a la adjudicación del contrato para que, mediante los reportes correspondientes, se pueda solicitar asistencia técnica para la resolución de fallas del servicio o equipos, para la atención correcta y restablecimiento oportuno del servicio: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38"/>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En el plazo citado anteriormente deberá entregar el procedimiento de atención a fallas, el cual deberá cumplir con los niveles de servicio solicitados.</w:t>
      </w:r>
    </w:p>
    <w:p w:rsidR="00681905" w:rsidRPr="00D62FEF" w:rsidRDefault="00681905" w:rsidP="00681905">
      <w:pPr>
        <w:numPr>
          <w:ilvl w:val="0"/>
          <w:numId w:val="38"/>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deberá asegurar la continuidad de las operaciones del servicio y el cumplimiento de los niveles del servicio descrito en el presente anexo técnico mediante personal de soporte especializado, a fin de atender de manera oportuna las incidencias que se puedan presentar.</w:t>
      </w:r>
    </w:p>
    <w:p w:rsidR="00681905" w:rsidRPr="00D62FEF" w:rsidRDefault="00681905" w:rsidP="00681905">
      <w:pPr>
        <w:numPr>
          <w:ilvl w:val="0"/>
          <w:numId w:val="38"/>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El reporte del servicio será cerrado únicamente cuando quede operando al 100%, con el visto bueno del personal autorizado por la Dirección Corporativa de Tecnologías Aplicadas de CONALEP, conforme a los niveles del servicio establecidos en el presente anexo técnico.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9. Entregables</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Los entregables se definen como la documentación inicial, los equipos y reportes mensuales los cuales serán responsabilidad del Proveedor entregarlos al personal autorizado por la Dirección Corporativa de Tecnologías Aplicadas de CONALEP y deberán ser a su entera satisfacción.</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personal autorizado por la Dirección Corporativa de Tecnologías Aplicadas de CONALEP y el representante designado por el Proveedor serán responsables de darle continuidad y cumplimiento a lo establecido en el presente anexo técnico.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Iniciales:</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Dentro de los primeros cinco (5) días hábiles posteriores a la adjudicación del contrato, el Proveedor deberá entregar lo siguiente: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39"/>
        </w:numPr>
        <w:spacing w:after="0" w:line="240" w:lineRule="auto"/>
        <w:contextualSpacing/>
        <w:jc w:val="both"/>
        <w:rPr>
          <w:rFonts w:ascii="Montserrat" w:hAnsi="Montserrat" w:cs="Arial"/>
          <w:bCs/>
          <w:sz w:val="20"/>
          <w:szCs w:val="20"/>
        </w:rPr>
      </w:pPr>
      <w:proofErr w:type="spellStart"/>
      <w:r w:rsidRPr="00D62FEF">
        <w:rPr>
          <w:rFonts w:ascii="Montserrat" w:hAnsi="Montserrat" w:cs="Arial"/>
          <w:bCs/>
          <w:sz w:val="20"/>
          <w:szCs w:val="20"/>
        </w:rPr>
        <w:t>Cronograma</w:t>
      </w:r>
      <w:proofErr w:type="spellEnd"/>
      <w:r w:rsidRPr="00D62FEF">
        <w:rPr>
          <w:rFonts w:ascii="Montserrat" w:hAnsi="Montserrat" w:cs="Arial"/>
          <w:bCs/>
          <w:sz w:val="20"/>
          <w:szCs w:val="20"/>
        </w:rPr>
        <w:t xml:space="preserve"> de </w:t>
      </w:r>
      <w:proofErr w:type="spellStart"/>
      <w:r w:rsidRPr="00D62FEF">
        <w:rPr>
          <w:rFonts w:ascii="Montserrat" w:hAnsi="Montserrat" w:cs="Arial"/>
          <w:bCs/>
          <w:sz w:val="20"/>
          <w:szCs w:val="20"/>
        </w:rPr>
        <w:t>actividades</w:t>
      </w:r>
      <w:proofErr w:type="spellEnd"/>
      <w:r w:rsidRPr="00D62FEF">
        <w:rPr>
          <w:rFonts w:ascii="Montserrat" w:hAnsi="Montserrat" w:cs="Arial"/>
          <w:bCs/>
          <w:sz w:val="20"/>
          <w:szCs w:val="20"/>
        </w:rPr>
        <w:t>.</w:t>
      </w:r>
    </w:p>
    <w:p w:rsidR="00681905" w:rsidRPr="00D62FEF" w:rsidRDefault="00681905" w:rsidP="00681905">
      <w:pPr>
        <w:numPr>
          <w:ilvl w:val="0"/>
          <w:numId w:val="39"/>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Documentación del diseño general de la red que se utilizara para implementar el Servicio de Internet.</w:t>
      </w:r>
    </w:p>
    <w:p w:rsidR="00681905" w:rsidRPr="00D62FEF" w:rsidRDefault="00681905" w:rsidP="00681905">
      <w:pPr>
        <w:numPr>
          <w:ilvl w:val="0"/>
          <w:numId w:val="39"/>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Procedimiento para la activación de servicios.</w:t>
      </w:r>
    </w:p>
    <w:p w:rsidR="00681905" w:rsidRPr="00D62FEF" w:rsidRDefault="00681905" w:rsidP="00681905">
      <w:pPr>
        <w:numPr>
          <w:ilvl w:val="0"/>
          <w:numId w:val="39"/>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lastRenderedPageBreak/>
        <w:t>Procedimiento para el levantamiento y atención de reportes de incidencias.</w:t>
      </w:r>
    </w:p>
    <w:p w:rsidR="00681905" w:rsidRPr="00D62FEF" w:rsidRDefault="00681905" w:rsidP="00681905">
      <w:pPr>
        <w:numPr>
          <w:ilvl w:val="0"/>
          <w:numId w:val="39"/>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Procedimiento de escalación incluyendo datos de contactos.</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Memoria técnica dentro de los primeros diez (10) días hábiles posteriores a la puesta en operación de los servicios de Internet conteniendo lo siguiente: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40"/>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Diseño general de la red implementada para el Servicio de Internet.</w:t>
      </w:r>
    </w:p>
    <w:p w:rsidR="00681905" w:rsidRPr="00D62FEF" w:rsidRDefault="00681905" w:rsidP="00681905">
      <w:pPr>
        <w:numPr>
          <w:ilvl w:val="0"/>
          <w:numId w:val="40"/>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Relación de direcciones IP V4 homologadas fijas utilizadas en el Servicio de Internet.</w:t>
      </w:r>
    </w:p>
    <w:p w:rsidR="00681905" w:rsidRPr="00D62FEF" w:rsidRDefault="00681905" w:rsidP="00681905">
      <w:pPr>
        <w:numPr>
          <w:ilvl w:val="0"/>
          <w:numId w:val="40"/>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Relación de equipos de acceso utilizados para la prestación del servicio.</w:t>
      </w:r>
    </w:p>
    <w:p w:rsidR="00681905" w:rsidRPr="00D62FEF" w:rsidRDefault="00681905" w:rsidP="00681905">
      <w:pPr>
        <w:numPr>
          <w:ilvl w:val="0"/>
          <w:numId w:val="40"/>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Pruebas de desempeño de ancho de banda del servicio de Internet.</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Entregables Mensuales</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Dentro de los primeros 10 días naturales siguientes a la conclusión del mes que pretende facturar:</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4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Se deberá de entregar la relación de los reportes en formato de Excel el cual contendrá el control de incidencias y requerimientos a fin de determinar el nivel de servicio prestado durante el mes.</w:t>
      </w:r>
    </w:p>
    <w:p w:rsidR="00681905" w:rsidRPr="00D62FEF" w:rsidRDefault="00681905" w:rsidP="00681905">
      <w:pPr>
        <w:numPr>
          <w:ilvl w:val="0"/>
          <w:numId w:val="4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Graficas de utilización de ancho de banda y nivel de disponibilidad de los servicios de Internet.</w:t>
      </w:r>
    </w:p>
    <w:p w:rsidR="00681905" w:rsidRPr="00D62FEF" w:rsidRDefault="00681905" w:rsidP="00681905">
      <w:pPr>
        <w:numPr>
          <w:ilvl w:val="0"/>
          <w:numId w:val="41"/>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Calculo de disponibilidad de los servicios en función de lo solicitado.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Entregables Cierre de Contrato: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El Proveedor deberá entregar entre los 10 y 15 días naturales previos a la terminación del contrato, memoria técnica actualizada; así como la transferencia de la información y respaldos de la infraestructura que se </w:t>
      </w:r>
      <w:proofErr w:type="spellStart"/>
      <w:r w:rsidRPr="00D62FEF">
        <w:rPr>
          <w:rFonts w:ascii="Montserrat" w:hAnsi="Montserrat" w:cs="Arial"/>
          <w:bCs/>
          <w:sz w:val="20"/>
          <w:szCs w:val="20"/>
          <w:lang w:val="es-MX"/>
        </w:rPr>
        <w:t>utilizo</w:t>
      </w:r>
      <w:proofErr w:type="spellEnd"/>
      <w:r w:rsidRPr="00D62FEF">
        <w:rPr>
          <w:rFonts w:ascii="Montserrat" w:hAnsi="Montserrat" w:cs="Arial"/>
          <w:bCs/>
          <w:sz w:val="20"/>
          <w:szCs w:val="20"/>
          <w:lang w:val="es-MX"/>
        </w:rPr>
        <w:t xml:space="preserve"> asegurando la confiabilidad y confidencialidad de la información.</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10. Niveles de servicio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Servicio de Internet se deberá mantener funcionando de forma continua y eficiente para que pueda ser utilizado en el momento en que así se necesite.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Los tiempos de atención y solución de fallas requeridos son:</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42"/>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El servicio se prestará vía telefónica o en las instalaciones de la Tabla 1.</w:t>
      </w:r>
    </w:p>
    <w:p w:rsidR="00681905" w:rsidRPr="00D62FEF" w:rsidRDefault="00681905" w:rsidP="00681905">
      <w:pPr>
        <w:numPr>
          <w:ilvl w:val="0"/>
          <w:numId w:val="42"/>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El tiempo de solución de incidencias por interrupción del servicio o sustitución del equipo deberá ser en un plazo no mayor a 7 horas naturales, contadas a partir del levantamiento del reporte.</w:t>
      </w:r>
    </w:p>
    <w:p w:rsidR="00681905" w:rsidRPr="00D62FEF" w:rsidRDefault="00681905" w:rsidP="00681905">
      <w:pPr>
        <w:numPr>
          <w:ilvl w:val="0"/>
          <w:numId w:val="42"/>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El tiempo de solución para requerimiento de soporte técnico será como máximo dos horas naturales, los 365 días del año, las 24 horas del día, contadas a partir del levantamiento del reporte.</w:t>
      </w:r>
    </w:p>
    <w:p w:rsidR="00681905" w:rsidRPr="00D62FEF" w:rsidRDefault="00681905" w:rsidP="00681905">
      <w:pPr>
        <w:numPr>
          <w:ilvl w:val="0"/>
          <w:numId w:val="42"/>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Cualquier ventana de mantenimiento que requiera realizar el proveedor, se realizara de común acuerdo con el personal autorizado por la Dirección Corporativa de Tecnologías Aplicadas de CONALEP.</w:t>
      </w:r>
    </w:p>
    <w:p w:rsidR="00681905" w:rsidRPr="00D62FEF" w:rsidRDefault="00681905" w:rsidP="00681905">
      <w:pPr>
        <w:numPr>
          <w:ilvl w:val="0"/>
          <w:numId w:val="42"/>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lastRenderedPageBreak/>
        <w:t>Si la ventana de mantenimiento solicitada por el proveedor resulta fallida esta será tomada como falla en el servicio.</w:t>
      </w:r>
    </w:p>
    <w:p w:rsidR="00681905" w:rsidRPr="00D62FEF" w:rsidRDefault="00681905" w:rsidP="00681905">
      <w:pPr>
        <w:contextualSpacing/>
        <w:rPr>
          <w:rFonts w:ascii="Montserrat" w:hAnsi="Montserrat" w:cs="Arial"/>
          <w:bCs/>
          <w:sz w:val="20"/>
          <w:szCs w:val="20"/>
          <w:lang w:val="es-MX"/>
        </w:rPr>
      </w:pPr>
    </w:p>
    <w:p w:rsidR="00681905" w:rsidRPr="00D62FEF" w:rsidRDefault="00681905" w:rsidP="00681905">
      <w:pPr>
        <w:contextualSpacing/>
        <w:rPr>
          <w:rFonts w:ascii="Montserrat" w:hAnsi="Montserrat" w:cs="Arial"/>
          <w:bCs/>
          <w:sz w:val="20"/>
          <w:szCs w:val="20"/>
          <w:lang w:val="es-MX"/>
        </w:rPr>
      </w:pPr>
      <w:r w:rsidRPr="00D62FEF">
        <w:rPr>
          <w:rFonts w:ascii="Montserrat" w:hAnsi="Montserrat" w:cs="Arial"/>
          <w:bCs/>
          <w:sz w:val="20"/>
          <w:szCs w:val="20"/>
          <w:lang w:val="es-MX"/>
        </w:rPr>
        <w:t>El Proveedor deberá proporcionar durante la vigencia del contrato los niveles de servicios descritos en la siguiente tabla:</w:t>
      </w:r>
    </w:p>
    <w:p w:rsidR="00681905" w:rsidRPr="00D62FEF" w:rsidRDefault="00681905" w:rsidP="00681905">
      <w:pPr>
        <w:contextualSpacing/>
        <w:rPr>
          <w:rFonts w:ascii="Montserrat" w:hAnsi="Montserrat" w:cs="Arial"/>
          <w:bCs/>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571"/>
        <w:gridCol w:w="2550"/>
        <w:gridCol w:w="2565"/>
      </w:tblGrid>
      <w:tr w:rsidR="00681905" w:rsidRPr="00D62FEF" w:rsidTr="00F468A9">
        <w:trPr>
          <w:tblHeader/>
        </w:trPr>
        <w:tc>
          <w:tcPr>
            <w:tcW w:w="2586" w:type="dxa"/>
            <w:shd w:val="clear" w:color="auto" w:fill="auto"/>
            <w:vAlign w:val="center"/>
          </w:tcPr>
          <w:p w:rsidR="00681905" w:rsidRPr="00D62FEF" w:rsidRDefault="00681905" w:rsidP="00F468A9">
            <w:pPr>
              <w:contextualSpacing/>
              <w:jc w:val="center"/>
              <w:rPr>
                <w:rFonts w:ascii="Montserrat" w:hAnsi="Montserrat" w:cs="Arial"/>
                <w:b/>
                <w:sz w:val="20"/>
                <w:szCs w:val="20"/>
              </w:rPr>
            </w:pPr>
            <w:r w:rsidRPr="00D62FEF">
              <w:rPr>
                <w:rFonts w:ascii="Montserrat" w:hAnsi="Montserrat" w:cs="Arial"/>
                <w:b/>
                <w:sz w:val="20"/>
                <w:szCs w:val="20"/>
              </w:rPr>
              <w:t>Actividad</w:t>
            </w:r>
          </w:p>
        </w:tc>
        <w:tc>
          <w:tcPr>
            <w:tcW w:w="2587" w:type="dxa"/>
            <w:shd w:val="clear" w:color="auto" w:fill="auto"/>
            <w:vAlign w:val="center"/>
          </w:tcPr>
          <w:p w:rsidR="00681905" w:rsidRPr="00D62FEF" w:rsidRDefault="00681905" w:rsidP="00F468A9">
            <w:pPr>
              <w:contextualSpacing/>
              <w:jc w:val="center"/>
              <w:rPr>
                <w:rFonts w:ascii="Montserrat" w:hAnsi="Montserrat" w:cs="Arial"/>
                <w:b/>
                <w:sz w:val="20"/>
                <w:szCs w:val="20"/>
              </w:rPr>
            </w:pPr>
            <w:proofErr w:type="spellStart"/>
            <w:r w:rsidRPr="00D62FEF">
              <w:rPr>
                <w:rFonts w:ascii="Montserrat" w:hAnsi="Montserrat" w:cs="Arial"/>
                <w:b/>
                <w:sz w:val="20"/>
                <w:szCs w:val="20"/>
              </w:rPr>
              <w:t>Descripción</w:t>
            </w:r>
            <w:proofErr w:type="spellEnd"/>
          </w:p>
        </w:tc>
        <w:tc>
          <w:tcPr>
            <w:tcW w:w="2587" w:type="dxa"/>
            <w:shd w:val="clear" w:color="auto" w:fill="auto"/>
            <w:vAlign w:val="center"/>
          </w:tcPr>
          <w:p w:rsidR="00681905" w:rsidRPr="00D62FEF" w:rsidRDefault="00681905" w:rsidP="00F468A9">
            <w:pPr>
              <w:contextualSpacing/>
              <w:jc w:val="center"/>
              <w:rPr>
                <w:rFonts w:ascii="Montserrat" w:hAnsi="Montserrat" w:cs="Arial"/>
                <w:b/>
                <w:sz w:val="20"/>
                <w:szCs w:val="20"/>
              </w:rPr>
            </w:pPr>
            <w:proofErr w:type="spellStart"/>
            <w:r w:rsidRPr="00D62FEF">
              <w:rPr>
                <w:rFonts w:ascii="Montserrat" w:hAnsi="Montserrat" w:cs="Arial"/>
                <w:b/>
                <w:sz w:val="20"/>
                <w:szCs w:val="20"/>
              </w:rPr>
              <w:t>Alcance</w:t>
            </w:r>
            <w:proofErr w:type="spellEnd"/>
          </w:p>
        </w:tc>
        <w:tc>
          <w:tcPr>
            <w:tcW w:w="2587" w:type="dxa"/>
            <w:shd w:val="clear" w:color="auto" w:fill="auto"/>
            <w:vAlign w:val="center"/>
          </w:tcPr>
          <w:p w:rsidR="00681905" w:rsidRPr="00D62FEF" w:rsidRDefault="00681905" w:rsidP="00F468A9">
            <w:pPr>
              <w:contextualSpacing/>
              <w:jc w:val="center"/>
              <w:rPr>
                <w:rFonts w:ascii="Montserrat" w:hAnsi="Montserrat" w:cs="Arial"/>
                <w:b/>
                <w:sz w:val="20"/>
                <w:szCs w:val="20"/>
              </w:rPr>
            </w:pPr>
            <w:proofErr w:type="spellStart"/>
            <w:r w:rsidRPr="00D62FEF">
              <w:rPr>
                <w:rFonts w:ascii="Montserrat" w:hAnsi="Montserrat" w:cs="Arial"/>
                <w:b/>
                <w:sz w:val="20"/>
                <w:szCs w:val="20"/>
              </w:rPr>
              <w:t>Nivel</w:t>
            </w:r>
            <w:proofErr w:type="spellEnd"/>
            <w:r w:rsidRPr="00D62FEF">
              <w:rPr>
                <w:rFonts w:ascii="Montserrat" w:hAnsi="Montserrat" w:cs="Arial"/>
                <w:b/>
                <w:sz w:val="20"/>
                <w:szCs w:val="20"/>
              </w:rPr>
              <w:t xml:space="preserve"> de </w:t>
            </w:r>
            <w:proofErr w:type="spellStart"/>
            <w:r w:rsidRPr="00D62FEF">
              <w:rPr>
                <w:rFonts w:ascii="Montserrat" w:hAnsi="Montserrat" w:cs="Arial"/>
                <w:b/>
                <w:sz w:val="20"/>
                <w:szCs w:val="20"/>
              </w:rPr>
              <w:t>servicio</w:t>
            </w:r>
            <w:proofErr w:type="spellEnd"/>
          </w:p>
        </w:tc>
      </w:tr>
      <w:tr w:rsidR="00681905" w:rsidRPr="00D62FEF" w:rsidTr="00F468A9">
        <w:tc>
          <w:tcPr>
            <w:tcW w:w="2586" w:type="dxa"/>
            <w:shd w:val="clear" w:color="auto" w:fill="auto"/>
            <w:vAlign w:val="center"/>
          </w:tcPr>
          <w:p w:rsidR="00681905" w:rsidRPr="00D62FEF" w:rsidRDefault="00681905" w:rsidP="00F468A9">
            <w:pPr>
              <w:contextualSpacing/>
              <w:jc w:val="center"/>
              <w:rPr>
                <w:rFonts w:ascii="Montserrat" w:hAnsi="Montserrat" w:cs="Arial"/>
                <w:bCs/>
                <w:sz w:val="20"/>
                <w:szCs w:val="20"/>
              </w:rPr>
            </w:pPr>
            <w:proofErr w:type="spellStart"/>
            <w:r w:rsidRPr="00D62FEF">
              <w:rPr>
                <w:rFonts w:ascii="Montserrat" w:hAnsi="Montserrat" w:cs="Arial"/>
                <w:bCs/>
                <w:sz w:val="20"/>
                <w:szCs w:val="20"/>
              </w:rPr>
              <w:t>Entregables</w:t>
            </w:r>
            <w:proofErr w:type="spellEnd"/>
            <w:r w:rsidRPr="00D62FEF">
              <w:rPr>
                <w:rFonts w:ascii="Montserrat" w:hAnsi="Montserrat" w:cs="Arial"/>
                <w:bCs/>
                <w:sz w:val="20"/>
                <w:szCs w:val="20"/>
              </w:rPr>
              <w:t xml:space="preserve"> </w:t>
            </w:r>
            <w:proofErr w:type="spellStart"/>
            <w:r w:rsidRPr="00D62FEF">
              <w:rPr>
                <w:rFonts w:ascii="Montserrat" w:hAnsi="Montserrat" w:cs="Arial"/>
                <w:bCs/>
                <w:sz w:val="20"/>
                <w:szCs w:val="20"/>
              </w:rPr>
              <w:t>Iniciales</w:t>
            </w:r>
            <w:proofErr w:type="spellEnd"/>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Cronograma de actividades.</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Documentación del diseño de la red que se utilizara para implementar el Servicio de Internet para Oficinas Remotas</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Procedimiento para la activación de servicios.</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Procedimiento para el levantamiento y atención de reportes de incidencias.</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Procedimiento de escalación incluyendo datos de contactos.</w:t>
            </w:r>
          </w:p>
        </w:tc>
        <w:tc>
          <w:tcPr>
            <w:tcW w:w="2587" w:type="dxa"/>
            <w:shd w:val="clear" w:color="auto" w:fill="auto"/>
            <w:vAlign w:val="center"/>
          </w:tcPr>
          <w:p w:rsidR="00681905" w:rsidRPr="00D62FEF" w:rsidRDefault="00681905" w:rsidP="00F468A9">
            <w:pPr>
              <w:contextualSpacing/>
              <w:jc w:val="center"/>
              <w:rPr>
                <w:rFonts w:ascii="Montserrat" w:hAnsi="Montserrat" w:cs="Arial"/>
                <w:bCs/>
                <w:sz w:val="20"/>
                <w:szCs w:val="20"/>
              </w:rPr>
            </w:pPr>
            <w:proofErr w:type="spellStart"/>
            <w:r w:rsidRPr="00D62FEF">
              <w:rPr>
                <w:rFonts w:ascii="Montserrat" w:hAnsi="Montserrat" w:cs="Arial"/>
                <w:bCs/>
                <w:sz w:val="20"/>
                <w:szCs w:val="20"/>
              </w:rPr>
              <w:t>Servicio</w:t>
            </w:r>
            <w:proofErr w:type="spellEnd"/>
            <w:r w:rsidRPr="00D62FEF">
              <w:rPr>
                <w:rFonts w:ascii="Montserrat" w:hAnsi="Montserrat" w:cs="Arial"/>
                <w:bCs/>
                <w:sz w:val="20"/>
                <w:szCs w:val="20"/>
              </w:rPr>
              <w:t xml:space="preserve"> de Internet</w:t>
            </w:r>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Dentro de los cinco (5) días hábiles posteriores a la adjudicación del contrato.</w:t>
            </w:r>
          </w:p>
        </w:tc>
      </w:tr>
      <w:tr w:rsidR="00681905" w:rsidRPr="00D62FEF" w:rsidTr="00F468A9">
        <w:tc>
          <w:tcPr>
            <w:tcW w:w="2586" w:type="dxa"/>
            <w:shd w:val="clear" w:color="auto" w:fill="auto"/>
            <w:vAlign w:val="center"/>
          </w:tcPr>
          <w:p w:rsidR="00681905" w:rsidRPr="00D62FEF" w:rsidRDefault="00681905" w:rsidP="00F468A9">
            <w:pPr>
              <w:contextualSpacing/>
              <w:jc w:val="center"/>
              <w:rPr>
                <w:rFonts w:ascii="Montserrat" w:hAnsi="Montserrat" w:cs="Arial"/>
                <w:bCs/>
                <w:sz w:val="20"/>
                <w:szCs w:val="20"/>
              </w:rPr>
            </w:pPr>
            <w:proofErr w:type="spellStart"/>
            <w:r w:rsidRPr="00D62FEF">
              <w:rPr>
                <w:rFonts w:ascii="Montserrat" w:hAnsi="Montserrat" w:cs="Arial"/>
                <w:bCs/>
                <w:sz w:val="20"/>
                <w:szCs w:val="20"/>
              </w:rPr>
              <w:t>Entregables</w:t>
            </w:r>
            <w:proofErr w:type="spellEnd"/>
            <w:r w:rsidRPr="00D62FEF">
              <w:rPr>
                <w:rFonts w:ascii="Montserrat" w:hAnsi="Montserrat" w:cs="Arial"/>
                <w:bCs/>
                <w:sz w:val="20"/>
                <w:szCs w:val="20"/>
              </w:rPr>
              <w:t xml:space="preserve"> </w:t>
            </w:r>
            <w:proofErr w:type="spellStart"/>
            <w:r w:rsidRPr="00D62FEF">
              <w:rPr>
                <w:rFonts w:ascii="Montserrat" w:hAnsi="Montserrat" w:cs="Arial"/>
                <w:bCs/>
                <w:sz w:val="20"/>
                <w:szCs w:val="20"/>
              </w:rPr>
              <w:t>Iniciales</w:t>
            </w:r>
            <w:proofErr w:type="spellEnd"/>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Memoria técnica conteniendo lo siguiente:</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Diseño general de la red implementada para el Servicio de Internet para Oficinas Remotas</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Relación de direcciones IP V4 homologadas fijas utilizadas en el Servicio de Internet para Oficinas Remotas.</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Relación de equipo de acceso utilizados para la prestación del servicio.</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Pruebas de desempeño de ancho de banda del servicio de Internet</w:t>
            </w:r>
          </w:p>
        </w:tc>
        <w:tc>
          <w:tcPr>
            <w:tcW w:w="2587" w:type="dxa"/>
            <w:shd w:val="clear" w:color="auto" w:fill="auto"/>
            <w:vAlign w:val="center"/>
          </w:tcPr>
          <w:p w:rsidR="00681905" w:rsidRPr="00D62FEF" w:rsidRDefault="00681905" w:rsidP="00F468A9">
            <w:pPr>
              <w:contextualSpacing/>
              <w:jc w:val="center"/>
              <w:rPr>
                <w:rFonts w:ascii="Montserrat" w:hAnsi="Montserrat" w:cs="Arial"/>
                <w:bCs/>
                <w:sz w:val="20"/>
                <w:szCs w:val="20"/>
              </w:rPr>
            </w:pPr>
            <w:proofErr w:type="spellStart"/>
            <w:r w:rsidRPr="00D62FEF">
              <w:rPr>
                <w:rFonts w:ascii="Montserrat" w:hAnsi="Montserrat" w:cs="Arial"/>
                <w:bCs/>
                <w:sz w:val="20"/>
                <w:szCs w:val="20"/>
              </w:rPr>
              <w:lastRenderedPageBreak/>
              <w:t>Servicio</w:t>
            </w:r>
            <w:proofErr w:type="spellEnd"/>
            <w:r w:rsidRPr="00D62FEF">
              <w:rPr>
                <w:rFonts w:ascii="Montserrat" w:hAnsi="Montserrat" w:cs="Arial"/>
                <w:bCs/>
                <w:sz w:val="20"/>
                <w:szCs w:val="20"/>
              </w:rPr>
              <w:t xml:space="preserve"> de Internet</w:t>
            </w:r>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Dentro de los diez (10) días hábiles posteriores a la puesta en operación de los servicios.</w:t>
            </w:r>
          </w:p>
        </w:tc>
      </w:tr>
      <w:tr w:rsidR="00681905" w:rsidRPr="00D62FEF" w:rsidTr="00F468A9">
        <w:tc>
          <w:tcPr>
            <w:tcW w:w="2586" w:type="dxa"/>
            <w:shd w:val="clear" w:color="auto" w:fill="auto"/>
            <w:vAlign w:val="center"/>
          </w:tcPr>
          <w:p w:rsidR="00681905" w:rsidRPr="00D62FEF" w:rsidRDefault="00681905" w:rsidP="00F468A9">
            <w:pPr>
              <w:contextualSpacing/>
              <w:jc w:val="center"/>
              <w:rPr>
                <w:rFonts w:ascii="Montserrat" w:hAnsi="Montserrat" w:cs="Arial"/>
                <w:bCs/>
                <w:sz w:val="20"/>
                <w:szCs w:val="20"/>
              </w:rPr>
            </w:pPr>
            <w:proofErr w:type="spellStart"/>
            <w:r w:rsidRPr="00D62FEF">
              <w:rPr>
                <w:rFonts w:ascii="Montserrat" w:hAnsi="Montserrat" w:cs="Arial"/>
                <w:bCs/>
                <w:sz w:val="20"/>
                <w:szCs w:val="20"/>
              </w:rPr>
              <w:lastRenderedPageBreak/>
              <w:t>Entregables</w:t>
            </w:r>
            <w:proofErr w:type="spellEnd"/>
            <w:r w:rsidRPr="00D62FEF">
              <w:rPr>
                <w:rFonts w:ascii="Montserrat" w:hAnsi="Montserrat" w:cs="Arial"/>
                <w:bCs/>
                <w:sz w:val="20"/>
                <w:szCs w:val="20"/>
              </w:rPr>
              <w:t xml:space="preserve"> </w:t>
            </w:r>
            <w:proofErr w:type="spellStart"/>
            <w:r w:rsidRPr="00D62FEF">
              <w:rPr>
                <w:rFonts w:ascii="Montserrat" w:hAnsi="Montserrat" w:cs="Arial"/>
                <w:bCs/>
                <w:sz w:val="20"/>
                <w:szCs w:val="20"/>
              </w:rPr>
              <w:t>mensuales</w:t>
            </w:r>
            <w:proofErr w:type="spellEnd"/>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Se deberá de entregar la relación de los reportes en formato de Excel el cual contendrá el control de incidencias y requerimientos a fin de determinar el nivel de servicio prestado durante el mes.</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Graficas de utilización de ancho de banda y nivel de disponibilidad de los servicios de Internet.</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Cálculo de disponibilidad de los servicios en función de lo solicitado.</w:t>
            </w:r>
          </w:p>
          <w:p w:rsidR="00681905" w:rsidRPr="00D62FEF" w:rsidRDefault="00681905" w:rsidP="00F468A9">
            <w:pPr>
              <w:contextualSpacing/>
              <w:jc w:val="both"/>
              <w:rPr>
                <w:rFonts w:ascii="Montserrat" w:hAnsi="Montserrat" w:cs="Arial"/>
                <w:bCs/>
                <w:sz w:val="20"/>
                <w:szCs w:val="20"/>
                <w:lang w:val="es-MX"/>
              </w:rPr>
            </w:pPr>
          </w:p>
        </w:tc>
        <w:tc>
          <w:tcPr>
            <w:tcW w:w="2587" w:type="dxa"/>
            <w:shd w:val="clear" w:color="auto" w:fill="auto"/>
            <w:vAlign w:val="center"/>
          </w:tcPr>
          <w:p w:rsidR="00681905" w:rsidRPr="00D62FEF" w:rsidRDefault="00681905" w:rsidP="00F468A9">
            <w:pPr>
              <w:contextualSpacing/>
              <w:jc w:val="center"/>
              <w:rPr>
                <w:rFonts w:ascii="Montserrat" w:hAnsi="Montserrat" w:cs="Arial"/>
                <w:bCs/>
                <w:sz w:val="20"/>
                <w:szCs w:val="20"/>
              </w:rPr>
            </w:pPr>
            <w:proofErr w:type="spellStart"/>
            <w:r w:rsidRPr="00D62FEF">
              <w:rPr>
                <w:rFonts w:ascii="Montserrat" w:hAnsi="Montserrat" w:cs="Arial"/>
                <w:bCs/>
                <w:sz w:val="20"/>
                <w:szCs w:val="20"/>
              </w:rPr>
              <w:t>Servicio</w:t>
            </w:r>
            <w:proofErr w:type="spellEnd"/>
            <w:r w:rsidRPr="00D62FEF">
              <w:rPr>
                <w:rFonts w:ascii="Montserrat" w:hAnsi="Montserrat" w:cs="Arial"/>
                <w:bCs/>
                <w:sz w:val="20"/>
                <w:szCs w:val="20"/>
              </w:rPr>
              <w:t xml:space="preserve"> de Internet</w:t>
            </w:r>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Dentro de los primeros 10 días naturales de cada mes.</w:t>
            </w:r>
          </w:p>
        </w:tc>
      </w:tr>
      <w:tr w:rsidR="00681905" w:rsidRPr="00D62FEF" w:rsidTr="00F468A9">
        <w:tc>
          <w:tcPr>
            <w:tcW w:w="2586" w:type="dxa"/>
            <w:shd w:val="clear" w:color="auto" w:fill="auto"/>
            <w:vAlign w:val="center"/>
          </w:tcPr>
          <w:p w:rsidR="00681905" w:rsidRPr="00D62FEF" w:rsidRDefault="00681905" w:rsidP="00F468A9">
            <w:pPr>
              <w:contextualSpacing/>
              <w:jc w:val="center"/>
              <w:rPr>
                <w:rFonts w:ascii="Montserrat" w:hAnsi="Montserrat" w:cs="Arial"/>
                <w:bCs/>
                <w:sz w:val="20"/>
                <w:szCs w:val="20"/>
                <w:lang w:val="es-MX"/>
              </w:rPr>
            </w:pPr>
            <w:r w:rsidRPr="00D62FEF">
              <w:rPr>
                <w:rFonts w:ascii="Montserrat" w:hAnsi="Montserrat" w:cs="Arial"/>
                <w:bCs/>
                <w:sz w:val="20"/>
                <w:szCs w:val="20"/>
                <w:lang w:val="es-MX"/>
              </w:rPr>
              <w:t>Entregables de cierre de contrato</w:t>
            </w:r>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Memoria técnica actualizada; así como la transferencia de la información y respaldos de la infraestructura que se utilizó asegurando la confiabilidad y confidencialidad de la información.</w:t>
            </w:r>
          </w:p>
        </w:tc>
        <w:tc>
          <w:tcPr>
            <w:tcW w:w="2587" w:type="dxa"/>
            <w:shd w:val="clear" w:color="auto" w:fill="auto"/>
            <w:vAlign w:val="center"/>
          </w:tcPr>
          <w:p w:rsidR="00681905" w:rsidRPr="00D62FEF" w:rsidRDefault="00681905" w:rsidP="00F468A9">
            <w:pPr>
              <w:contextualSpacing/>
              <w:jc w:val="center"/>
              <w:rPr>
                <w:rFonts w:ascii="Montserrat" w:hAnsi="Montserrat" w:cs="Arial"/>
                <w:bCs/>
                <w:sz w:val="20"/>
                <w:szCs w:val="20"/>
                <w:lang w:val="es-MX"/>
              </w:rPr>
            </w:pPr>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Entre los 10 y 15 días naturales previos a la terminación del contrato.</w:t>
            </w:r>
          </w:p>
        </w:tc>
      </w:tr>
      <w:tr w:rsidR="00681905" w:rsidRPr="00D62FEF" w:rsidTr="00F468A9">
        <w:tc>
          <w:tcPr>
            <w:tcW w:w="2586" w:type="dxa"/>
            <w:shd w:val="clear" w:color="auto" w:fill="auto"/>
            <w:vAlign w:val="center"/>
          </w:tcPr>
          <w:p w:rsidR="00681905" w:rsidRPr="00D62FEF" w:rsidRDefault="00681905" w:rsidP="00F468A9">
            <w:pPr>
              <w:contextualSpacing/>
              <w:jc w:val="center"/>
              <w:rPr>
                <w:rFonts w:ascii="Montserrat" w:hAnsi="Montserrat" w:cs="Arial"/>
                <w:bCs/>
                <w:sz w:val="20"/>
                <w:szCs w:val="20"/>
              </w:rPr>
            </w:pPr>
            <w:r w:rsidRPr="00D62FEF">
              <w:rPr>
                <w:rFonts w:ascii="Montserrat" w:hAnsi="Montserrat" w:cs="Arial"/>
                <w:bCs/>
                <w:sz w:val="20"/>
                <w:szCs w:val="20"/>
              </w:rPr>
              <w:lastRenderedPageBreak/>
              <w:t xml:space="preserve">Mesa de </w:t>
            </w:r>
            <w:proofErr w:type="spellStart"/>
            <w:r w:rsidRPr="00D62FEF">
              <w:rPr>
                <w:rFonts w:ascii="Montserrat" w:hAnsi="Montserrat" w:cs="Arial"/>
                <w:bCs/>
                <w:sz w:val="20"/>
                <w:szCs w:val="20"/>
              </w:rPr>
              <w:t>Ayuda</w:t>
            </w:r>
            <w:proofErr w:type="spellEnd"/>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deberá de poner a disposición de CONALEP una Mesa de Ayuda dentro de los 5 días hábiles posteriores a la adjudicación del contrato para que se puedan reportar fallas.</w:t>
            </w:r>
          </w:p>
        </w:tc>
        <w:tc>
          <w:tcPr>
            <w:tcW w:w="2587" w:type="dxa"/>
            <w:shd w:val="clear" w:color="auto" w:fill="auto"/>
            <w:vAlign w:val="center"/>
          </w:tcPr>
          <w:p w:rsidR="00681905" w:rsidRPr="00D62FEF" w:rsidRDefault="00681905" w:rsidP="00F468A9">
            <w:pPr>
              <w:contextualSpacing/>
              <w:jc w:val="center"/>
              <w:rPr>
                <w:rFonts w:ascii="Montserrat" w:hAnsi="Montserrat" w:cs="Arial"/>
                <w:bCs/>
                <w:sz w:val="20"/>
                <w:szCs w:val="20"/>
              </w:rPr>
            </w:pPr>
            <w:proofErr w:type="spellStart"/>
            <w:r w:rsidRPr="00D62FEF">
              <w:rPr>
                <w:rFonts w:ascii="Montserrat" w:hAnsi="Montserrat" w:cs="Arial"/>
                <w:bCs/>
                <w:sz w:val="20"/>
                <w:szCs w:val="20"/>
              </w:rPr>
              <w:t>Servicio</w:t>
            </w:r>
            <w:proofErr w:type="spellEnd"/>
            <w:r w:rsidRPr="00D62FEF">
              <w:rPr>
                <w:rFonts w:ascii="Montserrat" w:hAnsi="Montserrat" w:cs="Arial"/>
                <w:bCs/>
                <w:sz w:val="20"/>
                <w:szCs w:val="20"/>
              </w:rPr>
              <w:t xml:space="preserve"> de Internet</w:t>
            </w:r>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Dentro de los 5 días hábiles posteriores a la adjudicación del contrato.</w:t>
            </w:r>
          </w:p>
        </w:tc>
      </w:tr>
      <w:tr w:rsidR="00681905" w:rsidRPr="00D62FEF" w:rsidTr="00F468A9">
        <w:tc>
          <w:tcPr>
            <w:tcW w:w="2586" w:type="dxa"/>
            <w:shd w:val="clear" w:color="auto" w:fill="auto"/>
            <w:vAlign w:val="center"/>
          </w:tcPr>
          <w:p w:rsidR="00681905" w:rsidRPr="00D62FEF" w:rsidRDefault="00681905" w:rsidP="00F468A9">
            <w:pPr>
              <w:contextualSpacing/>
              <w:jc w:val="center"/>
              <w:rPr>
                <w:rFonts w:ascii="Montserrat" w:hAnsi="Montserrat" w:cs="Arial"/>
                <w:bCs/>
                <w:sz w:val="20"/>
                <w:szCs w:val="20"/>
                <w:lang w:val="es-MX"/>
              </w:rPr>
            </w:pPr>
            <w:r w:rsidRPr="00D62FEF">
              <w:rPr>
                <w:rFonts w:ascii="Montserrat" w:hAnsi="Montserrat" w:cs="Arial"/>
                <w:bCs/>
                <w:sz w:val="20"/>
                <w:szCs w:val="20"/>
                <w:lang w:val="es-MX"/>
              </w:rPr>
              <w:t>Atención de fallas en CONALEP</w:t>
            </w:r>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Soporte técnico, atención, sustitución de equipos y restablecimiento del servicio.</w:t>
            </w:r>
          </w:p>
        </w:tc>
        <w:tc>
          <w:tcPr>
            <w:tcW w:w="2587" w:type="dxa"/>
            <w:shd w:val="clear" w:color="auto" w:fill="auto"/>
            <w:vAlign w:val="center"/>
          </w:tcPr>
          <w:p w:rsidR="00681905" w:rsidRPr="00D62FEF" w:rsidRDefault="00681905" w:rsidP="00F468A9">
            <w:pPr>
              <w:contextualSpacing/>
              <w:jc w:val="center"/>
              <w:rPr>
                <w:rFonts w:ascii="Montserrat" w:hAnsi="Montserrat" w:cs="Arial"/>
                <w:bCs/>
                <w:sz w:val="20"/>
                <w:szCs w:val="20"/>
              </w:rPr>
            </w:pPr>
            <w:proofErr w:type="spellStart"/>
            <w:r w:rsidRPr="00D62FEF">
              <w:rPr>
                <w:rFonts w:ascii="Montserrat" w:hAnsi="Montserrat" w:cs="Arial"/>
                <w:bCs/>
                <w:sz w:val="20"/>
                <w:szCs w:val="20"/>
              </w:rPr>
              <w:t>Servicio</w:t>
            </w:r>
            <w:proofErr w:type="spellEnd"/>
            <w:r w:rsidRPr="00D62FEF">
              <w:rPr>
                <w:rFonts w:ascii="Montserrat" w:hAnsi="Montserrat" w:cs="Arial"/>
                <w:bCs/>
                <w:sz w:val="20"/>
                <w:szCs w:val="20"/>
              </w:rPr>
              <w:t xml:space="preserve"> de Internet</w:t>
            </w:r>
          </w:p>
        </w:tc>
        <w:tc>
          <w:tcPr>
            <w:tcW w:w="2587" w:type="dxa"/>
            <w:shd w:val="clear" w:color="auto" w:fill="auto"/>
            <w:vAlign w:val="center"/>
          </w:tcPr>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El tiempo de solución de incidencias por interrupción del servicio o sustitución del equipo deberá ser en un plazo no mayor a 4 horas naturales, contadas a partir del levantamiento del reporte.</w:t>
            </w:r>
          </w:p>
          <w:p w:rsidR="00681905" w:rsidRPr="00D62FEF" w:rsidRDefault="00681905" w:rsidP="00F468A9">
            <w:pPr>
              <w:contextualSpacing/>
              <w:jc w:val="both"/>
              <w:rPr>
                <w:rFonts w:ascii="Montserrat" w:hAnsi="Montserrat" w:cs="Arial"/>
                <w:bCs/>
                <w:sz w:val="20"/>
                <w:szCs w:val="20"/>
                <w:lang w:val="es-MX"/>
              </w:rPr>
            </w:pPr>
          </w:p>
          <w:p w:rsidR="00681905" w:rsidRPr="00D62FEF" w:rsidRDefault="00681905" w:rsidP="00F468A9">
            <w:pPr>
              <w:contextualSpacing/>
              <w:jc w:val="both"/>
              <w:rPr>
                <w:rFonts w:ascii="Montserrat" w:hAnsi="Montserrat" w:cs="Arial"/>
                <w:bCs/>
                <w:sz w:val="20"/>
                <w:szCs w:val="20"/>
                <w:lang w:val="es-MX"/>
              </w:rPr>
            </w:pPr>
            <w:r w:rsidRPr="00D62FEF">
              <w:rPr>
                <w:rFonts w:ascii="Montserrat" w:hAnsi="Montserrat" w:cs="Arial"/>
                <w:bCs/>
                <w:sz w:val="20"/>
                <w:szCs w:val="20"/>
                <w:lang w:val="es-MX"/>
              </w:rPr>
              <w:t>El tiempo de solución para requerimiento de soporte técnico de soporte técnico será como máximo dos horas naturales, los 365 días del año las 24 horas del día, contadas a partir del levantamiento del reporte.</w:t>
            </w:r>
          </w:p>
        </w:tc>
      </w:tr>
    </w:tbl>
    <w:p w:rsidR="00681905" w:rsidRPr="00D62FEF" w:rsidRDefault="00681905" w:rsidP="00681905">
      <w:pPr>
        <w:contextualSpacing/>
        <w:rPr>
          <w:rFonts w:ascii="Montserrat" w:hAnsi="Montserrat" w:cs="Arial"/>
          <w:bCs/>
          <w:sz w:val="20"/>
          <w:szCs w:val="20"/>
          <w:lang w:val="es-MX"/>
        </w:rPr>
      </w:pPr>
    </w:p>
    <w:p w:rsidR="00681905" w:rsidRPr="00D62FEF" w:rsidRDefault="00681905" w:rsidP="00681905">
      <w:pPr>
        <w:contextualSpacing/>
        <w:rPr>
          <w:rFonts w:ascii="Montserrat" w:hAnsi="Montserrat" w:cs="Arial"/>
          <w:b/>
          <w:sz w:val="20"/>
          <w:szCs w:val="20"/>
          <w:lang w:val="es-MX"/>
        </w:rPr>
      </w:pPr>
      <w:r w:rsidRPr="00D62FEF">
        <w:rPr>
          <w:rFonts w:ascii="Montserrat" w:hAnsi="Montserrat" w:cs="Arial"/>
          <w:b/>
          <w:sz w:val="20"/>
          <w:szCs w:val="20"/>
          <w:lang w:val="es-MX"/>
        </w:rPr>
        <w:t>11. Plazo de entrega del servicio</w:t>
      </w:r>
    </w:p>
    <w:p w:rsidR="00681905" w:rsidRPr="00D62FEF" w:rsidRDefault="00681905" w:rsidP="00681905">
      <w:pPr>
        <w:contextualSpacing/>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La entrega de los equipos, instalación, configuración y activación del servicio de Internet para Oficinas Remotas se deberá realizarse hasta 45 días naturales posteriores a la adjudicación (notificación de fallo)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Se hará constar la entrega en mención, a través de acta administrativa levantada para ello, suscrita por el personal autorizado por la Dirección Corporativa de Tecnologías Aplicadas de CONALEP y de los testigos respectivos.</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12.- Lugares de prestación del servicio Tabla 1</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lastRenderedPageBreak/>
        <w:t>El Proveedor deberá prestar el servicio y entregar los equipos, materiales del presente anexo técnico en los sitios siguientes:</w:t>
      </w:r>
    </w:p>
    <w:p w:rsidR="00681905" w:rsidRPr="00D62FEF" w:rsidRDefault="00681905" w:rsidP="00681905">
      <w:pPr>
        <w:contextualSpacing/>
        <w:rPr>
          <w:rFonts w:ascii="Montserrat" w:hAnsi="Montserrat" w:cs="Arial"/>
          <w:bCs/>
          <w:sz w:val="20"/>
          <w:szCs w:val="20"/>
          <w:lang w:val="es-MX"/>
        </w:rPr>
      </w:pPr>
    </w:p>
    <w:p w:rsidR="00681905" w:rsidRPr="00D62FEF" w:rsidRDefault="00681905" w:rsidP="00681905">
      <w:pPr>
        <w:contextualSpacing/>
        <w:rPr>
          <w:rFonts w:ascii="Montserrat" w:hAnsi="Montserrat" w:cs="Arial"/>
          <w:b/>
          <w:sz w:val="20"/>
          <w:szCs w:val="20"/>
        </w:rPr>
      </w:pPr>
      <w:r w:rsidRPr="00D62FEF">
        <w:rPr>
          <w:rFonts w:ascii="Montserrat" w:hAnsi="Montserrat" w:cs="Arial"/>
          <w:b/>
          <w:sz w:val="20"/>
          <w:szCs w:val="20"/>
        </w:rPr>
        <w:t>TABLA 1</w:t>
      </w:r>
    </w:p>
    <w:p w:rsidR="00681905" w:rsidRPr="00D62FEF" w:rsidRDefault="00681905" w:rsidP="00681905">
      <w:pPr>
        <w:contextualSpacing/>
        <w:rPr>
          <w:rFonts w:ascii="Montserrat" w:hAnsi="Montserrat" w:cs="Arial"/>
          <w:bCs/>
          <w:sz w:val="20"/>
          <w:szCs w:val="20"/>
        </w:rPr>
      </w:pPr>
    </w:p>
    <w:tbl>
      <w:tblPr>
        <w:tblW w:w="10060" w:type="dxa"/>
        <w:tblInd w:w="80" w:type="dxa"/>
        <w:tblCellMar>
          <w:left w:w="70" w:type="dxa"/>
          <w:right w:w="70" w:type="dxa"/>
        </w:tblCellMar>
        <w:tblLook w:val="04A0" w:firstRow="1" w:lastRow="0" w:firstColumn="1" w:lastColumn="0" w:noHBand="0" w:noVBand="1"/>
      </w:tblPr>
      <w:tblGrid>
        <w:gridCol w:w="1192"/>
        <w:gridCol w:w="1222"/>
        <w:gridCol w:w="1468"/>
        <w:gridCol w:w="3727"/>
        <w:gridCol w:w="1222"/>
        <w:gridCol w:w="1229"/>
      </w:tblGrid>
      <w:tr w:rsidR="00681905" w:rsidRPr="00D62FEF" w:rsidTr="00F468A9">
        <w:trPr>
          <w:trHeight w:val="1020"/>
          <w:tblHeader/>
        </w:trPr>
        <w:tc>
          <w:tcPr>
            <w:tcW w:w="1240" w:type="dxa"/>
            <w:tcBorders>
              <w:top w:val="nil"/>
              <w:left w:val="single" w:sz="8" w:space="0" w:color="auto"/>
              <w:bottom w:val="nil"/>
              <w:right w:val="single" w:sz="8" w:space="0" w:color="auto"/>
            </w:tcBorders>
            <w:shd w:val="clear" w:color="000000" w:fill="808080"/>
            <w:vAlign w:val="center"/>
            <w:hideMark/>
          </w:tcPr>
          <w:p w:rsidR="00681905" w:rsidRPr="00D62FEF" w:rsidRDefault="00681905" w:rsidP="008210CA">
            <w:pPr>
              <w:jc w:val="center"/>
              <w:rPr>
                <w:rFonts w:ascii="Montserrat" w:hAnsi="Montserrat" w:cs="Calibri"/>
                <w:b/>
                <w:bCs/>
                <w:color w:val="000000"/>
                <w:sz w:val="16"/>
                <w:szCs w:val="16"/>
                <w:lang w:val="es-419" w:eastAsia="es-419"/>
              </w:rPr>
            </w:pPr>
            <w:r w:rsidRPr="00D62FEF">
              <w:rPr>
                <w:rFonts w:ascii="Montserrat" w:hAnsi="Montserrat" w:cs="Calibri"/>
                <w:b/>
                <w:bCs/>
                <w:color w:val="000000"/>
                <w:sz w:val="16"/>
                <w:szCs w:val="16"/>
              </w:rPr>
              <w:t>Id</w:t>
            </w:r>
          </w:p>
        </w:tc>
        <w:tc>
          <w:tcPr>
            <w:tcW w:w="1240" w:type="dxa"/>
            <w:tcBorders>
              <w:top w:val="nil"/>
              <w:left w:val="nil"/>
              <w:bottom w:val="nil"/>
              <w:right w:val="single" w:sz="8" w:space="0" w:color="auto"/>
            </w:tcBorders>
            <w:shd w:val="clear" w:color="000000" w:fill="808080"/>
            <w:vAlign w:val="center"/>
            <w:hideMark/>
          </w:tcPr>
          <w:p w:rsidR="00681905" w:rsidRPr="00D62FEF" w:rsidRDefault="00681905" w:rsidP="008210CA">
            <w:pPr>
              <w:jc w:val="center"/>
              <w:rPr>
                <w:rFonts w:ascii="Montserrat" w:hAnsi="Montserrat" w:cs="Calibri"/>
                <w:b/>
                <w:bCs/>
                <w:color w:val="000000"/>
                <w:sz w:val="16"/>
                <w:szCs w:val="16"/>
              </w:rPr>
            </w:pPr>
            <w:r w:rsidRPr="00D62FEF">
              <w:rPr>
                <w:rFonts w:ascii="Montserrat" w:hAnsi="Montserrat" w:cs="Calibri"/>
                <w:b/>
                <w:bCs/>
                <w:color w:val="000000"/>
                <w:sz w:val="16"/>
                <w:szCs w:val="16"/>
              </w:rPr>
              <w:t>Tipo</w:t>
            </w:r>
          </w:p>
        </w:tc>
        <w:tc>
          <w:tcPr>
            <w:tcW w:w="1240" w:type="dxa"/>
            <w:tcBorders>
              <w:top w:val="nil"/>
              <w:left w:val="nil"/>
              <w:bottom w:val="nil"/>
              <w:right w:val="single" w:sz="8" w:space="0" w:color="auto"/>
            </w:tcBorders>
            <w:shd w:val="clear" w:color="000000" w:fill="808080"/>
            <w:vAlign w:val="center"/>
            <w:hideMark/>
          </w:tcPr>
          <w:p w:rsidR="00681905" w:rsidRPr="00D62FEF" w:rsidRDefault="00681905" w:rsidP="008210CA">
            <w:pPr>
              <w:jc w:val="center"/>
              <w:rPr>
                <w:rFonts w:ascii="Montserrat" w:hAnsi="Montserrat" w:cs="Calibri"/>
                <w:b/>
                <w:bCs/>
                <w:color w:val="000000"/>
                <w:sz w:val="16"/>
                <w:szCs w:val="16"/>
              </w:rPr>
            </w:pPr>
            <w:r w:rsidRPr="00D62FEF">
              <w:rPr>
                <w:rFonts w:ascii="Montserrat" w:hAnsi="Montserrat" w:cs="Calibri"/>
                <w:b/>
                <w:bCs/>
                <w:color w:val="000000"/>
                <w:sz w:val="16"/>
                <w:szCs w:val="16"/>
              </w:rPr>
              <w:t>Sitio</w:t>
            </w:r>
          </w:p>
        </w:tc>
        <w:tc>
          <w:tcPr>
            <w:tcW w:w="3860" w:type="dxa"/>
            <w:tcBorders>
              <w:top w:val="nil"/>
              <w:left w:val="nil"/>
              <w:bottom w:val="nil"/>
              <w:right w:val="single" w:sz="8" w:space="0" w:color="auto"/>
            </w:tcBorders>
            <w:shd w:val="clear" w:color="000000" w:fill="808080"/>
            <w:vAlign w:val="center"/>
            <w:hideMark/>
          </w:tcPr>
          <w:p w:rsidR="00681905" w:rsidRPr="00D62FEF" w:rsidRDefault="00681905" w:rsidP="008210CA">
            <w:pPr>
              <w:jc w:val="center"/>
              <w:rPr>
                <w:rFonts w:ascii="Montserrat" w:hAnsi="Montserrat" w:cs="Calibri"/>
                <w:b/>
                <w:bCs/>
                <w:color w:val="000000"/>
                <w:sz w:val="16"/>
                <w:szCs w:val="16"/>
              </w:rPr>
            </w:pPr>
            <w:proofErr w:type="spellStart"/>
            <w:r w:rsidRPr="00D62FEF">
              <w:rPr>
                <w:rFonts w:ascii="Montserrat" w:hAnsi="Montserrat" w:cs="Calibri"/>
                <w:b/>
                <w:bCs/>
                <w:color w:val="000000"/>
                <w:sz w:val="16"/>
                <w:szCs w:val="16"/>
              </w:rPr>
              <w:t>Domicilio</w:t>
            </w:r>
            <w:proofErr w:type="spellEnd"/>
          </w:p>
        </w:tc>
        <w:tc>
          <w:tcPr>
            <w:tcW w:w="1240" w:type="dxa"/>
            <w:tcBorders>
              <w:top w:val="nil"/>
              <w:left w:val="nil"/>
              <w:bottom w:val="nil"/>
              <w:right w:val="single" w:sz="8" w:space="0" w:color="auto"/>
            </w:tcBorders>
            <w:shd w:val="clear" w:color="000000" w:fill="808080"/>
            <w:vAlign w:val="center"/>
            <w:hideMark/>
          </w:tcPr>
          <w:p w:rsidR="00681905" w:rsidRPr="00D62FEF" w:rsidRDefault="00681905" w:rsidP="008210CA">
            <w:pPr>
              <w:jc w:val="center"/>
              <w:rPr>
                <w:rFonts w:ascii="Montserrat" w:hAnsi="Montserrat" w:cs="Calibri"/>
                <w:b/>
                <w:bCs/>
                <w:color w:val="000000"/>
                <w:sz w:val="16"/>
                <w:szCs w:val="16"/>
              </w:rPr>
            </w:pPr>
            <w:proofErr w:type="spellStart"/>
            <w:r w:rsidRPr="00D62FEF">
              <w:rPr>
                <w:rFonts w:ascii="Montserrat" w:hAnsi="Montserrat" w:cs="Calibri"/>
                <w:b/>
                <w:bCs/>
                <w:color w:val="000000"/>
                <w:sz w:val="16"/>
                <w:szCs w:val="16"/>
              </w:rPr>
              <w:t>Cantidad</w:t>
            </w:r>
            <w:proofErr w:type="spellEnd"/>
            <w:r w:rsidRPr="00D62FEF">
              <w:rPr>
                <w:rFonts w:ascii="Montserrat" w:hAnsi="Montserrat" w:cs="Calibri"/>
                <w:b/>
                <w:bCs/>
                <w:color w:val="000000"/>
                <w:sz w:val="16"/>
                <w:szCs w:val="16"/>
              </w:rPr>
              <w:t xml:space="preserve"> de Enlaces</w:t>
            </w:r>
          </w:p>
        </w:tc>
        <w:tc>
          <w:tcPr>
            <w:tcW w:w="1240" w:type="dxa"/>
            <w:tcBorders>
              <w:top w:val="nil"/>
              <w:left w:val="nil"/>
              <w:bottom w:val="nil"/>
              <w:right w:val="single" w:sz="8" w:space="0" w:color="auto"/>
            </w:tcBorders>
            <w:shd w:val="clear" w:color="000000" w:fill="808080"/>
            <w:vAlign w:val="center"/>
            <w:hideMark/>
          </w:tcPr>
          <w:p w:rsidR="00681905" w:rsidRPr="00D62FEF" w:rsidRDefault="00681905" w:rsidP="008210CA">
            <w:pPr>
              <w:jc w:val="center"/>
              <w:rPr>
                <w:rFonts w:ascii="Montserrat" w:hAnsi="Montserrat" w:cs="Calibri"/>
                <w:b/>
                <w:bCs/>
                <w:color w:val="000000"/>
                <w:sz w:val="16"/>
                <w:szCs w:val="16"/>
                <w:lang w:val="es-MX"/>
              </w:rPr>
            </w:pPr>
            <w:r w:rsidRPr="00D62FEF">
              <w:rPr>
                <w:rFonts w:ascii="Montserrat" w:hAnsi="Montserrat" w:cs="Calibri"/>
                <w:b/>
                <w:bCs/>
                <w:color w:val="000000"/>
                <w:sz w:val="16"/>
                <w:szCs w:val="16"/>
                <w:lang w:val="es-MX"/>
              </w:rPr>
              <w:t>Capacidad de Internet Dedicado simétrico por Enlace</w:t>
            </w:r>
          </w:p>
        </w:tc>
      </w:tr>
      <w:tr w:rsidR="00681905" w:rsidRPr="00D62FEF" w:rsidTr="008210CA">
        <w:trPr>
          <w:trHeight w:val="102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Otro</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Departamento de Almacén y Distribución</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Santiago Graff No. 105, Col. Parque Industrial, C.P. 50200, Toluca, Méx. (Pasando el PRI tomar </w:t>
            </w:r>
            <w:proofErr w:type="spellStart"/>
            <w:r w:rsidRPr="00D62FEF">
              <w:rPr>
                <w:rFonts w:ascii="Montserrat" w:hAnsi="Montserrat" w:cs="Calibri"/>
                <w:color w:val="000000"/>
                <w:sz w:val="16"/>
                <w:szCs w:val="16"/>
                <w:lang w:val="es-MX"/>
              </w:rPr>
              <w:t>carr</w:t>
            </w:r>
            <w:proofErr w:type="spellEnd"/>
            <w:r w:rsidRPr="00D62FEF">
              <w:rPr>
                <w:rFonts w:ascii="Montserrat" w:hAnsi="Montserrat" w:cs="Calibri"/>
                <w:color w:val="000000"/>
                <w:sz w:val="16"/>
                <w:szCs w:val="16"/>
                <w:lang w:val="es-MX"/>
              </w:rPr>
              <w:t>. Toluca -Atlacomulco km. 3, o dar vuelta pasando la gasolinera a la segunda calle a la derecha al fondo está la Bodega Central)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Aeropuerto</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lang w:val="es-MX"/>
              </w:rPr>
              <w:t xml:space="preserve">Av. Acolhuacan S/N, entre. Aztecas y av. Circunvalación, Col. Arenal 3ª. </w:t>
            </w:r>
            <w:r w:rsidRPr="00D62FEF">
              <w:rPr>
                <w:rFonts w:ascii="Montserrat" w:hAnsi="Montserrat" w:cs="Calibri"/>
                <w:color w:val="000000"/>
                <w:sz w:val="16"/>
                <w:szCs w:val="16"/>
              </w:rPr>
              <w:t xml:space="preserve">Sec. C.P. 15600, </w:t>
            </w:r>
            <w:proofErr w:type="spellStart"/>
            <w:r w:rsidRPr="00D62FEF">
              <w:rPr>
                <w:rFonts w:ascii="Montserrat" w:hAnsi="Montserrat" w:cs="Calibri"/>
                <w:color w:val="000000"/>
                <w:sz w:val="16"/>
                <w:szCs w:val="16"/>
              </w:rPr>
              <w:t>Alcaldía</w:t>
            </w:r>
            <w:proofErr w:type="spellEnd"/>
            <w:r w:rsidRPr="00D62FEF">
              <w:rPr>
                <w:rFonts w:ascii="Montserrat" w:hAnsi="Montserrat" w:cs="Calibri"/>
                <w:color w:val="000000"/>
                <w:sz w:val="16"/>
                <w:szCs w:val="16"/>
              </w:rPr>
              <w:t xml:space="preserve"> de </w:t>
            </w:r>
            <w:proofErr w:type="spellStart"/>
            <w:r w:rsidRPr="00D62FEF">
              <w:rPr>
                <w:rFonts w:ascii="Montserrat" w:hAnsi="Montserrat" w:cs="Calibri"/>
                <w:color w:val="000000"/>
                <w:sz w:val="16"/>
                <w:szCs w:val="16"/>
              </w:rPr>
              <w:t>Venustiano</w:t>
            </w:r>
            <w:proofErr w:type="spellEnd"/>
            <w:r w:rsidRPr="00D62FEF">
              <w:rPr>
                <w:rFonts w:ascii="Montserrat" w:hAnsi="Montserrat" w:cs="Calibri"/>
                <w:color w:val="000000"/>
                <w:sz w:val="16"/>
                <w:szCs w:val="16"/>
              </w:rPr>
              <w:t xml:space="preserve"> Carranza,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3</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 xml:space="preserve">Álvaro </w:t>
            </w:r>
            <w:proofErr w:type="spellStart"/>
            <w:r w:rsidRPr="00D62FEF">
              <w:rPr>
                <w:rFonts w:ascii="Montserrat" w:hAnsi="Montserrat" w:cs="Calibri"/>
                <w:color w:val="000000"/>
                <w:sz w:val="16"/>
                <w:szCs w:val="16"/>
              </w:rPr>
              <w:t>Obregón</w:t>
            </w:r>
            <w:proofErr w:type="spellEnd"/>
            <w:r w:rsidRPr="00D62FEF">
              <w:rPr>
                <w:rFonts w:ascii="Montserrat" w:hAnsi="Montserrat" w:cs="Calibri"/>
                <w:color w:val="000000"/>
                <w:sz w:val="16"/>
                <w:szCs w:val="16"/>
              </w:rPr>
              <w:t xml:space="preserve"> 1</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Prol. Av. 5 de Mayo No. 615, entre av. Centenario y calzada de las águilas, Col. Lomas de Tarango, Alcaldía de Álvaro Obregón, C.P. 01620,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4</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 xml:space="preserve">Álvaro </w:t>
            </w:r>
            <w:proofErr w:type="spellStart"/>
            <w:r w:rsidRPr="00D62FEF">
              <w:rPr>
                <w:rFonts w:ascii="Montserrat" w:hAnsi="Montserrat" w:cs="Calibri"/>
                <w:color w:val="000000"/>
                <w:sz w:val="16"/>
                <w:szCs w:val="16"/>
              </w:rPr>
              <w:t>Obregón</w:t>
            </w:r>
            <w:proofErr w:type="spellEnd"/>
            <w:r w:rsidRPr="00D62FEF">
              <w:rPr>
                <w:rFonts w:ascii="Montserrat" w:hAnsi="Montserrat" w:cs="Calibri"/>
                <w:color w:val="000000"/>
                <w:sz w:val="16"/>
                <w:szCs w:val="16"/>
              </w:rPr>
              <w:t xml:space="preserve"> 2</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Av. Rómulo O’Farril s/n, entre calzada de las águilas y luz y fuerza, Alcaldía de Álvaro Obregón C.P. 01710,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5</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Aragón</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Av. 599 s/n, (entre Esq. 604 y Unidad Habitacional San Juan de Aragón 3ª. Secc., C.P. 07970, Alcaldía de Gustavo A. Madero,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Azcapotzalco</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Calle </w:t>
            </w:r>
            <w:proofErr w:type="spellStart"/>
            <w:r w:rsidRPr="00D62FEF">
              <w:rPr>
                <w:rFonts w:ascii="Montserrat" w:hAnsi="Montserrat" w:cs="Calibri"/>
                <w:color w:val="000000"/>
                <w:sz w:val="16"/>
                <w:szCs w:val="16"/>
                <w:lang w:val="es-MX"/>
              </w:rPr>
              <w:t>Cecati</w:t>
            </w:r>
            <w:proofErr w:type="spellEnd"/>
            <w:r w:rsidRPr="00D62FEF">
              <w:rPr>
                <w:rFonts w:ascii="Montserrat" w:hAnsi="Montserrat" w:cs="Calibri"/>
                <w:color w:val="000000"/>
                <w:sz w:val="16"/>
                <w:szCs w:val="16"/>
                <w:lang w:val="es-MX"/>
              </w:rPr>
              <w:t xml:space="preserve"> No. 13 (entre Av. Granjas y antigua Calzada de Guadalupe), Col. Santa Catarina, C.P. 2250, Alcaldía de Azcapotzalco,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7</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Aztahuacan</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lang w:val="es-MX"/>
              </w:rPr>
              <w:t xml:space="preserve">Av. Plan de Ayala 395(entre Emiliano Zapata y Plan de Ayala), Col. Ejidos de Sta. Ma. </w:t>
            </w:r>
            <w:proofErr w:type="spellStart"/>
            <w:r w:rsidRPr="00D62FEF">
              <w:rPr>
                <w:rFonts w:ascii="Montserrat" w:hAnsi="Montserrat" w:cs="Calibri"/>
                <w:color w:val="000000"/>
                <w:sz w:val="16"/>
                <w:szCs w:val="16"/>
              </w:rPr>
              <w:t>Aztahuacan</w:t>
            </w:r>
            <w:proofErr w:type="spellEnd"/>
            <w:r w:rsidRPr="00D62FEF">
              <w:rPr>
                <w:rFonts w:ascii="Montserrat" w:hAnsi="Montserrat" w:cs="Calibri"/>
                <w:color w:val="000000"/>
                <w:sz w:val="16"/>
                <w:szCs w:val="16"/>
              </w:rPr>
              <w:t xml:space="preserve"> </w:t>
            </w:r>
            <w:proofErr w:type="spellStart"/>
            <w:r w:rsidRPr="00D62FEF">
              <w:rPr>
                <w:rFonts w:ascii="Montserrat" w:hAnsi="Montserrat" w:cs="Calibri"/>
                <w:color w:val="000000"/>
                <w:sz w:val="16"/>
                <w:szCs w:val="16"/>
              </w:rPr>
              <w:t>C.P</w:t>
            </w:r>
            <w:proofErr w:type="spellEnd"/>
            <w:r w:rsidRPr="00D62FEF">
              <w:rPr>
                <w:rFonts w:ascii="Montserrat" w:hAnsi="Montserrat" w:cs="Calibri"/>
                <w:color w:val="000000"/>
                <w:sz w:val="16"/>
                <w:szCs w:val="16"/>
              </w:rPr>
              <w:t xml:space="preserve">. 09500, </w:t>
            </w:r>
            <w:proofErr w:type="spellStart"/>
            <w:r w:rsidRPr="00D62FEF">
              <w:rPr>
                <w:rFonts w:ascii="Montserrat" w:hAnsi="Montserrat" w:cs="Calibri"/>
                <w:color w:val="000000"/>
                <w:sz w:val="16"/>
                <w:szCs w:val="16"/>
              </w:rPr>
              <w:t>Alcaldía</w:t>
            </w:r>
            <w:proofErr w:type="spellEnd"/>
            <w:r w:rsidRPr="00D62FEF">
              <w:rPr>
                <w:rFonts w:ascii="Montserrat" w:hAnsi="Montserrat" w:cs="Calibri"/>
                <w:color w:val="000000"/>
                <w:sz w:val="16"/>
                <w:szCs w:val="16"/>
              </w:rPr>
              <w:t xml:space="preserve"> de </w:t>
            </w:r>
            <w:proofErr w:type="spellStart"/>
            <w:r w:rsidRPr="00D62FEF">
              <w:rPr>
                <w:rFonts w:ascii="Montserrat" w:hAnsi="Montserrat" w:cs="Calibri"/>
                <w:color w:val="000000"/>
                <w:sz w:val="16"/>
                <w:szCs w:val="16"/>
              </w:rPr>
              <w:t>Iztapalapa</w:t>
            </w:r>
            <w:proofErr w:type="spellEnd"/>
            <w:r w:rsidRPr="00D62FEF">
              <w:rPr>
                <w:rFonts w:ascii="Montserrat" w:hAnsi="Montserrat" w:cs="Calibri"/>
                <w:color w:val="000000"/>
                <w:sz w:val="16"/>
                <w:szCs w:val="16"/>
              </w:rPr>
              <w:t xml:space="preserve">, México, </w:t>
            </w:r>
            <w:proofErr w:type="spellStart"/>
            <w:r w:rsidRPr="00D62FEF">
              <w:rPr>
                <w:rFonts w:ascii="Montserrat" w:hAnsi="Montserrat" w:cs="Calibri"/>
                <w:color w:val="000000"/>
                <w:sz w:val="16"/>
                <w:szCs w:val="16"/>
              </w:rPr>
              <w:t>CDMX</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8</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 xml:space="preserve">Centro México </w:t>
            </w:r>
            <w:proofErr w:type="spellStart"/>
            <w:r w:rsidRPr="00D62FEF">
              <w:rPr>
                <w:rFonts w:ascii="Montserrat" w:hAnsi="Montserrat" w:cs="Calibri"/>
                <w:color w:val="000000"/>
                <w:sz w:val="16"/>
                <w:szCs w:val="16"/>
              </w:rPr>
              <w:t>Canadá</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Calle Macario Gaxiola S/N, entre calzada de las armas y 23 de abril, Col. San Pedro Xalpa, CP. 02710, Alcaldía de Azcapotzalco,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9</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Coyoacán</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lang w:val="es-MX"/>
              </w:rPr>
              <w:t xml:space="preserve">Canal Nacional con Catalina Buendía y Mariquita Sánchez Col. San Fco. </w:t>
            </w:r>
            <w:proofErr w:type="spellStart"/>
            <w:r w:rsidRPr="00D62FEF">
              <w:rPr>
                <w:rFonts w:ascii="Montserrat" w:hAnsi="Montserrat" w:cs="Calibri"/>
                <w:color w:val="000000"/>
                <w:sz w:val="16"/>
                <w:szCs w:val="16"/>
              </w:rPr>
              <w:t>Culhuacán</w:t>
            </w:r>
            <w:proofErr w:type="spellEnd"/>
            <w:r w:rsidRPr="00D62FEF">
              <w:rPr>
                <w:rFonts w:ascii="Montserrat" w:hAnsi="Montserrat" w:cs="Calibri"/>
                <w:color w:val="000000"/>
                <w:sz w:val="16"/>
                <w:szCs w:val="16"/>
              </w:rPr>
              <w:t xml:space="preserve">, </w:t>
            </w:r>
            <w:proofErr w:type="spellStart"/>
            <w:r w:rsidRPr="00D62FEF">
              <w:rPr>
                <w:rFonts w:ascii="Montserrat" w:hAnsi="Montserrat" w:cs="Calibri"/>
                <w:color w:val="000000"/>
                <w:sz w:val="16"/>
                <w:szCs w:val="16"/>
              </w:rPr>
              <w:lastRenderedPageBreak/>
              <w:t>Alcaldía</w:t>
            </w:r>
            <w:proofErr w:type="spellEnd"/>
            <w:r w:rsidRPr="00D62FEF">
              <w:rPr>
                <w:rFonts w:ascii="Montserrat" w:hAnsi="Montserrat" w:cs="Calibri"/>
                <w:color w:val="000000"/>
                <w:sz w:val="16"/>
                <w:szCs w:val="16"/>
              </w:rPr>
              <w:t xml:space="preserve"> de </w:t>
            </w:r>
            <w:proofErr w:type="spellStart"/>
            <w:r w:rsidRPr="00D62FEF">
              <w:rPr>
                <w:rFonts w:ascii="Montserrat" w:hAnsi="Montserrat" w:cs="Calibri"/>
                <w:color w:val="000000"/>
                <w:sz w:val="16"/>
                <w:szCs w:val="16"/>
              </w:rPr>
              <w:t>Coyoacán</w:t>
            </w:r>
            <w:proofErr w:type="spellEnd"/>
            <w:r w:rsidRPr="00D62FEF">
              <w:rPr>
                <w:rFonts w:ascii="Montserrat" w:hAnsi="Montserrat" w:cs="Calibri"/>
                <w:color w:val="000000"/>
                <w:sz w:val="16"/>
                <w:szCs w:val="16"/>
              </w:rPr>
              <w:t>, C.P. 04480,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lastRenderedPageBreak/>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lastRenderedPageBreak/>
              <w:t>10</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Gustavo A. Madero 1</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Carr. Tenayuca-Chalma S/N (junto a la Unidad Infonavit El Arbolillo 2 y entre calle Coronado) Col. Cuautepec Barrio Bajo, Alcaldía de Gustavo A. Madero, C.P. 07280,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Gustavo A. Madero 2</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Av. Eduardo Molina Esq. Río de los Remedios, Col. Juan González Romero, C.P. 07410, Alcaldía de Gustavo A. Madero,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12</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Iztacalco</w:t>
            </w:r>
            <w:proofErr w:type="spellEnd"/>
            <w:r w:rsidRPr="00D62FEF">
              <w:rPr>
                <w:rFonts w:ascii="Montserrat" w:hAnsi="Montserrat" w:cs="Calibri"/>
                <w:color w:val="000000"/>
                <w:sz w:val="16"/>
                <w:szCs w:val="16"/>
              </w:rPr>
              <w:t xml:space="preserve"> 1</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Calzada Ignacio Zaragoza 1060 (entre calles 2 y 3 y cercas del Canal de San Juan), Col. Agrícola Pantitlán, C.P. 08100, Alcaldía de Iztacalco,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Iztapalapa</w:t>
            </w:r>
            <w:proofErr w:type="spellEnd"/>
            <w:r w:rsidRPr="00D62FEF">
              <w:rPr>
                <w:rFonts w:ascii="Montserrat" w:hAnsi="Montserrat" w:cs="Calibri"/>
                <w:color w:val="000000"/>
                <w:sz w:val="16"/>
                <w:szCs w:val="16"/>
              </w:rPr>
              <w:t xml:space="preserve"> 1</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Av. Yucatán No. 25 (entre calle Oaxaca y Av. Los ángeles), Col. San Sebastián </w:t>
            </w:r>
            <w:proofErr w:type="spellStart"/>
            <w:r w:rsidRPr="00D62FEF">
              <w:rPr>
                <w:rFonts w:ascii="Montserrat" w:hAnsi="Montserrat" w:cs="Calibri"/>
                <w:color w:val="000000"/>
                <w:sz w:val="16"/>
                <w:szCs w:val="16"/>
                <w:lang w:val="es-MX"/>
              </w:rPr>
              <w:t>Tecoloxtitlan</w:t>
            </w:r>
            <w:proofErr w:type="spellEnd"/>
            <w:r w:rsidRPr="00D62FEF">
              <w:rPr>
                <w:rFonts w:ascii="Montserrat" w:hAnsi="Montserrat" w:cs="Calibri"/>
                <w:color w:val="000000"/>
                <w:sz w:val="16"/>
                <w:szCs w:val="16"/>
                <w:lang w:val="es-MX"/>
              </w:rPr>
              <w:t>, C.P. 09520, Alcaldía de Iztapalapa,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14</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Iztapalapa</w:t>
            </w:r>
            <w:proofErr w:type="spellEnd"/>
            <w:r w:rsidRPr="00D62FEF">
              <w:rPr>
                <w:rFonts w:ascii="Montserrat" w:hAnsi="Montserrat" w:cs="Calibri"/>
                <w:color w:val="000000"/>
                <w:sz w:val="16"/>
                <w:szCs w:val="16"/>
              </w:rPr>
              <w:t xml:space="preserve"> 2</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Av. Antonio León Loyola No. 147 (entre Av. Universidad y Apatzingán), Col. Tepalcates, C.P. 09210, Alcaldía de Iztapalapa,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15</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Iztapalapa</w:t>
            </w:r>
            <w:proofErr w:type="spellEnd"/>
            <w:r w:rsidRPr="00D62FEF">
              <w:rPr>
                <w:rFonts w:ascii="Montserrat" w:hAnsi="Montserrat" w:cs="Calibri"/>
                <w:color w:val="000000"/>
                <w:sz w:val="16"/>
                <w:szCs w:val="16"/>
              </w:rPr>
              <w:t xml:space="preserve"> 3</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Calle Nautla s/n (esq. Ciruelos y Calle 11), Col. San Juan Xalpa, C.P. 09850, Alcaldía de Iztapalapa,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16</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Iztapalapa</w:t>
            </w:r>
            <w:proofErr w:type="spellEnd"/>
            <w:r w:rsidRPr="00D62FEF">
              <w:rPr>
                <w:rFonts w:ascii="Montserrat" w:hAnsi="Montserrat" w:cs="Calibri"/>
                <w:color w:val="000000"/>
                <w:sz w:val="16"/>
                <w:szCs w:val="16"/>
              </w:rPr>
              <w:t xml:space="preserve"> 4</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Damiana S/N (Esq. Finisachi y Unidad Cananea), Col. El Molino, Alcaldía de Iztapalapa, C.P. 09960,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17</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Iztapalapa</w:t>
            </w:r>
            <w:proofErr w:type="spellEnd"/>
            <w:r w:rsidRPr="00D62FEF">
              <w:rPr>
                <w:rFonts w:ascii="Montserrat" w:hAnsi="Montserrat" w:cs="Calibri"/>
                <w:color w:val="000000"/>
                <w:sz w:val="16"/>
                <w:szCs w:val="16"/>
              </w:rPr>
              <w:t xml:space="preserve"> 5</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Ahuehuete S/N (entre Encinos y Pirules), Col. Santa Martha Acatitla, Alcaldía de Iztapalapa C.P. 09530,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18</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Magdalena Contreras</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Calle Durango No. 17 (entre Calle de Colima y Cerrada de Hidalgo), Col. San Francisco, C.P. 10820, Alcaldía de Magdalena Contreras,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19</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Milpa Alta</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Prolog. Zaragoza S/N (entre v. Carranza y Benito Juárez), Barrio San Juan, Col. San Pablo </w:t>
            </w:r>
            <w:proofErr w:type="spellStart"/>
            <w:r w:rsidRPr="00D62FEF">
              <w:rPr>
                <w:rFonts w:ascii="Montserrat" w:hAnsi="Montserrat" w:cs="Calibri"/>
                <w:color w:val="000000"/>
                <w:sz w:val="16"/>
                <w:szCs w:val="16"/>
                <w:lang w:val="es-MX"/>
              </w:rPr>
              <w:t>Oztotepec</w:t>
            </w:r>
            <w:proofErr w:type="spellEnd"/>
            <w:r w:rsidRPr="00D62FEF">
              <w:rPr>
                <w:rFonts w:ascii="Montserrat" w:hAnsi="Montserrat" w:cs="Calibri"/>
                <w:color w:val="000000"/>
                <w:sz w:val="16"/>
                <w:szCs w:val="16"/>
                <w:lang w:val="es-MX"/>
              </w:rPr>
              <w:t>, C.P. 12400,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lastRenderedPageBreak/>
              <w:t>20</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Santa Fe</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Av. Juárez No. 6, esq. 16 de Septiembre, Col. Las Tinajas, C.P. 05370, Delg. Cuajimalpa, D.F. (antes Prolongación 16 de Septiembre No. 6, esq. Av. Juárez, Col. Las Tinajas, C.P. 05370, Alcaldía de Cuajimalpa,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Secofi</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Av. Ojo de Agua S/N, entre callejón la esperanza y </w:t>
            </w:r>
            <w:proofErr w:type="spellStart"/>
            <w:r w:rsidRPr="00D62FEF">
              <w:rPr>
                <w:rFonts w:ascii="Montserrat" w:hAnsi="Montserrat" w:cs="Calibri"/>
                <w:color w:val="000000"/>
                <w:sz w:val="16"/>
                <w:szCs w:val="16"/>
                <w:lang w:val="es-MX"/>
              </w:rPr>
              <w:t>huayatla</w:t>
            </w:r>
            <w:proofErr w:type="spellEnd"/>
            <w:r w:rsidRPr="00D62FEF">
              <w:rPr>
                <w:rFonts w:ascii="Montserrat" w:hAnsi="Montserrat" w:cs="Calibri"/>
                <w:color w:val="000000"/>
                <w:sz w:val="16"/>
                <w:szCs w:val="16"/>
                <w:lang w:val="es-MX"/>
              </w:rPr>
              <w:t xml:space="preserve">, Col. </w:t>
            </w:r>
            <w:proofErr w:type="spellStart"/>
            <w:r w:rsidRPr="00D62FEF">
              <w:rPr>
                <w:rFonts w:ascii="Montserrat" w:hAnsi="Montserrat" w:cs="Calibri"/>
                <w:color w:val="000000"/>
                <w:sz w:val="16"/>
                <w:szCs w:val="16"/>
                <w:lang w:val="es-MX"/>
              </w:rPr>
              <w:t>Huayatla</w:t>
            </w:r>
            <w:proofErr w:type="spellEnd"/>
            <w:r w:rsidRPr="00D62FEF">
              <w:rPr>
                <w:rFonts w:ascii="Montserrat" w:hAnsi="Montserrat" w:cs="Calibri"/>
                <w:color w:val="000000"/>
                <w:sz w:val="16"/>
                <w:szCs w:val="16"/>
                <w:lang w:val="es-MX"/>
              </w:rPr>
              <w:t>, Alcaldía de Magdalena Contreras, C.P. 10350,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22</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Ing. José Antonio Padilla Segura 3</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Calle Borrasca S/N (entre Av. Acueducto de Guadalupe y Av. del </w:t>
            </w:r>
            <w:proofErr w:type="spellStart"/>
            <w:r w:rsidRPr="00D62FEF">
              <w:rPr>
                <w:rFonts w:ascii="Montserrat" w:hAnsi="Montserrat" w:cs="Calibri"/>
                <w:color w:val="000000"/>
                <w:sz w:val="16"/>
                <w:szCs w:val="16"/>
                <w:lang w:val="es-MX"/>
              </w:rPr>
              <w:t>Temuluco</w:t>
            </w:r>
            <w:proofErr w:type="spellEnd"/>
            <w:r w:rsidRPr="00D62FEF">
              <w:rPr>
                <w:rFonts w:ascii="Montserrat" w:hAnsi="Montserrat" w:cs="Calibri"/>
                <w:color w:val="000000"/>
                <w:sz w:val="16"/>
                <w:szCs w:val="16"/>
                <w:lang w:val="es-MX"/>
              </w:rPr>
              <w:t>), Col. residencial Acueducto de Guadalupe, Alcaldía de Gustavo A. Madero, C.P. 07270,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81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23</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Tláhuac</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Calle Mar de los Vapores manzana 181, Lote 4 (entre calle Mar de la Fecundidad y Cráter de </w:t>
            </w:r>
            <w:proofErr w:type="spellStart"/>
            <w:r w:rsidRPr="00D62FEF">
              <w:rPr>
                <w:rFonts w:ascii="Montserrat" w:hAnsi="Montserrat" w:cs="Calibri"/>
                <w:color w:val="000000"/>
                <w:sz w:val="16"/>
                <w:szCs w:val="16"/>
                <w:lang w:val="es-MX"/>
              </w:rPr>
              <w:t>Erastostene</w:t>
            </w:r>
            <w:proofErr w:type="spellEnd"/>
            <w:r w:rsidRPr="00D62FEF">
              <w:rPr>
                <w:rFonts w:ascii="Montserrat" w:hAnsi="Montserrat" w:cs="Calibri"/>
                <w:color w:val="000000"/>
                <w:sz w:val="16"/>
                <w:szCs w:val="16"/>
                <w:lang w:val="es-MX"/>
              </w:rPr>
              <w:t xml:space="preserve">) Col. Ampliación Selene, Alcaldía de </w:t>
            </w:r>
            <w:proofErr w:type="spellStart"/>
            <w:r w:rsidRPr="00D62FEF">
              <w:rPr>
                <w:rFonts w:ascii="Montserrat" w:hAnsi="Montserrat" w:cs="Calibri"/>
                <w:color w:val="000000"/>
                <w:sz w:val="16"/>
                <w:szCs w:val="16"/>
                <w:lang w:val="es-MX"/>
              </w:rPr>
              <w:t>Tlahuac</w:t>
            </w:r>
            <w:proofErr w:type="spellEnd"/>
            <w:r w:rsidRPr="00D62FEF">
              <w:rPr>
                <w:rFonts w:ascii="Montserrat" w:hAnsi="Montserrat" w:cs="Calibri"/>
                <w:color w:val="000000"/>
                <w:sz w:val="16"/>
                <w:szCs w:val="16"/>
                <w:lang w:val="es-MX"/>
              </w:rPr>
              <w:t>, C.P. 13430,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24</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Tlalpan</w:t>
            </w:r>
            <w:proofErr w:type="spellEnd"/>
            <w:r w:rsidRPr="00D62FEF">
              <w:rPr>
                <w:rFonts w:ascii="Montserrat" w:hAnsi="Montserrat" w:cs="Calibri"/>
                <w:color w:val="000000"/>
                <w:sz w:val="16"/>
                <w:szCs w:val="16"/>
              </w:rPr>
              <w:t xml:space="preserve"> 1</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Calle del Río No. 1 (entre Calle </w:t>
            </w:r>
            <w:proofErr w:type="spellStart"/>
            <w:r w:rsidRPr="00D62FEF">
              <w:rPr>
                <w:rFonts w:ascii="Montserrat" w:hAnsi="Montserrat" w:cs="Calibri"/>
                <w:color w:val="000000"/>
                <w:sz w:val="16"/>
                <w:szCs w:val="16"/>
                <w:lang w:val="es-MX"/>
              </w:rPr>
              <w:t>Chimalcoyotl</w:t>
            </w:r>
            <w:proofErr w:type="spellEnd"/>
            <w:r w:rsidRPr="00D62FEF">
              <w:rPr>
                <w:rFonts w:ascii="Montserrat" w:hAnsi="Montserrat" w:cs="Calibri"/>
                <w:color w:val="000000"/>
                <w:sz w:val="16"/>
                <w:szCs w:val="16"/>
                <w:lang w:val="es-MX"/>
              </w:rPr>
              <w:t xml:space="preserve">) Col. Toriello Guerra, Alcaldía de Tlalpan, C.P. 14050, México, CDMX. </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25</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Tlalpan</w:t>
            </w:r>
            <w:proofErr w:type="spellEnd"/>
            <w:r w:rsidRPr="00D62FEF">
              <w:rPr>
                <w:rFonts w:ascii="Montserrat" w:hAnsi="Montserrat" w:cs="Calibri"/>
                <w:color w:val="000000"/>
                <w:sz w:val="16"/>
                <w:szCs w:val="16"/>
              </w:rPr>
              <w:t xml:space="preserve"> 2</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Jesús Lecuona No. 98(entre Abelardo Rodríguez y Francisco I. Madero) Col. Ampliación Miguel Hidalgo, Alcaldía de Tlalpan, C.P. 14250,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26</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Venustiano</w:t>
            </w:r>
            <w:proofErr w:type="spellEnd"/>
            <w:r w:rsidRPr="00D62FEF">
              <w:rPr>
                <w:rFonts w:ascii="Montserrat" w:hAnsi="Montserrat" w:cs="Calibri"/>
                <w:color w:val="000000"/>
                <w:sz w:val="16"/>
                <w:szCs w:val="16"/>
              </w:rPr>
              <w:t xml:space="preserve"> Carranza 1</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Prol. Yunque 33 (entre Calzada de la Viga y Av. del Taller), Col. Artes Gráficas, 15830, Alcaldía de Venustiano Carranza,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27</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Venustiano</w:t>
            </w:r>
            <w:proofErr w:type="spellEnd"/>
            <w:r w:rsidRPr="00D62FEF">
              <w:rPr>
                <w:rFonts w:ascii="Montserrat" w:hAnsi="Montserrat" w:cs="Calibri"/>
                <w:color w:val="000000"/>
                <w:sz w:val="16"/>
                <w:szCs w:val="16"/>
              </w:rPr>
              <w:t xml:space="preserve"> Carranza 2</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Tenochtitlan S/N esq. Circunvalación, Col. Arenal 3ª sección, C.P. 15600, Alcaldía de Venustiano Carranza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28</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Xochimilco</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Calzada México-Xochimilco No. 5722 (sin entrecalles domicilio conocido), Col. Tepepan La Noria, C.P. 16020, Alcaldía de Xochimilco, México, CDMX</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29</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Tuxtepec</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Av. Principal predio Sumatra S/N Col. del Parque Industrial (al final del Parque) C.P. 68445 San Juan Bautista Tuxtepec, </w:t>
            </w:r>
            <w:proofErr w:type="spellStart"/>
            <w:r w:rsidRPr="00D62FEF">
              <w:rPr>
                <w:rFonts w:ascii="Montserrat" w:hAnsi="Montserrat" w:cs="Calibri"/>
                <w:color w:val="000000"/>
                <w:sz w:val="16"/>
                <w:szCs w:val="16"/>
                <w:lang w:val="es-MX"/>
              </w:rPr>
              <w:t>Oax</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20 Mbps</w:t>
            </w:r>
          </w:p>
        </w:tc>
      </w:tr>
      <w:tr w:rsidR="00681905" w:rsidRPr="00D62FEF" w:rsidTr="008210C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lastRenderedPageBreak/>
              <w:t>30</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Huajuapan</w:t>
            </w:r>
            <w:proofErr w:type="spellEnd"/>
            <w:r w:rsidRPr="00D62FEF">
              <w:rPr>
                <w:rFonts w:ascii="Montserrat" w:hAnsi="Montserrat" w:cs="Calibri"/>
                <w:color w:val="000000"/>
                <w:sz w:val="16"/>
                <w:szCs w:val="16"/>
              </w:rPr>
              <w:t xml:space="preserve"> de León</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Km.7.5 carretera </w:t>
            </w:r>
            <w:proofErr w:type="spellStart"/>
            <w:r w:rsidRPr="00D62FEF">
              <w:rPr>
                <w:rFonts w:ascii="Montserrat" w:hAnsi="Montserrat" w:cs="Calibri"/>
                <w:color w:val="000000"/>
                <w:sz w:val="16"/>
                <w:szCs w:val="16"/>
                <w:lang w:val="es-MX"/>
              </w:rPr>
              <w:t>Huajuapan-Tehuacan</w:t>
            </w:r>
            <w:proofErr w:type="spellEnd"/>
            <w:r w:rsidRPr="00D62FEF">
              <w:rPr>
                <w:rFonts w:ascii="Montserrat" w:hAnsi="Montserrat" w:cs="Calibri"/>
                <w:color w:val="000000"/>
                <w:sz w:val="16"/>
                <w:szCs w:val="16"/>
                <w:lang w:val="es-MX"/>
              </w:rPr>
              <w:t xml:space="preserve">, C.P. 69090, Santiago </w:t>
            </w:r>
            <w:proofErr w:type="spellStart"/>
            <w:r w:rsidRPr="00D62FEF">
              <w:rPr>
                <w:rFonts w:ascii="Montserrat" w:hAnsi="Montserrat" w:cs="Calibri"/>
                <w:color w:val="000000"/>
                <w:sz w:val="16"/>
                <w:szCs w:val="16"/>
                <w:lang w:val="es-MX"/>
              </w:rPr>
              <w:t>Huajolotitlán</w:t>
            </w:r>
            <w:proofErr w:type="spellEnd"/>
            <w:r w:rsidRPr="00D62FEF">
              <w:rPr>
                <w:rFonts w:ascii="Montserrat" w:hAnsi="Montserrat" w:cs="Calibri"/>
                <w:color w:val="000000"/>
                <w:sz w:val="16"/>
                <w:szCs w:val="16"/>
                <w:lang w:val="es-MX"/>
              </w:rPr>
              <w:t xml:space="preserve">, </w:t>
            </w:r>
            <w:proofErr w:type="spellStart"/>
            <w:r w:rsidRPr="00D62FEF">
              <w:rPr>
                <w:rFonts w:ascii="Montserrat" w:hAnsi="Montserrat" w:cs="Calibri"/>
                <w:color w:val="000000"/>
                <w:sz w:val="16"/>
                <w:szCs w:val="16"/>
                <w:lang w:val="es-MX"/>
              </w:rPr>
              <w:t>Oax</w:t>
            </w:r>
            <w:proofErr w:type="spellEnd"/>
            <w:r w:rsidRPr="00D62FEF">
              <w:rPr>
                <w:rFonts w:ascii="Montserrat" w:hAnsi="Montserrat" w:cs="Calibri"/>
                <w:color w:val="000000"/>
                <w:sz w:val="16"/>
                <w:szCs w:val="16"/>
                <w:lang w:val="es-MX"/>
              </w:rPr>
              <w:t>.</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20 Mbps</w:t>
            </w:r>
          </w:p>
        </w:tc>
      </w:tr>
      <w:tr w:rsidR="00681905" w:rsidRPr="00D62FEF" w:rsidTr="008210C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31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Juchitán</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Carr. Panamericana Km. 822.5, Col. Mártires del 31 de Julio, C.P. 70030, Juchitán de Zaragoza, </w:t>
            </w:r>
            <w:proofErr w:type="spellStart"/>
            <w:r w:rsidRPr="00D62FEF">
              <w:rPr>
                <w:rFonts w:ascii="Montserrat" w:hAnsi="Montserrat" w:cs="Calibri"/>
                <w:color w:val="000000"/>
                <w:sz w:val="16"/>
                <w:szCs w:val="16"/>
                <w:lang w:val="es-MX"/>
              </w:rPr>
              <w:t>Oax</w:t>
            </w:r>
            <w:proofErr w:type="spellEnd"/>
            <w:r w:rsidRPr="00D62FEF">
              <w:rPr>
                <w:rFonts w:ascii="Montserrat" w:hAnsi="Montserrat" w:cs="Calibri"/>
                <w:color w:val="000000"/>
                <w:sz w:val="16"/>
                <w:szCs w:val="16"/>
                <w:lang w:val="es-MX"/>
              </w:rPr>
              <w:t>.</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32</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Oaxaca</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Av. Conalep No. 137 y av. Símbolos patrios, Col. la experimental, San Antonio de la Cal, C.P. 71236, Oaxaca, </w:t>
            </w:r>
            <w:proofErr w:type="spellStart"/>
            <w:r w:rsidRPr="00D62FEF">
              <w:rPr>
                <w:rFonts w:ascii="Montserrat" w:hAnsi="Montserrat" w:cs="Calibri"/>
                <w:color w:val="000000"/>
                <w:sz w:val="16"/>
                <w:szCs w:val="16"/>
                <w:lang w:val="es-MX"/>
              </w:rPr>
              <w:t>Oax</w:t>
            </w:r>
            <w:proofErr w:type="spellEnd"/>
            <w:r w:rsidRPr="00D62FEF">
              <w:rPr>
                <w:rFonts w:ascii="Montserrat" w:hAnsi="Montserrat" w:cs="Calibri"/>
                <w:color w:val="000000"/>
                <w:sz w:val="16"/>
                <w:szCs w:val="16"/>
                <w:lang w:val="es-MX"/>
              </w:rPr>
              <w:t>.</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40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33</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Plantel</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Puerto Escondido</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lang w:val="es-MX"/>
              </w:rPr>
              <w:t xml:space="preserve"> 3ª </w:t>
            </w:r>
            <w:proofErr w:type="spellStart"/>
            <w:r w:rsidRPr="00D62FEF">
              <w:rPr>
                <w:rFonts w:ascii="Montserrat" w:hAnsi="Montserrat" w:cs="Calibri"/>
                <w:color w:val="000000"/>
                <w:sz w:val="16"/>
                <w:szCs w:val="16"/>
                <w:lang w:val="es-MX"/>
              </w:rPr>
              <w:t>Pte</w:t>
            </w:r>
            <w:proofErr w:type="spellEnd"/>
            <w:r w:rsidRPr="00D62FEF">
              <w:rPr>
                <w:rFonts w:ascii="Montserrat" w:hAnsi="Montserrat" w:cs="Calibri"/>
                <w:color w:val="000000"/>
                <w:sz w:val="16"/>
                <w:szCs w:val="16"/>
                <w:lang w:val="es-MX"/>
              </w:rPr>
              <w:t xml:space="preserve"> 909, Sector Juárez San Pedro </w:t>
            </w:r>
            <w:proofErr w:type="spellStart"/>
            <w:r w:rsidRPr="00D62FEF">
              <w:rPr>
                <w:rFonts w:ascii="Montserrat" w:hAnsi="Montserrat" w:cs="Calibri"/>
                <w:color w:val="000000"/>
                <w:sz w:val="16"/>
                <w:szCs w:val="16"/>
                <w:lang w:val="es-MX"/>
              </w:rPr>
              <w:t>Mixtepec</w:t>
            </w:r>
            <w:proofErr w:type="spellEnd"/>
            <w:r w:rsidRPr="00D62FEF">
              <w:rPr>
                <w:rFonts w:ascii="Montserrat" w:hAnsi="Montserrat" w:cs="Calibri"/>
                <w:color w:val="000000"/>
                <w:sz w:val="16"/>
                <w:szCs w:val="16"/>
                <w:lang w:val="es-MX"/>
              </w:rPr>
              <w:t xml:space="preserve">, </w:t>
            </w:r>
            <w:proofErr w:type="spellStart"/>
            <w:r w:rsidRPr="00D62FEF">
              <w:rPr>
                <w:rFonts w:ascii="Montserrat" w:hAnsi="Montserrat" w:cs="Calibri"/>
                <w:color w:val="000000"/>
                <w:sz w:val="16"/>
                <w:szCs w:val="16"/>
                <w:lang w:val="es-MX"/>
              </w:rPr>
              <w:t>Pto</w:t>
            </w:r>
            <w:proofErr w:type="spellEnd"/>
            <w:r w:rsidRPr="00D62FEF">
              <w:rPr>
                <w:rFonts w:ascii="Montserrat" w:hAnsi="Montserrat" w:cs="Calibri"/>
                <w:color w:val="000000"/>
                <w:sz w:val="16"/>
                <w:szCs w:val="16"/>
                <w:lang w:val="es-MX"/>
              </w:rPr>
              <w:t xml:space="preserve">. </w:t>
            </w:r>
            <w:r w:rsidRPr="00D62FEF">
              <w:rPr>
                <w:rFonts w:ascii="Montserrat" w:hAnsi="Montserrat" w:cs="Calibri"/>
                <w:color w:val="000000"/>
                <w:sz w:val="16"/>
                <w:szCs w:val="16"/>
              </w:rPr>
              <w:t xml:space="preserve">Escondido, </w:t>
            </w:r>
            <w:proofErr w:type="spellStart"/>
            <w:r w:rsidRPr="00D62FEF">
              <w:rPr>
                <w:rFonts w:ascii="Montserrat" w:hAnsi="Montserrat" w:cs="Calibri"/>
                <w:color w:val="000000"/>
                <w:sz w:val="16"/>
                <w:szCs w:val="16"/>
              </w:rPr>
              <w:t>Oax</w:t>
            </w:r>
            <w:proofErr w:type="spellEnd"/>
            <w:r w:rsidRPr="00D62FEF">
              <w:rPr>
                <w:rFonts w:ascii="Montserrat" w:hAnsi="Montserrat" w:cs="Calibri"/>
                <w:color w:val="000000"/>
                <w:sz w:val="16"/>
                <w:szCs w:val="16"/>
              </w:rPr>
              <w:t>. C.P. 71980</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34</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proofErr w:type="spellStart"/>
            <w:r w:rsidRPr="00D62FEF">
              <w:rPr>
                <w:rFonts w:ascii="Montserrat" w:hAnsi="Montserrat" w:cs="Calibri"/>
                <w:color w:val="000000"/>
                <w:sz w:val="16"/>
                <w:szCs w:val="16"/>
              </w:rPr>
              <w:t>Plantel</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Salina Cruz</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Prolongación Playa abierta S/N (sin entrecalles, domicilio conocido), Col. San Juan Miramar, C.P. 70680, Salina Cruz, </w:t>
            </w:r>
            <w:proofErr w:type="spellStart"/>
            <w:r w:rsidRPr="00D62FEF">
              <w:rPr>
                <w:rFonts w:ascii="Montserrat" w:hAnsi="Montserrat" w:cs="Calibri"/>
                <w:color w:val="000000"/>
                <w:sz w:val="16"/>
                <w:szCs w:val="16"/>
                <w:lang w:val="es-MX"/>
              </w:rPr>
              <w:t>Oax</w:t>
            </w:r>
            <w:proofErr w:type="spellEnd"/>
            <w:r w:rsidRPr="00D62FEF">
              <w:rPr>
                <w:rFonts w:ascii="Montserrat" w:hAnsi="Montserrat" w:cs="Calibri"/>
                <w:color w:val="000000"/>
                <w:sz w:val="16"/>
                <w:szCs w:val="16"/>
                <w:lang w:val="es-MX"/>
              </w:rPr>
              <w:t>.</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35</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lang w:val="es-MX"/>
              </w:rPr>
            </w:pPr>
            <w:r w:rsidRPr="00D62FEF">
              <w:rPr>
                <w:rFonts w:ascii="Montserrat" w:hAnsi="Montserrat" w:cs="Calibri"/>
                <w:color w:val="000000"/>
                <w:sz w:val="16"/>
                <w:szCs w:val="16"/>
                <w:lang w:val="es-MX"/>
              </w:rPr>
              <w:t>Dirección General en el Estado</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r w:rsidRPr="00D62FEF">
              <w:rPr>
                <w:rFonts w:ascii="Montserrat" w:hAnsi="Montserrat" w:cs="Calibri"/>
                <w:color w:val="000000"/>
                <w:sz w:val="16"/>
                <w:szCs w:val="16"/>
              </w:rPr>
              <w:t>Oaxaca</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 xml:space="preserve">Calzada Porfirio Díaz 221 (entre heroico militar y Belisario Domínguez), Col. Reforma, C.P. 68050, Oaxaca, </w:t>
            </w:r>
            <w:proofErr w:type="spellStart"/>
            <w:r w:rsidRPr="00D62FEF">
              <w:rPr>
                <w:rFonts w:ascii="Montserrat" w:hAnsi="Montserrat" w:cs="Calibri"/>
                <w:color w:val="000000"/>
                <w:sz w:val="16"/>
                <w:szCs w:val="16"/>
                <w:lang w:val="es-MX"/>
              </w:rPr>
              <w:t>Oax</w:t>
            </w:r>
            <w:proofErr w:type="spellEnd"/>
            <w:r w:rsidRPr="00D62FEF">
              <w:rPr>
                <w:rFonts w:ascii="Montserrat" w:hAnsi="Montserrat" w:cs="Calibri"/>
                <w:color w:val="000000"/>
                <w:sz w:val="16"/>
                <w:szCs w:val="16"/>
                <w:lang w:val="es-MX"/>
              </w:rPr>
              <w:t>.</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60 Mbps</w:t>
            </w:r>
          </w:p>
        </w:tc>
      </w:tr>
      <w:tr w:rsidR="00681905" w:rsidRPr="00D62FEF" w:rsidTr="008210CA">
        <w:trPr>
          <w:trHeight w:val="102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36</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lang w:val="es-MX"/>
              </w:rPr>
            </w:pPr>
            <w:r w:rsidRPr="00D62FEF">
              <w:rPr>
                <w:rFonts w:ascii="Montserrat" w:hAnsi="Montserrat" w:cs="Calibri"/>
                <w:color w:val="000000"/>
                <w:sz w:val="16"/>
                <w:szCs w:val="16"/>
                <w:lang w:val="es-MX"/>
              </w:rPr>
              <w:t>Dirección General en el Estado</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Unidad de Operación Desconcentrada para el Distrito Federal</w:t>
            </w:r>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Av. Azcapotzalco No. 158 (entre Golfo de Tehuantepec y Mar Mediterráneo), Col. Tacuba, Delegación Miguel Hidalgo, C.P. 11410, México, D.F.</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80 Mbps</w:t>
            </w:r>
          </w:p>
        </w:tc>
      </w:tr>
      <w:tr w:rsidR="00681905" w:rsidRPr="00D62FEF" w:rsidTr="008210CA">
        <w:trPr>
          <w:trHeight w:val="116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37</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Otro</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rPr>
            </w:pPr>
            <w:proofErr w:type="spellStart"/>
            <w:r w:rsidRPr="00D62FEF">
              <w:rPr>
                <w:rFonts w:ascii="Montserrat" w:hAnsi="Montserrat" w:cs="Calibri"/>
                <w:color w:val="000000"/>
                <w:sz w:val="16"/>
                <w:szCs w:val="16"/>
              </w:rPr>
              <w:t>Oficinas</w:t>
            </w:r>
            <w:proofErr w:type="spellEnd"/>
            <w:r w:rsidRPr="00D62FEF">
              <w:rPr>
                <w:rFonts w:ascii="Montserrat" w:hAnsi="Montserrat" w:cs="Calibri"/>
                <w:color w:val="000000"/>
                <w:sz w:val="16"/>
                <w:szCs w:val="16"/>
              </w:rPr>
              <w:t xml:space="preserve"> </w:t>
            </w:r>
            <w:proofErr w:type="spellStart"/>
            <w:r w:rsidRPr="00D62FEF">
              <w:rPr>
                <w:rFonts w:ascii="Montserrat" w:hAnsi="Montserrat" w:cs="Calibri"/>
                <w:color w:val="000000"/>
                <w:sz w:val="16"/>
                <w:szCs w:val="16"/>
              </w:rPr>
              <w:t>Nacionales</w:t>
            </w:r>
            <w:proofErr w:type="spellEnd"/>
          </w:p>
        </w:tc>
        <w:tc>
          <w:tcPr>
            <w:tcW w:w="386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both"/>
              <w:rPr>
                <w:rFonts w:ascii="Montserrat" w:hAnsi="Montserrat" w:cs="Calibri"/>
                <w:color w:val="000000"/>
                <w:sz w:val="16"/>
                <w:szCs w:val="16"/>
                <w:lang w:val="es-MX"/>
              </w:rPr>
            </w:pPr>
            <w:r w:rsidRPr="00D62FEF">
              <w:rPr>
                <w:rFonts w:ascii="Montserrat" w:hAnsi="Montserrat" w:cs="Calibri"/>
                <w:color w:val="000000"/>
                <w:sz w:val="16"/>
                <w:szCs w:val="16"/>
                <w:lang w:val="es-MX"/>
              </w:rPr>
              <w:t>Calle 16 de Septiembre #147 Norte, Colonia Lázaro Cárdenas, Metepec Edo. de México, C.P. 52148</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2</w:t>
            </w:r>
          </w:p>
        </w:tc>
        <w:tc>
          <w:tcPr>
            <w:tcW w:w="1240" w:type="dxa"/>
            <w:tcBorders>
              <w:top w:val="nil"/>
              <w:left w:val="nil"/>
              <w:bottom w:val="single" w:sz="4" w:space="0" w:color="auto"/>
              <w:right w:val="single" w:sz="4" w:space="0" w:color="auto"/>
            </w:tcBorders>
            <w:shd w:val="clear" w:color="auto" w:fill="auto"/>
            <w:vAlign w:val="center"/>
            <w:hideMark/>
          </w:tcPr>
          <w:p w:rsidR="00681905" w:rsidRPr="00D62FEF" w:rsidRDefault="00681905" w:rsidP="008210CA">
            <w:pPr>
              <w:jc w:val="center"/>
              <w:rPr>
                <w:rFonts w:ascii="Montserrat" w:hAnsi="Montserrat" w:cs="Calibri"/>
                <w:color w:val="000000"/>
                <w:sz w:val="16"/>
                <w:szCs w:val="16"/>
              </w:rPr>
            </w:pPr>
            <w:r w:rsidRPr="00D62FEF">
              <w:rPr>
                <w:rFonts w:ascii="Montserrat" w:hAnsi="Montserrat" w:cs="Calibri"/>
                <w:color w:val="000000"/>
                <w:sz w:val="16"/>
                <w:szCs w:val="16"/>
              </w:rPr>
              <w:t>100 Mbps</w:t>
            </w:r>
          </w:p>
        </w:tc>
      </w:tr>
    </w:tbl>
    <w:p w:rsidR="00681905" w:rsidRPr="00D62FEF" w:rsidRDefault="00681905" w:rsidP="00681905">
      <w:pPr>
        <w:contextualSpacing/>
        <w:rPr>
          <w:rFonts w:ascii="Montserrat" w:hAnsi="Montserrat" w:cs="Arial"/>
          <w:bCs/>
          <w:sz w:val="20"/>
          <w:szCs w:val="20"/>
        </w:rPr>
      </w:pPr>
    </w:p>
    <w:p w:rsidR="00681905" w:rsidRPr="00D62FEF" w:rsidRDefault="00681905" w:rsidP="00681905">
      <w:pPr>
        <w:contextualSpacing/>
        <w:rPr>
          <w:rFonts w:ascii="Montserrat" w:hAnsi="Montserrat" w:cs="Arial"/>
          <w:bCs/>
          <w:sz w:val="20"/>
          <w:szCs w:val="20"/>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Podrá incrementar hasta en un 20% el servicio contratado conforme al articulo 52 de la ley de Adquisiciones, Arrendamientos y Servicios de Sector Publico (LAASSP), previa aceptación del Proveedor.</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Para la entrega del servicio CONALEP, tramitará y conseguirá los permisos respectivos en los sitios de la Tabla 1.</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13. Transición del servicio.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rPr>
      </w:pPr>
      <w:r w:rsidRPr="00D62FEF">
        <w:rPr>
          <w:rFonts w:ascii="Montserrat" w:hAnsi="Montserrat" w:cs="Arial"/>
          <w:bCs/>
          <w:sz w:val="20"/>
          <w:szCs w:val="20"/>
          <w:lang w:val="es-MX"/>
        </w:rPr>
        <w:t xml:space="preserve">Treinta días naturales previos al término del contrato, el Proveedor y CONALEP acordaran el proceso de transición para la prestación del servicio, con la finalidad de que no se afecte la operación y los niveles </w:t>
      </w:r>
      <w:r w:rsidRPr="00D62FEF">
        <w:rPr>
          <w:rFonts w:ascii="Montserrat" w:hAnsi="Montserrat" w:cs="Arial"/>
          <w:bCs/>
          <w:sz w:val="20"/>
          <w:szCs w:val="20"/>
          <w:lang w:val="es-MX"/>
        </w:rPr>
        <w:lastRenderedPageBreak/>
        <w:t xml:space="preserve">de servicio requeridos por CONALEP y correspondientes al presente anexo técnico. </w:t>
      </w:r>
      <w:proofErr w:type="spellStart"/>
      <w:r w:rsidRPr="00D62FEF">
        <w:rPr>
          <w:rFonts w:ascii="Montserrat" w:hAnsi="Montserrat" w:cs="Arial"/>
          <w:bCs/>
          <w:sz w:val="20"/>
          <w:szCs w:val="20"/>
        </w:rPr>
        <w:t>Derivado</w:t>
      </w:r>
      <w:proofErr w:type="spellEnd"/>
      <w:r w:rsidRPr="00D62FEF">
        <w:rPr>
          <w:rFonts w:ascii="Montserrat" w:hAnsi="Montserrat" w:cs="Arial"/>
          <w:bCs/>
          <w:sz w:val="20"/>
          <w:szCs w:val="20"/>
        </w:rPr>
        <w:t xml:space="preserve"> de lo anterior, el </w:t>
      </w:r>
      <w:proofErr w:type="spellStart"/>
      <w:r w:rsidRPr="00D62FEF">
        <w:rPr>
          <w:rFonts w:ascii="Montserrat" w:hAnsi="Montserrat" w:cs="Arial"/>
          <w:bCs/>
          <w:sz w:val="20"/>
          <w:szCs w:val="20"/>
        </w:rPr>
        <w:t>Proveedor</w:t>
      </w:r>
      <w:proofErr w:type="spellEnd"/>
      <w:r w:rsidRPr="00D62FEF">
        <w:rPr>
          <w:rFonts w:ascii="Montserrat" w:hAnsi="Montserrat" w:cs="Arial"/>
          <w:bCs/>
          <w:sz w:val="20"/>
          <w:szCs w:val="20"/>
        </w:rPr>
        <w:t xml:space="preserve"> se </w:t>
      </w:r>
      <w:proofErr w:type="spellStart"/>
      <w:r w:rsidRPr="00D62FEF">
        <w:rPr>
          <w:rFonts w:ascii="Montserrat" w:hAnsi="Montserrat" w:cs="Arial"/>
          <w:bCs/>
          <w:sz w:val="20"/>
          <w:szCs w:val="20"/>
        </w:rPr>
        <w:t>obliga</w:t>
      </w:r>
      <w:proofErr w:type="spellEnd"/>
      <w:r w:rsidRPr="00D62FEF">
        <w:rPr>
          <w:rFonts w:ascii="Montserrat" w:hAnsi="Montserrat" w:cs="Arial"/>
          <w:bCs/>
          <w:sz w:val="20"/>
          <w:szCs w:val="20"/>
        </w:rPr>
        <w:t xml:space="preserve"> a:</w:t>
      </w:r>
    </w:p>
    <w:p w:rsidR="00681905" w:rsidRPr="00D62FEF" w:rsidRDefault="00681905" w:rsidP="00681905">
      <w:pPr>
        <w:contextualSpacing/>
        <w:jc w:val="both"/>
        <w:rPr>
          <w:rFonts w:ascii="Montserrat" w:hAnsi="Montserrat" w:cs="Arial"/>
          <w:bCs/>
          <w:sz w:val="20"/>
          <w:szCs w:val="20"/>
        </w:rPr>
      </w:pPr>
    </w:p>
    <w:p w:rsidR="00681905" w:rsidRPr="00D62FEF" w:rsidRDefault="00681905" w:rsidP="00681905">
      <w:pPr>
        <w:numPr>
          <w:ilvl w:val="0"/>
          <w:numId w:val="43"/>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Participar en las reuniones que solicite CONALEP para realizar la transición con el Proveedor adjudicado al final del contrato.</w:t>
      </w:r>
    </w:p>
    <w:p w:rsidR="00681905" w:rsidRPr="00D62FEF" w:rsidRDefault="00681905" w:rsidP="00681905">
      <w:pPr>
        <w:numPr>
          <w:ilvl w:val="0"/>
          <w:numId w:val="43"/>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Durante este proceso de transición el Proveedor deberá seguir prestando el servicio por un periodo máximo de 45 días naturales sin costo para CONALEP a partir de la conclusión del contrato, el que podrá ser reducido en la medida que el nuevo Proveedor que resulte adjudicado implemente el servicio.</w:t>
      </w:r>
    </w:p>
    <w:p w:rsidR="00681905" w:rsidRPr="00D62FEF" w:rsidRDefault="00681905" w:rsidP="00681905">
      <w:pPr>
        <w:numPr>
          <w:ilvl w:val="0"/>
          <w:numId w:val="43"/>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En caso de rescisión del contrato del servicio objeto del presente anexo técnico este no podrá ser suspendido hasta que se asegure la transición en los términos previstos en el párrafo que antecede.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14. Condiciones y forma de pago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El pago correspondiente se realizará en moneda nacional (pesos mexicanos) a mes vencido durante la vigencia del contrato por la prestación del servicio dentro de los 20 días naturales contados a partir de la entrega de la factura, previa presentación del servicio a entera satisfacción del personal autorizado por la Dirección Corporativa de Tecnologías Aplicadas de CONALEP. en términos del presente anexo técnico de conformidad con el </w:t>
      </w:r>
      <w:proofErr w:type="spellStart"/>
      <w:r w:rsidRPr="00D62FEF">
        <w:rPr>
          <w:rFonts w:ascii="Montserrat" w:hAnsi="Montserrat" w:cs="Arial"/>
          <w:bCs/>
          <w:sz w:val="20"/>
          <w:szCs w:val="20"/>
          <w:lang w:val="es-MX"/>
        </w:rPr>
        <w:t>articulo</w:t>
      </w:r>
      <w:proofErr w:type="spellEnd"/>
      <w:r w:rsidRPr="00D62FEF">
        <w:rPr>
          <w:rFonts w:ascii="Montserrat" w:hAnsi="Montserrat" w:cs="Arial"/>
          <w:bCs/>
          <w:sz w:val="20"/>
          <w:szCs w:val="20"/>
          <w:lang w:val="es-MX"/>
        </w:rPr>
        <w:t xml:space="preserve"> 51, de la LAASSP en caso de que la prestación del servicio no sea por el mes completo que se trate, únicamente se pagaran los días que efectivamente se recibió el servicio a satisfacción para estos casos los meses se entenderá siempre de 30 días.</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Lo anterior, quedara condicionado proporcionalmente al pago que el Proveedor del servicio deba efectuar por concepto de penas convencionales o deducciones con motivo del incumplimiento parcia o total al mes correspondiente, en que pudiera incurrir respecto a la prestación del servicio.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Para el presente procedimiento queda especificado que el pago por la prestación del servicio comenzara a </w:t>
      </w:r>
      <w:proofErr w:type="spellStart"/>
      <w:r w:rsidRPr="00D62FEF">
        <w:rPr>
          <w:rFonts w:ascii="Montserrat" w:hAnsi="Montserrat" w:cs="Arial"/>
          <w:bCs/>
          <w:sz w:val="20"/>
          <w:szCs w:val="20"/>
          <w:lang w:val="es-MX"/>
        </w:rPr>
        <w:t>corre</w:t>
      </w:r>
      <w:proofErr w:type="spellEnd"/>
      <w:r w:rsidRPr="00D62FEF">
        <w:rPr>
          <w:rFonts w:ascii="Montserrat" w:hAnsi="Montserrat" w:cs="Arial"/>
          <w:bCs/>
          <w:sz w:val="20"/>
          <w:szCs w:val="20"/>
          <w:lang w:val="es-MX"/>
        </w:rPr>
        <w:t xml:space="preserve"> a partir del siguiente día hábil de que el servicio de Internet quede debidamente configurado y en operación, a entera satisfacción del personal autorizado por la Dirección Corporativa de Tecnologías Aplicadas de CONALEP.</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15. Vigencia del servicio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La vigencia del servicio será por 24 meses, a partir de la fecha inicial del contrato, el cual será un día posterior a la finalización del contrato actual la cual será a partir del día 5 de agosto de 2021.</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16.- Norma o especificación técnica que deben cumplir el servicio.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Los Proveedores deberán indicar en su propuesta técnica, el cumplimiento de las normas siguientes o equivalentes o superiores:</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30"/>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lastRenderedPageBreak/>
        <w:t xml:space="preserve">Norma Oficial Mexicana NOM-184-SCFI-2012, practicas, </w:t>
      </w:r>
      <w:proofErr w:type="spellStart"/>
      <w:r w:rsidRPr="00D62FEF">
        <w:rPr>
          <w:rFonts w:ascii="Montserrat" w:hAnsi="Montserrat" w:cs="Arial"/>
          <w:bCs/>
          <w:sz w:val="20"/>
          <w:szCs w:val="20"/>
          <w:lang w:val="es-MX"/>
        </w:rPr>
        <w:t>practicas</w:t>
      </w:r>
      <w:proofErr w:type="spellEnd"/>
      <w:r w:rsidRPr="00D62FEF">
        <w:rPr>
          <w:rFonts w:ascii="Montserrat" w:hAnsi="Montserrat" w:cs="Arial"/>
          <w:bCs/>
          <w:sz w:val="20"/>
          <w:szCs w:val="20"/>
          <w:lang w:val="es-MX"/>
        </w:rPr>
        <w:t xml:space="preserve"> comerciales-elementos normativos para la comercialización y/o prestación de los servicios de telecomunicaciones cuando utilice una red </w:t>
      </w:r>
      <w:proofErr w:type="spellStart"/>
      <w:r w:rsidRPr="00D62FEF">
        <w:rPr>
          <w:rFonts w:ascii="Montserrat" w:hAnsi="Montserrat" w:cs="Arial"/>
          <w:bCs/>
          <w:sz w:val="20"/>
          <w:szCs w:val="20"/>
          <w:lang w:val="es-MX"/>
        </w:rPr>
        <w:t>publica</w:t>
      </w:r>
      <w:proofErr w:type="spellEnd"/>
      <w:r w:rsidRPr="00D62FEF">
        <w:rPr>
          <w:rFonts w:ascii="Montserrat" w:hAnsi="Montserrat" w:cs="Arial"/>
          <w:bCs/>
          <w:sz w:val="20"/>
          <w:szCs w:val="20"/>
          <w:lang w:val="es-MX"/>
        </w:rPr>
        <w:t xml:space="preserve"> de telecomunicaciones para llevar a cabo el servicio de telecomunicaciones.</w:t>
      </w:r>
    </w:p>
    <w:p w:rsidR="00681905" w:rsidRPr="00D62FEF" w:rsidRDefault="00681905" w:rsidP="00681905">
      <w:pPr>
        <w:numPr>
          <w:ilvl w:val="0"/>
          <w:numId w:val="30"/>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Norma Oficial Mexicana NOM-001-SCFI-1993, Aparatos electrónicos de uso </w:t>
      </w:r>
      <w:proofErr w:type="spellStart"/>
      <w:r w:rsidRPr="00D62FEF">
        <w:rPr>
          <w:rFonts w:ascii="Montserrat" w:hAnsi="Montserrat" w:cs="Arial"/>
          <w:bCs/>
          <w:sz w:val="20"/>
          <w:szCs w:val="20"/>
          <w:lang w:val="es-MX"/>
        </w:rPr>
        <w:t>domestico</w:t>
      </w:r>
      <w:proofErr w:type="spellEnd"/>
      <w:r w:rsidRPr="00D62FEF">
        <w:rPr>
          <w:rFonts w:ascii="Montserrat" w:hAnsi="Montserrat" w:cs="Arial"/>
          <w:bCs/>
          <w:sz w:val="20"/>
          <w:szCs w:val="20"/>
          <w:lang w:val="es-MX"/>
        </w:rPr>
        <w:t xml:space="preserve"> alimentados por diferentes fuentes de energía eléctrica Requisitos de seguridad y métodos de prueba para la aprobación de tipo.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17.-Penas y Deductivas</w:t>
      </w: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 </w:t>
      </w: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Penas convencionales</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En el servicio: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se obliga a pagar a CONALEP una pena convencional del 2% sobre el monto mensual del pago previsto por el Servicio de Internet para Oficinas Remotas no prestado, conforme a lo descrito en el numeral 11 del presente anexo técnico por cada día natural de atraso para la respectiva contratación de CONALEP según la normatividad vigente.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La misma pena se aplicará en el caso de no proporcionar la mesa de ayuda dentro de los 5 días hábiles posteriores a la adjudicación.</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total de la pena convencional no podrá exceder el monto de la garantía de cumplimiento sin considerar el impuesto al valor agregado (I.V.A.), de conformidad con lo establecido en el artículo 53 de la LAASSP.</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El Proveedor se obliga a pagar a CONALEP una pena convencional por no presentar los entregables mensuales en los plazos establecidos del presente documento. Dicha pena será del 2% del valor del costo mensual del servicio, por cada día natural de atraso, para la respectiva contratación de CONALEP según la normatividad aplicable. El total de la pena convencional no podrá exceder el monto de la garantía de cumplimiento sin considerar el impuesto al valor agregado (I.V.A.), de conformidad con lo establecido en el artículo 53 de la LAASSP. Lo anterior, de conformidad en lo establecido en el </w:t>
      </w:r>
      <w:proofErr w:type="spellStart"/>
      <w:r w:rsidRPr="00D62FEF">
        <w:rPr>
          <w:rFonts w:ascii="Montserrat" w:hAnsi="Montserrat" w:cs="Arial"/>
          <w:bCs/>
          <w:sz w:val="20"/>
          <w:szCs w:val="20"/>
          <w:lang w:val="es-MX"/>
        </w:rPr>
        <w:t>articulo</w:t>
      </w:r>
      <w:proofErr w:type="spellEnd"/>
      <w:r w:rsidRPr="00D62FEF">
        <w:rPr>
          <w:rFonts w:ascii="Montserrat" w:hAnsi="Montserrat" w:cs="Arial"/>
          <w:bCs/>
          <w:sz w:val="20"/>
          <w:szCs w:val="20"/>
          <w:lang w:val="es-MX"/>
        </w:rPr>
        <w:t xml:space="preserve"> 53 bis de la Ley de Adquisiciones, Arrendamientos y Servicios del Sector Público. </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Igual porcentaje, se aplicará como deductiva en los casos que el Proveedor del servicio suspenda el servicio por cualquier causa injustificada, esto es fuera de los casos de fuerza mayor o casos fortuitos debidamente acreditado y documentado en términos de la normatividad aplicable.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En el caso de que los conceptos en los que subsistan el cumplimiento parcial o la deficiencia sean equivalentes al importe de la garantía otorgada por el Proveedor adjudicado del servicio, del personal autorizado por la Dirección Corporativa de Tecnologías Aplicadas de CONALEP podrá optar por cancelar total o parcialmente el servicio, aplicando la pena convencional máxima al Proveedor, lo anterior, en términos del </w:t>
      </w:r>
      <w:proofErr w:type="spellStart"/>
      <w:r w:rsidRPr="00D62FEF">
        <w:rPr>
          <w:rFonts w:ascii="Montserrat" w:hAnsi="Montserrat" w:cs="Arial"/>
          <w:bCs/>
          <w:sz w:val="20"/>
          <w:szCs w:val="20"/>
          <w:lang w:val="es-MX"/>
        </w:rPr>
        <w:t>articulo</w:t>
      </w:r>
      <w:proofErr w:type="spellEnd"/>
      <w:r w:rsidRPr="00D62FEF">
        <w:rPr>
          <w:rFonts w:ascii="Montserrat" w:hAnsi="Montserrat" w:cs="Arial"/>
          <w:bCs/>
          <w:sz w:val="20"/>
          <w:szCs w:val="20"/>
          <w:lang w:val="es-MX"/>
        </w:rPr>
        <w:t xml:space="preserve"> 100 del Reglamento de la Ley antes citada, o bien, optar por rescindir el contrato en término de la Ley.</w:t>
      </w: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lastRenderedPageBreak/>
        <w:t>Deductivas</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Deductivas por incumplimiento de los niveles de servicio: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Se aplicará una deductiva por incumplimiento en los tiempos de respuesta requeridos. Dicha deductiva corresponderá del 2% sobre el costo mensual del pago del servicio de Internet para Oficinas Remotas no prestado o equipo asociado a este, por cada hora de retraso en la atención y solución de incidencias previstas en el numeral 10 Niveles de Servicio del presente anexo técnico, sobre la factura pendiente de pago, según la normatividad aplicable. </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18. Garantía de cumplimiento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Para garantizar el cumplimiento del contrato que se le llegase a adjudicar al Proveedor, se obliga a entregar dentro de los 10 (diez) días naturales siguientes a la fecha de firma del instrumento contractual, garantía (divisible o indivisible) en moneda nacional (pesos mexicanos) por el equivalente al 10% (diez por ciento) del importe del total del contrato, sin considerar  el impuesto al valor agregado, la cual deberá emitir a favor de CONALEP y cumplir con los requisitos establecidos en el artículo 103 del reglamento de la LAASSP, aplicable en la materia.</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La garantía se deberá de entregar en el Calle 16 de septiembre #147 Norte, Colonia Lázaro Cárdenas, Metepec Edo. de México, C.P. 52148.</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19. Términos y condiciones legales</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que resulte adjudicado previo a la firma del contrato respectivo deberá cumplir con los puntos que se indican a continuación:</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Acreditación de la existencia y personalidad jurídica (Art. 48 Fracción V RLAASSP). Que el objeto social sea acorde con el objeto de la contratación.</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rPr>
      </w:pPr>
      <w:r w:rsidRPr="00D62FEF">
        <w:rPr>
          <w:rFonts w:ascii="Montserrat" w:hAnsi="Montserrat" w:cs="Arial"/>
          <w:bCs/>
          <w:sz w:val="20"/>
          <w:szCs w:val="20"/>
        </w:rPr>
        <w:t xml:space="preserve">Acreditación del </w:t>
      </w:r>
      <w:proofErr w:type="spellStart"/>
      <w:r w:rsidRPr="00D62FEF">
        <w:rPr>
          <w:rFonts w:ascii="Montserrat" w:hAnsi="Montserrat" w:cs="Arial"/>
          <w:bCs/>
          <w:sz w:val="20"/>
          <w:szCs w:val="20"/>
        </w:rPr>
        <w:t>representante</w:t>
      </w:r>
      <w:proofErr w:type="spellEnd"/>
      <w:r w:rsidRPr="00D62FEF">
        <w:rPr>
          <w:rFonts w:ascii="Montserrat" w:hAnsi="Montserrat" w:cs="Arial"/>
          <w:bCs/>
          <w:sz w:val="20"/>
          <w:szCs w:val="20"/>
        </w:rPr>
        <w:t xml:space="preserve"> legal.</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Manifestación de nacionalidad mexicana. (Art. 35 RLAASSP).</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Manifestación de acreditación de normas aplicables.</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Documento que acredite el derecho de la propiedad intelectual de los productos ofertados (en su caso).</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Supuestos establecidos en los artículos 50 y 60, Antepenúltimo Parrado de la LAASSP.</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Declaración de integridad del Proveedor de no adoptar conductas que induzcan o alteren las evaluaciones de proposiciones.</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Firma electrónica vigente para participar a través de Compra Net.</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Estar al corriente de sus obligaciones fiscales (Art. 32 D CFF, SAT, IMSS e INFONAVIT). EN caso de que subcontrate con terceros a su personal, adicionalmente, deberá presentar contrato de prestación de servicios celebrado con el tercero, así como la opinión de cumplimiento de obligaciones fiscales en materia de aportaciones patronales de este último.</w:t>
      </w:r>
    </w:p>
    <w:p w:rsidR="00681905" w:rsidRPr="00D62FEF" w:rsidRDefault="00681905" w:rsidP="00681905">
      <w:pPr>
        <w:numPr>
          <w:ilvl w:val="0"/>
          <w:numId w:val="44"/>
        </w:numPr>
        <w:spacing w:after="0" w:line="240" w:lineRule="auto"/>
        <w:contextualSpacing/>
        <w:jc w:val="both"/>
        <w:rPr>
          <w:rFonts w:ascii="Montserrat" w:hAnsi="Montserrat" w:cs="Arial"/>
          <w:bCs/>
          <w:sz w:val="20"/>
          <w:szCs w:val="20"/>
          <w:lang w:val="es-MX"/>
        </w:rPr>
      </w:pPr>
      <w:r w:rsidRPr="00D62FEF">
        <w:rPr>
          <w:rFonts w:ascii="Montserrat" w:hAnsi="Montserrat" w:cs="Arial"/>
          <w:bCs/>
          <w:sz w:val="20"/>
          <w:szCs w:val="20"/>
          <w:lang w:val="es-MX"/>
        </w:rPr>
        <w:t>Manifestación de estratificación de la empresa (MIPYME).</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lastRenderedPageBreak/>
        <w:t>20. Administrador del Contrato</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 xml:space="preserve">El Administrador del Contrato, que es la persona autorizada por la Dirección Corporativa de Tecnologías Aplicadas de CONALEP, será el responsable de calcular y notificar al Proveedor, las penas convencionales y las deductivas que se hubieran determinado en el periodo de evaluación. Para la recepción del servicio el Administrador de Contrato verificara el cumplimiento de las condiciones establecidas para el otorgamiento del servicio, de conformidad con lo establecido en el penúltimo párrafo del </w:t>
      </w:r>
      <w:proofErr w:type="spellStart"/>
      <w:r w:rsidRPr="00D62FEF">
        <w:rPr>
          <w:rFonts w:ascii="Montserrat" w:hAnsi="Montserrat" w:cs="Arial"/>
          <w:bCs/>
          <w:sz w:val="20"/>
          <w:szCs w:val="20"/>
          <w:lang w:val="es-MX"/>
        </w:rPr>
        <w:t>articulo</w:t>
      </w:r>
      <w:proofErr w:type="spellEnd"/>
      <w:r w:rsidRPr="00D62FEF">
        <w:rPr>
          <w:rFonts w:ascii="Montserrat" w:hAnsi="Montserrat" w:cs="Arial"/>
          <w:bCs/>
          <w:sz w:val="20"/>
          <w:szCs w:val="20"/>
          <w:lang w:val="es-MX"/>
        </w:rPr>
        <w:t xml:space="preserve"> 84 del reglamento de la LAASSP.</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21. Confidencialidad</w:t>
      </w:r>
    </w:p>
    <w:p w:rsidR="00681905" w:rsidRPr="00D62FEF" w:rsidRDefault="00681905" w:rsidP="00681905">
      <w:pPr>
        <w:contextualSpacing/>
        <w:jc w:val="both"/>
        <w:rPr>
          <w:rFonts w:ascii="Montserrat" w:hAnsi="Montserrat" w:cs="Arial"/>
          <w:b/>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deberá presentar en su propuesta técnica carta en papel membretado firmada por el representante legal, donde se compromete a mantener absoluta confidencialidad de la información a la cual tenga acceso siendo responsable de cada uno de los integrantes del personal asignado para el desarrollo y operación del proyecto, respetando el manejo correcto de la información.</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Toda la información a que tenga acceso el personal que el Proveedor designe para el cumplimiento del contrato, es considerara de carácter confidencial.</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lang w:val="es-MX"/>
        </w:rPr>
      </w:pPr>
      <w:r w:rsidRPr="00D62FEF">
        <w:rPr>
          <w:rFonts w:ascii="Montserrat" w:hAnsi="Montserrat" w:cs="Arial"/>
          <w:b/>
          <w:sz w:val="20"/>
          <w:szCs w:val="20"/>
          <w:lang w:val="es-MX"/>
        </w:rPr>
        <w:t>22. Responsabilidad laboral</w:t>
      </w: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El Proveedor se constituye como único patrón del personal que ocupe para llevar a cabo la prestación del servicio y será el único responsable de las obligaciones que en virtud de disposiciones legales y demás ordenamientos en materia de trabajo y Seguridad Social, les deriven frente a dicho personal, libreando d CONALEP y/o Entidades de cualquier responsabilidad laboral al respecto.</w:t>
      </w:r>
    </w:p>
    <w:p w:rsidR="00681905" w:rsidRPr="00D62FEF" w:rsidRDefault="00681905" w:rsidP="00681905">
      <w:pPr>
        <w:contextualSpacing/>
        <w:jc w:val="both"/>
        <w:rPr>
          <w:rFonts w:ascii="Montserrat" w:hAnsi="Montserrat" w:cs="Arial"/>
          <w:bCs/>
          <w:sz w:val="20"/>
          <w:szCs w:val="20"/>
          <w:lang w:val="es-MX"/>
        </w:rPr>
      </w:pPr>
    </w:p>
    <w:p w:rsidR="00681905" w:rsidRPr="00D62FEF" w:rsidRDefault="00681905" w:rsidP="00681905">
      <w:pPr>
        <w:contextualSpacing/>
        <w:jc w:val="both"/>
        <w:rPr>
          <w:rFonts w:ascii="Montserrat" w:hAnsi="Montserrat" w:cs="Arial"/>
          <w:b/>
          <w:sz w:val="20"/>
          <w:szCs w:val="20"/>
        </w:rPr>
      </w:pPr>
      <w:r w:rsidRPr="00D62FEF">
        <w:rPr>
          <w:rFonts w:ascii="Montserrat" w:hAnsi="Montserrat" w:cs="Arial"/>
          <w:b/>
          <w:sz w:val="20"/>
          <w:szCs w:val="20"/>
        </w:rPr>
        <w:t>23.-Cotizacion</w:t>
      </w:r>
    </w:p>
    <w:p w:rsidR="00681905" w:rsidRPr="00D62FEF" w:rsidRDefault="00681905" w:rsidP="00681905">
      <w:pPr>
        <w:contextualSpacing/>
        <w:jc w:val="both"/>
        <w:rPr>
          <w:rFonts w:ascii="Montserrat" w:hAnsi="Montserrat" w:cs="Arial"/>
          <w:bCs/>
          <w:sz w:val="20"/>
          <w:szCs w:val="20"/>
          <w:lang w:val="es-MX"/>
        </w:rPr>
      </w:pPr>
      <w:r w:rsidRPr="00D62FEF">
        <w:rPr>
          <w:rFonts w:ascii="Montserrat" w:hAnsi="Montserrat" w:cs="Arial"/>
          <w:bCs/>
          <w:sz w:val="20"/>
          <w:szCs w:val="20"/>
          <w:lang w:val="es-MX"/>
        </w:rPr>
        <w:t>Los Proveedores deberán cotizar por precios unitarios sin incluir el I.V.A. y en moneda nacional (pesos mexicanos), conforme al presente anexo técnico y a los formatos que se acompañan.</w:t>
      </w:r>
    </w:p>
    <w:p w:rsidR="00681905" w:rsidRPr="00D62FEF" w:rsidRDefault="00681905" w:rsidP="00681905">
      <w:pPr>
        <w:contextualSpacing/>
        <w:jc w:val="both"/>
        <w:rPr>
          <w:rFonts w:ascii="Montserrat" w:hAnsi="Montserrat" w:cs="Arial"/>
          <w:bCs/>
          <w:sz w:val="20"/>
          <w:szCs w:val="20"/>
          <w:lang w:val="es-MX"/>
        </w:rPr>
      </w:pPr>
    </w:p>
    <w:p w:rsidR="00A3365F" w:rsidRPr="00D62FEF" w:rsidRDefault="00A3365F" w:rsidP="00A3365F">
      <w:pPr>
        <w:rPr>
          <w:sz w:val="16"/>
          <w:szCs w:val="16"/>
          <w:lang w:val="es-MX" w:eastAsia="es-MX"/>
        </w:rPr>
      </w:pPr>
    </w:p>
    <w:p w:rsidR="00A3365F" w:rsidRPr="00D62FEF" w:rsidRDefault="00A7061F" w:rsidP="00DD33E9">
      <w:pPr>
        <w:jc w:val="both"/>
        <w:rPr>
          <w:rFonts w:ascii="Montserrat" w:hAnsi="Montserrat" w:cs="Arial"/>
          <w:b/>
          <w:sz w:val="16"/>
          <w:szCs w:val="16"/>
          <w:lang w:val="es-MX"/>
        </w:rPr>
      </w:pPr>
      <w:r w:rsidRPr="00D62FEF">
        <w:rPr>
          <w:rFonts w:ascii="Montserrat" w:hAnsi="Montserrat" w:cs="Arial"/>
          <w:b/>
          <w:sz w:val="16"/>
          <w:szCs w:val="16"/>
          <w:lang w:val="es-MX"/>
        </w:rPr>
        <w:br w:type="page"/>
      </w:r>
    </w:p>
    <w:p w:rsidR="00A3365F" w:rsidRPr="00D62FEF" w:rsidRDefault="00A3365F" w:rsidP="00DD33E9">
      <w:pPr>
        <w:jc w:val="both"/>
        <w:rPr>
          <w:rFonts w:ascii="Montserrat" w:hAnsi="Montserrat" w:cs="Arial"/>
          <w:b/>
          <w:sz w:val="16"/>
          <w:szCs w:val="16"/>
          <w:lang w:val="es-MX"/>
        </w:rPr>
      </w:pPr>
    </w:p>
    <w:p w:rsidR="00DD33E9" w:rsidRPr="00D62FEF"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D62FEF">
        <w:rPr>
          <w:rFonts w:ascii="Montserrat" w:hAnsi="Montserrat" w:cs="Arial"/>
          <w:sz w:val="20"/>
          <w:szCs w:val="20"/>
          <w:lang w:val="es-ES"/>
        </w:rPr>
        <w:t>ANEXO No. 2</w:t>
      </w:r>
    </w:p>
    <w:p w:rsidR="00DD33E9" w:rsidRPr="00D62FEF"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D62FEF">
        <w:rPr>
          <w:rFonts w:ascii="Montserrat" w:hAnsi="Montserrat" w:cs="Arial"/>
          <w:sz w:val="20"/>
          <w:szCs w:val="20"/>
          <w:lang w:val="es-ES"/>
        </w:rPr>
        <w:t>MODELO DE CONTRATO</w:t>
      </w:r>
    </w:p>
    <w:p w:rsidR="00DD33E9" w:rsidRPr="00D62FEF"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D62FEF">
        <w:rPr>
          <w:rFonts w:ascii="Montserrat" w:hAnsi="Montserrat" w:cs="Arial"/>
          <w:sz w:val="20"/>
          <w:szCs w:val="20"/>
          <w:lang w:val="es-ES"/>
        </w:rPr>
        <w:t>(ES EL MODELO DE CONTRATO ESPECÍFICO DEL CONTRATO MARCO)</w:t>
      </w:r>
    </w:p>
    <w:p w:rsidR="00A7061F" w:rsidRPr="00D62FEF" w:rsidRDefault="00A7061F" w:rsidP="00DD33E9">
      <w:pPr>
        <w:jc w:val="both"/>
        <w:rPr>
          <w:sz w:val="20"/>
          <w:szCs w:val="20"/>
        </w:rPr>
      </w:pPr>
    </w:p>
    <w:p w:rsidR="00A7061F" w:rsidRPr="00D62FEF" w:rsidRDefault="00A7061F" w:rsidP="00A7061F">
      <w:pPr>
        <w:pStyle w:val="Prrafodelista"/>
        <w:ind w:left="0"/>
        <w:contextualSpacing/>
        <w:jc w:val="both"/>
        <w:rPr>
          <w:rFonts w:ascii="Montserrat" w:hAnsi="Montserrat" w:cs="Arial"/>
          <w:sz w:val="20"/>
          <w:szCs w:val="20"/>
        </w:rPr>
      </w:pPr>
      <w:r w:rsidRPr="00D62FEF">
        <w:rPr>
          <w:rFonts w:ascii="Montserrat" w:hAnsi="Montserrat" w:cs="Arial"/>
          <w:sz w:val="20"/>
          <w:szCs w:val="20"/>
        </w:rPr>
        <w:t xml:space="preserve">Datos relevantes del modelo de contrato: </w:t>
      </w:r>
      <w:r w:rsidRPr="00D62FEF">
        <w:rPr>
          <w:rFonts w:ascii="Montserrat" w:hAnsi="Montserrat" w:cs="Arial"/>
          <w:b/>
          <w:bCs/>
          <w:sz w:val="20"/>
          <w:szCs w:val="20"/>
        </w:rPr>
        <w:t xml:space="preserve">será el indicado en la plataforma del sistema CompraNet, por lo que el ganador deberá estar </w:t>
      </w:r>
      <w:proofErr w:type="spellStart"/>
      <w:r w:rsidRPr="00D62FEF">
        <w:rPr>
          <w:rFonts w:ascii="Montserrat" w:hAnsi="Montserrat" w:cs="Arial"/>
          <w:b/>
          <w:bCs/>
          <w:sz w:val="20"/>
          <w:szCs w:val="20"/>
        </w:rPr>
        <w:t>incrito</w:t>
      </w:r>
      <w:proofErr w:type="spellEnd"/>
      <w:r w:rsidRPr="00D62FEF">
        <w:rPr>
          <w:rFonts w:ascii="Montserrat" w:hAnsi="Montserrat" w:cs="Arial"/>
          <w:b/>
          <w:bCs/>
          <w:sz w:val="20"/>
          <w:szCs w:val="20"/>
        </w:rPr>
        <w:t xml:space="preserve"> en dicho módulo para poder firmarlo.</w:t>
      </w:r>
    </w:p>
    <w:p w:rsidR="00A7061F" w:rsidRPr="00D62FEF" w:rsidRDefault="00A7061F" w:rsidP="00DD33E9">
      <w:pPr>
        <w:jc w:val="both"/>
        <w:rPr>
          <w:sz w:val="20"/>
          <w:szCs w:val="20"/>
          <w:lang w:val="es-MX"/>
        </w:rPr>
      </w:pPr>
    </w:p>
    <w:p w:rsidR="00A7061F" w:rsidRPr="00D62FEF" w:rsidRDefault="00A7061F" w:rsidP="00DD33E9">
      <w:pPr>
        <w:jc w:val="both"/>
        <w:rPr>
          <w:sz w:val="20"/>
          <w:szCs w:val="20"/>
          <w:lang w:val="es-MX"/>
        </w:rPr>
      </w:pPr>
    </w:p>
    <w:p w:rsidR="00DD33E9" w:rsidRPr="00D62FEF" w:rsidRDefault="00DD33E9" w:rsidP="00DD33E9">
      <w:pPr>
        <w:jc w:val="both"/>
        <w:rPr>
          <w:sz w:val="20"/>
          <w:szCs w:val="20"/>
          <w:lang w:val="es-MX"/>
        </w:rPr>
      </w:pPr>
      <w:r w:rsidRPr="00D62FEF">
        <w:rPr>
          <w:sz w:val="20"/>
          <w:szCs w:val="20"/>
          <w:lang w:val="es-MX"/>
        </w:rPr>
        <w:br w:type="page"/>
      </w:r>
    </w:p>
    <w:p w:rsidR="00DD33E9" w:rsidRPr="00D62FEF" w:rsidRDefault="00DD33E9" w:rsidP="00DD33E9">
      <w:pPr>
        <w:pStyle w:val="Ttulo3"/>
        <w:pBdr>
          <w:bottom w:val="single" w:sz="4" w:space="5" w:color="auto" w:shadow="1"/>
        </w:pBdr>
        <w:shd w:val="clear" w:color="auto" w:fill="92D050"/>
        <w:rPr>
          <w:rFonts w:ascii="Montserrat" w:hAnsi="Montserrat"/>
          <w:sz w:val="20"/>
          <w:szCs w:val="20"/>
        </w:rPr>
      </w:pPr>
      <w:r w:rsidRPr="00D62FEF">
        <w:rPr>
          <w:rFonts w:ascii="Montserrat" w:hAnsi="Montserrat" w:cs="Arial"/>
          <w:kern w:val="24"/>
          <w:sz w:val="20"/>
          <w:szCs w:val="20"/>
        </w:rPr>
        <w:lastRenderedPageBreak/>
        <w:t>A</w:t>
      </w:r>
      <w:r w:rsidRPr="00D62FEF">
        <w:rPr>
          <w:rFonts w:ascii="Montserrat" w:hAnsi="Montserrat"/>
          <w:sz w:val="20"/>
          <w:szCs w:val="20"/>
        </w:rPr>
        <w:t>NEXO NO. 3</w:t>
      </w:r>
    </w:p>
    <w:p w:rsidR="00DD33E9" w:rsidRPr="00D62FEF" w:rsidRDefault="00DD33E9" w:rsidP="00DD33E9">
      <w:pPr>
        <w:pStyle w:val="Ttulo3"/>
        <w:pBdr>
          <w:bottom w:val="single" w:sz="4" w:space="5" w:color="auto" w:shadow="1"/>
        </w:pBdr>
        <w:shd w:val="clear" w:color="auto" w:fill="92D050"/>
        <w:rPr>
          <w:rFonts w:ascii="Montserrat" w:hAnsi="Montserrat"/>
          <w:sz w:val="20"/>
          <w:szCs w:val="20"/>
        </w:rPr>
      </w:pPr>
      <w:r w:rsidRPr="00D62FEF">
        <w:rPr>
          <w:rFonts w:ascii="Montserrat" w:hAnsi="Montserrat"/>
          <w:sz w:val="20"/>
          <w:szCs w:val="20"/>
        </w:rPr>
        <w:t>MODELO DE FIANZA DE CUMPLIMIENTO DE CONTRATO</w:t>
      </w:r>
    </w:p>
    <w:p w:rsidR="00DD33E9" w:rsidRPr="00D62FEF" w:rsidRDefault="00DD33E9" w:rsidP="00DD33E9">
      <w:pPr>
        <w:pStyle w:val="Textoindependiente3"/>
        <w:rPr>
          <w:rFonts w:cs="Arial"/>
          <w:kern w:val="24"/>
        </w:rPr>
      </w:pPr>
    </w:p>
    <w:p w:rsidR="00DD33E9" w:rsidRPr="00D62FEF" w:rsidRDefault="00DD33E9" w:rsidP="00DD33E9">
      <w:pPr>
        <w:pStyle w:val="Textoindependiente3"/>
        <w:rPr>
          <w:rFonts w:ascii="Arial Narrow" w:hAnsi="Arial Narrow" w:cs="Arial"/>
          <w:kern w:val="24"/>
        </w:rPr>
      </w:pPr>
      <w:r w:rsidRPr="00D62FEF">
        <w:rPr>
          <w:rFonts w:ascii="Arial Narrow" w:hAnsi="Arial Narrow" w:cs="Arial"/>
          <w:kern w:val="24"/>
        </w:rPr>
        <w:t>Nota: ESTE ANEXO SOLO LO DEBERÁ PRESENTAR EL LICITANTE QUE RESULTE ADJUDICADO.</w:t>
      </w:r>
    </w:p>
    <w:p w:rsidR="00DD33E9" w:rsidRPr="00D62FEF" w:rsidRDefault="00DD33E9" w:rsidP="00DD33E9">
      <w:pPr>
        <w:tabs>
          <w:tab w:val="left" w:pos="284"/>
        </w:tabs>
        <w:ind w:left="4956" w:hanging="4956"/>
        <w:rPr>
          <w:rFonts w:ascii="Arial" w:hAnsi="Arial" w:cs="Arial"/>
          <w:b/>
          <w:sz w:val="20"/>
          <w:szCs w:val="20"/>
          <w:lang w:val="es-MX"/>
        </w:rPr>
      </w:pPr>
      <w:r w:rsidRPr="00D62FEF">
        <w:rPr>
          <w:rFonts w:ascii="Arial" w:hAnsi="Arial" w:cs="Arial"/>
          <w:sz w:val="20"/>
          <w:szCs w:val="20"/>
          <w:lang w:val="es-MX"/>
        </w:rPr>
        <w:t>FIANZA No. :</w:t>
      </w:r>
      <w:r w:rsidRPr="00D62FEF">
        <w:rPr>
          <w:rFonts w:ascii="Arial" w:hAnsi="Arial" w:cs="Arial"/>
          <w:b/>
          <w:sz w:val="20"/>
          <w:szCs w:val="20"/>
          <w:lang w:val="es-MX"/>
        </w:rPr>
        <w:t xml:space="preserve">(NUM. DE FIANZA) </w:t>
      </w:r>
      <w:r w:rsidRPr="00D62FEF">
        <w:rPr>
          <w:rFonts w:ascii="Arial" w:hAnsi="Arial" w:cs="Arial"/>
          <w:b/>
          <w:sz w:val="20"/>
          <w:szCs w:val="20"/>
          <w:lang w:val="es-MX"/>
        </w:rPr>
        <w:tab/>
      </w:r>
      <w:r w:rsidRPr="00D62FEF">
        <w:rPr>
          <w:rFonts w:ascii="Arial" w:hAnsi="Arial" w:cs="Arial"/>
          <w:sz w:val="20"/>
          <w:szCs w:val="20"/>
          <w:lang w:val="es-MX"/>
        </w:rPr>
        <w:t>FECHA: (</w:t>
      </w:r>
      <w:r w:rsidRPr="00D62FEF">
        <w:rPr>
          <w:rFonts w:ascii="Arial" w:hAnsi="Arial" w:cs="Arial"/>
          <w:b/>
          <w:sz w:val="20"/>
          <w:szCs w:val="20"/>
          <w:lang w:val="es-MX"/>
        </w:rPr>
        <w:t>10 DÍAS NATURALES COMO MÁXIMO A PARTIR DE LA FECHA DEL CONTRATO)</w:t>
      </w:r>
    </w:p>
    <w:p w:rsidR="00DD33E9" w:rsidRPr="00D62FEF" w:rsidRDefault="00DD33E9" w:rsidP="00DD33E9">
      <w:pPr>
        <w:jc w:val="both"/>
        <w:rPr>
          <w:rFonts w:ascii="Arial" w:hAnsi="Arial" w:cs="Arial"/>
          <w:sz w:val="20"/>
          <w:szCs w:val="20"/>
          <w:lang w:val="es-MX"/>
        </w:rPr>
      </w:pPr>
    </w:p>
    <w:p w:rsidR="00DD33E9" w:rsidRPr="00D62FEF" w:rsidRDefault="00DD33E9" w:rsidP="00DD33E9">
      <w:pPr>
        <w:jc w:val="both"/>
        <w:rPr>
          <w:rFonts w:ascii="Arial" w:hAnsi="Arial" w:cs="Arial"/>
          <w:sz w:val="20"/>
          <w:szCs w:val="20"/>
          <w:lang w:val="es-MX"/>
        </w:rPr>
      </w:pPr>
      <w:r w:rsidRPr="00D62FEF">
        <w:rPr>
          <w:rFonts w:ascii="Arial" w:hAnsi="Arial" w:cs="Arial"/>
          <w:sz w:val="20"/>
          <w:szCs w:val="20"/>
          <w:lang w:val="es-MX"/>
        </w:rPr>
        <w:t>POR $__________</w:t>
      </w:r>
      <w:proofErr w:type="gramStart"/>
      <w:r w:rsidRPr="00D62FEF">
        <w:rPr>
          <w:rFonts w:ascii="Arial" w:hAnsi="Arial" w:cs="Arial"/>
          <w:sz w:val="20"/>
          <w:szCs w:val="20"/>
          <w:lang w:val="es-MX"/>
        </w:rPr>
        <w:t>_(</w:t>
      </w:r>
      <w:proofErr w:type="gramEnd"/>
      <w:r w:rsidRPr="00D62FEF">
        <w:rPr>
          <w:rFonts w:ascii="Arial" w:hAnsi="Arial" w:cs="Arial"/>
          <w:sz w:val="20"/>
          <w:szCs w:val="20"/>
          <w:lang w:val="es-MX"/>
        </w:rPr>
        <w:t>10% DEL IMPORTE TOTAL DEL CONTRATO)</w:t>
      </w:r>
    </w:p>
    <w:p w:rsidR="00DD33E9" w:rsidRPr="00D62FEF" w:rsidRDefault="00DD33E9" w:rsidP="00DD33E9">
      <w:pPr>
        <w:jc w:val="both"/>
        <w:rPr>
          <w:rFonts w:ascii="Arial" w:hAnsi="Arial" w:cs="Arial"/>
          <w:sz w:val="20"/>
          <w:szCs w:val="20"/>
          <w:lang w:val="es-MX"/>
        </w:rPr>
      </w:pPr>
    </w:p>
    <w:p w:rsidR="00DD33E9" w:rsidRPr="00D62FEF" w:rsidRDefault="00DD33E9" w:rsidP="00DD33E9">
      <w:pPr>
        <w:jc w:val="both"/>
        <w:rPr>
          <w:rFonts w:ascii="Arial" w:hAnsi="Arial" w:cs="Arial"/>
          <w:sz w:val="20"/>
          <w:szCs w:val="20"/>
          <w:lang w:val="es-MX"/>
        </w:rPr>
      </w:pPr>
      <w:r w:rsidRPr="00D62FEF">
        <w:rPr>
          <w:rFonts w:ascii="Arial" w:hAnsi="Arial" w:cs="Arial"/>
          <w:sz w:val="20"/>
          <w:szCs w:val="20"/>
          <w:lang w:val="es-MX"/>
        </w:rPr>
        <w:t>ANTE: COLEGIO NACIONAL DE EDUCACIÓN PROFESIONAL TÉCNICA.</w:t>
      </w:r>
    </w:p>
    <w:p w:rsidR="00DD33E9" w:rsidRPr="00D62FEF" w:rsidRDefault="00DD33E9" w:rsidP="00DD33E9">
      <w:pPr>
        <w:jc w:val="both"/>
        <w:rPr>
          <w:rFonts w:ascii="Arial" w:hAnsi="Arial" w:cs="Arial"/>
          <w:sz w:val="20"/>
          <w:szCs w:val="20"/>
          <w:lang w:val="es-MX"/>
        </w:rPr>
      </w:pPr>
    </w:p>
    <w:p w:rsidR="00DD33E9" w:rsidRPr="00D62FEF" w:rsidRDefault="00DD33E9" w:rsidP="00DD33E9">
      <w:pPr>
        <w:ind w:right="-8"/>
        <w:jc w:val="both"/>
        <w:rPr>
          <w:rFonts w:ascii="Arial" w:hAnsi="Arial"/>
          <w:sz w:val="20"/>
          <w:szCs w:val="20"/>
          <w:lang w:val="es-MX"/>
        </w:rPr>
      </w:pPr>
      <w:r w:rsidRPr="00D62FEF">
        <w:rPr>
          <w:rFonts w:ascii="Arial" w:hAnsi="Arial"/>
          <w:sz w:val="20"/>
          <w:szCs w:val="20"/>
          <w:lang w:val="es-MX"/>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w:t>
      </w:r>
      <w:r w:rsidR="00B47DCE" w:rsidRPr="00D62FEF">
        <w:rPr>
          <w:rFonts w:ascii="Arial" w:hAnsi="Arial"/>
          <w:sz w:val="20"/>
          <w:szCs w:val="20"/>
          <w:lang w:val="es-MX"/>
        </w:rPr>
        <w:t>_________</w:t>
      </w:r>
      <w:r w:rsidRPr="00D62FEF">
        <w:rPr>
          <w:rFonts w:ascii="Arial" w:hAnsi="Arial"/>
          <w:sz w:val="20"/>
          <w:szCs w:val="20"/>
          <w:lang w:val="es-MX"/>
        </w:rPr>
        <w:t xml:space="preserve"> EN SU CARÁCTER DE DIRECTORA DE INFRAESTRUCTURA Y ADQUISICIONES, TODA VEZ QUE CUENTA CON PODER PARA ACTOS DE ADMINISTRACIÓN, COMO CONSTA EN LA ESCRITURA PÚBLICA NÚMERO </w:t>
      </w:r>
      <w:r w:rsidR="00B47DCE" w:rsidRPr="00D62FEF">
        <w:rPr>
          <w:rFonts w:ascii="Arial" w:hAnsi="Arial"/>
          <w:sz w:val="20"/>
          <w:szCs w:val="20"/>
          <w:lang w:val="es-MX"/>
        </w:rPr>
        <w:t>_____</w:t>
      </w:r>
      <w:r w:rsidRPr="00D62FEF">
        <w:rPr>
          <w:rFonts w:ascii="Arial" w:hAnsi="Arial"/>
          <w:sz w:val="20"/>
          <w:szCs w:val="20"/>
          <w:lang w:val="es-MX"/>
        </w:rPr>
        <w:t>, DE FECHA 11 DE FEBRERO DE 2019, PROTOCOLIZADA ANTE LA FE DEL NOTARIO PÚBLICO NO. 121, DE LA CIUDAD DE MÉXICO, LICENCIADO AMANDO MASTACHI AGUARIO.</w:t>
      </w:r>
    </w:p>
    <w:p w:rsidR="00DD33E9" w:rsidRPr="00D62FEF" w:rsidRDefault="00DD33E9" w:rsidP="00DD33E9">
      <w:pPr>
        <w:ind w:right="-8"/>
        <w:jc w:val="both"/>
        <w:rPr>
          <w:rFonts w:ascii="Arial" w:hAnsi="Arial"/>
          <w:sz w:val="20"/>
          <w:szCs w:val="20"/>
          <w:lang w:val="es-MX"/>
        </w:rPr>
      </w:pPr>
    </w:p>
    <w:p w:rsidR="00DD33E9" w:rsidRPr="00D62FEF" w:rsidRDefault="00DD33E9" w:rsidP="00DD33E9">
      <w:pPr>
        <w:jc w:val="both"/>
        <w:rPr>
          <w:rFonts w:ascii="Arial" w:hAnsi="Arial"/>
          <w:sz w:val="20"/>
          <w:szCs w:val="20"/>
          <w:lang w:val="es-MX"/>
        </w:rPr>
      </w:pPr>
    </w:p>
    <w:p w:rsidR="00DD33E9" w:rsidRPr="00D62FEF" w:rsidRDefault="00DD33E9" w:rsidP="00DD33E9">
      <w:pPr>
        <w:jc w:val="both"/>
        <w:rPr>
          <w:rFonts w:ascii="Arial" w:hAnsi="Arial"/>
          <w:sz w:val="20"/>
          <w:szCs w:val="20"/>
          <w:lang w:val="es-MX"/>
        </w:rPr>
      </w:pPr>
      <w:r w:rsidRPr="00D62FEF">
        <w:rPr>
          <w:rFonts w:ascii="Arial" w:hAnsi="Arial"/>
          <w:sz w:val="20"/>
          <w:szCs w:val="20"/>
          <w:lang w:val="es-MX"/>
        </w:rPr>
        <w:t>LA PRESENTE FIANZA SE EXPIDE DE CONFORMIDAD CON LA LEY DE ADQUISICIONES, ARRENDAMIENTOS Y SERVICIOS DEL SECTOR PÚBLICO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rsidR="00DD33E9" w:rsidRPr="00D62FEF" w:rsidRDefault="00DD33E9" w:rsidP="00DD33E9">
      <w:pPr>
        <w:jc w:val="both"/>
        <w:rPr>
          <w:rFonts w:ascii="Arial" w:hAnsi="Arial"/>
          <w:sz w:val="20"/>
          <w:szCs w:val="20"/>
          <w:lang w:val="es-MX"/>
        </w:rPr>
      </w:pPr>
    </w:p>
    <w:p w:rsidR="00DD33E9" w:rsidRPr="00D62FEF" w:rsidRDefault="00DD33E9" w:rsidP="00DD33E9">
      <w:pPr>
        <w:jc w:val="both"/>
        <w:rPr>
          <w:rFonts w:ascii="Arial" w:hAnsi="Arial"/>
          <w:sz w:val="20"/>
          <w:szCs w:val="20"/>
          <w:lang w:val="es-MX"/>
        </w:rPr>
      </w:pPr>
      <w:r w:rsidRPr="00D62FEF">
        <w:rPr>
          <w:rFonts w:ascii="Arial" w:hAnsi="Arial"/>
          <w:sz w:val="20"/>
          <w:szCs w:val="20"/>
          <w:lang w:val="es-MX"/>
        </w:rPr>
        <w:t>ESTA FIANZA PERMANECERÁ VIGENTE DURANTE EL CUMPLIMIENTO DE LAS OBLIGACIONES QUE GARANTICE Y CONTINUARÁ VIGENTE</w:t>
      </w:r>
      <w:r w:rsidRPr="00D62FEF">
        <w:rPr>
          <w:rFonts w:ascii="Arial" w:hAnsi="Arial"/>
          <w:b/>
          <w:sz w:val="20"/>
          <w:szCs w:val="20"/>
          <w:lang w:val="es-MX"/>
        </w:rPr>
        <w:t xml:space="preserve"> </w:t>
      </w:r>
      <w:r w:rsidRPr="00D62FEF">
        <w:rPr>
          <w:rFonts w:ascii="Arial" w:hAnsi="Arial"/>
          <w:sz w:val="20"/>
          <w:szCs w:val="20"/>
          <w:lang w:val="es-MX"/>
        </w:rPr>
        <w:t xml:space="preserve">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w:t>
      </w:r>
      <w:r w:rsidRPr="00D62FEF">
        <w:rPr>
          <w:rFonts w:ascii="Arial" w:hAnsi="Arial"/>
          <w:sz w:val="20"/>
          <w:szCs w:val="20"/>
          <w:lang w:val="es-MX"/>
        </w:rPr>
        <w:lastRenderedPageBreak/>
        <w:t>RESOLUCIÓN DEFINITIVA QUE QUEDE FIRME Y EN QUE SE ESTABLEZCA PARA LA CORRECCIÓN DE LOS SERVICIOS QUE SE GARANTIZAN, LA VIGENCIA DE LA PRESENTE QUEDARÁ AUTOMÁTICAMENTE PRORROGADA EN CORCONDANCIA CON DICHA PRÓRROGA O ESPERA DE CONFORMIDAD CON EL ARTÍCULO 118 DE LA LEY DE INSTITUCIONES DE SEGUROS Y DE FIANZAS.</w:t>
      </w:r>
    </w:p>
    <w:p w:rsidR="00DD33E9" w:rsidRPr="00D62FEF" w:rsidRDefault="00DD33E9" w:rsidP="00DD33E9">
      <w:pPr>
        <w:jc w:val="both"/>
        <w:rPr>
          <w:rFonts w:ascii="Arial" w:hAnsi="Arial"/>
          <w:sz w:val="20"/>
          <w:szCs w:val="20"/>
          <w:lang w:val="es-MX"/>
        </w:rPr>
      </w:pPr>
    </w:p>
    <w:p w:rsidR="00DD33E9" w:rsidRPr="00D62FEF" w:rsidRDefault="00DD33E9" w:rsidP="00DD33E9">
      <w:pPr>
        <w:widowControl w:val="0"/>
        <w:jc w:val="both"/>
        <w:rPr>
          <w:rFonts w:ascii="Arial" w:hAnsi="Arial"/>
          <w:sz w:val="20"/>
          <w:szCs w:val="20"/>
          <w:lang w:val="es-ES_tradnl"/>
        </w:rPr>
      </w:pPr>
      <w:r w:rsidRPr="00D62FEF">
        <w:rPr>
          <w:rFonts w:ascii="Arial" w:hAnsi="Arial"/>
          <w:sz w:val="20"/>
          <w:szCs w:val="20"/>
          <w:lang w:val="es-ES_tradnl"/>
        </w:rPr>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rsidR="00DD33E9" w:rsidRPr="00D62FEF" w:rsidRDefault="00DD33E9" w:rsidP="00DD33E9">
      <w:pPr>
        <w:jc w:val="both"/>
        <w:rPr>
          <w:rFonts w:ascii="Arial" w:hAnsi="Arial"/>
          <w:sz w:val="20"/>
          <w:szCs w:val="20"/>
          <w:lang w:val="es-MX"/>
        </w:rPr>
      </w:pPr>
    </w:p>
    <w:p w:rsidR="00DD33E9" w:rsidRPr="00D62FEF" w:rsidRDefault="00DD33E9" w:rsidP="00DD33E9">
      <w:pPr>
        <w:jc w:val="both"/>
        <w:rPr>
          <w:rFonts w:ascii="Arial" w:hAnsi="Arial"/>
          <w:b/>
          <w:sz w:val="20"/>
          <w:szCs w:val="20"/>
          <w:lang w:val="es-MX"/>
        </w:rPr>
      </w:pPr>
      <w:r w:rsidRPr="00D62FEF">
        <w:rPr>
          <w:rFonts w:ascii="Arial" w:hAnsi="Arial"/>
          <w:b/>
          <w:sz w:val="20"/>
          <w:szCs w:val="20"/>
          <w:lang w:val="es-MX"/>
        </w:rPr>
        <w:t>LA COMPAÑÍA AFIANZADORA EXPRESAMENTE DECLARA:</w:t>
      </w:r>
    </w:p>
    <w:p w:rsidR="00DD33E9" w:rsidRPr="00D62FEF" w:rsidRDefault="00DD33E9" w:rsidP="00DD33E9">
      <w:pPr>
        <w:jc w:val="both"/>
        <w:rPr>
          <w:rFonts w:ascii="Arial" w:hAnsi="Arial"/>
          <w:sz w:val="20"/>
          <w:szCs w:val="20"/>
          <w:lang w:val="es-MX"/>
        </w:rPr>
      </w:pPr>
    </w:p>
    <w:p w:rsidR="00DD33E9" w:rsidRPr="00D62FEF" w:rsidRDefault="00DD33E9" w:rsidP="00DD33E9">
      <w:pPr>
        <w:spacing w:after="101" w:line="216" w:lineRule="exact"/>
        <w:jc w:val="both"/>
        <w:rPr>
          <w:rFonts w:ascii="Arial" w:hAnsi="Arial" w:cs="Arial"/>
          <w:sz w:val="20"/>
          <w:szCs w:val="20"/>
          <w:lang w:val="es-MX"/>
        </w:rPr>
      </w:pPr>
      <w:r w:rsidRPr="00D62FEF">
        <w:rPr>
          <w:rFonts w:ascii="Arial" w:hAnsi="Arial" w:cs="Arial"/>
          <w:sz w:val="20"/>
          <w:szCs w:val="20"/>
          <w:lang w:val="es-MX"/>
        </w:rPr>
        <w:t xml:space="preserve">QUE LA AFIANZADORA ACEPTA EXPRESAMENTE SOMETERSE A LOS PROCEDIMIENTOS DE EJECUCIÓN PREVISTOS EN </w:t>
      </w:r>
      <w:r w:rsidRPr="00D62FEF">
        <w:rPr>
          <w:rFonts w:ascii="Arial" w:hAnsi="Arial"/>
          <w:sz w:val="20"/>
          <w:szCs w:val="20"/>
          <w:lang w:val="es-MX"/>
        </w:rPr>
        <w:t>LA LEY DE INSTITUCIONES DE SEGUROS Y DE FIANZAS</w:t>
      </w:r>
      <w:r w:rsidRPr="00D62FEF">
        <w:rPr>
          <w:rFonts w:ascii="Arial" w:hAnsi="Arial" w:cs="Arial"/>
          <w:sz w:val="20"/>
          <w:szCs w:val="20"/>
          <w:lang w:val="es-MX"/>
        </w:rPr>
        <w:t xml:space="preserve"> PARA LA EFECTIVIDAD DE LAS FIANZAS, AÚN PARA EL CASO DE QUE PROCEDA EL COBRO DE INDEMNIZACIÓN POR MORA, CON MOTIVO DEL PAGO EXTEMPORÁNEO DEL IMPORTE DE LA PÓLIZA DE FIANZA REQUERIDA.</w:t>
      </w:r>
    </w:p>
    <w:p w:rsidR="00DD33E9" w:rsidRPr="00D62FEF" w:rsidRDefault="00DD33E9" w:rsidP="00DD33E9">
      <w:pPr>
        <w:jc w:val="both"/>
        <w:rPr>
          <w:rFonts w:ascii="Arial" w:hAnsi="Arial"/>
          <w:sz w:val="20"/>
          <w:szCs w:val="20"/>
          <w:lang w:val="es-MX"/>
        </w:rPr>
      </w:pPr>
      <w:r w:rsidRPr="00D62FEF">
        <w:rPr>
          <w:rFonts w:ascii="Arial" w:hAnsi="Arial"/>
          <w:sz w:val="20"/>
          <w:szCs w:val="20"/>
          <w:lang w:val="es-MX"/>
        </w:rPr>
        <w:t>QUE ESTA FIANZA SE OTORGA ATENDIENDO A TODAS LAS ESTIPULACIONES CONTENIDAS EN EL CONTRATO DE REFERENCIA, ASÍ COMO A SUS ANEXOS.</w:t>
      </w:r>
    </w:p>
    <w:p w:rsidR="00DD33E9" w:rsidRPr="00D62FEF" w:rsidRDefault="00DD33E9" w:rsidP="00DD33E9">
      <w:pPr>
        <w:jc w:val="both"/>
        <w:rPr>
          <w:rFonts w:ascii="Arial" w:hAnsi="Arial"/>
          <w:sz w:val="20"/>
          <w:szCs w:val="20"/>
          <w:lang w:val="es-MX"/>
        </w:rPr>
      </w:pPr>
    </w:p>
    <w:p w:rsidR="00DD33E9" w:rsidRPr="00D62FEF" w:rsidRDefault="00DD33E9" w:rsidP="00DD33E9">
      <w:pPr>
        <w:spacing w:after="101" w:line="216" w:lineRule="exact"/>
        <w:jc w:val="both"/>
        <w:rPr>
          <w:rFonts w:ascii="Arial" w:hAnsi="Arial" w:cs="Arial"/>
          <w:sz w:val="20"/>
          <w:szCs w:val="20"/>
          <w:lang w:val="es-MX"/>
        </w:rPr>
      </w:pPr>
      <w:r w:rsidRPr="00D62FEF">
        <w:rPr>
          <w:rFonts w:ascii="Arial" w:hAnsi="Arial" w:cs="Arial"/>
          <w:sz w:val="20"/>
          <w:szCs w:val="20"/>
          <w:lang w:val="es-MX"/>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DD33E9" w:rsidRPr="00D62FEF" w:rsidRDefault="00DD33E9" w:rsidP="00DD33E9">
      <w:pPr>
        <w:spacing w:after="101" w:line="216" w:lineRule="exact"/>
        <w:jc w:val="both"/>
        <w:rPr>
          <w:rFonts w:ascii="Arial" w:hAnsi="Arial" w:cs="Arial"/>
          <w:sz w:val="20"/>
          <w:szCs w:val="20"/>
          <w:lang w:val="es-MX"/>
        </w:rPr>
      </w:pPr>
      <w:r w:rsidRPr="00D62FEF">
        <w:rPr>
          <w:rFonts w:ascii="Arial" w:hAnsi="Arial" w:cs="Arial"/>
          <w:sz w:val="20"/>
          <w:szCs w:val="20"/>
          <w:lang w:val="es-MX"/>
        </w:rPr>
        <w:t>CUANDO AL REALIZARSE EL FINIQUITO RESULTEN SALDOS A CARGO DEL PROVEEDOR Y ÉSTE EFECTÚE LA TOTALIDAD DEL PAGO EN FORMA INCONDICIONAL, LAS DEPENDENCIAS Y ENTIDADES DEBERÁN CANCELAR LA FIANZA RESPECTIVA.</w:t>
      </w:r>
    </w:p>
    <w:p w:rsidR="00DD33E9" w:rsidRPr="00D62FEF" w:rsidRDefault="00DD33E9" w:rsidP="00DD33E9">
      <w:pPr>
        <w:spacing w:after="101" w:line="216" w:lineRule="exact"/>
        <w:jc w:val="both"/>
        <w:rPr>
          <w:rFonts w:ascii="Arial" w:hAnsi="Arial" w:cs="Arial"/>
          <w:sz w:val="20"/>
          <w:szCs w:val="20"/>
          <w:lang w:val="es-ES_tradnl"/>
        </w:rPr>
      </w:pPr>
      <w:r w:rsidRPr="00D62FEF">
        <w:rPr>
          <w:rFonts w:ascii="Arial" w:hAnsi="Arial" w:cs="Arial"/>
          <w:sz w:val="20"/>
          <w:szCs w:val="20"/>
          <w:lang w:val="es-ES_tradnl"/>
        </w:rPr>
        <w:t>LAS MODIFICACIONES A LAS FIANZAS DEBERÁN FORMALIZARSE CON LA PARTICIPACIÓN QUE CORRESPONDA A LA AFIANZADORA, EN TÉRMINOS DE LAS DISPOSICIONES APLICABLES.</w:t>
      </w:r>
    </w:p>
    <w:p w:rsidR="00DD33E9" w:rsidRPr="00D62FEF" w:rsidRDefault="00DD33E9" w:rsidP="00DD33E9">
      <w:pPr>
        <w:jc w:val="both"/>
        <w:rPr>
          <w:rFonts w:ascii="Arial" w:hAnsi="Arial"/>
          <w:sz w:val="20"/>
          <w:szCs w:val="20"/>
          <w:lang w:val="es-MX"/>
        </w:rPr>
      </w:pPr>
    </w:p>
    <w:p w:rsidR="00DD33E9" w:rsidRPr="00D62FEF" w:rsidRDefault="00DD33E9" w:rsidP="00DD33E9">
      <w:pPr>
        <w:jc w:val="both"/>
        <w:rPr>
          <w:rFonts w:ascii="Arial" w:hAnsi="Arial"/>
          <w:sz w:val="20"/>
          <w:szCs w:val="20"/>
          <w:lang w:val="es-MX"/>
        </w:rPr>
      </w:pPr>
      <w:r w:rsidRPr="00D62FEF">
        <w:rPr>
          <w:rFonts w:ascii="Arial" w:hAnsi="Arial"/>
          <w:sz w:val="20"/>
          <w:szCs w:val="20"/>
          <w:lang w:val="es-MX"/>
        </w:rPr>
        <w:t>LA PRESENTE FIANZA PERMANECERÁ EN VIGOR DESDE LA FECHA DE SU EXPEDICIÓN Y DURANTE LA SUBSTANCIACIÓN DE TODOS LOS RECURSOS LEGALES O JUICIOS QUE SE INTERPONGAN, HASTA QUE SE DICTE RESOLUCIÓN DEFINITIVA POR AUTORIDADES COMPETENTES.</w:t>
      </w:r>
    </w:p>
    <w:p w:rsidR="00DD33E9" w:rsidRPr="00D62FEF" w:rsidRDefault="00DD33E9" w:rsidP="00DD33E9">
      <w:pPr>
        <w:jc w:val="both"/>
        <w:rPr>
          <w:rFonts w:ascii="Arial" w:hAnsi="Arial"/>
          <w:sz w:val="20"/>
          <w:szCs w:val="20"/>
          <w:lang w:val="es-MX"/>
        </w:rPr>
      </w:pPr>
    </w:p>
    <w:p w:rsidR="00DD33E9" w:rsidRPr="00D62FEF" w:rsidRDefault="00DD33E9" w:rsidP="00DD33E9">
      <w:pPr>
        <w:jc w:val="both"/>
        <w:rPr>
          <w:rFonts w:ascii="Arial" w:hAnsi="Arial"/>
          <w:b/>
          <w:sz w:val="20"/>
          <w:szCs w:val="20"/>
          <w:lang w:val="es-MX"/>
        </w:rPr>
      </w:pPr>
      <w:r w:rsidRPr="00D62FEF">
        <w:rPr>
          <w:rFonts w:ascii="Arial" w:hAnsi="Arial"/>
          <w:b/>
          <w:sz w:val="20"/>
          <w:szCs w:val="20"/>
          <w:lang w:val="es-MX"/>
        </w:rPr>
        <w:t>NOTA: DEBERÁ PRESENTARSE EN ORIGINAL Y 2 FOTOCOPIAS DE LA FIANZA, NO SE ADMITEN TACHADURAS NI ENMENDADURAS.</w:t>
      </w:r>
    </w:p>
    <w:p w:rsidR="00DD33E9" w:rsidRPr="00D62FEF" w:rsidRDefault="00DD33E9" w:rsidP="00DD33E9">
      <w:pPr>
        <w:jc w:val="both"/>
        <w:rPr>
          <w:rFonts w:ascii="Arial" w:hAnsi="Arial" w:cs="Arial"/>
          <w:b/>
          <w:sz w:val="20"/>
          <w:szCs w:val="20"/>
          <w:lang w:val="es-MX"/>
        </w:rPr>
      </w:pPr>
      <w:r w:rsidRPr="00D62FEF">
        <w:rPr>
          <w:rFonts w:ascii="Arial" w:hAnsi="Arial"/>
          <w:b/>
          <w:sz w:val="20"/>
          <w:szCs w:val="20"/>
          <w:lang w:val="es-MX"/>
        </w:rPr>
        <w:br w:type="page"/>
      </w:r>
    </w:p>
    <w:p w:rsidR="00DD33E9" w:rsidRPr="00D62FEF"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D62FEF">
        <w:rPr>
          <w:rFonts w:ascii="Montserrat" w:hAnsi="Montserrat"/>
          <w:sz w:val="20"/>
          <w:szCs w:val="20"/>
        </w:rPr>
        <w:lastRenderedPageBreak/>
        <w:t>ANEXO No. 4</w:t>
      </w:r>
    </w:p>
    <w:p w:rsidR="00DD33E9" w:rsidRPr="00D62FEF" w:rsidRDefault="00DD33E9" w:rsidP="00DD33E9">
      <w:pPr>
        <w:pStyle w:val="Ttulo3"/>
        <w:shd w:val="clear" w:color="auto" w:fill="92D050"/>
        <w:rPr>
          <w:rFonts w:ascii="Montserrat" w:hAnsi="Montserrat"/>
          <w:bCs/>
          <w:sz w:val="20"/>
          <w:szCs w:val="20"/>
        </w:rPr>
      </w:pPr>
      <w:r w:rsidRPr="00D62FEF">
        <w:rPr>
          <w:rFonts w:ascii="Montserrat" w:hAnsi="Montserrat" w:cs="Arial"/>
          <w:bCs/>
          <w:sz w:val="20"/>
          <w:szCs w:val="20"/>
          <w:lang w:val="es-ES"/>
        </w:rPr>
        <w:t>MODELO DE CARTA SOBRE DEFECTOS Y VICIOS OCULTOS DE LOS BIENES Y CALIDAD DE LOS SERVICIOS</w:t>
      </w:r>
    </w:p>
    <w:p w:rsidR="00DD33E9" w:rsidRPr="00D62FEF" w:rsidRDefault="00DD33E9" w:rsidP="00DD33E9">
      <w:pPr>
        <w:jc w:val="center"/>
        <w:rPr>
          <w:rFonts w:ascii="Montserrat" w:hAnsi="Montserrat"/>
          <w:b/>
          <w:sz w:val="20"/>
          <w:szCs w:val="20"/>
          <w:lang w:val="es-MX"/>
        </w:rPr>
      </w:pPr>
    </w:p>
    <w:p w:rsidR="00DD33E9" w:rsidRPr="00D62FEF" w:rsidRDefault="00DD33E9" w:rsidP="00DD33E9">
      <w:pPr>
        <w:jc w:val="both"/>
        <w:rPr>
          <w:rFonts w:ascii="Arial" w:hAnsi="Arial" w:cs="Arial"/>
          <w:b/>
          <w:sz w:val="20"/>
          <w:szCs w:val="20"/>
          <w:lang w:val="es-MX"/>
        </w:rPr>
      </w:pPr>
      <w:r w:rsidRPr="00D62FEF">
        <w:rPr>
          <w:rFonts w:ascii="Arial" w:hAnsi="Arial" w:cs="Arial"/>
          <w:b/>
          <w:sz w:val="20"/>
          <w:szCs w:val="20"/>
          <w:lang w:val="es-MX"/>
        </w:rPr>
        <w:t>Carta Sobre Defectos y Vicios Ocultos de los Bienes y/o Servicios</w:t>
      </w:r>
    </w:p>
    <w:p w:rsidR="00DD33E9" w:rsidRPr="00D62FEF" w:rsidRDefault="00DD33E9" w:rsidP="00DD33E9">
      <w:pPr>
        <w:rPr>
          <w:rFonts w:ascii="Arial" w:hAnsi="Arial" w:cs="Arial"/>
          <w:b/>
          <w:sz w:val="20"/>
          <w:szCs w:val="20"/>
          <w:lang w:val="es-MX"/>
        </w:rPr>
      </w:pPr>
    </w:p>
    <w:p w:rsidR="00DD33E9" w:rsidRPr="00D62FEF" w:rsidRDefault="00DD33E9" w:rsidP="00DD33E9">
      <w:pPr>
        <w:jc w:val="both"/>
        <w:rPr>
          <w:rFonts w:ascii="Arial" w:hAnsi="Arial" w:cs="Arial"/>
          <w:b/>
          <w:sz w:val="20"/>
          <w:szCs w:val="20"/>
          <w:lang w:val="es-MX"/>
        </w:rPr>
      </w:pPr>
    </w:p>
    <w:p w:rsidR="00DD33E9" w:rsidRPr="00D62FEF" w:rsidRDefault="00DD33E9" w:rsidP="00DD33E9">
      <w:pPr>
        <w:jc w:val="both"/>
        <w:rPr>
          <w:rFonts w:ascii="Arial" w:hAnsi="Arial" w:cs="Arial"/>
          <w:b/>
          <w:sz w:val="20"/>
          <w:szCs w:val="20"/>
          <w:lang w:val="es-MX"/>
        </w:rPr>
      </w:pPr>
      <w:r w:rsidRPr="00D62FEF">
        <w:rPr>
          <w:rFonts w:ascii="Arial" w:hAnsi="Arial" w:cs="Arial"/>
          <w:b/>
          <w:sz w:val="20"/>
          <w:szCs w:val="20"/>
          <w:lang w:val="es-MX"/>
        </w:rPr>
        <w:t>FECHA: MISMA FECHA QUE LA DEL CONTRATO</w:t>
      </w:r>
    </w:p>
    <w:p w:rsidR="00DD33E9" w:rsidRPr="00D62FEF" w:rsidRDefault="00DD33E9" w:rsidP="00DD33E9">
      <w:pPr>
        <w:jc w:val="both"/>
        <w:rPr>
          <w:rFonts w:ascii="Arial" w:hAnsi="Arial" w:cs="Arial"/>
          <w:sz w:val="20"/>
          <w:szCs w:val="20"/>
          <w:lang w:val="es-MX"/>
        </w:rPr>
      </w:pPr>
    </w:p>
    <w:p w:rsidR="00DD33E9" w:rsidRPr="00D62FEF" w:rsidRDefault="00DD33E9" w:rsidP="00DD33E9">
      <w:pPr>
        <w:jc w:val="both"/>
        <w:rPr>
          <w:rFonts w:ascii="Arial" w:hAnsi="Arial" w:cs="Arial"/>
          <w:sz w:val="20"/>
          <w:szCs w:val="20"/>
          <w:lang w:val="es-MX"/>
        </w:rPr>
      </w:pPr>
    </w:p>
    <w:p w:rsidR="00DD33E9" w:rsidRPr="00D62FEF" w:rsidRDefault="00DD33E9" w:rsidP="00DD33E9">
      <w:pPr>
        <w:jc w:val="both"/>
        <w:rPr>
          <w:rFonts w:ascii="Arial" w:hAnsi="Arial" w:cs="Arial"/>
          <w:sz w:val="20"/>
          <w:szCs w:val="20"/>
          <w:lang w:val="es-MX"/>
        </w:rPr>
      </w:pPr>
      <w:r w:rsidRPr="00D62FEF">
        <w:rPr>
          <w:rFonts w:ascii="Arial" w:hAnsi="Arial" w:cs="Arial"/>
          <w:sz w:val="20"/>
          <w:szCs w:val="20"/>
          <w:lang w:val="es-MX"/>
        </w:rPr>
        <w:t>ANTE: COLEGIO NACIONAL DE EDUCACIÓN PROFESIONAL TÉCNICA</w:t>
      </w:r>
    </w:p>
    <w:p w:rsidR="00DD33E9" w:rsidRPr="00D62FEF" w:rsidRDefault="00DD33E9" w:rsidP="00DD33E9">
      <w:pPr>
        <w:jc w:val="both"/>
        <w:rPr>
          <w:rFonts w:ascii="Arial" w:hAnsi="Arial" w:cs="Arial"/>
          <w:b/>
          <w:sz w:val="20"/>
          <w:szCs w:val="20"/>
          <w:lang w:val="es-MX"/>
        </w:rPr>
      </w:pPr>
    </w:p>
    <w:p w:rsidR="00DD33E9" w:rsidRPr="00D62FEF" w:rsidRDefault="00DD33E9" w:rsidP="00DD33E9">
      <w:pPr>
        <w:ind w:right="-8"/>
        <w:jc w:val="both"/>
        <w:rPr>
          <w:rFonts w:ascii="Arial" w:hAnsi="Arial" w:cs="Arial"/>
          <w:sz w:val="20"/>
          <w:szCs w:val="20"/>
          <w:lang w:val="es-MX"/>
        </w:rPr>
      </w:pPr>
      <w:r w:rsidRPr="00D62FEF">
        <w:rPr>
          <w:rFonts w:ascii="Arial" w:hAnsi="Arial" w:cs="Arial"/>
          <w:sz w:val="20"/>
          <w:szCs w:val="20"/>
          <w:lang w:val="es-MX"/>
        </w:rPr>
        <w:t>PARA GARANTIZAR POR</w:t>
      </w:r>
      <w:r w:rsidRPr="00D62FEF">
        <w:rPr>
          <w:rFonts w:ascii="Arial" w:hAnsi="Arial" w:cs="Arial"/>
          <w:b/>
          <w:sz w:val="20"/>
          <w:szCs w:val="20"/>
          <w:lang w:val="es-MX"/>
        </w:rPr>
        <w:t xml:space="preserve"> </w:t>
      </w:r>
      <w:r w:rsidRPr="00D62FEF">
        <w:rPr>
          <w:rFonts w:ascii="Arial" w:hAnsi="Arial" w:cs="Arial"/>
          <w:sz w:val="20"/>
          <w:szCs w:val="20"/>
          <w:lang w:val="es-MX"/>
        </w:rPr>
        <w:t xml:space="preserve">                      NOMBRE DE LA EMPRESA                   .</w:t>
      </w:r>
      <w:r w:rsidRPr="00D62FEF">
        <w:rPr>
          <w:rFonts w:ascii="Arial" w:hAnsi="Arial" w:cs="Arial"/>
          <w:b/>
          <w:sz w:val="20"/>
          <w:szCs w:val="20"/>
          <w:lang w:val="es-MX"/>
        </w:rPr>
        <w:t xml:space="preserve">, </w:t>
      </w:r>
      <w:r w:rsidRPr="00D62FEF">
        <w:rPr>
          <w:rFonts w:ascii="Arial" w:hAnsi="Arial" w:cs="Arial"/>
          <w:sz w:val="20"/>
          <w:szCs w:val="20"/>
          <w:lang w:val="es-MX"/>
        </w:rPr>
        <w:t xml:space="preserve">CON DOMICILIO EN                                </w:t>
      </w:r>
      <w:r w:rsidRPr="00D62FEF">
        <w:rPr>
          <w:rFonts w:ascii="Arial" w:hAnsi="Arial" w:cs="Arial"/>
          <w:b/>
          <w:bCs/>
          <w:sz w:val="20"/>
          <w:szCs w:val="20"/>
          <w:lang w:val="es-MX"/>
        </w:rPr>
        <w:t>,</w:t>
      </w:r>
      <w:r w:rsidRPr="00D62FEF">
        <w:rPr>
          <w:rFonts w:ascii="Arial" w:hAnsi="Arial" w:cs="Arial"/>
          <w:sz w:val="20"/>
          <w:szCs w:val="20"/>
          <w:lang w:val="es-MX"/>
        </w:rPr>
        <w:t xml:space="preserve"> LA CALIDAD, BUENA EJECUCIÓN Y CUALQUIER OTRA RESPONSABILIDAD DERIVADA DE LOS BIENES Y/O SERVICIOS ADQUIRIDOS AMPARADOS BAJO EL CONTRATO </w:t>
      </w:r>
      <w:r w:rsidRPr="00D62FEF">
        <w:rPr>
          <w:rFonts w:ascii="Arial" w:hAnsi="Arial" w:cs="Arial"/>
          <w:b/>
          <w:sz w:val="20"/>
          <w:szCs w:val="20"/>
          <w:lang w:val="es-MX"/>
        </w:rPr>
        <w:t>(              NO. CONTRATO           )</w:t>
      </w:r>
      <w:r w:rsidRPr="00D62FEF">
        <w:rPr>
          <w:rFonts w:ascii="Arial" w:hAnsi="Arial" w:cs="Arial"/>
          <w:sz w:val="20"/>
          <w:szCs w:val="20"/>
          <w:lang w:val="es-MX"/>
        </w:rPr>
        <w:t xml:space="preserve"> DE FECHA       DE                </w:t>
      </w:r>
      <w:proofErr w:type="spellStart"/>
      <w:r w:rsidRPr="00D62FEF">
        <w:rPr>
          <w:rFonts w:ascii="Arial" w:hAnsi="Arial" w:cs="Arial"/>
          <w:sz w:val="20"/>
          <w:szCs w:val="20"/>
          <w:lang w:val="es-MX"/>
        </w:rPr>
        <w:t>DE</w:t>
      </w:r>
      <w:proofErr w:type="spellEnd"/>
      <w:r w:rsidRPr="00D62FEF">
        <w:rPr>
          <w:rFonts w:ascii="Arial" w:hAnsi="Arial" w:cs="Arial"/>
          <w:sz w:val="20"/>
          <w:szCs w:val="20"/>
          <w:lang w:val="es-MX"/>
        </w:rPr>
        <w:t xml:space="preserve"> </w:t>
      </w:r>
      <w:r w:rsidR="004270A7" w:rsidRPr="00D62FEF">
        <w:rPr>
          <w:rFonts w:ascii="Arial" w:hAnsi="Arial" w:cs="Arial"/>
          <w:sz w:val="20"/>
          <w:szCs w:val="20"/>
          <w:lang w:val="es-MX"/>
        </w:rPr>
        <w:t>202</w:t>
      </w:r>
      <w:r w:rsidR="00B47DCE" w:rsidRPr="00D62FEF">
        <w:rPr>
          <w:rFonts w:ascii="Arial" w:hAnsi="Arial" w:cs="Arial"/>
          <w:sz w:val="20"/>
          <w:szCs w:val="20"/>
          <w:lang w:val="es-MX"/>
        </w:rPr>
        <w:t>1</w:t>
      </w:r>
      <w:r w:rsidRPr="00D62FEF">
        <w:rPr>
          <w:rFonts w:ascii="Arial" w:hAnsi="Arial" w:cs="Arial"/>
          <w:sz w:val="20"/>
          <w:szCs w:val="20"/>
          <w:lang w:val="es-MX"/>
        </w:rPr>
        <w:t>, CELEBRADO EN EL COLEGIO NACIONAL DE EDUCACIÓN PROFESIONAL TÉCNICA, REPRESENTADA POR</w:t>
      </w:r>
      <w:r w:rsidRPr="00D62FEF">
        <w:rPr>
          <w:rFonts w:ascii="Arial" w:hAnsi="Arial" w:cs="Arial"/>
          <w:b/>
          <w:sz w:val="20"/>
          <w:szCs w:val="20"/>
          <w:lang w:val="es-MX"/>
        </w:rPr>
        <w:t xml:space="preserve"> </w:t>
      </w:r>
      <w:r w:rsidRPr="00D62FEF">
        <w:rPr>
          <w:rFonts w:ascii="Arial" w:hAnsi="Arial"/>
          <w:sz w:val="20"/>
          <w:szCs w:val="20"/>
          <w:lang w:val="es-MX"/>
        </w:rPr>
        <w:t xml:space="preserve">LA </w:t>
      </w:r>
      <w:r w:rsidRPr="00D62FEF">
        <w:rPr>
          <w:rFonts w:ascii="Arial" w:hAnsi="Arial"/>
          <w:b/>
          <w:sz w:val="20"/>
          <w:szCs w:val="20"/>
          <w:lang w:val="es-MX"/>
        </w:rPr>
        <w:t>M</w:t>
      </w:r>
      <w:r w:rsidR="00B47DCE" w:rsidRPr="00D62FEF">
        <w:rPr>
          <w:rFonts w:ascii="Arial" w:hAnsi="Arial"/>
          <w:b/>
          <w:sz w:val="20"/>
          <w:szCs w:val="20"/>
          <w:lang w:val="es-MX"/>
        </w:rPr>
        <w:t>_______________________</w:t>
      </w:r>
      <w:r w:rsidRPr="00D62FEF">
        <w:rPr>
          <w:rFonts w:ascii="Arial" w:hAnsi="Arial"/>
          <w:sz w:val="20"/>
          <w:szCs w:val="20"/>
          <w:lang w:val="es-MX"/>
        </w:rPr>
        <w:t xml:space="preserve">EN SU CARÁCTER DE DIRECTORA DE INFRAESTRUCTURA Y </w:t>
      </w:r>
      <w:r w:rsidRPr="00D62FEF">
        <w:rPr>
          <w:rFonts w:ascii="Arial" w:hAnsi="Arial" w:cs="Arial"/>
          <w:sz w:val="20"/>
          <w:szCs w:val="20"/>
          <w:lang w:val="es-MX"/>
        </w:rPr>
        <w:t xml:space="preserve">ADQUISICIONES, TODA VEZ QUE CUENTA CON PODER PARA ACTOS DE ADMINISTRACIÓN, COMO CONSTA EN LA ESCRITURA PÚBLICA NÚMERO </w:t>
      </w:r>
      <w:r w:rsidR="00B47DCE" w:rsidRPr="00D62FEF">
        <w:rPr>
          <w:rFonts w:ascii="Arial" w:hAnsi="Arial" w:cs="Arial"/>
          <w:sz w:val="20"/>
          <w:szCs w:val="20"/>
          <w:lang w:val="es-MX"/>
        </w:rPr>
        <w:t>_____</w:t>
      </w:r>
      <w:r w:rsidRPr="00D62FEF">
        <w:rPr>
          <w:rFonts w:ascii="Arial" w:hAnsi="Arial" w:cs="Arial"/>
          <w:sz w:val="20"/>
          <w:szCs w:val="20"/>
          <w:lang w:val="es-MX"/>
        </w:rPr>
        <w:t>, DE FECHA 11 DE FEBRERO DE 2019, PROTOCOLIZADA ANTE LA FE DEL NOTARIO PÚBLICO NO. 121, DE LA CIUDAD DE MÉXICO, LICENCIADO AMANDO MASTACHI AGUARIO.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rsidR="00DD33E9" w:rsidRPr="00D62FEF" w:rsidRDefault="00DD33E9" w:rsidP="00DD33E9">
      <w:pPr>
        <w:jc w:val="both"/>
        <w:rPr>
          <w:rFonts w:ascii="Arial" w:hAnsi="Arial" w:cs="Arial"/>
          <w:sz w:val="20"/>
          <w:szCs w:val="20"/>
          <w:lang w:val="es-MX"/>
        </w:rPr>
      </w:pPr>
    </w:p>
    <w:p w:rsidR="00DD33E9" w:rsidRPr="00D62FEF" w:rsidRDefault="00DD33E9" w:rsidP="00DD33E9">
      <w:pPr>
        <w:pStyle w:val="Textoindependiente3"/>
        <w:rPr>
          <w:rFonts w:cs="Arial"/>
        </w:rPr>
      </w:pPr>
      <w:r w:rsidRPr="00D62FEF">
        <w:rPr>
          <w:rFonts w:cs="Arial"/>
        </w:rPr>
        <w:t xml:space="preserve">LA VIGENCIA DE ESTA GARANTÍA SERÁ DEL </w:t>
      </w:r>
      <w:r w:rsidRPr="00D62FEF">
        <w:rPr>
          <w:rFonts w:cs="Arial"/>
          <w:bCs/>
        </w:rPr>
        <w:t xml:space="preserve">     DE       </w:t>
      </w:r>
      <w:proofErr w:type="spellStart"/>
      <w:r w:rsidRPr="00D62FEF">
        <w:rPr>
          <w:rFonts w:cs="Arial"/>
          <w:bCs/>
        </w:rPr>
        <w:t>DE</w:t>
      </w:r>
      <w:proofErr w:type="spellEnd"/>
      <w:r w:rsidRPr="00D62FEF">
        <w:rPr>
          <w:rFonts w:cs="Arial"/>
          <w:bCs/>
        </w:rPr>
        <w:t xml:space="preserve"> 202</w:t>
      </w:r>
      <w:r w:rsidR="00B47DCE" w:rsidRPr="00D62FEF">
        <w:rPr>
          <w:rFonts w:cs="Arial"/>
          <w:bCs/>
        </w:rPr>
        <w:t>1</w:t>
      </w:r>
      <w:r w:rsidRPr="00D62FEF">
        <w:rPr>
          <w:rFonts w:cs="Arial"/>
          <w:bCs/>
        </w:rPr>
        <w:t xml:space="preserve">  AL        DE                  </w:t>
      </w:r>
      <w:proofErr w:type="spellStart"/>
      <w:r w:rsidRPr="00D62FEF">
        <w:rPr>
          <w:rFonts w:cs="Arial"/>
          <w:bCs/>
        </w:rPr>
        <w:t>DE</w:t>
      </w:r>
      <w:proofErr w:type="spellEnd"/>
      <w:r w:rsidRPr="00D62FEF">
        <w:rPr>
          <w:rFonts w:cs="Arial"/>
          <w:bCs/>
        </w:rPr>
        <w:t xml:space="preserve"> 202</w:t>
      </w:r>
      <w:r w:rsidR="00B47DCE" w:rsidRPr="00D62FEF">
        <w:rPr>
          <w:rFonts w:cs="Arial"/>
          <w:bCs/>
        </w:rPr>
        <w:t>1</w:t>
      </w:r>
      <w:r w:rsidRPr="00D62FEF">
        <w:rPr>
          <w:rFonts w:cs="Arial"/>
        </w:rPr>
        <w:t>, MAS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rsidR="00DD33E9" w:rsidRPr="00D62FEF" w:rsidRDefault="00DD33E9" w:rsidP="00DD33E9">
      <w:pPr>
        <w:pStyle w:val="Textoindependiente3"/>
        <w:rPr>
          <w:rFonts w:cs="Arial"/>
          <w:b w:val="0"/>
        </w:rPr>
      </w:pPr>
    </w:p>
    <w:p w:rsidR="00DD33E9" w:rsidRPr="00D62FEF" w:rsidRDefault="00DD33E9" w:rsidP="00DD33E9">
      <w:pPr>
        <w:jc w:val="both"/>
        <w:rPr>
          <w:rFonts w:ascii="Arial" w:hAnsi="Arial" w:cs="Arial"/>
          <w:sz w:val="20"/>
          <w:szCs w:val="20"/>
          <w:lang w:val="es-MX"/>
        </w:rPr>
      </w:pPr>
    </w:p>
    <w:p w:rsidR="00DD33E9" w:rsidRPr="00D62FEF" w:rsidRDefault="00DD33E9" w:rsidP="00DD33E9">
      <w:pPr>
        <w:jc w:val="both"/>
        <w:rPr>
          <w:rFonts w:ascii="Arial" w:hAnsi="Arial" w:cs="Arial"/>
          <w:sz w:val="20"/>
          <w:szCs w:val="20"/>
          <w:lang w:val="es-MX"/>
        </w:rPr>
      </w:pPr>
      <w:r w:rsidRPr="00D62FEF">
        <w:rPr>
          <w:rFonts w:ascii="Arial" w:hAnsi="Arial" w:cs="Arial"/>
          <w:b/>
          <w:sz w:val="20"/>
          <w:szCs w:val="20"/>
          <w:lang w:val="es-MX"/>
        </w:rPr>
        <w:t xml:space="preserve">                   NOMBRE DE LA EMPRESA                             </w:t>
      </w:r>
      <w:proofErr w:type="gramStart"/>
      <w:r w:rsidRPr="00D62FEF">
        <w:rPr>
          <w:rFonts w:ascii="Arial" w:hAnsi="Arial" w:cs="Arial"/>
          <w:b/>
          <w:sz w:val="20"/>
          <w:szCs w:val="20"/>
          <w:lang w:val="es-MX"/>
        </w:rPr>
        <w:t>.</w:t>
      </w:r>
      <w:r w:rsidRPr="00D62FEF">
        <w:rPr>
          <w:rFonts w:ascii="Arial" w:hAnsi="Arial" w:cs="Arial"/>
          <w:sz w:val="20"/>
          <w:szCs w:val="20"/>
          <w:lang w:val="es-MX"/>
        </w:rPr>
        <w:t>,</w:t>
      </w:r>
      <w:proofErr w:type="gramEnd"/>
      <w:r w:rsidRPr="00D62FEF">
        <w:rPr>
          <w:rFonts w:ascii="Arial" w:hAnsi="Arial" w:cs="Arial"/>
          <w:b/>
          <w:sz w:val="20"/>
          <w:szCs w:val="20"/>
          <w:lang w:val="es-MX"/>
        </w:rPr>
        <w:t xml:space="preserve"> </w:t>
      </w:r>
      <w:r w:rsidRPr="00D62FEF">
        <w:rPr>
          <w:rFonts w:ascii="Arial" w:hAnsi="Arial" w:cs="Arial"/>
          <w:sz w:val="20"/>
          <w:szCs w:val="20"/>
          <w:lang w:val="es-MX"/>
        </w:rPr>
        <w:t xml:space="preserve"> EXPRESAMENTE DECLARA:</w:t>
      </w:r>
    </w:p>
    <w:p w:rsidR="00DD33E9" w:rsidRPr="00D62FEF" w:rsidRDefault="00DD33E9" w:rsidP="00DD33E9">
      <w:pPr>
        <w:jc w:val="both"/>
        <w:rPr>
          <w:rFonts w:ascii="Arial" w:hAnsi="Arial" w:cs="Arial"/>
          <w:sz w:val="20"/>
          <w:szCs w:val="20"/>
          <w:lang w:val="es-MX"/>
        </w:rPr>
      </w:pPr>
    </w:p>
    <w:p w:rsidR="00DD33E9" w:rsidRPr="00D62FEF" w:rsidRDefault="00DD33E9" w:rsidP="00DD33E9">
      <w:pPr>
        <w:pStyle w:val="Sangradetextonormal"/>
        <w:ind w:left="0"/>
      </w:pPr>
      <w:r w:rsidRPr="00D62FEF">
        <w:lastRenderedPageBreak/>
        <w:t xml:space="preserve">LA PRESENTE GARANTÍA DE EXPIDE DE CONFORMIDAD CON LA </w:t>
      </w:r>
      <w:r w:rsidRPr="00D62FEF">
        <w:rPr>
          <w:b/>
        </w:rPr>
        <w:t>“LEY”</w:t>
      </w:r>
      <w:r w:rsidRPr="00D62FEF">
        <w:t xml:space="preserve"> Y SU </w:t>
      </w:r>
      <w:r w:rsidRPr="00D62FEF">
        <w:rPr>
          <w:b/>
        </w:rPr>
        <w:t>“REGLAMENTO”</w:t>
      </w:r>
      <w:r w:rsidRPr="00D62FEF">
        <w:t>.</w:t>
      </w:r>
    </w:p>
    <w:p w:rsidR="00DD33E9" w:rsidRPr="00D62FEF" w:rsidRDefault="00DD33E9" w:rsidP="00DD33E9">
      <w:pPr>
        <w:jc w:val="both"/>
        <w:rPr>
          <w:rFonts w:ascii="Arial" w:hAnsi="Arial" w:cs="Arial"/>
          <w:sz w:val="20"/>
          <w:szCs w:val="20"/>
          <w:lang w:val="es-MX"/>
        </w:rPr>
      </w:pPr>
    </w:p>
    <w:p w:rsidR="00DD33E9" w:rsidRPr="00D62FEF" w:rsidRDefault="00DD33E9" w:rsidP="00DD33E9">
      <w:pPr>
        <w:pStyle w:val="Sangradetextonormal"/>
        <w:ind w:left="0"/>
      </w:pPr>
      <w:r w:rsidRPr="00D62FEF">
        <w:t>QUE LA PRESENTE GARANTÍA SE OTORGA ATENDIENDO A TODAS LAS ESTIPULACIONES CONTENIDAS EN EL CONTRATO DE REFERENCIA SUS CONVENIOS, MODIFICACIONES Y LA RECEPCIÓN FORMAL DE LOS BIENES Y/O SERVICIOS.</w:t>
      </w:r>
    </w:p>
    <w:p w:rsidR="00DD33E9" w:rsidRPr="00D62FEF" w:rsidRDefault="00DD33E9" w:rsidP="00DD33E9">
      <w:pPr>
        <w:jc w:val="both"/>
        <w:rPr>
          <w:rFonts w:ascii="Arial" w:hAnsi="Arial" w:cs="Arial"/>
          <w:sz w:val="20"/>
          <w:szCs w:val="20"/>
          <w:lang w:val="es-MX"/>
        </w:rPr>
      </w:pPr>
    </w:p>
    <w:p w:rsidR="00DD33E9" w:rsidRPr="00D62FEF" w:rsidRDefault="00DD33E9" w:rsidP="00DD33E9">
      <w:pPr>
        <w:pStyle w:val="Textoindependiente2"/>
        <w:rPr>
          <w:rFonts w:cs="Arial"/>
        </w:rPr>
      </w:pPr>
      <w:r w:rsidRPr="00D62FEF">
        <w:rPr>
          <w:rFonts w:cs="Arial"/>
        </w:rPr>
        <w:t>LA PRESENTE GARANTÍA PERMANECERÁ EN VIGOR DESDE LA FECHA DE SU EXPEDICIÓN Y DURANTE LA SUBSTANCIACIÓN DE TODOS LOS RECURSOS LEGALES O JUICIOS QUE SE INTERPONGAN, HASTA QUE SE DICTE RESOLUCIÓN DEFINITIVA POR AUTORIDAD COMPETENTE.</w:t>
      </w:r>
    </w:p>
    <w:p w:rsidR="00DD33E9" w:rsidRPr="00D62FEF" w:rsidRDefault="00DD33E9" w:rsidP="00DD33E9">
      <w:pPr>
        <w:jc w:val="both"/>
        <w:rPr>
          <w:rFonts w:ascii="Arial" w:hAnsi="Arial" w:cs="Arial"/>
          <w:b/>
          <w:sz w:val="20"/>
          <w:szCs w:val="20"/>
          <w:lang w:val="es-MX"/>
        </w:rPr>
      </w:pPr>
    </w:p>
    <w:p w:rsidR="00DD33E9" w:rsidRPr="00D62FEF" w:rsidRDefault="00DD33E9" w:rsidP="00DD33E9">
      <w:pPr>
        <w:jc w:val="both"/>
        <w:rPr>
          <w:rFonts w:ascii="Arial" w:hAnsi="Arial" w:cs="Arial"/>
          <w:b/>
          <w:sz w:val="20"/>
          <w:szCs w:val="20"/>
          <w:lang w:val="es-MX"/>
        </w:rPr>
      </w:pPr>
    </w:p>
    <w:p w:rsidR="00DD33E9" w:rsidRPr="00D62FEF" w:rsidRDefault="00DD33E9" w:rsidP="00DD33E9">
      <w:pPr>
        <w:jc w:val="both"/>
        <w:rPr>
          <w:rFonts w:ascii="Arial" w:hAnsi="Arial" w:cs="Arial"/>
          <w:b/>
          <w:sz w:val="20"/>
          <w:szCs w:val="20"/>
          <w:lang w:val="es-MX"/>
        </w:rPr>
      </w:pPr>
    </w:p>
    <w:p w:rsidR="00DD33E9" w:rsidRPr="00D62FEF" w:rsidRDefault="00DD33E9" w:rsidP="00DD33E9">
      <w:pPr>
        <w:ind w:right="-165"/>
        <w:rPr>
          <w:rFonts w:ascii="Arial" w:hAnsi="Arial" w:cs="Arial"/>
          <w:b/>
          <w:sz w:val="20"/>
          <w:szCs w:val="20"/>
          <w:lang w:val="es-MX"/>
        </w:rPr>
      </w:pPr>
      <w:r w:rsidRPr="00D62FEF">
        <w:rPr>
          <w:rFonts w:ascii="Arial" w:hAnsi="Arial" w:cs="Arial"/>
          <w:b/>
          <w:sz w:val="20"/>
          <w:szCs w:val="20"/>
          <w:lang w:val="es-MX"/>
        </w:rPr>
        <w:t xml:space="preserve">C. </w:t>
      </w:r>
    </w:p>
    <w:p w:rsidR="00DD33E9" w:rsidRPr="00D62FEF" w:rsidRDefault="00DD33E9" w:rsidP="00DD33E9">
      <w:pPr>
        <w:rPr>
          <w:rFonts w:ascii="Montserrat" w:hAnsi="Montserrat"/>
          <w:b/>
          <w:sz w:val="20"/>
          <w:szCs w:val="20"/>
          <w:lang w:val="es-MX"/>
        </w:rPr>
      </w:pPr>
      <w:r w:rsidRPr="00D62FEF">
        <w:rPr>
          <w:rFonts w:ascii="Arial" w:hAnsi="Arial" w:cs="Arial"/>
          <w:sz w:val="20"/>
          <w:szCs w:val="20"/>
          <w:lang w:val="es-MX"/>
        </w:rPr>
        <w:t>APODERADO LEGAL</w:t>
      </w:r>
      <w:r w:rsidRPr="00D62FEF">
        <w:rPr>
          <w:rFonts w:ascii="Montserrat" w:hAnsi="Montserrat"/>
          <w:b/>
          <w:sz w:val="20"/>
          <w:szCs w:val="20"/>
          <w:lang w:val="es-MX"/>
        </w:rPr>
        <w:br w:type="page"/>
      </w:r>
    </w:p>
    <w:p w:rsidR="00DD33E9" w:rsidRPr="00D62FEF"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D62FEF">
        <w:rPr>
          <w:rFonts w:ascii="Montserrat" w:hAnsi="Montserrat"/>
          <w:sz w:val="20"/>
          <w:szCs w:val="20"/>
        </w:rPr>
        <w:lastRenderedPageBreak/>
        <w:t>ANEXO No. 5</w:t>
      </w:r>
    </w:p>
    <w:p w:rsidR="00DD33E9" w:rsidRPr="00D62FEF"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D62FEF">
        <w:rPr>
          <w:rFonts w:ascii="Montserrat" w:hAnsi="Montserrat"/>
          <w:sz w:val="20"/>
          <w:szCs w:val="20"/>
        </w:rPr>
        <w:t>MODELO DE LA NOTA INFORMATIVA PARA PARTICIPANTES DE PAÍSES MIEMBROS DE LA ORGANIZACIÓN PARA LA COOPERACIÓN Y EL DESARROLLO ECONÓMICO (OCDE)</w:t>
      </w:r>
    </w:p>
    <w:p w:rsidR="00DD33E9" w:rsidRPr="00D62FEF" w:rsidRDefault="00DD33E9" w:rsidP="00DD33E9">
      <w:pPr>
        <w:jc w:val="both"/>
        <w:rPr>
          <w:rFonts w:ascii="Montserrat" w:hAnsi="Montserrat" w:cs="Arial"/>
          <w:sz w:val="20"/>
          <w:szCs w:val="20"/>
          <w:lang w:val="es-ES"/>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rsidR="00DD33E9" w:rsidRPr="00D62FEF" w:rsidRDefault="00DD33E9" w:rsidP="00DD33E9">
      <w:pPr>
        <w:pStyle w:val="Puesto"/>
        <w:jc w:val="both"/>
        <w:rPr>
          <w:rFonts w:ascii="Montserrat" w:hAnsi="Montserrat"/>
          <w:b w:val="0"/>
          <w:sz w:val="20"/>
          <w:szCs w:val="20"/>
          <w:lang w:val="es-MX"/>
        </w:rPr>
      </w:pP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 xml:space="preserve">La compatibilidad de nuestro marco jurídico con las disposiciones de la convención. </w:t>
      </w:r>
    </w:p>
    <w:p w:rsidR="00DD33E9" w:rsidRPr="00D62FEF" w:rsidRDefault="00DD33E9" w:rsidP="00DD33E9">
      <w:pPr>
        <w:ind w:left="360"/>
        <w:jc w:val="both"/>
        <w:rPr>
          <w:rFonts w:ascii="Montserrat" w:hAnsi="Montserrat" w:cs="Arial"/>
          <w:sz w:val="20"/>
          <w:szCs w:val="20"/>
          <w:lang w:val="es-ES_tradnl"/>
        </w:rPr>
      </w:pP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El conocimiento que tengan los sectores público y privado de las recomendaciones de la convención.</w:t>
      </w:r>
    </w:p>
    <w:p w:rsidR="00DD33E9" w:rsidRPr="00D62FEF" w:rsidRDefault="00DD33E9" w:rsidP="00DD33E9">
      <w:pPr>
        <w:pStyle w:val="Puesto"/>
        <w:jc w:val="both"/>
        <w:rPr>
          <w:rFonts w:ascii="Montserrat" w:hAnsi="Montserrat"/>
          <w:b w:val="0"/>
          <w:sz w:val="20"/>
          <w:szCs w:val="20"/>
          <w:lang w:val="es-MX"/>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El resultado de esta evaluación impactará el grado de inversión otorgado a México por las agencias calificadoras y la atracción de inversión extranjera.</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Las responsabilidades del sector público se centran en:</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Profundizar las reformas legales que inició en 1999.</w:t>
      </w: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Difundir las recomendaciones de la Convención y las obligaciones de cada uno de los actores comprometidos en su cumplimiento.</w:t>
      </w: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Presentar casos de cohecho en proceso y concluidos (incluyendo aquellos relacionados con lavado de dinero y extradición).</w:t>
      </w:r>
    </w:p>
    <w:p w:rsidR="00DD33E9" w:rsidRPr="00D62FEF" w:rsidRDefault="00DD33E9" w:rsidP="00DD33E9">
      <w:pPr>
        <w:pStyle w:val="Puesto"/>
        <w:jc w:val="both"/>
        <w:rPr>
          <w:rFonts w:ascii="Montserrat" w:hAnsi="Montserrat"/>
          <w:b w:val="0"/>
          <w:sz w:val="20"/>
          <w:szCs w:val="20"/>
          <w:lang w:val="es-MX"/>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Las responsabilidades del sector privado contemplan:</w:t>
      </w:r>
    </w:p>
    <w:p w:rsidR="00DD33E9" w:rsidRPr="00D62FEF" w:rsidRDefault="00DD33E9" w:rsidP="00DD33E9">
      <w:pPr>
        <w:ind w:left="720"/>
        <w:jc w:val="both"/>
        <w:rPr>
          <w:rFonts w:ascii="Montserrat" w:hAnsi="Montserrat" w:cs="Arial"/>
          <w:sz w:val="20"/>
          <w:szCs w:val="20"/>
          <w:lang w:val="es-ES_tradnl"/>
        </w:rPr>
      </w:pP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DD33E9" w:rsidRPr="00D62FEF" w:rsidRDefault="00DD33E9" w:rsidP="00DD33E9">
      <w:pPr>
        <w:ind w:left="720"/>
        <w:jc w:val="both"/>
        <w:rPr>
          <w:rFonts w:ascii="Montserrat" w:hAnsi="Montserrat" w:cs="Arial"/>
          <w:sz w:val="20"/>
          <w:szCs w:val="20"/>
          <w:lang w:val="es-ES_tradnl"/>
        </w:rPr>
      </w:pP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D33E9" w:rsidRPr="00D62FEF" w:rsidRDefault="00DD33E9" w:rsidP="00DD33E9">
      <w:pPr>
        <w:tabs>
          <w:tab w:val="left" w:pos="900"/>
        </w:tabs>
        <w:jc w:val="both"/>
        <w:rPr>
          <w:rFonts w:ascii="Montserrat" w:hAnsi="Montserrat" w:cs="Arial"/>
          <w:sz w:val="20"/>
          <w:szCs w:val="20"/>
          <w:lang w:val="es-ES_tradnl"/>
        </w:rPr>
      </w:pP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Los abogados: Promover el cumplimiento y revisión de la Convención (imprimir el carácter vinculatorio entre ésta y la Legislación Nacional); impulsar los esquemas preventivos que deben adoptar las empresas.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El culpable puede ser perseguido en cualquier país firmante de la convención, independientemente del lugar donde el acto de cohecho haya sido cometido.</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Por otra parte, es de señalar que el Código Penal Federal sanciona el cohecho en los siguientes términos: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lastRenderedPageBreak/>
        <w:t>"Artículo 222</w:t>
      </w: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br/>
        <w:t>Cometen el delito de cohecho:</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El servidor público que por sí, o por interpósita persona solicite o reciba indebidamente para sí o para otro, dinero o cualquiera otra dádiva, o acepte una promesa, para hacer o dejar de hacer algo justo o injusto relacionado con sus funciones, y</w:t>
      </w: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Al que comete el delito de cohecho se le impondrán las siguientes sanciones: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D62FEF">
        <w:rPr>
          <w:rFonts w:ascii="Montserrat" w:hAnsi="Montserrat" w:cs="Arial"/>
          <w:sz w:val="20"/>
          <w:szCs w:val="20"/>
          <w:lang w:val="es-ES_tradnl"/>
        </w:rPr>
        <w:t>valuable</w:t>
      </w:r>
      <w:proofErr w:type="spellEnd"/>
      <w:r w:rsidRPr="00D62FEF">
        <w:rPr>
          <w:rFonts w:ascii="Montserrat" w:hAnsi="Montserrat" w:cs="Arial"/>
          <w:sz w:val="20"/>
          <w:szCs w:val="20"/>
          <w:lang w:val="es-ES_tradnl"/>
        </w:rPr>
        <w:t>, se impondrán de tres meses a dos años de prisión, de treinta a trescientos días multa y destitución e inhabilitación de tres meses a dos años para desempeñar otro empleo, cargo o comisión públicos.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En ningún caso se devolverá a los responsables del delito de cohecho, el dinero o dádivas entregadas, las mismas se aplicarán en beneficio del estado.</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Capítulo XI</w:t>
      </w: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Cohecho a Servidores Públicos extranjeros</w:t>
      </w: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Artículo 222 bis: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 xml:space="preserve">Se impondrán las penas previstas en el artículo anterior al que con el propósito de obtener o retener para sí o para otra persona ventajas indebidas en el desarrollo o conducción de transacciones </w:t>
      </w:r>
      <w:r w:rsidRPr="00D62FEF">
        <w:rPr>
          <w:rFonts w:ascii="Montserrat" w:hAnsi="Montserrat" w:cs="Arial"/>
          <w:sz w:val="20"/>
          <w:szCs w:val="20"/>
          <w:lang w:val="es-ES_tradnl"/>
        </w:rPr>
        <w:lastRenderedPageBreak/>
        <w:t>comerciales internacionales, ofrezca, prometa o dé, por sí o por interpósita persona, dinero o cualquiera otra dádiva, ya sea en bienes o servicios:</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DD33E9" w:rsidRPr="00D62FEF" w:rsidRDefault="00DD33E9" w:rsidP="00DC01E8">
      <w:pPr>
        <w:numPr>
          <w:ilvl w:val="0"/>
          <w:numId w:val="16"/>
        </w:numPr>
        <w:spacing w:after="0" w:line="240" w:lineRule="auto"/>
        <w:jc w:val="both"/>
        <w:rPr>
          <w:rFonts w:ascii="Montserrat" w:hAnsi="Montserrat" w:cs="Arial"/>
          <w:sz w:val="20"/>
          <w:szCs w:val="20"/>
          <w:lang w:val="es-ES_tradnl"/>
        </w:rPr>
      </w:pPr>
      <w:r w:rsidRPr="00D62FEF">
        <w:rPr>
          <w:rFonts w:ascii="Montserrat" w:hAnsi="Montserrat" w:cs="Arial"/>
          <w:sz w:val="20"/>
          <w:szCs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DD33E9" w:rsidRPr="00D62FEF" w:rsidRDefault="00DD33E9" w:rsidP="00DD33E9">
      <w:pPr>
        <w:tabs>
          <w:tab w:val="left" w:pos="4130"/>
        </w:tabs>
        <w:jc w:val="both"/>
        <w:rPr>
          <w:rFonts w:ascii="Montserrat" w:hAnsi="Montserrat" w:cs="Arial"/>
          <w:sz w:val="20"/>
          <w:szCs w:val="20"/>
          <w:lang w:val="es-ES_tradnl"/>
        </w:rPr>
      </w:pPr>
      <w:r w:rsidRPr="00D62FEF">
        <w:rPr>
          <w:rFonts w:ascii="Montserrat" w:hAnsi="Montserrat" w:cs="Arial"/>
          <w:sz w:val="20"/>
          <w:szCs w:val="20"/>
          <w:lang w:val="es-ES_tradnl"/>
        </w:rPr>
        <w:tab/>
      </w:r>
    </w:p>
    <w:p w:rsidR="00DD33E9" w:rsidRPr="00D62FEF" w:rsidRDefault="00DD33E9" w:rsidP="00DD33E9">
      <w:pPr>
        <w:jc w:val="both"/>
        <w:rPr>
          <w:rFonts w:ascii="Montserrat" w:hAnsi="Montserrat" w:cs="Arial"/>
          <w:sz w:val="20"/>
          <w:szCs w:val="20"/>
          <w:lang w:val="es-ES_tradnl"/>
        </w:rPr>
      </w:pPr>
      <w:r w:rsidRPr="00D62FEF">
        <w:rPr>
          <w:rFonts w:ascii="Montserrat" w:hAnsi="Montserrat" w:cs="Arial"/>
          <w:sz w:val="20"/>
          <w:szCs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DD33E9" w:rsidRPr="00D62FEF" w:rsidRDefault="00DD33E9" w:rsidP="00DD33E9">
      <w:pPr>
        <w:jc w:val="both"/>
        <w:rPr>
          <w:rFonts w:ascii="Montserrat" w:hAnsi="Montserrat" w:cs="Arial"/>
          <w:sz w:val="20"/>
          <w:szCs w:val="20"/>
          <w:lang w:val="es-ES_tradnl"/>
        </w:rPr>
      </w:pPr>
    </w:p>
    <w:p w:rsidR="00DD33E9" w:rsidRPr="00D62FEF" w:rsidRDefault="00DD33E9" w:rsidP="00DD33E9">
      <w:pPr>
        <w:rPr>
          <w:rFonts w:ascii="Montserrat" w:hAnsi="Montserrat" w:cs="Arial"/>
          <w:sz w:val="20"/>
          <w:szCs w:val="20"/>
          <w:lang w:val="es-ES_tradnl"/>
        </w:rPr>
      </w:pPr>
      <w:r w:rsidRPr="00D62FEF">
        <w:rPr>
          <w:rFonts w:ascii="Montserrat" w:hAnsi="Montserrat" w:cs="Arial"/>
          <w:sz w:val="20"/>
          <w:szCs w:val="20"/>
          <w:lang w:val="es-ES_tradnl"/>
        </w:rPr>
        <w:br w:type="page"/>
      </w:r>
    </w:p>
    <w:p w:rsidR="00DD33E9" w:rsidRPr="00D62FEF"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D62FEF">
        <w:rPr>
          <w:rFonts w:ascii="Montserrat" w:hAnsi="Montserrat" w:cs="Arial"/>
          <w:sz w:val="20"/>
          <w:szCs w:val="20"/>
        </w:rPr>
        <w:lastRenderedPageBreak/>
        <w:t>ANEXO No. 6</w:t>
      </w:r>
    </w:p>
    <w:p w:rsidR="00DD33E9" w:rsidRPr="00D62FEF"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D62FEF">
        <w:rPr>
          <w:rFonts w:ascii="Montserrat" w:hAnsi="Montserrat" w:cs="Arial"/>
          <w:sz w:val="20"/>
          <w:szCs w:val="20"/>
          <w:lang w:val="es-ES_tradnl"/>
        </w:rPr>
        <w:t>AFILIACIÓN AL PROGRAMA DE CADENAS PRODUCTIVAS</w:t>
      </w:r>
    </w:p>
    <w:p w:rsidR="00DD33E9" w:rsidRPr="00D62FEF" w:rsidRDefault="00DD33E9" w:rsidP="00DD33E9">
      <w:pPr>
        <w:jc w:val="both"/>
        <w:rPr>
          <w:rFonts w:ascii="Montserrat" w:hAnsi="Montserrat" w:cs="Arial"/>
          <w:sz w:val="20"/>
          <w:szCs w:val="20"/>
          <w:lang w:val="es-MX"/>
        </w:rPr>
      </w:pPr>
    </w:p>
    <w:p w:rsidR="00DD33E9" w:rsidRPr="00D62FEF" w:rsidRDefault="00DD33E9" w:rsidP="00DD33E9">
      <w:pPr>
        <w:jc w:val="right"/>
        <w:rPr>
          <w:rFonts w:ascii="Montserrat" w:hAnsi="Montserrat" w:cs="Arial"/>
          <w:b/>
          <w:bCs/>
          <w:i/>
          <w:sz w:val="20"/>
          <w:szCs w:val="20"/>
          <w:lang w:val="es-MX"/>
        </w:rPr>
      </w:pPr>
      <w:r w:rsidRPr="00D62FEF">
        <w:rPr>
          <w:rFonts w:ascii="Montserrat" w:hAnsi="Montserrat" w:cs="Arial"/>
          <w:b/>
          <w:bCs/>
          <w:i/>
          <w:sz w:val="20"/>
          <w:szCs w:val="20"/>
          <w:lang w:val="es-MX"/>
        </w:rPr>
        <w:t xml:space="preserve">  de __________ </w:t>
      </w:r>
      <w:proofErr w:type="spellStart"/>
      <w:r w:rsidRPr="00D62FEF">
        <w:rPr>
          <w:rFonts w:ascii="Montserrat" w:hAnsi="Montserrat" w:cs="Arial"/>
          <w:b/>
          <w:bCs/>
          <w:i/>
          <w:sz w:val="20"/>
          <w:szCs w:val="20"/>
          <w:lang w:val="es-MX"/>
        </w:rPr>
        <w:t>de</w:t>
      </w:r>
      <w:proofErr w:type="spellEnd"/>
      <w:r w:rsidRPr="00D62FEF">
        <w:rPr>
          <w:rFonts w:ascii="Montserrat" w:hAnsi="Montserrat" w:cs="Arial"/>
          <w:b/>
          <w:bCs/>
          <w:i/>
          <w:sz w:val="20"/>
          <w:szCs w:val="20"/>
          <w:lang w:val="es-MX"/>
        </w:rPr>
        <w:t xml:space="preserve"> 202</w:t>
      </w:r>
      <w:r w:rsidR="00B47DCE" w:rsidRPr="00D62FEF">
        <w:rPr>
          <w:rFonts w:ascii="Montserrat" w:hAnsi="Montserrat" w:cs="Arial"/>
          <w:b/>
          <w:bCs/>
          <w:i/>
          <w:sz w:val="20"/>
          <w:szCs w:val="20"/>
          <w:lang w:val="es-MX"/>
        </w:rPr>
        <w:t>1</w:t>
      </w:r>
      <w:r w:rsidRPr="00D62FEF">
        <w:rPr>
          <w:rFonts w:ascii="Montserrat" w:hAnsi="Montserrat" w:cs="Arial"/>
          <w:b/>
          <w:bCs/>
          <w:i/>
          <w:sz w:val="20"/>
          <w:szCs w:val="20"/>
          <w:lang w:val="es-MX"/>
        </w:rPr>
        <w:t>.</w:t>
      </w:r>
    </w:p>
    <w:p w:rsidR="00DD33E9" w:rsidRPr="00D62FEF" w:rsidRDefault="00DD33E9" w:rsidP="00DD33E9">
      <w:pPr>
        <w:rPr>
          <w:rFonts w:ascii="Montserrat" w:hAnsi="Montserrat" w:cs="Arial"/>
          <w:b/>
          <w:bCs/>
          <w:i/>
          <w:sz w:val="20"/>
          <w:szCs w:val="20"/>
          <w:lang w:val="es-MX"/>
        </w:rPr>
      </w:pPr>
    </w:p>
    <w:p w:rsidR="00DD33E9" w:rsidRPr="00D62FEF" w:rsidRDefault="00DD33E9" w:rsidP="00DD33E9">
      <w:pPr>
        <w:jc w:val="both"/>
        <w:rPr>
          <w:rFonts w:ascii="Montserrat" w:hAnsi="Montserrat" w:cs="Arial"/>
          <w:b/>
          <w:bCs/>
          <w:i/>
          <w:sz w:val="20"/>
          <w:szCs w:val="20"/>
          <w:lang w:val="es-MX"/>
        </w:rPr>
      </w:pPr>
      <w:r w:rsidRPr="00D62FEF">
        <w:rPr>
          <w:rFonts w:ascii="Montserrat" w:hAnsi="Montserrat" w:cs="Arial"/>
          <w:b/>
          <w:bCs/>
          <w:i/>
          <w:sz w:val="20"/>
          <w:szCs w:val="20"/>
          <w:lang w:val="es-MX"/>
        </w:rPr>
        <w:t>Nombre de la Empresa</w:t>
      </w:r>
    </w:p>
    <w:p w:rsidR="00DD33E9" w:rsidRPr="00D62FEF" w:rsidRDefault="00DD33E9" w:rsidP="00DD33E9">
      <w:pPr>
        <w:jc w:val="both"/>
        <w:rPr>
          <w:rFonts w:ascii="Montserrat" w:hAnsi="Montserrat" w:cs="Arial"/>
          <w:i/>
          <w:sz w:val="20"/>
          <w:szCs w:val="20"/>
          <w:lang w:val="es-MX"/>
        </w:rPr>
      </w:pPr>
    </w:p>
    <w:p w:rsidR="00DD33E9" w:rsidRPr="00D62FEF" w:rsidRDefault="00DD33E9" w:rsidP="00DD33E9">
      <w:pPr>
        <w:pStyle w:val="Estilo"/>
        <w:jc w:val="both"/>
        <w:rPr>
          <w:rFonts w:ascii="Montserrat" w:hAnsi="Montserrat"/>
          <w:b/>
          <w:sz w:val="20"/>
          <w:szCs w:val="20"/>
        </w:rPr>
      </w:pPr>
      <w:r w:rsidRPr="00D62FEF">
        <w:rPr>
          <w:rFonts w:ascii="Montserrat" w:hAnsi="Montserrat"/>
          <w:b/>
          <w:sz w:val="20"/>
          <w:szCs w:val="20"/>
        </w:rPr>
        <w:t xml:space="preserve">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w:t>
      </w:r>
      <w:r w:rsidR="00424896" w:rsidRPr="00D62FEF">
        <w:rPr>
          <w:rFonts w:ascii="Montserrat" w:hAnsi="Montserrat"/>
          <w:b/>
          <w:sz w:val="20"/>
          <w:szCs w:val="20"/>
        </w:rPr>
        <w:t>que,</w:t>
      </w:r>
      <w:r w:rsidRPr="00D62FEF">
        <w:rPr>
          <w:rFonts w:ascii="Montserrat" w:hAnsi="Montserrat"/>
          <w:b/>
          <w:sz w:val="20"/>
          <w:szCs w:val="20"/>
        </w:rPr>
        <w:t xml:space="preserve"> en el año 2014, el 35% de las adquisiciones públicas se canalicen a este segmento productivo, principal generador del Producto Interno Bruto y de empleo.</w:t>
      </w:r>
    </w:p>
    <w:p w:rsidR="00DD33E9" w:rsidRPr="00D62FEF" w:rsidRDefault="00DD33E9" w:rsidP="00DD33E9">
      <w:pPr>
        <w:pStyle w:val="Estilo"/>
        <w:jc w:val="both"/>
        <w:rPr>
          <w:rFonts w:ascii="Montserrat" w:hAnsi="Montserrat"/>
          <w:b/>
          <w:sz w:val="20"/>
          <w:szCs w:val="20"/>
        </w:rPr>
      </w:pPr>
      <w:r w:rsidRPr="00D62FEF">
        <w:rPr>
          <w:rFonts w:ascii="Montserrat" w:hAnsi="Montserrat"/>
          <w:b/>
          <w:sz w:val="20"/>
          <w:szCs w:val="20"/>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DD33E9" w:rsidRPr="00D62FEF" w:rsidRDefault="00DD33E9" w:rsidP="00DD33E9">
      <w:pPr>
        <w:pStyle w:val="Estilo"/>
        <w:jc w:val="both"/>
        <w:rPr>
          <w:rFonts w:ascii="Montserrat" w:hAnsi="Montserrat"/>
          <w:b/>
          <w:sz w:val="20"/>
          <w:szCs w:val="20"/>
        </w:rPr>
      </w:pPr>
      <w:r w:rsidRPr="00D62FEF">
        <w:rPr>
          <w:rFonts w:ascii="Montserrat" w:hAnsi="Montserrat"/>
          <w:b/>
          <w:sz w:val="20"/>
          <w:szCs w:val="20"/>
        </w:rPr>
        <w:t>En este contexto, tengo el agrado de invitarte a incorporar tu empresa al programa, para que goce de los beneficios que éste le brinda:</w:t>
      </w:r>
    </w:p>
    <w:p w:rsidR="00DD33E9" w:rsidRPr="00D62FEF" w:rsidRDefault="00DD33E9" w:rsidP="00DD33E9">
      <w:pPr>
        <w:pStyle w:val="Estilo"/>
        <w:jc w:val="both"/>
        <w:rPr>
          <w:rFonts w:ascii="Montserrat" w:hAnsi="Montserrat"/>
          <w:i/>
          <w:sz w:val="20"/>
          <w:szCs w:val="20"/>
        </w:rPr>
      </w:pPr>
    </w:p>
    <w:p w:rsidR="00DD33E9" w:rsidRPr="00D62FEF" w:rsidRDefault="00DD33E9" w:rsidP="00DD33E9">
      <w:pPr>
        <w:pStyle w:val="Textopredeterminado"/>
        <w:ind w:left="851" w:hanging="851"/>
        <w:jc w:val="left"/>
        <w:rPr>
          <w:rFonts w:ascii="Montserrat" w:hAnsi="Montserrat" w:cs="Arial"/>
          <w:i/>
          <w:noProof w:val="0"/>
          <w:sz w:val="20"/>
          <w:lang w:val="es-MX"/>
        </w:rPr>
      </w:pPr>
      <w:r w:rsidRPr="00D62FEF">
        <w:rPr>
          <w:rFonts w:ascii="Montserrat" w:hAnsi="Montserrat" w:cs="Arial"/>
          <w:i/>
          <w:noProof w:val="0"/>
          <w:sz w:val="20"/>
          <w:u w:val="single"/>
          <w:lang w:val="es-MX"/>
        </w:rPr>
        <w:t>Cadenas Productivas ofrece</w:t>
      </w:r>
      <w:r w:rsidRPr="00D62FEF">
        <w:rPr>
          <w:rFonts w:ascii="Montserrat" w:hAnsi="Montserrat" w:cs="Arial"/>
          <w:i/>
          <w:noProof w:val="0"/>
          <w:sz w:val="20"/>
          <w:lang w:val="es-MX"/>
        </w:rPr>
        <w:t>:</w:t>
      </w:r>
    </w:p>
    <w:p w:rsidR="00DD33E9" w:rsidRPr="00D62FEF" w:rsidRDefault="00DD33E9" w:rsidP="00DC01E8">
      <w:pPr>
        <w:pStyle w:val="Textopredeterminado"/>
        <w:numPr>
          <w:ilvl w:val="0"/>
          <w:numId w:val="27"/>
        </w:numPr>
        <w:jc w:val="left"/>
        <w:rPr>
          <w:rFonts w:ascii="Montserrat" w:hAnsi="Montserrat" w:cs="Arial"/>
          <w:i/>
          <w:noProof w:val="0"/>
          <w:sz w:val="20"/>
          <w:lang w:val="es-MX"/>
        </w:rPr>
      </w:pPr>
      <w:r w:rsidRPr="00D62FEF">
        <w:rPr>
          <w:rFonts w:ascii="Montserrat" w:hAnsi="Montserrat" w:cs="Arial"/>
          <w:i/>
          <w:noProof w:val="0"/>
          <w:sz w:val="20"/>
          <w:lang w:val="es-MX"/>
        </w:rPr>
        <w:t>Adelantar el cobro de las facturas mediante el descuento electrónico</w:t>
      </w:r>
    </w:p>
    <w:p w:rsidR="00DD33E9" w:rsidRPr="00D62FEF" w:rsidRDefault="00DD33E9" w:rsidP="00DC01E8">
      <w:pPr>
        <w:pStyle w:val="Textopredeterminado"/>
        <w:numPr>
          <w:ilvl w:val="1"/>
          <w:numId w:val="27"/>
        </w:numPr>
        <w:jc w:val="left"/>
        <w:rPr>
          <w:rFonts w:ascii="Montserrat" w:hAnsi="Montserrat" w:cs="Arial"/>
          <w:i/>
          <w:noProof w:val="0"/>
          <w:sz w:val="20"/>
          <w:lang w:val="es-MX"/>
        </w:rPr>
      </w:pPr>
      <w:r w:rsidRPr="00D62FEF">
        <w:rPr>
          <w:rFonts w:ascii="Montserrat" w:hAnsi="Montserrat" w:cs="Arial"/>
          <w:i/>
          <w:noProof w:val="0"/>
          <w:sz w:val="20"/>
          <w:lang w:val="es-MX"/>
        </w:rPr>
        <w:t>Obtener liquidez para realizar más negocios</w:t>
      </w:r>
    </w:p>
    <w:p w:rsidR="00DD33E9" w:rsidRPr="00D62FEF" w:rsidRDefault="00DD33E9" w:rsidP="00DC01E8">
      <w:pPr>
        <w:pStyle w:val="Textopredeterminado"/>
        <w:numPr>
          <w:ilvl w:val="1"/>
          <w:numId w:val="27"/>
        </w:numPr>
        <w:jc w:val="left"/>
        <w:rPr>
          <w:rFonts w:ascii="Montserrat" w:hAnsi="Montserrat" w:cs="Arial"/>
          <w:i/>
          <w:noProof w:val="0"/>
          <w:sz w:val="20"/>
          <w:lang w:val="es-MX"/>
        </w:rPr>
      </w:pPr>
      <w:r w:rsidRPr="00D62FEF">
        <w:rPr>
          <w:rFonts w:ascii="Montserrat" w:hAnsi="Montserrat" w:cs="Arial"/>
          <w:i/>
          <w:noProof w:val="0"/>
          <w:sz w:val="20"/>
          <w:lang w:val="es-MX"/>
        </w:rPr>
        <w:t>Mejorar la eficiencia del capital de trabajo</w:t>
      </w:r>
    </w:p>
    <w:p w:rsidR="00DD33E9" w:rsidRPr="00D62FEF" w:rsidRDefault="00DD33E9" w:rsidP="00DC01E8">
      <w:pPr>
        <w:pStyle w:val="Textopredeterminado"/>
        <w:numPr>
          <w:ilvl w:val="1"/>
          <w:numId w:val="27"/>
        </w:numPr>
        <w:jc w:val="left"/>
        <w:rPr>
          <w:rFonts w:ascii="Montserrat" w:hAnsi="Montserrat" w:cs="Arial"/>
          <w:i/>
          <w:noProof w:val="0"/>
          <w:sz w:val="20"/>
          <w:lang w:val="es-MX"/>
        </w:rPr>
      </w:pPr>
      <w:r w:rsidRPr="00D62FEF">
        <w:rPr>
          <w:rFonts w:ascii="Montserrat" w:hAnsi="Montserrat" w:cs="Arial"/>
          <w:i/>
          <w:noProof w:val="0"/>
          <w:sz w:val="20"/>
          <w:lang w:val="es-MX"/>
        </w:rPr>
        <w:t>Agilizar y reducir los costos de cobranza</w:t>
      </w:r>
    </w:p>
    <w:p w:rsidR="00DD33E9" w:rsidRPr="00D62FEF" w:rsidRDefault="00DD33E9" w:rsidP="00DC01E8">
      <w:pPr>
        <w:pStyle w:val="Textopredeterminado"/>
        <w:numPr>
          <w:ilvl w:val="1"/>
          <w:numId w:val="27"/>
        </w:numPr>
        <w:jc w:val="left"/>
        <w:rPr>
          <w:rFonts w:ascii="Montserrat" w:hAnsi="Montserrat" w:cs="Arial"/>
          <w:i/>
          <w:noProof w:val="0"/>
          <w:sz w:val="20"/>
          <w:lang w:val="es-MX"/>
        </w:rPr>
      </w:pPr>
      <w:r w:rsidRPr="00D62FEF">
        <w:rPr>
          <w:rFonts w:ascii="Montserrat" w:hAnsi="Montserrat" w:cs="Arial"/>
          <w:i/>
          <w:noProof w:val="0"/>
          <w:sz w:val="20"/>
          <w:lang w:val="es-MX"/>
        </w:rPr>
        <w:t>Realizar las transacciones desde la empresa en un sistema amigable y sencillo, www.nafin.com.mx</w:t>
      </w:r>
    </w:p>
    <w:p w:rsidR="00DD33E9" w:rsidRPr="00D62FEF" w:rsidRDefault="00DD33E9" w:rsidP="00DC01E8">
      <w:pPr>
        <w:pStyle w:val="Textopredeterminado"/>
        <w:numPr>
          <w:ilvl w:val="1"/>
          <w:numId w:val="27"/>
        </w:numPr>
        <w:jc w:val="left"/>
        <w:rPr>
          <w:rFonts w:ascii="Montserrat" w:hAnsi="Montserrat" w:cs="Arial"/>
          <w:i/>
          <w:noProof w:val="0"/>
          <w:sz w:val="20"/>
          <w:lang w:val="es-MX"/>
        </w:rPr>
      </w:pPr>
      <w:r w:rsidRPr="00D62FEF">
        <w:rPr>
          <w:rFonts w:ascii="Montserrat" w:hAnsi="Montserrat" w:cs="Arial"/>
          <w:i/>
          <w:noProof w:val="0"/>
          <w:sz w:val="20"/>
          <w:lang w:val="es-MX"/>
        </w:rPr>
        <w:t>Realizar en caso necesario, operaciones vía telefónica a través del Call Center 50 89 61 07 y 01800 NAFINSA (623 46 72)</w:t>
      </w:r>
    </w:p>
    <w:p w:rsidR="00DD33E9" w:rsidRPr="00D62FEF" w:rsidRDefault="00DD33E9" w:rsidP="00DC01E8">
      <w:pPr>
        <w:pStyle w:val="Textopredeterminado"/>
        <w:numPr>
          <w:ilvl w:val="0"/>
          <w:numId w:val="27"/>
        </w:numPr>
        <w:jc w:val="left"/>
        <w:rPr>
          <w:rFonts w:ascii="Montserrat" w:hAnsi="Montserrat" w:cs="Arial"/>
          <w:i/>
          <w:noProof w:val="0"/>
          <w:sz w:val="20"/>
          <w:lang w:val="es-MX"/>
        </w:rPr>
      </w:pPr>
      <w:r w:rsidRPr="00D62FEF">
        <w:rPr>
          <w:rFonts w:ascii="Montserrat" w:hAnsi="Montserrat" w:cs="Arial"/>
          <w:i/>
          <w:noProof w:val="0"/>
          <w:sz w:val="20"/>
          <w:lang w:val="es-MX"/>
        </w:rPr>
        <w:t>Acceder a capacitación y asistencia técnica gratuita</w:t>
      </w:r>
    </w:p>
    <w:p w:rsidR="00DD33E9" w:rsidRPr="00D62FEF" w:rsidRDefault="00DD33E9" w:rsidP="00DC01E8">
      <w:pPr>
        <w:pStyle w:val="Textopredeterminado"/>
        <w:numPr>
          <w:ilvl w:val="0"/>
          <w:numId w:val="27"/>
        </w:numPr>
        <w:jc w:val="left"/>
        <w:rPr>
          <w:rFonts w:ascii="Montserrat" w:hAnsi="Montserrat" w:cs="Arial"/>
          <w:i/>
          <w:noProof w:val="0"/>
          <w:sz w:val="20"/>
          <w:lang w:val="es-MX"/>
        </w:rPr>
      </w:pPr>
      <w:r w:rsidRPr="00D62FEF">
        <w:rPr>
          <w:rFonts w:ascii="Montserrat" w:hAnsi="Montserrat" w:cs="Arial"/>
          <w:i/>
          <w:noProof w:val="0"/>
          <w:sz w:val="20"/>
          <w:lang w:val="es-MX"/>
        </w:rPr>
        <w:t xml:space="preserve">Recibir información  </w:t>
      </w:r>
    </w:p>
    <w:p w:rsidR="00DD33E9" w:rsidRPr="00D62FEF" w:rsidRDefault="00DD33E9" w:rsidP="00DC01E8">
      <w:pPr>
        <w:pStyle w:val="Textopredeterminado"/>
        <w:numPr>
          <w:ilvl w:val="0"/>
          <w:numId w:val="27"/>
        </w:numPr>
        <w:jc w:val="left"/>
        <w:rPr>
          <w:rFonts w:ascii="Montserrat" w:hAnsi="Montserrat" w:cs="Arial"/>
          <w:i/>
          <w:noProof w:val="0"/>
          <w:sz w:val="20"/>
          <w:lang w:val="es-MX"/>
        </w:rPr>
      </w:pPr>
      <w:r w:rsidRPr="00D62FEF">
        <w:rPr>
          <w:rFonts w:ascii="Montserrat" w:hAnsi="Montserrat" w:cs="Arial"/>
          <w:i/>
          <w:noProof w:val="0"/>
          <w:sz w:val="20"/>
          <w:lang w:val="es-MX"/>
        </w:rPr>
        <w:t>Formar parte del Directorio de compras del Gobierno Federal</w:t>
      </w:r>
    </w:p>
    <w:p w:rsidR="00DD33E9" w:rsidRPr="00D62FEF" w:rsidRDefault="00DD33E9" w:rsidP="00DD33E9">
      <w:pPr>
        <w:pStyle w:val="Textopredeterminado"/>
        <w:ind w:left="851" w:hanging="851"/>
        <w:jc w:val="left"/>
        <w:rPr>
          <w:rFonts w:ascii="Montserrat" w:hAnsi="Montserrat" w:cs="Arial"/>
          <w:i/>
          <w:noProof w:val="0"/>
          <w:sz w:val="20"/>
          <w:lang w:val="es-MX"/>
        </w:rPr>
      </w:pPr>
    </w:p>
    <w:p w:rsidR="00DD33E9" w:rsidRPr="00D62FEF" w:rsidRDefault="00DD33E9" w:rsidP="00DD33E9">
      <w:pPr>
        <w:pStyle w:val="Textopredeterminado"/>
        <w:ind w:left="851" w:hanging="851"/>
        <w:jc w:val="left"/>
        <w:rPr>
          <w:rFonts w:ascii="Montserrat" w:hAnsi="Montserrat" w:cs="Arial"/>
          <w:i/>
          <w:noProof w:val="0"/>
          <w:sz w:val="20"/>
          <w:lang w:val="es-MX"/>
        </w:rPr>
      </w:pPr>
      <w:r w:rsidRPr="00D62FEF">
        <w:rPr>
          <w:rFonts w:ascii="Montserrat" w:hAnsi="Montserrat" w:cs="Arial"/>
          <w:i/>
          <w:noProof w:val="0"/>
          <w:sz w:val="20"/>
          <w:u w:val="single"/>
          <w:lang w:val="es-MX"/>
        </w:rPr>
        <w:t>Características descuento ó factoraje electrónico</w:t>
      </w:r>
      <w:r w:rsidRPr="00D62FEF">
        <w:rPr>
          <w:rFonts w:ascii="Montserrat" w:hAnsi="Montserrat" w:cs="Arial"/>
          <w:i/>
          <w:noProof w:val="0"/>
          <w:sz w:val="20"/>
          <w:lang w:val="es-MX"/>
        </w:rPr>
        <w:t>:</w:t>
      </w:r>
    </w:p>
    <w:p w:rsidR="00DD33E9" w:rsidRPr="00D62FEF" w:rsidRDefault="00DD33E9" w:rsidP="00DC01E8">
      <w:pPr>
        <w:pStyle w:val="Textopredeterminado"/>
        <w:numPr>
          <w:ilvl w:val="0"/>
          <w:numId w:val="26"/>
        </w:numPr>
        <w:jc w:val="left"/>
        <w:rPr>
          <w:rFonts w:ascii="Montserrat" w:hAnsi="Montserrat" w:cs="Arial"/>
          <w:i/>
          <w:noProof w:val="0"/>
          <w:sz w:val="20"/>
          <w:lang w:val="es-MX"/>
        </w:rPr>
      </w:pPr>
      <w:r w:rsidRPr="00D62FEF">
        <w:rPr>
          <w:rFonts w:ascii="Montserrat" w:hAnsi="Montserrat" w:cs="Arial"/>
          <w:i/>
          <w:noProof w:val="0"/>
          <w:sz w:val="20"/>
          <w:lang w:val="es-MX"/>
        </w:rPr>
        <w:t>Anticipar la totalidad de su cuenta por cobrar (documento)</w:t>
      </w:r>
    </w:p>
    <w:p w:rsidR="00DD33E9" w:rsidRPr="00D62FEF" w:rsidRDefault="00DD33E9" w:rsidP="00DC01E8">
      <w:pPr>
        <w:pStyle w:val="Textopredeterminado"/>
        <w:numPr>
          <w:ilvl w:val="0"/>
          <w:numId w:val="26"/>
        </w:numPr>
        <w:jc w:val="left"/>
        <w:rPr>
          <w:rFonts w:ascii="Montserrat" w:hAnsi="Montserrat" w:cs="Arial"/>
          <w:i/>
          <w:noProof w:val="0"/>
          <w:sz w:val="20"/>
          <w:lang w:val="es-MX"/>
        </w:rPr>
      </w:pPr>
      <w:r w:rsidRPr="00D62FEF">
        <w:rPr>
          <w:rFonts w:ascii="Montserrat" w:hAnsi="Montserrat" w:cs="Arial"/>
          <w:i/>
          <w:noProof w:val="0"/>
          <w:sz w:val="20"/>
          <w:lang w:val="es-MX"/>
        </w:rPr>
        <w:t>Descuento aplicable a tasas preferenciales</w:t>
      </w:r>
    </w:p>
    <w:p w:rsidR="00DD33E9" w:rsidRPr="00D62FEF" w:rsidRDefault="00DD33E9" w:rsidP="00DC01E8">
      <w:pPr>
        <w:pStyle w:val="Textopredeterminado"/>
        <w:numPr>
          <w:ilvl w:val="0"/>
          <w:numId w:val="26"/>
        </w:numPr>
        <w:jc w:val="left"/>
        <w:rPr>
          <w:rFonts w:ascii="Montserrat" w:hAnsi="Montserrat" w:cs="Arial"/>
          <w:i/>
          <w:noProof w:val="0"/>
          <w:sz w:val="20"/>
          <w:lang w:val="es-MX"/>
        </w:rPr>
      </w:pPr>
      <w:r w:rsidRPr="00D62FEF">
        <w:rPr>
          <w:rFonts w:ascii="Montserrat" w:hAnsi="Montserrat" w:cs="Arial"/>
          <w:i/>
          <w:noProof w:val="0"/>
          <w:sz w:val="20"/>
          <w:lang w:val="es-MX"/>
        </w:rPr>
        <w:t>Sin garantías, ni otros costos ó comisiones adicionales</w:t>
      </w:r>
    </w:p>
    <w:p w:rsidR="00DD33E9" w:rsidRPr="00D62FEF" w:rsidRDefault="00DD33E9" w:rsidP="00DC01E8">
      <w:pPr>
        <w:pStyle w:val="Textopredeterminado"/>
        <w:numPr>
          <w:ilvl w:val="0"/>
          <w:numId w:val="26"/>
        </w:numPr>
        <w:jc w:val="left"/>
        <w:rPr>
          <w:rFonts w:ascii="Montserrat" w:hAnsi="Montserrat" w:cs="Arial"/>
          <w:i/>
          <w:noProof w:val="0"/>
          <w:sz w:val="20"/>
          <w:lang w:val="es-MX"/>
        </w:rPr>
      </w:pPr>
      <w:r w:rsidRPr="00D62FEF">
        <w:rPr>
          <w:rFonts w:ascii="Montserrat" w:hAnsi="Montserrat" w:cs="Arial"/>
          <w:i/>
          <w:noProof w:val="0"/>
          <w:sz w:val="20"/>
          <w:lang w:val="es-MX"/>
        </w:rPr>
        <w:t xml:space="preserve">Contar con la disposición de los recursos en un plazo no mayor a 24 </w:t>
      </w:r>
      <w:proofErr w:type="spellStart"/>
      <w:r w:rsidRPr="00D62FEF">
        <w:rPr>
          <w:rFonts w:ascii="Montserrat" w:hAnsi="Montserrat" w:cs="Arial"/>
          <w:i/>
          <w:noProof w:val="0"/>
          <w:sz w:val="20"/>
          <w:lang w:val="es-MX"/>
        </w:rPr>
        <w:t>hrs</w:t>
      </w:r>
      <w:proofErr w:type="spellEnd"/>
      <w:r w:rsidRPr="00D62FEF">
        <w:rPr>
          <w:rFonts w:ascii="Montserrat" w:hAnsi="Montserrat" w:cs="Arial"/>
          <w:i/>
          <w:noProof w:val="0"/>
          <w:sz w:val="20"/>
          <w:lang w:val="es-MX"/>
        </w:rPr>
        <w:t>, en forma electrónica y eligiendo al intermediario financiero de su preferencia</w:t>
      </w:r>
    </w:p>
    <w:p w:rsidR="00DD33E9" w:rsidRPr="00D62FEF" w:rsidRDefault="00DD33E9" w:rsidP="00DD33E9">
      <w:pPr>
        <w:jc w:val="both"/>
        <w:rPr>
          <w:rFonts w:ascii="Montserrat" w:hAnsi="Montserrat" w:cs="Arial"/>
          <w:i/>
          <w:sz w:val="20"/>
          <w:szCs w:val="20"/>
          <w:lang w:val="es-MX"/>
        </w:rPr>
      </w:pPr>
    </w:p>
    <w:p w:rsidR="00DD33E9" w:rsidRPr="00D62FEF" w:rsidRDefault="00DD33E9" w:rsidP="00DD33E9">
      <w:pPr>
        <w:jc w:val="both"/>
        <w:rPr>
          <w:rFonts w:ascii="Montserrat" w:hAnsi="Montserrat" w:cs="Arial"/>
          <w:i/>
          <w:sz w:val="20"/>
          <w:szCs w:val="20"/>
          <w:lang w:val="es-MX"/>
        </w:rPr>
      </w:pPr>
      <w:r w:rsidRPr="00D62FEF">
        <w:rPr>
          <w:rFonts w:ascii="Montserrat" w:hAnsi="Montserrat" w:cs="Arial"/>
          <w:i/>
          <w:sz w:val="20"/>
          <w:szCs w:val="20"/>
          <w:lang w:val="es-MX"/>
        </w:rPr>
        <w:t xml:space="preserve">Afiliarse al programa es por única vez y no es necesario realizar el proceso nuevamente en alguna otra dependencia o entidad, no tiene ningún costo; en caso de requerirlo podrás hacer el cobro anticipado </w:t>
      </w:r>
      <w:r w:rsidRPr="00D62FEF">
        <w:rPr>
          <w:rFonts w:ascii="Montserrat" w:hAnsi="Montserrat" w:cs="Arial"/>
          <w:i/>
          <w:sz w:val="20"/>
          <w:szCs w:val="20"/>
          <w:lang w:val="es-MX"/>
        </w:rPr>
        <w:lastRenderedPageBreak/>
        <w:t>en la página www.nafin.com.mx o bien vía telefónica.</w:t>
      </w:r>
    </w:p>
    <w:p w:rsidR="00DD33E9" w:rsidRPr="00D62FEF" w:rsidRDefault="00DD33E9" w:rsidP="00DD33E9">
      <w:pPr>
        <w:rPr>
          <w:rFonts w:ascii="Montserrat" w:hAnsi="Montserrat" w:cs="Arial"/>
          <w:i/>
          <w:sz w:val="20"/>
          <w:szCs w:val="20"/>
          <w:lang w:val="es-MX"/>
        </w:rPr>
      </w:pPr>
    </w:p>
    <w:p w:rsidR="00DD33E9" w:rsidRPr="00D62FEF" w:rsidRDefault="00DD33E9" w:rsidP="00DD33E9">
      <w:pPr>
        <w:jc w:val="both"/>
        <w:rPr>
          <w:rFonts w:ascii="Montserrat" w:hAnsi="Montserrat" w:cs="Arial"/>
          <w:i/>
          <w:sz w:val="20"/>
          <w:szCs w:val="20"/>
          <w:lang w:val="es-MX"/>
        </w:rPr>
      </w:pPr>
      <w:r w:rsidRPr="00D62FEF">
        <w:rPr>
          <w:rFonts w:ascii="Montserrat" w:hAnsi="Montserrat" w:cs="Arial"/>
          <w:i/>
          <w:sz w:val="20"/>
          <w:szCs w:val="20"/>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DD33E9" w:rsidRPr="00D62FEF" w:rsidRDefault="00DD33E9" w:rsidP="00DD33E9">
      <w:pPr>
        <w:jc w:val="both"/>
        <w:rPr>
          <w:rFonts w:ascii="Montserrat" w:hAnsi="Montserrat" w:cs="Arial"/>
          <w:i/>
          <w:sz w:val="20"/>
          <w:szCs w:val="20"/>
          <w:lang w:val="es-MX"/>
        </w:rPr>
      </w:pPr>
    </w:p>
    <w:p w:rsidR="00DD33E9" w:rsidRPr="00D62FEF" w:rsidRDefault="00DD33E9" w:rsidP="00DD33E9">
      <w:pPr>
        <w:jc w:val="both"/>
        <w:rPr>
          <w:rFonts w:ascii="Montserrat" w:hAnsi="Montserrat" w:cs="Arial"/>
          <w:i/>
          <w:sz w:val="20"/>
          <w:szCs w:val="20"/>
          <w:lang w:val="es-MX"/>
        </w:rPr>
      </w:pPr>
      <w:r w:rsidRPr="00D62FEF">
        <w:rPr>
          <w:rFonts w:ascii="Montserrat" w:hAnsi="Montserrat" w:cs="Arial"/>
          <w:i/>
          <w:sz w:val="20"/>
          <w:szCs w:val="20"/>
          <w:lang w:val="es-MX"/>
        </w:rPr>
        <w:t>Al concretar tu afiliación tendrás como beneficio formar parte del Directorio de Compras que ofrece ser un proveedor elegible para el Sistema de Compras del Gobierno Federal.</w:t>
      </w:r>
    </w:p>
    <w:p w:rsidR="00DD33E9" w:rsidRPr="00D62FEF" w:rsidRDefault="00DD33E9" w:rsidP="00DD33E9">
      <w:pPr>
        <w:tabs>
          <w:tab w:val="left" w:pos="5322"/>
        </w:tabs>
        <w:jc w:val="both"/>
        <w:rPr>
          <w:rFonts w:ascii="Montserrat" w:hAnsi="Montserrat" w:cs="Arial"/>
          <w:i/>
          <w:sz w:val="20"/>
          <w:szCs w:val="20"/>
          <w:lang w:val="es-MX"/>
        </w:rPr>
      </w:pPr>
    </w:p>
    <w:p w:rsidR="00DD33E9" w:rsidRPr="00D62FEF" w:rsidRDefault="00DD33E9" w:rsidP="00DD33E9">
      <w:pPr>
        <w:jc w:val="both"/>
        <w:rPr>
          <w:rFonts w:ascii="Montserrat" w:hAnsi="Montserrat" w:cs="Arial"/>
          <w:i/>
          <w:sz w:val="20"/>
          <w:szCs w:val="20"/>
          <w:lang w:val="es-MX"/>
        </w:rPr>
      </w:pPr>
      <w:r w:rsidRPr="00D62FEF">
        <w:rPr>
          <w:rFonts w:ascii="Montserrat" w:hAnsi="Montserrat" w:cs="Arial"/>
          <w:i/>
          <w:sz w:val="20"/>
          <w:szCs w:val="20"/>
          <w:lang w:val="es-MX"/>
        </w:rPr>
        <w:t>Reitero nuestro agradecimiento por tu participación y aprovecho la ocasión para enviarte un cordial saludo.</w:t>
      </w:r>
    </w:p>
    <w:p w:rsidR="00DD33E9" w:rsidRPr="00D62FEF" w:rsidRDefault="00DD33E9" w:rsidP="00DD33E9">
      <w:pPr>
        <w:jc w:val="both"/>
        <w:rPr>
          <w:rFonts w:ascii="Montserrat" w:hAnsi="Montserrat" w:cs="Arial"/>
          <w:i/>
          <w:sz w:val="20"/>
          <w:szCs w:val="20"/>
          <w:lang w:val="es-MX"/>
        </w:rPr>
      </w:pPr>
    </w:p>
    <w:p w:rsidR="00DD33E9" w:rsidRPr="00D62FEF" w:rsidRDefault="00DD33E9" w:rsidP="00DD33E9">
      <w:pPr>
        <w:rPr>
          <w:rFonts w:ascii="Montserrat" w:hAnsi="Montserrat" w:cs="Arial"/>
          <w:i/>
          <w:sz w:val="20"/>
          <w:szCs w:val="20"/>
          <w:lang w:val="es-MX"/>
        </w:rPr>
      </w:pPr>
      <w:r w:rsidRPr="00D62FEF">
        <w:rPr>
          <w:rFonts w:ascii="Montserrat" w:hAnsi="Montserrat" w:cs="Arial"/>
          <w:i/>
          <w:sz w:val="20"/>
          <w:szCs w:val="20"/>
          <w:lang w:val="es-MX"/>
        </w:rPr>
        <w:t>Atentamente</w:t>
      </w:r>
    </w:p>
    <w:p w:rsidR="00DD33E9" w:rsidRPr="00D62FEF" w:rsidRDefault="00DD33E9" w:rsidP="00DD33E9">
      <w:pPr>
        <w:rPr>
          <w:rFonts w:ascii="Montserrat" w:hAnsi="Montserrat" w:cs="Arial"/>
          <w:i/>
          <w:sz w:val="20"/>
          <w:szCs w:val="20"/>
          <w:lang w:val="es-MX"/>
        </w:rPr>
      </w:pPr>
    </w:p>
    <w:p w:rsidR="00DD33E9" w:rsidRPr="00D62FEF" w:rsidRDefault="00DD33E9" w:rsidP="00DD33E9">
      <w:pPr>
        <w:rPr>
          <w:rFonts w:ascii="Montserrat" w:hAnsi="Montserrat" w:cs="Arial"/>
          <w:b/>
          <w:sz w:val="20"/>
          <w:szCs w:val="20"/>
          <w:u w:val="single"/>
          <w:lang w:val="es-MX"/>
        </w:rPr>
      </w:pPr>
    </w:p>
    <w:p w:rsidR="00DD33E9" w:rsidRPr="00D62FEF" w:rsidRDefault="00DD33E9" w:rsidP="00DD33E9">
      <w:pPr>
        <w:jc w:val="center"/>
        <w:rPr>
          <w:rFonts w:ascii="Montserrat" w:hAnsi="Montserrat" w:cs="Arial"/>
          <w:b/>
          <w:sz w:val="20"/>
          <w:szCs w:val="20"/>
          <w:u w:val="single"/>
          <w:lang w:val="es-MX"/>
        </w:rPr>
      </w:pPr>
      <w:r w:rsidRPr="00D62FEF">
        <w:rPr>
          <w:rFonts w:ascii="Montserrat" w:hAnsi="Montserrat" w:cs="Arial"/>
          <w:b/>
          <w:sz w:val="20"/>
          <w:szCs w:val="20"/>
          <w:u w:val="single"/>
          <w:lang w:val="es-MX"/>
        </w:rPr>
        <w:t>LISTA DE DOCUMENTOS PARA LA INTEGRACIÓN DEL EXPEDIENTE DE AFILIACIÓN</w:t>
      </w:r>
    </w:p>
    <w:p w:rsidR="00DD33E9" w:rsidRPr="00D62FEF" w:rsidRDefault="00DD33E9" w:rsidP="00DD33E9">
      <w:pPr>
        <w:jc w:val="center"/>
        <w:rPr>
          <w:rFonts w:ascii="Montserrat" w:hAnsi="Montserrat" w:cs="Arial"/>
          <w:b/>
          <w:sz w:val="20"/>
          <w:szCs w:val="20"/>
          <w:u w:val="single"/>
          <w:lang w:val="es-MX"/>
        </w:rPr>
      </w:pPr>
      <w:r w:rsidRPr="00D62FEF">
        <w:rPr>
          <w:rFonts w:ascii="Montserrat" w:hAnsi="Montserrat" w:cs="Arial"/>
          <w:b/>
          <w:sz w:val="20"/>
          <w:szCs w:val="20"/>
          <w:u w:val="single"/>
          <w:lang w:val="es-MX"/>
        </w:rPr>
        <w:t>AL PROGRAMA DE CADENAS PRODUCTIVAS.</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1.- </w:t>
      </w:r>
      <w:r w:rsidRPr="00D62FEF">
        <w:rPr>
          <w:rFonts w:ascii="Montserrat" w:eastAsia="Batang" w:hAnsi="Montserrat" w:cs="Arial"/>
          <w:sz w:val="20"/>
          <w:szCs w:val="20"/>
          <w:lang w:val="es-MX"/>
        </w:rPr>
        <w:tab/>
        <w:t>Carta Requerimiento de Afiliación, Fallo o Pedido.</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Debidamente firmada por el área usuaria compradora</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2.-</w:t>
      </w:r>
      <w:r w:rsidRPr="00D62FEF">
        <w:rPr>
          <w:rFonts w:ascii="Montserrat" w:eastAsia="Batang" w:hAnsi="Montserrat" w:cs="Arial"/>
          <w:sz w:val="20"/>
          <w:szCs w:val="20"/>
          <w:lang w:val="es-MX"/>
        </w:rPr>
        <w:tab/>
        <w:t xml:space="preserve">**Copia simple del Acta Constitutiva (Escritura con la que se constituye o crea la empresa). </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Esta escritura debe estar debidamente inscrita en el Registro Público de la Propiedad y de Comercio.</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Debe anexarse completa y legible en todas las hojas.</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3.- </w:t>
      </w:r>
      <w:r w:rsidRPr="00D62FEF">
        <w:rPr>
          <w:rFonts w:ascii="Montserrat" w:eastAsia="Batang" w:hAnsi="Montserrat" w:cs="Arial"/>
          <w:sz w:val="20"/>
          <w:szCs w:val="20"/>
          <w:lang w:val="es-MX"/>
        </w:rPr>
        <w:tab/>
        <w:t xml:space="preserve">**Copia simple de la Escritura de Reformas (modificaciones a los estatutos de la empresa) </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Cambios de razón social, fusiones, cambios de administración, etc., </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Estar debidamente inscrita en el Registro Público de la Propiedad y del Comercio. </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Completa y legible en todas las hojas.</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lastRenderedPageBreak/>
        <w:t>4.-</w:t>
      </w:r>
      <w:r w:rsidRPr="00D62FEF">
        <w:rPr>
          <w:rFonts w:ascii="Montserrat" w:eastAsia="Batang" w:hAnsi="Montserrat" w:cs="Arial"/>
          <w:sz w:val="20"/>
          <w:szCs w:val="20"/>
          <w:lang w:val="es-MX"/>
        </w:rPr>
        <w:tab/>
        <w:t xml:space="preserve">**Copia simple de la escritura pública mediante la cual se haga constar los Poderes y Facultades del Representante Legal para Actos de Dominio. </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Esta escritura debe estar debidamente inscrita en el Registro Público de la Propiedad y de Comercio. </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Debe anexarse completa y legible en todas las hojas.</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5.- </w:t>
      </w:r>
      <w:r w:rsidRPr="00D62FEF">
        <w:rPr>
          <w:rFonts w:ascii="Montserrat" w:eastAsia="Batang" w:hAnsi="Montserrat" w:cs="Arial"/>
          <w:sz w:val="20"/>
          <w:szCs w:val="20"/>
          <w:lang w:val="es-MX"/>
        </w:rPr>
        <w:tab/>
        <w:t>Comprobante de domicilio Fiscal</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Vigencia no mayor a 2 meses</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Comprobante de domicilio oficial (Recibo de agua, Luz, Teléfono fijo, predio)</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Debe estar a nombre de la empresa, en caso de no ser así, adjuntar contrato de arrendamiento, comodato.</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6.- </w:t>
      </w:r>
      <w:r w:rsidRPr="00D62FEF">
        <w:rPr>
          <w:rFonts w:ascii="Montserrat" w:eastAsia="Batang" w:hAnsi="Montserrat" w:cs="Arial"/>
          <w:sz w:val="20"/>
          <w:szCs w:val="20"/>
          <w:lang w:val="es-MX"/>
        </w:rPr>
        <w:tab/>
        <w:t>Identificación Oficial Vigente del (los) representante(es) legal(es), con actos de dominio</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Credencial de elector; pasaporte vigente ó FM2 (para extranjeros)</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La firma deberá coincidir con la del convenio</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7.- </w:t>
      </w:r>
      <w:r w:rsidRPr="00D62FEF">
        <w:rPr>
          <w:rFonts w:ascii="Montserrat" w:eastAsia="Batang" w:hAnsi="Montserrat" w:cs="Arial"/>
          <w:sz w:val="20"/>
          <w:szCs w:val="20"/>
          <w:lang w:val="es-MX"/>
        </w:rPr>
        <w:tab/>
        <w:t>Alta en Hacienda y sus modificaciones</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Formato R-1 ó R-2 en caso de haber cambios de situación fiscal (razón social o domicilio fiscal)</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En caso de no tener las actualizaciones, pondrán obtenerlas de la página del SAT.</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8.- </w:t>
      </w:r>
      <w:r w:rsidRPr="00D62FEF">
        <w:rPr>
          <w:rFonts w:ascii="Montserrat" w:eastAsia="Batang" w:hAnsi="Montserrat" w:cs="Arial"/>
          <w:sz w:val="20"/>
          <w:szCs w:val="20"/>
          <w:lang w:val="es-MX"/>
        </w:rPr>
        <w:tab/>
        <w:t>Cédula del Registro Federal de Contribuyentes (RFC, Hoja Azul)</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9.- </w:t>
      </w:r>
      <w:r w:rsidRPr="00D62FEF">
        <w:rPr>
          <w:rFonts w:ascii="Montserrat" w:eastAsia="Batang" w:hAnsi="Montserrat" w:cs="Arial"/>
          <w:sz w:val="20"/>
          <w:szCs w:val="20"/>
          <w:lang w:val="es-MX"/>
        </w:rPr>
        <w:tab/>
        <w:t>Estado de Cuenta Bancario donde se depositarán los recursos</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Sucursal, plaza, </w:t>
      </w:r>
      <w:proofErr w:type="spellStart"/>
      <w:r w:rsidRPr="00D62FEF">
        <w:rPr>
          <w:rFonts w:ascii="Montserrat" w:eastAsia="Batang" w:hAnsi="Montserrat" w:cs="Arial"/>
          <w:sz w:val="20"/>
          <w:szCs w:val="20"/>
          <w:lang w:val="es-MX"/>
        </w:rPr>
        <w:t>C</w:t>
      </w:r>
      <w:r w:rsidR="00E63BE3" w:rsidRPr="00D62FEF">
        <w:rPr>
          <w:rFonts w:ascii="Montserrat" w:eastAsia="Batang" w:hAnsi="Montserrat" w:cs="Arial"/>
          <w:sz w:val="20"/>
          <w:szCs w:val="20"/>
          <w:lang w:val="es-MX"/>
        </w:rPr>
        <w:t>labe</w:t>
      </w:r>
      <w:proofErr w:type="spellEnd"/>
      <w:r w:rsidR="00E63BE3" w:rsidRPr="00D62FEF">
        <w:rPr>
          <w:rFonts w:ascii="Montserrat" w:eastAsia="Batang" w:hAnsi="Montserrat" w:cs="Arial"/>
          <w:sz w:val="20"/>
          <w:szCs w:val="20"/>
          <w:lang w:val="es-MX"/>
        </w:rPr>
        <w:t>,</w:t>
      </w:r>
      <w:r w:rsidRPr="00D62FEF">
        <w:rPr>
          <w:rFonts w:ascii="Montserrat" w:eastAsia="Batang" w:hAnsi="Montserrat" w:cs="Arial"/>
          <w:sz w:val="20"/>
          <w:szCs w:val="20"/>
          <w:lang w:val="es-MX"/>
        </w:rPr>
        <w:t xml:space="preserve"> interbancaria</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Vigencia no mayor a 2 meses</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Estado de cuenta que emite la Institución Financiera y llega su domicilio.</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b/>
          <w:sz w:val="20"/>
          <w:szCs w:val="20"/>
          <w:lang w:val="es-MX"/>
        </w:rPr>
      </w:pPr>
      <w:r w:rsidRPr="00D62FEF">
        <w:rPr>
          <w:rFonts w:ascii="Montserrat" w:eastAsia="Batang" w:hAnsi="Montserrat" w:cs="Arial"/>
          <w:b/>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rsidR="00DD33E9" w:rsidRPr="00D62FEF" w:rsidRDefault="00DD33E9" w:rsidP="00DD33E9">
      <w:pPr>
        <w:rPr>
          <w:rFonts w:ascii="Montserrat" w:eastAsia="Batang" w:hAnsi="Montserrat" w:cs="Arial"/>
          <w:b/>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Contrato de descuento automático Cadenas Productivas</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Firmado por el representante legal con poderes de dominio.</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2 convenios con firmas originales</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Contratos Originales de cada Intermediario Financiero.</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Firmado por el representante legal con poderes de dominio.</w:t>
      </w:r>
    </w:p>
    <w:p w:rsidR="00DD33E9" w:rsidRPr="00D62FEF" w:rsidRDefault="00DD33E9" w:rsidP="00DD33E9">
      <w:pPr>
        <w:rPr>
          <w:rFonts w:ascii="Montserrat" w:eastAsia="Batang" w:hAnsi="Montserrat" w:cs="Arial"/>
          <w:b/>
          <w:sz w:val="20"/>
          <w:szCs w:val="20"/>
          <w:lang w:val="es-MX"/>
        </w:rPr>
      </w:pPr>
      <w:r w:rsidRPr="00D62FEF">
        <w:rPr>
          <w:rFonts w:ascii="Montserrat" w:eastAsia="Batang" w:hAnsi="Montserrat" w:cs="Arial"/>
          <w:b/>
          <w:sz w:val="20"/>
          <w:szCs w:val="20"/>
          <w:lang w:val="es-MX"/>
        </w:rPr>
        <w:t>(** Únicamente, para personas Morales)</w:t>
      </w:r>
    </w:p>
    <w:p w:rsidR="00DD33E9" w:rsidRPr="00D62FEF" w:rsidRDefault="00DD33E9" w:rsidP="00DD33E9">
      <w:pPr>
        <w:rPr>
          <w:rFonts w:ascii="Montserrat" w:eastAsia="Batang" w:hAnsi="Montserrat" w:cs="Arial"/>
          <w:sz w:val="20"/>
          <w:szCs w:val="20"/>
          <w:lang w:val="es-MX"/>
        </w:rPr>
      </w:pP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Usted podrá contactarse con la Promotoría que va a afiliarlo llamando al 01-800- NAFINSA (01-800-6234672) ó al 50-89-61-07; ó acudir a las oficinas de Nacional Financiera en:</w:t>
      </w:r>
    </w:p>
    <w:p w:rsidR="00DD33E9" w:rsidRPr="00D62FEF" w:rsidRDefault="00DD33E9" w:rsidP="00DD33E9">
      <w:pPr>
        <w:rPr>
          <w:rFonts w:ascii="Montserrat" w:eastAsia="Batang" w:hAnsi="Montserrat" w:cs="Arial"/>
          <w:sz w:val="20"/>
          <w:szCs w:val="20"/>
          <w:lang w:val="es-MX"/>
        </w:rPr>
      </w:pPr>
      <w:r w:rsidRPr="00D62FEF">
        <w:rPr>
          <w:rFonts w:ascii="Montserrat" w:eastAsia="Batang" w:hAnsi="Montserrat" w:cs="Arial"/>
          <w:sz w:val="20"/>
          <w:szCs w:val="20"/>
          <w:lang w:val="es-MX"/>
        </w:rPr>
        <w:t xml:space="preserve">Av. Insurgentes Sur no. 1971, Col Guadalupe Inn, C.P. 01020, Delegación Álvaro Obregón, en el Edificio Anexo, nivel Jardín, área de Atención a Clientes. </w:t>
      </w:r>
    </w:p>
    <w:p w:rsidR="00DD33E9" w:rsidRPr="00D62FEF" w:rsidRDefault="00DD33E9" w:rsidP="00DD33E9">
      <w:pPr>
        <w:rPr>
          <w:rFonts w:ascii="Montserrat" w:hAnsi="Montserrat" w:cs="Arial"/>
          <w:sz w:val="20"/>
          <w:szCs w:val="20"/>
          <w:lang w:val="es-MX"/>
        </w:rPr>
      </w:pP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lang w:val="es-MX"/>
        </w:rPr>
        <w:t>Estimado Proveedor del Gobierno Federal:</w:t>
      </w:r>
    </w:p>
    <w:p w:rsidR="00DD33E9" w:rsidRPr="00D62FEF" w:rsidRDefault="00DD33E9" w:rsidP="00DD33E9">
      <w:pPr>
        <w:rPr>
          <w:rFonts w:ascii="Montserrat" w:hAnsi="Montserrat" w:cs="Arial"/>
          <w:b/>
          <w:sz w:val="20"/>
          <w:szCs w:val="20"/>
          <w:lang w:val="es-MX"/>
        </w:rPr>
      </w:pPr>
    </w:p>
    <w:p w:rsidR="00DD33E9" w:rsidRPr="00D62FEF" w:rsidRDefault="00DD33E9" w:rsidP="00DD33E9">
      <w:pPr>
        <w:jc w:val="both"/>
        <w:rPr>
          <w:rFonts w:ascii="Montserrat" w:hAnsi="Montserrat" w:cs="Arial"/>
          <w:sz w:val="20"/>
          <w:szCs w:val="20"/>
          <w:lang w:val="es-MX"/>
        </w:rPr>
      </w:pPr>
      <w:r w:rsidRPr="00D62FEF">
        <w:rPr>
          <w:rFonts w:ascii="Montserrat" w:hAnsi="Montserrat" w:cs="Arial"/>
          <w:sz w:val="20"/>
          <w:szCs w:val="20"/>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DD33E9" w:rsidRPr="00D62FEF" w:rsidRDefault="00DD33E9" w:rsidP="00DD33E9">
      <w:pPr>
        <w:rPr>
          <w:rFonts w:ascii="Montserrat" w:hAnsi="Montserrat" w:cs="Arial"/>
          <w:b/>
          <w:sz w:val="20"/>
          <w:szCs w:val="20"/>
          <w:u w:val="single"/>
          <w:lang w:val="es-MX"/>
        </w:rPr>
      </w:pP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t xml:space="preserve">    </w:t>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t>____________</w:t>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t>__</w:t>
      </w: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lang w:val="es-MX"/>
        </w:rPr>
        <w:t>Información requerida para Afiliación a la Cadena Productiva.</w:t>
      </w:r>
    </w:p>
    <w:p w:rsidR="00DD33E9" w:rsidRPr="00D62FEF" w:rsidRDefault="00DD33E9" w:rsidP="00DD33E9">
      <w:pPr>
        <w:rPr>
          <w:rFonts w:ascii="Montserrat" w:hAnsi="Montserrat" w:cs="Arial"/>
          <w:b/>
          <w:sz w:val="20"/>
          <w:szCs w:val="20"/>
          <w:u w:val="single"/>
          <w:lang w:val="es-MX"/>
        </w:rPr>
      </w:pP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t xml:space="preserve">    </w:t>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t>____________</w:t>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r>
      <w:r w:rsidRPr="00D62FEF">
        <w:rPr>
          <w:rFonts w:ascii="Montserrat" w:hAnsi="Montserrat" w:cs="Arial"/>
          <w:b/>
          <w:sz w:val="20"/>
          <w:szCs w:val="20"/>
          <w:u w:val="single"/>
          <w:lang w:val="es-MX"/>
        </w:rPr>
        <w:tab/>
        <w:t>__</w:t>
      </w:r>
    </w:p>
    <w:p w:rsidR="00DD33E9" w:rsidRPr="00D62FEF" w:rsidRDefault="00DD33E9" w:rsidP="00DD33E9">
      <w:pPr>
        <w:rPr>
          <w:rFonts w:ascii="Montserrat" w:hAnsi="Montserrat" w:cs="Arial"/>
          <w:b/>
          <w:sz w:val="20"/>
          <w:szCs w:val="20"/>
          <w:lang w:val="es-MX"/>
        </w:rPr>
      </w:pPr>
    </w:p>
    <w:p w:rsidR="00DD33E9" w:rsidRPr="00D62FEF" w:rsidRDefault="00DD33E9" w:rsidP="00DD33E9">
      <w:pPr>
        <w:rPr>
          <w:rFonts w:ascii="Montserrat" w:hAnsi="Montserrat" w:cs="Arial"/>
          <w:b/>
          <w:sz w:val="20"/>
          <w:szCs w:val="20"/>
          <w:u w:val="single"/>
          <w:lang w:val="es-MX"/>
        </w:rPr>
      </w:pPr>
      <w:r w:rsidRPr="00D62FEF">
        <w:rPr>
          <w:rFonts w:ascii="Montserrat" w:hAnsi="Montserrat" w:cs="Arial"/>
          <w:b/>
          <w:sz w:val="20"/>
          <w:szCs w:val="20"/>
          <w:u w:val="single"/>
          <w:lang w:val="es-MX"/>
        </w:rPr>
        <w:t>Cadena(s) a la que desea afiliarse:</w:t>
      </w:r>
    </w:p>
    <w:p w:rsidR="00DD33E9" w:rsidRPr="00D62FEF" w:rsidRDefault="00DD33E9" w:rsidP="00DD33E9">
      <w:pPr>
        <w:rPr>
          <w:rFonts w:ascii="Montserrat" w:hAnsi="Montserrat" w:cs="Arial"/>
          <w:b/>
          <w:sz w:val="20"/>
          <w:szCs w:val="20"/>
          <w:lang w:val="es-MX"/>
        </w:rPr>
      </w:pP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lang w:val="es-MX"/>
        </w:rPr>
        <w:t>*</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lang w:val="es-MX"/>
        </w:rPr>
        <w:t>*</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lang w:val="es-MX"/>
        </w:rPr>
        <w:t>*</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Número(s) de proveedor (opcional):</w:t>
      </w:r>
    </w:p>
    <w:p w:rsidR="00DD33E9" w:rsidRPr="00D62FEF" w:rsidRDefault="00DD33E9" w:rsidP="00DD33E9">
      <w:pPr>
        <w:rPr>
          <w:rFonts w:ascii="Montserrat" w:hAnsi="Montserrat" w:cs="Arial"/>
          <w:b/>
          <w:sz w:val="20"/>
          <w:szCs w:val="20"/>
          <w:u w:val="single"/>
          <w:lang w:val="es-MX"/>
        </w:rPr>
      </w:pPr>
      <w:r w:rsidRPr="00D62FEF">
        <w:rPr>
          <w:rFonts w:ascii="Montserrat" w:hAnsi="Montserrat" w:cs="Arial"/>
          <w:b/>
          <w:sz w:val="20"/>
          <w:szCs w:val="20"/>
          <w:u w:val="single"/>
          <w:lang w:val="es-MX"/>
        </w:rPr>
        <w:t>*</w:t>
      </w:r>
    </w:p>
    <w:p w:rsidR="00DD33E9" w:rsidRPr="00D62FEF" w:rsidRDefault="00DD33E9" w:rsidP="00DD33E9">
      <w:pPr>
        <w:rPr>
          <w:rFonts w:ascii="Montserrat" w:hAnsi="Montserrat" w:cs="Arial"/>
          <w:b/>
          <w:sz w:val="20"/>
          <w:szCs w:val="20"/>
          <w:u w:val="single"/>
          <w:lang w:val="es-MX"/>
        </w:rPr>
      </w:pPr>
      <w:r w:rsidRPr="00D62FEF">
        <w:rPr>
          <w:rFonts w:ascii="Montserrat" w:hAnsi="Montserrat" w:cs="Arial"/>
          <w:b/>
          <w:sz w:val="20"/>
          <w:szCs w:val="20"/>
          <w:u w:val="single"/>
          <w:lang w:val="es-MX"/>
        </w:rPr>
        <w:lastRenderedPageBreak/>
        <w:t>*</w:t>
      </w:r>
    </w:p>
    <w:p w:rsidR="00DD33E9" w:rsidRPr="00D62FEF" w:rsidRDefault="00DD33E9" w:rsidP="00DD33E9">
      <w:pPr>
        <w:rPr>
          <w:rFonts w:ascii="Montserrat" w:hAnsi="Montserrat" w:cs="Arial"/>
          <w:b/>
          <w:sz w:val="20"/>
          <w:szCs w:val="20"/>
          <w:u w:val="single"/>
          <w:lang w:val="es-MX"/>
        </w:rPr>
      </w:pP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u w:val="single"/>
          <w:lang w:val="es-MX"/>
        </w:rPr>
        <w:t>Datos generales de la empresa.</w:t>
      </w:r>
    </w:p>
    <w:p w:rsidR="00DD33E9" w:rsidRPr="00D62FEF" w:rsidRDefault="00DD33E9" w:rsidP="00DD33E9">
      <w:pPr>
        <w:rPr>
          <w:rFonts w:ascii="Montserrat" w:hAnsi="Montserrat" w:cs="Arial"/>
          <w:b/>
          <w:sz w:val="20"/>
          <w:szCs w:val="20"/>
          <w:lang w:val="es-MX"/>
        </w:rPr>
      </w:pP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Razón Social: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Fecha de alta SHCP:</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R.F.C.:</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Domicilio Fiscal: </w:t>
      </w:r>
      <w:r w:rsidRPr="00D62FEF">
        <w:rPr>
          <w:rFonts w:ascii="Montserrat" w:hAnsi="Montserrat" w:cs="Arial"/>
          <w:sz w:val="20"/>
          <w:szCs w:val="20"/>
          <w:lang w:val="es-MX"/>
        </w:rPr>
        <w:tab/>
        <w:t>Calle:</w:t>
      </w:r>
      <w:r w:rsidRPr="00D62FEF">
        <w:rPr>
          <w:rFonts w:ascii="Montserrat" w:hAnsi="Montserrat" w:cs="Arial"/>
          <w:sz w:val="20"/>
          <w:szCs w:val="20"/>
          <w:lang w:val="es-MX"/>
        </w:rPr>
        <w:tab/>
      </w:r>
      <w:r w:rsidRPr="00D62FEF">
        <w:rPr>
          <w:rFonts w:ascii="Montserrat" w:hAnsi="Montserrat" w:cs="Arial"/>
          <w:sz w:val="20"/>
          <w:szCs w:val="20"/>
          <w:lang w:val="es-MX"/>
        </w:rPr>
        <w:tab/>
        <w:t xml:space="preserve">                No.:</w:t>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C.P.:</w:t>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Colonia:</w:t>
      </w:r>
      <w:r w:rsidRPr="00D62FEF">
        <w:rPr>
          <w:rFonts w:ascii="Montserrat" w:hAnsi="Montserrat" w:cs="Arial"/>
          <w:sz w:val="20"/>
          <w:szCs w:val="20"/>
          <w:lang w:val="es-MX"/>
        </w:rPr>
        <w:tab/>
        <w:t xml:space="preserve">                                                                Ciudad:</w:t>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Teléfono (incluir clave LADA):</w:t>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Fax (incluir clave LADA):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e-mail:</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Nacionalidad:</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 xml:space="preserve">Datos de constitución de la sociedad: </w:t>
      </w:r>
      <w:r w:rsidRPr="00D62FEF">
        <w:rPr>
          <w:rFonts w:ascii="Montserrat" w:hAnsi="Montserrat" w:cs="Arial"/>
          <w:b/>
          <w:sz w:val="20"/>
          <w:szCs w:val="20"/>
          <w:lang w:val="es-MX"/>
        </w:rPr>
        <w:t>(Acta Constitutiva / Persona Moral)</w:t>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No. de la Escritura: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Fecha de la Escritura:</w:t>
      </w:r>
      <w:r w:rsidRPr="00D62FEF">
        <w:rPr>
          <w:rFonts w:ascii="Montserrat" w:hAnsi="Montserrat" w:cs="Arial"/>
          <w:sz w:val="20"/>
          <w:szCs w:val="20"/>
          <w:u w:val="single"/>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lang w:val="es-MX"/>
        </w:rPr>
        <w:t>Datos del Registro Público de Comercio</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Fecha de Inscripción:</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Entidad Federativa: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Delegación o municipio:</w:t>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Folio:</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t xml:space="preserve"> </w:t>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Fecha del folio</w:t>
      </w:r>
      <w:r w:rsidRPr="00D62FEF">
        <w:rPr>
          <w:rFonts w:ascii="Montserrat" w:hAnsi="Montserrat" w:cs="Arial"/>
          <w:sz w:val="20"/>
          <w:szCs w:val="20"/>
          <w:lang w:val="es-MX"/>
        </w:rPr>
        <w:tab/>
        <w:t>:</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Libro:</w:t>
      </w:r>
      <w:r w:rsidRPr="00D62FEF">
        <w:rPr>
          <w:rFonts w:ascii="Montserrat" w:hAnsi="Montserrat" w:cs="Arial"/>
          <w:sz w:val="20"/>
          <w:szCs w:val="20"/>
          <w:u w:val="single"/>
          <w:lang w:val="es-MX"/>
        </w:rPr>
        <w:t xml:space="preserve">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u w:val="single"/>
          <w:lang w:val="es-MX"/>
        </w:rPr>
        <w:t xml:space="preserve">      </w:t>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Partida: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Fojas:</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lastRenderedPageBreak/>
        <w:t>Nombre del Notario Público:</w:t>
      </w:r>
      <w:r w:rsidRPr="00D62FEF">
        <w:rPr>
          <w:rFonts w:ascii="Montserrat" w:hAnsi="Montserrat" w:cs="Arial"/>
          <w:sz w:val="20"/>
          <w:szCs w:val="20"/>
          <w:u w:val="single"/>
          <w:lang w:val="es-MX"/>
        </w:rPr>
        <w:t xml:space="preserve">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No. de Notaria: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Entidad del Corredor o Notario: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Delegación o municipio del corredor o Notario:</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u w:val="single"/>
          <w:lang w:val="es-MX"/>
        </w:rPr>
        <w:t xml:space="preserve">Datos de inscripción y registro de poderes para actos de dominio </w:t>
      </w:r>
      <w:r w:rsidRPr="00D62FEF">
        <w:rPr>
          <w:rFonts w:ascii="Montserrat" w:hAnsi="Montserrat" w:cs="Arial"/>
          <w:sz w:val="20"/>
          <w:szCs w:val="20"/>
          <w:u w:val="single"/>
          <w:lang w:val="es-MX"/>
        </w:rPr>
        <w:t>(Persona Moral)</w:t>
      </w:r>
      <w:r w:rsidRPr="00D62FEF">
        <w:rPr>
          <w:rFonts w:ascii="Montserrat" w:hAnsi="Montserrat" w:cs="Arial"/>
          <w:b/>
          <w:sz w:val="20"/>
          <w:szCs w:val="20"/>
          <w:u w:val="single"/>
          <w:lang w:val="es-MX"/>
        </w:rPr>
        <w:t>:</w:t>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(Acta de poderes y/o acta constitutiva)</w:t>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No. de la Escritura: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Fecha de la Escritura: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Tipo de Poder:  </w:t>
      </w:r>
      <w:r w:rsidRPr="00D62FEF">
        <w:rPr>
          <w:rFonts w:ascii="Montserrat" w:hAnsi="Montserrat" w:cs="Arial"/>
          <w:sz w:val="20"/>
          <w:szCs w:val="20"/>
          <w:lang w:val="es-MX"/>
        </w:rPr>
        <w:tab/>
        <w:t>Único (</w:t>
      </w:r>
      <w:r w:rsidRPr="00D62FEF">
        <w:rPr>
          <w:rFonts w:ascii="Montserrat" w:hAnsi="Montserrat" w:cs="Arial"/>
          <w:b/>
          <w:sz w:val="20"/>
          <w:szCs w:val="20"/>
          <w:lang w:val="es-MX"/>
        </w:rPr>
        <w:t xml:space="preserve">   </w:t>
      </w:r>
      <w:r w:rsidRPr="00D62FEF">
        <w:rPr>
          <w:rFonts w:ascii="Montserrat" w:hAnsi="Montserrat" w:cs="Arial"/>
          <w:sz w:val="20"/>
          <w:szCs w:val="20"/>
          <w:lang w:val="es-MX"/>
        </w:rPr>
        <w:t xml:space="preserve">)  </w:t>
      </w:r>
      <w:r w:rsidRPr="00D62FEF">
        <w:rPr>
          <w:rFonts w:ascii="Montserrat" w:hAnsi="Montserrat" w:cs="Arial"/>
          <w:sz w:val="20"/>
          <w:szCs w:val="20"/>
          <w:lang w:val="es-MX"/>
        </w:rPr>
        <w:tab/>
        <w:t>Mancomunado (</w:t>
      </w:r>
      <w:r w:rsidRPr="00D62FEF">
        <w:rPr>
          <w:rFonts w:ascii="Montserrat" w:hAnsi="Montserrat" w:cs="Arial"/>
          <w:b/>
          <w:sz w:val="20"/>
          <w:szCs w:val="20"/>
          <w:lang w:val="es-MX"/>
        </w:rPr>
        <w:t xml:space="preserve">   </w:t>
      </w:r>
      <w:r w:rsidRPr="00D62FEF">
        <w:rPr>
          <w:rFonts w:ascii="Montserrat" w:hAnsi="Montserrat" w:cs="Arial"/>
          <w:sz w:val="20"/>
          <w:szCs w:val="20"/>
          <w:lang w:val="es-MX"/>
        </w:rPr>
        <w:t xml:space="preserve">)  </w:t>
      </w:r>
      <w:r w:rsidRPr="00D62FEF">
        <w:rPr>
          <w:rFonts w:ascii="Montserrat" w:hAnsi="Montserrat" w:cs="Arial"/>
          <w:sz w:val="20"/>
          <w:szCs w:val="20"/>
          <w:lang w:val="es-MX"/>
        </w:rPr>
        <w:tab/>
        <w:t>Consejo (</w:t>
      </w:r>
      <w:r w:rsidRPr="00D62FEF">
        <w:rPr>
          <w:rFonts w:ascii="Montserrat" w:hAnsi="Montserrat" w:cs="Arial"/>
          <w:b/>
          <w:sz w:val="20"/>
          <w:szCs w:val="20"/>
          <w:lang w:val="es-MX"/>
        </w:rPr>
        <w:t xml:space="preserve">   </w:t>
      </w:r>
      <w:r w:rsidRPr="00D62FEF">
        <w:rPr>
          <w:rFonts w:ascii="Montserrat" w:hAnsi="Montserrat" w:cs="Arial"/>
          <w:sz w:val="20"/>
          <w:szCs w:val="20"/>
          <w:lang w:val="es-MX"/>
        </w:rPr>
        <w:t xml:space="preserve">) </w:t>
      </w:r>
    </w:p>
    <w:p w:rsidR="00DD33E9" w:rsidRPr="00D62FEF" w:rsidRDefault="00DD33E9" w:rsidP="00DD33E9">
      <w:pPr>
        <w:rPr>
          <w:rFonts w:ascii="Montserrat" w:hAnsi="Montserrat" w:cs="Arial"/>
          <w:sz w:val="20"/>
          <w:szCs w:val="20"/>
          <w:lang w:val="es-MX"/>
        </w:rPr>
      </w:pPr>
    </w:p>
    <w:p w:rsidR="00DD33E9" w:rsidRPr="00D62FEF" w:rsidRDefault="00DD33E9" w:rsidP="00DD33E9">
      <w:pPr>
        <w:rPr>
          <w:rFonts w:ascii="Montserrat" w:hAnsi="Montserrat" w:cs="Arial"/>
          <w:sz w:val="20"/>
          <w:szCs w:val="20"/>
          <w:lang w:val="es-MX"/>
        </w:rPr>
      </w:pPr>
      <w:r w:rsidRPr="00D62FEF">
        <w:rPr>
          <w:rFonts w:ascii="Montserrat" w:hAnsi="Montserrat" w:cs="Arial"/>
          <w:b/>
          <w:sz w:val="20"/>
          <w:szCs w:val="20"/>
          <w:u w:val="single"/>
          <w:lang w:val="es-MX"/>
        </w:rPr>
        <w:t xml:space="preserve">Datos del registro público de la propiedad y el comercio </w:t>
      </w:r>
      <w:r w:rsidRPr="00D62FEF">
        <w:rPr>
          <w:rFonts w:ascii="Montserrat" w:hAnsi="Montserrat" w:cs="Arial"/>
          <w:sz w:val="20"/>
          <w:szCs w:val="20"/>
          <w:u w:val="single"/>
          <w:lang w:val="es-MX"/>
        </w:rPr>
        <w:t>(Persona Moral)</w:t>
      </w:r>
      <w:r w:rsidRPr="00D62FEF">
        <w:rPr>
          <w:rFonts w:ascii="Montserrat" w:hAnsi="Montserrat" w:cs="Arial"/>
          <w:b/>
          <w:sz w:val="20"/>
          <w:szCs w:val="20"/>
          <w:u w:val="single"/>
          <w:lang w:val="es-MX"/>
        </w:rPr>
        <w:t>:</w:t>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Fecha de inscripción:</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Entidad Federativa: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Delegación o municipio:</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Folio:</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t xml:space="preserve"> </w:t>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Fecha del folio</w:t>
      </w:r>
      <w:r w:rsidRPr="00D62FEF">
        <w:rPr>
          <w:rFonts w:ascii="Montserrat" w:hAnsi="Montserrat" w:cs="Arial"/>
          <w:sz w:val="20"/>
          <w:szCs w:val="20"/>
          <w:lang w:val="es-MX"/>
        </w:rPr>
        <w:tab/>
        <w:t>:</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Libro:</w:t>
      </w:r>
      <w:r w:rsidRPr="00D62FEF">
        <w:rPr>
          <w:rFonts w:ascii="Montserrat" w:hAnsi="Montserrat" w:cs="Arial"/>
          <w:sz w:val="20"/>
          <w:szCs w:val="20"/>
          <w:u w:val="single"/>
          <w:lang w:val="es-MX"/>
        </w:rPr>
        <w:t xml:space="preserve">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u w:val="single"/>
          <w:lang w:val="es-MX"/>
        </w:rPr>
        <w:t xml:space="preserve">    </w:t>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Partida:</w:t>
      </w:r>
      <w:r w:rsidRPr="00D62FEF">
        <w:rPr>
          <w:rFonts w:ascii="Montserrat" w:hAnsi="Montserrat" w:cs="Arial"/>
          <w:sz w:val="20"/>
          <w:szCs w:val="20"/>
          <w:u w:val="single"/>
          <w:lang w:val="es-MX"/>
        </w:rPr>
        <w:tab/>
      </w:r>
      <w:r w:rsidRPr="00D62FEF">
        <w:rPr>
          <w:rFonts w:ascii="Montserrat" w:hAnsi="Montserrat" w:cs="Arial"/>
          <w:sz w:val="20"/>
          <w:szCs w:val="20"/>
          <w:lang w:val="es-MX"/>
        </w:rPr>
        <w:t xml:space="preserve">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Fojas:</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Nombre del Notario Público:</w:t>
      </w:r>
      <w:r w:rsidRPr="00D62FEF">
        <w:rPr>
          <w:rFonts w:ascii="Montserrat" w:hAnsi="Montserrat" w:cs="Arial"/>
          <w:sz w:val="20"/>
          <w:szCs w:val="20"/>
          <w:u w:val="single"/>
          <w:lang w:val="es-MX"/>
        </w:rPr>
        <w:t xml:space="preserve">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No. de Notaría: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 xml:space="preserve">Entidad del Corredor o Notario: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Delegación o municipio del corredor o Notario:</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b/>
          <w:sz w:val="20"/>
          <w:szCs w:val="20"/>
          <w:u w:val="single"/>
          <w:lang w:val="es-MX"/>
        </w:rPr>
      </w:pPr>
      <w:r w:rsidRPr="00D62FEF">
        <w:rPr>
          <w:rFonts w:ascii="Montserrat" w:hAnsi="Montserrat" w:cs="Arial"/>
          <w:sz w:val="20"/>
          <w:szCs w:val="20"/>
          <w:lang w:val="es-MX"/>
        </w:rPr>
        <w:tab/>
      </w:r>
      <w:r w:rsidRPr="00D62FEF">
        <w:rPr>
          <w:rFonts w:ascii="Montserrat" w:hAnsi="Montserrat" w:cs="Arial"/>
          <w:b/>
          <w:sz w:val="20"/>
          <w:szCs w:val="20"/>
          <w:u w:val="single"/>
          <w:lang w:val="es-MX"/>
        </w:rPr>
        <w:t>Datos del representante legal con actos de administración o dominio:</w:t>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 xml:space="preserve">Nombre:  </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Estado civil: </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Fecha de nacimiento:</w:t>
      </w:r>
      <w:r w:rsidRPr="00D62FEF">
        <w:rPr>
          <w:rFonts w:ascii="Montserrat" w:hAnsi="Montserrat" w:cs="Arial"/>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sz w:val="20"/>
          <w:szCs w:val="20"/>
          <w:lang w:val="es-MX"/>
        </w:rPr>
        <w:t xml:space="preserve"> </w:t>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lastRenderedPageBreak/>
        <w:t>R.F.C.:</w:t>
      </w:r>
      <w:r w:rsidRPr="00D62FEF">
        <w:rPr>
          <w:rFonts w:ascii="Montserrat" w:hAnsi="Montserrat" w:cs="Arial"/>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Fecha de alta SHCP:</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Teléfono:</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Fax (incluir clave LADA):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e-mail:</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Nacionalidad:</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Tipo de identificación oficial: Credencial IFE (   )</w:t>
      </w:r>
      <w:r w:rsidRPr="00D62FEF">
        <w:rPr>
          <w:rFonts w:ascii="Montserrat" w:hAnsi="Montserrat" w:cs="Arial"/>
          <w:b/>
          <w:sz w:val="20"/>
          <w:szCs w:val="20"/>
          <w:lang w:val="es-MX"/>
        </w:rPr>
        <w:t xml:space="preserve"> Pasaporte</w:t>
      </w:r>
      <w:r w:rsidRPr="00D62FEF">
        <w:rPr>
          <w:rFonts w:ascii="Montserrat" w:hAnsi="Montserrat" w:cs="Arial"/>
          <w:sz w:val="20"/>
          <w:szCs w:val="20"/>
          <w:lang w:val="es-MX"/>
        </w:rPr>
        <w:t xml:space="preserve"> Vigente (   )</w:t>
      </w:r>
      <w:r w:rsidRPr="00D62FEF">
        <w:rPr>
          <w:rFonts w:ascii="Montserrat" w:hAnsi="Montserrat" w:cs="Arial"/>
          <w:sz w:val="20"/>
          <w:szCs w:val="20"/>
          <w:lang w:val="es-MX"/>
        </w:rPr>
        <w:tab/>
        <w:t>FM2 o FM3 extranjeros (   )</w:t>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No. de la identificación (si es IFE poner el No. que está en la parte donde está su firma):</w:t>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Domicilio Fiscal: </w:t>
      </w:r>
      <w:r w:rsidRPr="00D62FEF">
        <w:rPr>
          <w:rFonts w:ascii="Montserrat" w:hAnsi="Montserrat" w:cs="Arial"/>
          <w:sz w:val="20"/>
          <w:szCs w:val="20"/>
          <w:lang w:val="es-MX"/>
        </w:rPr>
        <w:tab/>
        <w:t>Calle:</w:t>
      </w:r>
      <w:r w:rsidRPr="00D62FEF">
        <w:rPr>
          <w:rFonts w:ascii="Montserrat" w:hAnsi="Montserrat" w:cs="Arial"/>
          <w:sz w:val="20"/>
          <w:szCs w:val="20"/>
          <w:lang w:val="es-MX"/>
        </w:rPr>
        <w:tab/>
      </w:r>
      <w:r w:rsidRPr="00D62FEF">
        <w:rPr>
          <w:rFonts w:ascii="Montserrat" w:hAnsi="Montserrat" w:cs="Arial"/>
          <w:sz w:val="20"/>
          <w:szCs w:val="20"/>
          <w:lang w:val="es-MX"/>
        </w:rPr>
        <w:tab/>
        <w:t xml:space="preserve"> No.:</w:t>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C.P.:</w:t>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Colonia:</w:t>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Ciudad:</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b/>
          <w:sz w:val="20"/>
          <w:szCs w:val="20"/>
          <w:u w:val="single"/>
          <w:lang w:val="es-MX"/>
        </w:rPr>
        <w:t>Datos del banco donde se depositarán recursos:</w:t>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Moneda:   </w:t>
      </w:r>
      <w:r w:rsidRPr="00D62FEF">
        <w:rPr>
          <w:rFonts w:ascii="Montserrat" w:hAnsi="Montserrat" w:cs="Arial"/>
          <w:sz w:val="20"/>
          <w:szCs w:val="20"/>
          <w:lang w:val="es-MX"/>
        </w:rPr>
        <w:tab/>
        <w:t>pesos (   X   )        dólares (      )</w:t>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Nombre del banco:</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No. de cuenta (11 dígitos):</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Plaza:</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No. de sucursal: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u w:val="single"/>
          <w:lang w:val="es-MX"/>
        </w:rPr>
      </w:pPr>
      <w:r w:rsidRPr="00D62FEF">
        <w:rPr>
          <w:rFonts w:ascii="Montserrat" w:hAnsi="Montserrat" w:cs="Arial"/>
          <w:sz w:val="20"/>
          <w:szCs w:val="20"/>
          <w:lang w:val="es-MX"/>
        </w:rPr>
        <w:t xml:space="preserve">CLABE bancaria:(18 dígitos): </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 xml:space="preserve">Régimen: </w:t>
      </w:r>
      <w:r w:rsidRPr="00D62FEF">
        <w:rPr>
          <w:rFonts w:ascii="Montserrat" w:hAnsi="Montserrat" w:cs="Arial"/>
          <w:sz w:val="20"/>
          <w:szCs w:val="20"/>
          <w:lang w:val="es-MX"/>
        </w:rPr>
        <w:tab/>
        <w:t xml:space="preserve">Mancomunada (   )       Individual     (   )     Indistinta (   )    Órgano colegiado (     ) </w:t>
      </w:r>
    </w:p>
    <w:p w:rsidR="00DD33E9" w:rsidRPr="00D62FEF" w:rsidRDefault="00DD33E9" w:rsidP="00DD33E9">
      <w:pPr>
        <w:rPr>
          <w:rFonts w:ascii="Montserrat" w:hAnsi="Montserrat" w:cs="Arial"/>
          <w:sz w:val="20"/>
          <w:szCs w:val="20"/>
          <w:lang w:val="es-MX"/>
        </w:rPr>
      </w:pPr>
      <w:r w:rsidRPr="00D62FEF">
        <w:rPr>
          <w:rFonts w:ascii="Montserrat" w:hAnsi="Montserrat" w:cs="Arial"/>
          <w:b/>
          <w:sz w:val="20"/>
          <w:szCs w:val="20"/>
          <w:u w:val="single"/>
          <w:lang w:val="es-MX"/>
        </w:rPr>
        <w:t>Persona(s) autorizada(s) por la PyME para la entrega y uso de claves:</w:t>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 xml:space="preserve">Nombre:  </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Puesto:</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 xml:space="preserve">Teléfono (incluir clave LADA): </w:t>
      </w:r>
      <w:r w:rsidRPr="00D62FEF">
        <w:rPr>
          <w:rFonts w:ascii="Montserrat" w:hAnsi="Montserrat" w:cs="Arial"/>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sz w:val="20"/>
          <w:szCs w:val="20"/>
          <w:lang w:val="fr-FR"/>
        </w:rPr>
        <w:t xml:space="preserve">Fax: </w:t>
      </w:r>
      <w:r w:rsidRPr="00D62FEF">
        <w:rPr>
          <w:rFonts w:ascii="Montserrat" w:hAnsi="Montserrat" w:cs="Arial"/>
          <w:sz w:val="20"/>
          <w:szCs w:val="20"/>
          <w:lang w:val="fr-FR"/>
        </w:rPr>
        <w:tab/>
      </w:r>
      <w:r w:rsidRPr="00D62FEF">
        <w:rPr>
          <w:rFonts w:ascii="Montserrat" w:hAnsi="Montserrat" w:cs="Arial"/>
          <w:sz w:val="20"/>
          <w:szCs w:val="20"/>
          <w:lang w:val="fr-FR"/>
        </w:rPr>
        <w:tab/>
      </w:r>
      <w:r w:rsidRPr="00D62FEF">
        <w:rPr>
          <w:rFonts w:ascii="Montserrat" w:hAnsi="Montserrat" w:cs="Arial"/>
          <w:sz w:val="20"/>
          <w:szCs w:val="20"/>
          <w:lang w:val="fr-FR"/>
        </w:rPr>
        <w:tab/>
      </w:r>
      <w:r w:rsidRPr="00D62FEF">
        <w:rPr>
          <w:rFonts w:ascii="Montserrat" w:hAnsi="Montserrat" w:cs="Arial"/>
          <w:sz w:val="20"/>
          <w:szCs w:val="20"/>
          <w:lang w:val="fr-FR"/>
        </w:rPr>
        <w:tab/>
      </w:r>
      <w:r w:rsidRPr="00D62FEF">
        <w:rPr>
          <w:rFonts w:ascii="Montserrat" w:hAnsi="Montserrat" w:cs="Arial"/>
          <w:sz w:val="20"/>
          <w:szCs w:val="20"/>
          <w:lang w:val="fr-FR"/>
        </w:rPr>
        <w:tab/>
      </w:r>
      <w:r w:rsidRPr="00D62FEF">
        <w:rPr>
          <w:rFonts w:ascii="Montserrat" w:hAnsi="Montserrat" w:cs="Arial"/>
          <w:sz w:val="20"/>
          <w:szCs w:val="20"/>
          <w:lang w:val="fr-FR"/>
        </w:rPr>
        <w:tab/>
      </w:r>
    </w:p>
    <w:p w:rsidR="00DD33E9" w:rsidRPr="00D62FEF" w:rsidRDefault="00DD33E9" w:rsidP="00DD33E9">
      <w:pPr>
        <w:rPr>
          <w:rFonts w:ascii="Montserrat" w:hAnsi="Montserrat" w:cs="Arial"/>
          <w:sz w:val="20"/>
          <w:szCs w:val="20"/>
          <w:lang w:val="fr-FR"/>
        </w:rPr>
      </w:pPr>
      <w:r w:rsidRPr="00D62FEF">
        <w:rPr>
          <w:rFonts w:ascii="Montserrat" w:hAnsi="Montserrat" w:cs="Arial"/>
          <w:sz w:val="20"/>
          <w:szCs w:val="20"/>
          <w:lang w:val="fr-FR"/>
        </w:rPr>
        <w:t>E-mail:</w:t>
      </w:r>
      <w:r w:rsidRPr="00D62FEF">
        <w:rPr>
          <w:rFonts w:ascii="Montserrat" w:hAnsi="Montserrat" w:cs="Arial"/>
          <w:sz w:val="20"/>
          <w:szCs w:val="20"/>
          <w:lang w:val="fr-FR"/>
        </w:rPr>
        <w:tab/>
      </w:r>
      <w:r w:rsidRPr="00D62FEF">
        <w:rPr>
          <w:rFonts w:ascii="Montserrat" w:hAnsi="Montserrat" w:cs="Arial"/>
          <w:sz w:val="20"/>
          <w:szCs w:val="20"/>
          <w:lang w:val="fr-FR"/>
        </w:rPr>
        <w:tab/>
      </w:r>
      <w:r w:rsidRPr="00D62FEF">
        <w:rPr>
          <w:rFonts w:ascii="Montserrat" w:hAnsi="Montserrat" w:cs="Arial"/>
          <w:b/>
          <w:sz w:val="20"/>
          <w:szCs w:val="20"/>
          <w:lang w:val="fr-FR"/>
        </w:rPr>
        <w:tab/>
      </w:r>
    </w:p>
    <w:p w:rsidR="00DD33E9" w:rsidRPr="00D62FEF" w:rsidRDefault="00DD33E9" w:rsidP="00DD33E9">
      <w:pPr>
        <w:rPr>
          <w:rFonts w:ascii="Montserrat" w:hAnsi="Montserrat" w:cs="Arial"/>
          <w:sz w:val="20"/>
          <w:szCs w:val="20"/>
          <w:lang w:val="es-MX"/>
        </w:rPr>
      </w:pPr>
      <w:r w:rsidRPr="00D62FEF">
        <w:rPr>
          <w:rFonts w:ascii="Montserrat" w:hAnsi="Montserrat" w:cs="Arial"/>
          <w:b/>
          <w:sz w:val="20"/>
          <w:szCs w:val="20"/>
          <w:u w:val="single"/>
          <w:lang w:val="es-MX"/>
        </w:rPr>
        <w:t>Actividad empresarial:</w:t>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 xml:space="preserve">Fecha de inicio de operaciones:  </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lastRenderedPageBreak/>
        <w:t>Personal ocupado:</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b/>
          <w:sz w:val="20"/>
          <w:szCs w:val="20"/>
          <w:lang w:val="es-MX"/>
        </w:rPr>
      </w:pPr>
      <w:r w:rsidRPr="00D62FEF">
        <w:rPr>
          <w:rFonts w:ascii="Montserrat" w:hAnsi="Montserrat" w:cs="Arial"/>
          <w:sz w:val="20"/>
          <w:szCs w:val="20"/>
          <w:lang w:val="es-MX"/>
        </w:rPr>
        <w:t>Actividad o giro:</w:t>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r w:rsidRPr="00D62FEF">
        <w:rPr>
          <w:rFonts w:ascii="Montserrat" w:hAnsi="Montserrat" w:cs="Arial"/>
          <w:b/>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Empleos a generar:</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Principales productos:</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Ventas (último ejercicio) anuales:</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t xml:space="preserve"> </w:t>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Netas exportación:</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Activo total (aprox.):</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Capital contable (aprox.)</w:t>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r w:rsidRPr="00D62FEF">
        <w:rPr>
          <w:rFonts w:ascii="Montserrat" w:hAnsi="Montserrat" w:cs="Arial"/>
          <w:sz w:val="20"/>
          <w:szCs w:val="20"/>
          <w:lang w:val="es-MX"/>
        </w:rPr>
        <w:tab/>
      </w: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t>Requiere Financiamiento</w:t>
      </w:r>
      <w:r w:rsidRPr="00D62FEF">
        <w:rPr>
          <w:rFonts w:ascii="Montserrat" w:hAnsi="Montserrat" w:cs="Arial"/>
          <w:sz w:val="20"/>
          <w:szCs w:val="20"/>
          <w:lang w:val="es-MX"/>
        </w:rPr>
        <w:tab/>
        <w:t>SI   NO</w:t>
      </w:r>
      <w:r w:rsidRPr="00D62FEF">
        <w:rPr>
          <w:rFonts w:ascii="Montserrat" w:hAnsi="Montserrat" w:cs="Arial"/>
          <w:sz w:val="20"/>
          <w:szCs w:val="20"/>
          <w:lang w:val="es-MX"/>
        </w:rPr>
        <w:tab/>
      </w:r>
    </w:p>
    <w:p w:rsidR="00DD33E9" w:rsidRPr="00D62FEF" w:rsidRDefault="00DD33E9" w:rsidP="00DD33E9">
      <w:pPr>
        <w:jc w:val="both"/>
        <w:rPr>
          <w:rFonts w:ascii="Montserrat" w:hAnsi="Montserrat" w:cs="Arial"/>
          <w:sz w:val="20"/>
          <w:szCs w:val="20"/>
          <w:lang w:val="es-MX"/>
        </w:rPr>
      </w:pPr>
    </w:p>
    <w:p w:rsidR="00DD33E9" w:rsidRPr="00D62FEF" w:rsidRDefault="00DD33E9" w:rsidP="00DD33E9">
      <w:pPr>
        <w:rPr>
          <w:rFonts w:ascii="Montserrat" w:hAnsi="Montserrat" w:cs="Arial"/>
          <w:sz w:val="20"/>
          <w:szCs w:val="20"/>
          <w:lang w:val="es-MX"/>
        </w:rPr>
      </w:pPr>
      <w:r w:rsidRPr="00D62FEF">
        <w:rPr>
          <w:rFonts w:ascii="Montserrat" w:hAnsi="Montserrat" w:cs="Arial"/>
          <w:sz w:val="20"/>
          <w:szCs w:val="20"/>
          <w:lang w:val="es-MX"/>
        </w:rPr>
        <w:br w:type="page"/>
      </w:r>
    </w:p>
    <w:p w:rsidR="00DD33E9" w:rsidRPr="00D62FEF"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D62FEF">
        <w:rPr>
          <w:rFonts w:ascii="Montserrat" w:hAnsi="Montserrat"/>
          <w:sz w:val="20"/>
          <w:szCs w:val="20"/>
        </w:rPr>
        <w:lastRenderedPageBreak/>
        <w:t>ANEXO No. 7</w:t>
      </w:r>
    </w:p>
    <w:p w:rsidR="00DD33E9" w:rsidRPr="00D62FEF"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D62FEF">
        <w:rPr>
          <w:rFonts w:ascii="Montserrat" w:hAnsi="Montserrat"/>
          <w:sz w:val="20"/>
          <w:szCs w:val="20"/>
        </w:rPr>
        <w:t>CATÁLOGO DE BENEFICIARIOS</w:t>
      </w:r>
    </w:p>
    <w:p w:rsidR="00DD33E9" w:rsidRPr="00E82567" w:rsidRDefault="00E45A61" w:rsidP="00DD33E9">
      <w:pPr>
        <w:jc w:val="center"/>
        <w:rPr>
          <w:rFonts w:ascii="Montserrat" w:hAnsi="Montserrat" w:cs="Arial"/>
          <w:sz w:val="20"/>
          <w:szCs w:val="20"/>
        </w:rPr>
      </w:pPr>
      <w:bookmarkStart w:id="4" w:name="RANGE!A1:W67"/>
      <w:bookmarkEnd w:id="4"/>
      <w:r w:rsidRPr="00D62FEF">
        <w:rPr>
          <w:rFonts w:ascii="Montserrat" w:hAnsi="Montserrat" w:cs="Arial"/>
          <w:noProof/>
          <w:sz w:val="20"/>
          <w:szCs w:val="20"/>
          <w:lang w:val="es-MX" w:eastAsia="es-MX"/>
        </w:rPr>
        <w:drawing>
          <wp:inline distT="0" distB="0" distL="0" distR="0">
            <wp:extent cx="4726940" cy="5951855"/>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6940" cy="5951855"/>
                    </a:xfrm>
                    <a:prstGeom prst="rect">
                      <a:avLst/>
                    </a:prstGeom>
                    <a:noFill/>
                    <a:ln>
                      <a:noFill/>
                    </a:ln>
                  </pic:spPr>
                </pic:pic>
              </a:graphicData>
            </a:graphic>
          </wp:inline>
        </w:drawing>
      </w:r>
    </w:p>
    <w:p w:rsidR="00407D0D" w:rsidRPr="00E82567" w:rsidRDefault="00407D0D" w:rsidP="006A1156">
      <w:pPr>
        <w:pStyle w:val="Encabezado"/>
        <w:ind w:right="96"/>
        <w:rPr>
          <w:rFonts w:ascii="Montserrat" w:hAnsi="Montserrat" w:cs="Arial"/>
          <w:sz w:val="20"/>
          <w:szCs w:val="20"/>
          <w:lang w:val="es-ES"/>
        </w:rPr>
      </w:pPr>
    </w:p>
    <w:sectPr w:rsidR="00407D0D" w:rsidRPr="00E82567" w:rsidSect="00A42DBD">
      <w:headerReference w:type="default" r:id="rId25"/>
      <w:footerReference w:type="default" r:id="rId26"/>
      <w:pgSz w:w="12240" w:h="15840"/>
      <w:pgMar w:top="1560" w:right="851" w:bottom="2552" w:left="1134" w:header="426" w:footer="1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E7" w:rsidRDefault="001A6FE7" w:rsidP="00F5152F">
      <w:pPr>
        <w:spacing w:after="0" w:line="240" w:lineRule="auto"/>
      </w:pPr>
      <w:r>
        <w:separator/>
      </w:r>
    </w:p>
  </w:endnote>
  <w:endnote w:type="continuationSeparator" w:id="0">
    <w:p w:rsidR="001A6FE7" w:rsidRDefault="001A6FE7"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umnst777 BT">
    <w:altName w:val="Arial"/>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Verdana"/>
    <w:panose1 w:val="00000000000000000000"/>
    <w:charset w:val="00"/>
    <w:family w:val="roman"/>
    <w:notTrueType/>
    <w:pitch w:val="default"/>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altName w:val="Cambria"/>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oberana Sans">
    <w:panose1 w:val="02000000000000000000"/>
    <w:charset w:val="00"/>
    <w:family w:val="modern"/>
    <w:notTrueType/>
    <w:pitch w:val="variable"/>
    <w:sig w:usb0="800000AF" w:usb1="4000204B"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E7" w:rsidRDefault="001A6FE7" w:rsidP="0054783C">
    <w:pPr>
      <w:pStyle w:val="Piedepgina"/>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1270</wp:posOffset>
              </wp:positionH>
              <wp:positionV relativeFrom="paragraph">
                <wp:posOffset>-394970</wp:posOffset>
              </wp:positionV>
              <wp:extent cx="5875655" cy="795020"/>
              <wp:effectExtent l="0" t="0" r="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795020"/>
                      </a:xfrm>
                      <a:prstGeom prst="rect">
                        <a:avLst/>
                      </a:prstGeom>
                      <a:noFill/>
                      <a:ln w="6350">
                        <a:noFill/>
                      </a:ln>
                    </wps:spPr>
                    <wps:txbx>
                      <w:txbxContent>
                        <w:p w:rsidR="001A6FE7" w:rsidRDefault="001A6FE7" w:rsidP="0054783C">
                          <w:pPr>
                            <w:pStyle w:val="Piedepgina"/>
                            <w:ind w:left="-284" w:firstLine="284"/>
                            <w:rPr>
                              <w:rFonts w:ascii="Montserrat SemiBold" w:hAnsi="Montserrat SemiBold"/>
                              <w:b/>
                              <w:color w:val="C4944D"/>
                              <w:sz w:val="18"/>
                            </w:rPr>
                          </w:pPr>
                        </w:p>
                        <w:p w:rsidR="001A6FE7" w:rsidRPr="0054783C" w:rsidRDefault="001A6FE7"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rsidR="001A6FE7" w:rsidRPr="0054783C" w:rsidRDefault="001A6FE7"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rsidR="001A6FE7" w:rsidRPr="00B620EC" w:rsidRDefault="001A6FE7" w:rsidP="0054783C">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1pt;margin-top:-31.1pt;width:462.65pt;height:62.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" filled="f" stroked="f" strokeweight=".5pt">
              <v:path arrowok="t"/>
              <v:textbox style="mso-fit-shape-to-text:t">
                <w:txbxContent>
                  <w:p w:rsidR="001A6FE7" w:rsidRDefault="001A6FE7" w:rsidP="0054783C">
                    <w:pPr>
                      <w:pStyle w:val="Piedepgina"/>
                      <w:ind w:left="-284" w:firstLine="284"/>
                      <w:rPr>
                        <w:rFonts w:ascii="Montserrat SemiBold" w:hAnsi="Montserrat SemiBold"/>
                        <w:b/>
                        <w:color w:val="C4944D"/>
                        <w:sz w:val="18"/>
                      </w:rPr>
                    </w:pPr>
                  </w:p>
                  <w:p w:rsidR="001A6FE7" w:rsidRPr="0054783C" w:rsidRDefault="001A6FE7"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rsidR="001A6FE7" w:rsidRPr="0054783C" w:rsidRDefault="001A6FE7"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rsidR="001A6FE7" w:rsidRPr="00B620EC" w:rsidRDefault="001A6FE7" w:rsidP="0054783C">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57728" behindDoc="1" locked="0" layoutInCell="1" allowOverlap="1">
          <wp:simplePos x="0" y="0"/>
          <wp:positionH relativeFrom="margin">
            <wp:posOffset>-360045</wp:posOffset>
          </wp:positionH>
          <wp:positionV relativeFrom="paragraph">
            <wp:posOffset>-729615</wp:posOffset>
          </wp:positionV>
          <wp:extent cx="7531100" cy="1311910"/>
          <wp:effectExtent l="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FE7" w:rsidRPr="0054783C" w:rsidRDefault="001A6FE7" w:rsidP="005478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E7" w:rsidRDefault="001A6FE7" w:rsidP="00F5152F">
      <w:pPr>
        <w:spacing w:after="0" w:line="240" w:lineRule="auto"/>
      </w:pPr>
      <w:r>
        <w:separator/>
      </w:r>
    </w:p>
  </w:footnote>
  <w:footnote w:type="continuationSeparator" w:id="0">
    <w:p w:rsidR="001A6FE7" w:rsidRDefault="001A6FE7" w:rsidP="00F5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33"/>
    </w:tblGrid>
    <w:tr w:rsidR="001A6FE7" w:rsidRPr="00504CC8" w:rsidTr="004F20EE">
      <w:trPr>
        <w:trHeight w:val="685"/>
        <w:jc w:val="center"/>
      </w:trPr>
      <w:tc>
        <w:tcPr>
          <w:tcW w:w="5174" w:type="dxa"/>
          <w:tcBorders>
            <w:top w:val="nil"/>
            <w:left w:val="nil"/>
            <w:bottom w:val="nil"/>
            <w:right w:val="nil"/>
          </w:tcBorders>
          <w:shd w:val="clear" w:color="auto" w:fill="auto"/>
        </w:tcPr>
        <w:p w:rsidR="001A6FE7" w:rsidRPr="00504CC8" w:rsidRDefault="001A6FE7" w:rsidP="00504CC8">
          <w:pPr>
            <w:pStyle w:val="Encabezado"/>
            <w:rPr>
              <w:rFonts w:ascii="Times New Roman" w:eastAsia="Times New Roman" w:hAnsi="Times New Roman"/>
            </w:rPr>
          </w:pPr>
          <w:r>
            <w:rPr>
              <w:noProof/>
              <w:lang w:val="es-MX" w:eastAsia="es-MX"/>
            </w:rPr>
            <w:drawing>
              <wp:anchor distT="0" distB="0" distL="114300" distR="114300" simplePos="0" relativeHeight="251656704" behindDoc="0" locked="0" layoutInCell="1" allowOverlap="1">
                <wp:simplePos x="0" y="0"/>
                <wp:positionH relativeFrom="margin">
                  <wp:posOffset>127000</wp:posOffset>
                </wp:positionH>
                <wp:positionV relativeFrom="paragraph">
                  <wp:posOffset>-5080</wp:posOffset>
                </wp:positionV>
                <wp:extent cx="3070860" cy="596900"/>
                <wp:effectExtent l="0" t="0" r="0" b="0"/>
                <wp:wrapNone/>
                <wp:docPr id="1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3" w:type="dxa"/>
          <w:tcBorders>
            <w:top w:val="nil"/>
            <w:left w:val="nil"/>
            <w:bottom w:val="nil"/>
            <w:right w:val="nil"/>
          </w:tcBorders>
          <w:shd w:val="clear" w:color="auto" w:fill="auto"/>
          <w:vAlign w:val="center"/>
        </w:tcPr>
        <w:p w:rsidR="001A6FE7" w:rsidRPr="00DC01E8" w:rsidRDefault="001A6FE7" w:rsidP="00504CC8">
          <w:pPr>
            <w:pStyle w:val="Encabezado"/>
            <w:jc w:val="center"/>
            <w:rPr>
              <w:rFonts w:ascii="Montserrat" w:eastAsia="Times New Roman" w:hAnsi="Montserrat" w:cs="Arial"/>
              <w:b/>
              <w:sz w:val="14"/>
              <w:szCs w:val="18"/>
            </w:rPr>
          </w:pPr>
        </w:p>
        <w:p w:rsidR="001A6FE7" w:rsidRPr="00391ADF" w:rsidRDefault="001A6FE7" w:rsidP="00504CC8">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rsidR="001A6FE7" w:rsidRPr="00391ADF" w:rsidRDefault="001A6FE7" w:rsidP="00504CC8">
          <w:pPr>
            <w:spacing w:after="0" w:line="240" w:lineRule="auto"/>
            <w:jc w:val="right"/>
            <w:rPr>
              <w:rFonts w:ascii="Montserrat" w:hAnsi="Montserrat"/>
              <w:b/>
              <w:sz w:val="16"/>
              <w:szCs w:val="16"/>
              <w:lang w:val="es-ES"/>
            </w:rPr>
          </w:pPr>
          <w:r>
            <w:rPr>
              <w:rFonts w:ascii="Montserrat" w:hAnsi="Montserrat"/>
              <w:b/>
              <w:sz w:val="16"/>
              <w:szCs w:val="16"/>
              <w:lang w:val="es-ES"/>
            </w:rPr>
            <w:t>Dirección de Infraestructura y Adquisiciones</w:t>
          </w:r>
        </w:p>
        <w:p w:rsidR="001A6FE7" w:rsidRPr="00504CC8" w:rsidRDefault="001A6FE7" w:rsidP="00504CC8">
          <w:pPr>
            <w:spacing w:after="0" w:line="240" w:lineRule="auto"/>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rsidR="001A6FE7" w:rsidRPr="00DC01E8" w:rsidRDefault="001A6FE7" w:rsidP="00DC01E8">
          <w:pPr>
            <w:pStyle w:val="Encabezado"/>
            <w:jc w:val="center"/>
            <w:rPr>
              <w:rFonts w:ascii="Georgia" w:eastAsia="Times New Roman" w:hAnsi="Georgia" w:cs="Arial"/>
              <w:b/>
              <w:sz w:val="8"/>
            </w:rPr>
          </w:pPr>
        </w:p>
      </w:tc>
    </w:tr>
    <w:tr w:rsidR="001A6FE7" w:rsidRPr="00504CC8" w:rsidTr="004F20EE">
      <w:trPr>
        <w:trHeight w:val="222"/>
        <w:jc w:val="center"/>
      </w:trPr>
      <w:tc>
        <w:tcPr>
          <w:tcW w:w="10407" w:type="dxa"/>
          <w:gridSpan w:val="2"/>
          <w:tcBorders>
            <w:top w:val="nil"/>
            <w:left w:val="nil"/>
            <w:bottom w:val="nil"/>
            <w:right w:val="nil"/>
          </w:tcBorders>
          <w:shd w:val="clear" w:color="auto" w:fill="auto"/>
        </w:tcPr>
        <w:p w:rsidR="001A6FE7" w:rsidRPr="00E65A4C" w:rsidRDefault="001A6FE7" w:rsidP="00504CC8">
          <w:pPr>
            <w:pStyle w:val="Encabezado"/>
            <w:jc w:val="center"/>
            <w:rPr>
              <w:rFonts w:ascii="Montserrat" w:eastAsia="Times New Roman" w:hAnsi="Montserrat" w:cs="Arial"/>
              <w:b/>
              <w:sz w:val="16"/>
              <w:szCs w:val="16"/>
              <w:lang w:val="es-MX"/>
            </w:rPr>
          </w:pPr>
        </w:p>
      </w:tc>
    </w:tr>
  </w:tbl>
  <w:p w:rsidR="001A6FE7" w:rsidRPr="00E65A4C" w:rsidRDefault="001A6FE7" w:rsidP="00E65A4C">
    <w:pPr>
      <w:rPr>
        <w:sz w:val="6"/>
        <w:szCs w:val="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F126F3"/>
    <w:multiLevelType w:val="hybridMultilevel"/>
    <w:tmpl w:val="D00A8D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B6FBC"/>
    <w:multiLevelType w:val="hybridMultilevel"/>
    <w:tmpl w:val="BD7CC3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nsid w:val="18F77614"/>
    <w:multiLevelType w:val="hybridMultilevel"/>
    <w:tmpl w:val="7EA8888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6">
    <w:nsid w:val="1D253F1D"/>
    <w:multiLevelType w:val="hybridMultilevel"/>
    <w:tmpl w:val="0D3645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nsid w:val="1EB374ED"/>
    <w:multiLevelType w:val="hybridMultilevel"/>
    <w:tmpl w:val="13027F5E"/>
    <w:lvl w:ilvl="0" w:tplc="68E82E2A">
      <w:start w:val="1"/>
      <w:numFmt w:val="lowerLetter"/>
      <w:lvlText w:val="%1)"/>
      <w:lvlJc w:val="left"/>
      <w:pPr>
        <w:ind w:left="502" w:hanging="360"/>
      </w:pPr>
      <w:rPr>
        <w:rFonts w:hint="default"/>
        <w:b/>
      </w:rPr>
    </w:lvl>
    <w:lvl w:ilvl="1" w:tplc="A372BBA2">
      <w:numFmt w:val="bullet"/>
      <w:lvlText w:val="•"/>
      <w:lvlJc w:val="left"/>
      <w:pPr>
        <w:ind w:left="1222" w:hanging="360"/>
      </w:pPr>
      <w:rPr>
        <w:rFonts w:ascii="Montserrat" w:eastAsia="Times New Roman" w:hAnsi="Montserrat"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ED15EC3"/>
    <w:multiLevelType w:val="hybridMultilevel"/>
    <w:tmpl w:val="5A70D5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1">
    <w:nsid w:val="1FCE4687"/>
    <w:multiLevelType w:val="hybridMultilevel"/>
    <w:tmpl w:val="F626AF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nsid w:val="284D4A37"/>
    <w:multiLevelType w:val="hybridMultilevel"/>
    <w:tmpl w:val="E03043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6">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7">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1B76BB0"/>
    <w:multiLevelType w:val="hybridMultilevel"/>
    <w:tmpl w:val="1DB8715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0">
    <w:nsid w:val="394E36F1"/>
    <w:multiLevelType w:val="hybridMultilevel"/>
    <w:tmpl w:val="496C31A0"/>
    <w:lvl w:ilvl="0" w:tplc="514AEB0A">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nsid w:val="490F1AD4"/>
    <w:multiLevelType w:val="hybridMultilevel"/>
    <w:tmpl w:val="F42CDD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0B31C5E"/>
    <w:multiLevelType w:val="hybridMultilevel"/>
    <w:tmpl w:val="137E37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nsid w:val="59A547DF"/>
    <w:multiLevelType w:val="hybridMultilevel"/>
    <w:tmpl w:val="D94847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9">
    <w:nsid w:val="5F340ECB"/>
    <w:multiLevelType w:val="hybridMultilevel"/>
    <w:tmpl w:val="4E4C46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1">
    <w:nsid w:val="630044B8"/>
    <w:multiLevelType w:val="hybridMultilevel"/>
    <w:tmpl w:val="B978A396"/>
    <w:lvl w:ilvl="0" w:tplc="BA805FF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2">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3">
    <w:nsid w:val="68D63179"/>
    <w:multiLevelType w:val="hybridMultilevel"/>
    <w:tmpl w:val="EA0217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AE0626"/>
    <w:multiLevelType w:val="hybridMultilevel"/>
    <w:tmpl w:val="2E6EA5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B480980"/>
    <w:multiLevelType w:val="hybridMultilevel"/>
    <w:tmpl w:val="5D2AA9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38">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39">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41">
    <w:nsid w:val="7CD71292"/>
    <w:multiLevelType w:val="hybridMultilevel"/>
    <w:tmpl w:val="18AE3D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8"/>
  </w:num>
  <w:num w:numId="2">
    <w:abstractNumId w:val="16"/>
  </w:num>
  <w:num w:numId="3">
    <w:abstractNumId w:val="22"/>
  </w:num>
  <w:num w:numId="4">
    <w:abstractNumId w:val="7"/>
  </w:num>
  <w:num w:numId="5">
    <w:abstractNumId w:val="8"/>
  </w:num>
  <w:num w:numId="6">
    <w:abstractNumId w:val="2"/>
  </w:num>
  <w:num w:numId="7">
    <w:abstractNumId w:val="23"/>
  </w:num>
  <w:num w:numId="8">
    <w:abstractNumId w:val="20"/>
  </w:num>
  <w:num w:numId="9">
    <w:abstractNumId w:val="42"/>
  </w:num>
  <w:num w:numId="10">
    <w:abstractNumId w:val="39"/>
  </w:num>
  <w:num w:numId="11">
    <w:abstractNumId w:val="28"/>
  </w:num>
  <w:num w:numId="12">
    <w:abstractNumId w:val="13"/>
  </w:num>
  <w:num w:numId="13">
    <w:abstractNumId w:val="12"/>
  </w:num>
  <w:num w:numId="14">
    <w:abstractNumId w:val="37"/>
  </w:num>
  <w:num w:numId="15">
    <w:abstractNumId w:val="32"/>
  </w:num>
  <w:num w:numId="16">
    <w:abstractNumId w:val="2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5"/>
  </w:num>
  <w:num w:numId="20">
    <w:abstractNumId w:val="0"/>
  </w:num>
  <w:num w:numId="21">
    <w:abstractNumId w:val="33"/>
  </w:num>
  <w:num w:numId="22">
    <w:abstractNumId w:val="15"/>
  </w:num>
  <w:num w:numId="23">
    <w:abstractNumId w:val="40"/>
  </w:num>
  <w:num w:numId="24">
    <w:abstractNumId w:val="17"/>
  </w:num>
  <w:num w:numId="25">
    <w:abstractNumId w:val="10"/>
  </w:num>
  <w:num w:numId="26">
    <w:abstractNumId w:val="21"/>
  </w:num>
  <w:num w:numId="27">
    <w:abstractNumId w:val="19"/>
  </w:num>
  <w:num w:numId="28">
    <w:abstractNumId w:val="31"/>
  </w:num>
  <w:num w:numId="29">
    <w:abstractNumId w:val="30"/>
  </w:num>
  <w:num w:numId="30">
    <w:abstractNumId w:val="3"/>
  </w:num>
  <w:num w:numId="31">
    <w:abstractNumId w:val="14"/>
  </w:num>
  <w:num w:numId="32">
    <w:abstractNumId w:val="24"/>
  </w:num>
  <w:num w:numId="33">
    <w:abstractNumId w:val="27"/>
  </w:num>
  <w:num w:numId="34">
    <w:abstractNumId w:val="9"/>
  </w:num>
  <w:num w:numId="35">
    <w:abstractNumId w:val="11"/>
  </w:num>
  <w:num w:numId="36">
    <w:abstractNumId w:val="29"/>
  </w:num>
  <w:num w:numId="37">
    <w:abstractNumId w:val="18"/>
  </w:num>
  <w:num w:numId="38">
    <w:abstractNumId w:val="1"/>
  </w:num>
  <w:num w:numId="39">
    <w:abstractNumId w:val="26"/>
  </w:num>
  <w:num w:numId="40">
    <w:abstractNumId w:val="41"/>
  </w:num>
  <w:num w:numId="41">
    <w:abstractNumId w:val="34"/>
  </w:num>
  <w:num w:numId="42">
    <w:abstractNumId w:val="6"/>
  </w:num>
  <w:num w:numId="43">
    <w:abstractNumId w:val="4"/>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F"/>
    <w:rsid w:val="0000402D"/>
    <w:rsid w:val="000125E1"/>
    <w:rsid w:val="00014107"/>
    <w:rsid w:val="000202ED"/>
    <w:rsid w:val="000219C4"/>
    <w:rsid w:val="00037459"/>
    <w:rsid w:val="0004127C"/>
    <w:rsid w:val="000470C2"/>
    <w:rsid w:val="000577D2"/>
    <w:rsid w:val="000879C8"/>
    <w:rsid w:val="000A7BC3"/>
    <w:rsid w:val="000B2276"/>
    <w:rsid w:val="000B313B"/>
    <w:rsid w:val="000D5F48"/>
    <w:rsid w:val="000E324C"/>
    <w:rsid w:val="000E626A"/>
    <w:rsid w:val="00104A5A"/>
    <w:rsid w:val="00111AB7"/>
    <w:rsid w:val="00113528"/>
    <w:rsid w:val="001224C0"/>
    <w:rsid w:val="00123B6B"/>
    <w:rsid w:val="001268A8"/>
    <w:rsid w:val="001272ED"/>
    <w:rsid w:val="00133E93"/>
    <w:rsid w:val="00140582"/>
    <w:rsid w:val="001448AE"/>
    <w:rsid w:val="00153E6A"/>
    <w:rsid w:val="00156A09"/>
    <w:rsid w:val="001604F6"/>
    <w:rsid w:val="00165902"/>
    <w:rsid w:val="00165AE7"/>
    <w:rsid w:val="001739A9"/>
    <w:rsid w:val="0018081C"/>
    <w:rsid w:val="00186D72"/>
    <w:rsid w:val="001A6FE7"/>
    <w:rsid w:val="001B0B58"/>
    <w:rsid w:val="001B1E38"/>
    <w:rsid w:val="001B484D"/>
    <w:rsid w:val="001B7F8D"/>
    <w:rsid w:val="001C39DF"/>
    <w:rsid w:val="001D4968"/>
    <w:rsid w:val="001E7539"/>
    <w:rsid w:val="001E7D21"/>
    <w:rsid w:val="00210865"/>
    <w:rsid w:val="00217779"/>
    <w:rsid w:val="002240E3"/>
    <w:rsid w:val="00230D40"/>
    <w:rsid w:val="0024025E"/>
    <w:rsid w:val="0025277F"/>
    <w:rsid w:val="002601F8"/>
    <w:rsid w:val="00272192"/>
    <w:rsid w:val="00291DE7"/>
    <w:rsid w:val="002927F8"/>
    <w:rsid w:val="0029494F"/>
    <w:rsid w:val="00294B40"/>
    <w:rsid w:val="002A1BB3"/>
    <w:rsid w:val="002A1E23"/>
    <w:rsid w:val="002B4FDA"/>
    <w:rsid w:val="002B53F1"/>
    <w:rsid w:val="002C14F0"/>
    <w:rsid w:val="002D4DCB"/>
    <w:rsid w:val="002E200F"/>
    <w:rsid w:val="002E4DD5"/>
    <w:rsid w:val="002E743B"/>
    <w:rsid w:val="002F75F0"/>
    <w:rsid w:val="00302083"/>
    <w:rsid w:val="00303086"/>
    <w:rsid w:val="003046FD"/>
    <w:rsid w:val="003149C5"/>
    <w:rsid w:val="00317688"/>
    <w:rsid w:val="00321687"/>
    <w:rsid w:val="003226B7"/>
    <w:rsid w:val="00326C14"/>
    <w:rsid w:val="003462B6"/>
    <w:rsid w:val="0035368B"/>
    <w:rsid w:val="00355DEC"/>
    <w:rsid w:val="00356A6C"/>
    <w:rsid w:val="0035738B"/>
    <w:rsid w:val="00370040"/>
    <w:rsid w:val="00391ADF"/>
    <w:rsid w:val="00392531"/>
    <w:rsid w:val="00394339"/>
    <w:rsid w:val="003B18B7"/>
    <w:rsid w:val="003B770B"/>
    <w:rsid w:val="003B7F51"/>
    <w:rsid w:val="003C1099"/>
    <w:rsid w:val="003C292E"/>
    <w:rsid w:val="003E0B52"/>
    <w:rsid w:val="003E53E0"/>
    <w:rsid w:val="00404B1C"/>
    <w:rsid w:val="00406F7A"/>
    <w:rsid w:val="00407D0D"/>
    <w:rsid w:val="00412FEE"/>
    <w:rsid w:val="00413F33"/>
    <w:rsid w:val="0041566A"/>
    <w:rsid w:val="004200F3"/>
    <w:rsid w:val="00424896"/>
    <w:rsid w:val="004270A7"/>
    <w:rsid w:val="004462AC"/>
    <w:rsid w:val="00446B54"/>
    <w:rsid w:val="0044719C"/>
    <w:rsid w:val="00474E52"/>
    <w:rsid w:val="00476F55"/>
    <w:rsid w:val="004A6616"/>
    <w:rsid w:val="004B0756"/>
    <w:rsid w:val="004C0BEA"/>
    <w:rsid w:val="004E18F4"/>
    <w:rsid w:val="004E3CC8"/>
    <w:rsid w:val="004F20EE"/>
    <w:rsid w:val="00504CC8"/>
    <w:rsid w:val="00514A18"/>
    <w:rsid w:val="005211B7"/>
    <w:rsid w:val="00522205"/>
    <w:rsid w:val="0052695D"/>
    <w:rsid w:val="00531A51"/>
    <w:rsid w:val="005449C6"/>
    <w:rsid w:val="0054783C"/>
    <w:rsid w:val="0055183E"/>
    <w:rsid w:val="00561ECC"/>
    <w:rsid w:val="00567DA5"/>
    <w:rsid w:val="00584E58"/>
    <w:rsid w:val="00591692"/>
    <w:rsid w:val="00593161"/>
    <w:rsid w:val="005A6EC3"/>
    <w:rsid w:val="005C21D0"/>
    <w:rsid w:val="005C2BAC"/>
    <w:rsid w:val="005C78DA"/>
    <w:rsid w:val="005D11EE"/>
    <w:rsid w:val="005D6176"/>
    <w:rsid w:val="005F0F96"/>
    <w:rsid w:val="005F52CA"/>
    <w:rsid w:val="00600E5E"/>
    <w:rsid w:val="00611F4F"/>
    <w:rsid w:val="00621671"/>
    <w:rsid w:val="00626C48"/>
    <w:rsid w:val="00646518"/>
    <w:rsid w:val="006479E0"/>
    <w:rsid w:val="0065180B"/>
    <w:rsid w:val="006549A8"/>
    <w:rsid w:val="00681905"/>
    <w:rsid w:val="006841B7"/>
    <w:rsid w:val="00694EB4"/>
    <w:rsid w:val="006A1156"/>
    <w:rsid w:val="006B067B"/>
    <w:rsid w:val="006B7860"/>
    <w:rsid w:val="006C1137"/>
    <w:rsid w:val="006C6A93"/>
    <w:rsid w:val="006E0781"/>
    <w:rsid w:val="006E1CD0"/>
    <w:rsid w:val="006E51F9"/>
    <w:rsid w:val="006E633E"/>
    <w:rsid w:val="007008EB"/>
    <w:rsid w:val="00724116"/>
    <w:rsid w:val="00725842"/>
    <w:rsid w:val="00725862"/>
    <w:rsid w:val="00730836"/>
    <w:rsid w:val="00731137"/>
    <w:rsid w:val="0073246A"/>
    <w:rsid w:val="00735B5E"/>
    <w:rsid w:val="00741152"/>
    <w:rsid w:val="00744102"/>
    <w:rsid w:val="00776091"/>
    <w:rsid w:val="007978E9"/>
    <w:rsid w:val="007A063F"/>
    <w:rsid w:val="007A52D4"/>
    <w:rsid w:val="007B1B35"/>
    <w:rsid w:val="007B7831"/>
    <w:rsid w:val="007C4ABA"/>
    <w:rsid w:val="007C588F"/>
    <w:rsid w:val="007D442D"/>
    <w:rsid w:val="007E5304"/>
    <w:rsid w:val="00805F08"/>
    <w:rsid w:val="0080718A"/>
    <w:rsid w:val="00810142"/>
    <w:rsid w:val="008210CA"/>
    <w:rsid w:val="00835577"/>
    <w:rsid w:val="008367E7"/>
    <w:rsid w:val="00840F50"/>
    <w:rsid w:val="00851A24"/>
    <w:rsid w:val="0085204F"/>
    <w:rsid w:val="0085419C"/>
    <w:rsid w:val="008638CD"/>
    <w:rsid w:val="008642E0"/>
    <w:rsid w:val="00881427"/>
    <w:rsid w:val="00887A37"/>
    <w:rsid w:val="008A043C"/>
    <w:rsid w:val="008A3BE0"/>
    <w:rsid w:val="008A6810"/>
    <w:rsid w:val="008B5A2D"/>
    <w:rsid w:val="008C2A3D"/>
    <w:rsid w:val="008F19BB"/>
    <w:rsid w:val="008F294C"/>
    <w:rsid w:val="0090494D"/>
    <w:rsid w:val="00905FCA"/>
    <w:rsid w:val="00912E41"/>
    <w:rsid w:val="009170B1"/>
    <w:rsid w:val="00917D43"/>
    <w:rsid w:val="0092015D"/>
    <w:rsid w:val="00920656"/>
    <w:rsid w:val="00921057"/>
    <w:rsid w:val="00945853"/>
    <w:rsid w:val="00953022"/>
    <w:rsid w:val="00987B2E"/>
    <w:rsid w:val="00991410"/>
    <w:rsid w:val="009A41C6"/>
    <w:rsid w:val="009B0F84"/>
    <w:rsid w:val="009B2B45"/>
    <w:rsid w:val="009C11C4"/>
    <w:rsid w:val="009D4FBF"/>
    <w:rsid w:val="00A23CEE"/>
    <w:rsid w:val="00A2671A"/>
    <w:rsid w:val="00A26880"/>
    <w:rsid w:val="00A3365F"/>
    <w:rsid w:val="00A339D9"/>
    <w:rsid w:val="00A42DBD"/>
    <w:rsid w:val="00A43597"/>
    <w:rsid w:val="00A47D0A"/>
    <w:rsid w:val="00A53ABC"/>
    <w:rsid w:val="00A7061F"/>
    <w:rsid w:val="00A8724E"/>
    <w:rsid w:val="00AA0C96"/>
    <w:rsid w:val="00AC4D18"/>
    <w:rsid w:val="00AE1946"/>
    <w:rsid w:val="00AE7DC9"/>
    <w:rsid w:val="00AF037F"/>
    <w:rsid w:val="00AF4CAC"/>
    <w:rsid w:val="00B008E7"/>
    <w:rsid w:val="00B03D6C"/>
    <w:rsid w:val="00B14AC8"/>
    <w:rsid w:val="00B33B67"/>
    <w:rsid w:val="00B35F53"/>
    <w:rsid w:val="00B3788D"/>
    <w:rsid w:val="00B47DCE"/>
    <w:rsid w:val="00B70A71"/>
    <w:rsid w:val="00B71F42"/>
    <w:rsid w:val="00B83E5C"/>
    <w:rsid w:val="00B83ED8"/>
    <w:rsid w:val="00BA1C00"/>
    <w:rsid w:val="00BA6A69"/>
    <w:rsid w:val="00BB15DE"/>
    <w:rsid w:val="00BB67FF"/>
    <w:rsid w:val="00BC21A3"/>
    <w:rsid w:val="00BE1F72"/>
    <w:rsid w:val="00BF2E81"/>
    <w:rsid w:val="00BF59F0"/>
    <w:rsid w:val="00C03C1C"/>
    <w:rsid w:val="00C04398"/>
    <w:rsid w:val="00C0527A"/>
    <w:rsid w:val="00C06BCA"/>
    <w:rsid w:val="00C121FE"/>
    <w:rsid w:val="00C22BD9"/>
    <w:rsid w:val="00C31F77"/>
    <w:rsid w:val="00C339E4"/>
    <w:rsid w:val="00C51DAA"/>
    <w:rsid w:val="00C6520B"/>
    <w:rsid w:val="00C664D8"/>
    <w:rsid w:val="00CA7191"/>
    <w:rsid w:val="00CA7F92"/>
    <w:rsid w:val="00CB04F7"/>
    <w:rsid w:val="00CB0511"/>
    <w:rsid w:val="00CB1815"/>
    <w:rsid w:val="00CC02F0"/>
    <w:rsid w:val="00CF1D0F"/>
    <w:rsid w:val="00CF2005"/>
    <w:rsid w:val="00CF5A2F"/>
    <w:rsid w:val="00D10A09"/>
    <w:rsid w:val="00D150B9"/>
    <w:rsid w:val="00D20E7A"/>
    <w:rsid w:val="00D3138D"/>
    <w:rsid w:val="00D517AA"/>
    <w:rsid w:val="00D525FC"/>
    <w:rsid w:val="00D62FEF"/>
    <w:rsid w:val="00D7353E"/>
    <w:rsid w:val="00D761E7"/>
    <w:rsid w:val="00D873F5"/>
    <w:rsid w:val="00D9473E"/>
    <w:rsid w:val="00D952B0"/>
    <w:rsid w:val="00DA185E"/>
    <w:rsid w:val="00DC01E8"/>
    <w:rsid w:val="00DC0430"/>
    <w:rsid w:val="00DD33E9"/>
    <w:rsid w:val="00DE27CE"/>
    <w:rsid w:val="00E14DA8"/>
    <w:rsid w:val="00E23C98"/>
    <w:rsid w:val="00E45A61"/>
    <w:rsid w:val="00E47D7D"/>
    <w:rsid w:val="00E636A7"/>
    <w:rsid w:val="00E63BE3"/>
    <w:rsid w:val="00E65A4C"/>
    <w:rsid w:val="00E82567"/>
    <w:rsid w:val="00E8412A"/>
    <w:rsid w:val="00EC1EF8"/>
    <w:rsid w:val="00EC37F7"/>
    <w:rsid w:val="00ED0151"/>
    <w:rsid w:val="00ED6F6C"/>
    <w:rsid w:val="00EE0E87"/>
    <w:rsid w:val="00EE1936"/>
    <w:rsid w:val="00EE461E"/>
    <w:rsid w:val="00EE6423"/>
    <w:rsid w:val="00EF7043"/>
    <w:rsid w:val="00F01BF0"/>
    <w:rsid w:val="00F100F4"/>
    <w:rsid w:val="00F25697"/>
    <w:rsid w:val="00F26834"/>
    <w:rsid w:val="00F34CB5"/>
    <w:rsid w:val="00F468A9"/>
    <w:rsid w:val="00F5152F"/>
    <w:rsid w:val="00F5228B"/>
    <w:rsid w:val="00F53290"/>
    <w:rsid w:val="00F57C39"/>
    <w:rsid w:val="00F74CAB"/>
    <w:rsid w:val="00F86E27"/>
    <w:rsid w:val="00F938AB"/>
    <w:rsid w:val="00F94566"/>
    <w:rsid w:val="00FA6D14"/>
    <w:rsid w:val="00FB1763"/>
    <w:rsid w:val="00FC3D44"/>
    <w:rsid w:val="00FD1A5C"/>
    <w:rsid w:val="00FE343E"/>
    <w:rsid w:val="00FE3CD6"/>
    <w:rsid w:val="00FF0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E4F7E6DD-0120-4EFE-8D5F-03EE25E8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DD33E9"/>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DD33E9"/>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DD33E9"/>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iPriority w:val="9"/>
    <w:qFormat/>
    <w:rsid w:val="00DD33E9"/>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DD33E9"/>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DD33E9"/>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DD33E9"/>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DD33E9"/>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DD33E9"/>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Car5"/>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DD33E9"/>
    <w:rPr>
      <w:rFonts w:ascii="Arial" w:eastAsia="Times New Roman" w:hAnsi="Arial"/>
      <w:b/>
      <w:lang w:val="en-US" w:eastAsia="es-ES"/>
    </w:rPr>
  </w:style>
  <w:style w:type="character" w:customStyle="1" w:styleId="Ttulo2Car">
    <w:name w:val="Título 2 Car"/>
    <w:link w:val="Ttulo2"/>
    <w:uiPriority w:val="9"/>
    <w:rsid w:val="00DD33E9"/>
    <w:rPr>
      <w:rFonts w:ascii="Arial" w:eastAsia="Times New Roman" w:hAnsi="Arial"/>
      <w:b/>
      <w:sz w:val="22"/>
      <w:szCs w:val="24"/>
    </w:rPr>
  </w:style>
  <w:style w:type="character" w:customStyle="1" w:styleId="Ttulo3Car">
    <w:name w:val="Título 3 Car"/>
    <w:link w:val="Ttulo3"/>
    <w:uiPriority w:val="9"/>
    <w:rsid w:val="00DD33E9"/>
    <w:rPr>
      <w:rFonts w:ascii="Arial" w:eastAsia="Times New Roman" w:hAnsi="Arial"/>
      <w:b/>
      <w:sz w:val="22"/>
      <w:szCs w:val="24"/>
      <w:shd w:val="clear" w:color="auto" w:fill="E0E0E0"/>
    </w:rPr>
  </w:style>
  <w:style w:type="character" w:customStyle="1" w:styleId="Ttulo4Car">
    <w:name w:val="Título 4 Car"/>
    <w:link w:val="Ttulo4"/>
    <w:uiPriority w:val="9"/>
    <w:rsid w:val="00DD33E9"/>
    <w:rPr>
      <w:rFonts w:ascii="Humnst777 BT" w:eastAsia="Times New Roman" w:hAnsi="Humnst777 BT"/>
      <w:i/>
      <w:iCs/>
      <w:sz w:val="18"/>
      <w:szCs w:val="24"/>
    </w:rPr>
  </w:style>
  <w:style w:type="character" w:customStyle="1" w:styleId="Ttulo5Car">
    <w:name w:val="Título 5 Car"/>
    <w:link w:val="Ttulo5"/>
    <w:uiPriority w:val="9"/>
    <w:rsid w:val="00DD33E9"/>
    <w:rPr>
      <w:rFonts w:ascii="Arial" w:eastAsia="Times New Roman" w:hAnsi="Arial"/>
      <w:b/>
      <w:sz w:val="28"/>
      <w:lang w:val="es-ES_tradnl" w:eastAsia="es-ES"/>
    </w:rPr>
  </w:style>
  <w:style w:type="character" w:customStyle="1" w:styleId="Ttulo6Car">
    <w:name w:val="Título 6 Car"/>
    <w:link w:val="Ttulo6"/>
    <w:uiPriority w:val="9"/>
    <w:rsid w:val="00DD33E9"/>
    <w:rPr>
      <w:rFonts w:ascii="Arial" w:eastAsia="Times New Roman" w:hAnsi="Arial"/>
      <w:b/>
      <w:sz w:val="24"/>
      <w:lang w:val="es-ES_tradnl" w:eastAsia="es-ES"/>
    </w:rPr>
  </w:style>
  <w:style w:type="character" w:customStyle="1" w:styleId="Ttulo7Car">
    <w:name w:val="Título 7 Car"/>
    <w:link w:val="Ttulo7"/>
    <w:uiPriority w:val="9"/>
    <w:rsid w:val="00DD33E9"/>
    <w:rPr>
      <w:rFonts w:ascii="Arial" w:eastAsia="Times New Roman" w:hAnsi="Arial" w:cs="Arial"/>
      <w:b/>
      <w:bCs/>
      <w:color w:val="0000FF"/>
      <w:sz w:val="16"/>
      <w:szCs w:val="24"/>
      <w:lang w:val="es-ES"/>
    </w:rPr>
  </w:style>
  <w:style w:type="character" w:customStyle="1" w:styleId="Ttulo8Car">
    <w:name w:val="Título 8 Car"/>
    <w:link w:val="Ttulo8"/>
    <w:uiPriority w:val="9"/>
    <w:rsid w:val="00DD33E9"/>
    <w:rPr>
      <w:rFonts w:ascii="Arial" w:eastAsia="Times New Roman" w:hAnsi="Arial" w:cs="Arial"/>
      <w:b/>
      <w:sz w:val="22"/>
      <w:szCs w:val="22"/>
    </w:rPr>
  </w:style>
  <w:style w:type="character" w:customStyle="1" w:styleId="Ttulo9Car">
    <w:name w:val="Título 9 Car"/>
    <w:link w:val="Ttulo9"/>
    <w:uiPriority w:val="9"/>
    <w:rsid w:val="00DD33E9"/>
    <w:rPr>
      <w:rFonts w:ascii="Arial" w:eastAsia="Times New Roman" w:hAnsi="Arial" w:cs="Arial"/>
      <w:b/>
      <w:bCs/>
      <w:color w:val="000000"/>
      <w:sz w:val="12"/>
      <w:szCs w:val="12"/>
    </w:rPr>
  </w:style>
  <w:style w:type="paragraph" w:styleId="Textoindependiente">
    <w:name w:val="Body Text"/>
    <w:aliases w:val="Body Text Char"/>
    <w:basedOn w:val="Normal"/>
    <w:link w:val="TextoindependienteCar"/>
    <w:uiPriority w:val="99"/>
    <w:rsid w:val="00DD33E9"/>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uiPriority w:val="99"/>
    <w:rsid w:val="00DD33E9"/>
    <w:rPr>
      <w:rFonts w:ascii="Arial" w:eastAsia="Times New Roman" w:hAnsi="Arial" w:cs="Arial"/>
    </w:rPr>
  </w:style>
  <w:style w:type="character" w:styleId="Nmerodepgina">
    <w:name w:val="page number"/>
    <w:rsid w:val="00DD33E9"/>
  </w:style>
  <w:style w:type="character" w:styleId="Hipervnculo">
    <w:name w:val="Hyperlink"/>
    <w:uiPriority w:val="99"/>
    <w:rsid w:val="00DD33E9"/>
    <w:rPr>
      <w:color w:val="0000FF"/>
      <w:u w:val="single"/>
    </w:rPr>
  </w:style>
  <w:style w:type="paragraph" w:styleId="Sangradetextonormal">
    <w:name w:val="Body Text Indent"/>
    <w:basedOn w:val="Normal"/>
    <w:link w:val="SangradetextonormalCar"/>
    <w:rsid w:val="00DD33E9"/>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DD33E9"/>
    <w:rPr>
      <w:rFonts w:ascii="Arial" w:eastAsia="Times New Roman" w:hAnsi="Arial" w:cs="Arial"/>
    </w:rPr>
  </w:style>
  <w:style w:type="paragraph" w:styleId="Sangra2detindependiente">
    <w:name w:val="Body Text Indent 2"/>
    <w:basedOn w:val="Normal"/>
    <w:link w:val="Sangra2detindependienteCar"/>
    <w:rsid w:val="00DD33E9"/>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DD33E9"/>
    <w:rPr>
      <w:rFonts w:ascii="Arial" w:eastAsia="Times New Roman" w:hAnsi="Arial" w:cs="Arial"/>
      <w:b/>
      <w:bCs/>
    </w:rPr>
  </w:style>
  <w:style w:type="paragraph" w:styleId="Textoindependiente3">
    <w:name w:val="Body Text 3"/>
    <w:basedOn w:val="Normal"/>
    <w:link w:val="Textoindependiente3Car"/>
    <w:rsid w:val="00DD33E9"/>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DD33E9"/>
    <w:rPr>
      <w:rFonts w:ascii="Arial" w:eastAsia="Times New Roman" w:hAnsi="Arial"/>
      <w:b/>
      <w:lang w:val="es-ES_tradnl" w:eastAsia="es-ES"/>
    </w:rPr>
  </w:style>
  <w:style w:type="paragraph" w:styleId="Textoindependiente2">
    <w:name w:val="Body Text 2"/>
    <w:basedOn w:val="Normal"/>
    <w:link w:val="Textoindependiente2Car"/>
    <w:rsid w:val="00DD33E9"/>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DD33E9"/>
    <w:rPr>
      <w:rFonts w:ascii="Arial" w:eastAsia="Times New Roman" w:hAnsi="Arial"/>
      <w:lang w:val="es-ES_tradnl" w:eastAsia="es-ES"/>
    </w:rPr>
  </w:style>
  <w:style w:type="paragraph" w:styleId="Listaconvietas3">
    <w:name w:val="List Bullet 3"/>
    <w:basedOn w:val="Normal"/>
    <w:autoRedefine/>
    <w:rsid w:val="00DD33E9"/>
    <w:pPr>
      <w:numPr>
        <w:numId w:val="2"/>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DD33E9"/>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DD33E9"/>
    <w:rPr>
      <w:rFonts w:ascii="Arial" w:eastAsia="Times New Roman" w:hAnsi="Arial"/>
      <w:sz w:val="22"/>
      <w:lang w:val="es-ES" w:eastAsia="es-ES"/>
    </w:rPr>
  </w:style>
  <w:style w:type="paragraph" w:styleId="Textodebloque">
    <w:name w:val="Block Text"/>
    <w:basedOn w:val="Normal"/>
    <w:rsid w:val="00DD33E9"/>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styleId="Puesto">
    <w:name w:val="Title"/>
    <w:basedOn w:val="Normal"/>
    <w:link w:val="PuestoCar"/>
    <w:qFormat/>
    <w:rsid w:val="00DD33E9"/>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
    <w:name w:val="Título Car"/>
    <w:rsid w:val="00DD33E9"/>
    <w:rPr>
      <w:rFonts w:ascii="Calibri Light" w:eastAsia="Times New Roman" w:hAnsi="Calibri Light" w:cs="Times New Roman"/>
      <w:b/>
      <w:bCs/>
      <w:kern w:val="28"/>
      <w:sz w:val="32"/>
      <w:szCs w:val="32"/>
      <w:lang w:val="en-US" w:eastAsia="en-US"/>
    </w:rPr>
  </w:style>
  <w:style w:type="paragraph" w:customStyle="1" w:styleId="font5">
    <w:name w:val="font5"/>
    <w:basedOn w:val="Normal"/>
    <w:rsid w:val="00DD33E9"/>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DD33E9"/>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DD33E9"/>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DD33E9"/>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DD33E9"/>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DD33E9"/>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DD33E9"/>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DD33E9"/>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DD33E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DD33E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DD33E9"/>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DD33E9"/>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DD33E9"/>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DD33E9"/>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DD33E9"/>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DD33E9"/>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DD33E9"/>
    <w:rPr>
      <w:color w:val="800080"/>
      <w:u w:val="single"/>
    </w:rPr>
  </w:style>
  <w:style w:type="paragraph" w:customStyle="1" w:styleId="Cuerpodetexto">
    <w:name w:val="Cuerpo de texto"/>
    <w:basedOn w:val="Normal"/>
    <w:rsid w:val="00DD33E9"/>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DD33E9"/>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DD33E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DD33E9"/>
    <w:rPr>
      <w:b/>
      <w:bCs/>
    </w:rPr>
  </w:style>
  <w:style w:type="paragraph" w:customStyle="1" w:styleId="PreformattedText">
    <w:name w:val="Preformatted Text"/>
    <w:basedOn w:val="Normal"/>
    <w:rsid w:val="00DD33E9"/>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DD33E9"/>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DD33E9"/>
    <w:rPr>
      <w:rFonts w:ascii="Arial" w:eastAsia="Times New Roman" w:hAnsi="Arial" w:cs="Arial"/>
      <w:b/>
      <w:bCs/>
      <w:szCs w:val="24"/>
      <w:lang w:val="es-ES" w:eastAsia="es-ES"/>
    </w:rPr>
  </w:style>
  <w:style w:type="paragraph" w:customStyle="1" w:styleId="Sangra3detindependiente1">
    <w:name w:val="Sangría 3 de t. independiente1"/>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table" w:styleId="Tablaconcuadrcula">
    <w:name w:val="Table Grid"/>
    <w:basedOn w:val="Tablanormal"/>
    <w:uiPriority w:val="39"/>
    <w:rsid w:val="00DD33E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CarCarCar">
    <w:name w:val="Car1 Car Car Car Car Car Car"/>
    <w:basedOn w:val="Normal"/>
    <w:rsid w:val="00DD33E9"/>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DD33E9"/>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D33E9"/>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DD33E9"/>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DD33E9"/>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DD33E9"/>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DD33E9"/>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DD33E9"/>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DD33E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D33E9"/>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DD33E9"/>
    <w:pPr>
      <w:spacing w:line="240" w:lineRule="exact"/>
    </w:pPr>
    <w:rPr>
      <w:rFonts w:ascii="Verdana" w:eastAsia="Times New Roman" w:hAnsi="Verdana"/>
      <w:sz w:val="20"/>
      <w:szCs w:val="20"/>
    </w:rPr>
  </w:style>
  <w:style w:type="character" w:customStyle="1" w:styleId="swmdesc">
    <w:name w:val="swm_desc"/>
    <w:rsid w:val="00DD33E9"/>
  </w:style>
  <w:style w:type="paragraph" w:customStyle="1" w:styleId="Sangra2detindependiente2">
    <w:name w:val="Sangría 2 de t. independiente2"/>
    <w:basedOn w:val="Normal"/>
    <w:rsid w:val="00DD33E9"/>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character" w:customStyle="1" w:styleId="PuestoCar">
    <w:name w:val="Puesto Car"/>
    <w:link w:val="Puesto"/>
    <w:rsid w:val="00DD33E9"/>
    <w:rPr>
      <w:rFonts w:ascii="Arial" w:eastAsia="Times New Roman" w:hAnsi="Arial" w:cs="Arial"/>
      <w:b/>
      <w:bCs/>
      <w:i/>
      <w:iCs/>
      <w:kern w:val="24"/>
      <w:sz w:val="28"/>
      <w:szCs w:val="24"/>
      <w:u w:val="single"/>
      <w:lang w:val="en-US" w:eastAsia="es-ES"/>
    </w:rPr>
  </w:style>
  <w:style w:type="paragraph" w:customStyle="1" w:styleId="Car1CarCarCarCarCarCar10">
    <w:name w:val="Car1 Car Car Car Car Car Car10"/>
    <w:basedOn w:val="Normal"/>
    <w:rsid w:val="00DD33E9"/>
    <w:pPr>
      <w:spacing w:line="240" w:lineRule="exact"/>
    </w:pPr>
    <w:rPr>
      <w:rFonts w:ascii="Verdana" w:eastAsia="Times New Roman" w:hAnsi="Verdana"/>
      <w:sz w:val="20"/>
      <w:szCs w:val="20"/>
    </w:rPr>
  </w:style>
  <w:style w:type="paragraph" w:styleId="Mapadeldocumento">
    <w:name w:val="Document Map"/>
    <w:basedOn w:val="Normal"/>
    <w:link w:val="MapadeldocumentoCar"/>
    <w:rsid w:val="00DD33E9"/>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DD33E9"/>
    <w:rPr>
      <w:rFonts w:ascii="Tahoma" w:eastAsia="Times New Roman" w:hAnsi="Tahoma"/>
      <w:shd w:val="clear" w:color="auto" w:fill="000080"/>
      <w:lang w:val="es-ES" w:eastAsia="es-ES"/>
    </w:rPr>
  </w:style>
  <w:style w:type="character" w:styleId="Refdecomentario">
    <w:name w:val="annotation reference"/>
    <w:uiPriority w:val="99"/>
    <w:rsid w:val="00DD33E9"/>
    <w:rPr>
      <w:sz w:val="16"/>
    </w:rPr>
  </w:style>
  <w:style w:type="paragraph" w:styleId="Textocomentario">
    <w:name w:val="annotation text"/>
    <w:basedOn w:val="Normal"/>
    <w:link w:val="TextocomentarioCar"/>
    <w:uiPriority w:val="99"/>
    <w:rsid w:val="00DD33E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D33E9"/>
    <w:rPr>
      <w:rFonts w:ascii="Times New Roman" w:eastAsia="Times New Roman" w:hAnsi="Times New Roman"/>
      <w:lang w:val="es-ES" w:eastAsia="es-ES"/>
    </w:rPr>
  </w:style>
  <w:style w:type="paragraph" w:customStyle="1" w:styleId="NormaleRient1">
    <w:name w:val="NormaleRient_1"/>
    <w:rsid w:val="00DD33E9"/>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DD33E9"/>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DD33E9"/>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DD33E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DD33E9"/>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DD33E9"/>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DD33E9"/>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DD33E9"/>
    <w:rPr>
      <w:rFonts w:ascii="Times New Roman" w:eastAsia="Times New Roman" w:hAnsi="Times New Roman"/>
      <w:lang w:val="es-ES_tradnl" w:eastAsia="es-ES"/>
    </w:rPr>
  </w:style>
  <w:style w:type="paragraph" w:styleId="Textonotapie">
    <w:name w:val="footnote text"/>
    <w:aliases w:val="nota,pie,independiente,Letrero,margen"/>
    <w:basedOn w:val="Normal"/>
    <w:link w:val="TextonotapieCar"/>
    <w:uiPriority w:val="99"/>
    <w:qFormat/>
    <w:rsid w:val="00DD33E9"/>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nota Car,pie Car,independiente Car,Letrero Car,margen Car"/>
    <w:link w:val="Textonotapie"/>
    <w:uiPriority w:val="99"/>
    <w:rsid w:val="00DD33E9"/>
    <w:rPr>
      <w:rFonts w:ascii="Arial" w:eastAsia="Times New Roman" w:hAnsi="Arial"/>
      <w:szCs w:val="24"/>
      <w:lang w:val="es-ES" w:eastAsia="es-ES"/>
    </w:rPr>
  </w:style>
  <w:style w:type="paragraph" w:styleId="Sinespaciado">
    <w:name w:val="No Spacing"/>
    <w:link w:val="SinespaciadoCar"/>
    <w:uiPriority w:val="1"/>
    <w:qFormat/>
    <w:rsid w:val="00DD33E9"/>
    <w:rPr>
      <w:rFonts w:ascii="Arial" w:hAnsi="Arial"/>
      <w:sz w:val="22"/>
      <w:szCs w:val="22"/>
      <w:lang w:eastAsia="en-US"/>
    </w:rPr>
  </w:style>
  <w:style w:type="paragraph" w:customStyle="1" w:styleId="CharChar">
    <w:name w:val="Char Char"/>
    <w:basedOn w:val="Normal"/>
    <w:rsid w:val="00DD33E9"/>
    <w:pPr>
      <w:spacing w:line="240" w:lineRule="exact"/>
    </w:pPr>
    <w:rPr>
      <w:rFonts w:ascii="Verdana" w:hAnsi="Verdana"/>
      <w:sz w:val="20"/>
      <w:szCs w:val="20"/>
      <w:lang w:val="es-MX"/>
    </w:rPr>
  </w:style>
  <w:style w:type="paragraph" w:customStyle="1" w:styleId="CharChar4">
    <w:name w:val="Char Char4"/>
    <w:basedOn w:val="Normal"/>
    <w:rsid w:val="00DD33E9"/>
    <w:pPr>
      <w:spacing w:line="240" w:lineRule="exact"/>
    </w:pPr>
    <w:rPr>
      <w:rFonts w:ascii="Verdana" w:hAnsi="Verdana"/>
      <w:sz w:val="20"/>
      <w:szCs w:val="20"/>
      <w:lang w:val="es-MX"/>
    </w:rPr>
  </w:style>
  <w:style w:type="paragraph" w:customStyle="1" w:styleId="CharChar3">
    <w:name w:val="Char Char3"/>
    <w:basedOn w:val="Normal"/>
    <w:rsid w:val="00DD33E9"/>
    <w:pPr>
      <w:spacing w:line="240" w:lineRule="exact"/>
    </w:pPr>
    <w:rPr>
      <w:rFonts w:ascii="Verdana" w:hAnsi="Verdana"/>
      <w:sz w:val="20"/>
      <w:szCs w:val="20"/>
      <w:lang w:val="es-MX"/>
    </w:rPr>
  </w:style>
  <w:style w:type="paragraph" w:customStyle="1" w:styleId="Car1CarCarCarCarCarCar9">
    <w:name w:val="Car1 Car Car Car Car Car Car9"/>
    <w:basedOn w:val="Normal"/>
    <w:rsid w:val="00DD33E9"/>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DD33E9"/>
    <w:pPr>
      <w:spacing w:line="240" w:lineRule="exact"/>
    </w:pPr>
    <w:rPr>
      <w:rFonts w:ascii="Verdana" w:eastAsia="Times New Roman" w:hAnsi="Verdana"/>
      <w:sz w:val="20"/>
      <w:szCs w:val="20"/>
    </w:rPr>
  </w:style>
  <w:style w:type="character" w:customStyle="1" w:styleId="prodtitle1">
    <w:name w:val="prodtitle1"/>
    <w:rsid w:val="00DD33E9"/>
    <w:rPr>
      <w:b/>
      <w:bCs/>
      <w:color w:val="000000"/>
      <w:sz w:val="19"/>
      <w:szCs w:val="19"/>
    </w:rPr>
  </w:style>
  <w:style w:type="paragraph" w:customStyle="1" w:styleId="style1">
    <w:name w:val="style1"/>
    <w:basedOn w:val="Normal"/>
    <w:rsid w:val="00DD33E9"/>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DD33E9"/>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DD33E9"/>
    <w:rPr>
      <w:b/>
      <w:bCs/>
    </w:rPr>
  </w:style>
  <w:style w:type="character" w:customStyle="1" w:styleId="AsuntodelcomentarioCar">
    <w:name w:val="Asunto del comentario Car"/>
    <w:link w:val="Asuntodelcomentario"/>
    <w:uiPriority w:val="99"/>
    <w:rsid w:val="00DD33E9"/>
    <w:rPr>
      <w:rFonts w:ascii="Times New Roman" w:eastAsia="Times New Roman" w:hAnsi="Times New Roman"/>
      <w:b/>
      <w:bCs/>
      <w:lang w:val="es-ES" w:eastAsia="es-ES"/>
    </w:rPr>
  </w:style>
  <w:style w:type="paragraph" w:customStyle="1" w:styleId="SectionVIHeader">
    <w:name w:val="Section VI. Header"/>
    <w:basedOn w:val="Normal"/>
    <w:rsid w:val="00DD33E9"/>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DD33E9"/>
  </w:style>
  <w:style w:type="paragraph" w:customStyle="1" w:styleId="Default">
    <w:name w:val="Default"/>
    <w:rsid w:val="00DD33E9"/>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DD33E9"/>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DD33E9"/>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DD33E9"/>
    <w:rPr>
      <w:rFonts w:ascii="Arial" w:hAnsi="Arial"/>
      <w:b/>
      <w:i w:val="0"/>
      <w:sz w:val="24"/>
    </w:rPr>
  </w:style>
  <w:style w:type="character" w:customStyle="1" w:styleId="WW8Num2z1">
    <w:name w:val="WW8Num2z1"/>
    <w:rsid w:val="00DD33E9"/>
    <w:rPr>
      <w:rFonts w:ascii="Arial" w:hAnsi="Arial"/>
      <w:b/>
      <w:i w:val="0"/>
      <w:sz w:val="20"/>
    </w:rPr>
  </w:style>
  <w:style w:type="character" w:customStyle="1" w:styleId="WW8Num2z2">
    <w:name w:val="WW8Num2z2"/>
    <w:rsid w:val="00DD33E9"/>
    <w:rPr>
      <w:rFonts w:ascii="Arial" w:hAnsi="Arial"/>
      <w:b/>
      <w:i/>
      <w:sz w:val="20"/>
    </w:rPr>
  </w:style>
  <w:style w:type="character" w:customStyle="1" w:styleId="WW8Num2z3">
    <w:name w:val="WW8Num2z3"/>
    <w:rsid w:val="00DD33E9"/>
    <w:rPr>
      <w:rFonts w:ascii="Arial" w:hAnsi="Arial"/>
      <w:b w:val="0"/>
      <w:i/>
    </w:rPr>
  </w:style>
  <w:style w:type="character" w:customStyle="1" w:styleId="WW8Num4z0">
    <w:name w:val="WW8Num4z0"/>
    <w:rsid w:val="00DD33E9"/>
    <w:rPr>
      <w:rFonts w:ascii="Symbol" w:hAnsi="Symbol"/>
    </w:rPr>
  </w:style>
  <w:style w:type="character" w:customStyle="1" w:styleId="WW8Num4z1">
    <w:name w:val="WW8Num4z1"/>
    <w:rsid w:val="00DD33E9"/>
    <w:rPr>
      <w:rFonts w:ascii="Courier New" w:hAnsi="Courier New"/>
    </w:rPr>
  </w:style>
  <w:style w:type="character" w:customStyle="1" w:styleId="WW8Num4z2">
    <w:name w:val="WW8Num4z2"/>
    <w:rsid w:val="00DD33E9"/>
    <w:rPr>
      <w:rFonts w:ascii="Wingdings" w:hAnsi="Wingdings"/>
    </w:rPr>
  </w:style>
  <w:style w:type="character" w:customStyle="1" w:styleId="WW8Num5z0">
    <w:name w:val="WW8Num5z0"/>
    <w:rsid w:val="00DD33E9"/>
    <w:rPr>
      <w:rFonts w:ascii="Symbol" w:hAnsi="Symbol"/>
    </w:rPr>
  </w:style>
  <w:style w:type="character" w:customStyle="1" w:styleId="WW8Num5z1">
    <w:name w:val="WW8Num5z1"/>
    <w:rsid w:val="00DD33E9"/>
    <w:rPr>
      <w:rFonts w:ascii="Courier New" w:hAnsi="Courier New"/>
    </w:rPr>
  </w:style>
  <w:style w:type="character" w:customStyle="1" w:styleId="WW8Num5z2">
    <w:name w:val="WW8Num5z2"/>
    <w:rsid w:val="00DD33E9"/>
    <w:rPr>
      <w:rFonts w:ascii="Wingdings" w:hAnsi="Wingdings"/>
    </w:rPr>
  </w:style>
  <w:style w:type="character" w:customStyle="1" w:styleId="WW8Num6z0">
    <w:name w:val="WW8Num6z0"/>
    <w:rsid w:val="00DD33E9"/>
    <w:rPr>
      <w:rFonts w:ascii="Symbol" w:hAnsi="Symbol"/>
    </w:rPr>
  </w:style>
  <w:style w:type="character" w:customStyle="1" w:styleId="WW8Num6z1">
    <w:name w:val="WW8Num6z1"/>
    <w:rsid w:val="00DD33E9"/>
    <w:rPr>
      <w:rFonts w:ascii="Arial" w:eastAsia="Times New Roman" w:hAnsi="Arial" w:cs="Arial"/>
      <w:b w:val="0"/>
    </w:rPr>
  </w:style>
  <w:style w:type="character" w:customStyle="1" w:styleId="WW8Num6z2">
    <w:name w:val="WW8Num6z2"/>
    <w:rsid w:val="00DD33E9"/>
    <w:rPr>
      <w:rFonts w:ascii="Wingdings" w:hAnsi="Wingdings"/>
    </w:rPr>
  </w:style>
  <w:style w:type="character" w:customStyle="1" w:styleId="WW8Num6z4">
    <w:name w:val="WW8Num6z4"/>
    <w:rsid w:val="00DD33E9"/>
    <w:rPr>
      <w:rFonts w:ascii="Courier New" w:hAnsi="Courier New" w:cs="Courier New"/>
    </w:rPr>
  </w:style>
  <w:style w:type="character" w:customStyle="1" w:styleId="DefaultParagraphFont1">
    <w:name w:val="Default Paragraph Font1"/>
    <w:rsid w:val="00DD33E9"/>
  </w:style>
  <w:style w:type="character" w:customStyle="1" w:styleId="CommentReference1">
    <w:name w:val="Comment Reference1"/>
    <w:rsid w:val="00DD33E9"/>
    <w:rPr>
      <w:sz w:val="16"/>
      <w:szCs w:val="16"/>
    </w:rPr>
  </w:style>
  <w:style w:type="character" w:customStyle="1" w:styleId="NumberingSymbols">
    <w:name w:val="Numbering Symbols"/>
    <w:rsid w:val="00DD33E9"/>
  </w:style>
  <w:style w:type="paragraph" w:customStyle="1" w:styleId="Heading">
    <w:name w:val="Heading"/>
    <w:basedOn w:val="Normal"/>
    <w:next w:val="Textoindependiente"/>
    <w:rsid w:val="00DD33E9"/>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DD33E9"/>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DD33E9"/>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DD33E9"/>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DD33E9"/>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DD33E9"/>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DD33E9"/>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DD33E9"/>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DD33E9"/>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DD33E9"/>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DD33E9"/>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DD33E9"/>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DD33E9"/>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DD33E9"/>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DD33E9"/>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DD33E9"/>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DD33E9"/>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DD33E9"/>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DD33E9"/>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DD33E9"/>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DD33E9"/>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DD33E9"/>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DD33E9"/>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DD33E9"/>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DD33E9"/>
    <w:pPr>
      <w:jc w:val="center"/>
    </w:pPr>
    <w:rPr>
      <w:b/>
      <w:bCs/>
    </w:rPr>
  </w:style>
  <w:style w:type="paragraph" w:customStyle="1" w:styleId="Contents10">
    <w:name w:val="Contents 10"/>
    <w:basedOn w:val="Index"/>
    <w:rsid w:val="00DD33E9"/>
    <w:pPr>
      <w:tabs>
        <w:tab w:val="right" w:leader="dot" w:pos="9972"/>
      </w:tabs>
      <w:ind w:left="2547"/>
    </w:pPr>
  </w:style>
  <w:style w:type="paragraph" w:styleId="HTMLconformatoprevio">
    <w:name w:val="HTML Preformatted"/>
    <w:basedOn w:val="Normal"/>
    <w:link w:val="HTMLconformatoprevioCar"/>
    <w:rsid w:val="00DD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DD33E9"/>
    <w:rPr>
      <w:rFonts w:ascii="Courier New" w:eastAsia="Times New Roman" w:hAnsi="Courier New"/>
      <w:color w:val="000000"/>
      <w:lang w:val="es-ES" w:eastAsia="es-ES"/>
    </w:rPr>
  </w:style>
  <w:style w:type="paragraph" w:customStyle="1" w:styleId="EstiloTtulo16pt">
    <w:name w:val="Estilo Título + 16 pt"/>
    <w:basedOn w:val="Puesto"/>
    <w:rsid w:val="00DD33E9"/>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DD33E9"/>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DD33E9"/>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DD33E9"/>
    <w:rPr>
      <w:rFonts w:ascii="Arial" w:eastAsia="Times New Roman" w:hAnsi="Arial"/>
      <w:szCs w:val="24"/>
      <w:lang w:eastAsia="ar-SA"/>
    </w:rPr>
  </w:style>
  <w:style w:type="paragraph" w:customStyle="1" w:styleId="CharChar6">
    <w:name w:val="Char Char6"/>
    <w:basedOn w:val="Normal"/>
    <w:rsid w:val="00DD33E9"/>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DD33E9"/>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DD33E9"/>
    <w:rPr>
      <w:rFonts w:ascii="Arial" w:hAnsi="Arial"/>
      <w:color w:val="000080"/>
      <w:lang w:eastAsia="en-US"/>
    </w:rPr>
  </w:style>
  <w:style w:type="character" w:styleId="Refdenotaalfinal">
    <w:name w:val="endnote reference"/>
    <w:rsid w:val="00DD33E9"/>
    <w:rPr>
      <w:vertAlign w:val="superscript"/>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DD33E9"/>
    <w:rPr>
      <w:vertAlign w:val="superscript"/>
    </w:rPr>
  </w:style>
  <w:style w:type="paragraph" w:customStyle="1" w:styleId="TableSmHeadingRight">
    <w:name w:val="Table_Sm_Heading_Right"/>
    <w:basedOn w:val="Normal"/>
    <w:rsid w:val="00DD33E9"/>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DD33E9"/>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DD33E9"/>
    <w:pPr>
      <w:spacing w:after="200" w:line="276" w:lineRule="auto"/>
      <w:ind w:left="720"/>
      <w:contextualSpacing/>
    </w:pPr>
    <w:rPr>
      <w:lang w:val="es-MX"/>
    </w:rPr>
  </w:style>
  <w:style w:type="table" w:styleId="Listamedia2-nfasis6">
    <w:name w:val="Medium List 2 Accent 6"/>
    <w:basedOn w:val="Tablanormal"/>
    <w:uiPriority w:val="62"/>
    <w:rsid w:val="00DD33E9"/>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DD33E9"/>
    <w:rPr>
      <w:rFonts w:ascii="Times New Roman" w:eastAsia="Times New Roman" w:hAnsi="Times New Roman"/>
      <w:color w:val="31849B"/>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DD33E9"/>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DD33E9"/>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DD33E9"/>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DD33E9"/>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DD33E9"/>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DD33E9"/>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DD33E9"/>
    <w:pPr>
      <w:jc w:val="center"/>
    </w:pPr>
    <w:rPr>
      <w:rFonts w:ascii="Arial" w:eastAsia="Times New Roman" w:hAnsi="Arial"/>
      <w:sz w:val="18"/>
      <w:lang w:val="es-ES" w:eastAsia="es-ES"/>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DD33E9"/>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DD33E9"/>
    <w:rPr>
      <w:rFonts w:ascii="Verdana" w:hAnsi="Verdana" w:cs="Times New Roman"/>
      <w:color w:val="800080"/>
      <w:sz w:val="20"/>
    </w:rPr>
  </w:style>
  <w:style w:type="paragraph" w:customStyle="1" w:styleId="Prrafodelista2">
    <w:name w:val="Párrafo de lista2"/>
    <w:basedOn w:val="Normal"/>
    <w:rsid w:val="00DD33E9"/>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DD33E9"/>
    <w:pPr>
      <w:jc w:val="center"/>
    </w:pPr>
    <w:rPr>
      <w:rFonts w:ascii="Arial" w:eastAsia="Times New Roman" w:hAnsi="Arial"/>
      <w:sz w:val="18"/>
      <w:lang w:val="es-ES" w:eastAsia="es-ES"/>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DD33E9"/>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DD33E9"/>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DD33E9"/>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DD33E9"/>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DD33E9"/>
    <w:pPr>
      <w:numPr>
        <w:numId w:val="4"/>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DD33E9"/>
    <w:rPr>
      <w:rFonts w:ascii="Arial" w:eastAsia="Times New Roman" w:hAnsi="Arial"/>
      <w:kern w:val="28"/>
      <w:sz w:val="18"/>
      <w:szCs w:val="18"/>
      <w:lang w:eastAsia="es-ES"/>
    </w:rPr>
  </w:style>
  <w:style w:type="paragraph" w:customStyle="1" w:styleId="Contenidodelatabla">
    <w:name w:val="Contenido de la tabla"/>
    <w:basedOn w:val="Normal"/>
    <w:rsid w:val="00DD33E9"/>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DD33E9"/>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DD33E9"/>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DD33E9"/>
  </w:style>
  <w:style w:type="paragraph" w:customStyle="1" w:styleId="Bodycopy">
    <w:name w:val="Body copy"/>
    <w:basedOn w:val="Normal"/>
    <w:link w:val="BodycopyChar"/>
    <w:rsid w:val="00DD33E9"/>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DD33E9"/>
    <w:rPr>
      <w:rFonts w:ascii="Arial" w:eastAsia="Times" w:hAnsi="Arial"/>
      <w:color w:val="000000"/>
      <w:lang w:val="en-GB" w:eastAsia="en-US"/>
    </w:rPr>
  </w:style>
  <w:style w:type="paragraph" w:customStyle="1" w:styleId="DSubheading">
    <w:name w:val="D Subheading"/>
    <w:basedOn w:val="Normal"/>
    <w:rsid w:val="00DD33E9"/>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DD33E9"/>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DD33E9"/>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DD33E9"/>
    <w:pPr>
      <w:spacing w:after="200" w:line="276" w:lineRule="auto"/>
      <w:ind w:left="720"/>
      <w:contextualSpacing/>
    </w:pPr>
    <w:rPr>
      <w:rFonts w:eastAsia="Times New Roman"/>
      <w:lang w:val="es-MX"/>
    </w:rPr>
  </w:style>
  <w:style w:type="paragraph" w:customStyle="1" w:styleId="ecmsonormal">
    <w:name w:val="ec_msonormal"/>
    <w:basedOn w:val="Normal"/>
    <w:rsid w:val="00DD33E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DD33E9"/>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DD33E9"/>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DD33E9"/>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DD33E9"/>
    <w:rPr>
      <w:rFonts w:cs="Akzidenz Grotesk BE Light"/>
      <w:color w:val="000000"/>
      <w:sz w:val="18"/>
      <w:szCs w:val="18"/>
    </w:rPr>
  </w:style>
  <w:style w:type="paragraph" w:customStyle="1" w:styleId="Pa3">
    <w:name w:val="Pa3"/>
    <w:basedOn w:val="Default"/>
    <w:next w:val="Default"/>
    <w:uiPriority w:val="99"/>
    <w:rsid w:val="00DD33E9"/>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DD33E9"/>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DD33E9"/>
    <w:rPr>
      <w:rFonts w:ascii="Arial" w:eastAsia="Times New Roman" w:hAnsi="Arial"/>
      <w:sz w:val="18"/>
      <w:lang w:val="es-ES" w:eastAsia="es-ES"/>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DD33E9"/>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DD33E9"/>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DD33E9"/>
    <w:rPr>
      <w:rFonts w:ascii="Times New Roman" w:eastAsia="Times New Roman" w:hAnsi="Times New Roman"/>
      <w:sz w:val="24"/>
      <w:szCs w:val="24"/>
      <w:lang w:val="en-US" w:eastAsia="en-US"/>
    </w:rPr>
  </w:style>
  <w:style w:type="table" w:styleId="Listaoscura-nfasis2">
    <w:name w:val="Dark List Accent 2"/>
    <w:basedOn w:val="Tablanormal"/>
    <w:uiPriority w:val="66"/>
    <w:rsid w:val="00DD33E9"/>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DD33E9"/>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DD33E9"/>
    <w:pPr>
      <w:spacing w:after="200" w:line="276" w:lineRule="auto"/>
      <w:ind w:left="720"/>
      <w:contextualSpacing/>
    </w:pPr>
    <w:rPr>
      <w:lang w:val="es-MX"/>
    </w:rPr>
  </w:style>
  <w:style w:type="numbering" w:customStyle="1" w:styleId="Sinlista1">
    <w:name w:val="Sin lista1"/>
    <w:next w:val="Sinlista"/>
    <w:uiPriority w:val="99"/>
    <w:semiHidden/>
    <w:unhideWhenUsed/>
    <w:rsid w:val="00DD33E9"/>
  </w:style>
  <w:style w:type="table" w:customStyle="1" w:styleId="Tablaconcuadrcula1">
    <w:name w:val="Tabla con cuadrícula1"/>
    <w:basedOn w:val="Tablanormal"/>
    <w:next w:val="Tablaconcuadrcula"/>
    <w:uiPriority w:val="59"/>
    <w:rsid w:val="00DD33E9"/>
    <w:rPr>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DD33E9"/>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DD33E9"/>
    <w:pPr>
      <w:spacing w:after="200" w:line="276" w:lineRule="auto"/>
      <w:ind w:left="720"/>
      <w:contextualSpacing/>
    </w:pPr>
    <w:rPr>
      <w:lang w:val="es-MX"/>
    </w:rPr>
  </w:style>
  <w:style w:type="table" w:customStyle="1" w:styleId="nfasisintenso1">
    <w:name w:val="Énfasis intenso1"/>
    <w:basedOn w:val="Tablanormal"/>
    <w:uiPriority w:val="62"/>
    <w:qFormat/>
    <w:rsid w:val="00DD33E9"/>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DD33E9"/>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DD33E9"/>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DD33E9"/>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DD33E9"/>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DD33E9"/>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DD33E9"/>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DD33E9"/>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DD33E9"/>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DD33E9"/>
  </w:style>
  <w:style w:type="paragraph" w:styleId="Listaconvietas">
    <w:name w:val="List Bullet"/>
    <w:basedOn w:val="Lista"/>
    <w:autoRedefine/>
    <w:unhideWhenUsed/>
    <w:rsid w:val="00DD33E9"/>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DD33E9"/>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DD33E9"/>
  </w:style>
  <w:style w:type="character" w:customStyle="1" w:styleId="apple-converted-space">
    <w:name w:val="apple-converted-space"/>
    <w:rsid w:val="00DD33E9"/>
  </w:style>
  <w:style w:type="table" w:customStyle="1" w:styleId="Listaclara-nfasis12">
    <w:name w:val="Lista clara - Énfasis 12"/>
    <w:basedOn w:val="Tablanormal"/>
    <w:uiPriority w:val="61"/>
    <w:rsid w:val="00DD33E9"/>
    <w:rPr>
      <w:rFonts w:eastAsia="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DD33E9"/>
    <w:pPr>
      <w:suppressAutoHyphens/>
    </w:pPr>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DD33E9"/>
    <w:rPr>
      <w:b/>
      <w:bCs/>
      <w:sz w:val="18"/>
      <w:szCs w:val="18"/>
      <w:shd w:val="clear" w:color="auto" w:fill="FFFFFF"/>
    </w:rPr>
  </w:style>
  <w:style w:type="paragraph" w:customStyle="1" w:styleId="Heading531">
    <w:name w:val="Heading #5 (3)1"/>
    <w:basedOn w:val="Normal"/>
    <w:link w:val="Heading53"/>
    <w:uiPriority w:val="99"/>
    <w:rsid w:val="00DD33E9"/>
    <w:pPr>
      <w:shd w:val="clear" w:color="auto" w:fill="FFFFFF"/>
      <w:spacing w:before="540" w:after="420" w:line="240" w:lineRule="atLeast"/>
      <w:ind w:hanging="360"/>
      <w:outlineLvl w:val="4"/>
    </w:pPr>
    <w:rPr>
      <w:b/>
      <w:bCs/>
      <w:sz w:val="18"/>
      <w:szCs w:val="18"/>
      <w:lang w:val="es-MX" w:eastAsia="es-MX"/>
    </w:rPr>
  </w:style>
  <w:style w:type="paragraph" w:styleId="TtulodeTDC">
    <w:name w:val="TOC Heading"/>
    <w:basedOn w:val="Ttulo1"/>
    <w:next w:val="Normal"/>
    <w:uiPriority w:val="39"/>
    <w:unhideWhenUsed/>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DD33E9"/>
  </w:style>
  <w:style w:type="paragraph" w:customStyle="1" w:styleId="xl65">
    <w:name w:val="xl65"/>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DD33E9"/>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DD33E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DD33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DD33E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DD33E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DD33E9"/>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DD33E9"/>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DD33E9"/>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DD33E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DD33E9"/>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DD33E9"/>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DD33E9"/>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DD33E9"/>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DD33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DD33E9"/>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DD33E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DD33E9"/>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DD33E9"/>
  </w:style>
  <w:style w:type="character" w:customStyle="1" w:styleId="screviewselectionspagetitle1">
    <w:name w:val="sc_review_selections_page_title1"/>
    <w:rsid w:val="00DD33E9"/>
    <w:rPr>
      <w:rFonts w:ascii="Arial" w:hAnsi="Arial" w:cs="Arial" w:hint="default"/>
      <w:b/>
      <w:bCs/>
    </w:rPr>
  </w:style>
  <w:style w:type="paragraph" w:customStyle="1" w:styleId="ecxmsonormal">
    <w:name w:val="ecxmsonormal"/>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DD33E9"/>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DD33E9"/>
    <w:rPr>
      <w:rFonts w:ascii="Times New Roman" w:eastAsia="Times New Roman" w:hAnsi="Times New Roman"/>
      <w:sz w:val="24"/>
      <w:szCs w:val="24"/>
    </w:rPr>
  </w:style>
  <w:style w:type="paragraph" w:customStyle="1" w:styleId="Sangra2detindependiente3">
    <w:name w:val="Sangría 2 de t. independiente3"/>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DD33E9"/>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DD33E9"/>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DD33E9"/>
    <w:pPr>
      <w:spacing w:line="240" w:lineRule="exact"/>
    </w:pPr>
    <w:rPr>
      <w:rFonts w:ascii="Verdana" w:eastAsia="Times New Roman" w:hAnsi="Verdana"/>
      <w:sz w:val="20"/>
      <w:szCs w:val="20"/>
    </w:rPr>
  </w:style>
  <w:style w:type="paragraph" w:customStyle="1" w:styleId="CharChar2">
    <w:name w:val="Char Char2"/>
    <w:basedOn w:val="Normal"/>
    <w:rsid w:val="00DD33E9"/>
    <w:pPr>
      <w:spacing w:line="240" w:lineRule="exact"/>
    </w:pPr>
    <w:rPr>
      <w:rFonts w:ascii="Verdana" w:hAnsi="Verdana"/>
      <w:sz w:val="20"/>
      <w:szCs w:val="20"/>
      <w:lang w:val="es-MX"/>
    </w:rPr>
  </w:style>
  <w:style w:type="paragraph" w:customStyle="1" w:styleId="CharChar1">
    <w:name w:val="Char Char1"/>
    <w:basedOn w:val="Normal"/>
    <w:rsid w:val="00DD33E9"/>
    <w:pPr>
      <w:spacing w:line="240" w:lineRule="exact"/>
    </w:pPr>
    <w:rPr>
      <w:rFonts w:ascii="Verdana" w:hAnsi="Verdana"/>
      <w:sz w:val="20"/>
      <w:szCs w:val="20"/>
      <w:lang w:val="es-MX"/>
    </w:rPr>
  </w:style>
  <w:style w:type="paragraph" w:customStyle="1" w:styleId="Car1CarCarCarCarCarCar5">
    <w:name w:val="Car1 Car Car Car Car Car Car5"/>
    <w:basedOn w:val="Normal"/>
    <w:rsid w:val="00DD33E9"/>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DD33E9"/>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DD33E9"/>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DD33E9"/>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DD33E9"/>
    <w:pPr>
      <w:spacing w:after="0" w:line="240" w:lineRule="auto"/>
    </w:pPr>
    <w:rPr>
      <w:rFonts w:ascii="Arial" w:hAnsi="Arial" w:cs="Arial"/>
      <w:sz w:val="18"/>
      <w:szCs w:val="18"/>
    </w:rPr>
  </w:style>
  <w:style w:type="paragraph" w:customStyle="1" w:styleId="cabeza">
    <w:name w:val="cabeza"/>
    <w:basedOn w:val="Normal"/>
    <w:rsid w:val="00DD33E9"/>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DD33E9"/>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DD33E9"/>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DD33E9"/>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DD33E9"/>
    <w:rPr>
      <w:rFonts w:ascii="Times New Roman" w:eastAsia="Times New Roman" w:hAnsi="Times New Roman" w:cs="Arial"/>
      <w:sz w:val="24"/>
      <w:szCs w:val="24"/>
    </w:rPr>
  </w:style>
  <w:style w:type="character" w:customStyle="1" w:styleId="P3Car">
    <w:name w:val="P3 Car"/>
    <w:link w:val="P3"/>
    <w:locked/>
    <w:rsid w:val="00DD33E9"/>
    <w:rPr>
      <w:sz w:val="24"/>
      <w:szCs w:val="24"/>
      <w:lang w:eastAsia="en-US"/>
    </w:rPr>
  </w:style>
  <w:style w:type="paragraph" w:customStyle="1" w:styleId="P3">
    <w:name w:val="P3"/>
    <w:basedOn w:val="Normal"/>
    <w:link w:val="P3Car"/>
    <w:rsid w:val="00DD33E9"/>
    <w:pPr>
      <w:tabs>
        <w:tab w:val="left" w:pos="720"/>
      </w:tabs>
      <w:spacing w:after="0" w:line="240" w:lineRule="auto"/>
      <w:jc w:val="both"/>
    </w:pPr>
    <w:rPr>
      <w:sz w:val="24"/>
      <w:szCs w:val="24"/>
      <w:lang w:val="es-MX"/>
    </w:rPr>
  </w:style>
  <w:style w:type="character" w:customStyle="1" w:styleId="p3Car0">
    <w:name w:val="p3 Car"/>
    <w:link w:val="p30"/>
    <w:locked/>
    <w:rsid w:val="00DD33E9"/>
    <w:rPr>
      <w:lang w:val="en-US" w:eastAsia="en-US" w:bidi="he-IL"/>
    </w:rPr>
  </w:style>
  <w:style w:type="paragraph" w:customStyle="1" w:styleId="p30">
    <w:name w:val="p3"/>
    <w:basedOn w:val="Normal"/>
    <w:link w:val="p3Car0"/>
    <w:rsid w:val="00DD33E9"/>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DD33E9"/>
    <w:rPr>
      <w:rFonts w:ascii="Times New Roman" w:hAnsi="Times New Roman" w:cs="Times New Roman"/>
    </w:rPr>
  </w:style>
  <w:style w:type="character" w:styleId="nfasis">
    <w:name w:val="Emphasis"/>
    <w:qFormat/>
    <w:rsid w:val="00DD33E9"/>
    <w:rPr>
      <w:i/>
      <w:iCs/>
    </w:rPr>
  </w:style>
  <w:style w:type="paragraph" w:customStyle="1" w:styleId="Car1CarCarCarCarCarCar12">
    <w:name w:val="Car1 Car Car Car Car Car Car12"/>
    <w:basedOn w:val="Normal"/>
    <w:rsid w:val="00DD33E9"/>
    <w:pPr>
      <w:spacing w:line="240" w:lineRule="exact"/>
    </w:pPr>
    <w:rPr>
      <w:rFonts w:ascii="Verdana" w:eastAsia="Times New Roman" w:hAnsi="Verdana"/>
      <w:sz w:val="20"/>
      <w:szCs w:val="20"/>
    </w:rPr>
  </w:style>
  <w:style w:type="paragraph" w:customStyle="1" w:styleId="Textopredeterminado">
    <w:name w:val="Texto predeterminado"/>
    <w:basedOn w:val="Normal"/>
    <w:rsid w:val="00DD33E9"/>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DD33E9"/>
    <w:rPr>
      <w:rFonts w:ascii="Times New Roman" w:eastAsia="Times New Roman" w:hAnsi="Times New Roman"/>
      <w:sz w:val="24"/>
      <w:szCs w:val="24"/>
    </w:rPr>
  </w:style>
  <w:style w:type="paragraph" w:customStyle="1" w:styleId="BodySingle">
    <w:name w:val="Body Single"/>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DD33E9"/>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DD33E9"/>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DD33E9"/>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DD33E9"/>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DD33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DD33E9"/>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DD33E9"/>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DD33E9"/>
  </w:style>
  <w:style w:type="paragraph" w:customStyle="1" w:styleId="paragraph1">
    <w:name w:val="paragraph1"/>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DD33E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tandard">
    <w:name w:val="Standard"/>
    <w:rsid w:val="00DD33E9"/>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laconcuadrcula2">
    <w:name w:val="Tabla con cuadrícula2"/>
    <w:basedOn w:val="Tablanormal"/>
    <w:next w:val="Tablaconcuadrcula"/>
    <w:uiPriority w:val="59"/>
    <w:rsid w:val="00DD33E9"/>
    <w:rPr>
      <w:rFont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DD33E9"/>
    <w:rPr>
      <w:rFonts w:ascii="Arial" w:hAnsi="Arial"/>
      <w:sz w:val="22"/>
      <w:szCs w:val="22"/>
      <w:lang w:eastAsia="en-US"/>
    </w:rPr>
  </w:style>
  <w:style w:type="character" w:customStyle="1" w:styleId="UnresolvedMention">
    <w:name w:val="Unresolved Mention"/>
    <w:uiPriority w:val="99"/>
    <w:semiHidden/>
    <w:unhideWhenUsed/>
    <w:rsid w:val="001268A8"/>
    <w:rPr>
      <w:color w:val="605E5C"/>
      <w:shd w:val="clear" w:color="auto" w:fill="E1DFDD"/>
    </w:rPr>
  </w:style>
  <w:style w:type="numbering" w:styleId="111111">
    <w:name w:val="Outline List 2"/>
    <w:basedOn w:val="Sinlista"/>
    <w:uiPriority w:val="99"/>
    <w:semiHidden/>
    <w:unhideWhenUsed/>
    <w:rsid w:val="00A3365F"/>
    <w:pPr>
      <w:numPr>
        <w:numId w:val="29"/>
      </w:numPr>
    </w:pPr>
  </w:style>
  <w:style w:type="paragraph" w:customStyle="1" w:styleId="Contenido">
    <w:name w:val="Contenido"/>
    <w:basedOn w:val="Normal"/>
    <w:link w:val="ContenidoCar"/>
    <w:qFormat/>
    <w:rsid w:val="00A3365F"/>
    <w:pPr>
      <w:spacing w:before="120" w:after="120" w:line="240" w:lineRule="auto"/>
      <w:jc w:val="both"/>
    </w:pPr>
    <w:rPr>
      <w:rFonts w:ascii="Soberana Sans" w:eastAsia="Times New Roman" w:hAnsi="Soberana Sans"/>
      <w:szCs w:val="24"/>
      <w:lang w:val="es-ES_tradnl" w:eastAsia="es-ES"/>
    </w:rPr>
  </w:style>
  <w:style w:type="character" w:customStyle="1" w:styleId="ContenidoCar">
    <w:name w:val="Contenido Car"/>
    <w:link w:val="Contenido"/>
    <w:rsid w:val="00A3365F"/>
    <w:rPr>
      <w:rFonts w:ascii="Soberana Sans" w:eastAsia="Times New Roman" w:hAnsi="Soberana Sans"/>
      <w:sz w:val="22"/>
      <w:szCs w:val="24"/>
      <w:lang w:val="es-ES_tradnl" w:eastAsia="es-ES"/>
    </w:rPr>
  </w:style>
  <w:style w:type="table" w:customStyle="1" w:styleId="Tablaconcuadrcula26">
    <w:name w:val="Tabla con cuadrícula26"/>
    <w:basedOn w:val="Tablanormal"/>
    <w:next w:val="Tablaconcuadrcula"/>
    <w:uiPriority w:val="59"/>
    <w:rsid w:val="00A3365F"/>
    <w:pPr>
      <w:jc w:val="both"/>
    </w:pPr>
    <w:rPr>
      <w:rFonts w:ascii="Soberana Sans"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A3365F"/>
    <w:pPr>
      <w:jc w:val="both"/>
    </w:pPr>
    <w:rPr>
      <w:rFonts w:ascii="Soberana Sans"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A33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entecuadro">
    <w:name w:val="Fuente cuadro"/>
    <w:basedOn w:val="Normal"/>
    <w:unhideWhenUsed/>
    <w:qFormat/>
    <w:rsid w:val="00A3365F"/>
    <w:pPr>
      <w:autoSpaceDE w:val="0"/>
      <w:autoSpaceDN w:val="0"/>
      <w:adjustRightInd w:val="0"/>
      <w:spacing w:before="40" w:after="0" w:line="160" w:lineRule="exact"/>
      <w:ind w:left="283" w:hanging="283"/>
      <w:jc w:val="both"/>
    </w:pPr>
    <w:rPr>
      <w:rFonts w:ascii="Soberana Sans" w:eastAsia="Times New Roman" w:hAnsi="Soberana Sans"/>
      <w:color w:val="000000"/>
      <w:sz w:val="14"/>
      <w:szCs w:val="20"/>
      <w:lang w:val="es-MX" w:eastAsia="es-MX"/>
    </w:rPr>
  </w:style>
  <w:style w:type="character" w:customStyle="1" w:styleId="Textocuadro1">
    <w:name w:val="Texto cuadro 1"/>
    <w:rsid w:val="00A3365F"/>
    <w:rPr>
      <w:rFonts w:ascii="Soberana Sans" w:hAnsi="Soberana Sans"/>
      <w:sz w:val="14"/>
    </w:rPr>
  </w:style>
  <w:style w:type="paragraph" w:customStyle="1" w:styleId="Textocuadro2">
    <w:name w:val="Texto cuadro 2"/>
    <w:basedOn w:val="Normal"/>
    <w:rsid w:val="00A3365F"/>
    <w:pPr>
      <w:spacing w:after="0" w:line="240" w:lineRule="auto"/>
      <w:ind w:left="170"/>
    </w:pPr>
    <w:rPr>
      <w:rFonts w:ascii="Soberana Sans" w:eastAsia="Times New Roman" w:hAnsi="Soberana Sans"/>
      <w:sz w:val="14"/>
      <w:szCs w:val="20"/>
      <w:lang w:val="es-MX" w:eastAsia="es-MX"/>
    </w:rPr>
  </w:style>
  <w:style w:type="paragraph" w:customStyle="1" w:styleId="SUBCABEZA">
    <w:name w:val="SUBCABEZA"/>
    <w:basedOn w:val="Normal"/>
    <w:rsid w:val="00A3365F"/>
    <w:pPr>
      <w:spacing w:after="0" w:line="240" w:lineRule="auto"/>
      <w:jc w:val="center"/>
    </w:pPr>
    <w:rPr>
      <w:rFonts w:ascii="Soberana Sans" w:eastAsia="Times New Roman" w:hAnsi="Soberana Sans"/>
      <w:sz w:val="14"/>
      <w:szCs w:val="20"/>
      <w:lang w:val="es-MX" w:eastAsia="es-MX"/>
    </w:rPr>
  </w:style>
  <w:style w:type="paragraph" w:customStyle="1" w:styleId="CABEZA0">
    <w:name w:val="CABEZA"/>
    <w:basedOn w:val="Normal"/>
    <w:rsid w:val="00A3365F"/>
    <w:pPr>
      <w:spacing w:after="0" w:line="240" w:lineRule="auto"/>
      <w:jc w:val="center"/>
    </w:pPr>
    <w:rPr>
      <w:rFonts w:ascii="Soberana Sans" w:eastAsia="Times New Roman" w:hAnsi="Soberana Sans"/>
      <w:b/>
      <w:bCs/>
      <w:sz w:val="16"/>
      <w:szCs w:val="20"/>
      <w:lang w:val="es-MX" w:eastAsia="es-MX"/>
    </w:rPr>
  </w:style>
  <w:style w:type="paragraph" w:customStyle="1" w:styleId="Cifracuadro">
    <w:name w:val="Cifra cuadro"/>
    <w:basedOn w:val="Normal"/>
    <w:rsid w:val="00A3365F"/>
    <w:pPr>
      <w:spacing w:after="0" w:line="240" w:lineRule="auto"/>
      <w:jc w:val="right"/>
    </w:pPr>
    <w:rPr>
      <w:rFonts w:ascii="Soberana Sans" w:eastAsia="Times New Roman" w:hAnsi="Soberana Sans"/>
      <w:sz w:val="14"/>
      <w:szCs w:val="20"/>
      <w:lang w:val="es-MX" w:eastAsia="es-MX"/>
    </w:rPr>
  </w:style>
  <w:style w:type="character" w:customStyle="1" w:styleId="Superindice">
    <w:name w:val="Superindice"/>
    <w:rsid w:val="00A3365F"/>
    <w:rPr>
      <w:rFonts w:ascii="Soberana Sans" w:hAnsi="Soberana Sans"/>
      <w:sz w:val="14"/>
      <w:vertAlign w:val="superscript"/>
    </w:rPr>
  </w:style>
  <w:style w:type="paragraph" w:customStyle="1" w:styleId="Textocuadro3">
    <w:name w:val="Texto cuadro 3"/>
    <w:basedOn w:val="Normal"/>
    <w:rsid w:val="00A3365F"/>
    <w:pPr>
      <w:spacing w:after="0" w:line="240" w:lineRule="auto"/>
      <w:ind w:left="340"/>
    </w:pPr>
    <w:rPr>
      <w:rFonts w:ascii="Soberana Sans" w:eastAsia="Times New Roman" w:hAnsi="Soberana Sans"/>
      <w:sz w:val="14"/>
      <w:szCs w:val="20"/>
      <w:lang w:val="es-MX" w:eastAsia="es-MX"/>
    </w:rPr>
  </w:style>
  <w:style w:type="table" w:customStyle="1" w:styleId="Tablaconcuadrcula84">
    <w:name w:val="Tabla con cuadrícula84"/>
    <w:basedOn w:val="Tablanormal"/>
    <w:next w:val="Tablaconcuadrcula"/>
    <w:uiPriority w:val="59"/>
    <w:rsid w:val="00A3365F"/>
    <w:pPr>
      <w:jc w:val="both"/>
    </w:pPr>
    <w:rPr>
      <w:rFonts w:ascii="Soberana Sans"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3365F"/>
    <w:pPr>
      <w:jc w:val="both"/>
    </w:pPr>
    <w:rPr>
      <w:rFonts w:ascii="Soberana Sans"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Sinlista"/>
    <w:next w:val="111111"/>
    <w:rsid w:val="00A3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69746">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3343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lep.gob.mx" TargetMode="External"/><Relationship Id="rId13" Type="http://schemas.openxmlformats.org/officeDocument/2006/relationships/hyperlink" Target="mailto:vhernandez@conalep.edu.mx" TargetMode="External"/><Relationship Id="rId18" Type="http://schemas.openxmlformats.org/officeDocument/2006/relationships/hyperlink" Target="mailto:contactocuidadano@funci&#243;npublica.gob.m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ob.mx/sfp" TargetMode="External"/><Relationship Id="rId7" Type="http://schemas.openxmlformats.org/officeDocument/2006/relationships/endnotes" Target="endnotes.xml"/><Relationship Id="rId12" Type="http://schemas.openxmlformats.org/officeDocument/2006/relationships/hyperlink" Target="mailto:jlguzman@conalep.edu.mx" TargetMode="External"/><Relationship Id="rId17" Type="http://schemas.openxmlformats.org/officeDocument/2006/relationships/hyperlink" Target="https://sites.google.com/site/cnetrupc/inconformidad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nifiesto.funcionpublica.gob.mx/SMP-web/xhtml/loginPage.jsf" TargetMode="External"/><Relationship Id="rId20" Type="http://schemas.openxmlformats.org/officeDocument/2006/relationships/hyperlink" Target="mailto:oicquejas@conalep.edu.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reno@conalep.edu.mx"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jlguzman@conalep.edu.mx" TargetMode="External"/><Relationship Id="rId23" Type="http://schemas.openxmlformats.org/officeDocument/2006/relationships/hyperlink" Target="https://www.gob.mx/cms/uploads/attachment/file/323795/AVISO_INTEGRAL_Datos_Personales_DIA_ok.pdf" TargetMode="External"/><Relationship Id="rId28" Type="http://schemas.openxmlformats.org/officeDocument/2006/relationships/theme" Target="theme/theme1.xml"/><Relationship Id="rId10" Type="http://schemas.openxmlformats.org/officeDocument/2006/relationships/hyperlink" Target="mailto:vhernandez@conalep.edu.mx" TargetMode="External"/><Relationship Id="rId19" Type="http://schemas.openxmlformats.org/officeDocument/2006/relationships/hyperlink" Target="https://sidec.funcionpublica.gob.mx/" TargetMode="External"/><Relationship Id="rId4" Type="http://schemas.openxmlformats.org/officeDocument/2006/relationships/settings" Target="settings.xml"/><Relationship Id="rId9" Type="http://schemas.openxmlformats.org/officeDocument/2006/relationships/hyperlink" Target="http://www.conalep.gob.mx" TargetMode="External"/><Relationship Id="rId14" Type="http://schemas.openxmlformats.org/officeDocument/2006/relationships/hyperlink" Target="mailto:vmoreno@conalep.edu.mx" TargetMode="External"/><Relationship Id="rId22" Type="http://schemas.openxmlformats.org/officeDocument/2006/relationships/hyperlink" Target="http://dof.gob.mx/nota_detalle.php?codigo=5426312&amp;fecha=19/02/2016"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2199F-F910-483A-808A-F243F8B9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77</Pages>
  <Words>22519</Words>
  <Characters>123859</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146086</CharactersWithSpaces>
  <SharedDoc>false</SharedDoc>
  <HLinks>
    <vt:vector size="90" baseType="variant">
      <vt:variant>
        <vt:i4>8061021</vt:i4>
      </vt:variant>
      <vt:variant>
        <vt:i4>42</vt:i4>
      </vt:variant>
      <vt:variant>
        <vt:i4>0</vt:i4>
      </vt:variant>
      <vt:variant>
        <vt:i4>5</vt:i4>
      </vt:variant>
      <vt:variant>
        <vt:lpwstr>https://www.gob.mx/cms/uploads/attachment/file/323795/AVISO_INTEGRAL_Datos_Personales_DIA_ok.pdf</vt:lpwstr>
      </vt:variant>
      <vt:variant>
        <vt:lpwstr/>
      </vt:variant>
      <vt:variant>
        <vt:i4>2162689</vt:i4>
      </vt:variant>
      <vt:variant>
        <vt:i4>39</vt:i4>
      </vt:variant>
      <vt:variant>
        <vt:i4>0</vt:i4>
      </vt:variant>
      <vt:variant>
        <vt:i4>5</vt:i4>
      </vt:variant>
      <vt:variant>
        <vt:lpwstr>http://dof.gob.mx/nota_detalle.php?codigo=5426312&amp;fecha=19/02/2016</vt:lpwstr>
      </vt:variant>
      <vt:variant>
        <vt:lpwstr/>
      </vt:variant>
      <vt:variant>
        <vt:i4>655386</vt:i4>
      </vt:variant>
      <vt:variant>
        <vt:i4>36</vt:i4>
      </vt:variant>
      <vt:variant>
        <vt:i4>0</vt:i4>
      </vt:variant>
      <vt:variant>
        <vt:i4>5</vt:i4>
      </vt:variant>
      <vt:variant>
        <vt:lpwstr>http://www.gob.mx/sfp</vt:lpwstr>
      </vt:variant>
      <vt:variant>
        <vt:lpwstr/>
      </vt:variant>
      <vt:variant>
        <vt:i4>7208985</vt:i4>
      </vt:variant>
      <vt:variant>
        <vt:i4>33</vt:i4>
      </vt:variant>
      <vt:variant>
        <vt:i4>0</vt:i4>
      </vt:variant>
      <vt:variant>
        <vt:i4>5</vt:i4>
      </vt:variant>
      <vt:variant>
        <vt:lpwstr>mailto:oicquejas@conalep.edu.mx</vt:lpwstr>
      </vt:variant>
      <vt:variant>
        <vt:lpwstr/>
      </vt:variant>
      <vt:variant>
        <vt:i4>1507414</vt:i4>
      </vt:variant>
      <vt:variant>
        <vt:i4>30</vt:i4>
      </vt:variant>
      <vt:variant>
        <vt:i4>0</vt:i4>
      </vt:variant>
      <vt:variant>
        <vt:i4>5</vt:i4>
      </vt:variant>
      <vt:variant>
        <vt:lpwstr>https://sidec.funcionpublica.gob.mx/</vt:lpwstr>
      </vt:variant>
      <vt:variant>
        <vt:lpwstr/>
      </vt:variant>
      <vt:variant>
        <vt:i4>8192145</vt:i4>
      </vt:variant>
      <vt:variant>
        <vt:i4>27</vt:i4>
      </vt:variant>
      <vt:variant>
        <vt:i4>0</vt:i4>
      </vt:variant>
      <vt:variant>
        <vt:i4>5</vt:i4>
      </vt:variant>
      <vt:variant>
        <vt:lpwstr>mailto:contactocuidadano@funciónpublica.gob.mx</vt:lpwstr>
      </vt:variant>
      <vt:variant>
        <vt:lpwstr/>
      </vt:variant>
      <vt:variant>
        <vt:i4>6357089</vt:i4>
      </vt:variant>
      <vt:variant>
        <vt:i4>24</vt:i4>
      </vt:variant>
      <vt:variant>
        <vt:i4>0</vt:i4>
      </vt:variant>
      <vt:variant>
        <vt:i4>5</vt:i4>
      </vt:variant>
      <vt:variant>
        <vt:lpwstr>https://sites.google.com/site/cnetrupc/inconformidades</vt:lpwstr>
      </vt:variant>
      <vt:variant>
        <vt:lpwstr/>
      </vt:variant>
      <vt:variant>
        <vt:i4>1376338</vt:i4>
      </vt:variant>
      <vt:variant>
        <vt:i4>21</vt:i4>
      </vt:variant>
      <vt:variant>
        <vt:i4>0</vt:i4>
      </vt:variant>
      <vt:variant>
        <vt:i4>5</vt:i4>
      </vt:variant>
      <vt:variant>
        <vt:lpwstr>https://manifiesto.funcionpublica.gob.mx/SMP-web/xhtml/loginPage.jsf</vt:lpwstr>
      </vt:variant>
      <vt:variant>
        <vt:lpwstr/>
      </vt:variant>
      <vt:variant>
        <vt:i4>4390972</vt:i4>
      </vt:variant>
      <vt:variant>
        <vt:i4>18</vt:i4>
      </vt:variant>
      <vt:variant>
        <vt:i4>0</vt:i4>
      </vt:variant>
      <vt:variant>
        <vt:i4>5</vt:i4>
      </vt:variant>
      <vt:variant>
        <vt:lpwstr>mailto:jlguzman@conalep.edu.mx</vt:lpwstr>
      </vt:variant>
      <vt:variant>
        <vt:lpwstr/>
      </vt:variant>
      <vt:variant>
        <vt:i4>1900660</vt:i4>
      </vt:variant>
      <vt:variant>
        <vt:i4>15</vt:i4>
      </vt:variant>
      <vt:variant>
        <vt:i4>0</vt:i4>
      </vt:variant>
      <vt:variant>
        <vt:i4>5</vt:i4>
      </vt:variant>
      <vt:variant>
        <vt:lpwstr>mailto:vmoreno@conalep.edu.mx</vt:lpwstr>
      </vt:variant>
      <vt:variant>
        <vt:lpwstr/>
      </vt:variant>
      <vt:variant>
        <vt:i4>2293827</vt:i4>
      </vt:variant>
      <vt:variant>
        <vt:i4>12</vt:i4>
      </vt:variant>
      <vt:variant>
        <vt:i4>0</vt:i4>
      </vt:variant>
      <vt:variant>
        <vt:i4>5</vt:i4>
      </vt:variant>
      <vt:variant>
        <vt:lpwstr>mailto:vhernandez@conalep.edu.mx</vt:lpwstr>
      </vt:variant>
      <vt:variant>
        <vt:lpwstr/>
      </vt:variant>
      <vt:variant>
        <vt:i4>4390972</vt:i4>
      </vt:variant>
      <vt:variant>
        <vt:i4>9</vt:i4>
      </vt:variant>
      <vt:variant>
        <vt:i4>0</vt:i4>
      </vt:variant>
      <vt:variant>
        <vt:i4>5</vt:i4>
      </vt:variant>
      <vt:variant>
        <vt:lpwstr>mailto:jlguzman@conalep.edu.mx</vt:lpwstr>
      </vt:variant>
      <vt:variant>
        <vt:lpwstr/>
      </vt:variant>
      <vt:variant>
        <vt:i4>1900660</vt:i4>
      </vt:variant>
      <vt:variant>
        <vt:i4>6</vt:i4>
      </vt:variant>
      <vt:variant>
        <vt:i4>0</vt:i4>
      </vt:variant>
      <vt:variant>
        <vt:i4>5</vt:i4>
      </vt:variant>
      <vt:variant>
        <vt:lpwstr>mailto:vmoreno@conalep.edu.mx</vt:lpwstr>
      </vt:variant>
      <vt:variant>
        <vt:lpwstr/>
      </vt:variant>
      <vt:variant>
        <vt:i4>2293827</vt:i4>
      </vt:variant>
      <vt:variant>
        <vt:i4>3</vt:i4>
      </vt:variant>
      <vt:variant>
        <vt:i4>0</vt:i4>
      </vt:variant>
      <vt:variant>
        <vt:i4>5</vt:i4>
      </vt:variant>
      <vt:variant>
        <vt:lpwstr>mailto:vhernandez@conalep.edu.mx</vt:lpwstr>
      </vt:variant>
      <vt:variant>
        <vt:lpwstr/>
      </vt:variant>
      <vt:variant>
        <vt:i4>8192044</vt:i4>
      </vt:variant>
      <vt:variant>
        <vt:i4>0</vt:i4>
      </vt:variant>
      <vt:variant>
        <vt:i4>0</vt:i4>
      </vt:variant>
      <vt:variant>
        <vt:i4>5</vt:i4>
      </vt:variant>
      <vt:variant>
        <vt:lpwstr>http://www.conalep.gob.mx/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LUCIA ALBARRAN MALDONADO</cp:lastModifiedBy>
  <cp:revision>19</cp:revision>
  <cp:lastPrinted>2021-06-08T20:40:00Z</cp:lastPrinted>
  <dcterms:created xsi:type="dcterms:W3CDTF">2021-06-08T01:58:00Z</dcterms:created>
  <dcterms:modified xsi:type="dcterms:W3CDTF">2021-06-08T21:23:00Z</dcterms:modified>
</cp:coreProperties>
</file>