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396A" w:rsidRPr="006D03E8" w:rsidRDefault="00A5396A" w:rsidP="00800990">
      <w:pPr>
        <w:tabs>
          <w:tab w:val="left" w:pos="855"/>
        </w:tabs>
        <w:jc w:val="both"/>
        <w:rPr>
          <w:rFonts w:ascii="Franklin Gothic Medium" w:hAnsi="Franklin Gothic Medium"/>
        </w:rPr>
      </w:pPr>
      <w:bookmarkStart w:id="0" w:name="_GoBack"/>
      <w:bookmarkEnd w:id="0"/>
    </w:p>
    <w:p w:rsidR="00422B2E" w:rsidRDefault="00AF1CED" w:rsidP="00800990">
      <w:pPr>
        <w:tabs>
          <w:tab w:val="left" w:pos="855"/>
        </w:tabs>
        <w:jc w:val="both"/>
        <w:rPr>
          <w:rFonts w:ascii="Franklin Gothic Medium" w:hAnsi="Franklin Gothic Medium"/>
        </w:rPr>
      </w:pPr>
      <w:r w:rsidRPr="003A1AA0">
        <w:rPr>
          <w:rFonts w:ascii="GMX" w:hAnsi="GMX"/>
          <w:b/>
          <w:bCs/>
          <w:noProof/>
          <w:sz w:val="22"/>
          <w:szCs w:val="22"/>
        </w:rPr>
        <w:drawing>
          <wp:anchor distT="0" distB="0" distL="114300" distR="114300" simplePos="0" relativeHeight="251667456" behindDoc="1" locked="0" layoutInCell="1" allowOverlap="1" wp14:anchorId="6A2F19D9" wp14:editId="2BFF989D">
            <wp:simplePos x="0" y="0"/>
            <wp:positionH relativeFrom="margin">
              <wp:posOffset>1019810</wp:posOffset>
            </wp:positionH>
            <wp:positionV relativeFrom="paragraph">
              <wp:posOffset>167640</wp:posOffset>
            </wp:positionV>
            <wp:extent cx="4406900" cy="1558014"/>
            <wp:effectExtent l="0" t="0" r="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S_membretada.png"/>
                    <pic:cNvPicPr/>
                  </pic:nvPicPr>
                  <pic:blipFill rotWithShape="1">
                    <a:blip r:embed="rId8" cstate="print">
                      <a:extLst>
                        <a:ext uri="{28A0092B-C50C-407E-A947-70E740481C1C}">
                          <a14:useLocalDpi xmlns:a14="http://schemas.microsoft.com/office/drawing/2010/main" val="0"/>
                        </a:ext>
                      </a:extLst>
                    </a:blip>
                    <a:srcRect l="6034" t="3781" r="51609" b="85256"/>
                    <a:stretch/>
                  </pic:blipFill>
                  <pic:spPr bwMode="auto">
                    <a:xfrm>
                      <a:off x="0" y="0"/>
                      <a:ext cx="4406900" cy="15580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27D8" w:rsidRDefault="00BC27D8" w:rsidP="00800990">
      <w:pPr>
        <w:tabs>
          <w:tab w:val="left" w:pos="855"/>
        </w:tabs>
        <w:jc w:val="both"/>
        <w:rPr>
          <w:rFonts w:ascii="Franklin Gothic Medium" w:hAnsi="Franklin Gothic Medium"/>
        </w:rPr>
      </w:pPr>
    </w:p>
    <w:p w:rsidR="00AF1CED" w:rsidRDefault="00AF1CED" w:rsidP="00800990">
      <w:pPr>
        <w:tabs>
          <w:tab w:val="left" w:pos="855"/>
        </w:tabs>
        <w:jc w:val="both"/>
        <w:rPr>
          <w:rFonts w:ascii="Franklin Gothic Medium" w:hAnsi="Franklin Gothic Medium"/>
        </w:rPr>
      </w:pPr>
    </w:p>
    <w:p w:rsidR="00AF1CED" w:rsidRDefault="00AF1CED" w:rsidP="00800990">
      <w:pPr>
        <w:tabs>
          <w:tab w:val="left" w:pos="855"/>
        </w:tabs>
        <w:jc w:val="both"/>
        <w:rPr>
          <w:rFonts w:ascii="Franklin Gothic Medium" w:hAnsi="Franklin Gothic Medium"/>
        </w:rPr>
      </w:pPr>
    </w:p>
    <w:p w:rsidR="00AF1CED" w:rsidRDefault="00AF1CED" w:rsidP="00800990">
      <w:pPr>
        <w:tabs>
          <w:tab w:val="left" w:pos="855"/>
        </w:tabs>
        <w:jc w:val="both"/>
        <w:rPr>
          <w:rFonts w:ascii="Franklin Gothic Medium" w:hAnsi="Franklin Gothic Medium"/>
        </w:rPr>
      </w:pPr>
    </w:p>
    <w:p w:rsidR="00BC27D8" w:rsidRDefault="00BC27D8" w:rsidP="00800990">
      <w:pPr>
        <w:tabs>
          <w:tab w:val="left" w:pos="855"/>
        </w:tabs>
        <w:jc w:val="both"/>
        <w:rPr>
          <w:rFonts w:ascii="Franklin Gothic Medium" w:hAnsi="Franklin Gothic Medium"/>
        </w:rPr>
      </w:pPr>
    </w:p>
    <w:p w:rsidR="00BC27D8" w:rsidRDefault="00BC27D8" w:rsidP="00800990">
      <w:pPr>
        <w:tabs>
          <w:tab w:val="left" w:pos="855"/>
        </w:tabs>
        <w:jc w:val="both"/>
        <w:rPr>
          <w:rFonts w:ascii="Franklin Gothic Medium" w:hAnsi="Franklin Gothic Medium"/>
        </w:rPr>
      </w:pPr>
    </w:p>
    <w:p w:rsidR="00BC27D8" w:rsidRPr="006D03E8" w:rsidRDefault="00FE790B" w:rsidP="00FE790B">
      <w:pPr>
        <w:tabs>
          <w:tab w:val="left" w:pos="9278"/>
        </w:tabs>
        <w:jc w:val="both"/>
        <w:rPr>
          <w:rFonts w:ascii="Franklin Gothic Medium" w:hAnsi="Franklin Gothic Medium"/>
        </w:rPr>
      </w:pPr>
      <w:r>
        <w:rPr>
          <w:rFonts w:ascii="Franklin Gothic Medium" w:hAnsi="Franklin Gothic Medium"/>
        </w:rPr>
        <w:tab/>
      </w:r>
    </w:p>
    <w:p w:rsidR="00FF2633" w:rsidRPr="006D03E8" w:rsidRDefault="00FF2633" w:rsidP="00800990">
      <w:pPr>
        <w:tabs>
          <w:tab w:val="left" w:pos="855"/>
        </w:tabs>
        <w:jc w:val="both"/>
        <w:rPr>
          <w:rFonts w:ascii="Franklin Gothic Medium" w:hAnsi="Franklin Gothic Medium"/>
        </w:rPr>
      </w:pPr>
    </w:p>
    <w:p w:rsidR="00FF2633" w:rsidRPr="006D03E8" w:rsidRDefault="00FF2633" w:rsidP="00800990">
      <w:pPr>
        <w:tabs>
          <w:tab w:val="left" w:pos="855"/>
        </w:tabs>
        <w:jc w:val="both"/>
        <w:rPr>
          <w:rFonts w:ascii="Franklin Gothic Medium" w:hAnsi="Franklin Gothic Medium"/>
        </w:rPr>
      </w:pPr>
    </w:p>
    <w:p w:rsidR="00BA4F22" w:rsidRPr="006D03E8" w:rsidRDefault="00BA4F22" w:rsidP="00C05BAA">
      <w:pPr>
        <w:tabs>
          <w:tab w:val="left" w:pos="855"/>
        </w:tabs>
        <w:jc w:val="center"/>
        <w:rPr>
          <w:rFonts w:ascii="Franklin Gothic Medium" w:hAnsi="Franklin Gothic Medium"/>
        </w:rPr>
      </w:pPr>
    </w:p>
    <w:p w:rsidR="00BA4F22" w:rsidRPr="006D03E8" w:rsidRDefault="00BA4F22" w:rsidP="00800990">
      <w:pPr>
        <w:tabs>
          <w:tab w:val="left" w:pos="855"/>
        </w:tabs>
        <w:jc w:val="both"/>
        <w:rPr>
          <w:rFonts w:ascii="Franklin Gothic Medium" w:hAnsi="Franklin Gothic Medium"/>
        </w:rPr>
      </w:pPr>
    </w:p>
    <w:p w:rsidR="00311C20" w:rsidRPr="00A36577" w:rsidRDefault="00311C20" w:rsidP="00311C20">
      <w:pPr>
        <w:tabs>
          <w:tab w:val="left" w:pos="855"/>
        </w:tabs>
        <w:jc w:val="both"/>
        <w:rPr>
          <w:rFonts w:ascii="Franklin Gothic Medium" w:hAnsi="Franklin Gothic Medium"/>
          <w:color w:val="000000" w:themeColor="text1"/>
        </w:rPr>
      </w:pPr>
    </w:p>
    <w:p w:rsidR="00AF1CED" w:rsidRPr="00A36577" w:rsidRDefault="00AF1CED" w:rsidP="00AF1CED">
      <w:pPr>
        <w:ind w:right="49"/>
        <w:jc w:val="center"/>
        <w:rPr>
          <w:rFonts w:ascii="Montserrat" w:hAnsi="Montserrat"/>
          <w:b/>
          <w:color w:val="000000" w:themeColor="text1"/>
          <w:spacing w:val="4"/>
          <w:sz w:val="36"/>
          <w:szCs w:val="36"/>
        </w:rPr>
      </w:pPr>
      <w:r w:rsidRPr="00A36577">
        <w:rPr>
          <w:rFonts w:ascii="Montserrat" w:hAnsi="Montserrat"/>
          <w:b/>
          <w:color w:val="000000" w:themeColor="text1"/>
          <w:spacing w:val="4"/>
          <w:sz w:val="36"/>
          <w:szCs w:val="36"/>
        </w:rPr>
        <w:t>LICITACIÓN PÚBLICA DE CARÁCTER NACIONAL ELECTRÓNICA CONSOLIDADA</w:t>
      </w:r>
    </w:p>
    <w:p w:rsidR="00AF1CED" w:rsidRPr="00A36577" w:rsidRDefault="00AF1CED" w:rsidP="00AF1CED">
      <w:pPr>
        <w:ind w:right="49"/>
        <w:jc w:val="center"/>
        <w:rPr>
          <w:rFonts w:ascii="Montserrat" w:hAnsi="Montserrat"/>
          <w:b/>
          <w:color w:val="000000" w:themeColor="text1"/>
          <w:spacing w:val="4"/>
          <w:sz w:val="36"/>
          <w:szCs w:val="36"/>
        </w:rPr>
      </w:pPr>
    </w:p>
    <w:p w:rsidR="00AF1CED" w:rsidRPr="00A36577" w:rsidRDefault="00AF1CED" w:rsidP="00AF1CED">
      <w:pPr>
        <w:ind w:right="49"/>
        <w:jc w:val="center"/>
        <w:rPr>
          <w:rFonts w:ascii="Montserrat" w:hAnsi="Montserrat"/>
          <w:b/>
          <w:color w:val="000000" w:themeColor="text1"/>
          <w:spacing w:val="4"/>
          <w:sz w:val="36"/>
          <w:szCs w:val="36"/>
        </w:rPr>
      </w:pPr>
      <w:r w:rsidRPr="00A36577">
        <w:rPr>
          <w:rFonts w:ascii="Montserrat" w:hAnsi="Montserrat"/>
          <w:b/>
          <w:color w:val="000000" w:themeColor="text1"/>
          <w:spacing w:val="4"/>
          <w:sz w:val="36"/>
          <w:szCs w:val="36"/>
        </w:rPr>
        <w:t>N</w:t>
      </w:r>
      <w:r w:rsidR="009270FB">
        <w:rPr>
          <w:rFonts w:ascii="Montserrat" w:hAnsi="Montserrat"/>
          <w:b/>
          <w:color w:val="000000" w:themeColor="text1"/>
          <w:spacing w:val="4"/>
          <w:sz w:val="36"/>
          <w:szCs w:val="36"/>
        </w:rPr>
        <w:t>o</w:t>
      </w:r>
      <w:r w:rsidR="006B0340">
        <w:rPr>
          <w:rFonts w:ascii="Montserrat" w:hAnsi="Montserrat"/>
          <w:b/>
          <w:color w:val="000000" w:themeColor="text1"/>
          <w:spacing w:val="4"/>
          <w:sz w:val="36"/>
          <w:szCs w:val="36"/>
        </w:rPr>
        <w:t xml:space="preserve">. </w:t>
      </w:r>
      <w:r w:rsidR="00F94E26">
        <w:rPr>
          <w:rFonts w:ascii="Montserrat" w:hAnsi="Montserrat"/>
          <w:b/>
          <w:color w:val="000000" w:themeColor="text1"/>
          <w:spacing w:val="4"/>
          <w:sz w:val="36"/>
          <w:szCs w:val="36"/>
        </w:rPr>
        <w:t>LA-006000993-E12-2021</w:t>
      </w:r>
      <w:r w:rsidR="00311C20" w:rsidRPr="00A36577">
        <w:rPr>
          <w:rFonts w:ascii="Montserrat" w:hAnsi="Montserrat"/>
          <w:b/>
          <w:color w:val="000000" w:themeColor="text1"/>
          <w:spacing w:val="4"/>
          <w:sz w:val="36"/>
          <w:szCs w:val="36"/>
        </w:rPr>
        <w:t xml:space="preserve"> </w:t>
      </w:r>
      <w:r w:rsidRPr="00A36577">
        <w:rPr>
          <w:rFonts w:ascii="Montserrat" w:hAnsi="Montserrat"/>
          <w:b/>
          <w:color w:val="000000" w:themeColor="text1"/>
          <w:spacing w:val="4"/>
          <w:sz w:val="36"/>
          <w:szCs w:val="36"/>
        </w:rPr>
        <w:t xml:space="preserve">PARA LA </w:t>
      </w:r>
    </w:p>
    <w:p w:rsidR="0057388D" w:rsidRPr="00034D80" w:rsidRDefault="2A1FF8BC" w:rsidP="007874A4">
      <w:pPr>
        <w:ind w:right="49"/>
        <w:jc w:val="center"/>
        <w:rPr>
          <w:rFonts w:ascii="Montserrat" w:hAnsi="Montserrat"/>
          <w:b/>
          <w:bCs/>
          <w:sz w:val="36"/>
          <w:szCs w:val="36"/>
        </w:rPr>
      </w:pPr>
      <w:r w:rsidRPr="00A36577">
        <w:rPr>
          <w:rFonts w:ascii="Montserrat" w:hAnsi="Montserrat"/>
          <w:b/>
          <w:bCs/>
          <w:color w:val="000000" w:themeColor="text1"/>
          <w:sz w:val="36"/>
          <w:szCs w:val="36"/>
        </w:rPr>
        <w:t xml:space="preserve">CONTRATACIÓN CONSOLIDADA </w:t>
      </w:r>
      <w:r w:rsidR="007874A4" w:rsidRPr="00A36577">
        <w:rPr>
          <w:rFonts w:ascii="Montserrat" w:hAnsi="Montserrat"/>
          <w:b/>
          <w:bCs/>
          <w:color w:val="000000" w:themeColor="text1"/>
          <w:sz w:val="36"/>
          <w:szCs w:val="36"/>
        </w:rPr>
        <w:t xml:space="preserve">DEL </w:t>
      </w:r>
      <w:r w:rsidR="00034D80" w:rsidRPr="00A36577">
        <w:rPr>
          <w:rFonts w:ascii="Montserrat" w:hAnsi="Montserrat"/>
          <w:b/>
          <w:bCs/>
          <w:color w:val="000000" w:themeColor="text1"/>
          <w:sz w:val="36"/>
          <w:szCs w:val="36"/>
        </w:rPr>
        <w:t xml:space="preserve">"SERVICIO DE SUMINISTRO DE VALES </w:t>
      </w:r>
      <w:r w:rsidR="00034D80" w:rsidRPr="00034D80">
        <w:rPr>
          <w:rFonts w:ascii="Montserrat" w:hAnsi="Montserrat"/>
          <w:b/>
          <w:bCs/>
          <w:sz w:val="36"/>
          <w:szCs w:val="36"/>
        </w:rPr>
        <w:t>ELECTRÓNICOS DE DESPENSA, PARA EL OTORGAMIENTO DE LA MEDIDA DE FIN DE AÑO DEL EJERCICIO 2021"</w:t>
      </w:r>
      <w:r w:rsidR="00034D80" w:rsidRPr="007874A4">
        <w:rPr>
          <w:rFonts w:ascii="Montserrat" w:hAnsi="Montserrat"/>
          <w:b/>
          <w:bCs/>
          <w:sz w:val="36"/>
          <w:szCs w:val="36"/>
        </w:rPr>
        <w:t>.</w:t>
      </w:r>
    </w:p>
    <w:p w:rsidR="007F7374" w:rsidRPr="006D03E8" w:rsidRDefault="007F7374" w:rsidP="00800990">
      <w:pPr>
        <w:tabs>
          <w:tab w:val="left" w:pos="0"/>
        </w:tabs>
        <w:jc w:val="both"/>
        <w:rPr>
          <w:rFonts w:ascii="Franklin Gothic Medium" w:hAnsi="Franklin Gothic Medium"/>
        </w:rPr>
      </w:pPr>
    </w:p>
    <w:p w:rsidR="007F7374" w:rsidRPr="006D03E8" w:rsidRDefault="007F7374" w:rsidP="00800990">
      <w:pPr>
        <w:tabs>
          <w:tab w:val="left" w:pos="0"/>
        </w:tabs>
        <w:jc w:val="both"/>
        <w:rPr>
          <w:rFonts w:ascii="Franklin Gothic Medium" w:hAnsi="Franklin Gothic Medium"/>
        </w:rPr>
      </w:pPr>
    </w:p>
    <w:p w:rsidR="008327D2" w:rsidRDefault="008327D2" w:rsidP="00407969">
      <w:pPr>
        <w:autoSpaceDE w:val="0"/>
        <w:autoSpaceDN w:val="0"/>
        <w:adjustRightInd w:val="0"/>
        <w:jc w:val="both"/>
        <w:rPr>
          <w:rFonts w:ascii="Montserrat" w:hAnsi="Montserrat"/>
          <w:b/>
          <w:spacing w:val="4"/>
          <w:sz w:val="36"/>
          <w:szCs w:val="36"/>
          <w:lang w:val="es-ES"/>
        </w:rPr>
      </w:pPr>
    </w:p>
    <w:p w:rsidR="00CF3706" w:rsidRPr="00407969" w:rsidRDefault="00CF3706" w:rsidP="00407969">
      <w:pPr>
        <w:autoSpaceDE w:val="0"/>
        <w:autoSpaceDN w:val="0"/>
        <w:adjustRightInd w:val="0"/>
        <w:jc w:val="both"/>
        <w:rPr>
          <w:rFonts w:ascii="Montserrat" w:hAnsi="Montserrat"/>
          <w:b/>
          <w:spacing w:val="4"/>
          <w:sz w:val="36"/>
          <w:szCs w:val="36"/>
          <w:lang w:val="es-ES"/>
        </w:rPr>
      </w:pPr>
    </w:p>
    <w:p w:rsidR="008327D2" w:rsidRPr="00BC27D8" w:rsidRDefault="008327D2" w:rsidP="00800990">
      <w:pPr>
        <w:autoSpaceDE w:val="0"/>
        <w:autoSpaceDN w:val="0"/>
        <w:adjustRightInd w:val="0"/>
        <w:jc w:val="center"/>
        <w:rPr>
          <w:rFonts w:ascii="Montserrat" w:hAnsi="Montserrat"/>
        </w:rPr>
      </w:pPr>
    </w:p>
    <w:p w:rsidR="00BA4F22" w:rsidRPr="006D03E8" w:rsidRDefault="00BA4F22" w:rsidP="00800990">
      <w:pPr>
        <w:tabs>
          <w:tab w:val="left" w:pos="855"/>
        </w:tabs>
        <w:jc w:val="both"/>
        <w:rPr>
          <w:rFonts w:ascii="Franklin Gothic Medium" w:hAnsi="Franklin Gothic Medium"/>
        </w:rPr>
      </w:pPr>
    </w:p>
    <w:p w:rsidR="006F7BF8" w:rsidRPr="006D03E8" w:rsidRDefault="006F7BF8" w:rsidP="00800990">
      <w:pPr>
        <w:tabs>
          <w:tab w:val="left" w:pos="855"/>
        </w:tabs>
        <w:jc w:val="both"/>
        <w:rPr>
          <w:rFonts w:ascii="Franklin Gothic Medium" w:hAnsi="Franklin Gothic Medium"/>
        </w:rPr>
      </w:pPr>
    </w:p>
    <w:p w:rsidR="00871BE8" w:rsidRPr="006D03E8" w:rsidRDefault="00871BE8" w:rsidP="00800990">
      <w:pPr>
        <w:tabs>
          <w:tab w:val="left" w:pos="855"/>
        </w:tabs>
        <w:jc w:val="both"/>
        <w:rPr>
          <w:rFonts w:ascii="Franklin Gothic Medium" w:hAnsi="Franklin Gothic Medium"/>
        </w:rPr>
      </w:pPr>
    </w:p>
    <w:p w:rsidR="00A10E0D" w:rsidRPr="00BC27D8" w:rsidRDefault="00A10E0D" w:rsidP="1EC14079">
      <w:pPr>
        <w:tabs>
          <w:tab w:val="left" w:pos="855"/>
        </w:tabs>
        <w:jc w:val="both"/>
        <w:rPr>
          <w:rFonts w:ascii="Franklin Gothic Medium" w:hAnsi="Franklin Gothic Medium"/>
        </w:rPr>
      </w:pPr>
      <w:r w:rsidRPr="1EC14079">
        <w:rPr>
          <w:rFonts w:ascii="Franklin Gothic Medium" w:hAnsi="Franklin Gothic Medium"/>
        </w:rPr>
        <w:br w:type="page"/>
      </w:r>
    </w:p>
    <w:p w:rsidR="008E1D66" w:rsidRPr="00BC27D8" w:rsidRDefault="008E1D66" w:rsidP="00800990">
      <w:pPr>
        <w:pStyle w:val="Ttulo"/>
        <w:ind w:right="49"/>
        <w:jc w:val="center"/>
        <w:rPr>
          <w:rFonts w:ascii="Montserrat" w:hAnsi="Montserrat" w:cs="Times New Roman"/>
          <w:sz w:val="40"/>
          <w:szCs w:val="40"/>
          <w:lang w:val="it-IT"/>
        </w:rPr>
      </w:pPr>
      <w:bookmarkStart w:id="1" w:name="_Toc378234083"/>
      <w:bookmarkStart w:id="2" w:name="_Toc378241862"/>
      <w:bookmarkStart w:id="3" w:name="_Toc378245520"/>
      <w:bookmarkStart w:id="4" w:name="_Toc378581379"/>
      <w:bookmarkStart w:id="5" w:name="_Toc378585751"/>
      <w:bookmarkStart w:id="6" w:name="_Toc378586868"/>
      <w:bookmarkStart w:id="7" w:name="_Toc384132991"/>
      <w:bookmarkStart w:id="8" w:name="_Toc384140317"/>
      <w:bookmarkStart w:id="9" w:name="_Toc384144217"/>
      <w:bookmarkStart w:id="10" w:name="_Toc384631360"/>
      <w:bookmarkStart w:id="11" w:name="_Toc385932570"/>
      <w:bookmarkStart w:id="12" w:name="_Toc388367753"/>
      <w:bookmarkStart w:id="13" w:name="_Toc388369265"/>
      <w:bookmarkStart w:id="14" w:name="_Toc388870842"/>
      <w:bookmarkStart w:id="15" w:name="_Toc389232471"/>
      <w:bookmarkStart w:id="16" w:name="_Toc389739674"/>
      <w:bookmarkStart w:id="17" w:name="_Toc391454698"/>
      <w:bookmarkStart w:id="18" w:name="_Toc393285966"/>
      <w:bookmarkStart w:id="19" w:name="_Toc397540669"/>
      <w:bookmarkStart w:id="20" w:name="_Toc397540702"/>
      <w:bookmarkStart w:id="21" w:name="_Toc409443150"/>
      <w:bookmarkStart w:id="22" w:name="_Toc409443379"/>
      <w:bookmarkStart w:id="23" w:name="_Toc409443439"/>
      <w:bookmarkStart w:id="24" w:name="_Toc416267902"/>
      <w:bookmarkStart w:id="25" w:name="_Toc424228435"/>
      <w:bookmarkStart w:id="26" w:name="_Toc491863744"/>
      <w:bookmarkStart w:id="27" w:name="_Toc491864221"/>
      <w:bookmarkStart w:id="28" w:name="_Toc491864278"/>
      <w:bookmarkStart w:id="29" w:name="_Toc500763043"/>
      <w:bookmarkStart w:id="30" w:name="_Toc500763265"/>
      <w:bookmarkStart w:id="31" w:name="_Toc503783826"/>
      <w:bookmarkStart w:id="32" w:name="_Toc503784185"/>
      <w:bookmarkStart w:id="33" w:name="_Toc534650074"/>
      <w:bookmarkStart w:id="34" w:name="_Toc65569813"/>
      <w:bookmarkStart w:id="35" w:name="_Toc65575257"/>
      <w:bookmarkStart w:id="36" w:name="_Toc65576177"/>
      <w:bookmarkStart w:id="37" w:name="_Toc65576273"/>
      <w:bookmarkStart w:id="38" w:name="_Toc67585121"/>
      <w:bookmarkStart w:id="39" w:name="_Toc67585267"/>
      <w:bookmarkStart w:id="40" w:name="_Toc73354103"/>
      <w:bookmarkStart w:id="41" w:name="_Toc86067951"/>
      <w:r w:rsidRPr="00BC27D8">
        <w:rPr>
          <w:rFonts w:ascii="Montserrat" w:hAnsi="Montserrat" w:cs="Times New Roman"/>
          <w:sz w:val="40"/>
          <w:szCs w:val="40"/>
          <w:lang w:val="it-IT"/>
        </w:rPr>
        <w:lastRenderedPageBreak/>
        <w:t>C O N V O C A T O R I A</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1D689F" w:rsidRPr="00F549C7" w:rsidRDefault="001D689F" w:rsidP="00800990">
      <w:pPr>
        <w:jc w:val="both"/>
        <w:rPr>
          <w:rFonts w:ascii="Montserrat" w:hAnsi="Montserrat"/>
          <w:sz w:val="22"/>
          <w:szCs w:val="22"/>
          <w:lang w:val="it-IT"/>
        </w:rPr>
      </w:pPr>
    </w:p>
    <w:p w:rsidR="00791C08" w:rsidRPr="00F549C7" w:rsidRDefault="00791C08" w:rsidP="00800990">
      <w:pPr>
        <w:jc w:val="both"/>
        <w:rPr>
          <w:rFonts w:ascii="Montserrat" w:hAnsi="Montserrat"/>
          <w:sz w:val="22"/>
          <w:szCs w:val="22"/>
          <w:lang w:val="it-IT"/>
        </w:rPr>
      </w:pPr>
    </w:p>
    <w:p w:rsidR="00AF1CED" w:rsidRPr="00F549C7" w:rsidRDefault="007E0376" w:rsidP="00CB6275">
      <w:pPr>
        <w:jc w:val="both"/>
        <w:rPr>
          <w:rFonts w:ascii="Montserrat" w:hAnsi="Montserrat"/>
          <w:sz w:val="22"/>
          <w:szCs w:val="22"/>
        </w:rPr>
      </w:pPr>
      <w:r w:rsidRPr="00F549C7">
        <w:rPr>
          <w:rFonts w:ascii="Montserrat" w:hAnsi="Montserrat"/>
          <w:sz w:val="22"/>
          <w:szCs w:val="22"/>
        </w:rPr>
        <w:t xml:space="preserve">La Oficialía Mayor de la Secretaría de Hacienda y Crédito Público, en lo sucesivo </w:t>
      </w:r>
      <w:r w:rsidRPr="00F549C7">
        <w:rPr>
          <w:rFonts w:ascii="Montserrat" w:hAnsi="Montserrat"/>
          <w:b/>
          <w:bCs/>
          <w:sz w:val="22"/>
          <w:szCs w:val="22"/>
        </w:rPr>
        <w:t>LA CONVOCANTE</w:t>
      </w:r>
      <w:r w:rsidRPr="00F549C7">
        <w:rPr>
          <w:rFonts w:ascii="Montserrat" w:hAnsi="Montserrat"/>
          <w:sz w:val="22"/>
          <w:szCs w:val="22"/>
        </w:rPr>
        <w:t xml:space="preserve">, en cumplimiento a las disposiciones que establece al artículo 134, de la Constitución Política de los Estados Unidos Mexicanos; y el Título Segundo “De los Procedimientos de Contratación”, Capítulo Primero “Generalidades”, Capítulo Segundo “De la Licitación Pública” y los artículos 17, 26 fracción I, 26 Bis, fracción II, 28, fracción I, y 47, de la </w:t>
      </w:r>
      <w:r w:rsidRPr="00F549C7">
        <w:rPr>
          <w:rFonts w:ascii="Montserrat" w:hAnsi="Montserrat"/>
          <w:sz w:val="22"/>
          <w:szCs w:val="22"/>
          <w:lang w:eastAsia="ar-SA"/>
        </w:rPr>
        <w:t>Ley de Adquisiciones, Arrendamientos y Servicios del Sector Público en lo sucesivo la</w:t>
      </w:r>
      <w:r w:rsidRPr="00F549C7">
        <w:rPr>
          <w:rFonts w:ascii="Montserrat" w:hAnsi="Montserrat"/>
          <w:sz w:val="22"/>
          <w:szCs w:val="22"/>
        </w:rPr>
        <w:t xml:space="preserve"> </w:t>
      </w:r>
      <w:r w:rsidRPr="00F549C7">
        <w:rPr>
          <w:rFonts w:ascii="Montserrat" w:hAnsi="Montserrat"/>
          <w:b/>
          <w:bCs/>
          <w:sz w:val="22"/>
          <w:szCs w:val="22"/>
        </w:rPr>
        <w:t>LAASSP</w:t>
      </w:r>
      <w:r w:rsidRPr="00F549C7">
        <w:rPr>
          <w:rFonts w:ascii="Montserrat" w:hAnsi="Montserrat"/>
          <w:sz w:val="22"/>
          <w:szCs w:val="22"/>
        </w:rPr>
        <w:t xml:space="preserve">; 13, 51, 85 y demás correlativos del Reglamento de la </w:t>
      </w:r>
      <w:r w:rsidRPr="00F549C7">
        <w:rPr>
          <w:rFonts w:ascii="Montserrat" w:hAnsi="Montserrat"/>
          <w:sz w:val="22"/>
          <w:szCs w:val="22"/>
          <w:lang w:eastAsia="ar-SA"/>
        </w:rPr>
        <w:t>Ley de Adquisiciones, Arrendamientos y Servicios del Sector Público en lo sucesivo el</w:t>
      </w:r>
      <w:r w:rsidRPr="00F549C7">
        <w:rPr>
          <w:rFonts w:ascii="Montserrat" w:hAnsi="Montserrat"/>
          <w:b/>
          <w:bCs/>
          <w:sz w:val="22"/>
          <w:szCs w:val="22"/>
        </w:rPr>
        <w:t xml:space="preserve"> RLAASSP</w:t>
      </w:r>
      <w:r w:rsidRPr="00F549C7">
        <w:rPr>
          <w:rFonts w:ascii="Montserrat" w:hAnsi="Montserrat"/>
          <w:sz w:val="22"/>
          <w:szCs w:val="22"/>
        </w:rPr>
        <w:t xml:space="preserve">; así como </w:t>
      </w:r>
      <w:r w:rsidRPr="00F549C7">
        <w:rPr>
          <w:rFonts w:ascii="Montserrat" w:hAnsi="Montserrat"/>
          <w:sz w:val="22"/>
          <w:szCs w:val="22"/>
          <w:lang w:val="es-ES"/>
        </w:rPr>
        <w:t xml:space="preserve">a los LINEAMIENTOS para coordinar y llevar a cabo los procedimientos de contratación consolidada para la adquisición o arrendamiento de bienes muebles o la prestación de servicios de cualquier naturaleza, publicados en el Diario Oficial de la Federación el 12 de marzo de 2021 y </w:t>
      </w:r>
      <w:r w:rsidRPr="00F549C7">
        <w:rPr>
          <w:rFonts w:ascii="Montserrat" w:hAnsi="Montserrat"/>
          <w:sz w:val="22"/>
          <w:szCs w:val="22"/>
        </w:rPr>
        <w:t xml:space="preserve">al Acuerdo por el que se expide el Protocolo de Actuación en Materia de Contrataciones Públicas, Otorgamiento y Prorroga de Licencias, Permisos, Autorizaciones y Concesiones, Publicado en el Diario Oficial de la Federación el 20 de agosto del 2015, así como a sus diversos que lo modifican publicados en el mismo medio de difusión oficial los días 19 de febrero de 2016 y </w:t>
      </w:r>
      <w:r w:rsidRPr="00F549C7">
        <w:rPr>
          <w:rFonts w:ascii="Montserrat" w:hAnsi="Montserrat"/>
          <w:sz w:val="22"/>
          <w:szCs w:val="22"/>
          <w:lang w:val="es-ES"/>
        </w:rPr>
        <w:t xml:space="preserve">28 de febrero de 2017, </w:t>
      </w:r>
      <w:r w:rsidRPr="00F549C7">
        <w:rPr>
          <w:rFonts w:ascii="Montserrat" w:hAnsi="Montserrat"/>
          <w:sz w:val="22"/>
          <w:szCs w:val="22"/>
        </w:rPr>
        <w:t xml:space="preserve">y las disposiciones relativas vigentes en la materia, la Secretaría de Hacienda y Crédito Público en adelante la </w:t>
      </w:r>
      <w:r w:rsidRPr="00F549C7">
        <w:rPr>
          <w:rFonts w:ascii="Montserrat" w:hAnsi="Montserrat"/>
          <w:b/>
          <w:bCs/>
          <w:sz w:val="22"/>
          <w:szCs w:val="22"/>
        </w:rPr>
        <w:t>SHCP</w:t>
      </w:r>
      <w:r w:rsidRPr="00F549C7">
        <w:rPr>
          <w:rFonts w:ascii="Montserrat" w:hAnsi="Montserrat"/>
          <w:sz w:val="22"/>
          <w:szCs w:val="22"/>
        </w:rPr>
        <w:t xml:space="preserve">, convoca a los interesados que </w:t>
      </w:r>
      <w:r w:rsidRPr="00F549C7">
        <w:rPr>
          <w:rFonts w:ascii="Montserrat" w:hAnsi="Montserrat"/>
          <w:b/>
          <w:bCs/>
          <w:sz w:val="22"/>
          <w:szCs w:val="22"/>
        </w:rPr>
        <w:t xml:space="preserve">NO </w:t>
      </w:r>
      <w:r w:rsidRPr="00F549C7">
        <w:rPr>
          <w:rFonts w:ascii="Montserrat" w:hAnsi="Montserrat"/>
          <w:sz w:val="22"/>
          <w:szCs w:val="22"/>
        </w:rPr>
        <w:t xml:space="preserve">se encuentren en alguno de los supuestos que se establecen en los artículos 50 y 60 de la </w:t>
      </w:r>
      <w:r w:rsidRPr="00F549C7">
        <w:rPr>
          <w:rFonts w:ascii="Montserrat" w:hAnsi="Montserrat"/>
          <w:b/>
          <w:bCs/>
          <w:sz w:val="22"/>
          <w:szCs w:val="22"/>
        </w:rPr>
        <w:t>LAASSP</w:t>
      </w:r>
      <w:r w:rsidRPr="00F549C7">
        <w:rPr>
          <w:rFonts w:ascii="Montserrat" w:hAnsi="Montserrat"/>
          <w:sz w:val="22"/>
          <w:szCs w:val="22"/>
        </w:rPr>
        <w:t>, a participar en la Licitación Pública de Carácter Nacional Electrónica Consolidada</w:t>
      </w:r>
      <w:r w:rsidR="00AF1CED" w:rsidRPr="00F549C7">
        <w:rPr>
          <w:rFonts w:ascii="Montserrat" w:hAnsi="Montserrat"/>
          <w:color w:val="000000" w:themeColor="text1"/>
          <w:sz w:val="22"/>
          <w:szCs w:val="22"/>
        </w:rPr>
        <w:t xml:space="preserve"> </w:t>
      </w:r>
      <w:r w:rsidR="00AF1CED" w:rsidRPr="00F549C7">
        <w:rPr>
          <w:rFonts w:ascii="Montserrat" w:hAnsi="Montserrat"/>
          <w:b/>
          <w:bCs/>
          <w:color w:val="000000" w:themeColor="text1"/>
          <w:sz w:val="22"/>
          <w:szCs w:val="22"/>
        </w:rPr>
        <w:t>No.</w:t>
      </w:r>
      <w:r w:rsidR="00AF1CED" w:rsidRPr="00F549C7">
        <w:rPr>
          <w:rFonts w:ascii="Montserrat" w:hAnsi="Montserrat"/>
          <w:color w:val="000000" w:themeColor="text1"/>
          <w:sz w:val="22"/>
          <w:szCs w:val="22"/>
        </w:rPr>
        <w:t xml:space="preserve"> </w:t>
      </w:r>
      <w:r w:rsidR="00F94E26">
        <w:rPr>
          <w:rFonts w:ascii="Montserrat" w:hAnsi="Montserrat"/>
          <w:b/>
          <w:bCs/>
          <w:color w:val="000000" w:themeColor="text1"/>
          <w:sz w:val="22"/>
          <w:szCs w:val="22"/>
        </w:rPr>
        <w:t>LA-006000993-E12-</w:t>
      </w:r>
      <w:r w:rsidR="00CE5ADC">
        <w:rPr>
          <w:rFonts w:ascii="Montserrat" w:hAnsi="Montserrat"/>
          <w:b/>
          <w:bCs/>
          <w:color w:val="000000" w:themeColor="text1"/>
          <w:sz w:val="22"/>
          <w:szCs w:val="22"/>
        </w:rPr>
        <w:t>2021</w:t>
      </w:r>
      <w:r w:rsidR="00CE5ADC" w:rsidRPr="00F549C7">
        <w:rPr>
          <w:rFonts w:ascii="Montserrat" w:hAnsi="Montserrat"/>
          <w:color w:val="000000" w:themeColor="text1"/>
          <w:sz w:val="22"/>
          <w:szCs w:val="22"/>
        </w:rPr>
        <w:t xml:space="preserve"> para</w:t>
      </w:r>
      <w:r w:rsidR="00AF1CED" w:rsidRPr="00F549C7">
        <w:rPr>
          <w:rFonts w:ascii="Montserrat" w:hAnsi="Montserrat"/>
          <w:color w:val="000000" w:themeColor="text1"/>
          <w:sz w:val="22"/>
          <w:szCs w:val="22"/>
        </w:rPr>
        <w:t xml:space="preserve"> la contratación </w:t>
      </w:r>
      <w:r w:rsidR="007874A4" w:rsidRPr="00F549C7">
        <w:rPr>
          <w:rFonts w:ascii="Montserrat" w:hAnsi="Montserrat"/>
          <w:color w:val="000000" w:themeColor="text1"/>
          <w:sz w:val="22"/>
          <w:szCs w:val="22"/>
        </w:rPr>
        <w:t xml:space="preserve">consolidada </w:t>
      </w:r>
      <w:r w:rsidR="00AF1CED" w:rsidRPr="00F549C7">
        <w:rPr>
          <w:rFonts w:ascii="Montserrat" w:hAnsi="Montserrat"/>
          <w:color w:val="000000" w:themeColor="text1"/>
          <w:spacing w:val="4"/>
          <w:sz w:val="22"/>
          <w:szCs w:val="22"/>
        </w:rPr>
        <w:t xml:space="preserve">del </w:t>
      </w:r>
      <w:r w:rsidR="00CB6275" w:rsidRPr="00F549C7">
        <w:rPr>
          <w:rFonts w:ascii="Montserrat" w:hAnsi="Montserrat"/>
          <w:b/>
          <w:color w:val="000000" w:themeColor="text1"/>
          <w:sz w:val="22"/>
          <w:szCs w:val="22"/>
        </w:rPr>
        <w:t>"Servicio de suministro de vales electrónicos de despensa, para el otorgamiento de la Medida de Fin de Año del ejercicio 2021"</w:t>
      </w:r>
      <w:r w:rsidR="00AF1CED" w:rsidRPr="00F549C7">
        <w:rPr>
          <w:rFonts w:ascii="Montserrat" w:hAnsi="Montserrat"/>
          <w:b/>
          <w:bCs/>
          <w:color w:val="000000" w:themeColor="text1"/>
          <w:sz w:val="22"/>
          <w:szCs w:val="22"/>
        </w:rPr>
        <w:t xml:space="preserve">, </w:t>
      </w:r>
      <w:r w:rsidR="00AF1CED" w:rsidRPr="00F549C7">
        <w:rPr>
          <w:rFonts w:ascii="Montserrat" w:hAnsi="Montserrat"/>
          <w:color w:val="000000" w:themeColor="text1"/>
          <w:sz w:val="22"/>
          <w:szCs w:val="22"/>
        </w:rPr>
        <w:t>bajo los siguientes</w:t>
      </w:r>
      <w:r w:rsidR="00AF1CED" w:rsidRPr="00F549C7">
        <w:rPr>
          <w:rFonts w:ascii="Montserrat" w:hAnsi="Montserrat"/>
          <w:sz w:val="22"/>
          <w:szCs w:val="22"/>
        </w:rPr>
        <w:t>:</w:t>
      </w:r>
    </w:p>
    <w:p w:rsidR="008327D2" w:rsidRPr="00F549C7" w:rsidRDefault="008327D2" w:rsidP="00CB6275">
      <w:pPr>
        <w:jc w:val="both"/>
        <w:rPr>
          <w:rFonts w:ascii="Montserrat" w:hAnsi="Montserrat"/>
          <w:sz w:val="22"/>
          <w:szCs w:val="22"/>
        </w:rPr>
      </w:pPr>
      <w:r w:rsidRPr="00F549C7">
        <w:rPr>
          <w:rFonts w:ascii="Montserrat" w:hAnsi="Montserrat"/>
          <w:b/>
          <w:sz w:val="22"/>
          <w:szCs w:val="22"/>
        </w:rPr>
        <w:t xml:space="preserve"> </w:t>
      </w:r>
    </w:p>
    <w:p w:rsidR="00B93D48" w:rsidRPr="00F549C7" w:rsidRDefault="00B93D48" w:rsidP="00800990">
      <w:pPr>
        <w:tabs>
          <w:tab w:val="left" w:pos="855"/>
        </w:tabs>
        <w:jc w:val="both"/>
        <w:rPr>
          <w:rFonts w:ascii="Franklin Gothic Medium" w:hAnsi="Franklin Gothic Medium"/>
          <w:sz w:val="22"/>
          <w:szCs w:val="22"/>
        </w:rPr>
      </w:pPr>
    </w:p>
    <w:p w:rsidR="008E1D66" w:rsidRPr="00F549C7" w:rsidRDefault="008E1D66" w:rsidP="00800990">
      <w:pPr>
        <w:tabs>
          <w:tab w:val="left" w:pos="855"/>
        </w:tabs>
        <w:jc w:val="both"/>
        <w:rPr>
          <w:rFonts w:ascii="Franklin Gothic Medium" w:hAnsi="Franklin Gothic Medium"/>
          <w:sz w:val="22"/>
          <w:szCs w:val="22"/>
        </w:rPr>
      </w:pPr>
    </w:p>
    <w:p w:rsidR="004836C7" w:rsidRDefault="007E12C7" w:rsidP="004836C7">
      <w:pPr>
        <w:pStyle w:val="Ttulo"/>
        <w:ind w:right="49"/>
        <w:jc w:val="center"/>
        <w:rPr>
          <w:rFonts w:ascii="Montserrat" w:hAnsi="Montserrat" w:cs="Times New Roman"/>
          <w:sz w:val="40"/>
          <w:szCs w:val="40"/>
        </w:rPr>
      </w:pPr>
      <w:bookmarkStart w:id="42" w:name="_Toc378234084"/>
      <w:bookmarkStart w:id="43" w:name="_Toc378241863"/>
      <w:bookmarkStart w:id="44" w:name="_Toc378245521"/>
      <w:bookmarkStart w:id="45" w:name="_Toc378581380"/>
      <w:bookmarkStart w:id="46" w:name="_Toc378585752"/>
      <w:bookmarkStart w:id="47" w:name="_Toc378586869"/>
      <w:bookmarkStart w:id="48" w:name="_Toc384132992"/>
      <w:bookmarkStart w:id="49" w:name="_Toc384140318"/>
      <w:bookmarkStart w:id="50" w:name="_Toc384144218"/>
      <w:bookmarkStart w:id="51" w:name="_Toc384631361"/>
      <w:bookmarkStart w:id="52" w:name="_Toc385932571"/>
      <w:bookmarkStart w:id="53" w:name="_Toc388367754"/>
      <w:bookmarkStart w:id="54" w:name="_Toc388369266"/>
      <w:bookmarkStart w:id="55" w:name="_Toc388870843"/>
      <w:bookmarkStart w:id="56" w:name="_Toc389232472"/>
      <w:bookmarkStart w:id="57" w:name="_Toc389739675"/>
      <w:bookmarkStart w:id="58" w:name="_Toc391454699"/>
      <w:bookmarkStart w:id="59" w:name="_Toc393285967"/>
      <w:bookmarkStart w:id="60" w:name="_Toc397540670"/>
      <w:bookmarkStart w:id="61" w:name="_Toc397540703"/>
      <w:bookmarkStart w:id="62" w:name="_Toc409443151"/>
      <w:bookmarkStart w:id="63" w:name="_Toc409443380"/>
      <w:bookmarkStart w:id="64" w:name="_Toc409443440"/>
      <w:bookmarkStart w:id="65" w:name="_Toc416267903"/>
      <w:bookmarkStart w:id="66" w:name="_Toc424228436"/>
      <w:bookmarkStart w:id="67" w:name="_Toc491863745"/>
      <w:bookmarkStart w:id="68" w:name="_Toc491864222"/>
      <w:bookmarkStart w:id="69" w:name="_Toc491864279"/>
      <w:bookmarkStart w:id="70" w:name="_Toc500763044"/>
      <w:bookmarkStart w:id="71" w:name="_Toc500763266"/>
      <w:bookmarkStart w:id="72" w:name="_Toc503783827"/>
      <w:bookmarkStart w:id="73" w:name="_Toc503784186"/>
      <w:bookmarkStart w:id="74" w:name="_Toc534650075"/>
      <w:bookmarkStart w:id="75" w:name="_Toc65569814"/>
      <w:bookmarkStart w:id="76" w:name="_Toc65575258"/>
      <w:bookmarkStart w:id="77" w:name="_Toc65576178"/>
      <w:bookmarkStart w:id="78" w:name="_Toc65576274"/>
      <w:bookmarkStart w:id="79" w:name="_Toc67585122"/>
      <w:bookmarkStart w:id="80" w:name="_Toc67585268"/>
      <w:bookmarkStart w:id="81" w:name="_Toc73354104"/>
      <w:bookmarkStart w:id="82" w:name="_Toc86067952"/>
      <w:r w:rsidRPr="00BC27D8">
        <w:rPr>
          <w:rFonts w:ascii="Montserrat" w:hAnsi="Montserrat" w:cs="Times New Roman"/>
          <w:sz w:val="40"/>
          <w:szCs w:val="40"/>
        </w:rPr>
        <w:t>REQUISITOS DE PARTICIPACIÓN:</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8E1D66" w:rsidRPr="00BC27D8" w:rsidRDefault="00BA7DBF" w:rsidP="004836C7">
      <w:pPr>
        <w:pStyle w:val="Ttulo"/>
        <w:ind w:right="-93"/>
        <w:rPr>
          <w:rFonts w:ascii="Montserrat" w:hAnsi="Montserrat" w:cs="Times New Roman"/>
          <w:sz w:val="40"/>
          <w:szCs w:val="40"/>
        </w:rPr>
      </w:pPr>
      <w:r w:rsidRPr="00BC27D8">
        <w:rPr>
          <w:rFonts w:ascii="Montserrat" w:hAnsi="Montserrat"/>
        </w:rPr>
        <w:br w:type="page"/>
      </w:r>
    </w:p>
    <w:p w:rsidR="007E12C7" w:rsidRPr="006D03E8" w:rsidRDefault="007E12C7" w:rsidP="00800990">
      <w:pPr>
        <w:pStyle w:val="Ttulo"/>
        <w:ind w:right="49"/>
        <w:jc w:val="center"/>
        <w:rPr>
          <w:rFonts w:ascii="Franklin Gothic Medium" w:hAnsi="Franklin Gothic Medium" w:cs="Times New Roman"/>
          <w:sz w:val="24"/>
          <w:szCs w:val="24"/>
        </w:rPr>
      </w:pPr>
      <w:bookmarkStart w:id="83" w:name="_Toc365306307"/>
      <w:bookmarkStart w:id="84" w:name="_Toc365478498"/>
      <w:bookmarkStart w:id="85" w:name="_Toc366573070"/>
      <w:bookmarkStart w:id="86" w:name="_Toc368677811"/>
      <w:bookmarkStart w:id="87" w:name="_Toc368937054"/>
      <w:bookmarkStart w:id="88" w:name="_Toc371442833"/>
      <w:bookmarkStart w:id="89" w:name="_Toc371675290"/>
      <w:bookmarkStart w:id="90" w:name="_Toc378234085"/>
      <w:bookmarkStart w:id="91" w:name="_Toc378241864"/>
      <w:bookmarkStart w:id="92" w:name="_Toc378245522"/>
      <w:bookmarkStart w:id="93" w:name="_Toc378581381"/>
      <w:bookmarkStart w:id="94" w:name="_Toc378585753"/>
      <w:bookmarkStart w:id="95" w:name="_Toc378586870"/>
      <w:bookmarkStart w:id="96" w:name="_Toc384132993"/>
      <w:bookmarkStart w:id="97" w:name="_Toc384140319"/>
      <w:bookmarkStart w:id="98" w:name="_Toc384144219"/>
      <w:bookmarkStart w:id="99" w:name="_Toc384631362"/>
      <w:bookmarkStart w:id="100" w:name="_Toc385932572"/>
      <w:bookmarkStart w:id="101" w:name="_Toc388367755"/>
      <w:bookmarkStart w:id="102" w:name="_Toc388369267"/>
      <w:bookmarkStart w:id="103" w:name="_Toc388870844"/>
      <w:bookmarkStart w:id="104" w:name="_Toc389232473"/>
      <w:bookmarkStart w:id="105" w:name="_Toc389739676"/>
      <w:bookmarkStart w:id="106" w:name="_Toc391454700"/>
      <w:bookmarkStart w:id="107" w:name="_Toc393285968"/>
      <w:bookmarkStart w:id="108" w:name="_Toc397540671"/>
      <w:bookmarkStart w:id="109" w:name="_Toc397540704"/>
      <w:bookmarkStart w:id="110" w:name="_Toc409443152"/>
      <w:bookmarkStart w:id="111" w:name="_Toc409443381"/>
      <w:bookmarkStart w:id="112" w:name="_Toc409443441"/>
      <w:bookmarkStart w:id="113" w:name="_Toc416267904"/>
      <w:bookmarkStart w:id="114" w:name="_Toc424228437"/>
      <w:bookmarkStart w:id="115" w:name="_Toc491863746"/>
      <w:bookmarkStart w:id="116" w:name="_Toc491864223"/>
      <w:bookmarkStart w:id="117" w:name="_Toc491864280"/>
      <w:bookmarkStart w:id="118" w:name="_Toc500763045"/>
      <w:bookmarkStart w:id="119" w:name="_Toc500763267"/>
      <w:bookmarkStart w:id="120" w:name="_Toc503783828"/>
      <w:bookmarkStart w:id="121" w:name="_Toc503784187"/>
      <w:bookmarkStart w:id="122" w:name="_Toc534650076"/>
      <w:bookmarkStart w:id="123" w:name="_Toc65569815"/>
      <w:bookmarkStart w:id="124" w:name="_Toc65575259"/>
      <w:bookmarkStart w:id="125" w:name="_Toc65576179"/>
      <w:bookmarkStart w:id="126" w:name="_Toc65576275"/>
      <w:bookmarkStart w:id="127" w:name="_Toc67585123"/>
      <w:bookmarkStart w:id="128" w:name="_Toc67585269"/>
      <w:bookmarkStart w:id="129" w:name="_Toc73354105"/>
      <w:bookmarkStart w:id="130" w:name="_Toc86067953"/>
      <w:r w:rsidRPr="006D03E8">
        <w:rPr>
          <w:rFonts w:ascii="Franklin Gothic Medium" w:hAnsi="Franklin Gothic Medium" w:cs="Times New Roman"/>
          <w:sz w:val="24"/>
          <w:szCs w:val="24"/>
        </w:rPr>
        <w:lastRenderedPageBreak/>
        <w:t>ÍNDICE</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6E7B21" w:rsidRPr="006D03E8" w:rsidRDefault="006E7B21" w:rsidP="00800990">
      <w:pPr>
        <w:tabs>
          <w:tab w:val="left" w:pos="855"/>
        </w:tabs>
        <w:jc w:val="both"/>
        <w:rPr>
          <w:rFonts w:ascii="Franklin Gothic Medium" w:hAnsi="Franklin Gothic Medium"/>
          <w:sz w:val="6"/>
        </w:rPr>
      </w:pPr>
    </w:p>
    <w:p w:rsidR="00931590" w:rsidRDefault="009F70E0">
      <w:pPr>
        <w:pStyle w:val="TDC1"/>
        <w:rPr>
          <w:rFonts w:asciiTheme="minorHAnsi" w:hAnsiTheme="minorHAnsi"/>
          <w:b w:val="0"/>
          <w:bCs w:val="0"/>
          <w:caps w:val="0"/>
          <w:sz w:val="22"/>
          <w:szCs w:val="22"/>
        </w:rPr>
      </w:pPr>
      <w:r w:rsidRPr="00C9489F">
        <w:fldChar w:fldCharType="begin"/>
      </w:r>
      <w:r w:rsidRPr="00C9489F">
        <w:instrText xml:space="preserve"> TOC \o "1-4" \h \z \u </w:instrText>
      </w:r>
      <w:r w:rsidRPr="00C9489F">
        <w:fldChar w:fldCharType="separate"/>
      </w:r>
      <w:hyperlink w:anchor="_Toc86067951" w:history="1">
        <w:r w:rsidR="00931590" w:rsidRPr="003C3A9F">
          <w:rPr>
            <w:rStyle w:val="Hipervnculo"/>
            <w:rFonts w:ascii="Montserrat" w:hAnsi="Montserrat" w:cs="Times New Roman"/>
            <w:lang w:val="it-IT"/>
          </w:rPr>
          <w:t>C O N V O C A T O R I A</w:t>
        </w:r>
        <w:r w:rsidR="00931590">
          <w:rPr>
            <w:webHidden/>
          </w:rPr>
          <w:tab/>
        </w:r>
        <w:r w:rsidR="00931590">
          <w:rPr>
            <w:webHidden/>
          </w:rPr>
          <w:fldChar w:fldCharType="begin"/>
        </w:r>
        <w:r w:rsidR="00931590">
          <w:rPr>
            <w:webHidden/>
          </w:rPr>
          <w:instrText xml:space="preserve"> PAGEREF _Toc86067951 \h </w:instrText>
        </w:r>
        <w:r w:rsidR="00931590">
          <w:rPr>
            <w:webHidden/>
          </w:rPr>
        </w:r>
        <w:r w:rsidR="00931590">
          <w:rPr>
            <w:webHidden/>
          </w:rPr>
          <w:fldChar w:fldCharType="separate"/>
        </w:r>
        <w:r w:rsidR="00931590">
          <w:rPr>
            <w:webHidden/>
          </w:rPr>
          <w:t>2</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7952" w:history="1">
        <w:r w:rsidR="00931590" w:rsidRPr="003C3A9F">
          <w:rPr>
            <w:rStyle w:val="Hipervnculo"/>
            <w:rFonts w:ascii="Montserrat" w:hAnsi="Montserrat" w:cs="Times New Roman"/>
          </w:rPr>
          <w:t>REQUISITOS DE PARTICIPACIÓN:</w:t>
        </w:r>
        <w:r w:rsidR="00931590">
          <w:rPr>
            <w:webHidden/>
          </w:rPr>
          <w:tab/>
        </w:r>
        <w:r w:rsidR="00931590">
          <w:rPr>
            <w:webHidden/>
          </w:rPr>
          <w:fldChar w:fldCharType="begin"/>
        </w:r>
        <w:r w:rsidR="00931590">
          <w:rPr>
            <w:webHidden/>
          </w:rPr>
          <w:instrText xml:space="preserve"> PAGEREF _Toc86067952 \h </w:instrText>
        </w:r>
        <w:r w:rsidR="00931590">
          <w:rPr>
            <w:webHidden/>
          </w:rPr>
        </w:r>
        <w:r w:rsidR="00931590">
          <w:rPr>
            <w:webHidden/>
          </w:rPr>
          <w:fldChar w:fldCharType="separate"/>
        </w:r>
        <w:r w:rsidR="00931590">
          <w:rPr>
            <w:webHidden/>
          </w:rPr>
          <w:t>2</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7953" w:history="1">
        <w:r w:rsidR="00931590" w:rsidRPr="003C3A9F">
          <w:rPr>
            <w:rStyle w:val="Hipervnculo"/>
            <w:rFonts w:cs="Times New Roman"/>
          </w:rPr>
          <w:t>ÍNDICE</w:t>
        </w:r>
        <w:r w:rsidR="00931590">
          <w:rPr>
            <w:webHidden/>
          </w:rPr>
          <w:tab/>
        </w:r>
        <w:r w:rsidR="00931590">
          <w:rPr>
            <w:webHidden/>
          </w:rPr>
          <w:fldChar w:fldCharType="begin"/>
        </w:r>
        <w:r w:rsidR="00931590">
          <w:rPr>
            <w:webHidden/>
          </w:rPr>
          <w:instrText xml:space="preserve"> PAGEREF _Toc86067953 \h </w:instrText>
        </w:r>
        <w:r w:rsidR="00931590">
          <w:rPr>
            <w:webHidden/>
          </w:rPr>
        </w:r>
        <w:r w:rsidR="00931590">
          <w:rPr>
            <w:webHidden/>
          </w:rPr>
          <w:fldChar w:fldCharType="separate"/>
        </w:r>
        <w:r w:rsidR="00931590">
          <w:rPr>
            <w:webHidden/>
          </w:rPr>
          <w:t>3</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7954" w:history="1">
        <w:r w:rsidR="00931590" w:rsidRPr="003C3A9F">
          <w:rPr>
            <w:rStyle w:val="Hipervnculo"/>
            <w:rFonts w:ascii="Montserrat" w:hAnsi="Montserrat" w:cs="Times New Roman"/>
          </w:rPr>
          <w:t>GLOSARIO DE TÉRMINOS</w:t>
        </w:r>
        <w:r w:rsidR="00931590">
          <w:rPr>
            <w:webHidden/>
          </w:rPr>
          <w:tab/>
        </w:r>
        <w:r w:rsidR="00931590">
          <w:rPr>
            <w:webHidden/>
          </w:rPr>
          <w:fldChar w:fldCharType="begin"/>
        </w:r>
        <w:r w:rsidR="00931590">
          <w:rPr>
            <w:webHidden/>
          </w:rPr>
          <w:instrText xml:space="preserve"> PAGEREF _Toc86067954 \h </w:instrText>
        </w:r>
        <w:r w:rsidR="00931590">
          <w:rPr>
            <w:webHidden/>
          </w:rPr>
        </w:r>
        <w:r w:rsidR="00931590">
          <w:rPr>
            <w:webHidden/>
          </w:rPr>
          <w:fldChar w:fldCharType="separate"/>
        </w:r>
        <w:r w:rsidR="00931590">
          <w:rPr>
            <w:webHidden/>
          </w:rPr>
          <w:t>6</w:t>
        </w:r>
        <w:r w:rsidR="00931590">
          <w:rPr>
            <w:webHidden/>
          </w:rPr>
          <w:fldChar w:fldCharType="end"/>
        </w:r>
      </w:hyperlink>
    </w:p>
    <w:p w:rsidR="00931590" w:rsidRDefault="00940C2B">
      <w:pPr>
        <w:pStyle w:val="TDC1"/>
        <w:tabs>
          <w:tab w:val="left" w:pos="1038"/>
        </w:tabs>
        <w:rPr>
          <w:rFonts w:asciiTheme="minorHAnsi" w:hAnsiTheme="minorHAnsi"/>
          <w:b w:val="0"/>
          <w:bCs w:val="0"/>
          <w:caps w:val="0"/>
          <w:sz w:val="22"/>
          <w:szCs w:val="22"/>
        </w:rPr>
      </w:pPr>
      <w:hyperlink w:anchor="_Toc86067955" w:history="1">
        <w:r w:rsidR="00931590" w:rsidRPr="003C3A9F">
          <w:rPr>
            <w:rStyle w:val="Hipervnculo"/>
            <w:rFonts w:ascii="Montserrat" w:hAnsi="Montserrat"/>
          </w:rPr>
          <w:t>1.</w:t>
        </w:r>
        <w:r w:rsidR="00931590">
          <w:rPr>
            <w:rFonts w:asciiTheme="minorHAnsi" w:hAnsiTheme="minorHAnsi"/>
            <w:b w:val="0"/>
            <w:bCs w:val="0"/>
            <w:caps w:val="0"/>
            <w:sz w:val="22"/>
            <w:szCs w:val="22"/>
          </w:rPr>
          <w:tab/>
        </w:r>
        <w:r w:rsidR="00931590" w:rsidRPr="003C3A9F">
          <w:rPr>
            <w:rStyle w:val="Hipervnculo"/>
            <w:rFonts w:ascii="Montserrat" w:hAnsi="Montserrat"/>
          </w:rPr>
          <w:t>Datos generales o de identificación de la Licitación Pública</w:t>
        </w:r>
        <w:r w:rsidR="00931590">
          <w:rPr>
            <w:webHidden/>
          </w:rPr>
          <w:tab/>
        </w:r>
        <w:r w:rsidR="00931590">
          <w:rPr>
            <w:webHidden/>
          </w:rPr>
          <w:fldChar w:fldCharType="begin"/>
        </w:r>
        <w:r w:rsidR="00931590">
          <w:rPr>
            <w:webHidden/>
          </w:rPr>
          <w:instrText xml:space="preserve"> PAGEREF _Toc86067955 \h </w:instrText>
        </w:r>
        <w:r w:rsidR="00931590">
          <w:rPr>
            <w:webHidden/>
          </w:rPr>
        </w:r>
        <w:r w:rsidR="00931590">
          <w:rPr>
            <w:webHidden/>
          </w:rPr>
          <w:fldChar w:fldCharType="separate"/>
        </w:r>
        <w:r w:rsidR="00931590">
          <w:rPr>
            <w:webHidden/>
          </w:rPr>
          <w:t>10</w:t>
        </w:r>
        <w:r w:rsidR="00931590">
          <w:rPr>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56" w:history="1">
        <w:r w:rsidR="00931590" w:rsidRPr="003C3A9F">
          <w:rPr>
            <w:rStyle w:val="Hipervnculo"/>
            <w:rFonts w:ascii="Montserrat" w:hAnsi="Montserrat"/>
            <w:noProof/>
          </w:rPr>
          <w:t>1.1.</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Datos de la Convocante</w:t>
        </w:r>
        <w:r w:rsidR="00931590">
          <w:rPr>
            <w:noProof/>
            <w:webHidden/>
          </w:rPr>
          <w:tab/>
        </w:r>
        <w:r w:rsidR="00931590">
          <w:rPr>
            <w:noProof/>
            <w:webHidden/>
          </w:rPr>
          <w:fldChar w:fldCharType="begin"/>
        </w:r>
        <w:r w:rsidR="00931590">
          <w:rPr>
            <w:noProof/>
            <w:webHidden/>
          </w:rPr>
          <w:instrText xml:space="preserve"> PAGEREF _Toc86067956 \h </w:instrText>
        </w:r>
        <w:r w:rsidR="00931590">
          <w:rPr>
            <w:noProof/>
            <w:webHidden/>
          </w:rPr>
        </w:r>
        <w:r w:rsidR="00931590">
          <w:rPr>
            <w:noProof/>
            <w:webHidden/>
          </w:rPr>
          <w:fldChar w:fldCharType="separate"/>
        </w:r>
        <w:r w:rsidR="00931590">
          <w:rPr>
            <w:noProof/>
            <w:webHidden/>
          </w:rPr>
          <w:t>10</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57" w:history="1">
        <w:r w:rsidR="00931590" w:rsidRPr="003C3A9F">
          <w:rPr>
            <w:rStyle w:val="Hipervnculo"/>
            <w:rFonts w:ascii="Montserrat" w:hAnsi="Montserrat"/>
            <w:noProof/>
          </w:rPr>
          <w:t>1.2.</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IGUALDAD DE GÉNERO</w:t>
        </w:r>
        <w:r w:rsidR="00931590">
          <w:rPr>
            <w:noProof/>
            <w:webHidden/>
          </w:rPr>
          <w:tab/>
        </w:r>
        <w:r w:rsidR="00931590">
          <w:rPr>
            <w:noProof/>
            <w:webHidden/>
          </w:rPr>
          <w:fldChar w:fldCharType="begin"/>
        </w:r>
        <w:r w:rsidR="00931590">
          <w:rPr>
            <w:noProof/>
            <w:webHidden/>
          </w:rPr>
          <w:instrText xml:space="preserve"> PAGEREF _Toc86067957 \h </w:instrText>
        </w:r>
        <w:r w:rsidR="00931590">
          <w:rPr>
            <w:noProof/>
            <w:webHidden/>
          </w:rPr>
        </w:r>
        <w:r w:rsidR="00931590">
          <w:rPr>
            <w:noProof/>
            <w:webHidden/>
          </w:rPr>
          <w:fldChar w:fldCharType="separate"/>
        </w:r>
        <w:r w:rsidR="00931590">
          <w:rPr>
            <w:noProof/>
            <w:webHidden/>
          </w:rPr>
          <w:t>11</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58" w:history="1">
        <w:r w:rsidR="00931590" w:rsidRPr="003C3A9F">
          <w:rPr>
            <w:rStyle w:val="Hipervnculo"/>
            <w:rFonts w:ascii="Montserrat" w:hAnsi="Montserrat"/>
            <w:noProof/>
          </w:rPr>
          <w:t>1.3.</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TESTIGO SOCIAL</w:t>
        </w:r>
        <w:r w:rsidR="00931590">
          <w:rPr>
            <w:noProof/>
            <w:webHidden/>
          </w:rPr>
          <w:tab/>
        </w:r>
        <w:r w:rsidR="00931590">
          <w:rPr>
            <w:noProof/>
            <w:webHidden/>
          </w:rPr>
          <w:fldChar w:fldCharType="begin"/>
        </w:r>
        <w:r w:rsidR="00931590">
          <w:rPr>
            <w:noProof/>
            <w:webHidden/>
          </w:rPr>
          <w:instrText xml:space="preserve"> PAGEREF _Toc86067958 \h </w:instrText>
        </w:r>
        <w:r w:rsidR="00931590">
          <w:rPr>
            <w:noProof/>
            <w:webHidden/>
          </w:rPr>
        </w:r>
        <w:r w:rsidR="00931590">
          <w:rPr>
            <w:noProof/>
            <w:webHidden/>
          </w:rPr>
          <w:fldChar w:fldCharType="separate"/>
        </w:r>
        <w:r w:rsidR="00931590">
          <w:rPr>
            <w:noProof/>
            <w:webHidden/>
          </w:rPr>
          <w:t>11</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59" w:history="1">
        <w:r w:rsidR="00931590" w:rsidRPr="003C3A9F">
          <w:rPr>
            <w:rStyle w:val="Hipervnculo"/>
            <w:rFonts w:ascii="Montserrat" w:hAnsi="Montserrat"/>
            <w:noProof/>
          </w:rPr>
          <w:t>1.4.</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Medio que utilizará la Licitación y carácter de la misma</w:t>
        </w:r>
        <w:r w:rsidR="00931590">
          <w:rPr>
            <w:noProof/>
            <w:webHidden/>
          </w:rPr>
          <w:tab/>
        </w:r>
        <w:r w:rsidR="00931590">
          <w:rPr>
            <w:noProof/>
            <w:webHidden/>
          </w:rPr>
          <w:fldChar w:fldCharType="begin"/>
        </w:r>
        <w:r w:rsidR="00931590">
          <w:rPr>
            <w:noProof/>
            <w:webHidden/>
          </w:rPr>
          <w:instrText xml:space="preserve"> PAGEREF _Toc86067959 \h </w:instrText>
        </w:r>
        <w:r w:rsidR="00931590">
          <w:rPr>
            <w:noProof/>
            <w:webHidden/>
          </w:rPr>
        </w:r>
        <w:r w:rsidR="00931590">
          <w:rPr>
            <w:noProof/>
            <w:webHidden/>
          </w:rPr>
          <w:fldChar w:fldCharType="separate"/>
        </w:r>
        <w:r w:rsidR="00931590">
          <w:rPr>
            <w:noProof/>
            <w:webHidden/>
          </w:rPr>
          <w:t>12</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60" w:history="1">
        <w:r w:rsidR="00931590" w:rsidRPr="003C3A9F">
          <w:rPr>
            <w:rStyle w:val="Hipervnculo"/>
            <w:rFonts w:ascii="Montserrat" w:hAnsi="Montserrat"/>
            <w:noProof/>
          </w:rPr>
          <w:t>1.5.</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Número de convocatoria</w:t>
        </w:r>
        <w:r w:rsidR="00931590">
          <w:rPr>
            <w:noProof/>
            <w:webHidden/>
          </w:rPr>
          <w:tab/>
        </w:r>
        <w:r w:rsidR="00931590">
          <w:rPr>
            <w:noProof/>
            <w:webHidden/>
          </w:rPr>
          <w:fldChar w:fldCharType="begin"/>
        </w:r>
        <w:r w:rsidR="00931590">
          <w:rPr>
            <w:noProof/>
            <w:webHidden/>
          </w:rPr>
          <w:instrText xml:space="preserve"> PAGEREF _Toc86067960 \h </w:instrText>
        </w:r>
        <w:r w:rsidR="00931590">
          <w:rPr>
            <w:noProof/>
            <w:webHidden/>
          </w:rPr>
        </w:r>
        <w:r w:rsidR="00931590">
          <w:rPr>
            <w:noProof/>
            <w:webHidden/>
          </w:rPr>
          <w:fldChar w:fldCharType="separate"/>
        </w:r>
        <w:r w:rsidR="00931590">
          <w:rPr>
            <w:noProof/>
            <w:webHidden/>
          </w:rPr>
          <w:t>12</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61" w:history="1">
        <w:r w:rsidR="00931590" w:rsidRPr="003C3A9F">
          <w:rPr>
            <w:rStyle w:val="Hipervnculo"/>
            <w:rFonts w:ascii="Montserrat" w:hAnsi="Montserrat"/>
            <w:noProof/>
          </w:rPr>
          <w:t>1.6.</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Ejercicio fiscal</w:t>
        </w:r>
        <w:r w:rsidR="00931590">
          <w:rPr>
            <w:noProof/>
            <w:webHidden/>
          </w:rPr>
          <w:tab/>
        </w:r>
        <w:r w:rsidR="00931590">
          <w:rPr>
            <w:noProof/>
            <w:webHidden/>
          </w:rPr>
          <w:fldChar w:fldCharType="begin"/>
        </w:r>
        <w:r w:rsidR="00931590">
          <w:rPr>
            <w:noProof/>
            <w:webHidden/>
          </w:rPr>
          <w:instrText xml:space="preserve"> PAGEREF _Toc86067961 \h </w:instrText>
        </w:r>
        <w:r w:rsidR="00931590">
          <w:rPr>
            <w:noProof/>
            <w:webHidden/>
          </w:rPr>
        </w:r>
        <w:r w:rsidR="00931590">
          <w:rPr>
            <w:noProof/>
            <w:webHidden/>
          </w:rPr>
          <w:fldChar w:fldCharType="separate"/>
        </w:r>
        <w:r w:rsidR="00931590">
          <w:rPr>
            <w:noProof/>
            <w:webHidden/>
          </w:rPr>
          <w:t>13</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62" w:history="1">
        <w:r w:rsidR="00931590" w:rsidRPr="003C3A9F">
          <w:rPr>
            <w:rStyle w:val="Hipervnculo"/>
            <w:rFonts w:ascii="Montserrat" w:hAnsi="Montserrat"/>
            <w:noProof/>
          </w:rPr>
          <w:t>1.7.</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Idioma en el que se presentarán las proposiciones</w:t>
        </w:r>
        <w:r w:rsidR="00931590">
          <w:rPr>
            <w:noProof/>
            <w:webHidden/>
          </w:rPr>
          <w:tab/>
        </w:r>
        <w:r w:rsidR="00931590">
          <w:rPr>
            <w:noProof/>
            <w:webHidden/>
          </w:rPr>
          <w:fldChar w:fldCharType="begin"/>
        </w:r>
        <w:r w:rsidR="00931590">
          <w:rPr>
            <w:noProof/>
            <w:webHidden/>
          </w:rPr>
          <w:instrText xml:space="preserve"> PAGEREF _Toc86067962 \h </w:instrText>
        </w:r>
        <w:r w:rsidR="00931590">
          <w:rPr>
            <w:noProof/>
            <w:webHidden/>
          </w:rPr>
        </w:r>
        <w:r w:rsidR="00931590">
          <w:rPr>
            <w:noProof/>
            <w:webHidden/>
          </w:rPr>
          <w:fldChar w:fldCharType="separate"/>
        </w:r>
        <w:r w:rsidR="00931590">
          <w:rPr>
            <w:noProof/>
            <w:webHidden/>
          </w:rPr>
          <w:t>13</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63" w:history="1">
        <w:r w:rsidR="00931590" w:rsidRPr="003C3A9F">
          <w:rPr>
            <w:rStyle w:val="Hipervnculo"/>
            <w:rFonts w:ascii="Montserrat" w:hAnsi="Montserrat"/>
            <w:noProof/>
          </w:rPr>
          <w:t>1.8.</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Disponibilidad presupuestaria</w:t>
        </w:r>
        <w:r w:rsidR="00931590">
          <w:rPr>
            <w:noProof/>
            <w:webHidden/>
          </w:rPr>
          <w:tab/>
        </w:r>
        <w:r w:rsidR="00931590">
          <w:rPr>
            <w:noProof/>
            <w:webHidden/>
          </w:rPr>
          <w:fldChar w:fldCharType="begin"/>
        </w:r>
        <w:r w:rsidR="00931590">
          <w:rPr>
            <w:noProof/>
            <w:webHidden/>
          </w:rPr>
          <w:instrText xml:space="preserve"> PAGEREF _Toc86067963 \h </w:instrText>
        </w:r>
        <w:r w:rsidR="00931590">
          <w:rPr>
            <w:noProof/>
            <w:webHidden/>
          </w:rPr>
        </w:r>
        <w:r w:rsidR="00931590">
          <w:rPr>
            <w:noProof/>
            <w:webHidden/>
          </w:rPr>
          <w:fldChar w:fldCharType="separate"/>
        </w:r>
        <w:r w:rsidR="00931590">
          <w:rPr>
            <w:noProof/>
            <w:webHidden/>
          </w:rPr>
          <w:t>13</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64" w:history="1">
        <w:r w:rsidR="00931590" w:rsidRPr="003C3A9F">
          <w:rPr>
            <w:rStyle w:val="Hipervnculo"/>
            <w:rFonts w:ascii="Montserrat" w:hAnsi="Montserrat"/>
            <w:noProof/>
          </w:rPr>
          <w:t>1.9.</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Procedimiento financiado con créditos externos</w:t>
        </w:r>
        <w:r w:rsidR="00931590">
          <w:rPr>
            <w:noProof/>
            <w:webHidden/>
          </w:rPr>
          <w:tab/>
        </w:r>
        <w:r w:rsidR="00931590">
          <w:rPr>
            <w:noProof/>
            <w:webHidden/>
          </w:rPr>
          <w:fldChar w:fldCharType="begin"/>
        </w:r>
        <w:r w:rsidR="00931590">
          <w:rPr>
            <w:noProof/>
            <w:webHidden/>
          </w:rPr>
          <w:instrText xml:space="preserve"> PAGEREF _Toc86067964 \h </w:instrText>
        </w:r>
        <w:r w:rsidR="00931590">
          <w:rPr>
            <w:noProof/>
            <w:webHidden/>
          </w:rPr>
        </w:r>
        <w:r w:rsidR="00931590">
          <w:rPr>
            <w:noProof/>
            <w:webHidden/>
          </w:rPr>
          <w:fldChar w:fldCharType="separate"/>
        </w:r>
        <w:r w:rsidR="00931590">
          <w:rPr>
            <w:noProof/>
            <w:webHidden/>
          </w:rPr>
          <w:t>13</w:t>
        </w:r>
        <w:r w:rsidR="00931590">
          <w:rPr>
            <w:noProof/>
            <w:webHidden/>
          </w:rPr>
          <w:fldChar w:fldCharType="end"/>
        </w:r>
      </w:hyperlink>
    </w:p>
    <w:p w:rsidR="00931590" w:rsidRDefault="00940C2B">
      <w:pPr>
        <w:pStyle w:val="TDC1"/>
        <w:tabs>
          <w:tab w:val="left" w:pos="1038"/>
        </w:tabs>
        <w:rPr>
          <w:rFonts w:asciiTheme="minorHAnsi" w:hAnsiTheme="minorHAnsi"/>
          <w:b w:val="0"/>
          <w:bCs w:val="0"/>
          <w:caps w:val="0"/>
          <w:sz w:val="22"/>
          <w:szCs w:val="22"/>
        </w:rPr>
      </w:pPr>
      <w:hyperlink w:anchor="_Toc86067965" w:history="1">
        <w:r w:rsidR="00931590" w:rsidRPr="003C3A9F">
          <w:rPr>
            <w:rStyle w:val="Hipervnculo"/>
            <w:rFonts w:ascii="Montserrat" w:hAnsi="Montserrat"/>
          </w:rPr>
          <w:t>2.</w:t>
        </w:r>
        <w:r w:rsidR="00931590">
          <w:rPr>
            <w:rFonts w:asciiTheme="minorHAnsi" w:hAnsiTheme="minorHAnsi"/>
            <w:b w:val="0"/>
            <w:bCs w:val="0"/>
            <w:caps w:val="0"/>
            <w:sz w:val="22"/>
            <w:szCs w:val="22"/>
          </w:rPr>
          <w:tab/>
        </w:r>
        <w:r w:rsidR="00931590" w:rsidRPr="003C3A9F">
          <w:rPr>
            <w:rStyle w:val="Hipervnculo"/>
            <w:rFonts w:ascii="Montserrat" w:hAnsi="Montserrat"/>
          </w:rPr>
          <w:t>Objeto y alcance de la Licitación</w:t>
        </w:r>
        <w:r w:rsidR="00931590">
          <w:rPr>
            <w:webHidden/>
          </w:rPr>
          <w:tab/>
        </w:r>
        <w:r w:rsidR="00931590">
          <w:rPr>
            <w:webHidden/>
          </w:rPr>
          <w:fldChar w:fldCharType="begin"/>
        </w:r>
        <w:r w:rsidR="00931590">
          <w:rPr>
            <w:webHidden/>
          </w:rPr>
          <w:instrText xml:space="preserve"> PAGEREF _Toc86067965 \h </w:instrText>
        </w:r>
        <w:r w:rsidR="00931590">
          <w:rPr>
            <w:webHidden/>
          </w:rPr>
        </w:r>
        <w:r w:rsidR="00931590">
          <w:rPr>
            <w:webHidden/>
          </w:rPr>
          <w:fldChar w:fldCharType="separate"/>
        </w:r>
        <w:r w:rsidR="00931590">
          <w:rPr>
            <w:webHidden/>
          </w:rPr>
          <w:t>13</w:t>
        </w:r>
        <w:r w:rsidR="00931590">
          <w:rPr>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66" w:history="1">
        <w:r w:rsidR="00931590" w:rsidRPr="003C3A9F">
          <w:rPr>
            <w:rStyle w:val="Hipervnculo"/>
            <w:rFonts w:ascii="Montserrat" w:hAnsi="Montserrat"/>
            <w:noProof/>
          </w:rPr>
          <w:t>2.1.</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Descripción de los servicios</w:t>
        </w:r>
        <w:r w:rsidR="00931590">
          <w:rPr>
            <w:noProof/>
            <w:webHidden/>
          </w:rPr>
          <w:tab/>
        </w:r>
        <w:r w:rsidR="00931590">
          <w:rPr>
            <w:noProof/>
            <w:webHidden/>
          </w:rPr>
          <w:fldChar w:fldCharType="begin"/>
        </w:r>
        <w:r w:rsidR="00931590">
          <w:rPr>
            <w:noProof/>
            <w:webHidden/>
          </w:rPr>
          <w:instrText xml:space="preserve"> PAGEREF _Toc86067966 \h </w:instrText>
        </w:r>
        <w:r w:rsidR="00931590">
          <w:rPr>
            <w:noProof/>
            <w:webHidden/>
          </w:rPr>
        </w:r>
        <w:r w:rsidR="00931590">
          <w:rPr>
            <w:noProof/>
            <w:webHidden/>
          </w:rPr>
          <w:fldChar w:fldCharType="separate"/>
        </w:r>
        <w:r w:rsidR="00931590">
          <w:rPr>
            <w:noProof/>
            <w:webHidden/>
          </w:rPr>
          <w:t>13</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67" w:history="1">
        <w:r w:rsidR="00931590" w:rsidRPr="003C3A9F">
          <w:rPr>
            <w:rStyle w:val="Hipervnculo"/>
            <w:rFonts w:ascii="Montserrat" w:hAnsi="Montserrat"/>
            <w:noProof/>
          </w:rPr>
          <w:t>2.2.</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Partidas que integran la Licitación</w:t>
        </w:r>
        <w:r w:rsidR="00931590">
          <w:rPr>
            <w:noProof/>
            <w:webHidden/>
          </w:rPr>
          <w:tab/>
        </w:r>
        <w:r w:rsidR="00931590">
          <w:rPr>
            <w:noProof/>
            <w:webHidden/>
          </w:rPr>
          <w:fldChar w:fldCharType="begin"/>
        </w:r>
        <w:r w:rsidR="00931590">
          <w:rPr>
            <w:noProof/>
            <w:webHidden/>
          </w:rPr>
          <w:instrText xml:space="preserve"> PAGEREF _Toc86067967 \h </w:instrText>
        </w:r>
        <w:r w:rsidR="00931590">
          <w:rPr>
            <w:noProof/>
            <w:webHidden/>
          </w:rPr>
        </w:r>
        <w:r w:rsidR="00931590">
          <w:rPr>
            <w:noProof/>
            <w:webHidden/>
          </w:rPr>
          <w:fldChar w:fldCharType="separate"/>
        </w:r>
        <w:r w:rsidR="00931590">
          <w:rPr>
            <w:noProof/>
            <w:webHidden/>
          </w:rPr>
          <w:t>13</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68" w:history="1">
        <w:r w:rsidR="00931590" w:rsidRPr="003C3A9F">
          <w:rPr>
            <w:rStyle w:val="Hipervnculo"/>
            <w:rFonts w:ascii="Montserrat" w:hAnsi="Montserrat"/>
            <w:noProof/>
          </w:rPr>
          <w:t>2.3.</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Precio máximo de referencia</w:t>
        </w:r>
        <w:r w:rsidR="00931590">
          <w:rPr>
            <w:noProof/>
            <w:webHidden/>
          </w:rPr>
          <w:tab/>
        </w:r>
        <w:r w:rsidR="00931590">
          <w:rPr>
            <w:noProof/>
            <w:webHidden/>
          </w:rPr>
          <w:fldChar w:fldCharType="begin"/>
        </w:r>
        <w:r w:rsidR="00931590">
          <w:rPr>
            <w:noProof/>
            <w:webHidden/>
          </w:rPr>
          <w:instrText xml:space="preserve"> PAGEREF _Toc86067968 \h </w:instrText>
        </w:r>
        <w:r w:rsidR="00931590">
          <w:rPr>
            <w:noProof/>
            <w:webHidden/>
          </w:rPr>
        </w:r>
        <w:r w:rsidR="00931590">
          <w:rPr>
            <w:noProof/>
            <w:webHidden/>
          </w:rPr>
          <w:fldChar w:fldCharType="separate"/>
        </w:r>
        <w:r w:rsidR="00931590">
          <w:rPr>
            <w:noProof/>
            <w:webHidden/>
          </w:rPr>
          <w:t>14</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69" w:history="1">
        <w:r w:rsidR="00931590" w:rsidRPr="003C3A9F">
          <w:rPr>
            <w:rStyle w:val="Hipervnculo"/>
            <w:rFonts w:ascii="Montserrat" w:hAnsi="Montserrat"/>
            <w:noProof/>
          </w:rPr>
          <w:t>2.4.</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Normas Oficiales</w:t>
        </w:r>
        <w:r w:rsidR="00931590">
          <w:rPr>
            <w:noProof/>
            <w:webHidden/>
          </w:rPr>
          <w:tab/>
        </w:r>
        <w:r w:rsidR="00931590">
          <w:rPr>
            <w:noProof/>
            <w:webHidden/>
          </w:rPr>
          <w:fldChar w:fldCharType="begin"/>
        </w:r>
        <w:r w:rsidR="00931590">
          <w:rPr>
            <w:noProof/>
            <w:webHidden/>
          </w:rPr>
          <w:instrText xml:space="preserve"> PAGEREF _Toc86067969 \h </w:instrText>
        </w:r>
        <w:r w:rsidR="00931590">
          <w:rPr>
            <w:noProof/>
            <w:webHidden/>
          </w:rPr>
        </w:r>
        <w:r w:rsidR="00931590">
          <w:rPr>
            <w:noProof/>
            <w:webHidden/>
          </w:rPr>
          <w:fldChar w:fldCharType="separate"/>
        </w:r>
        <w:r w:rsidR="00931590">
          <w:rPr>
            <w:noProof/>
            <w:webHidden/>
          </w:rPr>
          <w:t>14</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70" w:history="1">
        <w:r w:rsidR="00931590" w:rsidRPr="003C3A9F">
          <w:rPr>
            <w:rStyle w:val="Hipervnculo"/>
            <w:rFonts w:ascii="Montserrat" w:hAnsi="Montserrat"/>
            <w:noProof/>
          </w:rPr>
          <w:t>2.5.</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Método de pruebas</w:t>
        </w:r>
        <w:r w:rsidR="00931590">
          <w:rPr>
            <w:noProof/>
            <w:webHidden/>
          </w:rPr>
          <w:tab/>
        </w:r>
        <w:r w:rsidR="00931590">
          <w:rPr>
            <w:noProof/>
            <w:webHidden/>
          </w:rPr>
          <w:fldChar w:fldCharType="begin"/>
        </w:r>
        <w:r w:rsidR="00931590">
          <w:rPr>
            <w:noProof/>
            <w:webHidden/>
          </w:rPr>
          <w:instrText xml:space="preserve"> PAGEREF _Toc86067970 \h </w:instrText>
        </w:r>
        <w:r w:rsidR="00931590">
          <w:rPr>
            <w:noProof/>
            <w:webHidden/>
          </w:rPr>
        </w:r>
        <w:r w:rsidR="00931590">
          <w:rPr>
            <w:noProof/>
            <w:webHidden/>
          </w:rPr>
          <w:fldChar w:fldCharType="separate"/>
        </w:r>
        <w:r w:rsidR="00931590">
          <w:rPr>
            <w:noProof/>
            <w:webHidden/>
          </w:rPr>
          <w:t>14</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71" w:history="1">
        <w:r w:rsidR="00931590" w:rsidRPr="003C3A9F">
          <w:rPr>
            <w:rStyle w:val="Hipervnculo"/>
            <w:rFonts w:ascii="Montserrat" w:hAnsi="Montserrat"/>
            <w:noProof/>
          </w:rPr>
          <w:t>2.6.</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Tipo de contrato</w:t>
        </w:r>
        <w:r w:rsidR="00931590">
          <w:rPr>
            <w:noProof/>
            <w:webHidden/>
          </w:rPr>
          <w:tab/>
        </w:r>
        <w:r w:rsidR="00931590">
          <w:rPr>
            <w:noProof/>
            <w:webHidden/>
          </w:rPr>
          <w:fldChar w:fldCharType="begin"/>
        </w:r>
        <w:r w:rsidR="00931590">
          <w:rPr>
            <w:noProof/>
            <w:webHidden/>
          </w:rPr>
          <w:instrText xml:space="preserve"> PAGEREF _Toc86067971 \h </w:instrText>
        </w:r>
        <w:r w:rsidR="00931590">
          <w:rPr>
            <w:noProof/>
            <w:webHidden/>
          </w:rPr>
        </w:r>
        <w:r w:rsidR="00931590">
          <w:rPr>
            <w:noProof/>
            <w:webHidden/>
          </w:rPr>
          <w:fldChar w:fldCharType="separate"/>
        </w:r>
        <w:r w:rsidR="00931590">
          <w:rPr>
            <w:noProof/>
            <w:webHidden/>
          </w:rPr>
          <w:t>14</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72" w:history="1">
        <w:r w:rsidR="00931590" w:rsidRPr="003C3A9F">
          <w:rPr>
            <w:rStyle w:val="Hipervnculo"/>
            <w:rFonts w:ascii="Montserrat" w:hAnsi="Montserrat"/>
            <w:noProof/>
          </w:rPr>
          <w:t>2.7.</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Modalidad de contratación</w:t>
        </w:r>
        <w:r w:rsidR="00931590">
          <w:rPr>
            <w:noProof/>
            <w:webHidden/>
          </w:rPr>
          <w:tab/>
        </w:r>
        <w:r w:rsidR="00931590">
          <w:rPr>
            <w:noProof/>
            <w:webHidden/>
          </w:rPr>
          <w:fldChar w:fldCharType="begin"/>
        </w:r>
        <w:r w:rsidR="00931590">
          <w:rPr>
            <w:noProof/>
            <w:webHidden/>
          </w:rPr>
          <w:instrText xml:space="preserve"> PAGEREF _Toc86067972 \h </w:instrText>
        </w:r>
        <w:r w:rsidR="00931590">
          <w:rPr>
            <w:noProof/>
            <w:webHidden/>
          </w:rPr>
        </w:r>
        <w:r w:rsidR="00931590">
          <w:rPr>
            <w:noProof/>
            <w:webHidden/>
          </w:rPr>
          <w:fldChar w:fldCharType="separate"/>
        </w:r>
        <w:r w:rsidR="00931590">
          <w:rPr>
            <w:noProof/>
            <w:webHidden/>
          </w:rPr>
          <w:t>15</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73" w:history="1">
        <w:r w:rsidR="00931590" w:rsidRPr="003C3A9F">
          <w:rPr>
            <w:rStyle w:val="Hipervnculo"/>
            <w:rFonts w:ascii="Montserrat" w:hAnsi="Montserrat"/>
            <w:noProof/>
          </w:rPr>
          <w:t>2.7.1</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GUÍA DE LOS LICITANTES PARA LA PRESENTACIÓN DE OSD</w:t>
        </w:r>
        <w:r w:rsidR="00931590">
          <w:rPr>
            <w:noProof/>
            <w:webHidden/>
          </w:rPr>
          <w:tab/>
        </w:r>
        <w:r w:rsidR="00931590">
          <w:rPr>
            <w:noProof/>
            <w:webHidden/>
          </w:rPr>
          <w:fldChar w:fldCharType="begin"/>
        </w:r>
        <w:r w:rsidR="00931590">
          <w:rPr>
            <w:noProof/>
            <w:webHidden/>
          </w:rPr>
          <w:instrText xml:space="preserve"> PAGEREF _Toc86067973 \h </w:instrText>
        </w:r>
        <w:r w:rsidR="00931590">
          <w:rPr>
            <w:noProof/>
            <w:webHidden/>
          </w:rPr>
        </w:r>
        <w:r w:rsidR="00931590">
          <w:rPr>
            <w:noProof/>
            <w:webHidden/>
          </w:rPr>
          <w:fldChar w:fldCharType="separate"/>
        </w:r>
        <w:r w:rsidR="00931590">
          <w:rPr>
            <w:noProof/>
            <w:webHidden/>
          </w:rPr>
          <w:t>16</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74" w:history="1">
        <w:r w:rsidR="00931590" w:rsidRPr="003C3A9F">
          <w:rPr>
            <w:rStyle w:val="Hipervnculo"/>
            <w:rFonts w:ascii="Montserrat" w:hAnsi="Montserrat"/>
            <w:noProof/>
          </w:rPr>
          <w:t>2.8.</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Forma de adjudicación</w:t>
        </w:r>
        <w:r w:rsidR="00931590">
          <w:rPr>
            <w:noProof/>
            <w:webHidden/>
          </w:rPr>
          <w:tab/>
        </w:r>
        <w:r w:rsidR="00931590">
          <w:rPr>
            <w:noProof/>
            <w:webHidden/>
          </w:rPr>
          <w:fldChar w:fldCharType="begin"/>
        </w:r>
        <w:r w:rsidR="00931590">
          <w:rPr>
            <w:noProof/>
            <w:webHidden/>
          </w:rPr>
          <w:instrText xml:space="preserve"> PAGEREF _Toc86067974 \h </w:instrText>
        </w:r>
        <w:r w:rsidR="00931590">
          <w:rPr>
            <w:noProof/>
            <w:webHidden/>
          </w:rPr>
        </w:r>
        <w:r w:rsidR="00931590">
          <w:rPr>
            <w:noProof/>
            <w:webHidden/>
          </w:rPr>
          <w:fldChar w:fldCharType="separate"/>
        </w:r>
        <w:r w:rsidR="00931590">
          <w:rPr>
            <w:noProof/>
            <w:webHidden/>
          </w:rPr>
          <w:t>16</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75" w:history="1">
        <w:r w:rsidR="00931590" w:rsidRPr="003C3A9F">
          <w:rPr>
            <w:rStyle w:val="Hipervnculo"/>
            <w:rFonts w:ascii="Montserrat" w:hAnsi="Montserrat"/>
            <w:noProof/>
          </w:rPr>
          <w:t>2.9.</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Modelo de Contrato</w:t>
        </w:r>
        <w:r w:rsidR="00931590">
          <w:rPr>
            <w:noProof/>
            <w:webHidden/>
          </w:rPr>
          <w:tab/>
        </w:r>
        <w:r w:rsidR="00931590">
          <w:rPr>
            <w:noProof/>
            <w:webHidden/>
          </w:rPr>
          <w:fldChar w:fldCharType="begin"/>
        </w:r>
        <w:r w:rsidR="00931590">
          <w:rPr>
            <w:noProof/>
            <w:webHidden/>
          </w:rPr>
          <w:instrText xml:space="preserve"> PAGEREF _Toc86067975 \h </w:instrText>
        </w:r>
        <w:r w:rsidR="00931590">
          <w:rPr>
            <w:noProof/>
            <w:webHidden/>
          </w:rPr>
        </w:r>
        <w:r w:rsidR="00931590">
          <w:rPr>
            <w:noProof/>
            <w:webHidden/>
          </w:rPr>
          <w:fldChar w:fldCharType="separate"/>
        </w:r>
        <w:r w:rsidR="00931590">
          <w:rPr>
            <w:noProof/>
            <w:webHidden/>
          </w:rPr>
          <w:t>16</w:t>
        </w:r>
        <w:r w:rsidR="00931590">
          <w:rPr>
            <w:noProof/>
            <w:webHidden/>
          </w:rPr>
          <w:fldChar w:fldCharType="end"/>
        </w:r>
      </w:hyperlink>
    </w:p>
    <w:p w:rsidR="00931590" w:rsidRDefault="00940C2B">
      <w:pPr>
        <w:pStyle w:val="TDC1"/>
        <w:tabs>
          <w:tab w:val="left" w:pos="1038"/>
        </w:tabs>
        <w:rPr>
          <w:rFonts w:asciiTheme="minorHAnsi" w:hAnsiTheme="minorHAnsi"/>
          <w:b w:val="0"/>
          <w:bCs w:val="0"/>
          <w:caps w:val="0"/>
          <w:sz w:val="22"/>
          <w:szCs w:val="22"/>
        </w:rPr>
      </w:pPr>
      <w:hyperlink w:anchor="_Toc86067976" w:history="1">
        <w:r w:rsidR="00931590" w:rsidRPr="003C3A9F">
          <w:rPr>
            <w:rStyle w:val="Hipervnculo"/>
            <w:rFonts w:ascii="Montserrat" w:hAnsi="Montserrat"/>
          </w:rPr>
          <w:t>3.</w:t>
        </w:r>
        <w:r w:rsidR="00931590">
          <w:rPr>
            <w:rFonts w:asciiTheme="minorHAnsi" w:hAnsiTheme="minorHAnsi"/>
            <w:b w:val="0"/>
            <w:bCs w:val="0"/>
            <w:caps w:val="0"/>
            <w:sz w:val="22"/>
            <w:szCs w:val="22"/>
          </w:rPr>
          <w:tab/>
        </w:r>
        <w:r w:rsidR="00931590" w:rsidRPr="003C3A9F">
          <w:rPr>
            <w:rStyle w:val="Hipervnculo"/>
            <w:rFonts w:ascii="Montserrat" w:hAnsi="Montserrat"/>
          </w:rPr>
          <w:t>Forma y términos que regirán los diversos actos de este procedimiento</w:t>
        </w:r>
        <w:r w:rsidR="00931590">
          <w:rPr>
            <w:webHidden/>
          </w:rPr>
          <w:tab/>
        </w:r>
        <w:r w:rsidR="00931590">
          <w:rPr>
            <w:webHidden/>
          </w:rPr>
          <w:fldChar w:fldCharType="begin"/>
        </w:r>
        <w:r w:rsidR="00931590">
          <w:rPr>
            <w:webHidden/>
          </w:rPr>
          <w:instrText xml:space="preserve"> PAGEREF _Toc86067976 \h </w:instrText>
        </w:r>
        <w:r w:rsidR="00931590">
          <w:rPr>
            <w:webHidden/>
          </w:rPr>
        </w:r>
        <w:r w:rsidR="00931590">
          <w:rPr>
            <w:webHidden/>
          </w:rPr>
          <w:fldChar w:fldCharType="separate"/>
        </w:r>
        <w:r w:rsidR="00931590">
          <w:rPr>
            <w:webHidden/>
          </w:rPr>
          <w:t>17</w:t>
        </w:r>
        <w:r w:rsidR="00931590">
          <w:rPr>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77" w:history="1">
        <w:r w:rsidR="00931590" w:rsidRPr="003C3A9F">
          <w:rPr>
            <w:rStyle w:val="Hipervnculo"/>
            <w:rFonts w:ascii="Montserrat" w:hAnsi="Montserrat"/>
            <w:noProof/>
          </w:rPr>
          <w:t>3.1.</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Reducción de plazos</w:t>
        </w:r>
        <w:r w:rsidR="00931590">
          <w:rPr>
            <w:noProof/>
            <w:webHidden/>
          </w:rPr>
          <w:tab/>
        </w:r>
        <w:r w:rsidR="00931590">
          <w:rPr>
            <w:noProof/>
            <w:webHidden/>
          </w:rPr>
          <w:fldChar w:fldCharType="begin"/>
        </w:r>
        <w:r w:rsidR="00931590">
          <w:rPr>
            <w:noProof/>
            <w:webHidden/>
          </w:rPr>
          <w:instrText xml:space="preserve"> PAGEREF _Toc86067977 \h </w:instrText>
        </w:r>
        <w:r w:rsidR="00931590">
          <w:rPr>
            <w:noProof/>
            <w:webHidden/>
          </w:rPr>
        </w:r>
        <w:r w:rsidR="00931590">
          <w:rPr>
            <w:noProof/>
            <w:webHidden/>
          </w:rPr>
          <w:fldChar w:fldCharType="separate"/>
        </w:r>
        <w:r w:rsidR="00931590">
          <w:rPr>
            <w:noProof/>
            <w:webHidden/>
          </w:rPr>
          <w:t>17</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78" w:history="1">
        <w:r w:rsidR="00931590" w:rsidRPr="003C3A9F">
          <w:rPr>
            <w:rStyle w:val="Hipervnculo"/>
            <w:rFonts w:ascii="Montserrat" w:hAnsi="Montserrat"/>
            <w:noProof/>
          </w:rPr>
          <w:t>3.2.</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Calendario de actos y lugar donde se desarrollarán</w:t>
        </w:r>
        <w:r w:rsidR="00931590">
          <w:rPr>
            <w:noProof/>
            <w:webHidden/>
          </w:rPr>
          <w:tab/>
        </w:r>
        <w:r w:rsidR="00931590">
          <w:rPr>
            <w:noProof/>
            <w:webHidden/>
          </w:rPr>
          <w:fldChar w:fldCharType="begin"/>
        </w:r>
        <w:r w:rsidR="00931590">
          <w:rPr>
            <w:noProof/>
            <w:webHidden/>
          </w:rPr>
          <w:instrText xml:space="preserve"> PAGEREF _Toc86067978 \h </w:instrText>
        </w:r>
        <w:r w:rsidR="00931590">
          <w:rPr>
            <w:noProof/>
            <w:webHidden/>
          </w:rPr>
        </w:r>
        <w:r w:rsidR="00931590">
          <w:rPr>
            <w:noProof/>
            <w:webHidden/>
          </w:rPr>
          <w:fldChar w:fldCharType="separate"/>
        </w:r>
        <w:r w:rsidR="00931590">
          <w:rPr>
            <w:noProof/>
            <w:webHidden/>
          </w:rPr>
          <w:t>17</w:t>
        </w:r>
        <w:r w:rsidR="00931590">
          <w:rPr>
            <w:noProof/>
            <w:webHidden/>
          </w:rPr>
          <w:fldChar w:fldCharType="end"/>
        </w:r>
      </w:hyperlink>
    </w:p>
    <w:p w:rsidR="00931590" w:rsidRDefault="00940C2B">
      <w:pPr>
        <w:pStyle w:val="TDC3"/>
        <w:rPr>
          <w:rFonts w:asciiTheme="minorHAnsi" w:eastAsiaTheme="minorEastAsia" w:hAnsiTheme="minorHAnsi" w:cstheme="minorBidi"/>
          <w:iCs w:val="0"/>
          <w:smallCaps w:val="0"/>
          <w:noProof/>
          <w:sz w:val="22"/>
          <w:szCs w:val="22"/>
        </w:rPr>
      </w:pPr>
      <w:hyperlink w:anchor="_Toc86067979" w:history="1">
        <w:r w:rsidR="00931590" w:rsidRPr="003C3A9F">
          <w:rPr>
            <w:rStyle w:val="Hipervnculo"/>
            <w:rFonts w:ascii="Montserrat" w:hAnsi="Montserrat"/>
            <w:noProof/>
          </w:rPr>
          <w:t>3.2.1.</w:t>
        </w:r>
        <w:r w:rsidR="00931590">
          <w:rPr>
            <w:rFonts w:asciiTheme="minorHAnsi" w:eastAsiaTheme="minorEastAsia" w:hAnsiTheme="minorHAnsi" w:cstheme="minorBidi"/>
            <w:iCs w:val="0"/>
            <w:smallCaps w:val="0"/>
            <w:noProof/>
            <w:sz w:val="22"/>
            <w:szCs w:val="22"/>
          </w:rPr>
          <w:tab/>
        </w:r>
        <w:r w:rsidR="00931590" w:rsidRPr="003C3A9F">
          <w:rPr>
            <w:rStyle w:val="Hipervnculo"/>
            <w:rFonts w:ascii="Montserrat" w:hAnsi="Montserrat"/>
            <w:noProof/>
          </w:rPr>
          <w:t>Visita a las instalaciones</w:t>
        </w:r>
        <w:r w:rsidR="00931590">
          <w:rPr>
            <w:noProof/>
            <w:webHidden/>
          </w:rPr>
          <w:tab/>
        </w:r>
        <w:r w:rsidR="00931590">
          <w:rPr>
            <w:noProof/>
            <w:webHidden/>
          </w:rPr>
          <w:fldChar w:fldCharType="begin"/>
        </w:r>
        <w:r w:rsidR="00931590">
          <w:rPr>
            <w:noProof/>
            <w:webHidden/>
          </w:rPr>
          <w:instrText xml:space="preserve"> PAGEREF _Toc86067979 \h </w:instrText>
        </w:r>
        <w:r w:rsidR="00931590">
          <w:rPr>
            <w:noProof/>
            <w:webHidden/>
          </w:rPr>
        </w:r>
        <w:r w:rsidR="00931590">
          <w:rPr>
            <w:noProof/>
            <w:webHidden/>
          </w:rPr>
          <w:fldChar w:fldCharType="separate"/>
        </w:r>
        <w:r w:rsidR="00931590">
          <w:rPr>
            <w:noProof/>
            <w:webHidden/>
          </w:rPr>
          <w:t>18</w:t>
        </w:r>
        <w:r w:rsidR="00931590">
          <w:rPr>
            <w:noProof/>
            <w:webHidden/>
          </w:rPr>
          <w:fldChar w:fldCharType="end"/>
        </w:r>
      </w:hyperlink>
    </w:p>
    <w:p w:rsidR="00931590" w:rsidRDefault="00940C2B">
      <w:pPr>
        <w:pStyle w:val="TDC3"/>
        <w:rPr>
          <w:rFonts w:asciiTheme="minorHAnsi" w:eastAsiaTheme="minorEastAsia" w:hAnsiTheme="minorHAnsi" w:cstheme="minorBidi"/>
          <w:iCs w:val="0"/>
          <w:smallCaps w:val="0"/>
          <w:noProof/>
          <w:sz w:val="22"/>
          <w:szCs w:val="22"/>
        </w:rPr>
      </w:pPr>
      <w:hyperlink w:anchor="_Toc86067980" w:history="1">
        <w:r w:rsidR="00931590" w:rsidRPr="003C3A9F">
          <w:rPr>
            <w:rStyle w:val="Hipervnculo"/>
            <w:rFonts w:ascii="Montserrat" w:hAnsi="Montserrat"/>
            <w:noProof/>
          </w:rPr>
          <w:t>3.2.2.</w:t>
        </w:r>
        <w:r w:rsidR="00931590">
          <w:rPr>
            <w:rFonts w:asciiTheme="minorHAnsi" w:eastAsiaTheme="minorEastAsia" w:hAnsiTheme="minorHAnsi" w:cstheme="minorBidi"/>
            <w:iCs w:val="0"/>
            <w:smallCaps w:val="0"/>
            <w:noProof/>
            <w:sz w:val="22"/>
            <w:szCs w:val="22"/>
          </w:rPr>
          <w:tab/>
        </w:r>
        <w:r w:rsidR="00931590" w:rsidRPr="003C3A9F">
          <w:rPr>
            <w:rStyle w:val="Hipervnculo"/>
            <w:rFonts w:ascii="Montserrat" w:hAnsi="Montserrat"/>
            <w:noProof/>
          </w:rPr>
          <w:t>Junta de aclaraciones</w:t>
        </w:r>
        <w:r w:rsidR="00931590">
          <w:rPr>
            <w:noProof/>
            <w:webHidden/>
          </w:rPr>
          <w:tab/>
        </w:r>
        <w:r w:rsidR="00931590">
          <w:rPr>
            <w:noProof/>
            <w:webHidden/>
          </w:rPr>
          <w:fldChar w:fldCharType="begin"/>
        </w:r>
        <w:r w:rsidR="00931590">
          <w:rPr>
            <w:noProof/>
            <w:webHidden/>
          </w:rPr>
          <w:instrText xml:space="preserve"> PAGEREF _Toc86067980 \h </w:instrText>
        </w:r>
        <w:r w:rsidR="00931590">
          <w:rPr>
            <w:noProof/>
            <w:webHidden/>
          </w:rPr>
        </w:r>
        <w:r w:rsidR="00931590">
          <w:rPr>
            <w:noProof/>
            <w:webHidden/>
          </w:rPr>
          <w:fldChar w:fldCharType="separate"/>
        </w:r>
        <w:r w:rsidR="00931590">
          <w:rPr>
            <w:noProof/>
            <w:webHidden/>
          </w:rPr>
          <w:t>18</w:t>
        </w:r>
        <w:r w:rsidR="00931590">
          <w:rPr>
            <w:noProof/>
            <w:webHidden/>
          </w:rPr>
          <w:fldChar w:fldCharType="end"/>
        </w:r>
      </w:hyperlink>
    </w:p>
    <w:p w:rsidR="00931590" w:rsidRDefault="00940C2B">
      <w:pPr>
        <w:pStyle w:val="TDC3"/>
        <w:rPr>
          <w:rFonts w:asciiTheme="minorHAnsi" w:eastAsiaTheme="minorEastAsia" w:hAnsiTheme="minorHAnsi" w:cstheme="minorBidi"/>
          <w:iCs w:val="0"/>
          <w:smallCaps w:val="0"/>
          <w:noProof/>
          <w:sz w:val="22"/>
          <w:szCs w:val="22"/>
        </w:rPr>
      </w:pPr>
      <w:hyperlink w:anchor="_Toc86067981" w:history="1">
        <w:r w:rsidR="00931590" w:rsidRPr="003C3A9F">
          <w:rPr>
            <w:rStyle w:val="Hipervnculo"/>
            <w:rFonts w:ascii="Montserrat" w:hAnsi="Montserrat"/>
            <w:noProof/>
          </w:rPr>
          <w:t>3.2.3.</w:t>
        </w:r>
        <w:r w:rsidR="00931590">
          <w:rPr>
            <w:rFonts w:asciiTheme="minorHAnsi" w:eastAsiaTheme="minorEastAsia" w:hAnsiTheme="minorHAnsi" w:cstheme="minorBidi"/>
            <w:iCs w:val="0"/>
            <w:smallCaps w:val="0"/>
            <w:noProof/>
            <w:sz w:val="22"/>
            <w:szCs w:val="22"/>
          </w:rPr>
          <w:tab/>
        </w:r>
        <w:r w:rsidR="00931590" w:rsidRPr="003C3A9F">
          <w:rPr>
            <w:rStyle w:val="Hipervnculo"/>
            <w:rFonts w:ascii="Montserrat" w:hAnsi="Montserrat"/>
            <w:noProof/>
          </w:rPr>
          <w:t>Presentación y apertura de proposiciones</w:t>
        </w:r>
        <w:r w:rsidR="00931590">
          <w:rPr>
            <w:noProof/>
            <w:webHidden/>
          </w:rPr>
          <w:tab/>
        </w:r>
        <w:r w:rsidR="00931590">
          <w:rPr>
            <w:noProof/>
            <w:webHidden/>
          </w:rPr>
          <w:fldChar w:fldCharType="begin"/>
        </w:r>
        <w:r w:rsidR="00931590">
          <w:rPr>
            <w:noProof/>
            <w:webHidden/>
          </w:rPr>
          <w:instrText xml:space="preserve"> PAGEREF _Toc86067981 \h </w:instrText>
        </w:r>
        <w:r w:rsidR="00931590">
          <w:rPr>
            <w:noProof/>
            <w:webHidden/>
          </w:rPr>
        </w:r>
        <w:r w:rsidR="00931590">
          <w:rPr>
            <w:noProof/>
            <w:webHidden/>
          </w:rPr>
          <w:fldChar w:fldCharType="separate"/>
        </w:r>
        <w:r w:rsidR="00931590">
          <w:rPr>
            <w:noProof/>
            <w:webHidden/>
          </w:rPr>
          <w:t>20</w:t>
        </w:r>
        <w:r w:rsidR="00931590">
          <w:rPr>
            <w:noProof/>
            <w:webHidden/>
          </w:rPr>
          <w:fldChar w:fldCharType="end"/>
        </w:r>
      </w:hyperlink>
    </w:p>
    <w:p w:rsidR="00931590" w:rsidRDefault="00940C2B">
      <w:pPr>
        <w:pStyle w:val="TDC3"/>
        <w:rPr>
          <w:rFonts w:asciiTheme="minorHAnsi" w:eastAsiaTheme="minorEastAsia" w:hAnsiTheme="minorHAnsi" w:cstheme="minorBidi"/>
          <w:iCs w:val="0"/>
          <w:smallCaps w:val="0"/>
          <w:noProof/>
          <w:sz w:val="22"/>
          <w:szCs w:val="22"/>
        </w:rPr>
      </w:pPr>
      <w:hyperlink w:anchor="_Toc86067982" w:history="1">
        <w:r w:rsidR="00931590" w:rsidRPr="003C3A9F">
          <w:rPr>
            <w:rStyle w:val="Hipervnculo"/>
            <w:rFonts w:ascii="Montserrat" w:hAnsi="Montserrat"/>
            <w:noProof/>
          </w:rPr>
          <w:t>3.2.4.</w:t>
        </w:r>
        <w:r w:rsidR="00931590">
          <w:rPr>
            <w:rFonts w:asciiTheme="minorHAnsi" w:eastAsiaTheme="minorEastAsia" w:hAnsiTheme="minorHAnsi" w:cstheme="minorBidi"/>
            <w:iCs w:val="0"/>
            <w:smallCaps w:val="0"/>
            <w:noProof/>
            <w:sz w:val="22"/>
            <w:szCs w:val="22"/>
          </w:rPr>
          <w:tab/>
        </w:r>
        <w:r w:rsidR="00931590" w:rsidRPr="003C3A9F">
          <w:rPr>
            <w:rStyle w:val="Hipervnculo"/>
            <w:rFonts w:ascii="Montserrat" w:hAnsi="Montserrat"/>
            <w:noProof/>
          </w:rPr>
          <w:t>fallo</w:t>
        </w:r>
        <w:r w:rsidR="00931590">
          <w:rPr>
            <w:noProof/>
            <w:webHidden/>
          </w:rPr>
          <w:tab/>
        </w:r>
        <w:r w:rsidR="00931590">
          <w:rPr>
            <w:noProof/>
            <w:webHidden/>
          </w:rPr>
          <w:fldChar w:fldCharType="begin"/>
        </w:r>
        <w:r w:rsidR="00931590">
          <w:rPr>
            <w:noProof/>
            <w:webHidden/>
          </w:rPr>
          <w:instrText xml:space="preserve"> PAGEREF _Toc86067982 \h </w:instrText>
        </w:r>
        <w:r w:rsidR="00931590">
          <w:rPr>
            <w:noProof/>
            <w:webHidden/>
          </w:rPr>
        </w:r>
        <w:r w:rsidR="00931590">
          <w:rPr>
            <w:noProof/>
            <w:webHidden/>
          </w:rPr>
          <w:fldChar w:fldCharType="separate"/>
        </w:r>
        <w:r w:rsidR="00931590">
          <w:rPr>
            <w:noProof/>
            <w:webHidden/>
          </w:rPr>
          <w:t>23</w:t>
        </w:r>
        <w:r w:rsidR="00931590">
          <w:rPr>
            <w:noProof/>
            <w:webHidden/>
          </w:rPr>
          <w:fldChar w:fldCharType="end"/>
        </w:r>
      </w:hyperlink>
    </w:p>
    <w:p w:rsidR="00931590" w:rsidRDefault="00940C2B">
      <w:pPr>
        <w:pStyle w:val="TDC3"/>
        <w:rPr>
          <w:rFonts w:asciiTheme="minorHAnsi" w:eastAsiaTheme="minorEastAsia" w:hAnsiTheme="minorHAnsi" w:cstheme="minorBidi"/>
          <w:iCs w:val="0"/>
          <w:smallCaps w:val="0"/>
          <w:noProof/>
          <w:sz w:val="22"/>
          <w:szCs w:val="22"/>
        </w:rPr>
      </w:pPr>
      <w:hyperlink w:anchor="_Toc86067983" w:history="1">
        <w:r w:rsidR="00931590" w:rsidRPr="003C3A9F">
          <w:rPr>
            <w:rStyle w:val="Hipervnculo"/>
            <w:rFonts w:ascii="Montserrat" w:hAnsi="Montserrat"/>
            <w:noProof/>
          </w:rPr>
          <w:t>3.2.5.</w:t>
        </w:r>
        <w:r w:rsidR="00931590">
          <w:rPr>
            <w:rFonts w:asciiTheme="minorHAnsi" w:eastAsiaTheme="minorEastAsia" w:hAnsiTheme="minorHAnsi" w:cstheme="minorBidi"/>
            <w:iCs w:val="0"/>
            <w:smallCaps w:val="0"/>
            <w:noProof/>
            <w:sz w:val="22"/>
            <w:szCs w:val="22"/>
          </w:rPr>
          <w:tab/>
        </w:r>
        <w:r w:rsidR="00931590" w:rsidRPr="003C3A9F">
          <w:rPr>
            <w:rStyle w:val="Hipervnculo"/>
            <w:rFonts w:ascii="Montserrat" w:hAnsi="Montserrat"/>
            <w:noProof/>
          </w:rPr>
          <w:t>Firma del(los) instrumento(s) jurídico(s)</w:t>
        </w:r>
        <w:r w:rsidR="00931590">
          <w:rPr>
            <w:noProof/>
            <w:webHidden/>
          </w:rPr>
          <w:tab/>
        </w:r>
        <w:r w:rsidR="00931590">
          <w:rPr>
            <w:noProof/>
            <w:webHidden/>
          </w:rPr>
          <w:fldChar w:fldCharType="begin"/>
        </w:r>
        <w:r w:rsidR="00931590">
          <w:rPr>
            <w:noProof/>
            <w:webHidden/>
          </w:rPr>
          <w:instrText xml:space="preserve"> PAGEREF _Toc86067983 \h </w:instrText>
        </w:r>
        <w:r w:rsidR="00931590">
          <w:rPr>
            <w:noProof/>
            <w:webHidden/>
          </w:rPr>
        </w:r>
        <w:r w:rsidR="00931590">
          <w:rPr>
            <w:noProof/>
            <w:webHidden/>
          </w:rPr>
          <w:fldChar w:fldCharType="separate"/>
        </w:r>
        <w:r w:rsidR="00931590">
          <w:rPr>
            <w:noProof/>
            <w:webHidden/>
          </w:rPr>
          <w:t>24</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84" w:history="1">
        <w:r w:rsidR="00931590" w:rsidRPr="003C3A9F">
          <w:rPr>
            <w:rStyle w:val="Hipervnculo"/>
            <w:rFonts w:ascii="Montserrat" w:hAnsi="Montserrat"/>
            <w:noProof/>
          </w:rPr>
          <w:t>3.3.</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Recepción de proposiciones vía servicio postal o mensajería</w:t>
        </w:r>
        <w:r w:rsidR="00931590">
          <w:rPr>
            <w:noProof/>
            <w:webHidden/>
          </w:rPr>
          <w:tab/>
        </w:r>
        <w:r w:rsidR="00931590">
          <w:rPr>
            <w:noProof/>
            <w:webHidden/>
          </w:rPr>
          <w:fldChar w:fldCharType="begin"/>
        </w:r>
        <w:r w:rsidR="00931590">
          <w:rPr>
            <w:noProof/>
            <w:webHidden/>
          </w:rPr>
          <w:instrText xml:space="preserve"> PAGEREF _Toc86067984 \h </w:instrText>
        </w:r>
        <w:r w:rsidR="00931590">
          <w:rPr>
            <w:noProof/>
            <w:webHidden/>
          </w:rPr>
        </w:r>
        <w:r w:rsidR="00931590">
          <w:rPr>
            <w:noProof/>
            <w:webHidden/>
          </w:rPr>
          <w:fldChar w:fldCharType="separate"/>
        </w:r>
        <w:r w:rsidR="00931590">
          <w:rPr>
            <w:noProof/>
            <w:webHidden/>
          </w:rPr>
          <w:t>27</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85" w:history="1">
        <w:r w:rsidR="00931590" w:rsidRPr="003C3A9F">
          <w:rPr>
            <w:rStyle w:val="Hipervnculo"/>
            <w:rFonts w:ascii="Montserrat" w:hAnsi="Montserrat"/>
            <w:noProof/>
          </w:rPr>
          <w:t>3.4.</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Vigencia de las Proposiciones</w:t>
        </w:r>
        <w:r w:rsidR="00931590">
          <w:rPr>
            <w:noProof/>
            <w:webHidden/>
          </w:rPr>
          <w:tab/>
        </w:r>
        <w:r w:rsidR="00931590">
          <w:rPr>
            <w:noProof/>
            <w:webHidden/>
          </w:rPr>
          <w:fldChar w:fldCharType="begin"/>
        </w:r>
        <w:r w:rsidR="00931590">
          <w:rPr>
            <w:noProof/>
            <w:webHidden/>
          </w:rPr>
          <w:instrText xml:space="preserve"> PAGEREF _Toc86067985 \h </w:instrText>
        </w:r>
        <w:r w:rsidR="00931590">
          <w:rPr>
            <w:noProof/>
            <w:webHidden/>
          </w:rPr>
        </w:r>
        <w:r w:rsidR="00931590">
          <w:rPr>
            <w:noProof/>
            <w:webHidden/>
          </w:rPr>
          <w:fldChar w:fldCharType="separate"/>
        </w:r>
        <w:r w:rsidR="00931590">
          <w:rPr>
            <w:noProof/>
            <w:webHidden/>
          </w:rPr>
          <w:t>27</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86" w:history="1">
        <w:r w:rsidR="00931590" w:rsidRPr="003C3A9F">
          <w:rPr>
            <w:rStyle w:val="Hipervnculo"/>
            <w:rFonts w:ascii="Montserrat" w:hAnsi="Montserrat"/>
            <w:noProof/>
          </w:rPr>
          <w:t>3.5.</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Proposiciones conjuntas</w:t>
        </w:r>
        <w:r w:rsidR="00931590">
          <w:rPr>
            <w:noProof/>
            <w:webHidden/>
          </w:rPr>
          <w:tab/>
        </w:r>
        <w:r w:rsidR="00931590">
          <w:rPr>
            <w:noProof/>
            <w:webHidden/>
          </w:rPr>
          <w:fldChar w:fldCharType="begin"/>
        </w:r>
        <w:r w:rsidR="00931590">
          <w:rPr>
            <w:noProof/>
            <w:webHidden/>
          </w:rPr>
          <w:instrText xml:space="preserve"> PAGEREF _Toc86067986 \h </w:instrText>
        </w:r>
        <w:r w:rsidR="00931590">
          <w:rPr>
            <w:noProof/>
            <w:webHidden/>
          </w:rPr>
        </w:r>
        <w:r w:rsidR="00931590">
          <w:rPr>
            <w:noProof/>
            <w:webHidden/>
          </w:rPr>
          <w:fldChar w:fldCharType="separate"/>
        </w:r>
        <w:r w:rsidR="00931590">
          <w:rPr>
            <w:noProof/>
            <w:webHidden/>
          </w:rPr>
          <w:t>27</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87" w:history="1">
        <w:r w:rsidR="00931590" w:rsidRPr="003C3A9F">
          <w:rPr>
            <w:rStyle w:val="Hipervnculo"/>
            <w:rFonts w:ascii="Montserrat" w:hAnsi="Montserrat"/>
            <w:noProof/>
          </w:rPr>
          <w:t>3.6.</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Propuesta única por licitante</w:t>
        </w:r>
        <w:r w:rsidR="00931590">
          <w:rPr>
            <w:noProof/>
            <w:webHidden/>
          </w:rPr>
          <w:tab/>
        </w:r>
        <w:r w:rsidR="00931590">
          <w:rPr>
            <w:noProof/>
            <w:webHidden/>
          </w:rPr>
          <w:fldChar w:fldCharType="begin"/>
        </w:r>
        <w:r w:rsidR="00931590">
          <w:rPr>
            <w:noProof/>
            <w:webHidden/>
          </w:rPr>
          <w:instrText xml:space="preserve"> PAGEREF _Toc86067987 \h </w:instrText>
        </w:r>
        <w:r w:rsidR="00931590">
          <w:rPr>
            <w:noProof/>
            <w:webHidden/>
          </w:rPr>
        </w:r>
        <w:r w:rsidR="00931590">
          <w:rPr>
            <w:noProof/>
            <w:webHidden/>
          </w:rPr>
          <w:fldChar w:fldCharType="separate"/>
        </w:r>
        <w:r w:rsidR="00931590">
          <w:rPr>
            <w:noProof/>
            <w:webHidden/>
          </w:rPr>
          <w:t>28</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88" w:history="1">
        <w:r w:rsidR="00931590" w:rsidRPr="003C3A9F">
          <w:rPr>
            <w:rStyle w:val="Hipervnculo"/>
            <w:rFonts w:ascii="Montserrat" w:hAnsi="Montserrat"/>
            <w:noProof/>
          </w:rPr>
          <w:t>3.7.</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Presentación de documentación</w:t>
        </w:r>
        <w:r w:rsidR="00931590">
          <w:rPr>
            <w:noProof/>
            <w:webHidden/>
          </w:rPr>
          <w:tab/>
        </w:r>
        <w:r w:rsidR="00931590">
          <w:rPr>
            <w:noProof/>
            <w:webHidden/>
          </w:rPr>
          <w:fldChar w:fldCharType="begin"/>
        </w:r>
        <w:r w:rsidR="00931590">
          <w:rPr>
            <w:noProof/>
            <w:webHidden/>
          </w:rPr>
          <w:instrText xml:space="preserve"> PAGEREF _Toc86067988 \h </w:instrText>
        </w:r>
        <w:r w:rsidR="00931590">
          <w:rPr>
            <w:noProof/>
            <w:webHidden/>
          </w:rPr>
        </w:r>
        <w:r w:rsidR="00931590">
          <w:rPr>
            <w:noProof/>
            <w:webHidden/>
          </w:rPr>
          <w:fldChar w:fldCharType="separate"/>
        </w:r>
        <w:r w:rsidR="00931590">
          <w:rPr>
            <w:noProof/>
            <w:webHidden/>
          </w:rPr>
          <w:t>28</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89" w:history="1">
        <w:r w:rsidR="00931590" w:rsidRPr="003C3A9F">
          <w:rPr>
            <w:rStyle w:val="Hipervnculo"/>
            <w:rFonts w:ascii="Montserrat" w:hAnsi="Montserrat"/>
            <w:noProof/>
          </w:rPr>
          <w:t>3.8.</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Registro y revisión preliminar</w:t>
        </w:r>
        <w:r w:rsidR="00931590">
          <w:rPr>
            <w:noProof/>
            <w:webHidden/>
          </w:rPr>
          <w:tab/>
        </w:r>
        <w:r w:rsidR="00931590">
          <w:rPr>
            <w:noProof/>
            <w:webHidden/>
          </w:rPr>
          <w:fldChar w:fldCharType="begin"/>
        </w:r>
        <w:r w:rsidR="00931590">
          <w:rPr>
            <w:noProof/>
            <w:webHidden/>
          </w:rPr>
          <w:instrText xml:space="preserve"> PAGEREF _Toc86067989 \h </w:instrText>
        </w:r>
        <w:r w:rsidR="00931590">
          <w:rPr>
            <w:noProof/>
            <w:webHidden/>
          </w:rPr>
        </w:r>
        <w:r w:rsidR="00931590">
          <w:rPr>
            <w:noProof/>
            <w:webHidden/>
          </w:rPr>
          <w:fldChar w:fldCharType="separate"/>
        </w:r>
        <w:r w:rsidR="00931590">
          <w:rPr>
            <w:noProof/>
            <w:webHidden/>
          </w:rPr>
          <w:t>28</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90" w:history="1">
        <w:r w:rsidR="00931590" w:rsidRPr="003C3A9F">
          <w:rPr>
            <w:rStyle w:val="Hipervnculo"/>
            <w:rFonts w:ascii="Montserrat" w:hAnsi="Montserrat"/>
            <w:noProof/>
          </w:rPr>
          <w:t>3.9.</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Acreditación de existencia legal</w:t>
        </w:r>
        <w:r w:rsidR="00931590">
          <w:rPr>
            <w:noProof/>
            <w:webHidden/>
          </w:rPr>
          <w:tab/>
        </w:r>
        <w:r w:rsidR="00931590">
          <w:rPr>
            <w:noProof/>
            <w:webHidden/>
          </w:rPr>
          <w:fldChar w:fldCharType="begin"/>
        </w:r>
        <w:r w:rsidR="00931590">
          <w:rPr>
            <w:noProof/>
            <w:webHidden/>
          </w:rPr>
          <w:instrText xml:space="preserve"> PAGEREF _Toc86067990 \h </w:instrText>
        </w:r>
        <w:r w:rsidR="00931590">
          <w:rPr>
            <w:noProof/>
            <w:webHidden/>
          </w:rPr>
        </w:r>
        <w:r w:rsidR="00931590">
          <w:rPr>
            <w:noProof/>
            <w:webHidden/>
          </w:rPr>
          <w:fldChar w:fldCharType="separate"/>
        </w:r>
        <w:r w:rsidR="00931590">
          <w:rPr>
            <w:noProof/>
            <w:webHidden/>
          </w:rPr>
          <w:t>29</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91" w:history="1">
        <w:r w:rsidR="00931590" w:rsidRPr="003C3A9F">
          <w:rPr>
            <w:rStyle w:val="Hipervnculo"/>
            <w:rFonts w:ascii="Montserrat" w:hAnsi="Montserrat"/>
            <w:noProof/>
          </w:rPr>
          <w:t>3.10.</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Parte o partes de las proposiciones que se rubricarán en el acto de presentación y apertura de proposiciones</w:t>
        </w:r>
        <w:r w:rsidR="00931590">
          <w:rPr>
            <w:noProof/>
            <w:webHidden/>
          </w:rPr>
          <w:tab/>
        </w:r>
        <w:r w:rsidR="00931590">
          <w:rPr>
            <w:noProof/>
            <w:webHidden/>
          </w:rPr>
          <w:fldChar w:fldCharType="begin"/>
        </w:r>
        <w:r w:rsidR="00931590">
          <w:rPr>
            <w:noProof/>
            <w:webHidden/>
          </w:rPr>
          <w:instrText xml:space="preserve"> PAGEREF _Toc86067991 \h </w:instrText>
        </w:r>
        <w:r w:rsidR="00931590">
          <w:rPr>
            <w:noProof/>
            <w:webHidden/>
          </w:rPr>
        </w:r>
        <w:r w:rsidR="00931590">
          <w:rPr>
            <w:noProof/>
            <w:webHidden/>
          </w:rPr>
          <w:fldChar w:fldCharType="separate"/>
        </w:r>
        <w:r w:rsidR="00931590">
          <w:rPr>
            <w:noProof/>
            <w:webHidden/>
          </w:rPr>
          <w:t>29</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92" w:history="1">
        <w:r w:rsidR="00931590" w:rsidRPr="003C3A9F">
          <w:rPr>
            <w:rStyle w:val="Hipervnculo"/>
            <w:rFonts w:ascii="Montserrat" w:hAnsi="Montserrat"/>
            <w:noProof/>
          </w:rPr>
          <w:t>3.11.</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Indicaciones relativas al fallo y firma del contrato</w:t>
        </w:r>
        <w:r w:rsidR="00931590">
          <w:rPr>
            <w:noProof/>
            <w:webHidden/>
          </w:rPr>
          <w:tab/>
        </w:r>
        <w:r w:rsidR="00931590">
          <w:rPr>
            <w:noProof/>
            <w:webHidden/>
          </w:rPr>
          <w:fldChar w:fldCharType="begin"/>
        </w:r>
        <w:r w:rsidR="00931590">
          <w:rPr>
            <w:noProof/>
            <w:webHidden/>
          </w:rPr>
          <w:instrText xml:space="preserve"> PAGEREF _Toc86067992 \h </w:instrText>
        </w:r>
        <w:r w:rsidR="00931590">
          <w:rPr>
            <w:noProof/>
            <w:webHidden/>
          </w:rPr>
        </w:r>
        <w:r w:rsidR="00931590">
          <w:rPr>
            <w:noProof/>
            <w:webHidden/>
          </w:rPr>
          <w:fldChar w:fldCharType="separate"/>
        </w:r>
        <w:r w:rsidR="00931590">
          <w:rPr>
            <w:noProof/>
            <w:webHidden/>
          </w:rPr>
          <w:t>29</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93" w:history="1">
        <w:r w:rsidR="00931590" w:rsidRPr="003C3A9F">
          <w:rPr>
            <w:rStyle w:val="Hipervnculo"/>
            <w:rFonts w:ascii="Montserrat" w:hAnsi="Montserrat"/>
            <w:noProof/>
          </w:rPr>
          <w:t>3.12.</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Garantías</w:t>
        </w:r>
        <w:r w:rsidR="00931590">
          <w:rPr>
            <w:noProof/>
            <w:webHidden/>
          </w:rPr>
          <w:tab/>
        </w:r>
        <w:r w:rsidR="00931590">
          <w:rPr>
            <w:noProof/>
            <w:webHidden/>
          </w:rPr>
          <w:fldChar w:fldCharType="begin"/>
        </w:r>
        <w:r w:rsidR="00931590">
          <w:rPr>
            <w:noProof/>
            <w:webHidden/>
          </w:rPr>
          <w:instrText xml:space="preserve"> PAGEREF _Toc86067993 \h </w:instrText>
        </w:r>
        <w:r w:rsidR="00931590">
          <w:rPr>
            <w:noProof/>
            <w:webHidden/>
          </w:rPr>
        </w:r>
        <w:r w:rsidR="00931590">
          <w:rPr>
            <w:noProof/>
            <w:webHidden/>
          </w:rPr>
          <w:fldChar w:fldCharType="separate"/>
        </w:r>
        <w:r w:rsidR="00931590">
          <w:rPr>
            <w:noProof/>
            <w:webHidden/>
          </w:rPr>
          <w:t>29</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94" w:history="1">
        <w:r w:rsidR="00931590" w:rsidRPr="003C3A9F">
          <w:rPr>
            <w:rStyle w:val="Hipervnculo"/>
            <w:rFonts w:ascii="Montserrat" w:hAnsi="Montserrat"/>
            <w:noProof/>
          </w:rPr>
          <w:t>3.13.</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Forma de pago</w:t>
        </w:r>
        <w:r w:rsidR="00931590">
          <w:rPr>
            <w:noProof/>
            <w:webHidden/>
          </w:rPr>
          <w:tab/>
        </w:r>
        <w:r w:rsidR="00931590">
          <w:rPr>
            <w:noProof/>
            <w:webHidden/>
          </w:rPr>
          <w:fldChar w:fldCharType="begin"/>
        </w:r>
        <w:r w:rsidR="00931590">
          <w:rPr>
            <w:noProof/>
            <w:webHidden/>
          </w:rPr>
          <w:instrText xml:space="preserve"> PAGEREF _Toc86067994 \h </w:instrText>
        </w:r>
        <w:r w:rsidR="00931590">
          <w:rPr>
            <w:noProof/>
            <w:webHidden/>
          </w:rPr>
        </w:r>
        <w:r w:rsidR="00931590">
          <w:rPr>
            <w:noProof/>
            <w:webHidden/>
          </w:rPr>
          <w:fldChar w:fldCharType="separate"/>
        </w:r>
        <w:r w:rsidR="00931590">
          <w:rPr>
            <w:noProof/>
            <w:webHidden/>
          </w:rPr>
          <w:t>30</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95" w:history="1">
        <w:r w:rsidR="00931590" w:rsidRPr="003C3A9F">
          <w:rPr>
            <w:rStyle w:val="Hipervnculo"/>
            <w:rFonts w:ascii="Montserrat" w:hAnsi="Montserrat"/>
            <w:noProof/>
          </w:rPr>
          <w:t>3.14.</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Penas convencionales y deducciones</w:t>
        </w:r>
        <w:r w:rsidR="00931590">
          <w:rPr>
            <w:noProof/>
            <w:webHidden/>
          </w:rPr>
          <w:tab/>
        </w:r>
        <w:r w:rsidR="00931590">
          <w:rPr>
            <w:noProof/>
            <w:webHidden/>
          </w:rPr>
          <w:fldChar w:fldCharType="begin"/>
        </w:r>
        <w:r w:rsidR="00931590">
          <w:rPr>
            <w:noProof/>
            <w:webHidden/>
          </w:rPr>
          <w:instrText xml:space="preserve"> PAGEREF _Toc86067995 \h </w:instrText>
        </w:r>
        <w:r w:rsidR="00931590">
          <w:rPr>
            <w:noProof/>
            <w:webHidden/>
          </w:rPr>
        </w:r>
        <w:r w:rsidR="00931590">
          <w:rPr>
            <w:noProof/>
            <w:webHidden/>
          </w:rPr>
          <w:fldChar w:fldCharType="separate"/>
        </w:r>
        <w:r w:rsidR="00931590">
          <w:rPr>
            <w:noProof/>
            <w:webHidden/>
          </w:rPr>
          <w:t>31</w:t>
        </w:r>
        <w:r w:rsidR="00931590">
          <w:rPr>
            <w:noProof/>
            <w:webHidden/>
          </w:rPr>
          <w:fldChar w:fldCharType="end"/>
        </w:r>
      </w:hyperlink>
    </w:p>
    <w:p w:rsidR="00931590" w:rsidRDefault="00940C2B">
      <w:pPr>
        <w:pStyle w:val="TDC3"/>
        <w:rPr>
          <w:rFonts w:asciiTheme="minorHAnsi" w:eastAsiaTheme="minorEastAsia" w:hAnsiTheme="minorHAnsi" w:cstheme="minorBidi"/>
          <w:iCs w:val="0"/>
          <w:smallCaps w:val="0"/>
          <w:noProof/>
          <w:sz w:val="22"/>
          <w:szCs w:val="22"/>
        </w:rPr>
      </w:pPr>
      <w:hyperlink w:anchor="_Toc86067996" w:history="1">
        <w:r w:rsidR="00931590" w:rsidRPr="003C3A9F">
          <w:rPr>
            <w:rStyle w:val="Hipervnculo"/>
            <w:rFonts w:ascii="Montserrat" w:hAnsi="Montserrat"/>
            <w:noProof/>
          </w:rPr>
          <w:t>3.14.1.</w:t>
        </w:r>
        <w:r w:rsidR="00931590">
          <w:rPr>
            <w:rFonts w:asciiTheme="minorHAnsi" w:eastAsiaTheme="minorEastAsia" w:hAnsiTheme="minorHAnsi" w:cstheme="minorBidi"/>
            <w:iCs w:val="0"/>
            <w:smallCaps w:val="0"/>
            <w:noProof/>
            <w:sz w:val="22"/>
            <w:szCs w:val="22"/>
          </w:rPr>
          <w:tab/>
        </w:r>
        <w:r w:rsidR="00931590" w:rsidRPr="003C3A9F">
          <w:rPr>
            <w:rStyle w:val="Hipervnculo"/>
            <w:rFonts w:ascii="Montserrat" w:hAnsi="Montserrat"/>
            <w:noProof/>
          </w:rPr>
          <w:t>Pena convencional.</w:t>
        </w:r>
        <w:r w:rsidR="00931590">
          <w:rPr>
            <w:noProof/>
            <w:webHidden/>
          </w:rPr>
          <w:tab/>
        </w:r>
        <w:r w:rsidR="00931590">
          <w:rPr>
            <w:noProof/>
            <w:webHidden/>
          </w:rPr>
          <w:fldChar w:fldCharType="begin"/>
        </w:r>
        <w:r w:rsidR="00931590">
          <w:rPr>
            <w:noProof/>
            <w:webHidden/>
          </w:rPr>
          <w:instrText xml:space="preserve"> PAGEREF _Toc86067996 \h </w:instrText>
        </w:r>
        <w:r w:rsidR="00931590">
          <w:rPr>
            <w:noProof/>
            <w:webHidden/>
          </w:rPr>
        </w:r>
        <w:r w:rsidR="00931590">
          <w:rPr>
            <w:noProof/>
            <w:webHidden/>
          </w:rPr>
          <w:fldChar w:fldCharType="separate"/>
        </w:r>
        <w:r w:rsidR="00931590">
          <w:rPr>
            <w:noProof/>
            <w:webHidden/>
          </w:rPr>
          <w:t>31</w:t>
        </w:r>
        <w:r w:rsidR="00931590">
          <w:rPr>
            <w:noProof/>
            <w:webHidden/>
          </w:rPr>
          <w:fldChar w:fldCharType="end"/>
        </w:r>
      </w:hyperlink>
    </w:p>
    <w:p w:rsidR="00931590" w:rsidRDefault="00940C2B">
      <w:pPr>
        <w:pStyle w:val="TDC3"/>
        <w:rPr>
          <w:rFonts w:asciiTheme="minorHAnsi" w:eastAsiaTheme="minorEastAsia" w:hAnsiTheme="minorHAnsi" w:cstheme="minorBidi"/>
          <w:iCs w:val="0"/>
          <w:smallCaps w:val="0"/>
          <w:noProof/>
          <w:sz w:val="22"/>
          <w:szCs w:val="22"/>
        </w:rPr>
      </w:pPr>
      <w:hyperlink w:anchor="_Toc86067997" w:history="1">
        <w:r w:rsidR="00931590" w:rsidRPr="003C3A9F">
          <w:rPr>
            <w:rStyle w:val="Hipervnculo"/>
            <w:rFonts w:ascii="Montserrat" w:hAnsi="Montserrat"/>
            <w:noProof/>
          </w:rPr>
          <w:t>3.14.2</w:t>
        </w:r>
        <w:r w:rsidR="00931590">
          <w:rPr>
            <w:rFonts w:asciiTheme="minorHAnsi" w:eastAsiaTheme="minorEastAsia" w:hAnsiTheme="minorHAnsi" w:cstheme="minorBidi"/>
            <w:iCs w:val="0"/>
            <w:smallCaps w:val="0"/>
            <w:noProof/>
            <w:sz w:val="22"/>
            <w:szCs w:val="22"/>
          </w:rPr>
          <w:tab/>
        </w:r>
        <w:r w:rsidR="00931590" w:rsidRPr="003C3A9F">
          <w:rPr>
            <w:rStyle w:val="Hipervnculo"/>
            <w:rFonts w:ascii="Montserrat" w:hAnsi="Montserrat"/>
            <w:noProof/>
          </w:rPr>
          <w:t>DEDUCCIONES</w:t>
        </w:r>
        <w:r w:rsidR="00931590">
          <w:rPr>
            <w:noProof/>
            <w:webHidden/>
          </w:rPr>
          <w:tab/>
        </w:r>
        <w:r w:rsidR="00931590">
          <w:rPr>
            <w:noProof/>
            <w:webHidden/>
          </w:rPr>
          <w:fldChar w:fldCharType="begin"/>
        </w:r>
        <w:r w:rsidR="00931590">
          <w:rPr>
            <w:noProof/>
            <w:webHidden/>
          </w:rPr>
          <w:instrText xml:space="preserve"> PAGEREF _Toc86067997 \h </w:instrText>
        </w:r>
        <w:r w:rsidR="00931590">
          <w:rPr>
            <w:noProof/>
            <w:webHidden/>
          </w:rPr>
        </w:r>
        <w:r w:rsidR="00931590">
          <w:rPr>
            <w:noProof/>
            <w:webHidden/>
          </w:rPr>
          <w:fldChar w:fldCharType="separate"/>
        </w:r>
        <w:r w:rsidR="00931590">
          <w:rPr>
            <w:noProof/>
            <w:webHidden/>
          </w:rPr>
          <w:t>32</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98" w:history="1">
        <w:r w:rsidR="00931590" w:rsidRPr="003C3A9F">
          <w:rPr>
            <w:rStyle w:val="Hipervnculo"/>
            <w:rFonts w:ascii="Montserrat" w:hAnsi="Montserrat"/>
            <w:noProof/>
          </w:rPr>
          <w:t>3.15</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Terminación anticipada</w:t>
        </w:r>
        <w:r w:rsidR="00931590">
          <w:rPr>
            <w:noProof/>
            <w:webHidden/>
          </w:rPr>
          <w:tab/>
        </w:r>
        <w:r w:rsidR="00931590">
          <w:rPr>
            <w:noProof/>
            <w:webHidden/>
          </w:rPr>
          <w:fldChar w:fldCharType="begin"/>
        </w:r>
        <w:r w:rsidR="00931590">
          <w:rPr>
            <w:noProof/>
            <w:webHidden/>
          </w:rPr>
          <w:instrText xml:space="preserve"> PAGEREF _Toc86067998 \h </w:instrText>
        </w:r>
        <w:r w:rsidR="00931590">
          <w:rPr>
            <w:noProof/>
            <w:webHidden/>
          </w:rPr>
        </w:r>
        <w:r w:rsidR="00931590">
          <w:rPr>
            <w:noProof/>
            <w:webHidden/>
          </w:rPr>
          <w:fldChar w:fldCharType="separate"/>
        </w:r>
        <w:r w:rsidR="00931590">
          <w:rPr>
            <w:noProof/>
            <w:webHidden/>
          </w:rPr>
          <w:t>32</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7999" w:history="1">
        <w:r w:rsidR="00931590" w:rsidRPr="003C3A9F">
          <w:rPr>
            <w:rStyle w:val="Hipervnculo"/>
            <w:rFonts w:ascii="Montserrat" w:hAnsi="Montserrat"/>
            <w:noProof/>
          </w:rPr>
          <w:t>3.16</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Rescisión Administrativa del Contrato</w:t>
        </w:r>
        <w:r w:rsidR="00931590">
          <w:rPr>
            <w:noProof/>
            <w:webHidden/>
          </w:rPr>
          <w:tab/>
        </w:r>
        <w:r w:rsidR="00931590">
          <w:rPr>
            <w:noProof/>
            <w:webHidden/>
          </w:rPr>
          <w:fldChar w:fldCharType="begin"/>
        </w:r>
        <w:r w:rsidR="00931590">
          <w:rPr>
            <w:noProof/>
            <w:webHidden/>
          </w:rPr>
          <w:instrText xml:space="preserve"> PAGEREF _Toc86067999 \h </w:instrText>
        </w:r>
        <w:r w:rsidR="00931590">
          <w:rPr>
            <w:noProof/>
            <w:webHidden/>
          </w:rPr>
        </w:r>
        <w:r w:rsidR="00931590">
          <w:rPr>
            <w:noProof/>
            <w:webHidden/>
          </w:rPr>
          <w:fldChar w:fldCharType="separate"/>
        </w:r>
        <w:r w:rsidR="00931590">
          <w:rPr>
            <w:noProof/>
            <w:webHidden/>
          </w:rPr>
          <w:t>33</w:t>
        </w:r>
        <w:r w:rsidR="00931590">
          <w:rPr>
            <w:noProof/>
            <w:webHidden/>
          </w:rPr>
          <w:fldChar w:fldCharType="end"/>
        </w:r>
      </w:hyperlink>
    </w:p>
    <w:p w:rsidR="00931590" w:rsidRDefault="00940C2B">
      <w:pPr>
        <w:pStyle w:val="TDC1"/>
        <w:tabs>
          <w:tab w:val="left" w:pos="1038"/>
        </w:tabs>
        <w:rPr>
          <w:rFonts w:asciiTheme="minorHAnsi" w:hAnsiTheme="minorHAnsi"/>
          <w:b w:val="0"/>
          <w:bCs w:val="0"/>
          <w:caps w:val="0"/>
          <w:sz w:val="22"/>
          <w:szCs w:val="22"/>
        </w:rPr>
      </w:pPr>
      <w:hyperlink w:anchor="_Toc86068000" w:history="1">
        <w:r w:rsidR="00931590" w:rsidRPr="003C3A9F">
          <w:rPr>
            <w:rStyle w:val="Hipervnculo"/>
            <w:rFonts w:ascii="Montserrat" w:hAnsi="Montserrat"/>
          </w:rPr>
          <w:t>4.</w:t>
        </w:r>
        <w:r w:rsidR="00931590">
          <w:rPr>
            <w:rFonts w:asciiTheme="minorHAnsi" w:hAnsiTheme="minorHAnsi"/>
            <w:b w:val="0"/>
            <w:bCs w:val="0"/>
            <w:caps w:val="0"/>
            <w:sz w:val="22"/>
            <w:szCs w:val="22"/>
          </w:rPr>
          <w:tab/>
        </w:r>
        <w:r w:rsidR="00931590" w:rsidRPr="003C3A9F">
          <w:rPr>
            <w:rStyle w:val="Hipervnculo"/>
            <w:rFonts w:ascii="Montserrat" w:hAnsi="Montserrat"/>
          </w:rPr>
          <w:t>Requisitos que los licitantes deben cumplir</w:t>
        </w:r>
        <w:r w:rsidR="00931590">
          <w:rPr>
            <w:webHidden/>
          </w:rPr>
          <w:tab/>
        </w:r>
        <w:r w:rsidR="00931590">
          <w:rPr>
            <w:webHidden/>
          </w:rPr>
          <w:fldChar w:fldCharType="begin"/>
        </w:r>
        <w:r w:rsidR="00931590">
          <w:rPr>
            <w:webHidden/>
          </w:rPr>
          <w:instrText xml:space="preserve"> PAGEREF _Toc86068000 \h </w:instrText>
        </w:r>
        <w:r w:rsidR="00931590">
          <w:rPr>
            <w:webHidden/>
          </w:rPr>
        </w:r>
        <w:r w:rsidR="00931590">
          <w:rPr>
            <w:webHidden/>
          </w:rPr>
          <w:fldChar w:fldCharType="separate"/>
        </w:r>
        <w:r w:rsidR="00931590">
          <w:rPr>
            <w:webHidden/>
          </w:rPr>
          <w:t>34</w:t>
        </w:r>
        <w:r w:rsidR="00931590">
          <w:rPr>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8001" w:history="1">
        <w:r w:rsidR="00931590" w:rsidRPr="003C3A9F">
          <w:rPr>
            <w:rStyle w:val="Hipervnculo"/>
            <w:rFonts w:ascii="Montserrat" w:eastAsia="Times New Roman" w:hAnsi="Montserrat" w:cs="Times New Roman"/>
            <w:noProof/>
            <w:lang w:eastAsia="es-ES"/>
          </w:rPr>
          <w:t>4.1</w:t>
        </w:r>
        <w:r w:rsidR="00931590">
          <w:rPr>
            <w:rFonts w:asciiTheme="minorHAnsi" w:eastAsiaTheme="minorEastAsia" w:hAnsiTheme="minorHAnsi" w:cstheme="minorBidi"/>
            <w:smallCaps w:val="0"/>
            <w:noProof/>
            <w:sz w:val="22"/>
          </w:rPr>
          <w:tab/>
        </w:r>
        <w:r w:rsidR="00931590" w:rsidRPr="003C3A9F">
          <w:rPr>
            <w:rStyle w:val="Hipervnculo"/>
            <w:rFonts w:ascii="Montserrat" w:eastAsia="Times New Roman" w:hAnsi="Montserrat" w:cs="Times New Roman"/>
            <w:noProof/>
            <w:lang w:eastAsia="es-ES"/>
          </w:rPr>
          <w:t xml:space="preserve"> Causas de desechamiento de proposiciones.</w:t>
        </w:r>
        <w:r w:rsidR="00931590">
          <w:rPr>
            <w:noProof/>
            <w:webHidden/>
          </w:rPr>
          <w:tab/>
        </w:r>
        <w:r w:rsidR="00931590">
          <w:rPr>
            <w:noProof/>
            <w:webHidden/>
          </w:rPr>
          <w:fldChar w:fldCharType="begin"/>
        </w:r>
        <w:r w:rsidR="00931590">
          <w:rPr>
            <w:noProof/>
            <w:webHidden/>
          </w:rPr>
          <w:instrText xml:space="preserve"> PAGEREF _Toc86068001 \h </w:instrText>
        </w:r>
        <w:r w:rsidR="00931590">
          <w:rPr>
            <w:noProof/>
            <w:webHidden/>
          </w:rPr>
        </w:r>
        <w:r w:rsidR="00931590">
          <w:rPr>
            <w:noProof/>
            <w:webHidden/>
          </w:rPr>
          <w:fldChar w:fldCharType="separate"/>
        </w:r>
        <w:r w:rsidR="00931590">
          <w:rPr>
            <w:noProof/>
            <w:webHidden/>
          </w:rPr>
          <w:t>35</w:t>
        </w:r>
        <w:r w:rsidR="00931590">
          <w:rPr>
            <w:noProof/>
            <w:webHidden/>
          </w:rPr>
          <w:fldChar w:fldCharType="end"/>
        </w:r>
      </w:hyperlink>
    </w:p>
    <w:p w:rsidR="00931590" w:rsidRDefault="00940C2B">
      <w:pPr>
        <w:pStyle w:val="TDC1"/>
        <w:tabs>
          <w:tab w:val="left" w:pos="1038"/>
        </w:tabs>
        <w:rPr>
          <w:rFonts w:asciiTheme="minorHAnsi" w:hAnsiTheme="minorHAnsi"/>
          <w:b w:val="0"/>
          <w:bCs w:val="0"/>
          <w:caps w:val="0"/>
          <w:sz w:val="22"/>
          <w:szCs w:val="22"/>
        </w:rPr>
      </w:pPr>
      <w:hyperlink w:anchor="_Toc86068002" w:history="1">
        <w:r w:rsidR="00931590" w:rsidRPr="003C3A9F">
          <w:rPr>
            <w:rStyle w:val="Hipervnculo"/>
            <w:rFonts w:ascii="Montserrat" w:hAnsi="Montserrat"/>
          </w:rPr>
          <w:t>5.</w:t>
        </w:r>
        <w:r w:rsidR="00931590">
          <w:rPr>
            <w:rFonts w:asciiTheme="minorHAnsi" w:hAnsiTheme="minorHAnsi"/>
            <w:b w:val="0"/>
            <w:bCs w:val="0"/>
            <w:caps w:val="0"/>
            <w:sz w:val="22"/>
            <w:szCs w:val="22"/>
          </w:rPr>
          <w:tab/>
        </w:r>
        <w:r w:rsidR="00931590" w:rsidRPr="003C3A9F">
          <w:rPr>
            <w:rStyle w:val="Hipervnculo"/>
            <w:rFonts w:ascii="Montserrat" w:hAnsi="Montserrat"/>
          </w:rPr>
          <w:t>Criterios para la evaluación de proposiciones</w:t>
        </w:r>
        <w:r w:rsidR="00931590">
          <w:rPr>
            <w:webHidden/>
          </w:rPr>
          <w:tab/>
        </w:r>
        <w:r w:rsidR="00931590">
          <w:rPr>
            <w:webHidden/>
          </w:rPr>
          <w:fldChar w:fldCharType="begin"/>
        </w:r>
        <w:r w:rsidR="00931590">
          <w:rPr>
            <w:webHidden/>
          </w:rPr>
          <w:instrText xml:space="preserve"> PAGEREF _Toc86068002 \h </w:instrText>
        </w:r>
        <w:r w:rsidR="00931590">
          <w:rPr>
            <w:webHidden/>
          </w:rPr>
        </w:r>
        <w:r w:rsidR="00931590">
          <w:rPr>
            <w:webHidden/>
          </w:rPr>
          <w:fldChar w:fldCharType="separate"/>
        </w:r>
        <w:r w:rsidR="00931590">
          <w:rPr>
            <w:webHidden/>
          </w:rPr>
          <w:t>36</w:t>
        </w:r>
        <w:r w:rsidR="00931590">
          <w:rPr>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8003" w:history="1">
        <w:r w:rsidR="00931590" w:rsidRPr="003C3A9F">
          <w:rPr>
            <w:rStyle w:val="Hipervnculo"/>
            <w:rFonts w:ascii="Montserrat" w:hAnsi="Montserrat"/>
            <w:noProof/>
          </w:rPr>
          <w:t>5.1 Criterios generales de evaluación.</w:t>
        </w:r>
        <w:r w:rsidR="00931590">
          <w:rPr>
            <w:noProof/>
            <w:webHidden/>
          </w:rPr>
          <w:tab/>
        </w:r>
        <w:r w:rsidR="00931590">
          <w:rPr>
            <w:noProof/>
            <w:webHidden/>
          </w:rPr>
          <w:fldChar w:fldCharType="begin"/>
        </w:r>
        <w:r w:rsidR="00931590">
          <w:rPr>
            <w:noProof/>
            <w:webHidden/>
          </w:rPr>
          <w:instrText xml:space="preserve"> PAGEREF _Toc86068003 \h </w:instrText>
        </w:r>
        <w:r w:rsidR="00931590">
          <w:rPr>
            <w:noProof/>
            <w:webHidden/>
          </w:rPr>
        </w:r>
        <w:r w:rsidR="00931590">
          <w:rPr>
            <w:noProof/>
            <w:webHidden/>
          </w:rPr>
          <w:fldChar w:fldCharType="separate"/>
        </w:r>
        <w:r w:rsidR="00931590">
          <w:rPr>
            <w:noProof/>
            <w:webHidden/>
          </w:rPr>
          <w:t>36</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8004" w:history="1">
        <w:r w:rsidR="00931590" w:rsidRPr="003C3A9F">
          <w:rPr>
            <w:rStyle w:val="Hipervnculo"/>
            <w:rFonts w:ascii="Montserrat" w:hAnsi="Montserrat"/>
            <w:noProof/>
          </w:rPr>
          <w:t>5.2 Criterios de evaluación técnica</w:t>
        </w:r>
        <w:r w:rsidR="00931590">
          <w:rPr>
            <w:noProof/>
            <w:webHidden/>
          </w:rPr>
          <w:tab/>
        </w:r>
        <w:r w:rsidR="00931590">
          <w:rPr>
            <w:noProof/>
            <w:webHidden/>
          </w:rPr>
          <w:fldChar w:fldCharType="begin"/>
        </w:r>
        <w:r w:rsidR="00931590">
          <w:rPr>
            <w:noProof/>
            <w:webHidden/>
          </w:rPr>
          <w:instrText xml:space="preserve"> PAGEREF _Toc86068004 \h </w:instrText>
        </w:r>
        <w:r w:rsidR="00931590">
          <w:rPr>
            <w:noProof/>
            <w:webHidden/>
          </w:rPr>
        </w:r>
        <w:r w:rsidR="00931590">
          <w:rPr>
            <w:noProof/>
            <w:webHidden/>
          </w:rPr>
          <w:fldChar w:fldCharType="separate"/>
        </w:r>
        <w:r w:rsidR="00931590">
          <w:rPr>
            <w:noProof/>
            <w:webHidden/>
          </w:rPr>
          <w:t>38</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8005" w:history="1">
        <w:r w:rsidR="00931590" w:rsidRPr="003C3A9F">
          <w:rPr>
            <w:rStyle w:val="Hipervnculo"/>
            <w:rFonts w:ascii="Montserrat" w:hAnsi="Montserrat"/>
            <w:noProof/>
          </w:rPr>
          <w:t>5.3 Criterios de evaluación de la documentación legal administrativa</w:t>
        </w:r>
        <w:r w:rsidR="00931590">
          <w:rPr>
            <w:noProof/>
            <w:webHidden/>
          </w:rPr>
          <w:tab/>
        </w:r>
        <w:r w:rsidR="00931590">
          <w:rPr>
            <w:noProof/>
            <w:webHidden/>
          </w:rPr>
          <w:fldChar w:fldCharType="begin"/>
        </w:r>
        <w:r w:rsidR="00931590">
          <w:rPr>
            <w:noProof/>
            <w:webHidden/>
          </w:rPr>
          <w:instrText xml:space="preserve"> PAGEREF _Toc86068005 \h </w:instrText>
        </w:r>
        <w:r w:rsidR="00931590">
          <w:rPr>
            <w:noProof/>
            <w:webHidden/>
          </w:rPr>
        </w:r>
        <w:r w:rsidR="00931590">
          <w:rPr>
            <w:noProof/>
            <w:webHidden/>
          </w:rPr>
          <w:fldChar w:fldCharType="separate"/>
        </w:r>
        <w:r w:rsidR="00931590">
          <w:rPr>
            <w:noProof/>
            <w:webHidden/>
          </w:rPr>
          <w:t>38</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8006" w:history="1">
        <w:r w:rsidR="00931590" w:rsidRPr="003C3A9F">
          <w:rPr>
            <w:rStyle w:val="Hipervnculo"/>
            <w:rFonts w:ascii="Montserrat" w:hAnsi="Montserrat"/>
            <w:noProof/>
          </w:rPr>
          <w:t>5.4 Criterios de evaluación económica</w:t>
        </w:r>
        <w:r w:rsidR="00931590">
          <w:rPr>
            <w:noProof/>
            <w:webHidden/>
          </w:rPr>
          <w:tab/>
        </w:r>
        <w:r w:rsidR="00931590">
          <w:rPr>
            <w:noProof/>
            <w:webHidden/>
          </w:rPr>
          <w:fldChar w:fldCharType="begin"/>
        </w:r>
        <w:r w:rsidR="00931590">
          <w:rPr>
            <w:noProof/>
            <w:webHidden/>
          </w:rPr>
          <w:instrText xml:space="preserve"> PAGEREF _Toc86068006 \h </w:instrText>
        </w:r>
        <w:r w:rsidR="00931590">
          <w:rPr>
            <w:noProof/>
            <w:webHidden/>
          </w:rPr>
        </w:r>
        <w:r w:rsidR="00931590">
          <w:rPr>
            <w:noProof/>
            <w:webHidden/>
          </w:rPr>
          <w:fldChar w:fldCharType="separate"/>
        </w:r>
        <w:r w:rsidR="00931590">
          <w:rPr>
            <w:noProof/>
            <w:webHidden/>
          </w:rPr>
          <w:t>38</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8007" w:history="1">
        <w:r w:rsidR="00931590" w:rsidRPr="003C3A9F">
          <w:rPr>
            <w:rStyle w:val="Hipervnculo"/>
            <w:rFonts w:ascii="Montserrat" w:hAnsi="Montserrat"/>
            <w:noProof/>
          </w:rPr>
          <w:t>5.5 Criterios de adjudicación</w:t>
        </w:r>
        <w:r w:rsidR="00931590">
          <w:rPr>
            <w:noProof/>
            <w:webHidden/>
          </w:rPr>
          <w:tab/>
        </w:r>
        <w:r w:rsidR="00931590">
          <w:rPr>
            <w:noProof/>
            <w:webHidden/>
          </w:rPr>
          <w:fldChar w:fldCharType="begin"/>
        </w:r>
        <w:r w:rsidR="00931590">
          <w:rPr>
            <w:noProof/>
            <w:webHidden/>
          </w:rPr>
          <w:instrText xml:space="preserve"> PAGEREF _Toc86068007 \h </w:instrText>
        </w:r>
        <w:r w:rsidR="00931590">
          <w:rPr>
            <w:noProof/>
            <w:webHidden/>
          </w:rPr>
        </w:r>
        <w:r w:rsidR="00931590">
          <w:rPr>
            <w:noProof/>
            <w:webHidden/>
          </w:rPr>
          <w:fldChar w:fldCharType="separate"/>
        </w:r>
        <w:r w:rsidR="00931590">
          <w:rPr>
            <w:noProof/>
            <w:webHidden/>
          </w:rPr>
          <w:t>40</w:t>
        </w:r>
        <w:r w:rsidR="00931590">
          <w:rPr>
            <w:noProof/>
            <w:webHidden/>
          </w:rPr>
          <w:fldChar w:fldCharType="end"/>
        </w:r>
      </w:hyperlink>
    </w:p>
    <w:p w:rsidR="00931590" w:rsidRDefault="00940C2B">
      <w:pPr>
        <w:pStyle w:val="TDC1"/>
        <w:tabs>
          <w:tab w:val="left" w:pos="1038"/>
        </w:tabs>
        <w:rPr>
          <w:rFonts w:asciiTheme="minorHAnsi" w:hAnsiTheme="minorHAnsi"/>
          <w:b w:val="0"/>
          <w:bCs w:val="0"/>
          <w:caps w:val="0"/>
          <w:sz w:val="22"/>
          <w:szCs w:val="22"/>
        </w:rPr>
      </w:pPr>
      <w:hyperlink w:anchor="_Toc86068008" w:history="1">
        <w:r w:rsidR="00931590" w:rsidRPr="003C3A9F">
          <w:rPr>
            <w:rStyle w:val="Hipervnculo"/>
            <w:rFonts w:ascii="Montserrat" w:hAnsi="Montserrat"/>
          </w:rPr>
          <w:t>6.</w:t>
        </w:r>
        <w:r w:rsidR="00931590">
          <w:rPr>
            <w:rFonts w:asciiTheme="minorHAnsi" w:hAnsiTheme="minorHAnsi"/>
            <w:b w:val="0"/>
            <w:bCs w:val="0"/>
            <w:caps w:val="0"/>
            <w:sz w:val="22"/>
            <w:szCs w:val="22"/>
          </w:rPr>
          <w:tab/>
        </w:r>
        <w:r w:rsidR="00931590" w:rsidRPr="003C3A9F">
          <w:rPr>
            <w:rStyle w:val="Hipervnculo"/>
            <w:rFonts w:ascii="Montserrat" w:hAnsi="Montserrat"/>
          </w:rPr>
          <w:t>Documentos que deben presentar los licitantes</w:t>
        </w:r>
        <w:r w:rsidR="00931590">
          <w:rPr>
            <w:webHidden/>
          </w:rPr>
          <w:tab/>
        </w:r>
        <w:r w:rsidR="00931590">
          <w:rPr>
            <w:webHidden/>
          </w:rPr>
          <w:fldChar w:fldCharType="begin"/>
        </w:r>
        <w:r w:rsidR="00931590">
          <w:rPr>
            <w:webHidden/>
          </w:rPr>
          <w:instrText xml:space="preserve"> PAGEREF _Toc86068008 \h </w:instrText>
        </w:r>
        <w:r w:rsidR="00931590">
          <w:rPr>
            <w:webHidden/>
          </w:rPr>
        </w:r>
        <w:r w:rsidR="00931590">
          <w:rPr>
            <w:webHidden/>
          </w:rPr>
          <w:fldChar w:fldCharType="separate"/>
        </w:r>
        <w:r w:rsidR="00931590">
          <w:rPr>
            <w:webHidden/>
          </w:rPr>
          <w:t>41</w:t>
        </w:r>
        <w:r w:rsidR="00931590">
          <w:rPr>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8009" w:history="1">
        <w:r w:rsidR="00931590" w:rsidRPr="003C3A9F">
          <w:rPr>
            <w:rStyle w:val="Hipervnculo"/>
            <w:rFonts w:ascii="Montserrat" w:hAnsi="Montserrat"/>
            <w:noProof/>
          </w:rPr>
          <w:t>6.1.</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Propuesta técnica.</w:t>
        </w:r>
        <w:r w:rsidR="00931590">
          <w:rPr>
            <w:noProof/>
            <w:webHidden/>
          </w:rPr>
          <w:tab/>
        </w:r>
        <w:r w:rsidR="00931590">
          <w:rPr>
            <w:noProof/>
            <w:webHidden/>
          </w:rPr>
          <w:fldChar w:fldCharType="begin"/>
        </w:r>
        <w:r w:rsidR="00931590">
          <w:rPr>
            <w:noProof/>
            <w:webHidden/>
          </w:rPr>
          <w:instrText xml:space="preserve"> PAGEREF _Toc86068009 \h </w:instrText>
        </w:r>
        <w:r w:rsidR="00931590">
          <w:rPr>
            <w:noProof/>
            <w:webHidden/>
          </w:rPr>
        </w:r>
        <w:r w:rsidR="00931590">
          <w:rPr>
            <w:noProof/>
            <w:webHidden/>
          </w:rPr>
          <w:fldChar w:fldCharType="separate"/>
        </w:r>
        <w:r w:rsidR="00931590">
          <w:rPr>
            <w:noProof/>
            <w:webHidden/>
          </w:rPr>
          <w:t>41</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8010" w:history="1">
        <w:r w:rsidR="00931590" w:rsidRPr="003C3A9F">
          <w:rPr>
            <w:rStyle w:val="Hipervnculo"/>
            <w:rFonts w:ascii="Montserrat" w:hAnsi="Montserrat"/>
            <w:noProof/>
          </w:rPr>
          <w:t>6.2.</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Propuesta económica.</w:t>
        </w:r>
        <w:r w:rsidR="00931590">
          <w:rPr>
            <w:noProof/>
            <w:webHidden/>
          </w:rPr>
          <w:tab/>
        </w:r>
        <w:r w:rsidR="00931590">
          <w:rPr>
            <w:noProof/>
            <w:webHidden/>
          </w:rPr>
          <w:fldChar w:fldCharType="begin"/>
        </w:r>
        <w:r w:rsidR="00931590">
          <w:rPr>
            <w:noProof/>
            <w:webHidden/>
          </w:rPr>
          <w:instrText xml:space="preserve"> PAGEREF _Toc86068010 \h </w:instrText>
        </w:r>
        <w:r w:rsidR="00931590">
          <w:rPr>
            <w:noProof/>
            <w:webHidden/>
          </w:rPr>
        </w:r>
        <w:r w:rsidR="00931590">
          <w:rPr>
            <w:noProof/>
            <w:webHidden/>
          </w:rPr>
          <w:fldChar w:fldCharType="separate"/>
        </w:r>
        <w:r w:rsidR="00931590">
          <w:rPr>
            <w:noProof/>
            <w:webHidden/>
          </w:rPr>
          <w:t>44</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8011" w:history="1">
        <w:r w:rsidR="00931590" w:rsidRPr="003C3A9F">
          <w:rPr>
            <w:rStyle w:val="Hipervnculo"/>
            <w:rFonts w:ascii="Montserrat" w:hAnsi="Montserrat"/>
            <w:noProof/>
          </w:rPr>
          <w:t>6.3.</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Documentación Legal Administrativa.</w:t>
        </w:r>
        <w:r w:rsidR="00931590">
          <w:rPr>
            <w:noProof/>
            <w:webHidden/>
          </w:rPr>
          <w:tab/>
        </w:r>
        <w:r w:rsidR="00931590">
          <w:rPr>
            <w:noProof/>
            <w:webHidden/>
          </w:rPr>
          <w:fldChar w:fldCharType="begin"/>
        </w:r>
        <w:r w:rsidR="00931590">
          <w:rPr>
            <w:noProof/>
            <w:webHidden/>
          </w:rPr>
          <w:instrText xml:space="preserve"> PAGEREF _Toc86068011 \h </w:instrText>
        </w:r>
        <w:r w:rsidR="00931590">
          <w:rPr>
            <w:noProof/>
            <w:webHidden/>
          </w:rPr>
        </w:r>
        <w:r w:rsidR="00931590">
          <w:rPr>
            <w:noProof/>
            <w:webHidden/>
          </w:rPr>
          <w:fldChar w:fldCharType="separate"/>
        </w:r>
        <w:r w:rsidR="00931590">
          <w:rPr>
            <w:noProof/>
            <w:webHidden/>
          </w:rPr>
          <w:t>45</w:t>
        </w:r>
        <w:r w:rsidR="00931590">
          <w:rPr>
            <w:noProof/>
            <w:webHidden/>
          </w:rPr>
          <w:fldChar w:fldCharType="end"/>
        </w:r>
      </w:hyperlink>
    </w:p>
    <w:p w:rsidR="00931590" w:rsidRDefault="00940C2B">
      <w:pPr>
        <w:pStyle w:val="TDC1"/>
        <w:tabs>
          <w:tab w:val="left" w:pos="1038"/>
        </w:tabs>
        <w:rPr>
          <w:rFonts w:asciiTheme="minorHAnsi" w:hAnsiTheme="minorHAnsi"/>
          <w:b w:val="0"/>
          <w:bCs w:val="0"/>
          <w:caps w:val="0"/>
          <w:sz w:val="22"/>
          <w:szCs w:val="22"/>
        </w:rPr>
      </w:pPr>
      <w:hyperlink w:anchor="_Toc86068012" w:history="1">
        <w:r w:rsidR="00931590" w:rsidRPr="003C3A9F">
          <w:rPr>
            <w:rStyle w:val="Hipervnculo"/>
            <w:rFonts w:ascii="Montserrat" w:hAnsi="Montserrat"/>
          </w:rPr>
          <w:t>7.</w:t>
        </w:r>
        <w:r w:rsidR="00931590">
          <w:rPr>
            <w:rFonts w:asciiTheme="minorHAnsi" w:hAnsiTheme="minorHAnsi"/>
            <w:b w:val="0"/>
            <w:bCs w:val="0"/>
            <w:caps w:val="0"/>
            <w:sz w:val="22"/>
            <w:szCs w:val="22"/>
          </w:rPr>
          <w:tab/>
        </w:r>
        <w:r w:rsidR="00931590" w:rsidRPr="003C3A9F">
          <w:rPr>
            <w:rStyle w:val="Hipervnculo"/>
            <w:rFonts w:ascii="Montserrat" w:hAnsi="Montserrat"/>
          </w:rPr>
          <w:t>Inconformidades</w:t>
        </w:r>
        <w:r w:rsidR="00931590">
          <w:rPr>
            <w:webHidden/>
          </w:rPr>
          <w:tab/>
        </w:r>
        <w:r w:rsidR="00931590">
          <w:rPr>
            <w:webHidden/>
          </w:rPr>
          <w:fldChar w:fldCharType="begin"/>
        </w:r>
        <w:r w:rsidR="00931590">
          <w:rPr>
            <w:webHidden/>
          </w:rPr>
          <w:instrText xml:space="preserve"> PAGEREF _Toc86068012 \h </w:instrText>
        </w:r>
        <w:r w:rsidR="00931590">
          <w:rPr>
            <w:webHidden/>
          </w:rPr>
        </w:r>
        <w:r w:rsidR="00931590">
          <w:rPr>
            <w:webHidden/>
          </w:rPr>
          <w:fldChar w:fldCharType="separate"/>
        </w:r>
        <w:r w:rsidR="00931590">
          <w:rPr>
            <w:webHidden/>
          </w:rPr>
          <w:t>48</w:t>
        </w:r>
        <w:r w:rsidR="00931590">
          <w:rPr>
            <w:webHidden/>
          </w:rPr>
          <w:fldChar w:fldCharType="end"/>
        </w:r>
      </w:hyperlink>
    </w:p>
    <w:p w:rsidR="00931590" w:rsidRDefault="00940C2B">
      <w:pPr>
        <w:pStyle w:val="TDC1"/>
        <w:tabs>
          <w:tab w:val="left" w:pos="1038"/>
        </w:tabs>
        <w:rPr>
          <w:rFonts w:asciiTheme="minorHAnsi" w:hAnsiTheme="minorHAnsi"/>
          <w:b w:val="0"/>
          <w:bCs w:val="0"/>
          <w:caps w:val="0"/>
          <w:sz w:val="22"/>
          <w:szCs w:val="22"/>
        </w:rPr>
      </w:pPr>
      <w:hyperlink w:anchor="_Toc86068013" w:history="1">
        <w:r w:rsidR="00931590" w:rsidRPr="003C3A9F">
          <w:rPr>
            <w:rStyle w:val="Hipervnculo"/>
            <w:rFonts w:ascii="Montserrat" w:hAnsi="Montserrat"/>
            <w:spacing w:val="-3"/>
          </w:rPr>
          <w:t>8.</w:t>
        </w:r>
        <w:r w:rsidR="00931590">
          <w:rPr>
            <w:rFonts w:asciiTheme="minorHAnsi" w:hAnsiTheme="minorHAnsi"/>
            <w:b w:val="0"/>
            <w:bCs w:val="0"/>
            <w:caps w:val="0"/>
            <w:sz w:val="22"/>
            <w:szCs w:val="22"/>
          </w:rPr>
          <w:tab/>
        </w:r>
        <w:r w:rsidR="00931590" w:rsidRPr="003C3A9F">
          <w:rPr>
            <w:rStyle w:val="Hipervnculo"/>
            <w:rFonts w:ascii="Montserrat" w:hAnsi="Montserrat"/>
          </w:rPr>
          <w:t>Casos en los que se declarará desierta, suspenderá o cancelará la Licitación.</w:t>
        </w:r>
        <w:r w:rsidR="00931590">
          <w:rPr>
            <w:webHidden/>
          </w:rPr>
          <w:tab/>
        </w:r>
        <w:r w:rsidR="00931590">
          <w:rPr>
            <w:webHidden/>
          </w:rPr>
          <w:fldChar w:fldCharType="begin"/>
        </w:r>
        <w:r w:rsidR="00931590">
          <w:rPr>
            <w:webHidden/>
          </w:rPr>
          <w:instrText xml:space="preserve"> PAGEREF _Toc86068013 \h </w:instrText>
        </w:r>
        <w:r w:rsidR="00931590">
          <w:rPr>
            <w:webHidden/>
          </w:rPr>
        </w:r>
        <w:r w:rsidR="00931590">
          <w:rPr>
            <w:webHidden/>
          </w:rPr>
          <w:fldChar w:fldCharType="separate"/>
        </w:r>
        <w:r w:rsidR="00931590">
          <w:rPr>
            <w:webHidden/>
          </w:rPr>
          <w:t>49</w:t>
        </w:r>
        <w:r w:rsidR="00931590">
          <w:rPr>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8014" w:history="1">
        <w:r w:rsidR="00931590" w:rsidRPr="003C3A9F">
          <w:rPr>
            <w:rStyle w:val="Hipervnculo"/>
            <w:rFonts w:ascii="Montserrat" w:hAnsi="Montserrat"/>
            <w:noProof/>
          </w:rPr>
          <w:t>8.1.</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La Licitación se declarará desierta en los siguientes casos:</w:t>
        </w:r>
        <w:r w:rsidR="00931590">
          <w:rPr>
            <w:noProof/>
            <w:webHidden/>
          </w:rPr>
          <w:tab/>
        </w:r>
        <w:r w:rsidR="00931590">
          <w:rPr>
            <w:noProof/>
            <w:webHidden/>
          </w:rPr>
          <w:fldChar w:fldCharType="begin"/>
        </w:r>
        <w:r w:rsidR="00931590">
          <w:rPr>
            <w:noProof/>
            <w:webHidden/>
          </w:rPr>
          <w:instrText xml:space="preserve"> PAGEREF _Toc86068014 \h </w:instrText>
        </w:r>
        <w:r w:rsidR="00931590">
          <w:rPr>
            <w:noProof/>
            <w:webHidden/>
          </w:rPr>
        </w:r>
        <w:r w:rsidR="00931590">
          <w:rPr>
            <w:noProof/>
            <w:webHidden/>
          </w:rPr>
          <w:fldChar w:fldCharType="separate"/>
        </w:r>
        <w:r w:rsidR="00931590">
          <w:rPr>
            <w:noProof/>
            <w:webHidden/>
          </w:rPr>
          <w:t>49</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8015" w:history="1">
        <w:r w:rsidR="00931590" w:rsidRPr="003C3A9F">
          <w:rPr>
            <w:rStyle w:val="Hipervnculo"/>
            <w:rFonts w:ascii="Montserrat" w:hAnsi="Montserrat"/>
            <w:noProof/>
          </w:rPr>
          <w:t>8.2.</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La Licitación se suspenderá en los siguientes casos:</w:t>
        </w:r>
        <w:r w:rsidR="00931590">
          <w:rPr>
            <w:noProof/>
            <w:webHidden/>
          </w:rPr>
          <w:tab/>
        </w:r>
        <w:r w:rsidR="00931590">
          <w:rPr>
            <w:noProof/>
            <w:webHidden/>
          </w:rPr>
          <w:fldChar w:fldCharType="begin"/>
        </w:r>
        <w:r w:rsidR="00931590">
          <w:rPr>
            <w:noProof/>
            <w:webHidden/>
          </w:rPr>
          <w:instrText xml:space="preserve"> PAGEREF _Toc86068015 \h </w:instrText>
        </w:r>
        <w:r w:rsidR="00931590">
          <w:rPr>
            <w:noProof/>
            <w:webHidden/>
          </w:rPr>
        </w:r>
        <w:r w:rsidR="00931590">
          <w:rPr>
            <w:noProof/>
            <w:webHidden/>
          </w:rPr>
          <w:fldChar w:fldCharType="separate"/>
        </w:r>
        <w:r w:rsidR="00931590">
          <w:rPr>
            <w:noProof/>
            <w:webHidden/>
          </w:rPr>
          <w:t>49</w:t>
        </w:r>
        <w:r w:rsidR="00931590">
          <w:rPr>
            <w:noProof/>
            <w:webHidden/>
          </w:rPr>
          <w:fldChar w:fldCharType="end"/>
        </w:r>
      </w:hyperlink>
    </w:p>
    <w:p w:rsidR="00931590" w:rsidRDefault="00940C2B">
      <w:pPr>
        <w:pStyle w:val="TDC2"/>
        <w:rPr>
          <w:rFonts w:asciiTheme="minorHAnsi" w:eastAsiaTheme="minorEastAsia" w:hAnsiTheme="minorHAnsi" w:cstheme="minorBidi"/>
          <w:smallCaps w:val="0"/>
          <w:noProof/>
          <w:sz w:val="22"/>
        </w:rPr>
      </w:pPr>
      <w:hyperlink w:anchor="_Toc86068016" w:history="1">
        <w:r w:rsidR="00931590" w:rsidRPr="003C3A9F">
          <w:rPr>
            <w:rStyle w:val="Hipervnculo"/>
            <w:rFonts w:ascii="Montserrat" w:hAnsi="Montserrat"/>
            <w:noProof/>
          </w:rPr>
          <w:t>8.3.</w:t>
        </w:r>
        <w:r w:rsidR="00931590">
          <w:rPr>
            <w:rFonts w:asciiTheme="minorHAnsi" w:eastAsiaTheme="minorEastAsia" w:hAnsiTheme="minorHAnsi" w:cstheme="minorBidi"/>
            <w:smallCaps w:val="0"/>
            <w:noProof/>
            <w:sz w:val="22"/>
          </w:rPr>
          <w:tab/>
        </w:r>
        <w:r w:rsidR="00931590" w:rsidRPr="003C3A9F">
          <w:rPr>
            <w:rStyle w:val="Hipervnculo"/>
            <w:rFonts w:ascii="Montserrat" w:hAnsi="Montserrat"/>
            <w:noProof/>
          </w:rPr>
          <w:t>Se procederá a la cancelación de la Licitación:</w:t>
        </w:r>
        <w:r w:rsidR="00931590">
          <w:rPr>
            <w:noProof/>
            <w:webHidden/>
          </w:rPr>
          <w:tab/>
        </w:r>
        <w:r w:rsidR="00931590">
          <w:rPr>
            <w:noProof/>
            <w:webHidden/>
          </w:rPr>
          <w:fldChar w:fldCharType="begin"/>
        </w:r>
        <w:r w:rsidR="00931590">
          <w:rPr>
            <w:noProof/>
            <w:webHidden/>
          </w:rPr>
          <w:instrText xml:space="preserve"> PAGEREF _Toc86068016 \h </w:instrText>
        </w:r>
        <w:r w:rsidR="00931590">
          <w:rPr>
            <w:noProof/>
            <w:webHidden/>
          </w:rPr>
        </w:r>
        <w:r w:rsidR="00931590">
          <w:rPr>
            <w:noProof/>
            <w:webHidden/>
          </w:rPr>
          <w:fldChar w:fldCharType="separate"/>
        </w:r>
        <w:r w:rsidR="00931590">
          <w:rPr>
            <w:noProof/>
            <w:webHidden/>
          </w:rPr>
          <w:t>50</w:t>
        </w:r>
        <w:r w:rsidR="00931590">
          <w:rPr>
            <w:noProof/>
            <w:webHidden/>
          </w:rPr>
          <w:fldChar w:fldCharType="end"/>
        </w:r>
      </w:hyperlink>
    </w:p>
    <w:p w:rsidR="00931590" w:rsidRDefault="00940C2B">
      <w:pPr>
        <w:pStyle w:val="TDC1"/>
        <w:tabs>
          <w:tab w:val="left" w:pos="1038"/>
        </w:tabs>
        <w:rPr>
          <w:rFonts w:asciiTheme="minorHAnsi" w:hAnsiTheme="minorHAnsi"/>
          <w:b w:val="0"/>
          <w:bCs w:val="0"/>
          <w:caps w:val="0"/>
          <w:sz w:val="22"/>
          <w:szCs w:val="22"/>
        </w:rPr>
      </w:pPr>
      <w:hyperlink w:anchor="_Toc86068017" w:history="1">
        <w:r w:rsidR="00931590" w:rsidRPr="003C3A9F">
          <w:rPr>
            <w:rStyle w:val="Hipervnculo"/>
            <w:rFonts w:ascii="Montserrat" w:hAnsi="Montserrat"/>
          </w:rPr>
          <w:t>9.</w:t>
        </w:r>
        <w:r w:rsidR="00931590">
          <w:rPr>
            <w:rFonts w:asciiTheme="minorHAnsi" w:hAnsiTheme="minorHAnsi"/>
            <w:b w:val="0"/>
            <w:bCs w:val="0"/>
            <w:caps w:val="0"/>
            <w:sz w:val="22"/>
            <w:szCs w:val="22"/>
          </w:rPr>
          <w:tab/>
        </w:r>
        <w:r w:rsidR="00931590" w:rsidRPr="003C3A9F">
          <w:rPr>
            <w:rStyle w:val="Hipervnculo"/>
            <w:rFonts w:ascii="Montserrat" w:hAnsi="Montserrat"/>
          </w:rPr>
          <w:t>Formatos</w:t>
        </w:r>
        <w:r w:rsidR="00931590">
          <w:rPr>
            <w:webHidden/>
          </w:rPr>
          <w:tab/>
        </w:r>
        <w:r w:rsidR="00931590">
          <w:rPr>
            <w:webHidden/>
          </w:rPr>
          <w:fldChar w:fldCharType="begin"/>
        </w:r>
        <w:r w:rsidR="00931590">
          <w:rPr>
            <w:webHidden/>
          </w:rPr>
          <w:instrText xml:space="preserve"> PAGEREF _Toc86068017 \h </w:instrText>
        </w:r>
        <w:r w:rsidR="00931590">
          <w:rPr>
            <w:webHidden/>
          </w:rPr>
        </w:r>
        <w:r w:rsidR="00931590">
          <w:rPr>
            <w:webHidden/>
          </w:rPr>
          <w:fldChar w:fldCharType="separate"/>
        </w:r>
        <w:r w:rsidR="00931590">
          <w:rPr>
            <w:webHidden/>
          </w:rPr>
          <w:t>50</w:t>
        </w:r>
        <w:r w:rsidR="00931590">
          <w:rPr>
            <w:webHidden/>
          </w:rPr>
          <w:fldChar w:fldCharType="end"/>
        </w:r>
      </w:hyperlink>
    </w:p>
    <w:p w:rsidR="00931590" w:rsidRDefault="00940C2B">
      <w:pPr>
        <w:pStyle w:val="TDC1"/>
        <w:tabs>
          <w:tab w:val="left" w:pos="1038"/>
        </w:tabs>
        <w:rPr>
          <w:rFonts w:asciiTheme="minorHAnsi" w:hAnsiTheme="minorHAnsi"/>
          <w:b w:val="0"/>
          <w:bCs w:val="0"/>
          <w:caps w:val="0"/>
          <w:sz w:val="22"/>
          <w:szCs w:val="22"/>
        </w:rPr>
      </w:pPr>
      <w:hyperlink w:anchor="_Toc86068018" w:history="1">
        <w:r w:rsidR="00931590" w:rsidRPr="003C3A9F">
          <w:rPr>
            <w:rStyle w:val="Hipervnculo"/>
            <w:rFonts w:ascii="Montserrat" w:hAnsi="Montserrat"/>
          </w:rPr>
          <w:t>1.</w:t>
        </w:r>
        <w:r w:rsidR="00931590">
          <w:rPr>
            <w:rFonts w:asciiTheme="minorHAnsi" w:hAnsiTheme="minorHAnsi"/>
            <w:b w:val="0"/>
            <w:bCs w:val="0"/>
            <w:caps w:val="0"/>
            <w:sz w:val="22"/>
            <w:szCs w:val="22"/>
          </w:rPr>
          <w:tab/>
        </w:r>
        <w:r w:rsidR="00931590" w:rsidRPr="003C3A9F">
          <w:rPr>
            <w:rStyle w:val="Hipervnculo"/>
            <w:rFonts w:ascii="Montserrat" w:hAnsi="Montserrat"/>
          </w:rPr>
          <w:t>Servicio de suministro de vales electrónicos de despensa, para el otorgamiento de la medida de fin de año del ejercicio 2021.</w:t>
        </w:r>
        <w:r w:rsidR="00931590">
          <w:rPr>
            <w:webHidden/>
          </w:rPr>
          <w:tab/>
        </w:r>
        <w:r w:rsidR="00931590">
          <w:rPr>
            <w:webHidden/>
          </w:rPr>
          <w:fldChar w:fldCharType="begin"/>
        </w:r>
        <w:r w:rsidR="00931590">
          <w:rPr>
            <w:webHidden/>
          </w:rPr>
          <w:instrText xml:space="preserve"> PAGEREF _Toc86068018 \h </w:instrText>
        </w:r>
        <w:r w:rsidR="00931590">
          <w:rPr>
            <w:webHidden/>
          </w:rPr>
        </w:r>
        <w:r w:rsidR="00931590">
          <w:rPr>
            <w:webHidden/>
          </w:rPr>
          <w:fldChar w:fldCharType="separate"/>
        </w:r>
        <w:r w:rsidR="00931590">
          <w:rPr>
            <w:webHidden/>
          </w:rPr>
          <w:t>52</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19" w:history="1">
        <w:r w:rsidR="00931590" w:rsidRPr="003C3A9F">
          <w:rPr>
            <w:rStyle w:val="Hipervnculo"/>
            <w:rFonts w:ascii="Montserrat" w:hAnsi="Montserrat"/>
          </w:rPr>
          <w:t>ANEXO 2. Modelo de Contrato.</w:t>
        </w:r>
        <w:r w:rsidR="00931590">
          <w:rPr>
            <w:webHidden/>
          </w:rPr>
          <w:tab/>
        </w:r>
        <w:r w:rsidR="00931590">
          <w:rPr>
            <w:webHidden/>
          </w:rPr>
          <w:fldChar w:fldCharType="begin"/>
        </w:r>
        <w:r w:rsidR="00931590">
          <w:rPr>
            <w:webHidden/>
          </w:rPr>
          <w:instrText xml:space="preserve"> PAGEREF _Toc86068019 \h </w:instrText>
        </w:r>
        <w:r w:rsidR="00931590">
          <w:rPr>
            <w:webHidden/>
          </w:rPr>
        </w:r>
        <w:r w:rsidR="00931590">
          <w:rPr>
            <w:webHidden/>
          </w:rPr>
          <w:fldChar w:fldCharType="separate"/>
        </w:r>
        <w:r w:rsidR="00931590">
          <w:rPr>
            <w:webHidden/>
          </w:rPr>
          <w:t>77</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20" w:history="1">
        <w:r w:rsidR="00931590" w:rsidRPr="003C3A9F">
          <w:rPr>
            <w:rStyle w:val="Hipervnculo"/>
            <w:rFonts w:ascii="Montserrat" w:hAnsi="Montserrat"/>
          </w:rPr>
          <w:t>FORMATO A-1. Propuesta Técnica</w:t>
        </w:r>
        <w:r w:rsidR="00931590">
          <w:rPr>
            <w:webHidden/>
          </w:rPr>
          <w:tab/>
        </w:r>
        <w:r w:rsidR="00931590">
          <w:rPr>
            <w:webHidden/>
          </w:rPr>
          <w:fldChar w:fldCharType="begin"/>
        </w:r>
        <w:r w:rsidR="00931590">
          <w:rPr>
            <w:webHidden/>
          </w:rPr>
          <w:instrText xml:space="preserve"> PAGEREF _Toc86068020 \h </w:instrText>
        </w:r>
        <w:r w:rsidR="00931590">
          <w:rPr>
            <w:webHidden/>
          </w:rPr>
        </w:r>
        <w:r w:rsidR="00931590">
          <w:rPr>
            <w:webHidden/>
          </w:rPr>
          <w:fldChar w:fldCharType="separate"/>
        </w:r>
        <w:r w:rsidR="00931590">
          <w:rPr>
            <w:webHidden/>
          </w:rPr>
          <w:t>91</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21" w:history="1">
        <w:r w:rsidR="00931590" w:rsidRPr="003C3A9F">
          <w:rPr>
            <w:rStyle w:val="Hipervnculo"/>
            <w:rFonts w:ascii="Montserrat" w:hAnsi="Montserrat"/>
          </w:rPr>
          <w:t>FORMATO A-2. Propuesta Económica</w:t>
        </w:r>
        <w:r w:rsidR="00931590">
          <w:rPr>
            <w:webHidden/>
          </w:rPr>
          <w:tab/>
        </w:r>
        <w:r w:rsidR="00931590">
          <w:rPr>
            <w:webHidden/>
          </w:rPr>
          <w:fldChar w:fldCharType="begin"/>
        </w:r>
        <w:r w:rsidR="00931590">
          <w:rPr>
            <w:webHidden/>
          </w:rPr>
          <w:instrText xml:space="preserve"> PAGEREF _Toc86068021 \h </w:instrText>
        </w:r>
        <w:r w:rsidR="00931590">
          <w:rPr>
            <w:webHidden/>
          </w:rPr>
        </w:r>
        <w:r w:rsidR="00931590">
          <w:rPr>
            <w:webHidden/>
          </w:rPr>
          <w:fldChar w:fldCharType="separate"/>
        </w:r>
        <w:r w:rsidR="00931590">
          <w:rPr>
            <w:webHidden/>
          </w:rPr>
          <w:t>93</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22" w:history="1">
        <w:r w:rsidR="00931590" w:rsidRPr="003C3A9F">
          <w:rPr>
            <w:rStyle w:val="Hipervnculo"/>
            <w:rFonts w:ascii="Montserrat" w:hAnsi="Montserrat"/>
          </w:rPr>
          <w:t>FORMATO B. Nacionalidad del licitante</w:t>
        </w:r>
        <w:r w:rsidR="00931590">
          <w:rPr>
            <w:webHidden/>
          </w:rPr>
          <w:tab/>
        </w:r>
        <w:r w:rsidR="00931590">
          <w:rPr>
            <w:webHidden/>
          </w:rPr>
          <w:fldChar w:fldCharType="begin"/>
        </w:r>
        <w:r w:rsidR="00931590">
          <w:rPr>
            <w:webHidden/>
          </w:rPr>
          <w:instrText xml:space="preserve"> PAGEREF _Toc86068022 \h </w:instrText>
        </w:r>
        <w:r w:rsidR="00931590">
          <w:rPr>
            <w:webHidden/>
          </w:rPr>
        </w:r>
        <w:r w:rsidR="00931590">
          <w:rPr>
            <w:webHidden/>
          </w:rPr>
          <w:fldChar w:fldCharType="separate"/>
        </w:r>
        <w:r w:rsidR="00931590">
          <w:rPr>
            <w:webHidden/>
          </w:rPr>
          <w:t>94</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23" w:history="1">
        <w:r w:rsidR="00931590" w:rsidRPr="003C3A9F">
          <w:rPr>
            <w:rStyle w:val="Hipervnculo"/>
            <w:rFonts w:ascii="Montserrat" w:hAnsi="Montserrat"/>
          </w:rPr>
          <w:t>FORMATO C. Manifestación, de la estratificación de micro, pequeña o mediana empresa (mipymes)</w:t>
        </w:r>
        <w:r w:rsidR="00931590">
          <w:rPr>
            <w:webHidden/>
          </w:rPr>
          <w:tab/>
        </w:r>
        <w:r w:rsidR="00931590">
          <w:rPr>
            <w:webHidden/>
          </w:rPr>
          <w:fldChar w:fldCharType="begin"/>
        </w:r>
        <w:r w:rsidR="00931590">
          <w:rPr>
            <w:webHidden/>
          </w:rPr>
          <w:instrText xml:space="preserve"> PAGEREF _Toc86068023 \h </w:instrText>
        </w:r>
        <w:r w:rsidR="00931590">
          <w:rPr>
            <w:webHidden/>
          </w:rPr>
        </w:r>
        <w:r w:rsidR="00931590">
          <w:rPr>
            <w:webHidden/>
          </w:rPr>
          <w:fldChar w:fldCharType="separate"/>
        </w:r>
        <w:r w:rsidR="00931590">
          <w:rPr>
            <w:webHidden/>
          </w:rPr>
          <w:t>95</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24" w:history="1">
        <w:r w:rsidR="00931590" w:rsidRPr="003C3A9F">
          <w:rPr>
            <w:rStyle w:val="Hipervnculo"/>
            <w:rFonts w:ascii="Montserrat" w:hAnsi="Montserrat"/>
          </w:rPr>
          <w:t>FORMATO D. Acreditación de Personalidad Jurídica</w:t>
        </w:r>
        <w:r w:rsidR="00931590">
          <w:rPr>
            <w:webHidden/>
          </w:rPr>
          <w:tab/>
        </w:r>
        <w:r w:rsidR="00931590">
          <w:rPr>
            <w:webHidden/>
          </w:rPr>
          <w:fldChar w:fldCharType="begin"/>
        </w:r>
        <w:r w:rsidR="00931590">
          <w:rPr>
            <w:webHidden/>
          </w:rPr>
          <w:instrText xml:space="preserve"> PAGEREF _Toc86068024 \h </w:instrText>
        </w:r>
        <w:r w:rsidR="00931590">
          <w:rPr>
            <w:webHidden/>
          </w:rPr>
        </w:r>
        <w:r w:rsidR="00931590">
          <w:rPr>
            <w:webHidden/>
          </w:rPr>
          <w:fldChar w:fldCharType="separate"/>
        </w:r>
        <w:r w:rsidR="00931590">
          <w:rPr>
            <w:webHidden/>
          </w:rPr>
          <w:t>97</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25" w:history="1">
        <w:r w:rsidR="00931590" w:rsidRPr="003C3A9F">
          <w:rPr>
            <w:rStyle w:val="Hipervnculo"/>
            <w:rFonts w:ascii="Montserrat" w:hAnsi="Montserrat"/>
          </w:rPr>
          <w:t>FORMATO E. Correo electrónico del licitante</w:t>
        </w:r>
        <w:r w:rsidR="00931590">
          <w:rPr>
            <w:webHidden/>
          </w:rPr>
          <w:tab/>
        </w:r>
        <w:r w:rsidR="00931590">
          <w:rPr>
            <w:webHidden/>
          </w:rPr>
          <w:fldChar w:fldCharType="begin"/>
        </w:r>
        <w:r w:rsidR="00931590">
          <w:rPr>
            <w:webHidden/>
          </w:rPr>
          <w:instrText xml:space="preserve"> PAGEREF _Toc86068025 \h </w:instrText>
        </w:r>
        <w:r w:rsidR="00931590">
          <w:rPr>
            <w:webHidden/>
          </w:rPr>
        </w:r>
        <w:r w:rsidR="00931590">
          <w:rPr>
            <w:webHidden/>
          </w:rPr>
          <w:fldChar w:fldCharType="separate"/>
        </w:r>
        <w:r w:rsidR="00931590">
          <w:rPr>
            <w:webHidden/>
          </w:rPr>
          <w:t>99</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26" w:history="1">
        <w:r w:rsidR="00931590" w:rsidRPr="003C3A9F">
          <w:rPr>
            <w:rStyle w:val="Hipervnculo"/>
            <w:rFonts w:ascii="Montserrat" w:hAnsi="Montserrat"/>
          </w:rPr>
          <w:t>FORMATO F. Escrito referente a los artículos 50 y 60 de la LAASSP</w:t>
        </w:r>
        <w:r w:rsidR="00931590">
          <w:rPr>
            <w:webHidden/>
          </w:rPr>
          <w:tab/>
        </w:r>
        <w:r w:rsidR="00931590">
          <w:rPr>
            <w:webHidden/>
          </w:rPr>
          <w:fldChar w:fldCharType="begin"/>
        </w:r>
        <w:r w:rsidR="00931590">
          <w:rPr>
            <w:webHidden/>
          </w:rPr>
          <w:instrText xml:space="preserve"> PAGEREF _Toc86068026 \h </w:instrText>
        </w:r>
        <w:r w:rsidR="00931590">
          <w:rPr>
            <w:webHidden/>
          </w:rPr>
        </w:r>
        <w:r w:rsidR="00931590">
          <w:rPr>
            <w:webHidden/>
          </w:rPr>
          <w:fldChar w:fldCharType="separate"/>
        </w:r>
        <w:r w:rsidR="00931590">
          <w:rPr>
            <w:webHidden/>
          </w:rPr>
          <w:t>100</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27" w:history="1">
        <w:r w:rsidR="00931590" w:rsidRPr="003C3A9F">
          <w:rPr>
            <w:rStyle w:val="Hipervnculo"/>
            <w:rFonts w:ascii="Montserrat" w:hAnsi="Montserrat"/>
          </w:rPr>
          <w:t>FORMATO G. Declaración de integridad</w:t>
        </w:r>
        <w:r w:rsidR="00931590">
          <w:rPr>
            <w:webHidden/>
          </w:rPr>
          <w:tab/>
        </w:r>
        <w:r w:rsidR="00931590">
          <w:rPr>
            <w:webHidden/>
          </w:rPr>
          <w:fldChar w:fldCharType="begin"/>
        </w:r>
        <w:r w:rsidR="00931590">
          <w:rPr>
            <w:webHidden/>
          </w:rPr>
          <w:instrText xml:space="preserve"> PAGEREF _Toc86068027 \h </w:instrText>
        </w:r>
        <w:r w:rsidR="00931590">
          <w:rPr>
            <w:webHidden/>
          </w:rPr>
        </w:r>
        <w:r w:rsidR="00931590">
          <w:rPr>
            <w:webHidden/>
          </w:rPr>
          <w:fldChar w:fldCharType="separate"/>
        </w:r>
        <w:r w:rsidR="00931590">
          <w:rPr>
            <w:webHidden/>
          </w:rPr>
          <w:t>101</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28" w:history="1">
        <w:r w:rsidR="00931590" w:rsidRPr="003C3A9F">
          <w:rPr>
            <w:rStyle w:val="Hipervnculo"/>
            <w:rFonts w:ascii="Montserrat" w:hAnsi="Montserrat"/>
          </w:rPr>
          <w:t>FORMATO H. Garantía contra defectos y/o vicios ocultos</w:t>
        </w:r>
        <w:r w:rsidR="00931590">
          <w:rPr>
            <w:webHidden/>
          </w:rPr>
          <w:tab/>
        </w:r>
        <w:r w:rsidR="00931590">
          <w:rPr>
            <w:webHidden/>
          </w:rPr>
          <w:fldChar w:fldCharType="begin"/>
        </w:r>
        <w:r w:rsidR="00931590">
          <w:rPr>
            <w:webHidden/>
          </w:rPr>
          <w:instrText xml:space="preserve"> PAGEREF _Toc86068028 \h </w:instrText>
        </w:r>
        <w:r w:rsidR="00931590">
          <w:rPr>
            <w:webHidden/>
          </w:rPr>
        </w:r>
        <w:r w:rsidR="00931590">
          <w:rPr>
            <w:webHidden/>
          </w:rPr>
          <w:fldChar w:fldCharType="separate"/>
        </w:r>
        <w:r w:rsidR="00931590">
          <w:rPr>
            <w:webHidden/>
          </w:rPr>
          <w:t>102</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29" w:history="1">
        <w:r w:rsidR="00931590" w:rsidRPr="003C3A9F">
          <w:rPr>
            <w:rStyle w:val="Hipervnculo"/>
            <w:rFonts w:ascii="Montserrat" w:hAnsi="Montserrat"/>
          </w:rPr>
          <w:t>FORMATO I. Propiedad intelectual</w:t>
        </w:r>
        <w:r w:rsidR="00931590">
          <w:rPr>
            <w:webHidden/>
          </w:rPr>
          <w:tab/>
        </w:r>
        <w:r w:rsidR="00931590">
          <w:rPr>
            <w:webHidden/>
          </w:rPr>
          <w:fldChar w:fldCharType="begin"/>
        </w:r>
        <w:r w:rsidR="00931590">
          <w:rPr>
            <w:webHidden/>
          </w:rPr>
          <w:instrText xml:space="preserve"> PAGEREF _Toc86068029 \h </w:instrText>
        </w:r>
        <w:r w:rsidR="00931590">
          <w:rPr>
            <w:webHidden/>
          </w:rPr>
        </w:r>
        <w:r w:rsidR="00931590">
          <w:rPr>
            <w:webHidden/>
          </w:rPr>
          <w:fldChar w:fldCharType="separate"/>
        </w:r>
        <w:r w:rsidR="00931590">
          <w:rPr>
            <w:webHidden/>
          </w:rPr>
          <w:t>103</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30" w:history="1">
        <w:r w:rsidR="00931590" w:rsidRPr="003C3A9F">
          <w:rPr>
            <w:rStyle w:val="Hipervnculo"/>
            <w:rFonts w:ascii="Montserrat" w:hAnsi="Montserrat"/>
          </w:rPr>
          <w:t>FORMATO J. Aclaraciones a los aspectos y contenidos en la convocatoria</w:t>
        </w:r>
        <w:r w:rsidR="00931590">
          <w:rPr>
            <w:webHidden/>
          </w:rPr>
          <w:tab/>
        </w:r>
        <w:r w:rsidR="00931590">
          <w:rPr>
            <w:webHidden/>
          </w:rPr>
          <w:fldChar w:fldCharType="begin"/>
        </w:r>
        <w:r w:rsidR="00931590">
          <w:rPr>
            <w:webHidden/>
          </w:rPr>
          <w:instrText xml:space="preserve"> PAGEREF _Toc86068030 \h </w:instrText>
        </w:r>
        <w:r w:rsidR="00931590">
          <w:rPr>
            <w:webHidden/>
          </w:rPr>
        </w:r>
        <w:r w:rsidR="00931590">
          <w:rPr>
            <w:webHidden/>
          </w:rPr>
          <w:fldChar w:fldCharType="separate"/>
        </w:r>
        <w:r w:rsidR="00931590">
          <w:rPr>
            <w:webHidden/>
          </w:rPr>
          <w:t>104</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31" w:history="1">
        <w:r w:rsidR="00931590" w:rsidRPr="003C3A9F">
          <w:rPr>
            <w:rStyle w:val="Hipervnculo"/>
            <w:rFonts w:ascii="Montserrat" w:hAnsi="Montserrat"/>
          </w:rPr>
          <w:t>FORMATO K. Escrito de interés en participar en la licitación</w:t>
        </w:r>
        <w:r w:rsidR="00931590">
          <w:rPr>
            <w:webHidden/>
          </w:rPr>
          <w:tab/>
        </w:r>
        <w:r w:rsidR="00931590">
          <w:rPr>
            <w:webHidden/>
          </w:rPr>
          <w:fldChar w:fldCharType="begin"/>
        </w:r>
        <w:r w:rsidR="00931590">
          <w:rPr>
            <w:webHidden/>
          </w:rPr>
          <w:instrText xml:space="preserve"> PAGEREF _Toc86068031 \h </w:instrText>
        </w:r>
        <w:r w:rsidR="00931590">
          <w:rPr>
            <w:webHidden/>
          </w:rPr>
        </w:r>
        <w:r w:rsidR="00931590">
          <w:rPr>
            <w:webHidden/>
          </w:rPr>
          <w:fldChar w:fldCharType="separate"/>
        </w:r>
        <w:r w:rsidR="00931590">
          <w:rPr>
            <w:webHidden/>
          </w:rPr>
          <w:t>105</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32" w:history="1">
        <w:r w:rsidR="00931590" w:rsidRPr="003C3A9F">
          <w:rPr>
            <w:rStyle w:val="Hipervnculo"/>
            <w:rFonts w:ascii="Montserrat" w:hAnsi="Montserrat"/>
          </w:rPr>
          <w:t>FORMATO L. Encuesta de transparencia</w:t>
        </w:r>
        <w:r w:rsidR="00931590">
          <w:rPr>
            <w:webHidden/>
          </w:rPr>
          <w:tab/>
        </w:r>
        <w:r w:rsidR="00931590">
          <w:rPr>
            <w:webHidden/>
          </w:rPr>
          <w:fldChar w:fldCharType="begin"/>
        </w:r>
        <w:r w:rsidR="00931590">
          <w:rPr>
            <w:webHidden/>
          </w:rPr>
          <w:instrText xml:space="preserve"> PAGEREF _Toc86068032 \h </w:instrText>
        </w:r>
        <w:r w:rsidR="00931590">
          <w:rPr>
            <w:webHidden/>
          </w:rPr>
        </w:r>
        <w:r w:rsidR="00931590">
          <w:rPr>
            <w:webHidden/>
          </w:rPr>
          <w:fldChar w:fldCharType="separate"/>
        </w:r>
        <w:r w:rsidR="00931590">
          <w:rPr>
            <w:webHidden/>
          </w:rPr>
          <w:t>106</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33" w:history="1">
        <w:r w:rsidR="00931590" w:rsidRPr="003C3A9F">
          <w:rPr>
            <w:rStyle w:val="Hipervnculo"/>
            <w:rFonts w:ascii="Montserrat" w:hAnsi="Montserrat"/>
          </w:rPr>
          <w:t>FORMATO M. Escrito de aceptación por el uso de medios electrónicos de comunicación</w:t>
        </w:r>
        <w:r w:rsidR="00931590">
          <w:rPr>
            <w:webHidden/>
          </w:rPr>
          <w:tab/>
        </w:r>
        <w:r w:rsidR="00931590">
          <w:rPr>
            <w:webHidden/>
          </w:rPr>
          <w:fldChar w:fldCharType="begin"/>
        </w:r>
        <w:r w:rsidR="00931590">
          <w:rPr>
            <w:webHidden/>
          </w:rPr>
          <w:instrText xml:space="preserve"> PAGEREF _Toc86068033 \h </w:instrText>
        </w:r>
        <w:r w:rsidR="00931590">
          <w:rPr>
            <w:webHidden/>
          </w:rPr>
        </w:r>
        <w:r w:rsidR="00931590">
          <w:rPr>
            <w:webHidden/>
          </w:rPr>
          <w:fldChar w:fldCharType="separate"/>
        </w:r>
        <w:r w:rsidR="00931590">
          <w:rPr>
            <w:webHidden/>
          </w:rPr>
          <w:t>108</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34" w:history="1">
        <w:r w:rsidR="00931590" w:rsidRPr="003C3A9F">
          <w:rPr>
            <w:rStyle w:val="Hipervnculo"/>
            <w:rFonts w:ascii="Montserrat" w:hAnsi="Montserrat"/>
          </w:rPr>
          <w:t>FORMATO N. Ejemplo de formato para la manifestación que deberán presentar los licitantes que participen en los procedimientos de contratación, para dar cumplimiento a lo dispuesto en la regla 8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00931590">
          <w:rPr>
            <w:webHidden/>
          </w:rPr>
          <w:tab/>
        </w:r>
        <w:r w:rsidR="00931590">
          <w:rPr>
            <w:webHidden/>
          </w:rPr>
          <w:fldChar w:fldCharType="begin"/>
        </w:r>
        <w:r w:rsidR="00931590">
          <w:rPr>
            <w:webHidden/>
          </w:rPr>
          <w:instrText xml:space="preserve"> PAGEREF _Toc86068034 \h </w:instrText>
        </w:r>
        <w:r w:rsidR="00931590">
          <w:rPr>
            <w:webHidden/>
          </w:rPr>
        </w:r>
        <w:r w:rsidR="00931590">
          <w:rPr>
            <w:webHidden/>
          </w:rPr>
          <w:fldChar w:fldCharType="separate"/>
        </w:r>
        <w:r w:rsidR="00931590">
          <w:rPr>
            <w:webHidden/>
          </w:rPr>
          <w:t>109</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35" w:history="1">
        <w:r w:rsidR="00931590" w:rsidRPr="003C3A9F">
          <w:rPr>
            <w:rStyle w:val="Hipervnculo"/>
            <w:rFonts w:ascii="Montserrat" w:hAnsi="Montserrat"/>
          </w:rPr>
          <w:t xml:space="preserve">FORMATO Ñ. Ejemplo de formato para la manifestación que deberán presentar los licitantes adjudicados para </w:t>
        </w:r>
        <w:r w:rsidR="00931590" w:rsidRPr="003C3A9F">
          <w:rPr>
            <w:rStyle w:val="Hipervnculo"/>
            <w:rFonts w:ascii="Montserrat" w:hAnsi="Montserrat"/>
          </w:rPr>
          <w:lastRenderedPageBreak/>
          <w:t>dar cumplimiento a lo dispuesto en la regla 9 de las “Reglas para la determinación, acreditación y verificación del contenido nacional de los Vales de despensa que se ofertan y entregan en los procedimientos de contratación, así como para la aplicación del requisito de contenido nacional en la contratación de obras públicas, que celebren las dependencias y entidades de la Administración Pública Federal”</w:t>
        </w:r>
        <w:r w:rsidR="00931590">
          <w:rPr>
            <w:webHidden/>
          </w:rPr>
          <w:tab/>
        </w:r>
        <w:r w:rsidR="00931590">
          <w:rPr>
            <w:webHidden/>
          </w:rPr>
          <w:fldChar w:fldCharType="begin"/>
        </w:r>
        <w:r w:rsidR="00931590">
          <w:rPr>
            <w:webHidden/>
          </w:rPr>
          <w:instrText xml:space="preserve"> PAGEREF _Toc86068035 \h </w:instrText>
        </w:r>
        <w:r w:rsidR="00931590">
          <w:rPr>
            <w:webHidden/>
          </w:rPr>
        </w:r>
        <w:r w:rsidR="00931590">
          <w:rPr>
            <w:webHidden/>
          </w:rPr>
          <w:fldChar w:fldCharType="separate"/>
        </w:r>
        <w:r w:rsidR="00931590">
          <w:rPr>
            <w:webHidden/>
          </w:rPr>
          <w:t>111</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36" w:history="1">
        <w:r w:rsidR="00931590" w:rsidRPr="003C3A9F">
          <w:rPr>
            <w:rStyle w:val="Hipervnculo"/>
            <w:rFonts w:ascii="Montserrat" w:hAnsi="Montserrat"/>
          </w:rPr>
          <w:t>FORMATO O. Información reservada y/o confidencial</w:t>
        </w:r>
        <w:r w:rsidR="00931590">
          <w:rPr>
            <w:webHidden/>
          </w:rPr>
          <w:tab/>
        </w:r>
        <w:r w:rsidR="00931590">
          <w:rPr>
            <w:webHidden/>
          </w:rPr>
          <w:fldChar w:fldCharType="begin"/>
        </w:r>
        <w:r w:rsidR="00931590">
          <w:rPr>
            <w:webHidden/>
          </w:rPr>
          <w:instrText xml:space="preserve"> PAGEREF _Toc86068036 \h </w:instrText>
        </w:r>
        <w:r w:rsidR="00931590">
          <w:rPr>
            <w:webHidden/>
          </w:rPr>
        </w:r>
        <w:r w:rsidR="00931590">
          <w:rPr>
            <w:webHidden/>
          </w:rPr>
          <w:fldChar w:fldCharType="separate"/>
        </w:r>
        <w:r w:rsidR="00931590">
          <w:rPr>
            <w:webHidden/>
          </w:rPr>
          <w:t>113</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37" w:history="1">
        <w:r w:rsidR="00931590" w:rsidRPr="003C3A9F">
          <w:rPr>
            <w:rStyle w:val="Hipervnculo"/>
            <w:rFonts w:ascii="Montserrat" w:hAnsi="Montserrat"/>
          </w:rPr>
          <w:t>FORMATO P. Carta de confidencialidad en la información</w:t>
        </w:r>
        <w:r w:rsidR="00931590">
          <w:rPr>
            <w:webHidden/>
          </w:rPr>
          <w:tab/>
        </w:r>
        <w:r w:rsidR="00931590">
          <w:rPr>
            <w:webHidden/>
          </w:rPr>
          <w:fldChar w:fldCharType="begin"/>
        </w:r>
        <w:r w:rsidR="00931590">
          <w:rPr>
            <w:webHidden/>
          </w:rPr>
          <w:instrText xml:space="preserve"> PAGEREF _Toc86068037 \h </w:instrText>
        </w:r>
        <w:r w:rsidR="00931590">
          <w:rPr>
            <w:webHidden/>
          </w:rPr>
        </w:r>
        <w:r w:rsidR="00931590">
          <w:rPr>
            <w:webHidden/>
          </w:rPr>
          <w:fldChar w:fldCharType="separate"/>
        </w:r>
        <w:r w:rsidR="00931590">
          <w:rPr>
            <w:webHidden/>
          </w:rPr>
          <w:t>114</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38" w:history="1">
        <w:r w:rsidR="00931590" w:rsidRPr="003C3A9F">
          <w:rPr>
            <w:rStyle w:val="Hipervnculo"/>
            <w:rFonts w:ascii="Montserrat" w:hAnsi="Montserrat"/>
          </w:rPr>
          <w:t>NOTA INFORMATIVA 1. Requisitos que deben reunir las facturas</w:t>
        </w:r>
        <w:r w:rsidR="00931590">
          <w:rPr>
            <w:webHidden/>
          </w:rPr>
          <w:tab/>
        </w:r>
        <w:r w:rsidR="00931590">
          <w:rPr>
            <w:webHidden/>
          </w:rPr>
          <w:fldChar w:fldCharType="begin"/>
        </w:r>
        <w:r w:rsidR="00931590">
          <w:rPr>
            <w:webHidden/>
          </w:rPr>
          <w:instrText xml:space="preserve"> PAGEREF _Toc86068038 \h </w:instrText>
        </w:r>
        <w:r w:rsidR="00931590">
          <w:rPr>
            <w:webHidden/>
          </w:rPr>
        </w:r>
        <w:r w:rsidR="00931590">
          <w:rPr>
            <w:webHidden/>
          </w:rPr>
          <w:fldChar w:fldCharType="separate"/>
        </w:r>
        <w:r w:rsidR="00931590">
          <w:rPr>
            <w:webHidden/>
          </w:rPr>
          <w:t>115</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39" w:history="1">
        <w:r w:rsidR="00931590" w:rsidRPr="003C3A9F">
          <w:rPr>
            <w:rStyle w:val="Hipervnculo"/>
            <w:rFonts w:ascii="Montserrat" w:hAnsi="Montserrat"/>
          </w:rPr>
          <w:t>NOTA INFORMATIVA 2. Solicitud de afiliación a cadenas productivas</w:t>
        </w:r>
        <w:r w:rsidR="00931590">
          <w:rPr>
            <w:webHidden/>
          </w:rPr>
          <w:tab/>
        </w:r>
        <w:r w:rsidR="00931590">
          <w:rPr>
            <w:webHidden/>
          </w:rPr>
          <w:fldChar w:fldCharType="begin"/>
        </w:r>
        <w:r w:rsidR="00931590">
          <w:rPr>
            <w:webHidden/>
          </w:rPr>
          <w:instrText xml:space="preserve"> PAGEREF _Toc86068039 \h </w:instrText>
        </w:r>
        <w:r w:rsidR="00931590">
          <w:rPr>
            <w:webHidden/>
          </w:rPr>
        </w:r>
        <w:r w:rsidR="00931590">
          <w:rPr>
            <w:webHidden/>
          </w:rPr>
          <w:fldChar w:fldCharType="separate"/>
        </w:r>
        <w:r w:rsidR="00931590">
          <w:rPr>
            <w:webHidden/>
          </w:rPr>
          <w:t>117</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40" w:history="1">
        <w:r w:rsidR="00931590" w:rsidRPr="003C3A9F">
          <w:rPr>
            <w:rStyle w:val="Hipervnculo"/>
            <w:rFonts w:ascii="Montserrat" w:hAnsi="Montserrat"/>
          </w:rPr>
          <w:t>FORMATO Q. Lista de verificación para revisar proposiciones</w:t>
        </w:r>
        <w:r w:rsidR="00931590">
          <w:rPr>
            <w:webHidden/>
          </w:rPr>
          <w:tab/>
        </w:r>
        <w:r w:rsidR="00931590">
          <w:rPr>
            <w:webHidden/>
          </w:rPr>
          <w:fldChar w:fldCharType="begin"/>
        </w:r>
        <w:r w:rsidR="00931590">
          <w:rPr>
            <w:webHidden/>
          </w:rPr>
          <w:instrText xml:space="preserve"> PAGEREF _Toc86068040 \h </w:instrText>
        </w:r>
        <w:r w:rsidR="00931590">
          <w:rPr>
            <w:webHidden/>
          </w:rPr>
        </w:r>
        <w:r w:rsidR="00931590">
          <w:rPr>
            <w:webHidden/>
          </w:rPr>
          <w:fldChar w:fldCharType="separate"/>
        </w:r>
        <w:r w:rsidR="00931590">
          <w:rPr>
            <w:webHidden/>
          </w:rPr>
          <w:t>120</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41" w:history="1">
        <w:r w:rsidR="00931590" w:rsidRPr="003C3A9F">
          <w:rPr>
            <w:rStyle w:val="Hipervnculo"/>
            <w:rFonts w:ascii="Montserrat" w:hAnsi="Montserrat"/>
          </w:rPr>
          <w:t>ESCRITO 1. Nota informativa para participantes de países miembros de la Organización para la Cooperación y el Desarrollo Económico (OCDE)</w:t>
        </w:r>
        <w:r w:rsidR="00931590">
          <w:rPr>
            <w:webHidden/>
          </w:rPr>
          <w:tab/>
        </w:r>
        <w:r w:rsidR="00931590">
          <w:rPr>
            <w:webHidden/>
          </w:rPr>
          <w:fldChar w:fldCharType="begin"/>
        </w:r>
        <w:r w:rsidR="00931590">
          <w:rPr>
            <w:webHidden/>
          </w:rPr>
          <w:instrText xml:space="preserve"> PAGEREF _Toc86068041 \h </w:instrText>
        </w:r>
        <w:r w:rsidR="00931590">
          <w:rPr>
            <w:webHidden/>
          </w:rPr>
        </w:r>
        <w:r w:rsidR="00931590">
          <w:rPr>
            <w:webHidden/>
          </w:rPr>
          <w:fldChar w:fldCharType="separate"/>
        </w:r>
        <w:r w:rsidR="00931590">
          <w:rPr>
            <w:webHidden/>
          </w:rPr>
          <w:t>123</w:t>
        </w:r>
        <w:r w:rsidR="00931590">
          <w:rPr>
            <w:webHidden/>
          </w:rPr>
          <w:fldChar w:fldCharType="end"/>
        </w:r>
      </w:hyperlink>
    </w:p>
    <w:p w:rsidR="00931590" w:rsidRDefault="00940C2B">
      <w:pPr>
        <w:pStyle w:val="TDC1"/>
        <w:rPr>
          <w:rFonts w:asciiTheme="minorHAnsi" w:hAnsiTheme="minorHAnsi"/>
          <w:b w:val="0"/>
          <w:bCs w:val="0"/>
          <w:caps w:val="0"/>
          <w:sz w:val="22"/>
          <w:szCs w:val="22"/>
        </w:rPr>
      </w:pPr>
      <w:hyperlink w:anchor="_Toc86068042" w:history="1">
        <w:r w:rsidR="00931590" w:rsidRPr="003C3A9F">
          <w:rPr>
            <w:rStyle w:val="Hipervnculo"/>
            <w:rFonts w:ascii="Montserrat" w:hAnsi="Montserrat"/>
          </w:rPr>
          <w:t>ESCRITO 2. Texto de póliza de fianza</w:t>
        </w:r>
        <w:r w:rsidR="00931590">
          <w:rPr>
            <w:webHidden/>
          </w:rPr>
          <w:tab/>
        </w:r>
        <w:r w:rsidR="00931590">
          <w:rPr>
            <w:webHidden/>
          </w:rPr>
          <w:fldChar w:fldCharType="begin"/>
        </w:r>
        <w:r w:rsidR="00931590">
          <w:rPr>
            <w:webHidden/>
          </w:rPr>
          <w:instrText xml:space="preserve"> PAGEREF _Toc86068042 \h </w:instrText>
        </w:r>
        <w:r w:rsidR="00931590">
          <w:rPr>
            <w:webHidden/>
          </w:rPr>
        </w:r>
        <w:r w:rsidR="00931590">
          <w:rPr>
            <w:webHidden/>
          </w:rPr>
          <w:fldChar w:fldCharType="separate"/>
        </w:r>
        <w:r w:rsidR="00931590">
          <w:rPr>
            <w:webHidden/>
          </w:rPr>
          <w:t>126</w:t>
        </w:r>
        <w:r w:rsidR="00931590">
          <w:rPr>
            <w:webHidden/>
          </w:rPr>
          <w:fldChar w:fldCharType="end"/>
        </w:r>
      </w:hyperlink>
    </w:p>
    <w:p w:rsidR="004000CE" w:rsidRPr="006D03E8" w:rsidRDefault="009F70E0" w:rsidP="00FA5D79">
      <w:pPr>
        <w:pStyle w:val="TDC1"/>
      </w:pPr>
      <w:r w:rsidRPr="00C9489F">
        <w:fldChar w:fldCharType="end"/>
      </w:r>
      <w:r w:rsidR="004000CE" w:rsidRPr="006D03E8">
        <w:br w:type="page"/>
      </w:r>
    </w:p>
    <w:p w:rsidR="0010507B" w:rsidRPr="00F549C7" w:rsidRDefault="0010507B" w:rsidP="00800990">
      <w:pPr>
        <w:pStyle w:val="Ttulo"/>
        <w:ind w:right="49"/>
        <w:jc w:val="center"/>
        <w:rPr>
          <w:rFonts w:ascii="Montserrat" w:hAnsi="Montserrat" w:cs="Times New Roman"/>
          <w:sz w:val="22"/>
          <w:szCs w:val="22"/>
        </w:rPr>
      </w:pPr>
      <w:bookmarkStart w:id="131" w:name="_Toc378234086"/>
      <w:bookmarkStart w:id="132" w:name="_Toc378241865"/>
      <w:bookmarkStart w:id="133" w:name="_Toc378245523"/>
      <w:bookmarkStart w:id="134" w:name="_Toc378581382"/>
      <w:bookmarkStart w:id="135" w:name="_Toc378585754"/>
      <w:bookmarkStart w:id="136" w:name="_Toc378586871"/>
      <w:bookmarkStart w:id="137" w:name="_Toc384132994"/>
      <w:bookmarkStart w:id="138" w:name="_Toc384140320"/>
      <w:bookmarkStart w:id="139" w:name="_Toc384144220"/>
      <w:bookmarkStart w:id="140" w:name="_Toc384631363"/>
      <w:bookmarkStart w:id="141" w:name="_Toc385932573"/>
      <w:bookmarkStart w:id="142" w:name="_Toc388367756"/>
      <w:bookmarkStart w:id="143" w:name="_Toc388369268"/>
      <w:bookmarkStart w:id="144" w:name="_Toc388870845"/>
      <w:bookmarkStart w:id="145" w:name="_Toc389232474"/>
      <w:bookmarkStart w:id="146" w:name="_Toc389739677"/>
      <w:bookmarkStart w:id="147" w:name="_Toc391454701"/>
      <w:bookmarkStart w:id="148" w:name="_Toc393285969"/>
      <w:bookmarkStart w:id="149" w:name="_Toc397540672"/>
      <w:bookmarkStart w:id="150" w:name="_Toc397540705"/>
      <w:bookmarkStart w:id="151" w:name="_Toc400094433"/>
      <w:bookmarkStart w:id="152" w:name="_Toc402426055"/>
      <w:bookmarkStart w:id="153" w:name="_Toc402426705"/>
      <w:bookmarkStart w:id="154" w:name="_Toc402426896"/>
      <w:bookmarkStart w:id="155" w:name="_Toc409443153"/>
      <w:bookmarkStart w:id="156" w:name="_Toc409443382"/>
      <w:bookmarkStart w:id="157" w:name="_Toc409443442"/>
      <w:bookmarkStart w:id="158" w:name="_Toc416267905"/>
      <w:bookmarkStart w:id="159" w:name="_Toc424228438"/>
      <w:bookmarkStart w:id="160" w:name="_Toc491863747"/>
      <w:bookmarkStart w:id="161" w:name="_Toc491864224"/>
      <w:bookmarkStart w:id="162" w:name="_Toc491864281"/>
      <w:bookmarkStart w:id="163" w:name="_Toc500763046"/>
      <w:bookmarkStart w:id="164" w:name="_Toc500763268"/>
      <w:bookmarkStart w:id="165" w:name="_Toc503784188"/>
      <w:bookmarkStart w:id="166" w:name="_Toc65569816"/>
      <w:bookmarkStart w:id="167" w:name="_Toc65575260"/>
      <w:bookmarkStart w:id="168" w:name="_Toc65576276"/>
      <w:bookmarkStart w:id="169" w:name="_Toc67585124"/>
      <w:bookmarkStart w:id="170" w:name="_Toc67585270"/>
      <w:bookmarkStart w:id="171" w:name="_Toc73354106"/>
      <w:bookmarkStart w:id="172" w:name="_Toc86067954"/>
      <w:r w:rsidRPr="00F549C7">
        <w:rPr>
          <w:rFonts w:ascii="Montserrat" w:hAnsi="Montserrat" w:cs="Times New Roman"/>
          <w:sz w:val="22"/>
          <w:szCs w:val="22"/>
        </w:rPr>
        <w:lastRenderedPageBreak/>
        <w:t>GLOSARIO DE TÉRMINOS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1B46B1" w:rsidRPr="00F549C7" w:rsidRDefault="001B46B1" w:rsidP="00AF1CED">
      <w:pPr>
        <w:pStyle w:val="Textoindependiente3"/>
        <w:ind w:right="0"/>
        <w:rPr>
          <w:rFonts w:ascii="Montserrat" w:hAnsi="Montserrat"/>
          <w:sz w:val="22"/>
          <w:szCs w:val="22"/>
          <w:lang w:val="es-MX"/>
        </w:rPr>
      </w:pPr>
    </w:p>
    <w:p w:rsidR="00130D99" w:rsidRPr="00F549C7" w:rsidRDefault="00130D99" w:rsidP="00AF1CED">
      <w:pPr>
        <w:pStyle w:val="Textoindependiente3"/>
        <w:ind w:right="0"/>
        <w:rPr>
          <w:rFonts w:ascii="Montserrat" w:hAnsi="Montserrat"/>
          <w:sz w:val="22"/>
          <w:szCs w:val="22"/>
          <w:lang w:val="es-MX"/>
        </w:rPr>
      </w:pPr>
      <w:r w:rsidRPr="00F549C7">
        <w:rPr>
          <w:rFonts w:ascii="Montserrat" w:hAnsi="Montserrat"/>
          <w:sz w:val="22"/>
          <w:szCs w:val="22"/>
          <w:lang w:val="es-MX"/>
        </w:rPr>
        <w:t>A efectos de esta convocatoria se entenderá por:</w:t>
      </w:r>
    </w:p>
    <w:p w:rsidR="00130D99" w:rsidRPr="00F549C7" w:rsidRDefault="00130D99" w:rsidP="00AF1CED">
      <w:pPr>
        <w:pStyle w:val="Textoindependiente3"/>
        <w:ind w:left="426" w:right="0"/>
        <w:rPr>
          <w:rFonts w:ascii="Montserrat" w:hAnsi="Montserrat"/>
          <w:sz w:val="22"/>
          <w:szCs w:val="22"/>
          <w:lang w:val="es-MX"/>
        </w:rPr>
      </w:pPr>
    </w:p>
    <w:p w:rsidR="00AF1CED" w:rsidRPr="00F549C7" w:rsidRDefault="00AF1CED" w:rsidP="005A47ED">
      <w:pPr>
        <w:pStyle w:val="Prrafodelista"/>
        <w:widowControl/>
        <w:numPr>
          <w:ilvl w:val="0"/>
          <w:numId w:val="50"/>
        </w:numPr>
        <w:suppressAutoHyphens/>
        <w:overflowPunct w:val="0"/>
        <w:autoSpaceDE w:val="0"/>
        <w:adjustRightInd/>
        <w:spacing w:line="240" w:lineRule="auto"/>
        <w:ind w:left="426"/>
        <w:contextualSpacing/>
        <w:rPr>
          <w:rFonts w:ascii="Montserrat" w:hAnsi="Montserrat"/>
          <w:sz w:val="22"/>
          <w:szCs w:val="22"/>
          <w:lang w:eastAsia="ar-SA"/>
        </w:rPr>
      </w:pPr>
      <w:r w:rsidRPr="00F549C7">
        <w:rPr>
          <w:rFonts w:ascii="Montserrat" w:hAnsi="Montserrat"/>
          <w:b/>
          <w:sz w:val="22"/>
          <w:szCs w:val="22"/>
          <w:lang w:eastAsia="ar-SA"/>
        </w:rPr>
        <w:t xml:space="preserve">ACUERDO: </w:t>
      </w:r>
      <w:r w:rsidRPr="00F549C7">
        <w:rPr>
          <w:rFonts w:ascii="Montserrat" w:hAnsi="Montserrat"/>
          <w:sz w:val="22"/>
          <w:szCs w:val="22"/>
          <w:lang w:eastAsia="ar-SA"/>
        </w:rPr>
        <w:t>Acuerdo por el que se establecen las disposiciones que deberán observar para la utilización del Sistema Electrónico de Información Pública Gubernamental</w:t>
      </w:r>
      <w:r w:rsidR="00DA4F0C" w:rsidRPr="00F549C7">
        <w:rPr>
          <w:rFonts w:ascii="Montserrat" w:hAnsi="Montserrat"/>
          <w:sz w:val="22"/>
          <w:szCs w:val="22"/>
          <w:lang w:eastAsia="ar-SA"/>
        </w:rPr>
        <w:t xml:space="preserve"> </w:t>
      </w:r>
      <w:r w:rsidRPr="00F549C7">
        <w:rPr>
          <w:rFonts w:ascii="Montserrat" w:hAnsi="Montserrat"/>
          <w:sz w:val="22"/>
          <w:szCs w:val="22"/>
          <w:lang w:eastAsia="ar-SA"/>
        </w:rPr>
        <w:t xml:space="preserve">denominado </w:t>
      </w:r>
      <w:r w:rsidR="001C138E" w:rsidRPr="00F549C7">
        <w:rPr>
          <w:rFonts w:ascii="Montserrat" w:hAnsi="Montserrat"/>
          <w:sz w:val="22"/>
          <w:szCs w:val="22"/>
          <w:lang w:eastAsia="ar-SA"/>
        </w:rPr>
        <w:t>“</w:t>
      </w:r>
      <w:r w:rsidRPr="00F549C7">
        <w:rPr>
          <w:rFonts w:ascii="Montserrat" w:hAnsi="Montserrat"/>
          <w:sz w:val="22"/>
          <w:szCs w:val="22"/>
          <w:lang w:eastAsia="ar-SA"/>
        </w:rPr>
        <w:t>CompraNet”, publicado en DOF el 28 de junio de 2011.</w:t>
      </w:r>
    </w:p>
    <w:p w:rsidR="00AF1CED" w:rsidRPr="00F549C7" w:rsidRDefault="00AF1CED" w:rsidP="00D069AE">
      <w:pPr>
        <w:pStyle w:val="Prrafodelista"/>
        <w:suppressAutoHyphens/>
        <w:overflowPunct w:val="0"/>
        <w:autoSpaceDE w:val="0"/>
        <w:spacing w:line="240" w:lineRule="auto"/>
        <w:ind w:left="426"/>
        <w:rPr>
          <w:rFonts w:ascii="Montserrat" w:hAnsi="Montserrat"/>
          <w:sz w:val="22"/>
          <w:szCs w:val="22"/>
          <w:lang w:eastAsia="ar-SA"/>
        </w:rPr>
      </w:pPr>
    </w:p>
    <w:p w:rsidR="00AF1CED" w:rsidRPr="00F549C7" w:rsidRDefault="00AF1CED" w:rsidP="005A47ED">
      <w:pPr>
        <w:pStyle w:val="Prrafodelista"/>
        <w:widowControl/>
        <w:numPr>
          <w:ilvl w:val="0"/>
          <w:numId w:val="50"/>
        </w:numPr>
        <w:suppressAutoHyphens/>
        <w:overflowPunct w:val="0"/>
        <w:autoSpaceDE w:val="0"/>
        <w:adjustRightInd/>
        <w:spacing w:line="240" w:lineRule="auto"/>
        <w:ind w:left="426"/>
        <w:contextualSpacing/>
        <w:rPr>
          <w:rFonts w:ascii="Montserrat" w:hAnsi="Montserrat"/>
          <w:sz w:val="22"/>
          <w:szCs w:val="22"/>
          <w:lang w:eastAsia="ar-SA"/>
        </w:rPr>
      </w:pPr>
      <w:r w:rsidRPr="00F549C7">
        <w:rPr>
          <w:rFonts w:ascii="Montserrat" w:hAnsi="Montserrat"/>
          <w:b/>
          <w:sz w:val="22"/>
          <w:szCs w:val="22"/>
          <w:lang w:eastAsia="ar-SA"/>
        </w:rPr>
        <w:t xml:space="preserve">ADMINISTRADOR DEL </w:t>
      </w:r>
      <w:sdt>
        <w:sdtPr>
          <w:rPr>
            <w:rFonts w:ascii="Montserrat" w:hAnsi="Montserrat"/>
            <w:b/>
            <w:sz w:val="22"/>
            <w:szCs w:val="22"/>
            <w:lang w:eastAsia="ar-SA"/>
          </w:rPr>
          <w:id w:val="2049487866"/>
          <w:placeholder>
            <w:docPart w:val="2555E82ED39142A381CC84352F211903"/>
          </w:placeholder>
          <w:comboBox>
            <w:listItem w:value="Elija un elemento."/>
            <w:listItem w:displayText="Contrato" w:value="Contrato"/>
            <w:listItem w:displayText="Pedido" w:value="Pedido"/>
          </w:comboBox>
        </w:sdtPr>
        <w:sdtEndPr/>
        <w:sdtContent>
          <w:r w:rsidRPr="00F549C7">
            <w:rPr>
              <w:rFonts w:ascii="Montserrat" w:hAnsi="Montserrat"/>
              <w:b/>
              <w:sz w:val="22"/>
              <w:szCs w:val="22"/>
              <w:lang w:eastAsia="ar-SA"/>
            </w:rPr>
            <w:t>CONTRATO</w:t>
          </w:r>
        </w:sdtContent>
      </w:sdt>
      <w:r w:rsidRPr="00F549C7">
        <w:rPr>
          <w:rFonts w:ascii="Montserrat" w:hAnsi="Montserrat"/>
          <w:b/>
          <w:sz w:val="22"/>
          <w:szCs w:val="22"/>
          <w:lang w:eastAsia="ar-SA"/>
        </w:rPr>
        <w:t>:</w:t>
      </w:r>
      <w:r w:rsidRPr="00F549C7">
        <w:rPr>
          <w:rFonts w:ascii="Montserrat" w:hAnsi="Montserrat"/>
          <w:sz w:val="22"/>
          <w:szCs w:val="22"/>
          <w:lang w:eastAsia="ar-SA"/>
        </w:rPr>
        <w:t xml:space="preserve"> Servidor(es) público(s) en quien(es) recae la responsabilidad de dar seguimiento al cumplimiento de los derechos y las obligaciones establecidos en el Contrato</w:t>
      </w:r>
      <w:r w:rsidR="001C138E" w:rsidRPr="00F549C7">
        <w:rPr>
          <w:rFonts w:ascii="Montserrat" w:hAnsi="Montserrat"/>
          <w:sz w:val="22"/>
          <w:szCs w:val="22"/>
          <w:lang w:eastAsia="ar-SA"/>
        </w:rPr>
        <w:t xml:space="preserve"> respectivo.</w:t>
      </w:r>
    </w:p>
    <w:p w:rsidR="00460A33" w:rsidRPr="00F549C7" w:rsidRDefault="00460A33" w:rsidP="00460A33">
      <w:pPr>
        <w:pStyle w:val="Prrafodelista"/>
        <w:rPr>
          <w:rFonts w:ascii="Montserrat" w:hAnsi="Montserrat"/>
          <w:sz w:val="22"/>
          <w:szCs w:val="22"/>
          <w:lang w:eastAsia="ar-SA"/>
        </w:rPr>
      </w:pPr>
    </w:p>
    <w:p w:rsidR="00460A33" w:rsidRPr="00F549C7" w:rsidRDefault="103005ED" w:rsidP="005A47ED">
      <w:pPr>
        <w:pStyle w:val="Prrafodelista"/>
        <w:widowControl/>
        <w:numPr>
          <w:ilvl w:val="0"/>
          <w:numId w:val="50"/>
        </w:numPr>
        <w:suppressAutoHyphens/>
        <w:overflowPunct w:val="0"/>
        <w:autoSpaceDE w:val="0"/>
        <w:adjustRightInd/>
        <w:spacing w:line="240" w:lineRule="auto"/>
        <w:ind w:left="426"/>
        <w:contextualSpacing/>
        <w:rPr>
          <w:rFonts w:ascii="Montserrat" w:hAnsi="Montserrat"/>
          <w:sz w:val="22"/>
          <w:szCs w:val="22"/>
          <w:lang w:eastAsia="ar-SA"/>
        </w:rPr>
      </w:pPr>
      <w:r w:rsidRPr="00F549C7">
        <w:rPr>
          <w:rFonts w:ascii="Montserrat" w:hAnsi="Montserrat"/>
          <w:b/>
          <w:bCs/>
          <w:sz w:val="22"/>
          <w:szCs w:val="22"/>
          <w:lang w:eastAsia="ar-SA"/>
        </w:rPr>
        <w:t>ÁREA CONSOLIDADORA REQUIRENTE:</w:t>
      </w:r>
      <w:r w:rsidRPr="00F549C7">
        <w:rPr>
          <w:rFonts w:ascii="Montserrat" w:hAnsi="Montserrat"/>
          <w:sz w:val="22"/>
          <w:szCs w:val="22"/>
          <w:lang w:eastAsia="ar-SA"/>
        </w:rPr>
        <w:t xml:space="preserve"> </w:t>
      </w:r>
      <w:r w:rsidR="007E0376" w:rsidRPr="00F549C7">
        <w:rPr>
          <w:rFonts w:ascii="Montserrat" w:hAnsi="Montserrat"/>
          <w:sz w:val="22"/>
          <w:szCs w:val="22"/>
          <w:lang w:eastAsia="ar-SA"/>
        </w:rPr>
        <w:t>Conforme al oficio número 700.2020.054-II del 04 de febrero de 2020 y a los LINEAMIENTOS para coordinar y llevar a cabo los procedimientos de contratación para consolidar la adquisición o arrendamiento de bienes muebles o la prestación de servicios de cualquier naturaleza, se designó a la Dirección General en la Oficialía Mayor de la Secretaría de Hacienda y Crédito Público</w:t>
      </w:r>
      <w:r w:rsidRPr="00F549C7">
        <w:rPr>
          <w:rFonts w:ascii="Montserrat" w:hAnsi="Montserrat"/>
          <w:sz w:val="22"/>
          <w:szCs w:val="22"/>
          <w:lang w:eastAsia="ar-SA"/>
        </w:rPr>
        <w:t>.</w:t>
      </w:r>
    </w:p>
    <w:p w:rsidR="00460A33" w:rsidRPr="00F549C7" w:rsidRDefault="00460A33" w:rsidP="3EA061E5">
      <w:pPr>
        <w:pStyle w:val="Prrafodelista"/>
        <w:rPr>
          <w:rFonts w:ascii="Montserrat" w:hAnsi="Montserrat"/>
          <w:sz w:val="22"/>
          <w:szCs w:val="22"/>
          <w:highlight w:val="yellow"/>
          <w:lang w:eastAsia="ar-SA"/>
        </w:rPr>
      </w:pPr>
    </w:p>
    <w:p w:rsidR="00460A33" w:rsidRPr="00F549C7" w:rsidRDefault="103005ED" w:rsidP="005A47ED">
      <w:pPr>
        <w:pStyle w:val="Prrafodelista"/>
        <w:widowControl/>
        <w:numPr>
          <w:ilvl w:val="0"/>
          <w:numId w:val="50"/>
        </w:numPr>
        <w:suppressAutoHyphens/>
        <w:overflowPunct w:val="0"/>
        <w:autoSpaceDE w:val="0"/>
        <w:adjustRightInd/>
        <w:spacing w:line="240" w:lineRule="auto"/>
        <w:ind w:left="426"/>
        <w:contextualSpacing/>
        <w:rPr>
          <w:rFonts w:ascii="Montserrat" w:hAnsi="Montserrat"/>
          <w:sz w:val="22"/>
          <w:szCs w:val="22"/>
          <w:lang w:eastAsia="ar-SA"/>
        </w:rPr>
      </w:pPr>
      <w:r w:rsidRPr="00F549C7">
        <w:rPr>
          <w:rFonts w:ascii="Montserrat" w:hAnsi="Montserrat"/>
          <w:b/>
          <w:bCs/>
          <w:sz w:val="22"/>
          <w:szCs w:val="22"/>
          <w:lang w:eastAsia="ar-SA"/>
        </w:rPr>
        <w:t>ÁREA CONSOLIDADORA CONTRATANTE:</w:t>
      </w:r>
      <w:r w:rsidRPr="00F549C7">
        <w:rPr>
          <w:rFonts w:ascii="Montserrat" w:hAnsi="Montserrat"/>
          <w:sz w:val="22"/>
          <w:szCs w:val="22"/>
          <w:lang w:eastAsia="ar-SA"/>
        </w:rPr>
        <w:t xml:space="preserve"> </w:t>
      </w:r>
      <w:r w:rsidR="007E0376" w:rsidRPr="00F549C7">
        <w:rPr>
          <w:rFonts w:ascii="Montserrat" w:hAnsi="Montserrat"/>
          <w:sz w:val="22"/>
          <w:szCs w:val="22"/>
          <w:lang w:eastAsia="ar-SA"/>
        </w:rPr>
        <w:t>Conforme al oficio número 700.2020.054-I del 04 de febrero de 2020 y a los LINEAMIENTOS para coordinar y llevar a cabo los procedimientos de contratación para consolidar la adquisición o arrendamiento de bienes muebles o la prestación de servicios de cualquier naturaleza, se designó a la Dirección General en la Oficialía Mayor de la Secretaría de Hacienda y Crédito Público</w:t>
      </w:r>
      <w:r w:rsidRPr="00F549C7">
        <w:rPr>
          <w:rFonts w:ascii="Montserrat" w:hAnsi="Montserrat"/>
          <w:sz w:val="22"/>
          <w:szCs w:val="22"/>
          <w:lang w:eastAsia="ar-SA"/>
        </w:rPr>
        <w:t>.</w:t>
      </w:r>
    </w:p>
    <w:p w:rsidR="00AF1CED" w:rsidRPr="00235BEA" w:rsidRDefault="00AF1CED" w:rsidP="00235BEA">
      <w:pPr>
        <w:rPr>
          <w:rFonts w:ascii="Montserrat" w:hAnsi="Montserrat"/>
          <w:sz w:val="22"/>
          <w:szCs w:val="22"/>
          <w:lang w:eastAsia="ar-SA"/>
        </w:rPr>
      </w:pPr>
    </w:p>
    <w:p w:rsidR="00235BEA" w:rsidRDefault="00235BEA" w:rsidP="00235BEA">
      <w:pPr>
        <w:pStyle w:val="Prrafodelista"/>
        <w:widowControl/>
        <w:numPr>
          <w:ilvl w:val="0"/>
          <w:numId w:val="50"/>
        </w:numPr>
        <w:suppressAutoHyphens/>
        <w:overflowPunct w:val="0"/>
        <w:autoSpaceDE w:val="0"/>
        <w:adjustRightInd/>
        <w:spacing w:line="240" w:lineRule="auto"/>
        <w:ind w:left="426" w:hanging="284"/>
        <w:contextualSpacing/>
        <w:rPr>
          <w:rFonts w:ascii="Montserrat" w:hAnsi="Montserrat"/>
          <w:sz w:val="22"/>
          <w:szCs w:val="22"/>
          <w:lang w:eastAsia="ar-SA"/>
        </w:rPr>
      </w:pPr>
      <w:r w:rsidRPr="00235BEA">
        <w:rPr>
          <w:rFonts w:ascii="Montserrat" w:hAnsi="Montserrat"/>
          <w:b/>
          <w:bCs/>
          <w:sz w:val="22"/>
          <w:szCs w:val="22"/>
          <w:lang w:eastAsia="ar-SA"/>
        </w:rPr>
        <w:t>BONIFICACIÓN:</w:t>
      </w:r>
      <w:r>
        <w:rPr>
          <w:rFonts w:ascii="Montserrat" w:hAnsi="Montserrat"/>
          <w:sz w:val="22"/>
          <w:szCs w:val="22"/>
          <w:lang w:eastAsia="ar-SA"/>
        </w:rPr>
        <w:t xml:space="preserve"> E</w:t>
      </w:r>
      <w:r w:rsidRPr="00235BEA">
        <w:rPr>
          <w:rFonts w:ascii="Montserrat" w:hAnsi="Montserrat"/>
          <w:sz w:val="22"/>
          <w:szCs w:val="22"/>
          <w:lang w:eastAsia="ar-SA"/>
        </w:rPr>
        <w:t>s un descuento en una obligación de pago o un aumento en un derecho de cobro</w:t>
      </w:r>
      <w:r>
        <w:rPr>
          <w:rFonts w:ascii="Montserrat" w:hAnsi="Montserrat"/>
          <w:sz w:val="22"/>
          <w:szCs w:val="22"/>
          <w:lang w:eastAsia="ar-SA"/>
        </w:rPr>
        <w:t>.</w:t>
      </w:r>
    </w:p>
    <w:p w:rsidR="00235BEA" w:rsidRPr="00235BEA" w:rsidRDefault="00235BEA" w:rsidP="00235BEA">
      <w:pPr>
        <w:suppressAutoHyphens/>
        <w:overflowPunct w:val="0"/>
        <w:autoSpaceDE w:val="0"/>
        <w:contextualSpacing/>
        <w:rPr>
          <w:rFonts w:ascii="Montserrat" w:hAnsi="Montserrat"/>
          <w:sz w:val="22"/>
          <w:szCs w:val="22"/>
          <w:lang w:eastAsia="ar-SA"/>
        </w:rPr>
      </w:pPr>
    </w:p>
    <w:p w:rsidR="0002012B" w:rsidRPr="00F549C7" w:rsidRDefault="00AF1CED" w:rsidP="005A47ED">
      <w:pPr>
        <w:pStyle w:val="Prrafodelista"/>
        <w:widowControl/>
        <w:numPr>
          <w:ilvl w:val="0"/>
          <w:numId w:val="50"/>
        </w:numPr>
        <w:suppressAutoHyphens/>
        <w:overflowPunct w:val="0"/>
        <w:autoSpaceDE w:val="0"/>
        <w:adjustRightInd/>
        <w:spacing w:line="240" w:lineRule="auto"/>
        <w:ind w:left="426"/>
        <w:contextualSpacing/>
        <w:rPr>
          <w:rFonts w:ascii="Montserrat" w:hAnsi="Montserrat"/>
          <w:sz w:val="22"/>
          <w:szCs w:val="22"/>
          <w:lang w:eastAsia="ar-SA"/>
        </w:rPr>
      </w:pPr>
      <w:r w:rsidRPr="00F549C7">
        <w:rPr>
          <w:rFonts w:ascii="Montserrat" w:hAnsi="Montserrat"/>
          <w:b/>
          <w:sz w:val="22"/>
          <w:szCs w:val="22"/>
        </w:rPr>
        <w:t>CASO FORTUITO</w:t>
      </w:r>
      <w:r w:rsidR="00854B68" w:rsidRPr="00F549C7">
        <w:rPr>
          <w:rFonts w:ascii="Montserrat" w:hAnsi="Montserrat"/>
          <w:b/>
          <w:sz w:val="22"/>
          <w:szCs w:val="22"/>
        </w:rPr>
        <w:t xml:space="preserve"> O FUERZA MAYOR</w:t>
      </w:r>
      <w:r w:rsidRPr="00F549C7">
        <w:rPr>
          <w:rFonts w:ascii="Montserrat" w:hAnsi="Montserrat"/>
          <w:b/>
          <w:sz w:val="22"/>
          <w:szCs w:val="22"/>
        </w:rPr>
        <w:t xml:space="preserve">: </w:t>
      </w:r>
      <w:r w:rsidR="0002012B" w:rsidRPr="00F549C7">
        <w:rPr>
          <w:rFonts w:ascii="Montserrat" w:hAnsi="Montserrat"/>
          <w:sz w:val="22"/>
          <w:szCs w:val="22"/>
        </w:rPr>
        <w:t xml:space="preserve">Se refiere a aquel acontecimiento proveniente de la naturaleza </w:t>
      </w:r>
      <w:r w:rsidR="00E06637">
        <w:rPr>
          <w:rFonts w:ascii="Montserrat" w:hAnsi="Montserrat"/>
          <w:sz w:val="22"/>
          <w:szCs w:val="22"/>
        </w:rPr>
        <w:t xml:space="preserve">o </w:t>
      </w:r>
      <w:r w:rsidR="0002012B" w:rsidRPr="00F549C7">
        <w:rPr>
          <w:rFonts w:ascii="Montserrat" w:hAnsi="Montserrat"/>
          <w:sz w:val="22"/>
          <w:szCs w:val="22"/>
        </w:rPr>
        <w:t>del hombre, que se caracteriza por ser imprevisible, irresistible, ajeno a la voluntad de las partes y que imposibilita el cumplimiento de todas o alguna de sus obligaciones.</w:t>
      </w:r>
    </w:p>
    <w:p w:rsidR="00CC0420" w:rsidRPr="00F549C7" w:rsidRDefault="00CC0420" w:rsidP="00CC0420">
      <w:pPr>
        <w:pStyle w:val="Prrafodelista"/>
        <w:rPr>
          <w:rFonts w:ascii="Montserrat" w:hAnsi="Montserrat"/>
          <w:sz w:val="22"/>
          <w:szCs w:val="22"/>
          <w:lang w:eastAsia="ar-SA"/>
        </w:rPr>
      </w:pPr>
    </w:p>
    <w:p w:rsidR="00235BEA" w:rsidRPr="00235BEA" w:rsidRDefault="00CC0420" w:rsidP="00235BEA">
      <w:pPr>
        <w:pStyle w:val="Prrafodelista"/>
        <w:widowControl/>
        <w:numPr>
          <w:ilvl w:val="0"/>
          <w:numId w:val="50"/>
        </w:numPr>
        <w:suppressAutoHyphens/>
        <w:overflowPunct w:val="0"/>
        <w:autoSpaceDE w:val="0"/>
        <w:adjustRightInd/>
        <w:spacing w:line="240" w:lineRule="auto"/>
        <w:ind w:left="426"/>
        <w:contextualSpacing/>
        <w:rPr>
          <w:rFonts w:ascii="Montserrat" w:hAnsi="Montserrat"/>
          <w:b/>
          <w:sz w:val="22"/>
          <w:szCs w:val="22"/>
          <w:lang w:eastAsia="ar-SA"/>
        </w:rPr>
      </w:pPr>
      <w:r w:rsidRPr="00F549C7">
        <w:rPr>
          <w:rFonts w:ascii="Montserrat" w:hAnsi="Montserrat"/>
          <w:b/>
          <w:sz w:val="22"/>
          <w:szCs w:val="22"/>
          <w:lang w:eastAsia="ar-SA"/>
        </w:rPr>
        <w:t xml:space="preserve">CFDI: </w:t>
      </w:r>
      <w:r w:rsidRPr="00F549C7">
        <w:rPr>
          <w:rFonts w:ascii="Montserrat" w:hAnsi="Montserrat"/>
          <w:sz w:val="22"/>
          <w:szCs w:val="22"/>
          <w:lang w:eastAsia="ar-SA"/>
        </w:rPr>
        <w:t>Comprobante Fiscal Digital por Internet.</w:t>
      </w:r>
    </w:p>
    <w:p w:rsidR="00235BEA" w:rsidRPr="00235BEA" w:rsidRDefault="00235BEA" w:rsidP="00235BEA">
      <w:pPr>
        <w:pStyle w:val="Prrafodelista"/>
        <w:rPr>
          <w:rFonts w:ascii="Montserrat" w:hAnsi="Montserrat"/>
          <w:b/>
          <w:sz w:val="22"/>
          <w:szCs w:val="22"/>
          <w:lang w:eastAsia="ar-SA"/>
        </w:rPr>
      </w:pPr>
    </w:p>
    <w:p w:rsidR="00235BEA" w:rsidRPr="00235BEA" w:rsidRDefault="00235BEA" w:rsidP="00235BEA">
      <w:pPr>
        <w:pStyle w:val="Prrafodelista"/>
        <w:widowControl/>
        <w:numPr>
          <w:ilvl w:val="0"/>
          <w:numId w:val="50"/>
        </w:numPr>
        <w:suppressAutoHyphens/>
        <w:overflowPunct w:val="0"/>
        <w:autoSpaceDE w:val="0"/>
        <w:adjustRightInd/>
        <w:spacing w:line="240" w:lineRule="auto"/>
        <w:ind w:left="426"/>
        <w:contextualSpacing/>
        <w:rPr>
          <w:rFonts w:ascii="Montserrat" w:hAnsi="Montserrat"/>
          <w:b/>
          <w:sz w:val="22"/>
          <w:szCs w:val="22"/>
          <w:lang w:eastAsia="ar-SA"/>
        </w:rPr>
      </w:pPr>
      <w:proofErr w:type="gramStart"/>
      <w:r w:rsidRPr="00235BEA">
        <w:rPr>
          <w:rFonts w:ascii="Montserrat" w:hAnsi="Montserrat"/>
          <w:b/>
          <w:sz w:val="22"/>
          <w:szCs w:val="22"/>
          <w:lang w:eastAsia="ar-SA"/>
        </w:rPr>
        <w:t>COMISIÓN.-</w:t>
      </w:r>
      <w:proofErr w:type="gramEnd"/>
      <w:r w:rsidRPr="00235BEA">
        <w:t xml:space="preserve"> </w:t>
      </w:r>
      <w:r w:rsidRPr="00235BEA">
        <w:rPr>
          <w:rFonts w:ascii="Montserrat" w:hAnsi="Montserrat"/>
          <w:sz w:val="22"/>
          <w:szCs w:val="22"/>
          <w:lang w:eastAsia="ar-SA"/>
        </w:rPr>
        <w:t>La comisión es la cantidad que se cobra por realizar transacciones comerciales que corresponden a un porcentaje sobre el importe de la operación</w:t>
      </w:r>
    </w:p>
    <w:p w:rsidR="00235BEA" w:rsidRPr="00235BEA" w:rsidRDefault="00235BEA" w:rsidP="00235BEA">
      <w:pPr>
        <w:pStyle w:val="Prrafodelista"/>
        <w:rPr>
          <w:rFonts w:ascii="Montserrat" w:hAnsi="Montserrat"/>
          <w:b/>
          <w:sz w:val="22"/>
          <w:szCs w:val="22"/>
          <w:lang w:eastAsia="ar-SA"/>
        </w:rPr>
      </w:pPr>
    </w:p>
    <w:p w:rsidR="00AF1CED" w:rsidRPr="00F549C7" w:rsidRDefault="00AF1CED" w:rsidP="005A47ED">
      <w:pPr>
        <w:pStyle w:val="Prrafodelista"/>
        <w:widowControl/>
        <w:numPr>
          <w:ilvl w:val="0"/>
          <w:numId w:val="50"/>
        </w:numPr>
        <w:suppressAutoHyphens/>
        <w:overflowPunct w:val="0"/>
        <w:autoSpaceDE w:val="0"/>
        <w:adjustRightInd/>
        <w:spacing w:line="240" w:lineRule="auto"/>
        <w:ind w:left="426"/>
        <w:contextualSpacing/>
        <w:rPr>
          <w:rFonts w:ascii="Montserrat" w:hAnsi="Montserrat"/>
          <w:b/>
          <w:sz w:val="22"/>
          <w:szCs w:val="22"/>
          <w:lang w:eastAsia="ar-SA"/>
        </w:rPr>
      </w:pPr>
      <w:r w:rsidRPr="00F549C7">
        <w:rPr>
          <w:rFonts w:ascii="Montserrat" w:hAnsi="Montserrat"/>
          <w:b/>
          <w:sz w:val="22"/>
          <w:szCs w:val="22"/>
          <w:lang w:eastAsia="ar-SA"/>
        </w:rPr>
        <w:t xml:space="preserve">CompraNet: </w:t>
      </w:r>
      <w:r w:rsidR="0002012B" w:rsidRPr="00F549C7">
        <w:rPr>
          <w:rFonts w:ascii="Montserrat" w:hAnsi="Montserrat"/>
          <w:sz w:val="22"/>
          <w:szCs w:val="22"/>
          <w:lang w:eastAsia="ar-SA"/>
        </w:rPr>
        <w:t>El sistema e</w:t>
      </w:r>
      <w:r w:rsidRPr="00F549C7">
        <w:rPr>
          <w:rFonts w:ascii="Montserrat" w:hAnsi="Montserrat"/>
          <w:sz w:val="22"/>
          <w:szCs w:val="22"/>
          <w:lang w:eastAsia="ar-SA"/>
        </w:rPr>
        <w:t xml:space="preserve">lectrónico de información pública gubernamental sobre adquisiciones, arrendamientos, servicios, obras públicas y servicios relacionados con las mismas con dirección electrónica en Internet: </w:t>
      </w:r>
      <w:hyperlink r:id="rId9" w:history="1">
        <w:r w:rsidRPr="00F549C7">
          <w:rPr>
            <w:rStyle w:val="Hipervnculo"/>
            <w:rFonts w:ascii="Montserrat" w:hAnsi="Montserrat"/>
            <w:sz w:val="22"/>
            <w:szCs w:val="22"/>
            <w:lang w:eastAsia="ar-SA"/>
          </w:rPr>
          <w:t>https://compranet.hacienda.gob.mx/web/login.html</w:t>
        </w:r>
      </w:hyperlink>
      <w:r w:rsidRPr="00F549C7">
        <w:rPr>
          <w:rFonts w:ascii="Montserrat" w:hAnsi="Montserrat"/>
          <w:sz w:val="22"/>
          <w:szCs w:val="22"/>
          <w:lang w:eastAsia="ar-SA"/>
        </w:rPr>
        <w:t>.</w:t>
      </w:r>
    </w:p>
    <w:p w:rsidR="00AF1CED" w:rsidRPr="00F549C7" w:rsidRDefault="00AF1CED" w:rsidP="00D069AE">
      <w:pPr>
        <w:pStyle w:val="Prrafodelista"/>
        <w:spacing w:line="240" w:lineRule="auto"/>
        <w:ind w:left="426"/>
        <w:rPr>
          <w:rFonts w:ascii="Montserrat" w:hAnsi="Montserrat"/>
          <w:b/>
          <w:sz w:val="22"/>
          <w:szCs w:val="22"/>
          <w:lang w:eastAsia="ar-SA"/>
        </w:rPr>
      </w:pPr>
    </w:p>
    <w:p w:rsidR="0002012B" w:rsidRPr="00F549C7" w:rsidRDefault="00940C2B" w:rsidP="005A47ED">
      <w:pPr>
        <w:pStyle w:val="Prrafodelista"/>
        <w:widowControl/>
        <w:numPr>
          <w:ilvl w:val="0"/>
          <w:numId w:val="50"/>
        </w:numPr>
        <w:suppressAutoHyphens/>
        <w:overflowPunct w:val="0"/>
        <w:autoSpaceDE w:val="0"/>
        <w:adjustRightInd/>
        <w:spacing w:line="240" w:lineRule="auto"/>
        <w:ind w:left="426"/>
        <w:contextualSpacing/>
        <w:rPr>
          <w:rFonts w:ascii="Montserrat" w:hAnsi="Montserrat"/>
          <w:b/>
          <w:sz w:val="22"/>
          <w:szCs w:val="22"/>
          <w:lang w:eastAsia="ar-SA"/>
        </w:rPr>
      </w:pPr>
      <w:sdt>
        <w:sdtPr>
          <w:rPr>
            <w:rFonts w:ascii="Montserrat" w:hAnsi="Montserrat"/>
            <w:b/>
            <w:sz w:val="22"/>
            <w:szCs w:val="22"/>
            <w:lang w:eastAsia="ar-SA"/>
          </w:rPr>
          <w:id w:val="-989710824"/>
          <w:placeholder>
            <w:docPart w:val="12BE5F52B8EC4CC08B327DD593511257"/>
          </w:placeholder>
          <w:comboBox>
            <w:listItem w:value="Elija un elemento."/>
            <w:listItem w:displayText="Contrato" w:value="Contrato"/>
            <w:listItem w:displayText="Pedido" w:value="Pedido"/>
          </w:comboBox>
        </w:sdtPr>
        <w:sdtEndPr/>
        <w:sdtContent>
          <w:r w:rsidR="00AF1CED" w:rsidRPr="00F549C7">
            <w:rPr>
              <w:rFonts w:ascii="Montserrat" w:hAnsi="Montserrat"/>
              <w:b/>
              <w:sz w:val="22"/>
              <w:szCs w:val="22"/>
              <w:lang w:eastAsia="ar-SA"/>
            </w:rPr>
            <w:t>CONTRATO</w:t>
          </w:r>
        </w:sdtContent>
      </w:sdt>
      <w:r w:rsidR="00AF1CED" w:rsidRPr="00F549C7">
        <w:rPr>
          <w:rFonts w:ascii="Montserrat" w:hAnsi="Montserrat"/>
          <w:b/>
          <w:sz w:val="22"/>
          <w:szCs w:val="22"/>
          <w:lang w:eastAsia="ar-SA"/>
        </w:rPr>
        <w:t xml:space="preserve">: </w:t>
      </w:r>
      <w:r w:rsidR="0002012B" w:rsidRPr="00F549C7">
        <w:rPr>
          <w:rFonts w:ascii="Montserrat" w:hAnsi="Montserrat"/>
          <w:sz w:val="22"/>
          <w:szCs w:val="22"/>
          <w:lang w:eastAsia="ar-SA"/>
        </w:rPr>
        <w:t xml:space="preserve">Acuerdo de voluntades que crea o transmite </w:t>
      </w:r>
      <w:r w:rsidR="00AF1CED" w:rsidRPr="00F549C7">
        <w:rPr>
          <w:rFonts w:ascii="Montserrat" w:hAnsi="Montserrat"/>
          <w:sz w:val="22"/>
          <w:szCs w:val="22"/>
          <w:lang w:eastAsia="ar-SA"/>
        </w:rPr>
        <w:t>derechos y obligaciones</w:t>
      </w:r>
      <w:r w:rsidR="0002012B" w:rsidRPr="00F549C7">
        <w:rPr>
          <w:rFonts w:ascii="Montserrat" w:hAnsi="Montserrat"/>
          <w:sz w:val="22"/>
          <w:szCs w:val="22"/>
          <w:lang w:eastAsia="ar-SA"/>
        </w:rPr>
        <w:t xml:space="preserve"> a las partes que lo suscriben.</w:t>
      </w:r>
    </w:p>
    <w:p w:rsidR="00AF1CED" w:rsidRPr="00F549C7" w:rsidRDefault="0002012B" w:rsidP="0002012B">
      <w:pPr>
        <w:suppressAutoHyphens/>
        <w:overflowPunct w:val="0"/>
        <w:autoSpaceDE w:val="0"/>
        <w:contextualSpacing/>
        <w:rPr>
          <w:rFonts w:ascii="Montserrat" w:hAnsi="Montserrat"/>
          <w:b/>
          <w:sz w:val="22"/>
          <w:szCs w:val="22"/>
          <w:lang w:eastAsia="ar-SA"/>
        </w:rPr>
      </w:pPr>
      <w:r w:rsidRPr="00F549C7">
        <w:rPr>
          <w:rFonts w:ascii="Montserrat" w:hAnsi="Montserrat"/>
          <w:b/>
          <w:sz w:val="22"/>
          <w:szCs w:val="22"/>
          <w:lang w:eastAsia="ar-SA"/>
        </w:rPr>
        <w:t xml:space="preserve"> </w:t>
      </w:r>
    </w:p>
    <w:p w:rsidR="00AF1CED" w:rsidRPr="00F549C7" w:rsidRDefault="00AF1CED" w:rsidP="005A47ED">
      <w:pPr>
        <w:pStyle w:val="Prrafodelista"/>
        <w:widowControl/>
        <w:numPr>
          <w:ilvl w:val="0"/>
          <w:numId w:val="50"/>
        </w:numPr>
        <w:suppressAutoHyphens/>
        <w:overflowPunct w:val="0"/>
        <w:autoSpaceDE w:val="0"/>
        <w:adjustRightInd/>
        <w:spacing w:line="240" w:lineRule="auto"/>
        <w:ind w:left="426"/>
        <w:contextualSpacing/>
        <w:rPr>
          <w:rFonts w:ascii="Montserrat" w:hAnsi="Montserrat"/>
          <w:b/>
          <w:sz w:val="22"/>
          <w:szCs w:val="22"/>
          <w:lang w:eastAsia="ar-SA"/>
        </w:rPr>
      </w:pPr>
      <w:r w:rsidRPr="00F549C7">
        <w:rPr>
          <w:rFonts w:ascii="Montserrat" w:hAnsi="Montserrat"/>
          <w:b/>
          <w:sz w:val="22"/>
          <w:szCs w:val="22"/>
          <w:lang w:eastAsia="ar-SA"/>
        </w:rPr>
        <w:t>CONVOCATORIA:</w:t>
      </w:r>
      <w:r w:rsidRPr="00F549C7">
        <w:rPr>
          <w:rFonts w:ascii="Montserrat" w:hAnsi="Montserrat"/>
          <w:sz w:val="22"/>
          <w:szCs w:val="22"/>
          <w:lang w:eastAsia="ar-SA"/>
        </w:rPr>
        <w:t xml:space="preserve"> Documento que se pone a disposición de los interesados y el cual contiene los aspectos, especificaciones del suministro, objeto de la Licitación y los requisitos y condiciones de participación.</w:t>
      </w:r>
    </w:p>
    <w:p w:rsidR="00AF1CED" w:rsidRPr="00F549C7" w:rsidRDefault="00AF1CED" w:rsidP="00D069AE">
      <w:pPr>
        <w:pStyle w:val="Prrafodelista"/>
        <w:suppressAutoHyphens/>
        <w:overflowPunct w:val="0"/>
        <w:autoSpaceDE w:val="0"/>
        <w:spacing w:line="240" w:lineRule="auto"/>
        <w:ind w:left="426"/>
        <w:rPr>
          <w:rFonts w:ascii="Montserrat" w:hAnsi="Montserrat"/>
          <w:sz w:val="22"/>
          <w:szCs w:val="22"/>
          <w:lang w:eastAsia="ar-SA"/>
        </w:rPr>
      </w:pPr>
    </w:p>
    <w:p w:rsidR="00AF1CED" w:rsidRPr="00F549C7" w:rsidRDefault="00AF1CED" w:rsidP="005A47ED">
      <w:pPr>
        <w:pStyle w:val="Prrafodelista"/>
        <w:widowControl/>
        <w:numPr>
          <w:ilvl w:val="0"/>
          <w:numId w:val="50"/>
        </w:numPr>
        <w:suppressAutoHyphens/>
        <w:overflowPunct w:val="0"/>
        <w:autoSpaceDE w:val="0"/>
        <w:adjustRightInd/>
        <w:spacing w:line="240" w:lineRule="auto"/>
        <w:ind w:left="426"/>
        <w:contextualSpacing/>
        <w:rPr>
          <w:rFonts w:ascii="Montserrat" w:hAnsi="Montserrat"/>
          <w:b/>
          <w:sz w:val="22"/>
          <w:szCs w:val="22"/>
          <w:lang w:eastAsia="ar-SA"/>
        </w:rPr>
      </w:pPr>
      <w:r w:rsidRPr="00F549C7">
        <w:rPr>
          <w:rFonts w:ascii="Montserrat" w:hAnsi="Montserrat"/>
          <w:b/>
          <w:sz w:val="22"/>
          <w:szCs w:val="22"/>
          <w:lang w:eastAsia="ar-SA"/>
        </w:rPr>
        <w:t xml:space="preserve">DOF: </w:t>
      </w:r>
      <w:r w:rsidRPr="00F549C7">
        <w:rPr>
          <w:rFonts w:ascii="Montserrat" w:hAnsi="Montserrat"/>
          <w:sz w:val="22"/>
          <w:szCs w:val="22"/>
          <w:lang w:eastAsia="ar-SA"/>
        </w:rPr>
        <w:t>Diario Oficial de la Federación.</w:t>
      </w:r>
    </w:p>
    <w:p w:rsidR="00AF1CED" w:rsidRPr="00F549C7" w:rsidRDefault="00AF1CED" w:rsidP="00D069AE">
      <w:pPr>
        <w:pStyle w:val="Prrafodelista"/>
        <w:spacing w:line="240" w:lineRule="auto"/>
        <w:ind w:left="426"/>
        <w:rPr>
          <w:rFonts w:ascii="Montserrat" w:hAnsi="Montserrat"/>
          <w:b/>
          <w:sz w:val="22"/>
          <w:szCs w:val="22"/>
          <w:lang w:eastAsia="ar-SA"/>
        </w:rPr>
      </w:pPr>
    </w:p>
    <w:p w:rsidR="00AF1CED" w:rsidRPr="00F549C7" w:rsidRDefault="00C0698A" w:rsidP="005A47ED">
      <w:pPr>
        <w:pStyle w:val="Prrafodelista"/>
        <w:widowControl/>
        <w:numPr>
          <w:ilvl w:val="0"/>
          <w:numId w:val="50"/>
        </w:numPr>
        <w:suppressAutoHyphens/>
        <w:overflowPunct w:val="0"/>
        <w:autoSpaceDE w:val="0"/>
        <w:adjustRightInd/>
        <w:spacing w:line="240" w:lineRule="auto"/>
        <w:ind w:left="426" w:right="49"/>
        <w:contextualSpacing/>
        <w:rPr>
          <w:rFonts w:ascii="Montserrat" w:hAnsi="Montserrat"/>
          <w:b/>
          <w:bCs/>
          <w:sz w:val="22"/>
          <w:szCs w:val="22"/>
          <w:lang w:eastAsia="ar-SA"/>
        </w:rPr>
      </w:pPr>
      <w:r w:rsidRPr="00F549C7">
        <w:rPr>
          <w:rFonts w:ascii="Montserrat" w:hAnsi="Montserrat"/>
          <w:b/>
          <w:bCs/>
          <w:sz w:val="22"/>
          <w:szCs w:val="22"/>
          <w:lang w:eastAsia="ar-SA"/>
        </w:rPr>
        <w:t>e. firma</w:t>
      </w:r>
      <w:r w:rsidR="103005ED" w:rsidRPr="00F549C7">
        <w:rPr>
          <w:rFonts w:ascii="Montserrat" w:hAnsi="Montserrat"/>
          <w:b/>
          <w:bCs/>
          <w:sz w:val="22"/>
          <w:szCs w:val="22"/>
          <w:lang w:eastAsia="ar-SA"/>
        </w:rPr>
        <w:t xml:space="preserve">: </w:t>
      </w:r>
      <w:r w:rsidR="00726FF8" w:rsidRPr="00F549C7">
        <w:rPr>
          <w:rFonts w:ascii="Montserrat" w:hAnsi="Montserrat"/>
          <w:bCs/>
          <w:sz w:val="22"/>
          <w:szCs w:val="22"/>
          <w:lang w:eastAsia="ar-SA"/>
        </w:rPr>
        <w:t>Certificado digital de la firma electrónica avanzada que emite el Servicio de Administración Tributaria para el cumplimiento de obligaciones fiscales,</w:t>
      </w:r>
      <w:r w:rsidR="103005ED" w:rsidRPr="00F549C7">
        <w:rPr>
          <w:rFonts w:ascii="Montserrat" w:hAnsi="Montserrat"/>
          <w:sz w:val="22"/>
          <w:szCs w:val="22"/>
          <w:lang w:eastAsia="ar-SA"/>
        </w:rPr>
        <w:t xml:space="preserve"> que identifica a la persona </w:t>
      </w:r>
      <w:r w:rsidR="00726FF8" w:rsidRPr="00F549C7">
        <w:rPr>
          <w:rFonts w:ascii="Montserrat" w:hAnsi="Montserrat"/>
          <w:sz w:val="22"/>
          <w:szCs w:val="22"/>
          <w:lang w:eastAsia="ar-SA"/>
        </w:rPr>
        <w:t xml:space="preserve">de nacionalidad mexicana </w:t>
      </w:r>
      <w:r w:rsidR="103005ED" w:rsidRPr="00F549C7">
        <w:rPr>
          <w:rFonts w:ascii="Montserrat" w:hAnsi="Montserrat"/>
          <w:sz w:val="22"/>
          <w:szCs w:val="22"/>
          <w:lang w:eastAsia="ar-SA"/>
        </w:rPr>
        <w:t>al realizar trámites y servi</w:t>
      </w:r>
      <w:r w:rsidR="005E4BC1" w:rsidRPr="00F549C7">
        <w:rPr>
          <w:rFonts w:ascii="Montserrat" w:hAnsi="Montserrat"/>
          <w:sz w:val="22"/>
          <w:szCs w:val="22"/>
          <w:lang w:eastAsia="ar-SA"/>
        </w:rPr>
        <w:t>cios ante el Gobierno de la Repú</w:t>
      </w:r>
      <w:r w:rsidR="103005ED" w:rsidRPr="00F549C7">
        <w:rPr>
          <w:rFonts w:ascii="Montserrat" w:hAnsi="Montserrat"/>
          <w:sz w:val="22"/>
          <w:szCs w:val="22"/>
          <w:lang w:eastAsia="ar-SA"/>
        </w:rPr>
        <w:t>blica que, por sus características, es segura y garantiza la identidad.</w:t>
      </w:r>
    </w:p>
    <w:p w:rsidR="00AF1CED" w:rsidRPr="00F549C7" w:rsidRDefault="00AF1CED" w:rsidP="00D069AE">
      <w:pPr>
        <w:pStyle w:val="Prrafodelista"/>
        <w:suppressAutoHyphens/>
        <w:overflowPunct w:val="0"/>
        <w:autoSpaceDE w:val="0"/>
        <w:spacing w:line="240" w:lineRule="auto"/>
        <w:ind w:left="426" w:right="49"/>
        <w:rPr>
          <w:rFonts w:ascii="Montserrat" w:hAnsi="Montserrat"/>
          <w:sz w:val="22"/>
          <w:szCs w:val="22"/>
          <w:lang w:eastAsia="ar-SA"/>
        </w:rPr>
      </w:pPr>
    </w:p>
    <w:p w:rsidR="00AF1CED" w:rsidRPr="00F549C7" w:rsidRDefault="00AF1CED" w:rsidP="005A47ED">
      <w:pPr>
        <w:pStyle w:val="Prrafodelista"/>
        <w:widowControl/>
        <w:numPr>
          <w:ilvl w:val="0"/>
          <w:numId w:val="50"/>
        </w:numPr>
        <w:suppressAutoHyphens/>
        <w:overflowPunct w:val="0"/>
        <w:autoSpaceDE w:val="0"/>
        <w:adjustRightInd/>
        <w:spacing w:line="240" w:lineRule="auto"/>
        <w:ind w:left="426" w:right="49"/>
        <w:contextualSpacing/>
        <w:rPr>
          <w:rFonts w:ascii="Montserrat" w:hAnsi="Montserrat"/>
          <w:b/>
          <w:sz w:val="22"/>
          <w:szCs w:val="22"/>
          <w:lang w:eastAsia="ar-SA"/>
        </w:rPr>
      </w:pPr>
      <w:r w:rsidRPr="00F549C7">
        <w:rPr>
          <w:rFonts w:ascii="Montserrat" w:hAnsi="Montserrat"/>
          <w:b/>
          <w:sz w:val="22"/>
          <w:szCs w:val="22"/>
          <w:lang w:eastAsia="ar-SA"/>
        </w:rPr>
        <w:t xml:space="preserve">IMSS: </w:t>
      </w:r>
      <w:r w:rsidRPr="00F549C7">
        <w:rPr>
          <w:rFonts w:ascii="Montserrat" w:hAnsi="Montserrat"/>
          <w:sz w:val="22"/>
          <w:szCs w:val="22"/>
          <w:lang w:eastAsia="ar-SA"/>
        </w:rPr>
        <w:t>Instituto Mexicano del Seguro Social.</w:t>
      </w:r>
    </w:p>
    <w:p w:rsidR="00AF1CED" w:rsidRPr="00F549C7" w:rsidRDefault="00AF1CED" w:rsidP="00D069AE">
      <w:pPr>
        <w:pStyle w:val="Prrafodelista"/>
        <w:spacing w:line="240" w:lineRule="auto"/>
        <w:rPr>
          <w:rFonts w:ascii="Montserrat" w:hAnsi="Montserrat"/>
          <w:b/>
          <w:sz w:val="22"/>
          <w:szCs w:val="22"/>
          <w:lang w:eastAsia="ar-SA"/>
        </w:rPr>
      </w:pPr>
    </w:p>
    <w:p w:rsidR="00AF1CED" w:rsidRPr="00F549C7" w:rsidRDefault="00AF1CED" w:rsidP="005A47ED">
      <w:pPr>
        <w:pStyle w:val="Prrafodelista"/>
        <w:widowControl/>
        <w:numPr>
          <w:ilvl w:val="0"/>
          <w:numId w:val="50"/>
        </w:numPr>
        <w:suppressAutoHyphens/>
        <w:overflowPunct w:val="0"/>
        <w:autoSpaceDE w:val="0"/>
        <w:adjustRightInd/>
        <w:spacing w:line="240" w:lineRule="auto"/>
        <w:ind w:left="426" w:right="49"/>
        <w:contextualSpacing/>
        <w:rPr>
          <w:rFonts w:ascii="Montserrat" w:hAnsi="Montserrat"/>
          <w:b/>
          <w:sz w:val="22"/>
          <w:szCs w:val="22"/>
          <w:lang w:eastAsia="ar-SA"/>
        </w:rPr>
      </w:pPr>
      <w:r w:rsidRPr="00F549C7">
        <w:rPr>
          <w:rFonts w:ascii="Montserrat" w:hAnsi="Montserrat"/>
          <w:b/>
          <w:sz w:val="22"/>
          <w:szCs w:val="22"/>
          <w:lang w:eastAsia="ar-SA"/>
        </w:rPr>
        <w:t xml:space="preserve">INFONAVIT: </w:t>
      </w:r>
      <w:r w:rsidRPr="00F549C7">
        <w:rPr>
          <w:rFonts w:ascii="Montserrat" w:hAnsi="Montserrat"/>
          <w:sz w:val="22"/>
          <w:szCs w:val="22"/>
          <w:lang w:eastAsia="ar-SA"/>
        </w:rPr>
        <w:t>Instituto del Fondo Nacional de la Vivienda para los Trabajadores.</w:t>
      </w:r>
    </w:p>
    <w:p w:rsidR="00AF1CED" w:rsidRPr="00F549C7" w:rsidRDefault="00AF1CED" w:rsidP="00D069AE">
      <w:pPr>
        <w:pStyle w:val="Prrafodelista"/>
        <w:suppressAutoHyphens/>
        <w:overflowPunct w:val="0"/>
        <w:autoSpaceDE w:val="0"/>
        <w:spacing w:line="240" w:lineRule="auto"/>
        <w:ind w:left="426" w:right="49"/>
        <w:rPr>
          <w:rFonts w:ascii="Montserrat" w:hAnsi="Montserrat"/>
          <w:sz w:val="22"/>
          <w:szCs w:val="22"/>
          <w:lang w:eastAsia="ar-SA"/>
        </w:rPr>
      </w:pPr>
    </w:p>
    <w:p w:rsidR="00AF1CED" w:rsidRPr="00F549C7" w:rsidRDefault="00AF1CED" w:rsidP="005A47ED">
      <w:pPr>
        <w:pStyle w:val="Prrafodelista"/>
        <w:widowControl/>
        <w:numPr>
          <w:ilvl w:val="0"/>
          <w:numId w:val="50"/>
        </w:numPr>
        <w:suppressAutoHyphens/>
        <w:overflowPunct w:val="0"/>
        <w:autoSpaceDE w:val="0"/>
        <w:adjustRightInd/>
        <w:spacing w:line="240" w:lineRule="auto"/>
        <w:ind w:left="426" w:right="49"/>
        <w:contextualSpacing/>
        <w:rPr>
          <w:rFonts w:ascii="Montserrat" w:hAnsi="Montserrat"/>
          <w:b/>
          <w:sz w:val="22"/>
          <w:szCs w:val="22"/>
          <w:lang w:eastAsia="ar-SA"/>
        </w:rPr>
      </w:pPr>
      <w:r w:rsidRPr="00F549C7">
        <w:rPr>
          <w:rFonts w:ascii="Montserrat" w:hAnsi="Montserrat"/>
          <w:b/>
          <w:sz w:val="22"/>
          <w:szCs w:val="22"/>
          <w:lang w:eastAsia="ar-SA"/>
        </w:rPr>
        <w:t xml:space="preserve">IVA: </w:t>
      </w:r>
      <w:r w:rsidRPr="00F549C7">
        <w:rPr>
          <w:rFonts w:ascii="Montserrat" w:hAnsi="Montserrat"/>
          <w:sz w:val="22"/>
          <w:szCs w:val="22"/>
          <w:lang w:eastAsia="ar-SA"/>
        </w:rPr>
        <w:t>Impuesto al Valor Agregado.</w:t>
      </w:r>
    </w:p>
    <w:p w:rsidR="00AF1CED" w:rsidRPr="00F549C7" w:rsidRDefault="00AF1CED" w:rsidP="00D069AE">
      <w:pPr>
        <w:pStyle w:val="Prrafodelista"/>
        <w:suppressAutoHyphens/>
        <w:overflowPunct w:val="0"/>
        <w:autoSpaceDE w:val="0"/>
        <w:spacing w:line="240" w:lineRule="auto"/>
        <w:ind w:left="426" w:right="49"/>
        <w:rPr>
          <w:rFonts w:ascii="Montserrat" w:hAnsi="Montserrat"/>
          <w:sz w:val="22"/>
          <w:szCs w:val="22"/>
          <w:lang w:eastAsia="ar-SA"/>
        </w:rPr>
      </w:pPr>
    </w:p>
    <w:p w:rsidR="00AF1CED" w:rsidRPr="00F549C7" w:rsidRDefault="00AF1CED" w:rsidP="005A47ED">
      <w:pPr>
        <w:pStyle w:val="Prrafodelista"/>
        <w:widowControl/>
        <w:numPr>
          <w:ilvl w:val="0"/>
          <w:numId w:val="50"/>
        </w:numPr>
        <w:suppressAutoHyphens/>
        <w:overflowPunct w:val="0"/>
        <w:autoSpaceDE w:val="0"/>
        <w:adjustRightInd/>
        <w:spacing w:line="240" w:lineRule="auto"/>
        <w:ind w:left="426" w:right="49"/>
        <w:contextualSpacing/>
        <w:rPr>
          <w:rFonts w:ascii="Montserrat" w:hAnsi="Montserrat"/>
          <w:iCs/>
          <w:sz w:val="22"/>
          <w:szCs w:val="22"/>
          <w:lang w:eastAsia="ar-SA"/>
        </w:rPr>
      </w:pPr>
      <w:r w:rsidRPr="00F549C7">
        <w:rPr>
          <w:rFonts w:ascii="Montserrat" w:hAnsi="Montserrat"/>
          <w:b/>
          <w:iCs/>
          <w:sz w:val="22"/>
          <w:szCs w:val="22"/>
          <w:lang w:eastAsia="ar-SA"/>
        </w:rPr>
        <w:t>LAS PARTICIPANTES:</w:t>
      </w:r>
      <w:r w:rsidRPr="00F549C7">
        <w:rPr>
          <w:rFonts w:ascii="Montserrat" w:hAnsi="Montserrat"/>
          <w:iCs/>
          <w:sz w:val="22"/>
          <w:szCs w:val="22"/>
          <w:lang w:eastAsia="ar-SA"/>
        </w:rPr>
        <w:t xml:space="preserve"> </w:t>
      </w:r>
      <w:r w:rsidRPr="00F549C7">
        <w:rPr>
          <w:rFonts w:ascii="Montserrat" w:hAnsi="Montserrat"/>
          <w:sz w:val="22"/>
          <w:szCs w:val="22"/>
          <w:lang w:eastAsia="ar-SA"/>
        </w:rPr>
        <w:t>Las Dependencias y Entidades de la Administración Pública Federal que participan en la contratación consolidada</w:t>
      </w:r>
      <w:r w:rsidR="008E4311" w:rsidRPr="00F549C7">
        <w:rPr>
          <w:rFonts w:ascii="Montserrat" w:hAnsi="Montserrat"/>
          <w:sz w:val="22"/>
          <w:szCs w:val="22"/>
          <w:lang w:eastAsia="ar-SA"/>
        </w:rPr>
        <w:t>.</w:t>
      </w:r>
    </w:p>
    <w:p w:rsidR="008C6B35" w:rsidRPr="00F549C7" w:rsidRDefault="008C6B35" w:rsidP="00D069AE">
      <w:pPr>
        <w:pStyle w:val="Prrafodelista"/>
        <w:spacing w:line="240" w:lineRule="auto"/>
        <w:rPr>
          <w:rFonts w:ascii="Montserrat" w:hAnsi="Montserrat"/>
          <w:iCs/>
          <w:sz w:val="22"/>
          <w:szCs w:val="22"/>
          <w:lang w:eastAsia="ar-SA"/>
        </w:rPr>
      </w:pPr>
    </w:p>
    <w:p w:rsidR="008C6B35" w:rsidRPr="00F549C7" w:rsidRDefault="008C6B35" w:rsidP="005A47ED">
      <w:pPr>
        <w:pStyle w:val="Prrafodelista"/>
        <w:widowControl/>
        <w:numPr>
          <w:ilvl w:val="0"/>
          <w:numId w:val="50"/>
        </w:numPr>
        <w:suppressAutoHyphens/>
        <w:overflowPunct w:val="0"/>
        <w:autoSpaceDE w:val="0"/>
        <w:adjustRightInd/>
        <w:spacing w:line="240" w:lineRule="auto"/>
        <w:ind w:left="426" w:right="49"/>
        <w:contextualSpacing/>
        <w:rPr>
          <w:rFonts w:ascii="Montserrat" w:hAnsi="Montserrat"/>
          <w:iCs/>
          <w:sz w:val="22"/>
          <w:szCs w:val="22"/>
          <w:lang w:eastAsia="ar-SA"/>
        </w:rPr>
      </w:pPr>
      <w:r w:rsidRPr="00F549C7">
        <w:rPr>
          <w:rFonts w:ascii="Montserrat" w:hAnsi="Montserrat"/>
          <w:b/>
          <w:iCs/>
          <w:sz w:val="22"/>
          <w:szCs w:val="22"/>
          <w:lang w:eastAsia="ar-SA"/>
        </w:rPr>
        <w:t>LA CONVOCANTE:</w:t>
      </w:r>
      <w:r w:rsidRPr="00F549C7">
        <w:rPr>
          <w:rFonts w:ascii="Montserrat" w:hAnsi="Montserrat"/>
          <w:iCs/>
          <w:sz w:val="22"/>
          <w:szCs w:val="22"/>
          <w:lang w:eastAsia="ar-SA"/>
        </w:rPr>
        <w:t xml:space="preserve"> La Secretaría de Hacienda y Crédito Público</w:t>
      </w:r>
      <w:r w:rsidR="008E4311" w:rsidRPr="00F549C7">
        <w:rPr>
          <w:rFonts w:ascii="Montserrat" w:hAnsi="Montserrat"/>
          <w:iCs/>
          <w:sz w:val="22"/>
          <w:szCs w:val="22"/>
          <w:lang w:eastAsia="ar-SA"/>
        </w:rPr>
        <w:t xml:space="preserve"> a través de la Oficialía Mayor</w:t>
      </w:r>
      <w:r w:rsidRPr="00F549C7">
        <w:rPr>
          <w:rFonts w:ascii="Montserrat" w:hAnsi="Montserrat"/>
          <w:iCs/>
          <w:sz w:val="22"/>
          <w:szCs w:val="22"/>
          <w:lang w:eastAsia="ar-SA"/>
        </w:rPr>
        <w:t>.</w:t>
      </w:r>
    </w:p>
    <w:p w:rsidR="00AF1CED" w:rsidRPr="00F549C7" w:rsidRDefault="00AF1CED" w:rsidP="00D069AE">
      <w:pPr>
        <w:pStyle w:val="Prrafodelista"/>
        <w:spacing w:line="240" w:lineRule="auto"/>
        <w:ind w:left="426" w:right="49"/>
        <w:rPr>
          <w:rFonts w:ascii="Montserrat" w:hAnsi="Montserrat"/>
          <w:b/>
          <w:sz w:val="22"/>
          <w:szCs w:val="22"/>
          <w:lang w:eastAsia="ar-SA"/>
        </w:rPr>
      </w:pPr>
    </w:p>
    <w:p w:rsidR="00AF1CED" w:rsidRPr="00F549C7" w:rsidRDefault="00AF1CED" w:rsidP="005A47ED">
      <w:pPr>
        <w:pStyle w:val="Prrafodelista"/>
        <w:widowControl/>
        <w:numPr>
          <w:ilvl w:val="0"/>
          <w:numId w:val="50"/>
        </w:numPr>
        <w:suppressAutoHyphens/>
        <w:overflowPunct w:val="0"/>
        <w:autoSpaceDE w:val="0"/>
        <w:adjustRightInd/>
        <w:spacing w:line="240" w:lineRule="auto"/>
        <w:ind w:left="426" w:right="49"/>
        <w:contextualSpacing/>
        <w:rPr>
          <w:rFonts w:ascii="Montserrat" w:hAnsi="Montserrat"/>
          <w:b/>
          <w:sz w:val="22"/>
          <w:szCs w:val="22"/>
          <w:lang w:eastAsia="ar-SA"/>
        </w:rPr>
      </w:pPr>
      <w:r w:rsidRPr="00F549C7">
        <w:rPr>
          <w:rFonts w:ascii="Montserrat" w:hAnsi="Montserrat"/>
          <w:b/>
          <w:sz w:val="22"/>
          <w:szCs w:val="22"/>
          <w:lang w:eastAsia="ar-SA"/>
        </w:rPr>
        <w:t xml:space="preserve">LICITANTE (S): </w:t>
      </w:r>
      <w:r w:rsidRPr="00F549C7">
        <w:rPr>
          <w:rFonts w:ascii="Montserrat" w:hAnsi="Montserrat"/>
          <w:sz w:val="22"/>
          <w:szCs w:val="22"/>
          <w:lang w:eastAsia="ar-SA"/>
        </w:rPr>
        <w:t>La persona que participe en cualquier procedimiento de licitación pública o bien de invitación a cuando menos tres personas.</w:t>
      </w:r>
    </w:p>
    <w:p w:rsidR="00AF1CED" w:rsidRPr="00F549C7" w:rsidRDefault="00AF1CED" w:rsidP="00D069AE">
      <w:pPr>
        <w:pStyle w:val="Prrafodelista"/>
        <w:spacing w:line="240" w:lineRule="auto"/>
        <w:ind w:left="426" w:right="49"/>
        <w:rPr>
          <w:rFonts w:ascii="Montserrat" w:hAnsi="Montserrat"/>
          <w:b/>
          <w:sz w:val="22"/>
          <w:szCs w:val="22"/>
          <w:lang w:eastAsia="ar-SA"/>
        </w:rPr>
      </w:pPr>
    </w:p>
    <w:p w:rsidR="00AF1CED" w:rsidRPr="00F549C7" w:rsidRDefault="00AF1CED" w:rsidP="005A47ED">
      <w:pPr>
        <w:pStyle w:val="Prrafodelista"/>
        <w:widowControl/>
        <w:numPr>
          <w:ilvl w:val="0"/>
          <w:numId w:val="50"/>
        </w:numPr>
        <w:suppressAutoHyphens/>
        <w:overflowPunct w:val="0"/>
        <w:autoSpaceDE w:val="0"/>
        <w:adjustRightInd/>
        <w:spacing w:line="240" w:lineRule="auto"/>
        <w:ind w:left="426" w:right="49"/>
        <w:contextualSpacing/>
        <w:rPr>
          <w:rFonts w:ascii="Montserrat" w:hAnsi="Montserrat"/>
          <w:b/>
          <w:sz w:val="22"/>
          <w:szCs w:val="22"/>
          <w:lang w:eastAsia="ar-SA"/>
        </w:rPr>
      </w:pPr>
      <w:r w:rsidRPr="00F549C7">
        <w:rPr>
          <w:rFonts w:ascii="Montserrat" w:hAnsi="Montserrat"/>
          <w:b/>
          <w:sz w:val="22"/>
          <w:szCs w:val="22"/>
          <w:lang w:eastAsia="ar-SA"/>
        </w:rPr>
        <w:t xml:space="preserve">MEDIOS REMOTOS DE COMUNICACIÓN ELECTRÓNICA: </w:t>
      </w:r>
      <w:r w:rsidRPr="00F549C7">
        <w:rPr>
          <w:rFonts w:ascii="Montserrat" w:hAnsi="Montserrat"/>
          <w:sz w:val="22"/>
          <w:szCs w:val="22"/>
          <w:lang w:eastAsia="ar-SA"/>
        </w:rPr>
        <w:t>Los dispositivos tecnológicos para efectuar transmisión de datos e información a través de computadoras, líneas telefónicas, enlaces dedicados, microondas y similares.</w:t>
      </w:r>
    </w:p>
    <w:p w:rsidR="00AF1CED" w:rsidRPr="00F549C7" w:rsidRDefault="00AF1CED" w:rsidP="00D069AE">
      <w:pPr>
        <w:pStyle w:val="Prrafodelista"/>
        <w:suppressAutoHyphens/>
        <w:overflowPunct w:val="0"/>
        <w:autoSpaceDE w:val="0"/>
        <w:spacing w:line="240" w:lineRule="auto"/>
        <w:ind w:left="426" w:right="49"/>
        <w:rPr>
          <w:rFonts w:ascii="Montserrat" w:hAnsi="Montserrat"/>
          <w:sz w:val="22"/>
          <w:szCs w:val="22"/>
          <w:lang w:eastAsia="ar-SA"/>
        </w:rPr>
      </w:pPr>
    </w:p>
    <w:p w:rsidR="00AF1CED" w:rsidRPr="00F549C7" w:rsidRDefault="00AF1CED" w:rsidP="005A47ED">
      <w:pPr>
        <w:pStyle w:val="Prrafodelista"/>
        <w:widowControl/>
        <w:numPr>
          <w:ilvl w:val="0"/>
          <w:numId w:val="50"/>
        </w:numPr>
        <w:suppressAutoHyphens/>
        <w:overflowPunct w:val="0"/>
        <w:autoSpaceDE w:val="0"/>
        <w:adjustRightInd/>
        <w:spacing w:line="240" w:lineRule="auto"/>
        <w:ind w:left="426" w:right="49"/>
        <w:contextualSpacing/>
        <w:rPr>
          <w:rFonts w:ascii="Montserrat" w:hAnsi="Montserrat"/>
          <w:b/>
          <w:sz w:val="22"/>
          <w:szCs w:val="22"/>
          <w:lang w:eastAsia="ar-SA"/>
        </w:rPr>
      </w:pPr>
      <w:r w:rsidRPr="00F549C7">
        <w:rPr>
          <w:rFonts w:ascii="Montserrat" w:hAnsi="Montserrat"/>
          <w:b/>
          <w:sz w:val="22"/>
          <w:szCs w:val="22"/>
          <w:lang w:eastAsia="ar-SA"/>
        </w:rPr>
        <w:t xml:space="preserve">MIPYMES: </w:t>
      </w:r>
      <w:r w:rsidRPr="00F549C7">
        <w:rPr>
          <w:rFonts w:ascii="Montserrat" w:hAnsi="Montserrat"/>
          <w:sz w:val="22"/>
          <w:szCs w:val="22"/>
          <w:lang w:eastAsia="ar-SA"/>
        </w:rPr>
        <w:t>Las micro, pequeñas y medianas empresas de nacionalidad mexicana a que hace referencia la Ley para el Desarrollo de la Competitividad de la Micro, Pequeña y Mediana Empresa.</w:t>
      </w:r>
    </w:p>
    <w:p w:rsidR="00AF1CED" w:rsidRPr="00F549C7" w:rsidRDefault="00AF1CED" w:rsidP="00D069AE">
      <w:pPr>
        <w:pStyle w:val="Prrafodelista"/>
        <w:suppressAutoHyphens/>
        <w:overflowPunct w:val="0"/>
        <w:autoSpaceDE w:val="0"/>
        <w:spacing w:line="240" w:lineRule="auto"/>
        <w:ind w:left="426" w:right="49"/>
        <w:rPr>
          <w:rFonts w:ascii="Montserrat" w:hAnsi="Montserrat"/>
          <w:b/>
          <w:sz w:val="22"/>
          <w:szCs w:val="22"/>
          <w:lang w:eastAsia="ar-SA"/>
        </w:rPr>
      </w:pPr>
    </w:p>
    <w:p w:rsidR="00AF1CED" w:rsidRPr="00F549C7" w:rsidRDefault="00AF1CED" w:rsidP="005A47ED">
      <w:pPr>
        <w:pStyle w:val="Prrafodelista"/>
        <w:widowControl/>
        <w:numPr>
          <w:ilvl w:val="0"/>
          <w:numId w:val="50"/>
        </w:numPr>
        <w:suppressAutoHyphens/>
        <w:overflowPunct w:val="0"/>
        <w:autoSpaceDE w:val="0"/>
        <w:adjustRightInd/>
        <w:spacing w:after="200" w:line="240" w:lineRule="auto"/>
        <w:ind w:left="426" w:right="49"/>
        <w:contextualSpacing/>
        <w:rPr>
          <w:rFonts w:ascii="Montserrat" w:hAnsi="Montserrat"/>
          <w:b/>
          <w:sz w:val="22"/>
          <w:szCs w:val="22"/>
          <w:lang w:eastAsia="ar-SA"/>
        </w:rPr>
      </w:pPr>
      <w:r w:rsidRPr="00F549C7">
        <w:rPr>
          <w:rFonts w:ascii="Montserrat" w:hAnsi="Montserrat"/>
          <w:b/>
          <w:sz w:val="22"/>
          <w:szCs w:val="22"/>
        </w:rPr>
        <w:t xml:space="preserve">OBSERVADOR: </w:t>
      </w:r>
      <w:r w:rsidRPr="00F549C7">
        <w:rPr>
          <w:rFonts w:ascii="Montserrat" w:hAnsi="Montserrat"/>
          <w:sz w:val="22"/>
          <w:szCs w:val="22"/>
        </w:rPr>
        <w:t>Persona que asista a cualquiera de los actos del procedimiento, bajo la condición de registrar su asistencia y</w:t>
      </w:r>
      <w:r w:rsidR="005F0B7C" w:rsidRPr="00F549C7">
        <w:rPr>
          <w:rFonts w:ascii="Montserrat" w:hAnsi="Montserrat"/>
          <w:sz w:val="22"/>
          <w:szCs w:val="22"/>
        </w:rPr>
        <w:t xml:space="preserve"> se</w:t>
      </w:r>
      <w:r w:rsidRPr="00F549C7">
        <w:rPr>
          <w:rFonts w:ascii="Montserrat" w:hAnsi="Montserrat"/>
          <w:sz w:val="22"/>
          <w:szCs w:val="22"/>
        </w:rPr>
        <w:t xml:space="preserve"> absten</w:t>
      </w:r>
      <w:r w:rsidR="00DD12DD" w:rsidRPr="00F549C7">
        <w:rPr>
          <w:rFonts w:ascii="Montserrat" w:hAnsi="Montserrat"/>
          <w:sz w:val="22"/>
          <w:szCs w:val="22"/>
        </w:rPr>
        <w:t>drá</w:t>
      </w:r>
      <w:r w:rsidRPr="00F549C7">
        <w:rPr>
          <w:rFonts w:ascii="Montserrat" w:hAnsi="Montserrat"/>
          <w:sz w:val="22"/>
          <w:szCs w:val="22"/>
        </w:rPr>
        <w:t xml:space="preserve"> de intervenir en cualquier forma en los mismos.</w:t>
      </w:r>
    </w:p>
    <w:p w:rsidR="00AF1CED" w:rsidRPr="00F549C7" w:rsidRDefault="00AF1CED" w:rsidP="00D069AE">
      <w:pPr>
        <w:pStyle w:val="Prrafodelista"/>
        <w:spacing w:line="240" w:lineRule="auto"/>
        <w:ind w:left="426" w:right="-569"/>
        <w:rPr>
          <w:rFonts w:ascii="Montserrat" w:hAnsi="Montserrat"/>
          <w:b/>
          <w:sz w:val="22"/>
          <w:szCs w:val="22"/>
          <w:lang w:eastAsia="ar-SA"/>
        </w:rPr>
      </w:pPr>
    </w:p>
    <w:p w:rsidR="00AF1CED" w:rsidRPr="00F549C7" w:rsidRDefault="00AF1CED" w:rsidP="005A47ED">
      <w:pPr>
        <w:pStyle w:val="Prrafodelista"/>
        <w:widowControl/>
        <w:numPr>
          <w:ilvl w:val="0"/>
          <w:numId w:val="50"/>
        </w:numPr>
        <w:suppressAutoHyphens/>
        <w:overflowPunct w:val="0"/>
        <w:autoSpaceDE w:val="0"/>
        <w:adjustRightInd/>
        <w:spacing w:after="200" w:line="240" w:lineRule="auto"/>
        <w:ind w:left="426" w:right="49"/>
        <w:contextualSpacing/>
        <w:rPr>
          <w:rFonts w:ascii="Montserrat" w:hAnsi="Montserrat"/>
          <w:b/>
          <w:sz w:val="22"/>
          <w:szCs w:val="22"/>
          <w:lang w:eastAsia="ar-SA"/>
        </w:rPr>
      </w:pPr>
      <w:r w:rsidRPr="00F549C7">
        <w:rPr>
          <w:rFonts w:ascii="Montserrat" w:hAnsi="Montserrat"/>
          <w:b/>
          <w:sz w:val="22"/>
          <w:szCs w:val="22"/>
          <w:lang w:eastAsia="ar-SA"/>
        </w:rPr>
        <w:t xml:space="preserve">OIC: </w:t>
      </w:r>
      <w:r w:rsidRPr="00F549C7">
        <w:rPr>
          <w:rFonts w:ascii="Montserrat" w:hAnsi="Montserrat"/>
          <w:sz w:val="22"/>
          <w:szCs w:val="22"/>
          <w:lang w:eastAsia="ar-SA"/>
        </w:rPr>
        <w:t>Órgano Interno de Control en la Secretaría de Hacienda y Crédito Público.</w:t>
      </w:r>
    </w:p>
    <w:p w:rsidR="00AF1CED" w:rsidRPr="00F549C7" w:rsidRDefault="00AF1CED" w:rsidP="00D069AE">
      <w:pPr>
        <w:pStyle w:val="Prrafodelista"/>
        <w:spacing w:line="240" w:lineRule="auto"/>
        <w:ind w:left="426" w:right="49"/>
        <w:rPr>
          <w:rFonts w:ascii="Montserrat" w:hAnsi="Montserrat"/>
          <w:b/>
          <w:color w:val="000000" w:themeColor="text1"/>
          <w:sz w:val="22"/>
          <w:szCs w:val="22"/>
          <w:lang w:eastAsia="ar-SA"/>
        </w:rPr>
      </w:pPr>
    </w:p>
    <w:p w:rsidR="00AF1CED" w:rsidRPr="00F549C7" w:rsidRDefault="38C7FDAC" w:rsidP="005A47ED">
      <w:pPr>
        <w:pStyle w:val="Prrafodelista"/>
        <w:widowControl/>
        <w:numPr>
          <w:ilvl w:val="0"/>
          <w:numId w:val="50"/>
        </w:numPr>
        <w:suppressAutoHyphens/>
        <w:overflowPunct w:val="0"/>
        <w:autoSpaceDE w:val="0"/>
        <w:adjustRightInd/>
        <w:spacing w:after="200" w:line="240" w:lineRule="auto"/>
        <w:ind w:left="426" w:right="49"/>
        <w:contextualSpacing/>
        <w:rPr>
          <w:rFonts w:ascii="Montserrat" w:hAnsi="Montserrat"/>
          <w:color w:val="000000" w:themeColor="text1"/>
          <w:sz w:val="22"/>
          <w:szCs w:val="22"/>
          <w:lang w:eastAsia="ar-SA"/>
        </w:rPr>
      </w:pPr>
      <w:r w:rsidRPr="00F549C7">
        <w:rPr>
          <w:rFonts w:ascii="Montserrat" w:hAnsi="Montserrat"/>
          <w:b/>
          <w:bCs/>
          <w:color w:val="000000" w:themeColor="text1"/>
          <w:sz w:val="22"/>
          <w:szCs w:val="22"/>
          <w:lang w:eastAsia="ar-SA"/>
        </w:rPr>
        <w:t xml:space="preserve">OSD: </w:t>
      </w:r>
      <w:r w:rsidRPr="00F549C7">
        <w:rPr>
          <w:rFonts w:ascii="Montserrat" w:hAnsi="Montserrat"/>
          <w:color w:val="000000" w:themeColor="text1"/>
          <w:sz w:val="22"/>
          <w:szCs w:val="22"/>
          <w:lang w:eastAsia="ar-SA"/>
        </w:rPr>
        <w:t>Ofertas Subsecuentes de Descuentos de conformidad con lo establecido en el artículo 2, fracción VIII, de la LAASSP.</w:t>
      </w:r>
    </w:p>
    <w:p w:rsidR="00AF1CED" w:rsidRPr="00F549C7" w:rsidRDefault="00AF1CED" w:rsidP="00D069AE">
      <w:pPr>
        <w:pStyle w:val="Prrafodelista"/>
        <w:spacing w:line="240" w:lineRule="auto"/>
        <w:ind w:left="426" w:right="49"/>
        <w:rPr>
          <w:rFonts w:ascii="Montserrat" w:hAnsi="Montserrat"/>
          <w:color w:val="000000" w:themeColor="text1"/>
          <w:sz w:val="22"/>
          <w:szCs w:val="22"/>
          <w:lang w:eastAsia="ar-SA"/>
        </w:rPr>
      </w:pPr>
    </w:p>
    <w:p w:rsidR="00AF1CED" w:rsidRPr="00F549C7" w:rsidRDefault="00AF1CED" w:rsidP="005A47ED">
      <w:pPr>
        <w:pStyle w:val="Prrafodelista"/>
        <w:widowControl/>
        <w:numPr>
          <w:ilvl w:val="0"/>
          <w:numId w:val="50"/>
        </w:numPr>
        <w:suppressAutoHyphens/>
        <w:overflowPunct w:val="0"/>
        <w:autoSpaceDE w:val="0"/>
        <w:adjustRightInd/>
        <w:spacing w:after="200" w:line="240" w:lineRule="auto"/>
        <w:ind w:left="426" w:right="49"/>
        <w:contextualSpacing/>
        <w:rPr>
          <w:rFonts w:ascii="Montserrat" w:hAnsi="Montserrat"/>
          <w:color w:val="000000" w:themeColor="text1"/>
          <w:sz w:val="22"/>
          <w:szCs w:val="22"/>
          <w:lang w:eastAsia="ar-SA"/>
        </w:rPr>
      </w:pPr>
      <w:r w:rsidRPr="00F549C7">
        <w:rPr>
          <w:rFonts w:ascii="Montserrat" w:hAnsi="Montserrat"/>
          <w:b/>
          <w:color w:val="000000" w:themeColor="text1"/>
          <w:sz w:val="22"/>
          <w:szCs w:val="22"/>
          <w:lang w:eastAsia="ar-SA"/>
        </w:rPr>
        <w:t>PARTIDA:</w:t>
      </w:r>
      <w:r w:rsidR="00F95ED6" w:rsidRPr="00F549C7">
        <w:rPr>
          <w:rFonts w:ascii="Montserrat" w:hAnsi="Montserrat"/>
          <w:color w:val="000000" w:themeColor="text1"/>
          <w:sz w:val="22"/>
          <w:szCs w:val="22"/>
          <w:lang w:eastAsia="ar-SA"/>
        </w:rPr>
        <w:t xml:space="preserve"> La división o desglose de los </w:t>
      </w:r>
      <w:r w:rsidR="00C45F22" w:rsidRPr="00F549C7">
        <w:rPr>
          <w:rFonts w:ascii="Montserrat" w:hAnsi="Montserrat"/>
          <w:color w:val="000000" w:themeColor="text1"/>
          <w:sz w:val="22"/>
          <w:szCs w:val="22"/>
          <w:lang w:eastAsia="ar-SA"/>
        </w:rPr>
        <w:t>SERVICIOS</w:t>
      </w:r>
      <w:r w:rsidRPr="00F549C7">
        <w:rPr>
          <w:rFonts w:ascii="Montserrat" w:hAnsi="Montserrat"/>
          <w:color w:val="000000" w:themeColor="text1"/>
          <w:sz w:val="22"/>
          <w:szCs w:val="22"/>
          <w:lang w:eastAsia="ar-SA"/>
        </w:rPr>
        <w:t xml:space="preserve"> a adquirir para diferenciarlos unos de otros, clasificarlos o agruparlos.</w:t>
      </w:r>
    </w:p>
    <w:p w:rsidR="00AF1CED" w:rsidRPr="00F549C7" w:rsidRDefault="00AF1CED" w:rsidP="00CE10DE">
      <w:pPr>
        <w:pStyle w:val="Prrafodelista"/>
        <w:spacing w:line="240" w:lineRule="auto"/>
        <w:rPr>
          <w:rFonts w:ascii="Montserrat" w:hAnsi="Montserrat"/>
          <w:b/>
          <w:color w:val="000000" w:themeColor="text1"/>
          <w:sz w:val="22"/>
          <w:szCs w:val="22"/>
          <w:lang w:eastAsia="ar-SA"/>
        </w:rPr>
      </w:pPr>
    </w:p>
    <w:p w:rsidR="00AF1CED" w:rsidRPr="00F549C7" w:rsidRDefault="00AF1CED" w:rsidP="005A47ED">
      <w:pPr>
        <w:pStyle w:val="Prrafodelista"/>
        <w:widowControl/>
        <w:numPr>
          <w:ilvl w:val="0"/>
          <w:numId w:val="50"/>
        </w:numPr>
        <w:suppressAutoHyphens/>
        <w:overflowPunct w:val="0"/>
        <w:autoSpaceDE w:val="0"/>
        <w:adjustRightInd/>
        <w:spacing w:line="240" w:lineRule="auto"/>
        <w:ind w:left="426" w:hanging="426"/>
        <w:contextualSpacing/>
        <w:rPr>
          <w:rFonts w:ascii="Montserrat" w:hAnsi="Montserrat"/>
          <w:b/>
          <w:color w:val="000000" w:themeColor="text1"/>
          <w:sz w:val="22"/>
          <w:szCs w:val="22"/>
          <w:lang w:eastAsia="ar-SA"/>
        </w:rPr>
      </w:pPr>
      <w:r w:rsidRPr="00F549C7">
        <w:rPr>
          <w:rFonts w:ascii="Montserrat" w:hAnsi="Montserrat"/>
          <w:b/>
          <w:color w:val="000000" w:themeColor="text1"/>
          <w:sz w:val="22"/>
          <w:szCs w:val="22"/>
        </w:rPr>
        <w:t xml:space="preserve">PRECIOS FIJOS: </w:t>
      </w:r>
      <w:r w:rsidRPr="00F549C7">
        <w:rPr>
          <w:rFonts w:ascii="Montserrat" w:hAnsi="Montserrat"/>
          <w:color w:val="000000" w:themeColor="text1"/>
          <w:sz w:val="22"/>
          <w:szCs w:val="22"/>
        </w:rPr>
        <w:t xml:space="preserve">Se entiende por precios fijos los que no están sujetos a ninguna variación y se mantienen así desde el momento de la presentación y apertura de las proposiciones </w:t>
      </w:r>
      <w:r w:rsidR="00FB1B73" w:rsidRPr="00F549C7">
        <w:rPr>
          <w:rFonts w:ascii="Montserrat" w:hAnsi="Montserrat"/>
          <w:color w:val="000000" w:themeColor="text1"/>
          <w:sz w:val="22"/>
          <w:szCs w:val="22"/>
        </w:rPr>
        <w:t>y durante la prestación de los servicios y facturación correspondiente de los mismos</w:t>
      </w:r>
      <w:r w:rsidR="005E4BC1" w:rsidRPr="00F549C7">
        <w:rPr>
          <w:rFonts w:ascii="Montserrat" w:hAnsi="Montserrat"/>
          <w:color w:val="000000" w:themeColor="text1"/>
          <w:sz w:val="22"/>
          <w:szCs w:val="22"/>
        </w:rPr>
        <w:t>.</w:t>
      </w:r>
    </w:p>
    <w:p w:rsidR="00AF1CED" w:rsidRPr="00F549C7" w:rsidRDefault="00AF1CED" w:rsidP="00CE10DE">
      <w:pPr>
        <w:pStyle w:val="Prrafodelista"/>
        <w:suppressAutoHyphens/>
        <w:overflowPunct w:val="0"/>
        <w:autoSpaceDE w:val="0"/>
        <w:spacing w:line="240" w:lineRule="auto"/>
        <w:ind w:left="426" w:hanging="426"/>
        <w:rPr>
          <w:rFonts w:ascii="Montserrat" w:hAnsi="Montserrat"/>
          <w:color w:val="000000" w:themeColor="text1"/>
          <w:sz w:val="22"/>
          <w:szCs w:val="22"/>
          <w:lang w:eastAsia="ar-SA"/>
        </w:rPr>
      </w:pPr>
    </w:p>
    <w:p w:rsidR="00881984" w:rsidRPr="00F549C7" w:rsidRDefault="103005ED" w:rsidP="005A47ED">
      <w:pPr>
        <w:pStyle w:val="Prrafodelista"/>
        <w:widowControl/>
        <w:numPr>
          <w:ilvl w:val="0"/>
          <w:numId w:val="50"/>
        </w:numPr>
        <w:suppressAutoHyphens/>
        <w:overflowPunct w:val="0"/>
        <w:autoSpaceDE w:val="0"/>
        <w:adjustRightInd/>
        <w:spacing w:after="200" w:line="240" w:lineRule="auto"/>
        <w:ind w:left="426" w:hanging="426"/>
        <w:contextualSpacing/>
        <w:rPr>
          <w:rFonts w:ascii="Montserrat" w:hAnsi="Montserrat"/>
          <w:color w:val="000000" w:themeColor="text1"/>
          <w:sz w:val="22"/>
          <w:szCs w:val="22"/>
          <w:lang w:eastAsia="ar-SA"/>
        </w:rPr>
      </w:pPr>
      <w:r w:rsidRPr="00F549C7">
        <w:rPr>
          <w:rFonts w:ascii="Montserrat" w:hAnsi="Montserrat"/>
          <w:b/>
          <w:bCs/>
          <w:color w:val="000000" w:themeColor="text1"/>
          <w:sz w:val="22"/>
          <w:szCs w:val="22"/>
          <w:lang w:eastAsia="ar-SA"/>
        </w:rPr>
        <w:lastRenderedPageBreak/>
        <w:t xml:space="preserve">POBALINES: </w:t>
      </w:r>
      <w:r w:rsidRPr="00F549C7">
        <w:rPr>
          <w:rFonts w:ascii="Montserrat" w:hAnsi="Montserrat"/>
          <w:color w:val="000000" w:themeColor="text1"/>
          <w:sz w:val="22"/>
          <w:szCs w:val="22"/>
          <w:lang w:eastAsia="ar-SA"/>
        </w:rPr>
        <w:t xml:space="preserve">Políticas, Bases y Lineamientos en materia de Adquisiciones, Arrendamientos de Bienes Muebles y Contratación de Servicios de la </w:t>
      </w:r>
      <w:r w:rsidR="005F42B2" w:rsidRPr="00F549C7">
        <w:rPr>
          <w:rFonts w:ascii="Montserrat" w:hAnsi="Montserrat"/>
          <w:color w:val="000000" w:themeColor="text1"/>
          <w:sz w:val="22"/>
          <w:szCs w:val="22"/>
          <w:lang w:eastAsia="ar-SA"/>
        </w:rPr>
        <w:t>Secretarí</w:t>
      </w:r>
      <w:r w:rsidR="00881984" w:rsidRPr="00F549C7">
        <w:rPr>
          <w:rFonts w:ascii="Montserrat" w:hAnsi="Montserrat"/>
          <w:color w:val="000000" w:themeColor="text1"/>
          <w:sz w:val="22"/>
          <w:szCs w:val="22"/>
          <w:lang w:eastAsia="ar-SA"/>
        </w:rPr>
        <w:t>a de Hacienda y Crédito Público.</w:t>
      </w:r>
    </w:p>
    <w:p w:rsidR="00AF1CED" w:rsidRPr="00F549C7" w:rsidRDefault="00AF1CED" w:rsidP="00CE10DE">
      <w:pPr>
        <w:pStyle w:val="Prrafodelista"/>
        <w:spacing w:line="240" w:lineRule="auto"/>
        <w:ind w:left="426" w:hanging="426"/>
        <w:rPr>
          <w:rFonts w:ascii="Montserrat" w:hAnsi="Montserrat"/>
          <w:color w:val="000000" w:themeColor="text1"/>
          <w:sz w:val="22"/>
          <w:szCs w:val="22"/>
          <w:lang w:eastAsia="ar-SA"/>
        </w:rPr>
      </w:pPr>
    </w:p>
    <w:p w:rsidR="00AF1CED" w:rsidRPr="00F549C7" w:rsidRDefault="3EA061E5" w:rsidP="005A47ED">
      <w:pPr>
        <w:pStyle w:val="Prrafodelista"/>
        <w:widowControl/>
        <w:numPr>
          <w:ilvl w:val="0"/>
          <w:numId w:val="50"/>
        </w:numPr>
        <w:suppressAutoHyphens/>
        <w:overflowPunct w:val="0"/>
        <w:autoSpaceDE w:val="0"/>
        <w:adjustRightInd/>
        <w:spacing w:after="200" w:line="240" w:lineRule="auto"/>
        <w:ind w:left="426" w:hanging="426"/>
        <w:contextualSpacing/>
        <w:rPr>
          <w:rFonts w:ascii="Montserrat" w:hAnsi="Montserrat"/>
          <w:color w:val="000000" w:themeColor="text1"/>
          <w:sz w:val="22"/>
          <w:szCs w:val="22"/>
          <w:lang w:eastAsia="ar-SA"/>
        </w:rPr>
      </w:pPr>
      <w:r w:rsidRPr="00F549C7">
        <w:rPr>
          <w:rFonts w:ascii="Montserrat" w:hAnsi="Montserrat"/>
          <w:b/>
          <w:bCs/>
          <w:color w:val="000000" w:themeColor="text1"/>
          <w:sz w:val="22"/>
          <w:szCs w:val="22"/>
          <w:lang w:eastAsia="ar-SA"/>
        </w:rPr>
        <w:t>PRECIO NO ACEPTABLE:</w:t>
      </w:r>
      <w:r w:rsidRPr="00F549C7">
        <w:rPr>
          <w:rFonts w:ascii="Montserrat" w:hAnsi="Montserrat"/>
          <w:color w:val="000000" w:themeColor="text1"/>
          <w:sz w:val="22"/>
          <w:szCs w:val="22"/>
          <w:lang w:eastAsia="ar-SA"/>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w:t>
      </w:r>
    </w:p>
    <w:p w:rsidR="00AF1CED" w:rsidRPr="00F549C7" w:rsidRDefault="00AF1CED" w:rsidP="00CE10DE">
      <w:pPr>
        <w:pStyle w:val="Prrafodelista"/>
        <w:spacing w:line="240" w:lineRule="auto"/>
        <w:ind w:left="426" w:hanging="426"/>
        <w:rPr>
          <w:rFonts w:ascii="Montserrat" w:hAnsi="Montserrat"/>
          <w:color w:val="000000" w:themeColor="text1"/>
          <w:sz w:val="22"/>
          <w:szCs w:val="22"/>
          <w:lang w:eastAsia="ar-SA"/>
        </w:rPr>
      </w:pPr>
    </w:p>
    <w:p w:rsidR="00AF1CED" w:rsidRPr="00F549C7" w:rsidRDefault="38C7FDAC" w:rsidP="005A47ED">
      <w:pPr>
        <w:pStyle w:val="Prrafodelista"/>
        <w:widowControl/>
        <w:numPr>
          <w:ilvl w:val="0"/>
          <w:numId w:val="50"/>
        </w:numPr>
        <w:suppressAutoHyphens/>
        <w:overflowPunct w:val="0"/>
        <w:autoSpaceDE w:val="0"/>
        <w:adjustRightInd/>
        <w:spacing w:after="200" w:line="240" w:lineRule="auto"/>
        <w:ind w:left="426" w:hanging="426"/>
        <w:contextualSpacing/>
        <w:rPr>
          <w:rFonts w:ascii="Montserrat" w:hAnsi="Montserrat"/>
          <w:color w:val="000000" w:themeColor="text1"/>
          <w:sz w:val="22"/>
          <w:szCs w:val="22"/>
          <w:lang w:eastAsia="ar-SA"/>
        </w:rPr>
      </w:pPr>
      <w:r w:rsidRPr="00F549C7">
        <w:rPr>
          <w:rFonts w:ascii="Montserrat" w:hAnsi="Montserrat"/>
          <w:b/>
          <w:bCs/>
          <w:color w:val="000000" w:themeColor="text1"/>
          <w:sz w:val="22"/>
          <w:szCs w:val="22"/>
          <w:lang w:eastAsia="ar-SA"/>
        </w:rPr>
        <w:t>PRECIO CONVENIENTE:</w:t>
      </w:r>
      <w:r w:rsidRPr="00F549C7">
        <w:rPr>
          <w:rFonts w:ascii="Montserrat" w:hAnsi="Montserrat"/>
          <w:color w:val="000000" w:themeColor="text1"/>
          <w:sz w:val="22"/>
          <w:szCs w:val="22"/>
          <w:lang w:eastAsia="ar-SA"/>
        </w:rPr>
        <w:t xml:space="preserve"> Es aquél que se determina a partir de obtener el promedio de los precios preponderantes que resulten de las proposiciones aceptadas técnicamente en la Licitación, y a éste se le resta el porcentaje </w:t>
      </w:r>
      <w:r w:rsidR="00881984" w:rsidRPr="00F549C7">
        <w:rPr>
          <w:rFonts w:ascii="Montserrat" w:hAnsi="Montserrat"/>
          <w:color w:val="000000" w:themeColor="text1"/>
          <w:sz w:val="22"/>
          <w:szCs w:val="22"/>
          <w:lang w:eastAsia="ar-SA"/>
        </w:rPr>
        <w:t xml:space="preserve">del 40% </w:t>
      </w:r>
      <w:r w:rsidRPr="00F549C7">
        <w:rPr>
          <w:rFonts w:ascii="Montserrat" w:hAnsi="Montserrat"/>
          <w:color w:val="000000" w:themeColor="text1"/>
          <w:sz w:val="22"/>
          <w:szCs w:val="22"/>
          <w:lang w:eastAsia="ar-SA"/>
        </w:rPr>
        <w:t>determinado en los POBALINES de la SHCP.</w:t>
      </w:r>
    </w:p>
    <w:p w:rsidR="00AF1CED" w:rsidRPr="00F549C7" w:rsidRDefault="00AF1CED" w:rsidP="00CE10DE">
      <w:pPr>
        <w:pStyle w:val="Prrafodelista"/>
        <w:spacing w:line="240" w:lineRule="auto"/>
        <w:ind w:left="426" w:hanging="426"/>
        <w:rPr>
          <w:rFonts w:ascii="Montserrat" w:hAnsi="Montserrat"/>
          <w:color w:val="000000" w:themeColor="text1"/>
          <w:sz w:val="22"/>
          <w:szCs w:val="22"/>
          <w:lang w:eastAsia="ar-SA"/>
        </w:rPr>
      </w:pPr>
    </w:p>
    <w:p w:rsidR="00AF1CED" w:rsidRPr="00F549C7" w:rsidRDefault="00AF1CED" w:rsidP="005A47ED">
      <w:pPr>
        <w:pStyle w:val="Prrafodelista"/>
        <w:widowControl/>
        <w:numPr>
          <w:ilvl w:val="0"/>
          <w:numId w:val="50"/>
        </w:numPr>
        <w:suppressAutoHyphens/>
        <w:overflowPunct w:val="0"/>
        <w:autoSpaceDE w:val="0"/>
        <w:adjustRightInd/>
        <w:spacing w:after="200" w:line="240" w:lineRule="auto"/>
        <w:ind w:left="426" w:hanging="426"/>
        <w:contextualSpacing/>
        <w:rPr>
          <w:rFonts w:ascii="Montserrat" w:hAnsi="Montserrat"/>
          <w:color w:val="000000" w:themeColor="text1"/>
          <w:sz w:val="22"/>
          <w:szCs w:val="22"/>
          <w:lang w:eastAsia="ar-SA"/>
        </w:rPr>
      </w:pPr>
      <w:r w:rsidRPr="00F549C7">
        <w:rPr>
          <w:rFonts w:ascii="Montserrat" w:hAnsi="Montserrat"/>
          <w:b/>
          <w:color w:val="000000" w:themeColor="text1"/>
          <w:sz w:val="22"/>
          <w:szCs w:val="22"/>
          <w:lang w:eastAsia="ar-SA"/>
        </w:rPr>
        <w:t>PROPOSICIÓN:</w:t>
      </w:r>
      <w:r w:rsidRPr="00F549C7">
        <w:rPr>
          <w:rFonts w:ascii="Montserrat" w:hAnsi="Montserrat"/>
          <w:color w:val="000000" w:themeColor="text1"/>
          <w:sz w:val="22"/>
          <w:szCs w:val="22"/>
          <w:lang w:eastAsia="ar-SA"/>
        </w:rPr>
        <w:t xml:space="preserve"> Conjunto de documentos que conforman la propuesta legal-administrativa, técnica y económica para participar en el procedimiento de contratación.</w:t>
      </w:r>
    </w:p>
    <w:p w:rsidR="00AF1CED" w:rsidRPr="00F549C7" w:rsidRDefault="00AF1CED" w:rsidP="00CE10DE">
      <w:pPr>
        <w:pStyle w:val="Prrafodelista"/>
        <w:spacing w:line="240" w:lineRule="auto"/>
        <w:ind w:left="426" w:hanging="426"/>
        <w:rPr>
          <w:rFonts w:ascii="Montserrat" w:hAnsi="Montserrat"/>
          <w:color w:val="000000" w:themeColor="text1"/>
          <w:sz w:val="22"/>
          <w:szCs w:val="22"/>
          <w:lang w:eastAsia="ar-SA"/>
        </w:rPr>
      </w:pPr>
    </w:p>
    <w:p w:rsidR="00AF1CED" w:rsidRPr="00F549C7" w:rsidRDefault="00AF1CED" w:rsidP="005A47ED">
      <w:pPr>
        <w:pStyle w:val="Prrafodelista"/>
        <w:widowControl/>
        <w:numPr>
          <w:ilvl w:val="0"/>
          <w:numId w:val="50"/>
        </w:numPr>
        <w:suppressAutoHyphens/>
        <w:overflowPunct w:val="0"/>
        <w:autoSpaceDE w:val="0"/>
        <w:adjustRightInd/>
        <w:spacing w:after="200" w:line="240" w:lineRule="auto"/>
        <w:ind w:left="426" w:hanging="426"/>
        <w:contextualSpacing/>
        <w:rPr>
          <w:rFonts w:ascii="Montserrat" w:hAnsi="Montserrat"/>
          <w:b/>
          <w:color w:val="000000" w:themeColor="text1"/>
          <w:sz w:val="22"/>
          <w:szCs w:val="22"/>
          <w:lang w:eastAsia="ar-SA"/>
        </w:rPr>
      </w:pPr>
      <w:r w:rsidRPr="00F549C7">
        <w:rPr>
          <w:rFonts w:ascii="Montserrat" w:hAnsi="Montserrat"/>
          <w:b/>
          <w:color w:val="000000" w:themeColor="text1"/>
          <w:sz w:val="22"/>
          <w:szCs w:val="22"/>
          <w:lang w:eastAsia="ar-SA"/>
        </w:rPr>
        <w:t xml:space="preserve">PROVEEDOR: </w:t>
      </w:r>
      <w:r w:rsidR="000B5993" w:rsidRPr="00F549C7">
        <w:rPr>
          <w:rFonts w:ascii="Montserrat" w:hAnsi="Montserrat"/>
          <w:color w:val="000000" w:themeColor="text1"/>
          <w:sz w:val="22"/>
          <w:szCs w:val="22"/>
          <w:lang w:eastAsia="ar-SA"/>
        </w:rPr>
        <w:t>L</w:t>
      </w:r>
      <w:r w:rsidRPr="00F549C7">
        <w:rPr>
          <w:rFonts w:ascii="Montserrat" w:hAnsi="Montserrat"/>
          <w:color w:val="000000" w:themeColor="text1"/>
          <w:sz w:val="22"/>
          <w:szCs w:val="22"/>
          <w:lang w:eastAsia="ar-SA"/>
        </w:rPr>
        <w:t>a persona que celebre contratos de adquisiciones, arrendamientos o servicios.</w:t>
      </w:r>
    </w:p>
    <w:p w:rsidR="00AF1CED" w:rsidRPr="00F549C7" w:rsidRDefault="00AF1CED" w:rsidP="00CE10DE">
      <w:pPr>
        <w:pStyle w:val="Prrafodelista"/>
        <w:spacing w:line="240" w:lineRule="auto"/>
        <w:ind w:left="426" w:hanging="426"/>
        <w:rPr>
          <w:rFonts w:ascii="Montserrat" w:hAnsi="Montserrat"/>
          <w:b/>
          <w:color w:val="000000" w:themeColor="text1"/>
          <w:sz w:val="22"/>
          <w:szCs w:val="22"/>
          <w:lang w:eastAsia="ar-SA"/>
        </w:rPr>
      </w:pPr>
    </w:p>
    <w:p w:rsidR="002F699A" w:rsidRDefault="002F699A" w:rsidP="002F699A">
      <w:pPr>
        <w:pStyle w:val="Prrafodelista"/>
        <w:widowControl/>
        <w:numPr>
          <w:ilvl w:val="0"/>
          <w:numId w:val="50"/>
        </w:numPr>
        <w:suppressAutoHyphens/>
        <w:overflowPunct w:val="0"/>
        <w:autoSpaceDE w:val="0"/>
        <w:adjustRightInd/>
        <w:spacing w:line="240" w:lineRule="auto"/>
        <w:ind w:left="426" w:hanging="426"/>
        <w:contextualSpacing/>
        <w:rPr>
          <w:rFonts w:ascii="Montserrat" w:hAnsi="Montserrat"/>
          <w:color w:val="000000" w:themeColor="text1"/>
          <w:sz w:val="22"/>
          <w:szCs w:val="22"/>
          <w:lang w:eastAsia="ar-SA"/>
        </w:rPr>
      </w:pPr>
      <w:r w:rsidRPr="00E9047A">
        <w:rPr>
          <w:rFonts w:ascii="Montserrat" w:hAnsi="Montserrat"/>
          <w:b/>
          <w:color w:val="000000" w:themeColor="text1"/>
          <w:sz w:val="22"/>
          <w:szCs w:val="22"/>
          <w:lang w:eastAsia="ar-SA"/>
        </w:rPr>
        <w:t>REGLAS</w:t>
      </w:r>
      <w:r w:rsidR="00E9047A" w:rsidRPr="00E9047A">
        <w:rPr>
          <w:rFonts w:ascii="Montserrat" w:hAnsi="Montserrat"/>
          <w:b/>
          <w:color w:val="000000" w:themeColor="text1"/>
          <w:sz w:val="22"/>
          <w:szCs w:val="22"/>
          <w:lang w:eastAsia="ar-SA"/>
        </w:rPr>
        <w:t>:</w:t>
      </w:r>
      <w:r w:rsidRPr="00E9047A">
        <w:rPr>
          <w:rFonts w:ascii="Montserrat" w:hAnsi="Montserrat"/>
          <w:b/>
          <w:color w:val="000000" w:themeColor="text1"/>
          <w:sz w:val="22"/>
          <w:szCs w:val="22"/>
          <w:lang w:eastAsia="ar-SA"/>
        </w:rPr>
        <w:t xml:space="preserve"> </w:t>
      </w:r>
      <w:r w:rsidR="00E9047A">
        <w:rPr>
          <w:rFonts w:ascii="Montserrat" w:hAnsi="Montserrat"/>
          <w:color w:val="000000" w:themeColor="text1"/>
          <w:sz w:val="22"/>
          <w:szCs w:val="22"/>
          <w:lang w:eastAsia="ar-SA"/>
        </w:rPr>
        <w:t>P</w:t>
      </w:r>
      <w:r w:rsidRPr="002F699A">
        <w:rPr>
          <w:rFonts w:ascii="Montserrat" w:hAnsi="Montserrat"/>
          <w:color w:val="000000" w:themeColor="text1"/>
          <w:sz w:val="22"/>
          <w:szCs w:val="22"/>
          <w:lang w:eastAsia="ar-SA"/>
        </w:rPr>
        <w:t xml:space="preserve">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w:t>
      </w:r>
    </w:p>
    <w:p w:rsidR="00AF1CED" w:rsidRPr="00F549C7" w:rsidRDefault="00AF1CED" w:rsidP="00CE10DE">
      <w:pPr>
        <w:pStyle w:val="Prrafodelista"/>
        <w:suppressAutoHyphens/>
        <w:overflowPunct w:val="0"/>
        <w:autoSpaceDE w:val="0"/>
        <w:spacing w:line="240" w:lineRule="auto"/>
        <w:ind w:left="426" w:hanging="426"/>
        <w:rPr>
          <w:rFonts w:ascii="Montserrat" w:hAnsi="Montserrat"/>
          <w:sz w:val="22"/>
          <w:szCs w:val="22"/>
          <w:lang w:eastAsia="ar-SA"/>
        </w:rPr>
      </w:pPr>
    </w:p>
    <w:p w:rsidR="00240A4C" w:rsidRPr="00F549C7" w:rsidRDefault="103005ED" w:rsidP="005A47ED">
      <w:pPr>
        <w:pStyle w:val="Prrafodelista"/>
        <w:widowControl/>
        <w:numPr>
          <w:ilvl w:val="0"/>
          <w:numId w:val="50"/>
        </w:numPr>
        <w:suppressAutoHyphens/>
        <w:overflowPunct w:val="0"/>
        <w:autoSpaceDE w:val="0"/>
        <w:adjustRightInd/>
        <w:spacing w:after="200" w:line="240" w:lineRule="auto"/>
        <w:ind w:left="426" w:hanging="426"/>
        <w:contextualSpacing/>
        <w:rPr>
          <w:rFonts w:ascii="Montserrat" w:hAnsi="Montserrat"/>
          <w:b/>
          <w:bCs/>
          <w:sz w:val="22"/>
          <w:szCs w:val="22"/>
          <w:lang w:eastAsia="ar-SA"/>
        </w:rPr>
      </w:pPr>
      <w:r w:rsidRPr="00F549C7">
        <w:rPr>
          <w:rFonts w:ascii="Montserrat" w:hAnsi="Montserrat"/>
          <w:b/>
          <w:bCs/>
          <w:sz w:val="22"/>
          <w:szCs w:val="22"/>
          <w:lang w:eastAsia="ar-SA"/>
        </w:rPr>
        <w:t xml:space="preserve">SAT: </w:t>
      </w:r>
      <w:r w:rsidRPr="00F549C7">
        <w:rPr>
          <w:rFonts w:ascii="Montserrat" w:hAnsi="Montserrat"/>
          <w:sz w:val="22"/>
          <w:szCs w:val="22"/>
          <w:lang w:eastAsia="ar-SA"/>
        </w:rPr>
        <w:t>Servicio de Administración Tributaria.</w:t>
      </w:r>
    </w:p>
    <w:p w:rsidR="00240A4C" w:rsidRPr="00F549C7" w:rsidRDefault="00240A4C" w:rsidP="00240A4C">
      <w:pPr>
        <w:pStyle w:val="Prrafodelista"/>
        <w:rPr>
          <w:rFonts w:ascii="Montserrat" w:hAnsi="Montserrat"/>
          <w:b/>
          <w:sz w:val="22"/>
          <w:szCs w:val="22"/>
          <w:lang w:eastAsia="ar-SA"/>
        </w:rPr>
      </w:pPr>
    </w:p>
    <w:p w:rsidR="00240A4C" w:rsidRPr="00F549C7" w:rsidRDefault="00240A4C" w:rsidP="005A47ED">
      <w:pPr>
        <w:pStyle w:val="Prrafodelista"/>
        <w:widowControl/>
        <w:numPr>
          <w:ilvl w:val="0"/>
          <w:numId w:val="50"/>
        </w:numPr>
        <w:suppressAutoHyphens/>
        <w:overflowPunct w:val="0"/>
        <w:autoSpaceDE w:val="0"/>
        <w:adjustRightInd/>
        <w:spacing w:after="200" w:line="240" w:lineRule="auto"/>
        <w:ind w:left="426" w:hanging="426"/>
        <w:contextualSpacing/>
        <w:rPr>
          <w:rFonts w:ascii="Montserrat" w:hAnsi="Montserrat"/>
          <w:b/>
          <w:bCs/>
          <w:sz w:val="22"/>
          <w:szCs w:val="22"/>
          <w:lang w:eastAsia="ar-SA"/>
        </w:rPr>
      </w:pPr>
      <w:r w:rsidRPr="00F549C7">
        <w:rPr>
          <w:rFonts w:ascii="Montserrat" w:hAnsi="Montserrat"/>
          <w:b/>
          <w:sz w:val="22"/>
          <w:szCs w:val="22"/>
          <w:lang w:eastAsia="ar-SA"/>
        </w:rPr>
        <w:t xml:space="preserve">SHCP: </w:t>
      </w:r>
      <w:r w:rsidRPr="00F549C7">
        <w:rPr>
          <w:rFonts w:ascii="Montserrat" w:hAnsi="Montserrat"/>
          <w:sz w:val="22"/>
          <w:szCs w:val="22"/>
          <w:lang w:eastAsia="ar-SA"/>
        </w:rPr>
        <w:t>Secretaría de Hacienda y Crédito Público.</w:t>
      </w:r>
    </w:p>
    <w:p w:rsidR="00240A4C" w:rsidRPr="00F549C7" w:rsidRDefault="00240A4C" w:rsidP="00240A4C">
      <w:pPr>
        <w:pStyle w:val="Prrafodelista"/>
        <w:rPr>
          <w:rFonts w:ascii="Montserrat" w:hAnsi="Montserrat"/>
          <w:b/>
          <w:bCs/>
          <w:sz w:val="22"/>
          <w:szCs w:val="22"/>
          <w:lang w:eastAsia="ar-SA"/>
        </w:rPr>
      </w:pPr>
    </w:p>
    <w:p w:rsidR="00240A4C" w:rsidRPr="00F549C7" w:rsidRDefault="103005ED" w:rsidP="005A47ED">
      <w:pPr>
        <w:pStyle w:val="Prrafodelista"/>
        <w:widowControl/>
        <w:numPr>
          <w:ilvl w:val="0"/>
          <w:numId w:val="50"/>
        </w:numPr>
        <w:suppressAutoHyphens/>
        <w:overflowPunct w:val="0"/>
        <w:autoSpaceDE w:val="0"/>
        <w:adjustRightInd/>
        <w:spacing w:after="200" w:line="240" w:lineRule="auto"/>
        <w:ind w:left="426" w:hanging="426"/>
        <w:contextualSpacing/>
        <w:rPr>
          <w:rFonts w:ascii="Montserrat" w:hAnsi="Montserrat"/>
          <w:b/>
          <w:bCs/>
          <w:sz w:val="22"/>
          <w:szCs w:val="22"/>
          <w:lang w:eastAsia="ar-SA"/>
        </w:rPr>
      </w:pPr>
      <w:r w:rsidRPr="00F549C7">
        <w:rPr>
          <w:rFonts w:ascii="Montserrat" w:hAnsi="Montserrat"/>
          <w:b/>
          <w:bCs/>
          <w:sz w:val="22"/>
          <w:szCs w:val="22"/>
          <w:lang w:eastAsia="ar-SA"/>
        </w:rPr>
        <w:t xml:space="preserve">SFP: </w:t>
      </w:r>
      <w:r w:rsidR="005F42B2" w:rsidRPr="00F549C7">
        <w:rPr>
          <w:rFonts w:ascii="Montserrat" w:hAnsi="Montserrat"/>
          <w:bCs/>
          <w:sz w:val="22"/>
          <w:szCs w:val="22"/>
          <w:lang w:eastAsia="ar-SA"/>
        </w:rPr>
        <w:t xml:space="preserve">Secretaría </w:t>
      </w:r>
      <w:r w:rsidRPr="00F549C7">
        <w:rPr>
          <w:rFonts w:ascii="Montserrat" w:hAnsi="Montserrat"/>
          <w:bCs/>
          <w:sz w:val="22"/>
          <w:szCs w:val="22"/>
          <w:lang w:eastAsia="ar-SA"/>
        </w:rPr>
        <w:t>de la Función Pública.</w:t>
      </w:r>
    </w:p>
    <w:p w:rsidR="00240A4C" w:rsidRPr="00F549C7" w:rsidRDefault="00240A4C" w:rsidP="00240A4C">
      <w:pPr>
        <w:pStyle w:val="Prrafodelista"/>
        <w:rPr>
          <w:rFonts w:ascii="Montserrat" w:hAnsi="Montserrat"/>
          <w:b/>
          <w:bCs/>
          <w:sz w:val="22"/>
          <w:szCs w:val="22"/>
          <w:lang w:eastAsia="ar-SA"/>
        </w:rPr>
      </w:pPr>
    </w:p>
    <w:p w:rsidR="00240A4C" w:rsidRPr="00F549C7" w:rsidRDefault="103005ED" w:rsidP="005A47ED">
      <w:pPr>
        <w:pStyle w:val="Prrafodelista"/>
        <w:widowControl/>
        <w:numPr>
          <w:ilvl w:val="0"/>
          <w:numId w:val="50"/>
        </w:numPr>
        <w:suppressAutoHyphens/>
        <w:overflowPunct w:val="0"/>
        <w:autoSpaceDE w:val="0"/>
        <w:adjustRightInd/>
        <w:spacing w:after="200" w:line="240" w:lineRule="auto"/>
        <w:ind w:left="426" w:hanging="426"/>
        <w:contextualSpacing/>
        <w:rPr>
          <w:rFonts w:ascii="Montserrat" w:hAnsi="Montserrat"/>
          <w:b/>
          <w:bCs/>
          <w:sz w:val="22"/>
          <w:szCs w:val="22"/>
          <w:lang w:eastAsia="ar-SA"/>
        </w:rPr>
      </w:pPr>
      <w:r w:rsidRPr="00F549C7">
        <w:rPr>
          <w:rFonts w:ascii="Montserrat" w:hAnsi="Montserrat"/>
          <w:b/>
          <w:bCs/>
          <w:sz w:val="22"/>
          <w:szCs w:val="22"/>
          <w:lang w:eastAsia="ar-SA"/>
        </w:rPr>
        <w:t>SIAFF:</w:t>
      </w:r>
      <w:r w:rsidRPr="00F549C7">
        <w:rPr>
          <w:rFonts w:ascii="Montserrat" w:hAnsi="Montserrat"/>
          <w:sz w:val="22"/>
          <w:szCs w:val="22"/>
          <w:lang w:eastAsia="ar-SA"/>
        </w:rPr>
        <w:t xml:space="preserve"> Sistema Integral de Administración Financiera Federal.</w:t>
      </w:r>
    </w:p>
    <w:p w:rsidR="00240A4C" w:rsidRPr="00F549C7" w:rsidRDefault="00240A4C" w:rsidP="00240A4C">
      <w:pPr>
        <w:pStyle w:val="Prrafodelista"/>
        <w:rPr>
          <w:rFonts w:ascii="Montserrat" w:hAnsi="Montserrat"/>
          <w:b/>
          <w:bCs/>
          <w:sz w:val="22"/>
          <w:szCs w:val="22"/>
          <w:lang w:eastAsia="ar-SA"/>
        </w:rPr>
      </w:pPr>
    </w:p>
    <w:p w:rsidR="00240A4C" w:rsidRPr="00F549C7" w:rsidRDefault="103005ED" w:rsidP="005A47ED">
      <w:pPr>
        <w:pStyle w:val="Prrafodelista"/>
        <w:widowControl/>
        <w:numPr>
          <w:ilvl w:val="0"/>
          <w:numId w:val="50"/>
        </w:numPr>
        <w:suppressAutoHyphens/>
        <w:overflowPunct w:val="0"/>
        <w:autoSpaceDE w:val="0"/>
        <w:adjustRightInd/>
        <w:spacing w:after="200" w:line="240" w:lineRule="auto"/>
        <w:ind w:left="426" w:hanging="426"/>
        <w:contextualSpacing/>
        <w:rPr>
          <w:rFonts w:ascii="Montserrat" w:hAnsi="Montserrat"/>
          <w:b/>
          <w:bCs/>
          <w:sz w:val="22"/>
          <w:szCs w:val="22"/>
          <w:lang w:eastAsia="ar-SA"/>
        </w:rPr>
      </w:pPr>
      <w:r w:rsidRPr="00F549C7">
        <w:rPr>
          <w:rFonts w:ascii="Montserrat" w:hAnsi="Montserrat"/>
          <w:b/>
          <w:bCs/>
          <w:sz w:val="22"/>
          <w:szCs w:val="22"/>
          <w:lang w:eastAsia="ar-SA"/>
        </w:rPr>
        <w:t xml:space="preserve">TESTIGO SOCIAL: </w:t>
      </w:r>
      <w:r w:rsidRPr="00F549C7">
        <w:rPr>
          <w:rFonts w:ascii="Montserrat" w:hAnsi="Montserrat"/>
          <w:sz w:val="22"/>
          <w:szCs w:val="22"/>
        </w:rPr>
        <w:t xml:space="preserve">Persona que cuenta con el registro correspondiente en el padrón público de testigos sociales, el cual está a cargo de la Secretaría de la </w:t>
      </w:r>
      <w:r w:rsidR="00240A4C" w:rsidRPr="00F549C7">
        <w:rPr>
          <w:rFonts w:ascii="Montserrat" w:hAnsi="Montserrat"/>
          <w:sz w:val="22"/>
          <w:szCs w:val="22"/>
        </w:rPr>
        <w:t>Función Pública.</w:t>
      </w:r>
    </w:p>
    <w:p w:rsidR="00240A4C" w:rsidRPr="00F549C7" w:rsidRDefault="00240A4C" w:rsidP="00240A4C">
      <w:pPr>
        <w:pStyle w:val="Prrafodelista"/>
        <w:rPr>
          <w:rFonts w:ascii="Montserrat" w:hAnsi="Montserrat"/>
          <w:b/>
          <w:bCs/>
          <w:sz w:val="22"/>
          <w:szCs w:val="22"/>
          <w:lang w:eastAsia="ar-SA"/>
        </w:rPr>
      </w:pPr>
    </w:p>
    <w:p w:rsidR="00AF1CED" w:rsidRPr="00F549C7" w:rsidRDefault="103005ED" w:rsidP="005A47ED">
      <w:pPr>
        <w:pStyle w:val="Prrafodelista"/>
        <w:widowControl/>
        <w:numPr>
          <w:ilvl w:val="0"/>
          <w:numId w:val="50"/>
        </w:numPr>
        <w:suppressAutoHyphens/>
        <w:overflowPunct w:val="0"/>
        <w:autoSpaceDE w:val="0"/>
        <w:adjustRightInd/>
        <w:spacing w:after="200" w:line="240" w:lineRule="auto"/>
        <w:ind w:left="426" w:hanging="426"/>
        <w:contextualSpacing/>
        <w:rPr>
          <w:rFonts w:ascii="Montserrat" w:hAnsi="Montserrat"/>
          <w:b/>
          <w:bCs/>
          <w:sz w:val="22"/>
          <w:szCs w:val="22"/>
          <w:lang w:eastAsia="ar-SA"/>
        </w:rPr>
      </w:pPr>
      <w:r w:rsidRPr="00F549C7">
        <w:rPr>
          <w:rFonts w:ascii="Montserrat" w:hAnsi="Montserrat"/>
          <w:b/>
          <w:bCs/>
          <w:sz w:val="22"/>
          <w:szCs w:val="22"/>
          <w:lang w:eastAsia="ar-SA"/>
        </w:rPr>
        <w:t xml:space="preserve">UMA: </w:t>
      </w:r>
      <w:r w:rsidRPr="00F549C7">
        <w:rPr>
          <w:rFonts w:ascii="Montserrat" w:hAnsi="Montserrat"/>
          <w:sz w:val="22"/>
          <w:szCs w:val="22"/>
          <w:lang w:eastAsia="ar-SA"/>
        </w:rPr>
        <w:t>Unidad de Medida de Actualización, referencia económica en pesos para determinar la cuantía del pago de las obligaciones y supuestos previstos en las leyes federales, de las entidades federativas, así como en las disposiciones jurídicas que emanen todas las anteriores. El valor mensual de la UMA se calculará multiplicando su valor diario por 30.4 veces y su valor anual se calcula multiplicando su valor mensual por 12.</w:t>
      </w:r>
    </w:p>
    <w:tbl>
      <w:tblPr>
        <w:tblStyle w:val="Tablaconcuadrcula"/>
        <w:tblW w:w="0" w:type="auto"/>
        <w:jc w:val="center"/>
        <w:tblLook w:val="04A0" w:firstRow="1" w:lastRow="0" w:firstColumn="1" w:lastColumn="0" w:noHBand="0" w:noVBand="1"/>
      </w:tblPr>
      <w:tblGrid>
        <w:gridCol w:w="1271"/>
        <w:gridCol w:w="1134"/>
        <w:gridCol w:w="1418"/>
        <w:gridCol w:w="1417"/>
      </w:tblGrid>
      <w:tr w:rsidR="002125B9" w:rsidRPr="00F549C7" w:rsidTr="002125B9">
        <w:trPr>
          <w:trHeight w:val="624"/>
          <w:jc w:val="center"/>
        </w:trPr>
        <w:tc>
          <w:tcPr>
            <w:tcW w:w="1271" w:type="dxa"/>
            <w:vAlign w:val="center"/>
          </w:tcPr>
          <w:p w:rsidR="002125B9" w:rsidRPr="00F549C7" w:rsidRDefault="002125B9" w:rsidP="00CE10DE">
            <w:pPr>
              <w:pStyle w:val="Prrafodelista"/>
              <w:ind w:left="0"/>
              <w:jc w:val="center"/>
              <w:rPr>
                <w:rFonts w:ascii="Montserrat" w:hAnsi="Montserrat"/>
                <w:b/>
                <w:sz w:val="22"/>
                <w:szCs w:val="22"/>
                <w:lang w:eastAsia="ar-SA"/>
              </w:rPr>
            </w:pPr>
            <w:r w:rsidRPr="00F549C7">
              <w:rPr>
                <w:rFonts w:ascii="Montserrat" w:hAnsi="Montserrat"/>
                <w:b/>
                <w:sz w:val="22"/>
                <w:szCs w:val="22"/>
                <w:lang w:eastAsia="ar-SA"/>
              </w:rPr>
              <w:t>Año</w:t>
            </w:r>
          </w:p>
        </w:tc>
        <w:tc>
          <w:tcPr>
            <w:tcW w:w="1134" w:type="dxa"/>
            <w:vAlign w:val="center"/>
          </w:tcPr>
          <w:p w:rsidR="002125B9" w:rsidRPr="00F549C7" w:rsidRDefault="002125B9" w:rsidP="00CE10DE">
            <w:pPr>
              <w:pStyle w:val="Prrafodelista"/>
              <w:ind w:left="0"/>
              <w:jc w:val="center"/>
              <w:rPr>
                <w:rFonts w:ascii="Montserrat" w:hAnsi="Montserrat"/>
                <w:b/>
                <w:sz w:val="22"/>
                <w:szCs w:val="22"/>
                <w:lang w:eastAsia="ar-SA"/>
              </w:rPr>
            </w:pPr>
            <w:r w:rsidRPr="00F549C7">
              <w:rPr>
                <w:rFonts w:ascii="Montserrat" w:hAnsi="Montserrat"/>
                <w:b/>
                <w:sz w:val="22"/>
                <w:szCs w:val="22"/>
                <w:lang w:eastAsia="ar-SA"/>
              </w:rPr>
              <w:t>Diario</w:t>
            </w:r>
          </w:p>
        </w:tc>
        <w:tc>
          <w:tcPr>
            <w:tcW w:w="1418" w:type="dxa"/>
            <w:vAlign w:val="center"/>
          </w:tcPr>
          <w:p w:rsidR="002125B9" w:rsidRPr="00F549C7" w:rsidRDefault="002125B9" w:rsidP="00CE10DE">
            <w:pPr>
              <w:pStyle w:val="Prrafodelista"/>
              <w:ind w:left="0"/>
              <w:jc w:val="center"/>
              <w:rPr>
                <w:rFonts w:ascii="Montserrat" w:hAnsi="Montserrat"/>
                <w:b/>
                <w:sz w:val="22"/>
                <w:szCs w:val="22"/>
                <w:lang w:eastAsia="ar-SA"/>
              </w:rPr>
            </w:pPr>
            <w:r w:rsidRPr="00F549C7">
              <w:rPr>
                <w:rFonts w:ascii="Montserrat" w:hAnsi="Montserrat"/>
                <w:b/>
                <w:sz w:val="22"/>
                <w:szCs w:val="22"/>
                <w:lang w:eastAsia="ar-SA"/>
              </w:rPr>
              <w:t>Mensual</w:t>
            </w:r>
          </w:p>
        </w:tc>
        <w:tc>
          <w:tcPr>
            <w:tcW w:w="1417" w:type="dxa"/>
            <w:vAlign w:val="center"/>
          </w:tcPr>
          <w:p w:rsidR="002125B9" w:rsidRPr="00F549C7" w:rsidRDefault="002125B9" w:rsidP="00CE10DE">
            <w:pPr>
              <w:pStyle w:val="Prrafodelista"/>
              <w:ind w:left="0"/>
              <w:jc w:val="center"/>
              <w:rPr>
                <w:rFonts w:ascii="Montserrat" w:hAnsi="Montserrat"/>
                <w:b/>
                <w:sz w:val="22"/>
                <w:szCs w:val="22"/>
                <w:lang w:eastAsia="ar-SA"/>
              </w:rPr>
            </w:pPr>
            <w:r w:rsidRPr="00F549C7">
              <w:rPr>
                <w:rFonts w:ascii="Montserrat" w:hAnsi="Montserrat"/>
                <w:b/>
                <w:sz w:val="22"/>
                <w:szCs w:val="22"/>
                <w:lang w:eastAsia="ar-SA"/>
              </w:rPr>
              <w:t>Anual</w:t>
            </w:r>
          </w:p>
        </w:tc>
      </w:tr>
      <w:tr w:rsidR="002125B9" w:rsidRPr="00F549C7" w:rsidTr="002125B9">
        <w:trPr>
          <w:trHeight w:val="567"/>
          <w:jc w:val="center"/>
        </w:trPr>
        <w:tc>
          <w:tcPr>
            <w:tcW w:w="1271" w:type="dxa"/>
            <w:vAlign w:val="center"/>
          </w:tcPr>
          <w:p w:rsidR="002125B9" w:rsidRPr="00F549C7" w:rsidRDefault="002125B9" w:rsidP="00CE10DE">
            <w:pPr>
              <w:pStyle w:val="Prrafodelista"/>
              <w:ind w:left="0"/>
              <w:jc w:val="center"/>
              <w:rPr>
                <w:rFonts w:ascii="Montserrat" w:hAnsi="Montserrat"/>
                <w:sz w:val="22"/>
                <w:szCs w:val="22"/>
                <w:lang w:eastAsia="ar-SA"/>
              </w:rPr>
            </w:pPr>
            <w:r w:rsidRPr="00F549C7">
              <w:rPr>
                <w:rFonts w:ascii="Montserrat" w:hAnsi="Montserrat"/>
                <w:sz w:val="22"/>
                <w:szCs w:val="22"/>
                <w:lang w:eastAsia="ar-SA"/>
              </w:rPr>
              <w:t>2021</w:t>
            </w:r>
          </w:p>
        </w:tc>
        <w:tc>
          <w:tcPr>
            <w:tcW w:w="1134" w:type="dxa"/>
            <w:vAlign w:val="center"/>
          </w:tcPr>
          <w:p w:rsidR="002125B9" w:rsidRPr="00F549C7" w:rsidRDefault="002125B9" w:rsidP="00CE10DE">
            <w:pPr>
              <w:pStyle w:val="Prrafodelista"/>
              <w:ind w:left="0"/>
              <w:jc w:val="center"/>
              <w:rPr>
                <w:rFonts w:ascii="Montserrat" w:hAnsi="Montserrat"/>
                <w:sz w:val="22"/>
                <w:szCs w:val="22"/>
                <w:lang w:eastAsia="ar-SA"/>
              </w:rPr>
            </w:pPr>
            <w:r w:rsidRPr="00F549C7">
              <w:rPr>
                <w:rFonts w:ascii="Montserrat" w:hAnsi="Montserrat"/>
                <w:sz w:val="22"/>
                <w:szCs w:val="22"/>
                <w:lang w:eastAsia="ar-SA"/>
              </w:rPr>
              <w:t>$89.62</w:t>
            </w:r>
          </w:p>
        </w:tc>
        <w:tc>
          <w:tcPr>
            <w:tcW w:w="1418" w:type="dxa"/>
            <w:vAlign w:val="center"/>
          </w:tcPr>
          <w:p w:rsidR="002125B9" w:rsidRPr="00F549C7" w:rsidRDefault="002125B9" w:rsidP="00CE10DE">
            <w:pPr>
              <w:pStyle w:val="Prrafodelista"/>
              <w:ind w:left="0"/>
              <w:jc w:val="center"/>
              <w:rPr>
                <w:rFonts w:ascii="Montserrat" w:hAnsi="Montserrat"/>
                <w:sz w:val="22"/>
                <w:szCs w:val="22"/>
                <w:lang w:eastAsia="ar-SA"/>
              </w:rPr>
            </w:pPr>
            <w:r w:rsidRPr="00F549C7">
              <w:rPr>
                <w:rFonts w:ascii="Montserrat" w:hAnsi="Montserrat"/>
                <w:sz w:val="22"/>
                <w:szCs w:val="22"/>
                <w:lang w:eastAsia="ar-SA"/>
              </w:rPr>
              <w:t>$2,724.45</w:t>
            </w:r>
          </w:p>
        </w:tc>
        <w:tc>
          <w:tcPr>
            <w:tcW w:w="1417" w:type="dxa"/>
            <w:vAlign w:val="center"/>
          </w:tcPr>
          <w:p w:rsidR="002125B9" w:rsidRPr="00F549C7" w:rsidRDefault="002125B9" w:rsidP="00CE10DE">
            <w:pPr>
              <w:pStyle w:val="Prrafodelista"/>
              <w:ind w:left="0"/>
              <w:jc w:val="center"/>
              <w:rPr>
                <w:rFonts w:ascii="Montserrat" w:hAnsi="Montserrat"/>
                <w:sz w:val="22"/>
                <w:szCs w:val="22"/>
                <w:lang w:eastAsia="ar-SA"/>
              </w:rPr>
            </w:pPr>
            <w:r w:rsidRPr="00F549C7">
              <w:rPr>
                <w:rFonts w:ascii="Montserrat" w:hAnsi="Montserrat"/>
                <w:sz w:val="22"/>
                <w:szCs w:val="22"/>
                <w:lang w:eastAsia="ar-SA"/>
              </w:rPr>
              <w:t>$32,693.40</w:t>
            </w:r>
          </w:p>
        </w:tc>
      </w:tr>
    </w:tbl>
    <w:p w:rsidR="00AF1CED" w:rsidRPr="00F549C7" w:rsidRDefault="00AF1CED" w:rsidP="00CE10DE">
      <w:pPr>
        <w:suppressAutoHyphens/>
        <w:overflowPunct w:val="0"/>
        <w:autoSpaceDE w:val="0"/>
        <w:ind w:left="426"/>
        <w:jc w:val="both"/>
        <w:textAlignment w:val="baseline"/>
        <w:rPr>
          <w:rFonts w:ascii="Montserrat" w:hAnsi="Montserrat"/>
          <w:sz w:val="18"/>
          <w:szCs w:val="22"/>
          <w:lang w:eastAsia="ar-SA"/>
        </w:rPr>
      </w:pPr>
      <w:r w:rsidRPr="00F549C7">
        <w:rPr>
          <w:rFonts w:ascii="Montserrat" w:hAnsi="Montserrat"/>
          <w:sz w:val="18"/>
          <w:szCs w:val="22"/>
          <w:lang w:eastAsia="ar-SA"/>
        </w:rPr>
        <w:t>Fuentes:</w:t>
      </w:r>
    </w:p>
    <w:p w:rsidR="00AF1CED" w:rsidRPr="00F549C7" w:rsidRDefault="00AF1CED" w:rsidP="00CE10DE">
      <w:pPr>
        <w:suppressAutoHyphens/>
        <w:overflowPunct w:val="0"/>
        <w:autoSpaceDE w:val="0"/>
        <w:ind w:left="426"/>
        <w:jc w:val="both"/>
        <w:textAlignment w:val="baseline"/>
        <w:rPr>
          <w:rFonts w:ascii="Montserrat" w:hAnsi="Montserrat"/>
          <w:sz w:val="18"/>
          <w:szCs w:val="22"/>
          <w:lang w:eastAsia="ar-SA"/>
        </w:rPr>
      </w:pPr>
      <w:r w:rsidRPr="00F549C7">
        <w:rPr>
          <w:rFonts w:ascii="Montserrat" w:hAnsi="Montserrat"/>
          <w:sz w:val="18"/>
          <w:szCs w:val="22"/>
          <w:lang w:eastAsia="ar-SA"/>
        </w:rPr>
        <w:t xml:space="preserve">www.inegi.org.mx; </w:t>
      </w:r>
    </w:p>
    <w:p w:rsidR="00AF1CED" w:rsidRPr="00F549C7" w:rsidRDefault="00940C2B" w:rsidP="00CE10DE">
      <w:pPr>
        <w:suppressAutoHyphens/>
        <w:overflowPunct w:val="0"/>
        <w:autoSpaceDE w:val="0"/>
        <w:ind w:left="426"/>
        <w:jc w:val="both"/>
        <w:textAlignment w:val="baseline"/>
        <w:rPr>
          <w:rFonts w:ascii="Montserrat" w:hAnsi="Montserrat"/>
          <w:sz w:val="18"/>
          <w:szCs w:val="22"/>
          <w:lang w:eastAsia="ar-SA"/>
        </w:rPr>
      </w:pPr>
      <w:hyperlink r:id="rId10" w:history="1">
        <w:r w:rsidR="00AF1CED" w:rsidRPr="00F549C7">
          <w:rPr>
            <w:rStyle w:val="Hipervnculo"/>
            <w:rFonts w:ascii="Montserrat" w:hAnsi="Montserrat"/>
            <w:sz w:val="18"/>
            <w:szCs w:val="22"/>
            <w:lang w:eastAsia="ar-SA"/>
          </w:rPr>
          <w:t>https://contadormx.com/2021/01/07/uma-2021-unidad-de-medida-y-actualizacion-del-inegi/</w:t>
        </w:r>
      </w:hyperlink>
      <w:r w:rsidR="00AF1CED" w:rsidRPr="00F549C7">
        <w:rPr>
          <w:rFonts w:ascii="Montserrat" w:hAnsi="Montserrat"/>
          <w:sz w:val="18"/>
          <w:szCs w:val="22"/>
          <w:lang w:eastAsia="ar-SA"/>
        </w:rPr>
        <w:t xml:space="preserve"> </w:t>
      </w:r>
    </w:p>
    <w:p w:rsidR="00AF1CED" w:rsidRPr="00F549C7" w:rsidRDefault="00AF1CED" w:rsidP="00CE10DE">
      <w:pPr>
        <w:suppressAutoHyphens/>
        <w:overflowPunct w:val="0"/>
        <w:autoSpaceDE w:val="0"/>
        <w:ind w:left="426"/>
        <w:jc w:val="both"/>
        <w:textAlignment w:val="baseline"/>
        <w:rPr>
          <w:rFonts w:ascii="Montserrat" w:hAnsi="Montserrat"/>
          <w:sz w:val="18"/>
          <w:szCs w:val="22"/>
          <w:lang w:eastAsia="ar-SA"/>
        </w:rPr>
      </w:pPr>
      <w:r w:rsidRPr="00F549C7">
        <w:rPr>
          <w:rFonts w:ascii="Montserrat" w:hAnsi="Montserrat"/>
          <w:sz w:val="18"/>
          <w:szCs w:val="22"/>
          <w:lang w:eastAsia="ar-SA"/>
        </w:rPr>
        <w:t>Publicación en el D.O.F: 8 de enero de 2021</w:t>
      </w:r>
    </w:p>
    <w:p w:rsidR="00AF1CED" w:rsidRPr="00F549C7" w:rsidRDefault="00940C2B" w:rsidP="00CE10DE">
      <w:pPr>
        <w:pStyle w:val="Prrafodelista"/>
        <w:spacing w:line="240" w:lineRule="auto"/>
        <w:ind w:left="426"/>
        <w:rPr>
          <w:rFonts w:ascii="Montserrat" w:hAnsi="Montserrat"/>
          <w:b/>
          <w:sz w:val="18"/>
          <w:szCs w:val="22"/>
          <w:lang w:eastAsia="ar-SA"/>
        </w:rPr>
      </w:pPr>
      <w:hyperlink r:id="rId11" w:history="1">
        <w:r w:rsidR="00AF1CED" w:rsidRPr="00F549C7">
          <w:rPr>
            <w:rStyle w:val="Hipervnculo"/>
            <w:rFonts w:ascii="Montserrat" w:hAnsi="Montserrat"/>
            <w:sz w:val="18"/>
            <w:szCs w:val="22"/>
            <w:lang w:eastAsia="ar-SA"/>
          </w:rPr>
          <w:t>https://www.dof.gob.mx/nota_detalle.php?codigo=5609633&amp;fecha=08/01/2021</w:t>
        </w:r>
      </w:hyperlink>
    </w:p>
    <w:p w:rsidR="00AF1CED" w:rsidRDefault="00AF1CED" w:rsidP="00CE10DE">
      <w:pPr>
        <w:pStyle w:val="Prrafodelista"/>
        <w:spacing w:line="240" w:lineRule="auto"/>
        <w:ind w:left="426"/>
        <w:rPr>
          <w:rFonts w:ascii="Montserrat" w:hAnsi="Montserrat"/>
          <w:b/>
          <w:lang w:eastAsia="ar-SA"/>
        </w:rPr>
      </w:pPr>
    </w:p>
    <w:p w:rsidR="00AF1CED" w:rsidRDefault="00AF1CED" w:rsidP="00130D99">
      <w:pPr>
        <w:jc w:val="both"/>
        <w:rPr>
          <w:rFonts w:ascii="Montserrat" w:hAnsi="Montserrat"/>
          <w:sz w:val="22"/>
          <w:szCs w:val="22"/>
        </w:rPr>
      </w:pPr>
    </w:p>
    <w:p w:rsidR="000A28D7" w:rsidRPr="006D03E8" w:rsidRDefault="00D85D3E" w:rsidP="00FA5D79">
      <w:pPr>
        <w:pStyle w:val="TDC1"/>
      </w:pPr>
      <w:r w:rsidRPr="006D03E8">
        <w:br w:type="page"/>
      </w:r>
    </w:p>
    <w:p w:rsidR="00C72F9E" w:rsidRPr="00F549C7" w:rsidRDefault="00C72F9E" w:rsidP="000918B5">
      <w:pPr>
        <w:pStyle w:val="Ttulo"/>
        <w:numPr>
          <w:ilvl w:val="0"/>
          <w:numId w:val="17"/>
        </w:numPr>
        <w:ind w:left="426" w:hanging="284"/>
        <w:rPr>
          <w:rFonts w:ascii="Montserrat" w:hAnsi="Montserrat"/>
          <w:sz w:val="22"/>
          <w:szCs w:val="22"/>
        </w:rPr>
      </w:pPr>
      <w:bookmarkStart w:id="173" w:name="_Toc378234087"/>
      <w:bookmarkStart w:id="174" w:name="_Toc378241866"/>
      <w:bookmarkStart w:id="175" w:name="_Toc378245524"/>
      <w:bookmarkStart w:id="176" w:name="_Toc378581383"/>
      <w:bookmarkStart w:id="177" w:name="_Toc378585755"/>
      <w:bookmarkStart w:id="178" w:name="_Toc378586872"/>
      <w:bookmarkStart w:id="179" w:name="_Toc384132995"/>
      <w:bookmarkStart w:id="180" w:name="_Toc384140321"/>
      <w:bookmarkStart w:id="181" w:name="_Toc384144221"/>
      <w:bookmarkStart w:id="182" w:name="_Toc384631364"/>
      <w:bookmarkStart w:id="183" w:name="_Toc385932574"/>
      <w:bookmarkStart w:id="184" w:name="_Toc388367757"/>
      <w:bookmarkStart w:id="185" w:name="_Toc388369269"/>
      <w:bookmarkStart w:id="186" w:name="_Toc388870847"/>
      <w:bookmarkStart w:id="187" w:name="_Toc389232476"/>
      <w:bookmarkStart w:id="188" w:name="_Toc389739679"/>
      <w:bookmarkStart w:id="189" w:name="_Toc391454703"/>
      <w:bookmarkStart w:id="190" w:name="_Toc393285971"/>
      <w:bookmarkStart w:id="191" w:name="_Toc397540674"/>
      <w:bookmarkStart w:id="192" w:name="_Toc397540707"/>
      <w:bookmarkStart w:id="193" w:name="_Toc409443155"/>
      <w:bookmarkStart w:id="194" w:name="_Toc409443384"/>
      <w:bookmarkStart w:id="195" w:name="_Toc409443444"/>
      <w:bookmarkStart w:id="196" w:name="_Toc416267906"/>
      <w:bookmarkStart w:id="197" w:name="_Toc424228439"/>
      <w:bookmarkStart w:id="198" w:name="_Toc491863748"/>
      <w:bookmarkStart w:id="199" w:name="_Toc491864225"/>
      <w:bookmarkStart w:id="200" w:name="_Toc491864282"/>
      <w:bookmarkStart w:id="201" w:name="_Toc500763047"/>
      <w:bookmarkStart w:id="202" w:name="_Toc500763269"/>
      <w:bookmarkStart w:id="203" w:name="_Toc503784189"/>
      <w:bookmarkStart w:id="204" w:name="_Toc65569817"/>
      <w:bookmarkStart w:id="205" w:name="_Toc65575261"/>
      <w:bookmarkStart w:id="206" w:name="_Toc65576277"/>
      <w:bookmarkStart w:id="207" w:name="_Toc67585125"/>
      <w:bookmarkStart w:id="208" w:name="_Toc67585271"/>
      <w:bookmarkStart w:id="209" w:name="_Toc73354107"/>
      <w:bookmarkStart w:id="210" w:name="_Toc86067955"/>
      <w:r w:rsidRPr="00F549C7">
        <w:rPr>
          <w:rFonts w:ascii="Montserrat" w:hAnsi="Montserrat"/>
          <w:sz w:val="22"/>
          <w:szCs w:val="22"/>
        </w:rPr>
        <w:lastRenderedPageBreak/>
        <w:t xml:space="preserve">Datos generales o de identificación de la </w:t>
      </w:r>
      <w:r w:rsidR="000045FF" w:rsidRPr="00F549C7">
        <w:rPr>
          <w:rFonts w:ascii="Montserrat" w:hAnsi="Montserrat"/>
          <w:sz w:val="22"/>
          <w:szCs w:val="22"/>
        </w:rPr>
        <w:t>Licitación</w:t>
      </w:r>
      <w:r w:rsidR="00846F56" w:rsidRPr="00F549C7">
        <w:rPr>
          <w:rFonts w:ascii="Montserrat" w:hAnsi="Montserrat"/>
          <w:sz w:val="22"/>
          <w:szCs w:val="22"/>
        </w:rPr>
        <w:t xml:space="preserve"> P</w:t>
      </w:r>
      <w:r w:rsidR="0065625D" w:rsidRPr="00F549C7">
        <w:rPr>
          <w:rFonts w:ascii="Montserrat" w:hAnsi="Montserrat"/>
          <w:sz w:val="22"/>
          <w:szCs w:val="22"/>
        </w:rPr>
        <w:t>ública</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C72F9E" w:rsidRPr="00F549C7" w:rsidRDefault="00C72F9E" w:rsidP="00800990">
      <w:pPr>
        <w:rPr>
          <w:rFonts w:ascii="Montserrat" w:hAnsi="Montserrat"/>
          <w:sz w:val="22"/>
          <w:szCs w:val="22"/>
        </w:rPr>
      </w:pPr>
    </w:p>
    <w:p w:rsidR="00D7138D" w:rsidRPr="00F549C7" w:rsidRDefault="3EA061E5" w:rsidP="000918B5">
      <w:pPr>
        <w:pStyle w:val="Ttulo2"/>
        <w:numPr>
          <w:ilvl w:val="1"/>
          <w:numId w:val="17"/>
        </w:numPr>
        <w:ind w:left="1134" w:hanging="708"/>
        <w:rPr>
          <w:rFonts w:ascii="Montserrat" w:hAnsi="Montserrat"/>
          <w:sz w:val="22"/>
          <w:szCs w:val="22"/>
          <w:lang w:val="es-MX"/>
        </w:rPr>
      </w:pPr>
      <w:bookmarkStart w:id="211" w:name="_Toc409443156"/>
      <w:bookmarkStart w:id="212" w:name="_Toc500763048"/>
      <w:bookmarkStart w:id="213" w:name="_Toc86067956"/>
      <w:r w:rsidRPr="00F549C7">
        <w:rPr>
          <w:rFonts w:ascii="Montserrat" w:hAnsi="Montserrat"/>
          <w:sz w:val="22"/>
          <w:szCs w:val="22"/>
          <w:lang w:val="es-MX"/>
        </w:rPr>
        <w:t>Datos de la Convocante</w:t>
      </w:r>
      <w:bookmarkEnd w:id="211"/>
      <w:bookmarkEnd w:id="212"/>
      <w:bookmarkEnd w:id="213"/>
    </w:p>
    <w:p w:rsidR="00D7138D" w:rsidRPr="00F549C7" w:rsidRDefault="00D7138D" w:rsidP="00800990">
      <w:pPr>
        <w:rPr>
          <w:rFonts w:ascii="Montserrat" w:hAnsi="Montserrat"/>
          <w:sz w:val="22"/>
          <w:szCs w:val="22"/>
        </w:rPr>
      </w:pPr>
    </w:p>
    <w:p w:rsidR="002125B9" w:rsidRPr="00F549C7" w:rsidRDefault="5637C596" w:rsidP="3EA061E5">
      <w:pPr>
        <w:pStyle w:val="Textoindependiente3"/>
        <w:ind w:right="49"/>
        <w:rPr>
          <w:rFonts w:ascii="Montserrat" w:hAnsi="Montserrat"/>
          <w:sz w:val="22"/>
          <w:szCs w:val="22"/>
          <w:lang w:val="es-ES"/>
        </w:rPr>
      </w:pPr>
      <w:r w:rsidRPr="00F549C7">
        <w:rPr>
          <w:rFonts w:ascii="Montserrat" w:hAnsi="Montserrat"/>
          <w:sz w:val="22"/>
          <w:szCs w:val="22"/>
          <w:lang w:val="es-MX"/>
        </w:rPr>
        <w:t xml:space="preserve">La </w:t>
      </w:r>
      <w:r w:rsidRPr="00F549C7">
        <w:rPr>
          <w:rFonts w:ascii="Montserrat" w:hAnsi="Montserrat"/>
          <w:b/>
          <w:bCs/>
          <w:sz w:val="22"/>
          <w:szCs w:val="22"/>
          <w:lang w:val="es-MX"/>
        </w:rPr>
        <w:t>SHCP</w:t>
      </w:r>
      <w:r w:rsidRPr="00F549C7">
        <w:rPr>
          <w:rFonts w:ascii="Montserrat" w:hAnsi="Montserrat"/>
          <w:sz w:val="22"/>
          <w:szCs w:val="22"/>
          <w:lang w:val="es-MX"/>
        </w:rPr>
        <w:t xml:space="preserve">, </w:t>
      </w:r>
      <w:r w:rsidRPr="00F549C7">
        <w:rPr>
          <w:rFonts w:ascii="Montserrat" w:hAnsi="Montserrat"/>
          <w:sz w:val="22"/>
          <w:szCs w:val="22"/>
          <w:lang w:val="es-ES"/>
        </w:rPr>
        <w:t xml:space="preserve">en cumplimiento a las disposiciones que establecen el artículo 134, de la Constitución Política de los Estados Unidos Mexicanos, el Título Segundo “De los Procedimientos de Contratación”, Capítulo Primero “Generalidades”, Capítulo Segundo “De la Licitación Pública”, y los artículos 17, </w:t>
      </w:r>
      <w:r w:rsidRPr="00F549C7">
        <w:rPr>
          <w:rFonts w:ascii="Montserrat" w:hAnsi="Montserrat"/>
          <w:sz w:val="22"/>
          <w:szCs w:val="22"/>
        </w:rPr>
        <w:t>26 fracción I, 26 Bis fracción II, 28 fracción I y 47,</w:t>
      </w:r>
      <w:r w:rsidRPr="00F549C7">
        <w:rPr>
          <w:rFonts w:ascii="Montserrat" w:hAnsi="Montserrat"/>
          <w:b/>
          <w:bCs/>
          <w:sz w:val="22"/>
          <w:szCs w:val="22"/>
          <w:lang w:val="es-MX"/>
        </w:rPr>
        <w:t xml:space="preserve"> </w:t>
      </w:r>
      <w:r w:rsidRPr="00F549C7">
        <w:rPr>
          <w:rFonts w:ascii="Montserrat" w:hAnsi="Montserrat"/>
          <w:sz w:val="22"/>
          <w:szCs w:val="22"/>
        </w:rPr>
        <w:t xml:space="preserve">de la </w:t>
      </w:r>
      <w:r w:rsidRPr="00F549C7">
        <w:rPr>
          <w:rFonts w:ascii="Montserrat" w:hAnsi="Montserrat"/>
          <w:b/>
          <w:bCs/>
          <w:sz w:val="22"/>
          <w:szCs w:val="22"/>
          <w:lang w:val="es-ES"/>
        </w:rPr>
        <w:t>LAASSP</w:t>
      </w:r>
      <w:r w:rsidRPr="00F549C7">
        <w:rPr>
          <w:rFonts w:ascii="Montserrat" w:hAnsi="Montserrat"/>
          <w:sz w:val="22"/>
          <w:szCs w:val="22"/>
          <w:lang w:val="es-ES"/>
        </w:rPr>
        <w:t>;</w:t>
      </w:r>
      <w:r w:rsidRPr="00F549C7">
        <w:rPr>
          <w:rFonts w:ascii="Montserrat" w:hAnsi="Montserrat"/>
          <w:sz w:val="22"/>
          <w:szCs w:val="22"/>
          <w:lang w:val="es-MX"/>
        </w:rPr>
        <w:t xml:space="preserve"> </w:t>
      </w:r>
      <w:r w:rsidR="00726FF8" w:rsidRPr="00F549C7">
        <w:rPr>
          <w:rFonts w:ascii="Montserrat" w:hAnsi="Montserrat"/>
          <w:sz w:val="22"/>
          <w:szCs w:val="22"/>
          <w:lang w:val="es-MX"/>
        </w:rPr>
        <w:t xml:space="preserve">13, </w:t>
      </w:r>
      <w:r w:rsidRPr="00F549C7">
        <w:rPr>
          <w:rFonts w:ascii="Montserrat" w:hAnsi="Montserrat"/>
          <w:sz w:val="22"/>
          <w:szCs w:val="22"/>
          <w:lang w:val="es-MX"/>
        </w:rPr>
        <w:t>51, 85 y demás correlativos</w:t>
      </w:r>
      <w:r w:rsidRPr="00F549C7">
        <w:rPr>
          <w:rFonts w:ascii="Montserrat" w:hAnsi="Montserrat"/>
          <w:sz w:val="22"/>
          <w:szCs w:val="22"/>
          <w:lang w:val="es-ES"/>
        </w:rPr>
        <w:t xml:space="preserve"> del </w:t>
      </w:r>
      <w:r w:rsidRPr="00F549C7">
        <w:rPr>
          <w:rFonts w:ascii="Montserrat" w:hAnsi="Montserrat"/>
          <w:b/>
          <w:bCs/>
          <w:sz w:val="22"/>
          <w:szCs w:val="22"/>
          <w:lang w:val="es-ES"/>
        </w:rPr>
        <w:t>RLAASSP</w:t>
      </w:r>
      <w:r w:rsidRPr="00F549C7">
        <w:rPr>
          <w:rFonts w:ascii="Montserrat" w:hAnsi="Montserrat"/>
          <w:sz w:val="22"/>
          <w:szCs w:val="22"/>
          <w:lang w:val="es-ES"/>
        </w:rPr>
        <w:t xml:space="preserve">, </w:t>
      </w:r>
      <w:r w:rsidRPr="00F549C7">
        <w:rPr>
          <w:rFonts w:ascii="Montserrat" w:hAnsi="Montserrat"/>
          <w:sz w:val="22"/>
          <w:szCs w:val="22"/>
        </w:rPr>
        <w:t xml:space="preserve">así como </w:t>
      </w:r>
      <w:r w:rsidRPr="00F549C7">
        <w:rPr>
          <w:rFonts w:ascii="Montserrat" w:hAnsi="Montserrat"/>
          <w:sz w:val="22"/>
          <w:szCs w:val="22"/>
          <w:lang w:val="es-ES"/>
        </w:rPr>
        <w:t xml:space="preserve">a los LINEAMIENTOS para coordinar y llevar a cabo los procedimientos de contratación consolidada para la adquisición o arrendamiento de bienes muebles o la prestación de servicios de cualquier naturaleza, publicados en el Diario Oficial de la Federación el 12 de marzo de 2021 y </w:t>
      </w:r>
      <w:r w:rsidRPr="00F549C7">
        <w:rPr>
          <w:rFonts w:ascii="Montserrat" w:hAnsi="Montserrat"/>
          <w:sz w:val="22"/>
          <w:szCs w:val="22"/>
        </w:rPr>
        <w:t xml:space="preserve">al </w:t>
      </w:r>
      <w:r w:rsidRPr="00F549C7">
        <w:rPr>
          <w:rFonts w:ascii="Montserrat" w:hAnsi="Montserrat"/>
          <w:sz w:val="22"/>
          <w:szCs w:val="22"/>
          <w:lang w:val="es-ES"/>
        </w:rPr>
        <w:t>Acuerdo por el que se expide el Protocolo de Actuación en Materia de Contratacio</w:t>
      </w:r>
      <w:r w:rsidR="005F42B2" w:rsidRPr="00F549C7">
        <w:rPr>
          <w:rFonts w:ascii="Montserrat" w:hAnsi="Montserrat"/>
          <w:sz w:val="22"/>
          <w:szCs w:val="22"/>
          <w:lang w:val="es-ES"/>
        </w:rPr>
        <w:t>nes Públicas, Otorgamiento y Pró</w:t>
      </w:r>
      <w:r w:rsidRPr="00F549C7">
        <w:rPr>
          <w:rFonts w:ascii="Montserrat" w:hAnsi="Montserrat"/>
          <w:sz w:val="22"/>
          <w:szCs w:val="22"/>
          <w:lang w:val="es-ES"/>
        </w:rPr>
        <w:t xml:space="preserve">rroga de Licencias, Permisos, Autorizaciones y Concesiones Publicado en el Diario Oficial de la Federación el 20 de agosto del 2015, así como a sus diversos que lo modifican publicados en el mismo medio de difusión oficial los días 19 de febrero de 2016 y 28 de febrero de 2017, y las disposiciones relativas vigentes aplicables en la materia; la </w:t>
      </w:r>
      <w:r w:rsidRPr="00F549C7">
        <w:rPr>
          <w:rFonts w:ascii="Montserrat" w:hAnsi="Montserrat"/>
          <w:b/>
          <w:bCs/>
          <w:sz w:val="22"/>
          <w:szCs w:val="22"/>
          <w:lang w:val="es-ES"/>
        </w:rPr>
        <w:t>SHCP</w:t>
      </w:r>
      <w:r w:rsidRPr="00F549C7">
        <w:rPr>
          <w:rFonts w:ascii="Montserrat" w:hAnsi="Montserrat"/>
          <w:sz w:val="22"/>
          <w:szCs w:val="22"/>
          <w:lang w:val="es-ES"/>
        </w:rPr>
        <w:t xml:space="preserve"> convoca a los interesados que </w:t>
      </w:r>
      <w:r w:rsidRPr="00F549C7">
        <w:rPr>
          <w:rFonts w:ascii="Montserrat" w:hAnsi="Montserrat"/>
          <w:b/>
          <w:bCs/>
          <w:sz w:val="22"/>
          <w:szCs w:val="22"/>
          <w:u w:val="single"/>
          <w:lang w:val="es-ES"/>
        </w:rPr>
        <w:t>NO</w:t>
      </w:r>
      <w:r w:rsidRPr="00F549C7">
        <w:rPr>
          <w:rFonts w:ascii="Montserrat" w:hAnsi="Montserrat"/>
          <w:sz w:val="22"/>
          <w:szCs w:val="22"/>
          <w:lang w:val="es-ES"/>
        </w:rPr>
        <w:t xml:space="preserve"> se encuentren en alguno de los supuestos que se establecen en los artículos 50 y 60, de la </w:t>
      </w:r>
      <w:r w:rsidRPr="00F549C7">
        <w:rPr>
          <w:rFonts w:ascii="Montserrat" w:hAnsi="Montserrat"/>
          <w:b/>
          <w:bCs/>
          <w:sz w:val="22"/>
          <w:szCs w:val="22"/>
          <w:lang w:val="es-ES"/>
        </w:rPr>
        <w:t>LAASSP</w:t>
      </w:r>
      <w:r w:rsidRPr="00F549C7">
        <w:rPr>
          <w:rFonts w:ascii="Montserrat" w:hAnsi="Montserrat"/>
          <w:sz w:val="22"/>
          <w:szCs w:val="22"/>
          <w:lang w:val="es-ES"/>
        </w:rPr>
        <w:t xml:space="preserve"> a participar en la presente </w:t>
      </w:r>
      <w:r w:rsidRPr="00F549C7">
        <w:rPr>
          <w:rFonts w:ascii="Montserrat" w:hAnsi="Montserrat"/>
          <w:b/>
          <w:bCs/>
          <w:sz w:val="22"/>
          <w:szCs w:val="22"/>
          <w:lang w:val="es-ES"/>
        </w:rPr>
        <w:t>Licitación Pública de Carácter Nacional Electrónica</w:t>
      </w:r>
      <w:r w:rsidR="00726FF8" w:rsidRPr="00F549C7">
        <w:rPr>
          <w:rFonts w:ascii="Montserrat" w:hAnsi="Montserrat"/>
          <w:b/>
          <w:bCs/>
          <w:sz w:val="22"/>
          <w:szCs w:val="22"/>
          <w:lang w:val="es-ES"/>
        </w:rPr>
        <w:t xml:space="preserve"> consolidada</w:t>
      </w:r>
      <w:r w:rsidRPr="00F549C7">
        <w:rPr>
          <w:rFonts w:ascii="Montserrat" w:hAnsi="Montserrat"/>
          <w:sz w:val="22"/>
          <w:szCs w:val="22"/>
          <w:lang w:val="es-ES"/>
        </w:rPr>
        <w:t xml:space="preserve">, a través de la Oficialía Mayor de la </w:t>
      </w:r>
      <w:r w:rsidRPr="00F549C7">
        <w:rPr>
          <w:rFonts w:ascii="Montserrat" w:hAnsi="Montserrat"/>
          <w:b/>
          <w:bCs/>
          <w:sz w:val="22"/>
          <w:szCs w:val="22"/>
          <w:lang w:val="es-ES"/>
        </w:rPr>
        <w:t>SHCP</w:t>
      </w:r>
      <w:r w:rsidRPr="00F549C7">
        <w:rPr>
          <w:rFonts w:ascii="Montserrat" w:hAnsi="Montserrat"/>
          <w:sz w:val="22"/>
          <w:szCs w:val="22"/>
          <w:lang w:val="es-ES"/>
        </w:rPr>
        <w:t>, ubicada en Plaza de la Constitución sin número, Colonia Centro, Alcaldía Cuauhtémoc, C.P. 06066, Ciudad de México, teléfono 55 3688 1100, extensiones 81191 y 81196.</w:t>
      </w:r>
    </w:p>
    <w:p w:rsidR="002125B9" w:rsidRPr="00F549C7" w:rsidRDefault="002125B9" w:rsidP="002125B9">
      <w:pPr>
        <w:pStyle w:val="Textoindependiente3"/>
        <w:ind w:right="49"/>
        <w:rPr>
          <w:rFonts w:ascii="Montserrat" w:hAnsi="Montserrat"/>
          <w:sz w:val="22"/>
          <w:szCs w:val="22"/>
          <w:lang w:val="es-ES_tradnl"/>
        </w:rPr>
      </w:pPr>
    </w:p>
    <w:p w:rsidR="002125B9" w:rsidRPr="00F549C7" w:rsidRDefault="393A9B8A" w:rsidP="3EA061E5">
      <w:pPr>
        <w:pStyle w:val="Textoindependiente3"/>
        <w:ind w:right="49"/>
        <w:rPr>
          <w:rFonts w:ascii="Montserrat" w:hAnsi="Montserrat"/>
          <w:sz w:val="22"/>
          <w:szCs w:val="22"/>
          <w:lang w:val="es-ES"/>
        </w:rPr>
      </w:pPr>
      <w:r w:rsidRPr="00F549C7">
        <w:rPr>
          <w:rFonts w:ascii="Montserrat" w:hAnsi="Montserrat"/>
          <w:sz w:val="22"/>
          <w:szCs w:val="22"/>
          <w:lang w:val="es-ES"/>
        </w:rPr>
        <w:t>De conformidad al Numeral 6 del Acuerdo por el que se expide el Protocolo de Actuación en Materia de Contratacio</w:t>
      </w:r>
      <w:r w:rsidR="001243D3" w:rsidRPr="00F549C7">
        <w:rPr>
          <w:rFonts w:ascii="Montserrat" w:hAnsi="Montserrat"/>
          <w:sz w:val="22"/>
          <w:szCs w:val="22"/>
          <w:lang w:val="es-ES"/>
        </w:rPr>
        <w:t>nes Públicas, Otorgamiento y Pró</w:t>
      </w:r>
      <w:r w:rsidRPr="00F549C7">
        <w:rPr>
          <w:rFonts w:ascii="Montserrat" w:hAnsi="Montserrat"/>
          <w:sz w:val="22"/>
          <w:szCs w:val="22"/>
          <w:lang w:val="es-ES"/>
        </w:rPr>
        <w:t>rroga de Licencias, Permisos, Autorizaciones y Concesiones,</w:t>
      </w:r>
      <w:r w:rsidR="00726FF8" w:rsidRPr="00F549C7">
        <w:rPr>
          <w:rFonts w:ascii="Montserrat" w:hAnsi="Montserrat"/>
          <w:sz w:val="22"/>
          <w:szCs w:val="22"/>
          <w:lang w:val="es-ES"/>
        </w:rPr>
        <w:t xml:space="preserve"> arriba mencionado</w:t>
      </w:r>
      <w:r w:rsidRPr="00F549C7">
        <w:rPr>
          <w:rFonts w:ascii="Montserrat" w:hAnsi="Montserrat"/>
          <w:sz w:val="22"/>
          <w:szCs w:val="22"/>
          <w:lang w:val="es-ES"/>
        </w:rPr>
        <w:t>, se informa lo siguiente:</w:t>
      </w:r>
    </w:p>
    <w:p w:rsidR="002125B9" w:rsidRPr="00F549C7" w:rsidRDefault="002125B9" w:rsidP="002125B9">
      <w:pPr>
        <w:pStyle w:val="Textoindependiente3"/>
        <w:ind w:left="-567" w:right="-569"/>
        <w:rPr>
          <w:rFonts w:ascii="Montserrat" w:hAnsi="Montserrat"/>
          <w:sz w:val="22"/>
          <w:szCs w:val="22"/>
          <w:lang w:val="es-ES_tradnl"/>
        </w:rPr>
      </w:pPr>
    </w:p>
    <w:p w:rsidR="00240A4C" w:rsidRPr="00F549C7" w:rsidRDefault="393A9B8A" w:rsidP="002125B9">
      <w:pPr>
        <w:pStyle w:val="Textoindependiente3"/>
        <w:ind w:left="284" w:right="49" w:hanging="283"/>
        <w:rPr>
          <w:rFonts w:ascii="Montserrat" w:hAnsi="Montserrat"/>
          <w:sz w:val="22"/>
          <w:szCs w:val="22"/>
          <w:lang w:val="es-ES"/>
        </w:rPr>
      </w:pPr>
      <w:r w:rsidRPr="00F549C7">
        <w:rPr>
          <w:rFonts w:ascii="Montserrat" w:hAnsi="Montserrat"/>
          <w:sz w:val="22"/>
          <w:szCs w:val="22"/>
          <w:lang w:val="es-ES"/>
        </w:rPr>
        <w:t xml:space="preserve">a) </w:t>
      </w:r>
      <w:r w:rsidR="00117292" w:rsidRPr="00F549C7">
        <w:rPr>
          <w:rFonts w:ascii="Montserrat" w:hAnsi="Montserrat"/>
          <w:sz w:val="22"/>
          <w:szCs w:val="22"/>
          <w:lang w:val="es-ES"/>
        </w:rPr>
        <w:t xml:space="preserve">Que los servidores públicos en el contacto con particulares deben observar el Protocolo y que éste puede ser consultado en la sección de la Secretaría de la Función Pública, que se encuentra en el portal de la Ventanilla Única Nacional (gob.mx), a través de la liga </w:t>
      </w:r>
      <w:hyperlink r:id="rId12" w:history="1">
        <w:r w:rsidR="00117292" w:rsidRPr="00F549C7">
          <w:rPr>
            <w:rStyle w:val="Hipervnculo"/>
            <w:rFonts w:ascii="Montserrat" w:hAnsi="Montserrat"/>
            <w:sz w:val="22"/>
            <w:szCs w:val="22"/>
            <w:lang w:val="es-ES"/>
          </w:rPr>
          <w:t>https://www.gob.mx/sfp/documentos/protocolo-de-actuacion-en-materia-de-contrataciones-publicas-otorgamiento-y-prorroga-de-licencias-permisos-autorizaciones-y-concesiones-97983</w:t>
        </w:r>
      </w:hyperlink>
      <w:r w:rsidR="00117292" w:rsidRPr="00F549C7">
        <w:rPr>
          <w:rFonts w:ascii="Montserrat" w:hAnsi="Montserrat"/>
          <w:sz w:val="22"/>
          <w:szCs w:val="22"/>
          <w:lang w:val="es-ES"/>
        </w:rPr>
        <w:t>; asimismo, los servidores públicos deberán informar a los particulares la fecha de la publicación de este Protocolo en el Diario Oficial de la Federación</w:t>
      </w:r>
      <w:r w:rsidRPr="00F549C7">
        <w:rPr>
          <w:rFonts w:ascii="Montserrat" w:hAnsi="Montserrat"/>
          <w:sz w:val="22"/>
          <w:szCs w:val="22"/>
          <w:lang w:val="es-ES"/>
        </w:rPr>
        <w:t>.</w:t>
      </w:r>
    </w:p>
    <w:p w:rsidR="00CB6275" w:rsidRPr="00F549C7" w:rsidRDefault="00CB6275" w:rsidP="002125B9">
      <w:pPr>
        <w:pStyle w:val="Textoindependiente3"/>
        <w:ind w:left="284" w:right="49" w:hanging="283"/>
        <w:rPr>
          <w:rFonts w:ascii="Montserrat" w:hAnsi="Montserrat"/>
          <w:sz w:val="22"/>
          <w:szCs w:val="22"/>
          <w:lang w:val="es-ES_tradnl"/>
        </w:rPr>
      </w:pPr>
    </w:p>
    <w:p w:rsidR="002125B9" w:rsidRPr="00F549C7" w:rsidRDefault="002125B9" w:rsidP="002125B9">
      <w:pPr>
        <w:pStyle w:val="Textoindependiente3"/>
        <w:ind w:left="284" w:right="49" w:hanging="283"/>
        <w:rPr>
          <w:rFonts w:ascii="Montserrat" w:hAnsi="Montserrat"/>
          <w:sz w:val="22"/>
          <w:szCs w:val="22"/>
          <w:lang w:val="es-ES_tradnl"/>
        </w:rPr>
      </w:pPr>
      <w:r w:rsidRPr="00F549C7">
        <w:rPr>
          <w:rFonts w:ascii="Montserrat" w:hAnsi="Montserrat"/>
          <w:sz w:val="22"/>
          <w:szCs w:val="22"/>
          <w:lang w:val="es-ES_tradnl"/>
        </w:rPr>
        <w:t>b) Que, a fin de promover las mejores prácticas en materia de combate a la corrupción y prevención de conflictos de interés, en los procedimientos que a continuación se enuncian, las reuniones, visitas y actos públicos serán videograbados:</w:t>
      </w:r>
    </w:p>
    <w:p w:rsidR="002125B9" w:rsidRPr="00F549C7" w:rsidRDefault="002125B9" w:rsidP="002125B9">
      <w:pPr>
        <w:pStyle w:val="Textoindependiente3"/>
        <w:ind w:left="284" w:right="-569" w:hanging="283"/>
        <w:rPr>
          <w:rFonts w:ascii="Montserrat" w:hAnsi="Montserrat"/>
          <w:sz w:val="22"/>
          <w:szCs w:val="22"/>
          <w:lang w:val="es-ES_tradnl"/>
        </w:rPr>
      </w:pPr>
    </w:p>
    <w:p w:rsidR="002125B9" w:rsidRPr="00F549C7" w:rsidRDefault="002125B9" w:rsidP="002125B9">
      <w:pPr>
        <w:pStyle w:val="Textoindependiente3"/>
        <w:ind w:left="851" w:right="49" w:hanging="425"/>
        <w:rPr>
          <w:rFonts w:ascii="Montserrat" w:hAnsi="Montserrat"/>
          <w:sz w:val="22"/>
          <w:szCs w:val="22"/>
          <w:lang w:val="es-ES_tradnl"/>
        </w:rPr>
      </w:pPr>
      <w:r w:rsidRPr="00F549C7">
        <w:rPr>
          <w:rFonts w:ascii="Montserrat" w:hAnsi="Montserrat"/>
          <w:sz w:val="22"/>
          <w:szCs w:val="22"/>
          <w:lang w:val="es-ES_tradnl"/>
        </w:rPr>
        <w:t>i.    Contrataciones públicas sujetas a la Ley de Adquisiciones, Arrendamientos y Servicios del Sector Público, cuyo monto rebase el equivalente a cinco millones de Unidades de Medida y Actualización;</w:t>
      </w:r>
    </w:p>
    <w:p w:rsidR="002125B9" w:rsidRPr="00F549C7" w:rsidRDefault="393A9B8A" w:rsidP="393A9B8A">
      <w:pPr>
        <w:pStyle w:val="Textoindependiente3"/>
        <w:ind w:left="851" w:right="49" w:hanging="425"/>
        <w:rPr>
          <w:rFonts w:ascii="Montserrat" w:hAnsi="Montserrat"/>
          <w:sz w:val="22"/>
          <w:szCs w:val="22"/>
          <w:lang w:val="es-ES"/>
        </w:rPr>
      </w:pPr>
      <w:r w:rsidRPr="00F549C7">
        <w:rPr>
          <w:rFonts w:ascii="Montserrat" w:hAnsi="Montserrat"/>
          <w:sz w:val="22"/>
          <w:szCs w:val="22"/>
          <w:lang w:val="es-ES"/>
        </w:rPr>
        <w:t>ii.    Contrataciones p</w:t>
      </w:r>
      <w:r w:rsidR="00D474E0" w:rsidRPr="00F549C7">
        <w:rPr>
          <w:rFonts w:ascii="Montserrat" w:hAnsi="Montserrat"/>
          <w:sz w:val="22"/>
          <w:szCs w:val="22"/>
          <w:lang w:val="es-ES"/>
        </w:rPr>
        <w:t>úblicas sujetas a la Ley de Obr</w:t>
      </w:r>
      <w:r w:rsidRPr="00F549C7">
        <w:rPr>
          <w:rFonts w:ascii="Montserrat" w:hAnsi="Montserrat"/>
          <w:sz w:val="22"/>
          <w:szCs w:val="22"/>
          <w:lang w:val="es-ES"/>
        </w:rPr>
        <w:t>as Públicas y Servicios Relacionados con las Mismas, cuyo monto rebase el equivalente a diez millones de Unidades de Medida y Actualización, y</w:t>
      </w:r>
    </w:p>
    <w:p w:rsidR="002125B9" w:rsidRPr="00F549C7" w:rsidRDefault="002125B9" w:rsidP="002125B9">
      <w:pPr>
        <w:pStyle w:val="Textoindependiente3"/>
        <w:ind w:left="851" w:right="49" w:hanging="425"/>
        <w:rPr>
          <w:rFonts w:ascii="Montserrat" w:hAnsi="Montserrat"/>
          <w:sz w:val="22"/>
          <w:szCs w:val="22"/>
          <w:lang w:val="es-ES_tradnl"/>
        </w:rPr>
      </w:pPr>
      <w:r w:rsidRPr="00F549C7">
        <w:rPr>
          <w:rFonts w:ascii="Montserrat" w:hAnsi="Montserrat"/>
          <w:sz w:val="22"/>
          <w:szCs w:val="22"/>
          <w:lang w:val="es-ES_tradnl"/>
        </w:rPr>
        <w:t>iii.   Contrataciones públicas sujetas a la Ley de Asociación Público Privadas, cuyo monto rebase el equivalente a cuatrocientos millones de Unidades de Medida y Actualización, y</w:t>
      </w:r>
    </w:p>
    <w:p w:rsidR="002125B9" w:rsidRPr="00F549C7" w:rsidRDefault="002125B9" w:rsidP="002125B9">
      <w:pPr>
        <w:pStyle w:val="Textoindependiente3"/>
        <w:ind w:left="851" w:right="49" w:hanging="425"/>
        <w:rPr>
          <w:rFonts w:ascii="Montserrat" w:hAnsi="Montserrat"/>
          <w:sz w:val="22"/>
          <w:szCs w:val="22"/>
          <w:lang w:val="es-ES_tradnl"/>
        </w:rPr>
      </w:pPr>
      <w:r w:rsidRPr="00F549C7">
        <w:rPr>
          <w:rFonts w:ascii="Montserrat" w:hAnsi="Montserrat"/>
          <w:sz w:val="22"/>
          <w:szCs w:val="22"/>
          <w:lang w:val="es-ES_tradnl"/>
        </w:rPr>
        <w:t>iv</w:t>
      </w:r>
      <w:r w:rsidRPr="00F549C7">
        <w:rPr>
          <w:rFonts w:ascii="Montserrat" w:hAnsi="Montserrat"/>
          <w:sz w:val="22"/>
          <w:szCs w:val="22"/>
          <w:lang w:val="es-ES_tradnl"/>
        </w:rPr>
        <w:tab/>
        <w:t>Otorgamiento y Prórroga de Concesiones.</w:t>
      </w:r>
    </w:p>
    <w:p w:rsidR="002125B9" w:rsidRPr="00F549C7" w:rsidRDefault="002125B9" w:rsidP="002125B9">
      <w:pPr>
        <w:pStyle w:val="Textoindependiente3"/>
        <w:ind w:left="1134" w:right="0" w:hanging="283"/>
        <w:rPr>
          <w:rStyle w:val="Hipervnculo"/>
          <w:rFonts w:ascii="Montserrat" w:hAnsi="Montserrat"/>
          <w:color w:val="auto"/>
          <w:sz w:val="22"/>
          <w:szCs w:val="22"/>
        </w:rPr>
      </w:pPr>
    </w:p>
    <w:p w:rsidR="002125B9" w:rsidRPr="00F549C7" w:rsidRDefault="00587CAC" w:rsidP="002125B9">
      <w:pPr>
        <w:pStyle w:val="Textoindependiente3"/>
        <w:ind w:left="284" w:right="49" w:hanging="283"/>
        <w:rPr>
          <w:rFonts w:ascii="Montserrat" w:hAnsi="Montserrat"/>
          <w:sz w:val="22"/>
          <w:szCs w:val="22"/>
          <w:lang w:val="es-ES_tradnl"/>
        </w:rPr>
      </w:pPr>
      <w:r w:rsidRPr="00F549C7">
        <w:rPr>
          <w:rFonts w:ascii="Montserrat" w:hAnsi="Montserrat"/>
          <w:sz w:val="22"/>
          <w:szCs w:val="22"/>
          <w:lang w:val="es-ES_tradnl"/>
        </w:rPr>
        <w:t xml:space="preserve">c) </w:t>
      </w:r>
      <w:r w:rsidR="002125B9" w:rsidRPr="00F549C7">
        <w:rPr>
          <w:rFonts w:ascii="Montserrat" w:hAnsi="Montserrat"/>
          <w:sz w:val="22"/>
          <w:szCs w:val="22"/>
          <w:lang w:val="es-ES_tradnl"/>
        </w:rPr>
        <w:t xml:space="preserve">Que las videograbaciones de las reuniones, visitas y actos públicos podrán ponerse a disposición de las autoridades encargadas de verificar la legalidad de dichos procedimientos y podrán ser utilizadas como </w:t>
      </w:r>
      <w:r w:rsidR="002125B9" w:rsidRPr="00F549C7">
        <w:rPr>
          <w:rFonts w:ascii="Montserrat" w:hAnsi="Montserrat"/>
          <w:sz w:val="22"/>
          <w:szCs w:val="22"/>
          <w:lang w:val="es-ES_tradnl"/>
        </w:rPr>
        <w:lastRenderedPageBreak/>
        <w:t xml:space="preserve">elemento de prueba. A efecto de lo anterior, dichas videograbaciones deberán conservarse en los archivos de la unidad administrativa que las haya generado. </w:t>
      </w:r>
    </w:p>
    <w:p w:rsidR="00CB6275" w:rsidRPr="00F549C7" w:rsidRDefault="00CB6275" w:rsidP="002125B9">
      <w:pPr>
        <w:pStyle w:val="Textoindependiente3"/>
        <w:ind w:left="284" w:right="49" w:hanging="283"/>
        <w:rPr>
          <w:rFonts w:ascii="Montserrat" w:hAnsi="Montserrat"/>
          <w:sz w:val="22"/>
          <w:szCs w:val="22"/>
          <w:lang w:val="es-ES_tradnl"/>
        </w:rPr>
      </w:pPr>
    </w:p>
    <w:p w:rsidR="002125B9" w:rsidRPr="00F549C7" w:rsidRDefault="3EA061E5" w:rsidP="3EA061E5">
      <w:pPr>
        <w:pStyle w:val="Textoindependiente3"/>
        <w:ind w:left="284" w:right="49" w:hanging="283"/>
        <w:rPr>
          <w:rFonts w:ascii="Montserrat" w:hAnsi="Montserrat"/>
          <w:sz w:val="22"/>
          <w:szCs w:val="22"/>
          <w:lang w:val="es-ES"/>
        </w:rPr>
      </w:pPr>
      <w:r w:rsidRPr="00F549C7">
        <w:rPr>
          <w:rFonts w:ascii="Montserrat" w:hAnsi="Montserrat"/>
          <w:sz w:val="22"/>
          <w:szCs w:val="22"/>
          <w:lang w:val="es-ES"/>
        </w:rPr>
        <w:t>d) Que los datos personales que se recaben con motivo del contacto con particulares serán protegidos y tratados conforme a las disposiciones jurídicas aplicables y,</w:t>
      </w:r>
    </w:p>
    <w:p w:rsidR="00CB6275" w:rsidRPr="00F549C7" w:rsidRDefault="00CB6275" w:rsidP="3EA061E5">
      <w:pPr>
        <w:pStyle w:val="Textoindependiente3"/>
        <w:ind w:left="284" w:right="49" w:hanging="283"/>
        <w:rPr>
          <w:rFonts w:ascii="Montserrat" w:hAnsi="Montserrat"/>
          <w:sz w:val="22"/>
          <w:szCs w:val="22"/>
          <w:lang w:val="es-ES"/>
        </w:rPr>
      </w:pPr>
    </w:p>
    <w:p w:rsidR="002125B9" w:rsidRPr="00F549C7" w:rsidRDefault="002125B9" w:rsidP="002125B9">
      <w:pPr>
        <w:pStyle w:val="Textoindependiente3"/>
        <w:ind w:left="284" w:right="49" w:hanging="283"/>
        <w:rPr>
          <w:rFonts w:ascii="Montserrat" w:hAnsi="Montserrat"/>
          <w:sz w:val="22"/>
          <w:szCs w:val="22"/>
          <w:lang w:val="es-ES_tradnl"/>
        </w:rPr>
      </w:pPr>
      <w:r w:rsidRPr="00F549C7">
        <w:rPr>
          <w:rFonts w:ascii="Montserrat" w:hAnsi="Montserrat"/>
          <w:sz w:val="22"/>
          <w:szCs w:val="22"/>
          <w:lang w:val="es-ES_tradnl"/>
        </w:rPr>
        <w:t>e) 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rsidR="002125B9" w:rsidRPr="00F549C7" w:rsidRDefault="002125B9" w:rsidP="00F062ED">
      <w:pPr>
        <w:pStyle w:val="Textoindependiente3"/>
        <w:ind w:right="0"/>
        <w:rPr>
          <w:rFonts w:ascii="Montserrat" w:hAnsi="Montserrat"/>
          <w:sz w:val="22"/>
          <w:szCs w:val="22"/>
          <w:lang w:val="es-ES_tradnl"/>
        </w:rPr>
      </w:pPr>
    </w:p>
    <w:p w:rsidR="002125B9" w:rsidRPr="00F549C7" w:rsidRDefault="393A9B8A" w:rsidP="3EA061E5">
      <w:pPr>
        <w:pStyle w:val="Textoindependiente3"/>
        <w:ind w:right="49"/>
        <w:rPr>
          <w:rFonts w:ascii="Montserrat" w:hAnsi="Montserrat"/>
          <w:sz w:val="22"/>
          <w:szCs w:val="22"/>
          <w:u w:val="single"/>
          <w:lang w:val="es-ES"/>
        </w:rPr>
      </w:pPr>
      <w:r w:rsidRPr="00F549C7">
        <w:rPr>
          <w:rFonts w:ascii="Montserrat" w:hAnsi="Montserrat"/>
          <w:sz w:val="22"/>
          <w:szCs w:val="22"/>
          <w:u w:val="single"/>
          <w:lang w:val="es-ES"/>
        </w:rPr>
        <w:t>Ninguna de las condiciones contenidas en la presente CONVOCATORIA, así como en las proposiciones presentadas por los LICITANTES podrán ser negociadas.</w:t>
      </w:r>
    </w:p>
    <w:p w:rsidR="004D2B2D" w:rsidRPr="00F549C7" w:rsidRDefault="004D2B2D" w:rsidP="00F062ED">
      <w:pPr>
        <w:pStyle w:val="Textoindependiente3"/>
        <w:ind w:right="49"/>
        <w:rPr>
          <w:rFonts w:ascii="Montserrat" w:hAnsi="Montserrat"/>
          <w:bCs/>
          <w:sz w:val="22"/>
          <w:szCs w:val="22"/>
          <w:u w:val="single"/>
          <w:lang w:val="es-ES_tradnl"/>
        </w:rPr>
      </w:pPr>
    </w:p>
    <w:p w:rsidR="004D2B2D" w:rsidRPr="00F549C7" w:rsidRDefault="393A9B8A" w:rsidP="004D2B2D">
      <w:pPr>
        <w:ind w:right="-141"/>
        <w:jc w:val="both"/>
        <w:rPr>
          <w:rFonts w:ascii="Montserrat" w:eastAsia="Arial" w:hAnsi="Montserrat"/>
          <w:sz w:val="22"/>
          <w:szCs w:val="22"/>
          <w:lang w:eastAsia="en-US"/>
        </w:rPr>
      </w:pPr>
      <w:r w:rsidRPr="00F549C7">
        <w:rPr>
          <w:rFonts w:ascii="Montserrat" w:eastAsia="Arial" w:hAnsi="Montserrat"/>
          <w:sz w:val="22"/>
          <w:szCs w:val="22"/>
          <w:lang w:eastAsia="en-US"/>
        </w:rPr>
        <w:t xml:space="preserve">Asimismo, los LICITANTES al presentar formalmente a LA CONVOCANTE sus proposiciones técnicas, económicas, legales y administrativas en el presente procedimiento de contratación a través del portal de </w:t>
      </w:r>
      <w:r w:rsidRPr="00F549C7">
        <w:rPr>
          <w:rFonts w:ascii="Montserrat" w:eastAsia="Arial" w:hAnsi="Montserrat"/>
          <w:b/>
          <w:bCs/>
          <w:sz w:val="22"/>
          <w:szCs w:val="22"/>
          <w:lang w:eastAsia="en-US"/>
        </w:rPr>
        <w:t>CompraNet</w:t>
      </w:r>
      <w:r w:rsidRPr="00F549C7">
        <w:rPr>
          <w:rFonts w:ascii="Montserrat" w:eastAsia="Arial" w:hAnsi="Montserrat"/>
          <w:sz w:val="22"/>
          <w:szCs w:val="22"/>
          <w:lang w:eastAsia="en-US"/>
        </w:rPr>
        <w:t>, aceptan sin reserva de ningún tipo, todos y cada uno de los términos y condiciones previstos en la presente CONVOCATORIA, por lo que los mismos se obligan a respetarlas y cumplirlas al pie de la letra, para todos los efectos legales y administrativos.</w:t>
      </w:r>
    </w:p>
    <w:p w:rsidR="00004F79" w:rsidRPr="00F549C7" w:rsidRDefault="00004F79" w:rsidP="004D2B2D">
      <w:pPr>
        <w:ind w:right="-141"/>
        <w:jc w:val="both"/>
        <w:rPr>
          <w:rFonts w:ascii="Montserrat" w:eastAsia="Arial" w:hAnsi="Montserrat"/>
          <w:sz w:val="22"/>
          <w:szCs w:val="22"/>
        </w:rPr>
      </w:pPr>
    </w:p>
    <w:p w:rsidR="00B5279A" w:rsidRPr="00F549C7" w:rsidRDefault="3EA061E5" w:rsidP="004B4E3C">
      <w:pPr>
        <w:pStyle w:val="Ttulo2"/>
        <w:numPr>
          <w:ilvl w:val="1"/>
          <w:numId w:val="17"/>
        </w:numPr>
        <w:ind w:left="1134" w:hanging="708"/>
        <w:rPr>
          <w:rFonts w:ascii="Montserrat" w:hAnsi="Montserrat"/>
          <w:sz w:val="22"/>
          <w:szCs w:val="22"/>
          <w:lang w:val="es-MX"/>
        </w:rPr>
      </w:pPr>
      <w:bookmarkStart w:id="214" w:name="_Toc86067957"/>
      <w:r w:rsidRPr="00F549C7">
        <w:rPr>
          <w:rFonts w:ascii="Montserrat" w:hAnsi="Montserrat"/>
          <w:sz w:val="22"/>
          <w:szCs w:val="22"/>
          <w:lang w:val="es-MX"/>
        </w:rPr>
        <w:t>IGUALDAD DE GÉNERO</w:t>
      </w:r>
      <w:bookmarkEnd w:id="214"/>
      <w:r w:rsidRPr="00F549C7">
        <w:rPr>
          <w:rFonts w:ascii="Montserrat" w:hAnsi="Montserrat"/>
          <w:sz w:val="22"/>
          <w:szCs w:val="22"/>
          <w:lang w:val="es-MX"/>
        </w:rPr>
        <w:t xml:space="preserve"> </w:t>
      </w:r>
    </w:p>
    <w:p w:rsidR="00B5279A" w:rsidRPr="00F549C7" w:rsidRDefault="00B5279A" w:rsidP="00F062ED">
      <w:pPr>
        <w:ind w:right="-141"/>
        <w:jc w:val="both"/>
        <w:rPr>
          <w:rFonts w:ascii="Montserrat" w:eastAsia="Arial" w:hAnsi="Montserrat"/>
          <w:sz w:val="22"/>
          <w:szCs w:val="22"/>
        </w:rPr>
      </w:pPr>
    </w:p>
    <w:p w:rsidR="002125B9" w:rsidRPr="00F549C7" w:rsidRDefault="393A9B8A" w:rsidP="00F062ED">
      <w:pPr>
        <w:ind w:right="49"/>
        <w:jc w:val="both"/>
        <w:rPr>
          <w:rFonts w:ascii="Montserrat" w:eastAsia="Arial" w:hAnsi="Montserrat"/>
          <w:sz w:val="22"/>
          <w:szCs w:val="22"/>
        </w:rPr>
      </w:pPr>
      <w:r w:rsidRPr="00F549C7">
        <w:rPr>
          <w:rFonts w:ascii="Montserrat" w:eastAsia="Arial" w:hAnsi="Montserrat"/>
          <w:sz w:val="22"/>
          <w:szCs w:val="22"/>
          <w:lang w:eastAsia="en-US"/>
        </w:rPr>
        <w:t xml:space="preserve">A fin de dar cumplimiento a la Norma Mexicana para la Igualdad Laboral entre Mujeres y Hombres (NMX-R-025-SCFI-2015), en todos los casos en la presente </w:t>
      </w:r>
      <w:r w:rsidRPr="00F549C7">
        <w:rPr>
          <w:rFonts w:ascii="Montserrat" w:eastAsia="Arial" w:hAnsi="Montserrat"/>
          <w:sz w:val="22"/>
          <w:szCs w:val="22"/>
        </w:rPr>
        <w:t>CONVOCATORIA donde se utilice un lenguaje que pudiera interpretarse como excluyente al género femenino, invariablemente deberá interpretarse y entenderse como incluyente e igual tanto para hombres como para mujeres.</w:t>
      </w:r>
    </w:p>
    <w:p w:rsidR="00004F79" w:rsidRPr="00F549C7" w:rsidRDefault="00004F79" w:rsidP="00F062ED">
      <w:pPr>
        <w:ind w:right="-141"/>
        <w:jc w:val="both"/>
        <w:rPr>
          <w:rFonts w:ascii="Montserrat" w:eastAsia="Arial" w:hAnsi="Montserrat"/>
          <w:b/>
          <w:sz w:val="22"/>
          <w:szCs w:val="22"/>
        </w:rPr>
      </w:pPr>
    </w:p>
    <w:p w:rsidR="008722E8" w:rsidRPr="00F549C7" w:rsidRDefault="008722E8" w:rsidP="004B4E3C">
      <w:pPr>
        <w:pStyle w:val="Ttulo2"/>
        <w:numPr>
          <w:ilvl w:val="1"/>
          <w:numId w:val="17"/>
        </w:numPr>
        <w:ind w:left="1134" w:hanging="708"/>
        <w:rPr>
          <w:rFonts w:ascii="Montserrat" w:hAnsi="Montserrat"/>
          <w:sz w:val="22"/>
          <w:szCs w:val="22"/>
          <w:lang w:val="es-MX"/>
        </w:rPr>
      </w:pPr>
      <w:bookmarkStart w:id="215" w:name="_Toc86067958"/>
      <w:r w:rsidRPr="00F549C7">
        <w:rPr>
          <w:rFonts w:ascii="Montserrat" w:hAnsi="Montserrat"/>
          <w:sz w:val="22"/>
          <w:szCs w:val="22"/>
          <w:lang w:val="es-MX"/>
        </w:rPr>
        <w:t>TESTIGO SOCIAL</w:t>
      </w:r>
      <w:bookmarkEnd w:id="215"/>
    </w:p>
    <w:p w:rsidR="008722E8" w:rsidRPr="00F549C7" w:rsidRDefault="008722E8" w:rsidP="00F062ED">
      <w:pPr>
        <w:ind w:right="-141"/>
        <w:jc w:val="both"/>
        <w:rPr>
          <w:rFonts w:ascii="Montserrat" w:eastAsia="Arial" w:hAnsi="Montserrat"/>
          <w:sz w:val="22"/>
          <w:szCs w:val="22"/>
        </w:rPr>
      </w:pPr>
    </w:p>
    <w:p w:rsidR="004861C4" w:rsidRPr="00F549C7" w:rsidRDefault="5637C596" w:rsidP="004861C4">
      <w:pPr>
        <w:ind w:right="-141"/>
        <w:jc w:val="both"/>
        <w:rPr>
          <w:rFonts w:ascii="Montserrat" w:eastAsia="Arial" w:hAnsi="Montserrat"/>
          <w:color w:val="000000" w:themeColor="text1"/>
          <w:sz w:val="22"/>
          <w:szCs w:val="22"/>
          <w:lang w:eastAsia="en-US"/>
        </w:rPr>
      </w:pPr>
      <w:r w:rsidRPr="00F549C7">
        <w:rPr>
          <w:rFonts w:ascii="Montserrat" w:eastAsia="Arial" w:hAnsi="Montserrat"/>
          <w:sz w:val="22"/>
          <w:szCs w:val="22"/>
          <w:lang w:eastAsia="en-US"/>
        </w:rPr>
        <w:t xml:space="preserve">De conformidad con el artículo 26 Ter, de la </w:t>
      </w:r>
      <w:r w:rsidRPr="00F549C7">
        <w:rPr>
          <w:rFonts w:ascii="Montserrat" w:eastAsia="Arial" w:hAnsi="Montserrat"/>
          <w:b/>
          <w:bCs/>
          <w:sz w:val="22"/>
          <w:szCs w:val="22"/>
          <w:lang w:eastAsia="en-US"/>
        </w:rPr>
        <w:t>LAASSP</w:t>
      </w:r>
      <w:r w:rsidRPr="00F549C7">
        <w:rPr>
          <w:rFonts w:ascii="Montserrat" w:eastAsia="Arial" w:hAnsi="Montserrat"/>
          <w:sz w:val="22"/>
          <w:szCs w:val="22"/>
          <w:lang w:eastAsia="en-US"/>
        </w:rPr>
        <w:t xml:space="preserve"> se hace del conocimiento de los </w:t>
      </w:r>
      <w:r w:rsidR="00D474E0" w:rsidRPr="00F549C7">
        <w:rPr>
          <w:rFonts w:ascii="Montserrat" w:eastAsia="Arial" w:hAnsi="Montserrat"/>
          <w:sz w:val="22"/>
          <w:szCs w:val="22"/>
          <w:lang w:eastAsia="en-US"/>
        </w:rPr>
        <w:t>i</w:t>
      </w:r>
      <w:r w:rsidRPr="00F549C7">
        <w:rPr>
          <w:rFonts w:ascii="Montserrat" w:eastAsia="Arial" w:hAnsi="Montserrat"/>
          <w:sz w:val="22"/>
          <w:szCs w:val="22"/>
          <w:lang w:eastAsia="en-US"/>
        </w:rPr>
        <w:t xml:space="preserve">nteresados en participar en esta Licitación Pública de Carácter Nacional Electrónica en forma Consolidada que cuenta con la participación del Testigo Social designado por la </w:t>
      </w:r>
      <w:r w:rsidRPr="00F549C7">
        <w:rPr>
          <w:rFonts w:ascii="Montserrat" w:eastAsia="Arial" w:hAnsi="Montserrat"/>
          <w:color w:val="000000" w:themeColor="text1"/>
          <w:sz w:val="22"/>
          <w:szCs w:val="22"/>
          <w:lang w:eastAsia="en-US"/>
        </w:rPr>
        <w:t xml:space="preserve">Secretaría de la Función Pública (SFP) mediante oficio número </w:t>
      </w:r>
      <w:r w:rsidR="001440DB" w:rsidRPr="00F549C7">
        <w:rPr>
          <w:rFonts w:ascii="Montserrat" w:eastAsia="Arial" w:hAnsi="Montserrat"/>
          <w:color w:val="000000" w:themeColor="text1"/>
          <w:sz w:val="22"/>
          <w:szCs w:val="22"/>
          <w:lang w:eastAsia="en-US"/>
        </w:rPr>
        <w:t>CTSS-09-01</w:t>
      </w:r>
      <w:r w:rsidR="00001217" w:rsidRPr="00F549C7">
        <w:rPr>
          <w:rFonts w:ascii="Montserrat" w:eastAsia="Arial" w:hAnsi="Montserrat"/>
          <w:color w:val="000000" w:themeColor="text1"/>
          <w:sz w:val="22"/>
          <w:szCs w:val="22"/>
          <w:lang w:eastAsia="en-US"/>
        </w:rPr>
        <w:t xml:space="preserve"> </w:t>
      </w:r>
      <w:proofErr w:type="gramStart"/>
      <w:r w:rsidR="001440DB" w:rsidRPr="00F549C7">
        <w:rPr>
          <w:rFonts w:ascii="Montserrat" w:eastAsia="Arial" w:hAnsi="Montserrat"/>
          <w:color w:val="000000" w:themeColor="text1"/>
          <w:sz w:val="22"/>
          <w:szCs w:val="22"/>
          <w:lang w:eastAsia="en-US"/>
        </w:rPr>
        <w:t>Septiembre</w:t>
      </w:r>
      <w:proofErr w:type="gramEnd"/>
      <w:r w:rsidR="001440DB" w:rsidRPr="00F549C7">
        <w:rPr>
          <w:rFonts w:ascii="Montserrat" w:eastAsia="Arial" w:hAnsi="Montserrat"/>
          <w:color w:val="000000" w:themeColor="text1"/>
          <w:sz w:val="22"/>
          <w:szCs w:val="22"/>
          <w:lang w:eastAsia="en-US"/>
        </w:rPr>
        <w:t>-2021</w:t>
      </w:r>
      <w:r w:rsidRPr="00F549C7">
        <w:rPr>
          <w:rFonts w:ascii="Montserrat" w:eastAsia="Arial" w:hAnsi="Montserrat"/>
          <w:color w:val="000000" w:themeColor="text1"/>
          <w:sz w:val="22"/>
          <w:szCs w:val="22"/>
          <w:lang w:eastAsia="en-US"/>
        </w:rPr>
        <w:t xml:space="preserve"> del </w:t>
      </w:r>
      <w:r w:rsidR="001440DB" w:rsidRPr="00F549C7">
        <w:rPr>
          <w:rFonts w:ascii="Montserrat" w:eastAsia="Arial" w:hAnsi="Montserrat"/>
          <w:color w:val="000000" w:themeColor="text1"/>
          <w:sz w:val="22"/>
          <w:szCs w:val="22"/>
          <w:lang w:eastAsia="en-US"/>
        </w:rPr>
        <w:t>10</w:t>
      </w:r>
      <w:r w:rsidRPr="00F549C7">
        <w:rPr>
          <w:rFonts w:ascii="Montserrat" w:eastAsia="Arial" w:hAnsi="Montserrat"/>
          <w:color w:val="000000" w:themeColor="text1"/>
          <w:sz w:val="22"/>
          <w:szCs w:val="22"/>
          <w:lang w:eastAsia="en-US"/>
        </w:rPr>
        <w:t xml:space="preserve"> de </w:t>
      </w:r>
      <w:r w:rsidR="00832AE1" w:rsidRPr="00F549C7">
        <w:rPr>
          <w:rFonts w:ascii="Montserrat" w:eastAsia="Arial" w:hAnsi="Montserrat"/>
          <w:color w:val="000000" w:themeColor="text1"/>
          <w:sz w:val="22"/>
          <w:szCs w:val="22"/>
          <w:lang w:eastAsia="en-US"/>
        </w:rPr>
        <w:t>septiembre</w:t>
      </w:r>
      <w:r w:rsidRPr="00F549C7">
        <w:rPr>
          <w:rFonts w:ascii="Montserrat" w:eastAsia="Arial" w:hAnsi="Montserrat"/>
          <w:color w:val="000000" w:themeColor="text1"/>
          <w:sz w:val="22"/>
          <w:szCs w:val="22"/>
          <w:lang w:eastAsia="en-US"/>
        </w:rPr>
        <w:t xml:space="preserve"> de 2021, quien para el presente procedimiento </w:t>
      </w:r>
      <w:r w:rsidR="00850DC3" w:rsidRPr="00F549C7">
        <w:rPr>
          <w:rFonts w:ascii="Montserrat" w:eastAsia="Arial" w:hAnsi="Montserrat"/>
          <w:color w:val="000000" w:themeColor="text1"/>
          <w:sz w:val="22"/>
          <w:szCs w:val="22"/>
          <w:lang w:eastAsia="en-US"/>
        </w:rPr>
        <w:t>es</w:t>
      </w:r>
      <w:r w:rsidR="001243D3" w:rsidRPr="00F549C7">
        <w:rPr>
          <w:rFonts w:ascii="Montserrat" w:eastAsia="Arial" w:hAnsi="Montserrat"/>
          <w:color w:val="000000" w:themeColor="text1"/>
          <w:sz w:val="22"/>
          <w:szCs w:val="22"/>
          <w:lang w:eastAsia="en-US"/>
        </w:rPr>
        <w:t xml:space="preserve"> la</w:t>
      </w:r>
      <w:r w:rsidR="00850DC3" w:rsidRPr="00F549C7">
        <w:rPr>
          <w:rFonts w:ascii="Montserrat" w:eastAsia="Arial" w:hAnsi="Montserrat"/>
          <w:color w:val="000000" w:themeColor="text1"/>
          <w:sz w:val="22"/>
          <w:szCs w:val="22"/>
          <w:lang w:eastAsia="en-US"/>
        </w:rPr>
        <w:t xml:space="preserve"> Academia</w:t>
      </w:r>
      <w:r w:rsidR="001440DB" w:rsidRPr="00F549C7">
        <w:rPr>
          <w:rFonts w:ascii="Montserrat" w:eastAsia="Arial" w:hAnsi="Montserrat"/>
          <w:color w:val="000000" w:themeColor="text1"/>
          <w:sz w:val="22"/>
          <w:szCs w:val="22"/>
          <w:lang w:eastAsia="en-US"/>
        </w:rPr>
        <w:t xml:space="preserve"> de Contratación Pública de México, A.C.</w:t>
      </w:r>
    </w:p>
    <w:p w:rsidR="001C138E" w:rsidRPr="00F549C7" w:rsidRDefault="001C138E" w:rsidP="103005ED">
      <w:pPr>
        <w:spacing w:line="276" w:lineRule="auto"/>
        <w:jc w:val="both"/>
        <w:rPr>
          <w:rFonts w:ascii="Montserrat" w:eastAsia="Arial" w:hAnsi="Montserrat"/>
          <w:color w:val="FF0000"/>
          <w:sz w:val="22"/>
          <w:szCs w:val="22"/>
          <w:highlight w:val="yellow"/>
          <w:lang w:eastAsia="en-US"/>
        </w:rPr>
      </w:pPr>
      <w:bookmarkStart w:id="216" w:name="_Toc409443157"/>
      <w:bookmarkStart w:id="217" w:name="_Toc500763049"/>
    </w:p>
    <w:p w:rsidR="00B622F6" w:rsidRPr="00F549C7" w:rsidRDefault="393A9B8A" w:rsidP="000918B5">
      <w:pPr>
        <w:pStyle w:val="Ttulo2"/>
        <w:numPr>
          <w:ilvl w:val="1"/>
          <w:numId w:val="17"/>
        </w:numPr>
        <w:ind w:left="1134" w:hanging="708"/>
        <w:rPr>
          <w:rFonts w:ascii="Montserrat" w:hAnsi="Montserrat"/>
          <w:sz w:val="22"/>
          <w:szCs w:val="22"/>
          <w:lang w:val="es-MX"/>
        </w:rPr>
      </w:pPr>
      <w:bookmarkStart w:id="218" w:name="_Toc86067959"/>
      <w:r w:rsidRPr="00F549C7">
        <w:rPr>
          <w:rFonts w:ascii="Montserrat" w:hAnsi="Montserrat"/>
          <w:sz w:val="22"/>
          <w:szCs w:val="22"/>
          <w:lang w:val="es-MX"/>
        </w:rPr>
        <w:t>Medio que utilizará la Licitación y carácter de la misma</w:t>
      </w:r>
      <w:bookmarkEnd w:id="216"/>
      <w:bookmarkEnd w:id="217"/>
      <w:bookmarkEnd w:id="218"/>
    </w:p>
    <w:p w:rsidR="00B622F6" w:rsidRPr="00F549C7" w:rsidRDefault="00B622F6" w:rsidP="00800990">
      <w:pPr>
        <w:rPr>
          <w:rFonts w:ascii="Montserrat" w:hAnsi="Montserrat"/>
          <w:sz w:val="22"/>
          <w:szCs w:val="22"/>
        </w:rPr>
      </w:pPr>
    </w:p>
    <w:p w:rsidR="007915C1" w:rsidRPr="00F549C7" w:rsidRDefault="393A9B8A" w:rsidP="3EA061E5">
      <w:pPr>
        <w:jc w:val="both"/>
        <w:rPr>
          <w:rFonts w:ascii="Montserrat" w:hAnsi="Montserrat"/>
          <w:b/>
          <w:bCs/>
          <w:sz w:val="22"/>
          <w:szCs w:val="22"/>
        </w:rPr>
      </w:pPr>
      <w:r w:rsidRPr="00F549C7">
        <w:rPr>
          <w:rFonts w:ascii="Montserrat" w:hAnsi="Montserrat"/>
          <w:sz w:val="22"/>
          <w:szCs w:val="22"/>
        </w:rPr>
        <w:t xml:space="preserve">Con fundamento en lo que establece el artículo 26 Bis, fracción II, de la </w:t>
      </w:r>
      <w:r w:rsidRPr="00F549C7">
        <w:rPr>
          <w:rFonts w:ascii="Montserrat" w:hAnsi="Montserrat"/>
          <w:b/>
          <w:bCs/>
          <w:sz w:val="22"/>
          <w:szCs w:val="22"/>
        </w:rPr>
        <w:t>LAASSP</w:t>
      </w:r>
      <w:r w:rsidRPr="00F549C7">
        <w:rPr>
          <w:rFonts w:ascii="Montserrat" w:hAnsi="Montserrat"/>
          <w:sz w:val="22"/>
          <w:szCs w:val="22"/>
        </w:rPr>
        <w:t xml:space="preserve">, la presente </w:t>
      </w:r>
      <w:r w:rsidRPr="00F549C7">
        <w:rPr>
          <w:rFonts w:ascii="Montserrat" w:eastAsia="Batang" w:hAnsi="Montserrat"/>
          <w:sz w:val="22"/>
          <w:szCs w:val="22"/>
        </w:rPr>
        <w:t>Licitación</w:t>
      </w:r>
      <w:r w:rsidRPr="00F549C7">
        <w:rPr>
          <w:rFonts w:ascii="Montserrat" w:hAnsi="Montserrat"/>
          <w:sz w:val="22"/>
          <w:szCs w:val="22"/>
        </w:rPr>
        <w:t xml:space="preserve"> será </w:t>
      </w:r>
      <w:r w:rsidRPr="00F549C7">
        <w:rPr>
          <w:rFonts w:ascii="Montserrat" w:eastAsia="Batang" w:hAnsi="Montserrat"/>
          <w:sz w:val="22"/>
          <w:szCs w:val="22"/>
        </w:rPr>
        <w:t>Electrónica</w:t>
      </w:r>
      <w:r w:rsidRPr="00F549C7">
        <w:rPr>
          <w:rFonts w:ascii="Montserrat" w:hAnsi="Montserrat"/>
          <w:sz w:val="22"/>
          <w:szCs w:val="22"/>
        </w:rPr>
        <w:t xml:space="preserve">, por lo cual los LICITANTES solo podrán presentar sus proposiciones a través de </w:t>
      </w:r>
      <w:r w:rsidRPr="00F549C7">
        <w:rPr>
          <w:rFonts w:ascii="Montserrat" w:hAnsi="Montserrat"/>
          <w:b/>
          <w:bCs/>
          <w:sz w:val="22"/>
          <w:szCs w:val="22"/>
        </w:rPr>
        <w:t>CompraNet.</w:t>
      </w:r>
    </w:p>
    <w:p w:rsidR="003618FD" w:rsidRPr="00F549C7" w:rsidRDefault="003618FD" w:rsidP="00800990">
      <w:pPr>
        <w:rPr>
          <w:rFonts w:ascii="Montserrat" w:hAnsi="Montserrat"/>
          <w:sz w:val="22"/>
          <w:szCs w:val="22"/>
        </w:rPr>
      </w:pPr>
    </w:p>
    <w:p w:rsidR="007915C1" w:rsidRPr="00F549C7" w:rsidRDefault="3EA061E5" w:rsidP="3EA061E5">
      <w:pPr>
        <w:pStyle w:val="Texto"/>
        <w:spacing w:after="0" w:line="240" w:lineRule="auto"/>
        <w:ind w:firstLine="0"/>
        <w:rPr>
          <w:rFonts w:ascii="Montserrat" w:hAnsi="Montserrat"/>
          <w:b/>
          <w:bCs/>
          <w:sz w:val="22"/>
          <w:szCs w:val="22"/>
        </w:rPr>
      </w:pPr>
      <w:r w:rsidRPr="00F549C7">
        <w:rPr>
          <w:rFonts w:ascii="Montserrat" w:hAnsi="Montserrat"/>
          <w:b/>
          <w:bCs/>
          <w:sz w:val="22"/>
          <w:szCs w:val="22"/>
        </w:rPr>
        <w:t>PARTICIPACIÓN POR MEDIOS REMOTOS DE COMUNICACIÓN ELECTRÓNICA:</w:t>
      </w:r>
    </w:p>
    <w:p w:rsidR="007915C1" w:rsidRPr="00F549C7" w:rsidRDefault="007915C1" w:rsidP="00800990">
      <w:pPr>
        <w:rPr>
          <w:rFonts w:ascii="Montserrat" w:hAnsi="Montserrat"/>
          <w:sz w:val="22"/>
          <w:szCs w:val="22"/>
        </w:rPr>
      </w:pPr>
    </w:p>
    <w:p w:rsidR="00240A4C" w:rsidRPr="00F549C7" w:rsidRDefault="393A9B8A" w:rsidP="00240A4C">
      <w:pPr>
        <w:jc w:val="both"/>
        <w:rPr>
          <w:rFonts w:ascii="Montserrat" w:hAnsi="Montserrat"/>
          <w:sz w:val="22"/>
          <w:szCs w:val="22"/>
        </w:rPr>
      </w:pPr>
      <w:r w:rsidRPr="00F549C7">
        <w:rPr>
          <w:rFonts w:ascii="Montserrat" w:hAnsi="Montserrat"/>
          <w:sz w:val="22"/>
          <w:szCs w:val="22"/>
        </w:rPr>
        <w:t xml:space="preserve">La participación por medios remotos de comunicación electrónica, se hará conforme al ACUERDO, </w:t>
      </w:r>
      <w:r w:rsidR="00240A4C" w:rsidRPr="00F549C7">
        <w:rPr>
          <w:rFonts w:ascii="Montserrat" w:hAnsi="Montserrat"/>
          <w:sz w:val="22"/>
          <w:szCs w:val="22"/>
        </w:rPr>
        <w:t xml:space="preserve">por el que se establecen las disposiciones que se deberán observar para la utilización del sistema electrónico de información </w:t>
      </w:r>
      <w:r w:rsidR="00240A4C" w:rsidRPr="00F549C7">
        <w:rPr>
          <w:rFonts w:ascii="Montserrat" w:hAnsi="Montserrat"/>
          <w:sz w:val="22"/>
          <w:szCs w:val="22"/>
        </w:rPr>
        <w:lastRenderedPageBreak/>
        <w:t xml:space="preserve">pública gubernamental sobre adquisiciones, arrendamientos, servicios, obras públicas y servicios relacionados con las mismas denominado </w:t>
      </w:r>
      <w:r w:rsidR="00240A4C" w:rsidRPr="00F549C7">
        <w:rPr>
          <w:rFonts w:ascii="Montserrat" w:hAnsi="Montserrat"/>
          <w:b/>
          <w:sz w:val="22"/>
          <w:szCs w:val="22"/>
        </w:rPr>
        <w:t>CompraNet,</w:t>
      </w:r>
      <w:r w:rsidR="00240A4C" w:rsidRPr="00F549C7">
        <w:rPr>
          <w:rFonts w:ascii="Montserrat" w:hAnsi="Montserrat"/>
          <w:sz w:val="22"/>
          <w:szCs w:val="22"/>
        </w:rPr>
        <w:t xml:space="preserve"> publicado en el Diario Oficial de la Federación el día 28 de junio del año 2011. </w:t>
      </w:r>
    </w:p>
    <w:p w:rsidR="004F2A8F" w:rsidRPr="00F549C7" w:rsidRDefault="004F2A8F" w:rsidP="00240A4C">
      <w:pPr>
        <w:jc w:val="both"/>
        <w:rPr>
          <w:rFonts w:ascii="Montserrat" w:hAnsi="Montserrat"/>
          <w:sz w:val="22"/>
          <w:szCs w:val="22"/>
        </w:rPr>
      </w:pPr>
    </w:p>
    <w:p w:rsidR="004F2A8F" w:rsidRPr="00F549C7" w:rsidRDefault="004F2A8F" w:rsidP="004F2A8F">
      <w:pPr>
        <w:jc w:val="both"/>
        <w:rPr>
          <w:rFonts w:ascii="Montserrat" w:hAnsi="Montserrat"/>
          <w:sz w:val="22"/>
          <w:szCs w:val="22"/>
        </w:rPr>
      </w:pPr>
      <w:r w:rsidRPr="00F549C7">
        <w:rPr>
          <w:rFonts w:ascii="Montserrat" w:hAnsi="Montserrat"/>
          <w:sz w:val="22"/>
          <w:szCs w:val="22"/>
        </w:rPr>
        <w:t xml:space="preserve">Las proposiciones deberán ser enviadas a través del sistema </w:t>
      </w:r>
      <w:r w:rsidRPr="00F549C7">
        <w:rPr>
          <w:rFonts w:ascii="Montserrat" w:hAnsi="Montserrat"/>
          <w:b/>
          <w:sz w:val="22"/>
          <w:szCs w:val="22"/>
        </w:rPr>
        <w:t>CompraNet</w:t>
      </w:r>
      <w:r w:rsidRPr="00F549C7">
        <w:rPr>
          <w:rFonts w:ascii="Montserrat" w:hAnsi="Montserrat"/>
          <w:sz w:val="22"/>
          <w:szCs w:val="22"/>
        </w:rPr>
        <w:t xml:space="preserve"> disponible en la página de la </w:t>
      </w:r>
      <w:r w:rsidRPr="00F549C7">
        <w:rPr>
          <w:rFonts w:ascii="Montserrat" w:hAnsi="Montserrat"/>
          <w:b/>
          <w:sz w:val="22"/>
          <w:szCs w:val="22"/>
        </w:rPr>
        <w:t>SHCP</w:t>
      </w:r>
      <w:r w:rsidRPr="00F549C7">
        <w:rPr>
          <w:rFonts w:ascii="Montserrat" w:hAnsi="Montserrat"/>
          <w:sz w:val="22"/>
          <w:szCs w:val="22"/>
        </w:rPr>
        <w:t>; dicho sistema generará el sobre con las proposiciones mediante el uso de tecnologías que resguardan la confidencialidad de la información, de tal forma que sea inviolable.</w:t>
      </w:r>
    </w:p>
    <w:p w:rsidR="007915C1" w:rsidRPr="00F549C7" w:rsidRDefault="007915C1" w:rsidP="00800990">
      <w:pPr>
        <w:jc w:val="both"/>
        <w:rPr>
          <w:rFonts w:ascii="Montserrat" w:hAnsi="Montserrat"/>
          <w:sz w:val="22"/>
          <w:szCs w:val="22"/>
        </w:rPr>
      </w:pPr>
    </w:p>
    <w:p w:rsidR="004F2A8F" w:rsidRPr="00F549C7" w:rsidRDefault="004F2A8F" w:rsidP="004F2A8F">
      <w:pPr>
        <w:jc w:val="both"/>
        <w:rPr>
          <w:rFonts w:ascii="Montserrat" w:hAnsi="Montserrat"/>
          <w:sz w:val="22"/>
          <w:szCs w:val="22"/>
        </w:rPr>
      </w:pPr>
      <w:r w:rsidRPr="00F549C7">
        <w:rPr>
          <w:rFonts w:ascii="Montserrat" w:hAnsi="Montserrat"/>
          <w:sz w:val="22"/>
          <w:szCs w:val="22"/>
        </w:rPr>
        <w:t xml:space="preserve">Las proposiciones presentadas vía </w:t>
      </w:r>
      <w:r w:rsidRPr="00F549C7">
        <w:rPr>
          <w:rFonts w:ascii="Montserrat" w:hAnsi="Montserrat"/>
          <w:b/>
          <w:sz w:val="22"/>
          <w:szCs w:val="22"/>
        </w:rPr>
        <w:t xml:space="preserve">CompraNet </w:t>
      </w:r>
      <w:r w:rsidRPr="00F549C7">
        <w:rPr>
          <w:rFonts w:ascii="Montserrat" w:hAnsi="Montserrat"/>
          <w:sz w:val="22"/>
          <w:szCs w:val="22"/>
        </w:rPr>
        <w:t xml:space="preserve">deberán ser firmadas electrónicamente; las cuales producirán los mismos efectos que las leyes otorgan a los documentos correspondientes y, en consecuencia, tendrán el mismo valor probatorio en cumplimiento al artículo 27, último párrafo, de la </w:t>
      </w:r>
      <w:r w:rsidRPr="00F549C7">
        <w:rPr>
          <w:rFonts w:ascii="Montserrat" w:hAnsi="Montserrat"/>
          <w:b/>
          <w:sz w:val="22"/>
          <w:szCs w:val="22"/>
        </w:rPr>
        <w:t>LAASSP</w:t>
      </w:r>
      <w:r w:rsidRPr="00F549C7">
        <w:rPr>
          <w:rFonts w:ascii="Montserrat" w:hAnsi="Montserrat"/>
          <w:sz w:val="22"/>
          <w:szCs w:val="22"/>
        </w:rPr>
        <w:t xml:space="preserve">, 50 del </w:t>
      </w:r>
      <w:r w:rsidRPr="00F549C7">
        <w:rPr>
          <w:rFonts w:ascii="Montserrat" w:hAnsi="Montserrat"/>
          <w:b/>
          <w:sz w:val="22"/>
          <w:szCs w:val="22"/>
        </w:rPr>
        <w:t>RLAASSP</w:t>
      </w:r>
      <w:r w:rsidRPr="00F549C7">
        <w:rPr>
          <w:rFonts w:ascii="Montserrat" w:hAnsi="Montserrat"/>
          <w:sz w:val="22"/>
          <w:szCs w:val="22"/>
        </w:rPr>
        <w:t>, así como los numerales 14 y 16 del ACUERDO.</w:t>
      </w:r>
    </w:p>
    <w:p w:rsidR="007915C1" w:rsidRPr="00F549C7" w:rsidRDefault="007915C1" w:rsidP="00800990">
      <w:pPr>
        <w:jc w:val="both"/>
        <w:rPr>
          <w:rFonts w:ascii="Montserrat" w:hAnsi="Montserrat"/>
          <w:sz w:val="22"/>
          <w:szCs w:val="22"/>
          <w:highlight w:val="yellow"/>
        </w:rPr>
      </w:pPr>
    </w:p>
    <w:p w:rsidR="007915C1" w:rsidRPr="00F549C7" w:rsidRDefault="393A9B8A" w:rsidP="3EA061E5">
      <w:pPr>
        <w:jc w:val="both"/>
        <w:rPr>
          <w:rFonts w:ascii="Montserrat" w:hAnsi="Montserrat"/>
          <w:sz w:val="22"/>
          <w:szCs w:val="22"/>
        </w:rPr>
      </w:pPr>
      <w:r w:rsidRPr="00F549C7">
        <w:rPr>
          <w:rFonts w:ascii="Montserrat" w:hAnsi="Montserrat"/>
          <w:sz w:val="22"/>
          <w:szCs w:val="22"/>
        </w:rPr>
        <w:t xml:space="preserve">Los </w:t>
      </w:r>
      <w:r w:rsidRPr="00F549C7">
        <w:rPr>
          <w:rFonts w:ascii="Montserrat" w:hAnsi="Montserrat"/>
          <w:b/>
          <w:bCs/>
          <w:sz w:val="22"/>
          <w:szCs w:val="22"/>
        </w:rPr>
        <w:t xml:space="preserve">LICITANTES </w:t>
      </w:r>
      <w:r w:rsidRPr="00F549C7">
        <w:rPr>
          <w:rFonts w:ascii="Montserrat" w:hAnsi="Montserrat"/>
          <w:sz w:val="22"/>
          <w:szCs w:val="22"/>
        </w:rPr>
        <w:t xml:space="preserve">deberán concluir el envío de éstas y contar con </w:t>
      </w:r>
      <w:r w:rsidR="00850DC3" w:rsidRPr="00F549C7">
        <w:rPr>
          <w:rFonts w:ascii="Montserrat" w:hAnsi="Montserrat"/>
          <w:sz w:val="22"/>
          <w:szCs w:val="22"/>
        </w:rPr>
        <w:t>el recibo</w:t>
      </w:r>
      <w:r w:rsidRPr="00F549C7">
        <w:rPr>
          <w:rFonts w:ascii="Montserrat" w:hAnsi="Montserrat"/>
          <w:sz w:val="22"/>
          <w:szCs w:val="22"/>
        </w:rPr>
        <w:t xml:space="preserve"> electrónico que emita la </w:t>
      </w:r>
      <w:r w:rsidRPr="00F549C7">
        <w:rPr>
          <w:rFonts w:ascii="Montserrat" w:hAnsi="Montserrat"/>
          <w:b/>
          <w:bCs/>
          <w:sz w:val="22"/>
          <w:szCs w:val="22"/>
        </w:rPr>
        <w:t xml:space="preserve">SHCP </w:t>
      </w:r>
      <w:r w:rsidRPr="00F549C7">
        <w:rPr>
          <w:rFonts w:ascii="Montserrat" w:hAnsi="Montserrat"/>
          <w:sz w:val="22"/>
          <w:szCs w:val="22"/>
        </w:rPr>
        <w:t xml:space="preserve">a través de </w:t>
      </w:r>
      <w:r w:rsidRPr="00F549C7">
        <w:rPr>
          <w:rFonts w:ascii="Montserrat" w:hAnsi="Montserrat"/>
          <w:b/>
          <w:bCs/>
          <w:sz w:val="22"/>
          <w:szCs w:val="22"/>
        </w:rPr>
        <w:t>CompraNet</w:t>
      </w:r>
      <w:r w:rsidRPr="00F549C7">
        <w:rPr>
          <w:rFonts w:ascii="Montserrat" w:hAnsi="Montserrat"/>
          <w:sz w:val="22"/>
          <w:szCs w:val="22"/>
        </w:rPr>
        <w:t>.</w:t>
      </w:r>
    </w:p>
    <w:p w:rsidR="00CE10DE" w:rsidRPr="00F549C7" w:rsidRDefault="00CE10DE" w:rsidP="00800990">
      <w:pPr>
        <w:jc w:val="both"/>
        <w:rPr>
          <w:rFonts w:ascii="Montserrat" w:hAnsi="Montserrat"/>
          <w:sz w:val="22"/>
          <w:szCs w:val="22"/>
        </w:rPr>
      </w:pPr>
    </w:p>
    <w:p w:rsidR="00AC684A" w:rsidRPr="00F549C7" w:rsidRDefault="393A9B8A" w:rsidP="3EA061E5">
      <w:pPr>
        <w:jc w:val="both"/>
        <w:rPr>
          <w:rFonts w:ascii="Montserrat" w:hAnsi="Montserrat"/>
          <w:sz w:val="22"/>
          <w:szCs w:val="22"/>
        </w:rPr>
      </w:pPr>
      <w:r w:rsidRPr="00F549C7">
        <w:rPr>
          <w:rFonts w:ascii="Montserrat" w:hAnsi="Montserrat"/>
          <w:sz w:val="22"/>
          <w:szCs w:val="22"/>
        </w:rPr>
        <w:t>Conforme a lo dispuesto en el artículo 28 fracción I,</w:t>
      </w:r>
      <w:r w:rsidRPr="00F549C7">
        <w:rPr>
          <w:rFonts w:ascii="Montserrat" w:hAnsi="Montserrat"/>
          <w:color w:val="FF0000"/>
          <w:sz w:val="22"/>
          <w:szCs w:val="22"/>
        </w:rPr>
        <w:t xml:space="preserve"> </w:t>
      </w:r>
      <w:r w:rsidRPr="00F549C7">
        <w:rPr>
          <w:rFonts w:ascii="Montserrat" w:hAnsi="Montserrat"/>
          <w:sz w:val="22"/>
          <w:szCs w:val="22"/>
        </w:rPr>
        <w:t xml:space="preserve">de la </w:t>
      </w:r>
      <w:r w:rsidRPr="00F549C7">
        <w:rPr>
          <w:rFonts w:ascii="Montserrat" w:hAnsi="Montserrat"/>
          <w:b/>
          <w:bCs/>
          <w:sz w:val="22"/>
          <w:szCs w:val="22"/>
        </w:rPr>
        <w:t>LAASSP</w:t>
      </w:r>
      <w:r w:rsidRPr="00F549C7">
        <w:rPr>
          <w:rFonts w:ascii="Montserrat" w:hAnsi="Montserrat"/>
          <w:sz w:val="22"/>
          <w:szCs w:val="22"/>
        </w:rPr>
        <w:t xml:space="preserve">, el presente procedimiento de Licitación es de carácter </w:t>
      </w:r>
      <w:r w:rsidRPr="00F549C7">
        <w:rPr>
          <w:rFonts w:ascii="Montserrat" w:hAnsi="Montserrat"/>
          <w:b/>
          <w:bCs/>
          <w:sz w:val="22"/>
          <w:szCs w:val="22"/>
        </w:rPr>
        <w:t>Nacional</w:t>
      </w:r>
      <w:r w:rsidRPr="00F549C7">
        <w:rPr>
          <w:rFonts w:ascii="Montserrat" w:hAnsi="Montserrat"/>
          <w:sz w:val="22"/>
          <w:szCs w:val="22"/>
        </w:rPr>
        <w:t xml:space="preserve"> en la cual únicamente podrán participar personas físicas o morales de Nacionalidad Mexicana.</w:t>
      </w:r>
    </w:p>
    <w:p w:rsidR="00004F79" w:rsidRPr="00F549C7" w:rsidRDefault="00004F79" w:rsidP="00800990">
      <w:pPr>
        <w:jc w:val="both"/>
        <w:rPr>
          <w:rFonts w:ascii="Montserrat" w:hAnsi="Montserrat"/>
          <w:color w:val="000000" w:themeColor="text1"/>
          <w:sz w:val="22"/>
          <w:szCs w:val="22"/>
        </w:rPr>
      </w:pPr>
    </w:p>
    <w:p w:rsidR="00F154BD" w:rsidRPr="00F549C7" w:rsidRDefault="393A9B8A" w:rsidP="000918B5">
      <w:pPr>
        <w:pStyle w:val="Ttulo2"/>
        <w:numPr>
          <w:ilvl w:val="1"/>
          <w:numId w:val="17"/>
        </w:numPr>
        <w:ind w:left="1134" w:hanging="708"/>
        <w:rPr>
          <w:rFonts w:ascii="Montserrat" w:hAnsi="Montserrat"/>
          <w:color w:val="000000" w:themeColor="text1"/>
          <w:sz w:val="22"/>
          <w:szCs w:val="22"/>
          <w:lang w:val="es-MX"/>
        </w:rPr>
      </w:pPr>
      <w:bookmarkStart w:id="219" w:name="_Toc409443158"/>
      <w:bookmarkStart w:id="220" w:name="_Toc500763050"/>
      <w:bookmarkStart w:id="221" w:name="_Toc86067960"/>
      <w:r w:rsidRPr="00F549C7">
        <w:rPr>
          <w:rFonts w:ascii="Montserrat" w:hAnsi="Montserrat"/>
          <w:color w:val="000000" w:themeColor="text1"/>
          <w:sz w:val="22"/>
          <w:szCs w:val="22"/>
          <w:lang w:val="es-MX"/>
        </w:rPr>
        <w:t>Número de convocatoria</w:t>
      </w:r>
      <w:bookmarkEnd w:id="219"/>
      <w:bookmarkEnd w:id="220"/>
      <w:bookmarkEnd w:id="221"/>
    </w:p>
    <w:p w:rsidR="00FB10B8" w:rsidRPr="00F549C7" w:rsidRDefault="00FB10B8" w:rsidP="00800990">
      <w:pPr>
        <w:jc w:val="both"/>
        <w:rPr>
          <w:rFonts w:ascii="Montserrat" w:hAnsi="Montserrat"/>
          <w:color w:val="000000" w:themeColor="text1"/>
          <w:sz w:val="22"/>
          <w:szCs w:val="22"/>
        </w:rPr>
      </w:pPr>
    </w:p>
    <w:p w:rsidR="00F062ED" w:rsidRPr="00F549C7" w:rsidRDefault="393A9B8A" w:rsidP="00800990">
      <w:pPr>
        <w:jc w:val="both"/>
        <w:rPr>
          <w:rFonts w:ascii="Montserrat" w:hAnsi="Montserrat"/>
          <w:color w:val="000000" w:themeColor="text1"/>
          <w:sz w:val="22"/>
          <w:szCs w:val="22"/>
        </w:rPr>
      </w:pPr>
      <w:r w:rsidRPr="00F549C7">
        <w:rPr>
          <w:rFonts w:ascii="Montserrat" w:hAnsi="Montserrat"/>
          <w:color w:val="000000" w:themeColor="text1"/>
          <w:sz w:val="22"/>
          <w:szCs w:val="22"/>
        </w:rPr>
        <w:t xml:space="preserve">A la presente CONVOCATORIA el Sistema </w:t>
      </w:r>
      <w:r w:rsidRPr="00F549C7">
        <w:rPr>
          <w:rFonts w:ascii="Montserrat" w:hAnsi="Montserrat"/>
          <w:b/>
          <w:bCs/>
          <w:color w:val="000000" w:themeColor="text1"/>
          <w:sz w:val="22"/>
          <w:szCs w:val="22"/>
        </w:rPr>
        <w:t>CompraNet</w:t>
      </w:r>
      <w:r w:rsidRPr="00F549C7">
        <w:rPr>
          <w:rFonts w:ascii="Montserrat" w:hAnsi="Montserrat"/>
          <w:color w:val="000000" w:themeColor="text1"/>
          <w:sz w:val="22"/>
          <w:szCs w:val="22"/>
        </w:rPr>
        <w:t xml:space="preserve"> le asignó el número de identificación </w:t>
      </w:r>
      <w:r w:rsidR="00F94E26">
        <w:rPr>
          <w:rFonts w:ascii="Montserrat" w:hAnsi="Montserrat"/>
          <w:b/>
          <w:bCs/>
          <w:color w:val="000000" w:themeColor="text1"/>
          <w:sz w:val="22"/>
          <w:szCs w:val="22"/>
        </w:rPr>
        <w:t>LA-006000993-E12-2021</w:t>
      </w:r>
      <w:r w:rsidR="004264A9" w:rsidRPr="00F549C7">
        <w:rPr>
          <w:rFonts w:ascii="Montserrat" w:hAnsi="Montserrat"/>
          <w:color w:val="000000" w:themeColor="text1"/>
          <w:sz w:val="22"/>
          <w:szCs w:val="22"/>
        </w:rPr>
        <w:t>.</w:t>
      </w:r>
    </w:p>
    <w:p w:rsidR="00004F79" w:rsidRPr="00F549C7" w:rsidRDefault="00004F79" w:rsidP="00800990">
      <w:pPr>
        <w:jc w:val="both"/>
        <w:rPr>
          <w:rFonts w:ascii="Montserrat" w:hAnsi="Montserrat"/>
          <w:sz w:val="22"/>
          <w:szCs w:val="22"/>
        </w:rPr>
      </w:pPr>
    </w:p>
    <w:p w:rsidR="000A3411" w:rsidRPr="00F549C7" w:rsidRDefault="393A9B8A" w:rsidP="000918B5">
      <w:pPr>
        <w:pStyle w:val="Ttulo2"/>
        <w:numPr>
          <w:ilvl w:val="1"/>
          <w:numId w:val="17"/>
        </w:numPr>
        <w:ind w:left="1134" w:hanging="708"/>
        <w:rPr>
          <w:rFonts w:ascii="Montserrat" w:hAnsi="Montserrat"/>
          <w:sz w:val="22"/>
          <w:szCs w:val="22"/>
          <w:lang w:val="es-MX"/>
        </w:rPr>
      </w:pPr>
      <w:bookmarkStart w:id="222" w:name="_Toc409443159"/>
      <w:bookmarkStart w:id="223" w:name="_Toc500763051"/>
      <w:bookmarkStart w:id="224" w:name="_Toc86067961"/>
      <w:r w:rsidRPr="00F549C7">
        <w:rPr>
          <w:rFonts w:ascii="Montserrat" w:hAnsi="Montserrat"/>
          <w:sz w:val="22"/>
          <w:szCs w:val="22"/>
          <w:lang w:val="es-MX"/>
        </w:rPr>
        <w:t>Ejercicio fiscal</w:t>
      </w:r>
      <w:bookmarkEnd w:id="222"/>
      <w:bookmarkEnd w:id="223"/>
      <w:bookmarkEnd w:id="224"/>
    </w:p>
    <w:p w:rsidR="00AC684A" w:rsidRPr="00F549C7" w:rsidRDefault="00AC684A" w:rsidP="00800990">
      <w:pPr>
        <w:jc w:val="both"/>
        <w:rPr>
          <w:rFonts w:ascii="Montserrat" w:hAnsi="Montserrat"/>
          <w:sz w:val="22"/>
          <w:szCs w:val="22"/>
        </w:rPr>
      </w:pPr>
    </w:p>
    <w:p w:rsidR="00CE3F90" w:rsidRPr="00F549C7" w:rsidRDefault="3EA061E5" w:rsidP="005F12A2">
      <w:pPr>
        <w:jc w:val="both"/>
        <w:rPr>
          <w:rFonts w:ascii="Montserrat" w:hAnsi="Montserrat"/>
          <w:sz w:val="22"/>
          <w:szCs w:val="22"/>
        </w:rPr>
      </w:pPr>
      <w:r w:rsidRPr="00F549C7">
        <w:rPr>
          <w:rFonts w:ascii="Montserrat" w:hAnsi="Montserrat"/>
          <w:sz w:val="22"/>
          <w:szCs w:val="22"/>
        </w:rPr>
        <w:t xml:space="preserve">Los recursos económicos que se utilizarán para realizar el pago de los </w:t>
      </w:r>
      <w:r w:rsidR="00C45F22" w:rsidRPr="00F549C7">
        <w:rPr>
          <w:rFonts w:ascii="Montserrat" w:hAnsi="Montserrat"/>
          <w:sz w:val="22"/>
          <w:szCs w:val="22"/>
        </w:rPr>
        <w:t>SERVICIOS</w:t>
      </w:r>
      <w:r w:rsidRPr="00F549C7">
        <w:rPr>
          <w:rFonts w:ascii="Montserrat" w:hAnsi="Montserrat"/>
          <w:sz w:val="22"/>
          <w:szCs w:val="22"/>
        </w:rPr>
        <w:t xml:space="preserve"> descritos en el </w:t>
      </w:r>
      <w:r w:rsidRPr="00F549C7">
        <w:rPr>
          <w:rFonts w:ascii="Montserrat" w:hAnsi="Montserrat"/>
          <w:b/>
          <w:bCs/>
          <w:sz w:val="22"/>
          <w:szCs w:val="22"/>
        </w:rPr>
        <w:t>ANEXO 1</w:t>
      </w:r>
      <w:r w:rsidR="003B1A53" w:rsidRPr="00F549C7">
        <w:rPr>
          <w:rFonts w:ascii="Montserrat" w:hAnsi="Montserrat"/>
          <w:b/>
          <w:bCs/>
          <w:sz w:val="22"/>
          <w:szCs w:val="22"/>
        </w:rPr>
        <w:t>.</w:t>
      </w:r>
      <w:r w:rsidRPr="00F549C7">
        <w:rPr>
          <w:rFonts w:ascii="Montserrat" w:hAnsi="Montserrat"/>
          <w:b/>
          <w:bCs/>
          <w:sz w:val="22"/>
          <w:szCs w:val="22"/>
        </w:rPr>
        <w:t xml:space="preserve"> ANEXO TÉCNICO</w:t>
      </w:r>
      <w:r w:rsidRPr="00F549C7">
        <w:rPr>
          <w:rFonts w:ascii="Montserrat" w:hAnsi="Montserrat"/>
          <w:sz w:val="22"/>
          <w:szCs w:val="22"/>
        </w:rPr>
        <w:t xml:space="preserve"> corresponderán únicamente al ejercicio fiscal </w:t>
      </w:r>
      <w:r w:rsidR="00C77334" w:rsidRPr="00F549C7">
        <w:rPr>
          <w:rFonts w:ascii="Montserrat" w:hAnsi="Montserrat"/>
          <w:b/>
          <w:sz w:val="22"/>
          <w:szCs w:val="22"/>
        </w:rPr>
        <w:t>2021</w:t>
      </w:r>
      <w:r w:rsidRPr="00F549C7">
        <w:rPr>
          <w:rFonts w:ascii="Montserrat" w:hAnsi="Montserrat"/>
          <w:b/>
          <w:sz w:val="22"/>
          <w:szCs w:val="22"/>
        </w:rPr>
        <w:t>.</w:t>
      </w:r>
    </w:p>
    <w:p w:rsidR="00CE3F90" w:rsidRPr="00F549C7" w:rsidRDefault="00CE3F90" w:rsidP="005F12A2">
      <w:pPr>
        <w:jc w:val="both"/>
        <w:rPr>
          <w:rFonts w:ascii="Montserrat" w:hAnsi="Montserrat"/>
          <w:sz w:val="22"/>
          <w:szCs w:val="22"/>
        </w:rPr>
      </w:pPr>
    </w:p>
    <w:p w:rsidR="00477342" w:rsidRPr="00F549C7" w:rsidRDefault="00DA53E4" w:rsidP="005F12A2">
      <w:pPr>
        <w:jc w:val="both"/>
        <w:rPr>
          <w:rFonts w:ascii="Montserrat" w:hAnsi="Montserrat"/>
          <w:sz w:val="22"/>
          <w:szCs w:val="22"/>
        </w:rPr>
      </w:pPr>
      <w:r w:rsidRPr="00F549C7">
        <w:rPr>
          <w:rFonts w:ascii="Montserrat" w:hAnsi="Montserrat"/>
          <w:sz w:val="22"/>
          <w:szCs w:val="22"/>
        </w:rPr>
        <w:t>Los contratos que deriven de la presente contratación tendrán una vigencia</w:t>
      </w:r>
      <w:r w:rsidR="005F12A2" w:rsidRPr="00F549C7">
        <w:rPr>
          <w:rFonts w:ascii="Montserrat" w:hAnsi="Montserrat"/>
          <w:sz w:val="22"/>
          <w:szCs w:val="22"/>
        </w:rPr>
        <w:t xml:space="preserve"> </w:t>
      </w:r>
      <w:r w:rsidR="002E0E60" w:rsidRPr="00F549C7">
        <w:rPr>
          <w:rFonts w:ascii="Montserrat" w:hAnsi="Montserrat"/>
          <w:sz w:val="22"/>
          <w:szCs w:val="22"/>
          <w:lang w:val="es-ES"/>
        </w:rPr>
        <w:t xml:space="preserve">a partir </w:t>
      </w:r>
      <w:r w:rsidR="002E0E60" w:rsidRPr="00F549C7">
        <w:rPr>
          <w:rFonts w:ascii="Montserrat" w:hAnsi="Montserrat"/>
          <w:b/>
          <w:sz w:val="22"/>
          <w:szCs w:val="22"/>
          <w:lang w:val="es-ES"/>
        </w:rPr>
        <w:t>del</w:t>
      </w:r>
      <w:r w:rsidR="00C77334" w:rsidRPr="00F549C7">
        <w:rPr>
          <w:rFonts w:ascii="Montserrat" w:hAnsi="Montserrat"/>
          <w:b/>
          <w:sz w:val="22"/>
          <w:szCs w:val="22"/>
          <w:lang w:val="es-ES"/>
        </w:rPr>
        <w:t xml:space="preserve"> día hábil siguiente a la notificación </w:t>
      </w:r>
      <w:r w:rsidR="004B4E3C" w:rsidRPr="00F549C7">
        <w:rPr>
          <w:rFonts w:ascii="Montserrat" w:hAnsi="Montserrat"/>
          <w:b/>
          <w:sz w:val="22"/>
          <w:szCs w:val="22"/>
          <w:lang w:val="es-ES"/>
        </w:rPr>
        <w:t>del fallo y</w:t>
      </w:r>
      <w:r w:rsidR="002E0E60" w:rsidRPr="00F549C7">
        <w:rPr>
          <w:rFonts w:ascii="Montserrat" w:hAnsi="Montserrat"/>
          <w:b/>
          <w:sz w:val="22"/>
          <w:szCs w:val="22"/>
          <w:lang w:val="es-ES"/>
        </w:rPr>
        <w:t xml:space="preserve"> </w:t>
      </w:r>
      <w:r w:rsidR="00DC52B1" w:rsidRPr="00F549C7">
        <w:rPr>
          <w:rFonts w:ascii="Montserrat" w:hAnsi="Montserrat"/>
          <w:b/>
          <w:sz w:val="22"/>
          <w:szCs w:val="22"/>
          <w:lang w:val="es-ES"/>
        </w:rPr>
        <w:t xml:space="preserve">hasta el </w:t>
      </w:r>
      <w:r w:rsidRPr="00F549C7">
        <w:rPr>
          <w:rFonts w:ascii="Montserrat" w:hAnsi="Montserrat"/>
          <w:b/>
          <w:sz w:val="22"/>
          <w:szCs w:val="22"/>
          <w:lang w:val="es-ES"/>
        </w:rPr>
        <w:t>31</w:t>
      </w:r>
      <w:r w:rsidR="00DC52B1" w:rsidRPr="00F549C7">
        <w:rPr>
          <w:rFonts w:ascii="Montserrat" w:hAnsi="Montserrat"/>
          <w:b/>
          <w:sz w:val="22"/>
          <w:szCs w:val="22"/>
          <w:lang w:val="es-ES"/>
        </w:rPr>
        <w:t xml:space="preserve"> de </w:t>
      </w:r>
      <w:r w:rsidRPr="00F549C7">
        <w:rPr>
          <w:rFonts w:ascii="Montserrat" w:hAnsi="Montserrat"/>
          <w:b/>
          <w:sz w:val="22"/>
          <w:szCs w:val="22"/>
          <w:lang w:val="es-ES"/>
        </w:rPr>
        <w:t>diciembre</w:t>
      </w:r>
      <w:r w:rsidR="00DC52B1" w:rsidRPr="00F549C7">
        <w:rPr>
          <w:rFonts w:ascii="Montserrat" w:hAnsi="Montserrat"/>
          <w:b/>
          <w:sz w:val="22"/>
          <w:szCs w:val="22"/>
          <w:lang w:val="es-ES"/>
        </w:rPr>
        <w:t xml:space="preserve"> de 202</w:t>
      </w:r>
      <w:r w:rsidR="004B4E3C" w:rsidRPr="00F549C7">
        <w:rPr>
          <w:rFonts w:ascii="Montserrat" w:hAnsi="Montserrat"/>
          <w:b/>
          <w:sz w:val="22"/>
          <w:szCs w:val="22"/>
          <w:lang w:val="es-ES"/>
        </w:rPr>
        <w:t>1</w:t>
      </w:r>
      <w:r w:rsidR="005F12A2" w:rsidRPr="00F549C7">
        <w:rPr>
          <w:rFonts w:ascii="Montserrat" w:hAnsi="Montserrat"/>
          <w:color w:val="FF0000"/>
          <w:sz w:val="22"/>
          <w:szCs w:val="22"/>
        </w:rPr>
        <w:t>.</w:t>
      </w:r>
    </w:p>
    <w:p w:rsidR="00004F79" w:rsidRPr="00F549C7" w:rsidRDefault="00004F79" w:rsidP="00800990">
      <w:pPr>
        <w:jc w:val="both"/>
        <w:rPr>
          <w:rFonts w:ascii="Montserrat" w:hAnsi="Montserrat"/>
          <w:sz w:val="22"/>
          <w:szCs w:val="22"/>
        </w:rPr>
      </w:pPr>
    </w:p>
    <w:p w:rsidR="00AC684A" w:rsidRPr="00F549C7" w:rsidRDefault="393A9B8A" w:rsidP="000918B5">
      <w:pPr>
        <w:pStyle w:val="Ttulo2"/>
        <w:numPr>
          <w:ilvl w:val="1"/>
          <w:numId w:val="17"/>
        </w:numPr>
        <w:ind w:left="1134" w:hanging="708"/>
        <w:rPr>
          <w:rFonts w:ascii="Montserrat" w:hAnsi="Montserrat"/>
          <w:sz w:val="22"/>
          <w:szCs w:val="22"/>
          <w:lang w:val="es-MX"/>
        </w:rPr>
      </w:pPr>
      <w:bookmarkStart w:id="225" w:name="_Toc409443160"/>
      <w:bookmarkStart w:id="226" w:name="_Toc500763052"/>
      <w:bookmarkStart w:id="227" w:name="_Toc86067962"/>
      <w:r w:rsidRPr="00F549C7">
        <w:rPr>
          <w:rFonts w:ascii="Montserrat" w:hAnsi="Montserrat"/>
          <w:sz w:val="22"/>
          <w:szCs w:val="22"/>
          <w:lang w:val="es-MX"/>
        </w:rPr>
        <w:t>Idioma en el que se presentarán las proposiciones</w:t>
      </w:r>
      <w:bookmarkEnd w:id="225"/>
      <w:bookmarkEnd w:id="226"/>
      <w:bookmarkEnd w:id="227"/>
    </w:p>
    <w:p w:rsidR="00280BFB" w:rsidRPr="00F549C7" w:rsidRDefault="00280BFB" w:rsidP="00800990">
      <w:pPr>
        <w:jc w:val="both"/>
        <w:rPr>
          <w:rFonts w:ascii="Montserrat" w:hAnsi="Montserrat"/>
          <w:sz w:val="22"/>
          <w:szCs w:val="22"/>
        </w:rPr>
      </w:pPr>
    </w:p>
    <w:p w:rsidR="008A326C" w:rsidRPr="00F549C7" w:rsidRDefault="393A9B8A" w:rsidP="00800990">
      <w:pPr>
        <w:jc w:val="both"/>
        <w:rPr>
          <w:rFonts w:ascii="Montserrat" w:hAnsi="Montserrat"/>
          <w:sz w:val="22"/>
          <w:szCs w:val="22"/>
        </w:rPr>
      </w:pPr>
      <w:r w:rsidRPr="00F549C7">
        <w:rPr>
          <w:rFonts w:ascii="Montserrat" w:hAnsi="Montserrat"/>
          <w:sz w:val="22"/>
          <w:szCs w:val="22"/>
        </w:rPr>
        <w:t xml:space="preserve">Las proposiciones invariablemente deberán presentarse en idioma español, así como todos y cada uno de los documentos (manuales, instructivos y/o folletos) que acompañen la propuesta y el </w:t>
      </w:r>
      <w:r w:rsidR="00EE7DC5" w:rsidRPr="00F549C7">
        <w:rPr>
          <w:rFonts w:ascii="Montserrat" w:hAnsi="Montserrat"/>
          <w:b/>
          <w:bCs/>
          <w:sz w:val="22"/>
          <w:szCs w:val="22"/>
        </w:rPr>
        <w:t>ANEXO 1. ANEXO TÉCNICO</w:t>
      </w:r>
      <w:r w:rsidR="00EE7DC5" w:rsidRPr="00F549C7">
        <w:rPr>
          <w:rFonts w:ascii="Montserrat" w:hAnsi="Montserrat"/>
          <w:sz w:val="22"/>
          <w:szCs w:val="22"/>
        </w:rPr>
        <w:t xml:space="preserve"> </w:t>
      </w:r>
      <w:r w:rsidRPr="00F549C7">
        <w:rPr>
          <w:rFonts w:ascii="Montserrat" w:hAnsi="Montserrat"/>
          <w:sz w:val="22"/>
          <w:szCs w:val="22"/>
        </w:rPr>
        <w:t>de la presente CONVOCATORIA, en caso de que no haya existencia en este idioma de los documentos, estos serán acompañados con su traducción simple al español.</w:t>
      </w:r>
    </w:p>
    <w:p w:rsidR="00004F79" w:rsidRPr="00F549C7" w:rsidRDefault="00004F79" w:rsidP="00800990">
      <w:pPr>
        <w:jc w:val="both"/>
        <w:rPr>
          <w:rFonts w:ascii="Montserrat" w:hAnsi="Montserrat"/>
          <w:sz w:val="22"/>
          <w:szCs w:val="22"/>
        </w:rPr>
      </w:pPr>
    </w:p>
    <w:p w:rsidR="00AC684A" w:rsidRPr="00F549C7" w:rsidRDefault="393A9B8A" w:rsidP="000918B5">
      <w:pPr>
        <w:pStyle w:val="Ttulo2"/>
        <w:numPr>
          <w:ilvl w:val="1"/>
          <w:numId w:val="17"/>
        </w:numPr>
        <w:ind w:left="1134" w:hanging="708"/>
        <w:rPr>
          <w:rFonts w:ascii="Montserrat" w:hAnsi="Montserrat"/>
          <w:sz w:val="22"/>
          <w:szCs w:val="22"/>
          <w:lang w:val="es-MX"/>
        </w:rPr>
      </w:pPr>
      <w:bookmarkStart w:id="228" w:name="_Toc409443161"/>
      <w:bookmarkStart w:id="229" w:name="_Toc500763053"/>
      <w:bookmarkStart w:id="230" w:name="_Toc86067963"/>
      <w:r w:rsidRPr="00F549C7">
        <w:rPr>
          <w:rFonts w:ascii="Montserrat" w:hAnsi="Montserrat"/>
          <w:sz w:val="22"/>
          <w:szCs w:val="22"/>
          <w:lang w:val="es-MX"/>
        </w:rPr>
        <w:t>Disponibilidad presupuestaria</w:t>
      </w:r>
      <w:bookmarkEnd w:id="228"/>
      <w:bookmarkEnd w:id="229"/>
      <w:bookmarkEnd w:id="230"/>
    </w:p>
    <w:p w:rsidR="00280BFB" w:rsidRPr="00F549C7" w:rsidRDefault="00280BFB" w:rsidP="00800990">
      <w:pPr>
        <w:jc w:val="both"/>
        <w:rPr>
          <w:rFonts w:ascii="Montserrat" w:hAnsi="Montserrat"/>
          <w:sz w:val="22"/>
          <w:szCs w:val="22"/>
        </w:rPr>
      </w:pPr>
    </w:p>
    <w:p w:rsidR="00C26CD7" w:rsidRPr="00F549C7" w:rsidRDefault="00C26CD7" w:rsidP="00C26CD7">
      <w:pPr>
        <w:pStyle w:val="Textoindependiente3"/>
        <w:ind w:right="0"/>
        <w:rPr>
          <w:rFonts w:ascii="Montserrat" w:hAnsi="Montserrat"/>
          <w:b/>
          <w:iCs/>
          <w:sz w:val="22"/>
          <w:szCs w:val="22"/>
          <w:lang w:eastAsia="ar-SA"/>
        </w:rPr>
      </w:pPr>
      <w:r w:rsidRPr="00F549C7">
        <w:rPr>
          <w:rFonts w:ascii="Montserrat" w:hAnsi="Montserrat"/>
          <w:sz w:val="22"/>
          <w:szCs w:val="22"/>
          <w:lang w:val="es-MX"/>
        </w:rPr>
        <w:t xml:space="preserve">De conformidad al artículo 25, </w:t>
      </w:r>
      <w:r w:rsidR="00EE7DC5" w:rsidRPr="00F549C7">
        <w:rPr>
          <w:rFonts w:ascii="Montserrat" w:hAnsi="Montserrat"/>
          <w:sz w:val="22"/>
          <w:szCs w:val="22"/>
          <w:lang w:val="es-MX"/>
        </w:rPr>
        <w:t xml:space="preserve">47 </w:t>
      </w:r>
      <w:r w:rsidRPr="00F549C7">
        <w:rPr>
          <w:rFonts w:ascii="Montserrat" w:hAnsi="Montserrat"/>
          <w:sz w:val="22"/>
          <w:szCs w:val="22"/>
          <w:lang w:val="es-MX"/>
        </w:rPr>
        <w:t>de la LAASSP,</w:t>
      </w:r>
      <w:r w:rsidR="00EE7DC5" w:rsidRPr="00F549C7">
        <w:rPr>
          <w:rFonts w:ascii="Montserrat" w:hAnsi="Montserrat"/>
          <w:sz w:val="22"/>
          <w:szCs w:val="22"/>
          <w:lang w:val="es-MX"/>
        </w:rPr>
        <w:t xml:space="preserve"> y 85 de la RLAASSP</w:t>
      </w:r>
      <w:r w:rsidRPr="00F549C7">
        <w:rPr>
          <w:rFonts w:ascii="Montserrat" w:hAnsi="Montserrat"/>
          <w:sz w:val="22"/>
          <w:szCs w:val="22"/>
          <w:lang w:val="es-MX"/>
        </w:rPr>
        <w:t xml:space="preserve"> se cuenta con los recursos del ejercicio 2021 para esta Contratación Consolidada de </w:t>
      </w:r>
      <w:r w:rsidR="004B4E3C" w:rsidRPr="00F549C7">
        <w:rPr>
          <w:rFonts w:ascii="Montserrat" w:hAnsi="Montserrat"/>
          <w:sz w:val="22"/>
          <w:szCs w:val="22"/>
          <w:lang w:val="es-MX"/>
        </w:rPr>
        <w:t>LAS PARTICIPANTES</w:t>
      </w:r>
      <w:r w:rsidRPr="00F549C7">
        <w:rPr>
          <w:rFonts w:ascii="Montserrat" w:hAnsi="Montserrat"/>
          <w:sz w:val="22"/>
          <w:szCs w:val="22"/>
          <w:lang w:val="es-MX"/>
        </w:rPr>
        <w:t>, como se desprende de las constancias de Suficiencias Presupuestarias que presentaron para el presente procedimiento.</w:t>
      </w:r>
    </w:p>
    <w:p w:rsidR="00004F79" w:rsidRPr="00F549C7" w:rsidRDefault="00004F79" w:rsidP="3EA061E5">
      <w:pPr>
        <w:jc w:val="both"/>
        <w:rPr>
          <w:rFonts w:ascii="Montserrat" w:hAnsi="Montserrat"/>
          <w:sz w:val="22"/>
          <w:szCs w:val="22"/>
        </w:rPr>
      </w:pPr>
    </w:p>
    <w:p w:rsidR="00CA4DC6" w:rsidRPr="00F549C7" w:rsidRDefault="393A9B8A" w:rsidP="000918B5">
      <w:pPr>
        <w:pStyle w:val="Ttulo2"/>
        <w:numPr>
          <w:ilvl w:val="1"/>
          <w:numId w:val="17"/>
        </w:numPr>
        <w:ind w:left="1134" w:hanging="708"/>
        <w:rPr>
          <w:rFonts w:ascii="Montserrat" w:hAnsi="Montserrat"/>
          <w:sz w:val="22"/>
          <w:szCs w:val="22"/>
          <w:lang w:val="es-MX"/>
        </w:rPr>
      </w:pPr>
      <w:bookmarkStart w:id="231" w:name="_Toc409443162"/>
      <w:bookmarkStart w:id="232" w:name="_Toc500763054"/>
      <w:bookmarkStart w:id="233" w:name="_Toc86067964"/>
      <w:r w:rsidRPr="00F549C7">
        <w:rPr>
          <w:rFonts w:ascii="Montserrat" w:hAnsi="Montserrat"/>
          <w:sz w:val="22"/>
          <w:szCs w:val="22"/>
          <w:lang w:val="es-MX"/>
        </w:rPr>
        <w:lastRenderedPageBreak/>
        <w:t>Procedimiento financiado con créditos externos</w:t>
      </w:r>
      <w:bookmarkEnd w:id="231"/>
      <w:bookmarkEnd w:id="232"/>
      <w:bookmarkEnd w:id="233"/>
    </w:p>
    <w:p w:rsidR="00E26B2A" w:rsidRPr="00F549C7" w:rsidRDefault="00E26B2A" w:rsidP="00800990">
      <w:pPr>
        <w:jc w:val="both"/>
        <w:rPr>
          <w:rFonts w:ascii="Montserrat" w:hAnsi="Montserrat"/>
          <w:sz w:val="22"/>
          <w:szCs w:val="22"/>
        </w:rPr>
      </w:pPr>
    </w:p>
    <w:p w:rsidR="000A1C88" w:rsidRPr="00F549C7" w:rsidRDefault="000A1C88" w:rsidP="00800990">
      <w:pPr>
        <w:jc w:val="both"/>
        <w:rPr>
          <w:rFonts w:ascii="Montserrat" w:hAnsi="Montserrat"/>
          <w:sz w:val="22"/>
          <w:szCs w:val="22"/>
        </w:rPr>
      </w:pPr>
      <w:r w:rsidRPr="00F549C7">
        <w:rPr>
          <w:rFonts w:ascii="Montserrat" w:hAnsi="Montserrat"/>
          <w:sz w:val="22"/>
          <w:szCs w:val="22"/>
        </w:rPr>
        <w:t>No aplica.</w:t>
      </w:r>
    </w:p>
    <w:p w:rsidR="00004F79" w:rsidRPr="00F549C7" w:rsidRDefault="00004F79" w:rsidP="00800990">
      <w:pPr>
        <w:jc w:val="both"/>
        <w:rPr>
          <w:rFonts w:ascii="Montserrat" w:hAnsi="Montserrat"/>
          <w:sz w:val="22"/>
          <w:szCs w:val="22"/>
        </w:rPr>
      </w:pPr>
    </w:p>
    <w:p w:rsidR="0015098C" w:rsidRPr="00F549C7" w:rsidRDefault="3EA061E5" w:rsidP="000918B5">
      <w:pPr>
        <w:pStyle w:val="Ttulo"/>
        <w:numPr>
          <w:ilvl w:val="0"/>
          <w:numId w:val="17"/>
        </w:numPr>
        <w:ind w:left="567" w:hanging="567"/>
        <w:rPr>
          <w:rFonts w:ascii="Montserrat" w:hAnsi="Montserrat"/>
          <w:sz w:val="22"/>
          <w:szCs w:val="22"/>
        </w:rPr>
      </w:pPr>
      <w:bookmarkStart w:id="234" w:name="_Toc378234088"/>
      <w:bookmarkStart w:id="235" w:name="_Toc378241867"/>
      <w:bookmarkStart w:id="236" w:name="_Toc378245525"/>
      <w:bookmarkStart w:id="237" w:name="_Toc378581384"/>
      <w:bookmarkStart w:id="238" w:name="_Toc378585756"/>
      <w:bookmarkStart w:id="239" w:name="_Toc378586873"/>
      <w:bookmarkStart w:id="240" w:name="_Toc384132996"/>
      <w:bookmarkStart w:id="241" w:name="_Toc384140322"/>
      <w:bookmarkStart w:id="242" w:name="_Toc384144222"/>
      <w:bookmarkStart w:id="243" w:name="_Toc384631365"/>
      <w:bookmarkStart w:id="244" w:name="_Toc385932575"/>
      <w:bookmarkStart w:id="245" w:name="_Toc388367758"/>
      <w:bookmarkStart w:id="246" w:name="_Toc388369270"/>
      <w:bookmarkStart w:id="247" w:name="_Toc388870848"/>
      <w:bookmarkStart w:id="248" w:name="_Toc389232477"/>
      <w:bookmarkStart w:id="249" w:name="_Toc389739680"/>
      <w:bookmarkStart w:id="250" w:name="_Toc391454704"/>
      <w:bookmarkStart w:id="251" w:name="_Toc393285972"/>
      <w:bookmarkStart w:id="252" w:name="_Toc397540675"/>
      <w:bookmarkStart w:id="253" w:name="_Toc397540708"/>
      <w:bookmarkStart w:id="254" w:name="_Toc409443163"/>
      <w:bookmarkStart w:id="255" w:name="_Toc409443385"/>
      <w:bookmarkStart w:id="256" w:name="_Toc409443445"/>
      <w:bookmarkStart w:id="257" w:name="_Toc416267907"/>
      <w:bookmarkStart w:id="258" w:name="_Toc424228440"/>
      <w:bookmarkStart w:id="259" w:name="_Toc491863749"/>
      <w:bookmarkStart w:id="260" w:name="_Toc491864226"/>
      <w:bookmarkStart w:id="261" w:name="_Toc491864283"/>
      <w:bookmarkStart w:id="262" w:name="_Toc500763055"/>
      <w:bookmarkStart w:id="263" w:name="_Toc500763270"/>
      <w:bookmarkStart w:id="264" w:name="_Toc503784190"/>
      <w:bookmarkStart w:id="265" w:name="_Toc65569818"/>
      <w:bookmarkStart w:id="266" w:name="_Toc65575262"/>
      <w:bookmarkStart w:id="267" w:name="_Toc65576278"/>
      <w:bookmarkStart w:id="268" w:name="_Toc67585126"/>
      <w:bookmarkStart w:id="269" w:name="_Toc67585272"/>
      <w:bookmarkStart w:id="270" w:name="_Toc86067965"/>
      <w:r w:rsidRPr="00F549C7">
        <w:rPr>
          <w:rFonts w:ascii="Montserrat" w:hAnsi="Montserrat"/>
          <w:sz w:val="22"/>
          <w:szCs w:val="22"/>
        </w:rPr>
        <w:t>Objeto y alcance de la Licitación</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15098C" w:rsidRPr="00F549C7" w:rsidRDefault="0015098C" w:rsidP="3EA061E5">
      <w:pPr>
        <w:jc w:val="both"/>
        <w:rPr>
          <w:rFonts w:ascii="Montserrat" w:hAnsi="Montserrat"/>
          <w:sz w:val="22"/>
          <w:szCs w:val="22"/>
        </w:rPr>
      </w:pPr>
    </w:p>
    <w:p w:rsidR="00B734DA" w:rsidRPr="00F549C7" w:rsidRDefault="3EA061E5" w:rsidP="000918B5">
      <w:pPr>
        <w:pStyle w:val="Ttulo2"/>
        <w:numPr>
          <w:ilvl w:val="1"/>
          <w:numId w:val="17"/>
        </w:numPr>
        <w:ind w:left="1134" w:hanging="708"/>
        <w:rPr>
          <w:rFonts w:ascii="Montserrat" w:hAnsi="Montserrat"/>
          <w:sz w:val="22"/>
          <w:szCs w:val="22"/>
          <w:lang w:val="es-MX"/>
        </w:rPr>
      </w:pPr>
      <w:bookmarkStart w:id="271" w:name="_Toc409443164"/>
      <w:bookmarkStart w:id="272" w:name="_Toc500763056"/>
      <w:bookmarkStart w:id="273" w:name="_Toc86067966"/>
      <w:r w:rsidRPr="00F549C7">
        <w:rPr>
          <w:rFonts w:ascii="Montserrat" w:hAnsi="Montserrat"/>
          <w:sz w:val="22"/>
          <w:szCs w:val="22"/>
          <w:lang w:val="es-MX"/>
        </w:rPr>
        <w:t xml:space="preserve">Descripción de los </w:t>
      </w:r>
      <w:bookmarkEnd w:id="271"/>
      <w:bookmarkEnd w:id="272"/>
      <w:r w:rsidR="00716BB2" w:rsidRPr="00F549C7">
        <w:rPr>
          <w:rFonts w:ascii="Montserrat" w:hAnsi="Montserrat"/>
          <w:sz w:val="22"/>
          <w:szCs w:val="22"/>
          <w:lang w:val="es-MX"/>
        </w:rPr>
        <w:t>servicios</w:t>
      </w:r>
      <w:bookmarkEnd w:id="273"/>
      <w:r w:rsidR="00716BB2" w:rsidRPr="00F549C7">
        <w:rPr>
          <w:rFonts w:ascii="Montserrat" w:hAnsi="Montserrat"/>
          <w:sz w:val="22"/>
          <w:szCs w:val="22"/>
          <w:lang w:val="es-MX"/>
        </w:rPr>
        <w:t xml:space="preserve"> </w:t>
      </w:r>
    </w:p>
    <w:p w:rsidR="00476537" w:rsidRPr="00F549C7" w:rsidRDefault="00476537" w:rsidP="00800990">
      <w:pPr>
        <w:jc w:val="both"/>
        <w:rPr>
          <w:rFonts w:ascii="Montserrat" w:hAnsi="Montserrat"/>
          <w:sz w:val="22"/>
          <w:szCs w:val="22"/>
        </w:rPr>
      </w:pPr>
    </w:p>
    <w:p w:rsidR="00412A80" w:rsidRPr="00F549C7" w:rsidRDefault="38C7FDAC" w:rsidP="00F71764">
      <w:pPr>
        <w:jc w:val="both"/>
        <w:rPr>
          <w:rFonts w:ascii="Montserrat" w:hAnsi="Montserrat"/>
          <w:b/>
          <w:bCs/>
          <w:sz w:val="22"/>
          <w:szCs w:val="22"/>
        </w:rPr>
      </w:pPr>
      <w:r w:rsidRPr="00F549C7">
        <w:rPr>
          <w:rFonts w:ascii="Montserrat" w:hAnsi="Montserrat"/>
          <w:sz w:val="22"/>
          <w:szCs w:val="22"/>
        </w:rPr>
        <w:t xml:space="preserve">LAS PARTICIPANTES requieren </w:t>
      </w:r>
      <w:r w:rsidR="00084ADD" w:rsidRPr="00F549C7">
        <w:rPr>
          <w:rFonts w:ascii="Montserrat" w:hAnsi="Montserrat"/>
          <w:sz w:val="22"/>
          <w:szCs w:val="22"/>
        </w:rPr>
        <w:t xml:space="preserve">la contratación consolidada </w:t>
      </w:r>
      <w:r w:rsidR="00084ADD" w:rsidRPr="00F549C7">
        <w:rPr>
          <w:rFonts w:ascii="Montserrat" w:hAnsi="Montserrat"/>
          <w:spacing w:val="4"/>
          <w:sz w:val="22"/>
          <w:szCs w:val="22"/>
        </w:rPr>
        <w:t xml:space="preserve">del </w:t>
      </w:r>
      <w:r w:rsidR="00BE2BA7" w:rsidRPr="00F549C7">
        <w:rPr>
          <w:rFonts w:ascii="Montserrat" w:hAnsi="Montserrat"/>
          <w:b/>
          <w:sz w:val="22"/>
          <w:szCs w:val="22"/>
        </w:rPr>
        <w:t>Servicio de suministro de vales electrónicos de despen</w:t>
      </w:r>
      <w:r w:rsidR="004F7F8C" w:rsidRPr="00F549C7">
        <w:rPr>
          <w:rFonts w:ascii="Montserrat" w:hAnsi="Montserrat"/>
          <w:b/>
          <w:sz w:val="22"/>
          <w:szCs w:val="22"/>
        </w:rPr>
        <w:t>sa, para el otorgamiento de la M</w:t>
      </w:r>
      <w:r w:rsidR="00BE2BA7" w:rsidRPr="00F549C7">
        <w:rPr>
          <w:rFonts w:ascii="Montserrat" w:hAnsi="Montserrat"/>
          <w:b/>
          <w:sz w:val="22"/>
          <w:szCs w:val="22"/>
        </w:rPr>
        <w:t xml:space="preserve">edida de </w:t>
      </w:r>
      <w:r w:rsidR="004F7F8C" w:rsidRPr="00F549C7">
        <w:rPr>
          <w:rFonts w:ascii="Montserrat" w:hAnsi="Montserrat"/>
          <w:b/>
          <w:sz w:val="22"/>
          <w:szCs w:val="22"/>
        </w:rPr>
        <w:t>F</w:t>
      </w:r>
      <w:r w:rsidR="00BE2BA7" w:rsidRPr="00F549C7">
        <w:rPr>
          <w:rFonts w:ascii="Montserrat" w:hAnsi="Montserrat"/>
          <w:b/>
          <w:sz w:val="22"/>
          <w:szCs w:val="22"/>
        </w:rPr>
        <w:t xml:space="preserve">in de </w:t>
      </w:r>
      <w:r w:rsidR="004F7F8C" w:rsidRPr="00F549C7">
        <w:rPr>
          <w:rFonts w:ascii="Montserrat" w:hAnsi="Montserrat"/>
          <w:b/>
          <w:sz w:val="22"/>
          <w:szCs w:val="22"/>
        </w:rPr>
        <w:t>A</w:t>
      </w:r>
      <w:r w:rsidR="004F5E2A" w:rsidRPr="00F549C7">
        <w:rPr>
          <w:rFonts w:ascii="Montserrat" w:hAnsi="Montserrat"/>
          <w:b/>
          <w:sz w:val="22"/>
          <w:szCs w:val="22"/>
        </w:rPr>
        <w:t>ño del ejercicio 2021</w:t>
      </w:r>
      <w:r w:rsidRPr="00F549C7">
        <w:rPr>
          <w:rFonts w:ascii="Montserrat" w:hAnsi="Montserrat"/>
          <w:b/>
          <w:bCs/>
          <w:sz w:val="22"/>
          <w:szCs w:val="22"/>
        </w:rPr>
        <w:t>,</w:t>
      </w:r>
      <w:r w:rsidRPr="00F549C7">
        <w:rPr>
          <w:rFonts w:ascii="Montserrat" w:hAnsi="Montserrat"/>
          <w:sz w:val="22"/>
          <w:szCs w:val="22"/>
        </w:rPr>
        <w:t xml:space="preserve"> conforme a las características y especificaciones que se señalan en el </w:t>
      </w:r>
      <w:r w:rsidR="00EE7DC5" w:rsidRPr="00F549C7">
        <w:rPr>
          <w:rFonts w:ascii="Montserrat" w:hAnsi="Montserrat"/>
          <w:b/>
          <w:bCs/>
          <w:sz w:val="22"/>
          <w:szCs w:val="22"/>
        </w:rPr>
        <w:t xml:space="preserve">ANEXO 1. ANEXO TÉCNICO </w:t>
      </w:r>
      <w:r w:rsidR="00EE7DC5" w:rsidRPr="00F549C7">
        <w:rPr>
          <w:rFonts w:ascii="Montserrat" w:hAnsi="Montserrat"/>
          <w:sz w:val="22"/>
          <w:szCs w:val="22"/>
        </w:rPr>
        <w:t>d</w:t>
      </w:r>
      <w:r w:rsidRPr="00F549C7">
        <w:rPr>
          <w:rFonts w:ascii="Montserrat" w:hAnsi="Montserrat"/>
          <w:sz w:val="22"/>
          <w:szCs w:val="22"/>
        </w:rPr>
        <w:t xml:space="preserve">e la presente CONVOCATORIA. </w:t>
      </w:r>
    </w:p>
    <w:p w:rsidR="00004F79" w:rsidRPr="00F549C7" w:rsidRDefault="00004F79" w:rsidP="00800990">
      <w:pPr>
        <w:jc w:val="both"/>
        <w:rPr>
          <w:rFonts w:ascii="Montserrat" w:hAnsi="Montserrat"/>
          <w:sz w:val="22"/>
          <w:szCs w:val="22"/>
        </w:rPr>
      </w:pPr>
    </w:p>
    <w:p w:rsidR="006F01CA" w:rsidRPr="00F549C7" w:rsidRDefault="3EA061E5" w:rsidP="000918B5">
      <w:pPr>
        <w:pStyle w:val="Ttulo2"/>
        <w:numPr>
          <w:ilvl w:val="1"/>
          <w:numId w:val="17"/>
        </w:numPr>
        <w:ind w:left="1134" w:hanging="708"/>
        <w:rPr>
          <w:rFonts w:ascii="Montserrat" w:hAnsi="Montserrat"/>
          <w:sz w:val="22"/>
          <w:szCs w:val="22"/>
          <w:lang w:val="es-MX"/>
        </w:rPr>
      </w:pPr>
      <w:bookmarkStart w:id="274" w:name="_Toc409443165"/>
      <w:bookmarkStart w:id="275" w:name="_Toc500763057"/>
      <w:bookmarkStart w:id="276" w:name="_Toc86067967"/>
      <w:r w:rsidRPr="00F549C7">
        <w:rPr>
          <w:rFonts w:ascii="Montserrat" w:hAnsi="Montserrat"/>
          <w:sz w:val="22"/>
          <w:szCs w:val="22"/>
          <w:lang w:val="es-MX"/>
        </w:rPr>
        <w:t>Partidas que integran la Licitación</w:t>
      </w:r>
      <w:bookmarkEnd w:id="274"/>
      <w:bookmarkEnd w:id="275"/>
      <w:bookmarkEnd w:id="276"/>
    </w:p>
    <w:p w:rsidR="00CA4DC6" w:rsidRPr="00F549C7" w:rsidRDefault="00CA4DC6" w:rsidP="00800990">
      <w:pPr>
        <w:jc w:val="both"/>
        <w:rPr>
          <w:rFonts w:ascii="Montserrat" w:hAnsi="Montserrat"/>
          <w:sz w:val="22"/>
          <w:szCs w:val="22"/>
        </w:rPr>
      </w:pPr>
    </w:p>
    <w:p w:rsidR="00CE3F90" w:rsidRPr="00F549C7" w:rsidRDefault="38C7FDAC" w:rsidP="3EA061E5">
      <w:pPr>
        <w:pStyle w:val="Prrafodelista"/>
        <w:spacing w:line="240" w:lineRule="auto"/>
        <w:ind w:left="0"/>
        <w:rPr>
          <w:rFonts w:ascii="Montserrat" w:hAnsi="Montserrat"/>
          <w:sz w:val="22"/>
          <w:szCs w:val="22"/>
        </w:rPr>
      </w:pPr>
      <w:r w:rsidRPr="00F549C7">
        <w:rPr>
          <w:rFonts w:ascii="Montserrat" w:hAnsi="Montserrat"/>
          <w:sz w:val="22"/>
          <w:szCs w:val="22"/>
        </w:rPr>
        <w:t xml:space="preserve">El presente procedimiento consta de </w:t>
      </w:r>
      <w:r w:rsidR="00BE2BA7" w:rsidRPr="00F549C7">
        <w:rPr>
          <w:rFonts w:ascii="Montserrat" w:hAnsi="Montserrat"/>
          <w:b/>
          <w:bCs/>
          <w:sz w:val="22"/>
          <w:szCs w:val="22"/>
        </w:rPr>
        <w:t>Una (1</w:t>
      </w:r>
      <w:r w:rsidRPr="00F549C7">
        <w:rPr>
          <w:rFonts w:ascii="Montserrat" w:hAnsi="Montserrat"/>
          <w:b/>
          <w:bCs/>
          <w:sz w:val="22"/>
          <w:szCs w:val="22"/>
        </w:rPr>
        <w:t>)</w:t>
      </w:r>
      <w:r w:rsidRPr="00F549C7">
        <w:rPr>
          <w:rFonts w:ascii="Montserrat" w:hAnsi="Montserrat"/>
          <w:sz w:val="22"/>
          <w:szCs w:val="22"/>
        </w:rPr>
        <w:t xml:space="preserve"> </w:t>
      </w:r>
      <w:r w:rsidR="008C0D8C" w:rsidRPr="00F549C7">
        <w:rPr>
          <w:rFonts w:ascii="Montserrat" w:hAnsi="Montserrat"/>
          <w:sz w:val="22"/>
          <w:szCs w:val="22"/>
        </w:rPr>
        <w:t>partida, misma que se adjudicará</w:t>
      </w:r>
      <w:r w:rsidRPr="00F549C7">
        <w:rPr>
          <w:rFonts w:ascii="Montserrat" w:hAnsi="Montserrat"/>
          <w:sz w:val="22"/>
          <w:szCs w:val="22"/>
        </w:rPr>
        <w:t xml:space="preserve"> </w:t>
      </w:r>
      <w:r w:rsidRPr="00F549C7">
        <w:rPr>
          <w:rFonts w:ascii="Montserrat" w:hAnsi="Montserrat"/>
          <w:b/>
          <w:bCs/>
          <w:sz w:val="22"/>
          <w:szCs w:val="22"/>
        </w:rPr>
        <w:t>a un</w:t>
      </w:r>
      <w:r w:rsidR="004F7F8C" w:rsidRPr="00F549C7">
        <w:rPr>
          <w:rFonts w:ascii="Montserrat" w:hAnsi="Montserrat"/>
          <w:b/>
          <w:bCs/>
          <w:sz w:val="22"/>
          <w:szCs w:val="22"/>
        </w:rPr>
        <w:t xml:space="preserve"> sólo </w:t>
      </w:r>
      <w:r w:rsidRPr="00F549C7">
        <w:rPr>
          <w:rFonts w:ascii="Montserrat" w:hAnsi="Montserrat"/>
          <w:b/>
          <w:bCs/>
          <w:sz w:val="22"/>
          <w:szCs w:val="22"/>
        </w:rPr>
        <w:t>licitante,</w:t>
      </w:r>
      <w:r w:rsidRPr="00F549C7">
        <w:rPr>
          <w:rFonts w:ascii="Montserrat" w:hAnsi="Montserrat"/>
          <w:sz w:val="22"/>
          <w:szCs w:val="22"/>
        </w:rPr>
        <w:t xml:space="preserve"> </w:t>
      </w:r>
      <w:r w:rsidR="00DB295E" w:rsidRPr="00F549C7">
        <w:rPr>
          <w:rFonts w:ascii="Montserrat" w:hAnsi="Montserrat"/>
          <w:sz w:val="22"/>
          <w:szCs w:val="22"/>
        </w:rPr>
        <w:t>de acuerdo a</w:t>
      </w:r>
      <w:r w:rsidR="00EE7DC5" w:rsidRPr="00F549C7">
        <w:rPr>
          <w:rFonts w:ascii="Montserrat" w:hAnsi="Montserrat"/>
          <w:sz w:val="22"/>
          <w:szCs w:val="22"/>
        </w:rPr>
        <w:t xml:space="preserve">l </w:t>
      </w:r>
      <w:r w:rsidR="004F5E2A" w:rsidRPr="00F549C7">
        <w:rPr>
          <w:rFonts w:ascii="Montserrat" w:hAnsi="Montserrat"/>
          <w:b/>
          <w:sz w:val="22"/>
          <w:szCs w:val="22"/>
        </w:rPr>
        <w:t>Apéndice I</w:t>
      </w:r>
      <w:r w:rsidR="004F5E2A" w:rsidRPr="00F549C7">
        <w:rPr>
          <w:rFonts w:ascii="Montserrat" w:hAnsi="Montserrat"/>
          <w:sz w:val="22"/>
          <w:szCs w:val="22"/>
        </w:rPr>
        <w:t xml:space="preserve"> </w:t>
      </w:r>
      <w:r w:rsidR="004F5E2A" w:rsidRPr="00F549C7">
        <w:rPr>
          <w:rFonts w:ascii="Montserrat" w:hAnsi="Montserrat"/>
          <w:b/>
          <w:sz w:val="22"/>
          <w:szCs w:val="22"/>
        </w:rPr>
        <w:t>DEMANDA AGREGADA POR DEPENDENCIA O ENTIDAD</w:t>
      </w:r>
      <w:r w:rsidR="004F5E2A" w:rsidRPr="00F549C7">
        <w:rPr>
          <w:rFonts w:ascii="Montserrat" w:hAnsi="Montserrat"/>
          <w:sz w:val="22"/>
          <w:szCs w:val="22"/>
        </w:rPr>
        <w:t xml:space="preserve">; </w:t>
      </w:r>
      <w:r w:rsidR="004F5E2A" w:rsidRPr="00F549C7">
        <w:rPr>
          <w:rFonts w:ascii="Montserrat" w:hAnsi="Montserrat"/>
          <w:b/>
          <w:sz w:val="22"/>
          <w:szCs w:val="22"/>
        </w:rPr>
        <w:t>Apéndice II</w:t>
      </w:r>
      <w:r w:rsidR="004F5E2A" w:rsidRPr="00F549C7">
        <w:rPr>
          <w:rFonts w:ascii="Montserrat" w:hAnsi="Montserrat"/>
          <w:sz w:val="22"/>
          <w:szCs w:val="22"/>
        </w:rPr>
        <w:t xml:space="preserve"> </w:t>
      </w:r>
      <w:r w:rsidR="004F5E2A" w:rsidRPr="00F549C7">
        <w:rPr>
          <w:rFonts w:ascii="Montserrat" w:hAnsi="Montserrat"/>
          <w:b/>
          <w:sz w:val="22"/>
          <w:szCs w:val="22"/>
        </w:rPr>
        <w:t>DEMANDA AGREGADA POR ENTIDAD FEDERATIVA DE ENTREGA</w:t>
      </w:r>
      <w:r w:rsidR="004F5E2A" w:rsidRPr="00F549C7">
        <w:rPr>
          <w:rFonts w:ascii="Montserrat" w:hAnsi="Montserrat"/>
          <w:sz w:val="22"/>
          <w:szCs w:val="22"/>
        </w:rPr>
        <w:t xml:space="preserve">, y </w:t>
      </w:r>
      <w:r w:rsidR="004F5E2A" w:rsidRPr="00F549C7">
        <w:rPr>
          <w:rFonts w:ascii="Montserrat" w:hAnsi="Montserrat"/>
          <w:b/>
          <w:sz w:val="22"/>
          <w:szCs w:val="22"/>
        </w:rPr>
        <w:t>Apéndice III</w:t>
      </w:r>
      <w:r w:rsidR="004F5E2A" w:rsidRPr="00F549C7">
        <w:rPr>
          <w:rFonts w:ascii="Montserrat" w:hAnsi="Montserrat"/>
          <w:sz w:val="22"/>
          <w:szCs w:val="22"/>
        </w:rPr>
        <w:t xml:space="preserve"> </w:t>
      </w:r>
      <w:r w:rsidR="004F5E2A" w:rsidRPr="00F549C7">
        <w:rPr>
          <w:rFonts w:ascii="Montserrat" w:hAnsi="Montserrat"/>
          <w:b/>
          <w:sz w:val="22"/>
          <w:szCs w:val="22"/>
        </w:rPr>
        <w:t>DOMICILIOS DE ENTREGA</w:t>
      </w:r>
      <w:r w:rsidR="004F5E2A" w:rsidRPr="00F549C7">
        <w:rPr>
          <w:rFonts w:ascii="Montserrat" w:hAnsi="Montserrat"/>
          <w:sz w:val="22"/>
          <w:szCs w:val="22"/>
        </w:rPr>
        <w:t xml:space="preserve"> y </w:t>
      </w:r>
      <w:r w:rsidR="004F5E2A" w:rsidRPr="00F549C7">
        <w:rPr>
          <w:rFonts w:ascii="Montserrat" w:hAnsi="Montserrat"/>
          <w:b/>
          <w:sz w:val="22"/>
          <w:szCs w:val="22"/>
        </w:rPr>
        <w:t>ADMINISTRADORES DE CONTRATOS</w:t>
      </w:r>
      <w:r w:rsidR="004F5E2A" w:rsidRPr="00F549C7">
        <w:rPr>
          <w:rFonts w:ascii="Montserrat" w:hAnsi="Montserrat"/>
          <w:sz w:val="22"/>
          <w:szCs w:val="22"/>
        </w:rPr>
        <w:t xml:space="preserve"> </w:t>
      </w:r>
      <w:r w:rsidR="00EE7DC5" w:rsidRPr="00F549C7">
        <w:rPr>
          <w:rFonts w:ascii="Montserrat" w:hAnsi="Montserrat"/>
          <w:sz w:val="22"/>
          <w:szCs w:val="22"/>
        </w:rPr>
        <w:t xml:space="preserve">del </w:t>
      </w:r>
      <w:r w:rsidR="00EE7DC5" w:rsidRPr="00F549C7">
        <w:rPr>
          <w:rFonts w:ascii="Montserrat" w:hAnsi="Montserrat"/>
          <w:b/>
          <w:bCs/>
          <w:smallCaps/>
          <w:sz w:val="22"/>
          <w:szCs w:val="22"/>
        </w:rPr>
        <w:t>ANEXO 1. ANEXO TÉCNICO</w:t>
      </w:r>
      <w:r w:rsidRPr="00F549C7">
        <w:rPr>
          <w:rFonts w:ascii="Montserrat" w:hAnsi="Montserrat"/>
          <w:sz w:val="22"/>
          <w:szCs w:val="22"/>
        </w:rPr>
        <w:t>:</w:t>
      </w:r>
    </w:p>
    <w:p w:rsidR="00CE3F90" w:rsidRPr="00F549C7" w:rsidRDefault="00CE3F90" w:rsidP="00CE3F90">
      <w:pPr>
        <w:jc w:val="both"/>
        <w:rPr>
          <w:rFonts w:ascii="Montserrat" w:hAnsi="Montserrat"/>
          <w:sz w:val="22"/>
          <w:szCs w:val="22"/>
        </w:rPr>
      </w:pPr>
    </w:p>
    <w:p w:rsidR="00C65D23" w:rsidRPr="00F549C7" w:rsidRDefault="00BE2BA7" w:rsidP="3EA061E5">
      <w:pPr>
        <w:jc w:val="both"/>
        <w:rPr>
          <w:rFonts w:ascii="Montserrat" w:hAnsi="Montserrat"/>
          <w:b/>
          <w:bCs/>
          <w:sz w:val="22"/>
          <w:szCs w:val="22"/>
        </w:rPr>
      </w:pPr>
      <w:r w:rsidRPr="00F549C7">
        <w:rPr>
          <w:rFonts w:ascii="Montserrat" w:hAnsi="Montserrat"/>
          <w:b/>
          <w:bCs/>
          <w:sz w:val="22"/>
          <w:szCs w:val="22"/>
        </w:rPr>
        <w:t>Partida Única</w:t>
      </w:r>
      <w:r w:rsidR="393A9B8A" w:rsidRPr="00F549C7">
        <w:rPr>
          <w:rFonts w:ascii="Montserrat" w:hAnsi="Montserrat"/>
          <w:b/>
          <w:bCs/>
          <w:sz w:val="22"/>
          <w:szCs w:val="22"/>
        </w:rPr>
        <w:t xml:space="preserve">: </w:t>
      </w:r>
      <w:r w:rsidRPr="00F549C7">
        <w:rPr>
          <w:rFonts w:ascii="Montserrat" w:hAnsi="Montserrat"/>
          <w:b/>
          <w:bCs/>
          <w:sz w:val="22"/>
          <w:szCs w:val="22"/>
        </w:rPr>
        <w:t>Servicio de suministro de vales electrónicos de despensa para el otorgamiento de la Medida de Fin de Año del ejercicio 2021</w:t>
      </w:r>
      <w:r w:rsidR="00A05920" w:rsidRPr="00F549C7">
        <w:rPr>
          <w:rFonts w:ascii="Montserrat" w:hAnsi="Montserrat"/>
          <w:b/>
          <w:bCs/>
          <w:sz w:val="22"/>
          <w:szCs w:val="22"/>
        </w:rPr>
        <w:t>.</w:t>
      </w:r>
    </w:p>
    <w:p w:rsidR="00C65D23" w:rsidRPr="00F549C7" w:rsidRDefault="00C65D23" w:rsidP="00C65D23">
      <w:pPr>
        <w:jc w:val="both"/>
        <w:rPr>
          <w:rFonts w:ascii="Montserrat" w:hAnsi="Montserrat"/>
          <w:b/>
          <w:color w:val="FF0000"/>
          <w:sz w:val="22"/>
          <w:szCs w:val="22"/>
        </w:rPr>
      </w:pPr>
    </w:p>
    <w:p w:rsidR="006F01CA" w:rsidRPr="00F549C7" w:rsidRDefault="00997871" w:rsidP="008C0D8C">
      <w:pPr>
        <w:pStyle w:val="Ttulo2"/>
        <w:numPr>
          <w:ilvl w:val="1"/>
          <w:numId w:val="17"/>
        </w:numPr>
        <w:ind w:left="1134" w:hanging="708"/>
        <w:rPr>
          <w:rFonts w:ascii="Montserrat" w:hAnsi="Montserrat"/>
          <w:sz w:val="22"/>
          <w:szCs w:val="22"/>
          <w:lang w:val="es-MX"/>
        </w:rPr>
      </w:pPr>
      <w:bookmarkStart w:id="277" w:name="_Toc409443166"/>
      <w:bookmarkStart w:id="278" w:name="_Toc500763058"/>
      <w:bookmarkStart w:id="279" w:name="_Toc86067968"/>
      <w:r w:rsidRPr="00F549C7">
        <w:rPr>
          <w:rFonts w:ascii="Montserrat" w:hAnsi="Montserrat"/>
          <w:sz w:val="22"/>
          <w:szCs w:val="22"/>
          <w:lang w:val="es-MX"/>
        </w:rPr>
        <w:t xml:space="preserve">Precio </w:t>
      </w:r>
      <w:r w:rsidR="006F01CA" w:rsidRPr="00F549C7">
        <w:rPr>
          <w:rFonts w:ascii="Montserrat" w:hAnsi="Montserrat"/>
          <w:sz w:val="22"/>
          <w:szCs w:val="22"/>
          <w:lang w:val="es-MX"/>
        </w:rPr>
        <w:t>máximo de referencia</w:t>
      </w:r>
      <w:bookmarkEnd w:id="277"/>
      <w:bookmarkEnd w:id="278"/>
      <w:bookmarkEnd w:id="279"/>
    </w:p>
    <w:p w:rsidR="006F01CA" w:rsidRPr="00F549C7" w:rsidRDefault="006F01CA" w:rsidP="00800990">
      <w:pPr>
        <w:jc w:val="both"/>
        <w:rPr>
          <w:rFonts w:ascii="Montserrat" w:hAnsi="Montserrat"/>
          <w:sz w:val="22"/>
          <w:szCs w:val="22"/>
        </w:rPr>
      </w:pPr>
    </w:p>
    <w:p w:rsidR="00BD701E" w:rsidRPr="00F549C7" w:rsidRDefault="00EE7DC5" w:rsidP="00800990">
      <w:pPr>
        <w:jc w:val="both"/>
        <w:rPr>
          <w:rFonts w:ascii="Montserrat" w:hAnsi="Montserrat"/>
          <w:sz w:val="22"/>
          <w:szCs w:val="22"/>
        </w:rPr>
      </w:pPr>
      <w:r w:rsidRPr="00F549C7">
        <w:rPr>
          <w:rFonts w:ascii="Montserrat" w:hAnsi="Montserrat"/>
          <w:sz w:val="22"/>
          <w:szCs w:val="22"/>
        </w:rPr>
        <w:t xml:space="preserve">No aplica </w:t>
      </w:r>
    </w:p>
    <w:p w:rsidR="00716BB2" w:rsidRPr="00F549C7" w:rsidRDefault="00716BB2" w:rsidP="00800990">
      <w:pPr>
        <w:jc w:val="both"/>
        <w:rPr>
          <w:rFonts w:ascii="Montserrat" w:hAnsi="Montserrat"/>
          <w:sz w:val="22"/>
          <w:szCs w:val="22"/>
        </w:rPr>
      </w:pPr>
    </w:p>
    <w:p w:rsidR="006F01CA" w:rsidRPr="00F549C7" w:rsidRDefault="00F12F82" w:rsidP="000918B5">
      <w:pPr>
        <w:pStyle w:val="Ttulo2"/>
        <w:numPr>
          <w:ilvl w:val="1"/>
          <w:numId w:val="17"/>
        </w:numPr>
        <w:ind w:left="1134" w:hanging="708"/>
        <w:rPr>
          <w:rFonts w:ascii="Montserrat" w:hAnsi="Montserrat"/>
          <w:sz w:val="22"/>
          <w:szCs w:val="22"/>
          <w:lang w:val="es-MX"/>
        </w:rPr>
      </w:pPr>
      <w:bookmarkStart w:id="280" w:name="_Toc409443167"/>
      <w:bookmarkStart w:id="281" w:name="_Toc500763059"/>
      <w:bookmarkStart w:id="282" w:name="_Toc86067969"/>
      <w:r w:rsidRPr="00F549C7">
        <w:rPr>
          <w:rFonts w:ascii="Montserrat" w:hAnsi="Montserrat"/>
          <w:sz w:val="22"/>
          <w:szCs w:val="22"/>
          <w:lang w:val="es-MX"/>
        </w:rPr>
        <w:t xml:space="preserve">Normas </w:t>
      </w:r>
      <w:r w:rsidR="006F01CA" w:rsidRPr="00F549C7">
        <w:rPr>
          <w:rFonts w:ascii="Montserrat" w:hAnsi="Montserrat"/>
          <w:sz w:val="22"/>
          <w:szCs w:val="22"/>
          <w:lang w:val="es-MX"/>
        </w:rPr>
        <w:t>Oficiales</w:t>
      </w:r>
      <w:bookmarkEnd w:id="280"/>
      <w:bookmarkEnd w:id="281"/>
      <w:bookmarkEnd w:id="282"/>
    </w:p>
    <w:p w:rsidR="00580F42" w:rsidRPr="00F549C7" w:rsidRDefault="00580F42" w:rsidP="00800990">
      <w:pPr>
        <w:rPr>
          <w:rFonts w:ascii="Montserrat" w:hAnsi="Montserrat"/>
          <w:sz w:val="22"/>
          <w:szCs w:val="22"/>
        </w:rPr>
      </w:pPr>
    </w:p>
    <w:p w:rsidR="00003BE5" w:rsidRPr="00F549C7" w:rsidRDefault="393A9B8A" w:rsidP="00003BE5">
      <w:pPr>
        <w:rPr>
          <w:rFonts w:ascii="Montserrat" w:hAnsi="Montserrat"/>
          <w:sz w:val="22"/>
          <w:szCs w:val="22"/>
        </w:rPr>
      </w:pPr>
      <w:r w:rsidRPr="00F549C7">
        <w:rPr>
          <w:rFonts w:ascii="Montserrat" w:hAnsi="Montserrat"/>
          <w:sz w:val="22"/>
          <w:szCs w:val="22"/>
        </w:rPr>
        <w:t>No aplica.</w:t>
      </w:r>
    </w:p>
    <w:p w:rsidR="00BC697E" w:rsidRPr="00F549C7" w:rsidRDefault="00BC697E" w:rsidP="00835853">
      <w:pPr>
        <w:jc w:val="both"/>
        <w:rPr>
          <w:rFonts w:ascii="Montserrat" w:hAnsi="Montserrat" w:cs="Adobe Caslon Pro"/>
          <w:sz w:val="22"/>
          <w:szCs w:val="22"/>
          <w:lang w:val="es-ES"/>
        </w:rPr>
      </w:pPr>
    </w:p>
    <w:p w:rsidR="006F01CA" w:rsidRPr="00F549C7" w:rsidRDefault="006F01CA" w:rsidP="000918B5">
      <w:pPr>
        <w:pStyle w:val="Ttulo2"/>
        <w:numPr>
          <w:ilvl w:val="1"/>
          <w:numId w:val="17"/>
        </w:numPr>
        <w:ind w:left="1134" w:hanging="708"/>
        <w:rPr>
          <w:rFonts w:ascii="Montserrat" w:hAnsi="Montserrat"/>
          <w:sz w:val="22"/>
          <w:szCs w:val="22"/>
          <w:lang w:val="es-MX"/>
        </w:rPr>
      </w:pPr>
      <w:bookmarkStart w:id="283" w:name="_Toc409443168"/>
      <w:bookmarkStart w:id="284" w:name="_Toc500763060"/>
      <w:bookmarkStart w:id="285" w:name="_Toc86067970"/>
      <w:r w:rsidRPr="00F549C7">
        <w:rPr>
          <w:rFonts w:ascii="Montserrat" w:hAnsi="Montserrat"/>
          <w:sz w:val="22"/>
          <w:szCs w:val="22"/>
          <w:lang w:val="es-MX"/>
        </w:rPr>
        <w:t>Método de pruebas</w:t>
      </w:r>
      <w:bookmarkEnd w:id="283"/>
      <w:bookmarkEnd w:id="284"/>
      <w:bookmarkEnd w:id="285"/>
    </w:p>
    <w:p w:rsidR="006F01CA" w:rsidRPr="00F549C7" w:rsidRDefault="006F01CA" w:rsidP="00800990">
      <w:pPr>
        <w:rPr>
          <w:rFonts w:ascii="Montserrat" w:hAnsi="Montserrat"/>
          <w:sz w:val="22"/>
          <w:szCs w:val="22"/>
        </w:rPr>
      </w:pPr>
    </w:p>
    <w:p w:rsidR="00653182" w:rsidRPr="00F549C7" w:rsidRDefault="004F33D7" w:rsidP="00800990">
      <w:pPr>
        <w:rPr>
          <w:rFonts w:ascii="Montserrat" w:hAnsi="Montserrat"/>
          <w:sz w:val="22"/>
          <w:szCs w:val="22"/>
        </w:rPr>
      </w:pPr>
      <w:r w:rsidRPr="00F549C7">
        <w:rPr>
          <w:rFonts w:ascii="Montserrat" w:hAnsi="Montserrat"/>
          <w:sz w:val="22"/>
          <w:szCs w:val="22"/>
        </w:rPr>
        <w:t>No aplica.</w:t>
      </w:r>
    </w:p>
    <w:p w:rsidR="004836C7" w:rsidRPr="00F549C7" w:rsidRDefault="004836C7" w:rsidP="00800990">
      <w:pPr>
        <w:rPr>
          <w:rFonts w:ascii="Montserrat" w:hAnsi="Montserrat"/>
          <w:sz w:val="22"/>
          <w:szCs w:val="22"/>
        </w:rPr>
      </w:pPr>
    </w:p>
    <w:p w:rsidR="001D689F" w:rsidRPr="00F549C7" w:rsidRDefault="00A04410" w:rsidP="000918B5">
      <w:pPr>
        <w:pStyle w:val="Ttulo2"/>
        <w:numPr>
          <w:ilvl w:val="1"/>
          <w:numId w:val="17"/>
        </w:numPr>
        <w:ind w:left="1134" w:hanging="708"/>
        <w:rPr>
          <w:rFonts w:ascii="Montserrat" w:hAnsi="Montserrat"/>
          <w:sz w:val="22"/>
          <w:szCs w:val="22"/>
          <w:lang w:val="es-MX"/>
        </w:rPr>
      </w:pPr>
      <w:bookmarkStart w:id="286" w:name="_Toc409443169"/>
      <w:bookmarkStart w:id="287" w:name="_Toc500763061"/>
      <w:bookmarkStart w:id="288" w:name="_Toc86067971"/>
      <w:r w:rsidRPr="00F549C7">
        <w:rPr>
          <w:rFonts w:ascii="Montserrat" w:hAnsi="Montserrat"/>
          <w:sz w:val="22"/>
          <w:szCs w:val="22"/>
          <w:lang w:val="es-MX"/>
        </w:rPr>
        <w:t xml:space="preserve">Tipo de </w:t>
      </w:r>
      <w:r w:rsidR="003711A2" w:rsidRPr="00F549C7">
        <w:rPr>
          <w:rFonts w:ascii="Montserrat" w:hAnsi="Montserrat"/>
          <w:sz w:val="22"/>
          <w:szCs w:val="22"/>
          <w:lang w:val="es-MX"/>
        </w:rPr>
        <w:t>contrato</w:t>
      </w:r>
      <w:bookmarkEnd w:id="286"/>
      <w:bookmarkEnd w:id="287"/>
      <w:bookmarkEnd w:id="288"/>
    </w:p>
    <w:p w:rsidR="004155A5" w:rsidRPr="00F549C7" w:rsidRDefault="004155A5" w:rsidP="004155A5">
      <w:pPr>
        <w:rPr>
          <w:rFonts w:ascii="Montserrat" w:hAnsi="Montserrat"/>
          <w:sz w:val="22"/>
          <w:szCs w:val="22"/>
          <w:lang w:val="es-ES"/>
        </w:rPr>
      </w:pPr>
    </w:p>
    <w:p w:rsidR="00580F42" w:rsidRPr="00F549C7" w:rsidRDefault="003D6491" w:rsidP="3EA061E5">
      <w:pPr>
        <w:pStyle w:val="Textoindependiente31"/>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jc w:val="both"/>
        <w:rPr>
          <w:rFonts w:ascii="Montserrat" w:hAnsi="Montserrat" w:cs="Adobe Caslon Pro"/>
          <w:sz w:val="22"/>
          <w:szCs w:val="22"/>
          <w:lang w:val="es-ES"/>
        </w:rPr>
      </w:pPr>
      <w:bookmarkStart w:id="289" w:name="_Toc409443170"/>
      <w:r w:rsidRPr="00F549C7">
        <w:rPr>
          <w:rFonts w:ascii="Montserrat" w:hAnsi="Montserrat" w:cs="Adobe Caslon Pro"/>
          <w:sz w:val="22"/>
          <w:szCs w:val="22"/>
          <w:lang w:val="es-ES"/>
        </w:rPr>
        <w:t>El LICITANTE</w:t>
      </w:r>
      <w:r w:rsidR="393A9B8A" w:rsidRPr="00F549C7">
        <w:rPr>
          <w:rFonts w:ascii="Montserrat" w:hAnsi="Montserrat" w:cs="Adobe Caslon Pro"/>
          <w:color w:val="FF0000"/>
          <w:sz w:val="22"/>
          <w:szCs w:val="22"/>
          <w:lang w:val="es-ES"/>
        </w:rPr>
        <w:t xml:space="preserve"> </w:t>
      </w:r>
      <w:r w:rsidR="393A9B8A" w:rsidRPr="00F549C7">
        <w:rPr>
          <w:rFonts w:ascii="Montserrat" w:hAnsi="Montserrat" w:cs="Adobe Caslon Pro"/>
          <w:sz w:val="22"/>
          <w:szCs w:val="22"/>
          <w:lang w:val="es-ES"/>
        </w:rPr>
        <w:t>que resulte</w:t>
      </w:r>
      <w:r w:rsidRPr="00F549C7">
        <w:rPr>
          <w:rFonts w:ascii="Montserrat" w:hAnsi="Montserrat" w:cs="Adobe Caslon Pro"/>
          <w:sz w:val="22"/>
          <w:szCs w:val="22"/>
          <w:lang w:val="es-ES"/>
        </w:rPr>
        <w:t xml:space="preserve"> adjudicado</w:t>
      </w:r>
      <w:r w:rsidR="393A9B8A" w:rsidRPr="00F549C7">
        <w:rPr>
          <w:rFonts w:ascii="Montserrat" w:hAnsi="Montserrat" w:cs="Adobe Caslon Pro"/>
          <w:sz w:val="22"/>
          <w:szCs w:val="22"/>
          <w:lang w:val="es-ES"/>
        </w:rPr>
        <w:t xml:space="preserve"> deberá formalizar contrato individual con LAS PARTICIPANTES.</w:t>
      </w:r>
    </w:p>
    <w:p w:rsidR="00580F42" w:rsidRPr="00F549C7" w:rsidRDefault="00580F42" w:rsidP="00580F42">
      <w:pPr>
        <w:pStyle w:val="Textoindependiente31"/>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jc w:val="both"/>
        <w:rPr>
          <w:rFonts w:ascii="Montserrat" w:hAnsi="Montserrat" w:cs="Adobe Caslon Pro"/>
          <w:sz w:val="22"/>
          <w:szCs w:val="22"/>
          <w:lang w:val="es-ES"/>
        </w:rPr>
      </w:pPr>
    </w:p>
    <w:p w:rsidR="00580F42" w:rsidRPr="00F549C7" w:rsidRDefault="3EA061E5" w:rsidP="3EA061E5">
      <w:pPr>
        <w:pStyle w:val="Textoindependiente31"/>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jc w:val="both"/>
        <w:rPr>
          <w:rFonts w:ascii="Montserrat" w:hAnsi="Montserrat" w:cs="Adobe Caslon Pro"/>
          <w:sz w:val="22"/>
          <w:szCs w:val="22"/>
          <w:lang w:val="es-ES"/>
        </w:rPr>
      </w:pPr>
      <w:r w:rsidRPr="00F549C7">
        <w:rPr>
          <w:rFonts w:ascii="Montserrat" w:hAnsi="Montserrat" w:cs="Adobe Caslon Pro"/>
          <w:sz w:val="22"/>
          <w:szCs w:val="22"/>
          <w:lang w:val="es-ES"/>
        </w:rPr>
        <w:t xml:space="preserve">Con fundamento en los artículos 47, de la </w:t>
      </w:r>
      <w:r w:rsidRPr="00F549C7">
        <w:rPr>
          <w:rFonts w:ascii="Montserrat" w:hAnsi="Montserrat" w:cs="Adobe Caslon Pro"/>
          <w:b/>
          <w:bCs/>
          <w:sz w:val="22"/>
          <w:szCs w:val="22"/>
          <w:lang w:val="es-ES"/>
        </w:rPr>
        <w:t>LAASSP</w:t>
      </w:r>
      <w:r w:rsidRPr="00F549C7">
        <w:rPr>
          <w:rFonts w:ascii="Montserrat" w:hAnsi="Montserrat" w:cs="Adobe Caslon Pro"/>
          <w:sz w:val="22"/>
          <w:szCs w:val="22"/>
          <w:lang w:val="es-ES"/>
        </w:rPr>
        <w:t xml:space="preserve"> y 85, de su </w:t>
      </w:r>
      <w:r w:rsidRPr="00F549C7">
        <w:rPr>
          <w:rFonts w:ascii="Montserrat" w:hAnsi="Montserrat" w:cs="Adobe Caslon Pro"/>
          <w:b/>
          <w:bCs/>
          <w:sz w:val="22"/>
          <w:szCs w:val="22"/>
          <w:lang w:val="es-ES"/>
        </w:rPr>
        <w:t>RLAASSP</w:t>
      </w:r>
      <w:r w:rsidRPr="00F549C7">
        <w:rPr>
          <w:rFonts w:ascii="Montserrat" w:hAnsi="Montserrat" w:cs="Adobe Caslon Pro"/>
          <w:sz w:val="22"/>
          <w:szCs w:val="22"/>
          <w:lang w:val="es-ES"/>
        </w:rPr>
        <w:t>, los instrumentos jurídicos que se deriven de la presente adquisición, serán a precio fijo, conforme a l</w:t>
      </w:r>
      <w:r w:rsidR="003D6491" w:rsidRPr="00F549C7">
        <w:rPr>
          <w:rFonts w:ascii="Montserrat" w:hAnsi="Montserrat" w:cs="Adobe Caslon Pro"/>
          <w:sz w:val="22"/>
          <w:szCs w:val="22"/>
          <w:lang w:val="es-ES"/>
        </w:rPr>
        <w:t>a</w:t>
      </w:r>
      <w:r w:rsidRPr="00F549C7">
        <w:rPr>
          <w:rFonts w:ascii="Montserrat" w:hAnsi="Montserrat" w:cs="Adobe Caslon Pro"/>
          <w:sz w:val="22"/>
          <w:szCs w:val="22"/>
          <w:lang w:val="es-ES"/>
        </w:rPr>
        <w:t xml:space="preserve">s </w:t>
      </w:r>
      <w:r w:rsidR="003D6491" w:rsidRPr="00F549C7">
        <w:rPr>
          <w:rFonts w:ascii="Montserrat" w:hAnsi="Montserrat" w:cs="Adobe Caslon Pro"/>
          <w:sz w:val="22"/>
          <w:szCs w:val="22"/>
          <w:lang w:val="es-ES"/>
        </w:rPr>
        <w:t>cantidades</w:t>
      </w:r>
      <w:r w:rsidR="002251A6" w:rsidRPr="00F549C7">
        <w:rPr>
          <w:rFonts w:ascii="Montserrat" w:hAnsi="Montserrat" w:cs="Adobe Caslon Pro"/>
          <w:sz w:val="22"/>
          <w:szCs w:val="22"/>
          <w:lang w:val="es-ES"/>
        </w:rPr>
        <w:t xml:space="preserve"> mínimas y máxima</w:t>
      </w:r>
      <w:r w:rsidRPr="00F549C7">
        <w:rPr>
          <w:rFonts w:ascii="Montserrat" w:hAnsi="Montserrat" w:cs="Adobe Caslon Pro"/>
          <w:sz w:val="22"/>
          <w:szCs w:val="22"/>
          <w:lang w:val="es-ES"/>
        </w:rPr>
        <w:t>s siguientes:</w:t>
      </w:r>
    </w:p>
    <w:p w:rsidR="00580F42" w:rsidRPr="00F549C7" w:rsidRDefault="00580F42" w:rsidP="00580F42">
      <w:pPr>
        <w:pStyle w:val="Textoindependiente31"/>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jc w:val="both"/>
        <w:rPr>
          <w:rFonts w:ascii="Montserrat" w:hAnsi="Montserrat" w:cs="Adobe Caslon Pro"/>
          <w:sz w:val="22"/>
          <w:szCs w:val="22"/>
          <w:lang w:val="es-ES"/>
        </w:rPr>
      </w:pPr>
    </w:p>
    <w:tbl>
      <w:tblPr>
        <w:tblStyle w:val="Tablaconcuadrcula"/>
        <w:tblW w:w="5000" w:type="pct"/>
        <w:tblLook w:val="04A0" w:firstRow="1" w:lastRow="0" w:firstColumn="1" w:lastColumn="0" w:noHBand="0" w:noVBand="1"/>
      </w:tblPr>
      <w:tblGrid>
        <w:gridCol w:w="3997"/>
        <w:gridCol w:w="1528"/>
        <w:gridCol w:w="2267"/>
        <w:gridCol w:w="2170"/>
      </w:tblGrid>
      <w:tr w:rsidR="008036DB" w:rsidRPr="00102B13" w:rsidTr="00A104A0">
        <w:trPr>
          <w:trHeight w:val="156"/>
        </w:trPr>
        <w:tc>
          <w:tcPr>
            <w:tcW w:w="2006" w:type="pct"/>
            <w:shd w:val="clear" w:color="auto" w:fill="9D2449"/>
            <w:vAlign w:val="center"/>
          </w:tcPr>
          <w:p w:rsidR="008036DB" w:rsidRPr="00102B13" w:rsidRDefault="008036DB" w:rsidP="00102B13">
            <w:pPr>
              <w:autoSpaceDE w:val="0"/>
              <w:autoSpaceDN w:val="0"/>
              <w:adjustRightInd w:val="0"/>
              <w:jc w:val="center"/>
              <w:rPr>
                <w:rFonts w:ascii="Montserrat" w:hAnsi="Montserrat"/>
                <w:b/>
                <w:color w:val="FFFFFF" w:themeColor="background1"/>
                <w:sz w:val="20"/>
                <w:szCs w:val="20"/>
              </w:rPr>
            </w:pPr>
            <w:r w:rsidRPr="00102B13">
              <w:rPr>
                <w:rFonts w:ascii="Montserrat" w:hAnsi="Montserrat"/>
                <w:b/>
                <w:color w:val="FFFFFF" w:themeColor="background1"/>
                <w:sz w:val="20"/>
                <w:szCs w:val="20"/>
              </w:rPr>
              <w:t>Descripción</w:t>
            </w:r>
          </w:p>
        </w:tc>
        <w:tc>
          <w:tcPr>
            <w:tcW w:w="767" w:type="pct"/>
            <w:shd w:val="clear" w:color="auto" w:fill="9D2449"/>
            <w:vAlign w:val="center"/>
          </w:tcPr>
          <w:p w:rsidR="008036DB" w:rsidRPr="00102B13" w:rsidRDefault="008036DB" w:rsidP="00102B13">
            <w:pPr>
              <w:autoSpaceDE w:val="0"/>
              <w:autoSpaceDN w:val="0"/>
              <w:adjustRightInd w:val="0"/>
              <w:jc w:val="center"/>
              <w:rPr>
                <w:rFonts w:ascii="Montserrat" w:hAnsi="Montserrat"/>
                <w:b/>
                <w:color w:val="FFFFFF" w:themeColor="background1"/>
                <w:sz w:val="20"/>
                <w:szCs w:val="20"/>
              </w:rPr>
            </w:pPr>
            <w:r w:rsidRPr="00102B13">
              <w:rPr>
                <w:rFonts w:ascii="Montserrat" w:hAnsi="Montserrat"/>
                <w:b/>
                <w:color w:val="FFFFFF" w:themeColor="background1"/>
                <w:sz w:val="20"/>
                <w:szCs w:val="20"/>
              </w:rPr>
              <w:t>Unidad de Medida</w:t>
            </w:r>
          </w:p>
        </w:tc>
        <w:tc>
          <w:tcPr>
            <w:tcW w:w="1138" w:type="pct"/>
            <w:shd w:val="clear" w:color="auto" w:fill="9D2449"/>
            <w:vAlign w:val="center"/>
          </w:tcPr>
          <w:p w:rsidR="008036DB" w:rsidRPr="00102B13" w:rsidRDefault="008036DB" w:rsidP="00102B13">
            <w:pPr>
              <w:jc w:val="center"/>
              <w:rPr>
                <w:rFonts w:ascii="Montserrat" w:hAnsi="Montserrat"/>
                <w:b/>
                <w:color w:val="FFFFFF" w:themeColor="background1"/>
                <w:sz w:val="20"/>
                <w:szCs w:val="20"/>
              </w:rPr>
            </w:pPr>
            <w:r w:rsidRPr="00102B13">
              <w:rPr>
                <w:rFonts w:ascii="Montserrat" w:hAnsi="Montserrat"/>
                <w:b/>
                <w:color w:val="FFFFFF" w:themeColor="background1"/>
                <w:sz w:val="20"/>
                <w:szCs w:val="20"/>
              </w:rPr>
              <w:t>Monto Mínimo sin I.V.A.</w:t>
            </w:r>
          </w:p>
        </w:tc>
        <w:tc>
          <w:tcPr>
            <w:tcW w:w="1089" w:type="pct"/>
            <w:shd w:val="clear" w:color="auto" w:fill="9D2449"/>
            <w:vAlign w:val="center"/>
          </w:tcPr>
          <w:p w:rsidR="008036DB" w:rsidRPr="00102B13" w:rsidRDefault="008036DB" w:rsidP="00102B13">
            <w:pPr>
              <w:jc w:val="center"/>
              <w:rPr>
                <w:rFonts w:ascii="Montserrat" w:hAnsi="Montserrat"/>
                <w:b/>
                <w:color w:val="FFFFFF" w:themeColor="background1"/>
                <w:sz w:val="20"/>
                <w:szCs w:val="20"/>
              </w:rPr>
            </w:pPr>
            <w:r w:rsidRPr="00102B13">
              <w:rPr>
                <w:rFonts w:ascii="Montserrat" w:hAnsi="Montserrat"/>
                <w:b/>
                <w:color w:val="FFFFFF" w:themeColor="background1"/>
                <w:sz w:val="20"/>
                <w:szCs w:val="20"/>
              </w:rPr>
              <w:t>Monto Máximo sin I.V.A.</w:t>
            </w:r>
          </w:p>
        </w:tc>
      </w:tr>
      <w:tr w:rsidR="00A104A0" w:rsidRPr="00102B13" w:rsidTr="00A104A0">
        <w:trPr>
          <w:trHeight w:val="567"/>
        </w:trPr>
        <w:tc>
          <w:tcPr>
            <w:tcW w:w="2006" w:type="pct"/>
            <w:vAlign w:val="center"/>
          </w:tcPr>
          <w:p w:rsidR="00A104A0" w:rsidRPr="00102B13" w:rsidRDefault="00A104A0" w:rsidP="00A104A0">
            <w:pPr>
              <w:jc w:val="both"/>
              <w:rPr>
                <w:rFonts w:ascii="Montserrat" w:hAnsi="Montserrat"/>
                <w:b/>
                <w:bCs/>
                <w:color w:val="000000" w:themeColor="text1"/>
                <w:sz w:val="20"/>
                <w:szCs w:val="20"/>
              </w:rPr>
            </w:pPr>
            <w:r w:rsidRPr="00102B13">
              <w:rPr>
                <w:rFonts w:ascii="Montserrat" w:hAnsi="Montserrat"/>
                <w:b/>
                <w:color w:val="000000" w:themeColor="text1"/>
                <w:sz w:val="20"/>
                <w:szCs w:val="20"/>
              </w:rPr>
              <w:lastRenderedPageBreak/>
              <w:t>Servicio de suministro de vales electrónicos de despensa para el otorgamiento de la Medida de Fin de Año del ejercicio 2021</w:t>
            </w:r>
          </w:p>
        </w:tc>
        <w:tc>
          <w:tcPr>
            <w:tcW w:w="767" w:type="pct"/>
            <w:vAlign w:val="center"/>
          </w:tcPr>
          <w:p w:rsidR="00A104A0" w:rsidRPr="00102B13" w:rsidRDefault="00A104A0" w:rsidP="00A104A0">
            <w:pPr>
              <w:autoSpaceDE w:val="0"/>
              <w:autoSpaceDN w:val="0"/>
              <w:adjustRightInd w:val="0"/>
              <w:jc w:val="center"/>
              <w:rPr>
                <w:rFonts w:ascii="Montserrat" w:hAnsi="Montserrat"/>
                <w:b/>
                <w:bCs/>
                <w:color w:val="000000" w:themeColor="text1"/>
                <w:sz w:val="20"/>
                <w:szCs w:val="20"/>
              </w:rPr>
            </w:pPr>
            <w:r w:rsidRPr="00102B13">
              <w:rPr>
                <w:rFonts w:ascii="Montserrat" w:hAnsi="Montserrat"/>
                <w:b/>
                <w:bCs/>
                <w:color w:val="000000" w:themeColor="text1"/>
                <w:sz w:val="20"/>
                <w:szCs w:val="20"/>
              </w:rPr>
              <w:t>Servicio</w:t>
            </w:r>
          </w:p>
        </w:tc>
        <w:tc>
          <w:tcPr>
            <w:tcW w:w="1138" w:type="pct"/>
            <w:shd w:val="clear" w:color="auto" w:fill="auto"/>
            <w:vAlign w:val="center"/>
          </w:tcPr>
          <w:p w:rsidR="00A104A0" w:rsidRPr="00A104A0" w:rsidRDefault="00A104A0" w:rsidP="00A104A0">
            <w:pPr>
              <w:rPr>
                <w:rFonts w:ascii="Montserrat" w:hAnsi="Montserrat"/>
                <w:b/>
                <w:bCs/>
                <w:color w:val="000000" w:themeColor="text1"/>
                <w:sz w:val="20"/>
                <w:szCs w:val="20"/>
              </w:rPr>
            </w:pPr>
            <w:r w:rsidRPr="00A104A0">
              <w:rPr>
                <w:rFonts w:ascii="Montserrat" w:hAnsi="Montserrat"/>
                <w:b/>
                <w:bCs/>
                <w:color w:val="000000" w:themeColor="text1"/>
                <w:sz w:val="20"/>
                <w:szCs w:val="20"/>
              </w:rPr>
              <w:t xml:space="preserve"> $4,313,838,353.70 </w:t>
            </w:r>
          </w:p>
        </w:tc>
        <w:tc>
          <w:tcPr>
            <w:tcW w:w="1089" w:type="pct"/>
            <w:shd w:val="clear" w:color="auto" w:fill="auto"/>
            <w:vAlign w:val="center"/>
          </w:tcPr>
          <w:p w:rsidR="00A104A0" w:rsidRPr="00A104A0" w:rsidRDefault="00A104A0" w:rsidP="00A104A0">
            <w:pPr>
              <w:rPr>
                <w:rFonts w:ascii="Montserrat" w:hAnsi="Montserrat"/>
                <w:b/>
                <w:bCs/>
                <w:color w:val="000000" w:themeColor="text1"/>
                <w:sz w:val="20"/>
                <w:szCs w:val="20"/>
              </w:rPr>
            </w:pPr>
            <w:r w:rsidRPr="00A104A0">
              <w:rPr>
                <w:rFonts w:ascii="Montserrat" w:hAnsi="Montserrat"/>
                <w:b/>
                <w:bCs/>
                <w:color w:val="000000" w:themeColor="text1"/>
                <w:sz w:val="20"/>
                <w:szCs w:val="20"/>
              </w:rPr>
              <w:t xml:space="preserve"> $7,337,973,054.40 </w:t>
            </w:r>
          </w:p>
        </w:tc>
      </w:tr>
    </w:tbl>
    <w:p w:rsidR="00E500FA" w:rsidRPr="00F549C7" w:rsidRDefault="00E500FA" w:rsidP="00580F42">
      <w:pPr>
        <w:pStyle w:val="Textoindependiente31"/>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jc w:val="both"/>
        <w:rPr>
          <w:rFonts w:ascii="Montserrat" w:hAnsi="Montserrat" w:cs="Adobe Caslon Pro"/>
          <w:sz w:val="22"/>
          <w:szCs w:val="22"/>
          <w:lang w:val="es-ES"/>
        </w:rPr>
      </w:pPr>
    </w:p>
    <w:p w:rsidR="00E500FA" w:rsidRPr="00F549C7" w:rsidRDefault="103005ED" w:rsidP="00E500FA">
      <w:pPr>
        <w:autoSpaceDE w:val="0"/>
        <w:autoSpaceDN w:val="0"/>
        <w:adjustRightInd w:val="0"/>
        <w:jc w:val="both"/>
        <w:rPr>
          <w:rFonts w:ascii="Montserrat" w:hAnsi="Montserrat"/>
          <w:sz w:val="22"/>
          <w:szCs w:val="22"/>
        </w:rPr>
      </w:pPr>
      <w:r w:rsidRPr="00F549C7">
        <w:rPr>
          <w:rFonts w:ascii="Montserrat" w:hAnsi="Montserrat"/>
          <w:sz w:val="22"/>
          <w:szCs w:val="22"/>
        </w:rPr>
        <w:t>Para efectos de la administración de los contratos correspondientes, LAS PARTICIPANTES designarán en los contratos respectivos a un Administrador del Contrato.</w:t>
      </w:r>
    </w:p>
    <w:p w:rsidR="00F8785E" w:rsidRPr="00F549C7" w:rsidRDefault="00F8785E" w:rsidP="00E500FA">
      <w:pPr>
        <w:tabs>
          <w:tab w:val="left" w:pos="6617"/>
        </w:tabs>
        <w:autoSpaceDE w:val="0"/>
        <w:autoSpaceDN w:val="0"/>
        <w:adjustRightInd w:val="0"/>
        <w:jc w:val="both"/>
        <w:rPr>
          <w:rFonts w:ascii="Montserrat" w:hAnsi="Montserrat"/>
          <w:color w:val="000000" w:themeColor="text1"/>
          <w:sz w:val="22"/>
          <w:szCs w:val="22"/>
        </w:rPr>
      </w:pPr>
    </w:p>
    <w:p w:rsidR="00E500FA" w:rsidRPr="00F549C7" w:rsidRDefault="00F8785E" w:rsidP="00F8785E">
      <w:pPr>
        <w:suppressAutoHyphens/>
        <w:jc w:val="both"/>
        <w:rPr>
          <w:rFonts w:ascii="Montserrat" w:eastAsia="Arial" w:hAnsi="Montserrat"/>
          <w:color w:val="000000" w:themeColor="text1"/>
          <w:sz w:val="22"/>
          <w:szCs w:val="22"/>
          <w:lang w:eastAsia="en-US"/>
        </w:rPr>
      </w:pPr>
      <w:r w:rsidRPr="00F549C7">
        <w:rPr>
          <w:rFonts w:ascii="Montserrat" w:eastAsia="Arial" w:hAnsi="Montserrat"/>
          <w:color w:val="000000" w:themeColor="text1"/>
          <w:sz w:val="22"/>
          <w:szCs w:val="22"/>
          <w:lang w:eastAsia="en-US"/>
        </w:rPr>
        <w:t>El LICITANTE adjudicado se obliga a designar al menos un ejecutivo o los que se consideren necesarios por cada una de LAS PARTICIPANTES, para agilizar y atender los trámites administrativos correspondientes, así como resolver cualquier contingencia operativa que se presente durante la vigencia del contrato; por lo que deberá darlo(s) a conocer a LAS PARTICIPANTES, en un lapso no mayor a 24 horas siguientes a la firma del contrato correspondiente, a través de un archivo electrónico que contenga los nombres y datos de contacto públicos de dichos ejecutivos (cargo, correo electrónico, teléfono celular y fijo, dirección para oír y recibir notificaciones). La información deberá enviarse a los correos electrónicos de los ADMINISTRADORES DEL CONTRATO que correspondan.</w:t>
      </w:r>
    </w:p>
    <w:p w:rsidR="00F8785E" w:rsidRPr="00F549C7" w:rsidRDefault="00F8785E" w:rsidP="00E500FA">
      <w:pPr>
        <w:autoSpaceDE w:val="0"/>
        <w:autoSpaceDN w:val="0"/>
        <w:adjustRightInd w:val="0"/>
        <w:jc w:val="both"/>
        <w:rPr>
          <w:rFonts w:ascii="Montserrat" w:hAnsi="Montserrat"/>
          <w:color w:val="000000" w:themeColor="text1"/>
          <w:sz w:val="22"/>
          <w:szCs w:val="22"/>
        </w:rPr>
      </w:pPr>
    </w:p>
    <w:p w:rsidR="00E500FA" w:rsidRPr="00F549C7" w:rsidRDefault="00F8785E" w:rsidP="00E500FA">
      <w:pPr>
        <w:autoSpaceDE w:val="0"/>
        <w:autoSpaceDN w:val="0"/>
        <w:adjustRightInd w:val="0"/>
        <w:jc w:val="both"/>
        <w:rPr>
          <w:rFonts w:ascii="Montserrat" w:hAnsi="Montserrat"/>
          <w:color w:val="000000" w:themeColor="text1"/>
          <w:sz w:val="22"/>
          <w:szCs w:val="22"/>
        </w:rPr>
      </w:pPr>
      <w:r w:rsidRPr="00F549C7">
        <w:rPr>
          <w:rFonts w:ascii="Montserrat" w:hAnsi="Montserrat"/>
          <w:color w:val="000000" w:themeColor="text1"/>
          <w:sz w:val="22"/>
          <w:szCs w:val="22"/>
        </w:rPr>
        <w:t>En caso de falsificación de los vales electrónicos, el licitante adjudicado acepta que los cargos y gastos sean por su cuenta y riesgo.</w:t>
      </w:r>
    </w:p>
    <w:p w:rsidR="00F8785E" w:rsidRPr="00F549C7" w:rsidRDefault="00F8785E" w:rsidP="00E500FA">
      <w:pPr>
        <w:autoSpaceDE w:val="0"/>
        <w:autoSpaceDN w:val="0"/>
        <w:adjustRightInd w:val="0"/>
        <w:jc w:val="both"/>
        <w:rPr>
          <w:rFonts w:ascii="Montserrat" w:hAnsi="Montserrat"/>
          <w:color w:val="FF0000"/>
          <w:sz w:val="22"/>
          <w:szCs w:val="22"/>
        </w:rPr>
      </w:pPr>
    </w:p>
    <w:p w:rsidR="00E500FA" w:rsidRPr="00F549C7" w:rsidRDefault="00924313" w:rsidP="00EA09D8">
      <w:pPr>
        <w:jc w:val="both"/>
        <w:rPr>
          <w:rFonts w:ascii="Montserrat" w:eastAsia="Arial" w:hAnsi="Montserrat"/>
          <w:sz w:val="22"/>
          <w:szCs w:val="22"/>
          <w:lang w:eastAsia="en-US"/>
        </w:rPr>
      </w:pPr>
      <w:r w:rsidRPr="00F549C7">
        <w:rPr>
          <w:rFonts w:ascii="Montserrat" w:eastAsia="Arial" w:hAnsi="Montserrat"/>
          <w:sz w:val="22"/>
          <w:szCs w:val="22"/>
          <w:lang w:eastAsia="en-US"/>
        </w:rPr>
        <w:t xml:space="preserve"> El importe </w:t>
      </w:r>
      <w:r w:rsidR="393A9B8A" w:rsidRPr="00F549C7">
        <w:rPr>
          <w:rFonts w:ascii="Montserrat" w:eastAsia="Arial" w:hAnsi="Montserrat"/>
          <w:sz w:val="22"/>
          <w:szCs w:val="22"/>
          <w:lang w:eastAsia="en-US"/>
        </w:rPr>
        <w:t xml:space="preserve">y </w:t>
      </w:r>
      <w:r w:rsidRPr="00F549C7">
        <w:rPr>
          <w:rFonts w:ascii="Montserrat" w:eastAsia="Arial" w:hAnsi="Montserrat"/>
          <w:sz w:val="22"/>
          <w:szCs w:val="22"/>
          <w:lang w:eastAsia="en-US"/>
        </w:rPr>
        <w:t xml:space="preserve">  cantidad </w:t>
      </w:r>
      <w:r w:rsidR="00850DC3" w:rsidRPr="00F549C7">
        <w:rPr>
          <w:rFonts w:ascii="Montserrat" w:eastAsia="Arial" w:hAnsi="Montserrat"/>
          <w:sz w:val="22"/>
          <w:szCs w:val="22"/>
          <w:lang w:eastAsia="en-US"/>
        </w:rPr>
        <w:t>de la partida</w:t>
      </w:r>
      <w:r w:rsidRPr="00F549C7">
        <w:rPr>
          <w:rFonts w:ascii="Montserrat" w:eastAsia="Arial" w:hAnsi="Montserrat"/>
          <w:sz w:val="22"/>
          <w:szCs w:val="22"/>
          <w:lang w:eastAsia="en-US"/>
        </w:rPr>
        <w:t xml:space="preserve"> </w:t>
      </w:r>
      <w:r w:rsidR="393A9B8A" w:rsidRPr="00F549C7">
        <w:rPr>
          <w:rFonts w:ascii="Montserrat" w:eastAsia="Arial" w:hAnsi="Montserrat"/>
          <w:sz w:val="22"/>
          <w:szCs w:val="22"/>
          <w:lang w:eastAsia="en-US"/>
        </w:rPr>
        <w:t xml:space="preserve">se encuentran en el </w:t>
      </w:r>
      <w:r w:rsidR="393A9B8A" w:rsidRPr="00F549C7">
        <w:rPr>
          <w:rFonts w:ascii="Montserrat" w:eastAsia="Montserrat" w:hAnsi="Montserrat" w:cs="Montserrat"/>
          <w:b/>
          <w:bCs/>
          <w:sz w:val="22"/>
          <w:szCs w:val="22"/>
        </w:rPr>
        <w:t>APÉNDICE I DEMANDA AGREGADA</w:t>
      </w:r>
      <w:r w:rsidR="393A9B8A" w:rsidRPr="00F549C7">
        <w:rPr>
          <w:rFonts w:ascii="Montserrat" w:eastAsia="Arial" w:hAnsi="Montserrat"/>
          <w:b/>
          <w:bCs/>
          <w:sz w:val="22"/>
          <w:szCs w:val="22"/>
          <w:lang w:eastAsia="en-US"/>
        </w:rPr>
        <w:t xml:space="preserve"> </w:t>
      </w:r>
      <w:r w:rsidR="393A9B8A" w:rsidRPr="00F549C7">
        <w:rPr>
          <w:rFonts w:ascii="Montserrat" w:eastAsia="Montserrat" w:hAnsi="Montserrat" w:cs="Montserrat"/>
          <w:b/>
          <w:bCs/>
          <w:sz w:val="22"/>
          <w:szCs w:val="22"/>
        </w:rPr>
        <w:t xml:space="preserve">POR DEPENDENCIA O ENTIDAD </w:t>
      </w:r>
      <w:r w:rsidR="00EA09D8" w:rsidRPr="00F549C7">
        <w:rPr>
          <w:rFonts w:ascii="Montserrat" w:eastAsia="Montserrat" w:hAnsi="Montserrat" w:cs="Montserrat"/>
          <w:bCs/>
          <w:sz w:val="22"/>
          <w:szCs w:val="22"/>
        </w:rPr>
        <w:t>del</w:t>
      </w:r>
      <w:r w:rsidR="393A9B8A" w:rsidRPr="00F549C7">
        <w:rPr>
          <w:rFonts w:ascii="Montserrat" w:eastAsia="Montserrat" w:hAnsi="Montserrat" w:cs="Montserrat"/>
          <w:b/>
          <w:bCs/>
          <w:sz w:val="22"/>
          <w:szCs w:val="22"/>
        </w:rPr>
        <w:t xml:space="preserve"> </w:t>
      </w:r>
      <w:r w:rsidR="00EA09D8" w:rsidRPr="00F549C7">
        <w:rPr>
          <w:rFonts w:ascii="Montserrat" w:hAnsi="Montserrat"/>
          <w:b/>
          <w:bCs/>
          <w:sz w:val="22"/>
          <w:szCs w:val="22"/>
        </w:rPr>
        <w:t xml:space="preserve">ANEXO 1. ANEXO TÉCNICO </w:t>
      </w:r>
      <w:r w:rsidR="393A9B8A" w:rsidRPr="00F549C7">
        <w:rPr>
          <w:rFonts w:ascii="Montserrat" w:eastAsia="Arial" w:hAnsi="Montserrat"/>
          <w:sz w:val="22"/>
          <w:szCs w:val="22"/>
          <w:lang w:eastAsia="en-US"/>
        </w:rPr>
        <w:t xml:space="preserve">de la presente CONVOCATORIA. </w:t>
      </w:r>
    </w:p>
    <w:p w:rsidR="00CF742D" w:rsidRPr="00F549C7" w:rsidRDefault="00CF742D" w:rsidP="00EA09D8">
      <w:pPr>
        <w:jc w:val="both"/>
        <w:rPr>
          <w:rFonts w:ascii="Montserrat" w:eastAsia="Arial" w:hAnsi="Montserrat"/>
          <w:sz w:val="22"/>
          <w:szCs w:val="22"/>
          <w:lang w:eastAsia="en-US"/>
        </w:rPr>
      </w:pPr>
    </w:p>
    <w:p w:rsidR="00CF742D" w:rsidRPr="00F549C7" w:rsidRDefault="00CF742D" w:rsidP="00CF742D">
      <w:pPr>
        <w:suppressAutoHyphens/>
        <w:jc w:val="both"/>
        <w:rPr>
          <w:rFonts w:ascii="Montserrat" w:eastAsia="Arial" w:hAnsi="Montserrat"/>
          <w:sz w:val="22"/>
          <w:szCs w:val="22"/>
          <w:lang w:eastAsia="en-US"/>
        </w:rPr>
      </w:pPr>
      <w:r w:rsidRPr="00F549C7">
        <w:rPr>
          <w:rFonts w:ascii="Montserrat" w:eastAsia="Arial" w:hAnsi="Montserrat"/>
          <w:sz w:val="22"/>
          <w:szCs w:val="22"/>
          <w:lang w:eastAsia="en-US"/>
        </w:rPr>
        <w:t>En el presente procedimiento e</w:t>
      </w:r>
      <w:r w:rsidR="00912297" w:rsidRPr="00F549C7">
        <w:rPr>
          <w:rFonts w:ascii="Montserrat" w:eastAsia="Arial" w:hAnsi="Montserrat"/>
          <w:sz w:val="22"/>
          <w:szCs w:val="22"/>
          <w:lang w:eastAsia="en-US"/>
        </w:rPr>
        <w:t>l</w:t>
      </w:r>
      <w:r w:rsidRPr="00F549C7">
        <w:rPr>
          <w:rFonts w:ascii="Montserrat" w:eastAsia="Arial" w:hAnsi="Montserrat"/>
          <w:sz w:val="22"/>
          <w:szCs w:val="22"/>
          <w:lang w:eastAsia="en-US"/>
        </w:rPr>
        <w:t xml:space="preserve"> LICITANTE </w:t>
      </w:r>
      <w:r w:rsidR="002251A6" w:rsidRPr="00F549C7">
        <w:rPr>
          <w:rFonts w:ascii="Montserrat" w:eastAsia="Arial" w:hAnsi="Montserrat"/>
          <w:sz w:val="22"/>
          <w:szCs w:val="22"/>
          <w:lang w:eastAsia="en-US"/>
        </w:rPr>
        <w:t>que resulte</w:t>
      </w:r>
      <w:r w:rsidRPr="00F549C7">
        <w:rPr>
          <w:rFonts w:ascii="Montserrat" w:eastAsia="Arial" w:hAnsi="Montserrat"/>
          <w:sz w:val="22"/>
          <w:szCs w:val="22"/>
          <w:lang w:eastAsia="en-US"/>
        </w:rPr>
        <w:t xml:space="preserve"> ganador no podrá subcontratar con terceros los </w:t>
      </w:r>
      <w:r w:rsidR="005D2440">
        <w:rPr>
          <w:rFonts w:ascii="Montserrat" w:eastAsia="Arial" w:hAnsi="Montserrat"/>
          <w:sz w:val="22"/>
          <w:szCs w:val="22"/>
          <w:lang w:eastAsia="en-US"/>
        </w:rPr>
        <w:t>servicios</w:t>
      </w:r>
      <w:r w:rsidRPr="00F549C7">
        <w:rPr>
          <w:rFonts w:ascii="Montserrat" w:eastAsia="Arial" w:hAnsi="Montserrat"/>
          <w:sz w:val="22"/>
          <w:szCs w:val="22"/>
          <w:lang w:eastAsia="en-US"/>
        </w:rPr>
        <w:t xml:space="preserve"> objeto de la presente contratación.  </w:t>
      </w:r>
    </w:p>
    <w:p w:rsidR="00E500FA" w:rsidRPr="00F549C7" w:rsidRDefault="00E500FA" w:rsidP="00E500FA">
      <w:pPr>
        <w:pStyle w:val="Textoindependiente31"/>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jc w:val="both"/>
        <w:rPr>
          <w:rFonts w:ascii="Montserrat" w:hAnsi="Montserrat" w:cs="Adobe Caslon Pro"/>
          <w:sz w:val="22"/>
          <w:szCs w:val="22"/>
          <w:lang w:val="es-ES"/>
        </w:rPr>
      </w:pPr>
    </w:p>
    <w:p w:rsidR="00353B43" w:rsidRPr="00F549C7" w:rsidRDefault="3EA061E5" w:rsidP="000918B5">
      <w:pPr>
        <w:pStyle w:val="Ttulo2"/>
        <w:numPr>
          <w:ilvl w:val="1"/>
          <w:numId w:val="17"/>
        </w:numPr>
        <w:ind w:left="1134" w:hanging="708"/>
        <w:rPr>
          <w:rFonts w:ascii="Montserrat" w:hAnsi="Montserrat"/>
          <w:sz w:val="22"/>
          <w:szCs w:val="22"/>
          <w:lang w:val="es-MX"/>
        </w:rPr>
      </w:pPr>
      <w:bookmarkStart w:id="290" w:name="_Toc500763062"/>
      <w:bookmarkStart w:id="291" w:name="_Toc86067972"/>
      <w:r w:rsidRPr="00F549C7">
        <w:rPr>
          <w:rFonts w:ascii="Montserrat" w:hAnsi="Montserrat"/>
          <w:sz w:val="22"/>
          <w:szCs w:val="22"/>
          <w:lang w:val="es-MX"/>
        </w:rPr>
        <w:t>Modalidad de contratación</w:t>
      </w:r>
      <w:bookmarkEnd w:id="289"/>
      <w:bookmarkEnd w:id="290"/>
      <w:bookmarkEnd w:id="291"/>
    </w:p>
    <w:p w:rsidR="00D47558" w:rsidRPr="00F549C7" w:rsidRDefault="00D47558" w:rsidP="00800990">
      <w:pPr>
        <w:jc w:val="both"/>
        <w:rPr>
          <w:rFonts w:ascii="Montserrat" w:hAnsi="Montserrat"/>
          <w:sz w:val="22"/>
          <w:szCs w:val="22"/>
        </w:rPr>
      </w:pPr>
    </w:p>
    <w:p w:rsidR="00E500FA" w:rsidRPr="00F549C7" w:rsidRDefault="393A9B8A" w:rsidP="3EA061E5">
      <w:pPr>
        <w:jc w:val="both"/>
        <w:rPr>
          <w:rFonts w:ascii="Montserrat" w:eastAsiaTheme="minorEastAsia" w:hAnsi="Montserrat" w:cstheme="minorBidi"/>
          <w:sz w:val="22"/>
          <w:szCs w:val="22"/>
          <w:lang w:eastAsia="en-US"/>
        </w:rPr>
      </w:pPr>
      <w:r w:rsidRPr="00F549C7">
        <w:rPr>
          <w:rFonts w:ascii="Montserrat" w:eastAsiaTheme="minorEastAsia" w:hAnsi="Montserrat" w:cstheme="minorBidi"/>
          <w:sz w:val="22"/>
          <w:szCs w:val="22"/>
          <w:lang w:eastAsia="en-US"/>
        </w:rPr>
        <w:t>La presente LICITACIÓN es consolidada y se llevará a cabo con la moda</w:t>
      </w:r>
      <w:r w:rsidR="00912297" w:rsidRPr="00F549C7">
        <w:rPr>
          <w:rFonts w:ascii="Montserrat" w:eastAsiaTheme="minorEastAsia" w:hAnsi="Montserrat" w:cstheme="minorBidi"/>
          <w:sz w:val="22"/>
          <w:szCs w:val="22"/>
          <w:lang w:eastAsia="en-US"/>
        </w:rPr>
        <w:t>lidad de contratación de Oferta Subsecuente</w:t>
      </w:r>
      <w:r w:rsidRPr="00F549C7">
        <w:rPr>
          <w:rFonts w:ascii="Montserrat" w:eastAsiaTheme="minorEastAsia" w:hAnsi="Montserrat" w:cstheme="minorBidi"/>
          <w:sz w:val="22"/>
          <w:szCs w:val="22"/>
          <w:lang w:eastAsia="en-US"/>
        </w:rPr>
        <w:t xml:space="preserve"> de Descuento (OSD).</w:t>
      </w:r>
    </w:p>
    <w:p w:rsidR="007641F7" w:rsidRPr="00F549C7" w:rsidRDefault="007641F7" w:rsidP="393A9B8A">
      <w:pPr>
        <w:jc w:val="both"/>
        <w:rPr>
          <w:rFonts w:ascii="Montserrat" w:hAnsi="Montserrat"/>
          <w:sz w:val="22"/>
          <w:szCs w:val="22"/>
        </w:rPr>
      </w:pPr>
    </w:p>
    <w:p w:rsidR="00CF742D" w:rsidRPr="00F549C7" w:rsidRDefault="393A9B8A" w:rsidP="00CF742D">
      <w:pPr>
        <w:jc w:val="both"/>
        <w:rPr>
          <w:rFonts w:ascii="Montserrat" w:eastAsia="Arial" w:hAnsi="Montserrat"/>
          <w:color w:val="000000" w:themeColor="text1"/>
          <w:sz w:val="22"/>
          <w:szCs w:val="22"/>
          <w:lang w:eastAsia="en-US"/>
        </w:rPr>
      </w:pPr>
      <w:r w:rsidRPr="00F549C7">
        <w:rPr>
          <w:rFonts w:ascii="Montserrat" w:eastAsia="Arial" w:hAnsi="Montserrat"/>
          <w:sz w:val="22"/>
          <w:szCs w:val="22"/>
          <w:lang w:eastAsia="en-US"/>
        </w:rPr>
        <w:t>En la presente LICITACIÓN se aplicará OSD para la partida</w:t>
      </w:r>
      <w:r w:rsidR="00880D46">
        <w:rPr>
          <w:rFonts w:ascii="Montserrat" w:eastAsia="Arial" w:hAnsi="Montserrat"/>
          <w:sz w:val="22"/>
          <w:szCs w:val="22"/>
          <w:lang w:eastAsia="en-US"/>
        </w:rPr>
        <w:t xml:space="preserve"> única</w:t>
      </w:r>
      <w:r w:rsidRPr="00F549C7">
        <w:rPr>
          <w:rFonts w:ascii="Montserrat" w:eastAsia="Arial" w:hAnsi="Montserrat"/>
          <w:sz w:val="22"/>
          <w:szCs w:val="22"/>
          <w:lang w:eastAsia="en-US"/>
        </w:rPr>
        <w:t xml:space="preserve"> objeto de la misma que se detalla en el </w:t>
      </w:r>
      <w:r w:rsidR="00CF742D" w:rsidRPr="00F549C7">
        <w:rPr>
          <w:rFonts w:ascii="Montserrat" w:hAnsi="Montserrat"/>
          <w:b/>
          <w:bCs/>
          <w:sz w:val="22"/>
          <w:szCs w:val="22"/>
        </w:rPr>
        <w:t xml:space="preserve">ANEXO 1. ANEXO TÉCNICO </w:t>
      </w:r>
      <w:r w:rsidRPr="00F549C7">
        <w:rPr>
          <w:rFonts w:ascii="Montserrat" w:eastAsia="Arial" w:hAnsi="Montserrat"/>
          <w:sz w:val="22"/>
          <w:szCs w:val="22"/>
          <w:lang w:eastAsia="en-US"/>
        </w:rPr>
        <w:t xml:space="preserve">de la presente CONVOCATORIA, con fundamento en los artículos 28, penúltimo párrafo, 35 y 36 Bis, fracción III, de la </w:t>
      </w:r>
      <w:r w:rsidRPr="00F549C7">
        <w:rPr>
          <w:rFonts w:ascii="Montserrat" w:eastAsia="Arial" w:hAnsi="Montserrat"/>
          <w:b/>
          <w:bCs/>
          <w:sz w:val="22"/>
          <w:szCs w:val="22"/>
          <w:lang w:eastAsia="en-US"/>
        </w:rPr>
        <w:t>LAASSP</w:t>
      </w:r>
      <w:r w:rsidRPr="00F549C7">
        <w:rPr>
          <w:rFonts w:ascii="Montserrat" w:eastAsia="Arial" w:hAnsi="Montserrat"/>
          <w:sz w:val="22"/>
          <w:szCs w:val="22"/>
          <w:lang w:eastAsia="en-US"/>
        </w:rPr>
        <w:t xml:space="preserve"> y 38, del </w:t>
      </w:r>
      <w:r w:rsidRPr="00F549C7">
        <w:rPr>
          <w:rFonts w:ascii="Montserrat" w:eastAsia="Arial" w:hAnsi="Montserrat"/>
          <w:b/>
          <w:bCs/>
          <w:sz w:val="22"/>
          <w:szCs w:val="22"/>
          <w:lang w:eastAsia="en-US"/>
        </w:rPr>
        <w:t>RLAASSP</w:t>
      </w:r>
      <w:r w:rsidR="00897D0C" w:rsidRPr="00F549C7">
        <w:rPr>
          <w:rFonts w:ascii="Montserrat" w:eastAsia="Arial" w:hAnsi="Montserrat"/>
          <w:sz w:val="22"/>
          <w:szCs w:val="22"/>
          <w:lang w:eastAsia="en-US"/>
        </w:rPr>
        <w:t>, así como al CAPÍ</w:t>
      </w:r>
      <w:r w:rsidRPr="00F549C7">
        <w:rPr>
          <w:rFonts w:ascii="Montserrat" w:eastAsia="Arial" w:hAnsi="Montserrat"/>
          <w:sz w:val="22"/>
          <w:szCs w:val="22"/>
          <w:lang w:eastAsia="en-US"/>
        </w:rPr>
        <w:t xml:space="preserve">TULO CUARTO, DE LOS </w:t>
      </w:r>
      <w:r w:rsidRPr="00F549C7">
        <w:rPr>
          <w:rFonts w:ascii="Montserrat" w:eastAsia="Arial" w:hAnsi="Montserrat"/>
          <w:color w:val="000000" w:themeColor="text1"/>
          <w:sz w:val="22"/>
          <w:szCs w:val="22"/>
          <w:lang w:eastAsia="en-US"/>
        </w:rPr>
        <w:t>LINEAMIENTOS PARA LA UTILIZACIÓN DE LA MODALIDAD DE OFERTAS SUBSECUENTES DE DESCUENTOS EN LAS LICITACIONES PÚ</w:t>
      </w:r>
      <w:r w:rsidR="00CF742D" w:rsidRPr="00F549C7">
        <w:rPr>
          <w:rFonts w:ascii="Montserrat" w:eastAsia="Arial" w:hAnsi="Montserrat"/>
          <w:color w:val="000000" w:themeColor="text1"/>
          <w:sz w:val="22"/>
          <w:szCs w:val="22"/>
          <w:lang w:eastAsia="en-US"/>
        </w:rPr>
        <w:t>BLICAS ELECTRÓNICAS del ACUERDO</w:t>
      </w:r>
      <w:r w:rsidR="00F8785E" w:rsidRPr="00F549C7">
        <w:rPr>
          <w:rFonts w:ascii="Montserrat" w:hAnsi="Montserrat"/>
          <w:color w:val="000000" w:themeColor="text1"/>
          <w:sz w:val="22"/>
          <w:szCs w:val="22"/>
        </w:rPr>
        <w:t xml:space="preserve"> </w:t>
      </w:r>
      <w:r w:rsidR="00F8785E" w:rsidRPr="00F549C7">
        <w:rPr>
          <w:rFonts w:ascii="Montserrat" w:eastAsia="Arial" w:hAnsi="Montserrat"/>
          <w:color w:val="000000" w:themeColor="text1"/>
          <w:sz w:val="22"/>
          <w:szCs w:val="22"/>
          <w:lang w:eastAsia="en-US"/>
        </w:rPr>
        <w:t xml:space="preserve">por el que se emiten diversos lineamientos en materia de adquisiciones, arrendamientos y servicios y de obras públicas y servicios relacionados con las mismas, publicado en el Diario Oficial </w:t>
      </w:r>
      <w:r w:rsidR="00897D0C" w:rsidRPr="00F549C7">
        <w:rPr>
          <w:rFonts w:ascii="Montserrat" w:eastAsia="Arial" w:hAnsi="Montserrat"/>
          <w:color w:val="000000" w:themeColor="text1"/>
          <w:sz w:val="22"/>
          <w:szCs w:val="22"/>
          <w:lang w:eastAsia="en-US"/>
        </w:rPr>
        <w:t xml:space="preserve">de la Federación </w:t>
      </w:r>
      <w:r w:rsidR="00F8785E" w:rsidRPr="00F549C7">
        <w:rPr>
          <w:rFonts w:ascii="Montserrat" w:eastAsia="Arial" w:hAnsi="Montserrat"/>
          <w:color w:val="000000" w:themeColor="text1"/>
          <w:sz w:val="22"/>
          <w:szCs w:val="22"/>
          <w:lang w:eastAsia="en-US"/>
        </w:rPr>
        <w:t>el 9 de septiembre del 2010</w:t>
      </w:r>
      <w:r w:rsidR="00CF742D" w:rsidRPr="00F549C7">
        <w:rPr>
          <w:rFonts w:ascii="Montserrat" w:eastAsia="Arial" w:hAnsi="Montserrat"/>
          <w:color w:val="000000" w:themeColor="text1"/>
          <w:sz w:val="22"/>
          <w:szCs w:val="22"/>
          <w:lang w:eastAsia="en-US"/>
        </w:rPr>
        <w:t>.</w:t>
      </w:r>
    </w:p>
    <w:p w:rsidR="006C1CE3" w:rsidRPr="00F549C7" w:rsidRDefault="393A9B8A" w:rsidP="006C1CE3">
      <w:pPr>
        <w:jc w:val="both"/>
        <w:rPr>
          <w:rFonts w:ascii="Montserrat" w:hAnsi="Montserrat"/>
          <w:sz w:val="22"/>
          <w:szCs w:val="22"/>
        </w:rPr>
      </w:pPr>
      <w:r w:rsidRPr="00F549C7">
        <w:rPr>
          <w:rFonts w:ascii="Montserrat" w:eastAsia="Arial" w:hAnsi="Montserrat"/>
          <w:b/>
          <w:bCs/>
          <w:sz w:val="22"/>
          <w:szCs w:val="22"/>
          <w:lang w:eastAsia="en-US"/>
        </w:rPr>
        <w:t xml:space="preserve"> </w:t>
      </w:r>
      <w:hyperlink r:id="rId13" w:history="1">
        <w:r w:rsidR="00F8785E" w:rsidRPr="00F549C7">
          <w:rPr>
            <w:rStyle w:val="Hipervnculo"/>
            <w:rFonts w:ascii="Montserrat" w:hAnsi="Montserrat"/>
            <w:sz w:val="22"/>
            <w:szCs w:val="22"/>
          </w:rPr>
          <w:t>http://dof.gob.mx/nota_detalle.php?codigo=5158517&amp;fecha=09/09/2010</w:t>
        </w:r>
      </w:hyperlink>
      <w:r w:rsidR="00F8785E" w:rsidRPr="00F549C7">
        <w:rPr>
          <w:rFonts w:ascii="Montserrat" w:hAnsi="Montserrat"/>
          <w:sz w:val="22"/>
          <w:szCs w:val="22"/>
        </w:rPr>
        <w:t>.</w:t>
      </w:r>
    </w:p>
    <w:p w:rsidR="00F8785E" w:rsidRPr="00F549C7" w:rsidRDefault="00F8785E" w:rsidP="006C1CE3">
      <w:pPr>
        <w:jc w:val="both"/>
        <w:rPr>
          <w:rFonts w:ascii="Montserrat" w:eastAsia="Arial" w:hAnsi="Montserrat"/>
          <w:sz w:val="22"/>
          <w:szCs w:val="22"/>
          <w:lang w:eastAsia="en-US"/>
        </w:rPr>
      </w:pPr>
    </w:p>
    <w:p w:rsidR="006C1CE3" w:rsidRPr="00F549C7" w:rsidRDefault="393A9B8A" w:rsidP="006C1CE3">
      <w:pPr>
        <w:jc w:val="both"/>
        <w:rPr>
          <w:rFonts w:ascii="Montserrat" w:eastAsia="Arial" w:hAnsi="Montserrat"/>
          <w:sz w:val="22"/>
          <w:szCs w:val="22"/>
          <w:lang w:eastAsia="en-US"/>
        </w:rPr>
      </w:pPr>
      <w:r w:rsidRPr="00F549C7">
        <w:rPr>
          <w:rFonts w:ascii="Montserrat" w:eastAsia="Arial" w:hAnsi="Montserrat"/>
          <w:sz w:val="22"/>
          <w:szCs w:val="22"/>
          <w:lang w:eastAsia="en-US"/>
        </w:rPr>
        <w:t xml:space="preserve">Cabe mencionar que en la presente LICITACIÓN pública </w:t>
      </w:r>
      <w:r w:rsidR="00596CF0" w:rsidRPr="00F549C7">
        <w:rPr>
          <w:rFonts w:ascii="Montserrat" w:eastAsia="Arial" w:hAnsi="Montserrat"/>
          <w:sz w:val="22"/>
          <w:szCs w:val="22"/>
          <w:lang w:eastAsia="en-US"/>
        </w:rPr>
        <w:t xml:space="preserve">no podrán participar en las OSD </w:t>
      </w:r>
      <w:r w:rsidR="00596CF0">
        <w:rPr>
          <w:rFonts w:ascii="Montserrat" w:eastAsia="Arial" w:hAnsi="Montserrat"/>
          <w:sz w:val="22"/>
          <w:szCs w:val="22"/>
          <w:lang w:eastAsia="en-US"/>
        </w:rPr>
        <w:t xml:space="preserve">las </w:t>
      </w:r>
      <w:r w:rsidRPr="00F549C7">
        <w:rPr>
          <w:rFonts w:ascii="Montserrat" w:eastAsia="Arial" w:hAnsi="Montserrat"/>
          <w:sz w:val="22"/>
          <w:szCs w:val="22"/>
          <w:lang w:eastAsia="en-US"/>
        </w:rPr>
        <w:t>micro, pequeñas y medianas empresas</w:t>
      </w:r>
      <w:r w:rsidR="00596CF0" w:rsidRPr="00596CF0">
        <w:rPr>
          <w:rFonts w:ascii="Montserrat" w:eastAsia="Arial" w:hAnsi="Montserrat"/>
          <w:sz w:val="22"/>
          <w:szCs w:val="22"/>
          <w:lang w:eastAsia="en-US"/>
        </w:rPr>
        <w:t xml:space="preserve"> </w:t>
      </w:r>
      <w:r w:rsidR="00596CF0">
        <w:rPr>
          <w:rFonts w:ascii="Montserrat" w:eastAsia="Arial" w:hAnsi="Montserrat"/>
          <w:sz w:val="22"/>
          <w:szCs w:val="22"/>
          <w:lang w:eastAsia="en-US"/>
        </w:rPr>
        <w:t>q</w:t>
      </w:r>
      <w:r w:rsidR="00596CF0" w:rsidRPr="00F549C7">
        <w:rPr>
          <w:rFonts w:ascii="Montserrat" w:eastAsia="Arial" w:hAnsi="Montserrat"/>
          <w:sz w:val="22"/>
          <w:szCs w:val="22"/>
          <w:lang w:eastAsia="en-US"/>
        </w:rPr>
        <w:t>ue participen de manera individual</w:t>
      </w:r>
      <w:r w:rsidRPr="00F549C7">
        <w:rPr>
          <w:rFonts w:ascii="Montserrat" w:eastAsia="Arial" w:hAnsi="Montserrat"/>
          <w:sz w:val="22"/>
          <w:szCs w:val="22"/>
          <w:lang w:eastAsia="en-US"/>
        </w:rPr>
        <w:t xml:space="preserve">, </w:t>
      </w:r>
      <w:r w:rsidR="00596CF0">
        <w:rPr>
          <w:rFonts w:ascii="Montserrat" w:eastAsia="Arial" w:hAnsi="Montserrat"/>
          <w:sz w:val="22"/>
          <w:szCs w:val="22"/>
          <w:lang w:eastAsia="en-US"/>
        </w:rPr>
        <w:t>lo anterior</w:t>
      </w:r>
      <w:r w:rsidRPr="00F549C7">
        <w:rPr>
          <w:rFonts w:ascii="Montserrat" w:eastAsia="Arial" w:hAnsi="Montserrat"/>
          <w:sz w:val="22"/>
          <w:szCs w:val="22"/>
          <w:lang w:eastAsia="en-US"/>
        </w:rPr>
        <w:t xml:space="preserve"> con fundamento en el último párrafo del artículo 28, de la </w:t>
      </w:r>
      <w:r w:rsidRPr="00F549C7">
        <w:rPr>
          <w:rFonts w:ascii="Montserrat" w:eastAsia="Arial" w:hAnsi="Montserrat"/>
          <w:b/>
          <w:bCs/>
          <w:sz w:val="22"/>
          <w:szCs w:val="22"/>
          <w:lang w:eastAsia="en-US"/>
        </w:rPr>
        <w:t>LAASSP</w:t>
      </w:r>
      <w:r w:rsidRPr="00F549C7">
        <w:rPr>
          <w:rFonts w:ascii="Montserrat" w:eastAsia="Arial" w:hAnsi="Montserrat"/>
          <w:sz w:val="22"/>
          <w:szCs w:val="22"/>
          <w:lang w:eastAsia="en-US"/>
        </w:rPr>
        <w:t>; no</w:t>
      </w:r>
      <w:r w:rsidR="00763C05" w:rsidRPr="00F549C7">
        <w:rPr>
          <w:rFonts w:ascii="Montserrat" w:eastAsia="Arial" w:hAnsi="Montserrat"/>
          <w:sz w:val="22"/>
          <w:szCs w:val="22"/>
          <w:lang w:eastAsia="en-US"/>
        </w:rPr>
        <w:t xml:space="preserve"> </w:t>
      </w:r>
      <w:r w:rsidRPr="00F549C7">
        <w:rPr>
          <w:rFonts w:ascii="Montserrat" w:eastAsia="Arial" w:hAnsi="Montserrat"/>
          <w:sz w:val="22"/>
          <w:szCs w:val="22"/>
          <w:lang w:eastAsia="en-US"/>
        </w:rPr>
        <w:t>obstante</w:t>
      </w:r>
      <w:r w:rsidR="005D1EDA" w:rsidRPr="00F549C7">
        <w:rPr>
          <w:rFonts w:ascii="Montserrat" w:eastAsia="Arial" w:hAnsi="Montserrat"/>
          <w:sz w:val="22"/>
          <w:szCs w:val="22"/>
          <w:lang w:eastAsia="en-US"/>
        </w:rPr>
        <w:t>,</w:t>
      </w:r>
      <w:r w:rsidRPr="00F549C7">
        <w:rPr>
          <w:rFonts w:ascii="Montserrat" w:eastAsia="Arial" w:hAnsi="Montserrat"/>
          <w:sz w:val="22"/>
          <w:szCs w:val="22"/>
          <w:lang w:eastAsia="en-US"/>
        </w:rPr>
        <w:t xml:space="preserve"> podrán participar en las OSD cuando realicen proposiciones conjuntas, de conformidad con el artículo 38 fracción VII, del </w:t>
      </w:r>
      <w:r w:rsidRPr="00F549C7">
        <w:rPr>
          <w:rFonts w:ascii="Montserrat" w:eastAsia="Arial" w:hAnsi="Montserrat"/>
          <w:b/>
          <w:bCs/>
          <w:sz w:val="22"/>
          <w:szCs w:val="22"/>
          <w:lang w:eastAsia="en-US"/>
        </w:rPr>
        <w:t>RLAASSP</w:t>
      </w:r>
      <w:r w:rsidRPr="00F549C7">
        <w:rPr>
          <w:rFonts w:ascii="Montserrat" w:eastAsia="Arial" w:hAnsi="Montserrat"/>
          <w:sz w:val="22"/>
          <w:szCs w:val="22"/>
          <w:lang w:eastAsia="en-US"/>
        </w:rPr>
        <w:t>.</w:t>
      </w:r>
    </w:p>
    <w:p w:rsidR="006C1CE3" w:rsidRPr="00F549C7" w:rsidRDefault="006C1CE3" w:rsidP="006C1CE3">
      <w:pPr>
        <w:jc w:val="both"/>
        <w:rPr>
          <w:rFonts w:ascii="Montserrat" w:eastAsia="Arial" w:hAnsi="Montserrat"/>
          <w:b/>
          <w:sz w:val="22"/>
          <w:szCs w:val="22"/>
          <w:lang w:eastAsia="en-US"/>
        </w:rPr>
      </w:pPr>
    </w:p>
    <w:p w:rsidR="00912297" w:rsidRDefault="004A4232" w:rsidP="004A4232">
      <w:pPr>
        <w:overflowPunct w:val="0"/>
        <w:autoSpaceDE w:val="0"/>
        <w:autoSpaceDN w:val="0"/>
        <w:ind w:right="-28"/>
        <w:jc w:val="both"/>
        <w:textAlignment w:val="baseline"/>
        <w:rPr>
          <w:rFonts w:ascii="Montserrat" w:hAnsi="Montserrat"/>
          <w:spacing w:val="-3"/>
          <w:sz w:val="22"/>
          <w:szCs w:val="22"/>
        </w:rPr>
      </w:pPr>
      <w:r w:rsidRPr="00F549C7">
        <w:rPr>
          <w:rFonts w:ascii="Montserrat" w:hAnsi="Montserrat"/>
          <w:spacing w:val="-3"/>
          <w:sz w:val="22"/>
          <w:szCs w:val="22"/>
        </w:rPr>
        <w:t xml:space="preserve">Asimismo, </w:t>
      </w:r>
      <w:r w:rsidR="00850DC3" w:rsidRPr="00F549C7">
        <w:rPr>
          <w:rFonts w:ascii="Montserrat" w:hAnsi="Montserrat"/>
          <w:spacing w:val="-3"/>
          <w:sz w:val="22"/>
          <w:szCs w:val="22"/>
        </w:rPr>
        <w:t>para la partida</w:t>
      </w:r>
      <w:r w:rsidR="00235BEA">
        <w:rPr>
          <w:rFonts w:ascii="Montserrat" w:hAnsi="Montserrat"/>
          <w:spacing w:val="-3"/>
          <w:sz w:val="22"/>
          <w:szCs w:val="22"/>
        </w:rPr>
        <w:t xml:space="preserve"> </w:t>
      </w:r>
      <w:r w:rsidR="00CE5ADC">
        <w:rPr>
          <w:rFonts w:ascii="Montserrat" w:hAnsi="Montserrat"/>
          <w:spacing w:val="-3"/>
          <w:sz w:val="22"/>
          <w:szCs w:val="22"/>
        </w:rPr>
        <w:t>única</w:t>
      </w:r>
      <w:r w:rsidR="00387556" w:rsidRPr="00F549C7">
        <w:rPr>
          <w:rFonts w:ascii="Montserrat" w:hAnsi="Montserrat"/>
          <w:spacing w:val="-3"/>
          <w:sz w:val="22"/>
          <w:szCs w:val="22"/>
        </w:rPr>
        <w:t xml:space="preserve"> que </w:t>
      </w:r>
      <w:r w:rsidRPr="00F549C7">
        <w:rPr>
          <w:rFonts w:ascii="Montserrat" w:hAnsi="Montserrat"/>
          <w:spacing w:val="-3"/>
          <w:sz w:val="22"/>
          <w:szCs w:val="22"/>
        </w:rPr>
        <w:t xml:space="preserve">participan en </w:t>
      </w:r>
      <w:r w:rsidR="00235BEA">
        <w:rPr>
          <w:rFonts w:ascii="Montserrat" w:hAnsi="Montserrat"/>
          <w:spacing w:val="-3"/>
          <w:sz w:val="22"/>
          <w:szCs w:val="22"/>
        </w:rPr>
        <w:t>la modalidad de OSD</w:t>
      </w:r>
      <w:r w:rsidR="00912297" w:rsidRPr="00F549C7">
        <w:rPr>
          <w:rFonts w:ascii="Montserrat" w:hAnsi="Montserrat"/>
          <w:spacing w:val="-3"/>
          <w:sz w:val="22"/>
          <w:szCs w:val="22"/>
        </w:rPr>
        <w:t>:</w:t>
      </w:r>
    </w:p>
    <w:p w:rsidR="00235BEA" w:rsidRPr="00F549C7" w:rsidRDefault="00235BEA" w:rsidP="004A4232">
      <w:pPr>
        <w:overflowPunct w:val="0"/>
        <w:autoSpaceDE w:val="0"/>
        <w:autoSpaceDN w:val="0"/>
        <w:ind w:right="-28"/>
        <w:jc w:val="both"/>
        <w:textAlignment w:val="baseline"/>
        <w:rPr>
          <w:rFonts w:ascii="Montserrat" w:hAnsi="Montserrat"/>
          <w:spacing w:val="-3"/>
          <w:sz w:val="22"/>
          <w:szCs w:val="22"/>
        </w:rPr>
      </w:pPr>
    </w:p>
    <w:p w:rsidR="004A4232" w:rsidRDefault="00912297" w:rsidP="004A4232">
      <w:pPr>
        <w:overflowPunct w:val="0"/>
        <w:autoSpaceDE w:val="0"/>
        <w:autoSpaceDN w:val="0"/>
        <w:ind w:right="-28"/>
        <w:jc w:val="both"/>
        <w:textAlignment w:val="baseline"/>
        <w:rPr>
          <w:rFonts w:ascii="Montserrat" w:hAnsi="Montserrat"/>
          <w:spacing w:val="-3"/>
          <w:sz w:val="22"/>
          <w:szCs w:val="22"/>
        </w:rPr>
      </w:pPr>
      <w:r w:rsidRPr="00F549C7">
        <w:rPr>
          <w:rFonts w:ascii="Montserrat" w:hAnsi="Montserrat"/>
          <w:spacing w:val="-3"/>
          <w:sz w:val="22"/>
          <w:szCs w:val="22"/>
        </w:rPr>
        <w:t>P</w:t>
      </w:r>
      <w:r w:rsidR="004A4232" w:rsidRPr="00F549C7">
        <w:rPr>
          <w:rFonts w:ascii="Montserrat" w:hAnsi="Montserrat"/>
          <w:spacing w:val="-3"/>
          <w:sz w:val="22"/>
          <w:szCs w:val="22"/>
        </w:rPr>
        <w:t xml:space="preserve">ara el caso de la comisión: El múltiplo mínimo entre una y otra puja no será inferior al </w:t>
      </w:r>
      <w:r w:rsidR="004A4232" w:rsidRPr="00F549C7">
        <w:rPr>
          <w:rFonts w:ascii="Montserrat" w:hAnsi="Montserrat"/>
          <w:b/>
          <w:bCs/>
          <w:spacing w:val="-3"/>
          <w:sz w:val="22"/>
          <w:szCs w:val="22"/>
        </w:rPr>
        <w:t>0.05%</w:t>
      </w:r>
      <w:r w:rsidR="004A4232" w:rsidRPr="00F549C7">
        <w:rPr>
          <w:rFonts w:ascii="Montserrat" w:hAnsi="Montserrat"/>
          <w:spacing w:val="-3"/>
          <w:sz w:val="22"/>
          <w:szCs w:val="22"/>
        </w:rPr>
        <w:t xml:space="preserve">, ni superior al </w:t>
      </w:r>
      <w:r w:rsidR="004A4232" w:rsidRPr="00F549C7">
        <w:rPr>
          <w:rFonts w:ascii="Montserrat" w:hAnsi="Montserrat"/>
          <w:b/>
          <w:bCs/>
          <w:spacing w:val="-3"/>
          <w:sz w:val="22"/>
          <w:szCs w:val="22"/>
        </w:rPr>
        <w:t>0.15%</w:t>
      </w:r>
      <w:r w:rsidR="004A4232" w:rsidRPr="00F549C7">
        <w:rPr>
          <w:rFonts w:ascii="Montserrat" w:hAnsi="Montserrat"/>
          <w:spacing w:val="-3"/>
          <w:sz w:val="22"/>
          <w:szCs w:val="22"/>
        </w:rPr>
        <w:t xml:space="preserve"> de </w:t>
      </w:r>
      <w:r w:rsidRPr="00F549C7">
        <w:rPr>
          <w:rFonts w:ascii="Montserrat" w:hAnsi="Montserrat"/>
          <w:spacing w:val="-3"/>
          <w:sz w:val="22"/>
          <w:szCs w:val="22"/>
        </w:rPr>
        <w:t>la puja más baja en la comisión</w:t>
      </w:r>
      <w:r w:rsidR="004A4232" w:rsidRPr="00F549C7">
        <w:rPr>
          <w:rFonts w:ascii="Montserrat" w:hAnsi="Montserrat"/>
          <w:spacing w:val="-3"/>
          <w:sz w:val="22"/>
          <w:szCs w:val="22"/>
        </w:rPr>
        <w:t xml:space="preserve"> aceptada inmediata anterior recibida en la OSD.</w:t>
      </w:r>
    </w:p>
    <w:p w:rsidR="00235BEA" w:rsidRPr="00F549C7" w:rsidRDefault="00235BEA" w:rsidP="004A4232">
      <w:pPr>
        <w:overflowPunct w:val="0"/>
        <w:autoSpaceDE w:val="0"/>
        <w:autoSpaceDN w:val="0"/>
        <w:ind w:right="-28"/>
        <w:jc w:val="both"/>
        <w:textAlignment w:val="baseline"/>
        <w:rPr>
          <w:rFonts w:ascii="Montserrat" w:hAnsi="Montserrat"/>
          <w:spacing w:val="-3"/>
          <w:sz w:val="22"/>
          <w:szCs w:val="22"/>
        </w:rPr>
      </w:pPr>
    </w:p>
    <w:p w:rsidR="004A4232" w:rsidRPr="00F549C7" w:rsidRDefault="103005ED" w:rsidP="004A4232">
      <w:pPr>
        <w:overflowPunct w:val="0"/>
        <w:autoSpaceDE w:val="0"/>
        <w:autoSpaceDN w:val="0"/>
        <w:ind w:right="-28"/>
        <w:jc w:val="both"/>
        <w:textAlignment w:val="baseline"/>
        <w:rPr>
          <w:rFonts w:ascii="Montserrat" w:hAnsi="Montserrat"/>
          <w:sz w:val="22"/>
          <w:szCs w:val="22"/>
        </w:rPr>
      </w:pPr>
      <w:r w:rsidRPr="00F549C7">
        <w:rPr>
          <w:rFonts w:ascii="Montserrat" w:hAnsi="Montserrat"/>
          <w:sz w:val="22"/>
          <w:szCs w:val="22"/>
        </w:rPr>
        <w:t xml:space="preserve">Para el caso de la bonificación: El múltiplo mínimo entre una y otra puja no será inferior al menos </w:t>
      </w:r>
      <w:r w:rsidRPr="00F549C7">
        <w:rPr>
          <w:rFonts w:ascii="Montserrat" w:hAnsi="Montserrat"/>
          <w:b/>
          <w:bCs/>
          <w:sz w:val="22"/>
          <w:szCs w:val="22"/>
        </w:rPr>
        <w:t>0.05%</w:t>
      </w:r>
      <w:r w:rsidRPr="00F549C7">
        <w:rPr>
          <w:rFonts w:ascii="Montserrat" w:hAnsi="Montserrat"/>
          <w:sz w:val="22"/>
          <w:szCs w:val="22"/>
        </w:rPr>
        <w:t xml:space="preserve">, ni superior al menos </w:t>
      </w:r>
      <w:r w:rsidRPr="00F549C7">
        <w:rPr>
          <w:rFonts w:ascii="Montserrat" w:hAnsi="Montserrat"/>
          <w:b/>
          <w:bCs/>
          <w:sz w:val="22"/>
          <w:szCs w:val="22"/>
        </w:rPr>
        <w:t>0.15%</w:t>
      </w:r>
      <w:r w:rsidRPr="00F549C7">
        <w:rPr>
          <w:rFonts w:ascii="Montserrat" w:hAnsi="Montserrat"/>
          <w:sz w:val="22"/>
          <w:szCs w:val="22"/>
        </w:rPr>
        <w:t xml:space="preserve"> de la puja más alta en bonificación, aceptada inmediata anterior recibida en la OSD.</w:t>
      </w:r>
    </w:p>
    <w:p w:rsidR="004A4232" w:rsidRDefault="004A4232" w:rsidP="006C1CE3">
      <w:pPr>
        <w:jc w:val="both"/>
        <w:rPr>
          <w:rFonts w:ascii="Montserrat" w:eastAsia="Arial" w:hAnsi="Montserrat"/>
          <w:b/>
          <w:sz w:val="22"/>
          <w:szCs w:val="22"/>
          <w:lang w:eastAsia="en-US"/>
        </w:rPr>
      </w:pPr>
    </w:p>
    <w:p w:rsidR="00A55761" w:rsidRDefault="00A55761" w:rsidP="006C1CE3">
      <w:pPr>
        <w:jc w:val="both"/>
        <w:rPr>
          <w:rFonts w:ascii="Montserrat" w:eastAsia="Arial" w:hAnsi="Montserrat"/>
          <w:b/>
          <w:sz w:val="22"/>
          <w:szCs w:val="22"/>
          <w:lang w:eastAsia="en-US"/>
        </w:rPr>
      </w:pPr>
    </w:p>
    <w:p w:rsidR="00A55761" w:rsidRPr="00F549C7" w:rsidRDefault="00A55761" w:rsidP="006C1CE3">
      <w:pPr>
        <w:jc w:val="both"/>
        <w:rPr>
          <w:rFonts w:ascii="Montserrat" w:eastAsia="Arial" w:hAnsi="Montserrat"/>
          <w:b/>
          <w:sz w:val="22"/>
          <w:szCs w:val="22"/>
          <w:lang w:eastAsia="en-US"/>
        </w:rPr>
      </w:pPr>
    </w:p>
    <w:p w:rsidR="006C1CE3" w:rsidRPr="00F549C7" w:rsidRDefault="001B5199" w:rsidP="00F9677A">
      <w:pPr>
        <w:pStyle w:val="Ttulo2"/>
        <w:rPr>
          <w:rFonts w:ascii="Montserrat" w:hAnsi="Montserrat"/>
          <w:sz w:val="22"/>
          <w:szCs w:val="22"/>
          <w:lang w:val="es-MX"/>
        </w:rPr>
      </w:pPr>
      <w:bookmarkStart w:id="292" w:name="_Toc86067973"/>
      <w:r>
        <w:rPr>
          <w:rFonts w:ascii="Montserrat" w:hAnsi="Montserrat"/>
          <w:sz w:val="22"/>
          <w:szCs w:val="22"/>
          <w:lang w:val="es-MX"/>
        </w:rPr>
        <w:t>2.7.1</w:t>
      </w:r>
      <w:r>
        <w:rPr>
          <w:rFonts w:ascii="Montserrat" w:hAnsi="Montserrat"/>
          <w:sz w:val="22"/>
          <w:szCs w:val="22"/>
          <w:lang w:val="es-MX"/>
        </w:rPr>
        <w:tab/>
      </w:r>
      <w:r w:rsidR="3EA061E5" w:rsidRPr="00F549C7">
        <w:rPr>
          <w:rFonts w:ascii="Montserrat" w:hAnsi="Montserrat"/>
          <w:sz w:val="22"/>
          <w:szCs w:val="22"/>
          <w:lang w:val="es-MX"/>
        </w:rPr>
        <w:t>GUÍA DE LOS LICITANTES PARA LA PRESENTACIÓN DE OSD</w:t>
      </w:r>
      <w:bookmarkEnd w:id="292"/>
    </w:p>
    <w:p w:rsidR="006C1CE3" w:rsidRPr="00F549C7" w:rsidRDefault="006C1CE3" w:rsidP="006C1CE3">
      <w:pPr>
        <w:jc w:val="both"/>
        <w:rPr>
          <w:rFonts w:ascii="Montserrat" w:eastAsia="Arial" w:hAnsi="Montserrat"/>
          <w:sz w:val="22"/>
          <w:szCs w:val="22"/>
          <w:lang w:eastAsia="en-US"/>
        </w:rPr>
      </w:pPr>
    </w:p>
    <w:p w:rsidR="006C1CE3" w:rsidRPr="00F549C7" w:rsidRDefault="103005ED" w:rsidP="006C1CE3">
      <w:pPr>
        <w:jc w:val="both"/>
        <w:rPr>
          <w:rFonts w:ascii="Montserrat" w:eastAsia="Arial" w:hAnsi="Montserrat"/>
          <w:sz w:val="22"/>
          <w:szCs w:val="22"/>
          <w:lang w:eastAsia="en-US"/>
        </w:rPr>
      </w:pPr>
      <w:r w:rsidRPr="00F549C7">
        <w:rPr>
          <w:rFonts w:ascii="Montserrat" w:eastAsia="Arial" w:hAnsi="Montserrat"/>
          <w:sz w:val="22"/>
          <w:szCs w:val="22"/>
          <w:lang w:eastAsia="en-US"/>
        </w:rPr>
        <w:t>En la Guía de Licitantes</w:t>
      </w:r>
      <w:r w:rsidRPr="00F549C7">
        <w:rPr>
          <w:rFonts w:ascii="Montserrat" w:eastAsia="Arial" w:hAnsi="Montserrat"/>
          <w:b/>
          <w:bCs/>
          <w:sz w:val="22"/>
          <w:szCs w:val="22"/>
          <w:lang w:eastAsia="en-US"/>
        </w:rPr>
        <w:t xml:space="preserve"> </w:t>
      </w:r>
      <w:r w:rsidRPr="00F549C7">
        <w:rPr>
          <w:rFonts w:ascii="Montserrat" w:eastAsia="Arial" w:hAnsi="Montserrat"/>
          <w:sz w:val="22"/>
          <w:szCs w:val="22"/>
          <w:lang w:eastAsia="en-US"/>
        </w:rPr>
        <w:t xml:space="preserve">(Guía técnica para licitantes sobre el uso y manejo de </w:t>
      </w:r>
      <w:r w:rsidRPr="00F549C7">
        <w:rPr>
          <w:rFonts w:ascii="Montserrat" w:eastAsia="Arial" w:hAnsi="Montserrat"/>
          <w:b/>
          <w:bCs/>
          <w:sz w:val="22"/>
          <w:szCs w:val="22"/>
          <w:lang w:eastAsia="en-US"/>
        </w:rPr>
        <w:t>CompraNet</w:t>
      </w:r>
      <w:r w:rsidRPr="00F549C7">
        <w:rPr>
          <w:rFonts w:ascii="Montserrat" w:eastAsia="Arial" w:hAnsi="Montserrat"/>
          <w:sz w:val="22"/>
          <w:szCs w:val="22"/>
          <w:lang w:eastAsia="en-US"/>
        </w:rPr>
        <w:t>)</w:t>
      </w:r>
      <w:r w:rsidRPr="00F549C7">
        <w:rPr>
          <w:rFonts w:ascii="Montserrat" w:eastAsia="Arial" w:hAnsi="Montserrat"/>
          <w:b/>
          <w:bCs/>
          <w:sz w:val="22"/>
          <w:szCs w:val="22"/>
          <w:lang w:eastAsia="en-US"/>
        </w:rPr>
        <w:t xml:space="preserve"> </w:t>
      </w:r>
      <w:r w:rsidRPr="00F549C7">
        <w:rPr>
          <w:rFonts w:ascii="Montserrat" w:eastAsia="Arial" w:hAnsi="Montserrat"/>
          <w:sz w:val="22"/>
          <w:szCs w:val="22"/>
          <w:lang w:eastAsia="en-US"/>
        </w:rPr>
        <w:t>podrán</w:t>
      </w:r>
      <w:r w:rsidRPr="00F549C7">
        <w:rPr>
          <w:rFonts w:ascii="Montserrat" w:eastAsia="Arial" w:hAnsi="Montserrat"/>
          <w:b/>
          <w:bCs/>
          <w:sz w:val="22"/>
          <w:szCs w:val="22"/>
          <w:lang w:eastAsia="en-US"/>
        </w:rPr>
        <w:t xml:space="preserve"> </w:t>
      </w:r>
      <w:r w:rsidRPr="00F549C7">
        <w:rPr>
          <w:rFonts w:ascii="Montserrat" w:eastAsia="Arial" w:hAnsi="Montserrat"/>
          <w:sz w:val="22"/>
          <w:szCs w:val="22"/>
          <w:lang w:eastAsia="en-US"/>
        </w:rPr>
        <w:t xml:space="preserve">consultar en la página 150 la modalidad de OSD, misma que se encuentra en la siguiente dirección electrónica: </w:t>
      </w:r>
    </w:p>
    <w:p w:rsidR="006C1CE3" w:rsidRPr="00F549C7" w:rsidRDefault="006C1CE3" w:rsidP="006C1CE3">
      <w:pPr>
        <w:jc w:val="both"/>
        <w:rPr>
          <w:rFonts w:ascii="Montserrat" w:eastAsia="Arial" w:hAnsi="Montserrat"/>
          <w:sz w:val="22"/>
          <w:szCs w:val="22"/>
          <w:lang w:eastAsia="en-US"/>
        </w:rPr>
      </w:pPr>
    </w:p>
    <w:p w:rsidR="0002531B" w:rsidRDefault="00940C2B" w:rsidP="0002531B">
      <w:pPr>
        <w:jc w:val="both"/>
        <w:rPr>
          <w:rStyle w:val="Hipervnculo"/>
          <w:rFonts w:ascii="Montserrat" w:eastAsia="Arial" w:hAnsi="Montserrat"/>
          <w:sz w:val="20"/>
          <w:szCs w:val="20"/>
          <w:lang w:eastAsia="en-US"/>
        </w:rPr>
      </w:pPr>
      <w:hyperlink r:id="rId14" w:history="1">
        <w:r w:rsidR="0002531B" w:rsidRPr="0062005A">
          <w:rPr>
            <w:rStyle w:val="Hipervnculo"/>
            <w:rFonts w:ascii="Montserrat" w:eastAsia="Arial" w:hAnsi="Montserrat"/>
            <w:sz w:val="20"/>
            <w:szCs w:val="20"/>
            <w:lang w:eastAsia="en-US"/>
          </w:rPr>
          <w:t>https://compranetinfo.hacienda.gob.mx/descargas/Licitantes.pdf</w:t>
        </w:r>
      </w:hyperlink>
    </w:p>
    <w:p w:rsidR="008E0967" w:rsidRPr="0062005A" w:rsidRDefault="008E0967" w:rsidP="0002531B">
      <w:pPr>
        <w:jc w:val="both"/>
        <w:rPr>
          <w:rFonts w:ascii="Montserrat" w:eastAsia="Arial" w:hAnsi="Montserrat"/>
          <w:sz w:val="20"/>
          <w:szCs w:val="20"/>
          <w:lang w:eastAsia="en-US"/>
        </w:rPr>
      </w:pPr>
    </w:p>
    <w:p w:rsidR="006C1CE3" w:rsidRPr="00F549C7" w:rsidRDefault="006C1CE3" w:rsidP="006C1CE3">
      <w:pPr>
        <w:jc w:val="both"/>
        <w:rPr>
          <w:rFonts w:ascii="Montserrat" w:eastAsia="Arial" w:hAnsi="Montserrat"/>
          <w:sz w:val="22"/>
          <w:szCs w:val="22"/>
          <w:lang w:eastAsia="en-US"/>
        </w:rPr>
      </w:pPr>
    </w:p>
    <w:p w:rsidR="006C1CE3" w:rsidRPr="00F549C7" w:rsidRDefault="393A9B8A" w:rsidP="006C1CE3">
      <w:pPr>
        <w:jc w:val="both"/>
        <w:rPr>
          <w:rFonts w:ascii="Montserrat" w:eastAsia="Arial" w:hAnsi="Montserrat"/>
          <w:sz w:val="22"/>
          <w:szCs w:val="22"/>
          <w:lang w:eastAsia="en-US"/>
        </w:rPr>
      </w:pPr>
      <w:r w:rsidRPr="00F549C7">
        <w:rPr>
          <w:rFonts w:ascii="Montserrat" w:eastAsia="Arial" w:hAnsi="Montserrat"/>
          <w:sz w:val="22"/>
          <w:szCs w:val="22"/>
          <w:lang w:eastAsia="en-US"/>
        </w:rPr>
        <w:t>La información anterior es de consulta y no exime a los LICITANTES de cumplir con los requisitos previstos en la CONVOCATORIA</w:t>
      </w:r>
      <w:r w:rsidRPr="00F549C7">
        <w:rPr>
          <w:rFonts w:ascii="Montserrat" w:eastAsia="Arial" w:hAnsi="Montserrat"/>
          <w:b/>
          <w:bCs/>
          <w:sz w:val="22"/>
          <w:szCs w:val="22"/>
          <w:lang w:eastAsia="en-US"/>
        </w:rPr>
        <w:t>,</w:t>
      </w:r>
      <w:r w:rsidRPr="00F549C7">
        <w:rPr>
          <w:rFonts w:ascii="Montserrat" w:eastAsia="Arial" w:hAnsi="Montserrat"/>
          <w:sz w:val="22"/>
          <w:szCs w:val="22"/>
          <w:lang w:eastAsia="en-US"/>
        </w:rPr>
        <w:t xml:space="preserve"> y será su responsabilidad consultarla y contar con los elementos tecnológicos y conocimientos para operar el sistema.</w:t>
      </w:r>
    </w:p>
    <w:p w:rsidR="00E500FA" w:rsidRPr="00F549C7" w:rsidRDefault="00E500FA" w:rsidP="00800990">
      <w:pPr>
        <w:jc w:val="both"/>
        <w:rPr>
          <w:rFonts w:ascii="Montserrat" w:hAnsi="Montserrat"/>
          <w:sz w:val="22"/>
          <w:szCs w:val="22"/>
        </w:rPr>
      </w:pPr>
    </w:p>
    <w:p w:rsidR="00FD2191" w:rsidRPr="00F549C7" w:rsidRDefault="3EA061E5" w:rsidP="000918B5">
      <w:pPr>
        <w:pStyle w:val="Ttulo2"/>
        <w:numPr>
          <w:ilvl w:val="1"/>
          <w:numId w:val="17"/>
        </w:numPr>
        <w:ind w:left="1134" w:hanging="708"/>
        <w:rPr>
          <w:rFonts w:ascii="Montserrat" w:hAnsi="Montserrat"/>
          <w:sz w:val="22"/>
          <w:szCs w:val="22"/>
          <w:lang w:val="es-MX"/>
        </w:rPr>
      </w:pPr>
      <w:bookmarkStart w:id="293" w:name="_Toc409443171"/>
      <w:bookmarkStart w:id="294" w:name="_Toc500763063"/>
      <w:bookmarkStart w:id="295" w:name="_Toc86067974"/>
      <w:r w:rsidRPr="00F549C7">
        <w:rPr>
          <w:rFonts w:ascii="Montserrat" w:hAnsi="Montserrat"/>
          <w:sz w:val="22"/>
          <w:szCs w:val="22"/>
          <w:lang w:val="es-MX"/>
        </w:rPr>
        <w:t>Forma de adjudicación</w:t>
      </w:r>
      <w:bookmarkEnd w:id="293"/>
      <w:bookmarkEnd w:id="294"/>
      <w:bookmarkEnd w:id="295"/>
    </w:p>
    <w:p w:rsidR="00F12F82" w:rsidRPr="00F549C7" w:rsidRDefault="00F12F82" w:rsidP="00800990">
      <w:pPr>
        <w:jc w:val="both"/>
        <w:rPr>
          <w:rFonts w:ascii="Montserrat" w:hAnsi="Montserrat"/>
          <w:sz w:val="22"/>
          <w:szCs w:val="22"/>
        </w:rPr>
      </w:pPr>
    </w:p>
    <w:p w:rsidR="005807FF" w:rsidRDefault="103005ED" w:rsidP="005807FF">
      <w:pPr>
        <w:pStyle w:val="Prrafodelista"/>
        <w:spacing w:line="240" w:lineRule="auto"/>
        <w:ind w:left="0"/>
        <w:rPr>
          <w:rFonts w:ascii="Montserrat" w:hAnsi="Montserrat"/>
          <w:color w:val="000000" w:themeColor="text1"/>
          <w:sz w:val="22"/>
          <w:szCs w:val="22"/>
          <w:lang w:val="es-ES"/>
        </w:rPr>
      </w:pPr>
      <w:r w:rsidRPr="00F549C7">
        <w:rPr>
          <w:rFonts w:ascii="Montserrat" w:hAnsi="Montserrat"/>
          <w:color w:val="000000" w:themeColor="text1"/>
          <w:sz w:val="22"/>
          <w:szCs w:val="22"/>
          <w:lang w:val="es-ES"/>
        </w:rPr>
        <w:t>LA CONVOCANTE realizará la adjudicación de entre LOS LICITANTES</w:t>
      </w:r>
      <w:r w:rsidR="005D1EDA" w:rsidRPr="00F549C7">
        <w:rPr>
          <w:rFonts w:ascii="Montserrat" w:hAnsi="Montserrat"/>
          <w:color w:val="000000" w:themeColor="text1"/>
          <w:sz w:val="22"/>
          <w:szCs w:val="22"/>
          <w:lang w:val="es-ES"/>
        </w:rPr>
        <w:t>,</w:t>
      </w:r>
      <w:r w:rsidRPr="00F549C7">
        <w:rPr>
          <w:rFonts w:ascii="Montserrat" w:hAnsi="Montserrat"/>
          <w:b/>
          <w:bCs/>
          <w:color w:val="000000" w:themeColor="text1"/>
          <w:sz w:val="22"/>
          <w:szCs w:val="22"/>
          <w:lang w:val="es-ES"/>
        </w:rPr>
        <w:t xml:space="preserve"> </w:t>
      </w:r>
      <w:r w:rsidRPr="00F549C7">
        <w:rPr>
          <w:rFonts w:ascii="Montserrat" w:hAnsi="Montserrat"/>
          <w:b/>
          <w:bCs/>
          <w:sz w:val="22"/>
          <w:szCs w:val="22"/>
          <w:u w:val="single"/>
        </w:rPr>
        <w:t>por partida completa</w:t>
      </w:r>
      <w:r w:rsidRPr="00F549C7">
        <w:rPr>
          <w:rFonts w:ascii="Montserrat" w:hAnsi="Montserrat"/>
          <w:sz w:val="22"/>
          <w:szCs w:val="22"/>
        </w:rPr>
        <w:t xml:space="preserve"> </w:t>
      </w:r>
      <w:r w:rsidRPr="00F549C7">
        <w:rPr>
          <w:rFonts w:ascii="Montserrat" w:hAnsi="Montserrat"/>
          <w:b/>
          <w:sz w:val="22"/>
          <w:szCs w:val="22"/>
        </w:rPr>
        <w:t>a un solo LICITANTE</w:t>
      </w:r>
      <w:r w:rsidRPr="00F549C7">
        <w:rPr>
          <w:rFonts w:ascii="Montserrat" w:hAnsi="Montserrat"/>
          <w:sz w:val="22"/>
          <w:szCs w:val="22"/>
        </w:rPr>
        <w:t>,</w:t>
      </w:r>
      <w:r w:rsidRPr="00F549C7">
        <w:rPr>
          <w:rFonts w:ascii="Montserrat" w:hAnsi="Montserrat"/>
          <w:color w:val="000000" w:themeColor="text1"/>
          <w:sz w:val="22"/>
          <w:szCs w:val="22"/>
          <w:lang w:val="es-ES"/>
        </w:rPr>
        <w:t xml:space="preserve"> que haya ofertado las mejores condiciones para el Estado, cuya proposición resulte solvente, </w:t>
      </w:r>
      <w:r w:rsidRPr="00F549C7">
        <w:rPr>
          <w:rFonts w:ascii="Montserrat" w:hAnsi="Montserrat"/>
          <w:sz w:val="22"/>
          <w:szCs w:val="22"/>
        </w:rPr>
        <w:t xml:space="preserve">siempre y cuando su precio resulte aceptable y conveniente, en los términos del artículo 29 fracción XII, así como el 39, de la </w:t>
      </w:r>
      <w:r w:rsidRPr="00F549C7">
        <w:rPr>
          <w:rFonts w:ascii="Montserrat" w:hAnsi="Montserrat"/>
          <w:b/>
          <w:bCs/>
          <w:sz w:val="22"/>
          <w:szCs w:val="22"/>
        </w:rPr>
        <w:t>LAASSP</w:t>
      </w:r>
      <w:r w:rsidRPr="00F549C7">
        <w:rPr>
          <w:rFonts w:ascii="Montserrat" w:hAnsi="Montserrat"/>
          <w:sz w:val="22"/>
          <w:szCs w:val="22"/>
        </w:rPr>
        <w:t>, y</w:t>
      </w:r>
      <w:r w:rsidRPr="00F549C7">
        <w:rPr>
          <w:rFonts w:ascii="Montserrat" w:hAnsi="Montserrat"/>
          <w:color w:val="000000" w:themeColor="text1"/>
          <w:sz w:val="22"/>
          <w:szCs w:val="22"/>
          <w:lang w:val="es-ES"/>
        </w:rPr>
        <w:t xml:space="preserve"> reúne conforme a los criterios de evaluación establecidos en la presente CONVOCATORIA, las condiciones legales, administrativas, técnicas y económicas requeridas por LA CONVOCANTE, garantizando satisfactoriamente el cumplimiento de las obligaciones respectivas, </w:t>
      </w:r>
      <w:r w:rsidR="005807FF" w:rsidRPr="00F549C7">
        <w:rPr>
          <w:rFonts w:ascii="Montserrat" w:hAnsi="Montserrat"/>
          <w:color w:val="000000" w:themeColor="text1"/>
          <w:sz w:val="22"/>
          <w:szCs w:val="22"/>
          <w:lang w:val="es-ES"/>
        </w:rPr>
        <w:t xml:space="preserve">y resulte </w:t>
      </w:r>
      <w:r w:rsidR="00A55761">
        <w:rPr>
          <w:rFonts w:ascii="Montserrat" w:hAnsi="Montserrat"/>
          <w:color w:val="000000" w:themeColor="text1"/>
          <w:sz w:val="22"/>
          <w:szCs w:val="22"/>
          <w:lang w:val="es-ES"/>
        </w:rPr>
        <w:t>el mejor precio ofertado en razón de</w:t>
      </w:r>
      <w:r w:rsidR="005807FF" w:rsidRPr="00F549C7">
        <w:rPr>
          <w:rFonts w:ascii="Montserrat" w:hAnsi="Montserrat"/>
          <w:color w:val="000000" w:themeColor="text1"/>
          <w:sz w:val="22"/>
          <w:szCs w:val="22"/>
          <w:lang w:val="es-ES"/>
        </w:rPr>
        <w:t xml:space="preserve"> la menor comisión o la mayor bonificació</w:t>
      </w:r>
      <w:r w:rsidR="00A55761">
        <w:rPr>
          <w:rFonts w:ascii="Montserrat" w:hAnsi="Montserrat"/>
          <w:color w:val="000000" w:themeColor="text1"/>
          <w:sz w:val="22"/>
          <w:szCs w:val="22"/>
          <w:lang w:val="es-ES"/>
        </w:rPr>
        <w:t>n.</w:t>
      </w:r>
    </w:p>
    <w:p w:rsidR="00545899" w:rsidRPr="00F549C7" w:rsidRDefault="00545899" w:rsidP="005807FF">
      <w:pPr>
        <w:pStyle w:val="Prrafodelista"/>
        <w:spacing w:line="240" w:lineRule="auto"/>
        <w:ind w:left="0"/>
        <w:rPr>
          <w:rFonts w:ascii="Montserrat" w:hAnsi="Montserrat"/>
          <w:color w:val="FF0000"/>
          <w:sz w:val="22"/>
          <w:szCs w:val="22"/>
          <w:lang w:val="es-ES"/>
        </w:rPr>
      </w:pPr>
    </w:p>
    <w:p w:rsidR="00D47558" w:rsidRPr="00F549C7" w:rsidRDefault="3EA061E5" w:rsidP="000918B5">
      <w:pPr>
        <w:pStyle w:val="Ttulo2"/>
        <w:numPr>
          <w:ilvl w:val="1"/>
          <w:numId w:val="17"/>
        </w:numPr>
        <w:ind w:left="1134" w:hanging="708"/>
        <w:rPr>
          <w:rFonts w:ascii="Montserrat" w:hAnsi="Montserrat"/>
          <w:sz w:val="22"/>
          <w:szCs w:val="22"/>
          <w:lang w:val="es-MX"/>
        </w:rPr>
      </w:pPr>
      <w:bookmarkStart w:id="296" w:name="_Toc409443172"/>
      <w:bookmarkStart w:id="297" w:name="_Toc500763064"/>
      <w:bookmarkStart w:id="298" w:name="_Toc86067975"/>
      <w:r w:rsidRPr="00F549C7">
        <w:rPr>
          <w:rFonts w:ascii="Montserrat" w:hAnsi="Montserrat"/>
          <w:sz w:val="22"/>
          <w:szCs w:val="22"/>
          <w:lang w:val="es-MX"/>
        </w:rPr>
        <w:t xml:space="preserve">Modelo de </w:t>
      </w:r>
      <w:bookmarkEnd w:id="296"/>
      <w:r w:rsidRPr="00F549C7">
        <w:rPr>
          <w:rFonts w:ascii="Montserrat" w:hAnsi="Montserrat"/>
          <w:sz w:val="22"/>
          <w:szCs w:val="22"/>
          <w:lang w:val="es-MX"/>
        </w:rPr>
        <w:t>Contrato</w:t>
      </w:r>
      <w:bookmarkEnd w:id="297"/>
      <w:bookmarkEnd w:id="298"/>
    </w:p>
    <w:p w:rsidR="00A74B93" w:rsidRPr="00F549C7" w:rsidRDefault="00A74B93" w:rsidP="00800990">
      <w:pPr>
        <w:jc w:val="both"/>
        <w:rPr>
          <w:rFonts w:ascii="Montserrat" w:hAnsi="Montserrat"/>
          <w:sz w:val="22"/>
          <w:szCs w:val="22"/>
        </w:rPr>
      </w:pPr>
    </w:p>
    <w:p w:rsidR="00C14574" w:rsidRPr="00F549C7" w:rsidRDefault="103005ED" w:rsidP="00BE7474">
      <w:pPr>
        <w:contextualSpacing/>
        <w:jc w:val="both"/>
        <w:rPr>
          <w:rFonts w:ascii="Montserrat" w:hAnsi="Montserrat"/>
          <w:sz w:val="22"/>
          <w:szCs w:val="22"/>
        </w:rPr>
      </w:pPr>
      <w:r w:rsidRPr="00F549C7">
        <w:rPr>
          <w:rFonts w:ascii="Montserrat" w:hAnsi="Montserrat"/>
          <w:color w:val="000000" w:themeColor="text1"/>
          <w:sz w:val="22"/>
          <w:szCs w:val="22"/>
        </w:rPr>
        <w:t>Se agrega el modelo de</w:t>
      </w:r>
      <w:r w:rsidRPr="00F549C7">
        <w:rPr>
          <w:rFonts w:ascii="Montserrat" w:hAnsi="Montserrat"/>
          <w:b/>
          <w:bCs/>
          <w:color w:val="000000" w:themeColor="text1"/>
          <w:sz w:val="22"/>
          <w:szCs w:val="22"/>
        </w:rPr>
        <w:t xml:space="preserve"> </w:t>
      </w:r>
      <w:r w:rsidRPr="00F549C7">
        <w:rPr>
          <w:rFonts w:ascii="Montserrat" w:hAnsi="Montserrat"/>
          <w:color w:val="000000" w:themeColor="text1"/>
          <w:sz w:val="22"/>
          <w:szCs w:val="22"/>
        </w:rPr>
        <w:t xml:space="preserve">CONTRATO como </w:t>
      </w:r>
      <w:r w:rsidRPr="00F549C7">
        <w:rPr>
          <w:rFonts w:ascii="Montserrat" w:hAnsi="Montserrat"/>
          <w:b/>
          <w:bCs/>
          <w:smallCaps/>
          <w:sz w:val="22"/>
          <w:szCs w:val="22"/>
        </w:rPr>
        <w:t>Anexo</w:t>
      </w:r>
      <w:r w:rsidRPr="00F549C7">
        <w:rPr>
          <w:rFonts w:ascii="Montserrat" w:hAnsi="Montserrat"/>
          <w:b/>
          <w:bCs/>
          <w:sz w:val="22"/>
          <w:szCs w:val="22"/>
        </w:rPr>
        <w:t xml:space="preserve"> 2 </w:t>
      </w:r>
      <w:r w:rsidRPr="00F549C7">
        <w:rPr>
          <w:rFonts w:ascii="Montserrat" w:hAnsi="Montserrat"/>
          <w:b/>
          <w:bCs/>
          <w:smallCaps/>
          <w:sz w:val="22"/>
          <w:szCs w:val="22"/>
        </w:rPr>
        <w:t>Modelo de Contrato</w:t>
      </w:r>
      <w:r w:rsidRPr="00F549C7">
        <w:rPr>
          <w:rFonts w:ascii="Montserrat" w:hAnsi="Montserrat"/>
          <w:color w:val="000000" w:themeColor="text1"/>
          <w:sz w:val="22"/>
          <w:szCs w:val="22"/>
        </w:rPr>
        <w:t xml:space="preserve">, el cual podrá ser modificado </w:t>
      </w:r>
      <w:r w:rsidRPr="00F549C7">
        <w:rPr>
          <w:rFonts w:ascii="Montserrat" w:hAnsi="Montserrat"/>
          <w:sz w:val="22"/>
          <w:szCs w:val="22"/>
        </w:rPr>
        <w:t xml:space="preserve">y/o adecuado </w:t>
      </w:r>
      <w:r w:rsidRPr="00F549C7">
        <w:rPr>
          <w:rFonts w:ascii="Montserrat" w:hAnsi="Montserrat"/>
          <w:color w:val="000000" w:themeColor="text1"/>
          <w:sz w:val="22"/>
          <w:szCs w:val="22"/>
        </w:rPr>
        <w:t xml:space="preserve"> por parte de </w:t>
      </w:r>
      <w:r w:rsidRPr="00F549C7">
        <w:rPr>
          <w:rFonts w:ascii="Montserrat" w:hAnsi="Montserrat"/>
          <w:sz w:val="22"/>
          <w:szCs w:val="22"/>
        </w:rPr>
        <w:t>LAS P</w:t>
      </w:r>
      <w:r w:rsidRPr="00F549C7">
        <w:rPr>
          <w:rFonts w:ascii="Montserrat" w:hAnsi="Montserrat"/>
          <w:smallCaps/>
          <w:sz w:val="22"/>
          <w:szCs w:val="22"/>
        </w:rPr>
        <w:t>ARTICIPANTES</w:t>
      </w:r>
      <w:r w:rsidRPr="00F549C7">
        <w:rPr>
          <w:rFonts w:ascii="Montserrat" w:hAnsi="Montserrat"/>
          <w:color w:val="000000" w:themeColor="text1"/>
          <w:sz w:val="22"/>
          <w:szCs w:val="22"/>
        </w:rPr>
        <w:t xml:space="preserve">, </w:t>
      </w:r>
      <w:r w:rsidRPr="00F549C7">
        <w:rPr>
          <w:rFonts w:ascii="Montserrat" w:hAnsi="Montserrat"/>
          <w:sz w:val="22"/>
          <w:szCs w:val="22"/>
        </w:rPr>
        <w:t xml:space="preserve">a fin de ser ajustado </w:t>
      </w:r>
      <w:r w:rsidR="00545899">
        <w:rPr>
          <w:rFonts w:ascii="Montserrat" w:hAnsi="Montserrat"/>
          <w:sz w:val="22"/>
          <w:szCs w:val="22"/>
        </w:rPr>
        <w:t>en lo</w:t>
      </w:r>
      <w:r w:rsidRPr="00F549C7">
        <w:rPr>
          <w:rFonts w:ascii="Montserrat" w:hAnsi="Montserrat"/>
          <w:sz w:val="22"/>
          <w:szCs w:val="22"/>
        </w:rPr>
        <w:t xml:space="preserve"> que considere</w:t>
      </w:r>
      <w:r w:rsidR="00545899">
        <w:rPr>
          <w:rFonts w:ascii="Montserrat" w:hAnsi="Montserrat"/>
          <w:sz w:val="22"/>
          <w:szCs w:val="22"/>
        </w:rPr>
        <w:t>n pertinente</w:t>
      </w:r>
      <w:r w:rsidR="004A2BF5" w:rsidRPr="00F549C7">
        <w:rPr>
          <w:rFonts w:ascii="Montserrat" w:hAnsi="Montserrat"/>
          <w:sz w:val="22"/>
          <w:szCs w:val="22"/>
        </w:rPr>
        <w:t xml:space="preserve"> para su formalización </w:t>
      </w:r>
      <w:r w:rsidR="00D651D1" w:rsidRPr="00F549C7">
        <w:rPr>
          <w:rFonts w:ascii="Montserrat" w:hAnsi="Montserrat"/>
          <w:sz w:val="22"/>
          <w:szCs w:val="22"/>
        </w:rPr>
        <w:t>con el</w:t>
      </w:r>
      <w:r w:rsidR="004A2BF5" w:rsidRPr="00F549C7">
        <w:rPr>
          <w:rFonts w:ascii="Montserrat" w:hAnsi="Montserrat"/>
          <w:sz w:val="22"/>
          <w:szCs w:val="22"/>
        </w:rPr>
        <w:t xml:space="preserve"> LICITANTE que resulte</w:t>
      </w:r>
      <w:r w:rsidRPr="00F549C7">
        <w:rPr>
          <w:rFonts w:ascii="Montserrat" w:hAnsi="Montserrat"/>
          <w:sz w:val="22"/>
          <w:szCs w:val="22"/>
        </w:rPr>
        <w:t xml:space="preserve"> </w:t>
      </w:r>
      <w:r w:rsidR="004A2BF5" w:rsidRPr="00F549C7">
        <w:rPr>
          <w:rFonts w:ascii="Montserrat" w:hAnsi="Montserrat"/>
          <w:sz w:val="22"/>
          <w:szCs w:val="22"/>
        </w:rPr>
        <w:t>adjudicado</w:t>
      </w:r>
      <w:r w:rsidR="00545899">
        <w:rPr>
          <w:rFonts w:ascii="Montserrat" w:hAnsi="Montserrat"/>
          <w:sz w:val="22"/>
          <w:szCs w:val="22"/>
        </w:rPr>
        <w:t xml:space="preserve">, con excepción de las características y especificaciones que deriven del presente procedimiento licitatorio, </w:t>
      </w:r>
      <w:r w:rsidRPr="00F549C7">
        <w:rPr>
          <w:rFonts w:ascii="Montserrat" w:hAnsi="Montserrat"/>
          <w:sz w:val="22"/>
          <w:szCs w:val="22"/>
        </w:rPr>
        <w:t xml:space="preserve">y cumplirán con lo dispuesto por los </w:t>
      </w:r>
      <w:r w:rsidRPr="00F549C7">
        <w:rPr>
          <w:rFonts w:ascii="Montserrat" w:eastAsia="Arial" w:hAnsi="Montserrat"/>
          <w:sz w:val="22"/>
          <w:szCs w:val="22"/>
        </w:rPr>
        <w:t xml:space="preserve">artículos 29 fracción XVI, 45 y 47, de la </w:t>
      </w:r>
      <w:r w:rsidRPr="00F549C7">
        <w:rPr>
          <w:rFonts w:ascii="Montserrat" w:eastAsia="Arial" w:hAnsi="Montserrat"/>
          <w:b/>
          <w:bCs/>
          <w:sz w:val="22"/>
          <w:szCs w:val="22"/>
        </w:rPr>
        <w:t>LAASSP</w:t>
      </w:r>
      <w:r w:rsidRPr="00F549C7">
        <w:rPr>
          <w:rFonts w:ascii="Montserrat" w:eastAsia="Arial" w:hAnsi="Montserrat"/>
          <w:sz w:val="22"/>
          <w:szCs w:val="22"/>
        </w:rPr>
        <w:t xml:space="preserve">, 39 fracción II, inciso I), 81 y 85 del </w:t>
      </w:r>
      <w:r w:rsidRPr="00F549C7">
        <w:rPr>
          <w:rFonts w:ascii="Montserrat" w:hAnsi="Montserrat"/>
          <w:b/>
          <w:bCs/>
          <w:sz w:val="22"/>
          <w:szCs w:val="22"/>
        </w:rPr>
        <w:t>RLAASSP</w:t>
      </w:r>
      <w:r w:rsidRPr="00F549C7">
        <w:rPr>
          <w:rFonts w:ascii="Montserrat" w:hAnsi="Montserrat"/>
          <w:sz w:val="22"/>
          <w:szCs w:val="22"/>
        </w:rPr>
        <w:t>.</w:t>
      </w:r>
    </w:p>
    <w:p w:rsidR="00C14574" w:rsidRPr="00F549C7" w:rsidRDefault="00C14574" w:rsidP="00BE7474">
      <w:pPr>
        <w:contextualSpacing/>
        <w:jc w:val="both"/>
        <w:rPr>
          <w:rFonts w:ascii="Montserrat" w:hAnsi="Montserrat"/>
          <w:sz w:val="22"/>
          <w:szCs w:val="22"/>
        </w:rPr>
      </w:pPr>
    </w:p>
    <w:p w:rsidR="00BE7474" w:rsidRPr="00F549C7" w:rsidRDefault="103005ED" w:rsidP="00BE7474">
      <w:pPr>
        <w:contextualSpacing/>
        <w:jc w:val="both"/>
        <w:rPr>
          <w:rFonts w:ascii="Montserrat" w:hAnsi="Montserrat"/>
          <w:sz w:val="22"/>
          <w:szCs w:val="22"/>
        </w:rPr>
      </w:pPr>
      <w:r w:rsidRPr="00F549C7">
        <w:rPr>
          <w:rFonts w:ascii="Montserrat" w:hAnsi="Montserrat"/>
          <w:sz w:val="22"/>
          <w:szCs w:val="22"/>
        </w:rPr>
        <w:t xml:space="preserve">La formalización del </w:t>
      </w:r>
      <w:r w:rsidRPr="00F549C7">
        <w:rPr>
          <w:rFonts w:ascii="Montserrat" w:hAnsi="Montserrat"/>
          <w:b/>
          <w:bCs/>
          <w:sz w:val="22"/>
          <w:szCs w:val="22"/>
        </w:rPr>
        <w:t>CONTRATO</w:t>
      </w:r>
      <w:r w:rsidRPr="00F549C7">
        <w:rPr>
          <w:rFonts w:ascii="Montserrat" w:hAnsi="Montserrat"/>
          <w:sz w:val="22"/>
          <w:szCs w:val="22"/>
        </w:rPr>
        <w:t xml:space="preserve"> se realizará a través de </w:t>
      </w:r>
      <w:r w:rsidRPr="00F549C7">
        <w:rPr>
          <w:rFonts w:ascii="Montserrat" w:hAnsi="Montserrat"/>
          <w:b/>
          <w:bCs/>
          <w:sz w:val="22"/>
          <w:szCs w:val="22"/>
        </w:rPr>
        <w:t>CompraNet</w:t>
      </w:r>
      <w:r w:rsidRPr="00F549C7">
        <w:rPr>
          <w:rFonts w:ascii="Montserrat" w:hAnsi="Montserrat"/>
          <w:sz w:val="22"/>
          <w:szCs w:val="22"/>
        </w:rPr>
        <w:t xml:space="preserve">, en términos del Manual de Operación (MANUAL) que contiene las directrices que se deberán observar en el Sistema Electrónico de Información Pública Gubernamental sobre Adquisiciones, Arrendamientos, Servicios, Obras Públicas y Servicios relacionados con las mismas denominado </w:t>
      </w:r>
      <w:r w:rsidRPr="00F549C7">
        <w:rPr>
          <w:rFonts w:ascii="Montserrat" w:hAnsi="Montserrat"/>
          <w:b/>
          <w:bCs/>
          <w:sz w:val="22"/>
          <w:szCs w:val="22"/>
        </w:rPr>
        <w:t>CompraNet</w:t>
      </w:r>
      <w:r w:rsidRPr="00F549C7">
        <w:rPr>
          <w:rFonts w:ascii="Montserrat" w:hAnsi="Montserrat"/>
          <w:sz w:val="22"/>
          <w:szCs w:val="22"/>
        </w:rPr>
        <w:t xml:space="preserve">, para la utilización del Módulo de Formalización de Instrumentos Jurídicos, derivados de los procedimientos de Contratación Consolidada al amparo de la  </w:t>
      </w:r>
      <w:r w:rsidRPr="00F549C7">
        <w:rPr>
          <w:rFonts w:ascii="Montserrat" w:hAnsi="Montserrat"/>
          <w:b/>
          <w:bCs/>
          <w:sz w:val="22"/>
          <w:szCs w:val="22"/>
        </w:rPr>
        <w:t xml:space="preserve">LAASSP </w:t>
      </w:r>
      <w:r w:rsidRPr="00F549C7">
        <w:rPr>
          <w:rFonts w:ascii="Montserrat" w:hAnsi="Montserrat"/>
          <w:sz w:val="22"/>
          <w:szCs w:val="22"/>
        </w:rPr>
        <w:t xml:space="preserve">y de la Ley de Obras </w:t>
      </w:r>
      <w:r w:rsidRPr="00F549C7">
        <w:rPr>
          <w:rFonts w:ascii="Montserrat" w:hAnsi="Montserrat"/>
          <w:sz w:val="22"/>
          <w:szCs w:val="22"/>
        </w:rPr>
        <w:lastRenderedPageBreak/>
        <w:t xml:space="preserve">Públicas y Servicios Relacionados con las mismas: </w:t>
      </w:r>
      <w:hyperlink r:id="rId15">
        <w:r w:rsidRPr="00F549C7">
          <w:rPr>
            <w:rStyle w:val="Hipervnculo"/>
            <w:rFonts w:ascii="Montserrat" w:eastAsia="Arial" w:hAnsi="Montserrat"/>
            <w:sz w:val="22"/>
            <w:szCs w:val="22"/>
          </w:rPr>
          <w:t>https://compranetinfo.hacienda.gob.mx/descargas/Manual_de_Instrumentos_Juridicos.pdf</w:t>
        </w:r>
      </w:hyperlink>
    </w:p>
    <w:p w:rsidR="00BE7474" w:rsidRPr="00F549C7" w:rsidRDefault="00BE7474" w:rsidP="00BE7474">
      <w:pPr>
        <w:pStyle w:val="Prrafodelista"/>
        <w:ind w:left="-6" w:right="-5"/>
        <w:rPr>
          <w:rFonts w:ascii="Montserrat" w:hAnsi="Montserrat"/>
          <w:sz w:val="22"/>
          <w:szCs w:val="22"/>
        </w:rPr>
      </w:pPr>
    </w:p>
    <w:p w:rsidR="00BE7474" w:rsidRPr="00F549C7" w:rsidRDefault="393A9B8A" w:rsidP="00BE7474">
      <w:pPr>
        <w:pStyle w:val="Prrafodelista"/>
        <w:spacing w:line="240" w:lineRule="auto"/>
        <w:ind w:left="-6" w:right="-5"/>
        <w:rPr>
          <w:rFonts w:ascii="Montserrat" w:hAnsi="Montserrat"/>
          <w:sz w:val="22"/>
          <w:szCs w:val="22"/>
        </w:rPr>
      </w:pPr>
      <w:r w:rsidRPr="00F549C7">
        <w:rPr>
          <w:rFonts w:ascii="Montserrat" w:hAnsi="Montserrat"/>
          <w:sz w:val="22"/>
          <w:szCs w:val="22"/>
        </w:rPr>
        <w:t xml:space="preserve">De conformidad con lo dispuesto por los artículos 46, de la </w:t>
      </w:r>
      <w:r w:rsidRPr="00F549C7">
        <w:rPr>
          <w:rFonts w:ascii="Montserrat" w:hAnsi="Montserrat"/>
          <w:b/>
          <w:bCs/>
          <w:sz w:val="22"/>
          <w:szCs w:val="22"/>
        </w:rPr>
        <w:t>LAASSP</w:t>
      </w:r>
      <w:r w:rsidRPr="00F549C7">
        <w:rPr>
          <w:rFonts w:ascii="Montserrat" w:hAnsi="Montserrat"/>
          <w:sz w:val="22"/>
          <w:szCs w:val="22"/>
        </w:rPr>
        <w:t xml:space="preserve"> y 13 fracción VII, del </w:t>
      </w:r>
      <w:r w:rsidRPr="00F549C7">
        <w:rPr>
          <w:rFonts w:ascii="Montserrat" w:hAnsi="Montserrat"/>
          <w:b/>
          <w:bCs/>
          <w:sz w:val="22"/>
          <w:szCs w:val="22"/>
        </w:rPr>
        <w:t>RLAASSP</w:t>
      </w:r>
      <w:r w:rsidRPr="00F549C7">
        <w:rPr>
          <w:rFonts w:ascii="Montserrat" w:hAnsi="Montserrat"/>
          <w:sz w:val="22"/>
          <w:szCs w:val="22"/>
        </w:rPr>
        <w:t xml:space="preserve">, LAS PARTICIPANTES incorporarán en </w:t>
      </w:r>
      <w:r w:rsidRPr="00F549C7">
        <w:rPr>
          <w:rFonts w:ascii="Montserrat" w:hAnsi="Montserrat"/>
          <w:b/>
          <w:bCs/>
          <w:sz w:val="22"/>
          <w:szCs w:val="22"/>
        </w:rPr>
        <w:t>CompraNet</w:t>
      </w:r>
      <w:r w:rsidRPr="00F549C7">
        <w:rPr>
          <w:rFonts w:ascii="Montserrat" w:hAnsi="Montserrat"/>
          <w:sz w:val="22"/>
          <w:szCs w:val="22"/>
        </w:rPr>
        <w:t xml:space="preserve"> la información de los contratos que se deriven de este procedimiento e integrarán el expediente con el soporte documental generado en cada caso, verificarán su ejecución y realizarán los pagos de manera oportuna como lo prevé el artículo 51, de la </w:t>
      </w:r>
      <w:r w:rsidRPr="00F549C7">
        <w:rPr>
          <w:rFonts w:ascii="Montserrat" w:hAnsi="Montserrat"/>
          <w:b/>
          <w:bCs/>
          <w:sz w:val="22"/>
          <w:szCs w:val="22"/>
        </w:rPr>
        <w:t>LAASSP</w:t>
      </w:r>
      <w:r w:rsidRPr="00F549C7">
        <w:rPr>
          <w:rFonts w:ascii="Montserrat" w:hAnsi="Montserrat"/>
          <w:sz w:val="22"/>
          <w:szCs w:val="22"/>
        </w:rPr>
        <w:t>.</w:t>
      </w:r>
    </w:p>
    <w:p w:rsidR="00BE7474" w:rsidRPr="00F549C7" w:rsidRDefault="00BE7474" w:rsidP="00BE7474">
      <w:pPr>
        <w:ind w:right="-142"/>
        <w:jc w:val="both"/>
        <w:rPr>
          <w:rFonts w:ascii="Montserrat" w:hAnsi="Montserrat"/>
          <w:sz w:val="22"/>
          <w:szCs w:val="22"/>
        </w:rPr>
      </w:pPr>
    </w:p>
    <w:p w:rsidR="00BE7474" w:rsidRPr="00F549C7" w:rsidRDefault="00BE7474" w:rsidP="00BE7474">
      <w:pPr>
        <w:ind w:right="-142"/>
        <w:jc w:val="both"/>
        <w:rPr>
          <w:rFonts w:ascii="Montserrat" w:hAnsi="Montserrat"/>
          <w:sz w:val="22"/>
          <w:szCs w:val="22"/>
        </w:rPr>
      </w:pPr>
      <w:r w:rsidRPr="00F549C7">
        <w:rPr>
          <w:rFonts w:ascii="Montserrat" w:hAnsi="Montserrat"/>
          <w:sz w:val="22"/>
          <w:szCs w:val="22"/>
        </w:rPr>
        <w:t xml:space="preserve">En caso de discrepancia entre el </w:t>
      </w:r>
      <w:r w:rsidR="00D651D1" w:rsidRPr="00F549C7">
        <w:rPr>
          <w:rFonts w:ascii="Montserrat" w:hAnsi="Montserrat"/>
          <w:sz w:val="22"/>
          <w:szCs w:val="22"/>
        </w:rPr>
        <w:t xml:space="preserve">contenido del modelo de </w:t>
      </w:r>
      <w:sdt>
        <w:sdtPr>
          <w:rPr>
            <w:rFonts w:ascii="Montserrat" w:hAnsi="Montserrat"/>
            <w:sz w:val="22"/>
            <w:szCs w:val="22"/>
          </w:rPr>
          <w:id w:val="-1810159411"/>
          <w:placeholder>
            <w:docPart w:val="BBDBE23EDABC4F00BF79E8EA3F0B457C"/>
          </w:placeholder>
          <w:comboBox>
            <w:listItem w:value="Elija un elemento."/>
            <w:listItem w:displayText="Contrato" w:value="Contrato"/>
            <w:listItem w:displayText="Pedido" w:value="Pedido"/>
          </w:comboBox>
        </w:sdtPr>
        <w:sdtEndPr/>
        <w:sdtContent>
          <w:r w:rsidRPr="00F549C7">
            <w:rPr>
              <w:rFonts w:ascii="Montserrat" w:hAnsi="Montserrat"/>
              <w:sz w:val="22"/>
              <w:szCs w:val="22"/>
            </w:rPr>
            <w:t>Contrato</w:t>
          </w:r>
        </w:sdtContent>
      </w:sdt>
      <w:r w:rsidR="00D651D1" w:rsidRPr="00F549C7">
        <w:rPr>
          <w:rFonts w:ascii="Montserrat" w:hAnsi="Montserrat"/>
          <w:sz w:val="22"/>
          <w:szCs w:val="22"/>
        </w:rPr>
        <w:t xml:space="preserve"> y </w:t>
      </w:r>
      <w:r w:rsidRPr="00F549C7">
        <w:rPr>
          <w:rFonts w:ascii="Montserrat" w:hAnsi="Montserrat"/>
          <w:sz w:val="22"/>
          <w:szCs w:val="22"/>
        </w:rPr>
        <w:t>la presente</w:t>
      </w:r>
      <w:r w:rsidRPr="00F549C7">
        <w:rPr>
          <w:rFonts w:ascii="Montserrat" w:hAnsi="Montserrat"/>
          <w:b/>
          <w:bCs/>
          <w:sz w:val="22"/>
          <w:szCs w:val="22"/>
        </w:rPr>
        <w:t xml:space="preserve"> </w:t>
      </w:r>
      <w:r w:rsidR="00C14574" w:rsidRPr="00F549C7">
        <w:rPr>
          <w:rFonts w:ascii="Montserrat" w:hAnsi="Montserrat"/>
          <w:b/>
          <w:bCs/>
          <w:sz w:val="22"/>
          <w:szCs w:val="22"/>
        </w:rPr>
        <w:t>CONVOCATORIA</w:t>
      </w:r>
      <w:r w:rsidRPr="00F549C7">
        <w:rPr>
          <w:rFonts w:ascii="Montserrat" w:hAnsi="Montserrat"/>
          <w:b/>
          <w:bCs/>
          <w:sz w:val="22"/>
          <w:szCs w:val="22"/>
        </w:rPr>
        <w:t xml:space="preserve">, </w:t>
      </w:r>
      <w:r w:rsidRPr="00F549C7">
        <w:rPr>
          <w:rFonts w:ascii="Montserrat" w:hAnsi="Montserrat"/>
          <w:sz w:val="22"/>
          <w:szCs w:val="22"/>
        </w:rPr>
        <w:t xml:space="preserve">prevalecerá lo establecido en la </w:t>
      </w:r>
      <w:r w:rsidR="00122B44" w:rsidRPr="00F549C7">
        <w:rPr>
          <w:rFonts w:ascii="Montserrat" w:hAnsi="Montserrat"/>
          <w:sz w:val="22"/>
          <w:szCs w:val="22"/>
        </w:rPr>
        <w:t>CONVOCATORIA</w:t>
      </w:r>
      <w:r w:rsidRPr="00F549C7">
        <w:rPr>
          <w:rFonts w:ascii="Montserrat" w:hAnsi="Montserrat"/>
          <w:sz w:val="22"/>
          <w:szCs w:val="22"/>
        </w:rPr>
        <w:t xml:space="preserve"> y sus juntas de aclaraciones, tal y como lo establece el artículo 45, penúltimo párrafo de la </w:t>
      </w:r>
      <w:r w:rsidRPr="00F549C7">
        <w:rPr>
          <w:rFonts w:ascii="Montserrat" w:hAnsi="Montserrat"/>
          <w:b/>
          <w:bCs/>
          <w:sz w:val="22"/>
          <w:szCs w:val="22"/>
        </w:rPr>
        <w:t>LAASSP</w:t>
      </w:r>
      <w:r w:rsidRPr="00F549C7">
        <w:rPr>
          <w:rFonts w:ascii="Montserrat" w:hAnsi="Montserrat"/>
          <w:sz w:val="22"/>
          <w:szCs w:val="22"/>
        </w:rPr>
        <w:t>.</w:t>
      </w:r>
    </w:p>
    <w:p w:rsidR="00BE7474" w:rsidRPr="00F549C7" w:rsidRDefault="00BE7474" w:rsidP="00BE7474">
      <w:pPr>
        <w:jc w:val="both"/>
        <w:rPr>
          <w:rFonts w:ascii="Montserrat" w:hAnsi="Montserrat"/>
          <w:sz w:val="22"/>
          <w:szCs w:val="22"/>
        </w:rPr>
      </w:pPr>
    </w:p>
    <w:p w:rsidR="00F25F3D" w:rsidRPr="00F549C7" w:rsidRDefault="3EA061E5" w:rsidP="000918B5">
      <w:pPr>
        <w:pStyle w:val="Ttulo"/>
        <w:numPr>
          <w:ilvl w:val="0"/>
          <w:numId w:val="17"/>
        </w:numPr>
        <w:ind w:left="567" w:hanging="567"/>
        <w:rPr>
          <w:rFonts w:ascii="Montserrat" w:hAnsi="Montserrat"/>
          <w:bCs/>
          <w:sz w:val="22"/>
          <w:szCs w:val="22"/>
        </w:rPr>
      </w:pPr>
      <w:bookmarkStart w:id="299" w:name="_Toc378234089"/>
      <w:bookmarkStart w:id="300" w:name="_Toc378241868"/>
      <w:bookmarkStart w:id="301" w:name="_Toc378245526"/>
      <w:bookmarkStart w:id="302" w:name="_Toc378581385"/>
      <w:bookmarkStart w:id="303" w:name="_Toc378585757"/>
      <w:bookmarkStart w:id="304" w:name="_Toc378586874"/>
      <w:bookmarkStart w:id="305" w:name="_Toc384132997"/>
      <w:bookmarkStart w:id="306" w:name="_Toc384140323"/>
      <w:bookmarkStart w:id="307" w:name="_Toc384144223"/>
      <w:bookmarkStart w:id="308" w:name="_Toc384631366"/>
      <w:bookmarkStart w:id="309" w:name="_Toc385932576"/>
      <w:bookmarkStart w:id="310" w:name="_Toc388367759"/>
      <w:bookmarkStart w:id="311" w:name="_Toc388369271"/>
      <w:bookmarkStart w:id="312" w:name="_Toc388870849"/>
      <w:bookmarkStart w:id="313" w:name="_Toc389232478"/>
      <w:bookmarkStart w:id="314" w:name="_Toc389739681"/>
      <w:bookmarkStart w:id="315" w:name="_Toc391454705"/>
      <w:bookmarkStart w:id="316" w:name="_Toc393285973"/>
      <w:bookmarkStart w:id="317" w:name="_Toc397540676"/>
      <w:bookmarkStart w:id="318" w:name="_Toc397540709"/>
      <w:bookmarkStart w:id="319" w:name="_Toc409443173"/>
      <w:bookmarkStart w:id="320" w:name="_Toc409443386"/>
      <w:bookmarkStart w:id="321" w:name="_Toc409443446"/>
      <w:bookmarkStart w:id="322" w:name="_Toc416267908"/>
      <w:bookmarkStart w:id="323" w:name="_Toc424228441"/>
      <w:bookmarkStart w:id="324" w:name="_Toc491863750"/>
      <w:bookmarkStart w:id="325" w:name="_Toc491864227"/>
      <w:bookmarkStart w:id="326" w:name="_Toc491864284"/>
      <w:bookmarkStart w:id="327" w:name="_Toc500763065"/>
      <w:bookmarkStart w:id="328" w:name="_Toc500763271"/>
      <w:bookmarkStart w:id="329" w:name="_Toc503784191"/>
      <w:bookmarkStart w:id="330" w:name="_Toc65569819"/>
      <w:bookmarkStart w:id="331" w:name="_Toc65575263"/>
      <w:bookmarkStart w:id="332" w:name="_Toc65576279"/>
      <w:bookmarkStart w:id="333" w:name="_Toc67585127"/>
      <w:bookmarkStart w:id="334" w:name="_Toc67585273"/>
      <w:bookmarkStart w:id="335" w:name="_Toc86067976"/>
      <w:r w:rsidRPr="00F549C7">
        <w:rPr>
          <w:rFonts w:ascii="Montserrat" w:hAnsi="Montserrat"/>
          <w:bCs/>
          <w:sz w:val="22"/>
          <w:szCs w:val="22"/>
        </w:rPr>
        <w:t>Forma y términos que regirán los diversos actos de este procedimiento</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rsidR="00F25F3D" w:rsidRPr="00F549C7" w:rsidRDefault="00F25F3D" w:rsidP="00800990">
      <w:pPr>
        <w:jc w:val="both"/>
        <w:rPr>
          <w:rFonts w:ascii="Montserrat" w:hAnsi="Montserrat"/>
          <w:sz w:val="22"/>
          <w:szCs w:val="22"/>
        </w:rPr>
      </w:pPr>
    </w:p>
    <w:p w:rsidR="00EF427E" w:rsidRPr="00F549C7" w:rsidRDefault="001C6E2A" w:rsidP="000918B5">
      <w:pPr>
        <w:pStyle w:val="Ttulo2"/>
        <w:numPr>
          <w:ilvl w:val="1"/>
          <w:numId w:val="17"/>
        </w:numPr>
        <w:ind w:left="1134" w:hanging="708"/>
        <w:rPr>
          <w:rFonts w:ascii="Montserrat" w:hAnsi="Montserrat"/>
          <w:sz w:val="22"/>
          <w:szCs w:val="22"/>
          <w:lang w:val="es-MX"/>
        </w:rPr>
      </w:pPr>
      <w:bookmarkStart w:id="336" w:name="_Toc409443174"/>
      <w:bookmarkStart w:id="337" w:name="_Toc500763066"/>
      <w:bookmarkStart w:id="338" w:name="_Toc86067977"/>
      <w:r w:rsidRPr="00F549C7">
        <w:rPr>
          <w:rFonts w:ascii="Montserrat" w:hAnsi="Montserrat"/>
          <w:sz w:val="22"/>
          <w:szCs w:val="22"/>
          <w:lang w:val="es-MX"/>
        </w:rPr>
        <w:t>Reducción de</w:t>
      </w:r>
      <w:r w:rsidR="00EF427E" w:rsidRPr="00F549C7">
        <w:rPr>
          <w:rFonts w:ascii="Montserrat" w:hAnsi="Montserrat"/>
          <w:sz w:val="22"/>
          <w:szCs w:val="22"/>
          <w:lang w:val="es-MX"/>
        </w:rPr>
        <w:t xml:space="preserve"> plazos</w:t>
      </w:r>
      <w:bookmarkEnd w:id="336"/>
      <w:bookmarkEnd w:id="337"/>
      <w:bookmarkEnd w:id="338"/>
    </w:p>
    <w:p w:rsidR="00CC78A5" w:rsidRPr="00F549C7" w:rsidRDefault="00CC78A5" w:rsidP="00800990">
      <w:pPr>
        <w:jc w:val="both"/>
        <w:rPr>
          <w:rFonts w:ascii="Montserrat" w:hAnsi="Montserrat"/>
          <w:sz w:val="22"/>
          <w:szCs w:val="22"/>
          <w:highlight w:val="yellow"/>
        </w:rPr>
      </w:pPr>
    </w:p>
    <w:p w:rsidR="00BE7474" w:rsidRPr="00F549C7" w:rsidRDefault="00BE7474" w:rsidP="00800990">
      <w:pPr>
        <w:jc w:val="both"/>
        <w:rPr>
          <w:rFonts w:ascii="Montserrat" w:hAnsi="Montserrat"/>
          <w:sz w:val="22"/>
          <w:szCs w:val="22"/>
        </w:rPr>
      </w:pPr>
      <w:r w:rsidRPr="00F549C7">
        <w:rPr>
          <w:rFonts w:ascii="Montserrat" w:hAnsi="Montserrat"/>
          <w:sz w:val="22"/>
          <w:szCs w:val="22"/>
        </w:rPr>
        <w:t>No Aplica.</w:t>
      </w:r>
    </w:p>
    <w:p w:rsidR="00BE7474" w:rsidRPr="00F549C7" w:rsidRDefault="00BE7474" w:rsidP="00800990">
      <w:pPr>
        <w:jc w:val="both"/>
        <w:rPr>
          <w:rFonts w:ascii="Montserrat" w:hAnsi="Montserrat"/>
          <w:color w:val="000000" w:themeColor="text1"/>
          <w:sz w:val="22"/>
          <w:szCs w:val="22"/>
        </w:rPr>
      </w:pPr>
    </w:p>
    <w:p w:rsidR="00B76B81" w:rsidRPr="00F549C7" w:rsidRDefault="000A5A6F" w:rsidP="000918B5">
      <w:pPr>
        <w:pStyle w:val="Ttulo2"/>
        <w:numPr>
          <w:ilvl w:val="1"/>
          <w:numId w:val="17"/>
        </w:numPr>
        <w:ind w:left="1134" w:hanging="708"/>
        <w:rPr>
          <w:rFonts w:ascii="Montserrat" w:hAnsi="Montserrat"/>
          <w:sz w:val="22"/>
          <w:szCs w:val="22"/>
          <w:lang w:val="es-MX"/>
        </w:rPr>
      </w:pPr>
      <w:bookmarkStart w:id="339" w:name="_Toc409443175"/>
      <w:bookmarkStart w:id="340" w:name="_Toc500763067"/>
      <w:bookmarkStart w:id="341" w:name="_Toc86067978"/>
      <w:r w:rsidRPr="00F549C7">
        <w:rPr>
          <w:rFonts w:ascii="Montserrat" w:hAnsi="Montserrat"/>
          <w:sz w:val="22"/>
          <w:szCs w:val="22"/>
          <w:lang w:val="es-MX"/>
        </w:rPr>
        <w:t xml:space="preserve">Calendario de </w:t>
      </w:r>
      <w:r w:rsidR="00C234C5" w:rsidRPr="00F549C7">
        <w:rPr>
          <w:rFonts w:ascii="Montserrat" w:hAnsi="Montserrat"/>
          <w:sz w:val="22"/>
          <w:szCs w:val="22"/>
          <w:lang w:val="es-MX"/>
        </w:rPr>
        <w:t>a</w:t>
      </w:r>
      <w:r w:rsidR="00B953BB" w:rsidRPr="00F549C7">
        <w:rPr>
          <w:rFonts w:ascii="Montserrat" w:hAnsi="Montserrat"/>
          <w:sz w:val="22"/>
          <w:szCs w:val="22"/>
          <w:lang w:val="es-MX"/>
        </w:rPr>
        <w:t>ctos y lugar donde se desarrollarán</w:t>
      </w:r>
      <w:bookmarkEnd w:id="339"/>
      <w:bookmarkEnd w:id="340"/>
      <w:bookmarkEnd w:id="341"/>
    </w:p>
    <w:p w:rsidR="00034BD6" w:rsidRPr="00F549C7" w:rsidRDefault="00034BD6" w:rsidP="00800990">
      <w:pPr>
        <w:jc w:val="both"/>
        <w:rPr>
          <w:rFonts w:ascii="Montserrat" w:hAnsi="Montserrat"/>
          <w:sz w:val="22"/>
          <w:szCs w:val="22"/>
        </w:rPr>
      </w:pPr>
    </w:p>
    <w:tbl>
      <w:tblPr>
        <w:tblW w:w="98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92"/>
        <w:gridCol w:w="2975"/>
        <w:gridCol w:w="4148"/>
      </w:tblGrid>
      <w:tr w:rsidR="00A755C7" w:rsidRPr="008036DB" w:rsidTr="393A9B8A">
        <w:trPr>
          <w:trHeight w:val="467"/>
          <w:tblHeader/>
          <w:jc w:val="center"/>
        </w:trPr>
        <w:tc>
          <w:tcPr>
            <w:tcW w:w="2692" w:type="dxa"/>
            <w:shd w:val="clear" w:color="auto" w:fill="C00000"/>
            <w:vAlign w:val="center"/>
          </w:tcPr>
          <w:p w:rsidR="00A755C7" w:rsidRPr="008036DB" w:rsidRDefault="00EE4572" w:rsidP="004836C7">
            <w:pPr>
              <w:jc w:val="center"/>
              <w:rPr>
                <w:rFonts w:ascii="Montserrat" w:hAnsi="Montserrat"/>
                <w:b/>
                <w:sz w:val="18"/>
                <w:szCs w:val="18"/>
              </w:rPr>
            </w:pPr>
            <w:r w:rsidRPr="008036DB">
              <w:rPr>
                <w:rFonts w:ascii="Montserrat" w:hAnsi="Montserrat"/>
                <w:b/>
                <w:sz w:val="18"/>
                <w:szCs w:val="18"/>
              </w:rPr>
              <w:t>ACTO</w:t>
            </w:r>
          </w:p>
        </w:tc>
        <w:tc>
          <w:tcPr>
            <w:tcW w:w="2975" w:type="dxa"/>
            <w:shd w:val="clear" w:color="auto" w:fill="C00000"/>
            <w:vAlign w:val="center"/>
          </w:tcPr>
          <w:p w:rsidR="00A755C7" w:rsidRPr="008036DB" w:rsidRDefault="00A755C7" w:rsidP="004836C7">
            <w:pPr>
              <w:jc w:val="center"/>
              <w:rPr>
                <w:rFonts w:ascii="Montserrat" w:hAnsi="Montserrat"/>
                <w:b/>
                <w:sz w:val="18"/>
                <w:szCs w:val="18"/>
              </w:rPr>
            </w:pPr>
            <w:r w:rsidRPr="008036DB">
              <w:rPr>
                <w:rFonts w:ascii="Montserrat" w:hAnsi="Montserrat"/>
                <w:b/>
                <w:sz w:val="18"/>
                <w:szCs w:val="18"/>
              </w:rPr>
              <w:t xml:space="preserve">FECHA Y HORA </w:t>
            </w:r>
          </w:p>
        </w:tc>
        <w:tc>
          <w:tcPr>
            <w:tcW w:w="4148" w:type="dxa"/>
            <w:shd w:val="clear" w:color="auto" w:fill="C00000"/>
            <w:vAlign w:val="center"/>
          </w:tcPr>
          <w:p w:rsidR="00A755C7" w:rsidRPr="008036DB" w:rsidRDefault="00A755C7" w:rsidP="004836C7">
            <w:pPr>
              <w:jc w:val="center"/>
              <w:rPr>
                <w:rFonts w:ascii="Montserrat" w:hAnsi="Montserrat"/>
                <w:b/>
                <w:sz w:val="18"/>
                <w:szCs w:val="18"/>
              </w:rPr>
            </w:pPr>
            <w:r w:rsidRPr="008036DB">
              <w:rPr>
                <w:rFonts w:ascii="Montserrat" w:hAnsi="Montserrat"/>
                <w:b/>
                <w:sz w:val="18"/>
                <w:szCs w:val="18"/>
              </w:rPr>
              <w:t>UBICACIÓN</w:t>
            </w:r>
          </w:p>
        </w:tc>
      </w:tr>
      <w:tr w:rsidR="00A755C7" w:rsidRPr="008036DB" w:rsidTr="393A9B8A">
        <w:trPr>
          <w:trHeight w:val="335"/>
          <w:jc w:val="center"/>
        </w:trPr>
        <w:tc>
          <w:tcPr>
            <w:tcW w:w="2692" w:type="dxa"/>
            <w:shd w:val="clear" w:color="auto" w:fill="auto"/>
            <w:vAlign w:val="center"/>
          </w:tcPr>
          <w:p w:rsidR="00A755C7" w:rsidRPr="008036DB" w:rsidRDefault="393A9B8A" w:rsidP="004836C7">
            <w:pPr>
              <w:jc w:val="both"/>
              <w:rPr>
                <w:rFonts w:ascii="Montserrat" w:hAnsi="Montserrat"/>
                <w:sz w:val="18"/>
                <w:szCs w:val="18"/>
              </w:rPr>
            </w:pPr>
            <w:r w:rsidRPr="008036DB">
              <w:rPr>
                <w:rFonts w:ascii="Montserrat" w:hAnsi="Montserrat"/>
                <w:sz w:val="18"/>
                <w:szCs w:val="18"/>
              </w:rPr>
              <w:t xml:space="preserve">Publicación de CONVOCATORIA </w:t>
            </w:r>
          </w:p>
        </w:tc>
        <w:tc>
          <w:tcPr>
            <w:tcW w:w="2975" w:type="dxa"/>
            <w:shd w:val="clear" w:color="auto" w:fill="auto"/>
            <w:vAlign w:val="center"/>
          </w:tcPr>
          <w:p w:rsidR="00A755C7" w:rsidRPr="008036DB" w:rsidRDefault="00E85078" w:rsidP="00763C05">
            <w:pPr>
              <w:jc w:val="both"/>
              <w:rPr>
                <w:rFonts w:ascii="Montserrat" w:hAnsi="Montserrat"/>
                <w:color w:val="000000" w:themeColor="text1"/>
                <w:sz w:val="18"/>
                <w:szCs w:val="18"/>
              </w:rPr>
            </w:pPr>
            <w:r w:rsidRPr="008036DB">
              <w:rPr>
                <w:rFonts w:ascii="Montserrat" w:hAnsi="Montserrat"/>
                <w:color w:val="000000" w:themeColor="text1"/>
                <w:sz w:val="18"/>
                <w:szCs w:val="18"/>
              </w:rPr>
              <w:t>26</w:t>
            </w:r>
            <w:r w:rsidR="00A755C7" w:rsidRPr="008036DB">
              <w:rPr>
                <w:rFonts w:ascii="Montserrat" w:hAnsi="Montserrat"/>
                <w:color w:val="000000" w:themeColor="text1"/>
                <w:sz w:val="18"/>
                <w:szCs w:val="18"/>
              </w:rPr>
              <w:t xml:space="preserve"> de </w:t>
            </w:r>
            <w:r w:rsidR="00763C05" w:rsidRPr="008036DB">
              <w:rPr>
                <w:rFonts w:ascii="Montserrat" w:hAnsi="Montserrat"/>
                <w:color w:val="000000" w:themeColor="text1"/>
                <w:sz w:val="18"/>
                <w:szCs w:val="18"/>
              </w:rPr>
              <w:t>octubre</w:t>
            </w:r>
            <w:r w:rsidR="00A755C7" w:rsidRPr="008036DB">
              <w:rPr>
                <w:rFonts w:ascii="Montserrat" w:hAnsi="Montserrat"/>
                <w:color w:val="000000" w:themeColor="text1"/>
                <w:sz w:val="18"/>
                <w:szCs w:val="18"/>
              </w:rPr>
              <w:t xml:space="preserve"> </w:t>
            </w:r>
            <w:r w:rsidR="0068658E" w:rsidRPr="008036DB">
              <w:rPr>
                <w:rFonts w:ascii="Montserrat" w:hAnsi="Montserrat"/>
                <w:color w:val="000000" w:themeColor="text1"/>
                <w:sz w:val="18"/>
                <w:szCs w:val="18"/>
              </w:rPr>
              <w:t xml:space="preserve">de </w:t>
            </w:r>
            <w:r w:rsidR="00A755C7" w:rsidRPr="008036DB">
              <w:rPr>
                <w:rFonts w:ascii="Montserrat" w:hAnsi="Montserrat"/>
                <w:color w:val="000000" w:themeColor="text1"/>
                <w:sz w:val="18"/>
                <w:szCs w:val="18"/>
              </w:rPr>
              <w:t>2021</w:t>
            </w:r>
          </w:p>
        </w:tc>
        <w:tc>
          <w:tcPr>
            <w:tcW w:w="4148" w:type="dxa"/>
            <w:vMerge w:val="restart"/>
            <w:shd w:val="clear" w:color="auto" w:fill="FFFFFF" w:themeFill="background1"/>
            <w:vAlign w:val="center"/>
          </w:tcPr>
          <w:p w:rsidR="0000200E" w:rsidRPr="008036DB" w:rsidRDefault="0000200E" w:rsidP="004836C7">
            <w:pPr>
              <w:jc w:val="both"/>
              <w:rPr>
                <w:rFonts w:ascii="Montserrat" w:hAnsi="Montserrat"/>
                <w:sz w:val="18"/>
                <w:szCs w:val="18"/>
              </w:rPr>
            </w:pPr>
          </w:p>
          <w:p w:rsidR="00A755C7" w:rsidRPr="008036DB" w:rsidRDefault="00940C2B" w:rsidP="004836C7">
            <w:pPr>
              <w:jc w:val="both"/>
              <w:rPr>
                <w:rFonts w:ascii="Montserrat" w:eastAsia="Arial" w:hAnsi="Montserrat"/>
                <w:sz w:val="18"/>
                <w:szCs w:val="18"/>
              </w:rPr>
            </w:pPr>
            <w:hyperlink r:id="rId16" w:history="1">
              <w:r w:rsidR="00A755C7" w:rsidRPr="008036DB">
                <w:rPr>
                  <w:rStyle w:val="Hipervnculo"/>
                  <w:rFonts w:ascii="Montserrat" w:eastAsia="Arial" w:hAnsi="Montserrat"/>
                  <w:sz w:val="18"/>
                  <w:szCs w:val="18"/>
                </w:rPr>
                <w:t>https://CompraNet.hacienda.gob.mx/web/login.html</w:t>
              </w:r>
            </w:hyperlink>
          </w:p>
          <w:p w:rsidR="00A755C7" w:rsidRPr="008036DB" w:rsidRDefault="00A755C7" w:rsidP="004836C7">
            <w:pPr>
              <w:jc w:val="both"/>
              <w:rPr>
                <w:rFonts w:ascii="Montserrat" w:hAnsi="Montserrat"/>
                <w:sz w:val="18"/>
                <w:szCs w:val="18"/>
              </w:rPr>
            </w:pPr>
          </w:p>
          <w:p w:rsidR="00A755C7" w:rsidRPr="008036DB" w:rsidRDefault="008E101B" w:rsidP="004836C7">
            <w:pPr>
              <w:jc w:val="both"/>
              <w:rPr>
                <w:rFonts w:ascii="Montserrat" w:hAnsi="Montserrat"/>
                <w:sz w:val="18"/>
                <w:szCs w:val="18"/>
              </w:rPr>
            </w:pPr>
            <w:r w:rsidRPr="008036DB">
              <w:rPr>
                <w:rFonts w:ascii="Montserrat" w:hAnsi="Montserrat"/>
                <w:sz w:val="18"/>
                <w:szCs w:val="18"/>
              </w:rPr>
              <w:t>Calzada de la Virgen 2799, Edificio C, PB., Colonia CTM Culhuacán, Alcaldía Coyoacán, Ciudad de México.</w:t>
            </w:r>
          </w:p>
        </w:tc>
      </w:tr>
      <w:tr w:rsidR="00A755C7" w:rsidRPr="008036DB" w:rsidTr="00E85078">
        <w:trPr>
          <w:trHeight w:val="329"/>
          <w:jc w:val="center"/>
        </w:trPr>
        <w:tc>
          <w:tcPr>
            <w:tcW w:w="2692" w:type="dxa"/>
            <w:shd w:val="clear" w:color="auto" w:fill="auto"/>
            <w:vAlign w:val="center"/>
          </w:tcPr>
          <w:p w:rsidR="00A755C7" w:rsidRPr="008036DB" w:rsidRDefault="00A755C7" w:rsidP="004836C7">
            <w:pPr>
              <w:jc w:val="both"/>
              <w:rPr>
                <w:rFonts w:ascii="Montserrat" w:hAnsi="Montserrat"/>
                <w:sz w:val="18"/>
                <w:szCs w:val="18"/>
              </w:rPr>
            </w:pPr>
            <w:r w:rsidRPr="008036DB">
              <w:rPr>
                <w:rFonts w:ascii="Montserrat" w:hAnsi="Montserrat"/>
                <w:sz w:val="18"/>
                <w:szCs w:val="18"/>
              </w:rPr>
              <w:t>Junta de Aclaraciones</w:t>
            </w:r>
          </w:p>
        </w:tc>
        <w:tc>
          <w:tcPr>
            <w:tcW w:w="2975" w:type="dxa"/>
            <w:shd w:val="clear" w:color="auto" w:fill="auto"/>
            <w:vAlign w:val="center"/>
          </w:tcPr>
          <w:p w:rsidR="00A755C7" w:rsidRPr="008036DB" w:rsidRDefault="002C4411" w:rsidP="004836C7">
            <w:pPr>
              <w:jc w:val="both"/>
              <w:rPr>
                <w:rFonts w:ascii="Montserrat" w:hAnsi="Montserrat"/>
                <w:color w:val="000000" w:themeColor="text1"/>
                <w:sz w:val="18"/>
                <w:szCs w:val="18"/>
              </w:rPr>
            </w:pPr>
            <w:r>
              <w:rPr>
                <w:rFonts w:ascii="Montserrat" w:hAnsi="Montserrat"/>
                <w:color w:val="000000" w:themeColor="text1"/>
                <w:sz w:val="18"/>
                <w:szCs w:val="18"/>
              </w:rPr>
              <w:t>4</w:t>
            </w:r>
            <w:r w:rsidR="00A755C7" w:rsidRPr="008036DB">
              <w:rPr>
                <w:rFonts w:ascii="Montserrat" w:hAnsi="Montserrat"/>
                <w:color w:val="000000" w:themeColor="text1"/>
                <w:sz w:val="18"/>
                <w:szCs w:val="18"/>
              </w:rPr>
              <w:t xml:space="preserve"> de </w:t>
            </w:r>
            <w:r w:rsidR="005A7631" w:rsidRPr="008036DB">
              <w:rPr>
                <w:rFonts w:ascii="Montserrat" w:hAnsi="Montserrat"/>
                <w:color w:val="000000" w:themeColor="text1"/>
                <w:sz w:val="18"/>
                <w:szCs w:val="18"/>
              </w:rPr>
              <w:t xml:space="preserve">noviembre </w:t>
            </w:r>
            <w:r w:rsidR="00A755C7" w:rsidRPr="008036DB">
              <w:rPr>
                <w:rFonts w:ascii="Montserrat" w:hAnsi="Montserrat"/>
                <w:color w:val="000000" w:themeColor="text1"/>
                <w:sz w:val="18"/>
                <w:szCs w:val="18"/>
              </w:rPr>
              <w:t>de 2021</w:t>
            </w:r>
          </w:p>
          <w:p w:rsidR="00A755C7" w:rsidRPr="008036DB" w:rsidRDefault="005807FF" w:rsidP="005807FF">
            <w:pPr>
              <w:jc w:val="both"/>
              <w:rPr>
                <w:rFonts w:ascii="Montserrat" w:hAnsi="Montserrat"/>
                <w:color w:val="000000" w:themeColor="text1"/>
                <w:sz w:val="18"/>
                <w:szCs w:val="18"/>
              </w:rPr>
            </w:pPr>
            <w:r w:rsidRPr="008036DB">
              <w:rPr>
                <w:rFonts w:ascii="Montserrat" w:hAnsi="Montserrat"/>
                <w:color w:val="000000" w:themeColor="text1"/>
                <w:sz w:val="18"/>
                <w:szCs w:val="18"/>
              </w:rPr>
              <w:t>09:3</w:t>
            </w:r>
            <w:r w:rsidR="005A7631" w:rsidRPr="008036DB">
              <w:rPr>
                <w:rFonts w:ascii="Montserrat" w:hAnsi="Montserrat"/>
                <w:color w:val="000000" w:themeColor="text1"/>
                <w:sz w:val="18"/>
                <w:szCs w:val="18"/>
              </w:rPr>
              <w:t>0</w:t>
            </w:r>
            <w:r w:rsidR="00A755C7" w:rsidRPr="008036DB">
              <w:rPr>
                <w:rFonts w:ascii="Montserrat" w:hAnsi="Montserrat"/>
                <w:color w:val="000000" w:themeColor="text1"/>
                <w:sz w:val="18"/>
                <w:szCs w:val="18"/>
              </w:rPr>
              <w:t xml:space="preserve"> horas</w:t>
            </w:r>
          </w:p>
        </w:tc>
        <w:tc>
          <w:tcPr>
            <w:tcW w:w="4148" w:type="dxa"/>
            <w:vMerge/>
            <w:vAlign w:val="center"/>
          </w:tcPr>
          <w:p w:rsidR="00A755C7" w:rsidRPr="008036DB" w:rsidRDefault="00A755C7" w:rsidP="004836C7">
            <w:pPr>
              <w:jc w:val="both"/>
              <w:rPr>
                <w:rFonts w:ascii="Montserrat" w:hAnsi="Montserrat"/>
                <w:sz w:val="18"/>
                <w:szCs w:val="18"/>
              </w:rPr>
            </w:pPr>
          </w:p>
        </w:tc>
      </w:tr>
      <w:tr w:rsidR="00A755C7" w:rsidRPr="008036DB" w:rsidTr="393A9B8A">
        <w:trPr>
          <w:trHeight w:val="459"/>
          <w:jc w:val="center"/>
        </w:trPr>
        <w:tc>
          <w:tcPr>
            <w:tcW w:w="2692" w:type="dxa"/>
            <w:shd w:val="clear" w:color="auto" w:fill="auto"/>
            <w:vAlign w:val="center"/>
          </w:tcPr>
          <w:p w:rsidR="00A755C7" w:rsidRPr="008036DB" w:rsidRDefault="00A755C7" w:rsidP="004836C7">
            <w:pPr>
              <w:jc w:val="both"/>
              <w:rPr>
                <w:rFonts w:ascii="Montserrat" w:hAnsi="Montserrat"/>
                <w:sz w:val="18"/>
                <w:szCs w:val="18"/>
              </w:rPr>
            </w:pPr>
            <w:r w:rsidRPr="008036DB">
              <w:rPr>
                <w:rFonts w:ascii="Montserrat" w:hAnsi="Montserrat"/>
                <w:sz w:val="18"/>
                <w:szCs w:val="18"/>
              </w:rPr>
              <w:t>Presentación y Apertura de Proposiciones</w:t>
            </w:r>
          </w:p>
        </w:tc>
        <w:tc>
          <w:tcPr>
            <w:tcW w:w="2975" w:type="dxa"/>
            <w:shd w:val="clear" w:color="auto" w:fill="auto"/>
            <w:vAlign w:val="center"/>
          </w:tcPr>
          <w:p w:rsidR="00A755C7" w:rsidRPr="008036DB" w:rsidRDefault="00C4325E" w:rsidP="00A755C7">
            <w:pPr>
              <w:jc w:val="both"/>
              <w:rPr>
                <w:rFonts w:ascii="Montserrat" w:hAnsi="Montserrat"/>
                <w:color w:val="000000" w:themeColor="text1"/>
                <w:sz w:val="18"/>
                <w:szCs w:val="18"/>
              </w:rPr>
            </w:pPr>
            <w:r>
              <w:rPr>
                <w:rFonts w:ascii="Montserrat" w:hAnsi="Montserrat"/>
                <w:color w:val="000000" w:themeColor="text1"/>
                <w:sz w:val="18"/>
                <w:szCs w:val="18"/>
              </w:rPr>
              <w:t>11</w:t>
            </w:r>
            <w:r w:rsidR="00A755C7" w:rsidRPr="008036DB">
              <w:rPr>
                <w:rFonts w:ascii="Montserrat" w:hAnsi="Montserrat"/>
                <w:color w:val="000000" w:themeColor="text1"/>
                <w:sz w:val="18"/>
                <w:szCs w:val="18"/>
              </w:rPr>
              <w:t xml:space="preserve"> de </w:t>
            </w:r>
            <w:r w:rsidR="005A7631" w:rsidRPr="008036DB">
              <w:rPr>
                <w:rFonts w:ascii="Montserrat" w:hAnsi="Montserrat"/>
                <w:color w:val="000000" w:themeColor="text1"/>
                <w:sz w:val="18"/>
                <w:szCs w:val="18"/>
              </w:rPr>
              <w:t>noviemb</w:t>
            </w:r>
            <w:r w:rsidR="0013753C" w:rsidRPr="008036DB">
              <w:rPr>
                <w:rFonts w:ascii="Montserrat" w:hAnsi="Montserrat"/>
                <w:color w:val="000000" w:themeColor="text1"/>
                <w:sz w:val="18"/>
                <w:szCs w:val="18"/>
              </w:rPr>
              <w:t>re</w:t>
            </w:r>
            <w:r w:rsidR="00A755C7" w:rsidRPr="008036DB">
              <w:rPr>
                <w:rFonts w:ascii="Montserrat" w:hAnsi="Montserrat"/>
                <w:color w:val="000000" w:themeColor="text1"/>
                <w:sz w:val="18"/>
                <w:szCs w:val="18"/>
              </w:rPr>
              <w:t xml:space="preserve"> de</w:t>
            </w:r>
            <w:r w:rsidR="0013753C" w:rsidRPr="008036DB">
              <w:rPr>
                <w:rFonts w:ascii="Montserrat" w:hAnsi="Montserrat"/>
                <w:color w:val="000000" w:themeColor="text1"/>
                <w:sz w:val="18"/>
                <w:szCs w:val="18"/>
              </w:rPr>
              <w:t xml:space="preserve"> </w:t>
            </w:r>
            <w:r w:rsidR="00A755C7" w:rsidRPr="008036DB">
              <w:rPr>
                <w:rFonts w:ascii="Montserrat" w:hAnsi="Montserrat"/>
                <w:color w:val="000000" w:themeColor="text1"/>
                <w:sz w:val="18"/>
                <w:szCs w:val="18"/>
              </w:rPr>
              <w:t>2021</w:t>
            </w:r>
          </w:p>
          <w:p w:rsidR="00A755C7" w:rsidRPr="008036DB" w:rsidRDefault="005807FF" w:rsidP="005807FF">
            <w:pPr>
              <w:jc w:val="both"/>
              <w:rPr>
                <w:rFonts w:ascii="Montserrat" w:hAnsi="Montserrat"/>
                <w:color w:val="000000" w:themeColor="text1"/>
                <w:sz w:val="18"/>
                <w:szCs w:val="18"/>
              </w:rPr>
            </w:pPr>
            <w:r w:rsidRPr="008036DB">
              <w:rPr>
                <w:rFonts w:ascii="Montserrat" w:hAnsi="Montserrat"/>
                <w:color w:val="000000" w:themeColor="text1"/>
                <w:sz w:val="18"/>
                <w:szCs w:val="18"/>
              </w:rPr>
              <w:t>09</w:t>
            </w:r>
            <w:r w:rsidR="00A755C7" w:rsidRPr="008036DB">
              <w:rPr>
                <w:rFonts w:ascii="Montserrat" w:hAnsi="Montserrat"/>
                <w:color w:val="000000" w:themeColor="text1"/>
                <w:sz w:val="18"/>
                <w:szCs w:val="18"/>
              </w:rPr>
              <w:t>:</w:t>
            </w:r>
            <w:r w:rsidRPr="008036DB">
              <w:rPr>
                <w:rFonts w:ascii="Montserrat" w:hAnsi="Montserrat"/>
                <w:color w:val="000000" w:themeColor="text1"/>
                <w:sz w:val="18"/>
                <w:szCs w:val="18"/>
              </w:rPr>
              <w:t>3</w:t>
            </w:r>
            <w:r w:rsidR="005A7631" w:rsidRPr="008036DB">
              <w:rPr>
                <w:rFonts w:ascii="Montserrat" w:hAnsi="Montserrat"/>
                <w:color w:val="000000" w:themeColor="text1"/>
                <w:sz w:val="18"/>
                <w:szCs w:val="18"/>
              </w:rPr>
              <w:t>0</w:t>
            </w:r>
            <w:r w:rsidR="00A755C7" w:rsidRPr="008036DB">
              <w:rPr>
                <w:rFonts w:ascii="Montserrat" w:hAnsi="Montserrat"/>
                <w:color w:val="000000" w:themeColor="text1"/>
                <w:sz w:val="18"/>
                <w:szCs w:val="18"/>
              </w:rPr>
              <w:t xml:space="preserve"> horas</w:t>
            </w:r>
          </w:p>
        </w:tc>
        <w:tc>
          <w:tcPr>
            <w:tcW w:w="4148" w:type="dxa"/>
            <w:vMerge/>
            <w:vAlign w:val="center"/>
          </w:tcPr>
          <w:p w:rsidR="00A755C7" w:rsidRPr="008036DB" w:rsidRDefault="00A755C7" w:rsidP="004836C7">
            <w:pPr>
              <w:jc w:val="both"/>
              <w:rPr>
                <w:rFonts w:ascii="Montserrat" w:hAnsi="Montserrat"/>
                <w:sz w:val="18"/>
                <w:szCs w:val="18"/>
              </w:rPr>
            </w:pPr>
          </w:p>
        </w:tc>
      </w:tr>
      <w:tr w:rsidR="00A755C7" w:rsidRPr="008036DB" w:rsidTr="393A9B8A">
        <w:trPr>
          <w:trHeight w:val="459"/>
          <w:jc w:val="center"/>
        </w:trPr>
        <w:tc>
          <w:tcPr>
            <w:tcW w:w="2692" w:type="dxa"/>
            <w:shd w:val="clear" w:color="auto" w:fill="auto"/>
            <w:vAlign w:val="center"/>
          </w:tcPr>
          <w:p w:rsidR="00A755C7" w:rsidRPr="008036DB" w:rsidRDefault="00A755C7" w:rsidP="004836C7">
            <w:pPr>
              <w:jc w:val="both"/>
              <w:rPr>
                <w:rFonts w:ascii="Montserrat" w:hAnsi="Montserrat"/>
                <w:color w:val="FF0000"/>
                <w:sz w:val="18"/>
                <w:szCs w:val="18"/>
              </w:rPr>
            </w:pPr>
            <w:r w:rsidRPr="008036DB">
              <w:rPr>
                <w:rFonts w:ascii="Montserrat" w:hAnsi="Montserrat"/>
                <w:sz w:val="18"/>
                <w:szCs w:val="18"/>
              </w:rPr>
              <w:t>Oferta Subsecuente de Descuento (OSD)</w:t>
            </w:r>
          </w:p>
        </w:tc>
        <w:tc>
          <w:tcPr>
            <w:tcW w:w="2975" w:type="dxa"/>
            <w:shd w:val="clear" w:color="auto" w:fill="auto"/>
            <w:vAlign w:val="center"/>
          </w:tcPr>
          <w:p w:rsidR="00A755C7" w:rsidRPr="008036DB" w:rsidRDefault="00C4325E" w:rsidP="004836C7">
            <w:pPr>
              <w:jc w:val="both"/>
              <w:rPr>
                <w:rFonts w:ascii="Montserrat" w:eastAsia="Arial" w:hAnsi="Montserrat"/>
                <w:color w:val="000000" w:themeColor="text1"/>
                <w:sz w:val="18"/>
                <w:szCs w:val="18"/>
              </w:rPr>
            </w:pPr>
            <w:r>
              <w:rPr>
                <w:rFonts w:ascii="Montserrat" w:eastAsia="Arial" w:hAnsi="Montserrat"/>
                <w:color w:val="000000" w:themeColor="text1"/>
                <w:sz w:val="18"/>
                <w:szCs w:val="18"/>
              </w:rPr>
              <w:t>12</w:t>
            </w:r>
            <w:r w:rsidR="005A7631" w:rsidRPr="008036DB">
              <w:rPr>
                <w:rFonts w:ascii="Montserrat" w:eastAsia="Arial" w:hAnsi="Montserrat"/>
                <w:color w:val="000000" w:themeColor="text1"/>
                <w:sz w:val="18"/>
                <w:szCs w:val="18"/>
              </w:rPr>
              <w:t xml:space="preserve"> de noviembre</w:t>
            </w:r>
            <w:r w:rsidR="0013753C" w:rsidRPr="008036DB">
              <w:rPr>
                <w:rFonts w:ascii="Montserrat" w:eastAsia="Arial" w:hAnsi="Montserrat"/>
                <w:color w:val="000000" w:themeColor="text1"/>
                <w:sz w:val="18"/>
                <w:szCs w:val="18"/>
              </w:rPr>
              <w:t xml:space="preserve"> de 2021</w:t>
            </w:r>
          </w:p>
          <w:p w:rsidR="0013753C" w:rsidRPr="008036DB" w:rsidRDefault="005807FF" w:rsidP="00C239D7">
            <w:pPr>
              <w:jc w:val="both"/>
              <w:rPr>
                <w:rFonts w:ascii="Montserrat" w:hAnsi="Montserrat"/>
                <w:color w:val="000000" w:themeColor="text1"/>
                <w:sz w:val="18"/>
                <w:szCs w:val="18"/>
                <w:highlight w:val="yellow"/>
              </w:rPr>
            </w:pPr>
            <w:r w:rsidRPr="008036DB">
              <w:rPr>
                <w:rFonts w:ascii="Montserrat" w:eastAsia="Arial" w:hAnsi="Montserrat"/>
                <w:color w:val="000000" w:themeColor="text1"/>
                <w:sz w:val="18"/>
                <w:szCs w:val="18"/>
              </w:rPr>
              <w:t>1</w:t>
            </w:r>
            <w:r w:rsidR="00C239D7">
              <w:rPr>
                <w:rFonts w:ascii="Montserrat" w:eastAsia="Arial" w:hAnsi="Montserrat"/>
                <w:color w:val="000000" w:themeColor="text1"/>
                <w:sz w:val="18"/>
                <w:szCs w:val="18"/>
              </w:rPr>
              <w:t>3</w:t>
            </w:r>
            <w:r w:rsidR="0013753C" w:rsidRPr="008036DB">
              <w:rPr>
                <w:rFonts w:ascii="Montserrat" w:eastAsia="Arial" w:hAnsi="Montserrat"/>
                <w:color w:val="000000" w:themeColor="text1"/>
                <w:sz w:val="18"/>
                <w:szCs w:val="18"/>
              </w:rPr>
              <w:t>:</w:t>
            </w:r>
            <w:r w:rsidR="005A7631" w:rsidRPr="008036DB">
              <w:rPr>
                <w:rFonts w:ascii="Montserrat" w:eastAsia="Arial" w:hAnsi="Montserrat"/>
                <w:color w:val="000000" w:themeColor="text1"/>
                <w:sz w:val="18"/>
                <w:szCs w:val="18"/>
              </w:rPr>
              <w:t>00</w:t>
            </w:r>
            <w:r w:rsidR="009F024C" w:rsidRPr="008036DB">
              <w:rPr>
                <w:rFonts w:ascii="Montserrat" w:eastAsia="Arial" w:hAnsi="Montserrat"/>
                <w:color w:val="000000" w:themeColor="text1"/>
                <w:sz w:val="18"/>
                <w:szCs w:val="18"/>
              </w:rPr>
              <w:t xml:space="preserve"> </w:t>
            </w:r>
            <w:r w:rsidR="0013753C" w:rsidRPr="008036DB">
              <w:rPr>
                <w:rFonts w:ascii="Montserrat" w:eastAsia="Arial" w:hAnsi="Montserrat"/>
                <w:color w:val="000000" w:themeColor="text1"/>
                <w:sz w:val="18"/>
                <w:szCs w:val="18"/>
              </w:rPr>
              <w:t xml:space="preserve">horas </w:t>
            </w:r>
          </w:p>
        </w:tc>
        <w:tc>
          <w:tcPr>
            <w:tcW w:w="4148" w:type="dxa"/>
            <w:vMerge/>
            <w:vAlign w:val="center"/>
          </w:tcPr>
          <w:p w:rsidR="00A755C7" w:rsidRPr="008036DB" w:rsidRDefault="00A755C7" w:rsidP="004836C7">
            <w:pPr>
              <w:jc w:val="both"/>
              <w:rPr>
                <w:rFonts w:ascii="Montserrat" w:hAnsi="Montserrat"/>
                <w:color w:val="0070C0"/>
                <w:sz w:val="18"/>
                <w:szCs w:val="18"/>
              </w:rPr>
            </w:pPr>
          </w:p>
        </w:tc>
      </w:tr>
      <w:tr w:rsidR="00A755C7" w:rsidRPr="008036DB" w:rsidTr="393A9B8A">
        <w:trPr>
          <w:trHeight w:val="332"/>
          <w:jc w:val="center"/>
        </w:trPr>
        <w:tc>
          <w:tcPr>
            <w:tcW w:w="2692" w:type="dxa"/>
            <w:shd w:val="clear" w:color="auto" w:fill="auto"/>
            <w:vAlign w:val="center"/>
          </w:tcPr>
          <w:p w:rsidR="00A755C7" w:rsidRPr="008036DB" w:rsidRDefault="00A755C7" w:rsidP="004836C7">
            <w:pPr>
              <w:jc w:val="both"/>
              <w:rPr>
                <w:rFonts w:ascii="Montserrat" w:hAnsi="Montserrat"/>
                <w:sz w:val="18"/>
                <w:szCs w:val="18"/>
              </w:rPr>
            </w:pPr>
            <w:r w:rsidRPr="008036DB">
              <w:rPr>
                <w:rFonts w:ascii="Montserrat" w:hAnsi="Montserrat"/>
                <w:sz w:val="18"/>
                <w:szCs w:val="18"/>
              </w:rPr>
              <w:t>Fallo</w:t>
            </w:r>
          </w:p>
        </w:tc>
        <w:tc>
          <w:tcPr>
            <w:tcW w:w="2975" w:type="dxa"/>
            <w:shd w:val="clear" w:color="auto" w:fill="FFFFFF" w:themeFill="background1"/>
            <w:vAlign w:val="center"/>
          </w:tcPr>
          <w:p w:rsidR="00306C2F" w:rsidRPr="008036DB" w:rsidRDefault="00C4325E" w:rsidP="00306C2F">
            <w:pPr>
              <w:jc w:val="both"/>
              <w:rPr>
                <w:rFonts w:ascii="Montserrat" w:hAnsi="Montserrat"/>
                <w:color w:val="000000" w:themeColor="text1"/>
                <w:sz w:val="18"/>
                <w:szCs w:val="18"/>
              </w:rPr>
            </w:pPr>
            <w:r>
              <w:rPr>
                <w:rFonts w:ascii="Montserrat" w:hAnsi="Montserrat"/>
                <w:color w:val="000000" w:themeColor="text1"/>
                <w:sz w:val="18"/>
                <w:szCs w:val="18"/>
              </w:rPr>
              <w:t>16</w:t>
            </w:r>
            <w:r w:rsidR="00306C2F" w:rsidRPr="008036DB">
              <w:rPr>
                <w:rFonts w:ascii="Montserrat" w:hAnsi="Montserrat"/>
                <w:color w:val="000000" w:themeColor="text1"/>
                <w:sz w:val="18"/>
                <w:szCs w:val="18"/>
              </w:rPr>
              <w:t xml:space="preserve"> de </w:t>
            </w:r>
            <w:r w:rsidR="005A7631" w:rsidRPr="008036DB">
              <w:rPr>
                <w:rFonts w:ascii="Montserrat" w:hAnsi="Montserrat"/>
                <w:color w:val="000000" w:themeColor="text1"/>
                <w:sz w:val="18"/>
                <w:szCs w:val="18"/>
              </w:rPr>
              <w:t>noviembre</w:t>
            </w:r>
            <w:r w:rsidR="00306C2F" w:rsidRPr="008036DB">
              <w:rPr>
                <w:rFonts w:ascii="Montserrat" w:hAnsi="Montserrat"/>
                <w:color w:val="000000" w:themeColor="text1"/>
                <w:sz w:val="18"/>
                <w:szCs w:val="18"/>
              </w:rPr>
              <w:t xml:space="preserve"> de 2021</w:t>
            </w:r>
          </w:p>
          <w:p w:rsidR="00A755C7" w:rsidRPr="008036DB" w:rsidRDefault="005A7631" w:rsidP="005807FF">
            <w:pPr>
              <w:jc w:val="both"/>
              <w:rPr>
                <w:rFonts w:ascii="Montserrat" w:hAnsi="Montserrat"/>
                <w:color w:val="000000" w:themeColor="text1"/>
                <w:sz w:val="18"/>
                <w:szCs w:val="18"/>
              </w:rPr>
            </w:pPr>
            <w:r w:rsidRPr="008036DB">
              <w:rPr>
                <w:rFonts w:ascii="Montserrat" w:hAnsi="Montserrat"/>
                <w:color w:val="000000" w:themeColor="text1"/>
                <w:sz w:val="18"/>
                <w:szCs w:val="18"/>
              </w:rPr>
              <w:t>1</w:t>
            </w:r>
            <w:r w:rsidR="005807FF" w:rsidRPr="008036DB">
              <w:rPr>
                <w:rFonts w:ascii="Montserrat" w:hAnsi="Montserrat"/>
                <w:color w:val="000000" w:themeColor="text1"/>
                <w:sz w:val="18"/>
                <w:szCs w:val="18"/>
              </w:rPr>
              <w:t>7</w:t>
            </w:r>
            <w:r w:rsidR="00306C2F" w:rsidRPr="008036DB">
              <w:rPr>
                <w:rFonts w:ascii="Montserrat" w:hAnsi="Montserrat"/>
                <w:color w:val="000000" w:themeColor="text1"/>
                <w:sz w:val="18"/>
                <w:szCs w:val="18"/>
              </w:rPr>
              <w:t>:</w:t>
            </w:r>
            <w:r w:rsidRPr="008036DB">
              <w:rPr>
                <w:rFonts w:ascii="Montserrat" w:hAnsi="Montserrat"/>
                <w:color w:val="000000" w:themeColor="text1"/>
                <w:sz w:val="18"/>
                <w:szCs w:val="18"/>
              </w:rPr>
              <w:t>00</w:t>
            </w:r>
            <w:r w:rsidR="00306C2F" w:rsidRPr="008036DB">
              <w:rPr>
                <w:rFonts w:ascii="Montserrat" w:hAnsi="Montserrat"/>
                <w:color w:val="000000" w:themeColor="text1"/>
                <w:sz w:val="18"/>
                <w:szCs w:val="18"/>
              </w:rPr>
              <w:t xml:space="preserve"> horas</w:t>
            </w:r>
          </w:p>
        </w:tc>
        <w:tc>
          <w:tcPr>
            <w:tcW w:w="4148" w:type="dxa"/>
            <w:vMerge/>
            <w:vAlign w:val="center"/>
          </w:tcPr>
          <w:p w:rsidR="00A755C7" w:rsidRPr="008036DB" w:rsidRDefault="00A755C7" w:rsidP="004836C7">
            <w:pPr>
              <w:jc w:val="both"/>
              <w:rPr>
                <w:rFonts w:ascii="Montserrat" w:hAnsi="Montserrat"/>
                <w:sz w:val="18"/>
                <w:szCs w:val="18"/>
              </w:rPr>
            </w:pPr>
          </w:p>
        </w:tc>
      </w:tr>
      <w:tr w:rsidR="00A755C7" w:rsidRPr="008036DB" w:rsidTr="393A9B8A">
        <w:trPr>
          <w:trHeight w:val="332"/>
          <w:jc w:val="center"/>
        </w:trPr>
        <w:tc>
          <w:tcPr>
            <w:tcW w:w="2692" w:type="dxa"/>
            <w:shd w:val="clear" w:color="auto" w:fill="auto"/>
            <w:vAlign w:val="center"/>
          </w:tcPr>
          <w:p w:rsidR="00A755C7" w:rsidRPr="008036DB" w:rsidRDefault="393A9B8A" w:rsidP="004836C7">
            <w:pPr>
              <w:jc w:val="both"/>
              <w:rPr>
                <w:rFonts w:ascii="Montserrat" w:hAnsi="Montserrat"/>
                <w:sz w:val="18"/>
                <w:szCs w:val="18"/>
              </w:rPr>
            </w:pPr>
            <w:r w:rsidRPr="008036DB">
              <w:rPr>
                <w:rFonts w:ascii="Montserrat" w:hAnsi="Montserrat"/>
                <w:sz w:val="18"/>
                <w:szCs w:val="18"/>
              </w:rPr>
              <w:t>Fecha de formalización de</w:t>
            </w:r>
            <w:r w:rsidR="00E85078" w:rsidRPr="008036DB">
              <w:rPr>
                <w:rFonts w:ascii="Montserrat" w:hAnsi="Montserrat"/>
                <w:sz w:val="18"/>
                <w:szCs w:val="18"/>
              </w:rPr>
              <w:t xml:space="preserve"> </w:t>
            </w:r>
            <w:r w:rsidRPr="008036DB">
              <w:rPr>
                <w:rFonts w:ascii="Montserrat" w:hAnsi="Montserrat"/>
                <w:sz w:val="18"/>
                <w:szCs w:val="18"/>
              </w:rPr>
              <w:t>l</w:t>
            </w:r>
            <w:r w:rsidR="00E85078" w:rsidRPr="008036DB">
              <w:rPr>
                <w:rFonts w:ascii="Montserrat" w:hAnsi="Montserrat"/>
                <w:sz w:val="18"/>
                <w:szCs w:val="18"/>
              </w:rPr>
              <w:t>os</w:t>
            </w:r>
            <w:r w:rsidRPr="008036DB">
              <w:rPr>
                <w:rFonts w:ascii="Montserrat" w:hAnsi="Montserrat"/>
                <w:sz w:val="18"/>
                <w:szCs w:val="18"/>
              </w:rPr>
              <w:t xml:space="preserve"> CONTRATO</w:t>
            </w:r>
            <w:r w:rsidR="00E85078" w:rsidRPr="008036DB">
              <w:rPr>
                <w:rFonts w:ascii="Montserrat" w:hAnsi="Montserrat"/>
                <w:sz w:val="18"/>
                <w:szCs w:val="18"/>
              </w:rPr>
              <w:t>S</w:t>
            </w:r>
          </w:p>
        </w:tc>
        <w:tc>
          <w:tcPr>
            <w:tcW w:w="2975" w:type="dxa"/>
            <w:shd w:val="clear" w:color="auto" w:fill="FFFFFF" w:themeFill="background1"/>
            <w:vAlign w:val="center"/>
          </w:tcPr>
          <w:p w:rsidR="00A755C7" w:rsidRPr="008036DB" w:rsidRDefault="00A755C7" w:rsidP="004836C7">
            <w:pPr>
              <w:jc w:val="both"/>
              <w:rPr>
                <w:rFonts w:ascii="Montserrat" w:hAnsi="Montserrat"/>
                <w:sz w:val="18"/>
                <w:szCs w:val="18"/>
                <w:highlight w:val="yellow"/>
              </w:rPr>
            </w:pPr>
            <w:r w:rsidRPr="008036DB">
              <w:rPr>
                <w:rFonts w:ascii="Montserrat" w:eastAsia="Arial" w:hAnsi="Montserrat"/>
                <w:sz w:val="18"/>
                <w:szCs w:val="18"/>
              </w:rPr>
              <w:t>Dentro de los quince días naturales siguientes a la emisión del fallo respectivo.</w:t>
            </w:r>
          </w:p>
        </w:tc>
        <w:tc>
          <w:tcPr>
            <w:tcW w:w="4148" w:type="dxa"/>
            <w:shd w:val="clear" w:color="auto" w:fill="FFFFFF" w:themeFill="background1"/>
            <w:vAlign w:val="center"/>
          </w:tcPr>
          <w:p w:rsidR="00A755C7" w:rsidRPr="008036DB" w:rsidRDefault="393A9B8A" w:rsidP="393A9B8A">
            <w:pPr>
              <w:contextualSpacing/>
              <w:jc w:val="both"/>
              <w:rPr>
                <w:rFonts w:ascii="Montserrat" w:hAnsi="Montserrat"/>
                <w:i/>
                <w:iCs/>
                <w:sz w:val="18"/>
                <w:szCs w:val="18"/>
              </w:rPr>
            </w:pPr>
            <w:r w:rsidRPr="008036DB">
              <w:rPr>
                <w:rFonts w:ascii="Montserrat" w:hAnsi="Montserrat"/>
                <w:sz w:val="18"/>
                <w:szCs w:val="18"/>
              </w:rPr>
              <w:t>La formalización de</w:t>
            </w:r>
            <w:r w:rsidR="00E85078" w:rsidRPr="008036DB">
              <w:rPr>
                <w:rFonts w:ascii="Montserrat" w:hAnsi="Montserrat"/>
                <w:sz w:val="18"/>
                <w:szCs w:val="18"/>
              </w:rPr>
              <w:t xml:space="preserve"> </w:t>
            </w:r>
            <w:r w:rsidRPr="008036DB">
              <w:rPr>
                <w:rFonts w:ascii="Montserrat" w:hAnsi="Montserrat"/>
                <w:sz w:val="18"/>
                <w:szCs w:val="18"/>
              </w:rPr>
              <w:t>l</w:t>
            </w:r>
            <w:r w:rsidR="00E85078" w:rsidRPr="008036DB">
              <w:rPr>
                <w:rFonts w:ascii="Montserrat" w:hAnsi="Montserrat"/>
                <w:sz w:val="18"/>
                <w:szCs w:val="18"/>
              </w:rPr>
              <w:t>os</w:t>
            </w:r>
            <w:r w:rsidRPr="008036DB">
              <w:rPr>
                <w:rFonts w:ascii="Montserrat" w:hAnsi="Montserrat"/>
                <w:sz w:val="18"/>
                <w:szCs w:val="18"/>
              </w:rPr>
              <w:t xml:space="preserve"> contrato</w:t>
            </w:r>
            <w:r w:rsidR="00E85078" w:rsidRPr="008036DB">
              <w:rPr>
                <w:rFonts w:ascii="Montserrat" w:hAnsi="Montserrat"/>
                <w:sz w:val="18"/>
                <w:szCs w:val="18"/>
              </w:rPr>
              <w:t>s</w:t>
            </w:r>
            <w:r w:rsidRPr="008036DB">
              <w:rPr>
                <w:rFonts w:ascii="Montserrat" w:hAnsi="Montserrat"/>
                <w:sz w:val="18"/>
                <w:szCs w:val="18"/>
              </w:rPr>
              <w:t xml:space="preserve"> se realizará a través de CompraNet, en términos del </w:t>
            </w:r>
            <w:r w:rsidRPr="008036DB">
              <w:rPr>
                <w:rFonts w:ascii="Montserrat" w:hAnsi="Montserrat"/>
                <w:i/>
                <w:iCs/>
                <w:sz w:val="18"/>
                <w:szCs w:val="18"/>
              </w:rPr>
              <w:t>Manual de Operación señalado en el numeral 2.9 de la presente CONVOCATORIA,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rsidR="00A755C7" w:rsidRPr="008036DB" w:rsidRDefault="00A755C7" w:rsidP="004836C7">
            <w:pPr>
              <w:contextualSpacing/>
              <w:jc w:val="both"/>
              <w:rPr>
                <w:rFonts w:ascii="Montserrat" w:hAnsi="Montserrat"/>
                <w:i/>
                <w:sz w:val="18"/>
                <w:szCs w:val="18"/>
              </w:rPr>
            </w:pPr>
          </w:p>
          <w:p w:rsidR="00A755C7" w:rsidRPr="008036DB" w:rsidRDefault="00940C2B" w:rsidP="004836C7">
            <w:pPr>
              <w:contextualSpacing/>
              <w:jc w:val="both"/>
              <w:rPr>
                <w:rFonts w:ascii="Montserrat" w:hAnsi="Montserrat"/>
                <w:sz w:val="18"/>
                <w:szCs w:val="18"/>
              </w:rPr>
            </w:pPr>
            <w:hyperlink r:id="rId17" w:history="1">
              <w:r w:rsidR="00A755C7" w:rsidRPr="008036DB">
                <w:rPr>
                  <w:rStyle w:val="Hipervnculo"/>
                  <w:rFonts w:ascii="Montserrat" w:hAnsi="Montserrat"/>
                  <w:i/>
                  <w:sz w:val="18"/>
                  <w:szCs w:val="18"/>
                </w:rPr>
                <w:t>https://compranetinfo.hacienda.gob.mx/descargas/Manual_de_Instrumentos_Juridicos.pdf</w:t>
              </w:r>
            </w:hyperlink>
          </w:p>
        </w:tc>
      </w:tr>
    </w:tbl>
    <w:p w:rsidR="00653182" w:rsidRPr="00F549C7" w:rsidRDefault="00653182" w:rsidP="00800990">
      <w:pPr>
        <w:jc w:val="both"/>
        <w:rPr>
          <w:rFonts w:ascii="Montserrat" w:hAnsi="Montserrat"/>
          <w:sz w:val="22"/>
          <w:szCs w:val="22"/>
        </w:rPr>
      </w:pPr>
    </w:p>
    <w:p w:rsidR="00306C2F" w:rsidRPr="00F549C7" w:rsidRDefault="393A9B8A" w:rsidP="00306C2F">
      <w:pPr>
        <w:ind w:right="-28"/>
        <w:jc w:val="both"/>
        <w:rPr>
          <w:rFonts w:ascii="Montserrat" w:eastAsia="Arial" w:hAnsi="Montserrat"/>
          <w:sz w:val="22"/>
          <w:szCs w:val="22"/>
        </w:rPr>
      </w:pPr>
      <w:r w:rsidRPr="00F549C7">
        <w:rPr>
          <w:rFonts w:ascii="Montserrat" w:eastAsia="Arial" w:hAnsi="Montserrat"/>
          <w:sz w:val="22"/>
          <w:szCs w:val="22"/>
        </w:rPr>
        <w:t xml:space="preserve">Todos los actos se realizarán de conformidad con lo establecido en el artículo 26 Bis fracción II, de la </w:t>
      </w:r>
      <w:r w:rsidRPr="00F549C7">
        <w:rPr>
          <w:rFonts w:ascii="Montserrat" w:eastAsia="Arial" w:hAnsi="Montserrat"/>
          <w:b/>
          <w:bCs/>
          <w:sz w:val="22"/>
          <w:szCs w:val="22"/>
        </w:rPr>
        <w:t>LAASSP</w:t>
      </w:r>
      <w:r w:rsidRPr="00F549C7">
        <w:rPr>
          <w:rFonts w:ascii="Montserrat" w:eastAsia="Arial" w:hAnsi="Montserrat"/>
          <w:sz w:val="22"/>
          <w:szCs w:val="22"/>
        </w:rPr>
        <w:t xml:space="preserve">; y el medio a utilizar será a través de </w:t>
      </w:r>
      <w:r w:rsidRPr="00F549C7">
        <w:rPr>
          <w:rFonts w:ascii="Montserrat" w:eastAsia="Arial" w:hAnsi="Montserrat"/>
          <w:b/>
          <w:bCs/>
          <w:sz w:val="22"/>
          <w:szCs w:val="22"/>
        </w:rPr>
        <w:t>CompraNet</w:t>
      </w:r>
      <w:r w:rsidRPr="00F549C7">
        <w:rPr>
          <w:rFonts w:ascii="Montserrat" w:eastAsia="Arial" w:hAnsi="Montserrat"/>
          <w:sz w:val="22"/>
          <w:szCs w:val="22"/>
        </w:rPr>
        <w:t xml:space="preserve">, </w:t>
      </w:r>
      <w:hyperlink r:id="rId18">
        <w:r w:rsidRPr="00F549C7">
          <w:rPr>
            <w:rStyle w:val="Hipervnculo"/>
            <w:rFonts w:ascii="Montserrat" w:eastAsia="Arial" w:hAnsi="Montserrat"/>
            <w:sz w:val="22"/>
            <w:szCs w:val="22"/>
          </w:rPr>
          <w:t>https://CompraNet.hacienda.gob.mx/web/login.html</w:t>
        </w:r>
      </w:hyperlink>
    </w:p>
    <w:p w:rsidR="00306C2F" w:rsidRPr="00F549C7" w:rsidRDefault="00306C2F" w:rsidP="00306C2F">
      <w:pPr>
        <w:ind w:right="-28"/>
        <w:jc w:val="both"/>
        <w:rPr>
          <w:rFonts w:ascii="Montserrat" w:eastAsia="Arial" w:hAnsi="Montserrat"/>
          <w:sz w:val="22"/>
          <w:szCs w:val="22"/>
        </w:rPr>
      </w:pPr>
    </w:p>
    <w:p w:rsidR="00306C2F" w:rsidRPr="00F549C7" w:rsidRDefault="393A9B8A" w:rsidP="393A9B8A">
      <w:pPr>
        <w:ind w:right="-28"/>
        <w:jc w:val="both"/>
        <w:rPr>
          <w:rFonts w:ascii="Montserrat" w:eastAsia="Arial" w:hAnsi="Montserrat"/>
          <w:i/>
          <w:iCs/>
          <w:sz w:val="22"/>
          <w:szCs w:val="22"/>
        </w:rPr>
      </w:pPr>
      <w:r w:rsidRPr="00F549C7">
        <w:rPr>
          <w:rFonts w:ascii="Montserrat" w:eastAsia="Arial" w:hAnsi="Montserrat"/>
          <w:sz w:val="22"/>
          <w:szCs w:val="22"/>
        </w:rPr>
        <w:lastRenderedPageBreak/>
        <w:t>El horario que regirá a los diferentes actos del procedimiento de LICITACIÓN será de conformidad con la zona horaria de la Ciudad de México.</w:t>
      </w:r>
    </w:p>
    <w:p w:rsidR="00306C2F" w:rsidRPr="00F549C7" w:rsidRDefault="00306C2F" w:rsidP="00306C2F">
      <w:pPr>
        <w:ind w:right="-28"/>
        <w:jc w:val="both"/>
        <w:rPr>
          <w:rFonts w:ascii="Montserrat" w:eastAsia="Arial" w:hAnsi="Montserrat"/>
          <w:sz w:val="22"/>
          <w:szCs w:val="22"/>
        </w:rPr>
      </w:pPr>
    </w:p>
    <w:p w:rsidR="00306C2F" w:rsidRPr="00F549C7" w:rsidRDefault="00117292" w:rsidP="00306C2F">
      <w:pPr>
        <w:ind w:right="-28"/>
        <w:jc w:val="both"/>
        <w:rPr>
          <w:rFonts w:ascii="Montserrat" w:eastAsia="Arial" w:hAnsi="Montserrat"/>
          <w:sz w:val="22"/>
          <w:szCs w:val="22"/>
        </w:rPr>
      </w:pPr>
      <w:r w:rsidRPr="00F549C7">
        <w:rPr>
          <w:rFonts w:ascii="Montserrat" w:eastAsia="Arial" w:hAnsi="Montserrat"/>
          <w:sz w:val="22"/>
          <w:szCs w:val="22"/>
        </w:rPr>
        <w:t>No obstante que el presente procedimiento es de carácter electrónico, de conformidad</w:t>
      </w:r>
      <w:r w:rsidR="393A9B8A" w:rsidRPr="00F549C7">
        <w:rPr>
          <w:rFonts w:ascii="Montserrat" w:eastAsia="Arial" w:hAnsi="Montserrat"/>
          <w:sz w:val="22"/>
          <w:szCs w:val="22"/>
        </w:rPr>
        <w:t xml:space="preserve"> con el artículo 26, penúltimo párrafo de la </w:t>
      </w:r>
      <w:r w:rsidR="393A9B8A" w:rsidRPr="00F549C7">
        <w:rPr>
          <w:rFonts w:ascii="Montserrat" w:eastAsia="Arial" w:hAnsi="Montserrat"/>
          <w:b/>
          <w:bCs/>
          <w:sz w:val="22"/>
          <w:szCs w:val="22"/>
        </w:rPr>
        <w:t>LAASSP</w:t>
      </w:r>
      <w:r w:rsidR="393A9B8A" w:rsidRPr="00F549C7">
        <w:rPr>
          <w:rFonts w:ascii="Montserrat" w:eastAsia="Arial" w:hAnsi="Montserrat"/>
          <w:sz w:val="22"/>
          <w:szCs w:val="22"/>
        </w:rPr>
        <w:t xml:space="preserve">, en los actos de esta LICITACIÓN podrá asistir </w:t>
      </w:r>
      <w:r w:rsidR="00643121" w:rsidRPr="00F549C7">
        <w:rPr>
          <w:rFonts w:ascii="Montserrat" w:eastAsia="Arial" w:hAnsi="Montserrat"/>
          <w:sz w:val="22"/>
          <w:szCs w:val="22"/>
        </w:rPr>
        <w:t xml:space="preserve">el representante de </w:t>
      </w:r>
      <w:r w:rsidR="393A9B8A" w:rsidRPr="00F549C7">
        <w:rPr>
          <w:rFonts w:ascii="Montserrat" w:eastAsia="Arial" w:hAnsi="Montserrat"/>
          <w:sz w:val="22"/>
          <w:szCs w:val="22"/>
        </w:rPr>
        <w:t>cualquier cámara, colegio, asociación, organismos no gubernamentales, incluyendo cualquier persona que manifieste su interés por escrito para estar presente en calidad de observador, bajo la condición de que deberá registrar su asistencia e identificarse a través de documento oficial tal como credencial de elector, Cartilla del Servicio Militar Nacional, pasaporte o cédula profesional y abstenerse de intervenir en cualquier forma en el desarrollo de los mismos.</w:t>
      </w:r>
    </w:p>
    <w:p w:rsidR="00A755C7" w:rsidRPr="00F549C7" w:rsidRDefault="00A755C7" w:rsidP="00800990">
      <w:pPr>
        <w:jc w:val="both"/>
        <w:rPr>
          <w:rFonts w:ascii="Montserrat" w:hAnsi="Montserrat"/>
          <w:sz w:val="22"/>
          <w:szCs w:val="22"/>
        </w:rPr>
      </w:pPr>
    </w:p>
    <w:p w:rsidR="00653182" w:rsidRPr="00F549C7" w:rsidRDefault="3EA061E5" w:rsidP="00800990">
      <w:pPr>
        <w:pStyle w:val="Ttulo3"/>
        <w:ind w:left="1843" w:hanging="1134"/>
        <w:rPr>
          <w:rFonts w:ascii="Montserrat" w:hAnsi="Montserrat"/>
          <w:sz w:val="22"/>
          <w:szCs w:val="22"/>
          <w:lang w:val="es-MX"/>
        </w:rPr>
      </w:pPr>
      <w:bookmarkStart w:id="342" w:name="_Toc409443176"/>
      <w:bookmarkStart w:id="343" w:name="_Toc500763068"/>
      <w:bookmarkStart w:id="344" w:name="_Toc86067979"/>
      <w:r w:rsidRPr="00F549C7">
        <w:rPr>
          <w:rFonts w:ascii="Montserrat" w:hAnsi="Montserrat"/>
          <w:sz w:val="22"/>
          <w:szCs w:val="22"/>
          <w:lang w:val="es-MX"/>
        </w:rPr>
        <w:t>Visita a las instalaciones</w:t>
      </w:r>
      <w:bookmarkEnd w:id="342"/>
      <w:bookmarkEnd w:id="343"/>
      <w:bookmarkEnd w:id="344"/>
    </w:p>
    <w:p w:rsidR="00653182" w:rsidRPr="00F549C7" w:rsidRDefault="00653182" w:rsidP="00800990">
      <w:pPr>
        <w:jc w:val="both"/>
        <w:rPr>
          <w:rFonts w:ascii="Montserrat" w:hAnsi="Montserrat"/>
          <w:sz w:val="22"/>
          <w:szCs w:val="22"/>
        </w:rPr>
      </w:pPr>
    </w:p>
    <w:p w:rsidR="00B52C10" w:rsidRPr="00F549C7" w:rsidRDefault="393A9B8A" w:rsidP="000918B5">
      <w:pPr>
        <w:pStyle w:val="Prrafodelista"/>
        <w:numPr>
          <w:ilvl w:val="0"/>
          <w:numId w:val="18"/>
        </w:numPr>
        <w:suppressAutoHyphens/>
        <w:spacing w:line="240" w:lineRule="auto"/>
        <w:rPr>
          <w:rFonts w:ascii="Montserrat" w:hAnsi="Montserrat"/>
          <w:spacing w:val="-3"/>
          <w:sz w:val="22"/>
          <w:szCs w:val="22"/>
        </w:rPr>
      </w:pPr>
      <w:r w:rsidRPr="00F549C7">
        <w:rPr>
          <w:rFonts w:ascii="Montserrat" w:hAnsi="Montserrat"/>
          <w:b/>
          <w:bCs/>
          <w:sz w:val="22"/>
          <w:szCs w:val="22"/>
        </w:rPr>
        <w:t xml:space="preserve">Visita a las instalaciones de </w:t>
      </w:r>
      <w:r w:rsidRPr="00F549C7">
        <w:rPr>
          <w:rFonts w:ascii="Montserrat" w:hAnsi="Montserrat"/>
          <w:sz w:val="22"/>
          <w:szCs w:val="22"/>
        </w:rPr>
        <w:t>LA CONVOCANTE</w:t>
      </w:r>
    </w:p>
    <w:p w:rsidR="00B52C10" w:rsidRPr="00F549C7" w:rsidRDefault="00B52C10" w:rsidP="00800990">
      <w:pPr>
        <w:jc w:val="both"/>
        <w:rPr>
          <w:rFonts w:ascii="Montserrat" w:hAnsi="Montserrat"/>
          <w:sz w:val="22"/>
          <w:szCs w:val="22"/>
        </w:rPr>
      </w:pPr>
    </w:p>
    <w:p w:rsidR="000864B6" w:rsidRPr="00F549C7" w:rsidRDefault="00A5429A" w:rsidP="00800990">
      <w:pPr>
        <w:jc w:val="both"/>
        <w:rPr>
          <w:rFonts w:ascii="Montserrat" w:hAnsi="Montserrat"/>
          <w:sz w:val="22"/>
          <w:szCs w:val="22"/>
        </w:rPr>
      </w:pPr>
      <w:r w:rsidRPr="00F549C7">
        <w:rPr>
          <w:rFonts w:ascii="Montserrat" w:hAnsi="Montserrat"/>
          <w:sz w:val="22"/>
          <w:szCs w:val="22"/>
        </w:rPr>
        <w:t>No Aplica.</w:t>
      </w:r>
    </w:p>
    <w:p w:rsidR="000864B6" w:rsidRPr="00F549C7" w:rsidRDefault="000864B6" w:rsidP="00800990">
      <w:pPr>
        <w:jc w:val="both"/>
        <w:rPr>
          <w:rFonts w:ascii="Montserrat" w:hAnsi="Montserrat"/>
          <w:sz w:val="22"/>
          <w:szCs w:val="22"/>
        </w:rPr>
      </w:pPr>
    </w:p>
    <w:p w:rsidR="00B52C10" w:rsidRPr="00F549C7" w:rsidRDefault="393A9B8A" w:rsidP="000918B5">
      <w:pPr>
        <w:pStyle w:val="Prrafodelista"/>
        <w:numPr>
          <w:ilvl w:val="0"/>
          <w:numId w:val="18"/>
        </w:numPr>
        <w:suppressAutoHyphens/>
        <w:spacing w:line="240" w:lineRule="auto"/>
        <w:rPr>
          <w:rFonts w:ascii="Montserrat" w:hAnsi="Montserrat"/>
          <w:b/>
          <w:bCs/>
          <w:sz w:val="22"/>
          <w:szCs w:val="22"/>
        </w:rPr>
      </w:pPr>
      <w:r w:rsidRPr="00F549C7">
        <w:rPr>
          <w:rFonts w:ascii="Montserrat" w:hAnsi="Montserrat"/>
          <w:b/>
          <w:bCs/>
          <w:sz w:val="22"/>
          <w:szCs w:val="22"/>
        </w:rPr>
        <w:t xml:space="preserve">Visita a las instalaciones de los </w:t>
      </w:r>
      <w:r w:rsidRPr="00F549C7">
        <w:rPr>
          <w:rFonts w:ascii="Montserrat" w:hAnsi="Montserrat"/>
          <w:sz w:val="22"/>
          <w:szCs w:val="22"/>
        </w:rPr>
        <w:t>LICITANTES</w:t>
      </w:r>
    </w:p>
    <w:p w:rsidR="00B52C10" w:rsidRPr="00F549C7" w:rsidRDefault="00B52C10" w:rsidP="00800990">
      <w:pPr>
        <w:jc w:val="both"/>
        <w:rPr>
          <w:rFonts w:ascii="Montserrat" w:hAnsi="Montserrat"/>
          <w:sz w:val="22"/>
          <w:szCs w:val="22"/>
        </w:rPr>
      </w:pPr>
    </w:p>
    <w:p w:rsidR="00217811" w:rsidRPr="00F549C7" w:rsidRDefault="393A9B8A" w:rsidP="00800990">
      <w:pPr>
        <w:jc w:val="both"/>
        <w:rPr>
          <w:rFonts w:ascii="Montserrat" w:hAnsi="Montserrat"/>
          <w:sz w:val="22"/>
          <w:szCs w:val="22"/>
        </w:rPr>
      </w:pPr>
      <w:r w:rsidRPr="00F549C7">
        <w:rPr>
          <w:rFonts w:ascii="Montserrat" w:hAnsi="Montserrat"/>
          <w:sz w:val="22"/>
          <w:szCs w:val="22"/>
          <w:lang w:eastAsia="ar-SA"/>
        </w:rPr>
        <w:t>LA CONVOCANTE</w:t>
      </w:r>
      <w:r w:rsidRPr="00F549C7">
        <w:rPr>
          <w:rFonts w:ascii="Montserrat" w:hAnsi="Montserrat"/>
          <w:b/>
          <w:bCs/>
          <w:sz w:val="22"/>
          <w:szCs w:val="22"/>
          <w:lang w:eastAsia="ar-SA"/>
        </w:rPr>
        <w:t xml:space="preserve"> </w:t>
      </w:r>
      <w:r w:rsidRPr="00F549C7">
        <w:rPr>
          <w:rFonts w:ascii="Montserrat" w:hAnsi="Montserrat"/>
          <w:sz w:val="22"/>
          <w:szCs w:val="22"/>
        </w:rPr>
        <w:t>durante cualquier fase del procedimiento de la LICITACIÓN podrá visitar las instalaciones de los LICITANTES para corroborar su existencia; así como realizar las investigaciones o compulsas, o ambas, que considere necesarias para verificar la veracidad de la información proporcionada.</w:t>
      </w:r>
    </w:p>
    <w:p w:rsidR="00B52C10" w:rsidRPr="00F549C7" w:rsidRDefault="00B52C10" w:rsidP="00800990">
      <w:pPr>
        <w:jc w:val="both"/>
        <w:rPr>
          <w:rFonts w:ascii="Montserrat" w:hAnsi="Montserrat"/>
          <w:sz w:val="22"/>
          <w:szCs w:val="22"/>
        </w:rPr>
      </w:pPr>
    </w:p>
    <w:p w:rsidR="00653182" w:rsidRPr="00F549C7" w:rsidRDefault="3EA061E5" w:rsidP="00800990">
      <w:pPr>
        <w:pStyle w:val="Ttulo3"/>
        <w:ind w:left="1843" w:hanging="1134"/>
        <w:rPr>
          <w:rFonts w:ascii="Montserrat" w:hAnsi="Montserrat"/>
          <w:sz w:val="22"/>
          <w:szCs w:val="22"/>
          <w:lang w:val="es-MX"/>
        </w:rPr>
      </w:pPr>
      <w:bookmarkStart w:id="345" w:name="_Toc409443177"/>
      <w:bookmarkStart w:id="346" w:name="_Toc500763069"/>
      <w:bookmarkStart w:id="347" w:name="_Toc86067980"/>
      <w:r w:rsidRPr="00F549C7">
        <w:rPr>
          <w:rFonts w:ascii="Montserrat" w:hAnsi="Montserrat"/>
          <w:sz w:val="22"/>
          <w:szCs w:val="22"/>
          <w:lang w:val="es-MX"/>
        </w:rPr>
        <w:t>Junta de aclaraciones</w:t>
      </w:r>
      <w:bookmarkEnd w:id="345"/>
      <w:bookmarkEnd w:id="346"/>
      <w:bookmarkEnd w:id="347"/>
    </w:p>
    <w:p w:rsidR="00653182" w:rsidRPr="00F549C7" w:rsidRDefault="00653182" w:rsidP="00800990">
      <w:pPr>
        <w:jc w:val="both"/>
        <w:rPr>
          <w:rFonts w:ascii="Montserrat" w:hAnsi="Montserrat"/>
          <w:sz w:val="22"/>
          <w:szCs w:val="22"/>
        </w:rPr>
      </w:pPr>
    </w:p>
    <w:p w:rsidR="00DD255C" w:rsidRPr="00F549C7" w:rsidRDefault="393A9B8A" w:rsidP="3EA061E5">
      <w:pPr>
        <w:ind w:right="-28"/>
        <w:jc w:val="both"/>
        <w:rPr>
          <w:rFonts w:ascii="Montserrat" w:hAnsi="Montserrat"/>
          <w:sz w:val="22"/>
          <w:szCs w:val="22"/>
        </w:rPr>
      </w:pPr>
      <w:r w:rsidRPr="00F549C7">
        <w:rPr>
          <w:rFonts w:ascii="Montserrat" w:hAnsi="Montserrat"/>
          <w:sz w:val="22"/>
          <w:szCs w:val="22"/>
        </w:rPr>
        <w:t>La Junta de Aclaraciones se llevará a cabo conforme a lo dispuesto en los artículo</w:t>
      </w:r>
      <w:r w:rsidR="009F024C" w:rsidRPr="00F549C7">
        <w:rPr>
          <w:rFonts w:ascii="Montserrat" w:hAnsi="Montserrat"/>
          <w:sz w:val="22"/>
          <w:szCs w:val="22"/>
        </w:rPr>
        <w:t>s</w:t>
      </w:r>
      <w:r w:rsidRPr="00F549C7">
        <w:rPr>
          <w:rFonts w:ascii="Montserrat" w:hAnsi="Montserrat"/>
          <w:sz w:val="22"/>
          <w:szCs w:val="22"/>
        </w:rPr>
        <w:t xml:space="preserve"> 33 Bis, de la </w:t>
      </w:r>
      <w:r w:rsidRPr="00F549C7">
        <w:rPr>
          <w:rFonts w:ascii="Montserrat" w:hAnsi="Montserrat"/>
          <w:b/>
          <w:bCs/>
          <w:sz w:val="22"/>
          <w:szCs w:val="22"/>
        </w:rPr>
        <w:t>LAASSP</w:t>
      </w:r>
      <w:r w:rsidRPr="00F549C7">
        <w:rPr>
          <w:rFonts w:ascii="Montserrat" w:hAnsi="Montserrat"/>
          <w:sz w:val="22"/>
          <w:szCs w:val="22"/>
        </w:rPr>
        <w:t xml:space="preserve">, 45 y 46, del </w:t>
      </w:r>
      <w:r w:rsidRPr="00F549C7">
        <w:rPr>
          <w:rFonts w:ascii="Montserrat" w:hAnsi="Montserrat"/>
          <w:b/>
          <w:bCs/>
          <w:sz w:val="22"/>
          <w:szCs w:val="22"/>
        </w:rPr>
        <w:t>RLAASSP</w:t>
      </w:r>
      <w:r w:rsidRPr="00F549C7">
        <w:rPr>
          <w:rFonts w:ascii="Montserrat" w:hAnsi="Montserrat"/>
          <w:sz w:val="22"/>
          <w:szCs w:val="22"/>
        </w:rPr>
        <w:t xml:space="preserve">, por lo que los LICITANTES que expresen su interés en participar en la LICITACIÓN, deberán enviar un escrito, por si o en representación de un tercero, de acuerdo con el </w:t>
      </w:r>
      <w:r w:rsidRPr="00F549C7">
        <w:rPr>
          <w:rFonts w:ascii="Montserrat" w:hAnsi="Montserrat"/>
          <w:b/>
          <w:bCs/>
          <w:sz w:val="22"/>
          <w:szCs w:val="22"/>
        </w:rPr>
        <w:t>FORMATO K</w:t>
      </w:r>
      <w:r w:rsidRPr="00F549C7">
        <w:rPr>
          <w:rFonts w:ascii="Montserrat" w:hAnsi="Montserrat"/>
          <w:sz w:val="22"/>
          <w:szCs w:val="22"/>
        </w:rPr>
        <w:t xml:space="preserve"> que se adjunta para tal efecto, con lo cual serán considerados como LICITANTES y tendrán derecho a formular solicitudes de aclaración, utilizando para tal caso el </w:t>
      </w:r>
      <w:r w:rsidRPr="00F549C7">
        <w:rPr>
          <w:rFonts w:ascii="Montserrat" w:hAnsi="Montserrat"/>
          <w:b/>
          <w:bCs/>
          <w:sz w:val="22"/>
          <w:szCs w:val="22"/>
        </w:rPr>
        <w:t>FORMATO J</w:t>
      </w:r>
      <w:r w:rsidRPr="00F549C7">
        <w:rPr>
          <w:rFonts w:ascii="Montserrat" w:hAnsi="Montserrat"/>
          <w:sz w:val="22"/>
          <w:szCs w:val="22"/>
        </w:rPr>
        <w:t xml:space="preserve"> de la presente CONVOCATORIA, firmado por el representante o apoderado legal en formato PDF.</w:t>
      </w:r>
    </w:p>
    <w:p w:rsidR="00DD255C" w:rsidRPr="00F549C7" w:rsidRDefault="00DD255C" w:rsidP="00DD255C">
      <w:pPr>
        <w:ind w:right="-28"/>
        <w:jc w:val="both"/>
        <w:rPr>
          <w:rFonts w:ascii="Montserrat" w:hAnsi="Montserrat"/>
          <w:sz w:val="22"/>
          <w:szCs w:val="22"/>
        </w:rPr>
      </w:pPr>
    </w:p>
    <w:p w:rsidR="00DD255C" w:rsidRPr="00F549C7" w:rsidRDefault="4621C3B4" w:rsidP="00DD255C">
      <w:pPr>
        <w:ind w:right="-28"/>
        <w:jc w:val="both"/>
        <w:rPr>
          <w:rFonts w:ascii="Montserrat" w:hAnsi="Montserrat"/>
          <w:sz w:val="22"/>
          <w:szCs w:val="22"/>
        </w:rPr>
      </w:pPr>
      <w:r w:rsidRPr="00F549C7">
        <w:rPr>
          <w:rFonts w:ascii="Montserrat" w:hAnsi="Montserrat"/>
          <w:sz w:val="22"/>
          <w:szCs w:val="22"/>
        </w:rPr>
        <w:t xml:space="preserve">Con el objeto de agilizar la Junta de Aclaraciones, se solicita a los LICITANTES remitir sus preguntas en formato editable (MS Excel), a través de </w:t>
      </w:r>
      <w:r w:rsidRPr="00F549C7">
        <w:rPr>
          <w:rFonts w:ascii="Montserrat" w:hAnsi="Montserrat"/>
          <w:b/>
          <w:bCs/>
          <w:sz w:val="22"/>
          <w:szCs w:val="22"/>
        </w:rPr>
        <w:t>CompraNet</w:t>
      </w:r>
      <w:r w:rsidRPr="00F549C7">
        <w:rPr>
          <w:rFonts w:ascii="Montserrat" w:hAnsi="Montserrat"/>
          <w:sz w:val="22"/>
          <w:szCs w:val="22"/>
        </w:rPr>
        <w:t>, por tratarse de una Licitación electrónica.</w:t>
      </w:r>
    </w:p>
    <w:p w:rsidR="00DD255C" w:rsidRPr="00F549C7" w:rsidRDefault="00DD255C" w:rsidP="00DD255C">
      <w:pPr>
        <w:ind w:right="-28"/>
        <w:jc w:val="both"/>
        <w:rPr>
          <w:rFonts w:ascii="Montserrat" w:hAnsi="Montserrat"/>
          <w:sz w:val="22"/>
          <w:szCs w:val="22"/>
        </w:rPr>
      </w:pPr>
    </w:p>
    <w:p w:rsidR="00AF69FE" w:rsidRPr="00F549C7" w:rsidRDefault="393A9B8A" w:rsidP="00B44237">
      <w:pPr>
        <w:ind w:right="-28"/>
        <w:jc w:val="both"/>
        <w:rPr>
          <w:rFonts w:ascii="Montserrat" w:hAnsi="Montserrat"/>
          <w:sz w:val="22"/>
          <w:szCs w:val="22"/>
        </w:rPr>
      </w:pPr>
      <w:r w:rsidRPr="00F549C7">
        <w:rPr>
          <w:rFonts w:ascii="Montserrat" w:hAnsi="Montserrat"/>
          <w:sz w:val="22"/>
          <w:szCs w:val="22"/>
        </w:rPr>
        <w:t>Solamente podrán formular aclaraciones las personas que lo soliciten y que muestren interés en participar en la presente licitación, para lo cual deberá</w:t>
      </w:r>
      <w:r w:rsidR="009F024C" w:rsidRPr="00F549C7">
        <w:rPr>
          <w:rFonts w:ascii="Montserrat" w:hAnsi="Montserrat"/>
          <w:sz w:val="22"/>
          <w:szCs w:val="22"/>
        </w:rPr>
        <w:t xml:space="preserve">n </w:t>
      </w:r>
      <w:r w:rsidRPr="00F549C7">
        <w:rPr>
          <w:rFonts w:ascii="Montserrat" w:hAnsi="Montserrat"/>
          <w:sz w:val="22"/>
          <w:szCs w:val="22"/>
        </w:rPr>
        <w:t xml:space="preserve">requisitar el </w:t>
      </w:r>
      <w:r w:rsidRPr="00F549C7">
        <w:rPr>
          <w:rFonts w:ascii="Montserrat" w:hAnsi="Montserrat"/>
          <w:b/>
          <w:bCs/>
          <w:sz w:val="22"/>
          <w:szCs w:val="22"/>
        </w:rPr>
        <w:t>FORMATO K</w:t>
      </w:r>
      <w:r w:rsidRPr="00F549C7">
        <w:rPr>
          <w:rFonts w:ascii="Montserrat" w:hAnsi="Montserrat"/>
          <w:sz w:val="22"/>
          <w:szCs w:val="22"/>
        </w:rPr>
        <w:t xml:space="preserve"> en el que expresen su interés en participar en el procedimiento por sí o en representación de un tercero atendiendo lo que se indica en los artículos 33 Bis, de la </w:t>
      </w:r>
      <w:r w:rsidRPr="00F549C7">
        <w:rPr>
          <w:rFonts w:ascii="Montserrat" w:hAnsi="Montserrat"/>
          <w:b/>
          <w:bCs/>
          <w:sz w:val="22"/>
          <w:szCs w:val="22"/>
        </w:rPr>
        <w:t>LAASSP</w:t>
      </w:r>
      <w:r w:rsidRPr="00F549C7">
        <w:rPr>
          <w:rFonts w:ascii="Montserrat" w:hAnsi="Montserrat"/>
          <w:sz w:val="22"/>
          <w:szCs w:val="22"/>
        </w:rPr>
        <w:t>, 45 cuarto párrafo y 48 fracción V, del</w:t>
      </w:r>
      <w:r w:rsidRPr="00F549C7">
        <w:rPr>
          <w:rFonts w:ascii="Montserrat" w:hAnsi="Montserrat"/>
          <w:b/>
          <w:bCs/>
          <w:sz w:val="22"/>
          <w:szCs w:val="22"/>
        </w:rPr>
        <w:t xml:space="preserve"> RLAASSP</w:t>
      </w:r>
      <w:r w:rsidR="00117292" w:rsidRPr="00F549C7">
        <w:rPr>
          <w:rFonts w:ascii="Montserrat" w:hAnsi="Montserrat"/>
          <w:sz w:val="22"/>
          <w:szCs w:val="22"/>
        </w:rPr>
        <w:t>. C</w:t>
      </w:r>
      <w:r w:rsidRPr="00F549C7">
        <w:rPr>
          <w:rFonts w:ascii="Montserrat" w:hAnsi="Montserrat"/>
          <w:sz w:val="22"/>
          <w:szCs w:val="22"/>
        </w:rPr>
        <w:t xml:space="preserve">onforme al </w:t>
      </w:r>
      <w:r w:rsidRPr="00F549C7">
        <w:rPr>
          <w:rFonts w:ascii="Montserrat" w:hAnsi="Montserrat"/>
          <w:b/>
          <w:bCs/>
          <w:sz w:val="22"/>
          <w:szCs w:val="22"/>
        </w:rPr>
        <w:t xml:space="preserve">FORMATO J </w:t>
      </w:r>
      <w:r w:rsidRPr="00F549C7">
        <w:rPr>
          <w:rFonts w:ascii="Montserrat" w:hAnsi="Montserrat"/>
          <w:sz w:val="22"/>
          <w:szCs w:val="22"/>
        </w:rPr>
        <w:t>de la presente</w:t>
      </w:r>
      <w:r w:rsidRPr="00F549C7">
        <w:rPr>
          <w:rFonts w:ascii="Montserrat" w:hAnsi="Montserrat"/>
          <w:b/>
          <w:bCs/>
          <w:sz w:val="22"/>
          <w:szCs w:val="22"/>
        </w:rPr>
        <w:t xml:space="preserve"> </w:t>
      </w:r>
      <w:r w:rsidRPr="00F549C7">
        <w:rPr>
          <w:rFonts w:ascii="Montserrat" w:hAnsi="Montserrat"/>
          <w:sz w:val="22"/>
          <w:szCs w:val="22"/>
        </w:rPr>
        <w:t xml:space="preserve">CONVOCATORIA, junto con sus solicitudes de aclaraciones a LA CONVOCANTE en el término que se establece en este numeral, manifestando en todos los casos los datos generales del interesado y del representante legal; precisiones y respuestas a las preguntas de los LICITANTES establecidas en el acta o actas de la(s) junta(s) de aclaración(es), los acuerdos ahí tomados serán obligatorios y formarán parte integral de la CONVOCATORIA, </w:t>
      </w:r>
      <w:r w:rsidR="00643121" w:rsidRPr="00F549C7">
        <w:rPr>
          <w:rFonts w:ascii="Montserrat" w:hAnsi="Montserrat"/>
          <w:sz w:val="22"/>
          <w:szCs w:val="22"/>
        </w:rPr>
        <w:t>pudiendo ser</w:t>
      </w:r>
      <w:r w:rsidRPr="00F549C7">
        <w:rPr>
          <w:rFonts w:ascii="Montserrat" w:hAnsi="Montserrat"/>
          <w:sz w:val="22"/>
          <w:szCs w:val="22"/>
        </w:rPr>
        <w:t xml:space="preserve"> motivo de </w:t>
      </w:r>
      <w:r w:rsidR="00AF69FE" w:rsidRPr="00F549C7">
        <w:rPr>
          <w:rFonts w:ascii="Montserrat" w:hAnsi="Montserrat"/>
          <w:sz w:val="22"/>
          <w:szCs w:val="22"/>
        </w:rPr>
        <w:t>desechamiento su inobservancia.</w:t>
      </w:r>
    </w:p>
    <w:p w:rsidR="00AF69FE" w:rsidRPr="00F549C7" w:rsidRDefault="00AF69FE" w:rsidP="00B44237">
      <w:pPr>
        <w:ind w:right="-28"/>
        <w:jc w:val="both"/>
        <w:rPr>
          <w:rFonts w:ascii="Montserrat" w:hAnsi="Montserrat"/>
          <w:sz w:val="22"/>
          <w:szCs w:val="22"/>
        </w:rPr>
      </w:pPr>
    </w:p>
    <w:p w:rsidR="00B44237" w:rsidRPr="00F549C7" w:rsidRDefault="00AF69FE" w:rsidP="00B44237">
      <w:pPr>
        <w:ind w:right="-28"/>
        <w:jc w:val="both"/>
        <w:rPr>
          <w:rFonts w:ascii="Montserrat" w:hAnsi="Montserrat"/>
          <w:sz w:val="22"/>
          <w:szCs w:val="22"/>
        </w:rPr>
      </w:pPr>
      <w:r w:rsidRPr="00F549C7">
        <w:rPr>
          <w:rFonts w:ascii="Montserrat" w:hAnsi="Montserrat"/>
          <w:sz w:val="22"/>
          <w:szCs w:val="22"/>
        </w:rPr>
        <w:lastRenderedPageBreak/>
        <w:t>LOS</w:t>
      </w:r>
      <w:r w:rsidR="393A9B8A" w:rsidRPr="00F549C7">
        <w:rPr>
          <w:rFonts w:ascii="Montserrat" w:hAnsi="Montserrat"/>
          <w:sz w:val="22"/>
          <w:szCs w:val="22"/>
        </w:rPr>
        <w:t xml:space="preserve"> LICITANTES deberán enviar sus solicitudes de aclaración a través de </w:t>
      </w:r>
      <w:r w:rsidR="393A9B8A" w:rsidRPr="00F549C7">
        <w:rPr>
          <w:rFonts w:ascii="Montserrat" w:hAnsi="Montserrat"/>
          <w:b/>
          <w:bCs/>
          <w:sz w:val="22"/>
          <w:szCs w:val="22"/>
        </w:rPr>
        <w:t>CompraNet</w:t>
      </w:r>
      <w:r w:rsidR="393A9B8A" w:rsidRPr="00F549C7">
        <w:rPr>
          <w:rFonts w:ascii="Montserrat" w:hAnsi="Montserrat"/>
          <w:sz w:val="22"/>
          <w:szCs w:val="22"/>
        </w:rPr>
        <w:t xml:space="preserve">, así como en una versión electrónica (formato PDF y Word) a </w:t>
      </w:r>
      <w:r w:rsidR="393A9B8A" w:rsidRPr="00F549C7">
        <w:rPr>
          <w:rFonts w:ascii="Montserrat" w:hAnsi="Montserrat"/>
          <w:b/>
          <w:bCs/>
          <w:sz w:val="22"/>
          <w:szCs w:val="22"/>
        </w:rPr>
        <w:t>más tardar 24 horas antes de que se lleve a cabo la junta de aclaraciones</w:t>
      </w:r>
      <w:r w:rsidR="393A9B8A" w:rsidRPr="00F549C7">
        <w:rPr>
          <w:rFonts w:ascii="Montserrat" w:hAnsi="Montserrat"/>
          <w:sz w:val="22"/>
          <w:szCs w:val="22"/>
        </w:rPr>
        <w:t xml:space="preserve">; </w:t>
      </w:r>
      <w:r w:rsidR="393A9B8A" w:rsidRPr="00F549C7">
        <w:rPr>
          <w:rFonts w:ascii="Montserrat" w:hAnsi="Montserrat"/>
          <w:sz w:val="22"/>
          <w:szCs w:val="22"/>
          <w:u w:val="single"/>
        </w:rPr>
        <w:t>las preguntas recibidas con posterioridad a esta fecha y hora por resultar extemporáneas, no serán contestadas.</w:t>
      </w:r>
      <w:r w:rsidR="393A9B8A" w:rsidRPr="00F549C7">
        <w:rPr>
          <w:rFonts w:ascii="Montserrat" w:hAnsi="Montserrat"/>
          <w:sz w:val="22"/>
          <w:szCs w:val="22"/>
        </w:rPr>
        <w:t xml:space="preserve"> Al término de la referida sesión no habrá posibilidad de aclaración o discusión sobre el contenido y alcance de esta CONVOCATORIA.</w:t>
      </w:r>
    </w:p>
    <w:p w:rsidR="00DD255C" w:rsidRPr="00F549C7" w:rsidRDefault="00DD255C" w:rsidP="00DD255C">
      <w:pPr>
        <w:ind w:right="-28"/>
        <w:jc w:val="both"/>
        <w:rPr>
          <w:rFonts w:ascii="Montserrat" w:hAnsi="Montserrat"/>
          <w:sz w:val="22"/>
          <w:szCs w:val="22"/>
        </w:rPr>
      </w:pPr>
    </w:p>
    <w:p w:rsidR="00DD255C" w:rsidRPr="00F549C7" w:rsidRDefault="0048499E" w:rsidP="00DD255C">
      <w:pPr>
        <w:ind w:right="-28"/>
        <w:jc w:val="both"/>
        <w:rPr>
          <w:rFonts w:ascii="Montserrat" w:hAnsi="Montserrat"/>
          <w:sz w:val="22"/>
          <w:szCs w:val="22"/>
        </w:rPr>
      </w:pPr>
      <w:r w:rsidRPr="00F549C7">
        <w:rPr>
          <w:rFonts w:ascii="Montserrat" w:hAnsi="Montserrat"/>
          <w:sz w:val="22"/>
          <w:szCs w:val="22"/>
        </w:rPr>
        <w:t xml:space="preserve">LA CONVOCANTE </w:t>
      </w:r>
      <w:r w:rsidR="00DD255C" w:rsidRPr="00F549C7">
        <w:rPr>
          <w:rFonts w:ascii="Montserrat" w:hAnsi="Montserrat"/>
          <w:sz w:val="22"/>
          <w:szCs w:val="22"/>
        </w:rPr>
        <w:t xml:space="preserve">procederá a enviar a través de </w:t>
      </w:r>
      <w:r w:rsidR="00DD255C" w:rsidRPr="00F549C7">
        <w:rPr>
          <w:rFonts w:ascii="Montserrat" w:hAnsi="Montserrat"/>
          <w:b/>
          <w:sz w:val="22"/>
          <w:szCs w:val="22"/>
        </w:rPr>
        <w:t>CompraNet</w:t>
      </w:r>
      <w:r w:rsidR="00DD255C" w:rsidRPr="00F549C7">
        <w:rPr>
          <w:rFonts w:ascii="Montserrat" w:hAnsi="Montserrat"/>
          <w:sz w:val="22"/>
          <w:szCs w:val="22"/>
        </w:rPr>
        <w:t xml:space="preserve"> las respuestas a las solicitudes de aclaración recibidas a partir de la hora y fecha señaladas. Cuando en razón del número de aclaraciones recibidas o algún otro factor imputable a </w:t>
      </w:r>
      <w:r w:rsidRPr="00F549C7">
        <w:rPr>
          <w:rFonts w:ascii="Montserrat" w:hAnsi="Montserrat"/>
          <w:sz w:val="22"/>
          <w:szCs w:val="22"/>
        </w:rPr>
        <w:t xml:space="preserve">LA CONVOCANTE </w:t>
      </w:r>
      <w:r w:rsidR="00DD255C" w:rsidRPr="00F549C7">
        <w:rPr>
          <w:rFonts w:ascii="Montserrat" w:hAnsi="Montserrat"/>
          <w:sz w:val="22"/>
          <w:szCs w:val="22"/>
        </w:rPr>
        <w:t xml:space="preserve">y que sea acreditable, el servidor público que presida la junta de aclaraciones informará a los </w:t>
      </w:r>
      <w:r w:rsidRPr="00F549C7">
        <w:rPr>
          <w:rFonts w:ascii="Montserrat" w:hAnsi="Montserrat"/>
          <w:bCs/>
          <w:sz w:val="22"/>
          <w:szCs w:val="22"/>
        </w:rPr>
        <w:t>LICITANTES</w:t>
      </w:r>
      <w:r w:rsidR="00816F9A" w:rsidRPr="00F549C7">
        <w:rPr>
          <w:rFonts w:ascii="Montserrat" w:hAnsi="Montserrat"/>
          <w:sz w:val="22"/>
          <w:szCs w:val="22"/>
        </w:rPr>
        <w:t xml:space="preserve"> si éstas </w:t>
      </w:r>
      <w:r w:rsidR="00DD255C" w:rsidRPr="00F549C7">
        <w:rPr>
          <w:rFonts w:ascii="Montserrat" w:hAnsi="Montserrat"/>
          <w:sz w:val="22"/>
          <w:szCs w:val="22"/>
        </w:rPr>
        <w:t>serán enviadas en ese momento o si se suspenderá la sesión para reanudarla en hora y fecha posterior, para efecto de que las respuestas sean remitidas.</w:t>
      </w:r>
    </w:p>
    <w:p w:rsidR="00DD255C" w:rsidRPr="00F549C7" w:rsidRDefault="00DD255C" w:rsidP="00DD255C">
      <w:pPr>
        <w:ind w:right="-28"/>
        <w:jc w:val="both"/>
        <w:rPr>
          <w:rFonts w:ascii="Montserrat" w:hAnsi="Montserrat"/>
          <w:sz w:val="22"/>
          <w:szCs w:val="22"/>
        </w:rPr>
      </w:pPr>
    </w:p>
    <w:p w:rsidR="00DD255C" w:rsidRPr="00F549C7" w:rsidRDefault="4621C3B4" w:rsidP="00DD255C">
      <w:pPr>
        <w:ind w:right="-28"/>
        <w:jc w:val="both"/>
        <w:rPr>
          <w:rFonts w:ascii="Montserrat" w:hAnsi="Montserrat"/>
          <w:sz w:val="22"/>
          <w:szCs w:val="22"/>
        </w:rPr>
      </w:pPr>
      <w:r w:rsidRPr="00F549C7">
        <w:rPr>
          <w:rFonts w:ascii="Montserrat" w:hAnsi="Montserrat"/>
          <w:sz w:val="22"/>
          <w:szCs w:val="22"/>
        </w:rPr>
        <w:t>Con el envío de las respuestas a que se refiere el párrafo anterior, los LICITANTES contarán con el p</w:t>
      </w:r>
      <w:r w:rsidR="00816F9A" w:rsidRPr="00F549C7">
        <w:rPr>
          <w:rFonts w:ascii="Montserrat" w:hAnsi="Montserrat"/>
          <w:sz w:val="22"/>
          <w:szCs w:val="22"/>
        </w:rPr>
        <w:t xml:space="preserve">lazo que para el efecto señale </w:t>
      </w:r>
      <w:r w:rsidRPr="00F549C7">
        <w:rPr>
          <w:rFonts w:ascii="Montserrat" w:hAnsi="Montserrat"/>
          <w:sz w:val="22"/>
          <w:szCs w:val="22"/>
        </w:rPr>
        <w:t xml:space="preserve">LA CONVOCANTE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sidRPr="00F549C7">
        <w:rPr>
          <w:rFonts w:ascii="Montserrat" w:hAnsi="Montserrat"/>
          <w:b/>
          <w:bCs/>
          <w:sz w:val="22"/>
          <w:szCs w:val="22"/>
        </w:rPr>
        <w:t>CompraNet</w:t>
      </w:r>
      <w:r w:rsidRPr="00F549C7">
        <w:rPr>
          <w:rFonts w:ascii="Montserrat" w:hAnsi="Montserrat"/>
          <w:sz w:val="22"/>
          <w:szCs w:val="22"/>
        </w:rPr>
        <w:t xml:space="preserve">. Una vez recibidas las preguntas por </w:t>
      </w:r>
      <w:r w:rsidRPr="00F549C7">
        <w:rPr>
          <w:rFonts w:ascii="Montserrat" w:hAnsi="Montserrat"/>
          <w:b/>
          <w:bCs/>
          <w:sz w:val="22"/>
          <w:szCs w:val="22"/>
        </w:rPr>
        <w:t>CompraNet</w:t>
      </w:r>
      <w:r w:rsidRPr="00F549C7">
        <w:rPr>
          <w:rFonts w:ascii="Montserrat" w:hAnsi="Montserrat"/>
          <w:sz w:val="22"/>
          <w:szCs w:val="22"/>
        </w:rPr>
        <w:t>, LA CONVOCANTE</w:t>
      </w:r>
      <w:r w:rsidRPr="00F549C7">
        <w:rPr>
          <w:rFonts w:ascii="Montserrat" w:hAnsi="Montserrat"/>
          <w:b/>
          <w:bCs/>
          <w:sz w:val="22"/>
          <w:szCs w:val="22"/>
        </w:rPr>
        <w:t xml:space="preserve"> </w:t>
      </w:r>
      <w:r w:rsidRPr="00F549C7">
        <w:rPr>
          <w:rFonts w:ascii="Montserrat" w:hAnsi="Montserrat"/>
          <w:sz w:val="22"/>
          <w:szCs w:val="22"/>
        </w:rPr>
        <w:t>informará a los LICITANTES el plazo máximo en el que enviarán las contestaciones correspondientes.</w:t>
      </w:r>
    </w:p>
    <w:p w:rsidR="00DD255C" w:rsidRPr="00F549C7" w:rsidRDefault="00DD255C" w:rsidP="00DD255C">
      <w:pPr>
        <w:ind w:right="-28"/>
        <w:jc w:val="both"/>
        <w:rPr>
          <w:rFonts w:ascii="Montserrat" w:hAnsi="Montserrat"/>
          <w:sz w:val="22"/>
          <w:szCs w:val="22"/>
        </w:rPr>
      </w:pPr>
    </w:p>
    <w:p w:rsidR="00DD255C" w:rsidRPr="00F549C7" w:rsidRDefault="4621C3B4" w:rsidP="00DD255C">
      <w:pPr>
        <w:ind w:right="-28"/>
        <w:jc w:val="both"/>
        <w:rPr>
          <w:rFonts w:ascii="Montserrat" w:hAnsi="Montserrat"/>
          <w:sz w:val="22"/>
          <w:szCs w:val="22"/>
        </w:rPr>
      </w:pPr>
      <w:r w:rsidRPr="00F549C7">
        <w:rPr>
          <w:rFonts w:ascii="Montserrat" w:hAnsi="Montserrat"/>
          <w:sz w:val="22"/>
          <w:szCs w:val="22"/>
        </w:rPr>
        <w:t xml:space="preserve">LA CONVOCANTE levantará el Acta de la Junta de Aclaraciones correspondiente, la cual será transmitida a través de </w:t>
      </w:r>
      <w:r w:rsidRPr="00F549C7">
        <w:rPr>
          <w:rFonts w:ascii="Montserrat" w:hAnsi="Montserrat"/>
          <w:b/>
          <w:bCs/>
          <w:sz w:val="22"/>
          <w:szCs w:val="22"/>
        </w:rPr>
        <w:t>CompraNet,</w:t>
      </w:r>
      <w:r w:rsidRPr="00F549C7">
        <w:rPr>
          <w:rFonts w:ascii="Montserrat" w:hAnsi="Montserrat"/>
          <w:sz w:val="22"/>
          <w:szCs w:val="22"/>
        </w:rPr>
        <w:t xml:space="preserve"> para efectos de notificación a LOS LICITANTES. Será responsabilidad de LOS LICITANTES enterarse del contenido de la misma, a través del medio señalado, toda vez que cualquier modificación a la CONVOCATORIA de LA LICITACIÓN, derivada del resultado de la Junta de Aclaraciones, será considerada como parte integrante de la presente CONVOCATORIA. </w:t>
      </w:r>
    </w:p>
    <w:p w:rsidR="00DD255C" w:rsidRPr="00F549C7" w:rsidRDefault="00DD255C" w:rsidP="00DD255C">
      <w:pPr>
        <w:ind w:right="-28"/>
        <w:jc w:val="both"/>
        <w:rPr>
          <w:rFonts w:ascii="Montserrat" w:hAnsi="Montserrat"/>
          <w:sz w:val="22"/>
          <w:szCs w:val="22"/>
        </w:rPr>
      </w:pPr>
    </w:p>
    <w:p w:rsidR="00DD255C" w:rsidRPr="00F549C7" w:rsidRDefault="00DD255C" w:rsidP="00DD255C">
      <w:pPr>
        <w:jc w:val="both"/>
        <w:rPr>
          <w:rFonts w:ascii="Montserrat" w:hAnsi="Montserrat"/>
          <w:sz w:val="22"/>
          <w:szCs w:val="22"/>
        </w:rPr>
      </w:pPr>
      <w:r w:rsidRPr="00F549C7">
        <w:rPr>
          <w:rFonts w:ascii="Montserrat" w:hAnsi="Montserrat"/>
          <w:sz w:val="22"/>
          <w:szCs w:val="22"/>
        </w:rPr>
        <w:t xml:space="preserve">El acta de Junta de Aclaraciones y su contenido se difundirá a través de </w:t>
      </w:r>
      <w:r w:rsidRPr="00F549C7">
        <w:rPr>
          <w:rFonts w:ascii="Montserrat" w:hAnsi="Montserrat"/>
          <w:b/>
          <w:sz w:val="22"/>
          <w:szCs w:val="22"/>
        </w:rPr>
        <w:t xml:space="preserve">CompraNet </w:t>
      </w:r>
      <w:r w:rsidRPr="00F549C7">
        <w:rPr>
          <w:rFonts w:ascii="Montserrat" w:hAnsi="Montserrat"/>
          <w:sz w:val="22"/>
          <w:szCs w:val="22"/>
        </w:rPr>
        <w:t xml:space="preserve">el mismo día en que se emita, en el entendido de que este procedimiento sustituye a la notificación personal. Así también podrá ser consultado en el mural de comunicación ubicado en </w:t>
      </w:r>
      <w:r w:rsidR="008E101B" w:rsidRPr="00F549C7">
        <w:rPr>
          <w:rFonts w:ascii="Montserrat" w:hAnsi="Montserrat"/>
          <w:sz w:val="22"/>
          <w:szCs w:val="22"/>
        </w:rPr>
        <w:t xml:space="preserve">Calzada de la Virgen 2799, Edificio C, PB., Colonia CTM Culhuacán, Alcaldía Coyoacán, Ciudad de México. </w:t>
      </w:r>
      <w:r w:rsidR="0048499E" w:rsidRPr="00F549C7">
        <w:rPr>
          <w:rFonts w:ascii="Montserrat" w:hAnsi="Montserrat"/>
          <w:sz w:val="22"/>
          <w:szCs w:val="22"/>
        </w:rPr>
        <w:t>LA CONVOCANTE</w:t>
      </w:r>
      <w:r w:rsidRPr="00F549C7">
        <w:rPr>
          <w:rFonts w:ascii="Montserrat" w:hAnsi="Montserrat"/>
          <w:sz w:val="22"/>
          <w:szCs w:val="22"/>
        </w:rPr>
        <w:t>, fijará copia de un ejemplar del acta por un término no menor de cinco días hábiles.</w:t>
      </w:r>
    </w:p>
    <w:p w:rsidR="00043002" w:rsidRDefault="00043002" w:rsidP="00800990">
      <w:pPr>
        <w:jc w:val="both"/>
        <w:rPr>
          <w:rFonts w:ascii="Montserrat" w:hAnsi="Montserrat"/>
          <w:sz w:val="22"/>
          <w:szCs w:val="22"/>
        </w:rPr>
      </w:pPr>
    </w:p>
    <w:p w:rsidR="00896482" w:rsidRPr="00F549C7" w:rsidRDefault="00896482" w:rsidP="00800990">
      <w:pPr>
        <w:jc w:val="both"/>
        <w:rPr>
          <w:rFonts w:ascii="Montserrat" w:hAnsi="Montserrat"/>
          <w:sz w:val="22"/>
          <w:szCs w:val="22"/>
        </w:rPr>
      </w:pPr>
    </w:p>
    <w:p w:rsidR="00653182" w:rsidRPr="00F549C7" w:rsidRDefault="00653182" w:rsidP="00800990">
      <w:pPr>
        <w:pStyle w:val="Ttulo3"/>
        <w:ind w:left="1843" w:hanging="1134"/>
        <w:rPr>
          <w:rFonts w:ascii="Montserrat" w:hAnsi="Montserrat"/>
          <w:sz w:val="22"/>
          <w:szCs w:val="22"/>
          <w:lang w:val="es-MX"/>
        </w:rPr>
      </w:pPr>
      <w:bookmarkStart w:id="348" w:name="_Toc409443178"/>
      <w:bookmarkStart w:id="349" w:name="_Toc500763070"/>
      <w:bookmarkStart w:id="350" w:name="_Toc86067981"/>
      <w:r w:rsidRPr="00F549C7">
        <w:rPr>
          <w:rFonts w:ascii="Montserrat" w:hAnsi="Montserrat"/>
          <w:sz w:val="22"/>
          <w:szCs w:val="22"/>
          <w:lang w:val="es-MX"/>
        </w:rPr>
        <w:t>Presentación y apertura de proposiciones</w:t>
      </w:r>
      <w:bookmarkEnd w:id="348"/>
      <w:bookmarkEnd w:id="349"/>
      <w:bookmarkEnd w:id="350"/>
    </w:p>
    <w:p w:rsidR="00653182" w:rsidRPr="00F549C7" w:rsidRDefault="00653182" w:rsidP="00800990">
      <w:pPr>
        <w:jc w:val="both"/>
        <w:rPr>
          <w:rFonts w:ascii="Montserrat" w:hAnsi="Montserrat"/>
          <w:sz w:val="22"/>
          <w:szCs w:val="22"/>
        </w:rPr>
      </w:pPr>
    </w:p>
    <w:p w:rsidR="00D0589A" w:rsidRPr="00F549C7" w:rsidRDefault="103005ED" w:rsidP="00D0589A">
      <w:pPr>
        <w:jc w:val="both"/>
        <w:rPr>
          <w:rFonts w:ascii="Montserrat" w:hAnsi="Montserrat"/>
          <w:sz w:val="22"/>
          <w:szCs w:val="22"/>
        </w:rPr>
      </w:pPr>
      <w:r w:rsidRPr="00F549C7">
        <w:rPr>
          <w:rFonts w:ascii="Montserrat" w:hAnsi="Montserrat"/>
          <w:sz w:val="22"/>
          <w:szCs w:val="22"/>
        </w:rPr>
        <w:t xml:space="preserve">Las proposiciones presentadas vía </w:t>
      </w:r>
      <w:r w:rsidRPr="00F549C7">
        <w:rPr>
          <w:rFonts w:ascii="Montserrat" w:hAnsi="Montserrat"/>
          <w:b/>
          <w:bCs/>
          <w:sz w:val="22"/>
          <w:szCs w:val="22"/>
        </w:rPr>
        <w:t>CompraNet</w:t>
      </w:r>
      <w:r w:rsidRPr="00F549C7">
        <w:rPr>
          <w:rFonts w:ascii="Montserrat" w:hAnsi="Montserrat"/>
          <w:sz w:val="22"/>
          <w:szCs w:val="22"/>
        </w:rPr>
        <w:t xml:space="preserve"> deberán ser firmadas electrónicamente</w:t>
      </w:r>
      <w:r w:rsidR="00643121" w:rsidRPr="00F549C7">
        <w:rPr>
          <w:rFonts w:ascii="Montserrat" w:hAnsi="Montserrat"/>
          <w:sz w:val="22"/>
          <w:szCs w:val="22"/>
        </w:rPr>
        <w:t xml:space="preserve"> para el caso de personas nacionales con el certificado digital de la firma electrónica avanzada que emite el Servicio de Administración Tributaria para el cumplimiento de obligaciones fiscales, </w:t>
      </w:r>
      <w:r w:rsidRPr="00F549C7">
        <w:rPr>
          <w:rFonts w:ascii="Montserrat" w:hAnsi="Montserrat"/>
          <w:sz w:val="22"/>
          <w:szCs w:val="22"/>
        </w:rPr>
        <w:t xml:space="preserve">en cumplimiento al artículo 27 último párrafo, de la </w:t>
      </w:r>
      <w:r w:rsidRPr="00F549C7">
        <w:rPr>
          <w:rFonts w:ascii="Montserrat" w:hAnsi="Montserrat"/>
          <w:b/>
          <w:bCs/>
          <w:sz w:val="22"/>
          <w:szCs w:val="22"/>
        </w:rPr>
        <w:t>LAASSP</w:t>
      </w:r>
      <w:r w:rsidRPr="00F549C7">
        <w:rPr>
          <w:rFonts w:ascii="Montserrat" w:hAnsi="Montserrat"/>
          <w:sz w:val="22"/>
          <w:szCs w:val="22"/>
        </w:rPr>
        <w:t xml:space="preserve">, 50, del </w:t>
      </w:r>
      <w:r w:rsidRPr="00F549C7">
        <w:rPr>
          <w:rFonts w:ascii="Montserrat" w:hAnsi="Montserrat"/>
          <w:b/>
          <w:bCs/>
          <w:sz w:val="22"/>
          <w:szCs w:val="22"/>
        </w:rPr>
        <w:t>RLAASSP</w:t>
      </w:r>
      <w:r w:rsidRPr="00F549C7">
        <w:rPr>
          <w:rFonts w:ascii="Montserrat" w:hAnsi="Montserrat"/>
          <w:sz w:val="22"/>
          <w:szCs w:val="22"/>
        </w:rPr>
        <w:t xml:space="preserve">, así como los numerales 14 y 16 del </w:t>
      </w:r>
      <w:r w:rsidRPr="00F549C7">
        <w:rPr>
          <w:rFonts w:ascii="Montserrat" w:hAnsi="Montserrat"/>
          <w:b/>
          <w:bCs/>
          <w:sz w:val="22"/>
          <w:szCs w:val="22"/>
        </w:rPr>
        <w:t>ACUERDO</w:t>
      </w:r>
      <w:r w:rsidR="00D0589A" w:rsidRPr="00F549C7">
        <w:rPr>
          <w:rFonts w:ascii="Montserrat" w:hAnsi="Montserrat"/>
          <w:sz w:val="22"/>
          <w:szCs w:val="22"/>
        </w:rPr>
        <w:t>.</w:t>
      </w:r>
    </w:p>
    <w:p w:rsidR="001F3A83" w:rsidRPr="00F549C7" w:rsidRDefault="001F3A83" w:rsidP="00800990">
      <w:pPr>
        <w:jc w:val="both"/>
        <w:rPr>
          <w:rFonts w:ascii="Montserrat" w:hAnsi="Montserrat"/>
          <w:sz w:val="22"/>
          <w:szCs w:val="22"/>
        </w:rPr>
      </w:pPr>
    </w:p>
    <w:p w:rsidR="001F3A83" w:rsidRPr="00F549C7" w:rsidRDefault="001F3A83" w:rsidP="00800990">
      <w:pPr>
        <w:jc w:val="both"/>
        <w:rPr>
          <w:rFonts w:ascii="Montserrat" w:hAnsi="Montserrat"/>
          <w:sz w:val="22"/>
          <w:szCs w:val="22"/>
        </w:rPr>
      </w:pPr>
      <w:r w:rsidRPr="00F549C7">
        <w:rPr>
          <w:rFonts w:ascii="Montserrat" w:hAnsi="Montserrat"/>
          <w:spacing w:val="-3"/>
          <w:sz w:val="22"/>
          <w:szCs w:val="22"/>
        </w:rPr>
        <w:t>Las proposiciones d</w:t>
      </w:r>
      <w:r w:rsidRPr="00F549C7">
        <w:rPr>
          <w:rFonts w:ascii="Montserrat" w:hAnsi="Montserrat"/>
          <w:sz w:val="22"/>
          <w:szCs w:val="22"/>
        </w:rPr>
        <w:t xml:space="preserve">eberán elaborarse conforme a lo señalado en esta </w:t>
      </w:r>
      <w:r w:rsidR="000833E0" w:rsidRPr="00F549C7">
        <w:rPr>
          <w:rFonts w:ascii="Montserrat" w:hAnsi="Montserrat"/>
          <w:sz w:val="22"/>
          <w:szCs w:val="22"/>
        </w:rPr>
        <w:t>CONVOCATORIA</w:t>
      </w:r>
      <w:r w:rsidRPr="00F549C7">
        <w:rPr>
          <w:rFonts w:ascii="Montserrat" w:hAnsi="Montserrat"/>
          <w:sz w:val="22"/>
          <w:szCs w:val="22"/>
        </w:rPr>
        <w:t xml:space="preserve"> en formatos Word, Excel, Pdf, html o, en su caso, utilizar archivos de imagen tipo jpg o gif. </w:t>
      </w:r>
    </w:p>
    <w:p w:rsidR="001F3A83" w:rsidRPr="00F549C7" w:rsidRDefault="001F3A83" w:rsidP="00800990">
      <w:pPr>
        <w:jc w:val="both"/>
        <w:rPr>
          <w:rFonts w:ascii="Montserrat" w:hAnsi="Montserrat"/>
          <w:sz w:val="22"/>
          <w:szCs w:val="22"/>
        </w:rPr>
      </w:pPr>
    </w:p>
    <w:p w:rsidR="001F3A83" w:rsidRPr="00F549C7" w:rsidRDefault="393A9B8A" w:rsidP="00800990">
      <w:pPr>
        <w:jc w:val="both"/>
        <w:rPr>
          <w:rFonts w:ascii="Montserrat" w:hAnsi="Montserrat"/>
          <w:sz w:val="22"/>
          <w:szCs w:val="22"/>
        </w:rPr>
      </w:pPr>
      <w:r w:rsidRPr="00F549C7">
        <w:rPr>
          <w:rFonts w:ascii="Montserrat" w:hAnsi="Montserrat"/>
          <w:sz w:val="22"/>
          <w:szCs w:val="22"/>
        </w:rPr>
        <w:t xml:space="preserve">Preferentemente, identificarán cada una de las páginas que integran las proposiciones con los datos siguientes: clave del Registro Federal de Contribuyentes, número de Licitación y número de página, cuando ello </w:t>
      </w:r>
      <w:r w:rsidRPr="00F549C7">
        <w:rPr>
          <w:rFonts w:ascii="Montserrat" w:hAnsi="Montserrat"/>
          <w:sz w:val="22"/>
          <w:szCs w:val="22"/>
        </w:rPr>
        <w:lastRenderedPageBreak/>
        <w:t>técnicamente sea posible; dicha identificación deberá reflejarse, en su caso en la impresión que se realice de los documentos durante el acto de presentación y apertura de las proposiciones.</w:t>
      </w:r>
    </w:p>
    <w:p w:rsidR="001F3A83" w:rsidRPr="00F549C7" w:rsidRDefault="001F3A83" w:rsidP="00800990">
      <w:pPr>
        <w:jc w:val="both"/>
        <w:rPr>
          <w:rFonts w:ascii="Montserrat" w:hAnsi="Montserrat"/>
          <w:sz w:val="22"/>
          <w:szCs w:val="22"/>
        </w:rPr>
      </w:pPr>
    </w:p>
    <w:p w:rsidR="00350590" w:rsidRPr="00F549C7" w:rsidRDefault="393A9B8A" w:rsidP="393A9B8A">
      <w:pPr>
        <w:ind w:right="-28"/>
        <w:jc w:val="both"/>
        <w:rPr>
          <w:rFonts w:ascii="Montserrat" w:hAnsi="Montserrat" w:cs="Arial-ItalicMT"/>
          <w:bCs/>
          <w:i/>
          <w:iCs/>
          <w:sz w:val="22"/>
          <w:szCs w:val="22"/>
        </w:rPr>
      </w:pPr>
      <w:r w:rsidRPr="00F549C7">
        <w:rPr>
          <w:rFonts w:ascii="Montserrat" w:hAnsi="Montserrat"/>
          <w:b/>
          <w:bCs/>
          <w:sz w:val="22"/>
          <w:szCs w:val="22"/>
        </w:rPr>
        <w:t>Cada uno de los documentos que integren la proposición y aquéllos distintos a ésta, deberán estar foliados en todas las páginas que los integren (en caso de una página en blanco, poner “Sin texto”).</w:t>
      </w:r>
      <w:r w:rsidRPr="00F549C7">
        <w:rPr>
          <w:rFonts w:ascii="Montserrat" w:hAnsi="Montserrat"/>
          <w:bCs/>
          <w:sz w:val="22"/>
          <w:szCs w:val="22"/>
        </w:rPr>
        <w:t xml:space="preserve"> Al efecto, se deberán numerar de manera individual las propuestas técnica y económica, así como la documentación legal administrativa, conforme a lo dispuesto en el artículo 50, del RLAASSP, iniciando la numeración de cada propuesta, así como la documentación legal administrativa, con el número uno, y concluyendo con el correspondiente a la cantidad de hojas que contenga.</w:t>
      </w:r>
    </w:p>
    <w:p w:rsidR="001F3A83" w:rsidRPr="00F549C7" w:rsidRDefault="001F3A83" w:rsidP="00800990">
      <w:pPr>
        <w:jc w:val="both"/>
        <w:rPr>
          <w:rFonts w:ascii="Montserrat" w:hAnsi="Montserrat"/>
          <w:b/>
          <w:sz w:val="22"/>
          <w:szCs w:val="22"/>
        </w:rPr>
      </w:pPr>
    </w:p>
    <w:p w:rsidR="001F3A83" w:rsidRPr="00F549C7" w:rsidRDefault="001F3A83" w:rsidP="00800990">
      <w:pPr>
        <w:jc w:val="both"/>
        <w:rPr>
          <w:rFonts w:ascii="Montserrat" w:hAnsi="Montserrat"/>
          <w:sz w:val="22"/>
          <w:szCs w:val="22"/>
        </w:rPr>
      </w:pPr>
      <w:r w:rsidRPr="00F549C7">
        <w:rPr>
          <w:rFonts w:ascii="Montserrat" w:hAnsi="Montserrat"/>
          <w:sz w:val="22"/>
          <w:szCs w:val="22"/>
        </w:rPr>
        <w:t>El día, el lugar y la hora señalada para la celebración de este acto, se cerrará el recinto y no se permitirá la entrada a ning</w:t>
      </w:r>
      <w:r w:rsidR="008633B4" w:rsidRPr="00F549C7">
        <w:rPr>
          <w:rFonts w:ascii="Montserrat" w:hAnsi="Montserrat"/>
          <w:sz w:val="22"/>
          <w:szCs w:val="22"/>
        </w:rPr>
        <w:t xml:space="preserve">una persona ajena al acto </w:t>
      </w:r>
      <w:r w:rsidRPr="00F549C7">
        <w:rPr>
          <w:rFonts w:ascii="Montserrat" w:hAnsi="Montserrat"/>
          <w:sz w:val="22"/>
          <w:szCs w:val="22"/>
        </w:rPr>
        <w:t>y se desarrollará de la siguiente forma:</w:t>
      </w:r>
    </w:p>
    <w:p w:rsidR="001F3A83" w:rsidRPr="00F549C7" w:rsidRDefault="001F3A83" w:rsidP="00800990">
      <w:pPr>
        <w:jc w:val="both"/>
        <w:rPr>
          <w:rFonts w:ascii="Montserrat" w:hAnsi="Montserrat"/>
          <w:sz w:val="22"/>
          <w:szCs w:val="22"/>
        </w:rPr>
      </w:pPr>
    </w:p>
    <w:p w:rsidR="001F3A83" w:rsidRPr="00F549C7" w:rsidRDefault="001F3A83" w:rsidP="000918B5">
      <w:pPr>
        <w:pStyle w:val="Prrafodelista"/>
        <w:numPr>
          <w:ilvl w:val="0"/>
          <w:numId w:val="19"/>
        </w:numPr>
        <w:suppressAutoHyphens/>
        <w:spacing w:line="240" w:lineRule="auto"/>
        <w:rPr>
          <w:rFonts w:ascii="Montserrat" w:hAnsi="Montserrat"/>
          <w:spacing w:val="-3"/>
          <w:sz w:val="22"/>
          <w:szCs w:val="22"/>
        </w:rPr>
      </w:pPr>
      <w:r w:rsidRPr="00F549C7">
        <w:rPr>
          <w:rFonts w:ascii="Montserrat" w:hAnsi="Montserrat"/>
          <w:spacing w:val="-3"/>
          <w:sz w:val="22"/>
          <w:szCs w:val="22"/>
        </w:rPr>
        <w:t xml:space="preserve">El servidor público de la </w:t>
      </w:r>
      <w:r w:rsidR="00F23BC3" w:rsidRPr="00F549C7">
        <w:rPr>
          <w:rFonts w:ascii="Montserrat" w:hAnsi="Montserrat"/>
          <w:spacing w:val="-3"/>
          <w:sz w:val="22"/>
          <w:szCs w:val="22"/>
        </w:rPr>
        <w:t>SHCP</w:t>
      </w:r>
      <w:r w:rsidRPr="00F549C7">
        <w:rPr>
          <w:rFonts w:ascii="Montserrat" w:hAnsi="Montserrat"/>
          <w:spacing w:val="-3"/>
          <w:sz w:val="22"/>
          <w:szCs w:val="22"/>
        </w:rPr>
        <w:t xml:space="preserve"> facultado para presidir el acto, declarará su inicio y será la única persona facultada para tomar todas las decisiones durante su realización.</w:t>
      </w:r>
    </w:p>
    <w:p w:rsidR="001F3A83" w:rsidRPr="00F549C7" w:rsidRDefault="001F3A83" w:rsidP="00800990">
      <w:pPr>
        <w:pStyle w:val="Prrafodelista"/>
        <w:tabs>
          <w:tab w:val="left" w:pos="-720"/>
        </w:tabs>
        <w:suppressAutoHyphens/>
        <w:spacing w:line="240" w:lineRule="auto"/>
        <w:ind w:left="720"/>
        <w:rPr>
          <w:rFonts w:ascii="Montserrat" w:hAnsi="Montserrat"/>
          <w:spacing w:val="-3"/>
          <w:sz w:val="22"/>
          <w:szCs w:val="22"/>
        </w:rPr>
      </w:pPr>
    </w:p>
    <w:p w:rsidR="001F3A83" w:rsidRPr="00F549C7" w:rsidRDefault="001F3A83" w:rsidP="000918B5">
      <w:pPr>
        <w:pStyle w:val="Prrafodelista"/>
        <w:numPr>
          <w:ilvl w:val="0"/>
          <w:numId w:val="19"/>
        </w:numPr>
        <w:tabs>
          <w:tab w:val="left" w:pos="-720"/>
        </w:tabs>
        <w:suppressAutoHyphens/>
        <w:spacing w:line="240" w:lineRule="auto"/>
        <w:rPr>
          <w:rFonts w:ascii="Montserrat" w:hAnsi="Montserrat"/>
          <w:spacing w:val="-3"/>
          <w:sz w:val="22"/>
          <w:szCs w:val="22"/>
        </w:rPr>
      </w:pPr>
      <w:r w:rsidRPr="00F549C7">
        <w:rPr>
          <w:rFonts w:ascii="Montserrat" w:hAnsi="Montserrat"/>
          <w:spacing w:val="-3"/>
          <w:sz w:val="22"/>
          <w:szCs w:val="22"/>
        </w:rPr>
        <w:t xml:space="preserve">Se darán a conocer los servidores públicos participantes, los observadores y en su caso </w:t>
      </w:r>
      <w:r w:rsidR="00F56DF6" w:rsidRPr="00F549C7">
        <w:rPr>
          <w:rFonts w:ascii="Montserrat" w:hAnsi="Montserrat"/>
          <w:spacing w:val="-3"/>
          <w:sz w:val="22"/>
          <w:szCs w:val="22"/>
        </w:rPr>
        <w:t>e</w:t>
      </w:r>
      <w:r w:rsidRPr="00F549C7">
        <w:rPr>
          <w:rFonts w:ascii="Montserrat" w:hAnsi="Montserrat"/>
          <w:spacing w:val="-3"/>
          <w:sz w:val="22"/>
          <w:szCs w:val="22"/>
        </w:rPr>
        <w:t>l testigo social</w:t>
      </w:r>
      <w:r w:rsidR="00EE5E4D" w:rsidRPr="00F549C7">
        <w:rPr>
          <w:rFonts w:ascii="Montserrat" w:hAnsi="Montserrat"/>
          <w:spacing w:val="-3"/>
          <w:sz w:val="22"/>
          <w:szCs w:val="22"/>
        </w:rPr>
        <w:t xml:space="preserve">, </w:t>
      </w:r>
      <w:r w:rsidRPr="00F549C7">
        <w:rPr>
          <w:rFonts w:ascii="Montserrat" w:hAnsi="Montserrat"/>
          <w:spacing w:val="-3"/>
          <w:sz w:val="22"/>
          <w:szCs w:val="22"/>
        </w:rPr>
        <w:t>asistente</w:t>
      </w:r>
      <w:r w:rsidR="00EE5E4D" w:rsidRPr="00F549C7">
        <w:rPr>
          <w:rFonts w:ascii="Montserrat" w:hAnsi="Montserrat"/>
          <w:spacing w:val="-3"/>
          <w:sz w:val="22"/>
          <w:szCs w:val="22"/>
        </w:rPr>
        <w:t>s</w:t>
      </w:r>
      <w:r w:rsidRPr="00F549C7">
        <w:rPr>
          <w:rFonts w:ascii="Montserrat" w:hAnsi="Montserrat"/>
          <w:spacing w:val="-3"/>
          <w:sz w:val="22"/>
          <w:szCs w:val="22"/>
        </w:rPr>
        <w:t xml:space="preserve"> al acto.</w:t>
      </w:r>
    </w:p>
    <w:p w:rsidR="001F3A83" w:rsidRPr="00F549C7" w:rsidRDefault="001F3A83" w:rsidP="00800990">
      <w:pPr>
        <w:pStyle w:val="Prrafodelista"/>
        <w:tabs>
          <w:tab w:val="left" w:pos="-720"/>
        </w:tabs>
        <w:suppressAutoHyphens/>
        <w:spacing w:line="240" w:lineRule="auto"/>
        <w:ind w:left="720"/>
        <w:rPr>
          <w:rFonts w:ascii="Montserrat" w:hAnsi="Montserrat"/>
          <w:spacing w:val="-3"/>
          <w:sz w:val="22"/>
          <w:szCs w:val="22"/>
        </w:rPr>
      </w:pPr>
    </w:p>
    <w:p w:rsidR="001F3A83" w:rsidRPr="00F549C7" w:rsidRDefault="001F3A83" w:rsidP="000918B5">
      <w:pPr>
        <w:pStyle w:val="Prrafodelista"/>
        <w:numPr>
          <w:ilvl w:val="0"/>
          <w:numId w:val="19"/>
        </w:numPr>
        <w:tabs>
          <w:tab w:val="left" w:pos="-720"/>
        </w:tabs>
        <w:suppressAutoHyphens/>
        <w:spacing w:line="240" w:lineRule="auto"/>
        <w:rPr>
          <w:rFonts w:ascii="Montserrat" w:hAnsi="Montserrat"/>
          <w:color w:val="000000" w:themeColor="text1"/>
          <w:spacing w:val="-3"/>
          <w:sz w:val="22"/>
          <w:szCs w:val="22"/>
        </w:rPr>
      </w:pPr>
      <w:r w:rsidRPr="00F549C7">
        <w:rPr>
          <w:rFonts w:ascii="Montserrat" w:hAnsi="Montserrat"/>
          <w:spacing w:val="-3"/>
          <w:sz w:val="22"/>
          <w:szCs w:val="22"/>
        </w:rPr>
        <w:t xml:space="preserve">Una vez iniciado el acto se ingresará a </w:t>
      </w:r>
      <w:r w:rsidRPr="00F549C7">
        <w:rPr>
          <w:rFonts w:ascii="Montserrat" w:hAnsi="Montserrat"/>
          <w:b/>
          <w:spacing w:val="-3"/>
          <w:sz w:val="22"/>
          <w:szCs w:val="22"/>
        </w:rPr>
        <w:t>CompraNet</w:t>
      </w:r>
      <w:r w:rsidRPr="00F549C7">
        <w:rPr>
          <w:rFonts w:ascii="Montserrat" w:hAnsi="Montserrat"/>
          <w:spacing w:val="-3"/>
          <w:sz w:val="22"/>
          <w:szCs w:val="22"/>
        </w:rPr>
        <w:t xml:space="preserve"> para verificar el envío de proposiciones por </w:t>
      </w:r>
      <w:r w:rsidRPr="00F549C7">
        <w:rPr>
          <w:rFonts w:ascii="Montserrat" w:hAnsi="Montserrat"/>
          <w:color w:val="000000" w:themeColor="text1"/>
          <w:spacing w:val="-3"/>
          <w:sz w:val="22"/>
          <w:szCs w:val="22"/>
        </w:rPr>
        <w:t>medios remotos de comunicación electrónica.</w:t>
      </w:r>
    </w:p>
    <w:p w:rsidR="00266438" w:rsidRPr="00F549C7" w:rsidRDefault="00266438" w:rsidP="00266438">
      <w:pPr>
        <w:pStyle w:val="Prrafodelista"/>
        <w:rPr>
          <w:rFonts w:ascii="Montserrat" w:hAnsi="Montserrat"/>
          <w:color w:val="000000" w:themeColor="text1"/>
          <w:spacing w:val="-3"/>
          <w:sz w:val="22"/>
          <w:szCs w:val="22"/>
        </w:rPr>
      </w:pPr>
    </w:p>
    <w:p w:rsidR="00266438" w:rsidRPr="00F549C7" w:rsidRDefault="00266438" w:rsidP="000918B5">
      <w:pPr>
        <w:pStyle w:val="Prrafodelista"/>
        <w:numPr>
          <w:ilvl w:val="0"/>
          <w:numId w:val="19"/>
        </w:numPr>
        <w:tabs>
          <w:tab w:val="left" w:pos="-720"/>
        </w:tabs>
        <w:suppressAutoHyphens/>
        <w:spacing w:line="240" w:lineRule="auto"/>
        <w:rPr>
          <w:rFonts w:ascii="Montserrat" w:hAnsi="Montserrat"/>
          <w:color w:val="000000" w:themeColor="text1"/>
          <w:spacing w:val="-3"/>
          <w:sz w:val="22"/>
          <w:szCs w:val="22"/>
        </w:rPr>
      </w:pPr>
      <w:r w:rsidRPr="00F549C7">
        <w:rPr>
          <w:rFonts w:ascii="Montserrat" w:hAnsi="Montserrat"/>
          <w:color w:val="000000" w:themeColor="text1"/>
          <w:spacing w:val="-3"/>
          <w:sz w:val="22"/>
          <w:szCs w:val="22"/>
        </w:rPr>
        <w:t>Se verificará si algún licitante se encuentra inhabilitado por resolución de</w:t>
      </w:r>
      <w:r w:rsidR="00D5658F" w:rsidRPr="00F549C7">
        <w:rPr>
          <w:rFonts w:ascii="Montserrat" w:hAnsi="Montserrat"/>
          <w:color w:val="000000" w:themeColor="text1"/>
          <w:spacing w:val="-3"/>
          <w:sz w:val="22"/>
          <w:szCs w:val="22"/>
        </w:rPr>
        <w:t xml:space="preserve"> </w:t>
      </w:r>
      <w:r w:rsidRPr="00F549C7">
        <w:rPr>
          <w:rFonts w:ascii="Montserrat" w:hAnsi="Montserrat"/>
          <w:color w:val="000000" w:themeColor="text1"/>
          <w:spacing w:val="-3"/>
          <w:sz w:val="22"/>
          <w:szCs w:val="22"/>
        </w:rPr>
        <w:t>la SFP, e</w:t>
      </w:r>
      <w:r w:rsidR="00D5658F" w:rsidRPr="00F549C7">
        <w:rPr>
          <w:rFonts w:ascii="Montserrat" w:hAnsi="Montserrat"/>
          <w:color w:val="000000" w:themeColor="text1"/>
          <w:spacing w:val="-3"/>
          <w:sz w:val="22"/>
          <w:szCs w:val="22"/>
        </w:rPr>
        <w:t>n caso afirmativo no se recibirá</w:t>
      </w:r>
      <w:r w:rsidRPr="00F549C7">
        <w:rPr>
          <w:rFonts w:ascii="Montserrat" w:hAnsi="Montserrat"/>
          <w:color w:val="000000" w:themeColor="text1"/>
          <w:spacing w:val="-3"/>
          <w:sz w:val="22"/>
          <w:szCs w:val="22"/>
        </w:rPr>
        <w:t xml:space="preserve"> su proposición con fundamento en la fracción IV del artículo 50, de la LAASSP</w:t>
      </w:r>
      <w:r w:rsidR="00D5658F" w:rsidRPr="00F549C7">
        <w:rPr>
          <w:rFonts w:ascii="Montserrat" w:hAnsi="Montserrat"/>
          <w:color w:val="000000" w:themeColor="text1"/>
          <w:spacing w:val="-3"/>
          <w:sz w:val="22"/>
          <w:szCs w:val="22"/>
        </w:rPr>
        <w:t>.</w:t>
      </w:r>
    </w:p>
    <w:p w:rsidR="001F3A83" w:rsidRPr="00F549C7" w:rsidRDefault="001F3A83" w:rsidP="00800990">
      <w:pPr>
        <w:pStyle w:val="Prrafodelista"/>
        <w:tabs>
          <w:tab w:val="left" w:pos="-720"/>
        </w:tabs>
        <w:suppressAutoHyphens/>
        <w:spacing w:line="240" w:lineRule="auto"/>
        <w:ind w:left="720"/>
        <w:rPr>
          <w:rFonts w:ascii="Montserrat" w:hAnsi="Montserrat"/>
          <w:color w:val="000000" w:themeColor="text1"/>
          <w:spacing w:val="-3"/>
          <w:sz w:val="22"/>
          <w:szCs w:val="22"/>
        </w:rPr>
      </w:pPr>
    </w:p>
    <w:p w:rsidR="001F3A83" w:rsidRPr="00F549C7" w:rsidRDefault="001F3A83" w:rsidP="00266438">
      <w:pPr>
        <w:pStyle w:val="Prrafodelista"/>
        <w:numPr>
          <w:ilvl w:val="0"/>
          <w:numId w:val="19"/>
        </w:numPr>
        <w:suppressAutoHyphens/>
        <w:spacing w:line="240" w:lineRule="auto"/>
        <w:rPr>
          <w:rFonts w:ascii="Montserrat" w:hAnsi="Montserrat"/>
          <w:color w:val="000000" w:themeColor="text1"/>
          <w:spacing w:val="-3"/>
          <w:sz w:val="22"/>
          <w:szCs w:val="22"/>
        </w:rPr>
      </w:pPr>
      <w:r w:rsidRPr="00F549C7">
        <w:rPr>
          <w:rFonts w:ascii="Montserrat" w:hAnsi="Montserrat"/>
          <w:color w:val="000000" w:themeColor="text1"/>
          <w:spacing w:val="-3"/>
          <w:sz w:val="22"/>
          <w:szCs w:val="22"/>
        </w:rPr>
        <w:t>Se procederá a la apertura de los sobres generados mediante el sistema</w:t>
      </w:r>
      <w:r w:rsidR="00643121" w:rsidRPr="00F549C7">
        <w:rPr>
          <w:rFonts w:ascii="Montserrat" w:hAnsi="Montserrat"/>
          <w:color w:val="000000" w:themeColor="text1"/>
          <w:spacing w:val="-3"/>
          <w:sz w:val="22"/>
          <w:szCs w:val="22"/>
        </w:rPr>
        <w:t xml:space="preserve"> </w:t>
      </w:r>
      <w:r w:rsidR="00643121" w:rsidRPr="00F549C7">
        <w:rPr>
          <w:rFonts w:ascii="Montserrat" w:hAnsi="Montserrat"/>
          <w:b/>
          <w:color w:val="000000" w:themeColor="text1"/>
          <w:spacing w:val="-3"/>
          <w:sz w:val="22"/>
          <w:szCs w:val="22"/>
        </w:rPr>
        <w:t>CompraNet</w:t>
      </w:r>
      <w:r w:rsidRPr="00F549C7">
        <w:rPr>
          <w:rFonts w:ascii="Montserrat" w:hAnsi="Montserrat"/>
          <w:color w:val="000000" w:themeColor="text1"/>
          <w:spacing w:val="-3"/>
          <w:sz w:val="22"/>
          <w:szCs w:val="22"/>
        </w:rPr>
        <w:t>, en el supuesto de que</w:t>
      </w:r>
      <w:r w:rsidR="38C7FDAC" w:rsidRPr="00F549C7">
        <w:rPr>
          <w:rFonts w:ascii="Montserrat" w:hAnsi="Montserrat"/>
          <w:color w:val="000000" w:themeColor="text1"/>
          <w:sz w:val="22"/>
          <w:szCs w:val="22"/>
        </w:rPr>
        <w:t>,</w:t>
      </w:r>
      <w:r w:rsidRPr="00F549C7">
        <w:rPr>
          <w:rFonts w:ascii="Montserrat" w:hAnsi="Montserrat"/>
          <w:color w:val="000000" w:themeColor="text1"/>
          <w:spacing w:val="-3"/>
          <w:sz w:val="22"/>
          <w:szCs w:val="22"/>
        </w:rPr>
        <w:t xml:space="preserve"> durante el acto de presentación y apertura de proposiciones, por causas ajenas a la voluntad de LA </w:t>
      </w:r>
      <w:r w:rsidR="005A1E83" w:rsidRPr="00F549C7">
        <w:rPr>
          <w:rFonts w:ascii="Montserrat" w:hAnsi="Montserrat"/>
          <w:color w:val="000000" w:themeColor="text1"/>
          <w:spacing w:val="-3"/>
          <w:sz w:val="22"/>
          <w:szCs w:val="22"/>
        </w:rPr>
        <w:t>CONVOCANTE</w:t>
      </w:r>
      <w:r w:rsidRPr="00F549C7">
        <w:rPr>
          <w:rFonts w:ascii="Montserrat" w:hAnsi="Montserrat"/>
          <w:color w:val="000000" w:themeColor="text1"/>
          <w:spacing w:val="-3"/>
          <w:sz w:val="22"/>
          <w:szCs w:val="22"/>
        </w:rPr>
        <w:t xml:space="preserve">, no sea posible abrir los sobres que contengan las propuestas enviadas por </w:t>
      </w:r>
      <w:r w:rsidRPr="00F549C7">
        <w:rPr>
          <w:rFonts w:ascii="Montserrat" w:hAnsi="Montserrat"/>
          <w:b/>
          <w:bCs/>
          <w:color w:val="000000" w:themeColor="text1"/>
          <w:spacing w:val="-3"/>
          <w:sz w:val="22"/>
          <w:szCs w:val="22"/>
        </w:rPr>
        <w:t>CompraNet</w:t>
      </w:r>
      <w:r w:rsidRPr="00F549C7">
        <w:rPr>
          <w:rFonts w:ascii="Montserrat" w:hAnsi="Montserrat"/>
          <w:color w:val="000000" w:themeColor="text1"/>
          <w:spacing w:val="-3"/>
          <w:sz w:val="22"/>
          <w:szCs w:val="22"/>
        </w:rPr>
        <w:t xml:space="preserve">, el acto se reanudará a partir de que se restablezcan las condiciones que dieron origen a la interrupción, salvo lo previsto en el numeral 29 del </w:t>
      </w:r>
      <w:r w:rsidR="000833E0" w:rsidRPr="00F549C7">
        <w:rPr>
          <w:rFonts w:ascii="Montserrat" w:hAnsi="Montserrat"/>
          <w:color w:val="000000" w:themeColor="text1"/>
          <w:spacing w:val="-3"/>
          <w:sz w:val="22"/>
          <w:szCs w:val="22"/>
        </w:rPr>
        <w:t>ACUERDO</w:t>
      </w:r>
      <w:r w:rsidR="00643121" w:rsidRPr="00F549C7">
        <w:rPr>
          <w:rFonts w:ascii="Montserrat" w:hAnsi="Montserrat"/>
          <w:color w:val="000000" w:themeColor="text1"/>
          <w:spacing w:val="-3"/>
          <w:sz w:val="22"/>
          <w:szCs w:val="22"/>
        </w:rPr>
        <w:t>,</w:t>
      </w:r>
      <w:r w:rsidR="00D0589A" w:rsidRPr="00F549C7">
        <w:rPr>
          <w:rFonts w:ascii="Montserrat" w:hAnsi="Montserrat"/>
          <w:color w:val="000000" w:themeColor="text1"/>
          <w:spacing w:val="-3"/>
          <w:sz w:val="22"/>
          <w:szCs w:val="22"/>
        </w:rPr>
        <w:t xml:space="preserve"> </w:t>
      </w:r>
      <w:r w:rsidR="00266438" w:rsidRPr="00F549C7">
        <w:rPr>
          <w:rFonts w:ascii="Montserrat" w:hAnsi="Montserrat"/>
          <w:color w:val="000000" w:themeColor="text1"/>
          <w:spacing w:val="-3"/>
          <w:sz w:val="22"/>
          <w:szCs w:val="22"/>
        </w:rPr>
        <w:t>por el que se establecen las disposiciones que se deberán de observar para la utilización del sistema electrónico de información  pública gubernamental denominad</w:t>
      </w:r>
      <w:r w:rsidR="00064C40" w:rsidRPr="00F549C7">
        <w:rPr>
          <w:rFonts w:ascii="Montserrat" w:hAnsi="Montserrat"/>
          <w:color w:val="000000" w:themeColor="text1"/>
          <w:spacing w:val="-3"/>
          <w:sz w:val="22"/>
          <w:szCs w:val="22"/>
        </w:rPr>
        <w:t>o</w:t>
      </w:r>
      <w:r w:rsidR="007800B2" w:rsidRPr="00F549C7">
        <w:rPr>
          <w:rFonts w:ascii="Montserrat" w:hAnsi="Montserrat"/>
          <w:color w:val="000000" w:themeColor="text1"/>
          <w:spacing w:val="-3"/>
          <w:sz w:val="22"/>
          <w:szCs w:val="22"/>
        </w:rPr>
        <w:t xml:space="preserve"> </w:t>
      </w:r>
      <w:r w:rsidR="007800B2" w:rsidRPr="00F549C7">
        <w:rPr>
          <w:rFonts w:ascii="Montserrat" w:hAnsi="Montserrat"/>
          <w:b/>
          <w:bCs/>
          <w:color w:val="000000" w:themeColor="text1"/>
          <w:spacing w:val="-3"/>
          <w:sz w:val="22"/>
          <w:szCs w:val="22"/>
        </w:rPr>
        <w:t>CompraNet</w:t>
      </w:r>
      <w:r w:rsidR="007800B2" w:rsidRPr="00F549C7">
        <w:rPr>
          <w:rFonts w:ascii="Montserrat" w:hAnsi="Montserrat"/>
          <w:color w:val="000000" w:themeColor="text1"/>
          <w:spacing w:val="-3"/>
          <w:sz w:val="22"/>
          <w:szCs w:val="22"/>
        </w:rPr>
        <w:t xml:space="preserve">, </w:t>
      </w:r>
      <w:r w:rsidR="00266438" w:rsidRPr="00F549C7">
        <w:rPr>
          <w:rFonts w:ascii="Montserrat" w:hAnsi="Montserrat"/>
          <w:color w:val="000000" w:themeColor="text1"/>
          <w:spacing w:val="-3"/>
          <w:sz w:val="22"/>
          <w:szCs w:val="22"/>
        </w:rPr>
        <w:t>el cual contempla lo siguiente</w:t>
      </w:r>
      <w:r w:rsidRPr="00F549C7">
        <w:rPr>
          <w:rFonts w:ascii="Montserrat" w:hAnsi="Montserrat"/>
          <w:color w:val="000000" w:themeColor="text1"/>
          <w:spacing w:val="-3"/>
          <w:sz w:val="22"/>
          <w:szCs w:val="22"/>
        </w:rPr>
        <w:t>:</w:t>
      </w:r>
    </w:p>
    <w:p w:rsidR="001F3A83" w:rsidRPr="00F549C7" w:rsidRDefault="001F3A83" w:rsidP="00800990">
      <w:pPr>
        <w:pStyle w:val="Prrafodelista"/>
        <w:tabs>
          <w:tab w:val="left" w:pos="-720"/>
        </w:tabs>
        <w:suppressAutoHyphens/>
        <w:spacing w:line="240" w:lineRule="auto"/>
        <w:ind w:left="720"/>
        <w:rPr>
          <w:rFonts w:ascii="Montserrat" w:hAnsi="Montserrat"/>
          <w:color w:val="000000" w:themeColor="text1"/>
          <w:spacing w:val="-3"/>
          <w:sz w:val="22"/>
          <w:szCs w:val="22"/>
        </w:rPr>
      </w:pPr>
    </w:p>
    <w:p w:rsidR="001F3A83" w:rsidRPr="00F549C7" w:rsidRDefault="001F3A83" w:rsidP="00800990">
      <w:pPr>
        <w:pStyle w:val="Prrafodelista"/>
        <w:tabs>
          <w:tab w:val="left" w:pos="-720"/>
        </w:tabs>
        <w:suppressAutoHyphens/>
        <w:spacing w:line="240" w:lineRule="auto"/>
        <w:ind w:left="993"/>
        <w:rPr>
          <w:rFonts w:ascii="Montserrat" w:hAnsi="Montserrat"/>
          <w:i/>
          <w:spacing w:val="-3"/>
          <w:sz w:val="22"/>
          <w:szCs w:val="22"/>
        </w:rPr>
      </w:pPr>
      <w:r w:rsidRPr="00F549C7">
        <w:rPr>
          <w:rFonts w:ascii="Montserrat" w:hAnsi="Montserrat"/>
          <w:i/>
          <w:color w:val="000000" w:themeColor="text1"/>
          <w:spacing w:val="-3"/>
          <w:sz w:val="22"/>
          <w:szCs w:val="22"/>
        </w:rPr>
        <w:t>29.-</w:t>
      </w:r>
      <w:r w:rsidRPr="00F549C7">
        <w:rPr>
          <w:rFonts w:ascii="Montserrat" w:hAnsi="Montserrat"/>
          <w:b/>
          <w:i/>
          <w:color w:val="000000" w:themeColor="text1"/>
          <w:spacing w:val="-3"/>
          <w:sz w:val="22"/>
          <w:szCs w:val="22"/>
        </w:rPr>
        <w:t xml:space="preserve"> </w:t>
      </w:r>
      <w:r w:rsidRPr="00F549C7">
        <w:rPr>
          <w:rFonts w:ascii="Montserrat" w:hAnsi="Montserrat"/>
          <w:i/>
          <w:color w:val="000000" w:themeColor="text1"/>
          <w:spacing w:val="-3"/>
          <w:sz w:val="22"/>
          <w:szCs w:val="22"/>
        </w:rPr>
        <w:t xml:space="preserve">Las dependencias y entidades, a través de la Unidad Compradora, recabarán de los licitantes su aceptación de </w:t>
      </w:r>
      <w:r w:rsidRPr="00F549C7">
        <w:rPr>
          <w:rFonts w:ascii="Montserrat" w:hAnsi="Montserrat"/>
          <w:i/>
          <w:spacing w:val="-3"/>
          <w:sz w:val="22"/>
          <w:szCs w:val="22"/>
        </w:rPr>
        <w:t>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las dependencias o entidad.</w:t>
      </w:r>
    </w:p>
    <w:p w:rsidR="001F3A83" w:rsidRPr="00F549C7" w:rsidRDefault="001F3A83" w:rsidP="00800990">
      <w:pPr>
        <w:pStyle w:val="Prrafodelista"/>
        <w:tabs>
          <w:tab w:val="left" w:pos="-720"/>
        </w:tabs>
        <w:suppressAutoHyphens/>
        <w:spacing w:line="240" w:lineRule="auto"/>
        <w:ind w:left="720"/>
        <w:rPr>
          <w:rFonts w:ascii="Montserrat" w:hAnsi="Montserrat"/>
          <w:spacing w:val="-3"/>
          <w:sz w:val="22"/>
          <w:szCs w:val="22"/>
        </w:rPr>
      </w:pPr>
    </w:p>
    <w:p w:rsidR="005A1E83" w:rsidRPr="00F549C7" w:rsidRDefault="000833E0" w:rsidP="000918B5">
      <w:pPr>
        <w:pStyle w:val="Prrafodelista"/>
        <w:numPr>
          <w:ilvl w:val="0"/>
          <w:numId w:val="19"/>
        </w:numPr>
        <w:suppressAutoHyphens/>
        <w:spacing w:line="240" w:lineRule="auto"/>
        <w:rPr>
          <w:rFonts w:ascii="Montserrat" w:hAnsi="Montserrat"/>
          <w:color w:val="000000" w:themeColor="text1"/>
          <w:spacing w:val="-3"/>
          <w:sz w:val="22"/>
          <w:szCs w:val="22"/>
        </w:rPr>
      </w:pPr>
      <w:r w:rsidRPr="00F549C7">
        <w:rPr>
          <w:rFonts w:ascii="Montserrat" w:hAnsi="Montserrat"/>
          <w:spacing w:val="-3"/>
          <w:sz w:val="22"/>
          <w:szCs w:val="22"/>
        </w:rPr>
        <w:t>LOS</w:t>
      </w:r>
      <w:r w:rsidR="005A1E83" w:rsidRPr="00F549C7">
        <w:rPr>
          <w:rFonts w:ascii="Montserrat" w:hAnsi="Montserrat"/>
          <w:spacing w:val="-3"/>
          <w:sz w:val="22"/>
          <w:szCs w:val="22"/>
        </w:rPr>
        <w:t xml:space="preserve"> </w:t>
      </w:r>
      <w:r w:rsidRPr="00F549C7">
        <w:rPr>
          <w:rFonts w:ascii="Montserrat" w:hAnsi="Montserrat"/>
          <w:spacing w:val="-3"/>
          <w:sz w:val="22"/>
          <w:szCs w:val="22"/>
        </w:rPr>
        <w:t>LICITANTES</w:t>
      </w:r>
      <w:r w:rsidR="005A1E83" w:rsidRPr="00F549C7">
        <w:rPr>
          <w:rFonts w:ascii="Montserrat" w:hAnsi="Montserrat"/>
          <w:spacing w:val="-3"/>
          <w:sz w:val="22"/>
          <w:szCs w:val="22"/>
        </w:rPr>
        <w:t xml:space="preserve"> aceptan que se tendrán como no presentadas sus proposiciones y, en su caso, la documentación requerida por </w:t>
      </w:r>
      <w:r w:rsidRPr="00F549C7">
        <w:rPr>
          <w:rFonts w:ascii="Montserrat" w:hAnsi="Montserrat"/>
          <w:spacing w:val="-3"/>
          <w:sz w:val="22"/>
          <w:szCs w:val="22"/>
        </w:rPr>
        <w:t>LA CONVOCANTE</w:t>
      </w:r>
      <w:r w:rsidR="005A1E83" w:rsidRPr="00F549C7">
        <w:rPr>
          <w:rFonts w:ascii="Montserrat" w:hAnsi="Montserrat"/>
          <w:spacing w:val="-3"/>
          <w:sz w:val="22"/>
          <w:szCs w:val="22"/>
        </w:rPr>
        <w:t>, cuando el archivo electrónico q</w:t>
      </w:r>
      <w:r w:rsidR="001A665A" w:rsidRPr="00F549C7">
        <w:rPr>
          <w:rFonts w:ascii="Montserrat" w:hAnsi="Montserrat"/>
          <w:spacing w:val="-3"/>
          <w:sz w:val="22"/>
          <w:szCs w:val="22"/>
        </w:rPr>
        <w:t xml:space="preserve">ue contenga las proposiciones </w:t>
      </w:r>
      <w:r w:rsidR="005A1E83" w:rsidRPr="00F549C7">
        <w:rPr>
          <w:rFonts w:ascii="Montserrat" w:hAnsi="Montserrat"/>
          <w:spacing w:val="-3"/>
          <w:sz w:val="22"/>
          <w:szCs w:val="22"/>
        </w:rPr>
        <w:t>o demás información no pueda abrirse por tener algún virus informático o por cualquier otra causa ajena a la misma.</w:t>
      </w:r>
    </w:p>
    <w:p w:rsidR="005A1E83" w:rsidRPr="00F549C7" w:rsidRDefault="005A1E83" w:rsidP="005A1E83">
      <w:pPr>
        <w:pStyle w:val="Prrafodelista"/>
        <w:tabs>
          <w:tab w:val="left" w:pos="-720"/>
        </w:tabs>
        <w:suppressAutoHyphens/>
        <w:spacing w:line="240" w:lineRule="auto"/>
        <w:ind w:left="720"/>
        <w:rPr>
          <w:rFonts w:ascii="Montserrat" w:hAnsi="Montserrat"/>
          <w:spacing w:val="-3"/>
          <w:sz w:val="22"/>
          <w:szCs w:val="22"/>
        </w:rPr>
      </w:pPr>
    </w:p>
    <w:p w:rsidR="00357FEA" w:rsidRPr="00F549C7" w:rsidRDefault="001F3A83" w:rsidP="00357FEA">
      <w:pPr>
        <w:pStyle w:val="Prrafodelista"/>
        <w:numPr>
          <w:ilvl w:val="0"/>
          <w:numId w:val="19"/>
        </w:numPr>
        <w:tabs>
          <w:tab w:val="left" w:pos="-720"/>
        </w:tabs>
        <w:suppressAutoHyphens/>
        <w:spacing w:line="240" w:lineRule="auto"/>
        <w:rPr>
          <w:rFonts w:ascii="Montserrat" w:hAnsi="Montserrat"/>
          <w:spacing w:val="-3"/>
          <w:sz w:val="22"/>
          <w:szCs w:val="22"/>
        </w:rPr>
      </w:pPr>
      <w:r w:rsidRPr="00F549C7">
        <w:rPr>
          <w:rFonts w:ascii="Montserrat" w:hAnsi="Montserrat"/>
          <w:spacing w:val="-3"/>
          <w:sz w:val="22"/>
          <w:szCs w:val="22"/>
        </w:rPr>
        <w:lastRenderedPageBreak/>
        <w:t>Acto seguido, en presencia de los que asistan al acto, de acuerdo a lo señalado en los artículos 47 y 48</w:t>
      </w:r>
      <w:r w:rsidR="000833E0" w:rsidRPr="00F549C7">
        <w:rPr>
          <w:rFonts w:ascii="Montserrat" w:hAnsi="Montserrat"/>
          <w:spacing w:val="-3"/>
          <w:sz w:val="22"/>
          <w:szCs w:val="22"/>
        </w:rPr>
        <w:t>,</w:t>
      </w:r>
      <w:r w:rsidRPr="00F549C7">
        <w:rPr>
          <w:rFonts w:ascii="Montserrat" w:hAnsi="Montserrat"/>
          <w:b/>
          <w:spacing w:val="-3"/>
          <w:sz w:val="22"/>
          <w:szCs w:val="22"/>
        </w:rPr>
        <w:t xml:space="preserve"> </w:t>
      </w:r>
      <w:r w:rsidRPr="00F549C7">
        <w:rPr>
          <w:rFonts w:ascii="Montserrat" w:hAnsi="Montserrat"/>
          <w:spacing w:val="-3"/>
          <w:sz w:val="22"/>
          <w:szCs w:val="22"/>
        </w:rPr>
        <w:t xml:space="preserve">del </w:t>
      </w:r>
      <w:r w:rsidRPr="00F549C7">
        <w:rPr>
          <w:rFonts w:ascii="Montserrat" w:hAnsi="Montserrat"/>
          <w:b/>
          <w:spacing w:val="-3"/>
          <w:sz w:val="22"/>
          <w:szCs w:val="22"/>
        </w:rPr>
        <w:t>RLAASSP</w:t>
      </w:r>
      <w:r w:rsidR="00AF4C90" w:rsidRPr="00F549C7">
        <w:rPr>
          <w:rFonts w:ascii="Montserrat" w:hAnsi="Montserrat"/>
          <w:spacing w:val="-3"/>
          <w:sz w:val="22"/>
          <w:szCs w:val="22"/>
        </w:rPr>
        <w:t xml:space="preserve"> </w:t>
      </w:r>
      <w:r w:rsidRPr="00F549C7">
        <w:rPr>
          <w:rFonts w:ascii="Montserrat" w:hAnsi="Montserrat"/>
          <w:spacing w:val="-3"/>
          <w:sz w:val="22"/>
          <w:szCs w:val="22"/>
        </w:rPr>
        <w:t>se hará constar la documentación presentada sin entrar al análisis de su contenido, el cual se efectuará posteriormente durante el proceso de evaluación de propuestas, por lo que en términos de la fracción III</w:t>
      </w:r>
      <w:r w:rsidR="000833E0" w:rsidRPr="00F549C7">
        <w:rPr>
          <w:rFonts w:ascii="Montserrat" w:hAnsi="Montserrat"/>
          <w:spacing w:val="-3"/>
          <w:sz w:val="22"/>
          <w:szCs w:val="22"/>
        </w:rPr>
        <w:t>,</w:t>
      </w:r>
      <w:r w:rsidRPr="00F549C7">
        <w:rPr>
          <w:rFonts w:ascii="Montserrat" w:hAnsi="Montserrat"/>
          <w:spacing w:val="-3"/>
          <w:sz w:val="22"/>
          <w:szCs w:val="22"/>
        </w:rPr>
        <w:t xml:space="preserve"> del mencionado artículo 48</w:t>
      </w:r>
      <w:r w:rsidR="000833E0" w:rsidRPr="00F549C7">
        <w:rPr>
          <w:rFonts w:ascii="Montserrat" w:hAnsi="Montserrat"/>
          <w:spacing w:val="-3"/>
          <w:sz w:val="22"/>
          <w:szCs w:val="22"/>
        </w:rPr>
        <w:t>,</w:t>
      </w:r>
      <w:r w:rsidRPr="00F549C7">
        <w:rPr>
          <w:rFonts w:ascii="Montserrat" w:hAnsi="Montserrat"/>
          <w:spacing w:val="-3"/>
          <w:sz w:val="22"/>
          <w:szCs w:val="22"/>
        </w:rPr>
        <w:t xml:space="preserve"> del </w:t>
      </w:r>
      <w:r w:rsidRPr="00F549C7">
        <w:rPr>
          <w:rFonts w:ascii="Montserrat" w:hAnsi="Montserrat"/>
          <w:b/>
          <w:spacing w:val="-3"/>
          <w:sz w:val="22"/>
          <w:szCs w:val="22"/>
        </w:rPr>
        <w:t>RLAASSP</w:t>
      </w:r>
      <w:r w:rsidRPr="00F549C7">
        <w:rPr>
          <w:rFonts w:ascii="Montserrat" w:hAnsi="Montserrat"/>
          <w:spacing w:val="-3"/>
          <w:sz w:val="22"/>
          <w:szCs w:val="22"/>
        </w:rPr>
        <w:t>, no se podrá desechar ninguna propuesta durante este acto.</w:t>
      </w:r>
    </w:p>
    <w:p w:rsidR="00357FEA" w:rsidRPr="00F549C7" w:rsidRDefault="00357FEA" w:rsidP="00357FEA">
      <w:pPr>
        <w:pStyle w:val="Prrafodelista"/>
        <w:rPr>
          <w:rFonts w:ascii="Montserrat" w:hAnsi="Montserrat"/>
          <w:spacing w:val="-3"/>
          <w:sz w:val="22"/>
          <w:szCs w:val="22"/>
        </w:rPr>
      </w:pPr>
    </w:p>
    <w:p w:rsidR="00357FEA" w:rsidRPr="00F549C7" w:rsidRDefault="005A1E83" w:rsidP="00357FEA">
      <w:pPr>
        <w:pStyle w:val="Prrafodelista"/>
        <w:numPr>
          <w:ilvl w:val="0"/>
          <w:numId w:val="19"/>
        </w:numPr>
        <w:tabs>
          <w:tab w:val="left" w:pos="-720"/>
        </w:tabs>
        <w:suppressAutoHyphens/>
        <w:spacing w:line="240" w:lineRule="auto"/>
        <w:rPr>
          <w:rFonts w:ascii="Montserrat" w:hAnsi="Montserrat"/>
          <w:spacing w:val="-3"/>
          <w:sz w:val="22"/>
          <w:szCs w:val="22"/>
        </w:rPr>
      </w:pPr>
      <w:r w:rsidRPr="00F549C7">
        <w:rPr>
          <w:rFonts w:ascii="Montserrat" w:hAnsi="Montserrat"/>
          <w:spacing w:val="-3"/>
          <w:sz w:val="22"/>
          <w:szCs w:val="22"/>
        </w:rPr>
        <w:t>La evaluación económica será realizada por LA CONVOCANTE de manera conjunta con LAS PARTICIPANTES.</w:t>
      </w:r>
    </w:p>
    <w:p w:rsidR="00357FEA" w:rsidRPr="00F549C7" w:rsidRDefault="00357FEA" w:rsidP="00357FEA">
      <w:pPr>
        <w:pStyle w:val="Prrafodelista"/>
        <w:rPr>
          <w:rFonts w:ascii="Montserrat" w:hAnsi="Montserrat"/>
          <w:spacing w:val="-3"/>
          <w:sz w:val="22"/>
          <w:szCs w:val="22"/>
        </w:rPr>
      </w:pPr>
    </w:p>
    <w:p w:rsidR="005A1E83" w:rsidRPr="00F549C7" w:rsidRDefault="005A1E83" w:rsidP="00357FEA">
      <w:pPr>
        <w:pStyle w:val="Prrafodelista"/>
        <w:numPr>
          <w:ilvl w:val="0"/>
          <w:numId w:val="19"/>
        </w:numPr>
        <w:tabs>
          <w:tab w:val="left" w:pos="-720"/>
        </w:tabs>
        <w:suppressAutoHyphens/>
        <w:spacing w:line="240" w:lineRule="auto"/>
        <w:rPr>
          <w:rFonts w:ascii="Montserrat" w:hAnsi="Montserrat"/>
          <w:spacing w:val="-3"/>
          <w:sz w:val="22"/>
          <w:szCs w:val="22"/>
        </w:rPr>
      </w:pPr>
      <w:r w:rsidRPr="00F549C7">
        <w:rPr>
          <w:rFonts w:ascii="Montserrat" w:hAnsi="Montserrat"/>
          <w:spacing w:val="-3"/>
          <w:sz w:val="22"/>
          <w:szCs w:val="22"/>
        </w:rPr>
        <w:t>LAS PARTICIPANTES verifi</w:t>
      </w:r>
      <w:r w:rsidR="00E45961" w:rsidRPr="00F549C7">
        <w:rPr>
          <w:rFonts w:ascii="Montserrat" w:hAnsi="Montserrat"/>
          <w:spacing w:val="-3"/>
          <w:sz w:val="22"/>
          <w:szCs w:val="22"/>
        </w:rPr>
        <w:t>carán mediante el personal que é</w:t>
      </w:r>
      <w:r w:rsidRPr="00F549C7">
        <w:rPr>
          <w:rFonts w:ascii="Montserrat" w:hAnsi="Montserrat"/>
          <w:spacing w:val="-3"/>
          <w:sz w:val="22"/>
          <w:szCs w:val="22"/>
        </w:rPr>
        <w:t xml:space="preserve">stas designen, la congruencia entre la propuesta técnica y </w:t>
      </w:r>
      <w:r w:rsidR="00043002" w:rsidRPr="00F549C7">
        <w:rPr>
          <w:rFonts w:ascii="Montserrat" w:hAnsi="Montserrat"/>
          <w:spacing w:val="-3"/>
          <w:sz w:val="22"/>
          <w:szCs w:val="22"/>
        </w:rPr>
        <w:t>el</w:t>
      </w:r>
      <w:r w:rsidR="00117902" w:rsidRPr="00F549C7">
        <w:rPr>
          <w:rFonts w:ascii="Montserrat" w:hAnsi="Montserrat"/>
          <w:spacing w:val="-3"/>
          <w:sz w:val="22"/>
          <w:szCs w:val="22"/>
        </w:rPr>
        <w:t xml:space="preserve"> </w:t>
      </w:r>
      <w:r w:rsidR="00117902" w:rsidRPr="00F549C7">
        <w:rPr>
          <w:rFonts w:ascii="Montserrat" w:hAnsi="Montserrat"/>
          <w:b/>
          <w:bCs/>
          <w:spacing w:val="-3"/>
          <w:sz w:val="22"/>
          <w:szCs w:val="22"/>
        </w:rPr>
        <w:t>ANEXO 1 ANEXO TÉCNICO</w:t>
      </w:r>
      <w:r w:rsidRPr="00F549C7">
        <w:rPr>
          <w:rFonts w:ascii="Montserrat" w:hAnsi="Montserrat"/>
          <w:spacing w:val="-3"/>
          <w:sz w:val="22"/>
          <w:szCs w:val="22"/>
        </w:rPr>
        <w:t xml:space="preserve">, de la presente </w:t>
      </w:r>
      <w:r w:rsidR="000833E0" w:rsidRPr="00F549C7">
        <w:rPr>
          <w:rFonts w:ascii="Montserrat" w:hAnsi="Montserrat"/>
          <w:spacing w:val="-3"/>
          <w:sz w:val="22"/>
          <w:szCs w:val="22"/>
        </w:rPr>
        <w:t>CONVOCATORIA</w:t>
      </w:r>
      <w:r w:rsidRPr="00F549C7">
        <w:rPr>
          <w:rFonts w:ascii="Montserrat" w:hAnsi="Montserrat"/>
          <w:spacing w:val="-3"/>
          <w:sz w:val="22"/>
          <w:szCs w:val="22"/>
        </w:rPr>
        <w:t xml:space="preserve">, así como la </w:t>
      </w:r>
      <w:r w:rsidRPr="00F549C7">
        <w:rPr>
          <w:rFonts w:ascii="Montserrat" w:hAnsi="Montserrat"/>
          <w:color w:val="000000" w:themeColor="text1"/>
          <w:spacing w:val="-3"/>
          <w:sz w:val="22"/>
          <w:szCs w:val="22"/>
        </w:rPr>
        <w:t xml:space="preserve">propuesta económica de cada </w:t>
      </w:r>
      <w:r w:rsidR="000833E0" w:rsidRPr="00F549C7">
        <w:rPr>
          <w:rFonts w:ascii="Montserrat" w:hAnsi="Montserrat"/>
          <w:color w:val="000000" w:themeColor="text1"/>
          <w:spacing w:val="-3"/>
          <w:sz w:val="22"/>
          <w:szCs w:val="22"/>
        </w:rPr>
        <w:t>LICITANTE</w:t>
      </w:r>
      <w:r w:rsidRPr="00F549C7">
        <w:rPr>
          <w:rFonts w:ascii="Montserrat" w:hAnsi="Montserrat"/>
          <w:color w:val="000000" w:themeColor="text1"/>
          <w:spacing w:val="-3"/>
          <w:sz w:val="22"/>
          <w:szCs w:val="22"/>
        </w:rPr>
        <w:t>.</w:t>
      </w:r>
    </w:p>
    <w:p w:rsidR="00AF4C90" w:rsidRPr="00F549C7" w:rsidRDefault="00AF4C90" w:rsidP="00800990">
      <w:pPr>
        <w:pStyle w:val="Prrafodelista"/>
        <w:tabs>
          <w:tab w:val="left" w:pos="-720"/>
        </w:tabs>
        <w:suppressAutoHyphens/>
        <w:spacing w:line="240" w:lineRule="auto"/>
        <w:ind w:left="720"/>
        <w:rPr>
          <w:rFonts w:ascii="Montserrat" w:hAnsi="Montserrat"/>
          <w:color w:val="000000" w:themeColor="text1"/>
          <w:spacing w:val="-3"/>
          <w:sz w:val="22"/>
          <w:szCs w:val="22"/>
        </w:rPr>
      </w:pPr>
    </w:p>
    <w:p w:rsidR="00DD2839" w:rsidRPr="00F549C7" w:rsidRDefault="00DD2839" w:rsidP="005A47ED">
      <w:pPr>
        <w:pStyle w:val="Prrafodelista"/>
        <w:numPr>
          <w:ilvl w:val="0"/>
          <w:numId w:val="52"/>
        </w:numPr>
        <w:suppressAutoHyphens/>
        <w:spacing w:line="240" w:lineRule="auto"/>
        <w:rPr>
          <w:rFonts w:ascii="Montserrat" w:hAnsi="Montserrat"/>
          <w:spacing w:val="-3"/>
          <w:sz w:val="22"/>
          <w:szCs w:val="22"/>
        </w:rPr>
      </w:pPr>
      <w:r w:rsidRPr="00F549C7">
        <w:rPr>
          <w:rFonts w:ascii="Montserrat" w:hAnsi="Montserrat"/>
          <w:color w:val="000000" w:themeColor="text1"/>
          <w:spacing w:val="-3"/>
          <w:sz w:val="22"/>
          <w:szCs w:val="22"/>
        </w:rPr>
        <w:t>Conforme al artículo 35 fracción III</w:t>
      </w:r>
      <w:r w:rsidR="00E45961" w:rsidRPr="00F549C7">
        <w:rPr>
          <w:rFonts w:ascii="Montserrat" w:hAnsi="Montserrat"/>
          <w:color w:val="000000" w:themeColor="text1"/>
          <w:spacing w:val="-3"/>
          <w:sz w:val="22"/>
          <w:szCs w:val="22"/>
        </w:rPr>
        <w:t>,</w:t>
      </w:r>
      <w:r w:rsidRPr="00F549C7">
        <w:rPr>
          <w:rFonts w:ascii="Montserrat" w:hAnsi="Montserrat"/>
          <w:color w:val="000000" w:themeColor="text1"/>
          <w:spacing w:val="-3"/>
          <w:sz w:val="22"/>
          <w:szCs w:val="22"/>
        </w:rPr>
        <w:t xml:space="preserve"> de la</w:t>
      </w:r>
      <w:r w:rsidR="00CE5ADC">
        <w:rPr>
          <w:rFonts w:ascii="Montserrat" w:hAnsi="Montserrat"/>
          <w:b/>
          <w:bCs/>
          <w:color w:val="000000" w:themeColor="text1"/>
          <w:spacing w:val="-3"/>
          <w:sz w:val="22"/>
          <w:szCs w:val="22"/>
        </w:rPr>
        <w:t xml:space="preserve"> LAA</w:t>
      </w:r>
      <w:r w:rsidRPr="00F549C7">
        <w:rPr>
          <w:rFonts w:ascii="Montserrat" w:hAnsi="Montserrat"/>
          <w:b/>
          <w:bCs/>
          <w:color w:val="000000" w:themeColor="text1"/>
          <w:spacing w:val="-3"/>
          <w:sz w:val="22"/>
          <w:szCs w:val="22"/>
        </w:rPr>
        <w:t>SSP</w:t>
      </w:r>
      <w:r w:rsidRPr="00F549C7">
        <w:rPr>
          <w:rFonts w:ascii="Montserrat" w:hAnsi="Montserrat"/>
          <w:color w:val="000000" w:themeColor="text1"/>
          <w:spacing w:val="-3"/>
          <w:sz w:val="22"/>
          <w:szCs w:val="22"/>
        </w:rPr>
        <w:t xml:space="preserve">, se levantará el acta correspondiente que servirá de constancia de la celebración del acto de presentación y apertura de proposiciones, </w:t>
      </w:r>
      <w:r w:rsidR="00266438" w:rsidRPr="00F549C7">
        <w:rPr>
          <w:rFonts w:ascii="Montserrat" w:hAnsi="Montserrat"/>
          <w:color w:val="000000" w:themeColor="text1"/>
          <w:spacing w:val="-3"/>
          <w:sz w:val="22"/>
          <w:szCs w:val="22"/>
        </w:rPr>
        <w:t xml:space="preserve">clasificándolas en orden ascendente, iniciando con la que haya ofertado la </w:t>
      </w:r>
      <w:r w:rsidR="00896482">
        <w:rPr>
          <w:rFonts w:ascii="Montserrat" w:hAnsi="Montserrat"/>
          <w:color w:val="000000" w:themeColor="text1"/>
          <w:spacing w:val="-3"/>
          <w:sz w:val="22"/>
          <w:szCs w:val="22"/>
        </w:rPr>
        <w:t>el precio más bajo (</w:t>
      </w:r>
      <w:r w:rsidR="00266438" w:rsidRPr="00F549C7">
        <w:rPr>
          <w:rFonts w:ascii="Montserrat" w:hAnsi="Montserrat"/>
          <w:color w:val="000000" w:themeColor="text1"/>
          <w:spacing w:val="-3"/>
          <w:sz w:val="22"/>
          <w:szCs w:val="22"/>
        </w:rPr>
        <w:t>menor comisión o mayor bonificación</w:t>
      </w:r>
      <w:r w:rsidR="00896482">
        <w:rPr>
          <w:rFonts w:ascii="Montserrat" w:hAnsi="Montserrat"/>
          <w:color w:val="000000" w:themeColor="text1"/>
          <w:spacing w:val="-3"/>
          <w:sz w:val="22"/>
          <w:szCs w:val="22"/>
        </w:rPr>
        <w:t>)</w:t>
      </w:r>
      <w:r w:rsidR="00266438" w:rsidRPr="00F549C7">
        <w:rPr>
          <w:rFonts w:ascii="Montserrat" w:hAnsi="Montserrat"/>
          <w:color w:val="000000" w:themeColor="text1"/>
          <w:spacing w:val="-3"/>
          <w:sz w:val="22"/>
          <w:szCs w:val="22"/>
        </w:rPr>
        <w:t xml:space="preserve">, el cual será el máximo al que podrá ser adjudicado el Contrato respectivo, se indicará la fecha y hora en que dará inicio el procedimiento de </w:t>
      </w:r>
      <w:r w:rsidR="00266438" w:rsidRPr="00F549C7">
        <w:rPr>
          <w:rFonts w:ascii="Montserrat" w:hAnsi="Montserrat"/>
          <w:b/>
          <w:color w:val="000000" w:themeColor="text1"/>
          <w:spacing w:val="-3"/>
          <w:sz w:val="22"/>
          <w:szCs w:val="22"/>
        </w:rPr>
        <w:t>OSD</w:t>
      </w:r>
      <w:r w:rsidR="004C19B6" w:rsidRPr="00F549C7">
        <w:rPr>
          <w:rFonts w:ascii="Montserrat" w:hAnsi="Montserrat"/>
          <w:b/>
          <w:color w:val="000000" w:themeColor="text1"/>
          <w:spacing w:val="-3"/>
          <w:sz w:val="22"/>
          <w:szCs w:val="22"/>
        </w:rPr>
        <w:t>,</w:t>
      </w:r>
      <w:r w:rsidR="004C19B6" w:rsidRPr="00F549C7">
        <w:rPr>
          <w:rFonts w:ascii="Montserrat" w:hAnsi="Montserrat"/>
          <w:color w:val="000000" w:themeColor="text1"/>
          <w:spacing w:val="-3"/>
          <w:sz w:val="22"/>
          <w:szCs w:val="22"/>
        </w:rPr>
        <w:t xml:space="preserve"> </w:t>
      </w:r>
      <w:r w:rsidRPr="00F549C7">
        <w:rPr>
          <w:rFonts w:ascii="Montserrat" w:hAnsi="Montserrat"/>
          <w:color w:val="000000" w:themeColor="text1"/>
          <w:spacing w:val="-3"/>
          <w:sz w:val="22"/>
          <w:szCs w:val="22"/>
        </w:rPr>
        <w:t xml:space="preserve">se hará constar el importe total de cada una de las partidas de las proposiciones presentadas, así mismo se señalará lugar, fecha </w:t>
      </w:r>
      <w:r w:rsidRPr="00F549C7">
        <w:rPr>
          <w:rFonts w:ascii="Montserrat" w:hAnsi="Montserrat"/>
          <w:spacing w:val="-3"/>
          <w:sz w:val="22"/>
          <w:szCs w:val="22"/>
        </w:rPr>
        <w:t xml:space="preserve">y hora en que se dará a conocer el fallo de LA LICITACIÓN. El acta será firmada por los asistentes, a los cuales se les entregará copia simple de la misma. La falta de firma de algún </w:t>
      </w:r>
      <w:r w:rsidR="00237F8F" w:rsidRPr="00F549C7">
        <w:rPr>
          <w:rFonts w:ascii="Montserrat" w:hAnsi="Montserrat"/>
          <w:spacing w:val="-3"/>
          <w:sz w:val="22"/>
          <w:szCs w:val="22"/>
        </w:rPr>
        <w:t>asistente</w:t>
      </w:r>
      <w:r w:rsidRPr="00F549C7">
        <w:rPr>
          <w:rFonts w:ascii="Montserrat" w:hAnsi="Montserrat"/>
          <w:spacing w:val="-3"/>
          <w:sz w:val="22"/>
          <w:szCs w:val="22"/>
        </w:rPr>
        <w:t xml:space="preserve"> no invalidará su contenido y efectos.</w:t>
      </w:r>
    </w:p>
    <w:p w:rsidR="00DD2839" w:rsidRPr="00F549C7" w:rsidRDefault="00DD2839" w:rsidP="00DD2839">
      <w:pPr>
        <w:pStyle w:val="Prrafodelista"/>
        <w:spacing w:line="240" w:lineRule="auto"/>
        <w:rPr>
          <w:rFonts w:ascii="Montserrat" w:hAnsi="Montserrat"/>
          <w:spacing w:val="-3"/>
          <w:sz w:val="22"/>
          <w:szCs w:val="22"/>
        </w:rPr>
      </w:pPr>
    </w:p>
    <w:p w:rsidR="00DD2839" w:rsidRPr="00F549C7" w:rsidRDefault="00DD2839" w:rsidP="005A47ED">
      <w:pPr>
        <w:pStyle w:val="Prrafodelista"/>
        <w:numPr>
          <w:ilvl w:val="0"/>
          <w:numId w:val="52"/>
        </w:numPr>
        <w:spacing w:line="240" w:lineRule="auto"/>
        <w:rPr>
          <w:rFonts w:ascii="Montserrat" w:hAnsi="Montserrat"/>
          <w:spacing w:val="-3"/>
          <w:sz w:val="22"/>
          <w:szCs w:val="22"/>
        </w:rPr>
      </w:pPr>
      <w:r w:rsidRPr="00F549C7">
        <w:rPr>
          <w:rFonts w:ascii="Montserrat" w:hAnsi="Montserrat"/>
          <w:spacing w:val="-3"/>
          <w:sz w:val="22"/>
          <w:szCs w:val="22"/>
        </w:rPr>
        <w:t xml:space="preserve">El acta correspondiente al acto de presentación y apertura de proposiciones, se difundirá a través de </w:t>
      </w:r>
      <w:r w:rsidRPr="00F549C7">
        <w:rPr>
          <w:rFonts w:ascii="Montserrat" w:hAnsi="Montserrat"/>
          <w:b/>
          <w:spacing w:val="-3"/>
          <w:sz w:val="22"/>
          <w:szCs w:val="22"/>
        </w:rPr>
        <w:t>CompraNet</w:t>
      </w:r>
      <w:r w:rsidRPr="00F549C7">
        <w:rPr>
          <w:rFonts w:ascii="Montserrat" w:hAnsi="Montserrat"/>
          <w:spacing w:val="-3"/>
          <w:sz w:val="22"/>
          <w:szCs w:val="22"/>
        </w:rPr>
        <w:t xml:space="preserve"> al concluir el mismo, para efectos de su notificación en términos de lo dispuesto en el último párrafo del artículo 37 Bis</w:t>
      </w:r>
      <w:r w:rsidR="00583AEE" w:rsidRPr="00F549C7">
        <w:rPr>
          <w:rFonts w:ascii="Montserrat" w:hAnsi="Montserrat"/>
          <w:spacing w:val="-3"/>
          <w:sz w:val="22"/>
          <w:szCs w:val="22"/>
        </w:rPr>
        <w:t>,</w:t>
      </w:r>
      <w:r w:rsidRPr="00F549C7">
        <w:rPr>
          <w:rFonts w:ascii="Montserrat" w:hAnsi="Montserrat"/>
          <w:spacing w:val="-3"/>
          <w:sz w:val="22"/>
          <w:szCs w:val="22"/>
        </w:rPr>
        <w:t xml:space="preserve"> de la </w:t>
      </w:r>
      <w:r w:rsidRPr="00F549C7">
        <w:rPr>
          <w:rFonts w:ascii="Montserrat" w:hAnsi="Montserrat"/>
          <w:b/>
          <w:spacing w:val="-3"/>
          <w:sz w:val="22"/>
          <w:szCs w:val="22"/>
        </w:rPr>
        <w:t>LAASSP</w:t>
      </w:r>
      <w:r w:rsidRPr="00F549C7">
        <w:rPr>
          <w:rFonts w:ascii="Montserrat" w:hAnsi="Montserrat"/>
          <w:spacing w:val="-3"/>
          <w:sz w:val="22"/>
          <w:szCs w:val="22"/>
        </w:rPr>
        <w:t>.</w:t>
      </w:r>
    </w:p>
    <w:p w:rsidR="00DD2839" w:rsidRPr="00F549C7" w:rsidRDefault="00DD2839" w:rsidP="00800990">
      <w:pPr>
        <w:pStyle w:val="Prrafodelista"/>
        <w:tabs>
          <w:tab w:val="left" w:pos="-720"/>
        </w:tabs>
        <w:suppressAutoHyphens/>
        <w:spacing w:line="240" w:lineRule="auto"/>
        <w:ind w:left="720"/>
        <w:rPr>
          <w:rFonts w:ascii="Montserrat" w:hAnsi="Montserrat"/>
          <w:spacing w:val="-3"/>
          <w:sz w:val="22"/>
          <w:szCs w:val="22"/>
        </w:rPr>
      </w:pPr>
    </w:p>
    <w:p w:rsidR="00AF4C90" w:rsidRPr="00F549C7" w:rsidRDefault="00AF4C90" w:rsidP="00C32634">
      <w:pPr>
        <w:ind w:right="-28"/>
        <w:jc w:val="both"/>
        <w:rPr>
          <w:rFonts w:ascii="Montserrat" w:hAnsi="Montserrat"/>
          <w:b/>
          <w:bCs/>
          <w:sz w:val="22"/>
          <w:szCs w:val="22"/>
        </w:rPr>
      </w:pPr>
      <w:r w:rsidRPr="00F549C7">
        <w:rPr>
          <w:rFonts w:ascii="Montserrat" w:hAnsi="Montserrat"/>
          <w:b/>
          <w:bCs/>
          <w:sz w:val="22"/>
          <w:szCs w:val="22"/>
        </w:rPr>
        <w:t xml:space="preserve">El procedimiento de OSD se llevará a cabo conforme a lo siguiente: </w:t>
      </w:r>
    </w:p>
    <w:p w:rsidR="00AF4C90" w:rsidRPr="00F549C7" w:rsidRDefault="00AF4C90" w:rsidP="00C32634">
      <w:pPr>
        <w:ind w:right="-28"/>
        <w:jc w:val="both"/>
        <w:rPr>
          <w:rFonts w:ascii="Montserrat" w:hAnsi="Montserrat"/>
          <w:b/>
          <w:bCs/>
          <w:sz w:val="22"/>
          <w:szCs w:val="22"/>
        </w:rPr>
      </w:pPr>
    </w:p>
    <w:p w:rsidR="000C3481" w:rsidRPr="00F549C7" w:rsidRDefault="00DD2839" w:rsidP="00C32634">
      <w:pPr>
        <w:ind w:right="-28"/>
        <w:jc w:val="both"/>
        <w:rPr>
          <w:rFonts w:ascii="Montserrat" w:hAnsi="Montserrat"/>
          <w:spacing w:val="-3"/>
          <w:sz w:val="22"/>
          <w:szCs w:val="22"/>
        </w:rPr>
      </w:pPr>
      <w:r w:rsidRPr="00F549C7">
        <w:rPr>
          <w:rFonts w:ascii="Montserrat" w:hAnsi="Montserrat"/>
          <w:bCs/>
          <w:sz w:val="22"/>
          <w:szCs w:val="22"/>
        </w:rPr>
        <w:t>De conformidad</w:t>
      </w:r>
      <w:r w:rsidR="00C32634" w:rsidRPr="00F549C7">
        <w:rPr>
          <w:rFonts w:ascii="Montserrat" w:hAnsi="Montserrat"/>
          <w:bCs/>
          <w:sz w:val="22"/>
          <w:szCs w:val="22"/>
        </w:rPr>
        <w:t xml:space="preserve"> a lo señalado en el </w:t>
      </w:r>
      <w:r w:rsidR="000C3481" w:rsidRPr="00F549C7">
        <w:rPr>
          <w:rFonts w:ascii="Montserrat" w:hAnsi="Montserrat"/>
          <w:spacing w:val="-3"/>
          <w:sz w:val="22"/>
          <w:szCs w:val="22"/>
        </w:rPr>
        <w:t>ACUERDO por el que se emiten diversos lineamientos en materia de adquisiciones, arrendamientos y servicios y de obras públicas y servicios relacionados con las mismas. Publicado en el DOF el día 9 de septiembre del 2010</w:t>
      </w:r>
      <w:r w:rsidRPr="00F549C7">
        <w:rPr>
          <w:rFonts w:ascii="Montserrat" w:hAnsi="Montserrat"/>
          <w:spacing w:val="-3"/>
          <w:sz w:val="22"/>
          <w:szCs w:val="22"/>
        </w:rPr>
        <w:t xml:space="preserve">, en su </w:t>
      </w:r>
      <w:r w:rsidR="00AA4D93" w:rsidRPr="00F549C7">
        <w:rPr>
          <w:rFonts w:ascii="Montserrat" w:hAnsi="Montserrat"/>
          <w:spacing w:val="-3"/>
          <w:sz w:val="22"/>
          <w:szCs w:val="22"/>
        </w:rPr>
        <w:t>CAPÍ</w:t>
      </w:r>
      <w:r w:rsidR="000C3481" w:rsidRPr="00F549C7">
        <w:rPr>
          <w:rFonts w:ascii="Montserrat" w:hAnsi="Montserrat"/>
          <w:spacing w:val="-3"/>
          <w:sz w:val="22"/>
          <w:szCs w:val="22"/>
        </w:rPr>
        <w:t>TULO CUARTO DE LOS</w:t>
      </w:r>
      <w:r w:rsidR="00AA4D93" w:rsidRPr="00F549C7">
        <w:rPr>
          <w:rFonts w:ascii="Montserrat" w:hAnsi="Montserrat"/>
          <w:spacing w:val="-3"/>
          <w:sz w:val="22"/>
          <w:szCs w:val="22"/>
        </w:rPr>
        <w:t xml:space="preserve"> LINEAMIENTOS PARA LA UTILIZACIÓ</w:t>
      </w:r>
      <w:r w:rsidR="000C3481" w:rsidRPr="00F549C7">
        <w:rPr>
          <w:rFonts w:ascii="Montserrat" w:hAnsi="Montserrat"/>
          <w:spacing w:val="-3"/>
          <w:sz w:val="22"/>
          <w:szCs w:val="22"/>
        </w:rPr>
        <w:t>N DE LA MODALIDAD DE OFERTAS SUBSECUENTES DE D</w:t>
      </w:r>
      <w:r w:rsidR="00AA4D93" w:rsidRPr="00F549C7">
        <w:rPr>
          <w:rFonts w:ascii="Montserrat" w:hAnsi="Montserrat"/>
          <w:spacing w:val="-3"/>
          <w:sz w:val="22"/>
          <w:szCs w:val="22"/>
        </w:rPr>
        <w:t>ESCUENTOS EN LAS LICITACIONES PÚBLICAS ELECTRÓ</w:t>
      </w:r>
      <w:r w:rsidR="000C3481" w:rsidRPr="00F549C7">
        <w:rPr>
          <w:rFonts w:ascii="Montserrat" w:hAnsi="Montserrat"/>
          <w:spacing w:val="-3"/>
          <w:sz w:val="22"/>
          <w:szCs w:val="22"/>
        </w:rPr>
        <w:t>NICAS</w:t>
      </w:r>
      <w:r w:rsidR="00AA4D93" w:rsidRPr="00F549C7">
        <w:rPr>
          <w:rFonts w:ascii="Montserrat" w:hAnsi="Montserrat"/>
          <w:spacing w:val="-3"/>
          <w:sz w:val="22"/>
          <w:szCs w:val="22"/>
        </w:rPr>
        <w:t>, numeral SÉ</w:t>
      </w:r>
      <w:r w:rsidR="00350590" w:rsidRPr="00F549C7">
        <w:rPr>
          <w:rFonts w:ascii="Montserrat" w:hAnsi="Montserrat"/>
          <w:spacing w:val="-3"/>
          <w:sz w:val="22"/>
          <w:szCs w:val="22"/>
        </w:rPr>
        <w:t>PTIMO el cual señala lo siguiente:</w:t>
      </w:r>
    </w:p>
    <w:p w:rsidR="00DD2839" w:rsidRPr="00F549C7" w:rsidRDefault="00AF4C90" w:rsidP="00C32634">
      <w:pPr>
        <w:ind w:right="-28"/>
        <w:jc w:val="both"/>
        <w:rPr>
          <w:rFonts w:ascii="Montserrat" w:hAnsi="Montserrat"/>
          <w:spacing w:val="-3"/>
          <w:sz w:val="22"/>
          <w:szCs w:val="22"/>
        </w:rPr>
      </w:pPr>
      <w:r w:rsidRPr="00F549C7">
        <w:rPr>
          <w:rFonts w:ascii="Montserrat" w:hAnsi="Montserrat"/>
          <w:spacing w:val="-3"/>
          <w:sz w:val="22"/>
          <w:szCs w:val="22"/>
        </w:rPr>
        <w:t>…</w:t>
      </w:r>
    </w:p>
    <w:p w:rsidR="000C3481" w:rsidRPr="00F549C7" w:rsidRDefault="00452DE6" w:rsidP="00AF4C90">
      <w:pPr>
        <w:ind w:left="142" w:right="-28"/>
        <w:jc w:val="both"/>
        <w:rPr>
          <w:rFonts w:ascii="Montserrat" w:hAnsi="Montserrat"/>
          <w:i/>
          <w:spacing w:val="-3"/>
          <w:sz w:val="22"/>
          <w:szCs w:val="22"/>
        </w:rPr>
      </w:pPr>
      <w:r w:rsidRPr="00F549C7">
        <w:rPr>
          <w:rFonts w:ascii="Montserrat" w:hAnsi="Montserrat"/>
          <w:b/>
          <w:i/>
          <w:spacing w:val="-3"/>
          <w:sz w:val="22"/>
          <w:szCs w:val="22"/>
        </w:rPr>
        <w:t>SÉPTIMO. -</w:t>
      </w:r>
      <w:r w:rsidR="000C3481" w:rsidRPr="00F549C7">
        <w:rPr>
          <w:rFonts w:ascii="Montserrat" w:hAnsi="Montserrat"/>
          <w:i/>
          <w:spacing w:val="-3"/>
          <w:sz w:val="22"/>
          <w:szCs w:val="22"/>
        </w:rPr>
        <w:t xml:space="preserve"> La licitación que prevea el uso de la modalidad de OSD se desarrollará conforme a lo dispuesto por los artículos 28 penúltimo y último párrafos, 35, 36 Bis fracción III y 37 de la Ley de Adquisiciones, considerando lo siguiente:</w:t>
      </w:r>
    </w:p>
    <w:p w:rsidR="000C3481" w:rsidRPr="00F549C7" w:rsidRDefault="000C3481" w:rsidP="000C3481">
      <w:pPr>
        <w:autoSpaceDE w:val="0"/>
        <w:autoSpaceDN w:val="0"/>
        <w:adjustRightInd w:val="0"/>
        <w:rPr>
          <w:rFonts w:ascii="Montserrat" w:hAnsi="Montserrat"/>
          <w:i/>
          <w:spacing w:val="-3"/>
          <w:sz w:val="22"/>
          <w:szCs w:val="22"/>
        </w:rPr>
      </w:pPr>
    </w:p>
    <w:p w:rsidR="000C3481" w:rsidRPr="00F549C7" w:rsidRDefault="000C3481" w:rsidP="005A47ED">
      <w:pPr>
        <w:pStyle w:val="Prrafodelista"/>
        <w:numPr>
          <w:ilvl w:val="0"/>
          <w:numId w:val="51"/>
        </w:numPr>
        <w:autoSpaceDE w:val="0"/>
        <w:autoSpaceDN w:val="0"/>
        <w:spacing w:line="240" w:lineRule="auto"/>
        <w:ind w:left="1134" w:hanging="426"/>
        <w:rPr>
          <w:rFonts w:ascii="Montserrat" w:hAnsi="Montserrat"/>
          <w:i/>
          <w:iCs/>
          <w:spacing w:val="-3"/>
          <w:sz w:val="22"/>
          <w:szCs w:val="22"/>
        </w:rPr>
      </w:pPr>
      <w:r w:rsidRPr="00F549C7">
        <w:rPr>
          <w:rFonts w:ascii="Montserrat" w:hAnsi="Montserrat"/>
          <w:i/>
          <w:iCs/>
          <w:spacing w:val="-3"/>
          <w:sz w:val="22"/>
          <w:szCs w:val="22"/>
        </w:rPr>
        <w:t xml:space="preserve">El servidor público que presida el acto de presentación y apertura de proposiciones, procederá a bajar de la bóveda de </w:t>
      </w:r>
      <w:r w:rsidRPr="00F549C7">
        <w:rPr>
          <w:rFonts w:ascii="Montserrat" w:hAnsi="Montserrat"/>
          <w:b/>
          <w:bCs/>
          <w:i/>
          <w:iCs/>
          <w:spacing w:val="-3"/>
          <w:sz w:val="22"/>
          <w:szCs w:val="22"/>
        </w:rPr>
        <w:t>CompraNet</w:t>
      </w:r>
      <w:r w:rsidRPr="00F549C7">
        <w:rPr>
          <w:rFonts w:ascii="Montserrat" w:hAnsi="Montserrat"/>
          <w:i/>
          <w:iCs/>
          <w:spacing w:val="-3"/>
          <w:sz w:val="22"/>
          <w:szCs w:val="22"/>
        </w:rPr>
        <w:t xml:space="preserve"> las proposiciones recibidas, determinará el tiempo que se otorgará para su evaluación y será responsable de que la evaluación legal y técnica se realice en ese tiempo;</w:t>
      </w:r>
    </w:p>
    <w:p w:rsidR="000C3481" w:rsidRPr="00F549C7" w:rsidRDefault="000C3481" w:rsidP="00C32634">
      <w:pPr>
        <w:autoSpaceDE w:val="0"/>
        <w:autoSpaceDN w:val="0"/>
        <w:ind w:left="1134" w:hanging="426"/>
        <w:rPr>
          <w:rFonts w:ascii="Montserrat" w:hAnsi="Montserrat"/>
          <w:i/>
          <w:spacing w:val="-3"/>
          <w:sz w:val="22"/>
          <w:szCs w:val="22"/>
        </w:rPr>
      </w:pPr>
    </w:p>
    <w:p w:rsidR="000C3481" w:rsidRPr="00F549C7" w:rsidRDefault="000C3481" w:rsidP="005A47ED">
      <w:pPr>
        <w:pStyle w:val="Prrafodelista"/>
        <w:numPr>
          <w:ilvl w:val="0"/>
          <w:numId w:val="51"/>
        </w:numPr>
        <w:autoSpaceDE w:val="0"/>
        <w:autoSpaceDN w:val="0"/>
        <w:spacing w:line="240" w:lineRule="auto"/>
        <w:ind w:left="1134" w:hanging="426"/>
        <w:rPr>
          <w:rFonts w:ascii="Montserrat" w:hAnsi="Montserrat"/>
          <w:i/>
          <w:spacing w:val="-3"/>
          <w:sz w:val="22"/>
          <w:szCs w:val="22"/>
        </w:rPr>
      </w:pPr>
      <w:r w:rsidRPr="00F549C7">
        <w:rPr>
          <w:rFonts w:ascii="Montserrat" w:hAnsi="Montserrat"/>
          <w:i/>
          <w:spacing w:val="-3"/>
          <w:sz w:val="22"/>
          <w:szCs w:val="22"/>
        </w:rPr>
        <w:t xml:space="preserve">En el acta del acto de presentación y apertura de proposiciones se registrará, por cada partida o grupo de partidas, el importe de cada una de las proposiciones calificadas como solventes, así como el nombre </w:t>
      </w:r>
      <w:r w:rsidRPr="00F549C7">
        <w:rPr>
          <w:rFonts w:ascii="Montserrat" w:hAnsi="Montserrat"/>
          <w:i/>
          <w:spacing w:val="-3"/>
          <w:sz w:val="22"/>
          <w:szCs w:val="22"/>
        </w:rPr>
        <w:lastRenderedPageBreak/>
        <w:t>o razón social de los licitantes que las presentaron, clasificándolas en orden ascendente, iniciando con la que haya ofertado el precio menor, el cual será el máximo al que podrá ser adjudicado el contrato respectivo;</w:t>
      </w:r>
    </w:p>
    <w:p w:rsidR="000C3481" w:rsidRPr="00F549C7" w:rsidRDefault="000C3481" w:rsidP="00C32634">
      <w:pPr>
        <w:pStyle w:val="Prrafodelista"/>
        <w:autoSpaceDE w:val="0"/>
        <w:autoSpaceDN w:val="0"/>
        <w:spacing w:line="240" w:lineRule="auto"/>
        <w:ind w:left="1134"/>
        <w:rPr>
          <w:rFonts w:ascii="Montserrat" w:hAnsi="Montserrat"/>
          <w:i/>
          <w:spacing w:val="-3"/>
          <w:sz w:val="22"/>
          <w:szCs w:val="22"/>
        </w:rPr>
      </w:pPr>
    </w:p>
    <w:p w:rsidR="000C3481" w:rsidRPr="00F549C7" w:rsidRDefault="000C3481" w:rsidP="005A47ED">
      <w:pPr>
        <w:pStyle w:val="Prrafodelista"/>
        <w:numPr>
          <w:ilvl w:val="0"/>
          <w:numId w:val="51"/>
        </w:numPr>
        <w:autoSpaceDE w:val="0"/>
        <w:autoSpaceDN w:val="0"/>
        <w:spacing w:line="240" w:lineRule="auto"/>
        <w:ind w:left="1134" w:hanging="426"/>
        <w:rPr>
          <w:rFonts w:ascii="Montserrat" w:hAnsi="Montserrat"/>
          <w:i/>
          <w:iCs/>
          <w:spacing w:val="-3"/>
          <w:sz w:val="22"/>
          <w:szCs w:val="22"/>
        </w:rPr>
      </w:pPr>
      <w:r w:rsidRPr="00F549C7">
        <w:rPr>
          <w:rFonts w:ascii="Montserrat" w:hAnsi="Montserrat"/>
          <w:i/>
          <w:iCs/>
          <w:spacing w:val="-3"/>
          <w:sz w:val="22"/>
          <w:szCs w:val="22"/>
        </w:rPr>
        <w:t xml:space="preserve">El servidor público que presida el acto de presentación y apertura de proposiciones, al concluir éste difundirá a través de </w:t>
      </w:r>
      <w:r w:rsidRPr="00F549C7">
        <w:rPr>
          <w:rFonts w:ascii="Montserrat" w:hAnsi="Montserrat"/>
          <w:b/>
          <w:bCs/>
          <w:i/>
          <w:iCs/>
          <w:spacing w:val="-3"/>
          <w:sz w:val="22"/>
          <w:szCs w:val="22"/>
        </w:rPr>
        <w:t>CompraNet</w:t>
      </w:r>
      <w:r w:rsidRPr="00F549C7">
        <w:rPr>
          <w:rFonts w:ascii="Montserrat" w:hAnsi="Montserrat"/>
          <w:i/>
          <w:iCs/>
          <w:spacing w:val="-3"/>
          <w:sz w:val="22"/>
          <w:szCs w:val="22"/>
        </w:rPr>
        <w:t xml:space="preserve"> el acta correspondiente, en la cual señalará la fecha, hora y lugar en la que los licitantes que hayan cumplido con los requisitos legales y técnicos establecidos en la CONVOCATORIA a la licitación podrán presentar sus OSD, dando a conocer igualmente la o las partidas en las cuales cada licitante podrá presentar sus pujas;</w:t>
      </w:r>
    </w:p>
    <w:p w:rsidR="00C32634" w:rsidRPr="00F549C7" w:rsidRDefault="00C32634" w:rsidP="00C32634">
      <w:pPr>
        <w:pStyle w:val="Prrafodelista"/>
        <w:spacing w:line="240" w:lineRule="auto"/>
        <w:rPr>
          <w:rFonts w:ascii="Montserrat" w:hAnsi="Montserrat"/>
          <w:i/>
          <w:spacing w:val="-3"/>
          <w:sz w:val="22"/>
          <w:szCs w:val="22"/>
        </w:rPr>
      </w:pPr>
    </w:p>
    <w:p w:rsidR="00C32634" w:rsidRPr="00F549C7" w:rsidRDefault="00C32634" w:rsidP="005A47ED">
      <w:pPr>
        <w:pStyle w:val="Prrafodelista"/>
        <w:numPr>
          <w:ilvl w:val="0"/>
          <w:numId w:val="51"/>
        </w:numPr>
        <w:autoSpaceDE w:val="0"/>
        <w:autoSpaceDN w:val="0"/>
        <w:spacing w:line="240" w:lineRule="auto"/>
        <w:ind w:left="1134" w:hanging="426"/>
        <w:rPr>
          <w:rFonts w:ascii="Montserrat" w:hAnsi="Montserrat"/>
          <w:i/>
          <w:spacing w:val="-3"/>
          <w:sz w:val="22"/>
          <w:szCs w:val="22"/>
        </w:rPr>
      </w:pPr>
      <w:r w:rsidRPr="00F549C7">
        <w:rPr>
          <w:rFonts w:ascii="Montserrat" w:hAnsi="Montserrat"/>
          <w:i/>
          <w:spacing w:val="-3"/>
          <w:sz w:val="22"/>
          <w:szCs w:val="22"/>
        </w:rPr>
        <w:t>Por lo menos un minuto antes de la hora señalada para el inicio de presentación de las OSD, el servidor público que presida el acto enviará un aviso a los licitantes calificados para participar, comunicándoles el precio más bajo ofertado en el acto de presentación y apertura de proposiciones y si la OSD será ascendente o descendente;</w:t>
      </w:r>
    </w:p>
    <w:p w:rsidR="00C32634" w:rsidRPr="00F549C7" w:rsidRDefault="00C32634" w:rsidP="00C32634">
      <w:pPr>
        <w:pStyle w:val="Prrafodelista"/>
        <w:autoSpaceDE w:val="0"/>
        <w:autoSpaceDN w:val="0"/>
        <w:spacing w:line="240" w:lineRule="auto"/>
        <w:ind w:left="1134"/>
        <w:rPr>
          <w:rFonts w:ascii="Montserrat" w:hAnsi="Montserrat"/>
          <w:i/>
          <w:spacing w:val="-3"/>
          <w:sz w:val="22"/>
          <w:szCs w:val="22"/>
        </w:rPr>
      </w:pPr>
    </w:p>
    <w:p w:rsidR="00C32634" w:rsidRPr="00F549C7" w:rsidRDefault="00C32634" w:rsidP="005A47ED">
      <w:pPr>
        <w:pStyle w:val="Prrafodelista"/>
        <w:numPr>
          <w:ilvl w:val="0"/>
          <w:numId w:val="51"/>
        </w:numPr>
        <w:autoSpaceDE w:val="0"/>
        <w:autoSpaceDN w:val="0"/>
        <w:spacing w:line="240" w:lineRule="auto"/>
        <w:ind w:left="1134" w:hanging="426"/>
        <w:rPr>
          <w:rFonts w:ascii="Montserrat" w:hAnsi="Montserrat"/>
          <w:i/>
          <w:spacing w:val="-3"/>
          <w:sz w:val="22"/>
          <w:szCs w:val="22"/>
        </w:rPr>
      </w:pPr>
      <w:r w:rsidRPr="00F549C7">
        <w:rPr>
          <w:rFonts w:ascii="Montserrat" w:hAnsi="Montserrat"/>
          <w:i/>
          <w:spacing w:val="-3"/>
          <w:sz w:val="22"/>
          <w:szCs w:val="22"/>
        </w:rPr>
        <w:t>Si el procedimiento de contratación se compone de varias partidas o grupos de partidas, el servidor público que presida el acto determinará si las pujas se harán individualmente por cada una de las partidas o grupos o de manera simultánea, así como el orden en que se presentarán las OSD</w:t>
      </w:r>
      <w:r w:rsidR="00B60033" w:rsidRPr="00F549C7">
        <w:rPr>
          <w:rFonts w:ascii="Montserrat" w:hAnsi="Montserrat"/>
          <w:i/>
          <w:spacing w:val="-3"/>
          <w:sz w:val="22"/>
          <w:szCs w:val="22"/>
        </w:rPr>
        <w:t>;</w:t>
      </w:r>
    </w:p>
    <w:p w:rsidR="00C32634" w:rsidRPr="00F549C7" w:rsidRDefault="00C32634" w:rsidP="000C3481">
      <w:pPr>
        <w:autoSpaceDE w:val="0"/>
        <w:autoSpaceDN w:val="0"/>
        <w:adjustRightInd w:val="0"/>
        <w:rPr>
          <w:rFonts w:ascii="Montserrat" w:hAnsi="Montserrat"/>
          <w:i/>
          <w:sz w:val="22"/>
          <w:szCs w:val="22"/>
        </w:rPr>
      </w:pPr>
    </w:p>
    <w:p w:rsidR="000C3481" w:rsidRPr="00F549C7" w:rsidRDefault="000C3481" w:rsidP="005A47ED">
      <w:pPr>
        <w:pStyle w:val="Prrafodelista"/>
        <w:numPr>
          <w:ilvl w:val="0"/>
          <w:numId w:val="51"/>
        </w:numPr>
        <w:autoSpaceDE w:val="0"/>
        <w:autoSpaceDN w:val="0"/>
        <w:spacing w:line="240" w:lineRule="auto"/>
        <w:rPr>
          <w:rFonts w:ascii="Montserrat" w:hAnsi="Montserrat"/>
          <w:i/>
          <w:sz w:val="22"/>
          <w:szCs w:val="22"/>
        </w:rPr>
      </w:pPr>
      <w:r w:rsidRPr="00F549C7">
        <w:rPr>
          <w:rFonts w:ascii="Montserrat" w:hAnsi="Montserrat"/>
          <w:i/>
          <w:sz w:val="22"/>
          <w:szCs w:val="22"/>
        </w:rPr>
        <w:t>El servidor público que presida el acto podrá interrumpir la presentación de OSD de una partida o</w:t>
      </w:r>
      <w:r w:rsidR="00C32634" w:rsidRPr="00F549C7">
        <w:rPr>
          <w:rFonts w:ascii="Montserrat" w:hAnsi="Montserrat"/>
          <w:i/>
          <w:sz w:val="22"/>
          <w:szCs w:val="22"/>
        </w:rPr>
        <w:t xml:space="preserve"> </w:t>
      </w:r>
      <w:r w:rsidRPr="00F549C7">
        <w:rPr>
          <w:rFonts w:ascii="Montserrat" w:hAnsi="Montserrat"/>
          <w:i/>
          <w:sz w:val="22"/>
          <w:szCs w:val="22"/>
        </w:rPr>
        <w:t>grupo de éstas, cuando se presenten problemas técnicos o por cualquier causa debidamente</w:t>
      </w:r>
      <w:r w:rsidR="00C32634" w:rsidRPr="00F549C7">
        <w:rPr>
          <w:rFonts w:ascii="Montserrat" w:hAnsi="Montserrat"/>
          <w:i/>
          <w:sz w:val="22"/>
          <w:szCs w:val="22"/>
        </w:rPr>
        <w:t xml:space="preserve"> </w:t>
      </w:r>
      <w:r w:rsidRPr="00F549C7">
        <w:rPr>
          <w:rFonts w:ascii="Montserrat" w:hAnsi="Montserrat"/>
          <w:i/>
          <w:sz w:val="22"/>
          <w:szCs w:val="22"/>
        </w:rPr>
        <w:t>justificada que afecte el adecuado desarrollo de la modalidad, y</w:t>
      </w:r>
    </w:p>
    <w:p w:rsidR="00C32634" w:rsidRPr="00F549C7" w:rsidRDefault="00C32634" w:rsidP="00C32634">
      <w:pPr>
        <w:pStyle w:val="Prrafodelista"/>
        <w:autoSpaceDE w:val="0"/>
        <w:autoSpaceDN w:val="0"/>
        <w:spacing w:line="240" w:lineRule="auto"/>
        <w:ind w:left="1080"/>
        <w:rPr>
          <w:rFonts w:ascii="Montserrat" w:hAnsi="Montserrat"/>
          <w:i/>
          <w:sz w:val="22"/>
          <w:szCs w:val="22"/>
        </w:rPr>
      </w:pPr>
    </w:p>
    <w:p w:rsidR="00C32634" w:rsidRPr="00F549C7" w:rsidRDefault="000C3481" w:rsidP="005A47ED">
      <w:pPr>
        <w:pStyle w:val="Prrafodelista"/>
        <w:numPr>
          <w:ilvl w:val="0"/>
          <w:numId w:val="51"/>
        </w:numPr>
        <w:autoSpaceDE w:val="0"/>
        <w:autoSpaceDN w:val="0"/>
        <w:spacing w:line="240" w:lineRule="auto"/>
        <w:rPr>
          <w:rFonts w:ascii="Montserrat" w:hAnsi="Montserrat"/>
          <w:i/>
          <w:sz w:val="22"/>
          <w:szCs w:val="22"/>
        </w:rPr>
      </w:pPr>
      <w:r w:rsidRPr="00F549C7">
        <w:rPr>
          <w:rFonts w:ascii="Montserrat" w:hAnsi="Montserrat"/>
          <w:i/>
          <w:sz w:val="22"/>
          <w:szCs w:val="22"/>
        </w:rPr>
        <w:t>Una vez concluida la presentación de pujas de todas las partidas o grupos de éstas que integraron</w:t>
      </w:r>
      <w:r w:rsidR="00C32634" w:rsidRPr="00F549C7">
        <w:rPr>
          <w:rFonts w:ascii="Montserrat" w:hAnsi="Montserrat"/>
          <w:i/>
          <w:sz w:val="22"/>
          <w:szCs w:val="22"/>
        </w:rPr>
        <w:t xml:space="preserve"> </w:t>
      </w:r>
      <w:r w:rsidRPr="00F549C7">
        <w:rPr>
          <w:rFonts w:ascii="Montserrat" w:hAnsi="Montserrat"/>
          <w:i/>
          <w:sz w:val="22"/>
          <w:szCs w:val="22"/>
        </w:rPr>
        <w:t>la OSD, el servidor público que presida el acto emitirá el fallo correspondiente.</w:t>
      </w:r>
      <w:r w:rsidR="00C32634" w:rsidRPr="00F549C7">
        <w:rPr>
          <w:rFonts w:ascii="Montserrat" w:hAnsi="Montserrat"/>
          <w:i/>
          <w:sz w:val="22"/>
          <w:szCs w:val="22"/>
        </w:rPr>
        <w:t xml:space="preserve"> </w:t>
      </w:r>
    </w:p>
    <w:p w:rsidR="00C32634" w:rsidRPr="00F549C7" w:rsidRDefault="00C32634" w:rsidP="00C32634">
      <w:pPr>
        <w:pStyle w:val="Prrafodelista"/>
        <w:autoSpaceDE w:val="0"/>
        <w:autoSpaceDN w:val="0"/>
        <w:spacing w:line="240" w:lineRule="auto"/>
        <w:ind w:left="1080"/>
        <w:rPr>
          <w:rFonts w:ascii="Montserrat" w:hAnsi="Montserrat"/>
          <w:i/>
          <w:sz w:val="22"/>
          <w:szCs w:val="22"/>
        </w:rPr>
      </w:pPr>
    </w:p>
    <w:p w:rsidR="000C3481" w:rsidRPr="00F549C7" w:rsidRDefault="393A9B8A" w:rsidP="393A9B8A">
      <w:pPr>
        <w:autoSpaceDE w:val="0"/>
        <w:autoSpaceDN w:val="0"/>
        <w:ind w:left="142"/>
        <w:jc w:val="both"/>
        <w:rPr>
          <w:rFonts w:ascii="Montserrat" w:hAnsi="Montserrat"/>
          <w:i/>
          <w:iCs/>
          <w:sz w:val="22"/>
          <w:szCs w:val="22"/>
        </w:rPr>
      </w:pPr>
      <w:r w:rsidRPr="00F549C7">
        <w:rPr>
          <w:rFonts w:ascii="Montserrat" w:hAnsi="Montserrat"/>
          <w:i/>
          <w:iCs/>
          <w:sz w:val="22"/>
          <w:szCs w:val="22"/>
        </w:rPr>
        <w:t xml:space="preserve">El horario a que se sujetarán el acto de presentación y apertura de proposiciones y el desarrollo de la OSD, será el que corresponda a la hora que aparezca en </w:t>
      </w:r>
      <w:r w:rsidRPr="00F549C7">
        <w:rPr>
          <w:rFonts w:ascii="Montserrat" w:hAnsi="Montserrat"/>
          <w:b/>
          <w:bCs/>
          <w:i/>
          <w:iCs/>
          <w:sz w:val="22"/>
          <w:szCs w:val="22"/>
        </w:rPr>
        <w:t>CompraNet</w:t>
      </w:r>
      <w:r w:rsidRPr="00F549C7">
        <w:rPr>
          <w:rFonts w:ascii="Montserrat" w:hAnsi="Montserrat"/>
          <w:i/>
          <w:iCs/>
          <w:sz w:val="22"/>
          <w:szCs w:val="22"/>
        </w:rPr>
        <w:t>, el cual se encontrará a la vista de los usuarios del mismo.</w:t>
      </w:r>
    </w:p>
    <w:p w:rsidR="000C3481" w:rsidRPr="00F549C7" w:rsidRDefault="00AF4C90" w:rsidP="00A7293A">
      <w:pPr>
        <w:pStyle w:val="Prrafodelista"/>
        <w:spacing w:line="240" w:lineRule="auto"/>
        <w:ind w:left="0" w:right="-28"/>
        <w:rPr>
          <w:rFonts w:ascii="Montserrat" w:hAnsi="Montserrat"/>
          <w:sz w:val="22"/>
          <w:szCs w:val="22"/>
        </w:rPr>
      </w:pPr>
      <w:r w:rsidRPr="00F549C7">
        <w:rPr>
          <w:rFonts w:ascii="Montserrat" w:hAnsi="Montserrat"/>
          <w:sz w:val="22"/>
          <w:szCs w:val="22"/>
        </w:rPr>
        <w:t>…</w:t>
      </w:r>
    </w:p>
    <w:p w:rsidR="000C3481" w:rsidRPr="00F549C7" w:rsidRDefault="4621C3B4" w:rsidP="00A7293A">
      <w:pPr>
        <w:pStyle w:val="Textodebloque1"/>
        <w:ind w:left="0" w:right="-28" w:firstLine="0"/>
        <w:jc w:val="both"/>
        <w:rPr>
          <w:rFonts w:ascii="Montserrat" w:hAnsi="Montserrat"/>
          <w:sz w:val="22"/>
          <w:szCs w:val="22"/>
          <w:lang w:val="es-ES"/>
        </w:rPr>
      </w:pPr>
      <w:r w:rsidRPr="00F549C7">
        <w:rPr>
          <w:rFonts w:ascii="Montserrat" w:hAnsi="Montserrat"/>
          <w:sz w:val="22"/>
          <w:szCs w:val="22"/>
          <w:lang w:val="es-ES"/>
        </w:rPr>
        <w:t xml:space="preserve">La evaluación económica será realizada </w:t>
      </w:r>
      <w:r w:rsidRPr="00F549C7">
        <w:rPr>
          <w:rFonts w:ascii="Montserrat" w:hAnsi="Montserrat"/>
          <w:sz w:val="22"/>
          <w:szCs w:val="22"/>
        </w:rPr>
        <w:t>una vez concluida la OSD,</w:t>
      </w:r>
      <w:r w:rsidRPr="00F549C7">
        <w:rPr>
          <w:rFonts w:ascii="Montserrat" w:hAnsi="Montserrat"/>
          <w:sz w:val="22"/>
          <w:szCs w:val="22"/>
          <w:lang w:val="es-ES"/>
        </w:rPr>
        <w:t xml:space="preserve"> por </w:t>
      </w:r>
      <w:r w:rsidRPr="00F549C7">
        <w:rPr>
          <w:rFonts w:ascii="Montserrat" w:hAnsi="Montserrat"/>
          <w:sz w:val="22"/>
          <w:szCs w:val="22"/>
          <w:lang w:val="es-MX"/>
        </w:rPr>
        <w:t>LA CONVOCANTE</w:t>
      </w:r>
      <w:r w:rsidRPr="00F549C7">
        <w:rPr>
          <w:rFonts w:ascii="Montserrat" w:hAnsi="Montserrat"/>
          <w:sz w:val="22"/>
          <w:szCs w:val="22"/>
          <w:lang w:val="es-ES"/>
        </w:rPr>
        <w:t xml:space="preserve"> con el apoyo de </w:t>
      </w:r>
      <w:r w:rsidRPr="00F549C7">
        <w:rPr>
          <w:rFonts w:ascii="Montserrat" w:hAnsi="Montserrat"/>
          <w:sz w:val="22"/>
          <w:szCs w:val="22"/>
          <w:lang w:val="es-MX"/>
        </w:rPr>
        <w:t>LAS PARTICIPANTES</w:t>
      </w:r>
      <w:r w:rsidRPr="00F549C7">
        <w:rPr>
          <w:rFonts w:ascii="Montserrat" w:hAnsi="Montserrat"/>
          <w:sz w:val="22"/>
          <w:szCs w:val="22"/>
          <w:lang w:val="es-ES"/>
        </w:rPr>
        <w:t>.</w:t>
      </w:r>
    </w:p>
    <w:p w:rsidR="00AF4C90" w:rsidRPr="00F549C7" w:rsidRDefault="00AF4C90" w:rsidP="00A7293A">
      <w:pPr>
        <w:pStyle w:val="Textodebloque1"/>
        <w:ind w:left="0" w:right="-28" w:firstLine="0"/>
        <w:jc w:val="both"/>
        <w:rPr>
          <w:rFonts w:ascii="Montserrat" w:hAnsi="Montserrat"/>
          <w:b w:val="0"/>
          <w:sz w:val="22"/>
          <w:szCs w:val="22"/>
          <w:lang w:val="es-ES"/>
        </w:rPr>
      </w:pPr>
    </w:p>
    <w:p w:rsidR="00653182" w:rsidRPr="00F549C7" w:rsidRDefault="00653182" w:rsidP="00800990">
      <w:pPr>
        <w:pStyle w:val="Ttulo3"/>
        <w:ind w:left="1843" w:hanging="1134"/>
        <w:rPr>
          <w:rFonts w:ascii="Montserrat" w:hAnsi="Montserrat"/>
          <w:sz w:val="22"/>
          <w:szCs w:val="22"/>
          <w:lang w:val="es-MX"/>
        </w:rPr>
      </w:pPr>
      <w:bookmarkStart w:id="351" w:name="_Toc409443179"/>
      <w:bookmarkStart w:id="352" w:name="_Toc500763071"/>
      <w:bookmarkStart w:id="353" w:name="_Toc86067982"/>
      <w:r w:rsidRPr="00F549C7">
        <w:rPr>
          <w:rFonts w:ascii="Montserrat" w:hAnsi="Montserrat"/>
          <w:sz w:val="22"/>
          <w:szCs w:val="22"/>
          <w:lang w:val="es-MX"/>
        </w:rPr>
        <w:t>fallo</w:t>
      </w:r>
      <w:bookmarkEnd w:id="351"/>
      <w:bookmarkEnd w:id="352"/>
      <w:bookmarkEnd w:id="353"/>
    </w:p>
    <w:p w:rsidR="00653182" w:rsidRPr="00F549C7" w:rsidRDefault="00653182" w:rsidP="00800990">
      <w:pPr>
        <w:jc w:val="both"/>
        <w:rPr>
          <w:rFonts w:ascii="Montserrat" w:hAnsi="Montserrat"/>
          <w:sz w:val="22"/>
          <w:szCs w:val="22"/>
        </w:rPr>
      </w:pPr>
    </w:p>
    <w:p w:rsidR="001F3A83" w:rsidRPr="00F549C7" w:rsidRDefault="001F3A83" w:rsidP="00800990">
      <w:pPr>
        <w:jc w:val="both"/>
        <w:rPr>
          <w:rFonts w:ascii="Montserrat" w:hAnsi="Montserrat"/>
          <w:sz w:val="22"/>
          <w:szCs w:val="22"/>
        </w:rPr>
      </w:pPr>
      <w:r w:rsidRPr="00F549C7">
        <w:rPr>
          <w:rFonts w:ascii="Montserrat" w:hAnsi="Montserrat"/>
          <w:sz w:val="22"/>
          <w:szCs w:val="22"/>
        </w:rPr>
        <w:t xml:space="preserve">La fecha del fallo se efectuará a la hora y en el lugar señalado en el apartado </w:t>
      </w:r>
      <w:r w:rsidRPr="00F549C7">
        <w:rPr>
          <w:rFonts w:ascii="Montserrat" w:hAnsi="Montserrat"/>
          <w:b/>
          <w:sz w:val="22"/>
          <w:szCs w:val="22"/>
        </w:rPr>
        <w:t>3.2</w:t>
      </w:r>
      <w:r w:rsidRPr="00F549C7">
        <w:rPr>
          <w:rFonts w:ascii="Montserrat" w:hAnsi="Montserrat"/>
          <w:sz w:val="22"/>
          <w:szCs w:val="22"/>
        </w:rPr>
        <w:t xml:space="preserve"> </w:t>
      </w:r>
      <w:r w:rsidRPr="00F549C7">
        <w:rPr>
          <w:rFonts w:ascii="Montserrat" w:hAnsi="Montserrat"/>
          <w:b/>
          <w:sz w:val="22"/>
          <w:szCs w:val="22"/>
        </w:rPr>
        <w:t>“</w:t>
      </w:r>
      <w:r w:rsidRPr="00F549C7">
        <w:rPr>
          <w:rFonts w:ascii="Montserrat" w:hAnsi="Montserrat"/>
          <w:b/>
          <w:smallCaps/>
          <w:sz w:val="22"/>
          <w:szCs w:val="22"/>
        </w:rPr>
        <w:t>Calendario de actos y lugar donde se desarrollarán</w:t>
      </w:r>
      <w:r w:rsidRPr="00F549C7">
        <w:rPr>
          <w:rFonts w:ascii="Montserrat" w:hAnsi="Montserrat"/>
          <w:b/>
          <w:sz w:val="22"/>
          <w:szCs w:val="22"/>
        </w:rPr>
        <w:t xml:space="preserve">”, </w:t>
      </w:r>
      <w:r w:rsidRPr="00F549C7">
        <w:rPr>
          <w:rFonts w:ascii="Montserrat" w:hAnsi="Montserrat"/>
          <w:sz w:val="22"/>
          <w:szCs w:val="22"/>
        </w:rPr>
        <w:t xml:space="preserve">del numeral </w:t>
      </w:r>
      <w:r w:rsidRPr="00F549C7">
        <w:rPr>
          <w:rFonts w:ascii="Montserrat" w:hAnsi="Montserrat"/>
          <w:b/>
          <w:sz w:val="22"/>
          <w:szCs w:val="22"/>
        </w:rPr>
        <w:t>3</w:t>
      </w:r>
      <w:r w:rsidRPr="00F549C7">
        <w:rPr>
          <w:rFonts w:ascii="Montserrat" w:hAnsi="Montserrat"/>
          <w:sz w:val="22"/>
          <w:szCs w:val="22"/>
        </w:rPr>
        <w:t xml:space="preserve">. </w:t>
      </w:r>
      <w:r w:rsidRPr="00F549C7">
        <w:rPr>
          <w:rFonts w:ascii="Montserrat" w:hAnsi="Montserrat"/>
          <w:b/>
          <w:sz w:val="22"/>
          <w:szCs w:val="22"/>
        </w:rPr>
        <w:t>“</w:t>
      </w:r>
      <w:r w:rsidRPr="00F549C7">
        <w:rPr>
          <w:rFonts w:ascii="Montserrat" w:hAnsi="Montserrat"/>
          <w:b/>
          <w:smallCaps/>
          <w:sz w:val="22"/>
          <w:szCs w:val="22"/>
        </w:rPr>
        <w:t>Forma y términos que regirán los diversos actos de este procedimiento</w:t>
      </w:r>
      <w:r w:rsidRPr="00F549C7">
        <w:rPr>
          <w:rFonts w:ascii="Montserrat" w:hAnsi="Montserrat"/>
          <w:b/>
          <w:sz w:val="22"/>
          <w:szCs w:val="22"/>
        </w:rPr>
        <w:t>”</w:t>
      </w:r>
      <w:r w:rsidRPr="00F549C7">
        <w:rPr>
          <w:rFonts w:ascii="Montserrat" w:hAnsi="Montserrat"/>
          <w:sz w:val="22"/>
          <w:szCs w:val="22"/>
        </w:rPr>
        <w:t xml:space="preserve"> de la presente </w:t>
      </w:r>
      <w:r w:rsidR="00583AEE" w:rsidRPr="00F549C7">
        <w:rPr>
          <w:rFonts w:ascii="Montserrat" w:hAnsi="Montserrat"/>
          <w:sz w:val="22"/>
          <w:szCs w:val="22"/>
        </w:rPr>
        <w:t>CONVOCATORIA</w:t>
      </w:r>
      <w:r w:rsidRPr="00F549C7">
        <w:rPr>
          <w:rFonts w:ascii="Montserrat" w:hAnsi="Montserrat"/>
          <w:sz w:val="22"/>
          <w:szCs w:val="22"/>
        </w:rPr>
        <w:t xml:space="preserve">, </w:t>
      </w:r>
      <w:r w:rsidR="00583AEE" w:rsidRPr="00F549C7">
        <w:rPr>
          <w:rFonts w:ascii="Montserrat" w:hAnsi="Montserrat"/>
          <w:sz w:val="22"/>
          <w:szCs w:val="22"/>
        </w:rPr>
        <w:t xml:space="preserve">y </w:t>
      </w:r>
      <w:r w:rsidRPr="00F549C7">
        <w:rPr>
          <w:rFonts w:ascii="Montserrat" w:hAnsi="Montserrat"/>
          <w:sz w:val="22"/>
          <w:szCs w:val="22"/>
        </w:rPr>
        <w:t>se llevará a cabo conforme lo siguiente:</w:t>
      </w:r>
    </w:p>
    <w:p w:rsidR="001F3A83" w:rsidRPr="00F549C7" w:rsidRDefault="001F3A83" w:rsidP="00800990">
      <w:pPr>
        <w:jc w:val="both"/>
        <w:rPr>
          <w:rFonts w:ascii="Montserrat" w:hAnsi="Montserrat"/>
          <w:sz w:val="22"/>
          <w:szCs w:val="22"/>
        </w:rPr>
      </w:pPr>
    </w:p>
    <w:p w:rsidR="001F3A83" w:rsidRPr="00F549C7" w:rsidRDefault="001F3A83" w:rsidP="000918B5">
      <w:pPr>
        <w:pStyle w:val="Prrafodelista"/>
        <w:numPr>
          <w:ilvl w:val="0"/>
          <w:numId w:val="20"/>
        </w:numPr>
        <w:tabs>
          <w:tab w:val="left" w:pos="851"/>
        </w:tabs>
        <w:suppressAutoHyphens/>
        <w:spacing w:line="240" w:lineRule="auto"/>
        <w:ind w:left="714" w:hanging="357"/>
        <w:rPr>
          <w:rFonts w:ascii="Montserrat" w:hAnsi="Montserrat"/>
          <w:spacing w:val="-3"/>
          <w:sz w:val="22"/>
          <w:szCs w:val="22"/>
        </w:rPr>
      </w:pPr>
      <w:r w:rsidRPr="00F549C7">
        <w:rPr>
          <w:rFonts w:ascii="Montserrat" w:hAnsi="Montserrat"/>
          <w:spacing w:val="-3"/>
          <w:sz w:val="22"/>
          <w:szCs w:val="22"/>
        </w:rPr>
        <w:t xml:space="preserve">El servidor público de la </w:t>
      </w:r>
      <w:r w:rsidR="00A7293A" w:rsidRPr="00F549C7">
        <w:rPr>
          <w:rFonts w:ascii="Montserrat" w:hAnsi="Montserrat"/>
          <w:spacing w:val="-3"/>
          <w:sz w:val="22"/>
          <w:szCs w:val="22"/>
        </w:rPr>
        <w:t>SHCP</w:t>
      </w:r>
      <w:r w:rsidRPr="00F549C7">
        <w:rPr>
          <w:rFonts w:ascii="Montserrat" w:hAnsi="Montserrat"/>
          <w:spacing w:val="-3"/>
          <w:sz w:val="22"/>
          <w:szCs w:val="22"/>
        </w:rPr>
        <w:t xml:space="preserve"> facultado para presidir el fallo, declarará el inicio del acto.</w:t>
      </w:r>
    </w:p>
    <w:p w:rsidR="001F3A83" w:rsidRPr="00F549C7" w:rsidRDefault="001F3A83" w:rsidP="00800990">
      <w:pPr>
        <w:jc w:val="both"/>
        <w:rPr>
          <w:rFonts w:ascii="Montserrat" w:hAnsi="Montserrat"/>
          <w:sz w:val="22"/>
          <w:szCs w:val="22"/>
        </w:rPr>
      </w:pPr>
    </w:p>
    <w:p w:rsidR="001F3A83" w:rsidRPr="00F549C7" w:rsidRDefault="001F3A83" w:rsidP="000918B5">
      <w:pPr>
        <w:pStyle w:val="Prrafodelista"/>
        <w:numPr>
          <w:ilvl w:val="0"/>
          <w:numId w:val="20"/>
        </w:numPr>
        <w:tabs>
          <w:tab w:val="left" w:pos="851"/>
        </w:tabs>
        <w:suppressAutoHyphens/>
        <w:spacing w:line="240" w:lineRule="auto"/>
        <w:ind w:left="714" w:hanging="357"/>
        <w:rPr>
          <w:rFonts w:ascii="Montserrat" w:hAnsi="Montserrat"/>
          <w:spacing w:val="-3"/>
          <w:sz w:val="22"/>
          <w:szCs w:val="22"/>
        </w:rPr>
      </w:pPr>
      <w:r w:rsidRPr="00F549C7">
        <w:rPr>
          <w:rFonts w:ascii="Montserrat" w:hAnsi="Montserrat"/>
          <w:spacing w:val="-3"/>
          <w:sz w:val="22"/>
          <w:szCs w:val="22"/>
        </w:rPr>
        <w:t xml:space="preserve">Se dará a conocer el fallo de la Licitación a los </w:t>
      </w:r>
      <w:r w:rsidR="00583AEE" w:rsidRPr="00F549C7">
        <w:rPr>
          <w:rFonts w:ascii="Montserrat" w:hAnsi="Montserrat"/>
          <w:spacing w:val="-3"/>
          <w:sz w:val="22"/>
          <w:szCs w:val="22"/>
        </w:rPr>
        <w:t>LICITANTES</w:t>
      </w:r>
      <w:r w:rsidRPr="00F549C7">
        <w:rPr>
          <w:rFonts w:ascii="Montserrat" w:hAnsi="Montserrat"/>
          <w:spacing w:val="-3"/>
          <w:sz w:val="22"/>
          <w:szCs w:val="22"/>
        </w:rPr>
        <w:t xml:space="preserve"> registrados, servidores públicos y a todas aquellas personas asistentes, el cual contendrá la información referida en el artículo 37</w:t>
      </w:r>
      <w:r w:rsidR="00583AEE" w:rsidRPr="00F549C7">
        <w:rPr>
          <w:rFonts w:ascii="Montserrat" w:hAnsi="Montserrat"/>
          <w:spacing w:val="-3"/>
          <w:sz w:val="22"/>
          <w:szCs w:val="22"/>
        </w:rPr>
        <w:t>,</w:t>
      </w:r>
      <w:r w:rsidRPr="00F549C7">
        <w:rPr>
          <w:rFonts w:ascii="Montserrat" w:hAnsi="Montserrat"/>
          <w:spacing w:val="-3"/>
          <w:sz w:val="22"/>
          <w:szCs w:val="22"/>
        </w:rPr>
        <w:t xml:space="preserve"> de la </w:t>
      </w:r>
      <w:r w:rsidRPr="00F549C7">
        <w:rPr>
          <w:rFonts w:ascii="Montserrat" w:hAnsi="Montserrat"/>
          <w:b/>
          <w:bCs/>
          <w:spacing w:val="-3"/>
          <w:sz w:val="22"/>
          <w:szCs w:val="22"/>
        </w:rPr>
        <w:t>LAASSP</w:t>
      </w:r>
      <w:r w:rsidRPr="00F549C7">
        <w:rPr>
          <w:rFonts w:ascii="Montserrat" w:hAnsi="Montserrat"/>
          <w:spacing w:val="-3"/>
          <w:sz w:val="22"/>
          <w:szCs w:val="22"/>
        </w:rPr>
        <w:t>.</w:t>
      </w:r>
    </w:p>
    <w:p w:rsidR="001F3A83" w:rsidRPr="00F549C7" w:rsidRDefault="001F3A83" w:rsidP="00800990">
      <w:pPr>
        <w:jc w:val="both"/>
        <w:rPr>
          <w:rFonts w:ascii="Montserrat" w:hAnsi="Montserrat"/>
          <w:sz w:val="22"/>
          <w:szCs w:val="22"/>
        </w:rPr>
      </w:pPr>
    </w:p>
    <w:p w:rsidR="001F3A83" w:rsidRPr="00F549C7" w:rsidRDefault="001F3A83" w:rsidP="000918B5">
      <w:pPr>
        <w:pStyle w:val="Prrafodelista"/>
        <w:numPr>
          <w:ilvl w:val="0"/>
          <w:numId w:val="20"/>
        </w:numPr>
        <w:tabs>
          <w:tab w:val="left" w:pos="851"/>
        </w:tabs>
        <w:suppressAutoHyphens/>
        <w:spacing w:line="240" w:lineRule="auto"/>
        <w:ind w:left="714" w:hanging="357"/>
        <w:rPr>
          <w:rFonts w:ascii="Montserrat" w:hAnsi="Montserrat"/>
          <w:spacing w:val="-3"/>
          <w:sz w:val="22"/>
          <w:szCs w:val="22"/>
        </w:rPr>
      </w:pPr>
      <w:r w:rsidRPr="00F549C7">
        <w:rPr>
          <w:rFonts w:ascii="Montserrat" w:hAnsi="Montserrat"/>
          <w:spacing w:val="-3"/>
          <w:sz w:val="22"/>
          <w:szCs w:val="22"/>
        </w:rPr>
        <w:t xml:space="preserve">Se levantará el acta correspondiente a la celebración del acto de fallo de LA LICITACIÓN. El acta será firmada </w:t>
      </w:r>
      <w:r w:rsidRPr="00F549C7">
        <w:rPr>
          <w:rFonts w:ascii="Montserrat" w:hAnsi="Montserrat"/>
          <w:spacing w:val="-3"/>
          <w:sz w:val="22"/>
          <w:szCs w:val="22"/>
        </w:rPr>
        <w:lastRenderedPageBreak/>
        <w:t>po</w:t>
      </w:r>
      <w:r w:rsidR="00A7293A" w:rsidRPr="00F549C7">
        <w:rPr>
          <w:rFonts w:ascii="Montserrat" w:hAnsi="Montserrat"/>
          <w:spacing w:val="-3"/>
          <w:sz w:val="22"/>
          <w:szCs w:val="22"/>
        </w:rPr>
        <w:t>r los</w:t>
      </w:r>
      <w:r w:rsidRPr="00F549C7">
        <w:rPr>
          <w:rFonts w:ascii="Montserrat" w:hAnsi="Montserrat"/>
          <w:spacing w:val="-3"/>
          <w:sz w:val="22"/>
          <w:szCs w:val="22"/>
        </w:rPr>
        <w:t xml:space="preserve"> servidores públicos</w:t>
      </w:r>
      <w:r w:rsidR="00A7293A" w:rsidRPr="00F549C7">
        <w:rPr>
          <w:rFonts w:ascii="Montserrat" w:hAnsi="Montserrat"/>
          <w:spacing w:val="-3"/>
          <w:sz w:val="22"/>
          <w:szCs w:val="22"/>
        </w:rPr>
        <w:t xml:space="preserve">, </w:t>
      </w:r>
      <w:r w:rsidR="00EC0CB7" w:rsidRPr="00F549C7">
        <w:rPr>
          <w:rFonts w:ascii="Montserrat" w:hAnsi="Montserrat"/>
          <w:spacing w:val="-3"/>
          <w:sz w:val="22"/>
          <w:szCs w:val="22"/>
        </w:rPr>
        <w:t>el testigo social y en su caso por los observadores</w:t>
      </w:r>
      <w:r w:rsidRPr="00F549C7">
        <w:rPr>
          <w:rFonts w:ascii="Montserrat" w:hAnsi="Montserrat"/>
          <w:spacing w:val="-3"/>
          <w:sz w:val="22"/>
          <w:szCs w:val="22"/>
        </w:rPr>
        <w:t xml:space="preserve">, </w:t>
      </w:r>
      <w:r w:rsidR="00CB08B4" w:rsidRPr="00F549C7">
        <w:rPr>
          <w:rFonts w:ascii="Montserrat" w:hAnsi="Montserrat"/>
          <w:spacing w:val="-3"/>
          <w:sz w:val="22"/>
          <w:szCs w:val="22"/>
        </w:rPr>
        <w:t>asi</w:t>
      </w:r>
      <w:r w:rsidRPr="00F549C7">
        <w:rPr>
          <w:rFonts w:ascii="Montserrat" w:hAnsi="Montserrat"/>
          <w:spacing w:val="-3"/>
          <w:sz w:val="22"/>
          <w:szCs w:val="22"/>
        </w:rPr>
        <w:t>mismo se les entregará copia simple del acta y en su caso,</w:t>
      </w:r>
      <w:r w:rsidR="00A7293A" w:rsidRPr="00F549C7">
        <w:rPr>
          <w:rFonts w:ascii="Montserrat" w:hAnsi="Montserrat"/>
          <w:spacing w:val="-3"/>
          <w:sz w:val="22"/>
          <w:szCs w:val="22"/>
        </w:rPr>
        <w:t xml:space="preserve"> de los anexos correspondientes</w:t>
      </w:r>
      <w:r w:rsidRPr="00F549C7">
        <w:rPr>
          <w:rFonts w:ascii="Montserrat" w:hAnsi="Montserrat"/>
          <w:spacing w:val="-3"/>
          <w:sz w:val="22"/>
          <w:szCs w:val="22"/>
        </w:rPr>
        <w:t>.</w:t>
      </w:r>
    </w:p>
    <w:p w:rsidR="001F3A83" w:rsidRPr="00F549C7" w:rsidRDefault="001F3A83" w:rsidP="00800990">
      <w:pPr>
        <w:jc w:val="both"/>
        <w:rPr>
          <w:rFonts w:ascii="Montserrat" w:hAnsi="Montserrat"/>
          <w:sz w:val="22"/>
          <w:szCs w:val="22"/>
        </w:rPr>
      </w:pPr>
    </w:p>
    <w:p w:rsidR="001F3A83" w:rsidRPr="00F549C7" w:rsidRDefault="003A7585" w:rsidP="00800990">
      <w:pPr>
        <w:jc w:val="both"/>
        <w:rPr>
          <w:rFonts w:ascii="Montserrat" w:hAnsi="Montserrat"/>
          <w:sz w:val="22"/>
          <w:szCs w:val="22"/>
        </w:rPr>
      </w:pPr>
      <w:r w:rsidRPr="00F549C7">
        <w:rPr>
          <w:rFonts w:ascii="Montserrat" w:hAnsi="Montserrat"/>
          <w:sz w:val="22"/>
          <w:szCs w:val="22"/>
        </w:rPr>
        <w:t>Al finalizar cada acto (</w:t>
      </w:r>
      <w:r w:rsidR="4621C3B4" w:rsidRPr="00F549C7">
        <w:rPr>
          <w:rFonts w:ascii="Montserrat" w:hAnsi="Montserrat"/>
          <w:sz w:val="22"/>
          <w:szCs w:val="22"/>
        </w:rPr>
        <w:t>Junta(s) de aclaraciones, Presentación y Apertura de Proposiciones y Fallo) se pondrá una copia del acta correspondiente, en los estrados de</w:t>
      </w:r>
      <w:r w:rsidR="4621C3B4" w:rsidRPr="00F549C7">
        <w:rPr>
          <w:rFonts w:ascii="Montserrat" w:hAnsi="Montserrat"/>
          <w:b/>
          <w:bCs/>
          <w:sz w:val="22"/>
          <w:szCs w:val="22"/>
        </w:rPr>
        <w:t xml:space="preserve"> </w:t>
      </w:r>
      <w:r w:rsidR="4621C3B4" w:rsidRPr="00F549C7">
        <w:rPr>
          <w:rFonts w:ascii="Montserrat" w:hAnsi="Montserrat"/>
          <w:sz w:val="22"/>
          <w:szCs w:val="22"/>
        </w:rPr>
        <w:t xml:space="preserve">LA CONVOCANTE que se encontrarán en el área de registro de acceso al inmueble ubicado en </w:t>
      </w:r>
      <w:r w:rsidR="008E101B" w:rsidRPr="00F549C7">
        <w:rPr>
          <w:rFonts w:ascii="Montserrat" w:hAnsi="Montserrat"/>
          <w:sz w:val="22"/>
          <w:szCs w:val="22"/>
        </w:rPr>
        <w:t>Calzada de la Virgen 2799, Edificio C, PB., Colonia CTM Culhuacán, Alcaldía Coyoacán, Ciudad de México.</w:t>
      </w:r>
      <w:r w:rsidR="4621C3B4" w:rsidRPr="00F549C7">
        <w:rPr>
          <w:rFonts w:ascii="Montserrat" w:hAnsi="Montserrat"/>
          <w:sz w:val="22"/>
          <w:szCs w:val="22"/>
        </w:rPr>
        <w:t>, por un término no menor de cinco días hábiles, siendo responsabilidad exclusiva de los LICITANTES acudir a enterarse de su contenido y en su caso, obtener copia de dichas actas en el ÁREA CONSOLIDADORA CONTRATANTE ubicada en el domicilio antes citado, durante el mismo plazo señalado anteriormente, de 09:00 a 14:00 horas en días hábiles.</w:t>
      </w:r>
    </w:p>
    <w:p w:rsidR="001F3A83" w:rsidRPr="00F549C7" w:rsidRDefault="001F3A83" w:rsidP="00800990">
      <w:pPr>
        <w:jc w:val="both"/>
        <w:rPr>
          <w:rFonts w:ascii="Montserrat" w:hAnsi="Montserrat"/>
          <w:sz w:val="22"/>
          <w:szCs w:val="22"/>
        </w:rPr>
      </w:pPr>
    </w:p>
    <w:p w:rsidR="001F3A83" w:rsidRPr="00F549C7" w:rsidRDefault="00423781" w:rsidP="00800990">
      <w:pPr>
        <w:jc w:val="both"/>
        <w:rPr>
          <w:rFonts w:ascii="Montserrat" w:hAnsi="Montserrat"/>
          <w:sz w:val="22"/>
          <w:szCs w:val="22"/>
        </w:rPr>
      </w:pPr>
      <w:r w:rsidRPr="00F549C7">
        <w:rPr>
          <w:rFonts w:ascii="Montserrat" w:hAnsi="Montserrat"/>
          <w:sz w:val="22"/>
          <w:szCs w:val="22"/>
        </w:rPr>
        <w:t>Asi</w:t>
      </w:r>
      <w:r w:rsidR="005D7361" w:rsidRPr="00F549C7">
        <w:rPr>
          <w:rFonts w:ascii="Montserrat" w:hAnsi="Montserrat"/>
          <w:sz w:val="22"/>
          <w:szCs w:val="22"/>
        </w:rPr>
        <w:t xml:space="preserve">mismo, </w:t>
      </w:r>
      <w:r w:rsidR="4621C3B4" w:rsidRPr="00F549C7">
        <w:rPr>
          <w:rFonts w:ascii="Montserrat" w:hAnsi="Montserrat"/>
          <w:sz w:val="22"/>
          <w:szCs w:val="22"/>
        </w:rPr>
        <w:t xml:space="preserve">las actas correspondientes se difundirán en </w:t>
      </w:r>
      <w:r w:rsidR="4621C3B4" w:rsidRPr="00F549C7">
        <w:rPr>
          <w:rFonts w:ascii="Montserrat" w:hAnsi="Montserrat"/>
          <w:b/>
          <w:bCs/>
          <w:sz w:val="22"/>
          <w:szCs w:val="22"/>
        </w:rPr>
        <w:t>CompraNet</w:t>
      </w:r>
      <w:r w:rsidR="4621C3B4" w:rsidRPr="00F549C7">
        <w:rPr>
          <w:rFonts w:ascii="Montserrat" w:hAnsi="Montserrat"/>
          <w:sz w:val="22"/>
          <w:szCs w:val="22"/>
        </w:rPr>
        <w:t>. Este procedimiento sustituye a la notificación personal.</w:t>
      </w:r>
    </w:p>
    <w:p w:rsidR="001F3A83" w:rsidRPr="00F549C7" w:rsidRDefault="001F3A83" w:rsidP="00800990">
      <w:pPr>
        <w:jc w:val="both"/>
        <w:rPr>
          <w:rFonts w:ascii="Montserrat" w:hAnsi="Montserrat"/>
          <w:sz w:val="22"/>
          <w:szCs w:val="22"/>
        </w:rPr>
      </w:pPr>
    </w:p>
    <w:p w:rsidR="001F3A83" w:rsidRPr="00F549C7" w:rsidRDefault="4621C3B4" w:rsidP="00800990">
      <w:pPr>
        <w:jc w:val="both"/>
        <w:rPr>
          <w:rFonts w:ascii="Montserrat" w:hAnsi="Montserrat"/>
          <w:sz w:val="22"/>
          <w:szCs w:val="22"/>
        </w:rPr>
      </w:pPr>
      <w:r w:rsidRPr="00F549C7">
        <w:rPr>
          <w:rFonts w:ascii="Montserrat" w:hAnsi="Montserrat"/>
          <w:sz w:val="22"/>
          <w:szCs w:val="22"/>
        </w:rPr>
        <w:t xml:space="preserve">Los LICITANTES que presentaron proposiciones por medios remotos de comunicación electrónica, aceptarán que se tendrán por notificados de las actas que se levanten, cuando éstas se encuentren a su disposición a través del sistema </w:t>
      </w:r>
      <w:r w:rsidRPr="00F549C7">
        <w:rPr>
          <w:rFonts w:ascii="Montserrat" w:hAnsi="Montserrat"/>
          <w:b/>
          <w:bCs/>
          <w:sz w:val="22"/>
          <w:szCs w:val="22"/>
        </w:rPr>
        <w:t>CompraNet,</w:t>
      </w:r>
      <w:r w:rsidRPr="00F549C7">
        <w:rPr>
          <w:rFonts w:ascii="Montserrat" w:hAnsi="Montserrat"/>
          <w:sz w:val="22"/>
          <w:szCs w:val="22"/>
        </w:rPr>
        <w:t xml:space="preserve"> en la dirección electrónica </w:t>
      </w:r>
      <w:hyperlink r:id="rId19" w:history="1">
        <w:r w:rsidRPr="00F549C7">
          <w:rPr>
            <w:rStyle w:val="Hipervnculo"/>
            <w:rFonts w:ascii="Montserrat" w:hAnsi="Montserrat"/>
            <w:b/>
            <w:bCs/>
            <w:sz w:val="22"/>
            <w:szCs w:val="22"/>
          </w:rPr>
          <w:t>https://compranet.hacienda.gob.mx</w:t>
        </w:r>
      </w:hyperlink>
      <w:r w:rsidRPr="00F549C7">
        <w:rPr>
          <w:rFonts w:ascii="Montserrat" w:hAnsi="Montserrat"/>
          <w:b/>
          <w:bCs/>
          <w:sz w:val="22"/>
          <w:szCs w:val="22"/>
        </w:rPr>
        <w:t xml:space="preserve"> </w:t>
      </w:r>
      <w:r w:rsidRPr="00F549C7">
        <w:rPr>
          <w:rFonts w:ascii="Montserrat" w:hAnsi="Montserrat"/>
          <w:sz w:val="22"/>
          <w:szCs w:val="22"/>
        </w:rPr>
        <w:t xml:space="preserve"> a más tardar el día hábil siguiente en que se celebre cada evento, sin menoscabo de que puedan acudir a recoger copias de las actas en el domicilio de LA CONVOCANTE.</w:t>
      </w:r>
    </w:p>
    <w:p w:rsidR="00F93846" w:rsidRPr="00F549C7" w:rsidRDefault="00F93846" w:rsidP="00800990">
      <w:pPr>
        <w:jc w:val="both"/>
        <w:rPr>
          <w:rFonts w:ascii="Montserrat" w:hAnsi="Montserrat"/>
          <w:sz w:val="22"/>
          <w:szCs w:val="22"/>
        </w:rPr>
      </w:pPr>
    </w:p>
    <w:p w:rsidR="00350590" w:rsidRPr="00F549C7" w:rsidRDefault="393A9B8A" w:rsidP="00350590">
      <w:pPr>
        <w:ind w:right="-28"/>
        <w:jc w:val="both"/>
        <w:rPr>
          <w:rFonts w:ascii="Montserrat" w:hAnsi="Montserrat"/>
          <w:sz w:val="22"/>
          <w:szCs w:val="22"/>
        </w:rPr>
      </w:pPr>
      <w:r w:rsidRPr="00F549C7">
        <w:rPr>
          <w:rFonts w:ascii="Montserrat" w:hAnsi="Montserrat"/>
          <w:sz w:val="22"/>
          <w:szCs w:val="22"/>
        </w:rPr>
        <w:t xml:space="preserve">Con fundamento en el artículo 46 primer párrafo, de la </w:t>
      </w:r>
      <w:r w:rsidRPr="00F549C7">
        <w:rPr>
          <w:rFonts w:ascii="Montserrat" w:hAnsi="Montserrat"/>
          <w:b/>
          <w:bCs/>
          <w:sz w:val="22"/>
          <w:szCs w:val="22"/>
        </w:rPr>
        <w:t>LAASSP</w:t>
      </w:r>
      <w:r w:rsidRPr="00F549C7">
        <w:rPr>
          <w:rFonts w:ascii="Montserrat" w:hAnsi="Montserrat"/>
          <w:sz w:val="22"/>
          <w:szCs w:val="22"/>
        </w:rPr>
        <w:t xml:space="preserve">, con la notificación del fallo serán exigibles los derechos y obligaciones, sin perjuicio de la obligación de las partes de firmar el CONTRATO en la fecha y términos señalados en la presente CONVOCATORIA. </w:t>
      </w:r>
    </w:p>
    <w:p w:rsidR="00350590" w:rsidRPr="00F549C7" w:rsidRDefault="00350590" w:rsidP="00350590">
      <w:pPr>
        <w:ind w:right="-28"/>
        <w:jc w:val="both"/>
        <w:rPr>
          <w:rFonts w:ascii="Montserrat" w:hAnsi="Montserrat"/>
          <w:sz w:val="22"/>
          <w:szCs w:val="22"/>
        </w:rPr>
      </w:pPr>
    </w:p>
    <w:p w:rsidR="00350590" w:rsidRPr="00F549C7" w:rsidRDefault="393A9B8A" w:rsidP="00350590">
      <w:pPr>
        <w:ind w:right="-28"/>
        <w:jc w:val="both"/>
        <w:rPr>
          <w:rFonts w:ascii="Montserrat" w:hAnsi="Montserrat"/>
          <w:sz w:val="22"/>
          <w:szCs w:val="22"/>
        </w:rPr>
      </w:pPr>
      <w:r w:rsidRPr="00F549C7">
        <w:rPr>
          <w:rFonts w:ascii="Montserrat" w:hAnsi="Montserrat"/>
          <w:sz w:val="22"/>
          <w:szCs w:val="22"/>
        </w:rPr>
        <w:t xml:space="preserve">El Licitante adjudicado deberá firmar el Contrato en los domicilios que los Administradores de Contrato le señalen, conforme al modelo que se señala en el </w:t>
      </w:r>
      <w:r w:rsidR="00F1587E" w:rsidRPr="00F549C7">
        <w:rPr>
          <w:rFonts w:ascii="Montserrat" w:hAnsi="Montserrat"/>
          <w:b/>
          <w:bCs/>
          <w:sz w:val="22"/>
          <w:szCs w:val="22"/>
        </w:rPr>
        <w:t xml:space="preserve">Apéndice III Domicilios De Entrega y Administradores de Contratos, </w:t>
      </w:r>
      <w:r w:rsidR="00F1587E" w:rsidRPr="00F549C7">
        <w:rPr>
          <w:rFonts w:ascii="Montserrat" w:hAnsi="Montserrat"/>
          <w:sz w:val="22"/>
          <w:szCs w:val="22"/>
        </w:rPr>
        <w:t>de la presente CONVOCATORIA</w:t>
      </w:r>
      <w:r w:rsidR="002C2B8C">
        <w:rPr>
          <w:rFonts w:ascii="Montserrat" w:hAnsi="Montserrat"/>
          <w:sz w:val="22"/>
          <w:szCs w:val="22"/>
        </w:rPr>
        <w:t>, así como en el sistema Compranet</w:t>
      </w:r>
      <w:r w:rsidRPr="00F549C7">
        <w:rPr>
          <w:rFonts w:ascii="Montserrat" w:hAnsi="Montserrat"/>
          <w:sz w:val="22"/>
          <w:szCs w:val="22"/>
        </w:rPr>
        <w:t>.</w:t>
      </w:r>
    </w:p>
    <w:p w:rsidR="004B60CC" w:rsidRPr="00F549C7" w:rsidRDefault="004B60CC" w:rsidP="00800990">
      <w:pPr>
        <w:jc w:val="both"/>
        <w:rPr>
          <w:rFonts w:ascii="Montserrat" w:hAnsi="Montserrat"/>
          <w:sz w:val="22"/>
          <w:szCs w:val="22"/>
        </w:rPr>
      </w:pPr>
    </w:p>
    <w:p w:rsidR="002714E0" w:rsidRPr="00F549C7" w:rsidRDefault="002714E0" w:rsidP="00800990">
      <w:pPr>
        <w:pStyle w:val="Ttulo3"/>
        <w:ind w:left="1843" w:hanging="1134"/>
        <w:rPr>
          <w:rFonts w:ascii="Montserrat" w:hAnsi="Montserrat"/>
          <w:sz w:val="22"/>
          <w:szCs w:val="22"/>
          <w:lang w:val="es-MX"/>
        </w:rPr>
      </w:pPr>
      <w:bookmarkStart w:id="354" w:name="_Toc409443180"/>
      <w:bookmarkStart w:id="355" w:name="_Toc500763072"/>
      <w:bookmarkStart w:id="356" w:name="_Toc86067983"/>
      <w:r w:rsidRPr="00F549C7">
        <w:rPr>
          <w:rFonts w:ascii="Montserrat" w:hAnsi="Montserrat"/>
          <w:sz w:val="22"/>
          <w:szCs w:val="22"/>
          <w:lang w:val="es-MX"/>
        </w:rPr>
        <w:t>Firma del</w:t>
      </w:r>
      <w:r w:rsidR="008327D2" w:rsidRPr="00F549C7">
        <w:rPr>
          <w:rFonts w:ascii="Montserrat" w:hAnsi="Montserrat"/>
          <w:sz w:val="22"/>
          <w:szCs w:val="22"/>
          <w:lang w:val="es-MX"/>
        </w:rPr>
        <w:t>(los)</w:t>
      </w:r>
      <w:r w:rsidRPr="00F549C7">
        <w:rPr>
          <w:rFonts w:ascii="Montserrat" w:hAnsi="Montserrat"/>
          <w:sz w:val="22"/>
          <w:szCs w:val="22"/>
          <w:lang w:val="es-MX"/>
        </w:rPr>
        <w:t xml:space="preserve"> instrumento</w:t>
      </w:r>
      <w:r w:rsidR="008327D2" w:rsidRPr="00F549C7">
        <w:rPr>
          <w:rFonts w:ascii="Montserrat" w:hAnsi="Montserrat"/>
          <w:sz w:val="22"/>
          <w:szCs w:val="22"/>
          <w:lang w:val="es-MX"/>
        </w:rPr>
        <w:t>(s)</w:t>
      </w:r>
      <w:r w:rsidRPr="00F549C7">
        <w:rPr>
          <w:rFonts w:ascii="Montserrat" w:hAnsi="Montserrat"/>
          <w:sz w:val="22"/>
          <w:szCs w:val="22"/>
          <w:lang w:val="es-MX"/>
        </w:rPr>
        <w:t xml:space="preserve"> jurídico</w:t>
      </w:r>
      <w:bookmarkEnd w:id="354"/>
      <w:bookmarkEnd w:id="355"/>
      <w:r w:rsidR="008327D2" w:rsidRPr="00F549C7">
        <w:rPr>
          <w:rFonts w:ascii="Montserrat" w:hAnsi="Montserrat"/>
          <w:sz w:val="22"/>
          <w:szCs w:val="22"/>
          <w:lang w:val="es-MX"/>
        </w:rPr>
        <w:t>(s)</w:t>
      </w:r>
      <w:bookmarkEnd w:id="356"/>
    </w:p>
    <w:p w:rsidR="002714E0" w:rsidRPr="00F549C7" w:rsidRDefault="002714E0" w:rsidP="00800990">
      <w:pPr>
        <w:jc w:val="both"/>
        <w:rPr>
          <w:rFonts w:ascii="Montserrat" w:hAnsi="Montserrat"/>
          <w:sz w:val="22"/>
          <w:szCs w:val="22"/>
        </w:rPr>
      </w:pPr>
    </w:p>
    <w:p w:rsidR="00ED2030" w:rsidRPr="00F549C7" w:rsidRDefault="393A9B8A" w:rsidP="003A7585">
      <w:pPr>
        <w:jc w:val="both"/>
        <w:rPr>
          <w:rFonts w:ascii="Montserrat" w:hAnsi="Montserrat" w:cs="Adobe Caslon Pro"/>
          <w:sz w:val="22"/>
          <w:szCs w:val="22"/>
        </w:rPr>
      </w:pPr>
      <w:r w:rsidRPr="00F549C7">
        <w:rPr>
          <w:rFonts w:ascii="Montserrat" w:hAnsi="Montserrat" w:cs="Adobe Caslon Pro"/>
          <w:sz w:val="22"/>
          <w:szCs w:val="22"/>
        </w:rPr>
        <w:t xml:space="preserve">Las obligaciones derivadas del o los Contratos serán exigibles a partir del fallo por el que se adjudica el CONTRATO correspondiente, sin perjuicio de la obligación de las partes de firmarlo </w:t>
      </w:r>
      <w:r w:rsidRPr="00F549C7">
        <w:rPr>
          <w:rFonts w:ascii="Montserrat" w:hAnsi="Montserrat"/>
          <w:sz w:val="22"/>
          <w:szCs w:val="22"/>
        </w:rPr>
        <w:t xml:space="preserve">en la fecha y términos señalados en la presente CONVOCATORIA, </w:t>
      </w:r>
      <w:r w:rsidRPr="00F549C7">
        <w:rPr>
          <w:rFonts w:ascii="Montserrat" w:hAnsi="Montserrat" w:cs="Adobe Caslon Pro"/>
          <w:sz w:val="22"/>
          <w:szCs w:val="22"/>
        </w:rPr>
        <w:t xml:space="preserve">dentro de los 15 días naturales siguientes, con fundamento en los artículos 46, de la </w:t>
      </w:r>
      <w:r w:rsidRPr="00F549C7">
        <w:rPr>
          <w:rFonts w:ascii="Montserrat" w:hAnsi="Montserrat" w:cs="Adobe Caslon Pro"/>
          <w:b/>
          <w:bCs/>
          <w:sz w:val="22"/>
          <w:szCs w:val="22"/>
        </w:rPr>
        <w:t>LAASSP</w:t>
      </w:r>
      <w:r w:rsidRPr="00F549C7">
        <w:rPr>
          <w:rFonts w:ascii="Montserrat" w:hAnsi="Montserrat" w:cs="Adobe Caslon Pro"/>
          <w:sz w:val="22"/>
          <w:szCs w:val="22"/>
        </w:rPr>
        <w:t xml:space="preserve"> y 13, del </w:t>
      </w:r>
      <w:r w:rsidRPr="00F549C7">
        <w:rPr>
          <w:rFonts w:ascii="Montserrat" w:hAnsi="Montserrat" w:cs="Adobe Caslon Pro"/>
          <w:b/>
          <w:bCs/>
          <w:sz w:val="22"/>
          <w:szCs w:val="22"/>
        </w:rPr>
        <w:t>RLAASSP</w:t>
      </w:r>
      <w:r w:rsidRPr="00F549C7">
        <w:rPr>
          <w:rFonts w:ascii="Montserrat" w:hAnsi="Montserrat" w:cs="Adobe Caslon Pro"/>
          <w:sz w:val="22"/>
          <w:szCs w:val="22"/>
        </w:rPr>
        <w:t xml:space="preserve">, para ello el LICITANTE adjudicado deberá entregar a </w:t>
      </w:r>
      <w:r w:rsidRPr="00F549C7">
        <w:rPr>
          <w:rFonts w:ascii="Montserrat" w:hAnsi="Montserrat"/>
          <w:sz w:val="22"/>
          <w:szCs w:val="22"/>
        </w:rPr>
        <w:t xml:space="preserve">LAS PARTICIPANTES </w:t>
      </w:r>
      <w:r w:rsidRPr="00F549C7">
        <w:rPr>
          <w:rFonts w:ascii="Montserrat" w:hAnsi="Montserrat" w:cs="Adobe Caslon Pro"/>
          <w:sz w:val="22"/>
          <w:szCs w:val="22"/>
        </w:rPr>
        <w:t>la documentación</w:t>
      </w:r>
      <w:r w:rsidR="00361A42" w:rsidRPr="00F549C7">
        <w:rPr>
          <w:rFonts w:ascii="Montserrat" w:hAnsi="Montserrat" w:cs="Adobe Caslon Pro"/>
          <w:sz w:val="22"/>
          <w:szCs w:val="22"/>
        </w:rPr>
        <w:t xml:space="preserve"> que a continuación se detalla, en específico</w:t>
      </w:r>
      <w:r w:rsidR="00A21108" w:rsidRPr="00F549C7">
        <w:rPr>
          <w:rFonts w:ascii="Montserrat" w:hAnsi="Montserrat" w:cs="Adobe Caslon Pro"/>
          <w:sz w:val="22"/>
          <w:szCs w:val="22"/>
        </w:rPr>
        <w:t xml:space="preserve"> </w:t>
      </w:r>
      <w:r w:rsidRPr="00F549C7">
        <w:rPr>
          <w:rFonts w:ascii="Montserrat" w:hAnsi="Montserrat" w:cs="Adobe Caslon Pro"/>
          <w:sz w:val="22"/>
          <w:szCs w:val="22"/>
        </w:rPr>
        <w:t xml:space="preserve">a los Administradores de los Contratos correspondientes mismos que se señalan en el </w:t>
      </w:r>
      <w:r w:rsidRPr="00F549C7">
        <w:rPr>
          <w:rFonts w:ascii="Montserrat" w:hAnsi="Montserrat" w:cs="Adobe Caslon Pro"/>
          <w:b/>
          <w:bCs/>
          <w:sz w:val="22"/>
          <w:szCs w:val="22"/>
        </w:rPr>
        <w:t>APÉNDICE</w:t>
      </w:r>
      <w:r w:rsidR="00ED4B25" w:rsidRPr="00F549C7">
        <w:rPr>
          <w:rFonts w:ascii="Montserrat" w:hAnsi="Montserrat" w:cs="Adobe Caslon Pro"/>
          <w:b/>
          <w:bCs/>
          <w:sz w:val="22"/>
          <w:szCs w:val="22"/>
        </w:rPr>
        <w:t xml:space="preserve"> III. DOMICILIOS DE ENTREGA y </w:t>
      </w:r>
      <w:r w:rsidRPr="00F549C7">
        <w:rPr>
          <w:rFonts w:ascii="Montserrat" w:hAnsi="Montserrat" w:cs="Adobe Caslon Pro"/>
          <w:b/>
          <w:bCs/>
          <w:sz w:val="22"/>
          <w:szCs w:val="22"/>
        </w:rPr>
        <w:t>ADMINISTRADORES</w:t>
      </w:r>
      <w:r w:rsidRPr="00F549C7">
        <w:rPr>
          <w:rFonts w:ascii="Montserrat" w:hAnsi="Montserrat" w:cs="Adobe Caslon Pro"/>
          <w:bCs/>
          <w:sz w:val="22"/>
          <w:szCs w:val="22"/>
        </w:rPr>
        <w:t xml:space="preserve"> </w:t>
      </w:r>
      <w:r w:rsidRPr="00F549C7">
        <w:rPr>
          <w:rFonts w:ascii="Montserrat" w:hAnsi="Montserrat" w:cs="Adobe Caslon Pro"/>
          <w:b/>
          <w:bCs/>
          <w:sz w:val="22"/>
          <w:szCs w:val="22"/>
        </w:rPr>
        <w:t>DE LOS</w:t>
      </w:r>
      <w:r w:rsidRPr="00F549C7">
        <w:rPr>
          <w:rFonts w:ascii="Montserrat" w:hAnsi="Montserrat" w:cs="Adobe Caslon Pro"/>
          <w:bCs/>
          <w:sz w:val="22"/>
          <w:szCs w:val="22"/>
        </w:rPr>
        <w:t xml:space="preserve"> </w:t>
      </w:r>
      <w:r w:rsidR="00DE7FC7" w:rsidRPr="00F549C7">
        <w:rPr>
          <w:rFonts w:ascii="Montserrat" w:hAnsi="Montserrat" w:cs="Adobe Caslon Pro"/>
          <w:b/>
          <w:bCs/>
          <w:sz w:val="22"/>
          <w:szCs w:val="22"/>
        </w:rPr>
        <w:t>CONTRATOS</w:t>
      </w:r>
      <w:r w:rsidR="00DE7FC7" w:rsidRPr="00F549C7">
        <w:rPr>
          <w:rFonts w:ascii="Montserrat" w:hAnsi="Montserrat" w:cs="Adobe Caslon Pro"/>
          <w:bCs/>
          <w:sz w:val="22"/>
          <w:szCs w:val="22"/>
        </w:rPr>
        <w:t xml:space="preserve"> del</w:t>
      </w:r>
      <w:r w:rsidRPr="00F549C7">
        <w:rPr>
          <w:rFonts w:ascii="Montserrat" w:hAnsi="Montserrat" w:cs="Adobe Caslon Pro"/>
          <w:b/>
          <w:bCs/>
          <w:sz w:val="22"/>
          <w:szCs w:val="22"/>
        </w:rPr>
        <w:t xml:space="preserve"> </w:t>
      </w:r>
      <w:r w:rsidR="00DE7FC7" w:rsidRPr="00F549C7">
        <w:rPr>
          <w:rFonts w:ascii="Montserrat" w:hAnsi="Montserrat"/>
          <w:b/>
          <w:bCs/>
          <w:sz w:val="22"/>
          <w:szCs w:val="22"/>
        </w:rPr>
        <w:t xml:space="preserve">ANEXO 1. ANEXO TÉCNICO </w:t>
      </w:r>
      <w:r w:rsidRPr="00F549C7">
        <w:rPr>
          <w:rFonts w:ascii="Montserrat" w:hAnsi="Montserrat" w:cs="Adobe Caslon Pro"/>
          <w:sz w:val="22"/>
          <w:szCs w:val="22"/>
        </w:rPr>
        <w:t xml:space="preserve">de </w:t>
      </w:r>
      <w:proofErr w:type="gramStart"/>
      <w:r w:rsidR="003A7585" w:rsidRPr="00F549C7">
        <w:rPr>
          <w:rFonts w:ascii="Montserrat" w:hAnsi="Montserrat" w:cs="Adobe Caslon Pro"/>
          <w:sz w:val="22"/>
          <w:szCs w:val="22"/>
        </w:rPr>
        <w:t>ésta</w:t>
      </w:r>
      <w:proofErr w:type="gramEnd"/>
      <w:r w:rsidRPr="00F549C7">
        <w:rPr>
          <w:rFonts w:ascii="Montserrat" w:hAnsi="Montserrat" w:cs="Adobe Caslon Pro"/>
          <w:sz w:val="22"/>
          <w:szCs w:val="22"/>
        </w:rPr>
        <w:t xml:space="preserve"> CONVOCATORIA, de lo contrario se dará vista al Órgano Interno de Control</w:t>
      </w:r>
      <w:r w:rsidRPr="00F549C7">
        <w:rPr>
          <w:rFonts w:ascii="Montserrat" w:hAnsi="Montserrat"/>
          <w:sz w:val="22"/>
          <w:szCs w:val="22"/>
        </w:rPr>
        <w:t xml:space="preserve"> </w:t>
      </w:r>
      <w:r w:rsidRPr="00F549C7">
        <w:rPr>
          <w:rFonts w:ascii="Montserrat" w:hAnsi="Montserrat" w:cs="Adobe Caslon Pro"/>
          <w:sz w:val="22"/>
          <w:szCs w:val="22"/>
        </w:rPr>
        <w:t xml:space="preserve">de cada una de </w:t>
      </w:r>
      <w:r w:rsidRPr="00F549C7">
        <w:rPr>
          <w:rFonts w:ascii="Montserrat" w:hAnsi="Montserrat" w:cs="Adobe Caslon Pro"/>
          <w:color w:val="000000" w:themeColor="text1"/>
          <w:sz w:val="22"/>
          <w:szCs w:val="22"/>
        </w:rPr>
        <w:t>LAS PARTICIPANTES</w:t>
      </w:r>
      <w:r w:rsidRPr="00F549C7">
        <w:rPr>
          <w:rFonts w:ascii="Montserrat" w:hAnsi="Montserrat" w:cs="Adobe Caslon Pro"/>
          <w:sz w:val="22"/>
          <w:szCs w:val="22"/>
        </w:rPr>
        <w:t xml:space="preserve">, según corresponda. </w:t>
      </w:r>
    </w:p>
    <w:p w:rsidR="00F1587E" w:rsidRPr="00F549C7" w:rsidRDefault="00F1587E" w:rsidP="003A7585">
      <w:pPr>
        <w:jc w:val="both"/>
        <w:rPr>
          <w:rFonts w:ascii="Montserrat" w:hAnsi="Montserrat" w:cs="Adobe Caslon Pro"/>
          <w:sz w:val="22"/>
          <w:szCs w:val="22"/>
        </w:rPr>
      </w:pPr>
    </w:p>
    <w:p w:rsidR="00F1587E" w:rsidRPr="00F549C7" w:rsidRDefault="00F1587E" w:rsidP="00F1587E">
      <w:pPr>
        <w:pStyle w:val="Prrafodelista"/>
        <w:spacing w:line="240" w:lineRule="auto"/>
        <w:ind w:left="0" w:right="-28"/>
        <w:rPr>
          <w:rFonts w:ascii="Montserrat" w:hAnsi="Montserrat" w:cs="Adobe Caslon Pro"/>
          <w:sz w:val="22"/>
          <w:szCs w:val="22"/>
        </w:rPr>
      </w:pPr>
      <w:r w:rsidRPr="00F549C7">
        <w:rPr>
          <w:rFonts w:ascii="Montserrat" w:hAnsi="Montserrat" w:cs="Adobe Caslon Pro"/>
          <w:sz w:val="22"/>
          <w:szCs w:val="22"/>
        </w:rPr>
        <w:t>Asimismo, el licitante ganador previo a la firma del contrato, deberá entregar en original o copia certificada (para cotejo) y copia simple digital formato PDF la documentación comprobatoria que a continuación se menciona:</w:t>
      </w:r>
    </w:p>
    <w:p w:rsidR="00F1587E" w:rsidRPr="00F549C7" w:rsidRDefault="00F1587E" w:rsidP="003A7585">
      <w:pPr>
        <w:jc w:val="both"/>
        <w:rPr>
          <w:rFonts w:ascii="Montserrat" w:hAnsi="Montserrat"/>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56"/>
        <w:gridCol w:w="4806"/>
      </w:tblGrid>
      <w:tr w:rsidR="00ED2030" w:rsidRPr="00F549C7" w:rsidTr="00F549C7">
        <w:trPr>
          <w:trHeight w:val="337"/>
          <w:tblHeader/>
        </w:trPr>
        <w:tc>
          <w:tcPr>
            <w:tcW w:w="25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ED2030" w:rsidRPr="00F549C7" w:rsidRDefault="00ED2030">
            <w:pPr>
              <w:ind w:left="-142"/>
              <w:jc w:val="center"/>
              <w:rPr>
                <w:rFonts w:ascii="Montserrat" w:hAnsi="Montserrat"/>
                <w:b/>
                <w:bCs/>
                <w:sz w:val="18"/>
                <w:szCs w:val="18"/>
                <w:lang w:val="es-ES"/>
              </w:rPr>
            </w:pPr>
            <w:r w:rsidRPr="00F549C7">
              <w:rPr>
                <w:rFonts w:ascii="Montserrat" w:hAnsi="Montserrat"/>
                <w:b/>
                <w:bCs/>
                <w:sz w:val="18"/>
                <w:szCs w:val="18"/>
              </w:rPr>
              <w:t>PERSONA MORAL</w:t>
            </w:r>
          </w:p>
        </w:tc>
        <w:tc>
          <w:tcPr>
            <w:tcW w:w="24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ED2030" w:rsidRPr="00F549C7" w:rsidRDefault="00ED2030">
            <w:pPr>
              <w:ind w:left="-142"/>
              <w:jc w:val="center"/>
              <w:rPr>
                <w:rFonts w:ascii="Montserrat" w:hAnsi="Montserrat"/>
                <w:b/>
                <w:bCs/>
                <w:sz w:val="18"/>
                <w:szCs w:val="18"/>
              </w:rPr>
            </w:pPr>
            <w:r w:rsidRPr="00F549C7">
              <w:rPr>
                <w:rFonts w:ascii="Montserrat" w:hAnsi="Montserrat"/>
                <w:b/>
                <w:bCs/>
                <w:sz w:val="18"/>
                <w:szCs w:val="18"/>
              </w:rPr>
              <w:t>PERSONA FÍSICA</w:t>
            </w:r>
          </w:p>
        </w:tc>
      </w:tr>
      <w:tr w:rsidR="00ED2030" w:rsidRPr="00F549C7" w:rsidTr="00F549C7">
        <w:trPr>
          <w:trHeight w:val="397"/>
        </w:trPr>
        <w:tc>
          <w:tcPr>
            <w:tcW w:w="258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D2030" w:rsidRPr="00F549C7" w:rsidRDefault="00ED2030" w:rsidP="00282147">
            <w:pPr>
              <w:ind w:left="-3"/>
              <w:jc w:val="both"/>
              <w:rPr>
                <w:rFonts w:ascii="Montserrat" w:hAnsi="Montserrat"/>
                <w:spacing w:val="-3"/>
                <w:sz w:val="18"/>
                <w:szCs w:val="18"/>
              </w:rPr>
            </w:pPr>
            <w:r w:rsidRPr="00F549C7">
              <w:rPr>
                <w:rFonts w:ascii="Montserrat" w:hAnsi="Montserrat"/>
                <w:sz w:val="18"/>
                <w:szCs w:val="18"/>
              </w:rPr>
              <w:t xml:space="preserve">Original para su cotejo y copia simple o copias certificadas del acta constitutiva y sus modificaciones estatutarias, en donde acredite su </w:t>
            </w:r>
            <w:r w:rsidRPr="00F549C7">
              <w:rPr>
                <w:rFonts w:ascii="Montserrat" w:hAnsi="Montserrat"/>
                <w:sz w:val="18"/>
                <w:szCs w:val="18"/>
              </w:rPr>
              <w:lastRenderedPageBreak/>
              <w:t xml:space="preserve">existencia legal y personalidad jurídica, mismas que deberán contener y señalar el objeto social en cumplimiento con la naturaleza del </w:t>
            </w:r>
            <w:r w:rsidRPr="00F549C7">
              <w:rPr>
                <w:rFonts w:ascii="Montserrat" w:eastAsia="Arial" w:hAnsi="Montserrat"/>
                <w:sz w:val="18"/>
                <w:szCs w:val="20"/>
                <w:lang w:eastAsia="en-US"/>
              </w:rPr>
              <w:t>s</w:t>
            </w:r>
            <w:r w:rsidR="00282147" w:rsidRPr="00F549C7">
              <w:rPr>
                <w:rFonts w:ascii="Montserrat" w:eastAsia="Arial" w:hAnsi="Montserrat"/>
                <w:sz w:val="18"/>
                <w:szCs w:val="20"/>
                <w:lang w:eastAsia="en-US"/>
              </w:rPr>
              <w:t xml:space="preserve">ervicio </w:t>
            </w:r>
            <w:r w:rsidRPr="00F549C7">
              <w:rPr>
                <w:rFonts w:ascii="Montserrat" w:hAnsi="Montserrat"/>
                <w:sz w:val="18"/>
                <w:szCs w:val="18"/>
              </w:rPr>
              <w:t>a contratar.</w:t>
            </w:r>
          </w:p>
        </w:tc>
        <w:tc>
          <w:tcPr>
            <w:tcW w:w="24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D2030" w:rsidRPr="00F549C7" w:rsidRDefault="00ED2030">
            <w:pPr>
              <w:ind w:left="68"/>
              <w:jc w:val="both"/>
              <w:rPr>
                <w:rFonts w:ascii="Montserrat" w:hAnsi="Montserrat"/>
                <w:spacing w:val="-3"/>
                <w:sz w:val="18"/>
                <w:szCs w:val="18"/>
              </w:rPr>
            </w:pPr>
            <w:r w:rsidRPr="00F549C7">
              <w:rPr>
                <w:rFonts w:ascii="Montserrat" w:hAnsi="Montserrat"/>
                <w:sz w:val="18"/>
                <w:szCs w:val="18"/>
              </w:rPr>
              <w:lastRenderedPageBreak/>
              <w:t>Original para su cotejo y copia simple del Acta de Nacimiento.</w:t>
            </w:r>
          </w:p>
        </w:tc>
      </w:tr>
      <w:tr w:rsidR="00ED2030" w:rsidRPr="00F549C7" w:rsidTr="00F549C7">
        <w:trPr>
          <w:trHeight w:val="397"/>
        </w:trPr>
        <w:tc>
          <w:tcPr>
            <w:tcW w:w="2588"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D2030" w:rsidRPr="00F549C7" w:rsidRDefault="00ED2030">
            <w:pPr>
              <w:ind w:left="-3"/>
              <w:jc w:val="both"/>
              <w:rPr>
                <w:rFonts w:ascii="Montserrat" w:hAnsi="Montserrat"/>
                <w:spacing w:val="-3"/>
                <w:sz w:val="18"/>
                <w:szCs w:val="18"/>
              </w:rPr>
            </w:pPr>
            <w:r w:rsidRPr="00F549C7">
              <w:rPr>
                <w:rFonts w:ascii="Montserrat" w:hAnsi="Montserrat"/>
                <w:sz w:val="18"/>
                <w:szCs w:val="18"/>
              </w:rPr>
              <w:t>Original para su cotejo copia simple o copias certificadas del poder notarial del representante legal, en donde demuestre tener facultades para la firma del documento.</w:t>
            </w:r>
          </w:p>
        </w:tc>
        <w:tc>
          <w:tcPr>
            <w:tcW w:w="24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D2030" w:rsidRPr="00F549C7" w:rsidRDefault="00ED2030">
            <w:pPr>
              <w:ind w:left="68"/>
              <w:jc w:val="both"/>
              <w:rPr>
                <w:rFonts w:ascii="Montserrat" w:hAnsi="Montserrat"/>
                <w:spacing w:val="-3"/>
                <w:sz w:val="18"/>
                <w:szCs w:val="18"/>
              </w:rPr>
            </w:pPr>
            <w:r w:rsidRPr="00F549C7">
              <w:rPr>
                <w:rFonts w:ascii="Montserrat" w:hAnsi="Montserrat"/>
                <w:sz w:val="18"/>
                <w:szCs w:val="18"/>
              </w:rPr>
              <w:t>Copia simple de la Cédula de identificación Fiscal.</w:t>
            </w:r>
          </w:p>
        </w:tc>
      </w:tr>
      <w:tr w:rsidR="00ED2030" w:rsidRPr="00F549C7" w:rsidTr="00F549C7">
        <w:trPr>
          <w:trHeight w:val="520"/>
        </w:trPr>
        <w:tc>
          <w:tcPr>
            <w:tcW w:w="2588" w:type="pct"/>
            <w:vMerge/>
            <w:vAlign w:val="center"/>
            <w:hideMark/>
          </w:tcPr>
          <w:p w:rsidR="00ED2030" w:rsidRPr="00F549C7" w:rsidRDefault="00ED2030">
            <w:pPr>
              <w:rPr>
                <w:rFonts w:ascii="Montserrat" w:hAnsi="Montserrat"/>
                <w:spacing w:val="-3"/>
                <w:sz w:val="18"/>
                <w:szCs w:val="18"/>
                <w:lang w:val="es-ES" w:eastAsia="es-ES"/>
              </w:rPr>
            </w:pPr>
          </w:p>
        </w:tc>
        <w:tc>
          <w:tcPr>
            <w:tcW w:w="24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D2030" w:rsidRPr="00F549C7" w:rsidRDefault="393A9B8A">
            <w:pPr>
              <w:ind w:left="68"/>
              <w:jc w:val="both"/>
              <w:rPr>
                <w:rFonts w:ascii="Montserrat" w:hAnsi="Montserrat"/>
                <w:spacing w:val="-3"/>
                <w:sz w:val="18"/>
                <w:szCs w:val="20"/>
              </w:rPr>
            </w:pPr>
            <w:r w:rsidRPr="00F549C7">
              <w:rPr>
                <w:rFonts w:ascii="Montserrat" w:hAnsi="Montserrat"/>
                <w:sz w:val="18"/>
                <w:szCs w:val="20"/>
              </w:rPr>
              <w:t>Copia simple de Clave Única de Registro de Población (CURP).</w:t>
            </w:r>
          </w:p>
        </w:tc>
      </w:tr>
      <w:tr w:rsidR="00ED2030" w:rsidRPr="00F549C7" w:rsidTr="00F549C7">
        <w:trPr>
          <w:trHeight w:val="768"/>
        </w:trPr>
        <w:tc>
          <w:tcPr>
            <w:tcW w:w="258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D2030" w:rsidRPr="00F549C7" w:rsidRDefault="00ED2030">
            <w:pPr>
              <w:ind w:left="-3"/>
              <w:jc w:val="both"/>
              <w:rPr>
                <w:rFonts w:ascii="Montserrat" w:hAnsi="Montserrat"/>
                <w:spacing w:val="-3"/>
                <w:sz w:val="18"/>
                <w:szCs w:val="18"/>
              </w:rPr>
            </w:pPr>
            <w:r w:rsidRPr="00F549C7">
              <w:rPr>
                <w:rFonts w:ascii="Montserrat" w:hAnsi="Montserrat"/>
                <w:sz w:val="18"/>
                <w:szCs w:val="18"/>
              </w:rPr>
              <w:t>Copia simple de la Cédula de identificación Fiscal.</w:t>
            </w:r>
          </w:p>
        </w:tc>
        <w:tc>
          <w:tcPr>
            <w:tcW w:w="24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D2030" w:rsidRPr="00F549C7" w:rsidRDefault="00ED2030">
            <w:pPr>
              <w:ind w:left="68"/>
              <w:jc w:val="both"/>
              <w:rPr>
                <w:rFonts w:ascii="Montserrat" w:hAnsi="Montserrat"/>
                <w:b/>
                <w:bCs/>
                <w:sz w:val="18"/>
                <w:szCs w:val="18"/>
              </w:rPr>
            </w:pPr>
            <w:r w:rsidRPr="00F549C7">
              <w:rPr>
                <w:rFonts w:ascii="Montserrat" w:hAnsi="Montserrat"/>
                <w:sz w:val="18"/>
                <w:szCs w:val="18"/>
              </w:rPr>
              <w:t>En su caso, original para su cotejo y copia simple o copias certificadas de poder notarial del representante legal, en donde demuestre tener facultades para la firma del documento.</w:t>
            </w:r>
          </w:p>
        </w:tc>
      </w:tr>
      <w:tr w:rsidR="00ED2030" w:rsidRPr="00F549C7" w:rsidTr="00F549C7">
        <w:trPr>
          <w:trHeight w:val="963"/>
        </w:trPr>
        <w:tc>
          <w:tcPr>
            <w:tcW w:w="258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D2030" w:rsidRPr="00F549C7" w:rsidRDefault="00ED2030">
            <w:pPr>
              <w:ind w:left="-3"/>
              <w:jc w:val="both"/>
              <w:rPr>
                <w:rFonts w:ascii="Montserrat" w:hAnsi="Montserrat"/>
                <w:spacing w:val="-3"/>
                <w:sz w:val="18"/>
                <w:szCs w:val="18"/>
              </w:rPr>
            </w:pPr>
            <w:r w:rsidRPr="00F549C7">
              <w:rPr>
                <w:rFonts w:ascii="Montserrat" w:hAnsi="Montserrat"/>
                <w:sz w:val="18"/>
                <w:szCs w:val="18"/>
              </w:rPr>
              <w:t>Original para su cotejo y copia simple de Identificación Oficial vigente (pasaporte, credencial para votar, licencia para conducir o cédula profesional), del representante legal que suscribirá el Contrato.</w:t>
            </w:r>
          </w:p>
        </w:tc>
        <w:tc>
          <w:tcPr>
            <w:tcW w:w="24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D2030" w:rsidRPr="00F549C7" w:rsidRDefault="00ED2030">
            <w:pPr>
              <w:ind w:left="68"/>
              <w:jc w:val="both"/>
              <w:rPr>
                <w:rFonts w:ascii="Montserrat" w:hAnsi="Montserrat"/>
                <w:spacing w:val="-3"/>
                <w:sz w:val="18"/>
                <w:szCs w:val="18"/>
              </w:rPr>
            </w:pPr>
            <w:r w:rsidRPr="00F549C7">
              <w:rPr>
                <w:rFonts w:ascii="Montserrat" w:hAnsi="Montserrat"/>
                <w:sz w:val="18"/>
                <w:szCs w:val="18"/>
              </w:rPr>
              <w:t>Original para su cotejo y copia simple o copias certificadas de Identificación Oficial vigente (pasaporte, credencial para votar, licencia para conducir o cédula profesional) del representante legal que suscribe el Contrato.</w:t>
            </w:r>
          </w:p>
        </w:tc>
      </w:tr>
      <w:tr w:rsidR="00ED2030" w:rsidRPr="00F549C7" w:rsidTr="00F549C7">
        <w:trPr>
          <w:trHeight w:val="963"/>
        </w:trPr>
        <w:tc>
          <w:tcPr>
            <w:tcW w:w="258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D2030" w:rsidRPr="00F549C7" w:rsidRDefault="00ED2030">
            <w:pPr>
              <w:ind w:left="-3"/>
              <w:jc w:val="both"/>
              <w:rPr>
                <w:rFonts w:ascii="Montserrat" w:hAnsi="Montserrat"/>
                <w:spacing w:val="-3"/>
                <w:sz w:val="18"/>
                <w:szCs w:val="18"/>
              </w:rPr>
            </w:pPr>
            <w:r w:rsidRPr="00F549C7">
              <w:rPr>
                <w:rFonts w:ascii="Montserrat" w:hAnsi="Montserrat"/>
                <w:sz w:val="18"/>
                <w:szCs w:val="18"/>
              </w:rPr>
              <w:t>Original para su cotejo y copia simple o copias certificadas del comprobante de domicilio con una antigüedad no mayor a 3 meses.</w:t>
            </w:r>
          </w:p>
        </w:tc>
        <w:tc>
          <w:tcPr>
            <w:tcW w:w="24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D2030" w:rsidRPr="00F549C7" w:rsidRDefault="00ED2030">
            <w:pPr>
              <w:ind w:left="68"/>
              <w:jc w:val="both"/>
              <w:rPr>
                <w:rFonts w:ascii="Montserrat" w:hAnsi="Montserrat"/>
                <w:spacing w:val="-3"/>
                <w:sz w:val="18"/>
                <w:szCs w:val="18"/>
              </w:rPr>
            </w:pPr>
            <w:r w:rsidRPr="00F549C7">
              <w:rPr>
                <w:rFonts w:ascii="Montserrat" w:hAnsi="Montserrat"/>
                <w:sz w:val="18"/>
                <w:szCs w:val="18"/>
              </w:rPr>
              <w:t>Original para su cotejo y copia simple o copias certificadas del comprobante de domicilio con una antigüedad no mayor a 3 meses.</w:t>
            </w:r>
          </w:p>
        </w:tc>
      </w:tr>
      <w:tr w:rsidR="00ED2030" w:rsidRPr="00F549C7" w:rsidTr="00F549C7">
        <w:trPr>
          <w:trHeight w:val="963"/>
        </w:trPr>
        <w:tc>
          <w:tcPr>
            <w:tcW w:w="258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D2030" w:rsidRPr="00F549C7" w:rsidRDefault="00ED2030">
            <w:pPr>
              <w:ind w:left="-3"/>
              <w:jc w:val="both"/>
              <w:rPr>
                <w:rFonts w:ascii="Montserrat" w:hAnsi="Montserrat"/>
                <w:spacing w:val="-3"/>
                <w:sz w:val="18"/>
                <w:szCs w:val="18"/>
              </w:rPr>
            </w:pPr>
            <w:r w:rsidRPr="00F549C7">
              <w:rPr>
                <w:rFonts w:ascii="Montserrat" w:hAnsi="Montserrat"/>
                <w:sz w:val="18"/>
                <w:szCs w:val="18"/>
              </w:rPr>
              <w:t>Para efectos de pago, último estado de cuenta bancario con su clave bancaria estandarizada (CLABE) para darle de alta ante el Sistema Integral de Administración Financiera Federal (</w:t>
            </w:r>
            <w:r w:rsidRPr="00F549C7">
              <w:rPr>
                <w:rFonts w:ascii="Montserrat" w:hAnsi="Montserrat"/>
                <w:b/>
                <w:sz w:val="18"/>
                <w:szCs w:val="18"/>
              </w:rPr>
              <w:t>SIAFF</w:t>
            </w:r>
            <w:r w:rsidRPr="00F549C7">
              <w:rPr>
                <w:rFonts w:ascii="Montserrat" w:hAnsi="Montserrat"/>
                <w:sz w:val="18"/>
                <w:szCs w:val="18"/>
              </w:rPr>
              <w:t>).</w:t>
            </w:r>
          </w:p>
        </w:tc>
        <w:tc>
          <w:tcPr>
            <w:tcW w:w="24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D2030" w:rsidRPr="00F549C7" w:rsidRDefault="00ED2030">
            <w:pPr>
              <w:ind w:left="68"/>
              <w:jc w:val="both"/>
              <w:rPr>
                <w:rFonts w:ascii="Montserrat" w:hAnsi="Montserrat"/>
                <w:spacing w:val="-3"/>
                <w:sz w:val="18"/>
                <w:szCs w:val="18"/>
              </w:rPr>
            </w:pPr>
            <w:r w:rsidRPr="00F549C7">
              <w:rPr>
                <w:rFonts w:ascii="Montserrat" w:hAnsi="Montserrat"/>
                <w:sz w:val="18"/>
                <w:szCs w:val="18"/>
              </w:rPr>
              <w:t xml:space="preserve">Para efectos de pago, último estado de cuenta bancario </w:t>
            </w:r>
            <w:r w:rsidRPr="00F549C7">
              <w:rPr>
                <w:rFonts w:ascii="Montserrat" w:hAnsi="Montserrat"/>
                <w:color w:val="000000"/>
                <w:sz w:val="18"/>
                <w:szCs w:val="18"/>
              </w:rPr>
              <w:t xml:space="preserve">con su clave bancaria </w:t>
            </w:r>
            <w:proofErr w:type="gramStart"/>
            <w:r w:rsidRPr="00F549C7">
              <w:rPr>
                <w:rFonts w:ascii="Montserrat" w:hAnsi="Montserrat"/>
                <w:color w:val="000000"/>
                <w:sz w:val="18"/>
                <w:szCs w:val="18"/>
              </w:rPr>
              <w:t>estandarizada  (</w:t>
            </w:r>
            <w:proofErr w:type="gramEnd"/>
            <w:r w:rsidRPr="00F549C7">
              <w:rPr>
                <w:rFonts w:ascii="Montserrat" w:hAnsi="Montserrat"/>
                <w:color w:val="000000"/>
                <w:sz w:val="18"/>
                <w:szCs w:val="18"/>
              </w:rPr>
              <w:t>CLABE) para darle de alta ante el Sistema Integral de Administración Financiera</w:t>
            </w:r>
            <w:r w:rsidRPr="00F549C7">
              <w:rPr>
                <w:rFonts w:ascii="Montserrat" w:hAnsi="Montserrat"/>
                <w:sz w:val="18"/>
                <w:szCs w:val="18"/>
              </w:rPr>
              <w:t xml:space="preserve"> Federal (</w:t>
            </w:r>
            <w:r w:rsidRPr="00F549C7">
              <w:rPr>
                <w:rFonts w:ascii="Montserrat" w:hAnsi="Montserrat"/>
                <w:b/>
                <w:sz w:val="18"/>
                <w:szCs w:val="18"/>
              </w:rPr>
              <w:t>SIAFF</w:t>
            </w:r>
            <w:r w:rsidRPr="00F549C7">
              <w:rPr>
                <w:rFonts w:ascii="Montserrat" w:hAnsi="Montserrat"/>
                <w:sz w:val="18"/>
                <w:szCs w:val="18"/>
              </w:rPr>
              <w:t>).</w:t>
            </w:r>
          </w:p>
        </w:tc>
      </w:tr>
    </w:tbl>
    <w:p w:rsidR="00F1587E" w:rsidRPr="00F549C7" w:rsidRDefault="00F1587E" w:rsidP="00ED2030">
      <w:pPr>
        <w:pStyle w:val="Prrafodelista"/>
        <w:spacing w:line="240" w:lineRule="auto"/>
        <w:ind w:left="0" w:right="-28"/>
        <w:rPr>
          <w:rFonts w:ascii="Montserrat" w:hAnsi="Montserrat" w:cs="Adobe Caslon Pro"/>
          <w:sz w:val="22"/>
          <w:szCs w:val="22"/>
        </w:rPr>
      </w:pPr>
    </w:p>
    <w:p w:rsidR="00ED2030" w:rsidRPr="00F549C7" w:rsidRDefault="00F1587E" w:rsidP="00ED2030">
      <w:pPr>
        <w:pStyle w:val="Prrafodelista"/>
        <w:spacing w:line="240" w:lineRule="auto"/>
        <w:ind w:left="0" w:right="-28"/>
        <w:rPr>
          <w:rFonts w:ascii="Montserrat" w:hAnsi="Montserrat" w:cs="Adobe Caslon Pro"/>
          <w:sz w:val="22"/>
          <w:szCs w:val="22"/>
        </w:rPr>
      </w:pPr>
      <w:r w:rsidRPr="00F549C7">
        <w:rPr>
          <w:rFonts w:ascii="Montserrat" w:hAnsi="Montserrat" w:cs="Adobe Caslon Pro"/>
          <w:sz w:val="22"/>
          <w:szCs w:val="22"/>
        </w:rPr>
        <w:t>Por lo que se deberá de remitir la documentación antes mencionada dentro de los primeros 3 días naturales después de la notificación del fallo para la formalización del contrato a los correos electrónicos de los ADMINISTRADORES DE CONTRATO de las Dependencias y Entidades participantes, respectivamente.</w:t>
      </w:r>
    </w:p>
    <w:p w:rsidR="00F1587E" w:rsidRPr="00F549C7" w:rsidRDefault="00F1587E" w:rsidP="00ED2030">
      <w:pPr>
        <w:pStyle w:val="Prrafodelista"/>
        <w:spacing w:line="240" w:lineRule="auto"/>
        <w:ind w:left="0" w:right="-28"/>
        <w:rPr>
          <w:rFonts w:ascii="Montserrat" w:hAnsi="Montserrat" w:cs="Adobe Caslon Pro"/>
          <w:bCs/>
          <w:sz w:val="22"/>
          <w:szCs w:val="22"/>
          <w:lang w:eastAsia="es-ES"/>
        </w:rPr>
      </w:pPr>
    </w:p>
    <w:p w:rsidR="00ED2030" w:rsidRPr="00F549C7" w:rsidRDefault="393A9B8A" w:rsidP="4621C3B4">
      <w:pPr>
        <w:pStyle w:val="Prrafodelista"/>
        <w:spacing w:line="240" w:lineRule="auto"/>
        <w:ind w:left="0" w:right="-28"/>
        <w:rPr>
          <w:rFonts w:ascii="Montserrat" w:hAnsi="Montserrat" w:cs="Adobe Caslon Pro"/>
          <w:sz w:val="22"/>
          <w:szCs w:val="22"/>
        </w:rPr>
      </w:pPr>
      <w:r w:rsidRPr="00F549C7">
        <w:rPr>
          <w:rFonts w:ascii="Montserrat" w:hAnsi="Montserrat" w:cs="Adobe Caslon Pro"/>
          <w:sz w:val="22"/>
          <w:szCs w:val="22"/>
        </w:rPr>
        <w:t>LAS PARTICIPANTES podrán solicitar documentación complementaria a la establecida en la presente CONVOCATORIA, conforme a la normatividad aplicable a cada un</w:t>
      </w:r>
      <w:r w:rsidR="0030734A" w:rsidRPr="00F549C7">
        <w:rPr>
          <w:rFonts w:ascii="Montserrat" w:hAnsi="Montserrat" w:cs="Adobe Caslon Pro"/>
          <w:sz w:val="22"/>
          <w:szCs w:val="22"/>
        </w:rPr>
        <w:t>a</w:t>
      </w:r>
      <w:r w:rsidRPr="00F549C7">
        <w:rPr>
          <w:rFonts w:ascii="Montserrat" w:hAnsi="Montserrat" w:cs="Adobe Caslon Pro"/>
          <w:sz w:val="22"/>
          <w:szCs w:val="22"/>
        </w:rPr>
        <w:t xml:space="preserve"> para la formalización del contrato respectivo. </w:t>
      </w:r>
    </w:p>
    <w:p w:rsidR="00750C2B" w:rsidRPr="00F549C7" w:rsidRDefault="00750C2B" w:rsidP="00ED2030">
      <w:pPr>
        <w:pStyle w:val="Prrafodelista"/>
        <w:spacing w:line="240" w:lineRule="auto"/>
        <w:ind w:left="0" w:right="-28"/>
        <w:rPr>
          <w:rFonts w:ascii="Montserrat" w:hAnsi="Montserrat" w:cs="Adobe Caslon Pro"/>
          <w:bCs/>
          <w:sz w:val="22"/>
          <w:szCs w:val="22"/>
        </w:rPr>
      </w:pPr>
    </w:p>
    <w:p w:rsidR="00ED2030" w:rsidRPr="00F549C7" w:rsidRDefault="4621C3B4" w:rsidP="00ED2030">
      <w:pPr>
        <w:pStyle w:val="Prrafodelista"/>
        <w:spacing w:line="240" w:lineRule="auto"/>
        <w:ind w:left="0" w:right="-28"/>
        <w:rPr>
          <w:rFonts w:ascii="Montserrat" w:hAnsi="Montserrat"/>
          <w:sz w:val="22"/>
          <w:szCs w:val="22"/>
        </w:rPr>
      </w:pPr>
      <w:r w:rsidRPr="00F549C7">
        <w:rPr>
          <w:rFonts w:ascii="Montserrat" w:hAnsi="Montserrat"/>
          <w:sz w:val="22"/>
          <w:szCs w:val="22"/>
        </w:rPr>
        <w:t>Si el licitante adjudicado no firma el CONTRATO por causas imputables al mismo, conforme a lo señalado en este numeral, LA CONVOCANTE, sin necesidad</w:t>
      </w:r>
      <w:r w:rsidR="007866A2" w:rsidRPr="00F549C7">
        <w:rPr>
          <w:rFonts w:ascii="Montserrat" w:hAnsi="Montserrat"/>
          <w:sz w:val="22"/>
          <w:szCs w:val="22"/>
        </w:rPr>
        <w:t xml:space="preserve"> de un nuevo procedimiento, pod</w:t>
      </w:r>
      <w:r w:rsidRPr="00F549C7">
        <w:rPr>
          <w:rFonts w:ascii="Montserrat" w:hAnsi="Montserrat"/>
          <w:sz w:val="22"/>
          <w:szCs w:val="22"/>
        </w:rPr>
        <w:t xml:space="preserve">rá adjudicar el CONTRATO al LICITANTE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el procedimiento de la Contratación Consolidada. </w:t>
      </w:r>
    </w:p>
    <w:p w:rsidR="00ED2030" w:rsidRPr="00F549C7" w:rsidRDefault="00ED2030" w:rsidP="00ED2030">
      <w:pPr>
        <w:pStyle w:val="Prrafodelista"/>
        <w:autoSpaceDE w:val="0"/>
        <w:autoSpaceDN w:val="0"/>
        <w:spacing w:line="240" w:lineRule="auto"/>
        <w:ind w:left="0"/>
        <w:rPr>
          <w:rFonts w:ascii="Montserrat" w:hAnsi="Montserrat" w:cs="Adobe Caslon Pro"/>
          <w:b/>
          <w:bCs/>
          <w:sz w:val="22"/>
          <w:szCs w:val="22"/>
        </w:rPr>
      </w:pPr>
    </w:p>
    <w:p w:rsidR="00D21C04" w:rsidRPr="00F549C7" w:rsidRDefault="4621C3B4" w:rsidP="00765EF5">
      <w:pPr>
        <w:tabs>
          <w:tab w:val="left" w:pos="426"/>
        </w:tabs>
        <w:ind w:right="-28"/>
        <w:jc w:val="both"/>
        <w:rPr>
          <w:rFonts w:ascii="Montserrat" w:hAnsi="Montserrat"/>
          <w:sz w:val="22"/>
          <w:szCs w:val="22"/>
        </w:rPr>
      </w:pPr>
      <w:r w:rsidRPr="00F549C7">
        <w:rPr>
          <w:rFonts w:ascii="Montserrat" w:hAnsi="Montserrat"/>
          <w:sz w:val="22"/>
          <w:szCs w:val="22"/>
        </w:rPr>
        <w:t xml:space="preserve">Para dar cumplimiento a lo establecido en el Artículo 32-D, del Código Fiscal de la Federación, el proveedor deberá presentar la </w:t>
      </w:r>
      <w:r w:rsidRPr="00F549C7">
        <w:rPr>
          <w:rFonts w:ascii="Montserrat" w:hAnsi="Montserrat"/>
          <w:b/>
          <w:sz w:val="22"/>
          <w:szCs w:val="22"/>
        </w:rPr>
        <w:t xml:space="preserve">Constancia de Cumplimiento de Obligaciones Fiscales </w:t>
      </w:r>
      <w:r w:rsidR="003A7585" w:rsidRPr="00F549C7">
        <w:rPr>
          <w:rFonts w:ascii="Montserrat" w:hAnsi="Montserrat"/>
          <w:b/>
          <w:sz w:val="22"/>
          <w:szCs w:val="22"/>
        </w:rPr>
        <w:t xml:space="preserve">positiva y </w:t>
      </w:r>
      <w:r w:rsidRPr="00F549C7">
        <w:rPr>
          <w:rFonts w:ascii="Montserrat" w:hAnsi="Montserrat"/>
          <w:b/>
          <w:sz w:val="22"/>
          <w:szCs w:val="22"/>
        </w:rPr>
        <w:t>v</w:t>
      </w:r>
      <w:r w:rsidR="007866A2" w:rsidRPr="00F549C7">
        <w:rPr>
          <w:rFonts w:ascii="Montserrat" w:hAnsi="Montserrat"/>
          <w:b/>
          <w:sz w:val="22"/>
          <w:szCs w:val="22"/>
        </w:rPr>
        <w:t>igente, expedida por el</w:t>
      </w:r>
      <w:r w:rsidRPr="00F549C7">
        <w:rPr>
          <w:rFonts w:ascii="Montserrat" w:hAnsi="Montserrat"/>
          <w:b/>
          <w:sz w:val="22"/>
          <w:szCs w:val="22"/>
        </w:rPr>
        <w:t xml:space="preserve"> SAT</w:t>
      </w:r>
      <w:r w:rsidRPr="00F549C7">
        <w:rPr>
          <w:rFonts w:ascii="Montserrat" w:hAnsi="Montserrat"/>
          <w:sz w:val="22"/>
          <w:szCs w:val="22"/>
        </w:rPr>
        <w:t>, en el que se emita opinión positiva de estar al corriente de sus obligaciones fiscales, previsto en la Regla 2.1.31, de la Resolución Miscelánea Fiscal Vigente</w:t>
      </w:r>
      <w:r w:rsidR="00F1587E" w:rsidRPr="00F549C7">
        <w:rPr>
          <w:rFonts w:ascii="Montserrat" w:hAnsi="Montserrat"/>
          <w:sz w:val="22"/>
          <w:szCs w:val="22"/>
        </w:rPr>
        <w:t>, publicada en el DOF el 29 de diciembre de 2020</w:t>
      </w:r>
      <w:r w:rsidRPr="00F549C7">
        <w:rPr>
          <w:rFonts w:ascii="Montserrat" w:hAnsi="Montserrat"/>
          <w:sz w:val="22"/>
          <w:szCs w:val="22"/>
        </w:rPr>
        <w:t>.</w:t>
      </w:r>
    </w:p>
    <w:p w:rsidR="00D21C04" w:rsidRPr="00F549C7" w:rsidRDefault="00D21C04" w:rsidP="00ED2030">
      <w:pPr>
        <w:pStyle w:val="Prrafodelista"/>
        <w:tabs>
          <w:tab w:val="left" w:pos="426"/>
        </w:tabs>
        <w:spacing w:line="240" w:lineRule="auto"/>
        <w:ind w:left="0" w:right="-28"/>
        <w:rPr>
          <w:rFonts w:ascii="Montserrat" w:hAnsi="Montserrat"/>
          <w:sz w:val="22"/>
          <w:szCs w:val="22"/>
        </w:rPr>
      </w:pPr>
    </w:p>
    <w:p w:rsidR="00ED2030" w:rsidRPr="00F549C7" w:rsidRDefault="4621C3B4" w:rsidP="00ED2030">
      <w:pPr>
        <w:tabs>
          <w:tab w:val="left" w:pos="426"/>
        </w:tabs>
        <w:ind w:right="-28"/>
        <w:jc w:val="both"/>
        <w:rPr>
          <w:rFonts w:ascii="Montserrat" w:hAnsi="Montserrat"/>
          <w:color w:val="000000"/>
          <w:sz w:val="22"/>
          <w:szCs w:val="22"/>
        </w:rPr>
      </w:pPr>
      <w:r w:rsidRPr="00F549C7">
        <w:rPr>
          <w:rFonts w:ascii="Montserrat" w:hAnsi="Montserrat"/>
          <w:sz w:val="22"/>
          <w:szCs w:val="22"/>
        </w:rPr>
        <w:t xml:space="preserve">En términos del artículo 32-D, del Código Fiscal de la Federación, el proveedor deberá presentar Constancia de Cumplimiento vigente que se genera en la página de internet del Instituto Mexicano del Seguro Social (IMSS) (www.imss.gob.mx), en el apartado “Patrones o empresas”, en el que se emita opinión positiva de estar al </w:t>
      </w:r>
      <w:r w:rsidRPr="00F549C7">
        <w:rPr>
          <w:rFonts w:ascii="Montserrat" w:hAnsi="Montserrat"/>
          <w:sz w:val="22"/>
          <w:szCs w:val="22"/>
        </w:rPr>
        <w:lastRenderedPageBreak/>
        <w:t xml:space="preserve">corriente en sus obligaciones en materia de seguridad social, previsto en el Anexo Único, Primer Regla para la obtención de la opinión de cumplimiento de obligaciones fiscales en materia de </w:t>
      </w:r>
      <w:r w:rsidRPr="00F549C7">
        <w:rPr>
          <w:rFonts w:ascii="Montserrat" w:hAnsi="Montserrat"/>
          <w:color w:val="000000" w:themeColor="text1"/>
          <w:sz w:val="22"/>
          <w:szCs w:val="22"/>
        </w:rPr>
        <w:t>seguridad social, vigentes.</w:t>
      </w:r>
    </w:p>
    <w:p w:rsidR="00ED2030" w:rsidRPr="00F549C7" w:rsidRDefault="00ED2030" w:rsidP="00ED2030">
      <w:pPr>
        <w:pStyle w:val="Prrafodelista"/>
        <w:tabs>
          <w:tab w:val="left" w:pos="426"/>
        </w:tabs>
        <w:spacing w:line="240" w:lineRule="auto"/>
        <w:ind w:left="0" w:right="-28"/>
        <w:rPr>
          <w:rFonts w:ascii="Montserrat" w:hAnsi="Montserrat"/>
          <w:color w:val="000000"/>
          <w:sz w:val="22"/>
          <w:szCs w:val="22"/>
        </w:rPr>
      </w:pPr>
    </w:p>
    <w:p w:rsidR="00ED2030" w:rsidRPr="00F549C7" w:rsidRDefault="103005ED" w:rsidP="00ED2030">
      <w:pPr>
        <w:tabs>
          <w:tab w:val="left" w:pos="426"/>
        </w:tabs>
        <w:ind w:right="-28"/>
        <w:jc w:val="both"/>
        <w:rPr>
          <w:rFonts w:ascii="Montserrat" w:hAnsi="Montserrat"/>
          <w:color w:val="000000" w:themeColor="text1"/>
          <w:sz w:val="22"/>
          <w:szCs w:val="22"/>
        </w:rPr>
      </w:pPr>
      <w:r w:rsidRPr="00F549C7">
        <w:rPr>
          <w:rFonts w:ascii="Montserrat" w:hAnsi="Montserrat"/>
          <w:color w:val="000000" w:themeColor="text1"/>
          <w:sz w:val="22"/>
          <w:szCs w:val="22"/>
        </w:rPr>
        <w:t>Opinión de Cumplimiento en sentido positivo de la constancia de situación fiscal en materia de aportaciones patronales y entero de descuentos</w:t>
      </w:r>
      <w:r w:rsidR="00B60876" w:rsidRPr="00F549C7">
        <w:rPr>
          <w:rFonts w:ascii="Montserrat" w:hAnsi="Montserrat"/>
          <w:color w:val="000000" w:themeColor="text1"/>
          <w:sz w:val="22"/>
          <w:szCs w:val="22"/>
        </w:rPr>
        <w:t xml:space="preserve">, en términos del Acuerdo del H. </w:t>
      </w:r>
      <w:r w:rsidRPr="00F549C7">
        <w:rPr>
          <w:rFonts w:ascii="Montserrat" w:hAnsi="Montserrat"/>
          <w:color w:val="000000" w:themeColor="text1"/>
          <w:sz w:val="22"/>
          <w:szCs w:val="22"/>
        </w:rPr>
        <w:t>Consejo de Administración del INFONAVIT, por el que se emiten las Reglas de Obtención de la Constancia de Situación en Materia de Aportaciones Patronales y entero de descuentos vigente.</w:t>
      </w:r>
    </w:p>
    <w:p w:rsidR="00A40267" w:rsidRPr="00F549C7" w:rsidRDefault="00A40267" w:rsidP="00ED2030">
      <w:pPr>
        <w:tabs>
          <w:tab w:val="left" w:pos="426"/>
        </w:tabs>
        <w:ind w:right="-28"/>
        <w:jc w:val="both"/>
        <w:rPr>
          <w:rFonts w:ascii="Montserrat" w:hAnsi="Montserrat"/>
          <w:color w:val="000000" w:themeColor="text1"/>
          <w:sz w:val="22"/>
          <w:szCs w:val="22"/>
        </w:rPr>
      </w:pPr>
    </w:p>
    <w:p w:rsidR="00ED2030" w:rsidRPr="00F549C7" w:rsidRDefault="00A40267" w:rsidP="00ED2030">
      <w:pPr>
        <w:pStyle w:val="Prrafodelista"/>
        <w:spacing w:line="240" w:lineRule="auto"/>
        <w:ind w:left="0" w:right="-28"/>
        <w:rPr>
          <w:rFonts w:ascii="Montserrat" w:hAnsi="Montserrat"/>
          <w:color w:val="000000" w:themeColor="text1"/>
          <w:sz w:val="22"/>
          <w:szCs w:val="22"/>
        </w:rPr>
      </w:pPr>
      <w:r w:rsidRPr="00F549C7">
        <w:rPr>
          <w:rFonts w:ascii="Montserrat" w:hAnsi="Montserrat"/>
          <w:color w:val="000000" w:themeColor="text1"/>
          <w:sz w:val="22"/>
          <w:szCs w:val="22"/>
        </w:rPr>
        <w:t xml:space="preserve">Para el caso de las opiniones del </w:t>
      </w:r>
      <w:r w:rsidRPr="00F549C7">
        <w:rPr>
          <w:rFonts w:ascii="Montserrat" w:hAnsi="Montserrat"/>
          <w:b/>
          <w:color w:val="000000" w:themeColor="text1"/>
          <w:sz w:val="22"/>
          <w:szCs w:val="22"/>
        </w:rPr>
        <w:t>SAT, IMSS, INFONAVIT</w:t>
      </w:r>
      <w:r w:rsidRPr="00F549C7">
        <w:rPr>
          <w:rFonts w:ascii="Montserrat" w:hAnsi="Montserrat"/>
          <w:color w:val="000000" w:themeColor="text1"/>
          <w:sz w:val="22"/>
          <w:szCs w:val="22"/>
        </w:rPr>
        <w:t>, no deberán exceder de treinta días naturales de antigüedad y serán presentados de forma conjunta con la propuesta. Asimismo, el licitante, a la firma del contrato, deberá exhibir nuevamente las tres opiniones en sentido positivo a LAS PARTICIPANTES, observando la antigüedad máxima de treinta días naturales anteriores a la fecha de firma del contrato</w:t>
      </w:r>
    </w:p>
    <w:p w:rsidR="00765EF5" w:rsidRPr="00F549C7" w:rsidRDefault="00765EF5" w:rsidP="393A9B8A">
      <w:pPr>
        <w:pStyle w:val="Prrafodelista"/>
        <w:spacing w:line="240" w:lineRule="auto"/>
        <w:ind w:left="0" w:right="-28"/>
        <w:rPr>
          <w:rFonts w:ascii="Montserrat" w:hAnsi="Montserrat"/>
          <w:color w:val="000000" w:themeColor="text1"/>
          <w:sz w:val="22"/>
          <w:szCs w:val="22"/>
        </w:rPr>
      </w:pPr>
    </w:p>
    <w:p w:rsidR="005B4166" w:rsidRPr="00F549C7" w:rsidRDefault="103005ED" w:rsidP="4621C3B4">
      <w:pPr>
        <w:jc w:val="both"/>
        <w:rPr>
          <w:rFonts w:ascii="Montserrat" w:hAnsi="Montserrat"/>
          <w:color w:val="000000" w:themeColor="text1"/>
          <w:sz w:val="22"/>
          <w:szCs w:val="22"/>
        </w:rPr>
      </w:pPr>
      <w:r w:rsidRPr="00F549C7">
        <w:rPr>
          <w:rFonts w:ascii="Montserrat" w:hAnsi="Montserrat"/>
          <w:color w:val="000000" w:themeColor="text1"/>
          <w:sz w:val="22"/>
          <w:szCs w:val="22"/>
        </w:rPr>
        <w:t xml:space="preserve">Asimismo, conforme a lo establecido en los artículos 46, de la </w:t>
      </w:r>
      <w:r w:rsidRPr="00F549C7">
        <w:rPr>
          <w:rFonts w:ascii="Montserrat" w:hAnsi="Montserrat"/>
          <w:b/>
          <w:bCs/>
          <w:color w:val="000000" w:themeColor="text1"/>
          <w:sz w:val="22"/>
          <w:szCs w:val="22"/>
        </w:rPr>
        <w:t>LAASSP</w:t>
      </w:r>
      <w:r w:rsidRPr="00F549C7">
        <w:rPr>
          <w:rFonts w:ascii="Montserrat" w:hAnsi="Montserrat"/>
          <w:color w:val="000000" w:themeColor="text1"/>
          <w:sz w:val="22"/>
          <w:szCs w:val="22"/>
        </w:rPr>
        <w:t xml:space="preserve">, y 13, de su </w:t>
      </w:r>
      <w:r w:rsidRPr="00F549C7">
        <w:rPr>
          <w:rFonts w:ascii="Montserrat" w:hAnsi="Montserrat"/>
          <w:b/>
          <w:bCs/>
          <w:color w:val="000000" w:themeColor="text1"/>
          <w:sz w:val="22"/>
          <w:szCs w:val="22"/>
        </w:rPr>
        <w:t>RLAASSP</w:t>
      </w:r>
      <w:r w:rsidRPr="00F549C7">
        <w:rPr>
          <w:rFonts w:ascii="Montserrat" w:hAnsi="Montserrat"/>
          <w:color w:val="000000" w:themeColor="text1"/>
          <w:sz w:val="22"/>
          <w:szCs w:val="22"/>
        </w:rPr>
        <w:t xml:space="preserve">,  con la notificación del fallo por el que se adjudica el contrato, las obligaciones derivadas de éste serán exigibles sin perjuicio de la obligación de las partes de firmarlo dentro de los siguientes quince días naturales, a través de </w:t>
      </w:r>
      <w:r w:rsidRPr="00F549C7">
        <w:rPr>
          <w:rFonts w:ascii="Montserrat" w:hAnsi="Montserrat"/>
          <w:b/>
          <w:bCs/>
          <w:color w:val="000000" w:themeColor="text1"/>
          <w:sz w:val="22"/>
          <w:szCs w:val="22"/>
        </w:rPr>
        <w:t>CompraNet</w:t>
      </w:r>
      <w:r w:rsidRPr="00F549C7">
        <w:rPr>
          <w:rFonts w:ascii="Montserrat" w:hAnsi="Montserrat"/>
          <w:color w:val="000000" w:themeColor="text1"/>
          <w:sz w:val="22"/>
          <w:szCs w:val="22"/>
        </w:rPr>
        <w:t xml:space="preserve">, en términos del Manual de Operación que contiene las directrices que se deberán observar en el Sistema Electrónico de Información Pública Gubernamental sobre Adquisiciones, Arrendamientos, Servicios, Obras Públicas y </w:t>
      </w:r>
      <w:r w:rsidR="001D00D0" w:rsidRPr="00F549C7">
        <w:rPr>
          <w:rFonts w:ascii="Montserrat" w:hAnsi="Montserrat"/>
          <w:color w:val="000000" w:themeColor="text1"/>
          <w:sz w:val="22"/>
          <w:szCs w:val="22"/>
        </w:rPr>
        <w:t>Servicios relacionados con las m</w:t>
      </w:r>
      <w:r w:rsidRPr="00F549C7">
        <w:rPr>
          <w:rFonts w:ascii="Montserrat" w:hAnsi="Montserrat"/>
          <w:color w:val="000000" w:themeColor="text1"/>
          <w:sz w:val="22"/>
          <w:szCs w:val="22"/>
        </w:rPr>
        <w:t xml:space="preserve">ismas denominado </w:t>
      </w:r>
      <w:r w:rsidRPr="00F549C7">
        <w:rPr>
          <w:rFonts w:ascii="Montserrat" w:hAnsi="Montserrat"/>
          <w:b/>
          <w:bCs/>
          <w:color w:val="000000" w:themeColor="text1"/>
          <w:sz w:val="22"/>
          <w:szCs w:val="22"/>
        </w:rPr>
        <w:t>CompraNet</w:t>
      </w:r>
      <w:r w:rsidRPr="00F549C7">
        <w:rPr>
          <w:rFonts w:ascii="Montserrat" w:hAnsi="Montserrat"/>
          <w:color w:val="000000" w:themeColor="text1"/>
          <w:sz w:val="22"/>
          <w:szCs w:val="22"/>
        </w:rPr>
        <w:t>, para la utilización del Módulo de Formalización de Instrumentos Jurídicos, derivados de los procedimientos de contratación al amparo de la Ley y de la Ley de Obras Públicas y Servicios Relacionados con las Mismas.</w:t>
      </w:r>
    </w:p>
    <w:p w:rsidR="00765EF5" w:rsidRPr="00F549C7" w:rsidRDefault="103005ED" w:rsidP="4621C3B4">
      <w:pPr>
        <w:jc w:val="both"/>
        <w:rPr>
          <w:rFonts w:ascii="Montserrat" w:hAnsi="Montserrat" w:cs="Times New Roman"/>
          <w:color w:val="000000"/>
          <w:sz w:val="22"/>
          <w:szCs w:val="22"/>
          <w:u w:val="single"/>
          <w:lang w:eastAsia="en-US"/>
        </w:rPr>
      </w:pPr>
      <w:r w:rsidRPr="00F549C7">
        <w:rPr>
          <w:rFonts w:ascii="Montserrat" w:hAnsi="Montserrat" w:cs="Times New Roman"/>
          <w:sz w:val="22"/>
          <w:szCs w:val="22"/>
          <w:lang w:eastAsia="en-US"/>
        </w:rPr>
        <w:t xml:space="preserve"> </w:t>
      </w:r>
      <w:hyperlink r:id="rId20">
        <w:r w:rsidRPr="00F549C7">
          <w:rPr>
            <w:rFonts w:ascii="Montserrat" w:hAnsi="Montserrat" w:cs="Times New Roman"/>
            <w:i/>
            <w:iCs/>
            <w:color w:val="6666CC"/>
            <w:sz w:val="22"/>
            <w:szCs w:val="22"/>
            <w:u w:val="single"/>
            <w:lang w:eastAsia="en-US"/>
          </w:rPr>
          <w:t>https://compranetinfo.hacienda.gob.mx/descargas/Manual_de_Instrumentos_Juridicos.pdf</w:t>
        </w:r>
      </w:hyperlink>
      <w:r w:rsidRPr="00F549C7">
        <w:rPr>
          <w:rFonts w:ascii="Montserrat" w:hAnsi="Montserrat" w:cs="Times New Roman"/>
          <w:i/>
          <w:iCs/>
          <w:color w:val="6666CC"/>
          <w:sz w:val="22"/>
          <w:szCs w:val="22"/>
          <w:u w:val="single"/>
          <w:lang w:eastAsia="en-US"/>
        </w:rPr>
        <w:t>;</w:t>
      </w:r>
      <w:r w:rsidRPr="00F549C7">
        <w:rPr>
          <w:rFonts w:ascii="Montserrat" w:hAnsi="Montserrat" w:cs="Times New Roman"/>
          <w:i/>
          <w:iCs/>
          <w:sz w:val="22"/>
          <w:szCs w:val="22"/>
          <w:u w:val="single"/>
          <w:lang w:eastAsia="en-US"/>
        </w:rPr>
        <w:t xml:space="preserve"> se hace de su conocimiento</w:t>
      </w:r>
      <w:r w:rsidRPr="00F549C7">
        <w:rPr>
          <w:rFonts w:ascii="Montserrat" w:hAnsi="Montserrat" w:cs="Times New Roman"/>
          <w:color w:val="000000" w:themeColor="text1"/>
          <w:sz w:val="22"/>
          <w:szCs w:val="22"/>
          <w:u w:val="single"/>
          <w:lang w:eastAsia="en-US"/>
        </w:rPr>
        <w:t xml:space="preserve"> que, para llevar a cabo la formalización de los CONTRATOS con LAS PARTICIPANTES, deberán: </w:t>
      </w:r>
    </w:p>
    <w:p w:rsidR="00765EF5" w:rsidRPr="00F549C7" w:rsidRDefault="00765EF5" w:rsidP="00765EF5">
      <w:pPr>
        <w:jc w:val="both"/>
        <w:rPr>
          <w:rFonts w:ascii="Montserrat" w:hAnsi="Montserrat" w:cs="Times New Roman"/>
          <w:iCs/>
          <w:color w:val="000000"/>
          <w:sz w:val="22"/>
          <w:szCs w:val="22"/>
          <w:u w:val="single"/>
          <w:lang w:eastAsia="en-US"/>
        </w:rPr>
      </w:pPr>
    </w:p>
    <w:p w:rsidR="00AA55F6" w:rsidRPr="00F549C7" w:rsidRDefault="00765EF5" w:rsidP="005A47ED">
      <w:pPr>
        <w:numPr>
          <w:ilvl w:val="0"/>
          <w:numId w:val="62"/>
        </w:numPr>
        <w:contextualSpacing/>
        <w:jc w:val="both"/>
        <w:rPr>
          <w:rFonts w:ascii="Montserrat" w:hAnsi="Montserrat" w:cs="Times New Roman"/>
          <w:color w:val="000000"/>
          <w:sz w:val="22"/>
          <w:szCs w:val="22"/>
          <w:lang w:val="es-ES_tradnl" w:eastAsia="en-US"/>
        </w:rPr>
      </w:pPr>
      <w:r w:rsidRPr="00F549C7">
        <w:rPr>
          <w:rFonts w:ascii="Montserrat" w:hAnsi="Montserrat" w:cs="Times New Roman"/>
          <w:iCs/>
          <w:color w:val="000000"/>
          <w:sz w:val="22"/>
          <w:szCs w:val="22"/>
          <w:u w:val="single"/>
          <w:lang w:eastAsia="en-US"/>
        </w:rPr>
        <w:t xml:space="preserve">Entregar la garantía de cumplimiento en un plazo que no exceda de 10 días naturales posteriores a la firma del contrato correspondiente, tal como lo establecen los artículos 48 fracción II, y 49, de la </w:t>
      </w:r>
      <w:r w:rsidRPr="00F549C7">
        <w:rPr>
          <w:rFonts w:ascii="Montserrat" w:hAnsi="Montserrat" w:cs="Times New Roman"/>
          <w:b/>
          <w:iCs/>
          <w:color w:val="000000"/>
          <w:sz w:val="22"/>
          <w:szCs w:val="22"/>
          <w:u w:val="single"/>
          <w:lang w:eastAsia="en-US"/>
        </w:rPr>
        <w:t>LAASSP</w:t>
      </w:r>
      <w:r w:rsidRPr="00F549C7">
        <w:rPr>
          <w:rFonts w:ascii="Montserrat" w:hAnsi="Montserrat" w:cs="Times New Roman"/>
          <w:iCs/>
          <w:color w:val="000000"/>
          <w:sz w:val="22"/>
          <w:szCs w:val="22"/>
          <w:u w:val="single"/>
          <w:lang w:eastAsia="en-US"/>
        </w:rPr>
        <w:t xml:space="preserve"> y 103, de su </w:t>
      </w:r>
      <w:r w:rsidRPr="00F549C7">
        <w:rPr>
          <w:rFonts w:ascii="Montserrat" w:hAnsi="Montserrat" w:cs="Times New Roman"/>
          <w:b/>
          <w:iCs/>
          <w:color w:val="000000"/>
          <w:sz w:val="22"/>
          <w:szCs w:val="22"/>
          <w:u w:val="single"/>
          <w:lang w:eastAsia="en-US"/>
        </w:rPr>
        <w:t>RLAASSP</w:t>
      </w:r>
      <w:r w:rsidRPr="00F549C7">
        <w:rPr>
          <w:rFonts w:ascii="Montserrat" w:hAnsi="Montserrat" w:cs="Times New Roman"/>
          <w:iCs/>
          <w:color w:val="000000"/>
          <w:sz w:val="22"/>
          <w:szCs w:val="22"/>
          <w:u w:val="single"/>
          <w:lang w:eastAsia="en-US"/>
        </w:rPr>
        <w:t xml:space="preserve">. </w:t>
      </w:r>
    </w:p>
    <w:p w:rsidR="00AA55F6" w:rsidRPr="00F549C7" w:rsidRDefault="00AA55F6" w:rsidP="00AA55F6">
      <w:pPr>
        <w:ind w:left="644"/>
        <w:contextualSpacing/>
        <w:jc w:val="both"/>
        <w:rPr>
          <w:rFonts w:ascii="Montserrat" w:hAnsi="Montserrat" w:cs="Times New Roman"/>
          <w:color w:val="000000"/>
          <w:sz w:val="22"/>
          <w:szCs w:val="22"/>
          <w:lang w:val="es-ES_tradnl" w:eastAsia="en-US"/>
        </w:rPr>
      </w:pPr>
    </w:p>
    <w:p w:rsidR="00765EF5" w:rsidRPr="00F549C7" w:rsidRDefault="4621C3B4" w:rsidP="005A47ED">
      <w:pPr>
        <w:numPr>
          <w:ilvl w:val="0"/>
          <w:numId w:val="62"/>
        </w:numPr>
        <w:contextualSpacing/>
        <w:jc w:val="both"/>
        <w:rPr>
          <w:rFonts w:ascii="Montserrat" w:hAnsi="Montserrat" w:cs="Times New Roman"/>
          <w:color w:val="000000"/>
          <w:sz w:val="22"/>
          <w:szCs w:val="22"/>
          <w:lang w:val="es-ES_tradnl" w:eastAsia="en-US"/>
        </w:rPr>
      </w:pPr>
      <w:r w:rsidRPr="00F549C7">
        <w:rPr>
          <w:rFonts w:ascii="Montserrat" w:hAnsi="Montserrat" w:cs="Times New Roman"/>
          <w:sz w:val="22"/>
          <w:szCs w:val="22"/>
          <w:lang w:eastAsia="en-US"/>
        </w:rPr>
        <w:t xml:space="preserve">Cumplir con lo estipulado en el </w:t>
      </w:r>
      <w:r w:rsidR="00AA55F6" w:rsidRPr="00F549C7">
        <w:rPr>
          <w:rFonts w:ascii="Montserrat" w:hAnsi="Montserrat"/>
          <w:b/>
          <w:bCs/>
          <w:sz w:val="22"/>
          <w:szCs w:val="22"/>
        </w:rPr>
        <w:t xml:space="preserve">ANEXO </w:t>
      </w:r>
      <w:r w:rsidR="00A40267" w:rsidRPr="00F549C7">
        <w:rPr>
          <w:rFonts w:ascii="Montserrat" w:hAnsi="Montserrat"/>
          <w:b/>
          <w:bCs/>
          <w:sz w:val="22"/>
          <w:szCs w:val="22"/>
        </w:rPr>
        <w:t>I</w:t>
      </w:r>
      <w:r w:rsidR="00AA55F6" w:rsidRPr="00F549C7">
        <w:rPr>
          <w:rFonts w:ascii="Montserrat" w:hAnsi="Montserrat"/>
          <w:b/>
          <w:bCs/>
          <w:sz w:val="22"/>
          <w:szCs w:val="22"/>
        </w:rPr>
        <w:t>. ANEXO TÉCNICO</w:t>
      </w:r>
      <w:r w:rsidR="007B45C9" w:rsidRPr="00F549C7">
        <w:rPr>
          <w:rFonts w:ascii="Montserrat" w:hAnsi="Montserrat" w:cs="Times New Roman"/>
          <w:sz w:val="22"/>
          <w:szCs w:val="22"/>
          <w:lang w:eastAsia="en-US"/>
        </w:rPr>
        <w:t>.</w:t>
      </w:r>
    </w:p>
    <w:p w:rsidR="00765EF5" w:rsidRPr="00F549C7" w:rsidRDefault="00765EF5" w:rsidP="00765EF5">
      <w:pPr>
        <w:ind w:left="720"/>
        <w:contextualSpacing/>
        <w:rPr>
          <w:rFonts w:ascii="Montserrat" w:hAnsi="Montserrat" w:cs="Times New Roman"/>
          <w:sz w:val="22"/>
          <w:szCs w:val="22"/>
          <w:lang w:eastAsia="en-US"/>
        </w:rPr>
      </w:pPr>
    </w:p>
    <w:p w:rsidR="00765EF5" w:rsidRPr="00F549C7" w:rsidRDefault="4621C3B4" w:rsidP="005A47ED">
      <w:pPr>
        <w:numPr>
          <w:ilvl w:val="0"/>
          <w:numId w:val="62"/>
        </w:numPr>
        <w:tabs>
          <w:tab w:val="left" w:pos="1985"/>
        </w:tabs>
        <w:contextualSpacing/>
        <w:jc w:val="both"/>
        <w:rPr>
          <w:rFonts w:ascii="Montserrat" w:hAnsi="Montserrat" w:cs="Times New Roman"/>
          <w:b/>
          <w:bCs/>
          <w:sz w:val="22"/>
          <w:szCs w:val="22"/>
          <w:lang w:eastAsia="en-US"/>
        </w:rPr>
      </w:pPr>
      <w:r w:rsidRPr="00F549C7">
        <w:rPr>
          <w:rFonts w:ascii="Montserrat" w:hAnsi="Montserrat" w:cs="Times New Roman"/>
          <w:sz w:val="22"/>
          <w:szCs w:val="22"/>
          <w:lang w:eastAsia="en-US"/>
        </w:rPr>
        <w:t>Deberá entregar a LAS PARTICIPANTES la documentación que se señala en el presente numeral.</w:t>
      </w:r>
    </w:p>
    <w:p w:rsidR="00156AEE" w:rsidRPr="00F549C7" w:rsidRDefault="00156AEE" w:rsidP="00765EF5">
      <w:pPr>
        <w:ind w:left="720"/>
        <w:contextualSpacing/>
        <w:rPr>
          <w:rFonts w:ascii="Montserrat" w:hAnsi="Montserrat" w:cs="Times New Roman"/>
          <w:b/>
          <w:sz w:val="22"/>
          <w:szCs w:val="22"/>
          <w:lang w:eastAsia="en-US"/>
        </w:rPr>
      </w:pPr>
    </w:p>
    <w:p w:rsidR="00D93880" w:rsidRPr="00F549C7" w:rsidRDefault="00F6731C" w:rsidP="000918B5">
      <w:pPr>
        <w:pStyle w:val="Ttulo2"/>
        <w:numPr>
          <w:ilvl w:val="1"/>
          <w:numId w:val="17"/>
        </w:numPr>
        <w:ind w:left="1134" w:hanging="708"/>
        <w:rPr>
          <w:rFonts w:ascii="Montserrat" w:hAnsi="Montserrat"/>
          <w:sz w:val="22"/>
          <w:szCs w:val="22"/>
          <w:lang w:val="es-MX"/>
        </w:rPr>
      </w:pPr>
      <w:bookmarkStart w:id="357" w:name="_Toc409443181"/>
      <w:bookmarkStart w:id="358" w:name="_Toc500763073"/>
      <w:bookmarkStart w:id="359" w:name="_Toc86067984"/>
      <w:r w:rsidRPr="00F549C7">
        <w:rPr>
          <w:rFonts w:ascii="Montserrat" w:hAnsi="Montserrat"/>
          <w:sz w:val="22"/>
          <w:szCs w:val="22"/>
          <w:lang w:val="es-MX"/>
        </w:rPr>
        <w:t xml:space="preserve">Recepción de </w:t>
      </w:r>
      <w:r w:rsidR="00D93880" w:rsidRPr="00F549C7">
        <w:rPr>
          <w:rFonts w:ascii="Montserrat" w:hAnsi="Montserrat"/>
          <w:sz w:val="22"/>
          <w:szCs w:val="22"/>
          <w:lang w:val="es-MX"/>
        </w:rPr>
        <w:t>proposiciones</w:t>
      </w:r>
      <w:r w:rsidRPr="00F549C7">
        <w:rPr>
          <w:rFonts w:ascii="Montserrat" w:hAnsi="Montserrat"/>
          <w:sz w:val="22"/>
          <w:szCs w:val="22"/>
          <w:lang w:val="es-MX"/>
        </w:rPr>
        <w:t xml:space="preserve"> vía servicio postal o mensajería</w:t>
      </w:r>
      <w:bookmarkEnd w:id="357"/>
      <w:bookmarkEnd w:id="358"/>
      <w:bookmarkEnd w:id="359"/>
    </w:p>
    <w:p w:rsidR="00B76B81" w:rsidRPr="00F549C7" w:rsidRDefault="00B76B81" w:rsidP="00800990">
      <w:pPr>
        <w:jc w:val="both"/>
        <w:rPr>
          <w:rFonts w:ascii="Montserrat" w:hAnsi="Montserrat"/>
          <w:sz w:val="22"/>
          <w:szCs w:val="22"/>
        </w:rPr>
      </w:pPr>
    </w:p>
    <w:p w:rsidR="00DC1867" w:rsidRPr="00F549C7" w:rsidRDefault="00F6731C" w:rsidP="00800990">
      <w:pPr>
        <w:jc w:val="both"/>
        <w:rPr>
          <w:rFonts w:ascii="Montserrat" w:hAnsi="Montserrat"/>
          <w:sz w:val="22"/>
          <w:szCs w:val="22"/>
        </w:rPr>
      </w:pPr>
      <w:r w:rsidRPr="00F549C7">
        <w:rPr>
          <w:rFonts w:ascii="Montserrat" w:hAnsi="Montserrat"/>
          <w:sz w:val="22"/>
          <w:szCs w:val="22"/>
        </w:rPr>
        <w:t>Para el presente procedimiento</w:t>
      </w:r>
      <w:r w:rsidR="00DC1867" w:rsidRPr="00F549C7">
        <w:rPr>
          <w:rFonts w:ascii="Montserrat" w:hAnsi="Montserrat"/>
          <w:sz w:val="22"/>
          <w:szCs w:val="22"/>
        </w:rPr>
        <w:t xml:space="preserve"> </w:t>
      </w:r>
      <w:r w:rsidR="00D47C06" w:rsidRPr="00F549C7">
        <w:rPr>
          <w:rFonts w:ascii="Montserrat" w:hAnsi="Montserrat"/>
          <w:b/>
          <w:sz w:val="22"/>
          <w:szCs w:val="22"/>
          <w:u w:val="single"/>
        </w:rPr>
        <w:t>N</w:t>
      </w:r>
      <w:r w:rsidR="00670DEF" w:rsidRPr="00F549C7">
        <w:rPr>
          <w:rFonts w:ascii="Montserrat" w:hAnsi="Montserrat"/>
          <w:b/>
          <w:sz w:val="22"/>
          <w:szCs w:val="22"/>
          <w:u w:val="single"/>
        </w:rPr>
        <w:t>O</w:t>
      </w:r>
      <w:r w:rsidR="00D47C06" w:rsidRPr="00F549C7">
        <w:rPr>
          <w:rFonts w:ascii="Montserrat" w:hAnsi="Montserrat"/>
          <w:sz w:val="22"/>
          <w:szCs w:val="22"/>
        </w:rPr>
        <w:t xml:space="preserve"> </w:t>
      </w:r>
      <w:r w:rsidR="00DC1867" w:rsidRPr="00F549C7">
        <w:rPr>
          <w:rFonts w:ascii="Montserrat" w:hAnsi="Montserrat"/>
          <w:sz w:val="22"/>
          <w:szCs w:val="22"/>
        </w:rPr>
        <w:t>se recibirán proposiciones enviadas a través de servicio postal o de mensajería</w:t>
      </w:r>
      <w:r w:rsidR="00B52C10" w:rsidRPr="00F549C7">
        <w:rPr>
          <w:rFonts w:ascii="Montserrat" w:hAnsi="Montserrat"/>
          <w:sz w:val="22"/>
          <w:szCs w:val="22"/>
        </w:rPr>
        <w:t>.</w:t>
      </w:r>
    </w:p>
    <w:p w:rsidR="00156AEE" w:rsidRPr="00F549C7" w:rsidRDefault="00156AEE" w:rsidP="00800990">
      <w:pPr>
        <w:jc w:val="both"/>
        <w:rPr>
          <w:rFonts w:ascii="Montserrat" w:hAnsi="Montserrat"/>
          <w:sz w:val="22"/>
          <w:szCs w:val="22"/>
        </w:rPr>
      </w:pPr>
    </w:p>
    <w:p w:rsidR="009610FA" w:rsidRPr="00F549C7" w:rsidRDefault="009610FA" w:rsidP="000918B5">
      <w:pPr>
        <w:pStyle w:val="Ttulo2"/>
        <w:numPr>
          <w:ilvl w:val="1"/>
          <w:numId w:val="17"/>
        </w:numPr>
        <w:ind w:left="1134" w:hanging="708"/>
        <w:rPr>
          <w:rFonts w:ascii="Montserrat" w:hAnsi="Montserrat"/>
          <w:sz w:val="22"/>
          <w:szCs w:val="22"/>
          <w:lang w:val="es-MX"/>
        </w:rPr>
      </w:pPr>
      <w:bookmarkStart w:id="360" w:name="_Toc409443182"/>
      <w:bookmarkStart w:id="361" w:name="_Toc500763074"/>
      <w:bookmarkStart w:id="362" w:name="_Toc86067985"/>
      <w:r w:rsidRPr="00F549C7">
        <w:rPr>
          <w:rFonts w:ascii="Montserrat" w:hAnsi="Montserrat"/>
          <w:sz w:val="22"/>
          <w:szCs w:val="22"/>
          <w:lang w:val="es-MX"/>
        </w:rPr>
        <w:t xml:space="preserve">Vigencia de las </w:t>
      </w:r>
      <w:r w:rsidR="00F55053" w:rsidRPr="00F549C7">
        <w:rPr>
          <w:rFonts w:ascii="Montserrat" w:hAnsi="Montserrat"/>
          <w:sz w:val="22"/>
          <w:szCs w:val="22"/>
          <w:lang w:val="es-MX"/>
        </w:rPr>
        <w:t>Proposiciones</w:t>
      </w:r>
      <w:bookmarkEnd w:id="360"/>
      <w:bookmarkEnd w:id="361"/>
      <w:bookmarkEnd w:id="362"/>
    </w:p>
    <w:p w:rsidR="009610FA" w:rsidRPr="00F549C7" w:rsidRDefault="009610FA" w:rsidP="00800990">
      <w:pPr>
        <w:jc w:val="both"/>
        <w:rPr>
          <w:rFonts w:ascii="Montserrat" w:hAnsi="Montserrat"/>
          <w:sz w:val="22"/>
          <w:szCs w:val="22"/>
        </w:rPr>
      </w:pPr>
    </w:p>
    <w:p w:rsidR="00532628" w:rsidRPr="00F549C7" w:rsidRDefault="00532628" w:rsidP="00800990">
      <w:pPr>
        <w:jc w:val="both"/>
        <w:rPr>
          <w:rFonts w:ascii="Montserrat" w:hAnsi="Montserrat"/>
          <w:sz w:val="22"/>
          <w:szCs w:val="22"/>
        </w:rPr>
      </w:pPr>
      <w:r w:rsidRPr="00F549C7">
        <w:rPr>
          <w:rFonts w:ascii="Montserrat" w:hAnsi="Montserrat"/>
          <w:sz w:val="22"/>
          <w:szCs w:val="22"/>
        </w:rPr>
        <w:t>Una vez recibidas las proposiciones en la fecha, hora y lugar establecidos, éstas no podrán retirarse o dejarse sin efecto, por lo que se considerarán vigentes dentro del procedimiento hasta su conclusión.</w:t>
      </w:r>
    </w:p>
    <w:p w:rsidR="00156AEE" w:rsidRPr="00F549C7" w:rsidRDefault="00156AEE" w:rsidP="00800990">
      <w:pPr>
        <w:jc w:val="both"/>
        <w:rPr>
          <w:rFonts w:ascii="Montserrat" w:hAnsi="Montserrat"/>
          <w:sz w:val="22"/>
          <w:szCs w:val="22"/>
        </w:rPr>
      </w:pPr>
    </w:p>
    <w:p w:rsidR="00AC0FB7" w:rsidRPr="00F549C7" w:rsidRDefault="00AC0FB7" w:rsidP="000918B5">
      <w:pPr>
        <w:pStyle w:val="Ttulo2"/>
        <w:numPr>
          <w:ilvl w:val="1"/>
          <w:numId w:val="17"/>
        </w:numPr>
        <w:ind w:left="1134" w:hanging="708"/>
        <w:rPr>
          <w:rFonts w:ascii="Montserrat" w:hAnsi="Montserrat"/>
          <w:sz w:val="22"/>
          <w:szCs w:val="22"/>
          <w:lang w:val="es-MX"/>
        </w:rPr>
      </w:pPr>
      <w:bookmarkStart w:id="363" w:name="_Toc409443183"/>
      <w:bookmarkStart w:id="364" w:name="_Toc500763075"/>
      <w:bookmarkStart w:id="365" w:name="_Toc86067986"/>
      <w:r w:rsidRPr="00F549C7">
        <w:rPr>
          <w:rFonts w:ascii="Montserrat" w:hAnsi="Montserrat"/>
          <w:sz w:val="22"/>
          <w:szCs w:val="22"/>
          <w:lang w:val="es-MX"/>
        </w:rPr>
        <w:t>Proposiciones conjuntas</w:t>
      </w:r>
      <w:bookmarkEnd w:id="363"/>
      <w:bookmarkEnd w:id="364"/>
      <w:bookmarkEnd w:id="365"/>
    </w:p>
    <w:p w:rsidR="00AC0FB7" w:rsidRPr="00F549C7" w:rsidRDefault="00AC0FB7" w:rsidP="00800990">
      <w:pPr>
        <w:jc w:val="both"/>
        <w:rPr>
          <w:rFonts w:ascii="Montserrat" w:hAnsi="Montserrat"/>
          <w:sz w:val="22"/>
          <w:szCs w:val="22"/>
        </w:rPr>
      </w:pPr>
    </w:p>
    <w:p w:rsidR="000151B6" w:rsidRPr="00F549C7" w:rsidRDefault="000151B6" w:rsidP="000151B6">
      <w:pPr>
        <w:ind w:left="42" w:right="-28" w:hanging="14"/>
        <w:jc w:val="both"/>
        <w:rPr>
          <w:rFonts w:ascii="Montserrat" w:hAnsi="Montserrat"/>
          <w:sz w:val="22"/>
          <w:szCs w:val="22"/>
        </w:rPr>
      </w:pPr>
      <w:r w:rsidRPr="00F549C7">
        <w:rPr>
          <w:rFonts w:ascii="Montserrat" w:hAnsi="Montserrat"/>
          <w:sz w:val="22"/>
          <w:szCs w:val="22"/>
        </w:rPr>
        <w:lastRenderedPageBreak/>
        <w:t xml:space="preserve">En este procedimiento se aceptarán propuestas conjuntas </w:t>
      </w:r>
      <w:r w:rsidRPr="00F549C7">
        <w:rPr>
          <w:rFonts w:ascii="Montserrat" w:eastAsia="Arial" w:hAnsi="Montserrat"/>
          <w:sz w:val="22"/>
          <w:szCs w:val="22"/>
          <w:shd w:val="clear" w:color="auto" w:fill="FFFFFF" w:themeFill="background1"/>
        </w:rPr>
        <w:t xml:space="preserve">por lo que deberá presentar el convenio correspondiente conforme a lo establecido en el artículo 34, de la </w:t>
      </w:r>
      <w:r w:rsidRPr="00F549C7">
        <w:rPr>
          <w:rFonts w:ascii="Montserrat" w:eastAsia="Arial" w:hAnsi="Montserrat"/>
          <w:b/>
          <w:bCs/>
          <w:sz w:val="22"/>
          <w:szCs w:val="22"/>
          <w:shd w:val="clear" w:color="auto" w:fill="FFFFFF" w:themeFill="background1"/>
        </w:rPr>
        <w:t>LAASSP</w:t>
      </w:r>
      <w:r w:rsidRPr="00F549C7">
        <w:rPr>
          <w:rFonts w:ascii="Montserrat" w:eastAsia="Arial" w:hAnsi="Montserrat"/>
          <w:sz w:val="22"/>
          <w:szCs w:val="22"/>
          <w:shd w:val="clear" w:color="auto" w:fill="FFFFFF" w:themeFill="background1"/>
        </w:rPr>
        <w:t xml:space="preserve"> y 44, del </w:t>
      </w:r>
      <w:r w:rsidRPr="00F549C7">
        <w:rPr>
          <w:rFonts w:ascii="Montserrat" w:eastAsia="Arial" w:hAnsi="Montserrat"/>
          <w:b/>
          <w:bCs/>
          <w:sz w:val="22"/>
          <w:szCs w:val="22"/>
          <w:shd w:val="clear" w:color="auto" w:fill="FFFFFF" w:themeFill="background1"/>
        </w:rPr>
        <w:t>RLAASSP</w:t>
      </w:r>
      <w:r w:rsidRPr="00F549C7">
        <w:rPr>
          <w:rFonts w:ascii="Montserrat" w:eastAsia="Arial" w:hAnsi="Montserrat"/>
          <w:sz w:val="22"/>
          <w:szCs w:val="22"/>
          <w:shd w:val="clear" w:color="auto" w:fill="FFFFFF" w:themeFill="background1"/>
        </w:rPr>
        <w:t>, entre</w:t>
      </w:r>
      <w:r w:rsidRPr="00F549C7">
        <w:rPr>
          <w:rFonts w:ascii="Montserrat" w:hAnsi="Montserrat"/>
          <w:sz w:val="22"/>
          <w:szCs w:val="22"/>
          <w:shd w:val="clear" w:color="auto" w:fill="FFFFFF" w:themeFill="background1"/>
        </w:rPr>
        <w:t xml:space="preserve"> </w:t>
      </w:r>
      <w:r w:rsidRPr="00F549C7">
        <w:rPr>
          <w:rFonts w:ascii="Montserrat" w:hAnsi="Montserrat"/>
          <w:sz w:val="22"/>
          <w:szCs w:val="22"/>
        </w:rPr>
        <w:t xml:space="preserve">dos o más personas podrán presentar conjuntamente una proposición sin necesidad de constituir una sociedad, o una nueva sociedad en caso de personas morales; para tales efectos, en la proposición y en el </w:t>
      </w:r>
      <w:r w:rsidR="00970B00" w:rsidRPr="00F549C7">
        <w:rPr>
          <w:rFonts w:ascii="Montserrat" w:hAnsi="Montserrat"/>
          <w:sz w:val="22"/>
          <w:szCs w:val="22"/>
        </w:rPr>
        <w:t xml:space="preserve">CONTRATO </w:t>
      </w:r>
      <w:r w:rsidRPr="00F549C7">
        <w:rPr>
          <w:rFonts w:ascii="Montserrat" w:hAnsi="Montserrat"/>
          <w:sz w:val="22"/>
          <w:szCs w:val="22"/>
        </w:rPr>
        <w:t xml:space="preserve">se establecerán con precisión las obligaciones de cada una de ellas, así como la manera en </w:t>
      </w:r>
      <w:r w:rsidR="007866A2" w:rsidRPr="00F549C7">
        <w:rPr>
          <w:rFonts w:ascii="Montserrat" w:hAnsi="Montserrat"/>
          <w:sz w:val="22"/>
          <w:szCs w:val="22"/>
        </w:rPr>
        <w:t xml:space="preserve">que se exigirá su cumplimiento, debe señalarse que en caso de proposiciones conjuntas los firmantes del convenio de participación conjunta, los licitantes se obligan de manera solidaria a su cumplimiento.  </w:t>
      </w:r>
      <w:r w:rsidR="00357FEA" w:rsidRPr="00F549C7">
        <w:rPr>
          <w:rFonts w:ascii="Montserrat" w:hAnsi="Montserrat"/>
          <w:sz w:val="22"/>
          <w:szCs w:val="22"/>
        </w:rPr>
        <w:t>En este supuesto la proposición será firmada por el representante común que para ese acto haya sido designado por el grupo de personas, por los medios de identificación electrónica, utilizando la firma electrónica vigente expedida por el SAT</w:t>
      </w:r>
      <w:r w:rsidRPr="00F549C7">
        <w:rPr>
          <w:rFonts w:ascii="Montserrat" w:hAnsi="Montserrat"/>
          <w:sz w:val="22"/>
          <w:szCs w:val="22"/>
        </w:rPr>
        <w:t>.</w:t>
      </w:r>
    </w:p>
    <w:p w:rsidR="000151B6" w:rsidRPr="00F549C7" w:rsidRDefault="000151B6" w:rsidP="000151B6">
      <w:pPr>
        <w:ind w:right="-28"/>
        <w:jc w:val="both"/>
        <w:rPr>
          <w:rFonts w:ascii="Montserrat" w:hAnsi="Montserrat"/>
          <w:sz w:val="22"/>
          <w:szCs w:val="22"/>
        </w:rPr>
      </w:pPr>
    </w:p>
    <w:p w:rsidR="000151B6" w:rsidRPr="00F549C7" w:rsidRDefault="000151B6" w:rsidP="000151B6">
      <w:pPr>
        <w:ind w:right="-28"/>
        <w:jc w:val="both"/>
        <w:rPr>
          <w:rFonts w:ascii="Montserrat" w:hAnsi="Montserrat"/>
          <w:sz w:val="22"/>
          <w:szCs w:val="22"/>
        </w:rPr>
      </w:pPr>
      <w:r w:rsidRPr="00F549C7">
        <w:rPr>
          <w:rFonts w:ascii="Montserrat" w:hAnsi="Montserrat"/>
          <w:sz w:val="22"/>
          <w:szCs w:val="22"/>
        </w:rPr>
        <w:t>Cualquiera de los integrantes de la agrupación que participará de manera conjunta podrá presentar el escrito mediante el cual manifieste su interés en participar en la junta de aclaraciones y en el procedimiento de Contratación Consolidada.</w:t>
      </w:r>
    </w:p>
    <w:p w:rsidR="000151B6" w:rsidRPr="00F549C7" w:rsidRDefault="000151B6" w:rsidP="000151B6">
      <w:pPr>
        <w:ind w:right="-28"/>
        <w:jc w:val="both"/>
        <w:rPr>
          <w:rFonts w:ascii="Montserrat" w:eastAsia="Times New Roman" w:hAnsi="Montserrat"/>
          <w:strike/>
          <w:sz w:val="22"/>
          <w:szCs w:val="22"/>
        </w:rPr>
      </w:pPr>
    </w:p>
    <w:p w:rsidR="000151B6" w:rsidRPr="00F549C7" w:rsidRDefault="4621C3B4" w:rsidP="000151B6">
      <w:pPr>
        <w:ind w:right="-28"/>
        <w:jc w:val="both"/>
        <w:rPr>
          <w:rFonts w:ascii="Montserrat" w:eastAsia="Arial" w:hAnsi="Montserrat"/>
          <w:sz w:val="22"/>
          <w:szCs w:val="22"/>
          <w:lang w:val="es-ES"/>
        </w:rPr>
      </w:pPr>
      <w:r w:rsidRPr="00F549C7">
        <w:rPr>
          <w:rFonts w:ascii="Montserrat" w:eastAsia="Arial" w:hAnsi="Montserrat"/>
          <w:sz w:val="22"/>
          <w:szCs w:val="22"/>
        </w:rPr>
        <w:t xml:space="preserve">De conformidad con lo indicado en el artículo 38, del </w:t>
      </w:r>
      <w:r w:rsidRPr="00F549C7">
        <w:rPr>
          <w:rFonts w:ascii="Montserrat" w:eastAsia="Arial" w:hAnsi="Montserrat"/>
          <w:b/>
          <w:bCs/>
          <w:sz w:val="22"/>
          <w:szCs w:val="22"/>
        </w:rPr>
        <w:t>RLAASSP</w:t>
      </w:r>
      <w:r w:rsidRPr="00F549C7">
        <w:rPr>
          <w:rFonts w:ascii="Montserrat" w:eastAsia="Arial" w:hAnsi="Montserrat"/>
          <w:sz w:val="22"/>
          <w:szCs w:val="22"/>
        </w:rPr>
        <w:t>, las MIPYMES podrán participar en la modalidad de OSD cuando realicen proposiciones conjuntas. En el caso de que participen en la LICITACIÓN de manera individual, no podrán presentar OSD, sin que ello impida continuar con el procedimiento.</w:t>
      </w:r>
    </w:p>
    <w:p w:rsidR="000151B6" w:rsidRPr="00F549C7" w:rsidRDefault="000151B6" w:rsidP="000151B6">
      <w:pPr>
        <w:ind w:right="-28"/>
        <w:jc w:val="both"/>
        <w:rPr>
          <w:rFonts w:ascii="Montserrat" w:eastAsia="Arial" w:hAnsi="Montserrat"/>
          <w:sz w:val="22"/>
          <w:szCs w:val="22"/>
        </w:rPr>
      </w:pPr>
    </w:p>
    <w:p w:rsidR="000151B6" w:rsidRPr="00F549C7" w:rsidRDefault="000151B6" w:rsidP="000151B6">
      <w:pPr>
        <w:ind w:right="-28"/>
        <w:jc w:val="both"/>
        <w:rPr>
          <w:rFonts w:ascii="Montserrat" w:eastAsia="Arial" w:hAnsi="Montserrat"/>
          <w:sz w:val="22"/>
          <w:szCs w:val="22"/>
        </w:rPr>
      </w:pPr>
      <w:r w:rsidRPr="00F549C7">
        <w:rPr>
          <w:rFonts w:ascii="Montserrat" w:eastAsia="Arial" w:hAnsi="Montserrat"/>
          <w:sz w:val="22"/>
          <w:szCs w:val="22"/>
        </w:rPr>
        <w:t xml:space="preserve">En el acto de presentación y apertura de proposiciones, el representante común de la agrupación que participe de manera conjunta </w:t>
      </w:r>
      <w:r w:rsidR="00CD3E72" w:rsidRPr="00F549C7">
        <w:rPr>
          <w:rFonts w:ascii="Montserrat" w:eastAsia="Arial" w:hAnsi="Montserrat"/>
          <w:sz w:val="22"/>
          <w:szCs w:val="22"/>
        </w:rPr>
        <w:t xml:space="preserve">deberá </w:t>
      </w:r>
      <w:r w:rsidRPr="00F549C7">
        <w:rPr>
          <w:rFonts w:ascii="Montserrat" w:eastAsia="Arial" w:hAnsi="Montserrat"/>
          <w:sz w:val="22"/>
          <w:szCs w:val="22"/>
        </w:rPr>
        <w:t>señalar que la proposición se presenta de forma conjunta.</w:t>
      </w:r>
    </w:p>
    <w:p w:rsidR="000151B6" w:rsidRPr="00F549C7" w:rsidRDefault="000151B6" w:rsidP="000151B6">
      <w:pPr>
        <w:ind w:right="-28"/>
        <w:jc w:val="both"/>
        <w:rPr>
          <w:rFonts w:ascii="Montserrat" w:eastAsia="Arial" w:hAnsi="Montserrat"/>
          <w:sz w:val="22"/>
          <w:szCs w:val="22"/>
        </w:rPr>
      </w:pPr>
    </w:p>
    <w:p w:rsidR="000151B6" w:rsidRPr="00F549C7" w:rsidRDefault="000151B6" w:rsidP="000151B6">
      <w:pPr>
        <w:ind w:right="-28"/>
        <w:jc w:val="both"/>
        <w:rPr>
          <w:rFonts w:ascii="Montserrat" w:eastAsia="Arial" w:hAnsi="Montserrat"/>
          <w:sz w:val="22"/>
          <w:szCs w:val="22"/>
        </w:rPr>
      </w:pPr>
      <w:r w:rsidRPr="00F549C7">
        <w:rPr>
          <w:rFonts w:ascii="Montserrat" w:eastAsia="Arial" w:hAnsi="Montserrat"/>
          <w:sz w:val="22"/>
          <w:szCs w:val="22"/>
        </w:rPr>
        <w:t xml:space="preserve">El convenio a que se hace referencia se presentará con la proposición, en el entendido de que, para el caso de </w:t>
      </w:r>
      <w:r w:rsidR="00970B00" w:rsidRPr="00F549C7">
        <w:rPr>
          <w:rFonts w:ascii="Montserrat" w:eastAsia="Arial" w:hAnsi="Montserrat"/>
          <w:sz w:val="22"/>
          <w:szCs w:val="22"/>
        </w:rPr>
        <w:t xml:space="preserve">LOS </w:t>
      </w:r>
      <w:r w:rsidR="00970B00" w:rsidRPr="00F549C7">
        <w:rPr>
          <w:rFonts w:ascii="Montserrat" w:hAnsi="Montserrat"/>
          <w:bCs/>
          <w:iCs/>
          <w:sz w:val="22"/>
          <w:szCs w:val="22"/>
        </w:rPr>
        <w:t>LICITANTES</w:t>
      </w:r>
      <w:r w:rsidR="00970B00" w:rsidRPr="00F549C7">
        <w:rPr>
          <w:rFonts w:ascii="Montserrat" w:eastAsia="Arial" w:hAnsi="Montserrat"/>
          <w:sz w:val="22"/>
          <w:szCs w:val="22"/>
        </w:rPr>
        <w:t xml:space="preserve"> </w:t>
      </w:r>
      <w:r w:rsidRPr="00F549C7">
        <w:rPr>
          <w:rFonts w:ascii="Montserrat" w:eastAsia="Arial" w:hAnsi="Montserrat"/>
          <w:sz w:val="22"/>
          <w:szCs w:val="22"/>
        </w:rPr>
        <w:t xml:space="preserve">que lo hubieren presentado y resulten adjudicados, formará parte integrante del </w:t>
      </w:r>
      <w:r w:rsidR="00970B00" w:rsidRPr="00F549C7">
        <w:rPr>
          <w:rFonts w:ascii="Montserrat" w:eastAsia="Arial" w:hAnsi="Montserrat"/>
          <w:sz w:val="22"/>
          <w:szCs w:val="22"/>
        </w:rPr>
        <w:t>CONTRATO</w:t>
      </w:r>
      <w:r w:rsidRPr="00F549C7">
        <w:rPr>
          <w:rFonts w:ascii="Montserrat" w:eastAsia="Arial" w:hAnsi="Montserrat"/>
          <w:sz w:val="22"/>
          <w:szCs w:val="22"/>
        </w:rPr>
        <w:t xml:space="preserve"> respectivo como uno de sus anexos.</w:t>
      </w:r>
    </w:p>
    <w:p w:rsidR="000151B6" w:rsidRPr="00F549C7" w:rsidRDefault="000151B6" w:rsidP="000151B6">
      <w:pPr>
        <w:ind w:right="-28"/>
        <w:jc w:val="both"/>
        <w:rPr>
          <w:rFonts w:ascii="Montserrat" w:eastAsia="Arial" w:hAnsi="Montserrat"/>
          <w:sz w:val="22"/>
          <w:szCs w:val="22"/>
        </w:rPr>
      </w:pPr>
    </w:p>
    <w:p w:rsidR="000151B6" w:rsidRPr="00F549C7" w:rsidRDefault="393A9B8A" w:rsidP="000151B6">
      <w:pPr>
        <w:ind w:right="-28"/>
        <w:jc w:val="both"/>
        <w:rPr>
          <w:rFonts w:ascii="Montserrat" w:eastAsia="Times New Roman" w:hAnsi="Montserrat"/>
          <w:sz w:val="22"/>
          <w:szCs w:val="22"/>
        </w:rPr>
      </w:pPr>
      <w:r w:rsidRPr="00F549C7">
        <w:rPr>
          <w:rFonts w:ascii="Montserrat" w:eastAsia="Arial" w:hAnsi="Montserrat"/>
          <w:sz w:val="22"/>
          <w:szCs w:val="22"/>
        </w:rPr>
        <w:t xml:space="preserve">Cuando la proposición conjunta resulte adjudicada con un CONTRATO, dicho instrumento deberá ser firmado por las personas a que hace referencia el penúltimo párrafo del artículo 44, del </w:t>
      </w:r>
      <w:r w:rsidRPr="00F549C7">
        <w:rPr>
          <w:rFonts w:ascii="Montserrat" w:eastAsia="Arial" w:hAnsi="Montserrat"/>
          <w:b/>
          <w:bCs/>
          <w:sz w:val="22"/>
          <w:szCs w:val="22"/>
          <w:lang w:eastAsia="en-US"/>
        </w:rPr>
        <w:t>RLAASSP</w:t>
      </w:r>
      <w:r w:rsidRPr="00F549C7">
        <w:rPr>
          <w:rFonts w:ascii="Montserrat" w:eastAsia="Arial" w:hAnsi="Montserrat"/>
          <w:sz w:val="22"/>
          <w:szCs w:val="22"/>
        </w:rPr>
        <w:t>.</w:t>
      </w:r>
    </w:p>
    <w:p w:rsidR="000151B6" w:rsidRPr="00F549C7" w:rsidRDefault="000151B6" w:rsidP="000151B6">
      <w:pPr>
        <w:ind w:right="-28"/>
        <w:jc w:val="both"/>
        <w:rPr>
          <w:rFonts w:ascii="Montserrat" w:hAnsi="Montserrat"/>
          <w:sz w:val="22"/>
          <w:szCs w:val="22"/>
        </w:rPr>
      </w:pPr>
    </w:p>
    <w:p w:rsidR="000151B6" w:rsidRPr="00F549C7" w:rsidRDefault="000151B6" w:rsidP="000151B6">
      <w:pPr>
        <w:ind w:right="-28"/>
        <w:jc w:val="both"/>
        <w:rPr>
          <w:rFonts w:ascii="Montserrat" w:hAnsi="Montserrat"/>
          <w:color w:val="000000"/>
          <w:sz w:val="22"/>
          <w:szCs w:val="22"/>
        </w:rPr>
      </w:pPr>
      <w:r w:rsidRPr="00F549C7">
        <w:rPr>
          <w:rFonts w:ascii="Montserrat" w:hAnsi="Montserrat"/>
          <w:color w:val="000000"/>
          <w:sz w:val="22"/>
          <w:szCs w:val="22"/>
        </w:rPr>
        <w:t xml:space="preserve">Asimismo, el representante común que se haya designado en el citado </w:t>
      </w:r>
      <w:r w:rsidRPr="00F549C7">
        <w:rPr>
          <w:rFonts w:ascii="Montserrat" w:hAnsi="Montserrat"/>
          <w:sz w:val="22"/>
          <w:szCs w:val="22"/>
        </w:rPr>
        <w:t>convenio por el grupo de personas, deberá contar con la firma electrónica vigente expedida por el SAT.</w:t>
      </w:r>
    </w:p>
    <w:p w:rsidR="000151B6" w:rsidRPr="00F549C7" w:rsidRDefault="000151B6" w:rsidP="000151B6">
      <w:pPr>
        <w:ind w:right="-28"/>
        <w:jc w:val="both"/>
        <w:rPr>
          <w:rFonts w:ascii="Montserrat" w:hAnsi="Montserrat"/>
          <w:sz w:val="22"/>
          <w:szCs w:val="22"/>
        </w:rPr>
      </w:pPr>
    </w:p>
    <w:p w:rsidR="000151B6" w:rsidRPr="00F549C7" w:rsidRDefault="000151B6" w:rsidP="000151B6">
      <w:pPr>
        <w:ind w:right="-28"/>
        <w:jc w:val="both"/>
        <w:rPr>
          <w:rFonts w:ascii="Montserrat" w:hAnsi="Montserrat"/>
          <w:sz w:val="22"/>
          <w:szCs w:val="22"/>
        </w:rPr>
      </w:pPr>
      <w:r w:rsidRPr="00F549C7">
        <w:rPr>
          <w:rFonts w:ascii="Montserrat" w:hAnsi="Montserrat"/>
          <w:sz w:val="22"/>
          <w:szCs w:val="22"/>
        </w:rPr>
        <w:t>Dicho convenio deberá apegarse a lo dispuesto por la Ley Federal de Competencia Económica en Materia de Prácticas Monopólicas y Concentraciones.</w:t>
      </w:r>
    </w:p>
    <w:p w:rsidR="00235F87" w:rsidRPr="00F549C7" w:rsidRDefault="00235F87" w:rsidP="00800990">
      <w:pPr>
        <w:jc w:val="both"/>
        <w:rPr>
          <w:rFonts w:ascii="Montserrat" w:hAnsi="Montserrat"/>
          <w:sz w:val="22"/>
          <w:szCs w:val="22"/>
        </w:rPr>
      </w:pPr>
    </w:p>
    <w:p w:rsidR="00235F87" w:rsidRPr="00F549C7" w:rsidRDefault="4621C3B4" w:rsidP="00800990">
      <w:pPr>
        <w:jc w:val="both"/>
        <w:rPr>
          <w:rFonts w:ascii="Montserrat" w:hAnsi="Montserrat"/>
          <w:sz w:val="22"/>
          <w:szCs w:val="22"/>
        </w:rPr>
      </w:pPr>
      <w:r w:rsidRPr="00F549C7">
        <w:rPr>
          <w:rFonts w:ascii="Montserrat" w:hAnsi="Montserrat"/>
          <w:sz w:val="22"/>
          <w:szCs w:val="22"/>
        </w:rPr>
        <w:t>Además de considerar lo dispuesto en el artículo 44</w:t>
      </w:r>
      <w:r w:rsidRPr="00F549C7">
        <w:rPr>
          <w:rFonts w:ascii="Montserrat" w:hAnsi="Montserrat"/>
          <w:b/>
          <w:bCs/>
          <w:sz w:val="22"/>
          <w:szCs w:val="22"/>
        </w:rPr>
        <w:t>,</w:t>
      </w:r>
      <w:r w:rsidRPr="00F549C7">
        <w:rPr>
          <w:rFonts w:ascii="Montserrat" w:hAnsi="Montserrat"/>
          <w:sz w:val="22"/>
          <w:szCs w:val="22"/>
        </w:rPr>
        <w:t xml:space="preserve"> del </w:t>
      </w:r>
      <w:r w:rsidRPr="00F549C7">
        <w:rPr>
          <w:rFonts w:ascii="Montserrat" w:hAnsi="Montserrat"/>
          <w:b/>
          <w:bCs/>
          <w:sz w:val="22"/>
          <w:szCs w:val="22"/>
        </w:rPr>
        <w:t>RLAASSP,</w:t>
      </w:r>
      <w:r w:rsidRPr="00F549C7">
        <w:rPr>
          <w:rFonts w:ascii="Montserrat" w:hAnsi="Montserrat"/>
          <w:sz w:val="22"/>
          <w:szCs w:val="22"/>
        </w:rPr>
        <w:t xml:space="preserve"> los interesados deberán cumplir los siguientes aspectos:</w:t>
      </w:r>
      <w:r w:rsidR="005D083E" w:rsidRPr="00F549C7">
        <w:rPr>
          <w:rFonts w:ascii="Montserrat" w:hAnsi="Montserrat"/>
          <w:sz w:val="22"/>
          <w:szCs w:val="22"/>
        </w:rPr>
        <w:t xml:space="preserve"> </w:t>
      </w:r>
    </w:p>
    <w:p w:rsidR="00235F87" w:rsidRPr="00F549C7" w:rsidRDefault="00235F87" w:rsidP="00800990">
      <w:pPr>
        <w:jc w:val="both"/>
        <w:rPr>
          <w:rFonts w:ascii="Montserrat" w:hAnsi="Montserrat"/>
          <w:sz w:val="22"/>
          <w:szCs w:val="22"/>
        </w:rPr>
      </w:pPr>
    </w:p>
    <w:p w:rsidR="00CB05F0" w:rsidRPr="00F549C7" w:rsidRDefault="00A167CE" w:rsidP="00E77B7F">
      <w:pPr>
        <w:pStyle w:val="Prrafodelista"/>
        <w:numPr>
          <w:ilvl w:val="0"/>
          <w:numId w:val="21"/>
        </w:numPr>
        <w:spacing w:line="240" w:lineRule="auto"/>
        <w:ind w:left="714" w:hanging="357"/>
        <w:rPr>
          <w:rFonts w:ascii="Montserrat" w:hAnsi="Montserrat"/>
          <w:sz w:val="22"/>
          <w:szCs w:val="22"/>
        </w:rPr>
      </w:pPr>
      <w:r w:rsidRPr="00F549C7">
        <w:rPr>
          <w:rFonts w:ascii="Montserrat" w:hAnsi="Montserrat"/>
          <w:sz w:val="22"/>
          <w:szCs w:val="22"/>
        </w:rPr>
        <w:t>LOS LICITANTES deberán cumplir con todos los requisitos técnicos solicitados, ya sea separada o conjuntamente, su proposición deberá de precisar las obligaciones de cada uno de los consorciados frente a LA CONVOCANTE de tal manera que se cumpla al cien por ciento con todos los requisitos que se incluyen en esta CONVOCATORIA y señalando la responsabilidad de cada una de ellas para la prestación del servicio.</w:t>
      </w:r>
    </w:p>
    <w:p w:rsidR="00A167CE" w:rsidRPr="00F549C7" w:rsidRDefault="00A167CE" w:rsidP="00A167CE">
      <w:pPr>
        <w:pStyle w:val="Prrafodelista"/>
        <w:spacing w:line="240" w:lineRule="auto"/>
        <w:ind w:left="714"/>
        <w:rPr>
          <w:rFonts w:ascii="Montserrat" w:hAnsi="Montserrat"/>
          <w:sz w:val="22"/>
          <w:szCs w:val="22"/>
        </w:rPr>
      </w:pPr>
    </w:p>
    <w:p w:rsidR="00A167CE" w:rsidRPr="00F549C7" w:rsidRDefault="00235F87" w:rsidP="00A167CE">
      <w:pPr>
        <w:pStyle w:val="Prrafodelista"/>
        <w:numPr>
          <w:ilvl w:val="0"/>
          <w:numId w:val="21"/>
        </w:numPr>
        <w:spacing w:line="240" w:lineRule="auto"/>
        <w:rPr>
          <w:rFonts w:ascii="Montserrat" w:hAnsi="Montserrat"/>
          <w:sz w:val="22"/>
          <w:szCs w:val="22"/>
        </w:rPr>
      </w:pPr>
      <w:r w:rsidRPr="00F549C7">
        <w:rPr>
          <w:rFonts w:ascii="Montserrat" w:hAnsi="Montserrat"/>
          <w:sz w:val="22"/>
          <w:szCs w:val="22"/>
        </w:rPr>
        <w:t xml:space="preserve">Asimismo, los interesados que presenten en forma conjunta (grupo) proposiciones, deberán presentar </w:t>
      </w:r>
      <w:r w:rsidRPr="00F549C7">
        <w:rPr>
          <w:rFonts w:ascii="Montserrat" w:hAnsi="Montserrat"/>
          <w:sz w:val="22"/>
          <w:szCs w:val="22"/>
        </w:rPr>
        <w:lastRenderedPageBreak/>
        <w:t xml:space="preserve">de manera individual la documentación solicitada en el apartado </w:t>
      </w:r>
      <w:r w:rsidR="001E0722" w:rsidRPr="00F549C7">
        <w:rPr>
          <w:rFonts w:ascii="Montserrat" w:hAnsi="Montserrat"/>
          <w:b/>
          <w:sz w:val="22"/>
          <w:szCs w:val="22"/>
        </w:rPr>
        <w:t>6.3</w:t>
      </w:r>
      <w:r w:rsidRPr="00F549C7">
        <w:rPr>
          <w:rFonts w:ascii="Montserrat" w:hAnsi="Montserrat"/>
          <w:b/>
          <w:sz w:val="22"/>
          <w:szCs w:val="22"/>
        </w:rPr>
        <w:t xml:space="preserve"> “D</w:t>
      </w:r>
      <w:r w:rsidRPr="00F549C7">
        <w:rPr>
          <w:rFonts w:ascii="Montserrat" w:hAnsi="Montserrat"/>
          <w:b/>
          <w:smallCaps/>
          <w:sz w:val="22"/>
          <w:szCs w:val="22"/>
        </w:rPr>
        <w:t>ocumentación legal administrativa</w:t>
      </w:r>
      <w:r w:rsidRPr="00F549C7">
        <w:rPr>
          <w:rFonts w:ascii="Montserrat" w:hAnsi="Montserrat"/>
          <w:b/>
          <w:sz w:val="22"/>
          <w:szCs w:val="22"/>
        </w:rPr>
        <w:t>”</w:t>
      </w:r>
      <w:r w:rsidRPr="00F549C7">
        <w:rPr>
          <w:rFonts w:ascii="Montserrat" w:hAnsi="Montserrat"/>
          <w:sz w:val="22"/>
          <w:szCs w:val="22"/>
        </w:rPr>
        <w:t xml:space="preserve"> del numeral </w:t>
      </w:r>
      <w:r w:rsidRPr="00F549C7">
        <w:rPr>
          <w:rFonts w:ascii="Montserrat" w:hAnsi="Montserrat"/>
          <w:b/>
          <w:sz w:val="22"/>
          <w:szCs w:val="22"/>
        </w:rPr>
        <w:t>6. “</w:t>
      </w:r>
      <w:r w:rsidRPr="00F549C7">
        <w:rPr>
          <w:rFonts w:ascii="Montserrat" w:hAnsi="Montserrat"/>
          <w:b/>
          <w:smallCaps/>
          <w:sz w:val="22"/>
          <w:szCs w:val="22"/>
        </w:rPr>
        <w:t>Documentos que deben presentar los licitantes</w:t>
      </w:r>
      <w:r w:rsidRPr="00F549C7">
        <w:rPr>
          <w:rFonts w:ascii="Montserrat" w:hAnsi="Montserrat"/>
          <w:b/>
          <w:sz w:val="22"/>
          <w:szCs w:val="22"/>
        </w:rPr>
        <w:t>”</w:t>
      </w:r>
      <w:r w:rsidRPr="00F549C7">
        <w:rPr>
          <w:rFonts w:ascii="Montserrat" w:hAnsi="Montserrat"/>
          <w:sz w:val="22"/>
          <w:szCs w:val="22"/>
        </w:rPr>
        <w:t xml:space="preserve"> de esta </w:t>
      </w:r>
      <w:r w:rsidR="00970B00" w:rsidRPr="00F549C7">
        <w:rPr>
          <w:rFonts w:ascii="Montserrat" w:hAnsi="Montserrat"/>
          <w:sz w:val="22"/>
          <w:szCs w:val="22"/>
        </w:rPr>
        <w:t>CONVOCATORIA</w:t>
      </w:r>
      <w:r w:rsidR="00486C9D" w:rsidRPr="00F549C7">
        <w:rPr>
          <w:rFonts w:ascii="Montserrat" w:hAnsi="Montserrat"/>
          <w:sz w:val="22"/>
          <w:szCs w:val="22"/>
        </w:rPr>
        <w:t>, de conf</w:t>
      </w:r>
      <w:r w:rsidR="007866A2" w:rsidRPr="00F549C7">
        <w:rPr>
          <w:rFonts w:ascii="Montserrat" w:hAnsi="Montserrat"/>
          <w:sz w:val="22"/>
          <w:szCs w:val="22"/>
        </w:rPr>
        <w:t xml:space="preserve">ormidad con lo dispuesto por </w:t>
      </w:r>
      <w:r w:rsidR="00486C9D" w:rsidRPr="00F549C7">
        <w:rPr>
          <w:rFonts w:ascii="Montserrat" w:hAnsi="Montserrat"/>
          <w:sz w:val="22"/>
          <w:szCs w:val="22"/>
        </w:rPr>
        <w:t>el artículo 48</w:t>
      </w:r>
      <w:r w:rsidR="00970B00" w:rsidRPr="00F549C7">
        <w:rPr>
          <w:rFonts w:ascii="Montserrat" w:hAnsi="Montserrat"/>
          <w:sz w:val="22"/>
          <w:szCs w:val="22"/>
        </w:rPr>
        <w:t>,</w:t>
      </w:r>
      <w:r w:rsidR="00486C9D" w:rsidRPr="00F549C7">
        <w:rPr>
          <w:rFonts w:ascii="Montserrat" w:hAnsi="Montserrat"/>
          <w:sz w:val="22"/>
          <w:szCs w:val="22"/>
        </w:rPr>
        <w:t xml:space="preserve"> fracción VIII</w:t>
      </w:r>
      <w:r w:rsidR="00970B00" w:rsidRPr="00F549C7">
        <w:rPr>
          <w:rFonts w:ascii="Montserrat" w:hAnsi="Montserrat"/>
          <w:sz w:val="22"/>
          <w:szCs w:val="22"/>
        </w:rPr>
        <w:t>,</w:t>
      </w:r>
      <w:r w:rsidR="00486C9D" w:rsidRPr="00F549C7">
        <w:rPr>
          <w:rFonts w:ascii="Montserrat" w:hAnsi="Montserrat"/>
          <w:sz w:val="22"/>
          <w:szCs w:val="22"/>
        </w:rPr>
        <w:t xml:space="preserve"> del </w:t>
      </w:r>
      <w:r w:rsidR="00486C9D" w:rsidRPr="00F549C7">
        <w:rPr>
          <w:rFonts w:ascii="Montserrat" w:hAnsi="Montserrat"/>
          <w:b/>
          <w:sz w:val="22"/>
          <w:szCs w:val="22"/>
        </w:rPr>
        <w:t>RLAASSP</w:t>
      </w:r>
      <w:r w:rsidRPr="00F549C7">
        <w:rPr>
          <w:rFonts w:ascii="Montserrat" w:hAnsi="Montserrat"/>
          <w:sz w:val="22"/>
          <w:szCs w:val="22"/>
        </w:rPr>
        <w:t>.</w:t>
      </w:r>
    </w:p>
    <w:p w:rsidR="00A167CE" w:rsidRPr="00F549C7" w:rsidRDefault="00A167CE" w:rsidP="00A167CE">
      <w:pPr>
        <w:ind w:left="360"/>
        <w:rPr>
          <w:rFonts w:ascii="Montserrat" w:hAnsi="Montserrat"/>
          <w:sz w:val="22"/>
          <w:szCs w:val="22"/>
        </w:rPr>
      </w:pPr>
    </w:p>
    <w:p w:rsidR="00AC0FB7" w:rsidRPr="00F549C7" w:rsidRDefault="00235F87" w:rsidP="00A167CE">
      <w:pPr>
        <w:pStyle w:val="Prrafodelista"/>
        <w:numPr>
          <w:ilvl w:val="0"/>
          <w:numId w:val="21"/>
        </w:numPr>
        <w:spacing w:line="240" w:lineRule="auto"/>
        <w:rPr>
          <w:rFonts w:ascii="Montserrat" w:hAnsi="Montserrat"/>
          <w:sz w:val="22"/>
          <w:szCs w:val="22"/>
        </w:rPr>
      </w:pPr>
      <w:r w:rsidRPr="00F549C7">
        <w:rPr>
          <w:rFonts w:ascii="Montserrat" w:hAnsi="Montserrat"/>
          <w:sz w:val="22"/>
          <w:szCs w:val="22"/>
        </w:rPr>
        <w:t xml:space="preserve">La propuesta deberá ser firmada por el representante común que para este efecto y acto haya sido designado por el grupo de personas. (artículo 34, tercer párrafo de la </w:t>
      </w:r>
      <w:r w:rsidRPr="00F549C7">
        <w:rPr>
          <w:rFonts w:ascii="Montserrat" w:hAnsi="Montserrat"/>
          <w:b/>
          <w:sz w:val="22"/>
          <w:szCs w:val="22"/>
        </w:rPr>
        <w:t>LAASSP</w:t>
      </w:r>
      <w:r w:rsidRPr="00F549C7">
        <w:rPr>
          <w:rFonts w:ascii="Montserrat" w:hAnsi="Montserrat"/>
          <w:sz w:val="22"/>
          <w:szCs w:val="22"/>
        </w:rPr>
        <w:t>).</w:t>
      </w:r>
    </w:p>
    <w:p w:rsidR="00425DE9" w:rsidRPr="00F549C7" w:rsidRDefault="00425DE9" w:rsidP="00800990">
      <w:pPr>
        <w:jc w:val="both"/>
        <w:rPr>
          <w:rFonts w:ascii="Montserrat" w:hAnsi="Montserrat"/>
          <w:sz w:val="22"/>
          <w:szCs w:val="22"/>
        </w:rPr>
      </w:pPr>
    </w:p>
    <w:p w:rsidR="00AC0FB7" w:rsidRPr="00F549C7" w:rsidRDefault="00AC0FB7" w:rsidP="000918B5">
      <w:pPr>
        <w:pStyle w:val="Ttulo2"/>
        <w:numPr>
          <w:ilvl w:val="1"/>
          <w:numId w:val="17"/>
        </w:numPr>
        <w:ind w:left="1134" w:hanging="708"/>
        <w:rPr>
          <w:rFonts w:ascii="Montserrat" w:hAnsi="Montserrat"/>
          <w:sz w:val="22"/>
          <w:szCs w:val="22"/>
          <w:lang w:val="es-MX"/>
        </w:rPr>
      </w:pPr>
      <w:bookmarkStart w:id="366" w:name="_Toc409443184"/>
      <w:bookmarkStart w:id="367" w:name="_Toc500763076"/>
      <w:bookmarkStart w:id="368" w:name="_Toc86067987"/>
      <w:r w:rsidRPr="00F549C7">
        <w:rPr>
          <w:rFonts w:ascii="Montserrat" w:hAnsi="Montserrat"/>
          <w:sz w:val="22"/>
          <w:szCs w:val="22"/>
          <w:lang w:val="es-MX"/>
        </w:rPr>
        <w:t xml:space="preserve">Propuesta única por </w:t>
      </w:r>
      <w:r w:rsidR="001F31BD" w:rsidRPr="00F549C7">
        <w:rPr>
          <w:rFonts w:ascii="Montserrat" w:hAnsi="Montserrat"/>
          <w:sz w:val="22"/>
          <w:szCs w:val="22"/>
          <w:lang w:val="es-MX"/>
        </w:rPr>
        <w:t>licitante</w:t>
      </w:r>
      <w:bookmarkEnd w:id="366"/>
      <w:bookmarkEnd w:id="367"/>
      <w:bookmarkEnd w:id="368"/>
    </w:p>
    <w:p w:rsidR="00156AEE" w:rsidRPr="00F549C7" w:rsidRDefault="00156AEE" w:rsidP="00800990">
      <w:pPr>
        <w:jc w:val="both"/>
        <w:rPr>
          <w:rFonts w:ascii="Montserrat" w:hAnsi="Montserrat"/>
          <w:sz w:val="22"/>
          <w:szCs w:val="22"/>
        </w:rPr>
      </w:pPr>
    </w:p>
    <w:p w:rsidR="00137CC5" w:rsidRPr="00F549C7" w:rsidRDefault="00970B00" w:rsidP="00800990">
      <w:pPr>
        <w:jc w:val="both"/>
        <w:rPr>
          <w:rFonts w:ascii="Montserrat" w:hAnsi="Montserrat"/>
          <w:sz w:val="22"/>
          <w:szCs w:val="22"/>
        </w:rPr>
      </w:pPr>
      <w:r w:rsidRPr="00F549C7">
        <w:rPr>
          <w:rFonts w:ascii="Montserrat" w:hAnsi="Montserrat"/>
          <w:sz w:val="22"/>
          <w:szCs w:val="22"/>
        </w:rPr>
        <w:t xml:space="preserve">LOS LICITANTES </w:t>
      </w:r>
      <w:r w:rsidR="00CE415B" w:rsidRPr="00F549C7">
        <w:rPr>
          <w:rFonts w:ascii="Montserrat" w:hAnsi="Montserrat"/>
          <w:sz w:val="22"/>
          <w:szCs w:val="22"/>
        </w:rPr>
        <w:t>solo podrá</w:t>
      </w:r>
      <w:r w:rsidR="00342AB2" w:rsidRPr="00F549C7">
        <w:rPr>
          <w:rFonts w:ascii="Montserrat" w:hAnsi="Montserrat"/>
          <w:sz w:val="22"/>
          <w:szCs w:val="22"/>
        </w:rPr>
        <w:t>n presentar una proposición por partida para</w:t>
      </w:r>
      <w:r w:rsidR="00CE415B" w:rsidRPr="00F549C7">
        <w:rPr>
          <w:rFonts w:ascii="Montserrat" w:hAnsi="Montserrat"/>
          <w:sz w:val="22"/>
          <w:szCs w:val="22"/>
        </w:rPr>
        <w:t xml:space="preserve"> la presente </w:t>
      </w:r>
      <w:r w:rsidR="00611581" w:rsidRPr="00F549C7">
        <w:rPr>
          <w:rFonts w:ascii="Montserrat" w:hAnsi="Montserrat"/>
          <w:sz w:val="22"/>
          <w:szCs w:val="22"/>
        </w:rPr>
        <w:t>Licitación Pública</w:t>
      </w:r>
      <w:r w:rsidR="00F33FA7" w:rsidRPr="00F549C7">
        <w:rPr>
          <w:rFonts w:ascii="Montserrat" w:hAnsi="Montserrat"/>
          <w:sz w:val="22"/>
          <w:szCs w:val="22"/>
        </w:rPr>
        <w:t>.</w:t>
      </w:r>
    </w:p>
    <w:p w:rsidR="00156AEE" w:rsidRPr="00F549C7" w:rsidRDefault="00156AEE" w:rsidP="00800990">
      <w:pPr>
        <w:jc w:val="both"/>
        <w:rPr>
          <w:rFonts w:ascii="Montserrat" w:hAnsi="Montserrat"/>
          <w:sz w:val="22"/>
          <w:szCs w:val="22"/>
        </w:rPr>
      </w:pPr>
    </w:p>
    <w:p w:rsidR="00137CC5" w:rsidRPr="00F549C7" w:rsidRDefault="007F4581" w:rsidP="000918B5">
      <w:pPr>
        <w:pStyle w:val="Ttulo2"/>
        <w:numPr>
          <w:ilvl w:val="1"/>
          <w:numId w:val="17"/>
        </w:numPr>
        <w:ind w:left="1134" w:hanging="708"/>
        <w:rPr>
          <w:rFonts w:ascii="Montserrat" w:hAnsi="Montserrat"/>
          <w:sz w:val="22"/>
          <w:szCs w:val="22"/>
          <w:lang w:val="es-MX"/>
        </w:rPr>
      </w:pPr>
      <w:bookmarkStart w:id="369" w:name="_Toc409443185"/>
      <w:bookmarkStart w:id="370" w:name="_Toc500763077"/>
      <w:bookmarkStart w:id="371" w:name="_Toc86067988"/>
      <w:r w:rsidRPr="00F549C7">
        <w:rPr>
          <w:rFonts w:ascii="Montserrat" w:hAnsi="Montserrat"/>
          <w:sz w:val="22"/>
          <w:szCs w:val="22"/>
          <w:lang w:val="es-MX"/>
        </w:rPr>
        <w:t>Presentación de documentación</w:t>
      </w:r>
      <w:bookmarkEnd w:id="369"/>
      <w:bookmarkEnd w:id="370"/>
      <w:bookmarkEnd w:id="371"/>
    </w:p>
    <w:p w:rsidR="00D51083" w:rsidRPr="00F549C7" w:rsidRDefault="00D51083" w:rsidP="00800990">
      <w:pPr>
        <w:jc w:val="both"/>
        <w:rPr>
          <w:rFonts w:ascii="Montserrat" w:hAnsi="Montserrat"/>
          <w:sz w:val="22"/>
          <w:szCs w:val="22"/>
        </w:rPr>
      </w:pPr>
    </w:p>
    <w:p w:rsidR="001E338B" w:rsidRPr="00F549C7" w:rsidRDefault="00970B00" w:rsidP="00800990">
      <w:pPr>
        <w:jc w:val="both"/>
        <w:rPr>
          <w:rFonts w:ascii="Montserrat" w:hAnsi="Montserrat"/>
          <w:sz w:val="22"/>
          <w:szCs w:val="22"/>
        </w:rPr>
      </w:pPr>
      <w:r w:rsidRPr="00F549C7">
        <w:rPr>
          <w:rFonts w:ascii="Montserrat" w:hAnsi="Montserrat"/>
          <w:sz w:val="22"/>
          <w:szCs w:val="22"/>
        </w:rPr>
        <w:t xml:space="preserve">LOS LICITANTES </w:t>
      </w:r>
      <w:r w:rsidR="001E338B" w:rsidRPr="00F549C7">
        <w:rPr>
          <w:rFonts w:ascii="Montserrat" w:hAnsi="Montserrat"/>
          <w:sz w:val="22"/>
          <w:szCs w:val="22"/>
        </w:rPr>
        <w:t xml:space="preserve">deberán presentar sus proposiciones vía electrónica a través de </w:t>
      </w:r>
      <w:r w:rsidR="001E338B" w:rsidRPr="00F549C7">
        <w:rPr>
          <w:rFonts w:ascii="Montserrat" w:hAnsi="Montserrat"/>
          <w:b/>
          <w:sz w:val="22"/>
          <w:szCs w:val="22"/>
        </w:rPr>
        <w:t>CompraNet</w:t>
      </w:r>
      <w:r w:rsidR="001E338B" w:rsidRPr="00F549C7">
        <w:rPr>
          <w:rFonts w:ascii="Montserrat" w:hAnsi="Montserrat"/>
          <w:sz w:val="22"/>
          <w:szCs w:val="22"/>
        </w:rPr>
        <w:t>, enviando por ese mismo medio la documentación que conforma las propuestas técnica, económica y documentación legal administrativa o cualquier otro documento que forme parte de su proposición.</w:t>
      </w:r>
    </w:p>
    <w:p w:rsidR="00156AEE" w:rsidRPr="00F549C7" w:rsidRDefault="00156AEE" w:rsidP="00800990">
      <w:pPr>
        <w:jc w:val="both"/>
        <w:rPr>
          <w:rFonts w:ascii="Montserrat" w:hAnsi="Montserrat"/>
          <w:sz w:val="22"/>
          <w:szCs w:val="22"/>
        </w:rPr>
      </w:pPr>
    </w:p>
    <w:p w:rsidR="009361ED" w:rsidRPr="00F549C7" w:rsidRDefault="00D6042A" w:rsidP="000918B5">
      <w:pPr>
        <w:pStyle w:val="Ttulo2"/>
        <w:numPr>
          <w:ilvl w:val="1"/>
          <w:numId w:val="17"/>
        </w:numPr>
        <w:ind w:left="1134" w:hanging="708"/>
        <w:rPr>
          <w:rFonts w:ascii="Montserrat" w:hAnsi="Montserrat"/>
          <w:sz w:val="22"/>
          <w:szCs w:val="22"/>
          <w:lang w:val="es-MX"/>
        </w:rPr>
      </w:pPr>
      <w:bookmarkStart w:id="372" w:name="_Toc409443186"/>
      <w:bookmarkStart w:id="373" w:name="_Toc500763078"/>
      <w:bookmarkStart w:id="374" w:name="_Toc86067989"/>
      <w:r w:rsidRPr="00F549C7">
        <w:rPr>
          <w:rFonts w:ascii="Montserrat" w:hAnsi="Montserrat"/>
          <w:sz w:val="22"/>
          <w:szCs w:val="22"/>
          <w:lang w:val="es-MX"/>
        </w:rPr>
        <w:t>Registro y revisión preliminar</w:t>
      </w:r>
      <w:bookmarkEnd w:id="372"/>
      <w:bookmarkEnd w:id="373"/>
      <w:bookmarkEnd w:id="374"/>
      <w:r w:rsidRPr="00F549C7">
        <w:rPr>
          <w:rFonts w:ascii="Montserrat" w:hAnsi="Montserrat"/>
          <w:sz w:val="22"/>
          <w:szCs w:val="22"/>
          <w:lang w:val="es-MX"/>
        </w:rPr>
        <w:t xml:space="preserve"> </w:t>
      </w:r>
    </w:p>
    <w:p w:rsidR="006F01CA" w:rsidRPr="00F549C7" w:rsidRDefault="006F01CA" w:rsidP="00800990">
      <w:pPr>
        <w:jc w:val="both"/>
        <w:rPr>
          <w:rFonts w:ascii="Montserrat" w:hAnsi="Montserrat"/>
          <w:sz w:val="22"/>
          <w:szCs w:val="22"/>
        </w:rPr>
      </w:pPr>
    </w:p>
    <w:p w:rsidR="00605EDA" w:rsidRPr="00F549C7" w:rsidRDefault="000C419E" w:rsidP="00800990">
      <w:pPr>
        <w:jc w:val="both"/>
        <w:rPr>
          <w:rFonts w:ascii="Montserrat" w:hAnsi="Montserrat"/>
          <w:sz w:val="22"/>
          <w:szCs w:val="22"/>
        </w:rPr>
      </w:pPr>
      <w:r w:rsidRPr="00F549C7">
        <w:rPr>
          <w:rFonts w:ascii="Montserrat" w:hAnsi="Montserrat"/>
          <w:sz w:val="22"/>
          <w:szCs w:val="22"/>
        </w:rPr>
        <w:t>No aplica</w:t>
      </w:r>
      <w:r w:rsidR="006E6025" w:rsidRPr="00F549C7">
        <w:rPr>
          <w:rFonts w:ascii="Montserrat" w:hAnsi="Montserrat"/>
          <w:sz w:val="22"/>
          <w:szCs w:val="22"/>
        </w:rPr>
        <w:t>.</w:t>
      </w:r>
    </w:p>
    <w:p w:rsidR="00156AEE" w:rsidRDefault="00156AEE" w:rsidP="00800990">
      <w:pPr>
        <w:jc w:val="both"/>
        <w:rPr>
          <w:rFonts w:ascii="Montserrat" w:hAnsi="Montserrat"/>
          <w:sz w:val="22"/>
          <w:szCs w:val="22"/>
        </w:rPr>
      </w:pPr>
    </w:p>
    <w:p w:rsidR="004E59A3" w:rsidRPr="00F549C7" w:rsidRDefault="004E59A3" w:rsidP="00800990">
      <w:pPr>
        <w:jc w:val="both"/>
        <w:rPr>
          <w:rFonts w:ascii="Montserrat" w:hAnsi="Montserrat"/>
          <w:sz w:val="22"/>
          <w:szCs w:val="22"/>
        </w:rPr>
      </w:pPr>
    </w:p>
    <w:p w:rsidR="00605EDA" w:rsidRPr="00F549C7" w:rsidRDefault="00605EDA" w:rsidP="000918B5">
      <w:pPr>
        <w:pStyle w:val="Ttulo2"/>
        <w:numPr>
          <w:ilvl w:val="1"/>
          <w:numId w:val="17"/>
        </w:numPr>
        <w:ind w:left="1134" w:hanging="708"/>
        <w:rPr>
          <w:rFonts w:ascii="Montserrat" w:hAnsi="Montserrat"/>
          <w:sz w:val="22"/>
          <w:szCs w:val="22"/>
          <w:lang w:val="es-MX"/>
        </w:rPr>
      </w:pPr>
      <w:bookmarkStart w:id="375" w:name="_Toc409443187"/>
      <w:bookmarkStart w:id="376" w:name="_Toc500763079"/>
      <w:bookmarkStart w:id="377" w:name="_Toc86067990"/>
      <w:r w:rsidRPr="00F549C7">
        <w:rPr>
          <w:rFonts w:ascii="Montserrat" w:hAnsi="Montserrat"/>
          <w:sz w:val="22"/>
          <w:szCs w:val="22"/>
          <w:lang w:val="es-MX"/>
        </w:rPr>
        <w:t>Acreditación</w:t>
      </w:r>
      <w:r w:rsidR="000F3D6F" w:rsidRPr="00F549C7">
        <w:rPr>
          <w:rFonts w:ascii="Montserrat" w:hAnsi="Montserrat"/>
          <w:sz w:val="22"/>
          <w:szCs w:val="22"/>
          <w:lang w:val="es-MX"/>
        </w:rPr>
        <w:t xml:space="preserve"> de existencia</w:t>
      </w:r>
      <w:r w:rsidRPr="00F549C7">
        <w:rPr>
          <w:rFonts w:ascii="Montserrat" w:hAnsi="Montserrat"/>
          <w:sz w:val="22"/>
          <w:szCs w:val="22"/>
          <w:lang w:val="es-MX"/>
        </w:rPr>
        <w:t xml:space="preserve"> legal</w:t>
      </w:r>
      <w:bookmarkEnd w:id="375"/>
      <w:bookmarkEnd w:id="376"/>
      <w:bookmarkEnd w:id="377"/>
    </w:p>
    <w:p w:rsidR="00605EDA" w:rsidRPr="00F549C7" w:rsidRDefault="00605EDA" w:rsidP="00800990">
      <w:pPr>
        <w:jc w:val="both"/>
        <w:rPr>
          <w:rFonts w:ascii="Montserrat" w:hAnsi="Montserrat"/>
          <w:sz w:val="22"/>
          <w:szCs w:val="22"/>
        </w:rPr>
      </w:pPr>
    </w:p>
    <w:p w:rsidR="00605EDA" w:rsidRPr="00F549C7" w:rsidRDefault="4621C3B4" w:rsidP="00800990">
      <w:pPr>
        <w:jc w:val="both"/>
        <w:rPr>
          <w:rFonts w:ascii="Montserrat" w:hAnsi="Montserrat"/>
          <w:sz w:val="22"/>
          <w:szCs w:val="22"/>
        </w:rPr>
      </w:pPr>
      <w:r w:rsidRPr="00F549C7">
        <w:rPr>
          <w:rFonts w:ascii="Montserrat" w:hAnsi="Montserrat"/>
          <w:sz w:val="22"/>
          <w:szCs w:val="22"/>
        </w:rPr>
        <w:t xml:space="preserve">LOS LICITANTES deberán de acreditar su existencia legal y en su caso el de la personalidad jurídica de su representante legal o apoderado legal, para cumplir con la información requerida, podrá elaborarse tomando como modelo el </w:t>
      </w:r>
      <w:r w:rsidRPr="00F549C7">
        <w:rPr>
          <w:rFonts w:ascii="Montserrat" w:hAnsi="Montserrat"/>
          <w:b/>
          <w:bCs/>
          <w:sz w:val="22"/>
          <w:szCs w:val="22"/>
        </w:rPr>
        <w:t>Formato D,</w:t>
      </w:r>
      <w:r w:rsidRPr="00F549C7">
        <w:rPr>
          <w:rFonts w:ascii="Montserrat" w:hAnsi="Montserrat"/>
          <w:sz w:val="22"/>
          <w:szCs w:val="22"/>
        </w:rPr>
        <w:t xml:space="preserve"> de la presente CONVOCATORIA.</w:t>
      </w:r>
    </w:p>
    <w:p w:rsidR="00156AEE" w:rsidRPr="00F549C7" w:rsidRDefault="00156AEE" w:rsidP="00800990">
      <w:pPr>
        <w:jc w:val="both"/>
        <w:rPr>
          <w:rFonts w:ascii="Montserrat" w:hAnsi="Montserrat"/>
          <w:sz w:val="22"/>
          <w:szCs w:val="22"/>
        </w:rPr>
      </w:pPr>
    </w:p>
    <w:p w:rsidR="00FD330A" w:rsidRPr="00F549C7" w:rsidRDefault="00ED7377" w:rsidP="000918B5">
      <w:pPr>
        <w:pStyle w:val="Ttulo2"/>
        <w:numPr>
          <w:ilvl w:val="1"/>
          <w:numId w:val="17"/>
        </w:numPr>
        <w:ind w:left="1134" w:hanging="708"/>
        <w:rPr>
          <w:rFonts w:ascii="Montserrat" w:hAnsi="Montserrat"/>
          <w:sz w:val="22"/>
          <w:szCs w:val="22"/>
          <w:lang w:val="es-MX"/>
        </w:rPr>
      </w:pPr>
      <w:bookmarkStart w:id="378" w:name="_Toc409443188"/>
      <w:bookmarkStart w:id="379" w:name="_Toc500763080"/>
      <w:bookmarkStart w:id="380" w:name="_Toc86067991"/>
      <w:r w:rsidRPr="00F549C7">
        <w:rPr>
          <w:rFonts w:ascii="Montserrat" w:hAnsi="Montserrat"/>
          <w:sz w:val="22"/>
          <w:szCs w:val="22"/>
          <w:lang w:val="es-MX"/>
        </w:rPr>
        <w:t>Parte o p</w:t>
      </w:r>
      <w:r w:rsidR="006F2AF6" w:rsidRPr="00F549C7">
        <w:rPr>
          <w:rFonts w:ascii="Montserrat" w:hAnsi="Montserrat"/>
          <w:sz w:val="22"/>
          <w:szCs w:val="22"/>
          <w:lang w:val="es-MX"/>
        </w:rPr>
        <w:t>artes de las proposiciones que se rubricarán</w:t>
      </w:r>
      <w:r w:rsidRPr="00F549C7">
        <w:rPr>
          <w:rFonts w:ascii="Montserrat" w:hAnsi="Montserrat"/>
          <w:sz w:val="22"/>
          <w:szCs w:val="22"/>
          <w:lang w:val="es-MX"/>
        </w:rPr>
        <w:t xml:space="preserve"> en el acto de presentación y apertura de proposiciones</w:t>
      </w:r>
      <w:bookmarkEnd w:id="378"/>
      <w:bookmarkEnd w:id="379"/>
      <w:bookmarkEnd w:id="380"/>
    </w:p>
    <w:p w:rsidR="00B04D6B" w:rsidRPr="00F549C7" w:rsidRDefault="00B04D6B" w:rsidP="00800990">
      <w:pPr>
        <w:jc w:val="both"/>
        <w:rPr>
          <w:rFonts w:ascii="Montserrat" w:hAnsi="Montserrat"/>
          <w:sz w:val="22"/>
          <w:szCs w:val="22"/>
        </w:rPr>
      </w:pPr>
    </w:p>
    <w:p w:rsidR="000870D7" w:rsidRPr="00F549C7" w:rsidRDefault="000870D7" w:rsidP="000870D7">
      <w:pPr>
        <w:ind w:right="-28"/>
        <w:jc w:val="both"/>
        <w:rPr>
          <w:rFonts w:ascii="Montserrat" w:hAnsi="Montserrat"/>
          <w:sz w:val="22"/>
          <w:szCs w:val="22"/>
        </w:rPr>
      </w:pPr>
      <w:bookmarkStart w:id="381" w:name="_Toc54964811"/>
      <w:bookmarkStart w:id="382" w:name="_Toc54952154"/>
      <w:bookmarkStart w:id="383" w:name="_Toc54896453"/>
      <w:bookmarkStart w:id="384" w:name="_Toc52518811"/>
      <w:r w:rsidRPr="00F549C7">
        <w:rPr>
          <w:rFonts w:ascii="Montserrat" w:hAnsi="Montserrat"/>
          <w:sz w:val="22"/>
          <w:szCs w:val="22"/>
        </w:rPr>
        <w:t xml:space="preserve">Las proposiciones presentadas podrán ser rubricadas por el servidor público facultado para presidir el acto, así como un representante del </w:t>
      </w:r>
      <w:r w:rsidR="00E73B4E" w:rsidRPr="00F549C7">
        <w:rPr>
          <w:rFonts w:ascii="Montserrat" w:hAnsi="Montserrat"/>
          <w:sz w:val="22"/>
          <w:szCs w:val="22"/>
        </w:rPr>
        <w:t>ÁREA CONSOLIDADORA REQUIRENTE</w:t>
      </w:r>
      <w:r w:rsidRPr="00F549C7">
        <w:rPr>
          <w:rFonts w:ascii="Montserrat" w:hAnsi="Montserrat"/>
          <w:sz w:val="22"/>
          <w:szCs w:val="22"/>
        </w:rPr>
        <w:t xml:space="preserve">, quienes rubricarán únicamente las Propuestas Técnicas y Económicas presentadas por </w:t>
      </w:r>
      <w:r w:rsidR="003D2204" w:rsidRPr="00F549C7">
        <w:rPr>
          <w:rFonts w:ascii="Montserrat" w:hAnsi="Montserrat"/>
          <w:sz w:val="22"/>
          <w:szCs w:val="22"/>
        </w:rPr>
        <w:t xml:space="preserve">LOS LICITANTES </w:t>
      </w:r>
      <w:r w:rsidR="004A4232" w:rsidRPr="00F549C7">
        <w:rPr>
          <w:rFonts w:ascii="Montserrat" w:hAnsi="Montserrat"/>
          <w:sz w:val="22"/>
          <w:szCs w:val="22"/>
        </w:rPr>
        <w:t>y</w:t>
      </w:r>
      <w:r w:rsidRPr="00F549C7">
        <w:rPr>
          <w:rFonts w:ascii="Montserrat" w:hAnsi="Montserrat"/>
          <w:sz w:val="22"/>
          <w:szCs w:val="22"/>
        </w:rPr>
        <w:t xml:space="preserve"> que para efectos constarán documentalmente.</w:t>
      </w:r>
      <w:bookmarkEnd w:id="381"/>
      <w:bookmarkEnd w:id="382"/>
      <w:bookmarkEnd w:id="383"/>
      <w:bookmarkEnd w:id="384"/>
    </w:p>
    <w:p w:rsidR="00156AEE" w:rsidRPr="00F549C7" w:rsidRDefault="00156AEE" w:rsidP="00800990">
      <w:pPr>
        <w:rPr>
          <w:rFonts w:ascii="Montserrat" w:hAnsi="Montserrat"/>
          <w:sz w:val="22"/>
          <w:szCs w:val="22"/>
        </w:rPr>
      </w:pPr>
    </w:p>
    <w:p w:rsidR="00FD25CD" w:rsidRPr="00F549C7" w:rsidRDefault="006F2AF6" w:rsidP="000918B5">
      <w:pPr>
        <w:pStyle w:val="Ttulo2"/>
        <w:numPr>
          <w:ilvl w:val="1"/>
          <w:numId w:val="17"/>
        </w:numPr>
        <w:ind w:left="1134" w:hanging="708"/>
        <w:rPr>
          <w:rFonts w:ascii="Montserrat" w:hAnsi="Montserrat"/>
          <w:sz w:val="22"/>
          <w:szCs w:val="22"/>
          <w:lang w:val="es-MX"/>
        </w:rPr>
      </w:pPr>
      <w:bookmarkStart w:id="385" w:name="_Toc409443189"/>
      <w:bookmarkStart w:id="386" w:name="_Toc500763081"/>
      <w:bookmarkStart w:id="387" w:name="_Toc86067992"/>
      <w:r w:rsidRPr="00F549C7">
        <w:rPr>
          <w:rFonts w:ascii="Montserrat" w:hAnsi="Montserrat"/>
          <w:sz w:val="22"/>
          <w:szCs w:val="22"/>
          <w:lang w:val="es-MX"/>
        </w:rPr>
        <w:t>Indicaciones relativas al f</w:t>
      </w:r>
      <w:r w:rsidR="00FA3497" w:rsidRPr="00F549C7">
        <w:rPr>
          <w:rFonts w:ascii="Montserrat" w:hAnsi="Montserrat"/>
          <w:sz w:val="22"/>
          <w:szCs w:val="22"/>
          <w:lang w:val="es-MX"/>
        </w:rPr>
        <w:t>allo y firma del contrato</w:t>
      </w:r>
      <w:bookmarkEnd w:id="385"/>
      <w:bookmarkEnd w:id="386"/>
      <w:bookmarkEnd w:id="387"/>
    </w:p>
    <w:p w:rsidR="008E7961" w:rsidRPr="00F549C7" w:rsidRDefault="008E7961" w:rsidP="00800990">
      <w:pPr>
        <w:jc w:val="both"/>
        <w:rPr>
          <w:rFonts w:ascii="Montserrat" w:hAnsi="Montserrat"/>
          <w:sz w:val="22"/>
          <w:szCs w:val="22"/>
        </w:rPr>
      </w:pPr>
    </w:p>
    <w:p w:rsidR="008D30F3" w:rsidRPr="00F549C7" w:rsidRDefault="4621C3B4" w:rsidP="00800990">
      <w:pPr>
        <w:jc w:val="both"/>
        <w:rPr>
          <w:rFonts w:ascii="Montserrat" w:hAnsi="Montserrat"/>
          <w:sz w:val="22"/>
          <w:szCs w:val="22"/>
        </w:rPr>
      </w:pPr>
      <w:r w:rsidRPr="00F549C7">
        <w:rPr>
          <w:rFonts w:ascii="Montserrat" w:hAnsi="Montserrat"/>
          <w:sz w:val="22"/>
          <w:szCs w:val="22"/>
        </w:rPr>
        <w:t>La fecha del ac</w:t>
      </w:r>
      <w:r w:rsidR="00BA515E" w:rsidRPr="00F549C7">
        <w:rPr>
          <w:rFonts w:ascii="Montserrat" w:hAnsi="Montserrat"/>
          <w:sz w:val="22"/>
          <w:szCs w:val="22"/>
        </w:rPr>
        <w:t xml:space="preserve">to de fallo y la firma </w:t>
      </w:r>
      <w:r w:rsidR="00D16963" w:rsidRPr="00F549C7">
        <w:rPr>
          <w:rFonts w:ascii="Montserrat" w:hAnsi="Montserrat"/>
          <w:sz w:val="22"/>
          <w:szCs w:val="22"/>
        </w:rPr>
        <w:t xml:space="preserve">del o los CONTRATOS </w:t>
      </w:r>
      <w:r w:rsidRPr="00F549C7">
        <w:rPr>
          <w:rFonts w:ascii="Montserrat" w:hAnsi="Montserrat"/>
          <w:sz w:val="22"/>
          <w:szCs w:val="22"/>
        </w:rPr>
        <w:t>se efectuarán conforme a lo señalado en</w:t>
      </w:r>
      <w:r w:rsidR="00B942B4" w:rsidRPr="00F549C7">
        <w:rPr>
          <w:rFonts w:ascii="Montserrat" w:hAnsi="Montserrat"/>
          <w:sz w:val="22"/>
          <w:szCs w:val="22"/>
        </w:rPr>
        <w:t xml:space="preserve"> el </w:t>
      </w:r>
      <w:r w:rsidRPr="00F549C7">
        <w:rPr>
          <w:rFonts w:ascii="Montserrat" w:hAnsi="Montserrat"/>
          <w:sz w:val="22"/>
          <w:szCs w:val="22"/>
        </w:rPr>
        <w:t xml:space="preserve">apartado </w:t>
      </w:r>
      <w:r w:rsidRPr="00F549C7">
        <w:rPr>
          <w:rFonts w:ascii="Montserrat" w:hAnsi="Montserrat"/>
          <w:b/>
          <w:bCs/>
          <w:sz w:val="22"/>
          <w:szCs w:val="22"/>
        </w:rPr>
        <w:t>3.2 “</w:t>
      </w:r>
      <w:r w:rsidRPr="00F549C7">
        <w:rPr>
          <w:rFonts w:ascii="Montserrat" w:hAnsi="Montserrat"/>
          <w:b/>
          <w:bCs/>
          <w:smallCaps/>
          <w:sz w:val="22"/>
          <w:szCs w:val="22"/>
        </w:rPr>
        <w:t>Calendario de actos y lugar donde se desarrollarán</w:t>
      </w:r>
      <w:r w:rsidRPr="00F549C7">
        <w:rPr>
          <w:rFonts w:ascii="Montserrat" w:hAnsi="Montserrat"/>
          <w:b/>
          <w:bCs/>
          <w:sz w:val="22"/>
          <w:szCs w:val="22"/>
        </w:rPr>
        <w:t>”</w:t>
      </w:r>
      <w:r w:rsidRPr="00F549C7">
        <w:rPr>
          <w:rFonts w:ascii="Montserrat" w:hAnsi="Montserrat"/>
          <w:sz w:val="22"/>
          <w:szCs w:val="22"/>
        </w:rPr>
        <w:t xml:space="preserve"> del numeral </w:t>
      </w:r>
      <w:r w:rsidRPr="00F549C7">
        <w:rPr>
          <w:rFonts w:ascii="Montserrat" w:hAnsi="Montserrat"/>
          <w:b/>
          <w:bCs/>
          <w:sz w:val="22"/>
          <w:szCs w:val="22"/>
        </w:rPr>
        <w:t>3. “</w:t>
      </w:r>
      <w:r w:rsidRPr="00F549C7">
        <w:rPr>
          <w:rFonts w:ascii="Montserrat" w:hAnsi="Montserrat"/>
          <w:b/>
          <w:bCs/>
          <w:smallCaps/>
          <w:sz w:val="22"/>
          <w:szCs w:val="22"/>
        </w:rPr>
        <w:t>forma y términos que regirán los diversos actos de este procedimiento</w:t>
      </w:r>
      <w:r w:rsidRPr="00F549C7">
        <w:rPr>
          <w:rFonts w:ascii="Montserrat" w:hAnsi="Montserrat"/>
          <w:sz w:val="22"/>
          <w:szCs w:val="22"/>
        </w:rPr>
        <w:t>” de esta CONVOCATORIA.</w:t>
      </w:r>
    </w:p>
    <w:p w:rsidR="00156AEE" w:rsidRPr="00F549C7" w:rsidRDefault="00156AEE" w:rsidP="00800990">
      <w:pPr>
        <w:jc w:val="both"/>
        <w:rPr>
          <w:rFonts w:ascii="Montserrat" w:hAnsi="Montserrat"/>
          <w:sz w:val="22"/>
          <w:szCs w:val="22"/>
        </w:rPr>
      </w:pPr>
    </w:p>
    <w:p w:rsidR="00D917ED" w:rsidRPr="00F549C7" w:rsidRDefault="00D4089D" w:rsidP="000918B5">
      <w:pPr>
        <w:pStyle w:val="Ttulo2"/>
        <w:numPr>
          <w:ilvl w:val="1"/>
          <w:numId w:val="17"/>
        </w:numPr>
        <w:ind w:left="1134" w:hanging="708"/>
        <w:rPr>
          <w:rFonts w:ascii="Montserrat" w:hAnsi="Montserrat"/>
          <w:sz w:val="22"/>
          <w:szCs w:val="22"/>
          <w:lang w:val="es-MX"/>
        </w:rPr>
      </w:pPr>
      <w:bookmarkStart w:id="388" w:name="_Toc409443190"/>
      <w:bookmarkStart w:id="389" w:name="_Toc500763082"/>
      <w:bookmarkStart w:id="390" w:name="_Toc86067993"/>
      <w:r w:rsidRPr="00F549C7">
        <w:rPr>
          <w:rFonts w:ascii="Montserrat" w:hAnsi="Montserrat"/>
          <w:sz w:val="22"/>
          <w:szCs w:val="22"/>
          <w:lang w:val="es-MX"/>
        </w:rPr>
        <w:t>Garantía</w:t>
      </w:r>
      <w:r w:rsidR="00DB59DE" w:rsidRPr="00F549C7">
        <w:rPr>
          <w:rFonts w:ascii="Montserrat" w:hAnsi="Montserrat"/>
          <w:sz w:val="22"/>
          <w:szCs w:val="22"/>
          <w:lang w:val="es-MX"/>
        </w:rPr>
        <w:t>s</w:t>
      </w:r>
      <w:bookmarkEnd w:id="388"/>
      <w:bookmarkEnd w:id="389"/>
      <w:bookmarkEnd w:id="390"/>
      <w:r w:rsidRPr="00F549C7">
        <w:rPr>
          <w:rFonts w:ascii="Montserrat" w:hAnsi="Montserrat"/>
          <w:sz w:val="22"/>
          <w:szCs w:val="22"/>
          <w:lang w:val="es-MX"/>
        </w:rPr>
        <w:t xml:space="preserve"> </w:t>
      </w:r>
    </w:p>
    <w:p w:rsidR="00B578F0" w:rsidRPr="00F549C7" w:rsidRDefault="00B578F0" w:rsidP="00B578F0">
      <w:pPr>
        <w:rPr>
          <w:rFonts w:ascii="Montserrat" w:hAnsi="Montserrat"/>
          <w:sz w:val="22"/>
          <w:szCs w:val="22"/>
        </w:rPr>
      </w:pPr>
    </w:p>
    <w:p w:rsidR="008D30F3" w:rsidRPr="00F549C7" w:rsidRDefault="008D30F3" w:rsidP="005A47ED">
      <w:pPr>
        <w:numPr>
          <w:ilvl w:val="0"/>
          <w:numId w:val="49"/>
        </w:numPr>
        <w:jc w:val="both"/>
        <w:rPr>
          <w:rFonts w:ascii="Montserrat" w:hAnsi="Montserrat"/>
          <w:b/>
          <w:sz w:val="22"/>
          <w:szCs w:val="22"/>
          <w:lang w:val="es-ES"/>
        </w:rPr>
      </w:pPr>
      <w:r w:rsidRPr="00F549C7">
        <w:rPr>
          <w:rFonts w:ascii="Montserrat" w:hAnsi="Montserrat"/>
          <w:b/>
          <w:sz w:val="22"/>
          <w:szCs w:val="22"/>
          <w:lang w:val="es-ES"/>
        </w:rPr>
        <w:t>Garantía de Cumplimiento</w:t>
      </w:r>
      <w:r w:rsidR="00F11D56" w:rsidRPr="00F549C7">
        <w:rPr>
          <w:rFonts w:ascii="Montserrat" w:hAnsi="Montserrat"/>
          <w:b/>
          <w:sz w:val="22"/>
          <w:szCs w:val="22"/>
          <w:lang w:val="es-ES"/>
        </w:rPr>
        <w:t xml:space="preserve"> </w:t>
      </w:r>
    </w:p>
    <w:p w:rsidR="008D30F3" w:rsidRPr="00F549C7" w:rsidRDefault="008D30F3" w:rsidP="008D30F3">
      <w:pPr>
        <w:jc w:val="both"/>
        <w:rPr>
          <w:rFonts w:ascii="Montserrat" w:hAnsi="Montserrat"/>
          <w:sz w:val="22"/>
          <w:szCs w:val="22"/>
        </w:rPr>
      </w:pPr>
    </w:p>
    <w:p w:rsidR="004A4232" w:rsidRPr="00F549C7" w:rsidRDefault="393A9B8A" w:rsidP="004A4232">
      <w:pPr>
        <w:jc w:val="both"/>
        <w:rPr>
          <w:rFonts w:ascii="Montserrat" w:hAnsi="Montserrat"/>
          <w:sz w:val="22"/>
          <w:szCs w:val="22"/>
        </w:rPr>
      </w:pPr>
      <w:r w:rsidRPr="00F549C7">
        <w:rPr>
          <w:rFonts w:ascii="Montserrat" w:hAnsi="Montserrat"/>
          <w:sz w:val="22"/>
          <w:szCs w:val="22"/>
        </w:rPr>
        <w:lastRenderedPageBreak/>
        <w:t xml:space="preserve">Con fundamento en el numeral 18.1 Lineamiento “C” de las Políticas, Bases y Lineamientos en materia de Adquisiciones, Arrendamientos de Bienes Muebles y Contratación de Servicios de la Secretaría de Hacienda y Crédito Público, así como lo señalado en el artículo 48 fracción II, de la </w:t>
      </w:r>
      <w:r w:rsidRPr="00F549C7">
        <w:rPr>
          <w:rFonts w:ascii="Montserrat" w:hAnsi="Montserrat" w:cs="Adobe Caslon Pro"/>
          <w:sz w:val="22"/>
          <w:szCs w:val="22"/>
        </w:rPr>
        <w:t>Ley de Tesorería de la Federación</w:t>
      </w:r>
      <w:r w:rsidRPr="00F549C7">
        <w:rPr>
          <w:rFonts w:ascii="Montserrat" w:hAnsi="Montserrat"/>
          <w:sz w:val="22"/>
          <w:szCs w:val="22"/>
        </w:rPr>
        <w:t xml:space="preserve"> y </w:t>
      </w:r>
      <w:r w:rsidRPr="00F549C7">
        <w:rPr>
          <w:rFonts w:ascii="Montserrat" w:hAnsi="Montserrat" w:cs="Adobe Caslon Pro"/>
          <w:sz w:val="22"/>
          <w:szCs w:val="22"/>
        </w:rPr>
        <w:t>79,</w:t>
      </w:r>
      <w:r w:rsidR="00C40E8A">
        <w:rPr>
          <w:rFonts w:ascii="Montserrat" w:hAnsi="Montserrat" w:cs="Adobe Caslon Pro"/>
          <w:sz w:val="22"/>
          <w:szCs w:val="22"/>
        </w:rPr>
        <w:t xml:space="preserve"> Fracción III, inciso b)</w:t>
      </w:r>
      <w:r w:rsidRPr="00F549C7">
        <w:rPr>
          <w:rFonts w:ascii="Montserrat" w:hAnsi="Montserrat" w:cs="Adobe Caslon Pro"/>
          <w:sz w:val="22"/>
          <w:szCs w:val="22"/>
        </w:rPr>
        <w:t xml:space="preserve"> del Reglamento de la Ley Federal de Presupuesto y Responsabilidad Hacendaria</w:t>
      </w:r>
      <w:r w:rsidRPr="00F549C7">
        <w:rPr>
          <w:rFonts w:ascii="Montserrat" w:hAnsi="Montserrat"/>
          <w:sz w:val="22"/>
          <w:szCs w:val="22"/>
        </w:rPr>
        <w:t xml:space="preserve"> el importe de la garantía, sin incluir el IVA, deberá ser por el 10% del impor</w:t>
      </w:r>
      <w:r w:rsidR="00BA515E" w:rsidRPr="00F549C7">
        <w:rPr>
          <w:rFonts w:ascii="Montserrat" w:hAnsi="Montserrat"/>
          <w:sz w:val="22"/>
          <w:szCs w:val="22"/>
        </w:rPr>
        <w:t>te máximo de cada uno del CONTRATO</w:t>
      </w:r>
      <w:r w:rsidRPr="00F549C7">
        <w:rPr>
          <w:rFonts w:ascii="Montserrat" w:hAnsi="Montserrat"/>
          <w:sz w:val="22"/>
          <w:szCs w:val="22"/>
        </w:rPr>
        <w:t>, debiendo presentarse dentro de los 10 (diez) días natura</w:t>
      </w:r>
      <w:r w:rsidR="00BA515E" w:rsidRPr="00F549C7">
        <w:rPr>
          <w:rFonts w:ascii="Montserrat" w:hAnsi="Montserrat"/>
          <w:sz w:val="22"/>
          <w:szCs w:val="22"/>
        </w:rPr>
        <w:t xml:space="preserve">les siguientes a la firma del </w:t>
      </w:r>
      <w:r w:rsidRPr="00F549C7">
        <w:rPr>
          <w:rFonts w:ascii="Montserrat" w:hAnsi="Montserrat"/>
          <w:sz w:val="22"/>
          <w:szCs w:val="22"/>
        </w:rPr>
        <w:t xml:space="preserve"> CONTRATO</w:t>
      </w:r>
      <w:r w:rsidR="00BA515E" w:rsidRPr="00F549C7">
        <w:rPr>
          <w:rFonts w:ascii="Montserrat" w:hAnsi="Montserrat"/>
          <w:sz w:val="22"/>
          <w:szCs w:val="22"/>
        </w:rPr>
        <w:t xml:space="preserve"> correspondiente</w:t>
      </w:r>
      <w:r w:rsidRPr="00F549C7">
        <w:rPr>
          <w:rFonts w:ascii="Montserrat" w:hAnsi="Montserrat"/>
          <w:sz w:val="22"/>
          <w:szCs w:val="22"/>
        </w:rPr>
        <w:t>.</w:t>
      </w:r>
    </w:p>
    <w:p w:rsidR="004A4232" w:rsidRPr="00F549C7" w:rsidRDefault="004A4232" w:rsidP="004A4232">
      <w:pPr>
        <w:jc w:val="both"/>
        <w:rPr>
          <w:rFonts w:ascii="Montserrat" w:hAnsi="Montserrat"/>
          <w:sz w:val="22"/>
          <w:szCs w:val="22"/>
        </w:rPr>
      </w:pPr>
    </w:p>
    <w:p w:rsidR="00015FD7" w:rsidRPr="00F549C7" w:rsidRDefault="00EE1AFB" w:rsidP="004A4232">
      <w:pPr>
        <w:jc w:val="both"/>
        <w:rPr>
          <w:rFonts w:ascii="Montserrat" w:eastAsiaTheme="majorEastAsia" w:hAnsi="Montserrat" w:cstheme="majorBidi"/>
          <w:sz w:val="22"/>
          <w:szCs w:val="22"/>
        </w:rPr>
      </w:pPr>
      <w:r w:rsidRPr="00F549C7">
        <w:rPr>
          <w:rFonts w:ascii="Montserrat" w:eastAsiaTheme="majorEastAsia" w:hAnsi="Montserrat" w:cstheme="majorBidi"/>
          <w:sz w:val="22"/>
          <w:szCs w:val="22"/>
        </w:rPr>
        <w:t>E</w:t>
      </w:r>
      <w:r w:rsidR="38C7FDAC" w:rsidRPr="00F549C7">
        <w:rPr>
          <w:rFonts w:ascii="Montserrat" w:eastAsiaTheme="majorEastAsia" w:hAnsi="Montserrat" w:cstheme="majorBidi"/>
          <w:sz w:val="22"/>
          <w:szCs w:val="22"/>
        </w:rPr>
        <w:t>l proveedor deberá entregar la garantía de cumplimiento</w:t>
      </w:r>
      <w:r w:rsidR="001701CB" w:rsidRPr="00F549C7">
        <w:rPr>
          <w:rFonts w:ascii="Montserrat" w:eastAsiaTheme="majorEastAsia" w:hAnsi="Montserrat" w:cstheme="majorBidi"/>
          <w:sz w:val="22"/>
          <w:szCs w:val="22"/>
        </w:rPr>
        <w:t xml:space="preserve"> (Fianza)</w:t>
      </w:r>
      <w:r w:rsidR="38C7FDAC" w:rsidRPr="00F549C7">
        <w:rPr>
          <w:rFonts w:ascii="Montserrat" w:eastAsiaTheme="majorEastAsia" w:hAnsi="Montserrat" w:cstheme="majorBidi"/>
          <w:sz w:val="22"/>
          <w:szCs w:val="22"/>
        </w:rPr>
        <w:t xml:space="preserve"> </w:t>
      </w:r>
      <w:r w:rsidRPr="00F549C7">
        <w:rPr>
          <w:rFonts w:ascii="Montserrat" w:eastAsiaTheme="majorEastAsia" w:hAnsi="Montserrat" w:cstheme="majorBidi"/>
          <w:b/>
          <w:sz w:val="22"/>
          <w:szCs w:val="22"/>
        </w:rPr>
        <w:t>in</w:t>
      </w:r>
      <w:r w:rsidR="38C7FDAC" w:rsidRPr="00F549C7">
        <w:rPr>
          <w:rFonts w:ascii="Montserrat" w:eastAsiaTheme="majorEastAsia" w:hAnsi="Montserrat" w:cstheme="majorBidi"/>
          <w:b/>
          <w:bCs/>
          <w:sz w:val="22"/>
          <w:szCs w:val="22"/>
        </w:rPr>
        <w:t>divisible</w:t>
      </w:r>
      <w:r w:rsidR="38C7FDAC" w:rsidRPr="00F549C7">
        <w:rPr>
          <w:rFonts w:ascii="Montserrat" w:eastAsiaTheme="majorEastAsia" w:hAnsi="Montserrat" w:cstheme="majorBidi"/>
          <w:color w:val="FF0000"/>
          <w:sz w:val="22"/>
          <w:szCs w:val="22"/>
        </w:rPr>
        <w:t xml:space="preserve"> </w:t>
      </w:r>
      <w:r w:rsidR="38C7FDAC" w:rsidRPr="00F549C7">
        <w:rPr>
          <w:rFonts w:ascii="Montserrat" w:eastAsiaTheme="majorEastAsia" w:hAnsi="Montserrat" w:cstheme="majorBidi"/>
          <w:sz w:val="22"/>
          <w:szCs w:val="22"/>
        </w:rPr>
        <w:t xml:space="preserve">ante los administradores de los CONTRATOS de </w:t>
      </w:r>
      <w:r w:rsidR="38C7FDAC" w:rsidRPr="00F549C7">
        <w:rPr>
          <w:rFonts w:ascii="Montserrat" w:hAnsi="Montserrat"/>
          <w:sz w:val="22"/>
          <w:szCs w:val="22"/>
        </w:rPr>
        <w:t>LAS PARTICIPANTES</w:t>
      </w:r>
      <w:r w:rsidR="38C7FDAC" w:rsidRPr="00F549C7">
        <w:rPr>
          <w:rFonts w:ascii="Montserrat" w:eastAsiaTheme="majorEastAsia" w:hAnsi="Montserrat" w:cstheme="majorBidi"/>
          <w:sz w:val="22"/>
          <w:szCs w:val="22"/>
        </w:rPr>
        <w:t xml:space="preserve">, derivados del procedimiento de </w:t>
      </w:r>
      <w:r w:rsidR="38C7FDAC" w:rsidRPr="00F549C7">
        <w:rPr>
          <w:rFonts w:ascii="Montserrat" w:hAnsi="Montserrat"/>
          <w:b/>
          <w:bCs/>
          <w:sz w:val="22"/>
          <w:szCs w:val="22"/>
        </w:rPr>
        <w:t>“Licitación Pública de</w:t>
      </w:r>
      <w:r w:rsidR="00997403" w:rsidRPr="00F549C7">
        <w:rPr>
          <w:rFonts w:ascii="Montserrat" w:hAnsi="Montserrat"/>
          <w:b/>
          <w:bCs/>
          <w:sz w:val="22"/>
          <w:szCs w:val="22"/>
        </w:rPr>
        <w:t xml:space="preserve"> Carácter Nacional </w:t>
      </w:r>
      <w:r w:rsidR="00997403" w:rsidRPr="00F549C7">
        <w:rPr>
          <w:rFonts w:ascii="Montserrat" w:hAnsi="Montserrat"/>
          <w:b/>
          <w:bCs/>
          <w:color w:val="000000" w:themeColor="text1"/>
          <w:sz w:val="22"/>
          <w:szCs w:val="22"/>
        </w:rPr>
        <w:t xml:space="preserve">Electrónica </w:t>
      </w:r>
      <w:r w:rsidR="38C7FDAC" w:rsidRPr="00F549C7">
        <w:rPr>
          <w:rFonts w:ascii="Montserrat" w:hAnsi="Montserrat"/>
          <w:b/>
          <w:bCs/>
          <w:color w:val="000000" w:themeColor="text1"/>
          <w:sz w:val="22"/>
          <w:szCs w:val="22"/>
        </w:rPr>
        <w:t xml:space="preserve">No. </w:t>
      </w:r>
      <w:r w:rsidR="00F94E26">
        <w:rPr>
          <w:rFonts w:ascii="Montserrat" w:hAnsi="Montserrat"/>
          <w:b/>
          <w:bCs/>
          <w:color w:val="000000" w:themeColor="text1"/>
          <w:sz w:val="22"/>
          <w:szCs w:val="22"/>
        </w:rPr>
        <w:t>LA-006000993-E12-2021</w:t>
      </w:r>
      <w:r w:rsidR="0068658E" w:rsidRPr="00F549C7">
        <w:rPr>
          <w:rFonts w:ascii="Montserrat" w:hAnsi="Montserrat"/>
          <w:b/>
          <w:bCs/>
          <w:color w:val="000000" w:themeColor="text1"/>
          <w:sz w:val="22"/>
          <w:szCs w:val="22"/>
        </w:rPr>
        <w:t xml:space="preserve">, </w:t>
      </w:r>
      <w:r w:rsidR="0068658E" w:rsidRPr="00F549C7">
        <w:rPr>
          <w:rFonts w:ascii="Montserrat" w:hAnsi="Montserrat"/>
          <w:bCs/>
          <w:sz w:val="22"/>
          <w:szCs w:val="22"/>
        </w:rPr>
        <w:t>para</w:t>
      </w:r>
      <w:r w:rsidR="0068658E" w:rsidRPr="00F549C7">
        <w:rPr>
          <w:rFonts w:ascii="Montserrat" w:hAnsi="Montserrat"/>
          <w:b/>
          <w:bCs/>
          <w:sz w:val="22"/>
          <w:szCs w:val="22"/>
        </w:rPr>
        <w:t xml:space="preserve"> </w:t>
      </w:r>
      <w:r w:rsidR="00997403" w:rsidRPr="00F549C7">
        <w:rPr>
          <w:rFonts w:ascii="Montserrat" w:hAnsi="Montserrat"/>
          <w:sz w:val="22"/>
          <w:szCs w:val="22"/>
        </w:rPr>
        <w:t xml:space="preserve">la contratación consolidada </w:t>
      </w:r>
      <w:r w:rsidR="00997403" w:rsidRPr="00F549C7">
        <w:rPr>
          <w:rFonts w:ascii="Montserrat" w:hAnsi="Montserrat"/>
          <w:spacing w:val="4"/>
          <w:sz w:val="22"/>
          <w:szCs w:val="22"/>
        </w:rPr>
        <w:t xml:space="preserve">del </w:t>
      </w:r>
      <w:r w:rsidR="00D16963" w:rsidRPr="00F549C7">
        <w:rPr>
          <w:rFonts w:ascii="Montserrat" w:hAnsi="Montserrat"/>
          <w:b/>
          <w:bCs/>
          <w:sz w:val="22"/>
          <w:szCs w:val="22"/>
        </w:rPr>
        <w:t>Servicio de suministro de vales electrónicos de despensa, para el otorgamiento de la medida de fin de año del E</w:t>
      </w:r>
      <w:r w:rsidR="00181A7D" w:rsidRPr="00F549C7">
        <w:rPr>
          <w:rFonts w:ascii="Montserrat" w:hAnsi="Montserrat"/>
          <w:b/>
          <w:bCs/>
          <w:sz w:val="22"/>
          <w:szCs w:val="22"/>
        </w:rPr>
        <w:t>jercicio 2021"</w:t>
      </w:r>
      <w:r w:rsidR="00BA515E" w:rsidRPr="00F549C7">
        <w:rPr>
          <w:rFonts w:ascii="Montserrat" w:hAnsi="Montserrat"/>
          <w:b/>
          <w:bCs/>
          <w:sz w:val="22"/>
          <w:szCs w:val="22"/>
        </w:rPr>
        <w:t>,</w:t>
      </w:r>
      <w:r w:rsidR="000B79A6" w:rsidRPr="00F549C7">
        <w:rPr>
          <w:rFonts w:ascii="Montserrat" w:hAnsi="Montserrat"/>
          <w:b/>
          <w:bCs/>
          <w:spacing w:val="4"/>
          <w:sz w:val="22"/>
          <w:szCs w:val="22"/>
        </w:rPr>
        <w:t xml:space="preserve"> </w:t>
      </w:r>
      <w:r w:rsidR="00493018" w:rsidRPr="00F549C7">
        <w:rPr>
          <w:rFonts w:ascii="Montserrat" w:eastAsiaTheme="majorEastAsia" w:hAnsi="Montserrat" w:cstheme="majorBidi"/>
          <w:sz w:val="22"/>
          <w:szCs w:val="22"/>
        </w:rPr>
        <w:t>dentro de los 10 días naturales siguientes a la formalización de los CONTRATOS de cada una de LAS PARTICIPANTES, a efecto de que los administradores de los CONTRATOS procedan a su calificación, en términos de lo establecido en las Disposiciones Generales a que se sujetarán las garantías otorgadas a favor del Gobierno Federal para el cumplimiento de obligaciones distintas de las fiscales que constituyan LAS PARTICIPANTES en los actos y contratos que celebren, publicadas en el Diario Oficial de la Federación el 08 de septiembre de 2015; debiendo remitir al área que LAS PARTICIPANTES designen en los CONTRATOS respectivos el original de la aceptación, así como el original de la garantía de cumplimiento, para su guarda y custodia, a más tardar 5 (cinco) días naturales posteriores a dicha aceptación, o bien, de no presentar dicha garantía el dictamen para que se rescinda el contrato, marcando copia del mismo al Órgano Interno de Control de LAS PARTICIPANTES, para los efectos de su competencia.</w:t>
      </w:r>
    </w:p>
    <w:p w:rsidR="00493018" w:rsidRPr="00F549C7" w:rsidRDefault="00493018" w:rsidP="004A4232">
      <w:pPr>
        <w:jc w:val="both"/>
        <w:rPr>
          <w:rFonts w:ascii="Montserrat" w:eastAsiaTheme="majorEastAsia" w:hAnsi="Montserrat" w:cstheme="majorBidi"/>
          <w:sz w:val="22"/>
          <w:szCs w:val="22"/>
          <w:lang w:val="es-ES"/>
        </w:rPr>
      </w:pPr>
    </w:p>
    <w:p w:rsidR="004A4232" w:rsidRPr="00F549C7" w:rsidRDefault="4621C3B4" w:rsidP="004A4232">
      <w:pPr>
        <w:jc w:val="both"/>
        <w:rPr>
          <w:rFonts w:ascii="Montserrat" w:eastAsia="Times New Roman" w:hAnsi="Montserrat"/>
          <w:sz w:val="22"/>
          <w:szCs w:val="22"/>
        </w:rPr>
      </w:pPr>
      <w:r w:rsidRPr="00F549C7">
        <w:rPr>
          <w:rFonts w:ascii="Montserrat" w:hAnsi="Montserrat"/>
          <w:sz w:val="22"/>
          <w:szCs w:val="22"/>
        </w:rPr>
        <w:t>La fianza de cumplimiento deberá ser expedida por institución legalmente constituida y apta en la diversificación de las responsabilidades que asuma, a favor de la Tesorería de la Federación y lo señalado en el artículo 49</w:t>
      </w:r>
      <w:r w:rsidR="009E540E" w:rsidRPr="00F549C7">
        <w:rPr>
          <w:rFonts w:ascii="Montserrat" w:hAnsi="Montserrat"/>
          <w:sz w:val="22"/>
          <w:szCs w:val="22"/>
        </w:rPr>
        <w:t xml:space="preserve"> fracción I de </w:t>
      </w:r>
      <w:r w:rsidRPr="00F549C7">
        <w:rPr>
          <w:rFonts w:ascii="Montserrat" w:hAnsi="Montserrat"/>
          <w:sz w:val="22"/>
          <w:szCs w:val="22"/>
        </w:rPr>
        <w:t xml:space="preserve">la </w:t>
      </w:r>
      <w:r w:rsidRPr="00F549C7">
        <w:rPr>
          <w:rFonts w:ascii="Montserrat" w:hAnsi="Montserrat"/>
          <w:b/>
          <w:bCs/>
          <w:sz w:val="22"/>
          <w:szCs w:val="22"/>
        </w:rPr>
        <w:t>LAASSP</w:t>
      </w:r>
      <w:r w:rsidRPr="00F549C7">
        <w:rPr>
          <w:rFonts w:ascii="Montserrat" w:hAnsi="Montserrat"/>
          <w:sz w:val="22"/>
          <w:szCs w:val="22"/>
        </w:rPr>
        <w:t xml:space="preserve">, </w:t>
      </w:r>
      <w:r w:rsidR="009E540E" w:rsidRPr="00F549C7">
        <w:rPr>
          <w:rFonts w:ascii="Montserrat" w:hAnsi="Montserrat"/>
          <w:sz w:val="22"/>
          <w:szCs w:val="22"/>
        </w:rPr>
        <w:t xml:space="preserve">y 103 del </w:t>
      </w:r>
      <w:r w:rsidR="009E540E" w:rsidRPr="00F549C7">
        <w:rPr>
          <w:rFonts w:ascii="Montserrat" w:hAnsi="Montserrat"/>
          <w:b/>
          <w:sz w:val="22"/>
          <w:szCs w:val="22"/>
        </w:rPr>
        <w:t>RLAASSP</w:t>
      </w:r>
      <w:r w:rsidR="009E540E" w:rsidRPr="00F549C7">
        <w:rPr>
          <w:rFonts w:ascii="Montserrat" w:hAnsi="Montserrat"/>
          <w:sz w:val="22"/>
          <w:szCs w:val="22"/>
        </w:rPr>
        <w:t xml:space="preserve"> </w:t>
      </w:r>
      <w:r w:rsidRPr="00F549C7">
        <w:rPr>
          <w:rFonts w:ascii="Montserrat" w:hAnsi="Montserrat"/>
          <w:sz w:val="22"/>
          <w:szCs w:val="22"/>
        </w:rPr>
        <w:t>para garantizar el exacto cumplimiento de las obligaciones contraídas con el CONTRATO correspondiente y para el caso de las Entidades en favor de las mismas conforme a lo dispuesto en los artículos 49</w:t>
      </w:r>
      <w:r w:rsidR="009E540E" w:rsidRPr="00F549C7">
        <w:rPr>
          <w:rFonts w:ascii="Montserrat" w:hAnsi="Montserrat"/>
          <w:sz w:val="22"/>
          <w:szCs w:val="22"/>
        </w:rPr>
        <w:t>, fracción II</w:t>
      </w:r>
      <w:r w:rsidRPr="00F549C7">
        <w:rPr>
          <w:rFonts w:ascii="Montserrat" w:hAnsi="Montserrat"/>
          <w:sz w:val="22"/>
          <w:szCs w:val="22"/>
        </w:rPr>
        <w:t xml:space="preserve"> de la </w:t>
      </w:r>
      <w:r w:rsidRPr="00F549C7">
        <w:rPr>
          <w:rFonts w:ascii="Montserrat" w:hAnsi="Montserrat"/>
          <w:b/>
          <w:bCs/>
          <w:sz w:val="22"/>
          <w:szCs w:val="22"/>
        </w:rPr>
        <w:t>LAASSP</w:t>
      </w:r>
      <w:r w:rsidRPr="00F549C7">
        <w:rPr>
          <w:rFonts w:ascii="Montserrat" w:hAnsi="Montserrat"/>
          <w:sz w:val="22"/>
          <w:szCs w:val="22"/>
        </w:rPr>
        <w:t xml:space="preserve"> y 103, de su </w:t>
      </w:r>
      <w:r w:rsidRPr="00F549C7">
        <w:rPr>
          <w:rFonts w:ascii="Montserrat" w:hAnsi="Montserrat"/>
          <w:b/>
          <w:bCs/>
          <w:sz w:val="22"/>
          <w:szCs w:val="22"/>
        </w:rPr>
        <w:t>RLAASSP</w:t>
      </w:r>
      <w:r w:rsidRPr="00F549C7">
        <w:rPr>
          <w:rFonts w:ascii="Montserrat" w:hAnsi="Montserrat"/>
          <w:sz w:val="22"/>
          <w:szCs w:val="22"/>
        </w:rPr>
        <w:t>.</w:t>
      </w:r>
    </w:p>
    <w:p w:rsidR="004A4232" w:rsidRPr="00F549C7" w:rsidRDefault="004A4232" w:rsidP="004A4232">
      <w:pPr>
        <w:jc w:val="both"/>
        <w:rPr>
          <w:rFonts w:ascii="Montserrat" w:hAnsi="Montserrat" w:cs="Adobe Caslon Pro"/>
          <w:bCs/>
          <w:sz w:val="22"/>
          <w:szCs w:val="22"/>
        </w:rPr>
      </w:pPr>
    </w:p>
    <w:p w:rsidR="004A4232" w:rsidRPr="00F549C7" w:rsidRDefault="393A9B8A" w:rsidP="4621C3B4">
      <w:pPr>
        <w:jc w:val="both"/>
        <w:rPr>
          <w:rFonts w:ascii="Montserrat" w:hAnsi="Montserrat" w:cs="Adobe Caslon Pro"/>
          <w:sz w:val="22"/>
          <w:szCs w:val="22"/>
        </w:rPr>
      </w:pPr>
      <w:r w:rsidRPr="00F549C7">
        <w:rPr>
          <w:rFonts w:ascii="Montserrat" w:hAnsi="Montserrat" w:cs="Adobe Caslon Pro"/>
          <w:sz w:val="22"/>
          <w:szCs w:val="22"/>
        </w:rPr>
        <w:t xml:space="preserve">De no cumplir con dicha entrega, </w:t>
      </w:r>
      <w:r w:rsidRPr="00F549C7">
        <w:rPr>
          <w:rFonts w:ascii="Montserrat" w:hAnsi="Montserrat" w:cs="Adobe Caslon Pro"/>
          <w:b/>
          <w:bCs/>
          <w:sz w:val="22"/>
          <w:szCs w:val="22"/>
        </w:rPr>
        <w:t>LAS PARTICIPANTES</w:t>
      </w:r>
      <w:r w:rsidRPr="00F549C7">
        <w:rPr>
          <w:rFonts w:ascii="Montserrat" w:hAnsi="Montserrat" w:cs="Adobe Caslon Pro"/>
          <w:sz w:val="22"/>
          <w:szCs w:val="22"/>
        </w:rPr>
        <w:t xml:space="preserve"> podrán rescindir el CONTRATO correspondiente y remitir el asunto a su Órgano Interno de Control para que determine si se aplican las sanciones estipuladas en el artículo 60 fracción III, de la </w:t>
      </w:r>
      <w:r w:rsidRPr="00F549C7">
        <w:rPr>
          <w:rFonts w:ascii="Montserrat" w:hAnsi="Montserrat" w:cs="Adobe Caslon Pro"/>
          <w:b/>
          <w:bCs/>
          <w:sz w:val="22"/>
          <w:szCs w:val="22"/>
        </w:rPr>
        <w:t>LAASSP</w:t>
      </w:r>
      <w:r w:rsidRPr="00F549C7">
        <w:rPr>
          <w:rFonts w:ascii="Montserrat" w:hAnsi="Montserrat" w:cs="Adobe Caslon Pro"/>
          <w:sz w:val="22"/>
          <w:szCs w:val="22"/>
        </w:rPr>
        <w:t>.</w:t>
      </w:r>
    </w:p>
    <w:p w:rsidR="00372A92" w:rsidRPr="00F549C7" w:rsidRDefault="00372A92" w:rsidP="00372A92">
      <w:pPr>
        <w:pStyle w:val="Prrafodelista"/>
        <w:spacing w:line="240" w:lineRule="auto"/>
        <w:ind w:left="0"/>
        <w:rPr>
          <w:rFonts w:ascii="Montserrat" w:hAnsi="Montserrat"/>
          <w:sz w:val="22"/>
          <w:szCs w:val="22"/>
        </w:rPr>
      </w:pPr>
    </w:p>
    <w:p w:rsidR="008D30F3" w:rsidRPr="00F549C7" w:rsidRDefault="008D30F3" w:rsidP="002D56A7">
      <w:pPr>
        <w:ind w:left="284"/>
        <w:jc w:val="both"/>
        <w:rPr>
          <w:rFonts w:ascii="Montserrat" w:hAnsi="Montserrat"/>
          <w:b/>
          <w:sz w:val="22"/>
          <w:szCs w:val="22"/>
          <w:lang w:val="es-ES"/>
        </w:rPr>
      </w:pPr>
      <w:r w:rsidRPr="00F549C7">
        <w:rPr>
          <w:rFonts w:ascii="Montserrat" w:hAnsi="Montserrat"/>
          <w:b/>
          <w:sz w:val="22"/>
          <w:szCs w:val="22"/>
          <w:lang w:val="es-ES"/>
        </w:rPr>
        <w:t>B) Póliza de responsabilidad civil</w:t>
      </w:r>
    </w:p>
    <w:p w:rsidR="008D30F3" w:rsidRPr="00F549C7" w:rsidRDefault="008D30F3" w:rsidP="008D30F3">
      <w:pPr>
        <w:jc w:val="both"/>
        <w:rPr>
          <w:rFonts w:ascii="Montserrat" w:hAnsi="Montserrat"/>
          <w:sz w:val="22"/>
          <w:szCs w:val="22"/>
          <w:lang w:val="es-ES"/>
        </w:rPr>
      </w:pPr>
    </w:p>
    <w:p w:rsidR="006D6055" w:rsidRPr="00F549C7" w:rsidRDefault="006D6055" w:rsidP="008D30F3">
      <w:pPr>
        <w:jc w:val="both"/>
        <w:rPr>
          <w:rFonts w:ascii="Montserrat" w:hAnsi="Montserrat"/>
          <w:sz w:val="22"/>
          <w:szCs w:val="22"/>
        </w:rPr>
      </w:pPr>
      <w:r w:rsidRPr="00F549C7">
        <w:rPr>
          <w:rFonts w:ascii="Montserrat" w:hAnsi="Montserrat"/>
          <w:sz w:val="22"/>
          <w:szCs w:val="22"/>
        </w:rPr>
        <w:t>No Aplica.</w:t>
      </w:r>
    </w:p>
    <w:p w:rsidR="006D6055" w:rsidRPr="00F549C7" w:rsidRDefault="006D6055" w:rsidP="008D30F3">
      <w:pPr>
        <w:jc w:val="both"/>
        <w:rPr>
          <w:rFonts w:ascii="Montserrat" w:hAnsi="Montserrat"/>
          <w:sz w:val="22"/>
          <w:szCs w:val="22"/>
          <w:lang w:val="x-none"/>
        </w:rPr>
      </w:pPr>
    </w:p>
    <w:p w:rsidR="00576217" w:rsidRPr="00F549C7" w:rsidRDefault="00D917ED" w:rsidP="000918B5">
      <w:pPr>
        <w:pStyle w:val="Ttulo2"/>
        <w:numPr>
          <w:ilvl w:val="1"/>
          <w:numId w:val="17"/>
        </w:numPr>
        <w:ind w:left="1134" w:hanging="708"/>
        <w:rPr>
          <w:rFonts w:ascii="Montserrat" w:hAnsi="Montserrat"/>
          <w:sz w:val="22"/>
          <w:szCs w:val="22"/>
          <w:lang w:val="es-MX"/>
        </w:rPr>
      </w:pPr>
      <w:bookmarkStart w:id="391" w:name="_Toc409443192"/>
      <w:bookmarkStart w:id="392" w:name="_Toc500763085"/>
      <w:bookmarkStart w:id="393" w:name="_Toc86067994"/>
      <w:r w:rsidRPr="00F549C7">
        <w:rPr>
          <w:rFonts w:ascii="Montserrat" w:hAnsi="Montserrat"/>
          <w:sz w:val="22"/>
          <w:szCs w:val="22"/>
          <w:lang w:val="es-MX"/>
        </w:rPr>
        <w:t>Forma de pago</w:t>
      </w:r>
      <w:bookmarkEnd w:id="391"/>
      <w:bookmarkEnd w:id="392"/>
      <w:bookmarkEnd w:id="393"/>
    </w:p>
    <w:p w:rsidR="002D56A7" w:rsidRPr="00F549C7" w:rsidRDefault="002D56A7" w:rsidP="002D56A7">
      <w:pPr>
        <w:rPr>
          <w:rFonts w:ascii="Montserrat" w:hAnsi="Montserrat"/>
          <w:sz w:val="22"/>
          <w:szCs w:val="22"/>
        </w:rPr>
      </w:pPr>
    </w:p>
    <w:p w:rsidR="006D6055" w:rsidRPr="00F549C7" w:rsidRDefault="4621C3B4" w:rsidP="4621C3B4">
      <w:pPr>
        <w:widowControl w:val="0"/>
        <w:autoSpaceDE w:val="0"/>
        <w:autoSpaceDN w:val="0"/>
        <w:adjustRightInd w:val="0"/>
        <w:jc w:val="both"/>
        <w:rPr>
          <w:rFonts w:ascii="Montserrat" w:hAnsi="Montserrat" w:cs="Adobe Caslon Pro"/>
          <w:sz w:val="22"/>
          <w:szCs w:val="22"/>
        </w:rPr>
      </w:pPr>
      <w:r w:rsidRPr="00F549C7">
        <w:rPr>
          <w:rFonts w:ascii="Montserrat" w:hAnsi="Montserrat" w:cs="Helvetica"/>
          <w:sz w:val="22"/>
          <w:szCs w:val="22"/>
        </w:rPr>
        <w:t>LAS PARTICIPANTES</w:t>
      </w:r>
      <w:r w:rsidRPr="00F549C7">
        <w:rPr>
          <w:rFonts w:ascii="Montserrat" w:hAnsi="Montserrat"/>
          <w:sz w:val="22"/>
          <w:szCs w:val="22"/>
        </w:rPr>
        <w:t xml:space="preserve"> </w:t>
      </w:r>
      <w:r w:rsidRPr="00F549C7">
        <w:rPr>
          <w:rFonts w:ascii="Montserrat" w:hAnsi="Montserrat" w:cs="Adobe Caslon Pro"/>
          <w:sz w:val="22"/>
          <w:szCs w:val="22"/>
        </w:rPr>
        <w:t>no proporcionarán anticipos.</w:t>
      </w:r>
    </w:p>
    <w:p w:rsidR="006D6055" w:rsidRPr="00F549C7" w:rsidRDefault="006D6055" w:rsidP="006D6055">
      <w:pPr>
        <w:widowControl w:val="0"/>
        <w:autoSpaceDE w:val="0"/>
        <w:autoSpaceDN w:val="0"/>
        <w:adjustRightInd w:val="0"/>
        <w:jc w:val="both"/>
        <w:rPr>
          <w:rFonts w:ascii="Montserrat" w:hAnsi="Montserrat" w:cs="Adobe Caslon Pro"/>
          <w:bCs/>
          <w:sz w:val="22"/>
          <w:szCs w:val="22"/>
        </w:rPr>
      </w:pPr>
    </w:p>
    <w:p w:rsidR="00AB4454" w:rsidRPr="00F549C7" w:rsidRDefault="00DC797B" w:rsidP="4621C3B4">
      <w:pPr>
        <w:widowControl w:val="0"/>
        <w:autoSpaceDE w:val="0"/>
        <w:autoSpaceDN w:val="0"/>
        <w:adjustRightInd w:val="0"/>
        <w:jc w:val="both"/>
        <w:rPr>
          <w:rFonts w:ascii="Montserrat" w:hAnsi="Montserrat" w:cs="Adobe Caslon Pro"/>
          <w:sz w:val="22"/>
          <w:szCs w:val="22"/>
        </w:rPr>
      </w:pPr>
      <w:r w:rsidRPr="00F549C7">
        <w:rPr>
          <w:rFonts w:ascii="Montserrat" w:hAnsi="Montserrat" w:cs="Adobe Caslon Pro"/>
          <w:sz w:val="22"/>
          <w:szCs w:val="22"/>
        </w:rPr>
        <w:t>De conformidad con lo establecido en el artículo 51, de la LAASSP y 89, de su RLAASSP, el monto total del SERVICIO se cubrirá por parte de LAS PARTICIPANTES, por cada comprobante fiscal digital que expida el Licitante adjudicado, que incluirá el Impuesto al Valor Agregado correspondiente en su caso, dentro de los veinte días naturales siguientes, contados a partir de la entrega y aceptación del mismo.</w:t>
      </w:r>
      <w:r w:rsidR="393A9B8A" w:rsidRPr="00F549C7">
        <w:rPr>
          <w:rFonts w:ascii="Montserrat" w:hAnsi="Montserrat" w:cs="Adobe Caslon Pro"/>
          <w:sz w:val="22"/>
          <w:szCs w:val="22"/>
        </w:rPr>
        <w:t xml:space="preserve">, lo anterior previa acreditación de la recepción de los suministros descritos en el </w:t>
      </w:r>
      <w:r w:rsidR="00EE1AFB" w:rsidRPr="00F549C7">
        <w:rPr>
          <w:rFonts w:ascii="Montserrat" w:hAnsi="Montserrat" w:cs="Adobe Caslon Pro"/>
          <w:b/>
          <w:bCs/>
          <w:sz w:val="22"/>
          <w:szCs w:val="22"/>
        </w:rPr>
        <w:t>ANEXO 1. ANEXO TÉCNICO</w:t>
      </w:r>
      <w:r w:rsidR="393A9B8A" w:rsidRPr="00F549C7">
        <w:rPr>
          <w:rFonts w:ascii="Montserrat" w:hAnsi="Montserrat" w:cs="Adobe Caslon Pro"/>
          <w:sz w:val="22"/>
          <w:szCs w:val="22"/>
        </w:rPr>
        <w:t xml:space="preserve">, a entera satisfacción de LAS </w:t>
      </w:r>
      <w:r w:rsidR="393A9B8A" w:rsidRPr="00F549C7">
        <w:rPr>
          <w:rFonts w:ascii="Montserrat" w:hAnsi="Montserrat" w:cs="Adobe Caslon Pro"/>
          <w:sz w:val="22"/>
          <w:szCs w:val="22"/>
        </w:rPr>
        <w:lastRenderedPageBreak/>
        <w:t xml:space="preserve">PARTICIPANTES, debiendo anexar como comprobación del servicio los documentos que se detallan en los numerales </w:t>
      </w:r>
      <w:r w:rsidR="00FD2A41" w:rsidRPr="00F549C7">
        <w:rPr>
          <w:rFonts w:ascii="Montserrat" w:hAnsi="Montserrat" w:cs="Adobe Caslon Pro"/>
          <w:b/>
          <w:bCs/>
          <w:sz w:val="22"/>
          <w:szCs w:val="22"/>
        </w:rPr>
        <w:t>9</w:t>
      </w:r>
      <w:r w:rsidR="393A9B8A" w:rsidRPr="00F549C7">
        <w:rPr>
          <w:rFonts w:ascii="Montserrat" w:hAnsi="Montserrat" w:cs="Adobe Caslon Pro"/>
          <w:b/>
          <w:bCs/>
          <w:sz w:val="22"/>
          <w:szCs w:val="22"/>
        </w:rPr>
        <w:t>.</w:t>
      </w:r>
      <w:r w:rsidR="393A9B8A" w:rsidRPr="00F549C7">
        <w:rPr>
          <w:rFonts w:ascii="Montserrat" w:hAnsi="Montserrat" w:cs="Adobe Caslon Pro"/>
          <w:sz w:val="22"/>
          <w:szCs w:val="22"/>
        </w:rPr>
        <w:t xml:space="preserve"> </w:t>
      </w:r>
      <w:r w:rsidR="00F11D56" w:rsidRPr="00F549C7">
        <w:rPr>
          <w:rFonts w:ascii="Montserrat" w:hAnsi="Montserrat" w:cs="Adobe Caslon Pro"/>
          <w:b/>
          <w:bCs/>
          <w:sz w:val="22"/>
          <w:szCs w:val="22"/>
        </w:rPr>
        <w:t xml:space="preserve">Entregables y </w:t>
      </w:r>
      <w:r w:rsidR="00FD2A41" w:rsidRPr="00F549C7">
        <w:rPr>
          <w:rFonts w:ascii="Montserrat" w:hAnsi="Montserrat" w:cs="Adobe Caslon Pro"/>
          <w:b/>
          <w:bCs/>
          <w:sz w:val="22"/>
          <w:szCs w:val="22"/>
        </w:rPr>
        <w:t>10</w:t>
      </w:r>
      <w:r w:rsidR="393A9B8A" w:rsidRPr="00F549C7">
        <w:rPr>
          <w:rFonts w:ascii="Montserrat" w:hAnsi="Montserrat" w:cs="Adobe Caslon Pro"/>
          <w:b/>
          <w:bCs/>
          <w:sz w:val="22"/>
          <w:szCs w:val="22"/>
        </w:rPr>
        <w:t xml:space="preserve">. Lugar, Fecha y Condiciones de Entrega </w:t>
      </w:r>
      <w:r w:rsidR="393A9B8A" w:rsidRPr="00F549C7">
        <w:rPr>
          <w:rFonts w:ascii="Montserrat" w:hAnsi="Montserrat" w:cs="Adobe Caslon Pro"/>
          <w:bCs/>
          <w:sz w:val="22"/>
          <w:szCs w:val="22"/>
        </w:rPr>
        <w:t>del</w:t>
      </w:r>
      <w:r w:rsidR="393A9B8A" w:rsidRPr="00F549C7">
        <w:rPr>
          <w:rFonts w:ascii="Montserrat" w:hAnsi="Montserrat" w:cs="Adobe Caslon Pro"/>
          <w:b/>
          <w:bCs/>
          <w:sz w:val="22"/>
          <w:szCs w:val="22"/>
        </w:rPr>
        <w:t xml:space="preserve"> </w:t>
      </w:r>
      <w:r w:rsidR="00EE1AFB" w:rsidRPr="00F549C7">
        <w:rPr>
          <w:rFonts w:ascii="Montserrat" w:hAnsi="Montserrat" w:cs="Adobe Caslon Pro"/>
          <w:b/>
          <w:bCs/>
          <w:sz w:val="22"/>
          <w:szCs w:val="22"/>
        </w:rPr>
        <w:t>ANEXO 1. ANEXO TÉCNICO</w:t>
      </w:r>
      <w:r w:rsidR="00EE1AFB" w:rsidRPr="00F549C7">
        <w:rPr>
          <w:rFonts w:ascii="Montserrat" w:hAnsi="Montserrat" w:cs="Adobe Caslon Pro"/>
          <w:sz w:val="22"/>
          <w:szCs w:val="22"/>
        </w:rPr>
        <w:t xml:space="preserve"> </w:t>
      </w:r>
      <w:r w:rsidR="393A9B8A" w:rsidRPr="00F549C7">
        <w:rPr>
          <w:rFonts w:ascii="Montserrat" w:hAnsi="Montserrat" w:cs="Adobe Caslon Pro"/>
          <w:sz w:val="22"/>
          <w:szCs w:val="22"/>
        </w:rPr>
        <w:t>de la presente CONVOCATORIA.</w:t>
      </w:r>
    </w:p>
    <w:p w:rsidR="00AB4454" w:rsidRPr="00F549C7" w:rsidRDefault="00AB4454" w:rsidP="006D6055">
      <w:pPr>
        <w:widowControl w:val="0"/>
        <w:autoSpaceDE w:val="0"/>
        <w:autoSpaceDN w:val="0"/>
        <w:adjustRightInd w:val="0"/>
        <w:jc w:val="both"/>
        <w:rPr>
          <w:rFonts w:ascii="Montserrat" w:hAnsi="Montserrat" w:cs="Adobe Caslon Pro"/>
          <w:bCs/>
          <w:sz w:val="22"/>
          <w:szCs w:val="22"/>
        </w:rPr>
      </w:pPr>
    </w:p>
    <w:p w:rsidR="006D6055" w:rsidRPr="00F549C7" w:rsidRDefault="006D6055" w:rsidP="00F358AB">
      <w:pPr>
        <w:pStyle w:val="Prrafodelista"/>
        <w:spacing w:line="240" w:lineRule="auto"/>
        <w:ind w:left="0"/>
        <w:rPr>
          <w:rFonts w:ascii="Montserrat" w:eastAsiaTheme="minorEastAsia" w:hAnsi="Montserrat" w:cs="Adobe Caslon Pro"/>
          <w:sz w:val="22"/>
          <w:szCs w:val="22"/>
        </w:rPr>
      </w:pPr>
      <w:bookmarkStart w:id="394" w:name="_Toc63362503"/>
      <w:bookmarkStart w:id="395" w:name="_Toc61548487"/>
      <w:r w:rsidRPr="00F549C7">
        <w:rPr>
          <w:rFonts w:ascii="Montserrat" w:eastAsiaTheme="minorEastAsia" w:hAnsi="Montserrat" w:cs="Adobe Caslon Pro"/>
          <w:sz w:val="22"/>
          <w:szCs w:val="22"/>
        </w:rPr>
        <w:t xml:space="preserve">Los documentos anteriores servirán como comprobantes de </w:t>
      </w:r>
      <w:r w:rsidR="00280E71" w:rsidRPr="00F549C7">
        <w:rPr>
          <w:rFonts w:ascii="Montserrat" w:eastAsiaTheme="minorEastAsia" w:hAnsi="Montserrat" w:cs="Adobe Caslon Pro"/>
          <w:sz w:val="22"/>
          <w:szCs w:val="22"/>
        </w:rPr>
        <w:t xml:space="preserve">que se </w:t>
      </w:r>
      <w:r w:rsidR="00015FD7" w:rsidRPr="00F549C7">
        <w:rPr>
          <w:rFonts w:ascii="Montserrat" w:eastAsiaTheme="minorEastAsia" w:hAnsi="Montserrat" w:cs="Adobe Caslon Pro"/>
          <w:sz w:val="22"/>
          <w:szCs w:val="22"/>
        </w:rPr>
        <w:t xml:space="preserve">proporcionaron los </w:t>
      </w:r>
      <w:r w:rsidR="00C45F22" w:rsidRPr="00F549C7">
        <w:rPr>
          <w:rFonts w:ascii="Montserrat" w:eastAsiaTheme="minorEastAsia" w:hAnsi="Montserrat" w:cs="Adobe Caslon Pro"/>
          <w:sz w:val="22"/>
          <w:szCs w:val="22"/>
        </w:rPr>
        <w:t>SERVICIOS</w:t>
      </w:r>
      <w:r w:rsidRPr="00F549C7">
        <w:rPr>
          <w:rFonts w:ascii="Montserrat" w:eastAsiaTheme="minorEastAsia" w:hAnsi="Montserrat" w:cs="Adobe Caslon Pro"/>
          <w:sz w:val="22"/>
          <w:szCs w:val="22"/>
        </w:rPr>
        <w:t xml:space="preserve"> y se anexarán a cada comprobante fiscal digital original, debidamente requisitado, que se presentará para su validación y trámite de pago.</w:t>
      </w:r>
      <w:bookmarkEnd w:id="394"/>
      <w:bookmarkEnd w:id="395"/>
      <w:r w:rsidRPr="00F549C7">
        <w:rPr>
          <w:rFonts w:ascii="Montserrat" w:eastAsiaTheme="minorEastAsia" w:hAnsi="Montserrat" w:cs="Adobe Caslon Pro"/>
          <w:sz w:val="22"/>
          <w:szCs w:val="22"/>
        </w:rPr>
        <w:t xml:space="preserve"> </w:t>
      </w:r>
      <w:bookmarkStart w:id="396" w:name="_Toc63362504"/>
      <w:bookmarkStart w:id="397" w:name="_Toc61548488"/>
    </w:p>
    <w:p w:rsidR="006D6055" w:rsidRPr="00F549C7" w:rsidRDefault="006D6055" w:rsidP="006D6055">
      <w:pPr>
        <w:pStyle w:val="Prrafodelista"/>
        <w:ind w:left="0"/>
        <w:rPr>
          <w:rFonts w:ascii="Montserrat" w:eastAsiaTheme="minorEastAsia" w:hAnsi="Montserrat" w:cs="Adobe Caslon Pro"/>
          <w:sz w:val="22"/>
          <w:szCs w:val="22"/>
        </w:rPr>
      </w:pPr>
    </w:p>
    <w:p w:rsidR="006D6055" w:rsidRPr="00F549C7" w:rsidRDefault="393A9B8A" w:rsidP="4621C3B4">
      <w:pPr>
        <w:pStyle w:val="Prrafodelista"/>
        <w:spacing w:line="240" w:lineRule="auto"/>
        <w:ind w:left="0"/>
        <w:rPr>
          <w:rFonts w:ascii="Montserrat" w:eastAsiaTheme="minorEastAsia" w:hAnsi="Montserrat" w:cs="Adobe Caslon Pro"/>
          <w:sz w:val="22"/>
          <w:szCs w:val="22"/>
        </w:rPr>
      </w:pPr>
      <w:r w:rsidRPr="00F549C7">
        <w:rPr>
          <w:rFonts w:ascii="Montserrat" w:eastAsiaTheme="minorEastAsia" w:hAnsi="Montserrat" w:cs="Adobe Caslon Pro"/>
          <w:sz w:val="22"/>
          <w:szCs w:val="22"/>
        </w:rPr>
        <w:t xml:space="preserve">El comprobante fiscal digital deberá elaborarse de acuerdo a los requerimientos de cada una de </w:t>
      </w:r>
      <w:r w:rsidRPr="00F549C7">
        <w:rPr>
          <w:rFonts w:ascii="Montserrat" w:hAnsi="Montserrat"/>
          <w:sz w:val="22"/>
          <w:szCs w:val="22"/>
        </w:rPr>
        <w:t>LAS PARTICIPANTES</w:t>
      </w:r>
      <w:r w:rsidRPr="00F549C7">
        <w:rPr>
          <w:rFonts w:ascii="Montserrat" w:eastAsiaTheme="minorEastAsia" w:hAnsi="Montserrat" w:cs="Adobe Caslon Pro"/>
          <w:sz w:val="22"/>
          <w:szCs w:val="22"/>
        </w:rPr>
        <w:t xml:space="preserve"> en cuanto a favor de quien, el Registro Federal de Contribuyente (RFC) y el domicilio que presente dicho comprobante. Si el mismo, presenta errores o deficiencias, se hará saber al proveedor por escrito dentro de los tres días hábiles siguientes al de su recepción, para que sean subsanadas las mismas. El tiempo que transcurra entre la fecha de recepción del escrito y hasta que el proveedor presente las correcciones no se computará para efectos de pago, ello de conformidad a lo dispuesto en el artículo 51, de la </w:t>
      </w:r>
      <w:r w:rsidRPr="00F549C7">
        <w:rPr>
          <w:rFonts w:ascii="Montserrat" w:eastAsiaTheme="minorEastAsia" w:hAnsi="Montserrat" w:cs="Adobe Caslon Pro"/>
          <w:b/>
          <w:bCs/>
          <w:sz w:val="22"/>
          <w:szCs w:val="22"/>
        </w:rPr>
        <w:t>LAASSP</w:t>
      </w:r>
      <w:r w:rsidRPr="00F549C7">
        <w:rPr>
          <w:rFonts w:ascii="Montserrat" w:eastAsiaTheme="minorEastAsia" w:hAnsi="Montserrat" w:cs="Adobe Caslon Pro"/>
          <w:sz w:val="22"/>
          <w:szCs w:val="22"/>
        </w:rPr>
        <w:t xml:space="preserve">, así como 89 y 90, de su </w:t>
      </w:r>
      <w:r w:rsidRPr="00F549C7">
        <w:rPr>
          <w:rFonts w:ascii="Montserrat" w:eastAsiaTheme="minorEastAsia" w:hAnsi="Montserrat" w:cs="Adobe Caslon Pro"/>
          <w:b/>
          <w:bCs/>
          <w:sz w:val="22"/>
          <w:szCs w:val="22"/>
        </w:rPr>
        <w:t>RLAASSP</w:t>
      </w:r>
      <w:r w:rsidRPr="00F549C7">
        <w:rPr>
          <w:rFonts w:ascii="Montserrat" w:eastAsiaTheme="minorEastAsia" w:hAnsi="Montserrat" w:cs="Adobe Caslon Pro"/>
          <w:sz w:val="22"/>
          <w:szCs w:val="22"/>
        </w:rPr>
        <w:t>.</w:t>
      </w:r>
      <w:bookmarkStart w:id="398" w:name="_Toc63362505"/>
      <w:bookmarkStart w:id="399" w:name="_Toc61548489"/>
      <w:bookmarkEnd w:id="396"/>
      <w:bookmarkEnd w:id="397"/>
    </w:p>
    <w:p w:rsidR="006D6055" w:rsidRPr="00F549C7" w:rsidRDefault="006D6055" w:rsidP="00F358AB">
      <w:pPr>
        <w:pStyle w:val="Prrafodelista"/>
        <w:spacing w:line="240" w:lineRule="auto"/>
        <w:ind w:left="0"/>
        <w:rPr>
          <w:rFonts w:ascii="Montserrat" w:eastAsiaTheme="minorEastAsia" w:hAnsi="Montserrat" w:cs="Adobe Caslon Pro"/>
          <w:sz w:val="22"/>
          <w:szCs w:val="22"/>
        </w:rPr>
      </w:pPr>
    </w:p>
    <w:p w:rsidR="006D6055" w:rsidRPr="00F549C7" w:rsidRDefault="103005ED" w:rsidP="393A9B8A">
      <w:pPr>
        <w:pStyle w:val="Prrafodelista"/>
        <w:spacing w:line="240" w:lineRule="auto"/>
        <w:ind w:left="0"/>
        <w:rPr>
          <w:rFonts w:ascii="Montserrat" w:eastAsiaTheme="minorEastAsia" w:hAnsi="Montserrat" w:cs="Adobe Caslon Pro"/>
          <w:b/>
          <w:bCs/>
          <w:sz w:val="22"/>
          <w:szCs w:val="22"/>
        </w:rPr>
      </w:pPr>
      <w:r w:rsidRPr="00F549C7">
        <w:rPr>
          <w:rFonts w:ascii="Montserrat" w:eastAsiaTheme="minorEastAsia" w:hAnsi="Montserrat" w:cs="Adobe Caslon Pro"/>
          <w:sz w:val="22"/>
          <w:szCs w:val="22"/>
        </w:rPr>
        <w:t xml:space="preserve">Si el proveedor no presenta la documentación en el tiempo señalado en el CONTRATO correspondiente la fecha de pago se prorrogará el mismo número de días que dure el retraso. El plazo máximo que deberá mediar entre la fecha en que el proveedor acredite la entrega de los </w:t>
      </w:r>
      <w:r w:rsidR="000F6724" w:rsidRPr="00F549C7">
        <w:rPr>
          <w:rFonts w:ascii="Montserrat" w:eastAsiaTheme="minorEastAsia" w:hAnsi="Montserrat" w:cs="Adobe Caslon Pro"/>
          <w:sz w:val="22"/>
          <w:szCs w:val="22"/>
        </w:rPr>
        <w:t>SERVICIOS</w:t>
      </w:r>
      <w:r w:rsidRPr="00F549C7">
        <w:rPr>
          <w:rFonts w:ascii="Montserrat" w:eastAsiaTheme="minorEastAsia" w:hAnsi="Montserrat" w:cs="Adobe Caslon Pro"/>
          <w:sz w:val="22"/>
          <w:szCs w:val="22"/>
        </w:rPr>
        <w:t xml:space="preserve"> y la fecha de pago correspondiente será de treinta días naturales, dentro de los cuales quedará comprendido el plazo a que se hace referencia en el párrafo primero del artículo 51, de la </w:t>
      </w:r>
      <w:r w:rsidRPr="00F549C7">
        <w:rPr>
          <w:rFonts w:ascii="Montserrat" w:eastAsiaTheme="minorEastAsia" w:hAnsi="Montserrat" w:cs="Adobe Caslon Pro"/>
          <w:b/>
          <w:bCs/>
          <w:sz w:val="22"/>
          <w:szCs w:val="22"/>
        </w:rPr>
        <w:t>LAASSP</w:t>
      </w:r>
      <w:r w:rsidRPr="00F549C7">
        <w:rPr>
          <w:rFonts w:ascii="Montserrat" w:eastAsiaTheme="minorEastAsia" w:hAnsi="Montserrat" w:cs="Adobe Caslon Pro"/>
          <w:sz w:val="22"/>
          <w:szCs w:val="22"/>
        </w:rPr>
        <w:t>, de conformidad con el artículo 5°, tercer punto, de los Lineamientos para Promover la Agilización de Pago a Proveedores.</w:t>
      </w:r>
      <w:bookmarkEnd w:id="398"/>
      <w:bookmarkEnd w:id="399"/>
    </w:p>
    <w:p w:rsidR="006D6055" w:rsidRPr="00F549C7" w:rsidRDefault="006D6055" w:rsidP="00F358AB">
      <w:pPr>
        <w:rPr>
          <w:rFonts w:ascii="Montserrat" w:eastAsia="Times New Roman" w:hAnsi="Montserrat" w:cs="Adobe Caslon Pro"/>
          <w:bCs/>
          <w:sz w:val="22"/>
          <w:szCs w:val="22"/>
        </w:rPr>
      </w:pPr>
    </w:p>
    <w:p w:rsidR="006D6055" w:rsidRPr="00F549C7" w:rsidRDefault="006D6055" w:rsidP="00F358AB">
      <w:pPr>
        <w:jc w:val="both"/>
        <w:rPr>
          <w:rFonts w:ascii="Montserrat" w:eastAsiaTheme="minorEastAsia" w:hAnsi="Montserrat" w:cs="Adobe Caslon Pro"/>
          <w:bCs/>
          <w:sz w:val="22"/>
          <w:szCs w:val="22"/>
        </w:rPr>
      </w:pPr>
      <w:r w:rsidRPr="00F549C7">
        <w:rPr>
          <w:rFonts w:ascii="Montserrat" w:eastAsiaTheme="minorEastAsia" w:hAnsi="Montserrat" w:cs="Adobe Caslon Pro"/>
          <w:bCs/>
          <w:sz w:val="22"/>
          <w:szCs w:val="22"/>
        </w:rPr>
        <w:t xml:space="preserve">El pago se realizará en moneda nacional, de conformidad con el artículo 45, fracción XIII, de la </w:t>
      </w:r>
      <w:r w:rsidR="00F358AB" w:rsidRPr="00F549C7">
        <w:rPr>
          <w:rFonts w:ascii="Montserrat" w:eastAsiaTheme="minorEastAsia" w:hAnsi="Montserrat" w:cs="Adobe Caslon Pro"/>
          <w:b/>
          <w:bCs/>
          <w:sz w:val="22"/>
          <w:szCs w:val="22"/>
        </w:rPr>
        <w:t>LAASSP</w:t>
      </w:r>
      <w:r w:rsidR="00561B38">
        <w:rPr>
          <w:rFonts w:ascii="Montserrat" w:eastAsiaTheme="minorEastAsia" w:hAnsi="Montserrat" w:cs="Adobe Caslon Pro"/>
          <w:b/>
          <w:bCs/>
          <w:sz w:val="22"/>
          <w:szCs w:val="22"/>
        </w:rPr>
        <w:t>.</w:t>
      </w:r>
    </w:p>
    <w:p w:rsidR="007A2D9B" w:rsidRPr="00F549C7" w:rsidRDefault="007A2D9B" w:rsidP="002D56A7">
      <w:pPr>
        <w:pStyle w:val="Prrafodelista"/>
        <w:autoSpaceDE w:val="0"/>
        <w:autoSpaceDN w:val="0"/>
        <w:spacing w:line="240" w:lineRule="auto"/>
        <w:ind w:left="0"/>
        <w:rPr>
          <w:rFonts w:ascii="Montserrat" w:hAnsi="Montserrat" w:cs="Adobe Caslon Pro"/>
          <w:bCs/>
          <w:sz w:val="22"/>
          <w:szCs w:val="22"/>
        </w:rPr>
      </w:pPr>
    </w:p>
    <w:p w:rsidR="00D917ED" w:rsidRPr="00F549C7" w:rsidRDefault="00D917ED" w:rsidP="000918B5">
      <w:pPr>
        <w:pStyle w:val="Ttulo2"/>
        <w:numPr>
          <w:ilvl w:val="1"/>
          <w:numId w:val="17"/>
        </w:numPr>
        <w:tabs>
          <w:tab w:val="left" w:pos="709"/>
        </w:tabs>
        <w:ind w:left="1134" w:hanging="1134"/>
        <w:rPr>
          <w:rFonts w:ascii="Montserrat" w:hAnsi="Montserrat"/>
          <w:sz w:val="22"/>
          <w:szCs w:val="22"/>
          <w:lang w:val="es-MX"/>
        </w:rPr>
      </w:pPr>
      <w:bookmarkStart w:id="400" w:name="_Toc409443193"/>
      <w:bookmarkStart w:id="401" w:name="_Toc500763086"/>
      <w:bookmarkStart w:id="402" w:name="_Toc86067995"/>
      <w:r w:rsidRPr="00F549C7">
        <w:rPr>
          <w:rFonts w:ascii="Montserrat" w:hAnsi="Montserrat"/>
          <w:sz w:val="22"/>
          <w:szCs w:val="22"/>
          <w:lang w:val="es-MX"/>
        </w:rPr>
        <w:t xml:space="preserve">Penas convencionales </w:t>
      </w:r>
      <w:r w:rsidR="004130EB" w:rsidRPr="00F549C7">
        <w:rPr>
          <w:rFonts w:ascii="Montserrat" w:hAnsi="Montserrat"/>
          <w:sz w:val="22"/>
          <w:szCs w:val="22"/>
          <w:lang w:val="es-MX"/>
        </w:rPr>
        <w:t xml:space="preserve">y </w:t>
      </w:r>
      <w:r w:rsidR="0008548F" w:rsidRPr="00F549C7">
        <w:rPr>
          <w:rFonts w:ascii="Montserrat" w:hAnsi="Montserrat"/>
          <w:sz w:val="22"/>
          <w:szCs w:val="22"/>
          <w:lang w:val="es-MX"/>
        </w:rPr>
        <w:t>d</w:t>
      </w:r>
      <w:r w:rsidRPr="00F549C7">
        <w:rPr>
          <w:rFonts w:ascii="Montserrat" w:hAnsi="Montserrat"/>
          <w:sz w:val="22"/>
          <w:szCs w:val="22"/>
          <w:lang w:val="es-MX"/>
        </w:rPr>
        <w:t>educciones</w:t>
      </w:r>
      <w:bookmarkEnd w:id="400"/>
      <w:bookmarkEnd w:id="401"/>
      <w:bookmarkEnd w:id="402"/>
    </w:p>
    <w:p w:rsidR="00D917ED" w:rsidRPr="00F549C7" w:rsidRDefault="00D917ED" w:rsidP="00800990">
      <w:pPr>
        <w:jc w:val="both"/>
        <w:rPr>
          <w:rFonts w:ascii="Montserrat" w:hAnsi="Montserrat"/>
          <w:sz w:val="22"/>
          <w:szCs w:val="22"/>
        </w:rPr>
      </w:pPr>
    </w:p>
    <w:p w:rsidR="00CB0831" w:rsidRPr="00F549C7" w:rsidRDefault="00CB0831" w:rsidP="00C63632">
      <w:pPr>
        <w:pStyle w:val="Ttulo3"/>
        <w:ind w:left="1134" w:hanging="850"/>
        <w:rPr>
          <w:rFonts w:ascii="Montserrat" w:hAnsi="Montserrat"/>
          <w:sz w:val="22"/>
          <w:szCs w:val="22"/>
          <w:lang w:val="es-MX"/>
        </w:rPr>
      </w:pPr>
      <w:bookmarkStart w:id="403" w:name="_Toc409443194"/>
      <w:bookmarkStart w:id="404" w:name="_Toc500763087"/>
      <w:bookmarkStart w:id="405" w:name="_Toc86067996"/>
      <w:r w:rsidRPr="00F549C7">
        <w:rPr>
          <w:rFonts w:ascii="Montserrat" w:hAnsi="Montserrat"/>
          <w:sz w:val="22"/>
          <w:szCs w:val="22"/>
          <w:lang w:val="es-MX"/>
        </w:rPr>
        <w:t>Pena convencional.</w:t>
      </w:r>
      <w:bookmarkEnd w:id="403"/>
      <w:bookmarkEnd w:id="404"/>
      <w:bookmarkEnd w:id="405"/>
    </w:p>
    <w:p w:rsidR="00E028B9" w:rsidRPr="00F549C7" w:rsidRDefault="00E028B9" w:rsidP="00800990">
      <w:pPr>
        <w:jc w:val="both"/>
        <w:rPr>
          <w:rFonts w:ascii="Montserrat" w:hAnsi="Montserrat"/>
          <w:sz w:val="22"/>
          <w:szCs w:val="22"/>
        </w:rPr>
      </w:pPr>
    </w:p>
    <w:p w:rsidR="00F358AB" w:rsidRPr="00F549C7" w:rsidRDefault="38C7FDAC" w:rsidP="00F358AB">
      <w:pPr>
        <w:autoSpaceDE w:val="0"/>
        <w:autoSpaceDN w:val="0"/>
        <w:adjustRightInd w:val="0"/>
        <w:jc w:val="both"/>
        <w:rPr>
          <w:rFonts w:ascii="Montserrat" w:hAnsi="Montserrat"/>
          <w:sz w:val="22"/>
          <w:szCs w:val="22"/>
        </w:rPr>
      </w:pPr>
      <w:bookmarkStart w:id="406" w:name="_Toc409443195"/>
      <w:bookmarkStart w:id="407" w:name="_Toc500763088"/>
      <w:r w:rsidRPr="00F549C7">
        <w:rPr>
          <w:rFonts w:ascii="Montserrat" w:hAnsi="Montserrat"/>
          <w:sz w:val="22"/>
          <w:szCs w:val="22"/>
        </w:rPr>
        <w:t xml:space="preserve">De conformidad con los artículos 53, de la </w:t>
      </w:r>
      <w:r w:rsidRPr="00F549C7">
        <w:rPr>
          <w:rFonts w:ascii="Montserrat" w:hAnsi="Montserrat"/>
          <w:b/>
          <w:bCs/>
          <w:sz w:val="22"/>
          <w:szCs w:val="22"/>
        </w:rPr>
        <w:t>LAASSP</w:t>
      </w:r>
      <w:r w:rsidRPr="00F549C7">
        <w:rPr>
          <w:rFonts w:ascii="Montserrat" w:hAnsi="Montserrat"/>
          <w:sz w:val="22"/>
          <w:szCs w:val="22"/>
        </w:rPr>
        <w:t xml:space="preserve">, 95 y 96, de su </w:t>
      </w:r>
      <w:r w:rsidRPr="00F549C7">
        <w:rPr>
          <w:rFonts w:ascii="Montserrat" w:hAnsi="Montserrat"/>
          <w:b/>
          <w:bCs/>
          <w:sz w:val="22"/>
          <w:szCs w:val="22"/>
        </w:rPr>
        <w:t>RLAASSP</w:t>
      </w:r>
      <w:r w:rsidRPr="00F549C7">
        <w:rPr>
          <w:rFonts w:ascii="Montserrat" w:hAnsi="Montserrat"/>
          <w:sz w:val="22"/>
          <w:szCs w:val="22"/>
        </w:rPr>
        <w:t xml:space="preserve"> y el numeral 15.5 de las Políticas, Bases y Lineamientos en Materia de Adquisiciones, Arrendamientos de Bienes Muebles y Contratación de Servicios de la SHCP como ente consolidador, se aplicarán penas convencionales de </w:t>
      </w:r>
      <w:r w:rsidR="00D656BC">
        <w:rPr>
          <w:rFonts w:ascii="Montserrat" w:hAnsi="Montserrat"/>
          <w:b/>
          <w:bCs/>
          <w:sz w:val="22"/>
          <w:szCs w:val="22"/>
        </w:rPr>
        <w:t>dos</w:t>
      </w:r>
      <w:r w:rsidRPr="00F549C7">
        <w:rPr>
          <w:rFonts w:ascii="Montserrat" w:hAnsi="Montserrat"/>
          <w:b/>
          <w:bCs/>
          <w:sz w:val="22"/>
          <w:szCs w:val="22"/>
        </w:rPr>
        <w:t xml:space="preserve"> al millar (0.00</w:t>
      </w:r>
      <w:r w:rsidR="00D656BC">
        <w:rPr>
          <w:rFonts w:ascii="Montserrat" w:hAnsi="Montserrat"/>
          <w:b/>
          <w:bCs/>
          <w:sz w:val="22"/>
          <w:szCs w:val="22"/>
        </w:rPr>
        <w:t>2</w:t>
      </w:r>
      <w:r w:rsidRPr="00F549C7">
        <w:rPr>
          <w:rFonts w:ascii="Montserrat" w:hAnsi="Montserrat"/>
          <w:b/>
          <w:bCs/>
          <w:sz w:val="22"/>
          <w:szCs w:val="22"/>
        </w:rPr>
        <w:t>)</w:t>
      </w:r>
      <w:r w:rsidRPr="00F549C7">
        <w:rPr>
          <w:rFonts w:ascii="Montserrat" w:hAnsi="Montserrat"/>
          <w:sz w:val="22"/>
          <w:szCs w:val="22"/>
        </w:rPr>
        <w:t>, por ca</w:t>
      </w:r>
      <w:r w:rsidR="003A2469">
        <w:rPr>
          <w:rFonts w:ascii="Montserrat" w:hAnsi="Montserrat"/>
          <w:sz w:val="22"/>
          <w:szCs w:val="22"/>
        </w:rPr>
        <w:t>da día natural de atraso en la prestación</w:t>
      </w:r>
      <w:r w:rsidRPr="00F549C7">
        <w:rPr>
          <w:rFonts w:ascii="Montserrat" w:hAnsi="Montserrat"/>
          <w:sz w:val="22"/>
          <w:szCs w:val="22"/>
        </w:rPr>
        <w:t xml:space="preserve"> de los </w:t>
      </w:r>
      <w:r w:rsidR="000F6724" w:rsidRPr="00F549C7">
        <w:rPr>
          <w:rFonts w:ascii="Montserrat" w:hAnsi="Montserrat"/>
          <w:sz w:val="22"/>
          <w:szCs w:val="22"/>
        </w:rPr>
        <w:t>SERVICIOS</w:t>
      </w:r>
      <w:r w:rsidRPr="00F549C7">
        <w:rPr>
          <w:rFonts w:ascii="Montserrat" w:hAnsi="Montserrat"/>
          <w:sz w:val="22"/>
          <w:szCs w:val="22"/>
        </w:rPr>
        <w:t>, en el entendido que no podrá exceder del monto de la garantía de cumplimiento del CONTRATO correspondiente.</w:t>
      </w:r>
      <w:bookmarkStart w:id="408" w:name="_Toc63362547"/>
      <w:bookmarkStart w:id="409" w:name="_Toc61548530"/>
    </w:p>
    <w:p w:rsidR="00F358AB" w:rsidRPr="00F549C7" w:rsidRDefault="00F358AB" w:rsidP="00F358AB">
      <w:pPr>
        <w:autoSpaceDE w:val="0"/>
        <w:autoSpaceDN w:val="0"/>
        <w:adjustRightInd w:val="0"/>
        <w:jc w:val="both"/>
        <w:rPr>
          <w:rFonts w:ascii="Montserrat" w:hAnsi="Montserrat"/>
          <w:sz w:val="22"/>
          <w:szCs w:val="22"/>
        </w:rPr>
      </w:pPr>
    </w:p>
    <w:p w:rsidR="00F358AB" w:rsidRPr="00F549C7" w:rsidRDefault="00F358AB" w:rsidP="00F358AB">
      <w:pPr>
        <w:autoSpaceDE w:val="0"/>
        <w:autoSpaceDN w:val="0"/>
        <w:adjustRightInd w:val="0"/>
        <w:jc w:val="both"/>
        <w:rPr>
          <w:rFonts w:ascii="Montserrat" w:hAnsi="Montserrat"/>
          <w:color w:val="000000" w:themeColor="text1"/>
          <w:sz w:val="22"/>
          <w:szCs w:val="22"/>
        </w:rPr>
      </w:pPr>
      <w:r w:rsidRPr="00F549C7">
        <w:rPr>
          <w:rFonts w:ascii="Montserrat" w:hAnsi="Montserrat"/>
          <w:sz w:val="22"/>
          <w:szCs w:val="22"/>
        </w:rPr>
        <w:t xml:space="preserve">Las penas convencionales se aplicarán sobre el importe </w:t>
      </w:r>
      <w:r w:rsidR="00015FD7" w:rsidRPr="00F549C7">
        <w:rPr>
          <w:rFonts w:ascii="Montserrat" w:hAnsi="Montserrat"/>
          <w:sz w:val="22"/>
          <w:szCs w:val="22"/>
        </w:rPr>
        <w:t>de los bienes entregados</w:t>
      </w:r>
      <w:r w:rsidRPr="00F549C7">
        <w:rPr>
          <w:rFonts w:ascii="Montserrat" w:hAnsi="Montserrat"/>
          <w:sz w:val="22"/>
          <w:szCs w:val="22"/>
        </w:rPr>
        <w:t xml:space="preserve"> fuera del plazo convenido, antes </w:t>
      </w:r>
      <w:r w:rsidRPr="00F549C7">
        <w:rPr>
          <w:rFonts w:ascii="Montserrat" w:hAnsi="Montserrat"/>
          <w:color w:val="000000" w:themeColor="text1"/>
          <w:sz w:val="22"/>
          <w:szCs w:val="22"/>
        </w:rPr>
        <w:t>de IVA, en los siguientes casos:</w:t>
      </w:r>
      <w:bookmarkStart w:id="410" w:name="_Toc63362548"/>
      <w:bookmarkStart w:id="411" w:name="_Toc61548531"/>
      <w:bookmarkEnd w:id="408"/>
      <w:bookmarkEnd w:id="409"/>
    </w:p>
    <w:p w:rsidR="00F358AB" w:rsidRPr="00F549C7" w:rsidRDefault="00F358AB" w:rsidP="00F358AB">
      <w:pPr>
        <w:autoSpaceDE w:val="0"/>
        <w:autoSpaceDN w:val="0"/>
        <w:adjustRightInd w:val="0"/>
        <w:jc w:val="both"/>
        <w:rPr>
          <w:rFonts w:ascii="Montserrat" w:hAnsi="Montserrat"/>
          <w:color w:val="000000" w:themeColor="text1"/>
          <w:sz w:val="22"/>
          <w:szCs w:val="22"/>
        </w:rPr>
      </w:pPr>
    </w:p>
    <w:bookmarkEnd w:id="410"/>
    <w:bookmarkEnd w:id="411"/>
    <w:p w:rsidR="005178D8" w:rsidRPr="00F549C7" w:rsidRDefault="005178D8" w:rsidP="005A47ED">
      <w:pPr>
        <w:pStyle w:val="Prrafodelista"/>
        <w:widowControl/>
        <w:numPr>
          <w:ilvl w:val="0"/>
          <w:numId w:val="63"/>
        </w:numPr>
        <w:adjustRightInd/>
        <w:spacing w:line="240" w:lineRule="auto"/>
        <w:ind w:left="1134" w:hanging="425"/>
        <w:contextualSpacing/>
        <w:textAlignment w:val="auto"/>
        <w:rPr>
          <w:rFonts w:ascii="Montserrat" w:eastAsiaTheme="majorEastAsia" w:hAnsi="Montserrat" w:cstheme="majorBidi"/>
          <w:color w:val="000000" w:themeColor="text1"/>
          <w:sz w:val="22"/>
          <w:szCs w:val="22"/>
        </w:rPr>
      </w:pPr>
      <w:r w:rsidRPr="00F549C7">
        <w:rPr>
          <w:rFonts w:ascii="Montserrat" w:eastAsiaTheme="majorEastAsia" w:hAnsi="Montserrat" w:cstheme="majorBidi"/>
          <w:color w:val="000000" w:themeColor="text1"/>
          <w:sz w:val="22"/>
          <w:szCs w:val="22"/>
        </w:rPr>
        <w:t xml:space="preserve">Atraso en la fecha pactada </w:t>
      </w:r>
      <w:r w:rsidR="00EA7EE1" w:rsidRPr="00F549C7">
        <w:rPr>
          <w:rFonts w:ascii="Montserrat" w:eastAsiaTheme="majorEastAsia" w:hAnsi="Montserrat" w:cstheme="majorBidi"/>
          <w:color w:val="000000" w:themeColor="text1"/>
          <w:sz w:val="22"/>
          <w:szCs w:val="22"/>
        </w:rPr>
        <w:t xml:space="preserve">para el suministro </w:t>
      </w:r>
      <w:r w:rsidRPr="00F549C7">
        <w:rPr>
          <w:rFonts w:ascii="Montserrat" w:eastAsiaTheme="majorEastAsia" w:hAnsi="Montserrat" w:cstheme="majorBidi"/>
          <w:color w:val="000000" w:themeColor="text1"/>
          <w:sz w:val="22"/>
          <w:szCs w:val="22"/>
        </w:rPr>
        <w:t>de los vales electrónicos de despensa.</w:t>
      </w:r>
    </w:p>
    <w:p w:rsidR="005178D8" w:rsidRPr="00F549C7" w:rsidRDefault="005178D8" w:rsidP="005178D8">
      <w:pPr>
        <w:pStyle w:val="Prrafodelista"/>
        <w:spacing w:line="240" w:lineRule="auto"/>
        <w:ind w:left="632"/>
        <w:rPr>
          <w:rFonts w:ascii="Montserrat" w:eastAsiaTheme="majorEastAsia" w:hAnsi="Montserrat" w:cstheme="majorBidi"/>
          <w:color w:val="000000" w:themeColor="text1"/>
          <w:sz w:val="22"/>
          <w:szCs w:val="22"/>
        </w:rPr>
      </w:pPr>
    </w:p>
    <w:p w:rsidR="005178D8" w:rsidRPr="00F549C7" w:rsidRDefault="005178D8" w:rsidP="005A47ED">
      <w:pPr>
        <w:pStyle w:val="Prrafodelista"/>
        <w:widowControl/>
        <w:numPr>
          <w:ilvl w:val="0"/>
          <w:numId w:val="63"/>
        </w:numPr>
        <w:adjustRightInd/>
        <w:spacing w:after="160" w:line="240" w:lineRule="auto"/>
        <w:ind w:left="1068"/>
        <w:contextualSpacing/>
        <w:textAlignment w:val="auto"/>
        <w:rPr>
          <w:rFonts w:ascii="Montserrat" w:eastAsiaTheme="majorEastAsia" w:hAnsi="Montserrat" w:cstheme="majorBidi"/>
          <w:sz w:val="22"/>
          <w:szCs w:val="22"/>
        </w:rPr>
      </w:pPr>
      <w:r w:rsidRPr="00F549C7">
        <w:rPr>
          <w:rFonts w:ascii="Montserrat" w:eastAsiaTheme="majorEastAsia" w:hAnsi="Montserrat" w:cstheme="majorBidi"/>
          <w:color w:val="000000" w:themeColor="text1"/>
          <w:sz w:val="22"/>
          <w:szCs w:val="22"/>
        </w:rPr>
        <w:t xml:space="preserve">Atraso en la fecha pactada para la dispersión </w:t>
      </w:r>
      <w:r w:rsidRPr="00F549C7">
        <w:rPr>
          <w:rFonts w:ascii="Montserrat" w:eastAsiaTheme="majorEastAsia" w:hAnsi="Montserrat" w:cstheme="majorBidi"/>
          <w:sz w:val="22"/>
          <w:szCs w:val="22"/>
        </w:rPr>
        <w:t xml:space="preserve">de recursos a los vales electrónicos de despensa. </w:t>
      </w:r>
    </w:p>
    <w:p w:rsidR="005178D8" w:rsidRPr="00F549C7" w:rsidRDefault="005178D8" w:rsidP="005178D8">
      <w:pPr>
        <w:pStyle w:val="Prrafodelista"/>
        <w:spacing w:line="240" w:lineRule="auto"/>
        <w:ind w:left="632"/>
        <w:rPr>
          <w:rFonts w:ascii="Montserrat" w:eastAsiaTheme="majorEastAsia" w:hAnsi="Montserrat" w:cstheme="majorBidi"/>
          <w:sz w:val="22"/>
          <w:szCs w:val="22"/>
        </w:rPr>
      </w:pPr>
    </w:p>
    <w:p w:rsidR="005178D8" w:rsidRPr="00F549C7" w:rsidRDefault="005178D8" w:rsidP="005A47ED">
      <w:pPr>
        <w:pStyle w:val="Prrafodelista"/>
        <w:widowControl/>
        <w:numPr>
          <w:ilvl w:val="0"/>
          <w:numId w:val="63"/>
        </w:numPr>
        <w:adjustRightInd/>
        <w:spacing w:after="160" w:line="240" w:lineRule="auto"/>
        <w:ind w:left="1068"/>
        <w:contextualSpacing/>
        <w:textAlignment w:val="auto"/>
        <w:rPr>
          <w:rFonts w:ascii="Montserrat" w:eastAsiaTheme="majorEastAsia" w:hAnsi="Montserrat" w:cstheme="majorBidi"/>
          <w:sz w:val="22"/>
          <w:szCs w:val="22"/>
        </w:rPr>
      </w:pPr>
      <w:r w:rsidRPr="00F549C7">
        <w:rPr>
          <w:rFonts w:ascii="Montserrat" w:eastAsiaTheme="majorEastAsia" w:hAnsi="Montserrat" w:cstheme="majorBidi"/>
          <w:sz w:val="22"/>
          <w:szCs w:val="22"/>
        </w:rPr>
        <w:t>Atraso en la fecha establecida para la devolución del importe correspondiente a los vales electrónicos de despensa, reintegrados por LAS PARTICIPANTES.</w:t>
      </w:r>
    </w:p>
    <w:p w:rsidR="00F358AB" w:rsidRPr="00F549C7" w:rsidRDefault="4621C3B4" w:rsidP="00F358AB">
      <w:pPr>
        <w:jc w:val="both"/>
        <w:rPr>
          <w:rFonts w:ascii="Montserrat" w:hAnsi="Montserrat"/>
          <w:sz w:val="22"/>
          <w:szCs w:val="22"/>
        </w:rPr>
      </w:pPr>
      <w:r w:rsidRPr="00F549C7">
        <w:rPr>
          <w:rFonts w:ascii="Montserrat" w:hAnsi="Montserrat"/>
          <w:sz w:val="22"/>
          <w:szCs w:val="22"/>
        </w:rPr>
        <w:lastRenderedPageBreak/>
        <w:t xml:space="preserve">El pago </w:t>
      </w:r>
      <w:r w:rsidRPr="00F549C7">
        <w:rPr>
          <w:rFonts w:ascii="Montserrat" w:hAnsi="Montserrat"/>
          <w:color w:val="000000" w:themeColor="text1"/>
          <w:sz w:val="22"/>
          <w:szCs w:val="22"/>
        </w:rPr>
        <w:t xml:space="preserve">de los </w:t>
      </w:r>
      <w:r w:rsidR="000F6724" w:rsidRPr="00F549C7">
        <w:rPr>
          <w:rFonts w:ascii="Montserrat" w:hAnsi="Montserrat"/>
          <w:color w:val="000000" w:themeColor="text1"/>
          <w:sz w:val="22"/>
          <w:szCs w:val="22"/>
        </w:rPr>
        <w:t>SERVICIOS</w:t>
      </w:r>
      <w:r w:rsidRPr="00F549C7">
        <w:rPr>
          <w:rFonts w:ascii="Montserrat" w:hAnsi="Montserrat"/>
          <w:sz w:val="22"/>
          <w:szCs w:val="22"/>
        </w:rPr>
        <w:t xml:space="preserve"> quedará condicionado proporcionalmente, al pago que el o los PROVEEDORES deban efectuar por concepto de penas convencionales por atraso.</w:t>
      </w:r>
    </w:p>
    <w:p w:rsidR="00F358AB" w:rsidRPr="00F549C7" w:rsidRDefault="00F358AB" w:rsidP="00F358AB">
      <w:pPr>
        <w:jc w:val="both"/>
        <w:rPr>
          <w:rFonts w:ascii="Montserrat" w:hAnsi="Montserrat"/>
          <w:sz w:val="22"/>
          <w:szCs w:val="22"/>
        </w:rPr>
      </w:pPr>
    </w:p>
    <w:p w:rsidR="00F358AB" w:rsidRPr="00F549C7" w:rsidRDefault="4621C3B4" w:rsidP="00F358AB">
      <w:pPr>
        <w:jc w:val="both"/>
        <w:rPr>
          <w:rFonts w:ascii="Montserrat" w:hAnsi="Montserrat"/>
          <w:color w:val="000000" w:themeColor="text1"/>
          <w:sz w:val="22"/>
          <w:szCs w:val="22"/>
        </w:rPr>
      </w:pPr>
      <w:r w:rsidRPr="00F549C7">
        <w:rPr>
          <w:rFonts w:ascii="Montserrat" w:hAnsi="Montserrat"/>
          <w:sz w:val="22"/>
          <w:szCs w:val="22"/>
        </w:rPr>
        <w:t xml:space="preserve">Las penas convencionales serán calculadas y notificadas al </w:t>
      </w:r>
      <w:r w:rsidRPr="00F549C7">
        <w:rPr>
          <w:rFonts w:ascii="Montserrat" w:eastAsia="Arial" w:hAnsi="Montserrat"/>
          <w:sz w:val="22"/>
          <w:szCs w:val="22"/>
        </w:rPr>
        <w:t>PROVEEDOR</w:t>
      </w:r>
      <w:r w:rsidRPr="00F549C7">
        <w:rPr>
          <w:rFonts w:ascii="Montserrat" w:hAnsi="Montserrat"/>
          <w:sz w:val="22"/>
          <w:szCs w:val="22"/>
        </w:rPr>
        <w:t xml:space="preserve">, </w:t>
      </w:r>
      <w:r w:rsidR="001701CB" w:rsidRPr="00F549C7">
        <w:rPr>
          <w:rFonts w:ascii="Montserrat" w:hAnsi="Montserrat"/>
          <w:sz w:val="22"/>
          <w:szCs w:val="22"/>
        </w:rPr>
        <w:t>por escrito, al día hábil siguiente en que se determine por parte del administrador del contrato de la Dependencia o Entidad.</w:t>
      </w:r>
      <w:r w:rsidRPr="00F549C7">
        <w:rPr>
          <w:rFonts w:ascii="Montserrat" w:hAnsi="Montserrat"/>
          <w:sz w:val="22"/>
          <w:szCs w:val="22"/>
        </w:rPr>
        <w:t xml:space="preserve"> Será dentro del trámite de aceptación de la factura (CFDI), sin perjuicio de que el </w:t>
      </w:r>
      <w:r w:rsidRPr="00F549C7">
        <w:rPr>
          <w:rFonts w:ascii="Montserrat" w:eastAsia="Arial" w:hAnsi="Montserrat"/>
          <w:sz w:val="22"/>
          <w:szCs w:val="22"/>
        </w:rPr>
        <w:t>PROVEEDOR</w:t>
      </w:r>
      <w:r w:rsidRPr="00F549C7">
        <w:rPr>
          <w:rFonts w:ascii="Montserrat" w:hAnsi="Montserrat"/>
          <w:sz w:val="22"/>
          <w:szCs w:val="22"/>
        </w:rPr>
        <w:t xml:space="preserve"> cubra la pena convencional, mediante entero a la Tesorería de la Federación, en cualquiera de las instituciones bancarias, a través del formato correspondiente o, ante la Tesorería de las Entidades que cuenten </w:t>
      </w:r>
      <w:r w:rsidRPr="00F549C7">
        <w:rPr>
          <w:rFonts w:ascii="Montserrat" w:hAnsi="Montserrat"/>
          <w:color w:val="000000" w:themeColor="text1"/>
          <w:sz w:val="22"/>
          <w:szCs w:val="22"/>
        </w:rPr>
        <w:t>con ésta y queda obligado a remitir al siguiente día hábil de realizado el entero de referencia, un original de dicho formato (comprobante de pago) a LAS PARTICIPANTES, en los domicilios de los administradores de los contratos.</w:t>
      </w:r>
    </w:p>
    <w:p w:rsidR="00F358AB" w:rsidRPr="00F549C7" w:rsidRDefault="00F358AB" w:rsidP="00F358AB">
      <w:pPr>
        <w:jc w:val="both"/>
        <w:rPr>
          <w:rFonts w:ascii="Montserrat" w:hAnsi="Montserrat" w:cs="Times New Roman"/>
          <w:color w:val="000000" w:themeColor="text1"/>
          <w:sz w:val="22"/>
          <w:szCs w:val="22"/>
          <w:lang w:val="es-ES"/>
        </w:rPr>
      </w:pPr>
    </w:p>
    <w:p w:rsidR="005178D8" w:rsidRPr="00F549C7" w:rsidRDefault="00EA7EE1" w:rsidP="005178D8">
      <w:pPr>
        <w:jc w:val="both"/>
        <w:rPr>
          <w:rFonts w:ascii="Montserrat" w:eastAsiaTheme="majorEastAsia" w:hAnsi="Montserrat" w:cstheme="majorBidi"/>
          <w:color w:val="000000" w:themeColor="text1"/>
          <w:sz w:val="22"/>
          <w:szCs w:val="22"/>
        </w:rPr>
      </w:pPr>
      <w:r w:rsidRPr="00F549C7">
        <w:rPr>
          <w:rFonts w:ascii="Montserrat" w:hAnsi="Montserrat"/>
          <w:color w:val="000000" w:themeColor="text1"/>
          <w:sz w:val="22"/>
          <w:szCs w:val="22"/>
        </w:rPr>
        <w:t>En ningún caso, las penas convencionales podrán negociarse en especie. LAS PARTICIPANTES podrán optar por la rescisión del CONTRATO correspondiente, cuando se agote el monto límite de aplicación de las penas convencionales o deducciones o ambas pactadas en el CONTRATO formalizado.</w:t>
      </w:r>
    </w:p>
    <w:p w:rsidR="0000783D" w:rsidRPr="00F549C7" w:rsidRDefault="0000783D" w:rsidP="00653585">
      <w:pPr>
        <w:jc w:val="both"/>
        <w:rPr>
          <w:rFonts w:ascii="Montserrat" w:hAnsi="Montserrat"/>
          <w:color w:val="000000" w:themeColor="text1"/>
          <w:spacing w:val="-3"/>
          <w:sz w:val="22"/>
          <w:szCs w:val="22"/>
        </w:rPr>
      </w:pPr>
    </w:p>
    <w:p w:rsidR="00CB0831" w:rsidRPr="00F549C7" w:rsidRDefault="00B51123" w:rsidP="000918B5">
      <w:pPr>
        <w:pStyle w:val="Ttulo3"/>
        <w:numPr>
          <w:ilvl w:val="2"/>
          <w:numId w:val="38"/>
        </w:numPr>
        <w:ind w:left="0" w:firstLine="142"/>
        <w:rPr>
          <w:rFonts w:ascii="Montserrat" w:hAnsi="Montserrat"/>
          <w:sz w:val="22"/>
          <w:szCs w:val="22"/>
          <w:lang w:val="es-MX"/>
        </w:rPr>
      </w:pPr>
      <w:bookmarkStart w:id="412" w:name="_Toc86067997"/>
      <w:bookmarkEnd w:id="406"/>
      <w:bookmarkEnd w:id="407"/>
      <w:r w:rsidRPr="00F549C7">
        <w:rPr>
          <w:rFonts w:ascii="Montserrat" w:hAnsi="Montserrat"/>
          <w:sz w:val="22"/>
          <w:szCs w:val="22"/>
          <w:lang w:val="es-MX"/>
        </w:rPr>
        <w:t>DEDUCCIONES</w:t>
      </w:r>
      <w:bookmarkEnd w:id="412"/>
    </w:p>
    <w:p w:rsidR="007E5E72" w:rsidRPr="00F549C7" w:rsidRDefault="007E5E72" w:rsidP="00C63632">
      <w:pPr>
        <w:jc w:val="both"/>
        <w:rPr>
          <w:rFonts w:ascii="Montserrat" w:hAnsi="Montserrat"/>
          <w:sz w:val="22"/>
          <w:szCs w:val="22"/>
        </w:rPr>
      </w:pPr>
    </w:p>
    <w:p w:rsidR="0000783D" w:rsidRPr="00F549C7" w:rsidRDefault="4621C3B4" w:rsidP="4621C3B4">
      <w:pPr>
        <w:ind w:right="-28"/>
        <w:contextualSpacing/>
        <w:jc w:val="both"/>
        <w:rPr>
          <w:rFonts w:ascii="Montserrat" w:hAnsi="Montserrat" w:cs="Adobe Caslon Pro"/>
          <w:sz w:val="22"/>
          <w:szCs w:val="22"/>
        </w:rPr>
      </w:pPr>
      <w:bookmarkStart w:id="413" w:name="_Toc409443196"/>
      <w:r w:rsidRPr="00F549C7">
        <w:rPr>
          <w:rFonts w:ascii="Montserrat" w:hAnsi="Montserrat"/>
          <w:sz w:val="22"/>
          <w:szCs w:val="22"/>
        </w:rPr>
        <w:t xml:space="preserve">LAS PARTICIPANTES </w:t>
      </w:r>
      <w:r w:rsidRPr="00F549C7">
        <w:rPr>
          <w:rFonts w:ascii="Montserrat" w:hAnsi="Montserrat" w:cs="Adobe Caslon Pro"/>
          <w:sz w:val="22"/>
          <w:szCs w:val="22"/>
        </w:rPr>
        <w:t xml:space="preserve">establecerán deducciones al pago de los </w:t>
      </w:r>
      <w:r w:rsidR="000F6724" w:rsidRPr="00F549C7">
        <w:rPr>
          <w:rFonts w:ascii="Montserrat" w:hAnsi="Montserrat" w:cs="Adobe Caslon Pro"/>
          <w:sz w:val="22"/>
          <w:szCs w:val="22"/>
        </w:rPr>
        <w:t>SERVICIOS</w:t>
      </w:r>
      <w:r w:rsidRPr="00F549C7">
        <w:rPr>
          <w:rFonts w:ascii="Montserrat" w:hAnsi="Montserrat" w:cs="Adobe Caslon Pro"/>
          <w:sz w:val="22"/>
          <w:szCs w:val="22"/>
        </w:rPr>
        <w:t xml:space="preserve"> con motivo del incumplimiento parcial o deficiente en que pudiera incurrir el PROVEEDOR respecto del objeto de la presente </w:t>
      </w:r>
      <w:r w:rsidRPr="00F549C7">
        <w:rPr>
          <w:rFonts w:ascii="Montserrat" w:hAnsi="Montserrat"/>
          <w:sz w:val="22"/>
          <w:szCs w:val="22"/>
        </w:rPr>
        <w:t>Contratación Consolidada</w:t>
      </w:r>
      <w:r w:rsidRPr="00F549C7">
        <w:rPr>
          <w:rFonts w:ascii="Montserrat" w:hAnsi="Montserrat" w:cs="Adobe Caslon Pro"/>
          <w:sz w:val="22"/>
          <w:szCs w:val="22"/>
        </w:rPr>
        <w:t xml:space="preserve">, para lo cual se establecerán los límites de incumplimiento a partir del cual se podrá iniciar el procedimiento de rescisión del CONTRATO respectivo de conformidad con los artículos 53 Bis y 54, de la </w:t>
      </w:r>
      <w:r w:rsidRPr="00F549C7">
        <w:rPr>
          <w:rFonts w:ascii="Montserrat" w:hAnsi="Montserrat" w:cs="Adobe Caslon Pro"/>
          <w:b/>
          <w:bCs/>
          <w:sz w:val="22"/>
          <w:szCs w:val="22"/>
        </w:rPr>
        <w:t>LAASSP</w:t>
      </w:r>
      <w:r w:rsidR="007501DE">
        <w:rPr>
          <w:rFonts w:ascii="Montserrat" w:hAnsi="Montserrat" w:cs="Adobe Caslon Pro"/>
          <w:b/>
          <w:bCs/>
          <w:sz w:val="22"/>
          <w:szCs w:val="22"/>
        </w:rPr>
        <w:t xml:space="preserve"> </w:t>
      </w:r>
      <w:r w:rsidR="007501DE">
        <w:rPr>
          <w:rFonts w:ascii="Montserrat" w:hAnsi="Montserrat" w:cs="Adobe Caslon Pro"/>
          <w:bCs/>
          <w:sz w:val="22"/>
          <w:szCs w:val="22"/>
        </w:rPr>
        <w:t xml:space="preserve"> y Numeral 15.6 deducciones la pago de los servicios de los POBALINES como ente consolidado</w:t>
      </w:r>
      <w:r w:rsidRPr="00F549C7">
        <w:rPr>
          <w:rFonts w:ascii="Montserrat" w:hAnsi="Montserrat" w:cs="Adobe Caslon Pro"/>
          <w:sz w:val="22"/>
          <w:szCs w:val="22"/>
        </w:rPr>
        <w:t>.</w:t>
      </w:r>
    </w:p>
    <w:p w:rsidR="0000783D" w:rsidRPr="00F549C7" w:rsidRDefault="0000783D" w:rsidP="0000783D">
      <w:pPr>
        <w:ind w:left="-142"/>
        <w:jc w:val="both"/>
        <w:rPr>
          <w:rFonts w:ascii="Montserrat" w:hAnsi="Montserrat" w:cs="Times New Roman"/>
          <w:sz w:val="22"/>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5397"/>
      </w:tblGrid>
      <w:tr w:rsidR="0000783D" w:rsidRPr="00F549C7" w:rsidTr="008036DB">
        <w:trPr>
          <w:tblHeader/>
          <w:jc w:val="center"/>
        </w:trPr>
        <w:tc>
          <w:tcPr>
            <w:tcW w:w="2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783D" w:rsidRPr="00F549C7" w:rsidRDefault="0000783D">
            <w:pPr>
              <w:ind w:left="-142"/>
              <w:jc w:val="center"/>
              <w:rPr>
                <w:rFonts w:ascii="Montserrat" w:hAnsi="Montserrat"/>
                <w:b/>
                <w:sz w:val="22"/>
                <w:szCs w:val="22"/>
              </w:rPr>
            </w:pPr>
            <w:r w:rsidRPr="00F549C7">
              <w:rPr>
                <w:rFonts w:ascii="Montserrat" w:hAnsi="Montserrat"/>
                <w:b/>
                <w:sz w:val="22"/>
                <w:szCs w:val="22"/>
              </w:rPr>
              <w:t>INCIDENCIA</w:t>
            </w:r>
          </w:p>
        </w:tc>
        <w:tc>
          <w:tcPr>
            <w:tcW w:w="270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783D" w:rsidRPr="00F549C7" w:rsidRDefault="0000783D">
            <w:pPr>
              <w:ind w:left="-142"/>
              <w:jc w:val="center"/>
              <w:rPr>
                <w:rFonts w:ascii="Montserrat" w:hAnsi="Montserrat"/>
                <w:b/>
                <w:sz w:val="22"/>
                <w:szCs w:val="22"/>
              </w:rPr>
            </w:pPr>
            <w:r w:rsidRPr="00F549C7">
              <w:rPr>
                <w:rFonts w:ascii="Montserrat" w:hAnsi="Montserrat"/>
                <w:b/>
                <w:sz w:val="22"/>
                <w:szCs w:val="22"/>
              </w:rPr>
              <w:t>IMPORTE DE LA DEDUCCIÓN</w:t>
            </w:r>
          </w:p>
        </w:tc>
      </w:tr>
      <w:tr w:rsidR="005178D8" w:rsidRPr="00F549C7" w:rsidTr="008036DB">
        <w:trPr>
          <w:trHeight w:val="212"/>
          <w:jc w:val="center"/>
        </w:trPr>
        <w:tc>
          <w:tcPr>
            <w:tcW w:w="2291" w:type="pct"/>
            <w:tcBorders>
              <w:top w:val="single" w:sz="4" w:space="0" w:color="auto"/>
              <w:left w:val="single" w:sz="4" w:space="0" w:color="auto"/>
              <w:bottom w:val="single" w:sz="4" w:space="0" w:color="auto"/>
              <w:right w:val="single" w:sz="4" w:space="0" w:color="auto"/>
            </w:tcBorders>
            <w:hideMark/>
          </w:tcPr>
          <w:p w:rsidR="005178D8" w:rsidRPr="00F549C7" w:rsidRDefault="005178D8" w:rsidP="00710284">
            <w:pPr>
              <w:pStyle w:val="Default"/>
              <w:ind w:left="29" w:right="-47"/>
              <w:jc w:val="both"/>
              <w:rPr>
                <w:rFonts w:ascii="Montserrat" w:hAnsi="Montserrat"/>
                <w:color w:val="auto"/>
                <w:sz w:val="22"/>
                <w:szCs w:val="22"/>
              </w:rPr>
            </w:pPr>
            <w:r w:rsidRPr="00F549C7">
              <w:rPr>
                <w:rFonts w:ascii="Montserrat" w:hAnsi="Montserrat"/>
                <w:color w:val="auto"/>
                <w:sz w:val="22"/>
                <w:szCs w:val="22"/>
              </w:rPr>
              <w:t xml:space="preserve">Por la </w:t>
            </w:r>
            <w:proofErr w:type="gramStart"/>
            <w:r w:rsidRPr="00F549C7">
              <w:rPr>
                <w:rFonts w:ascii="Montserrat" w:hAnsi="Montserrat"/>
                <w:color w:val="auto"/>
                <w:sz w:val="22"/>
                <w:szCs w:val="22"/>
              </w:rPr>
              <w:t>prestación</w:t>
            </w:r>
            <w:r w:rsidR="00B84EDD" w:rsidRPr="00F549C7">
              <w:rPr>
                <w:rFonts w:ascii="Montserrat" w:hAnsi="Montserrat"/>
                <w:color w:val="auto"/>
                <w:sz w:val="22"/>
                <w:szCs w:val="22"/>
              </w:rPr>
              <w:t xml:space="preserve"> </w:t>
            </w:r>
            <w:r w:rsidRPr="00F549C7">
              <w:rPr>
                <w:rFonts w:ascii="Montserrat" w:hAnsi="Montserrat"/>
                <w:color w:val="auto"/>
                <w:sz w:val="22"/>
                <w:szCs w:val="22"/>
              </w:rPr>
              <w:t xml:space="preserve"> </w:t>
            </w:r>
            <w:r w:rsidR="00B51123" w:rsidRPr="00F549C7">
              <w:rPr>
                <w:rFonts w:ascii="Montserrat" w:hAnsi="Montserrat"/>
                <w:color w:val="auto"/>
                <w:sz w:val="22"/>
                <w:szCs w:val="22"/>
              </w:rPr>
              <w:t>deficiente</w:t>
            </w:r>
            <w:proofErr w:type="gramEnd"/>
            <w:r w:rsidR="00B51123" w:rsidRPr="00F549C7">
              <w:rPr>
                <w:rFonts w:ascii="Montserrat" w:hAnsi="Montserrat"/>
                <w:color w:val="auto"/>
                <w:sz w:val="22"/>
                <w:szCs w:val="22"/>
              </w:rPr>
              <w:t xml:space="preserve"> </w:t>
            </w:r>
            <w:r w:rsidR="007E1763">
              <w:rPr>
                <w:rFonts w:ascii="Montserrat" w:hAnsi="Montserrat"/>
                <w:color w:val="auto"/>
                <w:sz w:val="22"/>
                <w:szCs w:val="22"/>
              </w:rPr>
              <w:t xml:space="preserve">del SERVICIO </w:t>
            </w:r>
            <w:r w:rsidR="007E1763">
              <w:rPr>
                <w:rFonts w:ascii="Montserrat" w:hAnsi="Montserrat"/>
                <w:sz w:val="22"/>
                <w:szCs w:val="22"/>
              </w:rPr>
              <w:t>(Se entiende por defic</w:t>
            </w:r>
            <w:r w:rsidR="00710284">
              <w:rPr>
                <w:rFonts w:ascii="Montserrat" w:hAnsi="Montserrat"/>
                <w:sz w:val="22"/>
                <w:szCs w:val="22"/>
              </w:rPr>
              <w:t>iencia tarjetas dañadas, rotas  y que</w:t>
            </w:r>
            <w:r w:rsidR="007E1763">
              <w:rPr>
                <w:rFonts w:ascii="Montserrat" w:hAnsi="Montserrat"/>
                <w:sz w:val="22"/>
                <w:szCs w:val="22"/>
              </w:rPr>
              <w:t xml:space="preserve"> la </w:t>
            </w:r>
            <w:r w:rsidR="00710284">
              <w:rPr>
                <w:rFonts w:ascii="Montserrat" w:hAnsi="Montserrat"/>
                <w:sz w:val="22"/>
                <w:szCs w:val="22"/>
              </w:rPr>
              <w:t xml:space="preserve">sustitución se realice </w:t>
            </w:r>
            <w:r w:rsidR="007E1763">
              <w:rPr>
                <w:rFonts w:ascii="Montserrat" w:hAnsi="Montserrat"/>
                <w:sz w:val="22"/>
                <w:szCs w:val="22"/>
              </w:rPr>
              <w:t xml:space="preserve"> fuera del plazo otorgado para la misma)</w:t>
            </w:r>
          </w:p>
        </w:tc>
        <w:tc>
          <w:tcPr>
            <w:tcW w:w="2709" w:type="pct"/>
            <w:tcBorders>
              <w:top w:val="single" w:sz="4" w:space="0" w:color="auto"/>
              <w:left w:val="single" w:sz="4" w:space="0" w:color="auto"/>
              <w:right w:val="single" w:sz="4" w:space="0" w:color="auto"/>
            </w:tcBorders>
            <w:vAlign w:val="center"/>
            <w:hideMark/>
          </w:tcPr>
          <w:p w:rsidR="005178D8" w:rsidRPr="00F549C7" w:rsidRDefault="005178D8" w:rsidP="00CA138C">
            <w:pPr>
              <w:pStyle w:val="Default"/>
              <w:jc w:val="both"/>
              <w:rPr>
                <w:rFonts w:ascii="Montserrat" w:hAnsi="Montserrat"/>
                <w:color w:val="auto"/>
                <w:sz w:val="22"/>
                <w:szCs w:val="22"/>
              </w:rPr>
            </w:pPr>
            <w:r w:rsidRPr="00F549C7">
              <w:rPr>
                <w:rFonts w:ascii="Montserrat" w:hAnsi="Montserrat"/>
                <w:color w:val="auto"/>
                <w:sz w:val="22"/>
                <w:szCs w:val="22"/>
              </w:rPr>
              <w:t>5% del valor total de la factura (CFDI) correspondiente sin I.V.A.</w:t>
            </w:r>
          </w:p>
        </w:tc>
      </w:tr>
    </w:tbl>
    <w:p w:rsidR="007E16ED" w:rsidRPr="00F549C7" w:rsidRDefault="007E16ED" w:rsidP="0000783D">
      <w:pPr>
        <w:jc w:val="both"/>
        <w:rPr>
          <w:rFonts w:ascii="Montserrat" w:hAnsi="Montserrat"/>
          <w:color w:val="000000" w:themeColor="text1"/>
          <w:sz w:val="22"/>
          <w:szCs w:val="22"/>
        </w:rPr>
      </w:pPr>
    </w:p>
    <w:p w:rsidR="007E16ED" w:rsidRPr="00F549C7" w:rsidRDefault="393A9B8A" w:rsidP="007E16ED">
      <w:pPr>
        <w:jc w:val="both"/>
        <w:rPr>
          <w:rFonts w:ascii="Montserrat" w:hAnsi="Montserrat"/>
          <w:sz w:val="22"/>
          <w:szCs w:val="22"/>
        </w:rPr>
      </w:pPr>
      <w:r w:rsidRPr="00F549C7">
        <w:rPr>
          <w:rFonts w:ascii="Montserrat" w:hAnsi="Montserrat"/>
          <w:color w:val="000000" w:themeColor="text1"/>
          <w:sz w:val="22"/>
          <w:szCs w:val="22"/>
        </w:rPr>
        <w:t xml:space="preserve">Una vez que el administrador del CONTRATO correspondiente, notifique por escrito las deficiencias </w:t>
      </w:r>
      <w:r w:rsidR="00850DC3" w:rsidRPr="00F549C7">
        <w:rPr>
          <w:rFonts w:ascii="Montserrat" w:hAnsi="Montserrat"/>
          <w:color w:val="000000" w:themeColor="text1"/>
          <w:sz w:val="22"/>
          <w:szCs w:val="22"/>
        </w:rPr>
        <w:t>en la</w:t>
      </w:r>
      <w:r w:rsidR="00B84EDD" w:rsidRPr="00F549C7">
        <w:rPr>
          <w:rFonts w:ascii="Montserrat" w:hAnsi="Montserrat"/>
          <w:color w:val="000000" w:themeColor="text1"/>
          <w:sz w:val="22"/>
          <w:szCs w:val="22"/>
        </w:rPr>
        <w:t xml:space="preserve"> prestación del servicio</w:t>
      </w:r>
      <w:r w:rsidRPr="00F549C7">
        <w:rPr>
          <w:rFonts w:ascii="Montserrat" w:hAnsi="Montserrat"/>
          <w:color w:val="000000" w:themeColor="text1"/>
          <w:sz w:val="22"/>
          <w:szCs w:val="22"/>
        </w:rPr>
        <w:t xml:space="preserve">, las mismas deberán ser subsanadas a más tardar dentro de los 3 (tres) días </w:t>
      </w:r>
      <w:r w:rsidR="005178D8" w:rsidRPr="00F549C7">
        <w:rPr>
          <w:rFonts w:ascii="Montserrat" w:hAnsi="Montserrat"/>
          <w:color w:val="000000" w:themeColor="text1"/>
          <w:sz w:val="22"/>
          <w:szCs w:val="22"/>
        </w:rPr>
        <w:t>naturales</w:t>
      </w:r>
      <w:r w:rsidR="00B84EDD" w:rsidRPr="00F549C7">
        <w:rPr>
          <w:rFonts w:ascii="Montserrat" w:hAnsi="Montserrat"/>
          <w:color w:val="000000" w:themeColor="text1"/>
          <w:sz w:val="22"/>
          <w:szCs w:val="22"/>
        </w:rPr>
        <w:t xml:space="preserve"> </w:t>
      </w:r>
      <w:r w:rsidR="00B84EDD" w:rsidRPr="00F549C7">
        <w:rPr>
          <w:rFonts w:ascii="Montserrat" w:hAnsi="Montserrat"/>
          <w:sz w:val="22"/>
          <w:szCs w:val="22"/>
        </w:rPr>
        <w:t>posteriores. E</w:t>
      </w:r>
      <w:r w:rsidRPr="00F549C7">
        <w:rPr>
          <w:rFonts w:ascii="Montserrat" w:hAnsi="Montserrat"/>
          <w:sz w:val="22"/>
          <w:szCs w:val="22"/>
        </w:rPr>
        <w:t xml:space="preserve">n caso de no recibir las correcciones en el plazo establecido, </w:t>
      </w:r>
      <w:r w:rsidR="005178D8" w:rsidRPr="00F549C7">
        <w:rPr>
          <w:rFonts w:ascii="Montserrat" w:hAnsi="Montserrat"/>
          <w:sz w:val="22"/>
          <w:szCs w:val="22"/>
        </w:rPr>
        <w:t>se aplicará una nueva deduc</w:t>
      </w:r>
      <w:r w:rsidR="00BA515E" w:rsidRPr="00F549C7">
        <w:rPr>
          <w:rFonts w:ascii="Montserrat" w:hAnsi="Montserrat"/>
          <w:sz w:val="22"/>
          <w:szCs w:val="22"/>
        </w:rPr>
        <w:t>ción</w:t>
      </w:r>
      <w:r w:rsidRPr="00F549C7">
        <w:rPr>
          <w:rFonts w:ascii="Montserrat" w:hAnsi="Montserrat"/>
          <w:bCs/>
          <w:sz w:val="22"/>
          <w:szCs w:val="22"/>
        </w:rPr>
        <w:t>.</w:t>
      </w:r>
    </w:p>
    <w:p w:rsidR="007E16ED" w:rsidRPr="00F549C7" w:rsidRDefault="007E16ED" w:rsidP="0000783D">
      <w:pPr>
        <w:jc w:val="both"/>
        <w:rPr>
          <w:rFonts w:ascii="Montserrat" w:hAnsi="Montserrat"/>
          <w:sz w:val="22"/>
          <w:szCs w:val="22"/>
        </w:rPr>
      </w:pPr>
    </w:p>
    <w:p w:rsidR="0000783D" w:rsidRPr="00F549C7" w:rsidRDefault="4621C3B4" w:rsidP="0000783D">
      <w:pPr>
        <w:jc w:val="both"/>
        <w:rPr>
          <w:rFonts w:ascii="Montserrat" w:hAnsi="Montserrat"/>
          <w:sz w:val="22"/>
          <w:szCs w:val="22"/>
        </w:rPr>
      </w:pPr>
      <w:r w:rsidRPr="00F549C7">
        <w:rPr>
          <w:rFonts w:ascii="Montserrat" w:hAnsi="Montserrat"/>
          <w:sz w:val="22"/>
          <w:szCs w:val="22"/>
        </w:rPr>
        <w:t xml:space="preserve">LAS PARTICIPANTES podrán iniciar el procedimiento de rescisión del (los) instrumento(s) jurídico(s) cuando </w:t>
      </w:r>
      <w:r w:rsidRPr="00F549C7">
        <w:rPr>
          <w:rFonts w:ascii="Montserrat" w:hAnsi="Montserrat"/>
          <w:b/>
          <w:sz w:val="22"/>
          <w:szCs w:val="22"/>
        </w:rPr>
        <w:t xml:space="preserve">rebase </w:t>
      </w:r>
      <w:r w:rsidR="003769EA" w:rsidRPr="00F549C7">
        <w:rPr>
          <w:rFonts w:ascii="Montserrat" w:hAnsi="Montserrat"/>
          <w:b/>
          <w:sz w:val="22"/>
          <w:szCs w:val="22"/>
        </w:rPr>
        <w:t>de 2</w:t>
      </w:r>
      <w:r w:rsidR="005178D8" w:rsidRPr="00F549C7">
        <w:rPr>
          <w:rFonts w:ascii="Montserrat" w:hAnsi="Montserrat"/>
          <w:b/>
          <w:sz w:val="22"/>
          <w:szCs w:val="22"/>
        </w:rPr>
        <w:t xml:space="preserve"> deducciones</w:t>
      </w:r>
      <w:r w:rsidR="005178D8" w:rsidRPr="00F549C7">
        <w:rPr>
          <w:rFonts w:ascii="Montserrat" w:hAnsi="Montserrat"/>
          <w:sz w:val="22"/>
          <w:szCs w:val="22"/>
        </w:rPr>
        <w:t xml:space="preserve"> durante la vigencia d</w:t>
      </w:r>
      <w:r w:rsidRPr="00F549C7">
        <w:rPr>
          <w:rFonts w:ascii="Montserrat" w:hAnsi="Montserrat"/>
          <w:sz w:val="22"/>
          <w:szCs w:val="22"/>
        </w:rPr>
        <w:t>e</w:t>
      </w:r>
      <w:r w:rsidR="005178D8" w:rsidRPr="00F549C7">
        <w:rPr>
          <w:rFonts w:ascii="Montserrat" w:hAnsi="Montserrat"/>
          <w:sz w:val="22"/>
          <w:szCs w:val="22"/>
        </w:rPr>
        <w:t>l contrato</w:t>
      </w:r>
      <w:r w:rsidRPr="00F549C7">
        <w:rPr>
          <w:rFonts w:ascii="Montserrat" w:hAnsi="Montserrat"/>
          <w:sz w:val="22"/>
          <w:szCs w:val="22"/>
        </w:rPr>
        <w:t xml:space="preserve"> </w:t>
      </w:r>
      <w:r w:rsidR="005178D8" w:rsidRPr="00F549C7">
        <w:rPr>
          <w:rFonts w:ascii="Montserrat" w:hAnsi="Montserrat"/>
          <w:sz w:val="22"/>
          <w:szCs w:val="22"/>
        </w:rPr>
        <w:t xml:space="preserve">o hasta el importe del </w:t>
      </w:r>
      <w:r w:rsidRPr="00F549C7">
        <w:rPr>
          <w:rFonts w:ascii="Montserrat" w:hAnsi="Montserrat"/>
          <w:sz w:val="22"/>
          <w:szCs w:val="22"/>
        </w:rPr>
        <w:t xml:space="preserve">10% del monto máximo del CONTRATO </w:t>
      </w:r>
      <w:r w:rsidR="005178D8" w:rsidRPr="00F549C7">
        <w:rPr>
          <w:rFonts w:ascii="Montserrat" w:hAnsi="Montserrat"/>
          <w:sz w:val="22"/>
          <w:szCs w:val="22"/>
        </w:rPr>
        <w:t>respect</w:t>
      </w:r>
      <w:r w:rsidR="002F55E2" w:rsidRPr="00F549C7">
        <w:rPr>
          <w:rFonts w:ascii="Montserrat" w:hAnsi="Montserrat"/>
          <w:sz w:val="22"/>
          <w:szCs w:val="22"/>
        </w:rPr>
        <w:t>i</w:t>
      </w:r>
      <w:r w:rsidR="005178D8" w:rsidRPr="00F549C7">
        <w:rPr>
          <w:rFonts w:ascii="Montserrat" w:hAnsi="Montserrat"/>
          <w:sz w:val="22"/>
          <w:szCs w:val="22"/>
        </w:rPr>
        <w:t>vo</w:t>
      </w:r>
      <w:r w:rsidRPr="00F549C7">
        <w:rPr>
          <w:rFonts w:ascii="Montserrat" w:hAnsi="Montserrat"/>
          <w:sz w:val="22"/>
          <w:szCs w:val="22"/>
        </w:rPr>
        <w:t xml:space="preserve">. </w:t>
      </w:r>
    </w:p>
    <w:p w:rsidR="0000783D" w:rsidRPr="00F549C7" w:rsidRDefault="0000783D" w:rsidP="0000783D">
      <w:pPr>
        <w:jc w:val="both"/>
        <w:rPr>
          <w:rFonts w:ascii="Montserrat" w:hAnsi="Montserrat"/>
          <w:sz w:val="22"/>
          <w:szCs w:val="22"/>
        </w:rPr>
      </w:pPr>
    </w:p>
    <w:p w:rsidR="0000783D" w:rsidRPr="00F549C7" w:rsidRDefault="4621C3B4" w:rsidP="0000783D">
      <w:pPr>
        <w:jc w:val="both"/>
        <w:rPr>
          <w:rFonts w:ascii="Montserrat" w:hAnsi="Montserrat"/>
          <w:sz w:val="22"/>
          <w:szCs w:val="22"/>
        </w:rPr>
      </w:pPr>
      <w:r w:rsidRPr="00F549C7">
        <w:rPr>
          <w:rFonts w:ascii="Montserrat" w:hAnsi="Montserrat"/>
          <w:sz w:val="22"/>
          <w:szCs w:val="22"/>
        </w:rPr>
        <w:t>LAS PARTICIPANTES podrán optar entre exigir el cumplimiento del CONTRATO o rescindirlo, asimismo, en ningún caso las deductivas podrán negociarse en especie.</w:t>
      </w:r>
    </w:p>
    <w:p w:rsidR="00B84EDD" w:rsidRPr="00F549C7" w:rsidRDefault="00B84EDD" w:rsidP="0000783D">
      <w:pPr>
        <w:jc w:val="both"/>
        <w:rPr>
          <w:rFonts w:ascii="Montserrat" w:hAnsi="Montserrat"/>
          <w:sz w:val="22"/>
          <w:szCs w:val="22"/>
        </w:rPr>
      </w:pPr>
    </w:p>
    <w:p w:rsidR="00D917ED" w:rsidRPr="00F549C7" w:rsidRDefault="00D917ED" w:rsidP="000918B5">
      <w:pPr>
        <w:pStyle w:val="Ttulo2"/>
        <w:numPr>
          <w:ilvl w:val="1"/>
          <w:numId w:val="38"/>
        </w:numPr>
        <w:rPr>
          <w:rFonts w:ascii="Montserrat" w:hAnsi="Montserrat"/>
          <w:sz w:val="22"/>
          <w:szCs w:val="22"/>
          <w:lang w:val="es-MX"/>
        </w:rPr>
      </w:pPr>
      <w:bookmarkStart w:id="414" w:name="_Toc500763089"/>
      <w:bookmarkStart w:id="415" w:name="_Toc86067998"/>
      <w:r w:rsidRPr="00F549C7">
        <w:rPr>
          <w:rFonts w:ascii="Montserrat" w:hAnsi="Montserrat"/>
          <w:sz w:val="22"/>
          <w:szCs w:val="22"/>
          <w:lang w:val="es-MX"/>
        </w:rPr>
        <w:t>Terminación anticipada</w:t>
      </w:r>
      <w:bookmarkEnd w:id="413"/>
      <w:bookmarkEnd w:id="414"/>
      <w:bookmarkEnd w:id="415"/>
    </w:p>
    <w:p w:rsidR="00D917ED" w:rsidRPr="00F549C7" w:rsidRDefault="00D917ED" w:rsidP="00800990">
      <w:pPr>
        <w:tabs>
          <w:tab w:val="left" w:pos="-720"/>
        </w:tabs>
        <w:suppressAutoHyphens/>
        <w:jc w:val="both"/>
        <w:rPr>
          <w:rFonts w:ascii="Montserrat" w:hAnsi="Montserrat"/>
          <w:spacing w:val="-3"/>
          <w:sz w:val="22"/>
          <w:szCs w:val="22"/>
        </w:rPr>
      </w:pPr>
    </w:p>
    <w:p w:rsidR="00E738F7" w:rsidRPr="00F549C7" w:rsidRDefault="4621C3B4" w:rsidP="4621C3B4">
      <w:pPr>
        <w:suppressAutoHyphens/>
        <w:jc w:val="both"/>
        <w:rPr>
          <w:rFonts w:ascii="Montserrat" w:hAnsi="Montserrat"/>
          <w:sz w:val="22"/>
          <w:szCs w:val="22"/>
        </w:rPr>
      </w:pPr>
      <w:r w:rsidRPr="00F549C7">
        <w:rPr>
          <w:rFonts w:ascii="Montserrat" w:hAnsi="Montserrat"/>
          <w:sz w:val="22"/>
          <w:szCs w:val="22"/>
        </w:rPr>
        <w:t>De conformidad con lo establecido en el artículo 54 Bis, de la</w:t>
      </w:r>
      <w:r w:rsidRPr="00F549C7">
        <w:rPr>
          <w:rFonts w:ascii="Montserrat" w:hAnsi="Montserrat"/>
          <w:b/>
          <w:bCs/>
          <w:sz w:val="22"/>
          <w:szCs w:val="22"/>
        </w:rPr>
        <w:t xml:space="preserve"> LAASSP, </w:t>
      </w:r>
      <w:r w:rsidRPr="00F549C7">
        <w:rPr>
          <w:rFonts w:ascii="Montserrat" w:hAnsi="Montserrat"/>
          <w:sz w:val="22"/>
          <w:szCs w:val="22"/>
        </w:rPr>
        <w:t>LAS PARTICIPANTES</w:t>
      </w:r>
      <w:r w:rsidRPr="00F549C7">
        <w:rPr>
          <w:rFonts w:ascii="Montserrat" w:hAnsi="Montserrat"/>
          <w:sz w:val="22"/>
          <w:szCs w:val="22"/>
          <w:lang w:val="es-ES" w:eastAsia="es-ES"/>
        </w:rPr>
        <w:t>,</w:t>
      </w:r>
      <w:r w:rsidRPr="00F549C7">
        <w:rPr>
          <w:rFonts w:ascii="Montserrat" w:hAnsi="Montserrat"/>
          <w:sz w:val="22"/>
          <w:szCs w:val="22"/>
        </w:rPr>
        <w:t xml:space="preserve"> se reservan el derecho de terminar anticipadamente el CONTRATO</w:t>
      </w:r>
      <w:r w:rsidRPr="00F549C7">
        <w:rPr>
          <w:rFonts w:ascii="Montserrat" w:hAnsi="Montserrat"/>
          <w:b/>
          <w:bCs/>
          <w:sz w:val="22"/>
          <w:szCs w:val="22"/>
        </w:rPr>
        <w:t xml:space="preserve"> </w:t>
      </w:r>
      <w:r w:rsidRPr="00F549C7">
        <w:rPr>
          <w:rFonts w:ascii="Montserrat" w:hAnsi="Montserrat"/>
          <w:sz w:val="22"/>
          <w:szCs w:val="22"/>
        </w:rPr>
        <w:t xml:space="preserve">respectivo sin responsabilidad y penalización para los mismos, </w:t>
      </w:r>
      <w:r w:rsidRPr="00F549C7">
        <w:rPr>
          <w:rFonts w:ascii="Montserrat" w:hAnsi="Montserrat"/>
          <w:sz w:val="22"/>
          <w:szCs w:val="22"/>
        </w:rPr>
        <w:lastRenderedPageBreak/>
        <w:t xml:space="preserve">cuando concurran razones de interés general, cuando por causas justificadas se extinga la necesidad de los </w:t>
      </w:r>
      <w:r w:rsidR="000F6724" w:rsidRPr="00F549C7">
        <w:rPr>
          <w:rFonts w:ascii="Montserrat" w:hAnsi="Montserrat"/>
          <w:sz w:val="22"/>
          <w:szCs w:val="22"/>
        </w:rPr>
        <w:t xml:space="preserve">SERVICIOS </w:t>
      </w:r>
      <w:r w:rsidRPr="00F549C7">
        <w:rPr>
          <w:rFonts w:ascii="Montserrat" w:hAnsi="Montserrat"/>
          <w:sz w:val="22"/>
          <w:szCs w:val="22"/>
        </w:rPr>
        <w:t xml:space="preserve">originalmente contratados y se demuestre que de continuar con el cumplimiento de las obligaciones pactadas, se ocasionaría algún daño o perjuicio al Estado, o cuando se determine la nulidad total o parcial de los actos del procedimiento, con motivo de la resolución de una inconformidad emitida por la SFP, sin responsabilidad alguna para LAS PARTICIPANTES y mediante dictamen, éstas sustentarán tales razones o las causas justificadas que dieron origen a la misma, así como en su caso, en estos supuestos LAS PARTICIPANTES previa solicitud por escrito reembolsarán al PROVEEDOR, los gastos no recuperables en que haya incurrido, siempre que éstos sean razonables, estén debidamente comprobados y se relacionen directamente con el procedimiento. </w:t>
      </w:r>
    </w:p>
    <w:p w:rsidR="00156AEE" w:rsidRPr="00F549C7" w:rsidRDefault="00156AEE" w:rsidP="00800990">
      <w:pPr>
        <w:tabs>
          <w:tab w:val="left" w:pos="-720"/>
        </w:tabs>
        <w:suppressAutoHyphens/>
        <w:jc w:val="both"/>
        <w:rPr>
          <w:rFonts w:ascii="Montserrat" w:hAnsi="Montserrat"/>
          <w:spacing w:val="-3"/>
          <w:sz w:val="22"/>
          <w:szCs w:val="22"/>
        </w:rPr>
      </w:pPr>
    </w:p>
    <w:p w:rsidR="00992301" w:rsidRPr="00F549C7" w:rsidRDefault="00992301" w:rsidP="000918B5">
      <w:pPr>
        <w:pStyle w:val="Ttulo2"/>
        <w:numPr>
          <w:ilvl w:val="1"/>
          <w:numId w:val="38"/>
        </w:numPr>
        <w:rPr>
          <w:rFonts w:ascii="Montserrat" w:hAnsi="Montserrat"/>
          <w:sz w:val="22"/>
          <w:szCs w:val="22"/>
          <w:lang w:val="es-MX"/>
        </w:rPr>
      </w:pPr>
      <w:bookmarkStart w:id="416" w:name="_Toc409443197"/>
      <w:bookmarkStart w:id="417" w:name="_Toc500763090"/>
      <w:bookmarkStart w:id="418" w:name="_Toc86067999"/>
      <w:r w:rsidRPr="00F549C7">
        <w:rPr>
          <w:rFonts w:ascii="Montserrat" w:hAnsi="Montserrat"/>
          <w:sz w:val="22"/>
          <w:szCs w:val="22"/>
          <w:lang w:val="es-MX"/>
        </w:rPr>
        <w:t>Rescisión Administrativa del Contrato</w:t>
      </w:r>
      <w:bookmarkEnd w:id="416"/>
      <w:bookmarkEnd w:id="417"/>
      <w:bookmarkEnd w:id="418"/>
    </w:p>
    <w:p w:rsidR="0030137E" w:rsidRPr="00F549C7" w:rsidRDefault="0030137E" w:rsidP="0030137E">
      <w:pPr>
        <w:rPr>
          <w:rFonts w:ascii="Montserrat" w:hAnsi="Montserrat"/>
          <w:sz w:val="22"/>
          <w:szCs w:val="22"/>
        </w:rPr>
      </w:pPr>
    </w:p>
    <w:p w:rsidR="005F5E19" w:rsidRPr="00F549C7" w:rsidRDefault="4621C3B4" w:rsidP="005F5E19">
      <w:pPr>
        <w:pStyle w:val="Texto"/>
        <w:spacing w:after="0" w:line="240" w:lineRule="auto"/>
        <w:ind w:firstLine="0"/>
        <w:rPr>
          <w:rFonts w:ascii="Montserrat" w:hAnsi="Montserrat" w:cs="Times New Roman"/>
          <w:sz w:val="22"/>
          <w:szCs w:val="22"/>
        </w:rPr>
      </w:pPr>
      <w:r w:rsidRPr="00F549C7">
        <w:rPr>
          <w:rFonts w:ascii="Montserrat" w:hAnsi="Montserrat" w:cs="Times New Roman"/>
          <w:sz w:val="22"/>
          <w:szCs w:val="22"/>
        </w:rPr>
        <w:t xml:space="preserve">Cuando el o los PROVEEDORES incumplan con las obligaciones pactadas en </w:t>
      </w:r>
      <w:r w:rsidRPr="00F549C7">
        <w:rPr>
          <w:rFonts w:ascii="Montserrat" w:hAnsi="Montserrat"/>
          <w:sz w:val="22"/>
          <w:szCs w:val="22"/>
          <w:lang w:eastAsia="ar-SA"/>
        </w:rPr>
        <w:t xml:space="preserve">esta CONVOCATORIA </w:t>
      </w:r>
      <w:r w:rsidRPr="00F549C7">
        <w:rPr>
          <w:rFonts w:ascii="Montserrat" w:hAnsi="Montserrat" w:cs="Times New Roman"/>
          <w:sz w:val="22"/>
          <w:szCs w:val="22"/>
        </w:rPr>
        <w:t xml:space="preserve">y en el CONTRATO correspondiente, se procederá a la rescisión administrativa del mismo sin necesidad de Declaración Judicial previa, de conformidad a lo establecido en el artículo 54, de la </w:t>
      </w:r>
      <w:r w:rsidRPr="00F549C7">
        <w:rPr>
          <w:rFonts w:ascii="Montserrat" w:hAnsi="Montserrat" w:cs="Times New Roman"/>
          <w:b/>
          <w:bCs/>
          <w:sz w:val="22"/>
          <w:szCs w:val="22"/>
        </w:rPr>
        <w:t>LAASSP</w:t>
      </w:r>
      <w:r w:rsidRPr="00F549C7">
        <w:rPr>
          <w:rFonts w:ascii="Montserrat" w:hAnsi="Montserrat" w:cs="Times New Roman"/>
          <w:sz w:val="22"/>
          <w:szCs w:val="22"/>
        </w:rPr>
        <w:t xml:space="preserve"> y el apartado 4.3.5. del Manual Administrativo de Aplicación General en Materia de Adquisiciones, Arrendamientos y Servicios del Sector Público, si el PROVEEDOR incurriera en cualquiera de los siguientes casos, de manera enunciativa:</w:t>
      </w:r>
    </w:p>
    <w:p w:rsidR="007A2D9B" w:rsidRPr="00F549C7" w:rsidRDefault="007A2D9B" w:rsidP="005F5E19">
      <w:pPr>
        <w:pStyle w:val="Texto"/>
        <w:spacing w:after="0" w:line="240" w:lineRule="auto"/>
        <w:ind w:left="-142" w:firstLine="0"/>
        <w:rPr>
          <w:rFonts w:ascii="Montserrat" w:hAnsi="Montserrat"/>
          <w:sz w:val="22"/>
          <w:szCs w:val="22"/>
        </w:rPr>
      </w:pPr>
    </w:p>
    <w:p w:rsidR="005F5E19" w:rsidRPr="00F549C7" w:rsidRDefault="4621C3B4" w:rsidP="005A47ED">
      <w:pPr>
        <w:pStyle w:val="Texto"/>
        <w:numPr>
          <w:ilvl w:val="0"/>
          <w:numId w:val="53"/>
        </w:numPr>
        <w:spacing w:after="0" w:line="240" w:lineRule="auto"/>
        <w:ind w:left="426" w:hanging="426"/>
        <w:rPr>
          <w:rFonts w:ascii="Montserrat" w:hAnsi="Montserrat" w:cs="Times New Roman"/>
          <w:sz w:val="22"/>
          <w:szCs w:val="22"/>
        </w:rPr>
      </w:pPr>
      <w:r w:rsidRPr="00F549C7">
        <w:rPr>
          <w:rFonts w:ascii="Montserrat" w:hAnsi="Montserrat" w:cs="Times New Roman"/>
          <w:sz w:val="22"/>
          <w:szCs w:val="22"/>
        </w:rPr>
        <w:t>Si se declara en concurso mercantil.</w:t>
      </w:r>
    </w:p>
    <w:p w:rsidR="005F5E19" w:rsidRPr="00F549C7" w:rsidRDefault="4621C3B4" w:rsidP="005A47ED">
      <w:pPr>
        <w:pStyle w:val="Texto"/>
        <w:numPr>
          <w:ilvl w:val="0"/>
          <w:numId w:val="53"/>
        </w:numPr>
        <w:spacing w:after="0" w:line="240" w:lineRule="auto"/>
        <w:ind w:left="426" w:hanging="426"/>
        <w:rPr>
          <w:rFonts w:ascii="Montserrat" w:hAnsi="Montserrat" w:cs="Times New Roman"/>
          <w:sz w:val="22"/>
          <w:szCs w:val="22"/>
        </w:rPr>
      </w:pPr>
      <w:r w:rsidRPr="00F549C7">
        <w:rPr>
          <w:rFonts w:ascii="Montserrat" w:hAnsi="Montserrat" w:cs="Times New Roman"/>
          <w:sz w:val="22"/>
          <w:szCs w:val="22"/>
        </w:rPr>
        <w:t xml:space="preserve">En caso de que el </w:t>
      </w:r>
      <w:r w:rsidRPr="00F549C7">
        <w:rPr>
          <w:rFonts w:ascii="Montserrat" w:hAnsi="Montserrat"/>
          <w:sz w:val="22"/>
          <w:szCs w:val="22"/>
        </w:rPr>
        <w:t>LICITANTE</w:t>
      </w:r>
      <w:r w:rsidRPr="00F549C7">
        <w:rPr>
          <w:rFonts w:ascii="Montserrat" w:hAnsi="Montserrat" w:cs="Times New Roman"/>
          <w:sz w:val="22"/>
          <w:szCs w:val="22"/>
        </w:rPr>
        <w:t xml:space="preserve"> adjudicado no proporcione a </w:t>
      </w:r>
      <w:r w:rsidRPr="00F549C7">
        <w:rPr>
          <w:rFonts w:ascii="Montserrat" w:hAnsi="Montserrat"/>
          <w:sz w:val="22"/>
          <w:szCs w:val="22"/>
        </w:rPr>
        <w:t>LAS PARTICIPANTES</w:t>
      </w:r>
      <w:r w:rsidRPr="00F549C7">
        <w:rPr>
          <w:rFonts w:ascii="Montserrat" w:hAnsi="Montserrat" w:cs="Times New Roman"/>
          <w:sz w:val="22"/>
          <w:szCs w:val="22"/>
        </w:rPr>
        <w:t xml:space="preserve"> los datos necesarios que le permita la inspección, vigilancia, supervisión</w:t>
      </w:r>
      <w:r w:rsidR="003222FB" w:rsidRPr="00F549C7">
        <w:rPr>
          <w:rFonts w:ascii="Montserrat" w:hAnsi="Montserrat" w:cs="Times New Roman"/>
          <w:sz w:val="22"/>
          <w:szCs w:val="22"/>
        </w:rPr>
        <w:t>, comprobación de que los servicios</w:t>
      </w:r>
      <w:r w:rsidRPr="00F549C7">
        <w:rPr>
          <w:rFonts w:ascii="Montserrat" w:hAnsi="Montserrat" w:cs="Times New Roman"/>
          <w:sz w:val="22"/>
          <w:szCs w:val="22"/>
        </w:rPr>
        <w:t xml:space="preserve"> se entregaron de conformidad con lo establecido en el CONTRATO y en </w:t>
      </w:r>
      <w:r w:rsidRPr="00F549C7">
        <w:rPr>
          <w:rFonts w:ascii="Montserrat" w:hAnsi="Montserrat"/>
          <w:sz w:val="22"/>
          <w:szCs w:val="22"/>
          <w:lang w:eastAsia="ar-SA"/>
        </w:rPr>
        <w:t>la presente CONVOCATORIA</w:t>
      </w:r>
      <w:r w:rsidRPr="00F549C7">
        <w:rPr>
          <w:rFonts w:ascii="Montserrat" w:hAnsi="Montserrat" w:cs="Tahoma"/>
          <w:sz w:val="22"/>
          <w:szCs w:val="22"/>
        </w:rPr>
        <w:t>.</w:t>
      </w:r>
    </w:p>
    <w:p w:rsidR="005F5E19" w:rsidRPr="00F549C7" w:rsidRDefault="393A9B8A" w:rsidP="005A47ED">
      <w:pPr>
        <w:pStyle w:val="Texto"/>
        <w:numPr>
          <w:ilvl w:val="0"/>
          <w:numId w:val="53"/>
        </w:numPr>
        <w:spacing w:after="0" w:line="240" w:lineRule="auto"/>
        <w:ind w:left="426" w:hanging="426"/>
        <w:rPr>
          <w:rFonts w:ascii="Montserrat" w:hAnsi="Montserrat" w:cs="Times New Roman"/>
          <w:sz w:val="22"/>
          <w:szCs w:val="22"/>
        </w:rPr>
      </w:pPr>
      <w:r w:rsidRPr="00F549C7">
        <w:rPr>
          <w:rFonts w:ascii="Montserrat" w:hAnsi="Montserrat" w:cs="Times New Roman"/>
          <w:sz w:val="22"/>
          <w:szCs w:val="22"/>
        </w:rPr>
        <w:t xml:space="preserve">Si subcontrata los servicios materia de esta </w:t>
      </w:r>
      <w:r w:rsidRPr="00F549C7">
        <w:rPr>
          <w:rFonts w:ascii="Montserrat" w:hAnsi="Montserrat"/>
          <w:sz w:val="22"/>
          <w:szCs w:val="22"/>
        </w:rPr>
        <w:t>Contratación Consolidada</w:t>
      </w:r>
      <w:r w:rsidRPr="00F549C7">
        <w:rPr>
          <w:rFonts w:ascii="Montserrat" w:hAnsi="Montserrat" w:cs="Times New Roman"/>
          <w:sz w:val="22"/>
          <w:szCs w:val="22"/>
        </w:rPr>
        <w:t>.</w:t>
      </w:r>
    </w:p>
    <w:p w:rsidR="005F5E19" w:rsidRPr="00F549C7" w:rsidRDefault="4621C3B4" w:rsidP="005A47ED">
      <w:pPr>
        <w:pStyle w:val="Texto"/>
        <w:numPr>
          <w:ilvl w:val="0"/>
          <w:numId w:val="53"/>
        </w:numPr>
        <w:spacing w:after="0" w:line="240" w:lineRule="auto"/>
        <w:ind w:left="426" w:hanging="426"/>
        <w:rPr>
          <w:rFonts w:ascii="Montserrat" w:hAnsi="Montserrat" w:cs="Times New Roman"/>
          <w:sz w:val="22"/>
          <w:szCs w:val="22"/>
        </w:rPr>
      </w:pPr>
      <w:r w:rsidRPr="00F549C7">
        <w:rPr>
          <w:rFonts w:ascii="Montserrat" w:hAnsi="Montserrat" w:cs="Times New Roman"/>
          <w:sz w:val="22"/>
          <w:szCs w:val="22"/>
        </w:rPr>
        <w:t xml:space="preserve">Por el incumplimiento total o parcial de las obligaciones a cargo del </w:t>
      </w:r>
      <w:r w:rsidRPr="00F549C7">
        <w:rPr>
          <w:rFonts w:ascii="Montserrat" w:hAnsi="Montserrat"/>
          <w:sz w:val="22"/>
          <w:szCs w:val="22"/>
        </w:rPr>
        <w:t>LICITANTE</w:t>
      </w:r>
      <w:r w:rsidRPr="00F549C7">
        <w:rPr>
          <w:rFonts w:ascii="Montserrat" w:hAnsi="Montserrat" w:cs="Times New Roman"/>
          <w:sz w:val="22"/>
          <w:szCs w:val="22"/>
        </w:rPr>
        <w:t xml:space="preserve"> adjudicado previstas en el CONTRATO.</w:t>
      </w:r>
    </w:p>
    <w:p w:rsidR="005F5E19" w:rsidRPr="00F549C7" w:rsidRDefault="4621C3B4" w:rsidP="005A47ED">
      <w:pPr>
        <w:pStyle w:val="Texto"/>
        <w:numPr>
          <w:ilvl w:val="0"/>
          <w:numId w:val="53"/>
        </w:numPr>
        <w:spacing w:after="0" w:line="240" w:lineRule="auto"/>
        <w:ind w:left="426" w:hanging="426"/>
        <w:rPr>
          <w:rFonts w:ascii="Montserrat" w:hAnsi="Montserrat" w:cs="Times New Roman"/>
          <w:sz w:val="22"/>
          <w:szCs w:val="22"/>
        </w:rPr>
      </w:pPr>
      <w:r w:rsidRPr="00F549C7">
        <w:rPr>
          <w:rFonts w:ascii="Montserrat" w:hAnsi="Montserrat" w:cs="Times New Roman"/>
          <w:sz w:val="22"/>
          <w:szCs w:val="22"/>
        </w:rPr>
        <w:t xml:space="preserve">Cuando se incumplan o contravengan las disposiciones de la </w:t>
      </w:r>
      <w:r w:rsidRPr="00F549C7">
        <w:rPr>
          <w:rFonts w:ascii="Montserrat" w:hAnsi="Montserrat" w:cs="Times New Roman"/>
          <w:b/>
          <w:bCs/>
          <w:sz w:val="22"/>
          <w:szCs w:val="22"/>
        </w:rPr>
        <w:t>LAASSP</w:t>
      </w:r>
      <w:r w:rsidRPr="00F549C7">
        <w:rPr>
          <w:rFonts w:ascii="Montserrat" w:hAnsi="Montserrat" w:cs="Times New Roman"/>
          <w:sz w:val="22"/>
          <w:szCs w:val="22"/>
        </w:rPr>
        <w:t xml:space="preserve">, </w:t>
      </w:r>
      <w:r w:rsidRPr="00F549C7">
        <w:rPr>
          <w:rFonts w:ascii="Montserrat" w:hAnsi="Montserrat" w:cs="Times New Roman"/>
          <w:b/>
          <w:bCs/>
          <w:sz w:val="22"/>
          <w:szCs w:val="22"/>
        </w:rPr>
        <w:t>RLAASSP</w:t>
      </w:r>
      <w:r w:rsidRPr="00F549C7">
        <w:rPr>
          <w:rFonts w:ascii="Montserrat" w:hAnsi="Montserrat" w:cs="Times New Roman"/>
          <w:sz w:val="22"/>
          <w:szCs w:val="22"/>
        </w:rPr>
        <w:t>, y las Leyes, Reglamentos y Lineamientos que rigen en la materia.</w:t>
      </w:r>
    </w:p>
    <w:p w:rsidR="005F5E19" w:rsidRPr="00F549C7" w:rsidRDefault="4621C3B4" w:rsidP="005A47ED">
      <w:pPr>
        <w:pStyle w:val="Texto"/>
        <w:numPr>
          <w:ilvl w:val="0"/>
          <w:numId w:val="53"/>
        </w:numPr>
        <w:spacing w:after="0" w:line="240" w:lineRule="auto"/>
        <w:ind w:left="426" w:hanging="426"/>
        <w:rPr>
          <w:rFonts w:ascii="Montserrat" w:hAnsi="Montserrat" w:cs="Times New Roman"/>
          <w:sz w:val="22"/>
          <w:szCs w:val="22"/>
        </w:rPr>
      </w:pPr>
      <w:r w:rsidRPr="00F549C7">
        <w:rPr>
          <w:rFonts w:ascii="Montserrat" w:hAnsi="Montserrat" w:cs="Times New Roman"/>
          <w:sz w:val="22"/>
          <w:szCs w:val="22"/>
        </w:rPr>
        <w:t xml:space="preserve">Cuando el </w:t>
      </w:r>
      <w:r w:rsidRPr="00F549C7">
        <w:rPr>
          <w:rFonts w:ascii="Montserrat" w:hAnsi="Montserrat"/>
          <w:sz w:val="22"/>
          <w:szCs w:val="22"/>
        </w:rPr>
        <w:t>LICITANTE</w:t>
      </w:r>
      <w:r w:rsidRPr="00F549C7">
        <w:rPr>
          <w:rFonts w:ascii="Montserrat" w:hAnsi="Montserrat" w:cs="Times New Roman"/>
          <w:sz w:val="22"/>
          <w:szCs w:val="22"/>
        </w:rPr>
        <w:t xml:space="preserve"> adjudicado incurra en responsabilidad por errores u omisiones en su actuación.</w:t>
      </w:r>
    </w:p>
    <w:p w:rsidR="005F5E19" w:rsidRPr="00F549C7" w:rsidRDefault="393A9B8A" w:rsidP="005A47ED">
      <w:pPr>
        <w:pStyle w:val="Texto"/>
        <w:numPr>
          <w:ilvl w:val="0"/>
          <w:numId w:val="53"/>
        </w:numPr>
        <w:spacing w:after="0" w:line="240" w:lineRule="auto"/>
        <w:ind w:left="426" w:hanging="426"/>
        <w:rPr>
          <w:rFonts w:ascii="Montserrat" w:hAnsi="Montserrat" w:cs="Times New Roman"/>
          <w:sz w:val="22"/>
          <w:szCs w:val="22"/>
        </w:rPr>
      </w:pPr>
      <w:r w:rsidRPr="00F549C7">
        <w:rPr>
          <w:rFonts w:ascii="Montserrat" w:hAnsi="Montserrat" w:cs="Times New Roman"/>
          <w:sz w:val="22"/>
          <w:szCs w:val="22"/>
        </w:rPr>
        <w:t xml:space="preserve">Cuando el </w:t>
      </w:r>
      <w:r w:rsidRPr="00F549C7">
        <w:rPr>
          <w:rFonts w:ascii="Montserrat" w:hAnsi="Montserrat"/>
          <w:sz w:val="22"/>
          <w:szCs w:val="22"/>
        </w:rPr>
        <w:t>LICITANTE</w:t>
      </w:r>
      <w:r w:rsidRPr="00F549C7">
        <w:rPr>
          <w:rFonts w:ascii="Montserrat" w:hAnsi="Montserrat" w:cs="Times New Roman"/>
          <w:sz w:val="22"/>
          <w:szCs w:val="22"/>
        </w:rPr>
        <w:t xml:space="preserve"> adjudicado incurra en negligencia respecto de los servicios a contratar pactados en el CONTRATO formalizado, sin justificación para </w:t>
      </w:r>
      <w:r w:rsidRPr="00F549C7">
        <w:rPr>
          <w:rFonts w:ascii="Montserrat" w:hAnsi="Montserrat"/>
          <w:sz w:val="22"/>
          <w:szCs w:val="22"/>
        </w:rPr>
        <w:t>LAS PARTICIPANTES</w:t>
      </w:r>
      <w:r w:rsidRPr="00F549C7">
        <w:rPr>
          <w:rFonts w:ascii="Montserrat" w:hAnsi="Montserrat" w:cs="Times New Roman"/>
          <w:sz w:val="22"/>
          <w:szCs w:val="22"/>
        </w:rPr>
        <w:t>.</w:t>
      </w:r>
    </w:p>
    <w:p w:rsidR="005F5E19" w:rsidRPr="00F549C7" w:rsidRDefault="4621C3B4" w:rsidP="005A47ED">
      <w:pPr>
        <w:pStyle w:val="Texto"/>
        <w:numPr>
          <w:ilvl w:val="0"/>
          <w:numId w:val="53"/>
        </w:numPr>
        <w:spacing w:after="0" w:line="240" w:lineRule="auto"/>
        <w:ind w:left="426" w:hanging="426"/>
        <w:rPr>
          <w:rFonts w:ascii="Montserrat" w:hAnsi="Montserrat" w:cs="Times New Roman"/>
          <w:sz w:val="22"/>
          <w:szCs w:val="22"/>
        </w:rPr>
      </w:pPr>
      <w:r w:rsidRPr="00F549C7">
        <w:rPr>
          <w:rFonts w:ascii="Montserrat" w:hAnsi="Montserrat" w:cs="Times New Roman"/>
          <w:sz w:val="22"/>
          <w:szCs w:val="22"/>
        </w:rPr>
        <w:t>Por incumplimiento de los requisitos para formalizar el CONTRATO.</w:t>
      </w:r>
    </w:p>
    <w:p w:rsidR="005F5E19" w:rsidRPr="00F549C7" w:rsidRDefault="4621C3B4" w:rsidP="005A47ED">
      <w:pPr>
        <w:pStyle w:val="Texto"/>
        <w:numPr>
          <w:ilvl w:val="0"/>
          <w:numId w:val="53"/>
        </w:numPr>
        <w:spacing w:after="0" w:line="240" w:lineRule="auto"/>
        <w:ind w:left="426" w:hanging="426"/>
        <w:rPr>
          <w:rFonts w:ascii="Montserrat" w:hAnsi="Montserrat" w:cs="Times New Roman"/>
          <w:sz w:val="22"/>
          <w:szCs w:val="22"/>
        </w:rPr>
      </w:pPr>
      <w:r w:rsidRPr="00F549C7">
        <w:rPr>
          <w:rFonts w:ascii="Montserrat" w:hAnsi="Montserrat" w:cs="Times New Roman"/>
          <w:sz w:val="22"/>
          <w:szCs w:val="22"/>
        </w:rPr>
        <w:t xml:space="preserve">Cuando se agote el monto límite de aplicación de las penas convencionales o deducciones o ambas pactadas en el CONTRATO formalizado. </w:t>
      </w:r>
    </w:p>
    <w:p w:rsidR="005F5E19" w:rsidRPr="00F549C7" w:rsidRDefault="4621C3B4" w:rsidP="005A47ED">
      <w:pPr>
        <w:pStyle w:val="Texto"/>
        <w:numPr>
          <w:ilvl w:val="0"/>
          <w:numId w:val="53"/>
        </w:numPr>
        <w:spacing w:after="0" w:line="240" w:lineRule="auto"/>
        <w:ind w:left="426" w:hanging="426"/>
        <w:rPr>
          <w:rFonts w:ascii="Montserrat" w:hAnsi="Montserrat" w:cs="Times New Roman"/>
          <w:sz w:val="22"/>
          <w:szCs w:val="22"/>
        </w:rPr>
      </w:pPr>
      <w:r w:rsidRPr="00F549C7">
        <w:rPr>
          <w:rFonts w:ascii="Montserrat" w:hAnsi="Montserrat" w:cs="Times New Roman"/>
          <w:sz w:val="22"/>
          <w:szCs w:val="22"/>
        </w:rPr>
        <w:t xml:space="preserve">Si </w:t>
      </w:r>
      <w:r w:rsidRPr="00F549C7">
        <w:rPr>
          <w:rFonts w:ascii="Montserrat" w:hAnsi="Montserrat"/>
          <w:sz w:val="22"/>
          <w:szCs w:val="22"/>
        </w:rPr>
        <w:t>LAS PARTICIPANTES</w:t>
      </w:r>
      <w:r w:rsidRPr="00F549C7">
        <w:rPr>
          <w:rFonts w:ascii="Montserrat" w:hAnsi="Montserrat" w:cs="Times New Roman"/>
          <w:sz w:val="22"/>
          <w:szCs w:val="22"/>
        </w:rPr>
        <w:t xml:space="preserve"> o cualquier otra autoridad detecta que el </w:t>
      </w:r>
      <w:r w:rsidRPr="00F549C7">
        <w:rPr>
          <w:rFonts w:ascii="Montserrat" w:hAnsi="Montserrat"/>
          <w:sz w:val="22"/>
          <w:szCs w:val="22"/>
        </w:rPr>
        <w:t>LICITANTE</w:t>
      </w:r>
      <w:r w:rsidRPr="00F549C7">
        <w:rPr>
          <w:rFonts w:ascii="Montserrat" w:hAnsi="Montserrat" w:cs="Times New Roman"/>
          <w:sz w:val="22"/>
          <w:szCs w:val="22"/>
        </w:rPr>
        <w:t xml:space="preserve"> adjudicado proporcionó información o documentación falsa, falsificada o alterada en el procedimiento de adjudicación del CONTRATO o en la ejecución del mismo.</w:t>
      </w:r>
    </w:p>
    <w:p w:rsidR="005F5E19" w:rsidRPr="00F549C7" w:rsidRDefault="4621C3B4" w:rsidP="005A47ED">
      <w:pPr>
        <w:pStyle w:val="Texto"/>
        <w:numPr>
          <w:ilvl w:val="0"/>
          <w:numId w:val="53"/>
        </w:numPr>
        <w:spacing w:after="0" w:line="240" w:lineRule="auto"/>
        <w:ind w:left="426" w:hanging="426"/>
        <w:rPr>
          <w:rFonts w:ascii="Montserrat" w:hAnsi="Montserrat" w:cs="Times New Roman"/>
          <w:sz w:val="22"/>
          <w:szCs w:val="22"/>
        </w:rPr>
      </w:pPr>
      <w:r w:rsidRPr="00F549C7">
        <w:rPr>
          <w:rFonts w:ascii="Montserrat" w:hAnsi="Montserrat" w:cs="Times New Roman"/>
          <w:sz w:val="22"/>
          <w:szCs w:val="22"/>
        </w:rPr>
        <w:t xml:space="preserve">La falta de respuesta por parte del </w:t>
      </w:r>
      <w:r w:rsidRPr="00F549C7">
        <w:rPr>
          <w:rFonts w:ascii="Montserrat" w:hAnsi="Montserrat"/>
          <w:sz w:val="22"/>
          <w:szCs w:val="22"/>
        </w:rPr>
        <w:t>LICITANTE</w:t>
      </w:r>
      <w:r w:rsidRPr="00F549C7">
        <w:rPr>
          <w:rFonts w:ascii="Montserrat" w:hAnsi="Montserrat" w:cs="Times New Roman"/>
          <w:sz w:val="22"/>
          <w:szCs w:val="22"/>
        </w:rPr>
        <w:t xml:space="preserve"> adjudicado en el supuesto que </w:t>
      </w:r>
      <w:r w:rsidRPr="00F549C7">
        <w:rPr>
          <w:rFonts w:ascii="Montserrat" w:hAnsi="Montserrat"/>
          <w:sz w:val="22"/>
          <w:szCs w:val="22"/>
        </w:rPr>
        <w:t>LAS PARTICIPANTES</w:t>
      </w:r>
      <w:r w:rsidRPr="00F549C7">
        <w:rPr>
          <w:rFonts w:ascii="Montserrat" w:hAnsi="Montserrat" w:cs="Times New Roman"/>
          <w:sz w:val="22"/>
          <w:szCs w:val="22"/>
        </w:rPr>
        <w:t xml:space="preserve"> le formulen una reclamación con motivo de </w:t>
      </w:r>
      <w:r w:rsidR="003222FB" w:rsidRPr="00F549C7">
        <w:rPr>
          <w:rFonts w:ascii="Montserrat" w:hAnsi="Montserrat" w:cs="Times New Roman"/>
          <w:sz w:val="22"/>
          <w:szCs w:val="22"/>
        </w:rPr>
        <w:t>la prestación del</w:t>
      </w:r>
      <w:r w:rsidRPr="00F549C7">
        <w:rPr>
          <w:rFonts w:ascii="Montserrat" w:hAnsi="Montserrat" w:cs="Times New Roman"/>
          <w:sz w:val="22"/>
          <w:szCs w:val="22"/>
        </w:rPr>
        <w:t xml:space="preserve"> servicio</w:t>
      </w:r>
      <w:r w:rsidR="003222FB" w:rsidRPr="00F549C7">
        <w:rPr>
          <w:rFonts w:ascii="Montserrat" w:hAnsi="Montserrat" w:cs="Times New Roman"/>
          <w:sz w:val="22"/>
          <w:szCs w:val="22"/>
        </w:rPr>
        <w:t>.</w:t>
      </w:r>
    </w:p>
    <w:p w:rsidR="005F5E19" w:rsidRPr="00F549C7" w:rsidRDefault="4621C3B4" w:rsidP="005A47ED">
      <w:pPr>
        <w:pStyle w:val="Texto"/>
        <w:numPr>
          <w:ilvl w:val="0"/>
          <w:numId w:val="53"/>
        </w:numPr>
        <w:spacing w:after="0" w:line="240" w:lineRule="auto"/>
        <w:ind w:left="426" w:hanging="426"/>
        <w:rPr>
          <w:rFonts w:ascii="Montserrat" w:hAnsi="Montserrat" w:cs="Times New Roman"/>
          <w:sz w:val="22"/>
          <w:szCs w:val="22"/>
        </w:rPr>
      </w:pPr>
      <w:r w:rsidRPr="00F549C7">
        <w:rPr>
          <w:rFonts w:ascii="Montserrat" w:hAnsi="Montserrat" w:cs="Times New Roman"/>
          <w:sz w:val="22"/>
          <w:szCs w:val="22"/>
        </w:rPr>
        <w:t xml:space="preserve">En caso de que el </w:t>
      </w:r>
      <w:r w:rsidRPr="00F549C7">
        <w:rPr>
          <w:rFonts w:ascii="Montserrat" w:hAnsi="Montserrat"/>
          <w:sz w:val="22"/>
          <w:szCs w:val="22"/>
        </w:rPr>
        <w:t>LICITANTE</w:t>
      </w:r>
      <w:r w:rsidRPr="00F549C7">
        <w:rPr>
          <w:rFonts w:ascii="Montserrat" w:hAnsi="Montserrat" w:cs="Times New Roman"/>
          <w:sz w:val="22"/>
          <w:szCs w:val="22"/>
        </w:rPr>
        <w:t xml:space="preserve"> adjudicado modifique los precios del</w:t>
      </w:r>
      <w:r w:rsidR="003222FB" w:rsidRPr="00F549C7">
        <w:rPr>
          <w:rFonts w:ascii="Montserrat" w:hAnsi="Montserrat" w:cs="Times New Roman"/>
          <w:sz w:val="22"/>
          <w:szCs w:val="22"/>
        </w:rPr>
        <w:t xml:space="preserve"> servicio</w:t>
      </w:r>
      <w:r w:rsidRPr="00F549C7">
        <w:rPr>
          <w:rFonts w:ascii="Montserrat" w:hAnsi="Montserrat" w:cs="Adobe Caslon Pro"/>
          <w:sz w:val="22"/>
          <w:szCs w:val="22"/>
        </w:rPr>
        <w:t xml:space="preserve"> </w:t>
      </w:r>
      <w:r w:rsidRPr="00F549C7">
        <w:rPr>
          <w:rFonts w:ascii="Montserrat" w:hAnsi="Montserrat" w:cs="Times New Roman"/>
          <w:sz w:val="22"/>
          <w:szCs w:val="22"/>
        </w:rPr>
        <w:t xml:space="preserve">materia de la presente </w:t>
      </w:r>
      <w:r w:rsidRPr="00F549C7">
        <w:rPr>
          <w:rFonts w:ascii="Montserrat" w:hAnsi="Montserrat"/>
          <w:sz w:val="22"/>
          <w:szCs w:val="22"/>
        </w:rPr>
        <w:t>Contratación Consolidada</w:t>
      </w:r>
      <w:r w:rsidRPr="00F549C7">
        <w:rPr>
          <w:rFonts w:ascii="Montserrat" w:hAnsi="Montserrat" w:cs="Times New Roman"/>
          <w:sz w:val="22"/>
          <w:szCs w:val="22"/>
        </w:rPr>
        <w:t xml:space="preserve"> o durante la vigencia del CONTRATO formalizado sin autorización de </w:t>
      </w:r>
      <w:r w:rsidRPr="00F549C7">
        <w:rPr>
          <w:rFonts w:ascii="Montserrat" w:hAnsi="Montserrat"/>
          <w:sz w:val="22"/>
          <w:szCs w:val="22"/>
        </w:rPr>
        <w:t>LAS PARTICIPANTES</w:t>
      </w:r>
      <w:r w:rsidRPr="00F549C7">
        <w:rPr>
          <w:rFonts w:ascii="Montserrat" w:hAnsi="Montserrat" w:cs="Times New Roman"/>
          <w:sz w:val="22"/>
          <w:szCs w:val="22"/>
        </w:rPr>
        <w:t>.</w:t>
      </w:r>
    </w:p>
    <w:p w:rsidR="005F5E19" w:rsidRPr="00F549C7" w:rsidRDefault="4621C3B4" w:rsidP="005A47ED">
      <w:pPr>
        <w:pStyle w:val="Texto"/>
        <w:numPr>
          <w:ilvl w:val="0"/>
          <w:numId w:val="53"/>
        </w:numPr>
        <w:spacing w:after="0" w:line="240" w:lineRule="auto"/>
        <w:ind w:left="426" w:hanging="426"/>
        <w:rPr>
          <w:rFonts w:ascii="Montserrat" w:hAnsi="Montserrat" w:cs="Times New Roman"/>
          <w:sz w:val="22"/>
          <w:szCs w:val="22"/>
        </w:rPr>
      </w:pPr>
      <w:r w:rsidRPr="00F549C7">
        <w:rPr>
          <w:rFonts w:ascii="Montserrat" w:hAnsi="Montserrat" w:cs="Times New Roman"/>
          <w:sz w:val="22"/>
          <w:szCs w:val="22"/>
        </w:rPr>
        <w:t>Por suspensión injustificada del</w:t>
      </w:r>
      <w:r w:rsidR="003222FB" w:rsidRPr="00F549C7">
        <w:rPr>
          <w:rFonts w:ascii="Montserrat" w:hAnsi="Montserrat" w:cs="Times New Roman"/>
          <w:sz w:val="22"/>
          <w:szCs w:val="22"/>
        </w:rPr>
        <w:t xml:space="preserve"> servicio</w:t>
      </w:r>
      <w:r w:rsidRPr="00F549C7">
        <w:rPr>
          <w:rFonts w:ascii="Montserrat" w:hAnsi="Montserrat" w:cs="Times New Roman"/>
          <w:sz w:val="22"/>
          <w:szCs w:val="22"/>
        </w:rPr>
        <w:t xml:space="preserve"> que afecte la operación de </w:t>
      </w:r>
      <w:r w:rsidRPr="00F549C7">
        <w:rPr>
          <w:rFonts w:ascii="Montserrat" w:hAnsi="Montserrat"/>
          <w:sz w:val="22"/>
          <w:szCs w:val="22"/>
        </w:rPr>
        <w:t>LAS PARTICIPANTES</w:t>
      </w:r>
      <w:r w:rsidRPr="00F549C7">
        <w:rPr>
          <w:rFonts w:ascii="Montserrat" w:hAnsi="Montserrat" w:cs="Times New Roman"/>
          <w:sz w:val="22"/>
          <w:szCs w:val="22"/>
        </w:rPr>
        <w:t>.</w:t>
      </w:r>
    </w:p>
    <w:p w:rsidR="005F5E19" w:rsidRPr="00F549C7" w:rsidRDefault="4621C3B4" w:rsidP="005A47ED">
      <w:pPr>
        <w:pStyle w:val="Texto"/>
        <w:numPr>
          <w:ilvl w:val="0"/>
          <w:numId w:val="53"/>
        </w:numPr>
        <w:spacing w:after="0" w:line="240" w:lineRule="auto"/>
        <w:ind w:left="426" w:hanging="426"/>
        <w:rPr>
          <w:rFonts w:ascii="Montserrat" w:hAnsi="Montserrat" w:cs="Times New Roman"/>
          <w:sz w:val="22"/>
          <w:szCs w:val="22"/>
        </w:rPr>
      </w:pPr>
      <w:r w:rsidRPr="00F549C7">
        <w:rPr>
          <w:rFonts w:ascii="Montserrat" w:hAnsi="Montserrat" w:cs="Times New Roman"/>
          <w:sz w:val="22"/>
          <w:szCs w:val="22"/>
        </w:rPr>
        <w:t xml:space="preserve">Ceda total o parcialmente los derechos de cobro derivados del CONTRATO que se formalice a un Proveedor distinto, salvo autorización previa y por escrito de </w:t>
      </w:r>
      <w:r w:rsidRPr="00F549C7">
        <w:rPr>
          <w:rFonts w:ascii="Montserrat" w:hAnsi="Montserrat" w:cs="Helvetica"/>
          <w:sz w:val="22"/>
          <w:szCs w:val="22"/>
        </w:rPr>
        <w:t>LAS PARTICIPANTES</w:t>
      </w:r>
      <w:r w:rsidRPr="00F549C7">
        <w:rPr>
          <w:rFonts w:ascii="Montserrat" w:hAnsi="Montserrat" w:cs="Times New Roman"/>
          <w:sz w:val="22"/>
          <w:szCs w:val="22"/>
        </w:rPr>
        <w:t>.</w:t>
      </w:r>
    </w:p>
    <w:p w:rsidR="005F5E19" w:rsidRPr="00F549C7" w:rsidRDefault="4621C3B4" w:rsidP="005A47ED">
      <w:pPr>
        <w:pStyle w:val="Texto"/>
        <w:numPr>
          <w:ilvl w:val="0"/>
          <w:numId w:val="53"/>
        </w:numPr>
        <w:tabs>
          <w:tab w:val="left" w:pos="2977"/>
        </w:tabs>
        <w:spacing w:after="0" w:line="240" w:lineRule="auto"/>
        <w:ind w:left="426" w:hanging="426"/>
        <w:rPr>
          <w:rFonts w:ascii="Montserrat" w:hAnsi="Montserrat" w:cs="Times New Roman"/>
          <w:sz w:val="22"/>
          <w:szCs w:val="22"/>
        </w:rPr>
      </w:pPr>
      <w:r w:rsidRPr="00F549C7">
        <w:rPr>
          <w:rFonts w:ascii="Montserrat" w:hAnsi="Montserrat" w:cs="Times New Roman"/>
          <w:sz w:val="22"/>
          <w:szCs w:val="22"/>
        </w:rPr>
        <w:lastRenderedPageBreak/>
        <w:t xml:space="preserve">Cuando el </w:t>
      </w:r>
      <w:r w:rsidRPr="00F549C7">
        <w:rPr>
          <w:rFonts w:ascii="Montserrat" w:hAnsi="Montserrat"/>
          <w:sz w:val="22"/>
          <w:szCs w:val="22"/>
        </w:rPr>
        <w:t>PROVEEDOR</w:t>
      </w:r>
      <w:r w:rsidRPr="00F549C7">
        <w:rPr>
          <w:rFonts w:ascii="Montserrat" w:hAnsi="Montserrat" w:cs="Times New Roman"/>
          <w:sz w:val="22"/>
          <w:szCs w:val="22"/>
        </w:rPr>
        <w:t xml:space="preserve"> no atienda las observaciones señaladas por el administrador del CONTRATO </w:t>
      </w:r>
      <w:r w:rsidR="003222FB" w:rsidRPr="00F549C7">
        <w:rPr>
          <w:rFonts w:ascii="Montserrat" w:hAnsi="Montserrat" w:cs="Times New Roman"/>
          <w:sz w:val="22"/>
          <w:szCs w:val="22"/>
        </w:rPr>
        <w:t xml:space="preserve">correspondiente </w:t>
      </w:r>
      <w:r w:rsidRPr="00F549C7">
        <w:rPr>
          <w:rFonts w:ascii="Montserrat" w:hAnsi="Montserrat" w:cs="Times New Roman"/>
          <w:sz w:val="22"/>
          <w:szCs w:val="22"/>
        </w:rPr>
        <w:t>en el plazo establecido.</w:t>
      </w:r>
    </w:p>
    <w:p w:rsidR="00156AEE" w:rsidRPr="00F549C7" w:rsidRDefault="00156AEE" w:rsidP="00800990">
      <w:pPr>
        <w:pStyle w:val="Prrafodelista"/>
        <w:widowControl/>
        <w:adjustRightInd/>
        <w:spacing w:line="240" w:lineRule="auto"/>
        <w:ind w:left="1068"/>
        <w:contextualSpacing/>
        <w:textAlignment w:val="auto"/>
        <w:rPr>
          <w:rFonts w:ascii="Montserrat" w:hAnsi="Montserrat"/>
          <w:sz w:val="22"/>
          <w:szCs w:val="22"/>
          <w:lang w:val="es-ES"/>
        </w:rPr>
      </w:pPr>
    </w:p>
    <w:p w:rsidR="001A792B" w:rsidRPr="00F549C7" w:rsidRDefault="009F630E" w:rsidP="000918B5">
      <w:pPr>
        <w:pStyle w:val="Ttulo"/>
        <w:numPr>
          <w:ilvl w:val="0"/>
          <w:numId w:val="39"/>
        </w:numPr>
        <w:ind w:left="0"/>
        <w:rPr>
          <w:rFonts w:ascii="Montserrat" w:hAnsi="Montserrat"/>
          <w:sz w:val="22"/>
          <w:szCs w:val="22"/>
        </w:rPr>
      </w:pPr>
      <w:bookmarkStart w:id="419" w:name="_Toc378234090"/>
      <w:bookmarkStart w:id="420" w:name="_Toc378241869"/>
      <w:bookmarkStart w:id="421" w:name="_Toc378245527"/>
      <w:bookmarkStart w:id="422" w:name="_Toc378581386"/>
      <w:bookmarkStart w:id="423" w:name="_Toc378585758"/>
      <w:bookmarkStart w:id="424" w:name="_Toc378586875"/>
      <w:bookmarkStart w:id="425" w:name="_Toc384132998"/>
      <w:bookmarkStart w:id="426" w:name="_Toc384140324"/>
      <w:bookmarkStart w:id="427" w:name="_Toc384144224"/>
      <w:bookmarkStart w:id="428" w:name="_Toc384631367"/>
      <w:bookmarkStart w:id="429" w:name="_Toc385932577"/>
      <w:bookmarkStart w:id="430" w:name="_Toc388367760"/>
      <w:bookmarkStart w:id="431" w:name="_Toc388369272"/>
      <w:bookmarkStart w:id="432" w:name="_Toc388870850"/>
      <w:bookmarkStart w:id="433" w:name="_Toc389232479"/>
      <w:bookmarkStart w:id="434" w:name="_Toc389739682"/>
      <w:bookmarkStart w:id="435" w:name="_Toc391454706"/>
      <w:bookmarkStart w:id="436" w:name="_Toc393285974"/>
      <w:bookmarkStart w:id="437" w:name="_Toc397540677"/>
      <w:bookmarkStart w:id="438" w:name="_Toc397540710"/>
      <w:bookmarkStart w:id="439" w:name="_Toc409443198"/>
      <w:bookmarkStart w:id="440" w:name="_Toc409443387"/>
      <w:bookmarkStart w:id="441" w:name="_Toc409443447"/>
      <w:bookmarkStart w:id="442" w:name="_Toc416267909"/>
      <w:bookmarkStart w:id="443" w:name="_Toc424228442"/>
      <w:bookmarkStart w:id="444" w:name="_Toc491863751"/>
      <w:bookmarkStart w:id="445" w:name="_Toc491864228"/>
      <w:bookmarkStart w:id="446" w:name="_Toc491864285"/>
      <w:bookmarkStart w:id="447" w:name="_Toc500763091"/>
      <w:bookmarkStart w:id="448" w:name="_Toc500763272"/>
      <w:bookmarkStart w:id="449" w:name="_Toc503784192"/>
      <w:bookmarkStart w:id="450" w:name="_Toc65569820"/>
      <w:bookmarkStart w:id="451" w:name="_Toc65575264"/>
      <w:bookmarkStart w:id="452" w:name="_Toc65576280"/>
      <w:bookmarkStart w:id="453" w:name="_Toc67585128"/>
      <w:bookmarkStart w:id="454" w:name="_Toc67585274"/>
      <w:bookmarkStart w:id="455" w:name="_Toc86068000"/>
      <w:r w:rsidRPr="00F549C7">
        <w:rPr>
          <w:rFonts w:ascii="Montserrat" w:hAnsi="Montserrat"/>
          <w:sz w:val="22"/>
          <w:szCs w:val="22"/>
        </w:rPr>
        <w:t xml:space="preserve">Requisitos que los licitantes </w:t>
      </w:r>
      <w:r w:rsidR="001A792B" w:rsidRPr="00F549C7">
        <w:rPr>
          <w:rFonts w:ascii="Montserrat" w:hAnsi="Montserrat"/>
          <w:sz w:val="22"/>
          <w:szCs w:val="22"/>
        </w:rPr>
        <w:t>deben cumplir</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rsidR="001A792B" w:rsidRPr="00F549C7" w:rsidRDefault="001A792B" w:rsidP="00800990">
      <w:pPr>
        <w:pStyle w:val="Textoindependiente21"/>
        <w:rPr>
          <w:rFonts w:ascii="Montserrat" w:hAnsi="Montserrat"/>
          <w:sz w:val="22"/>
          <w:szCs w:val="22"/>
          <w:lang w:val="es-MX"/>
        </w:rPr>
      </w:pPr>
    </w:p>
    <w:p w:rsidR="0019734C" w:rsidRPr="00F549C7" w:rsidRDefault="4621C3B4" w:rsidP="00800990">
      <w:pPr>
        <w:pStyle w:val="Textoindependiente21"/>
        <w:rPr>
          <w:rFonts w:ascii="Montserrat" w:hAnsi="Montserrat"/>
          <w:sz w:val="22"/>
          <w:szCs w:val="22"/>
          <w:lang w:val="es-MX"/>
        </w:rPr>
      </w:pPr>
      <w:r w:rsidRPr="00F549C7">
        <w:rPr>
          <w:rFonts w:ascii="Montserrat" w:hAnsi="Montserrat"/>
          <w:sz w:val="22"/>
          <w:szCs w:val="22"/>
          <w:lang w:val="es-MX"/>
        </w:rPr>
        <w:t>Para efectos de lo anterior, LOS LICITANTES deberán considerar lo siguiente:</w:t>
      </w:r>
    </w:p>
    <w:p w:rsidR="00420F45" w:rsidRPr="00F549C7" w:rsidRDefault="00420F45" w:rsidP="00800990">
      <w:pPr>
        <w:pStyle w:val="Textoindependiente21"/>
        <w:ind w:left="567" w:hanging="567"/>
        <w:rPr>
          <w:rFonts w:ascii="Montserrat" w:hAnsi="Montserrat"/>
          <w:sz w:val="22"/>
          <w:szCs w:val="22"/>
          <w:lang w:val="es-MX"/>
        </w:rPr>
      </w:pPr>
      <w:bookmarkStart w:id="456" w:name="_4.2_Propuesta_económica."/>
      <w:bookmarkStart w:id="457" w:name="_4.1_Propuesta_técnica."/>
      <w:bookmarkEnd w:id="456"/>
      <w:bookmarkEnd w:id="457"/>
    </w:p>
    <w:p w:rsidR="00420F45" w:rsidRPr="00F549C7" w:rsidRDefault="4621C3B4" w:rsidP="00800990">
      <w:pPr>
        <w:ind w:left="567" w:hanging="567"/>
        <w:jc w:val="both"/>
        <w:rPr>
          <w:rFonts w:ascii="Montserrat" w:hAnsi="Montserrat"/>
          <w:sz w:val="22"/>
          <w:szCs w:val="22"/>
        </w:rPr>
      </w:pPr>
      <w:r w:rsidRPr="00F549C7">
        <w:rPr>
          <w:rFonts w:ascii="Montserrat" w:hAnsi="Montserrat"/>
          <w:b/>
          <w:bCs/>
          <w:sz w:val="22"/>
          <w:szCs w:val="22"/>
        </w:rPr>
        <w:t>4.1</w:t>
      </w:r>
      <w:r w:rsidR="00420F45" w:rsidRPr="00F549C7">
        <w:rPr>
          <w:rFonts w:ascii="Montserrat" w:hAnsi="Montserrat"/>
          <w:sz w:val="22"/>
          <w:szCs w:val="22"/>
        </w:rPr>
        <w:tab/>
      </w:r>
      <w:r w:rsidRPr="00F549C7">
        <w:rPr>
          <w:rFonts w:ascii="Montserrat" w:hAnsi="Montserrat"/>
          <w:sz w:val="22"/>
          <w:szCs w:val="22"/>
        </w:rPr>
        <w:t>Entregar la documentación o información a que se refiere el numeral</w:t>
      </w:r>
      <w:r w:rsidRPr="00F549C7">
        <w:rPr>
          <w:rFonts w:ascii="Montserrat" w:hAnsi="Montserrat"/>
          <w:b/>
          <w:bCs/>
          <w:sz w:val="22"/>
          <w:szCs w:val="22"/>
        </w:rPr>
        <w:t xml:space="preserve"> 6</w:t>
      </w:r>
      <w:r w:rsidRPr="00F549C7">
        <w:rPr>
          <w:rFonts w:ascii="Montserrat" w:hAnsi="Montserrat"/>
          <w:sz w:val="22"/>
          <w:szCs w:val="22"/>
        </w:rPr>
        <w:t xml:space="preserve"> “</w:t>
      </w:r>
      <w:r w:rsidRPr="00F549C7">
        <w:rPr>
          <w:rFonts w:ascii="Montserrat" w:hAnsi="Montserrat"/>
          <w:b/>
          <w:bCs/>
          <w:sz w:val="22"/>
          <w:szCs w:val="22"/>
        </w:rPr>
        <w:t>D</w:t>
      </w:r>
      <w:r w:rsidRPr="00F549C7">
        <w:rPr>
          <w:rFonts w:ascii="Montserrat" w:hAnsi="Montserrat"/>
          <w:b/>
          <w:bCs/>
          <w:smallCaps/>
          <w:sz w:val="22"/>
          <w:szCs w:val="22"/>
        </w:rPr>
        <w:t>ocumentos que deben presentar los licitantes”</w:t>
      </w:r>
      <w:r w:rsidRPr="00F549C7">
        <w:rPr>
          <w:rFonts w:ascii="Montserrat" w:hAnsi="Montserrat"/>
          <w:sz w:val="22"/>
          <w:szCs w:val="22"/>
        </w:rPr>
        <w:t xml:space="preserve"> de esta CONVOCATORIA, en la hora señalada en</w:t>
      </w:r>
      <w:r w:rsidR="006A17FE" w:rsidRPr="00F549C7">
        <w:rPr>
          <w:rFonts w:ascii="Montserrat" w:hAnsi="Montserrat"/>
          <w:sz w:val="22"/>
          <w:szCs w:val="22"/>
        </w:rPr>
        <w:t xml:space="preserve"> el </w:t>
      </w:r>
      <w:r w:rsidRPr="00F549C7">
        <w:rPr>
          <w:rFonts w:ascii="Montserrat" w:hAnsi="Montserrat"/>
          <w:sz w:val="22"/>
          <w:szCs w:val="22"/>
        </w:rPr>
        <w:t xml:space="preserve">apartado </w:t>
      </w:r>
      <w:r w:rsidRPr="00F549C7">
        <w:rPr>
          <w:rFonts w:ascii="Montserrat" w:hAnsi="Montserrat"/>
          <w:b/>
          <w:bCs/>
          <w:sz w:val="22"/>
          <w:szCs w:val="22"/>
        </w:rPr>
        <w:t>3.2. “</w:t>
      </w:r>
      <w:r w:rsidRPr="00F549C7">
        <w:rPr>
          <w:rFonts w:ascii="Montserrat" w:hAnsi="Montserrat"/>
          <w:b/>
          <w:bCs/>
          <w:smallCaps/>
          <w:sz w:val="22"/>
          <w:szCs w:val="22"/>
        </w:rPr>
        <w:t>Calendario de actos y lugar donde se desarrollarán</w:t>
      </w:r>
      <w:r w:rsidRPr="00F549C7">
        <w:rPr>
          <w:rFonts w:ascii="Montserrat" w:hAnsi="Montserrat"/>
          <w:b/>
          <w:bCs/>
          <w:sz w:val="22"/>
          <w:szCs w:val="22"/>
        </w:rPr>
        <w:t>”</w:t>
      </w:r>
      <w:r w:rsidRPr="00F549C7">
        <w:rPr>
          <w:rFonts w:ascii="Montserrat" w:hAnsi="Montserrat"/>
          <w:sz w:val="22"/>
          <w:szCs w:val="22"/>
        </w:rPr>
        <w:t xml:space="preserve">, del numeral </w:t>
      </w:r>
      <w:r w:rsidRPr="00F549C7">
        <w:rPr>
          <w:rFonts w:ascii="Montserrat" w:hAnsi="Montserrat"/>
          <w:b/>
          <w:bCs/>
          <w:sz w:val="22"/>
          <w:szCs w:val="22"/>
        </w:rPr>
        <w:t>3</w:t>
      </w:r>
      <w:r w:rsidRPr="00F549C7">
        <w:rPr>
          <w:rFonts w:ascii="Montserrat" w:hAnsi="Montserrat"/>
          <w:sz w:val="22"/>
          <w:szCs w:val="22"/>
        </w:rPr>
        <w:t xml:space="preserve"> </w:t>
      </w:r>
      <w:r w:rsidRPr="00F549C7">
        <w:rPr>
          <w:rFonts w:ascii="Montserrat" w:hAnsi="Montserrat"/>
          <w:b/>
          <w:bCs/>
          <w:sz w:val="22"/>
          <w:szCs w:val="22"/>
        </w:rPr>
        <w:t>“F</w:t>
      </w:r>
      <w:r w:rsidRPr="00F549C7">
        <w:rPr>
          <w:rFonts w:ascii="Montserrat" w:hAnsi="Montserrat"/>
          <w:b/>
          <w:bCs/>
          <w:smallCaps/>
          <w:sz w:val="22"/>
          <w:szCs w:val="22"/>
        </w:rPr>
        <w:t>orma y términos que regirán los diversos actos de este procedimiento</w:t>
      </w:r>
      <w:r w:rsidRPr="00F549C7">
        <w:rPr>
          <w:rFonts w:ascii="Montserrat" w:hAnsi="Montserrat"/>
          <w:sz w:val="22"/>
          <w:szCs w:val="22"/>
        </w:rPr>
        <w:t xml:space="preserve">”, a través de </w:t>
      </w:r>
      <w:r w:rsidRPr="00F549C7">
        <w:rPr>
          <w:rFonts w:ascii="Montserrat" w:hAnsi="Montserrat"/>
          <w:b/>
          <w:bCs/>
          <w:sz w:val="22"/>
          <w:szCs w:val="22"/>
        </w:rPr>
        <w:t>CompraNet</w:t>
      </w:r>
      <w:r w:rsidRPr="00F549C7">
        <w:rPr>
          <w:rFonts w:ascii="Montserrat" w:hAnsi="Montserrat"/>
          <w:sz w:val="22"/>
          <w:szCs w:val="22"/>
        </w:rPr>
        <w:t>.</w:t>
      </w:r>
    </w:p>
    <w:p w:rsidR="00420F45" w:rsidRPr="00F549C7" w:rsidRDefault="00420F45" w:rsidP="00800990">
      <w:pPr>
        <w:ind w:left="567" w:hanging="567"/>
        <w:jc w:val="both"/>
        <w:rPr>
          <w:rFonts w:ascii="Montserrat" w:hAnsi="Montserrat"/>
          <w:sz w:val="22"/>
          <w:szCs w:val="22"/>
        </w:rPr>
      </w:pPr>
    </w:p>
    <w:p w:rsidR="00420F45" w:rsidRPr="00F549C7" w:rsidRDefault="4621C3B4" w:rsidP="00800990">
      <w:pPr>
        <w:ind w:left="567" w:hanging="567"/>
        <w:jc w:val="both"/>
        <w:rPr>
          <w:rFonts w:ascii="Montserrat" w:hAnsi="Montserrat"/>
          <w:sz w:val="22"/>
          <w:szCs w:val="22"/>
        </w:rPr>
      </w:pPr>
      <w:r w:rsidRPr="00F549C7">
        <w:rPr>
          <w:rFonts w:ascii="Montserrat" w:hAnsi="Montserrat"/>
          <w:b/>
          <w:bCs/>
          <w:sz w:val="22"/>
          <w:szCs w:val="22"/>
        </w:rPr>
        <w:t>4.2</w:t>
      </w:r>
      <w:r w:rsidR="00420F45" w:rsidRPr="00F549C7">
        <w:rPr>
          <w:rFonts w:ascii="Montserrat" w:hAnsi="Montserrat"/>
          <w:sz w:val="22"/>
          <w:szCs w:val="22"/>
        </w:rPr>
        <w:tab/>
      </w:r>
      <w:r w:rsidRPr="00F549C7">
        <w:rPr>
          <w:rFonts w:ascii="Montserrat" w:hAnsi="Montserrat"/>
          <w:sz w:val="22"/>
          <w:szCs w:val="22"/>
        </w:rPr>
        <w:t>Deberán presentar sus propuestas debiendo sujetarse a los requisitos de la presente CONVOCATORIA y sus Anexos.</w:t>
      </w:r>
    </w:p>
    <w:p w:rsidR="00420F45" w:rsidRPr="00F549C7" w:rsidRDefault="00420F45" w:rsidP="00800990">
      <w:pPr>
        <w:ind w:left="567" w:hanging="567"/>
        <w:jc w:val="both"/>
        <w:rPr>
          <w:rFonts w:ascii="Montserrat" w:hAnsi="Montserrat"/>
          <w:sz w:val="22"/>
          <w:szCs w:val="22"/>
        </w:rPr>
      </w:pPr>
    </w:p>
    <w:p w:rsidR="008E4F93" w:rsidRPr="00F549C7" w:rsidRDefault="103005ED" w:rsidP="008E4F93">
      <w:pPr>
        <w:ind w:left="567" w:hanging="567"/>
        <w:jc w:val="both"/>
        <w:rPr>
          <w:rFonts w:ascii="Montserrat" w:hAnsi="Montserrat"/>
          <w:sz w:val="22"/>
          <w:szCs w:val="22"/>
        </w:rPr>
      </w:pPr>
      <w:r w:rsidRPr="00F549C7">
        <w:rPr>
          <w:rFonts w:ascii="Montserrat" w:hAnsi="Montserrat"/>
          <w:b/>
          <w:bCs/>
          <w:sz w:val="22"/>
          <w:szCs w:val="22"/>
        </w:rPr>
        <w:t>4.3</w:t>
      </w:r>
      <w:r w:rsidR="00420F45" w:rsidRPr="00F549C7">
        <w:rPr>
          <w:rFonts w:ascii="Montserrat" w:hAnsi="Montserrat"/>
          <w:sz w:val="22"/>
          <w:szCs w:val="22"/>
        </w:rPr>
        <w:tab/>
      </w:r>
      <w:r w:rsidRPr="00F549C7">
        <w:rPr>
          <w:rFonts w:ascii="Montserrat" w:hAnsi="Montserrat"/>
          <w:sz w:val="22"/>
          <w:szCs w:val="22"/>
        </w:rPr>
        <w:t xml:space="preserve">Las proposiciones presentadas vía </w:t>
      </w:r>
      <w:r w:rsidRPr="00F549C7">
        <w:rPr>
          <w:rFonts w:ascii="Montserrat" w:hAnsi="Montserrat"/>
          <w:b/>
          <w:bCs/>
          <w:sz w:val="22"/>
          <w:szCs w:val="22"/>
        </w:rPr>
        <w:t>CompraNet</w:t>
      </w:r>
      <w:r w:rsidRPr="00F549C7">
        <w:rPr>
          <w:rFonts w:ascii="Montserrat" w:hAnsi="Montserrat"/>
          <w:sz w:val="22"/>
          <w:szCs w:val="22"/>
        </w:rPr>
        <w:t xml:space="preserve"> deberán</w:t>
      </w:r>
      <w:r w:rsidR="008E4F93" w:rsidRPr="00F549C7">
        <w:rPr>
          <w:rFonts w:ascii="Montserrat" w:hAnsi="Montserrat"/>
          <w:sz w:val="22"/>
          <w:szCs w:val="22"/>
        </w:rPr>
        <w:t xml:space="preserve"> ser firmadas electrónicamente, con el certificado digital de la firma electrónica avanzada que emite el Servicio de Administración Tributaria para el cumplimiento de obligaciones fiscales.</w:t>
      </w:r>
    </w:p>
    <w:p w:rsidR="00420F45" w:rsidRPr="00F549C7" w:rsidRDefault="00420F45" w:rsidP="00800990">
      <w:pPr>
        <w:ind w:left="567" w:hanging="567"/>
        <w:jc w:val="both"/>
        <w:rPr>
          <w:rFonts w:ascii="Montserrat" w:hAnsi="Montserrat"/>
          <w:sz w:val="22"/>
          <w:szCs w:val="22"/>
        </w:rPr>
      </w:pPr>
    </w:p>
    <w:p w:rsidR="00420F45" w:rsidRPr="00F549C7" w:rsidRDefault="4621C3B4" w:rsidP="00800990">
      <w:pPr>
        <w:ind w:left="567" w:hanging="567"/>
        <w:jc w:val="both"/>
        <w:rPr>
          <w:rFonts w:ascii="Montserrat" w:hAnsi="Montserrat"/>
          <w:sz w:val="22"/>
          <w:szCs w:val="22"/>
        </w:rPr>
      </w:pPr>
      <w:r w:rsidRPr="00F549C7">
        <w:rPr>
          <w:rFonts w:ascii="Montserrat" w:hAnsi="Montserrat"/>
          <w:b/>
          <w:bCs/>
          <w:sz w:val="22"/>
          <w:szCs w:val="22"/>
        </w:rPr>
        <w:t>4.4</w:t>
      </w:r>
      <w:r w:rsidR="00420F45" w:rsidRPr="00F549C7">
        <w:rPr>
          <w:rFonts w:ascii="Montserrat" w:hAnsi="Montserrat"/>
          <w:sz w:val="22"/>
          <w:szCs w:val="22"/>
        </w:rPr>
        <w:tab/>
      </w:r>
      <w:r w:rsidRPr="00F549C7">
        <w:rPr>
          <w:rFonts w:ascii="Montserrat" w:hAnsi="Montserrat"/>
          <w:bCs/>
          <w:sz w:val="22"/>
          <w:szCs w:val="22"/>
        </w:rPr>
        <w:t>Cada uno de los documentos que integren la proposición y aquéllos distintos a ésta, deberán estar foliados en todas y cada una de las hojas que las</w:t>
      </w:r>
      <w:r w:rsidR="00187BFF" w:rsidRPr="00F549C7">
        <w:rPr>
          <w:rFonts w:ascii="Montserrat" w:hAnsi="Montserrat"/>
          <w:bCs/>
          <w:sz w:val="22"/>
          <w:szCs w:val="22"/>
        </w:rPr>
        <w:t xml:space="preserve"> integren. Al efecto, se deberá</w:t>
      </w:r>
      <w:r w:rsidRPr="00F549C7">
        <w:rPr>
          <w:rFonts w:ascii="Montserrat" w:hAnsi="Montserrat"/>
          <w:bCs/>
          <w:sz w:val="22"/>
          <w:szCs w:val="22"/>
        </w:rPr>
        <w:t xml:space="preserve"> numerar la propuesta técnica, otra numeración para la propuesta económica y una más para el resto de los documentos que entregue EL LICITANTE.</w:t>
      </w:r>
    </w:p>
    <w:p w:rsidR="00420F45" w:rsidRPr="00F549C7" w:rsidRDefault="00420F45" w:rsidP="00800990">
      <w:pPr>
        <w:ind w:left="567" w:hanging="567"/>
        <w:jc w:val="both"/>
        <w:rPr>
          <w:rFonts w:ascii="Montserrat" w:hAnsi="Montserrat"/>
          <w:sz w:val="22"/>
          <w:szCs w:val="22"/>
        </w:rPr>
      </w:pPr>
    </w:p>
    <w:p w:rsidR="00420F45" w:rsidRPr="00F549C7" w:rsidRDefault="00420F45" w:rsidP="00800990">
      <w:pPr>
        <w:pStyle w:val="Textoindependiente21"/>
        <w:tabs>
          <w:tab w:val="left" w:pos="567"/>
        </w:tabs>
        <w:ind w:left="567"/>
        <w:rPr>
          <w:rFonts w:ascii="Montserrat" w:hAnsi="Montserrat"/>
          <w:sz w:val="22"/>
          <w:szCs w:val="22"/>
          <w:lang w:val="es-MX"/>
        </w:rPr>
      </w:pPr>
      <w:r w:rsidRPr="00F549C7">
        <w:rPr>
          <w:rFonts w:ascii="Montserrat" w:hAnsi="Montserrat"/>
          <w:sz w:val="22"/>
          <w:szCs w:val="22"/>
          <w:lang w:val="es-MX"/>
        </w:rPr>
        <w:t xml:space="preserve">En el caso de que alguna o algunas hojas de los documentos mencionados en el párrafo anterior carezcan de folio y se constate que la o las hojas no foliadas mantienen continuidad, </w:t>
      </w:r>
      <w:r w:rsidR="00A06B37" w:rsidRPr="00F549C7">
        <w:rPr>
          <w:rFonts w:ascii="Montserrat" w:hAnsi="Montserrat"/>
          <w:spacing w:val="-3"/>
          <w:sz w:val="22"/>
          <w:szCs w:val="22"/>
          <w:lang w:val="es-MX"/>
        </w:rPr>
        <w:t>LA CONVOCANTE</w:t>
      </w:r>
      <w:r w:rsidRPr="00F549C7">
        <w:rPr>
          <w:rFonts w:ascii="Montserrat" w:hAnsi="Montserrat"/>
          <w:spacing w:val="-3"/>
          <w:sz w:val="22"/>
          <w:szCs w:val="22"/>
          <w:lang w:val="es-MX"/>
        </w:rPr>
        <w:t xml:space="preserve"> n</w:t>
      </w:r>
      <w:r w:rsidRPr="00F549C7">
        <w:rPr>
          <w:rFonts w:ascii="Montserrat" w:hAnsi="Montserrat"/>
          <w:sz w:val="22"/>
          <w:szCs w:val="22"/>
          <w:lang w:val="es-MX"/>
        </w:rPr>
        <w:t xml:space="preserve">o podrá desechar la proposición. En el supuesto de que falte alguna hoja y la omisión pueda ser cubierta con información contenida en la propia proposición o con los documentos distintos a la misma, </w:t>
      </w:r>
      <w:r w:rsidR="00A06B37" w:rsidRPr="00F549C7">
        <w:rPr>
          <w:rFonts w:ascii="Montserrat" w:hAnsi="Montserrat"/>
          <w:spacing w:val="-3"/>
          <w:sz w:val="22"/>
          <w:szCs w:val="22"/>
          <w:lang w:val="es-MX"/>
        </w:rPr>
        <w:t xml:space="preserve">LA CONVOCANTE </w:t>
      </w:r>
      <w:r w:rsidRPr="00F549C7">
        <w:rPr>
          <w:rFonts w:ascii="Montserrat" w:hAnsi="Montserrat"/>
          <w:sz w:val="22"/>
          <w:szCs w:val="22"/>
          <w:lang w:val="es-MX"/>
        </w:rPr>
        <w:t>tampoco podrá desechar la proposición.</w:t>
      </w:r>
    </w:p>
    <w:p w:rsidR="00420F45" w:rsidRPr="00F549C7" w:rsidRDefault="00420F45" w:rsidP="00800990">
      <w:pPr>
        <w:ind w:left="567" w:hanging="567"/>
        <w:jc w:val="both"/>
        <w:rPr>
          <w:rFonts w:ascii="Montserrat" w:hAnsi="Montserrat"/>
          <w:sz w:val="22"/>
          <w:szCs w:val="22"/>
        </w:rPr>
      </w:pPr>
    </w:p>
    <w:p w:rsidR="00420F45" w:rsidRPr="00F549C7" w:rsidRDefault="4621C3B4" w:rsidP="00800990">
      <w:pPr>
        <w:ind w:left="567" w:hanging="567"/>
        <w:jc w:val="both"/>
        <w:rPr>
          <w:rFonts w:ascii="Montserrat" w:hAnsi="Montserrat"/>
          <w:sz w:val="22"/>
          <w:szCs w:val="22"/>
        </w:rPr>
      </w:pPr>
      <w:r w:rsidRPr="00F549C7">
        <w:rPr>
          <w:rFonts w:ascii="Montserrat" w:hAnsi="Montserrat"/>
          <w:b/>
          <w:bCs/>
          <w:sz w:val="22"/>
          <w:szCs w:val="22"/>
        </w:rPr>
        <w:t>4.5</w:t>
      </w:r>
      <w:r w:rsidR="00420F45" w:rsidRPr="00F549C7">
        <w:rPr>
          <w:rFonts w:ascii="Montserrat" w:hAnsi="Montserrat"/>
          <w:sz w:val="22"/>
          <w:szCs w:val="22"/>
        </w:rPr>
        <w:tab/>
      </w:r>
      <w:r w:rsidRPr="00F549C7">
        <w:rPr>
          <w:rFonts w:ascii="Montserrat" w:hAnsi="Montserrat"/>
          <w:sz w:val="22"/>
          <w:szCs w:val="22"/>
        </w:rPr>
        <w:t xml:space="preserve">La propuesta técnica podrá presentarse conforme al </w:t>
      </w:r>
      <w:r w:rsidRPr="00F549C7">
        <w:rPr>
          <w:rFonts w:ascii="Montserrat" w:hAnsi="Montserrat"/>
          <w:b/>
          <w:bCs/>
          <w:sz w:val="22"/>
          <w:szCs w:val="22"/>
        </w:rPr>
        <w:t>Formato A-1. Propuesta Técnica</w:t>
      </w:r>
      <w:r w:rsidRPr="00F549C7">
        <w:rPr>
          <w:rFonts w:ascii="Montserrat" w:hAnsi="Montserrat"/>
          <w:sz w:val="22"/>
          <w:szCs w:val="22"/>
        </w:rPr>
        <w:t xml:space="preserve">, de la presente CONVOCATORIA o en formato libre donde se describirán de manera clara y precisa, las características técnicas mínimas de los </w:t>
      </w:r>
      <w:r w:rsidR="000F6724" w:rsidRPr="00F549C7">
        <w:rPr>
          <w:rFonts w:ascii="Montserrat" w:hAnsi="Montserrat"/>
          <w:sz w:val="22"/>
          <w:szCs w:val="22"/>
        </w:rPr>
        <w:t>SERVICIOS</w:t>
      </w:r>
      <w:r w:rsidRPr="00F549C7">
        <w:rPr>
          <w:rFonts w:ascii="Montserrat" w:hAnsi="Montserrat"/>
          <w:sz w:val="22"/>
          <w:szCs w:val="22"/>
        </w:rPr>
        <w:t xml:space="preserve"> requeridos en el </w:t>
      </w:r>
      <w:r w:rsidR="00A952F6" w:rsidRPr="00F549C7">
        <w:rPr>
          <w:rFonts w:ascii="Montserrat" w:hAnsi="Montserrat"/>
          <w:b/>
          <w:bCs/>
          <w:sz w:val="22"/>
          <w:szCs w:val="22"/>
        </w:rPr>
        <w:t>ANEXO 1. ANEXO TÉCNICO</w:t>
      </w:r>
      <w:r w:rsidRPr="00F549C7">
        <w:rPr>
          <w:rFonts w:ascii="Montserrat" w:hAnsi="Montserrat"/>
          <w:sz w:val="22"/>
          <w:szCs w:val="22"/>
        </w:rPr>
        <w:t>, sin indicar el costo.</w:t>
      </w:r>
    </w:p>
    <w:p w:rsidR="00420F45" w:rsidRPr="00F549C7" w:rsidRDefault="00420F45" w:rsidP="00800990">
      <w:pPr>
        <w:ind w:left="567" w:hanging="567"/>
        <w:jc w:val="both"/>
        <w:rPr>
          <w:rFonts w:ascii="Montserrat" w:hAnsi="Montserrat"/>
          <w:sz w:val="22"/>
          <w:szCs w:val="22"/>
        </w:rPr>
      </w:pPr>
    </w:p>
    <w:p w:rsidR="00420F45" w:rsidRPr="00F549C7" w:rsidRDefault="4621C3B4" w:rsidP="00800990">
      <w:pPr>
        <w:ind w:left="567" w:hanging="567"/>
        <w:jc w:val="both"/>
        <w:rPr>
          <w:rFonts w:ascii="Montserrat" w:hAnsi="Montserrat"/>
          <w:sz w:val="22"/>
          <w:szCs w:val="22"/>
        </w:rPr>
      </w:pPr>
      <w:r w:rsidRPr="00F549C7">
        <w:rPr>
          <w:rFonts w:ascii="Montserrat" w:hAnsi="Montserrat"/>
          <w:b/>
          <w:bCs/>
          <w:sz w:val="22"/>
          <w:szCs w:val="22"/>
        </w:rPr>
        <w:t>4.6</w:t>
      </w:r>
      <w:r w:rsidR="00420F45" w:rsidRPr="00F549C7">
        <w:rPr>
          <w:rFonts w:ascii="Montserrat" w:hAnsi="Montserrat"/>
          <w:sz w:val="22"/>
          <w:szCs w:val="22"/>
        </w:rPr>
        <w:tab/>
      </w:r>
      <w:r w:rsidRPr="00F549C7">
        <w:rPr>
          <w:rFonts w:ascii="Montserrat" w:hAnsi="Montserrat"/>
          <w:sz w:val="22"/>
          <w:szCs w:val="22"/>
        </w:rPr>
        <w:t xml:space="preserve">La propuesta económica podrá presentarse conforme al </w:t>
      </w:r>
      <w:r w:rsidRPr="00F549C7">
        <w:rPr>
          <w:rFonts w:ascii="Montserrat" w:hAnsi="Montserrat"/>
          <w:b/>
          <w:bCs/>
          <w:sz w:val="22"/>
          <w:szCs w:val="22"/>
        </w:rPr>
        <w:t>Formato A-2. Propuesta Económica</w:t>
      </w:r>
      <w:r w:rsidRPr="00F549C7">
        <w:rPr>
          <w:rFonts w:ascii="Montserrat" w:hAnsi="Montserrat"/>
          <w:sz w:val="22"/>
          <w:szCs w:val="22"/>
        </w:rPr>
        <w:t xml:space="preserve"> de la presente CONVOCATORIA o en formato libre incluyendo todos los datos e información requerida en dicho formato.</w:t>
      </w:r>
    </w:p>
    <w:p w:rsidR="00420F45" w:rsidRPr="00F549C7" w:rsidRDefault="00420F45" w:rsidP="00800990">
      <w:pPr>
        <w:ind w:left="567" w:hanging="567"/>
        <w:jc w:val="both"/>
        <w:rPr>
          <w:rFonts w:ascii="Montserrat" w:hAnsi="Montserrat"/>
          <w:sz w:val="22"/>
          <w:szCs w:val="22"/>
        </w:rPr>
      </w:pPr>
    </w:p>
    <w:p w:rsidR="00420F45" w:rsidRPr="00F549C7" w:rsidRDefault="4621C3B4" w:rsidP="00800990">
      <w:pPr>
        <w:ind w:left="567" w:hanging="567"/>
        <w:jc w:val="both"/>
        <w:rPr>
          <w:rFonts w:ascii="Montserrat" w:hAnsi="Montserrat"/>
          <w:sz w:val="22"/>
          <w:szCs w:val="22"/>
        </w:rPr>
      </w:pPr>
      <w:r w:rsidRPr="00F549C7">
        <w:rPr>
          <w:rFonts w:ascii="Montserrat" w:hAnsi="Montserrat"/>
          <w:b/>
          <w:bCs/>
          <w:sz w:val="22"/>
          <w:szCs w:val="22"/>
        </w:rPr>
        <w:t>4.7</w:t>
      </w:r>
      <w:r w:rsidR="00420F45" w:rsidRPr="00F549C7">
        <w:rPr>
          <w:rFonts w:ascii="Montserrat" w:hAnsi="Montserrat"/>
          <w:sz w:val="22"/>
          <w:szCs w:val="22"/>
        </w:rPr>
        <w:tab/>
      </w:r>
      <w:r w:rsidRPr="00F549C7">
        <w:rPr>
          <w:rFonts w:ascii="Montserrat" w:hAnsi="Montserrat"/>
          <w:sz w:val="22"/>
          <w:szCs w:val="22"/>
        </w:rPr>
        <w:t>Los precios unitarios serán fijos a partir de la entrega de la proposición y durante la vigencia del CONTRATO correspondiente y no estará sujeto a decremento o incremento.</w:t>
      </w:r>
    </w:p>
    <w:p w:rsidR="00420F45" w:rsidRPr="00F549C7" w:rsidRDefault="00420F45" w:rsidP="00800990">
      <w:pPr>
        <w:ind w:left="567" w:hanging="567"/>
        <w:jc w:val="both"/>
        <w:rPr>
          <w:rFonts w:ascii="Montserrat" w:hAnsi="Montserrat"/>
          <w:sz w:val="22"/>
          <w:szCs w:val="22"/>
        </w:rPr>
      </w:pPr>
    </w:p>
    <w:p w:rsidR="00420F45" w:rsidRPr="00F549C7" w:rsidRDefault="00420F45" w:rsidP="00800990">
      <w:pPr>
        <w:pStyle w:val="Textoindependiente21"/>
        <w:tabs>
          <w:tab w:val="left" w:pos="567"/>
        </w:tabs>
        <w:ind w:left="567" w:hanging="567"/>
        <w:rPr>
          <w:rFonts w:ascii="Montserrat" w:hAnsi="Montserrat"/>
          <w:sz w:val="22"/>
          <w:szCs w:val="22"/>
          <w:lang w:val="es-MX"/>
        </w:rPr>
      </w:pPr>
      <w:r w:rsidRPr="00F549C7">
        <w:rPr>
          <w:rFonts w:ascii="Montserrat" w:hAnsi="Montserrat"/>
          <w:b/>
          <w:sz w:val="22"/>
          <w:szCs w:val="22"/>
          <w:lang w:val="es-MX"/>
        </w:rPr>
        <w:t>4.8</w:t>
      </w:r>
      <w:r w:rsidRPr="00F549C7">
        <w:rPr>
          <w:rFonts w:ascii="Montserrat" w:hAnsi="Montserrat"/>
          <w:sz w:val="22"/>
          <w:szCs w:val="22"/>
          <w:lang w:val="es-MX"/>
        </w:rPr>
        <w:t xml:space="preserve"> </w:t>
      </w:r>
      <w:r w:rsidRPr="00F549C7">
        <w:rPr>
          <w:rFonts w:ascii="Montserrat" w:hAnsi="Montserrat"/>
          <w:sz w:val="22"/>
          <w:szCs w:val="22"/>
          <w:lang w:val="es-MX"/>
        </w:rPr>
        <w:tab/>
        <w:t>Las propuestas que no contengan los requisitos que se enlistan a continuación, mismos que se consideran indispensables para evaluar las proposiciones, afectarán su solvencia y por lo tanto serán desechadas:</w:t>
      </w:r>
    </w:p>
    <w:p w:rsidR="00420F45" w:rsidRPr="00F549C7" w:rsidRDefault="00420F45" w:rsidP="00800990">
      <w:pPr>
        <w:ind w:left="567" w:hanging="567"/>
        <w:jc w:val="both"/>
        <w:rPr>
          <w:rFonts w:ascii="Montserrat" w:hAnsi="Montserrat"/>
          <w:sz w:val="22"/>
          <w:szCs w:val="22"/>
        </w:rPr>
      </w:pPr>
    </w:p>
    <w:p w:rsidR="00420F45" w:rsidRPr="00F549C7" w:rsidRDefault="393A9B8A" w:rsidP="003C4DC7">
      <w:pPr>
        <w:pStyle w:val="Textoindependiente21"/>
        <w:numPr>
          <w:ilvl w:val="0"/>
          <w:numId w:val="15"/>
        </w:numPr>
        <w:tabs>
          <w:tab w:val="left" w:pos="851"/>
        </w:tabs>
        <w:ind w:left="851" w:hanging="425"/>
        <w:rPr>
          <w:rFonts w:ascii="Montserrat" w:hAnsi="Montserrat"/>
          <w:sz w:val="22"/>
          <w:szCs w:val="22"/>
        </w:rPr>
      </w:pPr>
      <w:r w:rsidRPr="00F549C7">
        <w:rPr>
          <w:rFonts w:ascii="Montserrat" w:hAnsi="Montserrat"/>
          <w:sz w:val="22"/>
          <w:szCs w:val="22"/>
          <w:lang w:val="es-MX"/>
        </w:rPr>
        <w:lastRenderedPageBreak/>
        <w:t xml:space="preserve">Numeral </w:t>
      </w:r>
      <w:r w:rsidRPr="00F549C7">
        <w:rPr>
          <w:rFonts w:ascii="Montserrat" w:hAnsi="Montserrat"/>
          <w:b/>
          <w:bCs/>
          <w:sz w:val="22"/>
          <w:szCs w:val="22"/>
        </w:rPr>
        <w:t>6</w:t>
      </w:r>
      <w:r w:rsidRPr="00F549C7">
        <w:rPr>
          <w:rFonts w:ascii="Montserrat" w:hAnsi="Montserrat"/>
          <w:sz w:val="22"/>
          <w:szCs w:val="22"/>
        </w:rPr>
        <w:t xml:space="preserve"> “</w:t>
      </w:r>
      <w:r w:rsidRPr="00F549C7">
        <w:rPr>
          <w:rFonts w:ascii="Montserrat" w:hAnsi="Montserrat"/>
          <w:b/>
          <w:bCs/>
          <w:smallCaps/>
          <w:sz w:val="22"/>
          <w:szCs w:val="22"/>
        </w:rPr>
        <w:t>Documentos que deben presentar los licitantes</w:t>
      </w:r>
      <w:r w:rsidRPr="00F549C7">
        <w:rPr>
          <w:rFonts w:ascii="Montserrat" w:hAnsi="Montserrat"/>
          <w:caps/>
          <w:sz w:val="22"/>
          <w:szCs w:val="22"/>
        </w:rPr>
        <w:t>”</w:t>
      </w:r>
      <w:r w:rsidRPr="00F549C7">
        <w:rPr>
          <w:rFonts w:ascii="Montserrat" w:hAnsi="Montserrat"/>
          <w:sz w:val="22"/>
          <w:szCs w:val="22"/>
        </w:rPr>
        <w:t xml:space="preserve"> apartado</w:t>
      </w:r>
      <w:r w:rsidRPr="00F549C7">
        <w:rPr>
          <w:rFonts w:ascii="Montserrat" w:hAnsi="Montserrat"/>
          <w:b/>
          <w:bCs/>
          <w:sz w:val="22"/>
          <w:szCs w:val="22"/>
        </w:rPr>
        <w:t xml:space="preserve"> 6.1</w:t>
      </w:r>
      <w:r w:rsidRPr="00F549C7">
        <w:rPr>
          <w:rFonts w:ascii="Montserrat" w:hAnsi="Montserrat"/>
          <w:sz w:val="22"/>
          <w:szCs w:val="22"/>
        </w:rPr>
        <w:t>. “</w:t>
      </w:r>
      <w:r w:rsidRPr="00F549C7">
        <w:rPr>
          <w:rFonts w:ascii="Montserrat" w:hAnsi="Montserrat"/>
          <w:b/>
          <w:bCs/>
          <w:sz w:val="22"/>
          <w:szCs w:val="22"/>
        </w:rPr>
        <w:t>P</w:t>
      </w:r>
      <w:r w:rsidRPr="00F549C7">
        <w:rPr>
          <w:rFonts w:ascii="Montserrat" w:hAnsi="Montserrat"/>
          <w:b/>
          <w:bCs/>
          <w:smallCaps/>
          <w:sz w:val="22"/>
          <w:szCs w:val="22"/>
        </w:rPr>
        <w:t>ropuesta técnica</w:t>
      </w:r>
      <w:r w:rsidRPr="00F549C7">
        <w:rPr>
          <w:rFonts w:ascii="Montserrat" w:hAnsi="Montserrat"/>
          <w:sz w:val="22"/>
          <w:szCs w:val="22"/>
        </w:rPr>
        <w:t>”</w:t>
      </w:r>
      <w:r w:rsidRPr="00F549C7">
        <w:rPr>
          <w:rFonts w:ascii="Montserrat" w:hAnsi="Montserrat"/>
          <w:sz w:val="22"/>
          <w:szCs w:val="22"/>
          <w:lang w:val="es-MX"/>
        </w:rPr>
        <w:t xml:space="preserve"> incisos </w:t>
      </w:r>
      <w:r w:rsidR="003C4DC7" w:rsidRPr="00F549C7">
        <w:rPr>
          <w:rFonts w:ascii="Montserrat" w:hAnsi="Montserrat"/>
          <w:b/>
          <w:bCs/>
          <w:sz w:val="22"/>
          <w:szCs w:val="22"/>
          <w:lang w:val="es-MX"/>
        </w:rPr>
        <w:t>a), b), c), d), e), f), g), h), i), j)</w:t>
      </w:r>
      <w:r w:rsidR="001D3B5E">
        <w:rPr>
          <w:rFonts w:ascii="Montserrat" w:hAnsi="Montserrat"/>
          <w:b/>
          <w:bCs/>
          <w:sz w:val="22"/>
          <w:szCs w:val="22"/>
          <w:lang w:val="es-MX"/>
        </w:rPr>
        <w:t>, k)</w:t>
      </w:r>
      <w:r w:rsidR="003C4DC7" w:rsidRPr="00F549C7">
        <w:rPr>
          <w:rFonts w:ascii="Montserrat" w:hAnsi="Montserrat"/>
          <w:b/>
          <w:bCs/>
          <w:sz w:val="22"/>
          <w:szCs w:val="22"/>
          <w:lang w:val="es-MX"/>
        </w:rPr>
        <w:t>.</w:t>
      </w:r>
    </w:p>
    <w:p w:rsidR="003C4DC7" w:rsidRPr="00F549C7" w:rsidRDefault="003C4DC7" w:rsidP="003C4DC7">
      <w:pPr>
        <w:pStyle w:val="Textoindependiente21"/>
        <w:tabs>
          <w:tab w:val="left" w:pos="851"/>
        </w:tabs>
        <w:ind w:left="851"/>
        <w:rPr>
          <w:rFonts w:ascii="Montserrat" w:hAnsi="Montserrat"/>
          <w:sz w:val="22"/>
          <w:szCs w:val="22"/>
        </w:rPr>
      </w:pPr>
    </w:p>
    <w:p w:rsidR="00420F45" w:rsidRPr="00F549C7" w:rsidRDefault="00420F45" w:rsidP="000918B5">
      <w:pPr>
        <w:pStyle w:val="Textoindependiente21"/>
        <w:numPr>
          <w:ilvl w:val="0"/>
          <w:numId w:val="15"/>
        </w:numPr>
        <w:tabs>
          <w:tab w:val="left" w:pos="851"/>
        </w:tabs>
        <w:ind w:left="851" w:hanging="425"/>
        <w:rPr>
          <w:rFonts w:ascii="Montserrat" w:hAnsi="Montserrat"/>
          <w:b/>
          <w:sz w:val="22"/>
          <w:szCs w:val="22"/>
          <w:lang w:val="es-MX"/>
        </w:rPr>
      </w:pPr>
      <w:r w:rsidRPr="00F549C7">
        <w:rPr>
          <w:rFonts w:ascii="Montserrat" w:hAnsi="Montserrat"/>
          <w:sz w:val="22"/>
          <w:szCs w:val="22"/>
          <w:lang w:val="es-MX"/>
        </w:rPr>
        <w:t xml:space="preserve">Numeral </w:t>
      </w:r>
      <w:r w:rsidRPr="00F549C7">
        <w:rPr>
          <w:rFonts w:ascii="Montserrat" w:hAnsi="Montserrat"/>
          <w:b/>
          <w:sz w:val="22"/>
          <w:szCs w:val="22"/>
        </w:rPr>
        <w:t>6</w:t>
      </w:r>
      <w:r w:rsidRPr="00F549C7">
        <w:rPr>
          <w:rFonts w:ascii="Montserrat" w:hAnsi="Montserrat"/>
          <w:sz w:val="22"/>
          <w:szCs w:val="22"/>
        </w:rPr>
        <w:t xml:space="preserve"> “</w:t>
      </w:r>
      <w:r w:rsidRPr="00F549C7">
        <w:rPr>
          <w:rFonts w:ascii="Montserrat" w:hAnsi="Montserrat"/>
          <w:b/>
          <w:smallCaps/>
          <w:sz w:val="22"/>
          <w:szCs w:val="22"/>
        </w:rPr>
        <w:t>Documentos que deben presentar los licitantes</w:t>
      </w:r>
      <w:r w:rsidRPr="00F549C7">
        <w:rPr>
          <w:rFonts w:ascii="Montserrat" w:hAnsi="Montserrat"/>
          <w:sz w:val="22"/>
          <w:szCs w:val="22"/>
        </w:rPr>
        <w:t>” apartado</w:t>
      </w:r>
      <w:r w:rsidRPr="00F549C7">
        <w:rPr>
          <w:rFonts w:ascii="Montserrat" w:hAnsi="Montserrat"/>
          <w:b/>
          <w:sz w:val="22"/>
          <w:szCs w:val="22"/>
        </w:rPr>
        <w:t xml:space="preserve"> 6.2.</w:t>
      </w:r>
      <w:r w:rsidRPr="00F549C7">
        <w:rPr>
          <w:rFonts w:ascii="Montserrat" w:hAnsi="Montserrat"/>
          <w:sz w:val="22"/>
          <w:szCs w:val="22"/>
        </w:rPr>
        <w:t xml:space="preserve"> </w:t>
      </w:r>
      <w:r w:rsidRPr="00F549C7">
        <w:rPr>
          <w:rFonts w:ascii="Montserrat" w:hAnsi="Montserrat"/>
          <w:b/>
          <w:sz w:val="22"/>
          <w:szCs w:val="22"/>
        </w:rPr>
        <w:t>“</w:t>
      </w:r>
      <w:r w:rsidRPr="00F549C7">
        <w:rPr>
          <w:rFonts w:ascii="Montserrat" w:hAnsi="Montserrat"/>
          <w:b/>
          <w:smallCaps/>
          <w:sz w:val="22"/>
          <w:szCs w:val="22"/>
        </w:rPr>
        <w:t>Propuesta económica</w:t>
      </w:r>
      <w:r w:rsidRPr="00F549C7">
        <w:rPr>
          <w:rFonts w:ascii="Montserrat" w:hAnsi="Montserrat"/>
          <w:b/>
          <w:sz w:val="22"/>
          <w:szCs w:val="22"/>
        </w:rPr>
        <w:t>”</w:t>
      </w:r>
      <w:r w:rsidRPr="00F549C7">
        <w:rPr>
          <w:rFonts w:ascii="Montserrat" w:hAnsi="Montserrat"/>
          <w:sz w:val="22"/>
          <w:szCs w:val="22"/>
          <w:lang w:val="es-MX"/>
        </w:rPr>
        <w:t xml:space="preserve"> </w:t>
      </w:r>
      <w:r w:rsidRPr="00F549C7">
        <w:rPr>
          <w:rFonts w:ascii="Montserrat" w:hAnsi="Montserrat"/>
          <w:b/>
          <w:sz w:val="22"/>
          <w:szCs w:val="22"/>
          <w:lang w:val="es-MX"/>
        </w:rPr>
        <w:t>Formato A-2.</w:t>
      </w:r>
    </w:p>
    <w:p w:rsidR="00420F45" w:rsidRPr="00F549C7" w:rsidRDefault="00420F45" w:rsidP="00800990">
      <w:pPr>
        <w:pStyle w:val="Prrafodelista"/>
        <w:spacing w:line="240" w:lineRule="auto"/>
        <w:rPr>
          <w:rFonts w:ascii="Montserrat" w:hAnsi="Montserrat"/>
          <w:sz w:val="22"/>
          <w:szCs w:val="22"/>
        </w:rPr>
      </w:pPr>
    </w:p>
    <w:p w:rsidR="001E3728" w:rsidRPr="00F549C7" w:rsidRDefault="00420F45" w:rsidP="001E3728">
      <w:pPr>
        <w:pStyle w:val="Textoindependiente21"/>
        <w:tabs>
          <w:tab w:val="left" w:pos="851"/>
        </w:tabs>
        <w:rPr>
          <w:rFonts w:ascii="Montserrat" w:hAnsi="Montserrat"/>
          <w:spacing w:val="-3"/>
          <w:sz w:val="22"/>
          <w:szCs w:val="22"/>
        </w:rPr>
      </w:pPr>
      <w:r w:rsidRPr="001E3728">
        <w:rPr>
          <w:rFonts w:ascii="Montserrat" w:hAnsi="Montserrat"/>
          <w:sz w:val="22"/>
          <w:szCs w:val="22"/>
        </w:rPr>
        <w:t xml:space="preserve">Numeral </w:t>
      </w:r>
      <w:r w:rsidRPr="001E3728">
        <w:rPr>
          <w:rFonts w:ascii="Montserrat" w:hAnsi="Montserrat"/>
          <w:b/>
          <w:bCs/>
          <w:sz w:val="22"/>
          <w:szCs w:val="22"/>
        </w:rPr>
        <w:t>6</w:t>
      </w:r>
      <w:r w:rsidRPr="001E3728">
        <w:rPr>
          <w:rFonts w:ascii="Montserrat" w:hAnsi="Montserrat"/>
          <w:sz w:val="22"/>
          <w:szCs w:val="22"/>
        </w:rPr>
        <w:t xml:space="preserve"> “</w:t>
      </w:r>
      <w:r w:rsidR="003C4DC7" w:rsidRPr="001E3728">
        <w:rPr>
          <w:rFonts w:ascii="Montserrat" w:hAnsi="Montserrat"/>
          <w:b/>
          <w:bCs/>
          <w:smallCaps/>
          <w:sz w:val="22"/>
          <w:szCs w:val="22"/>
        </w:rPr>
        <w:t xml:space="preserve">“DOCUMENTOS QUE DEBEN PRESENTAR LOS LICITANTES” apartado. 6.3. “DOCUMENTACIÓN LEGAL ADMINISTRATIVA” </w:t>
      </w:r>
      <w:r w:rsidR="003C4DC7" w:rsidRPr="001E3728">
        <w:rPr>
          <w:rFonts w:ascii="Montserrat" w:hAnsi="Montserrat"/>
          <w:sz w:val="22"/>
          <w:szCs w:val="22"/>
        </w:rPr>
        <w:t xml:space="preserve">incisos </w:t>
      </w:r>
      <w:r w:rsidR="001E3728" w:rsidRPr="00F549C7">
        <w:rPr>
          <w:rFonts w:ascii="Montserrat" w:hAnsi="Montserrat"/>
          <w:b/>
          <w:sz w:val="22"/>
          <w:szCs w:val="22"/>
          <w:lang w:val="es-MX"/>
        </w:rPr>
        <w:t>a), b), c), e), f), g), h), i), j), k), l</w:t>
      </w:r>
      <w:r w:rsidR="001E3728">
        <w:rPr>
          <w:rFonts w:ascii="Montserrat" w:hAnsi="Montserrat"/>
          <w:b/>
          <w:sz w:val="22"/>
          <w:szCs w:val="22"/>
          <w:lang w:val="es-MX"/>
        </w:rPr>
        <w:t>, m</w:t>
      </w:r>
      <w:r w:rsidR="004D3FBE">
        <w:rPr>
          <w:rFonts w:ascii="Montserrat" w:hAnsi="Montserrat"/>
          <w:b/>
          <w:sz w:val="22"/>
          <w:szCs w:val="22"/>
          <w:lang w:val="es-MX"/>
        </w:rPr>
        <w:t>), n</w:t>
      </w:r>
      <w:r w:rsidR="001E3728">
        <w:rPr>
          <w:rFonts w:ascii="Montserrat" w:hAnsi="Montserrat"/>
          <w:b/>
          <w:sz w:val="22"/>
          <w:szCs w:val="22"/>
          <w:lang w:val="es-MX"/>
        </w:rPr>
        <w:t xml:space="preserve">), </w:t>
      </w:r>
      <w:r w:rsidR="001E3728" w:rsidRPr="00F549C7">
        <w:rPr>
          <w:rFonts w:ascii="Montserrat" w:hAnsi="Montserrat"/>
          <w:b/>
          <w:sz w:val="22"/>
          <w:szCs w:val="22"/>
          <w:lang w:val="es-MX"/>
        </w:rPr>
        <w:t xml:space="preserve">p), q), r), s), </w:t>
      </w:r>
      <w:r w:rsidR="004D3FBE" w:rsidRPr="00F549C7">
        <w:rPr>
          <w:rFonts w:ascii="Montserrat" w:hAnsi="Montserrat"/>
          <w:b/>
          <w:sz w:val="22"/>
          <w:szCs w:val="22"/>
          <w:lang w:val="es-MX"/>
        </w:rPr>
        <w:t>t) y</w:t>
      </w:r>
      <w:r w:rsidR="001E3728" w:rsidRPr="00F549C7">
        <w:rPr>
          <w:rFonts w:ascii="Montserrat" w:hAnsi="Montserrat"/>
          <w:sz w:val="22"/>
          <w:szCs w:val="22"/>
          <w:lang w:val="es-MX"/>
        </w:rPr>
        <w:t xml:space="preserve"> en caso de presentar propuesta conjunta el </w:t>
      </w:r>
      <w:r w:rsidR="001E3728" w:rsidRPr="001E3728">
        <w:rPr>
          <w:rFonts w:ascii="Montserrat" w:hAnsi="Montserrat"/>
          <w:b/>
          <w:sz w:val="22"/>
          <w:szCs w:val="22"/>
          <w:lang w:val="es-MX"/>
        </w:rPr>
        <w:t>o</w:t>
      </w:r>
      <w:r w:rsidR="001E3728" w:rsidRPr="00F549C7">
        <w:rPr>
          <w:rFonts w:ascii="Montserrat" w:hAnsi="Montserrat"/>
          <w:b/>
          <w:sz w:val="22"/>
          <w:szCs w:val="22"/>
          <w:lang w:val="es-MX"/>
        </w:rPr>
        <w:t xml:space="preserve">), </w:t>
      </w:r>
      <w:r w:rsidR="001E3728" w:rsidRPr="00F549C7">
        <w:rPr>
          <w:rFonts w:ascii="Montserrat" w:hAnsi="Montserrat"/>
          <w:spacing w:val="-3"/>
          <w:sz w:val="22"/>
          <w:szCs w:val="22"/>
        </w:rPr>
        <w:t>será causa de desechamiento de la propuesta del licitante.</w:t>
      </w:r>
    </w:p>
    <w:p w:rsidR="00D241D0" w:rsidRPr="001E3728" w:rsidRDefault="00D241D0" w:rsidP="001E3728">
      <w:pPr>
        <w:pStyle w:val="Prrafodelista"/>
        <w:tabs>
          <w:tab w:val="left" w:pos="851"/>
        </w:tabs>
        <w:spacing w:line="240" w:lineRule="auto"/>
        <w:ind w:left="851"/>
        <w:rPr>
          <w:rFonts w:ascii="Montserrat" w:hAnsi="Montserrat"/>
          <w:b/>
          <w:bCs/>
          <w:color w:val="FF0000"/>
          <w:sz w:val="22"/>
          <w:szCs w:val="22"/>
        </w:rPr>
      </w:pPr>
    </w:p>
    <w:p w:rsidR="00D83006" w:rsidRPr="00F549C7" w:rsidRDefault="00B21238" w:rsidP="003F3C55">
      <w:pPr>
        <w:pStyle w:val="Ttulo2"/>
        <w:rPr>
          <w:rFonts w:ascii="Montserrat" w:eastAsia="Times New Roman" w:hAnsi="Montserrat" w:cs="Times New Roman"/>
          <w:sz w:val="22"/>
          <w:szCs w:val="22"/>
          <w:lang w:eastAsia="es-ES"/>
        </w:rPr>
      </w:pPr>
      <w:bookmarkStart w:id="458" w:name="_Toc409443199"/>
      <w:bookmarkStart w:id="459" w:name="_Toc500763092"/>
      <w:bookmarkStart w:id="460" w:name="_Toc86068001"/>
      <w:r w:rsidRPr="00F549C7">
        <w:rPr>
          <w:rFonts w:ascii="Montserrat" w:eastAsia="Times New Roman" w:hAnsi="Montserrat" w:cs="Times New Roman"/>
          <w:sz w:val="22"/>
          <w:szCs w:val="22"/>
          <w:lang w:eastAsia="es-ES"/>
        </w:rPr>
        <w:t>4.</w:t>
      </w:r>
      <w:r w:rsidR="001B5199">
        <w:rPr>
          <w:rFonts w:ascii="Montserrat" w:eastAsia="Times New Roman" w:hAnsi="Montserrat" w:cs="Times New Roman"/>
          <w:sz w:val="22"/>
          <w:szCs w:val="22"/>
          <w:lang w:eastAsia="es-ES"/>
        </w:rPr>
        <w:t>1</w:t>
      </w:r>
      <w:r w:rsidR="001B5199">
        <w:rPr>
          <w:rFonts w:ascii="Montserrat" w:eastAsia="Times New Roman" w:hAnsi="Montserrat" w:cs="Times New Roman"/>
          <w:sz w:val="22"/>
          <w:szCs w:val="22"/>
          <w:lang w:eastAsia="es-ES"/>
        </w:rPr>
        <w:tab/>
      </w:r>
      <w:r w:rsidR="001B5199">
        <w:rPr>
          <w:rFonts w:ascii="Montserrat" w:eastAsia="Times New Roman" w:hAnsi="Montserrat" w:cs="Times New Roman"/>
          <w:sz w:val="22"/>
          <w:szCs w:val="22"/>
          <w:lang w:eastAsia="es-ES"/>
        </w:rPr>
        <w:tab/>
      </w:r>
      <w:r w:rsidR="00C553A7" w:rsidRPr="00F549C7">
        <w:rPr>
          <w:rFonts w:ascii="Montserrat" w:eastAsia="Times New Roman" w:hAnsi="Montserrat" w:cs="Times New Roman"/>
          <w:sz w:val="22"/>
          <w:szCs w:val="22"/>
          <w:lang w:eastAsia="es-ES"/>
        </w:rPr>
        <w:t>Causas de desechamiento</w:t>
      </w:r>
      <w:r w:rsidR="001B5199">
        <w:rPr>
          <w:rFonts w:ascii="Montserrat" w:eastAsia="Times New Roman" w:hAnsi="Montserrat" w:cs="Times New Roman"/>
          <w:sz w:val="22"/>
          <w:szCs w:val="22"/>
          <w:lang w:eastAsia="es-ES"/>
        </w:rPr>
        <w:t xml:space="preserve"> </w:t>
      </w:r>
      <w:r w:rsidR="00C553A7" w:rsidRPr="00F549C7">
        <w:rPr>
          <w:rFonts w:ascii="Montserrat" w:eastAsia="Times New Roman" w:hAnsi="Montserrat" w:cs="Times New Roman"/>
          <w:sz w:val="22"/>
          <w:szCs w:val="22"/>
          <w:lang w:eastAsia="es-ES"/>
        </w:rPr>
        <w:t xml:space="preserve">de </w:t>
      </w:r>
      <w:r w:rsidR="00A514F2" w:rsidRPr="00F549C7">
        <w:rPr>
          <w:rFonts w:ascii="Montserrat" w:eastAsia="Times New Roman" w:hAnsi="Montserrat" w:cs="Times New Roman"/>
          <w:sz w:val="22"/>
          <w:szCs w:val="22"/>
          <w:lang w:eastAsia="es-ES"/>
        </w:rPr>
        <w:t>pro</w:t>
      </w:r>
      <w:r w:rsidR="00846F56" w:rsidRPr="00F549C7">
        <w:rPr>
          <w:rFonts w:ascii="Montserrat" w:eastAsia="Times New Roman" w:hAnsi="Montserrat" w:cs="Times New Roman"/>
          <w:sz w:val="22"/>
          <w:szCs w:val="22"/>
          <w:lang w:eastAsia="es-ES"/>
        </w:rPr>
        <w:t>posiciones</w:t>
      </w:r>
      <w:r w:rsidR="00C553A7" w:rsidRPr="00F549C7">
        <w:rPr>
          <w:rFonts w:ascii="Montserrat" w:eastAsia="Times New Roman" w:hAnsi="Montserrat" w:cs="Times New Roman"/>
          <w:sz w:val="22"/>
          <w:szCs w:val="22"/>
          <w:lang w:eastAsia="es-ES"/>
        </w:rPr>
        <w:t>.</w:t>
      </w:r>
      <w:bookmarkStart w:id="461" w:name="_Toc378234091"/>
      <w:bookmarkStart w:id="462" w:name="_Toc378241870"/>
      <w:bookmarkStart w:id="463" w:name="_Toc378245528"/>
      <w:bookmarkStart w:id="464" w:name="_Toc378581387"/>
      <w:bookmarkStart w:id="465" w:name="_Toc378585759"/>
      <w:bookmarkStart w:id="466" w:name="_Toc378586876"/>
      <w:bookmarkStart w:id="467" w:name="_Toc384132999"/>
      <w:bookmarkStart w:id="468" w:name="_Toc384140325"/>
      <w:bookmarkStart w:id="469" w:name="_Toc384144225"/>
      <w:bookmarkStart w:id="470" w:name="_Toc384631368"/>
      <w:bookmarkStart w:id="471" w:name="_Toc385932578"/>
      <w:bookmarkStart w:id="472" w:name="_Toc388367761"/>
      <w:bookmarkStart w:id="473" w:name="_Toc388369273"/>
      <w:bookmarkStart w:id="474" w:name="_Toc388870851"/>
      <w:bookmarkStart w:id="475" w:name="_Toc389232480"/>
      <w:bookmarkStart w:id="476" w:name="_Toc389739683"/>
      <w:bookmarkStart w:id="477" w:name="_Toc391454707"/>
      <w:bookmarkStart w:id="478" w:name="_Toc393285975"/>
      <w:bookmarkStart w:id="479" w:name="_Toc397540678"/>
      <w:bookmarkStart w:id="480" w:name="_Toc397540711"/>
      <w:bookmarkStart w:id="481" w:name="_Toc409443200"/>
      <w:bookmarkStart w:id="482" w:name="_Toc409443388"/>
      <w:bookmarkStart w:id="483" w:name="_Toc409443448"/>
      <w:bookmarkEnd w:id="458"/>
      <w:bookmarkEnd w:id="459"/>
      <w:bookmarkEnd w:id="460"/>
    </w:p>
    <w:p w:rsidR="003F3C55" w:rsidRPr="00F549C7" w:rsidRDefault="003F3C55" w:rsidP="003F3C55">
      <w:pPr>
        <w:rPr>
          <w:rFonts w:ascii="Montserrat" w:hAnsi="Montserrat"/>
          <w:sz w:val="22"/>
          <w:szCs w:val="22"/>
          <w:lang w:val="es-ES_tradnl" w:eastAsia="es-ES"/>
        </w:rPr>
      </w:pPr>
    </w:p>
    <w:p w:rsidR="00FA5813" w:rsidRPr="00F549C7" w:rsidRDefault="393A9B8A" w:rsidP="393A9B8A">
      <w:pPr>
        <w:jc w:val="both"/>
        <w:rPr>
          <w:rFonts w:ascii="Montserrat" w:eastAsia="Times New Roman" w:hAnsi="Montserrat"/>
          <w:sz w:val="22"/>
          <w:szCs w:val="22"/>
          <w:lang w:eastAsia="es-ES"/>
        </w:rPr>
      </w:pPr>
      <w:r w:rsidRPr="00F549C7">
        <w:rPr>
          <w:rFonts w:ascii="Montserrat" w:eastAsia="Times New Roman" w:hAnsi="Montserrat"/>
          <w:sz w:val="22"/>
          <w:szCs w:val="22"/>
          <w:lang w:eastAsia="es-ES"/>
        </w:rPr>
        <w:t>Serán causas de desechamiento de las proposiciones las siguientes:</w:t>
      </w:r>
    </w:p>
    <w:p w:rsidR="00786587" w:rsidRPr="00F549C7" w:rsidRDefault="00786587" w:rsidP="00FA5813">
      <w:pPr>
        <w:pStyle w:val="Prrafodelista"/>
        <w:spacing w:line="240" w:lineRule="auto"/>
        <w:ind w:left="851"/>
        <w:rPr>
          <w:rFonts w:ascii="Montserrat" w:hAnsi="Montserrat"/>
          <w:sz w:val="22"/>
          <w:szCs w:val="22"/>
          <w:lang w:val="es-ES"/>
        </w:rPr>
      </w:pPr>
    </w:p>
    <w:p w:rsidR="00786587" w:rsidRPr="00F549C7" w:rsidRDefault="00786587" w:rsidP="005A47ED">
      <w:pPr>
        <w:pStyle w:val="Prrafodelista"/>
        <w:widowControl/>
        <w:numPr>
          <w:ilvl w:val="0"/>
          <w:numId w:val="54"/>
        </w:numPr>
        <w:adjustRightInd/>
        <w:spacing w:line="240" w:lineRule="auto"/>
        <w:ind w:left="567" w:hanging="567"/>
        <w:contextualSpacing/>
        <w:textAlignment w:val="auto"/>
        <w:rPr>
          <w:rFonts w:ascii="Montserrat" w:eastAsia="Arial" w:hAnsi="Montserrat"/>
          <w:sz w:val="22"/>
          <w:szCs w:val="22"/>
        </w:rPr>
      </w:pPr>
      <w:bookmarkStart w:id="484" w:name="_Toc4060387"/>
      <w:bookmarkStart w:id="485" w:name="_Toc536206045"/>
      <w:r w:rsidRPr="00F549C7">
        <w:rPr>
          <w:rFonts w:ascii="Montserrat" w:eastAsia="Arial" w:hAnsi="Montserrat"/>
          <w:sz w:val="22"/>
          <w:szCs w:val="22"/>
        </w:rPr>
        <w:t>Que no cumplan con alguno de los requisitos establecidos como obligatorios.</w:t>
      </w:r>
    </w:p>
    <w:p w:rsidR="00786587" w:rsidRPr="00F549C7" w:rsidRDefault="4621C3B4" w:rsidP="005A47ED">
      <w:pPr>
        <w:pStyle w:val="Prrafodelista"/>
        <w:widowControl/>
        <w:numPr>
          <w:ilvl w:val="0"/>
          <w:numId w:val="54"/>
        </w:numPr>
        <w:adjustRightInd/>
        <w:spacing w:line="240" w:lineRule="auto"/>
        <w:ind w:left="567" w:hanging="567"/>
        <w:contextualSpacing/>
        <w:textAlignment w:val="auto"/>
        <w:rPr>
          <w:rFonts w:ascii="Montserrat" w:eastAsia="Arial" w:hAnsi="Montserrat"/>
          <w:sz w:val="22"/>
          <w:szCs w:val="22"/>
        </w:rPr>
      </w:pPr>
      <w:r w:rsidRPr="00F549C7">
        <w:rPr>
          <w:rFonts w:ascii="Montserrat" w:eastAsia="Arial" w:hAnsi="Montserrat"/>
          <w:sz w:val="22"/>
          <w:szCs w:val="22"/>
        </w:rPr>
        <w:t xml:space="preserve">El incumplimiento en el contenido de los documentos o requisitos establecidos en la CONVOCATORIA </w:t>
      </w:r>
      <w:r w:rsidR="00671A59" w:rsidRPr="00F549C7">
        <w:rPr>
          <w:rFonts w:ascii="Montserrat" w:eastAsia="Arial" w:hAnsi="Montserrat"/>
          <w:sz w:val="22"/>
          <w:szCs w:val="22"/>
        </w:rPr>
        <w:t>de</w:t>
      </w:r>
      <w:r w:rsidRPr="00F549C7">
        <w:rPr>
          <w:rFonts w:ascii="Montserrat" w:eastAsia="Arial" w:hAnsi="Montserrat"/>
          <w:sz w:val="22"/>
          <w:szCs w:val="22"/>
        </w:rPr>
        <w:t xml:space="preserve"> la presente Licitación.</w:t>
      </w:r>
    </w:p>
    <w:p w:rsidR="00786587" w:rsidRPr="00F549C7" w:rsidRDefault="4621C3B4" w:rsidP="005A47ED">
      <w:pPr>
        <w:pStyle w:val="Prrafodelista"/>
        <w:widowControl/>
        <w:numPr>
          <w:ilvl w:val="0"/>
          <w:numId w:val="54"/>
        </w:numPr>
        <w:adjustRightInd/>
        <w:spacing w:line="240" w:lineRule="auto"/>
        <w:ind w:left="567" w:hanging="567"/>
        <w:contextualSpacing/>
        <w:textAlignment w:val="auto"/>
        <w:rPr>
          <w:rFonts w:ascii="Montserrat" w:eastAsia="Arial" w:hAnsi="Montserrat"/>
          <w:sz w:val="22"/>
          <w:szCs w:val="22"/>
        </w:rPr>
      </w:pPr>
      <w:bookmarkStart w:id="486" w:name="_Toc4060390"/>
      <w:bookmarkStart w:id="487" w:name="_Toc536206048"/>
      <w:bookmarkEnd w:id="484"/>
      <w:bookmarkEnd w:id="485"/>
      <w:r w:rsidRPr="00F549C7">
        <w:rPr>
          <w:rFonts w:ascii="Montserrat" w:eastAsia="Arial" w:hAnsi="Montserrat"/>
          <w:sz w:val="22"/>
          <w:szCs w:val="22"/>
        </w:rPr>
        <w:t xml:space="preserve">Si se comprueba que algún </w:t>
      </w:r>
      <w:r w:rsidRPr="00F549C7">
        <w:rPr>
          <w:rFonts w:ascii="Montserrat" w:hAnsi="Montserrat"/>
          <w:sz w:val="22"/>
          <w:szCs w:val="22"/>
        </w:rPr>
        <w:t>LICITANTE</w:t>
      </w:r>
      <w:r w:rsidRPr="00F549C7">
        <w:rPr>
          <w:rFonts w:ascii="Montserrat" w:eastAsia="Arial" w:hAnsi="Montserrat"/>
          <w:sz w:val="22"/>
          <w:szCs w:val="22"/>
        </w:rPr>
        <w:t xml:space="preserve"> ha acordado con otro u otros elevar el costo de los </w:t>
      </w:r>
      <w:r w:rsidR="000F6724" w:rsidRPr="00F549C7">
        <w:rPr>
          <w:rFonts w:ascii="Montserrat" w:eastAsia="Arial" w:hAnsi="Montserrat"/>
          <w:sz w:val="22"/>
          <w:szCs w:val="22"/>
        </w:rPr>
        <w:t>SERVICIOS</w:t>
      </w:r>
      <w:r w:rsidRPr="00F549C7">
        <w:rPr>
          <w:rFonts w:ascii="Montserrat" w:eastAsia="Arial" w:hAnsi="Montserrat"/>
          <w:sz w:val="22"/>
          <w:szCs w:val="22"/>
        </w:rPr>
        <w:t xml:space="preserve"> objeto de la presente CONVOCATORIA, o cualquier otro acuerdo que tenga como fin obtener una ventaja sobre los demás </w:t>
      </w:r>
      <w:r w:rsidRPr="00F549C7">
        <w:rPr>
          <w:rFonts w:ascii="Montserrat" w:hAnsi="Montserrat"/>
          <w:sz w:val="22"/>
          <w:szCs w:val="22"/>
        </w:rPr>
        <w:t>LICITANTE</w:t>
      </w:r>
      <w:r w:rsidRPr="00F549C7">
        <w:rPr>
          <w:rFonts w:ascii="Montserrat" w:eastAsia="Arial" w:hAnsi="Montserrat"/>
          <w:sz w:val="22"/>
          <w:szCs w:val="22"/>
        </w:rPr>
        <w:t>S.</w:t>
      </w:r>
      <w:bookmarkEnd w:id="486"/>
      <w:bookmarkEnd w:id="487"/>
      <w:r w:rsidRPr="00F549C7">
        <w:rPr>
          <w:rFonts w:ascii="Montserrat" w:eastAsia="Arial" w:hAnsi="Montserrat"/>
          <w:sz w:val="22"/>
          <w:szCs w:val="22"/>
        </w:rPr>
        <w:t xml:space="preserve"> </w:t>
      </w:r>
    </w:p>
    <w:p w:rsidR="00786587" w:rsidRPr="00F549C7" w:rsidRDefault="4621C3B4" w:rsidP="005A47ED">
      <w:pPr>
        <w:pStyle w:val="Prrafodelista"/>
        <w:widowControl/>
        <w:numPr>
          <w:ilvl w:val="0"/>
          <w:numId w:val="54"/>
        </w:numPr>
        <w:adjustRightInd/>
        <w:spacing w:line="240" w:lineRule="auto"/>
        <w:ind w:left="567" w:hanging="567"/>
        <w:contextualSpacing/>
        <w:textAlignment w:val="auto"/>
        <w:rPr>
          <w:rFonts w:ascii="Montserrat" w:eastAsia="Arial" w:hAnsi="Montserrat"/>
          <w:sz w:val="22"/>
          <w:szCs w:val="22"/>
        </w:rPr>
      </w:pPr>
      <w:bookmarkStart w:id="488" w:name="_Toc4060391"/>
      <w:bookmarkStart w:id="489" w:name="_Toc536206049"/>
      <w:r w:rsidRPr="00F549C7">
        <w:rPr>
          <w:rFonts w:ascii="Montserrat" w:eastAsia="Arial" w:hAnsi="Montserrat"/>
          <w:sz w:val="22"/>
          <w:szCs w:val="22"/>
        </w:rPr>
        <w:t xml:space="preserve">La falta de presentación de los escritos o manifestaciones bajo protesta de decir verdad, mismas que omitan </w:t>
      </w:r>
      <w:r w:rsidRPr="00F549C7">
        <w:rPr>
          <w:rFonts w:ascii="Montserrat" w:eastAsia="Arial" w:hAnsi="Montserrat"/>
          <w:noProof/>
          <w:sz w:val="22"/>
          <w:szCs w:val="22"/>
        </w:rPr>
        <w:t>esta leyenda en el documento correspondiente, y</w:t>
      </w:r>
      <w:r w:rsidRPr="00F549C7">
        <w:rPr>
          <w:rFonts w:ascii="Montserrat" w:eastAsia="Arial" w:hAnsi="Montserrat"/>
          <w:sz w:val="22"/>
          <w:szCs w:val="22"/>
        </w:rPr>
        <w:t xml:space="preserve"> se soliciten como requisito de participación en la presente CONVOCATORIA será motivo de desechamiento, por incumplir las disposiciones jurídicas que los establecen, conforme al artículo 39, penúltimo párrafo del </w:t>
      </w:r>
      <w:r w:rsidRPr="00F549C7">
        <w:rPr>
          <w:rFonts w:ascii="Montserrat" w:eastAsia="Arial" w:hAnsi="Montserrat"/>
          <w:b/>
          <w:bCs/>
          <w:sz w:val="22"/>
          <w:szCs w:val="22"/>
          <w:lang w:eastAsia="en-US"/>
        </w:rPr>
        <w:t>RLAASSP</w:t>
      </w:r>
      <w:r w:rsidRPr="00F549C7">
        <w:rPr>
          <w:rFonts w:ascii="Montserrat" w:eastAsia="Arial" w:hAnsi="Montserrat"/>
          <w:sz w:val="22"/>
          <w:szCs w:val="22"/>
        </w:rPr>
        <w:t>.</w:t>
      </w:r>
      <w:bookmarkEnd w:id="488"/>
      <w:bookmarkEnd w:id="489"/>
    </w:p>
    <w:p w:rsidR="00786587" w:rsidRPr="00F549C7" w:rsidRDefault="4621C3B4" w:rsidP="005A47ED">
      <w:pPr>
        <w:pStyle w:val="Prrafodelista"/>
        <w:widowControl/>
        <w:numPr>
          <w:ilvl w:val="0"/>
          <w:numId w:val="54"/>
        </w:numPr>
        <w:adjustRightInd/>
        <w:spacing w:line="240" w:lineRule="auto"/>
        <w:ind w:left="567" w:hanging="567"/>
        <w:contextualSpacing/>
        <w:textAlignment w:val="auto"/>
        <w:rPr>
          <w:rFonts w:ascii="Montserrat" w:eastAsia="Arial" w:hAnsi="Montserrat"/>
          <w:sz w:val="22"/>
          <w:szCs w:val="22"/>
        </w:rPr>
      </w:pPr>
      <w:bookmarkStart w:id="490" w:name="_Toc4060393"/>
      <w:bookmarkStart w:id="491" w:name="_Toc536206051"/>
      <w:r w:rsidRPr="00F549C7">
        <w:rPr>
          <w:rFonts w:ascii="Montserrat" w:eastAsia="Arial" w:hAnsi="Montserrat"/>
          <w:sz w:val="22"/>
          <w:szCs w:val="22"/>
        </w:rPr>
        <w:t xml:space="preserve">Cuando las proposiciones enviadas a través de la plataforma </w:t>
      </w:r>
      <w:r w:rsidRPr="00F549C7">
        <w:rPr>
          <w:rFonts w:ascii="Montserrat" w:eastAsia="Arial" w:hAnsi="Montserrat"/>
          <w:b/>
          <w:bCs/>
          <w:sz w:val="22"/>
          <w:szCs w:val="22"/>
        </w:rPr>
        <w:t>CompraNet</w:t>
      </w:r>
      <w:r w:rsidRPr="00F549C7">
        <w:rPr>
          <w:rFonts w:ascii="Montserrat" w:eastAsia="Arial" w:hAnsi="Montserrat"/>
          <w:sz w:val="22"/>
          <w:szCs w:val="22"/>
        </w:rPr>
        <w:t xml:space="preserve"> carezcan de firma electrónica como medio de identificación bajo los mecanismos establecidos por la SHCP o cuando su certificado aparezca como NO VÁLIDO en la plataforma </w:t>
      </w:r>
      <w:r w:rsidRPr="00F549C7">
        <w:rPr>
          <w:rFonts w:ascii="Montserrat" w:eastAsia="Arial" w:hAnsi="Montserrat"/>
          <w:b/>
          <w:bCs/>
          <w:sz w:val="22"/>
          <w:szCs w:val="22"/>
        </w:rPr>
        <w:t>CompraNet</w:t>
      </w:r>
      <w:r w:rsidRPr="00F549C7">
        <w:rPr>
          <w:rFonts w:ascii="Montserrat" w:eastAsia="Arial" w:hAnsi="Montserrat"/>
          <w:sz w:val="22"/>
          <w:szCs w:val="22"/>
        </w:rPr>
        <w:t xml:space="preserve"> o bien el archivo no pueda abrirse por tener algún virus informático o por cualquier otra causa ajena a LA CONVOCANTE.</w:t>
      </w:r>
    </w:p>
    <w:bookmarkEnd w:id="490"/>
    <w:bookmarkEnd w:id="491"/>
    <w:p w:rsidR="00786587" w:rsidRPr="00F549C7" w:rsidRDefault="4621C3B4" w:rsidP="005A47ED">
      <w:pPr>
        <w:pStyle w:val="Prrafodelista"/>
        <w:widowControl/>
        <w:numPr>
          <w:ilvl w:val="0"/>
          <w:numId w:val="54"/>
        </w:numPr>
        <w:adjustRightInd/>
        <w:spacing w:line="240" w:lineRule="auto"/>
        <w:ind w:left="567" w:hanging="567"/>
        <w:contextualSpacing/>
        <w:textAlignment w:val="auto"/>
        <w:rPr>
          <w:rFonts w:ascii="Montserrat" w:eastAsia="Arial" w:hAnsi="Montserrat"/>
          <w:sz w:val="22"/>
          <w:szCs w:val="22"/>
        </w:rPr>
      </w:pPr>
      <w:r w:rsidRPr="00F549C7">
        <w:rPr>
          <w:rFonts w:ascii="Montserrat" w:eastAsia="Arial" w:hAnsi="Montserrat"/>
          <w:sz w:val="22"/>
          <w:szCs w:val="22"/>
        </w:rPr>
        <w:t xml:space="preserve">Cuando el </w:t>
      </w:r>
      <w:r w:rsidRPr="00F549C7">
        <w:rPr>
          <w:rFonts w:ascii="Montserrat" w:hAnsi="Montserrat"/>
          <w:sz w:val="22"/>
          <w:szCs w:val="22"/>
        </w:rPr>
        <w:t>LICITANTE</w:t>
      </w:r>
      <w:r w:rsidRPr="00F549C7">
        <w:rPr>
          <w:rFonts w:ascii="Montserrat" w:eastAsia="Arial" w:hAnsi="Montserrat"/>
          <w:sz w:val="22"/>
          <w:szCs w:val="22"/>
        </w:rPr>
        <w:t xml:space="preserve"> presente más de una proposición para una misma partida o partidas, ya sea de manera individual o conjunta, alternativa de proposición o que sea condicionada. </w:t>
      </w:r>
    </w:p>
    <w:p w:rsidR="00786587" w:rsidRPr="00F549C7" w:rsidRDefault="4621C3B4" w:rsidP="005A47ED">
      <w:pPr>
        <w:pStyle w:val="Prrafodelista"/>
        <w:widowControl/>
        <w:numPr>
          <w:ilvl w:val="0"/>
          <w:numId w:val="54"/>
        </w:numPr>
        <w:adjustRightInd/>
        <w:spacing w:line="240" w:lineRule="auto"/>
        <w:ind w:left="567" w:hanging="567"/>
        <w:contextualSpacing/>
        <w:textAlignment w:val="auto"/>
        <w:rPr>
          <w:rFonts w:ascii="Montserrat" w:eastAsia="Arial" w:hAnsi="Montserrat"/>
          <w:sz w:val="22"/>
          <w:szCs w:val="22"/>
        </w:rPr>
      </w:pPr>
      <w:r w:rsidRPr="00F549C7">
        <w:rPr>
          <w:rFonts w:ascii="Montserrat" w:eastAsia="Arial" w:hAnsi="Montserrat"/>
          <w:sz w:val="22"/>
          <w:szCs w:val="22"/>
        </w:rPr>
        <w:t xml:space="preserve">Cuando la descripción y presentación de los </w:t>
      </w:r>
      <w:r w:rsidR="000F6724" w:rsidRPr="00F549C7">
        <w:rPr>
          <w:rFonts w:ascii="Montserrat" w:eastAsia="Arial" w:hAnsi="Montserrat"/>
          <w:sz w:val="22"/>
          <w:szCs w:val="22"/>
        </w:rPr>
        <w:t>SERVICIOS</w:t>
      </w:r>
      <w:r w:rsidRPr="00F549C7">
        <w:rPr>
          <w:rFonts w:ascii="Montserrat" w:eastAsia="Arial" w:hAnsi="Montserrat"/>
          <w:sz w:val="22"/>
          <w:szCs w:val="22"/>
        </w:rPr>
        <w:t xml:space="preserve"> ofertados no sean iguales a la descripción y presentación solicitada en la presente CONVOCATORIA.</w:t>
      </w:r>
    </w:p>
    <w:p w:rsidR="00786587" w:rsidRPr="00F549C7" w:rsidRDefault="4621C3B4" w:rsidP="005A47ED">
      <w:pPr>
        <w:pStyle w:val="Prrafodelista"/>
        <w:widowControl/>
        <w:numPr>
          <w:ilvl w:val="0"/>
          <w:numId w:val="54"/>
        </w:numPr>
        <w:adjustRightInd/>
        <w:spacing w:line="240" w:lineRule="auto"/>
        <w:ind w:left="567" w:hanging="567"/>
        <w:contextualSpacing/>
        <w:textAlignment w:val="auto"/>
        <w:rPr>
          <w:rFonts w:ascii="Montserrat" w:eastAsia="Arial" w:hAnsi="Montserrat"/>
          <w:sz w:val="22"/>
          <w:szCs w:val="22"/>
        </w:rPr>
      </w:pPr>
      <w:r w:rsidRPr="00F549C7">
        <w:rPr>
          <w:rFonts w:ascii="Montserrat" w:eastAsia="Arial" w:hAnsi="Montserrat"/>
          <w:sz w:val="22"/>
          <w:szCs w:val="22"/>
        </w:rPr>
        <w:t xml:space="preserve">Cuando los documentos que exhiban los </w:t>
      </w:r>
      <w:r w:rsidRPr="00F549C7">
        <w:rPr>
          <w:rFonts w:ascii="Montserrat" w:hAnsi="Montserrat"/>
          <w:sz w:val="22"/>
          <w:szCs w:val="22"/>
        </w:rPr>
        <w:t>LICITANTES</w:t>
      </w:r>
      <w:r w:rsidRPr="00F549C7">
        <w:rPr>
          <w:rFonts w:ascii="Montserrat" w:eastAsia="Arial" w:hAnsi="Montserrat"/>
          <w:sz w:val="22"/>
          <w:szCs w:val="22"/>
        </w:rPr>
        <w:t xml:space="preserve"> no sean legibles imposibilitando el análisis integral de la propuesta, y esto conlleve a un faltante o carencia de información que afecte su solvencia.</w:t>
      </w:r>
    </w:p>
    <w:p w:rsidR="00786587" w:rsidRPr="00F549C7" w:rsidRDefault="4621C3B4" w:rsidP="005A47ED">
      <w:pPr>
        <w:pStyle w:val="Prrafodelista"/>
        <w:widowControl/>
        <w:numPr>
          <w:ilvl w:val="0"/>
          <w:numId w:val="54"/>
        </w:numPr>
        <w:adjustRightInd/>
        <w:spacing w:line="240" w:lineRule="auto"/>
        <w:ind w:left="567" w:hanging="567"/>
        <w:contextualSpacing/>
        <w:textAlignment w:val="auto"/>
        <w:rPr>
          <w:rFonts w:ascii="Montserrat" w:eastAsia="Arial" w:hAnsi="Montserrat"/>
          <w:sz w:val="22"/>
          <w:szCs w:val="22"/>
        </w:rPr>
      </w:pPr>
      <w:r w:rsidRPr="00F549C7">
        <w:rPr>
          <w:rFonts w:ascii="Montserrat" w:eastAsia="Arial" w:hAnsi="Montserrat"/>
          <w:sz w:val="22"/>
          <w:szCs w:val="22"/>
        </w:rPr>
        <w:t xml:space="preserve">Cuando no exista correspondencia, resulten incompletos o incongruentes los datos asentados en su propuesta técnica, económica y </w:t>
      </w:r>
      <w:r w:rsidR="00447342" w:rsidRPr="00F549C7">
        <w:rPr>
          <w:rFonts w:ascii="Montserrat" w:eastAsia="Arial" w:hAnsi="Montserrat"/>
          <w:b/>
          <w:bCs/>
          <w:sz w:val="22"/>
          <w:szCs w:val="22"/>
        </w:rPr>
        <w:t>ANEXO 1. ANEXO TÉCNICO</w:t>
      </w:r>
      <w:r w:rsidRPr="00F549C7">
        <w:rPr>
          <w:rFonts w:ascii="Montserrat" w:eastAsia="Arial" w:hAnsi="Montserrat"/>
          <w:sz w:val="22"/>
          <w:szCs w:val="22"/>
        </w:rPr>
        <w:t xml:space="preserve">, entre los documentos presentados por el </w:t>
      </w:r>
      <w:r w:rsidRPr="00F549C7">
        <w:rPr>
          <w:rFonts w:ascii="Montserrat" w:hAnsi="Montserrat"/>
          <w:sz w:val="22"/>
          <w:szCs w:val="22"/>
        </w:rPr>
        <w:t>LICITANTE</w:t>
      </w:r>
      <w:r w:rsidRPr="00F549C7">
        <w:rPr>
          <w:rFonts w:ascii="Montserrat" w:eastAsia="Arial" w:hAnsi="Montserrat"/>
          <w:b/>
          <w:bCs/>
          <w:sz w:val="22"/>
          <w:szCs w:val="22"/>
        </w:rPr>
        <w:t xml:space="preserve"> </w:t>
      </w:r>
      <w:r w:rsidRPr="00F549C7">
        <w:rPr>
          <w:rFonts w:ascii="Montserrat" w:eastAsia="Arial" w:hAnsi="Montserrat"/>
          <w:sz w:val="22"/>
          <w:szCs w:val="22"/>
        </w:rPr>
        <w:t>y el soporte documental requerido.</w:t>
      </w:r>
    </w:p>
    <w:p w:rsidR="00786587" w:rsidRPr="00F549C7" w:rsidRDefault="00786587" w:rsidP="005A47ED">
      <w:pPr>
        <w:pStyle w:val="Prrafodelista"/>
        <w:widowControl/>
        <w:numPr>
          <w:ilvl w:val="0"/>
          <w:numId w:val="54"/>
        </w:numPr>
        <w:adjustRightInd/>
        <w:spacing w:line="240" w:lineRule="auto"/>
        <w:ind w:left="567" w:hanging="567"/>
        <w:contextualSpacing/>
        <w:textAlignment w:val="auto"/>
        <w:rPr>
          <w:rFonts w:ascii="Montserrat" w:eastAsia="Arial" w:hAnsi="Montserrat"/>
          <w:sz w:val="22"/>
          <w:szCs w:val="22"/>
        </w:rPr>
      </w:pPr>
      <w:r w:rsidRPr="00F549C7">
        <w:rPr>
          <w:rFonts w:ascii="Montserrat" w:eastAsia="Arial" w:hAnsi="Montserrat"/>
          <w:sz w:val="22"/>
          <w:szCs w:val="22"/>
        </w:rPr>
        <w:t xml:space="preserve">Cuando sólo se presente la </w:t>
      </w:r>
      <w:r w:rsidRPr="00F549C7">
        <w:rPr>
          <w:rFonts w:ascii="Montserrat" w:eastAsia="Arial" w:hAnsi="Montserrat"/>
          <w:b/>
          <w:sz w:val="22"/>
          <w:szCs w:val="22"/>
        </w:rPr>
        <w:t xml:space="preserve">propuesta técnica </w:t>
      </w:r>
      <w:r w:rsidRPr="00F549C7">
        <w:rPr>
          <w:rFonts w:ascii="Montserrat" w:eastAsia="Arial" w:hAnsi="Montserrat"/>
          <w:sz w:val="22"/>
          <w:szCs w:val="22"/>
        </w:rPr>
        <w:t xml:space="preserve">y no se presente la propuesta económica de la partida o partidas, que oferte, o viceversa. </w:t>
      </w:r>
    </w:p>
    <w:p w:rsidR="00786587" w:rsidRPr="00F549C7" w:rsidRDefault="00786587" w:rsidP="005A47ED">
      <w:pPr>
        <w:pStyle w:val="Prrafodelista"/>
        <w:widowControl/>
        <w:numPr>
          <w:ilvl w:val="0"/>
          <w:numId w:val="54"/>
        </w:numPr>
        <w:adjustRightInd/>
        <w:spacing w:line="240" w:lineRule="auto"/>
        <w:ind w:left="567" w:hanging="567"/>
        <w:contextualSpacing/>
        <w:textAlignment w:val="auto"/>
        <w:rPr>
          <w:rFonts w:ascii="Montserrat" w:eastAsia="Arial" w:hAnsi="Montserrat"/>
          <w:sz w:val="22"/>
          <w:szCs w:val="22"/>
        </w:rPr>
      </w:pPr>
      <w:r w:rsidRPr="00F549C7">
        <w:rPr>
          <w:rFonts w:ascii="Montserrat" w:eastAsia="Arial" w:hAnsi="Montserrat"/>
          <w:sz w:val="22"/>
          <w:szCs w:val="22"/>
        </w:rPr>
        <w:t>El no cotizar la partida o partidas.</w:t>
      </w:r>
    </w:p>
    <w:p w:rsidR="00425171" w:rsidRPr="00F549C7" w:rsidRDefault="393A9B8A" w:rsidP="005A47ED">
      <w:pPr>
        <w:pStyle w:val="Prrafodelista"/>
        <w:widowControl/>
        <w:numPr>
          <w:ilvl w:val="0"/>
          <w:numId w:val="54"/>
        </w:numPr>
        <w:adjustRightInd/>
        <w:spacing w:line="240" w:lineRule="auto"/>
        <w:ind w:left="567" w:hanging="567"/>
        <w:contextualSpacing/>
        <w:textAlignment w:val="auto"/>
        <w:rPr>
          <w:rFonts w:ascii="Montserrat" w:eastAsia="Arial" w:hAnsi="Montserrat"/>
          <w:sz w:val="22"/>
          <w:szCs w:val="22"/>
        </w:rPr>
      </w:pPr>
      <w:r w:rsidRPr="00F549C7">
        <w:rPr>
          <w:rFonts w:ascii="Montserrat" w:eastAsia="Arial" w:hAnsi="Montserrat"/>
          <w:sz w:val="22"/>
          <w:szCs w:val="22"/>
        </w:rPr>
        <w:t xml:space="preserve">Cuando se presente un convenio de participación conjunta y no cumpla con lo solicitado en el artículo 44, del </w:t>
      </w:r>
      <w:r w:rsidRPr="00F549C7">
        <w:rPr>
          <w:rFonts w:ascii="Montserrat" w:eastAsia="Arial" w:hAnsi="Montserrat"/>
          <w:b/>
          <w:bCs/>
          <w:sz w:val="22"/>
          <w:szCs w:val="22"/>
          <w:lang w:eastAsia="en-US"/>
        </w:rPr>
        <w:t>RLAASSP</w:t>
      </w:r>
      <w:r w:rsidRPr="00F549C7">
        <w:rPr>
          <w:rFonts w:ascii="Montserrat" w:eastAsia="Arial" w:hAnsi="Montserrat"/>
          <w:sz w:val="22"/>
          <w:szCs w:val="22"/>
          <w:lang w:eastAsia="en-US"/>
        </w:rPr>
        <w:t xml:space="preserve"> y numeral </w:t>
      </w:r>
      <w:r w:rsidRPr="00F549C7">
        <w:rPr>
          <w:rFonts w:ascii="Montserrat" w:eastAsia="Arial" w:hAnsi="Montserrat"/>
          <w:b/>
          <w:bCs/>
          <w:sz w:val="22"/>
          <w:szCs w:val="22"/>
          <w:lang w:eastAsia="en-US"/>
        </w:rPr>
        <w:t>3.5. PROPOSICIONES CONJUNTAS,</w:t>
      </w:r>
      <w:r w:rsidRPr="00F549C7">
        <w:rPr>
          <w:rFonts w:ascii="Montserrat" w:eastAsia="Arial" w:hAnsi="Montserrat"/>
          <w:sz w:val="22"/>
          <w:szCs w:val="22"/>
          <w:lang w:eastAsia="en-US"/>
        </w:rPr>
        <w:t xml:space="preserve"> de la presente CONVOCATORIA.</w:t>
      </w:r>
    </w:p>
    <w:p w:rsidR="00786587" w:rsidRPr="00F549C7" w:rsidRDefault="393A9B8A" w:rsidP="005A47ED">
      <w:pPr>
        <w:pStyle w:val="Prrafodelista"/>
        <w:widowControl/>
        <w:numPr>
          <w:ilvl w:val="0"/>
          <w:numId w:val="54"/>
        </w:numPr>
        <w:adjustRightInd/>
        <w:spacing w:line="240" w:lineRule="auto"/>
        <w:ind w:left="567" w:hanging="567"/>
        <w:contextualSpacing/>
        <w:textAlignment w:val="auto"/>
        <w:rPr>
          <w:rFonts w:ascii="Montserrat" w:eastAsia="Arial" w:hAnsi="Montserrat"/>
          <w:sz w:val="22"/>
          <w:szCs w:val="22"/>
        </w:rPr>
      </w:pPr>
      <w:r w:rsidRPr="00F549C7">
        <w:rPr>
          <w:rFonts w:ascii="Montserrat" w:eastAsia="Arial" w:hAnsi="Montserrat"/>
          <w:sz w:val="22"/>
          <w:szCs w:val="22"/>
        </w:rPr>
        <w:t>Única y exclusivamente para el caso de proposiciones conjuntas, si cada uno de los integrantes de la proposición conjunta no presenta de forma individual, los</w:t>
      </w:r>
      <w:r w:rsidRPr="00F549C7">
        <w:rPr>
          <w:rFonts w:ascii="Montserrat" w:eastAsia="Arial" w:hAnsi="Montserrat"/>
          <w:noProof/>
          <w:sz w:val="22"/>
          <w:szCs w:val="22"/>
        </w:rPr>
        <w:t xml:space="preserve"> docume</w:t>
      </w:r>
      <w:r w:rsidR="00425171" w:rsidRPr="00F549C7">
        <w:rPr>
          <w:rFonts w:ascii="Montserrat" w:eastAsia="Arial" w:hAnsi="Montserrat"/>
          <w:noProof/>
          <w:sz w:val="22"/>
          <w:szCs w:val="22"/>
        </w:rPr>
        <w:t>n</w:t>
      </w:r>
      <w:r w:rsidRPr="00F549C7">
        <w:rPr>
          <w:rFonts w:ascii="Montserrat" w:eastAsia="Arial" w:hAnsi="Montserrat"/>
          <w:noProof/>
          <w:sz w:val="22"/>
          <w:szCs w:val="22"/>
        </w:rPr>
        <w:t xml:space="preserve">tos señalados en el numeral </w:t>
      </w:r>
      <w:r w:rsidRPr="00F549C7">
        <w:rPr>
          <w:rFonts w:ascii="Montserrat" w:eastAsia="Arial" w:hAnsi="Montserrat"/>
          <w:b/>
          <w:bCs/>
          <w:noProof/>
          <w:sz w:val="22"/>
          <w:szCs w:val="22"/>
        </w:rPr>
        <w:t>6.3 DOCUMENTACIÓN LEGAL ADMINISTRATIVA</w:t>
      </w:r>
      <w:r w:rsidRPr="00F549C7">
        <w:rPr>
          <w:rFonts w:ascii="Montserrat" w:eastAsia="Arial" w:hAnsi="Montserrat"/>
          <w:noProof/>
          <w:sz w:val="22"/>
          <w:szCs w:val="22"/>
        </w:rPr>
        <w:t xml:space="preserve">,  de la presente </w:t>
      </w:r>
      <w:r w:rsidRPr="00F549C7">
        <w:rPr>
          <w:rFonts w:ascii="Montserrat" w:eastAsia="Arial" w:hAnsi="Montserrat"/>
          <w:b/>
          <w:bCs/>
          <w:noProof/>
          <w:sz w:val="22"/>
          <w:szCs w:val="22"/>
        </w:rPr>
        <w:t>CONVOCATORIA.</w:t>
      </w:r>
    </w:p>
    <w:p w:rsidR="00786587" w:rsidRPr="00F549C7" w:rsidRDefault="00786587" w:rsidP="005A47ED">
      <w:pPr>
        <w:numPr>
          <w:ilvl w:val="0"/>
          <w:numId w:val="54"/>
        </w:numPr>
        <w:ind w:left="567" w:hanging="567"/>
        <w:jc w:val="both"/>
        <w:rPr>
          <w:rFonts w:ascii="Montserrat" w:hAnsi="Montserrat"/>
          <w:sz w:val="22"/>
          <w:szCs w:val="22"/>
        </w:rPr>
      </w:pPr>
      <w:r w:rsidRPr="00F549C7">
        <w:rPr>
          <w:rFonts w:ascii="Montserrat" w:eastAsia="Arial" w:hAnsi="Montserrat"/>
          <w:noProof/>
          <w:sz w:val="22"/>
          <w:szCs w:val="22"/>
        </w:rPr>
        <w:lastRenderedPageBreak/>
        <w:t>Cuando presenten la propuesta económica en moneda extranjera.</w:t>
      </w:r>
    </w:p>
    <w:p w:rsidR="00786587" w:rsidRPr="00F549C7" w:rsidRDefault="00786587" w:rsidP="005A47ED">
      <w:pPr>
        <w:numPr>
          <w:ilvl w:val="0"/>
          <w:numId w:val="54"/>
        </w:numPr>
        <w:ind w:left="567" w:hanging="567"/>
        <w:jc w:val="both"/>
        <w:rPr>
          <w:rFonts w:ascii="Montserrat" w:hAnsi="Montserrat"/>
          <w:sz w:val="22"/>
          <w:szCs w:val="22"/>
        </w:rPr>
      </w:pPr>
      <w:r w:rsidRPr="00F549C7">
        <w:rPr>
          <w:rFonts w:ascii="Montserrat" w:eastAsia="Arial" w:hAnsi="Montserrat"/>
          <w:noProof/>
          <w:sz w:val="22"/>
          <w:szCs w:val="22"/>
        </w:rPr>
        <w:t>Cuando presenten proposiciones en idioma diferente al español y no adjunten su traducción simple al español.</w:t>
      </w:r>
    </w:p>
    <w:p w:rsidR="00786587" w:rsidRPr="00F549C7" w:rsidRDefault="4621C3B4" w:rsidP="005A47ED">
      <w:pPr>
        <w:numPr>
          <w:ilvl w:val="0"/>
          <w:numId w:val="54"/>
        </w:numPr>
        <w:ind w:left="567" w:hanging="567"/>
        <w:jc w:val="both"/>
        <w:rPr>
          <w:rFonts w:ascii="Montserrat" w:hAnsi="Montserrat"/>
          <w:sz w:val="22"/>
          <w:szCs w:val="22"/>
        </w:rPr>
      </w:pPr>
      <w:r w:rsidRPr="00F549C7">
        <w:rPr>
          <w:rFonts w:ascii="Montserrat" w:hAnsi="Montserrat"/>
          <w:sz w:val="22"/>
          <w:szCs w:val="22"/>
        </w:rPr>
        <w:t xml:space="preserve">Cuando el monto de la propuesta económica del LICITANTE que resulte mejor evaluado, exceda la suficiencia presupuestal con la que se cuenta para esta Contratación Consolidada, y por parte del área requirente no sea posible ni conveniente la reasignación de recursos económicos para cubrir el faltante; o bien, por la naturaleza del objeto a contratar no sea posible la reducción de los </w:t>
      </w:r>
      <w:r w:rsidR="000F6724" w:rsidRPr="00F549C7">
        <w:rPr>
          <w:rFonts w:ascii="Montserrat" w:hAnsi="Montserrat"/>
          <w:sz w:val="22"/>
          <w:szCs w:val="22"/>
        </w:rPr>
        <w:t>SERVICIOS</w:t>
      </w:r>
      <w:r w:rsidRPr="00F549C7">
        <w:rPr>
          <w:rFonts w:ascii="Montserrat" w:hAnsi="Montserrat"/>
          <w:sz w:val="22"/>
          <w:szCs w:val="22"/>
        </w:rPr>
        <w:t>.</w:t>
      </w:r>
    </w:p>
    <w:p w:rsidR="00786587" w:rsidRPr="00F549C7" w:rsidRDefault="00786587" w:rsidP="005A47ED">
      <w:pPr>
        <w:numPr>
          <w:ilvl w:val="0"/>
          <w:numId w:val="54"/>
        </w:numPr>
        <w:ind w:left="567" w:hanging="567"/>
        <w:jc w:val="both"/>
        <w:rPr>
          <w:rFonts w:ascii="Montserrat" w:hAnsi="Montserrat"/>
          <w:sz w:val="22"/>
          <w:szCs w:val="22"/>
        </w:rPr>
      </w:pPr>
      <w:r w:rsidRPr="00F549C7">
        <w:rPr>
          <w:rFonts w:ascii="Montserrat" w:hAnsi="Montserrat"/>
          <w:sz w:val="22"/>
          <w:szCs w:val="22"/>
        </w:rPr>
        <w:t>Cuando se presenten precios no aceptables.</w:t>
      </w:r>
    </w:p>
    <w:p w:rsidR="00786587" w:rsidRPr="00F549C7" w:rsidRDefault="00786587" w:rsidP="005A47ED">
      <w:pPr>
        <w:numPr>
          <w:ilvl w:val="0"/>
          <w:numId w:val="54"/>
        </w:numPr>
        <w:ind w:left="567" w:hanging="567"/>
        <w:jc w:val="both"/>
        <w:rPr>
          <w:rFonts w:ascii="Montserrat" w:hAnsi="Montserrat"/>
          <w:sz w:val="22"/>
          <w:szCs w:val="22"/>
        </w:rPr>
      </w:pPr>
      <w:r w:rsidRPr="00F549C7">
        <w:rPr>
          <w:rFonts w:ascii="Montserrat" w:hAnsi="Montserrat"/>
          <w:sz w:val="22"/>
          <w:szCs w:val="22"/>
        </w:rPr>
        <w:t xml:space="preserve">Cuando las proposiciones no vengan firmadas electrónicamente. </w:t>
      </w:r>
    </w:p>
    <w:p w:rsidR="00786587" w:rsidRPr="00F549C7" w:rsidRDefault="00786587" w:rsidP="005A47ED">
      <w:pPr>
        <w:numPr>
          <w:ilvl w:val="0"/>
          <w:numId w:val="54"/>
        </w:numPr>
        <w:ind w:left="567" w:hanging="567"/>
        <w:jc w:val="both"/>
        <w:rPr>
          <w:rFonts w:ascii="Montserrat" w:hAnsi="Montserrat"/>
          <w:sz w:val="22"/>
          <w:szCs w:val="22"/>
        </w:rPr>
      </w:pPr>
      <w:r w:rsidRPr="00F549C7">
        <w:rPr>
          <w:rFonts w:ascii="Montserrat" w:hAnsi="Montserrat"/>
          <w:sz w:val="22"/>
          <w:szCs w:val="22"/>
        </w:rPr>
        <w:t xml:space="preserve">Si se incurre en alguno de los supuestos de los artículos 50 y 60 de la </w:t>
      </w:r>
      <w:r w:rsidR="00C95FA1" w:rsidRPr="00F549C7">
        <w:rPr>
          <w:rFonts w:ascii="Montserrat" w:eastAsia="Arial" w:hAnsi="Montserrat"/>
          <w:b/>
          <w:sz w:val="22"/>
          <w:szCs w:val="22"/>
          <w:lang w:eastAsia="en-US"/>
        </w:rPr>
        <w:t>LAASSP</w:t>
      </w:r>
      <w:r w:rsidRPr="00F549C7">
        <w:rPr>
          <w:rFonts w:ascii="Montserrat" w:hAnsi="Montserrat"/>
          <w:sz w:val="22"/>
          <w:szCs w:val="22"/>
        </w:rPr>
        <w:t>.</w:t>
      </w:r>
    </w:p>
    <w:p w:rsidR="00786587" w:rsidRPr="00F549C7" w:rsidRDefault="00786587" w:rsidP="005A47ED">
      <w:pPr>
        <w:numPr>
          <w:ilvl w:val="0"/>
          <w:numId w:val="54"/>
        </w:numPr>
        <w:ind w:left="567" w:hanging="567"/>
        <w:jc w:val="both"/>
        <w:rPr>
          <w:rFonts w:ascii="Montserrat" w:hAnsi="Montserrat"/>
          <w:sz w:val="22"/>
          <w:szCs w:val="22"/>
        </w:rPr>
      </w:pPr>
      <w:r w:rsidRPr="00F549C7">
        <w:rPr>
          <w:rFonts w:ascii="Montserrat" w:hAnsi="Montserrat"/>
          <w:sz w:val="22"/>
          <w:szCs w:val="22"/>
        </w:rPr>
        <w:t xml:space="preserve">Cualquier violación a la </w:t>
      </w:r>
      <w:r w:rsidR="00C95FA1" w:rsidRPr="00F549C7">
        <w:rPr>
          <w:rFonts w:ascii="Montserrat" w:eastAsia="Arial" w:hAnsi="Montserrat"/>
          <w:b/>
          <w:sz w:val="22"/>
          <w:szCs w:val="22"/>
          <w:lang w:eastAsia="en-US"/>
        </w:rPr>
        <w:t>LAASSP</w:t>
      </w:r>
      <w:r w:rsidR="00C95FA1" w:rsidRPr="00F549C7">
        <w:rPr>
          <w:rFonts w:ascii="Montserrat" w:hAnsi="Montserrat"/>
          <w:sz w:val="22"/>
          <w:szCs w:val="22"/>
        </w:rPr>
        <w:t xml:space="preserve"> y su </w:t>
      </w:r>
      <w:r w:rsidR="00C95FA1" w:rsidRPr="00F549C7">
        <w:rPr>
          <w:rFonts w:ascii="Montserrat" w:hAnsi="Montserrat"/>
          <w:b/>
          <w:sz w:val="22"/>
          <w:szCs w:val="22"/>
        </w:rPr>
        <w:t>RLAASSP</w:t>
      </w:r>
      <w:r w:rsidRPr="00F549C7">
        <w:rPr>
          <w:rFonts w:ascii="Montserrat" w:hAnsi="Montserrat"/>
          <w:sz w:val="22"/>
          <w:szCs w:val="22"/>
        </w:rPr>
        <w:t xml:space="preserve"> o normatividad aplicable.</w:t>
      </w:r>
    </w:p>
    <w:p w:rsidR="001B002C" w:rsidRPr="00F549C7" w:rsidRDefault="001B002C" w:rsidP="005A47ED">
      <w:pPr>
        <w:numPr>
          <w:ilvl w:val="0"/>
          <w:numId w:val="54"/>
        </w:numPr>
        <w:ind w:left="567" w:hanging="567"/>
        <w:jc w:val="both"/>
        <w:rPr>
          <w:rFonts w:ascii="Montserrat" w:hAnsi="Montserrat"/>
          <w:sz w:val="22"/>
          <w:szCs w:val="22"/>
        </w:rPr>
      </w:pPr>
      <w:r w:rsidRPr="00F549C7">
        <w:rPr>
          <w:rFonts w:ascii="Montserrat" w:hAnsi="Montserrat"/>
          <w:sz w:val="22"/>
          <w:szCs w:val="22"/>
        </w:rPr>
        <w:t>Cuando la autoridad facultada compruebe la presentación de documentos alterados o apócrifos.</w:t>
      </w:r>
    </w:p>
    <w:p w:rsidR="00786587" w:rsidRPr="00F549C7" w:rsidRDefault="00786587" w:rsidP="00FA5813">
      <w:pPr>
        <w:pStyle w:val="Prrafodelista"/>
        <w:spacing w:line="240" w:lineRule="auto"/>
        <w:ind w:left="851"/>
        <w:rPr>
          <w:rFonts w:ascii="Montserrat" w:hAnsi="Montserrat"/>
          <w:sz w:val="22"/>
          <w:szCs w:val="22"/>
          <w:lang w:val="es-ES"/>
        </w:rPr>
      </w:pPr>
    </w:p>
    <w:p w:rsidR="00D21F99" w:rsidRPr="00F549C7" w:rsidRDefault="00D21F99" w:rsidP="000918B5">
      <w:pPr>
        <w:pStyle w:val="Ttulo"/>
        <w:numPr>
          <w:ilvl w:val="0"/>
          <w:numId w:val="39"/>
        </w:numPr>
        <w:ind w:left="142"/>
        <w:rPr>
          <w:rFonts w:ascii="Montserrat" w:hAnsi="Montserrat"/>
          <w:sz w:val="22"/>
          <w:szCs w:val="22"/>
        </w:rPr>
      </w:pPr>
      <w:bookmarkStart w:id="492" w:name="_Toc416267910"/>
      <w:bookmarkStart w:id="493" w:name="_Toc424228443"/>
      <w:bookmarkStart w:id="494" w:name="_Toc491863752"/>
      <w:bookmarkStart w:id="495" w:name="_Toc491864229"/>
      <w:bookmarkStart w:id="496" w:name="_Toc491864286"/>
      <w:bookmarkStart w:id="497" w:name="_Toc500763093"/>
      <w:bookmarkStart w:id="498" w:name="_Toc500763273"/>
      <w:bookmarkStart w:id="499" w:name="_Toc503784193"/>
      <w:bookmarkStart w:id="500" w:name="_Toc65569821"/>
      <w:bookmarkStart w:id="501" w:name="_Toc65575265"/>
      <w:bookmarkStart w:id="502" w:name="_Toc65576281"/>
      <w:bookmarkStart w:id="503" w:name="_Toc67585129"/>
      <w:bookmarkStart w:id="504" w:name="_Toc67585275"/>
      <w:bookmarkStart w:id="505" w:name="_Toc86068002"/>
      <w:r w:rsidRPr="00F549C7">
        <w:rPr>
          <w:rFonts w:ascii="Montserrat" w:hAnsi="Montserrat"/>
          <w:sz w:val="22"/>
          <w:szCs w:val="22"/>
        </w:rPr>
        <w:t>Criterios para la evaluación de proposiciones</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rsidR="00D21F99" w:rsidRPr="00F549C7" w:rsidRDefault="00D21F99" w:rsidP="00800990">
      <w:pPr>
        <w:pStyle w:val="Texto"/>
        <w:spacing w:after="0" w:line="240" w:lineRule="auto"/>
        <w:ind w:firstLine="0"/>
        <w:rPr>
          <w:rFonts w:ascii="Montserrat" w:hAnsi="Montserrat"/>
          <w:sz w:val="22"/>
          <w:szCs w:val="22"/>
        </w:rPr>
      </w:pPr>
    </w:p>
    <w:p w:rsidR="00B10DC2" w:rsidRPr="00F549C7" w:rsidRDefault="4621C3B4" w:rsidP="4621C3B4">
      <w:pPr>
        <w:jc w:val="both"/>
        <w:rPr>
          <w:rFonts w:ascii="Montserrat" w:hAnsi="Montserrat"/>
          <w:sz w:val="22"/>
          <w:szCs w:val="22"/>
        </w:rPr>
      </w:pPr>
      <w:r w:rsidRPr="00F549C7">
        <w:rPr>
          <w:rFonts w:ascii="Montserrat" w:hAnsi="Montserrat"/>
          <w:sz w:val="22"/>
          <w:szCs w:val="22"/>
        </w:rPr>
        <w:t>Los criterios de evaluación que la SHCP tomará en consideración, son los siguientes:</w:t>
      </w:r>
    </w:p>
    <w:p w:rsidR="004F42D4" w:rsidRPr="00F549C7" w:rsidRDefault="004F42D4" w:rsidP="00800990">
      <w:pPr>
        <w:tabs>
          <w:tab w:val="left" w:pos="-284"/>
          <w:tab w:val="left" w:pos="0"/>
        </w:tabs>
        <w:ind w:left="567"/>
        <w:jc w:val="both"/>
        <w:rPr>
          <w:rFonts w:ascii="Montserrat" w:hAnsi="Montserrat"/>
          <w:sz w:val="22"/>
          <w:szCs w:val="22"/>
        </w:rPr>
      </w:pPr>
    </w:p>
    <w:p w:rsidR="00B10DC2" w:rsidRPr="00F549C7" w:rsidRDefault="00FA6FF7" w:rsidP="00800990">
      <w:pPr>
        <w:pStyle w:val="Ttulo2"/>
        <w:ind w:left="993" w:hanging="432"/>
        <w:rPr>
          <w:rFonts w:ascii="Montserrat" w:hAnsi="Montserrat"/>
          <w:sz w:val="22"/>
          <w:szCs w:val="22"/>
          <w:lang w:val="es-MX"/>
        </w:rPr>
      </w:pPr>
      <w:bookmarkStart w:id="506" w:name="_Toc438637979"/>
      <w:bookmarkStart w:id="507" w:name="_Toc439232881"/>
      <w:bookmarkStart w:id="508" w:name="_Toc444085958"/>
      <w:bookmarkStart w:id="509" w:name="_Toc444086837"/>
      <w:bookmarkStart w:id="510" w:name="_Toc409443201"/>
      <w:bookmarkStart w:id="511" w:name="_Toc500763094"/>
      <w:bookmarkStart w:id="512" w:name="_Toc86068003"/>
      <w:bookmarkEnd w:id="506"/>
      <w:bookmarkEnd w:id="507"/>
      <w:bookmarkEnd w:id="508"/>
      <w:bookmarkEnd w:id="509"/>
      <w:r w:rsidRPr="00F549C7">
        <w:rPr>
          <w:rFonts w:ascii="Montserrat" w:hAnsi="Montserrat"/>
          <w:sz w:val="22"/>
          <w:szCs w:val="22"/>
          <w:lang w:val="es-MX"/>
        </w:rPr>
        <w:t xml:space="preserve">5.1 </w:t>
      </w:r>
      <w:r w:rsidR="00B10DC2" w:rsidRPr="00F549C7">
        <w:rPr>
          <w:rFonts w:ascii="Montserrat" w:hAnsi="Montserrat"/>
          <w:sz w:val="22"/>
          <w:szCs w:val="22"/>
          <w:lang w:val="es-MX"/>
        </w:rPr>
        <w:t>Criterios generales de evaluación.</w:t>
      </w:r>
      <w:bookmarkEnd w:id="510"/>
      <w:bookmarkEnd w:id="511"/>
      <w:bookmarkEnd w:id="512"/>
    </w:p>
    <w:p w:rsidR="00842D00" w:rsidRPr="00F549C7" w:rsidRDefault="00842D00" w:rsidP="00800990">
      <w:pPr>
        <w:pStyle w:val="Prrafodelista"/>
        <w:spacing w:line="240" w:lineRule="auto"/>
        <w:ind w:left="0"/>
        <w:rPr>
          <w:rFonts w:ascii="Montserrat" w:hAnsi="Montserrat"/>
          <w:bCs/>
          <w:sz w:val="22"/>
          <w:szCs w:val="22"/>
        </w:rPr>
      </w:pPr>
    </w:p>
    <w:p w:rsidR="00B702D4" w:rsidRPr="00F549C7" w:rsidRDefault="103005ED" w:rsidP="000918B5">
      <w:pPr>
        <w:numPr>
          <w:ilvl w:val="0"/>
          <w:numId w:val="42"/>
        </w:numPr>
        <w:jc w:val="both"/>
        <w:rPr>
          <w:rFonts w:ascii="Montserrat" w:hAnsi="Montserrat"/>
          <w:sz w:val="22"/>
          <w:szCs w:val="22"/>
          <w:lang w:val="es-ES"/>
        </w:rPr>
      </w:pPr>
      <w:r w:rsidRPr="00F549C7">
        <w:rPr>
          <w:rFonts w:ascii="Montserrat" w:hAnsi="Montserrat"/>
          <w:sz w:val="22"/>
          <w:szCs w:val="22"/>
          <w:lang w:val="es-ES"/>
        </w:rPr>
        <w:t xml:space="preserve">Con fundamento en el artículo 36, de la </w:t>
      </w:r>
      <w:r w:rsidRPr="00F549C7">
        <w:rPr>
          <w:rFonts w:ascii="Montserrat" w:hAnsi="Montserrat"/>
          <w:b/>
          <w:bCs/>
          <w:sz w:val="22"/>
          <w:szCs w:val="22"/>
          <w:lang w:val="es-ES"/>
        </w:rPr>
        <w:t>LAASSP</w:t>
      </w:r>
      <w:r w:rsidRPr="00F549C7">
        <w:rPr>
          <w:rFonts w:ascii="Montserrat" w:hAnsi="Montserrat"/>
          <w:sz w:val="22"/>
          <w:szCs w:val="22"/>
          <w:lang w:val="es-ES"/>
        </w:rPr>
        <w:t>, las proposiciones que se reciban en el acto de apertu</w:t>
      </w:r>
      <w:r w:rsidR="00305084" w:rsidRPr="00F549C7">
        <w:rPr>
          <w:rFonts w:ascii="Montserrat" w:hAnsi="Montserrat"/>
          <w:sz w:val="22"/>
          <w:szCs w:val="22"/>
          <w:lang w:val="es-ES"/>
        </w:rPr>
        <w:t>ra de proposiciones, se evaluará</w:t>
      </w:r>
      <w:r w:rsidRPr="00F549C7">
        <w:rPr>
          <w:rFonts w:ascii="Montserrat" w:hAnsi="Montserrat"/>
          <w:sz w:val="22"/>
          <w:szCs w:val="22"/>
          <w:lang w:val="es-ES"/>
        </w:rPr>
        <w:t xml:space="preserve">n a través del criterio </w:t>
      </w:r>
      <w:r w:rsidRPr="00F549C7">
        <w:rPr>
          <w:rFonts w:ascii="Montserrat" w:hAnsi="Montserrat"/>
          <w:b/>
          <w:bCs/>
          <w:sz w:val="22"/>
          <w:szCs w:val="22"/>
          <w:lang w:val="es-ES"/>
        </w:rPr>
        <w:t>binario “CUMPLE/NO CUMPLE”.</w:t>
      </w:r>
    </w:p>
    <w:p w:rsidR="00B702D4" w:rsidRPr="00F549C7" w:rsidRDefault="00B702D4" w:rsidP="000C5A1B">
      <w:pPr>
        <w:tabs>
          <w:tab w:val="left" w:pos="-284"/>
        </w:tabs>
        <w:jc w:val="both"/>
        <w:rPr>
          <w:rFonts w:ascii="Montserrat" w:hAnsi="Montserrat"/>
          <w:sz w:val="22"/>
          <w:szCs w:val="22"/>
          <w:lang w:val="es-ES"/>
        </w:rPr>
      </w:pPr>
      <w:r w:rsidRPr="00F549C7">
        <w:rPr>
          <w:rFonts w:ascii="Montserrat" w:hAnsi="Montserrat"/>
          <w:sz w:val="22"/>
          <w:szCs w:val="22"/>
          <w:lang w:val="es-ES"/>
        </w:rPr>
        <w:t xml:space="preserve"> </w:t>
      </w:r>
    </w:p>
    <w:p w:rsidR="00B702D4" w:rsidRPr="00F549C7" w:rsidRDefault="103005ED" w:rsidP="000918B5">
      <w:pPr>
        <w:numPr>
          <w:ilvl w:val="0"/>
          <w:numId w:val="42"/>
        </w:numPr>
        <w:jc w:val="both"/>
        <w:rPr>
          <w:rFonts w:ascii="Montserrat" w:hAnsi="Montserrat"/>
          <w:sz w:val="22"/>
          <w:szCs w:val="22"/>
          <w:lang w:val="es-ES"/>
        </w:rPr>
      </w:pPr>
      <w:r w:rsidRPr="00F549C7">
        <w:rPr>
          <w:rFonts w:ascii="Montserrat" w:hAnsi="Montserrat"/>
          <w:sz w:val="22"/>
          <w:szCs w:val="22"/>
          <w:lang w:val="es-ES"/>
        </w:rPr>
        <w:t xml:space="preserve">Con apego en lo establecido por los Artículos 36 y 36 Bis fracción II, de la </w:t>
      </w:r>
      <w:r w:rsidRPr="00F549C7">
        <w:rPr>
          <w:rFonts w:ascii="Montserrat" w:hAnsi="Montserrat"/>
          <w:b/>
          <w:bCs/>
          <w:sz w:val="22"/>
          <w:szCs w:val="22"/>
          <w:lang w:val="es-ES"/>
        </w:rPr>
        <w:t>LAASSP</w:t>
      </w:r>
      <w:r w:rsidRPr="00F549C7">
        <w:rPr>
          <w:rFonts w:ascii="Montserrat" w:hAnsi="Montserrat"/>
          <w:sz w:val="22"/>
          <w:szCs w:val="22"/>
          <w:lang w:val="es-ES"/>
        </w:rPr>
        <w:t xml:space="preserve">, y 51 del </w:t>
      </w:r>
      <w:r w:rsidRPr="00F549C7">
        <w:rPr>
          <w:rFonts w:ascii="Montserrat" w:hAnsi="Montserrat"/>
          <w:b/>
          <w:bCs/>
          <w:sz w:val="22"/>
          <w:szCs w:val="22"/>
          <w:lang w:val="es-ES"/>
        </w:rPr>
        <w:t>RLAASSP</w:t>
      </w:r>
      <w:r w:rsidRPr="00F549C7">
        <w:rPr>
          <w:rFonts w:ascii="Montserrat" w:hAnsi="Montserrat"/>
          <w:sz w:val="22"/>
          <w:szCs w:val="22"/>
          <w:lang w:val="es-ES"/>
        </w:rPr>
        <w:t>, se efectuará la evaluación considerando exclusivamente los requisitos y condiciones establecidos en esta CONVOCATORIA</w:t>
      </w:r>
      <w:r w:rsidRPr="00F549C7">
        <w:rPr>
          <w:rFonts w:ascii="Montserrat" w:hAnsi="Montserrat"/>
          <w:b/>
          <w:bCs/>
          <w:sz w:val="22"/>
          <w:szCs w:val="22"/>
          <w:lang w:val="es-ES"/>
        </w:rPr>
        <w:t>,</w:t>
      </w:r>
      <w:r w:rsidRPr="00F549C7">
        <w:rPr>
          <w:rFonts w:ascii="Montserrat" w:hAnsi="Montserrat"/>
          <w:sz w:val="22"/>
          <w:szCs w:val="22"/>
          <w:lang w:val="es-ES"/>
        </w:rPr>
        <w:t xml:space="preserve"> así como en los requisitos descritos en el </w:t>
      </w:r>
      <w:r w:rsidR="00447342" w:rsidRPr="00F549C7">
        <w:rPr>
          <w:rFonts w:ascii="Montserrat" w:hAnsi="Montserrat"/>
          <w:b/>
          <w:bCs/>
          <w:sz w:val="22"/>
          <w:szCs w:val="22"/>
          <w:lang w:val="es-ES"/>
        </w:rPr>
        <w:t>ANEXO 1. ANEXO TÉCNICO</w:t>
      </w:r>
      <w:r w:rsidR="00447342" w:rsidRPr="00F549C7">
        <w:rPr>
          <w:rFonts w:ascii="Montserrat" w:hAnsi="Montserrat"/>
          <w:sz w:val="22"/>
          <w:szCs w:val="22"/>
          <w:lang w:val="es-ES"/>
        </w:rPr>
        <w:t xml:space="preserve"> </w:t>
      </w:r>
      <w:r w:rsidRPr="00F549C7">
        <w:rPr>
          <w:rFonts w:ascii="Montserrat" w:hAnsi="Montserrat"/>
          <w:sz w:val="22"/>
          <w:szCs w:val="22"/>
          <w:lang w:val="es-ES"/>
        </w:rPr>
        <w:t>que forma parte integrante de la misma, a efecto de que se garantice satisfactoriamente el cumplimiento de las obligaciones respectivas.</w:t>
      </w:r>
    </w:p>
    <w:p w:rsidR="00B702D4" w:rsidRPr="00F549C7" w:rsidRDefault="00B702D4" w:rsidP="000C5A1B">
      <w:pPr>
        <w:tabs>
          <w:tab w:val="left" w:pos="-284"/>
        </w:tabs>
        <w:jc w:val="both"/>
        <w:rPr>
          <w:rFonts w:ascii="Montserrat" w:hAnsi="Montserrat"/>
          <w:sz w:val="22"/>
          <w:szCs w:val="22"/>
          <w:lang w:val="es-ES"/>
        </w:rPr>
      </w:pPr>
    </w:p>
    <w:p w:rsidR="00B702D4" w:rsidRPr="00F549C7" w:rsidRDefault="00474404" w:rsidP="000918B5">
      <w:pPr>
        <w:numPr>
          <w:ilvl w:val="0"/>
          <w:numId w:val="42"/>
        </w:numPr>
        <w:jc w:val="both"/>
        <w:rPr>
          <w:rFonts w:ascii="Montserrat" w:hAnsi="Montserrat"/>
          <w:sz w:val="22"/>
          <w:szCs w:val="22"/>
          <w:lang w:val="es-ES"/>
        </w:rPr>
      </w:pPr>
      <w:r w:rsidRPr="00F549C7">
        <w:rPr>
          <w:rFonts w:ascii="Montserrat" w:hAnsi="Montserrat"/>
          <w:sz w:val="22"/>
          <w:szCs w:val="22"/>
          <w:lang w:val="es-ES"/>
        </w:rPr>
        <w:t>Se comprobará el cumplimiento de los requisitos legales administrativos, técnicos y económicos establecidos en la presente CONVOCATORIA</w:t>
      </w:r>
      <w:r w:rsidRPr="00F549C7">
        <w:rPr>
          <w:rFonts w:ascii="Montserrat" w:hAnsi="Montserrat"/>
          <w:b/>
          <w:bCs/>
          <w:sz w:val="22"/>
          <w:szCs w:val="22"/>
          <w:lang w:val="es-ES"/>
        </w:rPr>
        <w:t xml:space="preserve"> </w:t>
      </w:r>
      <w:r w:rsidRPr="00F549C7">
        <w:rPr>
          <w:rFonts w:ascii="Montserrat" w:hAnsi="Montserrat"/>
          <w:sz w:val="22"/>
          <w:szCs w:val="22"/>
          <w:lang w:val="es-ES"/>
        </w:rPr>
        <w:t xml:space="preserve">y sus anexos, se tomará como base el </w:t>
      </w:r>
      <w:r w:rsidR="004D68F9">
        <w:rPr>
          <w:rFonts w:ascii="Montserrat" w:hAnsi="Montserrat"/>
          <w:sz w:val="22"/>
          <w:szCs w:val="22"/>
          <w:lang w:val="es-ES"/>
        </w:rPr>
        <w:t>precio más bajo (</w:t>
      </w:r>
      <w:r w:rsidRPr="00F549C7">
        <w:rPr>
          <w:rFonts w:ascii="Montserrat" w:hAnsi="Montserrat"/>
          <w:sz w:val="22"/>
          <w:szCs w:val="22"/>
          <w:lang w:val="es-ES"/>
        </w:rPr>
        <w:t>porcentaje de la menor comisión y/o mayor bonificación</w:t>
      </w:r>
      <w:r w:rsidR="004D68F9">
        <w:rPr>
          <w:rFonts w:ascii="Montserrat" w:hAnsi="Montserrat"/>
          <w:sz w:val="22"/>
          <w:szCs w:val="22"/>
          <w:lang w:val="es-ES"/>
        </w:rPr>
        <w:t>)</w:t>
      </w:r>
      <w:r w:rsidRPr="00F549C7">
        <w:rPr>
          <w:rFonts w:ascii="Montserrat" w:hAnsi="Montserrat"/>
          <w:sz w:val="22"/>
          <w:szCs w:val="22"/>
          <w:lang w:val="es-ES"/>
        </w:rPr>
        <w:t>, siempre que se ofrezcan las mejores condiciones para el Estado</w:t>
      </w:r>
      <w:r w:rsidR="4621C3B4" w:rsidRPr="00F549C7">
        <w:rPr>
          <w:rFonts w:ascii="Montserrat" w:hAnsi="Montserrat"/>
          <w:sz w:val="22"/>
          <w:szCs w:val="22"/>
          <w:lang w:val="es-ES"/>
        </w:rPr>
        <w:t>.</w:t>
      </w:r>
    </w:p>
    <w:p w:rsidR="00B702D4" w:rsidRPr="00F549C7" w:rsidRDefault="00B702D4" w:rsidP="000C5A1B">
      <w:pPr>
        <w:tabs>
          <w:tab w:val="left" w:pos="-284"/>
        </w:tabs>
        <w:jc w:val="both"/>
        <w:rPr>
          <w:rFonts w:ascii="Montserrat" w:hAnsi="Montserrat"/>
          <w:sz w:val="22"/>
          <w:szCs w:val="22"/>
          <w:lang w:val="es-ES"/>
        </w:rPr>
      </w:pPr>
    </w:p>
    <w:p w:rsidR="00B702D4" w:rsidRPr="00F549C7" w:rsidRDefault="4621C3B4" w:rsidP="000918B5">
      <w:pPr>
        <w:numPr>
          <w:ilvl w:val="0"/>
          <w:numId w:val="42"/>
        </w:numPr>
        <w:jc w:val="both"/>
        <w:rPr>
          <w:rFonts w:ascii="Montserrat" w:hAnsi="Montserrat"/>
          <w:sz w:val="22"/>
          <w:szCs w:val="22"/>
          <w:lang w:val="es-ES"/>
        </w:rPr>
      </w:pPr>
      <w:r w:rsidRPr="00F549C7">
        <w:rPr>
          <w:rFonts w:ascii="Montserrat" w:hAnsi="Montserrat"/>
          <w:sz w:val="22"/>
          <w:szCs w:val="22"/>
          <w:lang w:val="es-ES"/>
        </w:rPr>
        <w:t xml:space="preserve">LA CONVOCANTE a través de las ÁREAS CONSOLIDADORAS CONTRATANTE Y REQUIRENTE ambas de la Oficialía Mayor de la SHCP y LAS PARTICIPANTES verificarán la congruencia entre la propuesta técnica, económicas y el </w:t>
      </w:r>
      <w:r w:rsidR="00447342" w:rsidRPr="00F549C7">
        <w:rPr>
          <w:rFonts w:ascii="Montserrat" w:hAnsi="Montserrat"/>
          <w:b/>
          <w:bCs/>
          <w:sz w:val="22"/>
          <w:szCs w:val="22"/>
          <w:lang w:val="es-ES"/>
        </w:rPr>
        <w:t>ANEXO 1. ANEXO TÉCNICO</w:t>
      </w:r>
      <w:r w:rsidR="00447342" w:rsidRPr="00F549C7">
        <w:rPr>
          <w:rFonts w:ascii="Montserrat" w:hAnsi="Montserrat"/>
          <w:sz w:val="22"/>
          <w:szCs w:val="22"/>
          <w:lang w:val="es-ES"/>
        </w:rPr>
        <w:t>,</w:t>
      </w:r>
      <w:r w:rsidRPr="00F549C7">
        <w:rPr>
          <w:rFonts w:ascii="Montserrat" w:hAnsi="Montserrat"/>
          <w:sz w:val="22"/>
          <w:szCs w:val="22"/>
          <w:lang w:val="es-ES"/>
        </w:rPr>
        <w:t xml:space="preserve"> así como la revisión a las propuestas económicas de cada LICITANTE</w:t>
      </w:r>
      <w:r w:rsidRPr="00F549C7">
        <w:rPr>
          <w:rFonts w:ascii="Montserrat" w:hAnsi="Montserrat"/>
          <w:b/>
          <w:bCs/>
          <w:sz w:val="22"/>
          <w:szCs w:val="22"/>
          <w:lang w:val="es-ES"/>
        </w:rPr>
        <w:t>.</w:t>
      </w:r>
    </w:p>
    <w:p w:rsidR="00B702D4" w:rsidRPr="00F549C7" w:rsidRDefault="00B702D4" w:rsidP="000C5A1B">
      <w:pPr>
        <w:tabs>
          <w:tab w:val="left" w:pos="-284"/>
        </w:tabs>
        <w:jc w:val="both"/>
        <w:rPr>
          <w:rFonts w:ascii="Montserrat" w:hAnsi="Montserrat"/>
          <w:sz w:val="22"/>
          <w:szCs w:val="22"/>
          <w:lang w:val="es-ES"/>
        </w:rPr>
      </w:pPr>
    </w:p>
    <w:p w:rsidR="00B702D4" w:rsidRPr="00F549C7" w:rsidRDefault="4621C3B4" w:rsidP="000918B5">
      <w:pPr>
        <w:numPr>
          <w:ilvl w:val="0"/>
          <w:numId w:val="42"/>
        </w:numPr>
        <w:jc w:val="both"/>
        <w:rPr>
          <w:rFonts w:ascii="Montserrat" w:hAnsi="Montserrat"/>
          <w:sz w:val="22"/>
          <w:szCs w:val="22"/>
          <w:lang w:val="es-ES"/>
        </w:rPr>
      </w:pPr>
      <w:r w:rsidRPr="00F549C7">
        <w:rPr>
          <w:rFonts w:ascii="Montserrat" w:hAnsi="Montserrat"/>
          <w:sz w:val="22"/>
          <w:szCs w:val="22"/>
          <w:lang w:val="es-ES"/>
        </w:rPr>
        <w:t>LA CONVOCANTE verificará la información y referencias proporcionadas por los LICITANTES; asimismo se reserva el derecho de solicitar referencias a los clientes presentados en el currículum de cada LICITANTE</w:t>
      </w:r>
      <w:r w:rsidRPr="00F549C7">
        <w:rPr>
          <w:rFonts w:ascii="Montserrat" w:hAnsi="Montserrat"/>
          <w:b/>
          <w:bCs/>
          <w:sz w:val="22"/>
          <w:szCs w:val="22"/>
          <w:lang w:val="es-ES"/>
        </w:rPr>
        <w:t>.</w:t>
      </w:r>
    </w:p>
    <w:p w:rsidR="00B702D4" w:rsidRPr="00F549C7" w:rsidRDefault="00B702D4" w:rsidP="000C5A1B">
      <w:pPr>
        <w:tabs>
          <w:tab w:val="left" w:pos="-284"/>
        </w:tabs>
        <w:jc w:val="both"/>
        <w:rPr>
          <w:rFonts w:ascii="Montserrat" w:hAnsi="Montserrat"/>
          <w:color w:val="FF0000"/>
          <w:sz w:val="22"/>
          <w:szCs w:val="22"/>
          <w:lang w:val="es-ES"/>
        </w:rPr>
      </w:pPr>
    </w:p>
    <w:p w:rsidR="00B702D4" w:rsidRPr="00F549C7" w:rsidRDefault="4621C3B4" w:rsidP="000918B5">
      <w:pPr>
        <w:numPr>
          <w:ilvl w:val="0"/>
          <w:numId w:val="42"/>
        </w:numPr>
        <w:jc w:val="both"/>
        <w:rPr>
          <w:rFonts w:ascii="Montserrat" w:hAnsi="Montserrat"/>
          <w:sz w:val="22"/>
          <w:szCs w:val="22"/>
          <w:lang w:val="es-ES"/>
        </w:rPr>
      </w:pPr>
      <w:r w:rsidRPr="00F549C7">
        <w:rPr>
          <w:rFonts w:ascii="Montserrat" w:hAnsi="Montserrat"/>
          <w:sz w:val="22"/>
          <w:szCs w:val="22"/>
          <w:lang w:val="es-ES"/>
        </w:rPr>
        <w:t>Será requisito indispensable para la evaluación que los LICITANTES presenten la totalidad de los documentos cuya presentación es de carácter obligatorio, por lo que, si le falta alguno de ellos, su propuesta será desechada.</w:t>
      </w:r>
    </w:p>
    <w:p w:rsidR="00B702D4" w:rsidRPr="00F549C7" w:rsidRDefault="00B702D4" w:rsidP="000C5A1B">
      <w:pPr>
        <w:tabs>
          <w:tab w:val="left" w:pos="-284"/>
        </w:tabs>
        <w:jc w:val="both"/>
        <w:rPr>
          <w:rFonts w:ascii="Montserrat" w:hAnsi="Montserrat"/>
          <w:sz w:val="22"/>
          <w:szCs w:val="22"/>
          <w:lang w:val="es-ES"/>
        </w:rPr>
      </w:pPr>
    </w:p>
    <w:p w:rsidR="00B702D4" w:rsidRPr="00F549C7" w:rsidRDefault="4621C3B4" w:rsidP="000918B5">
      <w:pPr>
        <w:numPr>
          <w:ilvl w:val="0"/>
          <w:numId w:val="42"/>
        </w:numPr>
        <w:jc w:val="both"/>
        <w:rPr>
          <w:rFonts w:ascii="Montserrat" w:hAnsi="Montserrat"/>
          <w:sz w:val="22"/>
          <w:szCs w:val="22"/>
          <w:lang w:val="es-ES"/>
        </w:rPr>
      </w:pPr>
      <w:r w:rsidRPr="00F549C7">
        <w:rPr>
          <w:rFonts w:ascii="Montserrat" w:hAnsi="Montserrat"/>
          <w:sz w:val="22"/>
          <w:szCs w:val="22"/>
          <w:lang w:val="es-ES"/>
        </w:rPr>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rsidR="00B702D4" w:rsidRPr="00F549C7" w:rsidRDefault="00B702D4" w:rsidP="000C5A1B">
      <w:pPr>
        <w:tabs>
          <w:tab w:val="left" w:pos="-284"/>
        </w:tabs>
        <w:jc w:val="both"/>
        <w:rPr>
          <w:rFonts w:ascii="Montserrat" w:hAnsi="Montserrat"/>
          <w:sz w:val="22"/>
          <w:szCs w:val="22"/>
          <w:lang w:val="es-ES"/>
        </w:rPr>
      </w:pPr>
    </w:p>
    <w:p w:rsidR="00B702D4" w:rsidRPr="00F549C7" w:rsidRDefault="4621C3B4" w:rsidP="000918B5">
      <w:pPr>
        <w:numPr>
          <w:ilvl w:val="0"/>
          <w:numId w:val="42"/>
        </w:numPr>
        <w:jc w:val="both"/>
        <w:rPr>
          <w:rFonts w:ascii="Montserrat" w:hAnsi="Montserrat"/>
          <w:sz w:val="22"/>
          <w:szCs w:val="22"/>
          <w:lang w:val="es-ES"/>
        </w:rPr>
      </w:pPr>
      <w:r w:rsidRPr="00F549C7">
        <w:rPr>
          <w:rFonts w:ascii="Montserrat" w:hAnsi="Montserrat"/>
          <w:sz w:val="22"/>
          <w:szCs w:val="22"/>
          <w:lang w:val="es-ES"/>
        </w:rPr>
        <w:t>Entre los requisitos cuyo incumplimiento no afecta la solvencia de la proposición, se considerarán: el proponer un plazo de entrega menor al solicitado, en cuyo caso, de resultar adjudicado y de convenir a</w:t>
      </w:r>
      <w:r w:rsidRPr="00F549C7">
        <w:rPr>
          <w:rFonts w:ascii="Montserrat" w:hAnsi="Montserrat"/>
          <w:b/>
          <w:bCs/>
          <w:sz w:val="22"/>
          <w:szCs w:val="22"/>
          <w:lang w:val="es-ES"/>
        </w:rPr>
        <w:t xml:space="preserve"> </w:t>
      </w:r>
      <w:r w:rsidRPr="00F549C7">
        <w:rPr>
          <w:rFonts w:ascii="Montserrat" w:hAnsi="Montserrat"/>
          <w:sz w:val="22"/>
          <w:szCs w:val="22"/>
          <w:lang w:val="es-ES"/>
        </w:rPr>
        <w:t xml:space="preserve">LA CONVOCANTE pudiera aceptarse; el omitir aspectos que puedan ser cubiertos con información contenida en la propia propuesta técnica, documentación legal administrativa o económica; el no observar los formatos establecidos, si se proporciona de manera clara la información requerida; y </w:t>
      </w:r>
      <w:r w:rsidR="006D6979" w:rsidRPr="00F549C7">
        <w:rPr>
          <w:rFonts w:ascii="Montserrat" w:hAnsi="Montserrat"/>
          <w:sz w:val="22"/>
          <w:szCs w:val="22"/>
          <w:lang w:val="es-ES"/>
        </w:rPr>
        <w:t>e</w:t>
      </w:r>
      <w:r w:rsidRPr="00F549C7">
        <w:rPr>
          <w:rFonts w:ascii="Montserrat" w:hAnsi="Montserrat"/>
          <w:sz w:val="22"/>
          <w:szCs w:val="22"/>
          <w:lang w:val="es-ES"/>
        </w:rPr>
        <w:t>l no observar requisitos que carezcan de fundamento legal o cualquier otro que no tenga por objeto determinar objetivamente la solvencia de la proposición presentada. En ningún caso</w:t>
      </w:r>
      <w:r w:rsidRPr="00F549C7">
        <w:rPr>
          <w:rFonts w:ascii="Montserrat" w:hAnsi="Montserrat"/>
          <w:b/>
          <w:bCs/>
          <w:sz w:val="22"/>
          <w:szCs w:val="22"/>
          <w:lang w:val="es-ES"/>
        </w:rPr>
        <w:t xml:space="preserve"> </w:t>
      </w:r>
      <w:r w:rsidRPr="00F549C7">
        <w:rPr>
          <w:rFonts w:ascii="Montserrat" w:hAnsi="Montserrat"/>
          <w:sz w:val="22"/>
          <w:szCs w:val="22"/>
          <w:lang w:val="es-ES"/>
        </w:rPr>
        <w:t>LA CONVOCANTE o los LICITANTES</w:t>
      </w:r>
      <w:r w:rsidRPr="00F549C7">
        <w:rPr>
          <w:rFonts w:ascii="Montserrat" w:hAnsi="Montserrat"/>
          <w:b/>
          <w:bCs/>
          <w:sz w:val="22"/>
          <w:szCs w:val="22"/>
          <w:lang w:val="es-ES"/>
        </w:rPr>
        <w:t xml:space="preserve"> </w:t>
      </w:r>
      <w:r w:rsidRPr="00F549C7">
        <w:rPr>
          <w:rFonts w:ascii="Montserrat" w:hAnsi="Montserrat"/>
          <w:sz w:val="22"/>
          <w:szCs w:val="22"/>
          <w:lang w:val="es-ES"/>
        </w:rPr>
        <w:t>podrán suplir o corregir las deficiencias de las proposiciones presentadas.</w:t>
      </w:r>
    </w:p>
    <w:p w:rsidR="005509ED" w:rsidRPr="00F549C7" w:rsidRDefault="005509ED" w:rsidP="00800990">
      <w:pPr>
        <w:tabs>
          <w:tab w:val="left" w:pos="-284"/>
        </w:tabs>
        <w:rPr>
          <w:rFonts w:ascii="Montserrat" w:hAnsi="Montserrat"/>
          <w:sz w:val="22"/>
          <w:szCs w:val="22"/>
        </w:rPr>
      </w:pPr>
    </w:p>
    <w:p w:rsidR="00842D00" w:rsidRPr="00F549C7" w:rsidRDefault="00842D00" w:rsidP="00800990">
      <w:pPr>
        <w:pStyle w:val="Ttulo2"/>
        <w:ind w:left="993" w:hanging="432"/>
        <w:rPr>
          <w:rFonts w:ascii="Montserrat" w:hAnsi="Montserrat"/>
          <w:sz w:val="22"/>
          <w:szCs w:val="22"/>
          <w:lang w:val="es-MX"/>
        </w:rPr>
      </w:pPr>
      <w:bookmarkStart w:id="513" w:name="_Toc409443202"/>
      <w:bookmarkStart w:id="514" w:name="_Toc491864163"/>
      <w:bookmarkStart w:id="515" w:name="_Toc86068004"/>
      <w:r w:rsidRPr="00F549C7">
        <w:rPr>
          <w:rFonts w:ascii="Montserrat" w:hAnsi="Montserrat"/>
          <w:sz w:val="22"/>
          <w:szCs w:val="22"/>
          <w:lang w:val="es-MX"/>
        </w:rPr>
        <w:t>5.2 Criterios de evaluación técnica</w:t>
      </w:r>
      <w:bookmarkEnd w:id="513"/>
      <w:bookmarkEnd w:id="514"/>
      <w:bookmarkEnd w:id="515"/>
    </w:p>
    <w:p w:rsidR="00842D00" w:rsidRPr="00F549C7" w:rsidRDefault="00842D00" w:rsidP="00800990">
      <w:pPr>
        <w:tabs>
          <w:tab w:val="left" w:pos="-284"/>
        </w:tabs>
        <w:rPr>
          <w:rFonts w:ascii="Montserrat" w:hAnsi="Montserrat"/>
          <w:sz w:val="22"/>
          <w:szCs w:val="22"/>
        </w:rPr>
      </w:pPr>
    </w:p>
    <w:p w:rsidR="00B702D4" w:rsidRPr="00F549C7" w:rsidRDefault="4621C3B4" w:rsidP="000918B5">
      <w:pPr>
        <w:numPr>
          <w:ilvl w:val="0"/>
          <w:numId w:val="43"/>
        </w:numPr>
        <w:jc w:val="both"/>
        <w:rPr>
          <w:rFonts w:ascii="Montserrat" w:eastAsia="Times New Roman" w:hAnsi="Montserrat"/>
          <w:sz w:val="22"/>
          <w:szCs w:val="22"/>
          <w:lang w:val="es-ES" w:eastAsia="es-ES"/>
        </w:rPr>
      </w:pPr>
      <w:r w:rsidRPr="00F549C7">
        <w:rPr>
          <w:rFonts w:ascii="Montserrat" w:eastAsia="Times New Roman" w:hAnsi="Montserrat"/>
          <w:sz w:val="22"/>
          <w:szCs w:val="22"/>
          <w:lang w:val="es-ES" w:eastAsia="es-ES"/>
        </w:rPr>
        <w:t>LA CONVOCANTE</w:t>
      </w:r>
      <w:r w:rsidRPr="00F549C7">
        <w:rPr>
          <w:rFonts w:ascii="Montserrat" w:eastAsia="Times New Roman" w:hAnsi="Montserrat"/>
          <w:b/>
          <w:bCs/>
          <w:sz w:val="22"/>
          <w:szCs w:val="22"/>
          <w:lang w:val="es-ES" w:eastAsia="es-ES"/>
        </w:rPr>
        <w:t xml:space="preserve"> </w:t>
      </w:r>
      <w:r w:rsidRPr="00F549C7">
        <w:rPr>
          <w:rFonts w:ascii="Montserrat" w:eastAsia="Times New Roman" w:hAnsi="Montserrat"/>
          <w:sz w:val="22"/>
          <w:szCs w:val="22"/>
          <w:lang w:val="es-ES" w:eastAsia="es-ES"/>
        </w:rPr>
        <w:t xml:space="preserve">realizará el análisis detallado de las ofertas técnicas. Se evaluará que las ofertas técnicas cumplan al 100% con las especificaciones señaladas en el </w:t>
      </w:r>
      <w:r w:rsidR="003944E1" w:rsidRPr="00F549C7">
        <w:rPr>
          <w:rFonts w:ascii="Montserrat" w:eastAsia="Times New Roman" w:hAnsi="Montserrat"/>
          <w:b/>
          <w:bCs/>
          <w:sz w:val="22"/>
          <w:szCs w:val="22"/>
          <w:lang w:val="es-ES" w:eastAsia="es-ES"/>
        </w:rPr>
        <w:t>ANEXO 1. ANEXO TÉCNICO</w:t>
      </w:r>
      <w:r w:rsidR="003944E1" w:rsidRPr="00F549C7">
        <w:rPr>
          <w:rFonts w:ascii="Montserrat" w:eastAsia="Times New Roman" w:hAnsi="Montserrat"/>
          <w:sz w:val="22"/>
          <w:szCs w:val="22"/>
          <w:lang w:val="es-ES" w:eastAsia="es-ES"/>
        </w:rPr>
        <w:t xml:space="preserve"> </w:t>
      </w:r>
      <w:r w:rsidRPr="00F549C7">
        <w:rPr>
          <w:rFonts w:ascii="Montserrat" w:eastAsia="Times New Roman" w:hAnsi="Montserrat"/>
          <w:sz w:val="22"/>
          <w:szCs w:val="22"/>
          <w:lang w:val="es-ES" w:eastAsia="es-ES"/>
        </w:rPr>
        <w:t xml:space="preserve">de este documento, las cuales deberán ser elaboradas preferentemente en hoja membretada del LICITANTE, y estar firmadas electrónicamente. Se aceptarán las ofertas que cumplan con los requerimientos establecidos en esta CONVOCATORIA y cubran las características técnicas establecidas en el </w:t>
      </w:r>
      <w:r w:rsidR="003944E1" w:rsidRPr="00F549C7">
        <w:rPr>
          <w:rFonts w:ascii="Montserrat" w:eastAsia="Times New Roman" w:hAnsi="Montserrat"/>
          <w:b/>
          <w:bCs/>
          <w:sz w:val="22"/>
          <w:szCs w:val="22"/>
          <w:lang w:val="es-ES" w:eastAsia="es-ES"/>
        </w:rPr>
        <w:t>ANEXO 1. ANEXO TÉCNICO</w:t>
      </w:r>
      <w:r w:rsidR="003944E1" w:rsidRPr="00F549C7">
        <w:rPr>
          <w:rFonts w:ascii="Montserrat" w:eastAsia="Times New Roman" w:hAnsi="Montserrat"/>
          <w:sz w:val="22"/>
          <w:szCs w:val="22"/>
          <w:lang w:val="es-ES" w:eastAsia="es-ES"/>
        </w:rPr>
        <w:t xml:space="preserve"> </w:t>
      </w:r>
      <w:r w:rsidRPr="00F549C7">
        <w:rPr>
          <w:rFonts w:ascii="Montserrat" w:eastAsia="Times New Roman" w:hAnsi="Montserrat"/>
          <w:sz w:val="22"/>
          <w:szCs w:val="22"/>
          <w:lang w:val="es-ES" w:eastAsia="es-ES"/>
        </w:rPr>
        <w:t>de esta CONVOCATORIA.</w:t>
      </w:r>
    </w:p>
    <w:p w:rsidR="00B702D4" w:rsidRPr="00F549C7" w:rsidRDefault="00B702D4" w:rsidP="00B702D4">
      <w:pPr>
        <w:jc w:val="both"/>
        <w:rPr>
          <w:rFonts w:ascii="Montserrat" w:eastAsia="Times New Roman" w:hAnsi="Montserrat"/>
          <w:sz w:val="22"/>
          <w:szCs w:val="22"/>
          <w:lang w:val="es-ES" w:eastAsia="es-ES"/>
        </w:rPr>
      </w:pPr>
    </w:p>
    <w:p w:rsidR="00B702D4" w:rsidRPr="00F549C7" w:rsidRDefault="4621C3B4" w:rsidP="000918B5">
      <w:pPr>
        <w:numPr>
          <w:ilvl w:val="0"/>
          <w:numId w:val="43"/>
        </w:numPr>
        <w:jc w:val="both"/>
        <w:rPr>
          <w:rFonts w:ascii="Montserrat" w:eastAsia="Times New Roman" w:hAnsi="Montserrat"/>
          <w:sz w:val="22"/>
          <w:szCs w:val="22"/>
          <w:lang w:val="es-ES" w:eastAsia="es-ES"/>
        </w:rPr>
      </w:pPr>
      <w:r w:rsidRPr="00F549C7">
        <w:rPr>
          <w:rFonts w:ascii="Montserrat" w:eastAsia="Times New Roman" w:hAnsi="Montserrat"/>
          <w:sz w:val="22"/>
          <w:szCs w:val="22"/>
          <w:lang w:val="es-ES" w:eastAsia="es-ES"/>
        </w:rPr>
        <w:t xml:space="preserve">Se revisará y analizará la documentación solicitada en el numeral </w:t>
      </w:r>
      <w:r w:rsidRPr="00F549C7">
        <w:rPr>
          <w:rFonts w:ascii="Montserrat" w:eastAsia="Times New Roman" w:hAnsi="Montserrat"/>
          <w:b/>
          <w:bCs/>
          <w:sz w:val="22"/>
          <w:szCs w:val="22"/>
          <w:lang w:val="es-ES" w:eastAsia="es-ES"/>
        </w:rPr>
        <w:t>6.1 “PROPUESTA TÉCNICA</w:t>
      </w:r>
      <w:r w:rsidRPr="00F549C7">
        <w:rPr>
          <w:rFonts w:ascii="Montserrat" w:eastAsia="Times New Roman" w:hAnsi="Montserrat"/>
          <w:sz w:val="22"/>
          <w:szCs w:val="22"/>
          <w:lang w:val="es-ES" w:eastAsia="es-ES"/>
        </w:rPr>
        <w:t>” de esta CONVOCATORIA, en caso de que no se presenten los documentos conforme a lo solicitado o no sean los requeridos, la proposición será desechada.</w:t>
      </w:r>
    </w:p>
    <w:p w:rsidR="00B702D4" w:rsidRPr="00F549C7" w:rsidRDefault="00B702D4" w:rsidP="00B702D4">
      <w:pPr>
        <w:widowControl w:val="0"/>
        <w:autoSpaceDE w:val="0"/>
        <w:autoSpaceDN w:val="0"/>
        <w:adjustRightInd w:val="0"/>
        <w:jc w:val="both"/>
        <w:rPr>
          <w:rFonts w:ascii="Montserrat" w:eastAsia="Times New Roman" w:hAnsi="Montserrat"/>
          <w:b/>
          <w:bCs/>
          <w:sz w:val="22"/>
          <w:szCs w:val="22"/>
          <w:lang w:val="es-ES"/>
        </w:rPr>
      </w:pPr>
    </w:p>
    <w:p w:rsidR="00B702D4" w:rsidRPr="00F549C7" w:rsidRDefault="4621C3B4" w:rsidP="000918B5">
      <w:pPr>
        <w:widowControl w:val="0"/>
        <w:numPr>
          <w:ilvl w:val="0"/>
          <w:numId w:val="43"/>
        </w:numPr>
        <w:autoSpaceDE w:val="0"/>
        <w:autoSpaceDN w:val="0"/>
        <w:adjustRightInd w:val="0"/>
        <w:jc w:val="both"/>
        <w:rPr>
          <w:rFonts w:ascii="Montserrat" w:eastAsia="Times New Roman" w:hAnsi="Montserrat"/>
          <w:sz w:val="22"/>
          <w:szCs w:val="22"/>
          <w:lang w:val="es-ES" w:eastAsia="es-ES"/>
        </w:rPr>
      </w:pPr>
      <w:r w:rsidRPr="00F549C7">
        <w:rPr>
          <w:rFonts w:ascii="Montserrat" w:eastAsia="Times New Roman" w:hAnsi="Montserrat"/>
          <w:sz w:val="22"/>
          <w:szCs w:val="22"/>
          <w:lang w:val="es-ES" w:eastAsia="es-ES"/>
        </w:rPr>
        <w:t xml:space="preserve">La evaluación de las proposiciones técnicas será realizada </w:t>
      </w:r>
      <w:r w:rsidRPr="00F549C7">
        <w:rPr>
          <w:rFonts w:ascii="Montserrat" w:hAnsi="Montserrat"/>
          <w:sz w:val="22"/>
          <w:szCs w:val="22"/>
          <w:lang w:val="es-ES"/>
        </w:rPr>
        <w:t xml:space="preserve">a través del </w:t>
      </w:r>
      <w:r w:rsidRPr="00F549C7">
        <w:rPr>
          <w:rFonts w:ascii="Montserrat" w:hAnsi="Montserrat"/>
          <w:b/>
          <w:bCs/>
          <w:sz w:val="22"/>
          <w:szCs w:val="22"/>
          <w:lang w:val="es-ES"/>
        </w:rPr>
        <w:t>ÁREA CONSOLIDADORA REQUIRENTE de la Oficialía Mayor de la SHCP</w:t>
      </w:r>
      <w:r w:rsidRPr="00F549C7">
        <w:rPr>
          <w:rFonts w:ascii="Montserrat" w:hAnsi="Montserrat"/>
          <w:sz w:val="22"/>
          <w:szCs w:val="22"/>
          <w:lang w:val="es-ES"/>
        </w:rPr>
        <w:t xml:space="preserve"> y LAS PARTICIPANTES</w:t>
      </w:r>
      <w:r w:rsidRPr="00F549C7">
        <w:rPr>
          <w:rFonts w:ascii="Montserrat" w:eastAsia="Times New Roman" w:hAnsi="Montserrat"/>
          <w:sz w:val="22"/>
          <w:szCs w:val="22"/>
          <w:lang w:val="es-ES" w:eastAsia="es-ES"/>
        </w:rPr>
        <w:t xml:space="preserve"> quienes verificarán que las proposiciones presentadas cumplan con lo solicitado en el </w:t>
      </w:r>
      <w:r w:rsidR="003944E1" w:rsidRPr="00F549C7">
        <w:rPr>
          <w:rFonts w:ascii="Montserrat" w:eastAsia="Times New Roman" w:hAnsi="Montserrat"/>
          <w:b/>
          <w:bCs/>
          <w:sz w:val="22"/>
          <w:szCs w:val="22"/>
          <w:lang w:val="es-ES" w:eastAsia="es-ES"/>
        </w:rPr>
        <w:t>ANEXO 1. ANEXO TÉCNICO</w:t>
      </w:r>
      <w:r w:rsidR="003944E1" w:rsidRPr="00F549C7">
        <w:rPr>
          <w:rFonts w:ascii="Montserrat" w:eastAsia="Times New Roman" w:hAnsi="Montserrat"/>
          <w:sz w:val="22"/>
          <w:szCs w:val="22"/>
          <w:lang w:val="es-ES" w:eastAsia="es-ES"/>
        </w:rPr>
        <w:t xml:space="preserve"> </w:t>
      </w:r>
      <w:r w:rsidRPr="00F549C7">
        <w:rPr>
          <w:rFonts w:ascii="Montserrat" w:eastAsia="Times New Roman" w:hAnsi="Montserrat"/>
          <w:sz w:val="22"/>
          <w:szCs w:val="22"/>
          <w:lang w:val="es-ES" w:eastAsia="es-ES"/>
        </w:rPr>
        <w:t>de la presente CONVOCATORIA emitiendo la evaluación correspondiente.</w:t>
      </w:r>
    </w:p>
    <w:p w:rsidR="00B702D4" w:rsidRPr="00F549C7" w:rsidRDefault="00B702D4" w:rsidP="00B702D4">
      <w:pPr>
        <w:widowControl w:val="0"/>
        <w:autoSpaceDE w:val="0"/>
        <w:autoSpaceDN w:val="0"/>
        <w:adjustRightInd w:val="0"/>
        <w:ind w:left="2264"/>
        <w:jc w:val="both"/>
        <w:rPr>
          <w:rFonts w:ascii="Montserrat" w:eastAsia="Times New Roman" w:hAnsi="Montserrat"/>
          <w:sz w:val="22"/>
          <w:szCs w:val="22"/>
          <w:lang w:val="es-ES" w:eastAsia="es-ES"/>
        </w:rPr>
      </w:pPr>
    </w:p>
    <w:p w:rsidR="00B702D4" w:rsidRPr="00F549C7" w:rsidRDefault="103005ED" w:rsidP="000918B5">
      <w:pPr>
        <w:numPr>
          <w:ilvl w:val="0"/>
          <w:numId w:val="43"/>
        </w:numPr>
        <w:jc w:val="both"/>
        <w:rPr>
          <w:rFonts w:ascii="Montserrat" w:eastAsia="Times New Roman" w:hAnsi="Montserrat"/>
          <w:sz w:val="22"/>
          <w:szCs w:val="22"/>
          <w:lang w:val="es-ES" w:eastAsia="es-ES"/>
        </w:rPr>
      </w:pPr>
      <w:r w:rsidRPr="00F549C7">
        <w:rPr>
          <w:rFonts w:ascii="Montserrat" w:eastAsia="Times New Roman" w:hAnsi="Montserrat"/>
          <w:sz w:val="22"/>
          <w:szCs w:val="22"/>
          <w:lang w:val="es-ES" w:eastAsia="es-ES"/>
        </w:rPr>
        <w:t>De conformidad con lo establecido en el artículo 36 de</w:t>
      </w:r>
      <w:r w:rsidRPr="00F549C7">
        <w:rPr>
          <w:rFonts w:ascii="Montserrat" w:eastAsia="Times New Roman" w:hAnsi="Montserrat"/>
          <w:b/>
          <w:bCs/>
          <w:sz w:val="22"/>
          <w:szCs w:val="22"/>
          <w:lang w:val="es-ES" w:eastAsia="es-ES"/>
        </w:rPr>
        <w:t xml:space="preserve"> LAASSP</w:t>
      </w:r>
      <w:r w:rsidRPr="00F549C7">
        <w:rPr>
          <w:rFonts w:ascii="Montserrat" w:eastAsia="Times New Roman" w:hAnsi="Montserrat"/>
          <w:sz w:val="22"/>
          <w:szCs w:val="22"/>
          <w:lang w:val="es-ES" w:eastAsia="es-ES"/>
        </w:rPr>
        <w:t>, LA CONVOCANTE</w:t>
      </w:r>
      <w:r w:rsidRPr="00F549C7">
        <w:rPr>
          <w:rFonts w:ascii="Montserrat" w:eastAsia="Times New Roman" w:hAnsi="Montserrat"/>
          <w:b/>
          <w:bCs/>
          <w:sz w:val="22"/>
          <w:szCs w:val="22"/>
          <w:lang w:val="es-ES" w:eastAsia="es-ES"/>
        </w:rPr>
        <w:t xml:space="preserve"> </w:t>
      </w:r>
      <w:r w:rsidRPr="00F549C7">
        <w:rPr>
          <w:rFonts w:ascii="Montserrat" w:eastAsia="Times New Roman" w:hAnsi="Montserrat"/>
          <w:sz w:val="22"/>
          <w:szCs w:val="22"/>
          <w:lang w:val="es-ES" w:eastAsia="es-ES"/>
        </w:rPr>
        <w:t>podrá evaluar las dos propuestas que hayan ofertado el precio más bajo sin que sea necesario evaluar las restantes, de no resultar solventes, se evaluarán las que les sigan en precio, lo cual quedará asentado en la evaluación respectiva.</w:t>
      </w:r>
    </w:p>
    <w:p w:rsidR="00842D00" w:rsidRPr="00F549C7" w:rsidRDefault="00842D00" w:rsidP="00B702D4">
      <w:pPr>
        <w:pStyle w:val="Textoindependiente3"/>
        <w:ind w:right="0"/>
        <w:rPr>
          <w:rFonts w:ascii="Montserrat" w:hAnsi="Montserrat"/>
          <w:sz w:val="22"/>
          <w:szCs w:val="22"/>
          <w:lang w:val="es-MX"/>
        </w:rPr>
      </w:pPr>
    </w:p>
    <w:p w:rsidR="00842D00" w:rsidRPr="00F549C7" w:rsidRDefault="00842D00" w:rsidP="00800990">
      <w:pPr>
        <w:pStyle w:val="Ttulo2"/>
        <w:ind w:left="567"/>
        <w:rPr>
          <w:rFonts w:ascii="Montserrat" w:hAnsi="Montserrat"/>
          <w:sz w:val="22"/>
          <w:szCs w:val="22"/>
          <w:lang w:val="es-MX"/>
        </w:rPr>
      </w:pPr>
      <w:bookmarkStart w:id="516" w:name="_Toc409443203"/>
      <w:bookmarkStart w:id="517" w:name="_Toc491864164"/>
      <w:bookmarkStart w:id="518" w:name="_Toc86068005"/>
      <w:r w:rsidRPr="00F549C7">
        <w:rPr>
          <w:rFonts w:ascii="Montserrat" w:hAnsi="Montserrat"/>
          <w:sz w:val="22"/>
          <w:szCs w:val="22"/>
          <w:lang w:val="es-MX"/>
        </w:rPr>
        <w:t>5.3 Criterios de evaluación de la documentación legal administrativa</w:t>
      </w:r>
      <w:bookmarkEnd w:id="516"/>
      <w:bookmarkEnd w:id="517"/>
      <w:bookmarkEnd w:id="518"/>
    </w:p>
    <w:p w:rsidR="00B702D4" w:rsidRPr="00F549C7" w:rsidRDefault="00B702D4" w:rsidP="00B702D4">
      <w:pPr>
        <w:tabs>
          <w:tab w:val="left" w:pos="-284"/>
          <w:tab w:val="left" w:pos="0"/>
        </w:tabs>
        <w:jc w:val="both"/>
        <w:rPr>
          <w:rFonts w:ascii="Montserrat" w:eastAsia="Times New Roman" w:hAnsi="Montserrat"/>
          <w:sz w:val="22"/>
          <w:szCs w:val="22"/>
          <w:lang w:val="es-ES" w:eastAsia="es-ES"/>
        </w:rPr>
      </w:pPr>
      <w:bookmarkStart w:id="519" w:name="_Toc409443204"/>
      <w:bookmarkStart w:id="520" w:name="_Toc491864165"/>
    </w:p>
    <w:p w:rsidR="00B702D4" w:rsidRPr="00F549C7" w:rsidRDefault="4621C3B4" w:rsidP="000918B5">
      <w:pPr>
        <w:numPr>
          <w:ilvl w:val="0"/>
          <w:numId w:val="44"/>
        </w:numPr>
        <w:jc w:val="both"/>
        <w:rPr>
          <w:rFonts w:ascii="Montserrat" w:eastAsia="Times New Roman" w:hAnsi="Montserrat"/>
          <w:sz w:val="22"/>
          <w:szCs w:val="22"/>
          <w:lang w:val="es-ES" w:eastAsia="es-ES"/>
        </w:rPr>
      </w:pPr>
      <w:r w:rsidRPr="00F549C7">
        <w:rPr>
          <w:rFonts w:ascii="Montserrat" w:eastAsia="Times New Roman" w:hAnsi="Montserrat"/>
          <w:sz w:val="22"/>
          <w:szCs w:val="22"/>
          <w:lang w:val="es-ES" w:eastAsia="es-ES"/>
        </w:rPr>
        <w:t xml:space="preserve">Se revisará y analizará la documentación solicitada en el apartado </w:t>
      </w:r>
      <w:r w:rsidRPr="00F549C7">
        <w:rPr>
          <w:rFonts w:ascii="Montserrat" w:eastAsia="Times New Roman" w:hAnsi="Montserrat"/>
          <w:b/>
          <w:bCs/>
          <w:sz w:val="22"/>
          <w:szCs w:val="22"/>
          <w:lang w:val="es-ES" w:eastAsia="es-ES"/>
        </w:rPr>
        <w:t>6.3 Documentación legal administrativa</w:t>
      </w:r>
      <w:r w:rsidRPr="00F549C7">
        <w:rPr>
          <w:rFonts w:ascii="Montserrat" w:eastAsia="Times New Roman" w:hAnsi="Montserrat"/>
          <w:sz w:val="22"/>
          <w:szCs w:val="22"/>
          <w:lang w:val="es-ES" w:eastAsia="es-ES"/>
        </w:rPr>
        <w:t xml:space="preserve"> de esta CONVOCATORIA, en caso de que no se presenten los documentos conforme a lo solicitado o no sean los requeridos, la proposición será desechada.</w:t>
      </w:r>
    </w:p>
    <w:p w:rsidR="00D7620B" w:rsidRPr="00F549C7" w:rsidRDefault="00D7620B" w:rsidP="00B702D4">
      <w:pPr>
        <w:ind w:left="928"/>
        <w:jc w:val="both"/>
        <w:rPr>
          <w:rFonts w:ascii="Montserrat" w:eastAsia="Times New Roman" w:hAnsi="Montserrat"/>
          <w:sz w:val="22"/>
          <w:szCs w:val="22"/>
          <w:lang w:val="es-ES" w:eastAsia="es-ES"/>
        </w:rPr>
      </w:pPr>
    </w:p>
    <w:p w:rsidR="00B702D4" w:rsidRPr="00F549C7" w:rsidRDefault="4621C3B4" w:rsidP="000918B5">
      <w:pPr>
        <w:numPr>
          <w:ilvl w:val="0"/>
          <w:numId w:val="44"/>
        </w:numPr>
        <w:jc w:val="both"/>
        <w:rPr>
          <w:rFonts w:ascii="Montserrat" w:eastAsia="Times New Roman" w:hAnsi="Montserrat"/>
          <w:sz w:val="22"/>
          <w:szCs w:val="22"/>
          <w:lang w:val="es-ES" w:eastAsia="es-ES"/>
        </w:rPr>
      </w:pPr>
      <w:r w:rsidRPr="00F549C7">
        <w:rPr>
          <w:rFonts w:ascii="Montserrat" w:eastAsia="Times New Roman" w:hAnsi="Montserrat"/>
          <w:sz w:val="22"/>
          <w:szCs w:val="22"/>
          <w:lang w:val="es-ES" w:eastAsia="es-ES"/>
        </w:rPr>
        <w:lastRenderedPageBreak/>
        <w:t xml:space="preserve">El análisis detallado de la documentación legal administrativa será realizado por LA </w:t>
      </w:r>
      <w:r w:rsidRPr="00F549C7">
        <w:rPr>
          <w:rFonts w:ascii="Montserrat" w:hAnsi="Montserrat"/>
          <w:sz w:val="22"/>
          <w:szCs w:val="22"/>
        </w:rPr>
        <w:t xml:space="preserve">CONVOCANTE a través </w:t>
      </w:r>
      <w:r w:rsidRPr="00F549C7">
        <w:rPr>
          <w:rFonts w:ascii="Montserrat" w:hAnsi="Montserrat"/>
          <w:b/>
          <w:bCs/>
          <w:sz w:val="22"/>
          <w:szCs w:val="22"/>
        </w:rPr>
        <w:t xml:space="preserve">del ÁREA CONSOLIDADORA CONTRATANTE de la Oficialía Mayor de la SHCP, </w:t>
      </w:r>
      <w:r w:rsidRPr="00F549C7">
        <w:rPr>
          <w:rFonts w:ascii="Montserrat" w:hAnsi="Montserrat"/>
          <w:sz w:val="22"/>
          <w:szCs w:val="22"/>
        </w:rPr>
        <w:t>con apoyo de LAS PARTICIPANTES</w:t>
      </w:r>
      <w:r w:rsidRPr="00F549C7">
        <w:rPr>
          <w:rFonts w:ascii="Montserrat" w:eastAsia="Times New Roman" w:hAnsi="Montserrat"/>
          <w:sz w:val="22"/>
          <w:szCs w:val="22"/>
          <w:lang w:val="es-ES" w:eastAsia="es-ES"/>
        </w:rPr>
        <w:t>, emitiendo la evaluación correspondiente.</w:t>
      </w:r>
    </w:p>
    <w:p w:rsidR="00B702D4" w:rsidRPr="00F549C7" w:rsidRDefault="00B702D4" w:rsidP="00800990">
      <w:pPr>
        <w:pStyle w:val="Ttulo2"/>
        <w:ind w:left="567"/>
        <w:rPr>
          <w:rFonts w:ascii="Montserrat" w:hAnsi="Montserrat"/>
          <w:sz w:val="22"/>
          <w:szCs w:val="22"/>
          <w:lang w:val="es-MX"/>
        </w:rPr>
      </w:pPr>
    </w:p>
    <w:p w:rsidR="00842D00" w:rsidRPr="00F549C7" w:rsidRDefault="00842D00" w:rsidP="00800990">
      <w:pPr>
        <w:pStyle w:val="Ttulo2"/>
        <w:ind w:left="567"/>
        <w:rPr>
          <w:rFonts w:ascii="Montserrat" w:hAnsi="Montserrat"/>
          <w:sz w:val="22"/>
          <w:szCs w:val="22"/>
          <w:lang w:val="es-MX"/>
        </w:rPr>
      </w:pPr>
      <w:bookmarkStart w:id="521" w:name="_Toc86068006"/>
      <w:r w:rsidRPr="00F549C7">
        <w:rPr>
          <w:rFonts w:ascii="Montserrat" w:hAnsi="Montserrat"/>
          <w:sz w:val="22"/>
          <w:szCs w:val="22"/>
          <w:lang w:val="es-MX"/>
        </w:rPr>
        <w:t>5.4 Criterios de evaluación económica</w:t>
      </w:r>
      <w:bookmarkEnd w:id="519"/>
      <w:bookmarkEnd w:id="520"/>
      <w:bookmarkEnd w:id="521"/>
    </w:p>
    <w:p w:rsidR="00842D00" w:rsidRPr="00F549C7" w:rsidRDefault="00842D00" w:rsidP="00800990">
      <w:pPr>
        <w:pStyle w:val="Prrafodelista"/>
        <w:spacing w:line="240" w:lineRule="auto"/>
        <w:ind w:left="0"/>
        <w:rPr>
          <w:rFonts w:ascii="Montserrat" w:hAnsi="Montserrat"/>
          <w:sz w:val="22"/>
          <w:szCs w:val="22"/>
        </w:rPr>
      </w:pPr>
      <w:bookmarkStart w:id="522" w:name="_Toc409443205"/>
    </w:p>
    <w:p w:rsidR="00B702D4" w:rsidRPr="00F549C7" w:rsidRDefault="00B702D4" w:rsidP="000918B5">
      <w:pPr>
        <w:widowControl w:val="0"/>
        <w:numPr>
          <w:ilvl w:val="0"/>
          <w:numId w:val="45"/>
        </w:numPr>
        <w:autoSpaceDE w:val="0"/>
        <w:autoSpaceDN w:val="0"/>
        <w:adjustRightInd w:val="0"/>
        <w:ind w:left="993" w:hanging="426"/>
        <w:jc w:val="both"/>
        <w:rPr>
          <w:rFonts w:ascii="Montserrat" w:eastAsia="Times New Roman" w:hAnsi="Montserrat"/>
          <w:sz w:val="22"/>
          <w:szCs w:val="22"/>
          <w:lang w:val="es-ES" w:eastAsia="es-ES"/>
        </w:rPr>
      </w:pPr>
      <w:r w:rsidRPr="00F549C7">
        <w:rPr>
          <w:rFonts w:ascii="Montserrat" w:eastAsia="Times New Roman" w:hAnsi="Montserrat"/>
          <w:sz w:val="22"/>
          <w:szCs w:val="22"/>
          <w:lang w:eastAsia="es-ES"/>
        </w:rPr>
        <w:t xml:space="preserve">Se verificará que las propuestas presentadas correspondan a las características y especificaciones del </w:t>
      </w:r>
      <w:r w:rsidR="00ED1A5A" w:rsidRPr="00F549C7">
        <w:rPr>
          <w:rFonts w:ascii="Montserrat" w:eastAsia="Times New Roman" w:hAnsi="Montserrat"/>
          <w:sz w:val="22"/>
          <w:szCs w:val="22"/>
          <w:lang w:eastAsia="es-ES"/>
        </w:rPr>
        <w:t>servicio</w:t>
      </w:r>
      <w:r w:rsidRPr="00F549C7">
        <w:rPr>
          <w:rFonts w:ascii="Montserrat" w:eastAsia="Times New Roman" w:hAnsi="Montserrat"/>
          <w:sz w:val="22"/>
          <w:szCs w:val="22"/>
          <w:lang w:eastAsia="es-ES"/>
        </w:rPr>
        <w:t xml:space="preserve"> solicitado, emitiendo la evaluación correspondiente, en caso de que no se presente conforme a lo solicitado o no sea lo requerido, la proposición será desechada.</w:t>
      </w:r>
    </w:p>
    <w:p w:rsidR="00B702D4" w:rsidRPr="00F549C7" w:rsidRDefault="00B702D4" w:rsidP="00B702D4">
      <w:pPr>
        <w:widowControl w:val="0"/>
        <w:autoSpaceDE w:val="0"/>
        <w:autoSpaceDN w:val="0"/>
        <w:adjustRightInd w:val="0"/>
        <w:ind w:left="1353"/>
        <w:jc w:val="both"/>
        <w:rPr>
          <w:rFonts w:ascii="Montserrat" w:eastAsia="Times New Roman" w:hAnsi="Montserrat"/>
          <w:sz w:val="22"/>
          <w:szCs w:val="22"/>
          <w:lang w:val="es-ES" w:eastAsia="es-ES"/>
        </w:rPr>
      </w:pPr>
      <w:r w:rsidRPr="00F549C7">
        <w:rPr>
          <w:rFonts w:ascii="Montserrat" w:eastAsia="Times New Roman" w:hAnsi="Montserrat"/>
          <w:sz w:val="22"/>
          <w:szCs w:val="22"/>
          <w:lang w:val="es-ES" w:eastAsia="es-ES"/>
        </w:rPr>
        <w:t xml:space="preserve"> </w:t>
      </w:r>
    </w:p>
    <w:p w:rsidR="00B702D4" w:rsidRPr="00F549C7" w:rsidRDefault="38C7FDAC" w:rsidP="000918B5">
      <w:pPr>
        <w:numPr>
          <w:ilvl w:val="0"/>
          <w:numId w:val="45"/>
        </w:numPr>
        <w:ind w:left="993" w:hanging="426"/>
        <w:jc w:val="both"/>
        <w:rPr>
          <w:rFonts w:ascii="Montserrat" w:eastAsia="Times New Roman" w:hAnsi="Montserrat"/>
          <w:color w:val="000000" w:themeColor="text1"/>
          <w:sz w:val="22"/>
          <w:szCs w:val="22"/>
          <w:lang w:eastAsia="es-ES"/>
        </w:rPr>
      </w:pPr>
      <w:r w:rsidRPr="00F549C7">
        <w:rPr>
          <w:rFonts w:ascii="Montserrat" w:eastAsia="Times New Roman" w:hAnsi="Montserrat"/>
          <w:sz w:val="22"/>
          <w:szCs w:val="22"/>
          <w:lang w:eastAsia="es-ES"/>
        </w:rPr>
        <w:t xml:space="preserve">De conformidad con lo establecido en el artículo 36, de </w:t>
      </w:r>
      <w:r w:rsidRPr="00F549C7">
        <w:rPr>
          <w:rFonts w:ascii="Montserrat" w:eastAsia="Times New Roman" w:hAnsi="Montserrat"/>
          <w:b/>
          <w:bCs/>
          <w:sz w:val="22"/>
          <w:szCs w:val="22"/>
          <w:lang w:eastAsia="es-ES"/>
        </w:rPr>
        <w:t>LAASSP</w:t>
      </w:r>
      <w:r w:rsidRPr="00F549C7">
        <w:rPr>
          <w:rFonts w:ascii="Montserrat" w:eastAsia="Times New Roman" w:hAnsi="Montserrat"/>
          <w:sz w:val="22"/>
          <w:szCs w:val="22"/>
          <w:lang w:eastAsia="es-ES"/>
        </w:rPr>
        <w:t>, LA CONVOCANTE</w:t>
      </w:r>
      <w:r w:rsidRPr="00F549C7">
        <w:rPr>
          <w:rFonts w:ascii="Montserrat" w:eastAsia="Times New Roman" w:hAnsi="Montserrat"/>
          <w:b/>
          <w:bCs/>
          <w:sz w:val="22"/>
          <w:szCs w:val="22"/>
          <w:lang w:eastAsia="es-ES"/>
        </w:rPr>
        <w:t xml:space="preserve"> </w:t>
      </w:r>
      <w:r w:rsidRPr="00F549C7">
        <w:rPr>
          <w:rFonts w:ascii="Montserrat" w:eastAsia="Times New Roman" w:hAnsi="Montserrat"/>
          <w:sz w:val="22"/>
          <w:szCs w:val="22"/>
          <w:lang w:eastAsia="es-ES"/>
        </w:rPr>
        <w:t>podrá evaluar las dos propuestas que hayan ofertado el precio más bajo sin que sea necesario evaluar las restantes, de no resultar estas solventes, se evaluarán las que les sigan en precio, lo cual quedará asentado en la evaluación respectiva.</w:t>
      </w:r>
    </w:p>
    <w:p w:rsidR="00B702D4" w:rsidRPr="00F549C7" w:rsidRDefault="00B702D4" w:rsidP="00B702D4">
      <w:pPr>
        <w:tabs>
          <w:tab w:val="left" w:pos="-6379"/>
        </w:tabs>
        <w:ind w:left="993" w:hanging="426"/>
        <w:jc w:val="both"/>
        <w:rPr>
          <w:rFonts w:ascii="Montserrat" w:eastAsia="Times New Roman" w:hAnsi="Montserrat"/>
          <w:sz w:val="22"/>
          <w:szCs w:val="22"/>
          <w:lang w:eastAsia="es-ES"/>
        </w:rPr>
      </w:pPr>
    </w:p>
    <w:p w:rsidR="00B702D4" w:rsidRPr="00F549C7" w:rsidRDefault="4621C3B4" w:rsidP="000918B5">
      <w:pPr>
        <w:numPr>
          <w:ilvl w:val="0"/>
          <w:numId w:val="45"/>
        </w:numPr>
        <w:ind w:left="993" w:hanging="426"/>
        <w:jc w:val="both"/>
        <w:rPr>
          <w:rFonts w:ascii="Montserrat" w:eastAsia="Times New Roman" w:hAnsi="Montserrat"/>
          <w:sz w:val="22"/>
          <w:szCs w:val="22"/>
          <w:lang w:eastAsia="es-ES"/>
        </w:rPr>
      </w:pPr>
      <w:r w:rsidRPr="00F549C7">
        <w:rPr>
          <w:rFonts w:ascii="Montserrat" w:eastAsia="Times New Roman" w:hAnsi="Montserrat"/>
          <w:sz w:val="22"/>
          <w:szCs w:val="22"/>
          <w:lang w:eastAsia="es-ES"/>
        </w:rPr>
        <w:t xml:space="preserve">Se revisará y analizará la documentación solicitada en el apartado </w:t>
      </w:r>
      <w:r w:rsidRPr="00F549C7">
        <w:rPr>
          <w:rFonts w:ascii="Montserrat" w:eastAsia="Times New Roman" w:hAnsi="Montserrat"/>
          <w:b/>
          <w:bCs/>
          <w:sz w:val="22"/>
          <w:szCs w:val="22"/>
          <w:lang w:eastAsia="es-ES"/>
        </w:rPr>
        <w:t xml:space="preserve">6.2 Propuesta económica </w:t>
      </w:r>
      <w:r w:rsidRPr="00F549C7">
        <w:rPr>
          <w:rFonts w:ascii="Montserrat" w:eastAsia="Times New Roman" w:hAnsi="Montserrat"/>
          <w:sz w:val="22"/>
          <w:szCs w:val="22"/>
          <w:lang w:eastAsia="es-ES"/>
        </w:rPr>
        <w:t>de esta CONVOCATORIA, en caso de que no se presenten los documentos conforme a lo solicitado o no sean los requeridos, la proposición será desechada.</w:t>
      </w:r>
    </w:p>
    <w:p w:rsidR="00B702D4" w:rsidRPr="00F549C7" w:rsidRDefault="00B702D4" w:rsidP="00B702D4">
      <w:pPr>
        <w:tabs>
          <w:tab w:val="left" w:pos="-284"/>
          <w:tab w:val="left" w:pos="0"/>
        </w:tabs>
        <w:ind w:left="993" w:hanging="426"/>
        <w:jc w:val="both"/>
        <w:rPr>
          <w:rFonts w:ascii="Montserrat" w:eastAsia="Times New Roman" w:hAnsi="Montserrat"/>
          <w:sz w:val="22"/>
          <w:szCs w:val="22"/>
          <w:lang w:eastAsia="es-ES"/>
        </w:rPr>
      </w:pPr>
    </w:p>
    <w:p w:rsidR="00B702D4" w:rsidRPr="00F549C7" w:rsidRDefault="4621C3B4" w:rsidP="000918B5">
      <w:pPr>
        <w:numPr>
          <w:ilvl w:val="0"/>
          <w:numId w:val="45"/>
        </w:numPr>
        <w:ind w:left="993" w:hanging="426"/>
        <w:jc w:val="both"/>
        <w:rPr>
          <w:rFonts w:ascii="Montserrat" w:eastAsia="Times New Roman" w:hAnsi="Montserrat"/>
          <w:sz w:val="22"/>
          <w:szCs w:val="22"/>
          <w:lang w:eastAsia="es-ES"/>
        </w:rPr>
      </w:pPr>
      <w:r w:rsidRPr="00F549C7">
        <w:rPr>
          <w:rFonts w:ascii="Montserrat" w:eastAsia="Times New Roman" w:hAnsi="Montserrat"/>
          <w:sz w:val="22"/>
          <w:szCs w:val="22"/>
          <w:lang w:eastAsia="es-ES"/>
        </w:rPr>
        <w:t>Se elaborarán tablas comparativas de las proposiciones presentadas por los LICITANTES.</w:t>
      </w:r>
    </w:p>
    <w:p w:rsidR="00B702D4" w:rsidRPr="00F549C7" w:rsidRDefault="00B702D4" w:rsidP="00B702D4">
      <w:pPr>
        <w:widowControl w:val="0"/>
        <w:autoSpaceDE w:val="0"/>
        <w:autoSpaceDN w:val="0"/>
        <w:adjustRightInd w:val="0"/>
        <w:ind w:left="993"/>
        <w:rPr>
          <w:rFonts w:ascii="Montserrat" w:eastAsia="Times New Roman" w:hAnsi="Montserrat"/>
          <w:sz w:val="22"/>
          <w:szCs w:val="22"/>
          <w:lang w:eastAsia="es-ES"/>
        </w:rPr>
      </w:pPr>
    </w:p>
    <w:p w:rsidR="00B702D4" w:rsidRPr="00F549C7" w:rsidRDefault="00B702D4" w:rsidP="000918B5">
      <w:pPr>
        <w:widowControl w:val="0"/>
        <w:numPr>
          <w:ilvl w:val="0"/>
          <w:numId w:val="45"/>
        </w:numPr>
        <w:autoSpaceDE w:val="0"/>
        <w:autoSpaceDN w:val="0"/>
        <w:adjustRightInd w:val="0"/>
        <w:ind w:left="993" w:hanging="426"/>
        <w:jc w:val="both"/>
        <w:rPr>
          <w:rFonts w:ascii="Montserrat" w:eastAsia="Times New Roman" w:hAnsi="Montserrat"/>
          <w:sz w:val="22"/>
          <w:szCs w:val="22"/>
          <w:lang w:eastAsia="es-ES"/>
        </w:rPr>
      </w:pPr>
      <w:r w:rsidRPr="00F549C7">
        <w:rPr>
          <w:rFonts w:ascii="Montserrat" w:eastAsia="Times New Roman" w:hAnsi="Montserrat"/>
          <w:sz w:val="22"/>
          <w:szCs w:val="22"/>
          <w:lang w:eastAsia="es-ES"/>
        </w:rPr>
        <w:t xml:space="preserve">Si al momento de realizar la verificación de los importes de las propuestas económicas, se detecta un error de cálculo en alguna proposición se procederá a llevar a cabo su rectificación, siempre y cuando la corrección no implique la modificación del precio unitario. En caso de discrepancia entre las cantidades escritas con letra y número prevalecerá la primera, por lo </w:t>
      </w:r>
      <w:r w:rsidR="00807801" w:rsidRPr="00F549C7">
        <w:rPr>
          <w:rFonts w:ascii="Montserrat" w:eastAsia="Times New Roman" w:hAnsi="Montserrat"/>
          <w:sz w:val="22"/>
          <w:szCs w:val="22"/>
          <w:lang w:eastAsia="es-ES"/>
        </w:rPr>
        <w:t>que,</w:t>
      </w:r>
      <w:r w:rsidRPr="00F549C7">
        <w:rPr>
          <w:rFonts w:ascii="Montserrat" w:eastAsia="Times New Roman" w:hAnsi="Montserrat"/>
          <w:sz w:val="22"/>
          <w:szCs w:val="22"/>
          <w:lang w:eastAsia="es-ES"/>
        </w:rPr>
        <w:t xml:space="preserve"> de presentarse errores en los volúmenes solicitados, éstos podrán corregirse.</w:t>
      </w:r>
    </w:p>
    <w:p w:rsidR="003944E1" w:rsidRPr="00F549C7" w:rsidRDefault="003944E1" w:rsidP="003944E1">
      <w:pPr>
        <w:pStyle w:val="Prrafodelista"/>
        <w:rPr>
          <w:rFonts w:ascii="Montserrat" w:eastAsia="Times New Roman" w:hAnsi="Montserrat"/>
          <w:sz w:val="22"/>
          <w:szCs w:val="22"/>
          <w:lang w:eastAsia="es-ES"/>
        </w:rPr>
      </w:pPr>
    </w:p>
    <w:p w:rsidR="00B702D4" w:rsidRPr="00F549C7" w:rsidRDefault="4621C3B4" w:rsidP="00B702D4">
      <w:pPr>
        <w:widowControl w:val="0"/>
        <w:autoSpaceDE w:val="0"/>
        <w:autoSpaceDN w:val="0"/>
        <w:adjustRightInd w:val="0"/>
        <w:ind w:left="993"/>
        <w:jc w:val="both"/>
        <w:rPr>
          <w:rFonts w:ascii="Montserrat" w:eastAsia="Times New Roman" w:hAnsi="Montserrat"/>
          <w:sz w:val="22"/>
          <w:szCs w:val="22"/>
          <w:lang w:eastAsia="es-ES"/>
        </w:rPr>
      </w:pPr>
      <w:r w:rsidRPr="00F549C7">
        <w:rPr>
          <w:rFonts w:ascii="Montserrat" w:eastAsia="Times New Roman" w:hAnsi="Montserrat"/>
          <w:sz w:val="22"/>
          <w:szCs w:val="22"/>
          <w:lang w:eastAsia="es-ES"/>
        </w:rPr>
        <w:t>En los casos previstos en el párrafo anterior, la SHCP</w:t>
      </w:r>
      <w:r w:rsidR="006D6979" w:rsidRPr="00F549C7">
        <w:rPr>
          <w:rFonts w:ascii="Montserrat" w:eastAsia="Times New Roman" w:hAnsi="Montserrat"/>
          <w:sz w:val="22"/>
          <w:szCs w:val="22"/>
          <w:lang w:eastAsia="es-ES"/>
        </w:rPr>
        <w:t xml:space="preserve"> no desechará</w:t>
      </w:r>
      <w:r w:rsidRPr="00F549C7">
        <w:rPr>
          <w:rFonts w:ascii="Montserrat" w:eastAsia="Times New Roman" w:hAnsi="Montserrat"/>
          <w:sz w:val="22"/>
          <w:szCs w:val="22"/>
          <w:lang w:eastAsia="es-ES"/>
        </w:rPr>
        <w:t xml:space="preserve"> la propuesta económica y dejará constancia de la corrección efectuada conforme al párrafo indicado en la documentación soporte utilizada para emitir el fallo que se integrará al expediente de contratación respectivo, asentando los datos que p</w:t>
      </w:r>
      <w:r w:rsidR="006D6979" w:rsidRPr="00F549C7">
        <w:rPr>
          <w:rFonts w:ascii="Montserrat" w:eastAsia="Times New Roman" w:hAnsi="Montserrat"/>
          <w:sz w:val="22"/>
          <w:szCs w:val="22"/>
          <w:lang w:eastAsia="es-ES"/>
        </w:rPr>
        <w:t>ara el efecto proporcione é</w:t>
      </w:r>
      <w:r w:rsidRPr="00F549C7">
        <w:rPr>
          <w:rFonts w:ascii="Montserrat" w:eastAsia="Times New Roman" w:hAnsi="Montserrat"/>
          <w:sz w:val="22"/>
          <w:szCs w:val="22"/>
          <w:lang w:eastAsia="es-ES"/>
        </w:rPr>
        <w:t xml:space="preserve">l o los servidores públicos responsables de la evaluación. Lo anterior de conformidad con el artículo 37, de la </w:t>
      </w:r>
      <w:r w:rsidRPr="00F549C7">
        <w:rPr>
          <w:rFonts w:ascii="Montserrat" w:eastAsia="Times New Roman" w:hAnsi="Montserrat"/>
          <w:b/>
          <w:bCs/>
          <w:sz w:val="22"/>
          <w:szCs w:val="22"/>
          <w:lang w:eastAsia="es-ES"/>
        </w:rPr>
        <w:t>LAASSP</w:t>
      </w:r>
      <w:r w:rsidRPr="00F549C7">
        <w:rPr>
          <w:rFonts w:ascii="Montserrat" w:eastAsia="Times New Roman" w:hAnsi="Montserrat"/>
          <w:sz w:val="22"/>
          <w:szCs w:val="22"/>
          <w:lang w:eastAsia="es-ES"/>
        </w:rPr>
        <w:t xml:space="preserve"> y 55, del </w:t>
      </w:r>
      <w:r w:rsidRPr="00F549C7">
        <w:rPr>
          <w:rFonts w:ascii="Montserrat" w:eastAsia="Times New Roman" w:hAnsi="Montserrat"/>
          <w:b/>
          <w:bCs/>
          <w:sz w:val="22"/>
          <w:szCs w:val="22"/>
          <w:lang w:eastAsia="es-ES"/>
        </w:rPr>
        <w:t>RLAASSP</w:t>
      </w:r>
      <w:r w:rsidRPr="00F549C7">
        <w:rPr>
          <w:rFonts w:ascii="Montserrat" w:eastAsia="Times New Roman" w:hAnsi="Montserrat"/>
          <w:sz w:val="22"/>
          <w:szCs w:val="22"/>
          <w:lang w:eastAsia="es-ES"/>
        </w:rPr>
        <w:t>.</w:t>
      </w:r>
    </w:p>
    <w:p w:rsidR="00B702D4" w:rsidRPr="00F549C7" w:rsidRDefault="00B702D4" w:rsidP="006E1E58">
      <w:pPr>
        <w:widowControl w:val="0"/>
        <w:adjustRightInd w:val="0"/>
        <w:ind w:left="709"/>
        <w:jc w:val="both"/>
        <w:textAlignment w:val="baseline"/>
        <w:rPr>
          <w:rFonts w:ascii="Montserrat" w:eastAsia="Times New Roman" w:hAnsi="Montserrat"/>
          <w:sz w:val="22"/>
          <w:szCs w:val="22"/>
          <w:lang w:eastAsia="es-ES"/>
        </w:rPr>
      </w:pPr>
    </w:p>
    <w:p w:rsidR="00B702D4" w:rsidRPr="00F549C7" w:rsidRDefault="4621C3B4" w:rsidP="000918B5">
      <w:pPr>
        <w:widowControl w:val="0"/>
        <w:numPr>
          <w:ilvl w:val="0"/>
          <w:numId w:val="45"/>
        </w:numPr>
        <w:autoSpaceDE w:val="0"/>
        <w:autoSpaceDN w:val="0"/>
        <w:adjustRightInd w:val="0"/>
        <w:ind w:left="993" w:hanging="426"/>
        <w:jc w:val="both"/>
        <w:rPr>
          <w:rFonts w:ascii="Montserrat" w:eastAsia="Times New Roman" w:hAnsi="Montserrat"/>
          <w:sz w:val="22"/>
          <w:szCs w:val="22"/>
          <w:lang w:eastAsia="es-ES"/>
        </w:rPr>
      </w:pPr>
      <w:r w:rsidRPr="00F549C7">
        <w:rPr>
          <w:rFonts w:ascii="Montserrat" w:eastAsia="Times New Roman" w:hAnsi="Montserrat"/>
          <w:sz w:val="22"/>
          <w:szCs w:val="22"/>
          <w:lang w:eastAsia="es-ES"/>
        </w:rPr>
        <w:t>La evaluación de las proposiciones económicas será realizada por LA CONVOCANTE</w:t>
      </w:r>
      <w:r w:rsidRPr="00F549C7">
        <w:rPr>
          <w:rFonts w:ascii="Montserrat" w:eastAsia="Times New Roman" w:hAnsi="Montserrat"/>
          <w:b/>
          <w:bCs/>
          <w:sz w:val="22"/>
          <w:szCs w:val="22"/>
          <w:lang w:eastAsia="es-ES"/>
        </w:rPr>
        <w:t xml:space="preserve"> </w:t>
      </w:r>
      <w:r w:rsidRPr="00F549C7">
        <w:rPr>
          <w:rFonts w:ascii="Montserrat" w:eastAsia="Times New Roman" w:hAnsi="Montserrat"/>
          <w:sz w:val="22"/>
          <w:szCs w:val="22"/>
          <w:lang w:eastAsia="es-ES"/>
        </w:rPr>
        <w:t>a través del</w:t>
      </w:r>
      <w:r w:rsidRPr="00F549C7">
        <w:rPr>
          <w:rFonts w:ascii="Montserrat" w:eastAsia="Times New Roman" w:hAnsi="Montserrat"/>
          <w:b/>
          <w:bCs/>
          <w:sz w:val="22"/>
          <w:szCs w:val="22"/>
          <w:lang w:eastAsia="es-ES"/>
        </w:rPr>
        <w:t xml:space="preserve"> </w:t>
      </w:r>
      <w:r w:rsidRPr="00F549C7">
        <w:rPr>
          <w:rFonts w:ascii="Montserrat" w:eastAsia="Times New Roman" w:hAnsi="Montserrat"/>
          <w:b/>
          <w:sz w:val="22"/>
          <w:szCs w:val="22"/>
          <w:lang w:eastAsia="es-ES"/>
        </w:rPr>
        <w:t>ÁREA CONSOLIDADORA CONTRATANTE de la Oficialía Mayor</w:t>
      </w:r>
      <w:r w:rsidRPr="00F549C7">
        <w:rPr>
          <w:rFonts w:ascii="Montserrat" w:eastAsia="Times New Roman" w:hAnsi="Montserrat"/>
          <w:sz w:val="22"/>
          <w:szCs w:val="22"/>
          <w:lang w:eastAsia="es-ES"/>
        </w:rPr>
        <w:t xml:space="preserve"> de la SHCP, con apoyo de LAS PARTICIPANTES, el </w:t>
      </w:r>
      <w:r w:rsidRPr="00F549C7">
        <w:rPr>
          <w:rFonts w:ascii="Montserrat" w:eastAsia="Times New Roman" w:hAnsi="Montserrat"/>
          <w:b/>
          <w:sz w:val="22"/>
          <w:szCs w:val="22"/>
          <w:lang w:eastAsia="es-ES"/>
        </w:rPr>
        <w:t>ÁREA CONSOLIDADORA CONTRATANTE</w:t>
      </w:r>
      <w:r w:rsidRPr="00F549C7">
        <w:rPr>
          <w:rFonts w:ascii="Montserrat" w:eastAsia="Times New Roman" w:hAnsi="Montserrat"/>
          <w:sz w:val="22"/>
          <w:szCs w:val="22"/>
          <w:lang w:eastAsia="es-ES"/>
        </w:rPr>
        <w:t xml:space="preserve"> verificará que las proposiciones presentadas correspondan a las características y especificaciones de los </w:t>
      </w:r>
      <w:r w:rsidR="000F6724" w:rsidRPr="00F549C7">
        <w:rPr>
          <w:rFonts w:ascii="Montserrat" w:eastAsia="Times New Roman" w:hAnsi="Montserrat"/>
          <w:sz w:val="22"/>
          <w:szCs w:val="22"/>
          <w:lang w:eastAsia="es-ES"/>
        </w:rPr>
        <w:t>SERVICIOS</w:t>
      </w:r>
      <w:r w:rsidRPr="00F549C7">
        <w:rPr>
          <w:rFonts w:ascii="Montserrat" w:eastAsia="Times New Roman" w:hAnsi="Montserrat"/>
          <w:sz w:val="22"/>
          <w:szCs w:val="22"/>
          <w:lang w:eastAsia="es-ES"/>
        </w:rPr>
        <w:t xml:space="preserve"> solicitados en el </w:t>
      </w:r>
      <w:r w:rsidR="003944E1" w:rsidRPr="00F549C7">
        <w:rPr>
          <w:rFonts w:ascii="Montserrat" w:eastAsia="Times New Roman" w:hAnsi="Montserrat"/>
          <w:b/>
          <w:bCs/>
          <w:sz w:val="22"/>
          <w:szCs w:val="22"/>
          <w:lang w:val="es-ES" w:eastAsia="es-ES"/>
        </w:rPr>
        <w:t>ANEXO 1. ANEXO TÉCNICO</w:t>
      </w:r>
      <w:r w:rsidRPr="00F549C7">
        <w:rPr>
          <w:rFonts w:ascii="Montserrat" w:eastAsia="Times New Roman" w:hAnsi="Montserrat"/>
          <w:sz w:val="22"/>
          <w:szCs w:val="22"/>
          <w:lang w:eastAsia="es-ES"/>
        </w:rPr>
        <w:t>, emitiendo la evaluación correspondiente.</w:t>
      </w:r>
    </w:p>
    <w:p w:rsidR="002923D7" w:rsidRPr="00F549C7" w:rsidRDefault="002923D7" w:rsidP="002923D7">
      <w:pPr>
        <w:widowControl w:val="0"/>
        <w:autoSpaceDE w:val="0"/>
        <w:autoSpaceDN w:val="0"/>
        <w:adjustRightInd w:val="0"/>
        <w:ind w:left="993"/>
        <w:jc w:val="both"/>
        <w:rPr>
          <w:rFonts w:ascii="Montserrat" w:eastAsia="Times New Roman" w:hAnsi="Montserrat"/>
          <w:sz w:val="22"/>
          <w:szCs w:val="22"/>
          <w:lang w:eastAsia="es-ES"/>
        </w:rPr>
      </w:pPr>
    </w:p>
    <w:p w:rsidR="00B702D4" w:rsidRPr="00F549C7" w:rsidRDefault="4621C3B4" w:rsidP="000918B5">
      <w:pPr>
        <w:widowControl w:val="0"/>
        <w:numPr>
          <w:ilvl w:val="0"/>
          <w:numId w:val="45"/>
        </w:numPr>
        <w:autoSpaceDE w:val="0"/>
        <w:autoSpaceDN w:val="0"/>
        <w:adjustRightInd w:val="0"/>
        <w:ind w:left="993" w:hanging="426"/>
        <w:jc w:val="both"/>
        <w:rPr>
          <w:rFonts w:ascii="Montserrat" w:eastAsia="Times New Roman" w:hAnsi="Montserrat"/>
          <w:sz w:val="22"/>
          <w:szCs w:val="22"/>
          <w:lang w:eastAsia="es-ES"/>
        </w:rPr>
      </w:pPr>
      <w:r w:rsidRPr="00F549C7">
        <w:rPr>
          <w:rFonts w:ascii="Montserrat" w:eastAsia="Times New Roman" w:hAnsi="Montserrat"/>
          <w:sz w:val="22"/>
          <w:szCs w:val="22"/>
          <w:lang w:eastAsia="es-ES"/>
        </w:rPr>
        <w:t>En su caso se verificará que los precios de las proposiciones presentadas por los LICITANTES sean aceptables y/o convenientes de conformidad al artículo 51,</w:t>
      </w:r>
      <w:r w:rsidRPr="00F549C7">
        <w:rPr>
          <w:rFonts w:ascii="Montserrat" w:eastAsia="Times New Roman" w:hAnsi="Montserrat"/>
          <w:b/>
          <w:bCs/>
          <w:sz w:val="22"/>
          <w:szCs w:val="22"/>
          <w:lang w:eastAsia="es-ES"/>
        </w:rPr>
        <w:t xml:space="preserve"> </w:t>
      </w:r>
      <w:r w:rsidRPr="00F549C7">
        <w:rPr>
          <w:rFonts w:ascii="Montserrat" w:eastAsia="Times New Roman" w:hAnsi="Montserrat"/>
          <w:sz w:val="22"/>
          <w:szCs w:val="22"/>
          <w:lang w:eastAsia="es-ES"/>
        </w:rPr>
        <w:t xml:space="preserve">del </w:t>
      </w:r>
      <w:r w:rsidRPr="00F549C7">
        <w:rPr>
          <w:rFonts w:ascii="Montserrat" w:eastAsia="Times New Roman" w:hAnsi="Montserrat"/>
          <w:b/>
          <w:bCs/>
          <w:sz w:val="22"/>
          <w:szCs w:val="22"/>
          <w:lang w:eastAsia="es-ES"/>
        </w:rPr>
        <w:t>RLAASSP.</w:t>
      </w:r>
    </w:p>
    <w:p w:rsidR="001D09A6" w:rsidRDefault="001D09A6" w:rsidP="00B702D4">
      <w:pPr>
        <w:widowControl w:val="0"/>
        <w:autoSpaceDE w:val="0"/>
        <w:autoSpaceDN w:val="0"/>
        <w:adjustRightInd w:val="0"/>
        <w:ind w:left="993"/>
        <w:jc w:val="both"/>
        <w:rPr>
          <w:rFonts w:ascii="Montserrat" w:eastAsia="Times New Roman" w:hAnsi="Montserrat"/>
          <w:sz w:val="22"/>
          <w:szCs w:val="22"/>
          <w:lang w:eastAsia="es-ES"/>
        </w:rPr>
      </w:pPr>
    </w:p>
    <w:p w:rsidR="004E59A3" w:rsidRDefault="004E59A3" w:rsidP="00B702D4">
      <w:pPr>
        <w:widowControl w:val="0"/>
        <w:autoSpaceDE w:val="0"/>
        <w:autoSpaceDN w:val="0"/>
        <w:adjustRightInd w:val="0"/>
        <w:ind w:left="993"/>
        <w:jc w:val="both"/>
        <w:rPr>
          <w:rFonts w:ascii="Montserrat" w:eastAsia="Times New Roman" w:hAnsi="Montserrat"/>
          <w:sz w:val="22"/>
          <w:szCs w:val="22"/>
          <w:lang w:eastAsia="es-ES"/>
        </w:rPr>
      </w:pPr>
    </w:p>
    <w:p w:rsidR="004E59A3" w:rsidRPr="00F549C7" w:rsidRDefault="004E59A3" w:rsidP="00B702D4">
      <w:pPr>
        <w:widowControl w:val="0"/>
        <w:autoSpaceDE w:val="0"/>
        <w:autoSpaceDN w:val="0"/>
        <w:adjustRightInd w:val="0"/>
        <w:ind w:left="993"/>
        <w:jc w:val="both"/>
        <w:rPr>
          <w:rFonts w:ascii="Montserrat" w:eastAsia="Times New Roman" w:hAnsi="Montserrat"/>
          <w:sz w:val="22"/>
          <w:szCs w:val="22"/>
          <w:lang w:eastAsia="es-ES"/>
        </w:rPr>
      </w:pPr>
    </w:p>
    <w:p w:rsidR="00842D00" w:rsidRPr="00F549C7" w:rsidRDefault="00842D00" w:rsidP="00800990">
      <w:pPr>
        <w:pStyle w:val="Ttulo2"/>
        <w:ind w:left="567"/>
        <w:rPr>
          <w:rFonts w:ascii="Montserrat" w:hAnsi="Montserrat"/>
          <w:sz w:val="22"/>
          <w:szCs w:val="22"/>
          <w:lang w:val="es-MX"/>
        </w:rPr>
      </w:pPr>
      <w:bookmarkStart w:id="523" w:name="_Toc491864166"/>
      <w:bookmarkStart w:id="524" w:name="_Toc86068007"/>
      <w:r w:rsidRPr="00F549C7">
        <w:rPr>
          <w:rFonts w:ascii="Montserrat" w:hAnsi="Montserrat"/>
          <w:sz w:val="22"/>
          <w:szCs w:val="22"/>
          <w:lang w:val="es-MX"/>
        </w:rPr>
        <w:lastRenderedPageBreak/>
        <w:t>5.5 Criterios de adjudicación</w:t>
      </w:r>
      <w:bookmarkEnd w:id="522"/>
      <w:bookmarkEnd w:id="523"/>
      <w:bookmarkEnd w:id="524"/>
    </w:p>
    <w:p w:rsidR="00842D00" w:rsidRPr="00F549C7" w:rsidRDefault="00842D00" w:rsidP="00800990">
      <w:pPr>
        <w:pStyle w:val="Prrafodelista"/>
        <w:spacing w:line="240" w:lineRule="auto"/>
        <w:ind w:left="0"/>
        <w:rPr>
          <w:rFonts w:ascii="Montserrat" w:hAnsi="Montserrat"/>
          <w:sz w:val="22"/>
          <w:szCs w:val="22"/>
          <w:highlight w:val="yellow"/>
        </w:rPr>
      </w:pPr>
    </w:p>
    <w:p w:rsidR="00B702D4" w:rsidRPr="00F549C7" w:rsidRDefault="4621C3B4" w:rsidP="00B702D4">
      <w:pPr>
        <w:tabs>
          <w:tab w:val="left" w:pos="426"/>
        </w:tabs>
        <w:ind w:left="426"/>
        <w:jc w:val="both"/>
        <w:rPr>
          <w:rFonts w:ascii="Montserrat" w:eastAsia="Times New Roman" w:hAnsi="Montserrat"/>
          <w:sz w:val="22"/>
          <w:szCs w:val="22"/>
          <w:lang w:eastAsia="es-ES"/>
        </w:rPr>
      </w:pPr>
      <w:r w:rsidRPr="00F549C7">
        <w:rPr>
          <w:rFonts w:ascii="Montserrat" w:eastAsia="Times New Roman" w:hAnsi="Montserrat"/>
          <w:sz w:val="22"/>
          <w:szCs w:val="22"/>
          <w:lang w:eastAsia="es-ES"/>
        </w:rPr>
        <w:t>Los criterios de evaluación de LA CONVOCANTE que tomará en consideración, son los siguientes:</w:t>
      </w:r>
    </w:p>
    <w:p w:rsidR="00B702D4" w:rsidRPr="00F549C7" w:rsidRDefault="00B702D4" w:rsidP="00B702D4">
      <w:pPr>
        <w:tabs>
          <w:tab w:val="left" w:pos="426"/>
        </w:tabs>
        <w:ind w:left="426"/>
        <w:jc w:val="both"/>
        <w:rPr>
          <w:rFonts w:ascii="Montserrat" w:eastAsia="Times New Roman" w:hAnsi="Montserrat"/>
          <w:sz w:val="22"/>
          <w:szCs w:val="22"/>
          <w:lang w:eastAsia="es-ES"/>
        </w:rPr>
      </w:pPr>
    </w:p>
    <w:p w:rsidR="00B702D4" w:rsidRPr="00F549C7" w:rsidRDefault="4621C3B4" w:rsidP="00B702D4">
      <w:pPr>
        <w:tabs>
          <w:tab w:val="left" w:pos="426"/>
        </w:tabs>
        <w:ind w:left="426"/>
        <w:jc w:val="both"/>
        <w:rPr>
          <w:rFonts w:ascii="Montserrat" w:eastAsia="Times New Roman" w:hAnsi="Montserrat"/>
          <w:sz w:val="22"/>
          <w:szCs w:val="22"/>
          <w:lang w:eastAsia="es-ES"/>
        </w:rPr>
      </w:pPr>
      <w:r w:rsidRPr="00F549C7">
        <w:rPr>
          <w:rFonts w:ascii="Montserrat" w:eastAsia="Times New Roman" w:hAnsi="Montserrat"/>
          <w:sz w:val="22"/>
          <w:szCs w:val="22"/>
          <w:lang w:eastAsia="es-ES"/>
        </w:rPr>
        <w:t>Comprobará el cumplimiento de los requisitos legales</w:t>
      </w:r>
      <w:r w:rsidR="009E07A6" w:rsidRPr="00F549C7">
        <w:rPr>
          <w:rFonts w:ascii="Montserrat" w:eastAsia="Times New Roman" w:hAnsi="Montserrat"/>
          <w:sz w:val="22"/>
          <w:szCs w:val="22"/>
          <w:lang w:eastAsia="es-ES"/>
        </w:rPr>
        <w:t xml:space="preserve">-administrativos, </w:t>
      </w:r>
      <w:r w:rsidRPr="00F549C7">
        <w:rPr>
          <w:rFonts w:ascii="Montserrat" w:eastAsia="Times New Roman" w:hAnsi="Montserrat"/>
          <w:sz w:val="22"/>
          <w:szCs w:val="22"/>
          <w:lang w:eastAsia="es-ES"/>
        </w:rPr>
        <w:t>técnicos y económicos establecidos en la presente CONVOCATORIA y sus anexos.</w:t>
      </w:r>
    </w:p>
    <w:p w:rsidR="00B702D4" w:rsidRPr="00F549C7" w:rsidRDefault="00B702D4" w:rsidP="00B702D4">
      <w:pPr>
        <w:tabs>
          <w:tab w:val="left" w:pos="426"/>
        </w:tabs>
        <w:ind w:left="426"/>
        <w:jc w:val="both"/>
        <w:rPr>
          <w:rFonts w:ascii="Montserrat" w:eastAsia="Times New Roman" w:hAnsi="Montserrat"/>
          <w:sz w:val="22"/>
          <w:szCs w:val="22"/>
          <w:lang w:eastAsia="es-ES"/>
        </w:rPr>
      </w:pPr>
    </w:p>
    <w:p w:rsidR="00B702D4" w:rsidRPr="00F549C7" w:rsidRDefault="4621C3B4" w:rsidP="00B702D4">
      <w:pPr>
        <w:tabs>
          <w:tab w:val="left" w:pos="426"/>
        </w:tabs>
        <w:ind w:left="426"/>
        <w:jc w:val="both"/>
        <w:rPr>
          <w:rFonts w:ascii="Montserrat" w:eastAsia="Times New Roman" w:hAnsi="Montserrat"/>
          <w:sz w:val="22"/>
          <w:szCs w:val="22"/>
          <w:lang w:eastAsia="es-ES"/>
        </w:rPr>
      </w:pPr>
      <w:r w:rsidRPr="00F549C7">
        <w:rPr>
          <w:rFonts w:ascii="Montserrat" w:eastAsia="Times New Roman" w:hAnsi="Montserrat"/>
          <w:sz w:val="22"/>
          <w:szCs w:val="22"/>
          <w:lang w:eastAsia="es-ES"/>
        </w:rPr>
        <w:t>Se verificará la congruencia entre la propuesta técnica y la propuesta económica de cada LICITANTE</w:t>
      </w:r>
      <w:r w:rsidRPr="00F549C7">
        <w:rPr>
          <w:rFonts w:ascii="Montserrat" w:eastAsia="Times New Roman" w:hAnsi="Montserrat"/>
          <w:b/>
          <w:bCs/>
          <w:sz w:val="22"/>
          <w:szCs w:val="22"/>
          <w:lang w:eastAsia="es-ES"/>
        </w:rPr>
        <w:t>.</w:t>
      </w:r>
    </w:p>
    <w:p w:rsidR="00B702D4" w:rsidRPr="00F549C7" w:rsidRDefault="00B702D4" w:rsidP="00B702D4">
      <w:pPr>
        <w:jc w:val="both"/>
        <w:rPr>
          <w:rFonts w:ascii="Montserrat" w:eastAsia="Times New Roman" w:hAnsi="Montserrat"/>
          <w:sz w:val="22"/>
          <w:szCs w:val="22"/>
          <w:lang w:eastAsia="es-ES"/>
        </w:rPr>
      </w:pPr>
    </w:p>
    <w:p w:rsidR="00B702D4" w:rsidRPr="00F549C7" w:rsidRDefault="4621C3B4" w:rsidP="00B702D4">
      <w:pPr>
        <w:tabs>
          <w:tab w:val="left" w:pos="426"/>
        </w:tabs>
        <w:ind w:left="426"/>
        <w:jc w:val="both"/>
        <w:rPr>
          <w:rFonts w:ascii="Montserrat" w:eastAsia="Times New Roman" w:hAnsi="Montserrat"/>
          <w:sz w:val="22"/>
          <w:szCs w:val="22"/>
          <w:lang w:eastAsia="es-ES"/>
        </w:rPr>
      </w:pPr>
      <w:r w:rsidRPr="00F549C7">
        <w:rPr>
          <w:rFonts w:ascii="Montserrat" w:eastAsia="Times New Roman" w:hAnsi="Montserrat"/>
          <w:sz w:val="22"/>
          <w:szCs w:val="22"/>
          <w:lang w:eastAsia="es-ES"/>
        </w:rPr>
        <w:t xml:space="preserve">Realizará la evaluación técnica por conducto del </w:t>
      </w:r>
      <w:r w:rsidRPr="00F549C7">
        <w:rPr>
          <w:rFonts w:ascii="Montserrat" w:hAnsi="Montserrat"/>
          <w:sz w:val="22"/>
          <w:szCs w:val="22"/>
          <w:lang w:val="es-ES"/>
        </w:rPr>
        <w:t>ÁREA</w:t>
      </w:r>
      <w:r w:rsidRPr="00F549C7">
        <w:rPr>
          <w:rFonts w:ascii="Montserrat" w:eastAsia="Times New Roman" w:hAnsi="Montserrat"/>
          <w:sz w:val="22"/>
          <w:szCs w:val="22"/>
          <w:lang w:eastAsia="es-ES"/>
        </w:rPr>
        <w:t xml:space="preserve"> CONSOLIDADORA </w:t>
      </w:r>
      <w:r w:rsidRPr="00F549C7">
        <w:rPr>
          <w:rFonts w:ascii="Montserrat" w:hAnsi="Montserrat"/>
          <w:sz w:val="22"/>
          <w:szCs w:val="22"/>
          <w:lang w:val="es-ES"/>
        </w:rPr>
        <w:t>REQUIRENTE</w:t>
      </w:r>
      <w:r w:rsidRPr="00F549C7">
        <w:rPr>
          <w:rFonts w:ascii="Montserrat" w:hAnsi="Montserrat"/>
          <w:b/>
          <w:bCs/>
          <w:sz w:val="22"/>
          <w:szCs w:val="22"/>
          <w:lang w:val="es-ES"/>
        </w:rPr>
        <w:t xml:space="preserve"> </w:t>
      </w:r>
      <w:r w:rsidRPr="00F549C7">
        <w:rPr>
          <w:rFonts w:ascii="Montserrat" w:hAnsi="Montserrat"/>
          <w:bCs/>
          <w:sz w:val="22"/>
          <w:szCs w:val="22"/>
          <w:lang w:val="es-ES"/>
        </w:rPr>
        <w:t>de la</w:t>
      </w:r>
      <w:r w:rsidRPr="00F549C7">
        <w:rPr>
          <w:rFonts w:ascii="Montserrat" w:hAnsi="Montserrat"/>
          <w:b/>
          <w:bCs/>
          <w:sz w:val="22"/>
          <w:szCs w:val="22"/>
          <w:lang w:val="es-ES"/>
        </w:rPr>
        <w:t xml:space="preserve"> Oficialía Mayor de la SHCP</w:t>
      </w:r>
      <w:r w:rsidRPr="00F549C7">
        <w:rPr>
          <w:rFonts w:ascii="Montserrat" w:hAnsi="Montserrat"/>
          <w:sz w:val="22"/>
          <w:szCs w:val="22"/>
          <w:lang w:val="es-ES"/>
        </w:rPr>
        <w:t xml:space="preserve"> y LAS PARTICIPANTES</w:t>
      </w:r>
      <w:r w:rsidRPr="00F549C7">
        <w:rPr>
          <w:rFonts w:ascii="Montserrat" w:eastAsia="Times New Roman" w:hAnsi="Montserrat"/>
          <w:sz w:val="22"/>
          <w:szCs w:val="22"/>
          <w:lang w:eastAsia="es-ES"/>
        </w:rPr>
        <w:t xml:space="preserve">, quienes verificarán que las ofertas presentadas correspondan a las características y especificaciones técnicas de los </w:t>
      </w:r>
      <w:r w:rsidR="000F6724" w:rsidRPr="00F549C7">
        <w:rPr>
          <w:rFonts w:ascii="Montserrat" w:eastAsia="Times New Roman" w:hAnsi="Montserrat"/>
          <w:sz w:val="22"/>
          <w:szCs w:val="22"/>
          <w:lang w:eastAsia="es-ES"/>
        </w:rPr>
        <w:t>SERVICIOS</w:t>
      </w:r>
      <w:r w:rsidRPr="00F549C7">
        <w:rPr>
          <w:rFonts w:ascii="Montserrat" w:eastAsia="Times New Roman" w:hAnsi="Montserrat"/>
          <w:sz w:val="22"/>
          <w:szCs w:val="22"/>
          <w:lang w:eastAsia="es-ES"/>
        </w:rPr>
        <w:t xml:space="preserve"> solicitados, emitiendo la evaluación técnica correspondiente. El análisis detallado de la documentación administrativa y legal se realizará por conducto del </w:t>
      </w:r>
      <w:r w:rsidRPr="00F549C7">
        <w:rPr>
          <w:rFonts w:ascii="Montserrat" w:hAnsi="Montserrat"/>
          <w:sz w:val="22"/>
          <w:szCs w:val="22"/>
          <w:lang w:val="es-ES"/>
        </w:rPr>
        <w:t>ÁREA</w:t>
      </w:r>
      <w:r w:rsidRPr="00F549C7">
        <w:rPr>
          <w:rFonts w:ascii="Montserrat" w:eastAsia="Times New Roman" w:hAnsi="Montserrat"/>
          <w:sz w:val="22"/>
          <w:szCs w:val="22"/>
          <w:lang w:eastAsia="es-ES"/>
        </w:rPr>
        <w:t xml:space="preserve"> CONSOLIDADORA </w:t>
      </w:r>
      <w:r w:rsidRPr="00F549C7">
        <w:rPr>
          <w:rFonts w:ascii="Montserrat" w:hAnsi="Montserrat"/>
          <w:sz w:val="22"/>
          <w:szCs w:val="22"/>
          <w:lang w:val="es-ES"/>
        </w:rPr>
        <w:t xml:space="preserve">CONTRATANTE </w:t>
      </w:r>
      <w:r w:rsidRPr="00F549C7">
        <w:rPr>
          <w:rFonts w:ascii="Montserrat" w:hAnsi="Montserrat"/>
          <w:b/>
          <w:bCs/>
          <w:sz w:val="22"/>
          <w:szCs w:val="22"/>
          <w:lang w:val="es-ES"/>
        </w:rPr>
        <w:t>de la Oficialía Mayor de la SHCP</w:t>
      </w:r>
      <w:r w:rsidRPr="00F549C7">
        <w:rPr>
          <w:rFonts w:ascii="Montserrat" w:hAnsi="Montserrat"/>
          <w:sz w:val="22"/>
          <w:szCs w:val="22"/>
          <w:lang w:val="es-ES"/>
        </w:rPr>
        <w:t xml:space="preserve"> con apoyo de LAS PARTICIPANTES</w:t>
      </w:r>
      <w:r w:rsidRPr="00F549C7">
        <w:rPr>
          <w:rFonts w:ascii="Montserrat" w:eastAsia="Times New Roman" w:hAnsi="Montserrat"/>
          <w:sz w:val="22"/>
          <w:szCs w:val="22"/>
          <w:lang w:eastAsia="es-ES"/>
        </w:rPr>
        <w:t>.</w:t>
      </w:r>
    </w:p>
    <w:p w:rsidR="00B702D4" w:rsidRPr="00F549C7" w:rsidRDefault="00B702D4" w:rsidP="00B702D4">
      <w:pPr>
        <w:jc w:val="both"/>
        <w:rPr>
          <w:rFonts w:ascii="Montserrat" w:eastAsia="Times New Roman" w:hAnsi="Montserrat"/>
          <w:sz w:val="22"/>
          <w:szCs w:val="22"/>
          <w:lang w:eastAsia="es-ES"/>
        </w:rPr>
      </w:pPr>
    </w:p>
    <w:p w:rsidR="00B702D4" w:rsidRPr="00F549C7" w:rsidRDefault="00747CC6" w:rsidP="00B702D4">
      <w:pPr>
        <w:tabs>
          <w:tab w:val="left" w:pos="426"/>
        </w:tabs>
        <w:ind w:left="426"/>
        <w:jc w:val="both"/>
        <w:rPr>
          <w:rFonts w:ascii="Montserrat" w:eastAsia="Times New Roman" w:hAnsi="Montserrat"/>
          <w:color w:val="FF0000"/>
          <w:sz w:val="22"/>
          <w:szCs w:val="22"/>
          <w:lang w:eastAsia="es-ES"/>
        </w:rPr>
      </w:pPr>
      <w:r w:rsidRPr="00F549C7">
        <w:rPr>
          <w:rFonts w:ascii="Montserrat" w:eastAsia="Times New Roman" w:hAnsi="Montserrat"/>
          <w:sz w:val="22"/>
          <w:szCs w:val="22"/>
          <w:lang w:eastAsia="es-ES"/>
        </w:rPr>
        <w:t xml:space="preserve">Con fundamento en el artículo 36 Bis fracción II, de la </w:t>
      </w:r>
      <w:r w:rsidRPr="00F549C7">
        <w:rPr>
          <w:rFonts w:ascii="Montserrat" w:eastAsia="Times New Roman" w:hAnsi="Montserrat"/>
          <w:b/>
          <w:bCs/>
          <w:sz w:val="22"/>
          <w:szCs w:val="22"/>
          <w:lang w:eastAsia="es-ES"/>
        </w:rPr>
        <w:t>LAASSP</w:t>
      </w:r>
      <w:r w:rsidRPr="00F549C7">
        <w:rPr>
          <w:rFonts w:ascii="Montserrat" w:eastAsia="Times New Roman" w:hAnsi="Montserrat"/>
          <w:sz w:val="22"/>
          <w:szCs w:val="22"/>
          <w:lang w:eastAsia="es-ES"/>
        </w:rPr>
        <w:t xml:space="preserve"> y el artículo sexto de los lineamientos para la aplicación del criterio de evaluación de proposiciones a través del sistema binario </w:t>
      </w:r>
      <w:r w:rsidRPr="00F549C7">
        <w:rPr>
          <w:rFonts w:ascii="Montserrat" w:eastAsia="Times New Roman" w:hAnsi="Montserrat"/>
          <w:b/>
          <w:bCs/>
          <w:sz w:val="22"/>
          <w:szCs w:val="22"/>
          <w:lang w:eastAsia="es-ES"/>
        </w:rPr>
        <w:t>“</w:t>
      </w:r>
      <w:r w:rsidR="00850DC3" w:rsidRPr="00F549C7">
        <w:rPr>
          <w:rFonts w:ascii="Montserrat" w:eastAsia="Times New Roman" w:hAnsi="Montserrat"/>
          <w:b/>
          <w:bCs/>
          <w:sz w:val="22"/>
          <w:szCs w:val="22"/>
          <w:lang w:eastAsia="es-ES"/>
        </w:rPr>
        <w:t>Cumple” / “</w:t>
      </w:r>
      <w:r w:rsidRPr="00F549C7">
        <w:rPr>
          <w:rFonts w:ascii="Montserrat" w:eastAsia="Times New Roman" w:hAnsi="Montserrat"/>
          <w:b/>
          <w:bCs/>
          <w:sz w:val="22"/>
          <w:szCs w:val="22"/>
          <w:lang w:eastAsia="es-ES"/>
        </w:rPr>
        <w:t>No Cumple”</w:t>
      </w:r>
      <w:r w:rsidRPr="00F549C7">
        <w:rPr>
          <w:rFonts w:ascii="Montserrat" w:eastAsia="Times New Roman" w:hAnsi="Montserrat"/>
          <w:sz w:val="22"/>
          <w:szCs w:val="22"/>
          <w:lang w:eastAsia="es-ES"/>
        </w:rPr>
        <w:t xml:space="preserve"> en los procedimientos de contratación, una vez hecha la evaluación de las proposiciones y cumpla con los requisitos legales administrativos, técnicos y económicos requeridos y establecidos en la CONVOCATORIA</w:t>
      </w:r>
      <w:r w:rsidRPr="00F549C7">
        <w:rPr>
          <w:rFonts w:ascii="Montserrat" w:eastAsia="Times New Roman" w:hAnsi="Montserrat"/>
          <w:b/>
          <w:bCs/>
          <w:sz w:val="22"/>
          <w:szCs w:val="22"/>
          <w:lang w:eastAsia="es-ES"/>
        </w:rPr>
        <w:t xml:space="preserve"> </w:t>
      </w:r>
      <w:r w:rsidRPr="00F549C7">
        <w:rPr>
          <w:rFonts w:ascii="Montserrat" w:eastAsia="Times New Roman" w:hAnsi="Montserrat"/>
          <w:sz w:val="22"/>
          <w:szCs w:val="22"/>
          <w:lang w:eastAsia="es-ES"/>
        </w:rPr>
        <w:t>y oferte</w:t>
      </w:r>
      <w:r w:rsidR="004D68F9" w:rsidRPr="004D68F9">
        <w:rPr>
          <w:rFonts w:ascii="Montserrat" w:hAnsi="Montserrat"/>
          <w:sz w:val="22"/>
          <w:szCs w:val="22"/>
          <w:lang w:val="es-ES"/>
        </w:rPr>
        <w:t xml:space="preserve"> </w:t>
      </w:r>
      <w:r w:rsidR="004D68F9" w:rsidRPr="00F549C7">
        <w:rPr>
          <w:rFonts w:ascii="Montserrat" w:hAnsi="Montserrat"/>
          <w:sz w:val="22"/>
          <w:szCs w:val="22"/>
          <w:lang w:val="es-ES"/>
        </w:rPr>
        <w:t xml:space="preserve">el </w:t>
      </w:r>
      <w:r w:rsidR="004D68F9">
        <w:rPr>
          <w:rFonts w:ascii="Montserrat" w:hAnsi="Montserrat"/>
          <w:sz w:val="22"/>
          <w:szCs w:val="22"/>
          <w:lang w:val="es-ES"/>
        </w:rPr>
        <w:t>precio más bajo</w:t>
      </w:r>
      <w:r w:rsidRPr="00F549C7">
        <w:rPr>
          <w:rFonts w:ascii="Montserrat" w:eastAsia="Times New Roman" w:hAnsi="Montserrat"/>
          <w:sz w:val="22"/>
          <w:szCs w:val="22"/>
          <w:lang w:eastAsia="es-ES"/>
        </w:rPr>
        <w:t xml:space="preserve"> </w:t>
      </w:r>
      <w:r w:rsidR="004D68F9" w:rsidRPr="00FD79D3">
        <w:rPr>
          <w:rFonts w:ascii="Montserrat" w:eastAsia="Times New Roman" w:hAnsi="Montserrat"/>
          <w:b/>
          <w:sz w:val="22"/>
          <w:szCs w:val="22"/>
          <w:lang w:eastAsia="es-ES"/>
        </w:rPr>
        <w:t>(</w:t>
      </w:r>
      <w:r w:rsidRPr="00F549C7">
        <w:rPr>
          <w:rFonts w:ascii="Montserrat" w:eastAsia="Times New Roman" w:hAnsi="Montserrat"/>
          <w:b/>
          <w:sz w:val="22"/>
          <w:szCs w:val="22"/>
          <w:lang w:eastAsia="es-ES"/>
        </w:rPr>
        <w:t>la menor comisión o la mayor bonificación</w:t>
      </w:r>
      <w:r w:rsidR="004D68F9">
        <w:rPr>
          <w:rFonts w:ascii="Montserrat" w:eastAsia="Times New Roman" w:hAnsi="Montserrat"/>
          <w:b/>
          <w:sz w:val="22"/>
          <w:szCs w:val="22"/>
          <w:lang w:eastAsia="es-ES"/>
        </w:rPr>
        <w:t>)</w:t>
      </w:r>
      <w:r w:rsidRPr="00F549C7">
        <w:rPr>
          <w:rFonts w:ascii="Montserrat" w:eastAsia="Times New Roman" w:hAnsi="Montserrat"/>
          <w:b/>
          <w:sz w:val="22"/>
          <w:szCs w:val="22"/>
          <w:lang w:eastAsia="es-ES"/>
        </w:rPr>
        <w:t>.</w:t>
      </w:r>
    </w:p>
    <w:p w:rsidR="00B702D4" w:rsidRPr="00F549C7" w:rsidRDefault="00B702D4" w:rsidP="00B702D4">
      <w:pPr>
        <w:tabs>
          <w:tab w:val="left" w:pos="426"/>
        </w:tabs>
        <w:ind w:left="426"/>
        <w:jc w:val="both"/>
        <w:rPr>
          <w:rFonts w:ascii="Montserrat" w:eastAsia="Times New Roman" w:hAnsi="Montserrat"/>
          <w:color w:val="FF0000"/>
          <w:sz w:val="22"/>
          <w:szCs w:val="22"/>
          <w:lang w:eastAsia="es-ES"/>
        </w:rPr>
      </w:pPr>
    </w:p>
    <w:p w:rsidR="00B702D4" w:rsidRPr="00F549C7" w:rsidRDefault="4621C3B4" w:rsidP="00B702D4">
      <w:pPr>
        <w:tabs>
          <w:tab w:val="left" w:pos="426"/>
        </w:tabs>
        <w:ind w:left="426"/>
        <w:jc w:val="both"/>
        <w:rPr>
          <w:rFonts w:ascii="Montserrat" w:eastAsia="Times New Roman" w:hAnsi="Montserrat"/>
          <w:sz w:val="22"/>
          <w:szCs w:val="22"/>
          <w:lang w:eastAsia="es-ES"/>
        </w:rPr>
      </w:pPr>
      <w:r w:rsidRPr="00F549C7">
        <w:rPr>
          <w:rFonts w:ascii="Montserrat" w:eastAsia="Times New Roman" w:hAnsi="Montserrat"/>
          <w:sz w:val="22"/>
          <w:szCs w:val="22"/>
          <w:lang w:eastAsia="es-ES"/>
        </w:rPr>
        <w:t xml:space="preserve">Si derivado de la evaluación de las proposiciones se obtuviera un empate entre dos o más LICITANTES, se aplicará el criterio de desempate de conformidad con lo previsto en el último párrafo del artículo 36 Bis de la </w:t>
      </w:r>
      <w:r w:rsidRPr="00F549C7">
        <w:rPr>
          <w:rFonts w:ascii="Montserrat" w:eastAsia="Times New Roman" w:hAnsi="Montserrat"/>
          <w:b/>
          <w:bCs/>
          <w:sz w:val="22"/>
          <w:szCs w:val="22"/>
          <w:lang w:eastAsia="es-ES"/>
        </w:rPr>
        <w:t>LAASSP</w:t>
      </w:r>
      <w:r w:rsidRPr="00F549C7">
        <w:rPr>
          <w:rFonts w:ascii="Montserrat" w:eastAsia="Times New Roman" w:hAnsi="Montserrat"/>
          <w:sz w:val="22"/>
          <w:szCs w:val="22"/>
          <w:lang w:eastAsia="es-ES"/>
        </w:rPr>
        <w:t>, se deberá adjudicar el CONTRAT</w:t>
      </w:r>
      <w:r w:rsidR="00C661B9" w:rsidRPr="00F549C7">
        <w:rPr>
          <w:rFonts w:ascii="Montserrat" w:eastAsia="Times New Roman" w:hAnsi="Montserrat"/>
          <w:sz w:val="22"/>
          <w:szCs w:val="22"/>
          <w:lang w:eastAsia="es-ES"/>
        </w:rPr>
        <w:t>O en primer término a las micro</w:t>
      </w:r>
      <w:r w:rsidRPr="00F549C7">
        <w:rPr>
          <w:rFonts w:ascii="Montserrat" w:eastAsia="Times New Roman" w:hAnsi="Montserrat"/>
          <w:sz w:val="22"/>
          <w:szCs w:val="22"/>
          <w:lang w:eastAsia="es-ES"/>
        </w:rPr>
        <w:t xml:space="preserve"> empresas, a continuación, se considerará a las pequeñas empresas y en caso de no contarse con alguna de las anteriores, se adjudicará a la que tenga el carácter de mediana empresa.</w:t>
      </w:r>
    </w:p>
    <w:p w:rsidR="00B702D4" w:rsidRPr="00F549C7" w:rsidRDefault="00B702D4" w:rsidP="00B702D4">
      <w:pPr>
        <w:jc w:val="both"/>
        <w:rPr>
          <w:rFonts w:ascii="Montserrat" w:eastAsia="Times New Roman" w:hAnsi="Montserrat"/>
          <w:sz w:val="22"/>
          <w:szCs w:val="22"/>
          <w:lang w:eastAsia="es-ES"/>
        </w:rPr>
      </w:pPr>
    </w:p>
    <w:p w:rsidR="00B702D4" w:rsidRPr="00F549C7" w:rsidRDefault="38C7FDAC" w:rsidP="00B702D4">
      <w:pPr>
        <w:tabs>
          <w:tab w:val="left" w:pos="426"/>
        </w:tabs>
        <w:ind w:left="426"/>
        <w:jc w:val="both"/>
        <w:rPr>
          <w:rFonts w:ascii="Montserrat" w:eastAsia="Times New Roman" w:hAnsi="Montserrat"/>
          <w:sz w:val="22"/>
          <w:szCs w:val="22"/>
          <w:lang w:eastAsia="es-ES"/>
        </w:rPr>
      </w:pPr>
      <w:r w:rsidRPr="00F549C7">
        <w:rPr>
          <w:rFonts w:ascii="Montserrat" w:eastAsia="Times New Roman" w:hAnsi="Montserrat"/>
          <w:sz w:val="22"/>
          <w:szCs w:val="22"/>
          <w:lang w:eastAsia="es-ES"/>
        </w:rPr>
        <w:t xml:space="preserve">De subsistir el empate entre LICITANTES de la misma estratificación de los sectores señalados en el párrafo anterior, o bien, de no haber empresas de este sector y el empate se diera entre LICITANTES que no tienen el carácter de </w:t>
      </w:r>
      <w:r w:rsidRPr="00F549C7">
        <w:rPr>
          <w:rFonts w:ascii="Montserrat" w:eastAsia="Times New Roman" w:hAnsi="Montserrat"/>
          <w:b/>
          <w:bCs/>
          <w:sz w:val="22"/>
          <w:szCs w:val="22"/>
          <w:lang w:eastAsia="es-ES"/>
        </w:rPr>
        <w:t>MIPYMES</w:t>
      </w:r>
      <w:r w:rsidRPr="00F549C7">
        <w:rPr>
          <w:rFonts w:ascii="Montserrat" w:eastAsia="Times New Roman" w:hAnsi="Montserrat"/>
          <w:sz w:val="22"/>
          <w:szCs w:val="22"/>
          <w:lang w:eastAsia="es-ES"/>
        </w:rPr>
        <w:t>, se realizará la adjudicación del CONTRATO a favor del LICITANTE que resulte ganador del sorteo por insaculación que realice l</w:t>
      </w:r>
      <w:r w:rsidR="00111873" w:rsidRPr="00F549C7">
        <w:rPr>
          <w:rFonts w:ascii="Montserrat" w:eastAsia="Times New Roman" w:hAnsi="Montserrat"/>
          <w:sz w:val="22"/>
          <w:szCs w:val="22"/>
          <w:lang w:eastAsia="es-ES"/>
        </w:rPr>
        <w:t xml:space="preserve">a SHCP para lo cual se le girará </w:t>
      </w:r>
      <w:r w:rsidRPr="00F549C7">
        <w:rPr>
          <w:rFonts w:ascii="Montserrat" w:eastAsia="Times New Roman" w:hAnsi="Montserrat"/>
          <w:sz w:val="22"/>
          <w:szCs w:val="22"/>
          <w:lang w:eastAsia="es-ES"/>
        </w:rPr>
        <w:t xml:space="preserve">invitación al Órgano Interno de Control de la SHCP y en su caso, al Testigo Social, para que en su presencia se lleve a cabo el sorteo el cual consistirá en depositar en una urna o recipiente transparente, las boletas con el nombre de cada LICITANTE empatado, acto seguido se extraerá en primer lugar la boleta del LICITANTE ganador y posteriormente las demás boletas de los LICITANTES que resultaron empatados, con lo cual se determinarán los subsecuentes lugares que ocuparán tales proposiciones. </w:t>
      </w:r>
    </w:p>
    <w:p w:rsidR="0084550B" w:rsidRPr="00F549C7" w:rsidRDefault="0084550B" w:rsidP="00B702D4">
      <w:pPr>
        <w:tabs>
          <w:tab w:val="left" w:pos="426"/>
        </w:tabs>
        <w:ind w:left="426"/>
        <w:jc w:val="both"/>
        <w:rPr>
          <w:rFonts w:ascii="Montserrat" w:eastAsia="Times New Roman" w:hAnsi="Montserrat"/>
          <w:sz w:val="22"/>
          <w:szCs w:val="22"/>
          <w:lang w:eastAsia="es-ES"/>
        </w:rPr>
      </w:pPr>
    </w:p>
    <w:p w:rsidR="00255A30" w:rsidRPr="00F549C7" w:rsidRDefault="00255A30" w:rsidP="00800990">
      <w:pPr>
        <w:rPr>
          <w:rFonts w:ascii="Montserrat" w:hAnsi="Montserrat"/>
          <w:color w:val="000000" w:themeColor="text1"/>
          <w:sz w:val="22"/>
          <w:szCs w:val="22"/>
        </w:rPr>
      </w:pPr>
    </w:p>
    <w:p w:rsidR="00255A30" w:rsidRPr="00F549C7" w:rsidRDefault="00474404" w:rsidP="00255A30">
      <w:pPr>
        <w:pStyle w:val="Prrafodelista"/>
        <w:spacing w:line="240" w:lineRule="auto"/>
        <w:ind w:left="426"/>
        <w:contextualSpacing/>
        <w:rPr>
          <w:rFonts w:ascii="Montserrat" w:eastAsia="Times New Roman" w:hAnsi="Montserrat"/>
          <w:color w:val="FF0000"/>
          <w:sz w:val="22"/>
          <w:szCs w:val="22"/>
          <w:lang w:eastAsia="es-ES"/>
        </w:rPr>
      </w:pPr>
      <w:r w:rsidRPr="00F549C7">
        <w:rPr>
          <w:rFonts w:ascii="Montserrat" w:hAnsi="Montserrat"/>
          <w:sz w:val="22"/>
          <w:szCs w:val="22"/>
        </w:rPr>
        <w:t xml:space="preserve">LA CONVOCANTE realizará la adjudicación de entre los LICITANTES, a aquel a quien oferte las mejores </w:t>
      </w:r>
      <w:r w:rsidRPr="00F549C7">
        <w:rPr>
          <w:rFonts w:ascii="Montserrat" w:eastAsia="Times New Roman" w:hAnsi="Montserrat"/>
          <w:sz w:val="22"/>
          <w:szCs w:val="22"/>
          <w:lang w:eastAsia="es-ES"/>
        </w:rPr>
        <w:t>condiciones para el Estado, que el precio sea aceptable y en su caso conveniente y porque resultó ser el más bajo en función de que corresponde a</w:t>
      </w:r>
      <w:r w:rsidR="004D68F9" w:rsidRPr="004D68F9">
        <w:t xml:space="preserve"> </w:t>
      </w:r>
      <w:r w:rsidR="004D68F9" w:rsidRPr="004D68F9">
        <w:rPr>
          <w:rFonts w:ascii="Montserrat" w:eastAsia="Times New Roman" w:hAnsi="Montserrat"/>
          <w:sz w:val="22"/>
          <w:szCs w:val="22"/>
          <w:lang w:eastAsia="es-ES"/>
        </w:rPr>
        <w:t>el precio más bajo</w:t>
      </w:r>
      <w:r w:rsidRPr="00F549C7">
        <w:rPr>
          <w:rFonts w:ascii="Montserrat" w:eastAsia="Times New Roman" w:hAnsi="Montserrat"/>
          <w:sz w:val="22"/>
          <w:szCs w:val="22"/>
          <w:lang w:eastAsia="es-ES"/>
        </w:rPr>
        <w:t xml:space="preserve"> la menor comisión y/o mayor bonificación, que la proposición resulte solvente porque reúne conforme a los criterios de evaluación establecidos en la presente CONVOCATORIA las condiciones legales, administrativas, técnicas y económicas requeridas por LA CONVOCANTE, garantice satisfactoriamente el cumplimiento de las obligaciones respectivas, y resulte con </w:t>
      </w:r>
      <w:r w:rsidRPr="00F549C7">
        <w:rPr>
          <w:rFonts w:ascii="Montserrat" w:eastAsia="Times New Roman" w:hAnsi="Montserrat"/>
          <w:sz w:val="22"/>
          <w:szCs w:val="22"/>
          <w:lang w:eastAsia="es-ES"/>
        </w:rPr>
        <w:lastRenderedPageBreak/>
        <w:t>el precio más bajo.</w:t>
      </w:r>
    </w:p>
    <w:p w:rsidR="008036DB" w:rsidRPr="00F549C7" w:rsidRDefault="008036DB" w:rsidP="00800990">
      <w:pPr>
        <w:rPr>
          <w:rFonts w:ascii="Montserrat" w:hAnsi="Montserrat"/>
          <w:sz w:val="22"/>
          <w:szCs w:val="22"/>
        </w:rPr>
      </w:pPr>
    </w:p>
    <w:p w:rsidR="003B6293" w:rsidRPr="00F549C7" w:rsidRDefault="003B6293" w:rsidP="000918B5">
      <w:pPr>
        <w:pStyle w:val="Ttulo"/>
        <w:numPr>
          <w:ilvl w:val="0"/>
          <w:numId w:val="40"/>
        </w:numPr>
        <w:ind w:left="426"/>
        <w:rPr>
          <w:rFonts w:ascii="Montserrat" w:hAnsi="Montserrat"/>
          <w:sz w:val="22"/>
          <w:szCs w:val="22"/>
        </w:rPr>
      </w:pPr>
      <w:bookmarkStart w:id="525" w:name="_Toc378234092"/>
      <w:bookmarkStart w:id="526" w:name="_Toc378241871"/>
      <w:bookmarkStart w:id="527" w:name="_Toc378245529"/>
      <w:bookmarkStart w:id="528" w:name="_Toc378581388"/>
      <w:bookmarkStart w:id="529" w:name="_Toc378585760"/>
      <w:bookmarkStart w:id="530" w:name="_Toc378586877"/>
      <w:bookmarkStart w:id="531" w:name="_Toc384133000"/>
      <w:bookmarkStart w:id="532" w:name="_Toc384140326"/>
      <w:bookmarkStart w:id="533" w:name="_Toc384144226"/>
      <w:bookmarkStart w:id="534" w:name="_Toc384631369"/>
      <w:bookmarkStart w:id="535" w:name="_Toc385932579"/>
      <w:bookmarkStart w:id="536" w:name="_Toc388367762"/>
      <w:bookmarkStart w:id="537" w:name="_Toc388369274"/>
      <w:bookmarkStart w:id="538" w:name="_Toc388870852"/>
      <w:bookmarkStart w:id="539" w:name="_Toc389232481"/>
      <w:bookmarkStart w:id="540" w:name="_Toc389739684"/>
      <w:bookmarkStart w:id="541" w:name="_Toc391454708"/>
      <w:bookmarkStart w:id="542" w:name="_Toc393285976"/>
      <w:bookmarkStart w:id="543" w:name="_Toc397540679"/>
      <w:bookmarkStart w:id="544" w:name="_Toc397540712"/>
      <w:bookmarkStart w:id="545" w:name="_Toc409443206"/>
      <w:bookmarkStart w:id="546" w:name="_Toc409443389"/>
      <w:bookmarkStart w:id="547" w:name="_Toc409443449"/>
      <w:bookmarkStart w:id="548" w:name="_Toc416267911"/>
      <w:bookmarkStart w:id="549" w:name="_Toc424228444"/>
      <w:bookmarkStart w:id="550" w:name="_Toc491863753"/>
      <w:bookmarkStart w:id="551" w:name="_Toc491864230"/>
      <w:bookmarkStart w:id="552" w:name="_Toc491864287"/>
      <w:bookmarkStart w:id="553" w:name="_Toc500763098"/>
      <w:bookmarkStart w:id="554" w:name="_Toc500763274"/>
      <w:bookmarkStart w:id="555" w:name="_Toc503784194"/>
      <w:bookmarkStart w:id="556" w:name="_Toc65569822"/>
      <w:bookmarkStart w:id="557" w:name="_Toc65575266"/>
      <w:bookmarkStart w:id="558" w:name="_Toc65576282"/>
      <w:bookmarkStart w:id="559" w:name="_Toc67585130"/>
      <w:bookmarkStart w:id="560" w:name="_Toc67585276"/>
      <w:bookmarkStart w:id="561" w:name="_Toc86068008"/>
      <w:r w:rsidRPr="00F549C7">
        <w:rPr>
          <w:rFonts w:ascii="Montserrat" w:hAnsi="Montserrat"/>
          <w:sz w:val="22"/>
          <w:szCs w:val="22"/>
        </w:rPr>
        <w:t>Documentos que deben presentar los licitantes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FD46C4" w:rsidRPr="00F549C7" w:rsidRDefault="00FD46C4" w:rsidP="00800990">
      <w:pPr>
        <w:pStyle w:val="Prrafodelista"/>
        <w:spacing w:line="240" w:lineRule="auto"/>
        <w:ind w:left="0"/>
        <w:rPr>
          <w:rFonts w:ascii="Montserrat" w:hAnsi="Montserrat"/>
          <w:sz w:val="22"/>
          <w:szCs w:val="22"/>
        </w:rPr>
      </w:pPr>
    </w:p>
    <w:p w:rsidR="007C70F6" w:rsidRPr="00F549C7" w:rsidRDefault="00EA4697" w:rsidP="000918B5">
      <w:pPr>
        <w:pStyle w:val="Ttulo2"/>
        <w:numPr>
          <w:ilvl w:val="1"/>
          <w:numId w:val="17"/>
        </w:numPr>
        <w:ind w:left="1134" w:hanging="708"/>
        <w:rPr>
          <w:rFonts w:ascii="Montserrat" w:hAnsi="Montserrat"/>
          <w:sz w:val="22"/>
          <w:szCs w:val="22"/>
          <w:lang w:val="es-MX"/>
        </w:rPr>
      </w:pPr>
      <w:bookmarkStart w:id="562" w:name="_Toc409443207"/>
      <w:bookmarkStart w:id="563" w:name="_Toc500763099"/>
      <w:bookmarkStart w:id="564" w:name="_Toc86068009"/>
      <w:r w:rsidRPr="00F549C7">
        <w:rPr>
          <w:rFonts w:ascii="Montserrat" w:hAnsi="Montserrat"/>
          <w:sz w:val="22"/>
          <w:szCs w:val="22"/>
          <w:lang w:val="es-MX"/>
        </w:rPr>
        <w:t>P</w:t>
      </w:r>
      <w:r w:rsidR="007C70F6" w:rsidRPr="00F549C7">
        <w:rPr>
          <w:rFonts w:ascii="Montserrat" w:hAnsi="Montserrat"/>
          <w:sz w:val="22"/>
          <w:szCs w:val="22"/>
          <w:lang w:val="es-MX"/>
        </w:rPr>
        <w:t>ropuesta técnica</w:t>
      </w:r>
      <w:r w:rsidR="004A4404" w:rsidRPr="00F549C7">
        <w:rPr>
          <w:rFonts w:ascii="Montserrat" w:hAnsi="Montserrat"/>
          <w:sz w:val="22"/>
          <w:szCs w:val="22"/>
          <w:lang w:val="es-MX"/>
        </w:rPr>
        <w:t>.</w:t>
      </w:r>
      <w:bookmarkEnd w:id="562"/>
      <w:bookmarkEnd w:id="563"/>
      <w:bookmarkEnd w:id="564"/>
    </w:p>
    <w:p w:rsidR="00D93D36" w:rsidRPr="00F549C7" w:rsidRDefault="00D93D36" w:rsidP="00800990">
      <w:pPr>
        <w:pStyle w:val="Prrafodelista"/>
        <w:spacing w:line="240" w:lineRule="auto"/>
        <w:ind w:left="0"/>
        <w:rPr>
          <w:rFonts w:ascii="Montserrat" w:hAnsi="Montserrat"/>
          <w:sz w:val="22"/>
          <w:szCs w:val="22"/>
        </w:rPr>
      </w:pPr>
    </w:p>
    <w:p w:rsidR="00ED1A5A" w:rsidRPr="00F549C7" w:rsidRDefault="00ED1A5A" w:rsidP="00ED1A5A">
      <w:pPr>
        <w:ind w:left="426"/>
        <w:jc w:val="both"/>
        <w:rPr>
          <w:rFonts w:ascii="Montserrat" w:hAnsi="Montserrat"/>
          <w:sz w:val="22"/>
          <w:szCs w:val="22"/>
        </w:rPr>
      </w:pPr>
      <w:r w:rsidRPr="00F549C7">
        <w:rPr>
          <w:rFonts w:ascii="Montserrat" w:hAnsi="Montserrat"/>
          <w:sz w:val="22"/>
          <w:szCs w:val="22"/>
        </w:rPr>
        <w:t>Los licitantes deberán presentar la siguiente documentación</w:t>
      </w:r>
      <w:r w:rsidR="00CB507B" w:rsidRPr="00F549C7">
        <w:rPr>
          <w:rFonts w:ascii="Montserrat" w:hAnsi="Montserrat"/>
          <w:sz w:val="22"/>
          <w:szCs w:val="22"/>
        </w:rPr>
        <w:t xml:space="preserve"> </w:t>
      </w:r>
      <w:r w:rsidRPr="00F549C7">
        <w:rPr>
          <w:rFonts w:ascii="Montserrat" w:hAnsi="Montserrat"/>
          <w:sz w:val="22"/>
          <w:szCs w:val="22"/>
        </w:rPr>
        <w:t>en papel preferentemente membretado, debidamente firmada por el representante o apoderado legal, sin tachaduras ni enmendaduras, asimismo, la documentación deberá ser legible:</w:t>
      </w:r>
    </w:p>
    <w:p w:rsidR="008562D6" w:rsidRPr="00F549C7" w:rsidRDefault="008562D6" w:rsidP="003C3CB7">
      <w:pPr>
        <w:jc w:val="both"/>
        <w:rPr>
          <w:rFonts w:ascii="Montserrat" w:eastAsia="Times New Roman" w:hAnsi="Montserrat" w:cs="Times New Roman"/>
          <w:sz w:val="22"/>
          <w:szCs w:val="22"/>
          <w:lang w:eastAsia="es-ES"/>
        </w:rPr>
      </w:pPr>
    </w:p>
    <w:p w:rsidR="00292921" w:rsidRPr="00F549C7" w:rsidRDefault="4621C3B4" w:rsidP="005A47ED">
      <w:pPr>
        <w:pStyle w:val="Prrafodelista"/>
        <w:widowControl/>
        <w:numPr>
          <w:ilvl w:val="0"/>
          <w:numId w:val="64"/>
        </w:numPr>
        <w:adjustRightInd/>
        <w:spacing w:line="240" w:lineRule="auto"/>
        <w:contextualSpacing/>
        <w:textAlignment w:val="auto"/>
        <w:rPr>
          <w:rFonts w:ascii="Montserrat" w:hAnsi="Montserrat"/>
          <w:sz w:val="22"/>
          <w:szCs w:val="22"/>
        </w:rPr>
      </w:pPr>
      <w:r w:rsidRPr="00F549C7">
        <w:rPr>
          <w:rFonts w:ascii="Montserrat" w:hAnsi="Montserrat"/>
          <w:sz w:val="22"/>
          <w:szCs w:val="22"/>
        </w:rPr>
        <w:t>Propuesta técnica. - Se describirán de manera clara y precisa, las características técnicas del</w:t>
      </w:r>
      <w:r w:rsidR="00292921" w:rsidRPr="00F549C7">
        <w:rPr>
          <w:rFonts w:ascii="Montserrat" w:hAnsi="Montserrat"/>
          <w:sz w:val="22"/>
          <w:szCs w:val="22"/>
        </w:rPr>
        <w:t xml:space="preserve"> servicio</w:t>
      </w:r>
      <w:r w:rsidRPr="00F549C7">
        <w:rPr>
          <w:rFonts w:ascii="Montserrat" w:hAnsi="Montserrat"/>
          <w:sz w:val="22"/>
          <w:szCs w:val="22"/>
        </w:rPr>
        <w:t xml:space="preserve"> requerido en el </w:t>
      </w:r>
      <w:r w:rsidR="00CB507B" w:rsidRPr="00F549C7">
        <w:rPr>
          <w:rFonts w:ascii="Montserrat" w:hAnsi="Montserrat"/>
          <w:sz w:val="22"/>
          <w:szCs w:val="22"/>
        </w:rPr>
        <w:t>ANEXO 1. ANEXO TÉCNICO</w:t>
      </w:r>
      <w:r w:rsidR="00FA0C0F" w:rsidRPr="00F549C7">
        <w:rPr>
          <w:rFonts w:ascii="Montserrat" w:hAnsi="Montserrat"/>
          <w:sz w:val="22"/>
          <w:szCs w:val="22"/>
        </w:rPr>
        <w:t>, la propuesta deberá presentarse preferentemente en hoja membretada del LICITANTE, sin tachaduras, ni enmendaduras. Para que esta propuesta se considere para la evaluación será necesario que se encuentre firmada electrónicamente para el caso de personas nacionales, con el certificado digital de la firma electrónica avanzada que emite el Servicio de Administración Tributaria para el cumplimiento de obligaciones fiscales</w:t>
      </w:r>
      <w:r w:rsidR="00292921" w:rsidRPr="00F549C7">
        <w:rPr>
          <w:rFonts w:ascii="Montserrat" w:hAnsi="Montserrat"/>
          <w:sz w:val="22"/>
          <w:szCs w:val="22"/>
        </w:rPr>
        <w:t>.</w:t>
      </w:r>
    </w:p>
    <w:p w:rsidR="007B50CB" w:rsidRPr="00F549C7" w:rsidRDefault="007B50CB" w:rsidP="00937C4A">
      <w:pPr>
        <w:pStyle w:val="Prrafodelista"/>
        <w:widowControl/>
        <w:adjustRightInd/>
        <w:spacing w:line="240" w:lineRule="auto"/>
        <w:ind w:left="1146"/>
        <w:contextualSpacing/>
        <w:textAlignment w:val="auto"/>
        <w:rPr>
          <w:rFonts w:ascii="Montserrat" w:hAnsi="Montserrat"/>
          <w:sz w:val="22"/>
          <w:szCs w:val="22"/>
        </w:rPr>
      </w:pPr>
    </w:p>
    <w:p w:rsidR="00DB706F" w:rsidRPr="00F549C7" w:rsidRDefault="00DB706F" w:rsidP="005A47ED">
      <w:pPr>
        <w:pStyle w:val="Prrafodelista"/>
        <w:widowControl/>
        <w:numPr>
          <w:ilvl w:val="0"/>
          <w:numId w:val="64"/>
        </w:numPr>
        <w:adjustRightInd/>
        <w:spacing w:line="240" w:lineRule="auto"/>
        <w:contextualSpacing/>
        <w:textAlignment w:val="auto"/>
        <w:rPr>
          <w:rFonts w:ascii="Montserrat" w:hAnsi="Montserrat"/>
          <w:sz w:val="22"/>
          <w:szCs w:val="22"/>
        </w:rPr>
      </w:pPr>
      <w:r w:rsidRPr="00F549C7">
        <w:rPr>
          <w:rFonts w:ascii="Montserrat" w:hAnsi="Montserrat"/>
          <w:sz w:val="22"/>
          <w:szCs w:val="22"/>
        </w:rPr>
        <w:t>Copia de contratos debidamente formalizados iguales o similares al objeto del presente Anexo  (vales electrónicos despensa) con los que se demuestre que han prestado servicios cuando menos un año, asimismo por cada contrato presentado, deberá acompañarlo de la documentación que acredite que cumplió satisfactoriamente con las obligaciones contractuales a su cargo en dicho contrato, para lo cual deberá presentar documentos tales como carta de liberación de garantía, cartas de satisfacción, acta de entrega-recepción o documento en el que conste que presto el servicio a entera satisfacción.</w:t>
      </w:r>
    </w:p>
    <w:p w:rsidR="00292921" w:rsidRPr="00F549C7" w:rsidRDefault="00292921" w:rsidP="00937C4A">
      <w:pPr>
        <w:pStyle w:val="Prrafodelista"/>
        <w:widowControl/>
        <w:adjustRightInd/>
        <w:spacing w:line="240" w:lineRule="auto"/>
        <w:ind w:left="1146"/>
        <w:contextualSpacing/>
        <w:textAlignment w:val="auto"/>
        <w:rPr>
          <w:rFonts w:ascii="Montserrat" w:hAnsi="Montserrat"/>
          <w:sz w:val="22"/>
          <w:szCs w:val="22"/>
        </w:rPr>
      </w:pPr>
    </w:p>
    <w:p w:rsidR="00937C4A" w:rsidRPr="00F549C7" w:rsidRDefault="00937C4A" w:rsidP="005A47ED">
      <w:pPr>
        <w:pStyle w:val="Prrafodelista"/>
        <w:widowControl/>
        <w:numPr>
          <w:ilvl w:val="0"/>
          <w:numId w:val="64"/>
        </w:numPr>
        <w:adjustRightInd/>
        <w:spacing w:line="240" w:lineRule="auto"/>
        <w:contextualSpacing/>
        <w:textAlignment w:val="auto"/>
        <w:rPr>
          <w:rFonts w:ascii="Montserrat" w:hAnsi="Montserrat"/>
          <w:sz w:val="22"/>
          <w:szCs w:val="22"/>
        </w:rPr>
      </w:pPr>
      <w:r w:rsidRPr="00F549C7">
        <w:rPr>
          <w:rFonts w:ascii="Montserrat" w:hAnsi="Montserrat"/>
          <w:sz w:val="22"/>
          <w:szCs w:val="22"/>
        </w:rPr>
        <w:t>Currículum de la persona física o moral, que contenga datos generales públicos como teléfono, domicilio, correo electrónico, firmado por el representante o apoderado legal, en el que se visualice que cuenta con experiencia en la prestación de los servicios con características iguales o similares a las del presente Anexo Técnico, así como una relación de sus principales clientes debiendo contener los datos de contacto de los administradores del o los contratos, con nombre, teléfono, dirección y correo electrónico para verificar la información.</w:t>
      </w:r>
    </w:p>
    <w:p w:rsidR="009C379A" w:rsidRPr="00F549C7" w:rsidRDefault="009C379A" w:rsidP="009C379A">
      <w:pPr>
        <w:pStyle w:val="Prrafodelista"/>
        <w:rPr>
          <w:rFonts w:ascii="Montserrat" w:hAnsi="Montserrat"/>
          <w:sz w:val="22"/>
          <w:szCs w:val="22"/>
        </w:rPr>
      </w:pPr>
    </w:p>
    <w:p w:rsidR="00292921" w:rsidRPr="00F549C7" w:rsidRDefault="009C379A" w:rsidP="005A47ED">
      <w:pPr>
        <w:pStyle w:val="Textoindependiente32"/>
        <w:widowControl/>
        <w:numPr>
          <w:ilvl w:val="0"/>
          <w:numId w:val="64"/>
        </w:numPr>
        <w:rPr>
          <w:rFonts w:ascii="Montserrat" w:hAnsi="Montserrat"/>
          <w:szCs w:val="22"/>
        </w:rPr>
      </w:pPr>
      <w:r w:rsidRPr="00F549C7">
        <w:rPr>
          <w:rFonts w:ascii="Montserrat" w:hAnsi="Montserrat"/>
          <w:szCs w:val="22"/>
        </w:rPr>
        <w:t>C</w:t>
      </w:r>
      <w:r w:rsidR="00292921" w:rsidRPr="00F549C7">
        <w:rPr>
          <w:rFonts w:ascii="Montserrat" w:hAnsi="Montserrat"/>
          <w:bCs/>
          <w:szCs w:val="22"/>
        </w:rPr>
        <w:t xml:space="preserve">on </w:t>
      </w:r>
      <w:r w:rsidR="00937C4A" w:rsidRPr="00F549C7">
        <w:rPr>
          <w:rFonts w:ascii="Montserrat" w:hAnsi="Montserrat"/>
          <w:bCs/>
          <w:szCs w:val="22"/>
        </w:rPr>
        <w:t>el fin de garantizar la capacidad de SERVICIO, los licitantes deberán acreditar que cuentan con recursos materiales suficientes para atender la demanda; y así evitar operaciones simuladas o subcontratadas con terceros en la materia sustantiva de la contratación. En este sentido, deberán presentar documentación vigente que acredite cada uno de los siguientes puntos:</w:t>
      </w:r>
    </w:p>
    <w:p w:rsidR="00937C4A" w:rsidRPr="00F549C7" w:rsidRDefault="00937C4A" w:rsidP="00937C4A">
      <w:pPr>
        <w:pStyle w:val="Textoindependiente32"/>
        <w:widowControl/>
        <w:rPr>
          <w:rFonts w:ascii="Montserrat" w:hAnsi="Montserrat"/>
          <w:szCs w:val="22"/>
        </w:rPr>
      </w:pPr>
    </w:p>
    <w:p w:rsidR="00937C4A" w:rsidRPr="00F549C7" w:rsidRDefault="00C734D1" w:rsidP="00C734D1">
      <w:pPr>
        <w:pStyle w:val="Prrafodelista"/>
        <w:numPr>
          <w:ilvl w:val="0"/>
          <w:numId w:val="66"/>
        </w:numPr>
        <w:spacing w:line="240" w:lineRule="auto"/>
        <w:contextualSpacing/>
        <w:rPr>
          <w:rFonts w:ascii="Montserrat" w:hAnsi="Montserrat"/>
          <w:sz w:val="22"/>
          <w:szCs w:val="22"/>
        </w:rPr>
      </w:pPr>
      <w:r w:rsidRPr="00F549C7">
        <w:rPr>
          <w:rFonts w:ascii="Montserrat" w:hAnsi="Montserrat"/>
          <w:sz w:val="22"/>
          <w:szCs w:val="22"/>
        </w:rPr>
        <w:t>Documentación que acredite que cuenta con un Centro de Atención a Usuarios (debe incluir fotografías).</w:t>
      </w:r>
    </w:p>
    <w:p w:rsidR="00937C4A" w:rsidRPr="00F549C7" w:rsidRDefault="00937C4A" w:rsidP="00937C4A">
      <w:pPr>
        <w:pStyle w:val="Prrafodelista"/>
        <w:spacing w:line="240" w:lineRule="auto"/>
        <w:ind w:left="1718"/>
        <w:contextualSpacing/>
        <w:rPr>
          <w:rFonts w:ascii="Montserrat" w:hAnsi="Montserrat"/>
          <w:sz w:val="22"/>
          <w:szCs w:val="22"/>
        </w:rPr>
      </w:pPr>
    </w:p>
    <w:p w:rsidR="009C379A" w:rsidRPr="00F549C7" w:rsidRDefault="00292921" w:rsidP="005A47ED">
      <w:pPr>
        <w:pStyle w:val="Prrafodelista"/>
        <w:numPr>
          <w:ilvl w:val="0"/>
          <w:numId w:val="66"/>
        </w:numPr>
        <w:spacing w:line="240" w:lineRule="auto"/>
        <w:ind w:left="1718" w:hanging="357"/>
        <w:contextualSpacing/>
        <w:rPr>
          <w:rFonts w:ascii="Montserrat" w:hAnsi="Montserrat"/>
          <w:sz w:val="22"/>
          <w:szCs w:val="22"/>
        </w:rPr>
      </w:pPr>
      <w:r w:rsidRPr="00F549C7">
        <w:rPr>
          <w:rFonts w:ascii="Montserrat" w:hAnsi="Montserrat"/>
          <w:sz w:val="22"/>
          <w:szCs w:val="22"/>
        </w:rPr>
        <w:t>La relación de los convenios o contratos con proveedores de servicios tecnológicos necesarios para su actividad, gestión y protección de bases de datos e infraestructura tecnológica.</w:t>
      </w:r>
    </w:p>
    <w:p w:rsidR="00937C4A" w:rsidRPr="00F549C7" w:rsidRDefault="00937C4A" w:rsidP="00937C4A">
      <w:pPr>
        <w:contextualSpacing/>
        <w:rPr>
          <w:rFonts w:ascii="Montserrat" w:hAnsi="Montserrat"/>
          <w:sz w:val="22"/>
          <w:szCs w:val="22"/>
        </w:rPr>
      </w:pPr>
    </w:p>
    <w:p w:rsidR="00292921" w:rsidRPr="00F549C7" w:rsidRDefault="00292921" w:rsidP="005A47ED">
      <w:pPr>
        <w:pStyle w:val="Prrafodelista"/>
        <w:numPr>
          <w:ilvl w:val="0"/>
          <w:numId w:val="66"/>
        </w:numPr>
        <w:spacing w:line="240" w:lineRule="auto"/>
        <w:ind w:left="1718" w:hanging="357"/>
        <w:contextualSpacing/>
        <w:rPr>
          <w:rFonts w:ascii="Montserrat" w:hAnsi="Montserrat"/>
          <w:sz w:val="22"/>
          <w:szCs w:val="22"/>
        </w:rPr>
      </w:pPr>
      <w:r w:rsidRPr="00F549C7">
        <w:rPr>
          <w:rFonts w:ascii="Montserrat" w:hAnsi="Montserrat"/>
          <w:sz w:val="22"/>
          <w:szCs w:val="22"/>
        </w:rPr>
        <w:t xml:space="preserve">Contratos con proveedores de servicios de mensajería, embozadoras y procesadores de pago. </w:t>
      </w:r>
    </w:p>
    <w:p w:rsidR="00292921" w:rsidRPr="00F549C7" w:rsidRDefault="00292921" w:rsidP="00292921">
      <w:pPr>
        <w:pStyle w:val="Prrafodelista"/>
        <w:rPr>
          <w:rFonts w:ascii="Montserrat" w:hAnsi="Montserrat"/>
          <w:sz w:val="22"/>
          <w:szCs w:val="22"/>
        </w:rPr>
      </w:pPr>
    </w:p>
    <w:p w:rsidR="009C379A" w:rsidRPr="00F549C7" w:rsidRDefault="00292921" w:rsidP="005A47ED">
      <w:pPr>
        <w:pStyle w:val="Prrafodelista"/>
        <w:widowControl/>
        <w:numPr>
          <w:ilvl w:val="0"/>
          <w:numId w:val="64"/>
        </w:numPr>
        <w:adjustRightInd/>
        <w:spacing w:line="240" w:lineRule="auto"/>
        <w:contextualSpacing/>
        <w:textAlignment w:val="auto"/>
        <w:rPr>
          <w:rFonts w:ascii="Montserrat" w:hAnsi="Montserrat"/>
          <w:sz w:val="22"/>
          <w:szCs w:val="22"/>
        </w:rPr>
      </w:pPr>
      <w:r w:rsidRPr="00F549C7">
        <w:rPr>
          <w:rFonts w:ascii="Montserrat" w:hAnsi="Montserrat"/>
          <w:sz w:val="22"/>
          <w:szCs w:val="22"/>
        </w:rPr>
        <w:t xml:space="preserve">Oficio de autorización para emitir monederos electrónicos de despensa emitido por el Servicio de Administración Tributaria (SAT). En caso de que la Autorización tenga una antigüedad mayor a 12 (doce) meses, se deberá presentar el documento comprobatorio de la renovación anual correspondiente. Lo anterior, de conformidad con lo establecido en la Resolución Miscelánea Fiscal del ejercicio que corresponda. </w:t>
      </w:r>
    </w:p>
    <w:p w:rsidR="009C379A" w:rsidRPr="00F549C7" w:rsidRDefault="009C379A" w:rsidP="009C379A">
      <w:pPr>
        <w:pStyle w:val="Prrafodelista"/>
        <w:widowControl/>
        <w:adjustRightInd/>
        <w:spacing w:line="240" w:lineRule="auto"/>
        <w:ind w:left="1146"/>
        <w:contextualSpacing/>
        <w:textAlignment w:val="auto"/>
        <w:rPr>
          <w:rFonts w:ascii="Montserrat" w:hAnsi="Montserrat"/>
          <w:sz w:val="22"/>
          <w:szCs w:val="22"/>
        </w:rPr>
      </w:pPr>
    </w:p>
    <w:p w:rsidR="00292921" w:rsidRPr="00F549C7" w:rsidRDefault="00292921" w:rsidP="005A47ED">
      <w:pPr>
        <w:pStyle w:val="Prrafodelista"/>
        <w:widowControl/>
        <w:numPr>
          <w:ilvl w:val="0"/>
          <w:numId w:val="64"/>
        </w:numPr>
        <w:adjustRightInd/>
        <w:spacing w:line="240" w:lineRule="auto"/>
        <w:contextualSpacing/>
        <w:textAlignment w:val="auto"/>
        <w:rPr>
          <w:rFonts w:ascii="Montserrat" w:hAnsi="Montserrat"/>
          <w:sz w:val="22"/>
          <w:szCs w:val="22"/>
        </w:rPr>
      </w:pPr>
      <w:r w:rsidRPr="00F549C7">
        <w:rPr>
          <w:rFonts w:ascii="Montserrat" w:hAnsi="Montserrat"/>
          <w:sz w:val="22"/>
          <w:szCs w:val="22"/>
        </w:rPr>
        <w:t>Con el fin de garantizar la seguridad de la información y el correcto tratamiento de datos personales que LAS PARTICIPANTES proporcionarán a los licitantes, éste deberá acreditar que cuenta con:</w:t>
      </w:r>
    </w:p>
    <w:p w:rsidR="00292921" w:rsidRPr="00F549C7" w:rsidRDefault="00292921" w:rsidP="00C661B9">
      <w:pPr>
        <w:tabs>
          <w:tab w:val="left" w:pos="3261"/>
        </w:tabs>
        <w:rPr>
          <w:rFonts w:ascii="Montserrat" w:hAnsi="Montserrat"/>
          <w:sz w:val="22"/>
          <w:szCs w:val="22"/>
          <w:highlight w:val="magenta"/>
        </w:rPr>
      </w:pPr>
    </w:p>
    <w:p w:rsidR="009C379A" w:rsidRPr="00F549C7" w:rsidRDefault="000463AB" w:rsidP="005A47ED">
      <w:pPr>
        <w:pStyle w:val="Prrafodelista"/>
        <w:widowControl/>
        <w:numPr>
          <w:ilvl w:val="3"/>
          <w:numId w:val="64"/>
        </w:numPr>
        <w:adjustRightInd/>
        <w:spacing w:line="240" w:lineRule="auto"/>
        <w:ind w:left="1560"/>
        <w:contextualSpacing/>
        <w:textAlignment w:val="auto"/>
        <w:rPr>
          <w:rFonts w:ascii="Montserrat" w:hAnsi="Montserrat"/>
          <w:sz w:val="22"/>
          <w:szCs w:val="22"/>
        </w:rPr>
      </w:pPr>
      <w:r w:rsidRPr="00F549C7">
        <w:rPr>
          <w:rFonts w:ascii="Montserrat" w:hAnsi="Montserrat"/>
          <w:sz w:val="22"/>
          <w:szCs w:val="22"/>
        </w:rPr>
        <w:t xml:space="preserve">Para la </w:t>
      </w:r>
      <w:r w:rsidR="005D2440">
        <w:rPr>
          <w:rFonts w:ascii="Montserrat" w:hAnsi="Montserrat"/>
          <w:sz w:val="22"/>
          <w:szCs w:val="22"/>
        </w:rPr>
        <w:t>PARTIDA ÚNICA</w:t>
      </w:r>
      <w:r w:rsidRPr="00F549C7">
        <w:rPr>
          <w:rFonts w:ascii="Montserrat" w:hAnsi="Montserrat"/>
          <w:sz w:val="22"/>
          <w:szCs w:val="22"/>
        </w:rPr>
        <w:t>, políticas y procedimientos de seguridad de la interfaz, página de internet o medio de comunicación electrónica o digital que utilicen para su operación. (Presentar documentación que lo compruebe).</w:t>
      </w:r>
    </w:p>
    <w:p w:rsidR="0091144A" w:rsidRPr="00F549C7" w:rsidRDefault="0091144A" w:rsidP="0091144A">
      <w:pPr>
        <w:pStyle w:val="Prrafodelista"/>
        <w:widowControl/>
        <w:adjustRightInd/>
        <w:spacing w:line="240" w:lineRule="auto"/>
        <w:ind w:left="1560"/>
        <w:contextualSpacing/>
        <w:textAlignment w:val="auto"/>
        <w:rPr>
          <w:rFonts w:ascii="Montserrat" w:hAnsi="Montserrat"/>
          <w:sz w:val="22"/>
          <w:szCs w:val="22"/>
        </w:rPr>
      </w:pPr>
    </w:p>
    <w:p w:rsidR="0091144A" w:rsidRPr="00F549C7" w:rsidRDefault="0091144A" w:rsidP="0091144A">
      <w:pPr>
        <w:pStyle w:val="Prrafodelista"/>
        <w:widowControl/>
        <w:adjustRightInd/>
        <w:spacing w:line="240" w:lineRule="auto"/>
        <w:ind w:left="1560"/>
        <w:contextualSpacing/>
        <w:textAlignment w:val="auto"/>
        <w:rPr>
          <w:rFonts w:ascii="Montserrat" w:hAnsi="Montserrat"/>
          <w:sz w:val="22"/>
          <w:szCs w:val="22"/>
          <w:highlight w:val="magenta"/>
        </w:rPr>
      </w:pPr>
      <w:r w:rsidRPr="00F549C7">
        <w:rPr>
          <w:rFonts w:ascii="Montserrat" w:hAnsi="Montserrat"/>
          <w:sz w:val="22"/>
          <w:szCs w:val="22"/>
        </w:rPr>
        <w:t xml:space="preserve">Al respecto se sugiere que, para acreditar el cumplimiento de este requisito, presenten documentación </w:t>
      </w:r>
      <w:r w:rsidRPr="00F549C7">
        <w:rPr>
          <w:rFonts w:ascii="Montserrat" w:hAnsi="Montserrat"/>
          <w:b/>
          <w:sz w:val="22"/>
          <w:szCs w:val="22"/>
        </w:rPr>
        <w:t>tales como manuales, políticas, reglamentos, procedimientos, certificados de seguridad de la interfaz, página de internet o medio de comunicación electrónica o digital que utilicen para su operación, entre otros.</w:t>
      </w:r>
    </w:p>
    <w:p w:rsidR="006574D9" w:rsidRPr="00F549C7" w:rsidRDefault="006574D9" w:rsidP="006574D9">
      <w:pPr>
        <w:pStyle w:val="Prrafodelista"/>
        <w:widowControl/>
        <w:adjustRightInd/>
        <w:spacing w:line="240" w:lineRule="auto"/>
        <w:ind w:left="1560"/>
        <w:contextualSpacing/>
        <w:textAlignment w:val="auto"/>
        <w:rPr>
          <w:rFonts w:ascii="Montserrat" w:hAnsi="Montserrat"/>
          <w:sz w:val="22"/>
          <w:szCs w:val="22"/>
        </w:rPr>
      </w:pPr>
    </w:p>
    <w:p w:rsidR="009C379A" w:rsidRPr="00F549C7" w:rsidRDefault="00EA3BB8" w:rsidP="005A47ED">
      <w:pPr>
        <w:pStyle w:val="Prrafodelista"/>
        <w:widowControl/>
        <w:numPr>
          <w:ilvl w:val="3"/>
          <w:numId w:val="64"/>
        </w:numPr>
        <w:adjustRightInd/>
        <w:spacing w:line="240" w:lineRule="auto"/>
        <w:ind w:left="1560"/>
        <w:contextualSpacing/>
        <w:textAlignment w:val="auto"/>
        <w:rPr>
          <w:rFonts w:ascii="Montserrat" w:hAnsi="Montserrat"/>
          <w:sz w:val="22"/>
          <w:szCs w:val="22"/>
        </w:rPr>
      </w:pPr>
      <w:r w:rsidRPr="00F549C7">
        <w:rPr>
          <w:rFonts w:ascii="Montserrat" w:hAnsi="Montserrat"/>
          <w:sz w:val="22"/>
          <w:szCs w:val="22"/>
        </w:rPr>
        <w:t>Para la</w:t>
      </w:r>
      <w:r w:rsidR="00F30EB8">
        <w:rPr>
          <w:rFonts w:ascii="Montserrat" w:hAnsi="Montserrat"/>
          <w:sz w:val="22"/>
          <w:szCs w:val="22"/>
        </w:rPr>
        <w:t xml:space="preserve"> PARTIDA ÚNICA</w:t>
      </w:r>
      <w:r w:rsidRPr="00F549C7">
        <w:rPr>
          <w:rFonts w:ascii="Montserrat" w:hAnsi="Montserrat"/>
          <w:sz w:val="22"/>
          <w:szCs w:val="22"/>
        </w:rPr>
        <w:t>, políticas y procedimientos en materia de seguridad de la información, incluyendo las políticas de confidencialidad y protección de datos personales (Presentar documentación que lo compruebe.)</w:t>
      </w:r>
    </w:p>
    <w:p w:rsidR="007A78E6" w:rsidRPr="00F549C7" w:rsidRDefault="007A78E6" w:rsidP="007A78E6">
      <w:pPr>
        <w:pStyle w:val="Prrafodelista"/>
        <w:widowControl/>
        <w:adjustRightInd/>
        <w:spacing w:line="240" w:lineRule="auto"/>
        <w:ind w:left="1560"/>
        <w:contextualSpacing/>
        <w:textAlignment w:val="auto"/>
        <w:rPr>
          <w:rFonts w:ascii="Montserrat" w:hAnsi="Montserrat"/>
          <w:sz w:val="22"/>
          <w:szCs w:val="22"/>
        </w:rPr>
      </w:pPr>
    </w:p>
    <w:p w:rsidR="007A78E6" w:rsidRPr="00F549C7" w:rsidRDefault="007A78E6" w:rsidP="007A78E6">
      <w:pPr>
        <w:pStyle w:val="Prrafodelista"/>
        <w:widowControl/>
        <w:adjustRightInd/>
        <w:spacing w:line="240" w:lineRule="auto"/>
        <w:ind w:left="1560"/>
        <w:contextualSpacing/>
        <w:textAlignment w:val="auto"/>
        <w:rPr>
          <w:rFonts w:ascii="Montserrat" w:hAnsi="Montserrat"/>
          <w:sz w:val="22"/>
          <w:szCs w:val="22"/>
        </w:rPr>
      </w:pPr>
      <w:r w:rsidRPr="00F549C7">
        <w:rPr>
          <w:rFonts w:ascii="Montserrat" w:hAnsi="Montserrat"/>
          <w:sz w:val="22"/>
          <w:szCs w:val="22"/>
        </w:rPr>
        <w:t xml:space="preserve">Al respecto se sugiere que, para acreditar el cumplimiento de este requisito, presenten documentación tales como </w:t>
      </w:r>
      <w:r w:rsidRPr="00F549C7">
        <w:rPr>
          <w:rFonts w:ascii="Montserrat" w:hAnsi="Montserrat"/>
          <w:b/>
          <w:sz w:val="22"/>
          <w:szCs w:val="22"/>
        </w:rPr>
        <w:t>manuales, políticas, reglamentos, procedimientos, certificados en materia de seguridad de la información, incluyendo las políticas de confidencialidad y protección de datos personales, entre otros.</w:t>
      </w:r>
    </w:p>
    <w:p w:rsidR="009C379A" w:rsidRPr="00F549C7" w:rsidRDefault="009C379A" w:rsidP="009C379A">
      <w:pPr>
        <w:pStyle w:val="Prrafodelista"/>
        <w:widowControl/>
        <w:adjustRightInd/>
        <w:spacing w:line="240" w:lineRule="auto"/>
        <w:ind w:left="1560"/>
        <w:contextualSpacing/>
        <w:textAlignment w:val="auto"/>
        <w:rPr>
          <w:rFonts w:ascii="Montserrat" w:hAnsi="Montserrat"/>
          <w:sz w:val="22"/>
          <w:szCs w:val="22"/>
        </w:rPr>
      </w:pPr>
    </w:p>
    <w:p w:rsidR="00292921" w:rsidRPr="00F549C7" w:rsidRDefault="0073131E" w:rsidP="005A47ED">
      <w:pPr>
        <w:pStyle w:val="Prrafodelista"/>
        <w:widowControl/>
        <w:numPr>
          <w:ilvl w:val="3"/>
          <w:numId w:val="64"/>
        </w:numPr>
        <w:adjustRightInd/>
        <w:spacing w:line="240" w:lineRule="auto"/>
        <w:ind w:left="1560"/>
        <w:contextualSpacing/>
        <w:textAlignment w:val="auto"/>
        <w:rPr>
          <w:rFonts w:ascii="Montserrat" w:hAnsi="Montserrat"/>
          <w:sz w:val="22"/>
          <w:szCs w:val="22"/>
        </w:rPr>
      </w:pPr>
      <w:r w:rsidRPr="00F549C7">
        <w:rPr>
          <w:rFonts w:ascii="Montserrat" w:hAnsi="Montserrat"/>
          <w:sz w:val="22"/>
          <w:szCs w:val="22"/>
        </w:rPr>
        <w:t xml:space="preserve">Para la </w:t>
      </w:r>
      <w:r w:rsidR="005D2440">
        <w:rPr>
          <w:rFonts w:ascii="Montserrat" w:hAnsi="Montserrat"/>
          <w:sz w:val="22"/>
          <w:szCs w:val="22"/>
        </w:rPr>
        <w:t>PARTIDA ÚNICA</w:t>
      </w:r>
      <w:r w:rsidRPr="00F549C7">
        <w:rPr>
          <w:rFonts w:ascii="Montserrat" w:hAnsi="Montserrat"/>
          <w:sz w:val="22"/>
          <w:szCs w:val="22"/>
        </w:rPr>
        <w:t>, evidencias que acrediten que cuenta con un soporte tecnológico seguro, confiable y preciso para sus clientes y usuarios y con los estándares mínimos de seguridad que garanticen la confidencialidad, disponibilidad e integridad de la información. (Presentar documentación que lo compruebe.)</w:t>
      </w:r>
    </w:p>
    <w:p w:rsidR="006A5B9A" w:rsidRPr="00F549C7" w:rsidRDefault="006A5B9A" w:rsidP="006A5B9A">
      <w:pPr>
        <w:pStyle w:val="Prrafodelista"/>
        <w:widowControl/>
        <w:adjustRightInd/>
        <w:spacing w:line="240" w:lineRule="auto"/>
        <w:ind w:left="1560"/>
        <w:contextualSpacing/>
        <w:textAlignment w:val="auto"/>
        <w:rPr>
          <w:rFonts w:ascii="Montserrat" w:hAnsi="Montserrat"/>
          <w:sz w:val="22"/>
          <w:szCs w:val="22"/>
        </w:rPr>
      </w:pPr>
    </w:p>
    <w:p w:rsidR="006A5B9A" w:rsidRPr="00F549C7" w:rsidRDefault="009601DB" w:rsidP="006A5B9A">
      <w:pPr>
        <w:pStyle w:val="Prrafodelista"/>
        <w:widowControl/>
        <w:adjustRightInd/>
        <w:spacing w:line="240" w:lineRule="auto"/>
        <w:ind w:left="1560"/>
        <w:contextualSpacing/>
        <w:textAlignment w:val="auto"/>
        <w:rPr>
          <w:rFonts w:ascii="Montserrat" w:hAnsi="Montserrat"/>
          <w:sz w:val="22"/>
          <w:szCs w:val="22"/>
        </w:rPr>
      </w:pPr>
      <w:r w:rsidRPr="00F549C7">
        <w:rPr>
          <w:rFonts w:ascii="Montserrat" w:hAnsi="Montserrat"/>
          <w:sz w:val="22"/>
          <w:szCs w:val="22"/>
        </w:rPr>
        <w:t xml:space="preserve">Se sugiere que, para acreditar el cumplimiento de este requisito, presenten documentación tales como </w:t>
      </w:r>
      <w:r w:rsidRPr="00F549C7">
        <w:rPr>
          <w:rFonts w:ascii="Montserrat" w:hAnsi="Montserrat"/>
          <w:b/>
          <w:sz w:val="22"/>
          <w:szCs w:val="22"/>
        </w:rPr>
        <w:t>manuales, políticas, reglamentos, procedimientos, certificado o certificaciones, entre otros.</w:t>
      </w:r>
    </w:p>
    <w:p w:rsidR="00292921" w:rsidRPr="00F549C7" w:rsidRDefault="00292921" w:rsidP="00292921">
      <w:pPr>
        <w:rPr>
          <w:rFonts w:ascii="Montserrat" w:hAnsi="Montserrat"/>
          <w:sz w:val="22"/>
          <w:szCs w:val="22"/>
        </w:rPr>
      </w:pPr>
    </w:p>
    <w:p w:rsidR="00292921" w:rsidRPr="00F549C7" w:rsidRDefault="00292921" w:rsidP="005A47ED">
      <w:pPr>
        <w:pStyle w:val="Prrafodelista"/>
        <w:widowControl/>
        <w:numPr>
          <w:ilvl w:val="0"/>
          <w:numId w:val="64"/>
        </w:numPr>
        <w:adjustRightInd/>
        <w:spacing w:line="240" w:lineRule="auto"/>
        <w:contextualSpacing/>
        <w:textAlignment w:val="auto"/>
        <w:rPr>
          <w:rFonts w:ascii="Montserrat" w:hAnsi="Montserrat"/>
          <w:sz w:val="22"/>
          <w:szCs w:val="22"/>
        </w:rPr>
      </w:pPr>
      <w:r w:rsidRPr="00F549C7">
        <w:rPr>
          <w:rFonts w:ascii="Montserrat" w:hAnsi="Montserrat"/>
          <w:sz w:val="22"/>
          <w:szCs w:val="22"/>
        </w:rPr>
        <w:t xml:space="preserve">El </w:t>
      </w:r>
      <w:r w:rsidR="0048544C" w:rsidRPr="00F549C7">
        <w:rPr>
          <w:rFonts w:ascii="Montserrat" w:hAnsi="Montserrat"/>
          <w:sz w:val="22"/>
          <w:szCs w:val="22"/>
        </w:rPr>
        <w:t xml:space="preserve">Licitante </w:t>
      </w:r>
      <w:r w:rsidRPr="00F549C7">
        <w:rPr>
          <w:rFonts w:ascii="Montserrat" w:hAnsi="Montserrat"/>
          <w:sz w:val="22"/>
          <w:szCs w:val="22"/>
        </w:rPr>
        <w:t xml:space="preserve">deberá acreditar el cumplimiento a la Ley Federal para la Prevención e Identificación de Operaciones con Recursos de Procedencia Ilícita, </w:t>
      </w:r>
      <w:r w:rsidR="006574D9" w:rsidRPr="00F549C7">
        <w:rPr>
          <w:rFonts w:ascii="Montserrat" w:hAnsi="Montserrat"/>
          <w:sz w:val="22"/>
          <w:szCs w:val="22"/>
        </w:rPr>
        <w:t>proporcionando evidencia sobre:</w:t>
      </w:r>
    </w:p>
    <w:p w:rsidR="006574D9" w:rsidRPr="00F549C7" w:rsidRDefault="006574D9" w:rsidP="00C661B9">
      <w:pPr>
        <w:pStyle w:val="Prrafodelista"/>
        <w:widowControl/>
        <w:adjustRightInd/>
        <w:spacing w:line="240" w:lineRule="auto"/>
        <w:ind w:left="1146"/>
        <w:contextualSpacing/>
        <w:textAlignment w:val="auto"/>
        <w:rPr>
          <w:rFonts w:ascii="Montserrat" w:hAnsi="Montserrat"/>
          <w:sz w:val="22"/>
          <w:szCs w:val="22"/>
        </w:rPr>
      </w:pPr>
    </w:p>
    <w:p w:rsidR="009C379A" w:rsidRPr="00F549C7" w:rsidRDefault="00292921" w:rsidP="005A47ED">
      <w:pPr>
        <w:pStyle w:val="Prrafodelista"/>
        <w:widowControl/>
        <w:numPr>
          <w:ilvl w:val="0"/>
          <w:numId w:val="67"/>
        </w:numPr>
        <w:adjustRightInd/>
        <w:spacing w:line="240" w:lineRule="auto"/>
        <w:ind w:left="1560"/>
        <w:contextualSpacing/>
        <w:textAlignment w:val="auto"/>
        <w:rPr>
          <w:rFonts w:ascii="Montserrat" w:hAnsi="Montserrat"/>
          <w:sz w:val="22"/>
          <w:szCs w:val="22"/>
        </w:rPr>
      </w:pPr>
      <w:r w:rsidRPr="00F549C7">
        <w:rPr>
          <w:rFonts w:ascii="Montserrat" w:hAnsi="Montserrat"/>
          <w:sz w:val="22"/>
          <w:szCs w:val="22"/>
        </w:rPr>
        <w:t>Alta de Actividad Vulnerable en el Portal de Lavado de Dinero del SAT, registrada por la emisión o comercialización de tarjetas prepagadas, vales o cupones.</w:t>
      </w:r>
    </w:p>
    <w:p w:rsidR="006574D9" w:rsidRPr="00F549C7" w:rsidRDefault="006574D9" w:rsidP="006574D9">
      <w:pPr>
        <w:pStyle w:val="Prrafodelista"/>
        <w:widowControl/>
        <w:adjustRightInd/>
        <w:spacing w:line="240" w:lineRule="auto"/>
        <w:ind w:left="1560"/>
        <w:contextualSpacing/>
        <w:textAlignment w:val="auto"/>
        <w:rPr>
          <w:rFonts w:ascii="Montserrat" w:hAnsi="Montserrat"/>
          <w:sz w:val="22"/>
          <w:szCs w:val="22"/>
        </w:rPr>
      </w:pPr>
    </w:p>
    <w:p w:rsidR="009C379A" w:rsidRPr="00F549C7" w:rsidRDefault="00292921" w:rsidP="005A47ED">
      <w:pPr>
        <w:pStyle w:val="Prrafodelista"/>
        <w:widowControl/>
        <w:numPr>
          <w:ilvl w:val="0"/>
          <w:numId w:val="67"/>
        </w:numPr>
        <w:adjustRightInd/>
        <w:spacing w:line="240" w:lineRule="auto"/>
        <w:ind w:left="1560"/>
        <w:contextualSpacing/>
        <w:textAlignment w:val="auto"/>
        <w:rPr>
          <w:rFonts w:ascii="Montserrat" w:hAnsi="Montserrat"/>
          <w:sz w:val="22"/>
          <w:szCs w:val="22"/>
        </w:rPr>
      </w:pPr>
      <w:r w:rsidRPr="00F549C7">
        <w:rPr>
          <w:rFonts w:ascii="Montserrat" w:hAnsi="Montserrat"/>
          <w:sz w:val="22"/>
          <w:szCs w:val="22"/>
        </w:rPr>
        <w:lastRenderedPageBreak/>
        <w:t>Aceptación de la designación como Responsable Encargado de Cumplimiento de personas morales que realizan actividades vulnerables, emitido por el SAT.</w:t>
      </w:r>
    </w:p>
    <w:p w:rsidR="006574D9" w:rsidRPr="00F549C7" w:rsidRDefault="006574D9" w:rsidP="006574D9">
      <w:pPr>
        <w:pStyle w:val="Prrafodelista"/>
        <w:rPr>
          <w:rFonts w:ascii="Montserrat" w:hAnsi="Montserrat"/>
          <w:sz w:val="22"/>
          <w:szCs w:val="22"/>
        </w:rPr>
      </w:pPr>
    </w:p>
    <w:p w:rsidR="009C379A" w:rsidRPr="00F549C7" w:rsidRDefault="00292921" w:rsidP="005A47ED">
      <w:pPr>
        <w:pStyle w:val="Prrafodelista"/>
        <w:widowControl/>
        <w:numPr>
          <w:ilvl w:val="0"/>
          <w:numId w:val="67"/>
        </w:numPr>
        <w:adjustRightInd/>
        <w:spacing w:line="240" w:lineRule="auto"/>
        <w:ind w:left="1560"/>
        <w:contextualSpacing/>
        <w:textAlignment w:val="auto"/>
        <w:rPr>
          <w:rFonts w:ascii="Montserrat" w:hAnsi="Montserrat"/>
          <w:sz w:val="22"/>
          <w:szCs w:val="22"/>
        </w:rPr>
      </w:pPr>
      <w:r w:rsidRPr="00F549C7">
        <w:rPr>
          <w:rFonts w:ascii="Montserrat" w:hAnsi="Montserrat"/>
          <w:sz w:val="22"/>
          <w:szCs w:val="22"/>
        </w:rPr>
        <w:t>Manual de Cumplimiento que cumpla con lo establecido en la Ley Federal para la Prevención e Identificación de Operaciones con Recursos de Procedencia Ilícita.</w:t>
      </w:r>
    </w:p>
    <w:p w:rsidR="006574D9" w:rsidRPr="00F549C7" w:rsidRDefault="006574D9" w:rsidP="006574D9">
      <w:pPr>
        <w:pStyle w:val="Prrafodelista"/>
        <w:rPr>
          <w:rFonts w:ascii="Montserrat" w:hAnsi="Montserrat"/>
          <w:sz w:val="22"/>
          <w:szCs w:val="22"/>
        </w:rPr>
      </w:pPr>
    </w:p>
    <w:p w:rsidR="00292921" w:rsidRPr="00F549C7" w:rsidRDefault="00292921" w:rsidP="005A47ED">
      <w:pPr>
        <w:pStyle w:val="Prrafodelista"/>
        <w:widowControl/>
        <w:numPr>
          <w:ilvl w:val="0"/>
          <w:numId w:val="67"/>
        </w:numPr>
        <w:adjustRightInd/>
        <w:spacing w:line="240" w:lineRule="auto"/>
        <w:ind w:left="1560"/>
        <w:contextualSpacing/>
        <w:textAlignment w:val="auto"/>
        <w:rPr>
          <w:rFonts w:ascii="Montserrat" w:hAnsi="Montserrat"/>
          <w:sz w:val="22"/>
          <w:szCs w:val="22"/>
        </w:rPr>
      </w:pPr>
      <w:r w:rsidRPr="00F549C7">
        <w:rPr>
          <w:rFonts w:ascii="Montserrat" w:hAnsi="Montserrat"/>
          <w:sz w:val="22"/>
          <w:szCs w:val="22"/>
        </w:rPr>
        <w:t>Carta en la que declare no haber sido sancionado o encontrarse en proceso de investigación por parte de</w:t>
      </w:r>
      <w:r w:rsidR="00417D38" w:rsidRPr="00F549C7">
        <w:rPr>
          <w:rFonts w:ascii="Montserrat" w:hAnsi="Montserrat"/>
          <w:sz w:val="22"/>
          <w:szCs w:val="22"/>
        </w:rPr>
        <w:t xml:space="preserve"> </w:t>
      </w:r>
      <w:r w:rsidRPr="00F549C7">
        <w:rPr>
          <w:rFonts w:ascii="Montserrat" w:hAnsi="Montserrat"/>
          <w:sz w:val="22"/>
          <w:szCs w:val="22"/>
        </w:rPr>
        <w:t>l</w:t>
      </w:r>
      <w:r w:rsidR="00417D38" w:rsidRPr="00F549C7">
        <w:rPr>
          <w:rFonts w:ascii="Montserrat" w:hAnsi="Montserrat"/>
          <w:sz w:val="22"/>
          <w:szCs w:val="22"/>
        </w:rPr>
        <w:t>a</w:t>
      </w:r>
      <w:r w:rsidRPr="00F549C7">
        <w:rPr>
          <w:rFonts w:ascii="Montserrat" w:hAnsi="Montserrat"/>
          <w:sz w:val="22"/>
          <w:szCs w:val="22"/>
        </w:rPr>
        <w:t xml:space="preserve"> Unidad de Inteligencia Financiera de la Secretaría de Hacienda y Crédito Público, por incumplir lo establecido en la Ley Federal para la Prevención e Identificación de Operaciones con Recursos de Procedencia Ilícita.</w:t>
      </w:r>
    </w:p>
    <w:p w:rsidR="00292921" w:rsidRPr="00F549C7" w:rsidRDefault="00292921" w:rsidP="001E7725">
      <w:pPr>
        <w:pStyle w:val="Prrafodelista"/>
        <w:numPr>
          <w:ilvl w:val="0"/>
          <w:numId w:val="64"/>
        </w:numPr>
        <w:contextualSpacing/>
        <w:rPr>
          <w:rFonts w:ascii="Montserrat" w:hAnsi="Montserrat"/>
          <w:sz w:val="22"/>
          <w:szCs w:val="22"/>
        </w:rPr>
      </w:pPr>
      <w:r w:rsidRPr="00F549C7">
        <w:rPr>
          <w:rFonts w:ascii="Montserrat" w:hAnsi="Montserrat"/>
          <w:sz w:val="22"/>
          <w:szCs w:val="22"/>
        </w:rPr>
        <w:t xml:space="preserve">Manifestación de que los vales electrónicos de despensa que forman parte de su </w:t>
      </w:r>
      <w:r w:rsidR="00417D38" w:rsidRPr="00F549C7">
        <w:rPr>
          <w:rFonts w:ascii="Montserrat" w:hAnsi="Montserrat"/>
          <w:sz w:val="22"/>
          <w:szCs w:val="22"/>
        </w:rPr>
        <w:t>oferta cuentan con el respaldo</w:t>
      </w:r>
      <w:r w:rsidRPr="00F549C7">
        <w:rPr>
          <w:rFonts w:ascii="Montserrat" w:hAnsi="Montserrat"/>
          <w:sz w:val="22"/>
          <w:szCs w:val="22"/>
        </w:rPr>
        <w:t xml:space="preserve"> de una marca de aceptación segura (por ejemplo, Carnet-PROSA, VISA o MASTERCARD) y que cumplen con la regulación aplicable en la materia.</w:t>
      </w:r>
    </w:p>
    <w:p w:rsidR="00292921" w:rsidRPr="00F549C7" w:rsidRDefault="00292921" w:rsidP="00292921">
      <w:pPr>
        <w:pStyle w:val="Prrafodelista"/>
        <w:ind w:left="426"/>
        <w:rPr>
          <w:rFonts w:ascii="Montserrat" w:hAnsi="Montserrat"/>
          <w:sz w:val="22"/>
          <w:szCs w:val="22"/>
        </w:rPr>
      </w:pPr>
    </w:p>
    <w:p w:rsidR="00292921" w:rsidRPr="00F549C7" w:rsidRDefault="00292921" w:rsidP="001E7725">
      <w:pPr>
        <w:pStyle w:val="Prrafodelista"/>
        <w:widowControl/>
        <w:numPr>
          <w:ilvl w:val="0"/>
          <w:numId w:val="64"/>
        </w:numPr>
        <w:adjustRightInd/>
        <w:spacing w:line="240" w:lineRule="auto"/>
        <w:ind w:left="1134"/>
        <w:contextualSpacing/>
        <w:textAlignment w:val="auto"/>
        <w:rPr>
          <w:rFonts w:ascii="Montserrat" w:hAnsi="Montserrat"/>
          <w:sz w:val="22"/>
          <w:szCs w:val="22"/>
        </w:rPr>
      </w:pPr>
      <w:r w:rsidRPr="00F549C7">
        <w:rPr>
          <w:rFonts w:ascii="Montserrat" w:hAnsi="Montserrat"/>
          <w:sz w:val="22"/>
          <w:szCs w:val="22"/>
        </w:rPr>
        <w:t>Directorio actualizado, en formato electrónico, de los establecimientos a los cuales se encuentren afiliados, mismo que se considerará como un requisito obligatorio.</w:t>
      </w:r>
    </w:p>
    <w:p w:rsidR="00292921" w:rsidRPr="00F549C7" w:rsidRDefault="00292921" w:rsidP="00292921">
      <w:pPr>
        <w:pStyle w:val="Prrafodelista"/>
        <w:spacing w:line="240" w:lineRule="auto"/>
        <w:ind w:left="284"/>
        <w:rPr>
          <w:rFonts w:ascii="Montserrat" w:hAnsi="Montserrat"/>
          <w:sz w:val="22"/>
          <w:szCs w:val="22"/>
        </w:rPr>
      </w:pPr>
    </w:p>
    <w:p w:rsidR="00292921" w:rsidRDefault="00292921" w:rsidP="001E7725">
      <w:pPr>
        <w:pStyle w:val="Prrafodelista"/>
        <w:widowControl/>
        <w:numPr>
          <w:ilvl w:val="0"/>
          <w:numId w:val="64"/>
        </w:numPr>
        <w:adjustRightInd/>
        <w:spacing w:line="240" w:lineRule="auto"/>
        <w:ind w:left="1134"/>
        <w:contextualSpacing/>
        <w:textAlignment w:val="auto"/>
        <w:rPr>
          <w:rFonts w:ascii="Montserrat" w:hAnsi="Montserrat"/>
          <w:sz w:val="22"/>
          <w:szCs w:val="22"/>
        </w:rPr>
      </w:pPr>
      <w:r w:rsidRPr="00F549C7">
        <w:rPr>
          <w:rFonts w:ascii="Montserrat" w:hAnsi="Montserrat"/>
          <w:sz w:val="22"/>
          <w:szCs w:val="22"/>
        </w:rPr>
        <w:t xml:space="preserve">Carta en papel preferentemente membretado con nombre y firma del representante legal del </w:t>
      </w:r>
      <w:r w:rsidR="003C3C70" w:rsidRPr="00F549C7">
        <w:rPr>
          <w:rFonts w:ascii="Montserrat" w:hAnsi="Montserrat"/>
          <w:sz w:val="22"/>
          <w:szCs w:val="22"/>
        </w:rPr>
        <w:t>LICITANTE</w:t>
      </w:r>
      <w:r w:rsidRPr="00F549C7">
        <w:rPr>
          <w:rFonts w:ascii="Montserrat" w:hAnsi="Montserrat"/>
          <w:sz w:val="22"/>
          <w:szCs w:val="22"/>
        </w:rPr>
        <w:t>, donde garantice que los vales electrónicos de su representada serán aceptados a nivel nacional en los comercios afiliados que declare.</w:t>
      </w:r>
    </w:p>
    <w:p w:rsidR="001D3B5E" w:rsidRPr="001D3B5E" w:rsidRDefault="001D3B5E" w:rsidP="001D3B5E">
      <w:pPr>
        <w:pStyle w:val="Prrafodelista"/>
        <w:rPr>
          <w:rFonts w:ascii="Montserrat" w:hAnsi="Montserrat"/>
          <w:sz w:val="22"/>
          <w:szCs w:val="22"/>
        </w:rPr>
      </w:pPr>
    </w:p>
    <w:p w:rsidR="001D3B5E" w:rsidRPr="00F549C7" w:rsidRDefault="001D3B5E" w:rsidP="001D3B5E">
      <w:pPr>
        <w:pStyle w:val="Prrafodelista"/>
        <w:widowControl/>
        <w:numPr>
          <w:ilvl w:val="0"/>
          <w:numId w:val="64"/>
        </w:numPr>
        <w:adjustRightInd/>
        <w:spacing w:line="240" w:lineRule="auto"/>
        <w:contextualSpacing/>
        <w:textAlignment w:val="auto"/>
        <w:rPr>
          <w:rFonts w:ascii="Montserrat" w:hAnsi="Montserrat"/>
          <w:sz w:val="22"/>
          <w:szCs w:val="22"/>
        </w:rPr>
      </w:pPr>
      <w:r w:rsidRPr="001D3B5E">
        <w:rPr>
          <w:rFonts w:ascii="Montserrat" w:hAnsi="Montserrat"/>
          <w:sz w:val="22"/>
          <w:szCs w:val="22"/>
        </w:rPr>
        <w:t>Escrito del LICITANTE, en el cual manifieste que, en caso de resultar adjudicado, los vales que se proporcionen derivado del SERVICIO serán en su totalidad originales y de naturaleza lícita</w:t>
      </w:r>
      <w:r w:rsidR="00F30EB8">
        <w:rPr>
          <w:rFonts w:ascii="Montserrat" w:hAnsi="Montserrat"/>
          <w:sz w:val="22"/>
          <w:szCs w:val="22"/>
        </w:rPr>
        <w:t>.</w:t>
      </w:r>
    </w:p>
    <w:p w:rsidR="009D633D" w:rsidRPr="00F549C7" w:rsidRDefault="009D633D" w:rsidP="00126ABF">
      <w:pPr>
        <w:jc w:val="both"/>
        <w:rPr>
          <w:rFonts w:ascii="Montserrat" w:hAnsi="Montserrat"/>
          <w:b/>
          <w:sz w:val="22"/>
          <w:szCs w:val="22"/>
        </w:rPr>
      </w:pPr>
    </w:p>
    <w:p w:rsidR="00126ABF" w:rsidRPr="00F549C7" w:rsidRDefault="00126ABF" w:rsidP="00126ABF">
      <w:pPr>
        <w:jc w:val="both"/>
        <w:rPr>
          <w:rFonts w:ascii="Montserrat" w:hAnsi="Montserrat"/>
          <w:b/>
          <w:sz w:val="22"/>
          <w:szCs w:val="22"/>
        </w:rPr>
      </w:pPr>
      <w:r w:rsidRPr="00F549C7">
        <w:rPr>
          <w:rFonts w:ascii="Montserrat" w:hAnsi="Montserrat"/>
          <w:b/>
          <w:sz w:val="22"/>
          <w:szCs w:val="22"/>
        </w:rPr>
        <w:t>Nota: La falta de entrega de cualquiera de los requisitos solicitados, serán causa de desechamiento de la propuesta.</w:t>
      </w:r>
    </w:p>
    <w:p w:rsidR="009F67E0" w:rsidRPr="00F549C7" w:rsidRDefault="009F67E0" w:rsidP="00800990">
      <w:pPr>
        <w:jc w:val="both"/>
        <w:rPr>
          <w:rFonts w:ascii="Montserrat" w:hAnsi="Montserrat"/>
          <w:sz w:val="22"/>
          <w:szCs w:val="22"/>
        </w:rPr>
      </w:pPr>
    </w:p>
    <w:p w:rsidR="00272FA5" w:rsidRPr="00F549C7" w:rsidRDefault="00EA4697" w:rsidP="000918B5">
      <w:pPr>
        <w:pStyle w:val="Ttulo2"/>
        <w:numPr>
          <w:ilvl w:val="1"/>
          <w:numId w:val="17"/>
        </w:numPr>
        <w:ind w:left="1134" w:hanging="708"/>
        <w:rPr>
          <w:rFonts w:ascii="Montserrat" w:hAnsi="Montserrat"/>
          <w:sz w:val="22"/>
          <w:szCs w:val="22"/>
          <w:lang w:val="es-MX"/>
        </w:rPr>
      </w:pPr>
      <w:bookmarkStart w:id="565" w:name="_Toc409443208"/>
      <w:bookmarkStart w:id="566" w:name="_Toc500763100"/>
      <w:bookmarkStart w:id="567" w:name="_Toc86068010"/>
      <w:r w:rsidRPr="00F549C7">
        <w:rPr>
          <w:rFonts w:ascii="Montserrat" w:hAnsi="Montserrat"/>
          <w:sz w:val="22"/>
          <w:szCs w:val="22"/>
          <w:lang w:val="es-MX"/>
        </w:rPr>
        <w:t>P</w:t>
      </w:r>
      <w:r w:rsidR="00272FA5" w:rsidRPr="00F549C7">
        <w:rPr>
          <w:rFonts w:ascii="Montserrat" w:hAnsi="Montserrat"/>
          <w:sz w:val="22"/>
          <w:szCs w:val="22"/>
          <w:lang w:val="es-MX"/>
        </w:rPr>
        <w:t>ropuesta económica.</w:t>
      </w:r>
      <w:bookmarkEnd w:id="565"/>
      <w:bookmarkEnd w:id="566"/>
      <w:bookmarkEnd w:id="567"/>
    </w:p>
    <w:p w:rsidR="00A93427" w:rsidRPr="00F549C7" w:rsidRDefault="00A93427" w:rsidP="00A93427">
      <w:pPr>
        <w:rPr>
          <w:rFonts w:ascii="Montserrat" w:hAnsi="Montserrat"/>
          <w:sz w:val="22"/>
          <w:szCs w:val="22"/>
        </w:rPr>
      </w:pPr>
    </w:p>
    <w:p w:rsidR="009D633D" w:rsidRPr="00F549C7" w:rsidRDefault="00937C4A" w:rsidP="009D633D">
      <w:pPr>
        <w:pStyle w:val="Prrafodelista"/>
        <w:autoSpaceDE w:val="0"/>
        <w:autoSpaceDN w:val="0"/>
        <w:spacing w:line="240" w:lineRule="auto"/>
        <w:ind w:left="0"/>
        <w:rPr>
          <w:rFonts w:ascii="Montserrat" w:hAnsi="Montserrat"/>
          <w:sz w:val="22"/>
          <w:szCs w:val="22"/>
        </w:rPr>
      </w:pPr>
      <w:bookmarkStart w:id="568" w:name="_Toc409443209"/>
      <w:bookmarkStart w:id="569" w:name="_Toc500763101"/>
      <w:bookmarkStart w:id="570" w:name="_Toc378234093"/>
      <w:bookmarkStart w:id="571" w:name="_Toc378241872"/>
      <w:bookmarkStart w:id="572" w:name="_Toc378245530"/>
      <w:bookmarkStart w:id="573" w:name="_Toc378581389"/>
      <w:bookmarkStart w:id="574" w:name="_Toc378585761"/>
      <w:bookmarkStart w:id="575" w:name="_Toc378586878"/>
      <w:bookmarkStart w:id="576" w:name="_Toc384133001"/>
      <w:bookmarkStart w:id="577" w:name="_Toc384140327"/>
      <w:bookmarkStart w:id="578" w:name="_Toc384144227"/>
      <w:bookmarkStart w:id="579" w:name="_Toc384631370"/>
      <w:bookmarkStart w:id="580" w:name="_Toc385932580"/>
      <w:bookmarkStart w:id="581" w:name="_Toc388367763"/>
      <w:bookmarkStart w:id="582" w:name="_Toc388369275"/>
      <w:bookmarkStart w:id="583" w:name="_Toc388870853"/>
      <w:bookmarkStart w:id="584" w:name="_Toc389232482"/>
      <w:bookmarkStart w:id="585" w:name="_Toc389739685"/>
      <w:bookmarkStart w:id="586" w:name="_Toc391454709"/>
      <w:r w:rsidRPr="00F549C7">
        <w:rPr>
          <w:rFonts w:ascii="Montserrat" w:hAnsi="Montserrat"/>
          <w:sz w:val="22"/>
          <w:szCs w:val="22"/>
        </w:rPr>
        <w:t>Los LICITANTES presentarán la propuesta económica (</w:t>
      </w:r>
      <w:r w:rsidRPr="00F549C7">
        <w:rPr>
          <w:rFonts w:ascii="Montserrat" w:hAnsi="Montserrat"/>
          <w:b/>
          <w:sz w:val="22"/>
          <w:szCs w:val="22"/>
        </w:rPr>
        <w:t>FORMATO A-2. PROPUESTA ECONÓMICA)</w:t>
      </w:r>
      <w:r w:rsidRPr="00F549C7">
        <w:rPr>
          <w:rFonts w:ascii="Montserrat" w:hAnsi="Montserrat"/>
          <w:sz w:val="22"/>
          <w:szCs w:val="22"/>
        </w:rPr>
        <w:t xml:space="preserve"> preferentemente en hoja membretada del LICITANTE, debiendo ser clara, precisa, sin tachaduras ni enmendaduras y debidamente firmada por el representante legal o apoderado lega</w:t>
      </w:r>
      <w:r w:rsidR="0019269F" w:rsidRPr="00F549C7">
        <w:rPr>
          <w:rFonts w:ascii="Montserrat" w:hAnsi="Montserrat"/>
          <w:sz w:val="22"/>
          <w:szCs w:val="22"/>
        </w:rPr>
        <w:t xml:space="preserve">l, </w:t>
      </w:r>
      <w:r w:rsidR="0006143D" w:rsidRPr="00F549C7">
        <w:rPr>
          <w:rFonts w:ascii="Montserrat" w:hAnsi="Montserrat"/>
          <w:sz w:val="22"/>
          <w:szCs w:val="22"/>
        </w:rPr>
        <w:t>en cada una de sus hojas</w:t>
      </w:r>
      <w:r w:rsidR="00453CB0" w:rsidRPr="00F549C7">
        <w:rPr>
          <w:rFonts w:ascii="Montserrat" w:hAnsi="Montserrat"/>
          <w:sz w:val="22"/>
          <w:szCs w:val="22"/>
        </w:rPr>
        <w:t xml:space="preserve">, </w:t>
      </w:r>
      <w:r w:rsidRPr="00F549C7">
        <w:rPr>
          <w:rFonts w:ascii="Montserrat" w:hAnsi="Montserrat"/>
          <w:sz w:val="22"/>
          <w:szCs w:val="22"/>
        </w:rPr>
        <w:t>conforme a lo siguiente:</w:t>
      </w:r>
    </w:p>
    <w:p w:rsidR="00937C4A" w:rsidRPr="00F549C7" w:rsidRDefault="00937C4A" w:rsidP="009D633D">
      <w:pPr>
        <w:pStyle w:val="Prrafodelista"/>
        <w:autoSpaceDE w:val="0"/>
        <w:autoSpaceDN w:val="0"/>
        <w:spacing w:line="240" w:lineRule="auto"/>
        <w:ind w:left="0"/>
        <w:rPr>
          <w:rFonts w:ascii="Montserrat" w:hAnsi="Montserrat"/>
          <w:sz w:val="22"/>
          <w:szCs w:val="22"/>
        </w:rPr>
      </w:pPr>
    </w:p>
    <w:p w:rsidR="009D633D" w:rsidRPr="00F549C7" w:rsidRDefault="009D633D" w:rsidP="00313A97">
      <w:pPr>
        <w:jc w:val="both"/>
        <w:rPr>
          <w:rFonts w:ascii="Montserrat" w:hAnsi="Montserrat"/>
          <w:sz w:val="22"/>
          <w:szCs w:val="22"/>
        </w:rPr>
      </w:pPr>
      <w:r w:rsidRPr="00F549C7">
        <w:rPr>
          <w:rFonts w:ascii="Montserrat" w:hAnsi="Montserrat"/>
          <w:sz w:val="22"/>
          <w:szCs w:val="22"/>
        </w:rPr>
        <w:t xml:space="preserve">La propuesta económica del (los) </w:t>
      </w:r>
      <w:r w:rsidR="003C3C70" w:rsidRPr="00F549C7">
        <w:rPr>
          <w:rFonts w:ascii="Montserrat" w:hAnsi="Montserrat"/>
          <w:sz w:val="22"/>
          <w:szCs w:val="22"/>
        </w:rPr>
        <w:t>LICITANTE</w:t>
      </w:r>
      <w:r w:rsidRPr="00F549C7">
        <w:rPr>
          <w:rFonts w:ascii="Montserrat" w:hAnsi="Montserrat"/>
          <w:sz w:val="22"/>
          <w:szCs w:val="22"/>
        </w:rPr>
        <w:t xml:space="preserve"> (s), deberá (n) presentarse conforme a lo siguiente:</w:t>
      </w:r>
    </w:p>
    <w:p w:rsidR="009D633D" w:rsidRPr="00F549C7" w:rsidRDefault="009D633D" w:rsidP="00313A97">
      <w:pPr>
        <w:pStyle w:val="Prrafodelista"/>
        <w:autoSpaceDE w:val="0"/>
        <w:autoSpaceDN w:val="0"/>
        <w:spacing w:line="240" w:lineRule="auto"/>
        <w:ind w:left="0"/>
        <w:rPr>
          <w:rFonts w:ascii="Montserrat" w:hAnsi="Montserrat"/>
          <w:sz w:val="22"/>
          <w:szCs w:val="22"/>
        </w:rPr>
      </w:pPr>
    </w:p>
    <w:p w:rsidR="00937C4A" w:rsidRPr="00F549C7" w:rsidRDefault="00937C4A" w:rsidP="005A47ED">
      <w:pPr>
        <w:pStyle w:val="Prrafodelista"/>
        <w:numPr>
          <w:ilvl w:val="0"/>
          <w:numId w:val="84"/>
        </w:numPr>
        <w:spacing w:line="240" w:lineRule="auto"/>
        <w:rPr>
          <w:rFonts w:ascii="Montserrat" w:hAnsi="Montserrat"/>
          <w:sz w:val="22"/>
          <w:szCs w:val="22"/>
        </w:rPr>
      </w:pPr>
      <w:r w:rsidRPr="00F549C7">
        <w:rPr>
          <w:rFonts w:ascii="Montserrat" w:hAnsi="Montserrat"/>
          <w:sz w:val="22"/>
          <w:szCs w:val="22"/>
        </w:rPr>
        <w:t xml:space="preserve">El licitante presentará la propuesta económica impresa en papel membretado, sin tachaduras ni enmendaduras y debidamente firmadas por el representante legal o apoderado legal, de manera clara y precisa, en cada una de sus hojas. </w:t>
      </w:r>
    </w:p>
    <w:p w:rsidR="00937C4A" w:rsidRPr="00F549C7" w:rsidRDefault="00937C4A" w:rsidP="00313A97">
      <w:pPr>
        <w:ind w:left="426"/>
        <w:rPr>
          <w:rFonts w:ascii="Montserrat" w:hAnsi="Montserrat"/>
          <w:sz w:val="22"/>
          <w:szCs w:val="22"/>
        </w:rPr>
      </w:pPr>
    </w:p>
    <w:p w:rsidR="00937C4A" w:rsidRPr="00F549C7" w:rsidRDefault="00937C4A" w:rsidP="005A47ED">
      <w:pPr>
        <w:pStyle w:val="Prrafodelista"/>
        <w:numPr>
          <w:ilvl w:val="0"/>
          <w:numId w:val="84"/>
        </w:numPr>
        <w:spacing w:line="240" w:lineRule="auto"/>
        <w:rPr>
          <w:rFonts w:ascii="Montserrat" w:hAnsi="Montserrat"/>
          <w:sz w:val="22"/>
          <w:szCs w:val="22"/>
        </w:rPr>
      </w:pPr>
      <w:r w:rsidRPr="00F549C7">
        <w:rPr>
          <w:rFonts w:ascii="Montserrat" w:hAnsi="Montserrat"/>
          <w:sz w:val="22"/>
          <w:szCs w:val="22"/>
        </w:rPr>
        <w:t>El licitante debe expresar en su propuesta económica la comisión o bonificación (descuento) porcentual a dos dígitos decimales que esté dispuesto a ofertar resp</w:t>
      </w:r>
      <w:r w:rsidR="00A87333" w:rsidRPr="00F549C7">
        <w:rPr>
          <w:rFonts w:ascii="Montserrat" w:hAnsi="Montserrat"/>
          <w:sz w:val="22"/>
          <w:szCs w:val="22"/>
        </w:rPr>
        <w:t xml:space="preserve">ecto del monto a contratar. </w:t>
      </w:r>
      <w:r w:rsidR="00A87333" w:rsidRPr="00F549C7">
        <w:rPr>
          <w:rFonts w:ascii="Montserrat" w:hAnsi="Montserrat"/>
          <w:sz w:val="22"/>
          <w:szCs w:val="22"/>
        </w:rPr>
        <w:lastRenderedPageBreak/>
        <w:t>Asi</w:t>
      </w:r>
      <w:r w:rsidRPr="00F549C7">
        <w:rPr>
          <w:rFonts w:ascii="Montserrat" w:hAnsi="Montserrat"/>
          <w:sz w:val="22"/>
          <w:szCs w:val="22"/>
        </w:rPr>
        <w:t>mismo, deberá incluir el valor que representa ese porcentaje en moneda nacional, a dos dígitos decimales, y cumplir</w:t>
      </w:r>
      <w:r w:rsidR="00A87333" w:rsidRPr="00F549C7">
        <w:rPr>
          <w:rFonts w:ascii="Montserrat" w:hAnsi="Montserrat"/>
          <w:sz w:val="22"/>
          <w:szCs w:val="22"/>
        </w:rPr>
        <w:t xml:space="preserve"> en su totalidad con </w:t>
      </w:r>
      <w:r w:rsidR="00313A97" w:rsidRPr="00F549C7">
        <w:rPr>
          <w:rFonts w:ascii="Montserrat" w:hAnsi="Montserrat"/>
          <w:sz w:val="22"/>
          <w:szCs w:val="22"/>
        </w:rPr>
        <w:t>el</w:t>
      </w:r>
      <w:r w:rsidRPr="00F549C7">
        <w:rPr>
          <w:rFonts w:ascii="Montserrat" w:hAnsi="Montserrat"/>
          <w:sz w:val="22"/>
          <w:szCs w:val="22"/>
        </w:rPr>
        <w:t xml:space="preserve"> Anexo I.</w:t>
      </w:r>
      <w:r w:rsidR="00313A97" w:rsidRPr="00F549C7">
        <w:rPr>
          <w:rFonts w:ascii="Montserrat" w:hAnsi="Montserrat"/>
          <w:sz w:val="22"/>
          <w:szCs w:val="22"/>
        </w:rPr>
        <w:t xml:space="preserve"> Anexo Técnico</w:t>
      </w:r>
      <w:r w:rsidR="00814BCF" w:rsidRPr="00F549C7">
        <w:rPr>
          <w:rFonts w:ascii="Montserrat" w:hAnsi="Montserrat"/>
          <w:sz w:val="22"/>
          <w:szCs w:val="22"/>
        </w:rPr>
        <w:t>.</w:t>
      </w:r>
    </w:p>
    <w:p w:rsidR="00937C4A" w:rsidRPr="00F549C7" w:rsidRDefault="00937C4A" w:rsidP="00937C4A">
      <w:pPr>
        <w:ind w:left="426"/>
        <w:rPr>
          <w:rFonts w:ascii="Montserrat" w:hAnsi="Montserrat"/>
          <w:sz w:val="22"/>
          <w:szCs w:val="22"/>
        </w:rPr>
      </w:pPr>
    </w:p>
    <w:p w:rsidR="002A6DE3" w:rsidRPr="00F549C7" w:rsidRDefault="00937C4A" w:rsidP="005A47ED">
      <w:pPr>
        <w:pStyle w:val="Prrafodelista"/>
        <w:numPr>
          <w:ilvl w:val="0"/>
          <w:numId w:val="84"/>
        </w:numPr>
        <w:spacing w:line="240" w:lineRule="auto"/>
        <w:ind w:left="1145" w:hanging="357"/>
        <w:rPr>
          <w:rFonts w:ascii="Montserrat" w:hAnsi="Montserrat"/>
          <w:sz w:val="22"/>
          <w:szCs w:val="22"/>
        </w:rPr>
      </w:pPr>
      <w:r w:rsidRPr="00F549C7">
        <w:rPr>
          <w:rFonts w:ascii="Montserrat" w:hAnsi="Montserrat"/>
          <w:sz w:val="22"/>
          <w:szCs w:val="22"/>
        </w:rPr>
        <w:t>El licitante podrá ofertar por escrito e independiente de su propuesta económica los beneficios adicionales como descuentos, cupones y promociones que ofertan, indicando con claridad la forma en que podrán otorgarse, así como las condiciones o esquema de aplicación</w:t>
      </w:r>
      <w:r w:rsidR="00313A97" w:rsidRPr="00F549C7">
        <w:rPr>
          <w:rFonts w:ascii="Montserrat" w:hAnsi="Montserrat"/>
          <w:sz w:val="22"/>
          <w:szCs w:val="22"/>
        </w:rPr>
        <w:t>.</w:t>
      </w:r>
    </w:p>
    <w:p w:rsidR="00313A97" w:rsidRDefault="00313A97" w:rsidP="00313A97">
      <w:pPr>
        <w:pStyle w:val="Prrafodelista"/>
        <w:spacing w:line="240" w:lineRule="auto"/>
        <w:ind w:left="1145"/>
        <w:rPr>
          <w:rFonts w:ascii="Montserrat" w:hAnsi="Montserrat"/>
          <w:sz w:val="22"/>
          <w:szCs w:val="22"/>
        </w:rPr>
      </w:pPr>
    </w:p>
    <w:p w:rsidR="004E59A3" w:rsidRPr="00F549C7" w:rsidRDefault="004E59A3" w:rsidP="00313A97">
      <w:pPr>
        <w:pStyle w:val="Prrafodelista"/>
        <w:spacing w:line="240" w:lineRule="auto"/>
        <w:ind w:left="1145"/>
        <w:rPr>
          <w:rFonts w:ascii="Montserrat" w:hAnsi="Montserrat"/>
          <w:sz w:val="22"/>
          <w:szCs w:val="22"/>
        </w:rPr>
      </w:pPr>
    </w:p>
    <w:p w:rsidR="007E22A2" w:rsidRPr="00F549C7" w:rsidRDefault="007E22A2" w:rsidP="000918B5">
      <w:pPr>
        <w:pStyle w:val="Ttulo2"/>
        <w:numPr>
          <w:ilvl w:val="1"/>
          <w:numId w:val="17"/>
        </w:numPr>
        <w:ind w:left="1134" w:hanging="708"/>
        <w:rPr>
          <w:rFonts w:ascii="Montserrat" w:hAnsi="Montserrat"/>
          <w:sz w:val="22"/>
          <w:szCs w:val="22"/>
          <w:lang w:val="es-MX"/>
        </w:rPr>
      </w:pPr>
      <w:bookmarkStart w:id="587" w:name="_Toc86068011"/>
      <w:r w:rsidRPr="00F549C7">
        <w:rPr>
          <w:rFonts w:ascii="Montserrat" w:hAnsi="Montserrat"/>
          <w:sz w:val="22"/>
          <w:szCs w:val="22"/>
          <w:lang w:val="es-MX"/>
        </w:rPr>
        <w:t>Documentación Legal Administrativa.</w:t>
      </w:r>
      <w:bookmarkEnd w:id="568"/>
      <w:bookmarkEnd w:id="569"/>
      <w:bookmarkEnd w:id="587"/>
    </w:p>
    <w:p w:rsidR="007E22A2" w:rsidRPr="00F549C7" w:rsidRDefault="007E22A2" w:rsidP="00800990">
      <w:pPr>
        <w:tabs>
          <w:tab w:val="left" w:pos="-720"/>
        </w:tabs>
        <w:suppressAutoHyphens/>
        <w:jc w:val="both"/>
        <w:rPr>
          <w:rFonts w:ascii="Montserrat" w:hAnsi="Montserrat"/>
          <w:sz w:val="22"/>
          <w:szCs w:val="22"/>
        </w:rPr>
      </w:pPr>
    </w:p>
    <w:p w:rsidR="00AC32A5" w:rsidRPr="00F549C7" w:rsidRDefault="4621C3B4" w:rsidP="4621C3B4">
      <w:pPr>
        <w:suppressAutoHyphens/>
        <w:ind w:left="284"/>
        <w:jc w:val="both"/>
        <w:rPr>
          <w:rFonts w:ascii="Montserrat" w:hAnsi="Montserrat"/>
          <w:sz w:val="22"/>
          <w:szCs w:val="22"/>
          <w:lang w:val="es-ES"/>
        </w:rPr>
      </w:pPr>
      <w:r w:rsidRPr="00F549C7">
        <w:rPr>
          <w:rFonts w:ascii="Montserrat" w:hAnsi="Montserrat"/>
          <w:sz w:val="22"/>
          <w:szCs w:val="22"/>
          <w:lang w:val="es-ES"/>
        </w:rPr>
        <w:t>Los LICITANTES deberán presentar preferentemente en hoja membretada la siguiente documentación debidamente firmada:</w:t>
      </w:r>
    </w:p>
    <w:p w:rsidR="00AC32A5" w:rsidRPr="00F549C7" w:rsidRDefault="00AC32A5" w:rsidP="00AC32A5">
      <w:pPr>
        <w:tabs>
          <w:tab w:val="left" w:pos="-720"/>
        </w:tabs>
        <w:suppressAutoHyphens/>
        <w:jc w:val="both"/>
        <w:rPr>
          <w:rFonts w:ascii="Montserrat" w:hAnsi="Montserrat"/>
          <w:b/>
          <w:sz w:val="22"/>
          <w:szCs w:val="22"/>
          <w:lang w:val="es-ES"/>
        </w:rPr>
      </w:pPr>
    </w:p>
    <w:p w:rsidR="00AC32A5" w:rsidRPr="00F549C7" w:rsidRDefault="4621C3B4" w:rsidP="00387556">
      <w:pPr>
        <w:numPr>
          <w:ilvl w:val="0"/>
          <w:numId w:val="46"/>
        </w:numPr>
        <w:suppressAutoHyphens/>
        <w:jc w:val="both"/>
        <w:rPr>
          <w:rFonts w:ascii="Montserrat" w:hAnsi="Montserrat"/>
          <w:b/>
          <w:sz w:val="22"/>
          <w:szCs w:val="22"/>
        </w:rPr>
      </w:pPr>
      <w:r w:rsidRPr="00F549C7">
        <w:rPr>
          <w:rFonts w:ascii="Montserrat" w:hAnsi="Montserrat"/>
          <w:sz w:val="22"/>
          <w:szCs w:val="22"/>
        </w:rPr>
        <w:t xml:space="preserve">Para acreditar la personalidad jurídica e intervenir en el acto de presentación y apertura de proposiciones, bastará con que los LICITANTES presenten un escrito en el que el firmante manifieste </w:t>
      </w:r>
      <w:r w:rsidRPr="00F549C7">
        <w:rPr>
          <w:rFonts w:ascii="Montserrat" w:hAnsi="Montserrat"/>
          <w:b/>
          <w:bCs/>
          <w:sz w:val="22"/>
          <w:szCs w:val="22"/>
        </w:rPr>
        <w:t>bajo protesta de decir verdad</w:t>
      </w:r>
      <w:r w:rsidRPr="00F549C7">
        <w:rPr>
          <w:rFonts w:ascii="Montserrat" w:hAnsi="Montserrat"/>
          <w:sz w:val="22"/>
          <w:szCs w:val="22"/>
        </w:rPr>
        <w:t xml:space="preserve"> que cuenta con facultades suficientes para comprometerse por sí o a nombre de su representada proporcionando toda la información establecida en el </w:t>
      </w:r>
      <w:r w:rsidRPr="00F549C7">
        <w:rPr>
          <w:rFonts w:ascii="Montserrat" w:hAnsi="Montserrat"/>
          <w:b/>
          <w:bCs/>
          <w:sz w:val="22"/>
          <w:szCs w:val="22"/>
        </w:rPr>
        <w:t xml:space="preserve">FORMATO D. </w:t>
      </w:r>
    </w:p>
    <w:p w:rsidR="00A0600B" w:rsidRPr="00182CCE" w:rsidRDefault="4621C3B4" w:rsidP="00A0600B">
      <w:pPr>
        <w:numPr>
          <w:ilvl w:val="0"/>
          <w:numId w:val="46"/>
        </w:numPr>
        <w:suppressAutoHyphens/>
        <w:jc w:val="both"/>
        <w:rPr>
          <w:rFonts w:ascii="Montserrat" w:hAnsi="Montserrat"/>
          <w:b/>
          <w:sz w:val="22"/>
          <w:szCs w:val="22"/>
        </w:rPr>
      </w:pPr>
      <w:r w:rsidRPr="00F549C7">
        <w:rPr>
          <w:rFonts w:ascii="Montserrat" w:hAnsi="Montserrat"/>
          <w:sz w:val="22"/>
          <w:szCs w:val="22"/>
        </w:rPr>
        <w:t xml:space="preserve">Escrito en el que el LICITANTE manifieste </w:t>
      </w:r>
      <w:r w:rsidRPr="00F549C7">
        <w:rPr>
          <w:rFonts w:ascii="Montserrat" w:hAnsi="Montserrat"/>
          <w:b/>
          <w:bCs/>
          <w:sz w:val="22"/>
          <w:szCs w:val="22"/>
        </w:rPr>
        <w:t>bajo protesta de decir verdad</w:t>
      </w:r>
      <w:r w:rsidRPr="00F549C7">
        <w:rPr>
          <w:rFonts w:ascii="Montserrat" w:hAnsi="Montserrat"/>
          <w:sz w:val="22"/>
          <w:szCs w:val="22"/>
        </w:rPr>
        <w:t xml:space="preserve">, que es de Nacionalidad Mexicana. </w:t>
      </w:r>
      <w:r w:rsidRPr="00F549C7">
        <w:rPr>
          <w:rFonts w:ascii="Montserrat" w:hAnsi="Montserrat"/>
          <w:b/>
          <w:bCs/>
          <w:sz w:val="22"/>
          <w:szCs w:val="22"/>
        </w:rPr>
        <w:t xml:space="preserve">FORMATO B. </w:t>
      </w:r>
    </w:p>
    <w:p w:rsidR="00182CCE" w:rsidRDefault="00182CCE" w:rsidP="00182CCE">
      <w:pPr>
        <w:numPr>
          <w:ilvl w:val="0"/>
          <w:numId w:val="46"/>
        </w:numPr>
        <w:suppressAutoHyphens/>
        <w:jc w:val="both"/>
        <w:rPr>
          <w:rFonts w:ascii="Montserrat" w:hAnsi="Montserrat"/>
          <w:b/>
          <w:sz w:val="22"/>
          <w:szCs w:val="22"/>
        </w:rPr>
      </w:pPr>
      <w:r>
        <w:rPr>
          <w:rFonts w:ascii="Montserrat" w:hAnsi="Montserrat"/>
          <w:sz w:val="22"/>
          <w:szCs w:val="22"/>
        </w:rPr>
        <w:t>M</w:t>
      </w:r>
      <w:r w:rsidRPr="00182CCE">
        <w:rPr>
          <w:rFonts w:ascii="Montserrat" w:hAnsi="Montserrat"/>
          <w:sz w:val="22"/>
          <w:szCs w:val="22"/>
        </w:rPr>
        <w:t>anifestación, de la estratificación de micro, pequeña o mediana empresa (MIPYMES</w:t>
      </w:r>
      <w:r w:rsidRPr="00182CCE">
        <w:rPr>
          <w:rFonts w:ascii="Montserrat" w:hAnsi="Montserrat"/>
          <w:b/>
          <w:sz w:val="22"/>
          <w:szCs w:val="22"/>
        </w:rPr>
        <w:t>) FORMATO C.</w:t>
      </w:r>
    </w:p>
    <w:p w:rsidR="00AC32A5" w:rsidRPr="00F549C7" w:rsidRDefault="00AC32A5" w:rsidP="00A0600B">
      <w:pPr>
        <w:numPr>
          <w:ilvl w:val="0"/>
          <w:numId w:val="46"/>
        </w:numPr>
        <w:suppressAutoHyphens/>
        <w:jc w:val="both"/>
        <w:rPr>
          <w:rFonts w:ascii="Montserrat" w:hAnsi="Montserrat"/>
          <w:b/>
          <w:sz w:val="22"/>
          <w:szCs w:val="22"/>
        </w:rPr>
      </w:pPr>
      <w:r w:rsidRPr="00F549C7">
        <w:rPr>
          <w:rFonts w:ascii="Montserrat" w:hAnsi="Montserrat"/>
          <w:sz w:val="22"/>
          <w:szCs w:val="22"/>
        </w:rPr>
        <w:t xml:space="preserve">Escrito en el que el licitante manifieste una dirección de correo electrónico, en caso contrario, deberá indicar en el escrito que no cuenta con el mismo. </w:t>
      </w:r>
      <w:r w:rsidR="00863369" w:rsidRPr="00F549C7">
        <w:rPr>
          <w:rFonts w:ascii="Montserrat" w:hAnsi="Montserrat"/>
          <w:b/>
          <w:sz w:val="22"/>
          <w:szCs w:val="22"/>
        </w:rPr>
        <w:t>FORMATO E</w:t>
      </w:r>
      <w:r w:rsidR="00E723D5" w:rsidRPr="00F549C7">
        <w:rPr>
          <w:rFonts w:ascii="Montserrat" w:hAnsi="Montserrat"/>
          <w:b/>
          <w:sz w:val="22"/>
          <w:szCs w:val="22"/>
        </w:rPr>
        <w:t>.</w:t>
      </w:r>
    </w:p>
    <w:p w:rsidR="00AC32A5" w:rsidRPr="00F549C7" w:rsidRDefault="00AC32A5" w:rsidP="00AC32A5">
      <w:pPr>
        <w:tabs>
          <w:tab w:val="left" w:pos="-720"/>
        </w:tabs>
        <w:suppressAutoHyphens/>
        <w:jc w:val="both"/>
        <w:rPr>
          <w:rFonts w:ascii="Montserrat" w:hAnsi="Montserrat"/>
          <w:sz w:val="22"/>
          <w:szCs w:val="22"/>
        </w:rPr>
      </w:pPr>
    </w:p>
    <w:p w:rsidR="00AC32A5" w:rsidRPr="00F549C7" w:rsidRDefault="4621C3B4" w:rsidP="00A0600B">
      <w:pPr>
        <w:numPr>
          <w:ilvl w:val="0"/>
          <w:numId w:val="46"/>
        </w:numPr>
        <w:suppressAutoHyphens/>
        <w:jc w:val="both"/>
        <w:rPr>
          <w:rFonts w:ascii="Montserrat" w:hAnsi="Montserrat"/>
          <w:b/>
          <w:sz w:val="22"/>
          <w:szCs w:val="22"/>
        </w:rPr>
      </w:pPr>
      <w:r w:rsidRPr="00F549C7">
        <w:rPr>
          <w:rFonts w:ascii="Montserrat" w:hAnsi="Montserrat"/>
          <w:sz w:val="22"/>
          <w:szCs w:val="22"/>
        </w:rPr>
        <w:t xml:space="preserve">Declaración escrita en papel membretado </w:t>
      </w:r>
      <w:r w:rsidRPr="00F549C7">
        <w:rPr>
          <w:rFonts w:ascii="Montserrat" w:hAnsi="Montserrat"/>
          <w:b/>
          <w:bCs/>
          <w:sz w:val="22"/>
          <w:szCs w:val="22"/>
        </w:rPr>
        <w:t>bajo protesta de decir verdad</w:t>
      </w:r>
      <w:r w:rsidRPr="00F549C7">
        <w:rPr>
          <w:rFonts w:ascii="Montserrat" w:hAnsi="Montserrat"/>
          <w:sz w:val="22"/>
          <w:szCs w:val="22"/>
        </w:rPr>
        <w:t xml:space="preserve">, de no encontrarse en los supuestos de los artículos 50 y 60, de la </w:t>
      </w:r>
      <w:r w:rsidRPr="00F549C7">
        <w:rPr>
          <w:rFonts w:ascii="Montserrat" w:hAnsi="Montserrat"/>
          <w:b/>
          <w:bCs/>
          <w:sz w:val="22"/>
          <w:szCs w:val="22"/>
        </w:rPr>
        <w:t>LAASSP</w:t>
      </w:r>
      <w:r w:rsidRPr="00F549C7">
        <w:rPr>
          <w:rFonts w:ascii="Montserrat" w:hAnsi="Montserrat"/>
          <w:sz w:val="22"/>
          <w:szCs w:val="22"/>
        </w:rPr>
        <w:t xml:space="preserve">. </w:t>
      </w:r>
      <w:r w:rsidR="00E723D5" w:rsidRPr="00F549C7">
        <w:rPr>
          <w:rFonts w:ascii="Montserrat" w:hAnsi="Montserrat"/>
          <w:b/>
          <w:bCs/>
          <w:sz w:val="22"/>
          <w:szCs w:val="22"/>
        </w:rPr>
        <w:t xml:space="preserve">FORMATO F. </w:t>
      </w:r>
    </w:p>
    <w:p w:rsidR="00AC32A5" w:rsidRPr="00F549C7" w:rsidRDefault="00AC32A5" w:rsidP="00AC32A5">
      <w:pPr>
        <w:tabs>
          <w:tab w:val="left" w:pos="-720"/>
        </w:tabs>
        <w:suppressAutoHyphens/>
        <w:jc w:val="both"/>
        <w:rPr>
          <w:rFonts w:ascii="Montserrat" w:hAnsi="Montserrat"/>
          <w:sz w:val="22"/>
          <w:szCs w:val="22"/>
        </w:rPr>
      </w:pPr>
    </w:p>
    <w:p w:rsidR="00AC32A5" w:rsidRPr="00F549C7" w:rsidRDefault="4621C3B4" w:rsidP="00A0600B">
      <w:pPr>
        <w:numPr>
          <w:ilvl w:val="0"/>
          <w:numId w:val="46"/>
        </w:numPr>
        <w:suppressAutoHyphens/>
        <w:jc w:val="both"/>
        <w:rPr>
          <w:rFonts w:ascii="Montserrat" w:hAnsi="Montserrat"/>
          <w:b/>
          <w:sz w:val="22"/>
          <w:szCs w:val="22"/>
        </w:rPr>
      </w:pPr>
      <w:r w:rsidRPr="00F549C7">
        <w:rPr>
          <w:rFonts w:ascii="Montserrat" w:hAnsi="Montserrat"/>
          <w:sz w:val="22"/>
          <w:szCs w:val="22"/>
        </w:rPr>
        <w:t xml:space="preserve">Presentar declaración de integridad en la que el LICITANTE manifieste </w:t>
      </w:r>
      <w:r w:rsidRPr="00F549C7">
        <w:rPr>
          <w:rFonts w:ascii="Montserrat" w:hAnsi="Montserrat"/>
          <w:b/>
          <w:bCs/>
          <w:sz w:val="22"/>
          <w:szCs w:val="22"/>
        </w:rPr>
        <w:t>bajo protesta de decir verdad</w:t>
      </w:r>
      <w:r w:rsidRPr="00F549C7">
        <w:rPr>
          <w:rFonts w:ascii="Montserrat" w:hAnsi="Montserrat"/>
          <w:sz w:val="22"/>
          <w:szCs w:val="22"/>
        </w:rPr>
        <w:t xml:space="preserve">, en formato libre que por sí mismo o a través de interpósita persona, se abstendrá de adoptar conductas, para que los servidores públicos de la dependencia, induzcan o alteren las evaluaciones de las propuestas, el resultado del procedimiento u otros aspectos que otorguen condiciones más ventajosas con relación a los demás participantes, firmada por el LICITANTE o su representante legal. </w:t>
      </w:r>
      <w:r w:rsidRPr="00F549C7">
        <w:rPr>
          <w:rFonts w:ascii="Montserrat" w:hAnsi="Montserrat"/>
          <w:b/>
          <w:bCs/>
          <w:sz w:val="22"/>
          <w:szCs w:val="22"/>
        </w:rPr>
        <w:t>FORMATO G</w:t>
      </w:r>
      <w:r w:rsidR="00E723D5" w:rsidRPr="00F549C7">
        <w:rPr>
          <w:rFonts w:ascii="Montserrat" w:hAnsi="Montserrat"/>
          <w:b/>
          <w:bCs/>
          <w:sz w:val="22"/>
          <w:szCs w:val="22"/>
        </w:rPr>
        <w:t>.</w:t>
      </w:r>
    </w:p>
    <w:p w:rsidR="00AC32A5" w:rsidRPr="00F549C7" w:rsidRDefault="00AC32A5" w:rsidP="00AC32A5">
      <w:pPr>
        <w:tabs>
          <w:tab w:val="left" w:pos="-720"/>
        </w:tabs>
        <w:suppressAutoHyphens/>
        <w:jc w:val="both"/>
        <w:rPr>
          <w:rFonts w:ascii="Montserrat" w:hAnsi="Montserrat"/>
          <w:b/>
          <w:sz w:val="22"/>
          <w:szCs w:val="22"/>
        </w:rPr>
      </w:pPr>
    </w:p>
    <w:p w:rsidR="00182CCE" w:rsidRPr="00182CCE" w:rsidRDefault="00182CCE" w:rsidP="00182CCE">
      <w:pPr>
        <w:numPr>
          <w:ilvl w:val="0"/>
          <w:numId w:val="46"/>
        </w:numPr>
        <w:tabs>
          <w:tab w:val="left" w:pos="-720"/>
        </w:tabs>
        <w:suppressAutoHyphens/>
        <w:jc w:val="both"/>
        <w:rPr>
          <w:rFonts w:ascii="Montserrat" w:hAnsi="Montserrat"/>
          <w:sz w:val="22"/>
          <w:szCs w:val="22"/>
          <w:lang w:val="es-ES"/>
        </w:rPr>
      </w:pPr>
      <w:r w:rsidRPr="00F549C7">
        <w:rPr>
          <w:rFonts w:ascii="Montserrat" w:hAnsi="Montserrat"/>
          <w:sz w:val="22"/>
          <w:szCs w:val="22"/>
          <w:lang w:val="es-ES"/>
        </w:rPr>
        <w:t xml:space="preserve">Escrito original en el que manifieste garantizar los Vales de Despensa contra defectos y vicios ocultos. </w:t>
      </w:r>
      <w:r w:rsidRPr="00F549C7">
        <w:rPr>
          <w:rFonts w:ascii="Montserrat" w:hAnsi="Montserrat"/>
          <w:b/>
          <w:sz w:val="22"/>
          <w:szCs w:val="22"/>
        </w:rPr>
        <w:t>FORMATO H.</w:t>
      </w:r>
    </w:p>
    <w:p w:rsidR="00182CCE" w:rsidRPr="00F549C7" w:rsidRDefault="00182CCE" w:rsidP="00182CCE">
      <w:pPr>
        <w:tabs>
          <w:tab w:val="left" w:pos="-720"/>
        </w:tabs>
        <w:suppressAutoHyphens/>
        <w:ind w:left="720"/>
        <w:jc w:val="both"/>
        <w:rPr>
          <w:rFonts w:ascii="Montserrat" w:hAnsi="Montserrat"/>
          <w:sz w:val="22"/>
          <w:szCs w:val="22"/>
          <w:lang w:val="es-ES"/>
        </w:rPr>
      </w:pPr>
    </w:p>
    <w:p w:rsidR="00AC32A5" w:rsidRPr="00182CCE" w:rsidRDefault="4621C3B4" w:rsidP="00A0600B">
      <w:pPr>
        <w:numPr>
          <w:ilvl w:val="0"/>
          <w:numId w:val="46"/>
        </w:numPr>
        <w:suppressAutoHyphens/>
        <w:jc w:val="both"/>
        <w:rPr>
          <w:rFonts w:ascii="Montserrat" w:hAnsi="Montserrat"/>
          <w:sz w:val="22"/>
          <w:szCs w:val="22"/>
          <w:lang w:val="es-ES"/>
        </w:rPr>
      </w:pPr>
      <w:r w:rsidRPr="00F549C7">
        <w:rPr>
          <w:rFonts w:ascii="Montserrat" w:hAnsi="Montserrat"/>
          <w:sz w:val="22"/>
          <w:szCs w:val="22"/>
          <w:lang w:val="es-ES"/>
        </w:rPr>
        <w:t xml:space="preserve">Escrito en el que el LICITANTE manifieste que de resultar ganador, asumirá la responsabilidad total para el caso de que al </w:t>
      </w:r>
      <w:r w:rsidR="0014511D" w:rsidRPr="00F549C7">
        <w:rPr>
          <w:rFonts w:ascii="Montserrat" w:hAnsi="Montserrat"/>
          <w:sz w:val="22"/>
          <w:szCs w:val="22"/>
          <w:lang w:val="es-ES"/>
        </w:rPr>
        <w:t>prestar</w:t>
      </w:r>
      <w:r w:rsidRPr="00F549C7">
        <w:rPr>
          <w:rFonts w:ascii="Montserrat" w:hAnsi="Montserrat"/>
          <w:sz w:val="22"/>
          <w:szCs w:val="22"/>
          <w:lang w:val="es-ES"/>
        </w:rPr>
        <w:t xml:space="preserve"> los </w:t>
      </w:r>
      <w:r w:rsidR="000F6724" w:rsidRPr="00F549C7">
        <w:rPr>
          <w:rFonts w:ascii="Montserrat" w:hAnsi="Montserrat"/>
          <w:sz w:val="22"/>
          <w:szCs w:val="22"/>
          <w:lang w:val="es-ES"/>
        </w:rPr>
        <w:t xml:space="preserve">SERVICIOS </w:t>
      </w:r>
      <w:r w:rsidRPr="00F549C7">
        <w:rPr>
          <w:rFonts w:ascii="Montserrat" w:hAnsi="Montserrat"/>
          <w:sz w:val="22"/>
          <w:szCs w:val="22"/>
          <w:lang w:val="es-ES"/>
        </w:rPr>
        <w:t xml:space="preserve">objeto de la presente CONVOCATORIA infrinjan derechos de </w:t>
      </w:r>
      <w:r w:rsidRPr="00F549C7">
        <w:rPr>
          <w:rFonts w:ascii="Montserrat" w:hAnsi="Montserrat"/>
          <w:b/>
          <w:bCs/>
          <w:sz w:val="22"/>
          <w:szCs w:val="22"/>
          <w:lang w:val="es-ES"/>
        </w:rPr>
        <w:t>Propiedad Industrial o Intelectual de Terceros</w:t>
      </w:r>
      <w:r w:rsidRPr="00F549C7">
        <w:rPr>
          <w:rFonts w:ascii="Montserrat" w:hAnsi="Montserrat"/>
          <w:sz w:val="22"/>
          <w:szCs w:val="22"/>
          <w:lang w:val="es-ES"/>
        </w:rPr>
        <w:t>, en caso de presentarse cualquier reclamación o demanda por violaciones que se causen en materia de Patentes, Franquicias, Marcas o Derechos de Autor, con respecto a los bienes, recursos, técnicas y en general cualquier elemento utilizado y se obligan a responder por ello, así como a rembolsar cualquier cantidad que por este motivo hubiere tenido que erogar LA CONVOCANTE o LAS PARTICIPANTES</w:t>
      </w:r>
      <w:r w:rsidRPr="00F549C7">
        <w:rPr>
          <w:rFonts w:ascii="Montserrat" w:hAnsi="Montserrat"/>
          <w:b/>
          <w:bCs/>
          <w:sz w:val="22"/>
          <w:szCs w:val="22"/>
          <w:lang w:val="es-ES"/>
        </w:rPr>
        <w:t>, o ambas</w:t>
      </w:r>
      <w:r w:rsidRPr="00F549C7">
        <w:rPr>
          <w:rFonts w:ascii="Montserrat" w:hAnsi="Montserrat"/>
          <w:sz w:val="22"/>
          <w:szCs w:val="22"/>
          <w:lang w:val="es-ES"/>
        </w:rPr>
        <w:t xml:space="preserve">. </w:t>
      </w:r>
      <w:r w:rsidR="00E723D5" w:rsidRPr="00F549C7">
        <w:rPr>
          <w:rFonts w:ascii="Montserrat" w:hAnsi="Montserrat"/>
          <w:b/>
          <w:bCs/>
          <w:sz w:val="22"/>
          <w:szCs w:val="22"/>
        </w:rPr>
        <w:t>FORMATO I</w:t>
      </w:r>
      <w:r w:rsidRPr="00F549C7">
        <w:rPr>
          <w:rFonts w:ascii="Montserrat" w:hAnsi="Montserrat"/>
          <w:b/>
          <w:bCs/>
          <w:sz w:val="22"/>
          <w:szCs w:val="22"/>
        </w:rPr>
        <w:t>.</w:t>
      </w:r>
    </w:p>
    <w:p w:rsidR="00182CCE" w:rsidRDefault="00182CCE" w:rsidP="00182CCE">
      <w:pPr>
        <w:pStyle w:val="Prrafodelista"/>
        <w:rPr>
          <w:rFonts w:ascii="Montserrat" w:hAnsi="Montserrat"/>
          <w:sz w:val="22"/>
          <w:szCs w:val="22"/>
          <w:lang w:val="es-ES"/>
        </w:rPr>
      </w:pPr>
    </w:p>
    <w:p w:rsidR="00182CCE" w:rsidRPr="00F549C7" w:rsidRDefault="00182CCE" w:rsidP="00182CCE">
      <w:pPr>
        <w:numPr>
          <w:ilvl w:val="0"/>
          <w:numId w:val="46"/>
        </w:numPr>
        <w:suppressAutoHyphens/>
        <w:jc w:val="both"/>
        <w:rPr>
          <w:rFonts w:ascii="Montserrat" w:hAnsi="Montserrat"/>
          <w:sz w:val="22"/>
          <w:szCs w:val="22"/>
          <w:lang w:val="es-ES"/>
        </w:rPr>
      </w:pPr>
      <w:r>
        <w:rPr>
          <w:rFonts w:ascii="Montserrat" w:hAnsi="Montserrat"/>
          <w:sz w:val="22"/>
          <w:szCs w:val="22"/>
          <w:lang w:val="es-ES"/>
        </w:rPr>
        <w:t>E</w:t>
      </w:r>
      <w:r w:rsidRPr="00182CCE">
        <w:rPr>
          <w:rFonts w:ascii="Montserrat" w:hAnsi="Montserrat"/>
          <w:sz w:val="22"/>
          <w:szCs w:val="22"/>
          <w:lang w:val="es-ES"/>
        </w:rPr>
        <w:t xml:space="preserve">scrito de interés en participar en la licitación </w:t>
      </w:r>
      <w:r w:rsidRPr="00182CCE">
        <w:rPr>
          <w:rFonts w:ascii="Montserrat" w:hAnsi="Montserrat"/>
          <w:b/>
          <w:sz w:val="22"/>
          <w:szCs w:val="22"/>
          <w:lang w:val="es-ES"/>
        </w:rPr>
        <w:t>FORMATO K.</w:t>
      </w:r>
    </w:p>
    <w:p w:rsidR="00AC32A5" w:rsidRPr="00F549C7" w:rsidRDefault="00AC32A5" w:rsidP="00AC32A5">
      <w:pPr>
        <w:tabs>
          <w:tab w:val="left" w:pos="-720"/>
        </w:tabs>
        <w:suppressAutoHyphens/>
        <w:jc w:val="both"/>
        <w:rPr>
          <w:rFonts w:ascii="Montserrat" w:hAnsi="Montserrat"/>
          <w:sz w:val="22"/>
          <w:szCs w:val="22"/>
          <w:lang w:val="es-ES"/>
        </w:rPr>
      </w:pPr>
    </w:p>
    <w:p w:rsidR="00536BB2" w:rsidRPr="00F549C7" w:rsidRDefault="00536BB2" w:rsidP="00536BB2">
      <w:pPr>
        <w:tabs>
          <w:tab w:val="left" w:pos="-720"/>
        </w:tabs>
        <w:suppressAutoHyphens/>
        <w:jc w:val="both"/>
        <w:rPr>
          <w:rFonts w:ascii="Montserrat" w:hAnsi="Montserrat"/>
          <w:sz w:val="22"/>
          <w:szCs w:val="22"/>
          <w:lang w:val="es-ES"/>
        </w:rPr>
      </w:pPr>
    </w:p>
    <w:p w:rsidR="007A056B" w:rsidRPr="00F549C7" w:rsidRDefault="007A056B" w:rsidP="007A056B">
      <w:pPr>
        <w:numPr>
          <w:ilvl w:val="0"/>
          <w:numId w:val="46"/>
        </w:numPr>
        <w:tabs>
          <w:tab w:val="left" w:pos="-720"/>
        </w:tabs>
        <w:suppressAutoHyphens/>
        <w:jc w:val="both"/>
        <w:rPr>
          <w:rFonts w:ascii="Montserrat" w:hAnsi="Montserrat"/>
          <w:sz w:val="22"/>
          <w:szCs w:val="22"/>
          <w:lang w:val="es-ES"/>
        </w:rPr>
      </w:pPr>
      <w:r w:rsidRPr="00F549C7">
        <w:rPr>
          <w:rFonts w:ascii="Montserrat" w:hAnsi="Montserrat"/>
          <w:sz w:val="22"/>
          <w:szCs w:val="22"/>
          <w:lang w:val="es-ES"/>
        </w:rPr>
        <w:t xml:space="preserve">Escrito en el que manifieste aceptar que se tendrá como no presentada la proposición remitida a través de CompraNet cuando el archivo electrónico en el que se contenga la misma y/o demás información no pueda abrir por tener algún virus informático o por cualquier otra causa ajena a LA CONVOCANTE </w:t>
      </w:r>
      <w:r w:rsidRPr="00F549C7">
        <w:rPr>
          <w:rFonts w:ascii="Montserrat" w:hAnsi="Montserrat"/>
          <w:b/>
          <w:sz w:val="22"/>
          <w:szCs w:val="22"/>
          <w:lang w:val="es-ES"/>
        </w:rPr>
        <w:t>FORMATO M.</w:t>
      </w:r>
    </w:p>
    <w:p w:rsidR="00036E61" w:rsidRPr="00F549C7" w:rsidRDefault="00036E61" w:rsidP="00036E61">
      <w:pPr>
        <w:pStyle w:val="Prrafodelista"/>
        <w:rPr>
          <w:rFonts w:ascii="Montserrat" w:hAnsi="Montserrat"/>
          <w:sz w:val="22"/>
          <w:szCs w:val="22"/>
          <w:lang w:val="es-ES"/>
        </w:rPr>
      </w:pPr>
    </w:p>
    <w:p w:rsidR="00036E61" w:rsidRPr="00E9047A" w:rsidRDefault="4621C3B4" w:rsidP="00CE5ADC">
      <w:pPr>
        <w:pStyle w:val="Prrafodelista"/>
        <w:numPr>
          <w:ilvl w:val="0"/>
          <w:numId w:val="46"/>
        </w:numPr>
        <w:suppressAutoHyphens/>
        <w:rPr>
          <w:rFonts w:ascii="Montserrat" w:hAnsi="Montserrat"/>
          <w:b/>
          <w:sz w:val="22"/>
          <w:szCs w:val="22"/>
          <w:lang w:val="es-ES"/>
        </w:rPr>
      </w:pPr>
      <w:r w:rsidRPr="00E9047A">
        <w:rPr>
          <w:rFonts w:ascii="Montserrat" w:eastAsia="Batang" w:hAnsi="Montserrat"/>
          <w:sz w:val="22"/>
          <w:szCs w:val="22"/>
          <w:lang w:eastAsia="es-ES"/>
        </w:rPr>
        <w:t xml:space="preserve">Formato para la manifestación que deberán presentar los LICITANTES que participen en los procedimientos de contratación, para dar cumplimiento a lo dispuesto en la Regla 8 de las </w:t>
      </w:r>
      <w:r w:rsidR="00E9047A" w:rsidRPr="00E9047A">
        <w:rPr>
          <w:rFonts w:ascii="Montserrat" w:eastAsia="Batang" w:hAnsi="Montserrat"/>
          <w:sz w:val="22"/>
          <w:szCs w:val="22"/>
          <w:lang w:eastAsia="es-ES"/>
        </w:rPr>
        <w:t xml:space="preserve">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dicho documento deberá emitirse respecto del </w:t>
      </w:r>
      <w:r w:rsidRPr="00E9047A">
        <w:rPr>
          <w:rFonts w:ascii="Montserrat" w:eastAsia="Batang" w:hAnsi="Montserrat"/>
          <w:b/>
          <w:bCs/>
          <w:sz w:val="22"/>
          <w:szCs w:val="22"/>
          <w:lang w:eastAsia="es-ES"/>
        </w:rPr>
        <w:t xml:space="preserve">contenido nacional de los </w:t>
      </w:r>
      <w:r w:rsidR="000F6724" w:rsidRPr="00E9047A">
        <w:rPr>
          <w:rFonts w:ascii="Montserrat" w:eastAsia="Batang" w:hAnsi="Montserrat"/>
          <w:b/>
          <w:bCs/>
          <w:sz w:val="22"/>
          <w:szCs w:val="22"/>
          <w:lang w:eastAsia="es-ES"/>
        </w:rPr>
        <w:t xml:space="preserve">Vales de Despensa </w:t>
      </w:r>
      <w:r w:rsidRPr="00E9047A">
        <w:rPr>
          <w:rFonts w:ascii="Montserrat" w:eastAsia="Batang" w:hAnsi="Montserrat"/>
          <w:b/>
          <w:bCs/>
          <w:sz w:val="22"/>
          <w:szCs w:val="22"/>
          <w:lang w:eastAsia="es-ES"/>
        </w:rPr>
        <w:t>que se ofertan y entregan</w:t>
      </w:r>
      <w:r w:rsidRPr="00E9047A">
        <w:rPr>
          <w:rFonts w:ascii="Montserrat" w:eastAsia="Batang" w:hAnsi="Montserrat"/>
          <w:sz w:val="22"/>
          <w:szCs w:val="22"/>
          <w:lang w:eastAsia="es-ES"/>
        </w:rPr>
        <w:t xml:space="preserve"> en los procedimientos de contratación, así como para la aplicación del requisito de contenido nacional en la contratación de obras públicas, que celebren las Dependencias y Entidades de la</w:t>
      </w:r>
      <w:r w:rsidR="00E723D5" w:rsidRPr="00E9047A">
        <w:rPr>
          <w:rFonts w:ascii="Montserrat" w:eastAsia="Batang" w:hAnsi="Montserrat"/>
          <w:sz w:val="22"/>
          <w:szCs w:val="22"/>
          <w:lang w:eastAsia="es-ES"/>
        </w:rPr>
        <w:t xml:space="preserve"> Administración Pública Federal. </w:t>
      </w:r>
      <w:r w:rsidRPr="00E9047A">
        <w:rPr>
          <w:rFonts w:ascii="Montserrat" w:eastAsia="Batang" w:hAnsi="Montserrat"/>
          <w:b/>
          <w:bCs/>
          <w:sz w:val="22"/>
          <w:szCs w:val="22"/>
          <w:lang w:eastAsia="es-ES"/>
        </w:rPr>
        <w:t>FORMAT</w:t>
      </w:r>
      <w:r w:rsidR="00A0600B" w:rsidRPr="00E9047A">
        <w:rPr>
          <w:rFonts w:ascii="Montserrat" w:eastAsia="Batang" w:hAnsi="Montserrat"/>
          <w:b/>
          <w:bCs/>
          <w:sz w:val="22"/>
          <w:szCs w:val="22"/>
          <w:lang w:eastAsia="es-ES"/>
        </w:rPr>
        <w:t>O N</w:t>
      </w:r>
      <w:r w:rsidRPr="00E9047A">
        <w:rPr>
          <w:rFonts w:ascii="Montserrat" w:eastAsia="Batang" w:hAnsi="Montserrat"/>
          <w:sz w:val="22"/>
          <w:szCs w:val="22"/>
          <w:lang w:eastAsia="es-ES"/>
        </w:rPr>
        <w:t>.</w:t>
      </w:r>
      <w:r w:rsidR="00E723D5" w:rsidRPr="00E9047A">
        <w:rPr>
          <w:rFonts w:ascii="Montserrat" w:eastAsia="Batang" w:hAnsi="Montserrat"/>
          <w:sz w:val="22"/>
          <w:szCs w:val="22"/>
          <w:lang w:eastAsia="es-ES"/>
        </w:rPr>
        <w:t xml:space="preserve"> </w:t>
      </w:r>
    </w:p>
    <w:p w:rsidR="007A056B" w:rsidRPr="00F549C7" w:rsidRDefault="007A056B" w:rsidP="007A056B">
      <w:pPr>
        <w:suppressAutoHyphens/>
        <w:jc w:val="both"/>
        <w:rPr>
          <w:rFonts w:ascii="Montserrat" w:hAnsi="Montserrat"/>
          <w:b/>
          <w:sz w:val="22"/>
          <w:szCs w:val="22"/>
          <w:lang w:val="es-ES"/>
        </w:rPr>
      </w:pPr>
    </w:p>
    <w:p w:rsidR="007A056B" w:rsidRPr="00F549C7" w:rsidRDefault="007A056B" w:rsidP="007A056B">
      <w:pPr>
        <w:numPr>
          <w:ilvl w:val="0"/>
          <w:numId w:val="46"/>
        </w:numPr>
        <w:suppressAutoHyphens/>
        <w:jc w:val="both"/>
        <w:rPr>
          <w:rFonts w:ascii="Montserrat" w:eastAsia="Batang" w:hAnsi="Montserrat"/>
          <w:sz w:val="22"/>
          <w:szCs w:val="22"/>
          <w:lang w:eastAsia="es-ES"/>
        </w:rPr>
      </w:pPr>
      <w:r w:rsidRPr="00F549C7">
        <w:rPr>
          <w:rFonts w:ascii="Montserrat" w:eastAsia="Batang" w:hAnsi="Montserrat"/>
          <w:sz w:val="22"/>
          <w:szCs w:val="22"/>
          <w:lang w:eastAsia="es-ES"/>
        </w:rPr>
        <w:t xml:space="preserve">Formato para la manifestación que deberán presentar los licitantes adjudicados para dar cumplimiento a lo dispuesto en la regla 9 </w:t>
      </w:r>
      <w:r w:rsidR="00E5727C">
        <w:rPr>
          <w:rFonts w:ascii="Montserrat" w:eastAsia="Batang" w:hAnsi="Montserrat"/>
          <w:sz w:val="22"/>
          <w:szCs w:val="22"/>
          <w:lang w:eastAsia="es-ES"/>
        </w:rPr>
        <w:t xml:space="preserve">de las </w:t>
      </w:r>
      <w:r w:rsidR="00E5727C" w:rsidRPr="00E5727C">
        <w:rPr>
          <w:rFonts w:ascii="Montserrat" w:eastAsia="Batang" w:hAnsi="Montserrat"/>
          <w:sz w:val="22"/>
          <w:szCs w:val="22"/>
          <w:lang w:eastAsia="es-ES"/>
        </w:rPr>
        <w:t>Reglas para la determinación, acreditación y verificación del contenido nacional de los Vales de despensa que se ofertan y entregan en los procedimientos de contratación, así como para la aplicación del requisito de contenido nacional en la contratación de obras públicas, que celebren las dependencias y entidades de la Administración Pública Federal</w:t>
      </w:r>
      <w:r w:rsidR="00E5727C">
        <w:rPr>
          <w:rFonts w:ascii="Montserrat" w:eastAsia="Batang" w:hAnsi="Montserrat"/>
          <w:sz w:val="22"/>
          <w:szCs w:val="22"/>
          <w:lang w:eastAsia="es-ES"/>
        </w:rPr>
        <w:t xml:space="preserve"> </w:t>
      </w:r>
      <w:r w:rsidRPr="00F549C7">
        <w:rPr>
          <w:rFonts w:ascii="Montserrat" w:eastAsia="Batang" w:hAnsi="Montserrat"/>
          <w:b/>
          <w:sz w:val="22"/>
          <w:szCs w:val="22"/>
          <w:lang w:eastAsia="es-ES"/>
        </w:rPr>
        <w:t>FORMATO Ñ.</w:t>
      </w:r>
    </w:p>
    <w:p w:rsidR="007A056B" w:rsidRPr="00F549C7" w:rsidRDefault="007A056B" w:rsidP="007A056B">
      <w:pPr>
        <w:pStyle w:val="Prrafodelista"/>
        <w:rPr>
          <w:rFonts w:ascii="Montserrat" w:eastAsia="Batang" w:hAnsi="Montserrat"/>
          <w:sz w:val="22"/>
          <w:szCs w:val="22"/>
          <w:lang w:eastAsia="es-ES"/>
        </w:rPr>
      </w:pPr>
    </w:p>
    <w:p w:rsidR="007A056B" w:rsidRPr="00F549C7" w:rsidRDefault="007A056B" w:rsidP="007A056B">
      <w:pPr>
        <w:numPr>
          <w:ilvl w:val="0"/>
          <w:numId w:val="46"/>
        </w:numPr>
        <w:suppressAutoHyphens/>
        <w:jc w:val="both"/>
        <w:rPr>
          <w:rFonts w:ascii="Montserrat" w:eastAsia="Batang" w:hAnsi="Montserrat"/>
          <w:sz w:val="22"/>
          <w:szCs w:val="22"/>
          <w:lang w:eastAsia="es-ES"/>
        </w:rPr>
      </w:pPr>
      <w:r w:rsidRPr="00F549C7">
        <w:rPr>
          <w:rFonts w:ascii="Montserrat" w:eastAsia="Batang" w:hAnsi="Montserrat"/>
          <w:sz w:val="22"/>
          <w:szCs w:val="22"/>
          <w:lang w:eastAsia="es-ES"/>
        </w:rPr>
        <w:t xml:space="preserve">Información Reservada y/o Confidencial </w:t>
      </w:r>
      <w:r w:rsidRPr="00F549C7">
        <w:rPr>
          <w:rFonts w:ascii="Montserrat" w:eastAsia="Batang" w:hAnsi="Montserrat"/>
          <w:b/>
          <w:sz w:val="22"/>
          <w:szCs w:val="22"/>
          <w:lang w:eastAsia="es-ES"/>
        </w:rPr>
        <w:t>FORMATO O</w:t>
      </w:r>
    </w:p>
    <w:p w:rsidR="007A056B" w:rsidRPr="00F549C7" w:rsidRDefault="007A056B" w:rsidP="007A056B">
      <w:pPr>
        <w:pStyle w:val="Prrafodelista"/>
        <w:rPr>
          <w:rFonts w:ascii="Montserrat" w:eastAsia="Batang" w:hAnsi="Montserrat"/>
          <w:sz w:val="22"/>
          <w:szCs w:val="22"/>
          <w:lang w:eastAsia="es-ES"/>
        </w:rPr>
      </w:pPr>
    </w:p>
    <w:p w:rsidR="007A056B" w:rsidRPr="00F549C7" w:rsidRDefault="007A056B" w:rsidP="007A056B">
      <w:pPr>
        <w:numPr>
          <w:ilvl w:val="0"/>
          <w:numId w:val="46"/>
        </w:numPr>
        <w:suppressAutoHyphens/>
        <w:jc w:val="both"/>
        <w:rPr>
          <w:rFonts w:ascii="Montserrat" w:eastAsia="Batang" w:hAnsi="Montserrat"/>
          <w:sz w:val="22"/>
          <w:szCs w:val="22"/>
          <w:lang w:eastAsia="es-ES"/>
        </w:rPr>
      </w:pPr>
      <w:r w:rsidRPr="00F549C7">
        <w:rPr>
          <w:rFonts w:ascii="Montserrat" w:eastAsia="Batang" w:hAnsi="Montserrat"/>
          <w:sz w:val="22"/>
          <w:szCs w:val="22"/>
          <w:lang w:eastAsia="es-ES"/>
        </w:rPr>
        <w:t xml:space="preserve">Carta de confidencialidad en la información </w:t>
      </w:r>
      <w:r w:rsidRPr="00F549C7">
        <w:rPr>
          <w:rFonts w:ascii="Montserrat" w:eastAsia="Batang" w:hAnsi="Montserrat"/>
          <w:b/>
          <w:sz w:val="22"/>
          <w:szCs w:val="22"/>
          <w:lang w:eastAsia="es-ES"/>
        </w:rPr>
        <w:t>FORMATO P</w:t>
      </w:r>
      <w:r w:rsidRPr="00F549C7">
        <w:rPr>
          <w:rFonts w:ascii="Montserrat" w:eastAsia="Batang" w:hAnsi="Montserrat"/>
          <w:sz w:val="22"/>
          <w:szCs w:val="22"/>
          <w:lang w:eastAsia="es-ES"/>
        </w:rPr>
        <w:t>.</w:t>
      </w:r>
    </w:p>
    <w:p w:rsidR="007A056B" w:rsidRPr="00F549C7" w:rsidRDefault="007A056B" w:rsidP="007A056B">
      <w:pPr>
        <w:suppressAutoHyphens/>
        <w:jc w:val="both"/>
        <w:rPr>
          <w:rFonts w:ascii="Montserrat" w:eastAsia="Batang" w:hAnsi="Montserrat"/>
          <w:sz w:val="22"/>
          <w:szCs w:val="22"/>
          <w:lang w:eastAsia="es-ES"/>
        </w:rPr>
      </w:pPr>
    </w:p>
    <w:p w:rsidR="0083749D" w:rsidRPr="00F549C7" w:rsidRDefault="4621C3B4" w:rsidP="00A0600B">
      <w:pPr>
        <w:numPr>
          <w:ilvl w:val="0"/>
          <w:numId w:val="46"/>
        </w:numPr>
        <w:suppressAutoHyphens/>
        <w:jc w:val="both"/>
        <w:rPr>
          <w:rFonts w:ascii="Montserrat" w:hAnsi="Montserrat"/>
          <w:sz w:val="22"/>
          <w:szCs w:val="22"/>
          <w:lang w:val="es-ES"/>
        </w:rPr>
      </w:pPr>
      <w:r w:rsidRPr="00F549C7">
        <w:rPr>
          <w:rFonts w:ascii="Montserrat" w:eastAsia="Batang" w:hAnsi="Montserrat"/>
          <w:sz w:val="22"/>
          <w:szCs w:val="22"/>
          <w:lang w:eastAsia="es-ES"/>
        </w:rPr>
        <w:t xml:space="preserve">En su caso, se deberá presentar el convenio firmado por cada una de las personas que integren una </w:t>
      </w:r>
      <w:r w:rsidRPr="00F549C7">
        <w:rPr>
          <w:rFonts w:ascii="Montserrat" w:eastAsia="Batang" w:hAnsi="Montserrat"/>
          <w:b/>
          <w:bCs/>
          <w:sz w:val="22"/>
          <w:szCs w:val="22"/>
          <w:lang w:eastAsia="es-ES"/>
        </w:rPr>
        <w:t>proposición conjunta</w:t>
      </w:r>
      <w:r w:rsidRPr="00F549C7">
        <w:rPr>
          <w:rFonts w:ascii="Montserrat" w:eastAsia="Batang" w:hAnsi="Montserrat"/>
          <w:sz w:val="22"/>
          <w:szCs w:val="22"/>
          <w:lang w:eastAsia="es-ES"/>
        </w:rPr>
        <w:t xml:space="preserve">, indicando en el mismo las obligaciones específicas del contrato que corresponderá a cada una de ellas, así como la manera en que se exigirá su cumplimiento, de conformidad con los artículos 34, de la </w:t>
      </w:r>
      <w:r w:rsidRPr="00F549C7">
        <w:rPr>
          <w:rFonts w:ascii="Montserrat" w:eastAsia="Batang" w:hAnsi="Montserrat"/>
          <w:b/>
          <w:bCs/>
          <w:sz w:val="22"/>
          <w:szCs w:val="22"/>
          <w:lang w:eastAsia="es-ES"/>
        </w:rPr>
        <w:t>LAASSP</w:t>
      </w:r>
      <w:r w:rsidRPr="00F549C7">
        <w:rPr>
          <w:rFonts w:ascii="Montserrat" w:eastAsia="Batang" w:hAnsi="Montserrat"/>
          <w:sz w:val="22"/>
          <w:szCs w:val="22"/>
          <w:lang w:eastAsia="es-ES"/>
        </w:rPr>
        <w:t xml:space="preserve"> y 44, del </w:t>
      </w:r>
      <w:r w:rsidRPr="00F549C7">
        <w:rPr>
          <w:rFonts w:ascii="Montserrat" w:eastAsia="Batang" w:hAnsi="Montserrat"/>
          <w:b/>
          <w:bCs/>
          <w:sz w:val="22"/>
          <w:szCs w:val="22"/>
          <w:lang w:eastAsia="es-ES"/>
        </w:rPr>
        <w:t>RLAASSP</w:t>
      </w:r>
      <w:r w:rsidRPr="00F549C7">
        <w:rPr>
          <w:rFonts w:ascii="Montserrat" w:eastAsia="Batang" w:hAnsi="Montserrat"/>
          <w:sz w:val="22"/>
          <w:szCs w:val="22"/>
          <w:lang w:eastAsia="es-ES"/>
        </w:rPr>
        <w:t>.</w:t>
      </w:r>
    </w:p>
    <w:p w:rsidR="001728A8" w:rsidRPr="00F549C7" w:rsidRDefault="001728A8" w:rsidP="001728A8">
      <w:pPr>
        <w:suppressAutoHyphens/>
        <w:jc w:val="both"/>
        <w:rPr>
          <w:rFonts w:ascii="Montserrat" w:hAnsi="Montserrat"/>
          <w:color w:val="000000" w:themeColor="text1"/>
          <w:sz w:val="22"/>
          <w:szCs w:val="22"/>
          <w:lang w:val="es-ES"/>
        </w:rPr>
      </w:pPr>
    </w:p>
    <w:p w:rsidR="001728A8" w:rsidRPr="00F85AE0" w:rsidRDefault="001728A8" w:rsidP="00F85AE0">
      <w:pPr>
        <w:pStyle w:val="Prrafodelista"/>
        <w:numPr>
          <w:ilvl w:val="0"/>
          <w:numId w:val="46"/>
        </w:numPr>
        <w:spacing w:line="240" w:lineRule="auto"/>
        <w:rPr>
          <w:rFonts w:ascii="Montserrat" w:hAnsi="Montserrat"/>
          <w:color w:val="000000" w:themeColor="text1"/>
          <w:sz w:val="22"/>
          <w:szCs w:val="22"/>
          <w:lang w:val="es-ES"/>
        </w:rPr>
      </w:pPr>
      <w:r w:rsidRPr="00F549C7">
        <w:rPr>
          <w:rFonts w:ascii="Montserrat" w:hAnsi="Montserrat"/>
          <w:color w:val="000000" w:themeColor="text1"/>
          <w:sz w:val="22"/>
          <w:szCs w:val="22"/>
          <w:lang w:val="es-ES"/>
        </w:rPr>
        <w:t>Manifiesto de vínculos con servidores públicos, en el que bajo protesta de decir verdad formule el manifiesto de vínculos o relaciones de negocios, laborales, profesionales, personales o de parentesco por consanguinidad o afinidad hasta el cuarto grado respecto de servidores públicos de la Administración Pública Federal, de conformidad con el Anexo Segundo del “Acuerdo por el que se expide el Protocolo de actuación en materia de contrataciones públicas, otorgamiento y prórroga de licencias, permisos,</w:t>
      </w:r>
      <w:r w:rsidR="00FD6CDF" w:rsidRPr="00F549C7">
        <w:rPr>
          <w:rFonts w:ascii="Montserrat" w:hAnsi="Montserrat"/>
          <w:color w:val="000000" w:themeColor="text1"/>
          <w:sz w:val="22"/>
          <w:szCs w:val="22"/>
          <w:lang w:val="es-ES"/>
        </w:rPr>
        <w:t xml:space="preserve"> autorizaciones y concesiones”, </w:t>
      </w:r>
      <w:r w:rsidRPr="00F549C7">
        <w:rPr>
          <w:rFonts w:ascii="Montserrat" w:hAnsi="Montserrat"/>
          <w:color w:val="000000" w:themeColor="text1"/>
          <w:sz w:val="22"/>
          <w:szCs w:val="22"/>
          <w:lang w:val="es-ES"/>
        </w:rPr>
        <w:t>en el que afirme o niegue los vínculos o relaciones de negocios, laborales, profesionales, personales o de parentesco con consanguinidad o afinidad hasta el cuarto grado que tengan las p</w:t>
      </w:r>
      <w:r w:rsidR="00F85AE0">
        <w:rPr>
          <w:rFonts w:ascii="Montserrat" w:hAnsi="Montserrat"/>
          <w:color w:val="000000" w:themeColor="text1"/>
          <w:sz w:val="22"/>
          <w:szCs w:val="22"/>
          <w:lang w:val="es-ES"/>
        </w:rPr>
        <w:t xml:space="preserve">ersonas con servidores públicos, para lo cual el formato podrá ser consultado en la página </w:t>
      </w:r>
      <w:hyperlink r:id="rId21" w:history="1">
        <w:r w:rsidR="00F85AE0" w:rsidRPr="00351959">
          <w:rPr>
            <w:rStyle w:val="Hipervnculo"/>
            <w:rFonts w:ascii="Montserrat" w:hAnsi="Montserrat"/>
            <w:sz w:val="22"/>
            <w:szCs w:val="22"/>
            <w:lang w:val="es-ES"/>
          </w:rPr>
          <w:t>https://manifiesto.funcionpublica.gob.mx</w:t>
        </w:r>
      </w:hyperlink>
      <w:r w:rsidR="00F85AE0">
        <w:rPr>
          <w:rFonts w:ascii="Montserrat" w:hAnsi="Montserrat"/>
          <w:color w:val="000000" w:themeColor="text1"/>
          <w:sz w:val="22"/>
          <w:szCs w:val="22"/>
          <w:lang w:val="es-ES"/>
        </w:rPr>
        <w:t xml:space="preserve"> </w:t>
      </w:r>
      <w:r w:rsidRPr="00F85AE0">
        <w:rPr>
          <w:rFonts w:ascii="Montserrat" w:hAnsi="Montserrat"/>
          <w:b/>
          <w:color w:val="000000" w:themeColor="text1"/>
          <w:sz w:val="22"/>
          <w:szCs w:val="22"/>
          <w:lang w:val="es-ES"/>
        </w:rPr>
        <w:t xml:space="preserve"> (FORMATO LIBRE)</w:t>
      </w:r>
    </w:p>
    <w:p w:rsidR="001728A8" w:rsidRPr="00F549C7" w:rsidRDefault="001728A8" w:rsidP="001728A8">
      <w:pPr>
        <w:rPr>
          <w:rFonts w:ascii="Montserrat" w:hAnsi="Montserrat"/>
          <w:color w:val="000000" w:themeColor="text1"/>
          <w:sz w:val="22"/>
          <w:szCs w:val="22"/>
          <w:lang w:val="es-ES"/>
        </w:rPr>
      </w:pPr>
    </w:p>
    <w:p w:rsidR="001728A8" w:rsidRPr="00F549C7" w:rsidRDefault="001728A8" w:rsidP="001728A8">
      <w:pPr>
        <w:numPr>
          <w:ilvl w:val="0"/>
          <w:numId w:val="46"/>
        </w:numPr>
        <w:suppressAutoHyphens/>
        <w:jc w:val="both"/>
        <w:rPr>
          <w:rFonts w:ascii="Montserrat" w:hAnsi="Montserrat"/>
          <w:color w:val="000000" w:themeColor="text1"/>
          <w:sz w:val="22"/>
          <w:szCs w:val="22"/>
          <w:lang w:val="es-ES"/>
        </w:rPr>
      </w:pPr>
      <w:r w:rsidRPr="00F549C7">
        <w:rPr>
          <w:rFonts w:ascii="Montserrat" w:hAnsi="Montserrat"/>
          <w:color w:val="000000" w:themeColor="text1"/>
          <w:sz w:val="22"/>
          <w:szCs w:val="22"/>
          <w:lang w:val="es-ES"/>
        </w:rPr>
        <w:t>Opinión de cumplimiento-SAT. Opinión positiva y vigente de cumplimiento de sus obligaciones fiscales emitida por el Servicio de Administración Tributaria, en cumplimiento a lo dispuesto por el artículo 32-D, primero, segundo, tercero y cuarto párrafos del Código Fiscal de la Federación y de conformidad con la regla de la Resolución Miscelánea Fiscal en el ejercicio fiscal de la participación.</w:t>
      </w:r>
    </w:p>
    <w:p w:rsidR="001728A8" w:rsidRPr="00F549C7" w:rsidRDefault="001728A8" w:rsidP="001728A8">
      <w:pPr>
        <w:suppressAutoHyphens/>
        <w:ind w:left="720"/>
        <w:jc w:val="both"/>
        <w:rPr>
          <w:rFonts w:ascii="Montserrat" w:hAnsi="Montserrat"/>
          <w:color w:val="000000" w:themeColor="text1"/>
          <w:sz w:val="22"/>
          <w:szCs w:val="22"/>
          <w:lang w:val="es-ES"/>
        </w:rPr>
      </w:pPr>
    </w:p>
    <w:p w:rsidR="001728A8" w:rsidRPr="00F549C7" w:rsidRDefault="001728A8" w:rsidP="001728A8">
      <w:pPr>
        <w:numPr>
          <w:ilvl w:val="0"/>
          <w:numId w:val="46"/>
        </w:numPr>
        <w:suppressAutoHyphens/>
        <w:jc w:val="both"/>
        <w:rPr>
          <w:rFonts w:ascii="Montserrat" w:hAnsi="Montserrat"/>
          <w:color w:val="000000" w:themeColor="text1"/>
          <w:sz w:val="22"/>
          <w:szCs w:val="22"/>
          <w:lang w:val="es-ES"/>
        </w:rPr>
      </w:pPr>
      <w:r w:rsidRPr="00F549C7">
        <w:rPr>
          <w:rFonts w:ascii="Montserrat" w:hAnsi="Montserrat"/>
          <w:color w:val="000000" w:themeColor="text1"/>
          <w:sz w:val="22"/>
          <w:szCs w:val="22"/>
          <w:lang w:val="es-ES"/>
        </w:rPr>
        <w:t>Opinión de cumplimiento-IMSS. Opinión positiva y vigente de cumplim</w:t>
      </w:r>
      <w:r w:rsidR="00DE0BCF" w:rsidRPr="00F549C7">
        <w:rPr>
          <w:rFonts w:ascii="Montserrat" w:hAnsi="Montserrat"/>
          <w:color w:val="000000" w:themeColor="text1"/>
          <w:sz w:val="22"/>
          <w:szCs w:val="22"/>
          <w:lang w:val="es-ES"/>
        </w:rPr>
        <w:t>i</w:t>
      </w:r>
      <w:r w:rsidRPr="00F549C7">
        <w:rPr>
          <w:rFonts w:ascii="Montserrat" w:hAnsi="Montserrat"/>
          <w:color w:val="000000" w:themeColor="text1"/>
          <w:sz w:val="22"/>
          <w:szCs w:val="22"/>
          <w:lang w:val="es-ES"/>
        </w:rPr>
        <w:t>ento de sus obligaciones fiscales en materia de seguridad social emitida por el Instituto Mexicano del Seguro Social (IMSS), en cumplimiento a lo dispuesto por el artículo 32-D del Código Fiscal de la Federación y de conformidad con la Primera de las Reglas para la Obtención de la Opinión de Cumplimiento de Obligaciones Fiscales en Materia de Seguridad Social, emitidas por virtud del Acuerdo ACDO.SA1.HCT.101214/281.P.DIR dictado por el H. Consejo Técnico del IMSS, publicado en el Diario Oficial de la Federación el 27 de febrero de 2015 y que entró en vigor el día 3 de marzo de 2015.</w:t>
      </w:r>
    </w:p>
    <w:p w:rsidR="001728A8" w:rsidRPr="00F549C7" w:rsidRDefault="001728A8" w:rsidP="001728A8">
      <w:pPr>
        <w:suppressAutoHyphens/>
        <w:ind w:left="720"/>
        <w:jc w:val="both"/>
        <w:rPr>
          <w:rFonts w:ascii="Montserrat" w:hAnsi="Montserrat"/>
          <w:color w:val="000000" w:themeColor="text1"/>
          <w:sz w:val="22"/>
          <w:szCs w:val="22"/>
          <w:lang w:val="es-ES"/>
        </w:rPr>
      </w:pPr>
    </w:p>
    <w:p w:rsidR="001728A8" w:rsidRPr="00F549C7" w:rsidRDefault="001728A8" w:rsidP="001728A8">
      <w:pPr>
        <w:numPr>
          <w:ilvl w:val="0"/>
          <w:numId w:val="46"/>
        </w:numPr>
        <w:suppressAutoHyphens/>
        <w:jc w:val="both"/>
        <w:rPr>
          <w:rFonts w:ascii="Montserrat" w:hAnsi="Montserrat"/>
          <w:color w:val="000000" w:themeColor="text1"/>
          <w:sz w:val="22"/>
          <w:szCs w:val="22"/>
          <w:lang w:val="es-ES"/>
        </w:rPr>
      </w:pPr>
      <w:r w:rsidRPr="00F549C7">
        <w:rPr>
          <w:rFonts w:ascii="Montserrat" w:hAnsi="Montserrat"/>
          <w:color w:val="000000" w:themeColor="text1"/>
          <w:sz w:val="22"/>
          <w:szCs w:val="22"/>
          <w:lang w:val="es-ES"/>
        </w:rPr>
        <w:t>Constancia de cumplimiento-INFONAVIT. Constancia vigente de cumplimiento de sus obligaciones fiscales en materia de aportaciones patronales y entero de descuentos, emitida por el Instituto del Fondo Nacional de la Vivienda para los Trabajadores (INFONAVIT), en cumplimiento a lo dispuesto por el artículo 32-D del Código Fiscal de la Federación y de conformidad con el anexo único, numeral 4, incisos a), c) y d) de las Reglas para la obtención de la constancia de situación fiscal en materia de aportaciones patronales y entero de descuentos emitidas por virtud de la Resolución RCA-5789-01/17 tomada en Sesión Ordinaria número 790, del 25 de enero de 2017 por el Consejo de Administración del INFONAVIT, publicada en el Diario Oficial de la Federación el día 28 de junio de 2017.</w:t>
      </w:r>
    </w:p>
    <w:p w:rsidR="001728A8" w:rsidRPr="00F549C7" w:rsidRDefault="001728A8" w:rsidP="001728A8">
      <w:pPr>
        <w:pStyle w:val="Prrafodelista"/>
        <w:rPr>
          <w:rFonts w:ascii="Montserrat" w:hAnsi="Montserrat"/>
          <w:color w:val="000000" w:themeColor="text1"/>
          <w:sz w:val="22"/>
          <w:szCs w:val="22"/>
          <w:lang w:val="es-ES"/>
        </w:rPr>
      </w:pPr>
    </w:p>
    <w:p w:rsidR="001728A8" w:rsidRPr="00F549C7" w:rsidRDefault="001728A8" w:rsidP="001728A8">
      <w:pPr>
        <w:numPr>
          <w:ilvl w:val="0"/>
          <w:numId w:val="46"/>
        </w:numPr>
        <w:suppressAutoHyphens/>
        <w:jc w:val="both"/>
        <w:rPr>
          <w:rFonts w:ascii="Montserrat" w:hAnsi="Montserrat"/>
          <w:color w:val="000000" w:themeColor="text1"/>
          <w:sz w:val="22"/>
          <w:szCs w:val="22"/>
          <w:lang w:val="es-ES"/>
        </w:rPr>
      </w:pPr>
      <w:r w:rsidRPr="00F549C7">
        <w:rPr>
          <w:rFonts w:ascii="Montserrat" w:hAnsi="Montserrat"/>
          <w:color w:val="000000" w:themeColor="text1"/>
          <w:sz w:val="22"/>
          <w:szCs w:val="22"/>
          <w:lang w:val="es-ES"/>
        </w:rPr>
        <w:t xml:space="preserve">Manifiesto de no desempeñar empleo, cargo o comisión en el servicio público. Declaración escrita en papel membretado bajo protesta de decir verdad de no desempeñar empleo, cargo o comisión en el servicio público. </w:t>
      </w:r>
      <w:r w:rsidRPr="00F549C7">
        <w:rPr>
          <w:rFonts w:ascii="Montserrat" w:hAnsi="Montserrat"/>
          <w:b/>
          <w:color w:val="000000" w:themeColor="text1"/>
          <w:sz w:val="22"/>
          <w:szCs w:val="22"/>
          <w:lang w:val="es-ES"/>
        </w:rPr>
        <w:t>(FORMATO LIBRE)</w:t>
      </w:r>
    </w:p>
    <w:p w:rsidR="001728A8" w:rsidRPr="00F549C7" w:rsidRDefault="001728A8" w:rsidP="001728A8">
      <w:pPr>
        <w:suppressAutoHyphens/>
        <w:ind w:left="720"/>
        <w:jc w:val="both"/>
        <w:rPr>
          <w:rFonts w:ascii="Montserrat" w:hAnsi="Montserrat"/>
          <w:color w:val="000000" w:themeColor="text1"/>
          <w:sz w:val="22"/>
          <w:szCs w:val="22"/>
          <w:lang w:val="es-ES"/>
        </w:rPr>
      </w:pPr>
    </w:p>
    <w:p w:rsidR="001728A8" w:rsidRPr="00F549C7" w:rsidRDefault="001728A8" w:rsidP="00D869F8">
      <w:pPr>
        <w:numPr>
          <w:ilvl w:val="0"/>
          <w:numId w:val="46"/>
        </w:numPr>
        <w:suppressAutoHyphens/>
        <w:jc w:val="both"/>
        <w:rPr>
          <w:rFonts w:ascii="Montserrat" w:hAnsi="Montserrat"/>
          <w:color w:val="000000" w:themeColor="text1"/>
          <w:sz w:val="22"/>
          <w:szCs w:val="22"/>
          <w:lang w:val="es-ES"/>
        </w:rPr>
      </w:pPr>
      <w:r w:rsidRPr="00F549C7">
        <w:rPr>
          <w:rFonts w:ascii="Montserrat" w:hAnsi="Montserrat"/>
          <w:color w:val="000000" w:themeColor="text1"/>
          <w:sz w:val="22"/>
          <w:szCs w:val="22"/>
          <w:lang w:val="es-ES"/>
        </w:rPr>
        <w:t xml:space="preserve">Manifiesto de conocer los avisos de privacidad. Declaración escrita en papel membretado bajo protesta de decir verdad que conoce los avisos de privacidad tanto </w:t>
      </w:r>
      <w:r w:rsidR="00452DE6" w:rsidRPr="00F549C7">
        <w:rPr>
          <w:rFonts w:ascii="Montserrat" w:hAnsi="Montserrat"/>
          <w:color w:val="000000" w:themeColor="text1"/>
          <w:sz w:val="22"/>
          <w:szCs w:val="22"/>
          <w:lang w:val="es-ES"/>
        </w:rPr>
        <w:t>simplificados</w:t>
      </w:r>
      <w:r w:rsidRPr="00F549C7">
        <w:rPr>
          <w:rFonts w:ascii="Montserrat" w:hAnsi="Montserrat"/>
          <w:color w:val="000000" w:themeColor="text1"/>
          <w:sz w:val="22"/>
          <w:szCs w:val="22"/>
          <w:lang w:val="es-ES"/>
        </w:rPr>
        <w:t xml:space="preserve"> como integral que se encuentran en el Portal WEB https://www.transparencia.hacienda.gob.mx/ apartado</w:t>
      </w:r>
      <w:r w:rsidR="00D869F8" w:rsidRPr="00F549C7">
        <w:rPr>
          <w:rFonts w:ascii="Montserrat" w:hAnsi="Montserrat"/>
          <w:color w:val="000000" w:themeColor="text1"/>
          <w:sz w:val="22"/>
          <w:szCs w:val="22"/>
          <w:lang w:val="es-ES"/>
        </w:rPr>
        <w:t xml:space="preserve"> de -Avisos de Privacidad-de la Dirección General de Recursos Materiales, Obras Públicas y Servicios Generales</w:t>
      </w:r>
      <w:r w:rsidRPr="00F549C7">
        <w:rPr>
          <w:rFonts w:ascii="Montserrat" w:hAnsi="Montserrat"/>
          <w:color w:val="000000" w:themeColor="text1"/>
          <w:sz w:val="22"/>
          <w:szCs w:val="22"/>
          <w:lang w:val="es-ES"/>
        </w:rPr>
        <w:t xml:space="preserve">. </w:t>
      </w:r>
      <w:r w:rsidRPr="00F549C7">
        <w:rPr>
          <w:rFonts w:ascii="Montserrat" w:hAnsi="Montserrat"/>
          <w:b/>
          <w:color w:val="000000" w:themeColor="text1"/>
          <w:sz w:val="22"/>
          <w:szCs w:val="22"/>
          <w:lang w:val="es-ES"/>
        </w:rPr>
        <w:t>(FORMATO LIBRE).</w:t>
      </w:r>
    </w:p>
    <w:p w:rsidR="00536BB2" w:rsidRPr="00F549C7" w:rsidRDefault="00536BB2" w:rsidP="00536BB2">
      <w:pPr>
        <w:pStyle w:val="Prrafodelista"/>
        <w:rPr>
          <w:rFonts w:ascii="Montserrat" w:hAnsi="Montserrat"/>
          <w:color w:val="000000" w:themeColor="text1"/>
          <w:sz w:val="22"/>
          <w:szCs w:val="22"/>
          <w:lang w:val="es-ES"/>
        </w:rPr>
      </w:pPr>
    </w:p>
    <w:p w:rsidR="00126ABF" w:rsidRPr="00F549C7" w:rsidRDefault="00126ABF" w:rsidP="00126ABF">
      <w:pPr>
        <w:pStyle w:val="Textoindependiente21"/>
        <w:tabs>
          <w:tab w:val="left" w:pos="851"/>
        </w:tabs>
        <w:rPr>
          <w:rFonts w:ascii="Montserrat" w:hAnsi="Montserrat"/>
          <w:spacing w:val="-3"/>
          <w:sz w:val="22"/>
          <w:szCs w:val="22"/>
        </w:rPr>
      </w:pPr>
      <w:r w:rsidRPr="00F549C7">
        <w:rPr>
          <w:rFonts w:ascii="Montserrat" w:hAnsi="Montserrat"/>
          <w:b/>
          <w:spacing w:val="-3"/>
          <w:sz w:val="22"/>
          <w:szCs w:val="22"/>
        </w:rPr>
        <w:t>Nota</w:t>
      </w:r>
      <w:r w:rsidRPr="00F549C7">
        <w:rPr>
          <w:rFonts w:ascii="Montserrat" w:hAnsi="Montserrat"/>
          <w:spacing w:val="-3"/>
          <w:sz w:val="22"/>
          <w:szCs w:val="22"/>
        </w:rPr>
        <w:t xml:space="preserve">: </w:t>
      </w:r>
      <w:r w:rsidR="001728A8" w:rsidRPr="00F549C7">
        <w:rPr>
          <w:rFonts w:ascii="Montserrat" w:hAnsi="Montserrat"/>
          <w:spacing w:val="-3"/>
          <w:sz w:val="22"/>
          <w:szCs w:val="22"/>
        </w:rPr>
        <w:t xml:space="preserve">La omisión de la presentación de </w:t>
      </w:r>
      <w:r w:rsidR="001728A8" w:rsidRPr="00F549C7">
        <w:rPr>
          <w:rFonts w:ascii="Montserrat" w:hAnsi="Montserrat"/>
          <w:sz w:val="22"/>
          <w:szCs w:val="22"/>
          <w:lang w:val="es-MX"/>
        </w:rPr>
        <w:t>incisos</w:t>
      </w:r>
      <w:r w:rsidR="001728A8" w:rsidRPr="00F549C7">
        <w:rPr>
          <w:rFonts w:ascii="Montserrat" w:hAnsi="Montserrat"/>
          <w:b/>
          <w:sz w:val="22"/>
          <w:szCs w:val="22"/>
          <w:lang w:val="es-MX"/>
        </w:rPr>
        <w:t xml:space="preserve"> a), b), c), e), f), g), i</w:t>
      </w:r>
      <w:r w:rsidR="00452DE6" w:rsidRPr="00F549C7">
        <w:rPr>
          <w:rFonts w:ascii="Montserrat" w:hAnsi="Montserrat"/>
          <w:b/>
          <w:sz w:val="22"/>
          <w:szCs w:val="22"/>
          <w:lang w:val="es-MX"/>
        </w:rPr>
        <w:t xml:space="preserve">), </w:t>
      </w:r>
      <w:r w:rsidR="00B170AD" w:rsidRPr="00F549C7">
        <w:rPr>
          <w:rFonts w:ascii="Montserrat" w:hAnsi="Montserrat"/>
          <w:b/>
          <w:sz w:val="22"/>
          <w:szCs w:val="22"/>
          <w:lang w:val="es-MX"/>
        </w:rPr>
        <w:t xml:space="preserve">j), </w:t>
      </w:r>
      <w:r w:rsidR="00597CA1">
        <w:rPr>
          <w:rFonts w:ascii="Montserrat" w:hAnsi="Montserrat"/>
          <w:b/>
          <w:sz w:val="22"/>
          <w:szCs w:val="22"/>
          <w:lang w:val="es-MX"/>
        </w:rPr>
        <w:t xml:space="preserve">k), </w:t>
      </w:r>
      <w:r w:rsidR="001E3728">
        <w:rPr>
          <w:rFonts w:ascii="Montserrat" w:hAnsi="Montserrat"/>
          <w:b/>
          <w:sz w:val="22"/>
          <w:szCs w:val="22"/>
          <w:lang w:val="es-MX"/>
        </w:rPr>
        <w:t>m),</w:t>
      </w:r>
      <w:r w:rsidR="001E337D">
        <w:rPr>
          <w:rFonts w:ascii="Montserrat" w:hAnsi="Montserrat"/>
          <w:b/>
          <w:sz w:val="22"/>
          <w:szCs w:val="22"/>
          <w:lang w:val="es-MX"/>
        </w:rPr>
        <w:t xml:space="preserve"> </w:t>
      </w:r>
      <w:r w:rsidR="001E3728">
        <w:rPr>
          <w:rFonts w:ascii="Montserrat" w:hAnsi="Montserrat"/>
          <w:b/>
          <w:sz w:val="22"/>
          <w:szCs w:val="22"/>
          <w:lang w:val="es-MX"/>
        </w:rPr>
        <w:t xml:space="preserve">n), </w:t>
      </w:r>
      <w:r w:rsidR="001728A8" w:rsidRPr="00F549C7">
        <w:rPr>
          <w:rFonts w:ascii="Montserrat" w:hAnsi="Montserrat"/>
          <w:b/>
          <w:sz w:val="22"/>
          <w:szCs w:val="22"/>
          <w:lang w:val="es-MX"/>
        </w:rPr>
        <w:t>q)</w:t>
      </w:r>
      <w:r w:rsidR="00B170AD" w:rsidRPr="00F549C7">
        <w:rPr>
          <w:rFonts w:ascii="Montserrat" w:hAnsi="Montserrat"/>
          <w:b/>
          <w:sz w:val="22"/>
          <w:szCs w:val="22"/>
          <w:lang w:val="es-MX"/>
        </w:rPr>
        <w:t xml:space="preserve">, r), s), </w:t>
      </w:r>
      <w:r w:rsidR="004D3FBE" w:rsidRPr="00F549C7">
        <w:rPr>
          <w:rFonts w:ascii="Montserrat" w:hAnsi="Montserrat"/>
          <w:b/>
          <w:sz w:val="22"/>
          <w:szCs w:val="22"/>
          <w:lang w:val="es-MX"/>
        </w:rPr>
        <w:t>t) y</w:t>
      </w:r>
      <w:r w:rsidR="001728A8" w:rsidRPr="00F549C7">
        <w:rPr>
          <w:rFonts w:ascii="Montserrat" w:hAnsi="Montserrat"/>
          <w:sz w:val="22"/>
          <w:szCs w:val="22"/>
          <w:lang w:val="es-MX"/>
        </w:rPr>
        <w:t xml:space="preserve"> en caso de presentar propuesta conjunta el </w:t>
      </w:r>
      <w:r w:rsidR="001E3728" w:rsidRPr="001E3728">
        <w:rPr>
          <w:rFonts w:ascii="Montserrat" w:hAnsi="Montserrat"/>
          <w:b/>
          <w:sz w:val="22"/>
          <w:szCs w:val="22"/>
          <w:lang w:val="es-MX"/>
        </w:rPr>
        <w:t>o</w:t>
      </w:r>
      <w:r w:rsidR="001728A8" w:rsidRPr="00F549C7">
        <w:rPr>
          <w:rFonts w:ascii="Montserrat" w:hAnsi="Montserrat"/>
          <w:b/>
          <w:sz w:val="22"/>
          <w:szCs w:val="22"/>
          <w:lang w:val="es-MX"/>
        </w:rPr>
        <w:t xml:space="preserve">), </w:t>
      </w:r>
      <w:r w:rsidR="001728A8" w:rsidRPr="00F549C7">
        <w:rPr>
          <w:rFonts w:ascii="Montserrat" w:hAnsi="Montserrat"/>
          <w:spacing w:val="-3"/>
          <w:sz w:val="22"/>
          <w:szCs w:val="22"/>
        </w:rPr>
        <w:t>será causa de desechamiento de la propuesta del licitante.</w:t>
      </w:r>
    </w:p>
    <w:p w:rsidR="00126ABF" w:rsidRDefault="00126ABF" w:rsidP="00800990">
      <w:pPr>
        <w:tabs>
          <w:tab w:val="left" w:pos="-720"/>
        </w:tabs>
        <w:suppressAutoHyphens/>
        <w:jc w:val="both"/>
        <w:rPr>
          <w:rFonts w:ascii="Montserrat" w:hAnsi="Montserrat"/>
          <w:sz w:val="22"/>
          <w:szCs w:val="22"/>
          <w:lang w:val="es-ES_tradnl"/>
        </w:rPr>
      </w:pPr>
    </w:p>
    <w:p w:rsidR="004E59A3" w:rsidRPr="00F549C7" w:rsidRDefault="004E59A3" w:rsidP="00800990">
      <w:pPr>
        <w:tabs>
          <w:tab w:val="left" w:pos="-720"/>
        </w:tabs>
        <w:suppressAutoHyphens/>
        <w:jc w:val="both"/>
        <w:rPr>
          <w:rFonts w:ascii="Montserrat" w:hAnsi="Montserrat"/>
          <w:sz w:val="22"/>
          <w:szCs w:val="22"/>
          <w:lang w:val="es-ES_tradnl"/>
        </w:rPr>
      </w:pPr>
    </w:p>
    <w:p w:rsidR="003A5A77" w:rsidRPr="00F549C7" w:rsidRDefault="003A5A77" w:rsidP="000918B5">
      <w:pPr>
        <w:pStyle w:val="Ttulo"/>
        <w:numPr>
          <w:ilvl w:val="0"/>
          <w:numId w:val="17"/>
        </w:numPr>
        <w:ind w:left="567" w:hanging="567"/>
        <w:rPr>
          <w:rFonts w:ascii="Montserrat" w:hAnsi="Montserrat"/>
          <w:sz w:val="22"/>
          <w:szCs w:val="22"/>
        </w:rPr>
      </w:pPr>
      <w:bookmarkStart w:id="588" w:name="_Toc393285977"/>
      <w:bookmarkStart w:id="589" w:name="_Toc397540680"/>
      <w:bookmarkStart w:id="590" w:name="_Toc397540713"/>
      <w:bookmarkStart w:id="591" w:name="_Toc409443210"/>
      <w:bookmarkStart w:id="592" w:name="_Toc409443390"/>
      <w:bookmarkStart w:id="593" w:name="_Toc409443450"/>
      <w:bookmarkStart w:id="594" w:name="_Toc416267912"/>
      <w:bookmarkStart w:id="595" w:name="_Toc424228445"/>
      <w:bookmarkStart w:id="596" w:name="_Toc491863754"/>
      <w:bookmarkStart w:id="597" w:name="_Toc491864231"/>
      <w:bookmarkStart w:id="598" w:name="_Toc491864288"/>
      <w:bookmarkStart w:id="599" w:name="_Toc500763102"/>
      <w:bookmarkStart w:id="600" w:name="_Toc500763275"/>
      <w:bookmarkStart w:id="601" w:name="_Toc503784195"/>
      <w:bookmarkStart w:id="602" w:name="_Toc65569823"/>
      <w:bookmarkStart w:id="603" w:name="_Toc65575267"/>
      <w:bookmarkStart w:id="604" w:name="_Toc65576283"/>
      <w:bookmarkStart w:id="605" w:name="_Toc67585131"/>
      <w:bookmarkStart w:id="606" w:name="_Toc67585277"/>
      <w:bookmarkStart w:id="607" w:name="_Toc86068012"/>
      <w:r w:rsidRPr="00F549C7">
        <w:rPr>
          <w:rFonts w:ascii="Montserrat" w:hAnsi="Montserrat"/>
          <w:sz w:val="22"/>
          <w:szCs w:val="22"/>
        </w:rPr>
        <w:t>Inconformidades</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rsidR="003A5A77" w:rsidRPr="00F549C7" w:rsidRDefault="003A5A77" w:rsidP="00800990">
      <w:pPr>
        <w:tabs>
          <w:tab w:val="left" w:pos="-720"/>
        </w:tabs>
        <w:suppressAutoHyphens/>
        <w:jc w:val="both"/>
        <w:rPr>
          <w:rFonts w:ascii="Montserrat" w:hAnsi="Montserrat"/>
          <w:spacing w:val="-3"/>
          <w:sz w:val="22"/>
          <w:szCs w:val="22"/>
        </w:rPr>
      </w:pPr>
    </w:p>
    <w:p w:rsidR="00961F13" w:rsidRPr="00F549C7" w:rsidRDefault="00961F13" w:rsidP="00961F13">
      <w:pPr>
        <w:jc w:val="both"/>
        <w:rPr>
          <w:rFonts w:ascii="Montserrat" w:eastAsia="Arial" w:hAnsi="Montserrat"/>
          <w:bCs/>
          <w:sz w:val="22"/>
          <w:szCs w:val="22"/>
          <w:lang w:eastAsia="en-US"/>
        </w:rPr>
      </w:pPr>
      <w:r w:rsidRPr="00F549C7">
        <w:rPr>
          <w:rFonts w:ascii="Montserrat" w:eastAsia="Arial" w:hAnsi="Montserrat"/>
          <w:bCs/>
          <w:sz w:val="22"/>
          <w:szCs w:val="22"/>
          <w:lang w:eastAsia="en-US"/>
        </w:rPr>
        <w:t xml:space="preserve">De conformidad a lo señalado en los artículos 65 y 66 de la </w:t>
      </w:r>
      <w:r w:rsidR="00A93B22" w:rsidRPr="00F549C7">
        <w:rPr>
          <w:rFonts w:ascii="Montserrat" w:eastAsia="Arial" w:hAnsi="Montserrat"/>
          <w:b/>
          <w:bCs/>
          <w:sz w:val="22"/>
          <w:szCs w:val="22"/>
          <w:lang w:eastAsia="en-US"/>
        </w:rPr>
        <w:t>LAASSP</w:t>
      </w:r>
      <w:r w:rsidR="00A93B22" w:rsidRPr="00F549C7">
        <w:rPr>
          <w:rFonts w:ascii="Montserrat" w:eastAsia="Arial" w:hAnsi="Montserrat"/>
          <w:bCs/>
          <w:sz w:val="22"/>
          <w:szCs w:val="22"/>
          <w:lang w:eastAsia="en-US"/>
        </w:rPr>
        <w:t>,</w:t>
      </w:r>
      <w:r w:rsidRPr="00F549C7">
        <w:rPr>
          <w:rFonts w:ascii="Montserrat" w:eastAsia="Arial" w:hAnsi="Montserrat"/>
          <w:bCs/>
          <w:sz w:val="22"/>
          <w:szCs w:val="22"/>
          <w:lang w:eastAsia="en-US"/>
        </w:rPr>
        <w:t xml:space="preserve"> la inconformidad deberá presentarse por escrito directamente en las oficinas de la </w:t>
      </w:r>
      <w:r w:rsidR="00A93B22" w:rsidRPr="00F549C7">
        <w:rPr>
          <w:rFonts w:ascii="Montserrat" w:eastAsia="Arial" w:hAnsi="Montserrat"/>
          <w:b/>
          <w:bCs/>
          <w:sz w:val="22"/>
          <w:szCs w:val="22"/>
          <w:lang w:eastAsia="en-US"/>
        </w:rPr>
        <w:t>SFP</w:t>
      </w:r>
      <w:r w:rsidRPr="00F549C7">
        <w:rPr>
          <w:rFonts w:ascii="Montserrat" w:eastAsia="Arial" w:hAnsi="Montserrat"/>
          <w:bCs/>
          <w:sz w:val="22"/>
          <w:szCs w:val="22"/>
          <w:lang w:eastAsia="en-US"/>
        </w:rPr>
        <w:t xml:space="preserve"> ubicadas en Insurgentes Sur No. 1735, Colonia Guadalupe Inn, Demarcación Territorial Álvaro Obregón, C.P. 01020, Ciudad de México.</w:t>
      </w:r>
    </w:p>
    <w:p w:rsidR="00961F13" w:rsidRPr="00F549C7" w:rsidRDefault="00961F13" w:rsidP="00961F13">
      <w:pPr>
        <w:jc w:val="both"/>
        <w:rPr>
          <w:rFonts w:ascii="Montserrat" w:eastAsia="Arial" w:hAnsi="Montserrat"/>
          <w:bCs/>
          <w:sz w:val="22"/>
          <w:szCs w:val="22"/>
          <w:lang w:eastAsia="en-US"/>
        </w:rPr>
      </w:pPr>
    </w:p>
    <w:p w:rsidR="005E1F39" w:rsidRPr="00F549C7" w:rsidRDefault="00961F13" w:rsidP="00961F13">
      <w:pPr>
        <w:jc w:val="both"/>
        <w:rPr>
          <w:rFonts w:ascii="Montserrat" w:eastAsia="Arial" w:hAnsi="Montserrat"/>
          <w:bCs/>
          <w:sz w:val="22"/>
          <w:szCs w:val="22"/>
          <w:lang w:eastAsia="en-US"/>
        </w:rPr>
      </w:pPr>
      <w:r w:rsidRPr="00F549C7">
        <w:rPr>
          <w:rFonts w:ascii="Montserrat" w:eastAsia="Arial" w:hAnsi="Montserrat"/>
          <w:bCs/>
          <w:sz w:val="22"/>
          <w:szCs w:val="22"/>
          <w:lang w:eastAsia="en-US"/>
        </w:rPr>
        <w:lastRenderedPageBreak/>
        <w:t>Asimismo, se señala que tales inconformidades podrán presentarse mediante el Sistema CompraNet en la dirección electrónica</w:t>
      </w:r>
    </w:p>
    <w:p w:rsidR="00961F13" w:rsidRPr="00F549C7" w:rsidRDefault="00961F13" w:rsidP="00961F13">
      <w:pPr>
        <w:jc w:val="both"/>
        <w:rPr>
          <w:rFonts w:ascii="Montserrat" w:eastAsia="Arial" w:hAnsi="Montserrat"/>
          <w:bCs/>
          <w:sz w:val="22"/>
          <w:szCs w:val="22"/>
          <w:lang w:eastAsia="en-US"/>
        </w:rPr>
      </w:pPr>
      <w:r w:rsidRPr="00F549C7">
        <w:rPr>
          <w:rFonts w:ascii="Montserrat" w:eastAsia="Arial" w:hAnsi="Montserrat"/>
          <w:bCs/>
          <w:sz w:val="22"/>
          <w:szCs w:val="22"/>
          <w:lang w:eastAsia="en-US"/>
        </w:rPr>
        <w:t xml:space="preserve"> </w:t>
      </w:r>
      <w:hyperlink r:id="rId22" w:history="1">
        <w:r w:rsidRPr="00F549C7">
          <w:rPr>
            <w:rStyle w:val="Hipervnculo"/>
            <w:rFonts w:ascii="Montserrat" w:eastAsia="Arial" w:hAnsi="Montserrat"/>
            <w:bCs/>
            <w:sz w:val="22"/>
            <w:szCs w:val="22"/>
            <w:lang w:eastAsia="en-US"/>
          </w:rPr>
          <w:t>https://CompraNet.hacienda.gob.mx/web/login.html</w:t>
        </w:r>
      </w:hyperlink>
      <w:r w:rsidRPr="00F549C7">
        <w:rPr>
          <w:rFonts w:ascii="Montserrat" w:eastAsia="Arial" w:hAnsi="Montserrat"/>
          <w:bCs/>
          <w:sz w:val="22"/>
          <w:szCs w:val="22"/>
          <w:lang w:eastAsia="en-US"/>
        </w:rPr>
        <w:t xml:space="preserve">, o a las cuentas de correo electrónico </w:t>
      </w:r>
      <w:hyperlink r:id="rId23" w:history="1">
        <w:r w:rsidRPr="00F549C7">
          <w:rPr>
            <w:rStyle w:val="Hipervnculo"/>
            <w:rFonts w:ascii="Montserrat" w:eastAsia="Arial" w:hAnsi="Montserrat"/>
            <w:bCs/>
            <w:sz w:val="22"/>
            <w:szCs w:val="22"/>
            <w:lang w:eastAsia="en-US"/>
          </w:rPr>
          <w:t>shcp_toic@funcionpublica.gob.mx</w:t>
        </w:r>
      </w:hyperlink>
      <w:r w:rsidRPr="00F549C7">
        <w:rPr>
          <w:rFonts w:ascii="Montserrat" w:eastAsia="Arial" w:hAnsi="Montserrat"/>
          <w:bCs/>
          <w:sz w:val="22"/>
          <w:szCs w:val="22"/>
          <w:lang w:eastAsia="en-US"/>
        </w:rPr>
        <w:t xml:space="preserve"> y </w:t>
      </w:r>
      <w:hyperlink r:id="rId24" w:history="1">
        <w:r w:rsidRPr="00F549C7">
          <w:rPr>
            <w:rStyle w:val="Hipervnculo"/>
            <w:rFonts w:ascii="Montserrat" w:eastAsia="Arial" w:hAnsi="Montserrat"/>
            <w:bCs/>
            <w:sz w:val="22"/>
            <w:szCs w:val="22"/>
            <w:lang w:eastAsia="en-US"/>
          </w:rPr>
          <w:t>fidel_latournerie@hacienda.gob.mx</w:t>
        </w:r>
      </w:hyperlink>
      <w:r w:rsidRPr="00F549C7">
        <w:rPr>
          <w:rFonts w:ascii="Montserrat" w:eastAsia="Arial" w:hAnsi="Montserrat"/>
          <w:bCs/>
          <w:sz w:val="22"/>
          <w:szCs w:val="22"/>
          <w:lang w:eastAsia="en-US"/>
        </w:rPr>
        <w:t xml:space="preserve">. </w:t>
      </w:r>
    </w:p>
    <w:p w:rsidR="00D869F8" w:rsidRPr="00F549C7" w:rsidRDefault="00D869F8" w:rsidP="00961F13">
      <w:pPr>
        <w:jc w:val="both"/>
        <w:rPr>
          <w:rFonts w:ascii="Montserrat" w:eastAsia="Arial" w:hAnsi="Montserrat"/>
          <w:bCs/>
          <w:sz w:val="22"/>
          <w:szCs w:val="22"/>
          <w:lang w:eastAsia="en-US"/>
        </w:rPr>
      </w:pPr>
    </w:p>
    <w:p w:rsidR="00D869F8" w:rsidRPr="00F549C7" w:rsidRDefault="00D869F8" w:rsidP="00D869F8">
      <w:pPr>
        <w:jc w:val="both"/>
        <w:rPr>
          <w:rFonts w:ascii="Montserrat" w:eastAsia="Arial" w:hAnsi="Montserrat"/>
          <w:bCs/>
          <w:sz w:val="22"/>
          <w:szCs w:val="22"/>
          <w:lang w:eastAsia="en-US"/>
        </w:rPr>
      </w:pPr>
      <w:r w:rsidRPr="00F549C7">
        <w:rPr>
          <w:rFonts w:ascii="Montserrat" w:eastAsia="Arial" w:hAnsi="Montserrat"/>
          <w:bCs/>
          <w:sz w:val="22"/>
          <w:szCs w:val="22"/>
          <w:lang w:eastAsia="en-US"/>
        </w:rPr>
        <w:t xml:space="preserve">Actualmente está disponible en CompraNet la “Guía para presentar inconformidades electrónicas a través de CompraNet”, la cual, establece entre otros supuestos, que para efectos de presentar la inconformidad, se deberá adjuntar el archivo del escrito de inconformidad firmado electrónicamente y enviarlo al correo: </w:t>
      </w:r>
      <w:hyperlink r:id="rId25" w:history="1">
        <w:r w:rsidRPr="00F549C7">
          <w:rPr>
            <w:rStyle w:val="Hipervnculo"/>
            <w:rFonts w:ascii="Montserrat" w:eastAsia="Arial" w:hAnsi="Montserrat"/>
            <w:bCs/>
            <w:sz w:val="22"/>
            <w:szCs w:val="22"/>
            <w:lang w:eastAsia="en-US"/>
          </w:rPr>
          <w:t>cnet_inconformidades@hacienda.gob.mx</w:t>
        </w:r>
      </w:hyperlink>
      <w:r w:rsidRPr="00F549C7">
        <w:rPr>
          <w:rFonts w:ascii="Montserrat" w:eastAsia="Arial" w:hAnsi="Montserrat"/>
          <w:bCs/>
          <w:sz w:val="22"/>
          <w:szCs w:val="22"/>
          <w:lang w:eastAsia="en-US"/>
        </w:rPr>
        <w:t xml:space="preserve">. </w:t>
      </w:r>
    </w:p>
    <w:p w:rsidR="00961F13" w:rsidRPr="00F549C7" w:rsidRDefault="00961F13" w:rsidP="00961F13">
      <w:pPr>
        <w:jc w:val="both"/>
        <w:rPr>
          <w:rFonts w:ascii="Montserrat" w:eastAsia="Arial" w:hAnsi="Montserrat"/>
          <w:sz w:val="22"/>
          <w:szCs w:val="22"/>
          <w:lang w:eastAsia="en-US"/>
        </w:rPr>
      </w:pPr>
    </w:p>
    <w:p w:rsidR="00961F13" w:rsidRPr="00F549C7" w:rsidRDefault="4621C3B4" w:rsidP="3EA061E5">
      <w:pPr>
        <w:jc w:val="both"/>
        <w:rPr>
          <w:rFonts w:ascii="Montserrat" w:eastAsia="Arial" w:hAnsi="Montserrat"/>
          <w:sz w:val="22"/>
          <w:szCs w:val="22"/>
          <w:lang w:val="es-ES" w:eastAsia="en-US"/>
        </w:rPr>
      </w:pPr>
      <w:r w:rsidRPr="00F549C7">
        <w:rPr>
          <w:rFonts w:ascii="Montserrat" w:eastAsia="Arial" w:hAnsi="Montserrat"/>
          <w:sz w:val="22"/>
          <w:szCs w:val="22"/>
          <w:lang w:eastAsia="en-US"/>
        </w:rPr>
        <w:t>En su caso, las inconformidades fundadas en las fracciones I, I</w:t>
      </w:r>
      <w:r w:rsidR="005E1F39" w:rsidRPr="00F549C7">
        <w:rPr>
          <w:rFonts w:ascii="Montserrat" w:eastAsia="Arial" w:hAnsi="Montserrat"/>
          <w:sz w:val="22"/>
          <w:szCs w:val="22"/>
          <w:lang w:eastAsia="en-US"/>
        </w:rPr>
        <w:t>I</w:t>
      </w:r>
      <w:r w:rsidRPr="00F549C7">
        <w:rPr>
          <w:rFonts w:ascii="Montserrat" w:eastAsia="Arial" w:hAnsi="Montserrat"/>
          <w:sz w:val="22"/>
          <w:szCs w:val="22"/>
          <w:lang w:eastAsia="en-US"/>
        </w:rPr>
        <w:t xml:space="preserve">I y IV del artículo 65, de la </w:t>
      </w:r>
      <w:r w:rsidRPr="00F549C7">
        <w:rPr>
          <w:rFonts w:ascii="Montserrat" w:eastAsia="Arial" w:hAnsi="Montserrat"/>
          <w:b/>
          <w:bCs/>
          <w:sz w:val="22"/>
          <w:szCs w:val="22"/>
          <w:lang w:eastAsia="en-US"/>
        </w:rPr>
        <w:t>LAASSP</w:t>
      </w:r>
      <w:r w:rsidRPr="00F549C7">
        <w:rPr>
          <w:rFonts w:ascii="Montserrat" w:eastAsia="Arial" w:hAnsi="Montserrat"/>
          <w:sz w:val="22"/>
          <w:szCs w:val="22"/>
          <w:lang w:eastAsia="en-US"/>
        </w:rPr>
        <w:t>, los LICITANTES podrán presentar escrito de inconformidad ante el Órgano Interno de Control en la SHCP, ubicado en Calzada de La Virgen Número 2799, Edificio “A”, Segundo Piso, Colonia C.T.M. Culhuacán, Demarcación Territorial Coyoacán, C.P. 04480, Ciudad de México. Los Órganos Internos de Control de LAS PARTICIPANTES, conocerán sobre las inconformidades que se fundamenten en la fracción V, del artículo 65, del mismo ordenamiento.</w:t>
      </w:r>
    </w:p>
    <w:p w:rsidR="00961F13" w:rsidRPr="00F549C7" w:rsidRDefault="00961F13" w:rsidP="00961F13">
      <w:pPr>
        <w:jc w:val="both"/>
        <w:rPr>
          <w:rFonts w:ascii="Montserrat" w:eastAsia="Arial" w:hAnsi="Montserrat"/>
          <w:bCs/>
          <w:sz w:val="22"/>
          <w:szCs w:val="22"/>
          <w:lang w:eastAsia="en-US"/>
        </w:rPr>
      </w:pPr>
      <w:r w:rsidRPr="00F549C7">
        <w:rPr>
          <w:rFonts w:ascii="Montserrat" w:eastAsia="Arial" w:hAnsi="Montserrat"/>
          <w:bCs/>
          <w:sz w:val="22"/>
          <w:szCs w:val="22"/>
          <w:lang w:eastAsia="en-US"/>
        </w:rPr>
        <w:t xml:space="preserve"> </w:t>
      </w:r>
    </w:p>
    <w:p w:rsidR="00961F13" w:rsidRPr="00F549C7" w:rsidRDefault="4621C3B4" w:rsidP="4621C3B4">
      <w:pPr>
        <w:jc w:val="both"/>
        <w:rPr>
          <w:rFonts w:ascii="Montserrat" w:eastAsia="Arial" w:hAnsi="Montserrat"/>
          <w:sz w:val="22"/>
          <w:szCs w:val="22"/>
          <w:lang w:eastAsia="en-US"/>
        </w:rPr>
      </w:pPr>
      <w:r w:rsidRPr="00F549C7">
        <w:rPr>
          <w:rFonts w:ascii="Montserrat" w:eastAsia="Arial" w:hAnsi="Montserrat"/>
          <w:sz w:val="22"/>
          <w:szCs w:val="22"/>
          <w:lang w:eastAsia="en-US"/>
        </w:rPr>
        <w:t xml:space="preserve">Lo anterior, contra actos del procedimiento de contratación que contravengan las disposiciones que rigen las materias objeto del mencionado ordenamiento antes citado, en las inconformidades que se presenten a través de </w:t>
      </w:r>
      <w:r w:rsidRPr="00F549C7">
        <w:rPr>
          <w:rFonts w:ascii="Montserrat" w:eastAsia="Arial" w:hAnsi="Montserrat"/>
          <w:b/>
          <w:bCs/>
          <w:sz w:val="22"/>
          <w:szCs w:val="22"/>
          <w:lang w:eastAsia="en-US"/>
        </w:rPr>
        <w:t>CompraNet,</w:t>
      </w:r>
      <w:r w:rsidRPr="00F549C7">
        <w:rPr>
          <w:rFonts w:ascii="Montserrat" w:eastAsia="Arial" w:hAnsi="Montserrat"/>
          <w:sz w:val="22"/>
          <w:szCs w:val="22"/>
          <w:lang w:eastAsia="en-US"/>
        </w:rPr>
        <w:t xml:space="preserve"> deberán utilizarse medios de identificación electrónica en sustitución de la firma autógrafa.</w:t>
      </w:r>
    </w:p>
    <w:p w:rsidR="00961F13" w:rsidRPr="00F549C7" w:rsidRDefault="00961F13" w:rsidP="00961F13">
      <w:pPr>
        <w:jc w:val="both"/>
        <w:rPr>
          <w:rFonts w:ascii="Montserrat" w:eastAsia="Arial" w:hAnsi="Montserrat"/>
          <w:bCs/>
          <w:sz w:val="22"/>
          <w:szCs w:val="22"/>
          <w:lang w:eastAsia="en-US"/>
        </w:rPr>
      </w:pPr>
    </w:p>
    <w:p w:rsidR="00961F13" w:rsidRPr="00F549C7" w:rsidRDefault="4621C3B4" w:rsidP="4621C3B4">
      <w:pPr>
        <w:jc w:val="both"/>
        <w:rPr>
          <w:rFonts w:ascii="Montserrat" w:eastAsia="Arial" w:hAnsi="Montserrat"/>
          <w:sz w:val="22"/>
          <w:szCs w:val="22"/>
          <w:lang w:eastAsia="en-US"/>
        </w:rPr>
      </w:pPr>
      <w:r w:rsidRPr="00F549C7">
        <w:rPr>
          <w:rFonts w:ascii="Montserrat" w:eastAsia="Arial" w:hAnsi="Montserrat"/>
          <w:sz w:val="22"/>
          <w:szCs w:val="22"/>
          <w:lang w:eastAsia="en-US"/>
        </w:rPr>
        <w:t>La SFP conocerá de las inconformidades que se promuevan contra los actos de los procedimientos de la LICITACIÓN que se indican a continuación:</w:t>
      </w:r>
    </w:p>
    <w:p w:rsidR="00961F13" w:rsidRPr="00F549C7" w:rsidRDefault="00961F13" w:rsidP="00961F13">
      <w:pPr>
        <w:jc w:val="both"/>
        <w:rPr>
          <w:rFonts w:ascii="Montserrat" w:eastAsia="Arial" w:hAnsi="Montserrat"/>
          <w:bCs/>
          <w:sz w:val="22"/>
          <w:szCs w:val="22"/>
          <w:lang w:eastAsia="en-US"/>
        </w:rPr>
      </w:pPr>
    </w:p>
    <w:p w:rsidR="00961F13" w:rsidRPr="00F549C7" w:rsidRDefault="4621C3B4" w:rsidP="005A47ED">
      <w:pPr>
        <w:numPr>
          <w:ilvl w:val="0"/>
          <w:numId w:val="79"/>
        </w:numPr>
        <w:ind w:left="284" w:hanging="284"/>
        <w:jc w:val="both"/>
        <w:rPr>
          <w:rFonts w:ascii="Montserrat" w:eastAsia="Arial" w:hAnsi="Montserrat"/>
          <w:sz w:val="22"/>
          <w:szCs w:val="22"/>
          <w:lang w:eastAsia="en-US"/>
        </w:rPr>
      </w:pPr>
      <w:r w:rsidRPr="00F549C7">
        <w:rPr>
          <w:rFonts w:ascii="Montserrat" w:eastAsia="Arial" w:hAnsi="Montserrat"/>
          <w:sz w:val="22"/>
          <w:szCs w:val="22"/>
          <w:lang w:eastAsia="en-US"/>
        </w:rPr>
        <w:t xml:space="preserve">LA CONVOCATORIA, y las Juntas de Aclaraciones. </w:t>
      </w:r>
    </w:p>
    <w:p w:rsidR="00961F13" w:rsidRPr="00F549C7" w:rsidRDefault="4621C3B4" w:rsidP="001728A8">
      <w:pPr>
        <w:pStyle w:val="Prrafodelista"/>
        <w:spacing w:line="240" w:lineRule="auto"/>
        <w:ind w:left="0"/>
        <w:rPr>
          <w:rFonts w:ascii="Montserrat" w:eastAsia="Arial" w:hAnsi="Montserrat"/>
          <w:sz w:val="22"/>
          <w:szCs w:val="22"/>
          <w:lang w:eastAsia="en-US"/>
        </w:rPr>
      </w:pPr>
      <w:r w:rsidRPr="00F549C7">
        <w:rPr>
          <w:rFonts w:ascii="Montserrat" w:eastAsia="Arial" w:hAnsi="Montserrat"/>
          <w:sz w:val="22"/>
          <w:szCs w:val="22"/>
          <w:lang w:eastAsia="en-US"/>
        </w:rPr>
        <w:t xml:space="preserve">En este supuesto, la inconformidad sólo podrá presentarse por el interesado que haya manifestado su interés por participar en el procedimiento según lo establecido en el artículo 33 bis, de la </w:t>
      </w:r>
      <w:r w:rsidRPr="00F549C7">
        <w:rPr>
          <w:rFonts w:ascii="Montserrat" w:eastAsia="Arial" w:hAnsi="Montserrat"/>
          <w:b/>
          <w:bCs/>
          <w:sz w:val="22"/>
          <w:szCs w:val="22"/>
          <w:lang w:eastAsia="en-US"/>
        </w:rPr>
        <w:t>LA</w:t>
      </w:r>
      <w:r w:rsidR="00CE5ADC">
        <w:rPr>
          <w:rFonts w:ascii="Montserrat" w:eastAsia="Arial" w:hAnsi="Montserrat"/>
          <w:b/>
          <w:bCs/>
          <w:sz w:val="22"/>
          <w:szCs w:val="22"/>
          <w:lang w:eastAsia="en-US"/>
        </w:rPr>
        <w:t>A</w:t>
      </w:r>
      <w:r w:rsidRPr="00F549C7">
        <w:rPr>
          <w:rFonts w:ascii="Montserrat" w:eastAsia="Arial" w:hAnsi="Montserrat"/>
          <w:b/>
          <w:bCs/>
          <w:sz w:val="22"/>
          <w:szCs w:val="22"/>
          <w:lang w:eastAsia="en-US"/>
        </w:rPr>
        <w:t>SSP</w:t>
      </w:r>
      <w:r w:rsidRPr="00F549C7">
        <w:rPr>
          <w:rFonts w:ascii="Montserrat" w:eastAsia="Arial" w:hAnsi="Montserrat"/>
          <w:sz w:val="22"/>
          <w:szCs w:val="22"/>
          <w:lang w:eastAsia="en-US"/>
        </w:rPr>
        <w:t>, dentro de los seis días hábiles siguientes a la celebración de la última Junta de Aclaraciones.</w:t>
      </w:r>
    </w:p>
    <w:p w:rsidR="001728A8" w:rsidRPr="00F549C7" w:rsidRDefault="001728A8" w:rsidP="001728A8">
      <w:pPr>
        <w:pStyle w:val="Prrafodelista"/>
        <w:spacing w:line="240" w:lineRule="auto"/>
        <w:ind w:left="0"/>
        <w:rPr>
          <w:rFonts w:ascii="Montserrat" w:eastAsia="Arial" w:hAnsi="Montserrat"/>
          <w:sz w:val="22"/>
          <w:szCs w:val="22"/>
          <w:lang w:eastAsia="en-US"/>
        </w:rPr>
      </w:pPr>
    </w:p>
    <w:p w:rsidR="00961F13" w:rsidRPr="00F549C7" w:rsidRDefault="00961F13" w:rsidP="005A47ED">
      <w:pPr>
        <w:numPr>
          <w:ilvl w:val="0"/>
          <w:numId w:val="79"/>
        </w:numPr>
        <w:ind w:left="0" w:firstLine="0"/>
        <w:jc w:val="both"/>
        <w:rPr>
          <w:rFonts w:ascii="Montserrat" w:eastAsia="Arial" w:hAnsi="Montserrat"/>
          <w:bCs/>
          <w:sz w:val="22"/>
          <w:szCs w:val="22"/>
          <w:lang w:eastAsia="en-US"/>
        </w:rPr>
      </w:pPr>
      <w:r w:rsidRPr="00F549C7">
        <w:rPr>
          <w:rFonts w:ascii="Montserrat" w:eastAsia="Arial" w:hAnsi="Montserrat"/>
          <w:bCs/>
          <w:sz w:val="22"/>
          <w:szCs w:val="22"/>
          <w:lang w:eastAsia="en-US"/>
        </w:rPr>
        <w:t>El Acto de Presentación y Apertura de Proposiciones, y el Fallo.</w:t>
      </w:r>
    </w:p>
    <w:p w:rsidR="00961F13" w:rsidRPr="00F549C7" w:rsidRDefault="00961F13" w:rsidP="001728A8">
      <w:pPr>
        <w:pStyle w:val="Prrafodelista"/>
        <w:spacing w:line="240" w:lineRule="auto"/>
        <w:ind w:left="0"/>
        <w:rPr>
          <w:rFonts w:ascii="Montserrat" w:eastAsia="Arial" w:hAnsi="Montserrat"/>
          <w:bCs/>
          <w:sz w:val="22"/>
          <w:szCs w:val="22"/>
          <w:lang w:eastAsia="en-US"/>
        </w:rPr>
      </w:pPr>
      <w:r w:rsidRPr="00F549C7">
        <w:rPr>
          <w:rFonts w:ascii="Montserrat" w:eastAsia="Arial" w:hAnsi="Montserrat"/>
          <w:bCs/>
          <w:sz w:val="22"/>
          <w:szCs w:val="22"/>
          <w:lang w:eastAsia="en-US"/>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rsidR="001728A8" w:rsidRPr="00F549C7" w:rsidRDefault="001728A8" w:rsidP="001728A8">
      <w:pPr>
        <w:pStyle w:val="Prrafodelista"/>
        <w:spacing w:line="240" w:lineRule="auto"/>
        <w:ind w:left="0"/>
        <w:rPr>
          <w:rFonts w:ascii="Montserrat" w:eastAsia="Arial" w:hAnsi="Montserrat"/>
          <w:bCs/>
          <w:sz w:val="22"/>
          <w:szCs w:val="22"/>
          <w:lang w:eastAsia="en-US"/>
        </w:rPr>
      </w:pPr>
    </w:p>
    <w:p w:rsidR="00961F13" w:rsidRPr="00F549C7" w:rsidRDefault="4621C3B4" w:rsidP="005A47ED">
      <w:pPr>
        <w:numPr>
          <w:ilvl w:val="0"/>
          <w:numId w:val="79"/>
        </w:numPr>
        <w:ind w:left="284" w:hanging="284"/>
        <w:jc w:val="both"/>
        <w:rPr>
          <w:rFonts w:ascii="Montserrat" w:eastAsia="Arial" w:hAnsi="Montserrat"/>
          <w:sz w:val="22"/>
          <w:szCs w:val="22"/>
          <w:lang w:eastAsia="en-US"/>
        </w:rPr>
      </w:pPr>
      <w:r w:rsidRPr="00F549C7">
        <w:rPr>
          <w:rFonts w:ascii="Montserrat" w:eastAsia="Arial" w:hAnsi="Montserrat"/>
          <w:sz w:val="22"/>
          <w:szCs w:val="22"/>
          <w:lang w:eastAsia="en-US"/>
        </w:rPr>
        <w:t>La cancelación de LA LICITACIÓN.</w:t>
      </w:r>
    </w:p>
    <w:p w:rsidR="00961F13" w:rsidRPr="00F549C7" w:rsidRDefault="4621C3B4" w:rsidP="001728A8">
      <w:pPr>
        <w:pStyle w:val="Prrafodelista"/>
        <w:spacing w:line="240" w:lineRule="auto"/>
        <w:ind w:left="0"/>
        <w:rPr>
          <w:rFonts w:ascii="Montserrat" w:eastAsia="Arial" w:hAnsi="Montserrat"/>
          <w:sz w:val="22"/>
          <w:szCs w:val="22"/>
          <w:lang w:eastAsia="en-US"/>
        </w:rPr>
      </w:pPr>
      <w:r w:rsidRPr="00F549C7">
        <w:rPr>
          <w:rFonts w:ascii="Montserrat" w:eastAsia="Arial" w:hAnsi="Montserrat"/>
          <w:sz w:val="22"/>
          <w:szCs w:val="22"/>
          <w:lang w:eastAsia="en-US"/>
        </w:rPr>
        <w:t>En este supuesto, la inconformidad sólo podrá presentarse por la persona LICITANTE que hubiere presentado proposición, dentro de los seis días hábiles siguientes a su notificación, y</w:t>
      </w:r>
    </w:p>
    <w:p w:rsidR="00961F13" w:rsidRPr="00F549C7" w:rsidRDefault="4621C3B4" w:rsidP="005A47ED">
      <w:pPr>
        <w:numPr>
          <w:ilvl w:val="0"/>
          <w:numId w:val="79"/>
        </w:numPr>
        <w:ind w:left="0" w:firstLine="0"/>
        <w:jc w:val="both"/>
        <w:rPr>
          <w:rFonts w:ascii="Montserrat" w:eastAsia="Arial" w:hAnsi="Montserrat"/>
          <w:sz w:val="22"/>
          <w:szCs w:val="22"/>
          <w:lang w:eastAsia="en-US"/>
        </w:rPr>
      </w:pPr>
      <w:r w:rsidRPr="00F549C7">
        <w:rPr>
          <w:rFonts w:ascii="Montserrat" w:eastAsia="Arial" w:hAnsi="Montserrat"/>
          <w:sz w:val="22"/>
          <w:szCs w:val="22"/>
          <w:lang w:eastAsia="en-US"/>
        </w:rPr>
        <w:t xml:space="preserve">Los actos y omisiones por parte de la dependencia que impidan la formalización del CONTRATO en los términos establecidos en </w:t>
      </w:r>
      <w:r w:rsidR="008E508C" w:rsidRPr="00F549C7">
        <w:rPr>
          <w:rFonts w:ascii="Montserrat" w:eastAsia="Arial" w:hAnsi="Montserrat"/>
          <w:sz w:val="22"/>
          <w:szCs w:val="22"/>
          <w:lang w:eastAsia="en-US"/>
        </w:rPr>
        <w:t>la</w:t>
      </w:r>
      <w:r w:rsidRPr="00F549C7">
        <w:rPr>
          <w:rFonts w:ascii="Montserrat" w:eastAsia="Arial" w:hAnsi="Montserrat"/>
          <w:sz w:val="22"/>
          <w:szCs w:val="22"/>
          <w:lang w:eastAsia="en-US"/>
        </w:rPr>
        <w:t xml:space="preserve"> </w:t>
      </w:r>
      <w:r w:rsidRPr="00F549C7">
        <w:rPr>
          <w:rFonts w:ascii="Montserrat" w:eastAsia="Arial" w:hAnsi="Montserrat"/>
          <w:bCs/>
          <w:sz w:val="22"/>
          <w:szCs w:val="22"/>
          <w:lang w:eastAsia="en-US"/>
        </w:rPr>
        <w:t>CONVOCATORIA</w:t>
      </w:r>
      <w:r w:rsidRPr="00F549C7">
        <w:rPr>
          <w:rFonts w:ascii="Montserrat" w:eastAsia="Arial" w:hAnsi="Montserrat"/>
          <w:sz w:val="22"/>
          <w:szCs w:val="22"/>
          <w:lang w:eastAsia="en-US"/>
        </w:rPr>
        <w:t xml:space="preserve"> o en la </w:t>
      </w:r>
      <w:r w:rsidRPr="00F549C7">
        <w:rPr>
          <w:rFonts w:ascii="Montserrat" w:eastAsia="Arial" w:hAnsi="Montserrat"/>
          <w:b/>
          <w:bCs/>
          <w:sz w:val="22"/>
          <w:szCs w:val="22"/>
          <w:lang w:eastAsia="en-US"/>
        </w:rPr>
        <w:t>LAASSP</w:t>
      </w:r>
      <w:r w:rsidRPr="00F549C7">
        <w:rPr>
          <w:rFonts w:ascii="Montserrat" w:eastAsia="Arial" w:hAnsi="Montserrat"/>
          <w:sz w:val="22"/>
          <w:szCs w:val="22"/>
          <w:lang w:eastAsia="en-US"/>
        </w:rPr>
        <w:t>.</w:t>
      </w:r>
    </w:p>
    <w:p w:rsidR="00961F13" w:rsidRPr="00F549C7" w:rsidRDefault="00961F13" w:rsidP="001728A8">
      <w:pPr>
        <w:jc w:val="both"/>
        <w:rPr>
          <w:rFonts w:ascii="Montserrat" w:eastAsia="Arial" w:hAnsi="Montserrat"/>
          <w:sz w:val="22"/>
          <w:szCs w:val="22"/>
          <w:lang w:eastAsia="en-US"/>
        </w:rPr>
      </w:pPr>
    </w:p>
    <w:p w:rsidR="00961F13" w:rsidRPr="00F549C7" w:rsidRDefault="00961F13" w:rsidP="001728A8">
      <w:pPr>
        <w:jc w:val="both"/>
        <w:rPr>
          <w:rFonts w:ascii="Montserrat" w:eastAsia="Arial" w:hAnsi="Montserrat"/>
          <w:sz w:val="22"/>
          <w:szCs w:val="22"/>
          <w:lang w:eastAsia="en-US"/>
        </w:rPr>
      </w:pPr>
      <w:r w:rsidRPr="00F549C7">
        <w:rPr>
          <w:rFonts w:ascii="Montserrat" w:eastAsia="Arial" w:hAnsi="Montserrat"/>
          <w:sz w:val="22"/>
          <w:szCs w:val="22"/>
          <w:lang w:eastAsia="en-US"/>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rsidR="00961F13" w:rsidRPr="00F549C7" w:rsidRDefault="00961F13" w:rsidP="00961F13">
      <w:pPr>
        <w:jc w:val="both"/>
        <w:rPr>
          <w:rFonts w:ascii="Montserrat" w:eastAsia="Arial" w:hAnsi="Montserrat"/>
          <w:sz w:val="22"/>
          <w:szCs w:val="22"/>
          <w:lang w:eastAsia="en-US"/>
        </w:rPr>
      </w:pPr>
    </w:p>
    <w:p w:rsidR="00961F13" w:rsidRPr="00F549C7" w:rsidRDefault="4621C3B4" w:rsidP="00961F13">
      <w:pPr>
        <w:jc w:val="both"/>
        <w:rPr>
          <w:rFonts w:ascii="Montserrat" w:eastAsia="Arial" w:hAnsi="Montserrat"/>
          <w:sz w:val="22"/>
          <w:szCs w:val="22"/>
          <w:lang w:eastAsia="en-US"/>
        </w:rPr>
      </w:pPr>
      <w:r w:rsidRPr="00F549C7">
        <w:rPr>
          <w:rFonts w:ascii="Montserrat" w:eastAsia="Arial" w:hAnsi="Montserrat"/>
          <w:sz w:val="22"/>
          <w:szCs w:val="22"/>
          <w:lang w:eastAsia="en-US"/>
        </w:rPr>
        <w:t>En todos los casos en que se trate de LICITANTES que hayan presentado proposición conjunta, la inconformidad sólo será procedente si se promueve conjuntamente por todos los integrantes de la misma.</w:t>
      </w:r>
    </w:p>
    <w:p w:rsidR="00961F13" w:rsidRPr="00F549C7" w:rsidRDefault="00961F13" w:rsidP="00961F13">
      <w:pPr>
        <w:jc w:val="both"/>
        <w:rPr>
          <w:rFonts w:ascii="Montserrat" w:eastAsia="Arial" w:hAnsi="Montserrat"/>
          <w:sz w:val="22"/>
          <w:szCs w:val="22"/>
          <w:lang w:eastAsia="en-US"/>
        </w:rPr>
      </w:pPr>
    </w:p>
    <w:p w:rsidR="00961F13" w:rsidRPr="00F549C7" w:rsidRDefault="00961F13" w:rsidP="00961F13">
      <w:pPr>
        <w:jc w:val="both"/>
        <w:rPr>
          <w:rFonts w:ascii="Montserrat" w:eastAsia="Arial" w:hAnsi="Montserrat"/>
          <w:sz w:val="22"/>
          <w:szCs w:val="22"/>
          <w:lang w:eastAsia="en-US"/>
        </w:rPr>
      </w:pPr>
      <w:r w:rsidRPr="00F549C7">
        <w:rPr>
          <w:rFonts w:ascii="Montserrat" w:eastAsia="Arial" w:hAnsi="Montserrat"/>
          <w:sz w:val="22"/>
          <w:szCs w:val="22"/>
          <w:lang w:eastAsia="en-US"/>
        </w:rPr>
        <w:t>La interposición de la inconformidad en forma o ante autoridad diversa a la señalada en este Apartado, según cada caso, no interrumpirá el plazo para su oportuna presentación.</w:t>
      </w:r>
    </w:p>
    <w:p w:rsidR="008036DB" w:rsidRPr="00F549C7" w:rsidRDefault="008036DB" w:rsidP="00961F13">
      <w:pPr>
        <w:jc w:val="both"/>
        <w:rPr>
          <w:rFonts w:ascii="Montserrat" w:eastAsia="Arial" w:hAnsi="Montserrat"/>
          <w:sz w:val="22"/>
          <w:szCs w:val="22"/>
          <w:lang w:eastAsia="en-US"/>
        </w:rPr>
      </w:pPr>
    </w:p>
    <w:p w:rsidR="003A5A77" w:rsidRPr="00F549C7" w:rsidRDefault="003A5A77" w:rsidP="00E77B7F">
      <w:pPr>
        <w:pStyle w:val="Ttulo"/>
        <w:numPr>
          <w:ilvl w:val="0"/>
          <w:numId w:val="17"/>
        </w:numPr>
        <w:tabs>
          <w:tab w:val="left" w:pos="-720"/>
        </w:tabs>
        <w:suppressAutoHyphens/>
        <w:ind w:left="567" w:hanging="567"/>
        <w:jc w:val="both"/>
        <w:rPr>
          <w:rFonts w:ascii="Montserrat" w:hAnsi="Montserrat"/>
          <w:spacing w:val="-3"/>
          <w:sz w:val="22"/>
          <w:szCs w:val="22"/>
        </w:rPr>
      </w:pPr>
      <w:bookmarkStart w:id="608" w:name="_Toc378234094"/>
      <w:bookmarkStart w:id="609" w:name="_Toc378241873"/>
      <w:bookmarkStart w:id="610" w:name="_Toc378245531"/>
      <w:bookmarkStart w:id="611" w:name="_Toc378581390"/>
      <w:bookmarkStart w:id="612" w:name="_Toc378585762"/>
      <w:bookmarkStart w:id="613" w:name="_Toc378586879"/>
      <w:bookmarkStart w:id="614" w:name="_Toc384133002"/>
      <w:bookmarkStart w:id="615" w:name="_Toc384140328"/>
      <w:bookmarkStart w:id="616" w:name="_Toc384144228"/>
      <w:bookmarkStart w:id="617" w:name="_Toc384631371"/>
      <w:bookmarkStart w:id="618" w:name="_Toc385932581"/>
      <w:bookmarkStart w:id="619" w:name="_Toc388367764"/>
      <w:bookmarkStart w:id="620" w:name="_Toc388369276"/>
      <w:bookmarkStart w:id="621" w:name="_Toc388870854"/>
      <w:bookmarkStart w:id="622" w:name="_Toc389232483"/>
      <w:bookmarkStart w:id="623" w:name="_Toc389739686"/>
      <w:bookmarkStart w:id="624" w:name="_Toc391454710"/>
      <w:bookmarkStart w:id="625" w:name="_Toc393285978"/>
      <w:bookmarkStart w:id="626" w:name="_Toc397540681"/>
      <w:bookmarkStart w:id="627" w:name="_Toc397540714"/>
      <w:bookmarkStart w:id="628" w:name="_Toc409443211"/>
      <w:bookmarkStart w:id="629" w:name="_Toc409443391"/>
      <w:bookmarkStart w:id="630" w:name="_Toc409443451"/>
      <w:bookmarkStart w:id="631" w:name="_Toc416267913"/>
      <w:bookmarkStart w:id="632" w:name="_Toc424228446"/>
      <w:bookmarkStart w:id="633" w:name="_Toc491863755"/>
      <w:bookmarkStart w:id="634" w:name="_Toc491864232"/>
      <w:bookmarkStart w:id="635" w:name="_Toc491864289"/>
      <w:bookmarkStart w:id="636" w:name="_Toc500763103"/>
      <w:bookmarkStart w:id="637" w:name="_Toc500763276"/>
      <w:bookmarkStart w:id="638" w:name="_Toc503784196"/>
      <w:bookmarkStart w:id="639" w:name="_Toc65569824"/>
      <w:bookmarkStart w:id="640" w:name="_Toc65575268"/>
      <w:bookmarkStart w:id="641" w:name="_Toc65576284"/>
      <w:bookmarkStart w:id="642" w:name="_Toc67585132"/>
      <w:bookmarkStart w:id="643" w:name="_Toc67585278"/>
      <w:bookmarkStart w:id="644" w:name="_Toc86068013"/>
      <w:r w:rsidRPr="00F549C7">
        <w:rPr>
          <w:rFonts w:ascii="Montserrat" w:hAnsi="Montserrat"/>
          <w:sz w:val="22"/>
          <w:szCs w:val="22"/>
        </w:rPr>
        <w:t>Casos en los que se declarará desie</w:t>
      </w:r>
      <w:r w:rsidR="00A61343" w:rsidRPr="00F549C7">
        <w:rPr>
          <w:rFonts w:ascii="Montserrat" w:hAnsi="Montserrat"/>
          <w:sz w:val="22"/>
          <w:szCs w:val="22"/>
        </w:rPr>
        <w:t xml:space="preserve">rta, suspenderá o cancelará la </w:t>
      </w:r>
      <w:r w:rsidR="00611581" w:rsidRPr="00F549C7">
        <w:rPr>
          <w:rFonts w:ascii="Montserrat" w:hAnsi="Montserrat"/>
          <w:sz w:val="22"/>
          <w:szCs w:val="22"/>
        </w:rPr>
        <w:t>Licitación</w:t>
      </w:r>
      <w:r w:rsidRPr="00F549C7">
        <w:rPr>
          <w:rFonts w:ascii="Montserrat" w:hAnsi="Montserrat"/>
          <w:sz w:val="22"/>
          <w:szCs w:val="22"/>
        </w:rPr>
        <w:t>.</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00F11D56" w:rsidRPr="00F549C7">
        <w:rPr>
          <w:rFonts w:ascii="Montserrat" w:hAnsi="Montserrat"/>
          <w:sz w:val="22"/>
          <w:szCs w:val="22"/>
        </w:rPr>
        <w:t xml:space="preserve"> </w:t>
      </w:r>
    </w:p>
    <w:p w:rsidR="008E508C" w:rsidRPr="00F549C7" w:rsidRDefault="008E508C" w:rsidP="008E508C">
      <w:pPr>
        <w:pStyle w:val="Ttulo"/>
        <w:tabs>
          <w:tab w:val="left" w:pos="-720"/>
        </w:tabs>
        <w:suppressAutoHyphens/>
        <w:ind w:left="567"/>
        <w:jc w:val="both"/>
        <w:rPr>
          <w:rFonts w:ascii="Montserrat" w:hAnsi="Montserrat"/>
          <w:spacing w:val="-3"/>
          <w:sz w:val="22"/>
          <w:szCs w:val="22"/>
        </w:rPr>
      </w:pPr>
    </w:p>
    <w:p w:rsidR="00AD0A5D" w:rsidRPr="00F549C7" w:rsidRDefault="00AD0A5D" w:rsidP="000918B5">
      <w:pPr>
        <w:pStyle w:val="Ttulo2"/>
        <w:numPr>
          <w:ilvl w:val="1"/>
          <w:numId w:val="17"/>
        </w:numPr>
        <w:ind w:left="1134" w:hanging="708"/>
        <w:rPr>
          <w:rFonts w:ascii="Montserrat" w:hAnsi="Montserrat"/>
          <w:sz w:val="22"/>
          <w:szCs w:val="22"/>
          <w:lang w:val="es-MX"/>
        </w:rPr>
      </w:pPr>
      <w:bookmarkStart w:id="645" w:name="_Toc409443212"/>
      <w:bookmarkStart w:id="646" w:name="_Toc500763104"/>
      <w:bookmarkStart w:id="647" w:name="_Toc86068014"/>
      <w:r w:rsidRPr="00F549C7">
        <w:rPr>
          <w:rFonts w:ascii="Montserrat" w:hAnsi="Montserrat"/>
          <w:sz w:val="22"/>
          <w:szCs w:val="22"/>
          <w:lang w:val="es-MX"/>
        </w:rPr>
        <w:t xml:space="preserve">La </w:t>
      </w:r>
      <w:r w:rsidR="00611581" w:rsidRPr="00F549C7">
        <w:rPr>
          <w:rFonts w:ascii="Montserrat" w:hAnsi="Montserrat"/>
          <w:sz w:val="22"/>
          <w:szCs w:val="22"/>
          <w:lang w:val="es-MX"/>
        </w:rPr>
        <w:t>Licitación</w:t>
      </w:r>
      <w:r w:rsidRPr="00F549C7">
        <w:rPr>
          <w:rFonts w:ascii="Montserrat" w:hAnsi="Montserrat"/>
          <w:sz w:val="22"/>
          <w:szCs w:val="22"/>
          <w:lang w:val="es-MX"/>
        </w:rPr>
        <w:t xml:space="preserve"> se declarará desierta en los siguientes casos:</w:t>
      </w:r>
      <w:bookmarkEnd w:id="645"/>
      <w:bookmarkEnd w:id="646"/>
      <w:bookmarkEnd w:id="647"/>
    </w:p>
    <w:p w:rsidR="00AD0A5D" w:rsidRPr="00F549C7" w:rsidRDefault="00AD0A5D" w:rsidP="00800990">
      <w:pPr>
        <w:tabs>
          <w:tab w:val="left" w:pos="-720"/>
        </w:tabs>
        <w:suppressAutoHyphens/>
        <w:jc w:val="both"/>
        <w:rPr>
          <w:rFonts w:ascii="Montserrat" w:hAnsi="Montserrat"/>
          <w:spacing w:val="-3"/>
          <w:sz w:val="22"/>
          <w:szCs w:val="22"/>
        </w:rPr>
      </w:pPr>
    </w:p>
    <w:p w:rsidR="009F65A4" w:rsidRPr="00F549C7" w:rsidRDefault="4621C3B4" w:rsidP="009F65A4">
      <w:pPr>
        <w:tabs>
          <w:tab w:val="num" w:pos="720"/>
        </w:tabs>
        <w:ind w:right="9" w:firstLine="6"/>
        <w:jc w:val="both"/>
        <w:rPr>
          <w:rFonts w:ascii="Montserrat" w:hAnsi="Montserrat"/>
          <w:sz w:val="22"/>
          <w:szCs w:val="22"/>
        </w:rPr>
      </w:pPr>
      <w:r w:rsidRPr="00F549C7">
        <w:rPr>
          <w:rFonts w:ascii="Montserrat" w:hAnsi="Montserrat"/>
          <w:sz w:val="22"/>
          <w:szCs w:val="22"/>
        </w:rPr>
        <w:t xml:space="preserve">De conformidad con lo establecido en los artículos 38, de la </w:t>
      </w:r>
      <w:r w:rsidRPr="00F549C7">
        <w:rPr>
          <w:rFonts w:ascii="Montserrat" w:hAnsi="Montserrat"/>
          <w:b/>
          <w:bCs/>
          <w:sz w:val="22"/>
          <w:szCs w:val="22"/>
        </w:rPr>
        <w:t>LAASSP</w:t>
      </w:r>
      <w:r w:rsidRPr="00F549C7">
        <w:rPr>
          <w:rFonts w:ascii="Montserrat" w:hAnsi="Montserrat"/>
          <w:sz w:val="22"/>
          <w:szCs w:val="22"/>
        </w:rPr>
        <w:t xml:space="preserve"> y 58, del </w:t>
      </w:r>
      <w:r w:rsidRPr="00F549C7">
        <w:rPr>
          <w:rFonts w:ascii="Montserrat" w:hAnsi="Montserrat"/>
          <w:b/>
          <w:bCs/>
          <w:sz w:val="22"/>
          <w:szCs w:val="22"/>
        </w:rPr>
        <w:t>RLAASSP</w:t>
      </w:r>
      <w:r w:rsidRPr="00F549C7">
        <w:rPr>
          <w:rFonts w:ascii="Montserrat" w:hAnsi="Montserrat"/>
          <w:sz w:val="22"/>
          <w:szCs w:val="22"/>
        </w:rPr>
        <w:t xml:space="preserve">, LA CONVOCANTE procederá a declarar desierta LA LICITACIÓN cuando: </w:t>
      </w:r>
    </w:p>
    <w:p w:rsidR="009F65A4" w:rsidRPr="00F549C7" w:rsidRDefault="009F65A4" w:rsidP="009F65A4">
      <w:pPr>
        <w:tabs>
          <w:tab w:val="num" w:pos="720"/>
        </w:tabs>
        <w:ind w:right="114"/>
        <w:jc w:val="both"/>
        <w:rPr>
          <w:rFonts w:ascii="Montserrat" w:hAnsi="Montserrat"/>
          <w:sz w:val="22"/>
          <w:szCs w:val="22"/>
        </w:rPr>
      </w:pPr>
    </w:p>
    <w:p w:rsidR="009F65A4" w:rsidRPr="00F549C7" w:rsidRDefault="4621C3B4" w:rsidP="005A47ED">
      <w:pPr>
        <w:numPr>
          <w:ilvl w:val="0"/>
          <w:numId w:val="55"/>
        </w:numPr>
        <w:tabs>
          <w:tab w:val="left" w:pos="284"/>
        </w:tabs>
        <w:ind w:right="114" w:hanging="502"/>
        <w:jc w:val="both"/>
        <w:rPr>
          <w:rFonts w:ascii="Montserrat" w:hAnsi="Montserrat"/>
          <w:sz w:val="22"/>
          <w:szCs w:val="22"/>
        </w:rPr>
      </w:pPr>
      <w:r w:rsidRPr="00F549C7">
        <w:rPr>
          <w:rFonts w:ascii="Montserrat" w:hAnsi="Montserrat"/>
          <w:sz w:val="22"/>
          <w:szCs w:val="22"/>
        </w:rPr>
        <w:t xml:space="preserve">Al revisar </w:t>
      </w:r>
      <w:r w:rsidRPr="00F549C7">
        <w:rPr>
          <w:rFonts w:ascii="Montserrat" w:hAnsi="Montserrat"/>
          <w:b/>
          <w:bCs/>
          <w:sz w:val="22"/>
          <w:szCs w:val="22"/>
        </w:rPr>
        <w:t>CompraNet</w:t>
      </w:r>
      <w:r w:rsidRPr="00F549C7">
        <w:rPr>
          <w:rFonts w:ascii="Montserrat" w:hAnsi="Montserrat"/>
          <w:sz w:val="22"/>
          <w:szCs w:val="22"/>
        </w:rPr>
        <w:t>, no se encuentra proposición alguna enviada por Medios Remotos de Comunicación Electrónica.</w:t>
      </w:r>
    </w:p>
    <w:p w:rsidR="009F65A4" w:rsidRPr="00F549C7" w:rsidRDefault="009F65A4" w:rsidP="005A47ED">
      <w:pPr>
        <w:numPr>
          <w:ilvl w:val="0"/>
          <w:numId w:val="55"/>
        </w:numPr>
        <w:ind w:right="114" w:hanging="502"/>
        <w:jc w:val="both"/>
        <w:rPr>
          <w:rFonts w:ascii="Montserrat" w:hAnsi="Montserrat"/>
          <w:sz w:val="22"/>
          <w:szCs w:val="22"/>
        </w:rPr>
      </w:pPr>
      <w:r w:rsidRPr="00F549C7">
        <w:rPr>
          <w:rFonts w:ascii="Montserrat" w:hAnsi="Montserrat"/>
          <w:sz w:val="22"/>
          <w:szCs w:val="22"/>
        </w:rPr>
        <w:t>La totalidad de las proposiciones presentadas no reúnan los requisitos solicitados.</w:t>
      </w:r>
    </w:p>
    <w:p w:rsidR="009F65A4" w:rsidRPr="00F549C7" w:rsidRDefault="009F65A4" w:rsidP="005A47ED">
      <w:pPr>
        <w:numPr>
          <w:ilvl w:val="0"/>
          <w:numId w:val="55"/>
        </w:numPr>
        <w:tabs>
          <w:tab w:val="left" w:pos="284"/>
        </w:tabs>
        <w:ind w:right="114" w:hanging="502"/>
        <w:jc w:val="both"/>
        <w:rPr>
          <w:rFonts w:ascii="Montserrat" w:hAnsi="Montserrat"/>
          <w:sz w:val="22"/>
          <w:szCs w:val="22"/>
        </w:rPr>
      </w:pPr>
      <w:r w:rsidRPr="00F549C7">
        <w:rPr>
          <w:rFonts w:ascii="Montserrat" w:hAnsi="Montserrat"/>
          <w:sz w:val="22"/>
          <w:szCs w:val="22"/>
        </w:rPr>
        <w:t>Si se determina que el precio propuesto no es aceptable</w:t>
      </w:r>
      <w:r w:rsidR="00A81E59" w:rsidRPr="00F549C7">
        <w:rPr>
          <w:rFonts w:ascii="Montserrat" w:hAnsi="Montserrat"/>
          <w:sz w:val="22"/>
          <w:szCs w:val="22"/>
        </w:rPr>
        <w:t xml:space="preserve"> ni conveniente</w:t>
      </w:r>
      <w:r w:rsidRPr="00F549C7">
        <w:rPr>
          <w:rFonts w:ascii="Montserrat" w:hAnsi="Montserrat"/>
          <w:sz w:val="22"/>
          <w:szCs w:val="22"/>
        </w:rPr>
        <w:t>.</w:t>
      </w:r>
    </w:p>
    <w:p w:rsidR="009F65A4" w:rsidRPr="00F549C7" w:rsidRDefault="4621C3B4" w:rsidP="005A47ED">
      <w:pPr>
        <w:numPr>
          <w:ilvl w:val="0"/>
          <w:numId w:val="55"/>
        </w:numPr>
        <w:tabs>
          <w:tab w:val="left" w:pos="284"/>
        </w:tabs>
        <w:ind w:right="114" w:hanging="502"/>
        <w:jc w:val="both"/>
        <w:rPr>
          <w:rFonts w:ascii="Montserrat" w:hAnsi="Montserrat"/>
          <w:sz w:val="22"/>
          <w:szCs w:val="22"/>
        </w:rPr>
      </w:pPr>
      <w:r w:rsidRPr="00F549C7">
        <w:rPr>
          <w:rFonts w:ascii="Montserrat" w:hAnsi="Montserrat"/>
          <w:sz w:val="22"/>
          <w:szCs w:val="22"/>
        </w:rPr>
        <w:t xml:space="preserve">En caso de rebasar la suficiencia presupuestal de </w:t>
      </w:r>
      <w:r w:rsidR="008E508C" w:rsidRPr="00F549C7">
        <w:rPr>
          <w:rFonts w:ascii="Montserrat" w:hAnsi="Montserrat"/>
          <w:sz w:val="22"/>
          <w:szCs w:val="22"/>
        </w:rPr>
        <w:t>las</w:t>
      </w:r>
      <w:r w:rsidRPr="00F549C7">
        <w:rPr>
          <w:rFonts w:ascii="Montserrat" w:hAnsi="Montserrat"/>
          <w:sz w:val="22"/>
          <w:szCs w:val="22"/>
        </w:rPr>
        <w:t xml:space="preserve"> PARTICIPANTES, y </w:t>
      </w:r>
      <w:r w:rsidR="008E508C" w:rsidRPr="00F549C7">
        <w:rPr>
          <w:rFonts w:ascii="Montserrat" w:hAnsi="Montserrat"/>
          <w:sz w:val="22"/>
          <w:szCs w:val="22"/>
        </w:rPr>
        <w:t xml:space="preserve">la </w:t>
      </w:r>
      <w:r w:rsidRPr="00F549C7">
        <w:rPr>
          <w:rFonts w:ascii="Montserrat" w:hAnsi="Montserrat"/>
          <w:sz w:val="22"/>
          <w:szCs w:val="22"/>
        </w:rPr>
        <w:t>CONVOCANTE</w:t>
      </w:r>
      <w:r w:rsidRPr="00F549C7">
        <w:rPr>
          <w:rFonts w:ascii="Montserrat" w:hAnsi="Montserrat"/>
          <w:b/>
          <w:bCs/>
          <w:sz w:val="22"/>
          <w:szCs w:val="22"/>
        </w:rPr>
        <w:t xml:space="preserve"> </w:t>
      </w:r>
      <w:r w:rsidRPr="00F549C7">
        <w:rPr>
          <w:rFonts w:ascii="Montserrat" w:hAnsi="Montserrat"/>
          <w:sz w:val="22"/>
          <w:szCs w:val="22"/>
        </w:rPr>
        <w:t xml:space="preserve">no esté en condiciones de efectuar reducciones de conformidad con lo establecido con el artículo 56, del </w:t>
      </w:r>
      <w:r w:rsidRPr="00F549C7">
        <w:rPr>
          <w:rFonts w:ascii="Montserrat" w:eastAsia="Arial" w:hAnsi="Montserrat"/>
          <w:b/>
          <w:bCs/>
          <w:sz w:val="22"/>
          <w:szCs w:val="22"/>
          <w:lang w:eastAsia="en-US"/>
        </w:rPr>
        <w:t>RLAASSP</w:t>
      </w:r>
      <w:r w:rsidRPr="00F549C7">
        <w:rPr>
          <w:rFonts w:ascii="Montserrat" w:hAnsi="Montserrat"/>
          <w:b/>
          <w:bCs/>
          <w:sz w:val="22"/>
          <w:szCs w:val="22"/>
        </w:rPr>
        <w:t>.</w:t>
      </w:r>
    </w:p>
    <w:p w:rsidR="003137F0" w:rsidRPr="00F549C7" w:rsidRDefault="003137F0" w:rsidP="00800990">
      <w:pPr>
        <w:tabs>
          <w:tab w:val="left" w:pos="-720"/>
        </w:tabs>
        <w:suppressAutoHyphens/>
        <w:jc w:val="both"/>
        <w:rPr>
          <w:rFonts w:ascii="Montserrat" w:hAnsi="Montserrat"/>
          <w:spacing w:val="-3"/>
          <w:sz w:val="22"/>
          <w:szCs w:val="22"/>
        </w:rPr>
      </w:pPr>
    </w:p>
    <w:p w:rsidR="00830F90" w:rsidRPr="00F549C7" w:rsidRDefault="00830F90" w:rsidP="000918B5">
      <w:pPr>
        <w:pStyle w:val="Ttulo2"/>
        <w:numPr>
          <w:ilvl w:val="1"/>
          <w:numId w:val="17"/>
        </w:numPr>
        <w:ind w:left="1134" w:hanging="708"/>
        <w:rPr>
          <w:rFonts w:ascii="Montserrat" w:hAnsi="Montserrat"/>
          <w:sz w:val="22"/>
          <w:szCs w:val="22"/>
          <w:lang w:val="es-MX"/>
        </w:rPr>
      </w:pPr>
      <w:bookmarkStart w:id="648" w:name="_Toc409443213"/>
      <w:bookmarkStart w:id="649" w:name="_Toc500763105"/>
      <w:bookmarkStart w:id="650" w:name="_Toc86068015"/>
      <w:r w:rsidRPr="00F549C7">
        <w:rPr>
          <w:rFonts w:ascii="Montserrat" w:hAnsi="Montserrat"/>
          <w:sz w:val="22"/>
          <w:szCs w:val="22"/>
          <w:lang w:val="es-MX"/>
        </w:rPr>
        <w:t xml:space="preserve">La </w:t>
      </w:r>
      <w:r w:rsidR="00611581" w:rsidRPr="00F549C7">
        <w:rPr>
          <w:rFonts w:ascii="Montserrat" w:hAnsi="Montserrat"/>
          <w:sz w:val="22"/>
          <w:szCs w:val="22"/>
          <w:lang w:val="es-MX"/>
        </w:rPr>
        <w:t>Licitación</w:t>
      </w:r>
      <w:r w:rsidRPr="00F549C7">
        <w:rPr>
          <w:rFonts w:ascii="Montserrat" w:hAnsi="Montserrat"/>
          <w:sz w:val="22"/>
          <w:szCs w:val="22"/>
          <w:lang w:val="es-MX"/>
        </w:rPr>
        <w:t xml:space="preserve"> se suspenderá en los siguientes casos:</w:t>
      </w:r>
      <w:bookmarkEnd w:id="648"/>
      <w:bookmarkEnd w:id="649"/>
      <w:bookmarkEnd w:id="650"/>
    </w:p>
    <w:p w:rsidR="00830F90" w:rsidRPr="00F549C7" w:rsidRDefault="00830F90" w:rsidP="00800990">
      <w:pPr>
        <w:tabs>
          <w:tab w:val="left" w:pos="-720"/>
        </w:tabs>
        <w:suppressAutoHyphens/>
        <w:jc w:val="both"/>
        <w:rPr>
          <w:rFonts w:ascii="Montserrat" w:hAnsi="Montserrat"/>
          <w:spacing w:val="-3"/>
          <w:sz w:val="22"/>
          <w:szCs w:val="22"/>
        </w:rPr>
      </w:pPr>
    </w:p>
    <w:p w:rsidR="00AD0A5D" w:rsidRPr="00F549C7" w:rsidRDefault="4621C3B4" w:rsidP="000918B5">
      <w:pPr>
        <w:pStyle w:val="Texto"/>
        <w:numPr>
          <w:ilvl w:val="0"/>
          <w:numId w:val="16"/>
        </w:numPr>
        <w:spacing w:after="0" w:line="240" w:lineRule="auto"/>
        <w:ind w:left="567"/>
        <w:rPr>
          <w:rFonts w:ascii="Montserrat" w:hAnsi="Montserrat"/>
          <w:sz w:val="22"/>
          <w:szCs w:val="22"/>
        </w:rPr>
      </w:pPr>
      <w:r w:rsidRPr="00F549C7">
        <w:rPr>
          <w:rFonts w:ascii="Montserrat" w:hAnsi="Montserrat"/>
          <w:sz w:val="22"/>
          <w:szCs w:val="22"/>
        </w:rPr>
        <w:t xml:space="preserve">Se podrá suspender la </w:t>
      </w:r>
      <w:r w:rsidRPr="00F549C7">
        <w:rPr>
          <w:rFonts w:ascii="Montserrat" w:eastAsia="Batang" w:hAnsi="Montserrat"/>
          <w:sz w:val="22"/>
          <w:szCs w:val="22"/>
        </w:rPr>
        <w:t>LICITACIÓN</w:t>
      </w:r>
      <w:r w:rsidRPr="00F549C7">
        <w:rPr>
          <w:rFonts w:ascii="Montserrat" w:hAnsi="Montserrat"/>
          <w:sz w:val="22"/>
          <w:szCs w:val="22"/>
        </w:rPr>
        <w:t xml:space="preserve"> cuando la SFP o el OIC e</w:t>
      </w:r>
      <w:r w:rsidR="00787A2A">
        <w:rPr>
          <w:rFonts w:ascii="Montserrat" w:hAnsi="Montserrat"/>
          <w:sz w:val="22"/>
          <w:szCs w:val="22"/>
        </w:rPr>
        <w:t>n</w:t>
      </w:r>
      <w:r w:rsidRPr="00F549C7">
        <w:rPr>
          <w:rFonts w:ascii="Montserrat" w:hAnsi="Montserrat"/>
          <w:sz w:val="22"/>
          <w:szCs w:val="22"/>
        </w:rPr>
        <w:t xml:space="preserve"> la SHCP así lo determinen, con motivo de su intervención y de acuerdo a sus facultades. La suspensión deberá de estar debidamente fundada y motivada.</w:t>
      </w:r>
    </w:p>
    <w:p w:rsidR="00AD0A5D" w:rsidRPr="00F549C7" w:rsidRDefault="00AD0A5D" w:rsidP="009F65A4">
      <w:pPr>
        <w:pStyle w:val="Texto"/>
        <w:spacing w:after="0" w:line="240" w:lineRule="auto"/>
        <w:ind w:left="567" w:hanging="360"/>
        <w:rPr>
          <w:rFonts w:ascii="Montserrat" w:hAnsi="Montserrat"/>
          <w:sz w:val="22"/>
          <w:szCs w:val="22"/>
        </w:rPr>
      </w:pPr>
    </w:p>
    <w:p w:rsidR="00A81E59" w:rsidRPr="00F549C7" w:rsidRDefault="00A81E59" w:rsidP="000918B5">
      <w:pPr>
        <w:pStyle w:val="Texto"/>
        <w:numPr>
          <w:ilvl w:val="0"/>
          <w:numId w:val="16"/>
        </w:numPr>
        <w:spacing w:after="0" w:line="240" w:lineRule="auto"/>
        <w:ind w:left="567"/>
        <w:rPr>
          <w:rFonts w:ascii="Montserrat" w:hAnsi="Montserrat"/>
          <w:sz w:val="22"/>
          <w:szCs w:val="22"/>
        </w:rPr>
      </w:pPr>
      <w:r w:rsidRPr="00F549C7">
        <w:rPr>
          <w:rFonts w:ascii="Montserrat" w:hAnsi="Montserrat"/>
          <w:spacing w:val="-3"/>
          <w:sz w:val="22"/>
          <w:szCs w:val="22"/>
        </w:rPr>
        <w:t>Cuando se presente caso fortuito o fuerza mayor.</w:t>
      </w:r>
    </w:p>
    <w:p w:rsidR="00A81E59" w:rsidRPr="00F549C7" w:rsidRDefault="00A81E59" w:rsidP="00A81E59">
      <w:pPr>
        <w:pStyle w:val="Prrafodelista"/>
        <w:rPr>
          <w:rFonts w:ascii="Montserrat" w:hAnsi="Montserrat"/>
          <w:sz w:val="22"/>
          <w:szCs w:val="22"/>
        </w:rPr>
      </w:pPr>
    </w:p>
    <w:p w:rsidR="00A81E59" w:rsidRPr="00F549C7" w:rsidRDefault="4621C3B4" w:rsidP="000918B5">
      <w:pPr>
        <w:pStyle w:val="Texto"/>
        <w:numPr>
          <w:ilvl w:val="0"/>
          <w:numId w:val="16"/>
        </w:numPr>
        <w:spacing w:after="0" w:line="240" w:lineRule="auto"/>
        <w:ind w:left="567"/>
        <w:rPr>
          <w:rFonts w:ascii="Montserrat" w:hAnsi="Montserrat"/>
          <w:sz w:val="22"/>
          <w:szCs w:val="22"/>
        </w:rPr>
      </w:pPr>
      <w:r w:rsidRPr="00F549C7">
        <w:rPr>
          <w:rFonts w:ascii="Montserrat" w:hAnsi="Montserrat"/>
          <w:sz w:val="22"/>
          <w:szCs w:val="22"/>
        </w:rPr>
        <w:t xml:space="preserve">Una vez que desaparezcan las causas que motivaron la suspensión, se reanudará la misma, previo aviso a </w:t>
      </w:r>
      <w:r w:rsidR="006574D9" w:rsidRPr="00F549C7">
        <w:rPr>
          <w:rFonts w:ascii="Montserrat" w:hAnsi="Montserrat"/>
          <w:sz w:val="22"/>
          <w:szCs w:val="22"/>
        </w:rPr>
        <w:t>los</w:t>
      </w:r>
      <w:r w:rsidRPr="00F549C7">
        <w:rPr>
          <w:rFonts w:ascii="Montserrat" w:hAnsi="Montserrat"/>
          <w:sz w:val="22"/>
          <w:szCs w:val="22"/>
        </w:rPr>
        <w:t xml:space="preserve"> LICITANTES.</w:t>
      </w:r>
    </w:p>
    <w:p w:rsidR="00C06F7F" w:rsidRPr="00F549C7" w:rsidRDefault="00C06F7F" w:rsidP="009F65A4">
      <w:pPr>
        <w:pStyle w:val="Prrafodelista"/>
        <w:spacing w:line="240" w:lineRule="auto"/>
        <w:ind w:left="567" w:hanging="360"/>
        <w:rPr>
          <w:rFonts w:ascii="Montserrat" w:hAnsi="Montserrat"/>
          <w:sz w:val="22"/>
          <w:szCs w:val="22"/>
        </w:rPr>
      </w:pPr>
    </w:p>
    <w:p w:rsidR="00C06F7F" w:rsidRPr="00F549C7" w:rsidRDefault="4621C3B4" w:rsidP="000918B5">
      <w:pPr>
        <w:pStyle w:val="Texto"/>
        <w:numPr>
          <w:ilvl w:val="0"/>
          <w:numId w:val="16"/>
        </w:numPr>
        <w:spacing w:after="0" w:line="240" w:lineRule="auto"/>
        <w:ind w:left="567"/>
        <w:rPr>
          <w:rFonts w:ascii="Montserrat" w:hAnsi="Montserrat"/>
          <w:b/>
          <w:bCs/>
          <w:sz w:val="22"/>
          <w:szCs w:val="22"/>
        </w:rPr>
      </w:pPr>
      <w:r w:rsidRPr="00F549C7">
        <w:rPr>
          <w:rFonts w:ascii="Montserrat" w:hAnsi="Montserrat"/>
          <w:sz w:val="22"/>
          <w:szCs w:val="22"/>
        </w:rPr>
        <w:t xml:space="preserve">En el supuesto de que, durante el acto de presentación y apertura de proposiciones, por causas ajenas a la voluntad de </w:t>
      </w:r>
      <w:r w:rsidR="006574D9" w:rsidRPr="00F549C7">
        <w:rPr>
          <w:rFonts w:ascii="Montserrat" w:hAnsi="Montserrat"/>
          <w:sz w:val="22"/>
          <w:szCs w:val="22"/>
        </w:rPr>
        <w:t xml:space="preserve">la </w:t>
      </w:r>
      <w:r w:rsidRPr="00F549C7">
        <w:rPr>
          <w:rFonts w:ascii="Montserrat" w:hAnsi="Montserrat"/>
          <w:sz w:val="22"/>
          <w:szCs w:val="22"/>
        </w:rPr>
        <w:t xml:space="preserve">CONVOCANTE, no sea posible abrir los sobres que contengan las propuestas enviadas por </w:t>
      </w:r>
      <w:r w:rsidRPr="00F549C7">
        <w:rPr>
          <w:rFonts w:ascii="Montserrat" w:hAnsi="Montserrat"/>
          <w:b/>
          <w:bCs/>
          <w:sz w:val="22"/>
          <w:szCs w:val="22"/>
        </w:rPr>
        <w:t>CompraNet.</w:t>
      </w:r>
    </w:p>
    <w:p w:rsidR="00AD0A5D" w:rsidRPr="00F549C7" w:rsidRDefault="00AD0A5D" w:rsidP="4621C3B4">
      <w:pPr>
        <w:suppressAutoHyphens/>
        <w:jc w:val="both"/>
        <w:rPr>
          <w:rFonts w:ascii="Montserrat" w:hAnsi="Montserrat"/>
          <w:b/>
          <w:bCs/>
          <w:spacing w:val="-3"/>
          <w:sz w:val="22"/>
          <w:szCs w:val="22"/>
        </w:rPr>
      </w:pPr>
    </w:p>
    <w:p w:rsidR="00AD0A5D" w:rsidRPr="00F549C7" w:rsidRDefault="00AD0A5D" w:rsidP="000918B5">
      <w:pPr>
        <w:pStyle w:val="Ttulo2"/>
        <w:numPr>
          <w:ilvl w:val="1"/>
          <w:numId w:val="17"/>
        </w:numPr>
        <w:ind w:left="1134" w:hanging="708"/>
        <w:rPr>
          <w:rFonts w:ascii="Montserrat" w:hAnsi="Montserrat"/>
          <w:sz w:val="22"/>
          <w:szCs w:val="22"/>
          <w:lang w:val="es-MX"/>
        </w:rPr>
      </w:pPr>
      <w:bookmarkStart w:id="651" w:name="_Toc409443214"/>
      <w:bookmarkStart w:id="652" w:name="_Toc500763106"/>
      <w:bookmarkStart w:id="653" w:name="_Toc86068016"/>
      <w:r w:rsidRPr="00F549C7">
        <w:rPr>
          <w:rFonts w:ascii="Montserrat" w:hAnsi="Montserrat"/>
          <w:sz w:val="22"/>
          <w:szCs w:val="22"/>
          <w:lang w:val="es-MX"/>
        </w:rPr>
        <w:t xml:space="preserve">Se procederá a la cancelación de la </w:t>
      </w:r>
      <w:r w:rsidR="00611581" w:rsidRPr="00F549C7">
        <w:rPr>
          <w:rFonts w:ascii="Montserrat" w:hAnsi="Montserrat"/>
          <w:sz w:val="22"/>
          <w:szCs w:val="22"/>
          <w:lang w:val="es-MX"/>
        </w:rPr>
        <w:t>Licitación</w:t>
      </w:r>
      <w:r w:rsidRPr="00F549C7">
        <w:rPr>
          <w:rFonts w:ascii="Montserrat" w:hAnsi="Montserrat"/>
          <w:sz w:val="22"/>
          <w:szCs w:val="22"/>
          <w:lang w:val="es-MX"/>
        </w:rPr>
        <w:t>:</w:t>
      </w:r>
      <w:bookmarkEnd w:id="651"/>
      <w:bookmarkEnd w:id="652"/>
      <w:bookmarkEnd w:id="653"/>
    </w:p>
    <w:p w:rsidR="00AD0A5D" w:rsidRPr="00F549C7" w:rsidRDefault="00AD0A5D" w:rsidP="00800990">
      <w:pPr>
        <w:tabs>
          <w:tab w:val="left" w:pos="-720"/>
        </w:tabs>
        <w:suppressAutoHyphens/>
        <w:jc w:val="both"/>
        <w:rPr>
          <w:rFonts w:ascii="Montserrat" w:hAnsi="Montserrat"/>
          <w:spacing w:val="-3"/>
          <w:sz w:val="22"/>
          <w:szCs w:val="22"/>
        </w:rPr>
      </w:pPr>
    </w:p>
    <w:p w:rsidR="00095BAD" w:rsidRPr="00F549C7" w:rsidRDefault="00095BAD" w:rsidP="00A81E59">
      <w:pPr>
        <w:pStyle w:val="Texto"/>
        <w:spacing w:after="0" w:line="240" w:lineRule="auto"/>
        <w:ind w:firstLine="0"/>
        <w:rPr>
          <w:rFonts w:ascii="Montserrat" w:hAnsi="Montserrat"/>
          <w:spacing w:val="-3"/>
          <w:sz w:val="22"/>
          <w:szCs w:val="22"/>
        </w:rPr>
      </w:pPr>
      <w:r w:rsidRPr="00F549C7">
        <w:rPr>
          <w:rFonts w:ascii="Montserrat" w:hAnsi="Montserrat"/>
          <w:spacing w:val="-3"/>
          <w:sz w:val="22"/>
          <w:szCs w:val="22"/>
        </w:rPr>
        <w:t>De conformidad con el artículo 38</w:t>
      </w:r>
      <w:r w:rsidR="009F6A8E" w:rsidRPr="00F549C7">
        <w:rPr>
          <w:rFonts w:ascii="Montserrat" w:hAnsi="Montserrat"/>
          <w:spacing w:val="-3"/>
          <w:sz w:val="22"/>
          <w:szCs w:val="22"/>
        </w:rPr>
        <w:t>,</w:t>
      </w:r>
      <w:r w:rsidRPr="00F549C7">
        <w:rPr>
          <w:rFonts w:ascii="Montserrat" w:hAnsi="Montserrat"/>
          <w:spacing w:val="-3"/>
          <w:sz w:val="22"/>
          <w:szCs w:val="22"/>
        </w:rPr>
        <w:t xml:space="preserve"> de </w:t>
      </w:r>
      <w:r w:rsidRPr="00F549C7">
        <w:rPr>
          <w:rFonts w:ascii="Montserrat" w:hAnsi="Montserrat"/>
          <w:b/>
          <w:bCs/>
          <w:spacing w:val="-3"/>
          <w:sz w:val="22"/>
          <w:szCs w:val="22"/>
        </w:rPr>
        <w:t>LAASSP</w:t>
      </w:r>
      <w:r w:rsidRPr="00F549C7">
        <w:rPr>
          <w:rFonts w:ascii="Montserrat" w:hAnsi="Montserrat"/>
          <w:spacing w:val="-3"/>
          <w:sz w:val="22"/>
          <w:szCs w:val="22"/>
        </w:rPr>
        <w:t>, LA CONVOCANTE podrá cancelar una licitación, partidas o conceptos incluidos en éstas, cuando se presente caso fortuito; fuerza mayor; existan circunstancias justificadas que extingan l</w:t>
      </w:r>
      <w:r w:rsidR="009C6586" w:rsidRPr="00F549C7">
        <w:rPr>
          <w:rFonts w:ascii="Montserrat" w:hAnsi="Montserrat"/>
          <w:spacing w:val="-3"/>
          <w:sz w:val="22"/>
          <w:szCs w:val="22"/>
        </w:rPr>
        <w:t xml:space="preserve">a necesidad para contratar los </w:t>
      </w:r>
      <w:r w:rsidRPr="00F549C7">
        <w:rPr>
          <w:rFonts w:ascii="Montserrat" w:hAnsi="Montserrat"/>
          <w:spacing w:val="-3"/>
          <w:sz w:val="22"/>
          <w:szCs w:val="22"/>
        </w:rPr>
        <w:t xml:space="preserve">arrendamientos o servicios, o que de continuarse con el procedimiento se pudiera ocasionar un daño o perjuicio a la propia CONVOCANTE. La determinación de dar por cancelada la licitación, partidas o conceptos, deberá precisar el acontecimiento que motiva la decisión, la cual se hará del conocimiento de los </w:t>
      </w:r>
      <w:r w:rsidR="009F6A8E" w:rsidRPr="00F549C7">
        <w:rPr>
          <w:rFonts w:ascii="Montserrat" w:hAnsi="Montserrat"/>
          <w:spacing w:val="-3"/>
          <w:sz w:val="22"/>
          <w:szCs w:val="22"/>
        </w:rPr>
        <w:t>LICITANTES</w:t>
      </w:r>
      <w:r w:rsidRPr="00F549C7">
        <w:rPr>
          <w:rFonts w:ascii="Montserrat" w:hAnsi="Montserrat"/>
          <w:spacing w:val="-3"/>
          <w:sz w:val="22"/>
          <w:szCs w:val="22"/>
        </w:rPr>
        <w:t>, y no será procede</w:t>
      </w:r>
      <w:r w:rsidR="009E1E86" w:rsidRPr="00F549C7">
        <w:rPr>
          <w:rFonts w:ascii="Montserrat" w:hAnsi="Montserrat"/>
          <w:spacing w:val="-3"/>
          <w:sz w:val="22"/>
          <w:szCs w:val="22"/>
        </w:rPr>
        <w:t xml:space="preserve">nte contra ella recurso alguno; </w:t>
      </w:r>
      <w:r w:rsidRPr="00F549C7">
        <w:rPr>
          <w:rFonts w:ascii="Montserrat" w:hAnsi="Montserrat"/>
          <w:spacing w:val="-3"/>
          <w:sz w:val="22"/>
          <w:szCs w:val="22"/>
        </w:rPr>
        <w:t xml:space="preserve">sin </w:t>
      </w:r>
      <w:r w:rsidR="009F6A8E" w:rsidRPr="00F549C7">
        <w:rPr>
          <w:rFonts w:ascii="Montserrat" w:hAnsi="Montserrat"/>
          <w:spacing w:val="-3"/>
          <w:sz w:val="22"/>
          <w:szCs w:val="22"/>
        </w:rPr>
        <w:t>embargo,</w:t>
      </w:r>
      <w:r w:rsidRPr="00F549C7">
        <w:rPr>
          <w:rFonts w:ascii="Montserrat" w:hAnsi="Montserrat"/>
          <w:spacing w:val="-3"/>
          <w:sz w:val="22"/>
          <w:szCs w:val="22"/>
        </w:rPr>
        <w:t xml:space="preserve"> podrán interponer la inconformidad en términos del Título Sexto, Capítulo Primero de esta Ley.</w:t>
      </w:r>
    </w:p>
    <w:p w:rsidR="00A81E59" w:rsidRPr="00F549C7" w:rsidRDefault="00A81E59" w:rsidP="00A81E59">
      <w:pPr>
        <w:pStyle w:val="Texto"/>
        <w:spacing w:after="0" w:line="240" w:lineRule="auto"/>
        <w:ind w:firstLine="0"/>
        <w:rPr>
          <w:rFonts w:ascii="Montserrat" w:hAnsi="Montserrat"/>
          <w:spacing w:val="-3"/>
          <w:sz w:val="22"/>
          <w:szCs w:val="22"/>
        </w:rPr>
      </w:pPr>
    </w:p>
    <w:p w:rsidR="00A81E59" w:rsidRPr="00F549C7" w:rsidRDefault="4621C3B4" w:rsidP="00A81E59">
      <w:pPr>
        <w:pStyle w:val="Texto"/>
        <w:spacing w:after="0" w:line="240" w:lineRule="auto"/>
        <w:ind w:firstLine="0"/>
        <w:rPr>
          <w:rFonts w:ascii="Montserrat" w:hAnsi="Montserrat"/>
          <w:spacing w:val="-3"/>
          <w:sz w:val="22"/>
          <w:szCs w:val="22"/>
        </w:rPr>
      </w:pPr>
      <w:r w:rsidRPr="00F549C7">
        <w:rPr>
          <w:rFonts w:ascii="Montserrat" w:hAnsi="Montserrat"/>
          <w:sz w:val="22"/>
          <w:szCs w:val="22"/>
        </w:rPr>
        <w:lastRenderedPageBreak/>
        <w:t xml:space="preserve">Se podrá cancelar la </w:t>
      </w:r>
      <w:r w:rsidRPr="00F549C7">
        <w:rPr>
          <w:rFonts w:ascii="Montserrat" w:eastAsia="Batang" w:hAnsi="Montserrat"/>
          <w:sz w:val="22"/>
          <w:szCs w:val="22"/>
        </w:rPr>
        <w:t>Licitación</w:t>
      </w:r>
      <w:r w:rsidR="00FC0530">
        <w:rPr>
          <w:rFonts w:ascii="Montserrat" w:hAnsi="Montserrat"/>
          <w:sz w:val="22"/>
          <w:szCs w:val="22"/>
        </w:rPr>
        <w:t xml:space="preserve"> cuando la SFP o el OIC </w:t>
      </w:r>
      <w:r w:rsidRPr="00F549C7">
        <w:rPr>
          <w:rFonts w:ascii="Montserrat" w:hAnsi="Montserrat"/>
          <w:sz w:val="22"/>
          <w:szCs w:val="22"/>
        </w:rPr>
        <w:t>e</w:t>
      </w:r>
      <w:r w:rsidR="00FC0530">
        <w:rPr>
          <w:rFonts w:ascii="Montserrat" w:hAnsi="Montserrat"/>
          <w:sz w:val="22"/>
          <w:szCs w:val="22"/>
        </w:rPr>
        <w:t>n</w:t>
      </w:r>
      <w:r w:rsidRPr="00F549C7">
        <w:rPr>
          <w:rFonts w:ascii="Montserrat" w:hAnsi="Montserrat"/>
          <w:sz w:val="22"/>
          <w:szCs w:val="22"/>
        </w:rPr>
        <w:t xml:space="preserve"> la SHCP así lo determinen, con motivo de su intervención y de acuerdo a sus facultades. La suspensión deberá de estar debidamente fundada y motivada.</w:t>
      </w:r>
    </w:p>
    <w:p w:rsidR="00095BAD" w:rsidRPr="00F549C7" w:rsidRDefault="00095BAD" w:rsidP="00095BAD">
      <w:pPr>
        <w:pStyle w:val="Texto"/>
        <w:spacing w:after="0" w:line="240" w:lineRule="auto"/>
        <w:rPr>
          <w:rFonts w:ascii="Montserrat" w:hAnsi="Montserrat"/>
          <w:spacing w:val="-3"/>
          <w:sz w:val="22"/>
          <w:szCs w:val="22"/>
        </w:rPr>
      </w:pPr>
    </w:p>
    <w:p w:rsidR="00095BAD" w:rsidRPr="00F549C7" w:rsidRDefault="00095BAD" w:rsidP="4621C3B4">
      <w:pPr>
        <w:suppressAutoHyphens/>
        <w:jc w:val="both"/>
        <w:rPr>
          <w:rFonts w:ascii="Montserrat" w:hAnsi="Montserrat"/>
          <w:spacing w:val="-3"/>
          <w:sz w:val="22"/>
          <w:szCs w:val="22"/>
        </w:rPr>
      </w:pPr>
      <w:r w:rsidRPr="00F549C7">
        <w:rPr>
          <w:rFonts w:ascii="Montserrat" w:hAnsi="Montserrat"/>
          <w:spacing w:val="-3"/>
          <w:sz w:val="22"/>
          <w:szCs w:val="22"/>
        </w:rPr>
        <w:t>Salvo en las cancelaciones por caso fortuito y fuerza mayor, LA CONVOCANTE</w:t>
      </w:r>
      <w:r w:rsidRPr="00F549C7">
        <w:rPr>
          <w:rFonts w:ascii="Montserrat" w:hAnsi="Montserrat"/>
          <w:b/>
          <w:bCs/>
          <w:spacing w:val="-3"/>
          <w:sz w:val="22"/>
          <w:szCs w:val="22"/>
        </w:rPr>
        <w:t xml:space="preserve"> </w:t>
      </w:r>
      <w:r w:rsidRPr="00F549C7">
        <w:rPr>
          <w:rFonts w:ascii="Montserrat" w:hAnsi="Montserrat"/>
          <w:spacing w:val="-3"/>
          <w:sz w:val="22"/>
          <w:szCs w:val="22"/>
        </w:rPr>
        <w:t xml:space="preserve">cubrirá a los </w:t>
      </w:r>
      <w:r w:rsidR="009F6A8E" w:rsidRPr="00F549C7">
        <w:rPr>
          <w:rFonts w:ascii="Montserrat" w:hAnsi="Montserrat"/>
          <w:spacing w:val="-3"/>
          <w:sz w:val="22"/>
          <w:szCs w:val="22"/>
        </w:rPr>
        <w:t>LICITANTES</w:t>
      </w:r>
      <w:r w:rsidRPr="00F549C7">
        <w:rPr>
          <w:rFonts w:ascii="Montserrat" w:hAnsi="Montserrat"/>
          <w:spacing w:val="-3"/>
          <w:sz w:val="22"/>
          <w:szCs w:val="22"/>
        </w:rPr>
        <w:t xml:space="preserve"> los gastos no recuperables que, en su caso, procedan en términos de lo dispuesto en el </w:t>
      </w:r>
      <w:r w:rsidRPr="00F549C7">
        <w:rPr>
          <w:rFonts w:ascii="Montserrat" w:hAnsi="Montserrat"/>
          <w:b/>
          <w:bCs/>
          <w:spacing w:val="-3"/>
          <w:sz w:val="22"/>
          <w:szCs w:val="22"/>
        </w:rPr>
        <w:t>RLAASSP.</w:t>
      </w:r>
    </w:p>
    <w:p w:rsidR="00AD15F5" w:rsidRPr="00F549C7" w:rsidRDefault="00AD15F5" w:rsidP="00800990">
      <w:pPr>
        <w:tabs>
          <w:tab w:val="left" w:pos="-720"/>
        </w:tabs>
        <w:suppressAutoHyphens/>
        <w:jc w:val="both"/>
        <w:rPr>
          <w:rFonts w:ascii="Montserrat" w:hAnsi="Montserrat"/>
          <w:spacing w:val="-3"/>
          <w:sz w:val="22"/>
          <w:szCs w:val="22"/>
        </w:rPr>
      </w:pPr>
    </w:p>
    <w:p w:rsidR="004E59A3" w:rsidRDefault="00AD0A5D" w:rsidP="00FA5D79">
      <w:pPr>
        <w:pStyle w:val="Ttulo"/>
        <w:numPr>
          <w:ilvl w:val="0"/>
          <w:numId w:val="17"/>
        </w:numPr>
        <w:ind w:left="567" w:hanging="567"/>
        <w:rPr>
          <w:rFonts w:ascii="Montserrat" w:hAnsi="Montserrat"/>
          <w:sz w:val="22"/>
          <w:szCs w:val="22"/>
        </w:rPr>
      </w:pPr>
      <w:bookmarkStart w:id="654" w:name="_Toc378234095"/>
      <w:bookmarkStart w:id="655" w:name="_Toc378241874"/>
      <w:bookmarkStart w:id="656" w:name="_Toc378245532"/>
      <w:bookmarkStart w:id="657" w:name="_Toc378581391"/>
      <w:bookmarkStart w:id="658" w:name="_Toc378585763"/>
      <w:bookmarkStart w:id="659" w:name="_Toc378586880"/>
      <w:bookmarkStart w:id="660" w:name="_Toc384133003"/>
      <w:bookmarkStart w:id="661" w:name="_Toc384140329"/>
      <w:bookmarkStart w:id="662" w:name="_Toc384144229"/>
      <w:bookmarkStart w:id="663" w:name="_Toc384631372"/>
      <w:bookmarkStart w:id="664" w:name="_Toc385932582"/>
      <w:bookmarkStart w:id="665" w:name="_Toc388367765"/>
      <w:bookmarkStart w:id="666" w:name="_Toc388369277"/>
      <w:bookmarkStart w:id="667" w:name="_Toc388870855"/>
      <w:bookmarkStart w:id="668" w:name="_Toc389232484"/>
      <w:bookmarkStart w:id="669" w:name="_Toc389739687"/>
      <w:bookmarkStart w:id="670" w:name="_Toc391454711"/>
      <w:bookmarkStart w:id="671" w:name="_Toc393285979"/>
      <w:bookmarkStart w:id="672" w:name="_Toc397540682"/>
      <w:bookmarkStart w:id="673" w:name="_Toc397540715"/>
      <w:bookmarkStart w:id="674" w:name="_Toc409443215"/>
      <w:bookmarkStart w:id="675" w:name="_Toc409443392"/>
      <w:bookmarkStart w:id="676" w:name="_Toc409443452"/>
      <w:bookmarkStart w:id="677" w:name="_Toc416267914"/>
      <w:bookmarkStart w:id="678" w:name="_Toc424228447"/>
      <w:bookmarkStart w:id="679" w:name="_Toc491863756"/>
      <w:bookmarkStart w:id="680" w:name="_Toc491864233"/>
      <w:bookmarkStart w:id="681" w:name="_Toc491864290"/>
      <w:bookmarkStart w:id="682" w:name="_Toc500763107"/>
      <w:bookmarkStart w:id="683" w:name="_Toc500763277"/>
      <w:bookmarkStart w:id="684" w:name="_Toc503784197"/>
      <w:bookmarkStart w:id="685" w:name="_Toc65569825"/>
      <w:bookmarkStart w:id="686" w:name="_Toc65575269"/>
      <w:bookmarkStart w:id="687" w:name="_Toc65576285"/>
      <w:bookmarkStart w:id="688" w:name="_Toc67585133"/>
      <w:bookmarkStart w:id="689" w:name="_Toc67585279"/>
      <w:bookmarkStart w:id="690" w:name="_Toc86068017"/>
      <w:r w:rsidRPr="00F549C7">
        <w:rPr>
          <w:rFonts w:ascii="Montserrat" w:hAnsi="Montserrat"/>
          <w:sz w:val="22"/>
          <w:szCs w:val="22"/>
        </w:rPr>
        <w:t>Formatos</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rsidR="00CB48B7" w:rsidRPr="00AD15F5" w:rsidRDefault="001875BD" w:rsidP="004E59A3">
      <w:pPr>
        <w:pStyle w:val="Ttulo"/>
        <w:ind w:left="567"/>
        <w:rPr>
          <w:rFonts w:ascii="Montserrat" w:hAnsi="Montserrat"/>
          <w:sz w:val="22"/>
          <w:szCs w:val="22"/>
        </w:rPr>
      </w:pPr>
      <w:r w:rsidRPr="00F549C7">
        <w:rPr>
          <w:rFonts w:ascii="Montserrat" w:hAnsi="Montserrat"/>
          <w:sz w:val="22"/>
          <w:szCs w:val="22"/>
        </w:rPr>
        <w:fldChar w:fldCharType="begin"/>
      </w:r>
      <w:r w:rsidRPr="00AD15F5">
        <w:rPr>
          <w:rFonts w:ascii="Montserrat" w:hAnsi="Montserrat"/>
          <w:sz w:val="22"/>
          <w:szCs w:val="22"/>
        </w:rPr>
        <w:instrText xml:space="preserve"> TOC \o "1-1" \n \h \z \u </w:instrText>
      </w:r>
      <w:r w:rsidRPr="00F549C7">
        <w:rPr>
          <w:rFonts w:ascii="Montserrat" w:hAnsi="Montserrat"/>
          <w:sz w:val="22"/>
          <w:szCs w:val="22"/>
        </w:rPr>
        <w:fldChar w:fldCharType="separate"/>
      </w:r>
    </w:p>
    <w:p w:rsidR="00CB48B7" w:rsidRPr="00F549C7" w:rsidRDefault="00940C2B" w:rsidP="00FA5D79">
      <w:pPr>
        <w:pStyle w:val="TDC1"/>
        <w:rPr>
          <w:rFonts w:ascii="Montserrat" w:hAnsi="Montserrat"/>
          <w:sz w:val="22"/>
          <w:szCs w:val="22"/>
        </w:rPr>
      </w:pPr>
      <w:hyperlink w:anchor="_Toc67585282" w:history="1">
        <w:r w:rsidR="00CB48B7" w:rsidRPr="00F549C7">
          <w:rPr>
            <w:rStyle w:val="Hipervnculo"/>
            <w:rFonts w:ascii="Montserrat" w:hAnsi="Montserrat"/>
            <w:sz w:val="22"/>
            <w:szCs w:val="22"/>
          </w:rPr>
          <w:t>FORMATO A-1. Propuesta Técnica</w:t>
        </w:r>
      </w:hyperlink>
    </w:p>
    <w:p w:rsidR="00CB48B7" w:rsidRPr="00F549C7" w:rsidRDefault="00940C2B" w:rsidP="00FA5D79">
      <w:pPr>
        <w:pStyle w:val="TDC1"/>
        <w:rPr>
          <w:rFonts w:ascii="Montserrat" w:hAnsi="Montserrat"/>
          <w:sz w:val="22"/>
          <w:szCs w:val="22"/>
        </w:rPr>
      </w:pPr>
      <w:hyperlink w:anchor="_Toc67585283" w:history="1">
        <w:r w:rsidR="00CB48B7" w:rsidRPr="00F549C7">
          <w:rPr>
            <w:rStyle w:val="Hipervnculo"/>
            <w:rFonts w:ascii="Montserrat" w:hAnsi="Montserrat"/>
            <w:sz w:val="22"/>
            <w:szCs w:val="22"/>
          </w:rPr>
          <w:t>FORMATO A-2. Propuesta Económica</w:t>
        </w:r>
      </w:hyperlink>
    </w:p>
    <w:p w:rsidR="00CB48B7" w:rsidRPr="00F549C7" w:rsidRDefault="00940C2B" w:rsidP="00FA5D79">
      <w:pPr>
        <w:pStyle w:val="TDC1"/>
        <w:rPr>
          <w:rFonts w:ascii="Montserrat" w:hAnsi="Montserrat"/>
          <w:sz w:val="22"/>
          <w:szCs w:val="22"/>
        </w:rPr>
      </w:pPr>
      <w:hyperlink w:anchor="_Toc67585284" w:history="1">
        <w:r w:rsidR="00CB48B7" w:rsidRPr="00F549C7">
          <w:rPr>
            <w:rStyle w:val="Hipervnculo"/>
            <w:rFonts w:ascii="Montserrat" w:hAnsi="Montserrat"/>
            <w:sz w:val="22"/>
            <w:szCs w:val="22"/>
          </w:rPr>
          <w:t>FORMATO B. Nacionalidad del licitante</w:t>
        </w:r>
      </w:hyperlink>
    </w:p>
    <w:p w:rsidR="00CB48B7" w:rsidRPr="00F549C7" w:rsidRDefault="00940C2B" w:rsidP="00FA5D79">
      <w:pPr>
        <w:pStyle w:val="TDC1"/>
        <w:rPr>
          <w:rFonts w:ascii="Montserrat" w:hAnsi="Montserrat"/>
          <w:sz w:val="22"/>
          <w:szCs w:val="22"/>
        </w:rPr>
      </w:pPr>
      <w:hyperlink w:anchor="_Toc67585285" w:history="1">
        <w:r w:rsidR="00CB48B7" w:rsidRPr="00F549C7">
          <w:rPr>
            <w:rStyle w:val="Hipervnculo"/>
            <w:rFonts w:ascii="Montserrat" w:hAnsi="Montserrat"/>
            <w:sz w:val="22"/>
            <w:szCs w:val="22"/>
          </w:rPr>
          <w:t>FORMATO C. Manifestación, de la estratificación de micro, pequeña o mediana empresa (mipymes).</w:t>
        </w:r>
      </w:hyperlink>
    </w:p>
    <w:p w:rsidR="00CB48B7" w:rsidRPr="00F549C7" w:rsidRDefault="00940C2B" w:rsidP="00FA5D79">
      <w:pPr>
        <w:pStyle w:val="TDC1"/>
        <w:rPr>
          <w:rFonts w:ascii="Montserrat" w:hAnsi="Montserrat"/>
          <w:sz w:val="22"/>
          <w:szCs w:val="22"/>
        </w:rPr>
      </w:pPr>
      <w:hyperlink w:anchor="_Toc67585286" w:history="1">
        <w:r w:rsidR="00CB48B7" w:rsidRPr="00F549C7">
          <w:rPr>
            <w:rStyle w:val="Hipervnculo"/>
            <w:rFonts w:ascii="Montserrat" w:hAnsi="Montserrat"/>
            <w:sz w:val="22"/>
            <w:szCs w:val="22"/>
          </w:rPr>
          <w:t>FORMATO D. Acreditación de Personalidad Jurídica</w:t>
        </w:r>
      </w:hyperlink>
    </w:p>
    <w:p w:rsidR="00CB48B7" w:rsidRPr="00F549C7" w:rsidRDefault="00940C2B" w:rsidP="00FA5D79">
      <w:pPr>
        <w:pStyle w:val="TDC1"/>
        <w:rPr>
          <w:rFonts w:ascii="Montserrat" w:hAnsi="Montserrat"/>
          <w:sz w:val="22"/>
          <w:szCs w:val="22"/>
        </w:rPr>
      </w:pPr>
      <w:hyperlink w:anchor="_Toc67585287" w:history="1">
        <w:r w:rsidR="00CB48B7" w:rsidRPr="00F549C7">
          <w:rPr>
            <w:rStyle w:val="Hipervnculo"/>
            <w:rFonts w:ascii="Montserrat" w:hAnsi="Montserrat"/>
            <w:sz w:val="22"/>
            <w:szCs w:val="22"/>
          </w:rPr>
          <w:t>FORMATO E. Correo electrónico del licitante</w:t>
        </w:r>
      </w:hyperlink>
    </w:p>
    <w:p w:rsidR="00CB48B7" w:rsidRPr="00F549C7" w:rsidRDefault="00940C2B" w:rsidP="00FA5D79">
      <w:pPr>
        <w:pStyle w:val="TDC1"/>
        <w:rPr>
          <w:rFonts w:ascii="Montserrat" w:hAnsi="Montserrat"/>
          <w:sz w:val="22"/>
          <w:szCs w:val="22"/>
        </w:rPr>
      </w:pPr>
      <w:hyperlink w:anchor="_Toc67585288" w:history="1">
        <w:r w:rsidR="00CB48B7" w:rsidRPr="00F549C7">
          <w:rPr>
            <w:rStyle w:val="Hipervnculo"/>
            <w:rFonts w:ascii="Montserrat" w:hAnsi="Montserrat"/>
            <w:sz w:val="22"/>
            <w:szCs w:val="22"/>
          </w:rPr>
          <w:t>FORMATO F. Escrito referente a los artículos 50 y 60 de la LAASSP</w:t>
        </w:r>
      </w:hyperlink>
    </w:p>
    <w:p w:rsidR="00CB48B7" w:rsidRPr="00F549C7" w:rsidRDefault="00940C2B" w:rsidP="00FA5D79">
      <w:pPr>
        <w:pStyle w:val="TDC1"/>
        <w:rPr>
          <w:rFonts w:ascii="Montserrat" w:hAnsi="Montserrat"/>
          <w:sz w:val="22"/>
          <w:szCs w:val="22"/>
        </w:rPr>
      </w:pPr>
      <w:hyperlink w:anchor="_Toc67585289" w:history="1">
        <w:r w:rsidR="00CB48B7" w:rsidRPr="00F549C7">
          <w:rPr>
            <w:rStyle w:val="Hipervnculo"/>
            <w:rFonts w:ascii="Montserrat" w:hAnsi="Montserrat"/>
            <w:sz w:val="22"/>
            <w:szCs w:val="22"/>
          </w:rPr>
          <w:t>FORMATO G. Declaración de integridad</w:t>
        </w:r>
      </w:hyperlink>
    </w:p>
    <w:p w:rsidR="00CB48B7" w:rsidRPr="00F549C7" w:rsidRDefault="00940C2B" w:rsidP="00FA5D79">
      <w:pPr>
        <w:pStyle w:val="TDC1"/>
        <w:rPr>
          <w:rFonts w:ascii="Montserrat" w:hAnsi="Montserrat"/>
          <w:sz w:val="22"/>
          <w:szCs w:val="22"/>
        </w:rPr>
      </w:pPr>
      <w:hyperlink w:anchor="_Toc67585290" w:history="1">
        <w:r w:rsidR="00CB48B7" w:rsidRPr="00F549C7">
          <w:rPr>
            <w:rStyle w:val="Hipervnculo"/>
            <w:rFonts w:ascii="Montserrat" w:hAnsi="Montserrat"/>
            <w:sz w:val="22"/>
            <w:szCs w:val="22"/>
          </w:rPr>
          <w:t>FORMATO H. Garantía contra defectos y/o vicios ocultos</w:t>
        </w:r>
      </w:hyperlink>
    </w:p>
    <w:p w:rsidR="00CB48B7" w:rsidRPr="00F549C7" w:rsidRDefault="00940C2B" w:rsidP="00FA5D79">
      <w:pPr>
        <w:pStyle w:val="TDC1"/>
        <w:rPr>
          <w:rFonts w:ascii="Montserrat" w:hAnsi="Montserrat"/>
          <w:sz w:val="22"/>
          <w:szCs w:val="22"/>
        </w:rPr>
      </w:pPr>
      <w:hyperlink w:anchor="_Toc67585291" w:history="1">
        <w:r w:rsidR="00CB48B7" w:rsidRPr="00F549C7">
          <w:rPr>
            <w:rStyle w:val="Hipervnculo"/>
            <w:rFonts w:ascii="Montserrat" w:hAnsi="Montserrat"/>
            <w:sz w:val="22"/>
            <w:szCs w:val="22"/>
          </w:rPr>
          <w:t>FORMATO I. Propiedad intelectual</w:t>
        </w:r>
      </w:hyperlink>
    </w:p>
    <w:p w:rsidR="00CB48B7" w:rsidRPr="00F549C7" w:rsidRDefault="00940C2B" w:rsidP="00FA5D79">
      <w:pPr>
        <w:pStyle w:val="TDC1"/>
        <w:rPr>
          <w:rFonts w:ascii="Montserrat" w:hAnsi="Montserrat"/>
          <w:sz w:val="22"/>
          <w:szCs w:val="22"/>
        </w:rPr>
      </w:pPr>
      <w:hyperlink w:anchor="_Toc67585292" w:history="1">
        <w:r w:rsidR="00CB48B7" w:rsidRPr="00F549C7">
          <w:rPr>
            <w:rStyle w:val="Hipervnculo"/>
            <w:rFonts w:ascii="Montserrat" w:hAnsi="Montserrat"/>
            <w:sz w:val="22"/>
            <w:szCs w:val="22"/>
          </w:rPr>
          <w:t>FORMATO J. Aclaraciones a los aspectos y contenidos en la convocatoria</w:t>
        </w:r>
      </w:hyperlink>
    </w:p>
    <w:p w:rsidR="00CB48B7" w:rsidRPr="00F549C7" w:rsidRDefault="00940C2B" w:rsidP="00FA5D79">
      <w:pPr>
        <w:pStyle w:val="TDC1"/>
        <w:rPr>
          <w:rFonts w:ascii="Montserrat" w:hAnsi="Montserrat"/>
          <w:sz w:val="22"/>
          <w:szCs w:val="22"/>
        </w:rPr>
      </w:pPr>
      <w:hyperlink w:anchor="_Toc67585293" w:history="1">
        <w:r w:rsidR="00CB48B7" w:rsidRPr="00F549C7">
          <w:rPr>
            <w:rStyle w:val="Hipervnculo"/>
            <w:rFonts w:ascii="Montserrat" w:hAnsi="Montserrat"/>
            <w:sz w:val="22"/>
            <w:szCs w:val="22"/>
          </w:rPr>
          <w:t>FORMATO K. Escrito de interés en participar en la licitación</w:t>
        </w:r>
      </w:hyperlink>
    </w:p>
    <w:p w:rsidR="00CB48B7" w:rsidRPr="00F549C7" w:rsidRDefault="00940C2B" w:rsidP="00FA5D79">
      <w:pPr>
        <w:pStyle w:val="TDC1"/>
        <w:rPr>
          <w:rFonts w:ascii="Montserrat" w:hAnsi="Montserrat"/>
          <w:sz w:val="22"/>
          <w:szCs w:val="22"/>
        </w:rPr>
      </w:pPr>
      <w:hyperlink w:anchor="_Toc67585294" w:history="1">
        <w:r w:rsidR="00CB48B7" w:rsidRPr="00F549C7">
          <w:rPr>
            <w:rStyle w:val="Hipervnculo"/>
            <w:rFonts w:ascii="Montserrat" w:hAnsi="Montserrat"/>
            <w:sz w:val="22"/>
            <w:szCs w:val="22"/>
          </w:rPr>
          <w:t>FORMATO L. Encuesta de transparencia</w:t>
        </w:r>
      </w:hyperlink>
    </w:p>
    <w:p w:rsidR="00CB48B7" w:rsidRPr="00F549C7" w:rsidRDefault="00940C2B" w:rsidP="00FA5D79">
      <w:pPr>
        <w:pStyle w:val="TDC1"/>
        <w:rPr>
          <w:rFonts w:ascii="Montserrat" w:hAnsi="Montserrat"/>
          <w:sz w:val="22"/>
          <w:szCs w:val="22"/>
        </w:rPr>
      </w:pPr>
      <w:hyperlink w:anchor="_Toc67585296" w:history="1">
        <w:r w:rsidR="00A0600B" w:rsidRPr="00F549C7">
          <w:rPr>
            <w:rStyle w:val="Hipervnculo"/>
            <w:rFonts w:ascii="Montserrat" w:hAnsi="Montserrat"/>
            <w:sz w:val="22"/>
            <w:szCs w:val="22"/>
          </w:rPr>
          <w:t>FORMATO M</w:t>
        </w:r>
        <w:r w:rsidR="00CB48B7" w:rsidRPr="00F549C7">
          <w:rPr>
            <w:rStyle w:val="Hipervnculo"/>
            <w:rFonts w:ascii="Montserrat" w:hAnsi="Montserrat"/>
            <w:sz w:val="22"/>
            <w:szCs w:val="22"/>
          </w:rPr>
          <w:t>. Escrito de aceptación por el uso de medios electrónicos de comunicación.</w:t>
        </w:r>
      </w:hyperlink>
    </w:p>
    <w:p w:rsidR="00CB48B7" w:rsidRPr="00F549C7" w:rsidRDefault="00940C2B" w:rsidP="00FA5D79">
      <w:pPr>
        <w:pStyle w:val="TDC1"/>
        <w:rPr>
          <w:rFonts w:ascii="Montserrat" w:hAnsi="Montserrat"/>
          <w:sz w:val="22"/>
          <w:szCs w:val="22"/>
        </w:rPr>
      </w:pPr>
      <w:hyperlink w:anchor="_Toc67585297" w:history="1">
        <w:r w:rsidR="00A0600B" w:rsidRPr="00F549C7">
          <w:rPr>
            <w:rStyle w:val="Hipervnculo"/>
            <w:rFonts w:ascii="Montserrat" w:hAnsi="Montserrat"/>
            <w:sz w:val="22"/>
            <w:szCs w:val="22"/>
          </w:rPr>
          <w:t>FORMATO N</w:t>
        </w:r>
        <w:r w:rsidR="00CB48B7" w:rsidRPr="00F549C7">
          <w:rPr>
            <w:rStyle w:val="Hipervnculo"/>
            <w:rFonts w:ascii="Montserrat" w:hAnsi="Montserrat"/>
            <w:sz w:val="22"/>
            <w:szCs w:val="22"/>
          </w:rPr>
          <w:t>. Ejemplo de formato para la manifestación que deberán presentar los licitantes que participen en los procedimiento de contratación, para dar cumplimiento a lo dispuesto en la regla 8 de este instrumento.</w:t>
        </w:r>
      </w:hyperlink>
    </w:p>
    <w:p w:rsidR="00CB48B7" w:rsidRPr="00F549C7" w:rsidRDefault="00940C2B" w:rsidP="00FA5D79">
      <w:pPr>
        <w:pStyle w:val="TDC1"/>
        <w:rPr>
          <w:rFonts w:ascii="Montserrat" w:hAnsi="Montserrat"/>
          <w:sz w:val="22"/>
          <w:szCs w:val="22"/>
        </w:rPr>
      </w:pPr>
      <w:hyperlink w:anchor="_Toc67585298" w:history="1">
        <w:r w:rsidR="00A0600B" w:rsidRPr="00F549C7">
          <w:rPr>
            <w:rStyle w:val="Hipervnculo"/>
            <w:rFonts w:ascii="Montserrat" w:hAnsi="Montserrat"/>
            <w:sz w:val="22"/>
            <w:szCs w:val="22"/>
          </w:rPr>
          <w:t>FORMATO Ñ</w:t>
        </w:r>
        <w:r w:rsidR="00CB48B7" w:rsidRPr="00F549C7">
          <w:rPr>
            <w:rStyle w:val="Hipervnculo"/>
            <w:rFonts w:ascii="Montserrat" w:hAnsi="Montserrat"/>
            <w:sz w:val="22"/>
            <w:szCs w:val="22"/>
          </w:rPr>
          <w:t>. Ejemplo de formato para la manifestación que deberán presentar los licitantes adjudicados para dar cumplimiento a lo dispuesto en la regla 9 de este instrumento.</w:t>
        </w:r>
      </w:hyperlink>
    </w:p>
    <w:p w:rsidR="00CB48B7" w:rsidRPr="00F549C7" w:rsidRDefault="00940C2B" w:rsidP="00FA5D79">
      <w:pPr>
        <w:pStyle w:val="TDC1"/>
        <w:rPr>
          <w:rFonts w:ascii="Montserrat" w:hAnsi="Montserrat"/>
          <w:sz w:val="22"/>
          <w:szCs w:val="22"/>
        </w:rPr>
      </w:pPr>
      <w:hyperlink w:anchor="_Toc67585299" w:history="1">
        <w:r w:rsidR="00A0600B" w:rsidRPr="00F549C7">
          <w:rPr>
            <w:rStyle w:val="Hipervnculo"/>
            <w:rFonts w:ascii="Montserrat" w:hAnsi="Montserrat"/>
            <w:sz w:val="22"/>
            <w:szCs w:val="22"/>
          </w:rPr>
          <w:t>FORMATO O</w:t>
        </w:r>
        <w:r w:rsidR="00CB48B7" w:rsidRPr="00F549C7">
          <w:rPr>
            <w:rStyle w:val="Hipervnculo"/>
            <w:rFonts w:ascii="Montserrat" w:hAnsi="Montserrat"/>
            <w:sz w:val="22"/>
            <w:szCs w:val="22"/>
          </w:rPr>
          <w:t>. Información reservada y/o confidencial.</w:t>
        </w:r>
      </w:hyperlink>
    </w:p>
    <w:p w:rsidR="00CB48B7" w:rsidRPr="00F549C7" w:rsidRDefault="00940C2B" w:rsidP="00FA5D79">
      <w:pPr>
        <w:pStyle w:val="TDC1"/>
        <w:rPr>
          <w:rFonts w:ascii="Montserrat" w:hAnsi="Montserrat"/>
          <w:sz w:val="22"/>
          <w:szCs w:val="22"/>
        </w:rPr>
      </w:pPr>
      <w:hyperlink w:anchor="_Toc67585300" w:history="1">
        <w:r w:rsidR="00A0600B" w:rsidRPr="00F549C7">
          <w:rPr>
            <w:rStyle w:val="Hipervnculo"/>
            <w:rFonts w:ascii="Montserrat" w:hAnsi="Montserrat"/>
            <w:sz w:val="22"/>
            <w:szCs w:val="22"/>
          </w:rPr>
          <w:t>FORMATO P</w:t>
        </w:r>
        <w:r w:rsidR="00CB48B7" w:rsidRPr="00F549C7">
          <w:rPr>
            <w:rStyle w:val="Hipervnculo"/>
            <w:rFonts w:ascii="Montserrat" w:hAnsi="Montserrat"/>
            <w:sz w:val="22"/>
            <w:szCs w:val="22"/>
          </w:rPr>
          <w:t>. Carta de confidencialidad en la información.</w:t>
        </w:r>
      </w:hyperlink>
    </w:p>
    <w:p w:rsidR="00CB48B7" w:rsidRPr="00F549C7" w:rsidRDefault="00940C2B" w:rsidP="00FA5D79">
      <w:pPr>
        <w:pStyle w:val="TDC1"/>
        <w:rPr>
          <w:rFonts w:ascii="Montserrat" w:hAnsi="Montserrat"/>
          <w:sz w:val="22"/>
          <w:szCs w:val="22"/>
        </w:rPr>
      </w:pPr>
      <w:hyperlink w:anchor="_Toc67585301" w:history="1">
        <w:r w:rsidR="00CB48B7" w:rsidRPr="00F549C7">
          <w:rPr>
            <w:rStyle w:val="Hipervnculo"/>
            <w:rFonts w:ascii="Montserrat" w:hAnsi="Montserrat"/>
            <w:sz w:val="22"/>
            <w:szCs w:val="22"/>
          </w:rPr>
          <w:t>NOTA INFORMATIVA 1</w:t>
        </w:r>
      </w:hyperlink>
    </w:p>
    <w:p w:rsidR="00CB48B7" w:rsidRPr="00F549C7" w:rsidRDefault="00940C2B" w:rsidP="00FA5D79">
      <w:pPr>
        <w:pStyle w:val="TDC1"/>
        <w:rPr>
          <w:rFonts w:ascii="Montserrat" w:hAnsi="Montserrat"/>
          <w:sz w:val="22"/>
          <w:szCs w:val="22"/>
        </w:rPr>
      </w:pPr>
      <w:hyperlink w:anchor="_Toc67585302" w:history="1">
        <w:r w:rsidR="00CB48B7" w:rsidRPr="00F549C7">
          <w:rPr>
            <w:rStyle w:val="Hipervnculo"/>
            <w:rFonts w:ascii="Montserrat" w:hAnsi="Montserrat"/>
            <w:sz w:val="22"/>
            <w:szCs w:val="22"/>
          </w:rPr>
          <w:t>Requisitos que deben reunir las facturas.</w:t>
        </w:r>
      </w:hyperlink>
    </w:p>
    <w:p w:rsidR="00CB48B7" w:rsidRPr="00F549C7" w:rsidRDefault="00940C2B" w:rsidP="00FA5D79">
      <w:pPr>
        <w:pStyle w:val="TDC1"/>
        <w:rPr>
          <w:rFonts w:ascii="Montserrat" w:hAnsi="Montserrat"/>
          <w:sz w:val="22"/>
          <w:szCs w:val="22"/>
        </w:rPr>
      </w:pPr>
      <w:hyperlink w:anchor="_Toc67585303" w:history="1">
        <w:r w:rsidR="00CB48B7" w:rsidRPr="00F549C7">
          <w:rPr>
            <w:rStyle w:val="Hipervnculo"/>
            <w:rFonts w:ascii="Montserrat" w:hAnsi="Montserrat"/>
            <w:sz w:val="22"/>
            <w:szCs w:val="22"/>
          </w:rPr>
          <w:t>NOTA INFORMATIVA 2</w:t>
        </w:r>
      </w:hyperlink>
    </w:p>
    <w:p w:rsidR="00CB48B7" w:rsidRPr="00F549C7" w:rsidRDefault="00940C2B" w:rsidP="00FA5D79">
      <w:pPr>
        <w:pStyle w:val="TDC1"/>
        <w:rPr>
          <w:rFonts w:ascii="Montserrat" w:hAnsi="Montserrat"/>
          <w:sz w:val="22"/>
          <w:szCs w:val="22"/>
        </w:rPr>
      </w:pPr>
      <w:hyperlink w:anchor="_Toc67585304" w:history="1">
        <w:r w:rsidR="00CB48B7" w:rsidRPr="00F549C7">
          <w:rPr>
            <w:rStyle w:val="Hipervnculo"/>
            <w:rFonts w:ascii="Montserrat" w:hAnsi="Montserrat"/>
            <w:sz w:val="22"/>
            <w:szCs w:val="22"/>
          </w:rPr>
          <w:t>Solicitud de afiliación a cadenas productivas.</w:t>
        </w:r>
      </w:hyperlink>
    </w:p>
    <w:p w:rsidR="00CB48B7" w:rsidRPr="00F549C7" w:rsidRDefault="00940C2B" w:rsidP="00FA5D79">
      <w:pPr>
        <w:pStyle w:val="TDC1"/>
        <w:rPr>
          <w:rFonts w:ascii="Montserrat" w:hAnsi="Montserrat"/>
          <w:sz w:val="22"/>
          <w:szCs w:val="22"/>
        </w:rPr>
      </w:pPr>
      <w:hyperlink w:anchor="_Toc67585305" w:history="1">
        <w:r w:rsidR="00A0600B" w:rsidRPr="00F549C7">
          <w:rPr>
            <w:rStyle w:val="Hipervnculo"/>
            <w:rFonts w:ascii="Montserrat" w:hAnsi="Montserrat"/>
            <w:sz w:val="22"/>
            <w:szCs w:val="22"/>
          </w:rPr>
          <w:t>FORMATO Q</w:t>
        </w:r>
        <w:r w:rsidR="00CB48B7" w:rsidRPr="00F549C7">
          <w:rPr>
            <w:rStyle w:val="Hipervnculo"/>
            <w:rFonts w:ascii="Montserrat" w:hAnsi="Montserrat"/>
            <w:sz w:val="22"/>
            <w:szCs w:val="22"/>
          </w:rPr>
          <w:t>. Lista de verificación para revisar proposiciones.</w:t>
        </w:r>
      </w:hyperlink>
    </w:p>
    <w:p w:rsidR="00CB48B7" w:rsidRPr="00F549C7" w:rsidRDefault="00940C2B" w:rsidP="00FA5D79">
      <w:pPr>
        <w:pStyle w:val="TDC1"/>
        <w:rPr>
          <w:rFonts w:ascii="Montserrat" w:hAnsi="Montserrat"/>
          <w:sz w:val="22"/>
          <w:szCs w:val="22"/>
        </w:rPr>
      </w:pPr>
      <w:hyperlink w:anchor="_Toc67585306" w:history="1">
        <w:r w:rsidR="00CB48B7" w:rsidRPr="00F549C7">
          <w:rPr>
            <w:rStyle w:val="Hipervnculo"/>
            <w:rFonts w:ascii="Montserrat" w:hAnsi="Montserrat"/>
            <w:sz w:val="22"/>
            <w:szCs w:val="22"/>
          </w:rPr>
          <w:t>ESCRITO 1. Nota informativa para participantes de países miembros de la Organización para la Cooperación y el Desarrollo Económico. (OCDE)</w:t>
        </w:r>
        <w:r w:rsidR="00CB48B7" w:rsidRPr="00F549C7">
          <w:rPr>
            <w:rStyle w:val="Hipervnculo"/>
            <w:rFonts w:ascii="Montserrat" w:hAnsi="Montserrat"/>
            <w:spacing w:val="-3"/>
            <w:sz w:val="22"/>
            <w:szCs w:val="22"/>
          </w:rPr>
          <w:t>.</w:t>
        </w:r>
      </w:hyperlink>
    </w:p>
    <w:p w:rsidR="00CB48B7" w:rsidRPr="00F549C7" w:rsidRDefault="00940C2B" w:rsidP="00FA5D79">
      <w:pPr>
        <w:pStyle w:val="TDC1"/>
        <w:rPr>
          <w:rFonts w:ascii="Montserrat" w:hAnsi="Montserrat"/>
          <w:sz w:val="22"/>
          <w:szCs w:val="22"/>
        </w:rPr>
      </w:pPr>
      <w:hyperlink w:anchor="_Toc67585307" w:history="1">
        <w:r w:rsidR="00CB48B7" w:rsidRPr="00F549C7">
          <w:rPr>
            <w:rStyle w:val="Hipervnculo"/>
            <w:rFonts w:ascii="Montserrat" w:hAnsi="Montserrat"/>
            <w:sz w:val="22"/>
            <w:szCs w:val="22"/>
          </w:rPr>
          <w:t>ESCRITO 2. Texto de póliza de fianza</w:t>
        </w:r>
      </w:hyperlink>
    </w:p>
    <w:p w:rsidR="007C6A02" w:rsidRPr="00AC0501" w:rsidRDefault="001875BD" w:rsidP="00800990">
      <w:pPr>
        <w:tabs>
          <w:tab w:val="left" w:pos="1560"/>
        </w:tabs>
        <w:ind w:left="1418" w:hanging="1134"/>
        <w:jc w:val="both"/>
        <w:rPr>
          <w:rFonts w:ascii="Montserrat" w:hAnsi="Montserrat"/>
          <w:sz w:val="12"/>
          <w:szCs w:val="22"/>
        </w:rPr>
      </w:pPr>
      <w:r w:rsidRPr="00F549C7">
        <w:rPr>
          <w:rFonts w:ascii="Montserrat" w:hAnsi="Montserrat"/>
          <w:sz w:val="22"/>
          <w:szCs w:val="22"/>
        </w:rPr>
        <w:fldChar w:fldCharType="end"/>
      </w:r>
    </w:p>
    <w:p w:rsidR="001B2E74" w:rsidRPr="00F549C7" w:rsidRDefault="001B2E74" w:rsidP="00800990">
      <w:pPr>
        <w:pStyle w:val="Textoindependiente3"/>
        <w:ind w:right="0"/>
        <w:rPr>
          <w:rFonts w:ascii="Montserrat" w:hAnsi="Montserrat"/>
          <w:sz w:val="18"/>
          <w:szCs w:val="22"/>
          <w:lang w:val="es-MX"/>
        </w:rPr>
      </w:pPr>
      <w:r w:rsidRPr="00F549C7">
        <w:rPr>
          <w:rFonts w:ascii="Montserrat" w:hAnsi="Montserrat"/>
          <w:b/>
          <w:sz w:val="18"/>
          <w:szCs w:val="22"/>
          <w:lang w:val="es-MX"/>
        </w:rPr>
        <w:lastRenderedPageBreak/>
        <w:t>Nota</w:t>
      </w:r>
      <w:r w:rsidRPr="00F549C7">
        <w:rPr>
          <w:rFonts w:ascii="Montserrat" w:hAnsi="Montserrat"/>
          <w:sz w:val="18"/>
          <w:szCs w:val="22"/>
          <w:lang w:val="es-MX"/>
        </w:rPr>
        <w:t>: Para mejor conducción de este concurso, preferentemente se deben utilizar los formatos anteriormente mencionados los cuales contienen los datos mínimos necesarios.</w:t>
      </w:r>
    </w:p>
    <w:p w:rsidR="001B2E74" w:rsidRPr="00F549C7" w:rsidRDefault="001B2E74" w:rsidP="00800990">
      <w:pPr>
        <w:pStyle w:val="Textoindependiente3"/>
        <w:ind w:right="0"/>
        <w:rPr>
          <w:rFonts w:ascii="Montserrat" w:hAnsi="Montserrat"/>
          <w:sz w:val="10"/>
          <w:szCs w:val="22"/>
          <w:lang w:val="es-MX"/>
        </w:rPr>
      </w:pPr>
    </w:p>
    <w:p w:rsidR="00076E2A" w:rsidRPr="00852D5E" w:rsidRDefault="001B2E74" w:rsidP="00800990">
      <w:pPr>
        <w:pStyle w:val="Textoindependiente3"/>
        <w:ind w:right="0"/>
        <w:rPr>
          <w:rFonts w:ascii="Franklin Gothic Medium" w:hAnsi="Franklin Gothic Medium"/>
          <w:szCs w:val="22"/>
        </w:rPr>
      </w:pPr>
      <w:r w:rsidRPr="00F549C7">
        <w:rPr>
          <w:rFonts w:ascii="Montserrat" w:hAnsi="Montserrat"/>
          <w:sz w:val="18"/>
          <w:szCs w:val="22"/>
          <w:lang w:val="es-MX"/>
        </w:rPr>
        <w:t>Podrá utilizar documentos membretados de su empresa los cuales deberán cumplir cuando menos con los datos solicitados en cada formato.</w:t>
      </w:r>
      <w:r w:rsidR="00774B17" w:rsidRPr="00852D5E">
        <w:rPr>
          <w:rFonts w:ascii="Franklin Gothic Medium" w:hAnsi="Franklin Gothic Medium"/>
          <w:szCs w:val="22"/>
        </w:rPr>
        <w:br w:type="page"/>
      </w:r>
    </w:p>
    <w:p w:rsidR="005B3322" w:rsidRDefault="005B3322" w:rsidP="00CB6275">
      <w:pPr>
        <w:jc w:val="center"/>
        <w:rPr>
          <w:rFonts w:ascii="Montserrat" w:hAnsi="Montserrat"/>
          <w:b/>
          <w:sz w:val="22"/>
          <w:szCs w:val="22"/>
        </w:rPr>
      </w:pPr>
      <w:bookmarkStart w:id="691" w:name="_Toc349124320"/>
      <w:bookmarkStart w:id="692" w:name="_Toc349124449"/>
      <w:bookmarkStart w:id="693" w:name="_Toc349289887"/>
      <w:bookmarkStart w:id="694" w:name="_Toc409443360"/>
      <w:bookmarkStart w:id="695" w:name="_Toc409443421"/>
      <w:bookmarkStart w:id="696" w:name="_Toc409443481"/>
      <w:r>
        <w:rPr>
          <w:rFonts w:ascii="Montserrat" w:hAnsi="Montserrat"/>
          <w:b/>
          <w:sz w:val="22"/>
          <w:szCs w:val="22"/>
        </w:rPr>
        <w:lastRenderedPageBreak/>
        <w:t xml:space="preserve">ANEXO 1 </w:t>
      </w:r>
    </w:p>
    <w:p w:rsidR="00CB6275" w:rsidRPr="00F549C7" w:rsidRDefault="00CB6275" w:rsidP="00CB6275">
      <w:pPr>
        <w:jc w:val="center"/>
        <w:rPr>
          <w:rFonts w:ascii="Montserrat" w:hAnsi="Montserrat"/>
          <w:b/>
          <w:sz w:val="22"/>
          <w:szCs w:val="22"/>
        </w:rPr>
      </w:pPr>
      <w:r w:rsidRPr="00F549C7">
        <w:rPr>
          <w:rFonts w:ascii="Montserrat" w:hAnsi="Montserrat"/>
          <w:b/>
          <w:sz w:val="22"/>
          <w:szCs w:val="22"/>
        </w:rPr>
        <w:t>Anexo Técnico</w:t>
      </w:r>
    </w:p>
    <w:p w:rsidR="00CB6275" w:rsidRPr="00F549C7" w:rsidRDefault="00CB6275" w:rsidP="00CB6275">
      <w:pPr>
        <w:pStyle w:val="Ttulo1"/>
        <w:spacing w:before="240" w:after="60"/>
        <w:ind w:left="0" w:firstLine="0"/>
        <w:jc w:val="center"/>
        <w:rPr>
          <w:rFonts w:ascii="Montserrat" w:hAnsi="Montserrat"/>
          <w:sz w:val="22"/>
          <w:szCs w:val="22"/>
        </w:rPr>
      </w:pPr>
      <w:bookmarkStart w:id="697" w:name="_Toc86068018"/>
      <w:r w:rsidRPr="00F549C7">
        <w:rPr>
          <w:rFonts w:ascii="Montserrat" w:hAnsi="Montserrat"/>
          <w:sz w:val="22"/>
          <w:szCs w:val="22"/>
        </w:rPr>
        <w:t>Servicio de suministro de vales electrónicos de despensa, para el otorgamiento de la medida de fin de año del ejercicio 2021.</w:t>
      </w:r>
      <w:bookmarkEnd w:id="697"/>
    </w:p>
    <w:p w:rsidR="00CB6275" w:rsidRPr="00F549C7" w:rsidRDefault="00CB6275" w:rsidP="00CB6275">
      <w:pPr>
        <w:jc w:val="center"/>
        <w:rPr>
          <w:rFonts w:ascii="Montserrat" w:hAnsi="Montserrat"/>
          <w:b/>
          <w:sz w:val="22"/>
          <w:szCs w:val="22"/>
        </w:rPr>
      </w:pPr>
    </w:p>
    <w:p w:rsidR="00CB6275" w:rsidRPr="00F549C7" w:rsidRDefault="00CB6275" w:rsidP="005A47ED">
      <w:pPr>
        <w:pStyle w:val="Prrafodelista"/>
        <w:widowControl/>
        <w:numPr>
          <w:ilvl w:val="0"/>
          <w:numId w:val="83"/>
        </w:numPr>
        <w:adjustRightInd/>
        <w:spacing w:line="240" w:lineRule="auto"/>
        <w:ind w:left="284"/>
        <w:contextualSpacing/>
        <w:textAlignment w:val="auto"/>
        <w:rPr>
          <w:rFonts w:ascii="Montserrat" w:hAnsi="Montserrat"/>
          <w:b/>
          <w:sz w:val="22"/>
          <w:szCs w:val="22"/>
        </w:rPr>
      </w:pPr>
      <w:r w:rsidRPr="00F549C7">
        <w:rPr>
          <w:rFonts w:ascii="Montserrat" w:hAnsi="Montserrat"/>
          <w:b/>
          <w:sz w:val="22"/>
          <w:szCs w:val="22"/>
        </w:rPr>
        <w:t>Objeto de la Contratación.</w:t>
      </w:r>
    </w:p>
    <w:p w:rsidR="00CB6275" w:rsidRPr="00F549C7" w:rsidRDefault="00CB6275" w:rsidP="00CB6275">
      <w:pPr>
        <w:pStyle w:val="Prrafodelista"/>
        <w:spacing w:line="240" w:lineRule="auto"/>
        <w:ind w:left="0"/>
        <w:rPr>
          <w:rFonts w:ascii="Montserrat" w:hAnsi="Montserrat"/>
          <w:sz w:val="22"/>
          <w:szCs w:val="22"/>
        </w:rPr>
      </w:pPr>
    </w:p>
    <w:p w:rsidR="00CB6275" w:rsidRPr="00F549C7" w:rsidRDefault="00CB6275" w:rsidP="00CB6275">
      <w:pPr>
        <w:autoSpaceDE w:val="0"/>
        <w:autoSpaceDN w:val="0"/>
        <w:adjustRightInd w:val="0"/>
        <w:jc w:val="both"/>
        <w:rPr>
          <w:rFonts w:ascii="Montserrat" w:hAnsi="Montserrat"/>
          <w:sz w:val="22"/>
          <w:szCs w:val="22"/>
        </w:rPr>
      </w:pPr>
      <w:r w:rsidRPr="00F549C7">
        <w:rPr>
          <w:rFonts w:ascii="Montserrat" w:hAnsi="Montserrat" w:cs="Times New Roman"/>
          <w:sz w:val="22"/>
          <w:szCs w:val="22"/>
        </w:rPr>
        <w:t xml:space="preserve">Se requiere el Servicio de suministro de vales electrónicos de despensa para el otorgamiento de la medida de fin de año del ejercicio 2021, en adelante el SERVICIO, para las Dependencias y Entidades de la Administración Pública Federal en adelante LAS PARTICIPANTES que se adhieran a la Contratación Consolidada que llevará a cabo la Oficialía Mayor de la Secretaría de Hacienda y Crédito Público; </w:t>
      </w:r>
      <w:r w:rsidRPr="00F549C7">
        <w:rPr>
          <w:rFonts w:ascii="Montserrat" w:hAnsi="Montserrat"/>
          <w:sz w:val="22"/>
          <w:szCs w:val="22"/>
        </w:rPr>
        <w:t>atendiendo los principios de economía, eficacia, eficiencia, imparcialidad y honradez, que aseguren las mejores condiciones de contratación para el Estado, de conformidad con lo establecido en el artículo 134 de la Constitución Política de los Estados Unidos Mexicanos.</w:t>
      </w:r>
    </w:p>
    <w:p w:rsidR="00CB6275" w:rsidRPr="00F549C7" w:rsidRDefault="00CB6275" w:rsidP="00CB6275">
      <w:pPr>
        <w:autoSpaceDE w:val="0"/>
        <w:autoSpaceDN w:val="0"/>
        <w:adjustRightInd w:val="0"/>
        <w:jc w:val="both"/>
        <w:rPr>
          <w:rFonts w:ascii="Montserrat" w:hAnsi="Montserrat"/>
          <w:sz w:val="22"/>
          <w:szCs w:val="22"/>
        </w:rPr>
      </w:pPr>
    </w:p>
    <w:p w:rsidR="00CB6275" w:rsidRPr="00F549C7" w:rsidRDefault="00CB6275" w:rsidP="00CB6275">
      <w:pPr>
        <w:autoSpaceDE w:val="0"/>
        <w:autoSpaceDN w:val="0"/>
        <w:adjustRightInd w:val="0"/>
        <w:jc w:val="both"/>
        <w:rPr>
          <w:rFonts w:ascii="Montserrat" w:hAnsi="Montserrat"/>
          <w:sz w:val="22"/>
          <w:szCs w:val="22"/>
        </w:rPr>
      </w:pPr>
      <w:r w:rsidRPr="00F549C7">
        <w:rPr>
          <w:rFonts w:ascii="Montserrat" w:hAnsi="Montserrat" w:cs="Times New Roman"/>
          <w:sz w:val="22"/>
          <w:szCs w:val="22"/>
        </w:rPr>
        <w:t>Lo anterior, en apego a lo establecido en los “Lineamientos específicos para el otorgamiento de la medida de fin de año 2021” que emita la Unidad de Política y Control Presupuestario de la Subsecretaría de Egresos de esta Secretaría de Hacienda y Crédito Público.</w:t>
      </w:r>
    </w:p>
    <w:p w:rsidR="00CB6275" w:rsidRPr="00F549C7" w:rsidRDefault="00CB6275" w:rsidP="00CB6275">
      <w:pPr>
        <w:pStyle w:val="Prrafodelista"/>
        <w:spacing w:line="240" w:lineRule="auto"/>
        <w:ind w:left="0"/>
        <w:rPr>
          <w:rFonts w:ascii="Montserrat" w:hAnsi="Montserrat"/>
          <w:sz w:val="22"/>
          <w:szCs w:val="22"/>
        </w:rPr>
      </w:pPr>
    </w:p>
    <w:p w:rsidR="00CB6275" w:rsidRPr="00F549C7" w:rsidRDefault="00CB6275" w:rsidP="005A47ED">
      <w:pPr>
        <w:pStyle w:val="Prrafodelista"/>
        <w:widowControl/>
        <w:numPr>
          <w:ilvl w:val="0"/>
          <w:numId w:val="83"/>
        </w:numPr>
        <w:adjustRightInd/>
        <w:spacing w:line="240" w:lineRule="auto"/>
        <w:ind w:left="284"/>
        <w:contextualSpacing/>
        <w:textAlignment w:val="auto"/>
        <w:rPr>
          <w:rFonts w:ascii="Montserrat" w:hAnsi="Montserrat"/>
          <w:b/>
          <w:sz w:val="22"/>
          <w:szCs w:val="22"/>
        </w:rPr>
      </w:pPr>
      <w:r w:rsidRPr="00F549C7">
        <w:rPr>
          <w:rFonts w:ascii="Montserrat" w:hAnsi="Montserrat"/>
          <w:b/>
          <w:sz w:val="22"/>
          <w:szCs w:val="22"/>
        </w:rPr>
        <w:t>Descripción del servicio.</w:t>
      </w:r>
    </w:p>
    <w:p w:rsidR="00CB6275" w:rsidRPr="00F549C7" w:rsidRDefault="00CB6275" w:rsidP="00CB6275">
      <w:pPr>
        <w:pStyle w:val="Prrafodelista"/>
        <w:spacing w:line="240" w:lineRule="auto"/>
        <w:ind w:left="0"/>
        <w:rPr>
          <w:rFonts w:ascii="Montserrat" w:hAnsi="Montserrat"/>
          <w:sz w:val="22"/>
          <w:szCs w:val="22"/>
        </w:rPr>
      </w:pPr>
    </w:p>
    <w:p w:rsidR="00CB6275" w:rsidRPr="00F549C7" w:rsidRDefault="00CB6275" w:rsidP="00CB6275">
      <w:pPr>
        <w:pStyle w:val="Prrafodelista"/>
        <w:spacing w:line="240" w:lineRule="auto"/>
        <w:ind w:left="0"/>
        <w:rPr>
          <w:rFonts w:ascii="Montserrat" w:hAnsi="Montserrat"/>
          <w:sz w:val="22"/>
          <w:szCs w:val="22"/>
        </w:rPr>
      </w:pPr>
      <w:r w:rsidRPr="00F549C7">
        <w:rPr>
          <w:rFonts w:ascii="Montserrat" w:hAnsi="Montserrat"/>
          <w:sz w:val="22"/>
          <w:szCs w:val="22"/>
        </w:rPr>
        <w:t>El presente procedimiento consta de una partida, misma que será adjudicada a un solo licitante el cual deberá asegurar a LAS PARTICIPANTES</w:t>
      </w:r>
      <w:r w:rsidRPr="00F549C7">
        <w:rPr>
          <w:rFonts w:ascii="Montserrat" w:hAnsi="Montserrat"/>
          <w:color w:val="FF0000"/>
          <w:sz w:val="22"/>
          <w:szCs w:val="22"/>
        </w:rPr>
        <w:t xml:space="preserve">, </w:t>
      </w:r>
      <w:r w:rsidRPr="00F549C7">
        <w:rPr>
          <w:rFonts w:ascii="Montserrat" w:hAnsi="Montserrat"/>
          <w:sz w:val="22"/>
          <w:szCs w:val="22"/>
        </w:rPr>
        <w:t>la prestación del 100% del servicio</w:t>
      </w:r>
      <w:r w:rsidRPr="00F549C7">
        <w:rPr>
          <w:rFonts w:ascii="Montserrat" w:hAnsi="Montserrat"/>
          <w:color w:val="FF0000"/>
          <w:sz w:val="22"/>
          <w:szCs w:val="22"/>
        </w:rPr>
        <w:t xml:space="preserve"> </w:t>
      </w:r>
      <w:r w:rsidRPr="00F549C7">
        <w:rPr>
          <w:rFonts w:ascii="Montserrat" w:hAnsi="Montserrat"/>
          <w:sz w:val="22"/>
          <w:szCs w:val="22"/>
        </w:rPr>
        <w:t>descrito en el presente Anexo.</w:t>
      </w:r>
    </w:p>
    <w:p w:rsidR="00CB6275" w:rsidRPr="00F549C7" w:rsidRDefault="00CB6275" w:rsidP="00CB6275">
      <w:pPr>
        <w:pStyle w:val="Prrafodelista"/>
        <w:spacing w:line="240" w:lineRule="auto"/>
        <w:ind w:left="0"/>
        <w:rPr>
          <w:rFonts w:ascii="Montserrat" w:hAnsi="Montserrat"/>
          <w:sz w:val="22"/>
          <w:szCs w:val="22"/>
          <w:highlight w:val="lightGray"/>
        </w:rPr>
      </w:pPr>
    </w:p>
    <w:p w:rsidR="00CB6275" w:rsidRPr="00F549C7" w:rsidRDefault="00CB6275" w:rsidP="00CB6275">
      <w:pPr>
        <w:pStyle w:val="Prrafodelista"/>
        <w:spacing w:line="240" w:lineRule="auto"/>
        <w:ind w:left="0"/>
        <w:rPr>
          <w:rFonts w:ascii="Montserrat" w:hAnsi="Montserrat"/>
          <w:sz w:val="22"/>
          <w:szCs w:val="22"/>
        </w:rPr>
      </w:pPr>
      <w:r w:rsidRPr="00F549C7">
        <w:rPr>
          <w:rFonts w:ascii="Montserrat" w:hAnsi="Montserrat"/>
          <w:sz w:val="22"/>
          <w:szCs w:val="22"/>
        </w:rPr>
        <w:t>Con fundamento en el artículo 47, de la Ley de Adquisiciones, Arrendamientos y Servicios del Sector Público en adelante la LAASSP y 85, de su Reglamento en adelante el RLAASSP, los contratos serán abiertos conforme a lo siguiente:</w:t>
      </w:r>
    </w:p>
    <w:p w:rsidR="00CB6275" w:rsidRPr="00F549C7" w:rsidRDefault="00CB6275" w:rsidP="00CB6275">
      <w:pPr>
        <w:pStyle w:val="Prrafodelista"/>
        <w:spacing w:line="240" w:lineRule="auto"/>
        <w:ind w:left="0"/>
        <w:rPr>
          <w:rFonts w:ascii="Montserrat" w:hAnsi="Montserrat"/>
          <w:sz w:val="22"/>
          <w:szCs w:val="22"/>
        </w:rPr>
      </w:pPr>
    </w:p>
    <w:tbl>
      <w:tblPr>
        <w:tblStyle w:val="Tablaconcuadrcula"/>
        <w:tblW w:w="5000" w:type="pct"/>
        <w:jc w:val="center"/>
        <w:tblLook w:val="04A0" w:firstRow="1" w:lastRow="0" w:firstColumn="1" w:lastColumn="0" w:noHBand="0" w:noVBand="1"/>
      </w:tblPr>
      <w:tblGrid>
        <w:gridCol w:w="3968"/>
        <w:gridCol w:w="1986"/>
        <w:gridCol w:w="1984"/>
        <w:gridCol w:w="2024"/>
      </w:tblGrid>
      <w:tr w:rsidR="00CB6275" w:rsidRPr="00F549C7" w:rsidTr="00A104A0">
        <w:trPr>
          <w:jc w:val="center"/>
        </w:trPr>
        <w:tc>
          <w:tcPr>
            <w:tcW w:w="1991" w:type="pct"/>
            <w:shd w:val="clear" w:color="auto" w:fill="285C4D"/>
            <w:vAlign w:val="center"/>
          </w:tcPr>
          <w:p w:rsidR="00CB6275" w:rsidRPr="00F549C7" w:rsidRDefault="00CB6275" w:rsidP="00E77B7F">
            <w:pPr>
              <w:autoSpaceDE w:val="0"/>
              <w:autoSpaceDN w:val="0"/>
              <w:adjustRightInd w:val="0"/>
              <w:jc w:val="center"/>
              <w:rPr>
                <w:rFonts w:ascii="Montserrat" w:hAnsi="Montserrat"/>
                <w:b/>
                <w:color w:val="FFFFFF" w:themeColor="background1"/>
                <w:sz w:val="22"/>
                <w:szCs w:val="22"/>
              </w:rPr>
            </w:pPr>
            <w:r w:rsidRPr="00F549C7">
              <w:rPr>
                <w:rFonts w:ascii="Montserrat" w:hAnsi="Montserrat"/>
                <w:b/>
                <w:color w:val="FFFFFF" w:themeColor="background1"/>
                <w:sz w:val="22"/>
                <w:szCs w:val="22"/>
              </w:rPr>
              <w:t>Descripción</w:t>
            </w:r>
          </w:p>
        </w:tc>
        <w:tc>
          <w:tcPr>
            <w:tcW w:w="997" w:type="pct"/>
            <w:shd w:val="clear" w:color="auto" w:fill="285C4D"/>
            <w:vAlign w:val="center"/>
          </w:tcPr>
          <w:p w:rsidR="00CB6275" w:rsidRPr="00F549C7" w:rsidRDefault="00CB6275" w:rsidP="00E77B7F">
            <w:pPr>
              <w:autoSpaceDE w:val="0"/>
              <w:autoSpaceDN w:val="0"/>
              <w:adjustRightInd w:val="0"/>
              <w:jc w:val="center"/>
              <w:rPr>
                <w:rFonts w:ascii="Montserrat" w:hAnsi="Montserrat"/>
                <w:b/>
                <w:color w:val="FFFFFF" w:themeColor="background1"/>
                <w:sz w:val="22"/>
                <w:szCs w:val="22"/>
              </w:rPr>
            </w:pPr>
            <w:r w:rsidRPr="00F549C7">
              <w:rPr>
                <w:rFonts w:ascii="Montserrat" w:hAnsi="Montserrat"/>
                <w:b/>
                <w:color w:val="FFFFFF" w:themeColor="background1"/>
                <w:sz w:val="22"/>
                <w:szCs w:val="22"/>
              </w:rPr>
              <w:t>Unidad de Medida</w:t>
            </w:r>
          </w:p>
        </w:tc>
        <w:tc>
          <w:tcPr>
            <w:tcW w:w="996" w:type="pct"/>
            <w:shd w:val="clear" w:color="auto" w:fill="285C4D"/>
            <w:vAlign w:val="center"/>
          </w:tcPr>
          <w:p w:rsidR="00CB6275" w:rsidRPr="00F549C7" w:rsidRDefault="008036DB" w:rsidP="008036DB">
            <w:pPr>
              <w:autoSpaceDE w:val="0"/>
              <w:autoSpaceDN w:val="0"/>
              <w:adjustRightInd w:val="0"/>
              <w:jc w:val="center"/>
              <w:rPr>
                <w:rFonts w:ascii="Montserrat" w:hAnsi="Montserrat"/>
                <w:b/>
                <w:color w:val="FFFFFF" w:themeColor="background1"/>
                <w:sz w:val="22"/>
                <w:szCs w:val="22"/>
              </w:rPr>
            </w:pPr>
            <w:r w:rsidRPr="008036DB">
              <w:rPr>
                <w:rFonts w:ascii="Montserrat" w:hAnsi="Montserrat"/>
                <w:b/>
                <w:color w:val="FFFFFF" w:themeColor="background1"/>
                <w:sz w:val="22"/>
                <w:szCs w:val="22"/>
              </w:rPr>
              <w:t>Monto Mínimo sin I.V.A.</w:t>
            </w:r>
          </w:p>
        </w:tc>
        <w:tc>
          <w:tcPr>
            <w:tcW w:w="1017" w:type="pct"/>
            <w:shd w:val="clear" w:color="auto" w:fill="285C4D"/>
            <w:vAlign w:val="center"/>
          </w:tcPr>
          <w:p w:rsidR="00CB6275" w:rsidRPr="00F549C7" w:rsidRDefault="008036DB" w:rsidP="008036DB">
            <w:pPr>
              <w:autoSpaceDE w:val="0"/>
              <w:autoSpaceDN w:val="0"/>
              <w:adjustRightInd w:val="0"/>
              <w:jc w:val="center"/>
              <w:rPr>
                <w:rFonts w:ascii="Montserrat" w:hAnsi="Montserrat"/>
                <w:b/>
                <w:color w:val="FFFFFF" w:themeColor="background1"/>
                <w:sz w:val="22"/>
                <w:szCs w:val="22"/>
              </w:rPr>
            </w:pPr>
            <w:r w:rsidRPr="008036DB">
              <w:rPr>
                <w:rFonts w:ascii="Montserrat" w:hAnsi="Montserrat"/>
                <w:b/>
                <w:color w:val="FFFFFF" w:themeColor="background1"/>
                <w:sz w:val="22"/>
                <w:szCs w:val="22"/>
              </w:rPr>
              <w:t>Monto Máximo sin I.V.A.</w:t>
            </w:r>
          </w:p>
        </w:tc>
      </w:tr>
      <w:tr w:rsidR="00A104A0" w:rsidRPr="00F549C7" w:rsidTr="00A104A0">
        <w:trPr>
          <w:jc w:val="center"/>
        </w:trPr>
        <w:tc>
          <w:tcPr>
            <w:tcW w:w="1991" w:type="pct"/>
            <w:vAlign w:val="center"/>
          </w:tcPr>
          <w:p w:rsidR="00A104A0" w:rsidRPr="00F549C7" w:rsidRDefault="00A104A0" w:rsidP="00A104A0">
            <w:pPr>
              <w:autoSpaceDE w:val="0"/>
              <w:autoSpaceDN w:val="0"/>
              <w:adjustRightInd w:val="0"/>
              <w:jc w:val="both"/>
              <w:rPr>
                <w:rFonts w:ascii="Montserrat" w:hAnsi="Montserrat"/>
                <w:sz w:val="22"/>
                <w:szCs w:val="22"/>
              </w:rPr>
            </w:pPr>
            <w:r w:rsidRPr="00F549C7">
              <w:rPr>
                <w:rFonts w:ascii="Montserrat" w:hAnsi="Montserrat"/>
                <w:sz w:val="22"/>
                <w:szCs w:val="22"/>
              </w:rPr>
              <w:t>Servicio de suministro de vales electrónicos de despensa para el otorgamiento de la medida de fin de año del ejercicio 2021</w:t>
            </w:r>
          </w:p>
        </w:tc>
        <w:tc>
          <w:tcPr>
            <w:tcW w:w="997" w:type="pct"/>
            <w:vAlign w:val="center"/>
          </w:tcPr>
          <w:p w:rsidR="00A104A0" w:rsidRPr="00F549C7" w:rsidRDefault="00A104A0" w:rsidP="00A104A0">
            <w:pPr>
              <w:autoSpaceDE w:val="0"/>
              <w:autoSpaceDN w:val="0"/>
              <w:adjustRightInd w:val="0"/>
              <w:jc w:val="center"/>
              <w:rPr>
                <w:rFonts w:ascii="Montserrat" w:hAnsi="Montserrat"/>
                <w:sz w:val="22"/>
                <w:szCs w:val="22"/>
              </w:rPr>
            </w:pPr>
            <w:r w:rsidRPr="00F549C7">
              <w:rPr>
                <w:rFonts w:ascii="Montserrat" w:hAnsi="Montserrat"/>
                <w:sz w:val="22"/>
                <w:szCs w:val="22"/>
              </w:rPr>
              <w:t>Servicio</w:t>
            </w:r>
          </w:p>
        </w:tc>
        <w:tc>
          <w:tcPr>
            <w:tcW w:w="996" w:type="pct"/>
            <w:shd w:val="clear" w:color="auto" w:fill="auto"/>
            <w:vAlign w:val="center"/>
          </w:tcPr>
          <w:p w:rsidR="00A104A0" w:rsidRPr="00A104A0" w:rsidRDefault="00A104A0" w:rsidP="00A104A0">
            <w:pPr>
              <w:rPr>
                <w:rFonts w:ascii="Montserrat" w:hAnsi="Montserrat"/>
                <w:b/>
                <w:bCs/>
                <w:color w:val="000000" w:themeColor="text1"/>
                <w:sz w:val="20"/>
                <w:szCs w:val="20"/>
              </w:rPr>
            </w:pPr>
            <w:r w:rsidRPr="00A104A0">
              <w:rPr>
                <w:rFonts w:ascii="Montserrat" w:hAnsi="Montserrat"/>
                <w:b/>
                <w:bCs/>
                <w:color w:val="000000" w:themeColor="text1"/>
                <w:sz w:val="20"/>
                <w:szCs w:val="20"/>
              </w:rPr>
              <w:t xml:space="preserve"> 4,313,838,353.70 </w:t>
            </w:r>
          </w:p>
        </w:tc>
        <w:tc>
          <w:tcPr>
            <w:tcW w:w="1017" w:type="pct"/>
            <w:shd w:val="clear" w:color="auto" w:fill="auto"/>
            <w:vAlign w:val="center"/>
          </w:tcPr>
          <w:p w:rsidR="00A104A0" w:rsidRPr="00A104A0" w:rsidRDefault="00A104A0" w:rsidP="00A104A0">
            <w:pPr>
              <w:rPr>
                <w:rFonts w:ascii="Montserrat" w:hAnsi="Montserrat"/>
                <w:b/>
                <w:bCs/>
                <w:color w:val="000000" w:themeColor="text1"/>
                <w:sz w:val="20"/>
                <w:szCs w:val="20"/>
              </w:rPr>
            </w:pPr>
            <w:r w:rsidRPr="00A104A0">
              <w:rPr>
                <w:rFonts w:ascii="Montserrat" w:hAnsi="Montserrat"/>
                <w:b/>
                <w:bCs/>
                <w:color w:val="000000" w:themeColor="text1"/>
                <w:sz w:val="20"/>
                <w:szCs w:val="20"/>
              </w:rPr>
              <w:t xml:space="preserve"> 7,337,973,054.40 </w:t>
            </w:r>
          </w:p>
        </w:tc>
      </w:tr>
    </w:tbl>
    <w:p w:rsidR="00CB6275" w:rsidRPr="00F549C7" w:rsidRDefault="00CB6275" w:rsidP="00CB6275">
      <w:pPr>
        <w:pStyle w:val="Prrafodelista"/>
        <w:spacing w:line="240" w:lineRule="auto"/>
        <w:ind w:left="0"/>
        <w:rPr>
          <w:rFonts w:ascii="Montserrat" w:hAnsi="Montserrat"/>
          <w:sz w:val="22"/>
          <w:szCs w:val="22"/>
        </w:rPr>
      </w:pPr>
    </w:p>
    <w:p w:rsidR="00CB6275" w:rsidRPr="00F549C7" w:rsidRDefault="00CB6275" w:rsidP="00CB6275">
      <w:pPr>
        <w:pStyle w:val="Prrafodelista"/>
        <w:spacing w:line="240" w:lineRule="auto"/>
        <w:ind w:left="0"/>
        <w:rPr>
          <w:rFonts w:ascii="Montserrat" w:hAnsi="Montserrat"/>
          <w:b/>
          <w:sz w:val="22"/>
          <w:szCs w:val="22"/>
        </w:rPr>
      </w:pPr>
      <w:r w:rsidRPr="00F549C7">
        <w:rPr>
          <w:rFonts w:ascii="Montserrat" w:hAnsi="Montserrat"/>
          <w:sz w:val="22"/>
          <w:szCs w:val="22"/>
        </w:rPr>
        <w:t xml:space="preserve">Cabe señalar, que el desglose de los montos mínimos y máximos, de la demanda del servicio y los domicilios de entrega de cada una de LAS PARTICIPANTES, se detallan en los Apéndices que a continuación se describen; </w:t>
      </w:r>
      <w:r w:rsidRPr="00F549C7">
        <w:rPr>
          <w:rFonts w:ascii="Montserrat" w:hAnsi="Montserrat"/>
          <w:b/>
          <w:sz w:val="22"/>
          <w:szCs w:val="22"/>
        </w:rPr>
        <w:t>Apéndice I</w:t>
      </w:r>
      <w:r w:rsidRPr="00F549C7">
        <w:rPr>
          <w:rFonts w:ascii="Montserrat" w:hAnsi="Montserrat"/>
          <w:sz w:val="22"/>
          <w:szCs w:val="22"/>
        </w:rPr>
        <w:t xml:space="preserve"> </w:t>
      </w:r>
      <w:r w:rsidRPr="00F549C7">
        <w:rPr>
          <w:rFonts w:ascii="Montserrat" w:hAnsi="Montserrat"/>
          <w:b/>
          <w:sz w:val="22"/>
          <w:szCs w:val="22"/>
        </w:rPr>
        <w:t>DEMANDA AGREGADA POR DEPENDENCIA O ENTIDAD</w:t>
      </w:r>
      <w:r w:rsidRPr="00F549C7">
        <w:rPr>
          <w:rFonts w:ascii="Montserrat" w:hAnsi="Montserrat"/>
          <w:sz w:val="22"/>
          <w:szCs w:val="22"/>
        </w:rPr>
        <w:t xml:space="preserve">; </w:t>
      </w:r>
      <w:r w:rsidRPr="00F549C7">
        <w:rPr>
          <w:rFonts w:ascii="Montserrat" w:hAnsi="Montserrat"/>
          <w:b/>
          <w:sz w:val="22"/>
          <w:szCs w:val="22"/>
        </w:rPr>
        <w:t>Apéndice II</w:t>
      </w:r>
      <w:r w:rsidRPr="00F549C7">
        <w:rPr>
          <w:rFonts w:ascii="Montserrat" w:hAnsi="Montserrat"/>
          <w:sz w:val="22"/>
          <w:szCs w:val="22"/>
        </w:rPr>
        <w:t xml:space="preserve"> </w:t>
      </w:r>
      <w:r w:rsidRPr="00F549C7">
        <w:rPr>
          <w:rFonts w:ascii="Montserrat" w:hAnsi="Montserrat"/>
          <w:b/>
          <w:sz w:val="22"/>
          <w:szCs w:val="22"/>
        </w:rPr>
        <w:t>DEMANDA AGREGADA POR ENTIDAD FEDERATIVA DE ENTREGA</w:t>
      </w:r>
      <w:r w:rsidRPr="00F549C7">
        <w:rPr>
          <w:rFonts w:ascii="Montserrat" w:hAnsi="Montserrat"/>
          <w:sz w:val="22"/>
          <w:szCs w:val="22"/>
        </w:rPr>
        <w:t xml:space="preserve">, y </w:t>
      </w:r>
      <w:r w:rsidRPr="00F549C7">
        <w:rPr>
          <w:rFonts w:ascii="Montserrat" w:hAnsi="Montserrat"/>
          <w:b/>
          <w:sz w:val="22"/>
          <w:szCs w:val="22"/>
        </w:rPr>
        <w:t>Apéndice III</w:t>
      </w:r>
      <w:r w:rsidRPr="00F549C7">
        <w:rPr>
          <w:rFonts w:ascii="Montserrat" w:hAnsi="Montserrat"/>
          <w:sz w:val="22"/>
          <w:szCs w:val="22"/>
        </w:rPr>
        <w:t xml:space="preserve"> </w:t>
      </w:r>
      <w:r w:rsidRPr="00F549C7">
        <w:rPr>
          <w:rFonts w:ascii="Montserrat" w:hAnsi="Montserrat"/>
          <w:b/>
          <w:sz w:val="22"/>
          <w:szCs w:val="22"/>
        </w:rPr>
        <w:t>DOMICILIOS DE ENTREGA</w:t>
      </w:r>
      <w:r w:rsidRPr="00F549C7">
        <w:rPr>
          <w:rFonts w:ascii="Montserrat" w:hAnsi="Montserrat"/>
          <w:sz w:val="22"/>
          <w:szCs w:val="22"/>
        </w:rPr>
        <w:t xml:space="preserve"> y </w:t>
      </w:r>
      <w:r w:rsidRPr="00F549C7">
        <w:rPr>
          <w:rFonts w:ascii="Montserrat" w:hAnsi="Montserrat"/>
          <w:b/>
          <w:sz w:val="22"/>
          <w:szCs w:val="22"/>
        </w:rPr>
        <w:t xml:space="preserve">ADMINISTRADORES DE CONTRATOS </w:t>
      </w:r>
      <w:r w:rsidRPr="00F549C7">
        <w:rPr>
          <w:rFonts w:ascii="Montserrat" w:hAnsi="Montserrat"/>
          <w:sz w:val="22"/>
          <w:szCs w:val="22"/>
        </w:rPr>
        <w:t>mismos que se adjuntan y forman parte del presente Anexo Técnico</w:t>
      </w:r>
      <w:r w:rsidRPr="00F549C7">
        <w:rPr>
          <w:rFonts w:ascii="Montserrat" w:hAnsi="Montserrat"/>
          <w:b/>
          <w:sz w:val="22"/>
          <w:szCs w:val="22"/>
        </w:rPr>
        <w:t>.</w:t>
      </w:r>
    </w:p>
    <w:p w:rsidR="00CB6275" w:rsidRPr="00F549C7" w:rsidRDefault="00CB6275" w:rsidP="00CB6275">
      <w:pPr>
        <w:pStyle w:val="Prrafodelista"/>
        <w:spacing w:line="240" w:lineRule="auto"/>
        <w:ind w:left="0"/>
        <w:rPr>
          <w:rFonts w:ascii="Montserrat" w:hAnsi="Montserrat"/>
          <w:sz w:val="22"/>
          <w:szCs w:val="22"/>
        </w:rPr>
      </w:pPr>
    </w:p>
    <w:p w:rsidR="00CB6275" w:rsidRPr="00F549C7" w:rsidRDefault="00CB6275" w:rsidP="00CB6275">
      <w:pPr>
        <w:autoSpaceDE w:val="0"/>
        <w:autoSpaceDN w:val="0"/>
        <w:adjustRightInd w:val="0"/>
        <w:jc w:val="both"/>
        <w:rPr>
          <w:rFonts w:ascii="Montserrat" w:hAnsi="Montserrat"/>
          <w:sz w:val="22"/>
          <w:szCs w:val="22"/>
        </w:rPr>
      </w:pPr>
      <w:r w:rsidRPr="00F549C7">
        <w:rPr>
          <w:rFonts w:ascii="Montserrat" w:hAnsi="Montserrat"/>
          <w:sz w:val="22"/>
          <w:szCs w:val="22"/>
        </w:rPr>
        <w:t xml:space="preserve">Para efectos de la administración del servicio, LAS PARTICIPANTES designarán a un administrador del contrato. </w:t>
      </w:r>
    </w:p>
    <w:p w:rsidR="00631D7E" w:rsidRPr="00F549C7" w:rsidRDefault="00631D7E" w:rsidP="00CB6275">
      <w:pPr>
        <w:pStyle w:val="Prrafodelista"/>
        <w:spacing w:line="240" w:lineRule="auto"/>
        <w:ind w:left="0"/>
        <w:rPr>
          <w:rFonts w:ascii="Montserrat" w:hAnsi="Montserrat"/>
          <w:sz w:val="22"/>
          <w:szCs w:val="22"/>
        </w:rPr>
      </w:pPr>
    </w:p>
    <w:p w:rsidR="00CB6275" w:rsidRPr="00F549C7" w:rsidRDefault="00CB6275" w:rsidP="005A47ED">
      <w:pPr>
        <w:pStyle w:val="Prrafodelista"/>
        <w:widowControl/>
        <w:numPr>
          <w:ilvl w:val="0"/>
          <w:numId w:val="83"/>
        </w:numPr>
        <w:adjustRightInd/>
        <w:spacing w:line="240" w:lineRule="auto"/>
        <w:ind w:left="284"/>
        <w:contextualSpacing/>
        <w:textAlignment w:val="auto"/>
        <w:rPr>
          <w:rFonts w:ascii="Montserrat" w:hAnsi="Montserrat"/>
          <w:b/>
          <w:sz w:val="22"/>
          <w:szCs w:val="22"/>
        </w:rPr>
      </w:pPr>
      <w:r w:rsidRPr="00F549C7">
        <w:rPr>
          <w:rFonts w:ascii="Montserrat" w:hAnsi="Montserrat"/>
          <w:b/>
          <w:sz w:val="22"/>
          <w:szCs w:val="22"/>
        </w:rPr>
        <w:lastRenderedPageBreak/>
        <w:t xml:space="preserve">Características del servicio. </w:t>
      </w:r>
    </w:p>
    <w:p w:rsidR="00CB6275" w:rsidRPr="00F549C7" w:rsidRDefault="00CB6275" w:rsidP="00CB6275">
      <w:pPr>
        <w:jc w:val="both"/>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El licitante adjudicado deberá entregar a LAS PARTICIPANTES, la cantidad solicitada de vales electrónicos (monederos electrónicos) en los 15 días hábiles posteriores a la emisión del fallo y de acuerdo a la entrega del listado definitivo del personal que recibirá la medida de fin de año y en su caso, sus beneficiarios alimentarios, mismo que LAS PARTICIPANTES deben realizar en las 48 horas posteriores al fallo. El Licitante adjudicado deberá asegurarse de realizar la dispersión de fondos en las 24 horas posteriores a la entrega del listado que realice el administrador del contrato designado por cada una de LAS PARTICIPANTES.</w:t>
      </w:r>
    </w:p>
    <w:p w:rsidR="00CB6275" w:rsidRPr="00F549C7" w:rsidRDefault="00CB6275" w:rsidP="00CB6275">
      <w:pPr>
        <w:jc w:val="both"/>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En este sentido, el licitante adjudicado deberá remitir por escrito al administrador del contrato, la documentación comprobatoria de haber realizado la dispersión de fondos, misma que deberá considerar al menos la siguiente información: número de vale electrónico, nombre del titular, RFC del titular, CURP del titular, fecha en la que se realizó la dispersión de fondos y monto dispersado.</w:t>
      </w:r>
    </w:p>
    <w:p w:rsidR="00CB6275" w:rsidRPr="00F549C7" w:rsidRDefault="00CB6275" w:rsidP="00CB6275">
      <w:pPr>
        <w:jc w:val="both"/>
        <w:rPr>
          <w:rFonts w:ascii="Montserrat" w:hAnsi="Montserrat"/>
          <w:sz w:val="22"/>
          <w:szCs w:val="22"/>
        </w:rPr>
      </w:pPr>
    </w:p>
    <w:p w:rsidR="00CB6275" w:rsidRPr="00F549C7" w:rsidRDefault="00CB6275" w:rsidP="00CB6275">
      <w:pPr>
        <w:jc w:val="both"/>
        <w:rPr>
          <w:rFonts w:ascii="Montserrat" w:hAnsi="Montserrat"/>
          <w:b/>
          <w:sz w:val="22"/>
          <w:szCs w:val="22"/>
        </w:rPr>
      </w:pPr>
      <w:r w:rsidRPr="00F549C7">
        <w:rPr>
          <w:rFonts w:ascii="Montserrat" w:hAnsi="Montserrat"/>
          <w:sz w:val="22"/>
          <w:szCs w:val="22"/>
        </w:rPr>
        <w:t xml:space="preserve">Los vales electrónicos deberán ser entregados en las ubicaciones señaladas en el </w:t>
      </w:r>
      <w:r w:rsidRPr="00F549C7">
        <w:rPr>
          <w:rFonts w:ascii="Montserrat" w:hAnsi="Montserrat"/>
          <w:b/>
          <w:sz w:val="22"/>
          <w:szCs w:val="22"/>
        </w:rPr>
        <w:t>Apéndice III</w:t>
      </w:r>
      <w:r w:rsidRPr="00F549C7">
        <w:rPr>
          <w:rFonts w:ascii="Montserrat" w:hAnsi="Montserrat"/>
          <w:sz w:val="22"/>
          <w:szCs w:val="22"/>
        </w:rPr>
        <w:t xml:space="preserve"> </w:t>
      </w:r>
      <w:r w:rsidRPr="00F549C7">
        <w:rPr>
          <w:rFonts w:ascii="Montserrat" w:hAnsi="Montserrat"/>
          <w:b/>
          <w:sz w:val="22"/>
          <w:szCs w:val="22"/>
        </w:rPr>
        <w:t>DOMICILIOS DE ENTREGA Y ADMINISTRADORES DE CONTRATOS.</w:t>
      </w:r>
    </w:p>
    <w:p w:rsidR="00CB6275" w:rsidRPr="00F549C7" w:rsidRDefault="00CB6275" w:rsidP="00CB6275">
      <w:pPr>
        <w:pStyle w:val="Ttulo2"/>
        <w:rPr>
          <w:rFonts w:ascii="Montserrat" w:eastAsiaTheme="minorEastAsia" w:hAnsi="Montserrat" w:cstheme="minorBidi"/>
          <w:sz w:val="22"/>
          <w:szCs w:val="22"/>
          <w:highlight w:val="green"/>
        </w:rPr>
      </w:pPr>
    </w:p>
    <w:p w:rsidR="00CB6275" w:rsidRPr="00F549C7" w:rsidRDefault="00CB6275" w:rsidP="00CB6275">
      <w:pPr>
        <w:jc w:val="both"/>
        <w:rPr>
          <w:rFonts w:ascii="Montserrat" w:hAnsi="Montserrat"/>
          <w:b/>
          <w:sz w:val="22"/>
          <w:szCs w:val="22"/>
        </w:rPr>
      </w:pPr>
      <w:r w:rsidRPr="00F549C7">
        <w:rPr>
          <w:rFonts w:ascii="Montserrat" w:hAnsi="Montserrat"/>
          <w:b/>
          <w:sz w:val="22"/>
          <w:szCs w:val="22"/>
        </w:rPr>
        <w:t>3.1 Condiciones Generales de los Vales Electrónicos de Despensa.</w:t>
      </w:r>
    </w:p>
    <w:p w:rsidR="00CB6275" w:rsidRPr="00F549C7" w:rsidRDefault="00CB6275" w:rsidP="00CB6275">
      <w:pPr>
        <w:pStyle w:val="Prrafodelista"/>
        <w:ind w:left="426"/>
        <w:rPr>
          <w:rFonts w:ascii="Montserrat" w:hAnsi="Montserrat"/>
          <w:sz w:val="22"/>
          <w:szCs w:val="22"/>
        </w:rPr>
      </w:pPr>
    </w:p>
    <w:p w:rsidR="00CB6275" w:rsidRPr="00F549C7" w:rsidRDefault="00CB6275" w:rsidP="005A47ED">
      <w:pPr>
        <w:pStyle w:val="Prrafodelista"/>
        <w:widowControl/>
        <w:numPr>
          <w:ilvl w:val="0"/>
          <w:numId w:val="70"/>
        </w:numPr>
        <w:adjustRightInd/>
        <w:spacing w:line="240" w:lineRule="auto"/>
        <w:ind w:left="426" w:hanging="426"/>
        <w:contextualSpacing/>
        <w:textAlignment w:val="auto"/>
        <w:rPr>
          <w:rFonts w:ascii="Montserrat" w:hAnsi="Montserrat"/>
          <w:sz w:val="22"/>
          <w:szCs w:val="22"/>
        </w:rPr>
      </w:pPr>
      <w:r w:rsidRPr="00F549C7">
        <w:rPr>
          <w:rFonts w:ascii="Montserrat" w:hAnsi="Montserrat"/>
          <w:sz w:val="22"/>
          <w:szCs w:val="22"/>
        </w:rPr>
        <w:t>Se entenderá el vale electrónico como un dispositivo asociado a un sistema de pagos utilizado para la adquisición de artículos de consumo que permitan a los trabajadores el mejoramiento en su calidad de vida y la de su familia.</w:t>
      </w:r>
    </w:p>
    <w:p w:rsidR="00CB6275" w:rsidRPr="00F549C7" w:rsidRDefault="00CB6275" w:rsidP="00CB6275">
      <w:pPr>
        <w:pStyle w:val="Prrafodelista"/>
        <w:ind w:left="426"/>
        <w:rPr>
          <w:rFonts w:ascii="Montserrat" w:hAnsi="Montserrat"/>
          <w:sz w:val="22"/>
          <w:szCs w:val="22"/>
        </w:rPr>
      </w:pPr>
    </w:p>
    <w:p w:rsidR="00CB6275" w:rsidRPr="00F549C7" w:rsidRDefault="00CB6275" w:rsidP="005A47ED">
      <w:pPr>
        <w:pStyle w:val="Prrafodelista"/>
        <w:widowControl/>
        <w:numPr>
          <w:ilvl w:val="0"/>
          <w:numId w:val="70"/>
        </w:numPr>
        <w:adjustRightInd/>
        <w:spacing w:line="240" w:lineRule="auto"/>
        <w:ind w:left="426" w:hanging="426"/>
        <w:contextualSpacing/>
        <w:textAlignment w:val="auto"/>
        <w:rPr>
          <w:rFonts w:ascii="Montserrat" w:hAnsi="Montserrat"/>
          <w:sz w:val="22"/>
          <w:szCs w:val="22"/>
        </w:rPr>
      </w:pPr>
      <w:r w:rsidRPr="00F549C7">
        <w:rPr>
          <w:rFonts w:ascii="Montserrat" w:hAnsi="Montserrat"/>
          <w:sz w:val="22"/>
          <w:szCs w:val="22"/>
        </w:rPr>
        <w:t xml:space="preserve">Los vales electrónicos </w:t>
      </w:r>
      <w:r w:rsidRPr="00F549C7">
        <w:rPr>
          <w:rFonts w:ascii="Montserrat" w:eastAsia="Times New Roman" w:hAnsi="Montserrat"/>
          <w:sz w:val="22"/>
          <w:szCs w:val="22"/>
        </w:rPr>
        <w:t>ofertados deberán cumplir con las disposiciones jurídicas aplicables. De manera específica, con lo establecido en la Resolución Miscelánea Fiscal del ejercicio correspondiente y la Autorización para emitir monederos electrónicos de vales de despensa emitida por el Servicio de Administración Tributaria (SAT). En caso de que la Autorización tenga una antigüedad mayor a 12 (doce) meses, se deberá presentar la renovación anual correspondiente.</w:t>
      </w:r>
    </w:p>
    <w:p w:rsidR="00CB6275" w:rsidRPr="00F549C7" w:rsidRDefault="00CB6275" w:rsidP="00CB6275">
      <w:pPr>
        <w:pStyle w:val="Prrafodelista"/>
        <w:rPr>
          <w:rFonts w:ascii="Montserrat" w:hAnsi="Montserrat"/>
          <w:sz w:val="22"/>
          <w:szCs w:val="22"/>
        </w:rPr>
      </w:pPr>
    </w:p>
    <w:p w:rsidR="00CB6275" w:rsidRPr="00F549C7" w:rsidRDefault="00CB6275" w:rsidP="005A47ED">
      <w:pPr>
        <w:pStyle w:val="Prrafodelista"/>
        <w:widowControl/>
        <w:numPr>
          <w:ilvl w:val="0"/>
          <w:numId w:val="70"/>
        </w:numPr>
        <w:adjustRightInd/>
        <w:spacing w:after="160" w:line="240" w:lineRule="auto"/>
        <w:ind w:left="426" w:hanging="426"/>
        <w:contextualSpacing/>
        <w:textAlignment w:val="auto"/>
        <w:rPr>
          <w:rFonts w:ascii="Montserrat" w:hAnsi="Montserrat"/>
          <w:sz w:val="22"/>
          <w:szCs w:val="22"/>
        </w:rPr>
      </w:pPr>
      <w:r w:rsidRPr="00F549C7">
        <w:rPr>
          <w:rFonts w:ascii="Montserrat" w:hAnsi="Montserrat"/>
          <w:sz w:val="22"/>
          <w:szCs w:val="22"/>
        </w:rPr>
        <w:t>El licitante adjudicado se obliga a remitir en un lapso no mayor a las 24 horas siguientes a la notificación del fallo, un archivo electrónico que contenga el directorio actualizado de los establecimientos afiliados en los que serán aceptados los vales electrónicos, o en su caso, los establecimientos donde pueden utilizarse, de acuerdo a su marca de aceptación. La información deberá ser enviada a los correos electrónicos designados por LAS PARTICIPANTES en su oportunidad y ser actualizada cada vez que se modifique la lista de establecimientos afiliados o donde puedan utilizarse los vales electrónicos</w:t>
      </w:r>
      <w:r w:rsidRPr="00F549C7">
        <w:rPr>
          <w:rFonts w:ascii="Montserrat" w:hAnsi="Montserrat"/>
          <w:color w:val="00B050"/>
          <w:sz w:val="22"/>
          <w:szCs w:val="22"/>
        </w:rPr>
        <w:t>.</w:t>
      </w:r>
    </w:p>
    <w:p w:rsidR="00CB6275" w:rsidRPr="00F549C7" w:rsidRDefault="00CB6275" w:rsidP="00CB6275">
      <w:pPr>
        <w:pStyle w:val="Prrafodelista"/>
        <w:ind w:left="426"/>
        <w:rPr>
          <w:rFonts w:ascii="Montserrat" w:hAnsi="Montserrat"/>
          <w:sz w:val="22"/>
          <w:szCs w:val="22"/>
        </w:rPr>
      </w:pPr>
    </w:p>
    <w:p w:rsidR="00CB6275" w:rsidRPr="00F549C7" w:rsidRDefault="00CB6275" w:rsidP="005A47ED">
      <w:pPr>
        <w:pStyle w:val="Prrafodelista"/>
        <w:widowControl/>
        <w:numPr>
          <w:ilvl w:val="0"/>
          <w:numId w:val="70"/>
        </w:numPr>
        <w:adjustRightInd/>
        <w:spacing w:line="240" w:lineRule="auto"/>
        <w:ind w:left="426" w:hanging="426"/>
        <w:contextualSpacing/>
        <w:textAlignment w:val="auto"/>
        <w:rPr>
          <w:rFonts w:ascii="Montserrat" w:hAnsi="Montserrat"/>
          <w:sz w:val="22"/>
          <w:szCs w:val="22"/>
        </w:rPr>
      </w:pPr>
      <w:r w:rsidRPr="00F549C7">
        <w:rPr>
          <w:rFonts w:ascii="Montserrat" w:hAnsi="Montserrat"/>
          <w:sz w:val="22"/>
          <w:szCs w:val="22"/>
        </w:rPr>
        <w:t xml:space="preserve">El licitante adjudicado se obliga a designar al menos un ejecutivo o los que se consideren necesarios por cada una de LAS PARTICIPANTES, para agilizar y atender los trámites administrativos correspondientes, así como resolver cualquier contingencia operativa que se presente durante la vigencia del contrato; por lo que deberá darlo(s) a conocer a LAS PARTICIPANTES, en un lapso no mayor a 24 horas siguientes a la firma del contrato correspondiente, a través de un archivo electrónico que contenga los nombres y datos de contacto públicos de dichos ejecutivos (cargo, correo electrónico, teléfono celular y fijo, dirección para oír y recibir </w:t>
      </w:r>
      <w:r w:rsidRPr="00F549C7">
        <w:rPr>
          <w:rFonts w:ascii="Montserrat" w:hAnsi="Montserrat"/>
          <w:sz w:val="22"/>
          <w:szCs w:val="22"/>
        </w:rPr>
        <w:lastRenderedPageBreak/>
        <w:t>notificaciones). La información deberá enviarse a los correos electrónicos de los ADMINISTRADORES DEL CONTRATO que correspondan.</w:t>
      </w:r>
    </w:p>
    <w:p w:rsidR="00CB6275" w:rsidRPr="00F549C7" w:rsidRDefault="00CB6275" w:rsidP="00CB6275">
      <w:pPr>
        <w:ind w:left="426"/>
        <w:rPr>
          <w:rFonts w:ascii="Montserrat" w:hAnsi="Montserrat"/>
          <w:sz w:val="22"/>
          <w:szCs w:val="22"/>
        </w:rPr>
      </w:pPr>
    </w:p>
    <w:p w:rsidR="00CB6275" w:rsidRPr="00F549C7" w:rsidRDefault="00CB6275" w:rsidP="005A47ED">
      <w:pPr>
        <w:pStyle w:val="Prrafodelista"/>
        <w:widowControl/>
        <w:numPr>
          <w:ilvl w:val="0"/>
          <w:numId w:val="70"/>
        </w:numPr>
        <w:adjustRightInd/>
        <w:spacing w:line="240" w:lineRule="auto"/>
        <w:ind w:left="426"/>
        <w:contextualSpacing/>
        <w:textAlignment w:val="auto"/>
        <w:rPr>
          <w:rFonts w:ascii="Montserrat" w:hAnsi="Montserrat"/>
          <w:sz w:val="22"/>
          <w:szCs w:val="22"/>
        </w:rPr>
      </w:pPr>
      <w:r w:rsidRPr="00F549C7">
        <w:rPr>
          <w:rFonts w:ascii="Montserrat" w:hAnsi="Montserrat"/>
          <w:sz w:val="22"/>
          <w:szCs w:val="22"/>
        </w:rPr>
        <w:t>En caso de falsificación de los vales electrónicos, el licitante adjudicado acepta que los cargos y gastos sean por su cuenta y riesgo.</w:t>
      </w:r>
    </w:p>
    <w:p w:rsidR="00CB6275" w:rsidRPr="00F549C7" w:rsidRDefault="00CB6275" w:rsidP="00CB6275">
      <w:pPr>
        <w:ind w:left="426"/>
        <w:jc w:val="both"/>
        <w:rPr>
          <w:rFonts w:ascii="Montserrat" w:hAnsi="Montserrat"/>
          <w:sz w:val="22"/>
          <w:szCs w:val="22"/>
        </w:rPr>
      </w:pPr>
    </w:p>
    <w:p w:rsidR="00CB6275" w:rsidRPr="00F549C7" w:rsidRDefault="00CB6275" w:rsidP="005A47ED">
      <w:pPr>
        <w:pStyle w:val="Prrafodelista"/>
        <w:widowControl/>
        <w:numPr>
          <w:ilvl w:val="0"/>
          <w:numId w:val="70"/>
        </w:numPr>
        <w:adjustRightInd/>
        <w:spacing w:line="240" w:lineRule="auto"/>
        <w:ind w:left="426"/>
        <w:contextualSpacing/>
        <w:textAlignment w:val="auto"/>
        <w:rPr>
          <w:rFonts w:ascii="Montserrat" w:hAnsi="Montserrat"/>
          <w:sz w:val="22"/>
          <w:szCs w:val="22"/>
        </w:rPr>
      </w:pPr>
      <w:r w:rsidRPr="00F549C7">
        <w:rPr>
          <w:rFonts w:ascii="Montserrat" w:hAnsi="Montserrat"/>
          <w:sz w:val="22"/>
          <w:szCs w:val="22"/>
        </w:rPr>
        <w:t>Los vales electrónicos deberán contar con marca de aceptación segura (por ejemplo, Carnet-PROSA, VISA o MASTERCARD).</w:t>
      </w:r>
    </w:p>
    <w:p w:rsidR="00CB6275" w:rsidRPr="00F549C7" w:rsidRDefault="00CB6275" w:rsidP="00CB6275">
      <w:pPr>
        <w:ind w:left="426"/>
        <w:jc w:val="both"/>
        <w:rPr>
          <w:rFonts w:ascii="Montserrat" w:hAnsi="Montserrat"/>
          <w:sz w:val="22"/>
          <w:szCs w:val="22"/>
        </w:rPr>
      </w:pPr>
    </w:p>
    <w:p w:rsidR="00CB6275" w:rsidRPr="00F549C7" w:rsidRDefault="00CB6275" w:rsidP="005A47ED">
      <w:pPr>
        <w:pStyle w:val="Prrafodelista"/>
        <w:widowControl/>
        <w:numPr>
          <w:ilvl w:val="0"/>
          <w:numId w:val="70"/>
        </w:numPr>
        <w:adjustRightInd/>
        <w:spacing w:line="240" w:lineRule="auto"/>
        <w:ind w:left="426"/>
        <w:contextualSpacing/>
        <w:textAlignment w:val="auto"/>
        <w:rPr>
          <w:rFonts w:ascii="Montserrat" w:hAnsi="Montserrat"/>
          <w:sz w:val="22"/>
          <w:szCs w:val="22"/>
        </w:rPr>
      </w:pPr>
      <w:r w:rsidRPr="00F549C7">
        <w:rPr>
          <w:rFonts w:ascii="Montserrat" w:hAnsi="Montserrat"/>
          <w:sz w:val="22"/>
          <w:szCs w:val="22"/>
        </w:rPr>
        <w:t>El límite de compra de los vales electrónicos, será el saldo total de cada tarjeta.</w:t>
      </w:r>
    </w:p>
    <w:p w:rsidR="00CB6275" w:rsidRPr="00F549C7" w:rsidRDefault="00CB6275" w:rsidP="00CB6275">
      <w:pPr>
        <w:ind w:left="426"/>
        <w:jc w:val="both"/>
        <w:rPr>
          <w:rFonts w:ascii="Montserrat" w:hAnsi="Montserrat"/>
          <w:sz w:val="22"/>
          <w:szCs w:val="22"/>
        </w:rPr>
      </w:pPr>
    </w:p>
    <w:p w:rsidR="00CB6275" w:rsidRPr="00F549C7" w:rsidRDefault="00CB6275" w:rsidP="005A47ED">
      <w:pPr>
        <w:pStyle w:val="Prrafodelista"/>
        <w:widowControl/>
        <w:numPr>
          <w:ilvl w:val="0"/>
          <w:numId w:val="70"/>
        </w:numPr>
        <w:adjustRightInd/>
        <w:spacing w:line="240" w:lineRule="auto"/>
        <w:ind w:left="426"/>
        <w:contextualSpacing/>
        <w:textAlignment w:val="auto"/>
        <w:rPr>
          <w:rFonts w:ascii="Montserrat" w:hAnsi="Montserrat"/>
          <w:sz w:val="22"/>
          <w:szCs w:val="22"/>
        </w:rPr>
      </w:pPr>
      <w:r w:rsidRPr="00F549C7">
        <w:rPr>
          <w:rFonts w:ascii="Montserrat" w:hAnsi="Montserrat"/>
          <w:sz w:val="22"/>
          <w:szCs w:val="22"/>
        </w:rPr>
        <w:t xml:space="preserve">Los vales electrónicos deberán tener una vigencia mínima de 12 meses a partir de su entrega y su saldo deberá permanecer de forma ininterrumpida, garantizando la solvencia de los mismos durante el periodo. </w:t>
      </w:r>
    </w:p>
    <w:p w:rsidR="00CB6275" w:rsidRPr="00F549C7" w:rsidRDefault="00CB6275" w:rsidP="00CB6275">
      <w:pPr>
        <w:pStyle w:val="Prrafodelista"/>
        <w:ind w:left="426"/>
        <w:rPr>
          <w:rFonts w:ascii="Montserrat" w:hAnsi="Montserrat"/>
          <w:sz w:val="22"/>
          <w:szCs w:val="22"/>
        </w:rPr>
      </w:pPr>
    </w:p>
    <w:p w:rsidR="00CB6275" w:rsidRPr="00F549C7" w:rsidRDefault="00CB6275" w:rsidP="005A47ED">
      <w:pPr>
        <w:pStyle w:val="Prrafodelista"/>
        <w:widowControl/>
        <w:numPr>
          <w:ilvl w:val="0"/>
          <w:numId w:val="70"/>
        </w:numPr>
        <w:adjustRightInd/>
        <w:spacing w:line="240" w:lineRule="auto"/>
        <w:ind w:left="426"/>
        <w:contextualSpacing/>
        <w:textAlignment w:val="auto"/>
        <w:rPr>
          <w:rFonts w:ascii="Montserrat" w:hAnsi="Montserrat"/>
          <w:sz w:val="22"/>
          <w:szCs w:val="22"/>
        </w:rPr>
      </w:pPr>
      <w:r w:rsidRPr="00F549C7">
        <w:rPr>
          <w:rFonts w:ascii="Montserrat" w:hAnsi="Montserrat"/>
          <w:sz w:val="22"/>
          <w:szCs w:val="22"/>
        </w:rPr>
        <w:t>El licitante adjudicado no tendrá la facultad ni el derecho de retener cualquier cantidad dispersada en los vales electrónicos ni de los saldos que se mantengan en estos medios de pago.</w:t>
      </w:r>
    </w:p>
    <w:p w:rsidR="00CB6275" w:rsidRPr="00F549C7" w:rsidRDefault="00CB6275" w:rsidP="00CB6275">
      <w:pPr>
        <w:pStyle w:val="Prrafodelista"/>
        <w:ind w:left="426"/>
        <w:rPr>
          <w:rFonts w:ascii="Montserrat" w:hAnsi="Montserrat"/>
          <w:sz w:val="22"/>
          <w:szCs w:val="22"/>
        </w:rPr>
      </w:pPr>
    </w:p>
    <w:p w:rsidR="00CB6275" w:rsidRPr="00F549C7" w:rsidRDefault="00CB6275" w:rsidP="005A47ED">
      <w:pPr>
        <w:pStyle w:val="Prrafodelista"/>
        <w:widowControl/>
        <w:numPr>
          <w:ilvl w:val="0"/>
          <w:numId w:val="70"/>
        </w:numPr>
        <w:adjustRightInd/>
        <w:spacing w:line="240" w:lineRule="auto"/>
        <w:ind w:left="426"/>
        <w:contextualSpacing/>
        <w:textAlignment w:val="auto"/>
        <w:rPr>
          <w:rFonts w:ascii="Montserrat" w:hAnsi="Montserrat"/>
          <w:sz w:val="22"/>
          <w:szCs w:val="22"/>
        </w:rPr>
      </w:pPr>
      <w:r w:rsidRPr="00F549C7">
        <w:rPr>
          <w:rFonts w:ascii="Montserrat" w:hAnsi="Montserrat"/>
          <w:sz w:val="22"/>
          <w:szCs w:val="22"/>
        </w:rPr>
        <w:t>Los vales electrónicos no generarán cobros adicionales por concepto de transacciones aceptadas o rechazadas, consultas de saldo, reportes y quejas, entre otros.</w:t>
      </w:r>
    </w:p>
    <w:p w:rsidR="00CB6275" w:rsidRPr="00F549C7" w:rsidRDefault="00CB6275" w:rsidP="00CB6275">
      <w:pPr>
        <w:rPr>
          <w:rFonts w:ascii="Montserrat" w:hAnsi="Montserrat"/>
          <w:sz w:val="22"/>
          <w:szCs w:val="22"/>
        </w:rPr>
      </w:pPr>
    </w:p>
    <w:p w:rsidR="00CB6275" w:rsidRPr="00F549C7" w:rsidRDefault="00CB6275" w:rsidP="00CB6275">
      <w:pPr>
        <w:pStyle w:val="Prrafodelista"/>
        <w:spacing w:line="240" w:lineRule="auto"/>
        <w:ind w:left="0"/>
        <w:rPr>
          <w:rFonts w:ascii="Montserrat" w:hAnsi="Montserrat"/>
          <w:b/>
          <w:sz w:val="22"/>
          <w:szCs w:val="22"/>
        </w:rPr>
      </w:pPr>
      <w:r w:rsidRPr="00F549C7">
        <w:rPr>
          <w:rFonts w:ascii="Montserrat" w:hAnsi="Montserrat"/>
          <w:b/>
          <w:sz w:val="22"/>
          <w:szCs w:val="22"/>
        </w:rPr>
        <w:t>3.2 Entrega de los Vales Electrónicos.</w:t>
      </w:r>
    </w:p>
    <w:p w:rsidR="00CB6275" w:rsidRPr="00F549C7" w:rsidRDefault="00CB6275" w:rsidP="00CB6275">
      <w:pPr>
        <w:ind w:left="567"/>
        <w:rPr>
          <w:rFonts w:ascii="Montserrat" w:hAnsi="Montserrat"/>
          <w:b/>
          <w:sz w:val="22"/>
          <w:szCs w:val="22"/>
        </w:rPr>
      </w:pPr>
    </w:p>
    <w:p w:rsidR="00CB6275" w:rsidRPr="00F549C7" w:rsidRDefault="00CB6275" w:rsidP="00CB6275">
      <w:pPr>
        <w:jc w:val="both"/>
        <w:rPr>
          <w:rFonts w:ascii="Montserrat" w:hAnsi="Montserrat"/>
          <w:b/>
          <w:sz w:val="22"/>
          <w:szCs w:val="22"/>
        </w:rPr>
      </w:pPr>
      <w:r w:rsidRPr="00F549C7">
        <w:rPr>
          <w:rFonts w:ascii="Montserrat" w:hAnsi="Montserrat"/>
          <w:sz w:val="22"/>
          <w:szCs w:val="22"/>
        </w:rPr>
        <w:t xml:space="preserve">La entrega de los vales electrónicos será responsabilidad del licitante adjudicado. Los vales electrónicos deberán ser entregados 15 días hábiles posteriores a la fecha de emisión del fallo y de acuerdo a la entrega del listado definitivo del personal que recibirá la medida de fin de año y en su caso, sus beneficiarios alimentarios, de conformidad con las ubicaciones señaladas en el </w:t>
      </w:r>
      <w:r w:rsidRPr="00F549C7">
        <w:rPr>
          <w:rFonts w:ascii="Montserrat" w:hAnsi="Montserrat"/>
          <w:b/>
          <w:sz w:val="22"/>
          <w:szCs w:val="22"/>
        </w:rPr>
        <w:t>Apéndice III</w:t>
      </w:r>
      <w:r w:rsidRPr="00F549C7">
        <w:rPr>
          <w:rFonts w:ascii="Montserrat" w:hAnsi="Montserrat"/>
          <w:sz w:val="22"/>
          <w:szCs w:val="22"/>
        </w:rPr>
        <w:t xml:space="preserve"> </w:t>
      </w:r>
      <w:r w:rsidRPr="00F549C7">
        <w:rPr>
          <w:rFonts w:ascii="Montserrat" w:hAnsi="Montserrat"/>
          <w:b/>
          <w:sz w:val="22"/>
          <w:szCs w:val="22"/>
        </w:rPr>
        <w:t>DOMICILIOS DE ENTREGA Y ADMINISTRADORES DE CONTRATOS.</w:t>
      </w:r>
      <w:r w:rsidRPr="00F549C7">
        <w:rPr>
          <w:rFonts w:ascii="Montserrat" w:hAnsi="Montserrat"/>
          <w:sz w:val="22"/>
          <w:szCs w:val="22"/>
        </w:rPr>
        <w:t xml:space="preserve">, en un horario de 9:00 a 17:00 horas para todo el personal de LAS PARTICIPANTES señaladas en el </w:t>
      </w:r>
      <w:r w:rsidRPr="00F549C7">
        <w:rPr>
          <w:rFonts w:ascii="Montserrat" w:hAnsi="Montserrat"/>
          <w:b/>
          <w:sz w:val="22"/>
          <w:szCs w:val="22"/>
        </w:rPr>
        <w:t>Apéndice I</w:t>
      </w:r>
      <w:r w:rsidRPr="00F549C7">
        <w:rPr>
          <w:rFonts w:ascii="Montserrat" w:hAnsi="Montserrat"/>
          <w:sz w:val="22"/>
          <w:szCs w:val="22"/>
        </w:rPr>
        <w:t xml:space="preserve"> </w:t>
      </w:r>
      <w:r w:rsidRPr="00F549C7">
        <w:rPr>
          <w:rFonts w:ascii="Montserrat" w:hAnsi="Montserrat"/>
          <w:b/>
          <w:sz w:val="22"/>
          <w:szCs w:val="22"/>
        </w:rPr>
        <w:t xml:space="preserve">DEMANDA AGREGADA POR DEPENDENCIA O ENTIDAD. </w:t>
      </w:r>
    </w:p>
    <w:p w:rsidR="00CB6275" w:rsidRPr="00F549C7" w:rsidRDefault="00CB6275" w:rsidP="00CB6275">
      <w:pPr>
        <w:jc w:val="both"/>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El licitante adjudicado deberá asegurar la totalidad del importe de los vales electrónicos de despensa</w:t>
      </w:r>
      <w:r w:rsidRPr="00F549C7">
        <w:rPr>
          <w:rFonts w:ascii="Montserrat" w:hAnsi="Montserrat" w:cs="Times New Roman"/>
          <w:sz w:val="22"/>
          <w:szCs w:val="22"/>
        </w:rPr>
        <w:t>, cubriendo todos los riesgos contra pérdida total hasta su entrega a entera satisfacción de LAS PARTICIPANTES, a través de</w:t>
      </w:r>
      <w:r w:rsidRPr="00F549C7">
        <w:rPr>
          <w:rFonts w:ascii="Montserrat" w:hAnsi="Montserrat"/>
          <w:sz w:val="22"/>
          <w:szCs w:val="22"/>
        </w:rPr>
        <w:t xml:space="preserve"> los administradores de contrato designados.</w:t>
      </w:r>
      <w:r w:rsidRPr="00F549C7">
        <w:rPr>
          <w:rFonts w:ascii="Montserrat" w:hAnsi="Montserrat" w:cs="Times New Roman"/>
          <w:sz w:val="22"/>
          <w:szCs w:val="22"/>
        </w:rPr>
        <w:t xml:space="preserve"> En este sentido, el </w:t>
      </w:r>
      <w:r w:rsidRPr="00F549C7">
        <w:rPr>
          <w:rFonts w:ascii="Montserrat" w:hAnsi="Montserrat"/>
          <w:sz w:val="22"/>
          <w:szCs w:val="22"/>
        </w:rPr>
        <w:t>licitante adjudicado</w:t>
      </w:r>
      <w:r w:rsidRPr="00F549C7">
        <w:rPr>
          <w:rFonts w:ascii="Montserrat" w:hAnsi="Montserrat" w:cs="Times New Roman"/>
          <w:sz w:val="22"/>
          <w:szCs w:val="22"/>
        </w:rPr>
        <w:t xml:space="preserve"> deberá asegurar por los medios que estime convenientes, e</w:t>
      </w:r>
      <w:r w:rsidRPr="00F549C7">
        <w:rPr>
          <w:rFonts w:ascii="Montserrat" w:hAnsi="Montserrat"/>
          <w:sz w:val="22"/>
          <w:szCs w:val="22"/>
        </w:rPr>
        <w:t xml:space="preserve">l traslado y entrega de los vales electrónicos en las ubicaciones señaladas en el </w:t>
      </w:r>
      <w:r w:rsidRPr="00F549C7">
        <w:rPr>
          <w:rFonts w:ascii="Montserrat" w:hAnsi="Montserrat"/>
          <w:b/>
          <w:sz w:val="22"/>
          <w:szCs w:val="22"/>
        </w:rPr>
        <w:t>Apéndice III</w:t>
      </w:r>
      <w:r w:rsidRPr="00F549C7">
        <w:rPr>
          <w:rFonts w:ascii="Montserrat" w:hAnsi="Montserrat"/>
          <w:sz w:val="22"/>
          <w:szCs w:val="22"/>
        </w:rPr>
        <w:t xml:space="preserve"> </w:t>
      </w:r>
      <w:r w:rsidRPr="00F549C7">
        <w:rPr>
          <w:rFonts w:ascii="Montserrat" w:hAnsi="Montserrat"/>
          <w:b/>
          <w:sz w:val="22"/>
          <w:szCs w:val="22"/>
        </w:rPr>
        <w:t>DOMICILIOS DE ENTREGA</w:t>
      </w:r>
      <w:r w:rsidRPr="00F549C7">
        <w:rPr>
          <w:rFonts w:ascii="Montserrat" w:hAnsi="Montserrat"/>
          <w:sz w:val="22"/>
          <w:szCs w:val="22"/>
        </w:rPr>
        <w:t>. Los gastos de flete, distribución y seguros para la entrega correrán a cargo del licitante adjudicado como parte del SERVICIO.</w:t>
      </w:r>
    </w:p>
    <w:p w:rsidR="00CB6275" w:rsidRPr="00F549C7" w:rsidRDefault="00CB6275" w:rsidP="00CB6275">
      <w:pPr>
        <w:shd w:val="clear" w:color="auto" w:fill="FFFFFF" w:themeFill="background1"/>
        <w:jc w:val="both"/>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 xml:space="preserve">En caso de incumplimiento de las condiciones aquí establecidas, se procederá de conformidad con lo establecido en los numerales </w:t>
      </w:r>
      <w:r w:rsidRPr="00F549C7">
        <w:rPr>
          <w:rFonts w:ascii="Montserrat" w:hAnsi="Montserrat"/>
          <w:b/>
          <w:sz w:val="22"/>
          <w:szCs w:val="22"/>
        </w:rPr>
        <w:t>14. Penas Convencionales y 15. Deducciones</w:t>
      </w:r>
      <w:r w:rsidRPr="00F549C7">
        <w:rPr>
          <w:rFonts w:ascii="Montserrat" w:hAnsi="Montserrat"/>
          <w:sz w:val="22"/>
          <w:szCs w:val="22"/>
        </w:rPr>
        <w:t xml:space="preserve"> del presente Anexo, así como en lo señalado en los contratos respectivos de cada una de LAS PARTICIPANTES.</w:t>
      </w:r>
    </w:p>
    <w:p w:rsidR="00CB6275" w:rsidRPr="00F549C7" w:rsidRDefault="00CB6275" w:rsidP="00CB6275">
      <w:pPr>
        <w:jc w:val="both"/>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Los vales electrónicos deberán estar debidamente presentados y protegidos, para evitar daños en su manejo y traslado, asegurando la inviolabilidad de los mismos y conteniendo la información necesaria para su identificación personalizada con los siguientes datos del trabajador:</w:t>
      </w:r>
    </w:p>
    <w:p w:rsidR="00CB6275" w:rsidRPr="00F549C7" w:rsidRDefault="00CB6275" w:rsidP="00CB6275">
      <w:pPr>
        <w:jc w:val="both"/>
        <w:rPr>
          <w:rFonts w:ascii="Montserrat" w:hAnsi="Montserrat"/>
          <w:sz w:val="22"/>
          <w:szCs w:val="22"/>
        </w:rPr>
      </w:pPr>
    </w:p>
    <w:p w:rsidR="00CB6275" w:rsidRPr="00F549C7" w:rsidRDefault="00CB6275" w:rsidP="005A47ED">
      <w:pPr>
        <w:pStyle w:val="Prrafodelista"/>
        <w:widowControl/>
        <w:numPr>
          <w:ilvl w:val="0"/>
          <w:numId w:val="72"/>
        </w:numPr>
        <w:adjustRightInd/>
        <w:spacing w:after="160" w:line="240" w:lineRule="auto"/>
        <w:ind w:left="709" w:hanging="425"/>
        <w:contextualSpacing/>
        <w:textAlignment w:val="auto"/>
        <w:rPr>
          <w:rFonts w:ascii="Montserrat" w:hAnsi="Montserrat"/>
          <w:sz w:val="22"/>
          <w:szCs w:val="22"/>
        </w:rPr>
      </w:pPr>
      <w:r w:rsidRPr="00F549C7">
        <w:rPr>
          <w:rFonts w:ascii="Montserrat" w:hAnsi="Montserrat"/>
          <w:sz w:val="22"/>
          <w:szCs w:val="22"/>
        </w:rPr>
        <w:lastRenderedPageBreak/>
        <w:t>Nombre completo</w:t>
      </w:r>
    </w:p>
    <w:p w:rsidR="00CB6275" w:rsidRPr="00F549C7" w:rsidRDefault="00CB6275" w:rsidP="005A47ED">
      <w:pPr>
        <w:pStyle w:val="Prrafodelista"/>
        <w:widowControl/>
        <w:numPr>
          <w:ilvl w:val="0"/>
          <w:numId w:val="72"/>
        </w:numPr>
        <w:adjustRightInd/>
        <w:spacing w:after="160" w:line="240" w:lineRule="auto"/>
        <w:ind w:left="709" w:hanging="425"/>
        <w:contextualSpacing/>
        <w:textAlignment w:val="auto"/>
        <w:rPr>
          <w:rFonts w:ascii="Montserrat" w:hAnsi="Montserrat"/>
          <w:sz w:val="22"/>
          <w:szCs w:val="22"/>
        </w:rPr>
      </w:pPr>
      <w:r w:rsidRPr="00F549C7">
        <w:rPr>
          <w:rFonts w:ascii="Montserrat" w:hAnsi="Montserrat"/>
          <w:sz w:val="22"/>
          <w:szCs w:val="22"/>
        </w:rPr>
        <w:t>RFC</w:t>
      </w:r>
    </w:p>
    <w:p w:rsidR="00CB6275" w:rsidRPr="00F549C7" w:rsidRDefault="00CB6275" w:rsidP="005A47ED">
      <w:pPr>
        <w:pStyle w:val="Prrafodelista"/>
        <w:widowControl/>
        <w:numPr>
          <w:ilvl w:val="0"/>
          <w:numId w:val="72"/>
        </w:numPr>
        <w:adjustRightInd/>
        <w:spacing w:line="240" w:lineRule="auto"/>
        <w:ind w:left="709" w:hanging="425"/>
        <w:contextualSpacing/>
        <w:textAlignment w:val="auto"/>
        <w:rPr>
          <w:rFonts w:ascii="Montserrat" w:hAnsi="Montserrat"/>
          <w:sz w:val="22"/>
          <w:szCs w:val="22"/>
        </w:rPr>
      </w:pPr>
      <w:r w:rsidRPr="00F549C7">
        <w:rPr>
          <w:rFonts w:ascii="Montserrat" w:hAnsi="Montserrat"/>
          <w:sz w:val="22"/>
          <w:szCs w:val="22"/>
        </w:rPr>
        <w:t>CURP</w:t>
      </w:r>
    </w:p>
    <w:p w:rsidR="00CB6275" w:rsidRPr="00F549C7" w:rsidRDefault="00CB6275" w:rsidP="00CB6275">
      <w:pPr>
        <w:jc w:val="both"/>
        <w:rPr>
          <w:rFonts w:ascii="Montserrat" w:hAnsi="Montserrat"/>
          <w:b/>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La personalización a la que hace referencia el párrafo anterior implica que cada vale electrónico (número de monedero electrónico único) deberá estar vinculado a un trabajador en la base de datos del licitante adjudicado; mismos que deberán ser cotejables en su hoja o sobre de entrega.</w:t>
      </w:r>
    </w:p>
    <w:p w:rsidR="00CB6275" w:rsidRPr="00F549C7" w:rsidRDefault="00CB6275" w:rsidP="00CB6275">
      <w:pPr>
        <w:jc w:val="both"/>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Para ello, LAS PARTICIPANTES deberán entregar al licitante adjudicado, en las 48 horas posteriores al fallo, el listado definitivo con estos datos del personal susceptible de recibir la medida de fin de año y en su caso, de sus beneficiarios alimentarios. El Licitante adjudicado deberá cotejar, actualizar y solucionar las inconsistencias que pudieran presentarse con cada una de LAS PARTICIPANTES, en las 72 horas posteriores a su recepción. En caso de que LAS PARTICIPANTES no entreguen el listado definitivo con los datos del personal en las 48 horas posteriores al fallo, el plazo de entrega de los vales electrónicos se extenderá el tiempo que demoren LAS PARTICIPANTES en su correcta remisión.</w:t>
      </w:r>
    </w:p>
    <w:p w:rsidR="00CB6275" w:rsidRPr="00F549C7" w:rsidRDefault="00CB6275" w:rsidP="00CB6275">
      <w:pPr>
        <w:jc w:val="both"/>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 xml:space="preserve">La personalización a la entrega, no implica que los vales electrónicos deban estar rotulados con los datos de los trabajadores. </w:t>
      </w:r>
    </w:p>
    <w:p w:rsidR="00CB6275" w:rsidRPr="00F549C7" w:rsidRDefault="00CB6275" w:rsidP="00CB6275">
      <w:pPr>
        <w:jc w:val="both"/>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El licitante adjudicado deberá entregar sin costo para LAS PARTICIPANTES una reserva de los vales electrónicos solicitados, que deberá cubrir</w:t>
      </w:r>
      <w:r w:rsidR="006B1472" w:rsidRPr="00F549C7">
        <w:rPr>
          <w:rFonts w:ascii="Montserrat" w:hAnsi="Montserrat"/>
          <w:sz w:val="22"/>
          <w:szCs w:val="22"/>
        </w:rPr>
        <w:t xml:space="preserve"> el </w:t>
      </w:r>
      <w:r w:rsidRPr="00F549C7">
        <w:rPr>
          <w:rFonts w:ascii="Montserrat" w:hAnsi="Montserrat"/>
          <w:sz w:val="22"/>
          <w:szCs w:val="22"/>
        </w:rPr>
        <w:t xml:space="preserve">2% del total requerido. Lo anterior, con el objetivo de que los administradores del contrato designados por LAS PARTICIPANTES estén en posibilidad de realizar alguna sustitución de forma rápida y expedita en caso de ser necesario. Los vales electrónicos que no sean utilizados, deberán ser devueltos al licitante adjudicado dentro de los seis (6) meses posteriores a la entrega de los </w:t>
      </w:r>
      <w:r w:rsidR="00452DE6" w:rsidRPr="00F549C7">
        <w:rPr>
          <w:rFonts w:ascii="Montserrat" w:hAnsi="Montserrat"/>
          <w:sz w:val="22"/>
          <w:szCs w:val="22"/>
        </w:rPr>
        <w:t>monederos.</w:t>
      </w:r>
    </w:p>
    <w:p w:rsidR="00CB6275" w:rsidRPr="00F549C7" w:rsidRDefault="00CB6275" w:rsidP="00CB6275">
      <w:pPr>
        <w:jc w:val="both"/>
        <w:rPr>
          <w:rFonts w:ascii="Montserrat" w:hAnsi="Montserrat"/>
          <w:b/>
          <w:sz w:val="22"/>
          <w:szCs w:val="22"/>
        </w:rPr>
      </w:pPr>
    </w:p>
    <w:p w:rsidR="00CB6275" w:rsidRPr="00F549C7" w:rsidRDefault="00CB6275" w:rsidP="00CB6275">
      <w:pPr>
        <w:pStyle w:val="Prrafodelista"/>
        <w:spacing w:line="240" w:lineRule="auto"/>
        <w:ind w:left="0"/>
        <w:rPr>
          <w:rFonts w:ascii="Montserrat" w:hAnsi="Montserrat"/>
          <w:b/>
          <w:sz w:val="22"/>
          <w:szCs w:val="22"/>
        </w:rPr>
      </w:pPr>
      <w:r w:rsidRPr="00F549C7">
        <w:rPr>
          <w:rFonts w:ascii="Montserrat" w:hAnsi="Montserrat"/>
          <w:b/>
          <w:sz w:val="22"/>
          <w:szCs w:val="22"/>
        </w:rPr>
        <w:t>3.3 Cobertura.</w:t>
      </w:r>
    </w:p>
    <w:p w:rsidR="00CB6275" w:rsidRPr="00F549C7" w:rsidRDefault="00CB6275" w:rsidP="00CB6275">
      <w:pPr>
        <w:ind w:left="567"/>
        <w:jc w:val="both"/>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 xml:space="preserve">Los vales electrónicos deberán tener cobertura nacional, es decir, que puedan hacerse efectivos en toda la República Mexicana, en diversas tiendas comerciales, considerando al menos cuatro cadenas de autoservicio y dos tiendas departamentales, las cuales deberán contar con presencia en todo el territorio nacional. </w:t>
      </w:r>
    </w:p>
    <w:p w:rsidR="00CB6275" w:rsidRPr="00F549C7" w:rsidRDefault="00CB6275" w:rsidP="00CB6275">
      <w:pPr>
        <w:jc w:val="both"/>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El licitante adjudicado que resulte ganador deberá</w:t>
      </w:r>
      <w:r w:rsidR="000B3B1F" w:rsidRPr="00F549C7">
        <w:rPr>
          <w:rFonts w:ascii="Montserrat" w:hAnsi="Montserrat"/>
          <w:sz w:val="22"/>
          <w:szCs w:val="22"/>
        </w:rPr>
        <w:t xml:space="preserve"> </w:t>
      </w:r>
      <w:r w:rsidRPr="00F549C7">
        <w:rPr>
          <w:rFonts w:ascii="Montserrat" w:hAnsi="Montserrat"/>
          <w:sz w:val="22"/>
          <w:szCs w:val="22"/>
        </w:rPr>
        <w:t>manifestar por escrito su disposición, en caso de ser posible, de celebrar convenios de afiliación con SUPERISSSTE, las Tiendas del IMSS y la Tienda UNAM (sin cobro de comisión), a fin de que sus medios de pago puedan hacerse efectivos en sus establecimientos.</w:t>
      </w:r>
    </w:p>
    <w:p w:rsidR="00CB6275" w:rsidRPr="00F549C7" w:rsidRDefault="00CB6275" w:rsidP="00CB6275">
      <w:pPr>
        <w:jc w:val="both"/>
        <w:rPr>
          <w:rFonts w:ascii="Montserrat" w:hAnsi="Montserrat"/>
          <w:sz w:val="22"/>
          <w:szCs w:val="22"/>
        </w:rPr>
      </w:pPr>
    </w:p>
    <w:p w:rsidR="00CB6275" w:rsidRPr="00F549C7" w:rsidRDefault="00CB6275" w:rsidP="00CB6275">
      <w:pPr>
        <w:pStyle w:val="Prrafodelista"/>
        <w:spacing w:line="240" w:lineRule="auto"/>
        <w:ind w:left="0"/>
        <w:rPr>
          <w:rFonts w:ascii="Montserrat" w:hAnsi="Montserrat"/>
          <w:b/>
          <w:sz w:val="22"/>
          <w:szCs w:val="22"/>
        </w:rPr>
      </w:pPr>
      <w:r w:rsidRPr="00F549C7">
        <w:rPr>
          <w:rFonts w:ascii="Montserrat" w:hAnsi="Montserrat"/>
          <w:b/>
          <w:sz w:val="22"/>
          <w:szCs w:val="22"/>
        </w:rPr>
        <w:t>3.4 Convertibilidad.</w:t>
      </w:r>
    </w:p>
    <w:p w:rsidR="00CB6275" w:rsidRPr="00F549C7" w:rsidRDefault="00CB6275" w:rsidP="00CB6275">
      <w:pPr>
        <w:ind w:left="567"/>
        <w:jc w:val="both"/>
        <w:rPr>
          <w:rFonts w:ascii="Montserrat" w:hAnsi="Montserrat"/>
          <w:b/>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 xml:space="preserve">Los vales electrónicos sólo podrán ser utilizados como medio de pago para la compra de mercancía y no podrán ser canjeados por dinero, ya sea en efectivo o mediante títulos de crédito, o por productos como tabaco y bebidas alcohólicas. </w:t>
      </w:r>
    </w:p>
    <w:p w:rsidR="00CB6275" w:rsidRPr="00F549C7" w:rsidRDefault="00CB6275" w:rsidP="00CB6275">
      <w:pPr>
        <w:jc w:val="both"/>
        <w:rPr>
          <w:rFonts w:ascii="Montserrat" w:hAnsi="Montserrat"/>
          <w:sz w:val="22"/>
          <w:szCs w:val="22"/>
        </w:rPr>
      </w:pPr>
    </w:p>
    <w:p w:rsidR="00CB6275" w:rsidRPr="00F549C7" w:rsidRDefault="00CB6275" w:rsidP="00CB6275">
      <w:pPr>
        <w:jc w:val="both"/>
        <w:rPr>
          <w:rFonts w:ascii="Montserrat" w:hAnsi="Montserrat"/>
          <w:sz w:val="22"/>
          <w:szCs w:val="22"/>
        </w:rPr>
      </w:pPr>
    </w:p>
    <w:p w:rsidR="00CB6275" w:rsidRPr="00F549C7" w:rsidRDefault="00CB6275" w:rsidP="00CB6275">
      <w:pPr>
        <w:pStyle w:val="Prrafodelista"/>
        <w:spacing w:line="240" w:lineRule="auto"/>
        <w:ind w:left="0"/>
        <w:rPr>
          <w:rFonts w:ascii="Montserrat" w:hAnsi="Montserrat"/>
          <w:b/>
          <w:sz w:val="22"/>
          <w:szCs w:val="22"/>
        </w:rPr>
      </w:pPr>
      <w:r w:rsidRPr="00F549C7">
        <w:rPr>
          <w:rFonts w:ascii="Montserrat" w:hAnsi="Montserrat"/>
          <w:b/>
          <w:sz w:val="22"/>
          <w:szCs w:val="22"/>
        </w:rPr>
        <w:t>3.5 Prohibición de subcontratación.</w:t>
      </w:r>
    </w:p>
    <w:p w:rsidR="00CB6275" w:rsidRPr="00F549C7" w:rsidRDefault="00CB6275" w:rsidP="00CB6275">
      <w:pPr>
        <w:autoSpaceDE w:val="0"/>
        <w:autoSpaceDN w:val="0"/>
        <w:adjustRightInd w:val="0"/>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lastRenderedPageBreak/>
        <w:t>El licitante adjudicado no podrá subcontratar, traspasar, transferir o enajenar total o parcialmente los derechos y obligaciones derivados de la presente contratación.</w:t>
      </w:r>
    </w:p>
    <w:p w:rsidR="00CB6275" w:rsidRPr="00F549C7" w:rsidRDefault="00CB6275" w:rsidP="00CB6275">
      <w:pPr>
        <w:jc w:val="both"/>
        <w:rPr>
          <w:rFonts w:ascii="Montserrat" w:hAnsi="Montserrat"/>
          <w:sz w:val="22"/>
          <w:szCs w:val="22"/>
        </w:rPr>
      </w:pPr>
    </w:p>
    <w:p w:rsidR="00CB6275" w:rsidRPr="00F549C7" w:rsidRDefault="00CB6275" w:rsidP="00CB6275">
      <w:pPr>
        <w:pStyle w:val="Prrafodelista"/>
        <w:spacing w:line="240" w:lineRule="auto"/>
        <w:ind w:left="0"/>
        <w:rPr>
          <w:rFonts w:ascii="Montserrat" w:hAnsi="Montserrat"/>
          <w:b/>
          <w:sz w:val="22"/>
          <w:szCs w:val="22"/>
        </w:rPr>
      </w:pPr>
      <w:r w:rsidRPr="00F549C7">
        <w:rPr>
          <w:rFonts w:ascii="Montserrat" w:hAnsi="Montserrat"/>
          <w:b/>
          <w:sz w:val="22"/>
          <w:szCs w:val="22"/>
        </w:rPr>
        <w:t>3.6 Reintegro del importe de los vales electrónicos.</w:t>
      </w:r>
    </w:p>
    <w:p w:rsidR="00CB6275" w:rsidRPr="00F549C7" w:rsidRDefault="00CB6275" w:rsidP="00CB6275">
      <w:pPr>
        <w:ind w:left="567"/>
        <w:jc w:val="both"/>
        <w:rPr>
          <w:rFonts w:ascii="Montserrat" w:hAnsi="Montserrat"/>
          <w:b/>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El licitante adjudicado deberá proceder a la devolución del importe de los vales electrónicos de despensa, cuando no sean utilizados por LAS PARTICIPANTES, conforme a lo siguiente:</w:t>
      </w:r>
    </w:p>
    <w:p w:rsidR="00CB6275" w:rsidRPr="00F549C7" w:rsidRDefault="00CB6275" w:rsidP="00CB6275">
      <w:pPr>
        <w:jc w:val="both"/>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 xml:space="preserve">El licitante adjudicado aceptará que los vales electrónicos que no sean utilizados por LAS PARTICIPANTES a causa de fallecimiento, baja o suspensión del trabajador, debidamente acreditadas, puedan ser devueltos por las mismas. LAS PARTICIPANTES tendrán un plazo máximo de 6 (seis) meses contados </w:t>
      </w:r>
      <w:r w:rsidR="00452DE6" w:rsidRPr="00F549C7">
        <w:rPr>
          <w:rFonts w:ascii="Montserrat" w:hAnsi="Montserrat"/>
          <w:b/>
          <w:sz w:val="22"/>
          <w:szCs w:val="22"/>
        </w:rPr>
        <w:t>a partir</w:t>
      </w:r>
      <w:r w:rsidRPr="00F549C7">
        <w:rPr>
          <w:rFonts w:ascii="Montserrat" w:hAnsi="Montserrat"/>
          <w:b/>
          <w:sz w:val="22"/>
          <w:szCs w:val="22"/>
        </w:rPr>
        <w:t xml:space="preserve"> de la entrega de los monederos </w:t>
      </w:r>
      <w:r w:rsidRPr="00F549C7">
        <w:rPr>
          <w:rFonts w:ascii="Montserrat" w:hAnsi="Montserrat"/>
          <w:sz w:val="22"/>
          <w:szCs w:val="22"/>
        </w:rPr>
        <w:t>para solicitar estas devoluciones y el licitante adjudicado estará obligado a expedir un cheque de caja o realizar una transferencia electrónica por cuenta CLABE por el importe de los vales electrónicos de despensa devueltos, dentro de los veinte días naturales siguientes a la recepción formal de la solicitud. Los datos para la devolución los proporcionarán LAS PARTICIPANTES en los contratos respectivos.</w:t>
      </w:r>
    </w:p>
    <w:p w:rsidR="00CB6275" w:rsidRPr="00F549C7" w:rsidRDefault="00CB6275" w:rsidP="00CB6275">
      <w:pPr>
        <w:jc w:val="both"/>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La solicitud de devolución del importe de los vales electrónicos no utilizados, deberá realizarla el Administrador del Contrato de cada una de LAS PARTICIPANTES.</w:t>
      </w:r>
    </w:p>
    <w:p w:rsidR="00CB6275" w:rsidRDefault="00CB6275" w:rsidP="00CB6275">
      <w:pPr>
        <w:jc w:val="both"/>
        <w:rPr>
          <w:rFonts w:ascii="Montserrat" w:hAnsi="Montserrat"/>
          <w:sz w:val="22"/>
          <w:szCs w:val="22"/>
        </w:rPr>
      </w:pPr>
    </w:p>
    <w:p w:rsidR="004E59A3" w:rsidRDefault="004E59A3" w:rsidP="00CB6275">
      <w:pPr>
        <w:jc w:val="both"/>
        <w:rPr>
          <w:rFonts w:ascii="Montserrat" w:hAnsi="Montserrat"/>
          <w:sz w:val="22"/>
          <w:szCs w:val="22"/>
        </w:rPr>
      </w:pPr>
    </w:p>
    <w:p w:rsidR="004E59A3" w:rsidRPr="00F549C7" w:rsidRDefault="004E59A3" w:rsidP="00CB6275">
      <w:pPr>
        <w:jc w:val="both"/>
        <w:rPr>
          <w:rFonts w:ascii="Montserrat" w:hAnsi="Montserrat"/>
          <w:sz w:val="22"/>
          <w:szCs w:val="22"/>
        </w:rPr>
      </w:pPr>
    </w:p>
    <w:p w:rsidR="00CB6275" w:rsidRPr="00F549C7" w:rsidRDefault="00CB6275" w:rsidP="00CB6275">
      <w:pPr>
        <w:pStyle w:val="Prrafodelista"/>
        <w:spacing w:line="240" w:lineRule="auto"/>
        <w:ind w:left="0"/>
        <w:rPr>
          <w:rFonts w:ascii="Montserrat" w:hAnsi="Montserrat"/>
          <w:b/>
          <w:sz w:val="22"/>
          <w:szCs w:val="22"/>
        </w:rPr>
      </w:pPr>
      <w:r w:rsidRPr="00F549C7">
        <w:rPr>
          <w:rFonts w:ascii="Montserrat" w:hAnsi="Montserrat"/>
          <w:b/>
          <w:sz w:val="22"/>
          <w:szCs w:val="22"/>
        </w:rPr>
        <w:t>3.7 Especificaciones Técnicas y de Calidad para el suministro de vales electrónicos.</w:t>
      </w:r>
    </w:p>
    <w:p w:rsidR="00CB6275" w:rsidRPr="00F549C7" w:rsidRDefault="00CB6275" w:rsidP="00CB6275">
      <w:pPr>
        <w:ind w:left="567"/>
        <w:jc w:val="both"/>
        <w:rPr>
          <w:rFonts w:ascii="Montserrat" w:hAnsi="Montserrat"/>
          <w:b/>
          <w:sz w:val="22"/>
          <w:szCs w:val="22"/>
        </w:rPr>
      </w:pPr>
    </w:p>
    <w:p w:rsidR="00CB6275" w:rsidRPr="00F549C7" w:rsidRDefault="00CB6275" w:rsidP="005A47ED">
      <w:pPr>
        <w:pStyle w:val="Prrafodelista"/>
        <w:widowControl/>
        <w:numPr>
          <w:ilvl w:val="0"/>
          <w:numId w:val="71"/>
        </w:numPr>
        <w:adjustRightInd/>
        <w:spacing w:after="160" w:line="240" w:lineRule="auto"/>
        <w:ind w:left="426" w:hanging="426"/>
        <w:contextualSpacing/>
        <w:textAlignment w:val="auto"/>
        <w:rPr>
          <w:rFonts w:ascii="Montserrat" w:hAnsi="Montserrat"/>
          <w:sz w:val="22"/>
          <w:szCs w:val="22"/>
        </w:rPr>
      </w:pPr>
      <w:r w:rsidRPr="00F549C7">
        <w:rPr>
          <w:rFonts w:ascii="Montserrat" w:hAnsi="Montserrat"/>
          <w:sz w:val="22"/>
          <w:szCs w:val="22"/>
        </w:rPr>
        <w:t>Los vales electrónicos (monederos electrónicos) deberán contener los siguientes datos:</w:t>
      </w:r>
    </w:p>
    <w:p w:rsidR="00CB6275" w:rsidRPr="00F549C7" w:rsidRDefault="00CB6275" w:rsidP="00CB6275">
      <w:pPr>
        <w:pStyle w:val="Prrafodelista"/>
        <w:spacing w:line="240" w:lineRule="auto"/>
        <w:ind w:left="426"/>
        <w:rPr>
          <w:rFonts w:ascii="Montserrat" w:hAnsi="Montserrat"/>
          <w:sz w:val="22"/>
          <w:szCs w:val="22"/>
        </w:rPr>
      </w:pPr>
    </w:p>
    <w:p w:rsidR="00CB6275" w:rsidRPr="00F549C7" w:rsidRDefault="00CB6275" w:rsidP="005A47ED">
      <w:pPr>
        <w:pStyle w:val="Prrafodelista"/>
        <w:widowControl/>
        <w:numPr>
          <w:ilvl w:val="0"/>
          <w:numId w:val="74"/>
        </w:numPr>
        <w:adjustRightInd/>
        <w:spacing w:after="160" w:line="240" w:lineRule="auto"/>
        <w:contextualSpacing/>
        <w:textAlignment w:val="auto"/>
        <w:rPr>
          <w:rFonts w:ascii="Montserrat" w:hAnsi="Montserrat"/>
          <w:sz w:val="22"/>
          <w:szCs w:val="22"/>
        </w:rPr>
      </w:pPr>
      <w:r w:rsidRPr="00F549C7">
        <w:rPr>
          <w:rFonts w:ascii="Montserrat" w:hAnsi="Montserrat"/>
          <w:sz w:val="22"/>
          <w:szCs w:val="22"/>
        </w:rPr>
        <w:t>El nombre de la entidad emisora (nombre del proveedor).</w:t>
      </w:r>
    </w:p>
    <w:p w:rsidR="00CB6275" w:rsidRPr="00F549C7" w:rsidRDefault="00CB6275" w:rsidP="005A47ED">
      <w:pPr>
        <w:pStyle w:val="Prrafodelista"/>
        <w:widowControl/>
        <w:numPr>
          <w:ilvl w:val="0"/>
          <w:numId w:val="74"/>
        </w:numPr>
        <w:adjustRightInd/>
        <w:spacing w:after="160" w:line="240" w:lineRule="auto"/>
        <w:contextualSpacing/>
        <w:textAlignment w:val="auto"/>
        <w:rPr>
          <w:rFonts w:ascii="Montserrat" w:hAnsi="Montserrat"/>
          <w:sz w:val="22"/>
          <w:szCs w:val="22"/>
        </w:rPr>
      </w:pPr>
      <w:r w:rsidRPr="00F549C7">
        <w:rPr>
          <w:rFonts w:ascii="Montserrat" w:hAnsi="Montserrat"/>
          <w:sz w:val="22"/>
          <w:szCs w:val="22"/>
        </w:rPr>
        <w:t>Los logos de marca y aceptación.</w:t>
      </w:r>
    </w:p>
    <w:p w:rsidR="00CB6275" w:rsidRPr="00F549C7" w:rsidRDefault="00CB6275" w:rsidP="005A47ED">
      <w:pPr>
        <w:pStyle w:val="Prrafodelista"/>
        <w:widowControl/>
        <w:numPr>
          <w:ilvl w:val="0"/>
          <w:numId w:val="74"/>
        </w:numPr>
        <w:adjustRightInd/>
        <w:spacing w:after="160" w:line="240" w:lineRule="auto"/>
        <w:contextualSpacing/>
        <w:textAlignment w:val="auto"/>
        <w:rPr>
          <w:rFonts w:ascii="Montserrat" w:hAnsi="Montserrat"/>
          <w:sz w:val="22"/>
          <w:szCs w:val="22"/>
        </w:rPr>
      </w:pPr>
      <w:r w:rsidRPr="00F549C7">
        <w:rPr>
          <w:rFonts w:ascii="Montserrat" w:hAnsi="Montserrat"/>
          <w:sz w:val="22"/>
          <w:szCs w:val="22"/>
        </w:rPr>
        <w:t>El chip.</w:t>
      </w:r>
    </w:p>
    <w:p w:rsidR="00CB6275" w:rsidRPr="00F549C7" w:rsidRDefault="00CB6275" w:rsidP="005A47ED">
      <w:pPr>
        <w:pStyle w:val="Prrafodelista"/>
        <w:widowControl/>
        <w:numPr>
          <w:ilvl w:val="0"/>
          <w:numId w:val="74"/>
        </w:numPr>
        <w:adjustRightInd/>
        <w:spacing w:after="160" w:line="240" w:lineRule="auto"/>
        <w:contextualSpacing/>
        <w:textAlignment w:val="auto"/>
        <w:rPr>
          <w:rFonts w:ascii="Montserrat" w:hAnsi="Montserrat"/>
          <w:sz w:val="22"/>
          <w:szCs w:val="22"/>
        </w:rPr>
      </w:pPr>
      <w:r w:rsidRPr="00F549C7">
        <w:rPr>
          <w:rFonts w:ascii="Montserrat" w:hAnsi="Montserrat"/>
          <w:sz w:val="22"/>
          <w:szCs w:val="22"/>
        </w:rPr>
        <w:t>El número de tarjeta (Personal Account Number “PAN”).</w:t>
      </w:r>
    </w:p>
    <w:p w:rsidR="00CB6275" w:rsidRPr="00F549C7" w:rsidRDefault="00CB6275" w:rsidP="005A47ED">
      <w:pPr>
        <w:pStyle w:val="Prrafodelista"/>
        <w:widowControl/>
        <w:numPr>
          <w:ilvl w:val="0"/>
          <w:numId w:val="74"/>
        </w:numPr>
        <w:adjustRightInd/>
        <w:spacing w:after="160" w:line="240" w:lineRule="auto"/>
        <w:contextualSpacing/>
        <w:textAlignment w:val="auto"/>
        <w:rPr>
          <w:rFonts w:ascii="Montserrat" w:hAnsi="Montserrat"/>
          <w:sz w:val="22"/>
          <w:szCs w:val="22"/>
        </w:rPr>
      </w:pPr>
      <w:r w:rsidRPr="00F549C7">
        <w:rPr>
          <w:rFonts w:ascii="Montserrat" w:hAnsi="Montserrat"/>
          <w:sz w:val="22"/>
          <w:szCs w:val="22"/>
        </w:rPr>
        <w:t>La fecha de vigencia.</w:t>
      </w:r>
    </w:p>
    <w:p w:rsidR="00CB6275" w:rsidRPr="00F549C7" w:rsidRDefault="00CB6275" w:rsidP="005A47ED">
      <w:pPr>
        <w:pStyle w:val="Prrafodelista"/>
        <w:widowControl/>
        <w:numPr>
          <w:ilvl w:val="0"/>
          <w:numId w:val="74"/>
        </w:numPr>
        <w:adjustRightInd/>
        <w:spacing w:after="160" w:line="240" w:lineRule="auto"/>
        <w:contextualSpacing/>
        <w:textAlignment w:val="auto"/>
        <w:rPr>
          <w:rFonts w:ascii="Montserrat" w:hAnsi="Montserrat"/>
          <w:sz w:val="22"/>
          <w:szCs w:val="22"/>
        </w:rPr>
      </w:pPr>
      <w:r w:rsidRPr="00F549C7">
        <w:rPr>
          <w:rFonts w:ascii="Montserrat" w:hAnsi="Montserrat"/>
          <w:sz w:val="22"/>
          <w:szCs w:val="22"/>
        </w:rPr>
        <w:t>El panel de firmas.</w:t>
      </w:r>
    </w:p>
    <w:p w:rsidR="00CB6275" w:rsidRPr="00F549C7" w:rsidRDefault="00CB6275" w:rsidP="005A47ED">
      <w:pPr>
        <w:pStyle w:val="Prrafodelista"/>
        <w:widowControl/>
        <w:numPr>
          <w:ilvl w:val="0"/>
          <w:numId w:val="74"/>
        </w:numPr>
        <w:adjustRightInd/>
        <w:spacing w:after="160" w:line="240" w:lineRule="auto"/>
        <w:contextualSpacing/>
        <w:textAlignment w:val="auto"/>
        <w:rPr>
          <w:rFonts w:ascii="Montserrat" w:hAnsi="Montserrat"/>
          <w:sz w:val="22"/>
          <w:szCs w:val="22"/>
        </w:rPr>
      </w:pPr>
      <w:r w:rsidRPr="00F549C7">
        <w:rPr>
          <w:rFonts w:ascii="Montserrat" w:hAnsi="Montserrat"/>
          <w:sz w:val="22"/>
          <w:szCs w:val="22"/>
        </w:rPr>
        <w:t>Número/código de seguridad (CVV).</w:t>
      </w:r>
    </w:p>
    <w:p w:rsidR="00CB6275" w:rsidRPr="00F549C7" w:rsidRDefault="00CB6275" w:rsidP="005A47ED">
      <w:pPr>
        <w:pStyle w:val="Prrafodelista"/>
        <w:widowControl/>
        <w:numPr>
          <w:ilvl w:val="0"/>
          <w:numId w:val="74"/>
        </w:numPr>
        <w:adjustRightInd/>
        <w:spacing w:line="240" w:lineRule="auto"/>
        <w:contextualSpacing/>
        <w:textAlignment w:val="auto"/>
        <w:rPr>
          <w:rFonts w:ascii="Montserrat" w:hAnsi="Montserrat"/>
          <w:sz w:val="22"/>
          <w:szCs w:val="22"/>
        </w:rPr>
      </w:pPr>
      <w:r w:rsidRPr="00F549C7">
        <w:rPr>
          <w:rFonts w:ascii="Montserrat" w:hAnsi="Montserrat"/>
          <w:sz w:val="22"/>
          <w:szCs w:val="22"/>
        </w:rPr>
        <w:t>Número telefónico de atención al usuario.</w:t>
      </w:r>
    </w:p>
    <w:p w:rsidR="00CB6275" w:rsidRPr="00F549C7" w:rsidRDefault="00CB6275" w:rsidP="00CB6275">
      <w:pPr>
        <w:ind w:left="1276"/>
        <w:rPr>
          <w:rFonts w:ascii="Montserrat" w:hAnsi="Montserrat"/>
          <w:sz w:val="22"/>
          <w:szCs w:val="22"/>
        </w:rPr>
      </w:pPr>
    </w:p>
    <w:p w:rsidR="00CB6275" w:rsidRPr="00F549C7" w:rsidRDefault="00CB6275" w:rsidP="005A47ED">
      <w:pPr>
        <w:pStyle w:val="Prrafodelista"/>
        <w:widowControl/>
        <w:numPr>
          <w:ilvl w:val="0"/>
          <w:numId w:val="71"/>
        </w:numPr>
        <w:adjustRightInd/>
        <w:spacing w:line="240" w:lineRule="auto"/>
        <w:ind w:left="426" w:hanging="426"/>
        <w:contextualSpacing/>
        <w:textAlignment w:val="auto"/>
        <w:rPr>
          <w:rFonts w:ascii="Montserrat" w:hAnsi="Montserrat"/>
          <w:sz w:val="22"/>
          <w:szCs w:val="22"/>
        </w:rPr>
      </w:pPr>
      <w:r w:rsidRPr="00F549C7">
        <w:rPr>
          <w:rFonts w:ascii="Montserrat" w:hAnsi="Montserrat"/>
          <w:sz w:val="22"/>
          <w:szCs w:val="22"/>
        </w:rPr>
        <w:t>El licitante adjudicado deberá dispersar los recursos en los vales electrónicos durante las 24 horas posteriores a la notificación de entrega a los trabajadores que realice el administrador del contrato designado por cada una de LAS PARTICIPANTES.</w:t>
      </w:r>
    </w:p>
    <w:p w:rsidR="00CB6275" w:rsidRPr="00F549C7" w:rsidRDefault="00CB6275" w:rsidP="00CB6275">
      <w:pPr>
        <w:pStyle w:val="Prrafodelista"/>
        <w:spacing w:line="240" w:lineRule="auto"/>
        <w:ind w:left="426"/>
        <w:rPr>
          <w:rFonts w:ascii="Montserrat" w:hAnsi="Montserrat"/>
          <w:sz w:val="22"/>
          <w:szCs w:val="22"/>
        </w:rPr>
      </w:pPr>
    </w:p>
    <w:p w:rsidR="00CB6275" w:rsidRPr="00F549C7" w:rsidRDefault="00CB6275" w:rsidP="005A47ED">
      <w:pPr>
        <w:pStyle w:val="Prrafodelista"/>
        <w:widowControl/>
        <w:numPr>
          <w:ilvl w:val="0"/>
          <w:numId w:val="71"/>
        </w:numPr>
        <w:shd w:val="clear" w:color="auto" w:fill="FFFFFF" w:themeFill="background1"/>
        <w:adjustRightInd/>
        <w:spacing w:line="240" w:lineRule="auto"/>
        <w:ind w:left="426" w:hanging="426"/>
        <w:contextualSpacing/>
        <w:textAlignment w:val="auto"/>
        <w:rPr>
          <w:rFonts w:ascii="Montserrat" w:hAnsi="Montserrat"/>
          <w:sz w:val="22"/>
          <w:szCs w:val="22"/>
        </w:rPr>
      </w:pPr>
      <w:r w:rsidRPr="00F549C7">
        <w:rPr>
          <w:rFonts w:ascii="Montserrat" w:hAnsi="Montserrat"/>
          <w:sz w:val="22"/>
          <w:szCs w:val="22"/>
        </w:rPr>
        <w:t>El licitante adjudicado deberá otorgar los vales electrónicos sin costo para los usuarios en su primera emisión; así como realizar la reposición de los mismos en caso de presentar fallas que imposibiliten su uso.</w:t>
      </w:r>
    </w:p>
    <w:p w:rsidR="00CB6275" w:rsidRPr="00F549C7" w:rsidRDefault="00CB6275" w:rsidP="00CB6275">
      <w:pPr>
        <w:pStyle w:val="Prrafodelista"/>
        <w:spacing w:line="240" w:lineRule="auto"/>
        <w:ind w:left="426"/>
        <w:rPr>
          <w:rFonts w:ascii="Montserrat" w:hAnsi="Montserrat"/>
          <w:sz w:val="22"/>
          <w:szCs w:val="22"/>
        </w:rPr>
      </w:pPr>
    </w:p>
    <w:p w:rsidR="00CB6275" w:rsidRPr="00F549C7" w:rsidRDefault="00CB6275" w:rsidP="005A47ED">
      <w:pPr>
        <w:pStyle w:val="Prrafodelista"/>
        <w:widowControl/>
        <w:numPr>
          <w:ilvl w:val="0"/>
          <w:numId w:val="71"/>
        </w:numPr>
        <w:shd w:val="clear" w:color="auto" w:fill="FFFFFF" w:themeFill="background1"/>
        <w:adjustRightInd/>
        <w:spacing w:line="240" w:lineRule="auto"/>
        <w:ind w:left="426" w:hanging="426"/>
        <w:contextualSpacing/>
        <w:textAlignment w:val="auto"/>
        <w:rPr>
          <w:rFonts w:ascii="Montserrat" w:hAnsi="Montserrat"/>
          <w:sz w:val="22"/>
          <w:szCs w:val="22"/>
        </w:rPr>
      </w:pPr>
      <w:r w:rsidRPr="00F549C7">
        <w:rPr>
          <w:rFonts w:ascii="Montserrat" w:hAnsi="Montserrat"/>
          <w:sz w:val="22"/>
          <w:szCs w:val="22"/>
        </w:rPr>
        <w:t>En caso de robo o extravío de los vales electrónicos, el licitante adjudicado deberá reemplazar los mismos dentro de los cinco (5) días hábiles siguientes, contados a partir de la fecha del reporte.</w:t>
      </w:r>
    </w:p>
    <w:p w:rsidR="00CB6275" w:rsidRPr="00F549C7" w:rsidRDefault="00CB6275" w:rsidP="00CB6275">
      <w:pPr>
        <w:pStyle w:val="Prrafodelista"/>
        <w:shd w:val="clear" w:color="auto" w:fill="FFFFFF" w:themeFill="background1"/>
        <w:ind w:left="426"/>
        <w:rPr>
          <w:rFonts w:ascii="Montserrat" w:hAnsi="Montserrat"/>
          <w:sz w:val="22"/>
          <w:szCs w:val="22"/>
        </w:rPr>
      </w:pPr>
    </w:p>
    <w:p w:rsidR="00CB6275" w:rsidRPr="00F549C7" w:rsidRDefault="00CB6275" w:rsidP="005A47ED">
      <w:pPr>
        <w:pStyle w:val="Prrafodelista"/>
        <w:widowControl/>
        <w:numPr>
          <w:ilvl w:val="0"/>
          <w:numId w:val="71"/>
        </w:numPr>
        <w:adjustRightInd/>
        <w:spacing w:line="240" w:lineRule="auto"/>
        <w:ind w:left="426" w:hanging="426"/>
        <w:contextualSpacing/>
        <w:textAlignment w:val="auto"/>
        <w:rPr>
          <w:rFonts w:ascii="Montserrat" w:hAnsi="Montserrat"/>
          <w:sz w:val="22"/>
          <w:szCs w:val="22"/>
        </w:rPr>
      </w:pPr>
      <w:r w:rsidRPr="00F549C7">
        <w:rPr>
          <w:rFonts w:ascii="Montserrat" w:hAnsi="Montserrat"/>
          <w:sz w:val="22"/>
          <w:szCs w:val="22"/>
        </w:rPr>
        <w:lastRenderedPageBreak/>
        <w:t>El licitante deberá manifestar en su cotización o proposición, el costo que tendrá la reposición de los vales electrónicos, ya sea por robo o extravío o solicitud de vales adicionales. Dicho costo deberá ser estipulado en el contrato correspondiente.</w:t>
      </w:r>
    </w:p>
    <w:p w:rsidR="00CB6275" w:rsidRPr="00F549C7" w:rsidRDefault="00CB6275" w:rsidP="00CB6275">
      <w:pPr>
        <w:pStyle w:val="Prrafodelista"/>
        <w:spacing w:line="240" w:lineRule="auto"/>
        <w:ind w:left="426"/>
        <w:rPr>
          <w:rFonts w:ascii="Montserrat" w:hAnsi="Montserrat"/>
          <w:sz w:val="22"/>
          <w:szCs w:val="22"/>
        </w:rPr>
      </w:pPr>
    </w:p>
    <w:p w:rsidR="00CB6275" w:rsidRPr="00F549C7" w:rsidRDefault="00CB6275" w:rsidP="005A47ED">
      <w:pPr>
        <w:pStyle w:val="Prrafodelista"/>
        <w:widowControl/>
        <w:numPr>
          <w:ilvl w:val="0"/>
          <w:numId w:val="71"/>
        </w:numPr>
        <w:adjustRightInd/>
        <w:spacing w:line="240" w:lineRule="auto"/>
        <w:ind w:left="426" w:hanging="426"/>
        <w:contextualSpacing/>
        <w:textAlignment w:val="auto"/>
        <w:rPr>
          <w:rFonts w:ascii="Montserrat" w:hAnsi="Montserrat"/>
          <w:sz w:val="22"/>
          <w:szCs w:val="22"/>
        </w:rPr>
      </w:pPr>
      <w:r w:rsidRPr="00F549C7">
        <w:rPr>
          <w:rFonts w:ascii="Montserrat" w:hAnsi="Montserrat"/>
          <w:sz w:val="22"/>
          <w:szCs w:val="22"/>
        </w:rPr>
        <w:t>El licitante adjudicado será el único responsable en caso de violaciones en materia de derechos inherentes a la propiedad intelectual de los vales electrónicos.</w:t>
      </w:r>
    </w:p>
    <w:p w:rsidR="00CB6275" w:rsidRPr="00F549C7" w:rsidRDefault="00CB6275" w:rsidP="00CB6275">
      <w:pPr>
        <w:pStyle w:val="Prrafodelista"/>
        <w:spacing w:line="240" w:lineRule="auto"/>
        <w:ind w:left="426"/>
        <w:rPr>
          <w:rFonts w:ascii="Montserrat" w:hAnsi="Montserrat"/>
          <w:sz w:val="22"/>
          <w:szCs w:val="22"/>
        </w:rPr>
      </w:pPr>
    </w:p>
    <w:p w:rsidR="00CB6275" w:rsidRPr="00F549C7" w:rsidRDefault="00CB6275" w:rsidP="00CB6275">
      <w:pPr>
        <w:pStyle w:val="Prrafodelista"/>
        <w:spacing w:line="240" w:lineRule="auto"/>
        <w:ind w:left="0"/>
        <w:rPr>
          <w:rFonts w:ascii="Montserrat" w:hAnsi="Montserrat"/>
          <w:b/>
          <w:sz w:val="22"/>
          <w:szCs w:val="22"/>
        </w:rPr>
      </w:pPr>
      <w:r w:rsidRPr="00F549C7">
        <w:rPr>
          <w:rFonts w:ascii="Montserrat" w:hAnsi="Montserrat"/>
          <w:b/>
          <w:sz w:val="22"/>
          <w:szCs w:val="22"/>
        </w:rPr>
        <w:t>3.8 Disposición de línea telefónica para atención a usuarios.</w:t>
      </w:r>
    </w:p>
    <w:p w:rsidR="00CB6275" w:rsidRPr="00F549C7" w:rsidRDefault="00CB6275" w:rsidP="00CB6275">
      <w:pPr>
        <w:rPr>
          <w:rFonts w:ascii="Montserrat" w:hAnsi="Montserrat"/>
          <w:sz w:val="22"/>
          <w:szCs w:val="22"/>
        </w:rPr>
      </w:pPr>
    </w:p>
    <w:p w:rsidR="00CB6275" w:rsidRPr="00F549C7" w:rsidRDefault="00CB6275" w:rsidP="005A47ED">
      <w:pPr>
        <w:pStyle w:val="Prrafodelista"/>
        <w:widowControl/>
        <w:numPr>
          <w:ilvl w:val="0"/>
          <w:numId w:val="75"/>
        </w:numPr>
        <w:adjustRightInd/>
        <w:spacing w:line="240" w:lineRule="auto"/>
        <w:ind w:left="426" w:hanging="426"/>
        <w:contextualSpacing/>
        <w:textAlignment w:val="auto"/>
        <w:rPr>
          <w:rFonts w:ascii="Montserrat" w:hAnsi="Montserrat"/>
          <w:sz w:val="22"/>
          <w:szCs w:val="22"/>
        </w:rPr>
      </w:pPr>
      <w:r w:rsidRPr="00F549C7">
        <w:rPr>
          <w:rFonts w:ascii="Montserrat" w:hAnsi="Montserrat"/>
          <w:sz w:val="22"/>
          <w:szCs w:val="22"/>
        </w:rPr>
        <w:t>El licitante adjudicado deberá contar con un número telefónico de atención al usuario, sin costo, que permita, en su caso, consultar saldos y movimientos, presentar reporte por robo o extravío de vales electrónicos, así como la desactivación inmediata de los mismos a solicitud del usuario registrado. Este número deberá funcionar las veinticuatro horas durante la vigencia de los contratos.</w:t>
      </w:r>
    </w:p>
    <w:p w:rsidR="00CB6275" w:rsidRPr="00F549C7" w:rsidRDefault="00CB6275" w:rsidP="00CB6275">
      <w:pPr>
        <w:pStyle w:val="Prrafodelista"/>
        <w:spacing w:line="240" w:lineRule="auto"/>
        <w:ind w:left="426"/>
        <w:rPr>
          <w:rFonts w:ascii="Montserrat" w:hAnsi="Montserrat"/>
          <w:sz w:val="22"/>
          <w:szCs w:val="22"/>
        </w:rPr>
      </w:pPr>
    </w:p>
    <w:p w:rsidR="00CB6275" w:rsidRPr="00F549C7" w:rsidRDefault="00CB6275" w:rsidP="005A47ED">
      <w:pPr>
        <w:pStyle w:val="Prrafodelista"/>
        <w:widowControl/>
        <w:numPr>
          <w:ilvl w:val="0"/>
          <w:numId w:val="75"/>
        </w:numPr>
        <w:adjustRightInd/>
        <w:spacing w:after="160" w:line="240" w:lineRule="auto"/>
        <w:ind w:left="426" w:hanging="426"/>
        <w:contextualSpacing/>
        <w:textAlignment w:val="auto"/>
        <w:rPr>
          <w:rFonts w:ascii="Montserrat" w:hAnsi="Montserrat"/>
          <w:sz w:val="22"/>
          <w:szCs w:val="22"/>
        </w:rPr>
      </w:pPr>
      <w:r w:rsidRPr="00F549C7">
        <w:rPr>
          <w:rFonts w:ascii="Montserrat" w:hAnsi="Montserrat"/>
          <w:sz w:val="22"/>
          <w:szCs w:val="22"/>
        </w:rPr>
        <w:t>Cada solicitud de atención deberá ser registrada mediante el levantamiento de un ticket, mismo que deberá reportar el licitante adjudicado a LAS PARTICIPANTES con el seguimiento y resolución del mismo en un plazo no mayor a 48 horas.</w:t>
      </w:r>
    </w:p>
    <w:p w:rsidR="00CB6275" w:rsidRDefault="00CB6275" w:rsidP="00CB6275">
      <w:pPr>
        <w:pStyle w:val="Prrafodelista"/>
        <w:ind w:left="426"/>
        <w:rPr>
          <w:rFonts w:ascii="Montserrat" w:hAnsi="Montserrat"/>
          <w:sz w:val="22"/>
          <w:szCs w:val="22"/>
        </w:rPr>
      </w:pPr>
    </w:p>
    <w:p w:rsidR="00DC4C6B" w:rsidRPr="00F549C7" w:rsidRDefault="00DC4C6B" w:rsidP="00CB6275">
      <w:pPr>
        <w:pStyle w:val="Prrafodelista"/>
        <w:ind w:left="426"/>
        <w:rPr>
          <w:rFonts w:ascii="Montserrat" w:hAnsi="Montserrat"/>
          <w:sz w:val="22"/>
          <w:szCs w:val="22"/>
        </w:rPr>
      </w:pPr>
    </w:p>
    <w:p w:rsidR="00CB6275" w:rsidRPr="00F549C7" w:rsidRDefault="00CB6275" w:rsidP="00CB6275">
      <w:pPr>
        <w:pStyle w:val="Prrafodelista"/>
        <w:spacing w:line="240" w:lineRule="auto"/>
        <w:ind w:left="0"/>
        <w:rPr>
          <w:rFonts w:ascii="Montserrat" w:hAnsi="Montserrat"/>
          <w:b/>
          <w:sz w:val="22"/>
          <w:szCs w:val="22"/>
        </w:rPr>
      </w:pPr>
      <w:r w:rsidRPr="00F549C7">
        <w:rPr>
          <w:rFonts w:ascii="Montserrat" w:hAnsi="Montserrat"/>
          <w:b/>
          <w:sz w:val="22"/>
          <w:szCs w:val="22"/>
        </w:rPr>
        <w:t>3.9 Disposición de Plataforma Web de atención a usuarios y/o administradores del contrato.</w:t>
      </w:r>
    </w:p>
    <w:p w:rsidR="00CB6275" w:rsidRPr="00F549C7" w:rsidRDefault="00CB6275" w:rsidP="00CB6275">
      <w:pPr>
        <w:rPr>
          <w:rFonts w:ascii="Montserrat" w:hAnsi="Montserrat"/>
          <w:sz w:val="22"/>
          <w:szCs w:val="22"/>
        </w:rPr>
      </w:pPr>
    </w:p>
    <w:p w:rsidR="00CB6275" w:rsidRPr="00F549C7" w:rsidRDefault="00CB6275" w:rsidP="005A47ED">
      <w:pPr>
        <w:pStyle w:val="Prrafodelista"/>
        <w:numPr>
          <w:ilvl w:val="0"/>
          <w:numId w:val="73"/>
        </w:numPr>
        <w:autoSpaceDE w:val="0"/>
        <w:autoSpaceDN w:val="0"/>
        <w:adjustRightInd/>
        <w:spacing w:after="160" w:line="240" w:lineRule="auto"/>
        <w:ind w:left="426" w:hanging="426"/>
        <w:contextualSpacing/>
        <w:textAlignment w:val="auto"/>
        <w:rPr>
          <w:rFonts w:ascii="Montserrat" w:hAnsi="Montserrat"/>
          <w:sz w:val="22"/>
          <w:szCs w:val="22"/>
        </w:rPr>
      </w:pPr>
      <w:r w:rsidRPr="00F549C7">
        <w:rPr>
          <w:rFonts w:ascii="Montserrat" w:hAnsi="Montserrat"/>
          <w:sz w:val="22"/>
          <w:szCs w:val="22"/>
        </w:rPr>
        <w:t>El licitante adjudicado deberá contar con un sistema o plataforma Web, la cual deberá estar disponible para su operación al día siguiente del inicio de la vigencia de los contratos. Dicha página deberá estar disponible las 24 (veinticuatro) horas del día, durante la vigencia de los vales electrónicos.</w:t>
      </w:r>
    </w:p>
    <w:p w:rsidR="00CB6275" w:rsidRPr="00F549C7" w:rsidRDefault="00CB6275" w:rsidP="00CB6275">
      <w:pPr>
        <w:pStyle w:val="Prrafodelista"/>
        <w:autoSpaceDE w:val="0"/>
        <w:autoSpaceDN w:val="0"/>
        <w:ind w:left="426"/>
        <w:rPr>
          <w:rFonts w:ascii="Montserrat" w:hAnsi="Montserrat"/>
          <w:sz w:val="22"/>
          <w:szCs w:val="22"/>
        </w:rPr>
      </w:pPr>
    </w:p>
    <w:p w:rsidR="00CB6275" w:rsidRPr="00F549C7" w:rsidRDefault="00CB6275" w:rsidP="005A47ED">
      <w:pPr>
        <w:pStyle w:val="Prrafodelista"/>
        <w:numPr>
          <w:ilvl w:val="0"/>
          <w:numId w:val="73"/>
        </w:numPr>
        <w:autoSpaceDE w:val="0"/>
        <w:autoSpaceDN w:val="0"/>
        <w:adjustRightInd/>
        <w:spacing w:after="160" w:line="240" w:lineRule="auto"/>
        <w:ind w:left="426" w:hanging="426"/>
        <w:contextualSpacing/>
        <w:textAlignment w:val="auto"/>
        <w:rPr>
          <w:rFonts w:ascii="Montserrat" w:hAnsi="Montserrat"/>
          <w:sz w:val="22"/>
          <w:szCs w:val="22"/>
        </w:rPr>
      </w:pPr>
      <w:r w:rsidRPr="00F549C7">
        <w:rPr>
          <w:rFonts w:ascii="Montserrat" w:hAnsi="Montserrat"/>
          <w:sz w:val="22"/>
          <w:szCs w:val="22"/>
        </w:rPr>
        <w:t>La plataforma Web permitirá a los usuarios consultar su saldo y movimientos, comercios afiliados, así como reportar la pérdida o robo de los vales electrónicos y su desactivación. También deberá permitir la creación de usuarios administradores para los administradores de contratos de cada una de LAS PARTICIPANTES, con la facultad de desbloquear las tarjetas que se inactiven por algún motivo durante la vigencia de los vales electrónicos.</w:t>
      </w:r>
    </w:p>
    <w:p w:rsidR="00CB6275" w:rsidRPr="00F549C7" w:rsidRDefault="00CB6275" w:rsidP="00CB6275">
      <w:pPr>
        <w:pStyle w:val="Prrafodelista"/>
        <w:ind w:left="426" w:hanging="426"/>
        <w:rPr>
          <w:rFonts w:ascii="Montserrat" w:hAnsi="Montserrat"/>
          <w:sz w:val="22"/>
          <w:szCs w:val="22"/>
        </w:rPr>
      </w:pPr>
    </w:p>
    <w:p w:rsidR="00CB6275" w:rsidRPr="00F549C7" w:rsidRDefault="00CB6275" w:rsidP="005A47ED">
      <w:pPr>
        <w:pStyle w:val="Prrafodelista"/>
        <w:widowControl/>
        <w:numPr>
          <w:ilvl w:val="0"/>
          <w:numId w:val="75"/>
        </w:numPr>
        <w:adjustRightInd/>
        <w:spacing w:line="240" w:lineRule="auto"/>
        <w:ind w:left="426" w:hanging="426"/>
        <w:contextualSpacing/>
        <w:textAlignment w:val="auto"/>
        <w:rPr>
          <w:rFonts w:ascii="Montserrat" w:hAnsi="Montserrat"/>
          <w:sz w:val="22"/>
          <w:szCs w:val="22"/>
        </w:rPr>
      </w:pPr>
      <w:r w:rsidRPr="00F549C7">
        <w:rPr>
          <w:rFonts w:ascii="Montserrat" w:hAnsi="Montserrat"/>
          <w:sz w:val="22"/>
          <w:szCs w:val="22"/>
        </w:rPr>
        <w:t>Tratándose de reportes del personal, por concepto de cargos indebidos a los vales electrónicos de despensa que deban ser cancelados, el licitante adjudicado contará con diez (10) días hábiles para efectuar tanto las aclaraciones correspondientes como la entrega de la reposición, con la dispersión del saldo reconocido al momento de la cancelación.</w:t>
      </w:r>
    </w:p>
    <w:p w:rsidR="00CB6275" w:rsidRPr="00F549C7" w:rsidRDefault="00CB6275" w:rsidP="00CB6275">
      <w:pPr>
        <w:ind w:left="426" w:hanging="426"/>
        <w:rPr>
          <w:rFonts w:ascii="Montserrat" w:hAnsi="Montserrat"/>
          <w:sz w:val="22"/>
          <w:szCs w:val="22"/>
        </w:rPr>
      </w:pPr>
    </w:p>
    <w:p w:rsidR="00CB6275" w:rsidRPr="00F549C7" w:rsidRDefault="00CB6275" w:rsidP="005A47ED">
      <w:pPr>
        <w:pStyle w:val="Prrafodelista"/>
        <w:widowControl/>
        <w:numPr>
          <w:ilvl w:val="0"/>
          <w:numId w:val="75"/>
        </w:numPr>
        <w:adjustRightInd/>
        <w:spacing w:line="240" w:lineRule="auto"/>
        <w:ind w:left="426" w:hanging="426"/>
        <w:contextualSpacing/>
        <w:textAlignment w:val="auto"/>
        <w:rPr>
          <w:rFonts w:ascii="Montserrat" w:hAnsi="Montserrat"/>
          <w:sz w:val="22"/>
          <w:szCs w:val="22"/>
        </w:rPr>
      </w:pPr>
      <w:r w:rsidRPr="00F549C7">
        <w:rPr>
          <w:rFonts w:ascii="Montserrat" w:hAnsi="Montserrat"/>
          <w:sz w:val="22"/>
          <w:szCs w:val="22"/>
        </w:rPr>
        <w:t>La consulta del saldo de los vales electrónicos, podrá realizarse vía telefónica, así como a través de la plataforma Web, en su caso, sin costo alguno para el usuario.</w:t>
      </w:r>
    </w:p>
    <w:p w:rsidR="00CB6275" w:rsidRPr="00F549C7" w:rsidRDefault="00CB6275" w:rsidP="00CB6275">
      <w:pPr>
        <w:ind w:left="426" w:hanging="426"/>
        <w:rPr>
          <w:rFonts w:ascii="Montserrat" w:hAnsi="Montserrat"/>
          <w:sz w:val="22"/>
          <w:szCs w:val="22"/>
        </w:rPr>
      </w:pPr>
    </w:p>
    <w:p w:rsidR="00CB6275" w:rsidRPr="00F549C7" w:rsidRDefault="00CB6275" w:rsidP="005A47ED">
      <w:pPr>
        <w:pStyle w:val="Prrafodelista"/>
        <w:widowControl/>
        <w:numPr>
          <w:ilvl w:val="0"/>
          <w:numId w:val="75"/>
        </w:numPr>
        <w:adjustRightInd/>
        <w:spacing w:line="240" w:lineRule="auto"/>
        <w:ind w:left="426" w:hanging="426"/>
        <w:contextualSpacing/>
        <w:textAlignment w:val="auto"/>
        <w:rPr>
          <w:rFonts w:ascii="Montserrat" w:hAnsi="Montserrat"/>
          <w:sz w:val="22"/>
          <w:szCs w:val="22"/>
        </w:rPr>
      </w:pPr>
      <w:r w:rsidRPr="00F549C7">
        <w:rPr>
          <w:rFonts w:ascii="Montserrat" w:hAnsi="Montserrat"/>
          <w:sz w:val="22"/>
          <w:szCs w:val="22"/>
        </w:rPr>
        <w:t>El licitante adjudicado deberá garantizar el SERVICIO de manera ininterrumpida durante la vigencia de los vales electrónicos, atendiendo y corrigiendo las incidencias reportadas por LAS PARTICIPANTES o directamente por los usuarios, en un plazo no mayor a 24 horas, a partir del reporte de la incidencia.</w:t>
      </w:r>
    </w:p>
    <w:p w:rsidR="00CB6275" w:rsidRPr="00F549C7" w:rsidRDefault="00CB6275" w:rsidP="00CB6275">
      <w:pPr>
        <w:pStyle w:val="Prrafodelista"/>
        <w:rPr>
          <w:rFonts w:ascii="Montserrat" w:hAnsi="Montserrat"/>
          <w:sz w:val="22"/>
          <w:szCs w:val="22"/>
        </w:rPr>
      </w:pPr>
    </w:p>
    <w:p w:rsidR="00CB6275" w:rsidRPr="00F549C7" w:rsidRDefault="00CB6275" w:rsidP="005A47ED">
      <w:pPr>
        <w:pStyle w:val="Prrafodelista"/>
        <w:widowControl/>
        <w:numPr>
          <w:ilvl w:val="0"/>
          <w:numId w:val="75"/>
        </w:numPr>
        <w:adjustRightInd/>
        <w:spacing w:line="240" w:lineRule="auto"/>
        <w:ind w:left="426" w:hanging="426"/>
        <w:contextualSpacing/>
        <w:textAlignment w:val="auto"/>
        <w:rPr>
          <w:rFonts w:ascii="Montserrat" w:hAnsi="Montserrat"/>
          <w:sz w:val="22"/>
          <w:szCs w:val="22"/>
        </w:rPr>
      </w:pPr>
      <w:r w:rsidRPr="00F549C7">
        <w:rPr>
          <w:rFonts w:ascii="Montserrat" w:hAnsi="Montserrat"/>
          <w:sz w:val="22"/>
          <w:szCs w:val="22"/>
        </w:rPr>
        <w:lastRenderedPageBreak/>
        <w:t>En caso de que la plataforma Web tenga fallas o se realice el mantenimiento de la misma, el licitante adjudicado deberá prever y garantizar un medio alternativo, con las mismas funciones y características, para que los administradores del contrato puedan ingresar y realizar las acciones antes descritas.</w:t>
      </w:r>
    </w:p>
    <w:p w:rsidR="00CB6275" w:rsidRPr="00F549C7" w:rsidRDefault="00CB6275" w:rsidP="00CB6275">
      <w:pPr>
        <w:jc w:val="both"/>
        <w:rPr>
          <w:rFonts w:ascii="Montserrat" w:hAnsi="Montserrat"/>
          <w:sz w:val="22"/>
          <w:szCs w:val="22"/>
        </w:rPr>
      </w:pPr>
    </w:p>
    <w:p w:rsidR="00CB6275" w:rsidRPr="00F549C7" w:rsidRDefault="00CB6275" w:rsidP="005A47ED">
      <w:pPr>
        <w:pStyle w:val="Prrafodelista"/>
        <w:widowControl/>
        <w:numPr>
          <w:ilvl w:val="0"/>
          <w:numId w:val="83"/>
        </w:numPr>
        <w:adjustRightInd/>
        <w:spacing w:line="240" w:lineRule="auto"/>
        <w:ind w:left="284"/>
        <w:contextualSpacing/>
        <w:textAlignment w:val="auto"/>
        <w:rPr>
          <w:rFonts w:ascii="Montserrat" w:hAnsi="Montserrat"/>
          <w:b/>
          <w:sz w:val="22"/>
          <w:szCs w:val="22"/>
        </w:rPr>
      </w:pPr>
      <w:r w:rsidRPr="00F549C7">
        <w:rPr>
          <w:rFonts w:ascii="Montserrat" w:hAnsi="Montserrat"/>
          <w:b/>
          <w:sz w:val="22"/>
          <w:szCs w:val="22"/>
        </w:rPr>
        <w:t xml:space="preserve">Obligaciones del Licitante Adjudicado </w:t>
      </w:r>
    </w:p>
    <w:p w:rsidR="00CB6275" w:rsidRPr="00F549C7" w:rsidRDefault="00CB6275" w:rsidP="00CB6275">
      <w:pPr>
        <w:jc w:val="both"/>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El Licitante adjudicado no podrá ceder total o parcialmente, a favor de cualquier otra persona física o moral, los derechos y obligaciones derivados del Contrato y sus Anexos que lo integran.</w:t>
      </w:r>
    </w:p>
    <w:p w:rsidR="00CB6275" w:rsidRPr="00F549C7" w:rsidRDefault="00CB6275" w:rsidP="00CB6275">
      <w:pPr>
        <w:jc w:val="both"/>
        <w:rPr>
          <w:rFonts w:ascii="Montserrat" w:hAnsi="Montserrat"/>
          <w:sz w:val="22"/>
          <w:szCs w:val="22"/>
          <w:highlight w:val="darkYellow"/>
        </w:rPr>
      </w:pPr>
    </w:p>
    <w:p w:rsidR="00CB6275" w:rsidRPr="00F549C7" w:rsidRDefault="00CB6275" w:rsidP="00CB6275">
      <w:pPr>
        <w:jc w:val="both"/>
        <w:rPr>
          <w:rFonts w:ascii="Montserrat" w:hAnsi="Montserrat"/>
          <w:sz w:val="22"/>
          <w:szCs w:val="22"/>
          <w:highlight w:val="darkYellow"/>
        </w:rPr>
      </w:pPr>
    </w:p>
    <w:p w:rsidR="00CB6275" w:rsidRPr="00F549C7" w:rsidRDefault="00CB6275" w:rsidP="00CB6275">
      <w:pPr>
        <w:jc w:val="both"/>
        <w:rPr>
          <w:rFonts w:ascii="Montserrat" w:hAnsi="Montserrat"/>
          <w:sz w:val="22"/>
          <w:szCs w:val="22"/>
          <w:highlight w:val="darkYellow"/>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Conforme al artículo 46 último párrafo de la LAASSP, se exceptúa de lo anterior lo relacionado con los derechos de cobro, en cuyo caso se deberá contar con la autorización previa y por escrito de LAS PARTICIPANTES.</w:t>
      </w:r>
    </w:p>
    <w:p w:rsidR="00CB6275" w:rsidRPr="00F549C7" w:rsidRDefault="00CB6275" w:rsidP="00CB6275">
      <w:pPr>
        <w:tabs>
          <w:tab w:val="left" w:pos="0"/>
          <w:tab w:val="left" w:pos="284"/>
        </w:tabs>
        <w:ind w:right="40"/>
        <w:jc w:val="both"/>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Cuando el licitante adjudicado entregue documentos que contengan información confidencial, reservada o comercial reservada a LAS PARTICIPANTES, al celebrar el o los contratos, deberán señalarlo sustentándolo en las disposiciones legales aplicables. LAS PARTICIPANTES analizarán la información que reciban del licitante adjudicado y la clasificarán en términos de la normatividad aplicable.</w:t>
      </w:r>
    </w:p>
    <w:p w:rsidR="00CB6275" w:rsidRPr="00F549C7" w:rsidRDefault="00CB6275" w:rsidP="00CB6275">
      <w:pPr>
        <w:ind w:left="709"/>
        <w:jc w:val="both"/>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Cuando LAS PARTICIPANTES hagan entrega de datos al Licitante adjudicado, no divulgará información relacionada con el objeto del Procedimiento de Contratación respectivo y desarrollo del procedimiento, a través de publicaciones, conferencias, informaciones o de cualquier otra forma o medio sin la autorización expresa y por escrito de la CONVOCANTE, quien podrá ejercer acción legal derivada de la violación a este punto en cualquier tiempo, sin perjuicio de las responsabilidades penales, civiles, mercantiles o cualquier otra a que haya lugar.</w:t>
      </w:r>
    </w:p>
    <w:p w:rsidR="00CB6275" w:rsidRPr="00F549C7" w:rsidRDefault="00CB6275" w:rsidP="00CB6275">
      <w:pPr>
        <w:pStyle w:val="Prrafodelista"/>
        <w:spacing w:line="240" w:lineRule="auto"/>
        <w:ind w:left="0"/>
        <w:rPr>
          <w:rFonts w:ascii="Montserrat" w:hAnsi="Montserrat"/>
          <w:b/>
          <w:sz w:val="22"/>
          <w:szCs w:val="22"/>
          <w:highlight w:val="yellow"/>
        </w:rPr>
      </w:pPr>
    </w:p>
    <w:p w:rsidR="00CB6275" w:rsidRPr="00F549C7" w:rsidRDefault="00CB6275" w:rsidP="00CB6275">
      <w:pPr>
        <w:pStyle w:val="Prrafodelista"/>
        <w:spacing w:line="240" w:lineRule="auto"/>
        <w:ind w:left="0"/>
        <w:rPr>
          <w:rFonts w:ascii="Montserrat" w:hAnsi="Montserrat"/>
          <w:sz w:val="22"/>
          <w:szCs w:val="22"/>
        </w:rPr>
      </w:pPr>
      <w:r w:rsidRPr="00F549C7">
        <w:rPr>
          <w:rFonts w:ascii="Montserrat" w:hAnsi="Montserrat"/>
          <w:sz w:val="22"/>
          <w:szCs w:val="22"/>
        </w:rPr>
        <w:t>El personal del licitante adjudicado no tendrá con LAS PARTICIPANTES ninguna relación laboral y que únicamente el licitante adjudicado afrontará las obligaciones laborales, fiscales, de seguridad social o de cualquier otra naturaleza que pudiera surgir con motivo de los pactos y/o contratos que celebre con sus empleados por lo que se obliga a sacar en paz y a salvo a LAS PARTICIPANTES en caso de controversia laboral.</w:t>
      </w:r>
    </w:p>
    <w:p w:rsidR="00CB6275" w:rsidRPr="00F549C7" w:rsidRDefault="00CB6275" w:rsidP="00CB6275">
      <w:pPr>
        <w:jc w:val="both"/>
        <w:rPr>
          <w:rFonts w:ascii="Montserrat" w:eastAsiaTheme="majorEastAsia" w:hAnsi="Montserrat" w:cstheme="majorBidi"/>
          <w:sz w:val="22"/>
          <w:szCs w:val="22"/>
        </w:rPr>
      </w:pPr>
    </w:p>
    <w:p w:rsidR="00CB6275" w:rsidRPr="00F549C7" w:rsidRDefault="00CB6275" w:rsidP="00CB6275">
      <w:pPr>
        <w:pStyle w:val="Prrafodelista"/>
        <w:spacing w:line="240" w:lineRule="auto"/>
        <w:ind w:left="0"/>
        <w:rPr>
          <w:rFonts w:ascii="Montserrat" w:hAnsi="Montserrat"/>
          <w:b/>
          <w:sz w:val="22"/>
          <w:szCs w:val="22"/>
          <w:highlight w:val="yellow"/>
        </w:rPr>
      </w:pPr>
      <w:r w:rsidRPr="00F549C7">
        <w:rPr>
          <w:rFonts w:ascii="Montserrat" w:hAnsi="Montserrat"/>
          <w:sz w:val="22"/>
          <w:szCs w:val="22"/>
        </w:rPr>
        <w:t>Igualmente, para este efecto y cualesquiera no previstos, LAS PARTICIPANTES y el Licitante adjudicado se eximen expresamente de cualquier responsabilidad civil, penal, de seguridad social o de otra especie que, en su caso, pudieran llegar a generarse</w:t>
      </w:r>
    </w:p>
    <w:p w:rsidR="00CB6275" w:rsidRPr="00F549C7" w:rsidRDefault="00CB6275" w:rsidP="00CB6275">
      <w:pPr>
        <w:jc w:val="both"/>
        <w:rPr>
          <w:rFonts w:ascii="Montserrat" w:hAnsi="Montserrat"/>
          <w:sz w:val="22"/>
          <w:szCs w:val="22"/>
        </w:rPr>
      </w:pPr>
    </w:p>
    <w:p w:rsidR="00CB6275" w:rsidRPr="00F549C7" w:rsidRDefault="00CB6275" w:rsidP="00CB6275">
      <w:pPr>
        <w:pStyle w:val="Prrafodelista"/>
        <w:spacing w:line="240" w:lineRule="auto"/>
        <w:ind w:left="0"/>
        <w:rPr>
          <w:rFonts w:ascii="Montserrat" w:hAnsi="Montserrat"/>
          <w:sz w:val="22"/>
          <w:szCs w:val="22"/>
        </w:rPr>
      </w:pPr>
      <w:r w:rsidRPr="00F549C7">
        <w:rPr>
          <w:rFonts w:ascii="Montserrat" w:hAnsi="Montserrat"/>
          <w:sz w:val="22"/>
          <w:szCs w:val="22"/>
        </w:rPr>
        <w:t>De conformidad con el artículo 53, de la LAASSP, el licitante adjudicado queda obligado ante LAS PARTICIPANTES, así como con los a</w:t>
      </w:r>
      <w:r w:rsidR="00744810" w:rsidRPr="00F549C7">
        <w:rPr>
          <w:rFonts w:ascii="Montserrat" w:hAnsi="Montserrat"/>
          <w:sz w:val="22"/>
          <w:szCs w:val="22"/>
        </w:rPr>
        <w:t>dministradores de los contratos</w:t>
      </w:r>
      <w:r w:rsidRPr="00F549C7">
        <w:rPr>
          <w:rFonts w:ascii="Montserrat" w:hAnsi="Montserrat"/>
          <w:sz w:val="22"/>
          <w:szCs w:val="22"/>
        </w:rPr>
        <w:t xml:space="preserve">, a prestar el </w:t>
      </w:r>
      <w:r w:rsidR="00452DE6" w:rsidRPr="00F549C7">
        <w:rPr>
          <w:rFonts w:ascii="Montserrat" w:hAnsi="Montserrat"/>
          <w:sz w:val="22"/>
          <w:szCs w:val="22"/>
        </w:rPr>
        <w:t>servicio a</w:t>
      </w:r>
      <w:r w:rsidRPr="00F549C7">
        <w:rPr>
          <w:rFonts w:ascii="Montserrat" w:hAnsi="Montserrat"/>
          <w:sz w:val="22"/>
          <w:szCs w:val="22"/>
        </w:rPr>
        <w:t xml:space="preserve"> entera satisfacción de quien designen LAS PARTICIPANTES, y deberá responder ante éstas por defectos y vicios ocultos que afecten la calidad del servicio</w:t>
      </w:r>
      <w:r w:rsidR="00495721" w:rsidRPr="00F549C7">
        <w:rPr>
          <w:rFonts w:ascii="Montserrat" w:hAnsi="Montserrat"/>
          <w:sz w:val="22"/>
          <w:szCs w:val="22"/>
        </w:rPr>
        <w:t>.</w:t>
      </w:r>
    </w:p>
    <w:p w:rsidR="00CB6275" w:rsidRPr="00F549C7" w:rsidRDefault="00CB6275" w:rsidP="00CB6275">
      <w:pPr>
        <w:pStyle w:val="Prrafodelista"/>
        <w:spacing w:line="240" w:lineRule="auto"/>
        <w:ind w:left="0"/>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Para efectos de lo anterior, el o los licitantes deberán entregar escrito en el cual manifieste que, en caso de resultar adjudicado, los bienes que se proporcionen derivado del SERVICIO serán en su totalidad originales y de naturaleza lícita.</w:t>
      </w:r>
    </w:p>
    <w:p w:rsidR="00CB6275" w:rsidRPr="00F549C7" w:rsidRDefault="00CB6275" w:rsidP="00CB6275">
      <w:pPr>
        <w:pStyle w:val="Prrafodelista"/>
        <w:spacing w:line="240" w:lineRule="auto"/>
        <w:ind w:left="0"/>
        <w:rPr>
          <w:rFonts w:ascii="Montserrat" w:hAnsi="Montserrat"/>
          <w:sz w:val="22"/>
          <w:szCs w:val="22"/>
          <w:highlight w:val="darkYellow"/>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lastRenderedPageBreak/>
        <w:t>Si en el SERVICIO se presenta caso fortuito o fuerza mayor, bajo su responsabilidad LAS PARTICIPANTES podrán suspender el SERVICIO, en cuyo caso, únicamente se pagarán aquellos que hubieren sido efectivamente suministrados, por lo que se deberá realizar un acta circunstanciada donde consten los motivos y plazos de la suspensión en los términos del artículo 55-bis, de la LAASSP y el numeral 17.3, de las Políticas, Bases y Lineamientos en materia de Adquisiciones, Arrendamientos de Bienes Muebles y Contratación de Servicios de la Secretaría de Hacienda y Crédito Público, de manera conjunta con el Licitante adjudicado</w:t>
      </w:r>
      <w:r w:rsidR="009F2E3F" w:rsidRPr="00F549C7">
        <w:rPr>
          <w:rFonts w:ascii="Montserrat" w:hAnsi="Montserrat"/>
          <w:sz w:val="22"/>
          <w:szCs w:val="22"/>
        </w:rPr>
        <w:t>.</w:t>
      </w:r>
      <w:r w:rsidRPr="00F549C7">
        <w:rPr>
          <w:rFonts w:ascii="Montserrat" w:hAnsi="Montserrat"/>
          <w:sz w:val="22"/>
          <w:szCs w:val="22"/>
        </w:rPr>
        <w:t xml:space="preserve"> </w:t>
      </w:r>
    </w:p>
    <w:p w:rsidR="00CB6275" w:rsidRPr="00F549C7" w:rsidRDefault="00CB6275" w:rsidP="00CB6275">
      <w:pPr>
        <w:jc w:val="both"/>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Cuando la suspensión obedezca a causas imputables a LAS PARTICIPANTES, previa solicitud del Licitante adjudicado, pagarán los gastos no recuperables de conformidad con el artículo 102, del RLAASSP, para lo cual, el Licitante adjudicado deberá presentar su solicitud ante LAS PARTICIPANTES, para su revisión y validación, así como un informe preciso de los gastos, el cual deberá estar debidamente justificado y ser razonable.</w:t>
      </w:r>
    </w:p>
    <w:p w:rsidR="00CB6275" w:rsidRPr="00F549C7" w:rsidRDefault="00CB6275" w:rsidP="00CB6275">
      <w:pPr>
        <w:pStyle w:val="Prrafodelista"/>
        <w:spacing w:line="240" w:lineRule="auto"/>
        <w:ind w:left="0"/>
        <w:rPr>
          <w:rFonts w:ascii="Montserrat" w:hAnsi="Montserrat"/>
          <w:b/>
          <w:sz w:val="22"/>
          <w:szCs w:val="22"/>
          <w:highlight w:val="yellow"/>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De conformidad con lo establecido en el numeral 3.7 inciso f) del presente Anexo, el Licitante adjudicado será el único responsable en caso de violaciones en materia de derechos inherentes a la propiedad intelectual, para lo cual deberá entregar escrito en el que manifieste que de resultar ganador asumirá la responsabilidad total para el caso de que al suministrar los bienes objeto de la presente contratación se infrinjan derechos de propiedad industrial o intelectual de terceros, en caso de presentarse cualquier reclamación o demanda por violaciones que se causen en materia de patentes, franquicias, marcas o derechos de autor con respecto al SERVICIO, recursos, técnicas y en general cualquier elemento utilizado para la prestación del SERVICIO, previstos en el presente Anexo y se obligan a responder por ello, así como a rembolsar cualquier cantidad que por este motivo hubiere</w:t>
      </w:r>
      <w:r w:rsidR="000D0AE0" w:rsidRPr="00F549C7">
        <w:rPr>
          <w:rFonts w:ascii="Montserrat" w:hAnsi="Montserrat"/>
          <w:sz w:val="22"/>
          <w:szCs w:val="22"/>
        </w:rPr>
        <w:t>n</w:t>
      </w:r>
      <w:r w:rsidRPr="00F549C7">
        <w:rPr>
          <w:rFonts w:ascii="Montserrat" w:hAnsi="Montserrat"/>
          <w:sz w:val="22"/>
          <w:szCs w:val="22"/>
        </w:rPr>
        <w:t xml:space="preserve"> tenido que erogar LAS PARTICIPANTES.</w:t>
      </w:r>
    </w:p>
    <w:p w:rsidR="00CB6275" w:rsidRPr="00F549C7" w:rsidRDefault="00CB6275" w:rsidP="00CB6275">
      <w:pPr>
        <w:jc w:val="both"/>
        <w:rPr>
          <w:rFonts w:ascii="Montserrat" w:hAnsi="Montserrat"/>
          <w:b/>
          <w:sz w:val="22"/>
          <w:szCs w:val="22"/>
        </w:rPr>
      </w:pPr>
    </w:p>
    <w:p w:rsidR="00CB6275" w:rsidRPr="00F549C7" w:rsidRDefault="00CB6275" w:rsidP="00CB6275">
      <w:pPr>
        <w:jc w:val="both"/>
        <w:rPr>
          <w:rFonts w:ascii="Montserrat" w:hAnsi="Montserrat"/>
          <w:b/>
          <w:sz w:val="22"/>
          <w:szCs w:val="22"/>
        </w:rPr>
      </w:pPr>
      <w:r w:rsidRPr="00F549C7">
        <w:rPr>
          <w:rFonts w:ascii="Montserrat" w:hAnsi="Montserrat"/>
          <w:sz w:val="22"/>
          <w:szCs w:val="22"/>
        </w:rPr>
        <w:t xml:space="preserve">El licitante adjudicado se compromete a guardar antes, durante y después de la vigencia del contrato correspondiente estricta confidencialidad sobre la información, documentación, datos y sistemas proporcionados por LAS </w:t>
      </w:r>
      <w:r w:rsidR="00931590" w:rsidRPr="00F549C7">
        <w:rPr>
          <w:rFonts w:ascii="Montserrat" w:hAnsi="Montserrat"/>
          <w:sz w:val="22"/>
          <w:szCs w:val="22"/>
        </w:rPr>
        <w:t>PARTICIPANTES</w:t>
      </w:r>
      <w:r w:rsidRPr="00F549C7">
        <w:rPr>
          <w:rFonts w:ascii="Montserrat" w:hAnsi="Montserrat"/>
          <w:sz w:val="22"/>
          <w:szCs w:val="22"/>
        </w:rPr>
        <w:t>, así como la información, documentación, datos y archivos que se elaboren como parte de la entrega de los bienes conforme a lo establecido en materia de protección de datos e información en términos de lo dispuesto por la Ley General de Transparencia y Acces</w:t>
      </w:r>
      <w:r w:rsidR="000D0AE0" w:rsidRPr="00F549C7">
        <w:rPr>
          <w:rFonts w:ascii="Montserrat" w:hAnsi="Montserrat"/>
          <w:sz w:val="22"/>
          <w:szCs w:val="22"/>
        </w:rPr>
        <w:t>o a la Información Pública. Asi</w:t>
      </w:r>
      <w:r w:rsidRPr="00F549C7">
        <w:rPr>
          <w:rFonts w:ascii="Montserrat" w:hAnsi="Montserrat"/>
          <w:sz w:val="22"/>
          <w:szCs w:val="22"/>
        </w:rPr>
        <w:t>mismo, queda acordado que toda información y documentación que se proporcione en virtud del SERVICIO se considerará con el carácter de confidencialidad, no podrá divulgarse o publicarse en ningún tiempo ni en forma alguna, salvo consentimiento previo por escrito.</w:t>
      </w:r>
    </w:p>
    <w:p w:rsidR="00CB6275" w:rsidRPr="00F549C7" w:rsidRDefault="00CB6275" w:rsidP="00CB6275">
      <w:pPr>
        <w:pStyle w:val="Prrafodelista"/>
        <w:spacing w:line="240" w:lineRule="auto"/>
        <w:ind w:left="1146"/>
        <w:rPr>
          <w:rFonts w:ascii="Montserrat" w:hAnsi="Montserrat"/>
          <w:b/>
          <w:sz w:val="22"/>
          <w:szCs w:val="22"/>
        </w:rPr>
      </w:pPr>
    </w:p>
    <w:p w:rsidR="00CB6275" w:rsidRPr="00F549C7" w:rsidRDefault="00CB6275" w:rsidP="00CB6275">
      <w:pPr>
        <w:ind w:left="-207"/>
        <w:jc w:val="both"/>
        <w:rPr>
          <w:rFonts w:ascii="Montserrat" w:hAnsi="Montserrat"/>
          <w:sz w:val="22"/>
          <w:szCs w:val="22"/>
        </w:rPr>
      </w:pPr>
      <w:r w:rsidRPr="00F549C7">
        <w:rPr>
          <w:rFonts w:ascii="Montserrat" w:hAnsi="Montserrat"/>
          <w:sz w:val="22"/>
          <w:szCs w:val="22"/>
        </w:rPr>
        <w:t xml:space="preserve">   </w:t>
      </w:r>
      <w:r w:rsidR="000D0AE0" w:rsidRPr="00F549C7">
        <w:rPr>
          <w:rFonts w:ascii="Montserrat" w:hAnsi="Montserrat"/>
          <w:sz w:val="22"/>
          <w:szCs w:val="22"/>
        </w:rPr>
        <w:t>No se otorgarán prórrogas.</w:t>
      </w:r>
    </w:p>
    <w:p w:rsidR="00CB6275" w:rsidRPr="00F549C7" w:rsidRDefault="00CB6275" w:rsidP="00CB6275">
      <w:pPr>
        <w:ind w:left="-207"/>
        <w:jc w:val="both"/>
        <w:rPr>
          <w:rFonts w:ascii="Montserrat" w:hAnsi="Montserrat"/>
          <w:sz w:val="22"/>
          <w:szCs w:val="22"/>
        </w:rPr>
      </w:pPr>
    </w:p>
    <w:p w:rsidR="00CB6275" w:rsidRPr="00F549C7" w:rsidRDefault="00CB6275" w:rsidP="005A47ED">
      <w:pPr>
        <w:pStyle w:val="Prrafodelista"/>
        <w:widowControl/>
        <w:numPr>
          <w:ilvl w:val="0"/>
          <w:numId w:val="83"/>
        </w:numPr>
        <w:adjustRightInd/>
        <w:spacing w:line="240" w:lineRule="auto"/>
        <w:ind w:left="284"/>
        <w:contextualSpacing/>
        <w:textAlignment w:val="auto"/>
        <w:rPr>
          <w:rFonts w:ascii="Montserrat" w:hAnsi="Montserrat"/>
          <w:b/>
          <w:sz w:val="22"/>
          <w:szCs w:val="22"/>
        </w:rPr>
      </w:pPr>
      <w:r w:rsidRPr="00F549C7">
        <w:rPr>
          <w:rFonts w:ascii="Montserrat" w:hAnsi="Montserrat"/>
          <w:b/>
          <w:sz w:val="22"/>
          <w:szCs w:val="22"/>
        </w:rPr>
        <w:t xml:space="preserve">Perfil del Licitante </w:t>
      </w:r>
    </w:p>
    <w:p w:rsidR="00CB6275" w:rsidRPr="00F549C7" w:rsidRDefault="00CB6275" w:rsidP="00CB6275">
      <w:pPr>
        <w:pStyle w:val="Prrafodelista"/>
        <w:spacing w:line="240" w:lineRule="auto"/>
        <w:ind w:left="153"/>
        <w:rPr>
          <w:rFonts w:ascii="Montserrat" w:hAnsi="Montserrat"/>
          <w:b/>
          <w:sz w:val="22"/>
          <w:szCs w:val="22"/>
          <w:highlight w:val="green"/>
        </w:rPr>
      </w:pPr>
    </w:p>
    <w:p w:rsidR="00CB6275" w:rsidRPr="00F549C7" w:rsidRDefault="00CB6275" w:rsidP="00CB6275">
      <w:pPr>
        <w:pStyle w:val="Prrafodelista"/>
        <w:spacing w:line="240" w:lineRule="auto"/>
        <w:ind w:left="0"/>
        <w:rPr>
          <w:rFonts w:ascii="Montserrat" w:hAnsi="Montserrat"/>
          <w:sz w:val="22"/>
          <w:szCs w:val="22"/>
        </w:rPr>
      </w:pPr>
      <w:r w:rsidRPr="00F549C7">
        <w:rPr>
          <w:rFonts w:ascii="Montserrat" w:hAnsi="Montserrat"/>
          <w:sz w:val="22"/>
          <w:szCs w:val="22"/>
        </w:rPr>
        <w:t>Los licitantes deberán ser personas físicas de nacionalidad mexicana y las morales, legalmente constituidas conforme a las Leyes mexicanas. Que cuenten con la capacidad legal, técnica, administrativa y económica, además de no encontrarse impedidos para presentar propuestas o celebrar contratos con LAS PARTICIPANTES.</w:t>
      </w:r>
    </w:p>
    <w:p w:rsidR="00CB6275" w:rsidRPr="00F549C7" w:rsidRDefault="00CB6275" w:rsidP="00CB6275">
      <w:pPr>
        <w:pStyle w:val="Prrafodelista"/>
        <w:spacing w:line="240" w:lineRule="auto"/>
        <w:ind w:left="0" w:hanging="284"/>
        <w:rPr>
          <w:rFonts w:ascii="Montserrat" w:hAnsi="Montserrat"/>
          <w:sz w:val="22"/>
          <w:szCs w:val="22"/>
        </w:rPr>
      </w:pPr>
    </w:p>
    <w:p w:rsidR="00CB6275" w:rsidRPr="00F549C7" w:rsidRDefault="00CB6275" w:rsidP="005A47ED">
      <w:pPr>
        <w:pStyle w:val="Prrafodelista"/>
        <w:widowControl/>
        <w:numPr>
          <w:ilvl w:val="0"/>
          <w:numId w:val="83"/>
        </w:numPr>
        <w:adjustRightInd/>
        <w:spacing w:line="240" w:lineRule="auto"/>
        <w:ind w:left="284"/>
        <w:contextualSpacing/>
        <w:textAlignment w:val="auto"/>
        <w:rPr>
          <w:rFonts w:ascii="Montserrat" w:hAnsi="Montserrat"/>
          <w:b/>
          <w:sz w:val="22"/>
          <w:szCs w:val="22"/>
        </w:rPr>
      </w:pPr>
      <w:r w:rsidRPr="00F549C7">
        <w:rPr>
          <w:rFonts w:ascii="Montserrat" w:hAnsi="Montserrat"/>
          <w:b/>
          <w:sz w:val="22"/>
          <w:szCs w:val="22"/>
        </w:rPr>
        <w:t>Normas.</w:t>
      </w:r>
    </w:p>
    <w:p w:rsidR="00CB6275" w:rsidRPr="00F549C7" w:rsidRDefault="00CB6275" w:rsidP="00CB6275">
      <w:pPr>
        <w:pStyle w:val="Prrafodelista"/>
        <w:spacing w:line="240" w:lineRule="auto"/>
        <w:ind w:left="0"/>
        <w:rPr>
          <w:rFonts w:ascii="Montserrat" w:hAnsi="Montserrat"/>
          <w:sz w:val="22"/>
          <w:szCs w:val="22"/>
          <w:u w:val="single"/>
        </w:rPr>
      </w:pPr>
    </w:p>
    <w:p w:rsidR="00CB6275" w:rsidRPr="00F549C7" w:rsidRDefault="00CB6275" w:rsidP="009F2E3F">
      <w:pPr>
        <w:pStyle w:val="Prrafodelista"/>
        <w:spacing w:line="240" w:lineRule="auto"/>
        <w:ind w:left="0"/>
        <w:rPr>
          <w:rFonts w:ascii="Montserrat" w:hAnsi="Montserrat"/>
          <w:sz w:val="22"/>
          <w:szCs w:val="22"/>
        </w:rPr>
      </w:pPr>
      <w:r w:rsidRPr="00F549C7">
        <w:rPr>
          <w:rFonts w:ascii="Montserrat" w:hAnsi="Montserrat"/>
          <w:sz w:val="22"/>
          <w:szCs w:val="22"/>
        </w:rPr>
        <w:t>No aplica.</w:t>
      </w:r>
    </w:p>
    <w:p w:rsidR="009F2E3F" w:rsidRDefault="009F2E3F" w:rsidP="009F2E3F">
      <w:pPr>
        <w:pStyle w:val="Prrafodelista"/>
        <w:spacing w:line="240" w:lineRule="auto"/>
        <w:ind w:left="0"/>
        <w:rPr>
          <w:rFonts w:ascii="Montserrat" w:hAnsi="Montserrat"/>
          <w:sz w:val="22"/>
          <w:szCs w:val="22"/>
        </w:rPr>
      </w:pPr>
    </w:p>
    <w:p w:rsidR="001B5199" w:rsidRDefault="001B5199" w:rsidP="009F2E3F">
      <w:pPr>
        <w:pStyle w:val="Prrafodelista"/>
        <w:spacing w:line="240" w:lineRule="auto"/>
        <w:ind w:left="0"/>
        <w:rPr>
          <w:rFonts w:ascii="Montserrat" w:hAnsi="Montserrat"/>
          <w:sz w:val="22"/>
          <w:szCs w:val="22"/>
        </w:rPr>
      </w:pPr>
    </w:p>
    <w:p w:rsidR="001B5199" w:rsidRPr="00F549C7" w:rsidRDefault="001B5199" w:rsidP="009F2E3F">
      <w:pPr>
        <w:pStyle w:val="Prrafodelista"/>
        <w:spacing w:line="240" w:lineRule="auto"/>
        <w:ind w:left="0"/>
        <w:rPr>
          <w:rFonts w:ascii="Montserrat" w:hAnsi="Montserrat"/>
          <w:sz w:val="22"/>
          <w:szCs w:val="22"/>
        </w:rPr>
      </w:pPr>
    </w:p>
    <w:p w:rsidR="00CB6275" w:rsidRPr="00F549C7" w:rsidRDefault="00CB6275" w:rsidP="005A47ED">
      <w:pPr>
        <w:pStyle w:val="Prrafodelista"/>
        <w:widowControl/>
        <w:numPr>
          <w:ilvl w:val="0"/>
          <w:numId w:val="83"/>
        </w:numPr>
        <w:adjustRightInd/>
        <w:spacing w:line="240" w:lineRule="auto"/>
        <w:ind w:left="284"/>
        <w:contextualSpacing/>
        <w:textAlignment w:val="auto"/>
        <w:rPr>
          <w:rFonts w:ascii="Montserrat" w:hAnsi="Montserrat"/>
          <w:b/>
          <w:sz w:val="22"/>
          <w:szCs w:val="22"/>
        </w:rPr>
      </w:pPr>
      <w:r w:rsidRPr="00F549C7">
        <w:rPr>
          <w:rFonts w:ascii="Montserrat" w:hAnsi="Montserrat"/>
          <w:b/>
          <w:sz w:val="22"/>
          <w:szCs w:val="22"/>
        </w:rPr>
        <w:lastRenderedPageBreak/>
        <w:t xml:space="preserve">Requisitos que el licitante debe cumplir:   </w:t>
      </w:r>
    </w:p>
    <w:p w:rsidR="00CB6275" w:rsidRPr="00F549C7" w:rsidRDefault="00CB6275" w:rsidP="00CB6275">
      <w:pPr>
        <w:jc w:val="both"/>
        <w:rPr>
          <w:rFonts w:ascii="Montserrat" w:hAnsi="Montserrat"/>
          <w:b/>
          <w:sz w:val="22"/>
          <w:szCs w:val="22"/>
          <w:highlight w:val="cyan"/>
        </w:rPr>
      </w:pPr>
    </w:p>
    <w:p w:rsidR="00CB6275" w:rsidRPr="00F549C7" w:rsidRDefault="00CB6275" w:rsidP="00CB6275">
      <w:pPr>
        <w:pStyle w:val="Prrafodelista"/>
        <w:spacing w:line="240" w:lineRule="auto"/>
        <w:ind w:left="0"/>
        <w:rPr>
          <w:rFonts w:ascii="Montserrat" w:hAnsi="Montserrat"/>
          <w:b/>
          <w:sz w:val="22"/>
          <w:szCs w:val="22"/>
        </w:rPr>
      </w:pPr>
      <w:r w:rsidRPr="00F549C7">
        <w:rPr>
          <w:rFonts w:ascii="Montserrat" w:hAnsi="Montserrat"/>
          <w:b/>
          <w:sz w:val="22"/>
          <w:szCs w:val="22"/>
        </w:rPr>
        <w:t xml:space="preserve">7.1.  Legales y Administrativos </w:t>
      </w:r>
    </w:p>
    <w:p w:rsidR="00CB6275" w:rsidRPr="00F549C7" w:rsidRDefault="00CB6275" w:rsidP="00CB6275">
      <w:pPr>
        <w:jc w:val="both"/>
        <w:rPr>
          <w:rFonts w:ascii="Montserrat" w:hAnsi="Montserrat"/>
          <w:b/>
          <w:sz w:val="22"/>
          <w:szCs w:val="22"/>
          <w:highlight w:val="yellow"/>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 xml:space="preserve">El Licitante </w:t>
      </w:r>
      <w:r w:rsidRPr="00F549C7">
        <w:rPr>
          <w:rFonts w:ascii="Montserrat" w:hAnsi="Montserrat"/>
          <w:b/>
          <w:sz w:val="22"/>
          <w:szCs w:val="22"/>
        </w:rPr>
        <w:t>deberá considerar que en el procedimiento de contratación</w:t>
      </w:r>
      <w:r w:rsidRPr="00F549C7">
        <w:rPr>
          <w:rFonts w:ascii="Montserrat" w:hAnsi="Montserrat"/>
          <w:sz w:val="22"/>
          <w:szCs w:val="22"/>
        </w:rPr>
        <w:t xml:space="preserve"> se requerirán, de forma enunciativa, más no limitativa, los documentos para integrar su propuesta de conformidad con lo establecido en el artículo 39 del RLAASSP, así como lo</w:t>
      </w:r>
      <w:r w:rsidR="001F4DBC" w:rsidRPr="00F549C7">
        <w:rPr>
          <w:rFonts w:ascii="Montserrat" w:hAnsi="Montserrat"/>
          <w:sz w:val="22"/>
          <w:szCs w:val="22"/>
        </w:rPr>
        <w:t>s que a continuación se señalan:</w:t>
      </w:r>
    </w:p>
    <w:p w:rsidR="00CB6275" w:rsidRPr="00F549C7" w:rsidRDefault="00CB6275" w:rsidP="00CB6275">
      <w:pPr>
        <w:pStyle w:val="Prrafodelista"/>
        <w:autoSpaceDE w:val="0"/>
        <w:autoSpaceDN w:val="0"/>
        <w:ind w:left="426"/>
        <w:rPr>
          <w:rFonts w:ascii="Montserrat" w:hAnsi="Montserrat"/>
          <w:sz w:val="22"/>
          <w:szCs w:val="22"/>
        </w:rPr>
      </w:pPr>
    </w:p>
    <w:p w:rsidR="00CB6275" w:rsidRPr="00F549C7" w:rsidRDefault="00CB6275" w:rsidP="005A47ED">
      <w:pPr>
        <w:pStyle w:val="Prrafodelista"/>
        <w:numPr>
          <w:ilvl w:val="0"/>
          <w:numId w:val="81"/>
        </w:numPr>
        <w:autoSpaceDE w:val="0"/>
        <w:autoSpaceDN w:val="0"/>
        <w:adjustRightInd/>
        <w:spacing w:after="160" w:line="240" w:lineRule="auto"/>
        <w:ind w:left="426" w:hanging="426"/>
        <w:contextualSpacing/>
        <w:textAlignment w:val="auto"/>
        <w:rPr>
          <w:rFonts w:ascii="Montserrat" w:hAnsi="Montserrat"/>
          <w:sz w:val="22"/>
          <w:szCs w:val="22"/>
        </w:rPr>
      </w:pPr>
      <w:r w:rsidRPr="00F549C7">
        <w:rPr>
          <w:rFonts w:ascii="Montserrat" w:hAnsi="Montserrat"/>
          <w:b/>
          <w:sz w:val="22"/>
          <w:szCs w:val="22"/>
        </w:rPr>
        <w:t>Opinión de cumplimiento-SAT</w:t>
      </w:r>
      <w:r w:rsidRPr="00F549C7">
        <w:rPr>
          <w:rFonts w:ascii="Montserrat" w:hAnsi="Montserrat"/>
          <w:sz w:val="22"/>
          <w:szCs w:val="22"/>
        </w:rPr>
        <w:t>. Opinión positiva y vigente de cumplimiento de sus obligaciones fiscales emitida por el Servicio de Administración Tributaria, en cumplimiento a lo dispuesto por el artículo 32-D, primero, segundo, tercero y cuarto párrafos del Código Fiscal de la Federación y de conformidad con la regla de la Resolución Miscelánea Fiscal en el ejercicio fiscal de la participación.</w:t>
      </w:r>
    </w:p>
    <w:p w:rsidR="00CB6275" w:rsidRPr="00F549C7" w:rsidRDefault="00CB6275" w:rsidP="00CB6275">
      <w:pPr>
        <w:pStyle w:val="Prrafodelista"/>
        <w:autoSpaceDE w:val="0"/>
        <w:autoSpaceDN w:val="0"/>
        <w:ind w:left="426"/>
        <w:rPr>
          <w:rFonts w:ascii="Montserrat" w:hAnsi="Montserrat"/>
          <w:sz w:val="22"/>
          <w:szCs w:val="22"/>
        </w:rPr>
      </w:pPr>
    </w:p>
    <w:p w:rsidR="00CB6275" w:rsidRPr="00F549C7" w:rsidRDefault="00CB6275" w:rsidP="005A47ED">
      <w:pPr>
        <w:pStyle w:val="Prrafodelista"/>
        <w:numPr>
          <w:ilvl w:val="0"/>
          <w:numId w:val="81"/>
        </w:numPr>
        <w:autoSpaceDE w:val="0"/>
        <w:autoSpaceDN w:val="0"/>
        <w:adjustRightInd/>
        <w:spacing w:after="160" w:line="240" w:lineRule="auto"/>
        <w:ind w:left="426" w:hanging="426"/>
        <w:contextualSpacing/>
        <w:textAlignment w:val="auto"/>
        <w:rPr>
          <w:rFonts w:ascii="Montserrat" w:hAnsi="Montserrat"/>
          <w:sz w:val="22"/>
          <w:szCs w:val="22"/>
        </w:rPr>
      </w:pPr>
      <w:r w:rsidRPr="00F549C7">
        <w:rPr>
          <w:rFonts w:ascii="Montserrat" w:hAnsi="Montserrat"/>
          <w:b/>
          <w:sz w:val="22"/>
          <w:szCs w:val="22"/>
        </w:rPr>
        <w:t>Opinión de cumplimiento-IMSS</w:t>
      </w:r>
      <w:r w:rsidRPr="00F549C7">
        <w:rPr>
          <w:rFonts w:ascii="Montserrat" w:hAnsi="Montserrat"/>
          <w:sz w:val="22"/>
          <w:szCs w:val="22"/>
        </w:rPr>
        <w:t>. Opinión positiva y vigente de cumplim</w:t>
      </w:r>
      <w:r w:rsidR="00442022" w:rsidRPr="00F549C7">
        <w:rPr>
          <w:rFonts w:ascii="Montserrat" w:hAnsi="Montserrat"/>
          <w:sz w:val="22"/>
          <w:szCs w:val="22"/>
        </w:rPr>
        <w:t>i</w:t>
      </w:r>
      <w:r w:rsidRPr="00F549C7">
        <w:rPr>
          <w:rFonts w:ascii="Montserrat" w:hAnsi="Montserrat"/>
          <w:sz w:val="22"/>
          <w:szCs w:val="22"/>
        </w:rPr>
        <w:t>ento de sus obligaciones fiscales en materia de seguridad social emitida por el Instituto Mexicano del Seguro Social (IMSS), en cumplimiento a lo dispuesto por el artículo 32-D del Código Fiscal de la Federación y de conformidad con la Primera de las Reglas para la Obtención de la Opinión de Cumplimiento de Obligaciones Fiscales en Materia de Seguridad Social, emitidas por virtud del Acuerdo ACDO.SA1.HCT.101214/281.P.DIR dictado por el H. Consejo Técnico del IMSS, publicado en el Diario Oficial de la Federación el 27 de febrero de 2015 y que entró en vigor el día 3 de marzo de 2015.</w:t>
      </w:r>
    </w:p>
    <w:p w:rsidR="00CB6275" w:rsidRPr="00F549C7" w:rsidRDefault="00CB6275" w:rsidP="00CB6275">
      <w:pPr>
        <w:pStyle w:val="Prrafodelista"/>
        <w:rPr>
          <w:rFonts w:ascii="Montserrat" w:hAnsi="Montserrat"/>
          <w:sz w:val="22"/>
          <w:szCs w:val="22"/>
        </w:rPr>
      </w:pPr>
    </w:p>
    <w:p w:rsidR="00CB6275" w:rsidRPr="00F549C7" w:rsidRDefault="00CB6275" w:rsidP="005A47ED">
      <w:pPr>
        <w:pStyle w:val="Prrafodelista"/>
        <w:numPr>
          <w:ilvl w:val="0"/>
          <w:numId w:val="81"/>
        </w:numPr>
        <w:autoSpaceDE w:val="0"/>
        <w:autoSpaceDN w:val="0"/>
        <w:adjustRightInd/>
        <w:spacing w:after="160" w:line="240" w:lineRule="auto"/>
        <w:ind w:left="426" w:hanging="426"/>
        <w:contextualSpacing/>
        <w:textAlignment w:val="auto"/>
        <w:rPr>
          <w:rFonts w:ascii="Montserrat" w:hAnsi="Montserrat"/>
          <w:sz w:val="22"/>
          <w:szCs w:val="22"/>
        </w:rPr>
      </w:pPr>
      <w:r w:rsidRPr="00F549C7">
        <w:rPr>
          <w:rFonts w:ascii="Montserrat" w:hAnsi="Montserrat"/>
          <w:b/>
          <w:sz w:val="22"/>
          <w:szCs w:val="22"/>
        </w:rPr>
        <w:t>Constancia de cumplimiento-INFONAVIT</w:t>
      </w:r>
      <w:r w:rsidRPr="00F549C7">
        <w:rPr>
          <w:rFonts w:ascii="Montserrat" w:hAnsi="Montserrat"/>
          <w:sz w:val="22"/>
          <w:szCs w:val="22"/>
        </w:rPr>
        <w:t>. Constancia vigente de cumplimiento de sus obligaciones fiscales en materia de aportaciones patronales y entero de descuentos, emitida por el Instituto del Fondo Nacional de la Vivienda para los Trabajadores (INFONAVIT), en cumplimiento a lo dispuesto por el artículo 32-D del Código Fiscal de la Federación y de conformidad con el anexo único, numeral 4, incisos a), c) y d) de las Reglas para la obtención de la constancia de situación fiscal en materia de aportaciones patronales y entero de descuentos emitidas por virtud de la Resolución RCA-5789-01/17 tomada en Sesión Ordinaria número 790, del 25 de enero de 2017 por el Consejo de Administración del INFONAVIT, publicada en el Diario Oficial de la Federación el día 28 de junio de 2017.</w:t>
      </w:r>
    </w:p>
    <w:p w:rsidR="00CB6275" w:rsidRPr="00F549C7" w:rsidRDefault="00CB6275" w:rsidP="005A47ED">
      <w:pPr>
        <w:widowControl w:val="0"/>
        <w:numPr>
          <w:ilvl w:val="0"/>
          <w:numId w:val="81"/>
        </w:numPr>
        <w:shd w:val="clear" w:color="auto" w:fill="FFFFFF" w:themeFill="background1"/>
        <w:autoSpaceDE w:val="0"/>
        <w:autoSpaceDN w:val="0"/>
        <w:ind w:left="426" w:hanging="426"/>
        <w:jc w:val="both"/>
        <w:rPr>
          <w:rFonts w:ascii="Montserrat" w:hAnsi="Montserrat"/>
          <w:sz w:val="22"/>
          <w:szCs w:val="22"/>
        </w:rPr>
      </w:pPr>
      <w:r w:rsidRPr="00F549C7">
        <w:rPr>
          <w:rFonts w:ascii="Montserrat" w:hAnsi="Montserrat"/>
          <w:b/>
          <w:sz w:val="22"/>
          <w:szCs w:val="22"/>
        </w:rPr>
        <w:t>Manifiesto de vínculos con servidores públicos,</w:t>
      </w:r>
      <w:r w:rsidRPr="00F549C7">
        <w:rPr>
          <w:rFonts w:ascii="Montserrat" w:hAnsi="Montserrat"/>
          <w:sz w:val="22"/>
          <w:szCs w:val="22"/>
        </w:rPr>
        <w:t xml:space="preserve"> en el que formule el manifiesto de vínculos o relaciones de negocios, laborales, profesionales, personales o de parentesco por consanguinidad o afinidad hasta el cuarto grado respecto de servidores públicos de la Administración Pública Federal, de conformidad con el Anexo Segundo del “Acuerdo por el que se expide el Protocolo de actuación en materia de contrataciones públicas, otorgamiento y prórroga de licencias, permisos,</w:t>
      </w:r>
      <w:r w:rsidR="00983011" w:rsidRPr="00F549C7">
        <w:rPr>
          <w:rFonts w:ascii="Montserrat" w:hAnsi="Montserrat"/>
          <w:sz w:val="22"/>
          <w:szCs w:val="22"/>
        </w:rPr>
        <w:t xml:space="preserve"> autorizaciones y concesiones”, </w:t>
      </w:r>
      <w:r w:rsidRPr="00F549C7">
        <w:rPr>
          <w:rFonts w:ascii="Montserrat" w:hAnsi="Montserrat"/>
          <w:sz w:val="22"/>
          <w:szCs w:val="22"/>
        </w:rPr>
        <w:t>en el que afirme o niegue los vínculos o relaciones de negocios, laborales, profesionales, personales o de parentesco con consanguinidad o afinidad hasta el cuarto grado que tengan las personas con servidores públicos.</w:t>
      </w:r>
    </w:p>
    <w:p w:rsidR="00CB6275" w:rsidRPr="00F549C7" w:rsidRDefault="00CB6275" w:rsidP="00CB6275">
      <w:pPr>
        <w:pStyle w:val="Prrafodelista"/>
        <w:ind w:left="426" w:hanging="426"/>
        <w:rPr>
          <w:rFonts w:ascii="Montserrat" w:hAnsi="Montserrat"/>
          <w:sz w:val="22"/>
          <w:szCs w:val="22"/>
        </w:rPr>
      </w:pPr>
    </w:p>
    <w:p w:rsidR="00CB6275" w:rsidRPr="00F549C7" w:rsidRDefault="00CB6275" w:rsidP="00CB6275">
      <w:pPr>
        <w:rPr>
          <w:rFonts w:ascii="Montserrat" w:hAnsi="Montserrat"/>
          <w:sz w:val="22"/>
          <w:szCs w:val="22"/>
        </w:rPr>
      </w:pPr>
      <w:r w:rsidRPr="00F549C7">
        <w:rPr>
          <w:rFonts w:ascii="Montserrat" w:hAnsi="Montserrat"/>
          <w:sz w:val="22"/>
          <w:szCs w:val="22"/>
        </w:rPr>
        <w:t>Toda la documentación deberá ser legible.</w:t>
      </w:r>
    </w:p>
    <w:p w:rsidR="00CB6275" w:rsidRPr="00F549C7" w:rsidRDefault="00CB6275" w:rsidP="00CB6275">
      <w:pPr>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Para el caso de las opiniones positivas referidas en los incisos a), b) y c) no deberán exceder de treinta días naturales de antigüedad y serán presentados de forma</w:t>
      </w:r>
      <w:r w:rsidR="00297708" w:rsidRPr="00F549C7">
        <w:rPr>
          <w:rFonts w:ascii="Montserrat" w:hAnsi="Montserrat"/>
          <w:sz w:val="22"/>
          <w:szCs w:val="22"/>
        </w:rPr>
        <w:t xml:space="preserve"> conjunta con la propuesta. Asi</w:t>
      </w:r>
      <w:r w:rsidRPr="00F549C7">
        <w:rPr>
          <w:rFonts w:ascii="Montserrat" w:hAnsi="Montserrat"/>
          <w:sz w:val="22"/>
          <w:szCs w:val="22"/>
        </w:rPr>
        <w:t>mismo, el Licitante adjudicado, a la firma del contrato, deberá exhibir nuevamente las tres opiniones en sentido positivo a LAS PARTICIPANTES, observando la antigüedad máxima de treinta días naturales.</w:t>
      </w:r>
    </w:p>
    <w:p w:rsidR="00CB6275" w:rsidRPr="00F549C7" w:rsidRDefault="00CB6275" w:rsidP="00CB6275">
      <w:pPr>
        <w:jc w:val="both"/>
        <w:rPr>
          <w:rFonts w:ascii="Montserrat" w:hAnsi="Montserrat"/>
          <w:b/>
          <w:sz w:val="22"/>
          <w:szCs w:val="22"/>
          <w:highlight w:val="cyan"/>
        </w:rPr>
      </w:pPr>
    </w:p>
    <w:p w:rsidR="00CB6275" w:rsidRPr="00F549C7" w:rsidRDefault="00CB6275" w:rsidP="00CB6275">
      <w:pPr>
        <w:pStyle w:val="Prrafodelista"/>
        <w:spacing w:line="240" w:lineRule="auto"/>
        <w:ind w:left="0"/>
        <w:rPr>
          <w:rFonts w:ascii="Montserrat" w:hAnsi="Montserrat"/>
          <w:b/>
          <w:sz w:val="22"/>
          <w:szCs w:val="22"/>
        </w:rPr>
      </w:pPr>
      <w:r w:rsidRPr="00F549C7">
        <w:rPr>
          <w:rFonts w:ascii="Montserrat" w:hAnsi="Montserrat"/>
          <w:b/>
          <w:sz w:val="22"/>
          <w:szCs w:val="22"/>
        </w:rPr>
        <w:t>7.2. Técnicos</w:t>
      </w:r>
    </w:p>
    <w:p w:rsidR="00CB6275" w:rsidRPr="00F549C7" w:rsidRDefault="00CB6275" w:rsidP="00CB6275">
      <w:pPr>
        <w:pStyle w:val="Prrafodelista"/>
        <w:spacing w:line="240" w:lineRule="auto"/>
        <w:ind w:left="0" w:hanging="284"/>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Los licitantes deberán presentar en papel preferentemente membretado, la siguiente documentación debidamente firmada por el representante o apoderado legal, sin tachaduras ni enmendaduras, asimismo, la documentación deberá ser legible:</w:t>
      </w:r>
    </w:p>
    <w:p w:rsidR="00CB6275" w:rsidRPr="00F549C7" w:rsidRDefault="00CB6275" w:rsidP="00CB6275">
      <w:pPr>
        <w:pStyle w:val="Prrafodelista"/>
        <w:spacing w:line="240" w:lineRule="auto"/>
        <w:ind w:left="-426" w:hanging="284"/>
        <w:rPr>
          <w:rFonts w:ascii="Montserrat" w:hAnsi="Montserrat"/>
          <w:sz w:val="22"/>
          <w:szCs w:val="22"/>
        </w:rPr>
      </w:pPr>
    </w:p>
    <w:p w:rsidR="00CB6275" w:rsidRPr="00F549C7" w:rsidRDefault="00CB6275" w:rsidP="005A47ED">
      <w:pPr>
        <w:pStyle w:val="Prrafodelista"/>
        <w:widowControl/>
        <w:numPr>
          <w:ilvl w:val="0"/>
          <w:numId w:val="69"/>
        </w:numPr>
        <w:adjustRightInd/>
        <w:spacing w:line="240" w:lineRule="auto"/>
        <w:ind w:left="284" w:hanging="284"/>
        <w:contextualSpacing/>
        <w:textAlignment w:val="auto"/>
        <w:rPr>
          <w:rFonts w:ascii="Montserrat" w:hAnsi="Montserrat"/>
          <w:sz w:val="22"/>
          <w:szCs w:val="22"/>
        </w:rPr>
      </w:pPr>
      <w:r w:rsidRPr="00F549C7">
        <w:rPr>
          <w:rFonts w:ascii="Montserrat" w:hAnsi="Montserrat"/>
          <w:b/>
          <w:sz w:val="22"/>
          <w:szCs w:val="22"/>
        </w:rPr>
        <w:t>Propuesta técnica</w:t>
      </w:r>
      <w:r w:rsidRPr="00F549C7">
        <w:rPr>
          <w:rFonts w:ascii="Montserrat" w:hAnsi="Montserrat"/>
          <w:sz w:val="22"/>
          <w:szCs w:val="22"/>
        </w:rPr>
        <w:t>. Se describirán de manera clara y precisa, las características técnicas del servicio requerido en el presente Anexo.</w:t>
      </w:r>
    </w:p>
    <w:p w:rsidR="00CB6275" w:rsidRPr="00F549C7" w:rsidRDefault="00CB6275" w:rsidP="00CB6275">
      <w:pPr>
        <w:pStyle w:val="Prrafodelista"/>
        <w:spacing w:line="240" w:lineRule="auto"/>
        <w:ind w:left="0" w:hanging="284"/>
        <w:rPr>
          <w:rFonts w:ascii="Montserrat" w:hAnsi="Montserrat"/>
          <w:sz w:val="22"/>
          <w:szCs w:val="22"/>
        </w:rPr>
      </w:pPr>
    </w:p>
    <w:p w:rsidR="00CB6275" w:rsidRPr="00F549C7" w:rsidRDefault="00CB6275" w:rsidP="005A47ED">
      <w:pPr>
        <w:pStyle w:val="Prrafodelista"/>
        <w:widowControl/>
        <w:numPr>
          <w:ilvl w:val="0"/>
          <w:numId w:val="69"/>
        </w:numPr>
        <w:adjustRightInd/>
        <w:spacing w:line="240" w:lineRule="auto"/>
        <w:ind w:left="284" w:hanging="284"/>
        <w:contextualSpacing/>
        <w:textAlignment w:val="auto"/>
        <w:rPr>
          <w:rFonts w:ascii="Montserrat" w:hAnsi="Montserrat"/>
          <w:sz w:val="22"/>
          <w:szCs w:val="22"/>
        </w:rPr>
      </w:pPr>
      <w:r w:rsidRPr="00F549C7">
        <w:rPr>
          <w:rFonts w:ascii="Montserrat" w:hAnsi="Montserrat"/>
          <w:b/>
          <w:sz w:val="22"/>
          <w:szCs w:val="22"/>
        </w:rPr>
        <w:t>Copia de contratos</w:t>
      </w:r>
      <w:r w:rsidRPr="00F549C7">
        <w:rPr>
          <w:rFonts w:ascii="Montserrat" w:hAnsi="Montserrat"/>
          <w:sz w:val="22"/>
          <w:szCs w:val="22"/>
        </w:rPr>
        <w:t xml:space="preserve"> debidamente formalizados iguales o similares al objeto del presente Anexo  (vales electrónicos despensa) con los que se demuestre que han prestado servicios cuando menos un año, asimismo por cada contrato presentado, deberá acompañarlo de la documentación que acredite que cumplió satisfactoriamente con las obligaciones contractuales a su cargo en dicho contrato, para lo cual deberá presentar documentos tales como carta de liberación de garantía, cartas de satisfacción, acta de entrega-recepción o documento en el que conste que presto el servicio a entera satisfacción.</w:t>
      </w:r>
    </w:p>
    <w:p w:rsidR="00CB6275" w:rsidRPr="00F549C7" w:rsidRDefault="00CB6275" w:rsidP="00CB6275">
      <w:pPr>
        <w:ind w:left="426" w:hanging="426"/>
        <w:rPr>
          <w:rFonts w:ascii="Montserrat" w:hAnsi="Montserrat"/>
          <w:sz w:val="22"/>
          <w:szCs w:val="22"/>
        </w:rPr>
      </w:pPr>
    </w:p>
    <w:p w:rsidR="00CB6275" w:rsidRPr="00F549C7" w:rsidRDefault="00CB6275" w:rsidP="005A47ED">
      <w:pPr>
        <w:pStyle w:val="Prrafodelista"/>
        <w:widowControl/>
        <w:numPr>
          <w:ilvl w:val="0"/>
          <w:numId w:val="69"/>
        </w:numPr>
        <w:adjustRightInd/>
        <w:spacing w:line="240" w:lineRule="auto"/>
        <w:ind w:left="284" w:hanging="284"/>
        <w:contextualSpacing/>
        <w:textAlignment w:val="auto"/>
        <w:rPr>
          <w:rFonts w:ascii="Montserrat" w:hAnsi="Montserrat"/>
          <w:sz w:val="22"/>
          <w:szCs w:val="22"/>
        </w:rPr>
      </w:pPr>
      <w:r w:rsidRPr="00F549C7">
        <w:rPr>
          <w:rFonts w:ascii="Montserrat" w:hAnsi="Montserrat"/>
          <w:b/>
          <w:sz w:val="22"/>
          <w:szCs w:val="22"/>
        </w:rPr>
        <w:t>Currículum</w:t>
      </w:r>
      <w:r w:rsidRPr="00F549C7">
        <w:rPr>
          <w:rFonts w:ascii="Montserrat" w:hAnsi="Montserrat"/>
          <w:sz w:val="22"/>
          <w:szCs w:val="22"/>
        </w:rPr>
        <w:t xml:space="preserve"> de la persona física o moral, que contenga datos generales públicos como teléfono, domicilio, correo electrónico, firmado por el representante o apoderado legal, en el que se visualice que cuenta con experiencia en la prestación de los servicios con características iguales o similares a las del presente Anexo Técnico, así como una relación de sus principales clientes debiendo contener los datos de contacto de los administradores del o los contratos, con nombre, teléfono, dirección y correo electrónico para verificar la información.</w:t>
      </w:r>
    </w:p>
    <w:p w:rsidR="00CB6275" w:rsidRPr="00F549C7" w:rsidRDefault="00CB6275" w:rsidP="00CB6275">
      <w:pPr>
        <w:pStyle w:val="Prrafodelista"/>
        <w:ind w:left="284"/>
        <w:rPr>
          <w:rFonts w:ascii="Montserrat" w:hAnsi="Montserrat"/>
          <w:sz w:val="22"/>
          <w:szCs w:val="22"/>
        </w:rPr>
      </w:pPr>
    </w:p>
    <w:p w:rsidR="00CB6275" w:rsidRPr="00F549C7" w:rsidRDefault="00CB6275" w:rsidP="005A47ED">
      <w:pPr>
        <w:pStyle w:val="Prrafodelista"/>
        <w:widowControl/>
        <w:numPr>
          <w:ilvl w:val="0"/>
          <w:numId w:val="69"/>
        </w:numPr>
        <w:adjustRightInd/>
        <w:spacing w:line="240" w:lineRule="auto"/>
        <w:ind w:left="284" w:hanging="284"/>
        <w:contextualSpacing/>
        <w:textAlignment w:val="auto"/>
        <w:rPr>
          <w:rFonts w:ascii="Montserrat" w:hAnsi="Montserrat"/>
          <w:sz w:val="22"/>
          <w:szCs w:val="22"/>
        </w:rPr>
      </w:pPr>
      <w:r w:rsidRPr="00F549C7">
        <w:rPr>
          <w:rFonts w:ascii="Montserrat" w:hAnsi="Montserrat"/>
          <w:sz w:val="22"/>
          <w:szCs w:val="22"/>
        </w:rPr>
        <w:t>Con el fin de garantizar la capacidad de SERVICIO, los licitantes deberán acreditar que cuentan con recursos materiales suficientes para atender la demanda; y así evitar operaciones simuladas o subcontratadas con terceros en la materia sustantiva de la contratación. En este sentido, deberán presentar documentación vigente que acredite cada uno de los siguientes puntos:</w:t>
      </w:r>
    </w:p>
    <w:p w:rsidR="00CB6275" w:rsidRPr="00F549C7" w:rsidRDefault="00CB6275" w:rsidP="00CB6275">
      <w:pPr>
        <w:pStyle w:val="Prrafodelista"/>
        <w:ind w:left="284" w:hanging="426"/>
        <w:rPr>
          <w:rFonts w:ascii="Montserrat" w:hAnsi="Montserrat"/>
          <w:sz w:val="22"/>
          <w:szCs w:val="22"/>
          <w:highlight w:val="magenta"/>
        </w:rPr>
      </w:pPr>
    </w:p>
    <w:p w:rsidR="00302A52" w:rsidRPr="00F549C7" w:rsidRDefault="00302A52" w:rsidP="008F0EDC">
      <w:pPr>
        <w:pStyle w:val="Prrafodelista"/>
        <w:numPr>
          <w:ilvl w:val="0"/>
          <w:numId w:val="92"/>
        </w:numPr>
        <w:spacing w:after="160" w:line="240" w:lineRule="auto"/>
        <w:contextualSpacing/>
        <w:rPr>
          <w:rFonts w:ascii="Montserrat" w:hAnsi="Montserrat"/>
          <w:sz w:val="22"/>
          <w:szCs w:val="22"/>
        </w:rPr>
      </w:pPr>
      <w:r w:rsidRPr="00F549C7">
        <w:rPr>
          <w:rFonts w:ascii="Montserrat" w:hAnsi="Montserrat"/>
          <w:sz w:val="22"/>
          <w:szCs w:val="22"/>
        </w:rPr>
        <w:t>Documentación que acredite que cuenta con un Centro de Atención a Usuarios (debe incluir fotografías).</w:t>
      </w:r>
    </w:p>
    <w:p w:rsidR="00CB6275" w:rsidRPr="00F549C7" w:rsidRDefault="00CB6275" w:rsidP="00CB6275">
      <w:pPr>
        <w:ind w:left="567"/>
        <w:rPr>
          <w:rFonts w:ascii="Montserrat" w:hAnsi="Montserrat"/>
          <w:sz w:val="22"/>
          <w:szCs w:val="22"/>
          <w:highlight w:val="magenta"/>
        </w:rPr>
      </w:pPr>
    </w:p>
    <w:p w:rsidR="00CB6275" w:rsidRPr="00F549C7" w:rsidRDefault="00CB6275" w:rsidP="008F0EDC">
      <w:pPr>
        <w:pStyle w:val="Prrafodelista"/>
        <w:widowControl/>
        <w:numPr>
          <w:ilvl w:val="0"/>
          <w:numId w:val="92"/>
        </w:numPr>
        <w:adjustRightInd/>
        <w:spacing w:line="240" w:lineRule="auto"/>
        <w:contextualSpacing/>
        <w:textAlignment w:val="auto"/>
        <w:rPr>
          <w:rFonts w:ascii="Montserrat" w:hAnsi="Montserrat"/>
          <w:sz w:val="22"/>
          <w:szCs w:val="22"/>
        </w:rPr>
      </w:pPr>
      <w:r w:rsidRPr="00F549C7">
        <w:rPr>
          <w:rFonts w:ascii="Montserrat" w:hAnsi="Montserrat"/>
          <w:sz w:val="22"/>
          <w:szCs w:val="22"/>
        </w:rPr>
        <w:t>La relación de los convenios o contratos con proveedores de servicios tecnológicos necesarios para su actividad, gestión y protección de bases de datos e infraestructura tecnológica.</w:t>
      </w:r>
    </w:p>
    <w:p w:rsidR="00CB6275" w:rsidRPr="00F549C7" w:rsidRDefault="00CB6275" w:rsidP="00CB6275">
      <w:pPr>
        <w:ind w:left="567"/>
        <w:rPr>
          <w:rFonts w:ascii="Montserrat" w:hAnsi="Montserrat"/>
          <w:sz w:val="22"/>
          <w:szCs w:val="22"/>
        </w:rPr>
      </w:pPr>
    </w:p>
    <w:p w:rsidR="00CB6275" w:rsidRPr="00F549C7" w:rsidRDefault="00CB6275" w:rsidP="008F0EDC">
      <w:pPr>
        <w:pStyle w:val="Prrafodelista"/>
        <w:widowControl/>
        <w:numPr>
          <w:ilvl w:val="0"/>
          <w:numId w:val="92"/>
        </w:numPr>
        <w:adjustRightInd/>
        <w:spacing w:after="160" w:line="240" w:lineRule="auto"/>
        <w:contextualSpacing/>
        <w:textAlignment w:val="auto"/>
        <w:rPr>
          <w:rFonts w:ascii="Montserrat" w:hAnsi="Montserrat"/>
          <w:sz w:val="22"/>
          <w:szCs w:val="22"/>
        </w:rPr>
      </w:pPr>
      <w:r w:rsidRPr="00F549C7">
        <w:rPr>
          <w:rFonts w:ascii="Montserrat" w:hAnsi="Montserrat"/>
          <w:sz w:val="22"/>
          <w:szCs w:val="22"/>
        </w:rPr>
        <w:t xml:space="preserve">Contratos con proveedores de servicios de mensajería, embozadoras y procesadores de pago. </w:t>
      </w:r>
    </w:p>
    <w:p w:rsidR="00CB6275" w:rsidRPr="00F549C7" w:rsidRDefault="00CB6275" w:rsidP="00CB6275">
      <w:pPr>
        <w:pStyle w:val="Prrafodelista"/>
        <w:ind w:left="284"/>
        <w:rPr>
          <w:rFonts w:ascii="Montserrat" w:hAnsi="Montserrat"/>
          <w:sz w:val="22"/>
          <w:szCs w:val="22"/>
        </w:rPr>
      </w:pPr>
    </w:p>
    <w:p w:rsidR="00CB6275" w:rsidRPr="00F549C7" w:rsidRDefault="00CB6275" w:rsidP="008F0EDC">
      <w:pPr>
        <w:pStyle w:val="Prrafodelista"/>
        <w:numPr>
          <w:ilvl w:val="0"/>
          <w:numId w:val="69"/>
        </w:numPr>
        <w:spacing w:line="240" w:lineRule="auto"/>
        <w:ind w:left="567" w:hanging="425"/>
        <w:contextualSpacing/>
        <w:rPr>
          <w:rFonts w:ascii="Montserrat" w:hAnsi="Montserrat"/>
          <w:sz w:val="22"/>
          <w:szCs w:val="22"/>
        </w:rPr>
      </w:pPr>
      <w:r w:rsidRPr="00F549C7">
        <w:rPr>
          <w:rFonts w:ascii="Montserrat" w:hAnsi="Montserrat"/>
          <w:sz w:val="22"/>
          <w:szCs w:val="22"/>
        </w:rPr>
        <w:t xml:space="preserve">Oficio de autorización para emitir monederos electrónicos de despensa emitido por el Servicio de Administración Tributaria (SAT). En caso de que la Autorización tenga una antigüedad mayor a 12 (doce) meses, se deberá presentar el documento comprobatorio de la renovación anual correspondiente. Lo anterior, de conformidad con lo establecido en la Resolución Miscelánea Fiscal del ejercicio que corresponda. </w:t>
      </w:r>
    </w:p>
    <w:p w:rsidR="00CB6275" w:rsidRPr="00F549C7" w:rsidRDefault="00CB6275" w:rsidP="00CB6275">
      <w:pPr>
        <w:pStyle w:val="Prrafodelista"/>
        <w:ind w:left="284"/>
        <w:rPr>
          <w:rFonts w:ascii="Montserrat" w:hAnsi="Montserrat"/>
          <w:sz w:val="22"/>
          <w:szCs w:val="22"/>
        </w:rPr>
      </w:pPr>
    </w:p>
    <w:p w:rsidR="00CB6275" w:rsidRPr="00F549C7" w:rsidRDefault="00CB6275" w:rsidP="008F0EDC">
      <w:pPr>
        <w:pStyle w:val="Prrafodelista"/>
        <w:widowControl/>
        <w:numPr>
          <w:ilvl w:val="0"/>
          <w:numId w:val="69"/>
        </w:numPr>
        <w:adjustRightInd/>
        <w:spacing w:line="240" w:lineRule="auto"/>
        <w:ind w:left="284" w:hanging="284"/>
        <w:contextualSpacing/>
        <w:textAlignment w:val="auto"/>
        <w:rPr>
          <w:rFonts w:ascii="Montserrat" w:hAnsi="Montserrat"/>
          <w:sz w:val="22"/>
          <w:szCs w:val="22"/>
        </w:rPr>
      </w:pPr>
      <w:r w:rsidRPr="00F549C7">
        <w:rPr>
          <w:rFonts w:ascii="Montserrat" w:hAnsi="Montserrat"/>
          <w:sz w:val="22"/>
          <w:szCs w:val="22"/>
        </w:rPr>
        <w:lastRenderedPageBreak/>
        <w:t>Con el fin de garantizar la seguridad de la información y el correcto tratamiento de datos personales que LAS PARTICIPANTES proporcionarán a los licitantes, éste deberá acreditar que cuenta con:</w:t>
      </w:r>
    </w:p>
    <w:p w:rsidR="00CB6275" w:rsidRPr="00F549C7" w:rsidRDefault="00CB6275" w:rsidP="00CB6275">
      <w:pPr>
        <w:pStyle w:val="Prrafodelista"/>
        <w:ind w:left="284"/>
        <w:rPr>
          <w:rFonts w:ascii="Montserrat" w:hAnsi="Montserrat"/>
          <w:sz w:val="22"/>
          <w:szCs w:val="22"/>
        </w:rPr>
      </w:pPr>
    </w:p>
    <w:p w:rsidR="00CB6275" w:rsidRPr="00F549C7" w:rsidRDefault="0009459F" w:rsidP="005A47ED">
      <w:pPr>
        <w:pStyle w:val="Prrafodelista"/>
        <w:widowControl/>
        <w:numPr>
          <w:ilvl w:val="0"/>
          <w:numId w:val="65"/>
        </w:numPr>
        <w:adjustRightInd/>
        <w:spacing w:line="240" w:lineRule="auto"/>
        <w:ind w:left="567"/>
        <w:contextualSpacing/>
        <w:textAlignment w:val="auto"/>
        <w:rPr>
          <w:rFonts w:ascii="Montserrat" w:hAnsi="Montserrat"/>
          <w:sz w:val="22"/>
          <w:szCs w:val="22"/>
        </w:rPr>
      </w:pPr>
      <w:r w:rsidRPr="00F549C7">
        <w:rPr>
          <w:rFonts w:ascii="Montserrat" w:hAnsi="Montserrat"/>
          <w:sz w:val="22"/>
          <w:szCs w:val="22"/>
        </w:rPr>
        <w:t xml:space="preserve">Para la </w:t>
      </w:r>
      <w:r w:rsidR="005D2440">
        <w:rPr>
          <w:rFonts w:ascii="Montserrat" w:hAnsi="Montserrat"/>
          <w:sz w:val="22"/>
          <w:szCs w:val="22"/>
        </w:rPr>
        <w:t>PARTIDA ÚNICA</w:t>
      </w:r>
      <w:r w:rsidRPr="00F549C7">
        <w:rPr>
          <w:rFonts w:ascii="Montserrat" w:hAnsi="Montserrat"/>
          <w:sz w:val="22"/>
          <w:szCs w:val="22"/>
        </w:rPr>
        <w:t>, políticas y procedimientos de seguridad de la interfaz, página de internet o medio de comunicación electrónica o digital que utilicen para su operación. (Presentar documentación que lo compruebe).</w:t>
      </w:r>
    </w:p>
    <w:p w:rsidR="00857947" w:rsidRPr="00F549C7" w:rsidRDefault="00857947" w:rsidP="00857947">
      <w:pPr>
        <w:pStyle w:val="Prrafodelista"/>
        <w:widowControl/>
        <w:adjustRightInd/>
        <w:spacing w:line="240" w:lineRule="auto"/>
        <w:ind w:left="567"/>
        <w:contextualSpacing/>
        <w:textAlignment w:val="auto"/>
        <w:rPr>
          <w:rFonts w:ascii="Montserrat" w:hAnsi="Montserrat"/>
          <w:sz w:val="22"/>
          <w:szCs w:val="22"/>
        </w:rPr>
      </w:pPr>
      <w:r w:rsidRPr="00F549C7">
        <w:rPr>
          <w:rFonts w:ascii="Montserrat" w:hAnsi="Montserrat"/>
          <w:sz w:val="22"/>
          <w:szCs w:val="22"/>
        </w:rPr>
        <w:t xml:space="preserve">Al respecto se sugiere que, para acreditar el cumplimiento de este requisito, presenten documentación </w:t>
      </w:r>
      <w:r w:rsidRPr="00F549C7">
        <w:rPr>
          <w:rFonts w:ascii="Montserrat" w:hAnsi="Montserrat"/>
          <w:b/>
          <w:sz w:val="22"/>
          <w:szCs w:val="22"/>
        </w:rPr>
        <w:t>tales como manuales, políticas, reglamentos, procedimientos, certificados de seguridad de la interfaz, página de internet o medio de comunicación electrónica o digital que utilicen para su operación, entre otros.</w:t>
      </w:r>
    </w:p>
    <w:p w:rsidR="00CB6275" w:rsidRPr="00F549C7" w:rsidRDefault="00CB6275" w:rsidP="00CB6275">
      <w:pPr>
        <w:ind w:left="567"/>
        <w:rPr>
          <w:rFonts w:ascii="Montserrat" w:hAnsi="Montserrat"/>
          <w:sz w:val="22"/>
          <w:szCs w:val="22"/>
        </w:rPr>
      </w:pPr>
    </w:p>
    <w:p w:rsidR="00CB6275" w:rsidRPr="00F549C7" w:rsidRDefault="00A30D9E" w:rsidP="005A47ED">
      <w:pPr>
        <w:pStyle w:val="Prrafodelista"/>
        <w:widowControl/>
        <w:numPr>
          <w:ilvl w:val="0"/>
          <w:numId w:val="65"/>
        </w:numPr>
        <w:adjustRightInd/>
        <w:spacing w:line="240" w:lineRule="auto"/>
        <w:ind w:left="567"/>
        <w:contextualSpacing/>
        <w:textAlignment w:val="auto"/>
        <w:rPr>
          <w:rFonts w:ascii="Montserrat" w:hAnsi="Montserrat"/>
          <w:sz w:val="22"/>
          <w:szCs w:val="22"/>
        </w:rPr>
      </w:pPr>
      <w:r w:rsidRPr="00F549C7">
        <w:rPr>
          <w:rFonts w:ascii="Montserrat" w:hAnsi="Montserrat"/>
          <w:sz w:val="22"/>
          <w:szCs w:val="22"/>
        </w:rPr>
        <w:t>Para la PARTIDA</w:t>
      </w:r>
      <w:r w:rsidR="00A946EA">
        <w:rPr>
          <w:rFonts w:ascii="Montserrat" w:hAnsi="Montserrat"/>
          <w:sz w:val="22"/>
          <w:szCs w:val="22"/>
        </w:rPr>
        <w:t xml:space="preserve"> ÚNICA</w:t>
      </w:r>
      <w:r w:rsidRPr="00F549C7">
        <w:rPr>
          <w:rFonts w:ascii="Montserrat" w:hAnsi="Montserrat"/>
          <w:sz w:val="22"/>
          <w:szCs w:val="22"/>
        </w:rPr>
        <w:t>, políticas y procedimientos en materia de seguridad de la información, incluyendo las políticas de confidencialidad y protección de datos personales (Presentar documentación que lo compruebe.)</w:t>
      </w:r>
    </w:p>
    <w:p w:rsidR="005F43BA" w:rsidRPr="00F549C7" w:rsidRDefault="005F43BA" w:rsidP="005F43BA">
      <w:pPr>
        <w:pStyle w:val="Prrafodelista"/>
        <w:widowControl/>
        <w:adjustRightInd/>
        <w:spacing w:line="240" w:lineRule="auto"/>
        <w:ind w:left="567"/>
        <w:contextualSpacing/>
        <w:textAlignment w:val="auto"/>
        <w:rPr>
          <w:rFonts w:ascii="Montserrat" w:hAnsi="Montserrat"/>
          <w:sz w:val="22"/>
          <w:szCs w:val="22"/>
        </w:rPr>
      </w:pPr>
    </w:p>
    <w:p w:rsidR="005F43BA" w:rsidRPr="00F549C7" w:rsidRDefault="005F43BA" w:rsidP="005F43BA">
      <w:pPr>
        <w:pStyle w:val="Prrafodelista"/>
        <w:widowControl/>
        <w:adjustRightInd/>
        <w:spacing w:line="240" w:lineRule="auto"/>
        <w:ind w:left="567"/>
        <w:contextualSpacing/>
        <w:textAlignment w:val="auto"/>
        <w:rPr>
          <w:rFonts w:ascii="Montserrat" w:hAnsi="Montserrat"/>
          <w:sz w:val="22"/>
          <w:szCs w:val="22"/>
        </w:rPr>
      </w:pPr>
      <w:r w:rsidRPr="00F549C7">
        <w:rPr>
          <w:rFonts w:ascii="Montserrat" w:hAnsi="Montserrat"/>
          <w:sz w:val="22"/>
          <w:szCs w:val="22"/>
        </w:rPr>
        <w:t xml:space="preserve">Al respecto se sugiere que, para acreditar el cumplimiento de este requisito, presenten documentación tales como </w:t>
      </w:r>
      <w:r w:rsidRPr="00F549C7">
        <w:rPr>
          <w:rFonts w:ascii="Montserrat" w:hAnsi="Montserrat"/>
          <w:b/>
          <w:sz w:val="22"/>
          <w:szCs w:val="22"/>
        </w:rPr>
        <w:t>manuales, políticas, reglamentos, procedimientos, certificados en materia de seguridad de la información, incluyendo las políticas de confidencialidad y protección de datos personales, entre otros.</w:t>
      </w:r>
    </w:p>
    <w:p w:rsidR="00CB6275" w:rsidRPr="00F549C7" w:rsidRDefault="00CB6275" w:rsidP="00CB6275">
      <w:pPr>
        <w:pStyle w:val="Prrafodelista"/>
        <w:ind w:left="567"/>
        <w:rPr>
          <w:rFonts w:ascii="Montserrat" w:hAnsi="Montserrat"/>
          <w:sz w:val="22"/>
          <w:szCs w:val="22"/>
        </w:rPr>
      </w:pPr>
    </w:p>
    <w:p w:rsidR="00CB6275" w:rsidRPr="00F549C7" w:rsidRDefault="00EE7365" w:rsidP="005A47ED">
      <w:pPr>
        <w:pStyle w:val="Prrafodelista"/>
        <w:widowControl/>
        <w:numPr>
          <w:ilvl w:val="0"/>
          <w:numId w:val="65"/>
        </w:numPr>
        <w:adjustRightInd/>
        <w:spacing w:line="240" w:lineRule="auto"/>
        <w:ind w:left="567"/>
        <w:contextualSpacing/>
        <w:textAlignment w:val="auto"/>
        <w:rPr>
          <w:rFonts w:ascii="Montserrat" w:hAnsi="Montserrat"/>
          <w:sz w:val="22"/>
          <w:szCs w:val="22"/>
        </w:rPr>
      </w:pPr>
      <w:r w:rsidRPr="00F549C7">
        <w:rPr>
          <w:rFonts w:ascii="Montserrat" w:hAnsi="Montserrat"/>
          <w:sz w:val="22"/>
          <w:szCs w:val="22"/>
        </w:rPr>
        <w:t xml:space="preserve">Para la </w:t>
      </w:r>
      <w:r w:rsidR="005D2440">
        <w:rPr>
          <w:rFonts w:ascii="Montserrat" w:hAnsi="Montserrat"/>
          <w:sz w:val="22"/>
          <w:szCs w:val="22"/>
        </w:rPr>
        <w:t>PARTIDA ÚNICA</w:t>
      </w:r>
      <w:r w:rsidRPr="00F549C7">
        <w:rPr>
          <w:rFonts w:ascii="Montserrat" w:hAnsi="Montserrat"/>
          <w:sz w:val="22"/>
          <w:szCs w:val="22"/>
        </w:rPr>
        <w:t>, evidencias que acrediten que cuenta con un soporte tecnológico seguro, confiable y preciso para sus clientes y usuarios y con los estándares mínimos de seguridad que garanticen la confidencialidad, disponibilidad e integridad de la información. (Presentar documentación que lo compruebe.)</w:t>
      </w:r>
    </w:p>
    <w:p w:rsidR="00101DDF" w:rsidRPr="00F549C7" w:rsidRDefault="00101DDF" w:rsidP="00101DDF">
      <w:pPr>
        <w:pStyle w:val="Prrafodelista"/>
        <w:widowControl/>
        <w:adjustRightInd/>
        <w:spacing w:line="240" w:lineRule="auto"/>
        <w:ind w:left="567"/>
        <w:contextualSpacing/>
        <w:textAlignment w:val="auto"/>
        <w:rPr>
          <w:rFonts w:ascii="Montserrat" w:hAnsi="Montserrat"/>
          <w:sz w:val="22"/>
          <w:szCs w:val="22"/>
        </w:rPr>
      </w:pPr>
    </w:p>
    <w:p w:rsidR="00101DDF" w:rsidRPr="00F549C7" w:rsidRDefault="00101DDF" w:rsidP="00101DDF">
      <w:pPr>
        <w:pStyle w:val="Prrafodelista"/>
        <w:widowControl/>
        <w:adjustRightInd/>
        <w:spacing w:line="240" w:lineRule="auto"/>
        <w:ind w:left="567"/>
        <w:contextualSpacing/>
        <w:textAlignment w:val="auto"/>
        <w:rPr>
          <w:rFonts w:ascii="Montserrat" w:hAnsi="Montserrat"/>
          <w:sz w:val="22"/>
          <w:szCs w:val="22"/>
        </w:rPr>
      </w:pPr>
      <w:r w:rsidRPr="00F549C7">
        <w:rPr>
          <w:rFonts w:ascii="Montserrat" w:hAnsi="Montserrat"/>
          <w:sz w:val="22"/>
          <w:szCs w:val="22"/>
        </w:rPr>
        <w:t xml:space="preserve">Se sugiere que, para acreditar el cumplimiento de este requisito, presenten documentación tales como </w:t>
      </w:r>
      <w:r w:rsidRPr="00F549C7">
        <w:rPr>
          <w:rFonts w:ascii="Montserrat" w:hAnsi="Montserrat"/>
          <w:b/>
          <w:sz w:val="22"/>
          <w:szCs w:val="22"/>
        </w:rPr>
        <w:t>manuales, políticas, reglamentos, procedimientos, certificado o certificaciones, entre otros.</w:t>
      </w:r>
    </w:p>
    <w:p w:rsidR="00CB6275" w:rsidRPr="00F549C7" w:rsidRDefault="00CB6275" w:rsidP="00CB6275">
      <w:pPr>
        <w:ind w:left="284"/>
        <w:rPr>
          <w:rFonts w:ascii="Montserrat" w:hAnsi="Montserrat"/>
          <w:sz w:val="22"/>
          <w:szCs w:val="22"/>
        </w:rPr>
      </w:pPr>
    </w:p>
    <w:p w:rsidR="00CB6275" w:rsidRPr="00F549C7" w:rsidRDefault="00CB6275" w:rsidP="008F0EDC">
      <w:pPr>
        <w:pStyle w:val="Prrafodelista"/>
        <w:widowControl/>
        <w:numPr>
          <w:ilvl w:val="0"/>
          <w:numId w:val="69"/>
        </w:numPr>
        <w:adjustRightInd/>
        <w:spacing w:line="240" w:lineRule="auto"/>
        <w:ind w:left="284" w:hanging="284"/>
        <w:contextualSpacing/>
        <w:textAlignment w:val="auto"/>
        <w:rPr>
          <w:rFonts w:ascii="Montserrat" w:hAnsi="Montserrat"/>
          <w:sz w:val="22"/>
          <w:szCs w:val="22"/>
        </w:rPr>
      </w:pPr>
      <w:r w:rsidRPr="00F549C7">
        <w:rPr>
          <w:rFonts w:ascii="Montserrat" w:hAnsi="Montserrat"/>
          <w:sz w:val="22"/>
          <w:szCs w:val="22"/>
        </w:rPr>
        <w:t xml:space="preserve">El Licitante deberá acreditar el cumplimiento a la Ley Federal para la Prevención e Identificación de Operaciones con Recursos de Procedencia Ilícita, proporcionando evidencia sobre: </w:t>
      </w:r>
    </w:p>
    <w:p w:rsidR="00CB6275" w:rsidRPr="00F549C7" w:rsidRDefault="00CB6275" w:rsidP="00CB6275">
      <w:pPr>
        <w:pStyle w:val="Prrafodelista"/>
        <w:ind w:left="284"/>
        <w:rPr>
          <w:rFonts w:ascii="Montserrat" w:hAnsi="Montserrat"/>
          <w:sz w:val="22"/>
          <w:szCs w:val="22"/>
        </w:rPr>
      </w:pPr>
    </w:p>
    <w:p w:rsidR="00CB6275" w:rsidRPr="00F549C7" w:rsidRDefault="00CB6275" w:rsidP="005A47ED">
      <w:pPr>
        <w:pStyle w:val="Prrafodelista"/>
        <w:widowControl/>
        <w:numPr>
          <w:ilvl w:val="0"/>
          <w:numId w:val="77"/>
        </w:numPr>
        <w:adjustRightInd/>
        <w:spacing w:line="240" w:lineRule="auto"/>
        <w:ind w:left="567"/>
        <w:contextualSpacing/>
        <w:textAlignment w:val="auto"/>
        <w:rPr>
          <w:rFonts w:ascii="Montserrat" w:hAnsi="Montserrat"/>
          <w:sz w:val="22"/>
          <w:szCs w:val="22"/>
        </w:rPr>
      </w:pPr>
      <w:r w:rsidRPr="00F549C7">
        <w:rPr>
          <w:rFonts w:ascii="Montserrat" w:hAnsi="Montserrat"/>
          <w:sz w:val="22"/>
          <w:szCs w:val="22"/>
        </w:rPr>
        <w:t>Alta de Actividad Vulnerable en el Portal de Lavado de Dinero del SAT, registrada por la emisión o comercialización de tarjetas prepagadas, vales o cupones.</w:t>
      </w:r>
    </w:p>
    <w:p w:rsidR="00CB6275" w:rsidRPr="00F549C7" w:rsidRDefault="00CB6275" w:rsidP="00CB6275">
      <w:pPr>
        <w:pStyle w:val="Prrafodelista"/>
        <w:ind w:left="567"/>
        <w:rPr>
          <w:rFonts w:ascii="Montserrat" w:hAnsi="Montserrat"/>
          <w:sz w:val="22"/>
          <w:szCs w:val="22"/>
        </w:rPr>
      </w:pPr>
    </w:p>
    <w:p w:rsidR="00CB6275" w:rsidRPr="00F549C7" w:rsidRDefault="00CB6275" w:rsidP="005A47ED">
      <w:pPr>
        <w:pStyle w:val="Prrafodelista"/>
        <w:widowControl/>
        <w:numPr>
          <w:ilvl w:val="0"/>
          <w:numId w:val="77"/>
        </w:numPr>
        <w:adjustRightInd/>
        <w:spacing w:line="240" w:lineRule="auto"/>
        <w:ind w:left="567"/>
        <w:contextualSpacing/>
        <w:textAlignment w:val="auto"/>
        <w:rPr>
          <w:rFonts w:ascii="Montserrat" w:hAnsi="Montserrat"/>
          <w:sz w:val="22"/>
          <w:szCs w:val="22"/>
        </w:rPr>
      </w:pPr>
      <w:r w:rsidRPr="00F549C7">
        <w:rPr>
          <w:rFonts w:ascii="Montserrat" w:hAnsi="Montserrat"/>
          <w:sz w:val="22"/>
          <w:szCs w:val="22"/>
        </w:rPr>
        <w:t>Aceptación de la designación como Responsable Encargado de Cumplimiento de personas morales que realizan actividades vulnerables, emitido por el SAT.</w:t>
      </w:r>
    </w:p>
    <w:p w:rsidR="00CB6275" w:rsidRPr="00F549C7" w:rsidRDefault="00CB6275" w:rsidP="00CB6275">
      <w:pPr>
        <w:pStyle w:val="Prrafodelista"/>
        <w:ind w:left="567"/>
        <w:rPr>
          <w:rFonts w:ascii="Montserrat" w:hAnsi="Montserrat"/>
          <w:sz w:val="22"/>
          <w:szCs w:val="22"/>
        </w:rPr>
      </w:pPr>
    </w:p>
    <w:p w:rsidR="00CB6275" w:rsidRPr="00F549C7" w:rsidRDefault="00CB6275" w:rsidP="005A47ED">
      <w:pPr>
        <w:pStyle w:val="Prrafodelista"/>
        <w:widowControl/>
        <w:numPr>
          <w:ilvl w:val="0"/>
          <w:numId w:val="77"/>
        </w:numPr>
        <w:adjustRightInd/>
        <w:spacing w:line="240" w:lineRule="auto"/>
        <w:ind w:left="567"/>
        <w:contextualSpacing/>
        <w:textAlignment w:val="auto"/>
        <w:rPr>
          <w:rFonts w:ascii="Montserrat" w:hAnsi="Montserrat"/>
          <w:sz w:val="22"/>
          <w:szCs w:val="22"/>
        </w:rPr>
      </w:pPr>
      <w:r w:rsidRPr="00F549C7">
        <w:rPr>
          <w:rFonts w:ascii="Montserrat" w:hAnsi="Montserrat"/>
          <w:sz w:val="22"/>
          <w:szCs w:val="22"/>
        </w:rPr>
        <w:t>Manual de Cumplimiento que cumpla con lo establecido en la Ley Federal para la Prevención e Identificación de Operaciones con Recursos de Procedencia Ilícita.</w:t>
      </w:r>
    </w:p>
    <w:p w:rsidR="00CB6275" w:rsidRPr="00F549C7" w:rsidRDefault="00CB6275" w:rsidP="00CB6275">
      <w:pPr>
        <w:pStyle w:val="Prrafodelista"/>
        <w:ind w:left="567"/>
        <w:rPr>
          <w:rFonts w:ascii="Montserrat" w:hAnsi="Montserrat"/>
          <w:sz w:val="22"/>
          <w:szCs w:val="22"/>
        </w:rPr>
      </w:pPr>
    </w:p>
    <w:p w:rsidR="00CB6275" w:rsidRPr="00F549C7" w:rsidRDefault="00CB6275" w:rsidP="005A47ED">
      <w:pPr>
        <w:pStyle w:val="Prrafodelista"/>
        <w:widowControl/>
        <w:numPr>
          <w:ilvl w:val="0"/>
          <w:numId w:val="77"/>
        </w:numPr>
        <w:adjustRightInd/>
        <w:spacing w:line="240" w:lineRule="auto"/>
        <w:ind w:left="567"/>
        <w:contextualSpacing/>
        <w:textAlignment w:val="auto"/>
        <w:rPr>
          <w:rFonts w:ascii="Montserrat" w:hAnsi="Montserrat"/>
          <w:sz w:val="22"/>
          <w:szCs w:val="22"/>
        </w:rPr>
      </w:pPr>
      <w:r w:rsidRPr="00F549C7">
        <w:rPr>
          <w:rFonts w:ascii="Montserrat" w:hAnsi="Montserrat"/>
          <w:sz w:val="22"/>
          <w:szCs w:val="22"/>
        </w:rPr>
        <w:t>Carta en la que declare no haber sido sancionado o encontrarse en proceso de investigación por parte de</w:t>
      </w:r>
      <w:r w:rsidR="00E60584" w:rsidRPr="00F549C7">
        <w:rPr>
          <w:rFonts w:ascii="Montserrat" w:hAnsi="Montserrat"/>
          <w:sz w:val="22"/>
          <w:szCs w:val="22"/>
        </w:rPr>
        <w:t xml:space="preserve"> </w:t>
      </w:r>
      <w:r w:rsidRPr="00F549C7">
        <w:rPr>
          <w:rFonts w:ascii="Montserrat" w:hAnsi="Montserrat"/>
          <w:sz w:val="22"/>
          <w:szCs w:val="22"/>
        </w:rPr>
        <w:t>l</w:t>
      </w:r>
      <w:r w:rsidR="00E60584" w:rsidRPr="00F549C7">
        <w:rPr>
          <w:rFonts w:ascii="Montserrat" w:hAnsi="Montserrat"/>
          <w:sz w:val="22"/>
          <w:szCs w:val="22"/>
        </w:rPr>
        <w:t>a</w:t>
      </w:r>
      <w:r w:rsidRPr="00F549C7">
        <w:rPr>
          <w:rFonts w:ascii="Montserrat" w:hAnsi="Montserrat"/>
          <w:sz w:val="22"/>
          <w:szCs w:val="22"/>
        </w:rPr>
        <w:t xml:space="preserve"> Unidad de Inteligencia Financiera de la Secretaría de Hacienda y Crédito Público, por incumplir lo </w:t>
      </w:r>
      <w:r w:rsidRPr="00F549C7">
        <w:rPr>
          <w:rFonts w:ascii="Montserrat" w:hAnsi="Montserrat"/>
          <w:sz w:val="22"/>
          <w:szCs w:val="22"/>
        </w:rPr>
        <w:lastRenderedPageBreak/>
        <w:t>establecido en la Ley Federal para la Prevención e Identificación de Operaciones con Recursos de Procedencia Ilícita.</w:t>
      </w:r>
    </w:p>
    <w:p w:rsidR="00CB6275" w:rsidRPr="00F549C7" w:rsidRDefault="00CB6275" w:rsidP="00CB6275">
      <w:pPr>
        <w:pStyle w:val="Prrafodelista"/>
        <w:ind w:left="284"/>
        <w:rPr>
          <w:rFonts w:ascii="Montserrat" w:hAnsi="Montserrat"/>
          <w:sz w:val="22"/>
          <w:szCs w:val="22"/>
        </w:rPr>
      </w:pPr>
    </w:p>
    <w:p w:rsidR="00CB6275" w:rsidRPr="00F549C7" w:rsidRDefault="00CB6275" w:rsidP="008F0EDC">
      <w:pPr>
        <w:pStyle w:val="Prrafodelista"/>
        <w:widowControl/>
        <w:numPr>
          <w:ilvl w:val="0"/>
          <w:numId w:val="69"/>
        </w:numPr>
        <w:adjustRightInd/>
        <w:spacing w:line="240" w:lineRule="auto"/>
        <w:ind w:left="284" w:hanging="284"/>
        <w:contextualSpacing/>
        <w:textAlignment w:val="auto"/>
        <w:rPr>
          <w:rFonts w:ascii="Montserrat" w:hAnsi="Montserrat"/>
          <w:sz w:val="22"/>
          <w:szCs w:val="22"/>
        </w:rPr>
      </w:pPr>
      <w:r w:rsidRPr="00F549C7">
        <w:rPr>
          <w:rFonts w:ascii="Montserrat" w:hAnsi="Montserrat"/>
          <w:sz w:val="22"/>
          <w:szCs w:val="22"/>
        </w:rPr>
        <w:t xml:space="preserve">Manifestación de que los vales electrónicos de despensa que forman parte de su </w:t>
      </w:r>
      <w:r w:rsidR="0040560C" w:rsidRPr="00F549C7">
        <w:rPr>
          <w:rFonts w:ascii="Montserrat" w:hAnsi="Montserrat"/>
          <w:sz w:val="22"/>
          <w:szCs w:val="22"/>
        </w:rPr>
        <w:t>oferta cuentan con el respaldo</w:t>
      </w:r>
      <w:r w:rsidRPr="00F549C7">
        <w:rPr>
          <w:rFonts w:ascii="Montserrat" w:hAnsi="Montserrat"/>
          <w:sz w:val="22"/>
          <w:szCs w:val="22"/>
        </w:rPr>
        <w:t xml:space="preserve"> de una marca de aceptación segura (por ejemplo, Carnet-PROSA, VISA o MASTERCARD) y que cumplen con la regulación aplicable en la materia.</w:t>
      </w:r>
    </w:p>
    <w:p w:rsidR="00CB6275" w:rsidRPr="00F549C7" w:rsidRDefault="00CB6275" w:rsidP="00CB6275">
      <w:pPr>
        <w:pStyle w:val="Prrafodelista"/>
        <w:ind w:left="284"/>
        <w:rPr>
          <w:rFonts w:ascii="Montserrat" w:hAnsi="Montserrat"/>
          <w:sz w:val="22"/>
          <w:szCs w:val="22"/>
        </w:rPr>
      </w:pPr>
    </w:p>
    <w:p w:rsidR="00CB6275" w:rsidRPr="00F549C7" w:rsidRDefault="00CB6275" w:rsidP="008F0EDC">
      <w:pPr>
        <w:pStyle w:val="Prrafodelista"/>
        <w:widowControl/>
        <w:numPr>
          <w:ilvl w:val="0"/>
          <w:numId w:val="69"/>
        </w:numPr>
        <w:adjustRightInd/>
        <w:spacing w:line="240" w:lineRule="auto"/>
        <w:ind w:left="284" w:hanging="284"/>
        <w:contextualSpacing/>
        <w:textAlignment w:val="auto"/>
        <w:rPr>
          <w:rFonts w:ascii="Montserrat" w:hAnsi="Montserrat"/>
          <w:sz w:val="22"/>
          <w:szCs w:val="22"/>
        </w:rPr>
      </w:pPr>
      <w:r w:rsidRPr="00F549C7">
        <w:rPr>
          <w:rFonts w:ascii="Montserrat" w:hAnsi="Montserrat"/>
          <w:sz w:val="22"/>
          <w:szCs w:val="22"/>
        </w:rPr>
        <w:t>Directorio actualizado, en formato electrónico, de los establecimientos a los cuales se encuentren afiliados, mismo que se considerará como un requisito obligatorio.</w:t>
      </w:r>
    </w:p>
    <w:p w:rsidR="00CB6275" w:rsidRPr="00F549C7" w:rsidRDefault="00CB6275" w:rsidP="00CB6275">
      <w:pPr>
        <w:pStyle w:val="Prrafodelista"/>
        <w:spacing w:line="240" w:lineRule="auto"/>
        <w:ind w:left="284"/>
        <w:rPr>
          <w:rFonts w:ascii="Montserrat" w:hAnsi="Montserrat"/>
          <w:sz w:val="22"/>
          <w:szCs w:val="22"/>
        </w:rPr>
      </w:pPr>
    </w:p>
    <w:p w:rsidR="00CB6275" w:rsidRPr="00F549C7" w:rsidRDefault="00CB6275" w:rsidP="008F0EDC">
      <w:pPr>
        <w:pStyle w:val="Prrafodelista"/>
        <w:widowControl/>
        <w:numPr>
          <w:ilvl w:val="0"/>
          <w:numId w:val="69"/>
        </w:numPr>
        <w:adjustRightInd/>
        <w:spacing w:line="240" w:lineRule="auto"/>
        <w:ind w:left="284" w:hanging="284"/>
        <w:contextualSpacing/>
        <w:textAlignment w:val="auto"/>
        <w:rPr>
          <w:rFonts w:ascii="Montserrat" w:hAnsi="Montserrat"/>
          <w:sz w:val="22"/>
          <w:szCs w:val="22"/>
        </w:rPr>
      </w:pPr>
      <w:r w:rsidRPr="00F549C7">
        <w:rPr>
          <w:rFonts w:ascii="Montserrat" w:hAnsi="Montserrat"/>
          <w:sz w:val="22"/>
          <w:szCs w:val="22"/>
        </w:rPr>
        <w:t>Carta en papel preferentemente membretado con nombre y firma del representante legal del Licitante, donde garantice que los vales electrónicos de su representada serán aceptados a nivel nacional en los comercios afiliados que declare.</w:t>
      </w:r>
    </w:p>
    <w:p w:rsidR="00CB6275" w:rsidRPr="00F549C7" w:rsidRDefault="00CB6275" w:rsidP="00CB6275">
      <w:pPr>
        <w:pStyle w:val="Prrafodelista"/>
        <w:rPr>
          <w:rFonts w:ascii="Montserrat" w:hAnsi="Montserrat"/>
          <w:sz w:val="22"/>
          <w:szCs w:val="22"/>
        </w:rPr>
      </w:pPr>
    </w:p>
    <w:p w:rsidR="00CB6275" w:rsidRPr="00F549C7" w:rsidRDefault="00CB6275" w:rsidP="008F0EDC">
      <w:pPr>
        <w:pStyle w:val="Prrafodelista"/>
        <w:widowControl/>
        <w:numPr>
          <w:ilvl w:val="0"/>
          <w:numId w:val="69"/>
        </w:numPr>
        <w:adjustRightInd/>
        <w:spacing w:line="240" w:lineRule="auto"/>
        <w:ind w:left="284" w:hanging="284"/>
        <w:contextualSpacing/>
        <w:textAlignment w:val="auto"/>
        <w:rPr>
          <w:rFonts w:ascii="Montserrat" w:hAnsi="Montserrat"/>
          <w:sz w:val="22"/>
          <w:szCs w:val="22"/>
        </w:rPr>
      </w:pPr>
      <w:r w:rsidRPr="00F549C7">
        <w:rPr>
          <w:rFonts w:ascii="Montserrat" w:hAnsi="Montserrat"/>
          <w:sz w:val="22"/>
          <w:szCs w:val="22"/>
        </w:rPr>
        <w:t>Escrito en el que el licitante manifieste que, en caso de resultar adjudicados, los artículos que proporcione serán en su totalidad originales y de naturaleza lícita.</w:t>
      </w:r>
    </w:p>
    <w:p w:rsidR="00CB6275" w:rsidRPr="00F549C7" w:rsidRDefault="00CB6275" w:rsidP="00CB6275">
      <w:pPr>
        <w:ind w:left="284"/>
        <w:jc w:val="both"/>
        <w:rPr>
          <w:rFonts w:ascii="Montserrat" w:hAnsi="Montserrat"/>
          <w:sz w:val="22"/>
          <w:szCs w:val="22"/>
        </w:rPr>
      </w:pPr>
    </w:p>
    <w:p w:rsidR="00CB6275" w:rsidRPr="00F549C7" w:rsidRDefault="00CB6275" w:rsidP="00CB6275">
      <w:pPr>
        <w:jc w:val="both"/>
        <w:rPr>
          <w:rFonts w:ascii="Montserrat" w:hAnsi="Montserrat"/>
          <w:sz w:val="22"/>
          <w:szCs w:val="22"/>
        </w:rPr>
      </w:pPr>
      <w:r w:rsidRPr="00F549C7">
        <w:rPr>
          <w:rFonts w:ascii="Montserrat" w:hAnsi="Montserrat"/>
          <w:sz w:val="22"/>
          <w:szCs w:val="22"/>
        </w:rPr>
        <w:t>La omisión de la presentación de cualquiera de los documentos antes mencionados, será causa de desechamiento de la propuesta del licitante.</w:t>
      </w:r>
    </w:p>
    <w:p w:rsidR="00CB6275" w:rsidRPr="00F549C7" w:rsidRDefault="00CB6275" w:rsidP="00CB6275">
      <w:pPr>
        <w:pStyle w:val="Prrafodelista"/>
        <w:spacing w:line="240" w:lineRule="auto"/>
        <w:ind w:left="284"/>
        <w:rPr>
          <w:rFonts w:ascii="Montserrat" w:hAnsi="Montserrat"/>
          <w:sz w:val="22"/>
          <w:szCs w:val="22"/>
        </w:rPr>
      </w:pPr>
    </w:p>
    <w:p w:rsidR="00CB6275" w:rsidRPr="00F549C7" w:rsidRDefault="00CB6275" w:rsidP="00CB6275">
      <w:pPr>
        <w:rPr>
          <w:rFonts w:ascii="Montserrat" w:hAnsi="Montserrat"/>
          <w:sz w:val="22"/>
          <w:szCs w:val="22"/>
        </w:rPr>
      </w:pPr>
      <w:r w:rsidRPr="00F549C7">
        <w:rPr>
          <w:rFonts w:ascii="Montserrat" w:hAnsi="Montserrat"/>
          <w:sz w:val="22"/>
          <w:szCs w:val="22"/>
        </w:rPr>
        <w:t>Toda la documentación deberá ser legible.</w:t>
      </w:r>
    </w:p>
    <w:p w:rsidR="00CB6275" w:rsidRPr="00F549C7" w:rsidRDefault="00CB6275" w:rsidP="00CB6275">
      <w:pPr>
        <w:rPr>
          <w:rFonts w:ascii="Montserrat" w:hAnsi="Montserrat"/>
          <w:sz w:val="22"/>
          <w:szCs w:val="22"/>
        </w:rPr>
      </w:pPr>
    </w:p>
    <w:p w:rsidR="00CB6275" w:rsidRPr="00F549C7" w:rsidRDefault="00CB6275" w:rsidP="005A47ED">
      <w:pPr>
        <w:pStyle w:val="Prrafodelista"/>
        <w:widowControl/>
        <w:numPr>
          <w:ilvl w:val="0"/>
          <w:numId w:val="83"/>
        </w:numPr>
        <w:adjustRightInd/>
        <w:spacing w:line="240" w:lineRule="auto"/>
        <w:ind w:left="284"/>
        <w:contextualSpacing/>
        <w:textAlignment w:val="auto"/>
        <w:rPr>
          <w:rFonts w:ascii="Montserrat" w:hAnsi="Montserrat"/>
          <w:b/>
          <w:sz w:val="22"/>
          <w:szCs w:val="22"/>
        </w:rPr>
      </w:pPr>
      <w:r w:rsidRPr="00F549C7">
        <w:rPr>
          <w:rFonts w:ascii="Montserrat" w:hAnsi="Montserrat"/>
          <w:b/>
          <w:sz w:val="22"/>
          <w:szCs w:val="22"/>
        </w:rPr>
        <w:t>Vigencia</w:t>
      </w:r>
    </w:p>
    <w:p w:rsidR="00CB6275" w:rsidRPr="00F549C7" w:rsidRDefault="00CB6275" w:rsidP="00CB6275">
      <w:pPr>
        <w:pStyle w:val="Prrafodelista"/>
        <w:spacing w:line="240" w:lineRule="auto"/>
        <w:ind w:left="1146"/>
        <w:rPr>
          <w:rFonts w:ascii="Montserrat" w:hAnsi="Montserrat"/>
          <w:b/>
          <w:sz w:val="22"/>
          <w:szCs w:val="22"/>
        </w:rPr>
      </w:pPr>
    </w:p>
    <w:p w:rsidR="00CB6275" w:rsidRPr="00F549C7" w:rsidRDefault="00CB6275" w:rsidP="00CB6275">
      <w:pPr>
        <w:autoSpaceDE w:val="0"/>
        <w:autoSpaceDN w:val="0"/>
        <w:adjustRightInd w:val="0"/>
        <w:jc w:val="both"/>
        <w:rPr>
          <w:rFonts w:ascii="Montserrat" w:hAnsi="Montserrat" w:cs="Times New Roman"/>
          <w:sz w:val="22"/>
          <w:szCs w:val="22"/>
        </w:rPr>
      </w:pPr>
      <w:r w:rsidRPr="00F549C7">
        <w:rPr>
          <w:rFonts w:ascii="Montserrat" w:hAnsi="Montserrat" w:cs="Times New Roman"/>
          <w:sz w:val="22"/>
          <w:szCs w:val="22"/>
        </w:rPr>
        <w:t>Los contratos que resulten de la adjudicación de la presente contratación tendrán una vigencia a partir del día hábil siguiente al fallo y hasta el 31 de diciembre de 2021.</w:t>
      </w:r>
    </w:p>
    <w:p w:rsidR="00CB6275" w:rsidRPr="00F549C7" w:rsidRDefault="00CB6275" w:rsidP="00CB6275">
      <w:pPr>
        <w:autoSpaceDE w:val="0"/>
        <w:autoSpaceDN w:val="0"/>
        <w:adjustRightInd w:val="0"/>
        <w:jc w:val="both"/>
        <w:rPr>
          <w:rFonts w:ascii="Montserrat" w:hAnsi="Montserrat" w:cs="Times New Roman"/>
          <w:sz w:val="22"/>
          <w:szCs w:val="22"/>
        </w:rPr>
      </w:pPr>
    </w:p>
    <w:p w:rsidR="00CB6275" w:rsidRPr="00F549C7" w:rsidRDefault="00CB6275" w:rsidP="005A47ED">
      <w:pPr>
        <w:pStyle w:val="Prrafodelista"/>
        <w:widowControl/>
        <w:numPr>
          <w:ilvl w:val="0"/>
          <w:numId w:val="83"/>
        </w:numPr>
        <w:adjustRightInd/>
        <w:spacing w:line="240" w:lineRule="auto"/>
        <w:ind w:left="284"/>
        <w:contextualSpacing/>
        <w:textAlignment w:val="auto"/>
        <w:rPr>
          <w:rFonts w:ascii="Montserrat" w:hAnsi="Montserrat"/>
          <w:b/>
          <w:sz w:val="22"/>
          <w:szCs w:val="22"/>
        </w:rPr>
      </w:pPr>
      <w:r w:rsidRPr="00F549C7">
        <w:rPr>
          <w:rFonts w:ascii="Montserrat" w:hAnsi="Montserrat"/>
          <w:b/>
          <w:sz w:val="22"/>
          <w:szCs w:val="22"/>
        </w:rPr>
        <w:t>Entregables</w:t>
      </w:r>
    </w:p>
    <w:p w:rsidR="00CB6275" w:rsidRPr="00F549C7" w:rsidRDefault="00CB6275" w:rsidP="00CB6275">
      <w:pPr>
        <w:pStyle w:val="Prrafodelista"/>
        <w:spacing w:line="240" w:lineRule="auto"/>
        <w:ind w:left="0"/>
        <w:rPr>
          <w:rFonts w:ascii="Montserrat" w:hAnsi="Montserrat"/>
          <w:b/>
          <w:sz w:val="22"/>
          <w:szCs w:val="22"/>
        </w:rPr>
      </w:pPr>
    </w:p>
    <w:p w:rsidR="00CB6275" w:rsidRDefault="00CB6275" w:rsidP="00CB6275">
      <w:pPr>
        <w:pStyle w:val="Prrafodelista"/>
        <w:ind w:left="0"/>
        <w:rPr>
          <w:rFonts w:ascii="Montserrat" w:hAnsi="Montserrat"/>
          <w:sz w:val="22"/>
          <w:szCs w:val="22"/>
        </w:rPr>
      </w:pPr>
      <w:r w:rsidRPr="00F549C7">
        <w:rPr>
          <w:rFonts w:ascii="Montserrat" w:hAnsi="Montserrat"/>
          <w:sz w:val="22"/>
          <w:szCs w:val="22"/>
        </w:rPr>
        <w:t>El licitante adjudicado deberá presentar los siguientes entregables al administrador del contrato correspondiente:</w:t>
      </w:r>
    </w:p>
    <w:p w:rsidR="00F549C7" w:rsidRPr="00F549C7" w:rsidRDefault="00F549C7" w:rsidP="00CB6275">
      <w:pPr>
        <w:pStyle w:val="Prrafodelista"/>
        <w:ind w:left="0"/>
        <w:rPr>
          <w:rFonts w:ascii="Montserrat" w:hAnsi="Montserrat"/>
          <w:szCs w:val="22"/>
        </w:rPr>
      </w:pPr>
    </w:p>
    <w:tbl>
      <w:tblPr>
        <w:tblStyle w:val="Tablaconcuadrcula"/>
        <w:tblW w:w="5000" w:type="pct"/>
        <w:jc w:val="center"/>
        <w:tblLook w:val="04A0" w:firstRow="1" w:lastRow="0" w:firstColumn="1" w:lastColumn="0" w:noHBand="0" w:noVBand="1"/>
      </w:tblPr>
      <w:tblGrid>
        <w:gridCol w:w="687"/>
        <w:gridCol w:w="9275"/>
      </w:tblGrid>
      <w:tr w:rsidR="00CB6275" w:rsidRPr="00F549C7" w:rsidTr="001B5199">
        <w:trPr>
          <w:trHeight w:val="304"/>
          <w:tblHeader/>
          <w:jc w:val="center"/>
        </w:trPr>
        <w:tc>
          <w:tcPr>
            <w:tcW w:w="345" w:type="pct"/>
            <w:shd w:val="clear" w:color="auto" w:fill="006666"/>
            <w:vAlign w:val="center"/>
          </w:tcPr>
          <w:p w:rsidR="00CB6275" w:rsidRPr="00F549C7" w:rsidRDefault="00CB6275" w:rsidP="00E77B7F">
            <w:pPr>
              <w:contextualSpacing/>
              <w:jc w:val="center"/>
              <w:rPr>
                <w:rFonts w:ascii="Montserrat" w:hAnsi="Montserrat"/>
                <w:b/>
                <w:color w:val="FFFFFF" w:themeColor="background1"/>
                <w:sz w:val="20"/>
                <w:szCs w:val="22"/>
              </w:rPr>
            </w:pPr>
            <w:r w:rsidRPr="00F549C7">
              <w:rPr>
                <w:rFonts w:ascii="Montserrat" w:hAnsi="Montserrat"/>
                <w:b/>
                <w:color w:val="FFFFFF" w:themeColor="background1"/>
                <w:sz w:val="20"/>
                <w:szCs w:val="22"/>
              </w:rPr>
              <w:t>No.</w:t>
            </w:r>
          </w:p>
        </w:tc>
        <w:tc>
          <w:tcPr>
            <w:tcW w:w="4655" w:type="pct"/>
            <w:shd w:val="clear" w:color="auto" w:fill="006666"/>
            <w:vAlign w:val="center"/>
          </w:tcPr>
          <w:p w:rsidR="00CB6275" w:rsidRPr="00F549C7" w:rsidRDefault="00CB6275" w:rsidP="00E77B7F">
            <w:pPr>
              <w:contextualSpacing/>
              <w:jc w:val="center"/>
              <w:rPr>
                <w:rFonts w:ascii="Montserrat" w:hAnsi="Montserrat"/>
                <w:b/>
                <w:color w:val="FFFFFF" w:themeColor="background1"/>
                <w:sz w:val="20"/>
                <w:szCs w:val="22"/>
              </w:rPr>
            </w:pPr>
            <w:r w:rsidRPr="00F549C7">
              <w:rPr>
                <w:rFonts w:ascii="Montserrat" w:hAnsi="Montserrat"/>
                <w:b/>
                <w:color w:val="FFFFFF" w:themeColor="background1"/>
                <w:sz w:val="20"/>
                <w:szCs w:val="22"/>
              </w:rPr>
              <w:t>Entregable</w:t>
            </w:r>
          </w:p>
        </w:tc>
      </w:tr>
      <w:tr w:rsidR="00CB6275" w:rsidRPr="00F549C7" w:rsidTr="001B5199">
        <w:trPr>
          <w:jc w:val="center"/>
        </w:trPr>
        <w:tc>
          <w:tcPr>
            <w:tcW w:w="345" w:type="pct"/>
          </w:tcPr>
          <w:p w:rsidR="00CB6275" w:rsidRPr="00F549C7" w:rsidRDefault="00CB6275" w:rsidP="00E77B7F">
            <w:pPr>
              <w:contextualSpacing/>
              <w:jc w:val="center"/>
              <w:rPr>
                <w:rFonts w:ascii="Montserrat" w:hAnsi="Montserrat"/>
                <w:b/>
                <w:sz w:val="20"/>
                <w:szCs w:val="22"/>
              </w:rPr>
            </w:pPr>
            <w:r w:rsidRPr="00F549C7">
              <w:rPr>
                <w:rFonts w:ascii="Montserrat" w:hAnsi="Montserrat"/>
                <w:b/>
                <w:sz w:val="20"/>
                <w:szCs w:val="22"/>
              </w:rPr>
              <w:t>1</w:t>
            </w:r>
          </w:p>
        </w:tc>
        <w:tc>
          <w:tcPr>
            <w:tcW w:w="4655" w:type="pct"/>
            <w:shd w:val="clear" w:color="auto" w:fill="auto"/>
            <w:vAlign w:val="center"/>
          </w:tcPr>
          <w:p w:rsidR="00CB6275" w:rsidRPr="00F549C7" w:rsidRDefault="00CB6275" w:rsidP="00E77B7F">
            <w:pPr>
              <w:contextualSpacing/>
              <w:rPr>
                <w:rFonts w:ascii="Montserrat" w:hAnsi="Montserrat"/>
                <w:b/>
                <w:sz w:val="20"/>
                <w:szCs w:val="22"/>
              </w:rPr>
            </w:pPr>
            <w:r w:rsidRPr="00F549C7">
              <w:rPr>
                <w:rFonts w:ascii="Montserrat" w:hAnsi="Montserrat"/>
                <w:sz w:val="20"/>
                <w:szCs w:val="22"/>
              </w:rPr>
              <w:t>Vales electrónicos, incluyendo la reserva del 2%.</w:t>
            </w:r>
          </w:p>
        </w:tc>
      </w:tr>
      <w:tr w:rsidR="00CB6275" w:rsidRPr="00F549C7" w:rsidTr="001B5199">
        <w:trPr>
          <w:jc w:val="center"/>
        </w:trPr>
        <w:tc>
          <w:tcPr>
            <w:tcW w:w="345" w:type="pct"/>
          </w:tcPr>
          <w:p w:rsidR="00CB6275" w:rsidRPr="00F549C7" w:rsidRDefault="00CB6275" w:rsidP="00E77B7F">
            <w:pPr>
              <w:contextualSpacing/>
              <w:jc w:val="center"/>
              <w:rPr>
                <w:rFonts w:ascii="Montserrat" w:hAnsi="Montserrat"/>
                <w:b/>
                <w:sz w:val="20"/>
                <w:szCs w:val="22"/>
              </w:rPr>
            </w:pPr>
            <w:r w:rsidRPr="00F549C7">
              <w:rPr>
                <w:rFonts w:ascii="Montserrat" w:hAnsi="Montserrat"/>
                <w:b/>
                <w:sz w:val="20"/>
                <w:szCs w:val="22"/>
              </w:rPr>
              <w:t>2</w:t>
            </w:r>
          </w:p>
        </w:tc>
        <w:tc>
          <w:tcPr>
            <w:tcW w:w="4655" w:type="pct"/>
            <w:shd w:val="clear" w:color="auto" w:fill="auto"/>
            <w:vAlign w:val="center"/>
          </w:tcPr>
          <w:p w:rsidR="00CB6275" w:rsidRPr="00F549C7" w:rsidRDefault="00CB6275" w:rsidP="00E77B7F">
            <w:pPr>
              <w:contextualSpacing/>
              <w:rPr>
                <w:rFonts w:ascii="Montserrat" w:hAnsi="Montserrat"/>
                <w:sz w:val="20"/>
                <w:szCs w:val="22"/>
              </w:rPr>
            </w:pPr>
            <w:r w:rsidRPr="00F549C7">
              <w:rPr>
                <w:rFonts w:ascii="Montserrat" w:hAnsi="Montserrat"/>
                <w:sz w:val="20"/>
                <w:szCs w:val="22"/>
              </w:rPr>
              <w:t>Acuse de recepción de los vales electrónicos.</w:t>
            </w:r>
          </w:p>
        </w:tc>
      </w:tr>
      <w:tr w:rsidR="00CB6275" w:rsidRPr="00F549C7" w:rsidTr="001B5199">
        <w:trPr>
          <w:jc w:val="center"/>
        </w:trPr>
        <w:tc>
          <w:tcPr>
            <w:tcW w:w="345" w:type="pct"/>
          </w:tcPr>
          <w:p w:rsidR="00CB6275" w:rsidRPr="00F549C7" w:rsidRDefault="00CB6275" w:rsidP="00E77B7F">
            <w:pPr>
              <w:contextualSpacing/>
              <w:jc w:val="center"/>
              <w:rPr>
                <w:rFonts w:ascii="Montserrat" w:hAnsi="Montserrat"/>
                <w:b/>
                <w:sz w:val="20"/>
                <w:szCs w:val="22"/>
              </w:rPr>
            </w:pPr>
            <w:r w:rsidRPr="00F549C7">
              <w:rPr>
                <w:rFonts w:ascii="Montserrat" w:hAnsi="Montserrat"/>
                <w:b/>
                <w:sz w:val="20"/>
                <w:szCs w:val="22"/>
              </w:rPr>
              <w:t>3</w:t>
            </w:r>
          </w:p>
        </w:tc>
        <w:tc>
          <w:tcPr>
            <w:tcW w:w="4655" w:type="pct"/>
            <w:shd w:val="clear" w:color="auto" w:fill="auto"/>
            <w:vAlign w:val="center"/>
          </w:tcPr>
          <w:p w:rsidR="00CB6275" w:rsidRPr="00F549C7" w:rsidRDefault="00CB6275" w:rsidP="00E77B7F">
            <w:pPr>
              <w:contextualSpacing/>
              <w:rPr>
                <w:rFonts w:ascii="Montserrat" w:hAnsi="Montserrat"/>
                <w:sz w:val="20"/>
                <w:szCs w:val="22"/>
              </w:rPr>
            </w:pPr>
            <w:r w:rsidRPr="00F549C7">
              <w:rPr>
                <w:rFonts w:ascii="Montserrat" w:hAnsi="Montserrat"/>
                <w:sz w:val="20"/>
                <w:szCs w:val="22"/>
              </w:rPr>
              <w:t>Dirección electrónica del sistema o de la Plataforma Web.</w:t>
            </w:r>
          </w:p>
        </w:tc>
      </w:tr>
      <w:tr w:rsidR="00CB6275" w:rsidRPr="00F549C7" w:rsidTr="001B5199">
        <w:trPr>
          <w:jc w:val="center"/>
        </w:trPr>
        <w:tc>
          <w:tcPr>
            <w:tcW w:w="345" w:type="pct"/>
          </w:tcPr>
          <w:p w:rsidR="00CB6275" w:rsidRPr="00F549C7" w:rsidRDefault="00CB6275" w:rsidP="00E77B7F">
            <w:pPr>
              <w:contextualSpacing/>
              <w:jc w:val="center"/>
              <w:rPr>
                <w:rFonts w:ascii="Montserrat" w:hAnsi="Montserrat"/>
                <w:b/>
                <w:sz w:val="20"/>
                <w:szCs w:val="22"/>
              </w:rPr>
            </w:pPr>
            <w:r w:rsidRPr="00F549C7">
              <w:rPr>
                <w:rFonts w:ascii="Montserrat" w:hAnsi="Montserrat"/>
                <w:b/>
                <w:sz w:val="20"/>
                <w:szCs w:val="22"/>
              </w:rPr>
              <w:t>4</w:t>
            </w:r>
          </w:p>
        </w:tc>
        <w:tc>
          <w:tcPr>
            <w:tcW w:w="4655" w:type="pct"/>
            <w:shd w:val="clear" w:color="auto" w:fill="auto"/>
            <w:vAlign w:val="center"/>
          </w:tcPr>
          <w:p w:rsidR="00CB6275" w:rsidRPr="00F549C7" w:rsidRDefault="00CB6275" w:rsidP="00E77B7F">
            <w:pPr>
              <w:contextualSpacing/>
              <w:rPr>
                <w:rFonts w:ascii="Montserrat" w:hAnsi="Montserrat"/>
                <w:b/>
                <w:sz w:val="20"/>
                <w:szCs w:val="22"/>
              </w:rPr>
            </w:pPr>
            <w:r w:rsidRPr="00F549C7">
              <w:rPr>
                <w:rFonts w:ascii="Montserrat" w:hAnsi="Montserrat"/>
                <w:sz w:val="20"/>
                <w:szCs w:val="22"/>
              </w:rPr>
              <w:t>Aviso de dispersión, el cual será verificado en la Plataforma Web.</w:t>
            </w:r>
          </w:p>
        </w:tc>
      </w:tr>
      <w:tr w:rsidR="00CB6275" w:rsidRPr="00F549C7" w:rsidTr="001B5199">
        <w:trPr>
          <w:jc w:val="center"/>
        </w:trPr>
        <w:tc>
          <w:tcPr>
            <w:tcW w:w="345" w:type="pct"/>
          </w:tcPr>
          <w:p w:rsidR="00CB6275" w:rsidRPr="00F549C7" w:rsidRDefault="00CB6275" w:rsidP="00E77B7F">
            <w:pPr>
              <w:contextualSpacing/>
              <w:jc w:val="center"/>
              <w:rPr>
                <w:rFonts w:ascii="Montserrat" w:hAnsi="Montserrat"/>
                <w:b/>
                <w:sz w:val="20"/>
                <w:szCs w:val="22"/>
              </w:rPr>
            </w:pPr>
            <w:r w:rsidRPr="00F549C7">
              <w:rPr>
                <w:rFonts w:ascii="Montserrat" w:hAnsi="Montserrat"/>
                <w:b/>
                <w:sz w:val="20"/>
                <w:szCs w:val="22"/>
              </w:rPr>
              <w:t>5</w:t>
            </w:r>
          </w:p>
        </w:tc>
        <w:tc>
          <w:tcPr>
            <w:tcW w:w="4655" w:type="pct"/>
            <w:shd w:val="clear" w:color="auto" w:fill="auto"/>
            <w:vAlign w:val="center"/>
          </w:tcPr>
          <w:p w:rsidR="00CB6275" w:rsidRPr="00F549C7" w:rsidRDefault="00CB6275" w:rsidP="00E77B7F">
            <w:pPr>
              <w:contextualSpacing/>
              <w:rPr>
                <w:rFonts w:ascii="Montserrat" w:hAnsi="Montserrat"/>
                <w:sz w:val="20"/>
                <w:szCs w:val="22"/>
              </w:rPr>
            </w:pPr>
            <w:r w:rsidRPr="00F549C7">
              <w:rPr>
                <w:rFonts w:ascii="Montserrat" w:hAnsi="Montserrat"/>
                <w:sz w:val="20"/>
                <w:szCs w:val="22"/>
              </w:rPr>
              <w:t xml:space="preserve">Escrito donde designe al menos un ejecutivo de cuenta o los que se consideren necesarios por cada una de </w:t>
            </w:r>
            <w:r w:rsidRPr="00F549C7">
              <w:rPr>
                <w:rFonts w:ascii="Montserrat" w:hAnsi="Montserrat" w:cs="Helvetica"/>
                <w:b/>
                <w:bCs/>
                <w:sz w:val="20"/>
                <w:szCs w:val="22"/>
              </w:rPr>
              <w:t>LAS PARTICIPANTES</w:t>
            </w:r>
            <w:r w:rsidRPr="00F549C7">
              <w:rPr>
                <w:rFonts w:ascii="Montserrat" w:hAnsi="Montserrat"/>
                <w:sz w:val="20"/>
                <w:szCs w:val="22"/>
              </w:rPr>
              <w:t>.</w:t>
            </w:r>
          </w:p>
        </w:tc>
      </w:tr>
      <w:tr w:rsidR="00CB6275" w:rsidRPr="00F549C7" w:rsidTr="001B5199">
        <w:trPr>
          <w:jc w:val="center"/>
        </w:trPr>
        <w:tc>
          <w:tcPr>
            <w:tcW w:w="345" w:type="pct"/>
          </w:tcPr>
          <w:p w:rsidR="00CB6275" w:rsidRPr="00F549C7" w:rsidRDefault="00CB6275" w:rsidP="00E77B7F">
            <w:pPr>
              <w:contextualSpacing/>
              <w:jc w:val="center"/>
              <w:rPr>
                <w:rFonts w:ascii="Montserrat" w:hAnsi="Montserrat"/>
                <w:b/>
                <w:sz w:val="20"/>
                <w:szCs w:val="22"/>
              </w:rPr>
            </w:pPr>
            <w:r w:rsidRPr="00F549C7">
              <w:rPr>
                <w:rFonts w:ascii="Montserrat" w:hAnsi="Montserrat"/>
                <w:b/>
                <w:sz w:val="20"/>
                <w:szCs w:val="22"/>
              </w:rPr>
              <w:t>6</w:t>
            </w:r>
          </w:p>
        </w:tc>
        <w:tc>
          <w:tcPr>
            <w:tcW w:w="4655" w:type="pct"/>
            <w:shd w:val="clear" w:color="auto" w:fill="auto"/>
            <w:vAlign w:val="center"/>
          </w:tcPr>
          <w:p w:rsidR="00CB6275" w:rsidRPr="00F549C7" w:rsidRDefault="00CB6275" w:rsidP="00E77B7F">
            <w:pPr>
              <w:contextualSpacing/>
              <w:rPr>
                <w:rFonts w:ascii="Montserrat" w:hAnsi="Montserrat"/>
                <w:b/>
                <w:sz w:val="20"/>
                <w:szCs w:val="22"/>
              </w:rPr>
            </w:pPr>
            <w:r w:rsidRPr="00F549C7">
              <w:rPr>
                <w:rFonts w:ascii="Montserrat" w:hAnsi="Montserrat"/>
                <w:sz w:val="20"/>
                <w:szCs w:val="22"/>
              </w:rPr>
              <w:t>Directorio de los comercios afiliados en la Ciudad de México, zona conurbada e interior de la República.</w:t>
            </w:r>
          </w:p>
        </w:tc>
      </w:tr>
    </w:tbl>
    <w:p w:rsidR="00CB6275" w:rsidRPr="00F549C7" w:rsidRDefault="00CB6275" w:rsidP="00CB6275">
      <w:pPr>
        <w:pStyle w:val="Prrafodelista"/>
        <w:spacing w:line="240" w:lineRule="auto"/>
        <w:ind w:left="0"/>
        <w:rPr>
          <w:rFonts w:ascii="Montserrat" w:hAnsi="Montserrat"/>
          <w:b/>
          <w:sz w:val="22"/>
          <w:szCs w:val="22"/>
          <w:highlight w:val="yellow"/>
        </w:rPr>
      </w:pPr>
    </w:p>
    <w:p w:rsidR="00CB6275" w:rsidRPr="00F549C7" w:rsidRDefault="00CB6275" w:rsidP="005A47ED">
      <w:pPr>
        <w:pStyle w:val="Prrafodelista"/>
        <w:widowControl/>
        <w:numPr>
          <w:ilvl w:val="0"/>
          <w:numId w:val="83"/>
        </w:numPr>
        <w:adjustRightInd/>
        <w:spacing w:line="240" w:lineRule="auto"/>
        <w:ind w:left="284"/>
        <w:contextualSpacing/>
        <w:textAlignment w:val="auto"/>
        <w:rPr>
          <w:rFonts w:ascii="Montserrat" w:hAnsi="Montserrat"/>
          <w:b/>
          <w:sz w:val="22"/>
          <w:szCs w:val="22"/>
        </w:rPr>
      </w:pPr>
      <w:r w:rsidRPr="00F549C7">
        <w:rPr>
          <w:rFonts w:ascii="Montserrat" w:hAnsi="Montserrat"/>
          <w:b/>
          <w:sz w:val="22"/>
          <w:szCs w:val="22"/>
        </w:rPr>
        <w:t>Lugar, Fecha y Condiciones de Entrega</w:t>
      </w:r>
    </w:p>
    <w:p w:rsidR="00CB6275" w:rsidRPr="00F549C7" w:rsidRDefault="00CB6275" w:rsidP="00CB6275">
      <w:pPr>
        <w:pStyle w:val="Prrafodelista"/>
        <w:spacing w:line="240" w:lineRule="auto"/>
        <w:ind w:left="0"/>
        <w:rPr>
          <w:rFonts w:ascii="Montserrat" w:hAnsi="Montserrat"/>
          <w:sz w:val="22"/>
          <w:szCs w:val="22"/>
        </w:rPr>
      </w:pPr>
    </w:p>
    <w:p w:rsidR="00CB6275" w:rsidRPr="00F549C7" w:rsidRDefault="00CB6275" w:rsidP="00CB6275">
      <w:pPr>
        <w:pStyle w:val="Prrafodelista"/>
        <w:ind w:left="-10"/>
        <w:rPr>
          <w:rFonts w:ascii="Montserrat" w:hAnsi="Montserrat"/>
          <w:sz w:val="22"/>
          <w:szCs w:val="22"/>
        </w:rPr>
      </w:pPr>
      <w:r w:rsidRPr="00F549C7">
        <w:rPr>
          <w:rFonts w:ascii="Montserrat" w:hAnsi="Montserrat"/>
          <w:sz w:val="22"/>
          <w:szCs w:val="22"/>
        </w:rPr>
        <w:lastRenderedPageBreak/>
        <w:t>El licitante adjudicado deberá presentar los entregables conforme a lo siguiente:</w:t>
      </w:r>
    </w:p>
    <w:p w:rsidR="00CB6275" w:rsidRPr="00F549C7" w:rsidRDefault="00CB6275" w:rsidP="00CB6275">
      <w:pPr>
        <w:pStyle w:val="Prrafodelista"/>
        <w:ind w:left="-10"/>
        <w:rPr>
          <w:rFonts w:ascii="Montserrat" w:hAnsi="Montserrat"/>
          <w:sz w:val="22"/>
          <w:szCs w:val="22"/>
        </w:rPr>
      </w:pPr>
    </w:p>
    <w:tbl>
      <w:tblPr>
        <w:tblStyle w:val="Tablaconcuadrcula"/>
        <w:tblW w:w="5000" w:type="pct"/>
        <w:tblLook w:val="04A0" w:firstRow="1" w:lastRow="0" w:firstColumn="1" w:lastColumn="0" w:noHBand="0" w:noVBand="1"/>
      </w:tblPr>
      <w:tblGrid>
        <w:gridCol w:w="1275"/>
        <w:gridCol w:w="2650"/>
        <w:gridCol w:w="2949"/>
        <w:gridCol w:w="3088"/>
      </w:tblGrid>
      <w:tr w:rsidR="00CB6275" w:rsidRPr="00124AEE" w:rsidTr="001B5199">
        <w:trPr>
          <w:trHeight w:val="397"/>
          <w:tblHeader/>
        </w:trPr>
        <w:tc>
          <w:tcPr>
            <w:tcW w:w="640" w:type="pct"/>
            <w:tcBorders>
              <w:top w:val="single" w:sz="4" w:space="0" w:color="auto"/>
              <w:left w:val="single" w:sz="4" w:space="0" w:color="auto"/>
              <w:bottom w:val="single" w:sz="4" w:space="0" w:color="auto"/>
              <w:right w:val="single" w:sz="4" w:space="0" w:color="auto"/>
            </w:tcBorders>
            <w:shd w:val="clear" w:color="auto" w:fill="006666"/>
            <w:vAlign w:val="center"/>
            <w:hideMark/>
          </w:tcPr>
          <w:p w:rsidR="00CB6275" w:rsidRPr="00124AEE" w:rsidRDefault="00CB6275" w:rsidP="00E77B7F">
            <w:pPr>
              <w:jc w:val="center"/>
              <w:rPr>
                <w:rFonts w:ascii="Montserrat" w:hAnsi="Montserrat"/>
                <w:color w:val="FFFFFF" w:themeColor="background1"/>
                <w:sz w:val="18"/>
                <w:szCs w:val="18"/>
              </w:rPr>
            </w:pPr>
            <w:r w:rsidRPr="00124AEE">
              <w:rPr>
                <w:rFonts w:ascii="Montserrat" w:hAnsi="Montserrat"/>
                <w:b/>
                <w:bCs/>
                <w:color w:val="FFFFFF" w:themeColor="background1"/>
                <w:sz w:val="18"/>
                <w:szCs w:val="18"/>
              </w:rPr>
              <w:t>Entregable</w:t>
            </w:r>
          </w:p>
        </w:tc>
        <w:tc>
          <w:tcPr>
            <w:tcW w:w="1330" w:type="pct"/>
            <w:tcBorders>
              <w:top w:val="single" w:sz="4" w:space="0" w:color="auto"/>
              <w:left w:val="single" w:sz="4" w:space="0" w:color="auto"/>
              <w:bottom w:val="single" w:sz="4" w:space="0" w:color="auto"/>
              <w:right w:val="single" w:sz="4" w:space="0" w:color="auto"/>
            </w:tcBorders>
            <w:shd w:val="clear" w:color="auto" w:fill="006666"/>
            <w:vAlign w:val="center"/>
            <w:hideMark/>
          </w:tcPr>
          <w:p w:rsidR="00CB6275" w:rsidRPr="00124AEE" w:rsidRDefault="00CB6275" w:rsidP="00E77B7F">
            <w:pPr>
              <w:jc w:val="center"/>
              <w:rPr>
                <w:rFonts w:ascii="Montserrat" w:hAnsi="Montserrat"/>
                <w:b/>
                <w:bCs/>
                <w:color w:val="FFFFFF" w:themeColor="background1"/>
                <w:sz w:val="18"/>
                <w:szCs w:val="18"/>
              </w:rPr>
            </w:pPr>
            <w:r w:rsidRPr="00124AEE">
              <w:rPr>
                <w:rFonts w:ascii="Montserrat" w:hAnsi="Montserrat"/>
                <w:b/>
                <w:bCs/>
                <w:color w:val="FFFFFF" w:themeColor="background1"/>
                <w:sz w:val="18"/>
                <w:szCs w:val="18"/>
              </w:rPr>
              <w:t>Lugar</w:t>
            </w:r>
          </w:p>
        </w:tc>
        <w:tc>
          <w:tcPr>
            <w:tcW w:w="1480" w:type="pct"/>
            <w:tcBorders>
              <w:top w:val="single" w:sz="4" w:space="0" w:color="auto"/>
              <w:left w:val="single" w:sz="4" w:space="0" w:color="auto"/>
              <w:bottom w:val="single" w:sz="4" w:space="0" w:color="auto"/>
              <w:right w:val="single" w:sz="4" w:space="0" w:color="auto"/>
            </w:tcBorders>
            <w:shd w:val="clear" w:color="auto" w:fill="006666"/>
            <w:vAlign w:val="center"/>
            <w:hideMark/>
          </w:tcPr>
          <w:p w:rsidR="00CB6275" w:rsidRPr="00124AEE" w:rsidRDefault="00CB6275" w:rsidP="00E77B7F">
            <w:pPr>
              <w:jc w:val="center"/>
              <w:rPr>
                <w:rFonts w:ascii="Montserrat" w:hAnsi="Montserrat"/>
                <w:color w:val="FFFFFF" w:themeColor="background1"/>
                <w:sz w:val="18"/>
                <w:szCs w:val="18"/>
              </w:rPr>
            </w:pPr>
            <w:r w:rsidRPr="00124AEE">
              <w:rPr>
                <w:rFonts w:ascii="Montserrat" w:hAnsi="Montserrat"/>
                <w:b/>
                <w:bCs/>
                <w:color w:val="FFFFFF" w:themeColor="background1"/>
                <w:sz w:val="18"/>
                <w:szCs w:val="18"/>
              </w:rPr>
              <w:t>Fecha</w:t>
            </w:r>
          </w:p>
        </w:tc>
        <w:tc>
          <w:tcPr>
            <w:tcW w:w="1550" w:type="pct"/>
            <w:tcBorders>
              <w:top w:val="single" w:sz="4" w:space="0" w:color="auto"/>
              <w:left w:val="single" w:sz="4" w:space="0" w:color="auto"/>
              <w:bottom w:val="single" w:sz="4" w:space="0" w:color="auto"/>
              <w:right w:val="single" w:sz="4" w:space="0" w:color="auto"/>
            </w:tcBorders>
            <w:shd w:val="clear" w:color="auto" w:fill="006666"/>
            <w:vAlign w:val="center"/>
            <w:hideMark/>
          </w:tcPr>
          <w:p w:rsidR="00CB6275" w:rsidRPr="00124AEE" w:rsidRDefault="00CB6275" w:rsidP="00E77B7F">
            <w:pPr>
              <w:jc w:val="center"/>
              <w:rPr>
                <w:rFonts w:ascii="Montserrat" w:hAnsi="Montserrat"/>
                <w:color w:val="FFFFFF" w:themeColor="background1"/>
                <w:sz w:val="18"/>
                <w:szCs w:val="18"/>
              </w:rPr>
            </w:pPr>
            <w:r w:rsidRPr="00124AEE">
              <w:rPr>
                <w:rFonts w:ascii="Montserrat" w:hAnsi="Montserrat"/>
                <w:b/>
                <w:bCs/>
                <w:color w:val="FFFFFF" w:themeColor="background1"/>
                <w:sz w:val="18"/>
                <w:szCs w:val="18"/>
              </w:rPr>
              <w:t>Condiciones de Entrega</w:t>
            </w:r>
          </w:p>
        </w:tc>
      </w:tr>
      <w:tr w:rsidR="00CB6275" w:rsidRPr="00124AEE" w:rsidTr="001B5199">
        <w:tc>
          <w:tcPr>
            <w:tcW w:w="640" w:type="pct"/>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jc w:val="center"/>
              <w:rPr>
                <w:rFonts w:ascii="Montserrat" w:hAnsi="Montserrat"/>
                <w:b/>
                <w:sz w:val="18"/>
                <w:szCs w:val="18"/>
              </w:rPr>
            </w:pPr>
            <w:r w:rsidRPr="00124AEE">
              <w:rPr>
                <w:rFonts w:ascii="Montserrat" w:hAnsi="Montserrat"/>
                <w:b/>
                <w:sz w:val="18"/>
                <w:szCs w:val="18"/>
              </w:rPr>
              <w:t>1</w:t>
            </w:r>
          </w:p>
        </w:tc>
        <w:tc>
          <w:tcPr>
            <w:tcW w:w="1330" w:type="pct"/>
            <w:vMerge w:val="restart"/>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jc w:val="both"/>
              <w:rPr>
                <w:rFonts w:ascii="Montserrat" w:hAnsi="Montserrat"/>
                <w:sz w:val="18"/>
                <w:szCs w:val="18"/>
              </w:rPr>
            </w:pPr>
            <w:r w:rsidRPr="00124AEE">
              <w:rPr>
                <w:rFonts w:ascii="Montserrat" w:hAnsi="Montserrat"/>
                <w:sz w:val="18"/>
                <w:szCs w:val="18"/>
              </w:rPr>
              <w:t xml:space="preserve">En los domicilios señalados en el </w:t>
            </w:r>
            <w:r w:rsidRPr="00124AEE">
              <w:rPr>
                <w:rFonts w:ascii="Montserrat" w:hAnsi="Montserrat"/>
                <w:b/>
                <w:sz w:val="18"/>
                <w:szCs w:val="18"/>
              </w:rPr>
              <w:t>Apéndice III</w:t>
            </w:r>
            <w:r w:rsidRPr="00124AEE">
              <w:rPr>
                <w:rFonts w:ascii="Montserrat" w:hAnsi="Montserrat"/>
                <w:sz w:val="18"/>
                <w:szCs w:val="18"/>
              </w:rPr>
              <w:t xml:space="preserve"> </w:t>
            </w:r>
            <w:r w:rsidRPr="00124AEE">
              <w:rPr>
                <w:rFonts w:ascii="Montserrat" w:hAnsi="Montserrat"/>
                <w:b/>
                <w:sz w:val="18"/>
                <w:szCs w:val="18"/>
              </w:rPr>
              <w:t>DOMICILIOS DE ENTREGA</w:t>
            </w:r>
            <w:r w:rsidRPr="00124AEE">
              <w:rPr>
                <w:rFonts w:ascii="Montserrat" w:hAnsi="Montserrat"/>
                <w:sz w:val="18"/>
                <w:szCs w:val="18"/>
              </w:rPr>
              <w:t xml:space="preserve"> </w:t>
            </w:r>
            <w:r w:rsidRPr="00124AEE">
              <w:rPr>
                <w:rFonts w:ascii="Montserrat" w:hAnsi="Montserrat"/>
                <w:b/>
                <w:sz w:val="18"/>
                <w:szCs w:val="18"/>
              </w:rPr>
              <w:t xml:space="preserve">Y ADMINISTRADORES DE </w:t>
            </w:r>
            <w:proofErr w:type="gramStart"/>
            <w:r w:rsidRPr="00124AEE">
              <w:rPr>
                <w:rFonts w:ascii="Montserrat" w:hAnsi="Montserrat"/>
                <w:b/>
                <w:sz w:val="18"/>
                <w:szCs w:val="18"/>
              </w:rPr>
              <w:t xml:space="preserve">CONTRATOS </w:t>
            </w:r>
            <w:r w:rsidRPr="00124AEE">
              <w:rPr>
                <w:rFonts w:ascii="Montserrat" w:hAnsi="Montserrat"/>
                <w:sz w:val="18"/>
                <w:szCs w:val="18"/>
              </w:rPr>
              <w:t xml:space="preserve"> en</w:t>
            </w:r>
            <w:proofErr w:type="gramEnd"/>
            <w:r w:rsidRPr="00124AEE">
              <w:rPr>
                <w:rFonts w:ascii="Montserrat" w:hAnsi="Montserrat"/>
                <w:color w:val="FF0000"/>
                <w:sz w:val="18"/>
                <w:szCs w:val="18"/>
              </w:rPr>
              <w:t xml:space="preserve"> </w:t>
            </w:r>
            <w:r w:rsidRPr="00124AEE">
              <w:rPr>
                <w:rFonts w:ascii="Montserrat" w:hAnsi="Montserrat"/>
                <w:sz w:val="18"/>
                <w:szCs w:val="18"/>
              </w:rPr>
              <w:t>un horario de 9:00 a 17:00 horas.</w:t>
            </w:r>
          </w:p>
        </w:tc>
        <w:tc>
          <w:tcPr>
            <w:tcW w:w="1480" w:type="pct"/>
            <w:vMerge w:val="restart"/>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jc w:val="both"/>
              <w:rPr>
                <w:rFonts w:ascii="Montserrat" w:hAnsi="Montserrat"/>
                <w:sz w:val="18"/>
                <w:szCs w:val="18"/>
              </w:rPr>
            </w:pPr>
            <w:r w:rsidRPr="00124AEE">
              <w:rPr>
                <w:rFonts w:ascii="Montserrat" w:hAnsi="Montserrat"/>
                <w:sz w:val="18"/>
                <w:szCs w:val="18"/>
              </w:rPr>
              <w:t>15 (quince) días hábiles posteriores a la emisión del fallo.</w:t>
            </w:r>
          </w:p>
        </w:tc>
        <w:tc>
          <w:tcPr>
            <w:tcW w:w="1550" w:type="pct"/>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ind w:left="34"/>
              <w:jc w:val="both"/>
              <w:rPr>
                <w:rFonts w:ascii="Montserrat" w:hAnsi="Montserrat"/>
                <w:sz w:val="18"/>
                <w:szCs w:val="18"/>
              </w:rPr>
            </w:pPr>
            <w:r w:rsidRPr="00124AEE">
              <w:rPr>
                <w:rFonts w:ascii="Montserrat" w:hAnsi="Montserrat"/>
                <w:sz w:val="18"/>
                <w:szCs w:val="18"/>
              </w:rPr>
              <w:t>Se entregarán conforme a lo señalado en el numeral</w:t>
            </w:r>
            <w:r w:rsidRPr="00124AEE">
              <w:rPr>
                <w:rFonts w:ascii="Montserrat" w:hAnsi="Montserrat"/>
                <w:b/>
                <w:sz w:val="18"/>
                <w:szCs w:val="18"/>
              </w:rPr>
              <w:t xml:space="preserve"> 2 Descripción del servicio </w:t>
            </w:r>
            <w:r w:rsidRPr="00124AEE">
              <w:rPr>
                <w:rFonts w:ascii="Montserrat" w:hAnsi="Montserrat"/>
                <w:sz w:val="18"/>
                <w:szCs w:val="18"/>
              </w:rPr>
              <w:t>del presente Anexo.</w:t>
            </w:r>
          </w:p>
        </w:tc>
      </w:tr>
      <w:tr w:rsidR="00CB6275" w:rsidRPr="00124AEE" w:rsidTr="001B5199">
        <w:tc>
          <w:tcPr>
            <w:tcW w:w="640" w:type="pct"/>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jc w:val="center"/>
              <w:rPr>
                <w:rFonts w:ascii="Montserrat" w:hAnsi="Montserrat"/>
                <w:b/>
                <w:sz w:val="18"/>
                <w:szCs w:val="18"/>
              </w:rPr>
            </w:pPr>
            <w:r w:rsidRPr="00124AEE">
              <w:rPr>
                <w:rFonts w:ascii="Montserrat" w:hAnsi="Montserrat"/>
                <w:b/>
                <w:sz w:val="18"/>
                <w:szCs w:val="18"/>
              </w:rPr>
              <w:t>2</w:t>
            </w:r>
          </w:p>
        </w:tc>
        <w:tc>
          <w:tcPr>
            <w:tcW w:w="1330" w:type="pct"/>
            <w:vMerge/>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rPr>
                <w:rFonts w:ascii="Montserrat" w:hAnsi="Montserrat"/>
                <w:sz w:val="18"/>
                <w:szCs w:val="18"/>
              </w:rPr>
            </w:pPr>
          </w:p>
        </w:tc>
        <w:tc>
          <w:tcPr>
            <w:tcW w:w="1480" w:type="pct"/>
            <w:vMerge/>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jc w:val="both"/>
              <w:rPr>
                <w:rFonts w:ascii="Montserrat" w:hAnsi="Montserrat"/>
                <w:sz w:val="18"/>
                <w:szCs w:val="18"/>
              </w:rPr>
            </w:pPr>
          </w:p>
        </w:tc>
        <w:tc>
          <w:tcPr>
            <w:tcW w:w="1550" w:type="pct"/>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jc w:val="both"/>
              <w:rPr>
                <w:rFonts w:ascii="Montserrat" w:hAnsi="Montserrat"/>
                <w:sz w:val="18"/>
                <w:szCs w:val="18"/>
              </w:rPr>
            </w:pPr>
            <w:r w:rsidRPr="00124AEE">
              <w:rPr>
                <w:rFonts w:ascii="Montserrat" w:hAnsi="Montserrat"/>
                <w:sz w:val="18"/>
                <w:szCs w:val="18"/>
              </w:rPr>
              <w:t>Hojas de recepción firmadas con el nombre y cargo de la(s) persona(s) responsable(s) de recibir. Deberá enviarse por correo electrónico en formato PDF, al administrador del contrato correspondiente con acuse de recibo.</w:t>
            </w:r>
          </w:p>
        </w:tc>
      </w:tr>
      <w:tr w:rsidR="00CB6275" w:rsidRPr="00124AEE" w:rsidTr="001B5199">
        <w:tc>
          <w:tcPr>
            <w:tcW w:w="640" w:type="pct"/>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jc w:val="center"/>
              <w:rPr>
                <w:rFonts w:ascii="Montserrat" w:hAnsi="Montserrat"/>
                <w:b/>
                <w:sz w:val="18"/>
                <w:szCs w:val="18"/>
              </w:rPr>
            </w:pPr>
            <w:r w:rsidRPr="00124AEE">
              <w:rPr>
                <w:rFonts w:ascii="Montserrat" w:hAnsi="Montserrat"/>
                <w:b/>
                <w:sz w:val="18"/>
                <w:szCs w:val="18"/>
              </w:rPr>
              <w:t>3</w:t>
            </w:r>
          </w:p>
        </w:tc>
        <w:tc>
          <w:tcPr>
            <w:tcW w:w="1330" w:type="pct"/>
            <w:vMerge/>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rPr>
                <w:rFonts w:ascii="Montserrat" w:hAnsi="Montserrat"/>
                <w:sz w:val="18"/>
                <w:szCs w:val="18"/>
              </w:rPr>
            </w:pPr>
          </w:p>
        </w:tc>
        <w:tc>
          <w:tcPr>
            <w:tcW w:w="1480" w:type="pct"/>
            <w:tcBorders>
              <w:top w:val="single" w:sz="4" w:space="0" w:color="auto"/>
              <w:left w:val="single" w:sz="4" w:space="0" w:color="auto"/>
              <w:bottom w:val="single" w:sz="4" w:space="0" w:color="auto"/>
              <w:right w:val="single" w:sz="4" w:space="0" w:color="auto"/>
            </w:tcBorders>
            <w:vAlign w:val="center"/>
          </w:tcPr>
          <w:p w:rsidR="00CB6275" w:rsidRPr="00124AEE" w:rsidRDefault="00CB6275" w:rsidP="00E77B7F">
            <w:pPr>
              <w:jc w:val="both"/>
              <w:rPr>
                <w:rFonts w:ascii="Montserrat" w:hAnsi="Montserrat"/>
                <w:sz w:val="18"/>
                <w:szCs w:val="18"/>
              </w:rPr>
            </w:pPr>
            <w:r w:rsidRPr="00124AEE">
              <w:rPr>
                <w:rFonts w:ascii="Montserrat" w:hAnsi="Montserrat"/>
                <w:sz w:val="18"/>
                <w:szCs w:val="18"/>
              </w:rPr>
              <w:t xml:space="preserve">Al día hábil siguiente del inicio de la </w:t>
            </w:r>
            <w:r w:rsidRPr="00124AEE">
              <w:rPr>
                <w:rFonts w:ascii="Montserrat" w:hAnsi="Montserrat" w:cs="Courier New"/>
                <w:sz w:val="18"/>
                <w:szCs w:val="18"/>
              </w:rPr>
              <w:t>v</w:t>
            </w:r>
            <w:r w:rsidRPr="00124AEE">
              <w:rPr>
                <w:rFonts w:ascii="Montserrat" w:hAnsi="Montserrat"/>
                <w:sz w:val="18"/>
                <w:szCs w:val="18"/>
              </w:rPr>
              <w:t>igencia de los contratos correspondientes.</w:t>
            </w:r>
          </w:p>
        </w:tc>
        <w:tc>
          <w:tcPr>
            <w:tcW w:w="1550" w:type="pct"/>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jc w:val="both"/>
              <w:rPr>
                <w:rFonts w:ascii="Montserrat" w:hAnsi="Montserrat"/>
                <w:sz w:val="18"/>
                <w:szCs w:val="18"/>
              </w:rPr>
            </w:pPr>
            <w:r w:rsidRPr="00124AEE">
              <w:rPr>
                <w:rFonts w:ascii="Montserrat" w:hAnsi="Montserrat"/>
                <w:sz w:val="18"/>
                <w:szCs w:val="18"/>
              </w:rPr>
              <w:t>Escrito firmado por el representante legal del Licitante adjudicado en el que proporcione la dirección electrónica del sistema o la Plataforma Web. Deberá enviarse por correo electrónico al administrador del contrato correspondiente.</w:t>
            </w:r>
          </w:p>
        </w:tc>
      </w:tr>
      <w:tr w:rsidR="00CB6275" w:rsidRPr="00124AEE" w:rsidTr="001B5199">
        <w:tc>
          <w:tcPr>
            <w:tcW w:w="640" w:type="pct"/>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jc w:val="center"/>
              <w:rPr>
                <w:rFonts w:ascii="Montserrat" w:hAnsi="Montserrat"/>
                <w:b/>
                <w:sz w:val="18"/>
                <w:szCs w:val="18"/>
              </w:rPr>
            </w:pPr>
            <w:r w:rsidRPr="00124AEE">
              <w:rPr>
                <w:rFonts w:ascii="Montserrat" w:hAnsi="Montserrat"/>
                <w:b/>
                <w:sz w:val="18"/>
                <w:szCs w:val="18"/>
              </w:rPr>
              <w:t>4</w:t>
            </w:r>
          </w:p>
        </w:tc>
        <w:tc>
          <w:tcPr>
            <w:tcW w:w="1330" w:type="pct"/>
            <w:vMerge/>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rPr>
                <w:rFonts w:ascii="Montserrat" w:hAnsi="Montserrat"/>
                <w:sz w:val="18"/>
                <w:szCs w:val="18"/>
              </w:rPr>
            </w:pPr>
          </w:p>
        </w:tc>
        <w:tc>
          <w:tcPr>
            <w:tcW w:w="1480" w:type="pct"/>
            <w:tcBorders>
              <w:top w:val="single" w:sz="4" w:space="0" w:color="auto"/>
              <w:left w:val="single" w:sz="4" w:space="0" w:color="auto"/>
              <w:bottom w:val="single" w:sz="4" w:space="0" w:color="auto"/>
              <w:right w:val="single" w:sz="4" w:space="0" w:color="auto"/>
            </w:tcBorders>
            <w:vAlign w:val="center"/>
          </w:tcPr>
          <w:p w:rsidR="00CB6275" w:rsidRPr="00124AEE" w:rsidRDefault="00CB6275" w:rsidP="00E77B7F">
            <w:pPr>
              <w:jc w:val="both"/>
              <w:rPr>
                <w:rFonts w:ascii="Montserrat" w:hAnsi="Montserrat"/>
                <w:sz w:val="18"/>
                <w:szCs w:val="18"/>
              </w:rPr>
            </w:pPr>
            <w:r w:rsidRPr="00124AEE">
              <w:rPr>
                <w:rFonts w:ascii="Montserrat" w:hAnsi="Montserrat"/>
                <w:sz w:val="18"/>
                <w:szCs w:val="18"/>
              </w:rPr>
              <w:t>Al día hábil siguiente de haber realizado la dispersión.</w:t>
            </w:r>
          </w:p>
        </w:tc>
        <w:tc>
          <w:tcPr>
            <w:tcW w:w="1550" w:type="pct"/>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jc w:val="both"/>
              <w:rPr>
                <w:rFonts w:ascii="Montserrat" w:hAnsi="Montserrat"/>
                <w:sz w:val="18"/>
                <w:szCs w:val="18"/>
              </w:rPr>
            </w:pPr>
            <w:r w:rsidRPr="00124AEE">
              <w:rPr>
                <w:rFonts w:ascii="Montserrat" w:hAnsi="Montserrat"/>
                <w:sz w:val="18"/>
                <w:szCs w:val="18"/>
              </w:rPr>
              <w:t>Deberá enviarse por correo electrónico al administrador del contrato correspondiente con acuse de recibo.</w:t>
            </w:r>
          </w:p>
        </w:tc>
      </w:tr>
      <w:tr w:rsidR="00CB6275" w:rsidRPr="00124AEE" w:rsidTr="001B5199">
        <w:tc>
          <w:tcPr>
            <w:tcW w:w="640" w:type="pct"/>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jc w:val="center"/>
              <w:rPr>
                <w:rFonts w:ascii="Montserrat" w:hAnsi="Montserrat"/>
                <w:b/>
                <w:sz w:val="18"/>
                <w:szCs w:val="18"/>
              </w:rPr>
            </w:pPr>
            <w:r w:rsidRPr="00124AEE">
              <w:rPr>
                <w:rFonts w:ascii="Montserrat" w:hAnsi="Montserrat"/>
                <w:b/>
                <w:sz w:val="18"/>
                <w:szCs w:val="18"/>
              </w:rPr>
              <w:t>5</w:t>
            </w:r>
          </w:p>
        </w:tc>
        <w:tc>
          <w:tcPr>
            <w:tcW w:w="1330" w:type="pct"/>
            <w:vMerge w:val="restart"/>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jc w:val="both"/>
              <w:rPr>
                <w:rFonts w:ascii="Montserrat" w:hAnsi="Montserrat"/>
                <w:sz w:val="18"/>
                <w:szCs w:val="18"/>
              </w:rPr>
            </w:pPr>
            <w:r w:rsidRPr="00124AEE">
              <w:rPr>
                <w:rFonts w:ascii="Montserrat" w:hAnsi="Montserrat"/>
                <w:sz w:val="18"/>
                <w:szCs w:val="18"/>
              </w:rPr>
              <w:t xml:space="preserve">En los domicilios señalados en el </w:t>
            </w:r>
            <w:r w:rsidRPr="00124AEE">
              <w:rPr>
                <w:rFonts w:ascii="Montserrat" w:hAnsi="Montserrat"/>
                <w:b/>
                <w:sz w:val="18"/>
                <w:szCs w:val="18"/>
              </w:rPr>
              <w:t>Apéndice III</w:t>
            </w:r>
            <w:r w:rsidRPr="00124AEE">
              <w:rPr>
                <w:rFonts w:ascii="Montserrat" w:hAnsi="Montserrat"/>
                <w:sz w:val="18"/>
                <w:szCs w:val="18"/>
              </w:rPr>
              <w:t xml:space="preserve"> </w:t>
            </w:r>
            <w:r w:rsidRPr="00124AEE">
              <w:rPr>
                <w:rFonts w:ascii="Montserrat" w:hAnsi="Montserrat"/>
                <w:b/>
                <w:sz w:val="18"/>
                <w:szCs w:val="18"/>
              </w:rPr>
              <w:t xml:space="preserve">DOMICILIOS DE ENTREGA Y ADMINISTRADORES DE </w:t>
            </w:r>
            <w:proofErr w:type="gramStart"/>
            <w:r w:rsidRPr="00124AEE">
              <w:rPr>
                <w:rFonts w:ascii="Montserrat" w:hAnsi="Montserrat"/>
                <w:b/>
                <w:sz w:val="18"/>
                <w:szCs w:val="18"/>
              </w:rPr>
              <w:t xml:space="preserve">CONTRATOS </w:t>
            </w:r>
            <w:r w:rsidRPr="00124AEE">
              <w:rPr>
                <w:rFonts w:ascii="Montserrat" w:hAnsi="Montserrat"/>
                <w:sz w:val="18"/>
                <w:szCs w:val="18"/>
              </w:rPr>
              <w:t xml:space="preserve"> en</w:t>
            </w:r>
            <w:proofErr w:type="gramEnd"/>
            <w:r w:rsidRPr="00124AEE">
              <w:rPr>
                <w:rFonts w:ascii="Montserrat" w:hAnsi="Montserrat"/>
                <w:color w:val="FF0000"/>
                <w:sz w:val="18"/>
                <w:szCs w:val="18"/>
              </w:rPr>
              <w:t xml:space="preserve"> </w:t>
            </w:r>
            <w:r w:rsidRPr="00124AEE">
              <w:rPr>
                <w:rFonts w:ascii="Montserrat" w:hAnsi="Montserrat"/>
                <w:sz w:val="18"/>
                <w:szCs w:val="18"/>
              </w:rPr>
              <w:t>un horario de 9:00 a 17:00 horas.</w:t>
            </w:r>
          </w:p>
        </w:tc>
        <w:tc>
          <w:tcPr>
            <w:tcW w:w="1480" w:type="pct"/>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jc w:val="both"/>
              <w:rPr>
                <w:rFonts w:ascii="Montserrat" w:hAnsi="Montserrat"/>
                <w:sz w:val="18"/>
                <w:szCs w:val="18"/>
              </w:rPr>
            </w:pPr>
            <w:r w:rsidRPr="00124AEE">
              <w:rPr>
                <w:rFonts w:ascii="Montserrat" w:hAnsi="Montserrat"/>
                <w:sz w:val="18"/>
                <w:szCs w:val="18"/>
              </w:rPr>
              <w:t>24 horas siguientes a la firma del contrato correspondiente.</w:t>
            </w:r>
          </w:p>
        </w:tc>
        <w:tc>
          <w:tcPr>
            <w:tcW w:w="1550" w:type="pct"/>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jc w:val="both"/>
              <w:rPr>
                <w:rFonts w:ascii="Montserrat" w:hAnsi="Montserrat"/>
                <w:sz w:val="18"/>
                <w:szCs w:val="18"/>
              </w:rPr>
            </w:pPr>
            <w:r w:rsidRPr="00124AEE">
              <w:rPr>
                <w:rFonts w:ascii="Montserrat" w:hAnsi="Montserrat"/>
                <w:sz w:val="18"/>
                <w:szCs w:val="18"/>
              </w:rPr>
              <w:t>Escrito debidamente firmado por el representante legal del Licitante adjudicado, en archivo PDF y enviado vía correo electrónico al administrador del contrato, con acuse de recibo.</w:t>
            </w:r>
          </w:p>
        </w:tc>
      </w:tr>
      <w:tr w:rsidR="00CB6275" w:rsidRPr="00124AEE" w:rsidTr="001B5199">
        <w:tc>
          <w:tcPr>
            <w:tcW w:w="640" w:type="pct"/>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jc w:val="center"/>
              <w:rPr>
                <w:rFonts w:ascii="Montserrat" w:hAnsi="Montserrat"/>
                <w:b/>
                <w:sz w:val="18"/>
                <w:szCs w:val="18"/>
              </w:rPr>
            </w:pPr>
            <w:r w:rsidRPr="00124AEE">
              <w:rPr>
                <w:rFonts w:ascii="Montserrat" w:hAnsi="Montserrat"/>
                <w:b/>
                <w:sz w:val="18"/>
                <w:szCs w:val="18"/>
              </w:rPr>
              <w:t>6</w:t>
            </w:r>
          </w:p>
        </w:tc>
        <w:tc>
          <w:tcPr>
            <w:tcW w:w="1330" w:type="pct"/>
            <w:vMerge/>
            <w:tcBorders>
              <w:top w:val="single" w:sz="4" w:space="0" w:color="auto"/>
              <w:left w:val="single" w:sz="4" w:space="0" w:color="auto"/>
              <w:bottom w:val="single" w:sz="4" w:space="0" w:color="auto"/>
              <w:right w:val="single" w:sz="4" w:space="0" w:color="auto"/>
            </w:tcBorders>
            <w:vAlign w:val="center"/>
            <w:hideMark/>
          </w:tcPr>
          <w:p w:rsidR="00CB6275" w:rsidRPr="00124AEE" w:rsidRDefault="00CB6275" w:rsidP="00E77B7F">
            <w:pPr>
              <w:rPr>
                <w:rFonts w:ascii="Montserrat" w:hAnsi="Montserrat"/>
                <w:sz w:val="18"/>
                <w:szCs w:val="18"/>
              </w:rPr>
            </w:pPr>
          </w:p>
        </w:tc>
        <w:tc>
          <w:tcPr>
            <w:tcW w:w="1480" w:type="pct"/>
            <w:tcBorders>
              <w:top w:val="single" w:sz="4" w:space="0" w:color="auto"/>
              <w:left w:val="single" w:sz="4" w:space="0" w:color="auto"/>
              <w:bottom w:val="single" w:sz="4" w:space="0" w:color="auto"/>
              <w:right w:val="single" w:sz="4" w:space="0" w:color="auto"/>
            </w:tcBorders>
            <w:vAlign w:val="center"/>
          </w:tcPr>
          <w:p w:rsidR="00CB6275" w:rsidRPr="00124AEE" w:rsidRDefault="00CB6275" w:rsidP="00E77B7F">
            <w:pPr>
              <w:jc w:val="both"/>
              <w:rPr>
                <w:rFonts w:ascii="Montserrat" w:hAnsi="Montserrat"/>
                <w:sz w:val="18"/>
                <w:szCs w:val="18"/>
              </w:rPr>
            </w:pPr>
            <w:r w:rsidRPr="00124AEE">
              <w:rPr>
                <w:rFonts w:ascii="Montserrat" w:hAnsi="Montserrat"/>
                <w:sz w:val="18"/>
                <w:szCs w:val="18"/>
              </w:rPr>
              <w:t>24 horas siguientes a la notificación del fallo.</w:t>
            </w:r>
          </w:p>
        </w:tc>
        <w:tc>
          <w:tcPr>
            <w:tcW w:w="1550" w:type="pct"/>
            <w:tcBorders>
              <w:top w:val="single" w:sz="4" w:space="0" w:color="auto"/>
              <w:left w:val="single" w:sz="4" w:space="0" w:color="auto"/>
              <w:bottom w:val="single" w:sz="4" w:space="0" w:color="auto"/>
              <w:right w:val="single" w:sz="4" w:space="0" w:color="auto"/>
            </w:tcBorders>
            <w:vAlign w:val="center"/>
          </w:tcPr>
          <w:p w:rsidR="00CB6275" w:rsidRPr="00124AEE" w:rsidRDefault="00CB6275" w:rsidP="00E77B7F">
            <w:pPr>
              <w:jc w:val="both"/>
              <w:rPr>
                <w:rFonts w:ascii="Montserrat" w:hAnsi="Montserrat"/>
                <w:sz w:val="18"/>
                <w:szCs w:val="18"/>
              </w:rPr>
            </w:pPr>
            <w:r w:rsidRPr="00124AEE">
              <w:rPr>
                <w:rFonts w:ascii="Montserrat" w:hAnsi="Montserrat"/>
                <w:sz w:val="18"/>
                <w:szCs w:val="18"/>
              </w:rPr>
              <w:t>Archivo electrónico en Excel o PDF, enviado por correo electrónico al administrador del contrato correspondiente, con acuse de recibo.</w:t>
            </w:r>
          </w:p>
        </w:tc>
      </w:tr>
    </w:tbl>
    <w:p w:rsidR="00CB6275" w:rsidRPr="00124AEE" w:rsidRDefault="00CB6275" w:rsidP="00CB6275">
      <w:pPr>
        <w:pStyle w:val="Prrafodelista"/>
        <w:spacing w:line="240" w:lineRule="auto"/>
        <w:ind w:left="153"/>
        <w:rPr>
          <w:rFonts w:ascii="Montserrat" w:hAnsi="Montserrat"/>
          <w:b/>
          <w:sz w:val="22"/>
          <w:szCs w:val="22"/>
        </w:rPr>
      </w:pPr>
    </w:p>
    <w:p w:rsidR="00CB6275" w:rsidRPr="00124AEE" w:rsidRDefault="00CB6275" w:rsidP="005A47ED">
      <w:pPr>
        <w:pStyle w:val="Prrafodelista"/>
        <w:numPr>
          <w:ilvl w:val="0"/>
          <w:numId w:val="83"/>
        </w:numPr>
        <w:autoSpaceDE w:val="0"/>
        <w:autoSpaceDN w:val="0"/>
        <w:spacing w:line="240" w:lineRule="auto"/>
        <w:ind w:left="284"/>
        <w:contextualSpacing/>
        <w:jc w:val="left"/>
        <w:textAlignment w:val="auto"/>
        <w:rPr>
          <w:rFonts w:ascii="Montserrat" w:hAnsi="Montserrat" w:cs="Adobe Caslon Pro"/>
          <w:b/>
          <w:bCs/>
          <w:sz w:val="22"/>
          <w:szCs w:val="22"/>
        </w:rPr>
      </w:pPr>
      <w:r w:rsidRPr="00124AEE">
        <w:rPr>
          <w:rFonts w:ascii="Montserrat" w:hAnsi="Montserrat" w:cs="Adobe Caslon Pro"/>
          <w:b/>
          <w:bCs/>
          <w:sz w:val="22"/>
          <w:szCs w:val="22"/>
        </w:rPr>
        <w:t>Administrador del Contrato</w:t>
      </w:r>
    </w:p>
    <w:p w:rsidR="00CB6275" w:rsidRPr="00124AEE" w:rsidRDefault="00CB6275" w:rsidP="00CB6275">
      <w:pPr>
        <w:widowControl w:val="0"/>
        <w:autoSpaceDE w:val="0"/>
        <w:autoSpaceDN w:val="0"/>
        <w:adjustRightInd w:val="0"/>
        <w:jc w:val="both"/>
        <w:rPr>
          <w:rFonts w:ascii="Montserrat" w:hAnsi="Montserrat" w:cs="Adobe Caslon Pro"/>
          <w:bCs/>
          <w:sz w:val="22"/>
          <w:szCs w:val="22"/>
        </w:rPr>
      </w:pPr>
    </w:p>
    <w:p w:rsidR="00CB6275" w:rsidRPr="00124AEE" w:rsidRDefault="00CB6275" w:rsidP="00CB6275">
      <w:pPr>
        <w:pStyle w:val="Prrafodelista"/>
        <w:autoSpaceDE w:val="0"/>
        <w:autoSpaceDN w:val="0"/>
        <w:spacing w:line="240" w:lineRule="auto"/>
        <w:ind w:left="0"/>
        <w:rPr>
          <w:rFonts w:ascii="Montserrat" w:hAnsi="Montserrat"/>
          <w:sz w:val="22"/>
          <w:szCs w:val="22"/>
        </w:rPr>
      </w:pPr>
      <w:r w:rsidRPr="00124AEE">
        <w:rPr>
          <w:rFonts w:ascii="Montserrat" w:hAnsi="Montserrat"/>
          <w:sz w:val="22"/>
          <w:szCs w:val="22"/>
        </w:rPr>
        <w:t xml:space="preserve">La relación de los administradores de los contratos designados por LAS PARTICIPANTES se integrará en la CONVOCATORIA en el </w:t>
      </w:r>
      <w:r w:rsidRPr="00124AEE">
        <w:rPr>
          <w:rFonts w:ascii="Montserrat" w:hAnsi="Montserrat"/>
          <w:b/>
          <w:sz w:val="22"/>
          <w:szCs w:val="22"/>
        </w:rPr>
        <w:t xml:space="preserve">Apéndice III DOMICILIOS DE ENTREGA Y ADMINISTRADORES DE CONTRATOS </w:t>
      </w:r>
      <w:r w:rsidRPr="00124AEE">
        <w:rPr>
          <w:rFonts w:ascii="Montserrat" w:hAnsi="Montserrat"/>
          <w:sz w:val="22"/>
          <w:szCs w:val="22"/>
        </w:rPr>
        <w:t xml:space="preserve"> </w:t>
      </w:r>
    </w:p>
    <w:p w:rsidR="00CB6275" w:rsidRPr="00124AEE" w:rsidRDefault="00CB6275" w:rsidP="00CB6275">
      <w:pPr>
        <w:pStyle w:val="Prrafodelista"/>
        <w:autoSpaceDE w:val="0"/>
        <w:autoSpaceDN w:val="0"/>
        <w:spacing w:line="240" w:lineRule="auto"/>
        <w:ind w:left="0"/>
        <w:rPr>
          <w:rFonts w:ascii="Montserrat" w:hAnsi="Montserrat"/>
          <w:sz w:val="22"/>
          <w:szCs w:val="22"/>
        </w:rPr>
      </w:pPr>
    </w:p>
    <w:p w:rsidR="00CB6275" w:rsidRPr="00124AEE" w:rsidRDefault="00CB6275" w:rsidP="005A47ED">
      <w:pPr>
        <w:pStyle w:val="Prrafodelista"/>
        <w:numPr>
          <w:ilvl w:val="0"/>
          <w:numId w:val="83"/>
        </w:numPr>
        <w:autoSpaceDE w:val="0"/>
        <w:autoSpaceDN w:val="0"/>
        <w:spacing w:line="240" w:lineRule="auto"/>
        <w:ind w:left="284"/>
        <w:contextualSpacing/>
        <w:textAlignment w:val="auto"/>
        <w:rPr>
          <w:rFonts w:ascii="Montserrat" w:hAnsi="Montserrat" w:cs="Adobe Caslon Pro"/>
          <w:b/>
          <w:bCs/>
          <w:sz w:val="22"/>
          <w:szCs w:val="22"/>
        </w:rPr>
      </w:pPr>
      <w:r w:rsidRPr="00124AEE">
        <w:rPr>
          <w:rFonts w:ascii="Montserrat" w:hAnsi="Montserrat" w:cs="Adobe Caslon Pro"/>
          <w:b/>
          <w:bCs/>
          <w:sz w:val="22"/>
          <w:szCs w:val="22"/>
        </w:rPr>
        <w:t>Forma de Pago</w:t>
      </w:r>
    </w:p>
    <w:p w:rsidR="00CB6275" w:rsidRPr="00124AEE" w:rsidRDefault="00CB6275" w:rsidP="00CB6275">
      <w:pPr>
        <w:pStyle w:val="Prrafodelista"/>
        <w:autoSpaceDE w:val="0"/>
        <w:autoSpaceDN w:val="0"/>
        <w:spacing w:line="240" w:lineRule="auto"/>
        <w:ind w:left="0"/>
        <w:rPr>
          <w:rFonts w:ascii="Montserrat" w:hAnsi="Montserrat" w:cs="Adobe Caslon Pro"/>
          <w:b/>
          <w:bCs/>
          <w:sz w:val="22"/>
          <w:szCs w:val="22"/>
        </w:rPr>
      </w:pPr>
    </w:p>
    <w:p w:rsidR="00CB6275" w:rsidRPr="00124AEE" w:rsidRDefault="00CB6275" w:rsidP="00CB6275">
      <w:pPr>
        <w:jc w:val="both"/>
        <w:rPr>
          <w:rFonts w:ascii="Montserrat" w:eastAsiaTheme="majorEastAsia" w:hAnsi="Montserrat" w:cstheme="majorBidi"/>
          <w:strike/>
          <w:sz w:val="22"/>
          <w:szCs w:val="22"/>
        </w:rPr>
      </w:pPr>
      <w:r w:rsidRPr="00124AEE">
        <w:rPr>
          <w:rFonts w:ascii="Montserrat" w:eastAsiaTheme="majorEastAsia" w:hAnsi="Montserrat" w:cstheme="majorBidi"/>
          <w:sz w:val="22"/>
          <w:szCs w:val="22"/>
        </w:rPr>
        <w:t xml:space="preserve">De conformidad con lo establecido en el artículo 51, de la </w:t>
      </w:r>
      <w:r w:rsidRPr="00124AEE">
        <w:rPr>
          <w:rFonts w:ascii="Montserrat" w:hAnsi="Montserrat"/>
          <w:sz w:val="22"/>
          <w:szCs w:val="22"/>
        </w:rPr>
        <w:t>LAASSP</w:t>
      </w:r>
      <w:r w:rsidRPr="00124AEE">
        <w:rPr>
          <w:rFonts w:ascii="Montserrat" w:eastAsiaTheme="majorEastAsia" w:hAnsi="Montserrat" w:cstheme="majorBidi"/>
          <w:sz w:val="22"/>
          <w:szCs w:val="22"/>
        </w:rPr>
        <w:t xml:space="preserve"> y 89, de su R</w:t>
      </w:r>
      <w:r w:rsidRPr="00124AEE">
        <w:rPr>
          <w:rFonts w:ascii="Montserrat" w:hAnsi="Montserrat"/>
          <w:sz w:val="22"/>
          <w:szCs w:val="22"/>
        </w:rPr>
        <w:t>LAASSP</w:t>
      </w:r>
      <w:r w:rsidRPr="00124AEE">
        <w:rPr>
          <w:rFonts w:ascii="Montserrat" w:eastAsiaTheme="majorEastAsia" w:hAnsi="Montserrat" w:cstheme="majorBidi"/>
          <w:sz w:val="22"/>
          <w:szCs w:val="22"/>
        </w:rPr>
        <w:t xml:space="preserve">, el monto total del SERVICIO se cubrirá por parte de LAS PARTICIPANTES, por cada comprobante fiscal digital que expida el </w:t>
      </w:r>
      <w:r w:rsidRPr="00124AEE">
        <w:rPr>
          <w:rFonts w:ascii="Montserrat" w:hAnsi="Montserrat"/>
          <w:sz w:val="22"/>
          <w:szCs w:val="22"/>
        </w:rPr>
        <w:t>Licitante adjudicado</w:t>
      </w:r>
      <w:r w:rsidRPr="00124AEE">
        <w:rPr>
          <w:rFonts w:ascii="Montserrat" w:eastAsiaTheme="majorEastAsia" w:hAnsi="Montserrat" w:cstheme="majorBidi"/>
          <w:sz w:val="22"/>
          <w:szCs w:val="22"/>
        </w:rPr>
        <w:t xml:space="preserve">, que incluirá el Impuesto al Valor Agregado correspondiente en su caso, dentro de los veinte días naturales siguientes, contados a partir de la entrega y aceptación del mismo. Para que el pago proceda, el </w:t>
      </w:r>
      <w:r w:rsidRPr="00124AEE">
        <w:rPr>
          <w:rFonts w:ascii="Montserrat" w:hAnsi="Montserrat"/>
          <w:sz w:val="22"/>
          <w:szCs w:val="22"/>
        </w:rPr>
        <w:t xml:space="preserve">Licitante adjudicado </w:t>
      </w:r>
      <w:r w:rsidRPr="00124AEE">
        <w:rPr>
          <w:rFonts w:ascii="Montserrat" w:eastAsiaTheme="majorEastAsia" w:hAnsi="Montserrat" w:cstheme="majorBidi"/>
          <w:sz w:val="22"/>
          <w:szCs w:val="22"/>
        </w:rPr>
        <w:t>deberá presentar los comprobantes fiscales digitales una vez que sean aceptados la totalidad de los bienes.</w:t>
      </w:r>
    </w:p>
    <w:p w:rsidR="00CB6275" w:rsidRPr="00124AEE" w:rsidRDefault="00CB6275" w:rsidP="00CB6275">
      <w:pPr>
        <w:rPr>
          <w:rFonts w:ascii="Montserrat" w:eastAsiaTheme="majorEastAsia" w:hAnsi="Montserrat" w:cstheme="majorBidi"/>
          <w:sz w:val="22"/>
          <w:szCs w:val="22"/>
        </w:rPr>
      </w:pPr>
    </w:p>
    <w:p w:rsidR="00CB6275" w:rsidRPr="00124AEE" w:rsidRDefault="00CB6275" w:rsidP="00CB6275">
      <w:pPr>
        <w:jc w:val="both"/>
        <w:rPr>
          <w:rFonts w:ascii="Montserrat" w:eastAsiaTheme="majorEastAsia" w:hAnsi="Montserrat" w:cstheme="majorBidi"/>
          <w:sz w:val="22"/>
          <w:szCs w:val="22"/>
        </w:rPr>
      </w:pPr>
      <w:r w:rsidRPr="00124AEE">
        <w:rPr>
          <w:rFonts w:ascii="Montserrat" w:eastAsiaTheme="majorEastAsia" w:hAnsi="Montserrat" w:cstheme="majorBidi"/>
          <w:sz w:val="22"/>
          <w:szCs w:val="22"/>
        </w:rPr>
        <w:lastRenderedPageBreak/>
        <w:t xml:space="preserve">El comprobante fiscal digital deberá elaborarse de acuerdo a los requerimientos de cada una de LAS PARTICIPANTES en cuanto a favor de quién, el RFC y el domicilio que presente dicho comprobante. Si el mismo presenta errores o deficiencias, se hará saber al </w:t>
      </w:r>
      <w:r w:rsidRPr="00124AEE">
        <w:rPr>
          <w:rFonts w:ascii="Montserrat" w:hAnsi="Montserrat"/>
          <w:sz w:val="22"/>
          <w:szCs w:val="22"/>
        </w:rPr>
        <w:t xml:space="preserve">Licitante adjudicado </w:t>
      </w:r>
      <w:r w:rsidRPr="00124AEE">
        <w:rPr>
          <w:rFonts w:ascii="Montserrat" w:eastAsiaTheme="majorEastAsia" w:hAnsi="Montserrat" w:cstheme="majorBidi"/>
          <w:sz w:val="22"/>
          <w:szCs w:val="22"/>
        </w:rPr>
        <w:t xml:space="preserve">por escrito dentro de los tres días hábiles siguientes al de su recepción, para que sean subsanadas las mismas. El tiempo que transcurra entre la fecha de recepción del escrito y hasta que el </w:t>
      </w:r>
      <w:r w:rsidRPr="00124AEE">
        <w:rPr>
          <w:rFonts w:ascii="Montserrat" w:hAnsi="Montserrat"/>
          <w:sz w:val="22"/>
          <w:szCs w:val="22"/>
        </w:rPr>
        <w:t>proveedor</w:t>
      </w:r>
      <w:r w:rsidRPr="00124AEE">
        <w:rPr>
          <w:rFonts w:ascii="Montserrat" w:eastAsiaTheme="majorEastAsia" w:hAnsi="Montserrat" w:cstheme="majorBidi"/>
          <w:sz w:val="22"/>
          <w:szCs w:val="22"/>
        </w:rPr>
        <w:t xml:space="preserve"> presente las correcciones, no se computará para efectos de pago, ello de conformidad a lo dispuesto en el artículo 51, de la </w:t>
      </w:r>
      <w:r w:rsidRPr="00124AEE">
        <w:rPr>
          <w:rFonts w:ascii="Montserrat" w:hAnsi="Montserrat"/>
          <w:sz w:val="22"/>
          <w:szCs w:val="22"/>
        </w:rPr>
        <w:t>LAASSP</w:t>
      </w:r>
      <w:r w:rsidRPr="00124AEE">
        <w:rPr>
          <w:rFonts w:ascii="Montserrat" w:eastAsiaTheme="majorEastAsia" w:hAnsi="Montserrat" w:cstheme="majorBidi"/>
          <w:sz w:val="22"/>
          <w:szCs w:val="22"/>
        </w:rPr>
        <w:t>, así como 89 y 90, de su R</w:t>
      </w:r>
      <w:r w:rsidRPr="00124AEE">
        <w:rPr>
          <w:rFonts w:ascii="Montserrat" w:hAnsi="Montserrat"/>
          <w:sz w:val="22"/>
          <w:szCs w:val="22"/>
        </w:rPr>
        <w:t>LAASSP</w:t>
      </w:r>
      <w:r w:rsidRPr="00124AEE">
        <w:rPr>
          <w:rFonts w:ascii="Montserrat" w:eastAsiaTheme="majorEastAsia" w:hAnsi="Montserrat" w:cstheme="majorBidi"/>
          <w:sz w:val="22"/>
          <w:szCs w:val="22"/>
        </w:rPr>
        <w:t>.</w:t>
      </w:r>
    </w:p>
    <w:p w:rsidR="00CB6275" w:rsidRPr="00124AEE" w:rsidRDefault="00CB6275" w:rsidP="00CB6275">
      <w:pPr>
        <w:rPr>
          <w:rFonts w:ascii="Montserrat" w:eastAsiaTheme="majorEastAsia" w:hAnsi="Montserrat" w:cstheme="majorBidi"/>
          <w:sz w:val="22"/>
          <w:szCs w:val="22"/>
        </w:rPr>
      </w:pPr>
    </w:p>
    <w:p w:rsidR="00CB6275" w:rsidRPr="00124AEE" w:rsidRDefault="00CB6275" w:rsidP="00CB6275">
      <w:pPr>
        <w:jc w:val="both"/>
        <w:rPr>
          <w:rFonts w:ascii="Montserrat" w:eastAsiaTheme="majorEastAsia" w:hAnsi="Montserrat" w:cstheme="majorBidi"/>
          <w:sz w:val="22"/>
          <w:szCs w:val="22"/>
        </w:rPr>
      </w:pPr>
      <w:r w:rsidRPr="00124AEE">
        <w:rPr>
          <w:rFonts w:ascii="Montserrat" w:eastAsiaTheme="majorEastAsia" w:hAnsi="Montserrat" w:cstheme="majorBidi"/>
          <w:sz w:val="22"/>
          <w:szCs w:val="22"/>
        </w:rPr>
        <w:t xml:space="preserve">Si el </w:t>
      </w:r>
      <w:r w:rsidRPr="00124AEE">
        <w:rPr>
          <w:rFonts w:ascii="Montserrat" w:hAnsi="Montserrat"/>
          <w:sz w:val="22"/>
          <w:szCs w:val="22"/>
        </w:rPr>
        <w:t xml:space="preserve">Licitante adjudicado no </w:t>
      </w:r>
      <w:r w:rsidRPr="00124AEE">
        <w:rPr>
          <w:rFonts w:ascii="Montserrat" w:eastAsiaTheme="majorEastAsia" w:hAnsi="Montserrat" w:cstheme="majorBidi"/>
          <w:sz w:val="22"/>
          <w:szCs w:val="22"/>
        </w:rPr>
        <w:t xml:space="preserve">presenta la documentación en el tiempo señalado en el contrato correspondiente, la fecha de pago se prorrogará el mismo número de días que dure el retraso. El plazo máximo que deberá mediar entre la fecha en que el </w:t>
      </w:r>
      <w:r w:rsidRPr="00124AEE">
        <w:rPr>
          <w:rFonts w:ascii="Montserrat" w:hAnsi="Montserrat"/>
          <w:sz w:val="22"/>
          <w:szCs w:val="22"/>
        </w:rPr>
        <w:t>proveedor</w:t>
      </w:r>
      <w:r w:rsidRPr="00124AEE">
        <w:rPr>
          <w:rFonts w:ascii="Montserrat" w:eastAsiaTheme="majorEastAsia" w:hAnsi="Montserrat" w:cstheme="majorBidi"/>
          <w:sz w:val="22"/>
          <w:szCs w:val="22"/>
        </w:rPr>
        <w:t xml:space="preserve"> acredite el SERVICIO y la fecha de pago correspondiente, será de treinta días naturales, dentro de los cuales quedará comprendido el plazo a que se hace referencia en el párrafo primero del artículo 51 de la </w:t>
      </w:r>
      <w:r w:rsidRPr="00124AEE">
        <w:rPr>
          <w:rFonts w:ascii="Montserrat" w:hAnsi="Montserrat"/>
          <w:sz w:val="22"/>
          <w:szCs w:val="22"/>
        </w:rPr>
        <w:t>LAASSP</w:t>
      </w:r>
      <w:r w:rsidRPr="00124AEE">
        <w:rPr>
          <w:rFonts w:ascii="Montserrat" w:eastAsiaTheme="majorEastAsia" w:hAnsi="Montserrat" w:cstheme="majorBidi"/>
          <w:sz w:val="22"/>
          <w:szCs w:val="22"/>
        </w:rPr>
        <w:t>, de conformidad con el artículo 5°, tercer punto de los lineamientos para promover la agilización de pago a proveedores.</w:t>
      </w:r>
    </w:p>
    <w:p w:rsidR="00CB6275" w:rsidRPr="00124AEE" w:rsidRDefault="00CB6275" w:rsidP="00CB6275">
      <w:pPr>
        <w:rPr>
          <w:rFonts w:ascii="Montserrat" w:eastAsiaTheme="majorEastAsia" w:hAnsi="Montserrat" w:cstheme="majorBidi"/>
          <w:sz w:val="22"/>
          <w:szCs w:val="22"/>
        </w:rPr>
      </w:pPr>
    </w:p>
    <w:p w:rsidR="00CB6275" w:rsidRPr="00124AEE" w:rsidRDefault="00CB6275" w:rsidP="00CB6275">
      <w:pPr>
        <w:jc w:val="both"/>
        <w:rPr>
          <w:rFonts w:ascii="Montserrat" w:eastAsiaTheme="majorEastAsia" w:hAnsi="Montserrat" w:cstheme="majorBidi"/>
          <w:sz w:val="22"/>
          <w:szCs w:val="22"/>
        </w:rPr>
      </w:pPr>
      <w:r w:rsidRPr="00124AEE">
        <w:rPr>
          <w:rFonts w:ascii="Montserrat" w:eastAsiaTheme="majorEastAsia" w:hAnsi="Montserrat" w:cstheme="majorBidi"/>
          <w:sz w:val="22"/>
          <w:szCs w:val="22"/>
        </w:rPr>
        <w:t xml:space="preserve">El pago se realizará en moneda nacional, de conformidad con el artículo 45, fracción XIII de la </w:t>
      </w:r>
      <w:r w:rsidRPr="00124AEE">
        <w:rPr>
          <w:rFonts w:ascii="Montserrat" w:hAnsi="Montserrat"/>
          <w:sz w:val="22"/>
          <w:szCs w:val="22"/>
        </w:rPr>
        <w:t>LAASSP</w:t>
      </w:r>
      <w:r w:rsidRPr="00124AEE">
        <w:rPr>
          <w:rFonts w:ascii="Montserrat" w:eastAsiaTheme="majorEastAsia" w:hAnsi="Montserrat" w:cstheme="majorBidi"/>
          <w:sz w:val="22"/>
          <w:szCs w:val="22"/>
        </w:rPr>
        <w:t>.</w:t>
      </w:r>
    </w:p>
    <w:p w:rsidR="00CB6275" w:rsidRPr="00124AEE" w:rsidRDefault="00CB6275" w:rsidP="00CB6275">
      <w:pPr>
        <w:jc w:val="both"/>
        <w:rPr>
          <w:rFonts w:ascii="Montserrat" w:eastAsiaTheme="majorEastAsia" w:hAnsi="Montserrat" w:cstheme="majorBidi"/>
          <w:sz w:val="22"/>
          <w:szCs w:val="22"/>
        </w:rPr>
      </w:pPr>
    </w:p>
    <w:p w:rsidR="00CB6275" w:rsidRPr="00124AEE" w:rsidRDefault="00CB6275" w:rsidP="00CB6275">
      <w:pPr>
        <w:widowControl w:val="0"/>
        <w:autoSpaceDE w:val="0"/>
        <w:autoSpaceDN w:val="0"/>
        <w:adjustRightInd w:val="0"/>
        <w:jc w:val="both"/>
        <w:rPr>
          <w:rFonts w:ascii="Montserrat" w:hAnsi="Montserrat" w:cs="Adobe Caslon Pro"/>
          <w:bCs/>
          <w:sz w:val="22"/>
          <w:szCs w:val="22"/>
        </w:rPr>
      </w:pPr>
      <w:r w:rsidRPr="00124AEE">
        <w:rPr>
          <w:rFonts w:ascii="Montserrat" w:hAnsi="Montserrat" w:cs="Adobe Caslon Pro"/>
          <w:bCs/>
          <w:sz w:val="22"/>
          <w:szCs w:val="22"/>
        </w:rPr>
        <w:t>LAS PARTICIPANTES no proporcionaran anticipos.</w:t>
      </w:r>
    </w:p>
    <w:p w:rsidR="00CB6275" w:rsidRPr="00124AEE" w:rsidRDefault="00CB6275" w:rsidP="00CB6275">
      <w:pPr>
        <w:widowControl w:val="0"/>
        <w:autoSpaceDE w:val="0"/>
        <w:autoSpaceDN w:val="0"/>
        <w:adjustRightInd w:val="0"/>
        <w:jc w:val="both"/>
        <w:rPr>
          <w:rFonts w:ascii="Montserrat" w:hAnsi="Montserrat" w:cs="Adobe Caslon Pro"/>
          <w:bCs/>
          <w:sz w:val="22"/>
          <w:szCs w:val="22"/>
        </w:rPr>
      </w:pPr>
    </w:p>
    <w:p w:rsidR="00CB6275" w:rsidRPr="00124AEE" w:rsidRDefault="00CB6275" w:rsidP="005A47ED">
      <w:pPr>
        <w:pStyle w:val="Prrafodelista"/>
        <w:numPr>
          <w:ilvl w:val="0"/>
          <w:numId w:val="83"/>
        </w:numPr>
        <w:autoSpaceDE w:val="0"/>
        <w:autoSpaceDN w:val="0"/>
        <w:spacing w:line="240" w:lineRule="auto"/>
        <w:ind w:left="284"/>
        <w:contextualSpacing/>
        <w:textAlignment w:val="auto"/>
        <w:rPr>
          <w:rFonts w:ascii="Montserrat" w:hAnsi="Montserrat" w:cs="Adobe Caslon Pro"/>
          <w:b/>
          <w:bCs/>
          <w:sz w:val="22"/>
          <w:szCs w:val="22"/>
        </w:rPr>
      </w:pPr>
      <w:r w:rsidRPr="00124AEE">
        <w:rPr>
          <w:rFonts w:ascii="Montserrat" w:hAnsi="Montserrat" w:cs="Adobe Caslon Pro"/>
          <w:b/>
          <w:bCs/>
          <w:sz w:val="22"/>
          <w:szCs w:val="22"/>
        </w:rPr>
        <w:t xml:space="preserve">Garantías </w:t>
      </w:r>
    </w:p>
    <w:p w:rsidR="00CB6275" w:rsidRPr="00124AEE" w:rsidRDefault="00CB6275" w:rsidP="00CB6275">
      <w:pPr>
        <w:pStyle w:val="Prrafodelista"/>
        <w:autoSpaceDE w:val="0"/>
        <w:autoSpaceDN w:val="0"/>
        <w:spacing w:line="240" w:lineRule="auto"/>
        <w:ind w:left="0"/>
        <w:rPr>
          <w:rFonts w:ascii="Montserrat" w:hAnsi="Montserrat" w:cs="Adobe Caslon Pro"/>
          <w:bCs/>
          <w:sz w:val="22"/>
          <w:szCs w:val="22"/>
        </w:rPr>
      </w:pPr>
    </w:p>
    <w:p w:rsidR="00CB6275" w:rsidRPr="00124AEE" w:rsidRDefault="00F549C7" w:rsidP="00CB6275">
      <w:pPr>
        <w:jc w:val="both"/>
        <w:rPr>
          <w:rFonts w:ascii="Montserrat" w:hAnsi="Montserrat"/>
          <w:sz w:val="22"/>
          <w:szCs w:val="22"/>
        </w:rPr>
      </w:pPr>
      <w:r w:rsidRPr="00124AEE">
        <w:rPr>
          <w:rFonts w:ascii="Montserrat" w:hAnsi="Montserrat"/>
          <w:sz w:val="22"/>
          <w:szCs w:val="22"/>
        </w:rPr>
        <w:t>Con fundamento en a los artículos 48 y 49, fracciones I y II, de la LAASSP, 103 del RLAASSP  y el numeral 18.1 Lineamiento “C” de las Políticas, Bases y Lineamientos en materia de Adquisiciones, Arrendamientos de Bienes Muebles y Contratación de Servicios de la Secretaría de Hacienda y Crédito Público, así como lo señalado en el artículo 48, fracción II, de la Ley de Tesorería de la Federación y 79</w:t>
      </w:r>
      <w:r w:rsidR="005E7456">
        <w:rPr>
          <w:rFonts w:ascii="Montserrat" w:hAnsi="Montserrat"/>
          <w:sz w:val="22"/>
          <w:szCs w:val="22"/>
        </w:rPr>
        <w:t xml:space="preserve">, </w:t>
      </w:r>
      <w:r w:rsidR="005E7456">
        <w:rPr>
          <w:rFonts w:ascii="Montserrat" w:hAnsi="Montserrat" w:cs="Adobe Caslon Pro"/>
          <w:sz w:val="22"/>
          <w:szCs w:val="22"/>
        </w:rPr>
        <w:t>Fracción III, inciso b)</w:t>
      </w:r>
      <w:r w:rsidRPr="00124AEE">
        <w:rPr>
          <w:rFonts w:ascii="Montserrat" w:hAnsi="Montserrat"/>
          <w:sz w:val="22"/>
          <w:szCs w:val="22"/>
        </w:rPr>
        <w:t>, del Reglamento de la Ley Federal de Presupuesto y Responsabilidad Hacendaria, el importe de la garantía, sin incluir el IVA, deberá ser por el 10% del importe máximo de cada uno de los contratos, debiendo presentarse dentro de los 10 (diez) días naturales siguientes a la firma de los contratos correspondientes</w:t>
      </w:r>
      <w:r w:rsidR="00CB6275" w:rsidRPr="00124AEE">
        <w:rPr>
          <w:rFonts w:ascii="Montserrat" w:hAnsi="Montserrat"/>
          <w:sz w:val="22"/>
          <w:szCs w:val="22"/>
        </w:rPr>
        <w:t>.</w:t>
      </w:r>
    </w:p>
    <w:p w:rsidR="00CB6275" w:rsidRPr="00124AEE" w:rsidRDefault="00CB6275" w:rsidP="00CB6275">
      <w:pPr>
        <w:jc w:val="both"/>
        <w:rPr>
          <w:rFonts w:ascii="Montserrat" w:hAnsi="Montserrat"/>
          <w:sz w:val="22"/>
          <w:szCs w:val="22"/>
        </w:rPr>
      </w:pPr>
    </w:p>
    <w:p w:rsidR="00CB6275" w:rsidRPr="00124AEE" w:rsidRDefault="00CB6275" w:rsidP="00CB6275">
      <w:pPr>
        <w:jc w:val="both"/>
        <w:rPr>
          <w:rFonts w:ascii="Montserrat" w:hAnsi="Montserrat"/>
          <w:sz w:val="22"/>
          <w:szCs w:val="22"/>
        </w:rPr>
      </w:pPr>
      <w:r w:rsidRPr="00124AEE">
        <w:rPr>
          <w:rFonts w:ascii="Montserrat" w:hAnsi="Montserrat"/>
          <w:sz w:val="22"/>
          <w:szCs w:val="22"/>
        </w:rPr>
        <w:t xml:space="preserve">El Licitante adjudicado deberá entregar la garantía de cumplimiento </w:t>
      </w:r>
      <w:r w:rsidRPr="00124AEE">
        <w:rPr>
          <w:rFonts w:ascii="Montserrat" w:hAnsi="Montserrat"/>
          <w:b/>
          <w:sz w:val="22"/>
          <w:szCs w:val="22"/>
        </w:rPr>
        <w:t>indivisible</w:t>
      </w:r>
      <w:r w:rsidRPr="00124AEE">
        <w:rPr>
          <w:rFonts w:ascii="Montserrat" w:hAnsi="Montserrat"/>
          <w:sz w:val="22"/>
          <w:szCs w:val="22"/>
        </w:rPr>
        <w:t>, a los administradores de los contratos designados por LAS PARTICIPANTES, derivado del procedimiento de contratación para el SERVICIO dentro de los 10 días naturales siguientes a la formalización de los contratos de cada una de LAS PARTICIPANTES, a efecto de que los administradores del contrato, procedan a su calificación; en términos de lo establecido en las Disposiciones Generales a que se sujetarán las garantías otorgadas a favor del Gobierno Federal para el cumplimiento de obligaciones distintas de las fiscales que constituyan LAS PARTICIPANTES en los actos y contratos que celebren, publicadas en el Diario Oficial de la Federación el 08 de septiembre de 2015; debiendo remitir al área que LAS PARTICIPANTES designen en los contratos respectivos, el original de la aceptación (oficio para la calificación y aceptación de la garantía, Formato Uno de las Disposiciones) así como el original de la garantía de cumplimiento, para su guarda y custodia; a más tardar 5 (cinco) días naturales posteriores a dicha aceptación; o bien el dictamen para que se rescinda el contrato, marcando copia del mismo al Órgano Interno de Control de LAS PARTICIPANTES correspondientes, para los efectos de su competencia.</w:t>
      </w:r>
    </w:p>
    <w:p w:rsidR="00CB6275" w:rsidRPr="00124AEE" w:rsidRDefault="00CB6275" w:rsidP="00CB6275">
      <w:pPr>
        <w:jc w:val="both"/>
        <w:rPr>
          <w:rFonts w:ascii="Montserrat" w:hAnsi="Montserrat"/>
          <w:sz w:val="22"/>
          <w:szCs w:val="22"/>
        </w:rPr>
      </w:pPr>
    </w:p>
    <w:p w:rsidR="00CB6275" w:rsidRPr="00124AEE" w:rsidRDefault="00CB6275" w:rsidP="00CB6275">
      <w:pPr>
        <w:jc w:val="both"/>
        <w:rPr>
          <w:rFonts w:ascii="Montserrat" w:hAnsi="Montserrat"/>
          <w:sz w:val="22"/>
          <w:szCs w:val="22"/>
        </w:rPr>
      </w:pPr>
      <w:r w:rsidRPr="00124AEE">
        <w:rPr>
          <w:rFonts w:ascii="Montserrat" w:hAnsi="Montserrat"/>
          <w:sz w:val="22"/>
          <w:szCs w:val="22"/>
        </w:rPr>
        <w:t xml:space="preserve">El Licitante adjudicado queda obligado a mantener vigente la fianza mencionada hasta en tanto LAS PARTICIPANTES expresamente manifiesten que recibieron a su entera conformidad el SERVICIO previsto en el presente Anexo y en los contratos correspondientes que celebren con el Licitante adjudicado, quede alguna obligación pendiente de cumplimiento prevista en el contrato correspondiente, ya sea una obligación principal, </w:t>
      </w:r>
      <w:r w:rsidRPr="00124AEE">
        <w:rPr>
          <w:rFonts w:ascii="Montserrat" w:hAnsi="Montserrat"/>
          <w:sz w:val="22"/>
          <w:szCs w:val="22"/>
        </w:rPr>
        <w:lastRenderedPageBreak/>
        <w:t xml:space="preserve">accesoria o de garantía, y durante la substanciación de todos los recursos legales o juicios que se interpongan, hasta que se dicte resolución definitiva y firme que emita la autoridad competente, en la inteligencia de que dicha fianza sólo podrá ser cancelada mediante autorización expresa y por escrito de LAS PARTICIPANTES con las que haya suscrito el contrato. </w:t>
      </w:r>
    </w:p>
    <w:p w:rsidR="00CB6275" w:rsidRPr="00124AEE" w:rsidRDefault="00CB6275" w:rsidP="00CB6275">
      <w:pPr>
        <w:jc w:val="both"/>
        <w:rPr>
          <w:rFonts w:ascii="Montserrat" w:hAnsi="Montserrat"/>
          <w:sz w:val="22"/>
          <w:szCs w:val="22"/>
        </w:rPr>
      </w:pPr>
    </w:p>
    <w:p w:rsidR="00CB6275" w:rsidRPr="00124AEE" w:rsidRDefault="00CB6275" w:rsidP="00CB6275">
      <w:pPr>
        <w:jc w:val="both"/>
        <w:rPr>
          <w:rFonts w:ascii="Montserrat" w:hAnsi="Montserrat"/>
          <w:sz w:val="22"/>
          <w:szCs w:val="22"/>
        </w:rPr>
      </w:pPr>
      <w:r w:rsidRPr="00124AEE">
        <w:rPr>
          <w:rFonts w:ascii="Montserrat" w:hAnsi="Montserrat"/>
          <w:sz w:val="22"/>
          <w:szCs w:val="22"/>
        </w:rPr>
        <w:t xml:space="preserve">LAS PARTICIPANTES, como administradores de los contratos derivados del procedimiento de contratación para el SERVICIO deberán requerir al Licitante adjudicado, su escrito con el señalamiento de que ofrece y exhibe la garantía de cumplimiento </w:t>
      </w:r>
      <w:r w:rsidRPr="00124AEE">
        <w:rPr>
          <w:rFonts w:ascii="Montserrat" w:hAnsi="Montserrat"/>
          <w:b/>
          <w:sz w:val="22"/>
          <w:szCs w:val="22"/>
        </w:rPr>
        <w:t>indivisible</w:t>
      </w:r>
      <w:r w:rsidRPr="00124AEE">
        <w:rPr>
          <w:rFonts w:ascii="Montserrat" w:hAnsi="Montserrat"/>
          <w:sz w:val="22"/>
          <w:szCs w:val="22"/>
        </w:rPr>
        <w:t>.</w:t>
      </w:r>
    </w:p>
    <w:p w:rsidR="00CB6275" w:rsidRPr="00124AEE" w:rsidRDefault="00CB6275" w:rsidP="00CB6275">
      <w:pPr>
        <w:jc w:val="both"/>
        <w:rPr>
          <w:rFonts w:ascii="Montserrat" w:hAnsi="Montserrat"/>
          <w:sz w:val="22"/>
          <w:szCs w:val="22"/>
        </w:rPr>
      </w:pPr>
    </w:p>
    <w:p w:rsidR="00CB6275" w:rsidRPr="00124AEE" w:rsidRDefault="00CB6275" w:rsidP="00CB6275">
      <w:pPr>
        <w:jc w:val="both"/>
        <w:rPr>
          <w:rFonts w:ascii="Montserrat" w:hAnsi="Montserrat"/>
          <w:sz w:val="22"/>
          <w:szCs w:val="22"/>
        </w:rPr>
      </w:pPr>
      <w:r w:rsidRPr="00124AEE">
        <w:rPr>
          <w:rFonts w:ascii="Montserrat" w:hAnsi="Montserrat"/>
          <w:sz w:val="22"/>
          <w:szCs w:val="22"/>
        </w:rPr>
        <w:t xml:space="preserve">La fianza de cumplimiento </w:t>
      </w:r>
      <w:r w:rsidRPr="00124AEE">
        <w:rPr>
          <w:rFonts w:ascii="Montserrat" w:hAnsi="Montserrat"/>
          <w:b/>
          <w:sz w:val="22"/>
          <w:szCs w:val="22"/>
        </w:rPr>
        <w:t>indivisible</w:t>
      </w:r>
      <w:r w:rsidRPr="00124AEE">
        <w:rPr>
          <w:rFonts w:ascii="Montserrat" w:hAnsi="Montserrat"/>
          <w:sz w:val="22"/>
          <w:szCs w:val="22"/>
        </w:rPr>
        <w:t xml:space="preserve"> deberá ser expedida por institución legalmente constituida y apta en la diversificación de las responsabilidades que asuma, a favor de la Tesorería de la Federación, para garantizar el exacto cumplimiento de las obligaciones contraídas con el contrato correspondiente. </w:t>
      </w:r>
    </w:p>
    <w:p w:rsidR="00CB6275" w:rsidRPr="00124AEE" w:rsidRDefault="00CB6275" w:rsidP="00CB6275">
      <w:pPr>
        <w:jc w:val="both"/>
        <w:rPr>
          <w:rFonts w:ascii="Montserrat" w:hAnsi="Montserrat"/>
          <w:sz w:val="22"/>
          <w:szCs w:val="22"/>
        </w:rPr>
      </w:pPr>
    </w:p>
    <w:p w:rsidR="00CB6275" w:rsidRPr="00124AEE" w:rsidRDefault="00CB6275" w:rsidP="00CB6275">
      <w:pPr>
        <w:jc w:val="both"/>
        <w:rPr>
          <w:rFonts w:ascii="Montserrat" w:hAnsi="Montserrat"/>
          <w:sz w:val="22"/>
          <w:szCs w:val="22"/>
        </w:rPr>
      </w:pPr>
      <w:r w:rsidRPr="00124AEE">
        <w:rPr>
          <w:rFonts w:ascii="Montserrat" w:hAnsi="Montserrat"/>
          <w:sz w:val="22"/>
          <w:szCs w:val="22"/>
        </w:rPr>
        <w:t>De no cumplir con dicha entrega LAS PARTICIPANTES podrán rescindir el contrato correspondiente y remitir el asunto a su Órgano Interno de Control para que determine si se aplican las sanciones estipuladas en el artículo 60, fracción III, de la LAASSP.</w:t>
      </w:r>
    </w:p>
    <w:p w:rsidR="00CB6275" w:rsidRPr="00124AEE" w:rsidRDefault="00CB6275" w:rsidP="00CB6275">
      <w:pPr>
        <w:widowControl w:val="0"/>
        <w:autoSpaceDE w:val="0"/>
        <w:autoSpaceDN w:val="0"/>
        <w:adjustRightInd w:val="0"/>
        <w:jc w:val="both"/>
        <w:rPr>
          <w:rFonts w:ascii="Montserrat" w:hAnsi="Montserrat" w:cs="Adobe Caslon Pro"/>
          <w:bCs/>
          <w:sz w:val="22"/>
          <w:szCs w:val="22"/>
        </w:rPr>
      </w:pPr>
    </w:p>
    <w:p w:rsidR="00CB6275" w:rsidRPr="00124AEE" w:rsidRDefault="00CB6275" w:rsidP="00CB6275">
      <w:pPr>
        <w:jc w:val="both"/>
        <w:rPr>
          <w:rFonts w:ascii="Montserrat" w:hAnsi="Montserrat"/>
          <w:sz w:val="22"/>
          <w:szCs w:val="22"/>
        </w:rPr>
      </w:pPr>
      <w:r w:rsidRPr="00124AEE">
        <w:rPr>
          <w:rFonts w:ascii="Montserrat" w:hAnsi="Montserrat"/>
          <w:sz w:val="22"/>
          <w:szCs w:val="22"/>
        </w:rPr>
        <w:t xml:space="preserve">La fianza deberá presentarse a más tardar dentro de los 10 (diez) días naturales siguientes a la firma del contrato, en los domicilios que para tal efecto indique cada una de LAS PARTICIPANTES, en días hábiles dentro del horario de 09:00 a 14:00 horas y de 16:00 a 18:00 horas. </w:t>
      </w:r>
    </w:p>
    <w:p w:rsidR="00CB6275" w:rsidRPr="00124AEE" w:rsidRDefault="00CB6275" w:rsidP="00CB6275">
      <w:pPr>
        <w:jc w:val="both"/>
        <w:rPr>
          <w:rFonts w:ascii="Montserrat" w:hAnsi="Montserrat"/>
          <w:sz w:val="22"/>
          <w:szCs w:val="22"/>
        </w:rPr>
      </w:pPr>
    </w:p>
    <w:p w:rsidR="00CB6275" w:rsidRPr="00124AEE" w:rsidRDefault="00CB6275" w:rsidP="00CB6275">
      <w:pPr>
        <w:jc w:val="both"/>
        <w:rPr>
          <w:rFonts w:ascii="Montserrat" w:hAnsi="Montserrat"/>
          <w:sz w:val="22"/>
          <w:szCs w:val="22"/>
        </w:rPr>
      </w:pPr>
      <w:r w:rsidRPr="00124AEE">
        <w:rPr>
          <w:rFonts w:ascii="Montserrat" w:hAnsi="Montserrat"/>
          <w:sz w:val="22"/>
          <w:szCs w:val="22"/>
        </w:rPr>
        <w:t>En caso de que alguna de LAS PARTICIPANTES decida prorrogar el plazo de la entrega de los bienes objeto de la contratación, el proveedor se obliga a garantizarlos, mediante una fianza en los mismos términos señalados y por el periodo prorrogado.</w:t>
      </w:r>
    </w:p>
    <w:p w:rsidR="00CB6275" w:rsidRPr="00124AEE" w:rsidRDefault="00CB6275" w:rsidP="00CB6275">
      <w:pPr>
        <w:jc w:val="both"/>
        <w:rPr>
          <w:rFonts w:ascii="Montserrat" w:hAnsi="Montserrat"/>
          <w:sz w:val="22"/>
          <w:szCs w:val="22"/>
        </w:rPr>
      </w:pPr>
    </w:p>
    <w:p w:rsidR="00CB6275" w:rsidRPr="00124AEE" w:rsidRDefault="00CB6275" w:rsidP="00CB6275">
      <w:pPr>
        <w:jc w:val="both"/>
        <w:rPr>
          <w:rFonts w:ascii="Montserrat" w:hAnsi="Montserrat"/>
          <w:sz w:val="22"/>
          <w:szCs w:val="22"/>
        </w:rPr>
      </w:pPr>
      <w:r w:rsidRPr="00124AEE">
        <w:rPr>
          <w:rFonts w:ascii="Montserrat" w:hAnsi="Montserrat"/>
          <w:sz w:val="22"/>
          <w:szCs w:val="22"/>
        </w:rPr>
        <w:t>Una vez cumplidas todas y cada una de las obligaciones que se deriven de la contratación por parte del Licitante adjudicado a entera satisfacción del administrador del contrato de cada una de LAS PARTICIPANTES, procederá inmediatamente a extender la constancia de cumplimiento de las obligaciones contractuales, para que el proveedor dé inicio a los trámites para la cancelación de la garantía de cumplimiento, de conformidad con lo establecido en el artículo 81, fracción VIII, del RLAASSP.</w:t>
      </w:r>
    </w:p>
    <w:p w:rsidR="00CB6275" w:rsidRPr="00124AEE" w:rsidRDefault="00CB6275" w:rsidP="00CB6275">
      <w:pPr>
        <w:jc w:val="both"/>
        <w:rPr>
          <w:rFonts w:ascii="Montserrat" w:hAnsi="Montserrat"/>
          <w:sz w:val="22"/>
          <w:szCs w:val="22"/>
        </w:rPr>
      </w:pPr>
    </w:p>
    <w:p w:rsidR="00CB6275" w:rsidRPr="00124AEE" w:rsidRDefault="00CB6275" w:rsidP="005A47ED">
      <w:pPr>
        <w:pStyle w:val="Prrafodelista"/>
        <w:numPr>
          <w:ilvl w:val="0"/>
          <w:numId w:val="83"/>
        </w:numPr>
        <w:autoSpaceDE w:val="0"/>
        <w:autoSpaceDN w:val="0"/>
        <w:spacing w:line="240" w:lineRule="auto"/>
        <w:ind w:left="284"/>
        <w:contextualSpacing/>
        <w:textAlignment w:val="auto"/>
        <w:rPr>
          <w:rFonts w:ascii="Montserrat" w:hAnsi="Montserrat" w:cs="Adobe Caslon Pro"/>
          <w:b/>
          <w:bCs/>
          <w:sz w:val="22"/>
          <w:szCs w:val="22"/>
        </w:rPr>
      </w:pPr>
      <w:r w:rsidRPr="00124AEE">
        <w:rPr>
          <w:rFonts w:ascii="Montserrat" w:hAnsi="Montserrat" w:cs="Adobe Caslon Pro"/>
          <w:b/>
          <w:bCs/>
          <w:sz w:val="22"/>
          <w:szCs w:val="22"/>
        </w:rPr>
        <w:t>Penas Convencionales</w:t>
      </w:r>
    </w:p>
    <w:p w:rsidR="00CB6275" w:rsidRPr="00124AEE" w:rsidRDefault="00CB6275" w:rsidP="00CB6275">
      <w:pPr>
        <w:pStyle w:val="Prrafodelista"/>
        <w:autoSpaceDE w:val="0"/>
        <w:autoSpaceDN w:val="0"/>
        <w:spacing w:line="240" w:lineRule="auto"/>
        <w:ind w:left="0"/>
        <w:rPr>
          <w:rFonts w:ascii="Montserrat" w:hAnsi="Montserrat" w:cs="Adobe Caslon Pro"/>
          <w:bCs/>
          <w:sz w:val="22"/>
          <w:szCs w:val="22"/>
        </w:rPr>
      </w:pPr>
    </w:p>
    <w:p w:rsidR="00CB6275" w:rsidRPr="00124AEE" w:rsidRDefault="00CB6275" w:rsidP="00CB6275">
      <w:pPr>
        <w:jc w:val="both"/>
        <w:rPr>
          <w:rFonts w:ascii="Montserrat" w:eastAsiaTheme="majorEastAsia" w:hAnsi="Montserrat" w:cstheme="majorBidi"/>
          <w:sz w:val="22"/>
          <w:szCs w:val="22"/>
        </w:rPr>
      </w:pPr>
      <w:r w:rsidRPr="00124AEE">
        <w:rPr>
          <w:rFonts w:ascii="Montserrat" w:eastAsiaTheme="majorEastAsia" w:hAnsi="Montserrat" w:cstheme="majorBidi"/>
          <w:sz w:val="22"/>
          <w:szCs w:val="22"/>
        </w:rPr>
        <w:t xml:space="preserve">De conformidad con los artículos 53 y 54, de la </w:t>
      </w:r>
      <w:r w:rsidRPr="00124AEE">
        <w:rPr>
          <w:rFonts w:ascii="Montserrat" w:hAnsi="Montserrat"/>
          <w:sz w:val="22"/>
          <w:szCs w:val="22"/>
        </w:rPr>
        <w:t>LAASSP</w:t>
      </w:r>
      <w:r w:rsidRPr="00124AEE">
        <w:rPr>
          <w:rFonts w:ascii="Montserrat" w:eastAsiaTheme="majorEastAsia" w:hAnsi="Montserrat" w:cstheme="majorBidi"/>
          <w:sz w:val="22"/>
          <w:szCs w:val="22"/>
        </w:rPr>
        <w:t>, 95 y 96, de su R</w:t>
      </w:r>
      <w:r w:rsidRPr="00124AEE">
        <w:rPr>
          <w:rFonts w:ascii="Montserrat" w:hAnsi="Montserrat"/>
          <w:sz w:val="22"/>
          <w:szCs w:val="22"/>
        </w:rPr>
        <w:t>LAASSP</w:t>
      </w:r>
      <w:r w:rsidRPr="00124AEE">
        <w:rPr>
          <w:rFonts w:ascii="Montserrat" w:eastAsiaTheme="majorEastAsia" w:hAnsi="Montserrat" w:cstheme="majorBidi"/>
          <w:sz w:val="22"/>
          <w:szCs w:val="22"/>
        </w:rPr>
        <w:t xml:space="preserve"> y el numeral 15.5 de las Políticas Bases y Lineamientos en Materia de Adquisiciones, Arrendamientos de Bienes Muebles y Contratación de Servicios, de la Secretaría de Hacienda y Crédito Público como ente consolidador, se aplicarán penas convencionales de </w:t>
      </w:r>
      <w:r w:rsidR="00D656BC">
        <w:rPr>
          <w:rFonts w:ascii="Montserrat" w:eastAsiaTheme="majorEastAsia" w:hAnsi="Montserrat" w:cstheme="majorBidi"/>
          <w:sz w:val="22"/>
          <w:szCs w:val="22"/>
        </w:rPr>
        <w:t>dos</w:t>
      </w:r>
      <w:r w:rsidRPr="00124AEE">
        <w:rPr>
          <w:rFonts w:ascii="Montserrat" w:eastAsiaTheme="majorEastAsia" w:hAnsi="Montserrat" w:cstheme="majorBidi"/>
          <w:sz w:val="22"/>
          <w:szCs w:val="22"/>
        </w:rPr>
        <w:t xml:space="preserve"> al millar (0.005), por cada día natural de atraso en el SERVICIO descrito en el presente Anexo, así como en la dispersión de los fondos en los vales electrónicos de despensa, en el entendido que no podrá exceder del monto de la garantía de cumplimiento del contrato.</w:t>
      </w:r>
    </w:p>
    <w:p w:rsidR="00CB6275" w:rsidRPr="00124AEE" w:rsidRDefault="00CB6275" w:rsidP="00CB6275">
      <w:pPr>
        <w:jc w:val="both"/>
        <w:rPr>
          <w:rFonts w:ascii="Montserrat" w:eastAsiaTheme="majorEastAsia" w:hAnsi="Montserrat" w:cstheme="majorBidi"/>
          <w:sz w:val="22"/>
          <w:szCs w:val="22"/>
        </w:rPr>
      </w:pPr>
    </w:p>
    <w:p w:rsidR="00CB6275" w:rsidRPr="00124AEE" w:rsidRDefault="00CB6275" w:rsidP="00CB6275">
      <w:pPr>
        <w:jc w:val="both"/>
        <w:rPr>
          <w:rFonts w:ascii="Montserrat" w:eastAsiaTheme="majorEastAsia" w:hAnsi="Montserrat" w:cstheme="majorBidi"/>
          <w:sz w:val="22"/>
          <w:szCs w:val="22"/>
        </w:rPr>
      </w:pPr>
      <w:r w:rsidRPr="00124AEE">
        <w:rPr>
          <w:rFonts w:ascii="Montserrat" w:eastAsiaTheme="majorEastAsia" w:hAnsi="Montserrat" w:cstheme="majorBidi"/>
          <w:sz w:val="22"/>
          <w:szCs w:val="22"/>
        </w:rPr>
        <w:t>Las penas convencionales se aplicarán sobre el importe del SERVICIO fuera del plazo convenido, antes de IVA, en los siguientes casos:</w:t>
      </w:r>
    </w:p>
    <w:p w:rsidR="00CB6275" w:rsidRPr="00124AEE" w:rsidRDefault="00CB6275" w:rsidP="00CB6275">
      <w:pPr>
        <w:ind w:left="567"/>
        <w:jc w:val="both"/>
        <w:rPr>
          <w:rFonts w:ascii="Montserrat" w:eastAsiaTheme="majorEastAsia" w:hAnsi="Montserrat" w:cstheme="majorBidi"/>
          <w:sz w:val="22"/>
          <w:szCs w:val="22"/>
        </w:rPr>
      </w:pPr>
    </w:p>
    <w:p w:rsidR="00CB6275" w:rsidRPr="00124AEE" w:rsidRDefault="00CB6275" w:rsidP="005A47ED">
      <w:pPr>
        <w:pStyle w:val="Prrafodelista"/>
        <w:widowControl/>
        <w:numPr>
          <w:ilvl w:val="0"/>
          <w:numId w:val="82"/>
        </w:numPr>
        <w:adjustRightInd/>
        <w:spacing w:line="240" w:lineRule="auto"/>
        <w:contextualSpacing/>
        <w:textAlignment w:val="auto"/>
        <w:rPr>
          <w:rFonts w:ascii="Montserrat" w:eastAsiaTheme="majorEastAsia" w:hAnsi="Montserrat" w:cstheme="majorBidi"/>
          <w:sz w:val="22"/>
          <w:szCs w:val="22"/>
        </w:rPr>
      </w:pPr>
      <w:r w:rsidRPr="00124AEE">
        <w:rPr>
          <w:rFonts w:ascii="Montserrat" w:eastAsiaTheme="majorEastAsia" w:hAnsi="Montserrat" w:cstheme="majorBidi"/>
          <w:sz w:val="22"/>
          <w:szCs w:val="22"/>
        </w:rPr>
        <w:t>Atraso en la fecha pactada para la entrega de los vales electrónicos de despensa.</w:t>
      </w:r>
    </w:p>
    <w:p w:rsidR="00CB6275" w:rsidRPr="00124AEE" w:rsidRDefault="00CB6275" w:rsidP="00CB6275">
      <w:pPr>
        <w:pStyle w:val="Prrafodelista"/>
        <w:spacing w:line="240" w:lineRule="auto"/>
        <w:ind w:left="632"/>
        <w:rPr>
          <w:rFonts w:ascii="Montserrat" w:eastAsiaTheme="majorEastAsia" w:hAnsi="Montserrat" w:cstheme="majorBidi"/>
          <w:sz w:val="22"/>
          <w:szCs w:val="22"/>
        </w:rPr>
      </w:pPr>
    </w:p>
    <w:p w:rsidR="00CB6275" w:rsidRPr="00124AEE" w:rsidRDefault="00CB6275" w:rsidP="005A47ED">
      <w:pPr>
        <w:pStyle w:val="Prrafodelista"/>
        <w:widowControl/>
        <w:numPr>
          <w:ilvl w:val="0"/>
          <w:numId w:val="82"/>
        </w:numPr>
        <w:adjustRightInd/>
        <w:spacing w:after="160" w:line="240" w:lineRule="auto"/>
        <w:contextualSpacing/>
        <w:textAlignment w:val="auto"/>
        <w:rPr>
          <w:rFonts w:ascii="Montserrat" w:eastAsiaTheme="majorEastAsia" w:hAnsi="Montserrat" w:cstheme="majorBidi"/>
          <w:sz w:val="22"/>
          <w:szCs w:val="22"/>
        </w:rPr>
      </w:pPr>
      <w:r w:rsidRPr="00124AEE">
        <w:rPr>
          <w:rFonts w:ascii="Montserrat" w:eastAsiaTheme="majorEastAsia" w:hAnsi="Montserrat" w:cstheme="majorBidi"/>
          <w:sz w:val="22"/>
          <w:szCs w:val="22"/>
        </w:rPr>
        <w:lastRenderedPageBreak/>
        <w:t xml:space="preserve">Atraso en la fecha pactada para la dispersión de recursos a los vales electrónicos de despensa. </w:t>
      </w:r>
    </w:p>
    <w:p w:rsidR="00CB6275" w:rsidRPr="00124AEE" w:rsidRDefault="00CB6275" w:rsidP="00CB6275">
      <w:pPr>
        <w:pStyle w:val="Prrafodelista"/>
        <w:rPr>
          <w:rFonts w:ascii="Montserrat" w:eastAsiaTheme="majorEastAsia" w:hAnsi="Montserrat" w:cstheme="majorBidi"/>
          <w:sz w:val="22"/>
          <w:szCs w:val="22"/>
        </w:rPr>
      </w:pPr>
    </w:p>
    <w:p w:rsidR="00CB6275" w:rsidRPr="00124AEE" w:rsidRDefault="00CB6275" w:rsidP="005A47ED">
      <w:pPr>
        <w:pStyle w:val="Prrafodelista"/>
        <w:widowControl/>
        <w:numPr>
          <w:ilvl w:val="0"/>
          <w:numId w:val="82"/>
        </w:numPr>
        <w:adjustRightInd/>
        <w:spacing w:after="160" w:line="240" w:lineRule="auto"/>
        <w:contextualSpacing/>
        <w:textAlignment w:val="auto"/>
        <w:rPr>
          <w:rFonts w:ascii="Montserrat" w:eastAsiaTheme="majorEastAsia" w:hAnsi="Montserrat" w:cstheme="majorBidi"/>
          <w:sz w:val="22"/>
          <w:szCs w:val="22"/>
        </w:rPr>
      </w:pPr>
      <w:r w:rsidRPr="00124AEE">
        <w:rPr>
          <w:rFonts w:ascii="Montserrat" w:eastAsiaTheme="majorEastAsia" w:hAnsi="Montserrat" w:cstheme="majorBidi"/>
          <w:sz w:val="22"/>
          <w:szCs w:val="22"/>
        </w:rPr>
        <w:t>Atraso en la fecha establecida para la devolución del importe correspondiente a los vales electrónicos de despensa, reintegrados por LAS PARTICIPANTES.</w:t>
      </w:r>
    </w:p>
    <w:p w:rsidR="00CB6275" w:rsidRPr="00124AEE" w:rsidRDefault="00CB6275" w:rsidP="00CB6275">
      <w:pPr>
        <w:jc w:val="both"/>
        <w:rPr>
          <w:rFonts w:ascii="Montserrat" w:eastAsiaTheme="majorEastAsia" w:hAnsi="Montserrat" w:cstheme="majorBidi"/>
          <w:sz w:val="22"/>
          <w:szCs w:val="22"/>
        </w:rPr>
      </w:pPr>
      <w:r w:rsidRPr="00124AEE">
        <w:rPr>
          <w:rFonts w:ascii="Montserrat" w:eastAsiaTheme="majorEastAsia" w:hAnsi="Montserrat" w:cstheme="majorBidi"/>
          <w:sz w:val="22"/>
          <w:szCs w:val="22"/>
        </w:rPr>
        <w:t xml:space="preserve">El pago por el SERVICIO, quedará condicionado proporcionalmente al pago que el </w:t>
      </w:r>
      <w:r w:rsidRPr="00124AEE">
        <w:rPr>
          <w:rFonts w:ascii="Montserrat" w:hAnsi="Montserrat"/>
          <w:sz w:val="22"/>
          <w:szCs w:val="22"/>
        </w:rPr>
        <w:t>proveedor</w:t>
      </w:r>
      <w:r w:rsidRPr="00124AEE">
        <w:rPr>
          <w:rFonts w:ascii="Montserrat" w:eastAsiaTheme="majorEastAsia" w:hAnsi="Montserrat" w:cstheme="majorBidi"/>
          <w:sz w:val="22"/>
          <w:szCs w:val="22"/>
        </w:rPr>
        <w:t xml:space="preserve"> deba efectuar por concepto de penas convencionales por atraso.</w:t>
      </w:r>
    </w:p>
    <w:p w:rsidR="00CB6275" w:rsidRPr="00124AEE" w:rsidRDefault="00CB6275" w:rsidP="00CB6275">
      <w:pPr>
        <w:jc w:val="both"/>
        <w:rPr>
          <w:rFonts w:ascii="Montserrat" w:eastAsiaTheme="majorEastAsia" w:hAnsi="Montserrat" w:cstheme="majorBidi"/>
          <w:sz w:val="22"/>
          <w:szCs w:val="22"/>
        </w:rPr>
      </w:pPr>
    </w:p>
    <w:p w:rsidR="00CB6275" w:rsidRPr="00124AEE" w:rsidRDefault="00CB6275" w:rsidP="00CB6275">
      <w:pPr>
        <w:jc w:val="both"/>
        <w:rPr>
          <w:rFonts w:ascii="Montserrat" w:eastAsiaTheme="majorEastAsia" w:hAnsi="Montserrat" w:cstheme="majorBidi"/>
          <w:sz w:val="22"/>
          <w:szCs w:val="22"/>
        </w:rPr>
      </w:pPr>
      <w:r w:rsidRPr="00124AEE">
        <w:rPr>
          <w:rFonts w:ascii="Montserrat" w:eastAsiaTheme="majorEastAsia" w:hAnsi="Montserrat" w:cstheme="majorBidi"/>
          <w:sz w:val="22"/>
          <w:szCs w:val="22"/>
        </w:rPr>
        <w:t xml:space="preserve">Las penas convencionales serán calculadas y notificadas al </w:t>
      </w:r>
      <w:r w:rsidRPr="00124AEE">
        <w:rPr>
          <w:rFonts w:ascii="Montserrat" w:hAnsi="Montserrat"/>
          <w:sz w:val="22"/>
          <w:szCs w:val="22"/>
        </w:rPr>
        <w:t>Licitante adjudicado</w:t>
      </w:r>
      <w:r w:rsidRPr="00124AEE">
        <w:rPr>
          <w:rFonts w:ascii="Montserrat" w:eastAsiaTheme="majorEastAsia" w:hAnsi="Montserrat" w:cstheme="majorBidi"/>
          <w:sz w:val="22"/>
          <w:szCs w:val="22"/>
        </w:rPr>
        <w:t>, por escrito, al día hábil siguiente en que se determinen. El Licitante adjudicado cubrirá la pena convencional, mediante entero a la Tesorería de la Federación, en cualquiera de las instituciones bancarias, a través del formato correspondiente, o ante la tesorería de LAS PARTICIPANTES, que cuenten con ésta, y queda obligado a remitir al siguiente día hábil de realizado el entero de referencia, un original de dicho formato (comprobante de pago) a LAS PARTICIPANTES, en los domicilios de los administradores de los contratos.</w:t>
      </w:r>
    </w:p>
    <w:p w:rsidR="00CB6275" w:rsidRPr="00124AEE" w:rsidRDefault="00CB6275" w:rsidP="00CB6275">
      <w:pPr>
        <w:jc w:val="both"/>
        <w:rPr>
          <w:rFonts w:ascii="Montserrat" w:eastAsiaTheme="majorEastAsia" w:hAnsi="Montserrat" w:cstheme="majorBidi"/>
          <w:sz w:val="22"/>
          <w:szCs w:val="22"/>
        </w:rPr>
      </w:pPr>
    </w:p>
    <w:p w:rsidR="00CB6275" w:rsidRPr="00124AEE" w:rsidRDefault="00CB6275" w:rsidP="00CB6275">
      <w:pPr>
        <w:jc w:val="both"/>
        <w:rPr>
          <w:rFonts w:ascii="Montserrat" w:hAnsi="Montserrat"/>
          <w:b/>
          <w:sz w:val="22"/>
          <w:szCs w:val="22"/>
        </w:rPr>
      </w:pPr>
      <w:r w:rsidRPr="00124AEE">
        <w:rPr>
          <w:rFonts w:ascii="Montserrat" w:eastAsiaTheme="majorEastAsia" w:hAnsi="Montserrat" w:cstheme="majorBidi"/>
          <w:sz w:val="22"/>
          <w:szCs w:val="22"/>
        </w:rPr>
        <w:t>En ningún caso, las penas convencionales podrán negociarse en especie, independientemente de la aplicación de las penas convencionales mencionadas. LAS PARTICIPANTES podrán optar por la rescisión del contrato</w:t>
      </w:r>
      <w:r w:rsidR="00E536E2" w:rsidRPr="00124AEE">
        <w:rPr>
          <w:rFonts w:ascii="Montserrat" w:eastAsiaTheme="majorEastAsia" w:hAnsi="Montserrat" w:cstheme="majorBidi"/>
          <w:sz w:val="22"/>
          <w:szCs w:val="22"/>
        </w:rPr>
        <w:t>.</w:t>
      </w:r>
    </w:p>
    <w:p w:rsidR="00CB6275" w:rsidRPr="00124AEE" w:rsidRDefault="00CB6275" w:rsidP="00CB6275">
      <w:pPr>
        <w:pStyle w:val="Prrafodelista"/>
        <w:spacing w:line="240" w:lineRule="auto"/>
        <w:ind w:left="0"/>
        <w:rPr>
          <w:rFonts w:ascii="Montserrat" w:hAnsi="Montserrat"/>
          <w:b/>
          <w:sz w:val="22"/>
          <w:szCs w:val="22"/>
          <w:highlight w:val="yellow"/>
        </w:rPr>
      </w:pPr>
    </w:p>
    <w:p w:rsidR="00CB6275" w:rsidRPr="00124AEE" w:rsidRDefault="00CB6275" w:rsidP="005A47ED">
      <w:pPr>
        <w:pStyle w:val="Prrafodelista"/>
        <w:numPr>
          <w:ilvl w:val="0"/>
          <w:numId w:val="83"/>
        </w:numPr>
        <w:autoSpaceDE w:val="0"/>
        <w:autoSpaceDN w:val="0"/>
        <w:spacing w:line="240" w:lineRule="auto"/>
        <w:ind w:left="284"/>
        <w:contextualSpacing/>
        <w:textAlignment w:val="auto"/>
        <w:rPr>
          <w:rFonts w:ascii="Montserrat" w:hAnsi="Montserrat" w:cs="Adobe Caslon Pro"/>
          <w:b/>
          <w:bCs/>
          <w:sz w:val="22"/>
          <w:szCs w:val="22"/>
        </w:rPr>
      </w:pPr>
      <w:r w:rsidRPr="00124AEE">
        <w:rPr>
          <w:rFonts w:ascii="Montserrat" w:hAnsi="Montserrat" w:cs="Adobe Caslon Pro"/>
          <w:b/>
          <w:bCs/>
          <w:sz w:val="22"/>
          <w:szCs w:val="22"/>
        </w:rPr>
        <w:t>Deducciones</w:t>
      </w:r>
    </w:p>
    <w:p w:rsidR="00CB6275" w:rsidRPr="00124AEE" w:rsidRDefault="00CB6275" w:rsidP="00CB6275">
      <w:pPr>
        <w:widowControl w:val="0"/>
        <w:autoSpaceDE w:val="0"/>
        <w:autoSpaceDN w:val="0"/>
        <w:adjustRightInd w:val="0"/>
        <w:jc w:val="both"/>
        <w:rPr>
          <w:rFonts w:ascii="Montserrat" w:hAnsi="Montserrat" w:cs="Adobe Caslon Pro"/>
          <w:bCs/>
          <w:sz w:val="22"/>
          <w:szCs w:val="22"/>
        </w:rPr>
      </w:pPr>
    </w:p>
    <w:p w:rsidR="00CB6275" w:rsidRPr="00124AEE" w:rsidRDefault="00CB6275" w:rsidP="00CB6275">
      <w:pPr>
        <w:jc w:val="both"/>
        <w:rPr>
          <w:rFonts w:ascii="Montserrat" w:hAnsi="Montserrat"/>
          <w:sz w:val="22"/>
          <w:szCs w:val="22"/>
        </w:rPr>
      </w:pPr>
      <w:r w:rsidRPr="00124AEE">
        <w:rPr>
          <w:rFonts w:ascii="Montserrat" w:hAnsi="Montserrat"/>
          <w:sz w:val="22"/>
          <w:szCs w:val="22"/>
        </w:rPr>
        <w:t>LAS PARTICIPANTES establecerán deducciones al pago del SERVICIO con motivo del incumplimiento parcial o deficiente en que pudiera incurrir el licitante adjudicado respecto del objeto de la presente contratación, para lo cual se establecerán los límites de incumplimiento a partir de los cuales se podrá iniciar el procedimiento de rescisión del instrumento jurídico respectivo de conformidad con los artículos 53 Bis y 54, de la LAASSP</w:t>
      </w:r>
      <w:r w:rsidR="007501DE">
        <w:rPr>
          <w:rFonts w:ascii="Montserrat" w:hAnsi="Montserrat"/>
          <w:sz w:val="22"/>
          <w:szCs w:val="22"/>
        </w:rPr>
        <w:t xml:space="preserve"> y </w:t>
      </w:r>
      <w:r w:rsidR="007501DE">
        <w:rPr>
          <w:rFonts w:ascii="Montserrat" w:hAnsi="Montserrat" w:cs="Adobe Caslon Pro"/>
          <w:bCs/>
          <w:sz w:val="22"/>
          <w:szCs w:val="22"/>
        </w:rPr>
        <w:t>Numeral 15.6 deducciones la pago de los servicios de los POBALINES como ente consolidado</w:t>
      </w:r>
      <w:r w:rsidRPr="00124AEE">
        <w:rPr>
          <w:rFonts w:ascii="Montserrat" w:hAnsi="Montserrat"/>
          <w:sz w:val="22"/>
          <w:szCs w:val="22"/>
        </w:rPr>
        <w:t>.</w:t>
      </w:r>
    </w:p>
    <w:p w:rsidR="00CB6275" w:rsidRPr="00124AEE" w:rsidRDefault="00CB6275" w:rsidP="00CB6275">
      <w:pPr>
        <w:jc w:val="both"/>
        <w:rPr>
          <w:rFonts w:ascii="Montserrat" w:hAnsi="Montserrat"/>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5288"/>
      </w:tblGrid>
      <w:tr w:rsidR="00CB6275" w:rsidRPr="00124AEE" w:rsidTr="001B5199">
        <w:trPr>
          <w:tblHeader/>
          <w:jc w:val="center"/>
        </w:trPr>
        <w:tc>
          <w:tcPr>
            <w:tcW w:w="2346" w:type="pct"/>
            <w:shd w:val="clear" w:color="auto" w:fill="285C4D"/>
          </w:tcPr>
          <w:p w:rsidR="00CB6275" w:rsidRPr="00124AEE" w:rsidRDefault="00CB6275" w:rsidP="00E77B7F">
            <w:pPr>
              <w:jc w:val="center"/>
              <w:rPr>
                <w:rFonts w:ascii="Montserrat" w:hAnsi="Montserrat"/>
                <w:b/>
                <w:color w:val="FFFFFF" w:themeColor="background1"/>
                <w:sz w:val="22"/>
                <w:szCs w:val="22"/>
              </w:rPr>
            </w:pPr>
            <w:r w:rsidRPr="00124AEE">
              <w:rPr>
                <w:rFonts w:ascii="Montserrat" w:hAnsi="Montserrat"/>
                <w:b/>
                <w:color w:val="FFFFFF" w:themeColor="background1"/>
                <w:sz w:val="22"/>
                <w:szCs w:val="22"/>
              </w:rPr>
              <w:t>Incidencia</w:t>
            </w:r>
          </w:p>
        </w:tc>
        <w:tc>
          <w:tcPr>
            <w:tcW w:w="2654" w:type="pct"/>
            <w:shd w:val="clear" w:color="auto" w:fill="285C4D"/>
          </w:tcPr>
          <w:p w:rsidR="00CB6275" w:rsidRPr="00124AEE" w:rsidRDefault="00CB6275" w:rsidP="00E77B7F">
            <w:pPr>
              <w:jc w:val="center"/>
              <w:rPr>
                <w:rFonts w:ascii="Montserrat" w:hAnsi="Montserrat"/>
                <w:b/>
                <w:color w:val="FFFFFF" w:themeColor="background1"/>
                <w:sz w:val="22"/>
                <w:szCs w:val="22"/>
              </w:rPr>
            </w:pPr>
            <w:r w:rsidRPr="00124AEE">
              <w:rPr>
                <w:rFonts w:ascii="Montserrat" w:hAnsi="Montserrat"/>
                <w:b/>
                <w:color w:val="FFFFFF" w:themeColor="background1"/>
                <w:sz w:val="22"/>
                <w:szCs w:val="22"/>
              </w:rPr>
              <w:t>Importe de la Deducción</w:t>
            </w:r>
          </w:p>
        </w:tc>
      </w:tr>
      <w:tr w:rsidR="00CB6275" w:rsidRPr="00124AEE" w:rsidTr="001B5199">
        <w:trPr>
          <w:trHeight w:val="212"/>
          <w:jc w:val="center"/>
        </w:trPr>
        <w:tc>
          <w:tcPr>
            <w:tcW w:w="2346" w:type="pct"/>
            <w:shd w:val="clear" w:color="auto" w:fill="auto"/>
          </w:tcPr>
          <w:p w:rsidR="00CB6275" w:rsidRPr="00124AEE" w:rsidRDefault="00CB6275" w:rsidP="007E1763">
            <w:pPr>
              <w:pStyle w:val="Default"/>
              <w:jc w:val="both"/>
              <w:rPr>
                <w:rFonts w:ascii="Montserrat" w:hAnsi="Montserrat"/>
                <w:sz w:val="22"/>
                <w:szCs w:val="22"/>
              </w:rPr>
            </w:pPr>
            <w:r w:rsidRPr="00124AEE">
              <w:rPr>
                <w:rFonts w:ascii="Montserrat" w:hAnsi="Montserrat"/>
                <w:sz w:val="22"/>
                <w:szCs w:val="22"/>
              </w:rPr>
              <w:t>Por la prestación deficiente del SERVICIO.</w:t>
            </w:r>
            <w:r w:rsidR="007E1763">
              <w:rPr>
                <w:rFonts w:ascii="Montserrat" w:hAnsi="Montserrat"/>
                <w:sz w:val="22"/>
                <w:szCs w:val="22"/>
              </w:rPr>
              <w:t xml:space="preserve"> (Se entiende por deficiencia tarjetas dañadas, rotas o la sustitución fuera del plazo otorgado para la misma)</w:t>
            </w:r>
          </w:p>
        </w:tc>
        <w:tc>
          <w:tcPr>
            <w:tcW w:w="2654" w:type="pct"/>
            <w:shd w:val="clear" w:color="auto" w:fill="auto"/>
            <w:vAlign w:val="center"/>
          </w:tcPr>
          <w:p w:rsidR="00CB6275" w:rsidRPr="00124AEE" w:rsidRDefault="00CB6275" w:rsidP="00E77B7F">
            <w:pPr>
              <w:pStyle w:val="Default"/>
              <w:jc w:val="center"/>
              <w:rPr>
                <w:rFonts w:ascii="Montserrat" w:hAnsi="Montserrat"/>
                <w:sz w:val="22"/>
                <w:szCs w:val="22"/>
              </w:rPr>
            </w:pPr>
            <w:r w:rsidRPr="00124AEE">
              <w:rPr>
                <w:rFonts w:ascii="Montserrat" w:hAnsi="Montserrat"/>
                <w:sz w:val="22"/>
                <w:szCs w:val="22"/>
              </w:rPr>
              <w:t>5% del valor total de la factura correspondiente sin IVA.</w:t>
            </w:r>
          </w:p>
        </w:tc>
      </w:tr>
    </w:tbl>
    <w:p w:rsidR="00CB6275" w:rsidRPr="00124AEE" w:rsidRDefault="00CB6275" w:rsidP="00CB6275">
      <w:pPr>
        <w:jc w:val="both"/>
        <w:rPr>
          <w:rFonts w:ascii="Montserrat" w:hAnsi="Montserrat"/>
          <w:sz w:val="22"/>
          <w:szCs w:val="22"/>
        </w:rPr>
      </w:pPr>
    </w:p>
    <w:p w:rsidR="00CB6275" w:rsidRPr="00124AEE" w:rsidRDefault="00CB6275" w:rsidP="00CB6275">
      <w:pPr>
        <w:jc w:val="both"/>
        <w:rPr>
          <w:rFonts w:ascii="Montserrat" w:hAnsi="Montserrat"/>
          <w:sz w:val="22"/>
          <w:szCs w:val="22"/>
        </w:rPr>
      </w:pPr>
      <w:r w:rsidRPr="00124AEE">
        <w:rPr>
          <w:rFonts w:ascii="Montserrat" w:hAnsi="Montserrat"/>
          <w:sz w:val="22"/>
          <w:szCs w:val="22"/>
        </w:rPr>
        <w:t>Una vez que el administrador del contrato correspondiente, notifique por escrito las deficiencias en la prestación del SERVICIO, las mismas deberán ser subsanadas a más tardar dentro de los 3 (tres) días naturales posteriores. En caso de no recibir las correcciones en el plazo establecido, se aplicará una nueva deducción.</w:t>
      </w:r>
    </w:p>
    <w:p w:rsidR="00CB6275" w:rsidRPr="00124AEE" w:rsidRDefault="00CB6275" w:rsidP="00CB6275">
      <w:pPr>
        <w:jc w:val="both"/>
        <w:rPr>
          <w:rFonts w:ascii="Montserrat" w:hAnsi="Montserrat"/>
          <w:sz w:val="22"/>
          <w:szCs w:val="22"/>
        </w:rPr>
      </w:pPr>
    </w:p>
    <w:p w:rsidR="00CB6275" w:rsidRPr="00124AEE" w:rsidRDefault="00CB6275" w:rsidP="00CB6275">
      <w:pPr>
        <w:jc w:val="both"/>
        <w:rPr>
          <w:rFonts w:ascii="Montserrat" w:hAnsi="Montserrat"/>
          <w:sz w:val="22"/>
          <w:szCs w:val="22"/>
        </w:rPr>
      </w:pPr>
      <w:r w:rsidRPr="00124AEE">
        <w:rPr>
          <w:rFonts w:ascii="Montserrat" w:hAnsi="Montserrat"/>
          <w:sz w:val="22"/>
          <w:szCs w:val="22"/>
        </w:rPr>
        <w:t>LAS PARTICIPANTES podrán iniciar el procedimiento de rescisión del (los) instrumento(s) jurídico(s) cuando rebase de 2 deducciones durante la vigencia del contrato o hasta el importe del 10% del monto máximo del contrato respectivo.</w:t>
      </w:r>
    </w:p>
    <w:p w:rsidR="00CB6275" w:rsidRPr="00124AEE" w:rsidRDefault="00CB6275" w:rsidP="00CB6275">
      <w:pPr>
        <w:jc w:val="both"/>
        <w:rPr>
          <w:rFonts w:ascii="Montserrat" w:hAnsi="Montserrat"/>
          <w:sz w:val="22"/>
          <w:szCs w:val="22"/>
        </w:rPr>
      </w:pPr>
    </w:p>
    <w:p w:rsidR="00CB6275" w:rsidRPr="00124AEE" w:rsidRDefault="00CB6275" w:rsidP="00CB6275">
      <w:pPr>
        <w:jc w:val="both"/>
        <w:rPr>
          <w:rFonts w:ascii="Montserrat" w:hAnsi="Montserrat"/>
          <w:sz w:val="22"/>
          <w:szCs w:val="22"/>
        </w:rPr>
      </w:pPr>
      <w:r w:rsidRPr="00124AEE">
        <w:rPr>
          <w:rFonts w:ascii="Montserrat" w:hAnsi="Montserrat"/>
          <w:sz w:val="22"/>
          <w:szCs w:val="22"/>
        </w:rPr>
        <w:t>LAS PARTICIPANTES podrán optar entre exigir el cumplimiento del contrato o pedido o rescindirlo, asimismo, en ningún caso las deductivas podrán negociarse en especie.</w:t>
      </w:r>
    </w:p>
    <w:p w:rsidR="00CB6275" w:rsidRPr="00124AEE" w:rsidRDefault="00CB6275" w:rsidP="00CB6275">
      <w:pPr>
        <w:jc w:val="both"/>
        <w:rPr>
          <w:rFonts w:ascii="Montserrat" w:hAnsi="Montserrat"/>
          <w:sz w:val="22"/>
          <w:szCs w:val="22"/>
        </w:rPr>
      </w:pPr>
    </w:p>
    <w:p w:rsidR="00CB6275" w:rsidRPr="00124AEE" w:rsidRDefault="00CB6275" w:rsidP="005A47ED">
      <w:pPr>
        <w:pStyle w:val="Prrafodelista"/>
        <w:numPr>
          <w:ilvl w:val="0"/>
          <w:numId w:val="83"/>
        </w:numPr>
        <w:autoSpaceDE w:val="0"/>
        <w:autoSpaceDN w:val="0"/>
        <w:spacing w:line="240" w:lineRule="auto"/>
        <w:ind w:left="426"/>
        <w:contextualSpacing/>
        <w:textAlignment w:val="auto"/>
        <w:rPr>
          <w:rFonts w:ascii="Montserrat" w:hAnsi="Montserrat" w:cs="Adobe Caslon Pro"/>
          <w:b/>
          <w:bCs/>
          <w:sz w:val="22"/>
          <w:szCs w:val="22"/>
        </w:rPr>
      </w:pPr>
      <w:r w:rsidRPr="00124AEE">
        <w:rPr>
          <w:rFonts w:ascii="Montserrat" w:hAnsi="Montserrat" w:cs="Adobe Caslon Pro"/>
          <w:b/>
          <w:bCs/>
          <w:sz w:val="22"/>
          <w:szCs w:val="22"/>
        </w:rPr>
        <w:t>Consideraciones para la Formalización del contrato</w:t>
      </w:r>
    </w:p>
    <w:p w:rsidR="00CB6275" w:rsidRPr="00124AEE" w:rsidRDefault="00CB6275" w:rsidP="00CB6275">
      <w:pPr>
        <w:pStyle w:val="Prrafodelista"/>
        <w:autoSpaceDE w:val="0"/>
        <w:autoSpaceDN w:val="0"/>
        <w:spacing w:line="240" w:lineRule="auto"/>
        <w:ind w:left="0"/>
        <w:rPr>
          <w:rFonts w:ascii="Montserrat" w:hAnsi="Montserrat" w:cs="Adobe Caslon Pro"/>
          <w:b/>
          <w:bCs/>
          <w:sz w:val="22"/>
          <w:szCs w:val="22"/>
        </w:rPr>
      </w:pPr>
    </w:p>
    <w:p w:rsidR="00CB6275" w:rsidRPr="00124AEE" w:rsidRDefault="00CB6275" w:rsidP="00CB6275">
      <w:pPr>
        <w:widowControl w:val="0"/>
        <w:autoSpaceDE w:val="0"/>
        <w:autoSpaceDN w:val="0"/>
        <w:adjustRightInd w:val="0"/>
        <w:ind w:right="-28"/>
        <w:jc w:val="both"/>
        <w:rPr>
          <w:rFonts w:ascii="Montserrat" w:hAnsi="Montserrat" w:cs="Adobe Caslon Pro"/>
          <w:bCs/>
          <w:sz w:val="22"/>
          <w:szCs w:val="22"/>
        </w:rPr>
      </w:pPr>
      <w:r w:rsidRPr="00124AEE">
        <w:rPr>
          <w:rFonts w:ascii="Montserrat" w:hAnsi="Montserrat" w:cs="Adobe Caslon Pro"/>
          <w:bCs/>
          <w:sz w:val="22"/>
          <w:szCs w:val="22"/>
        </w:rPr>
        <w:t xml:space="preserve">Con la notificación del fallo por el que se adjudican los Contratos correspondientes, las obligaciones derivadas de éstos, serán exigibles sin perjuicio de la obligación de las partes de firmarlo dentro de los 15 días naturales siguientes, con fundamento en el Artículo 46 de la LAASSP, en los domicilios que señalen los administradores del Contrato correspondiente, para ello el licitante adjudicado deberá entregar a LAS PARTICIPANTES la documentación que a continuación se detalla, de lo contrario se dará vista al Órgano Interno de Control. </w:t>
      </w:r>
    </w:p>
    <w:p w:rsidR="00CB6275" w:rsidRPr="00124AEE" w:rsidRDefault="00CB6275" w:rsidP="00CB6275">
      <w:pPr>
        <w:pStyle w:val="Prrafodelista"/>
        <w:spacing w:line="240" w:lineRule="auto"/>
        <w:ind w:left="0" w:right="-28"/>
        <w:rPr>
          <w:rFonts w:ascii="Montserrat" w:hAnsi="Montserrat" w:cs="Adobe Caslon Pro"/>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56"/>
        <w:gridCol w:w="4806"/>
      </w:tblGrid>
      <w:tr w:rsidR="00CB6275" w:rsidRPr="00124AEE" w:rsidTr="001B5199">
        <w:trPr>
          <w:trHeight w:val="337"/>
          <w:tblHeader/>
        </w:trPr>
        <w:tc>
          <w:tcPr>
            <w:tcW w:w="2588" w:type="pct"/>
            <w:shd w:val="clear" w:color="auto" w:fill="D9D9D9"/>
            <w:tcMar>
              <w:top w:w="0" w:type="dxa"/>
              <w:left w:w="70" w:type="dxa"/>
              <w:bottom w:w="0" w:type="dxa"/>
              <w:right w:w="70" w:type="dxa"/>
            </w:tcMar>
            <w:vAlign w:val="center"/>
            <w:hideMark/>
          </w:tcPr>
          <w:p w:rsidR="00CB6275" w:rsidRPr="00124AEE" w:rsidRDefault="00CB6275" w:rsidP="00E77B7F">
            <w:pPr>
              <w:jc w:val="center"/>
              <w:rPr>
                <w:rFonts w:ascii="Montserrat" w:hAnsi="Montserrat"/>
                <w:b/>
                <w:bCs/>
                <w:sz w:val="18"/>
                <w:szCs w:val="18"/>
              </w:rPr>
            </w:pPr>
            <w:r w:rsidRPr="00124AEE">
              <w:rPr>
                <w:rFonts w:ascii="Montserrat" w:hAnsi="Montserrat"/>
                <w:b/>
                <w:bCs/>
                <w:sz w:val="18"/>
                <w:szCs w:val="18"/>
              </w:rPr>
              <w:t>PERSONA MORAL</w:t>
            </w:r>
          </w:p>
        </w:tc>
        <w:tc>
          <w:tcPr>
            <w:tcW w:w="2412" w:type="pct"/>
            <w:shd w:val="clear" w:color="auto" w:fill="D9D9D9"/>
            <w:tcMar>
              <w:top w:w="0" w:type="dxa"/>
              <w:left w:w="70" w:type="dxa"/>
              <w:bottom w:w="0" w:type="dxa"/>
              <w:right w:w="70" w:type="dxa"/>
            </w:tcMar>
            <w:vAlign w:val="center"/>
            <w:hideMark/>
          </w:tcPr>
          <w:p w:rsidR="00CB6275" w:rsidRPr="00124AEE" w:rsidRDefault="00CB6275" w:rsidP="00E77B7F">
            <w:pPr>
              <w:jc w:val="center"/>
              <w:rPr>
                <w:rFonts w:ascii="Montserrat" w:hAnsi="Montserrat"/>
                <w:b/>
                <w:bCs/>
                <w:sz w:val="18"/>
                <w:szCs w:val="18"/>
              </w:rPr>
            </w:pPr>
            <w:r w:rsidRPr="00124AEE">
              <w:rPr>
                <w:rFonts w:ascii="Montserrat" w:hAnsi="Montserrat"/>
                <w:b/>
                <w:bCs/>
                <w:sz w:val="18"/>
                <w:szCs w:val="18"/>
              </w:rPr>
              <w:t>PERSONA FÍSICA</w:t>
            </w:r>
          </w:p>
        </w:tc>
      </w:tr>
      <w:tr w:rsidR="00CB6275" w:rsidRPr="00124AEE" w:rsidTr="001B5199">
        <w:trPr>
          <w:trHeight w:val="397"/>
        </w:trPr>
        <w:tc>
          <w:tcPr>
            <w:tcW w:w="2588" w:type="pct"/>
            <w:tcMar>
              <w:top w:w="0" w:type="dxa"/>
              <w:left w:w="70" w:type="dxa"/>
              <w:bottom w:w="0" w:type="dxa"/>
              <w:right w:w="70" w:type="dxa"/>
            </w:tcMar>
            <w:vAlign w:val="center"/>
          </w:tcPr>
          <w:p w:rsidR="00CB6275" w:rsidRPr="00124AEE" w:rsidRDefault="00CB6275" w:rsidP="00E77B7F">
            <w:pPr>
              <w:jc w:val="both"/>
              <w:rPr>
                <w:rFonts w:ascii="Montserrat" w:hAnsi="Montserrat"/>
                <w:spacing w:val="-3"/>
                <w:sz w:val="18"/>
                <w:szCs w:val="18"/>
              </w:rPr>
            </w:pPr>
            <w:r w:rsidRPr="00124AEE">
              <w:rPr>
                <w:rFonts w:ascii="Montserrat" w:hAnsi="Montserrat"/>
                <w:sz w:val="18"/>
                <w:szCs w:val="18"/>
              </w:rPr>
              <w:t xml:space="preserve">Original para su cotejo y copia simple del acta constitutiva y sus modificaciones estatutarias, en donde acredite su existencia legal y personalidad jurídica, mismas </w:t>
            </w:r>
            <w:proofErr w:type="gramStart"/>
            <w:r w:rsidRPr="00124AEE">
              <w:rPr>
                <w:rFonts w:ascii="Montserrat" w:hAnsi="Montserrat"/>
                <w:sz w:val="18"/>
                <w:szCs w:val="18"/>
              </w:rPr>
              <w:t>que  deberán</w:t>
            </w:r>
            <w:proofErr w:type="gramEnd"/>
            <w:r w:rsidRPr="00124AEE">
              <w:rPr>
                <w:rFonts w:ascii="Montserrat" w:hAnsi="Montserrat"/>
                <w:sz w:val="18"/>
                <w:szCs w:val="18"/>
              </w:rPr>
              <w:t xml:space="preserve"> contener y señalar el objeto social en cumplimiento con la naturaleza de los servicios a contratar.</w:t>
            </w:r>
          </w:p>
        </w:tc>
        <w:tc>
          <w:tcPr>
            <w:tcW w:w="2412" w:type="pct"/>
            <w:tcMar>
              <w:top w:w="0" w:type="dxa"/>
              <w:left w:w="70" w:type="dxa"/>
              <w:bottom w:w="0" w:type="dxa"/>
              <w:right w:w="70" w:type="dxa"/>
            </w:tcMar>
            <w:vAlign w:val="center"/>
          </w:tcPr>
          <w:p w:rsidR="00CB6275" w:rsidRPr="00124AEE" w:rsidRDefault="00CB6275" w:rsidP="00E77B7F">
            <w:pPr>
              <w:jc w:val="both"/>
              <w:rPr>
                <w:rFonts w:ascii="Montserrat" w:hAnsi="Montserrat"/>
                <w:spacing w:val="-3"/>
                <w:sz w:val="18"/>
                <w:szCs w:val="18"/>
              </w:rPr>
            </w:pPr>
            <w:r w:rsidRPr="00124AEE">
              <w:rPr>
                <w:rFonts w:ascii="Montserrat" w:hAnsi="Montserrat"/>
                <w:sz w:val="18"/>
                <w:szCs w:val="18"/>
              </w:rPr>
              <w:t>Original para su cotejo y copia simple del Acta de Nacimiento.</w:t>
            </w:r>
          </w:p>
        </w:tc>
      </w:tr>
      <w:tr w:rsidR="00CB6275" w:rsidRPr="00124AEE" w:rsidTr="001B5199">
        <w:trPr>
          <w:trHeight w:val="397"/>
        </w:trPr>
        <w:tc>
          <w:tcPr>
            <w:tcW w:w="2588" w:type="pct"/>
            <w:vMerge w:val="restart"/>
            <w:tcMar>
              <w:top w:w="0" w:type="dxa"/>
              <w:left w:w="70" w:type="dxa"/>
              <w:bottom w:w="0" w:type="dxa"/>
              <w:right w:w="70" w:type="dxa"/>
            </w:tcMar>
            <w:vAlign w:val="center"/>
          </w:tcPr>
          <w:p w:rsidR="00CB6275" w:rsidRPr="00124AEE" w:rsidRDefault="00CB6275" w:rsidP="00E77B7F">
            <w:pPr>
              <w:jc w:val="both"/>
              <w:rPr>
                <w:rFonts w:ascii="Montserrat" w:hAnsi="Montserrat"/>
                <w:spacing w:val="-3"/>
                <w:sz w:val="18"/>
                <w:szCs w:val="18"/>
              </w:rPr>
            </w:pPr>
            <w:r w:rsidRPr="00124AEE">
              <w:rPr>
                <w:rFonts w:ascii="Montserrat" w:hAnsi="Montserrat"/>
                <w:sz w:val="18"/>
                <w:szCs w:val="18"/>
              </w:rPr>
              <w:t>Original para su cotejo copia simple del poder notarial del representante legal, en donde demuestre tener facultades para la firma del documento.</w:t>
            </w:r>
          </w:p>
        </w:tc>
        <w:tc>
          <w:tcPr>
            <w:tcW w:w="2412" w:type="pct"/>
            <w:tcMar>
              <w:top w:w="0" w:type="dxa"/>
              <w:left w:w="70" w:type="dxa"/>
              <w:bottom w:w="0" w:type="dxa"/>
              <w:right w:w="70" w:type="dxa"/>
            </w:tcMar>
            <w:vAlign w:val="center"/>
          </w:tcPr>
          <w:p w:rsidR="00CB6275" w:rsidRPr="00124AEE" w:rsidRDefault="00CB6275" w:rsidP="00E77B7F">
            <w:pPr>
              <w:jc w:val="both"/>
              <w:rPr>
                <w:rFonts w:ascii="Montserrat" w:hAnsi="Montserrat"/>
                <w:spacing w:val="-3"/>
                <w:sz w:val="18"/>
                <w:szCs w:val="18"/>
              </w:rPr>
            </w:pPr>
            <w:r w:rsidRPr="00124AEE">
              <w:rPr>
                <w:rFonts w:ascii="Montserrat" w:hAnsi="Montserrat"/>
                <w:sz w:val="18"/>
                <w:szCs w:val="18"/>
              </w:rPr>
              <w:t>Copia simple de la Cédula de identificación Fiscal.</w:t>
            </w:r>
          </w:p>
        </w:tc>
      </w:tr>
      <w:tr w:rsidR="00CB6275" w:rsidRPr="00124AEE" w:rsidTr="001B5199">
        <w:trPr>
          <w:trHeight w:val="520"/>
        </w:trPr>
        <w:tc>
          <w:tcPr>
            <w:tcW w:w="2588" w:type="pct"/>
            <w:vMerge/>
            <w:vAlign w:val="center"/>
          </w:tcPr>
          <w:p w:rsidR="00CB6275" w:rsidRPr="00124AEE" w:rsidRDefault="00CB6275" w:rsidP="00E77B7F">
            <w:pPr>
              <w:rPr>
                <w:rFonts w:ascii="Montserrat" w:hAnsi="Montserrat"/>
                <w:spacing w:val="-3"/>
                <w:sz w:val="18"/>
                <w:szCs w:val="18"/>
              </w:rPr>
            </w:pPr>
          </w:p>
        </w:tc>
        <w:tc>
          <w:tcPr>
            <w:tcW w:w="2412" w:type="pct"/>
            <w:tcMar>
              <w:top w:w="0" w:type="dxa"/>
              <w:left w:w="70" w:type="dxa"/>
              <w:bottom w:w="0" w:type="dxa"/>
              <w:right w:w="70" w:type="dxa"/>
            </w:tcMar>
            <w:vAlign w:val="center"/>
          </w:tcPr>
          <w:p w:rsidR="00CB6275" w:rsidRPr="00124AEE" w:rsidRDefault="00CB6275" w:rsidP="00E77B7F">
            <w:pPr>
              <w:jc w:val="both"/>
              <w:rPr>
                <w:rFonts w:ascii="Montserrat" w:hAnsi="Montserrat"/>
                <w:spacing w:val="-3"/>
                <w:sz w:val="18"/>
                <w:szCs w:val="18"/>
              </w:rPr>
            </w:pPr>
            <w:r w:rsidRPr="00124AEE">
              <w:rPr>
                <w:rFonts w:ascii="Montserrat" w:hAnsi="Montserrat"/>
                <w:sz w:val="18"/>
                <w:szCs w:val="18"/>
              </w:rPr>
              <w:t xml:space="preserve">Copia simple de Clave Única de Registro de Población </w:t>
            </w:r>
            <w:r w:rsidRPr="00124AEE">
              <w:rPr>
                <w:rFonts w:ascii="Montserrat" w:hAnsi="Montserrat"/>
                <w:b/>
                <w:sz w:val="18"/>
                <w:szCs w:val="18"/>
              </w:rPr>
              <w:t>(CURP)</w:t>
            </w:r>
            <w:r w:rsidRPr="00124AEE">
              <w:rPr>
                <w:rFonts w:ascii="Montserrat" w:hAnsi="Montserrat"/>
                <w:sz w:val="18"/>
                <w:szCs w:val="18"/>
              </w:rPr>
              <w:t>.</w:t>
            </w:r>
          </w:p>
        </w:tc>
      </w:tr>
      <w:tr w:rsidR="00CB6275" w:rsidRPr="00124AEE" w:rsidTr="001B5199">
        <w:trPr>
          <w:trHeight w:val="768"/>
        </w:trPr>
        <w:tc>
          <w:tcPr>
            <w:tcW w:w="2588" w:type="pct"/>
            <w:tcMar>
              <w:top w:w="0" w:type="dxa"/>
              <w:left w:w="70" w:type="dxa"/>
              <w:bottom w:w="0" w:type="dxa"/>
              <w:right w:w="70" w:type="dxa"/>
            </w:tcMar>
            <w:vAlign w:val="center"/>
          </w:tcPr>
          <w:p w:rsidR="00CB6275" w:rsidRPr="00124AEE" w:rsidRDefault="00CB6275" w:rsidP="00E77B7F">
            <w:pPr>
              <w:jc w:val="both"/>
              <w:rPr>
                <w:rFonts w:ascii="Montserrat" w:hAnsi="Montserrat"/>
                <w:spacing w:val="-3"/>
                <w:sz w:val="18"/>
                <w:szCs w:val="18"/>
              </w:rPr>
            </w:pPr>
            <w:r w:rsidRPr="00124AEE">
              <w:rPr>
                <w:rFonts w:ascii="Montserrat" w:hAnsi="Montserrat"/>
                <w:sz w:val="18"/>
                <w:szCs w:val="18"/>
              </w:rPr>
              <w:t>Copia simple de la Cédula de identificación Fiscal.</w:t>
            </w:r>
          </w:p>
        </w:tc>
        <w:tc>
          <w:tcPr>
            <w:tcW w:w="2412" w:type="pct"/>
            <w:tcMar>
              <w:top w:w="0" w:type="dxa"/>
              <w:left w:w="70" w:type="dxa"/>
              <w:bottom w:w="0" w:type="dxa"/>
              <w:right w:w="70" w:type="dxa"/>
            </w:tcMar>
            <w:vAlign w:val="center"/>
          </w:tcPr>
          <w:p w:rsidR="00CB6275" w:rsidRPr="00124AEE" w:rsidRDefault="00CB6275" w:rsidP="00E77B7F">
            <w:pPr>
              <w:jc w:val="both"/>
              <w:rPr>
                <w:rFonts w:ascii="Montserrat" w:hAnsi="Montserrat"/>
                <w:b/>
                <w:bCs/>
                <w:sz w:val="18"/>
                <w:szCs w:val="18"/>
              </w:rPr>
            </w:pPr>
            <w:r w:rsidRPr="00124AEE">
              <w:rPr>
                <w:rFonts w:ascii="Montserrat" w:hAnsi="Montserrat"/>
                <w:sz w:val="18"/>
                <w:szCs w:val="18"/>
              </w:rPr>
              <w:t>En su caso, original para su cotejo y copia simple de poder notarial del representante legal, en donde demuestre tener facultades para la firma del documento.</w:t>
            </w:r>
          </w:p>
        </w:tc>
      </w:tr>
      <w:tr w:rsidR="00CB6275" w:rsidRPr="00124AEE" w:rsidTr="001B5199">
        <w:trPr>
          <w:trHeight w:val="56"/>
        </w:trPr>
        <w:tc>
          <w:tcPr>
            <w:tcW w:w="2588" w:type="pct"/>
            <w:tcMar>
              <w:top w:w="0" w:type="dxa"/>
              <w:left w:w="70" w:type="dxa"/>
              <w:bottom w:w="0" w:type="dxa"/>
              <w:right w:w="70" w:type="dxa"/>
            </w:tcMar>
            <w:vAlign w:val="center"/>
          </w:tcPr>
          <w:p w:rsidR="00CB6275" w:rsidRPr="00124AEE" w:rsidRDefault="00CB6275" w:rsidP="00E77B7F">
            <w:pPr>
              <w:jc w:val="both"/>
              <w:rPr>
                <w:rFonts w:ascii="Montserrat" w:hAnsi="Montserrat"/>
                <w:spacing w:val="-3"/>
                <w:sz w:val="18"/>
                <w:szCs w:val="18"/>
              </w:rPr>
            </w:pPr>
            <w:r w:rsidRPr="00124AEE">
              <w:rPr>
                <w:rFonts w:ascii="Montserrat" w:hAnsi="Montserrat"/>
                <w:sz w:val="18"/>
                <w:szCs w:val="18"/>
              </w:rPr>
              <w:t>Original para su cotejo y copia simple de Identificación Oficial vigente (pasaporte, credencial para votar, licencia para conducir o cédula profesional) del representante legal que suscribirá el Contrato.</w:t>
            </w:r>
          </w:p>
        </w:tc>
        <w:tc>
          <w:tcPr>
            <w:tcW w:w="2412" w:type="pct"/>
            <w:tcMar>
              <w:top w:w="0" w:type="dxa"/>
              <w:left w:w="70" w:type="dxa"/>
              <w:bottom w:w="0" w:type="dxa"/>
              <w:right w:w="70" w:type="dxa"/>
            </w:tcMar>
            <w:vAlign w:val="center"/>
          </w:tcPr>
          <w:p w:rsidR="00CB6275" w:rsidRPr="00124AEE" w:rsidRDefault="00CB6275" w:rsidP="00E77B7F">
            <w:pPr>
              <w:jc w:val="both"/>
              <w:rPr>
                <w:rFonts w:ascii="Montserrat" w:hAnsi="Montserrat"/>
                <w:spacing w:val="-3"/>
                <w:sz w:val="18"/>
                <w:szCs w:val="18"/>
              </w:rPr>
            </w:pPr>
            <w:r w:rsidRPr="00124AEE">
              <w:rPr>
                <w:rFonts w:ascii="Montserrat" w:hAnsi="Montserrat"/>
                <w:sz w:val="18"/>
                <w:szCs w:val="18"/>
              </w:rPr>
              <w:t>Original para su cotejo y copia simple de Identificación Oficial vigente (pasaporte, credencial para votar, licencia para conducir o cédula profesional) del representante legal que suscribe el Contrato.</w:t>
            </w:r>
          </w:p>
        </w:tc>
      </w:tr>
      <w:tr w:rsidR="00CB6275" w:rsidRPr="00124AEE" w:rsidTr="001B5199">
        <w:trPr>
          <w:trHeight w:val="20"/>
        </w:trPr>
        <w:tc>
          <w:tcPr>
            <w:tcW w:w="2588" w:type="pct"/>
            <w:tcMar>
              <w:top w:w="0" w:type="dxa"/>
              <w:left w:w="70" w:type="dxa"/>
              <w:bottom w:w="0" w:type="dxa"/>
              <w:right w:w="70" w:type="dxa"/>
            </w:tcMar>
            <w:vAlign w:val="center"/>
          </w:tcPr>
          <w:p w:rsidR="00CB6275" w:rsidRPr="00124AEE" w:rsidRDefault="00CB6275" w:rsidP="00E77B7F">
            <w:pPr>
              <w:jc w:val="both"/>
              <w:rPr>
                <w:rFonts w:ascii="Montserrat" w:hAnsi="Montserrat"/>
                <w:spacing w:val="-3"/>
                <w:sz w:val="18"/>
                <w:szCs w:val="18"/>
              </w:rPr>
            </w:pPr>
            <w:r w:rsidRPr="00124AEE">
              <w:rPr>
                <w:rFonts w:ascii="Montserrat" w:hAnsi="Montserrat"/>
                <w:sz w:val="18"/>
                <w:szCs w:val="18"/>
              </w:rPr>
              <w:t>Original para su cotejo y copia simple del comprobante de domicilio con una antigüedad no mayor a 3 meses.</w:t>
            </w:r>
          </w:p>
        </w:tc>
        <w:tc>
          <w:tcPr>
            <w:tcW w:w="2412" w:type="pct"/>
            <w:tcMar>
              <w:top w:w="0" w:type="dxa"/>
              <w:left w:w="70" w:type="dxa"/>
              <w:bottom w:w="0" w:type="dxa"/>
              <w:right w:w="70" w:type="dxa"/>
            </w:tcMar>
            <w:vAlign w:val="center"/>
          </w:tcPr>
          <w:p w:rsidR="00CB6275" w:rsidRPr="00124AEE" w:rsidRDefault="00CB6275" w:rsidP="00E77B7F">
            <w:pPr>
              <w:jc w:val="both"/>
              <w:rPr>
                <w:rFonts w:ascii="Montserrat" w:hAnsi="Montserrat"/>
                <w:spacing w:val="-3"/>
                <w:sz w:val="18"/>
                <w:szCs w:val="18"/>
              </w:rPr>
            </w:pPr>
            <w:r w:rsidRPr="00124AEE">
              <w:rPr>
                <w:rFonts w:ascii="Montserrat" w:hAnsi="Montserrat"/>
                <w:color w:val="000000"/>
                <w:sz w:val="18"/>
                <w:szCs w:val="18"/>
              </w:rPr>
              <w:t>Original para su cotejo y copia simple del comprobante de domicilio con una antigüedad no mayor a 3 meses</w:t>
            </w:r>
            <w:r w:rsidR="00363669" w:rsidRPr="00124AEE">
              <w:rPr>
                <w:rFonts w:ascii="Montserrat" w:hAnsi="Montserrat"/>
                <w:color w:val="000000"/>
                <w:sz w:val="18"/>
                <w:szCs w:val="18"/>
              </w:rPr>
              <w:t>.</w:t>
            </w:r>
          </w:p>
        </w:tc>
      </w:tr>
      <w:tr w:rsidR="00124AEE" w:rsidRPr="00124AEE" w:rsidTr="001B5199">
        <w:trPr>
          <w:trHeight w:val="1174"/>
        </w:trPr>
        <w:tc>
          <w:tcPr>
            <w:tcW w:w="2588" w:type="pct"/>
            <w:tcMar>
              <w:top w:w="0" w:type="dxa"/>
              <w:left w:w="70" w:type="dxa"/>
              <w:bottom w:w="0" w:type="dxa"/>
              <w:right w:w="70" w:type="dxa"/>
            </w:tcMar>
            <w:vAlign w:val="center"/>
          </w:tcPr>
          <w:p w:rsidR="00124AEE" w:rsidRPr="00124AEE" w:rsidRDefault="00124AEE" w:rsidP="00E77B7F">
            <w:pPr>
              <w:jc w:val="both"/>
              <w:rPr>
                <w:rFonts w:ascii="Montserrat" w:hAnsi="Montserrat"/>
                <w:spacing w:val="-3"/>
                <w:sz w:val="18"/>
                <w:szCs w:val="18"/>
              </w:rPr>
            </w:pPr>
            <w:r w:rsidRPr="00124AEE">
              <w:rPr>
                <w:rFonts w:ascii="Montserrat" w:hAnsi="Montserrat"/>
                <w:sz w:val="18"/>
                <w:szCs w:val="18"/>
              </w:rPr>
              <w:t xml:space="preserve">Para efectos de pago, último estado de cuenta bancario con su clave bancaria </w:t>
            </w:r>
            <w:proofErr w:type="gramStart"/>
            <w:r w:rsidRPr="00124AEE">
              <w:rPr>
                <w:rFonts w:ascii="Montserrat" w:hAnsi="Montserrat"/>
                <w:sz w:val="18"/>
                <w:szCs w:val="18"/>
              </w:rPr>
              <w:t>estandarizada  (</w:t>
            </w:r>
            <w:proofErr w:type="gramEnd"/>
            <w:r w:rsidRPr="00124AEE">
              <w:rPr>
                <w:rFonts w:ascii="Montserrat" w:hAnsi="Montserrat"/>
                <w:sz w:val="18"/>
                <w:szCs w:val="18"/>
              </w:rPr>
              <w:t>CLABE) para darle de alta ante el Sistema Integral de Administración Financiera Federal (</w:t>
            </w:r>
            <w:r w:rsidRPr="00124AEE">
              <w:rPr>
                <w:rFonts w:ascii="Montserrat" w:hAnsi="Montserrat"/>
                <w:b/>
                <w:sz w:val="18"/>
                <w:szCs w:val="18"/>
              </w:rPr>
              <w:t>SIAFF</w:t>
            </w:r>
            <w:r w:rsidRPr="00124AEE">
              <w:rPr>
                <w:rFonts w:ascii="Montserrat" w:hAnsi="Montserrat"/>
                <w:sz w:val="18"/>
                <w:szCs w:val="18"/>
              </w:rPr>
              <w:t>).</w:t>
            </w:r>
          </w:p>
        </w:tc>
        <w:tc>
          <w:tcPr>
            <w:tcW w:w="2412" w:type="pct"/>
            <w:vAlign w:val="center"/>
          </w:tcPr>
          <w:p w:rsidR="00124AEE" w:rsidRPr="00124AEE" w:rsidRDefault="00124AEE" w:rsidP="00E77B7F">
            <w:pPr>
              <w:ind w:left="68"/>
              <w:jc w:val="both"/>
              <w:rPr>
                <w:rFonts w:ascii="Montserrat" w:hAnsi="Montserrat"/>
                <w:spacing w:val="-3"/>
                <w:sz w:val="18"/>
                <w:szCs w:val="18"/>
              </w:rPr>
            </w:pPr>
            <w:r w:rsidRPr="00124AEE">
              <w:rPr>
                <w:rFonts w:ascii="Montserrat" w:hAnsi="Montserrat"/>
                <w:sz w:val="18"/>
                <w:szCs w:val="18"/>
              </w:rPr>
              <w:t xml:space="preserve">Para efectos de pago, último estado de cuenta bancario </w:t>
            </w:r>
            <w:r w:rsidRPr="00124AEE">
              <w:rPr>
                <w:rFonts w:ascii="Montserrat" w:hAnsi="Montserrat"/>
                <w:color w:val="000000"/>
                <w:sz w:val="18"/>
                <w:szCs w:val="18"/>
              </w:rPr>
              <w:t xml:space="preserve">con su clave bancaria </w:t>
            </w:r>
            <w:proofErr w:type="gramStart"/>
            <w:r w:rsidRPr="00124AEE">
              <w:rPr>
                <w:rFonts w:ascii="Montserrat" w:hAnsi="Montserrat"/>
                <w:color w:val="000000"/>
                <w:sz w:val="18"/>
                <w:szCs w:val="18"/>
              </w:rPr>
              <w:t>estandarizada  (</w:t>
            </w:r>
            <w:proofErr w:type="gramEnd"/>
            <w:r w:rsidRPr="00124AEE">
              <w:rPr>
                <w:rFonts w:ascii="Montserrat" w:hAnsi="Montserrat"/>
                <w:color w:val="000000"/>
                <w:sz w:val="18"/>
                <w:szCs w:val="18"/>
              </w:rPr>
              <w:t>CLABE) para darle de alta ante el Sistema Integral de Administración Financiera</w:t>
            </w:r>
            <w:r w:rsidRPr="00124AEE">
              <w:rPr>
                <w:rFonts w:ascii="Montserrat" w:hAnsi="Montserrat"/>
                <w:sz w:val="18"/>
                <w:szCs w:val="18"/>
              </w:rPr>
              <w:t xml:space="preserve"> Federal (</w:t>
            </w:r>
            <w:r w:rsidRPr="00124AEE">
              <w:rPr>
                <w:rFonts w:ascii="Montserrat" w:hAnsi="Montserrat"/>
                <w:b/>
                <w:sz w:val="18"/>
                <w:szCs w:val="18"/>
              </w:rPr>
              <w:t>SIAFF</w:t>
            </w:r>
            <w:r w:rsidRPr="00124AEE">
              <w:rPr>
                <w:rFonts w:ascii="Montserrat" w:hAnsi="Montserrat"/>
                <w:sz w:val="18"/>
                <w:szCs w:val="18"/>
              </w:rPr>
              <w:t>).</w:t>
            </w:r>
          </w:p>
        </w:tc>
      </w:tr>
    </w:tbl>
    <w:p w:rsidR="00CB6275" w:rsidRPr="00124AEE" w:rsidRDefault="00CB6275" w:rsidP="00CB6275">
      <w:pPr>
        <w:pStyle w:val="Prrafodelista"/>
        <w:spacing w:line="240" w:lineRule="auto"/>
        <w:ind w:left="0" w:right="-28"/>
        <w:rPr>
          <w:rFonts w:ascii="Montserrat" w:hAnsi="Montserrat" w:cs="Adobe Caslon Pro"/>
          <w:bCs/>
          <w:sz w:val="22"/>
          <w:szCs w:val="22"/>
        </w:rPr>
      </w:pPr>
    </w:p>
    <w:p w:rsidR="00CB6275" w:rsidRPr="00124AEE" w:rsidRDefault="00CB6275" w:rsidP="00CB6275">
      <w:pPr>
        <w:pStyle w:val="Prrafodelista"/>
        <w:spacing w:line="240" w:lineRule="auto"/>
        <w:ind w:left="0" w:right="-28"/>
        <w:rPr>
          <w:rFonts w:ascii="Montserrat" w:hAnsi="Montserrat"/>
          <w:sz w:val="22"/>
          <w:szCs w:val="22"/>
        </w:rPr>
      </w:pPr>
      <w:r w:rsidRPr="00124AEE">
        <w:rPr>
          <w:rFonts w:ascii="Montserrat" w:hAnsi="Montserrat"/>
          <w:sz w:val="22"/>
          <w:szCs w:val="22"/>
        </w:rPr>
        <w:t>Si el proveedor no firma el o los contratos por causas imputables al mismo, conforme a lo señalado en este numeral, La Convocante, sin necesidad de un nuevo procedimiento, deberá adjudicar el contrato al l</w:t>
      </w:r>
      <w:r w:rsidRPr="00124AEE">
        <w:rPr>
          <w:rFonts w:ascii="Montserrat" w:hAnsi="Montserrat"/>
          <w:bCs/>
          <w:iCs/>
          <w:sz w:val="22"/>
          <w:szCs w:val="22"/>
        </w:rPr>
        <w:t>icitante</w:t>
      </w:r>
      <w:r w:rsidRPr="00124AEE">
        <w:rPr>
          <w:rFonts w:ascii="Montserrat" w:hAnsi="Montserrat"/>
          <w:sz w:val="22"/>
          <w:szCs w:val="22"/>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la Licitación. </w:t>
      </w:r>
    </w:p>
    <w:p w:rsidR="00CB6275" w:rsidRPr="00124AEE" w:rsidRDefault="00CB6275" w:rsidP="00CB6275">
      <w:pPr>
        <w:pStyle w:val="Prrafodelista"/>
        <w:autoSpaceDE w:val="0"/>
        <w:autoSpaceDN w:val="0"/>
        <w:spacing w:line="240" w:lineRule="auto"/>
        <w:ind w:left="0"/>
        <w:rPr>
          <w:rFonts w:ascii="Montserrat" w:hAnsi="Montserrat" w:cs="Adobe Caslon Pro"/>
          <w:b/>
          <w:bCs/>
          <w:sz w:val="22"/>
          <w:szCs w:val="22"/>
        </w:rPr>
      </w:pPr>
    </w:p>
    <w:p w:rsidR="00CB6275" w:rsidRPr="00124AEE" w:rsidRDefault="00CB6275" w:rsidP="00CB6275">
      <w:pPr>
        <w:tabs>
          <w:tab w:val="left" w:pos="426"/>
        </w:tabs>
        <w:ind w:right="-28"/>
        <w:jc w:val="both"/>
        <w:rPr>
          <w:rFonts w:ascii="Montserrat" w:hAnsi="Montserrat"/>
          <w:sz w:val="22"/>
          <w:szCs w:val="22"/>
        </w:rPr>
      </w:pPr>
      <w:r w:rsidRPr="00124AEE">
        <w:rPr>
          <w:rFonts w:ascii="Montserrat" w:hAnsi="Montserrat"/>
          <w:sz w:val="22"/>
          <w:szCs w:val="22"/>
        </w:rPr>
        <w:t xml:space="preserve">Para dar cumplimiento a lo establecido en el Artículo 32-D del Código Fiscal de la Federación, deberá presentar la Constancia de Cumplimiento de Obligaciones Fiscales vigente, expedida por el Sistema del </w:t>
      </w:r>
      <w:r w:rsidRPr="00124AEE">
        <w:rPr>
          <w:rFonts w:ascii="Montserrat" w:hAnsi="Montserrat"/>
          <w:b/>
          <w:sz w:val="22"/>
          <w:szCs w:val="22"/>
        </w:rPr>
        <w:t>SAT</w:t>
      </w:r>
      <w:r w:rsidRPr="00124AEE">
        <w:rPr>
          <w:rFonts w:ascii="Montserrat" w:hAnsi="Montserrat"/>
          <w:sz w:val="22"/>
          <w:szCs w:val="22"/>
        </w:rPr>
        <w:t>, en el que se emita opinión positiva de estar al corriente de sus obligaciones fiscales, previsto en la Regla 2.1.31 de la Resolución Miscelánea Fiscal Vigente.</w:t>
      </w:r>
    </w:p>
    <w:p w:rsidR="00CB6275" w:rsidRPr="00124AEE" w:rsidRDefault="00CB6275" w:rsidP="00CB6275">
      <w:pPr>
        <w:pStyle w:val="Prrafodelista"/>
        <w:tabs>
          <w:tab w:val="left" w:pos="426"/>
        </w:tabs>
        <w:ind w:left="0" w:right="-28"/>
        <w:rPr>
          <w:rFonts w:ascii="Montserrat" w:hAnsi="Montserrat"/>
          <w:sz w:val="22"/>
          <w:szCs w:val="22"/>
        </w:rPr>
      </w:pPr>
    </w:p>
    <w:p w:rsidR="00CB6275" w:rsidRPr="00124AEE" w:rsidRDefault="00CB6275" w:rsidP="00CB6275">
      <w:pPr>
        <w:tabs>
          <w:tab w:val="left" w:pos="426"/>
        </w:tabs>
        <w:ind w:right="-28"/>
        <w:jc w:val="both"/>
        <w:rPr>
          <w:rFonts w:ascii="Montserrat" w:hAnsi="Montserrat"/>
          <w:color w:val="000000"/>
          <w:sz w:val="22"/>
          <w:szCs w:val="22"/>
        </w:rPr>
      </w:pPr>
      <w:r w:rsidRPr="00124AEE">
        <w:rPr>
          <w:rFonts w:ascii="Montserrat" w:hAnsi="Montserrat"/>
          <w:sz w:val="22"/>
          <w:szCs w:val="22"/>
        </w:rPr>
        <w:t xml:space="preserve">En términos del artículo 32-D del Código Fiscal de la Federación, deberá presentar Constancia de Cumplimiento vigente que se genera en la página de internet del Instituto Mexicano del Seguro Social </w:t>
      </w:r>
      <w:r w:rsidRPr="00124AEE">
        <w:rPr>
          <w:rFonts w:ascii="Montserrat" w:hAnsi="Montserrat"/>
          <w:b/>
          <w:sz w:val="22"/>
          <w:szCs w:val="22"/>
        </w:rPr>
        <w:t xml:space="preserve">(IMSS) </w:t>
      </w:r>
      <w:r w:rsidRPr="00124AEE">
        <w:rPr>
          <w:rFonts w:ascii="Montserrat" w:hAnsi="Montserrat"/>
          <w:sz w:val="22"/>
          <w:szCs w:val="22"/>
        </w:rPr>
        <w:t xml:space="preserve">(www.imss.gob.mx), en el apartado “Patrones o empresas” en el que se emita opinión positiva de estar al </w:t>
      </w:r>
      <w:r w:rsidRPr="00124AEE">
        <w:rPr>
          <w:rFonts w:ascii="Montserrat" w:hAnsi="Montserrat"/>
          <w:sz w:val="22"/>
          <w:szCs w:val="22"/>
        </w:rPr>
        <w:lastRenderedPageBreak/>
        <w:t xml:space="preserve">corriente en sus obligaciones en materia de seguridad social, previsto en el ANEXO ÚNICO, Primer Regla para la obtención de la opinión de cumplimiento de obligaciones fiscales en materia de </w:t>
      </w:r>
      <w:r w:rsidRPr="00124AEE">
        <w:rPr>
          <w:rFonts w:ascii="Montserrat" w:hAnsi="Montserrat"/>
          <w:color w:val="000000"/>
          <w:sz w:val="22"/>
          <w:szCs w:val="22"/>
        </w:rPr>
        <w:t>seguridad social, vigentes.</w:t>
      </w:r>
    </w:p>
    <w:p w:rsidR="00CB6275" w:rsidRPr="00124AEE" w:rsidRDefault="00CB6275" w:rsidP="00CB6275">
      <w:pPr>
        <w:pStyle w:val="Prrafodelista"/>
        <w:tabs>
          <w:tab w:val="left" w:pos="426"/>
        </w:tabs>
        <w:ind w:left="0" w:right="-28"/>
        <w:rPr>
          <w:rFonts w:ascii="Montserrat" w:hAnsi="Montserrat"/>
          <w:color w:val="000000"/>
          <w:sz w:val="22"/>
          <w:szCs w:val="22"/>
        </w:rPr>
      </w:pPr>
    </w:p>
    <w:p w:rsidR="00CB6275" w:rsidRPr="00124AEE" w:rsidRDefault="00CB6275" w:rsidP="00CB6275">
      <w:pPr>
        <w:tabs>
          <w:tab w:val="left" w:pos="426"/>
        </w:tabs>
        <w:ind w:right="-28"/>
        <w:jc w:val="both"/>
        <w:rPr>
          <w:rFonts w:ascii="Montserrat" w:hAnsi="Montserrat"/>
          <w:color w:val="000000"/>
          <w:sz w:val="22"/>
          <w:szCs w:val="22"/>
        </w:rPr>
      </w:pPr>
      <w:r w:rsidRPr="00124AEE">
        <w:rPr>
          <w:rFonts w:ascii="Montserrat" w:hAnsi="Montserrat"/>
          <w:color w:val="000000"/>
          <w:sz w:val="22"/>
          <w:szCs w:val="22"/>
        </w:rPr>
        <w:t>Opinión de Cumplimiento en sentido positivo de la constancia de situación fiscal en materia de aportaciones patronales y entero de descuentos</w:t>
      </w:r>
      <w:r w:rsidR="00363669" w:rsidRPr="00124AEE">
        <w:rPr>
          <w:rFonts w:ascii="Montserrat" w:hAnsi="Montserrat"/>
          <w:color w:val="000000"/>
          <w:sz w:val="22"/>
          <w:szCs w:val="22"/>
        </w:rPr>
        <w:t xml:space="preserve">, en términos del Acuerdo del H. </w:t>
      </w:r>
      <w:r w:rsidRPr="00124AEE">
        <w:rPr>
          <w:rFonts w:ascii="Montserrat" w:hAnsi="Montserrat"/>
          <w:color w:val="000000"/>
          <w:sz w:val="22"/>
          <w:szCs w:val="22"/>
        </w:rPr>
        <w:t xml:space="preserve">Consejo de Administración del Instituto del Fondo Nacional de la Vivienda para los Trabajadores </w:t>
      </w:r>
      <w:r w:rsidRPr="00124AEE">
        <w:rPr>
          <w:rFonts w:ascii="Montserrat" w:hAnsi="Montserrat"/>
          <w:b/>
          <w:color w:val="000000"/>
          <w:sz w:val="22"/>
          <w:szCs w:val="22"/>
        </w:rPr>
        <w:t>(INFONAVIT)</w:t>
      </w:r>
      <w:r w:rsidRPr="00124AEE">
        <w:rPr>
          <w:rFonts w:ascii="Montserrat" w:hAnsi="Montserrat"/>
          <w:color w:val="000000"/>
          <w:sz w:val="22"/>
          <w:szCs w:val="22"/>
        </w:rPr>
        <w:t>, por el que se emiten las Reglas de Obtención de la Constancia de Situación en Materia de Aportaciones Patronales y entero de descuentos vigente.</w:t>
      </w:r>
    </w:p>
    <w:p w:rsidR="00CB6275" w:rsidRPr="00124AEE" w:rsidRDefault="00CB6275" w:rsidP="00CB6275">
      <w:pPr>
        <w:pStyle w:val="Prrafodelista"/>
        <w:spacing w:line="240" w:lineRule="auto"/>
        <w:ind w:left="0" w:right="-28"/>
        <w:rPr>
          <w:rFonts w:ascii="Montserrat" w:hAnsi="Montserrat"/>
          <w:color w:val="000000"/>
          <w:sz w:val="22"/>
          <w:szCs w:val="22"/>
        </w:rPr>
      </w:pPr>
    </w:p>
    <w:p w:rsidR="00CB6275" w:rsidRPr="00124AEE" w:rsidRDefault="00CB6275" w:rsidP="00CB6275">
      <w:pPr>
        <w:pStyle w:val="Prrafodelista"/>
        <w:spacing w:line="240" w:lineRule="auto"/>
        <w:ind w:left="0" w:right="-28"/>
        <w:rPr>
          <w:rFonts w:ascii="Montserrat" w:hAnsi="Montserrat"/>
          <w:color w:val="000000"/>
          <w:sz w:val="22"/>
          <w:szCs w:val="22"/>
        </w:rPr>
      </w:pPr>
      <w:r w:rsidRPr="00124AEE">
        <w:rPr>
          <w:rFonts w:ascii="Montserrat" w:hAnsi="Montserrat"/>
          <w:color w:val="000000"/>
          <w:sz w:val="22"/>
          <w:szCs w:val="22"/>
        </w:rPr>
        <w:t xml:space="preserve">Para el caso de las opiniones positivas del </w:t>
      </w:r>
      <w:r w:rsidRPr="00124AEE">
        <w:rPr>
          <w:rFonts w:ascii="Montserrat" w:hAnsi="Montserrat"/>
          <w:b/>
          <w:color w:val="000000"/>
          <w:sz w:val="22"/>
          <w:szCs w:val="22"/>
        </w:rPr>
        <w:t>SAT, IMSS e INFONAVIT</w:t>
      </w:r>
      <w:r w:rsidRPr="00124AEE">
        <w:rPr>
          <w:rFonts w:ascii="Montserrat" w:hAnsi="Montserrat"/>
          <w:color w:val="000000"/>
          <w:sz w:val="22"/>
          <w:szCs w:val="22"/>
        </w:rPr>
        <w:t>, no deberán exceder de treinta días naturales de antigüedad y serán presentados de forma</w:t>
      </w:r>
      <w:r w:rsidR="00363669" w:rsidRPr="00124AEE">
        <w:rPr>
          <w:rFonts w:ascii="Montserrat" w:hAnsi="Montserrat"/>
          <w:color w:val="000000"/>
          <w:sz w:val="22"/>
          <w:szCs w:val="22"/>
        </w:rPr>
        <w:t xml:space="preserve"> conjunta con la propuesta. Asi</w:t>
      </w:r>
      <w:r w:rsidRPr="00124AEE">
        <w:rPr>
          <w:rFonts w:ascii="Montserrat" w:hAnsi="Montserrat"/>
          <w:color w:val="000000"/>
          <w:sz w:val="22"/>
          <w:szCs w:val="22"/>
        </w:rPr>
        <w:t>mismo, el licitante, a la firma del contrato, deberá exhibir nuevamente las tres opiniones en sentido positivo a LAS PARTICIPANTES, observando la antigüedad máxima de treinta días naturales anteriores a la fecha de la firma del contrato.</w:t>
      </w:r>
    </w:p>
    <w:p w:rsidR="00CB6275" w:rsidRPr="00124AEE" w:rsidRDefault="00CB6275" w:rsidP="00CB6275">
      <w:pPr>
        <w:pStyle w:val="Prrafodelista"/>
        <w:autoSpaceDE w:val="0"/>
        <w:autoSpaceDN w:val="0"/>
        <w:spacing w:line="240" w:lineRule="auto"/>
        <w:ind w:left="0"/>
        <w:rPr>
          <w:rFonts w:ascii="Montserrat" w:hAnsi="Montserrat" w:cs="Adobe Caslon Pro"/>
          <w:b/>
          <w:bCs/>
          <w:sz w:val="22"/>
          <w:szCs w:val="22"/>
        </w:rPr>
      </w:pPr>
    </w:p>
    <w:p w:rsidR="00CB6275" w:rsidRPr="00124AEE" w:rsidRDefault="00CB6275" w:rsidP="005A47ED">
      <w:pPr>
        <w:pStyle w:val="Prrafodelista"/>
        <w:numPr>
          <w:ilvl w:val="0"/>
          <w:numId w:val="83"/>
        </w:numPr>
        <w:autoSpaceDE w:val="0"/>
        <w:autoSpaceDN w:val="0"/>
        <w:spacing w:line="240" w:lineRule="auto"/>
        <w:ind w:left="426"/>
        <w:contextualSpacing/>
        <w:textAlignment w:val="auto"/>
        <w:rPr>
          <w:rFonts w:ascii="Montserrat" w:hAnsi="Montserrat" w:cs="Adobe Caslon Pro"/>
          <w:b/>
          <w:bCs/>
          <w:sz w:val="22"/>
          <w:szCs w:val="22"/>
        </w:rPr>
      </w:pPr>
      <w:r w:rsidRPr="00124AEE">
        <w:rPr>
          <w:rFonts w:ascii="Montserrat" w:hAnsi="Montserrat" w:cs="Adobe Caslon Pro"/>
          <w:b/>
          <w:bCs/>
          <w:sz w:val="22"/>
          <w:szCs w:val="22"/>
        </w:rPr>
        <w:t xml:space="preserve">Causales de Rescisión del Contrato </w:t>
      </w:r>
    </w:p>
    <w:p w:rsidR="00CB6275" w:rsidRPr="00124AEE" w:rsidRDefault="00CB6275" w:rsidP="00CB6275">
      <w:pPr>
        <w:pStyle w:val="Prrafodelista"/>
        <w:autoSpaceDE w:val="0"/>
        <w:autoSpaceDN w:val="0"/>
        <w:spacing w:line="240" w:lineRule="auto"/>
        <w:ind w:left="0"/>
        <w:rPr>
          <w:rFonts w:ascii="Montserrat" w:hAnsi="Montserrat" w:cs="Adobe Caslon Pro"/>
          <w:bCs/>
          <w:sz w:val="22"/>
          <w:szCs w:val="22"/>
        </w:rPr>
      </w:pPr>
    </w:p>
    <w:p w:rsidR="00CB6275" w:rsidRPr="00124AEE" w:rsidRDefault="00CB6275" w:rsidP="00CB6275">
      <w:pPr>
        <w:pStyle w:val="Texto"/>
        <w:spacing w:after="0" w:line="240" w:lineRule="auto"/>
        <w:ind w:firstLine="0"/>
        <w:rPr>
          <w:rFonts w:ascii="Montserrat" w:hAnsi="Montserrat" w:cs="Times New Roman"/>
          <w:sz w:val="22"/>
          <w:szCs w:val="22"/>
        </w:rPr>
      </w:pPr>
      <w:r w:rsidRPr="00124AEE">
        <w:rPr>
          <w:rFonts w:ascii="Montserrat" w:hAnsi="Montserrat" w:cs="Times New Roman"/>
          <w:sz w:val="22"/>
          <w:szCs w:val="22"/>
        </w:rPr>
        <w:t>Cuando el L</w:t>
      </w:r>
      <w:r w:rsidRPr="00124AEE">
        <w:rPr>
          <w:rFonts w:ascii="Montserrat" w:hAnsi="Montserrat"/>
          <w:bCs/>
          <w:iCs/>
          <w:sz w:val="22"/>
          <w:szCs w:val="22"/>
        </w:rPr>
        <w:t>icitante</w:t>
      </w:r>
      <w:r w:rsidRPr="00124AEE">
        <w:rPr>
          <w:rFonts w:ascii="Montserrat" w:hAnsi="Montserrat" w:cs="Times New Roman"/>
          <w:sz w:val="22"/>
          <w:szCs w:val="22"/>
        </w:rPr>
        <w:t xml:space="preserve"> adjudicado incumpla con las obligaciones pactadas en este Anexo Técnico y en el o los contratos que correspondan, se procederá a la rescisión administrativa del mismo sin necesidad de Declaración Judicial previa, de conformidad a lo establecido en el Artículo 54, de la LAASSP y el apartado 4.3.5. del Manual Administrativo de Aplicación General en Materia de Adquisiciones, Arrendamientos y Servicios del Sector Público, si el Proveedor incurriera en cualquiera de los siguientes casos, de manera enunciativa:</w:t>
      </w:r>
    </w:p>
    <w:p w:rsidR="00CB6275" w:rsidRPr="00124AEE" w:rsidRDefault="00CB6275" w:rsidP="00CB6275">
      <w:pPr>
        <w:pStyle w:val="Texto"/>
        <w:spacing w:after="0" w:line="240" w:lineRule="auto"/>
        <w:ind w:left="426" w:firstLine="0"/>
        <w:rPr>
          <w:rFonts w:ascii="Montserrat" w:hAnsi="Montserrat"/>
          <w:sz w:val="22"/>
          <w:szCs w:val="22"/>
        </w:rPr>
      </w:pPr>
    </w:p>
    <w:p w:rsidR="00CB6275" w:rsidRPr="00124AEE" w:rsidRDefault="00CB6275" w:rsidP="001B5199">
      <w:pPr>
        <w:pStyle w:val="Texto"/>
        <w:numPr>
          <w:ilvl w:val="0"/>
          <w:numId w:val="89"/>
        </w:numPr>
        <w:spacing w:after="0" w:line="240" w:lineRule="auto"/>
        <w:ind w:left="426" w:hanging="426"/>
        <w:rPr>
          <w:rFonts w:ascii="Montserrat" w:hAnsi="Montserrat" w:cs="Times New Roman"/>
          <w:sz w:val="22"/>
          <w:szCs w:val="22"/>
        </w:rPr>
      </w:pPr>
      <w:r w:rsidRPr="00124AEE">
        <w:rPr>
          <w:rFonts w:ascii="Montserrat" w:hAnsi="Montserrat" w:cs="Times New Roman"/>
          <w:sz w:val="22"/>
          <w:szCs w:val="22"/>
        </w:rPr>
        <w:t>Si se declara en concurso mercantil.</w:t>
      </w:r>
    </w:p>
    <w:p w:rsidR="00CB6275" w:rsidRPr="00124AEE" w:rsidRDefault="00CB6275" w:rsidP="001B5199">
      <w:pPr>
        <w:pStyle w:val="Texto"/>
        <w:numPr>
          <w:ilvl w:val="0"/>
          <w:numId w:val="89"/>
        </w:numPr>
        <w:spacing w:after="0" w:line="240" w:lineRule="auto"/>
        <w:ind w:left="426" w:hanging="426"/>
        <w:rPr>
          <w:rFonts w:ascii="Montserrat" w:hAnsi="Montserrat" w:cs="Times New Roman"/>
          <w:sz w:val="22"/>
          <w:szCs w:val="22"/>
        </w:rPr>
      </w:pPr>
      <w:r w:rsidRPr="00124AEE">
        <w:rPr>
          <w:rFonts w:ascii="Montserrat" w:hAnsi="Montserrat" w:cs="Times New Roman"/>
          <w:sz w:val="22"/>
          <w:szCs w:val="22"/>
        </w:rPr>
        <w:t xml:space="preserve">En caso de que el </w:t>
      </w:r>
      <w:r w:rsidRPr="00124AEE">
        <w:rPr>
          <w:rFonts w:ascii="Montserrat" w:hAnsi="Montserrat"/>
          <w:bCs/>
          <w:iCs/>
          <w:sz w:val="22"/>
          <w:szCs w:val="22"/>
        </w:rPr>
        <w:t>licitante</w:t>
      </w:r>
      <w:r w:rsidRPr="00124AEE">
        <w:rPr>
          <w:rFonts w:ascii="Montserrat" w:hAnsi="Montserrat" w:cs="Times New Roman"/>
          <w:sz w:val="22"/>
          <w:szCs w:val="22"/>
        </w:rPr>
        <w:t xml:space="preserve"> adjudicado no proporcione a </w:t>
      </w:r>
      <w:r w:rsidRPr="00124AEE">
        <w:rPr>
          <w:rFonts w:ascii="Montserrat" w:hAnsi="Montserrat"/>
          <w:sz w:val="22"/>
          <w:szCs w:val="22"/>
        </w:rPr>
        <w:t>LAS PARTICIPANTES</w:t>
      </w:r>
      <w:r w:rsidRPr="00124AEE">
        <w:rPr>
          <w:rFonts w:ascii="Montserrat" w:hAnsi="Montserrat" w:cs="Times New Roman"/>
          <w:sz w:val="22"/>
          <w:szCs w:val="22"/>
        </w:rPr>
        <w:t xml:space="preserve"> los datos necesarios que le permita la inspección, vigilancia, supervisión, comprobación de que los servicios, están siendo proporcionados de conformidad con lo establecido en el Contrato y el </w:t>
      </w:r>
      <w:r w:rsidRPr="00124AEE">
        <w:rPr>
          <w:rFonts w:ascii="Montserrat" w:hAnsi="Montserrat" w:cs="Tahoma"/>
          <w:sz w:val="22"/>
          <w:szCs w:val="22"/>
        </w:rPr>
        <w:t>presente Anexo.</w:t>
      </w:r>
    </w:p>
    <w:p w:rsidR="00CB6275" w:rsidRPr="00124AEE" w:rsidRDefault="00CB6275" w:rsidP="001B5199">
      <w:pPr>
        <w:pStyle w:val="Texto"/>
        <w:numPr>
          <w:ilvl w:val="0"/>
          <w:numId w:val="89"/>
        </w:numPr>
        <w:spacing w:after="0" w:line="240" w:lineRule="auto"/>
        <w:ind w:left="426" w:hanging="426"/>
        <w:rPr>
          <w:rFonts w:ascii="Montserrat" w:hAnsi="Montserrat" w:cs="Times New Roman"/>
          <w:sz w:val="22"/>
          <w:szCs w:val="22"/>
        </w:rPr>
      </w:pPr>
      <w:r w:rsidRPr="00124AEE">
        <w:rPr>
          <w:rFonts w:ascii="Montserrat" w:hAnsi="Montserrat" w:cs="Times New Roman"/>
          <w:sz w:val="22"/>
          <w:szCs w:val="22"/>
        </w:rPr>
        <w:t>Si subcontrata los servicios materia de esta contratación.</w:t>
      </w:r>
    </w:p>
    <w:p w:rsidR="00CB6275" w:rsidRPr="00124AEE" w:rsidRDefault="00CB6275" w:rsidP="001B5199">
      <w:pPr>
        <w:pStyle w:val="Texto"/>
        <w:numPr>
          <w:ilvl w:val="0"/>
          <w:numId w:val="89"/>
        </w:numPr>
        <w:spacing w:after="0" w:line="240" w:lineRule="auto"/>
        <w:ind w:left="426" w:hanging="426"/>
        <w:rPr>
          <w:rFonts w:ascii="Montserrat" w:hAnsi="Montserrat" w:cs="Times New Roman"/>
          <w:sz w:val="22"/>
          <w:szCs w:val="22"/>
        </w:rPr>
      </w:pPr>
      <w:r w:rsidRPr="00124AEE">
        <w:rPr>
          <w:rFonts w:ascii="Montserrat" w:hAnsi="Montserrat" w:cs="Times New Roman"/>
          <w:sz w:val="22"/>
          <w:szCs w:val="22"/>
        </w:rPr>
        <w:t xml:space="preserve">Por el incumplimiento total o parcial de las obligaciones a cargo del </w:t>
      </w:r>
      <w:r w:rsidRPr="00124AEE">
        <w:rPr>
          <w:rFonts w:ascii="Montserrat" w:hAnsi="Montserrat"/>
          <w:bCs/>
          <w:iCs/>
          <w:sz w:val="22"/>
          <w:szCs w:val="22"/>
        </w:rPr>
        <w:t>licitante</w:t>
      </w:r>
      <w:r w:rsidRPr="00124AEE">
        <w:rPr>
          <w:rFonts w:ascii="Montserrat" w:hAnsi="Montserrat" w:cs="Times New Roman"/>
          <w:sz w:val="22"/>
          <w:szCs w:val="22"/>
        </w:rPr>
        <w:t xml:space="preserve"> adjudicado previstas en el Contrato.</w:t>
      </w:r>
    </w:p>
    <w:p w:rsidR="00CB6275" w:rsidRPr="00124AEE" w:rsidRDefault="00CB6275" w:rsidP="001B5199">
      <w:pPr>
        <w:pStyle w:val="Texto"/>
        <w:numPr>
          <w:ilvl w:val="0"/>
          <w:numId w:val="89"/>
        </w:numPr>
        <w:spacing w:after="0" w:line="240" w:lineRule="auto"/>
        <w:ind w:left="426" w:hanging="426"/>
        <w:rPr>
          <w:rFonts w:ascii="Montserrat" w:hAnsi="Montserrat" w:cs="Times New Roman"/>
          <w:sz w:val="22"/>
          <w:szCs w:val="22"/>
        </w:rPr>
      </w:pPr>
      <w:r w:rsidRPr="00124AEE">
        <w:rPr>
          <w:rFonts w:ascii="Montserrat" w:hAnsi="Montserrat" w:cs="Times New Roman"/>
          <w:sz w:val="22"/>
          <w:szCs w:val="22"/>
        </w:rPr>
        <w:t>Cuando se incumplan o contravengan las disposiciones de la Ley, Reglamento, y las Leyes, Reglamentos y Lineamientos que rigen en la materia.</w:t>
      </w:r>
    </w:p>
    <w:p w:rsidR="00CB6275" w:rsidRPr="00124AEE" w:rsidRDefault="00CB6275" w:rsidP="001B5199">
      <w:pPr>
        <w:pStyle w:val="Texto"/>
        <w:numPr>
          <w:ilvl w:val="0"/>
          <w:numId w:val="89"/>
        </w:numPr>
        <w:spacing w:after="0" w:line="240" w:lineRule="auto"/>
        <w:ind w:left="426" w:hanging="426"/>
        <w:rPr>
          <w:rFonts w:ascii="Montserrat" w:hAnsi="Montserrat" w:cs="Times New Roman"/>
          <w:sz w:val="22"/>
          <w:szCs w:val="22"/>
        </w:rPr>
      </w:pPr>
      <w:r w:rsidRPr="00124AEE">
        <w:rPr>
          <w:rFonts w:ascii="Montserrat" w:hAnsi="Montserrat" w:cs="Times New Roman"/>
          <w:sz w:val="22"/>
          <w:szCs w:val="22"/>
        </w:rPr>
        <w:t xml:space="preserve">Cuando el </w:t>
      </w:r>
      <w:r w:rsidRPr="00124AEE">
        <w:rPr>
          <w:rFonts w:ascii="Montserrat" w:hAnsi="Montserrat"/>
          <w:bCs/>
          <w:iCs/>
          <w:sz w:val="22"/>
          <w:szCs w:val="22"/>
        </w:rPr>
        <w:t>licitante</w:t>
      </w:r>
      <w:r w:rsidRPr="00124AEE">
        <w:rPr>
          <w:rFonts w:ascii="Montserrat" w:hAnsi="Montserrat" w:cs="Times New Roman"/>
          <w:sz w:val="22"/>
          <w:szCs w:val="22"/>
        </w:rPr>
        <w:t xml:space="preserve"> adjudicado incurra en responsabilidad por errores u omisiones en su actuación.</w:t>
      </w:r>
    </w:p>
    <w:p w:rsidR="00CB6275" w:rsidRPr="00124AEE" w:rsidRDefault="00CB6275" w:rsidP="001B5199">
      <w:pPr>
        <w:pStyle w:val="Texto"/>
        <w:numPr>
          <w:ilvl w:val="0"/>
          <w:numId w:val="89"/>
        </w:numPr>
        <w:spacing w:after="0" w:line="240" w:lineRule="auto"/>
        <w:ind w:left="426" w:hanging="426"/>
        <w:rPr>
          <w:rFonts w:ascii="Montserrat" w:hAnsi="Montserrat" w:cs="Times New Roman"/>
          <w:sz w:val="22"/>
          <w:szCs w:val="22"/>
        </w:rPr>
      </w:pPr>
      <w:r w:rsidRPr="00124AEE">
        <w:rPr>
          <w:rFonts w:ascii="Montserrat" w:hAnsi="Montserrat" w:cs="Times New Roman"/>
          <w:sz w:val="22"/>
          <w:szCs w:val="22"/>
        </w:rPr>
        <w:t xml:space="preserve">Cuando el </w:t>
      </w:r>
      <w:r w:rsidRPr="00124AEE">
        <w:rPr>
          <w:rFonts w:ascii="Montserrat" w:hAnsi="Montserrat"/>
          <w:bCs/>
          <w:iCs/>
          <w:sz w:val="22"/>
          <w:szCs w:val="22"/>
        </w:rPr>
        <w:t>licitante</w:t>
      </w:r>
      <w:r w:rsidRPr="00124AEE">
        <w:rPr>
          <w:rFonts w:ascii="Montserrat" w:hAnsi="Montserrat" w:cs="Times New Roman"/>
          <w:sz w:val="22"/>
          <w:szCs w:val="22"/>
        </w:rPr>
        <w:t xml:space="preserve"> adjudicado incurra en negligencia respecto de los servicios pactados en el Contrato formalizado, sin justificación para </w:t>
      </w:r>
      <w:r w:rsidRPr="00124AEE">
        <w:rPr>
          <w:rFonts w:ascii="Montserrat" w:hAnsi="Montserrat"/>
          <w:sz w:val="22"/>
          <w:szCs w:val="22"/>
        </w:rPr>
        <w:t>LAS PARTICIPANTES</w:t>
      </w:r>
      <w:r w:rsidRPr="00124AEE">
        <w:rPr>
          <w:rFonts w:ascii="Montserrat" w:hAnsi="Montserrat" w:cs="Times New Roman"/>
          <w:sz w:val="22"/>
          <w:szCs w:val="22"/>
        </w:rPr>
        <w:t>.</w:t>
      </w:r>
    </w:p>
    <w:p w:rsidR="00CB6275" w:rsidRPr="00124AEE" w:rsidRDefault="00CB6275" w:rsidP="001B5199">
      <w:pPr>
        <w:pStyle w:val="Texto"/>
        <w:numPr>
          <w:ilvl w:val="0"/>
          <w:numId w:val="89"/>
        </w:numPr>
        <w:spacing w:after="0" w:line="240" w:lineRule="auto"/>
        <w:ind w:left="426" w:hanging="426"/>
        <w:rPr>
          <w:rFonts w:ascii="Montserrat" w:hAnsi="Montserrat" w:cs="Times New Roman"/>
          <w:sz w:val="22"/>
          <w:szCs w:val="22"/>
        </w:rPr>
      </w:pPr>
      <w:r w:rsidRPr="00124AEE">
        <w:rPr>
          <w:rFonts w:ascii="Montserrat" w:hAnsi="Montserrat" w:cs="Times New Roman"/>
          <w:sz w:val="22"/>
          <w:szCs w:val="22"/>
        </w:rPr>
        <w:t>Por incumplimiento de los requisitos para formalizar el contrato.</w:t>
      </w:r>
    </w:p>
    <w:p w:rsidR="00CB6275" w:rsidRPr="00124AEE" w:rsidRDefault="00CB6275" w:rsidP="001B5199">
      <w:pPr>
        <w:pStyle w:val="Texto"/>
        <w:numPr>
          <w:ilvl w:val="0"/>
          <w:numId w:val="89"/>
        </w:numPr>
        <w:spacing w:after="0" w:line="240" w:lineRule="auto"/>
        <w:ind w:left="426" w:hanging="426"/>
        <w:rPr>
          <w:rFonts w:ascii="Montserrat" w:hAnsi="Montserrat" w:cs="Times New Roman"/>
          <w:sz w:val="22"/>
          <w:szCs w:val="22"/>
        </w:rPr>
      </w:pPr>
      <w:r w:rsidRPr="00124AEE">
        <w:rPr>
          <w:rFonts w:ascii="Montserrat" w:hAnsi="Montserrat" w:cs="Times New Roman"/>
          <w:sz w:val="22"/>
          <w:szCs w:val="22"/>
        </w:rPr>
        <w:t xml:space="preserve">Cuando se agote el monto límite de aplicación de las penas convencionales o deducciones o ambas pactadas en el Contrato formalizado. </w:t>
      </w:r>
    </w:p>
    <w:p w:rsidR="00CB6275" w:rsidRPr="00124AEE" w:rsidRDefault="00CB6275" w:rsidP="001B5199">
      <w:pPr>
        <w:pStyle w:val="Texto"/>
        <w:numPr>
          <w:ilvl w:val="0"/>
          <w:numId w:val="89"/>
        </w:numPr>
        <w:spacing w:after="0" w:line="240" w:lineRule="auto"/>
        <w:ind w:left="426" w:hanging="426"/>
        <w:rPr>
          <w:rFonts w:ascii="Montserrat" w:hAnsi="Montserrat" w:cs="Times New Roman"/>
          <w:sz w:val="22"/>
          <w:szCs w:val="22"/>
        </w:rPr>
      </w:pPr>
      <w:r w:rsidRPr="00124AEE">
        <w:rPr>
          <w:rFonts w:ascii="Montserrat" w:hAnsi="Montserrat" w:cs="Times New Roman"/>
          <w:sz w:val="22"/>
          <w:szCs w:val="22"/>
        </w:rPr>
        <w:t xml:space="preserve">Si </w:t>
      </w:r>
      <w:r w:rsidRPr="00124AEE">
        <w:rPr>
          <w:rFonts w:ascii="Montserrat" w:hAnsi="Montserrat"/>
          <w:sz w:val="22"/>
          <w:szCs w:val="22"/>
        </w:rPr>
        <w:t>LAS PARTICIPANTES</w:t>
      </w:r>
      <w:r w:rsidRPr="00124AEE">
        <w:rPr>
          <w:rFonts w:ascii="Montserrat" w:hAnsi="Montserrat" w:cs="Times New Roman"/>
          <w:sz w:val="22"/>
          <w:szCs w:val="22"/>
        </w:rPr>
        <w:t xml:space="preserve"> o cualquier otra autoridad detecta que el </w:t>
      </w:r>
      <w:r w:rsidRPr="00124AEE">
        <w:rPr>
          <w:rFonts w:ascii="Montserrat" w:hAnsi="Montserrat"/>
          <w:bCs/>
          <w:iCs/>
          <w:sz w:val="22"/>
          <w:szCs w:val="22"/>
        </w:rPr>
        <w:t>licitante</w:t>
      </w:r>
      <w:r w:rsidRPr="00124AEE">
        <w:rPr>
          <w:rFonts w:ascii="Montserrat" w:hAnsi="Montserrat" w:cs="Times New Roman"/>
          <w:sz w:val="22"/>
          <w:szCs w:val="22"/>
        </w:rPr>
        <w:t xml:space="preserve"> adjudicado proporcionó información o documentación falsa, falsificada o alterada en el procedimiento de adjudicación del Contrato o en la ejecución del mismo.</w:t>
      </w:r>
    </w:p>
    <w:p w:rsidR="00CB6275" w:rsidRPr="00124AEE" w:rsidRDefault="00CB6275" w:rsidP="001B5199">
      <w:pPr>
        <w:pStyle w:val="Texto"/>
        <w:numPr>
          <w:ilvl w:val="0"/>
          <w:numId w:val="89"/>
        </w:numPr>
        <w:spacing w:after="0" w:line="240" w:lineRule="auto"/>
        <w:ind w:left="426" w:hanging="426"/>
        <w:rPr>
          <w:rFonts w:ascii="Montserrat" w:hAnsi="Montserrat" w:cs="Times New Roman"/>
          <w:sz w:val="22"/>
          <w:szCs w:val="22"/>
        </w:rPr>
      </w:pPr>
      <w:r w:rsidRPr="00124AEE">
        <w:rPr>
          <w:rFonts w:ascii="Montserrat" w:hAnsi="Montserrat" w:cs="Times New Roman"/>
          <w:sz w:val="22"/>
          <w:szCs w:val="22"/>
        </w:rPr>
        <w:t xml:space="preserve">La falta de respuesta por parte del </w:t>
      </w:r>
      <w:r w:rsidRPr="00124AEE">
        <w:rPr>
          <w:rFonts w:ascii="Montserrat" w:hAnsi="Montserrat"/>
          <w:bCs/>
          <w:iCs/>
          <w:sz w:val="22"/>
          <w:szCs w:val="22"/>
        </w:rPr>
        <w:t>licitante</w:t>
      </w:r>
      <w:r w:rsidRPr="00124AEE">
        <w:rPr>
          <w:rFonts w:ascii="Montserrat" w:hAnsi="Montserrat" w:cs="Times New Roman"/>
          <w:sz w:val="22"/>
          <w:szCs w:val="22"/>
        </w:rPr>
        <w:t xml:space="preserve"> adjudicado en el supuesto de </w:t>
      </w:r>
      <w:r w:rsidRPr="00124AEE">
        <w:rPr>
          <w:rFonts w:ascii="Montserrat" w:hAnsi="Montserrat"/>
          <w:sz w:val="22"/>
          <w:szCs w:val="22"/>
        </w:rPr>
        <w:t>LAS PARTICIPANTES</w:t>
      </w:r>
      <w:r w:rsidRPr="00124AEE">
        <w:rPr>
          <w:rFonts w:ascii="Montserrat" w:hAnsi="Montserrat" w:cs="Times New Roman"/>
          <w:sz w:val="22"/>
          <w:szCs w:val="22"/>
        </w:rPr>
        <w:t xml:space="preserve"> le formulen una reclamación con motivo de la presentación del servicio.</w:t>
      </w:r>
    </w:p>
    <w:p w:rsidR="00CB6275" w:rsidRPr="00124AEE" w:rsidRDefault="00CB6275" w:rsidP="001B5199">
      <w:pPr>
        <w:pStyle w:val="Texto"/>
        <w:numPr>
          <w:ilvl w:val="0"/>
          <w:numId w:val="89"/>
        </w:numPr>
        <w:spacing w:after="0" w:line="240" w:lineRule="auto"/>
        <w:ind w:left="426" w:hanging="426"/>
        <w:rPr>
          <w:rFonts w:ascii="Montserrat" w:hAnsi="Montserrat" w:cs="Times New Roman"/>
          <w:sz w:val="22"/>
          <w:szCs w:val="22"/>
        </w:rPr>
      </w:pPr>
      <w:r w:rsidRPr="00124AEE">
        <w:rPr>
          <w:rFonts w:ascii="Montserrat" w:hAnsi="Montserrat" w:cs="Times New Roman"/>
          <w:sz w:val="22"/>
          <w:szCs w:val="22"/>
        </w:rPr>
        <w:t xml:space="preserve">En caso de que el </w:t>
      </w:r>
      <w:r w:rsidRPr="00124AEE">
        <w:rPr>
          <w:rFonts w:ascii="Montserrat" w:hAnsi="Montserrat"/>
          <w:bCs/>
          <w:iCs/>
          <w:sz w:val="22"/>
          <w:szCs w:val="22"/>
        </w:rPr>
        <w:t>licitante</w:t>
      </w:r>
      <w:r w:rsidRPr="00124AEE">
        <w:rPr>
          <w:rFonts w:ascii="Montserrat" w:hAnsi="Montserrat" w:cs="Times New Roman"/>
          <w:sz w:val="22"/>
          <w:szCs w:val="22"/>
        </w:rPr>
        <w:t xml:space="preserve"> adjudicado modifique los precios del servicio materia de la presente contratación o durante la vigencia del contrato formalizado, sin autorización de </w:t>
      </w:r>
      <w:r w:rsidRPr="00124AEE">
        <w:rPr>
          <w:rFonts w:ascii="Montserrat" w:hAnsi="Montserrat"/>
          <w:sz w:val="22"/>
          <w:szCs w:val="22"/>
        </w:rPr>
        <w:t>LAS PARTICIPANTES</w:t>
      </w:r>
      <w:r w:rsidRPr="00124AEE">
        <w:rPr>
          <w:rFonts w:ascii="Montserrat" w:hAnsi="Montserrat" w:cs="Times New Roman"/>
          <w:sz w:val="22"/>
          <w:szCs w:val="22"/>
        </w:rPr>
        <w:t>.</w:t>
      </w:r>
    </w:p>
    <w:p w:rsidR="00CB6275" w:rsidRPr="00124AEE" w:rsidRDefault="00CB6275" w:rsidP="001B5199">
      <w:pPr>
        <w:pStyle w:val="Texto"/>
        <w:numPr>
          <w:ilvl w:val="0"/>
          <w:numId w:val="89"/>
        </w:numPr>
        <w:spacing w:after="0" w:line="240" w:lineRule="auto"/>
        <w:ind w:left="426" w:hanging="426"/>
        <w:rPr>
          <w:rFonts w:ascii="Montserrat" w:hAnsi="Montserrat" w:cs="Times New Roman"/>
          <w:sz w:val="22"/>
          <w:szCs w:val="22"/>
        </w:rPr>
      </w:pPr>
      <w:r w:rsidRPr="00124AEE">
        <w:rPr>
          <w:rFonts w:ascii="Montserrat" w:hAnsi="Montserrat" w:cs="Times New Roman"/>
          <w:sz w:val="22"/>
          <w:szCs w:val="22"/>
        </w:rPr>
        <w:t xml:space="preserve">Por suspensión injustificada del servicio que afecte la operación de </w:t>
      </w:r>
      <w:r w:rsidRPr="00124AEE">
        <w:rPr>
          <w:rFonts w:ascii="Montserrat" w:hAnsi="Montserrat"/>
          <w:sz w:val="22"/>
          <w:szCs w:val="22"/>
        </w:rPr>
        <w:t>LAS PARTICIPANTES</w:t>
      </w:r>
      <w:r w:rsidRPr="00124AEE">
        <w:rPr>
          <w:rFonts w:ascii="Montserrat" w:hAnsi="Montserrat" w:cs="Times New Roman"/>
          <w:sz w:val="22"/>
          <w:szCs w:val="22"/>
        </w:rPr>
        <w:t>.</w:t>
      </w:r>
    </w:p>
    <w:p w:rsidR="00CB6275" w:rsidRPr="00124AEE" w:rsidRDefault="00CB6275" w:rsidP="001B5199">
      <w:pPr>
        <w:pStyle w:val="Texto"/>
        <w:numPr>
          <w:ilvl w:val="0"/>
          <w:numId w:val="89"/>
        </w:numPr>
        <w:spacing w:after="0" w:line="240" w:lineRule="auto"/>
        <w:ind w:left="426" w:hanging="426"/>
        <w:rPr>
          <w:rFonts w:ascii="Montserrat" w:hAnsi="Montserrat" w:cs="Times New Roman"/>
          <w:sz w:val="22"/>
          <w:szCs w:val="22"/>
        </w:rPr>
      </w:pPr>
      <w:r w:rsidRPr="00124AEE">
        <w:rPr>
          <w:rFonts w:ascii="Montserrat" w:hAnsi="Montserrat" w:cs="Times New Roman"/>
          <w:sz w:val="22"/>
          <w:szCs w:val="22"/>
        </w:rPr>
        <w:lastRenderedPageBreak/>
        <w:t xml:space="preserve">Ceda total o parcialmente los derechos derivados del contrato que se formalice a un proveedor distinto, salvo autorización previa y por escrito de </w:t>
      </w:r>
      <w:r w:rsidRPr="00124AEE">
        <w:rPr>
          <w:rFonts w:ascii="Montserrat" w:hAnsi="Montserrat"/>
          <w:sz w:val="22"/>
          <w:szCs w:val="22"/>
        </w:rPr>
        <w:t>LAS PARTICIPANTES</w:t>
      </w:r>
      <w:r w:rsidRPr="00124AEE">
        <w:rPr>
          <w:rFonts w:ascii="Montserrat" w:hAnsi="Montserrat" w:cs="Times New Roman"/>
          <w:sz w:val="22"/>
          <w:szCs w:val="22"/>
        </w:rPr>
        <w:t>.</w:t>
      </w:r>
    </w:p>
    <w:p w:rsidR="00CB6275" w:rsidRPr="00124AEE" w:rsidRDefault="00CB6275" w:rsidP="001B5199">
      <w:pPr>
        <w:pStyle w:val="Texto"/>
        <w:numPr>
          <w:ilvl w:val="0"/>
          <w:numId w:val="89"/>
        </w:numPr>
        <w:tabs>
          <w:tab w:val="left" w:pos="2977"/>
        </w:tabs>
        <w:spacing w:after="0" w:line="240" w:lineRule="auto"/>
        <w:ind w:left="426" w:hanging="426"/>
        <w:rPr>
          <w:rFonts w:ascii="Montserrat" w:hAnsi="Montserrat" w:cs="Times New Roman"/>
          <w:sz w:val="22"/>
          <w:szCs w:val="22"/>
        </w:rPr>
      </w:pPr>
      <w:r w:rsidRPr="00124AEE">
        <w:rPr>
          <w:rFonts w:ascii="Montserrat" w:hAnsi="Montserrat" w:cs="Times New Roman"/>
          <w:sz w:val="22"/>
          <w:szCs w:val="22"/>
        </w:rPr>
        <w:t xml:space="preserve">Cuando el </w:t>
      </w:r>
      <w:r w:rsidRPr="00124AEE">
        <w:rPr>
          <w:rFonts w:ascii="Montserrat" w:hAnsi="Montserrat"/>
          <w:bCs/>
          <w:iCs/>
          <w:sz w:val="22"/>
          <w:szCs w:val="22"/>
        </w:rPr>
        <w:t>Licitante</w:t>
      </w:r>
      <w:r w:rsidRPr="00124AEE">
        <w:rPr>
          <w:rFonts w:ascii="Montserrat" w:hAnsi="Montserrat" w:cs="Times New Roman"/>
          <w:sz w:val="22"/>
          <w:szCs w:val="22"/>
        </w:rPr>
        <w:t xml:space="preserve"> adjudicado no atienda las observaciones señaladas por el administrador del Contrato correspondiente en el plazo establecido.</w:t>
      </w:r>
    </w:p>
    <w:p w:rsidR="00CB6275" w:rsidRPr="00124AEE" w:rsidRDefault="00CB6275" w:rsidP="00CB6275">
      <w:pPr>
        <w:pStyle w:val="Prrafodelista"/>
        <w:autoSpaceDE w:val="0"/>
        <w:autoSpaceDN w:val="0"/>
        <w:spacing w:line="240" w:lineRule="auto"/>
        <w:ind w:left="0"/>
        <w:rPr>
          <w:rFonts w:ascii="Montserrat" w:hAnsi="Montserrat" w:cs="Adobe Caslon Pro"/>
          <w:bCs/>
          <w:sz w:val="22"/>
          <w:szCs w:val="22"/>
        </w:rPr>
      </w:pPr>
    </w:p>
    <w:p w:rsidR="00CB6275" w:rsidRPr="00124AEE" w:rsidRDefault="00CB6275" w:rsidP="005A47ED">
      <w:pPr>
        <w:pStyle w:val="Prrafodelista"/>
        <w:numPr>
          <w:ilvl w:val="0"/>
          <w:numId w:val="83"/>
        </w:numPr>
        <w:autoSpaceDE w:val="0"/>
        <w:autoSpaceDN w:val="0"/>
        <w:spacing w:line="240" w:lineRule="auto"/>
        <w:ind w:left="426"/>
        <w:contextualSpacing/>
        <w:textAlignment w:val="auto"/>
        <w:rPr>
          <w:rFonts w:ascii="Montserrat" w:hAnsi="Montserrat" w:cs="Adobe Caslon Pro"/>
          <w:b/>
          <w:bCs/>
          <w:sz w:val="22"/>
          <w:szCs w:val="22"/>
        </w:rPr>
      </w:pPr>
      <w:r w:rsidRPr="00124AEE">
        <w:rPr>
          <w:rFonts w:ascii="Montserrat" w:hAnsi="Montserrat" w:cs="Adobe Caslon Pro"/>
          <w:b/>
          <w:bCs/>
          <w:sz w:val="22"/>
          <w:szCs w:val="22"/>
        </w:rPr>
        <w:t>Propuesta Económica</w:t>
      </w:r>
    </w:p>
    <w:p w:rsidR="00CB6275" w:rsidRPr="00124AEE" w:rsidRDefault="00CB6275" w:rsidP="00CB6275">
      <w:pPr>
        <w:pStyle w:val="Prrafodelista"/>
        <w:autoSpaceDE w:val="0"/>
        <w:autoSpaceDN w:val="0"/>
        <w:spacing w:line="240" w:lineRule="auto"/>
        <w:ind w:left="0"/>
        <w:rPr>
          <w:rFonts w:ascii="Montserrat" w:hAnsi="Montserrat" w:cs="Adobe Caslon Pro"/>
          <w:bCs/>
          <w:sz w:val="22"/>
          <w:szCs w:val="22"/>
        </w:rPr>
      </w:pPr>
    </w:p>
    <w:p w:rsidR="00CB6275" w:rsidRPr="00124AEE" w:rsidRDefault="00CB6275" w:rsidP="00CB6275">
      <w:pPr>
        <w:jc w:val="both"/>
        <w:rPr>
          <w:rFonts w:ascii="Montserrat" w:hAnsi="Montserrat"/>
          <w:sz w:val="22"/>
          <w:szCs w:val="22"/>
        </w:rPr>
      </w:pPr>
      <w:r w:rsidRPr="00124AEE">
        <w:rPr>
          <w:rFonts w:ascii="Montserrat" w:hAnsi="Montserrat"/>
          <w:sz w:val="22"/>
          <w:szCs w:val="22"/>
        </w:rPr>
        <w:t>Los licitantes presentarán su propuesta económica para la partida única y deberán cumplir con todos los requisitos y condiciones señaladas en el presente Anexo.</w:t>
      </w:r>
    </w:p>
    <w:p w:rsidR="00CB6275" w:rsidRPr="00124AEE" w:rsidRDefault="00CB6275" w:rsidP="00CB6275">
      <w:pPr>
        <w:pStyle w:val="Prrafodelista"/>
        <w:autoSpaceDE w:val="0"/>
        <w:autoSpaceDN w:val="0"/>
        <w:spacing w:line="240" w:lineRule="auto"/>
        <w:ind w:left="0"/>
        <w:rPr>
          <w:rFonts w:ascii="Montserrat" w:hAnsi="Montserrat" w:cs="Adobe Caslon Pro"/>
          <w:bCs/>
          <w:sz w:val="22"/>
          <w:szCs w:val="22"/>
        </w:rPr>
      </w:pPr>
    </w:p>
    <w:p w:rsidR="00CB6275" w:rsidRPr="00124AEE" w:rsidRDefault="00CB6275" w:rsidP="00CB6275">
      <w:pPr>
        <w:jc w:val="both"/>
        <w:rPr>
          <w:rFonts w:ascii="Montserrat" w:hAnsi="Montserrat"/>
          <w:sz w:val="22"/>
          <w:szCs w:val="22"/>
        </w:rPr>
      </w:pPr>
      <w:r w:rsidRPr="00124AEE">
        <w:rPr>
          <w:rFonts w:ascii="Montserrat" w:hAnsi="Montserrat"/>
          <w:sz w:val="22"/>
          <w:szCs w:val="22"/>
        </w:rPr>
        <w:t>La propuesta económica del (los) licitante (s), deberá (n) presentarse conforme a lo siguiente:</w:t>
      </w:r>
    </w:p>
    <w:p w:rsidR="00CB6275" w:rsidRPr="00124AEE" w:rsidRDefault="00CB6275" w:rsidP="00CB6275">
      <w:pPr>
        <w:jc w:val="both"/>
        <w:rPr>
          <w:rFonts w:ascii="Montserrat" w:hAnsi="Montserrat"/>
          <w:sz w:val="22"/>
          <w:szCs w:val="22"/>
        </w:rPr>
      </w:pPr>
    </w:p>
    <w:p w:rsidR="00CB6275" w:rsidRPr="00124AEE" w:rsidRDefault="00CB6275" w:rsidP="005A47ED">
      <w:pPr>
        <w:pStyle w:val="Prrafodelista"/>
        <w:widowControl/>
        <w:numPr>
          <w:ilvl w:val="0"/>
          <w:numId w:val="80"/>
        </w:numPr>
        <w:adjustRightInd/>
        <w:spacing w:line="240" w:lineRule="auto"/>
        <w:contextualSpacing/>
        <w:textAlignment w:val="auto"/>
        <w:rPr>
          <w:rFonts w:ascii="Montserrat" w:hAnsi="Montserrat" w:cs="Adobe Caslon Pro"/>
          <w:bCs/>
          <w:sz w:val="22"/>
          <w:szCs w:val="22"/>
        </w:rPr>
      </w:pPr>
      <w:r w:rsidRPr="00124AEE">
        <w:rPr>
          <w:rFonts w:ascii="Montserrat" w:hAnsi="Montserrat" w:cs="Adobe Caslon Pro"/>
          <w:bCs/>
          <w:sz w:val="22"/>
          <w:szCs w:val="22"/>
        </w:rPr>
        <w:t xml:space="preserve">El licitante presentará la propuesta económica impresa en papel membretado, sin tachaduras ni enmendaduras y debidamente firmadas por el representante legal o apoderado legal, de manera clara y precisa, en cada una de sus hojas. </w:t>
      </w:r>
    </w:p>
    <w:p w:rsidR="00CB6275" w:rsidRPr="00124AEE" w:rsidRDefault="00CB6275" w:rsidP="00CB6275">
      <w:pPr>
        <w:pStyle w:val="Prrafodelista"/>
        <w:spacing w:line="240" w:lineRule="auto"/>
        <w:rPr>
          <w:rFonts w:ascii="Montserrat" w:hAnsi="Montserrat" w:cs="Adobe Caslon Pro"/>
          <w:bCs/>
          <w:sz w:val="22"/>
          <w:szCs w:val="22"/>
        </w:rPr>
      </w:pPr>
    </w:p>
    <w:p w:rsidR="00CB6275" w:rsidRPr="00124AEE" w:rsidRDefault="00CB6275" w:rsidP="005A47ED">
      <w:pPr>
        <w:pStyle w:val="Prrafodelista"/>
        <w:widowControl/>
        <w:numPr>
          <w:ilvl w:val="0"/>
          <w:numId w:val="80"/>
        </w:numPr>
        <w:adjustRightInd/>
        <w:spacing w:line="240" w:lineRule="auto"/>
        <w:contextualSpacing/>
        <w:textAlignment w:val="auto"/>
        <w:rPr>
          <w:rFonts w:ascii="Montserrat" w:hAnsi="Montserrat" w:cs="Adobe Caslon Pro"/>
          <w:bCs/>
          <w:sz w:val="22"/>
          <w:szCs w:val="22"/>
        </w:rPr>
      </w:pPr>
      <w:r w:rsidRPr="00124AEE">
        <w:rPr>
          <w:rFonts w:ascii="Montserrat" w:hAnsi="Montserrat" w:cs="Adobe Caslon Pro"/>
          <w:bCs/>
          <w:sz w:val="22"/>
          <w:szCs w:val="22"/>
        </w:rPr>
        <w:t>El licitante debe expresar en su propuesta económica la comisión o bonificación (descuento) porcentual a dos dígitos decimales que esté dispuesto a ofertar respecto del monto a contratar. Así mismo, deberá incluir el valor que representa ese porcentaje en moneda nacional, a dos dígitos decimales, y cumplir en su totalidad con el presente Anexo.</w:t>
      </w:r>
    </w:p>
    <w:p w:rsidR="00CB6275" w:rsidRPr="00124AEE" w:rsidRDefault="00CB6275" w:rsidP="00CB6275">
      <w:pPr>
        <w:pStyle w:val="Prrafodelista"/>
        <w:rPr>
          <w:rFonts w:ascii="Montserrat" w:hAnsi="Montserrat" w:cs="Adobe Caslon Pro"/>
          <w:bCs/>
          <w:sz w:val="22"/>
          <w:szCs w:val="22"/>
        </w:rPr>
      </w:pPr>
    </w:p>
    <w:p w:rsidR="00CB6275" w:rsidRPr="00124AEE" w:rsidRDefault="00CB6275" w:rsidP="005A47ED">
      <w:pPr>
        <w:pStyle w:val="Prrafodelista"/>
        <w:widowControl/>
        <w:numPr>
          <w:ilvl w:val="0"/>
          <w:numId w:val="80"/>
        </w:numPr>
        <w:adjustRightInd/>
        <w:spacing w:line="240" w:lineRule="auto"/>
        <w:contextualSpacing/>
        <w:textAlignment w:val="auto"/>
        <w:rPr>
          <w:rFonts w:ascii="Montserrat" w:hAnsi="Montserrat" w:cs="Adobe Caslon Pro"/>
          <w:bCs/>
          <w:sz w:val="22"/>
          <w:szCs w:val="22"/>
        </w:rPr>
      </w:pPr>
      <w:r w:rsidRPr="00124AEE">
        <w:rPr>
          <w:rFonts w:ascii="Montserrat" w:hAnsi="Montserrat"/>
          <w:color w:val="000000" w:themeColor="text1"/>
          <w:sz w:val="22"/>
          <w:szCs w:val="22"/>
        </w:rPr>
        <w:t>El licitante podrá ofertar por escrito e independiente de su propuesta económica los beneficios adicionales como descuentos, cupones y promociones que ofertan, indicando con claridad la forma en que podrán otorgarse, así como las condiciones o esquema de aplicación.</w:t>
      </w:r>
    </w:p>
    <w:p w:rsidR="00CB6275" w:rsidRPr="00124AEE" w:rsidRDefault="00CB6275" w:rsidP="00CB6275">
      <w:pPr>
        <w:pStyle w:val="Prrafodelista"/>
        <w:rPr>
          <w:rFonts w:ascii="Montserrat" w:hAnsi="Montserrat" w:cs="Adobe Caslon Pro"/>
          <w:bCs/>
          <w:sz w:val="22"/>
          <w:szCs w:val="22"/>
        </w:rPr>
      </w:pPr>
    </w:p>
    <w:tbl>
      <w:tblPr>
        <w:tblW w:w="5000" w:type="pct"/>
        <w:jc w:val="center"/>
        <w:shd w:val="clear" w:color="auto" w:fill="FFFFFF"/>
        <w:tblCellMar>
          <w:left w:w="70" w:type="dxa"/>
          <w:right w:w="70" w:type="dxa"/>
        </w:tblCellMar>
        <w:tblLook w:val="0000" w:firstRow="0" w:lastRow="0" w:firstColumn="0" w:lastColumn="0" w:noHBand="0" w:noVBand="0"/>
      </w:tblPr>
      <w:tblGrid>
        <w:gridCol w:w="3264"/>
        <w:gridCol w:w="1488"/>
        <w:gridCol w:w="2530"/>
        <w:gridCol w:w="2677"/>
      </w:tblGrid>
      <w:tr w:rsidR="00CB6275" w:rsidRPr="00124AEE" w:rsidTr="00124AEE">
        <w:trPr>
          <w:cantSplit/>
          <w:trHeight w:val="575"/>
          <w:jc w:val="center"/>
        </w:trPr>
        <w:tc>
          <w:tcPr>
            <w:tcW w:w="5000" w:type="pct"/>
            <w:gridSpan w:val="4"/>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CB6275" w:rsidRPr="00124AEE" w:rsidRDefault="00CB6275" w:rsidP="00E77B7F">
            <w:pPr>
              <w:jc w:val="center"/>
              <w:rPr>
                <w:rFonts w:ascii="Montserrat" w:hAnsi="Montserrat"/>
                <w:b/>
                <w:sz w:val="20"/>
                <w:szCs w:val="20"/>
                <w:highlight w:val="yellow"/>
              </w:rPr>
            </w:pPr>
            <w:r w:rsidRPr="00124AEE">
              <w:rPr>
                <w:rFonts w:ascii="Montserrat" w:hAnsi="Montserrat"/>
                <w:b/>
                <w:sz w:val="20"/>
                <w:szCs w:val="20"/>
              </w:rPr>
              <w:t>“Servicio de suministro de vales electrónicos de despensa para el otorgamiento de la medida de fin de año del ejercicio 2021”</w:t>
            </w:r>
          </w:p>
        </w:tc>
      </w:tr>
      <w:tr w:rsidR="00CB6275" w:rsidRPr="00124AEE" w:rsidTr="00124AEE">
        <w:trPr>
          <w:cantSplit/>
          <w:trHeight w:val="51"/>
          <w:jc w:val="center"/>
        </w:trPr>
        <w:tc>
          <w:tcPr>
            <w:tcW w:w="1639" w:type="pct"/>
            <w:tcBorders>
              <w:top w:val="single" w:sz="6" w:space="0" w:color="auto"/>
              <w:left w:val="single" w:sz="6" w:space="0" w:color="auto"/>
              <w:right w:val="single" w:sz="6" w:space="0" w:color="auto"/>
            </w:tcBorders>
            <w:shd w:val="clear" w:color="auto" w:fill="D4C19C"/>
            <w:vAlign w:val="center"/>
          </w:tcPr>
          <w:p w:rsidR="00CB6275" w:rsidRPr="00124AEE" w:rsidRDefault="00CB6275" w:rsidP="00124AEE">
            <w:pPr>
              <w:jc w:val="center"/>
              <w:rPr>
                <w:rFonts w:ascii="Montserrat" w:hAnsi="Montserrat"/>
                <w:b/>
                <w:sz w:val="20"/>
                <w:szCs w:val="20"/>
              </w:rPr>
            </w:pPr>
            <w:r w:rsidRPr="00124AEE">
              <w:rPr>
                <w:rFonts w:ascii="Montserrat" w:hAnsi="Montserrat"/>
                <w:b/>
                <w:sz w:val="20"/>
                <w:szCs w:val="20"/>
              </w:rPr>
              <w:t>PARTIDA ÚNICA</w:t>
            </w:r>
          </w:p>
        </w:tc>
        <w:tc>
          <w:tcPr>
            <w:tcW w:w="2016" w:type="pct"/>
            <w:gridSpan w:val="2"/>
            <w:tcBorders>
              <w:top w:val="single" w:sz="6" w:space="0" w:color="auto"/>
              <w:left w:val="single" w:sz="6" w:space="0" w:color="auto"/>
              <w:right w:val="single" w:sz="6" w:space="0" w:color="auto"/>
            </w:tcBorders>
            <w:shd w:val="clear" w:color="auto" w:fill="D4C19C"/>
            <w:vAlign w:val="center"/>
          </w:tcPr>
          <w:p w:rsidR="00CB6275" w:rsidRPr="00124AEE" w:rsidRDefault="00CB6275" w:rsidP="00124AEE">
            <w:pPr>
              <w:jc w:val="center"/>
              <w:rPr>
                <w:rFonts w:ascii="Montserrat" w:hAnsi="Montserrat" w:cs="Calibri"/>
                <w:b/>
                <w:color w:val="000000"/>
                <w:sz w:val="20"/>
                <w:szCs w:val="20"/>
              </w:rPr>
            </w:pPr>
            <w:r w:rsidRPr="00124AEE">
              <w:rPr>
                <w:rFonts w:ascii="Montserrat" w:hAnsi="Montserrat" w:cs="Calibri"/>
                <w:b/>
                <w:color w:val="000000"/>
                <w:sz w:val="20"/>
                <w:szCs w:val="20"/>
              </w:rPr>
              <w:t xml:space="preserve">IMPORTE MÍNIMO </w:t>
            </w:r>
          </w:p>
        </w:tc>
        <w:tc>
          <w:tcPr>
            <w:tcW w:w="1345" w:type="pct"/>
            <w:tcBorders>
              <w:top w:val="single" w:sz="6" w:space="0" w:color="auto"/>
              <w:left w:val="single" w:sz="6" w:space="0" w:color="auto"/>
              <w:right w:val="single" w:sz="6" w:space="0" w:color="auto"/>
            </w:tcBorders>
            <w:shd w:val="clear" w:color="auto" w:fill="D4C19C"/>
            <w:vAlign w:val="center"/>
          </w:tcPr>
          <w:p w:rsidR="00CB6275" w:rsidRPr="00124AEE" w:rsidRDefault="00CB6275" w:rsidP="00124AEE">
            <w:pPr>
              <w:jc w:val="center"/>
              <w:rPr>
                <w:rFonts w:ascii="Montserrat" w:hAnsi="Montserrat"/>
                <w:b/>
                <w:sz w:val="20"/>
                <w:szCs w:val="20"/>
              </w:rPr>
            </w:pPr>
            <w:r w:rsidRPr="00124AEE">
              <w:rPr>
                <w:rFonts w:ascii="Montserrat" w:hAnsi="Montserrat"/>
                <w:b/>
                <w:sz w:val="20"/>
                <w:szCs w:val="20"/>
              </w:rPr>
              <w:t>I</w:t>
            </w:r>
            <w:r w:rsidR="00124AEE" w:rsidRPr="00124AEE">
              <w:rPr>
                <w:rFonts w:ascii="Montserrat" w:hAnsi="Montserrat"/>
                <w:b/>
                <w:sz w:val="20"/>
                <w:szCs w:val="20"/>
              </w:rPr>
              <w:t>MPORTE MÁXIMO</w:t>
            </w:r>
          </w:p>
        </w:tc>
      </w:tr>
      <w:tr w:rsidR="00CB6275" w:rsidRPr="00124AEE" w:rsidTr="00124AEE">
        <w:trPr>
          <w:cantSplit/>
          <w:trHeight w:val="454"/>
          <w:jc w:val="center"/>
        </w:trPr>
        <w:tc>
          <w:tcPr>
            <w:tcW w:w="1639" w:type="pct"/>
            <w:tcBorders>
              <w:top w:val="single" w:sz="6" w:space="0" w:color="auto"/>
              <w:left w:val="single" w:sz="6" w:space="0" w:color="auto"/>
              <w:right w:val="single" w:sz="6" w:space="0" w:color="auto"/>
            </w:tcBorders>
            <w:shd w:val="clear" w:color="auto" w:fill="auto"/>
            <w:vAlign w:val="center"/>
          </w:tcPr>
          <w:p w:rsidR="00CB6275" w:rsidRPr="00124AEE" w:rsidRDefault="00CB6275" w:rsidP="00E77B7F">
            <w:pPr>
              <w:jc w:val="center"/>
              <w:rPr>
                <w:rFonts w:ascii="Montserrat" w:hAnsi="Montserrat" w:cs="Calibri"/>
                <w:color w:val="000000"/>
                <w:sz w:val="20"/>
                <w:szCs w:val="20"/>
              </w:rPr>
            </w:pPr>
            <w:r w:rsidRPr="00124AEE">
              <w:rPr>
                <w:rFonts w:ascii="Montserrat" w:hAnsi="Montserrat"/>
                <w:sz w:val="20"/>
                <w:szCs w:val="20"/>
              </w:rPr>
              <w:t>Única</w:t>
            </w:r>
          </w:p>
        </w:tc>
        <w:tc>
          <w:tcPr>
            <w:tcW w:w="2016" w:type="pct"/>
            <w:gridSpan w:val="2"/>
            <w:tcBorders>
              <w:top w:val="single" w:sz="6" w:space="0" w:color="auto"/>
              <w:left w:val="single" w:sz="6" w:space="0" w:color="auto"/>
              <w:right w:val="single" w:sz="6" w:space="0" w:color="auto"/>
            </w:tcBorders>
            <w:shd w:val="clear" w:color="auto" w:fill="auto"/>
            <w:vAlign w:val="center"/>
          </w:tcPr>
          <w:p w:rsidR="00CB6275" w:rsidRPr="00124AEE" w:rsidRDefault="00CB6275" w:rsidP="00E77B7F">
            <w:pPr>
              <w:jc w:val="right"/>
              <w:rPr>
                <w:rFonts w:ascii="Montserrat" w:hAnsi="Montserrat" w:cs="Calibri"/>
                <w:color w:val="000000"/>
                <w:sz w:val="20"/>
                <w:szCs w:val="20"/>
              </w:rPr>
            </w:pPr>
            <w:r w:rsidRPr="00124AEE">
              <w:rPr>
                <w:rFonts w:ascii="Montserrat" w:hAnsi="Montserrat" w:cs="Calibri"/>
                <w:color w:val="000000"/>
                <w:sz w:val="20"/>
                <w:szCs w:val="20"/>
              </w:rPr>
              <w:t>$xxxxx.00</w:t>
            </w:r>
          </w:p>
        </w:tc>
        <w:tc>
          <w:tcPr>
            <w:tcW w:w="1345" w:type="pct"/>
            <w:tcBorders>
              <w:top w:val="single" w:sz="6" w:space="0" w:color="auto"/>
              <w:left w:val="single" w:sz="6" w:space="0" w:color="auto"/>
              <w:right w:val="single" w:sz="6" w:space="0" w:color="auto"/>
            </w:tcBorders>
            <w:shd w:val="clear" w:color="auto" w:fill="auto"/>
            <w:vAlign w:val="center"/>
          </w:tcPr>
          <w:p w:rsidR="00CB6275" w:rsidRPr="00124AEE" w:rsidRDefault="00CB6275" w:rsidP="00E77B7F">
            <w:pPr>
              <w:jc w:val="right"/>
              <w:rPr>
                <w:rFonts w:ascii="Montserrat" w:hAnsi="Montserrat"/>
                <w:sz w:val="20"/>
                <w:szCs w:val="20"/>
              </w:rPr>
            </w:pPr>
            <w:r w:rsidRPr="00124AEE">
              <w:rPr>
                <w:rFonts w:ascii="Montserrat" w:hAnsi="Montserrat"/>
                <w:sz w:val="20"/>
                <w:szCs w:val="20"/>
              </w:rPr>
              <w:t>$xxxxx</w:t>
            </w:r>
            <w:r w:rsidRPr="00124AEE">
              <w:rPr>
                <w:rFonts w:ascii="Montserrat" w:hAnsi="Montserrat" w:cs="Calibri"/>
                <w:color w:val="000000"/>
                <w:sz w:val="20"/>
                <w:szCs w:val="20"/>
              </w:rPr>
              <w:t>.00</w:t>
            </w:r>
          </w:p>
        </w:tc>
      </w:tr>
      <w:tr w:rsidR="00CB6275" w:rsidRPr="00124AEE" w:rsidTr="00124AEE">
        <w:trPr>
          <w:cantSplit/>
          <w:trHeight w:val="252"/>
          <w:jc w:val="center"/>
        </w:trPr>
        <w:tc>
          <w:tcPr>
            <w:tcW w:w="238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B6275" w:rsidRPr="00124AEE" w:rsidRDefault="00CB6275" w:rsidP="00E77B7F">
            <w:pPr>
              <w:jc w:val="right"/>
              <w:rPr>
                <w:rFonts w:ascii="Montserrat" w:hAnsi="Montserrat"/>
                <w:b/>
                <w:sz w:val="20"/>
                <w:szCs w:val="20"/>
              </w:rPr>
            </w:pPr>
            <w:r w:rsidRPr="00124AEE">
              <w:rPr>
                <w:rFonts w:ascii="Montserrat" w:hAnsi="Montserrat"/>
                <w:b/>
                <w:sz w:val="20"/>
                <w:szCs w:val="20"/>
              </w:rPr>
              <w:t>Comisión o Bonificación _____%</w:t>
            </w:r>
          </w:p>
        </w:tc>
        <w:tc>
          <w:tcPr>
            <w:tcW w:w="1270" w:type="pct"/>
            <w:tcBorders>
              <w:top w:val="single" w:sz="6" w:space="0" w:color="auto"/>
              <w:left w:val="single" w:sz="6" w:space="0" w:color="auto"/>
              <w:bottom w:val="single" w:sz="6" w:space="0" w:color="auto"/>
              <w:right w:val="single" w:sz="6" w:space="0" w:color="auto"/>
            </w:tcBorders>
            <w:shd w:val="clear" w:color="auto" w:fill="FFFFFF"/>
            <w:vAlign w:val="center"/>
          </w:tcPr>
          <w:p w:rsidR="00CB6275" w:rsidRPr="00124AEE" w:rsidRDefault="00CB6275" w:rsidP="00E77B7F">
            <w:pPr>
              <w:jc w:val="right"/>
              <w:rPr>
                <w:rFonts w:ascii="Montserrat" w:hAnsi="Montserrat"/>
                <w:sz w:val="20"/>
                <w:szCs w:val="20"/>
              </w:rPr>
            </w:pPr>
            <w:r w:rsidRPr="00124AEE">
              <w:rPr>
                <w:rFonts w:ascii="Montserrat" w:hAnsi="Montserrat" w:cs="Calibri"/>
                <w:color w:val="000000"/>
                <w:sz w:val="20"/>
                <w:szCs w:val="20"/>
              </w:rPr>
              <w:t>$xxxxx.00</w:t>
            </w:r>
          </w:p>
        </w:tc>
        <w:tc>
          <w:tcPr>
            <w:tcW w:w="1345" w:type="pct"/>
            <w:tcBorders>
              <w:top w:val="single" w:sz="6" w:space="0" w:color="auto"/>
              <w:left w:val="single" w:sz="6" w:space="0" w:color="auto"/>
              <w:bottom w:val="single" w:sz="6" w:space="0" w:color="auto"/>
              <w:right w:val="single" w:sz="6" w:space="0" w:color="auto"/>
            </w:tcBorders>
            <w:shd w:val="clear" w:color="auto" w:fill="FFFFFF"/>
            <w:vAlign w:val="center"/>
          </w:tcPr>
          <w:p w:rsidR="00CB6275" w:rsidRPr="00124AEE" w:rsidRDefault="00CB6275" w:rsidP="00E77B7F">
            <w:pPr>
              <w:jc w:val="right"/>
              <w:rPr>
                <w:rFonts w:ascii="Montserrat" w:hAnsi="Montserrat"/>
                <w:sz w:val="20"/>
                <w:szCs w:val="20"/>
              </w:rPr>
            </w:pPr>
            <w:r w:rsidRPr="00124AEE">
              <w:rPr>
                <w:rFonts w:ascii="Montserrat" w:hAnsi="Montserrat" w:cs="Calibri"/>
                <w:color w:val="000000"/>
                <w:sz w:val="20"/>
                <w:szCs w:val="20"/>
              </w:rPr>
              <w:t>$xxxxx.00</w:t>
            </w:r>
          </w:p>
        </w:tc>
      </w:tr>
      <w:tr w:rsidR="00CB6275" w:rsidRPr="00124AEE" w:rsidTr="00124AEE">
        <w:trPr>
          <w:cantSplit/>
          <w:trHeight w:val="302"/>
          <w:jc w:val="center"/>
        </w:trPr>
        <w:tc>
          <w:tcPr>
            <w:tcW w:w="2386" w:type="pct"/>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B6275" w:rsidRPr="00124AEE" w:rsidRDefault="00CB6275" w:rsidP="00E77B7F">
            <w:pPr>
              <w:jc w:val="right"/>
              <w:rPr>
                <w:rFonts w:ascii="Montserrat" w:hAnsi="Montserrat"/>
                <w:b/>
                <w:sz w:val="20"/>
                <w:szCs w:val="20"/>
              </w:rPr>
            </w:pPr>
            <w:r w:rsidRPr="00124AEE">
              <w:rPr>
                <w:rFonts w:ascii="Montserrat" w:hAnsi="Montserrat"/>
                <w:b/>
                <w:sz w:val="20"/>
                <w:szCs w:val="20"/>
              </w:rPr>
              <w:t xml:space="preserve">Total </w:t>
            </w:r>
          </w:p>
          <w:p w:rsidR="00CB6275" w:rsidRPr="00124AEE" w:rsidRDefault="00CB6275" w:rsidP="00E77B7F">
            <w:pPr>
              <w:ind w:right="67"/>
              <w:jc w:val="both"/>
              <w:rPr>
                <w:rFonts w:ascii="Montserrat" w:hAnsi="Montserrat"/>
                <w:b/>
                <w:sz w:val="20"/>
                <w:szCs w:val="20"/>
              </w:rPr>
            </w:pPr>
            <w:r w:rsidRPr="00124AEE">
              <w:rPr>
                <w:rFonts w:ascii="Montserrat" w:hAnsi="Montserrat"/>
                <w:b/>
                <w:sz w:val="20"/>
                <w:szCs w:val="20"/>
              </w:rPr>
              <w:t>(Deberá señalar la equivalencia del porcentaje de la comisión o bonificación a pesos)</w:t>
            </w:r>
          </w:p>
        </w:tc>
        <w:tc>
          <w:tcPr>
            <w:tcW w:w="1270" w:type="pct"/>
            <w:tcBorders>
              <w:top w:val="single" w:sz="6" w:space="0" w:color="auto"/>
              <w:left w:val="single" w:sz="6" w:space="0" w:color="auto"/>
              <w:bottom w:val="single" w:sz="4" w:space="0" w:color="auto"/>
              <w:right w:val="single" w:sz="6" w:space="0" w:color="auto"/>
            </w:tcBorders>
            <w:shd w:val="clear" w:color="auto" w:fill="FFFFFF"/>
            <w:vAlign w:val="center"/>
          </w:tcPr>
          <w:p w:rsidR="00CB6275" w:rsidRPr="00124AEE" w:rsidRDefault="00CB6275" w:rsidP="00E77B7F">
            <w:pPr>
              <w:jc w:val="right"/>
              <w:rPr>
                <w:rFonts w:ascii="Montserrat" w:hAnsi="Montserrat"/>
                <w:sz w:val="20"/>
                <w:szCs w:val="20"/>
              </w:rPr>
            </w:pPr>
            <w:r w:rsidRPr="00124AEE">
              <w:rPr>
                <w:rFonts w:ascii="Montserrat" w:hAnsi="Montserrat" w:cs="Calibri"/>
                <w:color w:val="000000"/>
                <w:sz w:val="20"/>
                <w:szCs w:val="20"/>
              </w:rPr>
              <w:t>xxxx.</w:t>
            </w:r>
          </w:p>
        </w:tc>
        <w:tc>
          <w:tcPr>
            <w:tcW w:w="1345" w:type="pct"/>
            <w:tcBorders>
              <w:top w:val="single" w:sz="6" w:space="0" w:color="auto"/>
              <w:left w:val="single" w:sz="6" w:space="0" w:color="auto"/>
              <w:bottom w:val="single" w:sz="4" w:space="0" w:color="auto"/>
              <w:right w:val="single" w:sz="6" w:space="0" w:color="auto"/>
            </w:tcBorders>
            <w:shd w:val="clear" w:color="auto" w:fill="FFFFFF"/>
            <w:vAlign w:val="center"/>
          </w:tcPr>
          <w:p w:rsidR="00CB6275" w:rsidRPr="00124AEE" w:rsidRDefault="00CB6275" w:rsidP="00E77B7F">
            <w:pPr>
              <w:jc w:val="right"/>
              <w:rPr>
                <w:rFonts w:ascii="Montserrat" w:hAnsi="Montserrat"/>
                <w:sz w:val="20"/>
                <w:szCs w:val="20"/>
              </w:rPr>
            </w:pPr>
            <w:r w:rsidRPr="00124AEE">
              <w:rPr>
                <w:rFonts w:ascii="Montserrat" w:hAnsi="Montserrat" w:cs="Calibri"/>
                <w:color w:val="000000"/>
                <w:sz w:val="20"/>
                <w:szCs w:val="20"/>
              </w:rPr>
              <w:t>xxxxx</w:t>
            </w:r>
          </w:p>
        </w:tc>
      </w:tr>
    </w:tbl>
    <w:p w:rsidR="00CB6275" w:rsidRPr="00124AEE" w:rsidRDefault="00CB6275" w:rsidP="00CB6275">
      <w:pPr>
        <w:jc w:val="both"/>
        <w:rPr>
          <w:rFonts w:ascii="Montserrat" w:hAnsi="Montserrat"/>
          <w:sz w:val="20"/>
          <w:szCs w:val="20"/>
        </w:rPr>
      </w:pPr>
    </w:p>
    <w:p w:rsidR="00CB6275" w:rsidRPr="00124AEE" w:rsidRDefault="00CB6275" w:rsidP="00CB6275">
      <w:pPr>
        <w:jc w:val="both"/>
        <w:rPr>
          <w:rFonts w:ascii="Montserrat" w:hAnsi="Montserrat"/>
          <w:sz w:val="20"/>
          <w:szCs w:val="20"/>
        </w:rPr>
      </w:pPr>
      <w:r w:rsidRPr="00124AEE">
        <w:rPr>
          <w:rFonts w:ascii="Montserrat" w:hAnsi="Montserrat"/>
          <w:sz w:val="20"/>
          <w:szCs w:val="20"/>
        </w:rPr>
        <w:t>COMISIÓN O BONIFICACIÓN CON LETRA: ____________________________________________________________________</w:t>
      </w:r>
    </w:p>
    <w:p w:rsidR="00CB6275" w:rsidRPr="00124AEE" w:rsidRDefault="00CB6275" w:rsidP="00CB6275">
      <w:pPr>
        <w:jc w:val="both"/>
        <w:rPr>
          <w:rFonts w:ascii="Montserrat" w:hAnsi="Montserrat"/>
          <w:sz w:val="20"/>
          <w:szCs w:val="20"/>
        </w:rPr>
      </w:pPr>
    </w:p>
    <w:tbl>
      <w:tblPr>
        <w:tblW w:w="5000" w:type="pct"/>
        <w:jc w:val="center"/>
        <w:shd w:val="clear" w:color="auto" w:fill="FFFFFF"/>
        <w:tblCellMar>
          <w:left w:w="70" w:type="dxa"/>
          <w:right w:w="70" w:type="dxa"/>
        </w:tblCellMar>
        <w:tblLook w:val="0000" w:firstRow="0" w:lastRow="0" w:firstColumn="0" w:lastColumn="0" w:noHBand="0" w:noVBand="0"/>
      </w:tblPr>
      <w:tblGrid>
        <w:gridCol w:w="7876"/>
        <w:gridCol w:w="2083"/>
      </w:tblGrid>
      <w:tr w:rsidR="00CB6275" w:rsidRPr="00124AEE" w:rsidTr="00124AEE">
        <w:trPr>
          <w:cantSplit/>
          <w:trHeight w:val="597"/>
          <w:jc w:val="center"/>
        </w:trPr>
        <w:tc>
          <w:tcPr>
            <w:tcW w:w="5000" w:type="pct"/>
            <w:gridSpan w:val="2"/>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CB6275" w:rsidRPr="00124AEE" w:rsidRDefault="00CB6275" w:rsidP="00E77B7F">
            <w:pPr>
              <w:jc w:val="center"/>
              <w:rPr>
                <w:rFonts w:ascii="Montserrat" w:hAnsi="Montserrat"/>
                <w:b/>
                <w:sz w:val="20"/>
                <w:szCs w:val="20"/>
              </w:rPr>
            </w:pPr>
            <w:r w:rsidRPr="00124AEE">
              <w:rPr>
                <w:rFonts w:ascii="Montserrat" w:hAnsi="Montserrat"/>
                <w:b/>
                <w:sz w:val="20"/>
                <w:szCs w:val="20"/>
              </w:rPr>
              <w:t>““Servicio de suministro de vales electrónicos de despensa para el otorgamiento de la medida de fin de año del ejercicio 2021””.</w:t>
            </w:r>
          </w:p>
        </w:tc>
      </w:tr>
      <w:tr w:rsidR="00CB6275" w:rsidRPr="00124AEE" w:rsidTr="00124AEE">
        <w:trPr>
          <w:cantSplit/>
          <w:trHeight w:val="138"/>
          <w:jc w:val="center"/>
        </w:trPr>
        <w:tc>
          <w:tcPr>
            <w:tcW w:w="3954" w:type="pct"/>
            <w:tcBorders>
              <w:top w:val="single" w:sz="6" w:space="0" w:color="auto"/>
              <w:left w:val="single" w:sz="6" w:space="0" w:color="auto"/>
              <w:bottom w:val="single" w:sz="6" w:space="0" w:color="auto"/>
              <w:right w:val="single" w:sz="6" w:space="0" w:color="auto"/>
            </w:tcBorders>
            <w:shd w:val="clear" w:color="auto" w:fill="D4C19C"/>
            <w:vAlign w:val="center"/>
          </w:tcPr>
          <w:p w:rsidR="00CB6275" w:rsidRPr="00124AEE" w:rsidRDefault="00CB6275" w:rsidP="00E77B7F">
            <w:pPr>
              <w:jc w:val="both"/>
              <w:rPr>
                <w:rFonts w:ascii="Montserrat" w:hAnsi="Montserrat"/>
                <w:sz w:val="20"/>
                <w:szCs w:val="20"/>
              </w:rPr>
            </w:pPr>
            <w:r w:rsidRPr="00124AEE">
              <w:rPr>
                <w:rFonts w:ascii="Montserrat" w:hAnsi="Montserrat"/>
                <w:sz w:val="20"/>
                <w:szCs w:val="20"/>
              </w:rPr>
              <w:t>Concepto</w:t>
            </w:r>
          </w:p>
        </w:tc>
        <w:tc>
          <w:tcPr>
            <w:tcW w:w="1046" w:type="pct"/>
            <w:tcBorders>
              <w:top w:val="single" w:sz="6" w:space="0" w:color="auto"/>
              <w:left w:val="single" w:sz="6" w:space="0" w:color="auto"/>
              <w:bottom w:val="single" w:sz="6" w:space="0" w:color="auto"/>
              <w:right w:val="single" w:sz="4" w:space="0" w:color="auto"/>
            </w:tcBorders>
            <w:shd w:val="clear" w:color="auto" w:fill="D4C19C"/>
            <w:vAlign w:val="center"/>
          </w:tcPr>
          <w:p w:rsidR="00CB6275" w:rsidRPr="00124AEE" w:rsidRDefault="00CB6275" w:rsidP="00E77B7F">
            <w:pPr>
              <w:jc w:val="both"/>
              <w:rPr>
                <w:rFonts w:ascii="Montserrat" w:hAnsi="Montserrat"/>
                <w:sz w:val="20"/>
                <w:szCs w:val="20"/>
              </w:rPr>
            </w:pPr>
            <w:proofErr w:type="gramStart"/>
            <w:r w:rsidRPr="00124AEE">
              <w:rPr>
                <w:rFonts w:ascii="Montserrat" w:hAnsi="Montserrat"/>
                <w:sz w:val="20"/>
                <w:szCs w:val="20"/>
              </w:rPr>
              <w:t>Costo  unitario</w:t>
            </w:r>
            <w:proofErr w:type="gramEnd"/>
          </w:p>
        </w:tc>
      </w:tr>
      <w:tr w:rsidR="00CB6275" w:rsidRPr="00124AEE" w:rsidTr="00124AEE">
        <w:trPr>
          <w:cantSplit/>
          <w:trHeight w:val="280"/>
          <w:jc w:val="center"/>
        </w:trPr>
        <w:tc>
          <w:tcPr>
            <w:tcW w:w="3954" w:type="pct"/>
            <w:tcBorders>
              <w:top w:val="single" w:sz="6" w:space="0" w:color="auto"/>
              <w:left w:val="single" w:sz="6" w:space="0" w:color="auto"/>
              <w:bottom w:val="single" w:sz="6" w:space="0" w:color="auto"/>
              <w:right w:val="single" w:sz="6" w:space="0" w:color="auto"/>
            </w:tcBorders>
            <w:shd w:val="clear" w:color="auto" w:fill="FFFFFF"/>
            <w:vAlign w:val="center"/>
          </w:tcPr>
          <w:p w:rsidR="00CB6275" w:rsidRPr="00124AEE" w:rsidRDefault="00CB6275" w:rsidP="00E77B7F">
            <w:pPr>
              <w:pStyle w:val="Cuadrculamedia21"/>
              <w:jc w:val="both"/>
              <w:rPr>
                <w:rFonts w:ascii="Montserrat" w:hAnsi="Montserrat" w:cs="Arial"/>
                <w:sz w:val="20"/>
                <w:szCs w:val="20"/>
                <w:lang w:eastAsia="es-MX"/>
              </w:rPr>
            </w:pPr>
            <w:r w:rsidRPr="00124AEE">
              <w:rPr>
                <w:rFonts w:ascii="Montserrat" w:hAnsi="Montserrat" w:cs="Arial"/>
                <w:sz w:val="20"/>
                <w:szCs w:val="20"/>
                <w:lang w:eastAsia="es-MX"/>
              </w:rPr>
              <w:t>Costo por reposición de la tarjeta plástica, ya sea por robo o extravío</w:t>
            </w:r>
            <w:r w:rsidRPr="00124AEE">
              <w:rPr>
                <w:rFonts w:ascii="Montserrat" w:hAnsi="Montserrat" w:cs="Arial"/>
                <w:b/>
                <w:sz w:val="20"/>
                <w:szCs w:val="20"/>
                <w:lang w:eastAsia="es-MX"/>
              </w:rPr>
              <w:t xml:space="preserve"> </w:t>
            </w:r>
          </w:p>
        </w:tc>
        <w:tc>
          <w:tcPr>
            <w:tcW w:w="1046" w:type="pct"/>
            <w:tcBorders>
              <w:top w:val="single" w:sz="6" w:space="0" w:color="auto"/>
              <w:left w:val="single" w:sz="6" w:space="0" w:color="auto"/>
              <w:bottom w:val="single" w:sz="6" w:space="0" w:color="auto"/>
              <w:right w:val="single" w:sz="6" w:space="0" w:color="auto"/>
            </w:tcBorders>
            <w:shd w:val="clear" w:color="auto" w:fill="FFFFFF"/>
          </w:tcPr>
          <w:p w:rsidR="00CB6275" w:rsidRPr="00124AEE" w:rsidRDefault="00CB6275" w:rsidP="00E77B7F">
            <w:pPr>
              <w:jc w:val="both"/>
              <w:rPr>
                <w:rFonts w:ascii="Montserrat" w:hAnsi="Montserrat"/>
                <w:sz w:val="20"/>
                <w:szCs w:val="20"/>
              </w:rPr>
            </w:pPr>
            <w:r w:rsidRPr="00124AEE">
              <w:rPr>
                <w:rFonts w:ascii="Montserrat" w:hAnsi="Montserrat" w:cs="Calibri"/>
                <w:color w:val="000000"/>
                <w:sz w:val="20"/>
                <w:szCs w:val="20"/>
              </w:rPr>
              <w:t>$xxxxxx.00</w:t>
            </w:r>
          </w:p>
        </w:tc>
      </w:tr>
    </w:tbl>
    <w:p w:rsidR="00CB6275" w:rsidRPr="00124AEE" w:rsidRDefault="00CB6275" w:rsidP="00CB6275">
      <w:pPr>
        <w:pStyle w:val="Prrafodelista"/>
        <w:autoSpaceDE w:val="0"/>
        <w:autoSpaceDN w:val="0"/>
        <w:spacing w:line="240" w:lineRule="auto"/>
        <w:ind w:left="0"/>
        <w:rPr>
          <w:rFonts w:ascii="Montserrat" w:hAnsi="Montserrat" w:cs="Adobe Caslon Pro"/>
          <w:bCs/>
          <w:sz w:val="22"/>
          <w:szCs w:val="22"/>
        </w:rPr>
      </w:pPr>
    </w:p>
    <w:p w:rsidR="002A298A" w:rsidRPr="00124AEE" w:rsidRDefault="00CB6275" w:rsidP="00130568">
      <w:pPr>
        <w:tabs>
          <w:tab w:val="left" w:pos="3734"/>
        </w:tabs>
        <w:jc w:val="center"/>
        <w:rPr>
          <w:rFonts w:ascii="Montserrat" w:hAnsi="Montserrat"/>
          <w:sz w:val="22"/>
          <w:szCs w:val="22"/>
          <w:lang w:val="es-ES_tradnl" w:eastAsia="es-ES"/>
        </w:rPr>
      </w:pPr>
      <w:r w:rsidRPr="00124AEE">
        <w:rPr>
          <w:rFonts w:ascii="Montserrat" w:hAnsi="Montserrat" w:cs="Adobe Caslon Pro"/>
          <w:bCs/>
          <w:sz w:val="22"/>
          <w:szCs w:val="22"/>
        </w:rPr>
        <w:t xml:space="preserve"> </w:t>
      </w:r>
    </w:p>
    <w:p w:rsidR="002A298A" w:rsidRPr="00124AEE" w:rsidRDefault="002A298A" w:rsidP="00236E29">
      <w:pPr>
        <w:rPr>
          <w:rFonts w:ascii="Montserrat" w:hAnsi="Montserrat"/>
          <w:sz w:val="22"/>
          <w:szCs w:val="22"/>
          <w:lang w:val="es-ES_tradnl" w:eastAsia="es-ES"/>
        </w:rPr>
      </w:pPr>
    </w:p>
    <w:p w:rsidR="001B5199" w:rsidRDefault="001B5199" w:rsidP="00FB46E9">
      <w:pPr>
        <w:jc w:val="center"/>
        <w:rPr>
          <w:rFonts w:ascii="Montserrat" w:hAnsi="Montserrat" w:cs="Adobe Caslon Pro"/>
          <w:b/>
          <w:bCs/>
          <w:sz w:val="22"/>
          <w:szCs w:val="22"/>
        </w:rPr>
      </w:pPr>
    </w:p>
    <w:p w:rsidR="001B5199" w:rsidRDefault="001B5199" w:rsidP="00FB46E9">
      <w:pPr>
        <w:jc w:val="center"/>
        <w:rPr>
          <w:rFonts w:ascii="Montserrat" w:hAnsi="Montserrat" w:cs="Adobe Caslon Pro"/>
          <w:b/>
          <w:bCs/>
          <w:sz w:val="22"/>
          <w:szCs w:val="22"/>
        </w:rPr>
      </w:pPr>
    </w:p>
    <w:p w:rsidR="001B5199" w:rsidRDefault="001B5199" w:rsidP="00FB46E9">
      <w:pPr>
        <w:jc w:val="center"/>
        <w:rPr>
          <w:rFonts w:ascii="Montserrat" w:hAnsi="Montserrat" w:cs="Adobe Caslon Pro"/>
          <w:b/>
          <w:bCs/>
          <w:sz w:val="22"/>
          <w:szCs w:val="22"/>
        </w:rPr>
      </w:pPr>
    </w:p>
    <w:p w:rsidR="001B5199" w:rsidRDefault="001B5199" w:rsidP="00FB46E9">
      <w:pPr>
        <w:jc w:val="center"/>
        <w:rPr>
          <w:rFonts w:ascii="Montserrat" w:hAnsi="Montserrat" w:cs="Adobe Caslon Pro"/>
          <w:b/>
          <w:bCs/>
          <w:sz w:val="22"/>
          <w:szCs w:val="22"/>
        </w:rPr>
      </w:pPr>
    </w:p>
    <w:p w:rsidR="001B5199" w:rsidRDefault="001B5199" w:rsidP="00FB46E9">
      <w:pPr>
        <w:jc w:val="center"/>
        <w:rPr>
          <w:rFonts w:ascii="Montserrat" w:hAnsi="Montserrat" w:cs="Adobe Caslon Pro"/>
          <w:b/>
          <w:bCs/>
          <w:sz w:val="22"/>
          <w:szCs w:val="22"/>
        </w:rPr>
      </w:pPr>
    </w:p>
    <w:p w:rsidR="001B5199" w:rsidRDefault="001B5199" w:rsidP="00FB46E9">
      <w:pPr>
        <w:jc w:val="center"/>
        <w:rPr>
          <w:rFonts w:ascii="Montserrat" w:hAnsi="Montserrat" w:cs="Adobe Caslon Pro"/>
          <w:b/>
          <w:bCs/>
          <w:sz w:val="22"/>
          <w:szCs w:val="22"/>
        </w:rPr>
      </w:pPr>
    </w:p>
    <w:p w:rsidR="001B5199" w:rsidRDefault="001B5199" w:rsidP="00FB46E9">
      <w:pPr>
        <w:jc w:val="center"/>
        <w:rPr>
          <w:rFonts w:ascii="Montserrat" w:hAnsi="Montserrat" w:cs="Adobe Caslon Pro"/>
          <w:b/>
          <w:bCs/>
          <w:sz w:val="22"/>
          <w:szCs w:val="22"/>
        </w:rPr>
      </w:pPr>
    </w:p>
    <w:p w:rsidR="001B5199" w:rsidRDefault="001B5199" w:rsidP="00FB46E9">
      <w:pPr>
        <w:jc w:val="center"/>
        <w:rPr>
          <w:rFonts w:ascii="Montserrat" w:hAnsi="Montserrat" w:cs="Adobe Caslon Pro"/>
          <w:b/>
          <w:bCs/>
          <w:sz w:val="22"/>
          <w:szCs w:val="22"/>
        </w:rPr>
      </w:pPr>
    </w:p>
    <w:p w:rsidR="001B5199" w:rsidRDefault="001B5199" w:rsidP="00FB46E9">
      <w:pPr>
        <w:jc w:val="center"/>
        <w:rPr>
          <w:rFonts w:ascii="Montserrat" w:hAnsi="Montserrat" w:cs="Adobe Caslon Pro"/>
          <w:b/>
          <w:bCs/>
          <w:sz w:val="22"/>
          <w:szCs w:val="22"/>
        </w:rPr>
      </w:pPr>
    </w:p>
    <w:p w:rsidR="001B5199" w:rsidRDefault="001B5199" w:rsidP="00FB46E9">
      <w:pPr>
        <w:jc w:val="center"/>
        <w:rPr>
          <w:rFonts w:ascii="Montserrat" w:hAnsi="Montserrat" w:cs="Adobe Caslon Pro"/>
          <w:b/>
          <w:bCs/>
          <w:sz w:val="22"/>
          <w:szCs w:val="22"/>
        </w:rPr>
      </w:pPr>
    </w:p>
    <w:p w:rsidR="001B5199" w:rsidRDefault="001B5199" w:rsidP="00FB46E9">
      <w:pPr>
        <w:jc w:val="center"/>
        <w:rPr>
          <w:rFonts w:ascii="Montserrat" w:hAnsi="Montserrat" w:cs="Adobe Caslon Pro"/>
          <w:b/>
          <w:bCs/>
          <w:sz w:val="22"/>
          <w:szCs w:val="22"/>
        </w:rPr>
      </w:pPr>
    </w:p>
    <w:p w:rsidR="001B5199" w:rsidRDefault="001B5199" w:rsidP="00FB46E9">
      <w:pPr>
        <w:jc w:val="center"/>
        <w:rPr>
          <w:rFonts w:ascii="Montserrat" w:hAnsi="Montserrat" w:cs="Adobe Caslon Pro"/>
          <w:b/>
          <w:bCs/>
          <w:sz w:val="22"/>
          <w:szCs w:val="22"/>
        </w:rPr>
      </w:pPr>
    </w:p>
    <w:p w:rsidR="001B5199" w:rsidRDefault="001B5199" w:rsidP="00FB46E9">
      <w:pPr>
        <w:jc w:val="center"/>
        <w:rPr>
          <w:rFonts w:ascii="Montserrat" w:hAnsi="Montserrat" w:cs="Adobe Caslon Pro"/>
          <w:b/>
          <w:bCs/>
          <w:sz w:val="22"/>
          <w:szCs w:val="22"/>
        </w:rPr>
      </w:pPr>
    </w:p>
    <w:p w:rsidR="001B5199" w:rsidRDefault="001B5199" w:rsidP="00FB46E9">
      <w:pPr>
        <w:jc w:val="center"/>
        <w:rPr>
          <w:rFonts w:ascii="Montserrat" w:hAnsi="Montserrat" w:cs="Adobe Caslon Pro"/>
          <w:b/>
          <w:bCs/>
          <w:sz w:val="22"/>
          <w:szCs w:val="22"/>
        </w:rPr>
      </w:pPr>
    </w:p>
    <w:p w:rsidR="001B5199" w:rsidRDefault="001B5199" w:rsidP="00FB46E9">
      <w:pPr>
        <w:jc w:val="center"/>
        <w:rPr>
          <w:rFonts w:ascii="Montserrat" w:hAnsi="Montserrat" w:cs="Adobe Caslon Pro"/>
          <w:b/>
          <w:bCs/>
          <w:sz w:val="22"/>
          <w:szCs w:val="22"/>
        </w:rPr>
      </w:pPr>
    </w:p>
    <w:p w:rsidR="001B5199" w:rsidRDefault="001B5199" w:rsidP="00FB46E9">
      <w:pPr>
        <w:jc w:val="center"/>
        <w:rPr>
          <w:rFonts w:ascii="Montserrat" w:hAnsi="Montserrat" w:cs="Adobe Caslon Pro"/>
          <w:b/>
          <w:bCs/>
          <w:sz w:val="22"/>
          <w:szCs w:val="22"/>
        </w:rPr>
      </w:pPr>
    </w:p>
    <w:p w:rsidR="001B5199" w:rsidRDefault="001B5199" w:rsidP="00FB46E9">
      <w:pPr>
        <w:jc w:val="center"/>
        <w:rPr>
          <w:rFonts w:ascii="Montserrat" w:hAnsi="Montserrat" w:cs="Adobe Caslon Pro"/>
          <w:b/>
          <w:bCs/>
          <w:sz w:val="22"/>
          <w:szCs w:val="22"/>
        </w:rPr>
      </w:pPr>
    </w:p>
    <w:p w:rsidR="001B5199" w:rsidRDefault="001B5199" w:rsidP="00FB46E9">
      <w:pPr>
        <w:jc w:val="center"/>
        <w:rPr>
          <w:rFonts w:ascii="Montserrat" w:hAnsi="Montserrat" w:cs="Adobe Caslon Pro"/>
          <w:b/>
          <w:bCs/>
          <w:sz w:val="22"/>
          <w:szCs w:val="22"/>
        </w:rPr>
      </w:pPr>
    </w:p>
    <w:p w:rsidR="00AD2C87" w:rsidRPr="00124AEE" w:rsidRDefault="003E7808" w:rsidP="00FB46E9">
      <w:pPr>
        <w:jc w:val="center"/>
        <w:rPr>
          <w:rFonts w:ascii="Montserrat" w:hAnsi="Montserrat"/>
          <w:sz w:val="22"/>
          <w:szCs w:val="22"/>
          <w:lang w:val="es-ES_tradnl" w:eastAsia="es-ES"/>
        </w:rPr>
      </w:pPr>
      <w:r w:rsidRPr="00124AEE">
        <w:rPr>
          <w:rFonts w:ascii="Montserrat" w:hAnsi="Montserrat" w:cs="Adobe Caslon Pro"/>
          <w:b/>
          <w:bCs/>
          <w:sz w:val="22"/>
          <w:szCs w:val="22"/>
        </w:rPr>
        <w:t>A</w:t>
      </w:r>
      <w:r w:rsidR="00AD2C87" w:rsidRPr="00124AEE">
        <w:rPr>
          <w:rFonts w:ascii="Montserrat" w:hAnsi="Montserrat" w:cs="Adobe Caslon Pro"/>
          <w:b/>
          <w:bCs/>
          <w:sz w:val="22"/>
          <w:szCs w:val="22"/>
        </w:rPr>
        <w:t xml:space="preserve">PÉNDICE I </w:t>
      </w:r>
      <w:r w:rsidR="00CE10DE" w:rsidRPr="00124AEE">
        <w:rPr>
          <w:rFonts w:ascii="Montserrat" w:hAnsi="Montserrat" w:cs="Adobe Caslon Pro"/>
          <w:b/>
          <w:bCs/>
          <w:sz w:val="22"/>
          <w:szCs w:val="22"/>
        </w:rPr>
        <w:t>DEMANDA AGREGADA POR DEPENDENCIA O ENTIDAD DEL ANEXO 1 ANEXO TÉCNICO</w:t>
      </w:r>
    </w:p>
    <w:p w:rsidR="003E7808" w:rsidRPr="00124AEE" w:rsidRDefault="003E7808" w:rsidP="003E7808">
      <w:pPr>
        <w:jc w:val="center"/>
        <w:rPr>
          <w:rFonts w:ascii="Montserrat" w:hAnsi="Montserrat"/>
          <w:sz w:val="22"/>
          <w:szCs w:val="22"/>
          <w:lang w:eastAsia="es-ES"/>
        </w:rPr>
      </w:pPr>
      <w:bookmarkStart w:id="698" w:name="_Toc399264468"/>
      <w:bookmarkStart w:id="699" w:name="_Toc399264575"/>
      <w:bookmarkStart w:id="700" w:name="_Toc399264827"/>
    </w:p>
    <w:p w:rsidR="00AD2C87" w:rsidRPr="00124AEE" w:rsidRDefault="00AD2C87" w:rsidP="003E7808">
      <w:pPr>
        <w:jc w:val="center"/>
        <w:rPr>
          <w:rFonts w:ascii="Montserrat" w:hAnsi="Montserrat"/>
          <w:sz w:val="22"/>
          <w:szCs w:val="22"/>
          <w:lang w:eastAsia="es-ES"/>
        </w:rPr>
      </w:pPr>
    </w:p>
    <w:p w:rsidR="00AD2C87" w:rsidRPr="00124AEE" w:rsidRDefault="00AD2C87" w:rsidP="003E7808">
      <w:pPr>
        <w:jc w:val="center"/>
        <w:rPr>
          <w:rFonts w:ascii="Montserrat" w:hAnsi="Montserrat"/>
          <w:sz w:val="22"/>
          <w:szCs w:val="22"/>
          <w:lang w:eastAsia="es-ES"/>
        </w:rPr>
      </w:pPr>
    </w:p>
    <w:p w:rsidR="00AD2C87" w:rsidRPr="00124AEE" w:rsidRDefault="00AD2C87" w:rsidP="003E7808">
      <w:pPr>
        <w:jc w:val="center"/>
        <w:rPr>
          <w:rFonts w:ascii="Montserrat" w:hAnsi="Montserrat"/>
          <w:sz w:val="22"/>
          <w:szCs w:val="22"/>
          <w:lang w:eastAsia="es-ES"/>
        </w:rPr>
      </w:pPr>
    </w:p>
    <w:p w:rsidR="00AD2C87" w:rsidRPr="00124AEE" w:rsidRDefault="00E22AFF" w:rsidP="003E7808">
      <w:pPr>
        <w:jc w:val="center"/>
        <w:rPr>
          <w:rFonts w:ascii="Montserrat" w:hAnsi="Montserrat"/>
          <w:sz w:val="22"/>
          <w:szCs w:val="22"/>
          <w:lang w:eastAsia="es-ES"/>
        </w:rPr>
      </w:pPr>
      <w:r>
        <w:rPr>
          <w:rFonts w:ascii="Montserrat" w:hAnsi="Montserrat"/>
          <w:sz w:val="22"/>
          <w:szCs w:val="22"/>
          <w:lang w:eastAsia="es-ES"/>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45pt" o:ole="">
            <v:imagedata r:id="rId26" o:title=""/>
          </v:shape>
          <o:OLEObject Type="Embed" ProgID="Excel.Sheet.12" ShapeID="_x0000_i1025" DrawAspect="Icon" ObjectID="_1698757523" r:id="rId27"/>
        </w:object>
      </w:r>
    </w:p>
    <w:p w:rsidR="003B2BC5" w:rsidRPr="00124AEE" w:rsidRDefault="003B2BC5" w:rsidP="003E7808">
      <w:pPr>
        <w:jc w:val="center"/>
        <w:rPr>
          <w:rFonts w:ascii="Montserrat" w:hAnsi="Montserrat"/>
          <w:sz w:val="22"/>
          <w:szCs w:val="22"/>
          <w:lang w:eastAsia="es-ES"/>
        </w:rPr>
      </w:pPr>
    </w:p>
    <w:p w:rsidR="00AD2C87" w:rsidRPr="00124AEE" w:rsidRDefault="00AD2C87" w:rsidP="003E7808">
      <w:pPr>
        <w:jc w:val="center"/>
        <w:rPr>
          <w:rFonts w:ascii="Montserrat" w:hAnsi="Montserrat"/>
          <w:sz w:val="22"/>
          <w:szCs w:val="22"/>
          <w:lang w:eastAsia="es-ES"/>
        </w:rPr>
      </w:pPr>
    </w:p>
    <w:p w:rsidR="00AD2C87" w:rsidRPr="00124AEE" w:rsidRDefault="00AD2C87" w:rsidP="003E7808">
      <w:pPr>
        <w:jc w:val="center"/>
        <w:rPr>
          <w:rFonts w:ascii="Montserrat" w:hAnsi="Montserrat"/>
          <w:sz w:val="22"/>
          <w:szCs w:val="22"/>
          <w:lang w:eastAsia="es-ES"/>
        </w:rPr>
      </w:pPr>
    </w:p>
    <w:p w:rsidR="00AD2C87" w:rsidRPr="00124AEE" w:rsidRDefault="00AD2C87" w:rsidP="003E7808">
      <w:pPr>
        <w:jc w:val="center"/>
        <w:rPr>
          <w:rFonts w:ascii="Montserrat" w:hAnsi="Montserrat"/>
          <w:sz w:val="22"/>
          <w:szCs w:val="22"/>
          <w:lang w:eastAsia="es-ES"/>
        </w:rPr>
      </w:pPr>
    </w:p>
    <w:p w:rsidR="00AD2C87" w:rsidRPr="00124AEE" w:rsidRDefault="00AD2C87" w:rsidP="003E7808">
      <w:pPr>
        <w:jc w:val="center"/>
        <w:rPr>
          <w:rFonts w:ascii="Montserrat" w:hAnsi="Montserrat"/>
          <w:sz w:val="22"/>
          <w:szCs w:val="22"/>
          <w:lang w:eastAsia="es-ES"/>
        </w:rPr>
      </w:pPr>
    </w:p>
    <w:p w:rsidR="00AD2C87" w:rsidRPr="00124AEE" w:rsidRDefault="00AD2C87" w:rsidP="003E7808">
      <w:pPr>
        <w:jc w:val="center"/>
        <w:rPr>
          <w:rFonts w:ascii="Montserrat" w:hAnsi="Montserrat"/>
          <w:sz w:val="22"/>
          <w:szCs w:val="22"/>
          <w:lang w:eastAsia="es-ES"/>
        </w:rPr>
      </w:pPr>
    </w:p>
    <w:p w:rsidR="009F67E0" w:rsidRPr="00124AEE" w:rsidRDefault="009F67E0" w:rsidP="00AD2C87">
      <w:pPr>
        <w:jc w:val="both"/>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r w:rsidRPr="00124AEE">
        <w:rPr>
          <w:rFonts w:ascii="Montserrat" w:hAnsi="Montserrat"/>
          <w:sz w:val="22"/>
          <w:szCs w:val="22"/>
          <w:lang w:eastAsia="es-ES"/>
        </w:rPr>
        <w:br w:type="page"/>
      </w:r>
    </w:p>
    <w:p w:rsidR="00AD2C87" w:rsidRPr="00124AEE" w:rsidRDefault="00AD2C87" w:rsidP="00AD2C87">
      <w:pPr>
        <w:widowControl w:val="0"/>
        <w:autoSpaceDE w:val="0"/>
        <w:autoSpaceDN w:val="0"/>
        <w:adjustRightInd w:val="0"/>
        <w:ind w:right="-432"/>
        <w:jc w:val="center"/>
        <w:rPr>
          <w:rFonts w:ascii="Montserrat" w:hAnsi="Montserrat" w:cs="Adobe Caslon Pro"/>
          <w:b/>
          <w:bCs/>
          <w:sz w:val="22"/>
          <w:szCs w:val="22"/>
        </w:rPr>
      </w:pPr>
      <w:r w:rsidRPr="00124AEE">
        <w:rPr>
          <w:rFonts w:ascii="Montserrat" w:hAnsi="Montserrat" w:cs="Adobe Caslon Pro"/>
          <w:b/>
          <w:bCs/>
          <w:sz w:val="22"/>
          <w:szCs w:val="22"/>
        </w:rPr>
        <w:lastRenderedPageBreak/>
        <w:t xml:space="preserve">APÉNDICE II </w:t>
      </w:r>
      <w:r w:rsidR="00CE10DE" w:rsidRPr="00124AEE">
        <w:rPr>
          <w:rFonts w:ascii="Montserrat" w:hAnsi="Montserrat" w:cs="Adobe Caslon Pro"/>
          <w:b/>
          <w:bCs/>
          <w:sz w:val="22"/>
          <w:szCs w:val="22"/>
        </w:rPr>
        <w:t xml:space="preserve">DEMANDA AGREGADA POR ENTIDAD FEDERATIVA </w:t>
      </w:r>
      <w:r w:rsidRPr="00124AEE">
        <w:rPr>
          <w:rFonts w:ascii="Montserrat" w:hAnsi="Montserrat" w:cs="Adobe Caslon Pro"/>
          <w:b/>
          <w:bCs/>
          <w:sz w:val="22"/>
          <w:szCs w:val="22"/>
        </w:rPr>
        <w:t>DEL ANEXO</w:t>
      </w:r>
      <w:r w:rsidR="006A0D73" w:rsidRPr="00124AEE">
        <w:rPr>
          <w:rFonts w:ascii="Montserrat" w:hAnsi="Montserrat" w:cs="Adobe Caslon Pro"/>
          <w:b/>
          <w:bCs/>
          <w:sz w:val="22"/>
          <w:szCs w:val="22"/>
        </w:rPr>
        <w:t xml:space="preserve"> 1 ANEXO</w:t>
      </w:r>
      <w:r w:rsidRPr="00124AEE">
        <w:rPr>
          <w:rFonts w:ascii="Montserrat" w:hAnsi="Montserrat" w:cs="Adobe Caslon Pro"/>
          <w:b/>
          <w:bCs/>
          <w:sz w:val="22"/>
          <w:szCs w:val="22"/>
        </w:rPr>
        <w:t xml:space="preserve"> TÉCNICO</w:t>
      </w: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E22AFF" w:rsidP="00F0066B">
      <w:pPr>
        <w:jc w:val="center"/>
        <w:rPr>
          <w:rFonts w:ascii="Montserrat" w:hAnsi="Montserrat"/>
          <w:sz w:val="22"/>
          <w:szCs w:val="22"/>
          <w:lang w:eastAsia="es-ES"/>
        </w:rPr>
      </w:pPr>
      <w:r>
        <w:rPr>
          <w:rFonts w:ascii="Montserrat" w:hAnsi="Montserrat"/>
          <w:sz w:val="22"/>
          <w:szCs w:val="22"/>
          <w:lang w:eastAsia="es-ES"/>
        </w:rPr>
        <w:object w:dxaOrig="1534" w:dyaOrig="991">
          <v:shape id="_x0000_i1026" type="#_x0000_t75" style="width:76.85pt;height:49.45pt" o:ole="">
            <v:imagedata r:id="rId28" o:title=""/>
          </v:shape>
          <o:OLEObject Type="Embed" ProgID="Excel.Sheet.12" ShapeID="_x0000_i1026" DrawAspect="Icon" ObjectID="_1698757524" r:id="rId29"/>
        </w:object>
      </w: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p>
    <w:p w:rsidR="00AD2C87" w:rsidRPr="00124AEE" w:rsidRDefault="00AD2C87" w:rsidP="00F0066B">
      <w:pPr>
        <w:jc w:val="center"/>
        <w:rPr>
          <w:rFonts w:ascii="Montserrat" w:hAnsi="Montserrat"/>
          <w:sz w:val="22"/>
          <w:szCs w:val="22"/>
          <w:lang w:eastAsia="es-ES"/>
        </w:rPr>
      </w:pPr>
      <w:r w:rsidRPr="00124AEE">
        <w:rPr>
          <w:rFonts w:ascii="Montserrat" w:hAnsi="Montserrat"/>
          <w:sz w:val="22"/>
          <w:szCs w:val="22"/>
          <w:lang w:eastAsia="es-ES"/>
        </w:rPr>
        <w:br w:type="page"/>
      </w:r>
    </w:p>
    <w:p w:rsidR="00AD2C87" w:rsidRPr="00124AEE" w:rsidRDefault="00795A6B" w:rsidP="00AD2C87">
      <w:pPr>
        <w:widowControl w:val="0"/>
        <w:autoSpaceDE w:val="0"/>
        <w:autoSpaceDN w:val="0"/>
        <w:adjustRightInd w:val="0"/>
        <w:ind w:right="-432"/>
        <w:jc w:val="center"/>
        <w:rPr>
          <w:rFonts w:ascii="Montserrat" w:hAnsi="Montserrat" w:cs="Adobe Caslon Pro"/>
          <w:b/>
          <w:bCs/>
          <w:sz w:val="22"/>
          <w:szCs w:val="22"/>
        </w:rPr>
      </w:pPr>
      <w:r w:rsidRPr="00124AEE">
        <w:rPr>
          <w:rFonts w:ascii="Montserrat" w:hAnsi="Montserrat" w:cs="Adobe Caslon Pro"/>
          <w:b/>
          <w:bCs/>
          <w:sz w:val="22"/>
          <w:szCs w:val="22"/>
        </w:rPr>
        <w:lastRenderedPageBreak/>
        <w:t>APÉNDICE III</w:t>
      </w:r>
      <w:r w:rsidR="00AD2C87" w:rsidRPr="00124AEE">
        <w:rPr>
          <w:rFonts w:ascii="Montserrat" w:hAnsi="Montserrat" w:cs="Adobe Caslon Pro"/>
          <w:b/>
          <w:bCs/>
          <w:sz w:val="22"/>
          <w:szCs w:val="22"/>
        </w:rPr>
        <w:t xml:space="preserve"> </w:t>
      </w:r>
      <w:r w:rsidR="00117902" w:rsidRPr="00124AEE">
        <w:rPr>
          <w:rFonts w:ascii="Montserrat" w:hAnsi="Montserrat" w:cs="Adobe Caslon Pro"/>
          <w:b/>
          <w:bCs/>
          <w:sz w:val="22"/>
          <w:szCs w:val="22"/>
        </w:rPr>
        <w:t xml:space="preserve">DOMICILIOS DE ENTREGA </w:t>
      </w:r>
      <w:r w:rsidR="00187BFF" w:rsidRPr="00124AEE">
        <w:rPr>
          <w:rFonts w:ascii="Montserrat" w:hAnsi="Montserrat" w:cs="Adobe Caslon Pro"/>
          <w:b/>
          <w:bCs/>
          <w:sz w:val="22"/>
          <w:szCs w:val="22"/>
        </w:rPr>
        <w:t xml:space="preserve">y ADMINISTRADORES DE LOS CONTRATOS </w:t>
      </w:r>
      <w:r w:rsidR="00AD2C87" w:rsidRPr="00124AEE">
        <w:rPr>
          <w:rFonts w:ascii="Montserrat" w:hAnsi="Montserrat" w:cs="Adobe Caslon Pro"/>
          <w:b/>
          <w:bCs/>
          <w:sz w:val="22"/>
          <w:szCs w:val="22"/>
        </w:rPr>
        <w:t>DEL ANEXO</w:t>
      </w:r>
      <w:r w:rsidR="006A0D73" w:rsidRPr="00124AEE">
        <w:rPr>
          <w:rFonts w:ascii="Montserrat" w:hAnsi="Montserrat" w:cs="Adobe Caslon Pro"/>
          <w:b/>
          <w:bCs/>
          <w:sz w:val="22"/>
          <w:szCs w:val="22"/>
        </w:rPr>
        <w:t xml:space="preserve"> 1 ANEXO</w:t>
      </w:r>
      <w:r w:rsidR="00AD2C87" w:rsidRPr="00124AEE">
        <w:rPr>
          <w:rFonts w:ascii="Montserrat" w:hAnsi="Montserrat" w:cs="Adobe Caslon Pro"/>
          <w:b/>
          <w:bCs/>
          <w:sz w:val="22"/>
          <w:szCs w:val="22"/>
        </w:rPr>
        <w:t xml:space="preserve"> TÉCNICO</w:t>
      </w: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E22AFF" w:rsidP="00AD2C87">
      <w:pPr>
        <w:jc w:val="center"/>
        <w:rPr>
          <w:rFonts w:ascii="Montserrat" w:hAnsi="Montserrat"/>
          <w:sz w:val="22"/>
          <w:szCs w:val="22"/>
          <w:lang w:eastAsia="es-ES"/>
        </w:rPr>
      </w:pPr>
      <w:r>
        <w:rPr>
          <w:rFonts w:ascii="Montserrat" w:hAnsi="Montserrat"/>
          <w:sz w:val="22"/>
          <w:szCs w:val="22"/>
          <w:lang w:eastAsia="es-ES"/>
        </w:rPr>
        <w:object w:dxaOrig="1534" w:dyaOrig="991">
          <v:shape id="_x0000_i1027" type="#_x0000_t75" style="width:76.85pt;height:49.45pt" o:ole="">
            <v:imagedata r:id="rId30" o:title=""/>
          </v:shape>
          <o:OLEObject Type="Embed" ProgID="Excel.Sheet.12" ShapeID="_x0000_i1027" DrawAspect="Icon" ObjectID="_1698757525" r:id="rId31"/>
        </w:object>
      </w: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AD2C87" w:rsidP="00AD2C87">
      <w:pPr>
        <w:jc w:val="center"/>
        <w:rPr>
          <w:rFonts w:ascii="Montserrat" w:hAnsi="Montserrat"/>
          <w:sz w:val="22"/>
          <w:szCs w:val="22"/>
          <w:lang w:eastAsia="es-ES"/>
        </w:rPr>
      </w:pPr>
    </w:p>
    <w:p w:rsidR="00AD2C87" w:rsidRDefault="00AD2C87" w:rsidP="00F0066B">
      <w:pPr>
        <w:jc w:val="center"/>
        <w:rPr>
          <w:rFonts w:ascii="Montserrat" w:hAnsi="Montserrat"/>
          <w:sz w:val="22"/>
          <w:szCs w:val="22"/>
          <w:lang w:eastAsia="es-ES"/>
        </w:rPr>
      </w:pPr>
    </w:p>
    <w:p w:rsidR="00AD2C87" w:rsidRDefault="00AD2C87" w:rsidP="00F0066B">
      <w:pPr>
        <w:jc w:val="center"/>
        <w:rPr>
          <w:rFonts w:ascii="Montserrat" w:hAnsi="Montserrat"/>
          <w:sz w:val="22"/>
          <w:szCs w:val="22"/>
          <w:lang w:eastAsia="es-ES"/>
        </w:rPr>
      </w:pPr>
      <w:r>
        <w:rPr>
          <w:rFonts w:ascii="Montserrat" w:hAnsi="Montserrat"/>
          <w:sz w:val="22"/>
          <w:szCs w:val="22"/>
          <w:lang w:eastAsia="es-ES"/>
        </w:rPr>
        <w:br w:type="page"/>
      </w:r>
    </w:p>
    <w:p w:rsidR="00493454" w:rsidRPr="00124AEE" w:rsidRDefault="00493454" w:rsidP="00800990">
      <w:pPr>
        <w:pStyle w:val="Ttulo"/>
        <w:jc w:val="center"/>
        <w:rPr>
          <w:rFonts w:ascii="Montserrat" w:hAnsi="Montserrat"/>
          <w:sz w:val="20"/>
          <w:szCs w:val="20"/>
        </w:rPr>
      </w:pPr>
      <w:bookmarkStart w:id="701" w:name="_Toc491864239"/>
      <w:bookmarkStart w:id="702" w:name="_Toc491864296"/>
      <w:bookmarkStart w:id="703" w:name="_Toc500763287"/>
      <w:bookmarkStart w:id="704" w:name="_Toc503784199"/>
      <w:bookmarkEnd w:id="698"/>
      <w:bookmarkEnd w:id="699"/>
      <w:bookmarkEnd w:id="700"/>
    </w:p>
    <w:p w:rsidR="00AD4E4C" w:rsidRPr="00124AEE" w:rsidRDefault="00D5707C" w:rsidP="00800990">
      <w:pPr>
        <w:pStyle w:val="Ttulo"/>
        <w:jc w:val="center"/>
        <w:rPr>
          <w:rFonts w:ascii="Montserrat" w:hAnsi="Montserrat"/>
          <w:sz w:val="20"/>
          <w:szCs w:val="20"/>
        </w:rPr>
      </w:pPr>
      <w:bookmarkStart w:id="705" w:name="_Toc67585281"/>
      <w:bookmarkStart w:id="706" w:name="_Toc86068019"/>
      <w:r w:rsidRPr="00124AEE">
        <w:rPr>
          <w:rFonts w:ascii="Montserrat" w:hAnsi="Montserrat"/>
          <w:sz w:val="20"/>
          <w:szCs w:val="20"/>
        </w:rPr>
        <w:t>A</w:t>
      </w:r>
      <w:r w:rsidR="00C25DBB" w:rsidRPr="00124AEE">
        <w:rPr>
          <w:rFonts w:ascii="Montserrat" w:hAnsi="Montserrat"/>
          <w:sz w:val="20"/>
          <w:szCs w:val="20"/>
        </w:rPr>
        <w:t>NEXO 2</w:t>
      </w:r>
      <w:bookmarkEnd w:id="691"/>
      <w:bookmarkEnd w:id="692"/>
      <w:r w:rsidR="00AD4E4C" w:rsidRPr="00124AEE">
        <w:rPr>
          <w:rFonts w:ascii="Montserrat" w:hAnsi="Montserrat"/>
          <w:sz w:val="20"/>
          <w:szCs w:val="20"/>
        </w:rPr>
        <w:t xml:space="preserve">. Modelo de </w:t>
      </w:r>
      <w:r w:rsidR="001C6D1F" w:rsidRPr="00124AEE">
        <w:rPr>
          <w:rFonts w:ascii="Montserrat" w:hAnsi="Montserrat"/>
          <w:sz w:val="20"/>
          <w:szCs w:val="20"/>
        </w:rPr>
        <w:t>Contrato</w:t>
      </w:r>
      <w:r w:rsidR="00AD4E4C" w:rsidRPr="00124AEE">
        <w:rPr>
          <w:rFonts w:ascii="Montserrat" w:hAnsi="Montserrat"/>
          <w:sz w:val="20"/>
          <w:szCs w:val="20"/>
        </w:rPr>
        <w:t>.</w:t>
      </w:r>
      <w:bookmarkEnd w:id="693"/>
      <w:bookmarkEnd w:id="694"/>
      <w:bookmarkEnd w:id="695"/>
      <w:bookmarkEnd w:id="696"/>
      <w:bookmarkEnd w:id="701"/>
      <w:bookmarkEnd w:id="702"/>
      <w:bookmarkEnd w:id="703"/>
      <w:bookmarkEnd w:id="704"/>
      <w:bookmarkEnd w:id="705"/>
      <w:bookmarkEnd w:id="706"/>
    </w:p>
    <w:p w:rsidR="00B76F76" w:rsidRPr="00124AEE" w:rsidRDefault="00B76F76" w:rsidP="00800990">
      <w:pPr>
        <w:jc w:val="both"/>
        <w:rPr>
          <w:rFonts w:ascii="Montserrat" w:hAnsi="Montserrat"/>
          <w:b/>
          <w:sz w:val="20"/>
          <w:szCs w:val="20"/>
        </w:rPr>
      </w:pPr>
      <w:bookmarkStart w:id="707" w:name="_Toc349124321"/>
      <w:bookmarkStart w:id="708" w:name="_Toc349124450"/>
      <w:bookmarkStart w:id="709" w:name="_Toc349289888"/>
      <w:bookmarkStart w:id="710" w:name="_Toc409443361"/>
    </w:p>
    <w:p w:rsidR="00977994" w:rsidRPr="00124AEE" w:rsidRDefault="4621C3B4" w:rsidP="4621C3B4">
      <w:pPr>
        <w:jc w:val="both"/>
        <w:rPr>
          <w:rFonts w:ascii="Montserrat" w:eastAsiaTheme="minorEastAsia" w:hAnsi="Montserrat"/>
          <w:b/>
          <w:bCs/>
          <w:color w:val="000000"/>
          <w:sz w:val="20"/>
          <w:szCs w:val="20"/>
          <w:lang w:eastAsia="en-US"/>
        </w:rPr>
      </w:pPr>
      <w:r w:rsidRPr="00124AEE">
        <w:rPr>
          <w:rFonts w:ascii="Montserrat" w:hAnsi="Montserrat"/>
          <w:b/>
          <w:bCs/>
          <w:sz w:val="20"/>
          <w:szCs w:val="20"/>
        </w:rPr>
        <w:t xml:space="preserve">CONTRATACIÓN CONSOLIDADA PARA EL </w:t>
      </w:r>
      <w:r w:rsidR="00330E78" w:rsidRPr="00124AEE">
        <w:rPr>
          <w:rFonts w:ascii="Montserrat" w:hAnsi="Montserrat"/>
          <w:b/>
          <w:sz w:val="20"/>
          <w:szCs w:val="20"/>
        </w:rPr>
        <w:t>“</w:t>
      </w:r>
      <w:r w:rsidR="00130568" w:rsidRPr="00124AEE">
        <w:rPr>
          <w:rFonts w:ascii="Montserrat" w:hAnsi="Montserrat"/>
          <w:b/>
          <w:bCs/>
          <w:sz w:val="20"/>
          <w:szCs w:val="20"/>
        </w:rPr>
        <w:t>SERVICIO DE SUMINISTRO DE VALES ELECTRÓNICOS DE DESPENSA, PARA EL OTORGAMIENTO DE LA MEDIDA DE FIN DE AÑO DEL EJERCICIO 2021"</w:t>
      </w:r>
      <w:r w:rsidRPr="00124AEE">
        <w:rPr>
          <w:rFonts w:ascii="Montserrat" w:eastAsiaTheme="minorEastAsia" w:hAnsi="Montserrat"/>
          <w:color w:val="000000" w:themeColor="text1"/>
          <w:sz w:val="20"/>
          <w:szCs w:val="20"/>
          <w:lang w:eastAsia="en-US"/>
        </w:rPr>
        <w:t xml:space="preserve">, </w:t>
      </w:r>
      <w:r w:rsidRPr="00124AEE">
        <w:rPr>
          <w:rFonts w:ascii="Montserrat" w:eastAsiaTheme="minorEastAsia" w:hAnsi="Montserrat"/>
          <w:b/>
          <w:bCs/>
          <w:color w:val="000000" w:themeColor="text1"/>
          <w:sz w:val="20"/>
          <w:szCs w:val="20"/>
          <w:lang w:eastAsia="en-US"/>
        </w:rPr>
        <w:t>EN ADELANTE “EL SUMINISTRO”, QUE CELEBRAN, POR UNA PARTE, EL EJECUTIVO FEDERAL, A TRAVÉS DE LA</w:t>
      </w:r>
      <w:r w:rsidRPr="00124AEE">
        <w:rPr>
          <w:rFonts w:ascii="Montserrat" w:eastAsiaTheme="minorEastAsia" w:hAnsi="Montserrat"/>
          <w:color w:val="000000" w:themeColor="text1"/>
          <w:sz w:val="20"/>
          <w:szCs w:val="20"/>
          <w:lang w:eastAsia="en-US"/>
        </w:rPr>
        <w:t xml:space="preserve"> </w:t>
      </w:r>
      <w:r w:rsidRPr="00124AEE">
        <w:rPr>
          <w:rFonts w:ascii="Montserrat" w:eastAsiaTheme="minorEastAsia" w:hAnsi="Montserrat"/>
          <w:i/>
          <w:iCs/>
          <w:color w:val="000000" w:themeColor="text1"/>
          <w:sz w:val="20"/>
          <w:szCs w:val="20"/>
          <w:lang w:eastAsia="en-US"/>
        </w:rPr>
        <w:t>(</w:t>
      </w:r>
      <w:r w:rsidRPr="00124AEE">
        <w:rPr>
          <w:rFonts w:ascii="Montserrat" w:eastAsiaTheme="minorEastAsia" w:hAnsi="Montserrat"/>
          <w:i/>
          <w:iCs/>
          <w:color w:val="000000" w:themeColor="text1"/>
          <w:sz w:val="20"/>
          <w:szCs w:val="20"/>
          <w:u w:val="single"/>
          <w:lang w:eastAsia="en-US"/>
        </w:rPr>
        <w:t>Nombre de</w:t>
      </w:r>
      <w:r w:rsidRPr="00124AEE">
        <w:rPr>
          <w:rFonts w:ascii="Montserrat" w:eastAsiaTheme="minorEastAsia" w:hAnsi="Montserrat"/>
          <w:b/>
          <w:bCs/>
          <w:i/>
          <w:iCs/>
          <w:color w:val="000000" w:themeColor="text1"/>
          <w:sz w:val="20"/>
          <w:szCs w:val="20"/>
          <w:u w:val="single"/>
          <w:lang w:eastAsia="en-US"/>
        </w:rPr>
        <w:t xml:space="preserve"> </w:t>
      </w:r>
      <w:r w:rsidRPr="00124AEE">
        <w:rPr>
          <w:rFonts w:ascii="Montserrat" w:eastAsiaTheme="minorEastAsia" w:hAnsi="Montserrat"/>
          <w:i/>
          <w:iCs/>
          <w:color w:val="000000" w:themeColor="text1"/>
          <w:sz w:val="20"/>
          <w:szCs w:val="20"/>
          <w:u w:val="single"/>
          <w:lang w:eastAsia="en-US"/>
        </w:rPr>
        <w:t>l</w:t>
      </w:r>
      <w:r w:rsidRPr="00124AEE">
        <w:rPr>
          <w:rFonts w:ascii="Montserrat" w:eastAsiaTheme="minorEastAsia" w:hAnsi="Montserrat"/>
          <w:b/>
          <w:bCs/>
          <w:i/>
          <w:iCs/>
          <w:color w:val="000000" w:themeColor="text1"/>
          <w:sz w:val="20"/>
          <w:szCs w:val="20"/>
          <w:u w:val="single"/>
          <w:lang w:eastAsia="en-US"/>
        </w:rPr>
        <w:t>a dependencia o entidad</w:t>
      </w:r>
      <w:r w:rsidRPr="00124AEE">
        <w:rPr>
          <w:rFonts w:ascii="Montserrat" w:eastAsiaTheme="minorEastAsia" w:hAnsi="Montserrat"/>
          <w:i/>
          <w:iCs/>
          <w:color w:val="000000" w:themeColor="text1"/>
          <w:sz w:val="20"/>
          <w:szCs w:val="20"/>
          <w:lang w:eastAsia="en-US"/>
        </w:rPr>
        <w:t>)</w:t>
      </w:r>
      <w:r w:rsidRPr="00124AEE">
        <w:rPr>
          <w:rFonts w:ascii="Montserrat" w:eastAsiaTheme="minorEastAsia" w:hAnsi="Montserrat"/>
          <w:color w:val="000000" w:themeColor="text1"/>
          <w:sz w:val="20"/>
          <w:szCs w:val="20"/>
          <w:lang w:eastAsia="en-US"/>
        </w:rPr>
        <w:t xml:space="preserve">, </w:t>
      </w:r>
      <w:r w:rsidRPr="00124AEE">
        <w:rPr>
          <w:rFonts w:ascii="Montserrat" w:eastAsiaTheme="minorEastAsia" w:hAnsi="Montserrat"/>
          <w:b/>
          <w:bCs/>
          <w:color w:val="000000" w:themeColor="text1"/>
          <w:sz w:val="20"/>
          <w:szCs w:val="20"/>
          <w:lang w:eastAsia="en-US"/>
        </w:rPr>
        <w:t>A QUIEN EN LO SUCESIVO SE LE DENOMINARA LA “DEPENDENCIA”, REPRESENTADA POR EL C.</w:t>
      </w:r>
      <w:r w:rsidRPr="00124AEE">
        <w:rPr>
          <w:rFonts w:ascii="Montserrat" w:eastAsiaTheme="minorEastAsia" w:hAnsi="Montserrat"/>
          <w:color w:val="000000" w:themeColor="text1"/>
          <w:sz w:val="20"/>
          <w:szCs w:val="20"/>
          <w:lang w:eastAsia="en-US"/>
        </w:rPr>
        <w:t xml:space="preserve"> </w:t>
      </w:r>
      <w:r w:rsidRPr="00124AEE">
        <w:rPr>
          <w:rFonts w:ascii="Montserrat" w:eastAsiaTheme="minorEastAsia" w:hAnsi="Montserrat"/>
          <w:i/>
          <w:iCs/>
          <w:color w:val="000000" w:themeColor="text1"/>
          <w:sz w:val="20"/>
          <w:szCs w:val="20"/>
          <w:lang w:eastAsia="en-US"/>
        </w:rPr>
        <w:t>(</w:t>
      </w:r>
      <w:r w:rsidRPr="00124AEE">
        <w:rPr>
          <w:rFonts w:ascii="Montserrat" w:eastAsiaTheme="minorEastAsia" w:hAnsi="Montserrat"/>
          <w:i/>
          <w:iCs/>
          <w:color w:val="000000" w:themeColor="text1"/>
          <w:sz w:val="20"/>
          <w:szCs w:val="20"/>
          <w:u w:val="single"/>
          <w:lang w:eastAsia="en-US"/>
        </w:rPr>
        <w:t>Nombre del servidor público facultado para suscribir contratos</w:t>
      </w:r>
      <w:r w:rsidRPr="00124AEE">
        <w:rPr>
          <w:rFonts w:ascii="Montserrat" w:eastAsiaTheme="minorEastAsia" w:hAnsi="Montserrat"/>
          <w:i/>
          <w:iCs/>
          <w:color w:val="000000" w:themeColor="text1"/>
          <w:sz w:val="20"/>
          <w:szCs w:val="20"/>
          <w:lang w:eastAsia="en-US"/>
        </w:rPr>
        <w:t>)</w:t>
      </w:r>
      <w:r w:rsidRPr="00124AEE">
        <w:rPr>
          <w:rFonts w:ascii="Montserrat" w:eastAsiaTheme="minorEastAsia" w:hAnsi="Montserrat"/>
          <w:color w:val="000000" w:themeColor="text1"/>
          <w:sz w:val="20"/>
          <w:szCs w:val="20"/>
          <w:lang w:eastAsia="en-US"/>
        </w:rPr>
        <w:t xml:space="preserve">, </w:t>
      </w:r>
      <w:r w:rsidRPr="00124AEE">
        <w:rPr>
          <w:rFonts w:ascii="Montserrat" w:eastAsiaTheme="minorEastAsia" w:hAnsi="Montserrat"/>
          <w:b/>
          <w:bCs/>
          <w:color w:val="000000" w:themeColor="text1"/>
          <w:sz w:val="20"/>
          <w:szCs w:val="20"/>
          <w:lang w:eastAsia="en-US"/>
        </w:rPr>
        <w:t>EN SU CARÁCTER DE</w:t>
      </w:r>
      <w:r w:rsidRPr="00124AEE">
        <w:rPr>
          <w:rFonts w:ascii="Montserrat" w:eastAsiaTheme="minorEastAsia" w:hAnsi="Montserrat"/>
          <w:color w:val="000000" w:themeColor="text1"/>
          <w:sz w:val="20"/>
          <w:szCs w:val="20"/>
          <w:lang w:eastAsia="en-US"/>
        </w:rPr>
        <w:t xml:space="preserve"> </w:t>
      </w:r>
      <w:r w:rsidRPr="00124AEE">
        <w:rPr>
          <w:rFonts w:ascii="Montserrat" w:eastAsiaTheme="minorEastAsia" w:hAnsi="Montserrat"/>
          <w:i/>
          <w:iCs/>
          <w:color w:val="000000" w:themeColor="text1"/>
          <w:sz w:val="20"/>
          <w:szCs w:val="20"/>
          <w:lang w:eastAsia="en-US"/>
        </w:rPr>
        <w:t>(</w:t>
      </w:r>
      <w:r w:rsidRPr="00124AEE">
        <w:rPr>
          <w:rFonts w:ascii="Montserrat" w:eastAsiaTheme="minorEastAsia" w:hAnsi="Montserrat"/>
          <w:i/>
          <w:iCs/>
          <w:color w:val="000000" w:themeColor="text1"/>
          <w:sz w:val="20"/>
          <w:szCs w:val="20"/>
          <w:u w:val="single"/>
          <w:lang w:eastAsia="en-US"/>
        </w:rPr>
        <w:t>Cargo del servidor público facultado para suscribir este tipo de contratos</w:t>
      </w:r>
      <w:r w:rsidRPr="00124AEE">
        <w:rPr>
          <w:rFonts w:ascii="Montserrat" w:eastAsiaTheme="minorEastAsia" w:hAnsi="Montserrat"/>
          <w:i/>
          <w:iCs/>
          <w:color w:val="000000" w:themeColor="text1"/>
          <w:sz w:val="20"/>
          <w:szCs w:val="20"/>
          <w:lang w:eastAsia="en-US"/>
        </w:rPr>
        <w:t>)</w:t>
      </w:r>
      <w:r w:rsidRPr="00124AEE">
        <w:rPr>
          <w:rFonts w:ascii="Montserrat" w:eastAsiaTheme="minorEastAsia" w:hAnsi="Montserrat" w:cs="Montserrat"/>
          <w:color w:val="000000" w:themeColor="text1"/>
          <w:sz w:val="20"/>
          <w:szCs w:val="20"/>
          <w:lang w:eastAsia="en-US"/>
        </w:rPr>
        <w:t>,</w:t>
      </w:r>
      <w:r w:rsidRPr="00124AEE">
        <w:rPr>
          <w:rFonts w:ascii="Montserrat" w:eastAsiaTheme="minorEastAsia" w:hAnsi="Montserrat"/>
          <w:i/>
          <w:iCs/>
          <w:color w:val="000000" w:themeColor="text1"/>
          <w:sz w:val="20"/>
          <w:szCs w:val="20"/>
          <w:lang w:eastAsia="en-US"/>
        </w:rPr>
        <w:t xml:space="preserve"> </w:t>
      </w:r>
      <w:r w:rsidRPr="00124AEE">
        <w:rPr>
          <w:rFonts w:ascii="Montserrat" w:eastAsiaTheme="minorEastAsia" w:hAnsi="Montserrat"/>
          <w:b/>
          <w:bCs/>
          <w:i/>
          <w:iCs/>
          <w:color w:val="000000" w:themeColor="text1"/>
          <w:sz w:val="20"/>
          <w:szCs w:val="20"/>
          <w:lang w:eastAsia="en-US"/>
        </w:rPr>
        <w:t>POR</w:t>
      </w:r>
      <w:r w:rsidRPr="00124AEE">
        <w:rPr>
          <w:rFonts w:ascii="Montserrat" w:eastAsiaTheme="minorEastAsia" w:hAnsi="Montserrat"/>
          <w:i/>
          <w:iCs/>
          <w:color w:val="000000" w:themeColor="text1"/>
          <w:sz w:val="20"/>
          <w:szCs w:val="20"/>
          <w:lang w:eastAsia="en-US"/>
        </w:rPr>
        <w:t xml:space="preserve"> (</w:t>
      </w:r>
      <w:r w:rsidRPr="00124AEE">
        <w:rPr>
          <w:rFonts w:ascii="Montserrat" w:eastAsiaTheme="minorEastAsia" w:hAnsi="Montserrat"/>
          <w:i/>
          <w:iCs/>
          <w:color w:val="000000" w:themeColor="text1"/>
          <w:sz w:val="20"/>
          <w:szCs w:val="20"/>
          <w:u w:val="single"/>
          <w:lang w:eastAsia="en-US"/>
        </w:rPr>
        <w:t>Nombre, cargo y adscripción del servidor público</w:t>
      </w:r>
      <w:r w:rsidRPr="00124AEE">
        <w:rPr>
          <w:rFonts w:ascii="Montserrat" w:eastAsiaTheme="minorEastAsia" w:hAnsi="Montserrat"/>
          <w:i/>
          <w:iCs/>
          <w:color w:val="000000" w:themeColor="text1"/>
          <w:sz w:val="20"/>
          <w:szCs w:val="20"/>
          <w:lang w:eastAsia="en-US"/>
        </w:rPr>
        <w:t xml:space="preserve">) </w:t>
      </w:r>
      <w:r w:rsidRPr="00124AEE">
        <w:rPr>
          <w:rFonts w:ascii="Montserrat" w:eastAsiaTheme="minorEastAsia" w:hAnsi="Montserrat"/>
          <w:b/>
          <w:bCs/>
          <w:color w:val="000000" w:themeColor="text1"/>
          <w:sz w:val="20"/>
          <w:szCs w:val="20"/>
          <w:lang w:eastAsia="en-US"/>
        </w:rPr>
        <w:t>QUIEN INTERVIENE CON EL CARÁCTER DE</w:t>
      </w:r>
      <w:r w:rsidRPr="00124AEE">
        <w:rPr>
          <w:rFonts w:ascii="Montserrat" w:eastAsiaTheme="minorEastAsia" w:hAnsi="Montserrat"/>
          <w:b/>
          <w:bCs/>
          <w:i/>
          <w:iCs/>
          <w:color w:val="000000" w:themeColor="text1"/>
          <w:sz w:val="20"/>
          <w:szCs w:val="20"/>
          <w:lang w:eastAsia="en-US"/>
        </w:rPr>
        <w:t xml:space="preserve"> </w:t>
      </w:r>
      <w:r w:rsidRPr="00124AEE">
        <w:rPr>
          <w:rFonts w:ascii="Montserrat" w:eastAsiaTheme="minorEastAsia" w:hAnsi="Montserrat"/>
          <w:b/>
          <w:bCs/>
          <w:color w:val="000000" w:themeColor="text1"/>
          <w:sz w:val="20"/>
          <w:szCs w:val="20"/>
          <w:lang w:eastAsia="en-US"/>
        </w:rPr>
        <w:t>“ADMINISTRADOR DEL CONTRATO” Y POR</w:t>
      </w:r>
      <w:r w:rsidRPr="00124AEE">
        <w:rPr>
          <w:rFonts w:ascii="Montserrat" w:eastAsiaTheme="minorEastAsia" w:hAnsi="Montserrat"/>
          <w:color w:val="000000" w:themeColor="text1"/>
          <w:sz w:val="20"/>
          <w:szCs w:val="20"/>
          <w:lang w:eastAsia="en-US"/>
        </w:rPr>
        <w:t xml:space="preserve"> </w:t>
      </w:r>
      <w:r w:rsidRPr="00124AEE">
        <w:rPr>
          <w:rFonts w:ascii="Montserrat" w:eastAsiaTheme="minorEastAsia" w:hAnsi="Montserrat"/>
          <w:i/>
          <w:iCs/>
          <w:color w:val="000000" w:themeColor="text1"/>
          <w:sz w:val="20"/>
          <w:szCs w:val="20"/>
          <w:u w:val="single"/>
          <w:lang w:eastAsia="en-US"/>
        </w:rPr>
        <w:t>(Nombre, cargo y adscripción del servidor público del área técnica)</w:t>
      </w:r>
      <w:r w:rsidRPr="00124AEE">
        <w:rPr>
          <w:rFonts w:ascii="Montserrat" w:eastAsiaTheme="minorEastAsia" w:hAnsi="Montserrat"/>
          <w:i/>
          <w:iCs/>
          <w:color w:val="000000" w:themeColor="text1"/>
          <w:sz w:val="20"/>
          <w:szCs w:val="20"/>
          <w:lang w:eastAsia="en-US"/>
        </w:rPr>
        <w:t xml:space="preserve"> </w:t>
      </w:r>
      <w:r w:rsidRPr="00124AEE">
        <w:rPr>
          <w:rFonts w:ascii="Montserrat" w:eastAsiaTheme="minorEastAsia" w:hAnsi="Montserrat"/>
          <w:b/>
          <w:bCs/>
          <w:color w:val="000000" w:themeColor="text1"/>
          <w:sz w:val="20"/>
          <w:szCs w:val="20"/>
          <w:lang w:eastAsia="en-US"/>
        </w:rPr>
        <w:t>QUIEN INTERVIENE COMO ÁREA TÉCNICA Y POR LA OTRA,</w:t>
      </w:r>
      <w:r w:rsidRPr="00124AEE">
        <w:rPr>
          <w:rFonts w:ascii="Montserrat" w:eastAsiaTheme="minorEastAsia" w:hAnsi="Montserrat"/>
          <w:color w:val="000000" w:themeColor="text1"/>
          <w:sz w:val="20"/>
          <w:szCs w:val="20"/>
          <w:lang w:eastAsia="en-US"/>
        </w:rPr>
        <w:t xml:space="preserve"> </w:t>
      </w:r>
      <w:r w:rsidRPr="00124AEE">
        <w:rPr>
          <w:rFonts w:ascii="Montserrat" w:eastAsiaTheme="minorEastAsia" w:hAnsi="Montserrat"/>
          <w:i/>
          <w:iCs/>
          <w:color w:val="000000" w:themeColor="text1"/>
          <w:sz w:val="20"/>
          <w:szCs w:val="20"/>
          <w:u w:val="single"/>
          <w:lang w:eastAsia="en-US"/>
        </w:rPr>
        <w:t>(Nombre, razón social o denominación de la persona moral</w:t>
      </w:r>
      <w:r w:rsidRPr="00124AEE">
        <w:rPr>
          <w:rFonts w:ascii="Montserrat" w:eastAsiaTheme="minorEastAsia" w:hAnsi="Montserrat"/>
          <w:b/>
          <w:bCs/>
          <w:i/>
          <w:iCs/>
          <w:color w:val="000000" w:themeColor="text1"/>
          <w:sz w:val="20"/>
          <w:szCs w:val="20"/>
          <w:u w:val="single"/>
          <w:lang w:eastAsia="en-US"/>
        </w:rPr>
        <w:t>)</w:t>
      </w:r>
      <w:r w:rsidRPr="00124AEE">
        <w:rPr>
          <w:rFonts w:ascii="Montserrat" w:eastAsiaTheme="minorEastAsia" w:hAnsi="Montserrat"/>
          <w:b/>
          <w:bCs/>
          <w:color w:val="000000" w:themeColor="text1"/>
          <w:sz w:val="20"/>
          <w:szCs w:val="20"/>
          <w:lang w:eastAsia="en-US"/>
        </w:rPr>
        <w:t>,</w:t>
      </w:r>
      <w:r w:rsidRPr="00124AEE">
        <w:rPr>
          <w:rFonts w:ascii="Montserrat" w:eastAsiaTheme="minorEastAsia" w:hAnsi="Montserrat"/>
          <w:i/>
          <w:iCs/>
          <w:color w:val="000000" w:themeColor="text1"/>
          <w:sz w:val="20"/>
          <w:szCs w:val="20"/>
          <w:lang w:eastAsia="en-US"/>
        </w:rPr>
        <w:t xml:space="preserve"> </w:t>
      </w:r>
      <w:r w:rsidRPr="00124AEE">
        <w:rPr>
          <w:rFonts w:ascii="Montserrat" w:eastAsiaTheme="minorEastAsia" w:hAnsi="Montserrat"/>
          <w:b/>
          <w:bCs/>
          <w:color w:val="000000" w:themeColor="text1"/>
          <w:sz w:val="20"/>
          <w:szCs w:val="20"/>
          <w:lang w:eastAsia="en-US"/>
        </w:rPr>
        <w:t>EN LO SUCESIVO</w:t>
      </w:r>
      <w:r w:rsidRPr="00124AEE">
        <w:rPr>
          <w:rFonts w:ascii="Montserrat" w:eastAsiaTheme="minorEastAsia" w:hAnsi="Montserrat"/>
          <w:b/>
          <w:bCs/>
          <w:i/>
          <w:iCs/>
          <w:color w:val="000000" w:themeColor="text1"/>
          <w:sz w:val="20"/>
          <w:szCs w:val="20"/>
          <w:lang w:eastAsia="en-US"/>
        </w:rPr>
        <w:t xml:space="preserve"> </w:t>
      </w:r>
      <w:r w:rsidRPr="00124AEE">
        <w:rPr>
          <w:rFonts w:ascii="Montserrat" w:eastAsiaTheme="minorEastAsia" w:hAnsi="Montserrat"/>
          <w:b/>
          <w:bCs/>
          <w:color w:val="000000" w:themeColor="text1"/>
          <w:sz w:val="20"/>
          <w:szCs w:val="20"/>
          <w:lang w:eastAsia="en-US"/>
        </w:rPr>
        <w:t>EL</w:t>
      </w:r>
      <w:r w:rsidRPr="00124AEE">
        <w:rPr>
          <w:rFonts w:ascii="Montserrat" w:eastAsiaTheme="minorEastAsia" w:hAnsi="Montserrat"/>
          <w:b/>
          <w:bCs/>
          <w:i/>
          <w:iCs/>
          <w:color w:val="000000" w:themeColor="text1"/>
          <w:sz w:val="20"/>
          <w:szCs w:val="20"/>
          <w:lang w:eastAsia="en-US"/>
        </w:rPr>
        <w:t xml:space="preserve"> </w:t>
      </w:r>
      <w:r w:rsidRPr="00124AEE">
        <w:rPr>
          <w:rFonts w:ascii="Montserrat" w:eastAsiaTheme="minorEastAsia" w:hAnsi="Montserrat"/>
          <w:b/>
          <w:bCs/>
          <w:color w:val="000000" w:themeColor="text1"/>
          <w:sz w:val="20"/>
          <w:szCs w:val="20"/>
          <w:lang w:eastAsia="en-US"/>
        </w:rPr>
        <w:t>“PROVEEDOR”</w:t>
      </w:r>
      <w:r w:rsidRPr="00124AEE">
        <w:rPr>
          <w:rFonts w:ascii="Montserrat" w:eastAsiaTheme="minorEastAsia" w:hAnsi="Montserrat"/>
          <w:b/>
          <w:bCs/>
          <w:i/>
          <w:iCs/>
          <w:color w:val="000000" w:themeColor="text1"/>
          <w:sz w:val="20"/>
          <w:szCs w:val="20"/>
          <w:lang w:eastAsia="en-US"/>
        </w:rPr>
        <w:t xml:space="preserve"> </w:t>
      </w:r>
      <w:r w:rsidRPr="00124AEE">
        <w:rPr>
          <w:rFonts w:ascii="Montserrat" w:eastAsiaTheme="minorEastAsia" w:hAnsi="Montserrat"/>
          <w:b/>
          <w:bCs/>
          <w:color w:val="000000" w:themeColor="text1"/>
          <w:sz w:val="20"/>
          <w:szCs w:val="20"/>
          <w:lang w:eastAsia="en-US"/>
        </w:rPr>
        <w:t xml:space="preserve">REPRESENTADA POR EL/LA </w:t>
      </w:r>
      <w:r w:rsidRPr="00124AEE">
        <w:rPr>
          <w:rFonts w:ascii="Montserrat" w:eastAsiaTheme="minorEastAsia" w:hAnsi="Montserrat"/>
          <w:i/>
          <w:iCs/>
          <w:color w:val="000000" w:themeColor="text1"/>
          <w:sz w:val="20"/>
          <w:szCs w:val="20"/>
          <w:u w:val="single"/>
          <w:lang w:eastAsia="en-US"/>
        </w:rPr>
        <w:t>(Nombre de la persona que sea el representante</w:t>
      </w:r>
      <w:r w:rsidRPr="00124AEE">
        <w:rPr>
          <w:rFonts w:ascii="Montserrat" w:eastAsiaTheme="minorEastAsia" w:hAnsi="Montserrat"/>
          <w:b/>
          <w:bCs/>
          <w:i/>
          <w:iCs/>
          <w:color w:val="000000" w:themeColor="text1"/>
          <w:sz w:val="20"/>
          <w:szCs w:val="20"/>
          <w:u w:val="single"/>
          <w:lang w:eastAsia="en-US"/>
        </w:rPr>
        <w:t>)</w:t>
      </w:r>
      <w:r w:rsidRPr="00124AEE">
        <w:rPr>
          <w:rFonts w:ascii="Montserrat" w:eastAsiaTheme="minorEastAsia" w:hAnsi="Montserrat"/>
          <w:color w:val="000000" w:themeColor="text1"/>
          <w:sz w:val="20"/>
          <w:szCs w:val="20"/>
          <w:lang w:eastAsia="en-US"/>
        </w:rPr>
        <w:t>,</w:t>
      </w:r>
      <w:r w:rsidRPr="00124AEE">
        <w:rPr>
          <w:rFonts w:ascii="Montserrat" w:eastAsiaTheme="minorEastAsia" w:hAnsi="Montserrat"/>
          <w:b/>
          <w:bCs/>
          <w:i/>
          <w:iCs/>
          <w:color w:val="000000" w:themeColor="text1"/>
          <w:sz w:val="20"/>
          <w:szCs w:val="20"/>
          <w:lang w:eastAsia="en-US"/>
        </w:rPr>
        <w:t xml:space="preserve"> </w:t>
      </w:r>
      <w:r w:rsidRPr="00124AEE">
        <w:rPr>
          <w:rFonts w:ascii="Montserrat" w:eastAsiaTheme="minorEastAsia" w:hAnsi="Montserrat"/>
          <w:b/>
          <w:bCs/>
          <w:color w:val="000000" w:themeColor="text1"/>
          <w:sz w:val="20"/>
          <w:szCs w:val="20"/>
          <w:lang w:eastAsia="en-US"/>
        </w:rPr>
        <w:t>EN SU CARÁCTER DE</w:t>
      </w:r>
      <w:r w:rsidRPr="00124AEE">
        <w:rPr>
          <w:rFonts w:ascii="Montserrat" w:eastAsiaTheme="minorEastAsia" w:hAnsi="Montserrat"/>
          <w:b/>
          <w:bCs/>
          <w:i/>
          <w:iCs/>
          <w:color w:val="000000" w:themeColor="text1"/>
          <w:sz w:val="20"/>
          <w:szCs w:val="20"/>
          <w:lang w:eastAsia="en-US"/>
        </w:rPr>
        <w:t xml:space="preserve"> </w:t>
      </w:r>
      <w:r w:rsidRPr="00124AEE">
        <w:rPr>
          <w:rFonts w:ascii="Montserrat" w:eastAsiaTheme="minorEastAsia" w:hAnsi="Montserrat"/>
          <w:i/>
          <w:iCs/>
          <w:color w:val="000000" w:themeColor="text1"/>
          <w:sz w:val="20"/>
          <w:szCs w:val="20"/>
          <w:u w:val="single"/>
          <w:lang w:eastAsia="en-US"/>
        </w:rPr>
        <w:t>(Administrador Único, Presidente del Consejo de Administración, Apoderado, etc.)</w:t>
      </w:r>
      <w:r w:rsidRPr="00124AEE">
        <w:rPr>
          <w:rFonts w:ascii="Montserrat" w:eastAsiaTheme="minorEastAsia" w:hAnsi="Montserrat"/>
          <w:i/>
          <w:iCs/>
          <w:color w:val="000000" w:themeColor="text1"/>
          <w:sz w:val="20"/>
          <w:szCs w:val="20"/>
          <w:lang w:eastAsia="en-US"/>
        </w:rPr>
        <w:t xml:space="preserve">, </w:t>
      </w:r>
      <w:r w:rsidRPr="00124AEE">
        <w:rPr>
          <w:rFonts w:ascii="Montserrat" w:eastAsiaTheme="minorEastAsia" w:hAnsi="Montserrat"/>
          <w:b/>
          <w:bCs/>
          <w:color w:val="000000" w:themeColor="text1"/>
          <w:sz w:val="20"/>
          <w:szCs w:val="20"/>
          <w:lang w:eastAsia="en-US"/>
        </w:rPr>
        <w:t>EN ADELANTE</w:t>
      </w:r>
      <w:r w:rsidRPr="00124AEE">
        <w:rPr>
          <w:rFonts w:ascii="Montserrat" w:eastAsiaTheme="minorEastAsia" w:hAnsi="Montserrat"/>
          <w:b/>
          <w:bCs/>
          <w:i/>
          <w:iCs/>
          <w:color w:val="000000" w:themeColor="text1"/>
          <w:sz w:val="20"/>
          <w:szCs w:val="20"/>
          <w:lang w:eastAsia="en-US"/>
        </w:rPr>
        <w:t xml:space="preserve"> </w:t>
      </w:r>
      <w:r w:rsidRPr="00124AEE">
        <w:rPr>
          <w:rFonts w:ascii="Montserrat" w:eastAsiaTheme="minorEastAsia" w:hAnsi="Montserrat"/>
          <w:b/>
          <w:bCs/>
          <w:color w:val="000000" w:themeColor="text1"/>
          <w:sz w:val="20"/>
          <w:szCs w:val="20"/>
          <w:lang w:eastAsia="en-US"/>
        </w:rPr>
        <w:t>“EL REPRESENTANTE LEGAL”,</w:t>
      </w:r>
      <w:r w:rsidRPr="00124AEE">
        <w:rPr>
          <w:rFonts w:ascii="Montserrat" w:eastAsiaTheme="minorEastAsia" w:hAnsi="Montserrat"/>
          <w:b/>
          <w:bCs/>
          <w:i/>
          <w:iCs/>
          <w:color w:val="000000" w:themeColor="text1"/>
          <w:sz w:val="20"/>
          <w:szCs w:val="20"/>
          <w:lang w:eastAsia="en-US"/>
        </w:rPr>
        <w:t xml:space="preserve"> </w:t>
      </w:r>
      <w:r w:rsidRPr="00124AEE">
        <w:rPr>
          <w:rFonts w:ascii="Montserrat" w:eastAsiaTheme="minorEastAsia" w:hAnsi="Montserrat"/>
          <w:b/>
          <w:bCs/>
          <w:color w:val="000000" w:themeColor="text1"/>
          <w:sz w:val="20"/>
          <w:szCs w:val="20"/>
          <w:lang w:eastAsia="en-US"/>
        </w:rPr>
        <w:t>Y QUIENES EN FORMA CONJUNTA SERÁN REFERIDAS COMO LAS “PARTES”, AL TENOR DE LAS SIGUIENTES DECLARACIONES Y CLÁUSULAS:</w:t>
      </w:r>
    </w:p>
    <w:p w:rsidR="00977994" w:rsidRPr="00124AEE" w:rsidRDefault="00977994" w:rsidP="00977994">
      <w:pPr>
        <w:widowControl w:val="0"/>
        <w:jc w:val="both"/>
        <w:rPr>
          <w:rFonts w:ascii="Montserrat" w:hAnsi="Montserrat"/>
          <w:b/>
          <w:iCs/>
          <w:noProof/>
          <w:sz w:val="20"/>
          <w:szCs w:val="20"/>
          <w:lang w:val="es-ES_tradnl"/>
        </w:rPr>
      </w:pPr>
      <w:bookmarkStart w:id="711" w:name="_Toc25834467"/>
    </w:p>
    <w:p w:rsidR="00977994" w:rsidRPr="00124AEE" w:rsidRDefault="00977994" w:rsidP="00977994">
      <w:pPr>
        <w:widowControl w:val="0"/>
        <w:jc w:val="center"/>
        <w:rPr>
          <w:rFonts w:ascii="Montserrat" w:hAnsi="Montserrat"/>
          <w:b/>
          <w:iCs/>
          <w:noProof/>
          <w:sz w:val="20"/>
          <w:szCs w:val="20"/>
          <w:lang w:val="es-ES_tradnl"/>
        </w:rPr>
      </w:pPr>
      <w:r w:rsidRPr="00124AEE">
        <w:rPr>
          <w:rFonts w:ascii="Montserrat" w:hAnsi="Montserrat"/>
          <w:b/>
          <w:iCs/>
          <w:noProof/>
          <w:sz w:val="20"/>
          <w:szCs w:val="20"/>
          <w:lang w:val="es-ES_tradnl"/>
        </w:rPr>
        <w:t>D E C L A R A C I O N E S</w:t>
      </w:r>
      <w:bookmarkEnd w:id="711"/>
    </w:p>
    <w:p w:rsidR="00977994" w:rsidRPr="00124AEE" w:rsidRDefault="00977994" w:rsidP="005A47ED">
      <w:pPr>
        <w:numPr>
          <w:ilvl w:val="0"/>
          <w:numId w:val="58"/>
        </w:numPr>
        <w:tabs>
          <w:tab w:val="left" w:pos="426"/>
        </w:tabs>
        <w:suppressAutoHyphens/>
        <w:ind w:left="426" w:hanging="426"/>
        <w:jc w:val="both"/>
        <w:outlineLvl w:val="4"/>
        <w:rPr>
          <w:rFonts w:ascii="Montserrat" w:hAnsi="Montserrat"/>
          <w:b/>
          <w:bCs/>
          <w:iCs/>
          <w:noProof/>
          <w:sz w:val="20"/>
          <w:szCs w:val="20"/>
          <w:lang w:eastAsia="ar-SA"/>
        </w:rPr>
      </w:pPr>
      <w:r w:rsidRPr="00124AEE">
        <w:rPr>
          <w:rFonts w:ascii="Montserrat" w:hAnsi="Montserrat"/>
          <w:bCs/>
          <w:iCs/>
          <w:noProof/>
          <w:sz w:val="20"/>
          <w:szCs w:val="20"/>
          <w:lang w:eastAsia="ar-SA"/>
        </w:rPr>
        <w:t>De la</w:t>
      </w:r>
      <w:r w:rsidRPr="00124AEE">
        <w:rPr>
          <w:rFonts w:ascii="Montserrat" w:hAnsi="Montserrat"/>
          <w:b/>
          <w:bCs/>
          <w:iCs/>
          <w:noProof/>
          <w:sz w:val="20"/>
          <w:szCs w:val="20"/>
          <w:lang w:eastAsia="ar-SA"/>
        </w:rPr>
        <w:t xml:space="preserve"> “DEPENDENCIA O ENTIDAD”:</w:t>
      </w:r>
    </w:p>
    <w:p w:rsidR="00977994" w:rsidRPr="00124AEE" w:rsidRDefault="00977994" w:rsidP="00977994">
      <w:pPr>
        <w:jc w:val="both"/>
        <w:rPr>
          <w:rFonts w:ascii="Montserrat" w:eastAsiaTheme="minorHAnsi" w:hAnsi="Montserrat" w:cstheme="minorBidi"/>
          <w:sz w:val="20"/>
          <w:szCs w:val="20"/>
          <w:lang w:eastAsia="ar-SA"/>
        </w:rPr>
      </w:pPr>
    </w:p>
    <w:p w:rsidR="00977994" w:rsidRPr="00124AEE" w:rsidRDefault="103005ED" w:rsidP="4621C3B4">
      <w:pPr>
        <w:suppressAutoHyphens/>
        <w:ind w:left="567" w:hanging="567"/>
        <w:jc w:val="both"/>
        <w:rPr>
          <w:rFonts w:ascii="Montserrat" w:hAnsi="Montserrat"/>
          <w:noProof/>
          <w:sz w:val="20"/>
          <w:szCs w:val="20"/>
          <w:lang w:eastAsia="ar-SA"/>
        </w:rPr>
      </w:pPr>
      <w:r w:rsidRPr="00124AEE">
        <w:rPr>
          <w:rFonts w:ascii="Montserrat" w:hAnsi="Montserrat"/>
          <w:b/>
          <w:bCs/>
          <w:noProof/>
          <w:sz w:val="20"/>
          <w:szCs w:val="20"/>
          <w:lang w:eastAsia="ar-SA"/>
        </w:rPr>
        <w:t>I.1.-</w:t>
      </w:r>
      <w:r w:rsidR="00977994" w:rsidRPr="00124AEE">
        <w:rPr>
          <w:rFonts w:ascii="Montserrat" w:hAnsi="Montserrat"/>
          <w:sz w:val="20"/>
          <w:szCs w:val="20"/>
        </w:rPr>
        <w:tab/>
      </w:r>
      <w:r w:rsidRPr="00124AEE">
        <w:rPr>
          <w:rFonts w:ascii="Montserrat" w:hAnsi="Montserrat"/>
          <w:noProof/>
          <w:sz w:val="20"/>
          <w:szCs w:val="20"/>
          <w:lang w:eastAsia="ar-SA"/>
        </w:rPr>
        <w:t xml:space="preserve">Que de conformidad con los artículos 90, de la Constitución Política de los Estados Unidos Mexicanos 2°, fracción I; y 26 de la Ley Orgánica de la Administración Pública Federal, es una Dependencia del Ejecutivo Federal, con las atribuciones que le confiere el artículo </w:t>
      </w:r>
      <w:r w:rsidRPr="00124AEE">
        <w:rPr>
          <w:rFonts w:ascii="Montserrat" w:hAnsi="Montserrat"/>
          <w:b/>
          <w:bCs/>
          <w:noProof/>
          <w:sz w:val="20"/>
          <w:szCs w:val="20"/>
          <w:lang w:eastAsia="ar-SA"/>
        </w:rPr>
        <w:t>XX</w:t>
      </w:r>
      <w:r w:rsidRPr="00124AEE">
        <w:rPr>
          <w:rFonts w:ascii="Montserrat" w:hAnsi="Montserrat"/>
          <w:noProof/>
          <w:sz w:val="20"/>
          <w:szCs w:val="20"/>
          <w:lang w:eastAsia="ar-SA"/>
        </w:rPr>
        <w:t>, de esa Ley Orgánica y las que expresamente le otorgan las demás disposiciones legales, reglamentarias y normativas aplicables.</w:t>
      </w:r>
    </w:p>
    <w:p w:rsidR="00977994" w:rsidRPr="00124AEE" w:rsidRDefault="00977994" w:rsidP="00977994">
      <w:pPr>
        <w:tabs>
          <w:tab w:val="left" w:pos="-1560"/>
        </w:tabs>
        <w:suppressAutoHyphens/>
        <w:ind w:left="567" w:hanging="567"/>
        <w:jc w:val="both"/>
        <w:rPr>
          <w:rFonts w:ascii="Montserrat" w:hAnsi="Montserrat"/>
          <w:noProof/>
          <w:sz w:val="20"/>
          <w:szCs w:val="20"/>
          <w:lang w:eastAsia="ar-SA"/>
        </w:rPr>
      </w:pPr>
    </w:p>
    <w:p w:rsidR="00977994" w:rsidRPr="00124AEE" w:rsidRDefault="00977994" w:rsidP="00977994">
      <w:pPr>
        <w:tabs>
          <w:tab w:val="left" w:pos="-1560"/>
        </w:tabs>
        <w:suppressAutoHyphens/>
        <w:ind w:left="567" w:hanging="567"/>
        <w:jc w:val="both"/>
        <w:rPr>
          <w:rFonts w:ascii="Montserrat" w:hAnsi="Montserrat"/>
          <w:noProof/>
          <w:sz w:val="20"/>
          <w:szCs w:val="20"/>
          <w:lang w:eastAsia="ar-SA"/>
        </w:rPr>
      </w:pPr>
      <w:r w:rsidRPr="00124AEE">
        <w:rPr>
          <w:rFonts w:ascii="Montserrat" w:hAnsi="Montserrat"/>
          <w:b/>
          <w:noProof/>
          <w:sz w:val="20"/>
          <w:szCs w:val="20"/>
          <w:lang w:eastAsia="ar-SA"/>
        </w:rPr>
        <w:t>I.2.-</w:t>
      </w:r>
      <w:r w:rsidRPr="00124AEE">
        <w:rPr>
          <w:rFonts w:ascii="Montserrat" w:hAnsi="Montserrat"/>
          <w:noProof/>
          <w:sz w:val="20"/>
          <w:szCs w:val="20"/>
          <w:lang w:eastAsia="ar-SA"/>
        </w:rPr>
        <w:tab/>
        <w:t xml:space="preserve">Que requiere contratar </w:t>
      </w:r>
      <w:r w:rsidRPr="00124AEE">
        <w:rPr>
          <w:rFonts w:ascii="Montserrat" w:eastAsiaTheme="minorHAnsi" w:hAnsi="Montserrat"/>
          <w:b/>
          <w:bCs/>
          <w:color w:val="000000"/>
          <w:sz w:val="20"/>
          <w:szCs w:val="20"/>
          <w:lang w:eastAsia="en-US"/>
        </w:rPr>
        <w:t>“EL SUMINISTRO”</w:t>
      </w:r>
      <w:r w:rsidRPr="00124AEE">
        <w:rPr>
          <w:rFonts w:ascii="Montserrat" w:hAnsi="Montserrat"/>
          <w:i/>
          <w:noProof/>
          <w:sz w:val="20"/>
          <w:szCs w:val="20"/>
          <w:lang w:eastAsia="ar-SA"/>
        </w:rPr>
        <w:t xml:space="preserve">, </w:t>
      </w:r>
      <w:r w:rsidRPr="00124AEE">
        <w:rPr>
          <w:rFonts w:ascii="Montserrat" w:hAnsi="Montserrat"/>
          <w:noProof/>
          <w:sz w:val="20"/>
          <w:szCs w:val="20"/>
          <w:lang w:eastAsia="ar-SA"/>
        </w:rPr>
        <w:t>por lo que a través del Titular del área requirente, el</w:t>
      </w:r>
      <w:r w:rsidRPr="00124AEE">
        <w:rPr>
          <w:rFonts w:ascii="Montserrat" w:hAnsi="Montserrat"/>
          <w:b/>
          <w:i/>
          <w:noProof/>
          <w:sz w:val="20"/>
          <w:szCs w:val="20"/>
          <w:lang w:eastAsia="ar-SA"/>
        </w:rPr>
        <w:t xml:space="preserve"> </w:t>
      </w:r>
      <w:r w:rsidRPr="00124AEE">
        <w:rPr>
          <w:rFonts w:ascii="Montserrat" w:hAnsi="Montserrat"/>
          <w:i/>
          <w:noProof/>
          <w:sz w:val="20"/>
          <w:szCs w:val="20"/>
          <w:lang w:eastAsia="ar-SA"/>
        </w:rPr>
        <w:t>C.</w:t>
      </w:r>
      <w:r w:rsidRPr="00124AEE">
        <w:rPr>
          <w:rFonts w:ascii="Montserrat" w:hAnsi="Montserrat"/>
          <w:b/>
          <w:i/>
          <w:noProof/>
          <w:sz w:val="20"/>
          <w:szCs w:val="20"/>
          <w:lang w:eastAsia="ar-SA"/>
        </w:rPr>
        <w:t xml:space="preserve"> (</w:t>
      </w:r>
      <w:r w:rsidRPr="00124AEE">
        <w:rPr>
          <w:rFonts w:ascii="Montserrat" w:hAnsi="Montserrat"/>
          <w:b/>
          <w:i/>
          <w:noProof/>
          <w:sz w:val="20"/>
          <w:szCs w:val="20"/>
          <w:u w:val="single"/>
          <w:lang w:eastAsia="ar-SA"/>
        </w:rPr>
        <w:t>Nombre del servidor público facultado</w:t>
      </w:r>
      <w:r w:rsidRPr="00124AEE">
        <w:rPr>
          <w:rFonts w:ascii="Montserrat" w:hAnsi="Montserrat"/>
          <w:b/>
          <w:i/>
          <w:noProof/>
          <w:sz w:val="20"/>
          <w:szCs w:val="20"/>
          <w:lang w:eastAsia="ar-SA"/>
        </w:rPr>
        <w:t>)</w:t>
      </w:r>
      <w:r w:rsidRPr="00124AEE">
        <w:rPr>
          <w:rFonts w:ascii="Montserrat" w:hAnsi="Montserrat"/>
          <w:noProof/>
          <w:sz w:val="20"/>
          <w:szCs w:val="20"/>
          <w:lang w:eastAsia="ar-SA"/>
        </w:rPr>
        <w:t xml:space="preserve">, solicita bajo su responsabilidad, la contratación del </w:t>
      </w:r>
      <w:r w:rsidRPr="00124AEE">
        <w:rPr>
          <w:rFonts w:ascii="Montserrat" w:hAnsi="Montserrat"/>
          <w:b/>
          <w:noProof/>
          <w:sz w:val="20"/>
          <w:szCs w:val="20"/>
          <w:lang w:eastAsia="ar-SA"/>
        </w:rPr>
        <w:t>“PROVEEDOR”</w:t>
      </w:r>
      <w:r w:rsidRPr="00124AEE">
        <w:rPr>
          <w:rFonts w:ascii="Montserrat" w:hAnsi="Montserrat"/>
          <w:noProof/>
          <w:sz w:val="20"/>
          <w:szCs w:val="20"/>
          <w:lang w:eastAsia="ar-SA"/>
        </w:rPr>
        <w:t xml:space="preserve">, ya que el mismo ofrece las mejores condiciones del mercado en cuanto al precio, calidad y oportunidad a favor de la </w:t>
      </w:r>
      <w:r w:rsidRPr="00124AEE">
        <w:rPr>
          <w:rFonts w:ascii="Montserrat" w:hAnsi="Montserrat"/>
          <w:b/>
          <w:noProof/>
          <w:sz w:val="20"/>
          <w:szCs w:val="20"/>
          <w:lang w:eastAsia="ar-SA"/>
        </w:rPr>
        <w:t>“DEPENDENCIA”</w:t>
      </w:r>
      <w:r w:rsidRPr="00124AEE">
        <w:rPr>
          <w:rFonts w:ascii="Montserrat" w:hAnsi="Montserrat"/>
          <w:noProof/>
          <w:sz w:val="20"/>
          <w:szCs w:val="20"/>
          <w:lang w:eastAsia="ar-SA"/>
        </w:rPr>
        <w:t xml:space="preserve">. </w:t>
      </w:r>
    </w:p>
    <w:p w:rsidR="001A3128" w:rsidRPr="00124AEE" w:rsidRDefault="001A3128" w:rsidP="00977994">
      <w:pPr>
        <w:tabs>
          <w:tab w:val="left" w:pos="-1560"/>
        </w:tabs>
        <w:suppressAutoHyphens/>
        <w:ind w:left="567" w:hanging="567"/>
        <w:jc w:val="both"/>
        <w:rPr>
          <w:rFonts w:ascii="Montserrat" w:hAnsi="Montserrat"/>
          <w:b/>
          <w:noProof/>
          <w:sz w:val="20"/>
          <w:szCs w:val="20"/>
          <w:lang w:eastAsia="ar-SA"/>
        </w:rPr>
      </w:pPr>
    </w:p>
    <w:p w:rsidR="00977994" w:rsidRPr="00124AEE" w:rsidRDefault="00977994" w:rsidP="38C7FDAC">
      <w:pPr>
        <w:ind w:left="567" w:hanging="567"/>
        <w:jc w:val="both"/>
        <w:rPr>
          <w:rFonts w:ascii="Montserrat" w:eastAsiaTheme="minorEastAsia" w:hAnsi="Montserrat"/>
          <w:spacing w:val="-2"/>
          <w:kern w:val="2"/>
          <w:sz w:val="20"/>
          <w:szCs w:val="20"/>
          <w:lang w:eastAsia="en-US"/>
        </w:rPr>
      </w:pPr>
      <w:r w:rsidRPr="00124AEE">
        <w:rPr>
          <w:rFonts w:ascii="Montserrat" w:eastAsiaTheme="minorEastAsia" w:hAnsi="Montserrat"/>
          <w:b/>
          <w:bCs/>
          <w:sz w:val="20"/>
          <w:szCs w:val="20"/>
          <w:lang w:val="es-ES" w:eastAsia="en-US"/>
        </w:rPr>
        <w:t>I.3.-</w:t>
      </w:r>
      <w:r w:rsidRPr="00124AEE">
        <w:rPr>
          <w:rFonts w:ascii="Montserrat" w:eastAsiaTheme="minorHAnsi" w:hAnsi="Montserrat"/>
          <w:sz w:val="20"/>
          <w:szCs w:val="20"/>
          <w:lang w:val="es-ES_tradnl" w:eastAsia="en-US"/>
        </w:rPr>
        <w:tab/>
      </w:r>
      <w:r w:rsidRPr="00124AEE">
        <w:rPr>
          <w:rFonts w:ascii="Montserrat" w:eastAsiaTheme="minorEastAsia" w:hAnsi="Montserrat"/>
          <w:spacing w:val="-2"/>
          <w:kern w:val="2"/>
          <w:sz w:val="20"/>
          <w:szCs w:val="20"/>
          <w:lang w:eastAsia="en-US"/>
        </w:rPr>
        <w:t xml:space="preserve">Que el presente contrato se deriva del procedimiento de Licitación Pública Nacional Electrónica No. </w:t>
      </w:r>
      <w:r w:rsidR="00F94E26">
        <w:rPr>
          <w:rFonts w:ascii="Montserrat" w:eastAsiaTheme="minorEastAsia" w:hAnsi="Montserrat"/>
          <w:spacing w:val="-2"/>
          <w:kern w:val="2"/>
          <w:sz w:val="20"/>
          <w:szCs w:val="20"/>
          <w:lang w:eastAsia="en-US"/>
        </w:rPr>
        <w:t>LA-006000993-E12-2021</w:t>
      </w:r>
      <w:r w:rsidR="00311C20" w:rsidRPr="00124AEE">
        <w:rPr>
          <w:rFonts w:ascii="Montserrat" w:eastAsiaTheme="minorEastAsia" w:hAnsi="Montserrat"/>
          <w:spacing w:val="-2"/>
          <w:kern w:val="2"/>
          <w:sz w:val="20"/>
          <w:szCs w:val="20"/>
          <w:lang w:eastAsia="en-US"/>
        </w:rPr>
        <w:t xml:space="preserve"> </w:t>
      </w:r>
      <w:r w:rsidR="00330E78" w:rsidRPr="00124AEE">
        <w:rPr>
          <w:rFonts w:ascii="Montserrat" w:eastAsiaTheme="minorEastAsia" w:hAnsi="Montserrat"/>
          <w:spacing w:val="-2"/>
          <w:kern w:val="2"/>
          <w:sz w:val="20"/>
          <w:szCs w:val="20"/>
          <w:lang w:eastAsia="en-US"/>
        </w:rPr>
        <w:t xml:space="preserve">para </w:t>
      </w:r>
      <w:r w:rsidR="001A3128" w:rsidRPr="00124AEE">
        <w:rPr>
          <w:rFonts w:ascii="Montserrat" w:eastAsiaTheme="minorEastAsia" w:hAnsi="Montserrat"/>
          <w:spacing w:val="-2"/>
          <w:kern w:val="2"/>
          <w:sz w:val="20"/>
          <w:szCs w:val="20"/>
          <w:lang w:eastAsia="en-US"/>
        </w:rPr>
        <w:t>la contratación consolidada d</w:t>
      </w:r>
      <w:r w:rsidR="00330E78" w:rsidRPr="00124AEE">
        <w:rPr>
          <w:rFonts w:ascii="Montserrat" w:eastAsiaTheme="minorEastAsia" w:hAnsi="Montserrat"/>
          <w:spacing w:val="-2"/>
          <w:kern w:val="2"/>
          <w:sz w:val="20"/>
          <w:szCs w:val="20"/>
          <w:lang w:eastAsia="en-US"/>
        </w:rPr>
        <w:t>el</w:t>
      </w:r>
      <w:r w:rsidRPr="00124AEE">
        <w:rPr>
          <w:rFonts w:ascii="Montserrat" w:eastAsiaTheme="minorEastAsia" w:hAnsi="Montserrat"/>
          <w:spacing w:val="-2"/>
          <w:kern w:val="2"/>
          <w:sz w:val="20"/>
          <w:szCs w:val="20"/>
          <w:lang w:eastAsia="en-US"/>
        </w:rPr>
        <w:t xml:space="preserve"> </w:t>
      </w:r>
      <w:r w:rsidR="00130568" w:rsidRPr="00124AEE">
        <w:rPr>
          <w:rFonts w:ascii="Montserrat" w:hAnsi="Montserrat"/>
          <w:b/>
          <w:noProof/>
          <w:sz w:val="20"/>
          <w:szCs w:val="20"/>
          <w:lang w:eastAsia="ar-SA"/>
        </w:rPr>
        <w:t xml:space="preserve">"Servicio de suministro de vales electrónicos de despensa, para el otorgamiento de la medida de </w:t>
      </w:r>
      <w:r w:rsidR="001C1150" w:rsidRPr="00124AEE">
        <w:rPr>
          <w:rFonts w:ascii="Montserrat" w:hAnsi="Montserrat"/>
          <w:b/>
          <w:noProof/>
          <w:sz w:val="20"/>
          <w:szCs w:val="20"/>
          <w:lang w:eastAsia="ar-SA"/>
        </w:rPr>
        <w:t>fin de año del Ejercicio 2021"</w:t>
      </w:r>
      <w:r w:rsidRPr="00124AEE">
        <w:rPr>
          <w:rFonts w:ascii="Montserrat" w:hAnsi="Montserrat"/>
          <w:b/>
          <w:noProof/>
          <w:sz w:val="20"/>
          <w:szCs w:val="20"/>
          <w:lang w:eastAsia="ar-SA"/>
        </w:rPr>
        <w:t>,</w:t>
      </w:r>
      <w:r w:rsidRPr="00124AEE">
        <w:rPr>
          <w:rFonts w:ascii="Montserrat" w:hAnsi="Montserrat"/>
          <w:b/>
          <w:bCs/>
          <w:sz w:val="20"/>
          <w:szCs w:val="20"/>
        </w:rPr>
        <w:t xml:space="preserve"> </w:t>
      </w:r>
      <w:r w:rsidRPr="00124AEE">
        <w:rPr>
          <w:rFonts w:ascii="Montserrat" w:eastAsiaTheme="minorEastAsia" w:hAnsi="Montserrat"/>
          <w:spacing w:val="-2"/>
          <w:kern w:val="2"/>
          <w:sz w:val="20"/>
          <w:szCs w:val="20"/>
          <w:lang w:eastAsia="en-US"/>
        </w:rPr>
        <w:t>de conformidad con e</w:t>
      </w:r>
      <w:r w:rsidR="001C1150" w:rsidRPr="00124AEE">
        <w:rPr>
          <w:rFonts w:ascii="Montserrat" w:eastAsiaTheme="minorEastAsia" w:hAnsi="Montserrat"/>
          <w:spacing w:val="-2"/>
          <w:kern w:val="2"/>
          <w:sz w:val="20"/>
          <w:szCs w:val="20"/>
          <w:lang w:eastAsia="en-US"/>
        </w:rPr>
        <w:t>l</w:t>
      </w:r>
      <w:r w:rsidRPr="00124AEE">
        <w:rPr>
          <w:rFonts w:ascii="Montserrat" w:eastAsiaTheme="minorEastAsia" w:hAnsi="Montserrat"/>
          <w:spacing w:val="-2"/>
          <w:kern w:val="2"/>
          <w:sz w:val="20"/>
          <w:szCs w:val="20"/>
          <w:lang w:eastAsia="en-US"/>
        </w:rPr>
        <w:t xml:space="preserve"> cumplimiento a las disposiciones que establece el artículo 134, de la Constitución Política de los Estados Unidos Mexicanos; Título Segundo “De los procedimientos de contratación” de la Ley de Adquisiciones, Arrendamientos y Servicios del Sector Público, en lo sucesivo la Ley; artículos 17, párrafo tercero 25, 26 fracción I, 26 bis, fracción II, 26 Ter, 27 y 28, fracción I, penúltimo párrafo 29, 32, 36, 36 Bis, fracciones II y III y 47</w:t>
      </w:r>
      <w:r w:rsidR="38C7FDAC" w:rsidRPr="00124AEE">
        <w:rPr>
          <w:rFonts w:ascii="Montserrat" w:eastAsiaTheme="minorEastAsia" w:hAnsi="Montserrat"/>
          <w:sz w:val="20"/>
          <w:szCs w:val="20"/>
          <w:lang w:eastAsia="en-US"/>
        </w:rPr>
        <w:t>,</w:t>
      </w:r>
      <w:r w:rsidRPr="00124AEE">
        <w:rPr>
          <w:rFonts w:ascii="Montserrat" w:eastAsiaTheme="minorEastAsia" w:hAnsi="Montserrat"/>
          <w:spacing w:val="-2"/>
          <w:kern w:val="2"/>
          <w:sz w:val="20"/>
          <w:szCs w:val="20"/>
          <w:lang w:eastAsia="en-US"/>
        </w:rPr>
        <w:t xml:space="preserve"> de la Ley; 13, 28, 29 y 85 y demás correlativos del Reglamento de la Ley de Adquisiciones, Arrendamientos y Servicios del Sector Público, en lo sucesivo </w:t>
      </w:r>
      <w:r w:rsidRPr="00124AEE">
        <w:rPr>
          <w:rFonts w:ascii="Montserrat" w:eastAsia="Arial" w:hAnsi="Montserrat"/>
          <w:sz w:val="20"/>
          <w:szCs w:val="20"/>
          <w:lang w:eastAsia="en-US"/>
        </w:rPr>
        <w:t>Reglamento</w:t>
      </w:r>
      <w:r w:rsidRPr="00124AEE">
        <w:rPr>
          <w:rFonts w:ascii="Montserrat" w:eastAsiaTheme="minorEastAsia" w:hAnsi="Montserrat"/>
          <w:spacing w:val="-2"/>
          <w:kern w:val="2"/>
          <w:sz w:val="20"/>
          <w:szCs w:val="20"/>
          <w:lang w:eastAsia="en-US"/>
        </w:rPr>
        <w:t xml:space="preserve">; y, demás disposiciones relativas vigentes aplicables en la materia. </w:t>
      </w:r>
    </w:p>
    <w:p w:rsidR="00977994" w:rsidRPr="00124AEE" w:rsidRDefault="00977994" w:rsidP="00977994">
      <w:pPr>
        <w:ind w:left="567" w:hanging="567"/>
        <w:jc w:val="both"/>
        <w:rPr>
          <w:rFonts w:ascii="Montserrat" w:eastAsiaTheme="minorHAnsi" w:hAnsi="Montserrat"/>
          <w:bCs/>
          <w:color w:val="000000" w:themeColor="text1"/>
          <w:spacing w:val="-2"/>
          <w:kern w:val="2"/>
          <w:sz w:val="20"/>
          <w:szCs w:val="20"/>
          <w:lang w:eastAsia="en-US"/>
        </w:rPr>
      </w:pPr>
    </w:p>
    <w:p w:rsidR="00977994" w:rsidRPr="00124AEE" w:rsidRDefault="00977994" w:rsidP="103005ED">
      <w:pPr>
        <w:suppressAutoHyphens/>
        <w:ind w:left="567"/>
        <w:jc w:val="both"/>
        <w:rPr>
          <w:rFonts w:ascii="Montserrat" w:hAnsi="Montserrat"/>
          <w:noProof/>
          <w:sz w:val="20"/>
          <w:szCs w:val="20"/>
          <w:lang w:eastAsia="ar-SA"/>
        </w:rPr>
      </w:pPr>
      <w:r w:rsidRPr="00124AEE">
        <w:rPr>
          <w:rFonts w:ascii="Montserrat" w:hAnsi="Montserrat"/>
          <w:noProof/>
          <w:color w:val="000000" w:themeColor="text1"/>
          <w:sz w:val="20"/>
          <w:szCs w:val="20"/>
          <w:lang w:val="es-ES" w:eastAsia="ar-SA"/>
        </w:rPr>
        <w:t>Que</w:t>
      </w:r>
      <w:r w:rsidRPr="00124AEE">
        <w:rPr>
          <w:rFonts w:ascii="Montserrat" w:hAnsi="Montserrat"/>
          <w:noProof/>
          <w:color w:val="000000" w:themeColor="text1"/>
          <w:sz w:val="20"/>
          <w:szCs w:val="20"/>
          <w:lang w:eastAsia="ar-SA"/>
        </w:rPr>
        <w:t xml:space="preserve"> el presente contrato se adjudicó de conformidad con el artículo 26, fracción I,</w:t>
      </w:r>
      <w:r w:rsidRPr="00124AEE">
        <w:rPr>
          <w:rFonts w:ascii="Montserrat" w:hAnsi="Montserrat"/>
          <w:b/>
          <w:bCs/>
          <w:noProof/>
          <w:color w:val="000000" w:themeColor="text1"/>
          <w:sz w:val="20"/>
          <w:szCs w:val="20"/>
          <w:lang w:eastAsia="ar-SA"/>
        </w:rPr>
        <w:t xml:space="preserve"> XXX</w:t>
      </w:r>
      <w:r w:rsidRPr="00124AEE">
        <w:rPr>
          <w:rFonts w:ascii="Montserrat" w:hAnsi="Montserrat"/>
          <w:noProof/>
          <w:color w:val="000000" w:themeColor="text1"/>
          <w:sz w:val="20"/>
          <w:szCs w:val="20"/>
          <w:lang w:eastAsia="ar-SA"/>
        </w:rPr>
        <w:t xml:space="preserve"> y demás aplicables de la </w:t>
      </w:r>
      <w:r w:rsidRPr="00124AEE">
        <w:rPr>
          <w:rFonts w:ascii="Montserrat" w:eastAsia="Arial" w:hAnsi="Montserrat"/>
          <w:color w:val="000000" w:themeColor="text1"/>
          <w:sz w:val="20"/>
          <w:szCs w:val="20"/>
          <w:lang w:eastAsia="en-US"/>
        </w:rPr>
        <w:t>Ley</w:t>
      </w:r>
      <w:r w:rsidRPr="00124AEE">
        <w:rPr>
          <w:rFonts w:ascii="Montserrat" w:hAnsi="Montserrat"/>
          <w:noProof/>
          <w:color w:val="000000" w:themeColor="text1"/>
          <w:sz w:val="20"/>
          <w:szCs w:val="20"/>
          <w:lang w:eastAsia="ar-SA"/>
        </w:rPr>
        <w:t xml:space="preserve">, mediante </w:t>
      </w:r>
      <w:r w:rsidRPr="00124AEE">
        <w:rPr>
          <w:rFonts w:ascii="Montserrat" w:eastAsiaTheme="minorEastAsia" w:hAnsi="Montserrat"/>
          <w:color w:val="000000" w:themeColor="text1"/>
          <w:spacing w:val="-2"/>
          <w:kern w:val="2"/>
          <w:sz w:val="20"/>
          <w:szCs w:val="20"/>
          <w:lang w:eastAsia="en-US"/>
        </w:rPr>
        <w:t xml:space="preserve">Licitación Pública Nacional Electrónica No. </w:t>
      </w:r>
      <w:r w:rsidR="00F94E26">
        <w:rPr>
          <w:rFonts w:ascii="Montserrat" w:eastAsiaTheme="minorEastAsia" w:hAnsi="Montserrat"/>
          <w:color w:val="000000" w:themeColor="text1"/>
          <w:spacing w:val="-2"/>
          <w:kern w:val="2"/>
          <w:sz w:val="20"/>
          <w:szCs w:val="20"/>
          <w:lang w:eastAsia="en-US"/>
        </w:rPr>
        <w:t>LA-006000993-E12-2021</w:t>
      </w:r>
      <w:r w:rsidR="00311C20" w:rsidRPr="00124AEE">
        <w:rPr>
          <w:rFonts w:ascii="Montserrat" w:eastAsiaTheme="minorEastAsia" w:hAnsi="Montserrat"/>
          <w:color w:val="000000" w:themeColor="text1"/>
          <w:spacing w:val="-2"/>
          <w:kern w:val="2"/>
          <w:sz w:val="20"/>
          <w:szCs w:val="20"/>
          <w:lang w:eastAsia="en-US"/>
        </w:rPr>
        <w:t xml:space="preserve"> </w:t>
      </w:r>
      <w:r w:rsidRPr="00124AEE">
        <w:rPr>
          <w:rFonts w:ascii="Montserrat" w:eastAsiaTheme="minorEastAsia" w:hAnsi="Montserrat"/>
          <w:color w:val="000000" w:themeColor="text1"/>
          <w:spacing w:val="-2"/>
          <w:kern w:val="2"/>
          <w:sz w:val="20"/>
          <w:szCs w:val="20"/>
          <w:lang w:eastAsia="en-US"/>
        </w:rPr>
        <w:t xml:space="preserve">para la </w:t>
      </w:r>
      <w:r w:rsidR="103005ED" w:rsidRPr="00124AEE">
        <w:rPr>
          <w:rFonts w:ascii="Montserrat" w:hAnsi="Montserrat"/>
          <w:b/>
          <w:bCs/>
          <w:color w:val="000000" w:themeColor="text1"/>
          <w:sz w:val="20"/>
          <w:szCs w:val="20"/>
        </w:rPr>
        <w:t xml:space="preserve">“Contratación Consolidada </w:t>
      </w:r>
      <w:r w:rsidR="001A3128" w:rsidRPr="00124AEE">
        <w:rPr>
          <w:rFonts w:ascii="Montserrat" w:hAnsi="Montserrat"/>
          <w:color w:val="000000" w:themeColor="text1"/>
          <w:sz w:val="20"/>
          <w:szCs w:val="20"/>
        </w:rPr>
        <w:t>d</w:t>
      </w:r>
      <w:r w:rsidR="00D54211" w:rsidRPr="00124AEE">
        <w:rPr>
          <w:rFonts w:ascii="Montserrat" w:hAnsi="Montserrat"/>
          <w:color w:val="000000" w:themeColor="text1"/>
          <w:sz w:val="20"/>
          <w:szCs w:val="20"/>
        </w:rPr>
        <w:t>el</w:t>
      </w:r>
      <w:r w:rsidR="00D54211" w:rsidRPr="00124AEE">
        <w:rPr>
          <w:rFonts w:ascii="Montserrat" w:hAnsi="Montserrat"/>
          <w:b/>
          <w:bCs/>
          <w:color w:val="000000" w:themeColor="text1"/>
          <w:sz w:val="20"/>
          <w:szCs w:val="20"/>
        </w:rPr>
        <w:t xml:space="preserve"> </w:t>
      </w:r>
      <w:r w:rsidR="00130568" w:rsidRPr="00124AEE">
        <w:rPr>
          <w:rFonts w:ascii="Montserrat" w:hAnsi="Montserrat"/>
          <w:b/>
          <w:bCs/>
          <w:color w:val="000000" w:themeColor="text1"/>
          <w:sz w:val="20"/>
          <w:szCs w:val="20"/>
        </w:rPr>
        <w:t xml:space="preserve">“Servicio de suministro de vales electrónicos </w:t>
      </w:r>
      <w:r w:rsidR="00130568" w:rsidRPr="00124AEE">
        <w:rPr>
          <w:rFonts w:ascii="Montserrat" w:hAnsi="Montserrat"/>
          <w:b/>
          <w:bCs/>
          <w:sz w:val="20"/>
          <w:szCs w:val="20"/>
        </w:rPr>
        <w:t>de despensa, para el otorgamiento de la medida de fin de año del Ejercicio 2021"</w:t>
      </w:r>
      <w:r w:rsidRPr="00124AEE">
        <w:rPr>
          <w:rFonts w:ascii="Montserrat" w:hAnsi="Montserrat"/>
          <w:noProof/>
          <w:sz w:val="20"/>
          <w:szCs w:val="20"/>
          <w:lang w:eastAsia="ar-SA"/>
        </w:rPr>
        <w:t xml:space="preserve">, en el Sistema Electrónico de Información Pública Gubernamental denominado CompraNet versión 5.0, conforme a los términos, condiciones y características, que se establecen en el presente Contrato y su Anexo Técnico, habiendo el C. </w:t>
      </w:r>
      <w:r w:rsidRPr="00124AEE">
        <w:rPr>
          <w:rFonts w:ascii="Montserrat" w:hAnsi="Montserrat"/>
          <w:b/>
          <w:bCs/>
          <w:i/>
          <w:iCs/>
          <w:noProof/>
          <w:sz w:val="20"/>
          <w:szCs w:val="20"/>
          <w:lang w:eastAsia="ar-SA"/>
        </w:rPr>
        <w:t>(</w:t>
      </w:r>
      <w:r w:rsidRPr="00124AEE">
        <w:rPr>
          <w:rFonts w:ascii="Montserrat" w:hAnsi="Montserrat"/>
          <w:b/>
          <w:bCs/>
          <w:i/>
          <w:iCs/>
          <w:noProof/>
          <w:sz w:val="20"/>
          <w:szCs w:val="20"/>
          <w:u w:val="single"/>
          <w:lang w:eastAsia="ar-SA"/>
        </w:rPr>
        <w:t>nombre y cargo de la persona que conforme a sus atribuciones emitió el fallo</w:t>
      </w:r>
      <w:r w:rsidRPr="00124AEE">
        <w:rPr>
          <w:rFonts w:ascii="Montserrat" w:hAnsi="Montserrat"/>
          <w:b/>
          <w:bCs/>
          <w:i/>
          <w:iCs/>
          <w:noProof/>
          <w:sz w:val="20"/>
          <w:szCs w:val="20"/>
          <w:lang w:eastAsia="ar-SA"/>
        </w:rPr>
        <w:t>)</w:t>
      </w:r>
      <w:r w:rsidRPr="00124AEE">
        <w:rPr>
          <w:rFonts w:ascii="Montserrat" w:hAnsi="Montserrat"/>
          <w:noProof/>
          <w:sz w:val="20"/>
          <w:szCs w:val="20"/>
          <w:lang w:eastAsia="ar-SA"/>
        </w:rPr>
        <w:t xml:space="preserve">, emitido el fallo correspondiente el </w:t>
      </w:r>
      <w:r w:rsidRPr="00124AEE">
        <w:rPr>
          <w:rFonts w:ascii="Montserrat" w:hAnsi="Montserrat"/>
          <w:b/>
          <w:bCs/>
          <w:i/>
          <w:iCs/>
          <w:noProof/>
          <w:sz w:val="20"/>
          <w:szCs w:val="20"/>
          <w:lang w:eastAsia="ar-SA"/>
        </w:rPr>
        <w:t>(</w:t>
      </w:r>
      <w:r w:rsidRPr="00124AEE">
        <w:rPr>
          <w:rFonts w:ascii="Montserrat" w:hAnsi="Montserrat"/>
          <w:b/>
          <w:bCs/>
          <w:i/>
          <w:iCs/>
          <w:noProof/>
          <w:sz w:val="20"/>
          <w:szCs w:val="20"/>
          <w:u w:val="single"/>
          <w:lang w:eastAsia="ar-SA"/>
        </w:rPr>
        <w:t>día, mes y año en que se emitió el fallo</w:t>
      </w:r>
      <w:r w:rsidRPr="00124AEE">
        <w:rPr>
          <w:rFonts w:ascii="Montserrat" w:hAnsi="Montserrat"/>
          <w:b/>
          <w:bCs/>
          <w:i/>
          <w:iCs/>
          <w:noProof/>
          <w:sz w:val="20"/>
          <w:szCs w:val="20"/>
          <w:lang w:eastAsia="ar-SA"/>
        </w:rPr>
        <w:t>)</w:t>
      </w:r>
      <w:r w:rsidRPr="00124AEE">
        <w:rPr>
          <w:rFonts w:ascii="Montserrat" w:hAnsi="Montserrat"/>
          <w:noProof/>
          <w:sz w:val="20"/>
          <w:szCs w:val="20"/>
          <w:lang w:eastAsia="ar-SA"/>
        </w:rPr>
        <w:t xml:space="preserve">, a favor del </w:t>
      </w:r>
      <w:r w:rsidRPr="00124AEE">
        <w:rPr>
          <w:rFonts w:ascii="Montserrat" w:hAnsi="Montserrat"/>
          <w:b/>
          <w:bCs/>
          <w:noProof/>
          <w:sz w:val="20"/>
          <w:szCs w:val="20"/>
          <w:lang w:eastAsia="ar-SA"/>
        </w:rPr>
        <w:t>“PROVEEDOR”</w:t>
      </w:r>
      <w:r w:rsidRPr="00124AEE">
        <w:rPr>
          <w:rFonts w:ascii="Montserrat" w:hAnsi="Montserrat"/>
          <w:noProof/>
          <w:sz w:val="20"/>
          <w:szCs w:val="20"/>
          <w:lang w:eastAsia="ar-SA"/>
        </w:rPr>
        <w:t xml:space="preserve">, por ser el que ofreció los mejores precios, condiciones y garantías a la </w:t>
      </w:r>
      <w:r w:rsidRPr="00124AEE">
        <w:rPr>
          <w:rFonts w:ascii="Montserrat" w:hAnsi="Montserrat"/>
          <w:b/>
          <w:bCs/>
          <w:noProof/>
          <w:sz w:val="20"/>
          <w:szCs w:val="20"/>
          <w:lang w:eastAsia="ar-SA"/>
        </w:rPr>
        <w:t>“DEPENDENCIA”</w:t>
      </w:r>
      <w:r w:rsidRPr="00124AEE">
        <w:rPr>
          <w:rFonts w:ascii="Montserrat" w:hAnsi="Montserrat"/>
          <w:noProof/>
          <w:sz w:val="20"/>
          <w:szCs w:val="20"/>
          <w:lang w:eastAsia="ar-SA"/>
        </w:rPr>
        <w:t xml:space="preserve">. </w:t>
      </w:r>
    </w:p>
    <w:p w:rsidR="00977994" w:rsidRPr="00124AEE" w:rsidRDefault="00977994" w:rsidP="00977994">
      <w:pPr>
        <w:tabs>
          <w:tab w:val="left" w:pos="-1560"/>
        </w:tabs>
        <w:suppressAutoHyphens/>
        <w:ind w:left="567" w:hanging="567"/>
        <w:jc w:val="both"/>
        <w:rPr>
          <w:rFonts w:ascii="Montserrat" w:hAnsi="Montserrat"/>
          <w:noProof/>
          <w:sz w:val="20"/>
          <w:szCs w:val="20"/>
          <w:lang w:eastAsia="ar-SA"/>
        </w:rPr>
      </w:pPr>
    </w:p>
    <w:p w:rsidR="00977994" w:rsidRPr="00124AEE" w:rsidRDefault="00977994" w:rsidP="00977994">
      <w:pPr>
        <w:tabs>
          <w:tab w:val="left" w:pos="-1560"/>
        </w:tabs>
        <w:suppressAutoHyphens/>
        <w:ind w:left="567" w:hanging="567"/>
        <w:jc w:val="both"/>
        <w:rPr>
          <w:rFonts w:ascii="Montserrat" w:hAnsi="Montserrat"/>
          <w:noProof/>
          <w:sz w:val="20"/>
          <w:szCs w:val="20"/>
          <w:lang w:val="es-ES_tradnl" w:eastAsia="ar-SA"/>
        </w:rPr>
      </w:pPr>
      <w:r w:rsidRPr="00124AEE">
        <w:rPr>
          <w:rFonts w:ascii="Montserrat" w:hAnsi="Montserrat"/>
          <w:b/>
          <w:noProof/>
          <w:sz w:val="20"/>
          <w:szCs w:val="20"/>
          <w:lang w:val="es-ES_tradnl" w:eastAsia="ar-SA"/>
        </w:rPr>
        <w:lastRenderedPageBreak/>
        <w:t>I.4.-</w:t>
      </w:r>
      <w:r w:rsidRPr="00124AEE">
        <w:rPr>
          <w:rFonts w:ascii="Montserrat" w:hAnsi="Montserrat"/>
          <w:noProof/>
          <w:sz w:val="20"/>
          <w:szCs w:val="20"/>
          <w:lang w:val="es-ES_tradnl" w:eastAsia="ar-SA"/>
        </w:rPr>
        <w:t xml:space="preserve"> Que para cubrir las erogaciones que se deriven del presente contrato, el </w:t>
      </w:r>
      <w:r w:rsidRPr="00124AEE">
        <w:rPr>
          <w:rFonts w:ascii="Montserrat" w:hAnsi="Montserrat"/>
          <w:b/>
          <w:noProof/>
          <w:sz w:val="20"/>
          <w:szCs w:val="20"/>
          <w:lang w:val="es-ES_tradnl" w:eastAsia="ar-SA"/>
        </w:rPr>
        <w:t xml:space="preserve">C. </w:t>
      </w:r>
      <w:r w:rsidRPr="00124AEE">
        <w:rPr>
          <w:rFonts w:ascii="Montserrat" w:hAnsi="Montserrat"/>
          <w:b/>
          <w:i/>
          <w:noProof/>
          <w:sz w:val="20"/>
          <w:szCs w:val="20"/>
          <w:lang w:val="es-ES_tradnl" w:eastAsia="ar-SA"/>
        </w:rPr>
        <w:t>(nombre del titular del área que solicitó la contratación)</w:t>
      </w:r>
      <w:r w:rsidRPr="00124AEE">
        <w:rPr>
          <w:rFonts w:ascii="Montserrat" w:hAnsi="Montserrat"/>
          <w:noProof/>
          <w:sz w:val="20"/>
          <w:szCs w:val="20"/>
          <w:lang w:val="es-ES_tradnl" w:eastAsia="ar-SA"/>
        </w:rPr>
        <w:t xml:space="preserve"> manifiesta que cuenta con recursos disponibles y suficientes dentro</w:t>
      </w:r>
      <w:r w:rsidR="00D9145E" w:rsidRPr="00124AEE">
        <w:rPr>
          <w:rFonts w:ascii="Montserrat" w:hAnsi="Montserrat"/>
          <w:noProof/>
          <w:sz w:val="20"/>
          <w:szCs w:val="20"/>
          <w:lang w:val="es-ES_tradnl" w:eastAsia="ar-SA"/>
        </w:rPr>
        <w:t xml:space="preserve"> del presupuesto aprobado en la partida única </w:t>
      </w:r>
      <w:r w:rsidRPr="00124AEE">
        <w:rPr>
          <w:rFonts w:ascii="Montserrat" w:hAnsi="Montserrat"/>
          <w:b/>
          <w:noProof/>
          <w:sz w:val="20"/>
          <w:szCs w:val="20"/>
          <w:lang w:val="es-ES_tradnl" w:eastAsia="ar-SA"/>
        </w:rPr>
        <w:t>(</w:t>
      </w:r>
      <w:r w:rsidR="00D9145E" w:rsidRPr="00124AEE">
        <w:rPr>
          <w:rFonts w:ascii="Montserrat" w:hAnsi="Montserrat"/>
          <w:b/>
          <w:noProof/>
          <w:sz w:val="20"/>
          <w:szCs w:val="20"/>
          <w:lang w:val="es-ES_tradnl" w:eastAsia="ar-SA"/>
        </w:rPr>
        <w:t>1</w:t>
      </w:r>
      <w:r w:rsidRPr="00124AEE">
        <w:rPr>
          <w:rFonts w:ascii="Montserrat" w:hAnsi="Montserrat"/>
          <w:b/>
          <w:i/>
          <w:noProof/>
          <w:sz w:val="20"/>
          <w:szCs w:val="20"/>
          <w:lang w:val="es-ES_tradnl" w:eastAsia="ar-SA"/>
        </w:rPr>
        <w:t>)</w:t>
      </w:r>
      <w:r w:rsidRPr="00124AEE">
        <w:rPr>
          <w:rFonts w:ascii="Montserrat" w:hAnsi="Montserrat"/>
          <w:noProof/>
          <w:sz w:val="20"/>
          <w:szCs w:val="20"/>
          <w:lang w:val="es-ES_tradnl" w:eastAsia="ar-SA"/>
        </w:rPr>
        <w:t xml:space="preserve"> (Se adjunta como </w:t>
      </w:r>
      <w:r w:rsidRPr="00124AEE">
        <w:rPr>
          <w:rFonts w:ascii="Montserrat" w:hAnsi="Montserrat"/>
          <w:b/>
          <w:noProof/>
          <w:sz w:val="20"/>
          <w:szCs w:val="20"/>
          <w:lang w:val="es-ES_tradnl" w:eastAsia="ar-SA"/>
        </w:rPr>
        <w:t>Anexo _____</w:t>
      </w:r>
      <w:r w:rsidRPr="00124AEE">
        <w:rPr>
          <w:rFonts w:ascii="Montserrat" w:hAnsi="Montserrat"/>
          <w:noProof/>
          <w:sz w:val="20"/>
          <w:szCs w:val="20"/>
          <w:lang w:val="es-ES_tradnl" w:eastAsia="ar-SA"/>
        </w:rPr>
        <w:t>).</w:t>
      </w:r>
    </w:p>
    <w:p w:rsidR="00977994" w:rsidRPr="00124AEE" w:rsidRDefault="00977994" w:rsidP="00977994">
      <w:pPr>
        <w:tabs>
          <w:tab w:val="left" w:pos="-1560"/>
        </w:tabs>
        <w:suppressAutoHyphens/>
        <w:ind w:left="567" w:hanging="567"/>
        <w:jc w:val="both"/>
        <w:rPr>
          <w:rFonts w:ascii="Montserrat" w:hAnsi="Montserrat"/>
          <w:noProof/>
          <w:sz w:val="20"/>
          <w:szCs w:val="20"/>
          <w:lang w:val="es-ES_tradnl" w:eastAsia="ar-SA"/>
        </w:rPr>
      </w:pPr>
    </w:p>
    <w:p w:rsidR="00977994" w:rsidRPr="00124AEE" w:rsidRDefault="00977994" w:rsidP="00977994">
      <w:pPr>
        <w:tabs>
          <w:tab w:val="left" w:pos="-1560"/>
        </w:tabs>
        <w:suppressAutoHyphens/>
        <w:ind w:left="567" w:hanging="567"/>
        <w:jc w:val="both"/>
        <w:rPr>
          <w:rFonts w:ascii="Montserrat" w:hAnsi="Montserrat"/>
          <w:b/>
          <w:noProof/>
          <w:sz w:val="20"/>
          <w:szCs w:val="20"/>
          <w:lang w:eastAsia="ar-SA"/>
        </w:rPr>
      </w:pPr>
      <w:r w:rsidRPr="00124AEE">
        <w:rPr>
          <w:rFonts w:ascii="Montserrat" w:hAnsi="Montserrat"/>
          <w:b/>
          <w:noProof/>
          <w:sz w:val="20"/>
          <w:szCs w:val="20"/>
          <w:lang w:val="es-ES_tradnl" w:eastAsia="ar-SA"/>
        </w:rPr>
        <w:t>I.5.-</w:t>
      </w:r>
      <w:r w:rsidRPr="00124AEE">
        <w:rPr>
          <w:rFonts w:ascii="Montserrat" w:hAnsi="Montserrat"/>
          <w:noProof/>
          <w:sz w:val="20"/>
          <w:szCs w:val="20"/>
          <w:lang w:val="es-ES_tradnl" w:eastAsia="ar-SA"/>
        </w:rPr>
        <w:tab/>
      </w:r>
      <w:r w:rsidRPr="00124AEE">
        <w:rPr>
          <w:rFonts w:ascii="Montserrat" w:hAnsi="Montserrat"/>
          <w:noProof/>
          <w:sz w:val="20"/>
          <w:szCs w:val="20"/>
          <w:lang w:eastAsia="ar-SA"/>
        </w:rPr>
        <w:t>Que está inscrita en el Registro Federal de Contribuyentes con el número</w:t>
      </w:r>
      <w:r w:rsidRPr="00124AEE">
        <w:rPr>
          <w:rFonts w:ascii="Montserrat" w:hAnsi="Montserrat"/>
          <w:b/>
          <w:noProof/>
          <w:sz w:val="20"/>
          <w:szCs w:val="20"/>
          <w:lang w:eastAsia="ar-SA"/>
        </w:rPr>
        <w:t xml:space="preserve"> (____)</w:t>
      </w:r>
      <w:r w:rsidR="005D11B9" w:rsidRPr="00124AEE">
        <w:rPr>
          <w:rFonts w:ascii="Montserrat" w:hAnsi="Montserrat"/>
          <w:b/>
          <w:noProof/>
          <w:sz w:val="20"/>
          <w:szCs w:val="20"/>
          <w:lang w:eastAsia="ar-SA"/>
        </w:rPr>
        <w:t>.</w:t>
      </w:r>
    </w:p>
    <w:p w:rsidR="00977994" w:rsidRPr="003C7825" w:rsidRDefault="00977994" w:rsidP="003C7825">
      <w:pPr>
        <w:tabs>
          <w:tab w:val="left" w:pos="-1560"/>
        </w:tabs>
        <w:suppressAutoHyphens/>
        <w:ind w:left="567" w:hanging="567"/>
        <w:jc w:val="both"/>
        <w:rPr>
          <w:rFonts w:ascii="Montserrat" w:hAnsi="Montserrat"/>
          <w:noProof/>
          <w:sz w:val="20"/>
          <w:szCs w:val="20"/>
          <w:lang w:val="es-ES_tradnl" w:eastAsia="ar-SA"/>
        </w:rPr>
      </w:pPr>
    </w:p>
    <w:p w:rsidR="00977994" w:rsidRPr="00124AEE" w:rsidRDefault="003C7825" w:rsidP="003B2BC5">
      <w:pPr>
        <w:suppressAutoHyphens/>
        <w:ind w:left="567" w:hanging="567"/>
        <w:jc w:val="both"/>
        <w:rPr>
          <w:rFonts w:ascii="Montserrat" w:hAnsi="Montserrat"/>
          <w:noProof/>
          <w:sz w:val="20"/>
          <w:szCs w:val="20"/>
          <w:lang w:eastAsia="ar-SA"/>
        </w:rPr>
      </w:pPr>
      <w:r>
        <w:rPr>
          <w:rFonts w:ascii="Montserrat" w:hAnsi="Montserrat"/>
          <w:b/>
          <w:bCs/>
          <w:noProof/>
          <w:sz w:val="20"/>
          <w:szCs w:val="20"/>
          <w:lang w:eastAsia="ar-SA"/>
        </w:rPr>
        <w:t>I.6</w:t>
      </w:r>
      <w:r w:rsidR="4621C3B4" w:rsidRPr="00124AEE">
        <w:rPr>
          <w:rFonts w:ascii="Montserrat" w:hAnsi="Montserrat"/>
          <w:b/>
          <w:bCs/>
          <w:noProof/>
          <w:sz w:val="20"/>
          <w:szCs w:val="20"/>
          <w:lang w:eastAsia="ar-SA"/>
        </w:rPr>
        <w:t>.-</w:t>
      </w:r>
      <w:r w:rsidR="003B2BC5" w:rsidRPr="00124AEE">
        <w:rPr>
          <w:rFonts w:ascii="Montserrat" w:hAnsi="Montserrat"/>
          <w:b/>
          <w:bCs/>
          <w:noProof/>
          <w:sz w:val="20"/>
          <w:szCs w:val="20"/>
          <w:lang w:eastAsia="ar-SA"/>
        </w:rPr>
        <w:t xml:space="preserve">  </w:t>
      </w:r>
      <w:r w:rsidR="4621C3B4" w:rsidRPr="00124AEE">
        <w:rPr>
          <w:rFonts w:ascii="Montserrat" w:hAnsi="Montserrat"/>
          <w:noProof/>
          <w:sz w:val="20"/>
          <w:szCs w:val="20"/>
          <w:lang w:eastAsia="ar-SA"/>
        </w:rPr>
        <w:t>De acuerdo con su (indicar la normatividad correspondiente) y conforme a su estructura (señalar la denominación</w:t>
      </w:r>
      <w:r w:rsidR="4621C3B4" w:rsidRPr="00124AEE">
        <w:rPr>
          <w:rFonts w:ascii="Montserrat" w:hAnsi="Montserrat"/>
          <w:b/>
          <w:bCs/>
          <w:i/>
          <w:iCs/>
          <w:noProof/>
          <w:sz w:val="20"/>
          <w:szCs w:val="20"/>
          <w:lang w:eastAsia="ar-SA"/>
        </w:rPr>
        <w:t xml:space="preserve"> de la Unidad Administrativa/Órgano Desconcentrado)</w:t>
      </w:r>
      <w:r w:rsidR="4621C3B4" w:rsidRPr="00124AEE">
        <w:rPr>
          <w:rFonts w:ascii="Montserrat" w:hAnsi="Montserrat"/>
          <w:noProof/>
          <w:sz w:val="20"/>
          <w:szCs w:val="20"/>
          <w:lang w:eastAsia="ar-SA"/>
        </w:rPr>
        <w:t xml:space="preserve">, el/la que tiene entre otras atribuciones </w:t>
      </w:r>
      <w:r w:rsidR="4621C3B4" w:rsidRPr="00124AEE">
        <w:rPr>
          <w:rFonts w:ascii="Montserrat" w:hAnsi="Montserrat"/>
          <w:b/>
          <w:bCs/>
          <w:i/>
          <w:iCs/>
          <w:noProof/>
          <w:sz w:val="20"/>
          <w:szCs w:val="20"/>
          <w:lang w:eastAsia="ar-SA"/>
        </w:rPr>
        <w:t>(señalar las funciones y atribuciones con las que cuenta, relativas al objeto del contrato)</w:t>
      </w:r>
      <w:r w:rsidR="4621C3B4" w:rsidRPr="00124AEE">
        <w:rPr>
          <w:rFonts w:ascii="Montserrat" w:hAnsi="Montserrat"/>
          <w:noProof/>
          <w:sz w:val="20"/>
          <w:szCs w:val="20"/>
          <w:lang w:eastAsia="ar-SA"/>
        </w:rPr>
        <w:t>, conforme a</w:t>
      </w:r>
      <w:r w:rsidR="00D9145E" w:rsidRPr="00124AEE">
        <w:rPr>
          <w:rFonts w:ascii="Montserrat" w:hAnsi="Montserrat"/>
          <w:noProof/>
          <w:sz w:val="20"/>
          <w:szCs w:val="20"/>
          <w:lang w:eastAsia="ar-SA"/>
        </w:rPr>
        <w:t xml:space="preserve"> lo dispuesto en el _______ (in</w:t>
      </w:r>
      <w:r w:rsidR="4621C3B4" w:rsidRPr="00124AEE">
        <w:rPr>
          <w:rFonts w:ascii="Montserrat" w:hAnsi="Montserrat"/>
          <w:noProof/>
          <w:sz w:val="20"/>
          <w:szCs w:val="20"/>
          <w:lang w:eastAsia="ar-SA"/>
        </w:rPr>
        <w:t>d</w:t>
      </w:r>
      <w:r w:rsidR="00D9145E" w:rsidRPr="00124AEE">
        <w:rPr>
          <w:rFonts w:ascii="Montserrat" w:hAnsi="Montserrat"/>
          <w:noProof/>
          <w:sz w:val="20"/>
          <w:szCs w:val="20"/>
          <w:lang w:eastAsia="ar-SA"/>
        </w:rPr>
        <w:t>i</w:t>
      </w:r>
      <w:r w:rsidR="4621C3B4" w:rsidRPr="00124AEE">
        <w:rPr>
          <w:rFonts w:ascii="Montserrat" w:hAnsi="Montserrat"/>
          <w:noProof/>
          <w:sz w:val="20"/>
          <w:szCs w:val="20"/>
          <w:lang w:eastAsia="ar-SA"/>
        </w:rPr>
        <w:t xml:space="preserve">car el artículo o numetral; así como el apartado, fracción _________; artículo (s) _________,fracción (es) </w:t>
      </w:r>
      <w:r w:rsidR="4621C3B4" w:rsidRPr="00124AEE">
        <w:rPr>
          <w:rFonts w:ascii="Montserrat" w:hAnsi="Montserrat"/>
          <w:b/>
          <w:bCs/>
          <w:i/>
          <w:iCs/>
          <w:noProof/>
          <w:sz w:val="20"/>
          <w:szCs w:val="20"/>
          <w:lang w:eastAsia="ar-SA"/>
        </w:rPr>
        <w:t>(citar artículos y fracciones de la normatividad correspondiente, inherentes a las atribuciones de la unidad administrativa/órgano desconcentrado, relacionados con el objeto del contrato)</w:t>
      </w:r>
      <w:r w:rsidR="4621C3B4" w:rsidRPr="00124AEE">
        <w:rPr>
          <w:rFonts w:ascii="Montserrat" w:hAnsi="Montserrat"/>
          <w:noProof/>
          <w:sz w:val="20"/>
          <w:szCs w:val="20"/>
          <w:lang w:eastAsia="ar-SA"/>
        </w:rPr>
        <w:t>.</w:t>
      </w:r>
    </w:p>
    <w:p w:rsidR="00977994" w:rsidRPr="00124AEE" w:rsidRDefault="00977994" w:rsidP="00977994">
      <w:pPr>
        <w:tabs>
          <w:tab w:val="left" w:pos="-1560"/>
        </w:tabs>
        <w:suppressAutoHyphens/>
        <w:ind w:left="567" w:hanging="567"/>
        <w:jc w:val="both"/>
        <w:rPr>
          <w:rFonts w:ascii="Montserrat" w:hAnsi="Montserrat"/>
          <w:b/>
          <w:noProof/>
          <w:sz w:val="20"/>
          <w:szCs w:val="20"/>
          <w:lang w:eastAsia="ar-SA"/>
        </w:rPr>
      </w:pPr>
    </w:p>
    <w:p w:rsidR="00977994" w:rsidRPr="00124AEE" w:rsidRDefault="00977994" w:rsidP="103005ED">
      <w:pPr>
        <w:suppressAutoHyphens/>
        <w:ind w:left="567" w:hanging="567"/>
        <w:jc w:val="both"/>
        <w:rPr>
          <w:rFonts w:ascii="Montserrat" w:hAnsi="Montserrat"/>
          <w:i/>
          <w:iCs/>
          <w:noProof/>
          <w:sz w:val="20"/>
          <w:szCs w:val="20"/>
          <w:lang w:eastAsia="ar-SA"/>
        </w:rPr>
      </w:pPr>
      <w:r w:rsidRPr="00124AEE">
        <w:rPr>
          <w:rFonts w:ascii="Montserrat" w:hAnsi="Montserrat"/>
          <w:noProof/>
          <w:sz w:val="20"/>
          <w:szCs w:val="20"/>
          <w:lang w:eastAsia="ar-SA"/>
        </w:rPr>
        <w:tab/>
        <w:t xml:space="preserve">El/la </w:t>
      </w:r>
      <w:r w:rsidRPr="00124AEE">
        <w:rPr>
          <w:rFonts w:ascii="Montserrat" w:hAnsi="Montserrat"/>
          <w:b/>
          <w:bCs/>
          <w:i/>
          <w:iCs/>
          <w:noProof/>
          <w:sz w:val="20"/>
          <w:szCs w:val="20"/>
          <w:lang w:eastAsia="ar-SA"/>
        </w:rPr>
        <w:t>(nombre del servidor público)</w:t>
      </w:r>
      <w:r w:rsidRPr="00124AEE">
        <w:rPr>
          <w:rFonts w:ascii="Montserrat" w:hAnsi="Montserrat"/>
          <w:noProof/>
          <w:sz w:val="20"/>
          <w:szCs w:val="20"/>
          <w:lang w:eastAsia="ar-SA"/>
        </w:rPr>
        <w:t xml:space="preserve">, fue designado como </w:t>
      </w:r>
      <w:r w:rsidRPr="00124AEE">
        <w:rPr>
          <w:rFonts w:ascii="Montserrat" w:hAnsi="Montserrat"/>
          <w:b/>
          <w:bCs/>
          <w:i/>
          <w:iCs/>
          <w:noProof/>
          <w:sz w:val="20"/>
          <w:szCs w:val="20"/>
          <w:lang w:eastAsia="ar-SA"/>
        </w:rPr>
        <w:t>(señalar el cargo)</w:t>
      </w:r>
      <w:r w:rsidRPr="00124AEE">
        <w:rPr>
          <w:rFonts w:ascii="Montserrat" w:hAnsi="Montserrat"/>
          <w:noProof/>
          <w:sz w:val="20"/>
          <w:szCs w:val="20"/>
          <w:lang w:eastAsia="ar-SA"/>
        </w:rPr>
        <w:t xml:space="preserve">, Titular de </w:t>
      </w:r>
      <w:r w:rsidRPr="00124AEE">
        <w:rPr>
          <w:rFonts w:ascii="Montserrat" w:hAnsi="Montserrat"/>
          <w:b/>
          <w:bCs/>
          <w:i/>
          <w:iCs/>
          <w:noProof/>
          <w:sz w:val="20"/>
          <w:szCs w:val="20"/>
          <w:lang w:eastAsia="ar-SA"/>
        </w:rPr>
        <w:t>(denominación de la unidad administrativa contratante/órgano desconcentrado)</w:t>
      </w:r>
      <w:r w:rsidRPr="00124AEE">
        <w:rPr>
          <w:rFonts w:ascii="Montserrat" w:hAnsi="Montserrat"/>
          <w:noProof/>
          <w:sz w:val="20"/>
          <w:szCs w:val="20"/>
          <w:lang w:eastAsia="ar-SA"/>
        </w:rPr>
        <w:t xml:space="preserve">, lo cual acredita con el nombramiento respectivo, emitido en fecha </w:t>
      </w:r>
      <w:r w:rsidRPr="00124AEE">
        <w:rPr>
          <w:rFonts w:ascii="Montserrat" w:hAnsi="Montserrat"/>
          <w:b/>
          <w:bCs/>
          <w:i/>
          <w:iCs/>
          <w:noProof/>
          <w:sz w:val="20"/>
          <w:szCs w:val="20"/>
          <w:lang w:eastAsia="ar-SA"/>
        </w:rPr>
        <w:t>(señalar fecha de emisión)</w:t>
      </w:r>
      <w:r w:rsidRPr="00124AEE">
        <w:rPr>
          <w:rFonts w:ascii="Montserrat" w:hAnsi="Montserrat"/>
          <w:noProof/>
          <w:sz w:val="20"/>
          <w:szCs w:val="20"/>
          <w:lang w:eastAsia="ar-SA"/>
        </w:rPr>
        <w:t xml:space="preserve">, mismo que se encuentra vigente y se adjunta en copia como ANEXO ___ , quien tiene entre otras atribuciones el suscribir o celebrar contratos, convenios y documentos relativos al ejercicio de sus funciones y de aquellas que les hayan sido conferidas de acuerdo con el artículo ____, fracción____, </w:t>
      </w:r>
      <w:r w:rsidRPr="00124AEE">
        <w:rPr>
          <w:rFonts w:ascii="Montserrat" w:hAnsi="Montserrat"/>
          <w:b/>
          <w:bCs/>
          <w:i/>
          <w:iCs/>
          <w:noProof/>
          <w:sz w:val="20"/>
          <w:szCs w:val="20"/>
          <w:lang w:eastAsia="ar-SA"/>
        </w:rPr>
        <w:t>(señalar el artículo y fracción respectiva, del REGLAMENTO Interior de la Dependencia, que establece la facultad del servidor público facultado para suscribir el presente contrato)</w:t>
      </w:r>
      <w:r w:rsidRPr="00124AEE">
        <w:rPr>
          <w:rFonts w:ascii="Montserrat" w:hAnsi="Montserrat"/>
          <w:i/>
          <w:iCs/>
          <w:noProof/>
          <w:sz w:val="20"/>
          <w:szCs w:val="20"/>
          <w:lang w:eastAsia="ar-SA"/>
        </w:rPr>
        <w:t>.</w:t>
      </w:r>
    </w:p>
    <w:p w:rsidR="00977994" w:rsidRPr="00124AEE" w:rsidRDefault="00977994" w:rsidP="00977994">
      <w:pPr>
        <w:tabs>
          <w:tab w:val="left" w:pos="-1560"/>
        </w:tabs>
        <w:suppressAutoHyphens/>
        <w:ind w:left="567" w:hanging="567"/>
        <w:jc w:val="both"/>
        <w:rPr>
          <w:rFonts w:ascii="Montserrat" w:hAnsi="Montserrat"/>
          <w:b/>
          <w:i/>
          <w:noProof/>
          <w:sz w:val="20"/>
          <w:szCs w:val="20"/>
          <w:lang w:eastAsia="ar-SA"/>
        </w:rPr>
      </w:pPr>
    </w:p>
    <w:p w:rsidR="00977994" w:rsidRPr="00124AEE" w:rsidRDefault="003C7825" w:rsidP="00977994">
      <w:pPr>
        <w:tabs>
          <w:tab w:val="left" w:pos="-1560"/>
        </w:tabs>
        <w:suppressAutoHyphens/>
        <w:ind w:left="567" w:hanging="567"/>
        <w:jc w:val="both"/>
        <w:rPr>
          <w:rFonts w:ascii="Montserrat" w:hAnsi="Montserrat"/>
          <w:noProof/>
          <w:sz w:val="20"/>
          <w:szCs w:val="20"/>
          <w:lang w:val="es-ES_tradnl" w:eastAsia="ar-SA"/>
        </w:rPr>
      </w:pPr>
      <w:r>
        <w:rPr>
          <w:rFonts w:ascii="Montserrat" w:hAnsi="Montserrat"/>
          <w:b/>
          <w:noProof/>
          <w:sz w:val="20"/>
          <w:szCs w:val="20"/>
          <w:lang w:eastAsia="ar-SA"/>
        </w:rPr>
        <w:t>I.7</w:t>
      </w:r>
      <w:r w:rsidR="00977994" w:rsidRPr="00124AEE">
        <w:rPr>
          <w:rFonts w:ascii="Montserrat" w:hAnsi="Montserrat"/>
          <w:b/>
          <w:noProof/>
          <w:sz w:val="20"/>
          <w:szCs w:val="20"/>
          <w:lang w:eastAsia="ar-SA"/>
        </w:rPr>
        <w:t>.-</w:t>
      </w:r>
      <w:r w:rsidR="00977994" w:rsidRPr="00124AEE">
        <w:rPr>
          <w:rFonts w:ascii="Montserrat" w:hAnsi="Montserrat"/>
          <w:noProof/>
          <w:sz w:val="20"/>
          <w:szCs w:val="20"/>
          <w:lang w:eastAsia="ar-SA"/>
        </w:rPr>
        <w:t>Que</w:t>
      </w:r>
      <w:r w:rsidR="00977994" w:rsidRPr="00124AEE">
        <w:rPr>
          <w:rFonts w:ascii="Montserrat" w:hAnsi="Montserrat"/>
          <w:noProof/>
          <w:sz w:val="20"/>
          <w:szCs w:val="20"/>
          <w:lang w:val="es-ES_tradnl" w:eastAsia="ar-SA"/>
        </w:rPr>
        <w:t xml:space="preserve"> ha designado al C. </w:t>
      </w:r>
      <w:r w:rsidR="00977994" w:rsidRPr="00124AEE">
        <w:rPr>
          <w:rFonts w:ascii="Montserrat" w:hAnsi="Montserrat"/>
          <w:b/>
          <w:i/>
          <w:noProof/>
          <w:sz w:val="20"/>
          <w:szCs w:val="20"/>
          <w:lang w:val="es-ES_tradnl" w:eastAsia="ar-SA"/>
        </w:rPr>
        <w:t>(</w:t>
      </w:r>
      <w:r w:rsidR="00977994" w:rsidRPr="00124AEE">
        <w:rPr>
          <w:rFonts w:ascii="Montserrat" w:hAnsi="Montserrat"/>
          <w:b/>
          <w:i/>
          <w:noProof/>
          <w:sz w:val="20"/>
          <w:szCs w:val="20"/>
          <w:u w:val="single"/>
          <w:lang w:val="es-ES_tradnl" w:eastAsia="ar-SA"/>
        </w:rPr>
        <w:t>nombre y cargo del servidor público encargado de la supervisión del contrato</w:t>
      </w:r>
      <w:r w:rsidR="00977994" w:rsidRPr="00124AEE">
        <w:rPr>
          <w:rFonts w:ascii="Montserrat" w:hAnsi="Montserrat"/>
          <w:b/>
          <w:i/>
          <w:noProof/>
          <w:sz w:val="20"/>
          <w:szCs w:val="20"/>
          <w:lang w:val="es-ES_tradnl" w:eastAsia="ar-SA"/>
        </w:rPr>
        <w:t>)</w:t>
      </w:r>
      <w:r w:rsidR="00977994" w:rsidRPr="00124AEE">
        <w:rPr>
          <w:rFonts w:ascii="Montserrat" w:hAnsi="Montserrat"/>
          <w:noProof/>
          <w:sz w:val="20"/>
          <w:szCs w:val="20"/>
          <w:lang w:val="es-ES_tradnl" w:eastAsia="ar-SA"/>
        </w:rPr>
        <w:t xml:space="preserve"> como </w:t>
      </w:r>
      <w:r w:rsidR="00977994" w:rsidRPr="00124AEE">
        <w:rPr>
          <w:rFonts w:ascii="Montserrat" w:hAnsi="Montserrat"/>
          <w:b/>
          <w:noProof/>
          <w:sz w:val="20"/>
          <w:szCs w:val="20"/>
          <w:lang w:eastAsia="ar-SA"/>
        </w:rPr>
        <w:t>“ADMINISTRADOR DEL CONTRATO”</w:t>
      </w:r>
      <w:r w:rsidR="00977994" w:rsidRPr="00124AEE">
        <w:rPr>
          <w:rFonts w:ascii="Montserrat" w:hAnsi="Montserrat"/>
          <w:noProof/>
          <w:sz w:val="20"/>
          <w:szCs w:val="20"/>
          <w:lang w:val="es-ES_tradnl" w:eastAsia="ar-SA"/>
        </w:rPr>
        <w:t xml:space="preserve">, siendo responsable de dar seguimiento, supervisar y vigilar su cumplimiento y además servirá de enlace entre la </w:t>
      </w:r>
      <w:r w:rsidR="00977994" w:rsidRPr="00124AEE">
        <w:rPr>
          <w:rFonts w:ascii="Montserrat" w:hAnsi="Montserrat"/>
          <w:b/>
          <w:noProof/>
          <w:sz w:val="20"/>
          <w:szCs w:val="20"/>
          <w:lang w:val="es-ES_tradnl" w:eastAsia="ar-SA"/>
        </w:rPr>
        <w:t>“DEPENDENCIA”</w:t>
      </w:r>
      <w:r w:rsidR="00977994" w:rsidRPr="00124AEE">
        <w:rPr>
          <w:rFonts w:ascii="Montserrat" w:hAnsi="Montserrat"/>
          <w:noProof/>
          <w:sz w:val="20"/>
          <w:szCs w:val="20"/>
          <w:lang w:val="es-ES_tradnl" w:eastAsia="ar-SA"/>
        </w:rPr>
        <w:t xml:space="preserve"> y el </w:t>
      </w:r>
      <w:r w:rsidR="00977994" w:rsidRPr="00124AEE">
        <w:rPr>
          <w:rFonts w:ascii="Montserrat" w:hAnsi="Montserrat"/>
          <w:b/>
          <w:noProof/>
          <w:sz w:val="20"/>
          <w:szCs w:val="20"/>
          <w:lang w:val="es-ES_tradnl" w:eastAsia="ar-SA"/>
        </w:rPr>
        <w:t>“PROVEEDOR”</w:t>
      </w:r>
      <w:r w:rsidR="00977994" w:rsidRPr="00124AEE">
        <w:rPr>
          <w:rFonts w:ascii="Montserrat" w:hAnsi="Montserrat"/>
          <w:noProof/>
          <w:sz w:val="20"/>
          <w:szCs w:val="20"/>
          <w:lang w:val="es-ES_tradnl" w:eastAsia="ar-SA"/>
        </w:rPr>
        <w:t xml:space="preserve">. En caso de ausencia de dicho servidor público, será el Titular de la </w:t>
      </w:r>
      <w:r w:rsidR="00977994" w:rsidRPr="00124AEE">
        <w:rPr>
          <w:rFonts w:ascii="Montserrat" w:hAnsi="Montserrat"/>
          <w:b/>
          <w:i/>
          <w:noProof/>
          <w:sz w:val="20"/>
          <w:szCs w:val="20"/>
          <w:lang w:val="es-ES_tradnl" w:eastAsia="ar-SA"/>
        </w:rPr>
        <w:t>(</w:t>
      </w:r>
      <w:r w:rsidR="00977994" w:rsidRPr="00124AEE">
        <w:rPr>
          <w:rFonts w:ascii="Montserrat" w:hAnsi="Montserrat"/>
          <w:b/>
          <w:i/>
          <w:noProof/>
          <w:sz w:val="20"/>
          <w:szCs w:val="20"/>
          <w:u w:val="single"/>
          <w:lang w:val="es-ES_tradnl" w:eastAsia="ar-SA"/>
        </w:rPr>
        <w:t>nombre y cargo del servidor público titular del área requirente</w:t>
      </w:r>
      <w:r w:rsidR="00977994" w:rsidRPr="00124AEE">
        <w:rPr>
          <w:rFonts w:ascii="Montserrat" w:hAnsi="Montserrat"/>
          <w:b/>
          <w:i/>
          <w:noProof/>
          <w:sz w:val="20"/>
          <w:szCs w:val="20"/>
          <w:lang w:val="es-ES_tradnl" w:eastAsia="ar-SA"/>
        </w:rPr>
        <w:t xml:space="preserve">) </w:t>
      </w:r>
      <w:r w:rsidR="00977994" w:rsidRPr="00124AEE">
        <w:rPr>
          <w:rFonts w:ascii="Montserrat" w:hAnsi="Montserrat"/>
          <w:noProof/>
          <w:sz w:val="20"/>
          <w:szCs w:val="20"/>
          <w:lang w:val="es-ES_tradnl" w:eastAsia="ar-SA"/>
        </w:rPr>
        <w:t>quien tenga dicho carácter y responsabilidad.</w:t>
      </w:r>
    </w:p>
    <w:p w:rsidR="00977994" w:rsidRPr="00124AEE" w:rsidRDefault="00977994" w:rsidP="00977994">
      <w:pPr>
        <w:ind w:left="567" w:right="92" w:hanging="567"/>
        <w:jc w:val="both"/>
        <w:rPr>
          <w:rFonts w:ascii="Montserrat" w:hAnsi="Montserrat"/>
          <w:b/>
          <w:noProof/>
          <w:sz w:val="20"/>
          <w:szCs w:val="20"/>
          <w:u w:val="single"/>
          <w:lang w:val="es-ES_tradnl"/>
        </w:rPr>
      </w:pPr>
    </w:p>
    <w:p w:rsidR="00977994" w:rsidRPr="00124AEE" w:rsidRDefault="003C7825" w:rsidP="00977994">
      <w:pPr>
        <w:tabs>
          <w:tab w:val="left" w:pos="-1560"/>
        </w:tabs>
        <w:suppressAutoHyphens/>
        <w:ind w:left="567" w:hanging="567"/>
        <w:jc w:val="both"/>
        <w:rPr>
          <w:rFonts w:ascii="Montserrat" w:hAnsi="Montserrat"/>
          <w:noProof/>
          <w:sz w:val="20"/>
          <w:szCs w:val="20"/>
          <w:lang w:val="es-ES_tradnl" w:eastAsia="ar-SA"/>
        </w:rPr>
      </w:pPr>
      <w:r>
        <w:rPr>
          <w:rFonts w:ascii="Montserrat" w:hAnsi="Montserrat"/>
          <w:b/>
          <w:noProof/>
          <w:sz w:val="20"/>
          <w:szCs w:val="20"/>
          <w:lang w:eastAsia="ar-SA"/>
        </w:rPr>
        <w:t>I.8</w:t>
      </w:r>
      <w:r w:rsidR="00977994" w:rsidRPr="00124AEE">
        <w:rPr>
          <w:rFonts w:ascii="Montserrat" w:hAnsi="Montserrat"/>
          <w:b/>
          <w:noProof/>
          <w:sz w:val="20"/>
          <w:szCs w:val="20"/>
          <w:lang w:eastAsia="ar-SA"/>
        </w:rPr>
        <w:t xml:space="preserve">.- </w:t>
      </w:r>
      <w:r w:rsidR="00977994" w:rsidRPr="00124AEE">
        <w:rPr>
          <w:rFonts w:ascii="Montserrat" w:hAnsi="Montserrat"/>
          <w:noProof/>
          <w:sz w:val="20"/>
          <w:szCs w:val="20"/>
          <w:lang w:val="es-ES_tradnl" w:eastAsia="ar-SA"/>
        </w:rPr>
        <w:t>Que la celebración del presente Contrato se realiza con apego al “Decreto que establece las medidas para el uso eficiente, transparente y eficaz de los recursos públicos, y las acciones de disciplina presupuestaria en el ejercicio del gasto público, así como para la modernización de la Administración Pública Federal”, publicado en el Diario Oficial de la Federación el 10 de diciembre de 2012, reformado mediante decreto publicado en el Diario Oficial de la Federación el 30 de diciembre de 2013 y a los “Lineamientos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 publicados en el Diario Oficial de la Federación de fecha 30 de enero de 2013, así como el “Decreto por el que se establecen las medidas de austeridad que deberán observar las dependencias y entidades de la Administración Pública Federal bajo los criterios que en el mismo se indican” publicado en el Diario Oficial de la Federación el 23 de abril de 2020.</w:t>
      </w:r>
    </w:p>
    <w:p w:rsidR="00977994" w:rsidRPr="00124AEE" w:rsidRDefault="00977994" w:rsidP="00977994">
      <w:pPr>
        <w:tabs>
          <w:tab w:val="left" w:pos="-1560"/>
        </w:tabs>
        <w:suppressAutoHyphens/>
        <w:ind w:left="567" w:hanging="567"/>
        <w:jc w:val="both"/>
        <w:rPr>
          <w:rFonts w:ascii="Montserrat" w:hAnsi="Montserrat"/>
          <w:noProof/>
          <w:sz w:val="20"/>
          <w:szCs w:val="20"/>
          <w:lang w:eastAsia="ar-SA"/>
        </w:rPr>
      </w:pPr>
    </w:p>
    <w:p w:rsidR="00977994" w:rsidRPr="00124AEE" w:rsidRDefault="003C7825" w:rsidP="00977994">
      <w:pPr>
        <w:tabs>
          <w:tab w:val="left" w:pos="-1560"/>
        </w:tabs>
        <w:suppressAutoHyphens/>
        <w:ind w:left="567" w:hanging="567"/>
        <w:jc w:val="both"/>
        <w:rPr>
          <w:rFonts w:ascii="Montserrat" w:hAnsi="Montserrat"/>
          <w:noProof/>
          <w:sz w:val="20"/>
          <w:szCs w:val="20"/>
          <w:lang w:val="es-ES_tradnl" w:eastAsia="ar-SA"/>
        </w:rPr>
      </w:pPr>
      <w:r>
        <w:rPr>
          <w:rFonts w:ascii="Montserrat" w:hAnsi="Montserrat"/>
          <w:b/>
          <w:noProof/>
          <w:sz w:val="20"/>
          <w:szCs w:val="20"/>
          <w:lang w:val="es-ES_tradnl" w:eastAsia="ar-SA"/>
        </w:rPr>
        <w:t>I.09</w:t>
      </w:r>
      <w:r w:rsidR="00977994" w:rsidRPr="00124AEE">
        <w:rPr>
          <w:rFonts w:ascii="Montserrat" w:hAnsi="Montserrat"/>
          <w:noProof/>
          <w:sz w:val="20"/>
          <w:szCs w:val="20"/>
          <w:lang w:val="es-ES_tradnl" w:eastAsia="ar-SA"/>
        </w:rPr>
        <w:t xml:space="preserve">.- Que para todos los fines y efectos de este contrato, señala como su domicilio el ubicado en </w:t>
      </w:r>
      <w:r w:rsidR="00977994" w:rsidRPr="00124AEE">
        <w:rPr>
          <w:rFonts w:ascii="Montserrat" w:hAnsi="Montserrat"/>
          <w:b/>
          <w:i/>
          <w:noProof/>
          <w:sz w:val="20"/>
          <w:szCs w:val="20"/>
          <w:lang w:eastAsia="ar-SA"/>
        </w:rPr>
        <w:t>(</w:t>
      </w:r>
      <w:r w:rsidR="00977994" w:rsidRPr="00124AEE">
        <w:rPr>
          <w:rFonts w:ascii="Montserrat" w:hAnsi="Montserrat"/>
          <w:b/>
          <w:i/>
          <w:noProof/>
          <w:sz w:val="20"/>
          <w:szCs w:val="20"/>
          <w:u w:val="single"/>
          <w:lang w:eastAsia="ar-SA"/>
        </w:rPr>
        <w:t>Indicar el</w:t>
      </w:r>
      <w:r w:rsidR="00977994" w:rsidRPr="00124AEE">
        <w:rPr>
          <w:rFonts w:ascii="Montserrat" w:hAnsi="Montserrat"/>
          <w:b/>
          <w:i/>
          <w:noProof/>
          <w:sz w:val="20"/>
          <w:szCs w:val="20"/>
          <w:lang w:eastAsia="ar-SA"/>
        </w:rPr>
        <w:t xml:space="preserve"> </w:t>
      </w:r>
      <w:r w:rsidR="00977994" w:rsidRPr="00124AEE">
        <w:rPr>
          <w:rFonts w:ascii="Montserrat" w:hAnsi="Montserrat"/>
          <w:b/>
          <w:i/>
          <w:noProof/>
          <w:sz w:val="20"/>
          <w:szCs w:val="20"/>
          <w:u w:val="single"/>
          <w:lang w:eastAsia="ar-SA"/>
        </w:rPr>
        <w:t>domicilio fiscal: Calle, número, Colonia, Alcaldía/ Demarcación Territorial y/o Municipio, Código Postal y Entidad Federativa</w:t>
      </w:r>
      <w:r w:rsidR="00977994" w:rsidRPr="00124AEE">
        <w:rPr>
          <w:rFonts w:ascii="Montserrat" w:hAnsi="Montserrat"/>
          <w:b/>
          <w:i/>
          <w:noProof/>
          <w:sz w:val="20"/>
          <w:szCs w:val="20"/>
          <w:lang w:eastAsia="ar-SA"/>
        </w:rPr>
        <w:t>)</w:t>
      </w:r>
      <w:r w:rsidR="00977994" w:rsidRPr="00124AEE">
        <w:rPr>
          <w:rFonts w:ascii="Montserrat" w:hAnsi="Montserrat"/>
          <w:i/>
          <w:noProof/>
          <w:sz w:val="20"/>
          <w:szCs w:val="20"/>
          <w:lang w:eastAsia="ar-SA"/>
        </w:rPr>
        <w:t>.</w:t>
      </w:r>
    </w:p>
    <w:p w:rsidR="00977994" w:rsidRPr="00124AEE" w:rsidRDefault="00977994" w:rsidP="00977994">
      <w:pPr>
        <w:jc w:val="both"/>
        <w:rPr>
          <w:rFonts w:ascii="Montserrat" w:eastAsiaTheme="minorHAnsi" w:hAnsi="Montserrat" w:cstheme="minorBidi"/>
          <w:sz w:val="20"/>
          <w:szCs w:val="20"/>
          <w:lang w:eastAsia="ar-SA"/>
        </w:rPr>
      </w:pPr>
    </w:p>
    <w:p w:rsidR="00977994" w:rsidRPr="00124AEE" w:rsidRDefault="00977994" w:rsidP="00977994">
      <w:pPr>
        <w:jc w:val="both"/>
        <w:rPr>
          <w:rFonts w:ascii="Montserrat" w:eastAsiaTheme="minorHAnsi" w:hAnsi="Montserrat" w:cstheme="minorBidi"/>
          <w:sz w:val="20"/>
          <w:szCs w:val="20"/>
          <w:lang w:eastAsia="ar-SA"/>
        </w:rPr>
      </w:pPr>
      <w:r w:rsidRPr="00124AEE">
        <w:rPr>
          <w:rFonts w:ascii="Montserrat" w:hAnsi="Montserrat"/>
          <w:b/>
          <w:bCs/>
          <w:noProof/>
          <w:kern w:val="1"/>
          <w:sz w:val="20"/>
          <w:szCs w:val="20"/>
          <w:lang w:eastAsia="ar-SA"/>
        </w:rPr>
        <w:t>II.- DEL “PROVEEDOR”:</w:t>
      </w:r>
    </w:p>
    <w:p w:rsidR="00977994" w:rsidRPr="00124AEE" w:rsidRDefault="00977994" w:rsidP="00977994">
      <w:pPr>
        <w:jc w:val="both"/>
        <w:rPr>
          <w:rFonts w:ascii="Montserrat" w:eastAsiaTheme="minorHAnsi" w:hAnsi="Montserrat" w:cstheme="minorBidi"/>
          <w:sz w:val="20"/>
          <w:szCs w:val="20"/>
          <w:lang w:eastAsia="ar-SA"/>
        </w:rPr>
      </w:pPr>
    </w:p>
    <w:p w:rsidR="00977994" w:rsidRPr="00124AEE" w:rsidRDefault="00977994" w:rsidP="00977994">
      <w:pPr>
        <w:tabs>
          <w:tab w:val="left" w:pos="565"/>
          <w:tab w:val="left" w:pos="706"/>
          <w:tab w:val="left" w:pos="848"/>
          <w:tab w:val="left" w:pos="1413"/>
          <w:tab w:val="left" w:pos="2121"/>
          <w:tab w:val="left" w:pos="2829"/>
          <w:tab w:val="left" w:pos="3537"/>
          <w:tab w:val="left" w:pos="4245"/>
          <w:tab w:val="left" w:pos="4953"/>
          <w:tab w:val="left" w:pos="5661"/>
          <w:tab w:val="left" w:pos="6369"/>
          <w:tab w:val="left" w:pos="7077"/>
          <w:tab w:val="left" w:pos="7785"/>
          <w:tab w:val="left" w:pos="8493"/>
          <w:tab w:val="left" w:pos="8639"/>
          <w:tab w:val="right" w:pos="9359"/>
        </w:tabs>
        <w:ind w:left="565" w:hanging="565"/>
        <w:jc w:val="both"/>
        <w:rPr>
          <w:rFonts w:ascii="Montserrat" w:eastAsia="Arial Unicode MS" w:hAnsi="Montserrat"/>
          <w:sz w:val="20"/>
          <w:szCs w:val="20"/>
          <w:lang w:val="es-ES_tradnl" w:eastAsia="en-US"/>
        </w:rPr>
      </w:pPr>
      <w:r w:rsidRPr="00124AEE">
        <w:rPr>
          <w:rFonts w:ascii="Montserrat" w:eastAsiaTheme="minorHAnsi" w:hAnsi="Montserrat"/>
          <w:b/>
          <w:sz w:val="20"/>
          <w:szCs w:val="20"/>
          <w:lang w:eastAsia="en-US"/>
        </w:rPr>
        <w:t>II.1.-</w:t>
      </w:r>
      <w:r w:rsidRPr="00124AEE">
        <w:rPr>
          <w:rFonts w:ascii="Montserrat" w:eastAsiaTheme="minorHAnsi" w:hAnsi="Montserrat"/>
          <w:sz w:val="20"/>
          <w:szCs w:val="20"/>
          <w:lang w:eastAsia="en-US"/>
        </w:rPr>
        <w:tab/>
      </w:r>
      <w:r w:rsidR="001A3128" w:rsidRPr="00124AEE">
        <w:rPr>
          <w:rFonts w:ascii="Montserrat" w:eastAsia="Arial Unicode MS" w:hAnsi="Montserrat"/>
          <w:sz w:val="20"/>
          <w:szCs w:val="20"/>
          <w:lang w:eastAsia="en-US"/>
        </w:rPr>
        <w:t>Que</w:t>
      </w:r>
      <w:r w:rsidRPr="00124AEE">
        <w:rPr>
          <w:rFonts w:ascii="Montserrat" w:eastAsia="Arial Unicode MS" w:hAnsi="Montserrat"/>
          <w:sz w:val="20"/>
          <w:szCs w:val="20"/>
          <w:lang w:val="es-ES_tradnl" w:eastAsia="en-US"/>
        </w:rPr>
        <w:t xml:space="preserve"> </w:t>
      </w:r>
      <w:r w:rsidR="00DC4C6B" w:rsidRPr="00124AEE">
        <w:rPr>
          <w:rFonts w:ascii="Montserrat" w:eastAsia="Arial Unicode MS" w:hAnsi="Montserrat"/>
          <w:sz w:val="20"/>
          <w:szCs w:val="20"/>
          <w:lang w:val="es-ES_tradnl" w:eastAsia="en-US"/>
        </w:rPr>
        <w:t>esa</w:t>
      </w:r>
      <w:r w:rsidRPr="00124AEE">
        <w:rPr>
          <w:rFonts w:ascii="Montserrat" w:eastAsia="Arial Unicode MS" w:hAnsi="Montserrat"/>
          <w:sz w:val="20"/>
          <w:szCs w:val="20"/>
          <w:lang w:val="es-ES_tradnl" w:eastAsia="en-US"/>
        </w:rPr>
        <w:t xml:space="preserve"> persona física, de nacionalidad </w:t>
      </w:r>
      <w:r w:rsidRPr="00124AEE">
        <w:rPr>
          <w:rFonts w:ascii="Montserrat" w:eastAsia="Arial Unicode MS" w:hAnsi="Montserrat"/>
          <w:b/>
          <w:i/>
          <w:sz w:val="20"/>
          <w:szCs w:val="20"/>
          <w:lang w:val="es-ES_tradnl" w:eastAsia="en-US"/>
        </w:rPr>
        <w:t>(</w:t>
      </w:r>
      <w:r w:rsidRPr="00124AEE">
        <w:rPr>
          <w:rFonts w:ascii="Montserrat" w:eastAsia="Arial Unicode MS" w:hAnsi="Montserrat"/>
          <w:b/>
          <w:i/>
          <w:sz w:val="20"/>
          <w:szCs w:val="20"/>
          <w:u w:val="single"/>
          <w:lang w:val="es-ES_tradnl" w:eastAsia="en-US"/>
        </w:rPr>
        <w:t>referir su nacionalidad</w:t>
      </w:r>
      <w:r w:rsidRPr="00124AEE">
        <w:rPr>
          <w:rFonts w:ascii="Montserrat" w:eastAsia="Arial Unicode MS" w:hAnsi="Montserrat"/>
          <w:b/>
          <w:i/>
          <w:sz w:val="20"/>
          <w:szCs w:val="20"/>
          <w:lang w:val="es-ES_tradnl" w:eastAsia="en-US"/>
        </w:rPr>
        <w:t>)</w:t>
      </w:r>
      <w:r w:rsidRPr="00124AEE">
        <w:rPr>
          <w:rFonts w:ascii="Montserrat" w:eastAsia="Arial Unicode MS" w:hAnsi="Montserrat"/>
          <w:sz w:val="20"/>
          <w:szCs w:val="20"/>
          <w:lang w:val="es-ES_tradnl" w:eastAsia="en-US"/>
        </w:rPr>
        <w:t xml:space="preserve">, lo que acredita con </w:t>
      </w:r>
      <w:r w:rsidRPr="00124AEE">
        <w:rPr>
          <w:rFonts w:ascii="Montserrat" w:eastAsia="Arial Unicode MS" w:hAnsi="Montserrat"/>
          <w:b/>
          <w:i/>
          <w:sz w:val="20"/>
          <w:szCs w:val="20"/>
          <w:lang w:val="es-ES_tradnl" w:eastAsia="en-US"/>
        </w:rPr>
        <w:t>(</w:t>
      </w:r>
      <w:r w:rsidRPr="00124AEE">
        <w:rPr>
          <w:rFonts w:ascii="Montserrat" w:eastAsia="Arial Unicode MS" w:hAnsi="Montserrat"/>
          <w:b/>
          <w:i/>
          <w:sz w:val="20"/>
          <w:szCs w:val="20"/>
          <w:u w:val="single"/>
          <w:lang w:val="es-ES_tradnl" w:eastAsia="en-US"/>
        </w:rPr>
        <w:t>identificación oficial tales, como credencial para votar expedida por el Instituto Federal</w:t>
      </w:r>
      <w:r w:rsidR="00B1718B" w:rsidRPr="00124AEE">
        <w:rPr>
          <w:rFonts w:ascii="Montserrat" w:eastAsia="Arial Unicode MS" w:hAnsi="Montserrat"/>
          <w:b/>
          <w:i/>
          <w:sz w:val="20"/>
          <w:szCs w:val="20"/>
          <w:u w:val="single"/>
          <w:lang w:val="es-ES_tradnl" w:eastAsia="en-US"/>
        </w:rPr>
        <w:t xml:space="preserve"> Electoral, Cartilla Militar, Cé</w:t>
      </w:r>
      <w:r w:rsidRPr="00124AEE">
        <w:rPr>
          <w:rFonts w:ascii="Montserrat" w:eastAsia="Arial Unicode MS" w:hAnsi="Montserrat"/>
          <w:b/>
          <w:i/>
          <w:sz w:val="20"/>
          <w:szCs w:val="20"/>
          <w:u w:val="single"/>
          <w:lang w:val="es-ES_tradnl" w:eastAsia="en-US"/>
        </w:rPr>
        <w:t>dula Profesional, etc. En el caso de extranjeros la FM3, y para el caso de naturalizados la FM2</w:t>
      </w:r>
      <w:r w:rsidRPr="00124AEE">
        <w:rPr>
          <w:rFonts w:ascii="Montserrat" w:eastAsia="Arial Unicode MS" w:hAnsi="Montserrat"/>
          <w:b/>
          <w:i/>
          <w:sz w:val="20"/>
          <w:szCs w:val="20"/>
          <w:lang w:val="es-ES_tradnl" w:eastAsia="en-US"/>
        </w:rPr>
        <w:t>),</w:t>
      </w:r>
      <w:r w:rsidRPr="00124AEE">
        <w:rPr>
          <w:rFonts w:ascii="Montserrat" w:eastAsia="Arial Unicode MS" w:hAnsi="Montserrat"/>
          <w:sz w:val="20"/>
          <w:szCs w:val="20"/>
          <w:lang w:val="es-ES_tradnl" w:eastAsia="en-US"/>
        </w:rPr>
        <w:t xml:space="preserve"> expedida por el </w:t>
      </w:r>
      <w:r w:rsidRPr="00124AEE">
        <w:rPr>
          <w:rFonts w:ascii="Montserrat" w:eastAsia="Arial Unicode MS" w:hAnsi="Montserrat"/>
          <w:b/>
          <w:i/>
          <w:sz w:val="20"/>
          <w:szCs w:val="20"/>
          <w:lang w:val="es-ES_tradnl" w:eastAsia="en-US"/>
        </w:rPr>
        <w:t>(</w:t>
      </w:r>
      <w:r w:rsidRPr="00124AEE">
        <w:rPr>
          <w:rFonts w:ascii="Montserrat" w:eastAsia="Arial Unicode MS" w:hAnsi="Montserrat"/>
          <w:b/>
          <w:i/>
          <w:sz w:val="20"/>
          <w:szCs w:val="20"/>
          <w:u w:val="single"/>
          <w:lang w:val="es-ES_tradnl" w:eastAsia="en-US"/>
        </w:rPr>
        <w:t>nombre de la institución de gobierno que la expidió</w:t>
      </w:r>
      <w:r w:rsidRPr="00124AEE">
        <w:rPr>
          <w:rFonts w:ascii="Montserrat" w:eastAsia="Arial Unicode MS" w:hAnsi="Montserrat"/>
          <w:sz w:val="20"/>
          <w:szCs w:val="20"/>
          <w:lang w:val="es-ES_tradnl" w:eastAsia="en-US"/>
        </w:rPr>
        <w:t xml:space="preserve">), y </w:t>
      </w:r>
      <w:r w:rsidRPr="00124AEE">
        <w:rPr>
          <w:rFonts w:ascii="Montserrat" w:eastAsiaTheme="minorHAnsi" w:hAnsi="Montserrat"/>
          <w:sz w:val="20"/>
          <w:szCs w:val="20"/>
          <w:lang w:eastAsia="en-US"/>
        </w:rPr>
        <w:t xml:space="preserve">que tiene plena capacidad jurídica para contratar, así como las aptitudes y recursos materiales, técnicos, humanos y jurídicos suficientes para la ejecución de </w:t>
      </w:r>
      <w:r w:rsidRPr="00124AEE">
        <w:rPr>
          <w:rFonts w:ascii="Montserrat" w:eastAsiaTheme="minorHAnsi" w:hAnsi="Montserrat"/>
          <w:b/>
          <w:bCs/>
          <w:color w:val="000000"/>
          <w:sz w:val="20"/>
          <w:szCs w:val="20"/>
          <w:lang w:eastAsia="en-US"/>
        </w:rPr>
        <w:t>“EL SUMINISTRO”</w:t>
      </w:r>
      <w:r w:rsidRPr="00124AEE">
        <w:rPr>
          <w:rFonts w:ascii="Montserrat" w:eastAsiaTheme="minorHAnsi" w:hAnsi="Montserrat"/>
          <w:sz w:val="20"/>
          <w:szCs w:val="20"/>
          <w:lang w:eastAsia="en-US"/>
        </w:rPr>
        <w:t xml:space="preserve"> que se contrata</w:t>
      </w:r>
      <w:r w:rsidRPr="00124AEE">
        <w:rPr>
          <w:rFonts w:ascii="Montserrat" w:eastAsiaTheme="minorHAnsi" w:hAnsi="Montserrat"/>
          <w:sz w:val="20"/>
          <w:szCs w:val="20"/>
          <w:lang w:val="es-ES_tradnl" w:eastAsia="en-US"/>
        </w:rPr>
        <w:t>.</w:t>
      </w:r>
      <w:r w:rsidRPr="00124AEE">
        <w:rPr>
          <w:rFonts w:ascii="Montserrat" w:eastAsia="Arial Unicode MS" w:hAnsi="Montserrat"/>
          <w:sz w:val="20"/>
          <w:szCs w:val="20"/>
          <w:lang w:val="es-ES_tradnl" w:eastAsia="en-US"/>
        </w:rPr>
        <w:t xml:space="preserve"> </w:t>
      </w:r>
      <w:r w:rsidRPr="00124AEE">
        <w:rPr>
          <w:rFonts w:ascii="Montserrat" w:eastAsia="Arial Unicode MS" w:hAnsi="Montserrat"/>
          <w:b/>
          <w:i/>
          <w:sz w:val="20"/>
          <w:szCs w:val="20"/>
          <w:lang w:val="es-ES_tradnl" w:eastAsia="en-US"/>
        </w:rPr>
        <w:t>(Tratándose de persona física)</w:t>
      </w:r>
      <w:r w:rsidRPr="00124AEE">
        <w:rPr>
          <w:rFonts w:ascii="Montserrat" w:eastAsia="Arial Unicode MS" w:hAnsi="Montserrat"/>
          <w:sz w:val="20"/>
          <w:szCs w:val="20"/>
          <w:lang w:val="es-ES_tradnl" w:eastAsia="en-US"/>
        </w:rPr>
        <w:t>.</w:t>
      </w:r>
    </w:p>
    <w:p w:rsidR="00977994" w:rsidRPr="00124AEE" w:rsidRDefault="00977994" w:rsidP="00977994">
      <w:pPr>
        <w:tabs>
          <w:tab w:val="left" w:pos="565"/>
          <w:tab w:val="left" w:pos="706"/>
          <w:tab w:val="left" w:pos="848"/>
          <w:tab w:val="left" w:pos="1413"/>
          <w:tab w:val="left" w:pos="2121"/>
          <w:tab w:val="left" w:pos="2829"/>
          <w:tab w:val="left" w:pos="3537"/>
          <w:tab w:val="left" w:pos="4245"/>
          <w:tab w:val="left" w:pos="4953"/>
          <w:tab w:val="left" w:pos="5661"/>
          <w:tab w:val="left" w:pos="6369"/>
          <w:tab w:val="left" w:pos="7077"/>
          <w:tab w:val="left" w:pos="7785"/>
          <w:tab w:val="left" w:pos="8493"/>
          <w:tab w:val="left" w:pos="8639"/>
          <w:tab w:val="right" w:pos="9359"/>
        </w:tabs>
        <w:ind w:left="565" w:hanging="565"/>
        <w:jc w:val="both"/>
        <w:rPr>
          <w:rFonts w:ascii="Montserrat" w:eastAsiaTheme="minorHAnsi" w:hAnsi="Montserrat"/>
          <w:sz w:val="20"/>
          <w:szCs w:val="20"/>
          <w:lang w:val="es-ES_tradnl" w:eastAsia="en-US"/>
        </w:rPr>
      </w:pPr>
    </w:p>
    <w:p w:rsidR="00977994" w:rsidRPr="00124AEE" w:rsidRDefault="00977994" w:rsidP="00977994">
      <w:pPr>
        <w:tabs>
          <w:tab w:val="left" w:pos="1134"/>
        </w:tabs>
        <w:ind w:left="567"/>
        <w:jc w:val="both"/>
        <w:rPr>
          <w:rFonts w:ascii="Montserrat" w:eastAsia="Arial Unicode MS" w:hAnsi="Montserrat"/>
          <w:b/>
          <w:i/>
          <w:sz w:val="20"/>
          <w:szCs w:val="20"/>
          <w:lang w:val="es-ES_tradnl" w:eastAsia="en-US"/>
        </w:rPr>
      </w:pPr>
      <w:r w:rsidRPr="00124AEE">
        <w:rPr>
          <w:rFonts w:ascii="Montserrat" w:eastAsiaTheme="minorHAnsi" w:hAnsi="Montserrat"/>
          <w:sz w:val="20"/>
          <w:szCs w:val="20"/>
          <w:lang w:val="es-ES_tradnl" w:eastAsia="en-US"/>
        </w:rPr>
        <w:t>Que</w:t>
      </w:r>
      <w:r w:rsidRPr="00124AEE">
        <w:rPr>
          <w:rFonts w:ascii="Montserrat" w:eastAsiaTheme="minorHAnsi" w:hAnsi="Montserrat"/>
          <w:sz w:val="20"/>
          <w:szCs w:val="20"/>
          <w:lang w:eastAsia="en-US"/>
        </w:rPr>
        <w:t xml:space="preserve"> es una persona moral,</w:t>
      </w:r>
      <w:r w:rsidRPr="00124AEE">
        <w:rPr>
          <w:rFonts w:ascii="Montserrat" w:eastAsiaTheme="minorHAnsi" w:hAnsi="Montserrat"/>
          <w:color w:val="FF0000"/>
          <w:sz w:val="20"/>
          <w:szCs w:val="20"/>
          <w:lang w:eastAsia="en-US"/>
        </w:rPr>
        <w:t xml:space="preserve"> </w:t>
      </w:r>
      <w:r w:rsidRPr="00124AEE">
        <w:rPr>
          <w:rFonts w:ascii="Montserrat" w:eastAsiaTheme="minorHAnsi" w:hAnsi="Montserrat"/>
          <w:sz w:val="20"/>
          <w:szCs w:val="20"/>
          <w:lang w:eastAsia="en-US"/>
        </w:rPr>
        <w:t xml:space="preserve">constituida de conformidad con las Leyes de los Estados Unidos Mexicanos, según consta en la escritura pública número </w:t>
      </w:r>
      <w:r w:rsidRPr="00124AEE">
        <w:rPr>
          <w:rFonts w:ascii="Montserrat" w:eastAsiaTheme="minorHAnsi" w:hAnsi="Montserrat"/>
          <w:b/>
          <w:i/>
          <w:sz w:val="20"/>
          <w:szCs w:val="20"/>
          <w:lang w:eastAsia="en-US"/>
        </w:rPr>
        <w:t>(</w:t>
      </w:r>
      <w:r w:rsidRPr="00124AEE">
        <w:rPr>
          <w:rFonts w:ascii="Montserrat" w:eastAsiaTheme="minorHAnsi" w:hAnsi="Montserrat"/>
          <w:b/>
          <w:i/>
          <w:sz w:val="20"/>
          <w:szCs w:val="20"/>
          <w:u w:val="single"/>
          <w:lang w:eastAsia="en-US"/>
        </w:rPr>
        <w:t>núm. escritura</w:t>
      </w:r>
      <w:r w:rsidRPr="00124AEE">
        <w:rPr>
          <w:rFonts w:ascii="Montserrat" w:eastAsiaTheme="minorHAnsi" w:hAnsi="Montserrat"/>
          <w:b/>
          <w:i/>
          <w:sz w:val="20"/>
          <w:szCs w:val="20"/>
          <w:lang w:eastAsia="en-US"/>
        </w:rPr>
        <w:t>)</w:t>
      </w:r>
      <w:r w:rsidRPr="00124AEE">
        <w:rPr>
          <w:rFonts w:ascii="Montserrat" w:eastAsiaTheme="minorHAnsi" w:hAnsi="Montserrat"/>
          <w:sz w:val="20"/>
          <w:szCs w:val="20"/>
          <w:lang w:eastAsia="en-US"/>
        </w:rPr>
        <w:t xml:space="preserve">, de fecha </w:t>
      </w:r>
      <w:r w:rsidRPr="00124AEE">
        <w:rPr>
          <w:rFonts w:ascii="Montserrat" w:eastAsiaTheme="minorHAnsi" w:hAnsi="Montserrat"/>
          <w:b/>
          <w:i/>
          <w:sz w:val="20"/>
          <w:szCs w:val="20"/>
          <w:lang w:eastAsia="en-US"/>
        </w:rPr>
        <w:t>(</w:t>
      </w:r>
      <w:r w:rsidRPr="00124AEE">
        <w:rPr>
          <w:rFonts w:ascii="Montserrat" w:eastAsiaTheme="minorHAnsi" w:hAnsi="Montserrat"/>
          <w:b/>
          <w:i/>
          <w:sz w:val="20"/>
          <w:szCs w:val="20"/>
          <w:u w:val="single"/>
          <w:lang w:eastAsia="en-US"/>
        </w:rPr>
        <w:t>día, mes y año</w:t>
      </w:r>
      <w:r w:rsidRPr="00124AEE">
        <w:rPr>
          <w:rFonts w:ascii="Montserrat" w:eastAsiaTheme="minorHAnsi" w:hAnsi="Montserrat"/>
          <w:b/>
          <w:i/>
          <w:sz w:val="20"/>
          <w:szCs w:val="20"/>
          <w:lang w:eastAsia="en-US"/>
        </w:rPr>
        <w:t>)</w:t>
      </w:r>
      <w:r w:rsidRPr="00124AEE">
        <w:rPr>
          <w:rFonts w:ascii="Montserrat" w:eastAsiaTheme="minorHAnsi" w:hAnsi="Montserrat"/>
          <w:sz w:val="20"/>
          <w:szCs w:val="20"/>
          <w:lang w:eastAsia="en-US"/>
        </w:rPr>
        <w:t xml:space="preserve">, otorgada ante la fe del Notario Público número </w:t>
      </w:r>
      <w:r w:rsidRPr="00124AEE">
        <w:rPr>
          <w:rFonts w:ascii="Montserrat" w:eastAsiaTheme="minorHAnsi" w:hAnsi="Montserrat"/>
          <w:b/>
          <w:i/>
          <w:sz w:val="20"/>
          <w:szCs w:val="20"/>
          <w:lang w:eastAsia="en-US"/>
        </w:rPr>
        <w:t>(</w:t>
      </w:r>
      <w:r w:rsidRPr="00124AEE">
        <w:rPr>
          <w:rFonts w:ascii="Montserrat" w:eastAsiaTheme="minorHAnsi" w:hAnsi="Montserrat"/>
          <w:b/>
          <w:i/>
          <w:sz w:val="20"/>
          <w:szCs w:val="20"/>
          <w:u w:val="single"/>
          <w:lang w:eastAsia="en-US"/>
        </w:rPr>
        <w:t>número de Notario</w:t>
      </w:r>
      <w:r w:rsidRPr="00124AEE">
        <w:rPr>
          <w:rFonts w:ascii="Montserrat" w:eastAsiaTheme="minorHAnsi" w:hAnsi="Montserrat"/>
          <w:b/>
          <w:i/>
          <w:sz w:val="20"/>
          <w:szCs w:val="20"/>
          <w:lang w:eastAsia="en-US"/>
        </w:rPr>
        <w:t>)</w:t>
      </w:r>
      <w:r w:rsidRPr="00124AEE">
        <w:rPr>
          <w:rFonts w:ascii="Montserrat" w:eastAsiaTheme="minorHAnsi" w:hAnsi="Montserrat"/>
          <w:sz w:val="20"/>
          <w:szCs w:val="20"/>
          <w:lang w:eastAsia="en-US"/>
        </w:rPr>
        <w:t xml:space="preserve"> de </w:t>
      </w:r>
      <w:r w:rsidRPr="00124AEE">
        <w:rPr>
          <w:rFonts w:ascii="Montserrat" w:eastAsiaTheme="minorHAnsi" w:hAnsi="Montserrat"/>
          <w:b/>
          <w:i/>
          <w:sz w:val="20"/>
          <w:szCs w:val="20"/>
          <w:lang w:eastAsia="en-US"/>
        </w:rPr>
        <w:t>(</w:t>
      </w:r>
      <w:r w:rsidRPr="00124AEE">
        <w:rPr>
          <w:rFonts w:ascii="Montserrat" w:eastAsiaTheme="minorHAnsi" w:hAnsi="Montserrat"/>
          <w:b/>
          <w:i/>
          <w:sz w:val="20"/>
          <w:szCs w:val="20"/>
          <w:u w:val="single"/>
          <w:lang w:eastAsia="en-US"/>
        </w:rPr>
        <w:t>ciudad o entidad federativa</w:t>
      </w:r>
      <w:r w:rsidRPr="00124AEE">
        <w:rPr>
          <w:rFonts w:ascii="Montserrat" w:eastAsiaTheme="minorHAnsi" w:hAnsi="Montserrat"/>
          <w:b/>
          <w:i/>
          <w:sz w:val="20"/>
          <w:szCs w:val="20"/>
          <w:lang w:eastAsia="en-US"/>
        </w:rPr>
        <w:t>)</w:t>
      </w:r>
      <w:r w:rsidRPr="00124AEE">
        <w:rPr>
          <w:rFonts w:ascii="Montserrat" w:eastAsiaTheme="minorHAnsi" w:hAnsi="Montserrat"/>
          <w:sz w:val="20"/>
          <w:szCs w:val="20"/>
          <w:lang w:eastAsia="en-US"/>
        </w:rPr>
        <w:t xml:space="preserve">, Lic. </w:t>
      </w:r>
      <w:r w:rsidRPr="00124AEE">
        <w:rPr>
          <w:rFonts w:ascii="Montserrat" w:eastAsiaTheme="minorHAnsi" w:hAnsi="Montserrat"/>
          <w:b/>
          <w:i/>
          <w:sz w:val="20"/>
          <w:szCs w:val="20"/>
          <w:lang w:eastAsia="en-US"/>
        </w:rPr>
        <w:t>(</w:t>
      </w:r>
      <w:r w:rsidRPr="00124AEE">
        <w:rPr>
          <w:rFonts w:ascii="Montserrat" w:eastAsiaTheme="minorHAnsi" w:hAnsi="Montserrat"/>
          <w:b/>
          <w:i/>
          <w:sz w:val="20"/>
          <w:szCs w:val="20"/>
          <w:u w:val="single"/>
          <w:lang w:eastAsia="en-US"/>
        </w:rPr>
        <w:t>Nombre del Notario)</w:t>
      </w:r>
      <w:r w:rsidRPr="00124AEE">
        <w:rPr>
          <w:rFonts w:ascii="Montserrat" w:eastAsiaTheme="minorHAnsi" w:hAnsi="Montserrat"/>
          <w:sz w:val="20"/>
          <w:szCs w:val="20"/>
          <w:lang w:eastAsia="en-US"/>
        </w:rPr>
        <w:t xml:space="preserve">, misma que se encuentra inscrita en el Registro Público de la Propiedad y del Comercio bajo el número de folio mercantil </w:t>
      </w:r>
      <w:r w:rsidRPr="00124AEE">
        <w:rPr>
          <w:rFonts w:ascii="Montserrat" w:eastAsiaTheme="minorHAnsi" w:hAnsi="Montserrat"/>
          <w:b/>
          <w:sz w:val="20"/>
          <w:szCs w:val="20"/>
          <w:u w:val="single"/>
          <w:lang w:eastAsia="en-US"/>
        </w:rPr>
        <w:t>(</w:t>
      </w:r>
      <w:r w:rsidRPr="00124AEE">
        <w:rPr>
          <w:rFonts w:ascii="Montserrat" w:eastAsiaTheme="minorHAnsi" w:hAnsi="Montserrat"/>
          <w:b/>
          <w:i/>
          <w:sz w:val="20"/>
          <w:szCs w:val="20"/>
          <w:u w:val="single"/>
          <w:lang w:eastAsia="en-US"/>
        </w:rPr>
        <w:t>número de folio mercantil</w:t>
      </w:r>
      <w:r w:rsidRPr="00124AEE">
        <w:rPr>
          <w:rFonts w:ascii="Montserrat" w:eastAsiaTheme="minorHAnsi" w:hAnsi="Montserrat"/>
          <w:b/>
          <w:sz w:val="20"/>
          <w:szCs w:val="20"/>
          <w:u w:val="single"/>
          <w:lang w:eastAsia="en-US"/>
        </w:rPr>
        <w:t>)</w:t>
      </w:r>
      <w:r w:rsidRPr="00124AEE">
        <w:rPr>
          <w:rFonts w:ascii="Montserrat" w:eastAsiaTheme="minorHAnsi" w:hAnsi="Montserrat"/>
          <w:sz w:val="20"/>
          <w:szCs w:val="20"/>
          <w:lang w:eastAsia="en-US"/>
        </w:rPr>
        <w:t xml:space="preserve">, teniendo plena capacidad y recursos técnicos, materiales y jurídicos suficientes para obligarse y ejecutar </w:t>
      </w:r>
      <w:r w:rsidRPr="00124AEE">
        <w:rPr>
          <w:rFonts w:ascii="Montserrat" w:eastAsiaTheme="minorHAnsi" w:hAnsi="Montserrat"/>
          <w:b/>
          <w:bCs/>
          <w:color w:val="000000"/>
          <w:sz w:val="20"/>
          <w:szCs w:val="20"/>
          <w:lang w:eastAsia="en-US"/>
        </w:rPr>
        <w:t>“EL SUMINISTRO”</w:t>
      </w:r>
      <w:r w:rsidRPr="00124AEE">
        <w:rPr>
          <w:rFonts w:ascii="Montserrat" w:eastAsiaTheme="minorHAnsi" w:hAnsi="Montserrat"/>
          <w:sz w:val="20"/>
          <w:szCs w:val="20"/>
          <w:lang w:eastAsia="en-US"/>
        </w:rPr>
        <w:t xml:space="preserve"> en los términos de éste contrato.</w:t>
      </w:r>
      <w:r w:rsidRPr="00124AEE">
        <w:rPr>
          <w:rFonts w:ascii="Montserrat" w:eastAsia="Arial Unicode MS" w:hAnsi="Montserrat"/>
          <w:b/>
          <w:i/>
          <w:sz w:val="20"/>
          <w:szCs w:val="20"/>
          <w:lang w:val="es-ES_tradnl" w:eastAsia="en-US"/>
        </w:rPr>
        <w:t xml:space="preserve"> (Tratándose de persona moral)</w:t>
      </w:r>
    </w:p>
    <w:p w:rsidR="00D9145E" w:rsidRPr="00124AEE" w:rsidRDefault="00D9145E" w:rsidP="00977994">
      <w:pPr>
        <w:tabs>
          <w:tab w:val="left" w:pos="1134"/>
        </w:tabs>
        <w:ind w:left="567"/>
        <w:jc w:val="both"/>
        <w:rPr>
          <w:rFonts w:ascii="Montserrat" w:eastAsia="Arial Unicode MS" w:hAnsi="Montserrat"/>
          <w:b/>
          <w:i/>
          <w:sz w:val="20"/>
          <w:szCs w:val="20"/>
          <w:lang w:val="es-ES_tradnl" w:eastAsia="en-US"/>
        </w:rPr>
      </w:pPr>
    </w:p>
    <w:p w:rsidR="00977994" w:rsidRPr="00124AEE" w:rsidRDefault="00977994" w:rsidP="00977994">
      <w:pPr>
        <w:suppressAutoHyphens/>
        <w:ind w:left="567" w:hanging="567"/>
        <w:jc w:val="both"/>
        <w:rPr>
          <w:rFonts w:ascii="Montserrat" w:hAnsi="Montserrat"/>
          <w:noProof/>
          <w:sz w:val="20"/>
          <w:szCs w:val="20"/>
          <w:lang w:eastAsia="ar-SA"/>
        </w:rPr>
      </w:pPr>
      <w:r w:rsidRPr="00124AEE">
        <w:rPr>
          <w:rFonts w:ascii="Montserrat" w:hAnsi="Montserrat"/>
          <w:b/>
          <w:noProof/>
          <w:sz w:val="20"/>
          <w:szCs w:val="20"/>
          <w:lang w:eastAsia="ar-SA"/>
        </w:rPr>
        <w:t>II.2.-</w:t>
      </w:r>
      <w:r w:rsidRPr="00124AEE">
        <w:rPr>
          <w:rFonts w:ascii="Montserrat" w:hAnsi="Montserrat"/>
          <w:noProof/>
          <w:sz w:val="20"/>
          <w:szCs w:val="20"/>
          <w:lang w:eastAsia="ar-SA"/>
        </w:rPr>
        <w:tab/>
        <w:t xml:space="preserve">Que está inscrito en el Registro Federal de Contribuyentes con el número </w:t>
      </w:r>
      <w:r w:rsidRPr="00124AEE">
        <w:rPr>
          <w:rFonts w:ascii="Montserrat" w:hAnsi="Montserrat"/>
          <w:b/>
          <w:i/>
          <w:noProof/>
          <w:sz w:val="20"/>
          <w:szCs w:val="20"/>
          <w:lang w:eastAsia="ar-SA"/>
        </w:rPr>
        <w:t>(</w:t>
      </w:r>
      <w:r w:rsidRPr="00124AEE">
        <w:rPr>
          <w:rFonts w:ascii="Montserrat" w:hAnsi="Montserrat"/>
          <w:b/>
          <w:i/>
          <w:noProof/>
          <w:sz w:val="20"/>
          <w:szCs w:val="20"/>
          <w:u w:val="single"/>
          <w:lang w:eastAsia="ar-SA"/>
        </w:rPr>
        <w:t>número de RFC</w:t>
      </w:r>
      <w:r w:rsidRPr="00124AEE">
        <w:rPr>
          <w:rFonts w:ascii="Montserrat" w:hAnsi="Montserrat"/>
          <w:b/>
          <w:i/>
          <w:noProof/>
          <w:sz w:val="20"/>
          <w:szCs w:val="20"/>
          <w:lang w:eastAsia="ar-SA"/>
        </w:rPr>
        <w:t>)</w:t>
      </w:r>
      <w:r w:rsidRPr="00124AEE">
        <w:rPr>
          <w:rFonts w:ascii="Montserrat" w:hAnsi="Montserrat"/>
          <w:noProof/>
          <w:sz w:val="20"/>
          <w:szCs w:val="20"/>
          <w:lang w:eastAsia="ar-SA"/>
        </w:rPr>
        <w:t>.</w:t>
      </w:r>
    </w:p>
    <w:p w:rsidR="00977994" w:rsidRPr="00124AEE" w:rsidRDefault="00977994" w:rsidP="00977994">
      <w:pPr>
        <w:suppressAutoHyphens/>
        <w:ind w:left="567" w:hanging="567"/>
        <w:jc w:val="both"/>
        <w:rPr>
          <w:rFonts w:ascii="Montserrat" w:hAnsi="Montserrat"/>
          <w:noProof/>
          <w:sz w:val="20"/>
          <w:szCs w:val="20"/>
          <w:lang w:eastAsia="ar-SA"/>
        </w:rPr>
      </w:pPr>
    </w:p>
    <w:p w:rsidR="00977994" w:rsidRPr="00124AEE" w:rsidRDefault="00977994" w:rsidP="00977994">
      <w:pPr>
        <w:tabs>
          <w:tab w:val="left" w:pos="-1560"/>
        </w:tabs>
        <w:suppressAutoHyphens/>
        <w:ind w:left="540" w:hanging="540"/>
        <w:jc w:val="both"/>
        <w:rPr>
          <w:rFonts w:ascii="Montserrat" w:hAnsi="Montserrat"/>
          <w:noProof/>
          <w:sz w:val="20"/>
          <w:szCs w:val="20"/>
          <w:lang w:eastAsia="ar-SA"/>
        </w:rPr>
      </w:pPr>
      <w:r w:rsidRPr="00124AEE">
        <w:rPr>
          <w:rFonts w:ascii="Montserrat" w:hAnsi="Montserrat"/>
          <w:b/>
          <w:noProof/>
          <w:sz w:val="20"/>
          <w:szCs w:val="20"/>
          <w:lang w:eastAsia="ar-SA"/>
        </w:rPr>
        <w:t>II.3.-</w:t>
      </w:r>
      <w:r w:rsidRPr="00124AEE">
        <w:rPr>
          <w:rFonts w:ascii="Montserrat" w:hAnsi="Montserrat"/>
          <w:noProof/>
          <w:sz w:val="20"/>
          <w:szCs w:val="20"/>
          <w:lang w:eastAsia="ar-SA"/>
        </w:rPr>
        <w:t xml:space="preserve"> </w:t>
      </w:r>
      <w:r w:rsidRPr="00124AEE">
        <w:rPr>
          <w:rFonts w:ascii="Montserrat" w:hAnsi="Montserrat"/>
          <w:noProof/>
          <w:sz w:val="20"/>
          <w:szCs w:val="20"/>
          <w:lang w:eastAsia="ar-SA"/>
        </w:rPr>
        <w:tab/>
        <w:t xml:space="preserve">Que el C. </w:t>
      </w:r>
      <w:r w:rsidRPr="00124AEE">
        <w:rPr>
          <w:rFonts w:ascii="Montserrat" w:hAnsi="Montserrat"/>
          <w:b/>
          <w:i/>
          <w:noProof/>
          <w:sz w:val="20"/>
          <w:szCs w:val="20"/>
          <w:lang w:eastAsia="ar-SA"/>
        </w:rPr>
        <w:t>(</w:t>
      </w:r>
      <w:r w:rsidRPr="00124AEE">
        <w:rPr>
          <w:rFonts w:ascii="Montserrat" w:hAnsi="Montserrat"/>
          <w:b/>
          <w:i/>
          <w:noProof/>
          <w:sz w:val="20"/>
          <w:szCs w:val="20"/>
          <w:u w:val="single"/>
          <w:lang w:eastAsia="ar-SA"/>
        </w:rPr>
        <w:t>nombre del rep</w:t>
      </w:r>
      <w:r w:rsidR="001A3128" w:rsidRPr="00124AEE">
        <w:rPr>
          <w:rFonts w:ascii="Montserrat" w:hAnsi="Montserrat"/>
          <w:b/>
          <w:i/>
          <w:noProof/>
          <w:sz w:val="20"/>
          <w:szCs w:val="20"/>
          <w:u w:val="single"/>
          <w:lang w:eastAsia="ar-SA"/>
        </w:rPr>
        <w:t xml:space="preserve">resentante y cargo que tiene </w:t>
      </w:r>
      <w:r w:rsidRPr="00124AEE">
        <w:rPr>
          <w:rFonts w:ascii="Montserrat" w:hAnsi="Montserrat"/>
          <w:b/>
          <w:i/>
          <w:noProof/>
          <w:sz w:val="20"/>
          <w:szCs w:val="20"/>
          <w:u w:val="single"/>
          <w:lang w:eastAsia="ar-SA"/>
        </w:rPr>
        <w:t>la persona moral</w:t>
      </w:r>
      <w:r w:rsidRPr="00124AEE">
        <w:rPr>
          <w:rFonts w:ascii="Montserrat" w:hAnsi="Montserrat"/>
          <w:b/>
          <w:i/>
          <w:noProof/>
          <w:sz w:val="20"/>
          <w:szCs w:val="20"/>
          <w:lang w:eastAsia="ar-SA"/>
        </w:rPr>
        <w:t>)</w:t>
      </w:r>
      <w:r w:rsidRPr="00124AEE">
        <w:rPr>
          <w:rFonts w:ascii="Montserrat" w:hAnsi="Montserrat"/>
          <w:noProof/>
          <w:sz w:val="20"/>
          <w:szCs w:val="20"/>
          <w:lang w:eastAsia="ar-SA"/>
        </w:rPr>
        <w:t xml:space="preserve">, cuenta con poderes amplios y suficientes para suscribir el presente contrato, representando legalmente a la empresa, personalidad que acredita con el testimonio de la Escritura Pública </w:t>
      </w:r>
      <w:r w:rsidRPr="00124AEE">
        <w:rPr>
          <w:rFonts w:ascii="Montserrat" w:hAnsi="Montserrat"/>
          <w:b/>
          <w:i/>
          <w:noProof/>
          <w:sz w:val="20"/>
          <w:szCs w:val="20"/>
          <w:lang w:eastAsia="ar-SA"/>
        </w:rPr>
        <w:t>(</w:t>
      </w:r>
      <w:r w:rsidRPr="00124AEE">
        <w:rPr>
          <w:rFonts w:ascii="Montserrat" w:hAnsi="Montserrat"/>
          <w:b/>
          <w:i/>
          <w:noProof/>
          <w:sz w:val="20"/>
          <w:szCs w:val="20"/>
          <w:u w:val="single"/>
          <w:lang w:eastAsia="ar-SA"/>
        </w:rPr>
        <w:t>número de escritura</w:t>
      </w:r>
      <w:r w:rsidRPr="00124AEE">
        <w:rPr>
          <w:rFonts w:ascii="Montserrat" w:hAnsi="Montserrat"/>
          <w:b/>
          <w:i/>
          <w:noProof/>
          <w:sz w:val="20"/>
          <w:szCs w:val="20"/>
          <w:lang w:eastAsia="ar-SA"/>
        </w:rPr>
        <w:t>)</w:t>
      </w:r>
      <w:r w:rsidRPr="00124AEE">
        <w:rPr>
          <w:rFonts w:ascii="Montserrat" w:hAnsi="Montserrat"/>
          <w:noProof/>
          <w:sz w:val="20"/>
          <w:szCs w:val="20"/>
          <w:lang w:eastAsia="ar-SA"/>
        </w:rPr>
        <w:t xml:space="preserve">, de </w:t>
      </w:r>
      <w:r w:rsidRPr="00124AEE">
        <w:rPr>
          <w:rFonts w:ascii="Montserrat" w:hAnsi="Montserrat"/>
          <w:b/>
          <w:i/>
          <w:noProof/>
          <w:sz w:val="20"/>
          <w:szCs w:val="20"/>
          <w:lang w:eastAsia="ar-SA"/>
        </w:rPr>
        <w:t>(</w:t>
      </w:r>
      <w:r w:rsidRPr="00124AEE">
        <w:rPr>
          <w:rFonts w:ascii="Montserrat" w:hAnsi="Montserrat"/>
          <w:b/>
          <w:i/>
          <w:noProof/>
          <w:sz w:val="20"/>
          <w:szCs w:val="20"/>
          <w:u w:val="single"/>
          <w:lang w:eastAsia="ar-SA"/>
        </w:rPr>
        <w:t>fecha de protocolo</w:t>
      </w:r>
      <w:r w:rsidRPr="00124AEE">
        <w:rPr>
          <w:rFonts w:ascii="Montserrat" w:hAnsi="Montserrat"/>
          <w:b/>
          <w:i/>
          <w:noProof/>
          <w:sz w:val="20"/>
          <w:szCs w:val="20"/>
          <w:lang w:eastAsia="ar-SA"/>
        </w:rPr>
        <w:t>)</w:t>
      </w:r>
      <w:r w:rsidRPr="00124AEE">
        <w:rPr>
          <w:rFonts w:ascii="Montserrat" w:hAnsi="Montserrat"/>
          <w:noProof/>
          <w:sz w:val="20"/>
          <w:szCs w:val="20"/>
          <w:lang w:eastAsia="ar-SA"/>
        </w:rPr>
        <w:t xml:space="preserve">, otorgada ante la fe del Lic. </w:t>
      </w:r>
      <w:r w:rsidRPr="00124AEE">
        <w:rPr>
          <w:rFonts w:ascii="Montserrat" w:hAnsi="Montserrat"/>
          <w:b/>
          <w:i/>
          <w:noProof/>
          <w:sz w:val="20"/>
          <w:szCs w:val="20"/>
          <w:lang w:eastAsia="ar-SA"/>
        </w:rPr>
        <w:t>(</w:t>
      </w:r>
      <w:r w:rsidRPr="00124AEE">
        <w:rPr>
          <w:rFonts w:ascii="Montserrat" w:hAnsi="Montserrat"/>
          <w:b/>
          <w:i/>
          <w:noProof/>
          <w:sz w:val="20"/>
          <w:szCs w:val="20"/>
          <w:u w:val="single"/>
          <w:lang w:eastAsia="ar-SA"/>
        </w:rPr>
        <w:t>nombre del notario</w:t>
      </w:r>
      <w:r w:rsidRPr="00124AEE">
        <w:rPr>
          <w:rFonts w:ascii="Montserrat" w:hAnsi="Montserrat"/>
          <w:b/>
          <w:i/>
          <w:noProof/>
          <w:sz w:val="20"/>
          <w:szCs w:val="20"/>
          <w:lang w:eastAsia="ar-SA"/>
        </w:rPr>
        <w:t>)</w:t>
      </w:r>
      <w:r w:rsidRPr="00124AEE">
        <w:rPr>
          <w:rFonts w:ascii="Montserrat" w:hAnsi="Montserrat"/>
          <w:noProof/>
          <w:sz w:val="20"/>
          <w:szCs w:val="20"/>
          <w:lang w:eastAsia="ar-SA"/>
        </w:rPr>
        <w:t xml:space="preserve">, Notario Público </w:t>
      </w:r>
      <w:r w:rsidRPr="00124AEE">
        <w:rPr>
          <w:rFonts w:ascii="Montserrat" w:hAnsi="Montserrat"/>
          <w:b/>
          <w:i/>
          <w:noProof/>
          <w:sz w:val="20"/>
          <w:szCs w:val="20"/>
          <w:lang w:eastAsia="ar-SA"/>
        </w:rPr>
        <w:t>(</w:t>
      </w:r>
      <w:r w:rsidRPr="00124AEE">
        <w:rPr>
          <w:rFonts w:ascii="Montserrat" w:hAnsi="Montserrat"/>
          <w:b/>
          <w:i/>
          <w:noProof/>
          <w:sz w:val="20"/>
          <w:szCs w:val="20"/>
          <w:u w:val="single"/>
          <w:lang w:eastAsia="ar-SA"/>
        </w:rPr>
        <w:t>número del notario</w:t>
      </w:r>
      <w:r w:rsidRPr="00124AEE">
        <w:rPr>
          <w:rFonts w:ascii="Montserrat" w:hAnsi="Montserrat"/>
          <w:b/>
          <w:i/>
          <w:noProof/>
          <w:sz w:val="20"/>
          <w:szCs w:val="20"/>
          <w:lang w:eastAsia="ar-SA"/>
        </w:rPr>
        <w:t>)</w:t>
      </w:r>
      <w:r w:rsidRPr="00124AEE">
        <w:rPr>
          <w:rFonts w:ascii="Montserrat" w:hAnsi="Montserrat"/>
          <w:noProof/>
          <w:sz w:val="20"/>
          <w:szCs w:val="20"/>
          <w:lang w:eastAsia="ar-SA"/>
        </w:rPr>
        <w:t xml:space="preserve">, de la Ciudad de </w:t>
      </w:r>
      <w:r w:rsidRPr="00124AEE">
        <w:rPr>
          <w:rFonts w:ascii="Montserrat" w:hAnsi="Montserrat"/>
          <w:b/>
          <w:i/>
          <w:noProof/>
          <w:sz w:val="20"/>
          <w:szCs w:val="20"/>
          <w:lang w:eastAsia="ar-SA"/>
        </w:rPr>
        <w:t>(</w:t>
      </w:r>
      <w:r w:rsidRPr="00124AEE">
        <w:rPr>
          <w:rFonts w:ascii="Montserrat" w:hAnsi="Montserrat"/>
          <w:b/>
          <w:i/>
          <w:noProof/>
          <w:sz w:val="20"/>
          <w:szCs w:val="20"/>
          <w:u w:val="single"/>
          <w:lang w:eastAsia="ar-SA"/>
        </w:rPr>
        <w:t>Ciudad y/o Entidad Federativa</w:t>
      </w:r>
      <w:r w:rsidRPr="00124AEE">
        <w:rPr>
          <w:rFonts w:ascii="Montserrat" w:hAnsi="Montserrat"/>
          <w:b/>
          <w:i/>
          <w:noProof/>
          <w:sz w:val="20"/>
          <w:szCs w:val="20"/>
          <w:lang w:eastAsia="ar-SA"/>
        </w:rPr>
        <w:t>)</w:t>
      </w:r>
      <w:r w:rsidRPr="00124AEE">
        <w:rPr>
          <w:rFonts w:ascii="Montserrat" w:hAnsi="Montserrat"/>
          <w:noProof/>
          <w:sz w:val="20"/>
          <w:szCs w:val="20"/>
          <w:lang w:eastAsia="ar-SA"/>
        </w:rPr>
        <w:t>, manifestando bajo protesta de decir verdad, que las facultades que le han sido otorgadas, a la fecha no le han sido modificadas, revocadas, canceladas ni limitadas en forma alguna.</w:t>
      </w:r>
      <w:r w:rsidRPr="00124AEE">
        <w:rPr>
          <w:rFonts w:ascii="Montserrat" w:eastAsia="Arial Unicode MS" w:hAnsi="Montserrat"/>
          <w:b/>
          <w:i/>
          <w:noProof/>
          <w:sz w:val="20"/>
          <w:szCs w:val="20"/>
          <w:lang w:val="es-ES_tradnl" w:eastAsia="ar-SA"/>
        </w:rPr>
        <w:t xml:space="preserve"> (Tratándose de persona moral)</w:t>
      </w:r>
      <w:r w:rsidRPr="00124AEE">
        <w:rPr>
          <w:rFonts w:ascii="Montserrat" w:eastAsia="Arial Unicode MS" w:hAnsi="Montserrat"/>
          <w:noProof/>
          <w:sz w:val="20"/>
          <w:szCs w:val="20"/>
          <w:lang w:val="es-ES_tradnl" w:eastAsia="ar-SA"/>
        </w:rPr>
        <w:t>.</w:t>
      </w:r>
    </w:p>
    <w:p w:rsidR="00977994" w:rsidRPr="00124AEE" w:rsidRDefault="00977994" w:rsidP="00977994">
      <w:pPr>
        <w:suppressAutoHyphens/>
        <w:ind w:left="567" w:hanging="567"/>
        <w:jc w:val="both"/>
        <w:rPr>
          <w:rFonts w:ascii="Montserrat" w:hAnsi="Montserrat"/>
          <w:noProof/>
          <w:sz w:val="20"/>
          <w:szCs w:val="20"/>
          <w:lang w:eastAsia="ar-SA"/>
        </w:rPr>
      </w:pPr>
    </w:p>
    <w:p w:rsidR="00977994" w:rsidRPr="00124AEE" w:rsidRDefault="00977994" w:rsidP="00977994">
      <w:pPr>
        <w:suppressAutoHyphens/>
        <w:ind w:left="567" w:hanging="567"/>
        <w:jc w:val="both"/>
        <w:rPr>
          <w:rFonts w:ascii="Montserrat" w:hAnsi="Montserrat"/>
          <w:noProof/>
          <w:sz w:val="20"/>
          <w:szCs w:val="20"/>
          <w:lang w:eastAsia="ar-SA"/>
        </w:rPr>
      </w:pPr>
      <w:r w:rsidRPr="00124AEE">
        <w:rPr>
          <w:rFonts w:ascii="Montserrat" w:hAnsi="Montserrat"/>
          <w:b/>
          <w:noProof/>
          <w:sz w:val="20"/>
          <w:szCs w:val="20"/>
          <w:lang w:eastAsia="ar-SA"/>
        </w:rPr>
        <w:t>II.4.-</w:t>
      </w:r>
      <w:r w:rsidRPr="00124AEE">
        <w:rPr>
          <w:rFonts w:ascii="Montserrat" w:hAnsi="Montserrat"/>
          <w:noProof/>
          <w:sz w:val="20"/>
          <w:szCs w:val="20"/>
          <w:lang w:eastAsia="ar-SA"/>
        </w:rPr>
        <w:t xml:space="preserve"> </w:t>
      </w:r>
      <w:r w:rsidRPr="00124AEE">
        <w:rPr>
          <w:rFonts w:ascii="Montserrat" w:hAnsi="Montserrat"/>
          <w:noProof/>
          <w:sz w:val="20"/>
          <w:szCs w:val="20"/>
          <w:lang w:eastAsia="ar-SA"/>
        </w:rPr>
        <w:tab/>
        <w:t xml:space="preserve">Que dentro de sus actividades se encuentra, entre otras las de proporcionar </w:t>
      </w:r>
      <w:r w:rsidRPr="00124AEE">
        <w:rPr>
          <w:rFonts w:ascii="Montserrat" w:eastAsiaTheme="minorHAnsi" w:hAnsi="Montserrat"/>
          <w:b/>
          <w:bCs/>
          <w:color w:val="000000"/>
          <w:sz w:val="20"/>
          <w:szCs w:val="20"/>
          <w:lang w:eastAsia="en-US"/>
        </w:rPr>
        <w:t>“EL SUMINISTRO”</w:t>
      </w:r>
      <w:r w:rsidRPr="00124AEE">
        <w:rPr>
          <w:rFonts w:ascii="Montserrat" w:hAnsi="Montserrat"/>
          <w:noProof/>
          <w:sz w:val="20"/>
          <w:szCs w:val="20"/>
          <w:lang w:eastAsia="ar-SA"/>
        </w:rPr>
        <w:t xml:space="preserve"> de </w:t>
      </w:r>
      <w:r w:rsidRPr="00124AEE">
        <w:rPr>
          <w:rFonts w:ascii="Montserrat" w:hAnsi="Montserrat"/>
          <w:b/>
          <w:i/>
          <w:noProof/>
          <w:sz w:val="20"/>
          <w:szCs w:val="20"/>
          <w:lang w:eastAsia="ar-SA"/>
        </w:rPr>
        <w:t>(</w:t>
      </w:r>
      <w:r w:rsidRPr="00124AEE">
        <w:rPr>
          <w:rFonts w:ascii="Montserrat" w:hAnsi="Montserrat"/>
          <w:b/>
          <w:i/>
          <w:noProof/>
          <w:sz w:val="20"/>
          <w:szCs w:val="20"/>
          <w:u w:val="single"/>
          <w:lang w:eastAsia="ar-SA"/>
        </w:rPr>
        <w:t>objeto social de la persona moral</w:t>
      </w:r>
      <w:r w:rsidRPr="00124AEE">
        <w:rPr>
          <w:rFonts w:ascii="Montserrat" w:hAnsi="Montserrat"/>
          <w:b/>
          <w:i/>
          <w:noProof/>
          <w:sz w:val="20"/>
          <w:szCs w:val="20"/>
          <w:lang w:eastAsia="ar-SA"/>
        </w:rPr>
        <w:t>)</w:t>
      </w:r>
      <w:r w:rsidRPr="00124AEE">
        <w:rPr>
          <w:rFonts w:ascii="Montserrat" w:hAnsi="Montserrat"/>
          <w:noProof/>
          <w:sz w:val="20"/>
          <w:szCs w:val="20"/>
          <w:lang w:eastAsia="ar-SA"/>
        </w:rPr>
        <w:t>.</w:t>
      </w:r>
      <w:r w:rsidRPr="00124AEE">
        <w:rPr>
          <w:rFonts w:ascii="Montserrat" w:eastAsia="Arial Unicode MS" w:hAnsi="Montserrat"/>
          <w:b/>
          <w:i/>
          <w:noProof/>
          <w:sz w:val="20"/>
          <w:szCs w:val="20"/>
          <w:lang w:val="es-ES_tradnl" w:eastAsia="ar-SA"/>
        </w:rPr>
        <w:t xml:space="preserve"> (Tratándose de persona moral)</w:t>
      </w:r>
      <w:r w:rsidRPr="00124AEE">
        <w:rPr>
          <w:rFonts w:ascii="Montserrat" w:eastAsia="Arial Unicode MS" w:hAnsi="Montserrat"/>
          <w:noProof/>
          <w:sz w:val="20"/>
          <w:szCs w:val="20"/>
          <w:lang w:val="es-ES_tradnl" w:eastAsia="ar-SA"/>
        </w:rPr>
        <w:t>.</w:t>
      </w:r>
    </w:p>
    <w:p w:rsidR="00977994" w:rsidRPr="00124AEE" w:rsidRDefault="00977994" w:rsidP="00977994">
      <w:pPr>
        <w:suppressAutoHyphens/>
        <w:ind w:left="567" w:hanging="567"/>
        <w:jc w:val="both"/>
        <w:rPr>
          <w:rFonts w:ascii="Montserrat" w:hAnsi="Montserrat"/>
          <w:noProof/>
          <w:sz w:val="20"/>
          <w:szCs w:val="20"/>
          <w:lang w:eastAsia="ar-SA"/>
        </w:rPr>
      </w:pPr>
    </w:p>
    <w:p w:rsidR="00977994" w:rsidRPr="00124AEE" w:rsidRDefault="00977994" w:rsidP="00977994">
      <w:pPr>
        <w:suppressAutoHyphens/>
        <w:ind w:left="567" w:hanging="567"/>
        <w:jc w:val="both"/>
        <w:rPr>
          <w:rFonts w:ascii="Montserrat" w:hAnsi="Montserrat"/>
          <w:b/>
          <w:i/>
          <w:noProof/>
          <w:sz w:val="20"/>
          <w:szCs w:val="20"/>
          <w:lang w:eastAsia="ar-SA"/>
        </w:rPr>
      </w:pPr>
      <w:r w:rsidRPr="00124AEE">
        <w:rPr>
          <w:rFonts w:ascii="Montserrat" w:hAnsi="Montserrat"/>
          <w:b/>
          <w:noProof/>
          <w:sz w:val="20"/>
          <w:szCs w:val="20"/>
          <w:lang w:eastAsia="ar-SA"/>
        </w:rPr>
        <w:t>II.5.-</w:t>
      </w:r>
      <w:r w:rsidRPr="00124AEE">
        <w:rPr>
          <w:rFonts w:ascii="Montserrat" w:hAnsi="Montserrat"/>
          <w:noProof/>
          <w:sz w:val="20"/>
          <w:szCs w:val="20"/>
          <w:lang w:eastAsia="ar-SA"/>
        </w:rPr>
        <w:tab/>
        <w:t>Que se encuentra al corriente en el cumplimiento de sus obligaciones fiscales de conformidad a lo establecido en el artículo 32-D, del Código Fiscal de la Federación. Por lo que cuenta con la constancia expedida por el Servicio</w:t>
      </w:r>
      <w:r w:rsidR="00B30EF2" w:rsidRPr="00124AEE">
        <w:rPr>
          <w:rFonts w:ascii="Montserrat" w:hAnsi="Montserrat"/>
          <w:noProof/>
          <w:sz w:val="20"/>
          <w:szCs w:val="20"/>
          <w:lang w:eastAsia="ar-SA"/>
        </w:rPr>
        <w:t xml:space="preserve"> </w:t>
      </w:r>
      <w:r w:rsidRPr="00124AEE">
        <w:rPr>
          <w:rFonts w:ascii="Montserrat" w:hAnsi="Montserrat"/>
          <w:noProof/>
          <w:sz w:val="20"/>
          <w:szCs w:val="20"/>
          <w:lang w:eastAsia="ar-SA"/>
        </w:rPr>
        <w:t xml:space="preserve">de Administración Tributaria, en la que se emite la opinión favorable sobre el cumplimiento de las obligaciones fiscales del </w:t>
      </w:r>
      <w:r w:rsidRPr="00124AEE">
        <w:rPr>
          <w:rFonts w:ascii="Montserrat" w:hAnsi="Montserrat"/>
          <w:b/>
          <w:noProof/>
          <w:sz w:val="20"/>
          <w:szCs w:val="20"/>
          <w:lang w:eastAsia="ar-SA"/>
        </w:rPr>
        <w:t>“PROVEEDOR”</w:t>
      </w:r>
      <w:r w:rsidRPr="00124AEE">
        <w:rPr>
          <w:rFonts w:ascii="Montserrat" w:hAnsi="Montserrat"/>
          <w:noProof/>
          <w:sz w:val="20"/>
          <w:szCs w:val="20"/>
          <w:lang w:eastAsia="ar-SA"/>
        </w:rPr>
        <w:t xml:space="preserve"> de conformidad con lo que establece la resolución de la miscelánea fiscal del ejercicio ___ cuya última reforma fue publicada en el Diario Oficial de la Federación de _______</w:t>
      </w:r>
      <w:r w:rsidRPr="00124AEE">
        <w:rPr>
          <w:rFonts w:ascii="Montserrat" w:eastAsiaTheme="minorHAnsi" w:hAnsi="Montserrat"/>
          <w:b/>
          <w:sz w:val="20"/>
          <w:szCs w:val="20"/>
          <w:lang w:eastAsia="en-US"/>
        </w:rPr>
        <w:t xml:space="preserve"> (Vigente)</w:t>
      </w:r>
      <w:r w:rsidRPr="00124AEE">
        <w:rPr>
          <w:rFonts w:ascii="Montserrat" w:hAnsi="Montserrat"/>
          <w:noProof/>
          <w:sz w:val="20"/>
          <w:szCs w:val="20"/>
          <w:lang w:eastAsia="ar-SA"/>
        </w:rPr>
        <w:t xml:space="preserve"> </w:t>
      </w:r>
      <w:r w:rsidRPr="00124AEE">
        <w:rPr>
          <w:rFonts w:ascii="Montserrat" w:hAnsi="Montserrat"/>
          <w:b/>
          <w:i/>
          <w:noProof/>
          <w:sz w:val="20"/>
          <w:szCs w:val="20"/>
          <w:lang w:eastAsia="ar-SA"/>
        </w:rPr>
        <w:t>(Únicamente aplicará cuando el monto a contratar exceda de $300,000.00 (Trescientos mil pesos 00/100 M.N.), sin incluir el Impuesto al Valor Agregado)</w:t>
      </w:r>
      <w:r w:rsidRPr="00124AEE">
        <w:rPr>
          <w:rFonts w:ascii="Montserrat" w:hAnsi="Montserrat"/>
          <w:i/>
          <w:noProof/>
          <w:sz w:val="20"/>
          <w:szCs w:val="20"/>
          <w:lang w:eastAsia="ar-SA"/>
        </w:rPr>
        <w:t>.</w:t>
      </w:r>
    </w:p>
    <w:p w:rsidR="00977994" w:rsidRPr="00124AEE" w:rsidRDefault="00977994" w:rsidP="00977994">
      <w:pPr>
        <w:suppressAutoHyphens/>
        <w:ind w:left="567" w:hanging="567"/>
        <w:jc w:val="both"/>
        <w:rPr>
          <w:rFonts w:ascii="Montserrat" w:hAnsi="Montserrat"/>
          <w:b/>
          <w:noProof/>
          <w:sz w:val="20"/>
          <w:szCs w:val="20"/>
          <w:lang w:eastAsia="ar-SA"/>
        </w:rPr>
      </w:pPr>
    </w:p>
    <w:p w:rsidR="00977994" w:rsidRPr="00124AEE" w:rsidRDefault="00977994" w:rsidP="00977994">
      <w:pPr>
        <w:ind w:left="567" w:hanging="567"/>
        <w:jc w:val="both"/>
        <w:rPr>
          <w:rFonts w:ascii="Montserrat" w:eastAsiaTheme="minorHAnsi" w:hAnsi="Montserrat"/>
          <w:b/>
          <w:sz w:val="20"/>
          <w:szCs w:val="20"/>
          <w:lang w:eastAsia="en-US"/>
        </w:rPr>
      </w:pPr>
      <w:r w:rsidRPr="00124AEE">
        <w:rPr>
          <w:rFonts w:ascii="Montserrat" w:eastAsiaTheme="minorHAnsi" w:hAnsi="Montserrat"/>
          <w:b/>
          <w:sz w:val="20"/>
          <w:szCs w:val="20"/>
          <w:lang w:eastAsia="en-US"/>
        </w:rPr>
        <w:t>II.6.-</w:t>
      </w:r>
      <w:r w:rsidRPr="00124AEE">
        <w:rPr>
          <w:rFonts w:ascii="Montserrat" w:eastAsiaTheme="minorHAnsi" w:hAnsi="Montserrat"/>
          <w:sz w:val="20"/>
          <w:szCs w:val="20"/>
          <w:lang w:eastAsia="en-US"/>
        </w:rPr>
        <w:tab/>
        <w:t xml:space="preserve">Que para efectos de lo previsto en el artículo 32-D del Código Fiscal de la Federación, presenta a la </w:t>
      </w:r>
      <w:r w:rsidRPr="00124AEE">
        <w:rPr>
          <w:rFonts w:ascii="Montserrat" w:eastAsiaTheme="minorHAnsi" w:hAnsi="Montserrat"/>
          <w:b/>
          <w:sz w:val="20"/>
          <w:szCs w:val="20"/>
          <w:lang w:eastAsia="en-US"/>
        </w:rPr>
        <w:t>“DEPENDENCIA”</w:t>
      </w:r>
      <w:r w:rsidRPr="00124AEE">
        <w:rPr>
          <w:rFonts w:ascii="Montserrat" w:eastAsiaTheme="minorHAnsi" w:hAnsi="Montserrat"/>
          <w:sz w:val="20"/>
          <w:szCs w:val="20"/>
          <w:lang w:eastAsia="en-US"/>
        </w:rPr>
        <w:t xml:space="preserve"> la opinión favorable emitida por el Instituto Mexicano del Seguro Social, respecto del cumplimiento de sus obligaciones fiscales en materia de seguridad social, conforme lo dispone la regla primera del “Acuerdo ACDO.SAl.HCT.101214/281.P.DIR y su Anexo Único, dictado por el H. Consejo Técnico de ese Instituto, relativo a las Reglas para la obtención de la opinión de cumplimiento de obligaciones fiscales en materia de seguridad social”.</w:t>
      </w:r>
      <w:r w:rsidRPr="00124AEE">
        <w:rPr>
          <w:rFonts w:ascii="Montserrat" w:eastAsiaTheme="minorHAnsi" w:hAnsi="Montserrat"/>
          <w:b/>
          <w:sz w:val="20"/>
          <w:szCs w:val="20"/>
          <w:lang w:eastAsia="en-US"/>
        </w:rPr>
        <w:t xml:space="preserve"> (Vigente)</w:t>
      </w:r>
    </w:p>
    <w:p w:rsidR="00D9145E" w:rsidRPr="00124AEE" w:rsidRDefault="00D9145E" w:rsidP="00977994">
      <w:pPr>
        <w:ind w:left="567" w:hanging="567"/>
        <w:jc w:val="both"/>
        <w:rPr>
          <w:rFonts w:ascii="Montserrat" w:eastAsiaTheme="minorHAnsi" w:hAnsi="Montserrat"/>
          <w:sz w:val="20"/>
          <w:szCs w:val="20"/>
          <w:lang w:eastAsia="en-US"/>
        </w:rPr>
      </w:pPr>
    </w:p>
    <w:p w:rsidR="00977994" w:rsidRPr="00124AEE" w:rsidRDefault="00977994" w:rsidP="00977994">
      <w:pPr>
        <w:suppressAutoHyphens/>
        <w:ind w:left="567" w:hanging="567"/>
        <w:jc w:val="both"/>
        <w:rPr>
          <w:rFonts w:ascii="Montserrat" w:hAnsi="Montserrat"/>
          <w:noProof/>
          <w:sz w:val="20"/>
          <w:szCs w:val="20"/>
          <w:lang w:eastAsia="ar-SA"/>
        </w:rPr>
      </w:pPr>
      <w:r w:rsidRPr="00124AEE">
        <w:rPr>
          <w:rFonts w:ascii="Montserrat" w:hAnsi="Montserrat"/>
          <w:b/>
          <w:noProof/>
          <w:sz w:val="20"/>
          <w:szCs w:val="20"/>
          <w:lang w:eastAsia="ar-SA"/>
        </w:rPr>
        <w:t>II.7.-</w:t>
      </w:r>
      <w:r w:rsidRPr="00124AEE">
        <w:rPr>
          <w:rFonts w:ascii="Montserrat" w:hAnsi="Montserrat"/>
          <w:noProof/>
          <w:sz w:val="20"/>
          <w:szCs w:val="20"/>
          <w:lang w:eastAsia="ar-SA"/>
        </w:rPr>
        <w:t xml:space="preserve"> Que se encuentra al corriente en el cumplimento de sus obligaciones en materia de aportaciones y entero de descuentos, lo cual acredita mediante constancia de situación fiscal emitida por el INFONAVIT, de conformidad con el “Acuerdo del H. Consejo de Administración del Instituto del Fondo Nacional de la Vivienda para los Trabajadores, por el que se emiten las Reglas para la obtención de situación fiscal en materia de aportaciones patronales y entero de descuentos” </w:t>
      </w:r>
      <w:r w:rsidRPr="00124AEE">
        <w:rPr>
          <w:rFonts w:ascii="Montserrat" w:eastAsiaTheme="minorHAnsi" w:hAnsi="Montserrat"/>
          <w:b/>
          <w:sz w:val="20"/>
          <w:szCs w:val="20"/>
          <w:lang w:eastAsia="en-US"/>
        </w:rPr>
        <w:t>(Vigente)</w:t>
      </w:r>
    </w:p>
    <w:p w:rsidR="00977994" w:rsidRPr="00124AEE" w:rsidRDefault="00977994" w:rsidP="00977994">
      <w:pPr>
        <w:suppressAutoHyphens/>
        <w:ind w:left="567" w:hanging="567"/>
        <w:jc w:val="both"/>
        <w:rPr>
          <w:rFonts w:ascii="Montserrat" w:hAnsi="Montserrat"/>
          <w:b/>
          <w:noProof/>
          <w:sz w:val="20"/>
          <w:szCs w:val="20"/>
          <w:lang w:eastAsia="ar-SA"/>
        </w:rPr>
      </w:pPr>
    </w:p>
    <w:p w:rsidR="00977994" w:rsidRPr="00124AEE" w:rsidRDefault="00977994" w:rsidP="00977994">
      <w:pPr>
        <w:suppressAutoHyphens/>
        <w:ind w:left="567" w:hanging="567"/>
        <w:jc w:val="both"/>
        <w:rPr>
          <w:rFonts w:ascii="Montserrat" w:hAnsi="Montserrat"/>
          <w:noProof/>
          <w:sz w:val="20"/>
          <w:szCs w:val="20"/>
          <w:lang w:eastAsia="ar-SA"/>
        </w:rPr>
      </w:pPr>
      <w:r w:rsidRPr="00124AEE">
        <w:rPr>
          <w:rFonts w:ascii="Montserrat" w:hAnsi="Montserrat"/>
          <w:b/>
          <w:noProof/>
          <w:sz w:val="20"/>
          <w:szCs w:val="20"/>
          <w:lang w:eastAsia="ar-SA"/>
        </w:rPr>
        <w:t>II.8.-</w:t>
      </w:r>
      <w:r w:rsidRPr="00124AEE">
        <w:rPr>
          <w:rFonts w:ascii="Montserrat" w:hAnsi="Montserrat"/>
          <w:b/>
          <w:noProof/>
          <w:sz w:val="20"/>
          <w:szCs w:val="20"/>
          <w:lang w:eastAsia="ar-SA"/>
        </w:rPr>
        <w:tab/>
      </w:r>
      <w:r w:rsidRPr="00124AEE">
        <w:rPr>
          <w:rFonts w:ascii="Montserrat" w:hAnsi="Montserrat"/>
          <w:noProof/>
          <w:sz w:val="20"/>
          <w:szCs w:val="20"/>
          <w:lang w:eastAsia="ar-SA"/>
        </w:rPr>
        <w:t>De conformidad con el artículo 34 del Reglamento de la Ley de Adquisiciones, Arrendamientos y Servicios del Sector Público, en lo sucesivo el Reglamento, y 3, fracción III de la Ley para el Desarrollo de la Competitividad de la Micro, Pequeña y Mediana Empresa, el PROVEEDOR manifiesta bajo protesta de decir verdad, que se ubica en el rango de una empresa ___________________________________________________________________.</w:t>
      </w:r>
    </w:p>
    <w:p w:rsidR="00977994" w:rsidRPr="00124AEE" w:rsidRDefault="00977994" w:rsidP="00977994">
      <w:pPr>
        <w:suppressAutoHyphens/>
        <w:ind w:left="567" w:hanging="567"/>
        <w:jc w:val="both"/>
        <w:rPr>
          <w:rFonts w:ascii="Montserrat" w:hAnsi="Montserrat"/>
          <w:noProof/>
          <w:sz w:val="20"/>
          <w:szCs w:val="20"/>
          <w:lang w:eastAsia="ar-SA"/>
        </w:rPr>
      </w:pPr>
    </w:p>
    <w:p w:rsidR="00977994" w:rsidRPr="00124AEE" w:rsidRDefault="38C7FDAC" w:rsidP="4621C3B4">
      <w:pPr>
        <w:autoSpaceDE w:val="0"/>
        <w:autoSpaceDN w:val="0"/>
        <w:adjustRightInd w:val="0"/>
        <w:ind w:left="567" w:hanging="567"/>
        <w:jc w:val="both"/>
        <w:rPr>
          <w:rFonts w:ascii="Montserrat" w:eastAsiaTheme="minorEastAsia" w:hAnsi="Montserrat"/>
          <w:sz w:val="20"/>
          <w:szCs w:val="20"/>
          <w:lang w:eastAsia="en-US"/>
        </w:rPr>
      </w:pPr>
      <w:r w:rsidRPr="00124AEE">
        <w:rPr>
          <w:rFonts w:ascii="Montserrat" w:eastAsiaTheme="minorEastAsia" w:hAnsi="Montserrat"/>
          <w:b/>
          <w:bCs/>
          <w:sz w:val="20"/>
          <w:szCs w:val="20"/>
          <w:lang w:val="es-ES" w:eastAsia="en-US"/>
        </w:rPr>
        <w:t>II</w:t>
      </w:r>
      <w:r w:rsidRPr="00124AEE">
        <w:rPr>
          <w:rFonts w:ascii="Montserrat" w:eastAsiaTheme="minorEastAsia" w:hAnsi="Montserrat"/>
          <w:b/>
          <w:bCs/>
          <w:sz w:val="20"/>
          <w:szCs w:val="20"/>
          <w:lang w:eastAsia="en-US"/>
        </w:rPr>
        <w:t>.9.-</w:t>
      </w:r>
      <w:r w:rsidR="00977994" w:rsidRPr="00124AEE">
        <w:rPr>
          <w:rFonts w:ascii="Montserrat" w:hAnsi="Montserrat"/>
          <w:sz w:val="20"/>
          <w:szCs w:val="20"/>
        </w:rPr>
        <w:tab/>
      </w:r>
      <w:r w:rsidRPr="00124AEE">
        <w:rPr>
          <w:rFonts w:ascii="Montserrat" w:eastAsiaTheme="minorEastAsia" w:hAnsi="Montserrat"/>
          <w:sz w:val="20"/>
          <w:szCs w:val="20"/>
          <w:lang w:eastAsia="en-US"/>
        </w:rPr>
        <w:t xml:space="preserve">Que conoce el contenido y el alcance de </w:t>
      </w:r>
      <w:r w:rsidRPr="00124AEE">
        <w:rPr>
          <w:rFonts w:ascii="Montserrat" w:eastAsiaTheme="minorEastAsia" w:hAnsi="Montserrat"/>
          <w:b/>
          <w:bCs/>
          <w:sz w:val="20"/>
          <w:szCs w:val="20"/>
          <w:lang w:eastAsia="en-US"/>
        </w:rPr>
        <w:t>la LAASSP</w:t>
      </w:r>
      <w:r w:rsidRPr="00124AEE">
        <w:rPr>
          <w:rFonts w:ascii="Montserrat" w:eastAsiaTheme="minorEastAsia" w:hAnsi="Montserrat"/>
          <w:sz w:val="20"/>
          <w:szCs w:val="20"/>
          <w:lang w:eastAsia="en-US"/>
        </w:rPr>
        <w:t>, su Reglamento, los lineamientos y disposiciones administrativas expedidas en esta materia, la Ley Federal de Presupuesto y Responsabilidad Hacendaria y su Reglamento, así como el contenido del Anexo (___).</w:t>
      </w:r>
    </w:p>
    <w:p w:rsidR="00977994" w:rsidRPr="00124AEE" w:rsidRDefault="00977994" w:rsidP="00977994">
      <w:pPr>
        <w:autoSpaceDE w:val="0"/>
        <w:autoSpaceDN w:val="0"/>
        <w:adjustRightInd w:val="0"/>
        <w:ind w:left="567" w:hanging="567"/>
        <w:jc w:val="both"/>
        <w:rPr>
          <w:rFonts w:ascii="Montserrat" w:eastAsiaTheme="minorHAnsi" w:hAnsi="Montserrat"/>
          <w:sz w:val="20"/>
          <w:szCs w:val="20"/>
          <w:lang w:eastAsia="en-US"/>
        </w:rPr>
      </w:pPr>
    </w:p>
    <w:p w:rsidR="00977994" w:rsidRPr="00124AEE" w:rsidRDefault="38C7FDAC" w:rsidP="4621C3B4">
      <w:pPr>
        <w:autoSpaceDE w:val="0"/>
        <w:autoSpaceDN w:val="0"/>
        <w:adjustRightInd w:val="0"/>
        <w:ind w:left="567" w:hanging="567"/>
        <w:jc w:val="both"/>
        <w:rPr>
          <w:rFonts w:ascii="Montserrat" w:eastAsiaTheme="minorEastAsia" w:hAnsi="Montserrat"/>
          <w:sz w:val="20"/>
          <w:szCs w:val="20"/>
          <w:lang w:eastAsia="en-US"/>
        </w:rPr>
      </w:pPr>
      <w:r w:rsidRPr="00124AEE">
        <w:rPr>
          <w:rFonts w:ascii="Montserrat" w:eastAsiaTheme="minorEastAsia" w:hAnsi="Montserrat"/>
          <w:b/>
          <w:bCs/>
          <w:sz w:val="20"/>
          <w:szCs w:val="20"/>
          <w:lang w:eastAsia="en-US"/>
        </w:rPr>
        <w:t>II.10.-</w:t>
      </w:r>
      <w:r w:rsidRPr="00124AEE">
        <w:rPr>
          <w:rFonts w:ascii="Montserrat" w:eastAsiaTheme="minorEastAsia" w:hAnsi="Montserrat"/>
          <w:sz w:val="20"/>
          <w:szCs w:val="20"/>
          <w:lang w:eastAsia="en-US"/>
        </w:rPr>
        <w:t xml:space="preserve">Que no se encuentra en ninguno de los supuestos señalados en los artículos 50 y 60 de </w:t>
      </w:r>
      <w:r w:rsidRPr="00124AEE">
        <w:rPr>
          <w:rFonts w:ascii="Montserrat" w:eastAsiaTheme="minorEastAsia" w:hAnsi="Montserrat"/>
          <w:b/>
          <w:bCs/>
          <w:sz w:val="20"/>
          <w:szCs w:val="20"/>
          <w:lang w:eastAsia="en-US"/>
        </w:rPr>
        <w:t>la LAAS</w:t>
      </w:r>
      <w:r w:rsidR="00CE5ADC">
        <w:rPr>
          <w:rFonts w:ascii="Montserrat" w:eastAsiaTheme="minorEastAsia" w:hAnsi="Montserrat"/>
          <w:b/>
          <w:bCs/>
          <w:sz w:val="20"/>
          <w:szCs w:val="20"/>
          <w:lang w:eastAsia="en-US"/>
        </w:rPr>
        <w:t>S</w:t>
      </w:r>
      <w:r w:rsidRPr="00124AEE">
        <w:rPr>
          <w:rFonts w:ascii="Montserrat" w:eastAsiaTheme="minorEastAsia" w:hAnsi="Montserrat"/>
          <w:b/>
          <w:bCs/>
          <w:sz w:val="20"/>
          <w:szCs w:val="20"/>
          <w:lang w:eastAsia="en-US"/>
        </w:rPr>
        <w:t>P</w:t>
      </w:r>
      <w:r w:rsidRPr="00124AEE">
        <w:rPr>
          <w:rFonts w:ascii="Montserrat" w:eastAsiaTheme="minorEastAsia" w:hAnsi="Montserrat"/>
          <w:sz w:val="20"/>
          <w:szCs w:val="20"/>
          <w:lang w:eastAsia="en-US"/>
        </w:rPr>
        <w:t>.</w:t>
      </w:r>
    </w:p>
    <w:p w:rsidR="00977994" w:rsidRPr="00124AEE" w:rsidRDefault="00977994" w:rsidP="00977994">
      <w:pPr>
        <w:autoSpaceDE w:val="0"/>
        <w:autoSpaceDN w:val="0"/>
        <w:adjustRightInd w:val="0"/>
        <w:ind w:left="567" w:hanging="567"/>
        <w:jc w:val="both"/>
        <w:rPr>
          <w:rFonts w:ascii="Montserrat" w:eastAsiaTheme="minorHAnsi" w:hAnsi="Montserrat"/>
          <w:sz w:val="20"/>
          <w:szCs w:val="20"/>
          <w:lang w:eastAsia="en-US"/>
        </w:rPr>
      </w:pPr>
    </w:p>
    <w:p w:rsidR="00977994" w:rsidRPr="00124AEE" w:rsidRDefault="00977994" w:rsidP="00977994">
      <w:pPr>
        <w:autoSpaceDE w:val="0"/>
        <w:autoSpaceDN w:val="0"/>
        <w:adjustRightInd w:val="0"/>
        <w:ind w:left="567" w:hanging="567"/>
        <w:jc w:val="both"/>
        <w:rPr>
          <w:rFonts w:ascii="Montserrat" w:eastAsiaTheme="minorHAnsi" w:hAnsi="Montserrat"/>
          <w:sz w:val="20"/>
          <w:szCs w:val="20"/>
          <w:lang w:eastAsia="en-US"/>
        </w:rPr>
      </w:pPr>
      <w:r w:rsidRPr="00124AEE">
        <w:rPr>
          <w:rFonts w:ascii="Montserrat" w:eastAsiaTheme="minorHAnsi" w:hAnsi="Montserrat"/>
          <w:b/>
          <w:sz w:val="20"/>
          <w:szCs w:val="20"/>
          <w:lang w:eastAsia="en-US"/>
        </w:rPr>
        <w:t xml:space="preserve">II.11.- </w:t>
      </w:r>
      <w:r w:rsidRPr="00124AEE">
        <w:rPr>
          <w:rFonts w:ascii="Montserrat" w:eastAsiaTheme="minorHAnsi" w:hAnsi="Montserrat"/>
          <w:sz w:val="20"/>
          <w:szCs w:val="20"/>
          <w:lang w:eastAsia="en-US"/>
        </w:rPr>
        <w:t xml:space="preserve">Formaliza este contrato con la seguridad de que ninguno de los socios o directivos que la integran, ni </w:t>
      </w:r>
      <w:r w:rsidRPr="00124AEE">
        <w:rPr>
          <w:rFonts w:ascii="Montserrat" w:eastAsiaTheme="minorHAnsi" w:hAnsi="Montserrat"/>
          <w:b/>
          <w:sz w:val="20"/>
          <w:szCs w:val="20"/>
          <w:lang w:eastAsia="en-US"/>
        </w:rPr>
        <w:t>“EL REPRESENTANTE LEGAL”</w:t>
      </w:r>
      <w:r w:rsidRPr="00124AEE">
        <w:rPr>
          <w:rFonts w:ascii="Montserrat" w:eastAsiaTheme="minorHAnsi" w:hAnsi="Montserrat"/>
          <w:sz w:val="20"/>
          <w:szCs w:val="20"/>
          <w:lang w:eastAsia="en-US"/>
        </w:rPr>
        <w:t>, desempeñan un empleo, cargo o comisión en el servicio público o que están inhabilitados para desempeñarlo, como lo establece el artículo 49, fracción IX de la Ley General de Responsabilidades Administrativas.</w:t>
      </w:r>
    </w:p>
    <w:p w:rsidR="00977994" w:rsidRPr="00124AEE" w:rsidRDefault="00977994" w:rsidP="00977994">
      <w:pPr>
        <w:autoSpaceDE w:val="0"/>
        <w:autoSpaceDN w:val="0"/>
        <w:adjustRightInd w:val="0"/>
        <w:ind w:left="567" w:hanging="567"/>
        <w:jc w:val="both"/>
        <w:rPr>
          <w:rFonts w:ascii="Montserrat" w:eastAsiaTheme="minorHAnsi" w:hAnsi="Montserrat"/>
          <w:sz w:val="20"/>
          <w:szCs w:val="20"/>
          <w:lang w:eastAsia="en-US"/>
        </w:rPr>
      </w:pPr>
    </w:p>
    <w:p w:rsidR="00977994" w:rsidRPr="00124AEE" w:rsidRDefault="38C7FDAC" w:rsidP="4621C3B4">
      <w:pPr>
        <w:autoSpaceDE w:val="0"/>
        <w:autoSpaceDN w:val="0"/>
        <w:adjustRightInd w:val="0"/>
        <w:ind w:left="567" w:hanging="567"/>
        <w:jc w:val="both"/>
        <w:rPr>
          <w:rFonts w:ascii="Montserrat" w:eastAsiaTheme="minorEastAsia" w:hAnsi="Montserrat"/>
          <w:sz w:val="20"/>
          <w:szCs w:val="20"/>
          <w:lang w:val="es-ES" w:eastAsia="en-US"/>
        </w:rPr>
      </w:pPr>
      <w:r w:rsidRPr="00124AEE">
        <w:rPr>
          <w:rFonts w:ascii="Montserrat" w:eastAsiaTheme="minorEastAsia" w:hAnsi="Montserrat"/>
          <w:b/>
          <w:bCs/>
          <w:sz w:val="20"/>
          <w:szCs w:val="20"/>
          <w:lang w:eastAsia="en-US"/>
        </w:rPr>
        <w:t xml:space="preserve">II.12.- </w:t>
      </w:r>
      <w:r w:rsidR="002752B9" w:rsidRPr="00124AEE">
        <w:rPr>
          <w:rFonts w:ascii="Montserrat" w:eastAsiaTheme="minorEastAsia" w:hAnsi="Montserrat"/>
          <w:sz w:val="20"/>
          <w:szCs w:val="20"/>
          <w:lang w:eastAsia="en-US"/>
        </w:rPr>
        <w:t>Qué</w:t>
      </w:r>
      <w:r w:rsidRPr="00124AEE">
        <w:rPr>
          <w:rFonts w:ascii="Montserrat" w:eastAsiaTheme="minorEastAsia" w:hAnsi="Montserrat"/>
          <w:sz w:val="20"/>
          <w:szCs w:val="20"/>
          <w:lang w:eastAsia="en-US"/>
        </w:rPr>
        <w:t xml:space="preserve"> para todos los fines y efectos legales del presente contrato, señala como su domicilio el ubicado en </w:t>
      </w:r>
      <w:r w:rsidRPr="00124AEE">
        <w:rPr>
          <w:rFonts w:ascii="Montserrat" w:eastAsiaTheme="minorEastAsia" w:hAnsi="Montserrat"/>
          <w:b/>
          <w:bCs/>
          <w:i/>
          <w:iCs/>
          <w:sz w:val="20"/>
          <w:szCs w:val="20"/>
          <w:lang w:eastAsia="en-US"/>
        </w:rPr>
        <w:t>(</w:t>
      </w:r>
      <w:r w:rsidRPr="00124AEE">
        <w:rPr>
          <w:rFonts w:ascii="Montserrat" w:eastAsiaTheme="minorEastAsia" w:hAnsi="Montserrat"/>
          <w:b/>
          <w:bCs/>
          <w:i/>
          <w:iCs/>
          <w:sz w:val="20"/>
          <w:szCs w:val="20"/>
          <w:u w:val="single"/>
          <w:lang w:eastAsia="en-US"/>
        </w:rPr>
        <w:t>indicar el domicilio fiscal: Calle, número, Colonia, Demarcación Territorial y/o Municipio, Código Postal y Entidad Federativa</w:t>
      </w:r>
      <w:r w:rsidRPr="00124AEE">
        <w:rPr>
          <w:rFonts w:ascii="Montserrat" w:eastAsiaTheme="minorEastAsia" w:hAnsi="Montserrat"/>
          <w:b/>
          <w:bCs/>
          <w:i/>
          <w:iCs/>
          <w:sz w:val="20"/>
          <w:szCs w:val="20"/>
          <w:lang w:eastAsia="en-US"/>
        </w:rPr>
        <w:t>)</w:t>
      </w:r>
      <w:r w:rsidRPr="00124AEE">
        <w:rPr>
          <w:rFonts w:ascii="Montserrat" w:eastAsiaTheme="minorEastAsia" w:hAnsi="Montserrat"/>
          <w:i/>
          <w:iCs/>
          <w:sz w:val="20"/>
          <w:szCs w:val="20"/>
          <w:lang w:eastAsia="en-US"/>
        </w:rPr>
        <w:t>.</w:t>
      </w:r>
    </w:p>
    <w:p w:rsidR="00977994" w:rsidRPr="00124AEE" w:rsidRDefault="00977994" w:rsidP="00977994">
      <w:pPr>
        <w:kinsoku w:val="0"/>
        <w:overflowPunct w:val="0"/>
        <w:ind w:right="259"/>
        <w:jc w:val="both"/>
        <w:rPr>
          <w:rFonts w:ascii="Montserrat" w:eastAsiaTheme="minorHAnsi" w:hAnsi="Montserrat" w:cstheme="minorBidi"/>
          <w:bCs/>
          <w:sz w:val="20"/>
          <w:szCs w:val="20"/>
          <w:lang w:eastAsia="en-US"/>
        </w:rPr>
      </w:pPr>
    </w:p>
    <w:p w:rsidR="00977994" w:rsidRPr="00124AEE" w:rsidRDefault="00977994" w:rsidP="00977994">
      <w:pPr>
        <w:kinsoku w:val="0"/>
        <w:overflowPunct w:val="0"/>
        <w:ind w:left="-142" w:right="259"/>
        <w:jc w:val="both"/>
        <w:rPr>
          <w:rFonts w:ascii="Montserrat" w:eastAsiaTheme="minorHAnsi" w:hAnsi="Montserrat" w:cstheme="minorBidi"/>
          <w:bCs/>
          <w:sz w:val="20"/>
          <w:szCs w:val="20"/>
          <w:lang w:eastAsia="en-US"/>
        </w:rPr>
      </w:pPr>
      <w:r w:rsidRPr="00124AEE">
        <w:rPr>
          <w:rFonts w:ascii="Montserrat" w:eastAsiaTheme="minorHAnsi" w:hAnsi="Montserrat" w:cstheme="minorBidi"/>
          <w:b/>
          <w:bCs/>
          <w:sz w:val="20"/>
          <w:szCs w:val="20"/>
          <w:lang w:eastAsia="en-US"/>
        </w:rPr>
        <w:t>III.-</w:t>
      </w:r>
      <w:r w:rsidRPr="00124AEE">
        <w:rPr>
          <w:rFonts w:ascii="Montserrat" w:eastAsiaTheme="minorHAnsi" w:hAnsi="Montserrat" w:cstheme="minorBidi"/>
          <w:bCs/>
          <w:sz w:val="20"/>
          <w:szCs w:val="20"/>
          <w:lang w:eastAsia="en-US"/>
        </w:rPr>
        <w:t xml:space="preserve"> Declaran las </w:t>
      </w:r>
      <w:r w:rsidRPr="00124AEE">
        <w:rPr>
          <w:rFonts w:ascii="Montserrat" w:eastAsiaTheme="minorHAnsi" w:hAnsi="Montserrat" w:cstheme="minorBidi"/>
          <w:b/>
          <w:bCs/>
          <w:sz w:val="20"/>
          <w:szCs w:val="20"/>
          <w:lang w:eastAsia="en-US"/>
        </w:rPr>
        <w:t>“PARTES”</w:t>
      </w:r>
      <w:r w:rsidRPr="00124AEE">
        <w:rPr>
          <w:rFonts w:ascii="Montserrat" w:eastAsiaTheme="minorHAnsi" w:hAnsi="Montserrat" w:cstheme="minorBidi"/>
          <w:bCs/>
          <w:sz w:val="20"/>
          <w:szCs w:val="20"/>
          <w:lang w:eastAsia="en-US"/>
        </w:rPr>
        <w:t xml:space="preserve"> de manera conjunta:</w:t>
      </w:r>
    </w:p>
    <w:p w:rsidR="00977994" w:rsidRPr="00124AEE" w:rsidRDefault="00977994" w:rsidP="00977994">
      <w:pPr>
        <w:kinsoku w:val="0"/>
        <w:overflowPunct w:val="0"/>
        <w:ind w:left="-142" w:right="259"/>
        <w:jc w:val="both"/>
        <w:rPr>
          <w:rFonts w:ascii="Montserrat" w:eastAsiaTheme="minorHAnsi" w:hAnsi="Montserrat" w:cstheme="minorBidi"/>
          <w:bCs/>
          <w:sz w:val="20"/>
          <w:szCs w:val="20"/>
          <w:lang w:eastAsia="en-US"/>
        </w:rPr>
      </w:pPr>
    </w:p>
    <w:p w:rsidR="00977994" w:rsidRPr="00124AEE" w:rsidRDefault="00977994" w:rsidP="00977994">
      <w:pPr>
        <w:ind w:left="567" w:hanging="567"/>
        <w:jc w:val="both"/>
        <w:rPr>
          <w:rFonts w:ascii="Montserrat" w:eastAsiaTheme="minorHAnsi" w:hAnsi="Montserrat"/>
          <w:bCs/>
          <w:sz w:val="20"/>
          <w:szCs w:val="20"/>
          <w:lang w:eastAsia="en-US"/>
        </w:rPr>
      </w:pPr>
      <w:r w:rsidRPr="00124AEE">
        <w:rPr>
          <w:rFonts w:ascii="Montserrat" w:eastAsiaTheme="minorHAnsi" w:hAnsi="Montserrat"/>
          <w:b/>
          <w:bCs/>
          <w:sz w:val="20"/>
          <w:szCs w:val="20"/>
          <w:lang w:eastAsia="en-US"/>
        </w:rPr>
        <w:t xml:space="preserve">III.1.- </w:t>
      </w:r>
      <w:r w:rsidRPr="00124AEE">
        <w:rPr>
          <w:rFonts w:ascii="Montserrat" w:eastAsiaTheme="minorHAnsi" w:hAnsi="Montserrat"/>
          <w:bCs/>
          <w:sz w:val="20"/>
          <w:szCs w:val="20"/>
          <w:lang w:eastAsia="en-US"/>
        </w:rPr>
        <w:t>Gozan de plena capacidad para contratar y que no tienen impedimento legal alguno para obligarse, así como que están de acuerdo en sujetarse al presente contrato al tenor de las siguientes:</w:t>
      </w:r>
    </w:p>
    <w:p w:rsidR="00977994" w:rsidRPr="00124AEE" w:rsidRDefault="00977994" w:rsidP="00977994">
      <w:pPr>
        <w:jc w:val="both"/>
        <w:rPr>
          <w:rFonts w:ascii="Montserrat" w:eastAsiaTheme="minorHAnsi" w:hAnsi="Montserrat"/>
          <w:b/>
          <w:spacing w:val="100"/>
          <w:sz w:val="20"/>
          <w:szCs w:val="20"/>
          <w:lang w:eastAsia="en-US"/>
        </w:rPr>
      </w:pPr>
    </w:p>
    <w:p w:rsidR="00977994" w:rsidRPr="00124AEE" w:rsidRDefault="00977994" w:rsidP="00977994">
      <w:pPr>
        <w:jc w:val="center"/>
        <w:rPr>
          <w:rFonts w:ascii="Montserrat" w:eastAsiaTheme="minorHAnsi" w:hAnsi="Montserrat"/>
          <w:b/>
          <w:spacing w:val="100"/>
          <w:sz w:val="20"/>
          <w:szCs w:val="20"/>
          <w:lang w:eastAsia="en-US"/>
        </w:rPr>
      </w:pPr>
      <w:r w:rsidRPr="00124AEE">
        <w:rPr>
          <w:rFonts w:ascii="Montserrat" w:eastAsiaTheme="minorHAnsi" w:hAnsi="Montserrat"/>
          <w:b/>
          <w:spacing w:val="100"/>
          <w:sz w:val="20"/>
          <w:szCs w:val="20"/>
          <w:lang w:eastAsia="en-US"/>
        </w:rPr>
        <w:t>CLÁUSULAS</w:t>
      </w:r>
    </w:p>
    <w:p w:rsidR="00977994" w:rsidRPr="00124AEE" w:rsidRDefault="00977994" w:rsidP="00977994">
      <w:pPr>
        <w:jc w:val="both"/>
        <w:rPr>
          <w:rFonts w:ascii="Montserrat" w:eastAsiaTheme="minorHAnsi" w:hAnsi="Montserrat"/>
          <w:b/>
          <w:sz w:val="20"/>
          <w:szCs w:val="20"/>
          <w:lang w:eastAsia="en-US"/>
        </w:rPr>
      </w:pPr>
    </w:p>
    <w:p w:rsidR="00977994" w:rsidRPr="00124AEE" w:rsidRDefault="00452DE6" w:rsidP="393A9B8A">
      <w:pPr>
        <w:jc w:val="both"/>
        <w:rPr>
          <w:rFonts w:ascii="Montserrat" w:eastAsiaTheme="minorEastAsia" w:hAnsi="Montserrat"/>
          <w:sz w:val="20"/>
          <w:szCs w:val="20"/>
          <w:lang w:eastAsia="en-US"/>
        </w:rPr>
      </w:pPr>
      <w:r w:rsidRPr="00124AEE">
        <w:rPr>
          <w:rFonts w:ascii="Montserrat" w:eastAsiaTheme="minorEastAsia" w:hAnsi="Montserrat"/>
          <w:b/>
          <w:bCs/>
          <w:sz w:val="20"/>
          <w:szCs w:val="20"/>
          <w:lang w:eastAsia="en-US"/>
        </w:rPr>
        <w:t>PRIMERA. -</w:t>
      </w:r>
      <w:r w:rsidR="38C7FDAC" w:rsidRPr="00124AEE">
        <w:rPr>
          <w:rFonts w:ascii="Montserrat" w:eastAsiaTheme="minorEastAsia" w:hAnsi="Montserrat"/>
          <w:b/>
          <w:bCs/>
          <w:sz w:val="20"/>
          <w:szCs w:val="20"/>
          <w:lang w:eastAsia="en-US"/>
        </w:rPr>
        <w:t xml:space="preserve"> OBJETO. </w:t>
      </w:r>
      <w:r w:rsidR="38C7FDAC" w:rsidRPr="00124AEE">
        <w:rPr>
          <w:rFonts w:ascii="Montserrat" w:eastAsiaTheme="minorEastAsia" w:hAnsi="Montserrat"/>
          <w:sz w:val="20"/>
          <w:szCs w:val="20"/>
          <w:lang w:eastAsia="en-US"/>
        </w:rPr>
        <w:t xml:space="preserve">El </w:t>
      </w:r>
      <w:r w:rsidR="38C7FDAC" w:rsidRPr="00124AEE">
        <w:rPr>
          <w:rFonts w:ascii="Montserrat" w:eastAsiaTheme="minorEastAsia" w:hAnsi="Montserrat"/>
          <w:b/>
          <w:bCs/>
          <w:sz w:val="20"/>
          <w:szCs w:val="20"/>
          <w:lang w:eastAsia="en-US"/>
        </w:rPr>
        <w:t>“PROVEEDOR”</w:t>
      </w:r>
      <w:r w:rsidR="38C7FDAC" w:rsidRPr="00124AEE">
        <w:rPr>
          <w:rFonts w:ascii="Montserrat" w:eastAsiaTheme="minorEastAsia" w:hAnsi="Montserrat"/>
          <w:sz w:val="20"/>
          <w:szCs w:val="20"/>
          <w:lang w:eastAsia="en-US"/>
        </w:rPr>
        <w:t xml:space="preserve"> se obliga ante la </w:t>
      </w:r>
      <w:r w:rsidR="38C7FDAC" w:rsidRPr="00124AEE">
        <w:rPr>
          <w:rFonts w:ascii="Montserrat" w:eastAsiaTheme="minorEastAsia" w:hAnsi="Montserrat"/>
          <w:b/>
          <w:bCs/>
          <w:sz w:val="20"/>
          <w:szCs w:val="20"/>
          <w:lang w:eastAsia="en-US"/>
        </w:rPr>
        <w:t>“DEPENDENCIA”</w:t>
      </w:r>
      <w:r w:rsidR="38C7FDAC" w:rsidRPr="00124AEE">
        <w:rPr>
          <w:rFonts w:ascii="Montserrat" w:eastAsiaTheme="minorEastAsia" w:hAnsi="Montserrat"/>
          <w:sz w:val="20"/>
          <w:szCs w:val="20"/>
          <w:lang w:eastAsia="en-US"/>
        </w:rPr>
        <w:t>, a proporcionar a ésta</w:t>
      </w:r>
      <w:r w:rsidR="00D54211" w:rsidRPr="00124AEE">
        <w:rPr>
          <w:rFonts w:ascii="Montserrat" w:eastAsiaTheme="minorEastAsia" w:hAnsi="Montserrat"/>
          <w:sz w:val="20"/>
          <w:szCs w:val="20"/>
          <w:lang w:eastAsia="en-US"/>
        </w:rPr>
        <w:t>, el</w:t>
      </w:r>
      <w:r w:rsidR="38C7FDAC" w:rsidRPr="00124AEE">
        <w:rPr>
          <w:rFonts w:ascii="Montserrat" w:eastAsiaTheme="minorEastAsia" w:hAnsi="Montserrat"/>
          <w:sz w:val="20"/>
          <w:szCs w:val="20"/>
          <w:lang w:eastAsia="en-US"/>
        </w:rPr>
        <w:t xml:space="preserve"> </w:t>
      </w:r>
      <w:r w:rsidR="00130568" w:rsidRPr="00124AEE">
        <w:rPr>
          <w:rFonts w:ascii="Montserrat" w:eastAsiaTheme="minorEastAsia" w:hAnsi="Montserrat"/>
          <w:b/>
          <w:bCs/>
          <w:i/>
          <w:iCs/>
          <w:sz w:val="20"/>
          <w:szCs w:val="20"/>
          <w:lang w:eastAsia="en-US"/>
        </w:rPr>
        <w:t>“Servicio de suministro de vales electrónicos de despensa, para el otorgamiento de la medida de fin de año del Ejercicio 2021",</w:t>
      </w:r>
      <w:r w:rsidR="38C7FDAC" w:rsidRPr="00124AEE">
        <w:rPr>
          <w:rFonts w:ascii="Montserrat" w:eastAsiaTheme="minorEastAsia" w:hAnsi="Montserrat"/>
          <w:sz w:val="20"/>
          <w:szCs w:val="20"/>
          <w:lang w:eastAsia="en-US"/>
        </w:rPr>
        <w:t xml:space="preserve"> de conformidad con lo establecido en el </w:t>
      </w:r>
      <w:r w:rsidR="38C7FDAC" w:rsidRPr="00124AEE">
        <w:rPr>
          <w:rFonts w:ascii="Montserrat" w:eastAsiaTheme="minorEastAsia" w:hAnsi="Montserrat"/>
          <w:b/>
          <w:bCs/>
          <w:sz w:val="20"/>
          <w:szCs w:val="20"/>
          <w:lang w:eastAsia="en-US"/>
        </w:rPr>
        <w:t>Anexo (____)</w:t>
      </w:r>
      <w:r w:rsidR="38C7FDAC" w:rsidRPr="00124AEE">
        <w:rPr>
          <w:rFonts w:ascii="Montserrat" w:eastAsiaTheme="minorEastAsia" w:hAnsi="Montserrat"/>
          <w:sz w:val="20"/>
          <w:szCs w:val="20"/>
          <w:lang w:eastAsia="en-US"/>
        </w:rPr>
        <w:t xml:space="preserve">. </w:t>
      </w:r>
      <w:r w:rsidR="38C7FDAC" w:rsidRPr="00124AEE">
        <w:rPr>
          <w:rFonts w:ascii="Montserrat" w:eastAsiaTheme="minorEastAsia" w:hAnsi="Montserrat"/>
          <w:b/>
          <w:bCs/>
          <w:i/>
          <w:iCs/>
          <w:sz w:val="20"/>
          <w:szCs w:val="20"/>
          <w:lang w:eastAsia="en-US"/>
        </w:rPr>
        <w:t xml:space="preserve">(En el anexo (___) por lo </w:t>
      </w:r>
      <w:r w:rsidR="38C7FDAC" w:rsidRPr="00124AEE">
        <w:rPr>
          <w:rFonts w:ascii="Montserrat" w:eastAsiaTheme="minorEastAsia" w:hAnsi="Montserrat"/>
          <w:b/>
          <w:bCs/>
          <w:i/>
          <w:iCs/>
          <w:sz w:val="20"/>
          <w:szCs w:val="20"/>
          <w:u w:val="single"/>
          <w:lang w:eastAsia="en-US"/>
        </w:rPr>
        <w:t>menos</w:t>
      </w:r>
      <w:r w:rsidR="38C7FDAC" w:rsidRPr="00124AEE">
        <w:rPr>
          <w:rFonts w:ascii="Montserrat" w:eastAsiaTheme="minorEastAsia" w:hAnsi="Montserrat"/>
          <w:b/>
          <w:bCs/>
          <w:i/>
          <w:iCs/>
          <w:sz w:val="20"/>
          <w:szCs w:val="20"/>
          <w:lang w:eastAsia="en-US"/>
        </w:rPr>
        <w:t xml:space="preserve"> se deberá establecer: fecha o plazo, lugar y condiciones de entrega; así como una descripción pormenorizada del objeto del contrato),</w:t>
      </w:r>
      <w:r w:rsidR="38C7FDAC" w:rsidRPr="00124AEE">
        <w:rPr>
          <w:rFonts w:ascii="Montserrat" w:eastAsiaTheme="minorEastAsia" w:hAnsi="Montserrat"/>
          <w:b/>
          <w:bCs/>
          <w:sz w:val="20"/>
          <w:szCs w:val="20"/>
          <w:lang w:eastAsia="en-US"/>
        </w:rPr>
        <w:t xml:space="preserve"> </w:t>
      </w:r>
      <w:r w:rsidR="38C7FDAC" w:rsidRPr="00124AEE">
        <w:rPr>
          <w:rFonts w:ascii="Montserrat" w:eastAsiaTheme="minorEastAsia" w:hAnsi="Montserrat"/>
          <w:sz w:val="20"/>
          <w:szCs w:val="20"/>
          <w:lang w:eastAsia="en-US"/>
        </w:rPr>
        <w:t xml:space="preserve">el cual debidamente firmado por las </w:t>
      </w:r>
      <w:r w:rsidR="38C7FDAC" w:rsidRPr="00124AEE">
        <w:rPr>
          <w:rFonts w:ascii="Montserrat" w:eastAsiaTheme="minorEastAsia" w:hAnsi="Montserrat"/>
          <w:b/>
          <w:bCs/>
          <w:sz w:val="20"/>
          <w:szCs w:val="20"/>
          <w:lang w:eastAsia="en-US"/>
        </w:rPr>
        <w:t>“PARTES”</w:t>
      </w:r>
      <w:r w:rsidR="38C7FDAC" w:rsidRPr="00124AEE">
        <w:rPr>
          <w:rFonts w:ascii="Montserrat" w:eastAsiaTheme="minorEastAsia" w:hAnsi="Montserrat"/>
          <w:sz w:val="20"/>
          <w:szCs w:val="20"/>
          <w:lang w:eastAsia="en-US"/>
        </w:rPr>
        <w:t>, forma parte integral del presente contrato.</w:t>
      </w:r>
    </w:p>
    <w:p w:rsidR="00977994" w:rsidRPr="00124AEE" w:rsidRDefault="00977994" w:rsidP="00977994">
      <w:pPr>
        <w:jc w:val="both"/>
        <w:rPr>
          <w:rFonts w:ascii="Montserrat" w:eastAsiaTheme="minorHAnsi" w:hAnsi="Montserrat"/>
          <w:sz w:val="20"/>
          <w:szCs w:val="20"/>
          <w:lang w:eastAsia="en-US"/>
        </w:rPr>
      </w:pPr>
    </w:p>
    <w:p w:rsidR="00977994" w:rsidRPr="00124AEE" w:rsidRDefault="00977994" w:rsidP="00977994">
      <w:pPr>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Para los efectos de este Contrato la descripción pormenorizada del objeto del contrato será la señalada en el A</w:t>
      </w:r>
      <w:r w:rsidR="001C1939" w:rsidRPr="00124AEE">
        <w:rPr>
          <w:rFonts w:ascii="Montserrat" w:eastAsiaTheme="minorHAnsi" w:hAnsi="Montserrat"/>
          <w:sz w:val="20"/>
          <w:szCs w:val="20"/>
          <w:lang w:eastAsia="en-US"/>
        </w:rPr>
        <w:t>nexo</w:t>
      </w:r>
      <w:r w:rsidRPr="00124AEE">
        <w:rPr>
          <w:rFonts w:ascii="Montserrat" w:eastAsiaTheme="minorHAnsi" w:hAnsi="Montserrat"/>
          <w:sz w:val="20"/>
          <w:szCs w:val="20"/>
          <w:lang w:eastAsia="en-US"/>
        </w:rPr>
        <w:t xml:space="preserve"> </w:t>
      </w:r>
      <w:r w:rsidR="001C1939" w:rsidRPr="00124AEE">
        <w:rPr>
          <w:rFonts w:ascii="Montserrat" w:eastAsiaTheme="minorHAnsi" w:hAnsi="Montserrat"/>
          <w:sz w:val="20"/>
          <w:szCs w:val="20"/>
          <w:lang w:eastAsia="en-US"/>
        </w:rPr>
        <w:t>I</w:t>
      </w:r>
      <w:r w:rsidRPr="00124AEE">
        <w:rPr>
          <w:rFonts w:ascii="Montserrat" w:eastAsiaTheme="minorHAnsi" w:hAnsi="Montserrat"/>
          <w:color w:val="FF0000"/>
          <w:sz w:val="20"/>
          <w:szCs w:val="20"/>
          <w:lang w:eastAsia="en-US"/>
        </w:rPr>
        <w:t xml:space="preserve"> </w:t>
      </w:r>
      <w:r w:rsidRPr="00124AEE">
        <w:rPr>
          <w:rFonts w:ascii="Montserrat" w:eastAsiaTheme="minorHAnsi" w:hAnsi="Montserrat"/>
          <w:sz w:val="20"/>
          <w:szCs w:val="20"/>
          <w:lang w:eastAsia="en-US"/>
        </w:rPr>
        <w:t>“</w:t>
      </w:r>
      <w:r w:rsidR="00130568" w:rsidRPr="00124AEE">
        <w:rPr>
          <w:rFonts w:ascii="Montserrat" w:eastAsiaTheme="minorHAnsi" w:hAnsi="Montserrat"/>
          <w:sz w:val="20"/>
          <w:szCs w:val="20"/>
          <w:lang w:eastAsia="en-US"/>
        </w:rPr>
        <w:t>Anexo Técnico</w:t>
      </w:r>
      <w:r w:rsidRPr="00124AEE">
        <w:rPr>
          <w:rFonts w:ascii="Montserrat" w:eastAsiaTheme="minorHAnsi" w:hAnsi="Montserrat"/>
          <w:sz w:val="20"/>
          <w:szCs w:val="20"/>
          <w:lang w:eastAsia="en-US"/>
        </w:rPr>
        <w:t>”.</w:t>
      </w:r>
    </w:p>
    <w:p w:rsidR="00977994" w:rsidRPr="00124AEE" w:rsidRDefault="00977994" w:rsidP="00977994">
      <w:pPr>
        <w:jc w:val="both"/>
        <w:rPr>
          <w:rFonts w:ascii="Montserrat" w:eastAsiaTheme="minorHAnsi" w:hAnsi="Montserrat"/>
          <w:sz w:val="20"/>
          <w:szCs w:val="20"/>
          <w:lang w:eastAsia="en-US"/>
        </w:rPr>
      </w:pPr>
    </w:p>
    <w:p w:rsidR="00977994" w:rsidRPr="00124AEE" w:rsidRDefault="00977994" w:rsidP="00977994">
      <w:pPr>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Los Anexos que forman parte integrante del presente Contrato se describen a continuación:</w:t>
      </w:r>
    </w:p>
    <w:p w:rsidR="00977994" w:rsidRPr="00124AEE" w:rsidRDefault="00977994" w:rsidP="00977994">
      <w:pPr>
        <w:ind w:firstLine="709"/>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 “I” </w:t>
      </w:r>
      <w:r w:rsidR="001C1939" w:rsidRPr="00124AEE">
        <w:rPr>
          <w:rFonts w:ascii="Montserrat" w:eastAsiaTheme="minorHAnsi" w:hAnsi="Montserrat"/>
          <w:sz w:val="20"/>
          <w:szCs w:val="20"/>
          <w:lang w:eastAsia="en-US"/>
        </w:rPr>
        <w:tab/>
      </w:r>
      <w:r w:rsidR="00130568" w:rsidRPr="00124AEE">
        <w:rPr>
          <w:rFonts w:ascii="Montserrat" w:eastAsiaTheme="minorHAnsi" w:hAnsi="Montserrat"/>
          <w:sz w:val="20"/>
          <w:szCs w:val="20"/>
          <w:lang w:eastAsia="en-US"/>
        </w:rPr>
        <w:t xml:space="preserve">Anexo Técnico </w:t>
      </w:r>
    </w:p>
    <w:p w:rsidR="00977994" w:rsidRPr="00124AEE" w:rsidRDefault="00977994" w:rsidP="00977994">
      <w:pPr>
        <w:ind w:firstLine="709"/>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 “II” </w:t>
      </w:r>
      <w:r w:rsidR="001C1939" w:rsidRPr="00124AEE">
        <w:rPr>
          <w:rFonts w:ascii="Montserrat" w:eastAsiaTheme="minorHAnsi" w:hAnsi="Montserrat"/>
          <w:sz w:val="20"/>
          <w:szCs w:val="20"/>
          <w:lang w:eastAsia="en-US"/>
        </w:rPr>
        <w:tab/>
      </w:r>
      <w:r w:rsidRPr="00124AEE">
        <w:rPr>
          <w:rFonts w:ascii="Montserrat" w:eastAsiaTheme="minorHAnsi" w:hAnsi="Montserrat"/>
          <w:sz w:val="20"/>
          <w:szCs w:val="20"/>
          <w:lang w:eastAsia="en-US"/>
        </w:rPr>
        <w:t>Propuestas del “Proveedor”</w:t>
      </w:r>
    </w:p>
    <w:p w:rsidR="008E52C9" w:rsidRPr="00124AEE" w:rsidRDefault="00977994" w:rsidP="008E52C9">
      <w:pPr>
        <w:ind w:firstLine="709"/>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“III” </w:t>
      </w:r>
      <w:r w:rsidR="001C1939" w:rsidRPr="00124AEE">
        <w:rPr>
          <w:rFonts w:ascii="Montserrat" w:eastAsiaTheme="minorHAnsi" w:hAnsi="Montserrat"/>
          <w:sz w:val="20"/>
          <w:szCs w:val="20"/>
          <w:lang w:eastAsia="en-US"/>
        </w:rPr>
        <w:tab/>
      </w:r>
      <w:r w:rsidRPr="00124AEE">
        <w:rPr>
          <w:rFonts w:ascii="Montserrat" w:eastAsiaTheme="minorHAnsi" w:hAnsi="Montserrat"/>
          <w:sz w:val="20"/>
          <w:szCs w:val="20"/>
          <w:lang w:eastAsia="en-US"/>
        </w:rPr>
        <w:t>Acta de Junta de Aclaraciones</w:t>
      </w:r>
    </w:p>
    <w:p w:rsidR="00977994" w:rsidRPr="00124AEE" w:rsidRDefault="00977994" w:rsidP="008E52C9">
      <w:pPr>
        <w:ind w:firstLine="709"/>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“IV” </w:t>
      </w:r>
      <w:r w:rsidR="001C1939" w:rsidRPr="00124AEE">
        <w:rPr>
          <w:rFonts w:ascii="Montserrat" w:eastAsiaTheme="minorHAnsi" w:hAnsi="Montserrat"/>
          <w:sz w:val="20"/>
          <w:szCs w:val="20"/>
          <w:lang w:eastAsia="en-US"/>
        </w:rPr>
        <w:tab/>
      </w:r>
      <w:r w:rsidR="002752B9" w:rsidRPr="00124AEE">
        <w:rPr>
          <w:rFonts w:ascii="Montserrat" w:eastAsiaTheme="minorHAnsi" w:hAnsi="Montserrat"/>
          <w:sz w:val="20"/>
          <w:szCs w:val="20"/>
          <w:lang w:eastAsia="en-US"/>
        </w:rPr>
        <w:t>Fallo</w:t>
      </w:r>
    </w:p>
    <w:p w:rsidR="00977994" w:rsidRPr="00124AEE" w:rsidRDefault="00977994" w:rsidP="00977994">
      <w:pPr>
        <w:jc w:val="both"/>
        <w:rPr>
          <w:rFonts w:ascii="Montserrat" w:eastAsiaTheme="minorHAnsi" w:hAnsi="Montserrat"/>
          <w:sz w:val="20"/>
          <w:szCs w:val="20"/>
          <w:lang w:eastAsia="en-US"/>
        </w:rPr>
      </w:pPr>
    </w:p>
    <w:p w:rsidR="00977994" w:rsidRPr="00124AEE" w:rsidRDefault="00452DE6" w:rsidP="38C7FDAC">
      <w:pPr>
        <w:jc w:val="both"/>
        <w:rPr>
          <w:rFonts w:ascii="Montserrat" w:eastAsiaTheme="minorEastAsia" w:hAnsi="Montserrat"/>
          <w:sz w:val="20"/>
          <w:szCs w:val="20"/>
          <w:lang w:eastAsia="en-US"/>
        </w:rPr>
      </w:pPr>
      <w:r w:rsidRPr="00124AEE">
        <w:rPr>
          <w:rFonts w:ascii="Montserrat" w:eastAsiaTheme="minorEastAsia" w:hAnsi="Montserrat"/>
          <w:b/>
          <w:bCs/>
          <w:sz w:val="20"/>
          <w:szCs w:val="20"/>
          <w:lang w:eastAsia="en-US"/>
        </w:rPr>
        <w:t>SEGUNDA. -</w:t>
      </w:r>
      <w:r w:rsidR="38C7FDAC" w:rsidRPr="00124AEE">
        <w:rPr>
          <w:rFonts w:ascii="Montserrat" w:eastAsiaTheme="minorEastAsia" w:hAnsi="Montserrat"/>
          <w:b/>
          <w:bCs/>
          <w:sz w:val="20"/>
          <w:szCs w:val="20"/>
          <w:lang w:eastAsia="en-US"/>
        </w:rPr>
        <w:t xml:space="preserve"> VIGENCIA</w:t>
      </w:r>
      <w:r w:rsidR="38C7FDAC" w:rsidRPr="00124AEE">
        <w:rPr>
          <w:rFonts w:ascii="Montserrat" w:eastAsiaTheme="minorEastAsia" w:hAnsi="Montserrat"/>
          <w:sz w:val="20"/>
          <w:szCs w:val="20"/>
          <w:lang w:eastAsia="en-US"/>
        </w:rPr>
        <w:t xml:space="preserve"> Las </w:t>
      </w:r>
      <w:r w:rsidR="38C7FDAC" w:rsidRPr="00124AEE">
        <w:rPr>
          <w:rFonts w:ascii="Montserrat" w:eastAsiaTheme="minorEastAsia" w:hAnsi="Montserrat"/>
          <w:b/>
          <w:bCs/>
          <w:sz w:val="20"/>
          <w:szCs w:val="20"/>
          <w:lang w:eastAsia="en-US"/>
        </w:rPr>
        <w:t>“PARTES”</w:t>
      </w:r>
      <w:r w:rsidR="38C7FDAC" w:rsidRPr="00124AEE">
        <w:rPr>
          <w:rFonts w:ascii="Montserrat" w:eastAsiaTheme="minorEastAsia" w:hAnsi="Montserrat"/>
          <w:sz w:val="20"/>
          <w:szCs w:val="20"/>
          <w:lang w:eastAsia="en-US"/>
        </w:rPr>
        <w:t xml:space="preserve"> acuerdan la vigencia del presente contrato será del </w:t>
      </w:r>
      <w:r w:rsidR="008E52C9" w:rsidRPr="00124AEE">
        <w:rPr>
          <w:rFonts w:ascii="Montserrat" w:eastAsiaTheme="minorEastAsia" w:hAnsi="Montserrat"/>
          <w:sz w:val="20"/>
          <w:szCs w:val="20"/>
          <w:lang w:eastAsia="en-US"/>
        </w:rPr>
        <w:t>día hábil siguiente al fallo y hasta el 3</w:t>
      </w:r>
      <w:r w:rsidR="001C1939" w:rsidRPr="00124AEE">
        <w:rPr>
          <w:rFonts w:ascii="Montserrat" w:eastAsiaTheme="minorEastAsia" w:hAnsi="Montserrat"/>
          <w:sz w:val="20"/>
          <w:szCs w:val="20"/>
          <w:lang w:eastAsia="en-US"/>
        </w:rPr>
        <w:t>1</w:t>
      </w:r>
      <w:r w:rsidR="008E52C9" w:rsidRPr="00124AEE">
        <w:rPr>
          <w:rFonts w:ascii="Montserrat" w:eastAsiaTheme="minorEastAsia" w:hAnsi="Montserrat"/>
          <w:sz w:val="20"/>
          <w:szCs w:val="20"/>
          <w:lang w:eastAsia="en-US"/>
        </w:rPr>
        <w:t xml:space="preserve"> de diciembre de 2021.</w:t>
      </w:r>
    </w:p>
    <w:p w:rsidR="00977994" w:rsidRPr="00124AEE" w:rsidRDefault="00977994" w:rsidP="00977994">
      <w:pPr>
        <w:tabs>
          <w:tab w:val="right" w:pos="0"/>
        </w:tabs>
        <w:jc w:val="both"/>
        <w:rPr>
          <w:rFonts w:ascii="Montserrat" w:eastAsiaTheme="minorHAnsi" w:hAnsi="Montserrat"/>
          <w:b/>
          <w:i/>
          <w:sz w:val="20"/>
          <w:szCs w:val="20"/>
          <w:lang w:eastAsia="en-US"/>
        </w:rPr>
      </w:pPr>
    </w:p>
    <w:p w:rsidR="00977994" w:rsidRPr="00124AEE" w:rsidRDefault="38C7FDAC" w:rsidP="4621C3B4">
      <w:pPr>
        <w:jc w:val="both"/>
        <w:rPr>
          <w:rFonts w:ascii="Montserrat" w:eastAsiaTheme="minorEastAsia" w:hAnsi="Montserrat"/>
          <w:sz w:val="20"/>
          <w:szCs w:val="20"/>
          <w:lang w:eastAsia="en-US"/>
        </w:rPr>
      </w:pPr>
      <w:r w:rsidRPr="00124AEE">
        <w:rPr>
          <w:rFonts w:ascii="Montserrat" w:eastAsiaTheme="minorEastAsia" w:hAnsi="Montserrat"/>
          <w:sz w:val="20"/>
          <w:szCs w:val="20"/>
          <w:lang w:eastAsia="en-US"/>
        </w:rPr>
        <w:t xml:space="preserve">El cumplimiento de las fechas y condiciones de entrega será conforme al </w:t>
      </w:r>
      <w:r w:rsidR="00383E39" w:rsidRPr="00124AEE">
        <w:rPr>
          <w:rFonts w:ascii="Montserrat" w:eastAsiaTheme="minorEastAsia" w:hAnsi="Montserrat"/>
          <w:sz w:val="20"/>
          <w:szCs w:val="20"/>
          <w:lang w:eastAsia="en-US"/>
        </w:rPr>
        <w:t xml:space="preserve">Apartado </w:t>
      </w:r>
      <w:r w:rsidR="002D6C5C" w:rsidRPr="00124AEE">
        <w:rPr>
          <w:rFonts w:ascii="Montserrat" w:eastAsiaTheme="minorEastAsia" w:hAnsi="Montserrat"/>
          <w:sz w:val="20"/>
          <w:szCs w:val="20"/>
          <w:lang w:eastAsia="en-US"/>
        </w:rPr>
        <w:t xml:space="preserve">3 Características </w:t>
      </w:r>
      <w:r w:rsidRPr="00124AEE">
        <w:rPr>
          <w:rFonts w:ascii="Montserrat" w:eastAsiaTheme="minorEastAsia" w:hAnsi="Montserrat"/>
          <w:sz w:val="20"/>
          <w:szCs w:val="20"/>
          <w:lang w:eastAsia="en-US"/>
        </w:rPr>
        <w:t xml:space="preserve">del Servicio, </w:t>
      </w:r>
      <w:r w:rsidRPr="00124AEE">
        <w:rPr>
          <w:rFonts w:ascii="Montserrat" w:hAnsi="Montserrat"/>
          <w:sz w:val="20"/>
          <w:szCs w:val="20"/>
        </w:rPr>
        <w:t>Especificaciones Técnicas y de Calidad</w:t>
      </w:r>
      <w:r w:rsidR="002D6C5C" w:rsidRPr="00124AEE">
        <w:rPr>
          <w:rFonts w:ascii="Montserrat" w:hAnsi="Montserrat"/>
          <w:sz w:val="20"/>
          <w:szCs w:val="20"/>
        </w:rPr>
        <w:t xml:space="preserve"> para el Suministro, </w:t>
      </w:r>
      <w:r w:rsidRPr="00124AEE">
        <w:rPr>
          <w:rFonts w:ascii="Montserrat" w:hAnsi="Montserrat"/>
          <w:sz w:val="20"/>
          <w:szCs w:val="20"/>
        </w:rPr>
        <w:t xml:space="preserve">para el </w:t>
      </w:r>
      <w:r w:rsidR="00130568" w:rsidRPr="00124AEE">
        <w:rPr>
          <w:rFonts w:ascii="Montserrat" w:eastAsiaTheme="minorEastAsia" w:hAnsi="Montserrat"/>
          <w:b/>
          <w:bCs/>
          <w:i/>
          <w:iCs/>
          <w:sz w:val="20"/>
          <w:szCs w:val="20"/>
          <w:lang w:eastAsia="en-US"/>
        </w:rPr>
        <w:t xml:space="preserve">“Servicio de suministro de vales electrónicos de despensa, para el otorgamiento de la medida de fin de año del Ejercicio 2021", </w:t>
      </w:r>
      <w:r w:rsidRPr="00124AEE">
        <w:rPr>
          <w:rFonts w:ascii="Montserrat" w:hAnsi="Montserrat"/>
          <w:sz w:val="20"/>
          <w:szCs w:val="20"/>
        </w:rPr>
        <w:t xml:space="preserve">del </w:t>
      </w:r>
      <w:r w:rsidR="00631C29" w:rsidRPr="00124AEE">
        <w:rPr>
          <w:rFonts w:ascii="Montserrat" w:hAnsi="Montserrat" w:cs="Tahoma"/>
          <w:b/>
          <w:bCs/>
          <w:sz w:val="20"/>
          <w:szCs w:val="20"/>
        </w:rPr>
        <w:t>ANEXO 1</w:t>
      </w:r>
      <w:r w:rsidR="0013460C" w:rsidRPr="00124AEE">
        <w:rPr>
          <w:rFonts w:ascii="Montserrat" w:hAnsi="Montserrat" w:cs="Tahoma"/>
          <w:b/>
          <w:bCs/>
          <w:sz w:val="20"/>
          <w:szCs w:val="20"/>
        </w:rPr>
        <w:t>. ANEXO TÉCNICO</w:t>
      </w:r>
      <w:r w:rsidR="0013460C" w:rsidRPr="00124AEE">
        <w:rPr>
          <w:rFonts w:ascii="Montserrat" w:hAnsi="Montserrat"/>
          <w:sz w:val="20"/>
          <w:szCs w:val="20"/>
        </w:rPr>
        <w:t xml:space="preserve"> </w:t>
      </w:r>
      <w:r w:rsidRPr="00124AEE">
        <w:rPr>
          <w:rFonts w:ascii="Montserrat" w:hAnsi="Montserrat"/>
          <w:sz w:val="20"/>
          <w:szCs w:val="20"/>
        </w:rPr>
        <w:t>de la Convocatoria</w:t>
      </w:r>
      <w:r w:rsidRPr="00124AEE">
        <w:rPr>
          <w:rFonts w:ascii="Montserrat" w:eastAsiaTheme="minorEastAsia" w:hAnsi="Montserrat"/>
          <w:sz w:val="20"/>
          <w:szCs w:val="20"/>
          <w:lang w:eastAsia="en-US"/>
        </w:rPr>
        <w:t>.</w:t>
      </w:r>
    </w:p>
    <w:p w:rsidR="00977994" w:rsidRPr="00124AEE" w:rsidRDefault="00977994" w:rsidP="00977994">
      <w:pPr>
        <w:jc w:val="both"/>
        <w:rPr>
          <w:rFonts w:ascii="Montserrat" w:hAnsi="Montserrat"/>
          <w:b/>
          <w:noProof/>
          <w:sz w:val="20"/>
          <w:szCs w:val="20"/>
        </w:rPr>
      </w:pPr>
    </w:p>
    <w:p w:rsidR="00977994" w:rsidRPr="00124AEE" w:rsidRDefault="00977994" w:rsidP="00977994">
      <w:pPr>
        <w:jc w:val="both"/>
        <w:rPr>
          <w:rFonts w:ascii="Montserrat" w:hAnsi="Montserrat"/>
          <w:noProof/>
          <w:sz w:val="20"/>
          <w:szCs w:val="20"/>
        </w:rPr>
      </w:pPr>
      <w:r w:rsidRPr="00124AEE">
        <w:rPr>
          <w:rFonts w:ascii="Montserrat" w:hAnsi="Montserrat"/>
          <w:b/>
          <w:noProof/>
          <w:sz w:val="20"/>
          <w:szCs w:val="20"/>
        </w:rPr>
        <w:t>TERCERA.- IMPORTE DEL CONTRATO. “EL CONTRATO”</w:t>
      </w:r>
      <w:r w:rsidRPr="00124AEE">
        <w:rPr>
          <w:rFonts w:ascii="Montserrat" w:hAnsi="Montserrat"/>
          <w:b/>
          <w:bCs/>
          <w:noProof/>
          <w:sz w:val="20"/>
          <w:szCs w:val="20"/>
        </w:rPr>
        <w:t xml:space="preserve"> </w:t>
      </w:r>
      <w:r w:rsidRPr="00124AEE">
        <w:rPr>
          <w:rFonts w:ascii="Montserrat" w:hAnsi="Montserrat"/>
          <w:bCs/>
          <w:noProof/>
          <w:sz w:val="20"/>
          <w:szCs w:val="20"/>
        </w:rPr>
        <w:t>tiene el carácter de abierto de conformidad con lo establecido en los artículos 47 de “LA LAASSP” y 85 de “EL RLAASSP, por lo que, La “</w:t>
      </w:r>
      <w:r w:rsidRPr="00124AEE">
        <w:rPr>
          <w:rFonts w:ascii="Montserrat" w:hAnsi="Montserrat"/>
          <w:b/>
          <w:bCs/>
          <w:noProof/>
          <w:sz w:val="20"/>
          <w:szCs w:val="20"/>
        </w:rPr>
        <w:t>DEPENDENCIA</w:t>
      </w:r>
      <w:r w:rsidRPr="00124AEE">
        <w:rPr>
          <w:rFonts w:ascii="Montserrat" w:hAnsi="Montserrat"/>
          <w:bCs/>
          <w:noProof/>
          <w:sz w:val="20"/>
          <w:szCs w:val="20"/>
        </w:rPr>
        <w:t>” cubrirá al “</w:t>
      </w:r>
      <w:r w:rsidRPr="00124AEE">
        <w:rPr>
          <w:rFonts w:ascii="Montserrat" w:hAnsi="Montserrat"/>
          <w:b/>
          <w:bCs/>
          <w:noProof/>
          <w:sz w:val="20"/>
          <w:szCs w:val="20"/>
        </w:rPr>
        <w:t>PROVEEDOR</w:t>
      </w:r>
      <w:r w:rsidRPr="00124AEE">
        <w:rPr>
          <w:rFonts w:ascii="Montserrat" w:hAnsi="Montserrat"/>
          <w:bCs/>
          <w:noProof/>
          <w:sz w:val="20"/>
          <w:szCs w:val="20"/>
        </w:rPr>
        <w:t xml:space="preserve">” la cantidad mínima de $____________ (________________ pesos 00/100 M.N.) con impuestos incluidos, y el desglose de la </w:t>
      </w:r>
      <w:r w:rsidRPr="00124AEE">
        <w:rPr>
          <w:rFonts w:ascii="Montserrat" w:hAnsi="Montserrat"/>
          <w:b/>
          <w:bCs/>
          <w:noProof/>
          <w:sz w:val="20"/>
          <w:szCs w:val="20"/>
        </w:rPr>
        <w:t>comisión o bonificación</w:t>
      </w:r>
      <w:r w:rsidRPr="00124AEE">
        <w:rPr>
          <w:rFonts w:ascii="Montserrat" w:hAnsi="Montserrat"/>
          <w:bCs/>
          <w:noProof/>
          <w:sz w:val="20"/>
          <w:szCs w:val="20"/>
        </w:rPr>
        <w:t xml:space="preserve"> y un monto máximo de $____________ (________________ pesos 00/100 M.N.) con impuestos incluidos, y el desglose de la </w:t>
      </w:r>
      <w:r w:rsidRPr="00124AEE">
        <w:rPr>
          <w:rFonts w:ascii="Montserrat" w:hAnsi="Montserrat"/>
          <w:b/>
          <w:bCs/>
          <w:noProof/>
          <w:sz w:val="20"/>
          <w:szCs w:val="20"/>
        </w:rPr>
        <w:t>comisión o bonificación</w:t>
      </w:r>
      <w:r w:rsidR="002D6C5C" w:rsidRPr="00124AEE">
        <w:rPr>
          <w:rFonts w:ascii="Montserrat" w:hAnsi="Montserrat"/>
          <w:bCs/>
          <w:noProof/>
          <w:sz w:val="20"/>
          <w:szCs w:val="20"/>
        </w:rPr>
        <w:t>, en pago único, de conformidad con la</w:t>
      </w:r>
      <w:r w:rsidRPr="00124AEE">
        <w:rPr>
          <w:rFonts w:ascii="Montserrat" w:hAnsi="Montserrat"/>
          <w:bCs/>
          <w:noProof/>
          <w:sz w:val="20"/>
          <w:szCs w:val="20"/>
        </w:rPr>
        <w:t xml:space="preserve"> </w:t>
      </w:r>
      <w:r w:rsidRPr="00124AEE">
        <w:rPr>
          <w:rFonts w:ascii="Montserrat" w:hAnsi="Montserrat"/>
          <w:b/>
          <w:bCs/>
          <w:noProof/>
          <w:sz w:val="20"/>
          <w:szCs w:val="20"/>
        </w:rPr>
        <w:t>comisión / bonificación</w:t>
      </w:r>
      <w:r w:rsidRPr="00124AEE">
        <w:rPr>
          <w:rFonts w:ascii="Montserrat" w:hAnsi="Montserrat"/>
          <w:bCs/>
          <w:noProof/>
          <w:sz w:val="20"/>
          <w:szCs w:val="20"/>
        </w:rPr>
        <w:t xml:space="preserve"> que se indica en el Anexo _______ el cual será fijo durante la vigencia del presente contrato, conforme lo establecido en el artículo 51 (en caso de contratos abiertos se deberá fundamentar en el artículo 47) de la Ley.</w:t>
      </w:r>
      <w:r w:rsidRPr="00124AEE">
        <w:rPr>
          <w:rFonts w:ascii="Montserrat" w:hAnsi="Montserrat"/>
          <w:noProof/>
          <w:sz w:val="20"/>
          <w:szCs w:val="20"/>
        </w:rPr>
        <w:t xml:space="preserve"> </w:t>
      </w:r>
    </w:p>
    <w:p w:rsidR="00977994" w:rsidRPr="00124AEE" w:rsidRDefault="00977994" w:rsidP="00977994">
      <w:pPr>
        <w:jc w:val="both"/>
        <w:rPr>
          <w:rFonts w:ascii="Montserrat" w:hAnsi="Montserrat"/>
          <w:noProof/>
          <w:sz w:val="20"/>
          <w:szCs w:val="20"/>
        </w:rPr>
      </w:pPr>
    </w:p>
    <w:p w:rsidR="00977994" w:rsidRPr="00124AEE" w:rsidRDefault="00977994" w:rsidP="00977994">
      <w:pPr>
        <w:jc w:val="both"/>
        <w:rPr>
          <w:rFonts w:ascii="Montserrat" w:hAnsi="Montserrat"/>
          <w:noProof/>
          <w:sz w:val="20"/>
          <w:szCs w:val="20"/>
        </w:rPr>
      </w:pPr>
      <w:r w:rsidRPr="00124AEE">
        <w:rPr>
          <w:rFonts w:ascii="Montserrat" w:hAnsi="Montserrat"/>
          <w:noProof/>
          <w:sz w:val="20"/>
          <w:szCs w:val="20"/>
        </w:rPr>
        <w:lastRenderedPageBreak/>
        <w:t>La “Dependencia” no estará obligada a ejercer el monto máximo del presente Contrato.</w:t>
      </w:r>
    </w:p>
    <w:p w:rsidR="00977994" w:rsidRPr="00124AEE" w:rsidRDefault="00977994" w:rsidP="00977994">
      <w:pPr>
        <w:jc w:val="both"/>
        <w:rPr>
          <w:rFonts w:ascii="Montserrat" w:hAnsi="Montserrat"/>
          <w:noProof/>
          <w:sz w:val="20"/>
          <w:szCs w:val="20"/>
        </w:rPr>
      </w:pPr>
    </w:p>
    <w:p w:rsidR="00977994" w:rsidRPr="00124AEE" w:rsidRDefault="00977994" w:rsidP="00977994">
      <w:pPr>
        <w:ind w:right="161"/>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El </w:t>
      </w:r>
      <w:r w:rsidRPr="00124AEE">
        <w:rPr>
          <w:rFonts w:ascii="Montserrat" w:eastAsiaTheme="minorHAnsi" w:hAnsi="Montserrat"/>
          <w:b/>
          <w:sz w:val="20"/>
          <w:szCs w:val="20"/>
          <w:lang w:eastAsia="en-US"/>
        </w:rPr>
        <w:t>“PROVEEDOR”</w:t>
      </w:r>
      <w:r w:rsidRPr="00124AEE">
        <w:rPr>
          <w:rFonts w:ascii="Montserrat" w:eastAsiaTheme="minorHAnsi" w:hAnsi="Montserrat"/>
          <w:sz w:val="20"/>
          <w:szCs w:val="20"/>
          <w:lang w:eastAsia="en-US"/>
        </w:rPr>
        <w:t xml:space="preserve"> deberá sostener los precios pactados, sin modificación alguna durante su vigencia y hasta su vencimiento; dichos precios incluyen todos los conceptos que se requieran, por lo que el </w:t>
      </w:r>
      <w:r w:rsidRPr="00124AEE">
        <w:rPr>
          <w:rFonts w:ascii="Montserrat" w:eastAsiaTheme="minorHAnsi" w:hAnsi="Montserrat"/>
          <w:b/>
          <w:sz w:val="20"/>
          <w:szCs w:val="20"/>
          <w:lang w:eastAsia="en-US"/>
        </w:rPr>
        <w:t>“PROVEEDOR”</w:t>
      </w:r>
      <w:r w:rsidRPr="00124AEE">
        <w:rPr>
          <w:rFonts w:ascii="Montserrat" w:eastAsiaTheme="minorHAnsi" w:hAnsi="Montserrat"/>
          <w:sz w:val="20"/>
          <w:szCs w:val="20"/>
          <w:lang w:eastAsia="en-US"/>
        </w:rPr>
        <w:t xml:space="preserve"> no podrá agregar ningún costo extra, siendo inalterables durante la vigencia del contrato, dichos precios son cotizados en moneda nacional, fijos y no estarán sujetos a ajustes.</w:t>
      </w:r>
    </w:p>
    <w:p w:rsidR="00977994" w:rsidRPr="00124AEE" w:rsidRDefault="00977994" w:rsidP="00977994">
      <w:pPr>
        <w:autoSpaceDE w:val="0"/>
        <w:autoSpaceDN w:val="0"/>
        <w:adjustRightInd w:val="0"/>
        <w:jc w:val="both"/>
        <w:rPr>
          <w:rFonts w:ascii="Montserrat" w:eastAsiaTheme="minorHAnsi" w:hAnsi="Montserrat"/>
          <w:sz w:val="20"/>
          <w:szCs w:val="20"/>
          <w:lang w:eastAsia="en-US"/>
        </w:rPr>
      </w:pPr>
    </w:p>
    <w:p w:rsidR="00977994" w:rsidRPr="00124AEE" w:rsidRDefault="4621C3B4" w:rsidP="4621C3B4">
      <w:pPr>
        <w:autoSpaceDE w:val="0"/>
        <w:autoSpaceDN w:val="0"/>
        <w:adjustRightInd w:val="0"/>
        <w:jc w:val="both"/>
        <w:rPr>
          <w:rFonts w:ascii="Montserrat" w:eastAsiaTheme="minorEastAsia" w:hAnsi="Montserrat"/>
          <w:sz w:val="20"/>
          <w:szCs w:val="20"/>
          <w:lang w:eastAsia="en-US"/>
        </w:rPr>
      </w:pPr>
      <w:r w:rsidRPr="00124AEE">
        <w:rPr>
          <w:rFonts w:ascii="Montserrat" w:eastAsiaTheme="minorEastAsia" w:hAnsi="Montserrat"/>
          <w:sz w:val="20"/>
          <w:szCs w:val="20"/>
          <w:lang w:eastAsia="en-US"/>
        </w:rPr>
        <w:t xml:space="preserve">Las </w:t>
      </w:r>
      <w:r w:rsidRPr="00124AEE">
        <w:rPr>
          <w:rFonts w:ascii="Montserrat" w:eastAsiaTheme="minorEastAsia" w:hAnsi="Montserrat"/>
          <w:b/>
          <w:bCs/>
          <w:sz w:val="20"/>
          <w:szCs w:val="20"/>
          <w:lang w:eastAsia="en-US"/>
        </w:rPr>
        <w:t>“PARTES”</w:t>
      </w:r>
      <w:r w:rsidRPr="00124AEE">
        <w:rPr>
          <w:rFonts w:ascii="Montserrat" w:eastAsiaTheme="minorEastAsia" w:hAnsi="Montserrat"/>
          <w:sz w:val="20"/>
          <w:szCs w:val="20"/>
          <w:lang w:eastAsia="en-US"/>
        </w:rPr>
        <w:t xml:space="preserve"> convienen en que, dentro del importe estipulado en esta cláusula, quedan comprendidos todos los gastos directos e indirectos que el </w:t>
      </w:r>
      <w:r w:rsidRPr="00124AEE">
        <w:rPr>
          <w:rFonts w:ascii="Montserrat" w:eastAsiaTheme="minorEastAsia" w:hAnsi="Montserrat"/>
          <w:b/>
          <w:bCs/>
          <w:sz w:val="20"/>
          <w:szCs w:val="20"/>
          <w:lang w:eastAsia="en-US"/>
        </w:rPr>
        <w:t>“PROVEEDOR”</w:t>
      </w:r>
      <w:r w:rsidRPr="00124AEE">
        <w:rPr>
          <w:rFonts w:ascii="Montserrat" w:eastAsiaTheme="minorEastAsia" w:hAnsi="Montserrat"/>
          <w:sz w:val="20"/>
          <w:szCs w:val="20"/>
          <w:lang w:eastAsia="en-US"/>
        </w:rPr>
        <w:t xml:space="preserve"> tuviera que efectuar para prestar </w:t>
      </w:r>
      <w:r w:rsidRPr="00124AEE">
        <w:rPr>
          <w:rFonts w:ascii="Montserrat" w:eastAsiaTheme="minorEastAsia" w:hAnsi="Montserrat"/>
          <w:b/>
          <w:bCs/>
          <w:color w:val="000000" w:themeColor="text1"/>
          <w:sz w:val="20"/>
          <w:szCs w:val="20"/>
          <w:lang w:eastAsia="en-US"/>
        </w:rPr>
        <w:t>“EL SUMINISTRO”</w:t>
      </w:r>
      <w:r w:rsidRPr="00124AEE">
        <w:rPr>
          <w:rFonts w:ascii="Montserrat" w:eastAsiaTheme="minorEastAsia" w:hAnsi="Montserrat"/>
          <w:sz w:val="20"/>
          <w:szCs w:val="20"/>
          <w:lang w:eastAsia="en-US"/>
        </w:rPr>
        <w:t xml:space="preserve"> contratado; serán directamente a cargo del mismo y no podrán ser repercutidos a la </w:t>
      </w:r>
      <w:r w:rsidRPr="00124AEE">
        <w:rPr>
          <w:rFonts w:ascii="Montserrat" w:eastAsiaTheme="minorEastAsia" w:hAnsi="Montserrat"/>
          <w:b/>
          <w:bCs/>
          <w:sz w:val="20"/>
          <w:szCs w:val="20"/>
          <w:lang w:eastAsia="en-US"/>
        </w:rPr>
        <w:t>“DEPENDENCIA”</w:t>
      </w:r>
      <w:r w:rsidRPr="00124AEE">
        <w:rPr>
          <w:rFonts w:ascii="Montserrat" w:eastAsiaTheme="minorEastAsia" w:hAnsi="Montserrat"/>
          <w:sz w:val="20"/>
          <w:szCs w:val="20"/>
          <w:lang w:eastAsia="en-US"/>
        </w:rPr>
        <w:t>.</w:t>
      </w:r>
    </w:p>
    <w:p w:rsidR="00977994" w:rsidRPr="00124AEE" w:rsidRDefault="00977994" w:rsidP="00977994">
      <w:pPr>
        <w:ind w:right="161"/>
        <w:jc w:val="both"/>
        <w:outlineLvl w:val="0"/>
        <w:rPr>
          <w:rFonts w:ascii="Montserrat" w:eastAsiaTheme="minorHAnsi" w:hAnsi="Montserrat"/>
          <w:sz w:val="20"/>
          <w:szCs w:val="20"/>
          <w:lang w:eastAsia="en-US"/>
        </w:rPr>
      </w:pPr>
    </w:p>
    <w:p w:rsidR="00977994" w:rsidRDefault="00452DE6" w:rsidP="00977994">
      <w:pPr>
        <w:jc w:val="both"/>
        <w:rPr>
          <w:rFonts w:ascii="Montserrat" w:eastAsiaTheme="minorEastAsia" w:hAnsi="Montserrat"/>
          <w:sz w:val="20"/>
          <w:szCs w:val="20"/>
          <w:lang w:eastAsia="en-US"/>
        </w:rPr>
      </w:pPr>
      <w:r w:rsidRPr="00124AEE">
        <w:rPr>
          <w:rFonts w:ascii="Montserrat" w:eastAsiaTheme="minorEastAsia" w:hAnsi="Montserrat"/>
          <w:b/>
          <w:bCs/>
          <w:sz w:val="20"/>
          <w:szCs w:val="20"/>
          <w:lang w:eastAsia="en-US"/>
        </w:rPr>
        <w:t>CUARTA. -</w:t>
      </w:r>
      <w:r w:rsidR="4621C3B4" w:rsidRPr="00124AEE">
        <w:rPr>
          <w:rFonts w:ascii="Montserrat" w:eastAsiaTheme="minorEastAsia" w:hAnsi="Montserrat"/>
          <w:b/>
          <w:bCs/>
          <w:sz w:val="20"/>
          <w:szCs w:val="20"/>
          <w:lang w:eastAsia="en-US"/>
        </w:rPr>
        <w:t xml:space="preserve"> ANTICIPO </w:t>
      </w:r>
      <w:r w:rsidR="4621C3B4" w:rsidRPr="00124AEE">
        <w:rPr>
          <w:rFonts w:ascii="Montserrat" w:eastAsiaTheme="minorEastAsia" w:hAnsi="Montserrat"/>
          <w:sz w:val="20"/>
          <w:szCs w:val="20"/>
          <w:lang w:eastAsia="en-US"/>
        </w:rPr>
        <w:t>No se otorgará ningún anticipo.</w:t>
      </w:r>
    </w:p>
    <w:p w:rsidR="006E6B78" w:rsidRPr="00124AEE" w:rsidRDefault="006E6B78" w:rsidP="00977994">
      <w:pPr>
        <w:jc w:val="both"/>
        <w:rPr>
          <w:rFonts w:ascii="Montserrat" w:hAnsi="Montserrat"/>
          <w:noProof/>
          <w:sz w:val="20"/>
          <w:szCs w:val="20"/>
        </w:rPr>
      </w:pPr>
    </w:p>
    <w:p w:rsidR="00977994" w:rsidRPr="00124AEE" w:rsidRDefault="00977994" w:rsidP="4621C3B4">
      <w:pPr>
        <w:autoSpaceDE w:val="0"/>
        <w:autoSpaceDN w:val="0"/>
        <w:adjustRightInd w:val="0"/>
        <w:jc w:val="both"/>
        <w:rPr>
          <w:rFonts w:ascii="Montserrat" w:eastAsiaTheme="minorEastAsia" w:hAnsi="Montserrat"/>
          <w:sz w:val="20"/>
          <w:szCs w:val="20"/>
          <w:lang w:eastAsia="en-US"/>
        </w:rPr>
      </w:pPr>
      <w:r w:rsidRPr="00124AEE">
        <w:rPr>
          <w:rFonts w:ascii="Montserrat" w:eastAsiaTheme="minorEastAsia" w:hAnsi="Montserrat"/>
          <w:b/>
          <w:bCs/>
          <w:sz w:val="20"/>
          <w:szCs w:val="20"/>
          <w:lang w:eastAsia="en-US"/>
        </w:rPr>
        <w:t>QUINTA.-</w:t>
      </w:r>
      <w:r w:rsidRPr="00124AEE">
        <w:rPr>
          <w:rFonts w:ascii="Montserrat" w:eastAsiaTheme="minorEastAsia" w:hAnsi="Montserrat"/>
          <w:sz w:val="20"/>
          <w:szCs w:val="20"/>
          <w:lang w:eastAsia="en-US"/>
        </w:rPr>
        <w:t xml:space="preserve"> </w:t>
      </w:r>
      <w:r w:rsidRPr="00124AEE">
        <w:rPr>
          <w:rFonts w:ascii="Montserrat" w:eastAsiaTheme="minorEastAsia" w:hAnsi="Montserrat"/>
          <w:b/>
          <w:bCs/>
          <w:sz w:val="20"/>
          <w:szCs w:val="20"/>
          <w:lang w:eastAsia="en-US"/>
        </w:rPr>
        <w:t>FORMA DE PAGO</w:t>
      </w:r>
      <w:r w:rsidRPr="00124AEE">
        <w:rPr>
          <w:rFonts w:ascii="Montserrat" w:eastAsiaTheme="minorEastAsia" w:hAnsi="Montserrat"/>
          <w:sz w:val="20"/>
          <w:szCs w:val="20"/>
          <w:lang w:eastAsia="en-US"/>
        </w:rPr>
        <w:t xml:space="preserve"> Con fundamento en el artículo 51</w:t>
      </w:r>
      <w:r w:rsidR="38C7FDAC" w:rsidRPr="00124AEE">
        <w:rPr>
          <w:rFonts w:ascii="Montserrat" w:eastAsiaTheme="minorEastAsia" w:hAnsi="Montserrat"/>
          <w:sz w:val="20"/>
          <w:szCs w:val="20"/>
          <w:lang w:eastAsia="en-US"/>
        </w:rPr>
        <w:t>,</w:t>
      </w:r>
      <w:r w:rsidRPr="00124AEE">
        <w:rPr>
          <w:rFonts w:ascii="Montserrat" w:eastAsiaTheme="minorEastAsia" w:hAnsi="Montserrat"/>
          <w:sz w:val="20"/>
          <w:szCs w:val="20"/>
          <w:lang w:eastAsia="en-US"/>
        </w:rPr>
        <w:t xml:space="preserve"> de </w:t>
      </w:r>
      <w:r w:rsidRPr="00124AEE">
        <w:rPr>
          <w:rFonts w:ascii="Montserrat" w:eastAsiaTheme="minorEastAsia" w:hAnsi="Montserrat"/>
          <w:b/>
          <w:bCs/>
          <w:spacing w:val="-2"/>
          <w:kern w:val="2"/>
          <w:sz w:val="20"/>
          <w:szCs w:val="20"/>
          <w:lang w:eastAsia="en-US"/>
        </w:rPr>
        <w:t>LAASSP</w:t>
      </w:r>
      <w:r w:rsidRPr="00124AEE">
        <w:rPr>
          <w:rFonts w:ascii="Montserrat" w:eastAsiaTheme="minorEastAsia" w:hAnsi="Montserrat"/>
          <w:sz w:val="20"/>
          <w:szCs w:val="20"/>
          <w:lang w:eastAsia="en-US"/>
        </w:rPr>
        <w:t xml:space="preserve"> y en el artículo 89</w:t>
      </w:r>
      <w:r w:rsidR="38C7FDAC" w:rsidRPr="00124AEE">
        <w:rPr>
          <w:rFonts w:ascii="Montserrat" w:eastAsiaTheme="minorEastAsia" w:hAnsi="Montserrat"/>
          <w:sz w:val="20"/>
          <w:szCs w:val="20"/>
          <w:lang w:eastAsia="en-US"/>
        </w:rPr>
        <w:t>,</w:t>
      </w:r>
      <w:r w:rsidRPr="00124AEE">
        <w:rPr>
          <w:rFonts w:ascii="Montserrat" w:eastAsiaTheme="minorEastAsia" w:hAnsi="Montserrat"/>
          <w:sz w:val="20"/>
          <w:szCs w:val="20"/>
          <w:lang w:eastAsia="en-US"/>
        </w:rPr>
        <w:t xml:space="preserve"> de</w:t>
      </w:r>
      <w:r w:rsidR="0057388D" w:rsidRPr="00124AEE">
        <w:rPr>
          <w:rFonts w:ascii="Montserrat" w:eastAsiaTheme="minorEastAsia" w:hAnsi="Montserrat"/>
          <w:sz w:val="20"/>
          <w:szCs w:val="20"/>
          <w:lang w:eastAsia="en-US"/>
        </w:rPr>
        <w:t>l</w:t>
      </w:r>
      <w:r w:rsidRPr="00124AEE">
        <w:rPr>
          <w:rFonts w:ascii="Montserrat" w:eastAsiaTheme="minorEastAsia" w:hAnsi="Montserrat"/>
          <w:sz w:val="20"/>
          <w:szCs w:val="20"/>
          <w:lang w:eastAsia="en-US"/>
        </w:rPr>
        <w:t xml:space="preserve">  </w:t>
      </w:r>
      <w:r w:rsidRPr="00124AEE">
        <w:rPr>
          <w:rFonts w:ascii="Montserrat" w:eastAsiaTheme="minorEastAsia" w:hAnsi="Montserrat"/>
          <w:b/>
          <w:bCs/>
          <w:sz w:val="20"/>
          <w:szCs w:val="20"/>
          <w:lang w:eastAsia="en-US"/>
        </w:rPr>
        <w:t>RLAASSP</w:t>
      </w:r>
      <w:r w:rsidRPr="00124AEE">
        <w:rPr>
          <w:rFonts w:ascii="Montserrat" w:eastAsiaTheme="minorEastAsia" w:hAnsi="Montserrat"/>
          <w:sz w:val="20"/>
          <w:szCs w:val="20"/>
          <w:lang w:eastAsia="en-US"/>
        </w:rPr>
        <w:t xml:space="preserve">, el costo por el suministro de vales se cubrirá por parte de la Dependencia o Entidad, dentro de los veinte días naturales contados a partir de la entrega del Comprobante Fiscal Digital por Internet (CFDI) o Factura Electrónica respectivo, previa prestación de </w:t>
      </w:r>
      <w:r w:rsidRPr="00124AEE">
        <w:rPr>
          <w:rFonts w:ascii="Montserrat" w:eastAsiaTheme="minorEastAsia" w:hAnsi="Montserrat"/>
          <w:b/>
          <w:bCs/>
          <w:color w:val="000000"/>
          <w:sz w:val="20"/>
          <w:szCs w:val="20"/>
          <w:lang w:eastAsia="en-US"/>
        </w:rPr>
        <w:t>“EL SUMINISTRO”</w:t>
      </w:r>
      <w:r w:rsidRPr="00124AEE">
        <w:rPr>
          <w:rFonts w:ascii="Montserrat" w:eastAsiaTheme="minorEastAsia" w:hAnsi="Montserrat"/>
          <w:sz w:val="20"/>
          <w:szCs w:val="20"/>
          <w:lang w:eastAsia="en-US"/>
        </w:rPr>
        <w:t xml:space="preserve">, a entera satisfacción del </w:t>
      </w:r>
      <w:r w:rsidRPr="00124AEE">
        <w:rPr>
          <w:rFonts w:ascii="Montserrat" w:eastAsiaTheme="minorEastAsia" w:hAnsi="Montserrat"/>
          <w:b/>
          <w:bCs/>
          <w:sz w:val="20"/>
          <w:szCs w:val="20"/>
          <w:lang w:eastAsia="en-US"/>
        </w:rPr>
        <w:t>“ADMINISTRADOR DEL CONTRATO”</w:t>
      </w:r>
      <w:r w:rsidRPr="00124AEE">
        <w:rPr>
          <w:rFonts w:ascii="Montserrat" w:eastAsiaTheme="minorEastAsia" w:hAnsi="Montserrat"/>
          <w:sz w:val="20"/>
          <w:szCs w:val="20"/>
          <w:lang w:eastAsia="en-US"/>
        </w:rPr>
        <w:t xml:space="preserve">, a través del Sistema Integral de Administración Financiera Federal </w:t>
      </w:r>
      <w:r w:rsidRPr="00124AEE">
        <w:rPr>
          <w:rFonts w:ascii="Montserrat" w:eastAsiaTheme="minorEastAsia" w:hAnsi="Montserrat"/>
          <w:b/>
          <w:bCs/>
          <w:sz w:val="20"/>
          <w:szCs w:val="20"/>
          <w:lang w:eastAsia="en-US"/>
        </w:rPr>
        <w:t>(SIAFF)</w:t>
      </w:r>
      <w:r w:rsidRPr="00124AEE">
        <w:rPr>
          <w:rFonts w:ascii="Montserrat" w:eastAsiaTheme="minorEastAsia" w:hAnsi="Montserrat"/>
          <w:sz w:val="20"/>
          <w:szCs w:val="20"/>
          <w:lang w:eastAsia="en-US"/>
        </w:rPr>
        <w:t>.</w:t>
      </w:r>
    </w:p>
    <w:p w:rsidR="00977994" w:rsidRPr="00124AEE" w:rsidRDefault="00977994" w:rsidP="00977994">
      <w:pPr>
        <w:jc w:val="both"/>
        <w:rPr>
          <w:rFonts w:ascii="Montserrat" w:eastAsiaTheme="minorHAnsi" w:hAnsi="Montserrat"/>
          <w:sz w:val="20"/>
          <w:szCs w:val="20"/>
          <w:lang w:eastAsia="en-US"/>
        </w:rPr>
      </w:pPr>
    </w:p>
    <w:p w:rsidR="00977994" w:rsidRPr="00124AEE" w:rsidRDefault="00977994" w:rsidP="00977994">
      <w:pPr>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Asimismo, el </w:t>
      </w:r>
      <w:r w:rsidRPr="00124AEE">
        <w:rPr>
          <w:rFonts w:ascii="Montserrat" w:eastAsiaTheme="minorHAnsi" w:hAnsi="Montserrat"/>
          <w:b/>
          <w:sz w:val="20"/>
          <w:szCs w:val="20"/>
          <w:lang w:eastAsia="en-US"/>
        </w:rPr>
        <w:t>“PROVEEDOR”</w:t>
      </w:r>
      <w:r w:rsidRPr="00124AEE">
        <w:rPr>
          <w:rFonts w:ascii="Montserrat" w:eastAsiaTheme="minorHAnsi" w:hAnsi="Montserrat"/>
          <w:sz w:val="20"/>
          <w:szCs w:val="20"/>
          <w:lang w:eastAsia="en-US"/>
        </w:rPr>
        <w:t xml:space="preserve"> se obliga a observar lo siguiente:</w:t>
      </w:r>
    </w:p>
    <w:p w:rsidR="00977994" w:rsidRPr="00124AEE" w:rsidRDefault="00977994" w:rsidP="00977994">
      <w:pPr>
        <w:autoSpaceDE w:val="0"/>
        <w:autoSpaceDN w:val="0"/>
        <w:adjustRightInd w:val="0"/>
        <w:jc w:val="both"/>
        <w:rPr>
          <w:rFonts w:ascii="Montserrat" w:eastAsiaTheme="minorHAnsi" w:hAnsi="Montserrat"/>
          <w:sz w:val="20"/>
          <w:szCs w:val="20"/>
          <w:lang w:eastAsia="en-US"/>
        </w:rPr>
      </w:pPr>
    </w:p>
    <w:p w:rsidR="00977994" w:rsidRPr="00124AEE" w:rsidRDefault="00977994" w:rsidP="005A47ED">
      <w:pPr>
        <w:numPr>
          <w:ilvl w:val="0"/>
          <w:numId w:val="59"/>
        </w:numPr>
        <w:autoSpaceDE w:val="0"/>
        <w:autoSpaceDN w:val="0"/>
        <w:adjustRightInd w:val="0"/>
        <w:ind w:left="567"/>
        <w:jc w:val="both"/>
        <w:rPr>
          <w:rFonts w:ascii="Montserrat" w:hAnsi="Montserrat"/>
          <w:noProof/>
          <w:sz w:val="20"/>
          <w:szCs w:val="20"/>
        </w:rPr>
      </w:pPr>
      <w:r w:rsidRPr="00124AEE">
        <w:rPr>
          <w:rFonts w:ascii="Montserrat" w:hAnsi="Montserrat"/>
          <w:noProof/>
          <w:sz w:val="20"/>
          <w:szCs w:val="20"/>
        </w:rPr>
        <w:t xml:space="preserve">Original y copia del CFDI o Factura Electrónica, que reúna los requisitos fiscales respectivos, en la que se indique </w:t>
      </w:r>
      <w:r w:rsidRPr="00124AEE">
        <w:rPr>
          <w:rFonts w:ascii="Montserrat" w:eastAsiaTheme="minorHAnsi" w:hAnsi="Montserrat"/>
          <w:b/>
          <w:bCs/>
          <w:color w:val="000000"/>
          <w:sz w:val="20"/>
          <w:szCs w:val="20"/>
          <w:lang w:eastAsia="en-US"/>
        </w:rPr>
        <w:t>“EL SUMINISTRO”</w:t>
      </w:r>
      <w:r w:rsidRPr="00124AEE">
        <w:rPr>
          <w:rFonts w:ascii="Montserrat" w:hAnsi="Montserrat"/>
          <w:noProof/>
          <w:sz w:val="20"/>
          <w:szCs w:val="20"/>
        </w:rPr>
        <w:t xml:space="preserve"> prestado y el número de contrato. </w:t>
      </w:r>
    </w:p>
    <w:p w:rsidR="00977994" w:rsidRPr="00124AEE" w:rsidRDefault="00977994" w:rsidP="00977994">
      <w:pPr>
        <w:autoSpaceDE w:val="0"/>
        <w:autoSpaceDN w:val="0"/>
        <w:adjustRightInd w:val="0"/>
        <w:ind w:left="567"/>
        <w:jc w:val="both"/>
        <w:rPr>
          <w:rFonts w:ascii="Montserrat" w:eastAsiaTheme="minorHAnsi" w:hAnsi="Montserrat"/>
          <w:sz w:val="20"/>
          <w:szCs w:val="20"/>
          <w:lang w:eastAsia="en-US"/>
        </w:rPr>
      </w:pPr>
    </w:p>
    <w:p w:rsidR="00977994" w:rsidRPr="00124AEE" w:rsidRDefault="00977994" w:rsidP="00977994">
      <w:pPr>
        <w:autoSpaceDE w:val="0"/>
        <w:autoSpaceDN w:val="0"/>
        <w:adjustRightInd w:val="0"/>
        <w:ind w:left="567"/>
        <w:jc w:val="both"/>
        <w:rPr>
          <w:rFonts w:ascii="Montserrat" w:hAnsi="Montserrat"/>
          <w:noProof/>
          <w:sz w:val="20"/>
          <w:szCs w:val="20"/>
        </w:rPr>
      </w:pPr>
      <w:r w:rsidRPr="00124AEE">
        <w:rPr>
          <w:rFonts w:ascii="Montserrat" w:hAnsi="Montserrat"/>
          <w:noProof/>
          <w:sz w:val="20"/>
          <w:szCs w:val="20"/>
        </w:rPr>
        <w:t xml:space="preserve">El CFDI o factura electrónica deberá de contener los siguientes datos fiscales, </w:t>
      </w:r>
      <w:r w:rsidR="008E52C9" w:rsidRPr="00124AEE">
        <w:rPr>
          <w:rFonts w:ascii="Montserrat" w:hAnsi="Montserrat"/>
          <w:noProof/>
          <w:sz w:val="20"/>
          <w:szCs w:val="20"/>
        </w:rPr>
        <w:t>Dependecia o entidad</w:t>
      </w:r>
      <w:r w:rsidRPr="00124AEE">
        <w:rPr>
          <w:rFonts w:ascii="Montserrat" w:hAnsi="Montserrat"/>
          <w:noProof/>
          <w:sz w:val="20"/>
          <w:szCs w:val="20"/>
        </w:rPr>
        <w:t>/________; Registro Federal de Contribuyentes/_____________ y Dirección: (domicilio de la Dependencia).</w:t>
      </w:r>
    </w:p>
    <w:p w:rsidR="00977994" w:rsidRPr="00124AEE" w:rsidRDefault="00977994" w:rsidP="00977994">
      <w:pPr>
        <w:autoSpaceDE w:val="0"/>
        <w:autoSpaceDN w:val="0"/>
        <w:adjustRightInd w:val="0"/>
        <w:ind w:left="567"/>
        <w:jc w:val="both"/>
        <w:rPr>
          <w:rFonts w:ascii="Montserrat" w:eastAsiaTheme="minorHAnsi" w:hAnsi="Montserrat"/>
          <w:sz w:val="20"/>
          <w:szCs w:val="20"/>
          <w:lang w:eastAsia="en-US"/>
        </w:rPr>
      </w:pPr>
    </w:p>
    <w:p w:rsidR="00977994" w:rsidRPr="00124AEE" w:rsidRDefault="00977994" w:rsidP="00977994">
      <w:pPr>
        <w:autoSpaceDE w:val="0"/>
        <w:autoSpaceDN w:val="0"/>
        <w:adjustRightInd w:val="0"/>
        <w:ind w:left="567"/>
        <w:jc w:val="both"/>
        <w:rPr>
          <w:rFonts w:ascii="Montserrat" w:hAnsi="Montserrat"/>
          <w:noProof/>
          <w:sz w:val="20"/>
          <w:szCs w:val="20"/>
        </w:rPr>
      </w:pPr>
      <w:r w:rsidRPr="00124AEE">
        <w:rPr>
          <w:rFonts w:ascii="Montserrat" w:hAnsi="Montserrat"/>
          <w:noProof/>
          <w:sz w:val="20"/>
          <w:szCs w:val="20"/>
        </w:rPr>
        <w:t xml:space="preserve">La recepción, revisión y aceptación del CFDI o Factura Electrónica se realizará en días hábiles, de lunes viernes en un horario de ____ a ____ horas, en la __________ </w:t>
      </w:r>
      <w:r w:rsidRPr="00124AEE">
        <w:rPr>
          <w:rFonts w:ascii="Montserrat" w:hAnsi="Montserrat"/>
          <w:b/>
          <w:i/>
          <w:noProof/>
          <w:sz w:val="20"/>
          <w:szCs w:val="20"/>
        </w:rPr>
        <w:t>(señalar el área de la unidad administrativa/órgano desconcentrado donde se realizarán estas actividades)</w:t>
      </w:r>
      <w:r w:rsidRPr="00124AEE">
        <w:rPr>
          <w:rFonts w:ascii="Montserrat" w:hAnsi="Montserrat"/>
          <w:noProof/>
          <w:sz w:val="20"/>
          <w:szCs w:val="20"/>
        </w:rPr>
        <w:t xml:space="preserve">, ubicado en </w:t>
      </w:r>
      <w:r w:rsidRPr="00124AEE">
        <w:rPr>
          <w:rFonts w:ascii="Montserrat" w:hAnsi="Montserrat"/>
          <w:b/>
          <w:i/>
          <w:noProof/>
          <w:sz w:val="20"/>
          <w:szCs w:val="20"/>
        </w:rPr>
        <w:t>______________________ (señalar el domicilio)</w:t>
      </w:r>
      <w:r w:rsidRPr="00124AEE">
        <w:rPr>
          <w:rFonts w:ascii="Montserrat" w:hAnsi="Montserrat"/>
          <w:noProof/>
          <w:sz w:val="20"/>
          <w:szCs w:val="20"/>
        </w:rPr>
        <w:t>.</w:t>
      </w:r>
    </w:p>
    <w:p w:rsidR="00977994" w:rsidRPr="00124AEE" w:rsidRDefault="00977994" w:rsidP="00977994">
      <w:pPr>
        <w:autoSpaceDE w:val="0"/>
        <w:autoSpaceDN w:val="0"/>
        <w:adjustRightInd w:val="0"/>
        <w:jc w:val="both"/>
        <w:rPr>
          <w:rFonts w:ascii="Montserrat" w:eastAsiaTheme="minorHAnsi" w:hAnsi="Montserrat"/>
          <w:sz w:val="20"/>
          <w:szCs w:val="20"/>
          <w:lang w:eastAsia="en-US"/>
        </w:rPr>
      </w:pPr>
    </w:p>
    <w:p w:rsidR="00977994" w:rsidRPr="00124AEE" w:rsidRDefault="00977994" w:rsidP="005A47ED">
      <w:pPr>
        <w:numPr>
          <w:ilvl w:val="0"/>
          <w:numId w:val="59"/>
        </w:numPr>
        <w:autoSpaceDE w:val="0"/>
        <w:autoSpaceDN w:val="0"/>
        <w:adjustRightInd w:val="0"/>
        <w:jc w:val="both"/>
        <w:rPr>
          <w:rFonts w:ascii="Montserrat" w:hAnsi="Montserrat"/>
          <w:noProof/>
          <w:sz w:val="20"/>
          <w:szCs w:val="20"/>
        </w:rPr>
      </w:pPr>
      <w:r w:rsidRPr="00124AEE">
        <w:rPr>
          <w:rFonts w:ascii="Montserrat" w:hAnsi="Montserrat"/>
          <w:noProof/>
          <w:sz w:val="20"/>
          <w:szCs w:val="20"/>
        </w:rPr>
        <w:t xml:space="preserve">Recibir y tener por aceptado a entera satisfacción del </w:t>
      </w:r>
      <w:r w:rsidRPr="00124AEE">
        <w:rPr>
          <w:rFonts w:ascii="Montserrat" w:hAnsi="Montserrat"/>
          <w:b/>
          <w:noProof/>
          <w:sz w:val="20"/>
          <w:szCs w:val="20"/>
        </w:rPr>
        <w:t>“ADMINISTRADOR DEL CONTRATO”</w:t>
      </w:r>
      <w:r w:rsidRPr="00124AEE">
        <w:rPr>
          <w:rFonts w:ascii="Montserrat" w:hAnsi="Montserrat"/>
          <w:noProof/>
          <w:sz w:val="20"/>
          <w:szCs w:val="20"/>
        </w:rPr>
        <w:t xml:space="preserve">, el </w:t>
      </w:r>
      <w:r w:rsidRPr="00124AEE">
        <w:rPr>
          <w:rFonts w:ascii="Montserrat" w:hAnsi="Montserrat"/>
          <w:b/>
          <w:i/>
          <w:noProof/>
          <w:sz w:val="20"/>
          <w:szCs w:val="20"/>
        </w:rPr>
        <w:t>(reporte o documento idóneo)</w:t>
      </w:r>
      <w:r w:rsidRPr="00124AEE">
        <w:rPr>
          <w:rFonts w:ascii="Montserrat" w:hAnsi="Montserrat"/>
          <w:noProof/>
          <w:sz w:val="20"/>
          <w:szCs w:val="20"/>
        </w:rPr>
        <w:t xml:space="preserve"> que avale </w:t>
      </w:r>
      <w:r w:rsidRPr="00124AEE">
        <w:rPr>
          <w:rFonts w:ascii="Montserrat" w:eastAsiaTheme="minorHAnsi" w:hAnsi="Montserrat"/>
          <w:b/>
          <w:bCs/>
          <w:color w:val="000000"/>
          <w:sz w:val="20"/>
          <w:szCs w:val="20"/>
          <w:lang w:eastAsia="en-US"/>
        </w:rPr>
        <w:t>“EL SUMINISTRO”</w:t>
      </w:r>
      <w:r w:rsidRPr="00124AEE">
        <w:rPr>
          <w:rFonts w:ascii="Montserrat" w:hAnsi="Montserrat"/>
          <w:noProof/>
          <w:sz w:val="20"/>
          <w:szCs w:val="20"/>
        </w:rPr>
        <w:t>.</w:t>
      </w:r>
    </w:p>
    <w:p w:rsidR="00977994" w:rsidRPr="00124AEE" w:rsidRDefault="00977994" w:rsidP="00977994">
      <w:pPr>
        <w:autoSpaceDE w:val="0"/>
        <w:autoSpaceDN w:val="0"/>
        <w:adjustRightInd w:val="0"/>
        <w:ind w:left="720"/>
        <w:jc w:val="both"/>
        <w:rPr>
          <w:rFonts w:ascii="Montserrat" w:hAnsi="Montserrat"/>
          <w:noProof/>
          <w:sz w:val="20"/>
          <w:szCs w:val="20"/>
        </w:rPr>
      </w:pPr>
    </w:p>
    <w:p w:rsidR="00977994" w:rsidRPr="00124AEE" w:rsidRDefault="00977994" w:rsidP="005A47ED">
      <w:pPr>
        <w:numPr>
          <w:ilvl w:val="0"/>
          <w:numId w:val="59"/>
        </w:numPr>
        <w:autoSpaceDE w:val="0"/>
        <w:autoSpaceDN w:val="0"/>
        <w:adjustRightInd w:val="0"/>
        <w:jc w:val="both"/>
        <w:rPr>
          <w:rFonts w:ascii="Montserrat" w:hAnsi="Montserrat"/>
          <w:noProof/>
          <w:sz w:val="20"/>
          <w:szCs w:val="20"/>
        </w:rPr>
      </w:pPr>
      <w:r w:rsidRPr="00124AEE">
        <w:rPr>
          <w:rFonts w:ascii="Montserrat" w:hAnsi="Montserrat"/>
          <w:noProof/>
          <w:sz w:val="20"/>
          <w:szCs w:val="20"/>
        </w:rPr>
        <w:t xml:space="preserve">No podrá ceder los derechos y obligaciones en forma parcial ni total a favor de cualquier otra persona física o moral, con excepción de los derechos de cobro, en cuyo caso se deberá contar con la conformidad previa y por escrito del (persona facultada para firmar el contrato). </w:t>
      </w:r>
    </w:p>
    <w:p w:rsidR="00977994" w:rsidRPr="00124AEE" w:rsidRDefault="00977994" w:rsidP="00977994">
      <w:pPr>
        <w:autoSpaceDE w:val="0"/>
        <w:autoSpaceDN w:val="0"/>
        <w:adjustRightInd w:val="0"/>
        <w:jc w:val="both"/>
        <w:rPr>
          <w:rFonts w:ascii="Montserrat" w:eastAsiaTheme="minorHAnsi" w:hAnsi="Montserrat"/>
          <w:sz w:val="20"/>
          <w:szCs w:val="20"/>
          <w:lang w:eastAsia="en-US"/>
        </w:rPr>
      </w:pPr>
    </w:p>
    <w:p w:rsidR="00977994" w:rsidRPr="00124AEE" w:rsidRDefault="38C7FDAC" w:rsidP="4621C3B4">
      <w:pPr>
        <w:autoSpaceDE w:val="0"/>
        <w:autoSpaceDN w:val="0"/>
        <w:adjustRightInd w:val="0"/>
        <w:jc w:val="both"/>
        <w:rPr>
          <w:rFonts w:ascii="Montserrat" w:eastAsiaTheme="minorEastAsia" w:hAnsi="Montserrat"/>
          <w:sz w:val="20"/>
          <w:szCs w:val="20"/>
          <w:lang w:eastAsia="en-US"/>
        </w:rPr>
      </w:pPr>
      <w:r w:rsidRPr="00124AEE">
        <w:rPr>
          <w:rFonts w:ascii="Montserrat" w:eastAsiaTheme="minorEastAsia" w:hAnsi="Montserrat"/>
          <w:sz w:val="20"/>
          <w:szCs w:val="20"/>
          <w:lang w:eastAsia="en-US"/>
        </w:rPr>
        <w:t xml:space="preserve">Para efectos de lo anterior, el </w:t>
      </w:r>
      <w:r w:rsidRPr="00124AEE">
        <w:rPr>
          <w:rFonts w:ascii="Montserrat" w:eastAsiaTheme="minorEastAsia" w:hAnsi="Montserrat"/>
          <w:b/>
          <w:bCs/>
          <w:sz w:val="20"/>
          <w:szCs w:val="20"/>
          <w:lang w:eastAsia="en-US"/>
        </w:rPr>
        <w:t>“PROVEEDOR”</w:t>
      </w:r>
      <w:r w:rsidRPr="00124AEE">
        <w:rPr>
          <w:rFonts w:ascii="Montserrat" w:eastAsiaTheme="minorEastAsia" w:hAnsi="Montserrat"/>
          <w:sz w:val="20"/>
          <w:szCs w:val="20"/>
          <w:lang w:eastAsia="en-US"/>
        </w:rPr>
        <w:t xml:space="preserve">, entregara al </w:t>
      </w:r>
      <w:r w:rsidRPr="00124AEE">
        <w:rPr>
          <w:rFonts w:ascii="Montserrat" w:eastAsiaTheme="minorEastAsia" w:hAnsi="Montserrat"/>
          <w:b/>
          <w:bCs/>
          <w:sz w:val="20"/>
          <w:szCs w:val="20"/>
          <w:lang w:eastAsia="en-US"/>
        </w:rPr>
        <w:t>“ADMINISTRADOR DEL CONTRATO”</w:t>
      </w:r>
      <w:r w:rsidRPr="00124AEE">
        <w:rPr>
          <w:rFonts w:ascii="Montserrat" w:eastAsiaTheme="minorEastAsia" w:hAnsi="Montserrat"/>
          <w:sz w:val="20"/>
          <w:szCs w:val="20"/>
          <w:lang w:eastAsia="en-US"/>
        </w:rPr>
        <w:t xml:space="preserve"> la solicitud y el contrato de transferencia de derechos de cobro, celebrado entre el </w:t>
      </w:r>
      <w:r w:rsidRPr="00124AEE">
        <w:rPr>
          <w:rFonts w:ascii="Montserrat" w:eastAsiaTheme="minorEastAsia" w:hAnsi="Montserrat"/>
          <w:b/>
          <w:bCs/>
          <w:sz w:val="20"/>
          <w:szCs w:val="20"/>
          <w:lang w:eastAsia="en-US"/>
        </w:rPr>
        <w:t>“PROVEEDOR”</w:t>
      </w:r>
      <w:r w:rsidRPr="00124AEE">
        <w:rPr>
          <w:rFonts w:ascii="Montserrat" w:eastAsiaTheme="minorEastAsia" w:hAnsi="Montserrat"/>
          <w:sz w:val="20"/>
          <w:szCs w:val="20"/>
          <w:lang w:eastAsia="en-US"/>
        </w:rPr>
        <w:t xml:space="preserve"> y la persona física o moral a quienes se le cederán dichos derechos, así como la documentación que para tal efecto requiere la ______________ (Dirección General de Programación y Presupuesto o equivalente de la Dependencia respectiva). El </w:t>
      </w:r>
      <w:r w:rsidRPr="00124AEE">
        <w:rPr>
          <w:rFonts w:ascii="Montserrat" w:eastAsiaTheme="minorEastAsia" w:hAnsi="Montserrat"/>
          <w:b/>
          <w:bCs/>
          <w:sz w:val="20"/>
          <w:szCs w:val="20"/>
          <w:lang w:eastAsia="en-US"/>
        </w:rPr>
        <w:t>“ADMINISTRADOR DEL CONTRATO”</w:t>
      </w:r>
      <w:r w:rsidRPr="00124AEE">
        <w:rPr>
          <w:rFonts w:ascii="Montserrat" w:eastAsiaTheme="minorEastAsia" w:hAnsi="Montserrat"/>
          <w:sz w:val="20"/>
          <w:szCs w:val="20"/>
          <w:lang w:eastAsia="en-US"/>
        </w:rPr>
        <w:t xml:space="preserve"> tramitará el pago a la persona física o moral a quien le fue transferido el derecho de cobro referido ante la ______________ (Dirección General de Programación y Presupuesto o equivalente de la Dependencia respectiva). Lo anterior no requiere del convenio modificatorio que señala la cláusula. </w:t>
      </w:r>
    </w:p>
    <w:p w:rsidR="00977994" w:rsidRPr="00124AEE" w:rsidRDefault="00977994" w:rsidP="00977994">
      <w:pPr>
        <w:autoSpaceDE w:val="0"/>
        <w:autoSpaceDN w:val="0"/>
        <w:adjustRightInd w:val="0"/>
        <w:jc w:val="both"/>
        <w:rPr>
          <w:rFonts w:ascii="Montserrat" w:eastAsiaTheme="minorHAnsi" w:hAnsi="Montserrat"/>
          <w:sz w:val="20"/>
          <w:szCs w:val="20"/>
          <w:lang w:eastAsia="en-US"/>
        </w:rPr>
      </w:pPr>
    </w:p>
    <w:p w:rsidR="00977994" w:rsidRPr="00124AEE" w:rsidRDefault="00977994" w:rsidP="00977994">
      <w:pPr>
        <w:autoSpaceDE w:val="0"/>
        <w:autoSpaceDN w:val="0"/>
        <w:adjustRightInd w:val="0"/>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La</w:t>
      </w:r>
      <w:r w:rsidRPr="00124AEE">
        <w:rPr>
          <w:rFonts w:ascii="Montserrat" w:eastAsiaTheme="minorHAnsi" w:hAnsi="Montserrat"/>
          <w:b/>
          <w:sz w:val="20"/>
          <w:szCs w:val="20"/>
          <w:lang w:eastAsia="en-US"/>
        </w:rPr>
        <w:t xml:space="preserve"> “DEPENDENCIA”</w:t>
      </w:r>
      <w:r w:rsidRPr="00124AEE">
        <w:rPr>
          <w:rFonts w:ascii="Montserrat" w:eastAsiaTheme="minorHAnsi" w:hAnsi="Montserrat"/>
          <w:sz w:val="20"/>
          <w:szCs w:val="20"/>
          <w:lang w:eastAsia="en-US"/>
        </w:rPr>
        <w:t xml:space="preserve"> manifiesta su consentimiento al </w:t>
      </w:r>
      <w:r w:rsidRPr="00124AEE">
        <w:rPr>
          <w:rFonts w:ascii="Montserrat" w:eastAsiaTheme="minorHAnsi" w:hAnsi="Montserrat"/>
          <w:b/>
          <w:sz w:val="20"/>
          <w:szCs w:val="20"/>
          <w:lang w:eastAsia="en-US"/>
        </w:rPr>
        <w:t>“PROVEEDOR”</w:t>
      </w:r>
      <w:r w:rsidRPr="00124AEE">
        <w:rPr>
          <w:rFonts w:ascii="Montserrat" w:eastAsiaTheme="minorHAnsi" w:hAnsi="Montserrat"/>
          <w:sz w:val="20"/>
          <w:szCs w:val="20"/>
          <w:lang w:eastAsia="en-US"/>
        </w:rPr>
        <w:t xml:space="preserve">, para que éste ceda sus derechos de cobro a favor de un intermediario financiero mediante operaciones de factoraje o descuento electrónico en cadenas productivas, en </w:t>
      </w:r>
      <w:r w:rsidRPr="00124AEE">
        <w:rPr>
          <w:rFonts w:ascii="Montserrat" w:eastAsiaTheme="minorHAnsi" w:hAnsi="Montserrat"/>
          <w:sz w:val="20"/>
          <w:szCs w:val="20"/>
          <w:lang w:eastAsia="en-US"/>
        </w:rPr>
        <w:lastRenderedPageBreak/>
        <w:t>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p>
    <w:p w:rsidR="00977994" w:rsidRPr="00124AEE" w:rsidRDefault="00977994" w:rsidP="00977994">
      <w:pPr>
        <w:autoSpaceDE w:val="0"/>
        <w:autoSpaceDN w:val="0"/>
        <w:adjustRightInd w:val="0"/>
        <w:jc w:val="both"/>
        <w:rPr>
          <w:rFonts w:ascii="Montserrat" w:eastAsiaTheme="minorHAnsi" w:hAnsi="Montserrat"/>
          <w:sz w:val="20"/>
          <w:szCs w:val="20"/>
          <w:lang w:eastAsia="en-US"/>
        </w:rPr>
      </w:pPr>
    </w:p>
    <w:p w:rsidR="00977994" w:rsidRPr="00124AEE" w:rsidRDefault="00977994" w:rsidP="00977994">
      <w:pPr>
        <w:autoSpaceDE w:val="0"/>
        <w:autoSpaceDN w:val="0"/>
        <w:adjustRightInd w:val="0"/>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En caso de que el </w:t>
      </w:r>
      <w:r w:rsidRPr="00124AEE">
        <w:rPr>
          <w:rFonts w:ascii="Montserrat" w:eastAsiaTheme="minorHAnsi" w:hAnsi="Montserrat"/>
          <w:b/>
          <w:sz w:val="20"/>
          <w:szCs w:val="20"/>
          <w:lang w:eastAsia="en-US"/>
        </w:rPr>
        <w:t>“PROVEEDOR”</w:t>
      </w:r>
      <w:r w:rsidRPr="00124AEE">
        <w:rPr>
          <w:rFonts w:ascii="Montserrat" w:eastAsiaTheme="minorHAnsi" w:hAnsi="Montserrat"/>
          <w:sz w:val="20"/>
          <w:szCs w:val="20"/>
          <w:lang w:eastAsia="en-US"/>
        </w:rPr>
        <w:t xml:space="preserve"> no presente en tiempo y forma la documentación requerida para el trámite de pago, la fecha de pago se recorrerá el mismo número de días que dure el retraso.</w:t>
      </w:r>
    </w:p>
    <w:p w:rsidR="00977994" w:rsidRPr="00124AEE" w:rsidRDefault="00977994" w:rsidP="00977994">
      <w:pPr>
        <w:autoSpaceDE w:val="0"/>
        <w:autoSpaceDN w:val="0"/>
        <w:adjustRightInd w:val="0"/>
        <w:jc w:val="both"/>
        <w:rPr>
          <w:rFonts w:ascii="Montserrat" w:eastAsiaTheme="minorHAnsi" w:hAnsi="Montserrat"/>
          <w:sz w:val="20"/>
          <w:szCs w:val="20"/>
          <w:lang w:eastAsia="en-US"/>
        </w:rPr>
      </w:pPr>
    </w:p>
    <w:p w:rsidR="00977994" w:rsidRPr="00124AEE" w:rsidRDefault="00977994" w:rsidP="00977994">
      <w:pPr>
        <w:autoSpaceDE w:val="0"/>
        <w:autoSpaceDN w:val="0"/>
        <w:adjustRightInd w:val="0"/>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El pago quedará condicionado, al entero que, en su caso, el </w:t>
      </w:r>
      <w:r w:rsidRPr="00124AEE">
        <w:rPr>
          <w:rFonts w:ascii="Montserrat" w:eastAsiaTheme="minorHAnsi" w:hAnsi="Montserrat"/>
          <w:b/>
          <w:sz w:val="20"/>
          <w:szCs w:val="20"/>
          <w:lang w:eastAsia="en-US"/>
        </w:rPr>
        <w:t>“PROVEEDOR”</w:t>
      </w:r>
      <w:r w:rsidRPr="00124AEE">
        <w:rPr>
          <w:rFonts w:ascii="Montserrat" w:eastAsiaTheme="minorHAnsi" w:hAnsi="Montserrat"/>
          <w:sz w:val="20"/>
          <w:szCs w:val="20"/>
          <w:lang w:eastAsia="en-US"/>
        </w:rPr>
        <w:t xml:space="preserve"> deba efectuar por concepto de penas convencionales. </w:t>
      </w:r>
    </w:p>
    <w:p w:rsidR="00977994" w:rsidRPr="00124AEE" w:rsidRDefault="00977994" w:rsidP="00977994">
      <w:pPr>
        <w:autoSpaceDE w:val="0"/>
        <w:autoSpaceDN w:val="0"/>
        <w:adjustRightInd w:val="0"/>
        <w:jc w:val="both"/>
        <w:rPr>
          <w:rFonts w:ascii="Montserrat" w:eastAsiaTheme="minorHAnsi" w:hAnsi="Montserrat"/>
          <w:sz w:val="20"/>
          <w:szCs w:val="20"/>
          <w:lang w:eastAsia="en-US"/>
        </w:rPr>
      </w:pPr>
    </w:p>
    <w:p w:rsidR="00977994" w:rsidRPr="00124AEE" w:rsidRDefault="38C7FDAC" w:rsidP="4621C3B4">
      <w:pPr>
        <w:autoSpaceDE w:val="0"/>
        <w:autoSpaceDN w:val="0"/>
        <w:adjustRightInd w:val="0"/>
        <w:jc w:val="both"/>
        <w:rPr>
          <w:rFonts w:ascii="Montserrat" w:eastAsiaTheme="minorEastAsia" w:hAnsi="Montserrat"/>
          <w:sz w:val="20"/>
          <w:szCs w:val="20"/>
          <w:lang w:eastAsia="en-US"/>
        </w:rPr>
      </w:pPr>
      <w:r w:rsidRPr="00124AEE">
        <w:rPr>
          <w:rFonts w:ascii="Montserrat" w:eastAsiaTheme="minorEastAsia" w:hAnsi="Montserrat"/>
          <w:sz w:val="20"/>
          <w:szCs w:val="20"/>
          <w:lang w:eastAsia="en-US"/>
        </w:rPr>
        <w:t xml:space="preserve">El documento que avale la prestación de </w:t>
      </w:r>
      <w:r w:rsidRPr="00124AEE">
        <w:rPr>
          <w:rFonts w:ascii="Montserrat" w:eastAsiaTheme="minorEastAsia" w:hAnsi="Montserrat"/>
          <w:b/>
          <w:bCs/>
          <w:color w:val="000000" w:themeColor="text1"/>
          <w:sz w:val="20"/>
          <w:szCs w:val="20"/>
          <w:lang w:eastAsia="en-US"/>
        </w:rPr>
        <w:t>“EL SUMINISTRO”</w:t>
      </w:r>
      <w:r w:rsidRPr="00124AEE">
        <w:rPr>
          <w:rFonts w:ascii="Montserrat" w:eastAsiaTheme="minorEastAsia" w:hAnsi="Montserrat"/>
          <w:sz w:val="20"/>
          <w:szCs w:val="20"/>
          <w:lang w:eastAsia="en-US"/>
        </w:rPr>
        <w:t xml:space="preserve">, autorizado por el </w:t>
      </w:r>
      <w:r w:rsidRPr="00124AEE">
        <w:rPr>
          <w:rFonts w:ascii="Montserrat" w:eastAsiaTheme="minorEastAsia" w:hAnsi="Montserrat"/>
          <w:b/>
          <w:bCs/>
          <w:sz w:val="20"/>
          <w:szCs w:val="20"/>
          <w:lang w:eastAsia="en-US"/>
        </w:rPr>
        <w:t>“ADMINISTRADOR DEL CONTRATO”</w:t>
      </w:r>
      <w:r w:rsidRPr="00124AEE">
        <w:rPr>
          <w:rFonts w:ascii="Montserrat" w:eastAsiaTheme="minorEastAsia" w:hAnsi="Montserrat"/>
          <w:sz w:val="20"/>
          <w:szCs w:val="20"/>
          <w:lang w:eastAsia="en-US"/>
        </w:rPr>
        <w:t xml:space="preserve">, mismo que deberá ser entregado en </w:t>
      </w:r>
      <w:r w:rsidRPr="00124AEE">
        <w:rPr>
          <w:rFonts w:ascii="Montserrat" w:eastAsiaTheme="minorEastAsia" w:hAnsi="Montserrat"/>
          <w:b/>
          <w:bCs/>
          <w:i/>
          <w:iCs/>
          <w:sz w:val="20"/>
          <w:szCs w:val="20"/>
          <w:lang w:eastAsia="en-US"/>
        </w:rPr>
        <w:t>(se deberá señalar la Dependencia responsable)</w:t>
      </w:r>
      <w:r w:rsidRPr="00124AEE">
        <w:rPr>
          <w:rFonts w:ascii="Montserrat" w:eastAsiaTheme="minorEastAsia" w:hAnsi="Montserrat"/>
          <w:sz w:val="20"/>
          <w:szCs w:val="20"/>
          <w:lang w:eastAsia="en-US"/>
        </w:rPr>
        <w:t>.</w:t>
      </w:r>
    </w:p>
    <w:p w:rsidR="00977994" w:rsidRPr="00124AEE" w:rsidRDefault="00977994" w:rsidP="00977994">
      <w:pPr>
        <w:jc w:val="both"/>
        <w:rPr>
          <w:rFonts w:ascii="Montserrat" w:eastAsiaTheme="minorHAnsi" w:hAnsi="Montserrat"/>
          <w:sz w:val="20"/>
          <w:szCs w:val="20"/>
          <w:lang w:eastAsia="en-US"/>
        </w:rPr>
      </w:pPr>
    </w:p>
    <w:p w:rsidR="00977994" w:rsidRPr="00124AEE" w:rsidRDefault="00977994" w:rsidP="00977994">
      <w:pPr>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Las CFDI o Factura Electrónica serán entregadas para su revisión y visto bueno, en </w:t>
      </w:r>
      <w:r w:rsidRPr="00124AEE">
        <w:rPr>
          <w:rFonts w:ascii="Montserrat" w:eastAsiaTheme="minorHAnsi" w:hAnsi="Montserrat"/>
          <w:b/>
          <w:i/>
          <w:sz w:val="20"/>
          <w:szCs w:val="20"/>
          <w:lang w:eastAsia="en-US"/>
        </w:rPr>
        <w:t>(</w:t>
      </w:r>
      <w:r w:rsidRPr="00124AEE">
        <w:rPr>
          <w:rFonts w:ascii="Montserrat" w:eastAsiaTheme="minorHAnsi" w:hAnsi="Montserrat"/>
          <w:b/>
          <w:i/>
          <w:sz w:val="20"/>
          <w:szCs w:val="20"/>
          <w:u w:val="single"/>
          <w:lang w:eastAsia="en-US"/>
        </w:rPr>
        <w:t>especificar el área y domicilio con atención al administrador del contrato</w:t>
      </w:r>
      <w:r w:rsidRPr="00124AEE">
        <w:rPr>
          <w:rFonts w:ascii="Montserrat" w:eastAsiaTheme="minorHAnsi" w:hAnsi="Montserrat"/>
          <w:b/>
          <w:i/>
          <w:sz w:val="20"/>
          <w:szCs w:val="20"/>
          <w:lang w:eastAsia="en-US"/>
        </w:rPr>
        <w:t>),</w:t>
      </w:r>
      <w:r w:rsidRPr="00124AEE">
        <w:rPr>
          <w:rFonts w:ascii="Montserrat" w:eastAsiaTheme="minorHAnsi" w:hAnsi="Montserrat"/>
          <w:sz w:val="20"/>
          <w:szCs w:val="20"/>
          <w:lang w:eastAsia="en-US"/>
        </w:rPr>
        <w:t xml:space="preserve"> en caso de que éstas presenten errores, deficiencias y/o diferencias con respecto a </w:t>
      </w:r>
      <w:r w:rsidRPr="00124AEE">
        <w:rPr>
          <w:rFonts w:ascii="Montserrat" w:eastAsiaTheme="minorHAnsi" w:hAnsi="Montserrat"/>
          <w:b/>
          <w:bCs/>
          <w:color w:val="000000"/>
          <w:sz w:val="20"/>
          <w:szCs w:val="20"/>
          <w:lang w:eastAsia="en-US"/>
        </w:rPr>
        <w:t>“EL SUMINISTRO”</w:t>
      </w:r>
      <w:r w:rsidRPr="00124AEE">
        <w:rPr>
          <w:rFonts w:ascii="Montserrat" w:eastAsiaTheme="minorHAnsi" w:hAnsi="Montserrat"/>
          <w:sz w:val="20"/>
          <w:szCs w:val="20"/>
          <w:lang w:eastAsia="en-US"/>
        </w:rPr>
        <w:t xml:space="preserve">, el </w:t>
      </w:r>
      <w:r w:rsidRPr="00124AEE">
        <w:rPr>
          <w:rFonts w:ascii="Montserrat" w:eastAsiaTheme="minorHAnsi" w:hAnsi="Montserrat"/>
          <w:b/>
          <w:sz w:val="20"/>
          <w:szCs w:val="20"/>
          <w:lang w:eastAsia="en-US"/>
        </w:rPr>
        <w:t>“ADMINISTRADOR DEL CONTRATO”</w:t>
      </w:r>
      <w:r w:rsidRPr="00124AEE">
        <w:rPr>
          <w:rFonts w:ascii="Montserrat" w:eastAsiaTheme="minorHAnsi" w:hAnsi="Montserrat"/>
          <w:sz w:val="20"/>
          <w:szCs w:val="20"/>
          <w:lang w:eastAsia="en-US"/>
        </w:rPr>
        <w:t xml:space="preserve"> lo indicará por escrito dentro de los tres días hábiles siguientes a la recepción de los mismos. </w:t>
      </w:r>
    </w:p>
    <w:p w:rsidR="00977994" w:rsidRPr="00124AEE" w:rsidRDefault="00977994" w:rsidP="00977994">
      <w:pPr>
        <w:jc w:val="both"/>
        <w:rPr>
          <w:rFonts w:ascii="Montserrat" w:eastAsia="Arial Unicode MS" w:hAnsi="Montserrat"/>
          <w:sz w:val="20"/>
          <w:szCs w:val="20"/>
          <w:lang w:val="es-ES_tradnl" w:eastAsia="en-US"/>
        </w:rPr>
      </w:pPr>
    </w:p>
    <w:p w:rsidR="00977994" w:rsidRPr="00124AEE" w:rsidRDefault="00977994" w:rsidP="00977994">
      <w:pPr>
        <w:jc w:val="both"/>
        <w:rPr>
          <w:rFonts w:ascii="Montserrat" w:eastAsiaTheme="minorHAnsi" w:hAnsi="Montserrat"/>
          <w:sz w:val="20"/>
          <w:szCs w:val="20"/>
          <w:lang w:eastAsia="en-US"/>
        </w:rPr>
      </w:pPr>
      <w:r w:rsidRPr="00124AEE">
        <w:rPr>
          <w:rFonts w:ascii="Montserrat" w:eastAsia="Arial Unicode MS" w:hAnsi="Montserrat"/>
          <w:sz w:val="20"/>
          <w:szCs w:val="20"/>
          <w:lang w:val="es-ES_tradnl" w:eastAsia="en-US"/>
        </w:rPr>
        <w:t>El pago se efectuará a través de transferencia electrónica</w:t>
      </w:r>
      <w:r w:rsidRPr="00124AEE">
        <w:rPr>
          <w:rFonts w:ascii="Montserrat" w:eastAsiaTheme="minorHAnsi" w:hAnsi="Montserrat"/>
          <w:sz w:val="20"/>
          <w:szCs w:val="20"/>
          <w:lang w:eastAsia="en-US"/>
        </w:rPr>
        <w:t xml:space="preserve"> de fondos, para lo cual el </w:t>
      </w:r>
      <w:r w:rsidRPr="00124AEE">
        <w:rPr>
          <w:rFonts w:ascii="Montserrat" w:eastAsiaTheme="minorHAnsi" w:hAnsi="Montserrat"/>
          <w:b/>
          <w:sz w:val="20"/>
          <w:szCs w:val="20"/>
          <w:lang w:eastAsia="en-US"/>
        </w:rPr>
        <w:t>“PROVEEDOR”</w:t>
      </w:r>
      <w:r w:rsidRPr="00124AEE">
        <w:rPr>
          <w:rFonts w:ascii="Montserrat" w:eastAsiaTheme="minorHAnsi" w:hAnsi="Montserrat"/>
          <w:sz w:val="20"/>
          <w:szCs w:val="20"/>
          <w:lang w:eastAsia="en-US"/>
        </w:rPr>
        <w:t xml:space="preserve"> deberá proporcionar constancia a su nombre de Institución Financiera.</w:t>
      </w:r>
    </w:p>
    <w:p w:rsidR="00977994" w:rsidRPr="00124AEE" w:rsidRDefault="00977994" w:rsidP="00977994">
      <w:pPr>
        <w:jc w:val="both"/>
        <w:rPr>
          <w:rFonts w:ascii="Montserrat" w:eastAsiaTheme="minorHAnsi" w:hAnsi="Montserrat"/>
          <w:b/>
          <w:sz w:val="20"/>
          <w:szCs w:val="20"/>
          <w:lang w:eastAsia="en-US"/>
        </w:rPr>
      </w:pPr>
    </w:p>
    <w:p w:rsidR="00977994" w:rsidRPr="00124AEE" w:rsidRDefault="00452DE6" w:rsidP="00977994">
      <w:pPr>
        <w:jc w:val="both"/>
        <w:rPr>
          <w:rFonts w:ascii="Montserrat" w:eastAsiaTheme="minorHAnsi" w:hAnsi="Montserrat"/>
          <w:sz w:val="20"/>
          <w:szCs w:val="20"/>
          <w:lang w:eastAsia="en-US"/>
        </w:rPr>
      </w:pPr>
      <w:r w:rsidRPr="00124AEE">
        <w:rPr>
          <w:rFonts w:ascii="Montserrat" w:eastAsiaTheme="minorHAnsi" w:hAnsi="Montserrat"/>
          <w:b/>
          <w:sz w:val="20"/>
          <w:szCs w:val="20"/>
          <w:lang w:eastAsia="en-US"/>
        </w:rPr>
        <w:t>SEXTA. -</w:t>
      </w:r>
      <w:r w:rsidR="00977994" w:rsidRPr="00124AEE">
        <w:rPr>
          <w:rFonts w:ascii="Montserrat" w:eastAsiaTheme="minorHAnsi" w:hAnsi="Montserrat"/>
          <w:sz w:val="20"/>
          <w:szCs w:val="20"/>
          <w:lang w:eastAsia="en-US"/>
        </w:rPr>
        <w:t xml:space="preserve"> </w:t>
      </w:r>
      <w:r w:rsidR="00977994" w:rsidRPr="00124AEE">
        <w:rPr>
          <w:rFonts w:ascii="Montserrat" w:eastAsiaTheme="minorHAnsi" w:hAnsi="Montserrat"/>
          <w:b/>
          <w:sz w:val="20"/>
          <w:szCs w:val="20"/>
          <w:lang w:eastAsia="en-US"/>
        </w:rPr>
        <w:t>IMPUESTOS Y DERECHOS.</w:t>
      </w:r>
      <w:r w:rsidR="00977994" w:rsidRPr="00124AEE">
        <w:rPr>
          <w:rFonts w:ascii="Montserrat" w:eastAsiaTheme="minorHAnsi" w:hAnsi="Montserrat"/>
          <w:sz w:val="20"/>
          <w:szCs w:val="20"/>
          <w:lang w:eastAsia="en-US"/>
        </w:rPr>
        <w:t xml:space="preserve"> El </w:t>
      </w:r>
      <w:r w:rsidR="00977994" w:rsidRPr="00124AEE">
        <w:rPr>
          <w:rFonts w:ascii="Montserrat" w:eastAsiaTheme="minorHAnsi" w:hAnsi="Montserrat"/>
          <w:b/>
          <w:sz w:val="20"/>
          <w:szCs w:val="20"/>
          <w:lang w:eastAsia="en-US"/>
        </w:rPr>
        <w:t>“PROVEEDOR”</w:t>
      </w:r>
      <w:r w:rsidR="00977994" w:rsidRPr="00124AEE">
        <w:rPr>
          <w:rFonts w:ascii="Montserrat" w:eastAsiaTheme="minorHAnsi" w:hAnsi="Montserrat"/>
          <w:sz w:val="20"/>
          <w:szCs w:val="20"/>
          <w:lang w:eastAsia="en-US"/>
        </w:rPr>
        <w:t xml:space="preserve"> deberá cubrir los impuestos y derechos que procedan con motivo de la prestación de </w:t>
      </w:r>
      <w:r w:rsidR="00977994" w:rsidRPr="00124AEE">
        <w:rPr>
          <w:rFonts w:ascii="Montserrat" w:eastAsiaTheme="minorHAnsi" w:hAnsi="Montserrat"/>
          <w:b/>
          <w:bCs/>
          <w:color w:val="000000"/>
          <w:sz w:val="20"/>
          <w:szCs w:val="20"/>
          <w:lang w:eastAsia="en-US"/>
        </w:rPr>
        <w:t>“EL SUMINISTRO”</w:t>
      </w:r>
      <w:r w:rsidR="00977994" w:rsidRPr="00124AEE">
        <w:rPr>
          <w:rFonts w:ascii="Montserrat" w:eastAsiaTheme="minorHAnsi" w:hAnsi="Montserrat"/>
          <w:sz w:val="20"/>
          <w:szCs w:val="20"/>
          <w:lang w:eastAsia="en-US"/>
        </w:rPr>
        <w:t xml:space="preserve"> objeto del presente contrato, conforme a la legislación aplicable a la materia, por lo que la </w:t>
      </w:r>
      <w:r w:rsidR="00977994" w:rsidRPr="00124AEE">
        <w:rPr>
          <w:rFonts w:ascii="Montserrat" w:eastAsiaTheme="minorHAnsi" w:hAnsi="Montserrat"/>
          <w:b/>
          <w:sz w:val="20"/>
          <w:szCs w:val="20"/>
          <w:lang w:eastAsia="en-US"/>
        </w:rPr>
        <w:t>“DEPENDENCIA”</w:t>
      </w:r>
      <w:r w:rsidR="00977994" w:rsidRPr="00124AEE">
        <w:rPr>
          <w:rFonts w:ascii="Montserrat" w:eastAsiaTheme="minorHAnsi" w:hAnsi="Montserrat"/>
          <w:sz w:val="20"/>
          <w:szCs w:val="20"/>
          <w:lang w:eastAsia="en-US"/>
        </w:rPr>
        <w:t xml:space="preserve"> </w:t>
      </w:r>
    </w:p>
    <w:p w:rsidR="00977994" w:rsidRPr="00124AEE" w:rsidRDefault="00977994" w:rsidP="00977994">
      <w:pPr>
        <w:ind w:right="161"/>
        <w:jc w:val="both"/>
        <w:rPr>
          <w:rFonts w:ascii="Montserrat" w:eastAsiaTheme="minorHAnsi" w:hAnsi="Montserrat"/>
          <w:b/>
          <w:sz w:val="20"/>
          <w:szCs w:val="20"/>
          <w:lang w:eastAsia="en-US"/>
        </w:rPr>
      </w:pPr>
    </w:p>
    <w:p w:rsidR="00977994" w:rsidRPr="00124AEE" w:rsidRDefault="00452DE6" w:rsidP="4621C3B4">
      <w:pPr>
        <w:ind w:right="161"/>
        <w:jc w:val="both"/>
        <w:rPr>
          <w:rFonts w:ascii="Montserrat" w:eastAsiaTheme="minorEastAsia" w:hAnsi="Montserrat"/>
          <w:sz w:val="20"/>
          <w:szCs w:val="20"/>
          <w:lang w:eastAsia="en-US"/>
        </w:rPr>
      </w:pPr>
      <w:r w:rsidRPr="00124AEE">
        <w:rPr>
          <w:rFonts w:ascii="Montserrat" w:eastAsiaTheme="minorEastAsia" w:hAnsi="Montserrat"/>
          <w:b/>
          <w:bCs/>
          <w:sz w:val="20"/>
          <w:szCs w:val="20"/>
          <w:lang w:eastAsia="en-US"/>
        </w:rPr>
        <w:t>SÉPTIMA. -</w:t>
      </w:r>
      <w:r w:rsidR="103005ED" w:rsidRPr="00124AEE">
        <w:rPr>
          <w:rFonts w:ascii="Montserrat" w:eastAsiaTheme="minorEastAsia" w:hAnsi="Montserrat"/>
          <w:b/>
          <w:bCs/>
          <w:sz w:val="20"/>
          <w:szCs w:val="20"/>
          <w:lang w:eastAsia="en-US"/>
        </w:rPr>
        <w:t xml:space="preserve"> GARANTÍA DE CUMPLIMIENTO. </w:t>
      </w:r>
      <w:r w:rsidR="103005ED" w:rsidRPr="00124AEE">
        <w:rPr>
          <w:rFonts w:ascii="Montserrat" w:eastAsiaTheme="minorEastAsia" w:hAnsi="Montserrat"/>
          <w:sz w:val="20"/>
          <w:szCs w:val="20"/>
          <w:lang w:eastAsia="en-US"/>
        </w:rPr>
        <w:t xml:space="preserve">El </w:t>
      </w:r>
      <w:r w:rsidR="103005ED" w:rsidRPr="00124AEE">
        <w:rPr>
          <w:rFonts w:ascii="Montserrat" w:eastAsiaTheme="minorEastAsia" w:hAnsi="Montserrat"/>
          <w:b/>
          <w:bCs/>
          <w:sz w:val="20"/>
          <w:szCs w:val="20"/>
          <w:lang w:eastAsia="en-US"/>
        </w:rPr>
        <w:t>“PROVEEDOR”</w:t>
      </w:r>
      <w:r w:rsidR="103005ED" w:rsidRPr="00124AEE">
        <w:rPr>
          <w:rFonts w:ascii="Montserrat" w:eastAsiaTheme="minorEastAsia" w:hAnsi="Montserrat"/>
          <w:sz w:val="20"/>
          <w:szCs w:val="20"/>
          <w:lang w:eastAsia="en-US"/>
        </w:rPr>
        <w:t xml:space="preserve"> a fin de garantizar el cumplimiento de las obligaciones derivadas del contrato y de conformidad con los artículos 48, fracción II y 49, fracciones I y II de </w:t>
      </w:r>
      <w:r w:rsidR="103005ED" w:rsidRPr="00124AEE">
        <w:rPr>
          <w:rFonts w:ascii="Montserrat" w:eastAsiaTheme="minorEastAsia" w:hAnsi="Montserrat"/>
          <w:b/>
          <w:bCs/>
          <w:sz w:val="20"/>
          <w:szCs w:val="20"/>
          <w:lang w:eastAsia="en-US"/>
        </w:rPr>
        <w:t>la LAASSP</w:t>
      </w:r>
      <w:r w:rsidR="103005ED" w:rsidRPr="00124AEE">
        <w:rPr>
          <w:rFonts w:ascii="Montserrat" w:eastAsiaTheme="minorEastAsia" w:hAnsi="Montserrat"/>
          <w:sz w:val="20"/>
          <w:szCs w:val="20"/>
          <w:lang w:eastAsia="en-US"/>
        </w:rPr>
        <w:t xml:space="preserve">; 103, del </w:t>
      </w:r>
      <w:r w:rsidRPr="00124AEE">
        <w:rPr>
          <w:rFonts w:ascii="Montserrat" w:eastAsiaTheme="minorEastAsia" w:hAnsi="Montserrat"/>
          <w:b/>
          <w:bCs/>
          <w:sz w:val="20"/>
          <w:szCs w:val="20"/>
          <w:lang w:eastAsia="en-US"/>
        </w:rPr>
        <w:t>RLAASSP</w:t>
      </w:r>
      <w:r w:rsidRPr="00124AEE">
        <w:rPr>
          <w:rFonts w:ascii="Montserrat" w:eastAsiaTheme="minorEastAsia" w:hAnsi="Montserrat"/>
          <w:sz w:val="20"/>
          <w:szCs w:val="20"/>
          <w:lang w:eastAsia="en-US"/>
        </w:rPr>
        <w:t xml:space="preserve"> y</w:t>
      </w:r>
      <w:r w:rsidR="103005ED" w:rsidRPr="00124AEE">
        <w:rPr>
          <w:rFonts w:ascii="Montserrat" w:eastAsiaTheme="minorEastAsia" w:hAnsi="Montserrat"/>
          <w:sz w:val="20"/>
          <w:szCs w:val="20"/>
          <w:lang w:eastAsia="en-US"/>
        </w:rPr>
        <w:t xml:space="preserve"> 48, de la Ley de Tesorería de la Federación,</w:t>
      </w:r>
    </w:p>
    <w:p w:rsidR="00977994" w:rsidRPr="00124AEE" w:rsidRDefault="00977994" w:rsidP="00977994">
      <w:pPr>
        <w:ind w:right="161"/>
        <w:jc w:val="both"/>
        <w:rPr>
          <w:rFonts w:ascii="Montserrat" w:eastAsiaTheme="minorHAnsi" w:hAnsi="Montserrat"/>
          <w:sz w:val="20"/>
          <w:szCs w:val="20"/>
          <w:lang w:eastAsia="en-US"/>
        </w:rPr>
      </w:pPr>
    </w:p>
    <w:p w:rsidR="00977994" w:rsidRPr="00124AEE" w:rsidRDefault="00977994" w:rsidP="4621C3B4">
      <w:pPr>
        <w:jc w:val="both"/>
        <w:rPr>
          <w:rFonts w:ascii="Montserrat" w:eastAsiaTheme="minorEastAsia" w:hAnsi="Montserrat"/>
          <w:sz w:val="20"/>
          <w:szCs w:val="20"/>
          <w:lang w:eastAsia="en-US"/>
        </w:rPr>
      </w:pPr>
      <w:r w:rsidRPr="00124AEE">
        <w:rPr>
          <w:rFonts w:ascii="Montserrat" w:eastAsiaTheme="minorEastAsia" w:hAnsi="Montserrat"/>
          <w:sz w:val="20"/>
          <w:szCs w:val="20"/>
          <w:shd w:val="clear" w:color="auto" w:fill="FFFFFF"/>
          <w:lang w:eastAsia="en-US"/>
        </w:rPr>
        <w:t xml:space="preserve">Cuando la forma de garantía de cumplimiento sea preferentemente a través de fianza, deberá ser otorgada en el caso de Dependencia será a favor de la Tesorería de la Federación, de acuerdo a la fracción I del artículo 49 de </w:t>
      </w:r>
      <w:r w:rsidRPr="00124AEE">
        <w:rPr>
          <w:rFonts w:ascii="Montserrat" w:eastAsiaTheme="minorEastAsia" w:hAnsi="Montserrat"/>
          <w:b/>
          <w:bCs/>
          <w:sz w:val="20"/>
          <w:szCs w:val="20"/>
          <w:shd w:val="clear" w:color="auto" w:fill="FFFFFF"/>
          <w:lang w:eastAsia="en-US"/>
        </w:rPr>
        <w:t xml:space="preserve">la </w:t>
      </w:r>
      <w:r w:rsidR="103005ED" w:rsidRPr="00124AEE">
        <w:rPr>
          <w:rFonts w:ascii="Montserrat" w:eastAsiaTheme="minorEastAsia" w:hAnsi="Montserrat"/>
          <w:b/>
          <w:bCs/>
          <w:sz w:val="20"/>
          <w:szCs w:val="20"/>
          <w:lang w:eastAsia="en-US"/>
        </w:rPr>
        <w:t>LAASSP</w:t>
      </w:r>
      <w:r w:rsidRPr="00124AEE">
        <w:rPr>
          <w:rFonts w:ascii="Montserrat" w:eastAsiaTheme="minorEastAsia" w:hAnsi="Montserrat"/>
          <w:sz w:val="20"/>
          <w:szCs w:val="20"/>
          <w:shd w:val="clear" w:color="auto" w:fill="FFFFFF"/>
          <w:lang w:eastAsia="en-US"/>
        </w:rPr>
        <w:t>; y para el caso de Entidades será otorgad</w:t>
      </w:r>
      <w:r w:rsidR="006922DC">
        <w:rPr>
          <w:rFonts w:ascii="Montserrat" w:eastAsiaTheme="minorEastAsia" w:hAnsi="Montserrat"/>
          <w:sz w:val="20"/>
          <w:szCs w:val="20"/>
          <w:shd w:val="clear" w:color="auto" w:fill="FFFFFF"/>
          <w:lang w:eastAsia="en-US"/>
        </w:rPr>
        <w:t xml:space="preserve">a de acuerdo a la fracción II del citado artículo de </w:t>
      </w:r>
      <w:r w:rsidRPr="00124AEE">
        <w:rPr>
          <w:rFonts w:ascii="Montserrat" w:eastAsiaTheme="minorEastAsia" w:hAnsi="Montserrat"/>
          <w:sz w:val="20"/>
          <w:szCs w:val="20"/>
          <w:shd w:val="clear" w:color="auto" w:fill="FFFFFF"/>
          <w:lang w:eastAsia="en-US"/>
        </w:rPr>
        <w:t xml:space="preserve"> </w:t>
      </w:r>
      <w:r w:rsidRPr="00124AEE">
        <w:rPr>
          <w:rFonts w:ascii="Montserrat" w:eastAsiaTheme="minorEastAsia" w:hAnsi="Montserrat"/>
          <w:b/>
          <w:bCs/>
          <w:sz w:val="20"/>
          <w:szCs w:val="20"/>
          <w:shd w:val="clear" w:color="auto" w:fill="FFFFFF"/>
          <w:lang w:eastAsia="en-US"/>
        </w:rPr>
        <w:t xml:space="preserve">la </w:t>
      </w:r>
      <w:r w:rsidR="103005ED" w:rsidRPr="00124AEE">
        <w:rPr>
          <w:rFonts w:ascii="Montserrat" w:eastAsiaTheme="minorEastAsia" w:hAnsi="Montserrat"/>
          <w:b/>
          <w:bCs/>
          <w:sz w:val="20"/>
          <w:szCs w:val="20"/>
          <w:lang w:eastAsia="en-US"/>
        </w:rPr>
        <w:t>LAASSP</w:t>
      </w:r>
      <w:r w:rsidRPr="00124AEE">
        <w:rPr>
          <w:rFonts w:ascii="Montserrat" w:eastAsiaTheme="minorEastAsia" w:hAnsi="Montserrat"/>
          <w:b/>
          <w:bCs/>
          <w:sz w:val="20"/>
          <w:szCs w:val="20"/>
          <w:shd w:val="clear" w:color="auto" w:fill="FFFFFF"/>
          <w:lang w:eastAsia="en-US"/>
        </w:rPr>
        <w:t xml:space="preserve"> </w:t>
      </w:r>
      <w:r w:rsidRPr="00124AEE">
        <w:rPr>
          <w:rFonts w:ascii="Montserrat" w:eastAsiaTheme="minorEastAsia" w:hAnsi="Montserrat"/>
          <w:sz w:val="20"/>
          <w:szCs w:val="20"/>
          <w:shd w:val="clear" w:color="auto" w:fill="FFFFFF"/>
          <w:lang w:eastAsia="en-US"/>
        </w:rPr>
        <w:t xml:space="preserve">, por una institución autorizada en los términos de la Ley de Instituciones de Seguros y de Fianzas, y contener como mínimo de conformidad con lo establecido en el artículo 103, fracción I, del </w:t>
      </w:r>
      <w:r w:rsidRPr="00124AEE">
        <w:rPr>
          <w:rFonts w:ascii="Montserrat" w:eastAsiaTheme="minorEastAsia" w:hAnsi="Montserrat"/>
          <w:b/>
          <w:bCs/>
          <w:sz w:val="20"/>
          <w:szCs w:val="20"/>
          <w:shd w:val="clear" w:color="auto" w:fill="FFFFFF"/>
          <w:lang w:eastAsia="en-US"/>
        </w:rPr>
        <w:t xml:space="preserve"> RLAASSP</w:t>
      </w:r>
      <w:r w:rsidRPr="00124AEE">
        <w:rPr>
          <w:rFonts w:ascii="Montserrat" w:eastAsiaTheme="minorEastAsia" w:hAnsi="Montserrat"/>
          <w:b/>
          <w:bCs/>
          <w:spacing w:val="-2"/>
          <w:kern w:val="2"/>
          <w:sz w:val="20"/>
          <w:szCs w:val="20"/>
          <w:lang w:eastAsia="en-US"/>
        </w:rPr>
        <w:t>.</w:t>
      </w:r>
    </w:p>
    <w:p w:rsidR="00977994" w:rsidRPr="00124AEE" w:rsidRDefault="00977994" w:rsidP="00977994">
      <w:pPr>
        <w:jc w:val="both"/>
        <w:rPr>
          <w:rFonts w:ascii="Montserrat" w:eastAsiaTheme="minorHAnsi" w:hAnsi="Montserrat"/>
          <w:sz w:val="20"/>
          <w:szCs w:val="20"/>
          <w:lang w:eastAsia="en-US"/>
        </w:rPr>
      </w:pPr>
    </w:p>
    <w:p w:rsidR="00977994" w:rsidRPr="00124AEE" w:rsidRDefault="103005ED" w:rsidP="4621C3B4">
      <w:pPr>
        <w:jc w:val="both"/>
        <w:rPr>
          <w:rFonts w:ascii="Montserrat" w:eastAsiaTheme="minorEastAsia" w:hAnsi="Montserrat"/>
          <w:sz w:val="20"/>
          <w:szCs w:val="20"/>
          <w:lang w:eastAsia="en-US"/>
        </w:rPr>
      </w:pPr>
      <w:r w:rsidRPr="00124AEE">
        <w:rPr>
          <w:rFonts w:ascii="Montserrat" w:eastAsiaTheme="minorEastAsia" w:hAnsi="Montserrat"/>
          <w:sz w:val="20"/>
          <w:szCs w:val="20"/>
          <w:lang w:eastAsia="en-US"/>
        </w:rPr>
        <w:t xml:space="preserve">El cumplimiento de las obligaciones derivadas del presente contrato, </w:t>
      </w:r>
      <w:r w:rsidRPr="00124AEE">
        <w:rPr>
          <w:rFonts w:ascii="Montserrat" w:eastAsiaTheme="minorEastAsia" w:hAnsi="Montserrat"/>
          <w:b/>
          <w:bCs/>
          <w:i/>
          <w:iCs/>
          <w:sz w:val="20"/>
          <w:szCs w:val="20"/>
          <w:u w:val="single"/>
          <w:lang w:eastAsia="en-US"/>
        </w:rPr>
        <w:t>(establecer que serán</w:t>
      </w:r>
      <w:r w:rsidRPr="00124AEE">
        <w:rPr>
          <w:rFonts w:ascii="Montserrat" w:eastAsiaTheme="minorEastAsia" w:hAnsi="Montserrat"/>
          <w:b/>
          <w:bCs/>
          <w:i/>
          <w:iCs/>
          <w:color w:val="FF0000"/>
          <w:sz w:val="20"/>
          <w:szCs w:val="20"/>
          <w:u w:val="single"/>
          <w:lang w:eastAsia="en-US"/>
        </w:rPr>
        <w:t xml:space="preserve"> </w:t>
      </w:r>
      <w:r w:rsidR="00DB6797" w:rsidRPr="00DB6797">
        <w:rPr>
          <w:rFonts w:ascii="Montserrat" w:eastAsiaTheme="minorEastAsia" w:hAnsi="Montserrat"/>
          <w:b/>
          <w:bCs/>
          <w:i/>
          <w:iCs/>
          <w:color w:val="000000" w:themeColor="text1"/>
          <w:sz w:val="20"/>
          <w:szCs w:val="20"/>
          <w:u w:val="single"/>
          <w:lang w:eastAsia="en-US"/>
        </w:rPr>
        <w:t>in</w:t>
      </w:r>
      <w:r w:rsidRPr="00DB6797">
        <w:rPr>
          <w:rFonts w:ascii="Montserrat" w:eastAsiaTheme="minorEastAsia" w:hAnsi="Montserrat"/>
          <w:b/>
          <w:bCs/>
          <w:i/>
          <w:iCs/>
          <w:color w:val="000000" w:themeColor="text1"/>
          <w:sz w:val="20"/>
          <w:szCs w:val="20"/>
          <w:u w:val="single"/>
          <w:lang w:eastAsia="en-US"/>
        </w:rPr>
        <w:t>di</w:t>
      </w:r>
      <w:r w:rsidRPr="00124AEE">
        <w:rPr>
          <w:rFonts w:ascii="Montserrat" w:eastAsiaTheme="minorEastAsia" w:hAnsi="Montserrat"/>
          <w:b/>
          <w:bCs/>
          <w:i/>
          <w:iCs/>
          <w:sz w:val="20"/>
          <w:szCs w:val="20"/>
          <w:u w:val="single"/>
          <w:lang w:eastAsia="en-US"/>
        </w:rPr>
        <w:t>visibles)</w:t>
      </w:r>
      <w:r w:rsidRPr="00124AEE">
        <w:rPr>
          <w:rFonts w:ascii="Montserrat" w:eastAsiaTheme="minorEastAsia" w:hAnsi="Montserrat"/>
          <w:sz w:val="20"/>
          <w:szCs w:val="20"/>
          <w:lang w:eastAsia="en-US"/>
        </w:rPr>
        <w:t xml:space="preserve">, otorgará conforme a lo establecido en el artículo 48, de </w:t>
      </w:r>
      <w:r w:rsidRPr="00124AEE">
        <w:rPr>
          <w:rFonts w:ascii="Montserrat" w:eastAsiaTheme="minorEastAsia" w:hAnsi="Montserrat"/>
          <w:b/>
          <w:bCs/>
          <w:sz w:val="20"/>
          <w:szCs w:val="20"/>
          <w:lang w:eastAsia="en-US"/>
        </w:rPr>
        <w:t>la  LAASSP</w:t>
      </w:r>
      <w:r w:rsidRPr="00124AEE">
        <w:rPr>
          <w:rFonts w:ascii="Montserrat" w:eastAsiaTheme="minorEastAsia" w:hAnsi="Montserrat"/>
          <w:sz w:val="20"/>
          <w:szCs w:val="20"/>
          <w:lang w:eastAsia="en-US"/>
        </w:rPr>
        <w:t xml:space="preserve">, a más tardar dentro de los 10 (diez) días naturales siguientes a la firma de este contrato (salvo que la entrega de </w:t>
      </w:r>
      <w:r w:rsidRPr="00124AEE">
        <w:rPr>
          <w:rFonts w:ascii="Montserrat" w:eastAsiaTheme="minorEastAsia" w:hAnsi="Montserrat"/>
          <w:b/>
          <w:bCs/>
          <w:color w:val="000000" w:themeColor="text1"/>
          <w:sz w:val="20"/>
          <w:szCs w:val="20"/>
          <w:lang w:eastAsia="en-US"/>
        </w:rPr>
        <w:t>“EL SUMINISTRO”</w:t>
      </w:r>
      <w:r w:rsidRPr="00124AEE">
        <w:rPr>
          <w:rFonts w:ascii="Montserrat" w:eastAsiaTheme="minorEastAsia" w:hAnsi="Montserrat"/>
          <w:sz w:val="20"/>
          <w:szCs w:val="20"/>
          <w:lang w:eastAsia="en-US"/>
        </w:rPr>
        <w:t xml:space="preserve"> se realice dentro del citado plazo) a entera satisfacción de la </w:t>
      </w:r>
      <w:r w:rsidRPr="00124AEE">
        <w:rPr>
          <w:rFonts w:ascii="Montserrat" w:eastAsiaTheme="minorEastAsia" w:hAnsi="Montserrat"/>
          <w:b/>
          <w:bCs/>
          <w:sz w:val="20"/>
          <w:szCs w:val="20"/>
          <w:lang w:eastAsia="en-US"/>
        </w:rPr>
        <w:t>“DEPENDENCIA”</w:t>
      </w:r>
      <w:r w:rsidRPr="00124AEE">
        <w:rPr>
          <w:rFonts w:ascii="Montserrat" w:eastAsiaTheme="minorEastAsia" w:hAnsi="Montserrat"/>
          <w:sz w:val="20"/>
          <w:szCs w:val="20"/>
          <w:lang w:eastAsia="en-US"/>
        </w:rPr>
        <w:t xml:space="preserve">, cheque certificado o de caja </w:t>
      </w:r>
      <w:r w:rsidR="00452DE6" w:rsidRPr="00124AEE">
        <w:rPr>
          <w:rFonts w:ascii="Montserrat" w:eastAsiaTheme="minorEastAsia" w:hAnsi="Montserrat"/>
          <w:sz w:val="20"/>
          <w:szCs w:val="20"/>
          <w:lang w:eastAsia="en-US"/>
        </w:rPr>
        <w:t>o</w:t>
      </w:r>
      <w:r w:rsidRPr="00124AEE">
        <w:rPr>
          <w:rFonts w:ascii="Montserrat" w:eastAsiaTheme="minorEastAsia" w:hAnsi="Montserrat"/>
          <w:sz w:val="20"/>
          <w:szCs w:val="20"/>
          <w:lang w:eastAsia="en-US"/>
        </w:rPr>
        <w:t xml:space="preserve"> póliza de fianza expedida por compañía afianzadora mexicana legalmente constituida a favor de la Tesorería de la Federación, por un monto de </w:t>
      </w:r>
      <w:r w:rsidRPr="00124AEE">
        <w:rPr>
          <w:rFonts w:ascii="Montserrat" w:eastAsiaTheme="minorEastAsia" w:hAnsi="Montserrat"/>
          <w:b/>
          <w:bCs/>
          <w:sz w:val="20"/>
          <w:szCs w:val="20"/>
          <w:lang w:eastAsia="en-US"/>
        </w:rPr>
        <w:t xml:space="preserve">$ </w:t>
      </w:r>
      <w:r w:rsidRPr="00124AEE">
        <w:rPr>
          <w:rFonts w:ascii="Montserrat" w:eastAsiaTheme="minorEastAsia" w:hAnsi="Montserrat"/>
          <w:b/>
          <w:bCs/>
          <w:i/>
          <w:iCs/>
          <w:sz w:val="20"/>
          <w:szCs w:val="20"/>
          <w:lang w:eastAsia="en-US"/>
        </w:rPr>
        <w:t>(</w:t>
      </w:r>
      <w:r w:rsidRPr="00124AEE">
        <w:rPr>
          <w:rFonts w:ascii="Montserrat" w:eastAsiaTheme="minorEastAsia" w:hAnsi="Montserrat"/>
          <w:b/>
          <w:bCs/>
          <w:i/>
          <w:iCs/>
          <w:sz w:val="20"/>
          <w:szCs w:val="20"/>
          <w:u w:val="single"/>
          <w:lang w:eastAsia="en-US"/>
        </w:rPr>
        <w:t>importe con número y con letra</w:t>
      </w:r>
      <w:r w:rsidRPr="00124AEE">
        <w:rPr>
          <w:rFonts w:ascii="Montserrat" w:eastAsiaTheme="minorEastAsia" w:hAnsi="Montserrat"/>
          <w:b/>
          <w:bCs/>
          <w:i/>
          <w:iCs/>
          <w:sz w:val="20"/>
          <w:szCs w:val="20"/>
          <w:lang w:eastAsia="en-US"/>
        </w:rPr>
        <w:t>)</w:t>
      </w:r>
      <w:r w:rsidRPr="00124AEE">
        <w:rPr>
          <w:rFonts w:ascii="Montserrat" w:eastAsiaTheme="minorEastAsia" w:hAnsi="Montserrat"/>
          <w:sz w:val="20"/>
          <w:szCs w:val="20"/>
          <w:lang w:eastAsia="en-US"/>
        </w:rPr>
        <w:t xml:space="preserve">, equivalente al 10% (diez por ciento) del importe total </w:t>
      </w:r>
      <w:r w:rsidRPr="00124AEE">
        <w:rPr>
          <w:rFonts w:ascii="Montserrat" w:eastAsiaTheme="minorEastAsia" w:hAnsi="Montserrat"/>
          <w:b/>
          <w:bCs/>
          <w:i/>
          <w:iCs/>
          <w:sz w:val="20"/>
          <w:szCs w:val="20"/>
          <w:lang w:eastAsia="en-US"/>
        </w:rPr>
        <w:t>(</w:t>
      </w:r>
      <w:r w:rsidRPr="00124AEE">
        <w:rPr>
          <w:rFonts w:ascii="Montserrat" w:eastAsiaTheme="minorEastAsia" w:hAnsi="Montserrat"/>
          <w:b/>
          <w:bCs/>
          <w:i/>
          <w:iCs/>
          <w:sz w:val="20"/>
          <w:szCs w:val="20"/>
          <w:u w:val="single"/>
          <w:lang w:eastAsia="en-US"/>
        </w:rPr>
        <w:t>o máximo tratándose de contratos abiertos</w:t>
      </w:r>
      <w:r w:rsidRPr="00124AEE">
        <w:rPr>
          <w:rFonts w:ascii="Montserrat" w:eastAsiaTheme="minorEastAsia" w:hAnsi="Montserrat"/>
          <w:b/>
          <w:bCs/>
          <w:i/>
          <w:iCs/>
          <w:sz w:val="20"/>
          <w:szCs w:val="20"/>
          <w:lang w:eastAsia="en-US"/>
        </w:rPr>
        <w:t xml:space="preserve">) </w:t>
      </w:r>
      <w:r w:rsidRPr="00124AEE">
        <w:rPr>
          <w:rFonts w:ascii="Montserrat" w:eastAsiaTheme="minorEastAsia" w:hAnsi="Montserrat"/>
          <w:sz w:val="20"/>
          <w:szCs w:val="20"/>
          <w:lang w:eastAsia="en-US"/>
        </w:rPr>
        <w:t>de este contrato, sin incluir el Impuesto al Valor Agregado.</w:t>
      </w:r>
    </w:p>
    <w:p w:rsidR="00977994" w:rsidRPr="00124AEE" w:rsidRDefault="00977994" w:rsidP="00977994">
      <w:pPr>
        <w:jc w:val="both"/>
        <w:rPr>
          <w:rFonts w:ascii="Montserrat" w:eastAsiaTheme="minorHAnsi" w:hAnsi="Montserrat"/>
          <w:sz w:val="20"/>
          <w:szCs w:val="20"/>
          <w:lang w:eastAsia="en-US"/>
        </w:rPr>
      </w:pPr>
    </w:p>
    <w:p w:rsidR="00977994" w:rsidRPr="00124AEE" w:rsidRDefault="00977994" w:rsidP="00977994">
      <w:pPr>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Asimismo, en el caso de contar con fianza electrónica la misma podrá enviarse al correo electrónico </w:t>
      </w:r>
      <w:r w:rsidRPr="00124AEE">
        <w:rPr>
          <w:rFonts w:ascii="Montserrat" w:eastAsiaTheme="minorHAnsi" w:hAnsi="Montserrat"/>
          <w:b/>
          <w:i/>
          <w:sz w:val="20"/>
          <w:szCs w:val="20"/>
          <w:lang w:eastAsia="en-US"/>
        </w:rPr>
        <w:t>(señalar correo, determinado por cada Unidad Administrativa u Órgano Desconcentrado)</w:t>
      </w:r>
      <w:r w:rsidRPr="00124AEE">
        <w:rPr>
          <w:rFonts w:ascii="Montserrat" w:eastAsiaTheme="minorHAnsi" w:hAnsi="Montserrat"/>
          <w:sz w:val="20"/>
          <w:szCs w:val="20"/>
          <w:lang w:eastAsia="en-US"/>
        </w:rPr>
        <w:t>, así como el archivo XML con el propósito de validar dicha garantía.</w:t>
      </w:r>
    </w:p>
    <w:p w:rsidR="00977994" w:rsidRPr="00124AEE" w:rsidRDefault="00977994" w:rsidP="00977994">
      <w:pPr>
        <w:jc w:val="both"/>
        <w:rPr>
          <w:rFonts w:ascii="Montserrat" w:eastAsiaTheme="minorHAnsi" w:hAnsi="Montserrat"/>
          <w:sz w:val="20"/>
          <w:szCs w:val="20"/>
          <w:lang w:eastAsia="en-US"/>
        </w:rPr>
      </w:pPr>
    </w:p>
    <w:p w:rsidR="00977994" w:rsidRPr="00124AEE" w:rsidRDefault="00977994" w:rsidP="00977994">
      <w:pPr>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lastRenderedPageBreak/>
        <w:t xml:space="preserve">El </w:t>
      </w:r>
      <w:r w:rsidRPr="00124AEE">
        <w:rPr>
          <w:rFonts w:ascii="Montserrat" w:eastAsiaTheme="minorHAnsi" w:hAnsi="Montserrat"/>
          <w:b/>
          <w:sz w:val="20"/>
          <w:szCs w:val="20"/>
          <w:lang w:eastAsia="en-US"/>
        </w:rPr>
        <w:t>“PROVEEDOR”</w:t>
      </w:r>
      <w:r w:rsidRPr="00124AEE">
        <w:rPr>
          <w:rFonts w:ascii="Montserrat" w:eastAsiaTheme="minorHAnsi" w:hAnsi="Montserrat"/>
          <w:sz w:val="20"/>
          <w:szCs w:val="20"/>
          <w:lang w:eastAsia="en-US"/>
        </w:rPr>
        <w:t xml:space="preserve"> se obliga a que en caso de que el presente instrumento se modifique en los términos y condiciones previstas en el mismo, entregará a la firma del convenio respectivo, el endoso de ampliación de monto y/o vigencia de la póliza de fianza que garantiza el cumplimiento de las obligaciones contraídas en éste.</w:t>
      </w:r>
    </w:p>
    <w:p w:rsidR="00977994" w:rsidRPr="00124AEE" w:rsidRDefault="00977994" w:rsidP="00977994">
      <w:pPr>
        <w:jc w:val="both"/>
        <w:rPr>
          <w:rFonts w:ascii="Montserrat" w:eastAsiaTheme="minorHAnsi" w:hAnsi="Montserrat"/>
          <w:sz w:val="20"/>
          <w:szCs w:val="20"/>
          <w:lang w:eastAsia="en-US"/>
        </w:rPr>
      </w:pPr>
    </w:p>
    <w:p w:rsidR="00977994" w:rsidRPr="00124AEE" w:rsidRDefault="103005ED" w:rsidP="4621C3B4">
      <w:pPr>
        <w:jc w:val="both"/>
        <w:rPr>
          <w:rFonts w:ascii="Montserrat" w:eastAsiaTheme="minorEastAsia" w:hAnsi="Montserrat"/>
          <w:sz w:val="20"/>
          <w:szCs w:val="20"/>
          <w:lang w:eastAsia="en-US"/>
        </w:rPr>
      </w:pPr>
      <w:r w:rsidRPr="00124AEE">
        <w:rPr>
          <w:rFonts w:ascii="Montserrat" w:eastAsiaTheme="minorEastAsia" w:hAnsi="Montserrat"/>
          <w:sz w:val="20"/>
          <w:szCs w:val="20"/>
          <w:lang w:eastAsia="en-US"/>
        </w:rPr>
        <w:t>Por lo que la garantía de cumplimiento que se otorgue deberá de tener como mínimo los requisitos establecidos en el artículo 70 del Reglamento de la Ley de Tesorería de la Federación; 178, 278 y 282 de la Ley de Instituciones de Seguros y de Fianzas.</w:t>
      </w:r>
    </w:p>
    <w:p w:rsidR="00977994" w:rsidRPr="00124AEE" w:rsidRDefault="00977994" w:rsidP="00977994">
      <w:pPr>
        <w:widowControl w:val="0"/>
        <w:jc w:val="both"/>
        <w:rPr>
          <w:rFonts w:ascii="Montserrat" w:hAnsi="Montserrat"/>
          <w:noProof/>
          <w:sz w:val="20"/>
          <w:szCs w:val="20"/>
          <w:lang w:val="es-ES_tradnl"/>
        </w:rPr>
      </w:pPr>
    </w:p>
    <w:p w:rsidR="00977994" w:rsidRPr="00124AEE" w:rsidRDefault="00977994" w:rsidP="00977994">
      <w:pPr>
        <w:widowControl w:val="0"/>
        <w:jc w:val="both"/>
        <w:rPr>
          <w:rFonts w:ascii="Montserrat" w:hAnsi="Montserrat"/>
          <w:noProof/>
          <w:sz w:val="20"/>
          <w:szCs w:val="20"/>
          <w:lang w:val="es-ES_tradnl"/>
        </w:rPr>
      </w:pPr>
      <w:r w:rsidRPr="00124AEE">
        <w:rPr>
          <w:rFonts w:ascii="Montserrat" w:hAnsi="Montserrat"/>
          <w:noProof/>
          <w:sz w:val="20"/>
          <w:szCs w:val="20"/>
          <w:lang w:val="es-ES_tradnl"/>
        </w:rPr>
        <w:t xml:space="preserve">Una vez que el </w:t>
      </w:r>
      <w:r w:rsidRPr="00124AEE">
        <w:rPr>
          <w:rFonts w:ascii="Montserrat" w:hAnsi="Montserrat"/>
          <w:b/>
          <w:noProof/>
          <w:sz w:val="20"/>
          <w:szCs w:val="20"/>
          <w:lang w:val="es-ES_tradnl"/>
        </w:rPr>
        <w:t>“PROVEEDOR”</w:t>
      </w:r>
      <w:r w:rsidRPr="00124AEE">
        <w:rPr>
          <w:rFonts w:ascii="Montserrat" w:hAnsi="Montserrat"/>
          <w:noProof/>
          <w:sz w:val="20"/>
          <w:szCs w:val="20"/>
          <w:lang w:val="es-ES_tradnl"/>
        </w:rPr>
        <w:t xml:space="preserve"> haya cumplido con la prestación de </w:t>
      </w:r>
      <w:r w:rsidRPr="00124AEE">
        <w:rPr>
          <w:rFonts w:ascii="Montserrat" w:eastAsiaTheme="minorHAnsi" w:hAnsi="Montserrat"/>
          <w:b/>
          <w:bCs/>
          <w:color w:val="000000"/>
          <w:sz w:val="20"/>
          <w:szCs w:val="20"/>
          <w:lang w:eastAsia="en-US"/>
        </w:rPr>
        <w:t>“EL SUMINISTRO”</w:t>
      </w:r>
      <w:r w:rsidRPr="00124AEE">
        <w:rPr>
          <w:rFonts w:ascii="Montserrat" w:hAnsi="Montserrat"/>
          <w:noProof/>
          <w:sz w:val="20"/>
          <w:szCs w:val="20"/>
          <w:lang w:val="es-ES_tradnl"/>
        </w:rPr>
        <w:t xml:space="preserve">, a satisfacción de la </w:t>
      </w:r>
      <w:r w:rsidRPr="00124AEE">
        <w:rPr>
          <w:rFonts w:ascii="Montserrat" w:hAnsi="Montserrat"/>
          <w:b/>
          <w:noProof/>
          <w:sz w:val="20"/>
          <w:szCs w:val="20"/>
          <w:lang w:val="es-ES_tradnl"/>
        </w:rPr>
        <w:t>“DEPENDENCIA”</w:t>
      </w:r>
      <w:r w:rsidRPr="00124AEE">
        <w:rPr>
          <w:rFonts w:ascii="Montserrat" w:hAnsi="Montserrat"/>
          <w:noProof/>
          <w:sz w:val="20"/>
          <w:szCs w:val="20"/>
          <w:lang w:val="es-ES_tradnl"/>
        </w:rPr>
        <w:t xml:space="preserve">, el </w:t>
      </w:r>
      <w:r w:rsidRPr="00124AEE">
        <w:rPr>
          <w:rFonts w:ascii="Montserrat" w:hAnsi="Montserrat"/>
          <w:b/>
          <w:noProof/>
          <w:sz w:val="20"/>
          <w:szCs w:val="20"/>
          <w:lang w:val="es-ES_tradnl"/>
        </w:rPr>
        <w:t>“ADMINISTRADOR DEL CONTRATO”</w:t>
      </w:r>
      <w:r w:rsidRPr="00124AEE">
        <w:rPr>
          <w:rFonts w:ascii="Montserrat" w:hAnsi="Montserrat"/>
          <w:noProof/>
          <w:sz w:val="20"/>
          <w:szCs w:val="20"/>
          <w:lang w:val="es-ES_tradnl"/>
        </w:rPr>
        <w:t xml:space="preserve"> procederá inmediatamente a extender la constancia de cumplimiento de las obligaciones contractuales, para que se dé inicio a los trámites para la cancelación de la garantía de cumplimiento solicitada.</w:t>
      </w:r>
    </w:p>
    <w:p w:rsidR="00977994" w:rsidRPr="00124AEE" w:rsidRDefault="00977994" w:rsidP="00977994">
      <w:pPr>
        <w:jc w:val="both"/>
        <w:rPr>
          <w:rFonts w:ascii="Montserrat" w:eastAsiaTheme="minorHAnsi" w:hAnsi="Montserrat"/>
          <w:b/>
          <w:i/>
          <w:sz w:val="20"/>
          <w:szCs w:val="20"/>
          <w:lang w:eastAsia="en-US"/>
        </w:rPr>
      </w:pPr>
    </w:p>
    <w:p w:rsidR="00977994" w:rsidRPr="00124AEE" w:rsidRDefault="00452DE6" w:rsidP="00977994">
      <w:pPr>
        <w:autoSpaceDE w:val="0"/>
        <w:autoSpaceDN w:val="0"/>
        <w:adjustRightInd w:val="0"/>
        <w:jc w:val="both"/>
        <w:rPr>
          <w:rFonts w:ascii="Montserrat" w:eastAsiaTheme="minorHAnsi" w:hAnsi="Montserrat"/>
          <w:sz w:val="20"/>
          <w:szCs w:val="20"/>
          <w:lang w:eastAsia="en-US"/>
        </w:rPr>
      </w:pPr>
      <w:r w:rsidRPr="00124AEE">
        <w:rPr>
          <w:rFonts w:ascii="Montserrat" w:eastAsiaTheme="minorHAnsi" w:hAnsi="Montserrat"/>
          <w:b/>
          <w:sz w:val="20"/>
          <w:szCs w:val="20"/>
          <w:lang w:eastAsia="en-US"/>
        </w:rPr>
        <w:t>OCTAVA. -</w:t>
      </w:r>
      <w:r w:rsidR="00977994" w:rsidRPr="00124AEE">
        <w:rPr>
          <w:rFonts w:ascii="Montserrat" w:eastAsiaTheme="minorHAnsi" w:hAnsi="Montserrat"/>
          <w:b/>
          <w:sz w:val="20"/>
          <w:szCs w:val="20"/>
          <w:lang w:eastAsia="en-US"/>
        </w:rPr>
        <w:t xml:space="preserve"> PROPIEDAD INTELECTUAL.</w:t>
      </w:r>
      <w:r w:rsidR="00977994" w:rsidRPr="00124AEE">
        <w:rPr>
          <w:rFonts w:ascii="Montserrat" w:eastAsiaTheme="minorHAnsi" w:hAnsi="Montserrat"/>
          <w:sz w:val="20"/>
          <w:szCs w:val="20"/>
          <w:lang w:eastAsia="en-US"/>
        </w:rPr>
        <w:t xml:space="preserve"> El </w:t>
      </w:r>
      <w:r w:rsidR="00977994" w:rsidRPr="00124AEE">
        <w:rPr>
          <w:rFonts w:ascii="Montserrat" w:eastAsiaTheme="minorHAnsi" w:hAnsi="Montserrat"/>
          <w:b/>
          <w:sz w:val="20"/>
          <w:szCs w:val="20"/>
          <w:lang w:eastAsia="en-US"/>
        </w:rPr>
        <w:t>“PROVEEDOR”</w:t>
      </w:r>
      <w:r w:rsidR="00977994" w:rsidRPr="00124AEE">
        <w:rPr>
          <w:rFonts w:ascii="Montserrat" w:eastAsiaTheme="minorHAnsi" w:hAnsi="Montserrat"/>
          <w:sz w:val="20"/>
          <w:szCs w:val="20"/>
          <w:lang w:eastAsia="en-US"/>
        </w:rPr>
        <w:t xml:space="preserve"> asumirá la responsabilidad total en caso de que, al proporcionar </w:t>
      </w:r>
      <w:r w:rsidR="00977994" w:rsidRPr="00124AEE">
        <w:rPr>
          <w:rFonts w:ascii="Montserrat" w:eastAsiaTheme="minorHAnsi" w:hAnsi="Montserrat"/>
          <w:b/>
          <w:bCs/>
          <w:color w:val="000000"/>
          <w:sz w:val="20"/>
          <w:szCs w:val="20"/>
          <w:lang w:eastAsia="en-US"/>
        </w:rPr>
        <w:t>“EL SUMINISTRO”</w:t>
      </w:r>
      <w:r w:rsidR="00977994" w:rsidRPr="00124AEE">
        <w:rPr>
          <w:rFonts w:ascii="Montserrat" w:eastAsiaTheme="minorHAnsi" w:hAnsi="Montserrat"/>
          <w:sz w:val="20"/>
          <w:szCs w:val="20"/>
          <w:lang w:eastAsia="en-US"/>
        </w:rPr>
        <w:t xml:space="preserve"> </w:t>
      </w:r>
      <w:r w:rsidR="00642DF5" w:rsidRPr="00124AEE">
        <w:rPr>
          <w:rFonts w:ascii="Montserrat" w:eastAsiaTheme="minorHAnsi" w:hAnsi="Montserrat"/>
          <w:sz w:val="20"/>
          <w:szCs w:val="20"/>
          <w:lang w:eastAsia="en-US"/>
        </w:rPr>
        <w:t>de</w:t>
      </w:r>
      <w:r w:rsidR="00AA6B36" w:rsidRPr="00124AEE">
        <w:rPr>
          <w:rFonts w:ascii="Montserrat" w:eastAsiaTheme="minorHAnsi" w:hAnsi="Montserrat"/>
          <w:sz w:val="20"/>
          <w:szCs w:val="20"/>
          <w:lang w:eastAsia="en-US"/>
        </w:rPr>
        <w:t>l</w:t>
      </w:r>
      <w:r w:rsidR="00130568" w:rsidRPr="00124AEE">
        <w:rPr>
          <w:rFonts w:ascii="Montserrat" w:eastAsiaTheme="minorHAnsi" w:hAnsi="Montserrat"/>
          <w:sz w:val="20"/>
          <w:szCs w:val="20"/>
          <w:lang w:eastAsia="en-US"/>
        </w:rPr>
        <w:t xml:space="preserve"> </w:t>
      </w:r>
      <w:r w:rsidR="00130568" w:rsidRPr="00124AEE">
        <w:rPr>
          <w:rFonts w:ascii="Montserrat" w:eastAsiaTheme="minorEastAsia" w:hAnsi="Montserrat"/>
          <w:b/>
          <w:bCs/>
          <w:i/>
          <w:iCs/>
          <w:sz w:val="20"/>
          <w:szCs w:val="20"/>
          <w:lang w:eastAsia="en-US"/>
        </w:rPr>
        <w:t xml:space="preserve">“Servicio de suministro de vales electrónicos de despensa, para el otorgamiento de la medida de fin de año del Ejercicio 2021", </w:t>
      </w:r>
      <w:r w:rsidR="00977994" w:rsidRPr="00124AEE">
        <w:rPr>
          <w:rFonts w:ascii="Montserrat" w:eastAsiaTheme="minorHAnsi" w:hAnsi="Montserrat"/>
          <w:sz w:val="20"/>
          <w:szCs w:val="20"/>
          <w:lang w:eastAsia="en-US"/>
        </w:rPr>
        <w:t xml:space="preserve">objeto de este contrato, infrinja los derechos de terceros sobre patentes, marcas o derechos de autor, en relación al uso de sistemas técnicos, procedimientos, dispositivos, partes, equipos, accesorios y herramientas que utilice y/o proporcione y dado el caso de presentarse alguna violación, el </w:t>
      </w:r>
      <w:r w:rsidR="00977994" w:rsidRPr="00124AEE">
        <w:rPr>
          <w:rFonts w:ascii="Montserrat" w:eastAsiaTheme="minorHAnsi" w:hAnsi="Montserrat"/>
          <w:b/>
          <w:sz w:val="20"/>
          <w:szCs w:val="20"/>
          <w:lang w:eastAsia="en-US"/>
        </w:rPr>
        <w:t>“PROVEEDOR”</w:t>
      </w:r>
      <w:r w:rsidR="00977994" w:rsidRPr="00124AEE">
        <w:rPr>
          <w:rFonts w:ascii="Montserrat" w:eastAsiaTheme="minorHAnsi" w:hAnsi="Montserrat"/>
          <w:sz w:val="20"/>
          <w:szCs w:val="20"/>
          <w:lang w:eastAsia="en-US"/>
        </w:rPr>
        <w:t xml:space="preserve"> asume la responsabilidad total por dichas violaciones que se causen en la materia, respondiendo ante las reclamaciones que pudiera tener o que le hicieran a la </w:t>
      </w:r>
      <w:r w:rsidR="00977994" w:rsidRPr="00124AEE">
        <w:rPr>
          <w:rFonts w:ascii="Montserrat" w:eastAsiaTheme="minorHAnsi" w:hAnsi="Montserrat"/>
          <w:b/>
          <w:sz w:val="20"/>
          <w:szCs w:val="20"/>
          <w:lang w:eastAsia="en-US"/>
        </w:rPr>
        <w:t>“DEPENDENCIA”</w:t>
      </w:r>
      <w:r w:rsidR="00977994" w:rsidRPr="00124AEE">
        <w:rPr>
          <w:rFonts w:ascii="Montserrat" w:eastAsiaTheme="minorHAnsi" w:hAnsi="Montserrat"/>
          <w:sz w:val="20"/>
          <w:szCs w:val="20"/>
          <w:lang w:eastAsia="en-US"/>
        </w:rPr>
        <w:t xml:space="preserve"> por dichos conceptos, relevándola de cualquier responsabilidad y quedando obligado a resarcirla de cualquier gasto o costo comprobable que se erogue por dicha situación. </w:t>
      </w:r>
      <w:r w:rsidR="00977994" w:rsidRPr="00124AEE">
        <w:rPr>
          <w:rFonts w:ascii="Montserrat" w:eastAsiaTheme="minorHAnsi" w:hAnsi="Montserrat"/>
          <w:b/>
          <w:i/>
          <w:sz w:val="20"/>
          <w:szCs w:val="20"/>
          <w:lang w:eastAsia="en-US"/>
        </w:rPr>
        <w:t>(Esta cláusula se considera de acuerdo a la naturaleza del contrato)</w:t>
      </w:r>
      <w:r w:rsidR="00977994" w:rsidRPr="00124AEE">
        <w:rPr>
          <w:rFonts w:ascii="Montserrat" w:eastAsiaTheme="minorHAnsi" w:hAnsi="Montserrat"/>
          <w:sz w:val="20"/>
          <w:szCs w:val="20"/>
          <w:lang w:eastAsia="en-US"/>
        </w:rPr>
        <w:t>.</w:t>
      </w:r>
    </w:p>
    <w:p w:rsidR="00977994" w:rsidRPr="00124AEE" w:rsidRDefault="00977994" w:rsidP="00977994">
      <w:pPr>
        <w:autoSpaceDE w:val="0"/>
        <w:autoSpaceDN w:val="0"/>
        <w:adjustRightInd w:val="0"/>
        <w:jc w:val="both"/>
        <w:rPr>
          <w:rFonts w:ascii="Montserrat" w:eastAsiaTheme="minorHAnsi" w:hAnsi="Montserrat"/>
          <w:sz w:val="20"/>
          <w:szCs w:val="20"/>
          <w:lang w:eastAsia="en-US"/>
        </w:rPr>
      </w:pPr>
    </w:p>
    <w:p w:rsidR="00977994" w:rsidRPr="00124AEE" w:rsidRDefault="00977994" w:rsidP="00977994">
      <w:pPr>
        <w:autoSpaceDE w:val="0"/>
        <w:autoSpaceDN w:val="0"/>
        <w:adjustRightInd w:val="0"/>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El </w:t>
      </w:r>
      <w:r w:rsidRPr="00124AEE">
        <w:rPr>
          <w:rFonts w:ascii="Montserrat" w:eastAsiaTheme="minorHAnsi" w:hAnsi="Montserrat"/>
          <w:b/>
          <w:sz w:val="20"/>
          <w:szCs w:val="20"/>
          <w:lang w:eastAsia="en-US"/>
        </w:rPr>
        <w:t>“PROVEEDOR”</w:t>
      </w:r>
      <w:r w:rsidRPr="00124AEE">
        <w:rPr>
          <w:rFonts w:ascii="Montserrat" w:eastAsiaTheme="minorHAnsi" w:hAnsi="Montserrat"/>
          <w:sz w:val="20"/>
          <w:szCs w:val="20"/>
          <w:lang w:eastAsia="en-US"/>
        </w:rPr>
        <w:t xml:space="preserve"> es responsable de contar con las licencias, autorizaciones y permisos que conforme a otras disposiciones sea necesario tener para la prestación de </w:t>
      </w:r>
      <w:r w:rsidRPr="00124AEE">
        <w:rPr>
          <w:rFonts w:ascii="Montserrat" w:eastAsiaTheme="minorHAnsi" w:hAnsi="Montserrat"/>
          <w:b/>
          <w:bCs/>
          <w:color w:val="000000"/>
          <w:sz w:val="20"/>
          <w:szCs w:val="20"/>
          <w:lang w:eastAsia="en-US"/>
        </w:rPr>
        <w:t>“EL SUMINISTRO”</w:t>
      </w:r>
      <w:r w:rsidRPr="00124AEE">
        <w:rPr>
          <w:rFonts w:ascii="Montserrat" w:eastAsiaTheme="minorHAnsi" w:hAnsi="Montserrat"/>
          <w:sz w:val="20"/>
          <w:szCs w:val="20"/>
          <w:lang w:eastAsia="en-US"/>
        </w:rPr>
        <w:t xml:space="preserve"> correspondiente.</w:t>
      </w:r>
    </w:p>
    <w:p w:rsidR="00977994" w:rsidRPr="00124AEE" w:rsidRDefault="00977994" w:rsidP="00977994">
      <w:pPr>
        <w:autoSpaceDE w:val="0"/>
        <w:autoSpaceDN w:val="0"/>
        <w:adjustRightInd w:val="0"/>
        <w:jc w:val="both"/>
        <w:rPr>
          <w:rFonts w:ascii="Montserrat" w:eastAsiaTheme="minorHAnsi" w:hAnsi="Montserrat"/>
          <w:b/>
          <w:sz w:val="20"/>
          <w:szCs w:val="20"/>
          <w:lang w:eastAsia="en-US"/>
        </w:rPr>
      </w:pPr>
    </w:p>
    <w:p w:rsidR="00977994" w:rsidRPr="00124AEE" w:rsidRDefault="00452DE6" w:rsidP="4621C3B4">
      <w:pPr>
        <w:autoSpaceDE w:val="0"/>
        <w:autoSpaceDN w:val="0"/>
        <w:adjustRightInd w:val="0"/>
        <w:jc w:val="both"/>
        <w:rPr>
          <w:rFonts w:ascii="Montserrat" w:eastAsiaTheme="minorEastAsia" w:hAnsi="Montserrat"/>
          <w:sz w:val="20"/>
          <w:szCs w:val="20"/>
          <w:lang w:eastAsia="en-US"/>
        </w:rPr>
      </w:pPr>
      <w:r w:rsidRPr="00124AEE">
        <w:rPr>
          <w:rFonts w:ascii="Montserrat" w:eastAsiaTheme="minorEastAsia" w:hAnsi="Montserrat"/>
          <w:b/>
          <w:bCs/>
          <w:sz w:val="20"/>
          <w:szCs w:val="20"/>
          <w:lang w:eastAsia="en-US"/>
        </w:rPr>
        <w:t>NOVENA. -</w:t>
      </w:r>
      <w:r w:rsidR="103005ED" w:rsidRPr="00124AEE">
        <w:rPr>
          <w:rFonts w:ascii="Montserrat" w:eastAsiaTheme="minorEastAsia" w:hAnsi="Montserrat"/>
          <w:b/>
          <w:bCs/>
          <w:sz w:val="20"/>
          <w:szCs w:val="20"/>
          <w:lang w:eastAsia="en-US"/>
        </w:rPr>
        <w:t xml:space="preserve"> LUGAR Y HORARIO </w:t>
      </w:r>
      <w:r w:rsidRPr="00124AEE">
        <w:rPr>
          <w:rFonts w:ascii="Montserrat" w:eastAsiaTheme="minorEastAsia" w:hAnsi="Montserrat"/>
          <w:b/>
          <w:bCs/>
          <w:sz w:val="20"/>
          <w:szCs w:val="20"/>
          <w:lang w:eastAsia="en-US"/>
        </w:rPr>
        <w:t>DE ENTREGA</w:t>
      </w:r>
      <w:r w:rsidR="103005ED" w:rsidRPr="00124AEE">
        <w:rPr>
          <w:rFonts w:ascii="Montserrat" w:eastAsiaTheme="minorEastAsia" w:hAnsi="Montserrat"/>
          <w:b/>
          <w:bCs/>
          <w:sz w:val="20"/>
          <w:szCs w:val="20"/>
          <w:lang w:eastAsia="en-US"/>
        </w:rPr>
        <w:t>. “EL SUMINISTRO</w:t>
      </w:r>
      <w:r w:rsidR="103005ED" w:rsidRPr="00124AEE">
        <w:rPr>
          <w:rFonts w:ascii="Montserrat" w:eastAsiaTheme="minorEastAsia" w:hAnsi="Montserrat"/>
          <w:b/>
          <w:bCs/>
          <w:color w:val="000000" w:themeColor="text1"/>
          <w:sz w:val="20"/>
          <w:szCs w:val="20"/>
          <w:lang w:eastAsia="en-US"/>
        </w:rPr>
        <w:t>”</w:t>
      </w:r>
      <w:r w:rsidR="103005ED" w:rsidRPr="00124AEE">
        <w:rPr>
          <w:rFonts w:ascii="Montserrat" w:eastAsiaTheme="minorEastAsia" w:hAnsi="Montserrat"/>
          <w:sz w:val="20"/>
          <w:szCs w:val="20"/>
          <w:lang w:eastAsia="en-US"/>
        </w:rPr>
        <w:t xml:space="preserve"> se prestará en los domicilios y horario definidos por el </w:t>
      </w:r>
      <w:r w:rsidR="103005ED" w:rsidRPr="00124AEE">
        <w:rPr>
          <w:rFonts w:ascii="Montserrat" w:eastAsiaTheme="minorEastAsia" w:hAnsi="Montserrat"/>
          <w:b/>
          <w:bCs/>
          <w:sz w:val="20"/>
          <w:szCs w:val="20"/>
          <w:lang w:eastAsia="en-US"/>
        </w:rPr>
        <w:t>“ADMINISTRADOR/A DEL CONTRATO”,</w:t>
      </w:r>
      <w:r w:rsidR="103005ED" w:rsidRPr="00124AEE">
        <w:rPr>
          <w:rFonts w:ascii="Montserrat" w:eastAsiaTheme="minorEastAsia" w:hAnsi="Montserrat"/>
          <w:sz w:val="20"/>
          <w:szCs w:val="20"/>
          <w:lang w:eastAsia="en-US"/>
        </w:rPr>
        <w:t xml:space="preserve"> de acuerdo a lo siguiente:</w:t>
      </w:r>
    </w:p>
    <w:p w:rsidR="00977994" w:rsidRPr="00124AEE" w:rsidRDefault="00977994" w:rsidP="00977994">
      <w:pPr>
        <w:jc w:val="both"/>
        <w:rPr>
          <w:rFonts w:ascii="Montserrat" w:eastAsiaTheme="minorHAnsi" w:hAnsi="Montserrat"/>
          <w:sz w:val="20"/>
          <w:szCs w:val="20"/>
          <w:lang w:eastAsia="en-US"/>
        </w:rPr>
      </w:pPr>
    </w:p>
    <w:tbl>
      <w:tblPr>
        <w:tblW w:w="841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47"/>
        <w:gridCol w:w="1351"/>
        <w:gridCol w:w="2909"/>
        <w:gridCol w:w="2710"/>
      </w:tblGrid>
      <w:tr w:rsidR="00977994" w:rsidRPr="00124AEE" w:rsidTr="4621C3B4">
        <w:trPr>
          <w:trHeight w:val="759"/>
          <w:jc w:val="center"/>
        </w:trPr>
        <w:tc>
          <w:tcPr>
            <w:tcW w:w="1447" w:type="dxa"/>
            <w:shd w:val="clear" w:color="auto" w:fill="548DD4" w:themeFill="text2" w:themeFillTint="99"/>
            <w:vAlign w:val="center"/>
            <w:hideMark/>
          </w:tcPr>
          <w:p w:rsidR="00977994" w:rsidRPr="00124AEE" w:rsidRDefault="00977994" w:rsidP="00AA6B36">
            <w:pPr>
              <w:ind w:right="161"/>
              <w:jc w:val="center"/>
              <w:rPr>
                <w:rFonts w:ascii="Montserrat" w:eastAsiaTheme="minorHAnsi" w:hAnsi="Montserrat"/>
                <w:b/>
                <w:bCs/>
                <w:sz w:val="20"/>
                <w:szCs w:val="20"/>
                <w:lang w:eastAsia="en-US"/>
              </w:rPr>
            </w:pPr>
            <w:r w:rsidRPr="00124AEE">
              <w:rPr>
                <w:rFonts w:ascii="Montserrat" w:eastAsiaTheme="minorHAnsi" w:hAnsi="Montserrat"/>
                <w:b/>
                <w:bCs/>
                <w:sz w:val="20"/>
                <w:szCs w:val="20"/>
                <w:lang w:eastAsia="en-US"/>
              </w:rPr>
              <w:t>Localidad</w:t>
            </w:r>
          </w:p>
        </w:tc>
        <w:tc>
          <w:tcPr>
            <w:tcW w:w="1351" w:type="dxa"/>
            <w:shd w:val="clear" w:color="auto" w:fill="548DD4" w:themeFill="text2" w:themeFillTint="99"/>
            <w:vAlign w:val="center"/>
            <w:hideMark/>
          </w:tcPr>
          <w:p w:rsidR="00977994" w:rsidRPr="00124AEE" w:rsidRDefault="00977994" w:rsidP="00AA6B36">
            <w:pPr>
              <w:ind w:right="161"/>
              <w:jc w:val="center"/>
              <w:rPr>
                <w:rFonts w:ascii="Montserrat" w:eastAsiaTheme="minorHAnsi" w:hAnsi="Montserrat"/>
                <w:b/>
                <w:bCs/>
                <w:sz w:val="20"/>
                <w:szCs w:val="20"/>
                <w:lang w:eastAsia="en-US"/>
              </w:rPr>
            </w:pPr>
            <w:r w:rsidRPr="00124AEE">
              <w:rPr>
                <w:rFonts w:ascii="Montserrat" w:eastAsiaTheme="minorHAnsi" w:hAnsi="Montserrat"/>
                <w:b/>
                <w:bCs/>
                <w:sz w:val="20"/>
                <w:szCs w:val="20"/>
                <w:lang w:eastAsia="en-US"/>
              </w:rPr>
              <w:t>Estado</w:t>
            </w:r>
          </w:p>
        </w:tc>
        <w:tc>
          <w:tcPr>
            <w:tcW w:w="2909" w:type="dxa"/>
            <w:shd w:val="clear" w:color="auto" w:fill="548DD4" w:themeFill="text2" w:themeFillTint="99"/>
            <w:vAlign w:val="center"/>
            <w:hideMark/>
          </w:tcPr>
          <w:p w:rsidR="00977994" w:rsidRPr="00124AEE" w:rsidRDefault="00977994" w:rsidP="00AA6B36">
            <w:pPr>
              <w:ind w:right="161"/>
              <w:jc w:val="center"/>
              <w:rPr>
                <w:rFonts w:ascii="Montserrat" w:eastAsiaTheme="minorHAnsi" w:hAnsi="Montserrat"/>
                <w:b/>
                <w:bCs/>
                <w:sz w:val="20"/>
                <w:szCs w:val="20"/>
                <w:lang w:eastAsia="en-US"/>
              </w:rPr>
            </w:pPr>
            <w:r w:rsidRPr="00124AEE">
              <w:rPr>
                <w:rFonts w:ascii="Montserrat" w:eastAsiaTheme="minorHAnsi" w:hAnsi="Montserrat"/>
                <w:b/>
                <w:bCs/>
                <w:sz w:val="20"/>
                <w:szCs w:val="20"/>
                <w:lang w:eastAsia="en-US"/>
              </w:rPr>
              <w:t>Dirección</w:t>
            </w:r>
          </w:p>
        </w:tc>
        <w:tc>
          <w:tcPr>
            <w:tcW w:w="2710" w:type="dxa"/>
            <w:shd w:val="clear" w:color="auto" w:fill="548DD4" w:themeFill="text2" w:themeFillTint="99"/>
            <w:vAlign w:val="center"/>
            <w:hideMark/>
          </w:tcPr>
          <w:p w:rsidR="00977994" w:rsidRPr="00124AEE" w:rsidRDefault="4621C3B4" w:rsidP="00AA6B36">
            <w:pPr>
              <w:ind w:right="161"/>
              <w:jc w:val="center"/>
              <w:rPr>
                <w:rFonts w:ascii="Montserrat" w:eastAsiaTheme="minorEastAsia" w:hAnsi="Montserrat"/>
                <w:b/>
                <w:bCs/>
                <w:sz w:val="20"/>
                <w:szCs w:val="20"/>
                <w:lang w:eastAsia="en-US"/>
              </w:rPr>
            </w:pPr>
            <w:r w:rsidRPr="00124AEE">
              <w:rPr>
                <w:rFonts w:ascii="Montserrat" w:eastAsiaTheme="minorEastAsia" w:hAnsi="Montserrat"/>
                <w:b/>
                <w:bCs/>
                <w:sz w:val="20"/>
                <w:szCs w:val="20"/>
                <w:lang w:eastAsia="en-US"/>
              </w:rPr>
              <w:t>Responsable de la aceptación</w:t>
            </w:r>
          </w:p>
        </w:tc>
      </w:tr>
      <w:tr w:rsidR="00977994" w:rsidRPr="00124AEE" w:rsidTr="4621C3B4">
        <w:trPr>
          <w:trHeight w:val="476"/>
          <w:jc w:val="center"/>
        </w:trPr>
        <w:tc>
          <w:tcPr>
            <w:tcW w:w="1447" w:type="dxa"/>
            <w:shd w:val="clear" w:color="auto" w:fill="auto"/>
            <w:vAlign w:val="center"/>
          </w:tcPr>
          <w:p w:rsidR="00977994" w:rsidRPr="00124AEE" w:rsidRDefault="00977994" w:rsidP="006F6EA6">
            <w:pPr>
              <w:ind w:right="161"/>
              <w:jc w:val="both"/>
              <w:rPr>
                <w:rFonts w:ascii="Montserrat" w:eastAsiaTheme="minorHAnsi" w:hAnsi="Montserrat"/>
                <w:b/>
                <w:bCs/>
                <w:sz w:val="20"/>
                <w:szCs w:val="20"/>
                <w:lang w:eastAsia="en-US"/>
              </w:rPr>
            </w:pPr>
          </w:p>
        </w:tc>
        <w:tc>
          <w:tcPr>
            <w:tcW w:w="1351" w:type="dxa"/>
            <w:shd w:val="clear" w:color="auto" w:fill="auto"/>
            <w:vAlign w:val="center"/>
          </w:tcPr>
          <w:p w:rsidR="00977994" w:rsidRPr="00124AEE" w:rsidRDefault="00977994" w:rsidP="006F6EA6">
            <w:pPr>
              <w:ind w:right="161"/>
              <w:jc w:val="both"/>
              <w:rPr>
                <w:rFonts w:ascii="Montserrat" w:eastAsiaTheme="minorHAnsi" w:hAnsi="Montserrat"/>
                <w:sz w:val="20"/>
                <w:szCs w:val="20"/>
                <w:lang w:eastAsia="en-US"/>
              </w:rPr>
            </w:pPr>
          </w:p>
        </w:tc>
        <w:tc>
          <w:tcPr>
            <w:tcW w:w="2909" w:type="dxa"/>
            <w:shd w:val="clear" w:color="auto" w:fill="auto"/>
            <w:vAlign w:val="center"/>
          </w:tcPr>
          <w:p w:rsidR="00977994" w:rsidRPr="00124AEE" w:rsidRDefault="00977994" w:rsidP="006F6EA6">
            <w:pPr>
              <w:ind w:right="161"/>
              <w:jc w:val="both"/>
              <w:rPr>
                <w:rFonts w:ascii="Montserrat" w:eastAsiaTheme="minorHAnsi" w:hAnsi="Montserrat"/>
                <w:sz w:val="20"/>
                <w:szCs w:val="20"/>
                <w:lang w:eastAsia="en-US"/>
              </w:rPr>
            </w:pPr>
          </w:p>
        </w:tc>
        <w:tc>
          <w:tcPr>
            <w:tcW w:w="2710" w:type="dxa"/>
            <w:shd w:val="clear" w:color="auto" w:fill="auto"/>
            <w:vAlign w:val="center"/>
          </w:tcPr>
          <w:p w:rsidR="00977994" w:rsidRPr="00124AEE" w:rsidRDefault="00977994" w:rsidP="006F6EA6">
            <w:pPr>
              <w:ind w:right="161"/>
              <w:jc w:val="both"/>
              <w:rPr>
                <w:rFonts w:ascii="Montserrat" w:eastAsiaTheme="minorHAnsi" w:hAnsi="Montserrat"/>
                <w:sz w:val="20"/>
                <w:szCs w:val="20"/>
                <w:lang w:eastAsia="en-US"/>
              </w:rPr>
            </w:pPr>
          </w:p>
        </w:tc>
      </w:tr>
    </w:tbl>
    <w:p w:rsidR="00977994" w:rsidRPr="00124AEE" w:rsidRDefault="00977994" w:rsidP="00977994">
      <w:pPr>
        <w:jc w:val="both"/>
        <w:rPr>
          <w:rFonts w:ascii="Montserrat" w:eastAsiaTheme="minorHAnsi" w:hAnsi="Montserrat"/>
          <w:sz w:val="20"/>
          <w:szCs w:val="20"/>
          <w:lang w:eastAsia="en-US"/>
        </w:rPr>
      </w:pPr>
    </w:p>
    <w:p w:rsidR="00977994" w:rsidRPr="00124AEE" w:rsidRDefault="103005ED" w:rsidP="3EA061E5">
      <w:pPr>
        <w:jc w:val="both"/>
        <w:rPr>
          <w:rFonts w:ascii="Montserrat" w:eastAsiaTheme="minorEastAsia" w:hAnsi="Montserrat"/>
          <w:sz w:val="20"/>
          <w:szCs w:val="20"/>
          <w:lang w:eastAsia="en-US"/>
        </w:rPr>
      </w:pPr>
      <w:r w:rsidRPr="00124AEE">
        <w:rPr>
          <w:rFonts w:ascii="Montserrat" w:eastAsiaTheme="minorEastAsia" w:hAnsi="Montserrat"/>
          <w:sz w:val="20"/>
          <w:szCs w:val="20"/>
          <w:lang w:eastAsia="en-US"/>
        </w:rPr>
        <w:t xml:space="preserve">Los anteriores domicilios son enunciativos, más no limitativos, ya que pueden modificarse de acuerdo a sus necesidades, mismos que se notificaran por correo electrónico en un término de 5 días naturales por parte del </w:t>
      </w:r>
      <w:r w:rsidRPr="00124AEE">
        <w:rPr>
          <w:rFonts w:ascii="Montserrat" w:eastAsiaTheme="minorEastAsia" w:hAnsi="Montserrat"/>
          <w:b/>
          <w:bCs/>
          <w:sz w:val="20"/>
          <w:szCs w:val="20"/>
          <w:lang w:eastAsia="en-US"/>
        </w:rPr>
        <w:t xml:space="preserve">“ADMINISTRADOR DEL CONTRATO”, </w:t>
      </w:r>
      <w:r w:rsidRPr="00124AEE">
        <w:rPr>
          <w:rFonts w:ascii="Montserrat" w:eastAsiaTheme="minorEastAsia" w:hAnsi="Montserrat"/>
          <w:sz w:val="20"/>
          <w:szCs w:val="20"/>
          <w:lang w:eastAsia="en-US"/>
        </w:rPr>
        <w:t>sin costo extra para la Dependencia o Entidad.</w:t>
      </w:r>
    </w:p>
    <w:p w:rsidR="00977994" w:rsidRPr="00124AEE" w:rsidRDefault="00977994" w:rsidP="00977994">
      <w:pPr>
        <w:jc w:val="both"/>
        <w:rPr>
          <w:rFonts w:ascii="Montserrat" w:eastAsiaTheme="minorHAnsi" w:hAnsi="Montserrat"/>
          <w:sz w:val="20"/>
          <w:szCs w:val="20"/>
          <w:lang w:eastAsia="en-US"/>
        </w:rPr>
      </w:pPr>
    </w:p>
    <w:p w:rsidR="00977994" w:rsidRPr="00124AEE" w:rsidRDefault="00452DE6" w:rsidP="4621C3B4">
      <w:pPr>
        <w:tabs>
          <w:tab w:val="left" w:pos="2925"/>
        </w:tabs>
        <w:jc w:val="both"/>
        <w:rPr>
          <w:rFonts w:ascii="Montserrat" w:eastAsiaTheme="minorEastAsia" w:hAnsi="Montserrat"/>
          <w:strike/>
          <w:sz w:val="20"/>
          <w:szCs w:val="20"/>
          <w:lang w:eastAsia="en-US"/>
        </w:rPr>
      </w:pPr>
      <w:r w:rsidRPr="00124AEE">
        <w:rPr>
          <w:rFonts w:ascii="Montserrat" w:eastAsiaTheme="minorEastAsia" w:hAnsi="Montserrat"/>
          <w:b/>
          <w:bCs/>
          <w:sz w:val="20"/>
          <w:szCs w:val="20"/>
          <w:lang w:eastAsia="en-US"/>
        </w:rPr>
        <w:t>DÉCIMA. -</w:t>
      </w:r>
      <w:r w:rsidR="4621C3B4" w:rsidRPr="00124AEE">
        <w:rPr>
          <w:rFonts w:ascii="Montserrat" w:eastAsiaTheme="minorEastAsia" w:hAnsi="Montserrat"/>
          <w:b/>
          <w:bCs/>
          <w:sz w:val="20"/>
          <w:szCs w:val="20"/>
          <w:lang w:eastAsia="en-US"/>
        </w:rPr>
        <w:t xml:space="preserve"> RESPONSABILIDAD LABORAL.</w:t>
      </w:r>
      <w:r w:rsidR="4621C3B4" w:rsidRPr="00124AEE">
        <w:rPr>
          <w:rFonts w:ascii="Montserrat" w:eastAsiaTheme="minorEastAsia" w:hAnsi="Montserrat"/>
          <w:sz w:val="20"/>
          <w:szCs w:val="20"/>
          <w:lang w:eastAsia="en-US"/>
        </w:rPr>
        <w:t xml:space="preserve"> Con excepción de las obligaciones derivadas del presente contrato, la </w:t>
      </w:r>
      <w:r w:rsidR="4621C3B4" w:rsidRPr="00124AEE">
        <w:rPr>
          <w:rFonts w:ascii="Montserrat" w:eastAsiaTheme="minorEastAsia" w:hAnsi="Montserrat"/>
          <w:b/>
          <w:bCs/>
          <w:sz w:val="20"/>
          <w:szCs w:val="20"/>
          <w:lang w:eastAsia="en-US"/>
        </w:rPr>
        <w:t>“DEPENDENCIA”</w:t>
      </w:r>
      <w:r w:rsidR="4621C3B4" w:rsidRPr="00124AEE">
        <w:rPr>
          <w:rFonts w:ascii="Montserrat" w:eastAsiaTheme="minorEastAsia" w:hAnsi="Montserrat"/>
          <w:sz w:val="20"/>
          <w:szCs w:val="20"/>
          <w:lang w:eastAsia="en-US"/>
        </w:rPr>
        <w:t xml:space="preserve"> no adquiere ni reconoce otras distintas a favor del </w:t>
      </w:r>
      <w:r w:rsidR="4621C3B4" w:rsidRPr="00124AEE">
        <w:rPr>
          <w:rFonts w:ascii="Montserrat" w:eastAsiaTheme="minorEastAsia" w:hAnsi="Montserrat"/>
          <w:b/>
          <w:bCs/>
          <w:sz w:val="20"/>
          <w:szCs w:val="20"/>
          <w:lang w:eastAsia="en-US"/>
        </w:rPr>
        <w:t>“PROVEEDOR”</w:t>
      </w:r>
      <w:r w:rsidR="4621C3B4" w:rsidRPr="00124AEE">
        <w:rPr>
          <w:rFonts w:ascii="Montserrat" w:eastAsiaTheme="minorEastAsia" w:hAnsi="Montserrat"/>
          <w:sz w:val="20"/>
          <w:szCs w:val="20"/>
          <w:lang w:eastAsia="en-US"/>
        </w:rPr>
        <w:t xml:space="preserve">, en virtud de no ser aplicable el supuesto contemplado en el artículo 5, fracción II, de la Ley Federal de los Trabajadores al Servicio del Estado, Reglamentaria del Apartado B, del artículo 123, de la Constitución Política de los Estados Unidos Mexicanos y por tanto el </w:t>
      </w:r>
      <w:r w:rsidR="4621C3B4" w:rsidRPr="00124AEE">
        <w:rPr>
          <w:rFonts w:ascii="Montserrat" w:eastAsiaTheme="minorEastAsia" w:hAnsi="Montserrat"/>
          <w:b/>
          <w:bCs/>
          <w:sz w:val="20"/>
          <w:szCs w:val="20"/>
          <w:lang w:eastAsia="en-US"/>
        </w:rPr>
        <w:t>“PROVEEDOR”</w:t>
      </w:r>
      <w:r w:rsidR="4621C3B4" w:rsidRPr="00124AEE">
        <w:rPr>
          <w:rFonts w:ascii="Montserrat" w:eastAsiaTheme="minorEastAsia" w:hAnsi="Montserrat"/>
          <w:sz w:val="20"/>
          <w:szCs w:val="20"/>
          <w:lang w:eastAsia="en-US"/>
        </w:rPr>
        <w:t xml:space="preserve"> y sus empleados no son trabajadores de la </w:t>
      </w:r>
      <w:r w:rsidR="4621C3B4" w:rsidRPr="00124AEE">
        <w:rPr>
          <w:rFonts w:ascii="Montserrat" w:eastAsiaTheme="minorEastAsia" w:hAnsi="Montserrat"/>
          <w:b/>
          <w:bCs/>
          <w:sz w:val="20"/>
          <w:szCs w:val="20"/>
          <w:lang w:eastAsia="en-US"/>
        </w:rPr>
        <w:t>“DEPENDENCIA”</w:t>
      </w:r>
      <w:r w:rsidR="4621C3B4" w:rsidRPr="00124AEE">
        <w:rPr>
          <w:rFonts w:ascii="Montserrat" w:eastAsiaTheme="minorEastAsia" w:hAnsi="Montserrat"/>
          <w:strike/>
          <w:sz w:val="20"/>
          <w:szCs w:val="20"/>
          <w:lang w:eastAsia="en-US"/>
        </w:rPr>
        <w:t xml:space="preserve"> </w:t>
      </w:r>
    </w:p>
    <w:p w:rsidR="00977994" w:rsidRPr="00124AEE" w:rsidRDefault="00977994" w:rsidP="00977994">
      <w:pPr>
        <w:jc w:val="both"/>
        <w:rPr>
          <w:rFonts w:ascii="Montserrat" w:eastAsiaTheme="minorHAnsi" w:hAnsi="Montserrat"/>
          <w:sz w:val="20"/>
          <w:szCs w:val="20"/>
          <w:lang w:eastAsia="en-US"/>
        </w:rPr>
      </w:pPr>
    </w:p>
    <w:p w:rsidR="00977994" w:rsidRPr="00124AEE" w:rsidRDefault="00977994" w:rsidP="00977994">
      <w:pPr>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El </w:t>
      </w:r>
      <w:r w:rsidRPr="00124AEE">
        <w:rPr>
          <w:rFonts w:ascii="Montserrat" w:eastAsiaTheme="minorHAnsi" w:hAnsi="Montserrat"/>
          <w:b/>
          <w:sz w:val="20"/>
          <w:szCs w:val="20"/>
          <w:lang w:eastAsia="en-US"/>
        </w:rPr>
        <w:t>“PROVEEDOR”</w:t>
      </w:r>
      <w:r w:rsidRPr="00124AEE">
        <w:rPr>
          <w:rFonts w:ascii="Montserrat" w:eastAsiaTheme="minorHAnsi" w:hAnsi="Montserrat"/>
          <w:sz w:val="20"/>
          <w:szCs w:val="20"/>
          <w:lang w:eastAsia="en-US"/>
        </w:rPr>
        <w:t xml:space="preserve"> como patrón del personal con que cuente o contrate para el desempeño de cualquier actividad relacionada con la prestación de </w:t>
      </w:r>
      <w:r w:rsidRPr="00124AEE">
        <w:rPr>
          <w:rFonts w:ascii="Montserrat" w:eastAsiaTheme="minorHAnsi" w:hAnsi="Montserrat"/>
          <w:b/>
          <w:bCs/>
          <w:color w:val="000000"/>
          <w:sz w:val="20"/>
          <w:szCs w:val="20"/>
          <w:lang w:eastAsia="en-US"/>
        </w:rPr>
        <w:t>“EL SUMINISTRO”</w:t>
      </w:r>
      <w:r w:rsidRPr="00124AEE">
        <w:rPr>
          <w:rFonts w:ascii="Montserrat" w:eastAsiaTheme="minorHAnsi" w:hAnsi="Montserrat"/>
          <w:sz w:val="20"/>
          <w:szCs w:val="20"/>
          <w:lang w:eastAsia="en-US"/>
        </w:rPr>
        <w:t xml:space="preserve"> objeto de este contrato, será el único responsable del cumplimiento de las obligaciones que en el orden laboral, civil y de seguridad social se originen, obligándose a responder por cualquier controversia o litigio que dicho personal instaure en su contra o en contra de la </w:t>
      </w:r>
      <w:r w:rsidRPr="00124AEE">
        <w:rPr>
          <w:rFonts w:ascii="Montserrat" w:eastAsiaTheme="minorHAnsi" w:hAnsi="Montserrat"/>
          <w:b/>
          <w:sz w:val="20"/>
          <w:szCs w:val="20"/>
          <w:lang w:eastAsia="en-US"/>
        </w:rPr>
        <w:t>“DEPENDENCIA”</w:t>
      </w:r>
      <w:r w:rsidRPr="00124AEE">
        <w:rPr>
          <w:rFonts w:ascii="Montserrat" w:eastAsiaTheme="minorHAnsi" w:hAnsi="Montserrat"/>
          <w:sz w:val="20"/>
          <w:szCs w:val="20"/>
          <w:lang w:eastAsia="en-US"/>
        </w:rPr>
        <w:t>, por lo que en ningún caso se tendrá a ésta como patrón sustituto o solidario.</w:t>
      </w:r>
    </w:p>
    <w:p w:rsidR="00977994" w:rsidRPr="00124AEE" w:rsidRDefault="00977994" w:rsidP="00977994">
      <w:pPr>
        <w:autoSpaceDE w:val="0"/>
        <w:autoSpaceDN w:val="0"/>
        <w:adjustRightInd w:val="0"/>
        <w:jc w:val="both"/>
        <w:rPr>
          <w:rFonts w:ascii="Montserrat" w:eastAsiaTheme="minorHAnsi" w:hAnsi="Montserrat"/>
          <w:sz w:val="20"/>
          <w:szCs w:val="20"/>
          <w:lang w:eastAsia="en-US"/>
        </w:rPr>
      </w:pPr>
    </w:p>
    <w:p w:rsidR="00977994" w:rsidRPr="00124AEE" w:rsidRDefault="00977994" w:rsidP="00977994">
      <w:pPr>
        <w:autoSpaceDE w:val="0"/>
        <w:autoSpaceDN w:val="0"/>
        <w:adjustRightInd w:val="0"/>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En lo concerniente al riesgo profesional referido en los artículos 1935 y 1936 del Código Civil Federal, así como todas las obligaciones, responsabilidades y en general las indemnizaciones que por riesgo de trabajo y por la realización de </w:t>
      </w:r>
      <w:r w:rsidRPr="00124AEE">
        <w:rPr>
          <w:rFonts w:ascii="Montserrat" w:eastAsiaTheme="minorHAnsi" w:hAnsi="Montserrat"/>
          <w:b/>
          <w:bCs/>
          <w:color w:val="000000"/>
          <w:sz w:val="20"/>
          <w:szCs w:val="20"/>
          <w:lang w:eastAsia="en-US"/>
        </w:rPr>
        <w:t>“EL SUMINISTRO”</w:t>
      </w:r>
      <w:r w:rsidRPr="00124AEE">
        <w:rPr>
          <w:rFonts w:ascii="Montserrat" w:eastAsiaTheme="minorHAnsi" w:hAnsi="Montserrat"/>
          <w:sz w:val="20"/>
          <w:szCs w:val="20"/>
          <w:lang w:eastAsia="en-US"/>
        </w:rPr>
        <w:t xml:space="preserve"> puedan resultar, serán a cargo exclusivamente del </w:t>
      </w:r>
      <w:r w:rsidRPr="00124AEE">
        <w:rPr>
          <w:rFonts w:ascii="Montserrat" w:eastAsiaTheme="minorHAnsi" w:hAnsi="Montserrat"/>
          <w:b/>
          <w:sz w:val="20"/>
          <w:szCs w:val="20"/>
          <w:lang w:eastAsia="en-US"/>
        </w:rPr>
        <w:t>“PROVEEDOR”</w:t>
      </w:r>
      <w:r w:rsidRPr="00124AEE">
        <w:rPr>
          <w:rFonts w:ascii="Montserrat" w:eastAsiaTheme="minorHAnsi" w:hAnsi="Montserrat"/>
          <w:sz w:val="20"/>
          <w:szCs w:val="20"/>
          <w:lang w:eastAsia="en-US"/>
        </w:rPr>
        <w:t>.</w:t>
      </w:r>
    </w:p>
    <w:p w:rsidR="00977994" w:rsidRPr="00124AEE" w:rsidRDefault="00977994" w:rsidP="00977994">
      <w:pPr>
        <w:jc w:val="both"/>
        <w:rPr>
          <w:rFonts w:ascii="Montserrat" w:eastAsiaTheme="minorHAnsi" w:hAnsi="Montserrat"/>
          <w:b/>
          <w:sz w:val="20"/>
          <w:szCs w:val="20"/>
          <w:lang w:eastAsia="en-US"/>
        </w:rPr>
      </w:pPr>
    </w:p>
    <w:p w:rsidR="00977994" w:rsidRDefault="00977994" w:rsidP="00977994">
      <w:pPr>
        <w:jc w:val="both"/>
        <w:rPr>
          <w:rFonts w:ascii="Montserrat" w:eastAsiaTheme="minorHAnsi" w:hAnsi="Montserrat"/>
          <w:color w:val="000000" w:themeColor="text1"/>
          <w:sz w:val="20"/>
          <w:szCs w:val="20"/>
          <w:lang w:eastAsia="en-US"/>
        </w:rPr>
      </w:pPr>
      <w:r w:rsidRPr="00124AEE">
        <w:rPr>
          <w:rFonts w:ascii="Montserrat" w:eastAsiaTheme="minorHAnsi" w:hAnsi="Montserrat"/>
          <w:b/>
          <w:sz w:val="20"/>
          <w:szCs w:val="20"/>
          <w:lang w:eastAsia="en-US"/>
        </w:rPr>
        <w:t xml:space="preserve">DÉCIMA </w:t>
      </w:r>
      <w:r w:rsidR="00452DE6" w:rsidRPr="00124AEE">
        <w:rPr>
          <w:rFonts w:ascii="Montserrat" w:eastAsiaTheme="minorHAnsi" w:hAnsi="Montserrat"/>
          <w:b/>
          <w:sz w:val="20"/>
          <w:szCs w:val="20"/>
          <w:lang w:eastAsia="en-US"/>
        </w:rPr>
        <w:t>PRIMERA. -</w:t>
      </w:r>
      <w:r w:rsidRPr="00124AEE">
        <w:rPr>
          <w:rFonts w:ascii="Montserrat" w:eastAsiaTheme="minorHAnsi" w:hAnsi="Montserrat"/>
          <w:b/>
          <w:sz w:val="20"/>
          <w:szCs w:val="20"/>
          <w:lang w:eastAsia="en-US"/>
        </w:rPr>
        <w:t xml:space="preserve"> CONFIDENCIALIDAD.</w:t>
      </w:r>
      <w:r w:rsidRPr="00124AEE">
        <w:rPr>
          <w:rFonts w:ascii="Montserrat" w:eastAsiaTheme="minorHAnsi" w:hAnsi="Montserrat"/>
          <w:sz w:val="20"/>
          <w:szCs w:val="20"/>
          <w:lang w:eastAsia="en-US"/>
        </w:rPr>
        <w:t xml:space="preserve"> El </w:t>
      </w:r>
      <w:r w:rsidRPr="00124AEE">
        <w:rPr>
          <w:rFonts w:ascii="Montserrat" w:eastAsiaTheme="minorHAnsi" w:hAnsi="Montserrat"/>
          <w:b/>
          <w:sz w:val="20"/>
          <w:szCs w:val="20"/>
          <w:lang w:eastAsia="en-US"/>
        </w:rPr>
        <w:t>“PROVEEDOR”</w:t>
      </w:r>
      <w:r w:rsidRPr="00124AEE">
        <w:rPr>
          <w:rFonts w:ascii="Montserrat" w:eastAsiaTheme="minorHAnsi" w:hAnsi="Montserrat"/>
          <w:sz w:val="20"/>
          <w:szCs w:val="20"/>
          <w:lang w:eastAsia="en-US"/>
        </w:rPr>
        <w:t xml:space="preserve"> se obliga a proporcionar </w:t>
      </w:r>
      <w:r w:rsidRPr="00124AEE">
        <w:rPr>
          <w:rFonts w:ascii="Montserrat" w:eastAsiaTheme="minorHAnsi" w:hAnsi="Montserrat"/>
          <w:b/>
          <w:bCs/>
          <w:color w:val="000000"/>
          <w:sz w:val="20"/>
          <w:szCs w:val="20"/>
          <w:lang w:eastAsia="en-US"/>
        </w:rPr>
        <w:t>“EL SUMINISTRO”</w:t>
      </w:r>
      <w:r w:rsidRPr="00124AEE">
        <w:rPr>
          <w:rFonts w:ascii="Montserrat" w:eastAsiaTheme="minorHAnsi" w:hAnsi="Montserrat"/>
          <w:sz w:val="20"/>
          <w:szCs w:val="20"/>
          <w:lang w:eastAsia="en-US"/>
        </w:rPr>
        <w:t xml:space="preserve"> objeto de este contrato bajo las más estrictas reglas de confidencialidad y secreto profesional. En este sentido, cualquier información o documentación que el </w:t>
      </w:r>
      <w:r w:rsidRPr="00124AEE">
        <w:rPr>
          <w:rFonts w:ascii="Montserrat" w:eastAsiaTheme="minorHAnsi" w:hAnsi="Montserrat"/>
          <w:b/>
          <w:sz w:val="20"/>
          <w:szCs w:val="20"/>
          <w:lang w:eastAsia="en-US"/>
        </w:rPr>
        <w:t>“PROVEEDOR”</w:t>
      </w:r>
      <w:r w:rsidRPr="00124AEE">
        <w:rPr>
          <w:rFonts w:ascii="Montserrat" w:eastAsiaTheme="minorHAnsi" w:hAnsi="Montserrat"/>
          <w:sz w:val="20"/>
          <w:szCs w:val="20"/>
          <w:lang w:eastAsia="en-US"/>
        </w:rPr>
        <w:t xml:space="preserve"> conserve como parte de sus archivos a la conclusión </w:t>
      </w:r>
      <w:r w:rsidRPr="00124AEE">
        <w:rPr>
          <w:rFonts w:ascii="Montserrat" w:eastAsiaTheme="minorHAnsi" w:hAnsi="Montserrat"/>
          <w:color w:val="000000" w:themeColor="text1"/>
          <w:sz w:val="20"/>
          <w:szCs w:val="20"/>
          <w:lang w:eastAsia="en-US"/>
        </w:rPr>
        <w:t xml:space="preserve">de </w:t>
      </w:r>
      <w:r w:rsidRPr="00124AEE">
        <w:rPr>
          <w:rFonts w:ascii="Montserrat" w:eastAsiaTheme="minorHAnsi" w:hAnsi="Montserrat"/>
          <w:b/>
          <w:bCs/>
          <w:color w:val="000000" w:themeColor="text1"/>
          <w:sz w:val="20"/>
          <w:szCs w:val="20"/>
          <w:lang w:eastAsia="en-US"/>
        </w:rPr>
        <w:t>“EL SUMINISTRO”</w:t>
      </w:r>
      <w:r w:rsidRPr="00124AEE">
        <w:rPr>
          <w:rFonts w:ascii="Montserrat" w:eastAsiaTheme="minorHAnsi" w:hAnsi="Montserrat"/>
          <w:color w:val="000000" w:themeColor="text1"/>
          <w:sz w:val="20"/>
          <w:szCs w:val="20"/>
          <w:lang w:eastAsia="en-US"/>
        </w:rPr>
        <w:t xml:space="preserve"> pasará a ser propiedad de la </w:t>
      </w:r>
      <w:r w:rsidRPr="00124AEE">
        <w:rPr>
          <w:rFonts w:ascii="Montserrat" w:eastAsiaTheme="minorHAnsi" w:hAnsi="Montserrat"/>
          <w:b/>
          <w:color w:val="000000" w:themeColor="text1"/>
          <w:sz w:val="20"/>
          <w:szCs w:val="20"/>
          <w:lang w:eastAsia="en-US"/>
        </w:rPr>
        <w:t>“DEPENDENCIA”</w:t>
      </w:r>
      <w:r w:rsidRPr="00124AEE">
        <w:rPr>
          <w:rFonts w:ascii="Montserrat" w:eastAsiaTheme="minorHAnsi" w:hAnsi="Montserrat"/>
          <w:color w:val="000000" w:themeColor="text1"/>
          <w:sz w:val="20"/>
          <w:szCs w:val="20"/>
          <w:lang w:eastAsia="en-US"/>
        </w:rPr>
        <w:t xml:space="preserve">; asimismo, el </w:t>
      </w:r>
      <w:r w:rsidRPr="00124AEE">
        <w:rPr>
          <w:rFonts w:ascii="Montserrat" w:eastAsiaTheme="minorHAnsi" w:hAnsi="Montserrat"/>
          <w:b/>
          <w:color w:val="000000" w:themeColor="text1"/>
          <w:sz w:val="20"/>
          <w:szCs w:val="20"/>
          <w:lang w:eastAsia="en-US"/>
        </w:rPr>
        <w:t>“PROVEEDOR”</w:t>
      </w:r>
      <w:r w:rsidRPr="00124AEE">
        <w:rPr>
          <w:rFonts w:ascii="Montserrat" w:eastAsiaTheme="minorHAnsi" w:hAnsi="Montserrat"/>
          <w:color w:val="000000" w:themeColor="text1"/>
          <w:sz w:val="20"/>
          <w:szCs w:val="20"/>
          <w:lang w:eastAsia="en-US"/>
        </w:rPr>
        <w:t xml:space="preserve"> se obliga a no divulgar los informes, datos y resultados obtenidos de </w:t>
      </w:r>
      <w:r w:rsidRPr="00124AEE">
        <w:rPr>
          <w:rFonts w:ascii="Montserrat" w:eastAsiaTheme="minorHAnsi" w:hAnsi="Montserrat"/>
          <w:b/>
          <w:bCs/>
          <w:color w:val="000000" w:themeColor="text1"/>
          <w:sz w:val="20"/>
          <w:szCs w:val="20"/>
          <w:lang w:eastAsia="en-US"/>
        </w:rPr>
        <w:t>“EL SUMINISTRO”</w:t>
      </w:r>
      <w:r w:rsidRPr="00124AEE">
        <w:rPr>
          <w:rFonts w:ascii="Montserrat" w:eastAsiaTheme="minorHAnsi" w:hAnsi="Montserrat"/>
          <w:color w:val="000000" w:themeColor="text1"/>
          <w:sz w:val="20"/>
          <w:szCs w:val="20"/>
          <w:lang w:eastAsia="en-US"/>
        </w:rPr>
        <w:t xml:space="preserve"> prestado.</w:t>
      </w:r>
      <w:r w:rsidRPr="00124AEE">
        <w:rPr>
          <w:rFonts w:ascii="Montserrat" w:eastAsiaTheme="minorHAnsi" w:hAnsi="Montserrat"/>
          <w:b/>
          <w:color w:val="000000" w:themeColor="text1"/>
          <w:sz w:val="20"/>
          <w:szCs w:val="20"/>
          <w:lang w:eastAsia="en-US"/>
        </w:rPr>
        <w:t xml:space="preserve"> </w:t>
      </w:r>
      <w:r w:rsidRPr="00124AEE">
        <w:rPr>
          <w:rFonts w:ascii="Montserrat" w:eastAsiaTheme="minorHAnsi" w:hAnsi="Montserrat"/>
          <w:b/>
          <w:i/>
          <w:color w:val="000000" w:themeColor="text1"/>
          <w:sz w:val="20"/>
          <w:szCs w:val="20"/>
          <w:lang w:eastAsia="en-US"/>
        </w:rPr>
        <w:t xml:space="preserve">(Sólo se considera esta cláusula cuando la naturaleza del objeto de la </w:t>
      </w:r>
      <w:r w:rsidRPr="00124AEE">
        <w:rPr>
          <w:rFonts w:ascii="Montserrat" w:hAnsi="Montserrat"/>
          <w:b/>
          <w:i/>
          <w:color w:val="000000" w:themeColor="text1"/>
          <w:sz w:val="20"/>
          <w:szCs w:val="20"/>
        </w:rPr>
        <w:t>Contratación Consolidada</w:t>
      </w:r>
      <w:r w:rsidRPr="00124AEE">
        <w:rPr>
          <w:rFonts w:ascii="Montserrat" w:eastAsiaTheme="minorHAnsi" w:hAnsi="Montserrat"/>
          <w:b/>
          <w:i/>
          <w:color w:val="000000" w:themeColor="text1"/>
          <w:sz w:val="20"/>
          <w:szCs w:val="20"/>
          <w:lang w:eastAsia="en-US"/>
        </w:rPr>
        <w:t xml:space="preserve"> así lo requiera)</w:t>
      </w:r>
      <w:r w:rsidRPr="00124AEE">
        <w:rPr>
          <w:rFonts w:ascii="Montserrat" w:eastAsiaTheme="minorHAnsi" w:hAnsi="Montserrat"/>
          <w:color w:val="000000" w:themeColor="text1"/>
          <w:sz w:val="20"/>
          <w:szCs w:val="20"/>
          <w:lang w:eastAsia="en-US"/>
        </w:rPr>
        <w:t>.</w:t>
      </w:r>
    </w:p>
    <w:p w:rsidR="006E6B78" w:rsidRDefault="006E6B78" w:rsidP="00977994">
      <w:pPr>
        <w:jc w:val="both"/>
        <w:rPr>
          <w:rFonts w:ascii="Montserrat" w:eastAsiaTheme="minorHAnsi" w:hAnsi="Montserrat"/>
          <w:color w:val="000000" w:themeColor="text1"/>
          <w:sz w:val="20"/>
          <w:szCs w:val="20"/>
          <w:lang w:eastAsia="en-US"/>
        </w:rPr>
      </w:pPr>
    </w:p>
    <w:p w:rsidR="006E6B78" w:rsidRPr="00124AEE" w:rsidRDefault="006E6B78" w:rsidP="00977994">
      <w:pPr>
        <w:jc w:val="both"/>
        <w:rPr>
          <w:rFonts w:ascii="Montserrat" w:eastAsiaTheme="minorHAnsi" w:hAnsi="Montserrat"/>
          <w:color w:val="000000" w:themeColor="text1"/>
          <w:sz w:val="20"/>
          <w:szCs w:val="20"/>
          <w:lang w:eastAsia="en-US"/>
        </w:rPr>
      </w:pPr>
      <w:r w:rsidRPr="00124AEE">
        <w:rPr>
          <w:rFonts w:ascii="Montserrat" w:eastAsiaTheme="minorEastAsia" w:hAnsi="Montserrat"/>
          <w:b/>
          <w:bCs/>
          <w:color w:val="000000" w:themeColor="text1"/>
          <w:sz w:val="20"/>
          <w:szCs w:val="20"/>
          <w:lang w:eastAsia="en-US"/>
        </w:rPr>
        <w:t xml:space="preserve">DÉCIMA </w:t>
      </w:r>
      <w:proofErr w:type="gramStart"/>
      <w:r w:rsidRPr="00124AEE">
        <w:rPr>
          <w:rFonts w:ascii="Montserrat" w:eastAsiaTheme="minorEastAsia" w:hAnsi="Montserrat"/>
          <w:b/>
          <w:bCs/>
          <w:color w:val="000000" w:themeColor="text1"/>
          <w:sz w:val="20"/>
          <w:szCs w:val="20"/>
          <w:lang w:eastAsia="en-US"/>
        </w:rPr>
        <w:t>SEGUNDA</w:t>
      </w:r>
      <w:r>
        <w:rPr>
          <w:rFonts w:ascii="Montserrat" w:eastAsiaTheme="minorEastAsia" w:hAnsi="Montserrat"/>
          <w:b/>
          <w:bCs/>
          <w:color w:val="000000" w:themeColor="text1"/>
          <w:sz w:val="20"/>
          <w:szCs w:val="20"/>
          <w:lang w:eastAsia="en-US"/>
        </w:rPr>
        <w:t>.-</w:t>
      </w:r>
      <w:proofErr w:type="gramEnd"/>
      <w:r>
        <w:rPr>
          <w:rFonts w:ascii="Montserrat" w:eastAsiaTheme="minorEastAsia" w:hAnsi="Montserrat"/>
          <w:b/>
          <w:bCs/>
          <w:color w:val="000000" w:themeColor="text1"/>
          <w:sz w:val="20"/>
          <w:szCs w:val="20"/>
          <w:lang w:eastAsia="en-US"/>
        </w:rPr>
        <w:t xml:space="preserve"> </w:t>
      </w:r>
      <w:r>
        <w:rPr>
          <w:rFonts w:ascii="Montserrat" w:hAnsi="Montserrat"/>
          <w:b/>
          <w:bCs/>
          <w:color w:val="000000"/>
          <w:sz w:val="20"/>
          <w:szCs w:val="20"/>
        </w:rPr>
        <w:t xml:space="preserve">DEFECTOS Y/VICIOS OCULTOS. </w:t>
      </w:r>
      <w:r>
        <w:rPr>
          <w:rFonts w:ascii="Montserrat" w:hAnsi="Montserrat"/>
          <w:color w:val="000000"/>
          <w:sz w:val="20"/>
          <w:szCs w:val="20"/>
        </w:rPr>
        <w:t xml:space="preserve">El </w:t>
      </w:r>
      <w:r>
        <w:rPr>
          <w:rFonts w:ascii="Montserrat" w:hAnsi="Montserrat"/>
          <w:b/>
          <w:bCs/>
          <w:color w:val="000000"/>
          <w:sz w:val="20"/>
          <w:szCs w:val="20"/>
        </w:rPr>
        <w:t>“PROVEEDOR”</w:t>
      </w:r>
      <w:r>
        <w:rPr>
          <w:rFonts w:ascii="Montserrat" w:hAnsi="Montserrat"/>
          <w:color w:val="000000"/>
          <w:sz w:val="20"/>
          <w:szCs w:val="20"/>
        </w:rPr>
        <w:t xml:space="preserve"> se obliga a </w:t>
      </w:r>
      <w:r>
        <w:rPr>
          <w:rFonts w:ascii="Montserrat" w:hAnsi="Montserrat"/>
          <w:sz w:val="20"/>
          <w:szCs w:val="20"/>
        </w:rPr>
        <w:t>garantizar los Vales contra defectos y/o vicios ocultos, de conformidad con lo dispuesto en el artículo 53 de la LAASSP. La “</w:t>
      </w:r>
      <w:r>
        <w:rPr>
          <w:rFonts w:ascii="Montserrat" w:hAnsi="Montserrat"/>
          <w:b/>
          <w:bCs/>
          <w:sz w:val="20"/>
          <w:szCs w:val="20"/>
        </w:rPr>
        <w:t>DEPENDENCIA”</w:t>
      </w:r>
      <w:r>
        <w:rPr>
          <w:rFonts w:ascii="Montserrat" w:hAnsi="Montserrat"/>
          <w:sz w:val="20"/>
          <w:szCs w:val="20"/>
        </w:rPr>
        <w:t>, así como con los administradores de los contratos, serán los responsables de hacer exigible que los servicios se proporcionen a entera satisfacción, debiendo el “PROVEEDOR” responder ante éstas por defectos y vicios ocultos que afecten la calidad del servicio</w:t>
      </w:r>
    </w:p>
    <w:p w:rsidR="00977994" w:rsidRPr="00124AEE" w:rsidRDefault="00977994" w:rsidP="00977994">
      <w:pPr>
        <w:jc w:val="both"/>
        <w:rPr>
          <w:rFonts w:ascii="Montserrat" w:eastAsiaTheme="minorHAnsi" w:hAnsi="Montserrat"/>
          <w:b/>
          <w:color w:val="000000" w:themeColor="text1"/>
          <w:sz w:val="20"/>
          <w:szCs w:val="20"/>
          <w:lang w:eastAsia="en-US"/>
        </w:rPr>
      </w:pPr>
    </w:p>
    <w:p w:rsidR="00977994" w:rsidRPr="00124AEE" w:rsidRDefault="103005ED" w:rsidP="4621C3B4">
      <w:pPr>
        <w:jc w:val="both"/>
        <w:rPr>
          <w:rFonts w:ascii="Montserrat" w:eastAsiaTheme="minorEastAsia" w:hAnsi="Montserrat"/>
          <w:sz w:val="20"/>
          <w:szCs w:val="20"/>
          <w:lang w:eastAsia="en-US"/>
        </w:rPr>
      </w:pPr>
      <w:r w:rsidRPr="00124AEE">
        <w:rPr>
          <w:rFonts w:ascii="Montserrat" w:eastAsiaTheme="minorEastAsia" w:hAnsi="Montserrat"/>
          <w:b/>
          <w:bCs/>
          <w:color w:val="000000" w:themeColor="text1"/>
          <w:sz w:val="20"/>
          <w:szCs w:val="20"/>
          <w:lang w:eastAsia="en-US"/>
        </w:rPr>
        <w:t xml:space="preserve">DÉCIMA </w:t>
      </w:r>
      <w:r w:rsidR="006E6B78">
        <w:rPr>
          <w:rFonts w:ascii="Montserrat" w:eastAsiaTheme="minorEastAsia" w:hAnsi="Montserrat"/>
          <w:b/>
          <w:bCs/>
          <w:color w:val="000000" w:themeColor="text1"/>
          <w:sz w:val="20"/>
          <w:szCs w:val="20"/>
          <w:lang w:eastAsia="en-US"/>
        </w:rPr>
        <w:t>TERCERA</w:t>
      </w:r>
      <w:r w:rsidR="00452DE6" w:rsidRPr="00124AEE">
        <w:rPr>
          <w:rFonts w:ascii="Montserrat" w:eastAsiaTheme="minorEastAsia" w:hAnsi="Montserrat"/>
          <w:b/>
          <w:bCs/>
          <w:color w:val="000000" w:themeColor="text1"/>
          <w:sz w:val="20"/>
          <w:szCs w:val="20"/>
          <w:lang w:eastAsia="en-US"/>
        </w:rPr>
        <w:t>. -</w:t>
      </w:r>
      <w:r w:rsidRPr="00124AEE">
        <w:rPr>
          <w:rFonts w:ascii="Montserrat" w:eastAsiaTheme="minorEastAsia" w:hAnsi="Montserrat"/>
          <w:b/>
          <w:bCs/>
          <w:color w:val="000000" w:themeColor="text1"/>
          <w:sz w:val="20"/>
          <w:szCs w:val="20"/>
          <w:lang w:eastAsia="en-US"/>
        </w:rPr>
        <w:t xml:space="preserve"> MODIFICACIONES AL CONTRATO.</w:t>
      </w:r>
      <w:r w:rsidRPr="00124AEE">
        <w:rPr>
          <w:rFonts w:ascii="Montserrat" w:eastAsiaTheme="minorEastAsia" w:hAnsi="Montserrat"/>
          <w:color w:val="000000" w:themeColor="text1"/>
          <w:sz w:val="20"/>
          <w:szCs w:val="20"/>
          <w:lang w:eastAsia="en-US"/>
        </w:rPr>
        <w:t xml:space="preserve"> De conformidad </w:t>
      </w:r>
      <w:r w:rsidRPr="00124AEE">
        <w:rPr>
          <w:rFonts w:ascii="Montserrat" w:eastAsiaTheme="minorEastAsia" w:hAnsi="Montserrat"/>
          <w:sz w:val="20"/>
          <w:szCs w:val="20"/>
          <w:lang w:eastAsia="en-US"/>
        </w:rPr>
        <w:t xml:space="preserve">con el artículo 52 de la </w:t>
      </w:r>
      <w:r w:rsidRPr="00124AEE">
        <w:rPr>
          <w:rFonts w:ascii="Montserrat" w:eastAsiaTheme="minorEastAsia" w:hAnsi="Montserrat"/>
          <w:b/>
          <w:bCs/>
          <w:sz w:val="20"/>
          <w:szCs w:val="20"/>
          <w:lang w:eastAsia="en-US"/>
        </w:rPr>
        <w:t>LAASSP</w:t>
      </w:r>
      <w:r w:rsidRPr="00124AEE">
        <w:rPr>
          <w:rFonts w:ascii="Montserrat" w:eastAsiaTheme="minorEastAsia" w:hAnsi="Montserrat"/>
          <w:sz w:val="20"/>
          <w:szCs w:val="20"/>
          <w:lang w:eastAsia="en-US"/>
        </w:rPr>
        <w:t>, el presente contrato se podrá modificar durante su vigencia, sin que por causa alguna el monto total de la modificación rebase el 20% (veinte por ciento) del monto total del contrato o de la cantidad total convenida originalmente, quedando sujeta a la autorización presupuestal que para tal efecto se tramite, siempre y cuando se cumpla con lo siguiente:</w:t>
      </w:r>
    </w:p>
    <w:p w:rsidR="00977994" w:rsidRPr="00124AEE" w:rsidRDefault="00977994" w:rsidP="00977994">
      <w:pPr>
        <w:jc w:val="both"/>
        <w:rPr>
          <w:rFonts w:ascii="Montserrat" w:eastAsiaTheme="minorHAnsi" w:hAnsi="Montserrat"/>
          <w:sz w:val="20"/>
          <w:szCs w:val="20"/>
          <w:lang w:eastAsia="en-US"/>
        </w:rPr>
      </w:pPr>
    </w:p>
    <w:p w:rsidR="00977994" w:rsidRPr="00124AEE" w:rsidRDefault="00977994" w:rsidP="005A47ED">
      <w:pPr>
        <w:numPr>
          <w:ilvl w:val="0"/>
          <w:numId w:val="57"/>
        </w:numPr>
        <w:ind w:left="709"/>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Que el precio de los bienes, arrendamientos o servicios, motivo del incremento, sea igual al pactado originalmente.</w:t>
      </w:r>
    </w:p>
    <w:p w:rsidR="00977994" w:rsidRPr="00124AEE" w:rsidRDefault="00977994" w:rsidP="005A47ED">
      <w:pPr>
        <w:numPr>
          <w:ilvl w:val="0"/>
          <w:numId w:val="57"/>
        </w:numPr>
        <w:ind w:left="709"/>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La fecha de inicio de </w:t>
      </w:r>
      <w:r w:rsidRPr="00124AEE">
        <w:rPr>
          <w:rFonts w:ascii="Montserrat" w:eastAsiaTheme="minorHAnsi" w:hAnsi="Montserrat"/>
          <w:b/>
          <w:bCs/>
          <w:color w:val="000000"/>
          <w:sz w:val="20"/>
          <w:szCs w:val="20"/>
          <w:lang w:eastAsia="en-US"/>
        </w:rPr>
        <w:t xml:space="preserve">“EL SUMINISTRO” </w:t>
      </w:r>
      <w:r w:rsidRPr="00124AEE">
        <w:rPr>
          <w:rFonts w:ascii="Montserrat" w:eastAsiaTheme="minorHAnsi" w:hAnsi="Montserrat"/>
          <w:sz w:val="20"/>
          <w:szCs w:val="20"/>
          <w:lang w:eastAsia="en-US"/>
        </w:rPr>
        <w:t xml:space="preserve">correspondiente al incremento, que en su caso se solicite, deberá ser pactada de común acuerdo entre las </w:t>
      </w:r>
      <w:r w:rsidRPr="00124AEE">
        <w:rPr>
          <w:rFonts w:ascii="Montserrat" w:eastAsiaTheme="minorHAnsi" w:hAnsi="Montserrat"/>
          <w:b/>
          <w:sz w:val="20"/>
          <w:szCs w:val="20"/>
          <w:lang w:eastAsia="en-US"/>
        </w:rPr>
        <w:t>“PARTES”</w:t>
      </w:r>
      <w:r w:rsidRPr="00124AEE">
        <w:rPr>
          <w:rFonts w:ascii="Montserrat" w:eastAsiaTheme="minorHAnsi" w:hAnsi="Montserrat"/>
          <w:sz w:val="20"/>
          <w:szCs w:val="20"/>
          <w:lang w:eastAsia="en-US"/>
        </w:rPr>
        <w:t>.</w:t>
      </w:r>
    </w:p>
    <w:p w:rsidR="00977994" w:rsidRPr="00124AEE" w:rsidRDefault="00977994" w:rsidP="005A47ED">
      <w:pPr>
        <w:numPr>
          <w:ilvl w:val="0"/>
          <w:numId w:val="57"/>
        </w:numPr>
        <w:ind w:left="709"/>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Que el incremento sea debidamente justificado por el </w:t>
      </w:r>
      <w:r w:rsidRPr="00124AEE">
        <w:rPr>
          <w:rFonts w:ascii="Montserrat" w:eastAsiaTheme="minorHAnsi" w:hAnsi="Montserrat"/>
          <w:b/>
          <w:i/>
          <w:sz w:val="20"/>
          <w:szCs w:val="20"/>
          <w:lang w:eastAsia="en-US"/>
        </w:rPr>
        <w:t>(</w:t>
      </w:r>
      <w:r w:rsidRPr="00124AEE">
        <w:rPr>
          <w:rFonts w:ascii="Montserrat" w:eastAsiaTheme="minorHAnsi" w:hAnsi="Montserrat"/>
          <w:b/>
          <w:i/>
          <w:sz w:val="20"/>
          <w:szCs w:val="20"/>
          <w:u w:val="single"/>
          <w:lang w:eastAsia="en-US"/>
        </w:rPr>
        <w:t>área responsable de la contratación</w:t>
      </w:r>
      <w:r w:rsidRPr="00124AEE">
        <w:rPr>
          <w:rFonts w:ascii="Montserrat" w:eastAsiaTheme="minorHAnsi" w:hAnsi="Montserrat"/>
          <w:b/>
          <w:i/>
          <w:sz w:val="20"/>
          <w:szCs w:val="20"/>
          <w:lang w:eastAsia="en-US"/>
        </w:rPr>
        <w:t>)</w:t>
      </w:r>
      <w:r w:rsidRPr="00124AEE">
        <w:rPr>
          <w:rFonts w:ascii="Montserrat" w:eastAsiaTheme="minorHAnsi" w:hAnsi="Montserrat"/>
          <w:sz w:val="20"/>
          <w:szCs w:val="20"/>
          <w:lang w:eastAsia="en-US"/>
        </w:rPr>
        <w:t xml:space="preserve"> y autorizado por la (_____).</w:t>
      </w:r>
    </w:p>
    <w:p w:rsidR="00977994" w:rsidRPr="00124AEE" w:rsidRDefault="00977994" w:rsidP="005A47ED">
      <w:pPr>
        <w:numPr>
          <w:ilvl w:val="0"/>
          <w:numId w:val="57"/>
        </w:numPr>
        <w:ind w:left="709"/>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Que se cumpla con las medidas de austeridad y disciplina del gasto de la Administración Pública Federal.</w:t>
      </w:r>
    </w:p>
    <w:p w:rsidR="00977994" w:rsidRPr="00124AEE" w:rsidRDefault="00977994" w:rsidP="00977994">
      <w:pPr>
        <w:ind w:left="709"/>
        <w:jc w:val="both"/>
        <w:rPr>
          <w:rFonts w:ascii="Montserrat" w:eastAsiaTheme="minorHAnsi" w:hAnsi="Montserrat"/>
          <w:sz w:val="20"/>
          <w:szCs w:val="20"/>
          <w:lang w:eastAsia="en-US"/>
        </w:rPr>
      </w:pPr>
    </w:p>
    <w:p w:rsidR="00977994" w:rsidRPr="00124AEE" w:rsidRDefault="00977994" w:rsidP="00977994">
      <w:pPr>
        <w:jc w:val="both"/>
        <w:rPr>
          <w:rFonts w:ascii="Montserrat" w:eastAsiaTheme="minorHAnsi" w:hAnsi="Montserrat"/>
          <w:noProof/>
          <w:sz w:val="20"/>
          <w:szCs w:val="20"/>
          <w:lang w:eastAsia="en-US"/>
        </w:rPr>
      </w:pPr>
      <w:r w:rsidRPr="00124AEE">
        <w:rPr>
          <w:rFonts w:ascii="Montserrat" w:eastAsiaTheme="minorHAnsi" w:hAnsi="Montserrat"/>
          <w:noProof/>
          <w:sz w:val="20"/>
          <w:szCs w:val="20"/>
          <w:lang w:eastAsia="en-US"/>
        </w:rPr>
        <w:t xml:space="preserve">Las modificaciones que se realicen al contrato deberán pactarse de común acuerdo entre las </w:t>
      </w:r>
      <w:r w:rsidRPr="00124AEE">
        <w:rPr>
          <w:rFonts w:ascii="Montserrat" w:eastAsiaTheme="minorHAnsi" w:hAnsi="Montserrat"/>
          <w:b/>
          <w:noProof/>
          <w:sz w:val="20"/>
          <w:szCs w:val="20"/>
          <w:lang w:eastAsia="en-US"/>
        </w:rPr>
        <w:t>“PARTES”</w:t>
      </w:r>
      <w:r w:rsidRPr="00124AEE">
        <w:rPr>
          <w:rFonts w:ascii="Montserrat" w:eastAsiaTheme="minorHAnsi" w:hAnsi="Montserrat"/>
          <w:noProof/>
          <w:sz w:val="20"/>
          <w:szCs w:val="20"/>
          <w:lang w:eastAsia="en-US"/>
        </w:rPr>
        <w:t xml:space="preserve">,  se harán constar por escrito a través del convenio modificatorio respectivo, </w:t>
      </w:r>
      <w:r w:rsidRPr="00124AEE">
        <w:rPr>
          <w:rFonts w:ascii="Montserrat" w:eastAsiaTheme="minorHAnsi" w:hAnsi="Montserrat"/>
          <w:sz w:val="20"/>
          <w:szCs w:val="20"/>
          <w:lang w:eastAsia="en-US"/>
        </w:rPr>
        <w:t>surtiendo sus efectos a partir del momento de su suscripción, y deberá ajustarse la garantía otorgada en monto, plazo o vigencia según corresponda.</w:t>
      </w:r>
    </w:p>
    <w:p w:rsidR="00977994" w:rsidRPr="00124AEE" w:rsidRDefault="00977994" w:rsidP="00977994">
      <w:pPr>
        <w:tabs>
          <w:tab w:val="left" w:pos="0"/>
          <w:tab w:val="left" w:pos="900"/>
        </w:tabs>
        <w:suppressAutoHyphens/>
        <w:jc w:val="both"/>
        <w:rPr>
          <w:rFonts w:ascii="Montserrat" w:hAnsi="Montserrat"/>
          <w:noProof/>
          <w:sz w:val="20"/>
          <w:szCs w:val="20"/>
          <w:lang w:eastAsia="ar-SA"/>
        </w:rPr>
      </w:pPr>
    </w:p>
    <w:p w:rsidR="00977994" w:rsidRPr="00124AEE" w:rsidRDefault="00977994" w:rsidP="00977994">
      <w:pPr>
        <w:tabs>
          <w:tab w:val="left" w:pos="0"/>
          <w:tab w:val="left" w:pos="900"/>
        </w:tabs>
        <w:suppressAutoHyphens/>
        <w:jc w:val="both"/>
        <w:rPr>
          <w:rFonts w:ascii="Montserrat" w:hAnsi="Montserrat"/>
          <w:noProof/>
          <w:sz w:val="20"/>
          <w:szCs w:val="20"/>
          <w:lang w:eastAsia="ar-SA"/>
        </w:rPr>
      </w:pPr>
      <w:r w:rsidRPr="00124AEE">
        <w:rPr>
          <w:rFonts w:ascii="Montserrat" w:hAnsi="Montserrat"/>
          <w:b/>
          <w:noProof/>
          <w:sz w:val="20"/>
          <w:szCs w:val="20"/>
          <w:lang w:eastAsia="ar-SA"/>
        </w:rPr>
        <w:t xml:space="preserve">DÉCIMA </w:t>
      </w:r>
      <w:r w:rsidR="006E6B78">
        <w:rPr>
          <w:rFonts w:ascii="Montserrat" w:hAnsi="Montserrat"/>
          <w:b/>
          <w:noProof/>
          <w:sz w:val="20"/>
          <w:szCs w:val="20"/>
          <w:lang w:eastAsia="ar-SA"/>
        </w:rPr>
        <w:t>CUARTA</w:t>
      </w:r>
      <w:r w:rsidRPr="00124AEE">
        <w:rPr>
          <w:rFonts w:ascii="Montserrat" w:hAnsi="Montserrat"/>
          <w:b/>
          <w:noProof/>
          <w:sz w:val="20"/>
          <w:szCs w:val="20"/>
          <w:lang w:eastAsia="ar-SA"/>
        </w:rPr>
        <w:t>.-</w:t>
      </w:r>
      <w:r w:rsidRPr="00124AEE">
        <w:rPr>
          <w:rFonts w:ascii="Montserrat" w:hAnsi="Montserrat"/>
          <w:noProof/>
          <w:sz w:val="20"/>
          <w:szCs w:val="20"/>
          <w:lang w:eastAsia="ar-SA"/>
        </w:rPr>
        <w:t xml:space="preserve"> </w:t>
      </w:r>
      <w:r w:rsidRPr="00124AEE">
        <w:rPr>
          <w:rFonts w:ascii="Montserrat" w:hAnsi="Montserrat"/>
          <w:b/>
          <w:noProof/>
          <w:sz w:val="20"/>
          <w:szCs w:val="20"/>
          <w:lang w:eastAsia="ar-SA"/>
        </w:rPr>
        <w:t>ADMINISTRACIÓN Y VERIFICACIÓN.</w:t>
      </w:r>
      <w:r w:rsidRPr="00124AEE">
        <w:rPr>
          <w:rFonts w:ascii="Montserrat" w:hAnsi="Montserrat"/>
          <w:noProof/>
          <w:sz w:val="20"/>
          <w:szCs w:val="20"/>
          <w:lang w:eastAsia="ar-SA"/>
        </w:rPr>
        <w:t xml:space="preserve"> El </w:t>
      </w:r>
      <w:r w:rsidRPr="00124AEE">
        <w:rPr>
          <w:rFonts w:ascii="Montserrat" w:hAnsi="Montserrat"/>
          <w:b/>
          <w:noProof/>
          <w:sz w:val="20"/>
          <w:szCs w:val="20"/>
          <w:lang w:eastAsia="ar-SA"/>
        </w:rPr>
        <w:t>“ADMINISTRADOR DEL CONTRATO”</w:t>
      </w:r>
      <w:r w:rsidRPr="00124AEE">
        <w:rPr>
          <w:rFonts w:ascii="Montserrat" w:hAnsi="Montserrat"/>
          <w:noProof/>
          <w:sz w:val="20"/>
          <w:szCs w:val="20"/>
          <w:lang w:eastAsia="ar-SA"/>
        </w:rPr>
        <w:t xml:space="preserve"> deberá verificar que la prestación de </w:t>
      </w:r>
      <w:r w:rsidRPr="00124AEE">
        <w:rPr>
          <w:rFonts w:ascii="Montserrat" w:eastAsiaTheme="minorHAnsi" w:hAnsi="Montserrat"/>
          <w:b/>
          <w:bCs/>
          <w:color w:val="000000"/>
          <w:sz w:val="20"/>
          <w:szCs w:val="20"/>
          <w:lang w:eastAsia="en-US"/>
        </w:rPr>
        <w:t>“EL SUMINISTRO”</w:t>
      </w:r>
      <w:r w:rsidRPr="00124AEE">
        <w:rPr>
          <w:rFonts w:ascii="Montserrat" w:hAnsi="Montserrat"/>
          <w:bCs/>
          <w:noProof/>
          <w:sz w:val="20"/>
          <w:szCs w:val="20"/>
          <w:lang w:eastAsia="ar-SA"/>
        </w:rPr>
        <w:t xml:space="preserve"> cumpla con los términos y condiciones establecidas en el presente contrato y su Anexo ______.</w:t>
      </w:r>
    </w:p>
    <w:p w:rsidR="00977994" w:rsidRPr="00124AEE" w:rsidRDefault="00977994" w:rsidP="00977994">
      <w:pPr>
        <w:tabs>
          <w:tab w:val="left" w:pos="0"/>
          <w:tab w:val="left" w:pos="900"/>
        </w:tabs>
        <w:suppressAutoHyphens/>
        <w:jc w:val="both"/>
        <w:rPr>
          <w:rFonts w:ascii="Montserrat" w:hAnsi="Montserrat"/>
          <w:noProof/>
          <w:sz w:val="20"/>
          <w:szCs w:val="20"/>
          <w:lang w:eastAsia="ar-SA"/>
        </w:rPr>
      </w:pPr>
    </w:p>
    <w:p w:rsidR="00977994" w:rsidRPr="00124AEE" w:rsidRDefault="00977994" w:rsidP="00977994">
      <w:pPr>
        <w:tabs>
          <w:tab w:val="left" w:pos="0"/>
          <w:tab w:val="left" w:pos="900"/>
        </w:tabs>
        <w:suppressAutoHyphens/>
        <w:jc w:val="both"/>
        <w:rPr>
          <w:rFonts w:ascii="Montserrat" w:hAnsi="Montserrat"/>
          <w:noProof/>
          <w:sz w:val="20"/>
          <w:szCs w:val="20"/>
          <w:lang w:eastAsia="ar-SA"/>
        </w:rPr>
      </w:pPr>
      <w:r w:rsidRPr="00124AEE">
        <w:rPr>
          <w:rFonts w:ascii="Montserrat" w:hAnsi="Montserrat"/>
          <w:noProof/>
          <w:sz w:val="20"/>
          <w:szCs w:val="20"/>
          <w:lang w:eastAsia="ar-SA"/>
        </w:rPr>
        <w:t xml:space="preserve">El </w:t>
      </w:r>
      <w:r w:rsidRPr="00124AEE">
        <w:rPr>
          <w:rFonts w:ascii="Montserrat" w:hAnsi="Montserrat"/>
          <w:b/>
          <w:noProof/>
          <w:sz w:val="20"/>
          <w:szCs w:val="20"/>
          <w:lang w:eastAsia="ar-SA"/>
        </w:rPr>
        <w:t>“ADMINISTRADOR DEL CONTRATO”</w:t>
      </w:r>
      <w:r w:rsidRPr="00124AEE">
        <w:rPr>
          <w:rFonts w:ascii="Montserrat" w:hAnsi="Montserrat"/>
          <w:noProof/>
          <w:sz w:val="20"/>
          <w:szCs w:val="20"/>
          <w:lang w:eastAsia="ar-SA"/>
        </w:rPr>
        <w:t xml:space="preserve"> emitirá por escrito, si así resulta procedente su conformidad expresa con la prestación de </w:t>
      </w:r>
      <w:r w:rsidRPr="00124AEE">
        <w:rPr>
          <w:rFonts w:ascii="Montserrat" w:eastAsiaTheme="minorHAnsi" w:hAnsi="Montserrat"/>
          <w:b/>
          <w:bCs/>
          <w:color w:val="000000"/>
          <w:sz w:val="20"/>
          <w:szCs w:val="20"/>
          <w:lang w:eastAsia="en-US"/>
        </w:rPr>
        <w:t>“EL SUMINISTRO”,</w:t>
      </w:r>
      <w:r w:rsidRPr="00124AEE">
        <w:rPr>
          <w:rFonts w:ascii="Montserrat" w:hAnsi="Montserrat"/>
          <w:noProof/>
          <w:sz w:val="20"/>
          <w:szCs w:val="20"/>
          <w:lang w:eastAsia="ar-SA"/>
        </w:rPr>
        <w:t xml:space="preserve"> a efecto de adjuntarlo al CFDI o Factura Electrónica y gestionar su pago. En dicho escrito se indicará con toda claridad que </w:t>
      </w:r>
      <w:r w:rsidRPr="00124AEE">
        <w:rPr>
          <w:rFonts w:ascii="Montserrat" w:eastAsiaTheme="minorHAnsi" w:hAnsi="Montserrat"/>
          <w:b/>
          <w:bCs/>
          <w:color w:val="000000"/>
          <w:sz w:val="20"/>
          <w:szCs w:val="20"/>
          <w:lang w:eastAsia="en-US"/>
        </w:rPr>
        <w:t>“EL SUMINISTRO”</w:t>
      </w:r>
      <w:r w:rsidRPr="00124AEE">
        <w:rPr>
          <w:rFonts w:ascii="Montserrat" w:hAnsi="Montserrat"/>
          <w:noProof/>
          <w:sz w:val="20"/>
          <w:szCs w:val="20"/>
          <w:lang w:eastAsia="ar-SA"/>
        </w:rPr>
        <w:t>, se prestó en los términos convenidos y que procede el pago correspondiente.</w:t>
      </w:r>
    </w:p>
    <w:p w:rsidR="00977994" w:rsidRPr="00124AEE" w:rsidRDefault="00977994" w:rsidP="00977994">
      <w:pPr>
        <w:tabs>
          <w:tab w:val="left" w:pos="0"/>
          <w:tab w:val="left" w:pos="900"/>
        </w:tabs>
        <w:suppressAutoHyphens/>
        <w:jc w:val="both"/>
        <w:rPr>
          <w:rFonts w:ascii="Montserrat" w:hAnsi="Montserrat"/>
          <w:noProof/>
          <w:sz w:val="20"/>
          <w:szCs w:val="20"/>
          <w:lang w:eastAsia="ar-SA"/>
        </w:rPr>
      </w:pPr>
    </w:p>
    <w:p w:rsidR="00977994" w:rsidRPr="00124AEE" w:rsidRDefault="00977994" w:rsidP="00977994">
      <w:pPr>
        <w:tabs>
          <w:tab w:val="left" w:pos="0"/>
          <w:tab w:val="left" w:pos="900"/>
        </w:tabs>
        <w:suppressAutoHyphens/>
        <w:jc w:val="both"/>
        <w:rPr>
          <w:rFonts w:ascii="Montserrat" w:hAnsi="Montserrat"/>
          <w:noProof/>
          <w:sz w:val="20"/>
          <w:szCs w:val="20"/>
          <w:lang w:eastAsia="ar-SA"/>
        </w:rPr>
      </w:pPr>
      <w:r w:rsidRPr="00124AEE">
        <w:rPr>
          <w:rFonts w:ascii="Montserrat" w:hAnsi="Montserrat"/>
          <w:noProof/>
          <w:sz w:val="20"/>
          <w:szCs w:val="20"/>
          <w:lang w:eastAsia="ar-SA"/>
        </w:rPr>
        <w:t xml:space="preserve">El </w:t>
      </w:r>
      <w:r w:rsidRPr="00124AEE">
        <w:rPr>
          <w:rFonts w:ascii="Montserrat" w:hAnsi="Montserrat"/>
          <w:b/>
          <w:noProof/>
          <w:sz w:val="20"/>
          <w:szCs w:val="20"/>
          <w:lang w:eastAsia="ar-SA"/>
        </w:rPr>
        <w:t>“ADMINISTRADOR DEL CONTRATO”</w:t>
      </w:r>
      <w:r w:rsidRPr="00124AEE">
        <w:rPr>
          <w:rFonts w:ascii="Montserrat" w:hAnsi="Montserrat"/>
          <w:noProof/>
          <w:sz w:val="20"/>
          <w:szCs w:val="20"/>
          <w:lang w:eastAsia="ar-SA"/>
        </w:rPr>
        <w:t xml:space="preserve">, una vez cumplidas las obligaciones a cargo del </w:t>
      </w:r>
      <w:r w:rsidRPr="00124AEE">
        <w:rPr>
          <w:rFonts w:ascii="Montserrat" w:hAnsi="Montserrat"/>
          <w:b/>
          <w:noProof/>
          <w:sz w:val="20"/>
          <w:szCs w:val="20"/>
          <w:lang w:eastAsia="ar-SA"/>
        </w:rPr>
        <w:t>“PROVEEDOR”</w:t>
      </w:r>
      <w:r w:rsidRPr="00124AEE">
        <w:rPr>
          <w:rFonts w:ascii="Montserrat" w:hAnsi="Montserrat"/>
          <w:noProof/>
          <w:sz w:val="20"/>
          <w:szCs w:val="20"/>
          <w:lang w:eastAsia="ar-SA"/>
        </w:rPr>
        <w:t>, procederá inmediatamente a extender la constancia de cumplimiento de las obligaciones contractuales, para que en su caso se realicen los trámites para la cancelación de la garantía de cumplimiento del presente contrato.</w:t>
      </w:r>
    </w:p>
    <w:p w:rsidR="00977994" w:rsidRPr="00124AEE" w:rsidRDefault="00977994" w:rsidP="00977994">
      <w:pPr>
        <w:tabs>
          <w:tab w:val="left" w:pos="0"/>
          <w:tab w:val="left" w:pos="900"/>
        </w:tabs>
        <w:suppressAutoHyphens/>
        <w:jc w:val="both"/>
        <w:rPr>
          <w:rFonts w:ascii="Montserrat" w:hAnsi="Montserrat"/>
          <w:noProof/>
          <w:sz w:val="20"/>
          <w:szCs w:val="20"/>
          <w:lang w:eastAsia="ar-SA"/>
        </w:rPr>
      </w:pPr>
    </w:p>
    <w:p w:rsidR="005021D9" w:rsidRPr="00124AEE" w:rsidRDefault="005021D9" w:rsidP="005021D9">
      <w:pPr>
        <w:jc w:val="both"/>
        <w:rPr>
          <w:rFonts w:ascii="Montserrat" w:eastAsiaTheme="minorHAnsi" w:hAnsi="Montserrat"/>
          <w:sz w:val="20"/>
          <w:szCs w:val="20"/>
          <w:lang w:eastAsia="en-US"/>
        </w:rPr>
      </w:pPr>
      <w:r w:rsidRPr="00124AEE">
        <w:rPr>
          <w:rFonts w:ascii="Montserrat" w:eastAsiaTheme="minorHAnsi" w:hAnsi="Montserrat"/>
          <w:b/>
          <w:sz w:val="20"/>
          <w:szCs w:val="20"/>
          <w:lang w:eastAsia="en-US"/>
        </w:rPr>
        <w:t xml:space="preserve">DÉCIMA </w:t>
      </w:r>
      <w:r w:rsidR="006E6B78">
        <w:rPr>
          <w:rFonts w:ascii="Montserrat" w:eastAsiaTheme="minorHAnsi" w:hAnsi="Montserrat"/>
          <w:b/>
          <w:sz w:val="20"/>
          <w:szCs w:val="20"/>
          <w:lang w:eastAsia="en-US"/>
        </w:rPr>
        <w:t>QUINTA</w:t>
      </w:r>
      <w:r w:rsidR="00452DE6" w:rsidRPr="00124AEE">
        <w:rPr>
          <w:rFonts w:ascii="Montserrat" w:eastAsiaTheme="minorHAnsi" w:hAnsi="Montserrat"/>
          <w:b/>
          <w:sz w:val="20"/>
          <w:szCs w:val="20"/>
          <w:lang w:eastAsia="en-US"/>
        </w:rPr>
        <w:t>. -</w:t>
      </w:r>
      <w:r w:rsidRPr="00124AEE">
        <w:rPr>
          <w:rFonts w:ascii="Montserrat" w:eastAsiaTheme="minorHAnsi" w:hAnsi="Montserrat"/>
          <w:sz w:val="20"/>
          <w:szCs w:val="20"/>
          <w:lang w:eastAsia="en-US"/>
        </w:rPr>
        <w:t xml:space="preserve"> </w:t>
      </w:r>
      <w:r w:rsidRPr="00124AEE">
        <w:rPr>
          <w:rFonts w:ascii="Montserrat" w:eastAsiaTheme="minorHAnsi" w:hAnsi="Montserrat"/>
          <w:b/>
          <w:sz w:val="20"/>
          <w:szCs w:val="20"/>
          <w:lang w:eastAsia="en-US"/>
        </w:rPr>
        <w:t>PENAS CONVENCIONALES.</w:t>
      </w:r>
      <w:r w:rsidRPr="00124AEE">
        <w:rPr>
          <w:rFonts w:ascii="Montserrat" w:eastAsiaTheme="minorHAnsi" w:hAnsi="Montserrat"/>
          <w:sz w:val="20"/>
          <w:szCs w:val="20"/>
          <w:lang w:eastAsia="en-US"/>
        </w:rPr>
        <w:t xml:space="preserve"> De conformidad con los artículos 53 y 54, de la LAASSP, 95 y 96, de su RLAASSP y el numeral 15.5 de las Políticas Bases y Lineamientos en Materia de Adquisiciones, Arrendamientos de Bienes Muebles y Contratación de Servicios, de la Secretaría de Hacienda y Crédito Público como ente consolidador, en el entendido </w:t>
      </w:r>
      <w:r w:rsidRPr="00124AEE">
        <w:rPr>
          <w:rFonts w:ascii="Montserrat" w:eastAsiaTheme="minorHAnsi" w:hAnsi="Montserrat"/>
          <w:sz w:val="20"/>
          <w:szCs w:val="20"/>
          <w:lang w:eastAsia="en-US"/>
        </w:rPr>
        <w:lastRenderedPageBreak/>
        <w:t xml:space="preserve">que no podrá exceder del monto de la garantía de cumplimiento del contrato, se aplicarán penas convencionales de </w:t>
      </w:r>
      <w:r w:rsidR="00D656BC">
        <w:rPr>
          <w:rFonts w:ascii="Montserrat" w:eastAsiaTheme="minorHAnsi" w:hAnsi="Montserrat"/>
          <w:sz w:val="20"/>
          <w:szCs w:val="20"/>
          <w:lang w:eastAsia="en-US"/>
        </w:rPr>
        <w:t>dos</w:t>
      </w:r>
      <w:r w:rsidRPr="00124AEE">
        <w:rPr>
          <w:rFonts w:ascii="Montserrat" w:eastAsiaTheme="minorHAnsi" w:hAnsi="Montserrat"/>
          <w:sz w:val="20"/>
          <w:szCs w:val="20"/>
          <w:lang w:eastAsia="en-US"/>
        </w:rPr>
        <w:t xml:space="preserve"> al millar, antes de IVA, en los siguientes casos:</w:t>
      </w:r>
    </w:p>
    <w:p w:rsidR="00977994" w:rsidRPr="00124AEE" w:rsidRDefault="00977994" w:rsidP="00977994">
      <w:pPr>
        <w:jc w:val="both"/>
        <w:rPr>
          <w:rFonts w:ascii="Montserrat" w:hAnsi="Montserrat"/>
          <w:sz w:val="20"/>
          <w:szCs w:val="20"/>
        </w:rPr>
      </w:pPr>
    </w:p>
    <w:p w:rsidR="00977994" w:rsidRPr="00124AEE" w:rsidRDefault="00977994" w:rsidP="00977994">
      <w:pPr>
        <w:jc w:val="both"/>
        <w:rPr>
          <w:rFonts w:ascii="Montserrat" w:hAnsi="Montserrat"/>
          <w:sz w:val="20"/>
          <w:szCs w:val="20"/>
        </w:rPr>
      </w:pPr>
      <w:r w:rsidRPr="00124AEE">
        <w:rPr>
          <w:rFonts w:ascii="Montserrat" w:hAnsi="Montserrat"/>
          <w:sz w:val="20"/>
          <w:szCs w:val="20"/>
        </w:rPr>
        <w:t>Las penas convencionales se aplicarán sobre el importe del suministro fuera del plazo convenido, antes de IVA, en los siguientes casos:</w:t>
      </w:r>
    </w:p>
    <w:p w:rsidR="00977994" w:rsidRPr="00124AEE" w:rsidRDefault="00977994" w:rsidP="00977994">
      <w:pPr>
        <w:jc w:val="both"/>
        <w:rPr>
          <w:rFonts w:ascii="Montserrat" w:hAnsi="Montserrat"/>
          <w:sz w:val="20"/>
          <w:szCs w:val="20"/>
        </w:rPr>
      </w:pPr>
    </w:p>
    <w:p w:rsidR="004E69A9" w:rsidRPr="00124AEE" w:rsidRDefault="004E69A9" w:rsidP="005A47ED">
      <w:pPr>
        <w:pStyle w:val="Prrafodelista"/>
        <w:widowControl/>
        <w:numPr>
          <w:ilvl w:val="0"/>
          <w:numId w:val="90"/>
        </w:numPr>
        <w:adjustRightInd/>
        <w:spacing w:line="240" w:lineRule="auto"/>
        <w:contextualSpacing/>
        <w:textAlignment w:val="auto"/>
        <w:rPr>
          <w:rFonts w:ascii="Montserrat" w:eastAsiaTheme="majorEastAsia" w:hAnsi="Montserrat" w:cstheme="majorBidi"/>
        </w:rPr>
      </w:pPr>
      <w:r w:rsidRPr="00124AEE">
        <w:rPr>
          <w:rFonts w:ascii="Montserrat" w:eastAsiaTheme="majorEastAsia" w:hAnsi="Montserrat" w:cstheme="majorBidi"/>
        </w:rPr>
        <w:t>Atraso en la fecha pactada para la entrega de los vales electrónicos de despensa.</w:t>
      </w:r>
    </w:p>
    <w:p w:rsidR="004E69A9" w:rsidRPr="00124AEE" w:rsidRDefault="004E69A9" w:rsidP="004E69A9">
      <w:pPr>
        <w:pStyle w:val="Prrafodelista"/>
        <w:spacing w:line="240" w:lineRule="auto"/>
        <w:ind w:left="632"/>
        <w:rPr>
          <w:rFonts w:ascii="Montserrat" w:eastAsiaTheme="majorEastAsia" w:hAnsi="Montserrat" w:cstheme="majorBidi"/>
        </w:rPr>
      </w:pPr>
    </w:p>
    <w:p w:rsidR="004E69A9" w:rsidRPr="00124AEE" w:rsidRDefault="004E69A9" w:rsidP="005A47ED">
      <w:pPr>
        <w:pStyle w:val="Prrafodelista"/>
        <w:widowControl/>
        <w:numPr>
          <w:ilvl w:val="0"/>
          <w:numId w:val="90"/>
        </w:numPr>
        <w:adjustRightInd/>
        <w:spacing w:after="160" w:line="240" w:lineRule="auto"/>
        <w:contextualSpacing/>
        <w:textAlignment w:val="auto"/>
        <w:rPr>
          <w:rFonts w:ascii="Montserrat" w:eastAsiaTheme="majorEastAsia" w:hAnsi="Montserrat" w:cstheme="majorBidi"/>
        </w:rPr>
      </w:pPr>
      <w:r w:rsidRPr="00124AEE">
        <w:rPr>
          <w:rFonts w:ascii="Montserrat" w:eastAsiaTheme="majorEastAsia" w:hAnsi="Montserrat" w:cstheme="majorBidi"/>
        </w:rPr>
        <w:t xml:space="preserve">Atraso en la fecha pactada para la dispersión de recursos a los vales electrónicos de despensa. </w:t>
      </w:r>
    </w:p>
    <w:p w:rsidR="004E69A9" w:rsidRPr="00124AEE" w:rsidRDefault="004E69A9" w:rsidP="004E69A9">
      <w:pPr>
        <w:pStyle w:val="Prrafodelista"/>
        <w:rPr>
          <w:rFonts w:ascii="Montserrat" w:eastAsiaTheme="majorEastAsia" w:hAnsi="Montserrat" w:cstheme="majorBidi"/>
        </w:rPr>
      </w:pPr>
    </w:p>
    <w:p w:rsidR="004E69A9" w:rsidRPr="00124AEE" w:rsidRDefault="004E69A9" w:rsidP="005A47ED">
      <w:pPr>
        <w:pStyle w:val="Prrafodelista"/>
        <w:widowControl/>
        <w:numPr>
          <w:ilvl w:val="0"/>
          <w:numId w:val="90"/>
        </w:numPr>
        <w:adjustRightInd/>
        <w:spacing w:after="160" w:line="240" w:lineRule="auto"/>
        <w:contextualSpacing/>
        <w:textAlignment w:val="auto"/>
        <w:rPr>
          <w:rFonts w:ascii="Montserrat" w:eastAsiaTheme="majorEastAsia" w:hAnsi="Montserrat" w:cstheme="majorBidi"/>
        </w:rPr>
      </w:pPr>
      <w:r w:rsidRPr="00124AEE">
        <w:rPr>
          <w:rFonts w:ascii="Montserrat" w:eastAsiaTheme="majorEastAsia" w:hAnsi="Montserrat" w:cstheme="majorBidi"/>
        </w:rPr>
        <w:t>Atraso en la fecha establecida para la devolución del importe correspondiente a los vales electrónicos de despensa, reintegrados por LAS PARTICIPANTES.</w:t>
      </w:r>
    </w:p>
    <w:p w:rsidR="00977994" w:rsidRPr="00124AEE" w:rsidRDefault="00D54211" w:rsidP="00977994">
      <w:pPr>
        <w:jc w:val="both"/>
        <w:rPr>
          <w:rFonts w:ascii="Montserrat" w:hAnsi="Montserrat"/>
          <w:sz w:val="20"/>
          <w:szCs w:val="20"/>
        </w:rPr>
      </w:pPr>
      <w:r w:rsidRPr="00124AEE">
        <w:rPr>
          <w:rFonts w:ascii="Montserrat" w:hAnsi="Montserrat"/>
          <w:sz w:val="20"/>
          <w:szCs w:val="20"/>
        </w:rPr>
        <w:t>El pago por el</w:t>
      </w:r>
      <w:r w:rsidRPr="00124AEE">
        <w:rPr>
          <w:rFonts w:ascii="Montserrat" w:hAnsi="Montserrat"/>
          <w:b/>
          <w:bCs/>
          <w:color w:val="FF0000"/>
          <w:sz w:val="20"/>
          <w:szCs w:val="20"/>
        </w:rPr>
        <w:t xml:space="preserve"> </w:t>
      </w:r>
      <w:r w:rsidR="005021D9" w:rsidRPr="00124AEE">
        <w:rPr>
          <w:rFonts w:ascii="Montserrat" w:hAnsi="Montserrat"/>
          <w:b/>
          <w:bCs/>
          <w:sz w:val="20"/>
          <w:szCs w:val="20"/>
        </w:rPr>
        <w:t>Suministro de vales electrónicos de despensa para el otorgamiento de la Medida de Fin de Año del ejercicio 2021</w:t>
      </w:r>
      <w:r w:rsidR="009125C2" w:rsidRPr="00124AEE">
        <w:rPr>
          <w:rFonts w:ascii="Montserrat" w:hAnsi="Montserrat"/>
          <w:b/>
          <w:bCs/>
          <w:sz w:val="20"/>
          <w:szCs w:val="20"/>
        </w:rPr>
        <w:t>,</w:t>
      </w:r>
      <w:r w:rsidR="005021D9" w:rsidRPr="00124AEE">
        <w:rPr>
          <w:rFonts w:ascii="Montserrat" w:hAnsi="Montserrat"/>
          <w:b/>
          <w:bCs/>
          <w:sz w:val="20"/>
          <w:szCs w:val="20"/>
        </w:rPr>
        <w:t xml:space="preserve"> </w:t>
      </w:r>
      <w:r w:rsidR="103005ED" w:rsidRPr="00124AEE">
        <w:rPr>
          <w:rFonts w:ascii="Montserrat" w:hAnsi="Montserrat"/>
          <w:sz w:val="20"/>
          <w:szCs w:val="20"/>
        </w:rPr>
        <w:t xml:space="preserve">quedará condicionado proporcionalmente, al pago que el </w:t>
      </w:r>
      <w:r w:rsidR="103005ED" w:rsidRPr="00124AEE">
        <w:rPr>
          <w:rFonts w:ascii="Montserrat" w:eastAsia="Arial" w:hAnsi="Montserrat"/>
          <w:sz w:val="20"/>
          <w:szCs w:val="20"/>
        </w:rPr>
        <w:t>Proveedor</w:t>
      </w:r>
      <w:r w:rsidR="103005ED" w:rsidRPr="00124AEE">
        <w:rPr>
          <w:rFonts w:ascii="Montserrat" w:hAnsi="Montserrat"/>
          <w:sz w:val="20"/>
          <w:szCs w:val="20"/>
        </w:rPr>
        <w:t xml:space="preserve"> deban efectuar por concepto de penas convencionales por atraso.</w:t>
      </w:r>
    </w:p>
    <w:p w:rsidR="00977994" w:rsidRPr="00124AEE" w:rsidRDefault="00977994" w:rsidP="00977994">
      <w:pPr>
        <w:jc w:val="both"/>
        <w:rPr>
          <w:rFonts w:ascii="Montserrat" w:hAnsi="Montserrat"/>
          <w:sz w:val="20"/>
          <w:szCs w:val="20"/>
        </w:rPr>
      </w:pPr>
    </w:p>
    <w:p w:rsidR="00977994" w:rsidRPr="00124AEE" w:rsidRDefault="3EA061E5" w:rsidP="00977994">
      <w:pPr>
        <w:jc w:val="both"/>
        <w:rPr>
          <w:rFonts w:ascii="Montserrat" w:hAnsi="Montserrat"/>
          <w:sz w:val="20"/>
          <w:szCs w:val="20"/>
        </w:rPr>
      </w:pPr>
      <w:r w:rsidRPr="00124AEE">
        <w:rPr>
          <w:rFonts w:ascii="Montserrat" w:hAnsi="Montserrat"/>
          <w:sz w:val="20"/>
          <w:szCs w:val="20"/>
        </w:rPr>
        <w:t xml:space="preserve">Las penas convencionales serán calculadas y notificadas al </w:t>
      </w:r>
      <w:r w:rsidRPr="00124AEE">
        <w:rPr>
          <w:rFonts w:ascii="Montserrat" w:eastAsia="Arial" w:hAnsi="Montserrat"/>
          <w:sz w:val="20"/>
          <w:szCs w:val="20"/>
        </w:rPr>
        <w:t>Proveedor</w:t>
      </w:r>
      <w:r w:rsidRPr="00124AEE">
        <w:rPr>
          <w:rFonts w:ascii="Montserrat" w:hAnsi="Montserrat"/>
          <w:sz w:val="20"/>
          <w:szCs w:val="20"/>
        </w:rPr>
        <w:t xml:space="preserve">, por escrito, al día hábil siguiente en que se determine. El </w:t>
      </w:r>
      <w:r w:rsidRPr="00124AEE">
        <w:rPr>
          <w:rFonts w:ascii="Montserrat" w:eastAsia="Arial" w:hAnsi="Montserrat"/>
          <w:sz w:val="20"/>
          <w:szCs w:val="20"/>
        </w:rPr>
        <w:t>Proveedor</w:t>
      </w:r>
      <w:r w:rsidRPr="00124AEE">
        <w:rPr>
          <w:rFonts w:ascii="Montserrat" w:hAnsi="Montserrat"/>
          <w:sz w:val="20"/>
          <w:szCs w:val="20"/>
        </w:rPr>
        <w:t xml:space="preserve"> cubrirá la pena convencional, mediante entero a la Tesorería de la Federación, en cualquiera de las instituciones bancarias, a través del formato correspondiente o, ante la Tesorería de las Entidades que cuenten con ésta y queda obligado a remitir al siguiente día hábil de realizado el entero de referencia, un original de dicho formato (comprobante de pago) a </w:t>
      </w:r>
      <w:r w:rsidRPr="00124AEE">
        <w:rPr>
          <w:rFonts w:ascii="Montserrat" w:hAnsi="Montserrat"/>
          <w:b/>
          <w:bCs/>
          <w:sz w:val="20"/>
          <w:szCs w:val="20"/>
        </w:rPr>
        <w:t>LAS PARTICIPANTES</w:t>
      </w:r>
      <w:r w:rsidRPr="00124AEE">
        <w:rPr>
          <w:rFonts w:ascii="Montserrat" w:hAnsi="Montserrat"/>
          <w:sz w:val="20"/>
          <w:szCs w:val="20"/>
        </w:rPr>
        <w:t>, en los domicilios de los administradores de los contratos.</w:t>
      </w:r>
    </w:p>
    <w:p w:rsidR="00977994" w:rsidRPr="00124AEE" w:rsidRDefault="00977994" w:rsidP="00977994">
      <w:pPr>
        <w:jc w:val="both"/>
        <w:rPr>
          <w:rFonts w:ascii="Montserrat" w:hAnsi="Montserrat"/>
          <w:sz w:val="20"/>
          <w:szCs w:val="20"/>
        </w:rPr>
      </w:pPr>
    </w:p>
    <w:p w:rsidR="00977994" w:rsidRPr="00124AEE" w:rsidRDefault="00977994" w:rsidP="00977994">
      <w:pPr>
        <w:jc w:val="both"/>
        <w:rPr>
          <w:rFonts w:ascii="Montserrat" w:hAnsi="Montserrat"/>
          <w:sz w:val="20"/>
          <w:szCs w:val="20"/>
        </w:rPr>
      </w:pPr>
      <w:r w:rsidRPr="00124AEE">
        <w:rPr>
          <w:rFonts w:ascii="Montserrat" w:hAnsi="Montserrat"/>
          <w:sz w:val="20"/>
          <w:szCs w:val="20"/>
        </w:rPr>
        <w:t>En ningún caso, las penas convencionales podrán negociarse en especie independientemente de la aplicación de las penas convencionales mencionadas. Las Dependencias y Entidades podrán optar por la rescisión del Contrato.</w:t>
      </w:r>
    </w:p>
    <w:p w:rsidR="00977994" w:rsidRPr="00124AEE" w:rsidRDefault="00977994" w:rsidP="00977994">
      <w:pPr>
        <w:tabs>
          <w:tab w:val="left" w:pos="9639"/>
        </w:tabs>
        <w:ind w:right="159"/>
        <w:jc w:val="both"/>
        <w:rPr>
          <w:rFonts w:ascii="Montserrat" w:eastAsiaTheme="minorHAnsi" w:hAnsi="Montserrat"/>
          <w:sz w:val="20"/>
          <w:szCs w:val="20"/>
          <w:lang w:val="es-ES_tradnl" w:eastAsia="en-US"/>
        </w:rPr>
      </w:pPr>
    </w:p>
    <w:p w:rsidR="00977994" w:rsidRPr="00124AEE" w:rsidRDefault="38C7FDAC" w:rsidP="3EA061E5">
      <w:pPr>
        <w:ind w:right="-28"/>
        <w:contextualSpacing/>
        <w:jc w:val="both"/>
        <w:rPr>
          <w:rFonts w:ascii="Montserrat" w:hAnsi="Montserrat" w:cs="Adobe Caslon Pro"/>
          <w:sz w:val="20"/>
          <w:szCs w:val="20"/>
        </w:rPr>
      </w:pPr>
      <w:r w:rsidRPr="00124AEE">
        <w:rPr>
          <w:rFonts w:ascii="Montserrat" w:eastAsiaTheme="minorEastAsia" w:hAnsi="Montserrat"/>
          <w:b/>
          <w:bCs/>
          <w:sz w:val="20"/>
          <w:szCs w:val="20"/>
          <w:lang w:eastAsia="en-US"/>
        </w:rPr>
        <w:t xml:space="preserve">DÉCIMA </w:t>
      </w:r>
      <w:r w:rsidR="006E6B78">
        <w:rPr>
          <w:rFonts w:ascii="Montserrat" w:eastAsiaTheme="minorEastAsia" w:hAnsi="Montserrat"/>
          <w:b/>
          <w:bCs/>
          <w:sz w:val="20"/>
          <w:szCs w:val="20"/>
          <w:lang w:eastAsia="en-US"/>
        </w:rPr>
        <w:t>SEXTA</w:t>
      </w:r>
      <w:r w:rsidR="00452DE6" w:rsidRPr="00124AEE">
        <w:rPr>
          <w:rFonts w:ascii="Montserrat" w:eastAsiaTheme="minorEastAsia" w:hAnsi="Montserrat"/>
          <w:b/>
          <w:bCs/>
          <w:sz w:val="20"/>
          <w:szCs w:val="20"/>
          <w:lang w:eastAsia="en-US"/>
        </w:rPr>
        <w:t>. -</w:t>
      </w:r>
      <w:r w:rsidRPr="00124AEE">
        <w:rPr>
          <w:rFonts w:ascii="Montserrat" w:eastAsiaTheme="minorEastAsia" w:hAnsi="Montserrat"/>
          <w:sz w:val="20"/>
          <w:szCs w:val="20"/>
          <w:lang w:eastAsia="en-US"/>
        </w:rPr>
        <w:t xml:space="preserve"> </w:t>
      </w:r>
      <w:r w:rsidRPr="00124AEE">
        <w:rPr>
          <w:rFonts w:ascii="Montserrat" w:eastAsiaTheme="minorEastAsia" w:hAnsi="Montserrat"/>
          <w:b/>
          <w:bCs/>
          <w:sz w:val="20"/>
          <w:szCs w:val="20"/>
          <w:lang w:eastAsia="en-US"/>
        </w:rPr>
        <w:t xml:space="preserve"> DEDUCCIONES.</w:t>
      </w:r>
      <w:r w:rsidRPr="00124AEE">
        <w:rPr>
          <w:rFonts w:ascii="Montserrat" w:eastAsiaTheme="minorEastAsia" w:hAnsi="Montserrat"/>
          <w:sz w:val="20"/>
          <w:szCs w:val="20"/>
          <w:lang w:eastAsia="en-US"/>
        </w:rPr>
        <w:t xml:space="preserve"> </w:t>
      </w:r>
      <w:r w:rsidRPr="00124AEE">
        <w:rPr>
          <w:rFonts w:ascii="Montserrat" w:hAnsi="Montserrat" w:cs="Adobe Caslon Pro"/>
          <w:b/>
          <w:bCs/>
          <w:sz w:val="20"/>
          <w:szCs w:val="20"/>
        </w:rPr>
        <w:t>LAS</w:t>
      </w:r>
      <w:r w:rsidRPr="00124AEE">
        <w:rPr>
          <w:rFonts w:ascii="Montserrat" w:hAnsi="Montserrat" w:cs="Adobe Caslon Pro"/>
          <w:sz w:val="20"/>
          <w:szCs w:val="20"/>
        </w:rPr>
        <w:t xml:space="preserve"> </w:t>
      </w:r>
      <w:r w:rsidRPr="00124AEE">
        <w:rPr>
          <w:rFonts w:ascii="Montserrat" w:hAnsi="Montserrat" w:cs="Adobe Caslon Pro"/>
          <w:b/>
          <w:bCs/>
          <w:sz w:val="20"/>
          <w:szCs w:val="20"/>
        </w:rPr>
        <w:t xml:space="preserve">PARTICIPANTES </w:t>
      </w:r>
      <w:r w:rsidRPr="00124AEE">
        <w:rPr>
          <w:rFonts w:ascii="Montserrat" w:hAnsi="Montserrat" w:cs="Adobe Caslon Pro"/>
          <w:sz w:val="20"/>
          <w:szCs w:val="20"/>
        </w:rPr>
        <w:t xml:space="preserve">establecerán deducciones </w:t>
      </w:r>
      <w:r w:rsidR="009125C2" w:rsidRPr="00124AEE">
        <w:rPr>
          <w:rFonts w:ascii="Montserrat" w:hAnsi="Montserrat" w:cs="Adobe Caslon Pro"/>
          <w:sz w:val="20"/>
          <w:szCs w:val="20"/>
        </w:rPr>
        <w:t>al pago del servicio</w:t>
      </w:r>
      <w:r w:rsidRPr="00124AEE">
        <w:rPr>
          <w:rFonts w:ascii="Montserrat" w:hAnsi="Montserrat" w:cs="Adobe Caslon Pro"/>
          <w:sz w:val="20"/>
          <w:szCs w:val="20"/>
        </w:rPr>
        <w:t xml:space="preserve">, con motivo del incumplimiento deficiente en que pudiera incurrir Proveedor respecto del objeto de la presente </w:t>
      </w:r>
      <w:r w:rsidRPr="00124AEE">
        <w:rPr>
          <w:rFonts w:ascii="Montserrat" w:hAnsi="Montserrat"/>
          <w:sz w:val="20"/>
          <w:szCs w:val="20"/>
        </w:rPr>
        <w:t>Contratación Consolidada</w:t>
      </w:r>
      <w:r w:rsidRPr="00124AEE">
        <w:rPr>
          <w:rFonts w:ascii="Montserrat" w:hAnsi="Montserrat" w:cs="Adobe Caslon Pro"/>
          <w:sz w:val="20"/>
          <w:szCs w:val="20"/>
        </w:rPr>
        <w:t xml:space="preserve">, para lo cual se establecerán los límites de incumplimiento a partir del cual se podrá iniciar el procedimiento de rescisión del contrato respectivo de conformidad con los artículos </w:t>
      </w:r>
      <w:r w:rsidRPr="00124AEE">
        <w:rPr>
          <w:rFonts w:ascii="Montserrat" w:hAnsi="Montserrat" w:cs="Adobe Caslon Pro"/>
          <w:b/>
          <w:bCs/>
          <w:sz w:val="20"/>
          <w:szCs w:val="20"/>
        </w:rPr>
        <w:t xml:space="preserve">53 Bis </w:t>
      </w:r>
      <w:r w:rsidRPr="00124AEE">
        <w:rPr>
          <w:rFonts w:ascii="Montserrat" w:hAnsi="Montserrat" w:cs="Adobe Caslon Pro"/>
          <w:sz w:val="20"/>
          <w:szCs w:val="20"/>
        </w:rPr>
        <w:t xml:space="preserve">y </w:t>
      </w:r>
      <w:r w:rsidRPr="00124AEE">
        <w:rPr>
          <w:rFonts w:ascii="Montserrat" w:hAnsi="Montserrat" w:cs="Adobe Caslon Pro"/>
          <w:b/>
          <w:bCs/>
          <w:sz w:val="20"/>
          <w:szCs w:val="20"/>
        </w:rPr>
        <w:t>54</w:t>
      </w:r>
      <w:r w:rsidRPr="00124AEE">
        <w:rPr>
          <w:rFonts w:ascii="Montserrat" w:hAnsi="Montserrat" w:cs="Adobe Caslon Pro"/>
          <w:sz w:val="20"/>
          <w:szCs w:val="20"/>
        </w:rPr>
        <w:t xml:space="preserve"> de la </w:t>
      </w:r>
      <w:r w:rsidRPr="00124AEE">
        <w:rPr>
          <w:rFonts w:ascii="Montserrat" w:hAnsi="Montserrat" w:cs="Adobe Caslon Pro"/>
          <w:b/>
          <w:bCs/>
          <w:sz w:val="20"/>
          <w:szCs w:val="20"/>
        </w:rPr>
        <w:t>LAASSP</w:t>
      </w:r>
      <w:r w:rsidRPr="00124AEE">
        <w:rPr>
          <w:rFonts w:ascii="Montserrat" w:hAnsi="Montserrat" w:cs="Adobe Caslon Pro"/>
          <w:sz w:val="20"/>
          <w:szCs w:val="20"/>
        </w:rPr>
        <w:t>.</w:t>
      </w:r>
    </w:p>
    <w:p w:rsidR="00977994" w:rsidRPr="00124AEE" w:rsidRDefault="00977994" w:rsidP="00977994">
      <w:pPr>
        <w:ind w:left="-142"/>
        <w:jc w:val="both"/>
        <w:rPr>
          <w:rFonts w:ascii="Montserrat" w:hAnsi="Montserra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4426"/>
      </w:tblGrid>
      <w:tr w:rsidR="00977994" w:rsidRPr="00124AEE" w:rsidTr="006F6EA6">
        <w:trPr>
          <w:tblHeader/>
          <w:jc w:val="center"/>
        </w:trPr>
        <w:tc>
          <w:tcPr>
            <w:tcW w:w="3742" w:type="dxa"/>
            <w:shd w:val="clear" w:color="auto" w:fill="D9D9D9"/>
          </w:tcPr>
          <w:p w:rsidR="00977994" w:rsidRPr="00124AEE" w:rsidRDefault="00977994" w:rsidP="006F6EA6">
            <w:pPr>
              <w:ind w:left="-142"/>
              <w:jc w:val="center"/>
              <w:rPr>
                <w:rFonts w:ascii="Montserrat" w:hAnsi="Montserrat"/>
                <w:b/>
                <w:sz w:val="20"/>
                <w:szCs w:val="20"/>
              </w:rPr>
            </w:pPr>
            <w:r w:rsidRPr="00124AEE">
              <w:rPr>
                <w:rFonts w:ascii="Montserrat" w:hAnsi="Montserrat"/>
                <w:b/>
                <w:sz w:val="20"/>
                <w:szCs w:val="20"/>
              </w:rPr>
              <w:t>INCIDENCIA</w:t>
            </w:r>
          </w:p>
        </w:tc>
        <w:tc>
          <w:tcPr>
            <w:tcW w:w="4426" w:type="dxa"/>
            <w:shd w:val="clear" w:color="auto" w:fill="D9D9D9"/>
          </w:tcPr>
          <w:p w:rsidR="00977994" w:rsidRPr="00124AEE" w:rsidRDefault="00977994" w:rsidP="006F6EA6">
            <w:pPr>
              <w:ind w:left="-142"/>
              <w:jc w:val="center"/>
              <w:rPr>
                <w:rFonts w:ascii="Montserrat" w:hAnsi="Montserrat"/>
                <w:b/>
                <w:sz w:val="20"/>
                <w:szCs w:val="20"/>
              </w:rPr>
            </w:pPr>
            <w:r w:rsidRPr="00124AEE">
              <w:rPr>
                <w:rFonts w:ascii="Montserrat" w:hAnsi="Montserrat"/>
                <w:b/>
                <w:sz w:val="20"/>
                <w:szCs w:val="20"/>
              </w:rPr>
              <w:t>IMPORTE DE LA DEDUCCIÓN</w:t>
            </w:r>
          </w:p>
        </w:tc>
      </w:tr>
      <w:tr w:rsidR="000B725F" w:rsidRPr="00124AEE" w:rsidTr="00E32AFA">
        <w:trPr>
          <w:trHeight w:val="212"/>
          <w:jc w:val="center"/>
        </w:trPr>
        <w:tc>
          <w:tcPr>
            <w:tcW w:w="3742" w:type="dxa"/>
            <w:shd w:val="clear" w:color="auto" w:fill="auto"/>
          </w:tcPr>
          <w:p w:rsidR="000B725F" w:rsidRPr="00124AEE" w:rsidRDefault="000B725F" w:rsidP="00243198">
            <w:pPr>
              <w:pStyle w:val="Default"/>
              <w:ind w:left="29" w:right="-47"/>
              <w:jc w:val="both"/>
              <w:rPr>
                <w:rFonts w:ascii="Montserrat" w:hAnsi="Montserrat"/>
                <w:sz w:val="20"/>
                <w:szCs w:val="20"/>
              </w:rPr>
            </w:pPr>
            <w:r w:rsidRPr="00124AEE">
              <w:rPr>
                <w:rFonts w:ascii="Montserrat" w:eastAsia="Calibri" w:hAnsi="Montserrat"/>
                <w:sz w:val="20"/>
                <w:szCs w:val="20"/>
              </w:rPr>
              <w:t xml:space="preserve">Por la </w:t>
            </w:r>
            <w:r w:rsidR="00243198" w:rsidRPr="00124AEE">
              <w:rPr>
                <w:rFonts w:ascii="Montserrat" w:eastAsia="Calibri" w:hAnsi="Montserrat"/>
                <w:sz w:val="20"/>
                <w:szCs w:val="20"/>
              </w:rPr>
              <w:t>prestación deficiente del servicio.</w:t>
            </w:r>
          </w:p>
        </w:tc>
        <w:tc>
          <w:tcPr>
            <w:tcW w:w="4426" w:type="dxa"/>
            <w:shd w:val="clear" w:color="auto" w:fill="auto"/>
          </w:tcPr>
          <w:p w:rsidR="000B725F" w:rsidRPr="00124AEE" w:rsidRDefault="004E69A9" w:rsidP="000B725F">
            <w:pPr>
              <w:pStyle w:val="Default"/>
              <w:jc w:val="both"/>
              <w:rPr>
                <w:rFonts w:ascii="Montserrat" w:hAnsi="Montserrat"/>
                <w:sz w:val="20"/>
                <w:szCs w:val="20"/>
              </w:rPr>
            </w:pPr>
            <w:r w:rsidRPr="00124AEE">
              <w:rPr>
                <w:rFonts w:ascii="Montserrat" w:eastAsia="Calibri" w:hAnsi="Montserrat"/>
                <w:sz w:val="20"/>
                <w:szCs w:val="20"/>
              </w:rPr>
              <w:t>5% del valor total de la factura correspondiente sin IVA.</w:t>
            </w:r>
          </w:p>
        </w:tc>
      </w:tr>
    </w:tbl>
    <w:p w:rsidR="00977994" w:rsidRPr="00124AEE" w:rsidRDefault="00977994" w:rsidP="00977994">
      <w:pPr>
        <w:ind w:left="-142"/>
        <w:jc w:val="both"/>
        <w:rPr>
          <w:rFonts w:ascii="Montserrat" w:hAnsi="Montserrat"/>
          <w:sz w:val="20"/>
          <w:szCs w:val="20"/>
        </w:rPr>
      </w:pPr>
    </w:p>
    <w:p w:rsidR="000B725F" w:rsidRPr="00124AEE" w:rsidRDefault="000B725F" w:rsidP="000B725F">
      <w:pPr>
        <w:ind w:right="49"/>
        <w:jc w:val="both"/>
        <w:rPr>
          <w:rFonts w:ascii="Montserrat" w:hAnsi="Montserrat"/>
          <w:sz w:val="20"/>
          <w:szCs w:val="20"/>
        </w:rPr>
      </w:pPr>
      <w:r w:rsidRPr="00124AEE">
        <w:rPr>
          <w:rFonts w:ascii="Montserrat" w:hAnsi="Montserrat"/>
          <w:sz w:val="20"/>
          <w:szCs w:val="20"/>
        </w:rPr>
        <w:t>El proveedor deberá solventar los incumplimientos detectados en un plazo máximo de tres días hábiles siguientes a partir de la notificación por escrito que efectué el administrador del contrato correspondiente, de no ser así, se aplicará una nueva deduc</w:t>
      </w:r>
      <w:r w:rsidR="00243198" w:rsidRPr="00124AEE">
        <w:rPr>
          <w:rFonts w:ascii="Montserrat" w:hAnsi="Montserrat"/>
          <w:sz w:val="20"/>
          <w:szCs w:val="20"/>
        </w:rPr>
        <w:t>ción</w:t>
      </w:r>
      <w:r w:rsidRPr="00124AEE">
        <w:rPr>
          <w:rFonts w:ascii="Montserrat" w:hAnsi="Montserrat"/>
          <w:sz w:val="20"/>
          <w:szCs w:val="20"/>
        </w:rPr>
        <w:t>.</w:t>
      </w:r>
    </w:p>
    <w:p w:rsidR="00977994" w:rsidRPr="00124AEE" w:rsidRDefault="00977994" w:rsidP="00977994">
      <w:pPr>
        <w:jc w:val="both"/>
        <w:rPr>
          <w:rFonts w:ascii="Montserrat" w:hAnsi="Montserrat"/>
          <w:sz w:val="20"/>
          <w:szCs w:val="20"/>
        </w:rPr>
      </w:pPr>
    </w:p>
    <w:p w:rsidR="00977994" w:rsidRPr="00124AEE" w:rsidRDefault="3EA061E5" w:rsidP="00977994">
      <w:pPr>
        <w:jc w:val="both"/>
        <w:rPr>
          <w:rFonts w:ascii="Montserrat" w:hAnsi="Montserrat"/>
          <w:sz w:val="20"/>
          <w:szCs w:val="20"/>
        </w:rPr>
      </w:pPr>
      <w:r w:rsidRPr="00124AEE">
        <w:rPr>
          <w:rFonts w:ascii="Montserrat" w:hAnsi="Montserrat"/>
          <w:b/>
          <w:bCs/>
          <w:sz w:val="20"/>
          <w:szCs w:val="20"/>
        </w:rPr>
        <w:t>LAS PARTICIPANTES</w:t>
      </w:r>
      <w:r w:rsidRPr="00124AEE">
        <w:rPr>
          <w:rFonts w:ascii="Montserrat" w:hAnsi="Montserrat"/>
          <w:sz w:val="20"/>
          <w:szCs w:val="20"/>
        </w:rPr>
        <w:t xml:space="preserve"> podrán iniciar el procedimiento de rescisión del (los) instrumento(s)</w:t>
      </w:r>
      <w:r w:rsidR="00243198" w:rsidRPr="00124AEE">
        <w:rPr>
          <w:rFonts w:ascii="Montserrat" w:hAnsi="Montserrat"/>
          <w:sz w:val="20"/>
          <w:szCs w:val="20"/>
        </w:rPr>
        <w:t xml:space="preserve"> jurídico(s) cuando rebase de 2</w:t>
      </w:r>
      <w:r w:rsidRPr="00124AEE">
        <w:rPr>
          <w:rFonts w:ascii="Montserrat" w:hAnsi="Montserrat"/>
          <w:sz w:val="20"/>
          <w:szCs w:val="20"/>
        </w:rPr>
        <w:t xml:space="preserve"> deducciones durante la vigencia del Contrato o hasta el 10% del monto máximo del Contrato respectivo.</w:t>
      </w:r>
    </w:p>
    <w:p w:rsidR="00977994" w:rsidRPr="00124AEE" w:rsidRDefault="00977994" w:rsidP="00977994">
      <w:pPr>
        <w:jc w:val="both"/>
        <w:rPr>
          <w:rFonts w:ascii="Montserrat" w:hAnsi="Montserrat"/>
          <w:sz w:val="20"/>
          <w:szCs w:val="20"/>
        </w:rPr>
      </w:pPr>
    </w:p>
    <w:p w:rsidR="00977994" w:rsidRPr="00124AEE" w:rsidRDefault="3EA061E5" w:rsidP="00977994">
      <w:pPr>
        <w:jc w:val="both"/>
        <w:rPr>
          <w:rFonts w:ascii="Montserrat" w:hAnsi="Montserrat"/>
          <w:sz w:val="20"/>
          <w:szCs w:val="20"/>
        </w:rPr>
      </w:pPr>
      <w:r w:rsidRPr="00124AEE">
        <w:rPr>
          <w:rFonts w:ascii="Montserrat" w:hAnsi="Montserrat"/>
          <w:b/>
          <w:bCs/>
          <w:sz w:val="20"/>
          <w:szCs w:val="20"/>
        </w:rPr>
        <w:t>LAS PARTICIPANTES</w:t>
      </w:r>
      <w:r w:rsidRPr="00124AEE">
        <w:rPr>
          <w:rFonts w:ascii="Montserrat" w:hAnsi="Montserrat"/>
          <w:sz w:val="20"/>
          <w:szCs w:val="20"/>
        </w:rPr>
        <w:t xml:space="preserve"> podrán optar entre exigir el cumplimiento del Contrato o rescindirlo, asimismo, en ningún caso las deductivas podrán negociarse en especie.</w:t>
      </w:r>
    </w:p>
    <w:p w:rsidR="00977994" w:rsidRPr="00124AEE" w:rsidRDefault="00977994" w:rsidP="00977994">
      <w:pPr>
        <w:ind w:right="161"/>
        <w:jc w:val="both"/>
        <w:rPr>
          <w:rFonts w:ascii="Montserrat" w:eastAsiaTheme="minorHAnsi" w:hAnsi="Montserrat"/>
          <w:sz w:val="20"/>
          <w:szCs w:val="20"/>
          <w:lang w:eastAsia="en-US"/>
        </w:rPr>
      </w:pPr>
    </w:p>
    <w:p w:rsidR="00977994" w:rsidRPr="00124AEE" w:rsidRDefault="103005ED" w:rsidP="4621C3B4">
      <w:pPr>
        <w:tabs>
          <w:tab w:val="left" w:pos="142"/>
        </w:tabs>
        <w:jc w:val="both"/>
        <w:rPr>
          <w:rFonts w:ascii="Montserrat" w:eastAsiaTheme="minorEastAsia" w:hAnsi="Montserrat"/>
          <w:sz w:val="20"/>
          <w:szCs w:val="20"/>
          <w:lang w:eastAsia="en-US"/>
        </w:rPr>
      </w:pPr>
      <w:r w:rsidRPr="00124AEE">
        <w:rPr>
          <w:rFonts w:ascii="Montserrat" w:eastAsiaTheme="minorEastAsia" w:hAnsi="Montserrat"/>
          <w:b/>
          <w:bCs/>
          <w:sz w:val="20"/>
          <w:szCs w:val="20"/>
          <w:lang w:eastAsia="en-US"/>
        </w:rPr>
        <w:t xml:space="preserve">DÉCIMA </w:t>
      </w:r>
      <w:r w:rsidR="006E6B78" w:rsidRPr="00124AEE">
        <w:rPr>
          <w:rFonts w:ascii="Montserrat" w:eastAsiaTheme="minorEastAsia" w:hAnsi="Montserrat"/>
          <w:b/>
          <w:bCs/>
          <w:sz w:val="20"/>
          <w:szCs w:val="20"/>
          <w:lang w:eastAsia="en-US"/>
        </w:rPr>
        <w:t>S</w:t>
      </w:r>
      <w:r w:rsidR="006E6B78">
        <w:rPr>
          <w:rFonts w:ascii="Montserrat" w:eastAsiaTheme="minorEastAsia" w:hAnsi="Montserrat"/>
          <w:b/>
          <w:bCs/>
          <w:sz w:val="20"/>
          <w:szCs w:val="20"/>
          <w:lang w:eastAsia="en-US"/>
        </w:rPr>
        <w:t>ÉPTIMA</w:t>
      </w:r>
      <w:r w:rsidR="00452DE6" w:rsidRPr="00124AEE">
        <w:rPr>
          <w:rFonts w:ascii="Montserrat" w:eastAsiaTheme="minorEastAsia" w:hAnsi="Montserrat"/>
          <w:b/>
          <w:bCs/>
          <w:sz w:val="20"/>
          <w:szCs w:val="20"/>
          <w:lang w:eastAsia="en-US"/>
        </w:rPr>
        <w:t>. -</w:t>
      </w:r>
      <w:r w:rsidRPr="00124AEE">
        <w:rPr>
          <w:rFonts w:ascii="Montserrat" w:eastAsiaTheme="minorEastAsia" w:hAnsi="Montserrat"/>
          <w:b/>
          <w:bCs/>
          <w:sz w:val="20"/>
          <w:szCs w:val="20"/>
          <w:lang w:eastAsia="en-US"/>
        </w:rPr>
        <w:t xml:space="preserve"> TERMINACIÓN ANTICIPADA. </w:t>
      </w:r>
      <w:r w:rsidRPr="00124AEE">
        <w:rPr>
          <w:rFonts w:ascii="Montserrat" w:eastAsiaTheme="minorEastAsia" w:hAnsi="Montserrat"/>
          <w:sz w:val="20"/>
          <w:szCs w:val="20"/>
          <w:lang w:eastAsia="en-US"/>
        </w:rPr>
        <w:t xml:space="preserve">De conformidad con lo establecido en el artículo 54 Bis de </w:t>
      </w:r>
      <w:r w:rsidRPr="00124AEE">
        <w:rPr>
          <w:rFonts w:ascii="Montserrat" w:eastAsiaTheme="minorEastAsia" w:hAnsi="Montserrat"/>
          <w:bCs/>
          <w:sz w:val="20"/>
          <w:szCs w:val="20"/>
          <w:lang w:eastAsia="en-US"/>
        </w:rPr>
        <w:t>la</w:t>
      </w:r>
      <w:r w:rsidRPr="00124AEE">
        <w:rPr>
          <w:rFonts w:ascii="Montserrat" w:eastAsiaTheme="minorEastAsia" w:hAnsi="Montserrat"/>
          <w:b/>
          <w:bCs/>
          <w:sz w:val="20"/>
          <w:szCs w:val="20"/>
          <w:lang w:eastAsia="en-US"/>
        </w:rPr>
        <w:t xml:space="preserve"> LAASSP</w:t>
      </w:r>
      <w:r w:rsidRPr="00124AEE">
        <w:rPr>
          <w:rFonts w:ascii="Montserrat" w:eastAsiaTheme="minorEastAsia" w:hAnsi="Montserrat"/>
          <w:sz w:val="20"/>
          <w:szCs w:val="20"/>
          <w:lang w:eastAsia="en-US"/>
        </w:rPr>
        <w:t xml:space="preserve">, la </w:t>
      </w:r>
      <w:r w:rsidRPr="00124AEE">
        <w:rPr>
          <w:rFonts w:ascii="Montserrat" w:eastAsiaTheme="minorEastAsia" w:hAnsi="Montserrat"/>
          <w:b/>
          <w:bCs/>
          <w:sz w:val="20"/>
          <w:szCs w:val="20"/>
          <w:lang w:eastAsia="en-US"/>
        </w:rPr>
        <w:t>“DEPENDENCIA”</w:t>
      </w:r>
      <w:r w:rsidRPr="00124AEE">
        <w:rPr>
          <w:rFonts w:ascii="Montserrat" w:eastAsiaTheme="minorEastAsia" w:hAnsi="Montserrat"/>
          <w:sz w:val="20"/>
          <w:szCs w:val="20"/>
          <w:lang w:eastAsia="en-US"/>
        </w:rPr>
        <w:t xml:space="preserve">, a través de su Dirección General de Recursos Materiales y Servicios Generales o su equivalente, y a petición del Titular del Área Requirente, quien aportará los elementos necesarios para encauzar el procedimiento, podrá sin que implique penalización alguna para la Federación, dar por terminado anticipadamente el contrato en cualquier </w:t>
      </w:r>
      <w:r w:rsidRPr="00124AEE">
        <w:rPr>
          <w:rFonts w:ascii="Montserrat" w:eastAsiaTheme="minorEastAsia" w:hAnsi="Montserrat"/>
          <w:sz w:val="20"/>
          <w:szCs w:val="20"/>
          <w:lang w:eastAsia="en-US"/>
        </w:rPr>
        <w:lastRenderedPageBreak/>
        <w:t xml:space="preserve">momento, cuando concurran razones de interés general o bien, cuando por causas justificadas se extinga la necesidad de requerir </w:t>
      </w:r>
      <w:r w:rsidRPr="00124AEE">
        <w:rPr>
          <w:rFonts w:ascii="Montserrat" w:eastAsiaTheme="minorEastAsia" w:hAnsi="Montserrat"/>
          <w:b/>
          <w:bCs/>
          <w:sz w:val="20"/>
          <w:szCs w:val="20"/>
          <w:lang w:eastAsia="en-US"/>
        </w:rPr>
        <w:t xml:space="preserve">“EL SUMINISTRO” </w:t>
      </w:r>
      <w:r w:rsidRPr="00124AEE">
        <w:rPr>
          <w:rFonts w:ascii="Montserrat" w:eastAsiaTheme="minorEastAsia" w:hAnsi="Montserrat"/>
          <w:sz w:val="20"/>
          <w:szCs w:val="20"/>
          <w:lang w:eastAsia="en-US"/>
        </w:rPr>
        <w:t>originalmente contratado y se demuestre que de continuar con el cumplimiento de las obligaciones pactadas, se ocasione algún daño o perjuicio al Estado, o se determine la nulidad de los actos que dieron origen al acto, con motivo de la resolución de una informidad o intervención de oficio emitida por la Secretaría de la Función Pública.</w:t>
      </w:r>
    </w:p>
    <w:p w:rsidR="00977994" w:rsidRPr="00124AEE" w:rsidRDefault="00977994" w:rsidP="00977994">
      <w:pPr>
        <w:tabs>
          <w:tab w:val="left" w:pos="142"/>
        </w:tabs>
        <w:jc w:val="both"/>
        <w:rPr>
          <w:rFonts w:ascii="Montserrat" w:eastAsiaTheme="minorHAnsi" w:hAnsi="Montserrat"/>
          <w:sz w:val="20"/>
          <w:szCs w:val="20"/>
          <w:lang w:eastAsia="en-US"/>
        </w:rPr>
      </w:pPr>
    </w:p>
    <w:p w:rsidR="00977994" w:rsidRPr="00124AEE" w:rsidRDefault="00977994" w:rsidP="00977994">
      <w:pPr>
        <w:tabs>
          <w:tab w:val="left" w:pos="142"/>
        </w:tabs>
        <w:jc w:val="both"/>
        <w:rPr>
          <w:rFonts w:ascii="Montserrat" w:eastAsiaTheme="minorHAnsi" w:hAnsi="Montserrat"/>
          <w:sz w:val="20"/>
          <w:szCs w:val="20"/>
          <w:lang w:eastAsia="en-US"/>
        </w:rPr>
      </w:pPr>
      <w:r w:rsidRPr="00124AEE">
        <w:rPr>
          <w:rFonts w:ascii="Montserrat" w:eastAsiaTheme="minorHAnsi" w:hAnsi="Montserrat"/>
          <w:b/>
          <w:sz w:val="20"/>
          <w:szCs w:val="20"/>
          <w:lang w:eastAsia="en-US"/>
        </w:rPr>
        <w:t>“LAS PARTES”</w:t>
      </w:r>
      <w:r w:rsidRPr="00124AEE">
        <w:rPr>
          <w:rFonts w:ascii="Montserrat" w:eastAsiaTheme="minorHAnsi" w:hAnsi="Montserrat"/>
          <w:sz w:val="20"/>
          <w:szCs w:val="20"/>
          <w:lang w:eastAsia="en-US"/>
        </w:rPr>
        <w:t xml:space="preserve"> convienen en que serán causas de terminación del presente Contrato, sin responsabilidad para las mismas, los siguientes casos:</w:t>
      </w:r>
    </w:p>
    <w:p w:rsidR="00977994" w:rsidRPr="00124AEE" w:rsidRDefault="00977994" w:rsidP="00977994">
      <w:pPr>
        <w:tabs>
          <w:tab w:val="left" w:pos="142"/>
        </w:tabs>
        <w:jc w:val="both"/>
        <w:rPr>
          <w:rFonts w:ascii="Montserrat" w:eastAsiaTheme="minorHAnsi" w:hAnsi="Montserrat"/>
          <w:sz w:val="20"/>
          <w:szCs w:val="20"/>
          <w:lang w:eastAsia="en-US"/>
        </w:rPr>
      </w:pPr>
    </w:p>
    <w:p w:rsidR="00977994" w:rsidRPr="00124AEE" w:rsidRDefault="00977994" w:rsidP="005A47ED">
      <w:pPr>
        <w:numPr>
          <w:ilvl w:val="0"/>
          <w:numId w:val="56"/>
        </w:numPr>
        <w:tabs>
          <w:tab w:val="left" w:pos="142"/>
        </w:tabs>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Por haber </w:t>
      </w:r>
      <w:r w:rsidR="00243198" w:rsidRPr="00124AEE">
        <w:rPr>
          <w:rFonts w:ascii="Montserrat" w:eastAsiaTheme="minorHAnsi" w:hAnsi="Montserrat"/>
          <w:sz w:val="20"/>
          <w:szCs w:val="20"/>
          <w:lang w:eastAsia="en-US"/>
        </w:rPr>
        <w:t>in</w:t>
      </w:r>
      <w:r w:rsidR="00F67D51" w:rsidRPr="00124AEE">
        <w:rPr>
          <w:rFonts w:ascii="Montserrat" w:eastAsiaTheme="minorHAnsi" w:hAnsi="Montserrat"/>
          <w:sz w:val="20"/>
          <w:szCs w:val="20"/>
          <w:lang w:eastAsia="en-US"/>
        </w:rPr>
        <w:t>cu</w:t>
      </w:r>
      <w:r w:rsidRPr="00124AEE">
        <w:rPr>
          <w:rFonts w:ascii="Montserrat" w:eastAsiaTheme="minorHAnsi" w:hAnsi="Montserrat"/>
          <w:sz w:val="20"/>
          <w:szCs w:val="20"/>
          <w:lang w:eastAsia="en-US"/>
        </w:rPr>
        <w:t>mplido el objeto del Contrato.</w:t>
      </w:r>
    </w:p>
    <w:p w:rsidR="00977994" w:rsidRPr="00124AEE" w:rsidRDefault="00977994" w:rsidP="005A47ED">
      <w:pPr>
        <w:numPr>
          <w:ilvl w:val="0"/>
          <w:numId w:val="56"/>
        </w:numPr>
        <w:tabs>
          <w:tab w:val="left" w:pos="142"/>
        </w:tabs>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Por suspensión en la prestación de </w:t>
      </w:r>
      <w:r w:rsidRPr="00124AEE">
        <w:rPr>
          <w:rFonts w:ascii="Montserrat" w:eastAsiaTheme="minorHAnsi" w:hAnsi="Montserrat"/>
          <w:b/>
          <w:bCs/>
          <w:sz w:val="20"/>
          <w:szCs w:val="20"/>
          <w:lang w:eastAsia="en-US"/>
        </w:rPr>
        <w:t>“EL SUMINISTRO”</w:t>
      </w:r>
      <w:r w:rsidRPr="00124AEE">
        <w:rPr>
          <w:rFonts w:ascii="Montserrat" w:eastAsiaTheme="minorHAnsi" w:hAnsi="Montserrat"/>
          <w:b/>
          <w:sz w:val="20"/>
          <w:szCs w:val="20"/>
          <w:lang w:eastAsia="en-US"/>
        </w:rPr>
        <w:t xml:space="preserve"> </w:t>
      </w:r>
      <w:r w:rsidRPr="00124AEE">
        <w:rPr>
          <w:rFonts w:ascii="Montserrat" w:eastAsiaTheme="minorHAnsi" w:hAnsi="Montserrat"/>
          <w:sz w:val="20"/>
          <w:szCs w:val="20"/>
          <w:lang w:eastAsia="en-US"/>
        </w:rPr>
        <w:t>por causas de fuerza mayor, debidamente acreditadas. por más de una semana.</w:t>
      </w:r>
      <w:r w:rsidR="00383E39" w:rsidRPr="00124AEE">
        <w:rPr>
          <w:rFonts w:ascii="Montserrat" w:eastAsiaTheme="minorHAnsi" w:hAnsi="Montserrat"/>
          <w:sz w:val="20"/>
          <w:szCs w:val="20"/>
          <w:lang w:eastAsia="en-US"/>
        </w:rPr>
        <w:t xml:space="preserve"> </w:t>
      </w:r>
    </w:p>
    <w:p w:rsidR="00977994" w:rsidRPr="00124AEE" w:rsidRDefault="38C7FDAC" w:rsidP="005A47ED">
      <w:pPr>
        <w:numPr>
          <w:ilvl w:val="0"/>
          <w:numId w:val="56"/>
        </w:numPr>
        <w:tabs>
          <w:tab w:val="left" w:pos="142"/>
        </w:tabs>
        <w:jc w:val="both"/>
        <w:rPr>
          <w:rFonts w:ascii="Montserrat" w:eastAsiaTheme="minorEastAsia" w:hAnsi="Montserrat"/>
          <w:sz w:val="20"/>
          <w:szCs w:val="20"/>
          <w:lang w:eastAsia="en-US"/>
        </w:rPr>
      </w:pPr>
      <w:r w:rsidRPr="00124AEE">
        <w:rPr>
          <w:rFonts w:ascii="Montserrat" w:eastAsiaTheme="minorEastAsia" w:hAnsi="Montserrat"/>
          <w:sz w:val="20"/>
          <w:szCs w:val="20"/>
          <w:lang w:eastAsia="en-US"/>
        </w:rPr>
        <w:t xml:space="preserve">Por las causas y en los términos que establece el artículo 54, Bis de </w:t>
      </w:r>
      <w:r w:rsidRPr="00124AEE">
        <w:rPr>
          <w:rFonts w:ascii="Montserrat" w:eastAsiaTheme="minorEastAsia" w:hAnsi="Montserrat"/>
          <w:b/>
          <w:bCs/>
          <w:sz w:val="20"/>
          <w:szCs w:val="20"/>
          <w:lang w:eastAsia="en-US"/>
        </w:rPr>
        <w:t>la LAASSP</w:t>
      </w:r>
      <w:r w:rsidRPr="00124AEE">
        <w:rPr>
          <w:rFonts w:ascii="Montserrat" w:eastAsiaTheme="minorEastAsia" w:hAnsi="Montserrat"/>
          <w:sz w:val="20"/>
          <w:szCs w:val="20"/>
          <w:lang w:eastAsia="en-US"/>
        </w:rPr>
        <w:t>.</w:t>
      </w:r>
    </w:p>
    <w:p w:rsidR="00977994" w:rsidRPr="00124AEE" w:rsidRDefault="00977994" w:rsidP="00977994">
      <w:pPr>
        <w:tabs>
          <w:tab w:val="left" w:pos="142"/>
        </w:tabs>
        <w:ind w:left="720"/>
        <w:jc w:val="both"/>
        <w:rPr>
          <w:rFonts w:ascii="Montserrat" w:eastAsiaTheme="minorHAnsi" w:hAnsi="Montserrat"/>
          <w:sz w:val="20"/>
          <w:szCs w:val="20"/>
          <w:lang w:eastAsia="en-US"/>
        </w:rPr>
      </w:pPr>
    </w:p>
    <w:p w:rsidR="00977994" w:rsidRPr="00124AEE" w:rsidRDefault="00977994" w:rsidP="00977994">
      <w:pPr>
        <w:tabs>
          <w:tab w:val="left" w:pos="142"/>
        </w:tabs>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La terminación anticipada del presente contrato se sustentará mediante dictamen emitido por el Titular del Área Requirente que precise las razones o las causas justificadas que dan origen a la misma. En dicho supuesto, la </w:t>
      </w:r>
      <w:r w:rsidRPr="00124AEE">
        <w:rPr>
          <w:rFonts w:ascii="Montserrat" w:eastAsiaTheme="minorHAnsi" w:hAnsi="Montserrat"/>
          <w:b/>
          <w:sz w:val="20"/>
          <w:szCs w:val="20"/>
          <w:lang w:eastAsia="en-US"/>
        </w:rPr>
        <w:t>“DEPENDENCIA”</w:t>
      </w:r>
      <w:r w:rsidRPr="00124AEE">
        <w:rPr>
          <w:rFonts w:ascii="Montserrat" w:eastAsiaTheme="minorHAnsi" w:hAnsi="Montserrat"/>
          <w:sz w:val="20"/>
          <w:szCs w:val="20"/>
          <w:lang w:eastAsia="en-US"/>
        </w:rPr>
        <w:t xml:space="preserve"> procederá a pagar el suministro de vales efectivamente prestados hasta la fecha de dicha terminación.</w:t>
      </w:r>
    </w:p>
    <w:p w:rsidR="00977994" w:rsidRPr="00124AEE" w:rsidRDefault="00977994" w:rsidP="00977994">
      <w:pPr>
        <w:tabs>
          <w:tab w:val="left" w:pos="142"/>
        </w:tabs>
        <w:jc w:val="both"/>
        <w:rPr>
          <w:rFonts w:ascii="Montserrat" w:eastAsiaTheme="minorHAnsi" w:hAnsi="Montserrat"/>
          <w:sz w:val="20"/>
          <w:szCs w:val="20"/>
          <w:lang w:eastAsia="en-US"/>
        </w:rPr>
      </w:pPr>
    </w:p>
    <w:p w:rsidR="00977994" w:rsidRPr="00124AEE" w:rsidRDefault="00977994" w:rsidP="00977994">
      <w:pPr>
        <w:tabs>
          <w:tab w:val="left" w:pos="142"/>
        </w:tabs>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En estos supuestos la </w:t>
      </w:r>
      <w:r w:rsidRPr="00124AEE">
        <w:rPr>
          <w:rFonts w:ascii="Montserrat" w:eastAsiaTheme="minorHAnsi" w:hAnsi="Montserrat"/>
          <w:b/>
          <w:sz w:val="20"/>
          <w:szCs w:val="20"/>
          <w:lang w:eastAsia="en-US"/>
        </w:rPr>
        <w:t>“DEPENDENCIA”</w:t>
      </w:r>
      <w:r w:rsidRPr="00124AEE">
        <w:rPr>
          <w:rFonts w:ascii="Montserrat" w:eastAsiaTheme="minorHAnsi" w:hAnsi="Montserrat"/>
          <w:sz w:val="20"/>
          <w:szCs w:val="20"/>
          <w:lang w:eastAsia="en-US"/>
        </w:rPr>
        <w:t xml:space="preserve"> rembolsará a el </w:t>
      </w:r>
      <w:r w:rsidRPr="00124AEE">
        <w:rPr>
          <w:rFonts w:ascii="Montserrat" w:eastAsiaTheme="minorHAnsi" w:hAnsi="Montserrat"/>
          <w:b/>
          <w:sz w:val="20"/>
          <w:szCs w:val="20"/>
          <w:lang w:eastAsia="en-US"/>
        </w:rPr>
        <w:t>“PROVEEDOR”</w:t>
      </w:r>
      <w:r w:rsidRPr="00124AEE">
        <w:rPr>
          <w:rFonts w:ascii="Montserrat" w:eastAsiaTheme="minorHAnsi" w:hAnsi="Montserrat"/>
          <w:sz w:val="20"/>
          <w:szCs w:val="20"/>
          <w:lang w:eastAsia="en-US"/>
        </w:rPr>
        <w:t xml:space="preserve"> los gastos no recuperables en que hayan incurrido, siempre que estos sean razonables, estén debidamente comprobados y se relacionen directamente con el contrato correspondiente.</w:t>
      </w:r>
    </w:p>
    <w:p w:rsidR="00977994" w:rsidRPr="00124AEE" w:rsidRDefault="00977994" w:rsidP="00977994">
      <w:pPr>
        <w:tabs>
          <w:tab w:val="left" w:pos="142"/>
        </w:tabs>
        <w:jc w:val="both"/>
        <w:rPr>
          <w:rFonts w:ascii="Montserrat" w:eastAsiaTheme="minorHAnsi" w:hAnsi="Montserrat"/>
          <w:sz w:val="20"/>
          <w:szCs w:val="20"/>
          <w:lang w:eastAsia="en-US"/>
        </w:rPr>
      </w:pPr>
    </w:p>
    <w:p w:rsidR="00977994" w:rsidRPr="00124AEE" w:rsidRDefault="00977994" w:rsidP="00977994">
      <w:pPr>
        <w:jc w:val="both"/>
        <w:rPr>
          <w:rFonts w:ascii="Montserrat" w:eastAsiaTheme="minorHAnsi" w:hAnsi="Montserrat"/>
          <w:b/>
          <w:bCs/>
          <w:sz w:val="20"/>
          <w:szCs w:val="20"/>
          <w:lang w:eastAsia="en-US"/>
        </w:rPr>
      </w:pPr>
      <w:r w:rsidRPr="00124AEE">
        <w:rPr>
          <w:rFonts w:ascii="Montserrat" w:eastAsiaTheme="minorHAnsi" w:hAnsi="Montserrat"/>
          <w:b/>
          <w:sz w:val="20"/>
          <w:szCs w:val="20"/>
          <w:lang w:eastAsia="en-US"/>
        </w:rPr>
        <w:t xml:space="preserve">DÉCIMA </w:t>
      </w:r>
      <w:r w:rsidR="006E6B78">
        <w:rPr>
          <w:rFonts w:ascii="Montserrat" w:eastAsiaTheme="minorHAnsi" w:hAnsi="Montserrat"/>
          <w:b/>
          <w:sz w:val="20"/>
          <w:szCs w:val="20"/>
          <w:lang w:eastAsia="en-US"/>
        </w:rPr>
        <w:t>OCTAVA</w:t>
      </w:r>
      <w:r w:rsidR="00452DE6" w:rsidRPr="00124AEE">
        <w:rPr>
          <w:rFonts w:ascii="Montserrat" w:eastAsiaTheme="minorHAnsi" w:hAnsi="Montserrat"/>
          <w:b/>
          <w:sz w:val="20"/>
          <w:szCs w:val="20"/>
          <w:lang w:eastAsia="en-US"/>
        </w:rPr>
        <w:t>. -</w:t>
      </w:r>
      <w:r w:rsidRPr="00124AEE">
        <w:rPr>
          <w:rFonts w:ascii="Montserrat" w:eastAsiaTheme="minorHAnsi" w:hAnsi="Montserrat"/>
          <w:b/>
          <w:color w:val="00B0F0"/>
          <w:sz w:val="20"/>
          <w:szCs w:val="20"/>
          <w:lang w:eastAsia="en-US"/>
        </w:rPr>
        <w:t xml:space="preserve"> </w:t>
      </w:r>
      <w:r w:rsidRPr="00124AEE">
        <w:rPr>
          <w:rFonts w:ascii="Montserrat" w:eastAsiaTheme="minorHAnsi" w:hAnsi="Montserrat"/>
          <w:b/>
          <w:sz w:val="20"/>
          <w:szCs w:val="20"/>
          <w:lang w:eastAsia="en-US"/>
        </w:rPr>
        <w:t xml:space="preserve">RESCISIÓN ADMINISTRATIVA. </w:t>
      </w:r>
      <w:r w:rsidRPr="00124AEE">
        <w:rPr>
          <w:rFonts w:ascii="Montserrat" w:eastAsiaTheme="minorHAnsi" w:hAnsi="Montserrat"/>
          <w:sz w:val="20"/>
          <w:szCs w:val="20"/>
          <w:lang w:eastAsia="en-US"/>
        </w:rPr>
        <w:t xml:space="preserve">Las </w:t>
      </w:r>
      <w:r w:rsidRPr="00124AEE">
        <w:rPr>
          <w:rFonts w:ascii="Montserrat" w:eastAsiaTheme="minorHAnsi" w:hAnsi="Montserrat"/>
          <w:b/>
          <w:bCs/>
          <w:sz w:val="20"/>
          <w:szCs w:val="20"/>
          <w:lang w:eastAsia="en-US"/>
        </w:rPr>
        <w:t xml:space="preserve">“PARTES” </w:t>
      </w:r>
      <w:r w:rsidRPr="00124AEE">
        <w:rPr>
          <w:rFonts w:ascii="Montserrat" w:eastAsiaTheme="minorHAnsi" w:hAnsi="Montserrat"/>
          <w:sz w:val="20"/>
          <w:szCs w:val="20"/>
          <w:lang w:eastAsia="en-US"/>
        </w:rPr>
        <w:t xml:space="preserve">convienen en que la </w:t>
      </w:r>
      <w:r w:rsidRPr="00124AEE">
        <w:rPr>
          <w:rFonts w:ascii="Montserrat" w:eastAsiaTheme="minorHAnsi" w:hAnsi="Montserrat"/>
          <w:b/>
          <w:bCs/>
          <w:sz w:val="20"/>
          <w:szCs w:val="20"/>
          <w:lang w:eastAsia="en-US"/>
        </w:rPr>
        <w:t>“</w:t>
      </w:r>
      <w:r w:rsidRPr="00124AEE">
        <w:rPr>
          <w:rFonts w:ascii="Montserrat" w:eastAsiaTheme="minorHAnsi" w:hAnsi="Montserrat"/>
          <w:b/>
          <w:sz w:val="20"/>
          <w:szCs w:val="20"/>
          <w:lang w:eastAsia="en-US"/>
        </w:rPr>
        <w:t>DEPENDENCIA</w:t>
      </w:r>
      <w:r w:rsidRPr="00124AEE">
        <w:rPr>
          <w:rFonts w:ascii="Montserrat" w:eastAsiaTheme="minorHAnsi" w:hAnsi="Montserrat"/>
          <w:b/>
          <w:bCs/>
          <w:sz w:val="20"/>
          <w:szCs w:val="20"/>
          <w:lang w:eastAsia="en-US"/>
        </w:rPr>
        <w:t xml:space="preserve">” </w:t>
      </w:r>
      <w:r w:rsidRPr="00124AEE">
        <w:rPr>
          <w:rFonts w:ascii="Montserrat" w:eastAsiaTheme="minorHAnsi" w:hAnsi="Montserrat"/>
          <w:sz w:val="20"/>
          <w:szCs w:val="20"/>
          <w:lang w:eastAsia="en-US"/>
        </w:rPr>
        <w:t>podrá, sin responsabilidad alguna, rescindir administrativamente en cualquier momento este contrato. Dicha rescisión operará de pleno derecho, sin necesidad de intervención judicial.</w:t>
      </w:r>
    </w:p>
    <w:p w:rsidR="00977994" w:rsidRPr="00124AEE" w:rsidRDefault="00977994" w:rsidP="00977994">
      <w:pPr>
        <w:jc w:val="both"/>
        <w:rPr>
          <w:rFonts w:ascii="Montserrat" w:eastAsiaTheme="minorHAnsi" w:hAnsi="Montserrat"/>
          <w:sz w:val="20"/>
          <w:szCs w:val="20"/>
          <w:lang w:eastAsia="en-US"/>
        </w:rPr>
      </w:pPr>
    </w:p>
    <w:p w:rsidR="00977994" w:rsidRPr="00124AEE" w:rsidRDefault="00977994" w:rsidP="00977994">
      <w:pPr>
        <w:jc w:val="both"/>
        <w:rPr>
          <w:rFonts w:ascii="Montserrat" w:eastAsiaTheme="minorHAnsi" w:hAnsi="Montserrat"/>
          <w:b/>
          <w:bCs/>
          <w:sz w:val="20"/>
          <w:szCs w:val="20"/>
          <w:lang w:eastAsia="en-US"/>
        </w:rPr>
      </w:pPr>
      <w:r w:rsidRPr="00124AEE">
        <w:rPr>
          <w:rFonts w:ascii="Montserrat" w:eastAsiaTheme="minorHAnsi" w:hAnsi="Montserrat"/>
          <w:sz w:val="20"/>
          <w:szCs w:val="20"/>
          <w:lang w:eastAsia="en-US"/>
        </w:rPr>
        <w:t xml:space="preserve">Las causas que pueden dar lugar a la rescisión administrativa del contrato por parte de la </w:t>
      </w:r>
      <w:r w:rsidRPr="00124AEE">
        <w:rPr>
          <w:rFonts w:ascii="Montserrat" w:eastAsiaTheme="minorHAnsi" w:hAnsi="Montserrat"/>
          <w:b/>
          <w:bCs/>
          <w:sz w:val="20"/>
          <w:szCs w:val="20"/>
          <w:lang w:eastAsia="en-US"/>
        </w:rPr>
        <w:t>“</w:t>
      </w:r>
      <w:r w:rsidRPr="00124AEE">
        <w:rPr>
          <w:rFonts w:ascii="Montserrat" w:eastAsiaTheme="minorHAnsi" w:hAnsi="Montserrat"/>
          <w:b/>
          <w:sz w:val="20"/>
          <w:szCs w:val="20"/>
          <w:lang w:eastAsia="en-US"/>
        </w:rPr>
        <w:t>DEPENDENCIA</w:t>
      </w:r>
      <w:r w:rsidRPr="00124AEE">
        <w:rPr>
          <w:rFonts w:ascii="Montserrat" w:eastAsiaTheme="minorHAnsi" w:hAnsi="Montserrat"/>
          <w:b/>
          <w:bCs/>
          <w:sz w:val="20"/>
          <w:szCs w:val="20"/>
          <w:lang w:eastAsia="en-US"/>
        </w:rPr>
        <w:t>”</w:t>
      </w:r>
      <w:r w:rsidRPr="00124AEE">
        <w:rPr>
          <w:rFonts w:ascii="Montserrat" w:eastAsiaTheme="minorHAnsi" w:hAnsi="Montserrat"/>
          <w:sz w:val="20"/>
          <w:szCs w:val="20"/>
          <w:lang w:eastAsia="en-US"/>
        </w:rPr>
        <w:t>, son las siguientes:</w:t>
      </w:r>
    </w:p>
    <w:p w:rsidR="00977994" w:rsidRPr="00124AEE" w:rsidRDefault="00977994" w:rsidP="00977994">
      <w:pPr>
        <w:ind w:left="851" w:hanging="567"/>
        <w:jc w:val="both"/>
        <w:rPr>
          <w:rFonts w:ascii="Montserrat" w:eastAsiaTheme="minorHAnsi" w:hAnsi="Montserrat"/>
          <w:b/>
          <w:bCs/>
          <w:sz w:val="20"/>
          <w:szCs w:val="20"/>
          <w:lang w:eastAsia="en-US"/>
        </w:rPr>
      </w:pPr>
    </w:p>
    <w:p w:rsidR="00977994" w:rsidRPr="00124AEE" w:rsidRDefault="00977994" w:rsidP="005A47ED">
      <w:pPr>
        <w:pStyle w:val="Texto"/>
        <w:numPr>
          <w:ilvl w:val="0"/>
          <w:numId w:val="60"/>
        </w:numPr>
        <w:spacing w:after="0" w:line="240" w:lineRule="auto"/>
        <w:ind w:left="567"/>
        <w:rPr>
          <w:rFonts w:ascii="Montserrat" w:hAnsi="Montserrat" w:cs="Times New Roman"/>
          <w:sz w:val="20"/>
        </w:rPr>
      </w:pPr>
      <w:r w:rsidRPr="00124AEE">
        <w:rPr>
          <w:rFonts w:ascii="Montserrat" w:hAnsi="Montserrat" w:cs="Times New Roman"/>
          <w:sz w:val="20"/>
        </w:rPr>
        <w:t>Si se declara en concurso mercantil.</w:t>
      </w:r>
    </w:p>
    <w:p w:rsidR="00977994" w:rsidRPr="00124AEE" w:rsidRDefault="393A9B8A" w:rsidP="005A47ED">
      <w:pPr>
        <w:pStyle w:val="Texto"/>
        <w:numPr>
          <w:ilvl w:val="0"/>
          <w:numId w:val="60"/>
        </w:numPr>
        <w:spacing w:after="0" w:line="240" w:lineRule="auto"/>
        <w:ind w:left="567"/>
        <w:rPr>
          <w:rFonts w:ascii="Montserrat" w:hAnsi="Montserrat" w:cs="Times New Roman"/>
          <w:sz w:val="20"/>
        </w:rPr>
      </w:pPr>
      <w:r w:rsidRPr="00124AEE">
        <w:rPr>
          <w:rFonts w:ascii="Montserrat" w:hAnsi="Montserrat" w:cs="Times New Roman"/>
          <w:sz w:val="20"/>
        </w:rPr>
        <w:t xml:space="preserve">En caso de que el </w:t>
      </w:r>
      <w:r w:rsidRPr="00124AEE">
        <w:rPr>
          <w:rFonts w:ascii="Montserrat" w:hAnsi="Montserrat"/>
          <w:sz w:val="20"/>
        </w:rPr>
        <w:t>LICITANTE</w:t>
      </w:r>
      <w:r w:rsidRPr="00124AEE">
        <w:rPr>
          <w:rFonts w:ascii="Montserrat" w:hAnsi="Montserrat" w:cs="Times New Roman"/>
          <w:sz w:val="20"/>
        </w:rPr>
        <w:t xml:space="preserve"> adjudicado no proporcione a </w:t>
      </w:r>
      <w:r w:rsidRPr="00124AEE">
        <w:rPr>
          <w:rFonts w:ascii="Montserrat" w:hAnsi="Montserrat"/>
          <w:sz w:val="20"/>
        </w:rPr>
        <w:t>Las participantes</w:t>
      </w:r>
      <w:r w:rsidRPr="00124AEE">
        <w:rPr>
          <w:rFonts w:ascii="Montserrat" w:hAnsi="Montserrat" w:cs="Times New Roman"/>
          <w:sz w:val="20"/>
        </w:rPr>
        <w:t xml:space="preserve"> los datos necesarios que le permita la inspección, vigilancia, supervisión, comprobación de que </w:t>
      </w:r>
      <w:r w:rsidR="00F67D51" w:rsidRPr="00124AEE">
        <w:rPr>
          <w:rFonts w:ascii="Montserrat" w:hAnsi="Montserrat" w:cs="Times New Roman"/>
          <w:sz w:val="20"/>
        </w:rPr>
        <w:t>“EL</w:t>
      </w:r>
      <w:r w:rsidRPr="00124AEE">
        <w:rPr>
          <w:rFonts w:ascii="Montserrat" w:hAnsi="Montserrat" w:cs="Times New Roman"/>
          <w:sz w:val="20"/>
        </w:rPr>
        <w:t xml:space="preserve"> </w:t>
      </w:r>
      <w:r w:rsidR="00F67D51" w:rsidRPr="00124AEE">
        <w:rPr>
          <w:rFonts w:ascii="Montserrat" w:hAnsi="Montserrat" w:cs="Times New Roman"/>
          <w:sz w:val="20"/>
        </w:rPr>
        <w:t>SUMINISTRO”</w:t>
      </w:r>
      <w:r w:rsidRPr="00124AEE">
        <w:rPr>
          <w:rFonts w:ascii="Montserrat" w:hAnsi="Montserrat" w:cs="Times New Roman"/>
          <w:sz w:val="20"/>
        </w:rPr>
        <w:t xml:space="preserve"> de vales, está siendo prestado de conformidad con lo establecido en el contrato y el </w:t>
      </w:r>
      <w:r w:rsidR="00631C29" w:rsidRPr="00124AEE">
        <w:rPr>
          <w:rFonts w:ascii="Montserrat" w:hAnsi="Montserrat" w:cs="Tahoma"/>
          <w:b/>
          <w:bCs/>
          <w:sz w:val="20"/>
        </w:rPr>
        <w:t>ANEXO 1</w:t>
      </w:r>
      <w:r w:rsidR="00243198" w:rsidRPr="00124AEE">
        <w:rPr>
          <w:rFonts w:ascii="Montserrat" w:hAnsi="Montserrat" w:cs="Tahoma"/>
          <w:b/>
          <w:bCs/>
          <w:sz w:val="20"/>
        </w:rPr>
        <w:t>.</w:t>
      </w:r>
      <w:r w:rsidRPr="00124AEE">
        <w:rPr>
          <w:rFonts w:ascii="Montserrat" w:hAnsi="Montserrat" w:cs="Tahoma"/>
          <w:b/>
          <w:bCs/>
          <w:sz w:val="20"/>
        </w:rPr>
        <w:t xml:space="preserve"> </w:t>
      </w:r>
      <w:r w:rsidR="00243198" w:rsidRPr="00124AEE">
        <w:rPr>
          <w:rFonts w:ascii="Montserrat" w:hAnsi="Montserrat" w:cs="Tahoma"/>
          <w:b/>
          <w:bCs/>
          <w:sz w:val="20"/>
        </w:rPr>
        <w:t>ANEXO TÉCNICO</w:t>
      </w:r>
      <w:r w:rsidR="0013460C" w:rsidRPr="00124AEE">
        <w:rPr>
          <w:rFonts w:ascii="Montserrat" w:hAnsi="Montserrat" w:cs="Tahoma"/>
          <w:b/>
          <w:bCs/>
          <w:sz w:val="20"/>
        </w:rPr>
        <w:t xml:space="preserve"> </w:t>
      </w:r>
      <w:r w:rsidR="0013460C" w:rsidRPr="00124AEE">
        <w:rPr>
          <w:rFonts w:ascii="Montserrat" w:hAnsi="Montserrat" w:cs="Tahoma"/>
          <w:bCs/>
          <w:sz w:val="20"/>
        </w:rPr>
        <w:t>de la Convocatoria</w:t>
      </w:r>
      <w:r w:rsidRPr="00124AEE">
        <w:rPr>
          <w:rFonts w:ascii="Montserrat" w:hAnsi="Montserrat" w:cs="Times New Roman"/>
          <w:sz w:val="20"/>
        </w:rPr>
        <w:t>.</w:t>
      </w:r>
    </w:p>
    <w:p w:rsidR="00977994" w:rsidRPr="00124AEE" w:rsidRDefault="00977994" w:rsidP="005A47ED">
      <w:pPr>
        <w:pStyle w:val="Texto"/>
        <w:numPr>
          <w:ilvl w:val="0"/>
          <w:numId w:val="60"/>
        </w:numPr>
        <w:spacing w:after="0" w:line="240" w:lineRule="auto"/>
        <w:ind w:left="567"/>
        <w:rPr>
          <w:rFonts w:ascii="Montserrat" w:hAnsi="Montserrat" w:cs="Times New Roman"/>
          <w:sz w:val="20"/>
        </w:rPr>
      </w:pPr>
      <w:r w:rsidRPr="00124AEE">
        <w:rPr>
          <w:rFonts w:ascii="Montserrat" w:hAnsi="Montserrat" w:cs="Times New Roman"/>
          <w:sz w:val="20"/>
        </w:rPr>
        <w:t xml:space="preserve">Si subcontrata el objeto materia de esta </w:t>
      </w:r>
      <w:r w:rsidRPr="00124AEE">
        <w:rPr>
          <w:rFonts w:ascii="Montserrat" w:hAnsi="Montserrat"/>
          <w:sz w:val="20"/>
        </w:rPr>
        <w:t>Contratación Consolidada</w:t>
      </w:r>
      <w:r w:rsidRPr="00124AEE">
        <w:rPr>
          <w:rFonts w:ascii="Montserrat" w:hAnsi="Montserrat" w:cs="Times New Roman"/>
          <w:sz w:val="20"/>
        </w:rPr>
        <w:t>.</w:t>
      </w:r>
    </w:p>
    <w:p w:rsidR="00977994" w:rsidRPr="00124AEE" w:rsidRDefault="393A9B8A" w:rsidP="005A47ED">
      <w:pPr>
        <w:pStyle w:val="Texto"/>
        <w:numPr>
          <w:ilvl w:val="0"/>
          <w:numId w:val="60"/>
        </w:numPr>
        <w:spacing w:after="0" w:line="240" w:lineRule="auto"/>
        <w:ind w:left="567"/>
        <w:rPr>
          <w:rFonts w:ascii="Montserrat" w:hAnsi="Montserrat" w:cs="Times New Roman"/>
          <w:sz w:val="20"/>
        </w:rPr>
      </w:pPr>
      <w:r w:rsidRPr="00124AEE">
        <w:rPr>
          <w:rFonts w:ascii="Montserrat" w:hAnsi="Montserrat" w:cs="Times New Roman"/>
          <w:sz w:val="20"/>
        </w:rPr>
        <w:t xml:space="preserve">Por el incumplimiento total o parcial de las obligaciones a cargo del </w:t>
      </w:r>
      <w:r w:rsidRPr="00124AEE">
        <w:rPr>
          <w:rFonts w:ascii="Montserrat" w:hAnsi="Montserrat"/>
          <w:sz w:val="20"/>
        </w:rPr>
        <w:t>LICITANTE</w:t>
      </w:r>
      <w:r w:rsidRPr="00124AEE">
        <w:rPr>
          <w:rFonts w:ascii="Montserrat" w:hAnsi="Montserrat" w:cs="Times New Roman"/>
          <w:sz w:val="20"/>
        </w:rPr>
        <w:t xml:space="preserve"> adjudicado previstas en el contrato.</w:t>
      </w:r>
    </w:p>
    <w:p w:rsidR="00977994" w:rsidRPr="00124AEE" w:rsidRDefault="103005ED" w:rsidP="005A47ED">
      <w:pPr>
        <w:pStyle w:val="Texto"/>
        <w:numPr>
          <w:ilvl w:val="0"/>
          <w:numId w:val="60"/>
        </w:numPr>
        <w:spacing w:after="0" w:line="240" w:lineRule="auto"/>
        <w:ind w:left="567"/>
        <w:rPr>
          <w:rFonts w:ascii="Montserrat" w:hAnsi="Montserrat" w:cs="Times New Roman"/>
          <w:sz w:val="20"/>
        </w:rPr>
      </w:pPr>
      <w:r w:rsidRPr="00124AEE">
        <w:rPr>
          <w:rFonts w:ascii="Montserrat" w:hAnsi="Montserrat" w:cs="Times New Roman"/>
          <w:sz w:val="20"/>
        </w:rPr>
        <w:t>Cuando se incumplan o contravengan las disposiciones de la LAASSP, RLA</w:t>
      </w:r>
      <w:r w:rsidR="00CE5ADC">
        <w:rPr>
          <w:rFonts w:ascii="Montserrat" w:hAnsi="Montserrat" w:cs="Times New Roman"/>
          <w:sz w:val="20"/>
        </w:rPr>
        <w:t>A</w:t>
      </w:r>
      <w:r w:rsidRPr="00124AEE">
        <w:rPr>
          <w:rFonts w:ascii="Montserrat" w:hAnsi="Montserrat" w:cs="Times New Roman"/>
          <w:sz w:val="20"/>
        </w:rPr>
        <w:t>SSP, y las Leyes, Reglamentos y Lineamientos que rigen en la materia.</w:t>
      </w:r>
    </w:p>
    <w:p w:rsidR="00977994" w:rsidRPr="00124AEE" w:rsidRDefault="393A9B8A" w:rsidP="005A47ED">
      <w:pPr>
        <w:pStyle w:val="Texto"/>
        <w:numPr>
          <w:ilvl w:val="0"/>
          <w:numId w:val="60"/>
        </w:numPr>
        <w:spacing w:after="0" w:line="240" w:lineRule="auto"/>
        <w:ind w:left="567"/>
        <w:rPr>
          <w:rFonts w:ascii="Montserrat" w:hAnsi="Montserrat" w:cs="Times New Roman"/>
          <w:sz w:val="20"/>
        </w:rPr>
      </w:pPr>
      <w:r w:rsidRPr="00124AEE">
        <w:rPr>
          <w:rFonts w:ascii="Montserrat" w:hAnsi="Montserrat" w:cs="Times New Roman"/>
          <w:sz w:val="20"/>
        </w:rPr>
        <w:t xml:space="preserve">Cuando el </w:t>
      </w:r>
      <w:r w:rsidRPr="00124AEE">
        <w:rPr>
          <w:rFonts w:ascii="Montserrat" w:hAnsi="Montserrat"/>
          <w:sz w:val="20"/>
        </w:rPr>
        <w:t>LICITANTE</w:t>
      </w:r>
      <w:r w:rsidRPr="00124AEE">
        <w:rPr>
          <w:rFonts w:ascii="Montserrat" w:hAnsi="Montserrat" w:cs="Times New Roman"/>
          <w:sz w:val="20"/>
        </w:rPr>
        <w:t xml:space="preserve"> adjudicado incurra en responsabilidad por errores u omisiones en su actuación.</w:t>
      </w:r>
    </w:p>
    <w:p w:rsidR="00977994" w:rsidRPr="00124AEE" w:rsidRDefault="393A9B8A" w:rsidP="005A47ED">
      <w:pPr>
        <w:pStyle w:val="Texto"/>
        <w:numPr>
          <w:ilvl w:val="0"/>
          <w:numId w:val="60"/>
        </w:numPr>
        <w:spacing w:after="0" w:line="240" w:lineRule="auto"/>
        <w:ind w:left="567"/>
        <w:rPr>
          <w:rFonts w:ascii="Montserrat" w:hAnsi="Montserrat" w:cs="Times New Roman"/>
          <w:sz w:val="20"/>
        </w:rPr>
      </w:pPr>
      <w:r w:rsidRPr="00124AEE">
        <w:rPr>
          <w:rFonts w:ascii="Montserrat" w:hAnsi="Montserrat" w:cs="Times New Roman"/>
          <w:sz w:val="20"/>
        </w:rPr>
        <w:t xml:space="preserve">Cuando el </w:t>
      </w:r>
      <w:r w:rsidRPr="00124AEE">
        <w:rPr>
          <w:rFonts w:ascii="Montserrat" w:hAnsi="Montserrat"/>
          <w:sz w:val="20"/>
        </w:rPr>
        <w:t>LICITANTE</w:t>
      </w:r>
      <w:r w:rsidRPr="00124AEE">
        <w:rPr>
          <w:rFonts w:ascii="Montserrat" w:hAnsi="Montserrat" w:cs="Times New Roman"/>
          <w:sz w:val="20"/>
        </w:rPr>
        <w:t xml:space="preserve"> adjudicado incurra en negligencia respecto al suministro de vales pactado en el contrato formalizado, sin justificación para </w:t>
      </w:r>
      <w:r w:rsidRPr="00124AEE">
        <w:rPr>
          <w:rFonts w:ascii="Montserrat" w:hAnsi="Montserrat"/>
          <w:sz w:val="20"/>
        </w:rPr>
        <w:t>LAS PARTICIPANTES</w:t>
      </w:r>
      <w:r w:rsidRPr="00124AEE">
        <w:rPr>
          <w:rFonts w:ascii="Montserrat" w:hAnsi="Montserrat" w:cs="Times New Roman"/>
          <w:sz w:val="20"/>
        </w:rPr>
        <w:t>.</w:t>
      </w:r>
    </w:p>
    <w:p w:rsidR="00977994" w:rsidRPr="00124AEE" w:rsidRDefault="00977994" w:rsidP="005A47ED">
      <w:pPr>
        <w:pStyle w:val="Texto"/>
        <w:numPr>
          <w:ilvl w:val="0"/>
          <w:numId w:val="60"/>
        </w:numPr>
        <w:spacing w:after="0" w:line="240" w:lineRule="auto"/>
        <w:ind w:left="567"/>
        <w:rPr>
          <w:rFonts w:ascii="Montserrat" w:hAnsi="Montserrat" w:cs="Times New Roman"/>
          <w:sz w:val="20"/>
        </w:rPr>
      </w:pPr>
      <w:r w:rsidRPr="00124AEE">
        <w:rPr>
          <w:rFonts w:ascii="Montserrat" w:hAnsi="Montserrat" w:cs="Times New Roman"/>
          <w:sz w:val="20"/>
        </w:rPr>
        <w:t>Por incumplimiento de los requisitos para formalizar el instrumento jurídico.</w:t>
      </w:r>
    </w:p>
    <w:p w:rsidR="00977994" w:rsidRPr="00124AEE" w:rsidRDefault="00977994" w:rsidP="005A47ED">
      <w:pPr>
        <w:pStyle w:val="Texto"/>
        <w:numPr>
          <w:ilvl w:val="0"/>
          <w:numId w:val="60"/>
        </w:numPr>
        <w:spacing w:after="0" w:line="240" w:lineRule="auto"/>
        <w:ind w:left="567"/>
        <w:rPr>
          <w:rFonts w:ascii="Montserrat" w:hAnsi="Montserrat" w:cs="Times New Roman"/>
          <w:sz w:val="20"/>
        </w:rPr>
      </w:pPr>
      <w:r w:rsidRPr="00124AEE">
        <w:rPr>
          <w:rFonts w:ascii="Montserrat" w:hAnsi="Montserrat" w:cs="Times New Roman"/>
          <w:sz w:val="20"/>
        </w:rPr>
        <w:t xml:space="preserve">Cuando se agote el monto límite de aplicación de las penas convencionales o deducciones o ambas pactadas en el contrato formalizado. </w:t>
      </w:r>
    </w:p>
    <w:p w:rsidR="00977994" w:rsidRPr="00124AEE" w:rsidRDefault="393A9B8A" w:rsidP="005A47ED">
      <w:pPr>
        <w:pStyle w:val="Texto"/>
        <w:numPr>
          <w:ilvl w:val="0"/>
          <w:numId w:val="60"/>
        </w:numPr>
        <w:spacing w:after="0" w:line="240" w:lineRule="auto"/>
        <w:ind w:left="567"/>
        <w:rPr>
          <w:rFonts w:ascii="Montserrat" w:hAnsi="Montserrat" w:cs="Times New Roman"/>
          <w:sz w:val="20"/>
        </w:rPr>
      </w:pPr>
      <w:r w:rsidRPr="00124AEE">
        <w:rPr>
          <w:rFonts w:ascii="Montserrat" w:hAnsi="Montserrat" w:cs="Times New Roman"/>
          <w:sz w:val="20"/>
        </w:rPr>
        <w:t xml:space="preserve">Si </w:t>
      </w:r>
      <w:r w:rsidRPr="00124AEE">
        <w:rPr>
          <w:rFonts w:ascii="Montserrat" w:hAnsi="Montserrat"/>
          <w:sz w:val="20"/>
        </w:rPr>
        <w:t>LAS PARTICIPANTES</w:t>
      </w:r>
      <w:r w:rsidRPr="00124AEE">
        <w:rPr>
          <w:rFonts w:ascii="Montserrat" w:hAnsi="Montserrat"/>
          <w:b/>
          <w:bCs/>
          <w:sz w:val="20"/>
        </w:rPr>
        <w:t xml:space="preserve"> </w:t>
      </w:r>
      <w:r w:rsidRPr="00124AEE">
        <w:rPr>
          <w:rFonts w:ascii="Montserrat" w:hAnsi="Montserrat" w:cs="Times New Roman"/>
          <w:sz w:val="20"/>
        </w:rPr>
        <w:t xml:space="preserve">o cualquier otra autoridad, detectan que el </w:t>
      </w:r>
      <w:r w:rsidRPr="00124AEE">
        <w:rPr>
          <w:rFonts w:ascii="Montserrat" w:hAnsi="Montserrat"/>
          <w:sz w:val="20"/>
        </w:rPr>
        <w:t>LICITANTE</w:t>
      </w:r>
      <w:r w:rsidRPr="00124AEE">
        <w:rPr>
          <w:rFonts w:ascii="Montserrat" w:hAnsi="Montserrat" w:cs="Times New Roman"/>
          <w:sz w:val="20"/>
        </w:rPr>
        <w:t xml:space="preserve"> adjudicado proporcionó información o documentación falsa, falsificada o alterada en el procedimiento de adjudicación del contrato o en la ejecución del mismo.</w:t>
      </w:r>
    </w:p>
    <w:p w:rsidR="00977994" w:rsidRPr="00124AEE" w:rsidRDefault="393A9B8A" w:rsidP="005A47ED">
      <w:pPr>
        <w:pStyle w:val="Texto"/>
        <w:numPr>
          <w:ilvl w:val="0"/>
          <w:numId w:val="60"/>
        </w:numPr>
        <w:spacing w:after="0" w:line="240" w:lineRule="auto"/>
        <w:ind w:left="567"/>
        <w:rPr>
          <w:rFonts w:ascii="Montserrat" w:hAnsi="Montserrat" w:cs="Times New Roman"/>
          <w:sz w:val="20"/>
        </w:rPr>
      </w:pPr>
      <w:r w:rsidRPr="00124AEE">
        <w:rPr>
          <w:rFonts w:ascii="Montserrat" w:hAnsi="Montserrat" w:cs="Times New Roman"/>
          <w:sz w:val="20"/>
        </w:rPr>
        <w:t xml:space="preserve">La falta de respuesta por parte del </w:t>
      </w:r>
      <w:r w:rsidRPr="00124AEE">
        <w:rPr>
          <w:rFonts w:ascii="Montserrat" w:hAnsi="Montserrat"/>
          <w:sz w:val="20"/>
        </w:rPr>
        <w:t>LICITANTE</w:t>
      </w:r>
      <w:r w:rsidRPr="00124AEE">
        <w:rPr>
          <w:rFonts w:ascii="Montserrat" w:hAnsi="Montserrat" w:cs="Times New Roman"/>
          <w:sz w:val="20"/>
        </w:rPr>
        <w:t xml:space="preserve"> adjudicado en el supuesto de que </w:t>
      </w:r>
      <w:r w:rsidRPr="00124AEE">
        <w:rPr>
          <w:rFonts w:ascii="Montserrat" w:hAnsi="Montserrat"/>
          <w:sz w:val="20"/>
        </w:rPr>
        <w:t>Las participantes</w:t>
      </w:r>
      <w:r w:rsidRPr="00124AEE">
        <w:rPr>
          <w:rFonts w:ascii="Montserrat" w:hAnsi="Montserrat" w:cs="Times New Roman"/>
          <w:sz w:val="20"/>
        </w:rPr>
        <w:t xml:space="preserve"> le formulen una reclamación con motivo de la presentación del </w:t>
      </w:r>
      <w:r w:rsidR="005B1677" w:rsidRPr="00124AEE">
        <w:rPr>
          <w:rFonts w:ascii="Montserrat" w:hAnsi="Montserrat" w:cs="Times New Roman"/>
          <w:sz w:val="20"/>
        </w:rPr>
        <w:t>“</w:t>
      </w:r>
      <w:r w:rsidR="00452DE6" w:rsidRPr="00124AEE">
        <w:rPr>
          <w:rFonts w:ascii="Montserrat" w:hAnsi="Montserrat" w:cs="Times New Roman"/>
          <w:sz w:val="20"/>
        </w:rPr>
        <w:t>SUMINISTRO” de</w:t>
      </w:r>
      <w:r w:rsidRPr="00124AEE">
        <w:rPr>
          <w:rFonts w:ascii="Montserrat" w:hAnsi="Montserrat" w:cs="Times New Roman"/>
          <w:sz w:val="20"/>
        </w:rPr>
        <w:t xml:space="preserve"> vales.</w:t>
      </w:r>
    </w:p>
    <w:p w:rsidR="00977994" w:rsidRPr="00124AEE" w:rsidRDefault="103005ED" w:rsidP="005A47ED">
      <w:pPr>
        <w:pStyle w:val="Texto"/>
        <w:numPr>
          <w:ilvl w:val="0"/>
          <w:numId w:val="60"/>
        </w:numPr>
        <w:spacing w:after="0" w:line="240" w:lineRule="auto"/>
        <w:ind w:left="567"/>
        <w:rPr>
          <w:rFonts w:ascii="Montserrat" w:hAnsi="Montserrat" w:cs="Times New Roman"/>
          <w:sz w:val="20"/>
        </w:rPr>
      </w:pPr>
      <w:r w:rsidRPr="00124AEE">
        <w:rPr>
          <w:rFonts w:ascii="Montserrat" w:hAnsi="Montserrat" w:cs="Times New Roman"/>
          <w:sz w:val="20"/>
        </w:rPr>
        <w:t xml:space="preserve">En caso de que el LICITANTE adjudicado modifique los precios del </w:t>
      </w:r>
      <w:r w:rsidR="00F67D51" w:rsidRPr="00124AEE">
        <w:rPr>
          <w:rFonts w:ascii="Montserrat" w:hAnsi="Montserrat" w:cs="Times New Roman"/>
          <w:sz w:val="20"/>
        </w:rPr>
        <w:t>“SUMINISTRO”</w:t>
      </w:r>
      <w:r w:rsidRPr="00124AEE">
        <w:rPr>
          <w:rFonts w:ascii="Montserrat" w:hAnsi="Montserrat" w:cs="Times New Roman"/>
          <w:sz w:val="20"/>
        </w:rPr>
        <w:t xml:space="preserve"> de vales materia de la presente </w:t>
      </w:r>
      <w:r w:rsidRPr="00124AEE">
        <w:rPr>
          <w:rFonts w:ascii="Montserrat" w:hAnsi="Montserrat"/>
          <w:sz w:val="20"/>
        </w:rPr>
        <w:t>Contratación Consolidada</w:t>
      </w:r>
      <w:r w:rsidRPr="00124AEE">
        <w:rPr>
          <w:rFonts w:ascii="Montserrat" w:hAnsi="Montserrat" w:cs="Times New Roman"/>
          <w:sz w:val="20"/>
        </w:rPr>
        <w:t xml:space="preserve"> o durante la vigencia del contrato formalizado, sin autorización de </w:t>
      </w:r>
      <w:r w:rsidRPr="00124AEE">
        <w:rPr>
          <w:rFonts w:ascii="Montserrat" w:hAnsi="Montserrat"/>
          <w:sz w:val="20"/>
        </w:rPr>
        <w:t>LAS PARTICIPANTES</w:t>
      </w:r>
      <w:r w:rsidRPr="00124AEE">
        <w:rPr>
          <w:rFonts w:ascii="Montserrat" w:hAnsi="Montserrat" w:cs="Times New Roman"/>
          <w:sz w:val="20"/>
        </w:rPr>
        <w:t>.</w:t>
      </w:r>
    </w:p>
    <w:p w:rsidR="00977994" w:rsidRPr="00124AEE" w:rsidRDefault="393A9B8A" w:rsidP="005A47ED">
      <w:pPr>
        <w:pStyle w:val="Texto"/>
        <w:numPr>
          <w:ilvl w:val="0"/>
          <w:numId w:val="60"/>
        </w:numPr>
        <w:spacing w:after="0" w:line="240" w:lineRule="auto"/>
        <w:ind w:left="567"/>
        <w:rPr>
          <w:rFonts w:ascii="Montserrat" w:hAnsi="Montserrat" w:cs="Times New Roman"/>
          <w:sz w:val="20"/>
        </w:rPr>
      </w:pPr>
      <w:r w:rsidRPr="00124AEE">
        <w:rPr>
          <w:rFonts w:ascii="Montserrat" w:hAnsi="Montserrat" w:cs="Times New Roman"/>
          <w:sz w:val="20"/>
        </w:rPr>
        <w:t xml:space="preserve">Por suspensión injustificada del </w:t>
      </w:r>
      <w:r w:rsidR="00F67D51" w:rsidRPr="00124AEE">
        <w:rPr>
          <w:rFonts w:ascii="Montserrat" w:hAnsi="Montserrat" w:cs="Times New Roman"/>
          <w:sz w:val="20"/>
        </w:rPr>
        <w:t>“SUMINISTRO”</w:t>
      </w:r>
      <w:r w:rsidRPr="00124AEE">
        <w:rPr>
          <w:rFonts w:ascii="Montserrat" w:hAnsi="Montserrat" w:cs="Times New Roman"/>
          <w:sz w:val="20"/>
        </w:rPr>
        <w:t xml:space="preserve"> de vales que afecte la operación de </w:t>
      </w:r>
      <w:r w:rsidRPr="00124AEE">
        <w:rPr>
          <w:rFonts w:ascii="Montserrat" w:hAnsi="Montserrat"/>
          <w:sz w:val="20"/>
        </w:rPr>
        <w:t>LAS PARTICIPANTES</w:t>
      </w:r>
      <w:r w:rsidRPr="00124AEE">
        <w:rPr>
          <w:rFonts w:ascii="Montserrat" w:hAnsi="Montserrat" w:cs="Times New Roman"/>
          <w:sz w:val="20"/>
        </w:rPr>
        <w:t>.</w:t>
      </w:r>
    </w:p>
    <w:p w:rsidR="00977994" w:rsidRPr="00124AEE" w:rsidRDefault="393A9B8A" w:rsidP="005A47ED">
      <w:pPr>
        <w:pStyle w:val="Texto"/>
        <w:numPr>
          <w:ilvl w:val="0"/>
          <w:numId w:val="60"/>
        </w:numPr>
        <w:spacing w:after="0" w:line="240" w:lineRule="auto"/>
        <w:ind w:left="567"/>
        <w:rPr>
          <w:rFonts w:ascii="Montserrat" w:hAnsi="Montserrat" w:cs="Times New Roman"/>
          <w:sz w:val="20"/>
        </w:rPr>
      </w:pPr>
      <w:r w:rsidRPr="00124AEE">
        <w:rPr>
          <w:rFonts w:ascii="Montserrat" w:hAnsi="Montserrat" w:cs="Times New Roman"/>
          <w:sz w:val="20"/>
        </w:rPr>
        <w:t xml:space="preserve">Ceda total o parcialmente los derechos derivados del contrato que se formalice a un proveedor distinto, salvo autorización previa y por escrito de </w:t>
      </w:r>
      <w:r w:rsidRPr="00124AEE">
        <w:rPr>
          <w:rFonts w:ascii="Montserrat" w:hAnsi="Montserrat"/>
          <w:sz w:val="20"/>
        </w:rPr>
        <w:t>LAS PARTICIPANTES</w:t>
      </w:r>
      <w:r w:rsidRPr="00124AEE">
        <w:rPr>
          <w:rFonts w:ascii="Montserrat" w:hAnsi="Montserrat" w:cs="Times New Roman"/>
          <w:sz w:val="20"/>
        </w:rPr>
        <w:t>.</w:t>
      </w:r>
    </w:p>
    <w:p w:rsidR="00977994" w:rsidRPr="00124AEE" w:rsidRDefault="393A9B8A" w:rsidP="005A47ED">
      <w:pPr>
        <w:pStyle w:val="Texto"/>
        <w:numPr>
          <w:ilvl w:val="0"/>
          <w:numId w:val="60"/>
        </w:numPr>
        <w:tabs>
          <w:tab w:val="left" w:pos="2977"/>
        </w:tabs>
        <w:spacing w:after="0" w:line="240" w:lineRule="auto"/>
        <w:ind w:left="567"/>
        <w:rPr>
          <w:rFonts w:ascii="Montserrat" w:hAnsi="Montserrat" w:cs="Times New Roman"/>
          <w:sz w:val="20"/>
        </w:rPr>
      </w:pPr>
      <w:r w:rsidRPr="00124AEE">
        <w:rPr>
          <w:rFonts w:ascii="Montserrat" w:hAnsi="Montserrat" w:cs="Times New Roman"/>
          <w:sz w:val="20"/>
        </w:rPr>
        <w:t xml:space="preserve">Cuando el </w:t>
      </w:r>
      <w:r w:rsidRPr="00124AEE">
        <w:rPr>
          <w:rFonts w:ascii="Montserrat" w:hAnsi="Montserrat"/>
          <w:sz w:val="20"/>
        </w:rPr>
        <w:t>LICITANTE</w:t>
      </w:r>
      <w:r w:rsidRPr="00124AEE">
        <w:rPr>
          <w:rFonts w:ascii="Montserrat" w:hAnsi="Montserrat" w:cs="Times New Roman"/>
          <w:sz w:val="20"/>
        </w:rPr>
        <w:t xml:space="preserve"> adjudicado no atienda las observaciones señaladas por el administrador del contrato en el plazo establecido.</w:t>
      </w:r>
    </w:p>
    <w:p w:rsidR="00977994" w:rsidRPr="00124AEE" w:rsidRDefault="00977994" w:rsidP="00977994">
      <w:pPr>
        <w:autoSpaceDE w:val="0"/>
        <w:autoSpaceDN w:val="0"/>
        <w:jc w:val="both"/>
        <w:rPr>
          <w:rFonts w:ascii="Montserrat" w:eastAsiaTheme="minorHAnsi" w:hAnsi="Montserrat"/>
          <w:bCs/>
          <w:sz w:val="20"/>
          <w:szCs w:val="20"/>
          <w:lang w:eastAsia="en-US"/>
        </w:rPr>
      </w:pPr>
    </w:p>
    <w:p w:rsidR="00977994" w:rsidRPr="00124AEE" w:rsidRDefault="00977994" w:rsidP="00977994">
      <w:pPr>
        <w:autoSpaceDE w:val="0"/>
        <w:autoSpaceDN w:val="0"/>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En general, por cualquier otra causa imputable al </w:t>
      </w:r>
      <w:r w:rsidRPr="00124AEE">
        <w:rPr>
          <w:rFonts w:ascii="Montserrat" w:eastAsiaTheme="minorHAnsi" w:hAnsi="Montserrat"/>
          <w:b/>
          <w:sz w:val="20"/>
          <w:szCs w:val="20"/>
          <w:lang w:eastAsia="en-US"/>
        </w:rPr>
        <w:t>“PROVEEDOR”</w:t>
      </w:r>
      <w:r w:rsidRPr="00124AEE">
        <w:rPr>
          <w:rFonts w:ascii="Montserrat" w:eastAsiaTheme="minorHAnsi" w:hAnsi="Montserrat"/>
          <w:sz w:val="20"/>
          <w:szCs w:val="20"/>
          <w:lang w:eastAsia="en-US"/>
        </w:rPr>
        <w:t>.</w:t>
      </w:r>
    </w:p>
    <w:p w:rsidR="00977994" w:rsidRPr="00124AEE" w:rsidRDefault="00977994" w:rsidP="00977994">
      <w:pPr>
        <w:tabs>
          <w:tab w:val="left" w:pos="1701"/>
        </w:tabs>
        <w:jc w:val="both"/>
        <w:rPr>
          <w:rFonts w:ascii="Montserrat" w:eastAsiaTheme="minorHAnsi" w:hAnsi="Montserrat"/>
          <w:sz w:val="20"/>
          <w:szCs w:val="20"/>
          <w:lang w:eastAsia="en-US"/>
        </w:rPr>
      </w:pPr>
    </w:p>
    <w:p w:rsidR="00977994" w:rsidRPr="00124AEE" w:rsidRDefault="38C7FDAC" w:rsidP="4621C3B4">
      <w:pPr>
        <w:tabs>
          <w:tab w:val="left" w:pos="1701"/>
        </w:tabs>
        <w:jc w:val="both"/>
        <w:rPr>
          <w:rFonts w:ascii="Montserrat" w:eastAsiaTheme="minorEastAsia" w:hAnsi="Montserrat"/>
          <w:sz w:val="20"/>
          <w:szCs w:val="20"/>
          <w:lang w:eastAsia="en-US"/>
        </w:rPr>
      </w:pPr>
      <w:r w:rsidRPr="00124AEE">
        <w:rPr>
          <w:rFonts w:ascii="Montserrat" w:eastAsiaTheme="minorEastAsia" w:hAnsi="Montserrat"/>
          <w:sz w:val="20"/>
          <w:szCs w:val="20"/>
          <w:lang w:eastAsia="en-US"/>
        </w:rPr>
        <w:t xml:space="preserve">La </w:t>
      </w:r>
      <w:r w:rsidRPr="00124AEE">
        <w:rPr>
          <w:rFonts w:ascii="Montserrat" w:eastAsiaTheme="minorEastAsia" w:hAnsi="Montserrat"/>
          <w:b/>
          <w:bCs/>
          <w:sz w:val="20"/>
          <w:szCs w:val="20"/>
          <w:lang w:eastAsia="en-US"/>
        </w:rPr>
        <w:t xml:space="preserve">“DEPENDENCIA” </w:t>
      </w:r>
      <w:r w:rsidRPr="00124AEE">
        <w:rPr>
          <w:rFonts w:ascii="Montserrat" w:eastAsiaTheme="minorEastAsia" w:hAnsi="Montserrat"/>
          <w:sz w:val="20"/>
          <w:szCs w:val="20"/>
          <w:lang w:eastAsia="en-US"/>
        </w:rPr>
        <w:t xml:space="preserve">llevará a cabo dicho procedimiento de rescisión, de conformidad con los artículos 54, de </w:t>
      </w:r>
      <w:r w:rsidRPr="00124AEE">
        <w:rPr>
          <w:rFonts w:ascii="Montserrat" w:eastAsiaTheme="minorEastAsia" w:hAnsi="Montserrat"/>
          <w:b/>
          <w:bCs/>
          <w:sz w:val="20"/>
          <w:szCs w:val="20"/>
          <w:lang w:eastAsia="en-US"/>
        </w:rPr>
        <w:t>la LAASSP</w:t>
      </w:r>
      <w:r w:rsidRPr="00124AEE">
        <w:rPr>
          <w:rFonts w:ascii="Montserrat" w:eastAsiaTheme="minorEastAsia" w:hAnsi="Montserrat"/>
          <w:sz w:val="20"/>
          <w:szCs w:val="20"/>
          <w:lang w:eastAsia="en-US"/>
        </w:rPr>
        <w:t xml:space="preserve"> y 98, del </w:t>
      </w:r>
      <w:r w:rsidRPr="00124AEE">
        <w:rPr>
          <w:rFonts w:ascii="Montserrat" w:eastAsiaTheme="minorEastAsia" w:hAnsi="Montserrat"/>
          <w:b/>
          <w:sz w:val="20"/>
          <w:szCs w:val="20"/>
          <w:lang w:eastAsia="en-US"/>
        </w:rPr>
        <w:t>RLAASSP.</w:t>
      </w:r>
      <w:r w:rsidRPr="00124AEE">
        <w:rPr>
          <w:rFonts w:ascii="Montserrat" w:eastAsiaTheme="minorEastAsia" w:hAnsi="Montserrat"/>
          <w:sz w:val="20"/>
          <w:szCs w:val="20"/>
          <w:lang w:eastAsia="en-US"/>
        </w:rPr>
        <w:t xml:space="preserve"> </w:t>
      </w:r>
    </w:p>
    <w:p w:rsidR="00977994" w:rsidRPr="00124AEE" w:rsidRDefault="00977994" w:rsidP="00977994">
      <w:pPr>
        <w:jc w:val="both"/>
        <w:rPr>
          <w:rFonts w:ascii="Montserrat" w:eastAsiaTheme="minorHAnsi" w:hAnsi="Montserrat"/>
          <w:sz w:val="20"/>
          <w:szCs w:val="20"/>
          <w:lang w:eastAsia="en-US"/>
        </w:rPr>
      </w:pPr>
    </w:p>
    <w:p w:rsidR="00977994" w:rsidRPr="00124AEE" w:rsidRDefault="00977994" w:rsidP="00977994">
      <w:pPr>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En virtud de que la obligación garantizada es divisible, la aplicación de la garantía de cumplimiento será total al monto de las obligaciones incumplidas. </w:t>
      </w:r>
    </w:p>
    <w:p w:rsidR="00977994" w:rsidRPr="00124AEE" w:rsidRDefault="00977994" w:rsidP="00977994">
      <w:pPr>
        <w:jc w:val="both"/>
        <w:rPr>
          <w:rFonts w:ascii="Montserrat" w:eastAsiaTheme="minorHAnsi" w:hAnsi="Montserrat"/>
          <w:sz w:val="20"/>
          <w:szCs w:val="20"/>
          <w:lang w:eastAsia="en-US"/>
        </w:rPr>
      </w:pPr>
    </w:p>
    <w:p w:rsidR="00977994" w:rsidRPr="00124AEE" w:rsidRDefault="38C7FDAC" w:rsidP="4621C3B4">
      <w:pPr>
        <w:jc w:val="both"/>
        <w:rPr>
          <w:rFonts w:ascii="Montserrat" w:eastAsiaTheme="minorEastAsia" w:hAnsi="Montserrat"/>
          <w:sz w:val="20"/>
          <w:szCs w:val="20"/>
          <w:lang w:eastAsia="en-US"/>
        </w:rPr>
      </w:pPr>
      <w:r w:rsidRPr="00124AEE">
        <w:rPr>
          <w:rFonts w:ascii="Montserrat" w:eastAsiaTheme="minorEastAsia" w:hAnsi="Montserrat"/>
          <w:sz w:val="20"/>
          <w:szCs w:val="20"/>
          <w:lang w:eastAsia="en-US"/>
        </w:rPr>
        <w:t>De conformidad con el artículo 99, concluido el procedimiento de rescisión, se formulará y notificará el finiquito correspondiente, dentro de los 20 días naturales siguientes a la fecha en que se comunique la rescisión, debiéndose indicar los pagos que deban efectuarse y demás circunstancias del caso.</w:t>
      </w:r>
    </w:p>
    <w:p w:rsidR="00977994" w:rsidRPr="00124AEE" w:rsidRDefault="00977994" w:rsidP="00977994">
      <w:pPr>
        <w:jc w:val="both"/>
        <w:rPr>
          <w:rFonts w:ascii="Montserrat" w:eastAsiaTheme="minorHAnsi" w:hAnsi="Montserrat"/>
          <w:sz w:val="20"/>
          <w:szCs w:val="20"/>
          <w:lang w:eastAsia="en-US"/>
        </w:rPr>
      </w:pPr>
    </w:p>
    <w:p w:rsidR="00977994" w:rsidRPr="00124AEE" w:rsidRDefault="38C7FDAC" w:rsidP="4621C3B4">
      <w:pPr>
        <w:jc w:val="both"/>
        <w:rPr>
          <w:rFonts w:ascii="Montserrat" w:eastAsiaTheme="minorEastAsia" w:hAnsi="Montserrat"/>
          <w:sz w:val="20"/>
          <w:szCs w:val="20"/>
          <w:lang w:eastAsia="en-US"/>
        </w:rPr>
      </w:pPr>
      <w:r w:rsidRPr="00124AEE">
        <w:rPr>
          <w:rFonts w:ascii="Montserrat" w:eastAsiaTheme="minorEastAsia" w:hAnsi="Montserrat"/>
          <w:b/>
          <w:bCs/>
          <w:sz w:val="20"/>
          <w:szCs w:val="20"/>
          <w:lang w:eastAsia="en-US"/>
        </w:rPr>
        <w:t xml:space="preserve">DÉCIMA </w:t>
      </w:r>
      <w:r w:rsidR="006E6B78">
        <w:rPr>
          <w:rFonts w:ascii="Montserrat" w:eastAsiaTheme="minorEastAsia" w:hAnsi="Montserrat"/>
          <w:b/>
          <w:bCs/>
          <w:sz w:val="20"/>
          <w:szCs w:val="20"/>
          <w:lang w:eastAsia="en-US"/>
        </w:rPr>
        <w:t>NOVENA</w:t>
      </w:r>
      <w:r w:rsidR="00452DE6" w:rsidRPr="00124AEE">
        <w:rPr>
          <w:rFonts w:ascii="Montserrat" w:eastAsiaTheme="minorEastAsia" w:hAnsi="Montserrat"/>
          <w:b/>
          <w:bCs/>
          <w:sz w:val="20"/>
          <w:szCs w:val="20"/>
          <w:lang w:eastAsia="en-US"/>
        </w:rPr>
        <w:t>. -</w:t>
      </w:r>
      <w:r w:rsidRPr="00124AEE">
        <w:rPr>
          <w:rFonts w:ascii="Montserrat" w:eastAsiaTheme="minorEastAsia" w:hAnsi="Montserrat"/>
          <w:b/>
          <w:bCs/>
          <w:sz w:val="20"/>
          <w:szCs w:val="20"/>
          <w:lang w:eastAsia="en-US"/>
        </w:rPr>
        <w:t xml:space="preserve"> SUSPENSIÓN TEMPORAL.</w:t>
      </w:r>
      <w:r w:rsidRPr="00124AEE">
        <w:rPr>
          <w:rFonts w:ascii="Montserrat" w:eastAsiaTheme="minorEastAsia" w:hAnsi="Montserrat"/>
          <w:sz w:val="20"/>
          <w:szCs w:val="20"/>
          <w:lang w:eastAsia="en-US"/>
        </w:rPr>
        <w:t xml:space="preserve"> Cuando en la prestación de </w:t>
      </w:r>
      <w:r w:rsidRPr="00124AEE">
        <w:rPr>
          <w:rFonts w:ascii="Montserrat" w:eastAsiaTheme="minorEastAsia" w:hAnsi="Montserrat"/>
          <w:b/>
          <w:bCs/>
          <w:sz w:val="20"/>
          <w:szCs w:val="20"/>
          <w:lang w:eastAsia="en-US"/>
        </w:rPr>
        <w:t xml:space="preserve">“EL SUMINISTRO” </w:t>
      </w:r>
      <w:r w:rsidRPr="00124AEE">
        <w:rPr>
          <w:rFonts w:ascii="Montserrat" w:eastAsiaTheme="minorEastAsia" w:hAnsi="Montserrat"/>
          <w:sz w:val="20"/>
          <w:szCs w:val="20"/>
          <w:lang w:eastAsia="en-US"/>
        </w:rPr>
        <w:t xml:space="preserve">se presente caso fortuito o de fuerza mayor, la </w:t>
      </w:r>
      <w:r w:rsidRPr="00124AEE">
        <w:rPr>
          <w:rFonts w:ascii="Montserrat" w:eastAsiaTheme="minorEastAsia" w:hAnsi="Montserrat"/>
          <w:b/>
          <w:bCs/>
          <w:sz w:val="20"/>
          <w:szCs w:val="20"/>
          <w:lang w:eastAsia="en-US"/>
        </w:rPr>
        <w:t>“DEPENDENCIA”</w:t>
      </w:r>
      <w:r w:rsidRPr="00124AEE">
        <w:rPr>
          <w:rFonts w:ascii="Montserrat" w:eastAsiaTheme="minorEastAsia" w:hAnsi="Montserrat"/>
          <w:sz w:val="20"/>
          <w:szCs w:val="20"/>
          <w:lang w:eastAsia="en-US"/>
        </w:rPr>
        <w:t xml:space="preserve">, bajo su responsabilidad, de acuerdo a lo estipulado en el artículo 55 Bis, de la </w:t>
      </w:r>
      <w:r w:rsidRPr="00124AEE">
        <w:rPr>
          <w:rFonts w:ascii="Montserrat" w:eastAsiaTheme="minorEastAsia" w:hAnsi="Montserrat"/>
          <w:b/>
          <w:sz w:val="20"/>
          <w:szCs w:val="20"/>
          <w:lang w:eastAsia="en-US"/>
        </w:rPr>
        <w:t>LAASSP</w:t>
      </w:r>
      <w:r w:rsidRPr="00124AEE">
        <w:rPr>
          <w:rFonts w:ascii="Montserrat" w:eastAsiaTheme="minorEastAsia" w:hAnsi="Montserrat"/>
          <w:sz w:val="20"/>
          <w:szCs w:val="20"/>
          <w:lang w:eastAsia="en-US"/>
        </w:rPr>
        <w:t xml:space="preserve">, podrá suspender la prestación de </w:t>
      </w:r>
      <w:r w:rsidRPr="00124AEE">
        <w:rPr>
          <w:rFonts w:ascii="Montserrat" w:eastAsiaTheme="minorEastAsia" w:hAnsi="Montserrat"/>
          <w:b/>
          <w:bCs/>
          <w:sz w:val="20"/>
          <w:szCs w:val="20"/>
          <w:lang w:eastAsia="en-US"/>
        </w:rPr>
        <w:t>“EL SUMINISTRO”</w:t>
      </w:r>
      <w:r w:rsidRPr="00124AEE">
        <w:rPr>
          <w:rFonts w:ascii="Montserrat" w:eastAsiaTheme="minorEastAsia" w:hAnsi="Montserrat"/>
          <w:sz w:val="20"/>
          <w:szCs w:val="20"/>
          <w:lang w:eastAsia="en-US"/>
        </w:rPr>
        <w:t xml:space="preserve">, constando por escrito donde se indique el plazo de la suspensión y los motivos que sustenten el caso fortuito o fuerza mayor que haya dado lugar a ello. Una vez concluido el término de la suspensión y en caso de persistir las causas que la originaron, la </w:t>
      </w:r>
      <w:r w:rsidRPr="00124AEE">
        <w:rPr>
          <w:rFonts w:ascii="Montserrat" w:eastAsiaTheme="minorEastAsia" w:hAnsi="Montserrat"/>
          <w:b/>
          <w:bCs/>
          <w:sz w:val="20"/>
          <w:szCs w:val="20"/>
          <w:lang w:eastAsia="en-US"/>
        </w:rPr>
        <w:t>“DEPENDENCIA”</w:t>
      </w:r>
      <w:r w:rsidRPr="00124AEE">
        <w:rPr>
          <w:rFonts w:ascii="Montserrat" w:eastAsiaTheme="minorEastAsia" w:hAnsi="Montserrat"/>
          <w:sz w:val="20"/>
          <w:szCs w:val="20"/>
          <w:lang w:eastAsia="en-US"/>
        </w:rPr>
        <w:t xml:space="preserve"> podrá optar por determinar una nueva suspensión conforme a lo señalado o bien, iniciar la terminación anticipada del contrato de acuerdo a la cláusula inmediata anterior, en cuyo caso únicamente se cubrirá el importe de aquel suministro de vales contratado que hubiese sido efectivamente prestado y se reintegrarán los anticipos no amortizados.</w:t>
      </w:r>
    </w:p>
    <w:p w:rsidR="00977994" w:rsidRPr="00124AEE" w:rsidRDefault="00977994" w:rsidP="00977994">
      <w:pPr>
        <w:jc w:val="both"/>
        <w:rPr>
          <w:rFonts w:ascii="Montserrat" w:eastAsia="Arial Unicode MS" w:hAnsi="Montserrat"/>
          <w:sz w:val="20"/>
          <w:szCs w:val="20"/>
          <w:lang w:eastAsia="en-US"/>
        </w:rPr>
      </w:pPr>
    </w:p>
    <w:p w:rsidR="00977994" w:rsidRPr="00124AEE" w:rsidRDefault="00977994" w:rsidP="00977994">
      <w:pPr>
        <w:jc w:val="both"/>
        <w:rPr>
          <w:rFonts w:ascii="Montserrat" w:eastAsia="Arial Unicode MS" w:hAnsi="Montserrat"/>
          <w:noProof/>
          <w:sz w:val="20"/>
          <w:szCs w:val="20"/>
          <w:lang w:eastAsia="en-US"/>
        </w:rPr>
      </w:pPr>
      <w:r w:rsidRPr="00124AEE">
        <w:rPr>
          <w:rFonts w:ascii="Montserrat" w:eastAsia="Arial Unicode MS" w:hAnsi="Montserrat"/>
          <w:sz w:val="20"/>
          <w:szCs w:val="20"/>
          <w:lang w:eastAsia="en-US"/>
        </w:rPr>
        <w:t xml:space="preserve">Cuando la suspensión obedezca a causas imputables a la </w:t>
      </w:r>
      <w:r w:rsidRPr="00124AEE">
        <w:rPr>
          <w:rFonts w:ascii="Montserrat" w:eastAsia="Arial Unicode MS" w:hAnsi="Montserrat"/>
          <w:b/>
          <w:sz w:val="20"/>
          <w:szCs w:val="20"/>
          <w:lang w:eastAsia="en-US"/>
        </w:rPr>
        <w:t>“DEPENDENCIA”</w:t>
      </w:r>
      <w:r w:rsidRPr="00124AEE">
        <w:rPr>
          <w:rFonts w:ascii="Montserrat" w:eastAsia="Arial Unicode MS" w:hAnsi="Montserrat"/>
          <w:sz w:val="20"/>
          <w:szCs w:val="20"/>
          <w:lang w:eastAsia="en-US"/>
        </w:rPr>
        <w:t xml:space="preserve">, previa petición y justificación del </w:t>
      </w:r>
      <w:r w:rsidRPr="00124AEE">
        <w:rPr>
          <w:rFonts w:ascii="Montserrat" w:eastAsia="Arial Unicode MS" w:hAnsi="Montserrat"/>
          <w:b/>
          <w:sz w:val="20"/>
          <w:szCs w:val="20"/>
          <w:lang w:eastAsia="en-US"/>
        </w:rPr>
        <w:t>“PROVEEDOR”</w:t>
      </w:r>
      <w:r w:rsidRPr="00124AEE">
        <w:rPr>
          <w:rFonts w:ascii="Montserrat" w:eastAsia="Arial Unicode MS" w:hAnsi="Montserrat"/>
          <w:sz w:val="20"/>
          <w:szCs w:val="20"/>
          <w:lang w:eastAsia="en-US"/>
        </w:rPr>
        <w:t>, ésta le reembolsará los gastos no recuperables que se originen durante el tiempo que dure esta suspensión, siempre que éstos sean razonables, estén debidamente comprobados y se relacionen directamente con el presente contrato.</w:t>
      </w:r>
    </w:p>
    <w:p w:rsidR="00977994" w:rsidRPr="00124AEE" w:rsidRDefault="00977994" w:rsidP="00977994">
      <w:pPr>
        <w:jc w:val="both"/>
        <w:rPr>
          <w:rFonts w:ascii="Montserrat" w:eastAsiaTheme="minorHAnsi" w:hAnsi="Montserrat"/>
          <w:sz w:val="20"/>
          <w:szCs w:val="20"/>
          <w:lang w:eastAsia="en-US"/>
        </w:rPr>
      </w:pPr>
    </w:p>
    <w:p w:rsidR="00977994" w:rsidRPr="00124AEE" w:rsidRDefault="00977994" w:rsidP="00977994">
      <w:pPr>
        <w:jc w:val="both"/>
        <w:rPr>
          <w:rFonts w:ascii="Montserrat" w:eastAsiaTheme="minorHAnsi" w:hAnsi="Montserrat"/>
          <w:sz w:val="20"/>
          <w:szCs w:val="20"/>
          <w:lang w:eastAsia="en-US"/>
        </w:rPr>
      </w:pPr>
      <w:r w:rsidRPr="00124AEE">
        <w:rPr>
          <w:rFonts w:ascii="Montserrat" w:eastAsiaTheme="minorHAnsi" w:hAnsi="Montserrat"/>
          <w:sz w:val="20"/>
          <w:szCs w:val="20"/>
          <w:lang w:eastAsia="en-US"/>
        </w:rPr>
        <w:t xml:space="preserve">El </w:t>
      </w:r>
      <w:r w:rsidRPr="00124AEE">
        <w:rPr>
          <w:rFonts w:ascii="Montserrat" w:eastAsiaTheme="minorHAnsi" w:hAnsi="Montserrat"/>
          <w:b/>
          <w:sz w:val="20"/>
          <w:szCs w:val="20"/>
          <w:lang w:eastAsia="en-US"/>
        </w:rPr>
        <w:t>“PROVEEDOR”</w:t>
      </w:r>
      <w:r w:rsidRPr="00124AEE">
        <w:rPr>
          <w:rFonts w:ascii="Montserrat" w:eastAsiaTheme="minorHAnsi" w:hAnsi="Montserrat"/>
          <w:sz w:val="20"/>
          <w:szCs w:val="20"/>
          <w:lang w:eastAsia="en-US"/>
        </w:rPr>
        <w:t xml:space="preserve"> deberá solicitar el pago de gastos no recuperables en un plazo máximo de un mes, contado a partir de la fecha del convenio de terminación anticipada y finiquito del contrato o bien por la suspensión de </w:t>
      </w:r>
      <w:r w:rsidRPr="00124AEE">
        <w:rPr>
          <w:rFonts w:ascii="Montserrat" w:eastAsiaTheme="minorHAnsi" w:hAnsi="Montserrat"/>
          <w:b/>
          <w:bCs/>
          <w:sz w:val="20"/>
          <w:szCs w:val="20"/>
          <w:lang w:eastAsia="en-US"/>
        </w:rPr>
        <w:t>“EL SUMINISTRO”</w:t>
      </w:r>
      <w:r w:rsidRPr="00124AEE">
        <w:rPr>
          <w:rFonts w:ascii="Montserrat" w:eastAsiaTheme="minorHAnsi" w:hAnsi="Montserrat"/>
          <w:sz w:val="20"/>
          <w:szCs w:val="20"/>
          <w:lang w:eastAsia="en-US"/>
        </w:rPr>
        <w:t xml:space="preserve">. Los gastos no recuperables serán pagados dentro de un término que no podrá exceder de 45 (cuarenta y cinco) días naturales posteriores a la solicitud fundada y documentada del </w:t>
      </w:r>
      <w:r w:rsidRPr="00124AEE">
        <w:rPr>
          <w:rFonts w:ascii="Montserrat" w:eastAsiaTheme="minorHAnsi" w:hAnsi="Montserrat"/>
          <w:b/>
          <w:sz w:val="20"/>
          <w:szCs w:val="20"/>
          <w:lang w:eastAsia="en-US"/>
        </w:rPr>
        <w:t>“PROVEEDOR”</w:t>
      </w:r>
      <w:r w:rsidRPr="00124AEE">
        <w:rPr>
          <w:rFonts w:ascii="Montserrat" w:eastAsiaTheme="minorHAnsi" w:hAnsi="Montserrat"/>
          <w:sz w:val="20"/>
          <w:szCs w:val="20"/>
          <w:lang w:eastAsia="en-US"/>
        </w:rPr>
        <w:t>.</w:t>
      </w:r>
    </w:p>
    <w:p w:rsidR="00977994" w:rsidRPr="00124AEE" w:rsidRDefault="00977994" w:rsidP="00977994">
      <w:pPr>
        <w:jc w:val="both"/>
        <w:rPr>
          <w:rFonts w:ascii="Montserrat" w:eastAsiaTheme="minorHAnsi" w:hAnsi="Montserrat"/>
          <w:b/>
          <w:sz w:val="20"/>
          <w:szCs w:val="20"/>
          <w:lang w:eastAsia="en-US"/>
        </w:rPr>
      </w:pPr>
    </w:p>
    <w:p w:rsidR="00977994" w:rsidRPr="00124AEE" w:rsidRDefault="006E6B78" w:rsidP="4621C3B4">
      <w:pPr>
        <w:jc w:val="both"/>
        <w:rPr>
          <w:rFonts w:ascii="Montserrat" w:eastAsia="Arial Unicode MS" w:hAnsi="Montserrat"/>
          <w:sz w:val="20"/>
          <w:szCs w:val="20"/>
          <w:lang w:val="es-ES" w:eastAsia="en-US"/>
        </w:rPr>
      </w:pPr>
      <w:r>
        <w:rPr>
          <w:rFonts w:ascii="Montserrat" w:eastAsiaTheme="minorEastAsia" w:hAnsi="Montserrat"/>
          <w:b/>
          <w:bCs/>
          <w:sz w:val="20"/>
          <w:szCs w:val="20"/>
          <w:lang w:eastAsia="en-US"/>
        </w:rPr>
        <w:t>VIGÉSIMA</w:t>
      </w:r>
      <w:r w:rsidR="00452DE6" w:rsidRPr="00124AEE">
        <w:rPr>
          <w:rFonts w:ascii="Montserrat" w:eastAsiaTheme="minorEastAsia" w:hAnsi="Montserrat"/>
          <w:b/>
          <w:bCs/>
          <w:sz w:val="20"/>
          <w:szCs w:val="20"/>
          <w:lang w:eastAsia="en-US"/>
        </w:rPr>
        <w:t>. -</w:t>
      </w:r>
      <w:r w:rsidR="103005ED" w:rsidRPr="00124AEE">
        <w:rPr>
          <w:rFonts w:ascii="Montserrat" w:eastAsiaTheme="minorEastAsia" w:hAnsi="Montserrat"/>
          <w:b/>
          <w:bCs/>
          <w:sz w:val="20"/>
          <w:szCs w:val="20"/>
          <w:lang w:eastAsia="en-US"/>
        </w:rPr>
        <w:t xml:space="preserve"> AUDITORÍAS VISITAS O INSPECCIONES.</w:t>
      </w:r>
      <w:r w:rsidR="103005ED" w:rsidRPr="00124AEE">
        <w:rPr>
          <w:rFonts w:ascii="Montserrat" w:eastAsia="Arial Unicode MS" w:hAnsi="Montserrat"/>
          <w:b/>
          <w:bCs/>
          <w:sz w:val="20"/>
          <w:szCs w:val="20"/>
          <w:lang w:val="es-ES" w:eastAsia="en-US"/>
        </w:rPr>
        <w:t xml:space="preserve"> </w:t>
      </w:r>
      <w:r w:rsidR="103005ED" w:rsidRPr="00124AEE">
        <w:rPr>
          <w:rFonts w:ascii="Montserrat" w:eastAsia="Arial Unicode MS" w:hAnsi="Montserrat"/>
          <w:sz w:val="20"/>
          <w:szCs w:val="20"/>
          <w:lang w:val="es-ES" w:eastAsia="en-US"/>
        </w:rPr>
        <w:t xml:space="preserve">Saben y conocen que la Secretaría de la Función Pública en el ejercicio de sus facultades, podrá realizar las visitas e inspecciones que estime pertinentes a las dependencias que realicen adquisiciones, arrendamientos y servicios, e igualmente podrá solicitar a los servidores públicos de la </w:t>
      </w:r>
      <w:r w:rsidR="103005ED" w:rsidRPr="00124AEE">
        <w:rPr>
          <w:rFonts w:ascii="Montserrat" w:eastAsia="Arial Unicode MS" w:hAnsi="Montserrat"/>
          <w:b/>
          <w:bCs/>
          <w:sz w:val="20"/>
          <w:szCs w:val="20"/>
          <w:lang w:val="es-ES" w:eastAsia="en-US"/>
        </w:rPr>
        <w:t>“DEPENDENCIA”</w:t>
      </w:r>
      <w:r w:rsidR="103005ED" w:rsidRPr="00124AEE">
        <w:rPr>
          <w:rFonts w:ascii="Montserrat" w:eastAsia="Arial Unicode MS" w:hAnsi="Montserrat"/>
          <w:sz w:val="20"/>
          <w:szCs w:val="20"/>
          <w:lang w:val="es-ES" w:eastAsia="en-US"/>
        </w:rPr>
        <w:t xml:space="preserve"> y al </w:t>
      </w:r>
      <w:r w:rsidR="103005ED" w:rsidRPr="00124AEE">
        <w:rPr>
          <w:rFonts w:ascii="Montserrat" w:eastAsia="Arial Unicode MS" w:hAnsi="Montserrat"/>
          <w:b/>
          <w:bCs/>
          <w:sz w:val="20"/>
          <w:szCs w:val="20"/>
          <w:lang w:val="es-ES" w:eastAsia="en-US"/>
        </w:rPr>
        <w:t>“PROVEEDOR”</w:t>
      </w:r>
      <w:r w:rsidR="103005ED" w:rsidRPr="00124AEE">
        <w:rPr>
          <w:rFonts w:ascii="Montserrat" w:eastAsia="Arial Unicode MS" w:hAnsi="Montserrat"/>
          <w:sz w:val="20"/>
          <w:szCs w:val="20"/>
          <w:lang w:val="es-ES" w:eastAsia="en-US"/>
        </w:rPr>
        <w:t xml:space="preserve"> todos los datos e informes relacionados con los actos de que se trate. Asimismo, que conforme al artículo 107, del RLAASSP, la Secretaría de la Función Pública y el Órgano Interno de Control en la </w:t>
      </w:r>
      <w:r w:rsidR="103005ED" w:rsidRPr="00124AEE">
        <w:rPr>
          <w:rFonts w:ascii="Montserrat" w:eastAsia="Arial Unicode MS" w:hAnsi="Montserrat"/>
          <w:b/>
          <w:bCs/>
          <w:sz w:val="20"/>
          <w:szCs w:val="20"/>
          <w:lang w:val="es-ES" w:eastAsia="en-US"/>
        </w:rPr>
        <w:t>“DEPENDENCIA”</w:t>
      </w:r>
      <w:r w:rsidR="103005ED" w:rsidRPr="00124AEE">
        <w:rPr>
          <w:rFonts w:ascii="Montserrat" w:eastAsia="Arial Unicode MS" w:hAnsi="Montserrat"/>
          <w:sz w:val="20"/>
          <w:szCs w:val="20"/>
          <w:lang w:val="es-ES" w:eastAsia="en-US"/>
        </w:rPr>
        <w:t xml:space="preserve">, con motivo de las auditorias, visitas o inspecciones que practiquen, podrán solicitar al </w:t>
      </w:r>
      <w:r w:rsidR="103005ED" w:rsidRPr="00124AEE">
        <w:rPr>
          <w:rFonts w:ascii="Montserrat" w:eastAsia="Arial Unicode MS" w:hAnsi="Montserrat"/>
          <w:b/>
          <w:bCs/>
          <w:sz w:val="20"/>
          <w:szCs w:val="20"/>
          <w:lang w:val="es-ES" w:eastAsia="en-US"/>
        </w:rPr>
        <w:t>“PROVEEDOR”</w:t>
      </w:r>
      <w:r w:rsidR="103005ED" w:rsidRPr="00124AEE">
        <w:rPr>
          <w:rFonts w:ascii="Montserrat" w:eastAsia="Arial Unicode MS" w:hAnsi="Montserrat"/>
          <w:sz w:val="20"/>
          <w:szCs w:val="20"/>
          <w:lang w:val="es-ES" w:eastAsia="en-US"/>
        </w:rPr>
        <w:t xml:space="preserve"> información y/o documentación relacionada con el presente Contrato, por lo que este último deberá proporcionar la información que en su momento le sea requerida.</w:t>
      </w:r>
    </w:p>
    <w:p w:rsidR="00977994" w:rsidRPr="00124AEE" w:rsidRDefault="00977994" w:rsidP="00977994">
      <w:pPr>
        <w:jc w:val="both"/>
        <w:rPr>
          <w:rFonts w:ascii="Montserrat" w:eastAsiaTheme="minorHAnsi" w:hAnsi="Montserrat"/>
          <w:sz w:val="20"/>
          <w:szCs w:val="20"/>
          <w:lang w:eastAsia="en-US"/>
        </w:rPr>
      </w:pPr>
    </w:p>
    <w:p w:rsidR="00977994" w:rsidRPr="00124AEE" w:rsidRDefault="00452DE6" w:rsidP="4621C3B4">
      <w:pPr>
        <w:jc w:val="both"/>
        <w:rPr>
          <w:rFonts w:ascii="Montserrat" w:eastAsiaTheme="minorEastAsia" w:hAnsi="Montserrat"/>
          <w:sz w:val="20"/>
          <w:szCs w:val="20"/>
          <w:lang w:eastAsia="en-US"/>
        </w:rPr>
      </w:pPr>
      <w:r w:rsidRPr="00124AEE">
        <w:rPr>
          <w:rFonts w:ascii="Montserrat" w:eastAsiaTheme="minorEastAsia" w:hAnsi="Montserrat"/>
          <w:b/>
          <w:bCs/>
          <w:sz w:val="20"/>
          <w:szCs w:val="20"/>
          <w:lang w:eastAsia="en-US"/>
        </w:rPr>
        <w:t>VIGÉSIMA</w:t>
      </w:r>
      <w:r w:rsidR="006E6B78">
        <w:rPr>
          <w:rFonts w:ascii="Montserrat" w:eastAsiaTheme="minorEastAsia" w:hAnsi="Montserrat"/>
          <w:b/>
          <w:bCs/>
          <w:sz w:val="20"/>
          <w:szCs w:val="20"/>
          <w:lang w:eastAsia="en-US"/>
        </w:rPr>
        <w:t xml:space="preserve"> PRIMERA</w:t>
      </w:r>
      <w:r w:rsidRPr="00124AEE">
        <w:rPr>
          <w:rFonts w:ascii="Montserrat" w:eastAsiaTheme="minorEastAsia" w:hAnsi="Montserrat"/>
          <w:b/>
          <w:bCs/>
          <w:sz w:val="20"/>
          <w:szCs w:val="20"/>
          <w:lang w:eastAsia="en-US"/>
        </w:rPr>
        <w:t>. -</w:t>
      </w:r>
      <w:r w:rsidR="38C7FDAC" w:rsidRPr="00124AEE">
        <w:rPr>
          <w:rFonts w:ascii="Montserrat" w:eastAsiaTheme="minorEastAsia" w:hAnsi="Montserrat"/>
          <w:b/>
          <w:bCs/>
          <w:sz w:val="20"/>
          <w:szCs w:val="20"/>
          <w:lang w:eastAsia="en-US"/>
        </w:rPr>
        <w:t xml:space="preserve"> SOLUCIÓN DE CONTROVERSIAS. “LAS PARTES”</w:t>
      </w:r>
      <w:r w:rsidR="38C7FDAC" w:rsidRPr="00124AEE">
        <w:rPr>
          <w:rFonts w:ascii="Montserrat" w:eastAsiaTheme="minorEastAsia" w:hAnsi="Montserrat"/>
          <w:sz w:val="20"/>
          <w:szCs w:val="20"/>
          <w:lang w:eastAsia="en-US"/>
        </w:rPr>
        <w:t xml:space="preserve"> Se obligan a observar estrictamente el objeto de este contrato, así como todas y cada una de las declaraciones y cláusulas que lo integran y su Anexo____, en caso contrario podrán recurrir al procedimiento de conciliación previsto en el artículo 77, de </w:t>
      </w:r>
      <w:r w:rsidRPr="00124AEE">
        <w:rPr>
          <w:rFonts w:ascii="Montserrat" w:eastAsiaTheme="minorEastAsia" w:hAnsi="Montserrat"/>
          <w:b/>
          <w:bCs/>
          <w:sz w:val="20"/>
          <w:szCs w:val="20"/>
          <w:lang w:eastAsia="en-US"/>
        </w:rPr>
        <w:t>la LAASSP</w:t>
      </w:r>
      <w:r w:rsidR="38C7FDAC" w:rsidRPr="00124AEE">
        <w:rPr>
          <w:rFonts w:ascii="Montserrat" w:eastAsiaTheme="minorEastAsia" w:hAnsi="Montserrat"/>
          <w:sz w:val="20"/>
          <w:szCs w:val="20"/>
          <w:lang w:eastAsia="en-US"/>
        </w:rPr>
        <w:t xml:space="preserve"> y los correlativos al RLAASSP para solventar sus desavenencias derivadas del cumplimiento del presente contrato.</w:t>
      </w:r>
    </w:p>
    <w:p w:rsidR="003E6141" w:rsidRPr="00124AEE" w:rsidRDefault="003E6141" w:rsidP="4621C3B4">
      <w:pPr>
        <w:jc w:val="both"/>
        <w:rPr>
          <w:rFonts w:ascii="Montserrat" w:eastAsiaTheme="minorEastAsia" w:hAnsi="Montserrat"/>
          <w:sz w:val="20"/>
          <w:szCs w:val="20"/>
          <w:lang w:eastAsia="en-US"/>
        </w:rPr>
      </w:pPr>
    </w:p>
    <w:p w:rsidR="00977994" w:rsidRPr="00124AEE" w:rsidRDefault="103005ED" w:rsidP="4621C3B4">
      <w:pPr>
        <w:jc w:val="both"/>
        <w:rPr>
          <w:rFonts w:ascii="Montserrat" w:eastAsiaTheme="minorEastAsia" w:hAnsi="Montserrat"/>
          <w:sz w:val="20"/>
          <w:szCs w:val="20"/>
          <w:lang w:eastAsia="en-US"/>
        </w:rPr>
      </w:pPr>
      <w:r w:rsidRPr="00124AEE">
        <w:rPr>
          <w:rFonts w:ascii="Montserrat" w:eastAsiaTheme="minorEastAsia" w:hAnsi="Montserrat"/>
          <w:sz w:val="20"/>
          <w:szCs w:val="20"/>
          <w:lang w:eastAsia="en-US"/>
        </w:rPr>
        <w:t xml:space="preserve">La presentación de la solicitud de conciliación se realizará ante la Secretaría de la Función Pública para cualquiera de las </w:t>
      </w:r>
      <w:r w:rsidRPr="00124AEE">
        <w:rPr>
          <w:rFonts w:ascii="Montserrat" w:eastAsiaTheme="minorEastAsia" w:hAnsi="Montserrat"/>
          <w:b/>
          <w:bCs/>
          <w:sz w:val="20"/>
          <w:szCs w:val="20"/>
          <w:lang w:eastAsia="en-US"/>
        </w:rPr>
        <w:t>“PARTES”</w:t>
      </w:r>
      <w:r w:rsidRPr="00124AEE">
        <w:rPr>
          <w:rFonts w:ascii="Montserrat" w:eastAsiaTheme="minorEastAsia" w:hAnsi="Montserrat"/>
          <w:sz w:val="20"/>
          <w:szCs w:val="20"/>
          <w:lang w:eastAsia="en-US"/>
        </w:rPr>
        <w:t xml:space="preserve"> y en cualquier momento, debiendo adjuntar a la misma, la documentación que hace referencia el artículo 128, del RLAASSP</w:t>
      </w:r>
      <w:r w:rsidR="003E6141" w:rsidRPr="00124AEE">
        <w:rPr>
          <w:rFonts w:ascii="Montserrat" w:eastAsiaTheme="minorEastAsia" w:hAnsi="Montserrat"/>
          <w:sz w:val="20"/>
          <w:szCs w:val="20"/>
          <w:lang w:eastAsia="en-US"/>
        </w:rPr>
        <w:t>.</w:t>
      </w:r>
    </w:p>
    <w:p w:rsidR="003E6141" w:rsidRPr="00124AEE" w:rsidRDefault="003E6141" w:rsidP="4621C3B4">
      <w:pPr>
        <w:jc w:val="both"/>
        <w:rPr>
          <w:rFonts w:ascii="Montserrat" w:eastAsiaTheme="minorEastAsia" w:hAnsi="Montserrat"/>
          <w:sz w:val="20"/>
          <w:szCs w:val="20"/>
          <w:lang w:eastAsia="en-US"/>
        </w:rPr>
      </w:pPr>
    </w:p>
    <w:p w:rsidR="00977994" w:rsidRPr="00124AEE" w:rsidRDefault="00977994" w:rsidP="00977994">
      <w:pPr>
        <w:jc w:val="both"/>
        <w:rPr>
          <w:rFonts w:ascii="Montserrat" w:eastAsiaTheme="minorHAnsi" w:hAnsi="Montserrat"/>
          <w:i/>
          <w:sz w:val="20"/>
          <w:szCs w:val="20"/>
          <w:lang w:eastAsia="en-US"/>
        </w:rPr>
      </w:pPr>
      <w:r w:rsidRPr="00124AEE">
        <w:rPr>
          <w:rFonts w:ascii="Montserrat" w:eastAsiaTheme="minorHAnsi" w:hAnsi="Montserrat"/>
          <w:b/>
          <w:sz w:val="20"/>
          <w:szCs w:val="20"/>
          <w:lang w:eastAsia="en-US"/>
        </w:rPr>
        <w:t xml:space="preserve">VIGÉSIMA </w:t>
      </w:r>
      <w:r w:rsidR="006E6B78">
        <w:rPr>
          <w:rFonts w:ascii="Montserrat" w:eastAsiaTheme="minorHAnsi" w:hAnsi="Montserrat"/>
          <w:b/>
          <w:sz w:val="20"/>
          <w:szCs w:val="20"/>
          <w:lang w:eastAsia="en-US"/>
        </w:rPr>
        <w:t>SEGUNDA</w:t>
      </w:r>
      <w:r w:rsidR="00452DE6" w:rsidRPr="00124AEE">
        <w:rPr>
          <w:rFonts w:ascii="Montserrat" w:eastAsiaTheme="minorHAnsi" w:hAnsi="Montserrat"/>
          <w:b/>
          <w:sz w:val="20"/>
          <w:szCs w:val="20"/>
          <w:lang w:eastAsia="en-US"/>
        </w:rPr>
        <w:t>. -</w:t>
      </w:r>
      <w:r w:rsidRPr="00124AEE">
        <w:rPr>
          <w:rFonts w:ascii="Montserrat" w:eastAsiaTheme="minorHAnsi" w:hAnsi="Montserrat"/>
          <w:b/>
          <w:sz w:val="20"/>
          <w:szCs w:val="20"/>
          <w:lang w:eastAsia="en-US"/>
        </w:rPr>
        <w:t xml:space="preserve"> PREVALENCIA DE CONVOCATORIA. </w:t>
      </w:r>
      <w:r w:rsidRPr="00124AEE">
        <w:rPr>
          <w:rFonts w:ascii="Montserrat" w:eastAsiaTheme="minorHAnsi" w:hAnsi="Montserrat"/>
          <w:sz w:val="20"/>
          <w:szCs w:val="20"/>
          <w:lang w:eastAsia="en-US"/>
        </w:rPr>
        <w:t xml:space="preserve">En caso de existir discrepancia entre los datos y condiciones establecidos en la </w:t>
      </w:r>
      <w:r w:rsidRPr="00124AEE">
        <w:rPr>
          <w:rFonts w:ascii="Montserrat" w:eastAsiaTheme="minorHAnsi" w:hAnsi="Montserrat"/>
          <w:b/>
          <w:i/>
          <w:sz w:val="20"/>
          <w:szCs w:val="20"/>
          <w:lang w:eastAsia="en-US"/>
        </w:rPr>
        <w:t>(convocatoria a la licitación pública)</w:t>
      </w:r>
      <w:r w:rsidRPr="00124AEE">
        <w:rPr>
          <w:rFonts w:ascii="Montserrat" w:eastAsiaTheme="minorHAnsi" w:hAnsi="Montserrat"/>
          <w:b/>
          <w:sz w:val="20"/>
          <w:szCs w:val="20"/>
          <w:lang w:eastAsia="en-US"/>
        </w:rPr>
        <w:t xml:space="preserve"> </w:t>
      </w:r>
      <w:r w:rsidRPr="00124AEE">
        <w:rPr>
          <w:rFonts w:ascii="Montserrat" w:eastAsiaTheme="minorHAnsi" w:hAnsi="Montserrat"/>
          <w:sz w:val="20"/>
          <w:szCs w:val="20"/>
          <w:lang w:eastAsia="en-US"/>
        </w:rPr>
        <w:t xml:space="preserve">y este contrato, prevalecerá lo establecido en la </w:t>
      </w:r>
      <w:r w:rsidRPr="00124AEE">
        <w:rPr>
          <w:rFonts w:ascii="Montserrat" w:eastAsiaTheme="minorHAnsi" w:hAnsi="Montserrat"/>
          <w:b/>
          <w:i/>
          <w:sz w:val="20"/>
          <w:szCs w:val="20"/>
          <w:lang w:eastAsia="en-US"/>
        </w:rPr>
        <w:t>(convocatoria y sus juntas de aclaraciones)</w:t>
      </w:r>
      <w:r w:rsidRPr="00124AEE">
        <w:rPr>
          <w:rFonts w:ascii="Montserrat" w:eastAsiaTheme="minorHAnsi" w:hAnsi="Montserrat"/>
          <w:sz w:val="20"/>
          <w:szCs w:val="20"/>
          <w:lang w:eastAsia="en-US"/>
        </w:rPr>
        <w:t>.</w:t>
      </w:r>
    </w:p>
    <w:p w:rsidR="00977994" w:rsidRPr="00124AEE" w:rsidRDefault="00977994" w:rsidP="00977994">
      <w:pPr>
        <w:jc w:val="both"/>
        <w:rPr>
          <w:rFonts w:ascii="Montserrat" w:eastAsiaTheme="minorHAnsi" w:hAnsi="Montserrat"/>
          <w:b/>
          <w:sz w:val="20"/>
          <w:szCs w:val="20"/>
          <w:lang w:eastAsia="en-US"/>
        </w:rPr>
      </w:pPr>
    </w:p>
    <w:p w:rsidR="00977994" w:rsidRPr="00124AEE" w:rsidRDefault="00977994" w:rsidP="00977994">
      <w:pPr>
        <w:jc w:val="both"/>
        <w:rPr>
          <w:rFonts w:ascii="Montserrat" w:eastAsiaTheme="minorHAnsi" w:hAnsi="Montserrat"/>
          <w:sz w:val="20"/>
          <w:szCs w:val="20"/>
          <w:lang w:eastAsia="en-US"/>
        </w:rPr>
      </w:pPr>
      <w:r w:rsidRPr="00124AEE">
        <w:rPr>
          <w:rFonts w:ascii="Montserrat" w:eastAsiaTheme="minorHAnsi" w:hAnsi="Montserrat"/>
          <w:b/>
          <w:sz w:val="20"/>
          <w:szCs w:val="20"/>
          <w:lang w:eastAsia="en-US"/>
        </w:rPr>
        <w:t xml:space="preserve">VIGÉSIMA </w:t>
      </w:r>
      <w:r w:rsidR="006E6B78">
        <w:rPr>
          <w:rFonts w:ascii="Montserrat" w:eastAsiaTheme="minorHAnsi" w:hAnsi="Montserrat"/>
          <w:b/>
          <w:sz w:val="20"/>
          <w:szCs w:val="20"/>
          <w:lang w:eastAsia="en-US"/>
        </w:rPr>
        <w:t>TERCERA</w:t>
      </w:r>
      <w:r w:rsidR="00452DE6" w:rsidRPr="00124AEE">
        <w:rPr>
          <w:rFonts w:ascii="Montserrat" w:eastAsiaTheme="minorHAnsi" w:hAnsi="Montserrat"/>
          <w:b/>
          <w:sz w:val="20"/>
          <w:szCs w:val="20"/>
          <w:lang w:eastAsia="en-US"/>
        </w:rPr>
        <w:t>. -</w:t>
      </w:r>
      <w:r w:rsidRPr="00124AEE">
        <w:rPr>
          <w:rFonts w:ascii="Montserrat" w:eastAsiaTheme="minorHAnsi" w:hAnsi="Montserrat"/>
          <w:b/>
          <w:sz w:val="20"/>
          <w:szCs w:val="20"/>
          <w:lang w:eastAsia="en-US"/>
        </w:rPr>
        <w:t xml:space="preserve"> INTERPRETACIÓN. </w:t>
      </w:r>
      <w:r w:rsidRPr="00124AEE">
        <w:rPr>
          <w:rFonts w:ascii="Montserrat" w:eastAsiaTheme="minorHAnsi" w:hAnsi="Montserrat"/>
          <w:sz w:val="20"/>
          <w:szCs w:val="20"/>
          <w:lang w:eastAsia="en-US"/>
        </w:rPr>
        <w:t xml:space="preserve"> En caso de suscitarse conflicto o controversia con motivo de la interpretación y/o cumplimiento del presente contrato, las </w:t>
      </w:r>
      <w:r w:rsidRPr="00124AEE">
        <w:rPr>
          <w:rFonts w:ascii="Montserrat" w:eastAsiaTheme="minorHAnsi" w:hAnsi="Montserrat"/>
          <w:b/>
          <w:sz w:val="20"/>
          <w:szCs w:val="20"/>
          <w:lang w:eastAsia="en-US"/>
        </w:rPr>
        <w:t>“PARTES”</w:t>
      </w:r>
      <w:r w:rsidRPr="00124AEE">
        <w:rPr>
          <w:rFonts w:ascii="Montserrat" w:eastAsiaTheme="minorHAnsi" w:hAnsi="Montserrat"/>
          <w:sz w:val="20"/>
          <w:szCs w:val="20"/>
          <w:lang w:eastAsia="en-US"/>
        </w:rPr>
        <w:t xml:space="preserve"> se someten expresamente a la jurisdicción de los Tribunales Federales de la Ciudad de México, renunciando desde este momento, a la que le pudiera corresponder en razón de su domicilio presente o futuro, o por cualquier otra causa.</w:t>
      </w:r>
    </w:p>
    <w:p w:rsidR="00977994" w:rsidRPr="00124AEE" w:rsidRDefault="00977994" w:rsidP="00977994">
      <w:pPr>
        <w:jc w:val="both"/>
        <w:rPr>
          <w:rFonts w:ascii="Montserrat" w:eastAsiaTheme="minorHAnsi" w:hAnsi="Montserrat"/>
          <w:b/>
          <w:sz w:val="20"/>
          <w:szCs w:val="20"/>
          <w:lang w:eastAsia="en-US"/>
        </w:rPr>
      </w:pPr>
    </w:p>
    <w:p w:rsidR="00977994" w:rsidRPr="00124AEE" w:rsidRDefault="103005ED" w:rsidP="4621C3B4">
      <w:pPr>
        <w:jc w:val="both"/>
        <w:rPr>
          <w:rFonts w:ascii="Montserrat" w:eastAsiaTheme="minorEastAsia" w:hAnsi="Montserrat"/>
          <w:sz w:val="20"/>
          <w:szCs w:val="20"/>
          <w:lang w:eastAsia="en-US"/>
        </w:rPr>
      </w:pPr>
      <w:r w:rsidRPr="00124AEE">
        <w:rPr>
          <w:rFonts w:ascii="Montserrat" w:eastAsiaTheme="minorEastAsia" w:hAnsi="Montserrat"/>
          <w:b/>
          <w:bCs/>
          <w:sz w:val="20"/>
          <w:szCs w:val="20"/>
          <w:lang w:eastAsia="en-US"/>
        </w:rPr>
        <w:t xml:space="preserve">VIGÉSIMA </w:t>
      </w:r>
      <w:r w:rsidR="006E6B78">
        <w:rPr>
          <w:rFonts w:ascii="Montserrat" w:eastAsiaTheme="minorEastAsia" w:hAnsi="Montserrat"/>
          <w:b/>
          <w:bCs/>
          <w:sz w:val="20"/>
          <w:szCs w:val="20"/>
          <w:lang w:eastAsia="en-US"/>
        </w:rPr>
        <w:t>CUARTA</w:t>
      </w:r>
      <w:r w:rsidR="00452DE6" w:rsidRPr="00124AEE">
        <w:rPr>
          <w:rFonts w:ascii="Montserrat" w:eastAsiaTheme="minorEastAsia" w:hAnsi="Montserrat"/>
          <w:b/>
          <w:bCs/>
          <w:sz w:val="20"/>
          <w:szCs w:val="20"/>
          <w:lang w:eastAsia="en-US"/>
        </w:rPr>
        <w:t>. -</w:t>
      </w:r>
      <w:r w:rsidRPr="00124AEE">
        <w:rPr>
          <w:rFonts w:ascii="Montserrat" w:eastAsiaTheme="minorEastAsia" w:hAnsi="Montserrat"/>
          <w:b/>
          <w:bCs/>
          <w:sz w:val="20"/>
          <w:szCs w:val="20"/>
          <w:lang w:eastAsia="en-US"/>
        </w:rPr>
        <w:t xml:space="preserve"> SUPLETORIEDAD. </w:t>
      </w:r>
      <w:r w:rsidRPr="00124AEE">
        <w:rPr>
          <w:rFonts w:ascii="Montserrat" w:eastAsiaTheme="minorEastAsia" w:hAnsi="Montserrat"/>
          <w:sz w:val="20"/>
          <w:szCs w:val="20"/>
          <w:lang w:eastAsia="en-US"/>
        </w:rPr>
        <w:t xml:space="preserve">Las </w:t>
      </w:r>
      <w:r w:rsidRPr="00124AEE">
        <w:rPr>
          <w:rFonts w:ascii="Montserrat" w:eastAsiaTheme="minorEastAsia" w:hAnsi="Montserrat"/>
          <w:b/>
          <w:bCs/>
          <w:sz w:val="20"/>
          <w:szCs w:val="20"/>
          <w:lang w:eastAsia="en-US"/>
        </w:rPr>
        <w:t>“PARTES”</w:t>
      </w:r>
      <w:r w:rsidRPr="00124AEE">
        <w:rPr>
          <w:rFonts w:ascii="Montserrat" w:eastAsiaTheme="minorEastAsia" w:hAnsi="Montserrat"/>
          <w:sz w:val="20"/>
          <w:szCs w:val="20"/>
          <w:lang w:eastAsia="en-US"/>
        </w:rPr>
        <w:t xml:space="preserve"> convienen en someterse en todo lo no previsto en este contrato, a lo que establecen </w:t>
      </w:r>
      <w:r w:rsidRPr="00124AEE">
        <w:rPr>
          <w:rFonts w:ascii="Montserrat" w:eastAsiaTheme="minorEastAsia" w:hAnsi="Montserrat"/>
          <w:b/>
          <w:bCs/>
          <w:sz w:val="20"/>
          <w:szCs w:val="20"/>
          <w:lang w:eastAsia="en-US"/>
        </w:rPr>
        <w:t>la LAASSP</w:t>
      </w:r>
      <w:r w:rsidRPr="00124AEE">
        <w:rPr>
          <w:rFonts w:ascii="Montserrat" w:eastAsiaTheme="minorEastAsia" w:hAnsi="Montserrat"/>
          <w:sz w:val="20"/>
          <w:szCs w:val="20"/>
          <w:lang w:eastAsia="en-US"/>
        </w:rPr>
        <w:t xml:space="preserve">, y el </w:t>
      </w:r>
      <w:r w:rsidRPr="00124AEE">
        <w:rPr>
          <w:rFonts w:ascii="Montserrat" w:eastAsiaTheme="minorEastAsia" w:hAnsi="Montserrat"/>
          <w:b/>
          <w:sz w:val="20"/>
          <w:szCs w:val="20"/>
          <w:lang w:eastAsia="en-US"/>
        </w:rPr>
        <w:t>RLAASSP</w:t>
      </w:r>
      <w:r w:rsidRPr="00124AEE">
        <w:rPr>
          <w:rFonts w:ascii="Montserrat" w:eastAsiaTheme="minorEastAsia" w:hAnsi="Montserrat"/>
          <w:sz w:val="20"/>
          <w:szCs w:val="20"/>
          <w:lang w:eastAsia="en-US"/>
        </w:rPr>
        <w:t xml:space="preserve">, Lineamientos y disposiciones administrativas expedidas en esta materia, Código Civil Federal, Ley Federal de Procedimiento Administrativo, Código Federal de Procedimientos Civiles, Ley Federal de Presupuesto y Responsabilidad Hacendaria y su Reglamento. </w:t>
      </w:r>
    </w:p>
    <w:p w:rsidR="00977994" w:rsidRPr="00124AEE" w:rsidRDefault="00977994" w:rsidP="00977994">
      <w:pPr>
        <w:tabs>
          <w:tab w:val="right" w:pos="0"/>
        </w:tabs>
        <w:jc w:val="both"/>
        <w:rPr>
          <w:rFonts w:ascii="Montserrat" w:eastAsiaTheme="minorHAnsi" w:hAnsi="Montserrat"/>
          <w:b/>
          <w:sz w:val="20"/>
          <w:szCs w:val="20"/>
          <w:lang w:eastAsia="en-US"/>
        </w:rPr>
      </w:pPr>
    </w:p>
    <w:p w:rsidR="00977994" w:rsidRPr="00124AEE" w:rsidRDefault="00977994" w:rsidP="00977994">
      <w:pPr>
        <w:tabs>
          <w:tab w:val="right" w:pos="0"/>
        </w:tabs>
        <w:jc w:val="both"/>
        <w:rPr>
          <w:rFonts w:ascii="Montserrat" w:eastAsiaTheme="minorHAnsi" w:hAnsi="Montserrat"/>
          <w:sz w:val="20"/>
          <w:szCs w:val="20"/>
          <w:lang w:eastAsia="en-US"/>
        </w:rPr>
      </w:pPr>
      <w:r w:rsidRPr="00124AEE">
        <w:rPr>
          <w:rFonts w:ascii="Montserrat" w:eastAsiaTheme="minorHAnsi" w:hAnsi="Montserrat"/>
          <w:b/>
          <w:sz w:val="20"/>
          <w:szCs w:val="20"/>
          <w:lang w:eastAsia="en-US"/>
        </w:rPr>
        <w:t xml:space="preserve">VIGÉSIMA </w:t>
      </w:r>
      <w:r w:rsidR="006E6B78">
        <w:rPr>
          <w:rFonts w:ascii="Montserrat" w:eastAsiaTheme="minorHAnsi" w:hAnsi="Montserrat"/>
          <w:b/>
          <w:sz w:val="20"/>
          <w:szCs w:val="20"/>
          <w:lang w:eastAsia="en-US"/>
        </w:rPr>
        <w:t>QUINTA</w:t>
      </w:r>
      <w:r w:rsidR="00452DE6" w:rsidRPr="00124AEE">
        <w:rPr>
          <w:rFonts w:ascii="Montserrat" w:eastAsiaTheme="minorHAnsi" w:hAnsi="Montserrat"/>
          <w:b/>
          <w:sz w:val="20"/>
          <w:szCs w:val="20"/>
          <w:lang w:eastAsia="en-US"/>
        </w:rPr>
        <w:t>. -</w:t>
      </w:r>
      <w:r w:rsidRPr="00124AEE">
        <w:rPr>
          <w:rFonts w:ascii="Montserrat" w:eastAsiaTheme="minorHAnsi" w:hAnsi="Montserrat"/>
          <w:b/>
          <w:sz w:val="20"/>
          <w:szCs w:val="20"/>
          <w:lang w:eastAsia="en-US"/>
        </w:rPr>
        <w:t xml:space="preserve"> VICIOS DEL CONSENTIMIENTO </w:t>
      </w:r>
      <w:r w:rsidRPr="00124AEE">
        <w:rPr>
          <w:rFonts w:ascii="Montserrat" w:eastAsiaTheme="minorHAnsi" w:hAnsi="Montserrat"/>
          <w:sz w:val="20"/>
          <w:szCs w:val="20"/>
          <w:lang w:eastAsia="en-US"/>
        </w:rPr>
        <w:t xml:space="preserve">Las </w:t>
      </w:r>
      <w:r w:rsidRPr="00124AEE">
        <w:rPr>
          <w:rFonts w:ascii="Montserrat" w:eastAsiaTheme="minorHAnsi" w:hAnsi="Montserrat"/>
          <w:b/>
          <w:sz w:val="20"/>
          <w:szCs w:val="20"/>
          <w:lang w:eastAsia="en-US"/>
        </w:rPr>
        <w:t>“PARTES”</w:t>
      </w:r>
      <w:r w:rsidRPr="00124AEE">
        <w:rPr>
          <w:rFonts w:ascii="Montserrat" w:eastAsiaTheme="minorHAnsi" w:hAnsi="Montserrat"/>
          <w:sz w:val="20"/>
          <w:szCs w:val="20"/>
          <w:lang w:eastAsia="en-US"/>
        </w:rPr>
        <w:t xml:space="preserve"> manifiestan que en la celebración del presente contrato no ha habido error, dolo o mala fe, lesión o vicios que afecten el consentimiento.</w:t>
      </w:r>
    </w:p>
    <w:p w:rsidR="00977994" w:rsidRPr="00124AEE" w:rsidRDefault="00977994" w:rsidP="00977994">
      <w:pPr>
        <w:widowControl w:val="0"/>
        <w:tabs>
          <w:tab w:val="left" w:pos="-2127"/>
        </w:tabs>
        <w:jc w:val="both"/>
        <w:rPr>
          <w:rFonts w:ascii="Montserrat" w:hAnsi="Montserrat"/>
          <w:noProof/>
          <w:sz w:val="20"/>
          <w:szCs w:val="20"/>
          <w:lang w:val="es-ES_tradnl"/>
        </w:rPr>
      </w:pPr>
    </w:p>
    <w:tbl>
      <w:tblPr>
        <w:tblW w:w="9498" w:type="dxa"/>
        <w:tblLayout w:type="fixed"/>
        <w:tblCellMar>
          <w:left w:w="70" w:type="dxa"/>
          <w:right w:w="70" w:type="dxa"/>
        </w:tblCellMar>
        <w:tblLook w:val="0000" w:firstRow="0" w:lastRow="0" w:firstColumn="0" w:lastColumn="0" w:noHBand="0" w:noVBand="0"/>
      </w:tblPr>
      <w:tblGrid>
        <w:gridCol w:w="4506"/>
        <w:gridCol w:w="4992"/>
      </w:tblGrid>
      <w:tr w:rsidR="00977994" w:rsidRPr="00124AEE" w:rsidTr="4621C3B4">
        <w:trPr>
          <w:trHeight w:val="1866"/>
          <w:tblHeader/>
        </w:trPr>
        <w:tc>
          <w:tcPr>
            <w:tcW w:w="4506" w:type="dxa"/>
          </w:tcPr>
          <w:p w:rsidR="00977994" w:rsidRPr="00124AEE" w:rsidRDefault="00977994" w:rsidP="006F6EA6">
            <w:pPr>
              <w:jc w:val="center"/>
              <w:rPr>
                <w:rFonts w:ascii="Montserrat" w:eastAsiaTheme="minorHAnsi" w:hAnsi="Montserrat"/>
                <w:b/>
                <w:sz w:val="20"/>
                <w:szCs w:val="20"/>
                <w:lang w:eastAsia="en-US"/>
              </w:rPr>
            </w:pPr>
            <w:r w:rsidRPr="00124AEE">
              <w:rPr>
                <w:rFonts w:ascii="Montserrat" w:eastAsiaTheme="minorHAnsi" w:hAnsi="Montserrat" w:cstheme="minorBidi"/>
                <w:sz w:val="20"/>
                <w:szCs w:val="20"/>
                <w:lang w:eastAsia="en-US"/>
              </w:rPr>
              <w:t xml:space="preserve">Enteradas las </w:t>
            </w:r>
            <w:r w:rsidRPr="00124AEE">
              <w:rPr>
                <w:rFonts w:ascii="Montserrat" w:eastAsiaTheme="minorHAnsi" w:hAnsi="Montserrat" w:cstheme="minorBidi"/>
                <w:b/>
                <w:sz w:val="20"/>
                <w:szCs w:val="20"/>
                <w:lang w:eastAsia="en-US"/>
              </w:rPr>
              <w:t>“PARTES”</w:t>
            </w:r>
            <w:r w:rsidRPr="00124AEE">
              <w:rPr>
                <w:rFonts w:ascii="Montserrat" w:eastAsiaTheme="minorHAnsi" w:hAnsi="Montserrat" w:cstheme="minorBidi"/>
                <w:sz w:val="20"/>
                <w:szCs w:val="20"/>
                <w:lang w:eastAsia="en-US"/>
              </w:rPr>
              <w:t xml:space="preserve"> del contenido y alcance legal del presente contrato lo firman libre de vicios en el consentimiento tales como error, dolo, mala fe o violencia de conformidad por duplicado en la Ciudad de México el día ____ de ____ _______________.</w:t>
            </w:r>
            <w:r w:rsidRPr="00124AEE">
              <w:rPr>
                <w:rFonts w:ascii="Montserrat" w:eastAsiaTheme="minorHAnsi" w:hAnsi="Montserrat"/>
                <w:b/>
                <w:sz w:val="20"/>
                <w:szCs w:val="20"/>
                <w:lang w:eastAsia="en-US"/>
              </w:rPr>
              <w:t>POR LA “DEPENDENCIA”</w:t>
            </w:r>
          </w:p>
          <w:p w:rsidR="00977994" w:rsidRPr="00124AEE" w:rsidRDefault="00977994" w:rsidP="006F6EA6">
            <w:pPr>
              <w:jc w:val="center"/>
              <w:rPr>
                <w:rFonts w:ascii="Montserrat" w:eastAsiaTheme="minorHAnsi" w:hAnsi="Montserrat"/>
                <w:sz w:val="20"/>
                <w:szCs w:val="20"/>
                <w:lang w:eastAsia="en-US"/>
              </w:rPr>
            </w:pPr>
          </w:p>
          <w:p w:rsidR="00977994" w:rsidRPr="00124AEE" w:rsidRDefault="4621C3B4" w:rsidP="4621C3B4">
            <w:pPr>
              <w:jc w:val="center"/>
              <w:rPr>
                <w:rFonts w:ascii="Montserrat" w:eastAsiaTheme="minorEastAsia" w:hAnsi="Montserrat"/>
                <w:b/>
                <w:bCs/>
                <w:i/>
                <w:iCs/>
                <w:sz w:val="20"/>
                <w:szCs w:val="20"/>
                <w:lang w:eastAsia="en-US"/>
              </w:rPr>
            </w:pPr>
            <w:r w:rsidRPr="00124AEE">
              <w:rPr>
                <w:rFonts w:ascii="Montserrat" w:eastAsiaTheme="minorEastAsia" w:hAnsi="Montserrat"/>
                <w:b/>
                <w:bCs/>
                <w:i/>
                <w:iCs/>
                <w:sz w:val="20"/>
                <w:szCs w:val="20"/>
                <w:lang w:eastAsia="en-US"/>
              </w:rPr>
              <w:t>(Establecer los datos de los servidores públicos facultados para suscribir el presente instrumento jurídico de conformidad con el número 15, de las POBALINES, según corresponda)</w:t>
            </w:r>
          </w:p>
          <w:p w:rsidR="00977994" w:rsidRPr="00124AEE" w:rsidRDefault="00977994" w:rsidP="006F6EA6">
            <w:pPr>
              <w:jc w:val="center"/>
              <w:rPr>
                <w:rFonts w:ascii="Montserrat" w:eastAsiaTheme="minorHAnsi" w:hAnsi="Montserrat"/>
                <w:sz w:val="20"/>
                <w:szCs w:val="20"/>
                <w:lang w:eastAsia="en-US"/>
              </w:rPr>
            </w:pPr>
          </w:p>
          <w:p w:rsidR="00977994" w:rsidRPr="00124AEE" w:rsidRDefault="00977994" w:rsidP="006F6EA6">
            <w:pPr>
              <w:jc w:val="center"/>
              <w:rPr>
                <w:rFonts w:ascii="Montserrat" w:eastAsiaTheme="minorHAnsi" w:hAnsi="Montserrat"/>
                <w:sz w:val="20"/>
                <w:szCs w:val="20"/>
                <w:lang w:eastAsia="en-US"/>
              </w:rPr>
            </w:pPr>
            <w:r w:rsidRPr="00124AEE">
              <w:rPr>
                <w:rFonts w:ascii="Montserrat" w:eastAsiaTheme="minorHAnsi" w:hAnsi="Montserrat"/>
                <w:sz w:val="20"/>
                <w:szCs w:val="20"/>
                <w:lang w:eastAsia="en-US"/>
              </w:rPr>
              <w:t>___________________________________________</w:t>
            </w:r>
          </w:p>
        </w:tc>
        <w:tc>
          <w:tcPr>
            <w:tcW w:w="4992" w:type="dxa"/>
          </w:tcPr>
          <w:p w:rsidR="00977994" w:rsidRPr="00124AEE" w:rsidRDefault="00977994" w:rsidP="006F6EA6">
            <w:pPr>
              <w:jc w:val="center"/>
              <w:rPr>
                <w:rFonts w:ascii="Montserrat" w:eastAsiaTheme="minorHAnsi" w:hAnsi="Montserrat"/>
                <w:b/>
                <w:sz w:val="20"/>
                <w:szCs w:val="20"/>
                <w:lang w:eastAsia="en-US"/>
              </w:rPr>
            </w:pPr>
            <w:r w:rsidRPr="00124AEE">
              <w:rPr>
                <w:rFonts w:ascii="Montserrat" w:eastAsiaTheme="minorHAnsi" w:hAnsi="Montserrat"/>
                <w:b/>
                <w:sz w:val="20"/>
                <w:szCs w:val="20"/>
                <w:lang w:eastAsia="en-US"/>
              </w:rPr>
              <w:t>POR EL “PROVEEDOR”</w:t>
            </w:r>
          </w:p>
          <w:p w:rsidR="00977994" w:rsidRPr="00124AEE" w:rsidRDefault="00977994" w:rsidP="006F6EA6">
            <w:pPr>
              <w:jc w:val="center"/>
              <w:rPr>
                <w:rFonts w:ascii="Montserrat" w:eastAsiaTheme="minorHAnsi" w:hAnsi="Montserrat"/>
                <w:sz w:val="20"/>
                <w:szCs w:val="20"/>
                <w:lang w:eastAsia="en-US"/>
              </w:rPr>
            </w:pPr>
          </w:p>
          <w:p w:rsidR="00977994" w:rsidRPr="00124AEE" w:rsidRDefault="00977994" w:rsidP="006F6EA6">
            <w:pPr>
              <w:jc w:val="center"/>
              <w:rPr>
                <w:rFonts w:ascii="Montserrat" w:eastAsiaTheme="minorHAnsi" w:hAnsi="Montserrat"/>
                <w:sz w:val="20"/>
                <w:szCs w:val="20"/>
                <w:lang w:eastAsia="en-US"/>
              </w:rPr>
            </w:pPr>
            <w:r w:rsidRPr="00124AEE">
              <w:rPr>
                <w:rFonts w:ascii="Montserrat" w:eastAsiaTheme="minorHAnsi" w:hAnsi="Montserrat"/>
                <w:b/>
                <w:i/>
                <w:sz w:val="20"/>
                <w:szCs w:val="20"/>
                <w:lang w:eastAsia="en-US"/>
              </w:rPr>
              <w:t>(</w:t>
            </w:r>
            <w:r w:rsidRPr="00124AEE">
              <w:rPr>
                <w:rFonts w:ascii="Montserrat" w:eastAsiaTheme="minorHAnsi" w:hAnsi="Montserrat"/>
                <w:b/>
                <w:i/>
                <w:sz w:val="20"/>
                <w:szCs w:val="20"/>
                <w:u w:val="single"/>
                <w:lang w:eastAsia="en-US"/>
              </w:rPr>
              <w:t>Nombre de la persona física o del representante legal de la persona moral</w:t>
            </w:r>
            <w:r w:rsidRPr="00124AEE">
              <w:rPr>
                <w:rFonts w:ascii="Montserrat" w:eastAsiaTheme="minorHAnsi" w:hAnsi="Montserrat"/>
                <w:b/>
                <w:i/>
                <w:sz w:val="20"/>
                <w:szCs w:val="20"/>
                <w:lang w:eastAsia="en-US"/>
              </w:rPr>
              <w:t>)</w:t>
            </w:r>
          </w:p>
          <w:p w:rsidR="00977994" w:rsidRPr="00124AEE" w:rsidRDefault="00977994" w:rsidP="006F6EA6">
            <w:pPr>
              <w:jc w:val="center"/>
              <w:rPr>
                <w:rFonts w:ascii="Montserrat" w:eastAsiaTheme="minorHAnsi" w:hAnsi="Montserrat"/>
                <w:sz w:val="20"/>
                <w:szCs w:val="20"/>
                <w:lang w:eastAsia="en-US"/>
              </w:rPr>
            </w:pPr>
          </w:p>
          <w:p w:rsidR="00977994" w:rsidRPr="00124AEE" w:rsidRDefault="00977994" w:rsidP="006F6EA6">
            <w:pPr>
              <w:jc w:val="center"/>
              <w:rPr>
                <w:rFonts w:ascii="Montserrat" w:eastAsiaTheme="minorHAnsi" w:hAnsi="Montserrat"/>
                <w:sz w:val="20"/>
                <w:szCs w:val="20"/>
                <w:lang w:eastAsia="en-US"/>
              </w:rPr>
            </w:pPr>
          </w:p>
          <w:p w:rsidR="00977994" w:rsidRPr="00124AEE" w:rsidRDefault="00977994" w:rsidP="006F6EA6">
            <w:pPr>
              <w:jc w:val="center"/>
              <w:rPr>
                <w:rFonts w:ascii="Montserrat" w:eastAsiaTheme="minorHAnsi" w:hAnsi="Montserrat"/>
                <w:sz w:val="20"/>
                <w:szCs w:val="20"/>
                <w:lang w:eastAsia="en-US"/>
              </w:rPr>
            </w:pPr>
            <w:r w:rsidRPr="00124AEE">
              <w:rPr>
                <w:rFonts w:ascii="Montserrat" w:eastAsiaTheme="minorHAnsi" w:hAnsi="Montserrat"/>
                <w:sz w:val="20"/>
                <w:szCs w:val="20"/>
                <w:lang w:eastAsia="en-US"/>
              </w:rPr>
              <w:t>__________________________________</w:t>
            </w:r>
          </w:p>
        </w:tc>
      </w:tr>
      <w:tr w:rsidR="00977994" w:rsidRPr="00124AEE" w:rsidTr="4621C3B4">
        <w:trPr>
          <w:trHeight w:val="234"/>
          <w:tblHeader/>
        </w:trPr>
        <w:tc>
          <w:tcPr>
            <w:tcW w:w="4506" w:type="dxa"/>
          </w:tcPr>
          <w:p w:rsidR="00977994" w:rsidRPr="00124AEE" w:rsidRDefault="00977994" w:rsidP="006F6EA6">
            <w:pPr>
              <w:jc w:val="center"/>
              <w:rPr>
                <w:rFonts w:ascii="Montserrat" w:eastAsiaTheme="minorHAnsi" w:hAnsi="Montserrat"/>
                <w:sz w:val="20"/>
                <w:szCs w:val="20"/>
                <w:lang w:eastAsia="en-US"/>
              </w:rPr>
            </w:pPr>
            <w:r w:rsidRPr="00124AEE">
              <w:rPr>
                <w:rFonts w:ascii="Montserrat" w:eastAsiaTheme="minorHAnsi" w:hAnsi="Montserrat"/>
                <w:sz w:val="20"/>
                <w:szCs w:val="20"/>
                <w:lang w:eastAsia="en-US"/>
              </w:rPr>
              <w:t>C. ___________________________</w:t>
            </w:r>
          </w:p>
        </w:tc>
        <w:tc>
          <w:tcPr>
            <w:tcW w:w="4992" w:type="dxa"/>
          </w:tcPr>
          <w:p w:rsidR="00977994" w:rsidRPr="00124AEE" w:rsidRDefault="00977994" w:rsidP="006F6EA6">
            <w:pPr>
              <w:jc w:val="center"/>
              <w:rPr>
                <w:rFonts w:ascii="Montserrat" w:eastAsiaTheme="minorHAnsi" w:hAnsi="Montserrat"/>
                <w:sz w:val="20"/>
                <w:szCs w:val="20"/>
                <w:lang w:eastAsia="en-US"/>
              </w:rPr>
            </w:pPr>
            <w:r w:rsidRPr="00124AEE">
              <w:rPr>
                <w:rFonts w:ascii="Montserrat" w:eastAsiaTheme="minorHAnsi" w:hAnsi="Montserrat"/>
                <w:sz w:val="20"/>
                <w:szCs w:val="20"/>
                <w:lang w:eastAsia="en-US"/>
              </w:rPr>
              <w:t>C. ____________________</w:t>
            </w:r>
          </w:p>
        </w:tc>
      </w:tr>
      <w:tr w:rsidR="00977994" w:rsidRPr="00124AEE" w:rsidTr="4621C3B4">
        <w:trPr>
          <w:trHeight w:val="2640"/>
          <w:tblHeader/>
        </w:trPr>
        <w:tc>
          <w:tcPr>
            <w:tcW w:w="4506" w:type="dxa"/>
          </w:tcPr>
          <w:p w:rsidR="00977994" w:rsidRPr="00124AEE" w:rsidRDefault="00977994" w:rsidP="006F6EA6">
            <w:pPr>
              <w:pBdr>
                <w:bottom w:val="single" w:sz="12" w:space="1" w:color="auto"/>
              </w:pBdr>
              <w:jc w:val="center"/>
              <w:rPr>
                <w:rFonts w:ascii="Montserrat" w:eastAsiaTheme="minorHAnsi" w:hAnsi="Montserrat"/>
                <w:sz w:val="20"/>
                <w:szCs w:val="20"/>
                <w:lang w:eastAsia="en-US"/>
              </w:rPr>
            </w:pPr>
          </w:p>
          <w:p w:rsidR="00977994" w:rsidRPr="00124AEE" w:rsidRDefault="00977994" w:rsidP="006F6EA6">
            <w:pPr>
              <w:jc w:val="center"/>
              <w:rPr>
                <w:rFonts w:ascii="Montserrat" w:eastAsiaTheme="minorHAnsi" w:hAnsi="Montserrat"/>
                <w:sz w:val="20"/>
                <w:szCs w:val="20"/>
                <w:lang w:eastAsia="en-US"/>
              </w:rPr>
            </w:pPr>
            <w:r w:rsidRPr="00124AEE">
              <w:rPr>
                <w:rFonts w:ascii="Montserrat" w:eastAsiaTheme="minorHAnsi" w:hAnsi="Montserrat"/>
                <w:sz w:val="20"/>
                <w:szCs w:val="20"/>
                <w:lang w:eastAsia="en-US"/>
              </w:rPr>
              <w:t>C. __________________________</w:t>
            </w:r>
          </w:p>
          <w:p w:rsidR="00977994" w:rsidRPr="00124AEE" w:rsidRDefault="00977994" w:rsidP="006F6EA6">
            <w:pPr>
              <w:jc w:val="center"/>
              <w:rPr>
                <w:rFonts w:ascii="Montserrat" w:eastAsiaTheme="minorHAnsi" w:hAnsi="Montserrat"/>
                <w:sz w:val="20"/>
                <w:szCs w:val="20"/>
                <w:lang w:eastAsia="en-US"/>
              </w:rPr>
            </w:pPr>
          </w:p>
          <w:p w:rsidR="00977994" w:rsidRPr="00124AEE" w:rsidRDefault="00977994" w:rsidP="006F6EA6">
            <w:pPr>
              <w:jc w:val="center"/>
              <w:rPr>
                <w:rFonts w:ascii="Montserrat" w:eastAsiaTheme="minorHAnsi" w:hAnsi="Montserrat"/>
                <w:sz w:val="20"/>
                <w:szCs w:val="20"/>
                <w:lang w:eastAsia="en-US"/>
              </w:rPr>
            </w:pPr>
            <w:r w:rsidRPr="00124AEE">
              <w:rPr>
                <w:rFonts w:ascii="Montserrat" w:eastAsiaTheme="minorHAnsi" w:hAnsi="Montserrat"/>
                <w:sz w:val="20"/>
                <w:szCs w:val="20"/>
                <w:lang w:eastAsia="en-US"/>
              </w:rPr>
              <w:t>El (Titular del área requirente)</w:t>
            </w:r>
          </w:p>
          <w:p w:rsidR="00977994" w:rsidRPr="00124AEE" w:rsidRDefault="00977994" w:rsidP="006F6EA6">
            <w:pPr>
              <w:pBdr>
                <w:bottom w:val="single" w:sz="12" w:space="1" w:color="auto"/>
              </w:pBdr>
              <w:jc w:val="center"/>
              <w:rPr>
                <w:rFonts w:ascii="Montserrat" w:eastAsiaTheme="minorHAnsi" w:hAnsi="Montserrat"/>
                <w:sz w:val="20"/>
                <w:szCs w:val="20"/>
                <w:lang w:eastAsia="en-US"/>
              </w:rPr>
            </w:pPr>
          </w:p>
          <w:p w:rsidR="00977994" w:rsidRPr="00124AEE" w:rsidRDefault="00977994" w:rsidP="006F6EA6">
            <w:pPr>
              <w:jc w:val="center"/>
              <w:rPr>
                <w:rFonts w:ascii="Montserrat" w:eastAsiaTheme="minorHAnsi" w:hAnsi="Montserrat"/>
                <w:sz w:val="20"/>
                <w:szCs w:val="20"/>
                <w:lang w:eastAsia="en-US"/>
              </w:rPr>
            </w:pPr>
            <w:r w:rsidRPr="00124AEE">
              <w:rPr>
                <w:rFonts w:ascii="Montserrat" w:eastAsiaTheme="minorHAnsi" w:hAnsi="Montserrat"/>
                <w:sz w:val="20"/>
                <w:szCs w:val="20"/>
                <w:lang w:eastAsia="en-US"/>
              </w:rPr>
              <w:t>C. ______________________________</w:t>
            </w:r>
          </w:p>
          <w:p w:rsidR="00977994" w:rsidRPr="00124AEE" w:rsidRDefault="00977994" w:rsidP="006F6EA6">
            <w:pPr>
              <w:jc w:val="center"/>
              <w:rPr>
                <w:rFonts w:ascii="Montserrat" w:eastAsiaTheme="minorHAnsi" w:hAnsi="Montserrat"/>
                <w:sz w:val="20"/>
                <w:szCs w:val="20"/>
                <w:lang w:eastAsia="en-US"/>
              </w:rPr>
            </w:pPr>
          </w:p>
          <w:p w:rsidR="00977994" w:rsidRPr="00124AEE" w:rsidRDefault="00977994" w:rsidP="006F6EA6">
            <w:pPr>
              <w:jc w:val="center"/>
              <w:rPr>
                <w:rFonts w:ascii="Montserrat" w:eastAsiaTheme="minorHAnsi" w:hAnsi="Montserrat"/>
                <w:sz w:val="20"/>
                <w:szCs w:val="20"/>
                <w:lang w:eastAsia="en-US"/>
              </w:rPr>
            </w:pPr>
            <w:r w:rsidRPr="00124AEE">
              <w:rPr>
                <w:rFonts w:ascii="Montserrat" w:eastAsiaTheme="minorHAnsi" w:hAnsi="Montserrat"/>
                <w:sz w:val="20"/>
                <w:szCs w:val="20"/>
                <w:lang w:eastAsia="en-US"/>
              </w:rPr>
              <w:t>El (</w:t>
            </w:r>
            <w:r w:rsidRPr="00124AEE">
              <w:rPr>
                <w:rFonts w:ascii="Montserrat" w:eastAsiaTheme="minorHAnsi" w:hAnsi="Montserrat"/>
                <w:b/>
                <w:sz w:val="20"/>
                <w:szCs w:val="20"/>
                <w:lang w:eastAsia="en-US"/>
              </w:rPr>
              <w:t>“ADMINISTRADOR DEL CONTRATO”</w:t>
            </w:r>
            <w:r w:rsidRPr="00124AEE">
              <w:rPr>
                <w:rFonts w:ascii="Montserrat" w:eastAsiaTheme="minorHAnsi" w:hAnsi="Montserrat"/>
                <w:sz w:val="20"/>
                <w:szCs w:val="20"/>
                <w:lang w:eastAsia="en-US"/>
              </w:rPr>
              <w:t>)</w:t>
            </w:r>
          </w:p>
          <w:p w:rsidR="00977994" w:rsidRPr="00124AEE" w:rsidRDefault="00977994" w:rsidP="006F6EA6">
            <w:pPr>
              <w:pBdr>
                <w:bottom w:val="single" w:sz="12" w:space="1" w:color="auto"/>
              </w:pBdr>
              <w:jc w:val="center"/>
              <w:rPr>
                <w:rFonts w:ascii="Montserrat" w:eastAsiaTheme="minorHAnsi" w:hAnsi="Montserrat"/>
                <w:sz w:val="20"/>
                <w:szCs w:val="20"/>
                <w:lang w:eastAsia="en-US"/>
              </w:rPr>
            </w:pPr>
          </w:p>
          <w:p w:rsidR="00977994" w:rsidRPr="00124AEE" w:rsidRDefault="00977994" w:rsidP="006F6EA6">
            <w:pPr>
              <w:jc w:val="center"/>
              <w:rPr>
                <w:rFonts w:ascii="Montserrat" w:eastAsiaTheme="minorHAnsi" w:hAnsi="Montserrat"/>
                <w:sz w:val="20"/>
                <w:szCs w:val="20"/>
                <w:lang w:eastAsia="en-US"/>
              </w:rPr>
            </w:pPr>
            <w:r w:rsidRPr="00124AEE">
              <w:rPr>
                <w:rFonts w:ascii="Montserrat" w:eastAsiaTheme="minorHAnsi" w:hAnsi="Montserrat"/>
                <w:sz w:val="20"/>
                <w:szCs w:val="20"/>
                <w:lang w:eastAsia="en-US"/>
              </w:rPr>
              <w:t>C._______________________________</w:t>
            </w:r>
          </w:p>
        </w:tc>
        <w:tc>
          <w:tcPr>
            <w:tcW w:w="4992" w:type="dxa"/>
          </w:tcPr>
          <w:p w:rsidR="00977994" w:rsidRPr="00124AEE" w:rsidRDefault="00977994" w:rsidP="006F6EA6">
            <w:pPr>
              <w:jc w:val="center"/>
              <w:rPr>
                <w:rFonts w:ascii="Montserrat" w:eastAsiaTheme="minorHAnsi" w:hAnsi="Montserrat"/>
                <w:sz w:val="20"/>
                <w:szCs w:val="20"/>
                <w:lang w:eastAsia="en-US"/>
              </w:rPr>
            </w:pPr>
          </w:p>
        </w:tc>
      </w:tr>
    </w:tbl>
    <w:p w:rsidR="000F2558" w:rsidRPr="00124AEE" w:rsidRDefault="00977994" w:rsidP="000F2558">
      <w:pPr>
        <w:jc w:val="both"/>
        <w:rPr>
          <w:rFonts w:ascii="Montserrat" w:hAnsi="Montserrat"/>
          <w:sz w:val="20"/>
          <w:szCs w:val="20"/>
        </w:rPr>
      </w:pPr>
      <w:r w:rsidRPr="00124AEE">
        <w:rPr>
          <w:rFonts w:ascii="Montserrat" w:hAnsi="Montserrat"/>
          <w:noProof/>
          <w:sz w:val="20"/>
          <w:szCs w:val="20"/>
          <w:lang w:val="es-ES_tradnl" w:eastAsia="ar-SA"/>
        </w:rPr>
        <w:t xml:space="preserve">La presente hoja de firmas forma parte del contrato núm. </w:t>
      </w:r>
      <w:r w:rsidRPr="00124AEE">
        <w:rPr>
          <w:rFonts w:ascii="Montserrat" w:hAnsi="Montserrat"/>
          <w:b/>
          <w:noProof/>
          <w:sz w:val="20"/>
          <w:szCs w:val="20"/>
          <w:lang w:val="es-ES_tradnl" w:eastAsia="ar-SA"/>
        </w:rPr>
        <w:t>(</w:t>
      </w:r>
      <w:r w:rsidRPr="00124AEE">
        <w:rPr>
          <w:rFonts w:ascii="Montserrat" w:hAnsi="Montserrat"/>
          <w:b/>
          <w:i/>
          <w:noProof/>
          <w:sz w:val="20"/>
          <w:szCs w:val="20"/>
          <w:u w:val="single"/>
          <w:lang w:val="es-ES_tradnl" w:eastAsia="ar-SA"/>
        </w:rPr>
        <w:t>Indicar el número</w:t>
      </w:r>
      <w:r w:rsidRPr="00124AEE">
        <w:rPr>
          <w:rFonts w:ascii="Montserrat" w:hAnsi="Montserrat"/>
          <w:b/>
          <w:noProof/>
          <w:sz w:val="20"/>
          <w:szCs w:val="20"/>
          <w:lang w:val="es-ES_tradnl" w:eastAsia="ar-SA"/>
        </w:rPr>
        <w:t>)</w:t>
      </w:r>
    </w:p>
    <w:p w:rsidR="000F2558" w:rsidRPr="005235C7" w:rsidRDefault="000F2558" w:rsidP="000F2558">
      <w:pPr>
        <w:rPr>
          <w:rFonts w:ascii="Montserrat" w:hAnsi="Montserrat"/>
        </w:rPr>
      </w:pPr>
    </w:p>
    <w:p w:rsidR="000F2558" w:rsidRDefault="000F2558">
      <w:pPr>
        <w:rPr>
          <w:rFonts w:ascii="Montserrat" w:eastAsia="Batang" w:hAnsi="Montserrat"/>
          <w:b/>
          <w:smallCaps/>
          <w:sz w:val="22"/>
          <w:szCs w:val="22"/>
        </w:rPr>
      </w:pPr>
      <w:r>
        <w:rPr>
          <w:rFonts w:ascii="Montserrat" w:hAnsi="Montserrat"/>
          <w:sz w:val="22"/>
          <w:szCs w:val="22"/>
        </w:rPr>
        <w:br w:type="page"/>
      </w:r>
    </w:p>
    <w:p w:rsidR="0097528A" w:rsidRPr="00124AEE" w:rsidRDefault="00C25DBB" w:rsidP="00800990">
      <w:pPr>
        <w:pStyle w:val="Ttulo"/>
        <w:jc w:val="center"/>
        <w:rPr>
          <w:rFonts w:ascii="Montserrat" w:hAnsi="Montserrat"/>
          <w:sz w:val="20"/>
          <w:szCs w:val="20"/>
        </w:rPr>
      </w:pPr>
      <w:bookmarkStart w:id="712" w:name="_Toc67585282"/>
      <w:bookmarkStart w:id="713" w:name="_Toc86068020"/>
      <w:r w:rsidRPr="00124AEE">
        <w:rPr>
          <w:rFonts w:ascii="Montserrat" w:hAnsi="Montserrat"/>
          <w:sz w:val="20"/>
          <w:szCs w:val="20"/>
        </w:rPr>
        <w:t>FORMATO A-1</w:t>
      </w:r>
      <w:r w:rsidR="0097528A" w:rsidRPr="00124AEE">
        <w:rPr>
          <w:rFonts w:ascii="Montserrat" w:hAnsi="Montserrat"/>
          <w:sz w:val="20"/>
          <w:szCs w:val="20"/>
        </w:rPr>
        <w:t xml:space="preserve">. Propuesta </w:t>
      </w:r>
      <w:r w:rsidR="00DF1F02" w:rsidRPr="00124AEE">
        <w:rPr>
          <w:rFonts w:ascii="Montserrat" w:hAnsi="Montserrat"/>
          <w:sz w:val="20"/>
          <w:szCs w:val="20"/>
        </w:rPr>
        <w:t>T</w:t>
      </w:r>
      <w:r w:rsidR="0097528A" w:rsidRPr="00124AEE">
        <w:rPr>
          <w:rFonts w:ascii="Montserrat" w:hAnsi="Montserrat"/>
          <w:sz w:val="20"/>
          <w:szCs w:val="20"/>
        </w:rPr>
        <w:t>écnica</w:t>
      </w:r>
      <w:bookmarkEnd w:id="707"/>
      <w:bookmarkEnd w:id="708"/>
      <w:bookmarkEnd w:id="709"/>
      <w:bookmarkEnd w:id="710"/>
      <w:bookmarkEnd w:id="712"/>
      <w:bookmarkEnd w:id="713"/>
    </w:p>
    <w:p w:rsidR="000736BF" w:rsidRPr="00124AEE" w:rsidRDefault="000736BF" w:rsidP="00800990">
      <w:pPr>
        <w:rPr>
          <w:rFonts w:ascii="Montserrat" w:hAnsi="Montserrat"/>
          <w:b/>
          <w:sz w:val="20"/>
          <w:szCs w:val="20"/>
        </w:rPr>
      </w:pPr>
    </w:p>
    <w:p w:rsidR="000736BF" w:rsidRPr="00124AEE" w:rsidRDefault="000736BF" w:rsidP="000736BF">
      <w:pPr>
        <w:widowControl w:val="0"/>
        <w:suppressAutoHyphens/>
        <w:snapToGrid w:val="0"/>
        <w:ind w:right="193"/>
        <w:jc w:val="right"/>
        <w:rPr>
          <w:rFonts w:ascii="Montserrat" w:eastAsiaTheme="minorEastAsia" w:hAnsi="Montserrat"/>
          <w:sz w:val="20"/>
          <w:szCs w:val="20"/>
          <w:lang w:eastAsia="ar-SA"/>
        </w:rPr>
      </w:pPr>
      <w:r w:rsidRPr="00124AEE">
        <w:rPr>
          <w:rFonts w:ascii="Montserrat" w:eastAsiaTheme="minorEastAsia" w:hAnsi="Montserrat"/>
          <w:sz w:val="20"/>
          <w:szCs w:val="20"/>
          <w:lang w:eastAsia="ar-SA"/>
        </w:rPr>
        <w:t>Ciudad de México, a _</w:t>
      </w:r>
      <w:r w:rsidR="00452DE6" w:rsidRPr="00124AEE">
        <w:rPr>
          <w:rFonts w:ascii="Montserrat" w:eastAsiaTheme="minorEastAsia" w:hAnsi="Montserrat"/>
          <w:sz w:val="20"/>
          <w:szCs w:val="20"/>
          <w:lang w:eastAsia="ar-SA"/>
        </w:rPr>
        <w:t>_ (2) _</w:t>
      </w:r>
      <w:r w:rsidRPr="00124AEE">
        <w:rPr>
          <w:rFonts w:ascii="Montserrat" w:eastAsiaTheme="minorEastAsia" w:hAnsi="Montserrat"/>
          <w:sz w:val="20"/>
          <w:szCs w:val="20"/>
          <w:lang w:eastAsia="ar-SA"/>
        </w:rPr>
        <w:t>__ de ____</w:t>
      </w:r>
      <w:r w:rsidR="00452DE6" w:rsidRPr="00124AEE">
        <w:rPr>
          <w:rFonts w:ascii="Montserrat" w:eastAsiaTheme="minorEastAsia" w:hAnsi="Montserrat"/>
          <w:sz w:val="20"/>
          <w:szCs w:val="20"/>
          <w:lang w:eastAsia="ar-SA"/>
        </w:rPr>
        <w:t>_ (2) _</w:t>
      </w:r>
      <w:r w:rsidRPr="00124AEE">
        <w:rPr>
          <w:rFonts w:ascii="Montserrat" w:eastAsiaTheme="minorEastAsia" w:hAnsi="Montserrat"/>
          <w:sz w:val="20"/>
          <w:szCs w:val="20"/>
          <w:lang w:eastAsia="ar-SA"/>
        </w:rPr>
        <w:t>______de 2021.</w:t>
      </w:r>
    </w:p>
    <w:p w:rsidR="000736BF" w:rsidRPr="00124AEE" w:rsidRDefault="000736BF" w:rsidP="000736BF">
      <w:pPr>
        <w:pStyle w:val="Ttulo"/>
        <w:shd w:val="clear" w:color="auto" w:fill="FFFFFF"/>
        <w:jc w:val="both"/>
        <w:rPr>
          <w:rFonts w:ascii="Montserrat" w:hAnsi="Montserrat"/>
          <w:b w:val="0"/>
          <w:sz w:val="20"/>
          <w:szCs w:val="20"/>
        </w:rPr>
      </w:pPr>
    </w:p>
    <w:p w:rsidR="000736BF" w:rsidRPr="00124AEE" w:rsidRDefault="000736BF" w:rsidP="000736BF">
      <w:pPr>
        <w:ind w:right="539"/>
        <w:jc w:val="both"/>
        <w:rPr>
          <w:rFonts w:ascii="Montserrat" w:hAnsi="Montserrat"/>
          <w:b/>
          <w:sz w:val="20"/>
          <w:szCs w:val="20"/>
        </w:rPr>
      </w:pPr>
      <w:r w:rsidRPr="00124AEE">
        <w:rPr>
          <w:rFonts w:ascii="Montserrat" w:hAnsi="Montserrat"/>
          <w:b/>
          <w:sz w:val="20"/>
          <w:szCs w:val="20"/>
        </w:rPr>
        <w:t>SECRETARÍA DE HACIENDA Y CRÉDITO PÚBLICO</w:t>
      </w:r>
    </w:p>
    <w:p w:rsidR="000736BF" w:rsidRPr="00124AEE" w:rsidRDefault="000736BF" w:rsidP="000736BF">
      <w:pPr>
        <w:autoSpaceDE w:val="0"/>
        <w:autoSpaceDN w:val="0"/>
        <w:adjustRightInd w:val="0"/>
        <w:jc w:val="both"/>
        <w:rPr>
          <w:rFonts w:ascii="Montserrat" w:hAnsi="Montserrat"/>
          <w:b/>
          <w:bCs/>
          <w:sz w:val="20"/>
          <w:szCs w:val="20"/>
        </w:rPr>
      </w:pPr>
      <w:r w:rsidRPr="00124AEE">
        <w:rPr>
          <w:rFonts w:ascii="Montserrat" w:hAnsi="Montserrat"/>
          <w:b/>
          <w:bCs/>
          <w:sz w:val="20"/>
          <w:szCs w:val="20"/>
        </w:rPr>
        <w:t>P R E S E N T E</w:t>
      </w:r>
    </w:p>
    <w:p w:rsidR="000736BF" w:rsidRPr="00124AEE" w:rsidRDefault="000736BF" w:rsidP="00800990">
      <w:pPr>
        <w:rPr>
          <w:rFonts w:ascii="Montserrat" w:hAnsi="Montserrat"/>
          <w:b/>
          <w:sz w:val="20"/>
          <w:szCs w:val="20"/>
        </w:rPr>
      </w:pPr>
    </w:p>
    <w:p w:rsidR="000736BF" w:rsidRPr="00124AEE" w:rsidRDefault="000736BF" w:rsidP="000736BF">
      <w:pPr>
        <w:jc w:val="both"/>
        <w:rPr>
          <w:rFonts w:ascii="Montserrat" w:hAnsi="Montserrat"/>
          <w:sz w:val="20"/>
          <w:szCs w:val="20"/>
        </w:rPr>
      </w:pPr>
      <w:r w:rsidRPr="00124AEE">
        <w:rPr>
          <w:rFonts w:ascii="Montserrat" w:hAnsi="Montserrat"/>
          <w:sz w:val="20"/>
          <w:szCs w:val="20"/>
        </w:rPr>
        <w:t>Me refiero al procedimiento de Licitación Pública Nacional Electrónica No. _____</w:t>
      </w:r>
      <w:r w:rsidR="00452DE6" w:rsidRPr="00124AEE">
        <w:rPr>
          <w:rFonts w:ascii="Montserrat" w:hAnsi="Montserrat"/>
          <w:sz w:val="20"/>
          <w:szCs w:val="20"/>
        </w:rPr>
        <w:t>_ (1) _</w:t>
      </w:r>
      <w:r w:rsidRPr="00124AEE">
        <w:rPr>
          <w:rFonts w:ascii="Montserrat" w:hAnsi="Montserrat"/>
          <w:sz w:val="20"/>
          <w:szCs w:val="20"/>
        </w:rPr>
        <w:t>_________ en el que mi representada, la empresa_____</w:t>
      </w:r>
      <w:r w:rsidR="00452DE6" w:rsidRPr="00124AEE">
        <w:rPr>
          <w:rFonts w:ascii="Montserrat" w:hAnsi="Montserrat"/>
          <w:sz w:val="20"/>
          <w:szCs w:val="20"/>
        </w:rPr>
        <w:t>_ (3) _</w:t>
      </w:r>
      <w:r w:rsidRPr="00124AEE">
        <w:rPr>
          <w:rFonts w:ascii="Montserrat" w:hAnsi="Montserrat"/>
          <w:sz w:val="20"/>
          <w:szCs w:val="20"/>
        </w:rPr>
        <w:t>__________, participa a través de la presente proposición.</w:t>
      </w:r>
    </w:p>
    <w:p w:rsidR="000736BF" w:rsidRPr="00124AEE" w:rsidRDefault="000736BF" w:rsidP="000736BF">
      <w:pPr>
        <w:rPr>
          <w:rFonts w:ascii="Montserrat" w:hAnsi="Montserrat"/>
          <w:b/>
          <w:sz w:val="20"/>
          <w:szCs w:val="20"/>
        </w:rPr>
      </w:pPr>
    </w:p>
    <w:p w:rsidR="00D9765F" w:rsidRPr="00124AEE" w:rsidRDefault="00D9765F" w:rsidP="00D9765F">
      <w:pPr>
        <w:rPr>
          <w:rFonts w:ascii="Montserrat" w:hAnsi="Montserrat"/>
          <w:sz w:val="20"/>
          <w:szCs w:val="20"/>
        </w:rPr>
      </w:pPr>
      <w:r w:rsidRPr="00124AEE">
        <w:rPr>
          <w:rFonts w:ascii="Montserrat" w:hAnsi="Montserrat"/>
          <w:sz w:val="20"/>
          <w:szCs w:val="20"/>
        </w:rPr>
        <w:t>La propuesta técnica del licitante, deberá presentarse conforme lo siguiente:</w:t>
      </w:r>
    </w:p>
    <w:p w:rsidR="00D9765F" w:rsidRPr="00124AEE" w:rsidRDefault="00D9765F" w:rsidP="00D9765F">
      <w:pPr>
        <w:rPr>
          <w:rFonts w:ascii="Montserrat" w:hAnsi="Montserrat"/>
          <w:sz w:val="20"/>
          <w:szCs w:val="20"/>
        </w:rPr>
      </w:pPr>
    </w:p>
    <w:p w:rsidR="00D9765F" w:rsidRPr="00124AEE" w:rsidRDefault="000736BF" w:rsidP="005A47ED">
      <w:pPr>
        <w:pStyle w:val="Prrafodelista"/>
        <w:numPr>
          <w:ilvl w:val="0"/>
          <w:numId w:val="47"/>
        </w:numPr>
        <w:tabs>
          <w:tab w:val="left" w:pos="-720"/>
        </w:tabs>
        <w:suppressAutoHyphens/>
        <w:spacing w:line="240" w:lineRule="auto"/>
        <w:textAlignment w:val="auto"/>
        <w:rPr>
          <w:rFonts w:ascii="Montserrat" w:hAnsi="Montserrat"/>
          <w:spacing w:val="-3"/>
          <w:lang w:val="es-ES"/>
        </w:rPr>
      </w:pPr>
      <w:r w:rsidRPr="00124AEE">
        <w:rPr>
          <w:rFonts w:ascii="Montserrat" w:hAnsi="Montserrat"/>
          <w:spacing w:val="-3"/>
        </w:rPr>
        <w:t xml:space="preserve">En hoja </w:t>
      </w:r>
      <w:r w:rsidR="00D9765F" w:rsidRPr="00124AEE">
        <w:rPr>
          <w:rFonts w:ascii="Montserrat" w:hAnsi="Montserrat"/>
          <w:spacing w:val="-3"/>
        </w:rPr>
        <w:t>preferentemente membretado del licitante, sin tachaduras ni enmendaduras.</w:t>
      </w:r>
    </w:p>
    <w:p w:rsidR="008E01E6" w:rsidRPr="00124AEE" w:rsidRDefault="008E01E6" w:rsidP="008E01E6">
      <w:pPr>
        <w:pStyle w:val="Prrafodelista"/>
        <w:tabs>
          <w:tab w:val="left" w:pos="-720"/>
        </w:tabs>
        <w:suppressAutoHyphens/>
        <w:spacing w:line="240" w:lineRule="auto"/>
        <w:ind w:left="720"/>
        <w:textAlignment w:val="auto"/>
        <w:rPr>
          <w:rFonts w:ascii="Montserrat" w:hAnsi="Montserrat"/>
          <w:spacing w:val="-3"/>
          <w:lang w:val="es-ES"/>
        </w:rPr>
      </w:pPr>
    </w:p>
    <w:p w:rsidR="00D9765F" w:rsidRPr="00124AEE" w:rsidRDefault="00D9765F" w:rsidP="005A47ED">
      <w:pPr>
        <w:pStyle w:val="Prrafodelista"/>
        <w:numPr>
          <w:ilvl w:val="0"/>
          <w:numId w:val="47"/>
        </w:numPr>
        <w:tabs>
          <w:tab w:val="left" w:pos="-720"/>
        </w:tabs>
        <w:suppressAutoHyphens/>
        <w:spacing w:line="240" w:lineRule="auto"/>
        <w:textAlignment w:val="auto"/>
        <w:rPr>
          <w:rFonts w:ascii="Montserrat" w:hAnsi="Montserrat"/>
          <w:spacing w:val="-3"/>
        </w:rPr>
      </w:pPr>
      <w:r w:rsidRPr="00124AEE">
        <w:rPr>
          <w:rFonts w:ascii="Montserrat" w:hAnsi="Montserrat"/>
          <w:spacing w:val="-3"/>
        </w:rPr>
        <w:t xml:space="preserve">Deberá ser clara y precisa, detallando las características técnicas </w:t>
      </w:r>
      <w:r w:rsidRPr="00124AEE">
        <w:rPr>
          <w:rFonts w:ascii="Montserrat" w:hAnsi="Montserrat"/>
          <w:bCs/>
          <w:spacing w:val="-3"/>
        </w:rPr>
        <w:t xml:space="preserve">del </w:t>
      </w:r>
      <w:r w:rsidR="00631C29" w:rsidRPr="00124AEE">
        <w:rPr>
          <w:rFonts w:ascii="Montserrat" w:hAnsi="Montserrat"/>
          <w:bCs/>
          <w:spacing w:val="-3"/>
        </w:rPr>
        <w:t>servicio</w:t>
      </w:r>
      <w:r w:rsidR="00231AF9" w:rsidRPr="00124AEE">
        <w:rPr>
          <w:rFonts w:ascii="Montserrat" w:hAnsi="Montserrat"/>
          <w:bCs/>
          <w:spacing w:val="-3"/>
        </w:rPr>
        <w:t xml:space="preserve"> </w:t>
      </w:r>
      <w:r w:rsidRPr="00124AEE">
        <w:rPr>
          <w:rFonts w:ascii="Montserrat" w:hAnsi="Montserrat"/>
          <w:spacing w:val="-3"/>
        </w:rPr>
        <w:t xml:space="preserve">que oferte, en concordancia con lo solicitado en el </w:t>
      </w:r>
      <w:r w:rsidR="00631C29" w:rsidRPr="00124AEE">
        <w:rPr>
          <w:rFonts w:ascii="Montserrat" w:hAnsi="Montserrat"/>
          <w:b/>
          <w:bCs/>
        </w:rPr>
        <w:t>ANEXO 1. ANEXO TÉCNICO</w:t>
      </w:r>
      <w:r w:rsidR="008E01E6" w:rsidRPr="00124AEE">
        <w:rPr>
          <w:rFonts w:ascii="Montserrat" w:hAnsi="Montserrat"/>
          <w:spacing w:val="-3"/>
        </w:rPr>
        <w:t>, sin indicar costo.</w:t>
      </w:r>
    </w:p>
    <w:p w:rsidR="008E01E6" w:rsidRPr="00124AEE" w:rsidRDefault="008E01E6" w:rsidP="008E01E6">
      <w:pPr>
        <w:tabs>
          <w:tab w:val="left" w:pos="-720"/>
        </w:tabs>
        <w:suppressAutoHyphens/>
        <w:rPr>
          <w:rFonts w:ascii="Montserrat" w:hAnsi="Montserrat"/>
          <w:spacing w:val="-3"/>
          <w:sz w:val="20"/>
          <w:szCs w:val="20"/>
        </w:rPr>
      </w:pPr>
    </w:p>
    <w:p w:rsidR="00D9765F" w:rsidRPr="00124AEE" w:rsidRDefault="00D9765F" w:rsidP="005A47ED">
      <w:pPr>
        <w:pStyle w:val="Prrafodelista"/>
        <w:numPr>
          <w:ilvl w:val="0"/>
          <w:numId w:val="47"/>
        </w:numPr>
        <w:tabs>
          <w:tab w:val="left" w:pos="-720"/>
        </w:tabs>
        <w:suppressAutoHyphens/>
        <w:spacing w:line="240" w:lineRule="auto"/>
        <w:textAlignment w:val="auto"/>
        <w:rPr>
          <w:rFonts w:ascii="Montserrat" w:hAnsi="Montserrat"/>
          <w:spacing w:val="-3"/>
        </w:rPr>
      </w:pPr>
      <w:r w:rsidRPr="00124AEE">
        <w:rPr>
          <w:rFonts w:ascii="Montserrat" w:hAnsi="Montserrat"/>
          <w:spacing w:val="-3"/>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rsidR="00D9765F" w:rsidRPr="00124AEE" w:rsidRDefault="00D9765F" w:rsidP="00D9765F">
      <w:pPr>
        <w:rPr>
          <w:rFonts w:ascii="Montserrat" w:hAnsi="Montserrat"/>
          <w:sz w:val="20"/>
          <w:szCs w:val="20"/>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94"/>
        <w:gridCol w:w="7770"/>
      </w:tblGrid>
      <w:tr w:rsidR="00D9765F" w:rsidRPr="00124AEE" w:rsidTr="00D9765F">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D9765F" w:rsidRPr="00124AEE" w:rsidRDefault="00D9765F">
            <w:pPr>
              <w:spacing w:line="276" w:lineRule="auto"/>
              <w:jc w:val="center"/>
              <w:rPr>
                <w:rFonts w:ascii="Montserrat" w:hAnsi="Montserrat"/>
                <w:b/>
                <w:sz w:val="20"/>
                <w:szCs w:val="20"/>
              </w:rPr>
            </w:pPr>
            <w:r w:rsidRPr="00124AEE">
              <w:rPr>
                <w:rFonts w:ascii="Montserrat" w:hAnsi="Montserrat"/>
                <w:b/>
                <w:sz w:val="20"/>
                <w:szCs w:val="20"/>
              </w:rPr>
              <w:t>Partida</w:t>
            </w:r>
          </w:p>
        </w:tc>
        <w:tc>
          <w:tcPr>
            <w:tcW w:w="4062"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D9765F" w:rsidRPr="00124AEE" w:rsidRDefault="00D9765F">
            <w:pPr>
              <w:spacing w:line="276" w:lineRule="auto"/>
              <w:jc w:val="center"/>
              <w:rPr>
                <w:rFonts w:ascii="Montserrat" w:hAnsi="Montserrat"/>
                <w:b/>
                <w:sz w:val="20"/>
                <w:szCs w:val="20"/>
              </w:rPr>
            </w:pPr>
            <w:r w:rsidRPr="00124AEE">
              <w:rPr>
                <w:rFonts w:ascii="Montserrat" w:hAnsi="Montserrat"/>
                <w:b/>
                <w:sz w:val="20"/>
                <w:szCs w:val="20"/>
              </w:rPr>
              <w:t>Descripción Completa de</w:t>
            </w:r>
            <w:r w:rsidR="000F6724" w:rsidRPr="00124AEE">
              <w:rPr>
                <w:rFonts w:ascii="Montserrat" w:hAnsi="Montserrat"/>
                <w:b/>
                <w:sz w:val="20"/>
                <w:szCs w:val="20"/>
              </w:rPr>
              <w:t xml:space="preserve"> los Servicios</w:t>
            </w:r>
            <w:r w:rsidR="00A14FB0" w:rsidRPr="00124AEE">
              <w:rPr>
                <w:rFonts w:ascii="Montserrat" w:hAnsi="Montserrat"/>
                <w:b/>
                <w:sz w:val="20"/>
                <w:szCs w:val="20"/>
              </w:rPr>
              <w:t xml:space="preserve"> </w:t>
            </w:r>
          </w:p>
          <w:p w:rsidR="00D9765F" w:rsidRPr="00124AEE" w:rsidRDefault="00D9765F">
            <w:pPr>
              <w:spacing w:line="276" w:lineRule="auto"/>
              <w:jc w:val="center"/>
              <w:rPr>
                <w:rFonts w:ascii="Montserrat" w:hAnsi="Montserrat"/>
                <w:b/>
                <w:sz w:val="20"/>
                <w:szCs w:val="20"/>
              </w:rPr>
            </w:pPr>
            <w:r w:rsidRPr="00124AEE">
              <w:rPr>
                <w:rFonts w:ascii="Montserrat" w:hAnsi="Montserrat"/>
                <w:b/>
                <w:sz w:val="20"/>
                <w:szCs w:val="20"/>
              </w:rPr>
              <w:t>(especificaciones detalladas)</w:t>
            </w:r>
          </w:p>
        </w:tc>
      </w:tr>
      <w:tr w:rsidR="00D9765F" w:rsidRPr="00124AEE" w:rsidTr="00D9765F">
        <w:trPr>
          <w:cantSplit/>
          <w:trHeight w:val="40"/>
          <w:jc w:val="center"/>
        </w:trPr>
        <w:tc>
          <w:tcPr>
            <w:tcW w:w="938" w:type="pct"/>
            <w:tcBorders>
              <w:top w:val="single" w:sz="4" w:space="0" w:color="auto"/>
              <w:left w:val="single" w:sz="4" w:space="0" w:color="auto"/>
              <w:bottom w:val="single" w:sz="4" w:space="0" w:color="auto"/>
              <w:right w:val="single" w:sz="4" w:space="0" w:color="auto"/>
            </w:tcBorders>
            <w:vAlign w:val="center"/>
            <w:hideMark/>
          </w:tcPr>
          <w:p w:rsidR="00D9765F" w:rsidRPr="00124AEE" w:rsidRDefault="0013460C">
            <w:pPr>
              <w:spacing w:line="276" w:lineRule="auto"/>
              <w:jc w:val="center"/>
              <w:rPr>
                <w:rFonts w:ascii="Montserrat" w:hAnsi="Montserrat"/>
                <w:b/>
                <w:sz w:val="20"/>
                <w:szCs w:val="20"/>
              </w:rPr>
            </w:pPr>
            <w:r w:rsidRPr="00124AEE">
              <w:rPr>
                <w:rFonts w:ascii="Montserrat" w:hAnsi="Montserrat"/>
                <w:b/>
                <w:sz w:val="20"/>
                <w:szCs w:val="20"/>
              </w:rPr>
              <w:t>1</w:t>
            </w:r>
          </w:p>
        </w:tc>
        <w:tc>
          <w:tcPr>
            <w:tcW w:w="4062" w:type="pct"/>
            <w:tcBorders>
              <w:top w:val="single" w:sz="4" w:space="0" w:color="auto"/>
              <w:left w:val="single" w:sz="4" w:space="0" w:color="auto"/>
              <w:bottom w:val="single" w:sz="4" w:space="0" w:color="auto"/>
              <w:right w:val="single" w:sz="4" w:space="0" w:color="auto"/>
            </w:tcBorders>
            <w:vAlign w:val="center"/>
          </w:tcPr>
          <w:p w:rsidR="00D9765F" w:rsidRPr="00124AEE" w:rsidRDefault="0013460C">
            <w:pPr>
              <w:spacing w:line="276" w:lineRule="auto"/>
              <w:jc w:val="center"/>
              <w:rPr>
                <w:rFonts w:ascii="Montserrat" w:hAnsi="Montserrat"/>
                <w:b/>
                <w:sz w:val="20"/>
                <w:szCs w:val="20"/>
              </w:rPr>
            </w:pPr>
            <w:r w:rsidRPr="00124AEE">
              <w:rPr>
                <w:rFonts w:ascii="Montserrat" w:hAnsi="Montserrat"/>
                <w:sz w:val="20"/>
                <w:szCs w:val="20"/>
              </w:rPr>
              <w:t>Servicio de suministro de vales electrónicos de despensa para el otorgamiento de la medida de fin de año del ejercicio 2021</w:t>
            </w:r>
          </w:p>
        </w:tc>
      </w:tr>
    </w:tbl>
    <w:p w:rsidR="00D9765F" w:rsidRPr="00124AEE" w:rsidRDefault="00D9765F" w:rsidP="00D9765F">
      <w:pPr>
        <w:rPr>
          <w:rFonts w:ascii="Montserrat" w:eastAsia="Times New Roman" w:hAnsi="Montserrat"/>
          <w:sz w:val="20"/>
          <w:szCs w:val="20"/>
          <w:lang w:eastAsia="es-ES"/>
        </w:rPr>
      </w:pPr>
    </w:p>
    <w:p w:rsidR="00D9765F" w:rsidRPr="00124AEE" w:rsidRDefault="4621C3B4" w:rsidP="005A47ED">
      <w:pPr>
        <w:numPr>
          <w:ilvl w:val="0"/>
          <w:numId w:val="48"/>
        </w:numPr>
        <w:jc w:val="both"/>
        <w:rPr>
          <w:rFonts w:ascii="Montserrat" w:hAnsi="Montserrat"/>
          <w:sz w:val="20"/>
          <w:szCs w:val="20"/>
        </w:rPr>
      </w:pPr>
      <w:r w:rsidRPr="00124AEE">
        <w:rPr>
          <w:rFonts w:ascii="Montserrat" w:hAnsi="Montserrat"/>
          <w:sz w:val="20"/>
          <w:szCs w:val="20"/>
        </w:rPr>
        <w:t>Para la presentación de la propuesta técnica</w:t>
      </w:r>
      <w:r w:rsidR="00631C29" w:rsidRPr="00124AEE">
        <w:rPr>
          <w:rFonts w:ascii="Montserrat" w:hAnsi="Montserrat"/>
          <w:sz w:val="20"/>
          <w:szCs w:val="20"/>
        </w:rPr>
        <w:t>,</w:t>
      </w:r>
      <w:r w:rsidRPr="00124AEE">
        <w:rPr>
          <w:rFonts w:ascii="Montserrat" w:hAnsi="Montserrat"/>
          <w:sz w:val="20"/>
          <w:szCs w:val="20"/>
        </w:rPr>
        <w:t xml:space="preserve"> los licitantes deberán considerar y describir todos y cada uno de los requerimientos señalados en el </w:t>
      </w:r>
      <w:r w:rsidR="00631C29" w:rsidRPr="00124AEE">
        <w:rPr>
          <w:rFonts w:ascii="Montserrat" w:hAnsi="Montserrat"/>
          <w:b/>
          <w:bCs/>
          <w:sz w:val="20"/>
          <w:szCs w:val="20"/>
        </w:rPr>
        <w:t>ANEXO 1. ANEXO TÉCNICO</w:t>
      </w:r>
      <w:r w:rsidR="00631C29" w:rsidRPr="00124AEE">
        <w:rPr>
          <w:rFonts w:ascii="Montserrat" w:hAnsi="Montserrat"/>
          <w:sz w:val="20"/>
          <w:szCs w:val="20"/>
        </w:rPr>
        <w:t xml:space="preserve"> </w:t>
      </w:r>
      <w:r w:rsidRPr="00124AEE">
        <w:rPr>
          <w:rFonts w:ascii="Montserrat" w:hAnsi="Montserrat"/>
          <w:sz w:val="20"/>
          <w:szCs w:val="20"/>
        </w:rPr>
        <w:t>de la presente CONVOCATORIA.</w:t>
      </w:r>
    </w:p>
    <w:p w:rsidR="00D9765F" w:rsidRPr="00124AEE" w:rsidRDefault="00D9765F" w:rsidP="00D9765F">
      <w:pPr>
        <w:jc w:val="both"/>
        <w:rPr>
          <w:rFonts w:ascii="Montserrat" w:hAnsi="Montserrat"/>
          <w:sz w:val="20"/>
          <w:szCs w:val="20"/>
        </w:rPr>
      </w:pPr>
    </w:p>
    <w:p w:rsidR="00D9765F" w:rsidRPr="00124AEE" w:rsidRDefault="00D9765F" w:rsidP="005A47ED">
      <w:pPr>
        <w:numPr>
          <w:ilvl w:val="0"/>
          <w:numId w:val="48"/>
        </w:numPr>
        <w:tabs>
          <w:tab w:val="left" w:pos="-720"/>
        </w:tabs>
        <w:suppressAutoHyphens/>
        <w:jc w:val="both"/>
        <w:rPr>
          <w:rFonts w:ascii="Montserrat" w:hAnsi="Montserrat"/>
          <w:bCs/>
          <w:spacing w:val="-3"/>
          <w:sz w:val="20"/>
          <w:szCs w:val="20"/>
        </w:rPr>
      </w:pPr>
      <w:r w:rsidRPr="00124AEE">
        <w:rPr>
          <w:rFonts w:ascii="Montserrat" w:hAnsi="Montserrat"/>
          <w:spacing w:val="-3"/>
          <w:sz w:val="20"/>
          <w:szCs w:val="20"/>
        </w:rPr>
        <w:t xml:space="preserve">El </w:t>
      </w:r>
      <w:r w:rsidR="00231AF9" w:rsidRPr="00124AEE">
        <w:rPr>
          <w:rFonts w:ascii="Montserrat" w:hAnsi="Montserrat"/>
          <w:b/>
          <w:spacing w:val="-3"/>
          <w:sz w:val="20"/>
          <w:szCs w:val="20"/>
        </w:rPr>
        <w:t>F</w:t>
      </w:r>
      <w:r w:rsidRPr="00124AEE">
        <w:rPr>
          <w:rFonts w:ascii="Montserrat" w:hAnsi="Montserrat"/>
          <w:b/>
          <w:spacing w:val="-3"/>
          <w:sz w:val="20"/>
          <w:szCs w:val="20"/>
        </w:rPr>
        <w:t>ormato A-1</w:t>
      </w:r>
      <w:r w:rsidR="00231AF9" w:rsidRPr="00124AEE">
        <w:rPr>
          <w:rFonts w:ascii="Montserrat" w:hAnsi="Montserrat"/>
          <w:b/>
          <w:spacing w:val="-3"/>
          <w:sz w:val="20"/>
          <w:szCs w:val="20"/>
        </w:rPr>
        <w:t>. Propuesta Técnica</w:t>
      </w:r>
      <w:r w:rsidRPr="00124AEE">
        <w:rPr>
          <w:rFonts w:ascii="Montserrat" w:hAnsi="Montserrat"/>
          <w:bCs/>
          <w:spacing w:val="-3"/>
          <w:sz w:val="20"/>
          <w:szCs w:val="20"/>
        </w:rPr>
        <w:t xml:space="preserve"> </w:t>
      </w:r>
      <w:r w:rsidRPr="00124AEE">
        <w:rPr>
          <w:rFonts w:ascii="Montserrat" w:hAnsi="Montserrat"/>
          <w:spacing w:val="-3"/>
          <w:sz w:val="20"/>
          <w:szCs w:val="20"/>
        </w:rPr>
        <w:t xml:space="preserve">de esta </w:t>
      </w:r>
      <w:r w:rsidR="00231AF9" w:rsidRPr="00124AEE">
        <w:rPr>
          <w:rFonts w:ascii="Montserrat" w:hAnsi="Montserrat"/>
          <w:spacing w:val="-3"/>
          <w:sz w:val="20"/>
          <w:szCs w:val="20"/>
        </w:rPr>
        <w:t xml:space="preserve">CONVOCATORIA </w:t>
      </w:r>
      <w:r w:rsidRPr="00124AEE">
        <w:rPr>
          <w:rFonts w:ascii="Montserrat" w:hAnsi="Montserrat"/>
          <w:spacing w:val="-3"/>
          <w:sz w:val="20"/>
          <w:szCs w:val="20"/>
        </w:rPr>
        <w:t>se presenta como modelo de formato de proposición técnica, el cual no es limitativo, podrá ser utilizado por los licitantes como referencia para elaborar sus propuestas siempre y cuando presente la información que se requiere.</w:t>
      </w:r>
    </w:p>
    <w:p w:rsidR="006E12B0" w:rsidRPr="00124AEE" w:rsidRDefault="006E12B0" w:rsidP="00D976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Montserrat" w:eastAsiaTheme="minorEastAsia" w:hAnsi="Montserrat"/>
          <w:b/>
          <w:sz w:val="20"/>
          <w:szCs w:val="20"/>
        </w:rPr>
      </w:pPr>
    </w:p>
    <w:p w:rsidR="00BB2E3D" w:rsidRPr="00124AEE" w:rsidRDefault="00D9765F" w:rsidP="00D976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Montserrat" w:eastAsiaTheme="minorEastAsia" w:hAnsi="Montserrat"/>
          <w:b/>
          <w:sz w:val="20"/>
          <w:szCs w:val="20"/>
        </w:rPr>
      </w:pPr>
      <w:r w:rsidRPr="00124AEE">
        <w:rPr>
          <w:rFonts w:ascii="Montserrat" w:eastAsiaTheme="minorEastAsia" w:hAnsi="Montserrat"/>
          <w:b/>
          <w:sz w:val="20"/>
          <w:szCs w:val="20"/>
        </w:rPr>
        <w:t xml:space="preserve"> </w:t>
      </w:r>
      <w:r w:rsidR="00BB2E3D" w:rsidRPr="00124AEE">
        <w:rPr>
          <w:rFonts w:ascii="Montserrat" w:eastAsiaTheme="minorEastAsia" w:hAnsi="Montserrat"/>
          <w:b/>
          <w:sz w:val="20"/>
          <w:szCs w:val="20"/>
        </w:rPr>
        <w:t>ATENTAMENTE</w:t>
      </w:r>
    </w:p>
    <w:p w:rsidR="00BB2E3D" w:rsidRPr="00124AEE" w:rsidRDefault="00BB2E3D" w:rsidP="008009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Montserrat" w:eastAsiaTheme="minorEastAsia" w:hAnsi="Montserrat"/>
          <w:b/>
          <w:sz w:val="20"/>
          <w:szCs w:val="20"/>
        </w:rPr>
      </w:pPr>
    </w:p>
    <w:p w:rsidR="0037545B" w:rsidRPr="00124AEE" w:rsidRDefault="0037545B" w:rsidP="008009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Montserrat" w:eastAsiaTheme="minorEastAsia" w:hAnsi="Montserrat"/>
          <w:b/>
          <w:sz w:val="20"/>
          <w:szCs w:val="20"/>
        </w:rPr>
      </w:pPr>
    </w:p>
    <w:p w:rsidR="0037545B" w:rsidRPr="00124AEE" w:rsidRDefault="0037545B" w:rsidP="008009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Montserrat" w:eastAsiaTheme="minorEastAsia" w:hAnsi="Montserrat"/>
          <w:b/>
          <w:sz w:val="20"/>
          <w:szCs w:val="20"/>
        </w:rPr>
      </w:pPr>
    </w:p>
    <w:p w:rsidR="00BB2E3D" w:rsidRPr="00124AEE" w:rsidRDefault="00BB2E3D" w:rsidP="008009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Montserrat" w:eastAsiaTheme="minorEastAsia" w:hAnsi="Montserrat"/>
          <w:b/>
          <w:sz w:val="20"/>
          <w:szCs w:val="20"/>
        </w:rPr>
      </w:pPr>
      <w:r w:rsidRPr="00124AEE">
        <w:rPr>
          <w:rFonts w:ascii="Montserrat" w:eastAsiaTheme="minorEastAsia" w:hAnsi="Montserrat"/>
          <w:b/>
          <w:sz w:val="20"/>
          <w:szCs w:val="20"/>
        </w:rPr>
        <w:t>______________________________________</w:t>
      </w:r>
    </w:p>
    <w:p w:rsidR="006C1F6E" w:rsidRPr="00124AEE" w:rsidRDefault="006C1F6E" w:rsidP="006C1F6E">
      <w:pPr>
        <w:jc w:val="center"/>
        <w:rPr>
          <w:rFonts w:ascii="Montserrat" w:hAnsi="Montserrat"/>
          <w:b/>
          <w:i/>
          <w:sz w:val="20"/>
          <w:szCs w:val="20"/>
        </w:rPr>
      </w:pPr>
      <w:r w:rsidRPr="00124AEE">
        <w:rPr>
          <w:rFonts w:ascii="Montserrat" w:hAnsi="Montserrat"/>
          <w:b/>
          <w:i/>
          <w:sz w:val="20"/>
          <w:szCs w:val="20"/>
        </w:rPr>
        <w:t xml:space="preserve">Nombre y firma del Representante o Apoderado Legal </w:t>
      </w:r>
    </w:p>
    <w:p w:rsidR="007218BC" w:rsidRPr="00124AEE" w:rsidRDefault="007218BC" w:rsidP="00800990">
      <w:pPr>
        <w:pStyle w:val="Textoindependiente31"/>
        <w:widowControl/>
        <w:spacing w:line="240" w:lineRule="auto"/>
        <w:jc w:val="center"/>
        <w:rPr>
          <w:rFonts w:ascii="Montserrat" w:eastAsiaTheme="minorEastAsia" w:hAnsi="Montserrat"/>
          <w:b/>
          <w:sz w:val="20"/>
        </w:rPr>
      </w:pPr>
    </w:p>
    <w:p w:rsidR="0011465C" w:rsidRPr="00124AEE" w:rsidRDefault="0011465C" w:rsidP="00800990">
      <w:pPr>
        <w:pStyle w:val="Textoindependiente31"/>
        <w:widowControl/>
        <w:spacing w:line="240" w:lineRule="auto"/>
        <w:jc w:val="center"/>
        <w:rPr>
          <w:rFonts w:ascii="Montserrat" w:eastAsiaTheme="minorEastAsia" w:hAnsi="Montserrat"/>
          <w:b/>
          <w:sz w:val="20"/>
        </w:rPr>
      </w:pPr>
      <w:r w:rsidRPr="00124AEE">
        <w:rPr>
          <w:rFonts w:ascii="Montserrat" w:eastAsiaTheme="minorEastAsia" w:hAnsi="Montserrat"/>
          <w:b/>
          <w:sz w:val="20"/>
        </w:rPr>
        <w:br w:type="page"/>
      </w:r>
    </w:p>
    <w:p w:rsidR="007218BC" w:rsidRPr="00124AEE" w:rsidRDefault="007218BC" w:rsidP="00800990">
      <w:pPr>
        <w:pStyle w:val="Textoindependiente31"/>
        <w:widowControl/>
        <w:spacing w:line="240" w:lineRule="auto"/>
        <w:jc w:val="center"/>
        <w:rPr>
          <w:rFonts w:ascii="Montserrat" w:eastAsiaTheme="minorEastAsia" w:hAnsi="Montserrat"/>
          <w:b/>
          <w:sz w:val="20"/>
        </w:rPr>
      </w:pPr>
    </w:p>
    <w:p w:rsidR="007218BC" w:rsidRPr="00124AEE" w:rsidRDefault="007218BC" w:rsidP="00800990">
      <w:pPr>
        <w:pStyle w:val="Textoindependiente31"/>
        <w:widowControl/>
        <w:spacing w:line="240" w:lineRule="auto"/>
        <w:jc w:val="center"/>
        <w:rPr>
          <w:rFonts w:ascii="Montserrat" w:eastAsiaTheme="minorEastAsia" w:hAnsi="Montserrat"/>
          <w:b/>
          <w:sz w:val="20"/>
        </w:rPr>
      </w:pPr>
    </w:p>
    <w:p w:rsidR="007218BC" w:rsidRPr="00124AEE" w:rsidRDefault="007218BC" w:rsidP="007218BC">
      <w:pPr>
        <w:jc w:val="center"/>
        <w:rPr>
          <w:rFonts w:ascii="Montserrat" w:hAnsi="Montserrat"/>
          <w:b/>
          <w:sz w:val="20"/>
          <w:szCs w:val="20"/>
        </w:rPr>
      </w:pPr>
      <w:r w:rsidRPr="00124AEE">
        <w:rPr>
          <w:rFonts w:ascii="Montserrat" w:hAnsi="Montserrat"/>
          <w:b/>
          <w:sz w:val="20"/>
          <w:szCs w:val="20"/>
        </w:rPr>
        <w:t>PROPUESTA TÉCNICA INSTRUCTIVO DE LLENADO</w:t>
      </w:r>
    </w:p>
    <w:p w:rsidR="007218BC" w:rsidRPr="00124AEE" w:rsidRDefault="007218BC" w:rsidP="007218BC">
      <w:pPr>
        <w:jc w:val="both"/>
        <w:rPr>
          <w:rFonts w:ascii="Montserrat" w:hAnsi="Montserrat"/>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8233"/>
      </w:tblGrid>
      <w:tr w:rsidR="007218BC" w:rsidRPr="00124AEE" w:rsidTr="006F6EA6">
        <w:trPr>
          <w:trHeight w:val="397"/>
          <w:jc w:val="center"/>
        </w:trPr>
        <w:tc>
          <w:tcPr>
            <w:tcW w:w="868" w:type="pct"/>
            <w:shd w:val="clear" w:color="auto" w:fill="BFBFBF" w:themeFill="background1" w:themeFillShade="BF"/>
          </w:tcPr>
          <w:p w:rsidR="007218BC" w:rsidRPr="00124AEE" w:rsidRDefault="007218BC" w:rsidP="006F6EA6">
            <w:pPr>
              <w:jc w:val="center"/>
              <w:rPr>
                <w:rFonts w:ascii="Montserrat" w:hAnsi="Montserrat"/>
                <w:b/>
                <w:sz w:val="20"/>
                <w:szCs w:val="20"/>
              </w:rPr>
            </w:pPr>
            <w:r w:rsidRPr="00124AEE">
              <w:rPr>
                <w:rFonts w:ascii="Montserrat" w:hAnsi="Montserrat"/>
                <w:b/>
                <w:sz w:val="20"/>
                <w:szCs w:val="20"/>
              </w:rPr>
              <w:t>NÚMERO</w:t>
            </w:r>
          </w:p>
        </w:tc>
        <w:tc>
          <w:tcPr>
            <w:tcW w:w="4132" w:type="pct"/>
            <w:shd w:val="clear" w:color="auto" w:fill="BFBFBF" w:themeFill="background1" w:themeFillShade="BF"/>
          </w:tcPr>
          <w:p w:rsidR="007218BC" w:rsidRPr="00124AEE" w:rsidRDefault="007218BC" w:rsidP="006F6EA6">
            <w:pPr>
              <w:jc w:val="center"/>
              <w:rPr>
                <w:rFonts w:ascii="Montserrat" w:hAnsi="Montserrat"/>
                <w:b/>
                <w:sz w:val="20"/>
                <w:szCs w:val="20"/>
              </w:rPr>
            </w:pPr>
            <w:r w:rsidRPr="00124AEE">
              <w:rPr>
                <w:rFonts w:ascii="Montserrat" w:hAnsi="Montserrat"/>
                <w:b/>
                <w:sz w:val="20"/>
                <w:szCs w:val="20"/>
              </w:rPr>
              <w:t>DESCRIPCIÓN</w:t>
            </w:r>
          </w:p>
        </w:tc>
      </w:tr>
      <w:tr w:rsidR="007218BC" w:rsidRPr="00124AEE" w:rsidTr="006F6EA6">
        <w:trPr>
          <w:trHeight w:val="340"/>
          <w:jc w:val="center"/>
        </w:trPr>
        <w:tc>
          <w:tcPr>
            <w:tcW w:w="868" w:type="pct"/>
            <w:vAlign w:val="center"/>
          </w:tcPr>
          <w:p w:rsidR="007218BC" w:rsidRPr="00124AEE" w:rsidRDefault="007218BC" w:rsidP="006F6EA6">
            <w:pPr>
              <w:jc w:val="center"/>
              <w:rPr>
                <w:rFonts w:ascii="Montserrat" w:hAnsi="Montserrat"/>
                <w:b/>
                <w:sz w:val="20"/>
                <w:szCs w:val="20"/>
              </w:rPr>
            </w:pPr>
            <w:r w:rsidRPr="00124AEE">
              <w:rPr>
                <w:rFonts w:ascii="Montserrat" w:hAnsi="Montserrat"/>
                <w:b/>
                <w:sz w:val="20"/>
                <w:szCs w:val="20"/>
              </w:rPr>
              <w:t>1</w:t>
            </w:r>
          </w:p>
        </w:tc>
        <w:tc>
          <w:tcPr>
            <w:tcW w:w="4132" w:type="pct"/>
            <w:vAlign w:val="center"/>
          </w:tcPr>
          <w:p w:rsidR="007218BC" w:rsidRPr="00124AEE" w:rsidRDefault="007218BC" w:rsidP="006F6EA6">
            <w:pPr>
              <w:jc w:val="both"/>
              <w:rPr>
                <w:rFonts w:ascii="Montserrat" w:hAnsi="Montserrat"/>
                <w:sz w:val="20"/>
                <w:szCs w:val="20"/>
              </w:rPr>
            </w:pPr>
            <w:r w:rsidRPr="00124AEE">
              <w:rPr>
                <w:rFonts w:ascii="Montserrat" w:hAnsi="Montserrat"/>
                <w:sz w:val="20"/>
                <w:szCs w:val="20"/>
              </w:rPr>
              <w:t>Indicar el número de la licitación</w:t>
            </w:r>
          </w:p>
        </w:tc>
      </w:tr>
      <w:tr w:rsidR="007218BC" w:rsidRPr="00124AEE" w:rsidTr="006F6EA6">
        <w:trPr>
          <w:trHeight w:val="340"/>
          <w:jc w:val="center"/>
        </w:trPr>
        <w:tc>
          <w:tcPr>
            <w:tcW w:w="868" w:type="pct"/>
            <w:vAlign w:val="center"/>
          </w:tcPr>
          <w:p w:rsidR="007218BC" w:rsidRPr="00124AEE" w:rsidRDefault="007218BC" w:rsidP="006F6EA6">
            <w:pPr>
              <w:jc w:val="center"/>
              <w:rPr>
                <w:rFonts w:ascii="Montserrat" w:hAnsi="Montserrat"/>
                <w:b/>
                <w:sz w:val="20"/>
                <w:szCs w:val="20"/>
              </w:rPr>
            </w:pPr>
            <w:r w:rsidRPr="00124AEE">
              <w:rPr>
                <w:rFonts w:ascii="Montserrat" w:hAnsi="Montserrat"/>
                <w:b/>
                <w:sz w:val="20"/>
                <w:szCs w:val="20"/>
              </w:rPr>
              <w:t>2</w:t>
            </w:r>
          </w:p>
        </w:tc>
        <w:tc>
          <w:tcPr>
            <w:tcW w:w="4132" w:type="pct"/>
            <w:vAlign w:val="center"/>
          </w:tcPr>
          <w:p w:rsidR="007218BC" w:rsidRPr="00124AEE" w:rsidRDefault="007218BC" w:rsidP="007218BC">
            <w:pPr>
              <w:jc w:val="both"/>
              <w:rPr>
                <w:rFonts w:ascii="Montserrat" w:hAnsi="Montserrat"/>
                <w:sz w:val="20"/>
                <w:szCs w:val="20"/>
              </w:rPr>
            </w:pPr>
            <w:r w:rsidRPr="00124AEE">
              <w:rPr>
                <w:rFonts w:ascii="Montserrat" w:hAnsi="Montserrat"/>
                <w:sz w:val="20"/>
                <w:szCs w:val="20"/>
              </w:rPr>
              <w:t>Indicar día y mes de la presentación de proposiciones.</w:t>
            </w:r>
          </w:p>
        </w:tc>
      </w:tr>
      <w:tr w:rsidR="007218BC" w:rsidRPr="00124AEE" w:rsidTr="006F6EA6">
        <w:trPr>
          <w:trHeight w:val="340"/>
          <w:jc w:val="center"/>
        </w:trPr>
        <w:tc>
          <w:tcPr>
            <w:tcW w:w="868" w:type="pct"/>
            <w:vAlign w:val="center"/>
          </w:tcPr>
          <w:p w:rsidR="007218BC" w:rsidRPr="00124AEE" w:rsidRDefault="007218BC" w:rsidP="006F6EA6">
            <w:pPr>
              <w:jc w:val="center"/>
              <w:rPr>
                <w:rFonts w:ascii="Montserrat" w:hAnsi="Montserrat"/>
                <w:b/>
                <w:sz w:val="20"/>
                <w:szCs w:val="20"/>
              </w:rPr>
            </w:pPr>
            <w:r w:rsidRPr="00124AEE">
              <w:rPr>
                <w:rFonts w:ascii="Montserrat" w:hAnsi="Montserrat"/>
                <w:b/>
                <w:sz w:val="20"/>
                <w:szCs w:val="20"/>
              </w:rPr>
              <w:t>3</w:t>
            </w:r>
          </w:p>
        </w:tc>
        <w:tc>
          <w:tcPr>
            <w:tcW w:w="4132" w:type="pct"/>
            <w:vAlign w:val="center"/>
          </w:tcPr>
          <w:p w:rsidR="007218BC" w:rsidRPr="00124AEE" w:rsidRDefault="007218BC" w:rsidP="006F6EA6">
            <w:pPr>
              <w:jc w:val="both"/>
              <w:rPr>
                <w:rFonts w:ascii="Montserrat" w:hAnsi="Montserrat"/>
                <w:sz w:val="20"/>
                <w:szCs w:val="20"/>
              </w:rPr>
            </w:pPr>
            <w:r w:rsidRPr="00124AEE">
              <w:rPr>
                <w:rFonts w:ascii="Montserrat" w:hAnsi="Montserrat"/>
                <w:sz w:val="20"/>
                <w:szCs w:val="20"/>
              </w:rPr>
              <w:t xml:space="preserve">Indicar el nombre del </w:t>
            </w:r>
            <w:r w:rsidRPr="00124AEE">
              <w:rPr>
                <w:rFonts w:ascii="Montserrat" w:hAnsi="Montserrat"/>
                <w:bCs/>
                <w:iCs/>
                <w:sz w:val="20"/>
                <w:szCs w:val="20"/>
              </w:rPr>
              <w:t>Licitante</w:t>
            </w:r>
            <w:r w:rsidRPr="00124AEE">
              <w:rPr>
                <w:rFonts w:ascii="Montserrat" w:hAnsi="Montserrat"/>
                <w:sz w:val="20"/>
                <w:szCs w:val="20"/>
              </w:rPr>
              <w:t>.</w:t>
            </w:r>
          </w:p>
        </w:tc>
      </w:tr>
    </w:tbl>
    <w:p w:rsidR="007218BC" w:rsidRPr="00124AEE" w:rsidRDefault="007218BC" w:rsidP="007218BC">
      <w:pPr>
        <w:pStyle w:val="Ttulo"/>
        <w:shd w:val="clear" w:color="auto" w:fill="FFFFFF"/>
        <w:jc w:val="both"/>
        <w:rPr>
          <w:rFonts w:ascii="Montserrat" w:hAnsi="Montserrat"/>
          <w:sz w:val="20"/>
          <w:szCs w:val="20"/>
        </w:rPr>
      </w:pPr>
    </w:p>
    <w:p w:rsidR="007218BC" w:rsidRPr="00124AEE" w:rsidRDefault="007218BC" w:rsidP="00800990">
      <w:pPr>
        <w:pStyle w:val="Textoindependiente31"/>
        <w:widowControl/>
        <w:spacing w:line="240" w:lineRule="auto"/>
        <w:jc w:val="center"/>
        <w:rPr>
          <w:rFonts w:ascii="Montserrat" w:eastAsiaTheme="minorEastAsia" w:hAnsi="Montserrat"/>
          <w:b/>
          <w:sz w:val="20"/>
        </w:rPr>
      </w:pPr>
    </w:p>
    <w:p w:rsidR="007218BC" w:rsidRPr="00124AEE" w:rsidRDefault="007218BC" w:rsidP="00800990">
      <w:pPr>
        <w:pStyle w:val="Textoindependiente31"/>
        <w:widowControl/>
        <w:spacing w:line="240" w:lineRule="auto"/>
        <w:jc w:val="center"/>
        <w:rPr>
          <w:rFonts w:ascii="Montserrat" w:eastAsiaTheme="minorEastAsia" w:hAnsi="Montserrat"/>
          <w:b/>
          <w:sz w:val="20"/>
        </w:rPr>
      </w:pPr>
    </w:p>
    <w:p w:rsidR="007218BC" w:rsidRPr="00124AEE" w:rsidRDefault="007218BC" w:rsidP="00800990">
      <w:pPr>
        <w:pStyle w:val="Textoindependiente31"/>
        <w:widowControl/>
        <w:spacing w:line="240" w:lineRule="auto"/>
        <w:jc w:val="center"/>
        <w:rPr>
          <w:rFonts w:ascii="Montserrat" w:eastAsiaTheme="minorEastAsia" w:hAnsi="Montserrat"/>
          <w:b/>
          <w:sz w:val="20"/>
        </w:rPr>
      </w:pPr>
    </w:p>
    <w:p w:rsidR="007218BC" w:rsidRPr="00124AEE" w:rsidRDefault="007218BC" w:rsidP="00800990">
      <w:pPr>
        <w:pStyle w:val="Textoindependiente31"/>
        <w:widowControl/>
        <w:spacing w:line="240" w:lineRule="auto"/>
        <w:jc w:val="center"/>
        <w:rPr>
          <w:rFonts w:ascii="Montserrat" w:eastAsiaTheme="minorEastAsia" w:hAnsi="Montserrat"/>
          <w:b/>
          <w:sz w:val="20"/>
        </w:rPr>
      </w:pPr>
    </w:p>
    <w:p w:rsidR="007218BC" w:rsidRPr="00124AEE" w:rsidRDefault="007218BC" w:rsidP="00800990">
      <w:pPr>
        <w:pStyle w:val="Textoindependiente31"/>
        <w:widowControl/>
        <w:spacing w:line="240" w:lineRule="auto"/>
        <w:jc w:val="center"/>
        <w:rPr>
          <w:rFonts w:ascii="Montserrat" w:eastAsiaTheme="minorEastAsia" w:hAnsi="Montserrat"/>
          <w:b/>
          <w:sz w:val="20"/>
        </w:rPr>
      </w:pPr>
    </w:p>
    <w:p w:rsidR="006D4DEC" w:rsidRPr="006D03E8" w:rsidRDefault="00E438A9" w:rsidP="00800990">
      <w:pPr>
        <w:pStyle w:val="Textoindependiente31"/>
        <w:widowControl/>
        <w:spacing w:line="240" w:lineRule="auto"/>
        <w:jc w:val="center"/>
        <w:rPr>
          <w:rFonts w:ascii="Franklin Gothic Medium" w:hAnsi="Franklin Gothic Medium"/>
          <w:bCs/>
          <w:spacing w:val="-3"/>
        </w:rPr>
      </w:pPr>
      <w:r w:rsidRPr="00124AEE">
        <w:rPr>
          <w:rFonts w:ascii="Franklin Gothic Medium" w:hAnsi="Franklin Gothic Medium"/>
          <w:bCs/>
          <w:spacing w:val="-3"/>
          <w:sz w:val="20"/>
        </w:rPr>
        <w:br w:type="page"/>
      </w:r>
    </w:p>
    <w:p w:rsidR="0001029C" w:rsidRPr="00124AEE" w:rsidRDefault="00C25DBB" w:rsidP="00800990">
      <w:pPr>
        <w:pStyle w:val="Ttulo"/>
        <w:jc w:val="center"/>
        <w:rPr>
          <w:rFonts w:ascii="Montserrat" w:hAnsi="Montserrat"/>
          <w:sz w:val="20"/>
          <w:szCs w:val="20"/>
        </w:rPr>
      </w:pPr>
      <w:bookmarkStart w:id="714" w:name="_Toc349124322"/>
      <w:bookmarkStart w:id="715" w:name="_Toc349124451"/>
      <w:bookmarkStart w:id="716" w:name="_Toc349289889"/>
      <w:bookmarkStart w:id="717" w:name="_Toc409443362"/>
      <w:bookmarkStart w:id="718" w:name="_Toc67585283"/>
      <w:bookmarkStart w:id="719" w:name="_Toc86068021"/>
      <w:r w:rsidRPr="00124AEE">
        <w:rPr>
          <w:rFonts w:ascii="Montserrat" w:hAnsi="Montserrat"/>
          <w:sz w:val="20"/>
          <w:szCs w:val="20"/>
        </w:rPr>
        <w:t>FORMATO A-2</w:t>
      </w:r>
      <w:r w:rsidR="003478B5" w:rsidRPr="00124AEE">
        <w:rPr>
          <w:rFonts w:ascii="Montserrat" w:hAnsi="Montserrat"/>
          <w:sz w:val="20"/>
          <w:szCs w:val="20"/>
        </w:rPr>
        <w:t>. Propuesta E</w:t>
      </w:r>
      <w:r w:rsidR="0001029C" w:rsidRPr="00124AEE">
        <w:rPr>
          <w:rFonts w:ascii="Montserrat" w:hAnsi="Montserrat"/>
          <w:sz w:val="20"/>
          <w:szCs w:val="20"/>
        </w:rPr>
        <w:t>conómica</w:t>
      </w:r>
      <w:bookmarkEnd w:id="714"/>
      <w:bookmarkEnd w:id="715"/>
      <w:bookmarkEnd w:id="716"/>
      <w:bookmarkEnd w:id="717"/>
      <w:bookmarkEnd w:id="718"/>
      <w:bookmarkEnd w:id="719"/>
    </w:p>
    <w:p w:rsidR="007218BC" w:rsidRPr="00124AEE" w:rsidRDefault="007218BC" w:rsidP="007218BC">
      <w:pPr>
        <w:widowControl w:val="0"/>
        <w:suppressAutoHyphens/>
        <w:snapToGrid w:val="0"/>
        <w:ind w:right="193"/>
        <w:jc w:val="right"/>
        <w:rPr>
          <w:rFonts w:ascii="Montserrat" w:eastAsiaTheme="minorEastAsia" w:hAnsi="Montserrat"/>
          <w:sz w:val="20"/>
          <w:szCs w:val="20"/>
          <w:lang w:eastAsia="ar-SA"/>
        </w:rPr>
      </w:pPr>
      <w:r w:rsidRPr="00124AEE">
        <w:rPr>
          <w:rFonts w:ascii="Montserrat" w:eastAsiaTheme="minorEastAsia" w:hAnsi="Montserrat"/>
          <w:sz w:val="20"/>
          <w:szCs w:val="20"/>
          <w:lang w:eastAsia="ar-SA"/>
        </w:rPr>
        <w:t xml:space="preserve">Ciudad de México, a </w:t>
      </w:r>
      <w:r w:rsidRPr="00124AEE">
        <w:rPr>
          <w:rFonts w:ascii="Montserrat" w:eastAsiaTheme="minorEastAsia" w:hAnsi="Montserrat"/>
          <w:color w:val="FF0000"/>
          <w:sz w:val="20"/>
          <w:szCs w:val="20"/>
          <w:lang w:eastAsia="ar-SA"/>
        </w:rPr>
        <w:t xml:space="preserve">_____ </w:t>
      </w:r>
      <w:r w:rsidRPr="00124AEE">
        <w:rPr>
          <w:rFonts w:ascii="Montserrat" w:eastAsiaTheme="minorEastAsia" w:hAnsi="Montserrat"/>
          <w:sz w:val="20"/>
          <w:szCs w:val="20"/>
          <w:lang w:eastAsia="ar-SA"/>
        </w:rPr>
        <w:t xml:space="preserve">de </w:t>
      </w:r>
      <w:r w:rsidRPr="00124AEE">
        <w:rPr>
          <w:rFonts w:ascii="Montserrat" w:eastAsiaTheme="minorEastAsia" w:hAnsi="Montserrat"/>
          <w:color w:val="FF0000"/>
          <w:sz w:val="20"/>
          <w:szCs w:val="20"/>
          <w:lang w:eastAsia="ar-SA"/>
        </w:rPr>
        <w:t>___</w:t>
      </w:r>
      <w:r w:rsidR="00DD2CC9" w:rsidRPr="00124AEE">
        <w:rPr>
          <w:rFonts w:ascii="Montserrat" w:hAnsi="Montserrat"/>
          <w:color w:val="FF0000"/>
          <w:sz w:val="20"/>
          <w:szCs w:val="20"/>
        </w:rPr>
        <w:t>______</w:t>
      </w:r>
      <w:r w:rsidRPr="00124AEE">
        <w:rPr>
          <w:rFonts w:ascii="Montserrat" w:eastAsiaTheme="minorEastAsia" w:hAnsi="Montserrat"/>
          <w:color w:val="FF0000"/>
          <w:sz w:val="20"/>
          <w:szCs w:val="20"/>
          <w:lang w:eastAsia="ar-SA"/>
        </w:rPr>
        <w:t>__</w:t>
      </w:r>
      <w:r w:rsidR="00DD2CC9" w:rsidRPr="00124AEE">
        <w:rPr>
          <w:rFonts w:ascii="Montserrat" w:eastAsiaTheme="minorEastAsia" w:hAnsi="Montserrat"/>
          <w:color w:val="FF0000"/>
          <w:sz w:val="20"/>
          <w:szCs w:val="20"/>
          <w:lang w:eastAsia="ar-SA"/>
        </w:rPr>
        <w:t>_______</w:t>
      </w:r>
      <w:r w:rsidR="00DD2CC9" w:rsidRPr="00124AEE">
        <w:rPr>
          <w:rFonts w:ascii="Montserrat" w:eastAsiaTheme="minorEastAsia" w:hAnsi="Montserrat"/>
          <w:sz w:val="20"/>
          <w:szCs w:val="20"/>
          <w:lang w:eastAsia="ar-SA"/>
        </w:rPr>
        <w:t>de 2021</w:t>
      </w:r>
      <w:r w:rsidRPr="00124AEE">
        <w:rPr>
          <w:rFonts w:ascii="Montserrat" w:eastAsiaTheme="minorEastAsia" w:hAnsi="Montserrat"/>
          <w:sz w:val="20"/>
          <w:szCs w:val="20"/>
          <w:lang w:eastAsia="ar-SA"/>
        </w:rPr>
        <w:t>.</w:t>
      </w:r>
    </w:p>
    <w:p w:rsidR="008E01E6" w:rsidRPr="00124AEE" w:rsidRDefault="008E01E6" w:rsidP="007218BC">
      <w:pPr>
        <w:jc w:val="both"/>
        <w:rPr>
          <w:rFonts w:ascii="Montserrat" w:hAnsi="Montserrat"/>
          <w:sz w:val="20"/>
          <w:szCs w:val="20"/>
        </w:rPr>
      </w:pPr>
    </w:p>
    <w:p w:rsidR="007218BC" w:rsidRPr="00124AEE" w:rsidRDefault="007218BC" w:rsidP="007218BC">
      <w:pPr>
        <w:ind w:right="539"/>
        <w:jc w:val="both"/>
        <w:rPr>
          <w:rFonts w:ascii="Montserrat" w:hAnsi="Montserrat"/>
          <w:b/>
          <w:sz w:val="20"/>
          <w:szCs w:val="20"/>
        </w:rPr>
      </w:pPr>
      <w:r w:rsidRPr="00124AEE">
        <w:rPr>
          <w:rFonts w:ascii="Montserrat" w:hAnsi="Montserrat"/>
          <w:b/>
          <w:sz w:val="20"/>
          <w:szCs w:val="20"/>
        </w:rPr>
        <w:t>SECRETARÍA DE HACIENDA Y CRÉDITO PÚBLICO</w:t>
      </w:r>
    </w:p>
    <w:p w:rsidR="007218BC" w:rsidRPr="00124AEE" w:rsidRDefault="007218BC" w:rsidP="00B15EEC">
      <w:pPr>
        <w:autoSpaceDE w:val="0"/>
        <w:autoSpaceDN w:val="0"/>
        <w:adjustRightInd w:val="0"/>
        <w:jc w:val="both"/>
        <w:rPr>
          <w:rFonts w:ascii="Montserrat" w:hAnsi="Montserrat"/>
          <w:sz w:val="20"/>
          <w:szCs w:val="20"/>
        </w:rPr>
      </w:pPr>
      <w:r w:rsidRPr="00124AEE">
        <w:rPr>
          <w:rFonts w:ascii="Montserrat" w:hAnsi="Montserrat"/>
          <w:b/>
          <w:bCs/>
          <w:sz w:val="20"/>
          <w:szCs w:val="20"/>
        </w:rPr>
        <w:t>P R E S E N T E</w:t>
      </w:r>
    </w:p>
    <w:p w:rsidR="008E01E6" w:rsidRPr="00124AEE" w:rsidRDefault="008E01E6" w:rsidP="007218BC">
      <w:pPr>
        <w:jc w:val="both"/>
        <w:outlineLvl w:val="0"/>
        <w:rPr>
          <w:rFonts w:ascii="Montserrat" w:hAnsi="Montserrat"/>
          <w:sz w:val="20"/>
          <w:szCs w:val="20"/>
        </w:rPr>
      </w:pPr>
    </w:p>
    <w:p w:rsidR="007218BC" w:rsidRPr="00124AEE" w:rsidRDefault="007218BC" w:rsidP="007218BC">
      <w:pPr>
        <w:pStyle w:val="Textoindependiente3"/>
        <w:rPr>
          <w:rFonts w:ascii="Montserrat" w:hAnsi="Montserrat"/>
          <w:szCs w:val="20"/>
        </w:rPr>
      </w:pPr>
      <w:r w:rsidRPr="00124AEE">
        <w:rPr>
          <w:rFonts w:ascii="Montserrat" w:hAnsi="Montserrat"/>
          <w:szCs w:val="20"/>
          <w:lang w:val="es-MX"/>
        </w:rPr>
        <w:t>La propuesta económica deberá cumplir con</w:t>
      </w:r>
      <w:r w:rsidRPr="00124AEE">
        <w:rPr>
          <w:rFonts w:ascii="Montserrat" w:hAnsi="Montserrat"/>
          <w:szCs w:val="20"/>
        </w:rPr>
        <w:t xml:space="preserve"> lo siguiente:</w:t>
      </w:r>
    </w:p>
    <w:p w:rsidR="006F6EA6" w:rsidRPr="00124AEE" w:rsidRDefault="00231AF9" w:rsidP="006F6EA6">
      <w:pPr>
        <w:jc w:val="both"/>
        <w:rPr>
          <w:rFonts w:ascii="Montserrat" w:hAnsi="Montserrat"/>
          <w:spacing w:val="-3"/>
          <w:sz w:val="20"/>
          <w:szCs w:val="20"/>
        </w:rPr>
      </w:pPr>
      <w:r w:rsidRPr="00124AEE">
        <w:rPr>
          <w:rFonts w:ascii="Montserrat" w:hAnsi="Montserrat"/>
          <w:spacing w:val="-3"/>
          <w:sz w:val="20"/>
          <w:szCs w:val="20"/>
        </w:rPr>
        <w:t xml:space="preserve">LOS LICITANTES </w:t>
      </w:r>
      <w:r w:rsidR="006F6EA6" w:rsidRPr="00124AEE">
        <w:rPr>
          <w:rFonts w:ascii="Montserrat" w:hAnsi="Montserrat"/>
          <w:spacing w:val="-3"/>
          <w:sz w:val="20"/>
          <w:szCs w:val="20"/>
        </w:rPr>
        <w:t>presentarán la propuesta económica en hoja preferentemente membretad</w:t>
      </w:r>
      <w:r w:rsidR="00F84CB0" w:rsidRPr="00124AEE">
        <w:rPr>
          <w:rFonts w:ascii="Montserrat" w:hAnsi="Montserrat"/>
          <w:spacing w:val="-3"/>
          <w:sz w:val="20"/>
          <w:szCs w:val="20"/>
        </w:rPr>
        <w:t>a</w:t>
      </w:r>
      <w:r w:rsidR="006F6EA6" w:rsidRPr="00124AEE">
        <w:rPr>
          <w:rFonts w:ascii="Montserrat" w:hAnsi="Montserrat"/>
          <w:spacing w:val="-3"/>
          <w:sz w:val="20"/>
          <w:szCs w:val="20"/>
        </w:rPr>
        <w:t xml:space="preserve">, debiendo ser clara, precisa, sin tachaduras ni enmendaduras y debidamente firmada por el representante </w:t>
      </w:r>
      <w:r w:rsidR="009D3036" w:rsidRPr="00124AEE">
        <w:rPr>
          <w:rFonts w:ascii="Montserrat" w:hAnsi="Montserrat"/>
          <w:spacing w:val="-3"/>
          <w:sz w:val="20"/>
          <w:szCs w:val="20"/>
        </w:rPr>
        <w:t>o</w:t>
      </w:r>
      <w:r w:rsidR="006F6EA6" w:rsidRPr="00124AEE">
        <w:rPr>
          <w:rFonts w:ascii="Montserrat" w:hAnsi="Montserrat"/>
          <w:spacing w:val="-3"/>
          <w:sz w:val="20"/>
          <w:szCs w:val="20"/>
        </w:rPr>
        <w:t xml:space="preserve"> apoderado legal</w:t>
      </w:r>
      <w:r w:rsidR="00631C29" w:rsidRPr="00124AEE">
        <w:rPr>
          <w:rFonts w:ascii="Montserrat" w:hAnsi="Montserrat"/>
          <w:spacing w:val="-3"/>
          <w:sz w:val="20"/>
          <w:szCs w:val="20"/>
        </w:rPr>
        <w:t xml:space="preserve"> en cada una de sus hojas</w:t>
      </w:r>
      <w:r w:rsidR="006F6EA6" w:rsidRPr="00124AEE">
        <w:rPr>
          <w:rFonts w:ascii="Montserrat" w:hAnsi="Montserrat"/>
          <w:spacing w:val="-3"/>
          <w:sz w:val="20"/>
          <w:szCs w:val="20"/>
        </w:rPr>
        <w:t>, conforme a lo siguiente:</w:t>
      </w:r>
    </w:p>
    <w:p w:rsidR="00B15EEC" w:rsidRPr="00124AEE" w:rsidRDefault="00B15EEC" w:rsidP="00B15EEC">
      <w:pPr>
        <w:jc w:val="both"/>
        <w:rPr>
          <w:rFonts w:ascii="Montserrat" w:hAnsi="Montserrat"/>
          <w:sz w:val="20"/>
          <w:szCs w:val="20"/>
        </w:rPr>
      </w:pPr>
    </w:p>
    <w:p w:rsidR="00B15EEC" w:rsidRPr="00124AEE" w:rsidRDefault="00B15EEC" w:rsidP="005A47ED">
      <w:pPr>
        <w:pStyle w:val="Prrafodelista"/>
        <w:widowControl/>
        <w:numPr>
          <w:ilvl w:val="0"/>
          <w:numId w:val="85"/>
        </w:numPr>
        <w:adjustRightInd/>
        <w:spacing w:line="240" w:lineRule="auto"/>
        <w:contextualSpacing/>
        <w:textAlignment w:val="auto"/>
        <w:rPr>
          <w:rFonts w:ascii="Montserrat" w:hAnsi="Montserrat" w:cs="Adobe Caslon Pro"/>
          <w:bCs/>
        </w:rPr>
      </w:pPr>
      <w:r w:rsidRPr="00124AEE">
        <w:rPr>
          <w:rFonts w:ascii="Montserrat" w:hAnsi="Montserrat" w:cs="Adobe Caslon Pro"/>
          <w:bCs/>
        </w:rPr>
        <w:t xml:space="preserve">El licitante presentará la propuesta económica impresa en papel membretado, sin tachaduras ni enmendaduras y debidamente firmadas por el representante legal o apoderado legal, de manera clara y precisa, en cada una de sus hojas. </w:t>
      </w:r>
    </w:p>
    <w:p w:rsidR="00B15EEC" w:rsidRPr="00124AEE" w:rsidRDefault="00B15EEC" w:rsidP="005A47ED">
      <w:pPr>
        <w:pStyle w:val="Prrafodelista"/>
        <w:widowControl/>
        <w:numPr>
          <w:ilvl w:val="0"/>
          <w:numId w:val="85"/>
        </w:numPr>
        <w:adjustRightInd/>
        <w:spacing w:line="240" w:lineRule="auto"/>
        <w:contextualSpacing/>
        <w:textAlignment w:val="auto"/>
        <w:rPr>
          <w:rFonts w:ascii="Montserrat" w:hAnsi="Montserrat" w:cs="Adobe Caslon Pro"/>
          <w:bCs/>
        </w:rPr>
      </w:pPr>
      <w:r w:rsidRPr="00124AEE">
        <w:rPr>
          <w:rFonts w:ascii="Montserrat" w:hAnsi="Montserrat" w:cs="Adobe Caslon Pro"/>
          <w:bCs/>
        </w:rPr>
        <w:t>El licitante debe expresar en su propuesta económica la comisión o bonificación (descuento) porcentual a dos dígitos decimales que esté dispuesto a ofertar respecto del monto a contratar. Así mismo, deberá incluir el valor que representa ese porcentaje en moneda nacional, a dos dígitos decimales, y cumplir en su totalidad con el presente Anexo.</w:t>
      </w:r>
    </w:p>
    <w:p w:rsidR="00B15EEC" w:rsidRPr="00124AEE" w:rsidRDefault="00B15EEC" w:rsidP="005A47ED">
      <w:pPr>
        <w:pStyle w:val="Prrafodelista"/>
        <w:widowControl/>
        <w:numPr>
          <w:ilvl w:val="0"/>
          <w:numId w:val="85"/>
        </w:numPr>
        <w:adjustRightInd/>
        <w:spacing w:line="240" w:lineRule="auto"/>
        <w:contextualSpacing/>
        <w:textAlignment w:val="auto"/>
        <w:rPr>
          <w:rFonts w:ascii="Montserrat" w:hAnsi="Montserrat" w:cs="Adobe Caslon Pro"/>
          <w:bCs/>
        </w:rPr>
      </w:pPr>
      <w:r w:rsidRPr="00124AEE">
        <w:rPr>
          <w:rFonts w:ascii="Montserrat" w:hAnsi="Montserrat"/>
          <w:color w:val="000000" w:themeColor="text1"/>
        </w:rPr>
        <w:t>El licitante podrá ofertar por escrito e independiente de su propuesta económica los beneficios adicionales como descuentos, cupones y promociones que ofertan, indicando con claridad la forma en que podrán otorgarse, así como las condiciones o esquema de aplicación.</w:t>
      </w:r>
    </w:p>
    <w:p w:rsidR="00B15EEC" w:rsidRPr="00124AEE" w:rsidRDefault="00B15EEC" w:rsidP="00B15EEC">
      <w:pPr>
        <w:jc w:val="both"/>
        <w:rPr>
          <w:rFonts w:ascii="Montserrat" w:hAnsi="Montserrat"/>
          <w:b/>
          <w:sz w:val="20"/>
          <w:szCs w:val="20"/>
        </w:rPr>
      </w:pPr>
    </w:p>
    <w:tbl>
      <w:tblPr>
        <w:tblW w:w="9490" w:type="dxa"/>
        <w:jc w:val="center"/>
        <w:shd w:val="clear" w:color="auto" w:fill="FFFFFF"/>
        <w:tblLayout w:type="fixed"/>
        <w:tblCellMar>
          <w:left w:w="70" w:type="dxa"/>
          <w:right w:w="70" w:type="dxa"/>
        </w:tblCellMar>
        <w:tblLook w:val="0000" w:firstRow="0" w:lastRow="0" w:firstColumn="0" w:lastColumn="0" w:noHBand="0" w:noVBand="0"/>
      </w:tblPr>
      <w:tblGrid>
        <w:gridCol w:w="3111"/>
        <w:gridCol w:w="1417"/>
        <w:gridCol w:w="2410"/>
        <w:gridCol w:w="2552"/>
      </w:tblGrid>
      <w:tr w:rsidR="00B15EEC" w:rsidRPr="00124AEE" w:rsidTr="00387556">
        <w:trPr>
          <w:cantSplit/>
          <w:trHeight w:val="575"/>
          <w:jc w:val="center"/>
        </w:trPr>
        <w:tc>
          <w:tcPr>
            <w:tcW w:w="9490" w:type="dxa"/>
            <w:gridSpan w:val="4"/>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B15EEC" w:rsidRPr="00124AEE" w:rsidRDefault="00B15EEC" w:rsidP="00387556">
            <w:pPr>
              <w:jc w:val="center"/>
              <w:rPr>
                <w:rFonts w:ascii="Montserrat" w:hAnsi="Montserrat"/>
                <w:b/>
                <w:sz w:val="20"/>
                <w:szCs w:val="20"/>
                <w:highlight w:val="yellow"/>
              </w:rPr>
            </w:pPr>
            <w:r w:rsidRPr="00124AEE">
              <w:rPr>
                <w:rFonts w:ascii="Montserrat" w:hAnsi="Montserrat"/>
                <w:b/>
                <w:sz w:val="20"/>
                <w:szCs w:val="20"/>
              </w:rPr>
              <w:t>“Servicio de suministro de vales electrónicos de despensa para el otorgamiento de la medida de fin de año del ejercicio 2021”</w:t>
            </w:r>
          </w:p>
        </w:tc>
      </w:tr>
      <w:tr w:rsidR="00B15EEC" w:rsidRPr="00124AEE" w:rsidTr="00124AEE">
        <w:trPr>
          <w:cantSplit/>
          <w:trHeight w:val="73"/>
          <w:jc w:val="center"/>
        </w:trPr>
        <w:tc>
          <w:tcPr>
            <w:tcW w:w="3111" w:type="dxa"/>
            <w:tcBorders>
              <w:top w:val="single" w:sz="6" w:space="0" w:color="auto"/>
              <w:left w:val="single" w:sz="6" w:space="0" w:color="auto"/>
              <w:right w:val="single" w:sz="6" w:space="0" w:color="auto"/>
            </w:tcBorders>
            <w:shd w:val="clear" w:color="auto" w:fill="D4C19C"/>
            <w:vAlign w:val="center"/>
          </w:tcPr>
          <w:p w:rsidR="00B15EEC" w:rsidRPr="00124AEE" w:rsidRDefault="00B15EEC" w:rsidP="00124AEE">
            <w:pPr>
              <w:jc w:val="center"/>
              <w:rPr>
                <w:rFonts w:ascii="Montserrat" w:hAnsi="Montserrat"/>
                <w:b/>
                <w:sz w:val="20"/>
                <w:szCs w:val="20"/>
              </w:rPr>
            </w:pPr>
            <w:r w:rsidRPr="00124AEE">
              <w:rPr>
                <w:rFonts w:ascii="Montserrat" w:hAnsi="Montserrat"/>
                <w:b/>
                <w:sz w:val="20"/>
                <w:szCs w:val="20"/>
              </w:rPr>
              <w:t>PARTIDA ÚNICA</w:t>
            </w:r>
          </w:p>
        </w:tc>
        <w:tc>
          <w:tcPr>
            <w:tcW w:w="3827" w:type="dxa"/>
            <w:gridSpan w:val="2"/>
            <w:tcBorders>
              <w:top w:val="single" w:sz="6" w:space="0" w:color="auto"/>
              <w:left w:val="single" w:sz="6" w:space="0" w:color="auto"/>
              <w:right w:val="single" w:sz="6" w:space="0" w:color="auto"/>
            </w:tcBorders>
            <w:shd w:val="clear" w:color="auto" w:fill="D4C19C"/>
            <w:vAlign w:val="center"/>
          </w:tcPr>
          <w:p w:rsidR="00B15EEC" w:rsidRPr="00124AEE" w:rsidRDefault="00B15EEC" w:rsidP="00124AEE">
            <w:pPr>
              <w:jc w:val="center"/>
              <w:rPr>
                <w:rFonts w:ascii="Montserrat" w:hAnsi="Montserrat" w:cs="Calibri"/>
                <w:b/>
                <w:color w:val="000000"/>
                <w:sz w:val="20"/>
                <w:szCs w:val="20"/>
              </w:rPr>
            </w:pPr>
            <w:r w:rsidRPr="00124AEE">
              <w:rPr>
                <w:rFonts w:ascii="Montserrat" w:hAnsi="Montserrat" w:cs="Calibri"/>
                <w:b/>
                <w:color w:val="000000"/>
                <w:sz w:val="20"/>
                <w:szCs w:val="20"/>
              </w:rPr>
              <w:t xml:space="preserve">IMPORTE MÍNIMO </w:t>
            </w:r>
          </w:p>
        </w:tc>
        <w:tc>
          <w:tcPr>
            <w:tcW w:w="2552" w:type="dxa"/>
            <w:tcBorders>
              <w:top w:val="single" w:sz="6" w:space="0" w:color="auto"/>
              <w:left w:val="single" w:sz="6" w:space="0" w:color="auto"/>
              <w:right w:val="single" w:sz="6" w:space="0" w:color="auto"/>
            </w:tcBorders>
            <w:shd w:val="clear" w:color="auto" w:fill="D4C19C"/>
            <w:vAlign w:val="center"/>
          </w:tcPr>
          <w:p w:rsidR="00B15EEC" w:rsidRPr="00124AEE" w:rsidRDefault="00B15EEC" w:rsidP="00124AEE">
            <w:pPr>
              <w:jc w:val="center"/>
              <w:rPr>
                <w:rFonts w:ascii="Montserrat" w:hAnsi="Montserrat"/>
                <w:b/>
                <w:sz w:val="20"/>
                <w:szCs w:val="20"/>
              </w:rPr>
            </w:pPr>
            <w:r w:rsidRPr="00124AEE">
              <w:rPr>
                <w:rFonts w:ascii="Montserrat" w:hAnsi="Montserrat"/>
                <w:b/>
                <w:sz w:val="20"/>
                <w:szCs w:val="20"/>
              </w:rPr>
              <w:t>I</w:t>
            </w:r>
            <w:r w:rsidR="00124AEE">
              <w:rPr>
                <w:rFonts w:ascii="Montserrat" w:hAnsi="Montserrat"/>
                <w:b/>
                <w:sz w:val="20"/>
                <w:szCs w:val="20"/>
              </w:rPr>
              <w:t>MPORTE MÁXIMO</w:t>
            </w:r>
            <w:r w:rsidRPr="00124AEE">
              <w:rPr>
                <w:rFonts w:ascii="Montserrat" w:hAnsi="Montserrat"/>
                <w:b/>
                <w:sz w:val="20"/>
                <w:szCs w:val="20"/>
              </w:rPr>
              <w:t xml:space="preserve"> </w:t>
            </w:r>
          </w:p>
        </w:tc>
      </w:tr>
      <w:tr w:rsidR="00B15EEC" w:rsidRPr="00124AEE" w:rsidTr="00124AEE">
        <w:trPr>
          <w:cantSplit/>
          <w:trHeight w:val="91"/>
          <w:jc w:val="center"/>
        </w:trPr>
        <w:tc>
          <w:tcPr>
            <w:tcW w:w="3111" w:type="dxa"/>
            <w:tcBorders>
              <w:top w:val="single" w:sz="6" w:space="0" w:color="auto"/>
              <w:left w:val="single" w:sz="6" w:space="0" w:color="auto"/>
              <w:right w:val="single" w:sz="6" w:space="0" w:color="auto"/>
            </w:tcBorders>
            <w:shd w:val="clear" w:color="auto" w:fill="auto"/>
            <w:vAlign w:val="center"/>
          </w:tcPr>
          <w:p w:rsidR="00B15EEC" w:rsidRPr="00124AEE" w:rsidRDefault="00B15EEC" w:rsidP="00387556">
            <w:pPr>
              <w:jc w:val="center"/>
              <w:rPr>
                <w:rFonts w:ascii="Montserrat" w:hAnsi="Montserrat" w:cs="Calibri"/>
                <w:color w:val="000000"/>
                <w:sz w:val="20"/>
                <w:szCs w:val="20"/>
              </w:rPr>
            </w:pPr>
            <w:r w:rsidRPr="00124AEE">
              <w:rPr>
                <w:rFonts w:ascii="Montserrat" w:hAnsi="Montserrat"/>
                <w:sz w:val="20"/>
                <w:szCs w:val="20"/>
              </w:rPr>
              <w:t>Única</w:t>
            </w:r>
          </w:p>
        </w:tc>
        <w:tc>
          <w:tcPr>
            <w:tcW w:w="3827" w:type="dxa"/>
            <w:gridSpan w:val="2"/>
            <w:tcBorders>
              <w:top w:val="single" w:sz="6" w:space="0" w:color="auto"/>
              <w:left w:val="single" w:sz="6" w:space="0" w:color="auto"/>
              <w:right w:val="single" w:sz="6" w:space="0" w:color="auto"/>
            </w:tcBorders>
            <w:shd w:val="clear" w:color="auto" w:fill="auto"/>
            <w:vAlign w:val="center"/>
          </w:tcPr>
          <w:p w:rsidR="00B15EEC" w:rsidRPr="00124AEE" w:rsidRDefault="00B15EEC" w:rsidP="00387556">
            <w:pPr>
              <w:jc w:val="right"/>
              <w:rPr>
                <w:rFonts w:ascii="Montserrat" w:hAnsi="Montserrat" w:cs="Calibri"/>
                <w:color w:val="000000"/>
                <w:sz w:val="20"/>
                <w:szCs w:val="20"/>
              </w:rPr>
            </w:pPr>
            <w:r w:rsidRPr="00124AEE">
              <w:rPr>
                <w:rFonts w:ascii="Montserrat" w:hAnsi="Montserrat" w:cs="Calibri"/>
                <w:color w:val="000000"/>
                <w:sz w:val="20"/>
                <w:szCs w:val="20"/>
              </w:rPr>
              <w:t>$xxxxx.00</w:t>
            </w:r>
          </w:p>
        </w:tc>
        <w:tc>
          <w:tcPr>
            <w:tcW w:w="2552" w:type="dxa"/>
            <w:tcBorders>
              <w:top w:val="single" w:sz="6" w:space="0" w:color="auto"/>
              <w:left w:val="single" w:sz="6" w:space="0" w:color="auto"/>
              <w:right w:val="single" w:sz="6" w:space="0" w:color="auto"/>
            </w:tcBorders>
            <w:shd w:val="clear" w:color="auto" w:fill="auto"/>
            <w:vAlign w:val="center"/>
          </w:tcPr>
          <w:p w:rsidR="00B15EEC" w:rsidRPr="00124AEE" w:rsidRDefault="00B15EEC" w:rsidP="00387556">
            <w:pPr>
              <w:jc w:val="right"/>
              <w:rPr>
                <w:rFonts w:ascii="Montserrat" w:hAnsi="Montserrat"/>
                <w:sz w:val="20"/>
                <w:szCs w:val="20"/>
              </w:rPr>
            </w:pPr>
            <w:r w:rsidRPr="00124AEE">
              <w:rPr>
                <w:rFonts w:ascii="Montserrat" w:hAnsi="Montserrat"/>
                <w:sz w:val="20"/>
                <w:szCs w:val="20"/>
              </w:rPr>
              <w:t>$xxxxx</w:t>
            </w:r>
            <w:r w:rsidRPr="00124AEE">
              <w:rPr>
                <w:rFonts w:ascii="Montserrat" w:hAnsi="Montserrat" w:cs="Calibri"/>
                <w:color w:val="000000"/>
                <w:sz w:val="20"/>
                <w:szCs w:val="20"/>
              </w:rPr>
              <w:t>.00</w:t>
            </w:r>
          </w:p>
        </w:tc>
      </w:tr>
      <w:tr w:rsidR="00B15EEC" w:rsidRPr="00124AEE" w:rsidTr="00387556">
        <w:trPr>
          <w:cantSplit/>
          <w:trHeight w:val="252"/>
          <w:jc w:val="center"/>
        </w:trPr>
        <w:tc>
          <w:tcPr>
            <w:tcW w:w="452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15EEC" w:rsidRPr="00124AEE" w:rsidRDefault="00B15EEC" w:rsidP="00387556">
            <w:pPr>
              <w:jc w:val="right"/>
              <w:rPr>
                <w:rFonts w:ascii="Montserrat" w:hAnsi="Montserrat"/>
                <w:b/>
                <w:sz w:val="20"/>
                <w:szCs w:val="20"/>
              </w:rPr>
            </w:pPr>
            <w:r w:rsidRPr="00124AEE">
              <w:rPr>
                <w:rFonts w:ascii="Montserrat" w:hAnsi="Montserrat"/>
                <w:b/>
                <w:sz w:val="20"/>
                <w:szCs w:val="20"/>
              </w:rPr>
              <w:t>Comisión o Bonificación _____%</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B15EEC" w:rsidRPr="00124AEE" w:rsidRDefault="00B15EEC" w:rsidP="00387556">
            <w:pPr>
              <w:jc w:val="right"/>
              <w:rPr>
                <w:rFonts w:ascii="Montserrat" w:hAnsi="Montserrat"/>
                <w:sz w:val="20"/>
                <w:szCs w:val="20"/>
              </w:rPr>
            </w:pPr>
            <w:r w:rsidRPr="00124AEE">
              <w:rPr>
                <w:rFonts w:ascii="Montserrat" w:hAnsi="Montserrat" w:cs="Calibri"/>
                <w:color w:val="000000"/>
                <w:sz w:val="20"/>
                <w:szCs w:val="20"/>
              </w:rPr>
              <w:t>$xxxxx.00</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B15EEC" w:rsidRPr="00124AEE" w:rsidRDefault="00B15EEC" w:rsidP="00387556">
            <w:pPr>
              <w:jc w:val="right"/>
              <w:rPr>
                <w:rFonts w:ascii="Montserrat" w:hAnsi="Montserrat"/>
                <w:sz w:val="20"/>
                <w:szCs w:val="20"/>
              </w:rPr>
            </w:pPr>
            <w:r w:rsidRPr="00124AEE">
              <w:rPr>
                <w:rFonts w:ascii="Montserrat" w:hAnsi="Montserrat" w:cs="Calibri"/>
                <w:color w:val="000000"/>
                <w:sz w:val="20"/>
                <w:szCs w:val="20"/>
              </w:rPr>
              <w:t>$xxxxx.00</w:t>
            </w:r>
          </w:p>
        </w:tc>
      </w:tr>
      <w:tr w:rsidR="00B15EEC" w:rsidRPr="00124AEE" w:rsidTr="00387556">
        <w:trPr>
          <w:cantSplit/>
          <w:trHeight w:val="302"/>
          <w:jc w:val="center"/>
        </w:trPr>
        <w:tc>
          <w:tcPr>
            <w:tcW w:w="4528"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B15EEC" w:rsidRPr="00124AEE" w:rsidRDefault="00B15EEC" w:rsidP="00387556">
            <w:pPr>
              <w:jc w:val="right"/>
              <w:rPr>
                <w:rFonts w:ascii="Montserrat" w:hAnsi="Montserrat"/>
                <w:b/>
                <w:sz w:val="20"/>
                <w:szCs w:val="20"/>
              </w:rPr>
            </w:pPr>
            <w:r w:rsidRPr="00124AEE">
              <w:rPr>
                <w:rFonts w:ascii="Montserrat" w:hAnsi="Montserrat"/>
                <w:b/>
                <w:sz w:val="20"/>
                <w:szCs w:val="20"/>
              </w:rPr>
              <w:t xml:space="preserve">Total </w:t>
            </w:r>
          </w:p>
          <w:p w:rsidR="00B15EEC" w:rsidRPr="00124AEE" w:rsidRDefault="00B15EEC" w:rsidP="00387556">
            <w:pPr>
              <w:ind w:right="67"/>
              <w:jc w:val="both"/>
              <w:rPr>
                <w:rFonts w:ascii="Montserrat" w:hAnsi="Montserrat"/>
                <w:b/>
                <w:sz w:val="20"/>
                <w:szCs w:val="20"/>
              </w:rPr>
            </w:pPr>
            <w:r w:rsidRPr="00124AEE">
              <w:rPr>
                <w:rFonts w:ascii="Montserrat" w:hAnsi="Montserrat"/>
                <w:b/>
                <w:sz w:val="20"/>
                <w:szCs w:val="20"/>
              </w:rPr>
              <w:t>(Deberá señalar la equivalencia del porcentaje de la comisión o bonificación a pesos)</w:t>
            </w:r>
          </w:p>
        </w:tc>
        <w:tc>
          <w:tcPr>
            <w:tcW w:w="2410" w:type="dxa"/>
            <w:tcBorders>
              <w:top w:val="single" w:sz="6" w:space="0" w:color="auto"/>
              <w:left w:val="single" w:sz="6" w:space="0" w:color="auto"/>
              <w:bottom w:val="single" w:sz="4" w:space="0" w:color="auto"/>
              <w:right w:val="single" w:sz="6" w:space="0" w:color="auto"/>
            </w:tcBorders>
            <w:shd w:val="clear" w:color="auto" w:fill="FFFFFF"/>
            <w:vAlign w:val="center"/>
          </w:tcPr>
          <w:p w:rsidR="00B15EEC" w:rsidRPr="00124AEE" w:rsidRDefault="00B15EEC" w:rsidP="00387556">
            <w:pPr>
              <w:jc w:val="right"/>
              <w:rPr>
                <w:rFonts w:ascii="Montserrat" w:hAnsi="Montserrat"/>
                <w:sz w:val="20"/>
                <w:szCs w:val="20"/>
              </w:rPr>
            </w:pPr>
            <w:r w:rsidRPr="00124AEE">
              <w:rPr>
                <w:rFonts w:ascii="Montserrat" w:hAnsi="Montserrat" w:cs="Calibri"/>
                <w:color w:val="000000"/>
                <w:sz w:val="20"/>
                <w:szCs w:val="20"/>
              </w:rPr>
              <w:t>xxxx.</w:t>
            </w:r>
          </w:p>
        </w:tc>
        <w:tc>
          <w:tcPr>
            <w:tcW w:w="2552" w:type="dxa"/>
            <w:tcBorders>
              <w:top w:val="single" w:sz="6" w:space="0" w:color="auto"/>
              <w:left w:val="single" w:sz="6" w:space="0" w:color="auto"/>
              <w:bottom w:val="single" w:sz="4" w:space="0" w:color="auto"/>
              <w:right w:val="single" w:sz="6" w:space="0" w:color="auto"/>
            </w:tcBorders>
            <w:shd w:val="clear" w:color="auto" w:fill="FFFFFF"/>
            <w:vAlign w:val="center"/>
          </w:tcPr>
          <w:p w:rsidR="00B15EEC" w:rsidRPr="00124AEE" w:rsidRDefault="00B15EEC" w:rsidP="00387556">
            <w:pPr>
              <w:jc w:val="right"/>
              <w:rPr>
                <w:rFonts w:ascii="Montserrat" w:hAnsi="Montserrat"/>
                <w:sz w:val="20"/>
                <w:szCs w:val="20"/>
              </w:rPr>
            </w:pPr>
            <w:r w:rsidRPr="00124AEE">
              <w:rPr>
                <w:rFonts w:ascii="Montserrat" w:hAnsi="Montserrat" w:cs="Calibri"/>
                <w:color w:val="000000"/>
                <w:sz w:val="20"/>
                <w:szCs w:val="20"/>
              </w:rPr>
              <w:t>xxxxx</w:t>
            </w:r>
          </w:p>
        </w:tc>
      </w:tr>
    </w:tbl>
    <w:p w:rsidR="00B15EEC" w:rsidRPr="00124AEE" w:rsidRDefault="00B15EEC" w:rsidP="00B15EEC">
      <w:pPr>
        <w:jc w:val="both"/>
        <w:rPr>
          <w:rFonts w:ascii="Montserrat" w:hAnsi="Montserrat"/>
          <w:sz w:val="20"/>
          <w:szCs w:val="20"/>
        </w:rPr>
      </w:pPr>
    </w:p>
    <w:p w:rsidR="00B15EEC" w:rsidRPr="00124AEE" w:rsidRDefault="00B15EEC" w:rsidP="00B15EEC">
      <w:pPr>
        <w:jc w:val="both"/>
        <w:rPr>
          <w:rFonts w:ascii="Montserrat" w:hAnsi="Montserrat"/>
          <w:sz w:val="20"/>
          <w:szCs w:val="20"/>
        </w:rPr>
      </w:pPr>
      <w:r w:rsidRPr="00124AEE">
        <w:rPr>
          <w:rFonts w:ascii="Montserrat" w:hAnsi="Montserrat"/>
          <w:sz w:val="20"/>
          <w:szCs w:val="20"/>
        </w:rPr>
        <w:t>COMISIÓN O BONIFICACIÓN CON LETRA: ____________________________________________________________________</w:t>
      </w:r>
    </w:p>
    <w:p w:rsidR="00B15EEC" w:rsidRPr="00124AEE" w:rsidRDefault="00B15EEC" w:rsidP="00B15EEC">
      <w:pPr>
        <w:jc w:val="both"/>
        <w:rPr>
          <w:rFonts w:ascii="Montserrat" w:hAnsi="Montserrat"/>
          <w:sz w:val="20"/>
          <w:szCs w:val="20"/>
        </w:rPr>
      </w:pPr>
    </w:p>
    <w:tbl>
      <w:tblPr>
        <w:tblW w:w="9490" w:type="dxa"/>
        <w:jc w:val="center"/>
        <w:shd w:val="clear" w:color="auto" w:fill="FFFFFF"/>
        <w:tblLayout w:type="fixed"/>
        <w:tblCellMar>
          <w:left w:w="70" w:type="dxa"/>
          <w:right w:w="70" w:type="dxa"/>
        </w:tblCellMar>
        <w:tblLook w:val="0000" w:firstRow="0" w:lastRow="0" w:firstColumn="0" w:lastColumn="0" w:noHBand="0" w:noVBand="0"/>
      </w:tblPr>
      <w:tblGrid>
        <w:gridCol w:w="7505"/>
        <w:gridCol w:w="1985"/>
      </w:tblGrid>
      <w:tr w:rsidR="00B15EEC" w:rsidRPr="00124AEE" w:rsidTr="00124AEE">
        <w:trPr>
          <w:cantSplit/>
          <w:trHeight w:val="51"/>
          <w:jc w:val="center"/>
        </w:trPr>
        <w:tc>
          <w:tcPr>
            <w:tcW w:w="9490" w:type="dxa"/>
            <w:gridSpan w:val="2"/>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B15EEC" w:rsidRPr="00124AEE" w:rsidRDefault="00B15EEC" w:rsidP="00387556">
            <w:pPr>
              <w:jc w:val="center"/>
              <w:rPr>
                <w:rFonts w:ascii="Montserrat" w:hAnsi="Montserrat"/>
                <w:b/>
                <w:sz w:val="20"/>
                <w:szCs w:val="20"/>
              </w:rPr>
            </w:pPr>
            <w:r w:rsidRPr="00124AEE">
              <w:rPr>
                <w:rFonts w:ascii="Montserrat" w:hAnsi="Montserrat"/>
                <w:b/>
                <w:sz w:val="20"/>
                <w:szCs w:val="20"/>
              </w:rPr>
              <w:t>““Servicio de suministro de vales electrónicos de despensa para el otorgamiento de la medida de fin de año del ejercicio 2021””.</w:t>
            </w:r>
          </w:p>
        </w:tc>
      </w:tr>
      <w:tr w:rsidR="00B15EEC" w:rsidRPr="00124AEE" w:rsidTr="00387556">
        <w:trPr>
          <w:cantSplit/>
          <w:trHeight w:val="138"/>
          <w:jc w:val="center"/>
        </w:trPr>
        <w:tc>
          <w:tcPr>
            <w:tcW w:w="7505" w:type="dxa"/>
            <w:tcBorders>
              <w:top w:val="single" w:sz="6" w:space="0" w:color="auto"/>
              <w:left w:val="single" w:sz="6" w:space="0" w:color="auto"/>
              <w:bottom w:val="single" w:sz="6" w:space="0" w:color="auto"/>
              <w:right w:val="single" w:sz="6" w:space="0" w:color="auto"/>
            </w:tcBorders>
            <w:shd w:val="clear" w:color="auto" w:fill="D4C19C"/>
            <w:vAlign w:val="center"/>
          </w:tcPr>
          <w:p w:rsidR="00B15EEC" w:rsidRPr="00124AEE" w:rsidRDefault="00B15EEC" w:rsidP="00387556">
            <w:pPr>
              <w:jc w:val="both"/>
              <w:rPr>
                <w:rFonts w:ascii="Montserrat" w:hAnsi="Montserrat"/>
                <w:sz w:val="20"/>
                <w:szCs w:val="20"/>
              </w:rPr>
            </w:pPr>
            <w:r w:rsidRPr="00124AEE">
              <w:rPr>
                <w:rFonts w:ascii="Montserrat" w:hAnsi="Montserrat"/>
                <w:sz w:val="20"/>
                <w:szCs w:val="20"/>
              </w:rPr>
              <w:t>Concepto</w:t>
            </w:r>
          </w:p>
        </w:tc>
        <w:tc>
          <w:tcPr>
            <w:tcW w:w="1985" w:type="dxa"/>
            <w:tcBorders>
              <w:top w:val="single" w:sz="6" w:space="0" w:color="auto"/>
              <w:left w:val="single" w:sz="6" w:space="0" w:color="auto"/>
              <w:bottom w:val="single" w:sz="6" w:space="0" w:color="auto"/>
              <w:right w:val="single" w:sz="4" w:space="0" w:color="auto"/>
            </w:tcBorders>
            <w:shd w:val="clear" w:color="auto" w:fill="D4C19C"/>
            <w:vAlign w:val="center"/>
          </w:tcPr>
          <w:p w:rsidR="00B15EEC" w:rsidRPr="00124AEE" w:rsidRDefault="00B15EEC" w:rsidP="00387556">
            <w:pPr>
              <w:jc w:val="both"/>
              <w:rPr>
                <w:rFonts w:ascii="Montserrat" w:hAnsi="Montserrat"/>
                <w:sz w:val="20"/>
                <w:szCs w:val="20"/>
              </w:rPr>
            </w:pPr>
            <w:proofErr w:type="gramStart"/>
            <w:r w:rsidRPr="00124AEE">
              <w:rPr>
                <w:rFonts w:ascii="Montserrat" w:hAnsi="Montserrat"/>
                <w:sz w:val="20"/>
                <w:szCs w:val="20"/>
              </w:rPr>
              <w:t>Costo  unitario</w:t>
            </w:r>
            <w:proofErr w:type="gramEnd"/>
          </w:p>
        </w:tc>
      </w:tr>
      <w:tr w:rsidR="00B15EEC" w:rsidRPr="00124AEE" w:rsidTr="00387556">
        <w:trPr>
          <w:cantSplit/>
          <w:trHeight w:val="280"/>
          <w:jc w:val="center"/>
        </w:trPr>
        <w:tc>
          <w:tcPr>
            <w:tcW w:w="7505" w:type="dxa"/>
            <w:tcBorders>
              <w:top w:val="single" w:sz="6" w:space="0" w:color="auto"/>
              <w:left w:val="single" w:sz="6" w:space="0" w:color="auto"/>
              <w:bottom w:val="single" w:sz="6" w:space="0" w:color="auto"/>
              <w:right w:val="single" w:sz="6" w:space="0" w:color="auto"/>
            </w:tcBorders>
            <w:shd w:val="clear" w:color="auto" w:fill="FFFFFF"/>
            <w:vAlign w:val="center"/>
          </w:tcPr>
          <w:p w:rsidR="00B15EEC" w:rsidRPr="00124AEE" w:rsidRDefault="00B15EEC" w:rsidP="00387556">
            <w:pPr>
              <w:pStyle w:val="Cuadrculamedia21"/>
              <w:jc w:val="both"/>
              <w:rPr>
                <w:rFonts w:ascii="Montserrat" w:hAnsi="Montserrat" w:cs="Arial"/>
                <w:sz w:val="20"/>
                <w:szCs w:val="20"/>
                <w:lang w:eastAsia="es-MX"/>
              </w:rPr>
            </w:pPr>
            <w:r w:rsidRPr="00124AEE">
              <w:rPr>
                <w:rFonts w:ascii="Montserrat" w:hAnsi="Montserrat" w:cs="Arial"/>
                <w:sz w:val="20"/>
                <w:szCs w:val="20"/>
                <w:lang w:eastAsia="es-MX"/>
              </w:rPr>
              <w:t>Costo por reposición de la tarjeta plástica, ya sea por robo o extravío</w:t>
            </w:r>
            <w:r w:rsidRPr="00124AEE">
              <w:rPr>
                <w:rFonts w:ascii="Montserrat" w:hAnsi="Montserrat" w:cs="Arial"/>
                <w:b/>
                <w:sz w:val="20"/>
                <w:szCs w:val="20"/>
                <w:lang w:eastAsia="es-MX"/>
              </w:rPr>
              <w:t xml:space="preserve">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B15EEC" w:rsidRPr="00124AEE" w:rsidRDefault="00B15EEC" w:rsidP="00387556">
            <w:pPr>
              <w:jc w:val="both"/>
              <w:rPr>
                <w:rFonts w:ascii="Montserrat" w:hAnsi="Montserrat"/>
                <w:sz w:val="20"/>
                <w:szCs w:val="20"/>
              </w:rPr>
            </w:pPr>
            <w:r w:rsidRPr="00124AEE">
              <w:rPr>
                <w:rFonts w:ascii="Montserrat" w:hAnsi="Montserrat" w:cs="Calibri"/>
                <w:color w:val="000000"/>
                <w:sz w:val="20"/>
                <w:szCs w:val="20"/>
              </w:rPr>
              <w:t>$xxxxxx.00</w:t>
            </w:r>
          </w:p>
        </w:tc>
      </w:tr>
    </w:tbl>
    <w:p w:rsidR="006F6EA6" w:rsidRPr="00124AEE" w:rsidRDefault="00DD2CC9" w:rsidP="00B15EEC">
      <w:pPr>
        <w:autoSpaceDE w:val="0"/>
        <w:autoSpaceDN w:val="0"/>
        <w:adjustRightInd w:val="0"/>
        <w:jc w:val="both"/>
        <w:rPr>
          <w:rFonts w:ascii="Montserrat" w:eastAsiaTheme="minorEastAsia" w:hAnsi="Montserrat"/>
          <w:b/>
          <w:sz w:val="20"/>
          <w:szCs w:val="20"/>
        </w:rPr>
      </w:pPr>
      <w:r w:rsidRPr="00124AEE">
        <w:rPr>
          <w:rFonts w:ascii="Montserrat" w:hAnsi="Montserrat"/>
          <w:sz w:val="20"/>
          <w:szCs w:val="20"/>
        </w:rPr>
        <w:t xml:space="preserve">La partida se adjudicará al licitante que oferte </w:t>
      </w:r>
      <w:r w:rsidR="00F84CB0" w:rsidRPr="00124AEE">
        <w:rPr>
          <w:rFonts w:ascii="Montserrat" w:hAnsi="Montserrat"/>
          <w:sz w:val="20"/>
          <w:szCs w:val="20"/>
        </w:rPr>
        <w:t xml:space="preserve">el precio </w:t>
      </w:r>
      <w:r w:rsidRPr="00124AEE">
        <w:rPr>
          <w:rFonts w:ascii="Montserrat" w:hAnsi="Montserrat"/>
          <w:sz w:val="20"/>
          <w:szCs w:val="20"/>
        </w:rPr>
        <w:t>más baj</w:t>
      </w:r>
      <w:r w:rsidR="00F84CB0" w:rsidRPr="00124AEE">
        <w:rPr>
          <w:rFonts w:ascii="Montserrat" w:hAnsi="Montserrat"/>
          <w:sz w:val="20"/>
          <w:szCs w:val="20"/>
        </w:rPr>
        <w:t>o</w:t>
      </w:r>
      <w:r w:rsidRPr="00124AEE">
        <w:rPr>
          <w:rFonts w:ascii="Montserrat" w:hAnsi="Montserrat"/>
          <w:sz w:val="20"/>
          <w:szCs w:val="20"/>
        </w:rPr>
        <w:t xml:space="preserve"> y cumpla los requisitos establecidos en la Convocatoria.</w:t>
      </w:r>
    </w:p>
    <w:p w:rsidR="007A590B" w:rsidRPr="00124AEE" w:rsidRDefault="007A590B" w:rsidP="008009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Montserrat" w:eastAsiaTheme="minorEastAsia" w:hAnsi="Montserrat"/>
          <w:b/>
          <w:sz w:val="20"/>
          <w:szCs w:val="20"/>
        </w:rPr>
      </w:pPr>
      <w:r w:rsidRPr="00124AEE">
        <w:rPr>
          <w:rFonts w:ascii="Montserrat" w:eastAsiaTheme="minorEastAsia" w:hAnsi="Montserrat"/>
          <w:b/>
          <w:sz w:val="20"/>
          <w:szCs w:val="20"/>
        </w:rPr>
        <w:t>ATENTAMENTE</w:t>
      </w:r>
    </w:p>
    <w:p w:rsidR="002A1069" w:rsidRPr="00124AEE" w:rsidRDefault="002A1069" w:rsidP="00B25B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ascii="Montserrat" w:eastAsiaTheme="minorEastAsia" w:hAnsi="Montserrat"/>
          <w:b/>
          <w:sz w:val="20"/>
          <w:szCs w:val="20"/>
        </w:rPr>
      </w:pPr>
    </w:p>
    <w:p w:rsidR="007A590B" w:rsidRPr="00124AEE" w:rsidRDefault="007A590B" w:rsidP="008009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Montserrat" w:eastAsiaTheme="minorEastAsia" w:hAnsi="Montserrat"/>
          <w:b/>
          <w:sz w:val="20"/>
          <w:szCs w:val="20"/>
        </w:rPr>
      </w:pPr>
      <w:r w:rsidRPr="00124AEE">
        <w:rPr>
          <w:rFonts w:ascii="Montserrat" w:eastAsiaTheme="minorEastAsia" w:hAnsi="Montserrat"/>
          <w:b/>
          <w:sz w:val="20"/>
          <w:szCs w:val="20"/>
        </w:rPr>
        <w:t>______________________________________</w:t>
      </w:r>
    </w:p>
    <w:p w:rsidR="006C1F6E" w:rsidRPr="00E72CE1" w:rsidRDefault="006C1F6E" w:rsidP="006C1F6E">
      <w:pPr>
        <w:jc w:val="center"/>
        <w:rPr>
          <w:rFonts w:ascii="Montserrat" w:hAnsi="Montserrat"/>
          <w:b/>
          <w:i/>
          <w:sz w:val="22"/>
          <w:szCs w:val="22"/>
        </w:rPr>
      </w:pPr>
      <w:r w:rsidRPr="00124AEE">
        <w:rPr>
          <w:rFonts w:ascii="Montserrat" w:hAnsi="Montserrat"/>
          <w:b/>
          <w:i/>
          <w:sz w:val="20"/>
          <w:szCs w:val="20"/>
        </w:rPr>
        <w:t xml:space="preserve">Nombre y firma del Representante o Apoderado Legal </w:t>
      </w:r>
    </w:p>
    <w:p w:rsidR="007A590B" w:rsidRPr="00D9765F" w:rsidRDefault="007A590B" w:rsidP="00800990">
      <w:pPr>
        <w:rPr>
          <w:rFonts w:ascii="Montserrat" w:hAnsi="Montserrat" w:cs="Adobe Caslon Pro"/>
          <w:bCs/>
          <w:sz w:val="12"/>
          <w:szCs w:val="12"/>
        </w:rPr>
      </w:pPr>
    </w:p>
    <w:p w:rsidR="007A590B" w:rsidRPr="00124AEE" w:rsidRDefault="007A590B" w:rsidP="00E53909">
      <w:pPr>
        <w:pStyle w:val="Ttulo"/>
        <w:jc w:val="center"/>
        <w:rPr>
          <w:rFonts w:ascii="Montserrat" w:hAnsi="Montserrat"/>
          <w:b w:val="0"/>
          <w:sz w:val="20"/>
          <w:szCs w:val="20"/>
        </w:rPr>
      </w:pPr>
      <w:r>
        <w:rPr>
          <w:rFonts w:ascii="Franklin Gothic Medium" w:hAnsi="Franklin Gothic Medium"/>
        </w:rPr>
        <w:br w:type="page"/>
      </w:r>
      <w:bookmarkStart w:id="720" w:name="_Toc349124323"/>
      <w:bookmarkStart w:id="721" w:name="_Toc349124452"/>
      <w:bookmarkStart w:id="722" w:name="_Toc349289890"/>
      <w:bookmarkStart w:id="723" w:name="_Toc409443363"/>
      <w:bookmarkStart w:id="724" w:name="_Toc67585284"/>
      <w:bookmarkStart w:id="725" w:name="_Toc86068022"/>
      <w:r w:rsidR="00660265" w:rsidRPr="00124AEE">
        <w:rPr>
          <w:rFonts w:ascii="Montserrat" w:hAnsi="Montserrat"/>
          <w:sz w:val="20"/>
          <w:szCs w:val="20"/>
        </w:rPr>
        <w:t>F</w:t>
      </w:r>
      <w:r w:rsidRPr="00124AEE">
        <w:rPr>
          <w:rFonts w:ascii="Montserrat" w:hAnsi="Montserrat"/>
          <w:sz w:val="20"/>
          <w:szCs w:val="20"/>
        </w:rPr>
        <w:t>ORMATO B. Nacionalidad del licitante</w:t>
      </w:r>
      <w:bookmarkEnd w:id="720"/>
      <w:bookmarkEnd w:id="721"/>
      <w:bookmarkEnd w:id="722"/>
      <w:bookmarkEnd w:id="723"/>
      <w:bookmarkEnd w:id="724"/>
      <w:bookmarkEnd w:id="725"/>
    </w:p>
    <w:p w:rsidR="00DD2CC9" w:rsidRPr="00124AEE" w:rsidRDefault="00DD2CC9" w:rsidP="00DD2CC9">
      <w:pPr>
        <w:pStyle w:val="Prrafodelista"/>
        <w:ind w:left="0"/>
        <w:jc w:val="center"/>
        <w:rPr>
          <w:rFonts w:ascii="Montserrat" w:hAnsi="Montserrat"/>
        </w:rPr>
      </w:pPr>
      <w:r w:rsidRPr="00124AEE">
        <w:rPr>
          <w:rFonts w:ascii="Montserrat" w:hAnsi="Montserrat"/>
        </w:rPr>
        <w:t xml:space="preserve"> (EN </w:t>
      </w:r>
      <w:r w:rsidR="006C1F6E" w:rsidRPr="00124AEE">
        <w:rPr>
          <w:rFonts w:ascii="Montserrat" w:hAnsi="Montserrat"/>
        </w:rPr>
        <w:t>HOJA</w:t>
      </w:r>
      <w:r w:rsidR="009D7FD6" w:rsidRPr="00124AEE">
        <w:rPr>
          <w:rFonts w:ascii="Montserrat" w:hAnsi="Montserrat"/>
        </w:rPr>
        <w:t xml:space="preserve"> PREFERENTEMENTE MEMBRETADA</w:t>
      </w:r>
      <w:r w:rsidRPr="00124AEE">
        <w:rPr>
          <w:rFonts w:ascii="Montserrat" w:hAnsi="Montserrat"/>
        </w:rPr>
        <w:t xml:space="preserve"> DEL LICITANTE)</w:t>
      </w:r>
    </w:p>
    <w:p w:rsidR="00DD2CC9" w:rsidRPr="00124AEE" w:rsidRDefault="00DD2CC9" w:rsidP="00DD2C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sz w:val="20"/>
          <w:szCs w:val="20"/>
        </w:rPr>
      </w:pPr>
    </w:p>
    <w:p w:rsidR="00DD2CC9" w:rsidRPr="00124AEE" w:rsidRDefault="00DD2CC9" w:rsidP="00DD2CC9">
      <w:pPr>
        <w:widowControl w:val="0"/>
        <w:suppressAutoHyphens/>
        <w:snapToGrid w:val="0"/>
        <w:ind w:right="193"/>
        <w:jc w:val="right"/>
        <w:rPr>
          <w:rFonts w:ascii="Montserrat" w:eastAsiaTheme="minorEastAsia" w:hAnsi="Montserrat"/>
          <w:sz w:val="20"/>
          <w:szCs w:val="20"/>
          <w:lang w:eastAsia="ar-SA"/>
        </w:rPr>
      </w:pPr>
      <w:r w:rsidRPr="00124AEE">
        <w:rPr>
          <w:rFonts w:ascii="Montserrat" w:eastAsiaTheme="minorEastAsia" w:hAnsi="Montserrat"/>
          <w:sz w:val="20"/>
          <w:szCs w:val="20"/>
          <w:lang w:eastAsia="ar-SA"/>
        </w:rPr>
        <w:t>Ciudad de México, a _____ de ____________de 2021.</w:t>
      </w:r>
    </w:p>
    <w:p w:rsidR="00DD2CC9" w:rsidRPr="00124AEE" w:rsidRDefault="00DD2CC9" w:rsidP="00DD2CC9">
      <w:pPr>
        <w:ind w:right="539"/>
        <w:jc w:val="both"/>
        <w:rPr>
          <w:rFonts w:ascii="Montserrat" w:hAnsi="Montserrat"/>
          <w:sz w:val="20"/>
          <w:szCs w:val="20"/>
        </w:rPr>
      </w:pPr>
    </w:p>
    <w:p w:rsidR="00DD2CC9" w:rsidRPr="00124AEE" w:rsidRDefault="00DD2CC9" w:rsidP="00DD2CC9">
      <w:pPr>
        <w:ind w:right="539"/>
        <w:jc w:val="both"/>
        <w:rPr>
          <w:rFonts w:ascii="Montserrat" w:hAnsi="Montserrat"/>
          <w:b/>
          <w:sz w:val="20"/>
          <w:szCs w:val="20"/>
        </w:rPr>
      </w:pPr>
      <w:r w:rsidRPr="00124AEE">
        <w:rPr>
          <w:rFonts w:ascii="Montserrat" w:hAnsi="Montserrat"/>
          <w:b/>
          <w:sz w:val="20"/>
          <w:szCs w:val="20"/>
        </w:rPr>
        <w:t>SECRETARÍA DE HACIENDA Y CRÉDITO PÚBLICO</w:t>
      </w:r>
    </w:p>
    <w:p w:rsidR="00DD2CC9" w:rsidRPr="00124AEE" w:rsidRDefault="00DD2CC9" w:rsidP="00DD2CC9">
      <w:pPr>
        <w:autoSpaceDE w:val="0"/>
        <w:autoSpaceDN w:val="0"/>
        <w:adjustRightInd w:val="0"/>
        <w:ind w:right="539"/>
        <w:jc w:val="both"/>
        <w:rPr>
          <w:rFonts w:ascii="Montserrat" w:hAnsi="Montserrat"/>
          <w:b/>
          <w:sz w:val="20"/>
          <w:szCs w:val="20"/>
        </w:rPr>
      </w:pPr>
      <w:r w:rsidRPr="00124AEE">
        <w:rPr>
          <w:rFonts w:ascii="Montserrat" w:hAnsi="Montserrat"/>
          <w:b/>
          <w:sz w:val="20"/>
          <w:szCs w:val="20"/>
        </w:rPr>
        <w:t>P R E S E N T E</w:t>
      </w:r>
    </w:p>
    <w:p w:rsidR="006055D6" w:rsidRPr="00124AEE" w:rsidRDefault="006055D6" w:rsidP="00800990">
      <w:pPr>
        <w:jc w:val="both"/>
        <w:rPr>
          <w:rFonts w:ascii="Montserrat" w:hAnsi="Montserrat"/>
          <w:sz w:val="20"/>
          <w:szCs w:val="20"/>
        </w:rPr>
      </w:pPr>
    </w:p>
    <w:p w:rsidR="002E1742" w:rsidRPr="00124AEE" w:rsidRDefault="002E1742" w:rsidP="00800990">
      <w:pPr>
        <w:jc w:val="both"/>
        <w:rPr>
          <w:rFonts w:ascii="Montserrat" w:hAnsi="Montserrat"/>
          <w:sz w:val="20"/>
          <w:szCs w:val="20"/>
        </w:rPr>
      </w:pPr>
      <w:r w:rsidRPr="00124AEE">
        <w:rPr>
          <w:rFonts w:ascii="Montserrat" w:hAnsi="Montserrat"/>
          <w:sz w:val="20"/>
          <w:szCs w:val="20"/>
        </w:rPr>
        <w:t>Me refiero al procedimiento ___________________ No.  _______________ en el que mi representada, _________________________________ participa a través de la propuesta que se contiene en el presente sobre.</w:t>
      </w:r>
    </w:p>
    <w:p w:rsidR="002E1742" w:rsidRPr="00124AEE" w:rsidRDefault="002E1742" w:rsidP="00800990">
      <w:pPr>
        <w:pStyle w:val="Encabezado"/>
        <w:rPr>
          <w:rFonts w:ascii="Montserrat" w:hAnsi="Montserrat"/>
          <w:lang w:val="es-MX"/>
        </w:rPr>
      </w:pPr>
    </w:p>
    <w:p w:rsidR="006055D6" w:rsidRPr="00124AEE" w:rsidRDefault="4621C3B4" w:rsidP="4621C3B4">
      <w:pPr>
        <w:pStyle w:val="Textoindependiente"/>
        <w:spacing w:after="0"/>
        <w:jc w:val="both"/>
        <w:rPr>
          <w:rFonts w:ascii="Montserrat" w:hAnsi="Montserrat"/>
          <w:lang w:val="es-MX"/>
        </w:rPr>
      </w:pPr>
      <w:r w:rsidRPr="00124AEE">
        <w:rPr>
          <w:rFonts w:ascii="Montserrat" w:hAnsi="Montserrat"/>
          <w:lang w:val="es-MX"/>
        </w:rPr>
        <w:t xml:space="preserve">Sobre el particular, y en los términos de lo previsto en el primer párrafo del Artículo 35, del </w:t>
      </w:r>
      <w:r w:rsidRPr="00124AEE">
        <w:rPr>
          <w:rFonts w:ascii="Montserrat" w:hAnsi="Montserrat"/>
          <w:b/>
          <w:bCs/>
          <w:lang w:val="es-MX"/>
        </w:rPr>
        <w:t>RLAASSP</w:t>
      </w:r>
      <w:r w:rsidRPr="00124AEE">
        <w:rPr>
          <w:rFonts w:ascii="Montserrat" w:hAnsi="Montserrat"/>
          <w:lang w:val="es-MX"/>
        </w:rPr>
        <w:t xml:space="preserve">, </w:t>
      </w:r>
      <w:r w:rsidRPr="00124AEE">
        <w:rPr>
          <w:rFonts w:ascii="Montserrat" w:hAnsi="Montserrat"/>
          <w:b/>
          <w:bCs/>
          <w:lang w:val="es-MX"/>
        </w:rPr>
        <w:t>manifiesto bajo protesta de decir verdad</w:t>
      </w:r>
      <w:r w:rsidRPr="00124AEE">
        <w:rPr>
          <w:rFonts w:ascii="Montserrat" w:hAnsi="Montserrat"/>
          <w:lang w:val="es-MX"/>
        </w:rPr>
        <w:t>, que mi representada es de nacionalidad mexicana.</w:t>
      </w:r>
    </w:p>
    <w:p w:rsidR="006055D6" w:rsidRPr="00124AEE" w:rsidRDefault="006055D6" w:rsidP="00800990">
      <w:pPr>
        <w:pStyle w:val="Textoindependiente"/>
        <w:spacing w:after="0"/>
        <w:jc w:val="both"/>
        <w:rPr>
          <w:rFonts w:ascii="Montserrat" w:hAnsi="Montserrat"/>
          <w:bCs/>
          <w:lang w:val="es-MX"/>
        </w:rPr>
      </w:pPr>
    </w:p>
    <w:p w:rsidR="006055D6" w:rsidRPr="00124AEE" w:rsidRDefault="006055D6" w:rsidP="00800990">
      <w:pPr>
        <w:pStyle w:val="Textoindependiente"/>
        <w:spacing w:after="0"/>
        <w:jc w:val="both"/>
        <w:rPr>
          <w:rFonts w:ascii="Montserrat" w:hAnsi="Montserrat"/>
          <w:bCs/>
          <w:lang w:val="es-MX"/>
        </w:rPr>
      </w:pPr>
    </w:p>
    <w:p w:rsidR="002E1742" w:rsidRPr="00124AEE" w:rsidRDefault="002E1742" w:rsidP="00800990">
      <w:pPr>
        <w:pStyle w:val="Textoindependiente"/>
        <w:spacing w:after="0"/>
        <w:jc w:val="both"/>
        <w:rPr>
          <w:rFonts w:ascii="Montserrat" w:hAnsi="Montserrat"/>
          <w:lang w:val="es-MX"/>
        </w:rPr>
      </w:pPr>
    </w:p>
    <w:p w:rsidR="002E1742" w:rsidRPr="00124AEE" w:rsidRDefault="002E1742" w:rsidP="00800990">
      <w:pPr>
        <w:pStyle w:val="Textoindependiente"/>
        <w:spacing w:after="0"/>
        <w:jc w:val="center"/>
        <w:rPr>
          <w:rFonts w:ascii="Montserrat" w:hAnsi="Montserrat"/>
          <w:b/>
          <w:bCs/>
          <w:lang w:val="it-IT"/>
        </w:rPr>
      </w:pPr>
      <w:r w:rsidRPr="00124AEE">
        <w:rPr>
          <w:rFonts w:ascii="Montserrat" w:hAnsi="Montserrat"/>
          <w:b/>
          <w:bCs/>
          <w:lang w:val="it-IT"/>
        </w:rPr>
        <w:t>A t e n t a m e n t e</w:t>
      </w:r>
    </w:p>
    <w:p w:rsidR="002E1742" w:rsidRPr="00124AEE" w:rsidRDefault="002E1742" w:rsidP="00800990">
      <w:pPr>
        <w:pStyle w:val="Textoindependiente"/>
        <w:spacing w:after="0"/>
        <w:jc w:val="center"/>
        <w:rPr>
          <w:rFonts w:ascii="Montserrat" w:hAnsi="Montserrat"/>
          <w:lang w:val="it-IT"/>
        </w:rPr>
      </w:pPr>
    </w:p>
    <w:p w:rsidR="0033422E" w:rsidRPr="00124AEE" w:rsidRDefault="0033422E" w:rsidP="00800990">
      <w:pPr>
        <w:pStyle w:val="Textoindependiente"/>
        <w:spacing w:after="0"/>
        <w:jc w:val="center"/>
        <w:rPr>
          <w:rFonts w:ascii="Montserrat" w:hAnsi="Montserrat"/>
          <w:lang w:val="it-IT"/>
        </w:rPr>
      </w:pPr>
    </w:p>
    <w:p w:rsidR="002C3CE1" w:rsidRPr="00124AEE" w:rsidRDefault="002C3CE1" w:rsidP="00800990">
      <w:pPr>
        <w:pStyle w:val="Textoindependiente"/>
        <w:spacing w:after="0"/>
        <w:jc w:val="center"/>
        <w:rPr>
          <w:rFonts w:ascii="Montserrat" w:hAnsi="Montserrat"/>
          <w:lang w:val="it-IT"/>
        </w:rPr>
      </w:pPr>
    </w:p>
    <w:p w:rsidR="003E4D78" w:rsidRPr="00124AEE" w:rsidRDefault="003E4D78" w:rsidP="00800990">
      <w:pPr>
        <w:pBdr>
          <w:bottom w:val="single" w:sz="4" w:space="3" w:color="auto"/>
        </w:pBdr>
        <w:tabs>
          <w:tab w:val="left" w:pos="-720"/>
        </w:tabs>
        <w:suppressAutoHyphens/>
        <w:jc w:val="center"/>
        <w:rPr>
          <w:rFonts w:ascii="Montserrat" w:hAnsi="Montserrat"/>
          <w:sz w:val="20"/>
          <w:szCs w:val="20"/>
          <w:lang w:val="it-IT"/>
        </w:rPr>
      </w:pPr>
    </w:p>
    <w:p w:rsidR="003E4D78" w:rsidRPr="00124AEE" w:rsidRDefault="003E4D78" w:rsidP="00800990">
      <w:pPr>
        <w:jc w:val="center"/>
        <w:rPr>
          <w:rFonts w:ascii="Montserrat" w:hAnsi="Montserrat"/>
          <w:b/>
          <w:i/>
          <w:sz w:val="20"/>
          <w:szCs w:val="20"/>
        </w:rPr>
      </w:pPr>
      <w:r w:rsidRPr="00124AEE">
        <w:rPr>
          <w:rFonts w:ascii="Montserrat" w:hAnsi="Montserrat"/>
          <w:b/>
          <w:i/>
          <w:sz w:val="20"/>
          <w:szCs w:val="20"/>
        </w:rPr>
        <w:t xml:space="preserve">Nombre y firma </w:t>
      </w:r>
      <w:r w:rsidR="006C1F6E" w:rsidRPr="00124AEE">
        <w:rPr>
          <w:rFonts w:ascii="Montserrat" w:hAnsi="Montserrat"/>
          <w:b/>
          <w:i/>
          <w:sz w:val="20"/>
          <w:szCs w:val="20"/>
        </w:rPr>
        <w:t xml:space="preserve">del Representante o Apoderado Legal </w:t>
      </w:r>
    </w:p>
    <w:p w:rsidR="00EB4AB1" w:rsidRPr="00124AEE" w:rsidRDefault="00EB4AB1" w:rsidP="00800990">
      <w:pPr>
        <w:rPr>
          <w:rFonts w:ascii="Montserrat" w:hAnsi="Montserrat"/>
          <w:sz w:val="20"/>
          <w:szCs w:val="20"/>
        </w:rPr>
      </w:pPr>
    </w:p>
    <w:p w:rsidR="00FF6FF4" w:rsidRPr="00124AEE" w:rsidRDefault="00FF6FF4" w:rsidP="00800990">
      <w:pPr>
        <w:rPr>
          <w:rFonts w:ascii="Montserrat" w:hAnsi="Montserrat"/>
          <w:sz w:val="20"/>
          <w:szCs w:val="20"/>
        </w:rPr>
      </w:pPr>
    </w:p>
    <w:p w:rsidR="00BE4D9B" w:rsidRPr="009E6FA2" w:rsidRDefault="002D3B63" w:rsidP="00800990">
      <w:pPr>
        <w:pStyle w:val="Ttulo"/>
        <w:jc w:val="center"/>
        <w:rPr>
          <w:rFonts w:ascii="Montserrat" w:hAnsi="Montserrat"/>
          <w:sz w:val="20"/>
          <w:szCs w:val="20"/>
        </w:rPr>
      </w:pPr>
      <w:r w:rsidRPr="00124AEE">
        <w:rPr>
          <w:rFonts w:ascii="Montserrat" w:hAnsi="Montserrat"/>
          <w:b w:val="0"/>
          <w:sz w:val="20"/>
          <w:szCs w:val="20"/>
        </w:rPr>
        <w:br w:type="page"/>
      </w:r>
      <w:bookmarkStart w:id="726" w:name="_Toc349289891"/>
      <w:bookmarkStart w:id="727" w:name="_Toc409443364"/>
      <w:bookmarkStart w:id="728" w:name="_Toc67585285"/>
      <w:bookmarkStart w:id="729" w:name="_Toc86068023"/>
      <w:r w:rsidR="38C7FDAC" w:rsidRPr="009E6FA2">
        <w:rPr>
          <w:rFonts w:ascii="Montserrat" w:hAnsi="Montserrat"/>
          <w:sz w:val="20"/>
          <w:szCs w:val="20"/>
        </w:rPr>
        <w:t xml:space="preserve">FORMATO C. </w:t>
      </w:r>
      <w:bookmarkEnd w:id="726"/>
      <w:r w:rsidR="38C7FDAC" w:rsidRPr="009E6FA2">
        <w:rPr>
          <w:rFonts w:ascii="Montserrat" w:hAnsi="Montserrat"/>
          <w:sz w:val="20"/>
          <w:szCs w:val="20"/>
        </w:rPr>
        <w:t>Manifestación, de la estratificación de micro, pequeña o mediana empresa (mipymes)</w:t>
      </w:r>
      <w:bookmarkEnd w:id="727"/>
      <w:bookmarkEnd w:id="728"/>
      <w:bookmarkEnd w:id="729"/>
    </w:p>
    <w:p w:rsidR="00900363" w:rsidRPr="009E6FA2" w:rsidRDefault="00900363" w:rsidP="00800990">
      <w:pPr>
        <w:pStyle w:val="Texto"/>
        <w:spacing w:after="0" w:line="240" w:lineRule="auto"/>
        <w:ind w:firstLine="0"/>
        <w:jc w:val="center"/>
        <w:rPr>
          <w:rFonts w:ascii="Montserrat" w:hAnsi="Montserrat"/>
          <w:b/>
          <w:sz w:val="20"/>
        </w:rPr>
      </w:pPr>
    </w:p>
    <w:p w:rsidR="006C1F6E" w:rsidRPr="009E6FA2" w:rsidRDefault="006C1F6E" w:rsidP="006C1F6E">
      <w:pPr>
        <w:pStyle w:val="Prrafodelista"/>
        <w:ind w:left="0"/>
        <w:jc w:val="center"/>
        <w:rPr>
          <w:rFonts w:ascii="Montserrat" w:hAnsi="Montserrat"/>
        </w:rPr>
      </w:pPr>
      <w:r w:rsidRPr="009E6FA2">
        <w:rPr>
          <w:rFonts w:ascii="Montserrat" w:hAnsi="Montserrat"/>
        </w:rPr>
        <w:t>(EN HOJA PR</w:t>
      </w:r>
      <w:r w:rsidR="00574170" w:rsidRPr="009E6FA2">
        <w:rPr>
          <w:rFonts w:ascii="Montserrat" w:hAnsi="Montserrat"/>
        </w:rPr>
        <w:t>EFERENTEMENTE MEMBRETADA</w:t>
      </w:r>
      <w:r w:rsidRPr="009E6FA2">
        <w:rPr>
          <w:rFonts w:ascii="Montserrat" w:hAnsi="Montserrat"/>
        </w:rPr>
        <w:t xml:space="preserve"> DEL LICITANTE)</w:t>
      </w:r>
    </w:p>
    <w:p w:rsidR="006C1F6E" w:rsidRPr="009E6FA2" w:rsidRDefault="006C1F6E" w:rsidP="006C1F6E">
      <w:pPr>
        <w:jc w:val="both"/>
        <w:rPr>
          <w:rFonts w:ascii="Montserrat" w:hAnsi="Montserrat"/>
          <w:sz w:val="20"/>
          <w:szCs w:val="20"/>
        </w:rPr>
      </w:pPr>
    </w:p>
    <w:p w:rsidR="006C1F6E" w:rsidRPr="009E6FA2" w:rsidRDefault="006C1F6E" w:rsidP="006C1F6E">
      <w:pPr>
        <w:widowControl w:val="0"/>
        <w:suppressAutoHyphens/>
        <w:snapToGrid w:val="0"/>
        <w:ind w:right="193"/>
        <w:jc w:val="right"/>
        <w:rPr>
          <w:rFonts w:ascii="Montserrat" w:eastAsiaTheme="minorEastAsia" w:hAnsi="Montserrat"/>
          <w:sz w:val="20"/>
          <w:szCs w:val="20"/>
          <w:lang w:eastAsia="ar-SA"/>
        </w:rPr>
      </w:pPr>
      <w:r w:rsidRPr="009E6FA2">
        <w:rPr>
          <w:rFonts w:ascii="Montserrat" w:eastAsiaTheme="minorEastAsia" w:hAnsi="Montserrat"/>
          <w:sz w:val="20"/>
          <w:szCs w:val="20"/>
          <w:lang w:eastAsia="ar-SA"/>
        </w:rPr>
        <w:t>Ciudad de México, a _____ de ____________de 2021.</w:t>
      </w:r>
    </w:p>
    <w:p w:rsidR="006C1F6E" w:rsidRPr="009E6FA2" w:rsidRDefault="006C1F6E" w:rsidP="006C1F6E">
      <w:pPr>
        <w:pStyle w:val="Prrafodelista"/>
        <w:ind w:left="0"/>
        <w:rPr>
          <w:rFonts w:ascii="Montserrat" w:hAnsi="Montserrat"/>
          <w:b/>
        </w:rPr>
      </w:pPr>
    </w:p>
    <w:p w:rsidR="006C1F6E" w:rsidRPr="009E6FA2" w:rsidRDefault="006C1F6E" w:rsidP="006C1F6E">
      <w:pPr>
        <w:ind w:right="539"/>
        <w:jc w:val="both"/>
        <w:rPr>
          <w:rFonts w:ascii="Montserrat" w:hAnsi="Montserrat"/>
          <w:b/>
          <w:sz w:val="20"/>
          <w:szCs w:val="20"/>
        </w:rPr>
      </w:pPr>
      <w:r w:rsidRPr="009E6FA2">
        <w:rPr>
          <w:rFonts w:ascii="Montserrat" w:hAnsi="Montserrat"/>
          <w:b/>
          <w:sz w:val="20"/>
          <w:szCs w:val="20"/>
        </w:rPr>
        <w:t>SECRETARÍA DE HACIENDA Y CRÉDITO PÚBLICO</w:t>
      </w:r>
    </w:p>
    <w:p w:rsidR="006C1F6E" w:rsidRPr="009E6FA2" w:rsidRDefault="006C1F6E" w:rsidP="006C1F6E">
      <w:pPr>
        <w:autoSpaceDE w:val="0"/>
        <w:autoSpaceDN w:val="0"/>
        <w:adjustRightInd w:val="0"/>
        <w:jc w:val="both"/>
        <w:rPr>
          <w:rFonts w:ascii="Montserrat" w:hAnsi="Montserrat"/>
          <w:b/>
          <w:bCs/>
          <w:sz w:val="20"/>
          <w:szCs w:val="20"/>
        </w:rPr>
      </w:pPr>
      <w:r w:rsidRPr="009E6FA2">
        <w:rPr>
          <w:rFonts w:ascii="Montserrat" w:hAnsi="Montserrat"/>
          <w:b/>
          <w:bCs/>
          <w:sz w:val="20"/>
          <w:szCs w:val="20"/>
        </w:rPr>
        <w:t>P R E S E N T E</w:t>
      </w:r>
    </w:p>
    <w:p w:rsidR="0014174C" w:rsidRPr="009E6FA2" w:rsidRDefault="0014174C" w:rsidP="00800990">
      <w:pPr>
        <w:jc w:val="both"/>
        <w:rPr>
          <w:rFonts w:ascii="Montserrat" w:hAnsi="Montserrat"/>
          <w:sz w:val="20"/>
          <w:szCs w:val="20"/>
        </w:rPr>
      </w:pPr>
    </w:p>
    <w:p w:rsidR="0014174C" w:rsidRPr="009E6FA2" w:rsidRDefault="0014174C" w:rsidP="00800990">
      <w:pPr>
        <w:jc w:val="both"/>
        <w:rPr>
          <w:rFonts w:ascii="Montserrat" w:hAnsi="Montserrat"/>
          <w:sz w:val="20"/>
          <w:szCs w:val="20"/>
        </w:rPr>
      </w:pPr>
    </w:p>
    <w:p w:rsidR="0014174C" w:rsidRPr="009E6FA2" w:rsidRDefault="0014174C" w:rsidP="00800990">
      <w:pPr>
        <w:jc w:val="both"/>
        <w:rPr>
          <w:rFonts w:ascii="Montserrat" w:hAnsi="Montserrat"/>
          <w:sz w:val="20"/>
          <w:szCs w:val="20"/>
        </w:rPr>
      </w:pPr>
      <w:r w:rsidRPr="009E6FA2">
        <w:rPr>
          <w:rFonts w:ascii="Montserrat" w:hAnsi="Montserrat"/>
          <w:sz w:val="20"/>
          <w:szCs w:val="20"/>
        </w:rPr>
        <w:t>Me refiero al procedimiento de ________</w:t>
      </w:r>
      <w:r w:rsidR="00452DE6" w:rsidRPr="009E6FA2">
        <w:rPr>
          <w:rFonts w:ascii="Montserrat" w:hAnsi="Montserrat"/>
          <w:sz w:val="20"/>
          <w:szCs w:val="20"/>
        </w:rPr>
        <w:t>_ (</w:t>
      </w:r>
      <w:r w:rsidR="00452DE6" w:rsidRPr="009E6FA2">
        <w:rPr>
          <w:rFonts w:ascii="Montserrat" w:hAnsi="Montserrat"/>
          <w:b/>
          <w:sz w:val="20"/>
          <w:szCs w:val="20"/>
        </w:rPr>
        <w:t>3</w:t>
      </w:r>
      <w:r w:rsidR="00452DE6" w:rsidRPr="009E6FA2">
        <w:rPr>
          <w:rFonts w:ascii="Montserrat" w:hAnsi="Montserrat"/>
          <w:sz w:val="20"/>
          <w:szCs w:val="20"/>
        </w:rPr>
        <w:t>) _</w:t>
      </w:r>
      <w:r w:rsidRPr="009E6FA2">
        <w:rPr>
          <w:rFonts w:ascii="Montserrat" w:hAnsi="Montserrat"/>
          <w:sz w:val="20"/>
          <w:szCs w:val="20"/>
        </w:rPr>
        <w:t>_______ No. _______</w:t>
      </w:r>
      <w:r w:rsidR="00452DE6" w:rsidRPr="009E6FA2">
        <w:rPr>
          <w:rFonts w:ascii="Montserrat" w:hAnsi="Montserrat"/>
          <w:sz w:val="20"/>
          <w:szCs w:val="20"/>
        </w:rPr>
        <w:t>_ (</w:t>
      </w:r>
      <w:r w:rsidRPr="009E6FA2">
        <w:rPr>
          <w:rFonts w:ascii="Montserrat" w:hAnsi="Montserrat"/>
          <w:b/>
          <w:sz w:val="20"/>
          <w:szCs w:val="20"/>
        </w:rPr>
        <w:t>4</w:t>
      </w:r>
      <w:r w:rsidRPr="009E6FA2">
        <w:rPr>
          <w:rFonts w:ascii="Montserrat" w:hAnsi="Montserrat"/>
          <w:sz w:val="20"/>
          <w:szCs w:val="20"/>
        </w:rPr>
        <w:t>) _______ en el que mi representada, la empresa________</w:t>
      </w:r>
      <w:r w:rsidR="00452DE6" w:rsidRPr="009E6FA2">
        <w:rPr>
          <w:rFonts w:ascii="Montserrat" w:hAnsi="Montserrat"/>
          <w:sz w:val="20"/>
          <w:szCs w:val="20"/>
        </w:rPr>
        <w:t>_ (</w:t>
      </w:r>
      <w:r w:rsidR="00452DE6" w:rsidRPr="009E6FA2">
        <w:rPr>
          <w:rFonts w:ascii="Montserrat" w:hAnsi="Montserrat"/>
          <w:b/>
          <w:sz w:val="20"/>
          <w:szCs w:val="20"/>
        </w:rPr>
        <w:t>5</w:t>
      </w:r>
      <w:r w:rsidR="00452DE6" w:rsidRPr="009E6FA2">
        <w:rPr>
          <w:rFonts w:ascii="Montserrat" w:hAnsi="Montserrat"/>
          <w:sz w:val="20"/>
          <w:szCs w:val="20"/>
        </w:rPr>
        <w:t>) _</w:t>
      </w:r>
      <w:r w:rsidRPr="009E6FA2">
        <w:rPr>
          <w:rFonts w:ascii="Montserrat" w:hAnsi="Montserrat"/>
          <w:sz w:val="20"/>
          <w:szCs w:val="20"/>
        </w:rPr>
        <w:t>_______, participa a través de la presente proposición.</w:t>
      </w:r>
    </w:p>
    <w:p w:rsidR="0014174C" w:rsidRPr="009E6FA2" w:rsidRDefault="0014174C" w:rsidP="00800990">
      <w:pPr>
        <w:jc w:val="both"/>
        <w:rPr>
          <w:rFonts w:ascii="Montserrat" w:hAnsi="Montserrat"/>
          <w:sz w:val="20"/>
          <w:szCs w:val="20"/>
        </w:rPr>
      </w:pPr>
    </w:p>
    <w:p w:rsidR="0014174C" w:rsidRPr="009E6FA2" w:rsidRDefault="103005ED" w:rsidP="00800990">
      <w:pPr>
        <w:jc w:val="both"/>
        <w:rPr>
          <w:rFonts w:ascii="Montserrat" w:hAnsi="Montserrat"/>
          <w:sz w:val="20"/>
          <w:szCs w:val="20"/>
        </w:rPr>
      </w:pPr>
      <w:r w:rsidRPr="009E6FA2">
        <w:rPr>
          <w:rFonts w:ascii="Montserrat" w:hAnsi="Montserrat"/>
          <w:sz w:val="20"/>
          <w:szCs w:val="20"/>
        </w:rPr>
        <w:t xml:space="preserve">Al respecto y de conformidad con lo dispuesto por el artículo 34, del Reglamento de la Ley de Adquisiciones, Arrendamientos y Servicios del Sector Público, </w:t>
      </w:r>
      <w:r w:rsidRPr="009E6FA2">
        <w:rPr>
          <w:rFonts w:ascii="Montserrat" w:hAnsi="Montserrat"/>
          <w:b/>
          <w:bCs/>
          <w:sz w:val="20"/>
          <w:szCs w:val="20"/>
        </w:rPr>
        <w:t>MANIFIESTO BAJO PROTESTA DE DECIR VERDAD</w:t>
      </w:r>
      <w:r w:rsidRPr="009E6FA2">
        <w:rPr>
          <w:rFonts w:ascii="Montserrat" w:hAnsi="Montserrat"/>
          <w:sz w:val="20"/>
          <w:szCs w:val="20"/>
        </w:rPr>
        <w:t xml:space="preserve"> que mi representada está constituida conforme a las leyes mexicanas, con Registro Federal de Contribuyentes _________(</w:t>
      </w:r>
      <w:r w:rsidRPr="009E6FA2">
        <w:rPr>
          <w:rFonts w:ascii="Montserrat" w:hAnsi="Montserrat"/>
          <w:b/>
          <w:bCs/>
          <w:sz w:val="20"/>
          <w:szCs w:val="20"/>
        </w:rPr>
        <w:t>6</w:t>
      </w:r>
      <w:r w:rsidRPr="009E6FA2">
        <w:rPr>
          <w:rFonts w:ascii="Montserrat" w:hAnsi="Montserrat"/>
          <w:sz w:val="20"/>
          <w:szCs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E6FA2">
        <w:rPr>
          <w:rFonts w:ascii="Montserrat" w:hAnsi="Montserrat"/>
          <w:b/>
          <w:bCs/>
          <w:sz w:val="20"/>
          <w:szCs w:val="20"/>
        </w:rPr>
        <w:t>7</w:t>
      </w:r>
      <w:r w:rsidRPr="009E6FA2">
        <w:rPr>
          <w:rFonts w:ascii="Montserrat" w:hAnsi="Montserrat"/>
          <w:sz w:val="20"/>
          <w:szCs w:val="20"/>
        </w:rPr>
        <w:t>)________, con base en lo cual se estatifica como una empresa _________(</w:t>
      </w:r>
      <w:r w:rsidRPr="009E6FA2">
        <w:rPr>
          <w:rFonts w:ascii="Montserrat" w:hAnsi="Montserrat"/>
          <w:b/>
          <w:bCs/>
          <w:sz w:val="20"/>
          <w:szCs w:val="20"/>
        </w:rPr>
        <w:t>8</w:t>
      </w:r>
      <w:r w:rsidRPr="009E6FA2">
        <w:rPr>
          <w:rFonts w:ascii="Montserrat" w:hAnsi="Montserrat"/>
          <w:sz w:val="20"/>
          <w:szCs w:val="20"/>
        </w:rPr>
        <w:t>)________.</w:t>
      </w:r>
    </w:p>
    <w:p w:rsidR="0014174C" w:rsidRPr="009E6FA2" w:rsidRDefault="0014174C" w:rsidP="00800990">
      <w:pPr>
        <w:jc w:val="both"/>
        <w:rPr>
          <w:rFonts w:ascii="Montserrat" w:hAnsi="Montserrat"/>
          <w:sz w:val="20"/>
          <w:szCs w:val="20"/>
        </w:rPr>
      </w:pPr>
    </w:p>
    <w:p w:rsidR="0014174C" w:rsidRPr="009E6FA2" w:rsidRDefault="4621C3B4" w:rsidP="00800990">
      <w:pPr>
        <w:jc w:val="both"/>
        <w:rPr>
          <w:rFonts w:ascii="Montserrat" w:hAnsi="Montserrat"/>
          <w:sz w:val="20"/>
          <w:szCs w:val="20"/>
        </w:rPr>
      </w:pPr>
      <w:r w:rsidRPr="009E6FA2">
        <w:rPr>
          <w:rFonts w:ascii="Montserrat" w:hAnsi="Montserrat"/>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27C8C" w:rsidRPr="009E6FA2" w:rsidRDefault="00527C8C" w:rsidP="00800990">
      <w:pPr>
        <w:jc w:val="both"/>
        <w:rPr>
          <w:rFonts w:ascii="Montserrat" w:hAnsi="Montserrat"/>
          <w:sz w:val="20"/>
          <w:szCs w:val="20"/>
        </w:rPr>
      </w:pPr>
    </w:p>
    <w:p w:rsidR="0014174C" w:rsidRPr="009E6FA2" w:rsidRDefault="0014174C" w:rsidP="00800990">
      <w:pPr>
        <w:jc w:val="center"/>
        <w:rPr>
          <w:rFonts w:ascii="Montserrat" w:hAnsi="Montserrat"/>
          <w:b/>
          <w:sz w:val="20"/>
          <w:szCs w:val="20"/>
          <w:lang w:val="it-IT"/>
        </w:rPr>
      </w:pPr>
      <w:r w:rsidRPr="009E6FA2">
        <w:rPr>
          <w:rFonts w:ascii="Montserrat" w:hAnsi="Montserrat"/>
          <w:b/>
          <w:sz w:val="20"/>
          <w:szCs w:val="20"/>
          <w:lang w:val="it-IT"/>
        </w:rPr>
        <w:t>A T E N T A M E N T E</w:t>
      </w:r>
    </w:p>
    <w:p w:rsidR="0014174C" w:rsidRPr="009E6FA2" w:rsidRDefault="0014174C" w:rsidP="00800990">
      <w:pPr>
        <w:jc w:val="center"/>
        <w:rPr>
          <w:rFonts w:ascii="Montserrat" w:hAnsi="Montserrat"/>
          <w:sz w:val="20"/>
          <w:szCs w:val="20"/>
          <w:lang w:val="it-IT"/>
        </w:rPr>
      </w:pPr>
    </w:p>
    <w:p w:rsidR="0033422E" w:rsidRPr="009E6FA2" w:rsidRDefault="0033422E" w:rsidP="00800990">
      <w:pPr>
        <w:jc w:val="center"/>
        <w:rPr>
          <w:rFonts w:ascii="Montserrat" w:hAnsi="Montserrat"/>
          <w:sz w:val="20"/>
          <w:szCs w:val="20"/>
          <w:lang w:val="it-IT"/>
        </w:rPr>
      </w:pPr>
    </w:p>
    <w:p w:rsidR="0033422E" w:rsidRPr="009E6FA2" w:rsidRDefault="0033422E" w:rsidP="00800990">
      <w:pPr>
        <w:jc w:val="center"/>
        <w:rPr>
          <w:rFonts w:ascii="Montserrat" w:hAnsi="Montserrat"/>
          <w:sz w:val="20"/>
          <w:szCs w:val="20"/>
          <w:lang w:val="it-IT"/>
        </w:rPr>
      </w:pPr>
    </w:p>
    <w:p w:rsidR="0014174C" w:rsidRPr="009E6FA2" w:rsidRDefault="0014174C" w:rsidP="00800990">
      <w:pPr>
        <w:jc w:val="center"/>
        <w:rPr>
          <w:rFonts w:ascii="Montserrat" w:hAnsi="Montserrat"/>
          <w:sz w:val="20"/>
          <w:szCs w:val="20"/>
        </w:rPr>
      </w:pPr>
      <w:r w:rsidRPr="009E6FA2">
        <w:rPr>
          <w:rFonts w:ascii="Montserrat" w:hAnsi="Montserrat"/>
          <w:sz w:val="20"/>
          <w:szCs w:val="20"/>
        </w:rPr>
        <w:t>__________</w:t>
      </w:r>
      <w:r w:rsidR="00452DE6" w:rsidRPr="009E6FA2">
        <w:rPr>
          <w:rFonts w:ascii="Montserrat" w:hAnsi="Montserrat"/>
          <w:sz w:val="20"/>
          <w:szCs w:val="20"/>
        </w:rPr>
        <w:t>_ (</w:t>
      </w:r>
      <w:r w:rsidR="00452DE6" w:rsidRPr="009E6FA2">
        <w:rPr>
          <w:rFonts w:ascii="Montserrat" w:hAnsi="Montserrat"/>
          <w:b/>
          <w:sz w:val="20"/>
          <w:szCs w:val="20"/>
        </w:rPr>
        <w:t>9</w:t>
      </w:r>
      <w:r w:rsidR="00452DE6" w:rsidRPr="009E6FA2">
        <w:rPr>
          <w:rFonts w:ascii="Montserrat" w:hAnsi="Montserrat"/>
          <w:sz w:val="20"/>
          <w:szCs w:val="20"/>
        </w:rPr>
        <w:t>) _</w:t>
      </w:r>
      <w:r w:rsidRPr="009E6FA2">
        <w:rPr>
          <w:rFonts w:ascii="Montserrat" w:hAnsi="Montserrat"/>
          <w:sz w:val="20"/>
          <w:szCs w:val="20"/>
        </w:rPr>
        <w:t>___________</w:t>
      </w:r>
    </w:p>
    <w:p w:rsidR="00EB3AC5" w:rsidRPr="009E6FA2" w:rsidRDefault="00EB3AC5" w:rsidP="00800990">
      <w:pPr>
        <w:jc w:val="center"/>
        <w:rPr>
          <w:rFonts w:ascii="Montserrat" w:hAnsi="Montserrat"/>
          <w:sz w:val="20"/>
          <w:szCs w:val="20"/>
        </w:rPr>
      </w:pPr>
      <w:r w:rsidRPr="009E6FA2">
        <w:rPr>
          <w:rFonts w:ascii="Montserrat" w:hAnsi="Montserrat"/>
          <w:b/>
          <w:i/>
          <w:sz w:val="20"/>
          <w:szCs w:val="20"/>
        </w:rPr>
        <w:t>Nombre y firma del Representante o Apoderado Legal</w:t>
      </w:r>
    </w:p>
    <w:p w:rsidR="00EB3AC5" w:rsidRPr="009E6FA2" w:rsidRDefault="00EB3AC5" w:rsidP="00800990">
      <w:pPr>
        <w:jc w:val="center"/>
        <w:rPr>
          <w:rFonts w:ascii="Montserrat" w:hAnsi="Montserrat"/>
          <w:sz w:val="20"/>
          <w:szCs w:val="20"/>
        </w:rPr>
      </w:pPr>
    </w:p>
    <w:p w:rsidR="0014174C" w:rsidRPr="009E6FA2" w:rsidRDefault="0014174C" w:rsidP="00800990">
      <w:pPr>
        <w:rPr>
          <w:rFonts w:ascii="Montserrat" w:hAnsi="Montserrat"/>
          <w:sz w:val="20"/>
          <w:szCs w:val="20"/>
        </w:rPr>
      </w:pPr>
      <w:r w:rsidRPr="009E6FA2">
        <w:rPr>
          <w:rFonts w:ascii="Montserrat" w:hAnsi="Montserrat"/>
          <w:sz w:val="20"/>
          <w:szCs w:val="20"/>
        </w:rPr>
        <w:br w:type="page"/>
      </w:r>
    </w:p>
    <w:p w:rsidR="0014174C" w:rsidRPr="009E6FA2" w:rsidRDefault="0014174C" w:rsidP="00800990">
      <w:pPr>
        <w:jc w:val="center"/>
        <w:rPr>
          <w:rFonts w:ascii="Montserrat" w:hAnsi="Montserrat"/>
          <w:b/>
          <w:sz w:val="20"/>
          <w:szCs w:val="20"/>
        </w:rPr>
      </w:pPr>
      <w:r w:rsidRPr="009E6FA2">
        <w:rPr>
          <w:rFonts w:ascii="Montserrat" w:hAnsi="Montserrat"/>
          <w:b/>
          <w:sz w:val="20"/>
          <w:szCs w:val="20"/>
        </w:rPr>
        <w:t>Instructivo de llenado</w:t>
      </w:r>
    </w:p>
    <w:p w:rsidR="0014174C" w:rsidRPr="009E6FA2" w:rsidRDefault="0014174C" w:rsidP="00800990">
      <w:pPr>
        <w:pStyle w:val="Prrafodelista1"/>
        <w:spacing w:before="0" w:after="0" w:line="240" w:lineRule="auto"/>
        <w:ind w:left="0"/>
        <w:rPr>
          <w:rFonts w:ascii="Montserrat" w:hAnsi="Montserrat"/>
          <w:sz w:val="20"/>
          <w:szCs w:val="20"/>
          <w:lang w:eastAsia="es-MX"/>
        </w:rPr>
      </w:pPr>
      <w:r w:rsidRPr="009E6FA2">
        <w:rPr>
          <w:rFonts w:ascii="Montserrat" w:hAnsi="Montserrat"/>
          <w:sz w:val="20"/>
          <w:szCs w:val="20"/>
          <w:lang w:eastAsia="es-MX"/>
        </w:rPr>
        <w:t>Llenar los campos conforme aplique tomando en cuenta los rangos previstos en el Acuerdo antes mencionado.</w:t>
      </w:r>
    </w:p>
    <w:p w:rsidR="0014174C" w:rsidRPr="009E6FA2" w:rsidRDefault="0014174C" w:rsidP="00800990">
      <w:pPr>
        <w:pStyle w:val="Prrafodelista1"/>
        <w:spacing w:before="0" w:after="0" w:line="240" w:lineRule="auto"/>
        <w:ind w:left="0"/>
        <w:rPr>
          <w:rFonts w:ascii="Montserrat" w:hAnsi="Montserrat"/>
          <w:b/>
          <w:bCs/>
          <w:sz w:val="20"/>
          <w:szCs w:val="20"/>
          <w:lang w:eastAsia="es-MX"/>
        </w:rPr>
      </w:pPr>
    </w:p>
    <w:p w:rsidR="0014174C" w:rsidRPr="009E6FA2" w:rsidRDefault="0014174C" w:rsidP="000918B5">
      <w:pPr>
        <w:pStyle w:val="Prrafodelista1"/>
        <w:widowControl/>
        <w:numPr>
          <w:ilvl w:val="0"/>
          <w:numId w:val="22"/>
        </w:numPr>
        <w:spacing w:before="0" w:after="0" w:line="240" w:lineRule="auto"/>
        <w:ind w:left="714"/>
        <w:contextualSpacing w:val="0"/>
        <w:jc w:val="both"/>
        <w:rPr>
          <w:rFonts w:ascii="Montserrat" w:hAnsi="Montserrat"/>
          <w:b/>
          <w:bCs/>
          <w:sz w:val="20"/>
          <w:szCs w:val="20"/>
          <w:lang w:eastAsia="es-MX"/>
        </w:rPr>
      </w:pPr>
      <w:r w:rsidRPr="009E6FA2">
        <w:rPr>
          <w:rFonts w:ascii="Montserrat" w:hAnsi="Montserrat"/>
          <w:sz w:val="20"/>
          <w:szCs w:val="20"/>
          <w:lang w:eastAsia="es-MX"/>
        </w:rPr>
        <w:t>Señalar la fecha de suscripción del documento.</w:t>
      </w:r>
    </w:p>
    <w:p w:rsidR="0014174C" w:rsidRPr="009E6FA2" w:rsidRDefault="0014174C" w:rsidP="000918B5">
      <w:pPr>
        <w:pStyle w:val="Prrafodelista1"/>
        <w:widowControl/>
        <w:numPr>
          <w:ilvl w:val="0"/>
          <w:numId w:val="22"/>
        </w:numPr>
        <w:spacing w:before="0" w:after="0" w:line="240" w:lineRule="auto"/>
        <w:ind w:left="714"/>
        <w:contextualSpacing w:val="0"/>
        <w:jc w:val="both"/>
        <w:rPr>
          <w:rFonts w:ascii="Montserrat" w:hAnsi="Montserrat"/>
          <w:b/>
          <w:bCs/>
          <w:sz w:val="20"/>
          <w:szCs w:val="20"/>
          <w:lang w:eastAsia="es-MX"/>
        </w:rPr>
      </w:pPr>
      <w:r w:rsidRPr="009E6FA2">
        <w:rPr>
          <w:rFonts w:ascii="Montserrat" w:hAnsi="Montserrat"/>
          <w:sz w:val="20"/>
          <w:szCs w:val="20"/>
          <w:lang w:eastAsia="es-MX"/>
        </w:rPr>
        <w:t>Anotar el nombre de la convocante.</w:t>
      </w:r>
    </w:p>
    <w:p w:rsidR="0014174C" w:rsidRPr="009E6FA2" w:rsidRDefault="0014174C" w:rsidP="000918B5">
      <w:pPr>
        <w:pStyle w:val="Prrafodelista1"/>
        <w:widowControl/>
        <w:numPr>
          <w:ilvl w:val="0"/>
          <w:numId w:val="22"/>
        </w:numPr>
        <w:spacing w:before="0" w:after="0" w:line="240" w:lineRule="auto"/>
        <w:ind w:left="714"/>
        <w:contextualSpacing w:val="0"/>
        <w:jc w:val="both"/>
        <w:rPr>
          <w:rFonts w:ascii="Montserrat" w:hAnsi="Montserrat"/>
          <w:b/>
          <w:bCs/>
          <w:sz w:val="20"/>
          <w:szCs w:val="20"/>
          <w:lang w:eastAsia="es-MX"/>
        </w:rPr>
      </w:pPr>
      <w:r w:rsidRPr="009E6FA2">
        <w:rPr>
          <w:rFonts w:ascii="Montserrat" w:hAnsi="Montserrat"/>
          <w:sz w:val="20"/>
          <w:szCs w:val="20"/>
          <w:lang w:eastAsia="es-MX"/>
        </w:rPr>
        <w:t>Precisar el procedimiento de contratación de que se trate (</w:t>
      </w:r>
      <w:r w:rsidR="002F73EA" w:rsidRPr="009E6FA2">
        <w:rPr>
          <w:rFonts w:ascii="Montserrat" w:hAnsi="Montserrat"/>
          <w:sz w:val="20"/>
          <w:szCs w:val="20"/>
          <w:lang w:eastAsia="es-MX"/>
        </w:rPr>
        <w:t>Licitación</w:t>
      </w:r>
      <w:r w:rsidRPr="009E6FA2">
        <w:rPr>
          <w:rFonts w:ascii="Montserrat" w:hAnsi="Montserrat"/>
          <w:sz w:val="20"/>
          <w:szCs w:val="20"/>
          <w:lang w:eastAsia="es-MX"/>
        </w:rPr>
        <w:t xml:space="preserve"> pública o invitación a cuando menos tres personas).</w:t>
      </w:r>
    </w:p>
    <w:p w:rsidR="0014174C" w:rsidRPr="009E6FA2" w:rsidRDefault="0014174C" w:rsidP="000918B5">
      <w:pPr>
        <w:pStyle w:val="Prrafodelista1"/>
        <w:widowControl/>
        <w:numPr>
          <w:ilvl w:val="0"/>
          <w:numId w:val="22"/>
        </w:numPr>
        <w:spacing w:before="0" w:after="0" w:line="240" w:lineRule="auto"/>
        <w:ind w:left="714"/>
        <w:contextualSpacing w:val="0"/>
        <w:jc w:val="both"/>
        <w:rPr>
          <w:rFonts w:ascii="Montserrat" w:hAnsi="Montserrat"/>
          <w:b/>
          <w:bCs/>
          <w:sz w:val="20"/>
          <w:szCs w:val="20"/>
          <w:lang w:eastAsia="es-MX"/>
        </w:rPr>
      </w:pPr>
      <w:r w:rsidRPr="009E6FA2">
        <w:rPr>
          <w:rFonts w:ascii="Montserrat" w:hAnsi="Montserrat"/>
          <w:sz w:val="20"/>
          <w:szCs w:val="20"/>
          <w:lang w:eastAsia="es-MX"/>
        </w:rPr>
        <w:t>Indicar el número de procedimiento de contratación asignado por CompraNet.</w:t>
      </w:r>
    </w:p>
    <w:p w:rsidR="0014174C" w:rsidRPr="009E6FA2" w:rsidRDefault="0014174C" w:rsidP="000918B5">
      <w:pPr>
        <w:pStyle w:val="Prrafodelista1"/>
        <w:widowControl/>
        <w:numPr>
          <w:ilvl w:val="0"/>
          <w:numId w:val="22"/>
        </w:numPr>
        <w:spacing w:before="0" w:after="0" w:line="240" w:lineRule="auto"/>
        <w:ind w:left="714"/>
        <w:contextualSpacing w:val="0"/>
        <w:jc w:val="both"/>
        <w:rPr>
          <w:rFonts w:ascii="Montserrat" w:hAnsi="Montserrat"/>
          <w:b/>
          <w:bCs/>
          <w:sz w:val="20"/>
          <w:szCs w:val="20"/>
          <w:lang w:eastAsia="es-MX"/>
        </w:rPr>
      </w:pPr>
      <w:r w:rsidRPr="009E6FA2">
        <w:rPr>
          <w:rFonts w:ascii="Montserrat" w:hAnsi="Montserrat"/>
          <w:sz w:val="20"/>
          <w:szCs w:val="20"/>
          <w:lang w:eastAsia="es-MX"/>
        </w:rPr>
        <w:t>Anotar el nombre, razón social o denominación del licitante.</w:t>
      </w:r>
    </w:p>
    <w:p w:rsidR="0014174C" w:rsidRPr="009E6FA2" w:rsidRDefault="0014174C" w:rsidP="000918B5">
      <w:pPr>
        <w:pStyle w:val="Prrafodelista1"/>
        <w:widowControl/>
        <w:numPr>
          <w:ilvl w:val="0"/>
          <w:numId w:val="22"/>
        </w:numPr>
        <w:spacing w:before="0" w:after="0" w:line="240" w:lineRule="auto"/>
        <w:ind w:left="714"/>
        <w:contextualSpacing w:val="0"/>
        <w:jc w:val="both"/>
        <w:rPr>
          <w:rFonts w:ascii="Montserrat" w:hAnsi="Montserrat"/>
          <w:b/>
          <w:bCs/>
          <w:sz w:val="20"/>
          <w:szCs w:val="20"/>
          <w:lang w:eastAsia="es-MX"/>
        </w:rPr>
      </w:pPr>
      <w:r w:rsidRPr="009E6FA2">
        <w:rPr>
          <w:rFonts w:ascii="Montserrat" w:hAnsi="Montserrat"/>
          <w:sz w:val="20"/>
          <w:szCs w:val="20"/>
          <w:lang w:eastAsia="es-MX"/>
        </w:rPr>
        <w:t>Indicar el Registro Federal de Contribuyentes del licitante.</w:t>
      </w:r>
    </w:p>
    <w:p w:rsidR="0014174C" w:rsidRPr="009E6FA2" w:rsidRDefault="0014174C" w:rsidP="000918B5">
      <w:pPr>
        <w:pStyle w:val="Prrafodelista1"/>
        <w:widowControl/>
        <w:numPr>
          <w:ilvl w:val="0"/>
          <w:numId w:val="22"/>
        </w:numPr>
        <w:spacing w:before="0" w:after="0" w:line="240" w:lineRule="auto"/>
        <w:ind w:left="714"/>
        <w:contextualSpacing w:val="0"/>
        <w:jc w:val="both"/>
        <w:rPr>
          <w:rFonts w:ascii="Montserrat" w:hAnsi="Montserrat"/>
          <w:b/>
          <w:bCs/>
          <w:sz w:val="20"/>
          <w:szCs w:val="20"/>
          <w:lang w:eastAsia="es-MX"/>
        </w:rPr>
      </w:pPr>
      <w:r w:rsidRPr="009E6FA2">
        <w:rPr>
          <w:rFonts w:ascii="Montserrat" w:hAnsi="Montserrat"/>
          <w:sz w:val="20"/>
          <w:szCs w:val="20"/>
          <w:lang w:eastAsia="es-MX"/>
        </w:rPr>
        <w:t>Señalar el número que resulte de la aplicación de la expresión: Tope Máximo Combinado = (Trabajadores) x</w:t>
      </w:r>
      <w:r w:rsidR="00CE5ADC">
        <w:rPr>
          <w:rFonts w:ascii="Montserrat" w:hAnsi="Montserrat"/>
          <w:sz w:val="20"/>
          <w:szCs w:val="20"/>
          <w:lang w:eastAsia="es-MX"/>
        </w:rPr>
        <w:t xml:space="preserve"> </w:t>
      </w:r>
      <w:r w:rsidRPr="009E6FA2">
        <w:rPr>
          <w:rFonts w:ascii="Montserrat" w:hAnsi="Montserrat"/>
          <w:sz w:val="20"/>
          <w:szCs w:val="20"/>
          <w:lang w:eastAsia="es-MX"/>
        </w:rPr>
        <w:t xml:space="preserve">10% + (Ventas anuales en millones de pesos) x 90%. Para tales efectos puede utilizar la calculadora MIPYME disponible en la página </w:t>
      </w:r>
      <w:hyperlink r:id="rId32" w:history="1">
        <w:r w:rsidRPr="009E6FA2">
          <w:rPr>
            <w:rStyle w:val="Hipervnculo"/>
            <w:rFonts w:ascii="Montserrat" w:hAnsi="Montserrat"/>
            <w:color w:val="auto"/>
            <w:sz w:val="20"/>
            <w:szCs w:val="20"/>
            <w:lang w:eastAsia="es-MX"/>
          </w:rPr>
          <w:t>http://www.comprasdegobierno.gob.mx/calculadora</w:t>
        </w:r>
      </w:hyperlink>
    </w:p>
    <w:p w:rsidR="0014174C" w:rsidRPr="009E6FA2" w:rsidRDefault="0014174C" w:rsidP="00800990">
      <w:pPr>
        <w:pStyle w:val="Prrafodelista1"/>
        <w:spacing w:before="0" w:after="0" w:line="240" w:lineRule="auto"/>
        <w:ind w:left="714"/>
        <w:rPr>
          <w:rFonts w:ascii="Montserrat" w:hAnsi="Montserrat"/>
          <w:sz w:val="20"/>
          <w:szCs w:val="20"/>
          <w:lang w:eastAsia="es-MX"/>
        </w:rPr>
      </w:pPr>
      <w:r w:rsidRPr="009E6FA2">
        <w:rPr>
          <w:rFonts w:ascii="Montserrat" w:hAnsi="Montserrat"/>
          <w:sz w:val="20"/>
          <w:szCs w:val="20"/>
          <w:lang w:eastAsia="es-MX"/>
        </w:rPr>
        <w:t>Para el concepto “Trabajadores”, utilizar el total de los trabajadores con los que cuenta la empresa a la fecha de la emisión de la manifestación.</w:t>
      </w:r>
    </w:p>
    <w:p w:rsidR="0014174C" w:rsidRPr="009E6FA2" w:rsidRDefault="0014174C" w:rsidP="00800990">
      <w:pPr>
        <w:pStyle w:val="Prrafodelista1"/>
        <w:spacing w:before="0" w:after="0" w:line="240" w:lineRule="auto"/>
        <w:ind w:left="714"/>
        <w:rPr>
          <w:rFonts w:ascii="Montserrat" w:hAnsi="Montserrat"/>
          <w:sz w:val="20"/>
          <w:szCs w:val="20"/>
          <w:lang w:eastAsia="es-MX"/>
        </w:rPr>
      </w:pPr>
      <w:r w:rsidRPr="009E6FA2">
        <w:rPr>
          <w:rFonts w:ascii="Montserrat" w:hAnsi="Montserrat"/>
          <w:sz w:val="20"/>
          <w:szCs w:val="20"/>
          <w:lang w:eastAsia="es-MX"/>
        </w:rPr>
        <w:t>Para el concepto “ventas anuales”, utilizar los datos conforme al reporte de su ejercicio fiscal correspondiente a la última declaración anual de impuestos federales, expresados en millones de pesos.</w:t>
      </w:r>
    </w:p>
    <w:p w:rsidR="0014174C" w:rsidRPr="009E6FA2" w:rsidRDefault="0014174C" w:rsidP="000918B5">
      <w:pPr>
        <w:pStyle w:val="Prrafodelista1"/>
        <w:widowControl/>
        <w:numPr>
          <w:ilvl w:val="0"/>
          <w:numId w:val="22"/>
        </w:numPr>
        <w:spacing w:before="0" w:after="0" w:line="240" w:lineRule="auto"/>
        <w:ind w:left="714"/>
        <w:contextualSpacing w:val="0"/>
        <w:jc w:val="both"/>
        <w:rPr>
          <w:rFonts w:ascii="Montserrat" w:hAnsi="Montserrat"/>
          <w:bCs/>
          <w:sz w:val="20"/>
          <w:szCs w:val="20"/>
          <w:lang w:eastAsia="es-MX"/>
        </w:rPr>
      </w:pPr>
      <w:r w:rsidRPr="009E6FA2">
        <w:rPr>
          <w:rFonts w:ascii="Montserrat" w:hAnsi="Montserrat"/>
          <w:bCs/>
          <w:sz w:val="20"/>
          <w:szCs w:val="20"/>
          <w:lang w:eastAsia="es-MX"/>
        </w:rPr>
        <w:t xml:space="preserve">Señalar el tamaño de la empresa (Micro, Pequeña o Mediana), conforme al resultado de la operación señalada en el numeral anterior. </w:t>
      </w:r>
    </w:p>
    <w:p w:rsidR="0014174C" w:rsidRPr="009E6FA2" w:rsidRDefault="0014174C" w:rsidP="000918B5">
      <w:pPr>
        <w:pStyle w:val="Prrafodelista1"/>
        <w:widowControl/>
        <w:numPr>
          <w:ilvl w:val="0"/>
          <w:numId w:val="22"/>
        </w:numPr>
        <w:spacing w:before="0" w:after="0" w:line="240" w:lineRule="auto"/>
        <w:ind w:left="714"/>
        <w:contextualSpacing w:val="0"/>
        <w:jc w:val="both"/>
        <w:rPr>
          <w:rFonts w:ascii="Montserrat" w:hAnsi="Montserrat"/>
          <w:b/>
          <w:bCs/>
          <w:sz w:val="20"/>
          <w:szCs w:val="20"/>
          <w:lang w:eastAsia="es-MX"/>
        </w:rPr>
      </w:pPr>
      <w:r w:rsidRPr="009E6FA2">
        <w:rPr>
          <w:rFonts w:ascii="Montserrat" w:hAnsi="Montserrat"/>
          <w:sz w:val="20"/>
          <w:szCs w:val="20"/>
          <w:lang w:eastAsia="es-MX"/>
        </w:rPr>
        <w:t>Anotar el nombre y firma del apoderado o representante legal del licitante.</w:t>
      </w:r>
    </w:p>
    <w:p w:rsidR="0014174C" w:rsidRPr="009E6FA2" w:rsidRDefault="0014174C" w:rsidP="00800990">
      <w:pPr>
        <w:jc w:val="both"/>
        <w:rPr>
          <w:rFonts w:ascii="Montserrat" w:hAnsi="Montserrat"/>
          <w:sz w:val="20"/>
          <w:szCs w:val="20"/>
        </w:rPr>
      </w:pPr>
    </w:p>
    <w:p w:rsidR="0014174C" w:rsidRPr="009E6FA2" w:rsidRDefault="0014174C" w:rsidP="00800990">
      <w:pPr>
        <w:jc w:val="both"/>
        <w:rPr>
          <w:rFonts w:ascii="Montserrat" w:hAnsi="Montserrat"/>
          <w:sz w:val="20"/>
          <w:szCs w:val="20"/>
        </w:rPr>
      </w:pPr>
    </w:p>
    <w:p w:rsidR="00B9103D" w:rsidRPr="009E6FA2" w:rsidRDefault="006B0905" w:rsidP="00800990">
      <w:pPr>
        <w:pStyle w:val="Ttulo"/>
        <w:jc w:val="center"/>
        <w:rPr>
          <w:rFonts w:ascii="Montserrat" w:hAnsi="Montserrat"/>
          <w:color w:val="000000" w:themeColor="text1"/>
          <w:sz w:val="20"/>
          <w:szCs w:val="20"/>
        </w:rPr>
      </w:pPr>
      <w:r w:rsidRPr="009E6FA2">
        <w:rPr>
          <w:rFonts w:ascii="Montserrat" w:hAnsi="Montserrat"/>
          <w:sz w:val="20"/>
          <w:szCs w:val="20"/>
        </w:rPr>
        <w:br w:type="page"/>
      </w:r>
      <w:bookmarkStart w:id="730" w:name="_Toc349124324"/>
      <w:bookmarkStart w:id="731" w:name="_Toc349124453"/>
      <w:bookmarkStart w:id="732" w:name="_Toc349289892"/>
      <w:bookmarkStart w:id="733" w:name="_Toc409443365"/>
      <w:bookmarkStart w:id="734" w:name="_Toc67585286"/>
      <w:bookmarkStart w:id="735" w:name="_Toc86068024"/>
      <w:r w:rsidR="00B9103D" w:rsidRPr="009E6FA2">
        <w:rPr>
          <w:rFonts w:ascii="Montserrat" w:hAnsi="Montserrat"/>
          <w:color w:val="000000" w:themeColor="text1"/>
          <w:sz w:val="20"/>
          <w:szCs w:val="20"/>
        </w:rPr>
        <w:t>FORMATO D. Acreditación de Personalidad Jurídica</w:t>
      </w:r>
      <w:bookmarkEnd w:id="730"/>
      <w:bookmarkEnd w:id="731"/>
      <w:bookmarkEnd w:id="732"/>
      <w:bookmarkEnd w:id="733"/>
      <w:bookmarkEnd w:id="734"/>
      <w:bookmarkEnd w:id="735"/>
    </w:p>
    <w:p w:rsidR="006B0905" w:rsidRPr="009E6FA2" w:rsidRDefault="006B0905" w:rsidP="00800990">
      <w:pPr>
        <w:jc w:val="center"/>
        <w:rPr>
          <w:rFonts w:ascii="Montserrat" w:hAnsi="Montserrat"/>
          <w:b/>
          <w:color w:val="000000" w:themeColor="text1"/>
          <w:sz w:val="20"/>
          <w:szCs w:val="20"/>
        </w:rPr>
      </w:pPr>
    </w:p>
    <w:p w:rsidR="00557A41" w:rsidRPr="009E6FA2" w:rsidRDefault="00557A41" w:rsidP="00557A41">
      <w:pPr>
        <w:pStyle w:val="Prrafodelista"/>
        <w:ind w:left="0"/>
        <w:jc w:val="center"/>
        <w:rPr>
          <w:rFonts w:ascii="Montserrat" w:hAnsi="Montserrat"/>
          <w:color w:val="000000" w:themeColor="text1"/>
        </w:rPr>
      </w:pPr>
      <w:r w:rsidRPr="009E6FA2">
        <w:rPr>
          <w:rFonts w:ascii="Montserrat" w:hAnsi="Montserrat"/>
          <w:color w:val="000000" w:themeColor="text1"/>
        </w:rPr>
        <w:t>(EN HOJA</w:t>
      </w:r>
      <w:r w:rsidR="00574170" w:rsidRPr="009E6FA2">
        <w:rPr>
          <w:rFonts w:ascii="Montserrat" w:hAnsi="Montserrat"/>
          <w:color w:val="000000" w:themeColor="text1"/>
        </w:rPr>
        <w:t xml:space="preserve"> PREFERENTEMENTE MEMBRETADA</w:t>
      </w:r>
      <w:r w:rsidRPr="009E6FA2">
        <w:rPr>
          <w:rFonts w:ascii="Montserrat" w:hAnsi="Montserrat"/>
          <w:color w:val="000000" w:themeColor="text1"/>
        </w:rPr>
        <w:t xml:space="preserve"> DEL LICITANTE)</w:t>
      </w:r>
    </w:p>
    <w:p w:rsidR="00557A41" w:rsidRPr="009E6FA2" w:rsidRDefault="00557A41" w:rsidP="00557A41">
      <w:pPr>
        <w:jc w:val="both"/>
        <w:rPr>
          <w:rFonts w:ascii="Montserrat" w:hAnsi="Montserrat"/>
          <w:color w:val="000000" w:themeColor="text1"/>
          <w:sz w:val="20"/>
          <w:szCs w:val="20"/>
        </w:rPr>
      </w:pPr>
    </w:p>
    <w:p w:rsidR="00557A41" w:rsidRPr="009E6FA2" w:rsidRDefault="00557A41" w:rsidP="00557A41">
      <w:pPr>
        <w:widowControl w:val="0"/>
        <w:suppressAutoHyphens/>
        <w:snapToGrid w:val="0"/>
        <w:ind w:right="193"/>
        <w:jc w:val="right"/>
        <w:rPr>
          <w:rFonts w:ascii="Montserrat" w:eastAsiaTheme="minorEastAsia" w:hAnsi="Montserrat"/>
          <w:color w:val="000000" w:themeColor="text1"/>
          <w:sz w:val="20"/>
          <w:szCs w:val="20"/>
          <w:lang w:eastAsia="ar-SA"/>
        </w:rPr>
      </w:pPr>
      <w:r w:rsidRPr="009E6FA2">
        <w:rPr>
          <w:rFonts w:ascii="Montserrat" w:eastAsiaTheme="minorEastAsia" w:hAnsi="Montserrat"/>
          <w:color w:val="000000" w:themeColor="text1"/>
          <w:sz w:val="20"/>
          <w:szCs w:val="20"/>
          <w:lang w:eastAsia="ar-SA"/>
        </w:rPr>
        <w:t>Ciudad de México, a _____ de ____________de 2021.</w:t>
      </w:r>
    </w:p>
    <w:p w:rsidR="00557A41" w:rsidRPr="009E6FA2" w:rsidRDefault="00557A41" w:rsidP="00557A41">
      <w:pPr>
        <w:pStyle w:val="Prrafodelista"/>
        <w:ind w:left="0"/>
        <w:rPr>
          <w:rFonts w:ascii="Montserrat" w:hAnsi="Montserrat"/>
          <w:b/>
          <w:color w:val="000000" w:themeColor="text1"/>
        </w:rPr>
      </w:pPr>
    </w:p>
    <w:p w:rsidR="00557A41" w:rsidRPr="009E6FA2" w:rsidRDefault="00557A41" w:rsidP="00557A41">
      <w:pPr>
        <w:ind w:right="539"/>
        <w:jc w:val="both"/>
        <w:rPr>
          <w:rFonts w:ascii="Montserrat" w:hAnsi="Montserrat"/>
          <w:b/>
          <w:color w:val="000000" w:themeColor="text1"/>
          <w:sz w:val="20"/>
          <w:szCs w:val="20"/>
        </w:rPr>
      </w:pPr>
      <w:r w:rsidRPr="009E6FA2">
        <w:rPr>
          <w:rFonts w:ascii="Montserrat" w:hAnsi="Montserrat"/>
          <w:b/>
          <w:color w:val="000000" w:themeColor="text1"/>
          <w:sz w:val="20"/>
          <w:szCs w:val="20"/>
        </w:rPr>
        <w:t>SECRETARÍA DE HACIENDA Y CRÉDITO PÚBLICO</w:t>
      </w:r>
    </w:p>
    <w:p w:rsidR="00557A41" w:rsidRPr="009E6FA2" w:rsidRDefault="00557A41" w:rsidP="00557A41">
      <w:pPr>
        <w:autoSpaceDE w:val="0"/>
        <w:autoSpaceDN w:val="0"/>
        <w:adjustRightInd w:val="0"/>
        <w:jc w:val="both"/>
        <w:rPr>
          <w:rFonts w:ascii="Montserrat" w:hAnsi="Montserrat"/>
          <w:b/>
          <w:bCs/>
          <w:color w:val="000000" w:themeColor="text1"/>
          <w:sz w:val="20"/>
          <w:szCs w:val="20"/>
        </w:rPr>
      </w:pPr>
      <w:r w:rsidRPr="009E6FA2">
        <w:rPr>
          <w:rFonts w:ascii="Montserrat" w:hAnsi="Montserrat"/>
          <w:b/>
          <w:bCs/>
          <w:color w:val="000000" w:themeColor="text1"/>
          <w:sz w:val="20"/>
          <w:szCs w:val="20"/>
        </w:rPr>
        <w:t>P R E S E N T E</w:t>
      </w:r>
    </w:p>
    <w:p w:rsidR="00557A41" w:rsidRPr="009E6FA2" w:rsidRDefault="00557A41" w:rsidP="003B591A">
      <w:pPr>
        <w:rPr>
          <w:rFonts w:ascii="Montserrat" w:hAnsi="Montserrat"/>
          <w:b/>
          <w:color w:val="000000" w:themeColor="text1"/>
          <w:sz w:val="20"/>
          <w:szCs w:val="20"/>
        </w:rPr>
      </w:pPr>
    </w:p>
    <w:p w:rsidR="0058727F" w:rsidRPr="009E6FA2" w:rsidRDefault="00CC67E8" w:rsidP="0058727F">
      <w:pPr>
        <w:jc w:val="both"/>
        <w:rPr>
          <w:rFonts w:ascii="Montserrat" w:hAnsi="Montserrat"/>
          <w:sz w:val="20"/>
          <w:szCs w:val="20"/>
        </w:rPr>
      </w:pPr>
      <w:r w:rsidRPr="009E6FA2">
        <w:rPr>
          <w:rFonts w:ascii="Montserrat" w:hAnsi="Montserrat"/>
          <w:color w:val="000000" w:themeColor="text1"/>
          <w:sz w:val="20"/>
          <w:szCs w:val="20"/>
        </w:rPr>
        <w:t>(Nombre del Representante o Apoderado Legal</w:t>
      </w:r>
      <w:r w:rsidR="0058727F" w:rsidRPr="009E6FA2">
        <w:rPr>
          <w:rFonts w:ascii="Montserrat" w:hAnsi="Montserrat"/>
          <w:color w:val="000000" w:themeColor="text1"/>
          <w:sz w:val="20"/>
          <w:szCs w:val="20"/>
        </w:rPr>
        <w:t xml:space="preserve">), ______________ (Nombre, denominación o razón social del LICITANTE), con relación a la Licitación Pública Nacional Electrónica </w:t>
      </w:r>
      <w:r w:rsidR="0058727F" w:rsidRPr="009E6FA2">
        <w:rPr>
          <w:rFonts w:ascii="Montserrat" w:hAnsi="Montserrat"/>
          <w:color w:val="000000" w:themeColor="text1"/>
          <w:sz w:val="20"/>
          <w:szCs w:val="20"/>
          <w:u w:val="single"/>
        </w:rPr>
        <w:t xml:space="preserve">N° </w:t>
      </w:r>
      <w:r w:rsidR="00F94E26" w:rsidRPr="009E6FA2">
        <w:rPr>
          <w:rFonts w:ascii="Montserrat" w:hAnsi="Montserrat"/>
          <w:color w:val="000000" w:themeColor="text1"/>
          <w:sz w:val="20"/>
          <w:szCs w:val="20"/>
          <w:u w:val="single"/>
        </w:rPr>
        <w:t>LA-006000993-E12-2021</w:t>
      </w:r>
      <w:r w:rsidR="00311C20" w:rsidRPr="009E6FA2">
        <w:rPr>
          <w:rFonts w:ascii="Montserrat" w:hAnsi="Montserrat"/>
          <w:color w:val="000000" w:themeColor="text1"/>
          <w:sz w:val="20"/>
          <w:szCs w:val="20"/>
          <w:u w:val="single"/>
        </w:rPr>
        <w:t xml:space="preserve"> </w:t>
      </w:r>
      <w:r w:rsidR="0058727F" w:rsidRPr="009E6FA2">
        <w:rPr>
          <w:rFonts w:ascii="Montserrat" w:hAnsi="Montserrat"/>
          <w:color w:val="000000" w:themeColor="text1"/>
          <w:sz w:val="20"/>
          <w:szCs w:val="20"/>
        </w:rPr>
        <w:t>para la Contratación Consolidada</w:t>
      </w:r>
      <w:r w:rsidR="0058727F" w:rsidRPr="009E6FA2">
        <w:rPr>
          <w:rFonts w:ascii="Montserrat" w:hAnsi="Montserrat"/>
          <w:b/>
          <w:color w:val="000000" w:themeColor="text1"/>
          <w:sz w:val="20"/>
          <w:szCs w:val="20"/>
        </w:rPr>
        <w:t xml:space="preserve"> </w:t>
      </w:r>
      <w:r w:rsidR="00D54211" w:rsidRPr="009E6FA2">
        <w:rPr>
          <w:rFonts w:ascii="Montserrat" w:hAnsi="Montserrat"/>
          <w:color w:val="000000" w:themeColor="text1"/>
          <w:sz w:val="20"/>
          <w:szCs w:val="20"/>
        </w:rPr>
        <w:t>de</w:t>
      </w:r>
      <w:r w:rsidR="00D54211" w:rsidRPr="009E6FA2">
        <w:rPr>
          <w:rFonts w:ascii="Montserrat" w:hAnsi="Montserrat"/>
          <w:b/>
          <w:bCs/>
          <w:color w:val="000000" w:themeColor="text1"/>
          <w:sz w:val="20"/>
          <w:szCs w:val="20"/>
        </w:rPr>
        <w:t xml:space="preserve"> </w:t>
      </w:r>
      <w:r w:rsidR="008721A0" w:rsidRPr="009E6FA2">
        <w:rPr>
          <w:rFonts w:ascii="Montserrat" w:hAnsi="Montserrat"/>
          <w:b/>
          <w:bCs/>
          <w:color w:val="000000" w:themeColor="text1"/>
          <w:sz w:val="20"/>
          <w:szCs w:val="20"/>
        </w:rPr>
        <w:t>"Servicio de suministro de vales electrónicos de despensa, para el otorgamiento de la medida de fin de año del Ejercicio 2021</w:t>
      </w:r>
      <w:r w:rsidR="0058727F" w:rsidRPr="009E6FA2">
        <w:rPr>
          <w:rFonts w:ascii="Montserrat" w:hAnsi="Montserrat"/>
          <w:b/>
          <w:color w:val="000000" w:themeColor="text1"/>
          <w:sz w:val="20"/>
          <w:szCs w:val="20"/>
        </w:rPr>
        <w:t>, MANIFIESTO BAJO PROTESTA DE DECIR VERDAD</w:t>
      </w:r>
      <w:r w:rsidR="0058727F" w:rsidRPr="009E6FA2">
        <w:rPr>
          <w:rFonts w:ascii="Montserrat" w:hAnsi="Montserrat"/>
          <w:color w:val="000000" w:themeColor="text1"/>
          <w:sz w:val="20"/>
          <w:szCs w:val="20"/>
        </w:rPr>
        <w:t xml:space="preserve"> que los datos aquí asentados, son ciertos y han sido debidamente verificados, y cuento con facultades suficientes para comprometerme por sí o a nombre de mi representada para suscribir las propuestas o  cualquier escrito o manifestación</w:t>
      </w:r>
      <w:r w:rsidR="0058727F" w:rsidRPr="009E6FA2">
        <w:rPr>
          <w:rFonts w:ascii="Montserrat" w:hAnsi="Montserrat"/>
          <w:sz w:val="20"/>
          <w:szCs w:val="20"/>
        </w:rPr>
        <w:t xml:space="preserve">, y en su caso, el CONTRATO respectivo para la Licitación Pública antes referida a nombre y representación de </w:t>
      </w:r>
      <w:r w:rsidR="0058727F" w:rsidRPr="009E6FA2">
        <w:rPr>
          <w:rFonts w:ascii="Montserrat" w:hAnsi="Montserrat"/>
          <w:sz w:val="20"/>
          <w:szCs w:val="20"/>
          <w:u w:val="single"/>
        </w:rPr>
        <w:t>(persona física o mora</w:t>
      </w:r>
      <w:r w:rsidR="00574170" w:rsidRPr="009E6FA2">
        <w:rPr>
          <w:rFonts w:ascii="Montserrat" w:hAnsi="Montserrat"/>
          <w:sz w:val="20"/>
          <w:szCs w:val="20"/>
          <w:u w:val="single"/>
        </w:rPr>
        <w:t>l</w:t>
      </w:r>
      <w:r w:rsidR="0058727F" w:rsidRPr="009E6FA2">
        <w:rPr>
          <w:rFonts w:ascii="Montserrat" w:hAnsi="Montserrat"/>
          <w:sz w:val="20"/>
          <w:szCs w:val="20"/>
          <w:u w:val="single"/>
        </w:rPr>
        <w:t>)</w:t>
      </w:r>
      <w:r w:rsidR="0058727F" w:rsidRPr="009E6FA2">
        <w:rPr>
          <w:rFonts w:ascii="Montserrat" w:hAnsi="Montserrat"/>
          <w:sz w:val="20"/>
          <w:szCs w:val="20"/>
        </w:rPr>
        <w:t>, las cuales no me han sido revocadas o limitadas en forma alguna a est</w:t>
      </w:r>
      <w:r w:rsidRPr="009E6FA2">
        <w:rPr>
          <w:rFonts w:ascii="Montserrat" w:hAnsi="Montserrat"/>
          <w:sz w:val="20"/>
          <w:szCs w:val="20"/>
        </w:rPr>
        <w:t>a</w:t>
      </w:r>
      <w:r w:rsidR="0058727F" w:rsidRPr="009E6FA2">
        <w:rPr>
          <w:rFonts w:ascii="Montserrat" w:hAnsi="Montserrat"/>
          <w:sz w:val="20"/>
          <w:szCs w:val="20"/>
        </w:rPr>
        <w:t xml:space="preserve"> fecha. </w:t>
      </w:r>
    </w:p>
    <w:p w:rsidR="0058727F" w:rsidRPr="009E6FA2" w:rsidRDefault="0058727F" w:rsidP="0058727F">
      <w:pPr>
        <w:rPr>
          <w:rFonts w:ascii="Montserrat" w:hAnsi="Montserrat"/>
          <w:b/>
          <w:sz w:val="20"/>
          <w:szCs w:val="20"/>
        </w:rPr>
      </w:pPr>
      <w:r w:rsidRPr="009E6FA2">
        <w:rPr>
          <w:rFonts w:ascii="Montserrat" w:hAnsi="Montserrat"/>
          <w:b/>
          <w:sz w:val="20"/>
          <w:szCs w:val="20"/>
        </w:rPr>
        <w:t>DATOS DEL LICITANTE:</w:t>
      </w:r>
    </w:p>
    <w:tbl>
      <w:tblPr>
        <w:tblW w:w="9908"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870"/>
      </w:tblGrid>
      <w:tr w:rsidR="0058727F" w:rsidRPr="009E6FA2" w:rsidTr="0058727F">
        <w:trPr>
          <w:trHeight w:val="20"/>
          <w:jc w:val="center"/>
        </w:trPr>
        <w:tc>
          <w:tcPr>
            <w:tcW w:w="9908" w:type="dxa"/>
            <w:gridSpan w:val="5"/>
            <w:tcBorders>
              <w:top w:val="single" w:sz="12" w:space="0" w:color="auto"/>
              <w:left w:val="single" w:sz="12" w:space="0" w:color="auto"/>
              <w:right w:val="single" w:sz="12" w:space="0" w:color="auto"/>
            </w:tcBorders>
            <w:vAlign w:val="bottom"/>
          </w:tcPr>
          <w:p w:rsidR="0058727F" w:rsidRPr="009E6FA2" w:rsidRDefault="0058727F" w:rsidP="006A0D73">
            <w:pPr>
              <w:jc w:val="both"/>
              <w:rPr>
                <w:rFonts w:ascii="Montserrat" w:hAnsi="Montserrat"/>
                <w:sz w:val="16"/>
                <w:szCs w:val="16"/>
              </w:rPr>
            </w:pPr>
            <w:r w:rsidRPr="009E6FA2">
              <w:rPr>
                <w:rFonts w:ascii="Montserrat" w:hAnsi="Montserrat"/>
                <w:sz w:val="16"/>
                <w:szCs w:val="16"/>
              </w:rPr>
              <w:t>Registro Federal de Contribuyentes:</w:t>
            </w:r>
          </w:p>
        </w:tc>
      </w:tr>
      <w:tr w:rsidR="0058727F" w:rsidRPr="009E6FA2" w:rsidTr="0058727F">
        <w:trPr>
          <w:trHeight w:val="20"/>
          <w:jc w:val="center"/>
        </w:trPr>
        <w:tc>
          <w:tcPr>
            <w:tcW w:w="9908" w:type="dxa"/>
            <w:gridSpan w:val="5"/>
            <w:tcBorders>
              <w:left w:val="single" w:sz="12" w:space="0" w:color="auto"/>
              <w:right w:val="single" w:sz="12" w:space="0" w:color="auto"/>
            </w:tcBorders>
            <w:vAlign w:val="bottom"/>
          </w:tcPr>
          <w:p w:rsidR="0058727F" w:rsidRPr="009E6FA2" w:rsidRDefault="0058727F" w:rsidP="006A0D73">
            <w:pPr>
              <w:jc w:val="both"/>
              <w:rPr>
                <w:rFonts w:ascii="Montserrat" w:hAnsi="Montserrat"/>
                <w:sz w:val="16"/>
                <w:szCs w:val="16"/>
              </w:rPr>
            </w:pPr>
            <w:r w:rsidRPr="009E6FA2">
              <w:rPr>
                <w:rFonts w:ascii="Montserrat" w:hAnsi="Montserrat"/>
                <w:sz w:val="16"/>
                <w:szCs w:val="16"/>
              </w:rPr>
              <w:t>Domicilio Fiscal:</w:t>
            </w:r>
          </w:p>
        </w:tc>
      </w:tr>
      <w:tr w:rsidR="0058727F" w:rsidRPr="009E6FA2" w:rsidTr="0058727F">
        <w:trPr>
          <w:trHeight w:val="20"/>
          <w:jc w:val="center"/>
        </w:trPr>
        <w:tc>
          <w:tcPr>
            <w:tcW w:w="9908" w:type="dxa"/>
            <w:gridSpan w:val="5"/>
            <w:tcBorders>
              <w:left w:val="single" w:sz="12" w:space="0" w:color="auto"/>
              <w:right w:val="single" w:sz="12" w:space="0" w:color="auto"/>
            </w:tcBorders>
            <w:vAlign w:val="bottom"/>
          </w:tcPr>
          <w:p w:rsidR="0058727F" w:rsidRPr="009E6FA2" w:rsidRDefault="0058727F" w:rsidP="006A0D73">
            <w:pPr>
              <w:jc w:val="both"/>
              <w:rPr>
                <w:rFonts w:ascii="Montserrat" w:hAnsi="Montserrat"/>
                <w:sz w:val="16"/>
                <w:szCs w:val="16"/>
              </w:rPr>
            </w:pPr>
            <w:r w:rsidRPr="009E6FA2">
              <w:rPr>
                <w:rFonts w:ascii="Montserrat" w:hAnsi="Montserrat"/>
                <w:sz w:val="16"/>
                <w:szCs w:val="16"/>
              </w:rPr>
              <w:t>Calle y número:</w:t>
            </w:r>
          </w:p>
        </w:tc>
      </w:tr>
      <w:tr w:rsidR="0058727F" w:rsidRPr="009E6FA2" w:rsidTr="0058727F">
        <w:trPr>
          <w:trHeight w:val="20"/>
          <w:jc w:val="center"/>
        </w:trPr>
        <w:tc>
          <w:tcPr>
            <w:tcW w:w="4787" w:type="dxa"/>
            <w:gridSpan w:val="2"/>
            <w:tcBorders>
              <w:left w:val="single" w:sz="12" w:space="0" w:color="auto"/>
            </w:tcBorders>
            <w:vAlign w:val="bottom"/>
          </w:tcPr>
          <w:p w:rsidR="0058727F" w:rsidRPr="009E6FA2" w:rsidRDefault="0058727F" w:rsidP="006A0D73">
            <w:pPr>
              <w:jc w:val="both"/>
              <w:rPr>
                <w:rFonts w:ascii="Montserrat" w:hAnsi="Montserrat"/>
                <w:sz w:val="16"/>
                <w:szCs w:val="16"/>
              </w:rPr>
            </w:pPr>
            <w:r w:rsidRPr="009E6FA2">
              <w:rPr>
                <w:rFonts w:ascii="Montserrat" w:hAnsi="Montserrat"/>
                <w:sz w:val="16"/>
                <w:szCs w:val="16"/>
              </w:rPr>
              <w:t>Colonia:</w:t>
            </w:r>
          </w:p>
        </w:tc>
        <w:tc>
          <w:tcPr>
            <w:tcW w:w="5121" w:type="dxa"/>
            <w:gridSpan w:val="3"/>
            <w:tcBorders>
              <w:right w:val="single" w:sz="12" w:space="0" w:color="auto"/>
            </w:tcBorders>
            <w:vAlign w:val="bottom"/>
          </w:tcPr>
          <w:p w:rsidR="0058727F" w:rsidRPr="009E6FA2" w:rsidRDefault="0058727F" w:rsidP="006A0D73">
            <w:pPr>
              <w:jc w:val="both"/>
              <w:rPr>
                <w:rFonts w:ascii="Montserrat" w:hAnsi="Montserrat"/>
                <w:sz w:val="16"/>
                <w:szCs w:val="16"/>
              </w:rPr>
            </w:pPr>
            <w:r w:rsidRPr="009E6FA2">
              <w:rPr>
                <w:rFonts w:ascii="Montserrat" w:hAnsi="Montserrat"/>
                <w:sz w:val="16"/>
                <w:szCs w:val="16"/>
              </w:rPr>
              <w:t xml:space="preserve">Demarcación </w:t>
            </w:r>
            <w:proofErr w:type="gramStart"/>
            <w:r w:rsidRPr="009E6FA2">
              <w:rPr>
                <w:rFonts w:ascii="Montserrat" w:hAnsi="Montserrat"/>
                <w:sz w:val="16"/>
                <w:szCs w:val="16"/>
              </w:rPr>
              <w:t>Territorial  o</w:t>
            </w:r>
            <w:proofErr w:type="gramEnd"/>
            <w:r w:rsidRPr="009E6FA2">
              <w:rPr>
                <w:rFonts w:ascii="Montserrat" w:hAnsi="Montserrat"/>
                <w:sz w:val="16"/>
                <w:szCs w:val="16"/>
              </w:rPr>
              <w:t xml:space="preserve"> municipio:</w:t>
            </w:r>
          </w:p>
        </w:tc>
      </w:tr>
      <w:tr w:rsidR="0058727F" w:rsidRPr="009E6FA2" w:rsidTr="0058727F">
        <w:trPr>
          <w:trHeight w:val="20"/>
          <w:jc w:val="center"/>
        </w:trPr>
        <w:tc>
          <w:tcPr>
            <w:tcW w:w="4787" w:type="dxa"/>
            <w:gridSpan w:val="2"/>
            <w:tcBorders>
              <w:left w:val="single" w:sz="12" w:space="0" w:color="auto"/>
            </w:tcBorders>
            <w:vAlign w:val="bottom"/>
          </w:tcPr>
          <w:p w:rsidR="0058727F" w:rsidRPr="009E6FA2" w:rsidRDefault="0058727F" w:rsidP="006A0D73">
            <w:pPr>
              <w:jc w:val="both"/>
              <w:rPr>
                <w:rFonts w:ascii="Montserrat" w:hAnsi="Montserrat"/>
                <w:sz w:val="16"/>
                <w:szCs w:val="16"/>
              </w:rPr>
            </w:pPr>
            <w:r w:rsidRPr="009E6FA2">
              <w:rPr>
                <w:rFonts w:ascii="Montserrat" w:hAnsi="Montserrat"/>
                <w:sz w:val="16"/>
                <w:szCs w:val="16"/>
              </w:rPr>
              <w:t>Código postal:</w:t>
            </w:r>
          </w:p>
        </w:tc>
        <w:tc>
          <w:tcPr>
            <w:tcW w:w="5121" w:type="dxa"/>
            <w:gridSpan w:val="3"/>
            <w:tcBorders>
              <w:right w:val="single" w:sz="12" w:space="0" w:color="auto"/>
            </w:tcBorders>
            <w:vAlign w:val="bottom"/>
          </w:tcPr>
          <w:p w:rsidR="0058727F" w:rsidRPr="009E6FA2" w:rsidRDefault="0058727F" w:rsidP="006A0D73">
            <w:pPr>
              <w:jc w:val="both"/>
              <w:rPr>
                <w:rFonts w:ascii="Montserrat" w:hAnsi="Montserrat"/>
                <w:sz w:val="16"/>
                <w:szCs w:val="16"/>
              </w:rPr>
            </w:pPr>
            <w:r w:rsidRPr="009E6FA2">
              <w:rPr>
                <w:rFonts w:ascii="Montserrat" w:hAnsi="Montserrat"/>
                <w:sz w:val="16"/>
                <w:szCs w:val="16"/>
              </w:rPr>
              <w:t>Entidad federativa:</w:t>
            </w:r>
          </w:p>
        </w:tc>
      </w:tr>
      <w:tr w:rsidR="0058727F" w:rsidRPr="009E6FA2" w:rsidTr="0058727F">
        <w:trPr>
          <w:trHeight w:val="20"/>
          <w:jc w:val="center"/>
        </w:trPr>
        <w:tc>
          <w:tcPr>
            <w:tcW w:w="4787" w:type="dxa"/>
            <w:gridSpan w:val="2"/>
            <w:tcBorders>
              <w:left w:val="single" w:sz="12" w:space="0" w:color="auto"/>
            </w:tcBorders>
            <w:vAlign w:val="bottom"/>
          </w:tcPr>
          <w:p w:rsidR="0058727F" w:rsidRPr="009E6FA2" w:rsidRDefault="0058727F" w:rsidP="006A0D73">
            <w:pPr>
              <w:jc w:val="both"/>
              <w:rPr>
                <w:rFonts w:ascii="Montserrat" w:hAnsi="Montserrat"/>
                <w:sz w:val="16"/>
                <w:szCs w:val="16"/>
              </w:rPr>
            </w:pPr>
            <w:r w:rsidRPr="009E6FA2">
              <w:rPr>
                <w:rFonts w:ascii="Montserrat" w:hAnsi="Montserrat"/>
                <w:sz w:val="16"/>
                <w:szCs w:val="16"/>
              </w:rPr>
              <w:t>Teléfonos:</w:t>
            </w:r>
          </w:p>
          <w:p w:rsidR="0058727F" w:rsidRPr="009E6FA2" w:rsidRDefault="0058727F" w:rsidP="006A0D73">
            <w:pPr>
              <w:jc w:val="both"/>
              <w:rPr>
                <w:rFonts w:ascii="Montserrat" w:hAnsi="Montserrat"/>
                <w:sz w:val="16"/>
                <w:szCs w:val="16"/>
              </w:rPr>
            </w:pPr>
            <w:r w:rsidRPr="009E6FA2">
              <w:rPr>
                <w:rFonts w:ascii="Montserrat" w:hAnsi="Montserrat"/>
                <w:sz w:val="16"/>
                <w:szCs w:val="16"/>
              </w:rPr>
              <w:t>Correo electrónico:</w:t>
            </w:r>
          </w:p>
        </w:tc>
        <w:tc>
          <w:tcPr>
            <w:tcW w:w="5121" w:type="dxa"/>
            <w:gridSpan w:val="3"/>
            <w:tcBorders>
              <w:right w:val="single" w:sz="12" w:space="0" w:color="auto"/>
            </w:tcBorders>
            <w:vAlign w:val="bottom"/>
          </w:tcPr>
          <w:p w:rsidR="0058727F" w:rsidRPr="009E6FA2" w:rsidRDefault="0058727F" w:rsidP="006A0D73">
            <w:pPr>
              <w:jc w:val="both"/>
              <w:rPr>
                <w:rFonts w:ascii="Montserrat" w:hAnsi="Montserrat"/>
                <w:sz w:val="16"/>
                <w:szCs w:val="16"/>
              </w:rPr>
            </w:pPr>
          </w:p>
        </w:tc>
      </w:tr>
      <w:tr w:rsidR="0058727F" w:rsidRPr="009E6FA2" w:rsidTr="0058727F">
        <w:trPr>
          <w:trHeight w:val="20"/>
          <w:jc w:val="center"/>
        </w:trPr>
        <w:tc>
          <w:tcPr>
            <w:tcW w:w="9908" w:type="dxa"/>
            <w:gridSpan w:val="5"/>
            <w:tcBorders>
              <w:left w:val="single" w:sz="12" w:space="0" w:color="auto"/>
              <w:right w:val="single" w:sz="12" w:space="0" w:color="auto"/>
            </w:tcBorders>
            <w:vAlign w:val="bottom"/>
          </w:tcPr>
          <w:p w:rsidR="0058727F" w:rsidRPr="009E6FA2" w:rsidRDefault="0058727F" w:rsidP="006A0D73">
            <w:pPr>
              <w:jc w:val="both"/>
              <w:rPr>
                <w:rFonts w:ascii="Montserrat" w:hAnsi="Montserrat"/>
                <w:sz w:val="16"/>
                <w:szCs w:val="16"/>
              </w:rPr>
            </w:pPr>
            <w:r w:rsidRPr="009E6FA2">
              <w:rPr>
                <w:rFonts w:ascii="Montserrat" w:hAnsi="Montserrat"/>
                <w:sz w:val="16"/>
                <w:szCs w:val="16"/>
              </w:rPr>
              <w:t xml:space="preserve">Domicilio para oír y recibir toda clase de notificaciones que resulten de los actos y/o Contrato que en su caso se </w:t>
            </w:r>
            <w:proofErr w:type="gramStart"/>
            <w:r w:rsidRPr="009E6FA2">
              <w:rPr>
                <w:rFonts w:ascii="Montserrat" w:hAnsi="Montserrat"/>
                <w:sz w:val="16"/>
                <w:szCs w:val="16"/>
              </w:rPr>
              <w:t>celebre.-</w:t>
            </w:r>
            <w:proofErr w:type="gramEnd"/>
          </w:p>
        </w:tc>
      </w:tr>
      <w:tr w:rsidR="0058727F" w:rsidRPr="009E6FA2" w:rsidTr="0058727F">
        <w:trPr>
          <w:trHeight w:val="20"/>
          <w:jc w:val="center"/>
        </w:trPr>
        <w:tc>
          <w:tcPr>
            <w:tcW w:w="9908" w:type="dxa"/>
            <w:gridSpan w:val="5"/>
            <w:tcBorders>
              <w:left w:val="single" w:sz="12" w:space="0" w:color="auto"/>
              <w:right w:val="single" w:sz="12" w:space="0" w:color="auto"/>
            </w:tcBorders>
            <w:vAlign w:val="bottom"/>
          </w:tcPr>
          <w:p w:rsidR="0058727F" w:rsidRPr="009E6FA2" w:rsidRDefault="0058727F" w:rsidP="006A0D73">
            <w:pPr>
              <w:jc w:val="both"/>
              <w:rPr>
                <w:rFonts w:ascii="Montserrat" w:hAnsi="Montserrat"/>
                <w:sz w:val="16"/>
                <w:szCs w:val="16"/>
              </w:rPr>
            </w:pPr>
            <w:r w:rsidRPr="009E6FA2">
              <w:rPr>
                <w:rFonts w:ascii="Montserrat" w:hAnsi="Montserrat"/>
                <w:sz w:val="16"/>
                <w:szCs w:val="16"/>
              </w:rPr>
              <w:t>Calle y número:</w:t>
            </w:r>
          </w:p>
        </w:tc>
      </w:tr>
      <w:tr w:rsidR="0058727F" w:rsidRPr="009E6FA2" w:rsidTr="0058727F">
        <w:trPr>
          <w:trHeight w:val="20"/>
          <w:jc w:val="center"/>
        </w:trPr>
        <w:tc>
          <w:tcPr>
            <w:tcW w:w="4787" w:type="dxa"/>
            <w:gridSpan w:val="2"/>
            <w:tcBorders>
              <w:left w:val="single" w:sz="12" w:space="0" w:color="auto"/>
            </w:tcBorders>
            <w:vAlign w:val="bottom"/>
          </w:tcPr>
          <w:p w:rsidR="0058727F" w:rsidRPr="009E6FA2" w:rsidRDefault="0058727F" w:rsidP="006A0D73">
            <w:pPr>
              <w:jc w:val="both"/>
              <w:rPr>
                <w:rFonts w:ascii="Montserrat" w:hAnsi="Montserrat"/>
                <w:sz w:val="16"/>
                <w:szCs w:val="16"/>
              </w:rPr>
            </w:pPr>
            <w:r w:rsidRPr="009E6FA2">
              <w:rPr>
                <w:rFonts w:ascii="Montserrat" w:hAnsi="Montserrat"/>
                <w:sz w:val="16"/>
                <w:szCs w:val="16"/>
              </w:rPr>
              <w:t>Colonia:</w:t>
            </w:r>
          </w:p>
        </w:tc>
        <w:tc>
          <w:tcPr>
            <w:tcW w:w="5121" w:type="dxa"/>
            <w:gridSpan w:val="3"/>
            <w:tcBorders>
              <w:right w:val="single" w:sz="12" w:space="0" w:color="auto"/>
            </w:tcBorders>
            <w:vAlign w:val="bottom"/>
          </w:tcPr>
          <w:p w:rsidR="0058727F" w:rsidRPr="009E6FA2" w:rsidRDefault="0058727F" w:rsidP="006A0D73">
            <w:pPr>
              <w:jc w:val="both"/>
              <w:rPr>
                <w:rFonts w:ascii="Montserrat" w:hAnsi="Montserrat"/>
                <w:sz w:val="16"/>
                <w:szCs w:val="16"/>
              </w:rPr>
            </w:pPr>
            <w:r w:rsidRPr="009E6FA2">
              <w:rPr>
                <w:rFonts w:ascii="Montserrat" w:hAnsi="Montserrat"/>
                <w:sz w:val="16"/>
                <w:szCs w:val="16"/>
              </w:rPr>
              <w:t xml:space="preserve">Demarcación </w:t>
            </w:r>
            <w:proofErr w:type="gramStart"/>
            <w:r w:rsidRPr="009E6FA2">
              <w:rPr>
                <w:rFonts w:ascii="Montserrat" w:hAnsi="Montserrat"/>
                <w:sz w:val="16"/>
                <w:szCs w:val="16"/>
              </w:rPr>
              <w:t>Territorial  o</w:t>
            </w:r>
            <w:proofErr w:type="gramEnd"/>
            <w:r w:rsidRPr="009E6FA2">
              <w:rPr>
                <w:rFonts w:ascii="Montserrat" w:hAnsi="Montserrat"/>
                <w:sz w:val="16"/>
                <w:szCs w:val="16"/>
              </w:rPr>
              <w:t xml:space="preserve"> municipio:</w:t>
            </w:r>
          </w:p>
        </w:tc>
      </w:tr>
      <w:tr w:rsidR="0058727F" w:rsidRPr="009E6FA2" w:rsidTr="0058727F">
        <w:trPr>
          <w:trHeight w:val="20"/>
          <w:jc w:val="center"/>
        </w:trPr>
        <w:tc>
          <w:tcPr>
            <w:tcW w:w="4787" w:type="dxa"/>
            <w:gridSpan w:val="2"/>
            <w:tcBorders>
              <w:left w:val="single" w:sz="12" w:space="0" w:color="auto"/>
            </w:tcBorders>
            <w:vAlign w:val="bottom"/>
          </w:tcPr>
          <w:p w:rsidR="0058727F" w:rsidRPr="009E6FA2" w:rsidRDefault="0058727F" w:rsidP="006A0D73">
            <w:pPr>
              <w:jc w:val="both"/>
              <w:rPr>
                <w:rFonts w:ascii="Montserrat" w:hAnsi="Montserrat"/>
                <w:sz w:val="16"/>
                <w:szCs w:val="16"/>
              </w:rPr>
            </w:pPr>
            <w:r w:rsidRPr="009E6FA2">
              <w:rPr>
                <w:rFonts w:ascii="Montserrat" w:hAnsi="Montserrat"/>
                <w:sz w:val="16"/>
                <w:szCs w:val="16"/>
              </w:rPr>
              <w:t>Código postal:</w:t>
            </w:r>
          </w:p>
        </w:tc>
        <w:tc>
          <w:tcPr>
            <w:tcW w:w="5121" w:type="dxa"/>
            <w:gridSpan w:val="3"/>
            <w:tcBorders>
              <w:right w:val="single" w:sz="12" w:space="0" w:color="auto"/>
            </w:tcBorders>
            <w:vAlign w:val="bottom"/>
          </w:tcPr>
          <w:p w:rsidR="0058727F" w:rsidRPr="009E6FA2" w:rsidRDefault="0058727F" w:rsidP="006A0D73">
            <w:pPr>
              <w:jc w:val="both"/>
              <w:rPr>
                <w:rFonts w:ascii="Montserrat" w:hAnsi="Montserrat"/>
                <w:sz w:val="16"/>
                <w:szCs w:val="16"/>
              </w:rPr>
            </w:pPr>
            <w:r w:rsidRPr="009E6FA2">
              <w:rPr>
                <w:rFonts w:ascii="Montserrat" w:hAnsi="Montserrat"/>
                <w:sz w:val="16"/>
                <w:szCs w:val="16"/>
              </w:rPr>
              <w:t>Entidad Federativa:</w:t>
            </w:r>
          </w:p>
        </w:tc>
      </w:tr>
      <w:tr w:rsidR="0058727F" w:rsidRPr="009E6FA2" w:rsidTr="0058727F">
        <w:trPr>
          <w:trHeight w:val="20"/>
          <w:jc w:val="center"/>
        </w:trPr>
        <w:tc>
          <w:tcPr>
            <w:tcW w:w="4787" w:type="dxa"/>
            <w:gridSpan w:val="2"/>
            <w:tcBorders>
              <w:left w:val="single" w:sz="12" w:space="0" w:color="auto"/>
            </w:tcBorders>
            <w:vAlign w:val="bottom"/>
          </w:tcPr>
          <w:p w:rsidR="0058727F" w:rsidRPr="009E6FA2" w:rsidRDefault="0058727F" w:rsidP="006A0D73">
            <w:pPr>
              <w:jc w:val="both"/>
              <w:rPr>
                <w:rFonts w:ascii="Montserrat" w:hAnsi="Montserrat"/>
                <w:sz w:val="16"/>
                <w:szCs w:val="16"/>
              </w:rPr>
            </w:pPr>
            <w:r w:rsidRPr="009E6FA2">
              <w:rPr>
                <w:rFonts w:ascii="Montserrat" w:hAnsi="Montserrat"/>
                <w:sz w:val="16"/>
                <w:szCs w:val="16"/>
              </w:rPr>
              <w:t>Teléfonos:</w:t>
            </w:r>
          </w:p>
        </w:tc>
        <w:tc>
          <w:tcPr>
            <w:tcW w:w="5121" w:type="dxa"/>
            <w:gridSpan w:val="3"/>
            <w:tcBorders>
              <w:right w:val="single" w:sz="12" w:space="0" w:color="auto"/>
            </w:tcBorders>
            <w:vAlign w:val="bottom"/>
          </w:tcPr>
          <w:p w:rsidR="0058727F" w:rsidRPr="009E6FA2" w:rsidRDefault="0058727F" w:rsidP="006A0D73">
            <w:pPr>
              <w:jc w:val="both"/>
              <w:rPr>
                <w:rFonts w:ascii="Montserrat" w:hAnsi="Montserrat"/>
                <w:sz w:val="16"/>
                <w:szCs w:val="16"/>
              </w:rPr>
            </w:pPr>
          </w:p>
        </w:tc>
      </w:tr>
      <w:tr w:rsidR="0058727F" w:rsidRPr="009E6FA2" w:rsidTr="0058727F">
        <w:trPr>
          <w:trHeight w:val="20"/>
          <w:jc w:val="center"/>
        </w:trPr>
        <w:tc>
          <w:tcPr>
            <w:tcW w:w="7038" w:type="dxa"/>
            <w:gridSpan w:val="4"/>
            <w:tcBorders>
              <w:left w:val="single" w:sz="12" w:space="0" w:color="auto"/>
            </w:tcBorders>
            <w:vAlign w:val="bottom"/>
          </w:tcPr>
          <w:p w:rsidR="0058727F" w:rsidRPr="009E6FA2" w:rsidRDefault="0058727F" w:rsidP="006A0D73">
            <w:pPr>
              <w:jc w:val="both"/>
              <w:rPr>
                <w:rFonts w:ascii="Montserrat" w:hAnsi="Montserrat"/>
                <w:sz w:val="16"/>
                <w:szCs w:val="16"/>
              </w:rPr>
            </w:pPr>
            <w:r w:rsidRPr="009E6FA2">
              <w:rPr>
                <w:rFonts w:ascii="Montserrat" w:hAnsi="Montserrat"/>
                <w:sz w:val="16"/>
                <w:szCs w:val="16"/>
              </w:rPr>
              <w:t>Correo electrónico:</w:t>
            </w:r>
          </w:p>
          <w:p w:rsidR="0058727F" w:rsidRPr="009E6FA2" w:rsidRDefault="0058727F" w:rsidP="006A0D73">
            <w:pPr>
              <w:jc w:val="both"/>
              <w:rPr>
                <w:rFonts w:ascii="Montserrat" w:hAnsi="Montserrat"/>
                <w:sz w:val="16"/>
                <w:szCs w:val="16"/>
              </w:rPr>
            </w:pPr>
            <w:r w:rsidRPr="009E6FA2">
              <w:rPr>
                <w:rFonts w:ascii="Montserrat" w:hAnsi="Montserrat"/>
                <w:sz w:val="16"/>
                <w:szCs w:val="16"/>
              </w:rPr>
              <w:t>No. de la escritura pública en la que consta su acta constitutiva:</w:t>
            </w:r>
          </w:p>
        </w:tc>
        <w:tc>
          <w:tcPr>
            <w:tcW w:w="2870" w:type="dxa"/>
            <w:tcBorders>
              <w:right w:val="single" w:sz="12" w:space="0" w:color="auto"/>
            </w:tcBorders>
            <w:vAlign w:val="bottom"/>
          </w:tcPr>
          <w:p w:rsidR="0058727F" w:rsidRPr="009E6FA2" w:rsidRDefault="0058727F" w:rsidP="006A0D73">
            <w:pPr>
              <w:jc w:val="both"/>
              <w:rPr>
                <w:rFonts w:ascii="Montserrat" w:hAnsi="Montserrat"/>
                <w:sz w:val="16"/>
                <w:szCs w:val="16"/>
              </w:rPr>
            </w:pPr>
            <w:r w:rsidRPr="009E6FA2">
              <w:rPr>
                <w:rFonts w:ascii="Montserrat" w:hAnsi="Montserrat"/>
                <w:sz w:val="16"/>
                <w:szCs w:val="16"/>
              </w:rPr>
              <w:t>Fecha:</w:t>
            </w:r>
          </w:p>
        </w:tc>
      </w:tr>
      <w:tr w:rsidR="0058727F" w:rsidRPr="009E6FA2" w:rsidTr="0058727F">
        <w:trPr>
          <w:trHeight w:val="20"/>
          <w:jc w:val="center"/>
        </w:trPr>
        <w:tc>
          <w:tcPr>
            <w:tcW w:w="9908" w:type="dxa"/>
            <w:gridSpan w:val="5"/>
            <w:tcBorders>
              <w:left w:val="single" w:sz="12" w:space="0" w:color="auto"/>
              <w:right w:val="single" w:sz="12" w:space="0" w:color="auto"/>
            </w:tcBorders>
          </w:tcPr>
          <w:p w:rsidR="0058727F" w:rsidRPr="009E6FA2" w:rsidRDefault="0058727F" w:rsidP="006A0D73">
            <w:pPr>
              <w:jc w:val="both"/>
              <w:rPr>
                <w:rFonts w:ascii="Montserrat" w:hAnsi="Montserrat"/>
                <w:sz w:val="16"/>
                <w:szCs w:val="16"/>
              </w:rPr>
            </w:pPr>
            <w:r w:rsidRPr="009E6FA2">
              <w:rPr>
                <w:rFonts w:ascii="Montserrat" w:hAnsi="Montserrat"/>
                <w:sz w:val="16"/>
                <w:szCs w:val="16"/>
              </w:rPr>
              <w:t>Nombre, número y lugar del Notario Público ante el cual se dio fe de la misma:</w:t>
            </w:r>
          </w:p>
        </w:tc>
      </w:tr>
      <w:tr w:rsidR="0058727F" w:rsidRPr="009E6FA2" w:rsidTr="0058727F">
        <w:trPr>
          <w:trHeight w:val="20"/>
          <w:jc w:val="center"/>
        </w:trPr>
        <w:tc>
          <w:tcPr>
            <w:tcW w:w="9908" w:type="dxa"/>
            <w:gridSpan w:val="5"/>
            <w:tcBorders>
              <w:left w:val="single" w:sz="12" w:space="0" w:color="auto"/>
              <w:right w:val="single" w:sz="12" w:space="0" w:color="auto"/>
            </w:tcBorders>
          </w:tcPr>
          <w:p w:rsidR="0058727F" w:rsidRPr="009E6FA2" w:rsidRDefault="0058727F" w:rsidP="00CC67E8">
            <w:pPr>
              <w:pStyle w:val="texto0"/>
              <w:spacing w:after="0" w:line="240" w:lineRule="auto"/>
              <w:rPr>
                <w:rFonts w:ascii="Montserrat" w:hAnsi="Montserrat"/>
                <w:color w:val="FF0000"/>
                <w:sz w:val="20"/>
                <w:szCs w:val="22"/>
              </w:rPr>
            </w:pPr>
            <w:r w:rsidRPr="009E6FA2">
              <w:rPr>
                <w:rFonts w:ascii="Montserrat" w:hAnsi="Montserrat"/>
                <w:sz w:val="16"/>
                <w:szCs w:val="16"/>
              </w:rPr>
              <w:t>Descripción del objeto social / Actividad Empresarial:</w:t>
            </w:r>
            <w:r w:rsidRPr="009E6FA2">
              <w:rPr>
                <w:rFonts w:ascii="Montserrat" w:hAnsi="Montserrat"/>
                <w:sz w:val="20"/>
                <w:szCs w:val="22"/>
              </w:rPr>
              <w:t xml:space="preserve"> </w:t>
            </w:r>
            <w:r w:rsidR="00CC67E8" w:rsidRPr="009E6FA2">
              <w:rPr>
                <w:rFonts w:ascii="Montserrat" w:hAnsi="Montserrat"/>
                <w:sz w:val="16"/>
                <w:szCs w:val="22"/>
              </w:rPr>
              <w:t>(</w:t>
            </w:r>
            <w:r w:rsidR="00CC67E8" w:rsidRPr="009E6FA2">
              <w:rPr>
                <w:rFonts w:ascii="Montserrat" w:hAnsi="Montserrat"/>
                <w:sz w:val="16"/>
                <w:szCs w:val="22"/>
                <w:u w:val="single"/>
              </w:rPr>
              <w:t>Señalando aquellas</w:t>
            </w:r>
            <w:r w:rsidR="00CC67E8" w:rsidRPr="009E6FA2">
              <w:rPr>
                <w:rFonts w:ascii="Montserrat" w:hAnsi="Montserrat"/>
                <w:sz w:val="16"/>
                <w:szCs w:val="16"/>
                <w:u w:val="single"/>
              </w:rPr>
              <w:t xml:space="preserve"> actividades comerciales o profesionales estén relacionadas con los </w:t>
            </w:r>
            <w:r w:rsidR="000F6724" w:rsidRPr="009E6FA2">
              <w:rPr>
                <w:rFonts w:ascii="Montserrat" w:hAnsi="Montserrat"/>
                <w:sz w:val="16"/>
                <w:szCs w:val="16"/>
                <w:u w:val="single"/>
              </w:rPr>
              <w:t>servicios</w:t>
            </w:r>
            <w:r w:rsidR="00CC67E8" w:rsidRPr="009E6FA2">
              <w:rPr>
                <w:rFonts w:ascii="Montserrat" w:hAnsi="Montserrat"/>
                <w:sz w:val="16"/>
                <w:szCs w:val="16"/>
                <w:u w:val="single"/>
              </w:rPr>
              <w:t xml:space="preserve"> objeto del contrato a celebrarse</w:t>
            </w:r>
            <w:r w:rsidRPr="009E6FA2">
              <w:rPr>
                <w:rFonts w:ascii="Montserrat" w:hAnsi="Montserrat"/>
                <w:sz w:val="16"/>
                <w:szCs w:val="22"/>
              </w:rPr>
              <w:t>)</w:t>
            </w:r>
          </w:p>
          <w:p w:rsidR="0058727F" w:rsidRPr="009E6FA2" w:rsidRDefault="0058727F" w:rsidP="006A0D73">
            <w:pPr>
              <w:jc w:val="both"/>
              <w:rPr>
                <w:rFonts w:ascii="Montserrat" w:hAnsi="Montserrat"/>
                <w:sz w:val="16"/>
                <w:szCs w:val="16"/>
              </w:rPr>
            </w:pPr>
          </w:p>
        </w:tc>
      </w:tr>
      <w:tr w:rsidR="0058727F" w:rsidRPr="009E6FA2" w:rsidTr="0058727F">
        <w:trPr>
          <w:trHeight w:val="20"/>
          <w:jc w:val="center"/>
        </w:trPr>
        <w:tc>
          <w:tcPr>
            <w:tcW w:w="9908" w:type="dxa"/>
            <w:gridSpan w:val="5"/>
            <w:tcBorders>
              <w:left w:val="single" w:sz="12" w:space="0" w:color="auto"/>
              <w:right w:val="single" w:sz="12" w:space="0" w:color="auto"/>
            </w:tcBorders>
          </w:tcPr>
          <w:p w:rsidR="0058727F" w:rsidRPr="009E6FA2" w:rsidRDefault="0058727F" w:rsidP="006A0D73">
            <w:pPr>
              <w:jc w:val="both"/>
              <w:rPr>
                <w:rFonts w:ascii="Montserrat" w:hAnsi="Montserrat"/>
                <w:sz w:val="16"/>
                <w:szCs w:val="16"/>
              </w:rPr>
            </w:pPr>
            <w:r w:rsidRPr="009E6FA2">
              <w:rPr>
                <w:rFonts w:ascii="Montserrat" w:hAnsi="Montserrat"/>
                <w:sz w:val="16"/>
                <w:szCs w:val="16"/>
              </w:rPr>
              <w:t>Relación de accionistas:</w:t>
            </w:r>
          </w:p>
          <w:p w:rsidR="0058727F" w:rsidRPr="009E6FA2" w:rsidRDefault="0058727F" w:rsidP="006A0D73">
            <w:pPr>
              <w:jc w:val="both"/>
              <w:rPr>
                <w:rFonts w:ascii="Montserrat" w:hAnsi="Montserrat"/>
                <w:sz w:val="16"/>
                <w:szCs w:val="16"/>
              </w:rPr>
            </w:pPr>
          </w:p>
        </w:tc>
      </w:tr>
      <w:tr w:rsidR="0058727F" w:rsidRPr="009E6FA2" w:rsidTr="0058727F">
        <w:trPr>
          <w:trHeight w:val="20"/>
          <w:jc w:val="center"/>
        </w:trPr>
        <w:tc>
          <w:tcPr>
            <w:tcW w:w="3191" w:type="dxa"/>
            <w:tcBorders>
              <w:left w:val="single" w:sz="12" w:space="0" w:color="auto"/>
            </w:tcBorders>
          </w:tcPr>
          <w:p w:rsidR="0058727F" w:rsidRPr="009E6FA2" w:rsidRDefault="0058727F" w:rsidP="006A0D73">
            <w:pPr>
              <w:jc w:val="both"/>
              <w:rPr>
                <w:rFonts w:ascii="Montserrat" w:hAnsi="Montserrat"/>
                <w:sz w:val="16"/>
                <w:szCs w:val="16"/>
              </w:rPr>
            </w:pPr>
            <w:r w:rsidRPr="009E6FA2">
              <w:rPr>
                <w:rFonts w:ascii="Montserrat" w:hAnsi="Montserrat"/>
                <w:sz w:val="16"/>
                <w:szCs w:val="16"/>
              </w:rPr>
              <w:t>Apellido Paterno:</w:t>
            </w:r>
          </w:p>
        </w:tc>
        <w:tc>
          <w:tcPr>
            <w:tcW w:w="3191" w:type="dxa"/>
            <w:gridSpan w:val="2"/>
          </w:tcPr>
          <w:p w:rsidR="0058727F" w:rsidRPr="009E6FA2" w:rsidRDefault="0058727F" w:rsidP="006A0D73">
            <w:pPr>
              <w:jc w:val="both"/>
              <w:rPr>
                <w:rFonts w:ascii="Montserrat" w:hAnsi="Montserrat"/>
                <w:sz w:val="16"/>
                <w:szCs w:val="16"/>
              </w:rPr>
            </w:pPr>
            <w:r w:rsidRPr="009E6FA2">
              <w:rPr>
                <w:rFonts w:ascii="Montserrat" w:hAnsi="Montserrat"/>
                <w:sz w:val="16"/>
                <w:szCs w:val="16"/>
              </w:rPr>
              <w:t>Apellido Materno:</w:t>
            </w:r>
          </w:p>
        </w:tc>
        <w:tc>
          <w:tcPr>
            <w:tcW w:w="3526" w:type="dxa"/>
            <w:gridSpan w:val="2"/>
            <w:tcBorders>
              <w:right w:val="single" w:sz="12" w:space="0" w:color="auto"/>
            </w:tcBorders>
          </w:tcPr>
          <w:p w:rsidR="0058727F" w:rsidRPr="009E6FA2" w:rsidRDefault="0058727F" w:rsidP="006A0D73">
            <w:pPr>
              <w:jc w:val="both"/>
              <w:rPr>
                <w:rFonts w:ascii="Montserrat" w:hAnsi="Montserrat"/>
                <w:sz w:val="16"/>
                <w:szCs w:val="16"/>
              </w:rPr>
            </w:pPr>
            <w:r w:rsidRPr="009E6FA2">
              <w:rPr>
                <w:rFonts w:ascii="Montserrat" w:hAnsi="Montserrat"/>
                <w:sz w:val="16"/>
                <w:szCs w:val="16"/>
              </w:rPr>
              <w:t>Nombre(s):</w:t>
            </w:r>
          </w:p>
        </w:tc>
      </w:tr>
      <w:tr w:rsidR="0058727F" w:rsidRPr="009E6FA2" w:rsidTr="0058727F">
        <w:trPr>
          <w:trHeight w:val="20"/>
          <w:jc w:val="center"/>
        </w:trPr>
        <w:tc>
          <w:tcPr>
            <w:tcW w:w="9908" w:type="dxa"/>
            <w:gridSpan w:val="5"/>
            <w:tcBorders>
              <w:left w:val="single" w:sz="12" w:space="0" w:color="auto"/>
              <w:bottom w:val="single" w:sz="12" w:space="0" w:color="auto"/>
              <w:right w:val="single" w:sz="12" w:space="0" w:color="auto"/>
            </w:tcBorders>
            <w:vAlign w:val="bottom"/>
          </w:tcPr>
          <w:p w:rsidR="0058727F" w:rsidRPr="009E6FA2" w:rsidRDefault="0058727F" w:rsidP="009C65DC">
            <w:pPr>
              <w:jc w:val="both"/>
              <w:rPr>
                <w:rFonts w:ascii="Montserrat" w:hAnsi="Montserrat"/>
                <w:sz w:val="16"/>
                <w:szCs w:val="16"/>
              </w:rPr>
            </w:pPr>
            <w:r w:rsidRPr="009E6FA2">
              <w:rPr>
                <w:rFonts w:ascii="Montserrat" w:hAnsi="Montserrat"/>
                <w:sz w:val="16"/>
                <w:szCs w:val="16"/>
              </w:rPr>
              <w:t xml:space="preserve">Reformas </w:t>
            </w:r>
            <w:r w:rsidR="009C65DC" w:rsidRPr="009E6FA2">
              <w:rPr>
                <w:rFonts w:ascii="Montserrat" w:hAnsi="Montserrat"/>
                <w:sz w:val="16"/>
                <w:szCs w:val="16"/>
              </w:rPr>
              <w:t xml:space="preserve">o modificaciones </w:t>
            </w:r>
            <w:r w:rsidRPr="009E6FA2">
              <w:rPr>
                <w:rFonts w:ascii="Montserrat" w:hAnsi="Montserrat"/>
                <w:sz w:val="16"/>
                <w:szCs w:val="16"/>
              </w:rPr>
              <w:t>al acta constitutiva (Señalar nombre, número y circunscripción del notario o fedatario públicos que las protocolizó, así como la fecha y los datos de su inscripción en el Registro Público de la Propiedad</w:t>
            </w:r>
            <w:r w:rsidR="009C65DC" w:rsidRPr="009E6FA2">
              <w:rPr>
                <w:rFonts w:ascii="Montserrat" w:hAnsi="Montserrat"/>
                <w:sz w:val="16"/>
                <w:szCs w:val="16"/>
              </w:rPr>
              <w:t xml:space="preserve"> y de Comercio</w:t>
            </w:r>
            <w:r w:rsidRPr="009E6FA2">
              <w:rPr>
                <w:rFonts w:ascii="Montserrat" w:hAnsi="Montserrat"/>
                <w:sz w:val="16"/>
                <w:szCs w:val="16"/>
              </w:rPr>
              <w:t>):</w:t>
            </w:r>
          </w:p>
        </w:tc>
      </w:tr>
    </w:tbl>
    <w:p w:rsidR="0058727F" w:rsidRPr="009E6FA2" w:rsidRDefault="0058727F" w:rsidP="0058727F">
      <w:pPr>
        <w:jc w:val="both"/>
        <w:rPr>
          <w:rFonts w:ascii="Montserrat" w:hAnsi="Montserrat"/>
          <w:sz w:val="20"/>
          <w:szCs w:val="20"/>
        </w:rPr>
      </w:pPr>
    </w:p>
    <w:p w:rsidR="0058727F" w:rsidRPr="009E6FA2" w:rsidRDefault="0058727F" w:rsidP="0058727F">
      <w:pPr>
        <w:jc w:val="center"/>
        <w:rPr>
          <w:rFonts w:ascii="Montserrat" w:hAnsi="Montserrat"/>
          <w:b/>
          <w:sz w:val="18"/>
          <w:szCs w:val="18"/>
        </w:rPr>
      </w:pPr>
      <w:r w:rsidRPr="009E6FA2">
        <w:rPr>
          <w:rFonts w:ascii="Montserrat" w:hAnsi="Montserrat"/>
          <w:b/>
          <w:sz w:val="20"/>
          <w:szCs w:val="20"/>
        </w:rPr>
        <w:t>D</w:t>
      </w:r>
      <w:r w:rsidRPr="009E6FA2">
        <w:rPr>
          <w:rFonts w:ascii="Montserrat" w:hAnsi="Montserrat"/>
          <w:b/>
          <w:sz w:val="18"/>
          <w:szCs w:val="18"/>
        </w:rPr>
        <w:t>ATOS DE LA PERSONA FACULTADA LEGALMENTE</w:t>
      </w:r>
    </w:p>
    <w:tbl>
      <w:tblPr>
        <w:tblW w:w="9908" w:type="dxa"/>
        <w:jc w:val="center"/>
        <w:tblLayout w:type="fixed"/>
        <w:tblCellMar>
          <w:left w:w="70" w:type="dxa"/>
          <w:right w:w="70" w:type="dxa"/>
        </w:tblCellMar>
        <w:tblLook w:val="0000" w:firstRow="0" w:lastRow="0" w:firstColumn="0" w:lastColumn="0" w:noHBand="0" w:noVBand="0"/>
      </w:tblPr>
      <w:tblGrid>
        <w:gridCol w:w="5599"/>
        <w:gridCol w:w="4309"/>
      </w:tblGrid>
      <w:tr w:rsidR="0058727F" w:rsidRPr="009E6FA2" w:rsidTr="4621C3B4">
        <w:trPr>
          <w:trHeight w:val="20"/>
          <w:jc w:val="center"/>
        </w:trPr>
        <w:tc>
          <w:tcPr>
            <w:tcW w:w="9908" w:type="dxa"/>
            <w:gridSpan w:val="2"/>
            <w:tcBorders>
              <w:top w:val="single" w:sz="12" w:space="0" w:color="auto"/>
              <w:left w:val="single" w:sz="12" w:space="0" w:color="auto"/>
              <w:right w:val="single" w:sz="12" w:space="0" w:color="auto"/>
            </w:tcBorders>
          </w:tcPr>
          <w:p w:rsidR="0058727F" w:rsidRPr="009E6FA2" w:rsidRDefault="0058727F" w:rsidP="006A0D73">
            <w:pPr>
              <w:jc w:val="both"/>
              <w:rPr>
                <w:rFonts w:ascii="Montserrat" w:hAnsi="Montserrat"/>
                <w:sz w:val="16"/>
                <w:szCs w:val="16"/>
              </w:rPr>
            </w:pPr>
            <w:r w:rsidRPr="009E6FA2">
              <w:rPr>
                <w:rFonts w:ascii="Montserrat" w:hAnsi="Montserrat"/>
                <w:sz w:val="16"/>
                <w:szCs w:val="16"/>
              </w:rPr>
              <w:t>Nombre:</w:t>
            </w:r>
          </w:p>
          <w:p w:rsidR="0058727F" w:rsidRPr="009E6FA2" w:rsidRDefault="0058727F" w:rsidP="006A0D73">
            <w:pPr>
              <w:jc w:val="both"/>
              <w:rPr>
                <w:rFonts w:ascii="Montserrat" w:hAnsi="Montserrat"/>
                <w:sz w:val="16"/>
                <w:szCs w:val="16"/>
              </w:rPr>
            </w:pPr>
            <w:r w:rsidRPr="009E6FA2">
              <w:rPr>
                <w:rFonts w:ascii="Montserrat" w:hAnsi="Montserrat"/>
                <w:sz w:val="16"/>
                <w:szCs w:val="16"/>
              </w:rPr>
              <w:t>RFC:</w:t>
            </w:r>
          </w:p>
          <w:p w:rsidR="0058727F" w:rsidRPr="009E6FA2" w:rsidRDefault="0058727F" w:rsidP="006A0D73">
            <w:pPr>
              <w:jc w:val="both"/>
              <w:rPr>
                <w:rFonts w:ascii="Montserrat" w:hAnsi="Montserrat"/>
                <w:sz w:val="16"/>
                <w:szCs w:val="16"/>
              </w:rPr>
            </w:pPr>
            <w:r w:rsidRPr="009E6FA2">
              <w:rPr>
                <w:rFonts w:ascii="Montserrat" w:hAnsi="Montserrat"/>
                <w:sz w:val="16"/>
                <w:szCs w:val="16"/>
              </w:rPr>
              <w:t>Correo electrónico:</w:t>
            </w:r>
          </w:p>
          <w:p w:rsidR="0058727F" w:rsidRPr="009E6FA2" w:rsidRDefault="0058727F" w:rsidP="006A0D73">
            <w:pPr>
              <w:jc w:val="both"/>
              <w:rPr>
                <w:rFonts w:ascii="Montserrat" w:hAnsi="Montserrat"/>
                <w:sz w:val="16"/>
                <w:szCs w:val="16"/>
              </w:rPr>
            </w:pPr>
            <w:r w:rsidRPr="009E6FA2">
              <w:rPr>
                <w:rFonts w:ascii="Montserrat" w:hAnsi="Montserrat"/>
                <w:sz w:val="16"/>
                <w:szCs w:val="16"/>
              </w:rPr>
              <w:t>Domicilio completo:</w:t>
            </w:r>
          </w:p>
          <w:p w:rsidR="0058727F" w:rsidRPr="009E6FA2" w:rsidRDefault="0058727F" w:rsidP="006A0D73">
            <w:pPr>
              <w:jc w:val="both"/>
              <w:rPr>
                <w:rFonts w:ascii="Montserrat" w:hAnsi="Montserrat"/>
                <w:sz w:val="16"/>
                <w:szCs w:val="16"/>
              </w:rPr>
            </w:pPr>
            <w:r w:rsidRPr="009E6FA2">
              <w:rPr>
                <w:rFonts w:ascii="Montserrat" w:hAnsi="Montserrat"/>
                <w:sz w:val="16"/>
                <w:szCs w:val="16"/>
              </w:rPr>
              <w:t>Teléfono del apoderado o representante legal:</w:t>
            </w:r>
          </w:p>
        </w:tc>
      </w:tr>
      <w:tr w:rsidR="0058727F" w:rsidRPr="009E6FA2" w:rsidTr="4621C3B4">
        <w:trPr>
          <w:trHeight w:val="222"/>
          <w:jc w:val="center"/>
        </w:trPr>
        <w:tc>
          <w:tcPr>
            <w:tcW w:w="9908" w:type="dxa"/>
            <w:gridSpan w:val="2"/>
            <w:tcBorders>
              <w:left w:val="single" w:sz="12" w:space="0" w:color="auto"/>
              <w:right w:val="single" w:sz="12" w:space="0" w:color="auto"/>
            </w:tcBorders>
          </w:tcPr>
          <w:p w:rsidR="0058727F" w:rsidRPr="009E6FA2" w:rsidRDefault="0058727F" w:rsidP="006A0D73">
            <w:pPr>
              <w:jc w:val="both"/>
              <w:rPr>
                <w:rFonts w:ascii="Montserrat" w:hAnsi="Montserrat"/>
                <w:sz w:val="16"/>
                <w:szCs w:val="16"/>
              </w:rPr>
            </w:pPr>
            <w:r w:rsidRPr="009E6FA2">
              <w:rPr>
                <w:rFonts w:ascii="Montserrat" w:hAnsi="Montserrat"/>
                <w:sz w:val="16"/>
                <w:szCs w:val="16"/>
              </w:rPr>
              <w:t>Datos del documento mediante el cual acredita su personalidad y facultades.</w:t>
            </w:r>
          </w:p>
        </w:tc>
      </w:tr>
      <w:tr w:rsidR="0058727F" w:rsidRPr="009E6FA2" w:rsidTr="4621C3B4">
        <w:trPr>
          <w:trHeight w:val="20"/>
          <w:jc w:val="center"/>
        </w:trPr>
        <w:tc>
          <w:tcPr>
            <w:tcW w:w="5599" w:type="dxa"/>
            <w:tcBorders>
              <w:left w:val="single" w:sz="12" w:space="0" w:color="auto"/>
            </w:tcBorders>
          </w:tcPr>
          <w:p w:rsidR="0058727F" w:rsidRPr="009E6FA2" w:rsidRDefault="0058727F" w:rsidP="0058727F">
            <w:pPr>
              <w:rPr>
                <w:rFonts w:ascii="Montserrat" w:hAnsi="Montserrat"/>
                <w:sz w:val="16"/>
                <w:szCs w:val="16"/>
              </w:rPr>
            </w:pPr>
            <w:r w:rsidRPr="009E6FA2">
              <w:rPr>
                <w:rFonts w:ascii="Montserrat" w:hAnsi="Montserrat"/>
                <w:sz w:val="16"/>
                <w:szCs w:val="16"/>
              </w:rPr>
              <w:t>Número de la escritura pública mediante la cual fueron otorgadas las facultades para suscribir la propuesta:</w:t>
            </w:r>
          </w:p>
        </w:tc>
        <w:tc>
          <w:tcPr>
            <w:tcW w:w="4309" w:type="dxa"/>
            <w:tcBorders>
              <w:right w:val="single" w:sz="12" w:space="0" w:color="auto"/>
            </w:tcBorders>
          </w:tcPr>
          <w:p w:rsidR="0058727F" w:rsidRPr="009E6FA2" w:rsidRDefault="0058727F" w:rsidP="006A0D73">
            <w:pPr>
              <w:jc w:val="both"/>
              <w:rPr>
                <w:rFonts w:ascii="Montserrat" w:hAnsi="Montserrat"/>
                <w:sz w:val="16"/>
                <w:szCs w:val="16"/>
              </w:rPr>
            </w:pPr>
            <w:r w:rsidRPr="009E6FA2">
              <w:rPr>
                <w:rFonts w:ascii="Montserrat" w:hAnsi="Montserrat"/>
                <w:sz w:val="16"/>
                <w:szCs w:val="16"/>
              </w:rPr>
              <w:t>Fecha:</w:t>
            </w:r>
          </w:p>
        </w:tc>
      </w:tr>
      <w:tr w:rsidR="0058727F" w:rsidRPr="009E6FA2" w:rsidTr="4621C3B4">
        <w:trPr>
          <w:trHeight w:val="20"/>
          <w:jc w:val="center"/>
        </w:trPr>
        <w:tc>
          <w:tcPr>
            <w:tcW w:w="9908" w:type="dxa"/>
            <w:gridSpan w:val="2"/>
            <w:tcBorders>
              <w:left w:val="single" w:sz="12" w:space="0" w:color="auto"/>
              <w:bottom w:val="single" w:sz="12" w:space="0" w:color="auto"/>
              <w:right w:val="single" w:sz="12" w:space="0" w:color="auto"/>
            </w:tcBorders>
          </w:tcPr>
          <w:p w:rsidR="0058727F" w:rsidRPr="009E6FA2" w:rsidRDefault="4621C3B4" w:rsidP="006A0D73">
            <w:pPr>
              <w:jc w:val="both"/>
              <w:rPr>
                <w:rFonts w:ascii="Montserrat" w:hAnsi="Montserrat"/>
                <w:sz w:val="16"/>
                <w:szCs w:val="16"/>
              </w:rPr>
            </w:pPr>
            <w:r w:rsidRPr="009E6FA2">
              <w:rPr>
                <w:rFonts w:ascii="Montserrat" w:hAnsi="Montserrat"/>
                <w:sz w:val="16"/>
                <w:szCs w:val="16"/>
              </w:rPr>
              <w:t>Nombre, número y circunscripción del notario público o fedatario público que la protocolizó:</w:t>
            </w:r>
          </w:p>
        </w:tc>
      </w:tr>
    </w:tbl>
    <w:p w:rsidR="0058727F" w:rsidRPr="009E6FA2" w:rsidRDefault="0058727F" w:rsidP="00800990">
      <w:pPr>
        <w:jc w:val="both"/>
        <w:rPr>
          <w:rFonts w:ascii="Montserrat" w:hAnsi="Montserrat"/>
          <w:sz w:val="20"/>
          <w:szCs w:val="20"/>
        </w:rPr>
      </w:pPr>
    </w:p>
    <w:p w:rsidR="0058727F" w:rsidRPr="009E6FA2" w:rsidRDefault="0058727F" w:rsidP="0058727F">
      <w:pPr>
        <w:jc w:val="both"/>
        <w:rPr>
          <w:rFonts w:ascii="Montserrat" w:hAnsi="Montserrat"/>
          <w:b/>
          <w:sz w:val="20"/>
          <w:szCs w:val="20"/>
        </w:rPr>
      </w:pPr>
      <w:r w:rsidRPr="009E6FA2">
        <w:rPr>
          <w:rFonts w:ascii="Montserrat" w:hAnsi="Montserrat"/>
          <w:b/>
          <w:sz w:val="20"/>
          <w:szCs w:val="20"/>
        </w:rPr>
        <w:t xml:space="preserve">NOTAS: </w:t>
      </w:r>
    </w:p>
    <w:p w:rsidR="0058727F" w:rsidRPr="009E6FA2" w:rsidRDefault="0058727F" w:rsidP="0058727F">
      <w:pPr>
        <w:tabs>
          <w:tab w:val="left" w:pos="567"/>
        </w:tabs>
        <w:ind w:hanging="425"/>
        <w:jc w:val="both"/>
        <w:rPr>
          <w:rFonts w:ascii="Montserrat" w:hAnsi="Montserrat"/>
          <w:sz w:val="20"/>
          <w:szCs w:val="20"/>
        </w:rPr>
      </w:pPr>
      <w:r w:rsidRPr="009E6FA2">
        <w:rPr>
          <w:rFonts w:ascii="Montserrat" w:hAnsi="Montserrat"/>
          <w:sz w:val="20"/>
          <w:szCs w:val="20"/>
        </w:rPr>
        <w:t xml:space="preserve">1. </w:t>
      </w:r>
      <w:r w:rsidRPr="009E6FA2">
        <w:rPr>
          <w:rFonts w:ascii="Montserrat" w:hAnsi="Montserrat"/>
          <w:sz w:val="20"/>
          <w:szCs w:val="20"/>
        </w:rPr>
        <w:tab/>
        <w:t xml:space="preserve">El presente formato podrá ser reproducido por cada </w:t>
      </w:r>
      <w:r w:rsidRPr="009E6FA2">
        <w:rPr>
          <w:rFonts w:ascii="Montserrat" w:hAnsi="Montserrat"/>
          <w:bCs/>
          <w:iCs/>
          <w:sz w:val="20"/>
          <w:szCs w:val="20"/>
        </w:rPr>
        <w:t>Licitante</w:t>
      </w:r>
      <w:r w:rsidRPr="009E6FA2">
        <w:rPr>
          <w:rFonts w:ascii="Montserrat" w:hAnsi="Montserrat"/>
          <w:sz w:val="20"/>
          <w:szCs w:val="20"/>
        </w:rPr>
        <w:t>, debiendo respetar su contenido preferentemente, en el orden incluido.</w:t>
      </w:r>
    </w:p>
    <w:p w:rsidR="0058727F" w:rsidRPr="009E6FA2" w:rsidRDefault="0058727F" w:rsidP="0058727F">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sz w:val="20"/>
          <w:szCs w:val="20"/>
        </w:rPr>
      </w:pPr>
      <w:r w:rsidRPr="009E6FA2">
        <w:rPr>
          <w:rFonts w:ascii="Montserrat" w:hAnsi="Montserrat"/>
          <w:sz w:val="20"/>
          <w:szCs w:val="20"/>
        </w:rPr>
        <w:t xml:space="preserve">2. </w:t>
      </w:r>
      <w:r w:rsidRPr="009E6FA2">
        <w:rPr>
          <w:rFonts w:ascii="Montserrat" w:hAnsi="Montserrat"/>
          <w:sz w:val="20"/>
          <w:szCs w:val="20"/>
        </w:rPr>
        <w:tab/>
        <w:t>En el caso de tratarse de persona física con actividad empresarial: suscribo por propio derecho.</w:t>
      </w:r>
    </w:p>
    <w:p w:rsidR="00921D74" w:rsidRPr="009E6FA2" w:rsidRDefault="393A9B8A" w:rsidP="009C65DC">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olor w:val="FF0000"/>
          <w:sz w:val="20"/>
          <w:szCs w:val="20"/>
        </w:rPr>
      </w:pPr>
      <w:r w:rsidRPr="009E6FA2">
        <w:rPr>
          <w:rFonts w:ascii="Montserrat" w:hAnsi="Montserrat"/>
          <w:sz w:val="20"/>
          <w:szCs w:val="20"/>
        </w:rPr>
        <w:t xml:space="preserve">3. </w:t>
      </w:r>
      <w:r w:rsidR="0058727F" w:rsidRPr="009E6FA2">
        <w:rPr>
          <w:sz w:val="20"/>
          <w:szCs w:val="20"/>
        </w:rPr>
        <w:tab/>
      </w:r>
      <w:r w:rsidRPr="009E6FA2">
        <w:rPr>
          <w:rFonts w:ascii="Montserrat" w:hAnsi="Montserrat"/>
          <w:sz w:val="20"/>
          <w:szCs w:val="20"/>
        </w:rPr>
        <w:t>La CONVOCANTE precisa, que LAS PARTICIPANTES podrán verificar los documentos que acrediten la existencia legal de los LICITANTES adjudicados, así como de las facultades del representante o apoderado legal, así como que el objeto social o comercial tenga relación con el objeto de la presente contratación. En caso de discrepancia, LAS PARTICIPANTES se abstendrán de suscribir los instrumentos jurídicos correspondientes, con el licitante adjudicado.</w:t>
      </w:r>
    </w:p>
    <w:p w:rsidR="008C7E60" w:rsidRPr="009E6FA2" w:rsidRDefault="008C7E60" w:rsidP="00800990">
      <w:pPr>
        <w:pBdr>
          <w:bottom w:val="single" w:sz="4" w:space="3" w:color="auto"/>
        </w:pBdr>
        <w:tabs>
          <w:tab w:val="left" w:pos="-720"/>
        </w:tabs>
        <w:suppressAutoHyphens/>
        <w:rPr>
          <w:rFonts w:ascii="Montserrat" w:hAnsi="Montserrat"/>
          <w:sz w:val="20"/>
          <w:szCs w:val="20"/>
        </w:rPr>
      </w:pPr>
    </w:p>
    <w:p w:rsidR="006E12B0" w:rsidRPr="009E6FA2" w:rsidRDefault="006E12B0" w:rsidP="00800990">
      <w:pPr>
        <w:pBdr>
          <w:bottom w:val="single" w:sz="4" w:space="3" w:color="auto"/>
        </w:pBdr>
        <w:tabs>
          <w:tab w:val="left" w:pos="-720"/>
        </w:tabs>
        <w:suppressAutoHyphens/>
        <w:rPr>
          <w:rFonts w:ascii="Montserrat" w:hAnsi="Montserrat"/>
          <w:sz w:val="20"/>
          <w:szCs w:val="20"/>
        </w:rPr>
      </w:pPr>
    </w:p>
    <w:p w:rsidR="006B0905" w:rsidRPr="009E6FA2" w:rsidRDefault="00791EC6" w:rsidP="00800990">
      <w:pPr>
        <w:jc w:val="center"/>
        <w:rPr>
          <w:rFonts w:ascii="Montserrat" w:hAnsi="Montserrat"/>
          <w:b/>
          <w:i/>
          <w:sz w:val="20"/>
          <w:szCs w:val="20"/>
        </w:rPr>
      </w:pPr>
      <w:r w:rsidRPr="009E6FA2">
        <w:rPr>
          <w:rFonts w:ascii="Montserrat" w:hAnsi="Montserrat"/>
          <w:b/>
          <w:i/>
          <w:sz w:val="20"/>
          <w:szCs w:val="20"/>
        </w:rPr>
        <w:t>Nombre y firma del Representante o Apoderado Legal</w:t>
      </w:r>
    </w:p>
    <w:p w:rsidR="006E12B0" w:rsidRPr="009E6FA2" w:rsidRDefault="006E12B0" w:rsidP="00E72CE1">
      <w:pPr>
        <w:pStyle w:val="Ttulo"/>
        <w:jc w:val="center"/>
        <w:rPr>
          <w:rFonts w:ascii="Montserrat" w:hAnsi="Montserrat"/>
          <w:sz w:val="20"/>
          <w:szCs w:val="20"/>
        </w:rPr>
      </w:pPr>
      <w:bookmarkStart w:id="736" w:name="_Toc349124325"/>
      <w:bookmarkStart w:id="737" w:name="_Toc349124454"/>
      <w:bookmarkStart w:id="738" w:name="_Toc349289893"/>
      <w:bookmarkStart w:id="739" w:name="_Toc409443366"/>
      <w:r w:rsidRPr="009E6FA2">
        <w:rPr>
          <w:rFonts w:ascii="Montserrat" w:hAnsi="Montserrat"/>
          <w:sz w:val="20"/>
          <w:szCs w:val="20"/>
        </w:rPr>
        <w:br w:type="page"/>
      </w:r>
    </w:p>
    <w:p w:rsidR="00B9103D" w:rsidRPr="009E6FA2" w:rsidRDefault="00E72CE1" w:rsidP="00E72CE1">
      <w:pPr>
        <w:pStyle w:val="Ttulo"/>
        <w:jc w:val="center"/>
        <w:rPr>
          <w:rFonts w:ascii="Montserrat" w:hAnsi="Montserrat"/>
          <w:sz w:val="20"/>
          <w:szCs w:val="20"/>
        </w:rPr>
      </w:pPr>
      <w:bookmarkStart w:id="740" w:name="_Toc67585287"/>
      <w:bookmarkStart w:id="741" w:name="_Toc86068025"/>
      <w:r w:rsidRPr="009E6FA2">
        <w:rPr>
          <w:rFonts w:ascii="Montserrat" w:hAnsi="Montserrat"/>
          <w:sz w:val="20"/>
          <w:szCs w:val="20"/>
        </w:rPr>
        <w:t>F</w:t>
      </w:r>
      <w:r w:rsidR="00B9103D" w:rsidRPr="009E6FA2">
        <w:rPr>
          <w:rFonts w:ascii="Montserrat" w:hAnsi="Montserrat"/>
          <w:sz w:val="20"/>
          <w:szCs w:val="20"/>
        </w:rPr>
        <w:t>ORMATO E. Correo electrónico del licitante</w:t>
      </w:r>
      <w:bookmarkEnd w:id="736"/>
      <w:bookmarkEnd w:id="737"/>
      <w:bookmarkEnd w:id="738"/>
      <w:bookmarkEnd w:id="739"/>
      <w:bookmarkEnd w:id="740"/>
      <w:bookmarkEnd w:id="741"/>
    </w:p>
    <w:p w:rsidR="00EB3AC5" w:rsidRPr="009E6FA2" w:rsidRDefault="00EB3AC5" w:rsidP="00EB3AC5">
      <w:pPr>
        <w:pStyle w:val="Prrafodelista"/>
        <w:ind w:left="0"/>
        <w:jc w:val="center"/>
        <w:rPr>
          <w:rFonts w:ascii="Montserrat" w:hAnsi="Montserrat"/>
        </w:rPr>
      </w:pPr>
      <w:r w:rsidRPr="009E6FA2">
        <w:rPr>
          <w:rFonts w:ascii="Montserrat" w:hAnsi="Montserrat"/>
        </w:rPr>
        <w:t>(EN HOJA</w:t>
      </w:r>
      <w:r w:rsidR="00574170" w:rsidRPr="009E6FA2">
        <w:rPr>
          <w:rFonts w:ascii="Montserrat" w:hAnsi="Montserrat"/>
        </w:rPr>
        <w:t xml:space="preserve"> PREFERENTEMENTE MEMBRETADA</w:t>
      </w:r>
      <w:r w:rsidRPr="009E6FA2">
        <w:rPr>
          <w:rFonts w:ascii="Montserrat" w:hAnsi="Montserrat"/>
        </w:rPr>
        <w:t xml:space="preserve"> DEL LICITANTE)</w:t>
      </w:r>
    </w:p>
    <w:p w:rsidR="00EB3AC5" w:rsidRPr="009E6FA2" w:rsidRDefault="00EB3AC5" w:rsidP="00EB3AC5">
      <w:pPr>
        <w:jc w:val="both"/>
        <w:rPr>
          <w:rFonts w:ascii="Montserrat" w:hAnsi="Montserrat"/>
          <w:sz w:val="20"/>
          <w:szCs w:val="20"/>
        </w:rPr>
      </w:pPr>
    </w:p>
    <w:p w:rsidR="00EB3AC5" w:rsidRPr="009E6FA2" w:rsidRDefault="00EB3AC5" w:rsidP="00EB3AC5">
      <w:pPr>
        <w:widowControl w:val="0"/>
        <w:suppressAutoHyphens/>
        <w:snapToGrid w:val="0"/>
        <w:ind w:right="193"/>
        <w:jc w:val="right"/>
        <w:rPr>
          <w:rFonts w:ascii="Montserrat" w:eastAsiaTheme="minorEastAsia" w:hAnsi="Montserrat"/>
          <w:sz w:val="20"/>
          <w:szCs w:val="20"/>
          <w:lang w:eastAsia="ar-SA"/>
        </w:rPr>
      </w:pPr>
      <w:r w:rsidRPr="009E6FA2">
        <w:rPr>
          <w:rFonts w:ascii="Montserrat" w:eastAsiaTheme="minorEastAsia" w:hAnsi="Montserrat"/>
          <w:sz w:val="20"/>
          <w:szCs w:val="20"/>
          <w:lang w:eastAsia="ar-SA"/>
        </w:rPr>
        <w:t>Ciudad de México, a _____ de ____________de 2021.</w:t>
      </w:r>
    </w:p>
    <w:p w:rsidR="00EB3AC5" w:rsidRPr="009E6FA2" w:rsidRDefault="00EB3AC5" w:rsidP="00EB3AC5">
      <w:pPr>
        <w:pStyle w:val="Prrafodelista"/>
        <w:ind w:left="0"/>
        <w:rPr>
          <w:rFonts w:ascii="Montserrat" w:hAnsi="Montserrat"/>
          <w:b/>
        </w:rPr>
      </w:pPr>
    </w:p>
    <w:p w:rsidR="00EB3AC5" w:rsidRPr="009E6FA2" w:rsidRDefault="00EB3AC5" w:rsidP="00EB3AC5">
      <w:pPr>
        <w:ind w:right="539"/>
        <w:jc w:val="both"/>
        <w:rPr>
          <w:rFonts w:ascii="Montserrat" w:hAnsi="Montserrat"/>
          <w:b/>
          <w:sz w:val="20"/>
          <w:szCs w:val="20"/>
        </w:rPr>
      </w:pPr>
      <w:r w:rsidRPr="009E6FA2">
        <w:rPr>
          <w:rFonts w:ascii="Montserrat" w:hAnsi="Montserrat"/>
          <w:b/>
          <w:sz w:val="20"/>
          <w:szCs w:val="20"/>
        </w:rPr>
        <w:t>SECRETARÍA DE HACIENDA Y CRÉDITO PÚBLICO</w:t>
      </w:r>
    </w:p>
    <w:p w:rsidR="00EB3AC5" w:rsidRPr="009E6FA2" w:rsidRDefault="00EB3AC5" w:rsidP="00EB3AC5">
      <w:pPr>
        <w:autoSpaceDE w:val="0"/>
        <w:autoSpaceDN w:val="0"/>
        <w:adjustRightInd w:val="0"/>
        <w:jc w:val="both"/>
        <w:rPr>
          <w:rFonts w:ascii="Montserrat" w:hAnsi="Montserrat"/>
          <w:b/>
          <w:bCs/>
          <w:sz w:val="20"/>
          <w:szCs w:val="20"/>
        </w:rPr>
      </w:pPr>
      <w:r w:rsidRPr="009E6FA2">
        <w:rPr>
          <w:rFonts w:ascii="Montserrat" w:hAnsi="Montserrat"/>
          <w:b/>
          <w:bCs/>
          <w:sz w:val="20"/>
          <w:szCs w:val="20"/>
        </w:rPr>
        <w:t>P R E S E N T E</w:t>
      </w:r>
    </w:p>
    <w:p w:rsidR="006B0905" w:rsidRPr="009E6FA2" w:rsidRDefault="006B0905" w:rsidP="00E72CE1">
      <w:pPr>
        <w:jc w:val="center"/>
        <w:rPr>
          <w:rFonts w:ascii="Montserrat" w:hAnsi="Montserrat"/>
          <w:sz w:val="20"/>
          <w:szCs w:val="20"/>
        </w:rPr>
      </w:pPr>
    </w:p>
    <w:p w:rsidR="003B591A" w:rsidRPr="009E6FA2" w:rsidRDefault="393A9B8A" w:rsidP="4621C3B4">
      <w:pPr>
        <w:rPr>
          <w:rFonts w:ascii="Montserrat" w:hAnsi="Montserrat"/>
          <w:b/>
          <w:bCs/>
          <w:sz w:val="20"/>
          <w:szCs w:val="20"/>
        </w:rPr>
      </w:pPr>
      <w:r w:rsidRPr="009E6FA2">
        <w:rPr>
          <w:rFonts w:ascii="Montserrat" w:hAnsi="Montserrat"/>
          <w:b/>
          <w:bCs/>
          <w:sz w:val="20"/>
          <w:szCs w:val="20"/>
        </w:rPr>
        <w:t xml:space="preserve">Licitación Pública Nacional </w:t>
      </w:r>
      <w:r w:rsidRPr="009E6FA2">
        <w:rPr>
          <w:rFonts w:ascii="Montserrat" w:hAnsi="Montserrat"/>
          <w:b/>
          <w:bCs/>
          <w:color w:val="000000" w:themeColor="text1"/>
          <w:sz w:val="20"/>
          <w:szCs w:val="20"/>
        </w:rPr>
        <w:t>Electrónica No.</w:t>
      </w:r>
      <w:r w:rsidR="00313A97" w:rsidRPr="009E6FA2">
        <w:rPr>
          <w:rFonts w:ascii="Montserrat" w:hAnsi="Montserrat"/>
          <w:b/>
          <w:bCs/>
          <w:color w:val="000000" w:themeColor="text1"/>
          <w:sz w:val="20"/>
          <w:szCs w:val="20"/>
        </w:rPr>
        <w:t xml:space="preserve"> </w:t>
      </w:r>
      <w:r w:rsidR="00F94E26" w:rsidRPr="009E6FA2">
        <w:rPr>
          <w:rFonts w:ascii="Montserrat" w:hAnsi="Montserrat"/>
          <w:b/>
          <w:bCs/>
          <w:color w:val="000000" w:themeColor="text1"/>
          <w:sz w:val="20"/>
          <w:szCs w:val="20"/>
        </w:rPr>
        <w:t>LA-006000993-E12-2021</w:t>
      </w:r>
      <w:r w:rsidRPr="009E6FA2">
        <w:rPr>
          <w:rFonts w:ascii="Montserrat" w:hAnsi="Montserrat"/>
          <w:b/>
          <w:bCs/>
          <w:color w:val="000000" w:themeColor="text1"/>
          <w:sz w:val="20"/>
          <w:szCs w:val="20"/>
        </w:rPr>
        <w:t>.</w:t>
      </w:r>
    </w:p>
    <w:p w:rsidR="0033422E" w:rsidRPr="009E6FA2" w:rsidRDefault="0033422E" w:rsidP="00800990">
      <w:pPr>
        <w:ind w:left="340" w:hanging="340"/>
        <w:jc w:val="both"/>
        <w:rPr>
          <w:rFonts w:ascii="Montserrat" w:hAnsi="Montserrat"/>
          <w:sz w:val="20"/>
          <w:szCs w:val="20"/>
        </w:rPr>
      </w:pPr>
    </w:p>
    <w:p w:rsidR="002A1600" w:rsidRPr="009E6FA2" w:rsidRDefault="002A1600" w:rsidP="00800990">
      <w:pPr>
        <w:ind w:left="340" w:hanging="340"/>
        <w:jc w:val="both"/>
        <w:rPr>
          <w:rFonts w:ascii="Montserrat" w:hAnsi="Montserrat"/>
          <w:sz w:val="20"/>
          <w:szCs w:val="20"/>
        </w:rPr>
      </w:pPr>
    </w:p>
    <w:p w:rsidR="002A1600" w:rsidRPr="009E6FA2" w:rsidRDefault="002A1600" w:rsidP="002A1600">
      <w:pPr>
        <w:jc w:val="both"/>
        <w:rPr>
          <w:rFonts w:ascii="Montserrat" w:hAnsi="Montserrat"/>
          <w:sz w:val="20"/>
          <w:szCs w:val="20"/>
        </w:rPr>
      </w:pPr>
      <w:r w:rsidRPr="009E6FA2">
        <w:rPr>
          <w:rFonts w:ascii="Montserrat" w:hAnsi="Montserrat"/>
          <w:sz w:val="20"/>
          <w:szCs w:val="20"/>
        </w:rPr>
        <w:t>Me refiero al procedimiento ___________________ No._______________ en el que mi representada, _________________________________ participa a través de la propuesta que se contiene en el presente sobre.</w:t>
      </w:r>
    </w:p>
    <w:p w:rsidR="002A1600" w:rsidRPr="009E6FA2" w:rsidRDefault="002A1600" w:rsidP="002A1600">
      <w:pPr>
        <w:tabs>
          <w:tab w:val="center" w:pos="4419"/>
          <w:tab w:val="right" w:pos="8838"/>
        </w:tabs>
        <w:rPr>
          <w:rFonts w:ascii="Montserrat" w:hAnsi="Montserrat"/>
          <w:sz w:val="20"/>
          <w:szCs w:val="20"/>
        </w:rPr>
      </w:pPr>
    </w:p>
    <w:p w:rsidR="002A1600" w:rsidRPr="009E6FA2" w:rsidRDefault="002A1600" w:rsidP="002A1600">
      <w:pPr>
        <w:jc w:val="both"/>
        <w:rPr>
          <w:rFonts w:ascii="Montserrat" w:hAnsi="Montserrat"/>
          <w:bCs/>
          <w:sz w:val="20"/>
          <w:szCs w:val="20"/>
        </w:rPr>
      </w:pPr>
      <w:r w:rsidRPr="009E6FA2">
        <w:rPr>
          <w:rFonts w:ascii="Montserrat" w:hAnsi="Montserrat"/>
          <w:bCs/>
          <w:sz w:val="20"/>
          <w:szCs w:val="20"/>
        </w:rPr>
        <w:t>Sobre el particular, y en los términos de lo previsto en el RLAASSP, manifiesto que mi correo electrónico para recibir notificaciones por parte de la Convocante es: ________________________________________.</w:t>
      </w:r>
    </w:p>
    <w:p w:rsidR="006B0905" w:rsidRPr="009E6FA2" w:rsidRDefault="006B0905" w:rsidP="00800990">
      <w:pPr>
        <w:jc w:val="both"/>
        <w:rPr>
          <w:rFonts w:ascii="Montserrat" w:hAnsi="Montserrat"/>
          <w:bCs/>
          <w:sz w:val="20"/>
          <w:szCs w:val="20"/>
        </w:rPr>
      </w:pPr>
    </w:p>
    <w:p w:rsidR="006B0905" w:rsidRPr="009E6FA2" w:rsidRDefault="006B0905" w:rsidP="00800990">
      <w:pPr>
        <w:jc w:val="both"/>
        <w:rPr>
          <w:rFonts w:ascii="Montserrat" w:hAnsi="Montserrat"/>
          <w:sz w:val="20"/>
          <w:szCs w:val="20"/>
        </w:rPr>
      </w:pPr>
    </w:p>
    <w:p w:rsidR="006B0905" w:rsidRPr="009E6FA2" w:rsidRDefault="006B0905" w:rsidP="00800990">
      <w:pPr>
        <w:jc w:val="both"/>
        <w:rPr>
          <w:rFonts w:ascii="Montserrat" w:hAnsi="Montserrat"/>
          <w:sz w:val="20"/>
          <w:szCs w:val="20"/>
        </w:rPr>
      </w:pPr>
    </w:p>
    <w:p w:rsidR="006B0905" w:rsidRPr="009E6FA2" w:rsidRDefault="006B0905" w:rsidP="00800990">
      <w:pPr>
        <w:jc w:val="center"/>
        <w:rPr>
          <w:rFonts w:ascii="Montserrat" w:hAnsi="Montserrat"/>
          <w:b/>
          <w:bCs/>
          <w:sz w:val="20"/>
          <w:szCs w:val="20"/>
          <w:lang w:val="it-IT"/>
        </w:rPr>
      </w:pPr>
      <w:r w:rsidRPr="009E6FA2">
        <w:rPr>
          <w:rFonts w:ascii="Montserrat" w:hAnsi="Montserrat"/>
          <w:b/>
          <w:bCs/>
          <w:sz w:val="20"/>
          <w:szCs w:val="20"/>
          <w:lang w:val="it-IT"/>
        </w:rPr>
        <w:t>A t e n t a m e n t e</w:t>
      </w:r>
    </w:p>
    <w:p w:rsidR="006B0905" w:rsidRPr="009E6FA2" w:rsidRDefault="006B0905" w:rsidP="00800990">
      <w:pPr>
        <w:jc w:val="center"/>
        <w:rPr>
          <w:rFonts w:ascii="Montserrat" w:hAnsi="Montserrat"/>
          <w:sz w:val="20"/>
          <w:szCs w:val="20"/>
          <w:lang w:val="it-IT"/>
        </w:rPr>
      </w:pPr>
    </w:p>
    <w:p w:rsidR="00921D74" w:rsidRPr="009E6FA2" w:rsidRDefault="00921D74" w:rsidP="00800990">
      <w:pPr>
        <w:jc w:val="center"/>
        <w:rPr>
          <w:rFonts w:ascii="Montserrat" w:hAnsi="Montserrat"/>
          <w:sz w:val="20"/>
          <w:szCs w:val="20"/>
          <w:lang w:val="it-IT"/>
        </w:rPr>
      </w:pPr>
    </w:p>
    <w:p w:rsidR="00921D74" w:rsidRPr="009E6FA2" w:rsidRDefault="00921D74" w:rsidP="00800990">
      <w:pPr>
        <w:jc w:val="center"/>
        <w:rPr>
          <w:rFonts w:ascii="Montserrat" w:hAnsi="Montserrat"/>
          <w:sz w:val="20"/>
          <w:szCs w:val="20"/>
          <w:lang w:val="it-IT"/>
        </w:rPr>
      </w:pPr>
    </w:p>
    <w:p w:rsidR="00CD1DEB" w:rsidRPr="009E6FA2" w:rsidRDefault="00CD1DEB" w:rsidP="00800990">
      <w:pPr>
        <w:jc w:val="center"/>
        <w:rPr>
          <w:rFonts w:ascii="Montserrat" w:hAnsi="Montserrat"/>
          <w:sz w:val="20"/>
          <w:szCs w:val="20"/>
        </w:rPr>
      </w:pPr>
      <w:r w:rsidRPr="009E6FA2">
        <w:rPr>
          <w:rFonts w:ascii="Montserrat" w:hAnsi="Montserrat"/>
          <w:sz w:val="20"/>
          <w:szCs w:val="20"/>
        </w:rPr>
        <w:t>_________________________________________________________</w:t>
      </w:r>
    </w:p>
    <w:p w:rsidR="00CD1DEB" w:rsidRPr="009E6FA2" w:rsidRDefault="00791EC6" w:rsidP="00800990">
      <w:pPr>
        <w:jc w:val="center"/>
        <w:rPr>
          <w:rFonts w:ascii="Montserrat" w:hAnsi="Montserrat"/>
          <w:b/>
          <w:i/>
          <w:sz w:val="20"/>
          <w:szCs w:val="20"/>
        </w:rPr>
      </w:pPr>
      <w:r w:rsidRPr="009E6FA2">
        <w:rPr>
          <w:rFonts w:ascii="Montserrat" w:hAnsi="Montserrat"/>
          <w:b/>
          <w:i/>
          <w:sz w:val="20"/>
          <w:szCs w:val="20"/>
        </w:rPr>
        <w:t>Nombre y firma del Representante o Apoderado Legal</w:t>
      </w:r>
    </w:p>
    <w:p w:rsidR="006B0905" w:rsidRPr="009E6FA2" w:rsidRDefault="006B0905" w:rsidP="00800990">
      <w:pPr>
        <w:jc w:val="both"/>
        <w:rPr>
          <w:rFonts w:ascii="Montserrat" w:hAnsi="Montserrat"/>
          <w:sz w:val="20"/>
          <w:szCs w:val="20"/>
        </w:rPr>
      </w:pPr>
    </w:p>
    <w:p w:rsidR="00921D74" w:rsidRPr="009E6FA2" w:rsidRDefault="00921D74" w:rsidP="00800990">
      <w:pPr>
        <w:jc w:val="both"/>
        <w:rPr>
          <w:rFonts w:ascii="Montserrat" w:hAnsi="Montserrat"/>
          <w:sz w:val="20"/>
          <w:szCs w:val="20"/>
        </w:rPr>
      </w:pPr>
    </w:p>
    <w:p w:rsidR="00AB1C55" w:rsidRPr="009E6FA2" w:rsidRDefault="006B0905" w:rsidP="00800990">
      <w:pPr>
        <w:pStyle w:val="Ttulo"/>
        <w:jc w:val="center"/>
        <w:rPr>
          <w:rFonts w:ascii="Montserrat" w:hAnsi="Montserrat"/>
          <w:color w:val="000000" w:themeColor="text1"/>
          <w:sz w:val="20"/>
          <w:szCs w:val="20"/>
        </w:rPr>
      </w:pPr>
      <w:r w:rsidRPr="009E6FA2">
        <w:rPr>
          <w:rFonts w:ascii="Montserrat" w:hAnsi="Montserrat"/>
          <w:b w:val="0"/>
          <w:sz w:val="20"/>
          <w:szCs w:val="20"/>
        </w:rPr>
        <w:br w:type="page"/>
      </w:r>
      <w:bookmarkStart w:id="742" w:name="_Toc349124326"/>
      <w:bookmarkStart w:id="743" w:name="_Toc349124455"/>
      <w:bookmarkStart w:id="744" w:name="_Toc349289894"/>
      <w:bookmarkStart w:id="745" w:name="_Toc409443367"/>
      <w:bookmarkStart w:id="746" w:name="_Toc67585288"/>
      <w:bookmarkStart w:id="747" w:name="_Toc86068026"/>
      <w:r w:rsidR="00AB1C55" w:rsidRPr="009E6FA2">
        <w:rPr>
          <w:rFonts w:ascii="Montserrat" w:hAnsi="Montserrat"/>
          <w:color w:val="000000" w:themeColor="text1"/>
          <w:sz w:val="20"/>
          <w:szCs w:val="20"/>
        </w:rPr>
        <w:t>FORMATO F. Escrito referente a los artículos 50 y 60 de la LAASSP</w:t>
      </w:r>
      <w:bookmarkEnd w:id="742"/>
      <w:bookmarkEnd w:id="743"/>
      <w:bookmarkEnd w:id="744"/>
      <w:bookmarkEnd w:id="745"/>
      <w:bookmarkEnd w:id="746"/>
      <w:bookmarkEnd w:id="747"/>
    </w:p>
    <w:p w:rsidR="00791EC6" w:rsidRPr="009E6FA2" w:rsidRDefault="00791EC6" w:rsidP="00791EC6">
      <w:pPr>
        <w:pStyle w:val="Prrafodelista"/>
        <w:ind w:left="0"/>
        <w:jc w:val="center"/>
        <w:rPr>
          <w:rFonts w:ascii="Montserrat" w:hAnsi="Montserrat"/>
        </w:rPr>
      </w:pPr>
      <w:r w:rsidRPr="009E6FA2">
        <w:rPr>
          <w:rFonts w:ascii="Montserrat" w:hAnsi="Montserrat"/>
        </w:rPr>
        <w:t>(EN HOJA PREFERENTEMENTE MEMBRETADO DEL LICITANTE)</w:t>
      </w:r>
    </w:p>
    <w:p w:rsidR="00791EC6" w:rsidRPr="009E6FA2" w:rsidRDefault="00791EC6" w:rsidP="00791EC6">
      <w:pPr>
        <w:jc w:val="both"/>
        <w:rPr>
          <w:rFonts w:ascii="Montserrat" w:hAnsi="Montserrat"/>
          <w:sz w:val="20"/>
          <w:szCs w:val="20"/>
        </w:rPr>
      </w:pPr>
    </w:p>
    <w:p w:rsidR="00791EC6" w:rsidRPr="009E6FA2" w:rsidRDefault="00791EC6" w:rsidP="00791EC6">
      <w:pPr>
        <w:widowControl w:val="0"/>
        <w:suppressAutoHyphens/>
        <w:snapToGrid w:val="0"/>
        <w:ind w:right="193"/>
        <w:jc w:val="right"/>
        <w:rPr>
          <w:rFonts w:ascii="Montserrat" w:eastAsiaTheme="minorEastAsia" w:hAnsi="Montserrat"/>
          <w:sz w:val="20"/>
          <w:szCs w:val="20"/>
          <w:lang w:eastAsia="ar-SA"/>
        </w:rPr>
      </w:pPr>
      <w:r w:rsidRPr="009E6FA2">
        <w:rPr>
          <w:rFonts w:ascii="Montserrat" w:eastAsiaTheme="minorEastAsia" w:hAnsi="Montserrat"/>
          <w:sz w:val="20"/>
          <w:szCs w:val="20"/>
          <w:lang w:eastAsia="ar-SA"/>
        </w:rPr>
        <w:t>Ciudad de México, a _____ de ____________de 2021.</w:t>
      </w:r>
    </w:p>
    <w:p w:rsidR="00791EC6" w:rsidRPr="009E6FA2" w:rsidRDefault="00791EC6" w:rsidP="00791EC6">
      <w:pPr>
        <w:pStyle w:val="Prrafodelista"/>
        <w:ind w:left="0"/>
        <w:rPr>
          <w:rFonts w:ascii="Montserrat" w:hAnsi="Montserrat"/>
          <w:b/>
        </w:rPr>
      </w:pPr>
    </w:p>
    <w:p w:rsidR="00791EC6" w:rsidRPr="009E6FA2" w:rsidRDefault="00791EC6" w:rsidP="00791EC6">
      <w:pPr>
        <w:ind w:right="539"/>
        <w:jc w:val="both"/>
        <w:rPr>
          <w:rFonts w:ascii="Montserrat" w:hAnsi="Montserrat"/>
          <w:b/>
          <w:sz w:val="20"/>
          <w:szCs w:val="20"/>
        </w:rPr>
      </w:pPr>
      <w:r w:rsidRPr="009E6FA2">
        <w:rPr>
          <w:rFonts w:ascii="Montserrat" w:hAnsi="Montserrat"/>
          <w:b/>
          <w:sz w:val="20"/>
          <w:szCs w:val="20"/>
        </w:rPr>
        <w:t>SECRETARÍA DE HACIENDA Y CRÉDITO PÚBLICO</w:t>
      </w:r>
    </w:p>
    <w:p w:rsidR="00791EC6" w:rsidRPr="009E6FA2" w:rsidRDefault="00791EC6" w:rsidP="00791EC6">
      <w:pPr>
        <w:autoSpaceDE w:val="0"/>
        <w:autoSpaceDN w:val="0"/>
        <w:adjustRightInd w:val="0"/>
        <w:jc w:val="both"/>
        <w:rPr>
          <w:rFonts w:ascii="Montserrat" w:hAnsi="Montserrat"/>
          <w:b/>
          <w:bCs/>
          <w:sz w:val="20"/>
          <w:szCs w:val="20"/>
        </w:rPr>
      </w:pPr>
      <w:r w:rsidRPr="009E6FA2">
        <w:rPr>
          <w:rFonts w:ascii="Montserrat" w:hAnsi="Montserrat"/>
          <w:b/>
          <w:bCs/>
          <w:sz w:val="20"/>
          <w:szCs w:val="20"/>
        </w:rPr>
        <w:t>P R E S E N T E</w:t>
      </w:r>
    </w:p>
    <w:p w:rsidR="0033422E" w:rsidRPr="009E6FA2" w:rsidRDefault="0033422E" w:rsidP="00800990">
      <w:pPr>
        <w:rPr>
          <w:rFonts w:ascii="Montserrat" w:hAnsi="Montserrat"/>
          <w:sz w:val="20"/>
          <w:szCs w:val="20"/>
        </w:rPr>
      </w:pPr>
    </w:p>
    <w:p w:rsidR="006B0905" w:rsidRPr="009E6FA2" w:rsidRDefault="393A9B8A" w:rsidP="00800990">
      <w:pPr>
        <w:jc w:val="both"/>
        <w:rPr>
          <w:rFonts w:ascii="Montserrat" w:hAnsi="Montserrat"/>
          <w:sz w:val="20"/>
          <w:szCs w:val="20"/>
        </w:rPr>
      </w:pPr>
      <w:r w:rsidRPr="009E6FA2">
        <w:rPr>
          <w:rFonts w:ascii="Montserrat" w:hAnsi="Montserrat"/>
          <w:sz w:val="20"/>
          <w:szCs w:val="20"/>
        </w:rPr>
        <w:t xml:space="preserve">En relación a la </w:t>
      </w:r>
      <w:r w:rsidRPr="009E6FA2">
        <w:rPr>
          <w:rFonts w:ascii="Montserrat" w:hAnsi="Montserrat"/>
          <w:b/>
          <w:bCs/>
          <w:sz w:val="20"/>
          <w:szCs w:val="20"/>
        </w:rPr>
        <w:t>Licitación Pública Nacional Electrónica</w:t>
      </w:r>
      <w:r w:rsidRPr="009E6FA2">
        <w:rPr>
          <w:rFonts w:ascii="Montserrat" w:hAnsi="Montserrat"/>
          <w:sz w:val="20"/>
          <w:szCs w:val="20"/>
        </w:rPr>
        <w:t xml:space="preserve">, </w:t>
      </w:r>
      <w:r w:rsidR="006B0905" w:rsidRPr="009E6FA2">
        <w:rPr>
          <w:rFonts w:ascii="Montserrat" w:hAnsi="Montserrat"/>
          <w:sz w:val="20"/>
          <w:szCs w:val="20"/>
        </w:rPr>
        <w:tab/>
      </w:r>
      <w:r w:rsidRPr="009E6FA2">
        <w:rPr>
          <w:rFonts w:ascii="Montserrat" w:hAnsi="Montserrat"/>
          <w:sz w:val="20"/>
          <w:szCs w:val="20"/>
        </w:rPr>
        <w:t xml:space="preserve">No. </w:t>
      </w:r>
      <w:r w:rsidR="00F94E26" w:rsidRPr="009E6FA2">
        <w:rPr>
          <w:rFonts w:ascii="Montserrat" w:hAnsi="Montserrat"/>
          <w:color w:val="000000" w:themeColor="text1"/>
          <w:sz w:val="20"/>
          <w:szCs w:val="20"/>
        </w:rPr>
        <w:t>LA-006000993-E12-2021</w:t>
      </w:r>
      <w:r w:rsidRPr="009E6FA2">
        <w:rPr>
          <w:rFonts w:ascii="Montserrat" w:hAnsi="Montserrat"/>
          <w:sz w:val="20"/>
          <w:szCs w:val="20"/>
        </w:rPr>
        <w:t>,</w:t>
      </w:r>
      <w:r w:rsidRPr="009E6FA2">
        <w:rPr>
          <w:rFonts w:ascii="Montserrat" w:hAnsi="Montserrat"/>
          <w:color w:val="FF0000"/>
          <w:sz w:val="20"/>
          <w:szCs w:val="20"/>
        </w:rPr>
        <w:t xml:space="preserve"> </w:t>
      </w:r>
      <w:r w:rsidRPr="009E6FA2">
        <w:rPr>
          <w:rFonts w:ascii="Montserrat" w:hAnsi="Montserrat"/>
          <w:sz w:val="20"/>
          <w:szCs w:val="20"/>
        </w:rPr>
        <w:t xml:space="preserve">convocada por La Secretaría de Hacienda y Crédito Público, a través de la Oficialía Mayor, relativa a la </w:t>
      </w:r>
      <w:r w:rsidR="00574170" w:rsidRPr="009E6FA2">
        <w:rPr>
          <w:rFonts w:ascii="Montserrat" w:hAnsi="Montserrat"/>
          <w:sz w:val="20"/>
          <w:szCs w:val="20"/>
        </w:rPr>
        <w:t>contratación consolidada</w:t>
      </w:r>
      <w:r w:rsidRPr="009E6FA2">
        <w:rPr>
          <w:rFonts w:ascii="Montserrat" w:hAnsi="Montserrat"/>
          <w:sz w:val="20"/>
          <w:szCs w:val="20"/>
        </w:rPr>
        <w:t xml:space="preserve"> del </w:t>
      </w:r>
      <w:bookmarkStart w:id="748" w:name="_Toc27561577"/>
      <w:r w:rsidR="00574170" w:rsidRPr="009E6FA2">
        <w:rPr>
          <w:rFonts w:ascii="Montserrat" w:hAnsi="Montserrat"/>
          <w:sz w:val="20"/>
          <w:szCs w:val="20"/>
        </w:rPr>
        <w:t>“</w:t>
      </w:r>
      <w:bookmarkEnd w:id="748"/>
      <w:r w:rsidR="00313A97" w:rsidRPr="009E6FA2">
        <w:rPr>
          <w:rFonts w:ascii="Montserrat" w:hAnsi="Montserrat"/>
          <w:b/>
          <w:sz w:val="20"/>
          <w:szCs w:val="20"/>
        </w:rPr>
        <w:t>Servicio de suministro de vales electrónicos de despensa, para el otorgamiento de la medida de fin de año del ejercicio 2021</w:t>
      </w:r>
      <w:r w:rsidR="00574170" w:rsidRPr="009E6FA2">
        <w:rPr>
          <w:rFonts w:ascii="Montserrat" w:hAnsi="Montserrat"/>
          <w:b/>
          <w:sz w:val="20"/>
          <w:szCs w:val="20"/>
        </w:rPr>
        <w:t>”</w:t>
      </w:r>
      <w:r w:rsidR="000F6724" w:rsidRPr="009E6FA2">
        <w:rPr>
          <w:rFonts w:ascii="Montserrat" w:hAnsi="Montserrat"/>
          <w:b/>
          <w:sz w:val="20"/>
          <w:szCs w:val="20"/>
        </w:rPr>
        <w:t xml:space="preserve">, </w:t>
      </w:r>
      <w:r w:rsidRPr="009E6FA2">
        <w:rPr>
          <w:rFonts w:ascii="Montserrat" w:hAnsi="Montserrat"/>
          <w:sz w:val="20"/>
          <w:szCs w:val="20"/>
        </w:rPr>
        <w:t>el que suscribe (nombre</w:t>
      </w:r>
      <w:r w:rsidRPr="009E6FA2">
        <w:rPr>
          <w:rFonts w:ascii="Montserrat" w:hAnsi="Montserrat"/>
          <w:sz w:val="20"/>
          <w:szCs w:val="20"/>
          <w:u w:val="single"/>
        </w:rPr>
        <w:t xml:space="preserve"> </w:t>
      </w:r>
      <w:r w:rsidRPr="009E6FA2">
        <w:rPr>
          <w:rFonts w:ascii="Montserrat" w:hAnsi="Montserrat"/>
          <w:sz w:val="20"/>
          <w:szCs w:val="20"/>
        </w:rPr>
        <w:t xml:space="preserve">de la persona acreditada legalmente para firmar las proposiciones) en mi carácter de representante legal, a nombre de (nombre de la persona física o moral) </w:t>
      </w:r>
      <w:r w:rsidRPr="009E6FA2">
        <w:rPr>
          <w:rFonts w:ascii="Montserrat" w:hAnsi="Montserrat"/>
          <w:b/>
          <w:bCs/>
          <w:sz w:val="20"/>
          <w:szCs w:val="20"/>
        </w:rPr>
        <w:t>me permito manifestar bajo protesta de decir verdad</w:t>
      </w:r>
      <w:r w:rsidRPr="009E6FA2">
        <w:rPr>
          <w:rFonts w:ascii="Montserrat" w:hAnsi="Montserrat"/>
          <w:sz w:val="20"/>
          <w:szCs w:val="20"/>
        </w:rPr>
        <w:t>, lo siguiente:</w:t>
      </w:r>
    </w:p>
    <w:p w:rsidR="006B0905" w:rsidRPr="009E6FA2" w:rsidRDefault="006B0905" w:rsidP="00800990">
      <w:pPr>
        <w:jc w:val="both"/>
        <w:rPr>
          <w:rFonts w:ascii="Montserrat" w:hAnsi="Montserrat"/>
          <w:sz w:val="20"/>
          <w:szCs w:val="20"/>
        </w:rPr>
      </w:pPr>
    </w:p>
    <w:p w:rsidR="006B0905" w:rsidRPr="009E6FA2" w:rsidRDefault="4621C3B4" w:rsidP="00800990">
      <w:pPr>
        <w:jc w:val="both"/>
        <w:rPr>
          <w:rFonts w:ascii="Montserrat" w:hAnsi="Montserrat"/>
          <w:sz w:val="20"/>
          <w:szCs w:val="20"/>
        </w:rPr>
      </w:pPr>
      <w:r w:rsidRPr="009E6FA2">
        <w:rPr>
          <w:rFonts w:ascii="Montserrat" w:hAnsi="Montserrat"/>
          <w:sz w:val="20"/>
          <w:szCs w:val="20"/>
        </w:rPr>
        <w:t>La persona que represento, al igual que los socios integrantes de la misma, no se encuentran dentro de ninguno de los supuestos comprendidos en los artículos 50 y 60, de la LAASSP.</w:t>
      </w:r>
    </w:p>
    <w:p w:rsidR="006B0905" w:rsidRPr="009E6FA2" w:rsidRDefault="006B0905" w:rsidP="00800990">
      <w:pPr>
        <w:jc w:val="both"/>
        <w:rPr>
          <w:rFonts w:ascii="Montserrat" w:hAnsi="Montserrat"/>
          <w:sz w:val="20"/>
          <w:szCs w:val="20"/>
        </w:rPr>
      </w:pPr>
    </w:p>
    <w:p w:rsidR="006B0905" w:rsidRPr="009E6FA2" w:rsidRDefault="006B0905" w:rsidP="00800990">
      <w:pPr>
        <w:jc w:val="both"/>
        <w:rPr>
          <w:rFonts w:ascii="Montserrat" w:hAnsi="Montserrat"/>
          <w:sz w:val="20"/>
          <w:szCs w:val="20"/>
        </w:rPr>
      </w:pPr>
      <w:r w:rsidRPr="009E6FA2">
        <w:rPr>
          <w:rFonts w:ascii="Montserrat" w:hAnsi="Montserrat"/>
          <w:sz w:val="20"/>
          <w:szCs w:val="20"/>
        </w:rPr>
        <w:t xml:space="preserve">En el entendido de que la falsedad en las manifestaciones que se realizan, serán sancionadas en los términos de </w:t>
      </w:r>
      <w:r w:rsidR="00866B0C" w:rsidRPr="009E6FA2">
        <w:rPr>
          <w:rFonts w:ascii="Montserrat" w:hAnsi="Montserrat"/>
          <w:sz w:val="20"/>
          <w:szCs w:val="20"/>
        </w:rPr>
        <w:t>la LAASSP</w:t>
      </w:r>
      <w:r w:rsidRPr="009E6FA2">
        <w:rPr>
          <w:rFonts w:ascii="Montserrat" w:hAnsi="Montserrat"/>
          <w:sz w:val="20"/>
          <w:szCs w:val="20"/>
        </w:rPr>
        <w:t>.</w:t>
      </w:r>
    </w:p>
    <w:p w:rsidR="006B0905" w:rsidRPr="009E6FA2" w:rsidRDefault="006B0905" w:rsidP="00800990">
      <w:pPr>
        <w:jc w:val="both"/>
        <w:rPr>
          <w:rFonts w:ascii="Montserrat" w:hAnsi="Montserrat"/>
          <w:sz w:val="20"/>
          <w:szCs w:val="20"/>
        </w:rPr>
      </w:pPr>
    </w:p>
    <w:p w:rsidR="00921D74" w:rsidRPr="009E6FA2" w:rsidRDefault="00921D74" w:rsidP="00800990">
      <w:pPr>
        <w:jc w:val="both"/>
        <w:rPr>
          <w:rFonts w:ascii="Montserrat" w:hAnsi="Montserrat"/>
          <w:sz w:val="20"/>
          <w:szCs w:val="20"/>
        </w:rPr>
      </w:pPr>
    </w:p>
    <w:p w:rsidR="00921D74" w:rsidRPr="009E6FA2" w:rsidRDefault="00921D74" w:rsidP="00800990">
      <w:pPr>
        <w:jc w:val="both"/>
        <w:rPr>
          <w:rFonts w:ascii="Montserrat" w:hAnsi="Montserrat"/>
          <w:sz w:val="20"/>
          <w:szCs w:val="20"/>
        </w:rPr>
      </w:pPr>
    </w:p>
    <w:p w:rsidR="00921D74" w:rsidRPr="009E6FA2" w:rsidRDefault="00921D74" w:rsidP="00D65329">
      <w:pPr>
        <w:jc w:val="center"/>
        <w:rPr>
          <w:rFonts w:ascii="Montserrat" w:hAnsi="Montserrat"/>
          <w:sz w:val="20"/>
          <w:szCs w:val="20"/>
        </w:rPr>
      </w:pPr>
      <w:r w:rsidRPr="009E6FA2">
        <w:rPr>
          <w:rFonts w:ascii="Montserrat" w:hAnsi="Montserrat"/>
          <w:sz w:val="20"/>
          <w:szCs w:val="20"/>
        </w:rPr>
        <w:t>___________________________________________________</w:t>
      </w:r>
      <w:r w:rsidR="009D3C00" w:rsidRPr="009E6FA2">
        <w:rPr>
          <w:rFonts w:ascii="Montserrat" w:hAnsi="Montserrat"/>
          <w:sz w:val="20"/>
          <w:szCs w:val="20"/>
        </w:rPr>
        <w:t>________</w:t>
      </w:r>
      <w:r w:rsidR="00D65329" w:rsidRPr="009E6FA2">
        <w:rPr>
          <w:rFonts w:ascii="Montserrat" w:hAnsi="Montserrat"/>
          <w:sz w:val="20"/>
          <w:szCs w:val="20"/>
        </w:rPr>
        <w:t>___________</w:t>
      </w:r>
      <w:r w:rsidR="009D3C00" w:rsidRPr="009E6FA2">
        <w:rPr>
          <w:rFonts w:ascii="Montserrat" w:hAnsi="Montserrat"/>
          <w:sz w:val="20"/>
          <w:szCs w:val="20"/>
        </w:rPr>
        <w:t>__</w:t>
      </w:r>
    </w:p>
    <w:p w:rsidR="006B0905" w:rsidRPr="009E6FA2" w:rsidRDefault="00D65329" w:rsidP="00800990">
      <w:pPr>
        <w:jc w:val="center"/>
        <w:rPr>
          <w:rFonts w:ascii="Montserrat" w:hAnsi="Montserrat"/>
          <w:b/>
          <w:i/>
          <w:sz w:val="20"/>
          <w:szCs w:val="20"/>
        </w:rPr>
      </w:pPr>
      <w:r w:rsidRPr="009E6FA2">
        <w:rPr>
          <w:rFonts w:ascii="Montserrat" w:hAnsi="Montserrat"/>
          <w:b/>
          <w:i/>
          <w:sz w:val="20"/>
          <w:szCs w:val="20"/>
        </w:rPr>
        <w:t>Nombre y firma del Representante o Apoderado Legal</w:t>
      </w:r>
    </w:p>
    <w:p w:rsidR="006B0905" w:rsidRPr="009E6FA2" w:rsidRDefault="006B0905" w:rsidP="00800990">
      <w:pPr>
        <w:jc w:val="both"/>
        <w:rPr>
          <w:rFonts w:ascii="Montserrat" w:hAnsi="Montserrat"/>
          <w:sz w:val="20"/>
          <w:szCs w:val="20"/>
        </w:rPr>
      </w:pPr>
    </w:p>
    <w:p w:rsidR="006B0905" w:rsidRPr="009E6FA2" w:rsidRDefault="006B0905" w:rsidP="00800990">
      <w:pPr>
        <w:jc w:val="both"/>
        <w:rPr>
          <w:rFonts w:ascii="Montserrat" w:hAnsi="Montserrat"/>
          <w:sz w:val="20"/>
          <w:szCs w:val="20"/>
        </w:rPr>
      </w:pPr>
    </w:p>
    <w:p w:rsidR="007C4E0E" w:rsidRPr="009E6FA2" w:rsidRDefault="006B0905" w:rsidP="00800990">
      <w:pPr>
        <w:pStyle w:val="Ttulo"/>
        <w:jc w:val="center"/>
        <w:rPr>
          <w:rFonts w:ascii="Montserrat" w:hAnsi="Montserrat"/>
          <w:sz w:val="20"/>
          <w:szCs w:val="20"/>
        </w:rPr>
      </w:pPr>
      <w:r w:rsidRPr="009E6FA2">
        <w:rPr>
          <w:rFonts w:ascii="Montserrat" w:hAnsi="Montserrat"/>
          <w:sz w:val="20"/>
          <w:szCs w:val="20"/>
        </w:rPr>
        <w:br w:type="page"/>
      </w:r>
      <w:bookmarkStart w:id="749" w:name="_Toc349124327"/>
      <w:bookmarkStart w:id="750" w:name="_Toc349124456"/>
      <w:bookmarkStart w:id="751" w:name="_Toc349289895"/>
      <w:bookmarkStart w:id="752" w:name="_Toc409443368"/>
      <w:bookmarkStart w:id="753" w:name="_Toc67585289"/>
      <w:bookmarkStart w:id="754" w:name="_Toc86068027"/>
      <w:r w:rsidR="007C4E0E" w:rsidRPr="009E6FA2">
        <w:rPr>
          <w:rFonts w:ascii="Montserrat" w:hAnsi="Montserrat"/>
          <w:color w:val="000000" w:themeColor="text1"/>
          <w:sz w:val="20"/>
          <w:szCs w:val="20"/>
        </w:rPr>
        <w:t xml:space="preserve">FORMATO G. Declaración </w:t>
      </w:r>
      <w:r w:rsidR="007C4E0E" w:rsidRPr="009E6FA2">
        <w:rPr>
          <w:rFonts w:ascii="Montserrat" w:hAnsi="Montserrat"/>
          <w:sz w:val="20"/>
          <w:szCs w:val="20"/>
        </w:rPr>
        <w:t>de integridad</w:t>
      </w:r>
      <w:bookmarkEnd w:id="749"/>
      <w:bookmarkEnd w:id="750"/>
      <w:bookmarkEnd w:id="751"/>
      <w:bookmarkEnd w:id="752"/>
      <w:bookmarkEnd w:id="753"/>
      <w:bookmarkEnd w:id="754"/>
    </w:p>
    <w:p w:rsidR="00D65329" w:rsidRPr="009E6FA2" w:rsidRDefault="00D65329" w:rsidP="00D65329">
      <w:pPr>
        <w:pStyle w:val="Prrafodelista"/>
        <w:ind w:left="0"/>
        <w:jc w:val="center"/>
        <w:rPr>
          <w:rFonts w:ascii="Montserrat" w:hAnsi="Montserrat"/>
        </w:rPr>
      </w:pPr>
      <w:r w:rsidRPr="009E6FA2">
        <w:rPr>
          <w:rFonts w:ascii="Montserrat" w:hAnsi="Montserrat"/>
        </w:rPr>
        <w:t>(EN HOJA</w:t>
      </w:r>
      <w:r w:rsidR="00574170" w:rsidRPr="009E6FA2">
        <w:rPr>
          <w:rFonts w:ascii="Montserrat" w:hAnsi="Montserrat"/>
        </w:rPr>
        <w:t xml:space="preserve"> PREFERENTEMENTE MEMBRETADA</w:t>
      </w:r>
      <w:r w:rsidRPr="009E6FA2">
        <w:rPr>
          <w:rFonts w:ascii="Montserrat" w:hAnsi="Montserrat"/>
        </w:rPr>
        <w:t xml:space="preserve"> DEL LICITANTE)</w:t>
      </w:r>
    </w:p>
    <w:p w:rsidR="00D65329" w:rsidRPr="009E6FA2" w:rsidRDefault="00D65329" w:rsidP="00D65329">
      <w:pPr>
        <w:jc w:val="both"/>
        <w:rPr>
          <w:rFonts w:ascii="Montserrat" w:hAnsi="Montserrat"/>
          <w:sz w:val="20"/>
          <w:szCs w:val="20"/>
        </w:rPr>
      </w:pPr>
    </w:p>
    <w:p w:rsidR="00D65329" w:rsidRPr="009E6FA2" w:rsidRDefault="00D65329" w:rsidP="00D65329">
      <w:pPr>
        <w:jc w:val="right"/>
        <w:rPr>
          <w:rFonts w:ascii="Montserrat" w:hAnsi="Montserrat"/>
          <w:b/>
          <w:color w:val="000000" w:themeColor="text1"/>
          <w:sz w:val="20"/>
          <w:szCs w:val="20"/>
        </w:rPr>
      </w:pPr>
      <w:r w:rsidRPr="009E6FA2">
        <w:rPr>
          <w:rFonts w:ascii="Montserrat" w:hAnsi="Montserrat"/>
          <w:b/>
          <w:sz w:val="20"/>
          <w:szCs w:val="20"/>
        </w:rPr>
        <w:t xml:space="preserve">Licitación </w:t>
      </w:r>
      <w:r w:rsidRPr="009E6FA2">
        <w:rPr>
          <w:rFonts w:ascii="Montserrat" w:hAnsi="Montserrat"/>
          <w:b/>
          <w:color w:val="000000" w:themeColor="text1"/>
          <w:sz w:val="20"/>
          <w:szCs w:val="20"/>
        </w:rPr>
        <w:t>Pública Nacional Electrónica</w:t>
      </w:r>
    </w:p>
    <w:p w:rsidR="00D65329" w:rsidRPr="009E6FA2" w:rsidRDefault="393A9B8A" w:rsidP="4621C3B4">
      <w:pPr>
        <w:jc w:val="right"/>
        <w:rPr>
          <w:rFonts w:ascii="Montserrat" w:hAnsi="Montserrat"/>
          <w:b/>
          <w:bCs/>
          <w:color w:val="000000" w:themeColor="text1"/>
          <w:sz w:val="20"/>
          <w:szCs w:val="20"/>
        </w:rPr>
      </w:pPr>
      <w:r w:rsidRPr="009E6FA2">
        <w:rPr>
          <w:rFonts w:ascii="Montserrat" w:hAnsi="Montserrat"/>
          <w:b/>
          <w:bCs/>
          <w:color w:val="000000" w:themeColor="text1"/>
          <w:sz w:val="20"/>
          <w:szCs w:val="20"/>
        </w:rPr>
        <w:t xml:space="preserve">No. </w:t>
      </w:r>
      <w:r w:rsidR="00F94E26" w:rsidRPr="009E6FA2">
        <w:rPr>
          <w:rFonts w:ascii="Montserrat" w:hAnsi="Montserrat"/>
          <w:b/>
          <w:bCs/>
          <w:color w:val="000000" w:themeColor="text1"/>
          <w:sz w:val="20"/>
          <w:szCs w:val="20"/>
        </w:rPr>
        <w:t>LA-006000993-E12-2021</w:t>
      </w:r>
    </w:p>
    <w:p w:rsidR="00D65329" w:rsidRPr="009E6FA2" w:rsidRDefault="00D65329" w:rsidP="00D65329">
      <w:pPr>
        <w:jc w:val="both"/>
        <w:rPr>
          <w:rFonts w:ascii="Montserrat" w:hAnsi="Montserrat"/>
          <w:color w:val="000000" w:themeColor="text1"/>
          <w:sz w:val="20"/>
          <w:szCs w:val="20"/>
        </w:rPr>
      </w:pPr>
    </w:p>
    <w:p w:rsidR="00D65329" w:rsidRPr="009E6FA2" w:rsidRDefault="00D65329" w:rsidP="00D65329">
      <w:pPr>
        <w:widowControl w:val="0"/>
        <w:suppressAutoHyphens/>
        <w:snapToGrid w:val="0"/>
        <w:ind w:right="193"/>
        <w:jc w:val="right"/>
        <w:rPr>
          <w:rFonts w:ascii="Montserrat" w:eastAsiaTheme="minorEastAsia" w:hAnsi="Montserrat"/>
          <w:sz w:val="20"/>
          <w:szCs w:val="20"/>
          <w:lang w:eastAsia="ar-SA"/>
        </w:rPr>
      </w:pPr>
      <w:r w:rsidRPr="009E6FA2">
        <w:rPr>
          <w:rFonts w:ascii="Montserrat" w:eastAsiaTheme="minorEastAsia" w:hAnsi="Montserrat"/>
          <w:sz w:val="20"/>
          <w:szCs w:val="20"/>
          <w:lang w:eastAsia="ar-SA"/>
        </w:rPr>
        <w:t>Ciudad de México, a _____ de ____________de 2021.</w:t>
      </w:r>
    </w:p>
    <w:p w:rsidR="00D65329" w:rsidRPr="009E6FA2" w:rsidRDefault="00D65329" w:rsidP="00D65329">
      <w:pPr>
        <w:pStyle w:val="Prrafodelista"/>
        <w:ind w:left="0"/>
        <w:rPr>
          <w:rFonts w:ascii="Montserrat" w:hAnsi="Montserrat"/>
          <w:b/>
        </w:rPr>
      </w:pPr>
    </w:p>
    <w:p w:rsidR="00D65329" w:rsidRPr="009E6FA2" w:rsidRDefault="00D65329" w:rsidP="00D65329">
      <w:pPr>
        <w:ind w:right="539"/>
        <w:jc w:val="both"/>
        <w:rPr>
          <w:rFonts w:ascii="Montserrat" w:hAnsi="Montserrat"/>
          <w:b/>
          <w:sz w:val="20"/>
          <w:szCs w:val="20"/>
        </w:rPr>
      </w:pPr>
      <w:r w:rsidRPr="009E6FA2">
        <w:rPr>
          <w:rFonts w:ascii="Montserrat" w:hAnsi="Montserrat"/>
          <w:b/>
          <w:sz w:val="20"/>
          <w:szCs w:val="20"/>
        </w:rPr>
        <w:t>SECRETARÍA DE HACIENDA Y CRÉDITO PÚBLICO</w:t>
      </w:r>
    </w:p>
    <w:p w:rsidR="00D65329" w:rsidRPr="009E6FA2" w:rsidRDefault="00D65329" w:rsidP="00D65329">
      <w:pPr>
        <w:autoSpaceDE w:val="0"/>
        <w:autoSpaceDN w:val="0"/>
        <w:adjustRightInd w:val="0"/>
        <w:jc w:val="both"/>
        <w:rPr>
          <w:rFonts w:ascii="Montserrat" w:hAnsi="Montserrat"/>
          <w:b/>
          <w:bCs/>
          <w:sz w:val="20"/>
          <w:szCs w:val="20"/>
        </w:rPr>
      </w:pPr>
      <w:r w:rsidRPr="009E6FA2">
        <w:rPr>
          <w:rFonts w:ascii="Montserrat" w:hAnsi="Montserrat"/>
          <w:b/>
          <w:bCs/>
          <w:sz w:val="20"/>
          <w:szCs w:val="20"/>
        </w:rPr>
        <w:t>P R E S E N T E</w:t>
      </w:r>
    </w:p>
    <w:p w:rsidR="005B5288" w:rsidRPr="009E6FA2" w:rsidRDefault="005B5288" w:rsidP="00800990">
      <w:pPr>
        <w:jc w:val="center"/>
        <w:rPr>
          <w:rFonts w:ascii="Montserrat" w:hAnsi="Montserrat"/>
          <w:b/>
          <w:sz w:val="20"/>
          <w:szCs w:val="20"/>
        </w:rPr>
      </w:pPr>
    </w:p>
    <w:p w:rsidR="006B0905" w:rsidRPr="009E6FA2" w:rsidRDefault="103005ED" w:rsidP="00800990">
      <w:pPr>
        <w:jc w:val="both"/>
        <w:rPr>
          <w:rFonts w:ascii="Montserrat" w:hAnsi="Montserrat"/>
          <w:sz w:val="20"/>
          <w:szCs w:val="20"/>
        </w:rPr>
      </w:pPr>
      <w:r w:rsidRPr="009E6FA2">
        <w:rPr>
          <w:rFonts w:ascii="Montserrat" w:hAnsi="Montserrat"/>
          <w:sz w:val="20"/>
          <w:szCs w:val="20"/>
        </w:rPr>
        <w:t xml:space="preserve">El que suscribe, en mi carácter de representante legal del licitante _______________________, manifiesto </w:t>
      </w:r>
      <w:r w:rsidRPr="009E6FA2">
        <w:rPr>
          <w:rFonts w:ascii="Montserrat" w:hAnsi="Montserrat"/>
          <w:b/>
          <w:bCs/>
          <w:sz w:val="20"/>
          <w:szCs w:val="20"/>
        </w:rPr>
        <w:t>bajo protesta de decir verdad</w:t>
      </w:r>
      <w:r w:rsidRPr="009E6FA2">
        <w:rPr>
          <w:rFonts w:ascii="Montserrat" w:hAnsi="Montserrat"/>
          <w:sz w:val="20"/>
          <w:szCs w:val="20"/>
        </w:rPr>
        <w:t xml:space="preserve"> de que por mí mismo o través de interpósita persona, nos abstendremos de adoptar conductas, para que los servidores públicos de la SHCP y de las Dependencias y Entidades Consolidadas, induzcan o alteren las evaluaciones de las propuestas, el resultado del procedimiento u otros aspectos que otorguen condiciones más ventajosas con relación a los demás licitantes, de conformidad con lo dispuesto por el artículo 29, de la Ley de Adquisiciones, Arrendamientos y Servicios del Sector Público.</w:t>
      </w:r>
    </w:p>
    <w:p w:rsidR="006B0905" w:rsidRPr="009E6FA2" w:rsidRDefault="006B0905" w:rsidP="00800990">
      <w:pPr>
        <w:widowControl w:val="0"/>
        <w:adjustRightInd w:val="0"/>
        <w:jc w:val="both"/>
        <w:textAlignment w:val="baseline"/>
        <w:rPr>
          <w:rFonts w:ascii="Montserrat" w:hAnsi="Montserrat"/>
          <w:sz w:val="20"/>
          <w:szCs w:val="20"/>
        </w:rPr>
      </w:pPr>
    </w:p>
    <w:p w:rsidR="006B0905" w:rsidRPr="009E6FA2" w:rsidRDefault="006B0905" w:rsidP="00800990">
      <w:pPr>
        <w:jc w:val="both"/>
        <w:rPr>
          <w:rFonts w:ascii="Montserrat" w:hAnsi="Montserrat"/>
          <w:sz w:val="20"/>
          <w:szCs w:val="20"/>
        </w:rPr>
      </w:pPr>
      <w:r w:rsidRPr="009E6FA2">
        <w:rPr>
          <w:rFonts w:ascii="Montserrat" w:hAnsi="Montserrat"/>
          <w:sz w:val="20"/>
          <w:szCs w:val="20"/>
        </w:rPr>
        <w:t xml:space="preserve">En el entendido de que la falsedad en la manifestación que se realiza, será sancionada en los términos de </w:t>
      </w:r>
      <w:r w:rsidR="00866B0C" w:rsidRPr="009E6FA2">
        <w:rPr>
          <w:rFonts w:ascii="Montserrat" w:hAnsi="Montserrat"/>
          <w:sz w:val="20"/>
          <w:szCs w:val="20"/>
        </w:rPr>
        <w:t>la LAASSP</w:t>
      </w:r>
      <w:r w:rsidRPr="009E6FA2">
        <w:rPr>
          <w:rFonts w:ascii="Montserrat" w:hAnsi="Montserrat"/>
          <w:sz w:val="20"/>
          <w:szCs w:val="20"/>
        </w:rPr>
        <w:t>.</w:t>
      </w:r>
    </w:p>
    <w:p w:rsidR="006B0905" w:rsidRPr="009E6FA2" w:rsidRDefault="006B0905" w:rsidP="00800990">
      <w:pPr>
        <w:widowControl w:val="0"/>
        <w:adjustRightInd w:val="0"/>
        <w:jc w:val="both"/>
        <w:textAlignment w:val="baseline"/>
        <w:rPr>
          <w:rFonts w:ascii="Montserrat" w:hAnsi="Montserrat"/>
          <w:sz w:val="20"/>
          <w:szCs w:val="20"/>
        </w:rPr>
      </w:pPr>
    </w:p>
    <w:p w:rsidR="0033422E" w:rsidRPr="009E6FA2" w:rsidRDefault="0033422E" w:rsidP="00800990">
      <w:pPr>
        <w:widowControl w:val="0"/>
        <w:adjustRightInd w:val="0"/>
        <w:jc w:val="both"/>
        <w:textAlignment w:val="baseline"/>
        <w:rPr>
          <w:rFonts w:ascii="Montserrat" w:hAnsi="Montserrat"/>
          <w:sz w:val="20"/>
          <w:szCs w:val="20"/>
        </w:rPr>
      </w:pPr>
    </w:p>
    <w:p w:rsidR="0033422E" w:rsidRPr="009E6FA2" w:rsidRDefault="0033422E" w:rsidP="00800990">
      <w:pPr>
        <w:widowControl w:val="0"/>
        <w:adjustRightInd w:val="0"/>
        <w:jc w:val="both"/>
        <w:textAlignment w:val="baseline"/>
        <w:rPr>
          <w:rFonts w:ascii="Montserrat" w:hAnsi="Montserrat"/>
          <w:sz w:val="20"/>
          <w:szCs w:val="20"/>
        </w:rPr>
      </w:pPr>
    </w:p>
    <w:p w:rsidR="0033422E" w:rsidRPr="009E6FA2" w:rsidRDefault="0033422E" w:rsidP="00800990">
      <w:pPr>
        <w:widowControl w:val="0"/>
        <w:adjustRightInd w:val="0"/>
        <w:jc w:val="center"/>
        <w:textAlignment w:val="baseline"/>
        <w:rPr>
          <w:rFonts w:ascii="Montserrat" w:hAnsi="Montserrat"/>
          <w:sz w:val="20"/>
          <w:szCs w:val="20"/>
        </w:rPr>
      </w:pPr>
      <w:r w:rsidRPr="009E6FA2">
        <w:rPr>
          <w:rFonts w:ascii="Montserrat" w:hAnsi="Montserrat"/>
          <w:sz w:val="20"/>
          <w:szCs w:val="20"/>
        </w:rPr>
        <w:t>________________________________</w:t>
      </w:r>
      <w:r w:rsidR="00B370F7" w:rsidRPr="009E6FA2">
        <w:rPr>
          <w:rFonts w:ascii="Montserrat" w:hAnsi="Montserrat"/>
          <w:sz w:val="20"/>
          <w:szCs w:val="20"/>
        </w:rPr>
        <w:t>_______________________</w:t>
      </w:r>
    </w:p>
    <w:p w:rsidR="006B0905" w:rsidRPr="009E6FA2" w:rsidRDefault="00D65329" w:rsidP="00800990">
      <w:pPr>
        <w:jc w:val="center"/>
        <w:rPr>
          <w:rFonts w:ascii="Montserrat" w:hAnsi="Montserrat"/>
          <w:b/>
          <w:i/>
          <w:sz w:val="20"/>
          <w:szCs w:val="20"/>
        </w:rPr>
      </w:pPr>
      <w:r w:rsidRPr="009E6FA2">
        <w:rPr>
          <w:rFonts w:ascii="Montserrat" w:hAnsi="Montserrat"/>
          <w:b/>
          <w:i/>
          <w:sz w:val="20"/>
          <w:szCs w:val="20"/>
        </w:rPr>
        <w:t>Nombre y firma del Representante o Apoderado Legal</w:t>
      </w:r>
    </w:p>
    <w:p w:rsidR="006B0905" w:rsidRPr="009E6FA2" w:rsidRDefault="006B0905" w:rsidP="00800990">
      <w:pPr>
        <w:rPr>
          <w:rFonts w:ascii="Montserrat" w:hAnsi="Montserrat"/>
          <w:sz w:val="20"/>
          <w:szCs w:val="20"/>
        </w:rPr>
      </w:pPr>
    </w:p>
    <w:p w:rsidR="00E93F7D" w:rsidRPr="009E6FA2" w:rsidRDefault="00E93F7D" w:rsidP="00800990">
      <w:pPr>
        <w:rPr>
          <w:rFonts w:ascii="Montserrat" w:hAnsi="Montserrat"/>
          <w:sz w:val="20"/>
          <w:szCs w:val="20"/>
        </w:rPr>
      </w:pPr>
    </w:p>
    <w:p w:rsidR="007C4E0E" w:rsidRPr="009E6FA2" w:rsidRDefault="006B0905" w:rsidP="00800990">
      <w:pPr>
        <w:pStyle w:val="Ttulo"/>
        <w:jc w:val="center"/>
        <w:rPr>
          <w:rFonts w:ascii="Montserrat" w:hAnsi="Montserrat"/>
          <w:sz w:val="20"/>
          <w:szCs w:val="20"/>
        </w:rPr>
      </w:pPr>
      <w:r w:rsidRPr="009E6FA2">
        <w:rPr>
          <w:rFonts w:ascii="Montserrat" w:hAnsi="Montserrat"/>
          <w:sz w:val="20"/>
          <w:szCs w:val="20"/>
        </w:rPr>
        <w:br w:type="page"/>
      </w:r>
      <w:bookmarkStart w:id="755" w:name="_Toc349124328"/>
      <w:bookmarkStart w:id="756" w:name="_Toc349124457"/>
      <w:bookmarkStart w:id="757" w:name="_Toc349289896"/>
      <w:bookmarkStart w:id="758" w:name="_Toc409443369"/>
      <w:bookmarkStart w:id="759" w:name="_Toc67585290"/>
      <w:bookmarkStart w:id="760" w:name="_Toc86068028"/>
      <w:r w:rsidR="007C4E0E" w:rsidRPr="009E6FA2">
        <w:rPr>
          <w:rFonts w:ascii="Montserrat" w:hAnsi="Montserrat"/>
          <w:sz w:val="20"/>
          <w:szCs w:val="20"/>
        </w:rPr>
        <w:t xml:space="preserve">FORMATO H. Garantía contra </w:t>
      </w:r>
      <w:bookmarkEnd w:id="755"/>
      <w:bookmarkEnd w:id="756"/>
      <w:bookmarkEnd w:id="757"/>
      <w:bookmarkEnd w:id="758"/>
      <w:r w:rsidR="00AD68A2" w:rsidRPr="009E6FA2">
        <w:rPr>
          <w:rFonts w:ascii="Montserrat" w:hAnsi="Montserrat"/>
          <w:sz w:val="20"/>
          <w:szCs w:val="20"/>
        </w:rPr>
        <w:t>defectos y/o vicios ocultos</w:t>
      </w:r>
      <w:bookmarkEnd w:id="759"/>
      <w:bookmarkEnd w:id="760"/>
    </w:p>
    <w:p w:rsidR="00E56047" w:rsidRPr="009E6FA2" w:rsidRDefault="00E56047" w:rsidP="00E56047">
      <w:pPr>
        <w:pStyle w:val="Prrafodelista"/>
        <w:ind w:left="0"/>
        <w:jc w:val="center"/>
        <w:rPr>
          <w:rFonts w:ascii="Montserrat" w:hAnsi="Montserrat"/>
        </w:rPr>
      </w:pPr>
      <w:r w:rsidRPr="009E6FA2">
        <w:rPr>
          <w:rFonts w:ascii="Montserrat" w:hAnsi="Montserrat"/>
        </w:rPr>
        <w:t>(EN HOJA</w:t>
      </w:r>
      <w:r w:rsidR="00574170" w:rsidRPr="009E6FA2">
        <w:rPr>
          <w:rFonts w:ascii="Montserrat" w:hAnsi="Montserrat"/>
        </w:rPr>
        <w:t xml:space="preserve"> PREFERENTEMENTE MEMBRETADA</w:t>
      </w:r>
      <w:r w:rsidRPr="009E6FA2">
        <w:rPr>
          <w:rFonts w:ascii="Montserrat" w:hAnsi="Montserrat"/>
        </w:rPr>
        <w:t xml:space="preserve"> DEL LICITANTE)</w:t>
      </w:r>
    </w:p>
    <w:p w:rsidR="00E56047" w:rsidRPr="009E6FA2" w:rsidRDefault="00E56047" w:rsidP="00E56047">
      <w:pPr>
        <w:jc w:val="both"/>
        <w:rPr>
          <w:rFonts w:ascii="Montserrat" w:hAnsi="Montserrat"/>
          <w:sz w:val="20"/>
          <w:szCs w:val="20"/>
        </w:rPr>
      </w:pPr>
    </w:p>
    <w:p w:rsidR="00E56047" w:rsidRPr="009E6FA2" w:rsidRDefault="00E56047" w:rsidP="00E56047">
      <w:pPr>
        <w:jc w:val="right"/>
        <w:rPr>
          <w:rFonts w:ascii="Montserrat" w:hAnsi="Montserrat"/>
          <w:b/>
          <w:color w:val="000000" w:themeColor="text1"/>
          <w:sz w:val="20"/>
          <w:szCs w:val="20"/>
        </w:rPr>
      </w:pPr>
      <w:r w:rsidRPr="009E6FA2">
        <w:rPr>
          <w:rFonts w:ascii="Montserrat" w:hAnsi="Montserrat"/>
          <w:b/>
          <w:sz w:val="20"/>
          <w:szCs w:val="20"/>
        </w:rPr>
        <w:t xml:space="preserve">Licitación </w:t>
      </w:r>
      <w:r w:rsidRPr="009E6FA2">
        <w:rPr>
          <w:rFonts w:ascii="Montserrat" w:hAnsi="Montserrat"/>
          <w:b/>
          <w:color w:val="000000" w:themeColor="text1"/>
          <w:sz w:val="20"/>
          <w:szCs w:val="20"/>
        </w:rPr>
        <w:t>Pública Nacional Electrónica</w:t>
      </w:r>
    </w:p>
    <w:p w:rsidR="00E56047" w:rsidRPr="009E6FA2" w:rsidRDefault="00E56047" w:rsidP="00E56047">
      <w:pPr>
        <w:jc w:val="right"/>
        <w:rPr>
          <w:rFonts w:ascii="Montserrat" w:hAnsi="Montserrat"/>
          <w:b/>
          <w:sz w:val="20"/>
          <w:szCs w:val="20"/>
        </w:rPr>
      </w:pPr>
      <w:r w:rsidRPr="009E6FA2">
        <w:rPr>
          <w:rFonts w:ascii="Montserrat" w:hAnsi="Montserrat"/>
          <w:b/>
          <w:color w:val="000000" w:themeColor="text1"/>
          <w:sz w:val="20"/>
          <w:szCs w:val="20"/>
        </w:rPr>
        <w:t xml:space="preserve">No. </w:t>
      </w:r>
      <w:r w:rsidR="00F94E26" w:rsidRPr="009E6FA2">
        <w:rPr>
          <w:rFonts w:ascii="Montserrat" w:hAnsi="Montserrat"/>
          <w:b/>
          <w:color w:val="000000" w:themeColor="text1"/>
          <w:sz w:val="20"/>
          <w:szCs w:val="20"/>
        </w:rPr>
        <w:t>LA-006000993-E12-2021</w:t>
      </w:r>
    </w:p>
    <w:p w:rsidR="00E56047" w:rsidRPr="009E6FA2" w:rsidRDefault="00E56047" w:rsidP="00E56047">
      <w:pPr>
        <w:jc w:val="both"/>
        <w:rPr>
          <w:rFonts w:ascii="Montserrat" w:hAnsi="Montserrat"/>
          <w:sz w:val="20"/>
          <w:szCs w:val="20"/>
        </w:rPr>
      </w:pPr>
    </w:p>
    <w:p w:rsidR="00E56047" w:rsidRPr="009E6FA2" w:rsidRDefault="00E56047" w:rsidP="00E56047">
      <w:pPr>
        <w:widowControl w:val="0"/>
        <w:suppressAutoHyphens/>
        <w:snapToGrid w:val="0"/>
        <w:ind w:right="193"/>
        <w:jc w:val="right"/>
        <w:rPr>
          <w:rFonts w:ascii="Montserrat" w:eastAsiaTheme="minorEastAsia" w:hAnsi="Montserrat"/>
          <w:sz w:val="20"/>
          <w:szCs w:val="20"/>
          <w:lang w:eastAsia="ar-SA"/>
        </w:rPr>
      </w:pPr>
      <w:r w:rsidRPr="009E6FA2">
        <w:rPr>
          <w:rFonts w:ascii="Montserrat" w:eastAsiaTheme="minorEastAsia" w:hAnsi="Montserrat"/>
          <w:sz w:val="20"/>
          <w:szCs w:val="20"/>
          <w:lang w:eastAsia="ar-SA"/>
        </w:rPr>
        <w:t>Ciudad de México, a _____ de ____________de 2021.</w:t>
      </w:r>
    </w:p>
    <w:p w:rsidR="00E56047" w:rsidRPr="009E6FA2" w:rsidRDefault="00E56047" w:rsidP="00E56047">
      <w:pPr>
        <w:pStyle w:val="Prrafodelista"/>
        <w:ind w:left="0"/>
        <w:rPr>
          <w:rFonts w:ascii="Montserrat" w:hAnsi="Montserrat"/>
          <w:b/>
        </w:rPr>
      </w:pPr>
    </w:p>
    <w:p w:rsidR="00E56047" w:rsidRPr="009E6FA2" w:rsidRDefault="00E56047" w:rsidP="00E56047">
      <w:pPr>
        <w:ind w:right="539"/>
        <w:jc w:val="both"/>
        <w:rPr>
          <w:rFonts w:ascii="Montserrat" w:hAnsi="Montserrat"/>
          <w:b/>
          <w:sz w:val="20"/>
          <w:szCs w:val="20"/>
        </w:rPr>
      </w:pPr>
      <w:r w:rsidRPr="009E6FA2">
        <w:rPr>
          <w:rFonts w:ascii="Montserrat" w:hAnsi="Montserrat"/>
          <w:b/>
          <w:sz w:val="20"/>
          <w:szCs w:val="20"/>
        </w:rPr>
        <w:t>SECRETARÍA DE HACIENDA Y CRÉDITO PÚBLICO</w:t>
      </w:r>
    </w:p>
    <w:p w:rsidR="00E56047" w:rsidRPr="009E6FA2" w:rsidRDefault="00E56047" w:rsidP="00E56047">
      <w:pPr>
        <w:autoSpaceDE w:val="0"/>
        <w:autoSpaceDN w:val="0"/>
        <w:adjustRightInd w:val="0"/>
        <w:jc w:val="both"/>
        <w:rPr>
          <w:rFonts w:ascii="Montserrat" w:hAnsi="Montserrat"/>
          <w:b/>
          <w:bCs/>
          <w:sz w:val="20"/>
          <w:szCs w:val="20"/>
        </w:rPr>
      </w:pPr>
      <w:r w:rsidRPr="009E6FA2">
        <w:rPr>
          <w:rFonts w:ascii="Montserrat" w:hAnsi="Montserrat"/>
          <w:b/>
          <w:bCs/>
          <w:sz w:val="20"/>
          <w:szCs w:val="20"/>
        </w:rPr>
        <w:t>P R E S E N T E</w:t>
      </w:r>
    </w:p>
    <w:p w:rsidR="00527C8C" w:rsidRPr="009E6FA2" w:rsidRDefault="00527C8C" w:rsidP="00800990">
      <w:pPr>
        <w:jc w:val="both"/>
        <w:rPr>
          <w:rFonts w:ascii="Montserrat" w:hAnsi="Montserrat"/>
          <w:sz w:val="20"/>
          <w:szCs w:val="20"/>
        </w:rPr>
      </w:pPr>
    </w:p>
    <w:p w:rsidR="00BD17FB" w:rsidRPr="009E6FA2" w:rsidRDefault="103005ED" w:rsidP="00800990">
      <w:pPr>
        <w:jc w:val="both"/>
        <w:rPr>
          <w:rFonts w:ascii="Montserrat" w:hAnsi="Montserrat"/>
          <w:sz w:val="20"/>
          <w:szCs w:val="20"/>
        </w:rPr>
      </w:pPr>
      <w:r w:rsidRPr="009E6FA2">
        <w:rPr>
          <w:rFonts w:ascii="Montserrat" w:hAnsi="Montserrat"/>
          <w:sz w:val="20"/>
          <w:szCs w:val="20"/>
        </w:rPr>
        <w:t xml:space="preserve">Me refiero al procedimiento de </w:t>
      </w:r>
      <w:r w:rsidRPr="009E6FA2">
        <w:rPr>
          <w:rFonts w:ascii="Montserrat" w:hAnsi="Montserrat"/>
          <w:b/>
          <w:bCs/>
          <w:sz w:val="20"/>
          <w:szCs w:val="20"/>
        </w:rPr>
        <w:t xml:space="preserve">Licitación Pública </w:t>
      </w:r>
      <w:r w:rsidRPr="009E6FA2">
        <w:rPr>
          <w:rFonts w:ascii="Montserrat" w:hAnsi="Montserrat"/>
          <w:sz w:val="20"/>
          <w:szCs w:val="20"/>
        </w:rPr>
        <w:t>indicada al rubro en el que mi representada, ______________ (Nombre del licitante) ___________________ participa a través de la propuesta que se contiene en el presente sobre.</w:t>
      </w:r>
    </w:p>
    <w:p w:rsidR="00BD17FB" w:rsidRPr="009E6FA2" w:rsidRDefault="00BD17FB" w:rsidP="00800990">
      <w:pPr>
        <w:jc w:val="both"/>
        <w:rPr>
          <w:rFonts w:ascii="Montserrat" w:hAnsi="Montserrat"/>
          <w:sz w:val="20"/>
          <w:szCs w:val="20"/>
        </w:rPr>
      </w:pPr>
    </w:p>
    <w:p w:rsidR="00BD17FB" w:rsidRPr="009E6FA2" w:rsidRDefault="00BD17FB" w:rsidP="00800990">
      <w:pPr>
        <w:jc w:val="both"/>
        <w:rPr>
          <w:rFonts w:ascii="Montserrat" w:hAnsi="Montserrat"/>
          <w:sz w:val="20"/>
          <w:szCs w:val="20"/>
        </w:rPr>
      </w:pPr>
      <w:r w:rsidRPr="009E6FA2">
        <w:rPr>
          <w:rFonts w:ascii="Montserrat" w:hAnsi="Montserrat"/>
          <w:sz w:val="20"/>
          <w:szCs w:val="20"/>
        </w:rPr>
        <w:t xml:space="preserve">Sobre el particular, manifiesto </w:t>
      </w:r>
      <w:r w:rsidR="001F4A34" w:rsidRPr="009E6FA2">
        <w:rPr>
          <w:rFonts w:ascii="Montserrat" w:hAnsi="Montserrat"/>
          <w:sz w:val="20"/>
          <w:szCs w:val="20"/>
        </w:rPr>
        <w:t>que,</w:t>
      </w:r>
      <w:r w:rsidRPr="009E6FA2">
        <w:rPr>
          <w:rFonts w:ascii="Montserrat" w:hAnsi="Montserrat"/>
          <w:sz w:val="20"/>
          <w:szCs w:val="20"/>
        </w:rPr>
        <w:t xml:space="preserve"> en caso de resultar adjudicado, me comprometo a garantizar los </w:t>
      </w:r>
      <w:r w:rsidR="000F6724" w:rsidRPr="009E6FA2">
        <w:rPr>
          <w:rFonts w:ascii="Montserrat" w:hAnsi="Montserrat"/>
          <w:sz w:val="20"/>
          <w:szCs w:val="20"/>
        </w:rPr>
        <w:t>Vales</w:t>
      </w:r>
      <w:r w:rsidRPr="009E6FA2">
        <w:rPr>
          <w:rFonts w:ascii="Montserrat" w:hAnsi="Montserrat"/>
          <w:sz w:val="20"/>
          <w:szCs w:val="20"/>
        </w:rPr>
        <w:t xml:space="preserve"> contra defectos y/o vicios ocultos.</w:t>
      </w:r>
    </w:p>
    <w:p w:rsidR="00BD17FB" w:rsidRPr="009E6FA2" w:rsidRDefault="00BD17FB" w:rsidP="00800990">
      <w:pPr>
        <w:jc w:val="both"/>
        <w:rPr>
          <w:rFonts w:ascii="Montserrat" w:hAnsi="Montserrat"/>
          <w:sz w:val="20"/>
          <w:szCs w:val="20"/>
        </w:rPr>
      </w:pPr>
    </w:p>
    <w:p w:rsidR="0033422E" w:rsidRPr="009E6FA2" w:rsidRDefault="0033422E" w:rsidP="00800990">
      <w:pPr>
        <w:jc w:val="both"/>
        <w:rPr>
          <w:rFonts w:ascii="Montserrat" w:hAnsi="Montserrat"/>
          <w:sz w:val="20"/>
          <w:szCs w:val="20"/>
        </w:rPr>
      </w:pPr>
    </w:p>
    <w:p w:rsidR="00527C8C" w:rsidRPr="009E6FA2" w:rsidRDefault="00527C8C" w:rsidP="00800990">
      <w:pPr>
        <w:jc w:val="both"/>
        <w:rPr>
          <w:rFonts w:ascii="Montserrat" w:hAnsi="Montserrat"/>
          <w:sz w:val="20"/>
          <w:szCs w:val="20"/>
        </w:rPr>
      </w:pPr>
    </w:p>
    <w:p w:rsidR="0033422E" w:rsidRPr="009E6FA2" w:rsidRDefault="0033422E" w:rsidP="00800990">
      <w:pPr>
        <w:jc w:val="center"/>
        <w:rPr>
          <w:rFonts w:ascii="Montserrat" w:hAnsi="Montserrat"/>
          <w:sz w:val="20"/>
          <w:szCs w:val="20"/>
        </w:rPr>
      </w:pPr>
      <w:r w:rsidRPr="009E6FA2">
        <w:rPr>
          <w:rFonts w:ascii="Montserrat" w:hAnsi="Montserrat"/>
          <w:sz w:val="20"/>
          <w:szCs w:val="20"/>
        </w:rPr>
        <w:t>___________________________________________________</w:t>
      </w:r>
    </w:p>
    <w:p w:rsidR="00BD17FB" w:rsidRPr="009E6FA2" w:rsidRDefault="00E56047" w:rsidP="00800990">
      <w:pPr>
        <w:jc w:val="center"/>
        <w:rPr>
          <w:rFonts w:ascii="Montserrat" w:hAnsi="Montserrat"/>
          <w:b/>
          <w:i/>
          <w:sz w:val="20"/>
          <w:szCs w:val="20"/>
        </w:rPr>
      </w:pPr>
      <w:r w:rsidRPr="009E6FA2">
        <w:rPr>
          <w:rFonts w:ascii="Montserrat" w:hAnsi="Montserrat"/>
          <w:b/>
          <w:i/>
          <w:sz w:val="20"/>
          <w:szCs w:val="20"/>
        </w:rPr>
        <w:t>Nombre y firma del Representante o Apoderado Legal</w:t>
      </w:r>
    </w:p>
    <w:p w:rsidR="00BD17FB" w:rsidRPr="009E6FA2" w:rsidRDefault="00BD17FB" w:rsidP="00800990">
      <w:pPr>
        <w:pStyle w:val="Textoindependiente2"/>
        <w:spacing w:after="0" w:line="240" w:lineRule="auto"/>
        <w:rPr>
          <w:rFonts w:ascii="Montserrat" w:hAnsi="Montserrat"/>
          <w:lang w:val="es-MX"/>
        </w:rPr>
      </w:pPr>
    </w:p>
    <w:p w:rsidR="00BD17FB" w:rsidRPr="009E6FA2" w:rsidRDefault="00BD17FB" w:rsidP="00800990">
      <w:pPr>
        <w:pStyle w:val="Textoindependiente2"/>
        <w:spacing w:after="0" w:line="240" w:lineRule="auto"/>
        <w:rPr>
          <w:rFonts w:ascii="Montserrat" w:hAnsi="Montserrat"/>
          <w:lang w:val="es-MX"/>
        </w:rPr>
      </w:pPr>
    </w:p>
    <w:p w:rsidR="00BD17FB" w:rsidRPr="009E6FA2" w:rsidRDefault="00BC6A39" w:rsidP="00800990">
      <w:pPr>
        <w:pStyle w:val="Textoindependiente2"/>
        <w:spacing w:after="0" w:line="240" w:lineRule="auto"/>
        <w:rPr>
          <w:rFonts w:ascii="Montserrat" w:hAnsi="Montserrat"/>
          <w:lang w:val="es-MX"/>
        </w:rPr>
      </w:pPr>
      <w:r w:rsidRPr="009E6FA2">
        <w:rPr>
          <w:rFonts w:ascii="Montserrat" w:hAnsi="Montserrat"/>
          <w:lang w:val="es-MX"/>
        </w:rPr>
        <w:br w:type="page"/>
      </w:r>
    </w:p>
    <w:p w:rsidR="00BC6A39" w:rsidRPr="009E6FA2" w:rsidRDefault="00BC6A39" w:rsidP="00800990">
      <w:pPr>
        <w:pStyle w:val="Ttulo"/>
        <w:jc w:val="center"/>
        <w:rPr>
          <w:rFonts w:ascii="Montserrat" w:hAnsi="Montserrat"/>
          <w:sz w:val="20"/>
          <w:szCs w:val="20"/>
        </w:rPr>
      </w:pPr>
      <w:bookmarkStart w:id="761" w:name="_Toc349124329"/>
      <w:bookmarkStart w:id="762" w:name="_Toc349124458"/>
      <w:bookmarkStart w:id="763" w:name="_Toc349289897"/>
      <w:bookmarkStart w:id="764" w:name="_Toc409443370"/>
      <w:bookmarkStart w:id="765" w:name="_Toc67585291"/>
      <w:bookmarkStart w:id="766" w:name="_Toc86068029"/>
      <w:r w:rsidRPr="009E6FA2">
        <w:rPr>
          <w:rFonts w:ascii="Montserrat" w:hAnsi="Montserrat"/>
          <w:sz w:val="20"/>
          <w:szCs w:val="20"/>
        </w:rPr>
        <w:t>FORMATO I. Propiedad intelectual</w:t>
      </w:r>
      <w:bookmarkEnd w:id="761"/>
      <w:bookmarkEnd w:id="762"/>
      <w:bookmarkEnd w:id="763"/>
      <w:bookmarkEnd w:id="764"/>
      <w:bookmarkEnd w:id="765"/>
      <w:bookmarkEnd w:id="766"/>
    </w:p>
    <w:p w:rsidR="00E56047" w:rsidRPr="009E6FA2" w:rsidRDefault="00E56047" w:rsidP="00E56047">
      <w:pPr>
        <w:pStyle w:val="Prrafodelista"/>
        <w:ind w:left="0"/>
        <w:jc w:val="center"/>
        <w:rPr>
          <w:rFonts w:ascii="Montserrat" w:hAnsi="Montserrat"/>
        </w:rPr>
      </w:pPr>
      <w:r w:rsidRPr="009E6FA2">
        <w:rPr>
          <w:rFonts w:ascii="Montserrat" w:hAnsi="Montserrat"/>
        </w:rPr>
        <w:t>(EN HOJA</w:t>
      </w:r>
      <w:r w:rsidR="00574170" w:rsidRPr="009E6FA2">
        <w:rPr>
          <w:rFonts w:ascii="Montserrat" w:hAnsi="Montserrat"/>
        </w:rPr>
        <w:t xml:space="preserve"> PREFERENTEMENTE MEMBRETADA</w:t>
      </w:r>
      <w:r w:rsidRPr="009E6FA2">
        <w:rPr>
          <w:rFonts w:ascii="Montserrat" w:hAnsi="Montserrat"/>
        </w:rPr>
        <w:t xml:space="preserve"> DEL LICITANTE)</w:t>
      </w:r>
    </w:p>
    <w:p w:rsidR="00E56047" w:rsidRPr="009E6FA2" w:rsidRDefault="00E56047" w:rsidP="00E56047">
      <w:pPr>
        <w:jc w:val="both"/>
        <w:rPr>
          <w:rFonts w:ascii="Montserrat" w:hAnsi="Montserrat"/>
          <w:sz w:val="20"/>
          <w:szCs w:val="20"/>
        </w:rPr>
      </w:pPr>
    </w:p>
    <w:p w:rsidR="00E56047" w:rsidRPr="009E6FA2" w:rsidRDefault="00E56047" w:rsidP="00E56047">
      <w:pPr>
        <w:jc w:val="right"/>
        <w:rPr>
          <w:rFonts w:ascii="Montserrat" w:hAnsi="Montserrat"/>
          <w:b/>
          <w:color w:val="000000" w:themeColor="text1"/>
          <w:sz w:val="20"/>
          <w:szCs w:val="20"/>
        </w:rPr>
      </w:pPr>
      <w:r w:rsidRPr="009E6FA2">
        <w:rPr>
          <w:rFonts w:ascii="Montserrat" w:hAnsi="Montserrat"/>
          <w:b/>
          <w:color w:val="000000" w:themeColor="text1"/>
          <w:sz w:val="20"/>
          <w:szCs w:val="20"/>
        </w:rPr>
        <w:t>Licitación Pública Nacional Electrónica</w:t>
      </w:r>
    </w:p>
    <w:p w:rsidR="00E56047" w:rsidRPr="009E6FA2" w:rsidRDefault="00E56047" w:rsidP="00E56047">
      <w:pPr>
        <w:jc w:val="right"/>
        <w:rPr>
          <w:rFonts w:ascii="Montserrat" w:hAnsi="Montserrat"/>
          <w:b/>
          <w:color w:val="000000" w:themeColor="text1"/>
          <w:sz w:val="20"/>
          <w:szCs w:val="20"/>
        </w:rPr>
      </w:pPr>
      <w:r w:rsidRPr="009E6FA2">
        <w:rPr>
          <w:rFonts w:ascii="Montserrat" w:hAnsi="Montserrat"/>
          <w:b/>
          <w:color w:val="000000" w:themeColor="text1"/>
          <w:sz w:val="20"/>
          <w:szCs w:val="20"/>
        </w:rPr>
        <w:t xml:space="preserve">No. </w:t>
      </w:r>
      <w:r w:rsidR="00F94E26" w:rsidRPr="009E6FA2">
        <w:rPr>
          <w:rFonts w:ascii="Montserrat" w:hAnsi="Montserrat"/>
          <w:b/>
          <w:color w:val="000000" w:themeColor="text1"/>
          <w:sz w:val="20"/>
          <w:szCs w:val="20"/>
        </w:rPr>
        <w:t>LA-006000993-E12-2021</w:t>
      </w:r>
    </w:p>
    <w:p w:rsidR="00E56047" w:rsidRPr="009E6FA2" w:rsidRDefault="00E56047" w:rsidP="00E56047">
      <w:pPr>
        <w:jc w:val="both"/>
        <w:rPr>
          <w:rFonts w:ascii="Montserrat" w:hAnsi="Montserrat"/>
          <w:sz w:val="20"/>
          <w:szCs w:val="20"/>
        </w:rPr>
      </w:pPr>
    </w:p>
    <w:p w:rsidR="00E56047" w:rsidRPr="009E6FA2" w:rsidRDefault="00E56047" w:rsidP="00E56047">
      <w:pPr>
        <w:widowControl w:val="0"/>
        <w:suppressAutoHyphens/>
        <w:snapToGrid w:val="0"/>
        <w:ind w:right="193"/>
        <w:jc w:val="right"/>
        <w:rPr>
          <w:rFonts w:ascii="Montserrat" w:eastAsiaTheme="minorEastAsia" w:hAnsi="Montserrat"/>
          <w:sz w:val="20"/>
          <w:szCs w:val="20"/>
          <w:lang w:eastAsia="ar-SA"/>
        </w:rPr>
      </w:pPr>
      <w:r w:rsidRPr="009E6FA2">
        <w:rPr>
          <w:rFonts w:ascii="Montserrat" w:eastAsiaTheme="minorEastAsia" w:hAnsi="Montserrat"/>
          <w:sz w:val="20"/>
          <w:szCs w:val="20"/>
          <w:lang w:eastAsia="ar-SA"/>
        </w:rPr>
        <w:t>Ciudad de México, a _____ de ____________de 2021.</w:t>
      </w:r>
    </w:p>
    <w:p w:rsidR="00E56047" w:rsidRPr="009E6FA2" w:rsidRDefault="00E56047" w:rsidP="00E56047">
      <w:pPr>
        <w:pStyle w:val="Prrafodelista"/>
        <w:ind w:left="0"/>
        <w:rPr>
          <w:rFonts w:ascii="Montserrat" w:hAnsi="Montserrat"/>
          <w:b/>
        </w:rPr>
      </w:pPr>
    </w:p>
    <w:p w:rsidR="00E56047" w:rsidRPr="009E6FA2" w:rsidRDefault="00E56047" w:rsidP="00E56047">
      <w:pPr>
        <w:ind w:right="539"/>
        <w:jc w:val="both"/>
        <w:rPr>
          <w:rFonts w:ascii="Montserrat" w:hAnsi="Montserrat"/>
          <w:b/>
          <w:sz w:val="20"/>
          <w:szCs w:val="20"/>
        </w:rPr>
      </w:pPr>
      <w:r w:rsidRPr="009E6FA2">
        <w:rPr>
          <w:rFonts w:ascii="Montserrat" w:hAnsi="Montserrat"/>
          <w:b/>
          <w:sz w:val="20"/>
          <w:szCs w:val="20"/>
        </w:rPr>
        <w:t>SECRETARÍA DE HACIENDA Y CRÉDITO PÚBLICO</w:t>
      </w:r>
    </w:p>
    <w:p w:rsidR="00E56047" w:rsidRPr="009E6FA2" w:rsidRDefault="00E56047" w:rsidP="00E56047">
      <w:pPr>
        <w:autoSpaceDE w:val="0"/>
        <w:autoSpaceDN w:val="0"/>
        <w:adjustRightInd w:val="0"/>
        <w:jc w:val="both"/>
        <w:rPr>
          <w:rFonts w:ascii="Montserrat" w:hAnsi="Montserrat"/>
          <w:b/>
          <w:bCs/>
          <w:sz w:val="20"/>
          <w:szCs w:val="20"/>
        </w:rPr>
      </w:pPr>
      <w:r w:rsidRPr="009E6FA2">
        <w:rPr>
          <w:rFonts w:ascii="Montserrat" w:hAnsi="Montserrat"/>
          <w:b/>
          <w:bCs/>
          <w:sz w:val="20"/>
          <w:szCs w:val="20"/>
        </w:rPr>
        <w:t>P R E S E N T E</w:t>
      </w:r>
    </w:p>
    <w:p w:rsidR="00527C8C" w:rsidRPr="009E6FA2" w:rsidRDefault="00527C8C" w:rsidP="00800990">
      <w:pPr>
        <w:jc w:val="both"/>
        <w:rPr>
          <w:rFonts w:ascii="Montserrat" w:hAnsi="Montserrat"/>
          <w:sz w:val="20"/>
          <w:szCs w:val="20"/>
        </w:rPr>
      </w:pPr>
    </w:p>
    <w:p w:rsidR="00BD17FB" w:rsidRPr="009E6FA2" w:rsidRDefault="00BD17FB" w:rsidP="00800990">
      <w:pPr>
        <w:jc w:val="both"/>
        <w:rPr>
          <w:rFonts w:ascii="Montserrat" w:hAnsi="Montserrat"/>
          <w:sz w:val="20"/>
          <w:szCs w:val="20"/>
        </w:rPr>
      </w:pPr>
      <w:r w:rsidRPr="009E6FA2">
        <w:rPr>
          <w:rFonts w:ascii="Montserrat" w:hAnsi="Montserrat"/>
          <w:sz w:val="20"/>
          <w:szCs w:val="20"/>
        </w:rPr>
        <w:t xml:space="preserve">El suscrito (nombre de la persona acreditada legalmente para firmar las proposiciones) en mi calidad de representante legal de la empresa (razón social del licitante) manifiesto </w:t>
      </w:r>
      <w:r w:rsidR="00BB32A3" w:rsidRPr="009E6FA2">
        <w:rPr>
          <w:rFonts w:ascii="Montserrat" w:hAnsi="Montserrat"/>
          <w:sz w:val="20"/>
          <w:szCs w:val="20"/>
        </w:rPr>
        <w:t>que,</w:t>
      </w:r>
      <w:r w:rsidRPr="009E6FA2">
        <w:rPr>
          <w:rFonts w:ascii="Montserrat" w:hAnsi="Montserrat"/>
          <w:sz w:val="20"/>
          <w:szCs w:val="20"/>
        </w:rPr>
        <w:t xml:space="preserve"> en caso de resultar adjudicado, me comprometo a:</w:t>
      </w:r>
    </w:p>
    <w:p w:rsidR="00BD17FB" w:rsidRPr="009E6FA2" w:rsidRDefault="00BD17FB" w:rsidP="00800990">
      <w:pPr>
        <w:jc w:val="both"/>
        <w:rPr>
          <w:rFonts w:ascii="Montserrat" w:hAnsi="Montserrat"/>
          <w:sz w:val="20"/>
          <w:szCs w:val="20"/>
        </w:rPr>
      </w:pPr>
    </w:p>
    <w:p w:rsidR="00BD17FB" w:rsidRPr="009E6FA2" w:rsidRDefault="3EA061E5" w:rsidP="00800990">
      <w:pPr>
        <w:ind w:right="51"/>
        <w:jc w:val="both"/>
        <w:rPr>
          <w:rFonts w:ascii="Montserrat" w:hAnsi="Montserrat"/>
          <w:sz w:val="20"/>
          <w:szCs w:val="20"/>
        </w:rPr>
      </w:pPr>
      <w:r w:rsidRPr="009E6FA2">
        <w:rPr>
          <w:rFonts w:ascii="Montserrat" w:hAnsi="Montserrat"/>
          <w:sz w:val="20"/>
          <w:szCs w:val="20"/>
        </w:rPr>
        <w:t xml:space="preserve">Que de resultar adjudicado, asumiré la responsabilidad total para el caso de que al entregar los </w:t>
      </w:r>
      <w:r w:rsidR="000F6724" w:rsidRPr="009E6FA2">
        <w:rPr>
          <w:rFonts w:ascii="Montserrat" w:hAnsi="Montserrat"/>
          <w:sz w:val="20"/>
          <w:szCs w:val="20"/>
        </w:rPr>
        <w:t>Vales</w:t>
      </w:r>
      <w:r w:rsidRPr="009E6FA2">
        <w:rPr>
          <w:rFonts w:ascii="Montserrat" w:hAnsi="Montserrat"/>
          <w:sz w:val="20"/>
          <w:szCs w:val="20"/>
        </w:rPr>
        <w:t xml:space="preserve"> </w:t>
      </w:r>
      <w:r w:rsidR="00A42E3E" w:rsidRPr="009E6FA2">
        <w:rPr>
          <w:rFonts w:ascii="Montserrat" w:hAnsi="Montserrat"/>
          <w:sz w:val="20"/>
          <w:szCs w:val="20"/>
        </w:rPr>
        <w:t xml:space="preserve">de despensa </w:t>
      </w:r>
      <w:r w:rsidRPr="009E6FA2">
        <w:rPr>
          <w:rFonts w:ascii="Montserrat" w:hAnsi="Montserrat"/>
          <w:sz w:val="20"/>
          <w:szCs w:val="20"/>
        </w:rPr>
        <w:t xml:space="preserve">objeto de la presente Licitación infrinjan derechos de Propiedad Industrial o Intelectual de Terceros, en caso de presentarse cualquier reclamación o demanda por violaciones que se causen en materia de Patentes, Franquicias, Marcas o Derechos de Autor, con respecto al servicio, recursos, técnicas y en general cualquier elemento utilizado y se obligan a responder por ello, así como a rembolsar cualquier cantidad que por este motivo hubiere tenido que erogar </w:t>
      </w:r>
      <w:r w:rsidRPr="009E6FA2">
        <w:rPr>
          <w:rFonts w:ascii="Montserrat" w:hAnsi="Montserrat"/>
          <w:b/>
          <w:bCs/>
          <w:sz w:val="20"/>
          <w:szCs w:val="20"/>
        </w:rPr>
        <w:t>LA</w:t>
      </w:r>
      <w:r w:rsidRPr="009E6FA2">
        <w:rPr>
          <w:rFonts w:ascii="Montserrat" w:hAnsi="Montserrat"/>
          <w:sz w:val="20"/>
          <w:szCs w:val="20"/>
        </w:rPr>
        <w:t xml:space="preserve"> </w:t>
      </w:r>
      <w:r w:rsidRPr="009E6FA2">
        <w:rPr>
          <w:rFonts w:ascii="Montserrat" w:hAnsi="Montserrat"/>
          <w:b/>
          <w:bCs/>
          <w:sz w:val="20"/>
          <w:szCs w:val="20"/>
          <w:lang w:val="es-ES"/>
        </w:rPr>
        <w:t>CONVOCANTE o LAS PARTICIPANTES, o ambas</w:t>
      </w:r>
      <w:r w:rsidRPr="009E6FA2">
        <w:rPr>
          <w:rFonts w:ascii="Montserrat" w:hAnsi="Montserrat"/>
          <w:sz w:val="20"/>
          <w:szCs w:val="20"/>
        </w:rPr>
        <w:t xml:space="preserve"> que participan en la Licitación Pública antes referida.</w:t>
      </w:r>
    </w:p>
    <w:p w:rsidR="00A15D83" w:rsidRPr="009E6FA2" w:rsidRDefault="00A15D83" w:rsidP="00800990">
      <w:pPr>
        <w:ind w:right="51"/>
        <w:jc w:val="both"/>
        <w:rPr>
          <w:rFonts w:ascii="Montserrat" w:hAnsi="Montserrat"/>
          <w:sz w:val="20"/>
          <w:szCs w:val="20"/>
        </w:rPr>
      </w:pPr>
    </w:p>
    <w:p w:rsidR="00A15D83" w:rsidRPr="009E6FA2" w:rsidRDefault="00A15D83" w:rsidP="00800990">
      <w:pPr>
        <w:ind w:right="51"/>
        <w:jc w:val="both"/>
        <w:rPr>
          <w:rFonts w:ascii="Montserrat" w:hAnsi="Montserrat"/>
          <w:sz w:val="20"/>
          <w:szCs w:val="20"/>
        </w:rPr>
      </w:pPr>
    </w:p>
    <w:p w:rsidR="00527C8C" w:rsidRPr="009E6FA2" w:rsidRDefault="00527C8C" w:rsidP="00800990">
      <w:pPr>
        <w:ind w:right="51"/>
        <w:jc w:val="both"/>
        <w:rPr>
          <w:rFonts w:ascii="Montserrat" w:hAnsi="Montserrat"/>
          <w:sz w:val="20"/>
          <w:szCs w:val="20"/>
        </w:rPr>
      </w:pPr>
    </w:p>
    <w:p w:rsidR="0033422E" w:rsidRPr="009E6FA2" w:rsidRDefault="0033422E" w:rsidP="00800990">
      <w:pPr>
        <w:ind w:right="51"/>
        <w:jc w:val="center"/>
        <w:rPr>
          <w:rFonts w:ascii="Montserrat" w:hAnsi="Montserrat"/>
          <w:sz w:val="20"/>
          <w:szCs w:val="20"/>
        </w:rPr>
      </w:pPr>
      <w:r w:rsidRPr="009E6FA2">
        <w:rPr>
          <w:rFonts w:ascii="Montserrat" w:hAnsi="Montserrat"/>
          <w:sz w:val="20"/>
          <w:szCs w:val="20"/>
        </w:rPr>
        <w:t>__________________________________________________</w:t>
      </w:r>
      <w:r w:rsidR="00B370F7" w:rsidRPr="009E6FA2">
        <w:rPr>
          <w:rFonts w:ascii="Montserrat" w:hAnsi="Montserrat"/>
          <w:sz w:val="20"/>
          <w:szCs w:val="20"/>
        </w:rPr>
        <w:t>___________</w:t>
      </w:r>
    </w:p>
    <w:p w:rsidR="00BD17FB" w:rsidRPr="009E6FA2" w:rsidRDefault="00E44068" w:rsidP="00800990">
      <w:pPr>
        <w:jc w:val="center"/>
        <w:rPr>
          <w:rFonts w:ascii="Montserrat" w:hAnsi="Montserrat"/>
          <w:b/>
          <w:i/>
          <w:sz w:val="20"/>
          <w:szCs w:val="20"/>
        </w:rPr>
      </w:pPr>
      <w:r w:rsidRPr="009E6FA2">
        <w:rPr>
          <w:rFonts w:ascii="Montserrat" w:hAnsi="Montserrat"/>
          <w:b/>
          <w:i/>
          <w:sz w:val="20"/>
          <w:szCs w:val="20"/>
        </w:rPr>
        <w:t>Nombre y firma del Representante o Apoderado Legal</w:t>
      </w:r>
    </w:p>
    <w:p w:rsidR="00BD17FB" w:rsidRPr="009E6FA2" w:rsidRDefault="00BD17FB" w:rsidP="00800990">
      <w:pPr>
        <w:rPr>
          <w:rFonts w:ascii="Montserrat" w:hAnsi="Montserrat"/>
          <w:sz w:val="20"/>
          <w:szCs w:val="20"/>
        </w:rPr>
      </w:pPr>
    </w:p>
    <w:p w:rsidR="00BD17FB" w:rsidRPr="009E6FA2" w:rsidRDefault="00BD17FB" w:rsidP="00800990">
      <w:pPr>
        <w:pStyle w:val="Textoindependiente2"/>
        <w:spacing w:after="0" w:line="240" w:lineRule="auto"/>
        <w:rPr>
          <w:rFonts w:ascii="Montserrat" w:hAnsi="Montserrat"/>
          <w:lang w:val="es-MX"/>
        </w:rPr>
      </w:pPr>
    </w:p>
    <w:p w:rsidR="00BD17FB" w:rsidRPr="009E6FA2" w:rsidRDefault="00BD17FB" w:rsidP="00800990">
      <w:pPr>
        <w:pStyle w:val="Textoindependiente2"/>
        <w:spacing w:after="0" w:line="240" w:lineRule="auto"/>
        <w:rPr>
          <w:rFonts w:ascii="Montserrat" w:hAnsi="Montserrat"/>
          <w:lang w:val="es-MX"/>
        </w:rPr>
      </w:pPr>
    </w:p>
    <w:p w:rsidR="00BD17FB" w:rsidRPr="009E6FA2" w:rsidRDefault="00BD17FB" w:rsidP="00800990">
      <w:pPr>
        <w:pStyle w:val="Textoindependiente2"/>
        <w:spacing w:after="0" w:line="240" w:lineRule="auto"/>
        <w:rPr>
          <w:rFonts w:ascii="Montserrat" w:hAnsi="Montserrat"/>
          <w:lang w:val="es-MX"/>
        </w:rPr>
      </w:pPr>
    </w:p>
    <w:p w:rsidR="00BD17FB" w:rsidRPr="009E6FA2" w:rsidRDefault="0022716B" w:rsidP="00800990">
      <w:pPr>
        <w:pStyle w:val="Textoindependiente2"/>
        <w:spacing w:after="0" w:line="240" w:lineRule="auto"/>
        <w:rPr>
          <w:rFonts w:ascii="Montserrat" w:hAnsi="Montserrat"/>
          <w:lang w:val="es-MX"/>
        </w:rPr>
      </w:pPr>
      <w:r w:rsidRPr="009E6FA2">
        <w:rPr>
          <w:rFonts w:ascii="Montserrat" w:hAnsi="Montserrat"/>
          <w:lang w:val="es-MX"/>
        </w:rPr>
        <w:br w:type="page"/>
      </w:r>
    </w:p>
    <w:p w:rsidR="0022716B" w:rsidRPr="009E6FA2" w:rsidRDefault="00E44068" w:rsidP="00800990">
      <w:pPr>
        <w:pStyle w:val="Ttulo"/>
        <w:jc w:val="center"/>
        <w:rPr>
          <w:rFonts w:ascii="Montserrat" w:hAnsi="Montserrat"/>
          <w:color w:val="000000" w:themeColor="text1"/>
          <w:sz w:val="20"/>
          <w:szCs w:val="20"/>
        </w:rPr>
      </w:pPr>
      <w:bookmarkStart w:id="767" w:name="_Toc349124330"/>
      <w:bookmarkStart w:id="768" w:name="_Toc349124459"/>
      <w:bookmarkStart w:id="769" w:name="_Toc349289898"/>
      <w:bookmarkStart w:id="770" w:name="_Toc409443371"/>
      <w:bookmarkStart w:id="771" w:name="_Toc67585292"/>
      <w:bookmarkStart w:id="772" w:name="_Toc86068030"/>
      <w:r w:rsidRPr="009E6FA2">
        <w:rPr>
          <w:rFonts w:ascii="Montserrat" w:hAnsi="Montserrat"/>
          <w:color w:val="000000" w:themeColor="text1"/>
          <w:sz w:val="20"/>
          <w:szCs w:val="20"/>
        </w:rPr>
        <w:t>FORMATO J. Aclaraciones a los aspectos y contenidos en la convocatoria</w:t>
      </w:r>
      <w:bookmarkEnd w:id="767"/>
      <w:bookmarkEnd w:id="768"/>
      <w:bookmarkEnd w:id="769"/>
      <w:bookmarkEnd w:id="770"/>
      <w:bookmarkEnd w:id="771"/>
      <w:bookmarkEnd w:id="772"/>
    </w:p>
    <w:p w:rsidR="00BD17FB" w:rsidRPr="009E6FA2" w:rsidRDefault="00BD17FB" w:rsidP="00800990">
      <w:pPr>
        <w:jc w:val="center"/>
        <w:rPr>
          <w:rFonts w:ascii="Montserrat" w:hAnsi="Montserrat"/>
          <w:b/>
          <w:sz w:val="20"/>
          <w:szCs w:val="20"/>
        </w:rPr>
      </w:pPr>
    </w:p>
    <w:p w:rsidR="00052A35" w:rsidRPr="009E6FA2" w:rsidRDefault="393A9B8A" w:rsidP="00052A35">
      <w:pPr>
        <w:jc w:val="center"/>
        <w:rPr>
          <w:rFonts w:ascii="Montserrat" w:hAnsi="Montserrat"/>
          <w:sz w:val="20"/>
          <w:szCs w:val="20"/>
        </w:rPr>
      </w:pPr>
      <w:r w:rsidRPr="009E6FA2">
        <w:rPr>
          <w:rFonts w:ascii="Montserrat" w:hAnsi="Montserrat"/>
          <w:sz w:val="20"/>
          <w:szCs w:val="20"/>
        </w:rPr>
        <w:t>Con el propósito de agilizar las respuestas a las preguntas que presenten LAS PARTICIPANTES, estas deberán de realizarse en el siguiente formato:</w:t>
      </w:r>
    </w:p>
    <w:p w:rsidR="00052A35" w:rsidRPr="009E6FA2" w:rsidRDefault="00052A35" w:rsidP="00052A35">
      <w:pPr>
        <w:jc w:val="both"/>
        <w:rPr>
          <w:rFonts w:ascii="Montserrat" w:hAnsi="Montserrat"/>
          <w:sz w:val="20"/>
          <w:szCs w:val="20"/>
        </w:rPr>
      </w:pPr>
    </w:p>
    <w:p w:rsidR="00052A35" w:rsidRPr="009E6FA2" w:rsidRDefault="00052A35" w:rsidP="00052A35">
      <w:pPr>
        <w:widowControl w:val="0"/>
        <w:suppressAutoHyphens/>
        <w:snapToGrid w:val="0"/>
        <w:ind w:right="193"/>
        <w:jc w:val="right"/>
        <w:rPr>
          <w:rFonts w:ascii="Montserrat" w:eastAsiaTheme="minorEastAsia" w:hAnsi="Montserrat"/>
          <w:sz w:val="20"/>
          <w:szCs w:val="20"/>
          <w:lang w:eastAsia="ar-SA"/>
        </w:rPr>
      </w:pPr>
      <w:r w:rsidRPr="009E6FA2">
        <w:rPr>
          <w:rFonts w:ascii="Montserrat" w:eastAsiaTheme="minorEastAsia" w:hAnsi="Montserrat"/>
          <w:sz w:val="20"/>
          <w:szCs w:val="20"/>
          <w:lang w:eastAsia="ar-SA"/>
        </w:rPr>
        <w:t>Ciudad de México</w:t>
      </w:r>
      <w:r w:rsidR="00AB5A33" w:rsidRPr="009E6FA2">
        <w:rPr>
          <w:rFonts w:ascii="Montserrat" w:eastAsiaTheme="minorEastAsia" w:hAnsi="Montserrat"/>
          <w:sz w:val="20"/>
          <w:szCs w:val="20"/>
          <w:lang w:eastAsia="ar-SA"/>
        </w:rPr>
        <w:t>, a _____ de ____________de 2021</w:t>
      </w:r>
      <w:r w:rsidRPr="009E6FA2">
        <w:rPr>
          <w:rFonts w:ascii="Montserrat" w:eastAsiaTheme="minorEastAsia" w:hAnsi="Montserrat"/>
          <w:sz w:val="20"/>
          <w:szCs w:val="20"/>
          <w:lang w:eastAsia="ar-SA"/>
        </w:rPr>
        <w:t>.</w:t>
      </w:r>
    </w:p>
    <w:p w:rsidR="00052A35" w:rsidRPr="009E6FA2" w:rsidRDefault="00052A35" w:rsidP="00052A35">
      <w:pPr>
        <w:jc w:val="both"/>
        <w:rPr>
          <w:rFonts w:ascii="Montserrat" w:hAnsi="Montserrat"/>
          <w:sz w:val="20"/>
          <w:szCs w:val="20"/>
        </w:rPr>
      </w:pPr>
    </w:p>
    <w:p w:rsidR="00052A35" w:rsidRPr="009E6FA2" w:rsidRDefault="00052A35" w:rsidP="00052A35">
      <w:pPr>
        <w:jc w:val="both"/>
        <w:rPr>
          <w:rFonts w:ascii="Montserrat" w:hAnsi="Montserrat"/>
          <w:sz w:val="20"/>
          <w:szCs w:val="20"/>
        </w:rPr>
      </w:pPr>
      <w:r w:rsidRPr="009E6FA2">
        <w:rPr>
          <w:rFonts w:ascii="Montserrat" w:hAnsi="Montserrat"/>
          <w:sz w:val="20"/>
          <w:szCs w:val="20"/>
        </w:rPr>
        <w:t xml:space="preserve">Datos del </w:t>
      </w:r>
      <w:r w:rsidRPr="009E6FA2">
        <w:rPr>
          <w:rFonts w:ascii="Montserrat" w:hAnsi="Montserrat"/>
          <w:bCs/>
          <w:iCs/>
          <w:sz w:val="20"/>
          <w:szCs w:val="20"/>
        </w:rPr>
        <w:t>Licitante</w:t>
      </w:r>
      <w:r w:rsidRPr="009E6FA2">
        <w:rPr>
          <w:rFonts w:ascii="Montserrat" w:hAnsi="Montserrat"/>
          <w:sz w:val="20"/>
          <w:szCs w:val="20"/>
        </w:rPr>
        <w:t>: ________________________________________________</w:t>
      </w:r>
    </w:p>
    <w:p w:rsidR="00052A35" w:rsidRPr="009E6FA2" w:rsidRDefault="00052A35" w:rsidP="00052A35">
      <w:pPr>
        <w:jc w:val="both"/>
        <w:rPr>
          <w:rFonts w:ascii="Montserrat" w:hAnsi="Montserrat"/>
          <w:sz w:val="20"/>
          <w:szCs w:val="20"/>
        </w:rPr>
      </w:pPr>
      <w:r w:rsidRPr="009E6FA2">
        <w:rPr>
          <w:rFonts w:ascii="Montserrat" w:hAnsi="Montserrat"/>
          <w:sz w:val="20"/>
          <w:szCs w:val="20"/>
        </w:rPr>
        <w:t xml:space="preserve">Procedimiento Número: </w:t>
      </w:r>
      <w:r w:rsidRPr="009E6FA2">
        <w:rPr>
          <w:rFonts w:ascii="Montserrat" w:hAnsi="Montserrat"/>
          <w:sz w:val="20"/>
          <w:szCs w:val="20"/>
          <w:u w:val="single"/>
        </w:rPr>
        <w:t xml:space="preserve">N° </w:t>
      </w:r>
      <w:r w:rsidR="00F94E26" w:rsidRPr="009E6FA2">
        <w:rPr>
          <w:rFonts w:ascii="Montserrat" w:hAnsi="Montserrat"/>
          <w:sz w:val="20"/>
          <w:szCs w:val="20"/>
          <w:u w:val="single"/>
        </w:rPr>
        <w:t>LA-006000993-E12-2021</w:t>
      </w:r>
    </w:p>
    <w:p w:rsidR="00052A35" w:rsidRPr="009E6FA2" w:rsidRDefault="00052A35" w:rsidP="00052A35">
      <w:pPr>
        <w:jc w:val="both"/>
        <w:rPr>
          <w:rFonts w:ascii="Montserrat" w:hAnsi="Montserrat"/>
          <w:sz w:val="20"/>
          <w:szCs w:val="20"/>
        </w:rPr>
      </w:pPr>
      <w:r w:rsidRPr="009E6FA2">
        <w:rPr>
          <w:rFonts w:ascii="Montserrat" w:hAnsi="Montserrat"/>
          <w:sz w:val="20"/>
          <w:szCs w:val="20"/>
        </w:rPr>
        <w:t>Nombre del procedimiento:   __________________________________________</w:t>
      </w:r>
    </w:p>
    <w:p w:rsidR="00052A35" w:rsidRPr="009E6FA2" w:rsidRDefault="00052A35" w:rsidP="00052A35">
      <w:pPr>
        <w:jc w:val="center"/>
        <w:rPr>
          <w:rFonts w:ascii="Montserrat" w:hAnsi="Montserrat"/>
          <w:b/>
          <w:sz w:val="20"/>
          <w:szCs w:val="20"/>
        </w:rPr>
      </w:pPr>
    </w:p>
    <w:p w:rsidR="00052A35" w:rsidRPr="009E6FA2" w:rsidRDefault="00052A35" w:rsidP="00052A35">
      <w:pPr>
        <w:jc w:val="center"/>
        <w:rPr>
          <w:rFonts w:ascii="Montserrat" w:hAnsi="Montserrat"/>
          <w:sz w:val="20"/>
          <w:szCs w:val="20"/>
        </w:rPr>
      </w:pPr>
    </w:p>
    <w:p w:rsidR="00052A35" w:rsidRPr="009E6FA2" w:rsidRDefault="00CF60CC" w:rsidP="00052A35">
      <w:pPr>
        <w:jc w:val="center"/>
        <w:rPr>
          <w:rFonts w:ascii="Montserrat" w:hAnsi="Montserrat"/>
          <w:sz w:val="20"/>
          <w:szCs w:val="20"/>
        </w:rPr>
      </w:pPr>
      <w:r>
        <w:rPr>
          <w:rFonts w:ascii="Montserrat" w:hAnsi="Montserrat"/>
          <w:sz w:val="20"/>
          <w:szCs w:val="20"/>
        </w:rPr>
        <w:object w:dxaOrig="1534" w:dyaOrig="991">
          <v:shape id="_x0000_i1028" type="#_x0000_t75" style="width:76.85pt;height:49.45pt" o:ole="">
            <v:imagedata r:id="rId33" o:title=""/>
          </v:shape>
          <o:OLEObject Type="Embed" ProgID="Excel.Sheet.12" ShapeID="_x0000_i1028" DrawAspect="Icon" ObjectID="_1698757526" r:id="rId34"/>
        </w:object>
      </w:r>
    </w:p>
    <w:p w:rsidR="00052A35" w:rsidRPr="009E6FA2" w:rsidRDefault="00052A35" w:rsidP="00052A35">
      <w:pPr>
        <w:jc w:val="both"/>
        <w:rPr>
          <w:rFonts w:ascii="Montserrat" w:hAnsi="Montserrat"/>
          <w:sz w:val="20"/>
          <w:szCs w:val="20"/>
        </w:rPr>
      </w:pPr>
    </w:p>
    <w:p w:rsidR="00052A35" w:rsidRPr="009E6FA2" w:rsidRDefault="00052A35" w:rsidP="00052A35">
      <w:pPr>
        <w:jc w:val="both"/>
        <w:rPr>
          <w:rFonts w:ascii="Montserrat" w:hAnsi="Montserrat"/>
          <w:sz w:val="20"/>
          <w:szCs w:val="20"/>
        </w:rPr>
      </w:pPr>
    </w:p>
    <w:p w:rsidR="00052A35" w:rsidRPr="009E6FA2" w:rsidRDefault="00052A35" w:rsidP="00052A35">
      <w:pPr>
        <w:jc w:val="both"/>
        <w:rPr>
          <w:rFonts w:ascii="Montserrat" w:hAnsi="Montserrat"/>
          <w:sz w:val="20"/>
          <w:szCs w:val="20"/>
        </w:rPr>
      </w:pPr>
    </w:p>
    <w:p w:rsidR="00052A35" w:rsidRPr="009E6FA2" w:rsidRDefault="00052A35" w:rsidP="00052A35">
      <w:pPr>
        <w:jc w:val="center"/>
        <w:rPr>
          <w:rFonts w:ascii="Montserrat" w:hAnsi="Montserrat"/>
          <w:b/>
          <w:sz w:val="20"/>
          <w:szCs w:val="20"/>
        </w:rPr>
      </w:pPr>
      <w:r w:rsidRPr="009E6FA2">
        <w:rPr>
          <w:rFonts w:ascii="Montserrat" w:hAnsi="Montserrat"/>
          <w:b/>
          <w:sz w:val="20"/>
          <w:szCs w:val="20"/>
        </w:rPr>
        <w:t>ATENTAMENTE</w:t>
      </w:r>
    </w:p>
    <w:p w:rsidR="00052A35" w:rsidRPr="009E6FA2" w:rsidRDefault="00052A35" w:rsidP="00052A35">
      <w:pPr>
        <w:jc w:val="center"/>
        <w:rPr>
          <w:rFonts w:ascii="Montserrat" w:hAnsi="Montserrat"/>
          <w:b/>
          <w:sz w:val="20"/>
          <w:szCs w:val="20"/>
        </w:rPr>
      </w:pPr>
    </w:p>
    <w:p w:rsidR="00052A35" w:rsidRPr="009E6FA2" w:rsidRDefault="00052A35" w:rsidP="00052A35">
      <w:pPr>
        <w:jc w:val="center"/>
        <w:rPr>
          <w:rFonts w:ascii="Montserrat" w:hAnsi="Montserrat"/>
          <w:b/>
          <w:sz w:val="20"/>
          <w:szCs w:val="20"/>
        </w:rPr>
      </w:pPr>
      <w:r w:rsidRPr="009E6FA2">
        <w:rPr>
          <w:rFonts w:ascii="Montserrat" w:hAnsi="Montserrat"/>
          <w:b/>
          <w:sz w:val="20"/>
          <w:szCs w:val="20"/>
        </w:rPr>
        <w:t>(__________________________________________)</w:t>
      </w:r>
    </w:p>
    <w:p w:rsidR="00052A35" w:rsidRPr="009E6FA2" w:rsidRDefault="00AB5A33" w:rsidP="00052A35">
      <w:pPr>
        <w:jc w:val="center"/>
        <w:rPr>
          <w:rFonts w:ascii="Montserrat" w:hAnsi="Montserrat"/>
          <w:b/>
          <w:sz w:val="20"/>
          <w:szCs w:val="20"/>
        </w:rPr>
      </w:pPr>
      <w:r w:rsidRPr="009E6FA2">
        <w:rPr>
          <w:rFonts w:ascii="Montserrat" w:hAnsi="Montserrat"/>
          <w:b/>
          <w:i/>
          <w:sz w:val="20"/>
          <w:szCs w:val="20"/>
        </w:rPr>
        <w:t>Nombre y firma del Representante o Apoderado Legal</w:t>
      </w:r>
    </w:p>
    <w:p w:rsidR="00052A35" w:rsidRPr="009E6FA2" w:rsidRDefault="00052A35" w:rsidP="00052A35">
      <w:pPr>
        <w:jc w:val="both"/>
        <w:rPr>
          <w:rFonts w:ascii="Montserrat" w:hAnsi="Montserrat"/>
          <w:b/>
          <w:sz w:val="20"/>
          <w:szCs w:val="20"/>
        </w:rPr>
      </w:pPr>
    </w:p>
    <w:p w:rsidR="00052A35" w:rsidRPr="009E6FA2" w:rsidRDefault="00052A35" w:rsidP="00052A35">
      <w:pPr>
        <w:jc w:val="both"/>
        <w:rPr>
          <w:rFonts w:ascii="Montserrat" w:hAnsi="Montserrat"/>
          <w:b/>
          <w:sz w:val="20"/>
          <w:szCs w:val="20"/>
        </w:rPr>
      </w:pPr>
    </w:p>
    <w:p w:rsidR="00052A35" w:rsidRPr="009E6FA2" w:rsidRDefault="00052A35" w:rsidP="00052A35">
      <w:pPr>
        <w:jc w:val="both"/>
        <w:rPr>
          <w:rFonts w:ascii="Montserrat" w:hAnsi="Montserrat"/>
          <w:b/>
          <w:sz w:val="20"/>
          <w:szCs w:val="20"/>
        </w:rPr>
      </w:pPr>
      <w:r w:rsidRPr="009E6FA2">
        <w:rPr>
          <w:rFonts w:ascii="Montserrat" w:hAnsi="Montserrat"/>
          <w:b/>
          <w:sz w:val="20"/>
          <w:szCs w:val="20"/>
        </w:rPr>
        <w:t>Nota.</w:t>
      </w:r>
      <w:r w:rsidRPr="009E6FA2">
        <w:rPr>
          <w:rFonts w:ascii="Montserrat" w:hAnsi="Montserrat"/>
          <w:sz w:val="20"/>
          <w:szCs w:val="20"/>
        </w:rPr>
        <w:t xml:space="preserve"> Para participar en la</w:t>
      </w:r>
      <w:r w:rsidR="00F04A30" w:rsidRPr="009E6FA2">
        <w:rPr>
          <w:rFonts w:ascii="Montserrat" w:hAnsi="Montserrat"/>
          <w:sz w:val="20"/>
          <w:szCs w:val="20"/>
        </w:rPr>
        <w:t xml:space="preserve"> o las</w:t>
      </w:r>
      <w:r w:rsidRPr="009E6FA2">
        <w:rPr>
          <w:rFonts w:ascii="Montserrat" w:hAnsi="Montserrat"/>
          <w:sz w:val="20"/>
          <w:szCs w:val="20"/>
        </w:rPr>
        <w:t xml:space="preserve"> Juntas</w:t>
      </w:r>
      <w:r w:rsidR="00F04A30" w:rsidRPr="009E6FA2">
        <w:rPr>
          <w:rFonts w:ascii="Montserrat" w:hAnsi="Montserrat"/>
          <w:sz w:val="20"/>
          <w:szCs w:val="20"/>
        </w:rPr>
        <w:t xml:space="preserve"> de Aclaraciones</w:t>
      </w:r>
      <w:r w:rsidRPr="009E6FA2">
        <w:rPr>
          <w:rFonts w:ascii="Montserrat" w:hAnsi="Montserrat"/>
          <w:sz w:val="20"/>
          <w:szCs w:val="20"/>
        </w:rPr>
        <w:t xml:space="preserve"> a la </w:t>
      </w:r>
      <w:r w:rsidR="00F04A30" w:rsidRPr="009E6FA2">
        <w:rPr>
          <w:rFonts w:ascii="Montserrat" w:hAnsi="Montserrat"/>
          <w:sz w:val="20"/>
          <w:szCs w:val="20"/>
        </w:rPr>
        <w:t>CONVOCATORIA</w:t>
      </w:r>
      <w:r w:rsidRPr="009E6FA2">
        <w:rPr>
          <w:rFonts w:ascii="Montserrat" w:hAnsi="Montserrat"/>
          <w:sz w:val="20"/>
          <w:szCs w:val="20"/>
        </w:rPr>
        <w:t>, deberán enviar un escrito, en el que expresen su interés en participar en el procedimiento por sí o en representación de un tercero, manifestando en todos los casos los datos generales del interesado y, en su caso, del representante</w:t>
      </w:r>
      <w:r w:rsidR="00F04A30" w:rsidRPr="009E6FA2">
        <w:rPr>
          <w:rFonts w:ascii="Montserrat" w:hAnsi="Montserrat"/>
          <w:sz w:val="20"/>
          <w:szCs w:val="20"/>
        </w:rPr>
        <w:t xml:space="preserve"> legal</w:t>
      </w:r>
      <w:r w:rsidRPr="009E6FA2">
        <w:rPr>
          <w:rFonts w:ascii="Montserrat" w:hAnsi="Montserrat"/>
          <w:sz w:val="20"/>
          <w:szCs w:val="20"/>
        </w:rPr>
        <w:t xml:space="preserve">, de conformidad con lo señalado en los artículos 33 Bis, de la </w:t>
      </w:r>
      <w:r w:rsidRPr="009E6FA2">
        <w:rPr>
          <w:rFonts w:ascii="Montserrat" w:hAnsi="Montserrat"/>
          <w:b/>
          <w:sz w:val="20"/>
          <w:szCs w:val="20"/>
        </w:rPr>
        <w:t>L</w:t>
      </w:r>
      <w:r w:rsidR="00F04A30" w:rsidRPr="009E6FA2">
        <w:rPr>
          <w:rFonts w:ascii="Montserrat" w:hAnsi="Montserrat"/>
          <w:b/>
          <w:sz w:val="20"/>
          <w:szCs w:val="20"/>
        </w:rPr>
        <w:t>AASSP</w:t>
      </w:r>
      <w:r w:rsidR="00F04A30" w:rsidRPr="009E6FA2">
        <w:rPr>
          <w:rFonts w:ascii="Montserrat" w:hAnsi="Montserrat"/>
          <w:sz w:val="20"/>
          <w:szCs w:val="20"/>
        </w:rPr>
        <w:t xml:space="preserve"> </w:t>
      </w:r>
      <w:r w:rsidRPr="009E6FA2">
        <w:rPr>
          <w:rFonts w:ascii="Montserrat" w:hAnsi="Montserrat"/>
          <w:sz w:val="20"/>
          <w:szCs w:val="20"/>
        </w:rPr>
        <w:t>y con relación con los artículos 45 y 48, fracción V</w:t>
      </w:r>
      <w:r w:rsidR="00F04A30" w:rsidRPr="009E6FA2">
        <w:rPr>
          <w:rFonts w:ascii="Montserrat" w:hAnsi="Montserrat"/>
          <w:sz w:val="20"/>
          <w:szCs w:val="20"/>
        </w:rPr>
        <w:t>,</w:t>
      </w:r>
      <w:r w:rsidRPr="009E6FA2">
        <w:rPr>
          <w:rFonts w:ascii="Montserrat" w:hAnsi="Montserrat"/>
          <w:sz w:val="20"/>
          <w:szCs w:val="20"/>
        </w:rPr>
        <w:t xml:space="preserve"> del </w:t>
      </w:r>
      <w:r w:rsidRPr="009E6FA2">
        <w:rPr>
          <w:rFonts w:ascii="Montserrat" w:eastAsia="Arial" w:hAnsi="Montserrat"/>
          <w:b/>
          <w:sz w:val="20"/>
          <w:szCs w:val="20"/>
          <w:lang w:eastAsia="en-US"/>
        </w:rPr>
        <w:t>R</w:t>
      </w:r>
      <w:r w:rsidR="00F04A30" w:rsidRPr="009E6FA2">
        <w:rPr>
          <w:rFonts w:ascii="Montserrat" w:hAnsi="Montserrat"/>
          <w:b/>
          <w:sz w:val="20"/>
          <w:szCs w:val="20"/>
        </w:rPr>
        <w:t>LAASSP</w:t>
      </w:r>
      <w:r w:rsidRPr="009E6FA2">
        <w:rPr>
          <w:rFonts w:ascii="Montserrat" w:hAnsi="Montserrat"/>
          <w:sz w:val="20"/>
          <w:szCs w:val="20"/>
        </w:rPr>
        <w:t>. Dicho formato estará disponible en CompraNet.</w:t>
      </w:r>
    </w:p>
    <w:p w:rsidR="00052A35" w:rsidRPr="009E6FA2" w:rsidRDefault="00052A35" w:rsidP="00052A35">
      <w:pPr>
        <w:jc w:val="both"/>
        <w:rPr>
          <w:rStyle w:val="Hipervnculo"/>
          <w:rFonts w:ascii="Montserrat" w:hAnsi="Montserrat"/>
          <w:bCs/>
          <w:sz w:val="20"/>
          <w:szCs w:val="20"/>
        </w:rPr>
      </w:pPr>
    </w:p>
    <w:p w:rsidR="0089224E" w:rsidRPr="009E6FA2" w:rsidRDefault="00052A35" w:rsidP="00052A35">
      <w:pPr>
        <w:jc w:val="center"/>
        <w:rPr>
          <w:rFonts w:ascii="Montserrat" w:eastAsia="Times New Roman" w:hAnsi="Montserrat"/>
          <w:sz w:val="20"/>
          <w:szCs w:val="20"/>
          <w:lang w:val="es-ES"/>
        </w:rPr>
      </w:pPr>
      <w:r w:rsidRPr="009E6FA2">
        <w:rPr>
          <w:rStyle w:val="Hipervnculo"/>
          <w:rFonts w:ascii="Montserrat" w:hAnsi="Montserrat"/>
          <w:bCs/>
          <w:sz w:val="20"/>
          <w:szCs w:val="20"/>
        </w:rPr>
        <w:t xml:space="preserve">Las aclaraciones podrán ser enviados a los siguientes correos: </w:t>
      </w:r>
      <w:hyperlink r:id="rId35" w:history="1">
        <w:r w:rsidR="0089224E" w:rsidRPr="009E6FA2">
          <w:rPr>
            <w:rStyle w:val="Hipervnculo"/>
            <w:rFonts w:ascii="Montserrat" w:eastAsia="Times New Roman" w:hAnsi="Montserrat"/>
            <w:sz w:val="20"/>
            <w:szCs w:val="20"/>
            <w:lang w:val="es-ES"/>
          </w:rPr>
          <w:t>consol_findyear2021@hacienda.gob.mx</w:t>
        </w:r>
      </w:hyperlink>
    </w:p>
    <w:p w:rsidR="00F5224B" w:rsidRPr="009E6FA2" w:rsidRDefault="0089224E" w:rsidP="00052A35">
      <w:pPr>
        <w:jc w:val="center"/>
        <w:rPr>
          <w:rFonts w:ascii="Montserrat" w:hAnsi="Montserrat"/>
          <w:sz w:val="20"/>
          <w:szCs w:val="20"/>
        </w:rPr>
      </w:pPr>
      <w:r w:rsidRPr="009E6FA2">
        <w:rPr>
          <w:rFonts w:ascii="Montserrat" w:eastAsia="Times New Roman" w:hAnsi="Montserrat"/>
          <w:sz w:val="20"/>
          <w:szCs w:val="20"/>
          <w:lang w:val="es-ES"/>
        </w:rPr>
        <w:t xml:space="preserve"> </w:t>
      </w:r>
      <w:r w:rsidRPr="009E6FA2">
        <w:rPr>
          <w:rStyle w:val="Hipervnculo"/>
          <w:rFonts w:ascii="Montserrat" w:hAnsi="Montserrat"/>
          <w:bCs/>
          <w:sz w:val="20"/>
          <w:szCs w:val="20"/>
        </w:rPr>
        <w:t xml:space="preserve"> </w:t>
      </w:r>
      <w:hyperlink r:id="rId36" w:history="1">
        <w:r w:rsidR="00960925" w:rsidRPr="009E6FA2">
          <w:rPr>
            <w:rStyle w:val="Hipervnculo"/>
            <w:rFonts w:ascii="Montserrat" w:hAnsi="Montserrat"/>
            <w:bCs/>
            <w:sz w:val="20"/>
            <w:szCs w:val="20"/>
          </w:rPr>
          <w:t>cristian_saavedra@hacienda.gob.mx</w:t>
        </w:r>
      </w:hyperlink>
      <w:r w:rsidRPr="009E6FA2">
        <w:rPr>
          <w:rStyle w:val="Hipervnculo"/>
          <w:rFonts w:ascii="Montserrat" w:hAnsi="Montserrat"/>
          <w:bCs/>
          <w:sz w:val="20"/>
          <w:szCs w:val="20"/>
        </w:rPr>
        <w:t xml:space="preserve">  </w:t>
      </w:r>
    </w:p>
    <w:p w:rsidR="00052A35" w:rsidRPr="009E6FA2" w:rsidRDefault="00052A35" w:rsidP="00800990">
      <w:pPr>
        <w:jc w:val="center"/>
        <w:rPr>
          <w:rFonts w:ascii="Montserrat" w:hAnsi="Montserrat"/>
          <w:sz w:val="20"/>
          <w:szCs w:val="20"/>
        </w:rPr>
      </w:pPr>
    </w:p>
    <w:p w:rsidR="00052A35" w:rsidRPr="009E6FA2" w:rsidRDefault="00052A35" w:rsidP="00800990">
      <w:pPr>
        <w:jc w:val="center"/>
        <w:rPr>
          <w:rFonts w:ascii="Montserrat" w:hAnsi="Montserrat"/>
          <w:sz w:val="20"/>
          <w:szCs w:val="20"/>
        </w:rPr>
      </w:pPr>
    </w:p>
    <w:p w:rsidR="00052A35" w:rsidRPr="009E6FA2" w:rsidRDefault="00052A35" w:rsidP="00800990">
      <w:pPr>
        <w:jc w:val="center"/>
        <w:rPr>
          <w:rFonts w:ascii="Montserrat" w:hAnsi="Montserrat"/>
          <w:sz w:val="20"/>
          <w:szCs w:val="20"/>
        </w:rPr>
      </w:pPr>
    </w:p>
    <w:p w:rsidR="00052A35" w:rsidRPr="009E6FA2" w:rsidRDefault="00052A35" w:rsidP="00800990">
      <w:pPr>
        <w:jc w:val="center"/>
        <w:rPr>
          <w:rFonts w:ascii="Montserrat" w:hAnsi="Montserrat"/>
          <w:sz w:val="20"/>
          <w:szCs w:val="20"/>
        </w:rPr>
      </w:pPr>
    </w:p>
    <w:p w:rsidR="00052A35" w:rsidRPr="009E6FA2" w:rsidRDefault="00052A35" w:rsidP="00800990">
      <w:pPr>
        <w:jc w:val="center"/>
        <w:rPr>
          <w:rFonts w:ascii="Montserrat" w:hAnsi="Montserrat"/>
          <w:sz w:val="20"/>
          <w:szCs w:val="20"/>
        </w:rPr>
      </w:pPr>
    </w:p>
    <w:p w:rsidR="00F5224B" w:rsidRPr="009E6FA2" w:rsidRDefault="00F5224B" w:rsidP="00AB5A33">
      <w:pPr>
        <w:jc w:val="center"/>
        <w:rPr>
          <w:rFonts w:ascii="Montserrat" w:hAnsi="Montserrat"/>
          <w:sz w:val="20"/>
          <w:szCs w:val="20"/>
        </w:rPr>
      </w:pPr>
      <w:r w:rsidRPr="009E6FA2">
        <w:rPr>
          <w:rFonts w:ascii="Montserrat" w:hAnsi="Montserrat"/>
          <w:sz w:val="20"/>
          <w:szCs w:val="20"/>
        </w:rPr>
        <w:br w:type="page"/>
      </w:r>
    </w:p>
    <w:p w:rsidR="00F5224B" w:rsidRPr="009E6FA2" w:rsidRDefault="00A825EB" w:rsidP="00AB5A33">
      <w:pPr>
        <w:pStyle w:val="Ttulo"/>
        <w:jc w:val="center"/>
        <w:rPr>
          <w:rFonts w:ascii="Montserrat" w:hAnsi="Montserrat" w:cs="Calibri"/>
          <w:b w:val="0"/>
          <w:sz w:val="18"/>
          <w:szCs w:val="20"/>
        </w:rPr>
      </w:pPr>
      <w:bookmarkStart w:id="773" w:name="_Toc349124331"/>
      <w:bookmarkStart w:id="774" w:name="_Toc349124460"/>
      <w:bookmarkStart w:id="775" w:name="_Toc349289899"/>
      <w:bookmarkStart w:id="776" w:name="_Toc409443372"/>
      <w:bookmarkStart w:id="777" w:name="_Toc67585293"/>
      <w:bookmarkStart w:id="778" w:name="_Toc86068031"/>
      <w:r w:rsidRPr="009E6FA2">
        <w:rPr>
          <w:rFonts w:ascii="Montserrat" w:hAnsi="Montserrat"/>
          <w:sz w:val="18"/>
          <w:szCs w:val="20"/>
        </w:rPr>
        <w:t xml:space="preserve">FORMATO K. </w:t>
      </w:r>
      <w:r w:rsidR="00AB5A33" w:rsidRPr="009E6FA2">
        <w:rPr>
          <w:rFonts w:ascii="Montserrat" w:hAnsi="Montserrat"/>
          <w:sz w:val="18"/>
          <w:szCs w:val="20"/>
        </w:rPr>
        <w:t xml:space="preserve">Escrito de interés en participar </w:t>
      </w:r>
      <w:bookmarkEnd w:id="773"/>
      <w:bookmarkEnd w:id="774"/>
      <w:bookmarkEnd w:id="775"/>
      <w:bookmarkEnd w:id="776"/>
      <w:r w:rsidR="00E56047" w:rsidRPr="009E6FA2">
        <w:rPr>
          <w:rFonts w:ascii="Montserrat" w:hAnsi="Montserrat"/>
          <w:sz w:val="18"/>
          <w:szCs w:val="20"/>
        </w:rPr>
        <w:t>en la licitación</w:t>
      </w:r>
      <w:bookmarkEnd w:id="777"/>
      <w:bookmarkEnd w:id="778"/>
    </w:p>
    <w:p w:rsidR="00AB5A33" w:rsidRPr="009E6FA2" w:rsidRDefault="00AB5A33" w:rsidP="00AB5A33">
      <w:pPr>
        <w:pStyle w:val="Prrafodelista"/>
        <w:ind w:left="0"/>
        <w:jc w:val="center"/>
        <w:rPr>
          <w:rFonts w:ascii="Montserrat" w:hAnsi="Montserrat"/>
          <w:sz w:val="18"/>
        </w:rPr>
      </w:pPr>
      <w:r w:rsidRPr="009E6FA2">
        <w:rPr>
          <w:rFonts w:ascii="Montserrat" w:hAnsi="Montserrat"/>
          <w:sz w:val="18"/>
        </w:rPr>
        <w:t>(EN HOJA PREFERENTEMENTE MEMBRETADO DEL LICITANTE)</w:t>
      </w:r>
    </w:p>
    <w:p w:rsidR="00AB5A33" w:rsidRPr="009E6FA2" w:rsidRDefault="00AB5A33" w:rsidP="00AB5A33">
      <w:pPr>
        <w:jc w:val="both"/>
        <w:rPr>
          <w:rFonts w:ascii="Montserrat" w:hAnsi="Montserrat"/>
          <w:sz w:val="18"/>
          <w:szCs w:val="20"/>
        </w:rPr>
      </w:pPr>
    </w:p>
    <w:p w:rsidR="00AB5A33" w:rsidRPr="009E6FA2" w:rsidRDefault="00AB5A33" w:rsidP="00AB5A33">
      <w:pPr>
        <w:widowControl w:val="0"/>
        <w:suppressAutoHyphens/>
        <w:snapToGrid w:val="0"/>
        <w:ind w:right="193"/>
        <w:jc w:val="right"/>
        <w:rPr>
          <w:rFonts w:ascii="Montserrat" w:eastAsiaTheme="minorEastAsia" w:hAnsi="Montserrat"/>
          <w:sz w:val="18"/>
          <w:szCs w:val="20"/>
          <w:lang w:eastAsia="ar-SA"/>
        </w:rPr>
      </w:pPr>
      <w:r w:rsidRPr="009E6FA2">
        <w:rPr>
          <w:rFonts w:ascii="Montserrat" w:eastAsiaTheme="minorEastAsia" w:hAnsi="Montserrat"/>
          <w:sz w:val="18"/>
          <w:szCs w:val="20"/>
          <w:lang w:eastAsia="ar-SA"/>
        </w:rPr>
        <w:t>Ciudad de México, a _____ de ____________de 2021.</w:t>
      </w:r>
    </w:p>
    <w:p w:rsidR="00AB5A33" w:rsidRPr="009E6FA2" w:rsidRDefault="00AB5A33" w:rsidP="00AB5A33">
      <w:pPr>
        <w:ind w:right="539"/>
        <w:jc w:val="both"/>
        <w:rPr>
          <w:rFonts w:ascii="Montserrat" w:hAnsi="Montserrat"/>
          <w:b/>
          <w:sz w:val="18"/>
          <w:szCs w:val="20"/>
        </w:rPr>
      </w:pPr>
    </w:p>
    <w:p w:rsidR="00AB5A33" w:rsidRPr="009E6FA2" w:rsidRDefault="00AB5A33" w:rsidP="00AB5A33">
      <w:pPr>
        <w:ind w:right="539"/>
        <w:jc w:val="both"/>
        <w:rPr>
          <w:rFonts w:ascii="Montserrat" w:hAnsi="Montserrat"/>
          <w:b/>
          <w:sz w:val="18"/>
          <w:szCs w:val="20"/>
        </w:rPr>
      </w:pPr>
      <w:r w:rsidRPr="009E6FA2">
        <w:rPr>
          <w:rFonts w:ascii="Montserrat" w:hAnsi="Montserrat"/>
          <w:b/>
          <w:sz w:val="18"/>
          <w:szCs w:val="20"/>
        </w:rPr>
        <w:t>SECRETARÍA DE HACIENDA Y CRÉDITO PÚBLICO</w:t>
      </w:r>
    </w:p>
    <w:p w:rsidR="00AB5A33" w:rsidRPr="009E6FA2" w:rsidRDefault="00AB5A33" w:rsidP="00AB5A33">
      <w:pPr>
        <w:autoSpaceDE w:val="0"/>
        <w:autoSpaceDN w:val="0"/>
        <w:adjustRightInd w:val="0"/>
        <w:jc w:val="both"/>
        <w:rPr>
          <w:rFonts w:ascii="Montserrat" w:hAnsi="Montserrat"/>
          <w:b/>
          <w:bCs/>
          <w:sz w:val="18"/>
          <w:szCs w:val="20"/>
        </w:rPr>
      </w:pPr>
      <w:r w:rsidRPr="009E6FA2">
        <w:rPr>
          <w:rFonts w:ascii="Montserrat" w:hAnsi="Montserrat"/>
          <w:b/>
          <w:bCs/>
          <w:sz w:val="18"/>
          <w:szCs w:val="20"/>
        </w:rPr>
        <w:t>P R E S E N T E</w:t>
      </w:r>
    </w:p>
    <w:p w:rsidR="00AB5A33" w:rsidRPr="009E6FA2" w:rsidRDefault="00AB5A33" w:rsidP="00AB5A33">
      <w:pPr>
        <w:rPr>
          <w:rFonts w:ascii="Montserrat" w:hAnsi="Montserrat"/>
          <w:b/>
          <w:sz w:val="18"/>
          <w:szCs w:val="20"/>
        </w:rPr>
      </w:pPr>
    </w:p>
    <w:p w:rsidR="00AB5A33" w:rsidRPr="009E6FA2" w:rsidRDefault="00AB5A33" w:rsidP="00AB5A33">
      <w:pPr>
        <w:ind w:right="9"/>
        <w:jc w:val="both"/>
        <w:rPr>
          <w:rFonts w:ascii="Montserrat" w:hAnsi="Montserrat"/>
          <w:sz w:val="18"/>
          <w:szCs w:val="20"/>
        </w:rPr>
      </w:pPr>
      <w:r w:rsidRPr="009E6FA2">
        <w:rPr>
          <w:rFonts w:ascii="Montserrat" w:hAnsi="Montserrat"/>
          <w:sz w:val="18"/>
          <w:szCs w:val="20"/>
        </w:rPr>
        <w:t xml:space="preserve">Yo, _____________ (Nombre del Representante Legal), Representante Legal de ______________ (Nombre, denominación o razón social del LICITANTE), con relación a la Convocatoria para la Licitación Pública Nacional Electrónica </w:t>
      </w:r>
      <w:r w:rsidR="00D656BC" w:rsidRPr="009E6FA2">
        <w:rPr>
          <w:rFonts w:ascii="Montserrat" w:hAnsi="Montserrat"/>
          <w:sz w:val="18"/>
          <w:szCs w:val="20"/>
        </w:rPr>
        <w:t xml:space="preserve">N° </w:t>
      </w:r>
      <w:r w:rsidR="00F94E26" w:rsidRPr="009E6FA2">
        <w:rPr>
          <w:rFonts w:ascii="Montserrat" w:hAnsi="Montserrat"/>
          <w:sz w:val="18"/>
          <w:szCs w:val="20"/>
        </w:rPr>
        <w:t>LA-006000993-E12-2021</w:t>
      </w:r>
      <w:r w:rsidR="00311C20" w:rsidRPr="009E6FA2">
        <w:rPr>
          <w:rFonts w:ascii="Montserrat" w:hAnsi="Montserrat"/>
          <w:sz w:val="18"/>
          <w:szCs w:val="20"/>
        </w:rPr>
        <w:t xml:space="preserve"> </w:t>
      </w:r>
      <w:r w:rsidRPr="009E6FA2">
        <w:rPr>
          <w:rFonts w:ascii="Montserrat" w:hAnsi="Montserrat"/>
          <w:sz w:val="18"/>
          <w:szCs w:val="20"/>
          <w:lang w:val="es-ES_tradnl"/>
        </w:rPr>
        <w:t xml:space="preserve">para </w:t>
      </w:r>
      <w:r w:rsidRPr="009E6FA2">
        <w:rPr>
          <w:rFonts w:ascii="Montserrat" w:hAnsi="Montserrat"/>
          <w:sz w:val="18"/>
          <w:szCs w:val="20"/>
        </w:rPr>
        <w:t xml:space="preserve">la______________________________(Nombre del a contratación), </w:t>
      </w:r>
      <w:r w:rsidRPr="009E6FA2">
        <w:rPr>
          <w:rFonts w:ascii="Montserrat" w:hAnsi="Montserrat"/>
          <w:b/>
          <w:sz w:val="18"/>
          <w:szCs w:val="20"/>
        </w:rPr>
        <w:t>MANIFIESTO,</w:t>
      </w:r>
      <w:r w:rsidRPr="009E6FA2">
        <w:rPr>
          <w:rFonts w:ascii="Montserrat" w:hAnsi="Montserrat"/>
          <w:sz w:val="18"/>
          <w:szCs w:val="20"/>
        </w:rPr>
        <w:t xml:space="preserve"> </w:t>
      </w:r>
      <w:r w:rsidRPr="009E6FA2">
        <w:rPr>
          <w:rFonts w:ascii="Montserrat" w:hAnsi="Montserrat"/>
          <w:b/>
          <w:sz w:val="18"/>
          <w:szCs w:val="20"/>
        </w:rPr>
        <w:t>MI INTERÉS</w:t>
      </w:r>
      <w:r w:rsidRPr="009E6FA2">
        <w:rPr>
          <w:rFonts w:ascii="Montserrat" w:hAnsi="Montserrat"/>
          <w:sz w:val="18"/>
          <w:szCs w:val="20"/>
        </w:rPr>
        <w:t xml:space="preserve"> por participar en la presente </w:t>
      </w:r>
      <w:sdt>
        <w:sdtPr>
          <w:rPr>
            <w:rFonts w:ascii="Montserrat" w:hAnsi="Montserrat"/>
            <w:sz w:val="18"/>
            <w:szCs w:val="20"/>
          </w:rPr>
          <w:id w:val="998544717"/>
          <w:placeholder>
            <w:docPart w:val="C340662976C845AE84B5B0C936D6B13C"/>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Pr="009E6FA2">
            <w:rPr>
              <w:rFonts w:ascii="Montserrat" w:hAnsi="Montserrat"/>
              <w:sz w:val="18"/>
              <w:szCs w:val="20"/>
            </w:rPr>
            <w:t>Licitación Pública Nacional Electrónica</w:t>
          </w:r>
        </w:sdtContent>
      </w:sdt>
      <w:r w:rsidRPr="009E6FA2">
        <w:rPr>
          <w:rFonts w:ascii="Montserrat" w:hAnsi="Montserrat"/>
          <w:sz w:val="18"/>
          <w:szCs w:val="20"/>
        </w:rPr>
        <w:t>; y que los datos aquí asentados, son ciertos y han sido debidamente verificados.</w:t>
      </w:r>
    </w:p>
    <w:p w:rsidR="00AB5A33" w:rsidRPr="009E6FA2" w:rsidRDefault="00AB5A33" w:rsidP="00AB5A33">
      <w:pPr>
        <w:rPr>
          <w:rFonts w:ascii="Montserrat" w:hAnsi="Montserrat"/>
          <w:b/>
          <w:sz w:val="18"/>
          <w:szCs w:val="20"/>
        </w:rPr>
      </w:pPr>
    </w:p>
    <w:p w:rsidR="00AB5A33" w:rsidRPr="009E6FA2" w:rsidRDefault="00AB5A33" w:rsidP="00AB5A33">
      <w:pPr>
        <w:rPr>
          <w:rFonts w:ascii="Montserrat" w:hAnsi="Montserrat"/>
          <w:b/>
          <w:sz w:val="20"/>
          <w:szCs w:val="20"/>
        </w:rPr>
      </w:pPr>
      <w:r w:rsidRPr="009E6FA2">
        <w:rPr>
          <w:rFonts w:ascii="Montserrat" w:hAnsi="Montserrat"/>
          <w:b/>
          <w:sz w:val="20"/>
          <w:szCs w:val="20"/>
        </w:rPr>
        <w:t>DATOS DEL LICITANTE:</w:t>
      </w:r>
    </w:p>
    <w:tbl>
      <w:tblPr>
        <w:tblW w:w="9908"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870"/>
      </w:tblGrid>
      <w:tr w:rsidR="00AB5A33" w:rsidRPr="009E6FA2" w:rsidTr="006A0D73">
        <w:trPr>
          <w:trHeight w:val="20"/>
          <w:jc w:val="center"/>
        </w:trPr>
        <w:tc>
          <w:tcPr>
            <w:tcW w:w="9908" w:type="dxa"/>
            <w:gridSpan w:val="5"/>
            <w:tcBorders>
              <w:top w:val="single" w:sz="12" w:space="0" w:color="auto"/>
              <w:left w:val="single" w:sz="12" w:space="0" w:color="auto"/>
              <w:right w:val="single" w:sz="12" w:space="0" w:color="auto"/>
            </w:tcBorders>
            <w:vAlign w:val="bottom"/>
          </w:tcPr>
          <w:p w:rsidR="00AB5A33" w:rsidRPr="009E6FA2" w:rsidRDefault="00AB5A33" w:rsidP="006A0D73">
            <w:pPr>
              <w:jc w:val="both"/>
              <w:rPr>
                <w:rFonts w:ascii="Montserrat" w:hAnsi="Montserrat"/>
                <w:sz w:val="16"/>
                <w:szCs w:val="16"/>
              </w:rPr>
            </w:pPr>
            <w:r w:rsidRPr="009E6FA2">
              <w:rPr>
                <w:rFonts w:ascii="Montserrat" w:hAnsi="Montserrat"/>
                <w:sz w:val="16"/>
                <w:szCs w:val="16"/>
              </w:rPr>
              <w:t>Registro Federal de Contribuyentes:</w:t>
            </w:r>
          </w:p>
        </w:tc>
      </w:tr>
      <w:tr w:rsidR="00AB5A33" w:rsidRPr="009E6FA2" w:rsidTr="006A0D73">
        <w:trPr>
          <w:trHeight w:val="20"/>
          <w:jc w:val="center"/>
        </w:trPr>
        <w:tc>
          <w:tcPr>
            <w:tcW w:w="9908" w:type="dxa"/>
            <w:gridSpan w:val="5"/>
            <w:tcBorders>
              <w:left w:val="single" w:sz="12" w:space="0" w:color="auto"/>
              <w:right w:val="single" w:sz="12" w:space="0" w:color="auto"/>
            </w:tcBorders>
            <w:vAlign w:val="bottom"/>
          </w:tcPr>
          <w:p w:rsidR="00AB5A33" w:rsidRPr="009E6FA2" w:rsidRDefault="00AB5A33" w:rsidP="006A0D73">
            <w:pPr>
              <w:jc w:val="both"/>
              <w:rPr>
                <w:rFonts w:ascii="Montserrat" w:hAnsi="Montserrat"/>
                <w:sz w:val="16"/>
                <w:szCs w:val="16"/>
              </w:rPr>
            </w:pPr>
            <w:r w:rsidRPr="009E6FA2">
              <w:rPr>
                <w:rFonts w:ascii="Montserrat" w:hAnsi="Montserrat"/>
                <w:sz w:val="16"/>
                <w:szCs w:val="16"/>
              </w:rPr>
              <w:t>Domicilio Fiscal:</w:t>
            </w:r>
          </w:p>
        </w:tc>
      </w:tr>
      <w:tr w:rsidR="00AB5A33" w:rsidRPr="009E6FA2" w:rsidTr="006A0D73">
        <w:trPr>
          <w:trHeight w:val="20"/>
          <w:jc w:val="center"/>
        </w:trPr>
        <w:tc>
          <w:tcPr>
            <w:tcW w:w="9908" w:type="dxa"/>
            <w:gridSpan w:val="5"/>
            <w:tcBorders>
              <w:left w:val="single" w:sz="12" w:space="0" w:color="auto"/>
              <w:right w:val="single" w:sz="12" w:space="0" w:color="auto"/>
            </w:tcBorders>
            <w:vAlign w:val="bottom"/>
          </w:tcPr>
          <w:p w:rsidR="00AB5A33" w:rsidRPr="009E6FA2" w:rsidRDefault="00AB5A33" w:rsidP="006A0D73">
            <w:pPr>
              <w:jc w:val="both"/>
              <w:rPr>
                <w:rFonts w:ascii="Montserrat" w:hAnsi="Montserrat"/>
                <w:sz w:val="16"/>
                <w:szCs w:val="16"/>
              </w:rPr>
            </w:pPr>
            <w:r w:rsidRPr="009E6FA2">
              <w:rPr>
                <w:rFonts w:ascii="Montserrat" w:hAnsi="Montserrat"/>
                <w:sz w:val="16"/>
                <w:szCs w:val="16"/>
              </w:rPr>
              <w:t>Calle y número:</w:t>
            </w:r>
          </w:p>
        </w:tc>
      </w:tr>
      <w:tr w:rsidR="00AB5A33" w:rsidRPr="009E6FA2" w:rsidTr="006A0D73">
        <w:trPr>
          <w:trHeight w:val="20"/>
          <w:jc w:val="center"/>
        </w:trPr>
        <w:tc>
          <w:tcPr>
            <w:tcW w:w="4787" w:type="dxa"/>
            <w:gridSpan w:val="2"/>
            <w:tcBorders>
              <w:left w:val="single" w:sz="12" w:space="0" w:color="auto"/>
            </w:tcBorders>
            <w:vAlign w:val="bottom"/>
          </w:tcPr>
          <w:p w:rsidR="00AB5A33" w:rsidRPr="009E6FA2" w:rsidRDefault="00AB5A33" w:rsidP="006A0D73">
            <w:pPr>
              <w:jc w:val="both"/>
              <w:rPr>
                <w:rFonts w:ascii="Montserrat" w:hAnsi="Montserrat"/>
                <w:sz w:val="16"/>
                <w:szCs w:val="16"/>
              </w:rPr>
            </w:pPr>
            <w:r w:rsidRPr="009E6FA2">
              <w:rPr>
                <w:rFonts w:ascii="Montserrat" w:hAnsi="Montserrat"/>
                <w:sz w:val="16"/>
                <w:szCs w:val="16"/>
              </w:rPr>
              <w:t>Colonia:</w:t>
            </w:r>
          </w:p>
        </w:tc>
        <w:tc>
          <w:tcPr>
            <w:tcW w:w="5121" w:type="dxa"/>
            <w:gridSpan w:val="3"/>
            <w:tcBorders>
              <w:right w:val="single" w:sz="12" w:space="0" w:color="auto"/>
            </w:tcBorders>
            <w:vAlign w:val="bottom"/>
          </w:tcPr>
          <w:p w:rsidR="00AB5A33" w:rsidRPr="009E6FA2" w:rsidRDefault="00AB5A33" w:rsidP="006A0D73">
            <w:pPr>
              <w:jc w:val="both"/>
              <w:rPr>
                <w:rFonts w:ascii="Montserrat" w:hAnsi="Montserrat"/>
                <w:sz w:val="16"/>
                <w:szCs w:val="16"/>
              </w:rPr>
            </w:pPr>
            <w:r w:rsidRPr="009E6FA2">
              <w:rPr>
                <w:rFonts w:ascii="Montserrat" w:hAnsi="Montserrat"/>
                <w:sz w:val="16"/>
                <w:szCs w:val="16"/>
              </w:rPr>
              <w:t xml:space="preserve">Demarcación </w:t>
            </w:r>
            <w:proofErr w:type="gramStart"/>
            <w:r w:rsidRPr="009E6FA2">
              <w:rPr>
                <w:rFonts w:ascii="Montserrat" w:hAnsi="Montserrat"/>
                <w:sz w:val="16"/>
                <w:szCs w:val="16"/>
              </w:rPr>
              <w:t>Territorial  o</w:t>
            </w:r>
            <w:proofErr w:type="gramEnd"/>
            <w:r w:rsidRPr="009E6FA2">
              <w:rPr>
                <w:rFonts w:ascii="Montserrat" w:hAnsi="Montserrat"/>
                <w:sz w:val="16"/>
                <w:szCs w:val="16"/>
              </w:rPr>
              <w:t xml:space="preserve"> municipio:</w:t>
            </w:r>
          </w:p>
        </w:tc>
      </w:tr>
      <w:tr w:rsidR="00AB5A33" w:rsidRPr="009E6FA2" w:rsidTr="006A0D73">
        <w:trPr>
          <w:trHeight w:val="20"/>
          <w:jc w:val="center"/>
        </w:trPr>
        <w:tc>
          <w:tcPr>
            <w:tcW w:w="4787" w:type="dxa"/>
            <w:gridSpan w:val="2"/>
            <w:tcBorders>
              <w:left w:val="single" w:sz="12" w:space="0" w:color="auto"/>
            </w:tcBorders>
            <w:vAlign w:val="bottom"/>
          </w:tcPr>
          <w:p w:rsidR="00AB5A33" w:rsidRPr="009E6FA2" w:rsidRDefault="00AB5A33" w:rsidP="006A0D73">
            <w:pPr>
              <w:jc w:val="both"/>
              <w:rPr>
                <w:rFonts w:ascii="Montserrat" w:hAnsi="Montserrat"/>
                <w:sz w:val="16"/>
                <w:szCs w:val="16"/>
              </w:rPr>
            </w:pPr>
            <w:r w:rsidRPr="009E6FA2">
              <w:rPr>
                <w:rFonts w:ascii="Montserrat" w:hAnsi="Montserrat"/>
                <w:sz w:val="16"/>
                <w:szCs w:val="16"/>
              </w:rPr>
              <w:t>Código postal:</w:t>
            </w:r>
          </w:p>
        </w:tc>
        <w:tc>
          <w:tcPr>
            <w:tcW w:w="5121" w:type="dxa"/>
            <w:gridSpan w:val="3"/>
            <w:tcBorders>
              <w:right w:val="single" w:sz="12" w:space="0" w:color="auto"/>
            </w:tcBorders>
            <w:vAlign w:val="bottom"/>
          </w:tcPr>
          <w:p w:rsidR="00AB5A33" w:rsidRPr="009E6FA2" w:rsidRDefault="00AB5A33" w:rsidP="006A0D73">
            <w:pPr>
              <w:jc w:val="both"/>
              <w:rPr>
                <w:rFonts w:ascii="Montserrat" w:hAnsi="Montserrat"/>
                <w:sz w:val="16"/>
                <w:szCs w:val="16"/>
              </w:rPr>
            </w:pPr>
            <w:r w:rsidRPr="009E6FA2">
              <w:rPr>
                <w:rFonts w:ascii="Montserrat" w:hAnsi="Montserrat"/>
                <w:sz w:val="16"/>
                <w:szCs w:val="16"/>
              </w:rPr>
              <w:t>Entidad federativa:</w:t>
            </w:r>
          </w:p>
        </w:tc>
      </w:tr>
      <w:tr w:rsidR="00AB5A33" w:rsidRPr="009E6FA2" w:rsidTr="006A0D73">
        <w:trPr>
          <w:trHeight w:val="20"/>
          <w:jc w:val="center"/>
        </w:trPr>
        <w:tc>
          <w:tcPr>
            <w:tcW w:w="4787" w:type="dxa"/>
            <w:gridSpan w:val="2"/>
            <w:tcBorders>
              <w:left w:val="single" w:sz="12" w:space="0" w:color="auto"/>
            </w:tcBorders>
            <w:vAlign w:val="bottom"/>
          </w:tcPr>
          <w:p w:rsidR="00AB5A33" w:rsidRPr="009E6FA2" w:rsidRDefault="00AB5A33" w:rsidP="006A0D73">
            <w:pPr>
              <w:jc w:val="both"/>
              <w:rPr>
                <w:rFonts w:ascii="Montserrat" w:hAnsi="Montserrat"/>
                <w:sz w:val="16"/>
                <w:szCs w:val="16"/>
              </w:rPr>
            </w:pPr>
            <w:r w:rsidRPr="009E6FA2">
              <w:rPr>
                <w:rFonts w:ascii="Montserrat" w:hAnsi="Montserrat"/>
                <w:sz w:val="16"/>
                <w:szCs w:val="16"/>
              </w:rPr>
              <w:t>Teléfonos:</w:t>
            </w:r>
          </w:p>
          <w:p w:rsidR="00AB5A33" w:rsidRPr="009E6FA2" w:rsidRDefault="00AB5A33" w:rsidP="006A0D73">
            <w:pPr>
              <w:jc w:val="both"/>
              <w:rPr>
                <w:rFonts w:ascii="Montserrat" w:hAnsi="Montserrat"/>
                <w:sz w:val="16"/>
                <w:szCs w:val="16"/>
              </w:rPr>
            </w:pPr>
            <w:r w:rsidRPr="009E6FA2">
              <w:rPr>
                <w:rFonts w:ascii="Montserrat" w:hAnsi="Montserrat"/>
                <w:sz w:val="16"/>
                <w:szCs w:val="16"/>
              </w:rPr>
              <w:t>Correo electrónico:</w:t>
            </w:r>
          </w:p>
        </w:tc>
        <w:tc>
          <w:tcPr>
            <w:tcW w:w="5121" w:type="dxa"/>
            <w:gridSpan w:val="3"/>
            <w:tcBorders>
              <w:right w:val="single" w:sz="12" w:space="0" w:color="auto"/>
            </w:tcBorders>
            <w:vAlign w:val="bottom"/>
          </w:tcPr>
          <w:p w:rsidR="00AB5A33" w:rsidRPr="009E6FA2" w:rsidRDefault="00AB5A33" w:rsidP="006A0D73">
            <w:pPr>
              <w:jc w:val="both"/>
              <w:rPr>
                <w:rFonts w:ascii="Montserrat" w:hAnsi="Montserrat"/>
                <w:sz w:val="16"/>
                <w:szCs w:val="16"/>
              </w:rPr>
            </w:pPr>
          </w:p>
        </w:tc>
      </w:tr>
      <w:tr w:rsidR="00AB5A33" w:rsidRPr="009E6FA2" w:rsidTr="006A0D73">
        <w:trPr>
          <w:trHeight w:val="20"/>
          <w:jc w:val="center"/>
        </w:trPr>
        <w:tc>
          <w:tcPr>
            <w:tcW w:w="9908" w:type="dxa"/>
            <w:gridSpan w:val="5"/>
            <w:tcBorders>
              <w:left w:val="single" w:sz="12" w:space="0" w:color="auto"/>
              <w:right w:val="single" w:sz="12" w:space="0" w:color="auto"/>
            </w:tcBorders>
            <w:vAlign w:val="bottom"/>
          </w:tcPr>
          <w:p w:rsidR="00AB5A33" w:rsidRPr="009E6FA2" w:rsidRDefault="00AB5A33" w:rsidP="006A0D73">
            <w:pPr>
              <w:jc w:val="both"/>
              <w:rPr>
                <w:rFonts w:ascii="Montserrat" w:hAnsi="Montserrat"/>
                <w:sz w:val="16"/>
                <w:szCs w:val="16"/>
              </w:rPr>
            </w:pPr>
            <w:r w:rsidRPr="009E6FA2">
              <w:rPr>
                <w:rFonts w:ascii="Montserrat" w:hAnsi="Montserrat"/>
                <w:sz w:val="16"/>
                <w:szCs w:val="16"/>
              </w:rPr>
              <w:t xml:space="preserve">Domicilio para oír y recibir toda clase de notificaciones que resulten de los actos y/o Contrato que en su caso se </w:t>
            </w:r>
            <w:proofErr w:type="gramStart"/>
            <w:r w:rsidRPr="009E6FA2">
              <w:rPr>
                <w:rFonts w:ascii="Montserrat" w:hAnsi="Montserrat"/>
                <w:sz w:val="16"/>
                <w:szCs w:val="16"/>
              </w:rPr>
              <w:t>celebre.-</w:t>
            </w:r>
            <w:proofErr w:type="gramEnd"/>
          </w:p>
        </w:tc>
      </w:tr>
      <w:tr w:rsidR="00AB5A33" w:rsidRPr="009E6FA2" w:rsidTr="006A0D73">
        <w:trPr>
          <w:trHeight w:val="20"/>
          <w:jc w:val="center"/>
        </w:trPr>
        <w:tc>
          <w:tcPr>
            <w:tcW w:w="9908" w:type="dxa"/>
            <w:gridSpan w:val="5"/>
            <w:tcBorders>
              <w:left w:val="single" w:sz="12" w:space="0" w:color="auto"/>
              <w:right w:val="single" w:sz="12" w:space="0" w:color="auto"/>
            </w:tcBorders>
            <w:vAlign w:val="bottom"/>
          </w:tcPr>
          <w:p w:rsidR="00AB5A33" w:rsidRPr="009E6FA2" w:rsidRDefault="00AB5A33" w:rsidP="006A0D73">
            <w:pPr>
              <w:jc w:val="both"/>
              <w:rPr>
                <w:rFonts w:ascii="Montserrat" w:hAnsi="Montserrat"/>
                <w:sz w:val="16"/>
                <w:szCs w:val="16"/>
              </w:rPr>
            </w:pPr>
            <w:r w:rsidRPr="009E6FA2">
              <w:rPr>
                <w:rFonts w:ascii="Montserrat" w:hAnsi="Montserrat"/>
                <w:sz w:val="16"/>
                <w:szCs w:val="16"/>
              </w:rPr>
              <w:t>Calle y número:</w:t>
            </w:r>
          </w:p>
        </w:tc>
      </w:tr>
      <w:tr w:rsidR="00AB5A33" w:rsidRPr="009E6FA2" w:rsidTr="006A0D73">
        <w:trPr>
          <w:trHeight w:val="20"/>
          <w:jc w:val="center"/>
        </w:trPr>
        <w:tc>
          <w:tcPr>
            <w:tcW w:w="4787" w:type="dxa"/>
            <w:gridSpan w:val="2"/>
            <w:tcBorders>
              <w:left w:val="single" w:sz="12" w:space="0" w:color="auto"/>
            </w:tcBorders>
            <w:vAlign w:val="bottom"/>
          </w:tcPr>
          <w:p w:rsidR="00AB5A33" w:rsidRPr="009E6FA2" w:rsidRDefault="00AB5A33" w:rsidP="006A0D73">
            <w:pPr>
              <w:jc w:val="both"/>
              <w:rPr>
                <w:rFonts w:ascii="Montserrat" w:hAnsi="Montserrat"/>
                <w:sz w:val="16"/>
                <w:szCs w:val="16"/>
              </w:rPr>
            </w:pPr>
            <w:r w:rsidRPr="009E6FA2">
              <w:rPr>
                <w:rFonts w:ascii="Montserrat" w:hAnsi="Montserrat"/>
                <w:sz w:val="16"/>
                <w:szCs w:val="16"/>
              </w:rPr>
              <w:t>Colonia:</w:t>
            </w:r>
          </w:p>
        </w:tc>
        <w:tc>
          <w:tcPr>
            <w:tcW w:w="5121" w:type="dxa"/>
            <w:gridSpan w:val="3"/>
            <w:tcBorders>
              <w:right w:val="single" w:sz="12" w:space="0" w:color="auto"/>
            </w:tcBorders>
            <w:vAlign w:val="bottom"/>
          </w:tcPr>
          <w:p w:rsidR="00AB5A33" w:rsidRPr="009E6FA2" w:rsidRDefault="00AB5A33" w:rsidP="006A0D73">
            <w:pPr>
              <w:jc w:val="both"/>
              <w:rPr>
                <w:rFonts w:ascii="Montserrat" w:hAnsi="Montserrat"/>
                <w:sz w:val="16"/>
                <w:szCs w:val="16"/>
              </w:rPr>
            </w:pPr>
            <w:r w:rsidRPr="009E6FA2">
              <w:rPr>
                <w:rFonts w:ascii="Montserrat" w:hAnsi="Montserrat"/>
                <w:sz w:val="16"/>
                <w:szCs w:val="16"/>
              </w:rPr>
              <w:t xml:space="preserve">Demarcación </w:t>
            </w:r>
            <w:proofErr w:type="gramStart"/>
            <w:r w:rsidRPr="009E6FA2">
              <w:rPr>
                <w:rFonts w:ascii="Montserrat" w:hAnsi="Montserrat"/>
                <w:sz w:val="16"/>
                <w:szCs w:val="16"/>
              </w:rPr>
              <w:t>Territorial  o</w:t>
            </w:r>
            <w:proofErr w:type="gramEnd"/>
            <w:r w:rsidRPr="009E6FA2">
              <w:rPr>
                <w:rFonts w:ascii="Montserrat" w:hAnsi="Montserrat"/>
                <w:sz w:val="16"/>
                <w:szCs w:val="16"/>
              </w:rPr>
              <w:t xml:space="preserve"> municipio:</w:t>
            </w:r>
          </w:p>
        </w:tc>
      </w:tr>
      <w:tr w:rsidR="00AB5A33" w:rsidRPr="009E6FA2" w:rsidTr="006A0D73">
        <w:trPr>
          <w:trHeight w:val="20"/>
          <w:jc w:val="center"/>
        </w:trPr>
        <w:tc>
          <w:tcPr>
            <w:tcW w:w="4787" w:type="dxa"/>
            <w:gridSpan w:val="2"/>
            <w:tcBorders>
              <w:left w:val="single" w:sz="12" w:space="0" w:color="auto"/>
            </w:tcBorders>
            <w:vAlign w:val="bottom"/>
          </w:tcPr>
          <w:p w:rsidR="00AB5A33" w:rsidRPr="009E6FA2" w:rsidRDefault="00AB5A33" w:rsidP="006A0D73">
            <w:pPr>
              <w:jc w:val="both"/>
              <w:rPr>
                <w:rFonts w:ascii="Montserrat" w:hAnsi="Montserrat"/>
                <w:sz w:val="16"/>
                <w:szCs w:val="16"/>
              </w:rPr>
            </w:pPr>
            <w:r w:rsidRPr="009E6FA2">
              <w:rPr>
                <w:rFonts w:ascii="Montserrat" w:hAnsi="Montserrat"/>
                <w:sz w:val="16"/>
                <w:szCs w:val="16"/>
              </w:rPr>
              <w:t>Código postal:</w:t>
            </w:r>
          </w:p>
        </w:tc>
        <w:tc>
          <w:tcPr>
            <w:tcW w:w="5121" w:type="dxa"/>
            <w:gridSpan w:val="3"/>
            <w:tcBorders>
              <w:right w:val="single" w:sz="12" w:space="0" w:color="auto"/>
            </w:tcBorders>
            <w:vAlign w:val="bottom"/>
          </w:tcPr>
          <w:p w:rsidR="00AB5A33" w:rsidRPr="009E6FA2" w:rsidRDefault="00AB5A33" w:rsidP="006A0D73">
            <w:pPr>
              <w:jc w:val="both"/>
              <w:rPr>
                <w:rFonts w:ascii="Montserrat" w:hAnsi="Montserrat"/>
                <w:sz w:val="16"/>
                <w:szCs w:val="16"/>
              </w:rPr>
            </w:pPr>
            <w:r w:rsidRPr="009E6FA2">
              <w:rPr>
                <w:rFonts w:ascii="Montserrat" w:hAnsi="Montserrat"/>
                <w:sz w:val="16"/>
                <w:szCs w:val="16"/>
              </w:rPr>
              <w:t>Entidad Federativa:</w:t>
            </w:r>
          </w:p>
        </w:tc>
      </w:tr>
      <w:tr w:rsidR="00AB5A33" w:rsidRPr="009E6FA2" w:rsidTr="006A0D73">
        <w:trPr>
          <w:trHeight w:val="20"/>
          <w:jc w:val="center"/>
        </w:trPr>
        <w:tc>
          <w:tcPr>
            <w:tcW w:w="4787" w:type="dxa"/>
            <w:gridSpan w:val="2"/>
            <w:tcBorders>
              <w:left w:val="single" w:sz="12" w:space="0" w:color="auto"/>
            </w:tcBorders>
            <w:vAlign w:val="bottom"/>
          </w:tcPr>
          <w:p w:rsidR="00AB5A33" w:rsidRPr="009E6FA2" w:rsidRDefault="00AB5A33" w:rsidP="006A0D73">
            <w:pPr>
              <w:jc w:val="both"/>
              <w:rPr>
                <w:rFonts w:ascii="Montserrat" w:hAnsi="Montserrat"/>
                <w:sz w:val="16"/>
                <w:szCs w:val="16"/>
              </w:rPr>
            </w:pPr>
            <w:r w:rsidRPr="009E6FA2">
              <w:rPr>
                <w:rFonts w:ascii="Montserrat" w:hAnsi="Montserrat"/>
                <w:sz w:val="16"/>
                <w:szCs w:val="16"/>
              </w:rPr>
              <w:t>Teléfonos:</w:t>
            </w:r>
          </w:p>
        </w:tc>
        <w:tc>
          <w:tcPr>
            <w:tcW w:w="5121" w:type="dxa"/>
            <w:gridSpan w:val="3"/>
            <w:tcBorders>
              <w:right w:val="single" w:sz="12" w:space="0" w:color="auto"/>
            </w:tcBorders>
            <w:vAlign w:val="bottom"/>
          </w:tcPr>
          <w:p w:rsidR="00AB5A33" w:rsidRPr="009E6FA2" w:rsidRDefault="00AB5A33" w:rsidP="006A0D73">
            <w:pPr>
              <w:jc w:val="both"/>
              <w:rPr>
                <w:rFonts w:ascii="Montserrat" w:hAnsi="Montserrat"/>
                <w:sz w:val="16"/>
                <w:szCs w:val="16"/>
              </w:rPr>
            </w:pPr>
          </w:p>
        </w:tc>
      </w:tr>
      <w:tr w:rsidR="00AB5A33" w:rsidRPr="009E6FA2" w:rsidTr="006A0D73">
        <w:trPr>
          <w:trHeight w:val="20"/>
          <w:jc w:val="center"/>
        </w:trPr>
        <w:tc>
          <w:tcPr>
            <w:tcW w:w="7038" w:type="dxa"/>
            <w:gridSpan w:val="4"/>
            <w:tcBorders>
              <w:left w:val="single" w:sz="12" w:space="0" w:color="auto"/>
            </w:tcBorders>
            <w:vAlign w:val="bottom"/>
          </w:tcPr>
          <w:p w:rsidR="00AB5A33" w:rsidRPr="009E6FA2" w:rsidRDefault="00AB5A33" w:rsidP="006A0D73">
            <w:pPr>
              <w:jc w:val="both"/>
              <w:rPr>
                <w:rFonts w:ascii="Montserrat" w:hAnsi="Montserrat"/>
                <w:sz w:val="16"/>
                <w:szCs w:val="16"/>
              </w:rPr>
            </w:pPr>
            <w:r w:rsidRPr="009E6FA2">
              <w:rPr>
                <w:rFonts w:ascii="Montserrat" w:hAnsi="Montserrat"/>
                <w:sz w:val="16"/>
                <w:szCs w:val="16"/>
              </w:rPr>
              <w:t>Correo electrónico:</w:t>
            </w:r>
          </w:p>
          <w:p w:rsidR="00AB5A33" w:rsidRPr="009E6FA2" w:rsidRDefault="00AB5A33" w:rsidP="006A0D73">
            <w:pPr>
              <w:jc w:val="both"/>
              <w:rPr>
                <w:rFonts w:ascii="Montserrat" w:hAnsi="Montserrat"/>
                <w:sz w:val="16"/>
                <w:szCs w:val="16"/>
              </w:rPr>
            </w:pPr>
            <w:r w:rsidRPr="009E6FA2">
              <w:rPr>
                <w:rFonts w:ascii="Montserrat" w:hAnsi="Montserrat"/>
                <w:sz w:val="16"/>
                <w:szCs w:val="16"/>
              </w:rPr>
              <w:t>No. de la escritura pública en la que consta su acta constitutiva:</w:t>
            </w:r>
          </w:p>
        </w:tc>
        <w:tc>
          <w:tcPr>
            <w:tcW w:w="2870" w:type="dxa"/>
            <w:tcBorders>
              <w:right w:val="single" w:sz="12" w:space="0" w:color="auto"/>
            </w:tcBorders>
            <w:vAlign w:val="bottom"/>
          </w:tcPr>
          <w:p w:rsidR="00AB5A33" w:rsidRPr="009E6FA2" w:rsidRDefault="00AB5A33" w:rsidP="006A0D73">
            <w:pPr>
              <w:jc w:val="both"/>
              <w:rPr>
                <w:rFonts w:ascii="Montserrat" w:hAnsi="Montserrat"/>
                <w:sz w:val="16"/>
                <w:szCs w:val="16"/>
              </w:rPr>
            </w:pPr>
            <w:r w:rsidRPr="009E6FA2">
              <w:rPr>
                <w:rFonts w:ascii="Montserrat" w:hAnsi="Montserrat"/>
                <w:sz w:val="16"/>
                <w:szCs w:val="16"/>
              </w:rPr>
              <w:t>Fecha:</w:t>
            </w:r>
          </w:p>
        </w:tc>
      </w:tr>
      <w:tr w:rsidR="00AB5A33" w:rsidRPr="009E6FA2" w:rsidTr="006A0D73">
        <w:trPr>
          <w:trHeight w:val="20"/>
          <w:jc w:val="center"/>
        </w:trPr>
        <w:tc>
          <w:tcPr>
            <w:tcW w:w="9908" w:type="dxa"/>
            <w:gridSpan w:val="5"/>
            <w:tcBorders>
              <w:left w:val="single" w:sz="12" w:space="0" w:color="auto"/>
              <w:right w:val="single" w:sz="12" w:space="0" w:color="auto"/>
            </w:tcBorders>
          </w:tcPr>
          <w:p w:rsidR="00AB5A33" w:rsidRPr="009E6FA2" w:rsidRDefault="00AB5A33" w:rsidP="006A0D73">
            <w:pPr>
              <w:jc w:val="both"/>
              <w:rPr>
                <w:rFonts w:ascii="Montserrat" w:hAnsi="Montserrat"/>
                <w:sz w:val="16"/>
                <w:szCs w:val="16"/>
              </w:rPr>
            </w:pPr>
            <w:r w:rsidRPr="009E6FA2">
              <w:rPr>
                <w:rFonts w:ascii="Montserrat" w:hAnsi="Montserrat"/>
                <w:sz w:val="16"/>
                <w:szCs w:val="16"/>
              </w:rPr>
              <w:t>Nombre, número y lugar del Notario Público ante el cual se dio fe de la misma:</w:t>
            </w:r>
          </w:p>
        </w:tc>
      </w:tr>
      <w:tr w:rsidR="00AB5A33" w:rsidRPr="009E6FA2" w:rsidTr="006A0D73">
        <w:trPr>
          <w:trHeight w:val="20"/>
          <w:jc w:val="center"/>
        </w:trPr>
        <w:tc>
          <w:tcPr>
            <w:tcW w:w="9908" w:type="dxa"/>
            <w:gridSpan w:val="5"/>
            <w:tcBorders>
              <w:left w:val="single" w:sz="12" w:space="0" w:color="auto"/>
              <w:right w:val="single" w:sz="12" w:space="0" w:color="auto"/>
            </w:tcBorders>
          </w:tcPr>
          <w:p w:rsidR="00AB5A33" w:rsidRPr="009E6FA2" w:rsidRDefault="00AB5A33" w:rsidP="006A0D73">
            <w:pPr>
              <w:jc w:val="both"/>
              <w:rPr>
                <w:rFonts w:ascii="Montserrat" w:hAnsi="Montserrat"/>
                <w:sz w:val="20"/>
                <w:szCs w:val="22"/>
              </w:rPr>
            </w:pPr>
            <w:r w:rsidRPr="009E6FA2">
              <w:rPr>
                <w:rFonts w:ascii="Montserrat" w:hAnsi="Montserrat"/>
                <w:sz w:val="16"/>
                <w:szCs w:val="16"/>
              </w:rPr>
              <w:t>Descripción del objeto social / Actividad Empresarial:</w:t>
            </w:r>
            <w:r w:rsidRPr="009E6FA2">
              <w:rPr>
                <w:rFonts w:ascii="Montserrat" w:hAnsi="Montserrat"/>
                <w:sz w:val="20"/>
                <w:szCs w:val="22"/>
              </w:rPr>
              <w:t xml:space="preserve"> </w:t>
            </w:r>
            <w:r w:rsidRPr="009E6FA2">
              <w:rPr>
                <w:rFonts w:ascii="Montserrat" w:hAnsi="Montserrat"/>
                <w:sz w:val="16"/>
                <w:szCs w:val="22"/>
              </w:rPr>
              <w:t>(Señalando de su acta constitutiva aquel o aquellos que contemplen el objeto de la presente contratación)</w:t>
            </w:r>
          </w:p>
          <w:p w:rsidR="00AB5A33" w:rsidRPr="009E6FA2" w:rsidRDefault="00AB5A33" w:rsidP="006A0D73">
            <w:pPr>
              <w:jc w:val="both"/>
              <w:rPr>
                <w:rFonts w:ascii="Montserrat" w:hAnsi="Montserrat"/>
                <w:sz w:val="16"/>
                <w:szCs w:val="16"/>
              </w:rPr>
            </w:pPr>
          </w:p>
        </w:tc>
      </w:tr>
      <w:tr w:rsidR="00AB5A33" w:rsidRPr="009E6FA2" w:rsidTr="006A0D73">
        <w:trPr>
          <w:trHeight w:val="20"/>
          <w:jc w:val="center"/>
        </w:trPr>
        <w:tc>
          <w:tcPr>
            <w:tcW w:w="9908" w:type="dxa"/>
            <w:gridSpan w:val="5"/>
            <w:tcBorders>
              <w:left w:val="single" w:sz="12" w:space="0" w:color="auto"/>
              <w:right w:val="single" w:sz="12" w:space="0" w:color="auto"/>
            </w:tcBorders>
          </w:tcPr>
          <w:p w:rsidR="00AB5A33" w:rsidRPr="009E6FA2" w:rsidRDefault="00AB5A33" w:rsidP="006A0D73">
            <w:pPr>
              <w:jc w:val="both"/>
              <w:rPr>
                <w:rFonts w:ascii="Montserrat" w:hAnsi="Montserrat"/>
                <w:sz w:val="16"/>
                <w:szCs w:val="16"/>
              </w:rPr>
            </w:pPr>
            <w:r w:rsidRPr="009E6FA2">
              <w:rPr>
                <w:rFonts w:ascii="Montserrat" w:hAnsi="Montserrat"/>
                <w:sz w:val="16"/>
                <w:szCs w:val="16"/>
              </w:rPr>
              <w:t>Relación de accionistas:</w:t>
            </w:r>
          </w:p>
          <w:p w:rsidR="00AB5A33" w:rsidRPr="009E6FA2" w:rsidRDefault="00AB5A33" w:rsidP="006A0D73">
            <w:pPr>
              <w:jc w:val="both"/>
              <w:rPr>
                <w:rFonts w:ascii="Montserrat" w:hAnsi="Montserrat"/>
                <w:sz w:val="16"/>
                <w:szCs w:val="16"/>
              </w:rPr>
            </w:pPr>
          </w:p>
        </w:tc>
      </w:tr>
      <w:tr w:rsidR="00AB5A33" w:rsidRPr="009E6FA2" w:rsidTr="006A0D73">
        <w:trPr>
          <w:trHeight w:val="20"/>
          <w:jc w:val="center"/>
        </w:trPr>
        <w:tc>
          <w:tcPr>
            <w:tcW w:w="3191" w:type="dxa"/>
            <w:tcBorders>
              <w:left w:val="single" w:sz="12" w:space="0" w:color="auto"/>
            </w:tcBorders>
          </w:tcPr>
          <w:p w:rsidR="00AB5A33" w:rsidRPr="009E6FA2" w:rsidRDefault="00AB5A33" w:rsidP="006A0D73">
            <w:pPr>
              <w:jc w:val="both"/>
              <w:rPr>
                <w:rFonts w:ascii="Montserrat" w:hAnsi="Montserrat"/>
                <w:sz w:val="16"/>
                <w:szCs w:val="16"/>
              </w:rPr>
            </w:pPr>
            <w:r w:rsidRPr="009E6FA2">
              <w:rPr>
                <w:rFonts w:ascii="Montserrat" w:hAnsi="Montserrat"/>
                <w:sz w:val="16"/>
                <w:szCs w:val="16"/>
              </w:rPr>
              <w:t>Apellido Paterno:</w:t>
            </w:r>
          </w:p>
        </w:tc>
        <w:tc>
          <w:tcPr>
            <w:tcW w:w="3191" w:type="dxa"/>
            <w:gridSpan w:val="2"/>
          </w:tcPr>
          <w:p w:rsidR="00AB5A33" w:rsidRPr="009E6FA2" w:rsidRDefault="00AB5A33" w:rsidP="006A0D73">
            <w:pPr>
              <w:jc w:val="both"/>
              <w:rPr>
                <w:rFonts w:ascii="Montserrat" w:hAnsi="Montserrat"/>
                <w:sz w:val="16"/>
                <w:szCs w:val="16"/>
              </w:rPr>
            </w:pPr>
            <w:r w:rsidRPr="009E6FA2">
              <w:rPr>
                <w:rFonts w:ascii="Montserrat" w:hAnsi="Montserrat"/>
                <w:sz w:val="16"/>
                <w:szCs w:val="16"/>
              </w:rPr>
              <w:t>Apellido Materno:</w:t>
            </w:r>
          </w:p>
        </w:tc>
        <w:tc>
          <w:tcPr>
            <w:tcW w:w="3526" w:type="dxa"/>
            <w:gridSpan w:val="2"/>
            <w:tcBorders>
              <w:right w:val="single" w:sz="12" w:space="0" w:color="auto"/>
            </w:tcBorders>
          </w:tcPr>
          <w:p w:rsidR="00AB5A33" w:rsidRPr="009E6FA2" w:rsidRDefault="00AB5A33" w:rsidP="006A0D73">
            <w:pPr>
              <w:jc w:val="both"/>
              <w:rPr>
                <w:rFonts w:ascii="Montserrat" w:hAnsi="Montserrat"/>
                <w:sz w:val="16"/>
                <w:szCs w:val="16"/>
              </w:rPr>
            </w:pPr>
            <w:r w:rsidRPr="009E6FA2">
              <w:rPr>
                <w:rFonts w:ascii="Montserrat" w:hAnsi="Montserrat"/>
                <w:sz w:val="16"/>
                <w:szCs w:val="16"/>
              </w:rPr>
              <w:t>Nombre(s):</w:t>
            </w:r>
          </w:p>
        </w:tc>
      </w:tr>
      <w:tr w:rsidR="00AB5A33" w:rsidRPr="009E6FA2" w:rsidTr="006A0D73">
        <w:trPr>
          <w:trHeight w:val="20"/>
          <w:jc w:val="center"/>
        </w:trPr>
        <w:tc>
          <w:tcPr>
            <w:tcW w:w="9908" w:type="dxa"/>
            <w:gridSpan w:val="5"/>
            <w:tcBorders>
              <w:left w:val="single" w:sz="12" w:space="0" w:color="auto"/>
              <w:bottom w:val="single" w:sz="12" w:space="0" w:color="auto"/>
              <w:right w:val="single" w:sz="12" w:space="0" w:color="auto"/>
            </w:tcBorders>
            <w:vAlign w:val="bottom"/>
          </w:tcPr>
          <w:p w:rsidR="00AB5A33" w:rsidRPr="009E6FA2" w:rsidRDefault="00AB5A33" w:rsidP="006A0D73">
            <w:pPr>
              <w:jc w:val="both"/>
              <w:rPr>
                <w:rFonts w:ascii="Montserrat" w:hAnsi="Montserrat"/>
                <w:sz w:val="16"/>
                <w:szCs w:val="16"/>
              </w:rPr>
            </w:pPr>
            <w:r w:rsidRPr="009E6FA2">
              <w:rPr>
                <w:rFonts w:ascii="Montserrat" w:hAnsi="Montserrat"/>
                <w:sz w:val="16"/>
                <w:szCs w:val="16"/>
              </w:rPr>
              <w:t>Reformas al acta constitutiva (Señalar nombre, número y circunscripción del notario o fedatario públicos que las protocolizó, así como la fecha y los datos de su inscripción en el Registro Público de la Propiedad):</w:t>
            </w:r>
          </w:p>
        </w:tc>
      </w:tr>
    </w:tbl>
    <w:p w:rsidR="00AB5A33" w:rsidRPr="009E6FA2" w:rsidRDefault="00AB5A33" w:rsidP="00AB5A33">
      <w:pPr>
        <w:jc w:val="both"/>
        <w:rPr>
          <w:rFonts w:ascii="Montserrat" w:hAnsi="Montserrat"/>
          <w:sz w:val="4"/>
          <w:szCs w:val="18"/>
        </w:rPr>
      </w:pPr>
    </w:p>
    <w:p w:rsidR="00AB5A33" w:rsidRPr="009E6FA2" w:rsidRDefault="00AB5A33" w:rsidP="00AB5A33">
      <w:pPr>
        <w:jc w:val="center"/>
        <w:rPr>
          <w:rFonts w:ascii="Montserrat" w:hAnsi="Montserrat"/>
          <w:b/>
          <w:sz w:val="18"/>
          <w:szCs w:val="20"/>
        </w:rPr>
      </w:pPr>
      <w:r w:rsidRPr="009E6FA2">
        <w:rPr>
          <w:rFonts w:ascii="Montserrat" w:hAnsi="Montserrat"/>
          <w:b/>
          <w:sz w:val="18"/>
          <w:szCs w:val="20"/>
        </w:rPr>
        <w:t>DATOS DE LA PERSONA FACULTADA LEGALMENTE</w:t>
      </w:r>
    </w:p>
    <w:tbl>
      <w:tblPr>
        <w:tblW w:w="9908" w:type="dxa"/>
        <w:jc w:val="center"/>
        <w:tblLayout w:type="fixed"/>
        <w:tblCellMar>
          <w:left w:w="70" w:type="dxa"/>
          <w:right w:w="70" w:type="dxa"/>
        </w:tblCellMar>
        <w:tblLook w:val="0000" w:firstRow="0" w:lastRow="0" w:firstColumn="0" w:lastColumn="0" w:noHBand="0" w:noVBand="0"/>
      </w:tblPr>
      <w:tblGrid>
        <w:gridCol w:w="5599"/>
        <w:gridCol w:w="4309"/>
      </w:tblGrid>
      <w:tr w:rsidR="00AB5A33" w:rsidRPr="009E6FA2" w:rsidTr="103005ED">
        <w:trPr>
          <w:trHeight w:val="20"/>
          <w:jc w:val="center"/>
        </w:trPr>
        <w:tc>
          <w:tcPr>
            <w:tcW w:w="9908" w:type="dxa"/>
            <w:gridSpan w:val="2"/>
            <w:tcBorders>
              <w:top w:val="single" w:sz="12" w:space="0" w:color="auto"/>
              <w:left w:val="single" w:sz="12" w:space="0" w:color="auto"/>
              <w:right w:val="single" w:sz="12" w:space="0" w:color="auto"/>
            </w:tcBorders>
          </w:tcPr>
          <w:p w:rsidR="00AB5A33" w:rsidRPr="009E6FA2" w:rsidRDefault="00AB5A33" w:rsidP="006A0D73">
            <w:pPr>
              <w:jc w:val="both"/>
              <w:rPr>
                <w:rFonts w:ascii="Montserrat" w:hAnsi="Montserrat"/>
                <w:sz w:val="16"/>
                <w:szCs w:val="16"/>
              </w:rPr>
            </w:pPr>
            <w:r w:rsidRPr="009E6FA2">
              <w:rPr>
                <w:rFonts w:ascii="Montserrat" w:hAnsi="Montserrat"/>
                <w:sz w:val="16"/>
                <w:szCs w:val="16"/>
              </w:rPr>
              <w:t>Nombre:</w:t>
            </w:r>
          </w:p>
          <w:p w:rsidR="00AB5A33" w:rsidRPr="009E6FA2" w:rsidRDefault="00AB5A33" w:rsidP="006A0D73">
            <w:pPr>
              <w:jc w:val="both"/>
              <w:rPr>
                <w:rFonts w:ascii="Montserrat" w:hAnsi="Montserrat"/>
                <w:sz w:val="16"/>
                <w:szCs w:val="16"/>
              </w:rPr>
            </w:pPr>
            <w:r w:rsidRPr="009E6FA2">
              <w:rPr>
                <w:rFonts w:ascii="Montserrat" w:hAnsi="Montserrat"/>
                <w:sz w:val="16"/>
                <w:szCs w:val="16"/>
              </w:rPr>
              <w:t>RFC:</w:t>
            </w:r>
          </w:p>
          <w:p w:rsidR="00AB5A33" w:rsidRPr="009E6FA2" w:rsidRDefault="00AB5A33" w:rsidP="006A0D73">
            <w:pPr>
              <w:jc w:val="both"/>
              <w:rPr>
                <w:rFonts w:ascii="Montserrat" w:hAnsi="Montserrat"/>
                <w:sz w:val="16"/>
                <w:szCs w:val="16"/>
              </w:rPr>
            </w:pPr>
            <w:r w:rsidRPr="009E6FA2">
              <w:rPr>
                <w:rFonts w:ascii="Montserrat" w:hAnsi="Montserrat"/>
                <w:sz w:val="16"/>
                <w:szCs w:val="16"/>
              </w:rPr>
              <w:t>Correo electrónico:</w:t>
            </w:r>
          </w:p>
          <w:p w:rsidR="00AB5A33" w:rsidRPr="009E6FA2" w:rsidRDefault="00AB5A33" w:rsidP="006A0D73">
            <w:pPr>
              <w:jc w:val="both"/>
              <w:rPr>
                <w:rFonts w:ascii="Montserrat" w:hAnsi="Montserrat"/>
                <w:sz w:val="16"/>
                <w:szCs w:val="16"/>
              </w:rPr>
            </w:pPr>
            <w:r w:rsidRPr="009E6FA2">
              <w:rPr>
                <w:rFonts w:ascii="Montserrat" w:hAnsi="Montserrat"/>
                <w:sz w:val="16"/>
                <w:szCs w:val="16"/>
              </w:rPr>
              <w:t>Domicilio completo:</w:t>
            </w:r>
          </w:p>
          <w:p w:rsidR="00AB5A33" w:rsidRPr="009E6FA2" w:rsidRDefault="00AB5A33" w:rsidP="006A0D73">
            <w:pPr>
              <w:jc w:val="both"/>
              <w:rPr>
                <w:rFonts w:ascii="Montserrat" w:hAnsi="Montserrat"/>
                <w:sz w:val="16"/>
                <w:szCs w:val="16"/>
              </w:rPr>
            </w:pPr>
            <w:r w:rsidRPr="009E6FA2">
              <w:rPr>
                <w:rFonts w:ascii="Montserrat" w:hAnsi="Montserrat"/>
                <w:sz w:val="16"/>
                <w:szCs w:val="16"/>
              </w:rPr>
              <w:t>Teléfono del apoderado o representante legal:</w:t>
            </w:r>
          </w:p>
        </w:tc>
      </w:tr>
      <w:tr w:rsidR="00AB5A33" w:rsidRPr="009E6FA2" w:rsidTr="103005ED">
        <w:trPr>
          <w:trHeight w:val="222"/>
          <w:jc w:val="center"/>
        </w:trPr>
        <w:tc>
          <w:tcPr>
            <w:tcW w:w="9908" w:type="dxa"/>
            <w:gridSpan w:val="2"/>
            <w:tcBorders>
              <w:left w:val="single" w:sz="12" w:space="0" w:color="auto"/>
              <w:right w:val="single" w:sz="12" w:space="0" w:color="auto"/>
            </w:tcBorders>
          </w:tcPr>
          <w:p w:rsidR="00AB5A33" w:rsidRPr="009E6FA2" w:rsidRDefault="00AB5A33" w:rsidP="006A0D73">
            <w:pPr>
              <w:jc w:val="both"/>
              <w:rPr>
                <w:rFonts w:ascii="Montserrat" w:hAnsi="Montserrat"/>
                <w:sz w:val="16"/>
                <w:szCs w:val="16"/>
              </w:rPr>
            </w:pPr>
            <w:r w:rsidRPr="009E6FA2">
              <w:rPr>
                <w:rFonts w:ascii="Montserrat" w:hAnsi="Montserrat"/>
                <w:sz w:val="16"/>
                <w:szCs w:val="16"/>
              </w:rPr>
              <w:t>Datos del documento mediante el cual acredita su personalidad y facultades.</w:t>
            </w:r>
          </w:p>
        </w:tc>
      </w:tr>
      <w:tr w:rsidR="00AB5A33" w:rsidRPr="009E6FA2" w:rsidTr="103005ED">
        <w:trPr>
          <w:trHeight w:val="20"/>
          <w:jc w:val="center"/>
        </w:trPr>
        <w:tc>
          <w:tcPr>
            <w:tcW w:w="5599" w:type="dxa"/>
            <w:tcBorders>
              <w:left w:val="single" w:sz="12" w:space="0" w:color="auto"/>
            </w:tcBorders>
          </w:tcPr>
          <w:p w:rsidR="00AB5A33" w:rsidRPr="009E6FA2" w:rsidRDefault="00AB5A33" w:rsidP="006A0D73">
            <w:pPr>
              <w:rPr>
                <w:rFonts w:ascii="Montserrat" w:hAnsi="Montserrat"/>
                <w:sz w:val="16"/>
                <w:szCs w:val="16"/>
              </w:rPr>
            </w:pPr>
            <w:r w:rsidRPr="009E6FA2">
              <w:rPr>
                <w:rFonts w:ascii="Montserrat" w:hAnsi="Montserrat"/>
                <w:sz w:val="16"/>
                <w:szCs w:val="16"/>
              </w:rPr>
              <w:t>Número de la escritura pública mediante la cual fueron otorgadas las facultades para suscribir la propuesta:</w:t>
            </w:r>
          </w:p>
        </w:tc>
        <w:tc>
          <w:tcPr>
            <w:tcW w:w="4309" w:type="dxa"/>
            <w:tcBorders>
              <w:right w:val="single" w:sz="12" w:space="0" w:color="auto"/>
            </w:tcBorders>
          </w:tcPr>
          <w:p w:rsidR="00AB5A33" w:rsidRPr="009E6FA2" w:rsidRDefault="00AB5A33" w:rsidP="006A0D73">
            <w:pPr>
              <w:jc w:val="both"/>
              <w:rPr>
                <w:rFonts w:ascii="Montserrat" w:hAnsi="Montserrat"/>
                <w:sz w:val="16"/>
                <w:szCs w:val="16"/>
              </w:rPr>
            </w:pPr>
            <w:r w:rsidRPr="009E6FA2">
              <w:rPr>
                <w:rFonts w:ascii="Montserrat" w:hAnsi="Montserrat"/>
                <w:sz w:val="16"/>
                <w:szCs w:val="16"/>
              </w:rPr>
              <w:t>Fecha:</w:t>
            </w:r>
          </w:p>
        </w:tc>
      </w:tr>
      <w:tr w:rsidR="00AB5A33" w:rsidRPr="009E6FA2" w:rsidTr="103005ED">
        <w:trPr>
          <w:trHeight w:val="20"/>
          <w:jc w:val="center"/>
        </w:trPr>
        <w:tc>
          <w:tcPr>
            <w:tcW w:w="9908" w:type="dxa"/>
            <w:gridSpan w:val="2"/>
            <w:tcBorders>
              <w:left w:val="single" w:sz="12" w:space="0" w:color="auto"/>
              <w:bottom w:val="single" w:sz="12" w:space="0" w:color="auto"/>
              <w:right w:val="single" w:sz="12" w:space="0" w:color="auto"/>
            </w:tcBorders>
          </w:tcPr>
          <w:p w:rsidR="00AB5A33" w:rsidRPr="009E6FA2" w:rsidRDefault="103005ED" w:rsidP="006A0D73">
            <w:pPr>
              <w:jc w:val="both"/>
              <w:rPr>
                <w:rFonts w:ascii="Montserrat" w:hAnsi="Montserrat"/>
                <w:sz w:val="16"/>
                <w:szCs w:val="16"/>
              </w:rPr>
            </w:pPr>
            <w:r w:rsidRPr="009E6FA2">
              <w:rPr>
                <w:rFonts w:ascii="Montserrat" w:hAnsi="Montserrat"/>
                <w:sz w:val="16"/>
                <w:szCs w:val="16"/>
              </w:rPr>
              <w:t>Nombre, número y circunscripción del notario público o fedatario público que la protocolizó:</w:t>
            </w:r>
          </w:p>
        </w:tc>
      </w:tr>
      <w:tr w:rsidR="00AB5A33" w:rsidRPr="009E6FA2" w:rsidTr="103005ED">
        <w:trPr>
          <w:trHeight w:val="20"/>
          <w:jc w:val="center"/>
        </w:trPr>
        <w:tc>
          <w:tcPr>
            <w:tcW w:w="9908" w:type="dxa"/>
            <w:gridSpan w:val="2"/>
            <w:tcBorders>
              <w:left w:val="single" w:sz="12" w:space="0" w:color="auto"/>
              <w:bottom w:val="single" w:sz="12" w:space="0" w:color="auto"/>
              <w:right w:val="single" w:sz="12" w:space="0" w:color="auto"/>
            </w:tcBorders>
          </w:tcPr>
          <w:p w:rsidR="00AB5A33" w:rsidRPr="009E6FA2" w:rsidRDefault="00AB5A33" w:rsidP="006A0D73">
            <w:pPr>
              <w:jc w:val="both"/>
              <w:rPr>
                <w:rFonts w:ascii="Montserrat" w:hAnsi="Montserrat"/>
                <w:sz w:val="16"/>
                <w:szCs w:val="16"/>
              </w:rPr>
            </w:pPr>
            <w:r w:rsidRPr="009E6FA2">
              <w:rPr>
                <w:rFonts w:ascii="Montserrat" w:hAnsi="Montserrat"/>
                <w:sz w:val="16"/>
                <w:szCs w:val="16"/>
              </w:rPr>
              <w:t>Nota:      En caso de que el Licitante sea persona física, adecuar el formato.</w:t>
            </w:r>
          </w:p>
          <w:p w:rsidR="00AB5A33" w:rsidRPr="009E6FA2" w:rsidRDefault="00AB5A33" w:rsidP="006A0D73">
            <w:pPr>
              <w:jc w:val="both"/>
              <w:rPr>
                <w:rFonts w:ascii="Montserrat" w:hAnsi="Montserrat"/>
                <w:sz w:val="16"/>
                <w:szCs w:val="16"/>
              </w:rPr>
            </w:pPr>
            <w:r w:rsidRPr="009E6FA2">
              <w:rPr>
                <w:rFonts w:ascii="Montserrat" w:hAnsi="Montserrat"/>
                <w:sz w:val="16"/>
                <w:szCs w:val="16"/>
              </w:rPr>
              <w:t>En caso de Licitantes extranjeros, la información solicitada en este formato deberá ajustarse a la documentación equivalente, considerando su nacionalidad y de conformidad a las disposiciones aplicables.</w:t>
            </w:r>
          </w:p>
        </w:tc>
      </w:tr>
    </w:tbl>
    <w:p w:rsidR="00AB5A33" w:rsidRPr="009E6FA2" w:rsidRDefault="00AB5A33" w:rsidP="00800990">
      <w:pPr>
        <w:jc w:val="center"/>
        <w:rPr>
          <w:rFonts w:ascii="Franklin Gothic Medium" w:hAnsi="Franklin Gothic Medium" w:cs="Calibri"/>
          <w:b/>
          <w:sz w:val="18"/>
          <w:szCs w:val="20"/>
        </w:rPr>
      </w:pPr>
    </w:p>
    <w:p w:rsidR="00AB5A33" w:rsidRPr="009E6FA2" w:rsidRDefault="00AB5A33" w:rsidP="00AB5A33">
      <w:pPr>
        <w:jc w:val="center"/>
        <w:rPr>
          <w:rFonts w:ascii="Montserrat" w:hAnsi="Montserrat"/>
          <w:b/>
          <w:sz w:val="18"/>
          <w:szCs w:val="20"/>
        </w:rPr>
      </w:pPr>
      <w:r w:rsidRPr="009E6FA2">
        <w:rPr>
          <w:rFonts w:ascii="Montserrat" w:hAnsi="Montserrat"/>
          <w:b/>
          <w:sz w:val="18"/>
          <w:szCs w:val="20"/>
        </w:rPr>
        <w:t>ATENTAMENTE</w:t>
      </w:r>
    </w:p>
    <w:p w:rsidR="00AB5A33" w:rsidRPr="009E6FA2" w:rsidRDefault="00AB5A33" w:rsidP="00AB5A33">
      <w:pPr>
        <w:jc w:val="center"/>
        <w:rPr>
          <w:rFonts w:ascii="Montserrat" w:hAnsi="Montserrat"/>
          <w:b/>
          <w:sz w:val="18"/>
          <w:szCs w:val="20"/>
        </w:rPr>
      </w:pPr>
      <w:r w:rsidRPr="009E6FA2">
        <w:rPr>
          <w:rFonts w:ascii="Montserrat" w:hAnsi="Montserrat"/>
          <w:b/>
          <w:sz w:val="18"/>
          <w:szCs w:val="20"/>
        </w:rPr>
        <w:t>(__________________________________________)</w:t>
      </w:r>
    </w:p>
    <w:p w:rsidR="00B8639A" w:rsidRPr="009E6FA2" w:rsidRDefault="00AB5A33" w:rsidP="00AB5A33">
      <w:pPr>
        <w:jc w:val="center"/>
        <w:rPr>
          <w:rFonts w:ascii="Franklin Gothic Medium" w:hAnsi="Franklin Gothic Medium" w:cs="Calibri"/>
          <w:b/>
          <w:sz w:val="16"/>
          <w:szCs w:val="16"/>
        </w:rPr>
      </w:pPr>
      <w:r w:rsidRPr="009E6FA2">
        <w:rPr>
          <w:rFonts w:ascii="Montserrat" w:hAnsi="Montserrat"/>
          <w:b/>
          <w:i/>
          <w:sz w:val="18"/>
          <w:szCs w:val="20"/>
        </w:rPr>
        <w:t>Nombre y firma del Representante o Apoderado Legal</w:t>
      </w:r>
      <w:r w:rsidR="00B8639A" w:rsidRPr="009E6FA2">
        <w:rPr>
          <w:rFonts w:ascii="Franklin Gothic Medium" w:hAnsi="Franklin Gothic Medium" w:cs="Calibri"/>
          <w:b/>
          <w:sz w:val="16"/>
          <w:szCs w:val="16"/>
        </w:rPr>
        <w:br w:type="page"/>
      </w:r>
    </w:p>
    <w:p w:rsidR="002B7852" w:rsidRPr="009E6FA2" w:rsidRDefault="002B7852" w:rsidP="00800990">
      <w:pPr>
        <w:ind w:left="-709"/>
        <w:jc w:val="center"/>
        <w:rPr>
          <w:rFonts w:ascii="Montserrat" w:hAnsi="Montserrat"/>
          <w:b/>
          <w:bCs/>
          <w:sz w:val="18"/>
          <w:szCs w:val="18"/>
        </w:rPr>
      </w:pPr>
    </w:p>
    <w:p w:rsidR="00FD0739" w:rsidRPr="009E6FA2" w:rsidRDefault="00444C26" w:rsidP="00800990">
      <w:pPr>
        <w:pStyle w:val="Ttulo"/>
        <w:jc w:val="center"/>
        <w:rPr>
          <w:rFonts w:ascii="Montserrat" w:hAnsi="Montserrat"/>
          <w:sz w:val="18"/>
          <w:szCs w:val="18"/>
        </w:rPr>
      </w:pPr>
      <w:bookmarkStart w:id="779" w:name="_Toc349124332"/>
      <w:bookmarkStart w:id="780" w:name="_Toc349124461"/>
      <w:bookmarkStart w:id="781" w:name="_Toc349289900"/>
      <w:bookmarkStart w:id="782" w:name="_Toc409443373"/>
      <w:bookmarkStart w:id="783" w:name="_Toc67585294"/>
      <w:bookmarkStart w:id="784" w:name="_Toc86068032"/>
      <w:r w:rsidRPr="009E6FA2">
        <w:rPr>
          <w:rFonts w:ascii="Montserrat" w:hAnsi="Montserrat"/>
          <w:sz w:val="18"/>
          <w:szCs w:val="18"/>
        </w:rPr>
        <w:t>FORMATO L. Encuesta de transparencia</w:t>
      </w:r>
      <w:bookmarkEnd w:id="779"/>
      <w:bookmarkEnd w:id="780"/>
      <w:bookmarkEnd w:id="781"/>
      <w:bookmarkEnd w:id="782"/>
      <w:bookmarkEnd w:id="783"/>
      <w:bookmarkEnd w:id="784"/>
    </w:p>
    <w:p w:rsidR="00FD0739" w:rsidRPr="009E6FA2" w:rsidRDefault="00FD0739" w:rsidP="00800990">
      <w:pPr>
        <w:jc w:val="both"/>
        <w:rPr>
          <w:rFonts w:ascii="Montserrat" w:hAnsi="Montserrat"/>
          <w:sz w:val="18"/>
          <w:szCs w:val="18"/>
        </w:rPr>
      </w:pPr>
    </w:p>
    <w:p w:rsidR="00834167" w:rsidRPr="009E6FA2" w:rsidRDefault="00834167" w:rsidP="00800990">
      <w:pPr>
        <w:jc w:val="both"/>
        <w:rPr>
          <w:rFonts w:ascii="Montserrat" w:hAnsi="Montserrat"/>
          <w:sz w:val="18"/>
          <w:szCs w:val="18"/>
        </w:rPr>
      </w:pPr>
      <w:r w:rsidRPr="009E6FA2">
        <w:rPr>
          <w:rFonts w:ascii="Montserrat" w:hAnsi="Montserrat"/>
          <w:sz w:val="18"/>
          <w:szCs w:val="18"/>
        </w:rPr>
        <w:t xml:space="preserve">FECHA: </w:t>
      </w:r>
    </w:p>
    <w:p w:rsidR="00834167" w:rsidRPr="009E6FA2" w:rsidRDefault="004A410F" w:rsidP="00800990">
      <w:pPr>
        <w:jc w:val="both"/>
        <w:rPr>
          <w:rFonts w:ascii="Montserrat" w:hAnsi="Montserrat"/>
          <w:sz w:val="18"/>
          <w:szCs w:val="18"/>
        </w:rPr>
      </w:pPr>
      <w:r w:rsidRPr="009E6FA2">
        <w:rPr>
          <w:rFonts w:ascii="Montserrat" w:hAnsi="Montserrat"/>
          <w:noProof/>
          <w:sz w:val="18"/>
          <w:szCs w:val="18"/>
        </w:rPr>
        <mc:AlternateContent>
          <mc:Choice Requires="wps">
            <w:drawing>
              <wp:anchor distT="0" distB="0" distL="114300" distR="114300" simplePos="0" relativeHeight="251649024" behindDoc="0" locked="0" layoutInCell="0" allowOverlap="1" wp14:anchorId="3C37EFFD" wp14:editId="48FE90C1">
                <wp:simplePos x="0" y="0"/>
                <wp:positionH relativeFrom="column">
                  <wp:posOffset>2575560</wp:posOffset>
                </wp:positionH>
                <wp:positionV relativeFrom="paragraph">
                  <wp:posOffset>98425</wp:posOffset>
                </wp:positionV>
                <wp:extent cx="3790950" cy="16192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61925"/>
                        </a:xfrm>
                        <a:prstGeom prst="rect">
                          <a:avLst/>
                        </a:prstGeom>
                        <a:solidFill>
                          <a:srgbClr val="FFFFFF"/>
                        </a:solidFill>
                        <a:ln w="9525">
                          <a:solidFill>
                            <a:srgbClr val="000000"/>
                          </a:solidFill>
                          <a:miter lim="800000"/>
                          <a:headEnd/>
                          <a:tailEnd/>
                        </a:ln>
                      </wps:spPr>
                      <wps:txbx>
                        <w:txbxContent>
                          <w:p w:rsidR="007036D1" w:rsidRPr="00314435" w:rsidRDefault="007036D1" w:rsidP="00834167">
                            <w:pPr>
                              <w:rPr>
                                <w:sz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7EFFD" id="_x0000_t202" coordsize="21600,21600" o:spt="202" path="m,l,21600r21600,l21600,xe">
                <v:stroke joinstyle="miter"/>
                <v:path gradientshapeok="t" o:connecttype="rect"/>
              </v:shapetype>
              <v:shape id="Text Box 4" o:spid="_x0000_s1026" type="#_x0000_t202" style="position:absolute;left:0;text-align:left;margin-left:202.8pt;margin-top:7.75pt;width:298.5pt;height: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" o:allowincell="f">
                <v:textbox>
                  <w:txbxContent>
                    <w:p w:rsidR="007036D1" w:rsidRPr="00314435" w:rsidRDefault="007036D1" w:rsidP="00834167">
                      <w:pPr>
                        <w:rPr>
                          <w:sz w:val="8"/>
                        </w:rPr>
                      </w:pPr>
                    </w:p>
                  </w:txbxContent>
                </v:textbox>
              </v:shape>
            </w:pict>
          </mc:Fallback>
        </mc:AlternateContent>
      </w:r>
    </w:p>
    <w:p w:rsidR="00834167" w:rsidRPr="009E6FA2" w:rsidRDefault="00834167" w:rsidP="00800990">
      <w:pPr>
        <w:jc w:val="both"/>
        <w:rPr>
          <w:rFonts w:ascii="Montserrat" w:hAnsi="Montserrat"/>
          <w:sz w:val="18"/>
          <w:szCs w:val="18"/>
        </w:rPr>
      </w:pPr>
      <w:r w:rsidRPr="009E6FA2">
        <w:rPr>
          <w:rFonts w:ascii="Montserrat" w:hAnsi="Montserrat"/>
          <w:sz w:val="18"/>
          <w:szCs w:val="18"/>
        </w:rPr>
        <w:t xml:space="preserve">NOMBRE O RAZÓN SOCIAL DEL LICITANTE: </w:t>
      </w:r>
    </w:p>
    <w:p w:rsidR="00834167" w:rsidRPr="009E6FA2" w:rsidRDefault="00834167" w:rsidP="00800990">
      <w:pPr>
        <w:jc w:val="both"/>
        <w:rPr>
          <w:rFonts w:ascii="Montserrat" w:hAnsi="Montserrat"/>
          <w:sz w:val="18"/>
          <w:szCs w:val="18"/>
        </w:rPr>
      </w:pPr>
    </w:p>
    <w:p w:rsidR="00834167" w:rsidRPr="009E6FA2" w:rsidRDefault="00834167" w:rsidP="00800990">
      <w:pPr>
        <w:jc w:val="both"/>
        <w:rPr>
          <w:rFonts w:ascii="Montserrat" w:hAnsi="Montserrat"/>
          <w:sz w:val="18"/>
          <w:szCs w:val="18"/>
        </w:rPr>
      </w:pPr>
      <w:r w:rsidRPr="009E6FA2">
        <w:rPr>
          <w:rFonts w:ascii="Montserrat" w:hAnsi="Montserrat"/>
          <w:b/>
          <w:sz w:val="18"/>
          <w:szCs w:val="18"/>
        </w:rPr>
        <w:t>TIPO DE PROCEDIMIENTO:</w:t>
      </w:r>
      <w:r w:rsidRPr="009E6FA2">
        <w:rPr>
          <w:rFonts w:ascii="Montserrat" w:hAnsi="Montserrat"/>
          <w:sz w:val="18"/>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62"/>
      </w:tblGrid>
      <w:tr w:rsidR="00834167" w:rsidRPr="009E6FA2" w:rsidTr="00CF6080">
        <w:tc>
          <w:tcPr>
            <w:tcW w:w="5000" w:type="pct"/>
          </w:tcPr>
          <w:p w:rsidR="00834167" w:rsidRPr="009E6FA2" w:rsidRDefault="00165922" w:rsidP="00A2398B">
            <w:pPr>
              <w:rPr>
                <w:rFonts w:ascii="Montserrat" w:hAnsi="Montserrat"/>
                <w:b/>
                <w:i/>
                <w:sz w:val="18"/>
                <w:szCs w:val="18"/>
              </w:rPr>
            </w:pPr>
            <w:r w:rsidRPr="009E6FA2">
              <w:rPr>
                <w:rFonts w:ascii="Montserrat" w:hAnsi="Montserrat"/>
                <w:b/>
                <w:i/>
                <w:sz w:val="18"/>
                <w:szCs w:val="18"/>
              </w:rPr>
              <w:t xml:space="preserve">Licitación </w:t>
            </w:r>
            <w:r w:rsidR="003E0F8F" w:rsidRPr="009E6FA2">
              <w:rPr>
                <w:rFonts w:ascii="Montserrat" w:hAnsi="Montserrat"/>
                <w:b/>
                <w:i/>
                <w:sz w:val="18"/>
                <w:szCs w:val="18"/>
              </w:rPr>
              <w:t>Pública</w:t>
            </w:r>
            <w:r w:rsidRPr="009E6FA2">
              <w:rPr>
                <w:rFonts w:ascii="Montserrat" w:hAnsi="Montserrat"/>
                <w:b/>
                <w:i/>
                <w:sz w:val="18"/>
                <w:szCs w:val="18"/>
              </w:rPr>
              <w:t xml:space="preserve"> Nacional </w:t>
            </w:r>
            <w:r w:rsidR="00DF5D70" w:rsidRPr="009E6FA2">
              <w:rPr>
                <w:rFonts w:ascii="Montserrat" w:hAnsi="Montserrat"/>
                <w:b/>
                <w:i/>
                <w:sz w:val="18"/>
                <w:szCs w:val="18"/>
              </w:rPr>
              <w:t>Electrónica</w:t>
            </w:r>
            <w:r w:rsidR="008562D6" w:rsidRPr="009E6FA2">
              <w:rPr>
                <w:rFonts w:ascii="Montserrat" w:hAnsi="Montserrat"/>
                <w:b/>
                <w:i/>
                <w:sz w:val="18"/>
                <w:szCs w:val="18"/>
              </w:rPr>
              <w:t xml:space="preserve"> en Forma Consolidada</w:t>
            </w:r>
          </w:p>
        </w:tc>
      </w:tr>
    </w:tbl>
    <w:p w:rsidR="00834167" w:rsidRPr="009E6FA2" w:rsidRDefault="00834167" w:rsidP="00800990">
      <w:pPr>
        <w:jc w:val="both"/>
        <w:rPr>
          <w:rFonts w:ascii="Montserrat" w:hAnsi="Montserrat"/>
          <w:b/>
          <w:sz w:val="18"/>
          <w:szCs w:val="18"/>
        </w:rPr>
      </w:pPr>
    </w:p>
    <w:p w:rsidR="00834167" w:rsidRPr="009E6FA2" w:rsidRDefault="00834167" w:rsidP="00800990">
      <w:pPr>
        <w:jc w:val="both"/>
        <w:rPr>
          <w:rFonts w:ascii="Montserrat" w:hAnsi="Montserrat"/>
          <w:b/>
          <w:sz w:val="18"/>
          <w:szCs w:val="18"/>
        </w:rPr>
      </w:pPr>
      <w:r w:rsidRPr="009E6FA2">
        <w:rPr>
          <w:rFonts w:ascii="Montserrat" w:hAnsi="Montserrat"/>
          <w:b/>
          <w:sz w:val="18"/>
          <w:szCs w:val="18"/>
        </w:rPr>
        <w:t>NUMERO DEL PROCEDIMIENTO: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62"/>
      </w:tblGrid>
      <w:tr w:rsidR="00830580" w:rsidRPr="009E6FA2" w:rsidTr="00CF6080">
        <w:tc>
          <w:tcPr>
            <w:tcW w:w="5000" w:type="pct"/>
          </w:tcPr>
          <w:p w:rsidR="00834167" w:rsidRPr="009E6FA2" w:rsidRDefault="00A2398B" w:rsidP="00AD15F5">
            <w:pPr>
              <w:rPr>
                <w:rFonts w:ascii="Montserrat" w:hAnsi="Montserrat"/>
                <w:b/>
                <w:sz w:val="18"/>
                <w:szCs w:val="18"/>
              </w:rPr>
            </w:pPr>
            <w:r w:rsidRPr="009E6FA2">
              <w:rPr>
                <w:rFonts w:ascii="Montserrat" w:hAnsi="Montserrat"/>
                <w:b/>
                <w:sz w:val="18"/>
                <w:szCs w:val="18"/>
              </w:rPr>
              <w:t>No. LA-</w:t>
            </w:r>
            <w:r w:rsidRPr="009E6FA2">
              <w:rPr>
                <w:rFonts w:ascii="Montserrat" w:hAnsi="Montserrat"/>
                <w:b/>
                <w:color w:val="000000" w:themeColor="text1"/>
                <w:sz w:val="18"/>
                <w:szCs w:val="18"/>
              </w:rPr>
              <w:t>006000993</w:t>
            </w:r>
            <w:r w:rsidR="00C64A38" w:rsidRPr="009E6FA2">
              <w:rPr>
                <w:rFonts w:ascii="Montserrat" w:hAnsi="Montserrat"/>
                <w:b/>
                <w:color w:val="000000" w:themeColor="text1"/>
                <w:sz w:val="18"/>
                <w:szCs w:val="18"/>
              </w:rPr>
              <w:t>-</w:t>
            </w:r>
            <w:r w:rsidRPr="009E6FA2">
              <w:rPr>
                <w:rFonts w:ascii="Montserrat" w:hAnsi="Montserrat"/>
                <w:b/>
                <w:color w:val="000000" w:themeColor="text1"/>
                <w:sz w:val="18"/>
                <w:szCs w:val="18"/>
              </w:rPr>
              <w:t>E</w:t>
            </w:r>
            <w:r w:rsidR="00AD15F5">
              <w:rPr>
                <w:rFonts w:ascii="Montserrat" w:hAnsi="Montserrat"/>
                <w:b/>
                <w:color w:val="000000" w:themeColor="text1"/>
                <w:sz w:val="18"/>
                <w:szCs w:val="18"/>
              </w:rPr>
              <w:t>12</w:t>
            </w:r>
            <w:r w:rsidRPr="009E6FA2">
              <w:rPr>
                <w:rFonts w:ascii="Montserrat" w:hAnsi="Montserrat"/>
                <w:b/>
                <w:color w:val="000000" w:themeColor="text1"/>
                <w:sz w:val="18"/>
                <w:szCs w:val="18"/>
              </w:rPr>
              <w:t>-2021</w:t>
            </w:r>
          </w:p>
        </w:tc>
      </w:tr>
    </w:tbl>
    <w:p w:rsidR="00834167" w:rsidRPr="009E6FA2" w:rsidRDefault="00834167" w:rsidP="00800990">
      <w:pPr>
        <w:jc w:val="both"/>
        <w:rPr>
          <w:rFonts w:ascii="Montserrat" w:hAnsi="Montserrat"/>
          <w:sz w:val="18"/>
          <w:szCs w:val="18"/>
        </w:rPr>
      </w:pPr>
    </w:p>
    <w:p w:rsidR="00834167" w:rsidRPr="009E6FA2" w:rsidRDefault="00834167" w:rsidP="00800990">
      <w:pPr>
        <w:jc w:val="both"/>
        <w:rPr>
          <w:rFonts w:ascii="Montserrat" w:hAnsi="Montserrat"/>
          <w:sz w:val="18"/>
          <w:szCs w:val="18"/>
        </w:rPr>
      </w:pPr>
      <w:r w:rsidRPr="009E6FA2">
        <w:rPr>
          <w:rFonts w:ascii="Montserrat" w:hAnsi="Montserrat"/>
          <w:b/>
          <w:sz w:val="18"/>
          <w:szCs w:val="18"/>
        </w:rPr>
        <w:t xml:space="preserve">PARA LA CONTRATACIÓN DEL SERVICIO </w:t>
      </w:r>
      <w:r w:rsidR="004A49BA" w:rsidRPr="009E6FA2">
        <w:rPr>
          <w:rFonts w:ascii="Montserrat" w:hAnsi="Montserrat"/>
          <w:b/>
          <w:sz w:val="18"/>
          <w:szCs w:val="18"/>
        </w:rPr>
        <w:t>O</w:t>
      </w:r>
      <w:r w:rsidRPr="009E6FA2">
        <w:rPr>
          <w:rFonts w:ascii="Montserrat" w:hAnsi="Montserrat"/>
          <w:b/>
          <w:sz w:val="18"/>
          <w:szCs w:val="18"/>
        </w:rPr>
        <w:t xml:space="preserve"> ADQUISICIÓN DE:</w:t>
      </w:r>
      <w:r w:rsidRPr="009E6FA2">
        <w:rPr>
          <w:rFonts w:ascii="Montserrat" w:hAnsi="Montserrat"/>
          <w:sz w:val="18"/>
          <w:szCs w:val="18"/>
        </w:rPr>
        <w:t xml:space="preserve"> (Nombre del procedimiento)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62"/>
      </w:tblGrid>
      <w:tr w:rsidR="00834167" w:rsidRPr="009E6FA2" w:rsidTr="00512B8E">
        <w:trPr>
          <w:trHeight w:val="489"/>
        </w:trPr>
        <w:tc>
          <w:tcPr>
            <w:tcW w:w="5000" w:type="pct"/>
            <w:vAlign w:val="center"/>
          </w:tcPr>
          <w:p w:rsidR="00512B8E" w:rsidRPr="009E6FA2" w:rsidRDefault="00512B8E" w:rsidP="003F266A">
            <w:pPr>
              <w:jc w:val="both"/>
              <w:rPr>
                <w:rFonts w:ascii="Montserrat" w:hAnsi="Montserrat"/>
                <w:b/>
                <w:sz w:val="18"/>
                <w:szCs w:val="18"/>
              </w:rPr>
            </w:pPr>
          </w:p>
        </w:tc>
      </w:tr>
    </w:tbl>
    <w:p w:rsidR="00834167" w:rsidRPr="009E6FA2" w:rsidRDefault="00834167" w:rsidP="00800990">
      <w:pPr>
        <w:rPr>
          <w:rFonts w:ascii="Montserrat" w:hAnsi="Montserrat"/>
          <w:sz w:val="18"/>
          <w:szCs w:val="18"/>
        </w:rPr>
      </w:pPr>
    </w:p>
    <w:p w:rsidR="00834167" w:rsidRPr="009E6FA2" w:rsidRDefault="00834167" w:rsidP="00800990">
      <w:pPr>
        <w:jc w:val="both"/>
        <w:rPr>
          <w:rFonts w:ascii="Montserrat" w:hAnsi="Montserrat"/>
          <w:sz w:val="18"/>
          <w:szCs w:val="18"/>
        </w:rPr>
      </w:pPr>
      <w:r w:rsidRPr="009E6FA2">
        <w:rPr>
          <w:rFonts w:ascii="Montserrat" w:hAnsi="Montserrat"/>
          <w:sz w:val="18"/>
          <w:szCs w:val="18"/>
        </w:rPr>
        <w:t>INSTRUCCIONES: FAVOR DE CALIFICAR LOS SUPUESTOS PLANTEADOS EN ESTA ENCUESTA CON UNA “X”, SEGÚN CONSIDERE.</w:t>
      </w:r>
    </w:p>
    <w:p w:rsidR="00834167" w:rsidRPr="009E6FA2" w:rsidRDefault="00834167" w:rsidP="00800990">
      <w:pPr>
        <w:jc w:val="center"/>
        <w:rPr>
          <w:rFonts w:ascii="Montserrat" w:hAnsi="Montserrat"/>
          <w:sz w:val="18"/>
          <w:szCs w:val="18"/>
        </w:rPr>
      </w:pPr>
      <w:r w:rsidRPr="009E6FA2">
        <w:rPr>
          <w:rFonts w:ascii="Montserrat" w:hAnsi="Montserrat"/>
          <w:sz w:val="18"/>
          <w:szCs w:val="18"/>
        </w:rPr>
        <w:t>CALIFICACIÓN</w:t>
      </w:r>
    </w:p>
    <w:tbl>
      <w:tblPr>
        <w:tblW w:w="53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8"/>
        <w:gridCol w:w="4690"/>
        <w:gridCol w:w="1232"/>
        <w:gridCol w:w="1077"/>
        <w:gridCol w:w="1249"/>
        <w:gridCol w:w="1249"/>
      </w:tblGrid>
      <w:tr w:rsidR="0022582B" w:rsidRPr="009E6FA2" w:rsidTr="103005ED">
        <w:trPr>
          <w:trHeight w:val="394"/>
          <w:jc w:val="center"/>
        </w:trPr>
        <w:tc>
          <w:tcPr>
            <w:tcW w:w="516" w:type="pct"/>
            <w:tcBorders>
              <w:top w:val="nil"/>
              <w:left w:val="nil"/>
              <w:bottom w:val="nil"/>
            </w:tcBorders>
          </w:tcPr>
          <w:p w:rsidR="00834167" w:rsidRPr="009E6FA2" w:rsidRDefault="00834167" w:rsidP="00800990">
            <w:pPr>
              <w:jc w:val="center"/>
              <w:rPr>
                <w:rFonts w:ascii="Montserrat" w:hAnsi="Montserrat"/>
                <w:b/>
                <w:sz w:val="18"/>
                <w:szCs w:val="18"/>
              </w:rPr>
            </w:pPr>
          </w:p>
        </w:tc>
        <w:tc>
          <w:tcPr>
            <w:tcW w:w="2229" w:type="pct"/>
            <w:tcBorders>
              <w:bottom w:val="nil"/>
            </w:tcBorders>
            <w:shd w:val="clear" w:color="auto" w:fill="auto"/>
            <w:vAlign w:val="center"/>
          </w:tcPr>
          <w:p w:rsidR="00834167" w:rsidRPr="009E6FA2" w:rsidRDefault="00834167" w:rsidP="00800990">
            <w:pPr>
              <w:jc w:val="center"/>
              <w:rPr>
                <w:rFonts w:ascii="Montserrat" w:hAnsi="Montserrat"/>
                <w:b/>
                <w:sz w:val="18"/>
                <w:szCs w:val="18"/>
              </w:rPr>
            </w:pPr>
            <w:r w:rsidRPr="009E6FA2">
              <w:rPr>
                <w:rFonts w:ascii="Montserrat" w:hAnsi="Montserrat"/>
                <w:b/>
                <w:sz w:val="18"/>
                <w:szCs w:val="18"/>
              </w:rPr>
              <w:t>Evento</w:t>
            </w:r>
          </w:p>
        </w:tc>
        <w:tc>
          <w:tcPr>
            <w:tcW w:w="594" w:type="pct"/>
            <w:tcBorders>
              <w:bottom w:val="single" w:sz="4" w:space="0" w:color="auto"/>
            </w:tcBorders>
            <w:shd w:val="clear" w:color="auto" w:fill="auto"/>
            <w:vAlign w:val="center"/>
          </w:tcPr>
          <w:p w:rsidR="00834167" w:rsidRPr="009E6FA2" w:rsidRDefault="00834167" w:rsidP="00800990">
            <w:pPr>
              <w:jc w:val="center"/>
              <w:rPr>
                <w:rFonts w:ascii="Montserrat" w:hAnsi="Montserrat"/>
                <w:b/>
                <w:sz w:val="18"/>
                <w:szCs w:val="18"/>
              </w:rPr>
            </w:pPr>
            <w:r w:rsidRPr="009E6FA2">
              <w:rPr>
                <w:rFonts w:ascii="Montserrat" w:hAnsi="Montserrat"/>
                <w:b/>
                <w:sz w:val="18"/>
                <w:szCs w:val="18"/>
              </w:rPr>
              <w:t>Totalmente de acuerdo</w:t>
            </w:r>
          </w:p>
        </w:tc>
        <w:tc>
          <w:tcPr>
            <w:tcW w:w="537" w:type="pct"/>
            <w:tcBorders>
              <w:bottom w:val="single" w:sz="4" w:space="0" w:color="auto"/>
            </w:tcBorders>
            <w:shd w:val="clear" w:color="auto" w:fill="auto"/>
            <w:vAlign w:val="center"/>
          </w:tcPr>
          <w:p w:rsidR="00834167" w:rsidRPr="009E6FA2" w:rsidRDefault="00834167" w:rsidP="00800990">
            <w:pPr>
              <w:jc w:val="center"/>
              <w:rPr>
                <w:rFonts w:ascii="Montserrat" w:hAnsi="Montserrat"/>
                <w:b/>
                <w:sz w:val="18"/>
                <w:szCs w:val="18"/>
              </w:rPr>
            </w:pPr>
            <w:r w:rsidRPr="009E6FA2">
              <w:rPr>
                <w:rFonts w:ascii="Montserrat" w:hAnsi="Montserrat"/>
                <w:b/>
                <w:sz w:val="18"/>
                <w:szCs w:val="18"/>
              </w:rPr>
              <w:t>En general de acuerdo</w:t>
            </w:r>
          </w:p>
        </w:tc>
        <w:tc>
          <w:tcPr>
            <w:tcW w:w="563" w:type="pct"/>
            <w:tcBorders>
              <w:bottom w:val="single" w:sz="4" w:space="0" w:color="auto"/>
            </w:tcBorders>
            <w:shd w:val="clear" w:color="auto" w:fill="auto"/>
            <w:vAlign w:val="center"/>
          </w:tcPr>
          <w:p w:rsidR="00834167" w:rsidRPr="009E6FA2" w:rsidRDefault="00834167" w:rsidP="00800990">
            <w:pPr>
              <w:jc w:val="center"/>
              <w:rPr>
                <w:rFonts w:ascii="Montserrat" w:hAnsi="Montserrat"/>
                <w:b/>
                <w:sz w:val="18"/>
                <w:szCs w:val="18"/>
              </w:rPr>
            </w:pPr>
            <w:r w:rsidRPr="009E6FA2">
              <w:rPr>
                <w:rFonts w:ascii="Montserrat" w:hAnsi="Montserrat"/>
                <w:b/>
                <w:sz w:val="18"/>
                <w:szCs w:val="18"/>
              </w:rPr>
              <w:t>En general en desacuerdo</w:t>
            </w:r>
          </w:p>
        </w:tc>
        <w:tc>
          <w:tcPr>
            <w:tcW w:w="561" w:type="pct"/>
            <w:tcBorders>
              <w:bottom w:val="single" w:sz="4" w:space="0" w:color="auto"/>
            </w:tcBorders>
            <w:shd w:val="clear" w:color="auto" w:fill="auto"/>
            <w:vAlign w:val="center"/>
          </w:tcPr>
          <w:p w:rsidR="00834167" w:rsidRPr="009E6FA2" w:rsidRDefault="00834167" w:rsidP="00800990">
            <w:pPr>
              <w:jc w:val="center"/>
              <w:rPr>
                <w:rFonts w:ascii="Montserrat" w:hAnsi="Montserrat"/>
                <w:b/>
                <w:sz w:val="18"/>
                <w:szCs w:val="18"/>
              </w:rPr>
            </w:pPr>
            <w:r w:rsidRPr="009E6FA2">
              <w:rPr>
                <w:rFonts w:ascii="Montserrat" w:hAnsi="Montserrat"/>
                <w:b/>
                <w:sz w:val="18"/>
                <w:szCs w:val="18"/>
              </w:rPr>
              <w:t>Totalmente en desacuerdo</w:t>
            </w:r>
          </w:p>
        </w:tc>
      </w:tr>
      <w:tr w:rsidR="0022582B" w:rsidRPr="009E6FA2" w:rsidTr="103005ED">
        <w:trPr>
          <w:jc w:val="center"/>
        </w:trPr>
        <w:tc>
          <w:tcPr>
            <w:tcW w:w="516" w:type="pct"/>
            <w:tcBorders>
              <w:top w:val="nil"/>
              <w:left w:val="nil"/>
              <w:bottom w:val="nil"/>
            </w:tcBorders>
          </w:tcPr>
          <w:p w:rsidR="00834167" w:rsidRPr="009E6FA2" w:rsidRDefault="00834167" w:rsidP="00800990">
            <w:pPr>
              <w:rPr>
                <w:rFonts w:ascii="Montserrat" w:hAnsi="Montserrat"/>
                <w:sz w:val="18"/>
                <w:szCs w:val="18"/>
              </w:rPr>
            </w:pPr>
          </w:p>
        </w:tc>
        <w:tc>
          <w:tcPr>
            <w:tcW w:w="2229" w:type="pct"/>
            <w:tcBorders>
              <w:top w:val="single" w:sz="4" w:space="0" w:color="auto"/>
            </w:tcBorders>
            <w:shd w:val="clear" w:color="auto" w:fill="FFFFFF" w:themeFill="background1"/>
          </w:tcPr>
          <w:p w:rsidR="00834167" w:rsidRPr="009E6FA2" w:rsidRDefault="00834167" w:rsidP="00800990">
            <w:pPr>
              <w:jc w:val="center"/>
              <w:rPr>
                <w:rFonts w:ascii="Montserrat" w:hAnsi="Montserrat"/>
                <w:b/>
                <w:sz w:val="18"/>
                <w:szCs w:val="18"/>
              </w:rPr>
            </w:pPr>
            <w:r w:rsidRPr="009E6FA2">
              <w:rPr>
                <w:rFonts w:ascii="Montserrat" w:hAnsi="Montserrat"/>
                <w:b/>
                <w:sz w:val="18"/>
                <w:szCs w:val="18"/>
              </w:rPr>
              <w:t>Junta de Aclaraciones.</w:t>
            </w:r>
          </w:p>
        </w:tc>
        <w:tc>
          <w:tcPr>
            <w:tcW w:w="594" w:type="pct"/>
            <w:tcBorders>
              <w:top w:val="nil"/>
              <w:right w:val="nil"/>
            </w:tcBorders>
          </w:tcPr>
          <w:p w:rsidR="00834167" w:rsidRPr="009E6FA2" w:rsidRDefault="00834167" w:rsidP="00800990">
            <w:pPr>
              <w:rPr>
                <w:rFonts w:ascii="Montserrat" w:hAnsi="Montserrat"/>
                <w:sz w:val="18"/>
                <w:szCs w:val="18"/>
              </w:rPr>
            </w:pPr>
          </w:p>
        </w:tc>
        <w:tc>
          <w:tcPr>
            <w:tcW w:w="537" w:type="pct"/>
            <w:tcBorders>
              <w:top w:val="nil"/>
              <w:left w:val="nil"/>
              <w:right w:val="nil"/>
            </w:tcBorders>
          </w:tcPr>
          <w:p w:rsidR="00834167" w:rsidRPr="009E6FA2" w:rsidRDefault="00834167" w:rsidP="00800990">
            <w:pPr>
              <w:rPr>
                <w:rFonts w:ascii="Montserrat" w:hAnsi="Montserrat"/>
                <w:sz w:val="18"/>
                <w:szCs w:val="18"/>
              </w:rPr>
            </w:pPr>
          </w:p>
        </w:tc>
        <w:tc>
          <w:tcPr>
            <w:tcW w:w="563" w:type="pct"/>
            <w:tcBorders>
              <w:top w:val="nil"/>
              <w:left w:val="nil"/>
              <w:right w:val="nil"/>
            </w:tcBorders>
          </w:tcPr>
          <w:p w:rsidR="00834167" w:rsidRPr="009E6FA2" w:rsidRDefault="00834167" w:rsidP="00800990">
            <w:pPr>
              <w:rPr>
                <w:rFonts w:ascii="Montserrat" w:hAnsi="Montserrat"/>
                <w:sz w:val="18"/>
                <w:szCs w:val="18"/>
              </w:rPr>
            </w:pPr>
          </w:p>
        </w:tc>
        <w:tc>
          <w:tcPr>
            <w:tcW w:w="561" w:type="pct"/>
            <w:tcBorders>
              <w:top w:val="nil"/>
              <w:left w:val="nil"/>
              <w:right w:val="nil"/>
            </w:tcBorders>
          </w:tcPr>
          <w:p w:rsidR="00834167" w:rsidRPr="009E6FA2" w:rsidRDefault="00834167" w:rsidP="00800990">
            <w:pPr>
              <w:rPr>
                <w:rFonts w:ascii="Montserrat" w:hAnsi="Montserrat"/>
                <w:sz w:val="18"/>
                <w:szCs w:val="18"/>
              </w:rPr>
            </w:pPr>
          </w:p>
        </w:tc>
      </w:tr>
      <w:tr w:rsidR="0022582B" w:rsidRPr="009E6FA2" w:rsidTr="103005ED">
        <w:trPr>
          <w:jc w:val="center"/>
        </w:trPr>
        <w:tc>
          <w:tcPr>
            <w:tcW w:w="516" w:type="pct"/>
            <w:vMerge w:val="restart"/>
          </w:tcPr>
          <w:p w:rsidR="00834167" w:rsidRPr="009E6FA2" w:rsidRDefault="00834167" w:rsidP="00800990">
            <w:pPr>
              <w:jc w:val="center"/>
              <w:rPr>
                <w:rFonts w:ascii="Montserrat" w:hAnsi="Montserrat"/>
                <w:b/>
                <w:sz w:val="18"/>
                <w:szCs w:val="18"/>
              </w:rPr>
            </w:pPr>
            <w:r w:rsidRPr="009E6FA2">
              <w:rPr>
                <w:rFonts w:ascii="Montserrat" w:hAnsi="Montserrat"/>
                <w:b/>
                <w:sz w:val="18"/>
                <w:szCs w:val="18"/>
              </w:rPr>
              <w:t>Supuestos</w:t>
            </w:r>
          </w:p>
        </w:tc>
        <w:tc>
          <w:tcPr>
            <w:tcW w:w="2229" w:type="pct"/>
          </w:tcPr>
          <w:p w:rsidR="00834167" w:rsidRPr="009E6FA2" w:rsidRDefault="103005ED" w:rsidP="00800990">
            <w:pPr>
              <w:rPr>
                <w:rFonts w:ascii="Montserrat" w:hAnsi="Montserrat"/>
                <w:sz w:val="18"/>
                <w:szCs w:val="18"/>
              </w:rPr>
            </w:pPr>
            <w:r w:rsidRPr="009E6FA2">
              <w:rPr>
                <w:rFonts w:ascii="Montserrat" w:hAnsi="Montserrat"/>
                <w:sz w:val="18"/>
                <w:szCs w:val="18"/>
              </w:rPr>
              <w:t xml:space="preserve">El contenido de la CONVOCATORIA es claro para la adquisición del bien o bienes o contratación del servicio que se pretende realizar. </w:t>
            </w:r>
          </w:p>
        </w:tc>
        <w:tc>
          <w:tcPr>
            <w:tcW w:w="594" w:type="pct"/>
            <w:tcBorders>
              <w:bottom w:val="nil"/>
            </w:tcBorders>
          </w:tcPr>
          <w:p w:rsidR="00834167" w:rsidRPr="009E6FA2" w:rsidRDefault="00834167" w:rsidP="00800990">
            <w:pPr>
              <w:rPr>
                <w:rFonts w:ascii="Montserrat" w:hAnsi="Montserrat"/>
                <w:sz w:val="18"/>
                <w:szCs w:val="18"/>
              </w:rPr>
            </w:pPr>
          </w:p>
        </w:tc>
        <w:tc>
          <w:tcPr>
            <w:tcW w:w="537" w:type="pct"/>
            <w:tcBorders>
              <w:bottom w:val="nil"/>
            </w:tcBorders>
          </w:tcPr>
          <w:p w:rsidR="00834167" w:rsidRPr="009E6FA2" w:rsidRDefault="00834167" w:rsidP="00800990">
            <w:pPr>
              <w:rPr>
                <w:rFonts w:ascii="Montserrat" w:hAnsi="Montserrat"/>
                <w:sz w:val="18"/>
                <w:szCs w:val="18"/>
              </w:rPr>
            </w:pPr>
          </w:p>
        </w:tc>
        <w:tc>
          <w:tcPr>
            <w:tcW w:w="563" w:type="pct"/>
            <w:tcBorders>
              <w:bottom w:val="nil"/>
            </w:tcBorders>
          </w:tcPr>
          <w:p w:rsidR="00834167" w:rsidRPr="009E6FA2" w:rsidRDefault="00834167" w:rsidP="00800990">
            <w:pPr>
              <w:rPr>
                <w:rFonts w:ascii="Montserrat" w:hAnsi="Montserrat"/>
                <w:sz w:val="18"/>
                <w:szCs w:val="18"/>
              </w:rPr>
            </w:pPr>
          </w:p>
        </w:tc>
        <w:tc>
          <w:tcPr>
            <w:tcW w:w="561" w:type="pct"/>
            <w:tcBorders>
              <w:bottom w:val="nil"/>
            </w:tcBorders>
          </w:tcPr>
          <w:p w:rsidR="00834167" w:rsidRPr="009E6FA2" w:rsidRDefault="00834167" w:rsidP="00800990">
            <w:pPr>
              <w:rPr>
                <w:rFonts w:ascii="Montserrat" w:hAnsi="Montserrat"/>
                <w:sz w:val="18"/>
                <w:szCs w:val="18"/>
              </w:rPr>
            </w:pPr>
          </w:p>
        </w:tc>
      </w:tr>
      <w:tr w:rsidR="0022582B" w:rsidRPr="009E6FA2" w:rsidTr="103005ED">
        <w:trPr>
          <w:trHeight w:val="305"/>
          <w:jc w:val="center"/>
        </w:trPr>
        <w:tc>
          <w:tcPr>
            <w:tcW w:w="516" w:type="pct"/>
            <w:vMerge/>
          </w:tcPr>
          <w:p w:rsidR="00834167" w:rsidRPr="009E6FA2" w:rsidRDefault="00834167" w:rsidP="00800990">
            <w:pPr>
              <w:rPr>
                <w:rFonts w:ascii="Montserrat" w:hAnsi="Montserrat"/>
                <w:sz w:val="18"/>
                <w:szCs w:val="18"/>
              </w:rPr>
            </w:pPr>
          </w:p>
        </w:tc>
        <w:tc>
          <w:tcPr>
            <w:tcW w:w="2229" w:type="pct"/>
            <w:tcBorders>
              <w:bottom w:val="nil"/>
            </w:tcBorders>
          </w:tcPr>
          <w:p w:rsidR="00834167" w:rsidRPr="009E6FA2" w:rsidRDefault="103005ED" w:rsidP="00800990">
            <w:pPr>
              <w:rPr>
                <w:rFonts w:ascii="Montserrat" w:hAnsi="Montserrat"/>
                <w:sz w:val="18"/>
                <w:szCs w:val="18"/>
              </w:rPr>
            </w:pPr>
            <w:r w:rsidRPr="009E6FA2">
              <w:rPr>
                <w:rFonts w:ascii="Montserrat" w:hAnsi="Montserrat"/>
                <w:sz w:val="18"/>
                <w:szCs w:val="18"/>
              </w:rPr>
              <w:t xml:space="preserve">Las preguntas técnicas efectuadas en el evento, se contestaron con claridad por el área requirente de </w:t>
            </w:r>
            <w:proofErr w:type="gramStart"/>
            <w:r w:rsidRPr="009E6FA2">
              <w:rPr>
                <w:rFonts w:ascii="Montserrat" w:hAnsi="Montserrat"/>
                <w:sz w:val="18"/>
                <w:szCs w:val="18"/>
              </w:rPr>
              <w:t>los  servicios</w:t>
            </w:r>
            <w:proofErr w:type="gramEnd"/>
            <w:r w:rsidRPr="009E6FA2">
              <w:rPr>
                <w:rFonts w:ascii="Montserrat" w:hAnsi="Montserrat"/>
                <w:sz w:val="18"/>
                <w:szCs w:val="18"/>
              </w:rPr>
              <w:t>.</w:t>
            </w:r>
          </w:p>
        </w:tc>
        <w:tc>
          <w:tcPr>
            <w:tcW w:w="594" w:type="pct"/>
            <w:tcBorders>
              <w:bottom w:val="single" w:sz="4" w:space="0" w:color="auto"/>
            </w:tcBorders>
          </w:tcPr>
          <w:p w:rsidR="00834167" w:rsidRPr="009E6FA2" w:rsidRDefault="00834167" w:rsidP="00800990">
            <w:pPr>
              <w:rPr>
                <w:rFonts w:ascii="Montserrat" w:hAnsi="Montserrat"/>
                <w:sz w:val="18"/>
                <w:szCs w:val="18"/>
              </w:rPr>
            </w:pPr>
          </w:p>
        </w:tc>
        <w:tc>
          <w:tcPr>
            <w:tcW w:w="537" w:type="pct"/>
            <w:tcBorders>
              <w:bottom w:val="single" w:sz="4" w:space="0" w:color="auto"/>
            </w:tcBorders>
          </w:tcPr>
          <w:p w:rsidR="00834167" w:rsidRPr="009E6FA2" w:rsidRDefault="00834167" w:rsidP="00800990">
            <w:pPr>
              <w:rPr>
                <w:rFonts w:ascii="Montserrat" w:hAnsi="Montserrat"/>
                <w:sz w:val="18"/>
                <w:szCs w:val="18"/>
              </w:rPr>
            </w:pPr>
          </w:p>
        </w:tc>
        <w:tc>
          <w:tcPr>
            <w:tcW w:w="563" w:type="pct"/>
            <w:tcBorders>
              <w:bottom w:val="single" w:sz="4" w:space="0" w:color="auto"/>
            </w:tcBorders>
          </w:tcPr>
          <w:p w:rsidR="00834167" w:rsidRPr="009E6FA2" w:rsidRDefault="00834167" w:rsidP="00800990">
            <w:pPr>
              <w:rPr>
                <w:rFonts w:ascii="Montserrat" w:hAnsi="Montserrat"/>
                <w:sz w:val="18"/>
                <w:szCs w:val="18"/>
              </w:rPr>
            </w:pPr>
          </w:p>
        </w:tc>
        <w:tc>
          <w:tcPr>
            <w:tcW w:w="561" w:type="pct"/>
            <w:tcBorders>
              <w:bottom w:val="single" w:sz="4" w:space="0" w:color="auto"/>
            </w:tcBorders>
          </w:tcPr>
          <w:p w:rsidR="00834167" w:rsidRPr="009E6FA2" w:rsidRDefault="00834167" w:rsidP="00800990">
            <w:pPr>
              <w:rPr>
                <w:rFonts w:ascii="Montserrat" w:hAnsi="Montserrat"/>
                <w:sz w:val="18"/>
                <w:szCs w:val="18"/>
              </w:rPr>
            </w:pPr>
          </w:p>
        </w:tc>
      </w:tr>
      <w:tr w:rsidR="0022582B" w:rsidRPr="009E6FA2" w:rsidTr="103005ED">
        <w:trPr>
          <w:jc w:val="center"/>
        </w:trPr>
        <w:tc>
          <w:tcPr>
            <w:tcW w:w="516" w:type="pct"/>
            <w:tcBorders>
              <w:top w:val="single" w:sz="4" w:space="0" w:color="auto"/>
              <w:left w:val="nil"/>
              <w:bottom w:val="nil"/>
              <w:right w:val="nil"/>
            </w:tcBorders>
          </w:tcPr>
          <w:p w:rsidR="00834167" w:rsidRPr="009E6FA2" w:rsidRDefault="00834167" w:rsidP="00800990">
            <w:pPr>
              <w:rPr>
                <w:rFonts w:ascii="Montserrat" w:hAnsi="Montserrat"/>
                <w:sz w:val="18"/>
                <w:szCs w:val="18"/>
              </w:rPr>
            </w:pPr>
          </w:p>
        </w:tc>
        <w:tc>
          <w:tcPr>
            <w:tcW w:w="2229" w:type="pct"/>
            <w:tcBorders>
              <w:left w:val="single" w:sz="4" w:space="0" w:color="auto"/>
              <w:right w:val="single" w:sz="4" w:space="0" w:color="auto"/>
            </w:tcBorders>
            <w:shd w:val="clear" w:color="auto" w:fill="FFFFFF" w:themeFill="background1"/>
          </w:tcPr>
          <w:p w:rsidR="00834167" w:rsidRPr="009E6FA2" w:rsidRDefault="00834167" w:rsidP="00800990">
            <w:pPr>
              <w:jc w:val="center"/>
              <w:rPr>
                <w:rFonts w:ascii="Montserrat" w:hAnsi="Montserrat"/>
                <w:b/>
                <w:sz w:val="18"/>
                <w:szCs w:val="18"/>
              </w:rPr>
            </w:pPr>
            <w:r w:rsidRPr="009E6FA2">
              <w:rPr>
                <w:rFonts w:ascii="Montserrat" w:hAnsi="Montserrat"/>
                <w:b/>
                <w:sz w:val="18"/>
                <w:szCs w:val="18"/>
              </w:rPr>
              <w:t>Presentación de proposiciones y apertura de propuestas técnicas.</w:t>
            </w:r>
          </w:p>
        </w:tc>
        <w:tc>
          <w:tcPr>
            <w:tcW w:w="594" w:type="pct"/>
            <w:tcBorders>
              <w:top w:val="nil"/>
              <w:left w:val="nil"/>
              <w:bottom w:val="nil"/>
              <w:right w:val="nil"/>
            </w:tcBorders>
          </w:tcPr>
          <w:p w:rsidR="00834167" w:rsidRPr="009E6FA2" w:rsidRDefault="00834167" w:rsidP="00800990">
            <w:pPr>
              <w:rPr>
                <w:rFonts w:ascii="Montserrat" w:hAnsi="Montserrat"/>
                <w:sz w:val="18"/>
                <w:szCs w:val="18"/>
              </w:rPr>
            </w:pPr>
          </w:p>
        </w:tc>
        <w:tc>
          <w:tcPr>
            <w:tcW w:w="537" w:type="pct"/>
            <w:tcBorders>
              <w:top w:val="nil"/>
              <w:left w:val="nil"/>
              <w:bottom w:val="nil"/>
              <w:right w:val="nil"/>
            </w:tcBorders>
          </w:tcPr>
          <w:p w:rsidR="00834167" w:rsidRPr="009E6FA2" w:rsidRDefault="00834167" w:rsidP="00800990">
            <w:pPr>
              <w:rPr>
                <w:rFonts w:ascii="Montserrat" w:hAnsi="Montserrat"/>
                <w:sz w:val="18"/>
                <w:szCs w:val="18"/>
              </w:rPr>
            </w:pPr>
          </w:p>
        </w:tc>
        <w:tc>
          <w:tcPr>
            <w:tcW w:w="563" w:type="pct"/>
            <w:tcBorders>
              <w:top w:val="nil"/>
              <w:left w:val="nil"/>
              <w:bottom w:val="nil"/>
              <w:right w:val="nil"/>
            </w:tcBorders>
          </w:tcPr>
          <w:p w:rsidR="00834167" w:rsidRPr="009E6FA2" w:rsidRDefault="00834167" w:rsidP="00800990">
            <w:pPr>
              <w:rPr>
                <w:rFonts w:ascii="Montserrat" w:hAnsi="Montserrat"/>
                <w:sz w:val="18"/>
                <w:szCs w:val="18"/>
              </w:rPr>
            </w:pPr>
          </w:p>
        </w:tc>
        <w:tc>
          <w:tcPr>
            <w:tcW w:w="561" w:type="pct"/>
            <w:tcBorders>
              <w:top w:val="nil"/>
              <w:left w:val="nil"/>
              <w:bottom w:val="nil"/>
              <w:right w:val="nil"/>
            </w:tcBorders>
          </w:tcPr>
          <w:p w:rsidR="00834167" w:rsidRPr="009E6FA2" w:rsidRDefault="00834167" w:rsidP="00800990">
            <w:pPr>
              <w:rPr>
                <w:rFonts w:ascii="Montserrat" w:hAnsi="Montserrat"/>
                <w:sz w:val="18"/>
                <w:szCs w:val="18"/>
              </w:rPr>
            </w:pPr>
          </w:p>
        </w:tc>
      </w:tr>
      <w:tr w:rsidR="0022582B" w:rsidRPr="009E6FA2" w:rsidTr="103005ED">
        <w:trPr>
          <w:trHeight w:val="153"/>
          <w:jc w:val="center"/>
        </w:trPr>
        <w:tc>
          <w:tcPr>
            <w:tcW w:w="516" w:type="pct"/>
            <w:tcBorders>
              <w:bottom w:val="single" w:sz="4" w:space="0" w:color="auto"/>
            </w:tcBorders>
          </w:tcPr>
          <w:p w:rsidR="00834167" w:rsidRPr="009E6FA2" w:rsidRDefault="00834167" w:rsidP="00800990">
            <w:pPr>
              <w:jc w:val="center"/>
              <w:rPr>
                <w:rFonts w:ascii="Montserrat" w:hAnsi="Montserrat"/>
                <w:b/>
                <w:sz w:val="18"/>
                <w:szCs w:val="18"/>
              </w:rPr>
            </w:pPr>
            <w:r w:rsidRPr="009E6FA2">
              <w:rPr>
                <w:rFonts w:ascii="Montserrat" w:hAnsi="Montserrat"/>
                <w:b/>
                <w:sz w:val="18"/>
                <w:szCs w:val="18"/>
              </w:rPr>
              <w:t>Supuestos</w:t>
            </w:r>
          </w:p>
        </w:tc>
        <w:tc>
          <w:tcPr>
            <w:tcW w:w="2229" w:type="pct"/>
            <w:tcBorders>
              <w:bottom w:val="nil"/>
            </w:tcBorders>
          </w:tcPr>
          <w:p w:rsidR="00834167" w:rsidRPr="009E6FA2" w:rsidRDefault="00834167" w:rsidP="00800990">
            <w:pPr>
              <w:rPr>
                <w:rFonts w:ascii="Montserrat" w:hAnsi="Montserrat"/>
                <w:sz w:val="18"/>
                <w:szCs w:val="18"/>
              </w:rPr>
            </w:pPr>
            <w:r w:rsidRPr="009E6FA2">
              <w:rPr>
                <w:rFonts w:ascii="Montserrat" w:hAnsi="Montserrat"/>
                <w:sz w:val="18"/>
                <w:szCs w:val="18"/>
              </w:rPr>
              <w:t xml:space="preserve">El evento se desarrolló con oportunidad, en razón de la cantidad de documentación que presentaron los licitantes. </w:t>
            </w:r>
          </w:p>
        </w:tc>
        <w:tc>
          <w:tcPr>
            <w:tcW w:w="594" w:type="pct"/>
            <w:tcBorders>
              <w:top w:val="single" w:sz="4" w:space="0" w:color="auto"/>
              <w:bottom w:val="single" w:sz="4" w:space="0" w:color="auto"/>
            </w:tcBorders>
          </w:tcPr>
          <w:p w:rsidR="00834167" w:rsidRPr="009E6FA2" w:rsidRDefault="00834167" w:rsidP="00800990">
            <w:pPr>
              <w:rPr>
                <w:rFonts w:ascii="Montserrat" w:hAnsi="Montserrat"/>
                <w:sz w:val="18"/>
                <w:szCs w:val="18"/>
              </w:rPr>
            </w:pPr>
          </w:p>
        </w:tc>
        <w:tc>
          <w:tcPr>
            <w:tcW w:w="537" w:type="pct"/>
            <w:tcBorders>
              <w:top w:val="single" w:sz="4" w:space="0" w:color="auto"/>
              <w:bottom w:val="single" w:sz="4" w:space="0" w:color="auto"/>
            </w:tcBorders>
          </w:tcPr>
          <w:p w:rsidR="00834167" w:rsidRPr="009E6FA2" w:rsidRDefault="00834167" w:rsidP="00800990">
            <w:pPr>
              <w:rPr>
                <w:rFonts w:ascii="Montserrat" w:hAnsi="Montserrat"/>
                <w:sz w:val="18"/>
                <w:szCs w:val="18"/>
              </w:rPr>
            </w:pPr>
          </w:p>
        </w:tc>
        <w:tc>
          <w:tcPr>
            <w:tcW w:w="563" w:type="pct"/>
            <w:tcBorders>
              <w:top w:val="single" w:sz="4" w:space="0" w:color="auto"/>
              <w:bottom w:val="single" w:sz="4" w:space="0" w:color="auto"/>
            </w:tcBorders>
          </w:tcPr>
          <w:p w:rsidR="00834167" w:rsidRPr="009E6FA2" w:rsidRDefault="00834167" w:rsidP="00800990">
            <w:pPr>
              <w:rPr>
                <w:rFonts w:ascii="Montserrat" w:hAnsi="Montserrat"/>
                <w:sz w:val="18"/>
                <w:szCs w:val="18"/>
              </w:rPr>
            </w:pPr>
          </w:p>
        </w:tc>
        <w:tc>
          <w:tcPr>
            <w:tcW w:w="561" w:type="pct"/>
            <w:tcBorders>
              <w:top w:val="single" w:sz="4" w:space="0" w:color="auto"/>
              <w:bottom w:val="single" w:sz="4" w:space="0" w:color="auto"/>
            </w:tcBorders>
          </w:tcPr>
          <w:p w:rsidR="00834167" w:rsidRPr="009E6FA2" w:rsidRDefault="00834167" w:rsidP="00800990">
            <w:pPr>
              <w:rPr>
                <w:rFonts w:ascii="Montserrat" w:hAnsi="Montserrat"/>
                <w:sz w:val="18"/>
                <w:szCs w:val="18"/>
              </w:rPr>
            </w:pPr>
          </w:p>
        </w:tc>
      </w:tr>
      <w:tr w:rsidR="0022582B" w:rsidRPr="009E6FA2" w:rsidTr="103005ED">
        <w:trPr>
          <w:jc w:val="center"/>
        </w:trPr>
        <w:tc>
          <w:tcPr>
            <w:tcW w:w="516" w:type="pct"/>
            <w:tcBorders>
              <w:top w:val="nil"/>
              <w:left w:val="nil"/>
              <w:bottom w:val="nil"/>
              <w:right w:val="nil"/>
            </w:tcBorders>
          </w:tcPr>
          <w:p w:rsidR="00834167" w:rsidRPr="009E6FA2" w:rsidRDefault="00834167" w:rsidP="00800990">
            <w:pPr>
              <w:rPr>
                <w:rFonts w:ascii="Montserrat" w:hAnsi="Montserrat"/>
                <w:sz w:val="18"/>
                <w:szCs w:val="18"/>
              </w:rPr>
            </w:pPr>
          </w:p>
        </w:tc>
        <w:tc>
          <w:tcPr>
            <w:tcW w:w="2229" w:type="pct"/>
            <w:tcBorders>
              <w:left w:val="single" w:sz="4" w:space="0" w:color="auto"/>
              <w:right w:val="single" w:sz="4" w:space="0" w:color="auto"/>
            </w:tcBorders>
            <w:shd w:val="clear" w:color="auto" w:fill="FFFFFF" w:themeFill="background1"/>
          </w:tcPr>
          <w:p w:rsidR="00834167" w:rsidRPr="009E6FA2" w:rsidRDefault="00834167" w:rsidP="00800990">
            <w:pPr>
              <w:jc w:val="center"/>
              <w:rPr>
                <w:rFonts w:ascii="Montserrat" w:hAnsi="Montserrat"/>
                <w:b/>
                <w:sz w:val="18"/>
                <w:szCs w:val="18"/>
              </w:rPr>
            </w:pPr>
            <w:r w:rsidRPr="009E6FA2">
              <w:rPr>
                <w:rFonts w:ascii="Montserrat" w:hAnsi="Montserrat"/>
                <w:b/>
                <w:sz w:val="18"/>
                <w:szCs w:val="18"/>
              </w:rPr>
              <w:t>Resolución técnica y apertura de propuestas económicas.</w:t>
            </w:r>
          </w:p>
        </w:tc>
        <w:tc>
          <w:tcPr>
            <w:tcW w:w="594" w:type="pct"/>
            <w:tcBorders>
              <w:top w:val="nil"/>
              <w:left w:val="nil"/>
              <w:bottom w:val="nil"/>
              <w:right w:val="nil"/>
            </w:tcBorders>
          </w:tcPr>
          <w:p w:rsidR="00834167" w:rsidRPr="009E6FA2" w:rsidRDefault="00834167" w:rsidP="00800990">
            <w:pPr>
              <w:rPr>
                <w:rFonts w:ascii="Montserrat" w:hAnsi="Montserrat"/>
                <w:sz w:val="18"/>
                <w:szCs w:val="18"/>
              </w:rPr>
            </w:pPr>
          </w:p>
        </w:tc>
        <w:tc>
          <w:tcPr>
            <w:tcW w:w="537" w:type="pct"/>
            <w:tcBorders>
              <w:top w:val="nil"/>
              <w:left w:val="nil"/>
              <w:bottom w:val="nil"/>
              <w:right w:val="nil"/>
            </w:tcBorders>
          </w:tcPr>
          <w:p w:rsidR="00834167" w:rsidRPr="009E6FA2" w:rsidRDefault="00834167" w:rsidP="00800990">
            <w:pPr>
              <w:rPr>
                <w:rFonts w:ascii="Montserrat" w:hAnsi="Montserrat"/>
                <w:sz w:val="18"/>
                <w:szCs w:val="18"/>
              </w:rPr>
            </w:pPr>
          </w:p>
        </w:tc>
        <w:tc>
          <w:tcPr>
            <w:tcW w:w="563" w:type="pct"/>
            <w:tcBorders>
              <w:top w:val="nil"/>
              <w:left w:val="nil"/>
              <w:bottom w:val="nil"/>
              <w:right w:val="nil"/>
            </w:tcBorders>
          </w:tcPr>
          <w:p w:rsidR="00834167" w:rsidRPr="009E6FA2" w:rsidRDefault="00834167" w:rsidP="00800990">
            <w:pPr>
              <w:rPr>
                <w:rFonts w:ascii="Montserrat" w:hAnsi="Montserrat"/>
                <w:sz w:val="18"/>
                <w:szCs w:val="18"/>
              </w:rPr>
            </w:pPr>
          </w:p>
        </w:tc>
        <w:tc>
          <w:tcPr>
            <w:tcW w:w="561" w:type="pct"/>
            <w:tcBorders>
              <w:top w:val="nil"/>
              <w:left w:val="nil"/>
              <w:bottom w:val="nil"/>
              <w:right w:val="nil"/>
            </w:tcBorders>
          </w:tcPr>
          <w:p w:rsidR="00834167" w:rsidRPr="009E6FA2" w:rsidRDefault="00834167" w:rsidP="00800990">
            <w:pPr>
              <w:rPr>
                <w:rFonts w:ascii="Montserrat" w:hAnsi="Montserrat"/>
                <w:sz w:val="18"/>
                <w:szCs w:val="18"/>
              </w:rPr>
            </w:pPr>
          </w:p>
        </w:tc>
      </w:tr>
      <w:tr w:rsidR="0022582B" w:rsidRPr="009E6FA2" w:rsidTr="103005ED">
        <w:trPr>
          <w:trHeight w:val="448"/>
          <w:jc w:val="center"/>
        </w:trPr>
        <w:tc>
          <w:tcPr>
            <w:tcW w:w="516" w:type="pct"/>
            <w:tcBorders>
              <w:top w:val="single" w:sz="4" w:space="0" w:color="auto"/>
              <w:bottom w:val="single" w:sz="4" w:space="0" w:color="auto"/>
            </w:tcBorders>
          </w:tcPr>
          <w:p w:rsidR="00834167" w:rsidRPr="009E6FA2" w:rsidRDefault="00834167" w:rsidP="00800990">
            <w:pPr>
              <w:jc w:val="center"/>
              <w:rPr>
                <w:rFonts w:ascii="Montserrat" w:hAnsi="Montserrat"/>
                <w:sz w:val="18"/>
                <w:szCs w:val="18"/>
              </w:rPr>
            </w:pPr>
            <w:r w:rsidRPr="009E6FA2">
              <w:rPr>
                <w:rFonts w:ascii="Montserrat" w:hAnsi="Montserrat"/>
                <w:b/>
                <w:sz w:val="18"/>
                <w:szCs w:val="18"/>
              </w:rPr>
              <w:t>Supuestos</w:t>
            </w:r>
          </w:p>
        </w:tc>
        <w:tc>
          <w:tcPr>
            <w:tcW w:w="2229" w:type="pct"/>
            <w:tcBorders>
              <w:bottom w:val="nil"/>
            </w:tcBorders>
          </w:tcPr>
          <w:p w:rsidR="00834167" w:rsidRPr="009E6FA2" w:rsidRDefault="00834167" w:rsidP="00800990">
            <w:pPr>
              <w:rPr>
                <w:rFonts w:ascii="Montserrat" w:hAnsi="Montserrat"/>
                <w:sz w:val="18"/>
                <w:szCs w:val="18"/>
              </w:rPr>
            </w:pPr>
            <w:r w:rsidRPr="009E6FA2">
              <w:rPr>
                <w:rFonts w:ascii="Montserrat" w:hAnsi="Montserrat"/>
                <w:sz w:val="18"/>
                <w:szCs w:val="18"/>
              </w:rPr>
              <w:t>La resolución técnica (análisis cualitativo) fue emitida por el área requirente de los bienes o servicios, conforme a la CONVOCATORIA y junta de aclaraciones del procedimiento.</w:t>
            </w:r>
          </w:p>
        </w:tc>
        <w:tc>
          <w:tcPr>
            <w:tcW w:w="594" w:type="pct"/>
            <w:tcBorders>
              <w:top w:val="single" w:sz="4" w:space="0" w:color="auto"/>
              <w:bottom w:val="single" w:sz="4" w:space="0" w:color="auto"/>
            </w:tcBorders>
          </w:tcPr>
          <w:p w:rsidR="00834167" w:rsidRPr="009E6FA2" w:rsidRDefault="00834167" w:rsidP="00800990">
            <w:pPr>
              <w:rPr>
                <w:rFonts w:ascii="Montserrat" w:hAnsi="Montserrat"/>
                <w:sz w:val="18"/>
                <w:szCs w:val="18"/>
              </w:rPr>
            </w:pPr>
          </w:p>
        </w:tc>
        <w:tc>
          <w:tcPr>
            <w:tcW w:w="537" w:type="pct"/>
            <w:tcBorders>
              <w:top w:val="single" w:sz="4" w:space="0" w:color="auto"/>
              <w:bottom w:val="single" w:sz="4" w:space="0" w:color="auto"/>
            </w:tcBorders>
          </w:tcPr>
          <w:p w:rsidR="00834167" w:rsidRPr="009E6FA2" w:rsidRDefault="00834167" w:rsidP="00800990">
            <w:pPr>
              <w:rPr>
                <w:rFonts w:ascii="Montserrat" w:hAnsi="Montserrat"/>
                <w:sz w:val="18"/>
                <w:szCs w:val="18"/>
              </w:rPr>
            </w:pPr>
          </w:p>
        </w:tc>
        <w:tc>
          <w:tcPr>
            <w:tcW w:w="563" w:type="pct"/>
            <w:tcBorders>
              <w:top w:val="single" w:sz="4" w:space="0" w:color="auto"/>
              <w:bottom w:val="single" w:sz="4" w:space="0" w:color="auto"/>
            </w:tcBorders>
          </w:tcPr>
          <w:p w:rsidR="00834167" w:rsidRPr="009E6FA2" w:rsidRDefault="00834167" w:rsidP="00800990">
            <w:pPr>
              <w:rPr>
                <w:rFonts w:ascii="Montserrat" w:hAnsi="Montserrat"/>
                <w:sz w:val="18"/>
                <w:szCs w:val="18"/>
              </w:rPr>
            </w:pPr>
          </w:p>
        </w:tc>
        <w:tc>
          <w:tcPr>
            <w:tcW w:w="561" w:type="pct"/>
            <w:tcBorders>
              <w:top w:val="single" w:sz="4" w:space="0" w:color="auto"/>
              <w:bottom w:val="single" w:sz="4" w:space="0" w:color="auto"/>
            </w:tcBorders>
          </w:tcPr>
          <w:p w:rsidR="00834167" w:rsidRPr="009E6FA2" w:rsidRDefault="00834167" w:rsidP="00800990">
            <w:pPr>
              <w:rPr>
                <w:rFonts w:ascii="Montserrat" w:hAnsi="Montserrat"/>
                <w:sz w:val="18"/>
                <w:szCs w:val="18"/>
              </w:rPr>
            </w:pPr>
          </w:p>
        </w:tc>
      </w:tr>
      <w:tr w:rsidR="0022582B" w:rsidRPr="009E6FA2" w:rsidTr="103005ED">
        <w:trPr>
          <w:jc w:val="center"/>
        </w:trPr>
        <w:tc>
          <w:tcPr>
            <w:tcW w:w="516" w:type="pct"/>
            <w:tcBorders>
              <w:top w:val="nil"/>
              <w:left w:val="nil"/>
              <w:bottom w:val="nil"/>
            </w:tcBorders>
            <w:vAlign w:val="center"/>
          </w:tcPr>
          <w:p w:rsidR="00834167" w:rsidRPr="009E6FA2" w:rsidRDefault="00834167" w:rsidP="00800990">
            <w:pPr>
              <w:jc w:val="center"/>
              <w:rPr>
                <w:rFonts w:ascii="Montserrat" w:hAnsi="Montserrat"/>
                <w:b/>
                <w:sz w:val="18"/>
                <w:szCs w:val="18"/>
              </w:rPr>
            </w:pPr>
            <w:r w:rsidRPr="009E6FA2">
              <w:rPr>
                <w:rFonts w:ascii="Montserrat" w:hAnsi="Montserrat"/>
                <w:sz w:val="18"/>
                <w:szCs w:val="18"/>
              </w:rPr>
              <w:br w:type="page"/>
            </w:r>
          </w:p>
        </w:tc>
        <w:tc>
          <w:tcPr>
            <w:tcW w:w="2229" w:type="pct"/>
            <w:tcBorders>
              <w:bottom w:val="single" w:sz="4" w:space="0" w:color="auto"/>
            </w:tcBorders>
            <w:shd w:val="clear" w:color="auto" w:fill="auto"/>
            <w:vAlign w:val="center"/>
          </w:tcPr>
          <w:p w:rsidR="00834167" w:rsidRPr="009E6FA2" w:rsidRDefault="00834167" w:rsidP="00800990">
            <w:pPr>
              <w:jc w:val="center"/>
              <w:rPr>
                <w:rFonts w:ascii="Montserrat" w:hAnsi="Montserrat"/>
                <w:b/>
                <w:sz w:val="18"/>
                <w:szCs w:val="18"/>
              </w:rPr>
            </w:pPr>
            <w:r w:rsidRPr="009E6FA2">
              <w:rPr>
                <w:rFonts w:ascii="Montserrat" w:hAnsi="Montserrat"/>
                <w:b/>
                <w:sz w:val="18"/>
                <w:szCs w:val="18"/>
              </w:rPr>
              <w:t>Evento</w:t>
            </w:r>
          </w:p>
        </w:tc>
        <w:tc>
          <w:tcPr>
            <w:tcW w:w="594" w:type="pct"/>
            <w:tcBorders>
              <w:bottom w:val="single" w:sz="4" w:space="0" w:color="auto"/>
            </w:tcBorders>
            <w:shd w:val="clear" w:color="auto" w:fill="auto"/>
            <w:vAlign w:val="center"/>
          </w:tcPr>
          <w:p w:rsidR="00834167" w:rsidRPr="009E6FA2" w:rsidRDefault="00834167" w:rsidP="00800990">
            <w:pPr>
              <w:jc w:val="center"/>
              <w:rPr>
                <w:rFonts w:ascii="Montserrat" w:hAnsi="Montserrat"/>
                <w:b/>
                <w:sz w:val="18"/>
                <w:szCs w:val="18"/>
              </w:rPr>
            </w:pPr>
            <w:r w:rsidRPr="009E6FA2">
              <w:rPr>
                <w:rFonts w:ascii="Montserrat" w:hAnsi="Montserrat"/>
                <w:b/>
                <w:sz w:val="18"/>
                <w:szCs w:val="18"/>
              </w:rPr>
              <w:t>Totalmente de acuerdo</w:t>
            </w:r>
          </w:p>
        </w:tc>
        <w:tc>
          <w:tcPr>
            <w:tcW w:w="537" w:type="pct"/>
            <w:tcBorders>
              <w:bottom w:val="single" w:sz="4" w:space="0" w:color="auto"/>
            </w:tcBorders>
            <w:shd w:val="clear" w:color="auto" w:fill="auto"/>
            <w:vAlign w:val="center"/>
          </w:tcPr>
          <w:p w:rsidR="00834167" w:rsidRPr="009E6FA2" w:rsidRDefault="00834167" w:rsidP="00800990">
            <w:pPr>
              <w:jc w:val="center"/>
              <w:rPr>
                <w:rFonts w:ascii="Montserrat" w:hAnsi="Montserrat"/>
                <w:b/>
                <w:sz w:val="18"/>
                <w:szCs w:val="18"/>
              </w:rPr>
            </w:pPr>
            <w:r w:rsidRPr="009E6FA2">
              <w:rPr>
                <w:rFonts w:ascii="Montserrat" w:hAnsi="Montserrat"/>
                <w:b/>
                <w:sz w:val="18"/>
                <w:szCs w:val="18"/>
              </w:rPr>
              <w:t>En general de acuerdo</w:t>
            </w:r>
          </w:p>
        </w:tc>
        <w:tc>
          <w:tcPr>
            <w:tcW w:w="563" w:type="pct"/>
            <w:tcBorders>
              <w:bottom w:val="single" w:sz="4" w:space="0" w:color="auto"/>
            </w:tcBorders>
            <w:shd w:val="clear" w:color="auto" w:fill="auto"/>
            <w:vAlign w:val="center"/>
          </w:tcPr>
          <w:p w:rsidR="00834167" w:rsidRPr="009E6FA2" w:rsidRDefault="00834167" w:rsidP="00800990">
            <w:pPr>
              <w:jc w:val="center"/>
              <w:rPr>
                <w:rFonts w:ascii="Montserrat" w:hAnsi="Montserrat"/>
                <w:b/>
                <w:sz w:val="18"/>
                <w:szCs w:val="18"/>
              </w:rPr>
            </w:pPr>
            <w:r w:rsidRPr="009E6FA2">
              <w:rPr>
                <w:rFonts w:ascii="Montserrat" w:hAnsi="Montserrat"/>
                <w:b/>
                <w:sz w:val="18"/>
                <w:szCs w:val="18"/>
              </w:rPr>
              <w:t>En general en desacuerdo</w:t>
            </w:r>
          </w:p>
        </w:tc>
        <w:tc>
          <w:tcPr>
            <w:tcW w:w="561" w:type="pct"/>
            <w:tcBorders>
              <w:bottom w:val="single" w:sz="4" w:space="0" w:color="auto"/>
            </w:tcBorders>
            <w:shd w:val="clear" w:color="auto" w:fill="auto"/>
            <w:vAlign w:val="center"/>
          </w:tcPr>
          <w:p w:rsidR="00834167" w:rsidRPr="009E6FA2" w:rsidRDefault="00834167" w:rsidP="00800990">
            <w:pPr>
              <w:jc w:val="center"/>
              <w:rPr>
                <w:rFonts w:ascii="Montserrat" w:hAnsi="Montserrat"/>
                <w:b/>
                <w:sz w:val="18"/>
                <w:szCs w:val="18"/>
              </w:rPr>
            </w:pPr>
            <w:r w:rsidRPr="009E6FA2">
              <w:rPr>
                <w:rFonts w:ascii="Montserrat" w:hAnsi="Montserrat"/>
                <w:b/>
                <w:sz w:val="18"/>
                <w:szCs w:val="18"/>
              </w:rPr>
              <w:t>Totalmente en desacuerdo</w:t>
            </w:r>
          </w:p>
        </w:tc>
      </w:tr>
      <w:tr w:rsidR="0022582B" w:rsidRPr="009E6FA2" w:rsidTr="103005ED">
        <w:trPr>
          <w:trHeight w:val="107"/>
          <w:jc w:val="center"/>
        </w:trPr>
        <w:tc>
          <w:tcPr>
            <w:tcW w:w="516" w:type="pct"/>
            <w:tcBorders>
              <w:top w:val="nil"/>
              <w:left w:val="nil"/>
              <w:bottom w:val="nil"/>
              <w:right w:val="nil"/>
            </w:tcBorders>
          </w:tcPr>
          <w:p w:rsidR="00834167" w:rsidRPr="009E6FA2" w:rsidRDefault="00834167" w:rsidP="00800990">
            <w:pPr>
              <w:rPr>
                <w:rFonts w:ascii="Montserrat" w:hAnsi="Montserrat"/>
                <w:sz w:val="18"/>
                <w:szCs w:val="18"/>
              </w:rPr>
            </w:pPr>
          </w:p>
        </w:tc>
        <w:tc>
          <w:tcPr>
            <w:tcW w:w="2229" w:type="pct"/>
            <w:tcBorders>
              <w:top w:val="single" w:sz="4" w:space="0" w:color="auto"/>
              <w:left w:val="single" w:sz="4" w:space="0" w:color="auto"/>
              <w:bottom w:val="nil"/>
              <w:right w:val="single" w:sz="4" w:space="0" w:color="auto"/>
            </w:tcBorders>
            <w:shd w:val="clear" w:color="auto" w:fill="FFFFFF" w:themeFill="background1"/>
          </w:tcPr>
          <w:p w:rsidR="00834167" w:rsidRPr="009E6FA2" w:rsidRDefault="00834167" w:rsidP="00800990">
            <w:pPr>
              <w:jc w:val="center"/>
              <w:rPr>
                <w:rFonts w:ascii="Montserrat" w:hAnsi="Montserrat"/>
                <w:b/>
                <w:sz w:val="18"/>
                <w:szCs w:val="18"/>
              </w:rPr>
            </w:pPr>
            <w:r w:rsidRPr="009E6FA2">
              <w:rPr>
                <w:rFonts w:ascii="Montserrat" w:hAnsi="Montserrat"/>
                <w:b/>
                <w:sz w:val="18"/>
                <w:szCs w:val="18"/>
              </w:rPr>
              <w:t>Fallo</w:t>
            </w:r>
          </w:p>
        </w:tc>
        <w:tc>
          <w:tcPr>
            <w:tcW w:w="594" w:type="pct"/>
            <w:tcBorders>
              <w:top w:val="nil"/>
              <w:left w:val="nil"/>
              <w:bottom w:val="nil"/>
              <w:right w:val="nil"/>
            </w:tcBorders>
          </w:tcPr>
          <w:p w:rsidR="00834167" w:rsidRPr="009E6FA2" w:rsidRDefault="00834167" w:rsidP="00800990">
            <w:pPr>
              <w:rPr>
                <w:rFonts w:ascii="Montserrat" w:hAnsi="Montserrat"/>
                <w:sz w:val="18"/>
                <w:szCs w:val="18"/>
              </w:rPr>
            </w:pPr>
          </w:p>
        </w:tc>
        <w:tc>
          <w:tcPr>
            <w:tcW w:w="537" w:type="pct"/>
            <w:tcBorders>
              <w:top w:val="nil"/>
              <w:left w:val="nil"/>
              <w:bottom w:val="nil"/>
              <w:right w:val="nil"/>
            </w:tcBorders>
          </w:tcPr>
          <w:p w:rsidR="00834167" w:rsidRPr="009E6FA2" w:rsidRDefault="00834167" w:rsidP="00800990">
            <w:pPr>
              <w:rPr>
                <w:rFonts w:ascii="Montserrat" w:hAnsi="Montserrat"/>
                <w:sz w:val="18"/>
                <w:szCs w:val="18"/>
              </w:rPr>
            </w:pPr>
          </w:p>
        </w:tc>
        <w:tc>
          <w:tcPr>
            <w:tcW w:w="563" w:type="pct"/>
            <w:tcBorders>
              <w:top w:val="nil"/>
              <w:left w:val="nil"/>
              <w:bottom w:val="nil"/>
              <w:right w:val="nil"/>
            </w:tcBorders>
          </w:tcPr>
          <w:p w:rsidR="00834167" w:rsidRPr="009E6FA2" w:rsidRDefault="00834167" w:rsidP="00800990">
            <w:pPr>
              <w:rPr>
                <w:rFonts w:ascii="Montserrat" w:hAnsi="Montserrat"/>
                <w:sz w:val="18"/>
                <w:szCs w:val="18"/>
              </w:rPr>
            </w:pPr>
          </w:p>
        </w:tc>
        <w:tc>
          <w:tcPr>
            <w:tcW w:w="561" w:type="pct"/>
            <w:tcBorders>
              <w:top w:val="nil"/>
              <w:left w:val="nil"/>
              <w:bottom w:val="nil"/>
              <w:right w:val="nil"/>
            </w:tcBorders>
          </w:tcPr>
          <w:p w:rsidR="00834167" w:rsidRPr="009E6FA2" w:rsidRDefault="00834167" w:rsidP="00800990">
            <w:pPr>
              <w:rPr>
                <w:rFonts w:ascii="Montserrat" w:hAnsi="Montserrat"/>
                <w:sz w:val="18"/>
                <w:szCs w:val="18"/>
              </w:rPr>
            </w:pPr>
          </w:p>
        </w:tc>
      </w:tr>
      <w:tr w:rsidR="0022582B" w:rsidRPr="009E6FA2" w:rsidTr="103005ED">
        <w:trPr>
          <w:jc w:val="center"/>
        </w:trPr>
        <w:tc>
          <w:tcPr>
            <w:tcW w:w="516" w:type="pct"/>
            <w:tcBorders>
              <w:top w:val="single" w:sz="4" w:space="0" w:color="auto"/>
              <w:bottom w:val="single" w:sz="4" w:space="0" w:color="auto"/>
            </w:tcBorders>
          </w:tcPr>
          <w:p w:rsidR="00834167" w:rsidRPr="009E6FA2" w:rsidRDefault="00834167" w:rsidP="00800990">
            <w:pPr>
              <w:jc w:val="center"/>
              <w:rPr>
                <w:rFonts w:ascii="Montserrat" w:hAnsi="Montserrat"/>
                <w:b/>
                <w:sz w:val="18"/>
                <w:szCs w:val="18"/>
              </w:rPr>
            </w:pPr>
            <w:r w:rsidRPr="009E6FA2">
              <w:rPr>
                <w:rFonts w:ascii="Montserrat" w:hAnsi="Montserrat"/>
                <w:b/>
                <w:sz w:val="18"/>
                <w:szCs w:val="18"/>
              </w:rPr>
              <w:t>Supuestos</w:t>
            </w:r>
          </w:p>
        </w:tc>
        <w:tc>
          <w:tcPr>
            <w:tcW w:w="2229" w:type="pct"/>
            <w:tcBorders>
              <w:top w:val="single" w:sz="4" w:space="0" w:color="auto"/>
              <w:bottom w:val="single" w:sz="4" w:space="0" w:color="auto"/>
            </w:tcBorders>
          </w:tcPr>
          <w:p w:rsidR="00834167" w:rsidRPr="009E6FA2" w:rsidRDefault="00834167" w:rsidP="00800990">
            <w:pPr>
              <w:rPr>
                <w:rFonts w:ascii="Montserrat" w:hAnsi="Montserrat"/>
                <w:sz w:val="18"/>
                <w:szCs w:val="18"/>
              </w:rPr>
            </w:pPr>
            <w:r w:rsidRPr="009E6FA2">
              <w:rPr>
                <w:rFonts w:ascii="Montserrat" w:hAnsi="Montserrat"/>
                <w:sz w:val="18"/>
                <w:szCs w:val="18"/>
              </w:rPr>
              <w:t>En el fallo se especificaron los motivos y el fundamento que sustenta la determinación de los licitantes adjudicados y los que no resultaron adjudicados.</w:t>
            </w:r>
          </w:p>
        </w:tc>
        <w:tc>
          <w:tcPr>
            <w:tcW w:w="594" w:type="pct"/>
            <w:tcBorders>
              <w:top w:val="single" w:sz="4" w:space="0" w:color="auto"/>
              <w:bottom w:val="single" w:sz="4" w:space="0" w:color="auto"/>
            </w:tcBorders>
          </w:tcPr>
          <w:p w:rsidR="00834167" w:rsidRPr="009E6FA2" w:rsidRDefault="00834167" w:rsidP="00800990">
            <w:pPr>
              <w:rPr>
                <w:rFonts w:ascii="Montserrat" w:hAnsi="Montserrat"/>
                <w:sz w:val="18"/>
                <w:szCs w:val="18"/>
              </w:rPr>
            </w:pPr>
          </w:p>
        </w:tc>
        <w:tc>
          <w:tcPr>
            <w:tcW w:w="537" w:type="pct"/>
            <w:tcBorders>
              <w:top w:val="single" w:sz="4" w:space="0" w:color="auto"/>
              <w:bottom w:val="single" w:sz="4" w:space="0" w:color="auto"/>
            </w:tcBorders>
          </w:tcPr>
          <w:p w:rsidR="00834167" w:rsidRPr="009E6FA2" w:rsidRDefault="00834167" w:rsidP="00800990">
            <w:pPr>
              <w:rPr>
                <w:rFonts w:ascii="Montserrat" w:hAnsi="Montserrat"/>
                <w:sz w:val="18"/>
                <w:szCs w:val="18"/>
              </w:rPr>
            </w:pPr>
          </w:p>
        </w:tc>
        <w:tc>
          <w:tcPr>
            <w:tcW w:w="563" w:type="pct"/>
            <w:tcBorders>
              <w:top w:val="single" w:sz="4" w:space="0" w:color="auto"/>
              <w:bottom w:val="single" w:sz="4" w:space="0" w:color="auto"/>
            </w:tcBorders>
          </w:tcPr>
          <w:p w:rsidR="00834167" w:rsidRPr="009E6FA2" w:rsidRDefault="00834167" w:rsidP="00800990">
            <w:pPr>
              <w:rPr>
                <w:rFonts w:ascii="Montserrat" w:hAnsi="Montserrat"/>
                <w:sz w:val="18"/>
                <w:szCs w:val="18"/>
              </w:rPr>
            </w:pPr>
          </w:p>
        </w:tc>
        <w:tc>
          <w:tcPr>
            <w:tcW w:w="561" w:type="pct"/>
            <w:tcBorders>
              <w:top w:val="single" w:sz="4" w:space="0" w:color="auto"/>
              <w:bottom w:val="single" w:sz="4" w:space="0" w:color="auto"/>
            </w:tcBorders>
          </w:tcPr>
          <w:p w:rsidR="00834167" w:rsidRPr="009E6FA2" w:rsidRDefault="00834167" w:rsidP="00800990">
            <w:pPr>
              <w:rPr>
                <w:rFonts w:ascii="Montserrat" w:hAnsi="Montserrat"/>
                <w:sz w:val="18"/>
                <w:szCs w:val="18"/>
              </w:rPr>
            </w:pPr>
          </w:p>
        </w:tc>
      </w:tr>
      <w:tr w:rsidR="0022582B" w:rsidRPr="009E6FA2" w:rsidTr="103005ED">
        <w:trPr>
          <w:jc w:val="center"/>
        </w:trPr>
        <w:tc>
          <w:tcPr>
            <w:tcW w:w="516" w:type="pct"/>
            <w:tcBorders>
              <w:top w:val="nil"/>
              <w:left w:val="nil"/>
              <w:bottom w:val="nil"/>
              <w:right w:val="nil"/>
            </w:tcBorders>
          </w:tcPr>
          <w:p w:rsidR="00834167" w:rsidRPr="009E6FA2" w:rsidRDefault="00834167" w:rsidP="00800990">
            <w:pPr>
              <w:rPr>
                <w:rFonts w:ascii="Montserrat" w:hAnsi="Montserrat"/>
                <w:sz w:val="18"/>
                <w:szCs w:val="18"/>
              </w:rPr>
            </w:pPr>
            <w:r w:rsidRPr="009E6FA2">
              <w:rPr>
                <w:rFonts w:ascii="Montserrat" w:hAnsi="Montserrat"/>
                <w:sz w:val="18"/>
                <w:szCs w:val="18"/>
              </w:rPr>
              <w:br w:type="page"/>
            </w:r>
          </w:p>
        </w:tc>
        <w:tc>
          <w:tcPr>
            <w:tcW w:w="2229" w:type="pct"/>
            <w:tcBorders>
              <w:left w:val="single" w:sz="4" w:space="0" w:color="auto"/>
              <w:right w:val="single" w:sz="4" w:space="0" w:color="auto"/>
            </w:tcBorders>
            <w:shd w:val="clear" w:color="auto" w:fill="FFFFFF" w:themeFill="background1"/>
          </w:tcPr>
          <w:p w:rsidR="00834167" w:rsidRPr="009E6FA2" w:rsidRDefault="00834167" w:rsidP="00800990">
            <w:pPr>
              <w:jc w:val="center"/>
              <w:rPr>
                <w:rFonts w:ascii="Montserrat" w:hAnsi="Montserrat"/>
                <w:b/>
                <w:sz w:val="18"/>
                <w:szCs w:val="18"/>
              </w:rPr>
            </w:pPr>
            <w:r w:rsidRPr="009E6FA2">
              <w:rPr>
                <w:rFonts w:ascii="Montserrat" w:hAnsi="Montserrat"/>
                <w:b/>
                <w:sz w:val="18"/>
                <w:szCs w:val="18"/>
              </w:rPr>
              <w:t>Generales</w:t>
            </w:r>
          </w:p>
        </w:tc>
        <w:tc>
          <w:tcPr>
            <w:tcW w:w="594" w:type="pct"/>
            <w:tcBorders>
              <w:top w:val="nil"/>
              <w:left w:val="nil"/>
              <w:bottom w:val="nil"/>
              <w:right w:val="nil"/>
            </w:tcBorders>
          </w:tcPr>
          <w:p w:rsidR="00834167" w:rsidRPr="009E6FA2" w:rsidRDefault="00834167" w:rsidP="00800990">
            <w:pPr>
              <w:rPr>
                <w:rFonts w:ascii="Montserrat" w:hAnsi="Montserrat"/>
                <w:sz w:val="18"/>
                <w:szCs w:val="18"/>
              </w:rPr>
            </w:pPr>
          </w:p>
        </w:tc>
        <w:tc>
          <w:tcPr>
            <w:tcW w:w="537" w:type="pct"/>
            <w:tcBorders>
              <w:top w:val="nil"/>
              <w:left w:val="nil"/>
              <w:bottom w:val="nil"/>
              <w:right w:val="nil"/>
            </w:tcBorders>
          </w:tcPr>
          <w:p w:rsidR="00834167" w:rsidRPr="009E6FA2" w:rsidRDefault="00834167" w:rsidP="00800990">
            <w:pPr>
              <w:rPr>
                <w:rFonts w:ascii="Montserrat" w:hAnsi="Montserrat"/>
                <w:sz w:val="18"/>
                <w:szCs w:val="18"/>
              </w:rPr>
            </w:pPr>
          </w:p>
        </w:tc>
        <w:tc>
          <w:tcPr>
            <w:tcW w:w="563" w:type="pct"/>
            <w:tcBorders>
              <w:top w:val="nil"/>
              <w:left w:val="nil"/>
              <w:bottom w:val="nil"/>
              <w:right w:val="nil"/>
            </w:tcBorders>
          </w:tcPr>
          <w:p w:rsidR="00834167" w:rsidRPr="009E6FA2" w:rsidRDefault="00834167" w:rsidP="00800990">
            <w:pPr>
              <w:rPr>
                <w:rFonts w:ascii="Montserrat" w:hAnsi="Montserrat"/>
                <w:sz w:val="18"/>
                <w:szCs w:val="18"/>
              </w:rPr>
            </w:pPr>
          </w:p>
        </w:tc>
        <w:tc>
          <w:tcPr>
            <w:tcW w:w="561" w:type="pct"/>
            <w:tcBorders>
              <w:top w:val="nil"/>
              <w:left w:val="nil"/>
              <w:bottom w:val="nil"/>
              <w:right w:val="nil"/>
            </w:tcBorders>
          </w:tcPr>
          <w:p w:rsidR="00834167" w:rsidRPr="009E6FA2" w:rsidRDefault="00834167" w:rsidP="00800990">
            <w:pPr>
              <w:rPr>
                <w:rFonts w:ascii="Montserrat" w:hAnsi="Montserrat"/>
                <w:sz w:val="18"/>
                <w:szCs w:val="18"/>
              </w:rPr>
            </w:pPr>
          </w:p>
        </w:tc>
      </w:tr>
      <w:tr w:rsidR="0022582B" w:rsidRPr="009E6FA2" w:rsidTr="103005ED">
        <w:trPr>
          <w:jc w:val="center"/>
        </w:trPr>
        <w:tc>
          <w:tcPr>
            <w:tcW w:w="516" w:type="pct"/>
            <w:tcBorders>
              <w:top w:val="single" w:sz="4" w:space="0" w:color="auto"/>
              <w:left w:val="single" w:sz="4" w:space="0" w:color="auto"/>
              <w:bottom w:val="nil"/>
              <w:right w:val="single" w:sz="4" w:space="0" w:color="auto"/>
            </w:tcBorders>
          </w:tcPr>
          <w:p w:rsidR="00834167" w:rsidRPr="009E6FA2" w:rsidRDefault="00834167" w:rsidP="00800990">
            <w:pPr>
              <w:rPr>
                <w:rFonts w:ascii="Montserrat" w:hAnsi="Montserrat"/>
                <w:sz w:val="18"/>
                <w:szCs w:val="18"/>
              </w:rPr>
            </w:pPr>
          </w:p>
        </w:tc>
        <w:tc>
          <w:tcPr>
            <w:tcW w:w="2229" w:type="pct"/>
            <w:tcBorders>
              <w:left w:val="nil"/>
            </w:tcBorders>
          </w:tcPr>
          <w:p w:rsidR="00834167" w:rsidRPr="009E6FA2" w:rsidRDefault="00A2398B" w:rsidP="00A2398B">
            <w:pPr>
              <w:rPr>
                <w:rFonts w:ascii="Montserrat" w:hAnsi="Montserrat"/>
                <w:sz w:val="18"/>
                <w:szCs w:val="18"/>
              </w:rPr>
            </w:pPr>
            <w:r w:rsidRPr="009E6FA2">
              <w:rPr>
                <w:rFonts w:ascii="Montserrat" w:hAnsi="Montserrat"/>
                <w:sz w:val="18"/>
                <w:szCs w:val="18"/>
              </w:rPr>
              <w:t>De ser el caso, e</w:t>
            </w:r>
            <w:r w:rsidR="00834167" w:rsidRPr="009E6FA2">
              <w:rPr>
                <w:rFonts w:ascii="Montserrat" w:hAnsi="Montserrat"/>
                <w:sz w:val="18"/>
                <w:szCs w:val="18"/>
              </w:rPr>
              <w:t>l acceso al inmueble fue expedito.</w:t>
            </w:r>
          </w:p>
        </w:tc>
        <w:tc>
          <w:tcPr>
            <w:tcW w:w="594" w:type="pct"/>
            <w:tcBorders>
              <w:top w:val="single" w:sz="4" w:space="0" w:color="auto"/>
            </w:tcBorders>
          </w:tcPr>
          <w:p w:rsidR="00834167" w:rsidRPr="009E6FA2" w:rsidRDefault="00834167" w:rsidP="00800990">
            <w:pPr>
              <w:rPr>
                <w:rFonts w:ascii="Montserrat" w:hAnsi="Montserrat"/>
                <w:sz w:val="18"/>
                <w:szCs w:val="18"/>
              </w:rPr>
            </w:pPr>
          </w:p>
        </w:tc>
        <w:tc>
          <w:tcPr>
            <w:tcW w:w="537" w:type="pct"/>
            <w:tcBorders>
              <w:top w:val="single" w:sz="4" w:space="0" w:color="auto"/>
            </w:tcBorders>
          </w:tcPr>
          <w:p w:rsidR="00834167" w:rsidRPr="009E6FA2" w:rsidRDefault="00834167" w:rsidP="00800990">
            <w:pPr>
              <w:rPr>
                <w:rFonts w:ascii="Montserrat" w:hAnsi="Montserrat"/>
                <w:sz w:val="18"/>
                <w:szCs w:val="18"/>
              </w:rPr>
            </w:pPr>
          </w:p>
        </w:tc>
        <w:tc>
          <w:tcPr>
            <w:tcW w:w="563" w:type="pct"/>
            <w:tcBorders>
              <w:top w:val="single" w:sz="4" w:space="0" w:color="auto"/>
            </w:tcBorders>
          </w:tcPr>
          <w:p w:rsidR="00834167" w:rsidRPr="009E6FA2" w:rsidRDefault="00834167" w:rsidP="00800990">
            <w:pPr>
              <w:rPr>
                <w:rFonts w:ascii="Montserrat" w:hAnsi="Montserrat"/>
                <w:sz w:val="18"/>
                <w:szCs w:val="18"/>
              </w:rPr>
            </w:pPr>
          </w:p>
        </w:tc>
        <w:tc>
          <w:tcPr>
            <w:tcW w:w="561" w:type="pct"/>
            <w:tcBorders>
              <w:top w:val="single" w:sz="4" w:space="0" w:color="auto"/>
            </w:tcBorders>
          </w:tcPr>
          <w:p w:rsidR="00834167" w:rsidRPr="009E6FA2" w:rsidRDefault="00834167" w:rsidP="00800990">
            <w:pPr>
              <w:rPr>
                <w:rFonts w:ascii="Montserrat" w:hAnsi="Montserrat"/>
                <w:sz w:val="18"/>
                <w:szCs w:val="18"/>
              </w:rPr>
            </w:pPr>
          </w:p>
        </w:tc>
      </w:tr>
      <w:tr w:rsidR="0022582B" w:rsidRPr="009E6FA2" w:rsidTr="103005ED">
        <w:trPr>
          <w:trHeight w:val="250"/>
          <w:jc w:val="center"/>
        </w:trPr>
        <w:tc>
          <w:tcPr>
            <w:tcW w:w="516" w:type="pct"/>
            <w:tcBorders>
              <w:top w:val="nil"/>
              <w:left w:val="single" w:sz="4" w:space="0" w:color="auto"/>
              <w:bottom w:val="nil"/>
              <w:right w:val="single" w:sz="4" w:space="0" w:color="auto"/>
            </w:tcBorders>
          </w:tcPr>
          <w:p w:rsidR="00834167" w:rsidRPr="009E6FA2" w:rsidRDefault="00834167" w:rsidP="00800990">
            <w:pPr>
              <w:rPr>
                <w:rFonts w:ascii="Montserrat" w:hAnsi="Montserrat"/>
                <w:sz w:val="18"/>
                <w:szCs w:val="18"/>
              </w:rPr>
            </w:pPr>
          </w:p>
        </w:tc>
        <w:tc>
          <w:tcPr>
            <w:tcW w:w="2229" w:type="pct"/>
            <w:tcBorders>
              <w:left w:val="nil"/>
            </w:tcBorders>
          </w:tcPr>
          <w:p w:rsidR="00834167" w:rsidRPr="009E6FA2" w:rsidRDefault="00834167" w:rsidP="00800990">
            <w:pPr>
              <w:rPr>
                <w:rFonts w:ascii="Montserrat" w:hAnsi="Montserrat"/>
                <w:sz w:val="18"/>
                <w:szCs w:val="18"/>
              </w:rPr>
            </w:pPr>
            <w:r w:rsidRPr="009E6FA2">
              <w:rPr>
                <w:rFonts w:ascii="Montserrat" w:hAnsi="Montserrat"/>
                <w:sz w:val="18"/>
                <w:szCs w:val="18"/>
              </w:rPr>
              <w:t>Todos los eventos dieron inicio en el tiempo establecido.</w:t>
            </w:r>
          </w:p>
        </w:tc>
        <w:tc>
          <w:tcPr>
            <w:tcW w:w="594" w:type="pct"/>
          </w:tcPr>
          <w:p w:rsidR="00834167" w:rsidRPr="009E6FA2" w:rsidRDefault="00834167" w:rsidP="00800990">
            <w:pPr>
              <w:rPr>
                <w:rFonts w:ascii="Montserrat" w:hAnsi="Montserrat"/>
                <w:sz w:val="18"/>
                <w:szCs w:val="18"/>
              </w:rPr>
            </w:pPr>
          </w:p>
        </w:tc>
        <w:tc>
          <w:tcPr>
            <w:tcW w:w="537" w:type="pct"/>
          </w:tcPr>
          <w:p w:rsidR="00834167" w:rsidRPr="009E6FA2" w:rsidRDefault="00834167" w:rsidP="00800990">
            <w:pPr>
              <w:rPr>
                <w:rFonts w:ascii="Montserrat" w:hAnsi="Montserrat"/>
                <w:sz w:val="18"/>
                <w:szCs w:val="18"/>
              </w:rPr>
            </w:pPr>
          </w:p>
        </w:tc>
        <w:tc>
          <w:tcPr>
            <w:tcW w:w="563" w:type="pct"/>
          </w:tcPr>
          <w:p w:rsidR="00834167" w:rsidRPr="009E6FA2" w:rsidRDefault="00834167" w:rsidP="00800990">
            <w:pPr>
              <w:rPr>
                <w:rFonts w:ascii="Montserrat" w:hAnsi="Montserrat"/>
                <w:sz w:val="18"/>
                <w:szCs w:val="18"/>
              </w:rPr>
            </w:pPr>
          </w:p>
        </w:tc>
        <w:tc>
          <w:tcPr>
            <w:tcW w:w="561" w:type="pct"/>
          </w:tcPr>
          <w:p w:rsidR="00834167" w:rsidRPr="009E6FA2" w:rsidRDefault="00834167" w:rsidP="00800990">
            <w:pPr>
              <w:rPr>
                <w:rFonts w:ascii="Montserrat" w:hAnsi="Montserrat"/>
                <w:sz w:val="18"/>
                <w:szCs w:val="18"/>
              </w:rPr>
            </w:pPr>
          </w:p>
        </w:tc>
      </w:tr>
      <w:tr w:rsidR="0022582B" w:rsidRPr="009E6FA2" w:rsidTr="103005ED">
        <w:trPr>
          <w:trHeight w:val="428"/>
          <w:jc w:val="center"/>
        </w:trPr>
        <w:tc>
          <w:tcPr>
            <w:tcW w:w="516" w:type="pct"/>
            <w:tcBorders>
              <w:top w:val="nil"/>
              <w:left w:val="single" w:sz="4" w:space="0" w:color="auto"/>
              <w:bottom w:val="nil"/>
              <w:right w:val="single" w:sz="4" w:space="0" w:color="auto"/>
            </w:tcBorders>
          </w:tcPr>
          <w:p w:rsidR="00834167" w:rsidRPr="009E6FA2" w:rsidRDefault="00834167" w:rsidP="00800990">
            <w:pPr>
              <w:jc w:val="center"/>
              <w:rPr>
                <w:rFonts w:ascii="Montserrat" w:hAnsi="Montserrat"/>
                <w:b/>
                <w:sz w:val="18"/>
                <w:szCs w:val="18"/>
              </w:rPr>
            </w:pPr>
            <w:r w:rsidRPr="009E6FA2">
              <w:rPr>
                <w:rFonts w:ascii="Montserrat" w:hAnsi="Montserrat"/>
                <w:b/>
                <w:sz w:val="18"/>
                <w:szCs w:val="18"/>
              </w:rPr>
              <w:t>Supuestos</w:t>
            </w:r>
          </w:p>
        </w:tc>
        <w:tc>
          <w:tcPr>
            <w:tcW w:w="2229" w:type="pct"/>
            <w:tcBorders>
              <w:left w:val="nil"/>
            </w:tcBorders>
          </w:tcPr>
          <w:p w:rsidR="00834167" w:rsidRPr="009E6FA2" w:rsidRDefault="00834167" w:rsidP="00800990">
            <w:pPr>
              <w:rPr>
                <w:rFonts w:ascii="Montserrat" w:hAnsi="Montserrat"/>
                <w:sz w:val="18"/>
                <w:szCs w:val="18"/>
              </w:rPr>
            </w:pPr>
            <w:r w:rsidRPr="009E6FA2">
              <w:rPr>
                <w:rFonts w:ascii="Montserrat" w:hAnsi="Montserrat"/>
                <w:sz w:val="18"/>
                <w:szCs w:val="18"/>
              </w:rPr>
              <w:t xml:space="preserve">El trato que me dieron los servidores públicos </w:t>
            </w:r>
            <w:r w:rsidR="00977EC4" w:rsidRPr="009E6FA2">
              <w:rPr>
                <w:rFonts w:ascii="Montserrat" w:hAnsi="Montserrat"/>
                <w:sz w:val="18"/>
                <w:szCs w:val="18"/>
              </w:rPr>
              <w:t xml:space="preserve">de la institución durante la </w:t>
            </w:r>
            <w:r w:rsidR="00165922" w:rsidRPr="009E6FA2">
              <w:rPr>
                <w:rFonts w:ascii="Montserrat" w:hAnsi="Montserrat"/>
                <w:sz w:val="18"/>
                <w:szCs w:val="18"/>
              </w:rPr>
              <w:t>LIC</w:t>
            </w:r>
            <w:r w:rsidRPr="009E6FA2">
              <w:rPr>
                <w:rFonts w:ascii="Montserrat" w:hAnsi="Montserrat"/>
                <w:sz w:val="18"/>
                <w:szCs w:val="18"/>
              </w:rPr>
              <w:t>ITACIÓN, fue respetuosa y amable.</w:t>
            </w:r>
          </w:p>
        </w:tc>
        <w:tc>
          <w:tcPr>
            <w:tcW w:w="594" w:type="pct"/>
          </w:tcPr>
          <w:p w:rsidR="00834167" w:rsidRPr="009E6FA2" w:rsidRDefault="00834167" w:rsidP="00800990">
            <w:pPr>
              <w:rPr>
                <w:rFonts w:ascii="Montserrat" w:hAnsi="Montserrat"/>
                <w:sz w:val="18"/>
                <w:szCs w:val="18"/>
              </w:rPr>
            </w:pPr>
          </w:p>
        </w:tc>
        <w:tc>
          <w:tcPr>
            <w:tcW w:w="537" w:type="pct"/>
          </w:tcPr>
          <w:p w:rsidR="00834167" w:rsidRPr="009E6FA2" w:rsidRDefault="00834167" w:rsidP="00800990">
            <w:pPr>
              <w:rPr>
                <w:rFonts w:ascii="Montserrat" w:hAnsi="Montserrat"/>
                <w:sz w:val="18"/>
                <w:szCs w:val="18"/>
              </w:rPr>
            </w:pPr>
          </w:p>
        </w:tc>
        <w:tc>
          <w:tcPr>
            <w:tcW w:w="563" w:type="pct"/>
          </w:tcPr>
          <w:p w:rsidR="00834167" w:rsidRPr="009E6FA2" w:rsidRDefault="00834167" w:rsidP="00800990">
            <w:pPr>
              <w:rPr>
                <w:rFonts w:ascii="Montserrat" w:hAnsi="Montserrat"/>
                <w:sz w:val="18"/>
                <w:szCs w:val="18"/>
              </w:rPr>
            </w:pPr>
          </w:p>
        </w:tc>
        <w:tc>
          <w:tcPr>
            <w:tcW w:w="561" w:type="pct"/>
          </w:tcPr>
          <w:p w:rsidR="00834167" w:rsidRPr="009E6FA2" w:rsidRDefault="00834167" w:rsidP="00800990">
            <w:pPr>
              <w:rPr>
                <w:rFonts w:ascii="Montserrat" w:hAnsi="Montserrat"/>
                <w:sz w:val="18"/>
                <w:szCs w:val="18"/>
              </w:rPr>
            </w:pPr>
          </w:p>
        </w:tc>
      </w:tr>
      <w:tr w:rsidR="0022582B" w:rsidRPr="009E6FA2" w:rsidTr="103005ED">
        <w:trPr>
          <w:jc w:val="center"/>
        </w:trPr>
        <w:tc>
          <w:tcPr>
            <w:tcW w:w="516" w:type="pct"/>
            <w:tcBorders>
              <w:top w:val="nil"/>
              <w:left w:val="single" w:sz="4" w:space="0" w:color="auto"/>
              <w:bottom w:val="nil"/>
              <w:right w:val="single" w:sz="4" w:space="0" w:color="auto"/>
            </w:tcBorders>
          </w:tcPr>
          <w:p w:rsidR="00834167" w:rsidRPr="009E6FA2" w:rsidRDefault="00834167" w:rsidP="00800990">
            <w:pPr>
              <w:rPr>
                <w:rFonts w:ascii="Montserrat" w:hAnsi="Montserrat"/>
                <w:sz w:val="18"/>
                <w:szCs w:val="18"/>
              </w:rPr>
            </w:pPr>
          </w:p>
        </w:tc>
        <w:tc>
          <w:tcPr>
            <w:tcW w:w="2229" w:type="pct"/>
            <w:tcBorders>
              <w:left w:val="nil"/>
            </w:tcBorders>
          </w:tcPr>
          <w:p w:rsidR="00834167" w:rsidRPr="009E6FA2" w:rsidRDefault="00834167" w:rsidP="00800990">
            <w:pPr>
              <w:rPr>
                <w:rFonts w:ascii="Montserrat" w:hAnsi="Montserrat"/>
                <w:sz w:val="18"/>
                <w:szCs w:val="18"/>
              </w:rPr>
            </w:pPr>
            <w:r w:rsidRPr="009E6FA2">
              <w:rPr>
                <w:rFonts w:ascii="Montserrat" w:hAnsi="Montserrat"/>
                <w:sz w:val="18"/>
                <w:szCs w:val="18"/>
              </w:rPr>
              <w:t>V</w:t>
            </w:r>
            <w:r w:rsidR="00977EC4" w:rsidRPr="009E6FA2">
              <w:rPr>
                <w:rFonts w:ascii="Montserrat" w:hAnsi="Montserrat"/>
                <w:sz w:val="18"/>
                <w:szCs w:val="18"/>
              </w:rPr>
              <w:t xml:space="preserve">olvería a participar en otra </w:t>
            </w:r>
            <w:r w:rsidR="00165922" w:rsidRPr="009E6FA2">
              <w:rPr>
                <w:rFonts w:ascii="Montserrat" w:hAnsi="Montserrat"/>
                <w:sz w:val="18"/>
                <w:szCs w:val="18"/>
              </w:rPr>
              <w:t>LIC</w:t>
            </w:r>
            <w:r w:rsidRPr="009E6FA2">
              <w:rPr>
                <w:rFonts w:ascii="Montserrat" w:hAnsi="Montserrat"/>
                <w:sz w:val="18"/>
                <w:szCs w:val="18"/>
              </w:rPr>
              <w:t>ITACIÓN que emita la institución.</w:t>
            </w:r>
          </w:p>
        </w:tc>
        <w:tc>
          <w:tcPr>
            <w:tcW w:w="594" w:type="pct"/>
          </w:tcPr>
          <w:p w:rsidR="00834167" w:rsidRPr="009E6FA2" w:rsidRDefault="00834167" w:rsidP="00800990">
            <w:pPr>
              <w:rPr>
                <w:rFonts w:ascii="Montserrat" w:hAnsi="Montserrat"/>
                <w:sz w:val="18"/>
                <w:szCs w:val="18"/>
              </w:rPr>
            </w:pPr>
          </w:p>
        </w:tc>
        <w:tc>
          <w:tcPr>
            <w:tcW w:w="537" w:type="pct"/>
          </w:tcPr>
          <w:p w:rsidR="00834167" w:rsidRPr="009E6FA2" w:rsidRDefault="00834167" w:rsidP="00800990">
            <w:pPr>
              <w:rPr>
                <w:rFonts w:ascii="Montserrat" w:hAnsi="Montserrat"/>
                <w:sz w:val="18"/>
                <w:szCs w:val="18"/>
              </w:rPr>
            </w:pPr>
          </w:p>
        </w:tc>
        <w:tc>
          <w:tcPr>
            <w:tcW w:w="563" w:type="pct"/>
          </w:tcPr>
          <w:p w:rsidR="00834167" w:rsidRPr="009E6FA2" w:rsidRDefault="00834167" w:rsidP="00800990">
            <w:pPr>
              <w:rPr>
                <w:rFonts w:ascii="Montserrat" w:hAnsi="Montserrat"/>
                <w:sz w:val="18"/>
                <w:szCs w:val="18"/>
              </w:rPr>
            </w:pPr>
          </w:p>
        </w:tc>
        <w:tc>
          <w:tcPr>
            <w:tcW w:w="561" w:type="pct"/>
          </w:tcPr>
          <w:p w:rsidR="00834167" w:rsidRPr="009E6FA2" w:rsidRDefault="00834167" w:rsidP="00800990">
            <w:pPr>
              <w:rPr>
                <w:rFonts w:ascii="Montserrat" w:hAnsi="Montserrat"/>
                <w:sz w:val="18"/>
                <w:szCs w:val="18"/>
              </w:rPr>
            </w:pPr>
          </w:p>
        </w:tc>
      </w:tr>
      <w:tr w:rsidR="0022582B" w:rsidRPr="009E6FA2" w:rsidTr="103005ED">
        <w:trPr>
          <w:jc w:val="center"/>
        </w:trPr>
        <w:tc>
          <w:tcPr>
            <w:tcW w:w="516" w:type="pct"/>
            <w:tcBorders>
              <w:top w:val="nil"/>
              <w:left w:val="single" w:sz="4" w:space="0" w:color="auto"/>
              <w:bottom w:val="single" w:sz="4" w:space="0" w:color="auto"/>
              <w:right w:val="single" w:sz="4" w:space="0" w:color="auto"/>
            </w:tcBorders>
          </w:tcPr>
          <w:p w:rsidR="00834167" w:rsidRPr="009E6FA2" w:rsidRDefault="00834167" w:rsidP="00800990">
            <w:pPr>
              <w:rPr>
                <w:rFonts w:ascii="Montserrat" w:hAnsi="Montserrat"/>
                <w:sz w:val="18"/>
                <w:szCs w:val="18"/>
              </w:rPr>
            </w:pPr>
          </w:p>
        </w:tc>
        <w:tc>
          <w:tcPr>
            <w:tcW w:w="2229" w:type="pct"/>
            <w:tcBorders>
              <w:left w:val="nil"/>
            </w:tcBorders>
          </w:tcPr>
          <w:p w:rsidR="00834167" w:rsidRPr="009E6FA2" w:rsidRDefault="00977EC4" w:rsidP="00800990">
            <w:pPr>
              <w:rPr>
                <w:rFonts w:ascii="Montserrat" w:hAnsi="Montserrat"/>
                <w:sz w:val="18"/>
                <w:szCs w:val="18"/>
              </w:rPr>
            </w:pPr>
            <w:r w:rsidRPr="009E6FA2">
              <w:rPr>
                <w:rFonts w:ascii="Montserrat" w:hAnsi="Montserrat"/>
                <w:sz w:val="18"/>
                <w:szCs w:val="18"/>
              </w:rPr>
              <w:t xml:space="preserve">El desarrollo de la </w:t>
            </w:r>
            <w:r w:rsidR="00CE5ADC" w:rsidRPr="009E6FA2">
              <w:rPr>
                <w:rFonts w:ascii="Montserrat" w:hAnsi="Montserrat"/>
                <w:sz w:val="18"/>
                <w:szCs w:val="18"/>
              </w:rPr>
              <w:t>LICITACIÓN</w:t>
            </w:r>
            <w:r w:rsidR="00834167" w:rsidRPr="009E6FA2">
              <w:rPr>
                <w:rFonts w:ascii="Montserrat" w:hAnsi="Montserrat"/>
                <w:sz w:val="18"/>
                <w:szCs w:val="18"/>
              </w:rPr>
              <w:t xml:space="preserve"> se </w:t>
            </w:r>
            <w:r w:rsidR="001417F6" w:rsidRPr="009E6FA2">
              <w:rPr>
                <w:rFonts w:ascii="Montserrat" w:hAnsi="Montserrat"/>
                <w:sz w:val="18"/>
                <w:szCs w:val="18"/>
              </w:rPr>
              <w:t>apegó</w:t>
            </w:r>
            <w:r w:rsidR="00834167" w:rsidRPr="009E6FA2">
              <w:rPr>
                <w:rFonts w:ascii="Montserrat" w:hAnsi="Montserrat"/>
                <w:sz w:val="18"/>
                <w:szCs w:val="18"/>
              </w:rPr>
              <w:t xml:space="preserve"> a la normatividad aplicable.</w:t>
            </w:r>
          </w:p>
        </w:tc>
        <w:tc>
          <w:tcPr>
            <w:tcW w:w="594" w:type="pct"/>
          </w:tcPr>
          <w:p w:rsidR="00834167" w:rsidRPr="009E6FA2" w:rsidRDefault="00834167" w:rsidP="00800990">
            <w:pPr>
              <w:rPr>
                <w:rFonts w:ascii="Montserrat" w:hAnsi="Montserrat"/>
                <w:sz w:val="18"/>
                <w:szCs w:val="18"/>
              </w:rPr>
            </w:pPr>
          </w:p>
        </w:tc>
        <w:tc>
          <w:tcPr>
            <w:tcW w:w="537" w:type="pct"/>
          </w:tcPr>
          <w:p w:rsidR="00834167" w:rsidRPr="009E6FA2" w:rsidRDefault="00834167" w:rsidP="00800990">
            <w:pPr>
              <w:rPr>
                <w:rFonts w:ascii="Montserrat" w:hAnsi="Montserrat"/>
                <w:sz w:val="18"/>
                <w:szCs w:val="18"/>
              </w:rPr>
            </w:pPr>
          </w:p>
        </w:tc>
        <w:tc>
          <w:tcPr>
            <w:tcW w:w="563" w:type="pct"/>
          </w:tcPr>
          <w:p w:rsidR="00834167" w:rsidRPr="009E6FA2" w:rsidRDefault="00834167" w:rsidP="00800990">
            <w:pPr>
              <w:rPr>
                <w:rFonts w:ascii="Montserrat" w:hAnsi="Montserrat"/>
                <w:sz w:val="18"/>
                <w:szCs w:val="18"/>
              </w:rPr>
            </w:pPr>
          </w:p>
        </w:tc>
        <w:tc>
          <w:tcPr>
            <w:tcW w:w="561" w:type="pct"/>
          </w:tcPr>
          <w:p w:rsidR="00834167" w:rsidRPr="009E6FA2" w:rsidRDefault="00834167" w:rsidP="00800990">
            <w:pPr>
              <w:rPr>
                <w:rFonts w:ascii="Montserrat" w:hAnsi="Montserrat"/>
                <w:sz w:val="18"/>
                <w:szCs w:val="18"/>
              </w:rPr>
            </w:pPr>
          </w:p>
        </w:tc>
      </w:tr>
    </w:tbl>
    <w:p w:rsidR="00834167" w:rsidRPr="009E6FA2" w:rsidRDefault="00834167" w:rsidP="00800990">
      <w:pPr>
        <w:jc w:val="both"/>
        <w:rPr>
          <w:rFonts w:ascii="Montserrat" w:hAnsi="Montserrat"/>
          <w:sz w:val="18"/>
          <w:szCs w:val="18"/>
        </w:rPr>
      </w:pPr>
      <w:r w:rsidRPr="009E6FA2">
        <w:rPr>
          <w:rFonts w:ascii="Montserrat" w:hAnsi="Montserrat"/>
          <w:b/>
          <w:sz w:val="18"/>
          <w:szCs w:val="18"/>
        </w:rPr>
        <w:t>¿CONSIDERA USTED QUE EL PROCEDIMIENTO EN QUE PARTICIPÓ FUE TRANSPARENTE?</w:t>
      </w:r>
      <w:r w:rsidRPr="009E6FA2">
        <w:rPr>
          <w:rFonts w:ascii="Montserrat" w:hAnsi="Montserrat"/>
          <w:sz w:val="18"/>
          <w:szCs w:val="18"/>
        </w:rPr>
        <w:t xml:space="preserve"> </w:t>
      </w:r>
    </w:p>
    <w:p w:rsidR="00834167" w:rsidRPr="009E6FA2" w:rsidRDefault="00E937EB" w:rsidP="00800990">
      <w:pPr>
        <w:rPr>
          <w:rFonts w:ascii="Montserrat" w:hAnsi="Montserrat"/>
          <w:sz w:val="18"/>
          <w:szCs w:val="18"/>
        </w:rPr>
      </w:pPr>
      <w:r w:rsidRPr="009E6FA2">
        <w:rPr>
          <w:rFonts w:ascii="Montserrat" w:hAnsi="Montserrat"/>
          <w:noProof/>
          <w:sz w:val="18"/>
          <w:szCs w:val="18"/>
        </w:rPr>
        <mc:AlternateContent>
          <mc:Choice Requires="wps">
            <w:drawing>
              <wp:anchor distT="0" distB="0" distL="114300" distR="114300" simplePos="0" relativeHeight="251632640" behindDoc="0" locked="0" layoutInCell="0" allowOverlap="1" wp14:anchorId="69041FC4" wp14:editId="5E43925F">
                <wp:simplePos x="0" y="0"/>
                <wp:positionH relativeFrom="column">
                  <wp:posOffset>1016635</wp:posOffset>
                </wp:positionH>
                <wp:positionV relativeFrom="paragraph">
                  <wp:posOffset>48895</wp:posOffset>
                </wp:positionV>
                <wp:extent cx="365760" cy="182880"/>
                <wp:effectExtent l="0" t="0" r="15240"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txbx>
                        <w:txbxContent>
                          <w:p w:rsidR="007036D1" w:rsidRDefault="007036D1" w:rsidP="008341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41FC4" id="Text Box 2" o:spid="_x0000_s1027" type="#_x0000_t202" style="position:absolute;margin-left:80.05pt;margin-top:3.85pt;width:28.8pt;height:14.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" o:allowincell="f">
                <v:textbox>
                  <w:txbxContent>
                    <w:p w:rsidR="007036D1" w:rsidRDefault="007036D1" w:rsidP="00834167"/>
                  </w:txbxContent>
                </v:textbox>
              </v:shape>
            </w:pict>
          </mc:Fallback>
        </mc:AlternateContent>
      </w:r>
      <w:r w:rsidRPr="009E6FA2">
        <w:rPr>
          <w:rFonts w:ascii="Montserrat" w:hAnsi="Montserrat"/>
          <w:noProof/>
          <w:sz w:val="18"/>
          <w:szCs w:val="18"/>
        </w:rPr>
        <mc:AlternateContent>
          <mc:Choice Requires="wps">
            <w:drawing>
              <wp:anchor distT="0" distB="0" distL="114300" distR="114300" simplePos="0" relativeHeight="251640832" behindDoc="0" locked="0" layoutInCell="0" allowOverlap="1" wp14:anchorId="61531D21" wp14:editId="4C9153ED">
                <wp:simplePos x="0" y="0"/>
                <wp:positionH relativeFrom="column">
                  <wp:posOffset>2164080</wp:posOffset>
                </wp:positionH>
                <wp:positionV relativeFrom="paragraph">
                  <wp:posOffset>40640</wp:posOffset>
                </wp:positionV>
                <wp:extent cx="365760" cy="182880"/>
                <wp:effectExtent l="0" t="0" r="15240"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txbx>
                        <w:txbxContent>
                          <w:p w:rsidR="007036D1" w:rsidRDefault="007036D1" w:rsidP="008341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31D21" id="Text Box 3" o:spid="_x0000_s1028" type="#_x0000_t202" style="position:absolute;margin-left:170.4pt;margin-top:3.2pt;width:28.8pt;height:14.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Y3LAIAAFY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" o:allowincell="f">
                <v:textbox>
                  <w:txbxContent>
                    <w:p w:rsidR="007036D1" w:rsidRDefault="007036D1" w:rsidP="00834167"/>
                  </w:txbxContent>
                </v:textbox>
              </v:shape>
            </w:pict>
          </mc:Fallback>
        </mc:AlternateContent>
      </w:r>
    </w:p>
    <w:p w:rsidR="00834167" w:rsidRPr="009E6FA2" w:rsidRDefault="00834167" w:rsidP="00800990">
      <w:pPr>
        <w:ind w:firstLine="1134"/>
        <w:rPr>
          <w:rFonts w:ascii="Montserrat" w:hAnsi="Montserrat"/>
          <w:b/>
          <w:sz w:val="18"/>
          <w:szCs w:val="18"/>
        </w:rPr>
      </w:pPr>
      <w:r w:rsidRPr="009E6FA2">
        <w:rPr>
          <w:rFonts w:ascii="Montserrat" w:hAnsi="Montserrat"/>
          <w:b/>
          <w:sz w:val="18"/>
          <w:szCs w:val="18"/>
        </w:rPr>
        <w:t>SÍ</w:t>
      </w:r>
      <w:r w:rsidRPr="009E6FA2">
        <w:rPr>
          <w:rFonts w:ascii="Montserrat" w:hAnsi="Montserrat"/>
          <w:b/>
          <w:sz w:val="18"/>
          <w:szCs w:val="18"/>
        </w:rPr>
        <w:tab/>
        <w:t xml:space="preserve">          </w:t>
      </w:r>
      <w:r w:rsidRPr="009E6FA2">
        <w:rPr>
          <w:rFonts w:ascii="Montserrat" w:hAnsi="Montserrat"/>
          <w:b/>
          <w:sz w:val="18"/>
          <w:szCs w:val="18"/>
        </w:rPr>
        <w:tab/>
      </w:r>
      <w:r w:rsidRPr="009E6FA2">
        <w:rPr>
          <w:rFonts w:ascii="Montserrat" w:hAnsi="Montserrat"/>
          <w:b/>
          <w:sz w:val="18"/>
          <w:szCs w:val="18"/>
        </w:rPr>
        <w:tab/>
      </w:r>
      <w:r w:rsidRPr="009E6FA2">
        <w:rPr>
          <w:rFonts w:ascii="Montserrat" w:hAnsi="Montserrat"/>
          <w:b/>
          <w:sz w:val="18"/>
          <w:szCs w:val="18"/>
        </w:rPr>
        <w:tab/>
        <w:t>NO</w:t>
      </w:r>
    </w:p>
    <w:p w:rsidR="00834167" w:rsidRPr="009E6FA2" w:rsidRDefault="00834167" w:rsidP="00800990">
      <w:pPr>
        <w:rPr>
          <w:rFonts w:ascii="Montserrat" w:hAnsi="Montserrat"/>
          <w:b/>
          <w:sz w:val="18"/>
          <w:szCs w:val="18"/>
        </w:rPr>
      </w:pPr>
    </w:p>
    <w:p w:rsidR="00834167" w:rsidRPr="009E6FA2" w:rsidRDefault="00834167" w:rsidP="00800990">
      <w:pPr>
        <w:jc w:val="both"/>
        <w:rPr>
          <w:rFonts w:ascii="Montserrat" w:hAnsi="Montserrat"/>
          <w:b/>
          <w:sz w:val="18"/>
          <w:szCs w:val="18"/>
        </w:rPr>
      </w:pPr>
      <w:r w:rsidRPr="009E6FA2">
        <w:rPr>
          <w:rFonts w:ascii="Montserrat" w:hAnsi="Montserrat"/>
          <w:b/>
          <w:sz w:val="18"/>
          <w:szCs w:val="18"/>
        </w:rPr>
        <w:t>EN CASO DE HABER CONTESTADO QUE NO, POR FAVOR INDICAR BREVEMENTE LAS RAZONES: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62"/>
      </w:tblGrid>
      <w:tr w:rsidR="00834167" w:rsidRPr="009E6FA2" w:rsidTr="00CF6080">
        <w:tc>
          <w:tcPr>
            <w:tcW w:w="5000" w:type="pct"/>
          </w:tcPr>
          <w:p w:rsidR="00834167" w:rsidRPr="009E6FA2" w:rsidRDefault="00834167" w:rsidP="00800990">
            <w:pPr>
              <w:rPr>
                <w:rFonts w:ascii="Montserrat" w:hAnsi="Montserrat"/>
                <w:sz w:val="18"/>
                <w:szCs w:val="18"/>
              </w:rPr>
            </w:pPr>
          </w:p>
        </w:tc>
      </w:tr>
    </w:tbl>
    <w:p w:rsidR="00834167" w:rsidRPr="009E6FA2" w:rsidRDefault="00834167" w:rsidP="00800990">
      <w:pPr>
        <w:rPr>
          <w:rFonts w:ascii="Montserrat" w:hAnsi="Montserrat"/>
          <w:b/>
          <w:sz w:val="18"/>
          <w:szCs w:val="18"/>
        </w:rPr>
      </w:pPr>
    </w:p>
    <w:p w:rsidR="00834167" w:rsidRPr="009E6FA2" w:rsidRDefault="00834167" w:rsidP="00800990">
      <w:pPr>
        <w:jc w:val="both"/>
        <w:rPr>
          <w:rFonts w:ascii="Montserrat" w:hAnsi="Montserrat"/>
          <w:b/>
          <w:sz w:val="18"/>
          <w:szCs w:val="18"/>
        </w:rPr>
      </w:pPr>
      <w:r w:rsidRPr="009E6FA2">
        <w:rPr>
          <w:rFonts w:ascii="Montserrat" w:hAnsi="Montserrat"/>
          <w:b/>
          <w:sz w:val="18"/>
          <w:szCs w:val="18"/>
        </w:rPr>
        <w:t>SI USTED DESEA AGREGAR AL</w:t>
      </w:r>
      <w:r w:rsidR="00865FCA" w:rsidRPr="009E6FA2">
        <w:rPr>
          <w:rFonts w:ascii="Montserrat" w:hAnsi="Montserrat"/>
          <w:b/>
          <w:sz w:val="18"/>
          <w:szCs w:val="18"/>
        </w:rPr>
        <w:t>GÚN COMENTARIO RESPECTO A LA LIC</w:t>
      </w:r>
      <w:r w:rsidRPr="009E6FA2">
        <w:rPr>
          <w:rFonts w:ascii="Montserrat" w:hAnsi="Montserrat"/>
          <w:b/>
          <w:sz w:val="18"/>
          <w:szCs w:val="18"/>
        </w:rPr>
        <w:t>ITACIÓN, FAVOR DE ANOTARLO EN EL SIGUIENTE ESPACIO: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62"/>
      </w:tblGrid>
      <w:tr w:rsidR="00834167" w:rsidRPr="009E6FA2" w:rsidTr="00CF6080">
        <w:tc>
          <w:tcPr>
            <w:tcW w:w="5000" w:type="pct"/>
          </w:tcPr>
          <w:p w:rsidR="00834167" w:rsidRPr="009E6FA2" w:rsidRDefault="00834167" w:rsidP="00800990">
            <w:pPr>
              <w:rPr>
                <w:rFonts w:ascii="Montserrat" w:hAnsi="Montserrat"/>
                <w:sz w:val="18"/>
                <w:szCs w:val="18"/>
              </w:rPr>
            </w:pPr>
          </w:p>
        </w:tc>
      </w:tr>
    </w:tbl>
    <w:p w:rsidR="00C2480C" w:rsidRPr="009E6FA2" w:rsidRDefault="00C2480C" w:rsidP="00800990">
      <w:pPr>
        <w:jc w:val="both"/>
        <w:rPr>
          <w:rFonts w:ascii="Montserrat" w:hAnsi="Montserrat"/>
          <w:sz w:val="18"/>
          <w:szCs w:val="18"/>
        </w:rPr>
      </w:pPr>
    </w:p>
    <w:p w:rsidR="00834167" w:rsidRPr="009E6FA2" w:rsidRDefault="00834167" w:rsidP="00800990">
      <w:pPr>
        <w:jc w:val="both"/>
        <w:rPr>
          <w:rFonts w:ascii="Montserrat" w:hAnsi="Montserrat" w:cs="Tahoma"/>
          <w:sz w:val="18"/>
          <w:szCs w:val="18"/>
        </w:rPr>
      </w:pPr>
      <w:r w:rsidRPr="009E6FA2">
        <w:rPr>
          <w:rFonts w:ascii="Montserrat" w:hAnsi="Montserrat"/>
          <w:sz w:val="18"/>
          <w:szCs w:val="18"/>
        </w:rPr>
        <w:t>Favor de entregar o enviar la presente encuesta a más tardar dentro de los dos días hábiles siguientes de la emisión del fallo, en alguna de las siguientes</w:t>
      </w:r>
      <w:r w:rsidRPr="009E6FA2">
        <w:rPr>
          <w:rFonts w:ascii="Montserrat" w:hAnsi="Montserrat" w:cs="Tahoma"/>
          <w:sz w:val="18"/>
          <w:szCs w:val="18"/>
        </w:rPr>
        <w:t xml:space="preserve"> opciones:</w:t>
      </w:r>
    </w:p>
    <w:p w:rsidR="00C2480C" w:rsidRPr="009E6FA2" w:rsidRDefault="00C2480C" w:rsidP="00800990">
      <w:pPr>
        <w:jc w:val="both"/>
        <w:rPr>
          <w:rFonts w:ascii="Montserrat" w:hAnsi="Montserrat" w:cs="Tahoma"/>
          <w:sz w:val="18"/>
          <w:szCs w:val="18"/>
        </w:rPr>
      </w:pPr>
    </w:p>
    <w:p w:rsidR="00834167" w:rsidRPr="009E6FA2" w:rsidRDefault="00834167" w:rsidP="000918B5">
      <w:pPr>
        <w:pStyle w:val="Prrafodelista"/>
        <w:numPr>
          <w:ilvl w:val="0"/>
          <w:numId w:val="23"/>
        </w:numPr>
        <w:spacing w:line="240" w:lineRule="auto"/>
        <w:ind w:left="284" w:hanging="284"/>
        <w:rPr>
          <w:rFonts w:ascii="Montserrat" w:hAnsi="Montserrat" w:cs="Tahoma"/>
          <w:sz w:val="18"/>
          <w:szCs w:val="18"/>
        </w:rPr>
      </w:pPr>
      <w:r w:rsidRPr="009E6FA2">
        <w:rPr>
          <w:rFonts w:ascii="Montserrat" w:hAnsi="Montserrat" w:cs="Tahoma"/>
          <w:sz w:val="18"/>
          <w:szCs w:val="18"/>
        </w:rPr>
        <w:t xml:space="preserve">En </w:t>
      </w:r>
      <w:r w:rsidR="00B72D48" w:rsidRPr="009E6FA2">
        <w:rPr>
          <w:rFonts w:ascii="Montserrat" w:hAnsi="Montserrat"/>
          <w:sz w:val="18"/>
          <w:szCs w:val="18"/>
        </w:rPr>
        <w:t>Plaza de la Constitución s/n, Colonia Centro, Alcaldía Cuauhtémoc, C.P. 06066, Ciudad de México.</w:t>
      </w:r>
      <w:r w:rsidRPr="009E6FA2">
        <w:rPr>
          <w:rFonts w:ascii="Montserrat" w:hAnsi="Montserrat"/>
          <w:sz w:val="18"/>
          <w:szCs w:val="18"/>
        </w:rPr>
        <w:t xml:space="preserve">, teléfono </w:t>
      </w:r>
      <w:r w:rsidR="00AA4E64" w:rsidRPr="009E6FA2">
        <w:rPr>
          <w:rFonts w:ascii="Montserrat" w:hAnsi="Montserrat"/>
          <w:sz w:val="18"/>
          <w:szCs w:val="18"/>
          <w:lang w:val="es-ES"/>
        </w:rPr>
        <w:t xml:space="preserve">teléfono 55 3688 1100, extensiones 81191 y </w:t>
      </w:r>
      <w:r w:rsidR="00AA4E64" w:rsidRPr="009E6FA2">
        <w:rPr>
          <w:rFonts w:ascii="Montserrat" w:hAnsi="Montserrat"/>
          <w:color w:val="000000" w:themeColor="text1"/>
          <w:sz w:val="18"/>
          <w:szCs w:val="18"/>
          <w:lang w:val="es-ES"/>
        </w:rPr>
        <w:t>81196</w:t>
      </w:r>
      <w:r w:rsidRPr="009E6FA2">
        <w:rPr>
          <w:rFonts w:ascii="Montserrat" w:hAnsi="Montserrat"/>
          <w:color w:val="000000" w:themeColor="text1"/>
          <w:sz w:val="18"/>
          <w:szCs w:val="18"/>
        </w:rPr>
        <w:t>,</w:t>
      </w:r>
      <w:r w:rsidRPr="009E6FA2">
        <w:rPr>
          <w:rFonts w:ascii="Montserrat" w:hAnsi="Montserrat" w:cs="Tahoma"/>
          <w:color w:val="000000" w:themeColor="text1"/>
          <w:sz w:val="18"/>
          <w:szCs w:val="18"/>
        </w:rPr>
        <w:t xml:space="preserve"> de lunes </w:t>
      </w:r>
      <w:r w:rsidRPr="009E6FA2">
        <w:rPr>
          <w:rFonts w:ascii="Montserrat" w:hAnsi="Montserrat" w:cs="Tahoma"/>
          <w:sz w:val="18"/>
          <w:szCs w:val="18"/>
        </w:rPr>
        <w:t>a viernes en un horario de 9:00 a 14:30 horas.</w:t>
      </w:r>
    </w:p>
    <w:p w:rsidR="00F8388B" w:rsidRPr="009E6FA2" w:rsidRDefault="00B72D48" w:rsidP="000918B5">
      <w:pPr>
        <w:pStyle w:val="Prrafodelista"/>
        <w:numPr>
          <w:ilvl w:val="0"/>
          <w:numId w:val="23"/>
        </w:numPr>
        <w:spacing w:line="240" w:lineRule="auto"/>
        <w:ind w:left="284" w:hanging="284"/>
        <w:rPr>
          <w:rFonts w:ascii="Montserrat" w:hAnsi="Montserrat"/>
          <w:sz w:val="18"/>
          <w:szCs w:val="18"/>
        </w:rPr>
      </w:pPr>
      <w:r w:rsidRPr="009E6FA2">
        <w:rPr>
          <w:rFonts w:ascii="Montserrat" w:hAnsi="Montserrat" w:cs="Tahoma"/>
          <w:sz w:val="18"/>
          <w:szCs w:val="18"/>
        </w:rPr>
        <w:t xml:space="preserve">Enviarlo al correo electrónico </w:t>
      </w:r>
      <w:hyperlink r:id="rId37" w:history="1">
        <w:r w:rsidR="00F8388B" w:rsidRPr="009E6FA2">
          <w:rPr>
            <w:rStyle w:val="Hipervnculo"/>
            <w:rFonts w:ascii="Montserrat" w:eastAsia="Times New Roman" w:hAnsi="Montserrat"/>
            <w:sz w:val="18"/>
            <w:szCs w:val="18"/>
            <w:lang w:val="es-ES"/>
          </w:rPr>
          <w:t>consol_findyear2021@hacienda.gob.mx</w:t>
        </w:r>
      </w:hyperlink>
    </w:p>
    <w:p w:rsidR="00AA4E64" w:rsidRPr="009E6FA2" w:rsidRDefault="00AA4E64" w:rsidP="00F8388B">
      <w:pPr>
        <w:rPr>
          <w:rFonts w:ascii="Montserrat" w:hAnsi="Montserrat"/>
        </w:rPr>
      </w:pPr>
    </w:p>
    <w:p w:rsidR="00B8639A" w:rsidRPr="009E6FA2" w:rsidRDefault="00AA4E64" w:rsidP="00AA4E64">
      <w:pPr>
        <w:pStyle w:val="Prrafodelista"/>
        <w:spacing w:line="240" w:lineRule="auto"/>
        <w:ind w:left="284"/>
        <w:rPr>
          <w:rFonts w:ascii="Montserrat" w:hAnsi="Montserrat"/>
        </w:rPr>
      </w:pPr>
      <w:r w:rsidRPr="009E6FA2">
        <w:rPr>
          <w:rFonts w:ascii="Montserrat" w:hAnsi="Montserrat" w:cs="Tahoma"/>
          <w:sz w:val="22"/>
          <w:szCs w:val="22"/>
        </w:rPr>
        <w:t xml:space="preserve"> </w:t>
      </w:r>
    </w:p>
    <w:p w:rsidR="00C44F02" w:rsidRPr="009E6FA2" w:rsidRDefault="00C44F02" w:rsidP="00AA4E64">
      <w:pPr>
        <w:pStyle w:val="Prrafodelista"/>
        <w:spacing w:line="240" w:lineRule="auto"/>
        <w:ind w:left="284"/>
        <w:rPr>
          <w:rFonts w:ascii="Montserrat" w:hAnsi="Montserrat"/>
        </w:rPr>
      </w:pPr>
    </w:p>
    <w:p w:rsidR="00B72D48" w:rsidRPr="009E6FA2" w:rsidRDefault="00B72D48" w:rsidP="00B72D48">
      <w:pPr>
        <w:pStyle w:val="Prrafodelista"/>
        <w:spacing w:line="240" w:lineRule="auto"/>
        <w:ind w:left="284"/>
        <w:rPr>
          <w:rFonts w:ascii="Montserrat" w:hAnsi="Montserrat"/>
        </w:rPr>
      </w:pPr>
    </w:p>
    <w:p w:rsidR="00321165" w:rsidRPr="009E6FA2" w:rsidRDefault="007F3D8D" w:rsidP="000918B5">
      <w:pPr>
        <w:pStyle w:val="Prrafodelista"/>
        <w:numPr>
          <w:ilvl w:val="0"/>
          <w:numId w:val="23"/>
        </w:numPr>
        <w:spacing w:line="240" w:lineRule="auto"/>
        <w:ind w:left="284" w:hanging="284"/>
        <w:rPr>
          <w:rFonts w:ascii="Montserrat" w:hAnsi="Montserrat"/>
        </w:rPr>
      </w:pPr>
      <w:r w:rsidRPr="009E6FA2">
        <w:rPr>
          <w:rFonts w:ascii="Montserrat" w:hAnsi="Montserrat"/>
        </w:rPr>
        <w:br w:type="page"/>
      </w:r>
      <w:bookmarkStart w:id="785" w:name="_Toc349124333"/>
      <w:bookmarkStart w:id="786" w:name="_Toc349124462"/>
      <w:bookmarkStart w:id="787" w:name="_Toc349289901"/>
    </w:p>
    <w:p w:rsidR="00321165" w:rsidRPr="009E6FA2" w:rsidRDefault="00321165" w:rsidP="00800990">
      <w:pPr>
        <w:rPr>
          <w:rFonts w:ascii="Franklin Gothic Medium" w:hAnsi="Franklin Gothic Medium"/>
          <w:sz w:val="14"/>
          <w:szCs w:val="14"/>
        </w:rPr>
      </w:pPr>
    </w:p>
    <w:p w:rsidR="007F3D8D" w:rsidRPr="009E6FA2" w:rsidRDefault="38C7FDAC" w:rsidP="00800990">
      <w:pPr>
        <w:pStyle w:val="Ttulo"/>
        <w:jc w:val="center"/>
        <w:rPr>
          <w:rFonts w:ascii="Montserrat" w:hAnsi="Montserrat"/>
          <w:sz w:val="20"/>
          <w:szCs w:val="20"/>
        </w:rPr>
      </w:pPr>
      <w:bookmarkStart w:id="788" w:name="_Toc409443376"/>
      <w:bookmarkStart w:id="789" w:name="_Toc67585296"/>
      <w:bookmarkStart w:id="790" w:name="_Toc86068033"/>
      <w:r w:rsidRPr="009E6FA2">
        <w:rPr>
          <w:rFonts w:ascii="Montserrat" w:hAnsi="Montserrat"/>
          <w:sz w:val="20"/>
          <w:szCs w:val="20"/>
        </w:rPr>
        <w:t xml:space="preserve">FORMATO </w:t>
      </w:r>
      <w:r w:rsidR="00A0600B" w:rsidRPr="009E6FA2">
        <w:rPr>
          <w:rFonts w:ascii="Montserrat" w:hAnsi="Montserrat"/>
          <w:sz w:val="20"/>
          <w:szCs w:val="20"/>
        </w:rPr>
        <w:t>M</w:t>
      </w:r>
      <w:r w:rsidRPr="009E6FA2">
        <w:rPr>
          <w:rFonts w:ascii="Montserrat" w:hAnsi="Montserrat"/>
          <w:sz w:val="20"/>
          <w:szCs w:val="20"/>
        </w:rPr>
        <w:t>. Escrito de aceptación por el uso de medios electrónicos de comunicación</w:t>
      </w:r>
      <w:bookmarkEnd w:id="785"/>
      <w:bookmarkEnd w:id="786"/>
      <w:bookmarkEnd w:id="787"/>
      <w:bookmarkEnd w:id="788"/>
      <w:bookmarkEnd w:id="789"/>
      <w:bookmarkEnd w:id="790"/>
    </w:p>
    <w:p w:rsidR="003C062E" w:rsidRPr="009E6FA2" w:rsidRDefault="003C062E" w:rsidP="003C062E">
      <w:pPr>
        <w:pStyle w:val="Prrafodelista"/>
        <w:ind w:left="0"/>
        <w:jc w:val="center"/>
        <w:rPr>
          <w:rFonts w:ascii="Montserrat" w:hAnsi="Montserrat"/>
        </w:rPr>
      </w:pPr>
      <w:r w:rsidRPr="009E6FA2">
        <w:rPr>
          <w:rFonts w:ascii="Montserrat" w:hAnsi="Montserrat"/>
        </w:rPr>
        <w:t>(EN HOJA</w:t>
      </w:r>
      <w:r w:rsidR="00960925" w:rsidRPr="009E6FA2">
        <w:rPr>
          <w:rFonts w:ascii="Montserrat" w:hAnsi="Montserrat"/>
        </w:rPr>
        <w:t xml:space="preserve"> PREFERENTEMENTE MEMBRETADA</w:t>
      </w:r>
      <w:r w:rsidRPr="009E6FA2">
        <w:rPr>
          <w:rFonts w:ascii="Montserrat" w:hAnsi="Montserrat"/>
        </w:rPr>
        <w:t xml:space="preserve"> DEL LICITANTE)</w:t>
      </w:r>
    </w:p>
    <w:p w:rsidR="003C062E" w:rsidRPr="009E6FA2" w:rsidRDefault="003C062E" w:rsidP="003C062E">
      <w:pPr>
        <w:jc w:val="both"/>
        <w:rPr>
          <w:rFonts w:ascii="Montserrat" w:hAnsi="Montserrat"/>
          <w:b/>
          <w:sz w:val="20"/>
          <w:szCs w:val="20"/>
        </w:rPr>
      </w:pPr>
    </w:p>
    <w:p w:rsidR="003C062E" w:rsidRPr="009E6FA2" w:rsidRDefault="003C062E" w:rsidP="003C062E">
      <w:pPr>
        <w:widowControl w:val="0"/>
        <w:suppressAutoHyphens/>
        <w:snapToGrid w:val="0"/>
        <w:ind w:right="193"/>
        <w:jc w:val="right"/>
        <w:rPr>
          <w:rFonts w:ascii="Montserrat" w:eastAsiaTheme="minorEastAsia" w:hAnsi="Montserrat"/>
          <w:sz w:val="20"/>
          <w:szCs w:val="20"/>
          <w:lang w:eastAsia="ar-SA"/>
        </w:rPr>
      </w:pPr>
      <w:r w:rsidRPr="009E6FA2">
        <w:rPr>
          <w:rFonts w:ascii="Montserrat" w:eastAsiaTheme="minorEastAsia" w:hAnsi="Montserrat"/>
          <w:sz w:val="20"/>
          <w:szCs w:val="20"/>
          <w:lang w:eastAsia="ar-SA"/>
        </w:rPr>
        <w:t>Ciudad de México, a _____ de ____________de 2021.</w:t>
      </w:r>
    </w:p>
    <w:p w:rsidR="003C062E" w:rsidRPr="009E6FA2" w:rsidRDefault="003C062E" w:rsidP="003C062E">
      <w:pPr>
        <w:widowControl w:val="0"/>
        <w:autoSpaceDE w:val="0"/>
        <w:autoSpaceDN w:val="0"/>
        <w:adjustRightInd w:val="0"/>
        <w:ind w:firstLine="720"/>
        <w:jc w:val="right"/>
        <w:rPr>
          <w:rFonts w:ascii="Montserrat" w:hAnsi="Montserrat"/>
          <w:sz w:val="20"/>
          <w:szCs w:val="20"/>
        </w:rPr>
      </w:pPr>
    </w:p>
    <w:p w:rsidR="003C062E" w:rsidRPr="009E6FA2" w:rsidRDefault="003C062E" w:rsidP="003C062E">
      <w:pPr>
        <w:jc w:val="both"/>
        <w:rPr>
          <w:rFonts w:ascii="Montserrat" w:hAnsi="Montserrat"/>
          <w:sz w:val="20"/>
          <w:szCs w:val="20"/>
        </w:rPr>
      </w:pPr>
    </w:p>
    <w:p w:rsidR="003C062E" w:rsidRPr="009E6FA2" w:rsidRDefault="003C062E" w:rsidP="003C062E">
      <w:pPr>
        <w:ind w:right="539"/>
        <w:jc w:val="both"/>
        <w:rPr>
          <w:rFonts w:ascii="Montserrat" w:hAnsi="Montserrat"/>
          <w:b/>
          <w:sz w:val="20"/>
          <w:szCs w:val="20"/>
        </w:rPr>
      </w:pPr>
      <w:r w:rsidRPr="009E6FA2">
        <w:rPr>
          <w:rFonts w:ascii="Montserrat" w:hAnsi="Montserrat"/>
          <w:b/>
          <w:sz w:val="20"/>
          <w:szCs w:val="20"/>
        </w:rPr>
        <w:t>SECRETARÍA DE HACIENDA Y CRÉDITO PÚBLICO</w:t>
      </w:r>
    </w:p>
    <w:p w:rsidR="003C062E" w:rsidRPr="009E6FA2" w:rsidRDefault="003C062E" w:rsidP="003C062E">
      <w:pPr>
        <w:pStyle w:val="Prrafodelista"/>
        <w:ind w:left="0"/>
        <w:rPr>
          <w:rFonts w:ascii="Montserrat" w:hAnsi="Montserrat"/>
          <w:b/>
        </w:rPr>
      </w:pPr>
      <w:r w:rsidRPr="009E6FA2">
        <w:rPr>
          <w:rFonts w:ascii="Montserrat" w:hAnsi="Montserrat"/>
          <w:b/>
        </w:rPr>
        <w:t>P R E S E N T E</w:t>
      </w:r>
    </w:p>
    <w:p w:rsidR="003C062E" w:rsidRPr="009E6FA2" w:rsidRDefault="003C062E" w:rsidP="003C062E">
      <w:pPr>
        <w:spacing w:line="360" w:lineRule="auto"/>
        <w:ind w:right="38"/>
        <w:jc w:val="both"/>
        <w:rPr>
          <w:rFonts w:ascii="Montserrat" w:hAnsi="Montserrat"/>
          <w:sz w:val="20"/>
          <w:szCs w:val="20"/>
        </w:rPr>
      </w:pPr>
    </w:p>
    <w:p w:rsidR="003C062E" w:rsidRPr="009E6FA2" w:rsidRDefault="393A9B8A" w:rsidP="003C062E">
      <w:pPr>
        <w:spacing w:line="360" w:lineRule="auto"/>
        <w:jc w:val="both"/>
        <w:rPr>
          <w:rFonts w:ascii="Montserrat" w:hAnsi="Montserrat"/>
          <w:sz w:val="20"/>
          <w:szCs w:val="20"/>
        </w:rPr>
      </w:pPr>
      <w:r w:rsidRPr="009E6FA2">
        <w:rPr>
          <w:rFonts w:ascii="Montserrat" w:hAnsi="Montserrat"/>
          <w:sz w:val="20"/>
          <w:szCs w:val="20"/>
        </w:rPr>
        <w:t xml:space="preserve">El que suscribe, a nombre del LICITANTE (Nombre, denominación o razón social del LICITANTE), acepta que se tendrá como no presentadas sus proposiciones remitida a través de CompraNet, para la Licitación Pública Nacional Electrónica </w:t>
      </w:r>
      <w:r w:rsidRPr="009E6FA2">
        <w:rPr>
          <w:rFonts w:ascii="Montserrat" w:hAnsi="Montserrat"/>
          <w:sz w:val="20"/>
          <w:szCs w:val="20"/>
          <w:u w:val="single"/>
        </w:rPr>
        <w:t xml:space="preserve">N° </w:t>
      </w:r>
      <w:r w:rsidR="00F94E26" w:rsidRPr="009E6FA2">
        <w:rPr>
          <w:rFonts w:ascii="Montserrat" w:hAnsi="Montserrat"/>
          <w:sz w:val="20"/>
          <w:szCs w:val="20"/>
          <w:u w:val="single"/>
        </w:rPr>
        <w:t>LA-006000993-E12-2021</w:t>
      </w:r>
      <w:r w:rsidR="00311C20" w:rsidRPr="009E6FA2">
        <w:rPr>
          <w:rFonts w:ascii="Montserrat" w:hAnsi="Montserrat"/>
          <w:sz w:val="20"/>
          <w:szCs w:val="20"/>
          <w:u w:val="single"/>
        </w:rPr>
        <w:t xml:space="preserve"> </w:t>
      </w:r>
      <w:r w:rsidRPr="009E6FA2">
        <w:rPr>
          <w:rFonts w:ascii="Montserrat" w:hAnsi="Montserrat"/>
          <w:sz w:val="20"/>
          <w:szCs w:val="20"/>
        </w:rPr>
        <w:t>para la</w:t>
      </w:r>
      <w:r w:rsidR="00D54211" w:rsidRPr="009E6FA2">
        <w:rPr>
          <w:rFonts w:ascii="Montserrat" w:hAnsi="Montserrat"/>
          <w:sz w:val="20"/>
          <w:szCs w:val="20"/>
        </w:rPr>
        <w:t xml:space="preserve"> contratación </w:t>
      </w:r>
      <w:r w:rsidR="004D5FBC" w:rsidRPr="009E6FA2">
        <w:rPr>
          <w:rFonts w:ascii="Montserrat" w:hAnsi="Montserrat"/>
          <w:sz w:val="20"/>
          <w:szCs w:val="20"/>
        </w:rPr>
        <w:t xml:space="preserve">consolidada </w:t>
      </w:r>
      <w:r w:rsidR="00D54211" w:rsidRPr="009E6FA2">
        <w:rPr>
          <w:rFonts w:ascii="Montserrat" w:hAnsi="Montserrat"/>
          <w:sz w:val="20"/>
          <w:szCs w:val="20"/>
        </w:rPr>
        <w:t>del</w:t>
      </w:r>
      <w:r w:rsidR="00D54211" w:rsidRPr="009E6FA2">
        <w:rPr>
          <w:rFonts w:ascii="Montserrat" w:hAnsi="Montserrat"/>
          <w:b/>
          <w:bCs/>
          <w:color w:val="FF0000"/>
          <w:sz w:val="20"/>
          <w:szCs w:val="20"/>
        </w:rPr>
        <w:t xml:space="preserve"> </w:t>
      </w:r>
      <w:r w:rsidR="00AA4E64" w:rsidRPr="009E6FA2">
        <w:rPr>
          <w:rFonts w:ascii="Montserrat" w:hAnsi="Montserrat"/>
          <w:bCs/>
          <w:sz w:val="20"/>
          <w:szCs w:val="20"/>
        </w:rPr>
        <w:t>servicio de</w:t>
      </w:r>
      <w:r w:rsidR="00AA4E64" w:rsidRPr="009E6FA2">
        <w:rPr>
          <w:rFonts w:ascii="Montserrat" w:hAnsi="Montserrat"/>
          <w:b/>
          <w:bCs/>
          <w:sz w:val="20"/>
          <w:szCs w:val="20"/>
        </w:rPr>
        <w:t xml:space="preserve"> </w:t>
      </w:r>
      <w:r w:rsidR="00D54211" w:rsidRPr="009E6FA2">
        <w:rPr>
          <w:rFonts w:ascii="Montserrat" w:hAnsi="Montserrat"/>
          <w:b/>
          <w:bCs/>
          <w:spacing w:val="4"/>
          <w:sz w:val="20"/>
          <w:szCs w:val="20"/>
        </w:rPr>
        <w:t>"</w:t>
      </w:r>
      <w:r w:rsidR="00AA4E64" w:rsidRPr="009E6FA2">
        <w:rPr>
          <w:rFonts w:ascii="Montserrat" w:hAnsi="Montserrat"/>
          <w:b/>
          <w:bCs/>
          <w:sz w:val="20"/>
          <w:szCs w:val="20"/>
        </w:rPr>
        <w:t xml:space="preserve">Suministro de Vales </w:t>
      </w:r>
      <w:r w:rsidR="00D54211" w:rsidRPr="009E6FA2">
        <w:rPr>
          <w:rFonts w:ascii="Montserrat" w:hAnsi="Montserrat"/>
          <w:b/>
          <w:bCs/>
          <w:sz w:val="20"/>
          <w:szCs w:val="20"/>
        </w:rPr>
        <w:t xml:space="preserve">electrónicos </w:t>
      </w:r>
      <w:r w:rsidR="00960925" w:rsidRPr="009E6FA2">
        <w:rPr>
          <w:rFonts w:ascii="Montserrat" w:hAnsi="Montserrat"/>
          <w:b/>
          <w:bCs/>
          <w:sz w:val="20"/>
          <w:szCs w:val="20"/>
        </w:rPr>
        <w:t xml:space="preserve">de Despensa </w:t>
      </w:r>
      <w:r w:rsidR="00AA4E64" w:rsidRPr="009E6FA2">
        <w:rPr>
          <w:rFonts w:ascii="Montserrat" w:hAnsi="Montserrat"/>
          <w:b/>
          <w:bCs/>
          <w:sz w:val="20"/>
          <w:szCs w:val="20"/>
        </w:rPr>
        <w:t>para el otorgamie</w:t>
      </w:r>
      <w:r w:rsidR="00960925" w:rsidRPr="009E6FA2">
        <w:rPr>
          <w:rFonts w:ascii="Montserrat" w:hAnsi="Montserrat"/>
          <w:b/>
          <w:bCs/>
          <w:sz w:val="20"/>
          <w:szCs w:val="20"/>
        </w:rPr>
        <w:t>nto de las medida de fin de año</w:t>
      </w:r>
      <w:r w:rsidR="00AA4E64" w:rsidRPr="009E6FA2">
        <w:rPr>
          <w:rFonts w:ascii="Montserrat" w:hAnsi="Montserrat"/>
          <w:b/>
          <w:bCs/>
          <w:sz w:val="20"/>
          <w:szCs w:val="20"/>
        </w:rPr>
        <w:t xml:space="preserve"> del</w:t>
      </w:r>
      <w:r w:rsidR="006A754A" w:rsidRPr="009E6FA2">
        <w:rPr>
          <w:rFonts w:ascii="Montserrat" w:hAnsi="Montserrat"/>
          <w:b/>
          <w:bCs/>
          <w:sz w:val="20"/>
          <w:szCs w:val="20"/>
        </w:rPr>
        <w:t xml:space="preserve"> ejercicio 2021</w:t>
      </w:r>
      <w:r w:rsidR="00D54211" w:rsidRPr="009E6FA2">
        <w:rPr>
          <w:rFonts w:ascii="Montserrat" w:hAnsi="Montserrat"/>
          <w:b/>
          <w:bCs/>
          <w:spacing w:val="4"/>
          <w:sz w:val="20"/>
          <w:szCs w:val="20"/>
        </w:rPr>
        <w:t>"</w:t>
      </w:r>
      <w:r w:rsidRPr="009E6FA2">
        <w:rPr>
          <w:rFonts w:ascii="Montserrat" w:hAnsi="Montserrat"/>
          <w:b/>
          <w:bCs/>
          <w:color w:val="000000" w:themeColor="text1"/>
          <w:sz w:val="20"/>
          <w:szCs w:val="20"/>
        </w:rPr>
        <w:t>,</w:t>
      </w:r>
      <w:r w:rsidR="004D5FBC" w:rsidRPr="009E6FA2">
        <w:rPr>
          <w:rFonts w:ascii="Montserrat" w:hAnsi="Montserrat"/>
          <w:b/>
          <w:bCs/>
          <w:color w:val="000000" w:themeColor="text1"/>
          <w:sz w:val="20"/>
          <w:szCs w:val="20"/>
        </w:rPr>
        <w:t xml:space="preserve"> </w:t>
      </w:r>
      <w:r w:rsidRPr="009E6FA2">
        <w:rPr>
          <w:rFonts w:ascii="Montserrat" w:hAnsi="Montserrat"/>
          <w:sz w:val="20"/>
          <w:szCs w:val="20"/>
        </w:rPr>
        <w:t xml:space="preserve">y en su caso, la documentación requerida por LA CONVOCANTE, cuando el archivo electrónico en el que se contenga la misma y/o demás información no pueda abrir por tener algún virus informático o por cualquier otra causa ajena a LA CONVOCANTE. </w:t>
      </w:r>
    </w:p>
    <w:p w:rsidR="00794F59" w:rsidRPr="009E6FA2" w:rsidRDefault="00794F59" w:rsidP="003C062E">
      <w:pPr>
        <w:spacing w:line="360" w:lineRule="auto"/>
        <w:jc w:val="both"/>
        <w:rPr>
          <w:rFonts w:ascii="Montserrat" w:hAnsi="Montserrat"/>
          <w:sz w:val="20"/>
          <w:szCs w:val="20"/>
        </w:rPr>
      </w:pPr>
    </w:p>
    <w:p w:rsidR="003C062E" w:rsidRPr="009E6FA2" w:rsidRDefault="003C062E" w:rsidP="00B72D48">
      <w:pPr>
        <w:pStyle w:val="Prrafodelista"/>
        <w:ind w:left="0"/>
        <w:jc w:val="center"/>
        <w:rPr>
          <w:rFonts w:ascii="Montserrat" w:hAnsi="Montserrat"/>
        </w:rPr>
      </w:pPr>
    </w:p>
    <w:p w:rsidR="003C062E" w:rsidRPr="009E6FA2" w:rsidRDefault="003C062E" w:rsidP="00B72D48">
      <w:pPr>
        <w:pStyle w:val="Prrafodelista"/>
        <w:ind w:left="0"/>
        <w:jc w:val="center"/>
        <w:rPr>
          <w:rFonts w:ascii="Montserrat" w:hAnsi="Montserrat"/>
        </w:rPr>
      </w:pPr>
    </w:p>
    <w:p w:rsidR="003C062E" w:rsidRPr="009E6FA2" w:rsidRDefault="003C062E" w:rsidP="003C062E">
      <w:pPr>
        <w:jc w:val="center"/>
        <w:rPr>
          <w:rFonts w:ascii="Montserrat" w:hAnsi="Montserrat"/>
          <w:b/>
          <w:sz w:val="20"/>
          <w:szCs w:val="20"/>
        </w:rPr>
      </w:pPr>
      <w:r w:rsidRPr="009E6FA2">
        <w:rPr>
          <w:rFonts w:ascii="Montserrat" w:hAnsi="Montserrat"/>
          <w:b/>
          <w:sz w:val="20"/>
          <w:szCs w:val="20"/>
        </w:rPr>
        <w:t>ATENTAMENTE</w:t>
      </w:r>
    </w:p>
    <w:p w:rsidR="003C062E" w:rsidRPr="009E6FA2" w:rsidRDefault="003C062E" w:rsidP="003C062E">
      <w:pPr>
        <w:jc w:val="center"/>
        <w:rPr>
          <w:rFonts w:ascii="Montserrat" w:hAnsi="Montserrat"/>
          <w:b/>
          <w:sz w:val="20"/>
          <w:szCs w:val="20"/>
        </w:rPr>
      </w:pPr>
      <w:r w:rsidRPr="009E6FA2">
        <w:rPr>
          <w:rFonts w:ascii="Montserrat" w:hAnsi="Montserrat"/>
          <w:b/>
          <w:sz w:val="20"/>
          <w:szCs w:val="20"/>
        </w:rPr>
        <w:t>(__________________________________________)</w:t>
      </w:r>
    </w:p>
    <w:p w:rsidR="003C062E" w:rsidRPr="009E6FA2" w:rsidRDefault="003C062E" w:rsidP="003C062E">
      <w:pPr>
        <w:jc w:val="center"/>
        <w:rPr>
          <w:rFonts w:ascii="Montserrat" w:hAnsi="Montserrat"/>
          <w:sz w:val="20"/>
          <w:szCs w:val="20"/>
        </w:rPr>
      </w:pPr>
      <w:r w:rsidRPr="009E6FA2">
        <w:rPr>
          <w:rFonts w:ascii="Montserrat" w:hAnsi="Montserrat"/>
          <w:b/>
          <w:i/>
          <w:sz w:val="20"/>
          <w:szCs w:val="20"/>
        </w:rPr>
        <w:t>Nombre y firma del Representante o Apoderado Legal</w:t>
      </w:r>
    </w:p>
    <w:p w:rsidR="003C062E" w:rsidRPr="009E6FA2" w:rsidRDefault="003C062E" w:rsidP="00B72D48">
      <w:pPr>
        <w:pStyle w:val="Prrafodelista"/>
        <w:ind w:left="0"/>
        <w:jc w:val="center"/>
        <w:rPr>
          <w:rFonts w:ascii="Montserrat" w:hAnsi="Montserrat"/>
        </w:rPr>
      </w:pPr>
    </w:p>
    <w:p w:rsidR="003C062E" w:rsidRPr="009E6FA2" w:rsidRDefault="003C062E" w:rsidP="00B72D48">
      <w:pPr>
        <w:pStyle w:val="Prrafodelista"/>
        <w:ind w:left="0"/>
        <w:jc w:val="center"/>
        <w:rPr>
          <w:rFonts w:ascii="Montserrat" w:hAnsi="Montserrat"/>
        </w:rPr>
      </w:pPr>
    </w:p>
    <w:p w:rsidR="003C062E" w:rsidRPr="009E6FA2" w:rsidRDefault="003C062E" w:rsidP="00B72D48">
      <w:pPr>
        <w:pStyle w:val="Prrafodelista"/>
        <w:ind w:left="0"/>
        <w:jc w:val="center"/>
        <w:rPr>
          <w:rFonts w:ascii="Montserrat" w:hAnsi="Montserrat"/>
        </w:rPr>
      </w:pPr>
    </w:p>
    <w:p w:rsidR="003C062E" w:rsidRPr="009E6FA2" w:rsidRDefault="003C062E" w:rsidP="00B72D48">
      <w:pPr>
        <w:pStyle w:val="Prrafodelista"/>
        <w:ind w:left="0"/>
        <w:jc w:val="center"/>
        <w:rPr>
          <w:rFonts w:ascii="Montserrat" w:hAnsi="Montserrat"/>
        </w:rPr>
      </w:pPr>
    </w:p>
    <w:p w:rsidR="003C062E" w:rsidRPr="009E6FA2" w:rsidRDefault="003C062E" w:rsidP="00B72D48">
      <w:pPr>
        <w:pStyle w:val="Prrafodelista"/>
        <w:ind w:left="0"/>
        <w:jc w:val="center"/>
        <w:rPr>
          <w:rFonts w:ascii="Montserrat" w:hAnsi="Montserrat"/>
        </w:rPr>
      </w:pPr>
    </w:p>
    <w:p w:rsidR="003C062E" w:rsidRPr="009E6FA2" w:rsidRDefault="003C062E" w:rsidP="00B72D48">
      <w:pPr>
        <w:pStyle w:val="Prrafodelista"/>
        <w:ind w:left="0"/>
        <w:jc w:val="center"/>
        <w:rPr>
          <w:rFonts w:ascii="Montserrat" w:hAnsi="Montserrat"/>
        </w:rPr>
      </w:pPr>
    </w:p>
    <w:p w:rsidR="003C062E" w:rsidRPr="009E6FA2" w:rsidRDefault="003C062E" w:rsidP="00B72D48">
      <w:pPr>
        <w:pStyle w:val="Prrafodelista"/>
        <w:ind w:left="0"/>
        <w:jc w:val="center"/>
        <w:rPr>
          <w:rFonts w:ascii="Montserrat" w:hAnsi="Montserrat"/>
        </w:rPr>
      </w:pPr>
    </w:p>
    <w:p w:rsidR="003C062E" w:rsidRPr="009E6FA2" w:rsidRDefault="003C062E" w:rsidP="00B72D48">
      <w:pPr>
        <w:pStyle w:val="Prrafodelista"/>
        <w:ind w:left="0"/>
        <w:jc w:val="center"/>
        <w:rPr>
          <w:rFonts w:ascii="Montserrat" w:hAnsi="Montserrat"/>
        </w:rPr>
      </w:pPr>
    </w:p>
    <w:p w:rsidR="003C062E" w:rsidRPr="009E6FA2" w:rsidRDefault="003C062E" w:rsidP="00B72D48">
      <w:pPr>
        <w:pStyle w:val="Prrafodelista"/>
        <w:ind w:left="0"/>
        <w:jc w:val="center"/>
        <w:rPr>
          <w:rFonts w:ascii="Montserrat" w:hAnsi="Montserrat"/>
        </w:rPr>
      </w:pPr>
      <w:r w:rsidRPr="009E6FA2">
        <w:rPr>
          <w:rFonts w:ascii="Montserrat" w:hAnsi="Montserrat"/>
        </w:rPr>
        <w:br w:type="page"/>
      </w:r>
    </w:p>
    <w:p w:rsidR="008E5615" w:rsidRPr="009E6FA2" w:rsidRDefault="00A0600B" w:rsidP="00126ABF">
      <w:pPr>
        <w:pStyle w:val="Ttulo"/>
        <w:jc w:val="both"/>
        <w:rPr>
          <w:rFonts w:ascii="Montserrat" w:hAnsi="Montserrat"/>
          <w:sz w:val="20"/>
          <w:szCs w:val="20"/>
        </w:rPr>
      </w:pPr>
      <w:bookmarkStart w:id="791" w:name="_Toc67585297"/>
      <w:bookmarkStart w:id="792" w:name="_Toc86068034"/>
      <w:r w:rsidRPr="009E6FA2">
        <w:rPr>
          <w:rFonts w:ascii="Montserrat" w:hAnsi="Montserrat"/>
          <w:sz w:val="20"/>
          <w:szCs w:val="20"/>
        </w:rPr>
        <w:t>FORMATO N</w:t>
      </w:r>
      <w:r w:rsidR="38C7FDAC" w:rsidRPr="009E6FA2">
        <w:rPr>
          <w:rFonts w:ascii="Montserrat" w:hAnsi="Montserrat"/>
          <w:sz w:val="20"/>
          <w:szCs w:val="20"/>
        </w:rPr>
        <w:t xml:space="preserve">. Ejemplo de formato para la manifestación que deberán presentar los licitantes que participen en los procedimientos de contratación, para dar cumplimiento a lo dispuesto en la regla 8 </w:t>
      </w:r>
      <w:bookmarkEnd w:id="791"/>
      <w:r w:rsidR="00932E5C">
        <w:rPr>
          <w:rFonts w:ascii="Montserrat" w:hAnsi="Montserrat"/>
          <w:sz w:val="20"/>
          <w:szCs w:val="20"/>
        </w:rPr>
        <w:t xml:space="preserve"> de las Reglas p</w:t>
      </w:r>
      <w:r w:rsidR="00932E5C" w:rsidRPr="00932E5C">
        <w:rPr>
          <w:rFonts w:ascii="Montserrat" w:hAnsi="Montserrat"/>
          <w:sz w:val="20"/>
          <w:szCs w:val="20"/>
        </w:rPr>
        <w:t>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bookmarkEnd w:id="792"/>
    </w:p>
    <w:p w:rsidR="00B34309" w:rsidRPr="009E6FA2" w:rsidRDefault="00B34309" w:rsidP="003C062E">
      <w:pPr>
        <w:pStyle w:val="Ttulo"/>
        <w:jc w:val="center"/>
        <w:rPr>
          <w:rFonts w:ascii="Montserrat" w:eastAsia="Calibri" w:hAnsi="Montserrat"/>
          <w:b w:val="0"/>
          <w:smallCaps w:val="0"/>
          <w:sz w:val="20"/>
          <w:szCs w:val="20"/>
        </w:rPr>
      </w:pPr>
    </w:p>
    <w:p w:rsidR="00B34309" w:rsidRPr="009E6FA2" w:rsidRDefault="00B34309" w:rsidP="003C062E">
      <w:pPr>
        <w:pStyle w:val="Ttulo"/>
        <w:jc w:val="center"/>
        <w:rPr>
          <w:rFonts w:ascii="Montserrat" w:eastAsia="Calibri" w:hAnsi="Montserrat"/>
          <w:b w:val="0"/>
          <w:smallCaps w:val="0"/>
          <w:sz w:val="20"/>
          <w:szCs w:val="20"/>
        </w:rPr>
      </w:pPr>
    </w:p>
    <w:p w:rsidR="00B34309" w:rsidRPr="009E6FA2" w:rsidRDefault="00B34309" w:rsidP="003C062E">
      <w:pPr>
        <w:pStyle w:val="Ttulo"/>
        <w:jc w:val="center"/>
        <w:rPr>
          <w:rFonts w:ascii="Montserrat" w:eastAsia="Calibri" w:hAnsi="Montserrat"/>
          <w:b w:val="0"/>
          <w:smallCaps w:val="0"/>
          <w:sz w:val="20"/>
          <w:szCs w:val="20"/>
        </w:rPr>
      </w:pPr>
    </w:p>
    <w:p w:rsidR="00B34309" w:rsidRPr="009E6FA2" w:rsidRDefault="00B34309" w:rsidP="00B34309">
      <w:pPr>
        <w:pStyle w:val="Texto"/>
        <w:spacing w:after="0" w:line="240" w:lineRule="auto"/>
        <w:jc w:val="right"/>
        <w:rPr>
          <w:rFonts w:ascii="Montserrat" w:hAnsi="Montserrat"/>
          <w:sz w:val="20"/>
        </w:rPr>
      </w:pPr>
      <w:r w:rsidRPr="009E6FA2">
        <w:rPr>
          <w:rFonts w:ascii="Montserrat" w:hAnsi="Montserrat"/>
          <w:sz w:val="20"/>
        </w:rPr>
        <w:t>__________de __________ ______________ (1)</w:t>
      </w:r>
    </w:p>
    <w:p w:rsidR="00B34309" w:rsidRPr="009E6FA2" w:rsidRDefault="00B34309" w:rsidP="00B34309">
      <w:pPr>
        <w:pStyle w:val="Texto"/>
        <w:spacing w:after="0" w:line="240" w:lineRule="auto"/>
        <w:rPr>
          <w:rFonts w:ascii="Montserrat" w:hAnsi="Montserrat"/>
          <w:sz w:val="20"/>
        </w:rPr>
      </w:pPr>
      <w:r w:rsidRPr="009E6FA2">
        <w:rPr>
          <w:rFonts w:ascii="Montserrat" w:hAnsi="Montserrat"/>
          <w:sz w:val="20"/>
        </w:rPr>
        <w:t>_______</w:t>
      </w:r>
      <w:r w:rsidR="00452DE6" w:rsidRPr="009E6FA2">
        <w:rPr>
          <w:rFonts w:ascii="Montserrat" w:hAnsi="Montserrat"/>
          <w:sz w:val="20"/>
        </w:rPr>
        <w:t>_ (2) _</w:t>
      </w:r>
      <w:r w:rsidRPr="009E6FA2">
        <w:rPr>
          <w:rFonts w:ascii="Montserrat" w:hAnsi="Montserrat"/>
          <w:sz w:val="20"/>
        </w:rPr>
        <w:t xml:space="preserve">___________ </w:t>
      </w:r>
    </w:p>
    <w:p w:rsidR="00B34309" w:rsidRPr="009E6FA2" w:rsidRDefault="00B34309" w:rsidP="00B34309">
      <w:pPr>
        <w:pStyle w:val="Texto"/>
        <w:spacing w:after="0" w:line="240" w:lineRule="auto"/>
        <w:rPr>
          <w:rFonts w:ascii="Montserrat" w:hAnsi="Montserrat"/>
          <w:sz w:val="20"/>
        </w:rPr>
      </w:pPr>
      <w:r w:rsidRPr="009E6FA2">
        <w:rPr>
          <w:rFonts w:ascii="Montserrat" w:hAnsi="Montserrat"/>
          <w:sz w:val="20"/>
        </w:rPr>
        <w:t>PRESENTE.</w:t>
      </w:r>
    </w:p>
    <w:p w:rsidR="00B34309" w:rsidRPr="009E6FA2" w:rsidRDefault="00B34309" w:rsidP="00B34309">
      <w:pPr>
        <w:pStyle w:val="Texto"/>
        <w:spacing w:after="0" w:line="240" w:lineRule="auto"/>
        <w:rPr>
          <w:rFonts w:ascii="Montserrat" w:hAnsi="Montserrat"/>
          <w:sz w:val="20"/>
        </w:rPr>
      </w:pPr>
    </w:p>
    <w:p w:rsidR="00B34309" w:rsidRPr="009E6FA2" w:rsidRDefault="00B34309" w:rsidP="00B34309">
      <w:pPr>
        <w:pStyle w:val="Texto"/>
        <w:spacing w:after="0" w:line="240" w:lineRule="auto"/>
        <w:rPr>
          <w:rFonts w:ascii="Montserrat" w:hAnsi="Montserrat"/>
          <w:sz w:val="20"/>
        </w:rPr>
      </w:pPr>
    </w:p>
    <w:p w:rsidR="00B34309" w:rsidRPr="009E6FA2" w:rsidRDefault="00B34309" w:rsidP="00B34309">
      <w:pPr>
        <w:pStyle w:val="Texto"/>
        <w:spacing w:after="0" w:line="240" w:lineRule="auto"/>
        <w:rPr>
          <w:rFonts w:ascii="Montserrat" w:hAnsi="Montserrat"/>
          <w:sz w:val="20"/>
        </w:rPr>
      </w:pPr>
    </w:p>
    <w:p w:rsidR="00B34309" w:rsidRPr="009E6FA2" w:rsidRDefault="00B34309" w:rsidP="00B34309">
      <w:pPr>
        <w:pStyle w:val="Texto"/>
        <w:spacing w:after="0" w:line="240" w:lineRule="auto"/>
        <w:rPr>
          <w:rFonts w:ascii="Montserrat" w:hAnsi="Montserrat"/>
          <w:sz w:val="20"/>
        </w:rPr>
      </w:pPr>
      <w:r w:rsidRPr="009E6FA2">
        <w:rPr>
          <w:rFonts w:ascii="Montserrat" w:hAnsi="Montserrat"/>
          <w:sz w:val="20"/>
        </w:rPr>
        <w:t>Me refiero al procedimiento de______</w:t>
      </w:r>
      <w:r w:rsidR="00452DE6" w:rsidRPr="009E6FA2">
        <w:rPr>
          <w:rFonts w:ascii="Montserrat" w:hAnsi="Montserrat"/>
          <w:sz w:val="20"/>
        </w:rPr>
        <w:t>_ (3) _</w:t>
      </w:r>
      <w:r w:rsidRPr="009E6FA2">
        <w:rPr>
          <w:rFonts w:ascii="Montserrat" w:hAnsi="Montserrat"/>
          <w:sz w:val="20"/>
        </w:rPr>
        <w:t>__________ No. _</w:t>
      </w:r>
      <w:r w:rsidR="00452DE6" w:rsidRPr="009E6FA2">
        <w:rPr>
          <w:rFonts w:ascii="Montserrat" w:hAnsi="Montserrat"/>
          <w:sz w:val="20"/>
        </w:rPr>
        <w:t>_ (4) _</w:t>
      </w:r>
      <w:r w:rsidRPr="009E6FA2">
        <w:rPr>
          <w:rFonts w:ascii="Montserrat" w:hAnsi="Montserrat"/>
          <w:sz w:val="20"/>
        </w:rPr>
        <w:t>___ en el que mi representada, la empresa ______________</w:t>
      </w:r>
      <w:r w:rsidR="00452DE6" w:rsidRPr="009E6FA2">
        <w:rPr>
          <w:rFonts w:ascii="Montserrat" w:hAnsi="Montserrat"/>
          <w:sz w:val="20"/>
        </w:rPr>
        <w:t>_ (5) _</w:t>
      </w:r>
      <w:r w:rsidRPr="009E6FA2">
        <w:rPr>
          <w:rFonts w:ascii="Montserrat" w:hAnsi="Montserrat"/>
          <w:sz w:val="20"/>
        </w:rPr>
        <w:t>__________________ participa a través de la presente propuesta.</w:t>
      </w:r>
    </w:p>
    <w:p w:rsidR="00B34309" w:rsidRPr="009E6FA2" w:rsidRDefault="00B34309" w:rsidP="00B34309">
      <w:pPr>
        <w:pStyle w:val="Texto"/>
        <w:spacing w:after="0" w:line="240" w:lineRule="auto"/>
        <w:rPr>
          <w:rFonts w:ascii="Montserrat" w:hAnsi="Montserrat"/>
          <w:sz w:val="20"/>
        </w:rPr>
      </w:pPr>
    </w:p>
    <w:p w:rsidR="00B34309" w:rsidRPr="009E6FA2" w:rsidRDefault="00B34309" w:rsidP="00B34309">
      <w:pPr>
        <w:pStyle w:val="Texto"/>
        <w:spacing w:after="0" w:line="240" w:lineRule="auto"/>
        <w:rPr>
          <w:rFonts w:ascii="Montserrat" w:hAnsi="Montserrat"/>
          <w:sz w:val="20"/>
        </w:rPr>
      </w:pPr>
      <w:r w:rsidRPr="009E6FA2">
        <w:rPr>
          <w:rFonts w:ascii="Montserrat" w:hAnsi="Montserrat"/>
          <w:sz w:val="20"/>
        </w:rPr>
        <w:t xml:space="preserve">Sobre el particular, y en los términos de lo previsto por las “Reglas para la determinación, acreditación y verificación del contenido nacional de los </w:t>
      </w:r>
      <w:r w:rsidR="000F6724" w:rsidRPr="009E6FA2">
        <w:rPr>
          <w:rFonts w:ascii="Montserrat" w:hAnsi="Montserrat"/>
          <w:sz w:val="20"/>
        </w:rPr>
        <w:t>Vales</w:t>
      </w:r>
      <w:r w:rsidR="003236D0" w:rsidRPr="009E6FA2">
        <w:rPr>
          <w:rFonts w:ascii="Montserrat" w:hAnsi="Montserrat"/>
          <w:sz w:val="20"/>
        </w:rPr>
        <w:t xml:space="preserve"> de despensa</w:t>
      </w:r>
      <w:r w:rsidRPr="009E6FA2">
        <w:rPr>
          <w:rFonts w:ascii="Montserrat" w:hAnsi="Montserrat"/>
          <w:sz w:val="20"/>
        </w:rPr>
        <w:t xml:space="preserve">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en el supuesto de que me sea adjudicado el contrato respectivo, la totalidad de los </w:t>
      </w:r>
      <w:r w:rsidR="000F6724" w:rsidRPr="009E6FA2">
        <w:rPr>
          <w:rFonts w:ascii="Montserrat" w:hAnsi="Montserrat"/>
          <w:sz w:val="20"/>
        </w:rPr>
        <w:t>Vales</w:t>
      </w:r>
      <w:r w:rsidRPr="009E6FA2">
        <w:rPr>
          <w:rFonts w:ascii="Montserrat" w:hAnsi="Montserrat"/>
          <w:sz w:val="20"/>
        </w:rPr>
        <w:t xml:space="preserve"> que oferto en dicha propuesta y suministraré, bajo la partida ____(6)______, será(n) producido(s) en los Estados Unidos Mexicanos y contará(n) con un porcentaje de contenido nacional de cuando menos el </w:t>
      </w:r>
      <w:r w:rsidRPr="009E6FA2">
        <w:rPr>
          <w:rFonts w:ascii="Montserrat" w:hAnsi="Montserrat"/>
          <w:color w:val="FF0000"/>
          <w:sz w:val="20"/>
        </w:rPr>
        <w:t>65%</w:t>
      </w:r>
      <w:r w:rsidRPr="009E6FA2">
        <w:rPr>
          <w:rFonts w:ascii="Montserrat" w:hAnsi="Montserrat"/>
          <w:b/>
          <w:sz w:val="20"/>
        </w:rPr>
        <w:t>*</w:t>
      </w:r>
      <w:r w:rsidRPr="009E6FA2">
        <w:rPr>
          <w:rFonts w:ascii="Montserrat" w:hAnsi="Montserrat"/>
          <w:sz w:val="20"/>
        </w:rPr>
        <w:t>, o __(7)___% como caso de excepción reconocido en la Regla 11 o 12 de las citadas Reglas.</w:t>
      </w:r>
    </w:p>
    <w:p w:rsidR="00B34309" w:rsidRPr="009E6FA2" w:rsidRDefault="00B34309" w:rsidP="00B34309">
      <w:pPr>
        <w:pStyle w:val="Texto"/>
        <w:spacing w:after="0" w:line="240" w:lineRule="auto"/>
        <w:rPr>
          <w:rFonts w:ascii="Montserrat" w:hAnsi="Montserrat"/>
          <w:sz w:val="20"/>
        </w:rPr>
      </w:pPr>
    </w:p>
    <w:p w:rsidR="00B34309" w:rsidRPr="009E6FA2" w:rsidRDefault="38C7FDAC" w:rsidP="393A9B8A">
      <w:pPr>
        <w:pStyle w:val="Texto"/>
        <w:spacing w:after="0" w:line="240" w:lineRule="auto"/>
        <w:rPr>
          <w:rFonts w:ascii="Montserrat" w:hAnsi="Montserrat"/>
          <w:sz w:val="20"/>
        </w:rPr>
      </w:pPr>
      <w:r w:rsidRPr="009E6FA2">
        <w:rPr>
          <w:rFonts w:ascii="Montserrat" w:hAnsi="Montserrat"/>
          <w:sz w:val="20"/>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w:t>
      </w:r>
      <w:r w:rsidR="00EB04E1" w:rsidRPr="009E6FA2">
        <w:rPr>
          <w:rFonts w:ascii="Montserrat" w:hAnsi="Montserrat"/>
          <w:sz w:val="20"/>
        </w:rPr>
        <w:t>Vales</w:t>
      </w:r>
      <w:r w:rsidRPr="009E6FA2">
        <w:rPr>
          <w:rFonts w:ascii="Montserrat" w:hAnsi="Montserrat"/>
          <w:sz w:val="20"/>
        </w:rPr>
        <w:t xml:space="preserve"> aquí ofertados, a través de la exhibición de la información documental correspondiente y/o a través de una inspección física de la planta industrial en la que se producen los </w:t>
      </w:r>
      <w:r w:rsidR="00EB04E1" w:rsidRPr="009E6FA2">
        <w:rPr>
          <w:rFonts w:ascii="Montserrat" w:hAnsi="Montserrat"/>
          <w:sz w:val="20"/>
        </w:rPr>
        <w:t>Vales</w:t>
      </w:r>
      <w:r w:rsidRPr="009E6FA2">
        <w:rPr>
          <w:rFonts w:ascii="Montserrat" w:hAnsi="Montserrat"/>
          <w:sz w:val="20"/>
        </w:rPr>
        <w:t xml:space="preserve">, conservando dicha información por tres años a partir de la entrega de los </w:t>
      </w:r>
      <w:r w:rsidR="00EB04E1" w:rsidRPr="009E6FA2">
        <w:rPr>
          <w:rFonts w:ascii="Montserrat" w:hAnsi="Montserrat"/>
          <w:sz w:val="20"/>
        </w:rPr>
        <w:t>Vales</w:t>
      </w:r>
      <w:r w:rsidRPr="009E6FA2">
        <w:rPr>
          <w:rFonts w:ascii="Montserrat" w:hAnsi="Montserrat"/>
          <w:sz w:val="20"/>
        </w:rPr>
        <w:t xml:space="preserve"> a LA CONVOCANTE. </w:t>
      </w:r>
    </w:p>
    <w:p w:rsidR="00B34309" w:rsidRPr="009E6FA2" w:rsidRDefault="00B34309" w:rsidP="00B34309">
      <w:pPr>
        <w:pStyle w:val="Texto"/>
        <w:spacing w:after="0" w:line="240" w:lineRule="auto"/>
        <w:rPr>
          <w:rFonts w:ascii="Montserrat" w:hAnsi="Montserrat"/>
          <w:sz w:val="20"/>
        </w:rPr>
      </w:pPr>
    </w:p>
    <w:p w:rsidR="00B34309" w:rsidRPr="009E6FA2" w:rsidRDefault="00B34309" w:rsidP="00B34309">
      <w:pPr>
        <w:pStyle w:val="Texto"/>
        <w:spacing w:after="0" w:line="240" w:lineRule="auto"/>
        <w:rPr>
          <w:rFonts w:ascii="Montserrat" w:hAnsi="Montserrat"/>
          <w:sz w:val="20"/>
        </w:rPr>
      </w:pPr>
    </w:p>
    <w:p w:rsidR="00B34309" w:rsidRPr="009E6FA2" w:rsidRDefault="00B34309" w:rsidP="00B34309">
      <w:pPr>
        <w:pStyle w:val="Texto"/>
        <w:spacing w:after="0" w:line="240" w:lineRule="auto"/>
        <w:ind w:firstLine="0"/>
        <w:jc w:val="center"/>
        <w:rPr>
          <w:rFonts w:ascii="Montserrat" w:hAnsi="Montserrat"/>
          <w:sz w:val="20"/>
        </w:rPr>
      </w:pPr>
    </w:p>
    <w:p w:rsidR="00B34309" w:rsidRPr="009E6FA2" w:rsidRDefault="00B34309" w:rsidP="00B34309">
      <w:pPr>
        <w:pStyle w:val="Texto"/>
        <w:spacing w:after="0" w:line="240" w:lineRule="auto"/>
        <w:ind w:firstLine="0"/>
        <w:jc w:val="center"/>
        <w:rPr>
          <w:rFonts w:ascii="Montserrat" w:hAnsi="Montserrat"/>
          <w:sz w:val="20"/>
        </w:rPr>
      </w:pPr>
      <w:r w:rsidRPr="009E6FA2">
        <w:rPr>
          <w:rFonts w:ascii="Montserrat" w:hAnsi="Montserrat"/>
          <w:sz w:val="20"/>
        </w:rPr>
        <w:t>ATENTAMENTE</w:t>
      </w:r>
    </w:p>
    <w:p w:rsidR="00B34309" w:rsidRPr="009E6FA2" w:rsidRDefault="00B34309" w:rsidP="00B34309">
      <w:pPr>
        <w:pStyle w:val="Texto"/>
        <w:spacing w:after="0" w:line="240" w:lineRule="auto"/>
        <w:ind w:firstLine="0"/>
        <w:jc w:val="center"/>
        <w:rPr>
          <w:rFonts w:ascii="Montserrat" w:hAnsi="Montserrat"/>
          <w:sz w:val="20"/>
        </w:rPr>
      </w:pPr>
    </w:p>
    <w:p w:rsidR="00B34309" w:rsidRPr="009E6FA2" w:rsidRDefault="00B34309" w:rsidP="00B34309">
      <w:pPr>
        <w:pStyle w:val="Texto"/>
        <w:spacing w:after="0" w:line="240" w:lineRule="auto"/>
        <w:ind w:firstLine="0"/>
        <w:jc w:val="center"/>
        <w:rPr>
          <w:rFonts w:ascii="Montserrat" w:hAnsi="Montserrat"/>
          <w:sz w:val="20"/>
        </w:rPr>
      </w:pPr>
      <w:r w:rsidRPr="009E6FA2">
        <w:rPr>
          <w:rFonts w:ascii="Montserrat" w:hAnsi="Montserrat"/>
          <w:sz w:val="20"/>
        </w:rPr>
        <w:t>_________________</w:t>
      </w:r>
      <w:r w:rsidR="00452DE6" w:rsidRPr="009E6FA2">
        <w:rPr>
          <w:rFonts w:ascii="Montserrat" w:hAnsi="Montserrat"/>
          <w:sz w:val="20"/>
        </w:rPr>
        <w:t>_ (8) _</w:t>
      </w:r>
      <w:r w:rsidRPr="009E6FA2">
        <w:rPr>
          <w:rFonts w:ascii="Montserrat" w:hAnsi="Montserrat"/>
          <w:sz w:val="20"/>
        </w:rPr>
        <w:t>________________</w:t>
      </w:r>
    </w:p>
    <w:p w:rsidR="00B34309" w:rsidRPr="009E6FA2" w:rsidRDefault="00B34309" w:rsidP="00B34309">
      <w:pPr>
        <w:pStyle w:val="Texto"/>
        <w:spacing w:after="0" w:line="240" w:lineRule="auto"/>
        <w:rPr>
          <w:rFonts w:ascii="Montserrat" w:hAnsi="Montserrat"/>
          <w:sz w:val="20"/>
        </w:rPr>
      </w:pPr>
    </w:p>
    <w:p w:rsidR="00B34309" w:rsidRPr="009E6FA2" w:rsidRDefault="00B34309" w:rsidP="00B34309">
      <w:pPr>
        <w:pStyle w:val="Texto"/>
        <w:spacing w:after="0" w:line="240" w:lineRule="auto"/>
        <w:rPr>
          <w:rFonts w:ascii="Montserrat" w:hAnsi="Montserrat"/>
          <w:sz w:val="20"/>
        </w:rPr>
      </w:pPr>
      <w:r w:rsidRPr="009E6FA2">
        <w:rPr>
          <w:rFonts w:ascii="Montserrat" w:hAnsi="Montserrat"/>
          <w:sz w:val="20"/>
        </w:rPr>
        <w:t>* Este porcentaje deberá adecuarse conforme a los incrementos previstos en la Regla 5 de las presentes Reglas:</w:t>
      </w:r>
    </w:p>
    <w:p w:rsidR="00B34309" w:rsidRPr="009E6FA2" w:rsidRDefault="00B34309" w:rsidP="00B34309">
      <w:pPr>
        <w:pStyle w:val="Texto"/>
        <w:spacing w:after="0" w:line="240" w:lineRule="auto"/>
        <w:rPr>
          <w:rFonts w:ascii="Montserrat" w:hAnsi="Montserrat"/>
          <w:sz w:val="20"/>
        </w:rPr>
      </w:pPr>
    </w:p>
    <w:tbl>
      <w:tblPr>
        <w:tblW w:w="6067" w:type="dxa"/>
        <w:tblInd w:w="13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4050"/>
        <w:gridCol w:w="2017"/>
      </w:tblGrid>
      <w:tr w:rsidR="00B34309" w:rsidRPr="009E6FA2" w:rsidTr="001C138E">
        <w:trPr>
          <w:trHeight w:val="144"/>
        </w:trPr>
        <w:tc>
          <w:tcPr>
            <w:tcW w:w="4050" w:type="dxa"/>
            <w:shd w:val="clear" w:color="auto" w:fill="auto"/>
          </w:tcPr>
          <w:p w:rsidR="00B34309" w:rsidRPr="009E6FA2" w:rsidRDefault="00B34309" w:rsidP="001C138E">
            <w:pPr>
              <w:pStyle w:val="Texto"/>
              <w:spacing w:after="0" w:line="240" w:lineRule="auto"/>
              <w:ind w:firstLine="0"/>
              <w:jc w:val="center"/>
              <w:rPr>
                <w:rFonts w:ascii="Montserrat" w:hAnsi="Montserrat"/>
                <w:sz w:val="20"/>
              </w:rPr>
            </w:pPr>
            <w:r w:rsidRPr="009E6FA2">
              <w:rPr>
                <w:rFonts w:ascii="Montserrat" w:hAnsi="Montserrat"/>
                <w:sz w:val="20"/>
              </w:rPr>
              <w:t>A partir del 27 de junio de 2011</w:t>
            </w:r>
          </w:p>
        </w:tc>
        <w:tc>
          <w:tcPr>
            <w:tcW w:w="2017" w:type="dxa"/>
            <w:shd w:val="clear" w:color="auto" w:fill="auto"/>
          </w:tcPr>
          <w:p w:rsidR="00B34309" w:rsidRPr="009E6FA2" w:rsidRDefault="00B34309" w:rsidP="001C138E">
            <w:pPr>
              <w:pStyle w:val="Texto"/>
              <w:spacing w:after="0" w:line="240" w:lineRule="auto"/>
              <w:ind w:firstLine="0"/>
              <w:jc w:val="center"/>
              <w:rPr>
                <w:rFonts w:ascii="Montserrat" w:hAnsi="Montserrat"/>
                <w:sz w:val="20"/>
              </w:rPr>
            </w:pPr>
            <w:r w:rsidRPr="009E6FA2">
              <w:rPr>
                <w:rFonts w:ascii="Montserrat" w:hAnsi="Montserrat"/>
                <w:sz w:val="20"/>
              </w:rPr>
              <w:t>60%</w:t>
            </w:r>
          </w:p>
        </w:tc>
      </w:tr>
      <w:tr w:rsidR="00B34309" w:rsidRPr="009E6FA2" w:rsidTr="001C138E">
        <w:trPr>
          <w:trHeight w:val="144"/>
        </w:trPr>
        <w:tc>
          <w:tcPr>
            <w:tcW w:w="4050" w:type="dxa"/>
            <w:shd w:val="clear" w:color="auto" w:fill="auto"/>
          </w:tcPr>
          <w:p w:rsidR="00B34309" w:rsidRPr="009E6FA2" w:rsidRDefault="00B34309" w:rsidP="001C138E">
            <w:pPr>
              <w:pStyle w:val="Texto"/>
              <w:spacing w:after="0" w:line="240" w:lineRule="auto"/>
              <w:ind w:firstLine="0"/>
              <w:jc w:val="center"/>
              <w:rPr>
                <w:rFonts w:ascii="Montserrat" w:hAnsi="Montserrat"/>
                <w:sz w:val="20"/>
              </w:rPr>
            </w:pPr>
            <w:r w:rsidRPr="009E6FA2">
              <w:rPr>
                <w:rFonts w:ascii="Montserrat" w:hAnsi="Montserrat"/>
                <w:sz w:val="20"/>
              </w:rPr>
              <w:t>A partir del 27 de junio de 2012</w:t>
            </w:r>
          </w:p>
        </w:tc>
        <w:tc>
          <w:tcPr>
            <w:tcW w:w="2017" w:type="dxa"/>
            <w:shd w:val="clear" w:color="auto" w:fill="auto"/>
          </w:tcPr>
          <w:p w:rsidR="00B34309" w:rsidRPr="009E6FA2" w:rsidRDefault="00B34309" w:rsidP="001C138E">
            <w:pPr>
              <w:pStyle w:val="Texto"/>
              <w:spacing w:after="0" w:line="240" w:lineRule="auto"/>
              <w:ind w:firstLine="0"/>
              <w:jc w:val="center"/>
              <w:rPr>
                <w:rFonts w:ascii="Montserrat" w:hAnsi="Montserrat"/>
                <w:sz w:val="20"/>
              </w:rPr>
            </w:pPr>
            <w:r w:rsidRPr="009E6FA2">
              <w:rPr>
                <w:rFonts w:ascii="Montserrat" w:hAnsi="Montserrat"/>
                <w:sz w:val="20"/>
              </w:rPr>
              <w:t>65%</w:t>
            </w:r>
          </w:p>
        </w:tc>
      </w:tr>
    </w:tbl>
    <w:p w:rsidR="00B34309" w:rsidRPr="009E6FA2" w:rsidRDefault="00B34309" w:rsidP="003C062E">
      <w:pPr>
        <w:pStyle w:val="Ttulo"/>
        <w:jc w:val="center"/>
        <w:rPr>
          <w:rFonts w:ascii="Montserrat" w:eastAsia="Calibri" w:hAnsi="Montserrat"/>
          <w:b w:val="0"/>
          <w:smallCaps w:val="0"/>
          <w:sz w:val="20"/>
          <w:szCs w:val="20"/>
        </w:rPr>
      </w:pPr>
    </w:p>
    <w:p w:rsidR="00B34309" w:rsidRPr="009E6FA2" w:rsidRDefault="00B34309" w:rsidP="003C062E">
      <w:pPr>
        <w:pStyle w:val="Ttulo"/>
        <w:jc w:val="center"/>
        <w:rPr>
          <w:rFonts w:ascii="Montserrat" w:eastAsia="Calibri" w:hAnsi="Montserrat"/>
          <w:b w:val="0"/>
          <w:smallCaps w:val="0"/>
          <w:sz w:val="20"/>
          <w:szCs w:val="20"/>
        </w:rPr>
      </w:pPr>
    </w:p>
    <w:p w:rsidR="00B34309" w:rsidRPr="009E6FA2" w:rsidRDefault="00B34309" w:rsidP="003C062E">
      <w:pPr>
        <w:pStyle w:val="Ttulo"/>
        <w:jc w:val="center"/>
        <w:rPr>
          <w:rFonts w:ascii="Montserrat" w:eastAsia="Calibri" w:hAnsi="Montserrat"/>
          <w:b w:val="0"/>
          <w:smallCaps w:val="0"/>
          <w:sz w:val="20"/>
          <w:szCs w:val="20"/>
        </w:rPr>
      </w:pPr>
    </w:p>
    <w:p w:rsidR="00B34309" w:rsidRPr="009E6FA2" w:rsidRDefault="00B34309" w:rsidP="00B34309">
      <w:pPr>
        <w:pStyle w:val="Texto"/>
        <w:spacing w:after="0" w:line="240" w:lineRule="auto"/>
        <w:ind w:firstLine="0"/>
        <w:rPr>
          <w:rFonts w:ascii="Montserrat" w:hAnsi="Montserrat"/>
          <w:b/>
          <w:sz w:val="20"/>
        </w:rPr>
      </w:pPr>
      <w:r w:rsidRPr="009E6FA2">
        <w:rPr>
          <w:rFonts w:ascii="Montserrat" w:hAnsi="Montserrat"/>
          <w:b/>
          <w:sz w:val="20"/>
        </w:rPr>
        <w:t xml:space="preserve">INSTRUCTIVO PARA EL LLENADO DEL FORMATO PARA LA </w:t>
      </w:r>
      <w:r w:rsidR="00CE5ADC" w:rsidRPr="009E6FA2">
        <w:rPr>
          <w:rFonts w:ascii="Montserrat" w:hAnsi="Montserrat"/>
          <w:b/>
          <w:sz w:val="20"/>
        </w:rPr>
        <w:t>MANIFESTACIÓN</w:t>
      </w:r>
      <w:r w:rsidRPr="009E6FA2">
        <w:rPr>
          <w:rFonts w:ascii="Montserrat" w:hAnsi="Montserrat"/>
          <w:b/>
          <w:sz w:val="20"/>
        </w:rPr>
        <w:t xml:space="preserve"> QUE </w:t>
      </w:r>
      <w:r w:rsidR="00CE5ADC" w:rsidRPr="009E6FA2">
        <w:rPr>
          <w:rFonts w:ascii="Montserrat" w:hAnsi="Montserrat"/>
          <w:b/>
          <w:sz w:val="20"/>
        </w:rPr>
        <w:t>DEBERÁN</w:t>
      </w:r>
      <w:r w:rsidRPr="009E6FA2">
        <w:rPr>
          <w:rFonts w:ascii="Montserrat" w:hAnsi="Montserrat"/>
          <w:b/>
          <w:sz w:val="20"/>
        </w:rPr>
        <w:t xml:space="preserve"> PRESENTAR LOS LICITANTES QUE PARTICIPEN EN LOS PROCEDIMIENTOS DE </w:t>
      </w:r>
      <w:r w:rsidR="00CE5ADC" w:rsidRPr="009E6FA2">
        <w:rPr>
          <w:rFonts w:ascii="Montserrat" w:hAnsi="Montserrat"/>
          <w:b/>
          <w:sz w:val="20"/>
        </w:rPr>
        <w:t>CONTRATACIÓN</w:t>
      </w:r>
      <w:r w:rsidRPr="009E6FA2">
        <w:rPr>
          <w:rFonts w:ascii="Montserrat" w:hAnsi="Montserrat"/>
          <w:b/>
          <w:sz w:val="20"/>
        </w:rPr>
        <w:t>, PARA DAR CUMPLIMIENTO A LO DISPUESTO EN LA REGLA 8 DE ESTE INSTRUMENTO</w:t>
      </w:r>
    </w:p>
    <w:p w:rsidR="00B34309" w:rsidRPr="009E6FA2" w:rsidRDefault="00B34309" w:rsidP="00B34309">
      <w:pPr>
        <w:pStyle w:val="Texto"/>
        <w:spacing w:after="0" w:line="240" w:lineRule="auto"/>
        <w:rPr>
          <w:rFonts w:ascii="Montserrat" w:hAnsi="Montserrat"/>
          <w:b/>
          <w:sz w:val="20"/>
        </w:rPr>
      </w:pPr>
    </w:p>
    <w:tbl>
      <w:tblPr>
        <w:tblW w:w="87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1374"/>
        <w:gridCol w:w="7410"/>
      </w:tblGrid>
      <w:tr w:rsidR="00B34309" w:rsidRPr="009E6FA2" w:rsidTr="001C138E">
        <w:trPr>
          <w:trHeight w:val="144"/>
          <w:jc w:val="center"/>
        </w:trPr>
        <w:tc>
          <w:tcPr>
            <w:tcW w:w="1374" w:type="dxa"/>
            <w:shd w:val="clear" w:color="auto" w:fill="E0E0E0"/>
          </w:tcPr>
          <w:p w:rsidR="00B34309" w:rsidRPr="009E6FA2" w:rsidRDefault="00B34309" w:rsidP="001C138E">
            <w:pPr>
              <w:pStyle w:val="Texto"/>
              <w:spacing w:after="0" w:line="240" w:lineRule="auto"/>
              <w:ind w:firstLine="0"/>
              <w:jc w:val="center"/>
              <w:rPr>
                <w:rFonts w:ascii="Montserrat" w:hAnsi="Montserrat"/>
                <w:b/>
                <w:sz w:val="20"/>
              </w:rPr>
            </w:pPr>
            <w:r w:rsidRPr="009E6FA2">
              <w:rPr>
                <w:rFonts w:ascii="Montserrat" w:hAnsi="Montserrat"/>
                <w:b/>
                <w:sz w:val="20"/>
              </w:rPr>
              <w:t>NUMERO</w:t>
            </w:r>
          </w:p>
        </w:tc>
        <w:tc>
          <w:tcPr>
            <w:tcW w:w="7410" w:type="dxa"/>
            <w:shd w:val="clear" w:color="auto" w:fill="E0E0E0"/>
          </w:tcPr>
          <w:p w:rsidR="00B34309" w:rsidRPr="009E6FA2" w:rsidRDefault="00CE5ADC" w:rsidP="001C138E">
            <w:pPr>
              <w:pStyle w:val="Texto"/>
              <w:spacing w:after="0" w:line="240" w:lineRule="auto"/>
              <w:ind w:firstLine="0"/>
              <w:jc w:val="center"/>
              <w:rPr>
                <w:rFonts w:ascii="Montserrat" w:hAnsi="Montserrat"/>
                <w:b/>
                <w:sz w:val="20"/>
              </w:rPr>
            </w:pPr>
            <w:r w:rsidRPr="009E6FA2">
              <w:rPr>
                <w:rFonts w:ascii="Montserrat" w:hAnsi="Montserrat"/>
                <w:b/>
                <w:sz w:val="20"/>
              </w:rPr>
              <w:t>DESCRIPCIÓN</w:t>
            </w:r>
          </w:p>
        </w:tc>
      </w:tr>
      <w:tr w:rsidR="00B34309" w:rsidRPr="009E6FA2" w:rsidTr="001C138E">
        <w:trPr>
          <w:trHeight w:val="144"/>
          <w:jc w:val="center"/>
        </w:trPr>
        <w:tc>
          <w:tcPr>
            <w:tcW w:w="1374" w:type="dxa"/>
          </w:tcPr>
          <w:p w:rsidR="00B34309" w:rsidRPr="009E6FA2" w:rsidRDefault="00B34309" w:rsidP="001C138E">
            <w:pPr>
              <w:pStyle w:val="Texto"/>
              <w:spacing w:after="0" w:line="240" w:lineRule="auto"/>
              <w:ind w:firstLine="0"/>
              <w:jc w:val="center"/>
              <w:rPr>
                <w:rFonts w:ascii="Montserrat" w:hAnsi="Montserrat"/>
                <w:sz w:val="20"/>
              </w:rPr>
            </w:pPr>
            <w:r w:rsidRPr="009E6FA2">
              <w:rPr>
                <w:rFonts w:ascii="Montserrat" w:hAnsi="Montserrat"/>
                <w:sz w:val="20"/>
              </w:rPr>
              <w:t>1</w:t>
            </w:r>
          </w:p>
        </w:tc>
        <w:tc>
          <w:tcPr>
            <w:tcW w:w="7410" w:type="dxa"/>
          </w:tcPr>
          <w:p w:rsidR="00B34309" w:rsidRPr="009E6FA2" w:rsidRDefault="00B34309" w:rsidP="001C138E">
            <w:pPr>
              <w:pStyle w:val="Texto"/>
              <w:spacing w:after="0" w:line="240" w:lineRule="auto"/>
              <w:ind w:firstLine="0"/>
              <w:rPr>
                <w:rFonts w:ascii="Montserrat" w:hAnsi="Montserrat"/>
                <w:sz w:val="20"/>
              </w:rPr>
            </w:pPr>
            <w:r w:rsidRPr="009E6FA2">
              <w:rPr>
                <w:rFonts w:ascii="Montserrat" w:hAnsi="Montserrat"/>
                <w:sz w:val="20"/>
              </w:rPr>
              <w:t>Señalar la fecha de suscripción del documento.</w:t>
            </w:r>
          </w:p>
        </w:tc>
      </w:tr>
      <w:tr w:rsidR="00B34309" w:rsidRPr="009E6FA2" w:rsidTr="001C138E">
        <w:trPr>
          <w:trHeight w:val="144"/>
          <w:jc w:val="center"/>
        </w:trPr>
        <w:tc>
          <w:tcPr>
            <w:tcW w:w="1374" w:type="dxa"/>
          </w:tcPr>
          <w:p w:rsidR="00B34309" w:rsidRPr="009E6FA2" w:rsidRDefault="00B34309" w:rsidP="001C138E">
            <w:pPr>
              <w:pStyle w:val="Texto"/>
              <w:spacing w:after="0" w:line="240" w:lineRule="auto"/>
              <w:ind w:firstLine="0"/>
              <w:jc w:val="center"/>
              <w:rPr>
                <w:rFonts w:ascii="Montserrat" w:hAnsi="Montserrat"/>
                <w:sz w:val="20"/>
              </w:rPr>
            </w:pPr>
            <w:r w:rsidRPr="009E6FA2">
              <w:rPr>
                <w:rFonts w:ascii="Montserrat" w:hAnsi="Montserrat"/>
                <w:sz w:val="20"/>
              </w:rPr>
              <w:t>2</w:t>
            </w:r>
          </w:p>
        </w:tc>
        <w:tc>
          <w:tcPr>
            <w:tcW w:w="7410" w:type="dxa"/>
          </w:tcPr>
          <w:p w:rsidR="00B34309" w:rsidRPr="009E6FA2" w:rsidRDefault="00B34309" w:rsidP="001C138E">
            <w:pPr>
              <w:pStyle w:val="Texto"/>
              <w:spacing w:after="0" w:line="240" w:lineRule="auto"/>
              <w:ind w:firstLine="0"/>
              <w:rPr>
                <w:rFonts w:ascii="Montserrat" w:hAnsi="Montserrat"/>
                <w:sz w:val="20"/>
              </w:rPr>
            </w:pPr>
            <w:r w:rsidRPr="009E6FA2">
              <w:rPr>
                <w:rFonts w:ascii="Montserrat" w:hAnsi="Montserrat"/>
                <w:sz w:val="20"/>
              </w:rPr>
              <w:t>Anotar el nombre de la dependencia o entidad que convoca o invita.</w:t>
            </w:r>
          </w:p>
        </w:tc>
      </w:tr>
      <w:tr w:rsidR="00B34309" w:rsidRPr="009E6FA2" w:rsidTr="001C138E">
        <w:trPr>
          <w:trHeight w:val="144"/>
          <w:jc w:val="center"/>
        </w:trPr>
        <w:tc>
          <w:tcPr>
            <w:tcW w:w="1374" w:type="dxa"/>
          </w:tcPr>
          <w:p w:rsidR="00B34309" w:rsidRPr="009E6FA2" w:rsidRDefault="00B34309" w:rsidP="001C138E">
            <w:pPr>
              <w:pStyle w:val="Texto"/>
              <w:spacing w:after="0" w:line="240" w:lineRule="auto"/>
              <w:ind w:firstLine="0"/>
              <w:jc w:val="center"/>
              <w:rPr>
                <w:rFonts w:ascii="Montserrat" w:hAnsi="Montserrat"/>
                <w:sz w:val="20"/>
              </w:rPr>
            </w:pPr>
            <w:r w:rsidRPr="009E6FA2">
              <w:rPr>
                <w:rFonts w:ascii="Montserrat" w:hAnsi="Montserrat"/>
                <w:sz w:val="20"/>
              </w:rPr>
              <w:t>3</w:t>
            </w:r>
          </w:p>
        </w:tc>
        <w:tc>
          <w:tcPr>
            <w:tcW w:w="7410" w:type="dxa"/>
          </w:tcPr>
          <w:p w:rsidR="00B34309" w:rsidRPr="009E6FA2" w:rsidRDefault="00B34309" w:rsidP="001C138E">
            <w:pPr>
              <w:pStyle w:val="Texto"/>
              <w:spacing w:after="0" w:line="240" w:lineRule="auto"/>
              <w:ind w:firstLine="0"/>
              <w:rPr>
                <w:rFonts w:ascii="Montserrat" w:hAnsi="Montserrat"/>
                <w:sz w:val="20"/>
              </w:rPr>
            </w:pPr>
            <w:r w:rsidRPr="009E6FA2">
              <w:rPr>
                <w:rFonts w:ascii="Montserrat" w:hAnsi="Montserrat"/>
                <w:sz w:val="20"/>
              </w:rPr>
              <w:t>Precisar el procedimiento de que se trate, licitación pública, invitación a cuando menos tres personas o adjudicación directa.</w:t>
            </w:r>
          </w:p>
        </w:tc>
      </w:tr>
      <w:tr w:rsidR="00B34309" w:rsidRPr="009E6FA2" w:rsidTr="001C138E">
        <w:trPr>
          <w:trHeight w:val="144"/>
          <w:jc w:val="center"/>
        </w:trPr>
        <w:tc>
          <w:tcPr>
            <w:tcW w:w="1374" w:type="dxa"/>
          </w:tcPr>
          <w:p w:rsidR="00B34309" w:rsidRPr="009E6FA2" w:rsidRDefault="00B34309" w:rsidP="001C138E">
            <w:pPr>
              <w:pStyle w:val="Texto"/>
              <w:spacing w:after="0" w:line="240" w:lineRule="auto"/>
              <w:ind w:firstLine="0"/>
              <w:jc w:val="center"/>
              <w:rPr>
                <w:rFonts w:ascii="Montserrat" w:hAnsi="Montserrat"/>
                <w:sz w:val="20"/>
              </w:rPr>
            </w:pPr>
            <w:r w:rsidRPr="009E6FA2">
              <w:rPr>
                <w:rFonts w:ascii="Montserrat" w:hAnsi="Montserrat"/>
                <w:sz w:val="20"/>
              </w:rPr>
              <w:t>4</w:t>
            </w:r>
          </w:p>
        </w:tc>
        <w:tc>
          <w:tcPr>
            <w:tcW w:w="7410" w:type="dxa"/>
          </w:tcPr>
          <w:p w:rsidR="00B34309" w:rsidRPr="009E6FA2" w:rsidRDefault="00B34309" w:rsidP="001C138E">
            <w:pPr>
              <w:pStyle w:val="Texto"/>
              <w:spacing w:after="0" w:line="240" w:lineRule="auto"/>
              <w:ind w:firstLine="0"/>
              <w:rPr>
                <w:rFonts w:ascii="Montserrat" w:hAnsi="Montserrat"/>
                <w:sz w:val="20"/>
              </w:rPr>
            </w:pPr>
            <w:r w:rsidRPr="009E6FA2">
              <w:rPr>
                <w:rFonts w:ascii="Montserrat" w:hAnsi="Montserrat"/>
                <w:sz w:val="20"/>
              </w:rPr>
              <w:t>Indicar el número respectivo.</w:t>
            </w:r>
          </w:p>
        </w:tc>
      </w:tr>
      <w:tr w:rsidR="00B34309" w:rsidRPr="009E6FA2" w:rsidTr="001C138E">
        <w:trPr>
          <w:trHeight w:val="144"/>
          <w:jc w:val="center"/>
        </w:trPr>
        <w:tc>
          <w:tcPr>
            <w:tcW w:w="1374" w:type="dxa"/>
          </w:tcPr>
          <w:p w:rsidR="00B34309" w:rsidRPr="009E6FA2" w:rsidRDefault="00B34309" w:rsidP="001C138E">
            <w:pPr>
              <w:pStyle w:val="Texto"/>
              <w:spacing w:after="0" w:line="240" w:lineRule="auto"/>
              <w:ind w:firstLine="0"/>
              <w:jc w:val="center"/>
              <w:rPr>
                <w:rFonts w:ascii="Montserrat" w:hAnsi="Montserrat"/>
                <w:sz w:val="20"/>
              </w:rPr>
            </w:pPr>
            <w:r w:rsidRPr="009E6FA2">
              <w:rPr>
                <w:rFonts w:ascii="Montserrat" w:hAnsi="Montserrat"/>
                <w:sz w:val="20"/>
              </w:rPr>
              <w:t>5</w:t>
            </w:r>
          </w:p>
        </w:tc>
        <w:tc>
          <w:tcPr>
            <w:tcW w:w="7410" w:type="dxa"/>
          </w:tcPr>
          <w:p w:rsidR="00B34309" w:rsidRPr="009E6FA2" w:rsidRDefault="00B34309" w:rsidP="001C138E">
            <w:pPr>
              <w:pStyle w:val="Texto"/>
              <w:spacing w:after="0" w:line="240" w:lineRule="auto"/>
              <w:ind w:firstLine="0"/>
              <w:rPr>
                <w:rFonts w:ascii="Montserrat" w:hAnsi="Montserrat"/>
                <w:sz w:val="20"/>
              </w:rPr>
            </w:pPr>
            <w:r w:rsidRPr="009E6FA2">
              <w:rPr>
                <w:rFonts w:ascii="Montserrat" w:hAnsi="Montserrat"/>
                <w:sz w:val="20"/>
              </w:rPr>
              <w:t>Citar el nombre o razón social o denominación de la empresa licitante.</w:t>
            </w:r>
          </w:p>
        </w:tc>
      </w:tr>
      <w:tr w:rsidR="00B34309" w:rsidRPr="009E6FA2" w:rsidTr="001C138E">
        <w:trPr>
          <w:trHeight w:val="144"/>
          <w:jc w:val="center"/>
        </w:trPr>
        <w:tc>
          <w:tcPr>
            <w:tcW w:w="1374" w:type="dxa"/>
          </w:tcPr>
          <w:p w:rsidR="00B34309" w:rsidRPr="009E6FA2" w:rsidRDefault="00B34309" w:rsidP="001C138E">
            <w:pPr>
              <w:pStyle w:val="Texto"/>
              <w:spacing w:after="0" w:line="240" w:lineRule="auto"/>
              <w:ind w:firstLine="0"/>
              <w:jc w:val="center"/>
              <w:rPr>
                <w:rFonts w:ascii="Montserrat" w:hAnsi="Montserrat"/>
                <w:sz w:val="20"/>
              </w:rPr>
            </w:pPr>
            <w:r w:rsidRPr="009E6FA2">
              <w:rPr>
                <w:rFonts w:ascii="Montserrat" w:hAnsi="Montserrat"/>
                <w:sz w:val="20"/>
              </w:rPr>
              <w:t>6</w:t>
            </w:r>
          </w:p>
        </w:tc>
        <w:tc>
          <w:tcPr>
            <w:tcW w:w="7410" w:type="dxa"/>
          </w:tcPr>
          <w:p w:rsidR="00B34309" w:rsidRPr="009E6FA2" w:rsidRDefault="00B34309" w:rsidP="001C138E">
            <w:pPr>
              <w:pStyle w:val="Texto"/>
              <w:spacing w:after="0" w:line="240" w:lineRule="auto"/>
              <w:ind w:firstLine="0"/>
              <w:rPr>
                <w:rFonts w:ascii="Montserrat" w:hAnsi="Montserrat"/>
                <w:sz w:val="20"/>
              </w:rPr>
            </w:pPr>
            <w:r w:rsidRPr="009E6FA2">
              <w:rPr>
                <w:rFonts w:ascii="Montserrat" w:hAnsi="Montserrat"/>
                <w:sz w:val="20"/>
              </w:rPr>
              <w:t>Señalar el número de partida que corresponda.</w:t>
            </w:r>
          </w:p>
        </w:tc>
      </w:tr>
      <w:tr w:rsidR="00B34309" w:rsidRPr="009E6FA2" w:rsidTr="001C138E">
        <w:trPr>
          <w:trHeight w:val="144"/>
          <w:jc w:val="center"/>
        </w:trPr>
        <w:tc>
          <w:tcPr>
            <w:tcW w:w="1374" w:type="dxa"/>
          </w:tcPr>
          <w:p w:rsidR="00B34309" w:rsidRPr="009E6FA2" w:rsidRDefault="00B34309" w:rsidP="001C138E">
            <w:pPr>
              <w:pStyle w:val="Texto"/>
              <w:spacing w:after="0" w:line="240" w:lineRule="auto"/>
              <w:ind w:firstLine="0"/>
              <w:jc w:val="center"/>
              <w:rPr>
                <w:rFonts w:ascii="Montserrat" w:hAnsi="Montserrat"/>
                <w:sz w:val="20"/>
              </w:rPr>
            </w:pPr>
            <w:r w:rsidRPr="009E6FA2">
              <w:rPr>
                <w:rFonts w:ascii="Montserrat" w:hAnsi="Montserrat"/>
                <w:sz w:val="20"/>
              </w:rPr>
              <w:t>7</w:t>
            </w:r>
          </w:p>
        </w:tc>
        <w:tc>
          <w:tcPr>
            <w:tcW w:w="7410" w:type="dxa"/>
          </w:tcPr>
          <w:p w:rsidR="00B34309" w:rsidRPr="009E6FA2" w:rsidRDefault="00B34309" w:rsidP="001C138E">
            <w:pPr>
              <w:pStyle w:val="Texto"/>
              <w:spacing w:after="0" w:line="240" w:lineRule="auto"/>
              <w:ind w:firstLine="0"/>
              <w:rPr>
                <w:rFonts w:ascii="Montserrat" w:hAnsi="Montserrat"/>
                <w:sz w:val="20"/>
              </w:rPr>
            </w:pPr>
            <w:r w:rsidRPr="009E6FA2">
              <w:rPr>
                <w:rFonts w:ascii="Montserrat" w:hAnsi="Montserrat"/>
                <w:sz w:val="20"/>
              </w:rPr>
              <w:t>Establecer el porcentaje correspondiente a las excepciones establecidas en las reglas 11 o 12.</w:t>
            </w:r>
          </w:p>
        </w:tc>
      </w:tr>
      <w:tr w:rsidR="00B34309" w:rsidRPr="009E6FA2" w:rsidTr="001C138E">
        <w:trPr>
          <w:trHeight w:val="144"/>
          <w:jc w:val="center"/>
        </w:trPr>
        <w:tc>
          <w:tcPr>
            <w:tcW w:w="1374" w:type="dxa"/>
          </w:tcPr>
          <w:p w:rsidR="00B34309" w:rsidRPr="009E6FA2" w:rsidRDefault="00B34309" w:rsidP="001C138E">
            <w:pPr>
              <w:pStyle w:val="Texto"/>
              <w:spacing w:after="0" w:line="240" w:lineRule="auto"/>
              <w:ind w:firstLine="0"/>
              <w:jc w:val="center"/>
              <w:rPr>
                <w:rFonts w:ascii="Montserrat" w:hAnsi="Montserrat"/>
                <w:sz w:val="20"/>
              </w:rPr>
            </w:pPr>
            <w:r w:rsidRPr="009E6FA2">
              <w:rPr>
                <w:rFonts w:ascii="Montserrat" w:hAnsi="Montserrat"/>
                <w:sz w:val="20"/>
              </w:rPr>
              <w:t>8</w:t>
            </w:r>
          </w:p>
        </w:tc>
        <w:tc>
          <w:tcPr>
            <w:tcW w:w="7410" w:type="dxa"/>
          </w:tcPr>
          <w:p w:rsidR="00B34309" w:rsidRPr="009E6FA2" w:rsidRDefault="00B34309" w:rsidP="001C138E">
            <w:pPr>
              <w:pStyle w:val="Texto"/>
              <w:spacing w:after="0" w:line="240" w:lineRule="auto"/>
              <w:ind w:firstLine="0"/>
              <w:rPr>
                <w:rFonts w:ascii="Montserrat" w:hAnsi="Montserrat"/>
                <w:sz w:val="20"/>
              </w:rPr>
            </w:pPr>
            <w:r w:rsidRPr="009E6FA2">
              <w:rPr>
                <w:rFonts w:ascii="Montserrat" w:hAnsi="Montserrat"/>
                <w:sz w:val="20"/>
              </w:rPr>
              <w:t>Anotar el nombre y firma del representante de la empresa licitante.</w:t>
            </w:r>
          </w:p>
        </w:tc>
      </w:tr>
    </w:tbl>
    <w:p w:rsidR="00B34309" w:rsidRPr="009E6FA2" w:rsidRDefault="00B34309" w:rsidP="00B34309">
      <w:pPr>
        <w:pStyle w:val="Texto"/>
        <w:spacing w:after="0" w:line="240" w:lineRule="auto"/>
        <w:rPr>
          <w:rFonts w:ascii="Montserrat" w:hAnsi="Montserrat"/>
          <w:sz w:val="20"/>
        </w:rPr>
      </w:pPr>
    </w:p>
    <w:tbl>
      <w:tblPr>
        <w:tblW w:w="8784" w:type="dxa"/>
        <w:jc w:val="center"/>
        <w:tblLayout w:type="fixed"/>
        <w:tblCellMar>
          <w:left w:w="43" w:type="dxa"/>
          <w:right w:w="43" w:type="dxa"/>
        </w:tblCellMar>
        <w:tblLook w:val="0000" w:firstRow="0" w:lastRow="0" w:firstColumn="0" w:lastColumn="0" w:noHBand="0" w:noVBand="0"/>
      </w:tblPr>
      <w:tblGrid>
        <w:gridCol w:w="1090"/>
        <w:gridCol w:w="7694"/>
      </w:tblGrid>
      <w:tr w:rsidR="00B34309" w:rsidRPr="009E6FA2" w:rsidTr="393A9B8A">
        <w:trPr>
          <w:trHeight w:val="58"/>
          <w:jc w:val="center"/>
        </w:trPr>
        <w:tc>
          <w:tcPr>
            <w:tcW w:w="1055" w:type="dxa"/>
            <w:shd w:val="clear" w:color="auto" w:fill="auto"/>
          </w:tcPr>
          <w:p w:rsidR="00B34309" w:rsidRPr="009E6FA2" w:rsidRDefault="00B34309" w:rsidP="001C138E">
            <w:pPr>
              <w:pStyle w:val="Texto"/>
              <w:spacing w:after="0" w:line="240" w:lineRule="auto"/>
              <w:ind w:firstLine="0"/>
              <w:jc w:val="center"/>
              <w:rPr>
                <w:rFonts w:ascii="Montserrat" w:hAnsi="Montserrat"/>
                <w:b/>
                <w:sz w:val="20"/>
                <w:u w:val="single"/>
              </w:rPr>
            </w:pPr>
            <w:r w:rsidRPr="009E6FA2">
              <w:rPr>
                <w:rFonts w:ascii="Montserrat" w:hAnsi="Montserrat"/>
                <w:b/>
                <w:sz w:val="20"/>
                <w:u w:val="single"/>
              </w:rPr>
              <w:t>NOTA:</w:t>
            </w:r>
          </w:p>
        </w:tc>
        <w:tc>
          <w:tcPr>
            <w:tcW w:w="7445" w:type="dxa"/>
            <w:shd w:val="clear" w:color="auto" w:fill="auto"/>
          </w:tcPr>
          <w:p w:rsidR="00B34309" w:rsidRPr="009E6FA2" w:rsidRDefault="393A9B8A" w:rsidP="001C138E">
            <w:pPr>
              <w:pStyle w:val="Texto"/>
              <w:spacing w:after="0" w:line="240" w:lineRule="auto"/>
              <w:ind w:firstLine="0"/>
              <w:rPr>
                <w:rFonts w:ascii="Montserrat" w:hAnsi="Montserrat"/>
                <w:sz w:val="20"/>
              </w:rPr>
            </w:pPr>
            <w:r w:rsidRPr="009E6FA2">
              <w:rPr>
                <w:rFonts w:ascii="Montserrat" w:hAnsi="Montserrat"/>
                <w:sz w:val="20"/>
              </w:rPr>
              <w:t>Si el LICITANTE es una persona física, se podrá ajustar el presente formato en su parte conducente.</w:t>
            </w:r>
          </w:p>
        </w:tc>
      </w:tr>
    </w:tbl>
    <w:p w:rsidR="00B34309" w:rsidRPr="009E6FA2" w:rsidRDefault="00B34309" w:rsidP="003C062E">
      <w:pPr>
        <w:pStyle w:val="Ttulo"/>
        <w:jc w:val="center"/>
        <w:rPr>
          <w:rFonts w:ascii="Montserrat" w:eastAsia="Calibri" w:hAnsi="Montserrat"/>
          <w:b w:val="0"/>
          <w:smallCaps w:val="0"/>
          <w:sz w:val="20"/>
          <w:szCs w:val="20"/>
        </w:rPr>
      </w:pPr>
    </w:p>
    <w:p w:rsidR="00B34309" w:rsidRPr="009E6FA2" w:rsidRDefault="00B34309" w:rsidP="003C062E">
      <w:pPr>
        <w:pStyle w:val="Ttulo"/>
        <w:jc w:val="center"/>
        <w:rPr>
          <w:rFonts w:ascii="Montserrat" w:eastAsia="Calibri" w:hAnsi="Montserrat"/>
          <w:b w:val="0"/>
          <w:smallCaps w:val="0"/>
          <w:sz w:val="20"/>
          <w:szCs w:val="20"/>
        </w:rPr>
      </w:pPr>
    </w:p>
    <w:p w:rsidR="00B34309" w:rsidRPr="009E6FA2" w:rsidRDefault="00B34309" w:rsidP="003C062E">
      <w:pPr>
        <w:pStyle w:val="Ttulo"/>
        <w:jc w:val="center"/>
        <w:rPr>
          <w:rFonts w:ascii="Montserrat" w:eastAsia="Calibri" w:hAnsi="Montserrat"/>
          <w:b w:val="0"/>
          <w:smallCaps w:val="0"/>
          <w:sz w:val="20"/>
          <w:szCs w:val="20"/>
        </w:rPr>
      </w:pPr>
    </w:p>
    <w:p w:rsidR="00B34309" w:rsidRPr="009E6FA2" w:rsidRDefault="00B34309" w:rsidP="003C062E">
      <w:pPr>
        <w:pStyle w:val="Ttulo"/>
        <w:jc w:val="center"/>
        <w:rPr>
          <w:rFonts w:ascii="Montserrat" w:eastAsia="Calibri" w:hAnsi="Montserrat"/>
          <w:b w:val="0"/>
          <w:smallCaps w:val="0"/>
          <w:sz w:val="20"/>
          <w:szCs w:val="20"/>
        </w:rPr>
      </w:pPr>
    </w:p>
    <w:p w:rsidR="00B34309" w:rsidRPr="009E6FA2" w:rsidRDefault="00B34309" w:rsidP="003C062E">
      <w:pPr>
        <w:pStyle w:val="Ttulo"/>
        <w:jc w:val="center"/>
        <w:rPr>
          <w:rFonts w:ascii="Montserrat" w:eastAsia="Calibri" w:hAnsi="Montserrat"/>
          <w:b w:val="0"/>
          <w:smallCaps w:val="0"/>
          <w:sz w:val="20"/>
          <w:szCs w:val="20"/>
        </w:rPr>
      </w:pPr>
      <w:r w:rsidRPr="009E6FA2">
        <w:rPr>
          <w:rFonts w:ascii="Montserrat" w:eastAsia="Calibri" w:hAnsi="Montserrat"/>
          <w:b w:val="0"/>
          <w:smallCaps w:val="0"/>
          <w:sz w:val="20"/>
          <w:szCs w:val="20"/>
        </w:rPr>
        <w:br w:type="page"/>
      </w:r>
    </w:p>
    <w:p w:rsidR="0050548F" w:rsidRPr="009E6FA2" w:rsidRDefault="38C7FDAC" w:rsidP="00126ABF">
      <w:pPr>
        <w:pStyle w:val="Ttulo"/>
        <w:jc w:val="both"/>
        <w:rPr>
          <w:rFonts w:ascii="Montserrat" w:hAnsi="Montserrat"/>
          <w:sz w:val="20"/>
          <w:szCs w:val="20"/>
        </w:rPr>
      </w:pPr>
      <w:bookmarkStart w:id="793" w:name="_Toc67585298"/>
      <w:bookmarkStart w:id="794" w:name="_Toc86068035"/>
      <w:r w:rsidRPr="009E6FA2">
        <w:rPr>
          <w:rFonts w:ascii="Montserrat" w:hAnsi="Montserrat"/>
          <w:sz w:val="20"/>
          <w:szCs w:val="20"/>
        </w:rPr>
        <w:t xml:space="preserve">FORMATO </w:t>
      </w:r>
      <w:r w:rsidR="00A0600B" w:rsidRPr="009E6FA2">
        <w:rPr>
          <w:rFonts w:ascii="Montserrat" w:hAnsi="Montserrat"/>
          <w:sz w:val="20"/>
          <w:szCs w:val="20"/>
        </w:rPr>
        <w:t>Ñ</w:t>
      </w:r>
      <w:r w:rsidRPr="009E6FA2">
        <w:rPr>
          <w:rFonts w:ascii="Montserrat" w:hAnsi="Montserrat"/>
          <w:sz w:val="20"/>
          <w:szCs w:val="20"/>
        </w:rPr>
        <w:t xml:space="preserve">. </w:t>
      </w:r>
      <w:r w:rsidRPr="00E5727C">
        <w:rPr>
          <w:rFonts w:ascii="Montserrat" w:hAnsi="Montserrat"/>
          <w:sz w:val="20"/>
          <w:szCs w:val="20"/>
        </w:rPr>
        <w:t>Ejemplo de formato para la manifestación que deberán presentar los licitantes adjudicados para dar cumplimiento a lo dispuesto en la regla 9</w:t>
      </w:r>
      <w:r w:rsidR="00E5727C">
        <w:rPr>
          <w:rFonts w:ascii="Montserrat" w:hAnsi="Montserrat"/>
          <w:sz w:val="20"/>
          <w:szCs w:val="20"/>
        </w:rPr>
        <w:t xml:space="preserve"> </w:t>
      </w:r>
      <w:r w:rsidR="00E5727C" w:rsidRPr="00E5727C">
        <w:rPr>
          <w:rFonts w:ascii="Montserrat" w:hAnsi="Montserrat"/>
          <w:sz w:val="20"/>
          <w:szCs w:val="20"/>
        </w:rPr>
        <w:t>de</w:t>
      </w:r>
      <w:r w:rsidR="00E5727C">
        <w:rPr>
          <w:rFonts w:ascii="Montserrat" w:hAnsi="Montserrat"/>
          <w:sz w:val="20"/>
          <w:szCs w:val="20"/>
        </w:rPr>
        <w:t xml:space="preserve"> </w:t>
      </w:r>
      <w:r w:rsidR="00E5727C" w:rsidRPr="00E5727C">
        <w:rPr>
          <w:rFonts w:ascii="Montserrat" w:hAnsi="Montserrat"/>
          <w:sz w:val="20"/>
          <w:szCs w:val="20"/>
        </w:rPr>
        <w:t>las</w:t>
      </w:r>
      <w:r w:rsidR="00E5727C">
        <w:rPr>
          <w:rFonts w:ascii="Montserrat" w:hAnsi="Montserrat"/>
          <w:sz w:val="20"/>
          <w:szCs w:val="20"/>
        </w:rPr>
        <w:t xml:space="preserve"> </w:t>
      </w:r>
      <w:bookmarkEnd w:id="793"/>
      <w:r w:rsidR="00B767E7">
        <w:rPr>
          <w:rFonts w:ascii="Montserrat" w:hAnsi="Montserrat"/>
          <w:sz w:val="20"/>
          <w:szCs w:val="20"/>
        </w:rPr>
        <w:t>“</w:t>
      </w:r>
      <w:r w:rsidR="00E5727C" w:rsidRPr="00E5727C">
        <w:rPr>
          <w:rFonts w:ascii="Montserrat" w:hAnsi="Montserrat"/>
          <w:sz w:val="20"/>
          <w:szCs w:val="20"/>
        </w:rPr>
        <w:t>Reglas para la determinación, acreditación y verificación del contenido nacional de los Vales de despensa que se ofertan y entregan en los procedimientos de contratación, así como para la aplicación del requisito de contenido nacional en la contratación de obras públicas, que celebren las dependencias y entidades de la Administración Pública Federal</w:t>
      </w:r>
      <w:r w:rsidR="00B767E7">
        <w:rPr>
          <w:rFonts w:ascii="Montserrat" w:hAnsi="Montserrat"/>
          <w:sz w:val="20"/>
          <w:szCs w:val="20"/>
        </w:rPr>
        <w:t>”</w:t>
      </w:r>
      <w:bookmarkEnd w:id="794"/>
    </w:p>
    <w:p w:rsidR="00B34309" w:rsidRPr="009E6FA2" w:rsidRDefault="00B34309" w:rsidP="003C062E">
      <w:pPr>
        <w:pStyle w:val="Ttulo"/>
        <w:jc w:val="center"/>
        <w:rPr>
          <w:rFonts w:ascii="Montserrat" w:eastAsia="Calibri" w:hAnsi="Montserrat"/>
          <w:b w:val="0"/>
          <w:smallCaps w:val="0"/>
          <w:sz w:val="20"/>
          <w:szCs w:val="20"/>
          <w:lang w:val="es-ES_tradnl"/>
        </w:rPr>
      </w:pPr>
    </w:p>
    <w:p w:rsidR="0050548F" w:rsidRPr="009E6FA2" w:rsidRDefault="0050548F" w:rsidP="0050548F">
      <w:pPr>
        <w:pStyle w:val="Texto"/>
        <w:spacing w:after="0" w:line="240" w:lineRule="auto"/>
        <w:rPr>
          <w:rFonts w:ascii="Montserrat" w:hAnsi="Montserrat"/>
          <w:b/>
          <w:sz w:val="20"/>
        </w:rPr>
      </w:pPr>
    </w:p>
    <w:p w:rsidR="0050548F" w:rsidRPr="009E6FA2" w:rsidRDefault="0050548F" w:rsidP="0050548F">
      <w:pPr>
        <w:pStyle w:val="Texto"/>
        <w:spacing w:after="0" w:line="240" w:lineRule="auto"/>
        <w:jc w:val="right"/>
        <w:rPr>
          <w:rFonts w:ascii="Montserrat" w:hAnsi="Montserrat"/>
          <w:sz w:val="20"/>
        </w:rPr>
      </w:pPr>
      <w:r w:rsidRPr="009E6FA2">
        <w:rPr>
          <w:rFonts w:ascii="Montserrat" w:hAnsi="Montserrat"/>
          <w:sz w:val="20"/>
        </w:rPr>
        <w:t>__________de __________ de ______________ (1)</w:t>
      </w:r>
    </w:p>
    <w:p w:rsidR="0050548F" w:rsidRPr="009E6FA2" w:rsidRDefault="0050548F" w:rsidP="0050548F">
      <w:pPr>
        <w:pStyle w:val="Texto"/>
        <w:spacing w:after="0" w:line="240" w:lineRule="auto"/>
        <w:rPr>
          <w:rFonts w:ascii="Montserrat" w:hAnsi="Montserrat"/>
          <w:sz w:val="20"/>
        </w:rPr>
      </w:pPr>
      <w:r w:rsidRPr="009E6FA2">
        <w:rPr>
          <w:rFonts w:ascii="Montserrat" w:hAnsi="Montserrat"/>
          <w:sz w:val="20"/>
        </w:rPr>
        <w:t>_______</w:t>
      </w:r>
      <w:r w:rsidR="00452DE6" w:rsidRPr="009E6FA2">
        <w:rPr>
          <w:rFonts w:ascii="Montserrat" w:hAnsi="Montserrat"/>
          <w:sz w:val="20"/>
        </w:rPr>
        <w:t>_ (2) _</w:t>
      </w:r>
      <w:r w:rsidRPr="009E6FA2">
        <w:rPr>
          <w:rFonts w:ascii="Montserrat" w:hAnsi="Montserrat"/>
          <w:sz w:val="20"/>
        </w:rPr>
        <w:t xml:space="preserve">___________ </w:t>
      </w:r>
    </w:p>
    <w:p w:rsidR="0050548F" w:rsidRPr="009E6FA2" w:rsidRDefault="0050548F" w:rsidP="0050548F">
      <w:pPr>
        <w:pStyle w:val="Texto"/>
        <w:spacing w:after="0" w:line="240" w:lineRule="auto"/>
        <w:rPr>
          <w:rFonts w:ascii="Montserrat" w:hAnsi="Montserrat"/>
          <w:sz w:val="20"/>
        </w:rPr>
      </w:pPr>
      <w:r w:rsidRPr="009E6FA2">
        <w:rPr>
          <w:rFonts w:ascii="Montserrat" w:hAnsi="Montserrat"/>
          <w:sz w:val="20"/>
        </w:rPr>
        <w:t>PRESENTE.</w:t>
      </w:r>
    </w:p>
    <w:p w:rsidR="0050548F" w:rsidRPr="009E6FA2" w:rsidRDefault="0050548F" w:rsidP="0050548F">
      <w:pPr>
        <w:pStyle w:val="Texto"/>
        <w:spacing w:after="0" w:line="240" w:lineRule="auto"/>
        <w:rPr>
          <w:rFonts w:ascii="Montserrat" w:hAnsi="Montserrat"/>
          <w:sz w:val="20"/>
        </w:rPr>
      </w:pPr>
    </w:p>
    <w:p w:rsidR="0050548F" w:rsidRPr="009E6FA2" w:rsidRDefault="0050548F" w:rsidP="0050548F">
      <w:pPr>
        <w:pStyle w:val="Texto"/>
        <w:spacing w:after="0" w:line="240" w:lineRule="auto"/>
        <w:ind w:firstLine="0"/>
        <w:rPr>
          <w:rFonts w:ascii="Montserrat" w:hAnsi="Montserrat"/>
          <w:sz w:val="20"/>
        </w:rPr>
      </w:pPr>
      <w:r w:rsidRPr="009E6FA2">
        <w:rPr>
          <w:rFonts w:ascii="Montserrat" w:hAnsi="Montserrat"/>
          <w:sz w:val="20"/>
        </w:rPr>
        <w:t>Me refiero al procedimiento de______</w:t>
      </w:r>
      <w:r w:rsidR="00452DE6" w:rsidRPr="009E6FA2">
        <w:rPr>
          <w:rFonts w:ascii="Montserrat" w:hAnsi="Montserrat"/>
          <w:sz w:val="20"/>
        </w:rPr>
        <w:t>_ (3) _</w:t>
      </w:r>
      <w:r w:rsidRPr="009E6FA2">
        <w:rPr>
          <w:rFonts w:ascii="Montserrat" w:hAnsi="Montserrat"/>
          <w:sz w:val="20"/>
        </w:rPr>
        <w:t>__________ No. ____</w:t>
      </w:r>
      <w:r w:rsidR="00452DE6" w:rsidRPr="009E6FA2">
        <w:rPr>
          <w:rFonts w:ascii="Montserrat" w:hAnsi="Montserrat"/>
          <w:sz w:val="20"/>
        </w:rPr>
        <w:t>_ (4) _</w:t>
      </w:r>
      <w:r w:rsidRPr="009E6FA2">
        <w:rPr>
          <w:rFonts w:ascii="Montserrat" w:hAnsi="Montserrat"/>
          <w:sz w:val="20"/>
        </w:rPr>
        <w:t>____ en el que mi representada, la empresa ______________</w:t>
      </w:r>
      <w:r w:rsidR="00452DE6" w:rsidRPr="009E6FA2">
        <w:rPr>
          <w:rFonts w:ascii="Montserrat" w:hAnsi="Montserrat"/>
          <w:sz w:val="20"/>
        </w:rPr>
        <w:t>_ (5) _</w:t>
      </w:r>
      <w:r w:rsidRPr="009E6FA2">
        <w:rPr>
          <w:rFonts w:ascii="Montserrat" w:hAnsi="Montserrat"/>
          <w:sz w:val="20"/>
        </w:rPr>
        <w:t>__________________ particip</w:t>
      </w:r>
      <w:r w:rsidR="003236D0" w:rsidRPr="009E6FA2">
        <w:rPr>
          <w:rFonts w:ascii="Montserrat" w:hAnsi="Montserrat"/>
          <w:sz w:val="20"/>
        </w:rPr>
        <w:t>ó y resultó adjudicada con la partida</w:t>
      </w:r>
      <w:r w:rsidRPr="009E6FA2">
        <w:rPr>
          <w:rFonts w:ascii="Montserrat" w:hAnsi="Montserrat"/>
          <w:sz w:val="20"/>
        </w:rPr>
        <w:t xml:space="preserve"> ____________</w:t>
      </w:r>
      <w:r w:rsidR="00452DE6" w:rsidRPr="009E6FA2">
        <w:rPr>
          <w:rFonts w:ascii="Montserrat" w:hAnsi="Montserrat"/>
          <w:sz w:val="20"/>
        </w:rPr>
        <w:t>_ (6) _</w:t>
      </w:r>
      <w:r w:rsidRPr="009E6FA2">
        <w:rPr>
          <w:rFonts w:ascii="Montserrat" w:hAnsi="Montserrat"/>
          <w:sz w:val="20"/>
        </w:rPr>
        <w:t>__________________.</w:t>
      </w:r>
    </w:p>
    <w:p w:rsidR="0050548F" w:rsidRPr="009E6FA2" w:rsidRDefault="0050548F" w:rsidP="0050548F">
      <w:pPr>
        <w:pStyle w:val="Texto"/>
        <w:spacing w:after="0" w:line="240" w:lineRule="auto"/>
        <w:rPr>
          <w:rFonts w:ascii="Montserrat" w:hAnsi="Montserrat"/>
          <w:sz w:val="20"/>
        </w:rPr>
      </w:pPr>
    </w:p>
    <w:p w:rsidR="0050548F" w:rsidRPr="009E6FA2" w:rsidRDefault="0050548F" w:rsidP="0050548F">
      <w:pPr>
        <w:pStyle w:val="Texto"/>
        <w:spacing w:after="0" w:line="240" w:lineRule="auto"/>
        <w:ind w:firstLine="0"/>
        <w:rPr>
          <w:rFonts w:ascii="Montserrat" w:hAnsi="Montserrat"/>
          <w:sz w:val="20"/>
        </w:rPr>
      </w:pPr>
      <w:r w:rsidRPr="009E6FA2">
        <w:rPr>
          <w:rFonts w:ascii="Montserrat" w:hAnsi="Montserrat"/>
          <w:sz w:val="20"/>
        </w:rPr>
        <w:t xml:space="preserve">Sobre el particular, y en los términos de lo previsto por la Regla 9 de las “Reglas para la determinación, acreditación y verificación del contenido nacional de los </w:t>
      </w:r>
      <w:r w:rsidR="00EB04E1" w:rsidRPr="009E6FA2">
        <w:rPr>
          <w:rFonts w:ascii="Montserrat" w:hAnsi="Montserrat"/>
          <w:sz w:val="20"/>
        </w:rPr>
        <w:t>Vales</w:t>
      </w:r>
      <w:r w:rsidRPr="009E6FA2">
        <w:rPr>
          <w:rFonts w:ascii="Montserrat" w:hAnsi="Montserrat"/>
          <w:sz w:val="20"/>
        </w:rPr>
        <w:t xml:space="preserve"> </w:t>
      </w:r>
      <w:r w:rsidR="003236D0" w:rsidRPr="009E6FA2">
        <w:rPr>
          <w:rFonts w:ascii="Montserrat" w:hAnsi="Montserrat"/>
          <w:sz w:val="20"/>
        </w:rPr>
        <w:t xml:space="preserve">de despensa </w:t>
      </w:r>
      <w:r w:rsidRPr="009E6FA2">
        <w:rPr>
          <w:rFonts w:ascii="Montserrat" w:hAnsi="Montserrat"/>
          <w:sz w:val="20"/>
        </w:rPr>
        <w:t xml:space="preserve">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w:t>
      </w:r>
      <w:r w:rsidR="00EB04E1" w:rsidRPr="009E6FA2">
        <w:rPr>
          <w:rFonts w:ascii="Montserrat" w:hAnsi="Montserrat"/>
          <w:sz w:val="20"/>
        </w:rPr>
        <w:t>Vales</w:t>
      </w:r>
      <w:r w:rsidR="003236D0" w:rsidRPr="009E6FA2">
        <w:rPr>
          <w:rFonts w:ascii="Montserrat" w:hAnsi="Montserrat"/>
          <w:sz w:val="20"/>
        </w:rPr>
        <w:t xml:space="preserve"> de despensa </w:t>
      </w:r>
      <w:r w:rsidRPr="009E6FA2">
        <w:rPr>
          <w:rFonts w:ascii="Montserrat" w:hAnsi="Montserrat"/>
          <w:sz w:val="20"/>
        </w:rPr>
        <w:t>entregados correspondientes a la</w:t>
      </w:r>
      <w:r w:rsidR="003236D0" w:rsidRPr="009E6FA2">
        <w:rPr>
          <w:rFonts w:ascii="Montserrat" w:hAnsi="Montserrat"/>
          <w:sz w:val="20"/>
        </w:rPr>
        <w:t xml:space="preserve"> partida </w:t>
      </w:r>
      <w:r w:rsidRPr="009E6FA2">
        <w:rPr>
          <w:rFonts w:ascii="Montserrat" w:hAnsi="Montserrat"/>
          <w:sz w:val="20"/>
        </w:rPr>
        <w:t>antes señalada fue(ron) producido(s) en los Estados Unidos Mexicanos por la empresa _________(7)__________________y cuenta(n) con un porcentaje de contenido nacional de ____(8)____</w:t>
      </w:r>
    </w:p>
    <w:p w:rsidR="0050548F" w:rsidRPr="009E6FA2" w:rsidRDefault="0050548F" w:rsidP="0050548F">
      <w:pPr>
        <w:pStyle w:val="Texto"/>
        <w:spacing w:after="0" w:line="240" w:lineRule="auto"/>
        <w:rPr>
          <w:rFonts w:ascii="Montserrat" w:hAnsi="Montserrat"/>
          <w:sz w:val="20"/>
        </w:rPr>
      </w:pPr>
    </w:p>
    <w:p w:rsidR="0050548F" w:rsidRPr="009E6FA2" w:rsidRDefault="0050548F" w:rsidP="0050548F">
      <w:pPr>
        <w:pStyle w:val="Texto"/>
        <w:spacing w:after="0" w:line="240" w:lineRule="auto"/>
        <w:ind w:firstLine="0"/>
        <w:jc w:val="center"/>
        <w:rPr>
          <w:rFonts w:ascii="Montserrat" w:hAnsi="Montserrat"/>
          <w:sz w:val="20"/>
        </w:rPr>
      </w:pPr>
      <w:r w:rsidRPr="009E6FA2">
        <w:rPr>
          <w:rFonts w:ascii="Montserrat" w:hAnsi="Montserrat"/>
          <w:sz w:val="20"/>
        </w:rPr>
        <w:t>ATENTAMENTE</w:t>
      </w:r>
    </w:p>
    <w:p w:rsidR="0050548F" w:rsidRPr="009E6FA2" w:rsidRDefault="0050548F" w:rsidP="0050548F">
      <w:pPr>
        <w:pStyle w:val="Texto"/>
        <w:spacing w:after="0" w:line="240" w:lineRule="auto"/>
        <w:ind w:firstLine="0"/>
        <w:jc w:val="center"/>
        <w:rPr>
          <w:rFonts w:ascii="Montserrat" w:hAnsi="Montserrat"/>
          <w:sz w:val="20"/>
        </w:rPr>
      </w:pPr>
    </w:p>
    <w:p w:rsidR="0050548F" w:rsidRPr="009E6FA2" w:rsidRDefault="0050548F" w:rsidP="0050548F">
      <w:pPr>
        <w:pStyle w:val="Texto"/>
        <w:spacing w:after="0" w:line="240" w:lineRule="auto"/>
        <w:ind w:firstLine="0"/>
        <w:jc w:val="center"/>
        <w:rPr>
          <w:rFonts w:ascii="Montserrat" w:hAnsi="Montserrat"/>
          <w:sz w:val="20"/>
        </w:rPr>
      </w:pPr>
      <w:r w:rsidRPr="009E6FA2">
        <w:rPr>
          <w:rFonts w:ascii="Montserrat" w:hAnsi="Montserrat"/>
          <w:sz w:val="20"/>
        </w:rPr>
        <w:t>_________________</w:t>
      </w:r>
      <w:r w:rsidR="00452DE6" w:rsidRPr="009E6FA2">
        <w:rPr>
          <w:rFonts w:ascii="Montserrat" w:hAnsi="Montserrat"/>
          <w:sz w:val="20"/>
        </w:rPr>
        <w:t>_ (9) _</w:t>
      </w:r>
      <w:r w:rsidRPr="009E6FA2">
        <w:rPr>
          <w:rFonts w:ascii="Montserrat" w:hAnsi="Montserrat"/>
          <w:sz w:val="20"/>
        </w:rPr>
        <w:t>________________</w:t>
      </w:r>
    </w:p>
    <w:p w:rsidR="0050548F" w:rsidRPr="009E6FA2" w:rsidRDefault="0050548F" w:rsidP="0050548F">
      <w:pPr>
        <w:pStyle w:val="Texto"/>
        <w:spacing w:after="0" w:line="240" w:lineRule="auto"/>
        <w:rPr>
          <w:rFonts w:ascii="Montserrat" w:hAnsi="Montserrat"/>
          <w:sz w:val="20"/>
        </w:rPr>
      </w:pPr>
    </w:p>
    <w:p w:rsidR="0050548F" w:rsidRPr="009E6FA2" w:rsidRDefault="0050548F" w:rsidP="0050548F">
      <w:pPr>
        <w:rPr>
          <w:rFonts w:ascii="Montserrat" w:hAnsi="Montserrat"/>
          <w:sz w:val="20"/>
          <w:szCs w:val="20"/>
        </w:rPr>
      </w:pPr>
      <w:r w:rsidRPr="009E6FA2">
        <w:rPr>
          <w:rFonts w:ascii="Montserrat" w:hAnsi="Montserrat"/>
          <w:sz w:val="20"/>
          <w:szCs w:val="20"/>
        </w:rPr>
        <w:br w:type="page"/>
      </w:r>
    </w:p>
    <w:p w:rsidR="0050548F" w:rsidRPr="009E6FA2" w:rsidRDefault="0050548F" w:rsidP="0050548F">
      <w:pPr>
        <w:pStyle w:val="Texto"/>
        <w:spacing w:after="0" w:line="240" w:lineRule="auto"/>
        <w:rPr>
          <w:rFonts w:ascii="Montserrat" w:hAnsi="Montserrat"/>
          <w:sz w:val="14"/>
        </w:rPr>
      </w:pPr>
    </w:p>
    <w:p w:rsidR="0050548F" w:rsidRPr="009E6FA2" w:rsidRDefault="0050548F" w:rsidP="0050548F">
      <w:pPr>
        <w:pStyle w:val="Texto"/>
        <w:spacing w:after="0" w:line="240" w:lineRule="auto"/>
        <w:ind w:firstLine="0"/>
        <w:rPr>
          <w:rFonts w:ascii="Montserrat" w:hAnsi="Montserrat"/>
          <w:b/>
          <w:sz w:val="20"/>
        </w:rPr>
      </w:pPr>
      <w:r w:rsidRPr="009E6FA2">
        <w:rPr>
          <w:rFonts w:ascii="Montserrat" w:hAnsi="Montserrat"/>
          <w:b/>
          <w:sz w:val="20"/>
        </w:rPr>
        <w:t xml:space="preserve">INSTRUCTIVO PARA EL LLENADO DEL FORMATO PARA LA </w:t>
      </w:r>
      <w:r w:rsidR="00CE5ADC" w:rsidRPr="009E6FA2">
        <w:rPr>
          <w:rFonts w:ascii="Montserrat" w:hAnsi="Montserrat"/>
          <w:b/>
          <w:sz w:val="20"/>
        </w:rPr>
        <w:t>MANIFESTACIÓN</w:t>
      </w:r>
      <w:r w:rsidRPr="009E6FA2">
        <w:rPr>
          <w:rFonts w:ascii="Montserrat" w:hAnsi="Montserrat"/>
          <w:b/>
          <w:sz w:val="20"/>
        </w:rPr>
        <w:t xml:space="preserve"> QUE </w:t>
      </w:r>
      <w:r w:rsidR="00CE5ADC" w:rsidRPr="009E6FA2">
        <w:rPr>
          <w:rFonts w:ascii="Montserrat" w:hAnsi="Montserrat"/>
          <w:b/>
          <w:sz w:val="20"/>
        </w:rPr>
        <w:t>DEBERÁN</w:t>
      </w:r>
      <w:r w:rsidRPr="009E6FA2">
        <w:rPr>
          <w:rFonts w:ascii="Montserrat" w:hAnsi="Montserrat"/>
          <w:b/>
          <w:sz w:val="20"/>
        </w:rPr>
        <w:t xml:space="preserve"> PRESENTAR LOS LICITANTES ADJUDICADOS PARA DAR CUMPLIMIENTO A LO DISPUESTO EN LA REGLA 9 </w:t>
      </w:r>
      <w:r w:rsidR="00314DF6" w:rsidRPr="00314DF6">
        <w:rPr>
          <w:rFonts w:ascii="Montserrat" w:hAnsi="Montserrat"/>
          <w:b/>
          <w:sz w:val="20"/>
        </w:rPr>
        <w:t xml:space="preserve">DE LAS </w:t>
      </w:r>
      <w:r w:rsidR="00B767E7">
        <w:rPr>
          <w:rFonts w:ascii="Montserrat" w:hAnsi="Montserrat"/>
          <w:b/>
          <w:sz w:val="20"/>
        </w:rPr>
        <w:t>“</w:t>
      </w:r>
      <w:r w:rsidR="00314DF6" w:rsidRPr="00314DF6">
        <w:rPr>
          <w:rFonts w:ascii="Montserrat" w:hAnsi="Montserrat"/>
          <w:b/>
          <w:sz w:val="20"/>
        </w:rPr>
        <w:t>REGLAS PARA LA DETERMINACIÓN, ACREDITACIÓN Y VERIFICACIÓN DEL CONTENIDO NACIONAL DE LOS VALES DE DESPENSA QUE SE OFERTAN Y ENTREGAN EN LOS PROCEDIMIENTOS DE CONTRATACIÓN, ASÍ COMO PARA LA APLICACIÓN DEL REQUISITO DE CONTENIDO NACIONAL EN LA CONTRATACIÓN DE OBRAS PÚBLICAS, QUE CELEBREN LAS DEPENDENCIAS Y ENTIDADES DE LA ADMINISTRACIÓN PÚBLICA FEDERAL</w:t>
      </w:r>
      <w:r w:rsidR="00B767E7">
        <w:rPr>
          <w:rFonts w:ascii="Montserrat" w:hAnsi="Montserrat"/>
          <w:b/>
          <w:sz w:val="20"/>
        </w:rPr>
        <w:t>"</w:t>
      </w:r>
    </w:p>
    <w:p w:rsidR="0050548F" w:rsidRPr="009E6FA2" w:rsidRDefault="0050548F" w:rsidP="0050548F">
      <w:pPr>
        <w:pStyle w:val="Texto"/>
        <w:spacing w:after="0" w:line="240" w:lineRule="auto"/>
        <w:rPr>
          <w:rFonts w:ascii="Montserrat" w:hAnsi="Montserrat"/>
          <w:b/>
          <w:sz w:val="20"/>
        </w:rPr>
      </w:pPr>
    </w:p>
    <w:tbl>
      <w:tblPr>
        <w:tblW w:w="87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364"/>
        <w:gridCol w:w="7348"/>
      </w:tblGrid>
      <w:tr w:rsidR="0050548F" w:rsidRPr="009E6FA2" w:rsidTr="001C138E">
        <w:trPr>
          <w:trHeight w:val="144"/>
          <w:jc w:val="center"/>
        </w:trPr>
        <w:tc>
          <w:tcPr>
            <w:tcW w:w="1374" w:type="dxa"/>
            <w:shd w:val="clear" w:color="auto" w:fill="E0E0E0"/>
            <w:noWrap/>
            <w:tcMar>
              <w:left w:w="72" w:type="dxa"/>
              <w:right w:w="72" w:type="dxa"/>
            </w:tcMar>
          </w:tcPr>
          <w:p w:rsidR="0050548F" w:rsidRPr="009E6FA2" w:rsidRDefault="0050548F" w:rsidP="001C138E">
            <w:pPr>
              <w:pStyle w:val="Texto"/>
              <w:spacing w:after="0" w:line="240" w:lineRule="auto"/>
              <w:ind w:firstLine="0"/>
              <w:jc w:val="center"/>
              <w:rPr>
                <w:rFonts w:ascii="Montserrat" w:hAnsi="Montserrat"/>
                <w:b/>
                <w:sz w:val="20"/>
              </w:rPr>
            </w:pPr>
            <w:r w:rsidRPr="009E6FA2">
              <w:rPr>
                <w:rFonts w:ascii="Montserrat" w:hAnsi="Montserrat"/>
                <w:b/>
                <w:sz w:val="20"/>
              </w:rPr>
              <w:t>NUMERO</w:t>
            </w:r>
          </w:p>
        </w:tc>
        <w:tc>
          <w:tcPr>
            <w:tcW w:w="7410" w:type="dxa"/>
            <w:shd w:val="clear" w:color="auto" w:fill="E0E0E0"/>
          </w:tcPr>
          <w:p w:rsidR="0050548F" w:rsidRPr="009E6FA2" w:rsidRDefault="00CE5ADC" w:rsidP="001C138E">
            <w:pPr>
              <w:pStyle w:val="Texto"/>
              <w:spacing w:after="0" w:line="240" w:lineRule="auto"/>
              <w:ind w:firstLine="0"/>
              <w:jc w:val="center"/>
              <w:rPr>
                <w:rFonts w:ascii="Montserrat" w:hAnsi="Montserrat"/>
                <w:b/>
                <w:sz w:val="20"/>
              </w:rPr>
            </w:pPr>
            <w:r w:rsidRPr="009E6FA2">
              <w:rPr>
                <w:rFonts w:ascii="Montserrat" w:hAnsi="Montserrat"/>
                <w:b/>
                <w:sz w:val="20"/>
              </w:rPr>
              <w:t>DESCRIPCIÓN</w:t>
            </w:r>
          </w:p>
        </w:tc>
      </w:tr>
      <w:tr w:rsidR="0050548F" w:rsidRPr="009E6FA2" w:rsidTr="001C138E">
        <w:trPr>
          <w:trHeight w:val="144"/>
          <w:jc w:val="center"/>
        </w:trPr>
        <w:tc>
          <w:tcPr>
            <w:tcW w:w="1374" w:type="dxa"/>
          </w:tcPr>
          <w:p w:rsidR="0050548F" w:rsidRPr="009E6FA2" w:rsidRDefault="0050548F" w:rsidP="001C138E">
            <w:pPr>
              <w:pStyle w:val="Texto"/>
              <w:spacing w:after="0" w:line="240" w:lineRule="auto"/>
              <w:ind w:firstLine="0"/>
              <w:jc w:val="center"/>
              <w:rPr>
                <w:rFonts w:ascii="Montserrat" w:hAnsi="Montserrat"/>
                <w:sz w:val="20"/>
              </w:rPr>
            </w:pPr>
            <w:r w:rsidRPr="009E6FA2">
              <w:rPr>
                <w:rFonts w:ascii="Montserrat" w:hAnsi="Montserrat"/>
                <w:sz w:val="20"/>
              </w:rPr>
              <w:t>1</w:t>
            </w:r>
          </w:p>
        </w:tc>
        <w:tc>
          <w:tcPr>
            <w:tcW w:w="7410" w:type="dxa"/>
          </w:tcPr>
          <w:p w:rsidR="0050548F" w:rsidRPr="009E6FA2" w:rsidRDefault="0050548F" w:rsidP="001C138E">
            <w:pPr>
              <w:pStyle w:val="Texto"/>
              <w:spacing w:after="0" w:line="240" w:lineRule="auto"/>
              <w:ind w:firstLine="0"/>
              <w:rPr>
                <w:rFonts w:ascii="Montserrat" w:hAnsi="Montserrat"/>
                <w:sz w:val="20"/>
              </w:rPr>
            </w:pPr>
            <w:r w:rsidRPr="009E6FA2">
              <w:rPr>
                <w:rFonts w:ascii="Montserrat" w:hAnsi="Montserrat"/>
                <w:sz w:val="20"/>
              </w:rPr>
              <w:t>Señalar la fecha de suscripción del documento.</w:t>
            </w:r>
          </w:p>
        </w:tc>
      </w:tr>
      <w:tr w:rsidR="0050548F" w:rsidRPr="009E6FA2" w:rsidTr="001C138E">
        <w:trPr>
          <w:trHeight w:val="144"/>
          <w:jc w:val="center"/>
        </w:trPr>
        <w:tc>
          <w:tcPr>
            <w:tcW w:w="1374" w:type="dxa"/>
          </w:tcPr>
          <w:p w:rsidR="0050548F" w:rsidRPr="009E6FA2" w:rsidRDefault="0050548F" w:rsidP="001C138E">
            <w:pPr>
              <w:pStyle w:val="Texto"/>
              <w:spacing w:after="0" w:line="240" w:lineRule="auto"/>
              <w:ind w:firstLine="0"/>
              <w:jc w:val="center"/>
              <w:rPr>
                <w:rFonts w:ascii="Montserrat" w:hAnsi="Montserrat"/>
                <w:sz w:val="20"/>
              </w:rPr>
            </w:pPr>
            <w:r w:rsidRPr="009E6FA2">
              <w:rPr>
                <w:rFonts w:ascii="Montserrat" w:hAnsi="Montserrat"/>
                <w:sz w:val="20"/>
              </w:rPr>
              <w:t>2</w:t>
            </w:r>
          </w:p>
        </w:tc>
        <w:tc>
          <w:tcPr>
            <w:tcW w:w="7410" w:type="dxa"/>
          </w:tcPr>
          <w:p w:rsidR="0050548F" w:rsidRPr="009E6FA2" w:rsidRDefault="0050548F" w:rsidP="001C138E">
            <w:pPr>
              <w:pStyle w:val="Texto"/>
              <w:spacing w:after="0" w:line="240" w:lineRule="auto"/>
              <w:ind w:firstLine="0"/>
              <w:rPr>
                <w:rFonts w:ascii="Montserrat" w:hAnsi="Montserrat"/>
                <w:sz w:val="20"/>
              </w:rPr>
            </w:pPr>
            <w:r w:rsidRPr="009E6FA2">
              <w:rPr>
                <w:rFonts w:ascii="Montserrat" w:hAnsi="Montserrat"/>
                <w:sz w:val="20"/>
              </w:rPr>
              <w:t>Anotar el nombre de la dependencia o entidad que convoca o invita.</w:t>
            </w:r>
          </w:p>
        </w:tc>
      </w:tr>
      <w:tr w:rsidR="0050548F" w:rsidRPr="009E6FA2" w:rsidTr="001C138E">
        <w:trPr>
          <w:trHeight w:val="144"/>
          <w:jc w:val="center"/>
        </w:trPr>
        <w:tc>
          <w:tcPr>
            <w:tcW w:w="1374" w:type="dxa"/>
          </w:tcPr>
          <w:p w:rsidR="0050548F" w:rsidRPr="009E6FA2" w:rsidRDefault="0050548F" w:rsidP="001C138E">
            <w:pPr>
              <w:pStyle w:val="Texto"/>
              <w:spacing w:after="0" w:line="240" w:lineRule="auto"/>
              <w:ind w:firstLine="0"/>
              <w:jc w:val="center"/>
              <w:rPr>
                <w:rFonts w:ascii="Montserrat" w:hAnsi="Montserrat"/>
                <w:sz w:val="20"/>
              </w:rPr>
            </w:pPr>
            <w:r w:rsidRPr="009E6FA2">
              <w:rPr>
                <w:rFonts w:ascii="Montserrat" w:hAnsi="Montserrat"/>
                <w:sz w:val="20"/>
              </w:rPr>
              <w:t>3</w:t>
            </w:r>
          </w:p>
        </w:tc>
        <w:tc>
          <w:tcPr>
            <w:tcW w:w="7410" w:type="dxa"/>
          </w:tcPr>
          <w:p w:rsidR="0050548F" w:rsidRPr="009E6FA2" w:rsidRDefault="0050548F" w:rsidP="001C138E">
            <w:pPr>
              <w:pStyle w:val="Texto"/>
              <w:spacing w:after="0" w:line="240" w:lineRule="auto"/>
              <w:ind w:firstLine="0"/>
              <w:rPr>
                <w:rFonts w:ascii="Montserrat" w:hAnsi="Montserrat"/>
                <w:sz w:val="20"/>
              </w:rPr>
            </w:pPr>
            <w:r w:rsidRPr="009E6FA2">
              <w:rPr>
                <w:rFonts w:ascii="Montserrat" w:hAnsi="Montserrat"/>
                <w:sz w:val="20"/>
              </w:rPr>
              <w:t>Precisar el procedimiento de que se trate, licitación pública, invitación a cuando menos tres personas o adjudicación directa.</w:t>
            </w:r>
          </w:p>
        </w:tc>
      </w:tr>
      <w:tr w:rsidR="0050548F" w:rsidRPr="009E6FA2" w:rsidTr="001C138E">
        <w:trPr>
          <w:trHeight w:val="144"/>
          <w:jc w:val="center"/>
        </w:trPr>
        <w:tc>
          <w:tcPr>
            <w:tcW w:w="1374" w:type="dxa"/>
          </w:tcPr>
          <w:p w:rsidR="0050548F" w:rsidRPr="009E6FA2" w:rsidRDefault="0050548F" w:rsidP="001C138E">
            <w:pPr>
              <w:pStyle w:val="Texto"/>
              <w:spacing w:after="0" w:line="240" w:lineRule="auto"/>
              <w:ind w:firstLine="0"/>
              <w:jc w:val="center"/>
              <w:rPr>
                <w:rFonts w:ascii="Montserrat" w:hAnsi="Montserrat"/>
                <w:sz w:val="20"/>
              </w:rPr>
            </w:pPr>
            <w:r w:rsidRPr="009E6FA2">
              <w:rPr>
                <w:rFonts w:ascii="Montserrat" w:hAnsi="Montserrat"/>
                <w:sz w:val="20"/>
              </w:rPr>
              <w:t>4</w:t>
            </w:r>
          </w:p>
        </w:tc>
        <w:tc>
          <w:tcPr>
            <w:tcW w:w="7410" w:type="dxa"/>
          </w:tcPr>
          <w:p w:rsidR="0050548F" w:rsidRPr="009E6FA2" w:rsidRDefault="0050548F" w:rsidP="001C138E">
            <w:pPr>
              <w:pStyle w:val="Texto"/>
              <w:spacing w:after="0" w:line="240" w:lineRule="auto"/>
              <w:ind w:firstLine="0"/>
              <w:rPr>
                <w:rFonts w:ascii="Montserrat" w:hAnsi="Montserrat"/>
                <w:sz w:val="20"/>
              </w:rPr>
            </w:pPr>
            <w:r w:rsidRPr="009E6FA2">
              <w:rPr>
                <w:rFonts w:ascii="Montserrat" w:hAnsi="Montserrat"/>
                <w:sz w:val="20"/>
              </w:rPr>
              <w:t>Indicar el número del procedimiento respectivo.</w:t>
            </w:r>
          </w:p>
        </w:tc>
      </w:tr>
      <w:tr w:rsidR="0050548F" w:rsidRPr="009E6FA2" w:rsidTr="001C138E">
        <w:trPr>
          <w:trHeight w:val="144"/>
          <w:jc w:val="center"/>
        </w:trPr>
        <w:tc>
          <w:tcPr>
            <w:tcW w:w="1374" w:type="dxa"/>
          </w:tcPr>
          <w:p w:rsidR="0050548F" w:rsidRPr="009E6FA2" w:rsidRDefault="0050548F" w:rsidP="001C138E">
            <w:pPr>
              <w:pStyle w:val="Texto"/>
              <w:spacing w:after="0" w:line="240" w:lineRule="auto"/>
              <w:ind w:firstLine="0"/>
              <w:jc w:val="center"/>
              <w:rPr>
                <w:rFonts w:ascii="Montserrat" w:hAnsi="Montserrat"/>
                <w:sz w:val="20"/>
              </w:rPr>
            </w:pPr>
            <w:r w:rsidRPr="009E6FA2">
              <w:rPr>
                <w:rFonts w:ascii="Montserrat" w:hAnsi="Montserrat"/>
                <w:sz w:val="20"/>
              </w:rPr>
              <w:t>5</w:t>
            </w:r>
          </w:p>
        </w:tc>
        <w:tc>
          <w:tcPr>
            <w:tcW w:w="7410" w:type="dxa"/>
          </w:tcPr>
          <w:p w:rsidR="0050548F" w:rsidRPr="009E6FA2" w:rsidRDefault="0050548F" w:rsidP="001C138E">
            <w:pPr>
              <w:pStyle w:val="Texto"/>
              <w:spacing w:after="0" w:line="240" w:lineRule="auto"/>
              <w:ind w:firstLine="0"/>
              <w:rPr>
                <w:rFonts w:ascii="Montserrat" w:hAnsi="Montserrat"/>
                <w:sz w:val="20"/>
              </w:rPr>
            </w:pPr>
            <w:r w:rsidRPr="009E6FA2">
              <w:rPr>
                <w:rFonts w:ascii="Montserrat" w:hAnsi="Montserrat"/>
                <w:sz w:val="20"/>
              </w:rPr>
              <w:t>Citar el nombre o razón social de la empresa licitante.</w:t>
            </w:r>
          </w:p>
        </w:tc>
      </w:tr>
      <w:tr w:rsidR="0050548F" w:rsidRPr="009E6FA2" w:rsidTr="001C138E">
        <w:trPr>
          <w:trHeight w:val="144"/>
          <w:jc w:val="center"/>
        </w:trPr>
        <w:tc>
          <w:tcPr>
            <w:tcW w:w="1374" w:type="dxa"/>
          </w:tcPr>
          <w:p w:rsidR="0050548F" w:rsidRPr="009E6FA2" w:rsidRDefault="0050548F" w:rsidP="001C138E">
            <w:pPr>
              <w:pStyle w:val="Texto"/>
              <w:spacing w:after="0" w:line="240" w:lineRule="auto"/>
              <w:ind w:firstLine="0"/>
              <w:jc w:val="center"/>
              <w:rPr>
                <w:rFonts w:ascii="Montserrat" w:hAnsi="Montserrat"/>
                <w:sz w:val="20"/>
              </w:rPr>
            </w:pPr>
            <w:r w:rsidRPr="009E6FA2">
              <w:rPr>
                <w:rFonts w:ascii="Montserrat" w:hAnsi="Montserrat"/>
                <w:sz w:val="20"/>
              </w:rPr>
              <w:t>6</w:t>
            </w:r>
          </w:p>
        </w:tc>
        <w:tc>
          <w:tcPr>
            <w:tcW w:w="7410" w:type="dxa"/>
          </w:tcPr>
          <w:p w:rsidR="0050548F" w:rsidRPr="009E6FA2" w:rsidRDefault="0050548F" w:rsidP="001C138E">
            <w:pPr>
              <w:pStyle w:val="Texto"/>
              <w:spacing w:after="0" w:line="240" w:lineRule="auto"/>
              <w:ind w:firstLine="0"/>
              <w:rPr>
                <w:rFonts w:ascii="Montserrat" w:hAnsi="Montserrat"/>
                <w:sz w:val="20"/>
              </w:rPr>
            </w:pPr>
            <w:r w:rsidRPr="009E6FA2">
              <w:rPr>
                <w:rFonts w:ascii="Montserrat" w:hAnsi="Montserrat"/>
                <w:sz w:val="20"/>
              </w:rPr>
              <w:t>Señalar el número de partida que corresponda.</w:t>
            </w:r>
          </w:p>
        </w:tc>
      </w:tr>
      <w:tr w:rsidR="0050548F" w:rsidRPr="009E6FA2" w:rsidTr="001C138E">
        <w:trPr>
          <w:trHeight w:val="144"/>
          <w:jc w:val="center"/>
        </w:trPr>
        <w:tc>
          <w:tcPr>
            <w:tcW w:w="1374" w:type="dxa"/>
          </w:tcPr>
          <w:p w:rsidR="0050548F" w:rsidRPr="009E6FA2" w:rsidRDefault="0050548F" w:rsidP="001C138E">
            <w:pPr>
              <w:pStyle w:val="Texto"/>
              <w:spacing w:after="0" w:line="240" w:lineRule="auto"/>
              <w:ind w:firstLine="0"/>
              <w:jc w:val="center"/>
              <w:rPr>
                <w:rFonts w:ascii="Montserrat" w:hAnsi="Montserrat"/>
                <w:sz w:val="20"/>
              </w:rPr>
            </w:pPr>
            <w:r w:rsidRPr="009E6FA2">
              <w:rPr>
                <w:rFonts w:ascii="Montserrat" w:hAnsi="Montserrat"/>
                <w:sz w:val="20"/>
              </w:rPr>
              <w:t>7</w:t>
            </w:r>
          </w:p>
        </w:tc>
        <w:tc>
          <w:tcPr>
            <w:tcW w:w="7410" w:type="dxa"/>
          </w:tcPr>
          <w:p w:rsidR="0050548F" w:rsidRPr="009E6FA2" w:rsidRDefault="0050548F" w:rsidP="00EB04E1">
            <w:pPr>
              <w:pStyle w:val="Texto"/>
              <w:spacing w:after="0" w:line="240" w:lineRule="auto"/>
              <w:ind w:firstLine="0"/>
              <w:rPr>
                <w:rFonts w:ascii="Montserrat" w:hAnsi="Montserrat"/>
                <w:sz w:val="20"/>
              </w:rPr>
            </w:pPr>
            <w:r w:rsidRPr="009E6FA2">
              <w:rPr>
                <w:rFonts w:ascii="Montserrat" w:hAnsi="Montserrat"/>
                <w:sz w:val="20"/>
              </w:rPr>
              <w:t xml:space="preserve">Indicar el nombre o razón social de la empresa fabricante de los </w:t>
            </w:r>
            <w:r w:rsidR="00EB04E1" w:rsidRPr="009E6FA2">
              <w:rPr>
                <w:rFonts w:ascii="Montserrat" w:hAnsi="Montserrat"/>
                <w:sz w:val="20"/>
              </w:rPr>
              <w:t xml:space="preserve">Vales </w:t>
            </w:r>
            <w:r w:rsidRPr="009E6FA2">
              <w:rPr>
                <w:rFonts w:ascii="Montserrat" w:hAnsi="Montserrat"/>
                <w:sz w:val="20"/>
              </w:rPr>
              <w:t>entregados.</w:t>
            </w:r>
          </w:p>
        </w:tc>
      </w:tr>
      <w:tr w:rsidR="0050548F" w:rsidRPr="009E6FA2" w:rsidTr="001C138E">
        <w:trPr>
          <w:trHeight w:val="144"/>
          <w:jc w:val="center"/>
        </w:trPr>
        <w:tc>
          <w:tcPr>
            <w:tcW w:w="1374" w:type="dxa"/>
          </w:tcPr>
          <w:p w:rsidR="0050548F" w:rsidRPr="009E6FA2" w:rsidRDefault="0050548F" w:rsidP="001C138E">
            <w:pPr>
              <w:pStyle w:val="Texto"/>
              <w:spacing w:after="0" w:line="240" w:lineRule="auto"/>
              <w:ind w:firstLine="0"/>
              <w:jc w:val="center"/>
              <w:rPr>
                <w:rFonts w:ascii="Montserrat" w:hAnsi="Montserrat"/>
                <w:sz w:val="20"/>
              </w:rPr>
            </w:pPr>
            <w:r w:rsidRPr="009E6FA2">
              <w:rPr>
                <w:rFonts w:ascii="Montserrat" w:hAnsi="Montserrat"/>
                <w:sz w:val="20"/>
              </w:rPr>
              <w:t>8</w:t>
            </w:r>
          </w:p>
        </w:tc>
        <w:tc>
          <w:tcPr>
            <w:tcW w:w="7410" w:type="dxa"/>
          </w:tcPr>
          <w:p w:rsidR="0050548F" w:rsidRPr="009E6FA2" w:rsidRDefault="0050548F" w:rsidP="00EB04E1">
            <w:pPr>
              <w:pStyle w:val="Texto"/>
              <w:spacing w:after="0" w:line="240" w:lineRule="auto"/>
              <w:ind w:firstLine="0"/>
              <w:rPr>
                <w:rFonts w:ascii="Montserrat" w:hAnsi="Montserrat"/>
                <w:sz w:val="20"/>
              </w:rPr>
            </w:pPr>
            <w:r w:rsidRPr="009E6FA2">
              <w:rPr>
                <w:rFonts w:ascii="Montserrat" w:hAnsi="Montserrat"/>
                <w:sz w:val="20"/>
              </w:rPr>
              <w:t xml:space="preserve">Indicar el resultado del cálculo del porcentaje de contenido nacional de los </w:t>
            </w:r>
            <w:r w:rsidR="00EB04E1" w:rsidRPr="009E6FA2">
              <w:rPr>
                <w:rFonts w:ascii="Montserrat" w:hAnsi="Montserrat"/>
                <w:sz w:val="20"/>
              </w:rPr>
              <w:t>Vales</w:t>
            </w:r>
            <w:r w:rsidRPr="009E6FA2">
              <w:rPr>
                <w:rFonts w:ascii="Montserrat" w:hAnsi="Montserrat"/>
                <w:sz w:val="20"/>
              </w:rPr>
              <w:t xml:space="preserve"> entregados.</w:t>
            </w:r>
          </w:p>
        </w:tc>
      </w:tr>
      <w:tr w:rsidR="0050548F" w:rsidRPr="009E6FA2" w:rsidTr="001C138E">
        <w:trPr>
          <w:trHeight w:val="144"/>
          <w:jc w:val="center"/>
        </w:trPr>
        <w:tc>
          <w:tcPr>
            <w:tcW w:w="1374" w:type="dxa"/>
          </w:tcPr>
          <w:p w:rsidR="0050548F" w:rsidRPr="009E6FA2" w:rsidRDefault="0050548F" w:rsidP="001C138E">
            <w:pPr>
              <w:pStyle w:val="Texto"/>
              <w:spacing w:after="0" w:line="240" w:lineRule="auto"/>
              <w:ind w:firstLine="0"/>
              <w:jc w:val="center"/>
              <w:rPr>
                <w:rFonts w:ascii="Montserrat" w:hAnsi="Montserrat"/>
                <w:sz w:val="20"/>
              </w:rPr>
            </w:pPr>
            <w:r w:rsidRPr="009E6FA2">
              <w:rPr>
                <w:rFonts w:ascii="Montserrat" w:hAnsi="Montserrat"/>
                <w:sz w:val="20"/>
              </w:rPr>
              <w:t>9</w:t>
            </w:r>
          </w:p>
        </w:tc>
        <w:tc>
          <w:tcPr>
            <w:tcW w:w="7410" w:type="dxa"/>
          </w:tcPr>
          <w:p w:rsidR="0050548F" w:rsidRPr="009E6FA2" w:rsidRDefault="0050548F" w:rsidP="001C138E">
            <w:pPr>
              <w:pStyle w:val="Texto"/>
              <w:spacing w:after="0" w:line="240" w:lineRule="auto"/>
              <w:ind w:firstLine="0"/>
              <w:rPr>
                <w:rFonts w:ascii="Montserrat" w:hAnsi="Montserrat"/>
                <w:sz w:val="20"/>
              </w:rPr>
            </w:pPr>
            <w:r w:rsidRPr="009E6FA2">
              <w:rPr>
                <w:rFonts w:ascii="Montserrat" w:hAnsi="Montserrat"/>
                <w:sz w:val="20"/>
              </w:rPr>
              <w:t>Anotar el nombre y firma del representante de la empresa licitante.</w:t>
            </w:r>
          </w:p>
        </w:tc>
      </w:tr>
    </w:tbl>
    <w:p w:rsidR="0050548F" w:rsidRPr="009E6FA2" w:rsidRDefault="0050548F" w:rsidP="0050548F">
      <w:pPr>
        <w:pStyle w:val="Texto"/>
        <w:spacing w:after="0" w:line="240" w:lineRule="auto"/>
        <w:rPr>
          <w:rFonts w:ascii="Montserrat" w:hAnsi="Montserrat"/>
          <w:sz w:val="20"/>
        </w:rPr>
      </w:pPr>
    </w:p>
    <w:p w:rsidR="0050548F" w:rsidRPr="009E6FA2" w:rsidRDefault="0050548F" w:rsidP="003C062E">
      <w:pPr>
        <w:pStyle w:val="Ttulo"/>
        <w:jc w:val="center"/>
        <w:rPr>
          <w:rFonts w:ascii="Montserrat" w:eastAsia="Calibri" w:hAnsi="Montserrat"/>
          <w:b w:val="0"/>
          <w:smallCaps w:val="0"/>
          <w:sz w:val="20"/>
          <w:szCs w:val="20"/>
          <w:lang w:val="es-ES_tradnl"/>
        </w:rPr>
      </w:pPr>
    </w:p>
    <w:p w:rsidR="0050548F" w:rsidRPr="009E6FA2" w:rsidRDefault="0050548F" w:rsidP="003C062E">
      <w:pPr>
        <w:pStyle w:val="Ttulo"/>
        <w:jc w:val="center"/>
        <w:rPr>
          <w:rFonts w:ascii="Montserrat" w:eastAsia="Calibri" w:hAnsi="Montserrat"/>
          <w:b w:val="0"/>
          <w:smallCaps w:val="0"/>
          <w:sz w:val="20"/>
          <w:szCs w:val="20"/>
          <w:lang w:val="es-ES_tradnl"/>
        </w:rPr>
      </w:pPr>
      <w:r w:rsidRPr="009E6FA2">
        <w:rPr>
          <w:rFonts w:ascii="Montserrat" w:eastAsia="Calibri" w:hAnsi="Montserrat"/>
          <w:b w:val="0"/>
          <w:smallCaps w:val="0"/>
          <w:sz w:val="20"/>
          <w:szCs w:val="20"/>
          <w:lang w:val="es-ES_tradnl"/>
        </w:rPr>
        <w:br w:type="page"/>
      </w:r>
    </w:p>
    <w:p w:rsidR="0050548F" w:rsidRPr="009E6FA2" w:rsidRDefault="0050548F" w:rsidP="003C062E">
      <w:pPr>
        <w:pStyle w:val="Ttulo"/>
        <w:jc w:val="center"/>
        <w:rPr>
          <w:rFonts w:ascii="Montserrat" w:eastAsia="Calibri" w:hAnsi="Montserrat"/>
          <w:b w:val="0"/>
          <w:smallCaps w:val="0"/>
          <w:sz w:val="18"/>
          <w:szCs w:val="18"/>
        </w:rPr>
      </w:pPr>
    </w:p>
    <w:p w:rsidR="008E5615" w:rsidRPr="009E6FA2" w:rsidRDefault="38C7FDAC" w:rsidP="008E5615">
      <w:pPr>
        <w:pStyle w:val="Ttulo"/>
        <w:jc w:val="center"/>
        <w:rPr>
          <w:rFonts w:ascii="Montserrat" w:hAnsi="Montserrat"/>
          <w:sz w:val="20"/>
          <w:szCs w:val="20"/>
        </w:rPr>
      </w:pPr>
      <w:bookmarkStart w:id="795" w:name="_Toc67585299"/>
      <w:bookmarkStart w:id="796" w:name="_Toc86068036"/>
      <w:r w:rsidRPr="009E6FA2">
        <w:rPr>
          <w:rFonts w:ascii="Montserrat" w:hAnsi="Montserrat"/>
          <w:sz w:val="20"/>
          <w:szCs w:val="20"/>
        </w:rPr>
        <w:t xml:space="preserve">FORMATO </w:t>
      </w:r>
      <w:r w:rsidR="00A0600B" w:rsidRPr="009E6FA2">
        <w:rPr>
          <w:rFonts w:ascii="Montserrat" w:hAnsi="Montserrat"/>
          <w:sz w:val="20"/>
          <w:szCs w:val="20"/>
        </w:rPr>
        <w:t>O</w:t>
      </w:r>
      <w:r w:rsidRPr="009E6FA2">
        <w:rPr>
          <w:rFonts w:ascii="Montserrat" w:hAnsi="Montserrat"/>
          <w:sz w:val="20"/>
          <w:szCs w:val="20"/>
        </w:rPr>
        <w:t>. Información reservada y/o confidencial</w:t>
      </w:r>
      <w:bookmarkEnd w:id="795"/>
      <w:bookmarkEnd w:id="796"/>
    </w:p>
    <w:p w:rsidR="009A50A7" w:rsidRPr="009E6FA2" w:rsidRDefault="009A50A7" w:rsidP="008E5615">
      <w:pPr>
        <w:pStyle w:val="Prrafodelista"/>
        <w:ind w:left="0"/>
        <w:jc w:val="center"/>
        <w:rPr>
          <w:rFonts w:ascii="Montserrat" w:hAnsi="Montserrat"/>
        </w:rPr>
      </w:pPr>
    </w:p>
    <w:p w:rsidR="008E5615" w:rsidRPr="009E6FA2" w:rsidRDefault="009A50A7" w:rsidP="008E5615">
      <w:pPr>
        <w:pStyle w:val="Prrafodelista"/>
        <w:ind w:left="0"/>
        <w:jc w:val="center"/>
        <w:rPr>
          <w:rFonts w:ascii="Montserrat" w:hAnsi="Montserrat"/>
        </w:rPr>
      </w:pPr>
      <w:r w:rsidRPr="009E6FA2" w:rsidDel="009A50A7">
        <w:rPr>
          <w:rFonts w:ascii="Montserrat" w:hAnsi="Montserrat"/>
        </w:rPr>
        <w:t xml:space="preserve"> </w:t>
      </w:r>
      <w:r w:rsidR="008E5615" w:rsidRPr="009E6FA2">
        <w:rPr>
          <w:rFonts w:ascii="Montserrat" w:hAnsi="Montserrat"/>
        </w:rPr>
        <w:t>(EN HOJA</w:t>
      </w:r>
      <w:r w:rsidR="003236D0" w:rsidRPr="009E6FA2">
        <w:rPr>
          <w:rFonts w:ascii="Montserrat" w:hAnsi="Montserrat"/>
        </w:rPr>
        <w:t xml:space="preserve"> PREFERENTEMENTE MEMBRETADA</w:t>
      </w:r>
      <w:r w:rsidR="008E5615" w:rsidRPr="009E6FA2">
        <w:rPr>
          <w:rFonts w:ascii="Montserrat" w:hAnsi="Montserrat"/>
        </w:rPr>
        <w:t xml:space="preserve"> DEL LICITANTE)</w:t>
      </w:r>
    </w:p>
    <w:p w:rsidR="008E5615" w:rsidRPr="009E6FA2" w:rsidRDefault="008E5615" w:rsidP="008E5615">
      <w:pPr>
        <w:jc w:val="center"/>
        <w:rPr>
          <w:rFonts w:ascii="Montserrat" w:hAnsi="Montserrat"/>
          <w:sz w:val="20"/>
          <w:szCs w:val="20"/>
        </w:rPr>
      </w:pPr>
    </w:p>
    <w:p w:rsidR="008E5615" w:rsidRPr="009E6FA2" w:rsidRDefault="008E5615" w:rsidP="008E5615">
      <w:pPr>
        <w:widowControl w:val="0"/>
        <w:suppressAutoHyphens/>
        <w:snapToGrid w:val="0"/>
        <w:ind w:right="193"/>
        <w:jc w:val="right"/>
        <w:rPr>
          <w:rFonts w:ascii="Montserrat" w:eastAsiaTheme="minorEastAsia" w:hAnsi="Montserrat"/>
          <w:sz w:val="20"/>
          <w:szCs w:val="20"/>
          <w:lang w:eastAsia="ar-SA"/>
        </w:rPr>
      </w:pPr>
      <w:r w:rsidRPr="009E6FA2">
        <w:rPr>
          <w:rFonts w:ascii="Montserrat" w:eastAsiaTheme="minorEastAsia" w:hAnsi="Montserrat"/>
          <w:sz w:val="20"/>
          <w:szCs w:val="20"/>
          <w:lang w:eastAsia="ar-SA"/>
        </w:rPr>
        <w:t>Ciudad de México, a _____ de ____________de 2021.</w:t>
      </w:r>
    </w:p>
    <w:p w:rsidR="008E5615" w:rsidRPr="009E6FA2" w:rsidRDefault="008E5615" w:rsidP="008E5615">
      <w:pPr>
        <w:jc w:val="center"/>
        <w:rPr>
          <w:rFonts w:ascii="Montserrat" w:hAnsi="Montserrat"/>
          <w:sz w:val="20"/>
          <w:szCs w:val="20"/>
        </w:rPr>
      </w:pPr>
    </w:p>
    <w:p w:rsidR="008E5615" w:rsidRPr="009E6FA2" w:rsidRDefault="008E5615" w:rsidP="008E5615">
      <w:pPr>
        <w:jc w:val="both"/>
        <w:rPr>
          <w:rFonts w:ascii="Montserrat" w:hAnsi="Montserrat"/>
          <w:sz w:val="20"/>
          <w:szCs w:val="20"/>
        </w:rPr>
      </w:pPr>
      <w:r w:rsidRPr="009E6FA2">
        <w:rPr>
          <w:rFonts w:ascii="Montserrat" w:hAnsi="Montserrat"/>
          <w:sz w:val="20"/>
          <w:szCs w:val="20"/>
        </w:rPr>
        <w:t>Descripción del Procedimiento:</w:t>
      </w:r>
      <w:r w:rsidR="009A50A7" w:rsidRPr="009E6FA2">
        <w:rPr>
          <w:rFonts w:ascii="Montserrat" w:hAnsi="Montserrat"/>
          <w:sz w:val="20"/>
          <w:szCs w:val="20"/>
        </w:rPr>
        <w:t xml:space="preserve"> </w:t>
      </w:r>
      <w:r w:rsidRPr="009E6FA2">
        <w:rPr>
          <w:rFonts w:ascii="Montserrat" w:hAnsi="Montserrat"/>
          <w:sz w:val="20"/>
          <w:szCs w:val="20"/>
        </w:rPr>
        <w:t>___________________________________________________</w:t>
      </w:r>
    </w:p>
    <w:p w:rsidR="008E5615" w:rsidRPr="009E6FA2" w:rsidRDefault="008E5615" w:rsidP="008E5615">
      <w:pPr>
        <w:jc w:val="both"/>
        <w:rPr>
          <w:rFonts w:ascii="Montserrat" w:hAnsi="Montserrat"/>
          <w:sz w:val="20"/>
          <w:szCs w:val="20"/>
          <w:lang w:val="es-ES_tradnl"/>
        </w:rPr>
      </w:pPr>
    </w:p>
    <w:p w:rsidR="008E5615" w:rsidRPr="009E6FA2" w:rsidRDefault="393A9B8A" w:rsidP="393A9B8A">
      <w:pPr>
        <w:jc w:val="both"/>
        <w:rPr>
          <w:rFonts w:ascii="Montserrat" w:hAnsi="Montserrat"/>
          <w:sz w:val="20"/>
          <w:szCs w:val="20"/>
          <w:lang w:val="es-ES"/>
        </w:rPr>
      </w:pPr>
      <w:r w:rsidRPr="009E6FA2">
        <w:rPr>
          <w:rFonts w:ascii="Montserrat" w:hAnsi="Montserrat"/>
          <w:sz w:val="20"/>
          <w:szCs w:val="20"/>
          <w:lang w:val="es-ES"/>
        </w:rPr>
        <w:t xml:space="preserve">___(Nombre)______, en mi carácter de _________________________, de la ___(Persona Moral)___, manifiesto por medio de la presente que los documentos contenidos en mi propuesta y remitida a </w:t>
      </w:r>
      <w:r w:rsidRPr="009E6FA2">
        <w:rPr>
          <w:rFonts w:ascii="Montserrat" w:hAnsi="Montserrat"/>
          <w:sz w:val="20"/>
          <w:szCs w:val="20"/>
        </w:rPr>
        <w:t>LA CONVOCANTE</w:t>
      </w:r>
      <w:r w:rsidRPr="009E6FA2">
        <w:rPr>
          <w:rFonts w:ascii="Montserrat" w:hAnsi="Montserrat"/>
          <w:sz w:val="20"/>
          <w:szCs w:val="20"/>
          <w:lang w:val="es-ES"/>
        </w:rPr>
        <w:t xml:space="preserve"> para la Licitación Pública Nacional Electrónica número________________________________________ para </w:t>
      </w:r>
      <w:r w:rsidRPr="009E6FA2">
        <w:rPr>
          <w:rFonts w:ascii="Montserrat" w:hAnsi="Montserrat"/>
          <w:sz w:val="20"/>
          <w:szCs w:val="20"/>
        </w:rPr>
        <w:t>la</w:t>
      </w:r>
      <w:r w:rsidR="003236D0" w:rsidRPr="009E6FA2">
        <w:rPr>
          <w:rFonts w:ascii="Montserrat" w:hAnsi="Montserrat"/>
          <w:sz w:val="20"/>
          <w:szCs w:val="20"/>
        </w:rPr>
        <w:t xml:space="preserve"> </w:t>
      </w:r>
      <w:r w:rsidR="006A754A" w:rsidRPr="009E6FA2">
        <w:rPr>
          <w:rFonts w:ascii="Montserrat" w:hAnsi="Montserrat"/>
          <w:sz w:val="20"/>
          <w:szCs w:val="20"/>
        </w:rPr>
        <w:t xml:space="preserve">contratación consolidada del servicio de </w:t>
      </w:r>
      <w:r w:rsidR="006A754A" w:rsidRPr="009E6FA2">
        <w:rPr>
          <w:rFonts w:ascii="Montserrat" w:hAnsi="Montserrat"/>
          <w:b/>
          <w:bCs/>
          <w:sz w:val="20"/>
          <w:szCs w:val="20"/>
        </w:rPr>
        <w:t>Suministro de Vales de Despensa electrónicos para el otorgamiento de las med</w:t>
      </w:r>
      <w:r w:rsidR="00C8188C" w:rsidRPr="009E6FA2">
        <w:rPr>
          <w:rFonts w:ascii="Montserrat" w:hAnsi="Montserrat"/>
          <w:b/>
          <w:bCs/>
          <w:sz w:val="20"/>
          <w:szCs w:val="20"/>
        </w:rPr>
        <w:t>ida de fin de año</w:t>
      </w:r>
      <w:r w:rsidR="006A754A" w:rsidRPr="009E6FA2">
        <w:rPr>
          <w:rFonts w:ascii="Montserrat" w:hAnsi="Montserrat"/>
          <w:b/>
          <w:bCs/>
          <w:sz w:val="20"/>
          <w:szCs w:val="20"/>
        </w:rPr>
        <w:t xml:space="preserve"> del ejercicio 2021</w:t>
      </w:r>
      <w:r w:rsidRPr="009E6FA2">
        <w:rPr>
          <w:rFonts w:ascii="Montserrat" w:hAnsi="Montserrat"/>
          <w:b/>
          <w:bCs/>
          <w:sz w:val="20"/>
          <w:szCs w:val="20"/>
        </w:rPr>
        <w:t xml:space="preserve">, </w:t>
      </w:r>
      <w:r w:rsidRPr="009E6FA2">
        <w:rPr>
          <w:rFonts w:ascii="Montserrat" w:hAnsi="Montserrat"/>
          <w:sz w:val="20"/>
          <w:szCs w:val="20"/>
          <w:lang w:val="es-ES"/>
        </w:rPr>
        <w:t>contiene información de carácter Confidencial y Comercial Reservada, de conformidad con lo siguiente:</w:t>
      </w:r>
    </w:p>
    <w:p w:rsidR="008E5615" w:rsidRPr="009E6FA2" w:rsidRDefault="008E5615" w:rsidP="008E5615">
      <w:pPr>
        <w:jc w:val="both"/>
        <w:rPr>
          <w:rFonts w:ascii="Montserrat" w:hAnsi="Montserrat"/>
          <w:sz w:val="20"/>
          <w:szCs w:val="20"/>
          <w:lang w:val="es-ES_tradnl"/>
        </w:rPr>
      </w:pPr>
    </w:p>
    <w:tbl>
      <w:tblPr>
        <w:tblStyle w:val="Tablaconcuadrcula1"/>
        <w:tblW w:w="4853" w:type="pct"/>
        <w:tblInd w:w="108" w:type="dxa"/>
        <w:tblLook w:val="04A0" w:firstRow="1" w:lastRow="0" w:firstColumn="1" w:lastColumn="0" w:noHBand="0" w:noVBand="1"/>
      </w:tblPr>
      <w:tblGrid>
        <w:gridCol w:w="635"/>
        <w:gridCol w:w="1467"/>
        <w:gridCol w:w="1950"/>
        <w:gridCol w:w="2562"/>
        <w:gridCol w:w="3055"/>
      </w:tblGrid>
      <w:tr w:rsidR="008E5615" w:rsidRPr="009E6FA2" w:rsidTr="006A0D73">
        <w:tc>
          <w:tcPr>
            <w:tcW w:w="328" w:type="pct"/>
            <w:shd w:val="clear" w:color="auto" w:fill="244061" w:themeFill="accent1" w:themeFillShade="80"/>
            <w:vAlign w:val="center"/>
          </w:tcPr>
          <w:p w:rsidR="008E5615" w:rsidRPr="009E6FA2" w:rsidRDefault="008E5615" w:rsidP="006A0D73">
            <w:pPr>
              <w:jc w:val="center"/>
              <w:rPr>
                <w:rFonts w:ascii="Montserrat" w:hAnsi="Montserrat"/>
                <w:b/>
                <w:color w:val="FFFFFF" w:themeColor="background1"/>
                <w:sz w:val="16"/>
                <w:szCs w:val="20"/>
                <w:lang w:val="es-ES_tradnl"/>
              </w:rPr>
            </w:pPr>
            <w:r w:rsidRPr="009E6FA2">
              <w:rPr>
                <w:rFonts w:ascii="Montserrat" w:hAnsi="Montserrat"/>
                <w:b/>
                <w:color w:val="FFFFFF" w:themeColor="background1"/>
                <w:sz w:val="16"/>
                <w:szCs w:val="20"/>
                <w:lang w:val="es-ES_tradnl"/>
              </w:rPr>
              <w:t>No.</w:t>
            </w:r>
          </w:p>
        </w:tc>
        <w:tc>
          <w:tcPr>
            <w:tcW w:w="758" w:type="pct"/>
            <w:shd w:val="clear" w:color="auto" w:fill="244061" w:themeFill="accent1" w:themeFillShade="80"/>
            <w:vAlign w:val="center"/>
          </w:tcPr>
          <w:p w:rsidR="008E5615" w:rsidRPr="009E6FA2" w:rsidRDefault="008E5615" w:rsidP="006A0D73">
            <w:pPr>
              <w:jc w:val="center"/>
              <w:rPr>
                <w:rFonts w:ascii="Montserrat" w:hAnsi="Montserrat"/>
                <w:b/>
                <w:color w:val="FFFFFF" w:themeColor="background1"/>
                <w:sz w:val="16"/>
                <w:szCs w:val="20"/>
                <w:lang w:val="es-ES_tradnl"/>
              </w:rPr>
            </w:pPr>
            <w:r w:rsidRPr="009E6FA2">
              <w:rPr>
                <w:rFonts w:ascii="Montserrat" w:hAnsi="Montserrat"/>
                <w:b/>
                <w:color w:val="FFFFFF" w:themeColor="background1"/>
                <w:sz w:val="16"/>
                <w:szCs w:val="20"/>
                <w:lang w:val="es-ES_tradnl"/>
              </w:rPr>
              <w:t>Documento (1)</w:t>
            </w:r>
          </w:p>
        </w:tc>
        <w:tc>
          <w:tcPr>
            <w:tcW w:w="1008" w:type="pct"/>
            <w:shd w:val="clear" w:color="auto" w:fill="244061" w:themeFill="accent1" w:themeFillShade="80"/>
            <w:vAlign w:val="center"/>
          </w:tcPr>
          <w:p w:rsidR="008E5615" w:rsidRPr="009E6FA2" w:rsidRDefault="008E5615" w:rsidP="006A0D73">
            <w:pPr>
              <w:jc w:val="center"/>
              <w:rPr>
                <w:rFonts w:ascii="Montserrat" w:hAnsi="Montserrat"/>
                <w:b/>
                <w:color w:val="FFFFFF" w:themeColor="background1"/>
                <w:sz w:val="16"/>
                <w:szCs w:val="20"/>
                <w:lang w:val="es-ES_tradnl"/>
              </w:rPr>
            </w:pPr>
            <w:r w:rsidRPr="009E6FA2">
              <w:rPr>
                <w:rFonts w:ascii="Montserrat" w:hAnsi="Montserrat"/>
                <w:b/>
                <w:color w:val="FFFFFF" w:themeColor="background1"/>
                <w:sz w:val="16"/>
                <w:szCs w:val="20"/>
                <w:lang w:val="es-ES_tradnl"/>
              </w:rPr>
              <w:t>Información a clasificar (2)</w:t>
            </w:r>
          </w:p>
        </w:tc>
        <w:tc>
          <w:tcPr>
            <w:tcW w:w="1325" w:type="pct"/>
            <w:shd w:val="clear" w:color="auto" w:fill="244061" w:themeFill="accent1" w:themeFillShade="80"/>
            <w:vAlign w:val="center"/>
          </w:tcPr>
          <w:p w:rsidR="008E5615" w:rsidRPr="009E6FA2" w:rsidRDefault="008E5615" w:rsidP="006A0D73">
            <w:pPr>
              <w:jc w:val="center"/>
              <w:rPr>
                <w:rFonts w:ascii="Montserrat" w:hAnsi="Montserrat"/>
                <w:b/>
                <w:color w:val="FFFFFF" w:themeColor="background1"/>
                <w:sz w:val="16"/>
                <w:szCs w:val="20"/>
                <w:lang w:val="es-ES_tradnl"/>
              </w:rPr>
            </w:pPr>
            <w:r w:rsidRPr="009E6FA2">
              <w:rPr>
                <w:rFonts w:ascii="Montserrat" w:hAnsi="Montserrat"/>
                <w:b/>
                <w:color w:val="FFFFFF" w:themeColor="background1"/>
                <w:sz w:val="16"/>
                <w:szCs w:val="20"/>
                <w:lang w:val="es-ES_tradnl"/>
              </w:rPr>
              <w:t xml:space="preserve">Fundamentación </w:t>
            </w:r>
          </w:p>
          <w:p w:rsidR="008E5615" w:rsidRPr="009E6FA2" w:rsidRDefault="008E5615" w:rsidP="006A0D73">
            <w:pPr>
              <w:jc w:val="center"/>
              <w:rPr>
                <w:rFonts w:ascii="Montserrat" w:hAnsi="Montserrat"/>
                <w:b/>
                <w:color w:val="FFFFFF" w:themeColor="background1"/>
                <w:sz w:val="16"/>
                <w:szCs w:val="20"/>
                <w:lang w:val="es-ES_tradnl"/>
              </w:rPr>
            </w:pPr>
            <w:r w:rsidRPr="009E6FA2">
              <w:rPr>
                <w:rFonts w:ascii="Montserrat" w:hAnsi="Montserrat"/>
                <w:b/>
                <w:color w:val="FFFFFF" w:themeColor="background1"/>
                <w:sz w:val="16"/>
                <w:szCs w:val="20"/>
                <w:lang w:val="es-ES_tradnl"/>
              </w:rPr>
              <w:t>(3)</w:t>
            </w:r>
          </w:p>
        </w:tc>
        <w:tc>
          <w:tcPr>
            <w:tcW w:w="1580" w:type="pct"/>
            <w:shd w:val="clear" w:color="auto" w:fill="244061" w:themeFill="accent1" w:themeFillShade="80"/>
            <w:vAlign w:val="center"/>
          </w:tcPr>
          <w:p w:rsidR="008E5615" w:rsidRPr="009E6FA2" w:rsidRDefault="008E5615" w:rsidP="006A0D73">
            <w:pPr>
              <w:jc w:val="center"/>
              <w:rPr>
                <w:rFonts w:ascii="Montserrat" w:hAnsi="Montserrat"/>
                <w:b/>
                <w:color w:val="FFFFFF" w:themeColor="background1"/>
                <w:sz w:val="16"/>
                <w:szCs w:val="20"/>
                <w:lang w:val="es-ES_tradnl"/>
              </w:rPr>
            </w:pPr>
            <w:r w:rsidRPr="009E6FA2">
              <w:rPr>
                <w:rFonts w:ascii="Montserrat" w:hAnsi="Montserrat"/>
                <w:b/>
                <w:color w:val="FFFFFF" w:themeColor="background1"/>
                <w:sz w:val="16"/>
                <w:szCs w:val="20"/>
                <w:lang w:val="es-ES_tradnl"/>
              </w:rPr>
              <w:t xml:space="preserve">Motivación </w:t>
            </w:r>
          </w:p>
          <w:p w:rsidR="008E5615" w:rsidRPr="009E6FA2" w:rsidRDefault="008E5615" w:rsidP="006A0D73">
            <w:pPr>
              <w:jc w:val="center"/>
              <w:rPr>
                <w:rFonts w:ascii="Montserrat" w:hAnsi="Montserrat"/>
                <w:b/>
                <w:color w:val="FFFFFF" w:themeColor="background1"/>
                <w:sz w:val="16"/>
                <w:szCs w:val="20"/>
                <w:lang w:val="es-ES_tradnl"/>
              </w:rPr>
            </w:pPr>
            <w:r w:rsidRPr="009E6FA2">
              <w:rPr>
                <w:rFonts w:ascii="Montserrat" w:hAnsi="Montserrat"/>
                <w:b/>
                <w:color w:val="FFFFFF" w:themeColor="background1"/>
                <w:sz w:val="16"/>
                <w:szCs w:val="20"/>
                <w:lang w:val="es-ES_tradnl"/>
              </w:rPr>
              <w:t>(4)</w:t>
            </w:r>
          </w:p>
        </w:tc>
      </w:tr>
      <w:tr w:rsidR="008E5615" w:rsidRPr="009E6FA2" w:rsidTr="006A0D73">
        <w:tc>
          <w:tcPr>
            <w:tcW w:w="328" w:type="pct"/>
          </w:tcPr>
          <w:p w:rsidR="008E5615" w:rsidRPr="009E6FA2" w:rsidRDefault="008E5615" w:rsidP="006A0D73">
            <w:pPr>
              <w:jc w:val="both"/>
              <w:rPr>
                <w:rFonts w:ascii="Montserrat" w:hAnsi="Montserrat"/>
                <w:sz w:val="16"/>
                <w:szCs w:val="20"/>
                <w:lang w:val="es-ES_tradnl"/>
              </w:rPr>
            </w:pPr>
          </w:p>
        </w:tc>
        <w:tc>
          <w:tcPr>
            <w:tcW w:w="758" w:type="pct"/>
          </w:tcPr>
          <w:p w:rsidR="008E5615" w:rsidRPr="009E6FA2" w:rsidRDefault="008E5615" w:rsidP="006A0D73">
            <w:pPr>
              <w:jc w:val="both"/>
              <w:rPr>
                <w:rFonts w:ascii="Montserrat" w:hAnsi="Montserrat"/>
                <w:sz w:val="16"/>
                <w:szCs w:val="20"/>
                <w:lang w:val="es-ES_tradnl"/>
              </w:rPr>
            </w:pPr>
          </w:p>
        </w:tc>
        <w:tc>
          <w:tcPr>
            <w:tcW w:w="1008" w:type="pct"/>
          </w:tcPr>
          <w:p w:rsidR="008E5615" w:rsidRPr="009E6FA2" w:rsidRDefault="008E5615" w:rsidP="006A0D73">
            <w:pPr>
              <w:jc w:val="both"/>
              <w:rPr>
                <w:rFonts w:ascii="Montserrat" w:hAnsi="Montserrat"/>
                <w:sz w:val="16"/>
                <w:szCs w:val="20"/>
                <w:lang w:val="es-ES_tradnl"/>
              </w:rPr>
            </w:pPr>
          </w:p>
        </w:tc>
        <w:tc>
          <w:tcPr>
            <w:tcW w:w="1325" w:type="pct"/>
          </w:tcPr>
          <w:p w:rsidR="008E5615" w:rsidRPr="009E6FA2" w:rsidRDefault="008E5615" w:rsidP="006A0D73">
            <w:pPr>
              <w:jc w:val="both"/>
              <w:rPr>
                <w:rFonts w:ascii="Montserrat" w:hAnsi="Montserrat"/>
                <w:sz w:val="16"/>
                <w:szCs w:val="20"/>
                <w:lang w:val="es-ES_tradnl"/>
              </w:rPr>
            </w:pPr>
          </w:p>
        </w:tc>
        <w:tc>
          <w:tcPr>
            <w:tcW w:w="1580" w:type="pct"/>
          </w:tcPr>
          <w:p w:rsidR="008E5615" w:rsidRPr="009E6FA2" w:rsidRDefault="008E5615" w:rsidP="006A0D73">
            <w:pPr>
              <w:jc w:val="both"/>
              <w:rPr>
                <w:rFonts w:ascii="Montserrat" w:hAnsi="Montserrat"/>
                <w:sz w:val="16"/>
                <w:szCs w:val="20"/>
                <w:lang w:val="es-ES_tradnl"/>
              </w:rPr>
            </w:pPr>
          </w:p>
        </w:tc>
      </w:tr>
      <w:tr w:rsidR="008E5615" w:rsidRPr="009E6FA2" w:rsidTr="006A0D73">
        <w:tc>
          <w:tcPr>
            <w:tcW w:w="328" w:type="pct"/>
          </w:tcPr>
          <w:p w:rsidR="008E5615" w:rsidRPr="009E6FA2" w:rsidRDefault="008E5615" w:rsidP="006A0D73">
            <w:pPr>
              <w:jc w:val="both"/>
              <w:rPr>
                <w:rFonts w:ascii="Montserrat" w:hAnsi="Montserrat"/>
                <w:sz w:val="16"/>
                <w:szCs w:val="20"/>
                <w:lang w:val="es-ES_tradnl"/>
              </w:rPr>
            </w:pPr>
          </w:p>
        </w:tc>
        <w:tc>
          <w:tcPr>
            <w:tcW w:w="758" w:type="pct"/>
          </w:tcPr>
          <w:p w:rsidR="008E5615" w:rsidRPr="009E6FA2" w:rsidRDefault="008E5615" w:rsidP="006A0D73">
            <w:pPr>
              <w:jc w:val="both"/>
              <w:rPr>
                <w:rFonts w:ascii="Montserrat" w:hAnsi="Montserrat"/>
                <w:sz w:val="16"/>
                <w:szCs w:val="20"/>
                <w:lang w:val="es-ES_tradnl"/>
              </w:rPr>
            </w:pPr>
          </w:p>
        </w:tc>
        <w:tc>
          <w:tcPr>
            <w:tcW w:w="1008" w:type="pct"/>
          </w:tcPr>
          <w:p w:rsidR="008E5615" w:rsidRPr="009E6FA2" w:rsidRDefault="008E5615" w:rsidP="006A0D73">
            <w:pPr>
              <w:jc w:val="both"/>
              <w:rPr>
                <w:rFonts w:ascii="Montserrat" w:hAnsi="Montserrat"/>
                <w:sz w:val="16"/>
                <w:szCs w:val="20"/>
                <w:lang w:val="es-ES_tradnl"/>
              </w:rPr>
            </w:pPr>
          </w:p>
        </w:tc>
        <w:tc>
          <w:tcPr>
            <w:tcW w:w="1325" w:type="pct"/>
          </w:tcPr>
          <w:p w:rsidR="008E5615" w:rsidRPr="009E6FA2" w:rsidRDefault="008E5615" w:rsidP="006A0D73">
            <w:pPr>
              <w:jc w:val="both"/>
              <w:rPr>
                <w:rFonts w:ascii="Montserrat" w:hAnsi="Montserrat"/>
                <w:sz w:val="16"/>
                <w:szCs w:val="20"/>
                <w:lang w:val="es-ES_tradnl"/>
              </w:rPr>
            </w:pPr>
          </w:p>
        </w:tc>
        <w:tc>
          <w:tcPr>
            <w:tcW w:w="1580" w:type="pct"/>
          </w:tcPr>
          <w:p w:rsidR="008E5615" w:rsidRPr="009E6FA2" w:rsidRDefault="008E5615" w:rsidP="006A0D73">
            <w:pPr>
              <w:jc w:val="both"/>
              <w:rPr>
                <w:rFonts w:ascii="Montserrat" w:hAnsi="Montserrat"/>
                <w:sz w:val="16"/>
                <w:szCs w:val="20"/>
                <w:lang w:val="es-ES_tradnl"/>
              </w:rPr>
            </w:pPr>
          </w:p>
        </w:tc>
      </w:tr>
      <w:tr w:rsidR="008E5615" w:rsidRPr="009E6FA2" w:rsidTr="006A0D73">
        <w:tc>
          <w:tcPr>
            <w:tcW w:w="328" w:type="pct"/>
          </w:tcPr>
          <w:p w:rsidR="008E5615" w:rsidRPr="009E6FA2" w:rsidRDefault="008E5615" w:rsidP="006A0D73">
            <w:pPr>
              <w:jc w:val="both"/>
              <w:rPr>
                <w:rFonts w:ascii="Montserrat" w:hAnsi="Montserrat"/>
                <w:sz w:val="16"/>
                <w:szCs w:val="20"/>
                <w:lang w:val="es-ES_tradnl"/>
              </w:rPr>
            </w:pPr>
          </w:p>
        </w:tc>
        <w:tc>
          <w:tcPr>
            <w:tcW w:w="758" w:type="pct"/>
          </w:tcPr>
          <w:p w:rsidR="008E5615" w:rsidRPr="009E6FA2" w:rsidRDefault="008E5615" w:rsidP="006A0D73">
            <w:pPr>
              <w:jc w:val="both"/>
              <w:rPr>
                <w:rFonts w:ascii="Montserrat" w:hAnsi="Montserrat"/>
                <w:sz w:val="16"/>
                <w:szCs w:val="20"/>
                <w:lang w:val="es-ES_tradnl"/>
              </w:rPr>
            </w:pPr>
          </w:p>
        </w:tc>
        <w:tc>
          <w:tcPr>
            <w:tcW w:w="1008" w:type="pct"/>
          </w:tcPr>
          <w:p w:rsidR="008E5615" w:rsidRPr="009E6FA2" w:rsidRDefault="008E5615" w:rsidP="006A0D73">
            <w:pPr>
              <w:jc w:val="both"/>
              <w:rPr>
                <w:rFonts w:ascii="Montserrat" w:hAnsi="Montserrat"/>
                <w:sz w:val="16"/>
                <w:szCs w:val="20"/>
                <w:lang w:val="es-ES_tradnl"/>
              </w:rPr>
            </w:pPr>
          </w:p>
        </w:tc>
        <w:tc>
          <w:tcPr>
            <w:tcW w:w="1325" w:type="pct"/>
          </w:tcPr>
          <w:p w:rsidR="008E5615" w:rsidRPr="009E6FA2" w:rsidRDefault="008E5615" w:rsidP="006A0D73">
            <w:pPr>
              <w:jc w:val="both"/>
              <w:rPr>
                <w:rFonts w:ascii="Montserrat" w:hAnsi="Montserrat"/>
                <w:sz w:val="16"/>
                <w:szCs w:val="20"/>
                <w:lang w:val="es-ES_tradnl"/>
              </w:rPr>
            </w:pPr>
          </w:p>
        </w:tc>
        <w:tc>
          <w:tcPr>
            <w:tcW w:w="1580" w:type="pct"/>
          </w:tcPr>
          <w:p w:rsidR="008E5615" w:rsidRPr="009E6FA2" w:rsidRDefault="008E5615" w:rsidP="006A0D73">
            <w:pPr>
              <w:jc w:val="both"/>
              <w:rPr>
                <w:rFonts w:ascii="Montserrat" w:hAnsi="Montserrat"/>
                <w:sz w:val="16"/>
                <w:szCs w:val="20"/>
                <w:lang w:val="es-ES_tradnl"/>
              </w:rPr>
            </w:pPr>
          </w:p>
        </w:tc>
      </w:tr>
      <w:tr w:rsidR="008E5615" w:rsidRPr="009E6FA2" w:rsidTr="006A0D73">
        <w:tc>
          <w:tcPr>
            <w:tcW w:w="328" w:type="pct"/>
          </w:tcPr>
          <w:p w:rsidR="008E5615" w:rsidRPr="009E6FA2" w:rsidRDefault="008E5615" w:rsidP="006A0D73">
            <w:pPr>
              <w:jc w:val="both"/>
              <w:rPr>
                <w:rFonts w:ascii="Montserrat" w:hAnsi="Montserrat"/>
                <w:sz w:val="16"/>
                <w:szCs w:val="20"/>
                <w:lang w:val="es-ES_tradnl"/>
              </w:rPr>
            </w:pPr>
          </w:p>
        </w:tc>
        <w:tc>
          <w:tcPr>
            <w:tcW w:w="758" w:type="pct"/>
          </w:tcPr>
          <w:p w:rsidR="008E5615" w:rsidRPr="009E6FA2" w:rsidRDefault="008E5615" w:rsidP="006A0D73">
            <w:pPr>
              <w:jc w:val="both"/>
              <w:rPr>
                <w:rFonts w:ascii="Montserrat" w:hAnsi="Montserrat"/>
                <w:sz w:val="16"/>
                <w:szCs w:val="20"/>
                <w:lang w:val="es-ES_tradnl"/>
              </w:rPr>
            </w:pPr>
          </w:p>
        </w:tc>
        <w:tc>
          <w:tcPr>
            <w:tcW w:w="1008" w:type="pct"/>
          </w:tcPr>
          <w:p w:rsidR="008E5615" w:rsidRPr="009E6FA2" w:rsidRDefault="008E5615" w:rsidP="006A0D73">
            <w:pPr>
              <w:jc w:val="both"/>
              <w:rPr>
                <w:rFonts w:ascii="Montserrat" w:hAnsi="Montserrat"/>
                <w:sz w:val="16"/>
                <w:szCs w:val="20"/>
                <w:lang w:val="es-ES_tradnl"/>
              </w:rPr>
            </w:pPr>
          </w:p>
        </w:tc>
        <w:tc>
          <w:tcPr>
            <w:tcW w:w="1325" w:type="pct"/>
          </w:tcPr>
          <w:p w:rsidR="008E5615" w:rsidRPr="009E6FA2" w:rsidRDefault="008E5615" w:rsidP="006A0D73">
            <w:pPr>
              <w:jc w:val="both"/>
              <w:rPr>
                <w:rFonts w:ascii="Montserrat" w:hAnsi="Montserrat"/>
                <w:sz w:val="16"/>
                <w:szCs w:val="20"/>
                <w:lang w:val="es-ES_tradnl"/>
              </w:rPr>
            </w:pPr>
          </w:p>
        </w:tc>
        <w:tc>
          <w:tcPr>
            <w:tcW w:w="1580" w:type="pct"/>
          </w:tcPr>
          <w:p w:rsidR="008E5615" w:rsidRPr="009E6FA2" w:rsidRDefault="008E5615" w:rsidP="006A0D73">
            <w:pPr>
              <w:jc w:val="both"/>
              <w:rPr>
                <w:rFonts w:ascii="Montserrat" w:hAnsi="Montserrat"/>
                <w:sz w:val="16"/>
                <w:szCs w:val="20"/>
                <w:lang w:val="es-ES_tradnl"/>
              </w:rPr>
            </w:pPr>
          </w:p>
        </w:tc>
      </w:tr>
    </w:tbl>
    <w:p w:rsidR="008E5615" w:rsidRPr="009E6FA2" w:rsidRDefault="008E5615" w:rsidP="008E5615">
      <w:pPr>
        <w:jc w:val="both"/>
        <w:rPr>
          <w:rFonts w:ascii="Montserrat" w:hAnsi="Montserrat"/>
          <w:sz w:val="20"/>
          <w:szCs w:val="20"/>
          <w:lang w:val="es-ES_tradnl"/>
        </w:rPr>
      </w:pPr>
    </w:p>
    <w:p w:rsidR="008E5615" w:rsidRPr="009E6FA2" w:rsidRDefault="008E5615" w:rsidP="008E5615">
      <w:pPr>
        <w:jc w:val="both"/>
        <w:rPr>
          <w:rFonts w:ascii="Montserrat" w:hAnsi="Montserrat"/>
          <w:sz w:val="20"/>
          <w:szCs w:val="20"/>
          <w:lang w:val="es-ES_tradnl"/>
        </w:rPr>
      </w:pPr>
      <w:r w:rsidRPr="009E6FA2">
        <w:rPr>
          <w:rFonts w:ascii="Montserrat" w:hAnsi="Montserrat"/>
          <w:sz w:val="20"/>
          <w:szCs w:val="20"/>
          <w:lang w:val="es-ES_tradnl"/>
        </w:rPr>
        <w:t>(1) Señalar el documento de la proposición que contiene información clasificada.</w:t>
      </w:r>
    </w:p>
    <w:p w:rsidR="008E5615" w:rsidRPr="009E6FA2" w:rsidRDefault="008E5615" w:rsidP="008E5615">
      <w:pPr>
        <w:jc w:val="both"/>
        <w:rPr>
          <w:rFonts w:ascii="Montserrat" w:hAnsi="Montserrat"/>
          <w:sz w:val="20"/>
          <w:szCs w:val="20"/>
          <w:lang w:val="es-ES_tradnl"/>
        </w:rPr>
      </w:pPr>
      <w:r w:rsidRPr="009E6FA2">
        <w:rPr>
          <w:rFonts w:ascii="Montserrat" w:hAnsi="Montserrat"/>
          <w:sz w:val="20"/>
          <w:szCs w:val="20"/>
          <w:lang w:val="es-ES_tradnl"/>
        </w:rPr>
        <w:t>(2) Precisar que rubro o información del documento es sujeto de clasificación por contener información reservada o confidencial.</w:t>
      </w:r>
    </w:p>
    <w:p w:rsidR="008E5615" w:rsidRPr="009E6FA2" w:rsidRDefault="008E5615" w:rsidP="008E5615">
      <w:pPr>
        <w:jc w:val="both"/>
        <w:rPr>
          <w:rFonts w:ascii="Montserrat" w:hAnsi="Montserrat"/>
          <w:sz w:val="20"/>
          <w:szCs w:val="20"/>
          <w:lang w:val="es-ES_tradnl"/>
        </w:rPr>
      </w:pPr>
      <w:r w:rsidRPr="009E6FA2">
        <w:rPr>
          <w:rFonts w:ascii="Montserrat" w:hAnsi="Montserrat"/>
          <w:sz w:val="20"/>
          <w:szCs w:val="20"/>
          <w:lang w:val="es-ES_tradnl"/>
        </w:rPr>
        <w:t>(3) Indicar en qué artículos de la Ley Federal de Transparencia y Acceso a la Información Pública (LFTAIP), Ley General de Transparencia y Acceso a la Información Pública (LGTAIP) o demás disposiciones reglamentarias aplicables, fundamenta la clasificación de la información, ya sea reservada o confidencial.</w:t>
      </w:r>
    </w:p>
    <w:p w:rsidR="008E5615" w:rsidRPr="009E6FA2" w:rsidRDefault="008E5615" w:rsidP="008E5615">
      <w:pPr>
        <w:jc w:val="both"/>
        <w:rPr>
          <w:rFonts w:ascii="Montserrat" w:hAnsi="Montserrat"/>
          <w:sz w:val="20"/>
          <w:szCs w:val="20"/>
          <w:lang w:val="es-ES_tradnl"/>
        </w:rPr>
      </w:pPr>
      <w:r w:rsidRPr="009E6FA2">
        <w:rPr>
          <w:rFonts w:ascii="Montserrat" w:hAnsi="Montserrat"/>
          <w:sz w:val="20"/>
          <w:szCs w:val="20"/>
          <w:lang w:val="es-ES_tradnl"/>
        </w:rPr>
        <w:t>(4) Indicar los motivos y/o razones por los cuales la información señalada debe ser considerada en alguno de los supuestos de clasificación.</w:t>
      </w:r>
    </w:p>
    <w:p w:rsidR="008E5615" w:rsidRPr="009E6FA2" w:rsidRDefault="008E5615" w:rsidP="008E5615">
      <w:pPr>
        <w:jc w:val="both"/>
        <w:rPr>
          <w:rFonts w:ascii="Montserrat" w:hAnsi="Montserrat"/>
          <w:sz w:val="20"/>
          <w:szCs w:val="20"/>
          <w:lang w:val="es-ES_tradnl"/>
        </w:rPr>
      </w:pPr>
    </w:p>
    <w:p w:rsidR="008E5615" w:rsidRPr="009E6FA2" w:rsidRDefault="393A9B8A" w:rsidP="393A9B8A">
      <w:pPr>
        <w:jc w:val="both"/>
        <w:rPr>
          <w:rFonts w:ascii="Montserrat" w:hAnsi="Montserrat"/>
          <w:sz w:val="20"/>
          <w:szCs w:val="20"/>
          <w:lang w:val="es-ES"/>
        </w:rPr>
      </w:pPr>
      <w:r w:rsidRPr="009E6FA2">
        <w:rPr>
          <w:rFonts w:ascii="Montserrat" w:hAnsi="Montserrat"/>
          <w:sz w:val="20"/>
          <w:szCs w:val="20"/>
          <w:lang w:val="es-ES"/>
        </w:rPr>
        <w:t>(EL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w:t>
      </w:r>
      <w:r w:rsidRPr="009E6FA2">
        <w:rPr>
          <w:rFonts w:ascii="Montserrat" w:hAnsi="Montserrat"/>
          <w:sz w:val="20"/>
          <w:szCs w:val="20"/>
        </w:rPr>
        <w:t xml:space="preserve"> </w:t>
      </w:r>
      <w:r w:rsidRPr="009E6FA2">
        <w:rPr>
          <w:rFonts w:ascii="Montserrat" w:hAnsi="Montserrat"/>
          <w:sz w:val="20"/>
          <w:szCs w:val="20"/>
          <w:lang w:val="es-ES"/>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8E5615" w:rsidRPr="009E6FA2" w:rsidRDefault="008E5615" w:rsidP="008E5615">
      <w:pPr>
        <w:pStyle w:val="Prrafodelista"/>
        <w:ind w:left="0"/>
        <w:jc w:val="center"/>
        <w:rPr>
          <w:rFonts w:ascii="Montserrat" w:hAnsi="Montserrat"/>
        </w:rPr>
      </w:pPr>
    </w:p>
    <w:p w:rsidR="008E5615" w:rsidRPr="009E6FA2" w:rsidRDefault="008E5615" w:rsidP="008E5615">
      <w:pPr>
        <w:jc w:val="center"/>
        <w:rPr>
          <w:rFonts w:ascii="Montserrat" w:hAnsi="Montserrat"/>
          <w:b/>
          <w:sz w:val="20"/>
          <w:szCs w:val="20"/>
        </w:rPr>
      </w:pPr>
      <w:r w:rsidRPr="009E6FA2">
        <w:rPr>
          <w:rFonts w:ascii="Montserrat" w:hAnsi="Montserrat"/>
          <w:b/>
          <w:sz w:val="20"/>
          <w:szCs w:val="20"/>
        </w:rPr>
        <w:t>ATENTAMENTE</w:t>
      </w:r>
    </w:p>
    <w:p w:rsidR="008E5615" w:rsidRPr="009E6FA2" w:rsidRDefault="008E5615" w:rsidP="008E5615">
      <w:pPr>
        <w:jc w:val="center"/>
        <w:rPr>
          <w:rFonts w:ascii="Montserrat" w:hAnsi="Montserrat"/>
          <w:b/>
          <w:sz w:val="20"/>
          <w:szCs w:val="20"/>
        </w:rPr>
      </w:pPr>
    </w:p>
    <w:p w:rsidR="008E5615" w:rsidRPr="009E6FA2" w:rsidRDefault="008E5615" w:rsidP="008E5615">
      <w:pPr>
        <w:jc w:val="center"/>
        <w:rPr>
          <w:rFonts w:ascii="Montserrat" w:hAnsi="Montserrat"/>
          <w:b/>
          <w:sz w:val="20"/>
          <w:szCs w:val="20"/>
        </w:rPr>
      </w:pPr>
      <w:r w:rsidRPr="009E6FA2">
        <w:rPr>
          <w:rFonts w:ascii="Montserrat" w:hAnsi="Montserrat"/>
          <w:b/>
          <w:sz w:val="20"/>
          <w:szCs w:val="20"/>
        </w:rPr>
        <w:t>(__________________________________________)</w:t>
      </w:r>
    </w:p>
    <w:p w:rsidR="008E5615" w:rsidRPr="009E6FA2" w:rsidRDefault="008E5615" w:rsidP="00D656BC">
      <w:pPr>
        <w:jc w:val="center"/>
        <w:rPr>
          <w:rFonts w:ascii="Montserrat" w:hAnsi="Montserrat"/>
          <w:sz w:val="20"/>
          <w:szCs w:val="20"/>
        </w:rPr>
      </w:pPr>
      <w:r w:rsidRPr="009E6FA2">
        <w:rPr>
          <w:rFonts w:ascii="Montserrat" w:hAnsi="Montserrat"/>
          <w:b/>
          <w:i/>
          <w:sz w:val="20"/>
          <w:szCs w:val="20"/>
        </w:rPr>
        <w:t>Nombre y firma del Representante o Apoderado Legal</w:t>
      </w:r>
      <w:r w:rsidRPr="009E6FA2">
        <w:rPr>
          <w:rFonts w:ascii="Montserrat" w:hAnsi="Montserrat"/>
          <w:sz w:val="20"/>
          <w:szCs w:val="20"/>
        </w:rPr>
        <w:br w:type="page"/>
      </w:r>
    </w:p>
    <w:p w:rsidR="008E5615" w:rsidRPr="009E6FA2" w:rsidRDefault="38C7FDAC" w:rsidP="008E5615">
      <w:pPr>
        <w:pStyle w:val="Ttulo"/>
        <w:jc w:val="center"/>
        <w:rPr>
          <w:rFonts w:ascii="Montserrat" w:hAnsi="Montserrat"/>
          <w:sz w:val="20"/>
          <w:szCs w:val="20"/>
        </w:rPr>
      </w:pPr>
      <w:bookmarkStart w:id="797" w:name="_Toc67585300"/>
      <w:bookmarkStart w:id="798" w:name="_Toc86068037"/>
      <w:r w:rsidRPr="009E6FA2">
        <w:rPr>
          <w:rFonts w:ascii="Montserrat" w:hAnsi="Montserrat"/>
          <w:sz w:val="20"/>
          <w:szCs w:val="20"/>
        </w:rPr>
        <w:t xml:space="preserve">FORMATO </w:t>
      </w:r>
      <w:r w:rsidR="00A0600B" w:rsidRPr="009E6FA2">
        <w:rPr>
          <w:rFonts w:ascii="Montserrat" w:hAnsi="Montserrat"/>
          <w:sz w:val="20"/>
          <w:szCs w:val="20"/>
        </w:rPr>
        <w:t>P</w:t>
      </w:r>
      <w:r w:rsidRPr="009E6FA2">
        <w:rPr>
          <w:rFonts w:ascii="Montserrat" w:hAnsi="Montserrat"/>
          <w:sz w:val="20"/>
          <w:szCs w:val="20"/>
        </w:rPr>
        <w:t>. Carta de confidencialidad en la información</w:t>
      </w:r>
      <w:bookmarkEnd w:id="797"/>
      <w:bookmarkEnd w:id="798"/>
    </w:p>
    <w:p w:rsidR="008E5615" w:rsidRPr="009E6FA2" w:rsidRDefault="008E5615" w:rsidP="008E5615">
      <w:pPr>
        <w:jc w:val="center"/>
        <w:rPr>
          <w:rFonts w:ascii="Montserrat" w:hAnsi="Montserrat"/>
          <w:sz w:val="20"/>
          <w:szCs w:val="20"/>
        </w:rPr>
      </w:pPr>
      <w:r w:rsidRPr="009E6FA2">
        <w:rPr>
          <w:rFonts w:ascii="Montserrat" w:hAnsi="Montserrat"/>
          <w:sz w:val="20"/>
          <w:szCs w:val="20"/>
        </w:rPr>
        <w:t xml:space="preserve">(EN HOJA </w:t>
      </w:r>
      <w:r w:rsidR="003236D0" w:rsidRPr="009E6FA2">
        <w:rPr>
          <w:rFonts w:ascii="Montserrat" w:hAnsi="Montserrat"/>
          <w:sz w:val="20"/>
          <w:szCs w:val="20"/>
        </w:rPr>
        <w:t>PREFERENTEMENTE MEMBRETADA</w:t>
      </w:r>
      <w:r w:rsidRPr="009E6FA2">
        <w:rPr>
          <w:rFonts w:ascii="Montserrat" w:hAnsi="Montserrat"/>
          <w:sz w:val="20"/>
          <w:szCs w:val="20"/>
        </w:rPr>
        <w:t xml:space="preserve"> DEL LICITANTE)</w:t>
      </w:r>
    </w:p>
    <w:p w:rsidR="008E5615" w:rsidRPr="009E6FA2" w:rsidRDefault="008E5615" w:rsidP="008E5615">
      <w:pPr>
        <w:jc w:val="center"/>
        <w:rPr>
          <w:rFonts w:ascii="Montserrat" w:hAnsi="Montserrat"/>
          <w:b/>
          <w:sz w:val="20"/>
          <w:szCs w:val="20"/>
        </w:rPr>
      </w:pPr>
    </w:p>
    <w:p w:rsidR="008E5615" w:rsidRPr="009E6FA2" w:rsidRDefault="008E5615" w:rsidP="008E5615">
      <w:pPr>
        <w:jc w:val="center"/>
        <w:rPr>
          <w:rFonts w:ascii="Montserrat" w:hAnsi="Montserrat"/>
          <w:b/>
          <w:sz w:val="20"/>
          <w:szCs w:val="20"/>
        </w:rPr>
      </w:pPr>
    </w:p>
    <w:p w:rsidR="008E5615" w:rsidRPr="009E6FA2" w:rsidRDefault="008E5615" w:rsidP="008E5615">
      <w:pPr>
        <w:widowControl w:val="0"/>
        <w:suppressAutoHyphens/>
        <w:snapToGrid w:val="0"/>
        <w:ind w:right="193"/>
        <w:jc w:val="right"/>
        <w:rPr>
          <w:rFonts w:ascii="Montserrat" w:eastAsiaTheme="minorEastAsia" w:hAnsi="Montserrat"/>
          <w:sz w:val="20"/>
          <w:szCs w:val="20"/>
          <w:lang w:eastAsia="ar-SA"/>
        </w:rPr>
      </w:pPr>
      <w:r w:rsidRPr="009E6FA2">
        <w:rPr>
          <w:rFonts w:ascii="Montserrat" w:eastAsiaTheme="minorEastAsia" w:hAnsi="Montserrat"/>
          <w:sz w:val="20"/>
          <w:szCs w:val="20"/>
          <w:lang w:eastAsia="ar-SA"/>
        </w:rPr>
        <w:t>Ciudad de México, a _____ de ____________de 2021.</w:t>
      </w:r>
    </w:p>
    <w:p w:rsidR="008E5615" w:rsidRPr="009E6FA2" w:rsidRDefault="008E5615" w:rsidP="008E5615">
      <w:pPr>
        <w:widowControl w:val="0"/>
        <w:autoSpaceDE w:val="0"/>
        <w:autoSpaceDN w:val="0"/>
        <w:adjustRightInd w:val="0"/>
        <w:ind w:firstLine="720"/>
        <w:jc w:val="right"/>
        <w:rPr>
          <w:rFonts w:ascii="Montserrat" w:hAnsi="Montserrat"/>
          <w:sz w:val="20"/>
          <w:szCs w:val="20"/>
        </w:rPr>
      </w:pPr>
    </w:p>
    <w:p w:rsidR="008E5615" w:rsidRPr="009E6FA2" w:rsidRDefault="008E5615" w:rsidP="008E5615">
      <w:pPr>
        <w:jc w:val="both"/>
        <w:rPr>
          <w:rFonts w:ascii="Montserrat" w:hAnsi="Montserrat"/>
          <w:b/>
          <w:sz w:val="20"/>
          <w:szCs w:val="20"/>
        </w:rPr>
      </w:pPr>
    </w:p>
    <w:p w:rsidR="008E5615" w:rsidRPr="009E6FA2" w:rsidRDefault="008E5615" w:rsidP="008E5615">
      <w:pPr>
        <w:ind w:right="539"/>
        <w:jc w:val="both"/>
        <w:rPr>
          <w:rFonts w:ascii="Montserrat" w:hAnsi="Montserrat"/>
          <w:b/>
          <w:sz w:val="20"/>
          <w:szCs w:val="20"/>
        </w:rPr>
      </w:pPr>
      <w:r w:rsidRPr="009E6FA2">
        <w:rPr>
          <w:rFonts w:ascii="Montserrat" w:hAnsi="Montserrat"/>
          <w:b/>
          <w:sz w:val="20"/>
          <w:szCs w:val="20"/>
        </w:rPr>
        <w:t>SECRETARÍA DE HACIENDA Y CRÉDITO PÚBLICO</w:t>
      </w:r>
    </w:p>
    <w:p w:rsidR="008E5615" w:rsidRPr="009E6FA2" w:rsidRDefault="008E5615" w:rsidP="008E5615">
      <w:pPr>
        <w:jc w:val="both"/>
        <w:rPr>
          <w:rFonts w:ascii="Montserrat" w:hAnsi="Montserrat"/>
          <w:b/>
          <w:sz w:val="20"/>
          <w:szCs w:val="20"/>
        </w:rPr>
      </w:pPr>
      <w:r w:rsidRPr="009E6FA2">
        <w:rPr>
          <w:rFonts w:ascii="Montserrat" w:hAnsi="Montserrat"/>
          <w:b/>
          <w:sz w:val="20"/>
          <w:szCs w:val="20"/>
        </w:rPr>
        <w:t>P R E S E N T E</w:t>
      </w:r>
    </w:p>
    <w:p w:rsidR="008E5615" w:rsidRPr="009E6FA2" w:rsidRDefault="008E5615" w:rsidP="008E5615">
      <w:pPr>
        <w:jc w:val="both"/>
        <w:rPr>
          <w:rFonts w:ascii="Montserrat" w:hAnsi="Montserrat"/>
          <w:sz w:val="20"/>
          <w:szCs w:val="20"/>
        </w:rPr>
      </w:pPr>
    </w:p>
    <w:p w:rsidR="008E5615" w:rsidRPr="009E6FA2" w:rsidRDefault="393A9B8A" w:rsidP="008E5615">
      <w:pPr>
        <w:jc w:val="both"/>
        <w:rPr>
          <w:rFonts w:ascii="Montserrat" w:hAnsi="Montserrat"/>
          <w:sz w:val="20"/>
          <w:szCs w:val="20"/>
        </w:rPr>
      </w:pPr>
      <w:r w:rsidRPr="009E6FA2">
        <w:rPr>
          <w:rFonts w:ascii="Montserrat" w:hAnsi="Montserrat"/>
          <w:sz w:val="20"/>
          <w:szCs w:val="20"/>
        </w:rPr>
        <w:t>El que suscribe a nombre de (Nombre, denominación o razón social del LICITANTE), manifiesto que en caso de resultar adjudicado en el procedimiento Licitación Pública Nacional</w:t>
      </w:r>
      <w:r w:rsidRPr="009E6FA2">
        <w:rPr>
          <w:rFonts w:ascii="Montserrat" w:hAnsi="Montserrat"/>
          <w:color w:val="FF0000"/>
          <w:sz w:val="20"/>
          <w:szCs w:val="20"/>
        </w:rPr>
        <w:t xml:space="preserve"> </w:t>
      </w:r>
      <w:r w:rsidRPr="009E6FA2">
        <w:rPr>
          <w:rFonts w:ascii="Montserrat" w:hAnsi="Montserrat"/>
          <w:sz w:val="20"/>
          <w:szCs w:val="20"/>
        </w:rPr>
        <w:t xml:space="preserve">Electrónica </w:t>
      </w:r>
      <w:r w:rsidRPr="009E6FA2">
        <w:rPr>
          <w:rFonts w:ascii="Montserrat" w:hAnsi="Montserrat"/>
          <w:sz w:val="20"/>
          <w:szCs w:val="20"/>
          <w:u w:val="single"/>
        </w:rPr>
        <w:t xml:space="preserve">N° </w:t>
      </w:r>
      <w:r w:rsidR="00F94E26" w:rsidRPr="009E6FA2">
        <w:rPr>
          <w:rFonts w:ascii="Montserrat" w:hAnsi="Montserrat"/>
          <w:sz w:val="20"/>
          <w:szCs w:val="20"/>
          <w:u w:val="single"/>
        </w:rPr>
        <w:t>LA-006000993-E12-2021</w:t>
      </w:r>
      <w:r w:rsidR="00311C20" w:rsidRPr="009E6FA2">
        <w:rPr>
          <w:rFonts w:ascii="Montserrat" w:hAnsi="Montserrat"/>
          <w:sz w:val="20"/>
          <w:szCs w:val="20"/>
          <w:u w:val="single"/>
        </w:rPr>
        <w:t xml:space="preserve"> </w:t>
      </w:r>
      <w:r w:rsidRPr="009E6FA2">
        <w:rPr>
          <w:rFonts w:ascii="Montserrat" w:hAnsi="Montserrat"/>
          <w:sz w:val="20"/>
          <w:szCs w:val="20"/>
          <w:lang w:val="es-ES"/>
        </w:rPr>
        <w:t xml:space="preserve">para </w:t>
      </w:r>
      <w:r w:rsidRPr="009E6FA2">
        <w:rPr>
          <w:rFonts w:ascii="Montserrat" w:hAnsi="Montserrat"/>
          <w:sz w:val="20"/>
          <w:szCs w:val="20"/>
        </w:rPr>
        <w:t>___________________________________________</w:t>
      </w:r>
      <w:r w:rsidRPr="009E6FA2">
        <w:rPr>
          <w:rFonts w:ascii="Montserrat" w:hAnsi="Montserrat"/>
          <w:b/>
          <w:bCs/>
          <w:sz w:val="20"/>
          <w:szCs w:val="20"/>
        </w:rPr>
        <w:t>,</w:t>
      </w:r>
      <w:r w:rsidRPr="009E6FA2">
        <w:rPr>
          <w:rFonts w:ascii="Montserrat" w:hAnsi="Montserrat"/>
          <w:sz w:val="20"/>
          <w:szCs w:val="20"/>
        </w:rPr>
        <w:t xml:space="preserve"> me obligo a no divulgar a ningún tercero ajeno a las partes contratantes, ni utilizar la información proporcionada por LA CONVOCANTE y/o LAS PARTICIPANTES en medio impreso, magnético o electrónico, así como toda la información que se genere y acuerde en cualquier forma, medio y/o motivo para el desarrollo del mismo, y además, a tomar las medidas necesarias para salvaguardar la información que se le entregue y que produzca, de tal forma que ampare los intereses de LA CONVOCANTE y LAS PARTICIPANTES; en el entendido de que dichas medidas no serán menores a aquellas que llevaría a cabo para conservar la confidencialidad de sus propios documentos.</w:t>
      </w:r>
    </w:p>
    <w:p w:rsidR="008E5615" w:rsidRPr="009E6FA2" w:rsidRDefault="008E5615" w:rsidP="008E5615">
      <w:pPr>
        <w:widowControl w:val="0"/>
        <w:autoSpaceDE w:val="0"/>
        <w:autoSpaceDN w:val="0"/>
        <w:jc w:val="both"/>
        <w:rPr>
          <w:rFonts w:ascii="Montserrat" w:hAnsi="Montserrat"/>
          <w:bCs/>
          <w:sz w:val="20"/>
          <w:szCs w:val="20"/>
        </w:rPr>
      </w:pPr>
    </w:p>
    <w:p w:rsidR="008E5615" w:rsidRPr="009E6FA2" w:rsidRDefault="008E5615" w:rsidP="008E5615">
      <w:pPr>
        <w:ind w:right="38"/>
        <w:jc w:val="both"/>
        <w:rPr>
          <w:rFonts w:ascii="Montserrat" w:hAnsi="Montserrat"/>
          <w:sz w:val="20"/>
          <w:szCs w:val="20"/>
        </w:rPr>
      </w:pPr>
      <w:r w:rsidRPr="009E6FA2">
        <w:rPr>
          <w:rFonts w:ascii="Montserrat" w:hAnsi="Montserrat"/>
          <w:bCs/>
          <w:sz w:val="20"/>
          <w:szCs w:val="20"/>
        </w:rPr>
        <w:t xml:space="preserve">Asimismo, de conformidad con lo establecido en el artículo 6 de la Ley Federal de Protección de Datos Personales en Posesión de los Particulares, el </w:t>
      </w:r>
      <w:r w:rsidRPr="009E6FA2">
        <w:rPr>
          <w:rFonts w:ascii="Montserrat" w:eastAsia="Arial" w:hAnsi="Montserrat"/>
          <w:sz w:val="20"/>
          <w:szCs w:val="20"/>
          <w:lang w:eastAsia="en-US"/>
        </w:rPr>
        <w:t>Proveedor</w:t>
      </w:r>
      <w:r w:rsidRPr="009E6FA2">
        <w:rPr>
          <w:rFonts w:ascii="Montserrat" w:hAnsi="Montserrat"/>
          <w:bCs/>
          <w:sz w:val="20"/>
          <w:szCs w:val="20"/>
        </w:rPr>
        <w:t xml:space="preserve"> deberá observar los principios de licitud, consentimiento, información, calidad, finalidad, lealtad, proporcionalidad y responsabilidad, previstos en la citada Ley.</w:t>
      </w:r>
    </w:p>
    <w:p w:rsidR="008E5615" w:rsidRPr="009E6FA2" w:rsidRDefault="008E5615" w:rsidP="008E5615">
      <w:pPr>
        <w:pStyle w:val="Prrafodelista"/>
        <w:ind w:left="0"/>
        <w:jc w:val="center"/>
        <w:rPr>
          <w:rFonts w:ascii="Montserrat" w:hAnsi="Montserrat"/>
        </w:rPr>
      </w:pPr>
    </w:p>
    <w:p w:rsidR="008E5615" w:rsidRPr="009E6FA2" w:rsidRDefault="008E5615" w:rsidP="008E5615">
      <w:pPr>
        <w:jc w:val="center"/>
        <w:rPr>
          <w:rFonts w:ascii="Montserrat" w:hAnsi="Montserrat"/>
          <w:b/>
          <w:sz w:val="20"/>
          <w:szCs w:val="20"/>
        </w:rPr>
      </w:pPr>
      <w:r w:rsidRPr="009E6FA2">
        <w:rPr>
          <w:rFonts w:ascii="Montserrat" w:hAnsi="Montserrat"/>
          <w:b/>
          <w:sz w:val="20"/>
          <w:szCs w:val="20"/>
        </w:rPr>
        <w:t>ATENTAMENTE</w:t>
      </w:r>
    </w:p>
    <w:p w:rsidR="008E5615" w:rsidRPr="009E6FA2" w:rsidRDefault="008E5615" w:rsidP="008E5615">
      <w:pPr>
        <w:jc w:val="center"/>
        <w:rPr>
          <w:rFonts w:ascii="Montserrat" w:hAnsi="Montserrat"/>
          <w:b/>
          <w:sz w:val="20"/>
          <w:szCs w:val="20"/>
        </w:rPr>
      </w:pPr>
    </w:p>
    <w:p w:rsidR="008E5615" w:rsidRPr="009E6FA2" w:rsidRDefault="008E5615" w:rsidP="008E5615">
      <w:pPr>
        <w:jc w:val="center"/>
        <w:rPr>
          <w:rFonts w:ascii="Montserrat" w:hAnsi="Montserrat"/>
          <w:b/>
          <w:sz w:val="20"/>
          <w:szCs w:val="20"/>
        </w:rPr>
      </w:pPr>
      <w:r w:rsidRPr="009E6FA2">
        <w:rPr>
          <w:rFonts w:ascii="Montserrat" w:hAnsi="Montserrat"/>
          <w:b/>
          <w:sz w:val="20"/>
          <w:szCs w:val="20"/>
        </w:rPr>
        <w:t>(__________________________________________)</w:t>
      </w:r>
    </w:p>
    <w:p w:rsidR="008E5615" w:rsidRPr="009E6FA2" w:rsidRDefault="008E5615" w:rsidP="008E5615">
      <w:pPr>
        <w:jc w:val="center"/>
        <w:rPr>
          <w:rFonts w:ascii="Montserrat" w:hAnsi="Montserrat"/>
          <w:sz w:val="20"/>
          <w:szCs w:val="20"/>
        </w:rPr>
      </w:pPr>
      <w:r w:rsidRPr="009E6FA2">
        <w:rPr>
          <w:rFonts w:ascii="Montserrat" w:hAnsi="Montserrat"/>
          <w:b/>
          <w:i/>
          <w:sz w:val="20"/>
          <w:szCs w:val="20"/>
        </w:rPr>
        <w:t>Nombre y firma del Representante o Apoderado Legal</w:t>
      </w:r>
    </w:p>
    <w:p w:rsidR="008E5615" w:rsidRPr="009E6FA2" w:rsidRDefault="008E5615" w:rsidP="008E5615">
      <w:pPr>
        <w:pStyle w:val="Prrafodelista"/>
        <w:ind w:left="0"/>
        <w:jc w:val="center"/>
        <w:rPr>
          <w:rFonts w:ascii="Montserrat" w:hAnsi="Montserrat"/>
        </w:rPr>
      </w:pPr>
    </w:p>
    <w:p w:rsidR="008E5615" w:rsidRPr="009E6FA2" w:rsidRDefault="008E5615" w:rsidP="008E5615">
      <w:pPr>
        <w:pStyle w:val="Prrafodelista"/>
        <w:ind w:left="0"/>
        <w:jc w:val="center"/>
        <w:rPr>
          <w:rFonts w:ascii="Montserrat" w:hAnsi="Montserrat"/>
        </w:rPr>
      </w:pPr>
    </w:p>
    <w:p w:rsidR="008E5615" w:rsidRPr="009E6FA2" w:rsidRDefault="008E5615" w:rsidP="008E5615">
      <w:pPr>
        <w:pStyle w:val="Prrafodelista"/>
        <w:ind w:left="0"/>
        <w:jc w:val="center"/>
        <w:rPr>
          <w:rFonts w:ascii="Montserrat" w:hAnsi="Montserrat"/>
        </w:rPr>
      </w:pPr>
      <w:r w:rsidRPr="009E6FA2">
        <w:rPr>
          <w:rFonts w:ascii="Montserrat" w:hAnsi="Montserrat"/>
        </w:rPr>
        <w:br w:type="page"/>
      </w:r>
    </w:p>
    <w:p w:rsidR="008E5615" w:rsidRPr="009E6FA2" w:rsidRDefault="38C7FDAC" w:rsidP="008E5615">
      <w:pPr>
        <w:pStyle w:val="Ttulo"/>
        <w:jc w:val="center"/>
        <w:rPr>
          <w:rFonts w:ascii="Montserrat" w:hAnsi="Montserrat"/>
          <w:sz w:val="20"/>
          <w:szCs w:val="20"/>
        </w:rPr>
      </w:pPr>
      <w:bookmarkStart w:id="799" w:name="_Toc67585301"/>
      <w:bookmarkStart w:id="800" w:name="_Toc86068038"/>
      <w:r w:rsidRPr="009E6FA2">
        <w:rPr>
          <w:rFonts w:ascii="Montserrat" w:hAnsi="Montserrat"/>
          <w:sz w:val="20"/>
          <w:szCs w:val="20"/>
        </w:rPr>
        <w:t>NOTA INFORMATIVA 1.</w:t>
      </w:r>
      <w:bookmarkEnd w:id="799"/>
      <w:r w:rsidRPr="009E6FA2">
        <w:rPr>
          <w:rFonts w:ascii="Montserrat" w:hAnsi="Montserrat"/>
          <w:sz w:val="20"/>
          <w:szCs w:val="20"/>
        </w:rPr>
        <w:t xml:space="preserve"> </w:t>
      </w:r>
      <w:bookmarkStart w:id="801" w:name="_Toc67585302"/>
      <w:r w:rsidRPr="009E6FA2">
        <w:rPr>
          <w:rFonts w:ascii="Montserrat" w:hAnsi="Montserrat"/>
          <w:sz w:val="20"/>
          <w:szCs w:val="20"/>
        </w:rPr>
        <w:t>Requisitos que deben reunir las facturas</w:t>
      </w:r>
      <w:bookmarkEnd w:id="800"/>
      <w:bookmarkEnd w:id="801"/>
    </w:p>
    <w:p w:rsidR="008E5615" w:rsidRPr="009E6FA2" w:rsidRDefault="008E5615" w:rsidP="008E5615">
      <w:pPr>
        <w:pStyle w:val="Prrafodelista"/>
        <w:ind w:left="0"/>
        <w:jc w:val="center"/>
        <w:rPr>
          <w:rFonts w:ascii="Montserrat" w:hAnsi="Montserrat"/>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Los requisitos que deben reunir las Facturas Electrónicas (CFDI) son: </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Clave del Registro Federal de Contribuyentes de quien los expida.</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 xml:space="preserve">Régimen Fiscal en que tributen conforme a la Ley del ISR (Consulte el </w:t>
      </w:r>
      <w:hyperlink r:id="rId38" w:history="1">
        <w:r w:rsidRPr="009E6FA2">
          <w:rPr>
            <w:rFonts w:ascii="Montserrat" w:hAnsi="Montserrat"/>
            <w:sz w:val="20"/>
            <w:szCs w:val="20"/>
          </w:rPr>
          <w:t>procedimiento para obtener el régimen fiscal</w:t>
        </w:r>
      </w:hyperlink>
      <w:r w:rsidRPr="009E6FA2">
        <w:rPr>
          <w:rFonts w:ascii="Montserrat" w:hAnsi="Montserrat"/>
          <w:sz w:val="20"/>
          <w:szCs w:val="20"/>
        </w:rPr>
        <w:t>).</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Sí se tiene más de un local o establecimiento, se deberá señalar el domicilio del local o establecimiento en el que se expidan las Facturas Electrónicas.</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Contener el número de folio asignado por el SAT y el sello digital del SAT.</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Sello digital del contribuyente que lo expide.</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Lugar y fecha de expedición.</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Clave del Registro Federal de Contribuyentes de la persona a favor de quien se expida.</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Cantidad, unidad de medida y clase de los bienes, mercancías o descripción del servicio o del uso o goce que amparen.</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Valor unitario consignado en número.</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Importe total señalado en número o en letra.</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Señalamiento expreso cuando la prestación se pague en una sola exhibición o en parcialidades.</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Cuando proceda, se indicará el monto de los impuestos trasladados, desglosados por tasa de impuesto y, en su caso, el monto de los impuestos retenidos.</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Forma en que se realizó el pago (efectivo, transferencia electrónica de fondos, cheque nominativo o tarjeta de débito, de crédito, de servicio o la denominada monedero electrónico que autorice el Servicio de Administración Tributaria).</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Número y fecha del documento aduanero, tratándose de ventas de primera mano de mercancías de importación.</w:t>
      </w:r>
    </w:p>
    <w:p w:rsidR="00B574A4" w:rsidRPr="009E6FA2" w:rsidRDefault="00B574A4" w:rsidP="00B574A4">
      <w:pPr>
        <w:jc w:val="both"/>
        <w:rPr>
          <w:rFonts w:ascii="Montserrat" w:hAnsi="Montserrat"/>
          <w:sz w:val="20"/>
          <w:szCs w:val="20"/>
        </w:rPr>
      </w:pPr>
    </w:p>
    <w:p w:rsidR="00B574A4" w:rsidRPr="009E6FA2" w:rsidRDefault="393A9B8A" w:rsidP="00B574A4">
      <w:pPr>
        <w:jc w:val="both"/>
        <w:rPr>
          <w:rFonts w:ascii="Montserrat" w:hAnsi="Montserrat"/>
          <w:sz w:val="20"/>
          <w:szCs w:val="20"/>
        </w:rPr>
      </w:pPr>
      <w:r w:rsidRPr="009E6FA2">
        <w:rPr>
          <w:rFonts w:ascii="Montserrat" w:hAnsi="Montserrat"/>
          <w:sz w:val="20"/>
          <w:szCs w:val="20"/>
        </w:rPr>
        <w:t>Además, debe contener los siguientes datos:</w:t>
      </w:r>
    </w:p>
    <w:p w:rsidR="00B574A4" w:rsidRPr="009E6FA2" w:rsidRDefault="00B574A4" w:rsidP="00B574A4">
      <w:pPr>
        <w:jc w:val="both"/>
        <w:rPr>
          <w:rFonts w:ascii="Montserrat" w:hAnsi="Montserrat"/>
          <w:sz w:val="20"/>
          <w:szCs w:val="20"/>
        </w:rPr>
      </w:pPr>
    </w:p>
    <w:p w:rsidR="003236D0" w:rsidRPr="009E6FA2" w:rsidRDefault="00B574A4" w:rsidP="005A47ED">
      <w:pPr>
        <w:pStyle w:val="Prrafodelista"/>
        <w:widowControl/>
        <w:numPr>
          <w:ilvl w:val="0"/>
          <w:numId w:val="61"/>
        </w:numPr>
        <w:adjustRightInd/>
        <w:spacing w:line="240" w:lineRule="auto"/>
        <w:textAlignment w:val="auto"/>
        <w:rPr>
          <w:rFonts w:ascii="Montserrat" w:hAnsi="Montserrat"/>
        </w:rPr>
      </w:pPr>
      <w:r w:rsidRPr="009E6FA2">
        <w:rPr>
          <w:rFonts w:ascii="Montserrat" w:hAnsi="Montserrat"/>
        </w:rPr>
        <w:t>Fecha y hora de certificación.</w:t>
      </w:r>
    </w:p>
    <w:p w:rsidR="003236D0" w:rsidRPr="009E6FA2" w:rsidRDefault="003236D0" w:rsidP="003236D0">
      <w:pPr>
        <w:pStyle w:val="Prrafodelista"/>
        <w:widowControl/>
        <w:adjustRightInd/>
        <w:spacing w:line="240" w:lineRule="auto"/>
        <w:ind w:left="720"/>
        <w:textAlignment w:val="auto"/>
        <w:rPr>
          <w:rFonts w:ascii="Montserrat" w:hAnsi="Montserrat"/>
        </w:rPr>
      </w:pPr>
    </w:p>
    <w:p w:rsidR="00B574A4" w:rsidRPr="009E6FA2" w:rsidRDefault="00B574A4" w:rsidP="005A47ED">
      <w:pPr>
        <w:pStyle w:val="Prrafodelista"/>
        <w:widowControl/>
        <w:numPr>
          <w:ilvl w:val="0"/>
          <w:numId w:val="61"/>
        </w:numPr>
        <w:adjustRightInd/>
        <w:spacing w:line="240" w:lineRule="auto"/>
        <w:textAlignment w:val="auto"/>
        <w:rPr>
          <w:rFonts w:ascii="Montserrat" w:hAnsi="Montserrat"/>
        </w:rPr>
      </w:pPr>
      <w:r w:rsidRPr="009E6FA2">
        <w:rPr>
          <w:rFonts w:ascii="Montserrat" w:hAnsi="Montserrat"/>
        </w:rPr>
        <w:t>Número de serie del certificado digital del SAT con el que se realizó el sellado.</w:t>
      </w:r>
    </w:p>
    <w:p w:rsidR="003236D0" w:rsidRPr="009E6FA2" w:rsidRDefault="003236D0" w:rsidP="003236D0">
      <w:pPr>
        <w:pStyle w:val="Prrafodelista"/>
        <w:rPr>
          <w:rFonts w:ascii="Montserrat" w:hAnsi="Montserrat"/>
        </w:rPr>
      </w:pPr>
    </w:p>
    <w:p w:rsidR="003236D0" w:rsidRPr="009E6FA2" w:rsidRDefault="003236D0" w:rsidP="003236D0">
      <w:pPr>
        <w:rPr>
          <w:rFonts w:ascii="Montserrat" w:hAnsi="Montserrat"/>
          <w:sz w:val="20"/>
          <w:szCs w:val="20"/>
        </w:rPr>
      </w:pPr>
    </w:p>
    <w:p w:rsidR="003236D0" w:rsidRPr="009E6FA2" w:rsidRDefault="003236D0" w:rsidP="003236D0">
      <w:pPr>
        <w:rPr>
          <w:rFonts w:ascii="Montserrat" w:hAnsi="Montserrat"/>
          <w:sz w:val="20"/>
          <w:szCs w:val="20"/>
        </w:rPr>
      </w:pPr>
    </w:p>
    <w:p w:rsidR="003236D0" w:rsidRPr="009E6FA2" w:rsidRDefault="003236D0" w:rsidP="003236D0">
      <w:pPr>
        <w:rPr>
          <w:rFonts w:ascii="Montserrat" w:hAnsi="Montserrat"/>
          <w:sz w:val="20"/>
          <w:szCs w:val="20"/>
        </w:rPr>
      </w:pPr>
    </w:p>
    <w:p w:rsidR="003236D0" w:rsidRPr="009E6FA2" w:rsidRDefault="003236D0" w:rsidP="003236D0">
      <w:pPr>
        <w:rPr>
          <w:rFonts w:ascii="Montserrat" w:hAnsi="Montserrat"/>
          <w:sz w:val="20"/>
          <w:szCs w:val="20"/>
        </w:rPr>
      </w:pPr>
    </w:p>
    <w:p w:rsidR="00B574A4" w:rsidRPr="009E6FA2" w:rsidRDefault="00B574A4" w:rsidP="00B574A4">
      <w:pPr>
        <w:jc w:val="both"/>
        <w:rPr>
          <w:rFonts w:ascii="Montserrat" w:hAnsi="Montserrat"/>
          <w:sz w:val="20"/>
          <w:szCs w:val="20"/>
        </w:rPr>
      </w:pPr>
    </w:p>
    <w:p w:rsidR="00B574A4" w:rsidRPr="009E6FA2" w:rsidRDefault="38C7FDAC" w:rsidP="00B574A4">
      <w:pPr>
        <w:jc w:val="both"/>
        <w:rPr>
          <w:rFonts w:ascii="Montserrat" w:hAnsi="Montserrat"/>
          <w:sz w:val="20"/>
          <w:szCs w:val="20"/>
        </w:rPr>
      </w:pPr>
      <w:r w:rsidRPr="009E6FA2">
        <w:rPr>
          <w:rFonts w:ascii="Montserrat" w:hAnsi="Montserrat"/>
          <w:sz w:val="20"/>
          <w:szCs w:val="20"/>
        </w:rPr>
        <w:t>Las facturas electrónicas (CFDI) cuentan con un elemento opcional llamado "Addenda", que permite integrar información de tipo no fiscal o mercantil, en caso de requerirse. Esta “Addenda” debe incorporarse una vez que la factura haya sido validada por el SAT o el proveedor de Certificación Autorizado (PAC) y se le hubiera asignado el folio.</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 xml:space="preserve">Asimismo, se deben cumplir las especificaciones técnicas establecidas en la Resolución Miscelánea Fiscal y su </w:t>
      </w:r>
      <w:hyperlink r:id="rId39" w:history="1">
        <w:r w:rsidRPr="009E6FA2">
          <w:rPr>
            <w:rFonts w:ascii="Montserrat" w:hAnsi="Montserrat"/>
            <w:sz w:val="20"/>
            <w:szCs w:val="20"/>
          </w:rPr>
          <w:t>(2.1 MB) Anexo 20</w:t>
        </w:r>
      </w:hyperlink>
      <w:r w:rsidRPr="009E6FA2">
        <w:rPr>
          <w:rFonts w:ascii="Montserrat" w:hAnsi="Montserrat"/>
          <w:sz w:val="20"/>
          <w:szCs w:val="20"/>
        </w:rPr>
        <w:t>, a saber:</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 xml:space="preserve">Utilizar el estándar del comprobante fiscal digital a través de Internet extensible [XML] (esquema-comprobante.xsd). </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Contemplar las reglas para la generación del sello digital de las Facturas Electrónicas (CFDI).</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p>
    <w:p w:rsidR="008E5615" w:rsidRPr="009E6FA2" w:rsidRDefault="008E5615" w:rsidP="008E5615">
      <w:pPr>
        <w:pStyle w:val="Prrafodelista"/>
        <w:ind w:left="0"/>
        <w:jc w:val="center"/>
        <w:rPr>
          <w:rFonts w:ascii="Montserrat" w:hAnsi="Montserrat"/>
        </w:rPr>
      </w:pPr>
    </w:p>
    <w:p w:rsidR="008E5615" w:rsidRPr="009E6FA2" w:rsidRDefault="008E5615" w:rsidP="008E5615">
      <w:pPr>
        <w:pStyle w:val="Prrafodelista"/>
        <w:ind w:left="0"/>
        <w:jc w:val="center"/>
        <w:rPr>
          <w:rFonts w:ascii="Montserrat" w:hAnsi="Montserrat"/>
        </w:rPr>
      </w:pPr>
    </w:p>
    <w:p w:rsidR="008E5615" w:rsidRPr="009E6FA2" w:rsidRDefault="008E5615" w:rsidP="008E5615">
      <w:pPr>
        <w:pStyle w:val="Prrafodelista"/>
        <w:ind w:left="0"/>
        <w:jc w:val="center"/>
        <w:rPr>
          <w:rFonts w:ascii="Montserrat" w:hAnsi="Montserrat"/>
        </w:rPr>
      </w:pPr>
    </w:p>
    <w:p w:rsidR="008E5615" w:rsidRPr="009E6FA2" w:rsidRDefault="008E5615" w:rsidP="008E5615">
      <w:pPr>
        <w:pStyle w:val="Prrafodelista"/>
        <w:ind w:left="0"/>
        <w:jc w:val="center"/>
        <w:rPr>
          <w:rFonts w:ascii="Montserrat" w:hAnsi="Montserrat"/>
        </w:rPr>
      </w:pPr>
    </w:p>
    <w:p w:rsidR="008E5615" w:rsidRPr="009E6FA2" w:rsidRDefault="008E5615" w:rsidP="008E5615">
      <w:pPr>
        <w:pStyle w:val="Prrafodelista"/>
        <w:ind w:left="0"/>
        <w:jc w:val="center"/>
        <w:rPr>
          <w:rFonts w:ascii="Montserrat" w:hAnsi="Montserrat"/>
        </w:rPr>
      </w:pPr>
      <w:r w:rsidRPr="009E6FA2">
        <w:rPr>
          <w:rFonts w:ascii="Montserrat" w:hAnsi="Montserrat"/>
        </w:rPr>
        <w:br w:type="page"/>
      </w:r>
    </w:p>
    <w:p w:rsidR="00B574A4" w:rsidRPr="009E6FA2" w:rsidRDefault="38C7FDAC" w:rsidP="00B574A4">
      <w:pPr>
        <w:pStyle w:val="Ttulo"/>
        <w:jc w:val="center"/>
        <w:rPr>
          <w:rFonts w:ascii="Montserrat" w:hAnsi="Montserrat"/>
          <w:sz w:val="20"/>
          <w:szCs w:val="20"/>
        </w:rPr>
      </w:pPr>
      <w:bookmarkStart w:id="802" w:name="_Toc67585303"/>
      <w:bookmarkStart w:id="803" w:name="_Toc86068039"/>
      <w:r w:rsidRPr="009E6FA2">
        <w:rPr>
          <w:rFonts w:ascii="Montserrat" w:hAnsi="Montserrat"/>
          <w:sz w:val="20"/>
          <w:szCs w:val="20"/>
        </w:rPr>
        <w:t>NOTA INFORMATIVA 2.</w:t>
      </w:r>
      <w:bookmarkEnd w:id="802"/>
      <w:r w:rsidRPr="009E6FA2">
        <w:rPr>
          <w:rFonts w:ascii="Montserrat" w:hAnsi="Montserrat"/>
          <w:sz w:val="20"/>
          <w:szCs w:val="20"/>
        </w:rPr>
        <w:t xml:space="preserve"> </w:t>
      </w:r>
      <w:bookmarkStart w:id="804" w:name="_Toc67585304"/>
      <w:r w:rsidRPr="009E6FA2">
        <w:rPr>
          <w:rFonts w:ascii="Montserrat" w:hAnsi="Montserrat"/>
          <w:sz w:val="20"/>
          <w:szCs w:val="20"/>
        </w:rPr>
        <w:t>Solicitud de afiliación a cadenas productivas</w:t>
      </w:r>
      <w:bookmarkEnd w:id="803"/>
      <w:bookmarkEnd w:id="804"/>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¿Afiliarse?</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Cadenas productivas ofrece:</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Adelantar el cobro de las facturas mediante el descuento electrónico</w:t>
      </w:r>
    </w:p>
    <w:p w:rsidR="00B574A4" w:rsidRPr="009E6FA2" w:rsidRDefault="00B574A4" w:rsidP="00B574A4">
      <w:pPr>
        <w:jc w:val="both"/>
        <w:rPr>
          <w:rFonts w:ascii="Montserrat" w:hAnsi="Montserrat"/>
          <w:sz w:val="20"/>
          <w:szCs w:val="20"/>
        </w:rPr>
      </w:pPr>
      <w:r w:rsidRPr="009E6FA2">
        <w:rPr>
          <w:rFonts w:ascii="Montserrat" w:hAnsi="Montserrat"/>
          <w:sz w:val="20"/>
          <w:szCs w:val="20"/>
        </w:rPr>
        <w:t>Obtener liquidez para realizar más negocios</w:t>
      </w:r>
    </w:p>
    <w:p w:rsidR="00B574A4" w:rsidRPr="009E6FA2" w:rsidRDefault="00B574A4" w:rsidP="00B574A4">
      <w:pPr>
        <w:jc w:val="both"/>
        <w:rPr>
          <w:rFonts w:ascii="Montserrat" w:hAnsi="Montserrat"/>
          <w:sz w:val="20"/>
          <w:szCs w:val="20"/>
        </w:rPr>
      </w:pPr>
      <w:r w:rsidRPr="009E6FA2">
        <w:rPr>
          <w:rFonts w:ascii="Montserrat" w:hAnsi="Montserrat"/>
          <w:sz w:val="20"/>
          <w:szCs w:val="20"/>
        </w:rPr>
        <w:t>Mejorar la eficiencia del capital de trabajo</w:t>
      </w:r>
    </w:p>
    <w:p w:rsidR="00B574A4" w:rsidRPr="009E6FA2" w:rsidRDefault="00B574A4" w:rsidP="00B574A4">
      <w:pPr>
        <w:jc w:val="both"/>
        <w:rPr>
          <w:rFonts w:ascii="Montserrat" w:hAnsi="Montserrat"/>
          <w:sz w:val="20"/>
          <w:szCs w:val="20"/>
        </w:rPr>
      </w:pPr>
      <w:r w:rsidRPr="009E6FA2">
        <w:rPr>
          <w:rFonts w:ascii="Montserrat" w:hAnsi="Montserrat"/>
          <w:sz w:val="20"/>
          <w:szCs w:val="20"/>
        </w:rPr>
        <w:t>Agilizar y reducir los costos de cobranza</w:t>
      </w:r>
    </w:p>
    <w:p w:rsidR="00B574A4" w:rsidRPr="009E6FA2" w:rsidRDefault="00B574A4" w:rsidP="00B574A4">
      <w:pPr>
        <w:jc w:val="both"/>
        <w:rPr>
          <w:rFonts w:ascii="Montserrat" w:hAnsi="Montserrat"/>
          <w:sz w:val="20"/>
          <w:szCs w:val="20"/>
        </w:rPr>
      </w:pPr>
      <w:r w:rsidRPr="009E6FA2">
        <w:rPr>
          <w:rFonts w:ascii="Montserrat" w:hAnsi="Montserrat"/>
          <w:sz w:val="20"/>
          <w:szCs w:val="20"/>
        </w:rPr>
        <w:t xml:space="preserve">Realizar las transacciones desde la empresa en un sistema amigable y sencillo, </w:t>
      </w:r>
      <w:hyperlink r:id="rId40" w:history="1">
        <w:r w:rsidRPr="009E6FA2">
          <w:rPr>
            <w:rFonts w:ascii="Montserrat" w:hAnsi="Montserrat"/>
            <w:sz w:val="20"/>
            <w:szCs w:val="20"/>
          </w:rPr>
          <w:t>www.nafin.com.mx</w:t>
        </w:r>
      </w:hyperlink>
    </w:p>
    <w:p w:rsidR="00B574A4" w:rsidRPr="009E6FA2" w:rsidRDefault="00B574A4" w:rsidP="00B574A4">
      <w:pPr>
        <w:jc w:val="both"/>
        <w:rPr>
          <w:rFonts w:ascii="Montserrat" w:hAnsi="Montserrat"/>
          <w:sz w:val="20"/>
          <w:szCs w:val="20"/>
        </w:rPr>
      </w:pPr>
      <w:r w:rsidRPr="009E6FA2">
        <w:rPr>
          <w:rFonts w:ascii="Montserrat" w:hAnsi="Montserrat"/>
          <w:sz w:val="20"/>
          <w:szCs w:val="20"/>
        </w:rPr>
        <w:t>Realizar en caso necesario, operaciones vía telefónica a través del Call Center 50 89 61 07 y 01800 NAFINSA 6234672</w:t>
      </w:r>
    </w:p>
    <w:p w:rsidR="00B574A4" w:rsidRPr="009E6FA2" w:rsidRDefault="00B574A4" w:rsidP="00B574A4">
      <w:pPr>
        <w:jc w:val="both"/>
        <w:rPr>
          <w:rFonts w:ascii="Montserrat" w:hAnsi="Montserrat"/>
          <w:sz w:val="20"/>
          <w:szCs w:val="20"/>
        </w:rPr>
      </w:pPr>
      <w:r w:rsidRPr="009E6FA2">
        <w:rPr>
          <w:rFonts w:ascii="Montserrat" w:hAnsi="Montserrat"/>
          <w:sz w:val="20"/>
          <w:szCs w:val="20"/>
        </w:rPr>
        <w:t>Acceder a capacitación y asistencia técnica gratuita</w:t>
      </w:r>
    </w:p>
    <w:p w:rsidR="00B574A4" w:rsidRPr="009E6FA2" w:rsidRDefault="00B574A4" w:rsidP="00B574A4">
      <w:pPr>
        <w:jc w:val="both"/>
        <w:rPr>
          <w:rFonts w:ascii="Montserrat" w:hAnsi="Montserrat"/>
          <w:sz w:val="20"/>
          <w:szCs w:val="20"/>
        </w:rPr>
      </w:pPr>
      <w:r w:rsidRPr="009E6FA2">
        <w:rPr>
          <w:rFonts w:ascii="Montserrat" w:hAnsi="Montserrat"/>
          <w:sz w:val="20"/>
          <w:szCs w:val="20"/>
        </w:rPr>
        <w:t xml:space="preserve">Recibir información  </w:t>
      </w:r>
    </w:p>
    <w:p w:rsidR="00B574A4" w:rsidRPr="009E6FA2" w:rsidRDefault="00B574A4" w:rsidP="00B574A4">
      <w:pPr>
        <w:jc w:val="both"/>
        <w:rPr>
          <w:rFonts w:ascii="Montserrat" w:hAnsi="Montserrat"/>
          <w:sz w:val="20"/>
          <w:szCs w:val="20"/>
        </w:rPr>
      </w:pPr>
      <w:r w:rsidRPr="009E6FA2">
        <w:rPr>
          <w:rFonts w:ascii="Montserrat" w:hAnsi="Montserrat"/>
          <w:sz w:val="20"/>
          <w:szCs w:val="20"/>
        </w:rPr>
        <w:t>Formar parte del directorio de compras del Gobierno Federal</w:t>
      </w:r>
    </w:p>
    <w:p w:rsidR="00B574A4" w:rsidRPr="009E6FA2" w:rsidRDefault="00B574A4" w:rsidP="00B574A4">
      <w:pPr>
        <w:jc w:val="both"/>
        <w:rPr>
          <w:rFonts w:ascii="Montserrat" w:hAnsi="Montserrat"/>
          <w:sz w:val="20"/>
          <w:szCs w:val="20"/>
        </w:rPr>
      </w:pPr>
    </w:p>
    <w:p w:rsidR="00B574A4" w:rsidRPr="009E6FA2" w:rsidRDefault="393A9B8A" w:rsidP="00B574A4">
      <w:pPr>
        <w:jc w:val="both"/>
        <w:rPr>
          <w:rFonts w:ascii="Montserrat" w:hAnsi="Montserrat"/>
          <w:sz w:val="20"/>
          <w:szCs w:val="20"/>
        </w:rPr>
      </w:pPr>
      <w:r w:rsidRPr="009E6FA2">
        <w:rPr>
          <w:rFonts w:ascii="Montserrat" w:hAnsi="Montserrat"/>
          <w:sz w:val="20"/>
          <w:szCs w:val="20"/>
        </w:rPr>
        <w:t>Características descuento o factoraje electrónico:</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Anticipar la totalidad de su cuenta por cobrar (documento)</w:t>
      </w:r>
    </w:p>
    <w:p w:rsidR="00B574A4" w:rsidRPr="009E6FA2" w:rsidRDefault="00B574A4" w:rsidP="00B574A4">
      <w:pPr>
        <w:jc w:val="both"/>
        <w:rPr>
          <w:rFonts w:ascii="Montserrat" w:hAnsi="Montserrat"/>
          <w:sz w:val="20"/>
          <w:szCs w:val="20"/>
        </w:rPr>
      </w:pPr>
      <w:r w:rsidRPr="009E6FA2">
        <w:rPr>
          <w:rFonts w:ascii="Montserrat" w:hAnsi="Montserrat"/>
          <w:sz w:val="20"/>
          <w:szCs w:val="20"/>
        </w:rPr>
        <w:t>Descuento aplicable a tasas preferenciales</w:t>
      </w:r>
    </w:p>
    <w:p w:rsidR="00B574A4" w:rsidRPr="009E6FA2" w:rsidRDefault="00B574A4" w:rsidP="00B574A4">
      <w:pPr>
        <w:jc w:val="both"/>
        <w:rPr>
          <w:rFonts w:ascii="Montserrat" w:hAnsi="Montserrat"/>
          <w:sz w:val="20"/>
          <w:szCs w:val="20"/>
        </w:rPr>
      </w:pPr>
      <w:r w:rsidRPr="009E6FA2">
        <w:rPr>
          <w:rFonts w:ascii="Montserrat" w:hAnsi="Montserrat"/>
          <w:sz w:val="20"/>
          <w:szCs w:val="20"/>
        </w:rPr>
        <w:t>Sin garantías, ni otros costos o comisiones adicionales</w:t>
      </w:r>
    </w:p>
    <w:p w:rsidR="00B574A4" w:rsidRPr="009E6FA2" w:rsidRDefault="00B574A4" w:rsidP="00B574A4">
      <w:pPr>
        <w:jc w:val="both"/>
        <w:rPr>
          <w:rFonts w:ascii="Montserrat" w:hAnsi="Montserrat"/>
          <w:sz w:val="20"/>
          <w:szCs w:val="20"/>
        </w:rPr>
      </w:pPr>
      <w:r w:rsidRPr="009E6FA2">
        <w:rPr>
          <w:rFonts w:ascii="Montserrat" w:hAnsi="Montserrat"/>
          <w:sz w:val="20"/>
          <w:szCs w:val="20"/>
        </w:rPr>
        <w:t>Contar con la disposición de los recursos en un plazo no mayor a 24 horas, en forma electrónica y eligiendo al intermediario financiero de su preferencia</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Directorio de Compras del Gobierno Federal</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¿Qué es el directorio de compras?</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Recibirá boletines electrónicos con los requerimientos de las dependencias y entidades que requieren sus productos y/o servicios para que de un modo ágil, sencillo y transparente pueda enviar sus cotizaciones.</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Dudas y comentarios vía telefónica,</w:t>
      </w:r>
    </w:p>
    <w:p w:rsidR="00B574A4" w:rsidRPr="009E6FA2" w:rsidRDefault="00B574A4" w:rsidP="00B574A4">
      <w:pPr>
        <w:jc w:val="both"/>
        <w:rPr>
          <w:rFonts w:ascii="Montserrat" w:hAnsi="Montserrat"/>
          <w:sz w:val="20"/>
          <w:szCs w:val="20"/>
        </w:rPr>
      </w:pPr>
    </w:p>
    <w:p w:rsidR="00B574A4" w:rsidRPr="009E6FA2" w:rsidRDefault="006A754A" w:rsidP="00B574A4">
      <w:pPr>
        <w:jc w:val="both"/>
        <w:rPr>
          <w:rFonts w:ascii="Montserrat" w:hAnsi="Montserrat"/>
          <w:sz w:val="20"/>
          <w:szCs w:val="20"/>
        </w:rPr>
      </w:pPr>
      <w:r w:rsidRPr="009E6FA2">
        <w:rPr>
          <w:rFonts w:ascii="Montserrat" w:hAnsi="Montserrat"/>
          <w:sz w:val="20"/>
          <w:szCs w:val="20"/>
        </w:rPr>
        <w:t>Llámenos al teléfono 5089 6107 o</w:t>
      </w:r>
      <w:r w:rsidR="00B574A4" w:rsidRPr="009E6FA2">
        <w:rPr>
          <w:rFonts w:ascii="Montserrat" w:hAnsi="Montserrat"/>
          <w:sz w:val="20"/>
          <w:szCs w:val="20"/>
        </w:rPr>
        <w:t xml:space="preserve"> al 01 800 NAFINSA (62 34 672) de lunes a viernes de 9:00 a 17:00 horas.</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Dirección oficina matriz de Nacional Financiera S.N.C., Av. Insurgentes Sur 1971 – Col Guadalupe Inn – 01020, México, D.F.</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Lista de documentos para la integración del expediente de afiliación al programa de cadenas productivas:</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 xml:space="preserve">1.- </w:t>
      </w:r>
      <w:r w:rsidRPr="009E6FA2">
        <w:rPr>
          <w:rFonts w:ascii="Montserrat" w:hAnsi="Montserrat"/>
          <w:sz w:val="20"/>
          <w:szCs w:val="20"/>
        </w:rPr>
        <w:tab/>
        <w:t>Carta requerimiento de afiliación.</w:t>
      </w:r>
    </w:p>
    <w:p w:rsidR="00B574A4" w:rsidRPr="009E6FA2" w:rsidRDefault="00B574A4" w:rsidP="00B574A4">
      <w:pPr>
        <w:jc w:val="both"/>
        <w:rPr>
          <w:rFonts w:ascii="Montserrat" w:hAnsi="Montserrat"/>
          <w:sz w:val="20"/>
          <w:szCs w:val="20"/>
        </w:rPr>
      </w:pPr>
      <w:r w:rsidRPr="009E6FA2">
        <w:rPr>
          <w:rFonts w:ascii="Montserrat" w:hAnsi="Montserrat"/>
          <w:sz w:val="20"/>
          <w:szCs w:val="20"/>
        </w:rPr>
        <w:t>•</w:t>
      </w:r>
      <w:r w:rsidRPr="009E6FA2">
        <w:rPr>
          <w:rFonts w:ascii="Montserrat" w:hAnsi="Montserrat"/>
          <w:sz w:val="20"/>
          <w:szCs w:val="20"/>
        </w:rPr>
        <w:tab/>
        <w:t>Debidamente firmada por el área usuaria compradora</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2.-</w:t>
      </w:r>
      <w:r w:rsidRPr="009E6FA2">
        <w:rPr>
          <w:rFonts w:ascii="Montserrat" w:hAnsi="Montserrat"/>
          <w:sz w:val="20"/>
          <w:szCs w:val="20"/>
        </w:rPr>
        <w:tab/>
        <w:t xml:space="preserve">**Copia simple del acta constitutiva (escritura con la que se constituye o crea la empresa). </w:t>
      </w:r>
    </w:p>
    <w:p w:rsidR="00B574A4" w:rsidRPr="009E6FA2" w:rsidRDefault="00B574A4" w:rsidP="00B574A4">
      <w:pPr>
        <w:jc w:val="both"/>
        <w:rPr>
          <w:rFonts w:ascii="Montserrat" w:hAnsi="Montserrat"/>
          <w:sz w:val="20"/>
          <w:szCs w:val="20"/>
        </w:rPr>
      </w:pPr>
      <w:r w:rsidRPr="009E6FA2">
        <w:rPr>
          <w:rFonts w:ascii="Montserrat" w:hAnsi="Montserrat"/>
          <w:sz w:val="20"/>
          <w:szCs w:val="20"/>
        </w:rPr>
        <w:t>•</w:t>
      </w:r>
      <w:r w:rsidRPr="009E6FA2">
        <w:rPr>
          <w:rFonts w:ascii="Montserrat" w:hAnsi="Montserrat"/>
          <w:sz w:val="20"/>
          <w:szCs w:val="20"/>
        </w:rPr>
        <w:tab/>
        <w:t>Esta escritura debe estar debidamente inscrita en el Registro Público de la Propiedad y de Comercio.</w:t>
      </w:r>
    </w:p>
    <w:p w:rsidR="00B574A4" w:rsidRPr="009E6FA2" w:rsidRDefault="00B574A4" w:rsidP="00B574A4">
      <w:pPr>
        <w:jc w:val="both"/>
        <w:rPr>
          <w:rFonts w:ascii="Montserrat" w:hAnsi="Montserrat"/>
          <w:sz w:val="20"/>
          <w:szCs w:val="20"/>
        </w:rPr>
      </w:pPr>
      <w:r w:rsidRPr="009E6FA2">
        <w:rPr>
          <w:rFonts w:ascii="Montserrat" w:hAnsi="Montserrat"/>
          <w:sz w:val="20"/>
          <w:szCs w:val="20"/>
        </w:rPr>
        <w:t>•</w:t>
      </w:r>
      <w:r w:rsidRPr="009E6FA2">
        <w:rPr>
          <w:rFonts w:ascii="Montserrat" w:hAnsi="Montserrat"/>
          <w:sz w:val="20"/>
          <w:szCs w:val="20"/>
        </w:rPr>
        <w:tab/>
        <w:t>Debe anexarse completa y legible en todas las hojas.</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 xml:space="preserve">3.- </w:t>
      </w:r>
      <w:r w:rsidRPr="009E6FA2">
        <w:rPr>
          <w:rFonts w:ascii="Montserrat" w:hAnsi="Montserrat"/>
          <w:sz w:val="20"/>
          <w:szCs w:val="20"/>
        </w:rPr>
        <w:tab/>
        <w:t xml:space="preserve">**Copia simple de la escritura de reformas (modificaciones a los estatutos de la empresa) </w:t>
      </w:r>
    </w:p>
    <w:p w:rsidR="00B574A4" w:rsidRPr="009E6FA2" w:rsidRDefault="00B574A4" w:rsidP="00B574A4">
      <w:pPr>
        <w:jc w:val="both"/>
        <w:rPr>
          <w:rFonts w:ascii="Montserrat" w:hAnsi="Montserrat"/>
          <w:sz w:val="20"/>
          <w:szCs w:val="20"/>
        </w:rPr>
      </w:pPr>
      <w:r w:rsidRPr="009E6FA2">
        <w:rPr>
          <w:rFonts w:ascii="Montserrat" w:hAnsi="Montserrat"/>
          <w:sz w:val="20"/>
          <w:szCs w:val="20"/>
        </w:rPr>
        <w:t>•</w:t>
      </w:r>
      <w:r w:rsidRPr="009E6FA2">
        <w:rPr>
          <w:rFonts w:ascii="Montserrat" w:hAnsi="Montserrat"/>
          <w:sz w:val="20"/>
          <w:szCs w:val="20"/>
        </w:rPr>
        <w:tab/>
        <w:t xml:space="preserve">Cambios de razón social, fusiones, cambios de administración, etc., </w:t>
      </w:r>
    </w:p>
    <w:p w:rsidR="00B574A4" w:rsidRPr="009E6FA2" w:rsidRDefault="00B574A4" w:rsidP="00B574A4">
      <w:pPr>
        <w:jc w:val="both"/>
        <w:rPr>
          <w:rFonts w:ascii="Montserrat" w:hAnsi="Montserrat"/>
          <w:sz w:val="20"/>
          <w:szCs w:val="20"/>
        </w:rPr>
      </w:pPr>
      <w:r w:rsidRPr="009E6FA2">
        <w:rPr>
          <w:rFonts w:ascii="Montserrat" w:hAnsi="Montserrat"/>
          <w:sz w:val="20"/>
          <w:szCs w:val="20"/>
        </w:rPr>
        <w:t>•</w:t>
      </w:r>
      <w:r w:rsidRPr="009E6FA2">
        <w:rPr>
          <w:rFonts w:ascii="Montserrat" w:hAnsi="Montserrat"/>
          <w:sz w:val="20"/>
          <w:szCs w:val="20"/>
        </w:rPr>
        <w:tab/>
        <w:t xml:space="preserve">Estar debidamente inscrita en el Registro Público de la Propiedad y del Comercio. </w:t>
      </w:r>
    </w:p>
    <w:p w:rsidR="00B574A4" w:rsidRPr="009E6FA2" w:rsidRDefault="00B574A4" w:rsidP="00B574A4">
      <w:pPr>
        <w:jc w:val="both"/>
        <w:rPr>
          <w:rFonts w:ascii="Montserrat" w:hAnsi="Montserrat"/>
          <w:sz w:val="20"/>
          <w:szCs w:val="20"/>
        </w:rPr>
      </w:pPr>
      <w:r w:rsidRPr="009E6FA2">
        <w:rPr>
          <w:rFonts w:ascii="Montserrat" w:hAnsi="Montserrat"/>
          <w:sz w:val="20"/>
          <w:szCs w:val="20"/>
        </w:rPr>
        <w:t>•</w:t>
      </w:r>
      <w:r w:rsidRPr="009E6FA2">
        <w:rPr>
          <w:rFonts w:ascii="Montserrat" w:hAnsi="Montserrat"/>
          <w:sz w:val="20"/>
          <w:szCs w:val="20"/>
        </w:rPr>
        <w:tab/>
        <w:t>Completa y legible en todas las hojas.</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4.-</w:t>
      </w:r>
      <w:r w:rsidRPr="009E6FA2">
        <w:rPr>
          <w:rFonts w:ascii="Montserrat" w:hAnsi="Montserrat"/>
          <w:sz w:val="20"/>
          <w:szCs w:val="20"/>
        </w:rPr>
        <w:tab/>
        <w:t xml:space="preserve">**Copia simple de la escritura pública mediante la cual se haga constar los poderes y facultades del representante legal para actos de dominio. </w:t>
      </w:r>
    </w:p>
    <w:p w:rsidR="00B574A4" w:rsidRPr="009E6FA2" w:rsidRDefault="00B574A4" w:rsidP="00B574A4">
      <w:pPr>
        <w:jc w:val="both"/>
        <w:rPr>
          <w:rFonts w:ascii="Montserrat" w:hAnsi="Montserrat"/>
          <w:sz w:val="20"/>
          <w:szCs w:val="20"/>
        </w:rPr>
      </w:pPr>
      <w:r w:rsidRPr="009E6FA2">
        <w:rPr>
          <w:rFonts w:ascii="Montserrat" w:hAnsi="Montserrat"/>
          <w:sz w:val="20"/>
          <w:szCs w:val="20"/>
        </w:rPr>
        <w:t>•</w:t>
      </w:r>
      <w:r w:rsidRPr="009E6FA2">
        <w:rPr>
          <w:rFonts w:ascii="Montserrat" w:hAnsi="Montserrat"/>
          <w:sz w:val="20"/>
          <w:szCs w:val="20"/>
        </w:rPr>
        <w:tab/>
        <w:t xml:space="preserve">Esta escritura debe estar debidamente inscrita en el Registro Público de la Propiedad y de Comercio. </w:t>
      </w:r>
    </w:p>
    <w:p w:rsidR="00B574A4" w:rsidRPr="009E6FA2" w:rsidRDefault="00B574A4" w:rsidP="00B574A4">
      <w:pPr>
        <w:jc w:val="both"/>
        <w:rPr>
          <w:rFonts w:ascii="Montserrat" w:hAnsi="Montserrat"/>
          <w:sz w:val="20"/>
          <w:szCs w:val="20"/>
        </w:rPr>
      </w:pPr>
      <w:r w:rsidRPr="009E6FA2">
        <w:rPr>
          <w:rFonts w:ascii="Montserrat" w:hAnsi="Montserrat"/>
          <w:sz w:val="20"/>
          <w:szCs w:val="20"/>
        </w:rPr>
        <w:t>•</w:t>
      </w:r>
      <w:r w:rsidRPr="009E6FA2">
        <w:rPr>
          <w:rFonts w:ascii="Montserrat" w:hAnsi="Montserrat"/>
          <w:sz w:val="20"/>
          <w:szCs w:val="20"/>
        </w:rPr>
        <w:tab/>
        <w:t>debe anexarse completa y legible en todas las hojas.</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 xml:space="preserve">5.- </w:t>
      </w:r>
      <w:r w:rsidRPr="009E6FA2">
        <w:rPr>
          <w:rFonts w:ascii="Montserrat" w:hAnsi="Montserrat"/>
          <w:sz w:val="20"/>
          <w:szCs w:val="20"/>
        </w:rPr>
        <w:tab/>
        <w:t>Comprobante de Domicilio Fiscal</w:t>
      </w:r>
    </w:p>
    <w:p w:rsidR="00B574A4" w:rsidRPr="009E6FA2" w:rsidRDefault="00B574A4" w:rsidP="00B574A4">
      <w:pPr>
        <w:jc w:val="both"/>
        <w:rPr>
          <w:rFonts w:ascii="Montserrat" w:hAnsi="Montserrat"/>
          <w:sz w:val="20"/>
          <w:szCs w:val="20"/>
        </w:rPr>
      </w:pPr>
      <w:r w:rsidRPr="009E6FA2">
        <w:rPr>
          <w:rFonts w:ascii="Montserrat" w:hAnsi="Montserrat"/>
          <w:sz w:val="20"/>
          <w:szCs w:val="20"/>
        </w:rPr>
        <w:t>•</w:t>
      </w:r>
      <w:r w:rsidRPr="009E6FA2">
        <w:rPr>
          <w:rFonts w:ascii="Montserrat" w:hAnsi="Montserrat"/>
          <w:sz w:val="20"/>
          <w:szCs w:val="20"/>
        </w:rPr>
        <w:tab/>
        <w:t>Vigencia no mayor a 2 meses</w:t>
      </w:r>
    </w:p>
    <w:p w:rsidR="00B574A4" w:rsidRPr="009E6FA2" w:rsidRDefault="00B574A4" w:rsidP="00B574A4">
      <w:pPr>
        <w:jc w:val="both"/>
        <w:rPr>
          <w:rFonts w:ascii="Montserrat" w:hAnsi="Montserrat"/>
          <w:sz w:val="20"/>
          <w:szCs w:val="20"/>
        </w:rPr>
      </w:pPr>
      <w:r w:rsidRPr="009E6FA2">
        <w:rPr>
          <w:rFonts w:ascii="Montserrat" w:hAnsi="Montserrat"/>
          <w:sz w:val="20"/>
          <w:szCs w:val="20"/>
        </w:rPr>
        <w:t>•</w:t>
      </w:r>
      <w:r w:rsidRPr="009E6FA2">
        <w:rPr>
          <w:rFonts w:ascii="Montserrat" w:hAnsi="Montserrat"/>
          <w:sz w:val="20"/>
          <w:szCs w:val="20"/>
        </w:rPr>
        <w:tab/>
        <w:t>Comprobante de domicilio oficial (recibo de agua, luz, teléfono fijo, predio)</w:t>
      </w:r>
    </w:p>
    <w:p w:rsidR="00B574A4" w:rsidRPr="009E6FA2" w:rsidRDefault="00B574A4" w:rsidP="00B574A4">
      <w:pPr>
        <w:jc w:val="both"/>
        <w:rPr>
          <w:rFonts w:ascii="Montserrat" w:hAnsi="Montserrat"/>
          <w:sz w:val="20"/>
          <w:szCs w:val="20"/>
        </w:rPr>
      </w:pPr>
      <w:r w:rsidRPr="009E6FA2">
        <w:rPr>
          <w:rFonts w:ascii="Montserrat" w:hAnsi="Montserrat"/>
          <w:sz w:val="20"/>
          <w:szCs w:val="20"/>
        </w:rPr>
        <w:t>•</w:t>
      </w:r>
      <w:r w:rsidRPr="009E6FA2">
        <w:rPr>
          <w:rFonts w:ascii="Montserrat" w:hAnsi="Montserrat"/>
          <w:sz w:val="20"/>
          <w:szCs w:val="20"/>
        </w:rPr>
        <w:tab/>
        <w:t>Debe estar a nombre de la empresa, en caso de no ser así, adjuntar contrato de arrendamiento, comodato.</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 xml:space="preserve">6.- </w:t>
      </w:r>
      <w:r w:rsidRPr="009E6FA2">
        <w:rPr>
          <w:rFonts w:ascii="Montserrat" w:hAnsi="Montserrat"/>
          <w:sz w:val="20"/>
          <w:szCs w:val="20"/>
        </w:rPr>
        <w:tab/>
        <w:t>Identificación oficial vigente del (los) representante(es) legal(es), con actos de dominio</w:t>
      </w:r>
    </w:p>
    <w:p w:rsidR="00B574A4" w:rsidRPr="009E6FA2" w:rsidRDefault="00B574A4" w:rsidP="00B574A4">
      <w:pPr>
        <w:jc w:val="both"/>
        <w:rPr>
          <w:rFonts w:ascii="Montserrat" w:hAnsi="Montserrat"/>
          <w:sz w:val="20"/>
          <w:szCs w:val="20"/>
        </w:rPr>
      </w:pPr>
      <w:r w:rsidRPr="009E6FA2">
        <w:rPr>
          <w:rFonts w:ascii="Montserrat" w:hAnsi="Montserrat"/>
          <w:sz w:val="20"/>
          <w:szCs w:val="20"/>
        </w:rPr>
        <w:t>•</w:t>
      </w:r>
      <w:r w:rsidRPr="009E6FA2">
        <w:rPr>
          <w:rFonts w:ascii="Montserrat" w:hAnsi="Montserrat"/>
          <w:sz w:val="20"/>
          <w:szCs w:val="20"/>
        </w:rPr>
        <w:tab/>
        <w:t>Credencial</w:t>
      </w:r>
      <w:r w:rsidR="006A754A" w:rsidRPr="009E6FA2">
        <w:rPr>
          <w:rFonts w:ascii="Montserrat" w:hAnsi="Montserrat"/>
          <w:sz w:val="20"/>
          <w:szCs w:val="20"/>
        </w:rPr>
        <w:t xml:space="preserve"> de elector; pasaporte vigente o</w:t>
      </w:r>
      <w:r w:rsidRPr="009E6FA2">
        <w:rPr>
          <w:rFonts w:ascii="Montserrat" w:hAnsi="Montserrat"/>
          <w:sz w:val="20"/>
          <w:szCs w:val="20"/>
        </w:rPr>
        <w:t xml:space="preserve"> FM2 (para extranjeros)</w:t>
      </w:r>
    </w:p>
    <w:p w:rsidR="00B574A4" w:rsidRPr="009E6FA2" w:rsidRDefault="00B574A4" w:rsidP="00B574A4">
      <w:pPr>
        <w:jc w:val="both"/>
        <w:rPr>
          <w:rFonts w:ascii="Montserrat" w:hAnsi="Montserrat"/>
          <w:sz w:val="20"/>
          <w:szCs w:val="20"/>
        </w:rPr>
      </w:pPr>
      <w:r w:rsidRPr="009E6FA2">
        <w:rPr>
          <w:rFonts w:ascii="Montserrat" w:hAnsi="Montserrat"/>
          <w:sz w:val="20"/>
          <w:szCs w:val="20"/>
        </w:rPr>
        <w:t>•</w:t>
      </w:r>
      <w:r w:rsidRPr="009E6FA2">
        <w:rPr>
          <w:rFonts w:ascii="Montserrat" w:hAnsi="Montserrat"/>
          <w:sz w:val="20"/>
          <w:szCs w:val="20"/>
        </w:rPr>
        <w:tab/>
        <w:t>La firma deberá coincidir con la del convenio</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 xml:space="preserve">7.- </w:t>
      </w:r>
      <w:r w:rsidRPr="009E6FA2">
        <w:rPr>
          <w:rFonts w:ascii="Montserrat" w:hAnsi="Montserrat"/>
          <w:sz w:val="20"/>
          <w:szCs w:val="20"/>
        </w:rPr>
        <w:tab/>
        <w:t>Alta en la Secretaría de Hacienda y Crédito Público, y sus modificaciones</w:t>
      </w:r>
    </w:p>
    <w:p w:rsidR="00B574A4" w:rsidRPr="009E6FA2" w:rsidRDefault="38C7FDAC" w:rsidP="00B574A4">
      <w:pPr>
        <w:jc w:val="both"/>
        <w:rPr>
          <w:rFonts w:ascii="Montserrat" w:hAnsi="Montserrat"/>
          <w:sz w:val="20"/>
          <w:szCs w:val="20"/>
        </w:rPr>
      </w:pPr>
      <w:r w:rsidRPr="009E6FA2">
        <w:rPr>
          <w:rFonts w:ascii="Montserrat" w:hAnsi="Montserrat"/>
          <w:sz w:val="20"/>
          <w:szCs w:val="20"/>
        </w:rPr>
        <w:t>•</w:t>
      </w:r>
      <w:r w:rsidR="00B574A4" w:rsidRPr="009E6FA2">
        <w:rPr>
          <w:rFonts w:ascii="Montserrat" w:hAnsi="Montserrat"/>
          <w:sz w:val="20"/>
          <w:szCs w:val="20"/>
        </w:rPr>
        <w:tab/>
      </w:r>
      <w:r w:rsidRPr="009E6FA2">
        <w:rPr>
          <w:rFonts w:ascii="Montserrat" w:hAnsi="Montserrat"/>
          <w:sz w:val="20"/>
          <w:szCs w:val="20"/>
        </w:rPr>
        <w:t>Formato R-1 o R-2 En caso de haber cambios de situación fiscal (razón social o domicilio fiscal)</w:t>
      </w:r>
    </w:p>
    <w:p w:rsidR="00B574A4" w:rsidRPr="009E6FA2" w:rsidRDefault="00B574A4" w:rsidP="00B574A4">
      <w:pPr>
        <w:jc w:val="both"/>
        <w:rPr>
          <w:rFonts w:ascii="Montserrat" w:hAnsi="Montserrat"/>
          <w:sz w:val="20"/>
          <w:szCs w:val="20"/>
        </w:rPr>
      </w:pPr>
      <w:r w:rsidRPr="009E6FA2">
        <w:rPr>
          <w:rFonts w:ascii="Montserrat" w:hAnsi="Montserrat"/>
          <w:sz w:val="20"/>
          <w:szCs w:val="20"/>
        </w:rPr>
        <w:t>•</w:t>
      </w:r>
      <w:r w:rsidRPr="009E6FA2">
        <w:rPr>
          <w:rFonts w:ascii="Montserrat" w:hAnsi="Montserrat"/>
          <w:sz w:val="20"/>
          <w:szCs w:val="20"/>
        </w:rPr>
        <w:tab/>
        <w:t>En caso de no tener las actualizaciones, pondrán obtenerlas de la página del SAT.</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 xml:space="preserve">8.- </w:t>
      </w:r>
      <w:r w:rsidRPr="009E6FA2">
        <w:rPr>
          <w:rFonts w:ascii="Montserrat" w:hAnsi="Montserrat"/>
          <w:sz w:val="20"/>
          <w:szCs w:val="20"/>
        </w:rPr>
        <w:tab/>
        <w:t>Cédula del Registro Federal de Contribuyentes (RFC, hoja azul)</w:t>
      </w:r>
    </w:p>
    <w:p w:rsidR="00B574A4" w:rsidRPr="009E6FA2" w:rsidRDefault="00B574A4" w:rsidP="00B574A4">
      <w:pPr>
        <w:jc w:val="both"/>
        <w:rPr>
          <w:rFonts w:ascii="Montserrat" w:hAnsi="Montserrat"/>
          <w:sz w:val="20"/>
          <w:szCs w:val="20"/>
        </w:rPr>
      </w:pPr>
    </w:p>
    <w:p w:rsidR="00B574A4" w:rsidRPr="009E6FA2" w:rsidRDefault="38C7FDAC" w:rsidP="00B574A4">
      <w:pPr>
        <w:jc w:val="both"/>
        <w:rPr>
          <w:rFonts w:ascii="Montserrat" w:hAnsi="Montserrat"/>
          <w:sz w:val="20"/>
          <w:szCs w:val="20"/>
        </w:rPr>
      </w:pPr>
      <w:r w:rsidRPr="009E6FA2">
        <w:rPr>
          <w:rFonts w:ascii="Montserrat" w:hAnsi="Montserrat"/>
          <w:sz w:val="20"/>
          <w:szCs w:val="20"/>
        </w:rPr>
        <w:t xml:space="preserve">9.- </w:t>
      </w:r>
      <w:r w:rsidR="00B574A4" w:rsidRPr="009E6FA2">
        <w:rPr>
          <w:rFonts w:ascii="Montserrat" w:hAnsi="Montserrat"/>
          <w:sz w:val="20"/>
          <w:szCs w:val="20"/>
        </w:rPr>
        <w:tab/>
      </w:r>
      <w:r w:rsidRPr="009E6FA2">
        <w:rPr>
          <w:rFonts w:ascii="Montserrat" w:hAnsi="Montserrat"/>
          <w:sz w:val="20"/>
          <w:szCs w:val="20"/>
        </w:rPr>
        <w:t>Estado de cuenta bancario donde se depositarán los recursos</w:t>
      </w:r>
    </w:p>
    <w:p w:rsidR="00B574A4" w:rsidRPr="009E6FA2" w:rsidRDefault="00B574A4" w:rsidP="00B574A4">
      <w:pPr>
        <w:jc w:val="both"/>
        <w:rPr>
          <w:rFonts w:ascii="Montserrat" w:hAnsi="Montserrat"/>
          <w:sz w:val="20"/>
          <w:szCs w:val="20"/>
        </w:rPr>
      </w:pPr>
      <w:r w:rsidRPr="009E6FA2">
        <w:rPr>
          <w:rFonts w:ascii="Montserrat" w:hAnsi="Montserrat"/>
          <w:sz w:val="20"/>
          <w:szCs w:val="20"/>
        </w:rPr>
        <w:t>•</w:t>
      </w:r>
      <w:r w:rsidRPr="009E6FA2">
        <w:rPr>
          <w:rFonts w:ascii="Montserrat" w:hAnsi="Montserrat"/>
          <w:sz w:val="20"/>
          <w:szCs w:val="20"/>
        </w:rPr>
        <w:tab/>
        <w:t>Sucursal, plaza, clabe interbancaria</w:t>
      </w:r>
    </w:p>
    <w:p w:rsidR="00B574A4" w:rsidRPr="009E6FA2" w:rsidRDefault="00B574A4" w:rsidP="00B574A4">
      <w:pPr>
        <w:jc w:val="both"/>
        <w:rPr>
          <w:rFonts w:ascii="Montserrat" w:hAnsi="Montserrat"/>
          <w:sz w:val="20"/>
          <w:szCs w:val="20"/>
        </w:rPr>
      </w:pPr>
      <w:r w:rsidRPr="009E6FA2">
        <w:rPr>
          <w:rFonts w:ascii="Montserrat" w:hAnsi="Montserrat"/>
          <w:sz w:val="20"/>
          <w:szCs w:val="20"/>
        </w:rPr>
        <w:t>•</w:t>
      </w:r>
      <w:r w:rsidRPr="009E6FA2">
        <w:rPr>
          <w:rFonts w:ascii="Montserrat" w:hAnsi="Montserrat"/>
          <w:sz w:val="20"/>
          <w:szCs w:val="20"/>
        </w:rPr>
        <w:tab/>
        <w:t>Vigencia no mayor a 2 meses</w:t>
      </w:r>
    </w:p>
    <w:p w:rsidR="00B574A4" w:rsidRPr="009E6FA2" w:rsidRDefault="00B574A4" w:rsidP="00B574A4">
      <w:pPr>
        <w:jc w:val="both"/>
        <w:rPr>
          <w:rFonts w:ascii="Montserrat" w:hAnsi="Montserrat"/>
          <w:sz w:val="20"/>
          <w:szCs w:val="20"/>
        </w:rPr>
      </w:pPr>
      <w:r w:rsidRPr="009E6FA2">
        <w:rPr>
          <w:rFonts w:ascii="Montserrat" w:hAnsi="Montserrat"/>
          <w:sz w:val="20"/>
          <w:szCs w:val="20"/>
        </w:rPr>
        <w:t>•</w:t>
      </w:r>
      <w:r w:rsidRPr="009E6FA2">
        <w:rPr>
          <w:rFonts w:ascii="Montserrat" w:hAnsi="Montserrat"/>
          <w:sz w:val="20"/>
          <w:szCs w:val="20"/>
        </w:rPr>
        <w:tab/>
        <w:t>Estado de cuenta que emite la institución financiera y llega su domicilio.</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a)</w:t>
      </w:r>
      <w:r w:rsidRPr="009E6FA2">
        <w:rPr>
          <w:rFonts w:ascii="Montserrat" w:hAnsi="Montserrat"/>
          <w:sz w:val="20"/>
          <w:szCs w:val="20"/>
        </w:rPr>
        <w:tab/>
        <w:t>Pedido de descuento automático cadenas productivas</w:t>
      </w:r>
    </w:p>
    <w:p w:rsidR="00B574A4" w:rsidRPr="009E6FA2" w:rsidRDefault="00B574A4" w:rsidP="00B574A4">
      <w:pPr>
        <w:jc w:val="both"/>
        <w:rPr>
          <w:rFonts w:ascii="Montserrat" w:hAnsi="Montserrat"/>
          <w:sz w:val="20"/>
          <w:szCs w:val="20"/>
        </w:rPr>
      </w:pPr>
      <w:r w:rsidRPr="009E6FA2">
        <w:rPr>
          <w:rFonts w:ascii="Montserrat" w:hAnsi="Montserrat"/>
          <w:sz w:val="20"/>
          <w:szCs w:val="20"/>
        </w:rPr>
        <w:t>•</w:t>
      </w:r>
      <w:r w:rsidRPr="009E6FA2">
        <w:rPr>
          <w:rFonts w:ascii="Montserrat" w:hAnsi="Montserrat"/>
          <w:sz w:val="20"/>
          <w:szCs w:val="20"/>
        </w:rPr>
        <w:tab/>
        <w:t>Firmado por el representante legal con poderes de dominio.</w:t>
      </w:r>
    </w:p>
    <w:p w:rsidR="00B574A4" w:rsidRPr="009E6FA2" w:rsidRDefault="393A9B8A" w:rsidP="00B574A4">
      <w:pPr>
        <w:jc w:val="both"/>
        <w:rPr>
          <w:rFonts w:ascii="Montserrat" w:hAnsi="Montserrat"/>
          <w:sz w:val="20"/>
          <w:szCs w:val="20"/>
        </w:rPr>
      </w:pPr>
      <w:r w:rsidRPr="009E6FA2">
        <w:rPr>
          <w:rFonts w:ascii="Montserrat" w:hAnsi="Montserrat"/>
          <w:sz w:val="20"/>
          <w:szCs w:val="20"/>
        </w:rPr>
        <w:t>•</w:t>
      </w:r>
      <w:r w:rsidR="00B574A4" w:rsidRPr="009E6FA2">
        <w:rPr>
          <w:rFonts w:ascii="Montserrat" w:hAnsi="Montserrat"/>
          <w:sz w:val="20"/>
          <w:szCs w:val="20"/>
        </w:rPr>
        <w:tab/>
      </w:r>
      <w:r w:rsidRPr="009E6FA2">
        <w:rPr>
          <w:rFonts w:ascii="Montserrat" w:hAnsi="Montserrat"/>
          <w:sz w:val="20"/>
          <w:szCs w:val="20"/>
        </w:rPr>
        <w:t>2 Convenios con firmas originales</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b)</w:t>
      </w:r>
      <w:r w:rsidRPr="009E6FA2">
        <w:rPr>
          <w:rFonts w:ascii="Montserrat" w:hAnsi="Montserrat"/>
          <w:sz w:val="20"/>
          <w:szCs w:val="20"/>
        </w:rPr>
        <w:tab/>
        <w:t>Contratos originales de cada intermediario financiero.</w:t>
      </w:r>
    </w:p>
    <w:p w:rsidR="00B574A4" w:rsidRPr="009E6FA2" w:rsidRDefault="00B574A4" w:rsidP="00B574A4">
      <w:pPr>
        <w:jc w:val="both"/>
        <w:rPr>
          <w:rFonts w:ascii="Montserrat" w:hAnsi="Montserrat"/>
          <w:sz w:val="20"/>
          <w:szCs w:val="20"/>
        </w:rPr>
      </w:pPr>
      <w:r w:rsidRPr="009E6FA2">
        <w:rPr>
          <w:rFonts w:ascii="Montserrat" w:hAnsi="Montserrat"/>
          <w:sz w:val="20"/>
          <w:szCs w:val="20"/>
        </w:rPr>
        <w:t>•</w:t>
      </w:r>
      <w:r w:rsidRPr="009E6FA2">
        <w:rPr>
          <w:rFonts w:ascii="Montserrat" w:hAnsi="Montserrat"/>
          <w:sz w:val="20"/>
          <w:szCs w:val="20"/>
        </w:rPr>
        <w:tab/>
        <w:t>Firmado por el representante legal con poderes de dominio.</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 Únicamente, para personas morales)</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 xml:space="preserve">Usted podrá contactarse con la Promotora que va a afiliarlo llamando al 01-800- NAFINSA (01-800-6234672) </w:t>
      </w:r>
      <w:r w:rsidR="00452DE6" w:rsidRPr="009E6FA2">
        <w:rPr>
          <w:rFonts w:ascii="Montserrat" w:hAnsi="Montserrat"/>
          <w:sz w:val="20"/>
          <w:szCs w:val="20"/>
        </w:rPr>
        <w:t>o</w:t>
      </w:r>
      <w:r w:rsidRPr="009E6FA2">
        <w:rPr>
          <w:rFonts w:ascii="Montserrat" w:hAnsi="Montserrat"/>
          <w:sz w:val="20"/>
          <w:szCs w:val="20"/>
        </w:rPr>
        <w:t xml:space="preserve"> al 50-89-61-07; o acudir a las oficinas de Nacional Financiera en:</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 xml:space="preserve">Av. Insurgentes Sur no. 1971, Col Guadalupe Inn, C.P. 01020, Delegación Álvaro Obregón, en el edificio anexo, nivel jardín, área de atención a clientes.    </w:t>
      </w:r>
    </w:p>
    <w:p w:rsidR="00B574A4" w:rsidRPr="009E6FA2" w:rsidRDefault="00B574A4" w:rsidP="00B574A4">
      <w:pPr>
        <w:jc w:val="both"/>
        <w:rPr>
          <w:rFonts w:ascii="Montserrat" w:hAnsi="Montserrat"/>
          <w:sz w:val="20"/>
          <w:szCs w:val="20"/>
        </w:rPr>
      </w:pPr>
    </w:p>
    <w:p w:rsidR="00B574A4" w:rsidRPr="009E6FA2" w:rsidRDefault="00B574A4" w:rsidP="00B574A4">
      <w:pPr>
        <w:jc w:val="both"/>
        <w:rPr>
          <w:rFonts w:ascii="Montserrat" w:hAnsi="Montserrat"/>
          <w:sz w:val="20"/>
          <w:szCs w:val="20"/>
        </w:rPr>
      </w:pPr>
      <w:r w:rsidRPr="009E6FA2">
        <w:rPr>
          <w:rFonts w:ascii="Montserrat" w:hAnsi="Montserrat"/>
          <w:sz w:val="20"/>
          <w:szCs w:val="20"/>
        </w:rPr>
        <w:t>Guía para incorporar a dependencias y entidades al Programa de Cadenas Productivas</w:t>
      </w:r>
    </w:p>
    <w:p w:rsidR="00B574A4" w:rsidRPr="009E6FA2" w:rsidRDefault="00B574A4" w:rsidP="00B574A4">
      <w:pPr>
        <w:jc w:val="both"/>
        <w:rPr>
          <w:rFonts w:ascii="Montserrat" w:hAnsi="Montserrat"/>
          <w:sz w:val="20"/>
          <w:szCs w:val="20"/>
        </w:rPr>
      </w:pPr>
    </w:p>
    <w:p w:rsidR="008E5615" w:rsidRPr="009E6FA2" w:rsidRDefault="008E5615" w:rsidP="008E5615">
      <w:pPr>
        <w:pStyle w:val="Prrafodelista"/>
        <w:ind w:left="0"/>
        <w:jc w:val="center"/>
        <w:rPr>
          <w:rFonts w:ascii="Montserrat" w:hAnsi="Montserrat"/>
        </w:rPr>
      </w:pPr>
    </w:p>
    <w:p w:rsidR="00B574A4" w:rsidRPr="009E6FA2" w:rsidRDefault="00B574A4" w:rsidP="008E5615">
      <w:pPr>
        <w:pStyle w:val="Prrafodelista"/>
        <w:ind w:left="0"/>
        <w:jc w:val="center"/>
        <w:rPr>
          <w:rFonts w:ascii="Montserrat" w:hAnsi="Montserrat"/>
        </w:rPr>
      </w:pPr>
      <w:r w:rsidRPr="009E6FA2">
        <w:rPr>
          <w:rFonts w:ascii="Montserrat" w:hAnsi="Montserrat"/>
        </w:rPr>
        <w:br w:type="page"/>
      </w:r>
    </w:p>
    <w:p w:rsidR="003C062E" w:rsidRPr="009E6FA2" w:rsidRDefault="001728A8" w:rsidP="003C062E">
      <w:pPr>
        <w:pStyle w:val="Ttulo"/>
        <w:jc w:val="center"/>
        <w:rPr>
          <w:rFonts w:ascii="Montserrat" w:hAnsi="Montserrat"/>
          <w:sz w:val="18"/>
          <w:szCs w:val="18"/>
        </w:rPr>
      </w:pPr>
      <w:bookmarkStart w:id="805" w:name="_Toc67585305"/>
      <w:bookmarkStart w:id="806" w:name="_Toc86068040"/>
      <w:r w:rsidRPr="009E6FA2">
        <w:rPr>
          <w:rFonts w:ascii="Montserrat" w:hAnsi="Montserrat"/>
          <w:sz w:val="18"/>
          <w:szCs w:val="18"/>
        </w:rPr>
        <w:t>FORMATO Q</w:t>
      </w:r>
      <w:r w:rsidR="38C7FDAC" w:rsidRPr="009E6FA2">
        <w:rPr>
          <w:rFonts w:ascii="Montserrat" w:hAnsi="Montserrat"/>
          <w:sz w:val="18"/>
          <w:szCs w:val="18"/>
        </w:rPr>
        <w:t>. Lista de verificación para revisar proposiciones</w:t>
      </w:r>
      <w:bookmarkEnd w:id="805"/>
      <w:bookmarkEnd w:id="806"/>
    </w:p>
    <w:p w:rsidR="00B72D48" w:rsidRPr="009E6FA2" w:rsidRDefault="00B72D48" w:rsidP="00B72D48">
      <w:pPr>
        <w:pStyle w:val="Prrafodelista"/>
        <w:ind w:left="0"/>
        <w:jc w:val="center"/>
        <w:rPr>
          <w:rFonts w:ascii="Montserrat" w:hAnsi="Montserrat"/>
          <w:sz w:val="18"/>
          <w:szCs w:val="18"/>
        </w:rPr>
      </w:pPr>
      <w:r w:rsidRPr="009E6FA2">
        <w:rPr>
          <w:rFonts w:ascii="Montserrat" w:hAnsi="Montserrat"/>
          <w:sz w:val="18"/>
          <w:szCs w:val="18"/>
        </w:rPr>
        <w:t>(EN HOJA PREFERENTEMENTE MEMBRETADO DEL LICITANTE)</w:t>
      </w:r>
    </w:p>
    <w:p w:rsidR="00B72D48" w:rsidRPr="009E6FA2" w:rsidRDefault="00B72D48" w:rsidP="00B72D48">
      <w:pPr>
        <w:jc w:val="both"/>
        <w:rPr>
          <w:rFonts w:ascii="Montserrat" w:hAnsi="Montserrat"/>
          <w:sz w:val="18"/>
          <w:szCs w:val="18"/>
        </w:rPr>
      </w:pPr>
    </w:p>
    <w:p w:rsidR="00B72D48" w:rsidRPr="009E6FA2" w:rsidRDefault="00B72D48" w:rsidP="00B72D48">
      <w:pPr>
        <w:widowControl w:val="0"/>
        <w:suppressAutoHyphens/>
        <w:snapToGrid w:val="0"/>
        <w:ind w:right="193"/>
        <w:jc w:val="right"/>
        <w:rPr>
          <w:rFonts w:ascii="Montserrat" w:eastAsiaTheme="minorEastAsia" w:hAnsi="Montserrat"/>
          <w:sz w:val="18"/>
          <w:szCs w:val="18"/>
          <w:lang w:eastAsia="ar-SA"/>
        </w:rPr>
      </w:pPr>
      <w:r w:rsidRPr="009E6FA2">
        <w:rPr>
          <w:rFonts w:ascii="Montserrat" w:eastAsiaTheme="minorEastAsia" w:hAnsi="Montserrat"/>
          <w:sz w:val="18"/>
          <w:szCs w:val="18"/>
          <w:lang w:eastAsia="ar-SA"/>
        </w:rPr>
        <w:t>Ciudad de México, a _____ de ____________de 2021.</w:t>
      </w:r>
    </w:p>
    <w:p w:rsidR="00A52055" w:rsidRPr="009E6FA2" w:rsidRDefault="00A52055" w:rsidP="00A52055">
      <w:pPr>
        <w:widowControl w:val="0"/>
        <w:suppressAutoHyphens/>
        <w:snapToGrid w:val="0"/>
        <w:ind w:right="193"/>
        <w:jc w:val="both"/>
        <w:rPr>
          <w:rFonts w:ascii="Montserrat" w:eastAsiaTheme="minorEastAsia" w:hAnsi="Montserrat"/>
          <w:sz w:val="18"/>
          <w:szCs w:val="18"/>
          <w:lang w:eastAsia="ar-SA"/>
        </w:rPr>
      </w:pPr>
    </w:p>
    <w:p w:rsidR="00B72D48" w:rsidRPr="009E6FA2" w:rsidRDefault="00B72D48" w:rsidP="00B72D48">
      <w:pPr>
        <w:ind w:right="539"/>
        <w:jc w:val="both"/>
        <w:rPr>
          <w:rFonts w:ascii="Montserrat" w:hAnsi="Montserrat"/>
          <w:b/>
          <w:sz w:val="18"/>
          <w:szCs w:val="18"/>
        </w:rPr>
      </w:pPr>
      <w:r w:rsidRPr="009E6FA2">
        <w:rPr>
          <w:rFonts w:ascii="Montserrat" w:hAnsi="Montserrat"/>
          <w:b/>
          <w:sz w:val="18"/>
          <w:szCs w:val="18"/>
        </w:rPr>
        <w:t>SECRETARÍA DE HACIENDA Y CRÉDITO PÚBLICO</w:t>
      </w:r>
    </w:p>
    <w:p w:rsidR="00B72D48" w:rsidRPr="009E6FA2" w:rsidRDefault="00B72D48" w:rsidP="00B72D48">
      <w:pPr>
        <w:autoSpaceDE w:val="0"/>
        <w:autoSpaceDN w:val="0"/>
        <w:adjustRightInd w:val="0"/>
        <w:jc w:val="both"/>
        <w:rPr>
          <w:rFonts w:ascii="Montserrat" w:hAnsi="Montserrat"/>
          <w:b/>
          <w:bCs/>
          <w:sz w:val="18"/>
          <w:szCs w:val="18"/>
        </w:rPr>
      </w:pPr>
      <w:r w:rsidRPr="009E6FA2">
        <w:rPr>
          <w:rFonts w:ascii="Montserrat" w:hAnsi="Montserrat"/>
          <w:b/>
          <w:bCs/>
          <w:sz w:val="18"/>
          <w:szCs w:val="18"/>
        </w:rPr>
        <w:t>P R E S E N T E</w:t>
      </w:r>
    </w:p>
    <w:p w:rsidR="00FA12A1" w:rsidRPr="009E6FA2" w:rsidRDefault="00FA12A1" w:rsidP="00800990">
      <w:pPr>
        <w:rPr>
          <w:rFonts w:ascii="Montserrat" w:hAnsi="Montserrat"/>
          <w:sz w:val="18"/>
          <w:szCs w:val="18"/>
        </w:rPr>
      </w:pPr>
    </w:p>
    <w:p w:rsidR="00F921BE" w:rsidRPr="009E6FA2" w:rsidRDefault="00F921BE" w:rsidP="00F921BE">
      <w:pPr>
        <w:rPr>
          <w:rFonts w:ascii="Montserrat" w:hAnsi="Montserrat"/>
          <w:b/>
          <w:sz w:val="18"/>
          <w:szCs w:val="18"/>
        </w:rPr>
      </w:pPr>
      <w:r w:rsidRPr="009E6FA2">
        <w:rPr>
          <w:rFonts w:ascii="Montserrat" w:hAnsi="Montserrat"/>
          <w:b/>
          <w:sz w:val="18"/>
          <w:szCs w:val="18"/>
        </w:rPr>
        <w:t xml:space="preserve">Licitación Pública Nacional Electrónica No. </w:t>
      </w:r>
      <w:r w:rsidR="00F94E26" w:rsidRPr="009E6FA2">
        <w:rPr>
          <w:rFonts w:ascii="Montserrat" w:hAnsi="Montserrat"/>
          <w:b/>
          <w:sz w:val="18"/>
          <w:szCs w:val="18"/>
        </w:rPr>
        <w:t>LA-006000993-E12-2021</w:t>
      </w:r>
      <w:r w:rsidR="00311C20" w:rsidRPr="009E6FA2">
        <w:rPr>
          <w:rFonts w:ascii="Montserrat" w:hAnsi="Montserrat"/>
          <w:b/>
          <w:sz w:val="18"/>
          <w:szCs w:val="18"/>
        </w:rPr>
        <w:t xml:space="preserve"> </w:t>
      </w:r>
      <w:r w:rsidR="00A52055" w:rsidRPr="009E6FA2">
        <w:rPr>
          <w:rFonts w:ascii="Montserrat" w:hAnsi="Montserrat"/>
          <w:b/>
          <w:sz w:val="18"/>
          <w:szCs w:val="18"/>
        </w:rPr>
        <w:t>__________________.</w:t>
      </w:r>
    </w:p>
    <w:p w:rsidR="00F921BE" w:rsidRPr="009E6FA2" w:rsidRDefault="00F921BE" w:rsidP="00800990">
      <w:pPr>
        <w:rPr>
          <w:rFonts w:ascii="Montserrat" w:hAnsi="Montserrat"/>
          <w:sz w:val="18"/>
          <w:szCs w:val="18"/>
        </w:rPr>
      </w:pPr>
    </w:p>
    <w:p w:rsidR="003B591A" w:rsidRPr="009E6FA2" w:rsidRDefault="393A9B8A" w:rsidP="393A9B8A">
      <w:pPr>
        <w:rPr>
          <w:rFonts w:ascii="Montserrat" w:hAnsi="Montserrat"/>
          <w:b/>
          <w:bCs/>
          <w:sz w:val="18"/>
          <w:szCs w:val="18"/>
        </w:rPr>
      </w:pPr>
      <w:r w:rsidRPr="009E6FA2">
        <w:rPr>
          <w:rFonts w:ascii="Montserrat" w:hAnsi="Montserrat"/>
          <w:b/>
          <w:bCs/>
          <w:sz w:val="18"/>
          <w:szCs w:val="18"/>
        </w:rPr>
        <w:t>Nombre del licitante: _______________________________________.</w:t>
      </w:r>
    </w:p>
    <w:p w:rsidR="00FA12A1" w:rsidRPr="009E6FA2" w:rsidRDefault="00FA12A1" w:rsidP="00800990">
      <w:pPr>
        <w:jc w:val="both"/>
        <w:rPr>
          <w:rFonts w:ascii="Montserrat" w:hAnsi="Montserrat"/>
          <w:sz w:val="18"/>
          <w:szCs w:val="18"/>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7914"/>
        <w:gridCol w:w="697"/>
        <w:gridCol w:w="695"/>
      </w:tblGrid>
      <w:tr w:rsidR="009445C1" w:rsidRPr="009E6FA2" w:rsidTr="002A298A">
        <w:trPr>
          <w:trHeight w:val="20"/>
          <w:tblHeader/>
          <w:jc w:val="center"/>
        </w:trPr>
        <w:tc>
          <w:tcPr>
            <w:tcW w:w="543" w:type="pct"/>
            <w:vMerge w:val="restart"/>
            <w:shd w:val="clear" w:color="auto" w:fill="F2F2F2" w:themeFill="background1" w:themeFillShade="F2"/>
            <w:vAlign w:val="center"/>
          </w:tcPr>
          <w:p w:rsidR="009445C1" w:rsidRPr="009E6FA2" w:rsidRDefault="393A9B8A" w:rsidP="393A9B8A">
            <w:pPr>
              <w:jc w:val="center"/>
              <w:rPr>
                <w:rFonts w:ascii="Montserrat" w:hAnsi="Montserrat"/>
                <w:b/>
                <w:bCs/>
                <w:sz w:val="14"/>
                <w:szCs w:val="14"/>
              </w:rPr>
            </w:pPr>
            <w:r w:rsidRPr="009E6FA2">
              <w:rPr>
                <w:rFonts w:ascii="Montserrat" w:hAnsi="Montserrat"/>
                <w:b/>
                <w:bCs/>
                <w:sz w:val="14"/>
                <w:szCs w:val="14"/>
              </w:rPr>
              <w:t>Numeral 6 en la Convocatoria</w:t>
            </w:r>
          </w:p>
        </w:tc>
        <w:tc>
          <w:tcPr>
            <w:tcW w:w="3790" w:type="pct"/>
            <w:vMerge w:val="restart"/>
            <w:shd w:val="clear" w:color="auto" w:fill="F2F2F2" w:themeFill="background1" w:themeFillShade="F2"/>
            <w:vAlign w:val="center"/>
          </w:tcPr>
          <w:p w:rsidR="009445C1" w:rsidRPr="009E6FA2" w:rsidRDefault="009445C1" w:rsidP="00800990">
            <w:pPr>
              <w:jc w:val="center"/>
              <w:rPr>
                <w:rFonts w:ascii="Montserrat" w:hAnsi="Montserrat"/>
                <w:b/>
                <w:sz w:val="14"/>
                <w:szCs w:val="14"/>
              </w:rPr>
            </w:pPr>
            <w:r w:rsidRPr="009E6FA2">
              <w:rPr>
                <w:rFonts w:ascii="Montserrat" w:hAnsi="Montserrat"/>
                <w:b/>
                <w:sz w:val="14"/>
                <w:szCs w:val="14"/>
              </w:rPr>
              <w:t>Documentos que deben presentar los licitantes</w:t>
            </w:r>
          </w:p>
          <w:p w:rsidR="009445C1" w:rsidRPr="009E6FA2" w:rsidRDefault="003C062E" w:rsidP="003C062E">
            <w:pPr>
              <w:jc w:val="center"/>
              <w:rPr>
                <w:rFonts w:ascii="Montserrat" w:hAnsi="Montserrat"/>
                <w:b/>
                <w:sz w:val="14"/>
                <w:szCs w:val="14"/>
              </w:rPr>
            </w:pPr>
            <w:r w:rsidRPr="009E6FA2">
              <w:rPr>
                <w:rFonts w:ascii="Montserrat" w:hAnsi="Montserrat"/>
                <w:b/>
                <w:sz w:val="14"/>
                <w:szCs w:val="14"/>
              </w:rPr>
              <w:t xml:space="preserve"> en la propuesta técnica</w:t>
            </w:r>
          </w:p>
        </w:tc>
        <w:tc>
          <w:tcPr>
            <w:tcW w:w="667" w:type="pct"/>
            <w:gridSpan w:val="2"/>
            <w:shd w:val="clear" w:color="auto" w:fill="F2F2F2" w:themeFill="background1" w:themeFillShade="F2"/>
            <w:vAlign w:val="center"/>
          </w:tcPr>
          <w:p w:rsidR="009445C1" w:rsidRPr="009E6FA2" w:rsidRDefault="009445C1" w:rsidP="00800990">
            <w:pPr>
              <w:jc w:val="center"/>
              <w:rPr>
                <w:rFonts w:ascii="Montserrat" w:hAnsi="Montserrat"/>
                <w:b/>
                <w:sz w:val="14"/>
                <w:szCs w:val="14"/>
              </w:rPr>
            </w:pPr>
            <w:r w:rsidRPr="009E6FA2">
              <w:rPr>
                <w:rFonts w:ascii="Montserrat" w:hAnsi="Montserrat"/>
                <w:b/>
                <w:sz w:val="14"/>
                <w:szCs w:val="14"/>
              </w:rPr>
              <w:t>PRESENTÓ</w:t>
            </w:r>
          </w:p>
        </w:tc>
      </w:tr>
      <w:tr w:rsidR="009445C1" w:rsidRPr="009E6FA2" w:rsidTr="002A298A">
        <w:trPr>
          <w:trHeight w:val="20"/>
          <w:tblHeader/>
          <w:jc w:val="center"/>
        </w:trPr>
        <w:tc>
          <w:tcPr>
            <w:tcW w:w="543" w:type="pct"/>
            <w:vMerge/>
            <w:vAlign w:val="center"/>
          </w:tcPr>
          <w:p w:rsidR="009445C1" w:rsidRPr="009E6FA2" w:rsidRDefault="009445C1" w:rsidP="00800990">
            <w:pPr>
              <w:jc w:val="center"/>
              <w:rPr>
                <w:rFonts w:ascii="Montserrat" w:hAnsi="Montserrat"/>
                <w:b/>
                <w:sz w:val="14"/>
                <w:szCs w:val="14"/>
              </w:rPr>
            </w:pPr>
          </w:p>
        </w:tc>
        <w:tc>
          <w:tcPr>
            <w:tcW w:w="3790" w:type="pct"/>
            <w:vMerge/>
            <w:vAlign w:val="center"/>
          </w:tcPr>
          <w:p w:rsidR="009445C1" w:rsidRPr="009E6FA2" w:rsidRDefault="009445C1" w:rsidP="00800990">
            <w:pPr>
              <w:keepNext/>
              <w:outlineLvl w:val="0"/>
              <w:rPr>
                <w:rFonts w:ascii="Montserrat" w:hAnsi="Montserrat"/>
                <w:b/>
                <w:position w:val="-26"/>
                <w:sz w:val="14"/>
                <w:szCs w:val="14"/>
              </w:rPr>
            </w:pPr>
          </w:p>
        </w:tc>
        <w:tc>
          <w:tcPr>
            <w:tcW w:w="334" w:type="pct"/>
            <w:shd w:val="clear" w:color="auto" w:fill="F2F2F2" w:themeFill="background1" w:themeFillShade="F2"/>
            <w:vAlign w:val="center"/>
          </w:tcPr>
          <w:p w:rsidR="009445C1" w:rsidRPr="009E6FA2" w:rsidRDefault="009445C1" w:rsidP="00800990">
            <w:pPr>
              <w:jc w:val="center"/>
              <w:rPr>
                <w:rFonts w:ascii="Montserrat" w:hAnsi="Montserrat"/>
                <w:b/>
                <w:sz w:val="14"/>
                <w:szCs w:val="14"/>
              </w:rPr>
            </w:pPr>
            <w:r w:rsidRPr="009E6FA2">
              <w:rPr>
                <w:rFonts w:ascii="Montserrat" w:hAnsi="Montserrat"/>
                <w:b/>
                <w:sz w:val="14"/>
                <w:szCs w:val="14"/>
              </w:rPr>
              <w:t>SI</w:t>
            </w:r>
          </w:p>
        </w:tc>
        <w:tc>
          <w:tcPr>
            <w:tcW w:w="333" w:type="pct"/>
            <w:shd w:val="clear" w:color="auto" w:fill="F2F2F2" w:themeFill="background1" w:themeFillShade="F2"/>
            <w:vAlign w:val="center"/>
          </w:tcPr>
          <w:p w:rsidR="009445C1" w:rsidRPr="009E6FA2" w:rsidRDefault="009445C1" w:rsidP="00800990">
            <w:pPr>
              <w:jc w:val="center"/>
              <w:rPr>
                <w:rFonts w:ascii="Montserrat" w:hAnsi="Montserrat"/>
                <w:b/>
                <w:sz w:val="14"/>
                <w:szCs w:val="14"/>
              </w:rPr>
            </w:pPr>
            <w:r w:rsidRPr="009E6FA2">
              <w:rPr>
                <w:rFonts w:ascii="Montserrat" w:hAnsi="Montserrat"/>
                <w:b/>
                <w:sz w:val="14"/>
                <w:szCs w:val="14"/>
              </w:rPr>
              <w:t>NO</w:t>
            </w:r>
          </w:p>
        </w:tc>
      </w:tr>
      <w:tr w:rsidR="00F8388B" w:rsidRPr="009E6FA2" w:rsidTr="002A298A">
        <w:trPr>
          <w:trHeight w:val="20"/>
          <w:jc w:val="center"/>
        </w:trPr>
        <w:tc>
          <w:tcPr>
            <w:tcW w:w="543" w:type="pct"/>
            <w:shd w:val="clear" w:color="auto" w:fill="FFFFFF" w:themeFill="background1"/>
            <w:vAlign w:val="center"/>
          </w:tcPr>
          <w:p w:rsidR="00F8388B" w:rsidRPr="009E6FA2" w:rsidRDefault="003E465A" w:rsidP="00980BF2">
            <w:pPr>
              <w:jc w:val="center"/>
              <w:rPr>
                <w:rFonts w:ascii="Montserrat" w:hAnsi="Montserrat"/>
                <w:b/>
                <w:sz w:val="14"/>
                <w:szCs w:val="14"/>
              </w:rPr>
            </w:pPr>
            <w:r w:rsidRPr="009E6FA2">
              <w:rPr>
                <w:rFonts w:ascii="Montserrat" w:hAnsi="Montserrat"/>
                <w:b/>
                <w:sz w:val="14"/>
                <w:szCs w:val="14"/>
              </w:rPr>
              <w:t>a)</w:t>
            </w:r>
          </w:p>
        </w:tc>
        <w:tc>
          <w:tcPr>
            <w:tcW w:w="3790" w:type="pct"/>
            <w:shd w:val="clear" w:color="auto" w:fill="FFFFFF" w:themeFill="background1"/>
            <w:vAlign w:val="center"/>
          </w:tcPr>
          <w:p w:rsidR="00F8388B" w:rsidRPr="009E6FA2" w:rsidRDefault="00F8388B" w:rsidP="00D7517D">
            <w:pPr>
              <w:jc w:val="both"/>
              <w:rPr>
                <w:rFonts w:ascii="Montserrat" w:hAnsi="Montserrat"/>
                <w:b/>
                <w:sz w:val="14"/>
                <w:szCs w:val="14"/>
              </w:rPr>
            </w:pPr>
            <w:r w:rsidRPr="009E6FA2">
              <w:rPr>
                <w:rFonts w:ascii="Montserrat" w:hAnsi="Montserrat"/>
                <w:b/>
                <w:sz w:val="14"/>
                <w:szCs w:val="14"/>
              </w:rPr>
              <w:t xml:space="preserve">Propuesta técnica. - </w:t>
            </w:r>
            <w:r w:rsidRPr="009E6FA2">
              <w:rPr>
                <w:rFonts w:ascii="Montserrat" w:hAnsi="Montserrat"/>
                <w:sz w:val="14"/>
                <w:szCs w:val="14"/>
              </w:rPr>
              <w:t>Se describirán de manera clara y precisa, las características técnicas del servicio requerido en el ANEXO 1. ANEXO TÉCNICO, la propuesta deberá presentarse preferentemente en hoja membretada del LICITANTE, sin tachaduras, ni enmendaduras. Para que esta propuesta se considere para la evaluación será necesario que se encuentre firmada electrónicamente para el caso de personas nacionales, con el certificado digital de la firma electrónica avanzada que emite el Servicio de Administración Tributaria para el cumplimiento de obligaciones fiscales.</w:t>
            </w:r>
          </w:p>
        </w:tc>
        <w:tc>
          <w:tcPr>
            <w:tcW w:w="334" w:type="pct"/>
            <w:shd w:val="clear" w:color="auto" w:fill="FFFFFF" w:themeFill="background1"/>
            <w:vAlign w:val="center"/>
          </w:tcPr>
          <w:p w:rsidR="00F8388B" w:rsidRPr="009E6FA2" w:rsidRDefault="00F8388B" w:rsidP="00800990">
            <w:pPr>
              <w:jc w:val="center"/>
              <w:rPr>
                <w:rFonts w:ascii="Montserrat" w:hAnsi="Montserrat"/>
                <w:sz w:val="14"/>
                <w:szCs w:val="14"/>
              </w:rPr>
            </w:pPr>
          </w:p>
        </w:tc>
        <w:tc>
          <w:tcPr>
            <w:tcW w:w="333" w:type="pct"/>
            <w:shd w:val="clear" w:color="auto" w:fill="FFFFFF" w:themeFill="background1"/>
            <w:vAlign w:val="center"/>
          </w:tcPr>
          <w:p w:rsidR="00F8388B" w:rsidRPr="009E6FA2" w:rsidRDefault="00F8388B" w:rsidP="00800990">
            <w:pPr>
              <w:jc w:val="center"/>
              <w:rPr>
                <w:rFonts w:ascii="Montserrat" w:hAnsi="Montserrat"/>
                <w:sz w:val="14"/>
                <w:szCs w:val="14"/>
              </w:rPr>
            </w:pPr>
          </w:p>
        </w:tc>
      </w:tr>
      <w:tr w:rsidR="009445C1" w:rsidRPr="009E6FA2" w:rsidTr="002A298A">
        <w:trPr>
          <w:trHeight w:val="20"/>
          <w:jc w:val="center"/>
        </w:trPr>
        <w:tc>
          <w:tcPr>
            <w:tcW w:w="543" w:type="pct"/>
            <w:shd w:val="clear" w:color="auto" w:fill="FFFFFF" w:themeFill="background1"/>
            <w:vAlign w:val="center"/>
          </w:tcPr>
          <w:p w:rsidR="009445C1" w:rsidRPr="009E6FA2" w:rsidRDefault="003E465A" w:rsidP="00980BF2">
            <w:pPr>
              <w:jc w:val="center"/>
              <w:rPr>
                <w:rFonts w:ascii="Montserrat" w:hAnsi="Montserrat"/>
                <w:b/>
                <w:sz w:val="14"/>
                <w:szCs w:val="14"/>
              </w:rPr>
            </w:pPr>
            <w:r w:rsidRPr="009E6FA2">
              <w:rPr>
                <w:rFonts w:ascii="Montserrat" w:hAnsi="Montserrat"/>
                <w:b/>
                <w:sz w:val="14"/>
                <w:szCs w:val="14"/>
              </w:rPr>
              <w:t>b</w:t>
            </w:r>
            <w:r w:rsidR="00980BF2" w:rsidRPr="009E6FA2">
              <w:rPr>
                <w:rFonts w:ascii="Montserrat" w:hAnsi="Montserrat"/>
                <w:b/>
                <w:sz w:val="14"/>
                <w:szCs w:val="14"/>
              </w:rPr>
              <w:t>)</w:t>
            </w:r>
          </w:p>
        </w:tc>
        <w:tc>
          <w:tcPr>
            <w:tcW w:w="3790" w:type="pct"/>
            <w:shd w:val="clear" w:color="auto" w:fill="FFFFFF" w:themeFill="background1"/>
            <w:vAlign w:val="center"/>
          </w:tcPr>
          <w:p w:rsidR="009445C1" w:rsidRPr="009E6FA2" w:rsidRDefault="00C86B2C" w:rsidP="00D7517D">
            <w:pPr>
              <w:contextualSpacing/>
              <w:jc w:val="both"/>
              <w:rPr>
                <w:rFonts w:ascii="Montserrat" w:hAnsi="Montserrat"/>
                <w:sz w:val="14"/>
                <w:szCs w:val="14"/>
              </w:rPr>
            </w:pPr>
            <w:r w:rsidRPr="009E6FA2">
              <w:rPr>
                <w:rFonts w:ascii="Montserrat" w:hAnsi="Montserrat"/>
                <w:b/>
                <w:sz w:val="14"/>
                <w:szCs w:val="14"/>
              </w:rPr>
              <w:t>Copia de contratos</w:t>
            </w:r>
            <w:r w:rsidRPr="009E6FA2">
              <w:rPr>
                <w:rFonts w:ascii="Montserrat" w:hAnsi="Montserrat"/>
                <w:sz w:val="14"/>
                <w:szCs w:val="14"/>
              </w:rPr>
              <w:t xml:space="preserve"> </w:t>
            </w:r>
            <w:r w:rsidR="00F8388B" w:rsidRPr="009E6FA2">
              <w:rPr>
                <w:rFonts w:ascii="Montserrat" w:hAnsi="Montserrat"/>
                <w:sz w:val="14"/>
                <w:szCs w:val="14"/>
              </w:rPr>
              <w:t>Copia de contratos debidamente formalizados iguales o similares al objeto del presente Anexo  (vales electrónicos despensa) con los que se demuestre que han prestado servicios cuando menos un año, asimismo por cada contrato presentado, deberá acompañarlo de la documentación que acredite que cumplió satisfactoriamente con las obligaciones contractuales a su cargo en dicho contrato, para lo cual deberá presentar documentos tales como carta de liberación de garantía, cartas de satisfacción, acta de entrega-recepción o documento en el que conste que presto el servicio a entera satisfacción.</w:t>
            </w:r>
          </w:p>
        </w:tc>
        <w:tc>
          <w:tcPr>
            <w:tcW w:w="334" w:type="pct"/>
            <w:shd w:val="clear" w:color="auto" w:fill="FFFFFF" w:themeFill="background1"/>
            <w:vAlign w:val="center"/>
          </w:tcPr>
          <w:p w:rsidR="009445C1" w:rsidRPr="009E6FA2" w:rsidRDefault="009445C1" w:rsidP="00800990">
            <w:pPr>
              <w:jc w:val="center"/>
              <w:rPr>
                <w:rFonts w:ascii="Montserrat" w:hAnsi="Montserrat"/>
                <w:sz w:val="14"/>
                <w:szCs w:val="14"/>
              </w:rPr>
            </w:pPr>
          </w:p>
        </w:tc>
        <w:tc>
          <w:tcPr>
            <w:tcW w:w="333" w:type="pct"/>
            <w:shd w:val="clear" w:color="auto" w:fill="FFFFFF" w:themeFill="background1"/>
            <w:vAlign w:val="center"/>
          </w:tcPr>
          <w:p w:rsidR="009445C1" w:rsidRPr="009E6FA2" w:rsidRDefault="009445C1" w:rsidP="00800990">
            <w:pPr>
              <w:jc w:val="center"/>
              <w:rPr>
                <w:rFonts w:ascii="Montserrat" w:hAnsi="Montserrat"/>
                <w:sz w:val="14"/>
                <w:szCs w:val="14"/>
              </w:rPr>
            </w:pPr>
          </w:p>
        </w:tc>
      </w:tr>
      <w:tr w:rsidR="00D5707C" w:rsidRPr="009E6FA2" w:rsidTr="002A298A">
        <w:trPr>
          <w:trHeight w:val="20"/>
          <w:jc w:val="center"/>
        </w:trPr>
        <w:tc>
          <w:tcPr>
            <w:tcW w:w="543" w:type="pct"/>
            <w:vAlign w:val="center"/>
          </w:tcPr>
          <w:p w:rsidR="00D5707C" w:rsidRPr="009E6FA2" w:rsidRDefault="003E465A" w:rsidP="00D5707C">
            <w:pPr>
              <w:pStyle w:val="Prrafodelista"/>
              <w:spacing w:line="240" w:lineRule="auto"/>
              <w:ind w:left="0"/>
              <w:jc w:val="center"/>
              <w:rPr>
                <w:rFonts w:ascii="Montserrat" w:hAnsi="Montserrat" w:cs="Calibri"/>
                <w:b/>
                <w:sz w:val="14"/>
                <w:szCs w:val="14"/>
              </w:rPr>
            </w:pPr>
            <w:r w:rsidRPr="009E6FA2">
              <w:rPr>
                <w:rFonts w:ascii="Montserrat" w:hAnsi="Montserrat" w:cs="Calibri"/>
                <w:b/>
                <w:sz w:val="14"/>
                <w:szCs w:val="14"/>
              </w:rPr>
              <w:t>c</w:t>
            </w:r>
            <w:r w:rsidR="00980BF2" w:rsidRPr="009E6FA2">
              <w:rPr>
                <w:rFonts w:ascii="Montserrat" w:hAnsi="Montserrat" w:cs="Calibri"/>
                <w:b/>
                <w:sz w:val="14"/>
                <w:szCs w:val="14"/>
              </w:rPr>
              <w:t>)</w:t>
            </w:r>
          </w:p>
        </w:tc>
        <w:tc>
          <w:tcPr>
            <w:tcW w:w="3790" w:type="pct"/>
            <w:shd w:val="clear" w:color="auto" w:fill="FFFFFF" w:themeFill="background1"/>
          </w:tcPr>
          <w:p w:rsidR="00D5707C" w:rsidRPr="009E6FA2" w:rsidRDefault="00C86B2C" w:rsidP="00D7517D">
            <w:pPr>
              <w:contextualSpacing/>
              <w:jc w:val="both"/>
              <w:rPr>
                <w:rFonts w:ascii="Montserrat" w:hAnsi="Montserrat"/>
                <w:sz w:val="14"/>
                <w:szCs w:val="14"/>
              </w:rPr>
            </w:pPr>
            <w:r w:rsidRPr="009E6FA2">
              <w:rPr>
                <w:rFonts w:ascii="Montserrat" w:hAnsi="Montserrat"/>
                <w:b/>
                <w:sz w:val="14"/>
                <w:szCs w:val="14"/>
              </w:rPr>
              <w:t>Currículum</w:t>
            </w:r>
            <w:r w:rsidRPr="009E6FA2">
              <w:rPr>
                <w:rFonts w:ascii="Montserrat" w:hAnsi="Montserrat"/>
                <w:sz w:val="14"/>
                <w:szCs w:val="14"/>
              </w:rPr>
              <w:t xml:space="preserve"> </w:t>
            </w:r>
            <w:r w:rsidR="00F8388B" w:rsidRPr="009E6FA2">
              <w:rPr>
                <w:rFonts w:ascii="Montserrat" w:hAnsi="Montserrat"/>
                <w:sz w:val="14"/>
                <w:szCs w:val="14"/>
              </w:rPr>
              <w:t>de la persona física o moral, que contenga datos generales públicos como teléfono, domicilio, correo electrónico, firmado por el representante o apoderado legal, en el que se visualice que cuenta con experiencia en la prestación de los servicios con características iguales o similares a las del presente Anexo Técnico, así como una relación de sus principales clientes debiendo contener los datos de contacto de los administradores del o los contratos, con nombre, teléfono, dirección y correo electrónico para verificar la información.</w:t>
            </w:r>
          </w:p>
        </w:tc>
        <w:tc>
          <w:tcPr>
            <w:tcW w:w="334" w:type="pct"/>
            <w:vAlign w:val="center"/>
          </w:tcPr>
          <w:p w:rsidR="00D5707C" w:rsidRPr="009E6FA2" w:rsidRDefault="00D5707C" w:rsidP="00D5707C">
            <w:pPr>
              <w:jc w:val="center"/>
              <w:rPr>
                <w:rFonts w:ascii="Montserrat" w:hAnsi="Montserrat"/>
                <w:sz w:val="14"/>
                <w:szCs w:val="14"/>
              </w:rPr>
            </w:pPr>
          </w:p>
        </w:tc>
        <w:tc>
          <w:tcPr>
            <w:tcW w:w="333" w:type="pct"/>
            <w:vAlign w:val="center"/>
          </w:tcPr>
          <w:p w:rsidR="00D5707C" w:rsidRPr="009E6FA2" w:rsidRDefault="00D5707C" w:rsidP="00D5707C">
            <w:pPr>
              <w:jc w:val="center"/>
              <w:rPr>
                <w:rFonts w:ascii="Montserrat" w:hAnsi="Montserrat"/>
                <w:sz w:val="14"/>
                <w:szCs w:val="14"/>
              </w:rPr>
            </w:pPr>
          </w:p>
        </w:tc>
      </w:tr>
      <w:tr w:rsidR="00D5707C" w:rsidRPr="009E6FA2" w:rsidTr="002A298A">
        <w:trPr>
          <w:trHeight w:val="20"/>
          <w:jc w:val="center"/>
        </w:trPr>
        <w:tc>
          <w:tcPr>
            <w:tcW w:w="543" w:type="pct"/>
            <w:vAlign w:val="center"/>
          </w:tcPr>
          <w:p w:rsidR="00D5707C" w:rsidRPr="009E6FA2" w:rsidRDefault="003E465A" w:rsidP="00D5707C">
            <w:pPr>
              <w:pStyle w:val="Prrafodelista"/>
              <w:spacing w:line="240" w:lineRule="auto"/>
              <w:ind w:left="0"/>
              <w:jc w:val="center"/>
              <w:rPr>
                <w:rFonts w:ascii="Montserrat" w:hAnsi="Montserrat" w:cs="Calibri"/>
                <w:b/>
                <w:sz w:val="14"/>
                <w:szCs w:val="14"/>
              </w:rPr>
            </w:pPr>
            <w:r w:rsidRPr="009E6FA2">
              <w:rPr>
                <w:rFonts w:ascii="Montserrat" w:hAnsi="Montserrat" w:cs="Calibri"/>
                <w:b/>
                <w:sz w:val="14"/>
                <w:szCs w:val="14"/>
              </w:rPr>
              <w:t>d</w:t>
            </w:r>
            <w:r w:rsidR="00980BF2" w:rsidRPr="009E6FA2">
              <w:rPr>
                <w:rFonts w:ascii="Montserrat" w:hAnsi="Montserrat" w:cs="Calibri"/>
                <w:b/>
                <w:sz w:val="14"/>
                <w:szCs w:val="14"/>
              </w:rPr>
              <w:t>)</w:t>
            </w:r>
          </w:p>
        </w:tc>
        <w:tc>
          <w:tcPr>
            <w:tcW w:w="3790" w:type="pct"/>
            <w:shd w:val="clear" w:color="auto" w:fill="FFFFFF" w:themeFill="background1"/>
          </w:tcPr>
          <w:p w:rsidR="00F8388B" w:rsidRPr="009E6FA2" w:rsidRDefault="00F8388B" w:rsidP="00D7517D">
            <w:pPr>
              <w:contextualSpacing/>
              <w:jc w:val="both"/>
              <w:rPr>
                <w:rFonts w:ascii="Montserrat" w:hAnsi="Montserrat"/>
                <w:sz w:val="14"/>
                <w:szCs w:val="14"/>
              </w:rPr>
            </w:pPr>
            <w:r w:rsidRPr="009E6FA2">
              <w:rPr>
                <w:rFonts w:ascii="Montserrat" w:hAnsi="Montserrat"/>
                <w:sz w:val="14"/>
                <w:szCs w:val="14"/>
              </w:rPr>
              <w:t>Con el fin de garantizar la capacidad de SERVICIO, los licitantes deberán acreditar que cuentan con recursos materiales suficientes para atender la demanda; y así evitar operaciones simuladas o subcontratadas con terceros en la materia sustantiva de la contratación. En este sentido, deberán presentar documentación vigente que acredite cada uno de los siguientes puntos:</w:t>
            </w:r>
          </w:p>
          <w:p w:rsidR="00F8388B" w:rsidRPr="009E6FA2" w:rsidRDefault="006F17D6" w:rsidP="00D7517D">
            <w:pPr>
              <w:pStyle w:val="Prrafodelista"/>
              <w:numPr>
                <w:ilvl w:val="0"/>
                <w:numId w:val="86"/>
              </w:numPr>
              <w:spacing w:line="240" w:lineRule="auto"/>
              <w:contextualSpacing/>
              <w:rPr>
                <w:rFonts w:ascii="Montserrat" w:hAnsi="Montserrat"/>
                <w:sz w:val="14"/>
                <w:szCs w:val="14"/>
              </w:rPr>
            </w:pPr>
            <w:r w:rsidRPr="009E6FA2">
              <w:rPr>
                <w:rFonts w:ascii="Montserrat" w:hAnsi="Montserrat"/>
                <w:sz w:val="14"/>
                <w:szCs w:val="14"/>
              </w:rPr>
              <w:t>Documentación que acredite que cuenta con un Centro de Atención a Usuarios (debe incluir fotografías).</w:t>
            </w:r>
          </w:p>
          <w:p w:rsidR="00F8388B" w:rsidRPr="009E6FA2" w:rsidRDefault="00F8388B" w:rsidP="00D7517D">
            <w:pPr>
              <w:pStyle w:val="Prrafodelista"/>
              <w:numPr>
                <w:ilvl w:val="0"/>
                <w:numId w:val="86"/>
              </w:numPr>
              <w:spacing w:line="240" w:lineRule="auto"/>
              <w:contextualSpacing/>
              <w:rPr>
                <w:rFonts w:ascii="Montserrat" w:hAnsi="Montserrat"/>
                <w:sz w:val="14"/>
                <w:szCs w:val="14"/>
              </w:rPr>
            </w:pPr>
            <w:r w:rsidRPr="009E6FA2">
              <w:rPr>
                <w:rFonts w:ascii="Montserrat" w:hAnsi="Montserrat"/>
                <w:sz w:val="14"/>
                <w:szCs w:val="14"/>
              </w:rPr>
              <w:t>La relación de los convenios o contratos con proveedores de servicios tecnológicos necesarios para su actividad, gestión y protección de bases de datos e infraestructura tecnológica.</w:t>
            </w:r>
          </w:p>
          <w:p w:rsidR="00D5707C" w:rsidRPr="009E6FA2" w:rsidRDefault="00F8388B" w:rsidP="00D7517D">
            <w:pPr>
              <w:pStyle w:val="Prrafodelista"/>
              <w:numPr>
                <w:ilvl w:val="0"/>
                <w:numId w:val="86"/>
              </w:numPr>
              <w:spacing w:line="240" w:lineRule="auto"/>
              <w:contextualSpacing/>
              <w:rPr>
                <w:rFonts w:ascii="Montserrat" w:hAnsi="Montserrat"/>
                <w:sz w:val="14"/>
                <w:szCs w:val="14"/>
              </w:rPr>
            </w:pPr>
            <w:r w:rsidRPr="009E6FA2">
              <w:rPr>
                <w:rFonts w:ascii="Montserrat" w:hAnsi="Montserrat"/>
                <w:sz w:val="14"/>
                <w:szCs w:val="14"/>
              </w:rPr>
              <w:t xml:space="preserve">Contratos con proveedores de servicios de mensajería, embozadoras y procesadores de pago. </w:t>
            </w:r>
          </w:p>
        </w:tc>
        <w:tc>
          <w:tcPr>
            <w:tcW w:w="334" w:type="pct"/>
            <w:vAlign w:val="center"/>
          </w:tcPr>
          <w:p w:rsidR="00D5707C" w:rsidRPr="009E6FA2" w:rsidRDefault="00D5707C" w:rsidP="00D5707C">
            <w:pPr>
              <w:jc w:val="center"/>
              <w:rPr>
                <w:rFonts w:ascii="Montserrat" w:hAnsi="Montserrat"/>
                <w:sz w:val="14"/>
                <w:szCs w:val="14"/>
              </w:rPr>
            </w:pPr>
          </w:p>
        </w:tc>
        <w:tc>
          <w:tcPr>
            <w:tcW w:w="333" w:type="pct"/>
            <w:vAlign w:val="center"/>
          </w:tcPr>
          <w:p w:rsidR="00D5707C" w:rsidRPr="009E6FA2" w:rsidRDefault="00D5707C" w:rsidP="00D5707C">
            <w:pPr>
              <w:jc w:val="center"/>
              <w:rPr>
                <w:rFonts w:ascii="Montserrat" w:hAnsi="Montserrat"/>
                <w:sz w:val="14"/>
                <w:szCs w:val="14"/>
              </w:rPr>
            </w:pPr>
          </w:p>
        </w:tc>
      </w:tr>
      <w:tr w:rsidR="00A22C60" w:rsidRPr="009E6FA2" w:rsidTr="002A298A">
        <w:trPr>
          <w:trHeight w:val="20"/>
          <w:jc w:val="center"/>
        </w:trPr>
        <w:tc>
          <w:tcPr>
            <w:tcW w:w="543" w:type="pct"/>
            <w:vAlign w:val="center"/>
          </w:tcPr>
          <w:p w:rsidR="00A22C60" w:rsidRPr="009E6FA2" w:rsidRDefault="003E465A" w:rsidP="00A22C60">
            <w:pPr>
              <w:pStyle w:val="Prrafodelista"/>
              <w:spacing w:line="240" w:lineRule="auto"/>
              <w:ind w:left="0"/>
              <w:jc w:val="center"/>
              <w:rPr>
                <w:rFonts w:ascii="Montserrat" w:hAnsi="Montserrat" w:cs="Calibri"/>
                <w:b/>
                <w:sz w:val="14"/>
                <w:szCs w:val="14"/>
              </w:rPr>
            </w:pPr>
            <w:r w:rsidRPr="009E6FA2">
              <w:rPr>
                <w:rFonts w:ascii="Montserrat" w:hAnsi="Montserrat" w:cs="Calibri"/>
                <w:b/>
                <w:sz w:val="14"/>
                <w:szCs w:val="14"/>
              </w:rPr>
              <w:t>e</w:t>
            </w:r>
            <w:r w:rsidR="00980BF2" w:rsidRPr="009E6FA2">
              <w:rPr>
                <w:rFonts w:ascii="Montserrat" w:hAnsi="Montserrat" w:cs="Calibri"/>
                <w:b/>
                <w:sz w:val="14"/>
                <w:szCs w:val="14"/>
              </w:rPr>
              <w:t>)</w:t>
            </w:r>
          </w:p>
        </w:tc>
        <w:tc>
          <w:tcPr>
            <w:tcW w:w="3790" w:type="pct"/>
          </w:tcPr>
          <w:p w:rsidR="00A22C60" w:rsidRPr="009E6FA2" w:rsidRDefault="00F8388B" w:rsidP="00D7517D">
            <w:pPr>
              <w:contextualSpacing/>
              <w:jc w:val="both"/>
              <w:rPr>
                <w:rFonts w:ascii="Montserrat" w:hAnsi="Montserrat"/>
                <w:sz w:val="14"/>
                <w:szCs w:val="14"/>
              </w:rPr>
            </w:pPr>
            <w:r w:rsidRPr="009E6FA2">
              <w:rPr>
                <w:rFonts w:ascii="Montserrat" w:hAnsi="Montserrat"/>
                <w:sz w:val="14"/>
                <w:szCs w:val="14"/>
              </w:rPr>
              <w:t>Oficio de autorización para emitir monederos electrónicos de despensa emitido por el Servicio de Administración Tributaria (SAT). En caso de que la Autorización tenga una antigüedad mayor a 12 (doce) meses, se deberá presentar el documento comprobatorio de la renovación anual correspondiente. Lo anterior, de conformidad con lo establecido en la Resolución Miscelánea Fiscal del ejercicio que corresponda.</w:t>
            </w:r>
          </w:p>
        </w:tc>
        <w:tc>
          <w:tcPr>
            <w:tcW w:w="334" w:type="pct"/>
            <w:vAlign w:val="center"/>
          </w:tcPr>
          <w:p w:rsidR="00A22C60" w:rsidRPr="009E6FA2" w:rsidRDefault="00A22C60" w:rsidP="00A22C60">
            <w:pPr>
              <w:jc w:val="center"/>
              <w:rPr>
                <w:rFonts w:ascii="Montserrat" w:hAnsi="Montserrat"/>
                <w:sz w:val="14"/>
                <w:szCs w:val="14"/>
              </w:rPr>
            </w:pPr>
          </w:p>
        </w:tc>
        <w:tc>
          <w:tcPr>
            <w:tcW w:w="333" w:type="pct"/>
            <w:vAlign w:val="center"/>
          </w:tcPr>
          <w:p w:rsidR="00A22C60" w:rsidRPr="009E6FA2" w:rsidRDefault="00A22C60" w:rsidP="00A22C60">
            <w:pPr>
              <w:jc w:val="center"/>
              <w:rPr>
                <w:rFonts w:ascii="Montserrat" w:hAnsi="Montserrat"/>
                <w:sz w:val="14"/>
                <w:szCs w:val="14"/>
              </w:rPr>
            </w:pPr>
          </w:p>
        </w:tc>
      </w:tr>
      <w:tr w:rsidR="002A298A" w:rsidRPr="009E6FA2" w:rsidTr="002A298A">
        <w:trPr>
          <w:trHeight w:val="20"/>
          <w:jc w:val="center"/>
        </w:trPr>
        <w:tc>
          <w:tcPr>
            <w:tcW w:w="543" w:type="pct"/>
            <w:vAlign w:val="center"/>
          </w:tcPr>
          <w:p w:rsidR="002A298A" w:rsidRPr="009E6FA2" w:rsidRDefault="003E465A" w:rsidP="002A298A">
            <w:pPr>
              <w:pStyle w:val="Prrafodelista"/>
              <w:spacing w:line="240" w:lineRule="auto"/>
              <w:ind w:left="0"/>
              <w:jc w:val="center"/>
              <w:rPr>
                <w:rFonts w:ascii="Montserrat" w:hAnsi="Montserrat" w:cs="Calibri"/>
                <w:b/>
                <w:sz w:val="14"/>
                <w:szCs w:val="14"/>
              </w:rPr>
            </w:pPr>
            <w:r w:rsidRPr="009E6FA2">
              <w:rPr>
                <w:rFonts w:ascii="Montserrat" w:hAnsi="Montserrat" w:cs="Calibri"/>
                <w:b/>
                <w:sz w:val="14"/>
                <w:szCs w:val="14"/>
              </w:rPr>
              <w:t>f</w:t>
            </w:r>
            <w:r w:rsidR="002A298A" w:rsidRPr="009E6FA2">
              <w:rPr>
                <w:rFonts w:ascii="Montserrat" w:hAnsi="Montserrat" w:cs="Calibri"/>
                <w:b/>
                <w:sz w:val="14"/>
                <w:szCs w:val="14"/>
              </w:rPr>
              <w:t>)</w:t>
            </w:r>
          </w:p>
        </w:tc>
        <w:tc>
          <w:tcPr>
            <w:tcW w:w="3790" w:type="pct"/>
          </w:tcPr>
          <w:p w:rsidR="00F8388B" w:rsidRPr="009E6FA2" w:rsidRDefault="00F8388B" w:rsidP="00D7517D">
            <w:pPr>
              <w:contextualSpacing/>
              <w:jc w:val="both"/>
              <w:rPr>
                <w:rFonts w:ascii="Montserrat" w:hAnsi="Montserrat"/>
                <w:sz w:val="14"/>
                <w:szCs w:val="14"/>
              </w:rPr>
            </w:pPr>
            <w:r w:rsidRPr="009E6FA2">
              <w:rPr>
                <w:rFonts w:ascii="Montserrat" w:hAnsi="Montserrat"/>
                <w:sz w:val="14"/>
                <w:szCs w:val="14"/>
              </w:rPr>
              <w:t>Con el fin de garantizar la seguridad de la información y el correcto tratamiento de datos personales que LAS PARTICIPANTES proporcionarán a los licitantes, éste deberá acreditar que cuenta con:</w:t>
            </w:r>
          </w:p>
          <w:p w:rsidR="00F8388B" w:rsidRPr="009E6FA2" w:rsidRDefault="000950D2" w:rsidP="00D7517D">
            <w:pPr>
              <w:pStyle w:val="Prrafodelista"/>
              <w:numPr>
                <w:ilvl w:val="0"/>
                <w:numId w:val="87"/>
              </w:numPr>
              <w:spacing w:line="240" w:lineRule="auto"/>
              <w:contextualSpacing/>
              <w:rPr>
                <w:rFonts w:ascii="Montserrat" w:hAnsi="Montserrat"/>
                <w:sz w:val="14"/>
                <w:szCs w:val="14"/>
              </w:rPr>
            </w:pPr>
            <w:r w:rsidRPr="009E6FA2">
              <w:rPr>
                <w:rFonts w:ascii="Montserrat" w:hAnsi="Montserrat"/>
                <w:sz w:val="14"/>
                <w:szCs w:val="14"/>
              </w:rPr>
              <w:t xml:space="preserve">Para la </w:t>
            </w:r>
            <w:r w:rsidR="005D2440">
              <w:rPr>
                <w:rFonts w:ascii="Montserrat" w:hAnsi="Montserrat"/>
                <w:sz w:val="14"/>
                <w:szCs w:val="14"/>
              </w:rPr>
              <w:t>PARTIDA ÚNICA</w:t>
            </w:r>
            <w:r w:rsidRPr="009E6FA2">
              <w:rPr>
                <w:rFonts w:ascii="Montserrat" w:hAnsi="Montserrat"/>
                <w:sz w:val="14"/>
                <w:szCs w:val="14"/>
              </w:rPr>
              <w:t>, políticas y procedimientos de seguridad de la interfaz, página de internet o medio de comunicación electrónica o digital que utilicen para su operación. (Presentar documentación que lo compruebe).</w:t>
            </w:r>
          </w:p>
          <w:p w:rsidR="000950D2" w:rsidRPr="009E6FA2" w:rsidRDefault="000950D2" w:rsidP="00D7517D">
            <w:pPr>
              <w:pStyle w:val="Prrafodelista"/>
              <w:spacing w:line="240" w:lineRule="auto"/>
              <w:ind w:left="720"/>
              <w:contextualSpacing/>
              <w:rPr>
                <w:rFonts w:ascii="Montserrat" w:hAnsi="Montserrat"/>
                <w:sz w:val="14"/>
                <w:szCs w:val="14"/>
              </w:rPr>
            </w:pPr>
          </w:p>
          <w:p w:rsidR="000950D2" w:rsidRPr="009E6FA2" w:rsidRDefault="000950D2" w:rsidP="00D7517D">
            <w:pPr>
              <w:pStyle w:val="Prrafodelista"/>
              <w:spacing w:line="240" w:lineRule="auto"/>
              <w:ind w:left="720"/>
              <w:contextualSpacing/>
              <w:rPr>
                <w:rFonts w:ascii="Montserrat" w:hAnsi="Montserrat"/>
                <w:b/>
                <w:sz w:val="14"/>
                <w:szCs w:val="14"/>
              </w:rPr>
            </w:pPr>
            <w:r w:rsidRPr="009E6FA2">
              <w:rPr>
                <w:rFonts w:ascii="Montserrat" w:hAnsi="Montserrat"/>
                <w:sz w:val="14"/>
                <w:szCs w:val="14"/>
              </w:rPr>
              <w:t xml:space="preserve">Al respecto se sugiere que, para acreditar el cumplimiento de este requisito, presenten documentación </w:t>
            </w:r>
            <w:r w:rsidRPr="009E6FA2">
              <w:rPr>
                <w:rFonts w:ascii="Montserrat" w:hAnsi="Montserrat"/>
                <w:b/>
                <w:sz w:val="14"/>
                <w:szCs w:val="14"/>
              </w:rPr>
              <w:t>tales como manuales, políticas, reglamentos, procedimientos, certificados de seguridad de la interfaz, página de internet o medio de comunicación electrónica o digital que utilicen para su operación, entre otros.</w:t>
            </w:r>
          </w:p>
          <w:p w:rsidR="000950D2" w:rsidRPr="009E6FA2" w:rsidRDefault="000950D2" w:rsidP="00D7517D">
            <w:pPr>
              <w:pStyle w:val="Prrafodelista"/>
              <w:spacing w:line="240" w:lineRule="auto"/>
              <w:ind w:left="720"/>
              <w:contextualSpacing/>
              <w:rPr>
                <w:rFonts w:ascii="Montserrat" w:hAnsi="Montserrat"/>
                <w:sz w:val="14"/>
                <w:szCs w:val="14"/>
              </w:rPr>
            </w:pPr>
          </w:p>
          <w:p w:rsidR="00F8388B" w:rsidRPr="009E6FA2" w:rsidRDefault="000950D2" w:rsidP="00D7517D">
            <w:pPr>
              <w:pStyle w:val="Prrafodelista"/>
              <w:numPr>
                <w:ilvl w:val="0"/>
                <w:numId w:val="87"/>
              </w:numPr>
              <w:spacing w:line="240" w:lineRule="auto"/>
              <w:contextualSpacing/>
              <w:rPr>
                <w:rFonts w:ascii="Montserrat" w:hAnsi="Montserrat"/>
                <w:sz w:val="14"/>
                <w:szCs w:val="14"/>
              </w:rPr>
            </w:pPr>
            <w:r w:rsidRPr="009E6FA2">
              <w:rPr>
                <w:rFonts w:ascii="Montserrat" w:hAnsi="Montserrat"/>
                <w:sz w:val="14"/>
                <w:szCs w:val="14"/>
              </w:rPr>
              <w:t>Para la PARTIDA</w:t>
            </w:r>
            <w:r w:rsidR="00A946EA">
              <w:rPr>
                <w:rFonts w:ascii="Montserrat" w:hAnsi="Montserrat"/>
                <w:sz w:val="14"/>
                <w:szCs w:val="14"/>
              </w:rPr>
              <w:t xml:space="preserve"> ÚNICA</w:t>
            </w:r>
            <w:r w:rsidRPr="009E6FA2">
              <w:rPr>
                <w:rFonts w:ascii="Montserrat" w:hAnsi="Montserrat"/>
                <w:sz w:val="14"/>
                <w:szCs w:val="14"/>
              </w:rPr>
              <w:t>, políticas y procedimientos en materia de seguridad de la información, incluyendo las políticas de confidencialidad y protección de datos personales (Presentar documentación que lo compruebe.)</w:t>
            </w:r>
          </w:p>
          <w:p w:rsidR="000950D2" w:rsidRPr="009E6FA2" w:rsidRDefault="000950D2" w:rsidP="00D7517D">
            <w:pPr>
              <w:pStyle w:val="Prrafodelista"/>
              <w:spacing w:line="240" w:lineRule="auto"/>
              <w:ind w:left="720"/>
              <w:contextualSpacing/>
              <w:rPr>
                <w:rFonts w:ascii="Montserrat" w:hAnsi="Montserrat"/>
                <w:sz w:val="14"/>
                <w:szCs w:val="14"/>
              </w:rPr>
            </w:pPr>
          </w:p>
          <w:p w:rsidR="000950D2" w:rsidRPr="009E6FA2" w:rsidRDefault="000950D2" w:rsidP="00D7517D">
            <w:pPr>
              <w:pStyle w:val="Prrafodelista"/>
              <w:spacing w:line="240" w:lineRule="auto"/>
              <w:ind w:left="720"/>
              <w:contextualSpacing/>
              <w:rPr>
                <w:rFonts w:ascii="Montserrat" w:hAnsi="Montserrat"/>
                <w:sz w:val="14"/>
                <w:szCs w:val="14"/>
              </w:rPr>
            </w:pPr>
            <w:r w:rsidRPr="009E6FA2">
              <w:rPr>
                <w:rFonts w:ascii="Montserrat" w:hAnsi="Montserrat"/>
                <w:sz w:val="14"/>
                <w:szCs w:val="14"/>
              </w:rPr>
              <w:t xml:space="preserve">Al respecto se sugiere que, para acreditar el cumplimiento de este requisito, presenten documentación tales como </w:t>
            </w:r>
            <w:r w:rsidRPr="009E6FA2">
              <w:rPr>
                <w:rFonts w:ascii="Montserrat" w:hAnsi="Montserrat"/>
                <w:b/>
                <w:sz w:val="14"/>
                <w:szCs w:val="14"/>
              </w:rPr>
              <w:t>manuales, políticas, reglamentos, procedimientos, certificados en materia de seguridad de la información, incluyendo las políticas de confidencialidad y protección de datos personales, entre otros.</w:t>
            </w:r>
          </w:p>
          <w:p w:rsidR="000950D2" w:rsidRPr="009E6FA2" w:rsidRDefault="000950D2" w:rsidP="00D7517D">
            <w:pPr>
              <w:pStyle w:val="Prrafodelista"/>
              <w:spacing w:line="240" w:lineRule="auto"/>
              <w:ind w:left="720"/>
              <w:contextualSpacing/>
              <w:rPr>
                <w:rFonts w:ascii="Montserrat" w:hAnsi="Montserrat"/>
                <w:sz w:val="14"/>
                <w:szCs w:val="14"/>
              </w:rPr>
            </w:pPr>
          </w:p>
          <w:p w:rsidR="002A298A" w:rsidRPr="009E6FA2" w:rsidRDefault="000950D2" w:rsidP="00D7517D">
            <w:pPr>
              <w:pStyle w:val="Prrafodelista"/>
              <w:numPr>
                <w:ilvl w:val="0"/>
                <w:numId w:val="87"/>
              </w:numPr>
              <w:spacing w:line="240" w:lineRule="auto"/>
              <w:contextualSpacing/>
              <w:rPr>
                <w:rFonts w:ascii="Montserrat" w:hAnsi="Montserrat"/>
                <w:sz w:val="14"/>
                <w:szCs w:val="14"/>
              </w:rPr>
            </w:pPr>
            <w:r w:rsidRPr="009E6FA2">
              <w:rPr>
                <w:rFonts w:ascii="Montserrat" w:hAnsi="Montserrat"/>
                <w:sz w:val="14"/>
                <w:szCs w:val="14"/>
              </w:rPr>
              <w:t xml:space="preserve">Para la </w:t>
            </w:r>
            <w:r w:rsidR="005D2440">
              <w:rPr>
                <w:rFonts w:ascii="Montserrat" w:hAnsi="Montserrat"/>
                <w:sz w:val="14"/>
                <w:szCs w:val="14"/>
              </w:rPr>
              <w:t>PARTIDA ÚNICA</w:t>
            </w:r>
            <w:r w:rsidRPr="009E6FA2">
              <w:rPr>
                <w:rFonts w:ascii="Montserrat" w:hAnsi="Montserrat"/>
                <w:sz w:val="14"/>
                <w:szCs w:val="14"/>
              </w:rPr>
              <w:t>, evidencias que acrediten que cuenta con un soporte tecnológico seguro, confiable y preciso para sus clientes y usuarios y con los estándares mínimos de seguridad que garanticen la confidencialidad, disponibilidad e integridad de la información. (Presentar documentación que lo compruebe.)</w:t>
            </w:r>
          </w:p>
          <w:p w:rsidR="000950D2" w:rsidRPr="009E6FA2" w:rsidRDefault="000950D2" w:rsidP="00D7517D">
            <w:pPr>
              <w:pStyle w:val="Prrafodelista"/>
              <w:spacing w:line="240" w:lineRule="auto"/>
              <w:ind w:left="720"/>
              <w:contextualSpacing/>
              <w:rPr>
                <w:rFonts w:ascii="Montserrat" w:hAnsi="Montserrat"/>
                <w:sz w:val="14"/>
                <w:szCs w:val="14"/>
              </w:rPr>
            </w:pPr>
          </w:p>
          <w:p w:rsidR="000950D2" w:rsidRPr="009E6FA2" w:rsidRDefault="000950D2" w:rsidP="00D7517D">
            <w:pPr>
              <w:pStyle w:val="Prrafodelista"/>
              <w:spacing w:line="240" w:lineRule="auto"/>
              <w:ind w:left="720"/>
              <w:contextualSpacing/>
              <w:rPr>
                <w:rFonts w:ascii="Montserrat" w:hAnsi="Montserrat"/>
                <w:sz w:val="14"/>
                <w:szCs w:val="14"/>
              </w:rPr>
            </w:pPr>
            <w:r w:rsidRPr="009E6FA2">
              <w:rPr>
                <w:rFonts w:ascii="Montserrat" w:hAnsi="Montserrat"/>
                <w:sz w:val="14"/>
                <w:szCs w:val="14"/>
              </w:rPr>
              <w:t xml:space="preserve">Se sugiere que, para acreditar el cumplimiento de este requisito, presenten documentación tales como </w:t>
            </w:r>
            <w:r w:rsidRPr="009E6FA2">
              <w:rPr>
                <w:rFonts w:ascii="Montserrat" w:hAnsi="Montserrat"/>
                <w:b/>
                <w:sz w:val="14"/>
                <w:szCs w:val="14"/>
              </w:rPr>
              <w:t>manuales, políticas, reglamentos, procedimientos, certificado o certificaciones, entre otros.</w:t>
            </w:r>
          </w:p>
        </w:tc>
        <w:tc>
          <w:tcPr>
            <w:tcW w:w="334" w:type="pct"/>
            <w:vAlign w:val="center"/>
          </w:tcPr>
          <w:p w:rsidR="002A298A" w:rsidRPr="009E6FA2" w:rsidRDefault="002A298A" w:rsidP="002A298A">
            <w:pPr>
              <w:jc w:val="center"/>
              <w:rPr>
                <w:rFonts w:ascii="Montserrat" w:hAnsi="Montserrat"/>
                <w:sz w:val="14"/>
                <w:szCs w:val="14"/>
              </w:rPr>
            </w:pPr>
          </w:p>
        </w:tc>
        <w:tc>
          <w:tcPr>
            <w:tcW w:w="333" w:type="pct"/>
            <w:vAlign w:val="center"/>
          </w:tcPr>
          <w:p w:rsidR="002A298A" w:rsidRPr="009E6FA2" w:rsidRDefault="002A298A" w:rsidP="002A298A">
            <w:pPr>
              <w:jc w:val="center"/>
              <w:rPr>
                <w:rFonts w:ascii="Montserrat" w:hAnsi="Montserrat"/>
                <w:sz w:val="14"/>
                <w:szCs w:val="14"/>
              </w:rPr>
            </w:pPr>
          </w:p>
        </w:tc>
      </w:tr>
      <w:tr w:rsidR="002A298A" w:rsidRPr="009E6FA2" w:rsidTr="002A298A">
        <w:trPr>
          <w:trHeight w:val="20"/>
          <w:jc w:val="center"/>
        </w:trPr>
        <w:tc>
          <w:tcPr>
            <w:tcW w:w="543" w:type="pct"/>
            <w:vAlign w:val="center"/>
          </w:tcPr>
          <w:p w:rsidR="002A298A" w:rsidRPr="009E6FA2" w:rsidRDefault="003E465A" w:rsidP="002A298A">
            <w:pPr>
              <w:pStyle w:val="Prrafodelista"/>
              <w:spacing w:line="240" w:lineRule="auto"/>
              <w:ind w:left="0"/>
              <w:jc w:val="center"/>
              <w:rPr>
                <w:rFonts w:ascii="Montserrat" w:hAnsi="Montserrat" w:cs="Calibri"/>
                <w:b/>
                <w:sz w:val="14"/>
                <w:szCs w:val="14"/>
              </w:rPr>
            </w:pPr>
            <w:r w:rsidRPr="009E6FA2">
              <w:rPr>
                <w:rFonts w:ascii="Montserrat" w:hAnsi="Montserrat" w:cs="Calibri"/>
                <w:b/>
                <w:sz w:val="14"/>
                <w:szCs w:val="14"/>
              </w:rPr>
              <w:t>g</w:t>
            </w:r>
            <w:r w:rsidR="002A298A" w:rsidRPr="009E6FA2">
              <w:rPr>
                <w:rFonts w:ascii="Montserrat" w:hAnsi="Montserrat" w:cs="Calibri"/>
                <w:b/>
                <w:sz w:val="14"/>
                <w:szCs w:val="14"/>
              </w:rPr>
              <w:t>)</w:t>
            </w:r>
          </w:p>
        </w:tc>
        <w:tc>
          <w:tcPr>
            <w:tcW w:w="3790" w:type="pct"/>
          </w:tcPr>
          <w:p w:rsidR="00F8388B" w:rsidRPr="009E6FA2" w:rsidRDefault="00F8388B" w:rsidP="00D7517D">
            <w:pPr>
              <w:contextualSpacing/>
              <w:jc w:val="both"/>
              <w:rPr>
                <w:rFonts w:ascii="Montserrat" w:hAnsi="Montserrat"/>
                <w:sz w:val="14"/>
                <w:szCs w:val="14"/>
              </w:rPr>
            </w:pPr>
            <w:r w:rsidRPr="009E6FA2">
              <w:rPr>
                <w:rFonts w:ascii="Montserrat" w:hAnsi="Montserrat"/>
                <w:sz w:val="14"/>
                <w:szCs w:val="14"/>
              </w:rPr>
              <w:t>El Licitante deberá acreditar el cumplimiento a la Ley Federal para la Prevención e Identificación de Operaciones con Recursos de Procedencia Ilícita, proporcionando evidencia sobre:</w:t>
            </w:r>
          </w:p>
          <w:p w:rsidR="00F8388B" w:rsidRPr="009E6FA2" w:rsidRDefault="00F8388B" w:rsidP="00D7517D">
            <w:pPr>
              <w:contextualSpacing/>
              <w:jc w:val="both"/>
              <w:rPr>
                <w:rFonts w:ascii="Montserrat" w:hAnsi="Montserrat"/>
                <w:sz w:val="14"/>
                <w:szCs w:val="14"/>
              </w:rPr>
            </w:pPr>
          </w:p>
          <w:p w:rsidR="00F8388B" w:rsidRPr="009E6FA2" w:rsidRDefault="00F8388B" w:rsidP="00D7517D">
            <w:pPr>
              <w:pStyle w:val="Prrafodelista"/>
              <w:numPr>
                <w:ilvl w:val="0"/>
                <w:numId w:val="88"/>
              </w:numPr>
              <w:spacing w:line="240" w:lineRule="auto"/>
              <w:contextualSpacing/>
              <w:rPr>
                <w:rFonts w:ascii="Montserrat" w:hAnsi="Montserrat"/>
                <w:sz w:val="14"/>
                <w:szCs w:val="14"/>
              </w:rPr>
            </w:pPr>
            <w:r w:rsidRPr="009E6FA2">
              <w:rPr>
                <w:rFonts w:ascii="Montserrat" w:hAnsi="Montserrat"/>
                <w:sz w:val="14"/>
                <w:szCs w:val="14"/>
              </w:rPr>
              <w:t>Alta de Actividad Vulnerable en el Portal de Lavado de Dinero del SAT, registrada por la emisión o comercialización de tarjetas prepagadas, vales o cupones.</w:t>
            </w:r>
          </w:p>
          <w:p w:rsidR="00F8388B" w:rsidRPr="009E6FA2" w:rsidRDefault="00F8388B" w:rsidP="00D7517D">
            <w:pPr>
              <w:pStyle w:val="Prrafodelista"/>
              <w:numPr>
                <w:ilvl w:val="0"/>
                <w:numId w:val="88"/>
              </w:numPr>
              <w:spacing w:line="240" w:lineRule="auto"/>
              <w:contextualSpacing/>
              <w:rPr>
                <w:rFonts w:ascii="Montserrat" w:hAnsi="Montserrat"/>
                <w:sz w:val="14"/>
                <w:szCs w:val="14"/>
              </w:rPr>
            </w:pPr>
            <w:r w:rsidRPr="009E6FA2">
              <w:rPr>
                <w:rFonts w:ascii="Montserrat" w:hAnsi="Montserrat"/>
                <w:sz w:val="14"/>
                <w:szCs w:val="14"/>
              </w:rPr>
              <w:t>Aceptación de la designación como Responsable Encargado de Cumplimiento de personas morales que realizan actividades vulnerables, emitido por el SAT.</w:t>
            </w:r>
          </w:p>
          <w:p w:rsidR="00F8388B" w:rsidRPr="009E6FA2" w:rsidRDefault="00F8388B" w:rsidP="00D7517D">
            <w:pPr>
              <w:pStyle w:val="Prrafodelista"/>
              <w:numPr>
                <w:ilvl w:val="0"/>
                <w:numId w:val="88"/>
              </w:numPr>
              <w:spacing w:line="240" w:lineRule="auto"/>
              <w:contextualSpacing/>
              <w:rPr>
                <w:rFonts w:ascii="Montserrat" w:hAnsi="Montserrat"/>
                <w:sz w:val="14"/>
                <w:szCs w:val="14"/>
              </w:rPr>
            </w:pPr>
            <w:r w:rsidRPr="009E6FA2">
              <w:rPr>
                <w:rFonts w:ascii="Montserrat" w:hAnsi="Montserrat"/>
                <w:sz w:val="14"/>
                <w:szCs w:val="14"/>
              </w:rPr>
              <w:t>Manual de Cumplimiento que cumpla con lo establecido en la Ley Federal para la Prevención e Identificación de Operaciones con Recursos de Procedencia Ilícita.</w:t>
            </w:r>
          </w:p>
          <w:p w:rsidR="002A298A" w:rsidRPr="009E6FA2" w:rsidRDefault="00F8388B" w:rsidP="00D7517D">
            <w:pPr>
              <w:pStyle w:val="Prrafodelista"/>
              <w:numPr>
                <w:ilvl w:val="0"/>
                <w:numId w:val="88"/>
              </w:numPr>
              <w:spacing w:line="240" w:lineRule="auto"/>
              <w:contextualSpacing/>
              <w:rPr>
                <w:rFonts w:ascii="Montserrat" w:hAnsi="Montserrat"/>
                <w:sz w:val="14"/>
                <w:szCs w:val="14"/>
              </w:rPr>
            </w:pPr>
            <w:r w:rsidRPr="009E6FA2">
              <w:rPr>
                <w:rFonts w:ascii="Montserrat" w:hAnsi="Montserrat"/>
                <w:sz w:val="14"/>
                <w:szCs w:val="14"/>
              </w:rPr>
              <w:t>Carta en la que declare no haber sido sancionado o encontrarse en proceso de investigación por parte del Unidad de Inteligencia Financiera de la Secretaría de Hacienda y Crédito Público, por incumplir lo establecido en la Ley Federal para la Prevención e Identificación de Operaciones con Recursos de Procedencia Ilícita.</w:t>
            </w:r>
          </w:p>
        </w:tc>
        <w:tc>
          <w:tcPr>
            <w:tcW w:w="334" w:type="pct"/>
            <w:vAlign w:val="center"/>
          </w:tcPr>
          <w:p w:rsidR="002A298A" w:rsidRPr="009E6FA2" w:rsidRDefault="002A298A" w:rsidP="002A298A">
            <w:pPr>
              <w:jc w:val="center"/>
              <w:rPr>
                <w:rFonts w:ascii="Montserrat" w:hAnsi="Montserrat"/>
                <w:sz w:val="14"/>
                <w:szCs w:val="14"/>
              </w:rPr>
            </w:pPr>
          </w:p>
        </w:tc>
        <w:tc>
          <w:tcPr>
            <w:tcW w:w="333" w:type="pct"/>
            <w:vAlign w:val="center"/>
          </w:tcPr>
          <w:p w:rsidR="002A298A" w:rsidRPr="009E6FA2" w:rsidRDefault="002A298A" w:rsidP="002A298A">
            <w:pPr>
              <w:jc w:val="center"/>
              <w:rPr>
                <w:rFonts w:ascii="Montserrat" w:hAnsi="Montserrat"/>
                <w:sz w:val="14"/>
                <w:szCs w:val="14"/>
              </w:rPr>
            </w:pPr>
          </w:p>
        </w:tc>
      </w:tr>
      <w:tr w:rsidR="002A298A" w:rsidRPr="009E6FA2" w:rsidTr="002A298A">
        <w:trPr>
          <w:trHeight w:val="20"/>
          <w:jc w:val="center"/>
        </w:trPr>
        <w:tc>
          <w:tcPr>
            <w:tcW w:w="543" w:type="pct"/>
            <w:vAlign w:val="center"/>
          </w:tcPr>
          <w:p w:rsidR="002A298A" w:rsidRPr="009E6FA2" w:rsidRDefault="003E465A" w:rsidP="002A298A">
            <w:pPr>
              <w:pStyle w:val="Prrafodelista"/>
              <w:spacing w:line="240" w:lineRule="auto"/>
              <w:ind w:left="0"/>
              <w:jc w:val="center"/>
              <w:rPr>
                <w:rFonts w:ascii="Montserrat" w:hAnsi="Montserrat" w:cs="Calibri"/>
                <w:b/>
                <w:sz w:val="14"/>
                <w:szCs w:val="14"/>
              </w:rPr>
            </w:pPr>
            <w:r w:rsidRPr="009E6FA2">
              <w:rPr>
                <w:rFonts w:ascii="Montserrat" w:hAnsi="Montserrat" w:cs="Calibri"/>
                <w:b/>
                <w:sz w:val="14"/>
                <w:szCs w:val="14"/>
              </w:rPr>
              <w:t>h</w:t>
            </w:r>
            <w:r w:rsidR="002A298A" w:rsidRPr="009E6FA2">
              <w:rPr>
                <w:rFonts w:ascii="Montserrat" w:hAnsi="Montserrat" w:cs="Calibri"/>
                <w:b/>
                <w:sz w:val="14"/>
                <w:szCs w:val="14"/>
              </w:rPr>
              <w:t>)</w:t>
            </w:r>
          </w:p>
        </w:tc>
        <w:tc>
          <w:tcPr>
            <w:tcW w:w="3790" w:type="pct"/>
          </w:tcPr>
          <w:p w:rsidR="002A298A" w:rsidRPr="009E6FA2" w:rsidRDefault="00F8388B" w:rsidP="00D7517D">
            <w:pPr>
              <w:contextualSpacing/>
              <w:jc w:val="both"/>
              <w:rPr>
                <w:rFonts w:ascii="Montserrat" w:hAnsi="Montserrat"/>
                <w:sz w:val="14"/>
                <w:szCs w:val="14"/>
              </w:rPr>
            </w:pPr>
            <w:r w:rsidRPr="009E6FA2">
              <w:rPr>
                <w:rFonts w:ascii="Montserrat" w:hAnsi="Montserrat"/>
                <w:sz w:val="14"/>
                <w:szCs w:val="14"/>
              </w:rPr>
              <w:t>Manifestación de que los vales electrónicos de despensa que forman parte de su oferta cuentan con el respaldado de una marca de aceptación segura (por ejemplo, Carnet-PROSA, VISA o MASTERCARD) y que cumplen con la regulación aplicable en la materia.</w:t>
            </w:r>
          </w:p>
        </w:tc>
        <w:tc>
          <w:tcPr>
            <w:tcW w:w="334" w:type="pct"/>
            <w:vAlign w:val="center"/>
          </w:tcPr>
          <w:p w:rsidR="002A298A" w:rsidRPr="009E6FA2" w:rsidRDefault="002A298A" w:rsidP="002A298A">
            <w:pPr>
              <w:jc w:val="center"/>
              <w:rPr>
                <w:rFonts w:ascii="Montserrat" w:hAnsi="Montserrat"/>
                <w:sz w:val="14"/>
                <w:szCs w:val="14"/>
              </w:rPr>
            </w:pPr>
          </w:p>
        </w:tc>
        <w:tc>
          <w:tcPr>
            <w:tcW w:w="333" w:type="pct"/>
            <w:vAlign w:val="center"/>
          </w:tcPr>
          <w:p w:rsidR="002A298A" w:rsidRPr="009E6FA2" w:rsidRDefault="002A298A" w:rsidP="002A298A">
            <w:pPr>
              <w:jc w:val="center"/>
              <w:rPr>
                <w:rFonts w:ascii="Montserrat" w:hAnsi="Montserrat"/>
                <w:sz w:val="14"/>
                <w:szCs w:val="14"/>
              </w:rPr>
            </w:pPr>
          </w:p>
        </w:tc>
      </w:tr>
      <w:tr w:rsidR="002A298A" w:rsidRPr="009E6FA2" w:rsidTr="002A298A">
        <w:trPr>
          <w:trHeight w:val="273"/>
          <w:jc w:val="center"/>
        </w:trPr>
        <w:tc>
          <w:tcPr>
            <w:tcW w:w="543" w:type="pct"/>
            <w:vAlign w:val="center"/>
          </w:tcPr>
          <w:p w:rsidR="002A298A" w:rsidRPr="009E6FA2" w:rsidRDefault="003E465A" w:rsidP="002A298A">
            <w:pPr>
              <w:pStyle w:val="Prrafodelista"/>
              <w:spacing w:line="240" w:lineRule="auto"/>
              <w:ind w:left="0"/>
              <w:jc w:val="center"/>
              <w:rPr>
                <w:rFonts w:ascii="Montserrat" w:hAnsi="Montserrat" w:cs="Calibri"/>
                <w:b/>
                <w:sz w:val="14"/>
                <w:szCs w:val="14"/>
              </w:rPr>
            </w:pPr>
            <w:r w:rsidRPr="009E6FA2">
              <w:rPr>
                <w:rFonts w:ascii="Montserrat" w:hAnsi="Montserrat" w:cs="Calibri"/>
                <w:b/>
                <w:sz w:val="14"/>
                <w:szCs w:val="14"/>
              </w:rPr>
              <w:t>i</w:t>
            </w:r>
            <w:r w:rsidR="002A298A" w:rsidRPr="009E6FA2">
              <w:rPr>
                <w:rFonts w:ascii="Montserrat" w:hAnsi="Montserrat" w:cs="Calibri"/>
                <w:b/>
                <w:sz w:val="14"/>
                <w:szCs w:val="14"/>
              </w:rPr>
              <w:t>)</w:t>
            </w:r>
          </w:p>
        </w:tc>
        <w:tc>
          <w:tcPr>
            <w:tcW w:w="3790" w:type="pct"/>
          </w:tcPr>
          <w:p w:rsidR="002A298A" w:rsidRPr="009E6FA2" w:rsidRDefault="00F8388B" w:rsidP="00D7517D">
            <w:pPr>
              <w:contextualSpacing/>
              <w:jc w:val="both"/>
              <w:rPr>
                <w:rFonts w:ascii="Montserrat" w:hAnsi="Montserrat"/>
                <w:sz w:val="14"/>
                <w:szCs w:val="14"/>
              </w:rPr>
            </w:pPr>
            <w:r w:rsidRPr="009E6FA2">
              <w:rPr>
                <w:rFonts w:ascii="Montserrat" w:hAnsi="Montserrat"/>
                <w:sz w:val="14"/>
                <w:szCs w:val="14"/>
              </w:rPr>
              <w:t>Directorio actualizado, en formato electrónico, de los establecimientos a los cuales se encuentren afiliados, mismo que se considerará como un requisito obligatorio</w:t>
            </w:r>
            <w:r w:rsidR="00D7517D">
              <w:rPr>
                <w:rFonts w:ascii="Montserrat" w:hAnsi="Montserrat"/>
                <w:sz w:val="14"/>
                <w:szCs w:val="14"/>
              </w:rPr>
              <w:t>.</w:t>
            </w:r>
          </w:p>
        </w:tc>
        <w:tc>
          <w:tcPr>
            <w:tcW w:w="334" w:type="pct"/>
            <w:vAlign w:val="center"/>
          </w:tcPr>
          <w:p w:rsidR="002A298A" w:rsidRPr="009E6FA2" w:rsidRDefault="002A298A" w:rsidP="002A298A">
            <w:pPr>
              <w:jc w:val="center"/>
              <w:rPr>
                <w:rFonts w:ascii="Montserrat" w:hAnsi="Montserrat"/>
                <w:sz w:val="14"/>
                <w:szCs w:val="14"/>
              </w:rPr>
            </w:pPr>
          </w:p>
        </w:tc>
        <w:tc>
          <w:tcPr>
            <w:tcW w:w="333" w:type="pct"/>
            <w:vAlign w:val="center"/>
          </w:tcPr>
          <w:p w:rsidR="002A298A" w:rsidRPr="009E6FA2" w:rsidRDefault="002A298A" w:rsidP="002A298A">
            <w:pPr>
              <w:jc w:val="center"/>
              <w:rPr>
                <w:rFonts w:ascii="Montserrat" w:hAnsi="Montserrat"/>
                <w:sz w:val="14"/>
                <w:szCs w:val="14"/>
              </w:rPr>
            </w:pPr>
          </w:p>
        </w:tc>
      </w:tr>
      <w:tr w:rsidR="002A298A" w:rsidRPr="009E6FA2" w:rsidTr="002A298A">
        <w:trPr>
          <w:trHeight w:val="278"/>
          <w:jc w:val="center"/>
        </w:trPr>
        <w:tc>
          <w:tcPr>
            <w:tcW w:w="543" w:type="pct"/>
            <w:vAlign w:val="center"/>
          </w:tcPr>
          <w:p w:rsidR="002A298A" w:rsidRPr="009E6FA2" w:rsidRDefault="003E465A" w:rsidP="002A298A">
            <w:pPr>
              <w:pStyle w:val="Prrafodelista"/>
              <w:spacing w:line="240" w:lineRule="auto"/>
              <w:ind w:left="0"/>
              <w:jc w:val="center"/>
              <w:rPr>
                <w:rFonts w:ascii="Montserrat" w:hAnsi="Montserrat" w:cs="Calibri"/>
                <w:b/>
                <w:sz w:val="14"/>
                <w:szCs w:val="14"/>
              </w:rPr>
            </w:pPr>
            <w:r w:rsidRPr="009E6FA2">
              <w:rPr>
                <w:rFonts w:ascii="Montserrat" w:hAnsi="Montserrat" w:cs="Calibri"/>
                <w:b/>
                <w:sz w:val="14"/>
                <w:szCs w:val="14"/>
              </w:rPr>
              <w:t>j</w:t>
            </w:r>
            <w:r w:rsidR="002A298A" w:rsidRPr="009E6FA2">
              <w:rPr>
                <w:rFonts w:ascii="Montserrat" w:hAnsi="Montserrat" w:cs="Calibri"/>
                <w:b/>
                <w:sz w:val="14"/>
                <w:szCs w:val="14"/>
              </w:rPr>
              <w:t>)</w:t>
            </w:r>
          </w:p>
        </w:tc>
        <w:tc>
          <w:tcPr>
            <w:tcW w:w="3790" w:type="pct"/>
          </w:tcPr>
          <w:p w:rsidR="002A298A" w:rsidRPr="009E6FA2" w:rsidRDefault="00F8388B" w:rsidP="00D7517D">
            <w:pPr>
              <w:contextualSpacing/>
              <w:jc w:val="both"/>
              <w:rPr>
                <w:rFonts w:ascii="Montserrat" w:hAnsi="Montserrat"/>
                <w:sz w:val="14"/>
                <w:szCs w:val="14"/>
              </w:rPr>
            </w:pPr>
            <w:r w:rsidRPr="009E6FA2">
              <w:rPr>
                <w:rFonts w:ascii="Montserrat" w:hAnsi="Montserrat"/>
                <w:sz w:val="14"/>
                <w:szCs w:val="14"/>
              </w:rPr>
              <w:t>Carta en papel preferentemente membretado con nombre y firma del representante legal del LICITANTE, donde garantice que los vales electrónicos de su representada serán aceptados a nivel nacional en los comercios afiliados que declare</w:t>
            </w:r>
            <w:r w:rsidR="00D7517D">
              <w:rPr>
                <w:rFonts w:ascii="Montserrat" w:hAnsi="Montserrat"/>
                <w:sz w:val="14"/>
                <w:szCs w:val="14"/>
              </w:rPr>
              <w:t>.</w:t>
            </w:r>
          </w:p>
        </w:tc>
        <w:tc>
          <w:tcPr>
            <w:tcW w:w="334" w:type="pct"/>
            <w:vAlign w:val="center"/>
          </w:tcPr>
          <w:p w:rsidR="002A298A" w:rsidRPr="009E6FA2" w:rsidRDefault="002A298A" w:rsidP="002A298A">
            <w:pPr>
              <w:jc w:val="center"/>
              <w:rPr>
                <w:rFonts w:ascii="Montserrat" w:hAnsi="Montserrat"/>
                <w:sz w:val="14"/>
                <w:szCs w:val="14"/>
              </w:rPr>
            </w:pPr>
          </w:p>
        </w:tc>
        <w:tc>
          <w:tcPr>
            <w:tcW w:w="333" w:type="pct"/>
            <w:vAlign w:val="center"/>
          </w:tcPr>
          <w:p w:rsidR="002A298A" w:rsidRPr="009E6FA2" w:rsidRDefault="002A298A" w:rsidP="002A298A">
            <w:pPr>
              <w:jc w:val="center"/>
              <w:rPr>
                <w:rFonts w:ascii="Montserrat" w:hAnsi="Montserrat"/>
                <w:sz w:val="14"/>
                <w:szCs w:val="14"/>
              </w:rPr>
            </w:pPr>
          </w:p>
        </w:tc>
      </w:tr>
      <w:tr w:rsidR="001E7725" w:rsidRPr="009E6FA2" w:rsidTr="00D7517D">
        <w:trPr>
          <w:trHeight w:val="349"/>
          <w:jc w:val="center"/>
        </w:trPr>
        <w:tc>
          <w:tcPr>
            <w:tcW w:w="543" w:type="pct"/>
            <w:shd w:val="clear" w:color="auto" w:fill="auto"/>
            <w:vAlign w:val="center"/>
          </w:tcPr>
          <w:p w:rsidR="001E7725" w:rsidRPr="009E6FA2" w:rsidRDefault="001E7725" w:rsidP="002A298A">
            <w:pPr>
              <w:jc w:val="center"/>
              <w:rPr>
                <w:rFonts w:ascii="Montserrat" w:hAnsi="Montserrat"/>
                <w:b/>
                <w:sz w:val="14"/>
                <w:szCs w:val="14"/>
              </w:rPr>
            </w:pPr>
            <w:r w:rsidRPr="009E6FA2">
              <w:rPr>
                <w:rFonts w:ascii="Montserrat" w:hAnsi="Montserrat"/>
                <w:b/>
                <w:sz w:val="14"/>
                <w:szCs w:val="14"/>
              </w:rPr>
              <w:t>k)</w:t>
            </w:r>
          </w:p>
        </w:tc>
        <w:tc>
          <w:tcPr>
            <w:tcW w:w="3790" w:type="pct"/>
            <w:shd w:val="clear" w:color="auto" w:fill="auto"/>
            <w:vAlign w:val="center"/>
          </w:tcPr>
          <w:p w:rsidR="001E7725" w:rsidRPr="009E6FA2" w:rsidRDefault="001E7725" w:rsidP="00D7517D">
            <w:pPr>
              <w:jc w:val="both"/>
              <w:rPr>
                <w:rFonts w:ascii="Montserrat" w:hAnsi="Montserrat"/>
                <w:b/>
                <w:sz w:val="14"/>
                <w:szCs w:val="14"/>
              </w:rPr>
            </w:pPr>
            <w:r w:rsidRPr="009E6FA2">
              <w:rPr>
                <w:rFonts w:ascii="Montserrat" w:hAnsi="Montserrat"/>
                <w:sz w:val="14"/>
                <w:szCs w:val="14"/>
              </w:rPr>
              <w:t>Escrito del LICITANTE, en el cual manifieste que, en caso de resultar adjudicado, los vales que se proporcionen derivado del SERVICIO serán en su totalidad originales y de naturaleza lícita.</w:t>
            </w:r>
          </w:p>
        </w:tc>
        <w:tc>
          <w:tcPr>
            <w:tcW w:w="334" w:type="pct"/>
            <w:shd w:val="clear" w:color="auto" w:fill="auto"/>
            <w:vAlign w:val="center"/>
          </w:tcPr>
          <w:p w:rsidR="001E7725" w:rsidRPr="009E6FA2" w:rsidRDefault="001E7725" w:rsidP="002A298A">
            <w:pPr>
              <w:jc w:val="center"/>
              <w:rPr>
                <w:rFonts w:ascii="Montserrat" w:hAnsi="Montserrat"/>
                <w:b/>
                <w:sz w:val="14"/>
                <w:szCs w:val="14"/>
              </w:rPr>
            </w:pPr>
          </w:p>
        </w:tc>
        <w:tc>
          <w:tcPr>
            <w:tcW w:w="333" w:type="pct"/>
            <w:shd w:val="clear" w:color="auto" w:fill="auto"/>
            <w:vAlign w:val="center"/>
          </w:tcPr>
          <w:p w:rsidR="001E7725" w:rsidRPr="009E6FA2" w:rsidRDefault="001E7725" w:rsidP="002A298A">
            <w:pPr>
              <w:jc w:val="center"/>
              <w:rPr>
                <w:rFonts w:ascii="Montserrat" w:hAnsi="Montserrat"/>
                <w:b/>
                <w:sz w:val="14"/>
                <w:szCs w:val="14"/>
              </w:rPr>
            </w:pPr>
          </w:p>
        </w:tc>
      </w:tr>
      <w:tr w:rsidR="002A298A" w:rsidRPr="009E6FA2" w:rsidTr="002A298A">
        <w:trPr>
          <w:trHeight w:val="349"/>
          <w:jc w:val="center"/>
        </w:trPr>
        <w:tc>
          <w:tcPr>
            <w:tcW w:w="543" w:type="pct"/>
            <w:shd w:val="clear" w:color="auto" w:fill="F2F2F2" w:themeFill="background1" w:themeFillShade="F2"/>
            <w:vAlign w:val="center"/>
          </w:tcPr>
          <w:p w:rsidR="002A298A" w:rsidRPr="009E6FA2" w:rsidRDefault="002A298A" w:rsidP="002A298A">
            <w:pPr>
              <w:jc w:val="center"/>
              <w:rPr>
                <w:rFonts w:ascii="Montserrat" w:hAnsi="Montserrat"/>
                <w:b/>
                <w:sz w:val="14"/>
                <w:szCs w:val="14"/>
              </w:rPr>
            </w:pPr>
            <w:r w:rsidRPr="009E6FA2">
              <w:rPr>
                <w:rFonts w:ascii="Montserrat" w:hAnsi="Montserrat"/>
                <w:b/>
                <w:sz w:val="14"/>
                <w:szCs w:val="14"/>
              </w:rPr>
              <w:t>6.2.</w:t>
            </w:r>
          </w:p>
        </w:tc>
        <w:tc>
          <w:tcPr>
            <w:tcW w:w="3790" w:type="pct"/>
            <w:shd w:val="clear" w:color="auto" w:fill="F2F2F2" w:themeFill="background1" w:themeFillShade="F2"/>
            <w:vAlign w:val="center"/>
          </w:tcPr>
          <w:p w:rsidR="002A298A" w:rsidRPr="009E6FA2" w:rsidRDefault="002A298A" w:rsidP="002A298A">
            <w:pPr>
              <w:jc w:val="both"/>
              <w:rPr>
                <w:rFonts w:ascii="Montserrat" w:hAnsi="Montserrat"/>
                <w:b/>
                <w:sz w:val="14"/>
                <w:szCs w:val="14"/>
              </w:rPr>
            </w:pPr>
            <w:r w:rsidRPr="009E6FA2">
              <w:rPr>
                <w:rFonts w:ascii="Montserrat" w:hAnsi="Montserrat"/>
                <w:b/>
                <w:sz w:val="14"/>
                <w:szCs w:val="14"/>
              </w:rPr>
              <w:t>Propuesta Económica</w:t>
            </w:r>
          </w:p>
        </w:tc>
        <w:tc>
          <w:tcPr>
            <w:tcW w:w="334" w:type="pct"/>
            <w:shd w:val="clear" w:color="auto" w:fill="F2F2F2" w:themeFill="background1" w:themeFillShade="F2"/>
            <w:vAlign w:val="center"/>
          </w:tcPr>
          <w:p w:rsidR="002A298A" w:rsidRPr="009E6FA2" w:rsidRDefault="002A298A" w:rsidP="002A298A">
            <w:pPr>
              <w:jc w:val="center"/>
              <w:rPr>
                <w:rFonts w:ascii="Montserrat" w:hAnsi="Montserrat"/>
                <w:b/>
                <w:sz w:val="14"/>
                <w:szCs w:val="14"/>
              </w:rPr>
            </w:pPr>
          </w:p>
        </w:tc>
        <w:tc>
          <w:tcPr>
            <w:tcW w:w="333" w:type="pct"/>
            <w:shd w:val="clear" w:color="auto" w:fill="F2F2F2" w:themeFill="background1" w:themeFillShade="F2"/>
            <w:vAlign w:val="center"/>
          </w:tcPr>
          <w:p w:rsidR="002A298A" w:rsidRPr="009E6FA2" w:rsidRDefault="002A298A" w:rsidP="002A298A">
            <w:pPr>
              <w:jc w:val="center"/>
              <w:rPr>
                <w:rFonts w:ascii="Montserrat" w:hAnsi="Montserrat"/>
                <w:b/>
                <w:sz w:val="14"/>
                <w:szCs w:val="14"/>
              </w:rPr>
            </w:pPr>
          </w:p>
        </w:tc>
      </w:tr>
      <w:tr w:rsidR="002A298A" w:rsidRPr="009E6FA2" w:rsidTr="002A298A">
        <w:trPr>
          <w:trHeight w:val="424"/>
          <w:jc w:val="center"/>
        </w:trPr>
        <w:tc>
          <w:tcPr>
            <w:tcW w:w="543" w:type="pct"/>
            <w:vAlign w:val="center"/>
          </w:tcPr>
          <w:p w:rsidR="002A298A" w:rsidRPr="009E6FA2" w:rsidRDefault="002A298A" w:rsidP="002A298A">
            <w:pPr>
              <w:jc w:val="center"/>
              <w:rPr>
                <w:rFonts w:ascii="Montserrat" w:hAnsi="Montserrat"/>
                <w:b/>
                <w:sz w:val="14"/>
                <w:szCs w:val="14"/>
              </w:rPr>
            </w:pPr>
            <w:r w:rsidRPr="009E6FA2">
              <w:rPr>
                <w:rFonts w:ascii="Montserrat" w:hAnsi="Montserrat"/>
                <w:b/>
                <w:sz w:val="14"/>
                <w:szCs w:val="14"/>
              </w:rPr>
              <w:t>a)</w:t>
            </w:r>
          </w:p>
        </w:tc>
        <w:tc>
          <w:tcPr>
            <w:tcW w:w="3790" w:type="pct"/>
            <w:vAlign w:val="center"/>
          </w:tcPr>
          <w:p w:rsidR="002A298A" w:rsidRPr="009E6FA2" w:rsidRDefault="002A298A" w:rsidP="002A298A">
            <w:pPr>
              <w:jc w:val="both"/>
              <w:rPr>
                <w:rFonts w:ascii="Montserrat" w:hAnsi="Montserrat"/>
                <w:sz w:val="14"/>
                <w:szCs w:val="14"/>
              </w:rPr>
            </w:pPr>
            <w:r w:rsidRPr="009E6FA2">
              <w:rPr>
                <w:rFonts w:ascii="Montserrat" w:hAnsi="Montserrat"/>
                <w:sz w:val="14"/>
                <w:szCs w:val="14"/>
              </w:rPr>
              <w:t xml:space="preserve">Propuesta económica </w:t>
            </w:r>
            <w:r w:rsidRPr="009E6FA2">
              <w:rPr>
                <w:rFonts w:ascii="Montserrat" w:hAnsi="Montserrat"/>
                <w:b/>
                <w:sz w:val="14"/>
                <w:szCs w:val="14"/>
              </w:rPr>
              <w:t>Formato A-2</w:t>
            </w:r>
            <w:r w:rsidR="00D7517D">
              <w:rPr>
                <w:rFonts w:ascii="Montserrat" w:hAnsi="Montserrat"/>
                <w:b/>
                <w:sz w:val="14"/>
                <w:szCs w:val="14"/>
              </w:rPr>
              <w:t>.</w:t>
            </w:r>
          </w:p>
        </w:tc>
        <w:tc>
          <w:tcPr>
            <w:tcW w:w="334" w:type="pct"/>
            <w:vAlign w:val="center"/>
          </w:tcPr>
          <w:p w:rsidR="002A298A" w:rsidRPr="009E6FA2" w:rsidRDefault="002A298A" w:rsidP="002A298A">
            <w:pPr>
              <w:jc w:val="center"/>
              <w:rPr>
                <w:rFonts w:ascii="Montserrat" w:hAnsi="Montserrat"/>
                <w:b/>
                <w:sz w:val="14"/>
                <w:szCs w:val="14"/>
              </w:rPr>
            </w:pPr>
          </w:p>
        </w:tc>
        <w:tc>
          <w:tcPr>
            <w:tcW w:w="333" w:type="pct"/>
            <w:vAlign w:val="center"/>
          </w:tcPr>
          <w:p w:rsidR="002A298A" w:rsidRPr="009E6FA2" w:rsidRDefault="002A298A" w:rsidP="002A298A">
            <w:pPr>
              <w:jc w:val="center"/>
              <w:rPr>
                <w:rFonts w:ascii="Montserrat" w:hAnsi="Montserrat"/>
                <w:b/>
                <w:sz w:val="14"/>
                <w:szCs w:val="14"/>
              </w:rPr>
            </w:pPr>
          </w:p>
        </w:tc>
      </w:tr>
      <w:tr w:rsidR="002A298A" w:rsidRPr="009E6FA2" w:rsidTr="002A298A">
        <w:trPr>
          <w:trHeight w:val="260"/>
          <w:jc w:val="center"/>
        </w:trPr>
        <w:tc>
          <w:tcPr>
            <w:tcW w:w="543" w:type="pct"/>
            <w:shd w:val="clear" w:color="auto" w:fill="F2F2F2" w:themeFill="background1" w:themeFillShade="F2"/>
            <w:vAlign w:val="center"/>
          </w:tcPr>
          <w:p w:rsidR="002A298A" w:rsidRPr="009E6FA2" w:rsidRDefault="002A298A" w:rsidP="002A298A">
            <w:pPr>
              <w:jc w:val="center"/>
              <w:rPr>
                <w:rFonts w:ascii="Montserrat" w:hAnsi="Montserrat"/>
                <w:b/>
                <w:sz w:val="14"/>
                <w:szCs w:val="14"/>
              </w:rPr>
            </w:pPr>
            <w:r w:rsidRPr="009E6FA2">
              <w:rPr>
                <w:rFonts w:ascii="Montserrat" w:hAnsi="Montserrat"/>
                <w:b/>
                <w:sz w:val="14"/>
                <w:szCs w:val="14"/>
              </w:rPr>
              <w:t>6.3</w:t>
            </w:r>
          </w:p>
        </w:tc>
        <w:tc>
          <w:tcPr>
            <w:tcW w:w="3790" w:type="pct"/>
            <w:shd w:val="clear" w:color="auto" w:fill="F2F2F2" w:themeFill="background1" w:themeFillShade="F2"/>
            <w:vAlign w:val="center"/>
          </w:tcPr>
          <w:p w:rsidR="002A298A" w:rsidRPr="009E6FA2" w:rsidRDefault="002A298A" w:rsidP="002A298A">
            <w:pPr>
              <w:jc w:val="both"/>
              <w:rPr>
                <w:rFonts w:ascii="Montserrat" w:hAnsi="Montserrat"/>
                <w:b/>
                <w:bCs/>
                <w:caps/>
                <w:sz w:val="14"/>
                <w:szCs w:val="14"/>
              </w:rPr>
            </w:pPr>
            <w:r w:rsidRPr="009E6FA2">
              <w:rPr>
                <w:rFonts w:ascii="Montserrat" w:hAnsi="Montserrat"/>
                <w:b/>
                <w:bCs/>
                <w:sz w:val="14"/>
                <w:szCs w:val="14"/>
              </w:rPr>
              <w:t>Documentación Legal-Administrativa</w:t>
            </w:r>
          </w:p>
        </w:tc>
        <w:tc>
          <w:tcPr>
            <w:tcW w:w="334" w:type="pct"/>
            <w:shd w:val="clear" w:color="auto" w:fill="F2F2F2" w:themeFill="background1" w:themeFillShade="F2"/>
            <w:vAlign w:val="center"/>
          </w:tcPr>
          <w:p w:rsidR="002A298A" w:rsidRPr="009E6FA2" w:rsidRDefault="002A298A" w:rsidP="002A298A">
            <w:pPr>
              <w:jc w:val="center"/>
              <w:rPr>
                <w:rFonts w:ascii="Montserrat" w:hAnsi="Montserrat"/>
                <w:b/>
                <w:sz w:val="14"/>
                <w:szCs w:val="14"/>
              </w:rPr>
            </w:pPr>
          </w:p>
        </w:tc>
        <w:tc>
          <w:tcPr>
            <w:tcW w:w="333" w:type="pct"/>
            <w:shd w:val="clear" w:color="auto" w:fill="F2F2F2" w:themeFill="background1" w:themeFillShade="F2"/>
            <w:vAlign w:val="center"/>
          </w:tcPr>
          <w:p w:rsidR="002A298A" w:rsidRPr="009E6FA2" w:rsidRDefault="002A298A" w:rsidP="002A298A">
            <w:pPr>
              <w:jc w:val="center"/>
              <w:rPr>
                <w:rFonts w:ascii="Montserrat" w:hAnsi="Montserrat"/>
                <w:b/>
                <w:sz w:val="14"/>
                <w:szCs w:val="14"/>
              </w:rPr>
            </w:pPr>
          </w:p>
        </w:tc>
      </w:tr>
      <w:tr w:rsidR="002A298A" w:rsidRPr="009E6FA2" w:rsidTr="002A298A">
        <w:trPr>
          <w:trHeight w:val="20"/>
          <w:jc w:val="center"/>
        </w:trPr>
        <w:tc>
          <w:tcPr>
            <w:tcW w:w="543" w:type="pct"/>
            <w:vAlign w:val="center"/>
          </w:tcPr>
          <w:p w:rsidR="002A298A" w:rsidRPr="009E6FA2" w:rsidRDefault="002A298A"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2A298A" w:rsidRPr="009E6FA2" w:rsidRDefault="00F953F2" w:rsidP="00D7517D">
            <w:pPr>
              <w:jc w:val="both"/>
              <w:rPr>
                <w:rFonts w:ascii="Montserrat" w:hAnsi="Montserrat" w:cs="Calibri"/>
                <w:sz w:val="14"/>
                <w:szCs w:val="14"/>
              </w:rPr>
            </w:pPr>
            <w:r w:rsidRPr="009E6FA2">
              <w:rPr>
                <w:rFonts w:ascii="Montserrat" w:hAnsi="Montserrat"/>
                <w:sz w:val="14"/>
                <w:szCs w:val="14"/>
              </w:rPr>
              <w:t xml:space="preserve">Para acreditar la personalidad jurídica e intervenir en el acto de presentación y apertura de proposiciones, bastará con que los LICITANTES presenten un escrito en el que el firmante manifieste </w:t>
            </w:r>
            <w:r w:rsidRPr="009E6FA2">
              <w:rPr>
                <w:rFonts w:ascii="Montserrat" w:hAnsi="Montserrat"/>
                <w:b/>
                <w:sz w:val="14"/>
                <w:szCs w:val="14"/>
              </w:rPr>
              <w:t>bajo protesta de decir verdad</w:t>
            </w:r>
            <w:r w:rsidRPr="009E6FA2">
              <w:rPr>
                <w:rFonts w:ascii="Montserrat" w:hAnsi="Montserrat"/>
                <w:sz w:val="14"/>
                <w:szCs w:val="14"/>
              </w:rPr>
              <w:t xml:space="preserve"> que cuenta con facultades suficientes para comprometerse por sí o a nombre de su representada proporcionando toda la información establecida en el </w:t>
            </w:r>
            <w:r w:rsidRPr="009E6FA2">
              <w:rPr>
                <w:rFonts w:ascii="Montserrat" w:hAnsi="Montserrat"/>
                <w:b/>
                <w:sz w:val="14"/>
                <w:szCs w:val="14"/>
              </w:rPr>
              <w:t>FORMATO D.</w:t>
            </w:r>
          </w:p>
        </w:tc>
        <w:tc>
          <w:tcPr>
            <w:tcW w:w="334" w:type="pct"/>
            <w:vAlign w:val="center"/>
          </w:tcPr>
          <w:p w:rsidR="002A298A" w:rsidRPr="009E6FA2" w:rsidRDefault="002A298A" w:rsidP="002A298A">
            <w:pPr>
              <w:jc w:val="center"/>
              <w:rPr>
                <w:rFonts w:ascii="Montserrat" w:hAnsi="Montserrat"/>
                <w:b/>
                <w:sz w:val="14"/>
                <w:szCs w:val="14"/>
              </w:rPr>
            </w:pPr>
          </w:p>
        </w:tc>
        <w:tc>
          <w:tcPr>
            <w:tcW w:w="333" w:type="pct"/>
            <w:vAlign w:val="center"/>
          </w:tcPr>
          <w:p w:rsidR="002A298A" w:rsidRPr="009E6FA2" w:rsidRDefault="002A298A" w:rsidP="002A298A">
            <w:pPr>
              <w:jc w:val="center"/>
              <w:rPr>
                <w:rFonts w:ascii="Montserrat" w:hAnsi="Montserrat"/>
                <w:b/>
                <w:sz w:val="14"/>
                <w:szCs w:val="14"/>
              </w:rPr>
            </w:pPr>
          </w:p>
        </w:tc>
      </w:tr>
      <w:tr w:rsidR="002A298A" w:rsidRPr="009E6FA2" w:rsidTr="002A298A">
        <w:trPr>
          <w:trHeight w:val="20"/>
          <w:jc w:val="center"/>
        </w:trPr>
        <w:tc>
          <w:tcPr>
            <w:tcW w:w="543" w:type="pct"/>
            <w:vAlign w:val="center"/>
          </w:tcPr>
          <w:p w:rsidR="002A298A" w:rsidRPr="009E6FA2" w:rsidRDefault="002A298A"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2A298A" w:rsidRPr="009E6FA2" w:rsidRDefault="00F953F2" w:rsidP="00D7517D">
            <w:pPr>
              <w:jc w:val="both"/>
              <w:rPr>
                <w:rFonts w:ascii="Montserrat" w:hAnsi="Montserrat" w:cs="Calibri"/>
                <w:sz w:val="14"/>
                <w:szCs w:val="14"/>
              </w:rPr>
            </w:pPr>
            <w:r w:rsidRPr="009E6FA2">
              <w:rPr>
                <w:rFonts w:ascii="Montserrat" w:hAnsi="Montserrat"/>
                <w:sz w:val="14"/>
                <w:szCs w:val="14"/>
              </w:rPr>
              <w:t xml:space="preserve">Escrito en el que el LICITANTE manifieste bajo protesta de decir verdad, que es de Nacionalidad Mexicana. </w:t>
            </w:r>
            <w:r w:rsidRPr="009E6FA2">
              <w:rPr>
                <w:rFonts w:ascii="Montserrat" w:hAnsi="Montserrat"/>
                <w:b/>
                <w:sz w:val="14"/>
                <w:szCs w:val="14"/>
              </w:rPr>
              <w:t>FORMATO B</w:t>
            </w:r>
            <w:r w:rsidR="00D7517D">
              <w:rPr>
                <w:rFonts w:ascii="Montserrat" w:hAnsi="Montserrat"/>
                <w:b/>
                <w:sz w:val="14"/>
                <w:szCs w:val="14"/>
              </w:rPr>
              <w:t>.</w:t>
            </w:r>
          </w:p>
        </w:tc>
        <w:tc>
          <w:tcPr>
            <w:tcW w:w="334" w:type="pct"/>
            <w:vAlign w:val="center"/>
          </w:tcPr>
          <w:p w:rsidR="002A298A" w:rsidRPr="009E6FA2" w:rsidRDefault="002A298A" w:rsidP="002A298A">
            <w:pPr>
              <w:jc w:val="center"/>
              <w:rPr>
                <w:rFonts w:ascii="Montserrat" w:hAnsi="Montserrat"/>
                <w:b/>
                <w:sz w:val="14"/>
                <w:szCs w:val="14"/>
              </w:rPr>
            </w:pPr>
          </w:p>
        </w:tc>
        <w:tc>
          <w:tcPr>
            <w:tcW w:w="333" w:type="pct"/>
            <w:vAlign w:val="center"/>
          </w:tcPr>
          <w:p w:rsidR="002A298A" w:rsidRPr="009E6FA2" w:rsidRDefault="002A298A" w:rsidP="002A298A">
            <w:pPr>
              <w:jc w:val="center"/>
              <w:rPr>
                <w:rFonts w:ascii="Montserrat" w:hAnsi="Montserrat"/>
                <w:b/>
                <w:sz w:val="14"/>
                <w:szCs w:val="14"/>
              </w:rPr>
            </w:pPr>
          </w:p>
        </w:tc>
      </w:tr>
      <w:tr w:rsidR="002A298A" w:rsidRPr="009E6FA2" w:rsidTr="002A298A">
        <w:trPr>
          <w:trHeight w:val="20"/>
          <w:jc w:val="center"/>
        </w:trPr>
        <w:tc>
          <w:tcPr>
            <w:tcW w:w="543" w:type="pct"/>
            <w:vAlign w:val="center"/>
          </w:tcPr>
          <w:p w:rsidR="002A298A" w:rsidRPr="009E6FA2" w:rsidRDefault="002A298A"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B255B3" w:rsidRPr="009E6FA2" w:rsidRDefault="00B255B3" w:rsidP="00D7517D">
            <w:pPr>
              <w:jc w:val="both"/>
              <w:rPr>
                <w:rFonts w:ascii="Montserrat" w:hAnsi="Montserrat"/>
                <w:sz w:val="14"/>
                <w:szCs w:val="14"/>
              </w:rPr>
            </w:pPr>
            <w:r w:rsidRPr="009E6FA2">
              <w:rPr>
                <w:rFonts w:ascii="Montserrat" w:hAnsi="Montserrat"/>
                <w:sz w:val="14"/>
                <w:szCs w:val="14"/>
              </w:rPr>
              <w:t xml:space="preserve">Manifestación, de la estratificación de micro, pequeña o mediana empresa (MIPYMES) </w:t>
            </w:r>
            <w:r w:rsidRPr="009E6FA2">
              <w:rPr>
                <w:rFonts w:ascii="Montserrat" w:hAnsi="Montserrat"/>
                <w:b/>
                <w:sz w:val="14"/>
                <w:szCs w:val="14"/>
              </w:rPr>
              <w:t>FORMATO C.</w:t>
            </w:r>
          </w:p>
          <w:p w:rsidR="002A298A" w:rsidRPr="009E6FA2" w:rsidRDefault="002A298A" w:rsidP="00D7517D">
            <w:pPr>
              <w:jc w:val="both"/>
              <w:rPr>
                <w:rFonts w:ascii="Montserrat" w:hAnsi="Montserrat" w:cs="Calibri"/>
                <w:sz w:val="14"/>
                <w:szCs w:val="14"/>
              </w:rPr>
            </w:pPr>
          </w:p>
        </w:tc>
        <w:tc>
          <w:tcPr>
            <w:tcW w:w="334" w:type="pct"/>
            <w:vAlign w:val="center"/>
          </w:tcPr>
          <w:p w:rsidR="002A298A" w:rsidRPr="009E6FA2" w:rsidRDefault="002A298A" w:rsidP="002A298A">
            <w:pPr>
              <w:jc w:val="center"/>
              <w:rPr>
                <w:rFonts w:ascii="Montserrat" w:hAnsi="Montserrat"/>
                <w:b/>
                <w:sz w:val="14"/>
                <w:szCs w:val="14"/>
              </w:rPr>
            </w:pPr>
          </w:p>
        </w:tc>
        <w:tc>
          <w:tcPr>
            <w:tcW w:w="333" w:type="pct"/>
            <w:vAlign w:val="center"/>
          </w:tcPr>
          <w:p w:rsidR="002A298A" w:rsidRPr="009E6FA2" w:rsidRDefault="002A298A" w:rsidP="002A298A">
            <w:pPr>
              <w:jc w:val="center"/>
              <w:rPr>
                <w:rFonts w:ascii="Montserrat" w:hAnsi="Montserrat"/>
                <w:b/>
                <w:sz w:val="14"/>
                <w:szCs w:val="14"/>
              </w:rPr>
            </w:pPr>
          </w:p>
        </w:tc>
      </w:tr>
      <w:tr w:rsidR="002A298A" w:rsidRPr="009E6FA2" w:rsidTr="002A298A">
        <w:trPr>
          <w:trHeight w:val="20"/>
          <w:jc w:val="center"/>
        </w:trPr>
        <w:tc>
          <w:tcPr>
            <w:tcW w:w="543" w:type="pct"/>
            <w:vAlign w:val="center"/>
          </w:tcPr>
          <w:p w:rsidR="002A298A" w:rsidRPr="009E6FA2" w:rsidRDefault="002A298A"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2A298A" w:rsidRPr="009E6FA2" w:rsidRDefault="00B255B3" w:rsidP="00D7517D">
            <w:pPr>
              <w:pStyle w:val="Prrafodelista"/>
              <w:widowControl/>
              <w:adjustRightInd/>
              <w:spacing w:line="240" w:lineRule="auto"/>
              <w:ind w:left="0"/>
              <w:textAlignment w:val="auto"/>
              <w:rPr>
                <w:rFonts w:ascii="Montserrat" w:hAnsi="Montserrat" w:cs="Calibri"/>
                <w:sz w:val="14"/>
                <w:szCs w:val="14"/>
              </w:rPr>
            </w:pPr>
            <w:r w:rsidRPr="009E6FA2">
              <w:rPr>
                <w:rFonts w:ascii="Montserrat" w:hAnsi="Montserrat" w:cs="Calibri"/>
                <w:sz w:val="14"/>
                <w:szCs w:val="14"/>
              </w:rPr>
              <w:t xml:space="preserve">Escrito en el que el licitante manifieste una dirección de correo electrónico, en caso contrario, deberá indicar en el escrito que no cuenta con el mismo. </w:t>
            </w:r>
            <w:r w:rsidRPr="009E6FA2">
              <w:rPr>
                <w:rFonts w:ascii="Montserrat" w:hAnsi="Montserrat" w:cs="Calibri"/>
                <w:b/>
                <w:sz w:val="14"/>
                <w:szCs w:val="14"/>
              </w:rPr>
              <w:t>FORMATO E.</w:t>
            </w:r>
          </w:p>
        </w:tc>
        <w:tc>
          <w:tcPr>
            <w:tcW w:w="334" w:type="pct"/>
            <w:vAlign w:val="center"/>
          </w:tcPr>
          <w:p w:rsidR="002A298A" w:rsidRPr="009E6FA2" w:rsidRDefault="002A298A" w:rsidP="002A298A">
            <w:pPr>
              <w:jc w:val="center"/>
              <w:rPr>
                <w:rFonts w:ascii="Montserrat" w:hAnsi="Montserrat"/>
                <w:b/>
                <w:sz w:val="14"/>
                <w:szCs w:val="14"/>
              </w:rPr>
            </w:pPr>
          </w:p>
        </w:tc>
        <w:tc>
          <w:tcPr>
            <w:tcW w:w="333" w:type="pct"/>
            <w:vAlign w:val="center"/>
          </w:tcPr>
          <w:p w:rsidR="002A298A" w:rsidRPr="009E6FA2" w:rsidRDefault="002A298A" w:rsidP="002A298A">
            <w:pPr>
              <w:jc w:val="center"/>
              <w:rPr>
                <w:rFonts w:ascii="Montserrat" w:hAnsi="Montserrat"/>
                <w:b/>
                <w:sz w:val="14"/>
                <w:szCs w:val="14"/>
              </w:rPr>
            </w:pPr>
          </w:p>
        </w:tc>
      </w:tr>
      <w:tr w:rsidR="002A298A" w:rsidRPr="009E6FA2" w:rsidTr="002A298A">
        <w:trPr>
          <w:trHeight w:val="20"/>
          <w:jc w:val="center"/>
        </w:trPr>
        <w:tc>
          <w:tcPr>
            <w:tcW w:w="543" w:type="pct"/>
            <w:vAlign w:val="center"/>
          </w:tcPr>
          <w:p w:rsidR="002A298A" w:rsidRPr="009E6FA2" w:rsidRDefault="002A298A"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2A298A" w:rsidRPr="009E6FA2" w:rsidRDefault="00B255B3" w:rsidP="00D7517D">
            <w:pPr>
              <w:jc w:val="both"/>
              <w:rPr>
                <w:rFonts w:ascii="Montserrat" w:hAnsi="Montserrat"/>
                <w:sz w:val="14"/>
                <w:szCs w:val="14"/>
              </w:rPr>
            </w:pPr>
            <w:r w:rsidRPr="009E6FA2">
              <w:rPr>
                <w:rFonts w:ascii="Montserrat" w:hAnsi="Montserrat"/>
                <w:sz w:val="14"/>
                <w:szCs w:val="14"/>
              </w:rPr>
              <w:t xml:space="preserve">Declaración escrita en papel membretado bajo protesta de decir verdad, de no encontrarse en los supuestos de los artículos 50 y 60, de la LAASSP. </w:t>
            </w:r>
            <w:r w:rsidRPr="009E6FA2">
              <w:rPr>
                <w:rFonts w:ascii="Montserrat" w:hAnsi="Montserrat"/>
                <w:b/>
                <w:sz w:val="14"/>
                <w:szCs w:val="14"/>
              </w:rPr>
              <w:t>FORMATO F.</w:t>
            </w:r>
          </w:p>
        </w:tc>
        <w:tc>
          <w:tcPr>
            <w:tcW w:w="334" w:type="pct"/>
            <w:vAlign w:val="center"/>
          </w:tcPr>
          <w:p w:rsidR="002A298A" w:rsidRPr="009E6FA2" w:rsidRDefault="002A298A" w:rsidP="002A298A">
            <w:pPr>
              <w:jc w:val="center"/>
              <w:rPr>
                <w:rFonts w:ascii="Montserrat" w:hAnsi="Montserrat"/>
                <w:b/>
                <w:sz w:val="14"/>
                <w:szCs w:val="14"/>
              </w:rPr>
            </w:pPr>
          </w:p>
        </w:tc>
        <w:tc>
          <w:tcPr>
            <w:tcW w:w="333" w:type="pct"/>
            <w:vAlign w:val="center"/>
          </w:tcPr>
          <w:p w:rsidR="002A298A" w:rsidRPr="009E6FA2" w:rsidRDefault="002A298A" w:rsidP="002A298A">
            <w:pPr>
              <w:jc w:val="center"/>
              <w:rPr>
                <w:rFonts w:ascii="Montserrat" w:hAnsi="Montserrat"/>
                <w:b/>
                <w:sz w:val="14"/>
                <w:szCs w:val="14"/>
              </w:rPr>
            </w:pPr>
          </w:p>
        </w:tc>
      </w:tr>
      <w:tr w:rsidR="002A298A" w:rsidRPr="009E6FA2" w:rsidTr="002A298A">
        <w:trPr>
          <w:trHeight w:val="20"/>
          <w:jc w:val="center"/>
        </w:trPr>
        <w:tc>
          <w:tcPr>
            <w:tcW w:w="543" w:type="pct"/>
            <w:vAlign w:val="center"/>
          </w:tcPr>
          <w:p w:rsidR="002A298A" w:rsidRPr="009E6FA2" w:rsidRDefault="002A298A"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2A298A" w:rsidRPr="009E6FA2" w:rsidRDefault="00B255B3" w:rsidP="00D7517D">
            <w:pPr>
              <w:jc w:val="both"/>
              <w:rPr>
                <w:rFonts w:ascii="Montserrat" w:hAnsi="Montserrat"/>
                <w:b/>
                <w:bCs/>
                <w:sz w:val="14"/>
                <w:szCs w:val="14"/>
              </w:rPr>
            </w:pPr>
            <w:r w:rsidRPr="009E6FA2">
              <w:rPr>
                <w:rFonts w:ascii="Montserrat" w:hAnsi="Montserrat"/>
                <w:bCs/>
                <w:sz w:val="14"/>
                <w:szCs w:val="14"/>
              </w:rPr>
              <w:t>Presentar declaración de integridad en la que el LICITANTE manifieste bajo protesta de decir verdad, en formato libre que por sí mismo o a través de interpósita persona, se abstendrá de adoptar conductas, para que los servidores públicos de la dependencia, induzcan o alteren las evaluaciones de las propuestas, el resultado del procedimiento u otros aspectos que otorguen condiciones más ventajosas con relación a los demás participantes, firmada por el LICITANTE o su representante legal.</w:t>
            </w:r>
            <w:r w:rsidRPr="009E6FA2">
              <w:rPr>
                <w:rFonts w:ascii="Montserrat" w:hAnsi="Montserrat"/>
                <w:b/>
                <w:bCs/>
                <w:sz w:val="14"/>
                <w:szCs w:val="14"/>
              </w:rPr>
              <w:t xml:space="preserve"> FORMATO G.</w:t>
            </w:r>
          </w:p>
        </w:tc>
        <w:tc>
          <w:tcPr>
            <w:tcW w:w="334" w:type="pct"/>
            <w:vAlign w:val="center"/>
          </w:tcPr>
          <w:p w:rsidR="002A298A" w:rsidRPr="009E6FA2" w:rsidRDefault="002A298A" w:rsidP="002A298A">
            <w:pPr>
              <w:jc w:val="center"/>
              <w:rPr>
                <w:rFonts w:ascii="Montserrat" w:hAnsi="Montserrat"/>
                <w:b/>
                <w:sz w:val="14"/>
                <w:szCs w:val="14"/>
              </w:rPr>
            </w:pPr>
          </w:p>
        </w:tc>
        <w:tc>
          <w:tcPr>
            <w:tcW w:w="333" w:type="pct"/>
            <w:vAlign w:val="center"/>
          </w:tcPr>
          <w:p w:rsidR="002A298A" w:rsidRPr="009E6FA2" w:rsidRDefault="002A298A" w:rsidP="002A298A">
            <w:pPr>
              <w:jc w:val="center"/>
              <w:rPr>
                <w:rFonts w:ascii="Montserrat" w:hAnsi="Montserrat"/>
                <w:b/>
                <w:sz w:val="14"/>
                <w:szCs w:val="14"/>
              </w:rPr>
            </w:pPr>
          </w:p>
        </w:tc>
      </w:tr>
      <w:tr w:rsidR="002A298A" w:rsidRPr="009E6FA2" w:rsidTr="002A298A">
        <w:trPr>
          <w:trHeight w:val="20"/>
          <w:jc w:val="center"/>
        </w:trPr>
        <w:tc>
          <w:tcPr>
            <w:tcW w:w="543" w:type="pct"/>
            <w:vAlign w:val="center"/>
          </w:tcPr>
          <w:p w:rsidR="002A298A" w:rsidRPr="009E6FA2" w:rsidRDefault="002A298A"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2A298A" w:rsidRPr="009E6FA2" w:rsidRDefault="00B255B3" w:rsidP="00D7517D">
            <w:pPr>
              <w:jc w:val="both"/>
              <w:rPr>
                <w:rFonts w:ascii="Montserrat" w:eastAsia="Batang" w:hAnsi="Montserrat"/>
                <w:sz w:val="14"/>
                <w:szCs w:val="14"/>
                <w:lang w:eastAsia="es-ES"/>
              </w:rPr>
            </w:pPr>
            <w:r w:rsidRPr="009E6FA2">
              <w:rPr>
                <w:rFonts w:ascii="Montserrat" w:eastAsia="Batang" w:hAnsi="Montserrat"/>
                <w:sz w:val="14"/>
                <w:szCs w:val="14"/>
                <w:lang w:eastAsia="es-ES"/>
              </w:rPr>
              <w:t xml:space="preserve">Escrito original en el que manifieste garantizar los Vales de Despensa contra defectos y vicios ocultos. </w:t>
            </w:r>
            <w:r w:rsidRPr="009E6FA2">
              <w:rPr>
                <w:rFonts w:ascii="Montserrat" w:eastAsia="Batang" w:hAnsi="Montserrat"/>
                <w:b/>
                <w:sz w:val="14"/>
                <w:szCs w:val="14"/>
                <w:lang w:eastAsia="es-ES"/>
              </w:rPr>
              <w:t>FORMATO H.</w:t>
            </w:r>
          </w:p>
        </w:tc>
        <w:tc>
          <w:tcPr>
            <w:tcW w:w="334" w:type="pct"/>
            <w:vAlign w:val="center"/>
          </w:tcPr>
          <w:p w:rsidR="002A298A" w:rsidRPr="009E6FA2" w:rsidRDefault="002A298A" w:rsidP="002A298A">
            <w:pPr>
              <w:jc w:val="center"/>
              <w:rPr>
                <w:rFonts w:ascii="Montserrat" w:hAnsi="Montserrat"/>
                <w:b/>
                <w:sz w:val="14"/>
                <w:szCs w:val="14"/>
              </w:rPr>
            </w:pPr>
          </w:p>
        </w:tc>
        <w:tc>
          <w:tcPr>
            <w:tcW w:w="333" w:type="pct"/>
            <w:vAlign w:val="center"/>
          </w:tcPr>
          <w:p w:rsidR="002A298A" w:rsidRPr="009E6FA2" w:rsidRDefault="002A298A" w:rsidP="002A298A">
            <w:pPr>
              <w:jc w:val="center"/>
              <w:rPr>
                <w:rFonts w:ascii="Montserrat" w:hAnsi="Montserrat"/>
                <w:b/>
                <w:sz w:val="14"/>
                <w:szCs w:val="14"/>
              </w:rPr>
            </w:pPr>
          </w:p>
        </w:tc>
      </w:tr>
      <w:tr w:rsidR="002A298A" w:rsidRPr="009E6FA2" w:rsidTr="002A298A">
        <w:trPr>
          <w:trHeight w:val="20"/>
          <w:jc w:val="center"/>
        </w:trPr>
        <w:tc>
          <w:tcPr>
            <w:tcW w:w="543" w:type="pct"/>
            <w:vAlign w:val="center"/>
          </w:tcPr>
          <w:p w:rsidR="002A298A" w:rsidRPr="009E6FA2" w:rsidRDefault="002A298A"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2A298A" w:rsidRPr="009E6FA2" w:rsidRDefault="00B255B3" w:rsidP="00D7517D">
            <w:pPr>
              <w:pStyle w:val="Prrafodelista"/>
              <w:widowControl/>
              <w:adjustRightInd/>
              <w:spacing w:line="240" w:lineRule="auto"/>
              <w:ind w:left="0"/>
              <w:textAlignment w:val="auto"/>
              <w:rPr>
                <w:rFonts w:ascii="Montserrat" w:hAnsi="Montserrat"/>
                <w:b/>
                <w:sz w:val="14"/>
                <w:szCs w:val="14"/>
              </w:rPr>
            </w:pPr>
            <w:r w:rsidRPr="009E6FA2">
              <w:rPr>
                <w:rFonts w:ascii="Montserrat" w:hAnsi="Montserrat"/>
                <w:sz w:val="14"/>
                <w:szCs w:val="14"/>
              </w:rPr>
              <w:t>Escrito en el que el LICITANTE manifieste que de resultar ganador, asumirá la responsabilidad total para el caso de que al prestar los SERVICIOS objeto de la presente CONVOCATORIA infrinjan derechos de Propiedad Industrial o Intelectual de Terceros, en caso de presentarse cualquier reclamación o demanda por violaciones que se causen en materia de Patentes, Franquicias, Marcas o Derechos de Autor, con respecto a los bienes, recursos, técnicas y en general cualquier elemento utilizado y se obligan a responder por ello, así como a rembolsar cualquier cantidad que por este motivo hubiere tenido que erogar LA CONVOCANTE o LAS PARTICIPANTES, o ambas</w:t>
            </w:r>
            <w:r w:rsidRPr="009E6FA2">
              <w:rPr>
                <w:rFonts w:ascii="Montserrat" w:hAnsi="Montserrat"/>
                <w:b/>
                <w:sz w:val="14"/>
                <w:szCs w:val="14"/>
              </w:rPr>
              <w:t>. FORMATO I.</w:t>
            </w:r>
          </w:p>
        </w:tc>
        <w:tc>
          <w:tcPr>
            <w:tcW w:w="334" w:type="pct"/>
            <w:vAlign w:val="center"/>
          </w:tcPr>
          <w:p w:rsidR="002A298A" w:rsidRPr="009E6FA2" w:rsidRDefault="002A298A" w:rsidP="002A298A">
            <w:pPr>
              <w:jc w:val="center"/>
              <w:rPr>
                <w:rFonts w:ascii="Montserrat" w:hAnsi="Montserrat"/>
                <w:b/>
                <w:sz w:val="14"/>
                <w:szCs w:val="14"/>
              </w:rPr>
            </w:pPr>
          </w:p>
        </w:tc>
        <w:tc>
          <w:tcPr>
            <w:tcW w:w="333" w:type="pct"/>
            <w:vAlign w:val="center"/>
          </w:tcPr>
          <w:p w:rsidR="002A298A" w:rsidRPr="009E6FA2" w:rsidRDefault="002A298A" w:rsidP="002A298A">
            <w:pPr>
              <w:jc w:val="center"/>
              <w:rPr>
                <w:rFonts w:ascii="Montserrat" w:hAnsi="Montserrat"/>
                <w:b/>
                <w:sz w:val="14"/>
                <w:szCs w:val="14"/>
              </w:rPr>
            </w:pPr>
          </w:p>
        </w:tc>
      </w:tr>
      <w:tr w:rsidR="001E7725" w:rsidRPr="009E6FA2" w:rsidTr="002A298A">
        <w:trPr>
          <w:trHeight w:val="20"/>
          <w:jc w:val="center"/>
        </w:trPr>
        <w:tc>
          <w:tcPr>
            <w:tcW w:w="543" w:type="pct"/>
            <w:vAlign w:val="center"/>
          </w:tcPr>
          <w:p w:rsidR="001E7725" w:rsidRPr="009E6FA2" w:rsidRDefault="001E7725"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1E7725" w:rsidRPr="009E6FA2" w:rsidRDefault="00B255B3" w:rsidP="00D7517D">
            <w:pPr>
              <w:jc w:val="both"/>
              <w:rPr>
                <w:rFonts w:ascii="Montserrat" w:eastAsia="Batang" w:hAnsi="Montserrat"/>
                <w:sz w:val="14"/>
                <w:szCs w:val="14"/>
                <w:lang w:eastAsia="es-ES"/>
              </w:rPr>
            </w:pPr>
            <w:r w:rsidRPr="009E6FA2">
              <w:rPr>
                <w:rFonts w:ascii="Montserrat" w:eastAsia="Batang" w:hAnsi="Montserrat"/>
                <w:sz w:val="14"/>
                <w:szCs w:val="14"/>
                <w:lang w:eastAsia="es-ES"/>
              </w:rPr>
              <w:t xml:space="preserve">Escrito de interés en participar en la licitación </w:t>
            </w:r>
            <w:r w:rsidRPr="009E6FA2">
              <w:rPr>
                <w:rFonts w:ascii="Montserrat" w:eastAsia="Batang" w:hAnsi="Montserrat"/>
                <w:b/>
                <w:sz w:val="14"/>
                <w:szCs w:val="14"/>
                <w:lang w:eastAsia="es-ES"/>
              </w:rPr>
              <w:t>FORMATO K.</w:t>
            </w:r>
          </w:p>
        </w:tc>
        <w:tc>
          <w:tcPr>
            <w:tcW w:w="334" w:type="pct"/>
            <w:vAlign w:val="center"/>
          </w:tcPr>
          <w:p w:rsidR="001E7725" w:rsidRPr="009E6FA2" w:rsidRDefault="001E7725" w:rsidP="002A298A">
            <w:pPr>
              <w:jc w:val="center"/>
              <w:rPr>
                <w:rFonts w:ascii="Montserrat" w:hAnsi="Montserrat"/>
                <w:b/>
                <w:sz w:val="14"/>
                <w:szCs w:val="14"/>
              </w:rPr>
            </w:pPr>
          </w:p>
        </w:tc>
        <w:tc>
          <w:tcPr>
            <w:tcW w:w="333" w:type="pct"/>
            <w:vAlign w:val="center"/>
          </w:tcPr>
          <w:p w:rsidR="001E7725" w:rsidRPr="009E6FA2" w:rsidRDefault="001E7725" w:rsidP="002A298A">
            <w:pPr>
              <w:jc w:val="center"/>
              <w:rPr>
                <w:rFonts w:ascii="Montserrat" w:hAnsi="Montserrat"/>
                <w:b/>
                <w:sz w:val="14"/>
                <w:szCs w:val="14"/>
              </w:rPr>
            </w:pPr>
          </w:p>
        </w:tc>
      </w:tr>
      <w:tr w:rsidR="002A298A" w:rsidRPr="009E6FA2" w:rsidTr="002A298A">
        <w:trPr>
          <w:trHeight w:val="20"/>
          <w:jc w:val="center"/>
        </w:trPr>
        <w:tc>
          <w:tcPr>
            <w:tcW w:w="543" w:type="pct"/>
            <w:vAlign w:val="center"/>
          </w:tcPr>
          <w:p w:rsidR="002A298A" w:rsidRPr="009E6FA2" w:rsidRDefault="002A298A"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2A298A" w:rsidRPr="009E6FA2" w:rsidRDefault="00B255B3" w:rsidP="00D7517D">
            <w:pPr>
              <w:pStyle w:val="Prrafodelista"/>
              <w:widowControl/>
              <w:adjustRightInd/>
              <w:spacing w:line="240" w:lineRule="auto"/>
              <w:ind w:left="0"/>
              <w:textAlignment w:val="auto"/>
              <w:rPr>
                <w:rFonts w:ascii="Montserrat" w:eastAsia="Batang" w:hAnsi="Montserrat"/>
                <w:sz w:val="14"/>
                <w:szCs w:val="14"/>
                <w:lang w:eastAsia="es-ES"/>
              </w:rPr>
            </w:pPr>
            <w:r w:rsidRPr="009E6FA2">
              <w:rPr>
                <w:rFonts w:ascii="Montserrat" w:eastAsia="Batang" w:hAnsi="Montserrat"/>
                <w:sz w:val="14"/>
                <w:szCs w:val="14"/>
                <w:lang w:eastAsia="es-ES"/>
              </w:rPr>
              <w:t xml:space="preserve">Escrito en el que manifieste aceptar que se tendrá como no presentada la proposición remitida a través de CompraNet cuando el archivo electrónico en el que se contenga la misma y/o demás información no pueda abrir por tener algún virus informático o por cualquier otra causa ajena a LA CONVOCANTE </w:t>
            </w:r>
            <w:r w:rsidRPr="009E6FA2">
              <w:rPr>
                <w:rFonts w:ascii="Montserrat" w:eastAsia="Batang" w:hAnsi="Montserrat"/>
                <w:b/>
                <w:sz w:val="14"/>
                <w:szCs w:val="14"/>
                <w:lang w:eastAsia="es-ES"/>
              </w:rPr>
              <w:t>FORMATO M.</w:t>
            </w:r>
          </w:p>
        </w:tc>
        <w:tc>
          <w:tcPr>
            <w:tcW w:w="334" w:type="pct"/>
            <w:vAlign w:val="center"/>
          </w:tcPr>
          <w:p w:rsidR="002A298A" w:rsidRPr="009E6FA2" w:rsidRDefault="002A298A" w:rsidP="002A298A">
            <w:pPr>
              <w:jc w:val="center"/>
              <w:rPr>
                <w:rFonts w:ascii="Montserrat" w:hAnsi="Montserrat"/>
                <w:b/>
                <w:sz w:val="14"/>
                <w:szCs w:val="14"/>
              </w:rPr>
            </w:pPr>
          </w:p>
        </w:tc>
        <w:tc>
          <w:tcPr>
            <w:tcW w:w="333" w:type="pct"/>
            <w:vAlign w:val="center"/>
          </w:tcPr>
          <w:p w:rsidR="002A298A" w:rsidRPr="009E6FA2" w:rsidRDefault="002A298A" w:rsidP="002A298A">
            <w:pPr>
              <w:jc w:val="center"/>
              <w:rPr>
                <w:rFonts w:ascii="Montserrat" w:hAnsi="Montserrat"/>
                <w:b/>
                <w:sz w:val="14"/>
                <w:szCs w:val="14"/>
              </w:rPr>
            </w:pPr>
          </w:p>
        </w:tc>
      </w:tr>
      <w:tr w:rsidR="009711E1" w:rsidRPr="009E6FA2" w:rsidTr="002A298A">
        <w:trPr>
          <w:trHeight w:val="20"/>
          <w:jc w:val="center"/>
        </w:trPr>
        <w:tc>
          <w:tcPr>
            <w:tcW w:w="543" w:type="pct"/>
            <w:vAlign w:val="center"/>
          </w:tcPr>
          <w:p w:rsidR="009711E1" w:rsidRPr="009E6FA2" w:rsidRDefault="009711E1"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9711E1" w:rsidRPr="009E6FA2" w:rsidRDefault="00B255B3" w:rsidP="00D7517D">
            <w:pPr>
              <w:pStyle w:val="Prrafodelista"/>
              <w:widowControl/>
              <w:adjustRightInd/>
              <w:spacing w:line="240" w:lineRule="auto"/>
              <w:ind w:left="0"/>
              <w:textAlignment w:val="auto"/>
              <w:rPr>
                <w:rFonts w:ascii="Montserrat" w:eastAsia="Batang" w:hAnsi="Montserrat"/>
                <w:sz w:val="14"/>
                <w:szCs w:val="14"/>
                <w:lang w:eastAsia="es-ES"/>
              </w:rPr>
            </w:pPr>
            <w:r w:rsidRPr="009E6FA2">
              <w:rPr>
                <w:rFonts w:ascii="Montserrat" w:eastAsia="Batang" w:hAnsi="Montserrat"/>
                <w:sz w:val="14"/>
                <w:szCs w:val="14"/>
                <w:lang w:eastAsia="es-ES"/>
              </w:rPr>
              <w:t xml:space="preserve">Formato para la manifestación que deberán presentar los LICITANTES que participen en los procedimientos de contratación, para dar cumplimiento a lo dispuesto en la Regla 8 de las Reglas para la determinación, acreditación y verificación del contenido nacional de los Vales de Despensa que se ofertan y entregan en los procedimientos de contratación, así como para la aplicación del requisito de contenido nacional en la contratación de obras públicas, que celebren las Dependencias y Entidades de la Administración Pública Federal. </w:t>
            </w:r>
            <w:r w:rsidRPr="009E6FA2">
              <w:rPr>
                <w:rFonts w:ascii="Montserrat" w:eastAsia="Batang" w:hAnsi="Montserrat"/>
                <w:b/>
                <w:sz w:val="14"/>
                <w:szCs w:val="14"/>
                <w:lang w:eastAsia="es-ES"/>
              </w:rPr>
              <w:t>FORMATO N.</w:t>
            </w:r>
          </w:p>
        </w:tc>
        <w:tc>
          <w:tcPr>
            <w:tcW w:w="334" w:type="pct"/>
            <w:vAlign w:val="center"/>
          </w:tcPr>
          <w:p w:rsidR="009711E1" w:rsidRPr="009E6FA2" w:rsidRDefault="009711E1" w:rsidP="002A298A">
            <w:pPr>
              <w:jc w:val="center"/>
              <w:rPr>
                <w:rFonts w:ascii="Montserrat" w:hAnsi="Montserrat"/>
                <w:b/>
                <w:sz w:val="14"/>
                <w:szCs w:val="14"/>
              </w:rPr>
            </w:pPr>
          </w:p>
        </w:tc>
        <w:tc>
          <w:tcPr>
            <w:tcW w:w="333" w:type="pct"/>
            <w:vAlign w:val="center"/>
          </w:tcPr>
          <w:p w:rsidR="009711E1" w:rsidRPr="009E6FA2" w:rsidRDefault="009711E1" w:rsidP="002A298A">
            <w:pPr>
              <w:jc w:val="center"/>
              <w:rPr>
                <w:rFonts w:ascii="Montserrat" w:hAnsi="Montserrat"/>
                <w:b/>
                <w:sz w:val="14"/>
                <w:szCs w:val="14"/>
              </w:rPr>
            </w:pPr>
          </w:p>
        </w:tc>
      </w:tr>
      <w:tr w:rsidR="009711E1" w:rsidRPr="009E6FA2" w:rsidTr="002A298A">
        <w:trPr>
          <w:trHeight w:val="20"/>
          <w:jc w:val="center"/>
        </w:trPr>
        <w:tc>
          <w:tcPr>
            <w:tcW w:w="543" w:type="pct"/>
            <w:vAlign w:val="center"/>
          </w:tcPr>
          <w:p w:rsidR="009711E1" w:rsidRPr="009E6FA2" w:rsidRDefault="009711E1"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9711E1" w:rsidRPr="009E6FA2" w:rsidRDefault="00B255B3" w:rsidP="00D7517D">
            <w:pPr>
              <w:pStyle w:val="Prrafodelista"/>
              <w:widowControl/>
              <w:adjustRightInd/>
              <w:spacing w:line="240" w:lineRule="auto"/>
              <w:ind w:left="0"/>
              <w:textAlignment w:val="auto"/>
              <w:rPr>
                <w:rFonts w:ascii="Montserrat" w:eastAsia="Batang" w:hAnsi="Montserrat"/>
                <w:sz w:val="14"/>
                <w:szCs w:val="14"/>
                <w:lang w:eastAsia="es-ES"/>
              </w:rPr>
            </w:pPr>
            <w:r w:rsidRPr="009E6FA2">
              <w:rPr>
                <w:rFonts w:ascii="Montserrat" w:eastAsia="Batang" w:hAnsi="Montserrat"/>
                <w:sz w:val="14"/>
                <w:szCs w:val="14"/>
                <w:lang w:eastAsia="es-ES"/>
              </w:rPr>
              <w:t xml:space="preserve">Formato para la manifestación que deberán presentar los licitantes adjudicados para dar cumplimiento a lo dispuesto en la regla 9 </w:t>
            </w:r>
            <w:r w:rsidR="00B767E7" w:rsidRPr="00B767E7">
              <w:rPr>
                <w:rFonts w:ascii="Montserrat" w:eastAsia="Batang" w:hAnsi="Montserrat"/>
                <w:sz w:val="14"/>
                <w:szCs w:val="14"/>
                <w:lang w:eastAsia="es-ES"/>
              </w:rPr>
              <w:t>de las “Reglas para la determinación, acreditación y verificación del contenido nacional de los Vales de despensa que se ofertan y entregan en los procedimientos de contratación, así como para la aplicación del requisito de contenido nacional en la contratación de obras públicas, que celebren las dependencias y entidades de la Administración Pública Federal”</w:t>
            </w:r>
            <w:r w:rsidRPr="009E6FA2">
              <w:rPr>
                <w:rFonts w:ascii="Montserrat" w:eastAsia="Batang" w:hAnsi="Montserrat"/>
                <w:sz w:val="14"/>
                <w:szCs w:val="14"/>
                <w:lang w:eastAsia="es-ES"/>
              </w:rPr>
              <w:t xml:space="preserve"> </w:t>
            </w:r>
            <w:r w:rsidRPr="009E6FA2">
              <w:rPr>
                <w:rFonts w:ascii="Montserrat" w:eastAsia="Batang" w:hAnsi="Montserrat"/>
                <w:b/>
                <w:sz w:val="14"/>
                <w:szCs w:val="14"/>
                <w:lang w:eastAsia="es-ES"/>
              </w:rPr>
              <w:t>FORMATO Ñ.</w:t>
            </w:r>
          </w:p>
        </w:tc>
        <w:tc>
          <w:tcPr>
            <w:tcW w:w="334" w:type="pct"/>
            <w:vAlign w:val="center"/>
          </w:tcPr>
          <w:p w:rsidR="009711E1" w:rsidRPr="009E6FA2" w:rsidRDefault="009711E1" w:rsidP="002A298A">
            <w:pPr>
              <w:jc w:val="center"/>
              <w:rPr>
                <w:rFonts w:ascii="Montserrat" w:hAnsi="Montserrat"/>
                <w:b/>
                <w:sz w:val="14"/>
                <w:szCs w:val="14"/>
              </w:rPr>
            </w:pPr>
          </w:p>
        </w:tc>
        <w:tc>
          <w:tcPr>
            <w:tcW w:w="333" w:type="pct"/>
            <w:vAlign w:val="center"/>
          </w:tcPr>
          <w:p w:rsidR="009711E1" w:rsidRPr="009E6FA2" w:rsidRDefault="009711E1" w:rsidP="002A298A">
            <w:pPr>
              <w:jc w:val="center"/>
              <w:rPr>
                <w:rFonts w:ascii="Montserrat" w:hAnsi="Montserrat"/>
                <w:b/>
                <w:sz w:val="14"/>
                <w:szCs w:val="14"/>
              </w:rPr>
            </w:pPr>
          </w:p>
        </w:tc>
      </w:tr>
      <w:tr w:rsidR="009711E1" w:rsidRPr="009E6FA2" w:rsidTr="002A298A">
        <w:trPr>
          <w:trHeight w:val="20"/>
          <w:jc w:val="center"/>
        </w:trPr>
        <w:tc>
          <w:tcPr>
            <w:tcW w:w="543" w:type="pct"/>
            <w:vAlign w:val="center"/>
          </w:tcPr>
          <w:p w:rsidR="009711E1" w:rsidRPr="009E6FA2" w:rsidRDefault="009711E1"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9711E1" w:rsidRPr="009E6FA2" w:rsidRDefault="00B255B3" w:rsidP="00D7517D">
            <w:pPr>
              <w:pStyle w:val="Prrafodelista"/>
              <w:widowControl/>
              <w:adjustRightInd/>
              <w:spacing w:line="240" w:lineRule="auto"/>
              <w:ind w:left="0"/>
              <w:textAlignment w:val="auto"/>
              <w:rPr>
                <w:rFonts w:ascii="Montserrat" w:eastAsia="Batang" w:hAnsi="Montserrat"/>
                <w:sz w:val="14"/>
                <w:szCs w:val="14"/>
                <w:lang w:eastAsia="es-ES"/>
              </w:rPr>
            </w:pPr>
            <w:r w:rsidRPr="009E6FA2">
              <w:rPr>
                <w:rFonts w:ascii="Montserrat" w:eastAsia="Batang" w:hAnsi="Montserrat"/>
                <w:sz w:val="14"/>
                <w:szCs w:val="14"/>
                <w:lang w:eastAsia="es-ES"/>
              </w:rPr>
              <w:t xml:space="preserve">Información Reservada y/o Confidencial </w:t>
            </w:r>
            <w:r w:rsidRPr="009E6FA2">
              <w:rPr>
                <w:rFonts w:ascii="Montserrat" w:eastAsia="Batang" w:hAnsi="Montserrat"/>
                <w:b/>
                <w:sz w:val="14"/>
                <w:szCs w:val="14"/>
                <w:lang w:eastAsia="es-ES"/>
              </w:rPr>
              <w:t>FORMATO O</w:t>
            </w:r>
            <w:r w:rsidR="00D7517D">
              <w:rPr>
                <w:rFonts w:ascii="Montserrat" w:eastAsia="Batang" w:hAnsi="Montserrat"/>
                <w:b/>
                <w:sz w:val="14"/>
                <w:szCs w:val="14"/>
                <w:lang w:eastAsia="es-ES"/>
              </w:rPr>
              <w:t>.</w:t>
            </w:r>
          </w:p>
        </w:tc>
        <w:tc>
          <w:tcPr>
            <w:tcW w:w="334" w:type="pct"/>
            <w:vAlign w:val="center"/>
          </w:tcPr>
          <w:p w:rsidR="009711E1" w:rsidRPr="009E6FA2" w:rsidRDefault="009711E1" w:rsidP="002A298A">
            <w:pPr>
              <w:jc w:val="center"/>
              <w:rPr>
                <w:rFonts w:ascii="Montserrat" w:hAnsi="Montserrat"/>
                <w:b/>
                <w:sz w:val="14"/>
                <w:szCs w:val="14"/>
              </w:rPr>
            </w:pPr>
          </w:p>
        </w:tc>
        <w:tc>
          <w:tcPr>
            <w:tcW w:w="333" w:type="pct"/>
            <w:vAlign w:val="center"/>
          </w:tcPr>
          <w:p w:rsidR="009711E1" w:rsidRPr="009E6FA2" w:rsidRDefault="009711E1" w:rsidP="002A298A">
            <w:pPr>
              <w:jc w:val="center"/>
              <w:rPr>
                <w:rFonts w:ascii="Montserrat" w:hAnsi="Montserrat"/>
                <w:b/>
                <w:sz w:val="14"/>
                <w:szCs w:val="14"/>
              </w:rPr>
            </w:pPr>
          </w:p>
        </w:tc>
      </w:tr>
      <w:tr w:rsidR="001E3728" w:rsidRPr="009E6FA2" w:rsidTr="002A298A">
        <w:trPr>
          <w:trHeight w:val="20"/>
          <w:jc w:val="center"/>
        </w:trPr>
        <w:tc>
          <w:tcPr>
            <w:tcW w:w="543" w:type="pct"/>
            <w:vAlign w:val="center"/>
          </w:tcPr>
          <w:p w:rsidR="001E3728" w:rsidRPr="009E6FA2" w:rsidRDefault="001E3728"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1E3728" w:rsidRPr="009E6FA2" w:rsidRDefault="001E3728" w:rsidP="00D7517D">
            <w:pPr>
              <w:pStyle w:val="Prrafodelista"/>
              <w:widowControl/>
              <w:adjustRightInd/>
              <w:spacing w:line="240" w:lineRule="auto"/>
              <w:ind w:left="0"/>
              <w:textAlignment w:val="auto"/>
              <w:rPr>
                <w:rFonts w:ascii="Montserrat" w:eastAsia="Batang" w:hAnsi="Montserrat"/>
                <w:sz w:val="14"/>
                <w:szCs w:val="14"/>
                <w:lang w:eastAsia="es-ES"/>
              </w:rPr>
            </w:pPr>
            <w:r w:rsidRPr="009E6FA2">
              <w:rPr>
                <w:rFonts w:ascii="Montserrat" w:eastAsia="Batang" w:hAnsi="Montserrat"/>
                <w:sz w:val="14"/>
                <w:szCs w:val="14"/>
                <w:lang w:eastAsia="es-ES"/>
              </w:rPr>
              <w:t xml:space="preserve">Carta de confidencialidad en la información </w:t>
            </w:r>
            <w:r w:rsidRPr="009E6FA2">
              <w:rPr>
                <w:rFonts w:ascii="Montserrat" w:eastAsia="Batang" w:hAnsi="Montserrat"/>
                <w:b/>
                <w:sz w:val="14"/>
                <w:szCs w:val="14"/>
                <w:lang w:eastAsia="es-ES"/>
              </w:rPr>
              <w:t>FORMATO P.</w:t>
            </w:r>
          </w:p>
        </w:tc>
        <w:tc>
          <w:tcPr>
            <w:tcW w:w="334" w:type="pct"/>
            <w:vAlign w:val="center"/>
          </w:tcPr>
          <w:p w:rsidR="001E3728" w:rsidRPr="009E6FA2" w:rsidRDefault="001E3728" w:rsidP="002A298A">
            <w:pPr>
              <w:jc w:val="center"/>
              <w:rPr>
                <w:rFonts w:ascii="Montserrat" w:hAnsi="Montserrat"/>
                <w:b/>
                <w:sz w:val="14"/>
                <w:szCs w:val="14"/>
              </w:rPr>
            </w:pPr>
          </w:p>
        </w:tc>
        <w:tc>
          <w:tcPr>
            <w:tcW w:w="333" w:type="pct"/>
            <w:vAlign w:val="center"/>
          </w:tcPr>
          <w:p w:rsidR="001E3728" w:rsidRPr="009E6FA2" w:rsidRDefault="001E3728" w:rsidP="002A298A">
            <w:pPr>
              <w:jc w:val="center"/>
              <w:rPr>
                <w:rFonts w:ascii="Montserrat" w:hAnsi="Montserrat"/>
                <w:b/>
                <w:sz w:val="14"/>
                <w:szCs w:val="14"/>
              </w:rPr>
            </w:pPr>
          </w:p>
        </w:tc>
      </w:tr>
      <w:tr w:rsidR="002A298A" w:rsidRPr="009E6FA2" w:rsidTr="002A298A">
        <w:trPr>
          <w:trHeight w:val="20"/>
          <w:jc w:val="center"/>
        </w:trPr>
        <w:tc>
          <w:tcPr>
            <w:tcW w:w="543" w:type="pct"/>
            <w:vAlign w:val="center"/>
          </w:tcPr>
          <w:p w:rsidR="002A298A" w:rsidRPr="009E6FA2" w:rsidRDefault="002A298A"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2A298A" w:rsidRPr="009E6FA2" w:rsidRDefault="00B255B3" w:rsidP="00D7517D">
            <w:pPr>
              <w:pStyle w:val="Prrafodelista"/>
              <w:widowControl/>
              <w:adjustRightInd/>
              <w:spacing w:line="240" w:lineRule="auto"/>
              <w:ind w:left="0"/>
              <w:textAlignment w:val="auto"/>
              <w:rPr>
                <w:rFonts w:ascii="Montserrat" w:eastAsia="Batang" w:hAnsi="Montserrat"/>
                <w:sz w:val="14"/>
                <w:szCs w:val="14"/>
                <w:lang w:eastAsia="es-ES"/>
              </w:rPr>
            </w:pPr>
            <w:r w:rsidRPr="009E6FA2">
              <w:rPr>
                <w:rFonts w:ascii="Montserrat" w:eastAsia="Batang" w:hAnsi="Montserrat"/>
                <w:sz w:val="14"/>
                <w:szCs w:val="14"/>
                <w:lang w:eastAsia="es-ES"/>
              </w:rPr>
              <w:t>En su caso, se deberá presentar el convenio firmado por cada una de las personas que integren una proposición conjunta, indicando en el mismo las obligaciones específicas del contrato que corresponderá a cada una de ellas, así como la manera en que se exigirá su cumplimiento, de conformidad con los artículos 34, de la LAASSP y 44, del RLAASSP.</w:t>
            </w:r>
          </w:p>
        </w:tc>
        <w:tc>
          <w:tcPr>
            <w:tcW w:w="334" w:type="pct"/>
            <w:vAlign w:val="center"/>
          </w:tcPr>
          <w:p w:rsidR="002A298A" w:rsidRPr="009E6FA2" w:rsidRDefault="002A298A" w:rsidP="002A298A">
            <w:pPr>
              <w:jc w:val="center"/>
              <w:rPr>
                <w:rFonts w:ascii="Montserrat" w:hAnsi="Montserrat"/>
                <w:b/>
                <w:sz w:val="14"/>
                <w:szCs w:val="14"/>
              </w:rPr>
            </w:pPr>
          </w:p>
        </w:tc>
        <w:tc>
          <w:tcPr>
            <w:tcW w:w="333" w:type="pct"/>
            <w:vAlign w:val="center"/>
          </w:tcPr>
          <w:p w:rsidR="002A298A" w:rsidRPr="009E6FA2" w:rsidRDefault="002A298A" w:rsidP="002A298A">
            <w:pPr>
              <w:jc w:val="center"/>
              <w:rPr>
                <w:rFonts w:ascii="Montserrat" w:hAnsi="Montserrat"/>
                <w:b/>
                <w:sz w:val="14"/>
                <w:szCs w:val="14"/>
              </w:rPr>
            </w:pPr>
          </w:p>
        </w:tc>
      </w:tr>
      <w:tr w:rsidR="00F953F2" w:rsidRPr="009E6FA2" w:rsidTr="002A298A">
        <w:trPr>
          <w:trHeight w:val="20"/>
          <w:jc w:val="center"/>
        </w:trPr>
        <w:tc>
          <w:tcPr>
            <w:tcW w:w="543" w:type="pct"/>
            <w:vAlign w:val="center"/>
          </w:tcPr>
          <w:p w:rsidR="00F953F2" w:rsidRPr="009E6FA2" w:rsidRDefault="00F953F2"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F953F2" w:rsidRPr="009E6FA2" w:rsidRDefault="00B255B3" w:rsidP="00D7517D">
            <w:pPr>
              <w:suppressAutoHyphens/>
              <w:jc w:val="both"/>
              <w:rPr>
                <w:rFonts w:ascii="Montserrat" w:eastAsia="Batang" w:hAnsi="Montserrat"/>
                <w:sz w:val="14"/>
                <w:szCs w:val="14"/>
                <w:lang w:eastAsia="es-ES"/>
              </w:rPr>
            </w:pPr>
            <w:r w:rsidRPr="009E6FA2">
              <w:rPr>
                <w:rFonts w:ascii="Montserrat" w:eastAsia="Batang" w:hAnsi="Montserrat"/>
                <w:sz w:val="14"/>
                <w:szCs w:val="14"/>
                <w:lang w:eastAsia="es-ES"/>
              </w:rPr>
              <w:t xml:space="preserve">Manifiesto de vínculos con servidores públicos, en el que bajo protesta de decir verdad formule el manifiesto de vínculos o relaciones de negocios, laborales, profesionales, personales o de parentesco por consanguinidad o afinidad hasta el cuarto grado respecto de servidores públicos de la Administración Pública Federal, de conformidad con el Anexo Segundo del “Acuerdo por el que se expide el Protocolo de actuación en materia de contrataciones públicas, otorgamiento y prórroga de licencias, permisos, autorizaciones y concesiones”, en el que afirme o niegue los vínculos o relaciones de negocios, laborales, profesionales, personales o de parentesco con consanguinidad o afinidad hasta el cuarto grado que tengan las personas con servidores públicos. </w:t>
            </w:r>
            <w:r w:rsidRPr="009E6FA2">
              <w:rPr>
                <w:rFonts w:ascii="Montserrat" w:eastAsia="Batang" w:hAnsi="Montserrat"/>
                <w:b/>
                <w:sz w:val="14"/>
                <w:szCs w:val="14"/>
                <w:lang w:eastAsia="es-ES"/>
              </w:rPr>
              <w:t>(FORMATO LIBRE)</w:t>
            </w:r>
            <w:r w:rsidR="00D7517D">
              <w:rPr>
                <w:rFonts w:ascii="Montserrat" w:eastAsia="Batang" w:hAnsi="Montserrat"/>
                <w:b/>
                <w:sz w:val="14"/>
                <w:szCs w:val="14"/>
                <w:lang w:eastAsia="es-ES"/>
              </w:rPr>
              <w:t>.</w:t>
            </w:r>
          </w:p>
        </w:tc>
        <w:tc>
          <w:tcPr>
            <w:tcW w:w="334" w:type="pct"/>
            <w:vAlign w:val="center"/>
          </w:tcPr>
          <w:p w:rsidR="00F953F2" w:rsidRPr="009E6FA2" w:rsidRDefault="00F953F2" w:rsidP="002A298A">
            <w:pPr>
              <w:jc w:val="center"/>
              <w:rPr>
                <w:rFonts w:ascii="Montserrat" w:hAnsi="Montserrat"/>
                <w:b/>
                <w:sz w:val="14"/>
                <w:szCs w:val="14"/>
              </w:rPr>
            </w:pPr>
          </w:p>
        </w:tc>
        <w:tc>
          <w:tcPr>
            <w:tcW w:w="333" w:type="pct"/>
            <w:vAlign w:val="center"/>
          </w:tcPr>
          <w:p w:rsidR="00F953F2" w:rsidRPr="009E6FA2" w:rsidRDefault="00F953F2" w:rsidP="002A298A">
            <w:pPr>
              <w:jc w:val="center"/>
              <w:rPr>
                <w:rFonts w:ascii="Montserrat" w:hAnsi="Montserrat"/>
                <w:b/>
                <w:sz w:val="14"/>
                <w:szCs w:val="14"/>
              </w:rPr>
            </w:pPr>
          </w:p>
        </w:tc>
      </w:tr>
      <w:tr w:rsidR="00F953F2" w:rsidRPr="009E6FA2" w:rsidTr="002A298A">
        <w:trPr>
          <w:trHeight w:val="20"/>
          <w:jc w:val="center"/>
        </w:trPr>
        <w:tc>
          <w:tcPr>
            <w:tcW w:w="543" w:type="pct"/>
            <w:vAlign w:val="center"/>
          </w:tcPr>
          <w:p w:rsidR="00F953F2" w:rsidRPr="009E6FA2" w:rsidRDefault="00F953F2"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F953F2" w:rsidRPr="009E6FA2" w:rsidRDefault="00B255B3" w:rsidP="00D7517D">
            <w:pPr>
              <w:suppressAutoHyphens/>
              <w:jc w:val="both"/>
              <w:rPr>
                <w:rFonts w:ascii="Montserrat" w:eastAsia="Batang" w:hAnsi="Montserrat"/>
                <w:sz w:val="14"/>
                <w:szCs w:val="14"/>
                <w:lang w:eastAsia="es-ES"/>
              </w:rPr>
            </w:pPr>
            <w:r w:rsidRPr="009E6FA2">
              <w:rPr>
                <w:rFonts w:ascii="Montserrat" w:eastAsia="Batang" w:hAnsi="Montserrat"/>
                <w:sz w:val="14"/>
                <w:szCs w:val="14"/>
                <w:lang w:eastAsia="es-ES"/>
              </w:rPr>
              <w:t>Opinión de cumplimiento-SAT. Opinión positiva y vigente de cumplimiento de sus obligaciones fiscales emitida por el Servicio de Administración Tributaria, en cumplimiento a lo dispuesto por el artículo 32-D, primero, segundo, tercero y cuarto párrafos del Código Fiscal de la Federación y de conformidad con la regla de la Resolución Miscelánea Fiscal en el ejercicio fiscal de la participación.</w:t>
            </w:r>
          </w:p>
        </w:tc>
        <w:tc>
          <w:tcPr>
            <w:tcW w:w="334" w:type="pct"/>
            <w:vAlign w:val="center"/>
          </w:tcPr>
          <w:p w:rsidR="00F953F2" w:rsidRPr="009E6FA2" w:rsidRDefault="00F953F2" w:rsidP="002A298A">
            <w:pPr>
              <w:jc w:val="center"/>
              <w:rPr>
                <w:rFonts w:ascii="Montserrat" w:hAnsi="Montserrat"/>
                <w:b/>
                <w:sz w:val="14"/>
                <w:szCs w:val="14"/>
              </w:rPr>
            </w:pPr>
          </w:p>
        </w:tc>
        <w:tc>
          <w:tcPr>
            <w:tcW w:w="333" w:type="pct"/>
            <w:vAlign w:val="center"/>
          </w:tcPr>
          <w:p w:rsidR="00F953F2" w:rsidRPr="009E6FA2" w:rsidRDefault="00F953F2" w:rsidP="002A298A">
            <w:pPr>
              <w:jc w:val="center"/>
              <w:rPr>
                <w:rFonts w:ascii="Montserrat" w:hAnsi="Montserrat"/>
                <w:b/>
                <w:sz w:val="14"/>
                <w:szCs w:val="14"/>
              </w:rPr>
            </w:pPr>
          </w:p>
        </w:tc>
      </w:tr>
      <w:tr w:rsidR="00F953F2" w:rsidRPr="009E6FA2" w:rsidTr="002A298A">
        <w:trPr>
          <w:trHeight w:val="20"/>
          <w:jc w:val="center"/>
        </w:trPr>
        <w:tc>
          <w:tcPr>
            <w:tcW w:w="543" w:type="pct"/>
            <w:vAlign w:val="center"/>
          </w:tcPr>
          <w:p w:rsidR="00F953F2" w:rsidRPr="009E6FA2" w:rsidRDefault="00F953F2"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F953F2" w:rsidRPr="009E6FA2" w:rsidRDefault="00B255B3" w:rsidP="00D7517D">
            <w:pPr>
              <w:suppressAutoHyphens/>
              <w:jc w:val="both"/>
              <w:rPr>
                <w:rFonts w:ascii="Montserrat" w:eastAsia="Batang" w:hAnsi="Montserrat"/>
                <w:sz w:val="14"/>
                <w:szCs w:val="14"/>
                <w:lang w:eastAsia="es-ES"/>
              </w:rPr>
            </w:pPr>
            <w:r w:rsidRPr="009E6FA2">
              <w:rPr>
                <w:rFonts w:ascii="Montserrat" w:eastAsia="Batang" w:hAnsi="Montserrat"/>
                <w:sz w:val="14"/>
                <w:szCs w:val="14"/>
                <w:lang w:eastAsia="es-ES"/>
              </w:rPr>
              <w:t>Opinión de cumplimiento-IMSS. Opinión positiva y vigente de cumplimiento de sus obligaciones fiscales en materia de seguridad social emitida por el Instituto Mexicano del Seguro Social (IMSS), en cumplimiento a lo dispuesto por el artículo 32-D del Código Fiscal de la Federación y de conformidad con la Primera de las Reglas para la Obtención de la Opinión de Cumplimiento de Obligaciones Fiscales en Materia de Seguridad Social, emitidas por virtud del Acuerdo ACDO.SA1.HCT.101214/281.P.DIR dictado por el H. Consejo Técnico del IMSS, publicado en el Diario Oficial de la Federación el 27 de febrero de 2015 y que entró en vigor el día 3 de marzo de 2015.</w:t>
            </w:r>
          </w:p>
        </w:tc>
        <w:tc>
          <w:tcPr>
            <w:tcW w:w="334" w:type="pct"/>
            <w:vAlign w:val="center"/>
          </w:tcPr>
          <w:p w:rsidR="00F953F2" w:rsidRPr="009E6FA2" w:rsidRDefault="00F953F2" w:rsidP="002A298A">
            <w:pPr>
              <w:jc w:val="center"/>
              <w:rPr>
                <w:rFonts w:ascii="Montserrat" w:hAnsi="Montserrat"/>
                <w:b/>
                <w:sz w:val="14"/>
                <w:szCs w:val="14"/>
              </w:rPr>
            </w:pPr>
          </w:p>
        </w:tc>
        <w:tc>
          <w:tcPr>
            <w:tcW w:w="333" w:type="pct"/>
            <w:vAlign w:val="center"/>
          </w:tcPr>
          <w:p w:rsidR="00F953F2" w:rsidRPr="009E6FA2" w:rsidRDefault="00F953F2" w:rsidP="002A298A">
            <w:pPr>
              <w:jc w:val="center"/>
              <w:rPr>
                <w:rFonts w:ascii="Montserrat" w:hAnsi="Montserrat"/>
                <w:b/>
                <w:sz w:val="14"/>
                <w:szCs w:val="14"/>
              </w:rPr>
            </w:pPr>
          </w:p>
        </w:tc>
      </w:tr>
      <w:tr w:rsidR="00F953F2" w:rsidRPr="009E6FA2" w:rsidTr="002A298A">
        <w:trPr>
          <w:trHeight w:val="20"/>
          <w:jc w:val="center"/>
        </w:trPr>
        <w:tc>
          <w:tcPr>
            <w:tcW w:w="543" w:type="pct"/>
            <w:vAlign w:val="center"/>
          </w:tcPr>
          <w:p w:rsidR="00F953F2" w:rsidRPr="009E6FA2" w:rsidRDefault="00F953F2"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F953F2" w:rsidRPr="009E6FA2" w:rsidRDefault="00B255B3" w:rsidP="00D7517D">
            <w:pPr>
              <w:suppressAutoHyphens/>
              <w:jc w:val="both"/>
              <w:rPr>
                <w:rFonts w:ascii="Montserrat" w:eastAsia="Batang" w:hAnsi="Montserrat"/>
                <w:sz w:val="14"/>
                <w:szCs w:val="14"/>
                <w:lang w:eastAsia="es-ES"/>
              </w:rPr>
            </w:pPr>
            <w:r w:rsidRPr="009E6FA2">
              <w:rPr>
                <w:rFonts w:ascii="Montserrat" w:eastAsia="Batang" w:hAnsi="Montserrat"/>
                <w:sz w:val="14"/>
                <w:szCs w:val="14"/>
                <w:lang w:eastAsia="es-ES"/>
              </w:rPr>
              <w:t>Constancia de cumplimiento-INFONAVIT. Constancia vigente de cumplimiento de sus obligaciones fiscales en materia de aportaciones patronales y entero de descuentos, emitida por el Instituto del Fondo Nacional de la Vivienda para los Trabajadores (INFONAVIT), en cumplimiento a lo dispuesto por el artículo 32-D del Código Fiscal de la Federación y de conformidad con el anexo único, numeral 4, incisos a), c) y d) de las Reglas para la obtención de la constancia de situación fiscal en materia de aportaciones patronales y entero de descuentos emitidas por virtud de la Resolución RCA-5789-01/17 tomada en Sesión Ordinaria número 790, del 25 de enero de 2017 por el Consejo de Administración del INFONAVIT, publicada en el Diario Oficial de la Federación el día 28 de junio de 2017.</w:t>
            </w:r>
          </w:p>
        </w:tc>
        <w:tc>
          <w:tcPr>
            <w:tcW w:w="334" w:type="pct"/>
            <w:vAlign w:val="center"/>
          </w:tcPr>
          <w:p w:rsidR="00F953F2" w:rsidRPr="009E6FA2" w:rsidRDefault="00F953F2" w:rsidP="002A298A">
            <w:pPr>
              <w:jc w:val="center"/>
              <w:rPr>
                <w:rFonts w:ascii="Montserrat" w:hAnsi="Montserrat"/>
                <w:b/>
                <w:sz w:val="14"/>
                <w:szCs w:val="14"/>
              </w:rPr>
            </w:pPr>
          </w:p>
        </w:tc>
        <w:tc>
          <w:tcPr>
            <w:tcW w:w="333" w:type="pct"/>
            <w:vAlign w:val="center"/>
          </w:tcPr>
          <w:p w:rsidR="00F953F2" w:rsidRPr="009E6FA2" w:rsidRDefault="00F953F2" w:rsidP="002A298A">
            <w:pPr>
              <w:jc w:val="center"/>
              <w:rPr>
                <w:rFonts w:ascii="Montserrat" w:hAnsi="Montserrat"/>
                <w:b/>
                <w:sz w:val="14"/>
                <w:szCs w:val="14"/>
              </w:rPr>
            </w:pPr>
          </w:p>
        </w:tc>
      </w:tr>
      <w:tr w:rsidR="00F953F2" w:rsidRPr="009E6FA2" w:rsidTr="002A298A">
        <w:trPr>
          <w:trHeight w:val="20"/>
          <w:jc w:val="center"/>
        </w:trPr>
        <w:tc>
          <w:tcPr>
            <w:tcW w:w="543" w:type="pct"/>
            <w:vAlign w:val="center"/>
          </w:tcPr>
          <w:p w:rsidR="00F953F2" w:rsidRPr="009E6FA2" w:rsidRDefault="00F953F2"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F953F2" w:rsidRPr="009E6FA2" w:rsidRDefault="00B255B3" w:rsidP="00D7517D">
            <w:pPr>
              <w:suppressAutoHyphens/>
              <w:jc w:val="both"/>
              <w:rPr>
                <w:rFonts w:ascii="Montserrat" w:eastAsia="Batang" w:hAnsi="Montserrat"/>
                <w:sz w:val="14"/>
                <w:szCs w:val="14"/>
                <w:lang w:eastAsia="es-ES"/>
              </w:rPr>
            </w:pPr>
            <w:r w:rsidRPr="009E6FA2">
              <w:rPr>
                <w:rFonts w:ascii="Montserrat" w:eastAsia="Batang" w:hAnsi="Montserrat"/>
                <w:sz w:val="14"/>
                <w:szCs w:val="14"/>
                <w:lang w:eastAsia="es-ES"/>
              </w:rPr>
              <w:t xml:space="preserve">Manifiesto de no desempeñar empleo, cargo o comisión en el servicio público. Declaración escrita en papel membretado bajo protesta de decir verdad de no desempeñar empleo, cargo o comisión en el servicio público. </w:t>
            </w:r>
            <w:r w:rsidRPr="009E6FA2">
              <w:rPr>
                <w:rFonts w:ascii="Montserrat" w:eastAsia="Batang" w:hAnsi="Montserrat"/>
                <w:b/>
                <w:sz w:val="14"/>
                <w:szCs w:val="14"/>
                <w:lang w:eastAsia="es-ES"/>
              </w:rPr>
              <w:t>(FORMATO LIBRE)</w:t>
            </w:r>
            <w:r w:rsidR="00D7517D">
              <w:rPr>
                <w:rFonts w:ascii="Montserrat" w:eastAsia="Batang" w:hAnsi="Montserrat"/>
                <w:b/>
                <w:sz w:val="14"/>
                <w:szCs w:val="14"/>
                <w:lang w:eastAsia="es-ES"/>
              </w:rPr>
              <w:t>.</w:t>
            </w:r>
          </w:p>
        </w:tc>
        <w:tc>
          <w:tcPr>
            <w:tcW w:w="334" w:type="pct"/>
            <w:vAlign w:val="center"/>
          </w:tcPr>
          <w:p w:rsidR="00F953F2" w:rsidRPr="009E6FA2" w:rsidRDefault="00F953F2" w:rsidP="002A298A">
            <w:pPr>
              <w:jc w:val="center"/>
              <w:rPr>
                <w:rFonts w:ascii="Montserrat" w:hAnsi="Montserrat"/>
                <w:b/>
                <w:sz w:val="14"/>
                <w:szCs w:val="14"/>
              </w:rPr>
            </w:pPr>
          </w:p>
        </w:tc>
        <w:tc>
          <w:tcPr>
            <w:tcW w:w="333" w:type="pct"/>
            <w:vAlign w:val="center"/>
          </w:tcPr>
          <w:p w:rsidR="00F953F2" w:rsidRPr="009E6FA2" w:rsidRDefault="00F953F2" w:rsidP="002A298A">
            <w:pPr>
              <w:jc w:val="center"/>
              <w:rPr>
                <w:rFonts w:ascii="Montserrat" w:hAnsi="Montserrat"/>
                <w:b/>
                <w:sz w:val="14"/>
                <w:szCs w:val="14"/>
              </w:rPr>
            </w:pPr>
          </w:p>
        </w:tc>
      </w:tr>
      <w:tr w:rsidR="00F953F2" w:rsidRPr="009E6FA2" w:rsidTr="002A298A">
        <w:trPr>
          <w:trHeight w:val="20"/>
          <w:jc w:val="center"/>
        </w:trPr>
        <w:tc>
          <w:tcPr>
            <w:tcW w:w="543" w:type="pct"/>
            <w:vAlign w:val="center"/>
          </w:tcPr>
          <w:p w:rsidR="00F953F2" w:rsidRPr="009E6FA2" w:rsidRDefault="00F953F2" w:rsidP="002A298A">
            <w:pPr>
              <w:pStyle w:val="Prrafodelista"/>
              <w:numPr>
                <w:ilvl w:val="0"/>
                <w:numId w:val="24"/>
              </w:numPr>
              <w:spacing w:line="240" w:lineRule="auto"/>
              <w:ind w:left="0" w:firstLine="0"/>
              <w:jc w:val="center"/>
              <w:rPr>
                <w:rFonts w:ascii="Montserrat" w:hAnsi="Montserrat"/>
                <w:b/>
                <w:sz w:val="14"/>
                <w:szCs w:val="14"/>
              </w:rPr>
            </w:pPr>
          </w:p>
        </w:tc>
        <w:tc>
          <w:tcPr>
            <w:tcW w:w="3790" w:type="pct"/>
            <w:vAlign w:val="center"/>
          </w:tcPr>
          <w:p w:rsidR="00F953F2" w:rsidRPr="009E6FA2" w:rsidRDefault="00B255B3" w:rsidP="00D7517D">
            <w:pPr>
              <w:suppressAutoHyphens/>
              <w:jc w:val="both"/>
              <w:rPr>
                <w:rFonts w:ascii="Montserrat" w:eastAsia="Batang" w:hAnsi="Montserrat"/>
                <w:sz w:val="14"/>
                <w:szCs w:val="14"/>
                <w:lang w:eastAsia="es-ES"/>
              </w:rPr>
            </w:pPr>
            <w:r w:rsidRPr="009E6FA2">
              <w:rPr>
                <w:rFonts w:ascii="Montserrat" w:eastAsia="Batang" w:hAnsi="Montserrat"/>
                <w:sz w:val="14"/>
                <w:szCs w:val="14"/>
                <w:lang w:eastAsia="es-ES"/>
              </w:rPr>
              <w:t xml:space="preserve">Manifiesto de conocer los avisos de privacidad. Declaración escrita en papel membretado bajo protesta de decir verdad que conoce los avisos de privacidad tanto simplificados como integral que se encuentran en el Portal WEB https://www.transparencia.hacienda.gob.mx/ apartado de -Avisos de Privacidad-de la Dirección General de Recursos Materiales, Obras Públicas y Servicios Generales. </w:t>
            </w:r>
            <w:r w:rsidRPr="009E6FA2">
              <w:rPr>
                <w:rFonts w:ascii="Montserrat" w:eastAsia="Batang" w:hAnsi="Montserrat"/>
                <w:b/>
                <w:sz w:val="14"/>
                <w:szCs w:val="14"/>
                <w:lang w:eastAsia="es-ES"/>
              </w:rPr>
              <w:t>(FORMATO LIBRE).</w:t>
            </w:r>
          </w:p>
        </w:tc>
        <w:tc>
          <w:tcPr>
            <w:tcW w:w="334" w:type="pct"/>
            <w:vAlign w:val="center"/>
          </w:tcPr>
          <w:p w:rsidR="00F953F2" w:rsidRPr="009E6FA2" w:rsidRDefault="00F953F2" w:rsidP="002A298A">
            <w:pPr>
              <w:jc w:val="center"/>
              <w:rPr>
                <w:rFonts w:ascii="Montserrat" w:hAnsi="Montserrat"/>
                <w:b/>
                <w:sz w:val="14"/>
                <w:szCs w:val="14"/>
              </w:rPr>
            </w:pPr>
          </w:p>
        </w:tc>
        <w:tc>
          <w:tcPr>
            <w:tcW w:w="333" w:type="pct"/>
            <w:vAlign w:val="center"/>
          </w:tcPr>
          <w:p w:rsidR="00F953F2" w:rsidRPr="009E6FA2" w:rsidRDefault="00F953F2" w:rsidP="002A298A">
            <w:pPr>
              <w:jc w:val="center"/>
              <w:rPr>
                <w:rFonts w:ascii="Montserrat" w:hAnsi="Montserrat"/>
                <w:b/>
                <w:sz w:val="14"/>
                <w:szCs w:val="14"/>
              </w:rPr>
            </w:pPr>
          </w:p>
        </w:tc>
      </w:tr>
    </w:tbl>
    <w:p w:rsidR="00900363" w:rsidRPr="009E6FA2" w:rsidRDefault="00900363" w:rsidP="00800990">
      <w:pPr>
        <w:jc w:val="both"/>
        <w:rPr>
          <w:rFonts w:ascii="Montserrat" w:hAnsi="Montserrat"/>
          <w:sz w:val="18"/>
          <w:szCs w:val="18"/>
        </w:rPr>
      </w:pPr>
    </w:p>
    <w:p w:rsidR="00900363" w:rsidRPr="009E6FA2" w:rsidRDefault="00900363" w:rsidP="00800990">
      <w:pPr>
        <w:jc w:val="both"/>
        <w:rPr>
          <w:rFonts w:ascii="Montserrat" w:hAnsi="Montserrat"/>
          <w:sz w:val="18"/>
          <w:szCs w:val="18"/>
        </w:rPr>
      </w:pPr>
      <w:r w:rsidRPr="009E6FA2">
        <w:rPr>
          <w:rFonts w:ascii="Montserrat" w:hAnsi="Montserrat"/>
          <w:sz w:val="18"/>
          <w:szCs w:val="18"/>
        </w:rPr>
        <w:t xml:space="preserve">La omisión de entrega del presente </w:t>
      </w:r>
      <w:r w:rsidRPr="009E6FA2">
        <w:rPr>
          <w:rFonts w:ascii="Montserrat" w:hAnsi="Montserrat"/>
          <w:b/>
          <w:sz w:val="18"/>
          <w:szCs w:val="18"/>
        </w:rPr>
        <w:t>Formato</w:t>
      </w:r>
      <w:r w:rsidRPr="009E6FA2">
        <w:rPr>
          <w:rFonts w:ascii="Montserrat" w:hAnsi="Montserrat"/>
          <w:sz w:val="18"/>
          <w:szCs w:val="18"/>
        </w:rPr>
        <w:t xml:space="preserve"> por parte de los licitantes no será motivo de descalificación.</w:t>
      </w:r>
    </w:p>
    <w:p w:rsidR="00900363" w:rsidRPr="009E6FA2" w:rsidRDefault="00900363" w:rsidP="00800990">
      <w:pPr>
        <w:jc w:val="center"/>
        <w:rPr>
          <w:rFonts w:ascii="Montserrat" w:hAnsi="Montserrat"/>
          <w:sz w:val="18"/>
          <w:szCs w:val="18"/>
        </w:rPr>
      </w:pPr>
      <w:r w:rsidRPr="009E6FA2">
        <w:rPr>
          <w:rFonts w:ascii="Montserrat" w:hAnsi="Montserrat"/>
          <w:sz w:val="18"/>
          <w:szCs w:val="18"/>
        </w:rPr>
        <w:t>Recibí Documentos</w:t>
      </w:r>
    </w:p>
    <w:p w:rsidR="00586722" w:rsidRPr="009E6FA2" w:rsidRDefault="00586722" w:rsidP="00800990">
      <w:pPr>
        <w:jc w:val="center"/>
        <w:rPr>
          <w:rFonts w:ascii="Montserrat" w:hAnsi="Montserrat"/>
          <w:sz w:val="18"/>
          <w:szCs w:val="18"/>
        </w:rPr>
      </w:pPr>
    </w:p>
    <w:p w:rsidR="00900363" w:rsidRPr="009E6FA2" w:rsidRDefault="00900363" w:rsidP="00800990">
      <w:pPr>
        <w:jc w:val="center"/>
        <w:rPr>
          <w:rFonts w:ascii="Montserrat" w:hAnsi="Montserrat"/>
          <w:sz w:val="18"/>
          <w:szCs w:val="18"/>
        </w:rPr>
      </w:pPr>
      <w:r w:rsidRPr="009E6FA2">
        <w:rPr>
          <w:rFonts w:ascii="Montserrat" w:hAnsi="Montserrat"/>
          <w:sz w:val="18"/>
          <w:szCs w:val="18"/>
        </w:rPr>
        <w:t>_________________________________</w:t>
      </w:r>
    </w:p>
    <w:p w:rsidR="00A52055" w:rsidRPr="009E6FA2" w:rsidRDefault="00A52055" w:rsidP="00800990">
      <w:pPr>
        <w:jc w:val="center"/>
        <w:rPr>
          <w:rFonts w:ascii="Montserrat" w:hAnsi="Montserrat"/>
          <w:b/>
          <w:sz w:val="18"/>
          <w:szCs w:val="18"/>
        </w:rPr>
      </w:pPr>
      <w:r w:rsidRPr="009E6FA2">
        <w:rPr>
          <w:rFonts w:ascii="Montserrat" w:hAnsi="Montserrat"/>
          <w:b/>
          <w:sz w:val="18"/>
          <w:szCs w:val="18"/>
        </w:rPr>
        <w:t>NOMBRE Y FIRMA D</w:t>
      </w:r>
      <w:r w:rsidR="00900363" w:rsidRPr="009E6FA2">
        <w:rPr>
          <w:rFonts w:ascii="Montserrat" w:hAnsi="Montserrat"/>
          <w:b/>
          <w:sz w:val="18"/>
          <w:szCs w:val="18"/>
        </w:rPr>
        <w:t>EL SERVIDOR PÚBLICO QUE RECIBE</w:t>
      </w:r>
    </w:p>
    <w:p w:rsidR="00700EDC" w:rsidRPr="009E6FA2" w:rsidRDefault="007F3D8D" w:rsidP="00800990">
      <w:pPr>
        <w:jc w:val="center"/>
        <w:rPr>
          <w:rFonts w:ascii="Franklin Gothic Medium" w:hAnsi="Franklin Gothic Medium"/>
          <w:b/>
        </w:rPr>
      </w:pPr>
      <w:r w:rsidRPr="009E6FA2">
        <w:rPr>
          <w:rFonts w:ascii="Montserrat" w:hAnsi="Montserrat"/>
          <w:b/>
          <w:sz w:val="22"/>
          <w:szCs w:val="22"/>
        </w:rPr>
        <w:br w:type="page"/>
      </w:r>
      <w:bookmarkStart w:id="807" w:name="_Toc349124334"/>
      <w:bookmarkStart w:id="808" w:name="_Toc349124463"/>
      <w:bookmarkStart w:id="809" w:name="_Toc349289902"/>
      <w:bookmarkStart w:id="810" w:name="_Toc409443377"/>
    </w:p>
    <w:p w:rsidR="007F3D8D" w:rsidRPr="009E6FA2" w:rsidRDefault="38C7FDAC" w:rsidP="00800990">
      <w:pPr>
        <w:pStyle w:val="Ttulo"/>
        <w:jc w:val="center"/>
        <w:rPr>
          <w:rFonts w:ascii="Montserrat" w:hAnsi="Montserrat"/>
          <w:spacing w:val="-3"/>
          <w:sz w:val="20"/>
          <w:szCs w:val="20"/>
        </w:rPr>
      </w:pPr>
      <w:bookmarkStart w:id="811" w:name="_Toc500763303"/>
      <w:bookmarkStart w:id="812" w:name="_Toc503784215"/>
      <w:bookmarkStart w:id="813" w:name="_Toc67585306"/>
      <w:bookmarkStart w:id="814" w:name="_Toc86068041"/>
      <w:r w:rsidRPr="009E6FA2">
        <w:rPr>
          <w:rFonts w:ascii="Montserrat" w:hAnsi="Montserrat"/>
          <w:sz w:val="20"/>
          <w:szCs w:val="20"/>
        </w:rPr>
        <w:t>ESCRITO 1. Nota informativa para participantes de países miembros de la Organización para la Cooperación y el Desarrollo Económico (OCDE)</w:t>
      </w:r>
      <w:bookmarkEnd w:id="807"/>
      <w:bookmarkEnd w:id="808"/>
      <w:bookmarkEnd w:id="809"/>
      <w:bookmarkEnd w:id="810"/>
      <w:bookmarkEnd w:id="811"/>
      <w:bookmarkEnd w:id="812"/>
      <w:bookmarkEnd w:id="813"/>
      <w:bookmarkEnd w:id="814"/>
    </w:p>
    <w:p w:rsidR="00C3657C" w:rsidRPr="009E6FA2" w:rsidRDefault="00C3657C" w:rsidP="00800990">
      <w:pPr>
        <w:tabs>
          <w:tab w:val="right" w:pos="9006"/>
        </w:tabs>
        <w:contextualSpacing/>
        <w:jc w:val="both"/>
        <w:rPr>
          <w:rFonts w:ascii="Montserrat" w:hAnsi="Montserrat"/>
          <w:sz w:val="20"/>
          <w:szCs w:val="20"/>
        </w:rPr>
      </w:pPr>
    </w:p>
    <w:p w:rsidR="00C3657C" w:rsidRPr="009E6FA2" w:rsidRDefault="00C3657C" w:rsidP="00800990">
      <w:pPr>
        <w:jc w:val="both"/>
        <w:rPr>
          <w:rFonts w:ascii="Montserrat" w:hAnsi="Montserrat"/>
          <w:sz w:val="20"/>
          <w:szCs w:val="20"/>
        </w:rPr>
      </w:pPr>
      <w:r w:rsidRPr="009E6FA2">
        <w:rPr>
          <w:rFonts w:ascii="Montserrat" w:hAnsi="Montserrat"/>
          <w:sz w:val="20"/>
          <w:szCs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9E6FA2">
        <w:rPr>
          <w:rFonts w:ascii="Montserrat" w:hAnsi="Montserrat"/>
          <w:i/>
          <w:sz w:val="20"/>
          <w:szCs w:val="20"/>
        </w:rPr>
        <w:t xml:space="preserve">Convención para combatir el cohecho de servidores públicos extranjeros en transacciones comerciales internacionales, </w:t>
      </w:r>
      <w:r w:rsidRPr="009E6FA2">
        <w:rPr>
          <w:rFonts w:ascii="Montserrat" w:hAnsi="Montserrat"/>
          <w:sz w:val="20"/>
          <w:szCs w:val="20"/>
        </w:rPr>
        <w:t>hemos adquirido responsabilidades que involucran a los sectores público, y privado.</w:t>
      </w:r>
    </w:p>
    <w:p w:rsidR="00C3657C" w:rsidRPr="009E6FA2" w:rsidRDefault="00C3657C" w:rsidP="00800990">
      <w:pPr>
        <w:jc w:val="both"/>
        <w:rPr>
          <w:rFonts w:ascii="Montserrat" w:hAnsi="Montserrat"/>
          <w:sz w:val="20"/>
          <w:szCs w:val="20"/>
        </w:rPr>
      </w:pPr>
    </w:p>
    <w:p w:rsidR="00C3657C" w:rsidRPr="009E6FA2" w:rsidRDefault="00C3657C" w:rsidP="00800990">
      <w:pPr>
        <w:jc w:val="both"/>
        <w:rPr>
          <w:rFonts w:ascii="Montserrat" w:hAnsi="Montserrat"/>
          <w:sz w:val="20"/>
          <w:szCs w:val="20"/>
        </w:rPr>
      </w:pPr>
      <w:r w:rsidRPr="009E6FA2">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C3657C" w:rsidRPr="009E6FA2" w:rsidRDefault="00C3657C" w:rsidP="00800990">
      <w:pPr>
        <w:jc w:val="both"/>
        <w:rPr>
          <w:rFonts w:ascii="Montserrat" w:hAnsi="Montserrat"/>
          <w:sz w:val="20"/>
          <w:szCs w:val="20"/>
        </w:rPr>
      </w:pPr>
    </w:p>
    <w:p w:rsidR="00C3657C" w:rsidRPr="009E6FA2" w:rsidRDefault="393A9B8A" w:rsidP="00800990">
      <w:pPr>
        <w:jc w:val="both"/>
        <w:rPr>
          <w:rFonts w:ascii="Montserrat" w:hAnsi="Montserrat"/>
          <w:sz w:val="20"/>
          <w:szCs w:val="20"/>
        </w:rPr>
      </w:pPr>
      <w:r w:rsidRPr="009E6FA2">
        <w:rPr>
          <w:rFonts w:ascii="Montserrat" w:hAnsi="Montserrat"/>
          <w:sz w:val="20"/>
          <w:szCs w:val="20"/>
        </w:rPr>
        <w:t xml:space="preserve">La OCDE ha establecido mecanismos muy claros para que los países firmantes de la Convención cumplan con las recomendaciones emitidas por ésta y en el caso de México, iniciará en </w:t>
      </w:r>
      <w:r w:rsidRPr="009E6FA2">
        <w:rPr>
          <w:rFonts w:ascii="Montserrat" w:hAnsi="Montserrat"/>
          <w:b/>
          <w:bCs/>
          <w:sz w:val="20"/>
          <w:szCs w:val="20"/>
        </w:rPr>
        <w:t>noviembre de 2003</w:t>
      </w:r>
      <w:r w:rsidRPr="009E6FA2">
        <w:rPr>
          <w:rFonts w:ascii="Montserrat" w:hAnsi="Montserrat"/>
          <w:sz w:val="20"/>
          <w:szCs w:val="20"/>
        </w:rPr>
        <w:t xml:space="preserve"> una segunda fase de </w:t>
      </w:r>
      <w:r w:rsidRPr="009E6FA2">
        <w:rPr>
          <w:rFonts w:ascii="Montserrat" w:hAnsi="Montserrat"/>
          <w:b/>
          <w:bCs/>
          <w:sz w:val="20"/>
          <w:szCs w:val="20"/>
        </w:rPr>
        <w:t xml:space="preserve">evaluación </w:t>
      </w:r>
      <w:r w:rsidRPr="009E6FA2">
        <w:rPr>
          <w:rFonts w:ascii="Montserrat" w:hAnsi="Montserrat"/>
          <w:sz w:val="20"/>
          <w:szCs w:val="20"/>
        </w:rPr>
        <w:t xml:space="preserve">la primera ya fue aprobada en donde un grupo de expertos verificará, entre otros: </w:t>
      </w:r>
    </w:p>
    <w:p w:rsidR="00C3657C" w:rsidRPr="009E6FA2" w:rsidRDefault="00C3657C" w:rsidP="00800990">
      <w:pPr>
        <w:jc w:val="both"/>
        <w:rPr>
          <w:rFonts w:ascii="Montserrat" w:hAnsi="Montserrat"/>
          <w:sz w:val="20"/>
          <w:szCs w:val="20"/>
        </w:rPr>
      </w:pPr>
    </w:p>
    <w:p w:rsidR="00C3657C" w:rsidRPr="009E6FA2" w:rsidRDefault="00C3657C" w:rsidP="000918B5">
      <w:pPr>
        <w:numPr>
          <w:ilvl w:val="0"/>
          <w:numId w:val="7"/>
        </w:numPr>
        <w:jc w:val="both"/>
        <w:rPr>
          <w:rFonts w:ascii="Montserrat" w:hAnsi="Montserrat"/>
          <w:sz w:val="20"/>
          <w:szCs w:val="20"/>
        </w:rPr>
      </w:pPr>
      <w:r w:rsidRPr="009E6FA2">
        <w:rPr>
          <w:rFonts w:ascii="Montserrat" w:hAnsi="Montserrat"/>
          <w:sz w:val="20"/>
          <w:szCs w:val="20"/>
        </w:rPr>
        <w:t xml:space="preserve">La compatibilidad de nuestro marco jurídico con las disposiciones de la Convención. </w:t>
      </w:r>
    </w:p>
    <w:p w:rsidR="00C3657C" w:rsidRPr="009E6FA2" w:rsidRDefault="00C3657C" w:rsidP="000918B5">
      <w:pPr>
        <w:numPr>
          <w:ilvl w:val="0"/>
          <w:numId w:val="8"/>
        </w:numPr>
        <w:jc w:val="both"/>
        <w:rPr>
          <w:rFonts w:ascii="Montserrat" w:hAnsi="Montserrat"/>
          <w:sz w:val="20"/>
          <w:szCs w:val="20"/>
        </w:rPr>
      </w:pPr>
      <w:r w:rsidRPr="009E6FA2">
        <w:rPr>
          <w:rFonts w:ascii="Montserrat" w:hAnsi="Montserrat"/>
          <w:sz w:val="20"/>
          <w:szCs w:val="20"/>
        </w:rPr>
        <w:t>El conocimiento que tengan los sectores público y privado de las recomendaciones de la Convención.</w:t>
      </w:r>
    </w:p>
    <w:p w:rsidR="00C3657C" w:rsidRPr="009E6FA2" w:rsidRDefault="00C3657C" w:rsidP="00800990">
      <w:pPr>
        <w:jc w:val="both"/>
        <w:rPr>
          <w:rFonts w:ascii="Montserrat" w:hAnsi="Montserrat"/>
          <w:sz w:val="20"/>
          <w:szCs w:val="20"/>
        </w:rPr>
      </w:pPr>
    </w:p>
    <w:p w:rsidR="00C3657C" w:rsidRPr="009E6FA2" w:rsidRDefault="00C3657C" w:rsidP="00800990">
      <w:pPr>
        <w:jc w:val="both"/>
        <w:rPr>
          <w:rFonts w:ascii="Montserrat" w:hAnsi="Montserrat"/>
          <w:sz w:val="20"/>
          <w:szCs w:val="20"/>
        </w:rPr>
      </w:pPr>
      <w:r w:rsidRPr="009E6FA2">
        <w:rPr>
          <w:rFonts w:ascii="Montserrat" w:hAnsi="Montserrat"/>
          <w:sz w:val="20"/>
          <w:szCs w:val="20"/>
        </w:rPr>
        <w:t xml:space="preserve">El resultado de esta evaluación </w:t>
      </w:r>
      <w:r w:rsidRPr="009E6FA2">
        <w:rPr>
          <w:rFonts w:ascii="Montserrat" w:hAnsi="Montserrat"/>
          <w:b/>
          <w:sz w:val="20"/>
          <w:szCs w:val="20"/>
        </w:rPr>
        <w:t xml:space="preserve">impactará </w:t>
      </w:r>
      <w:r w:rsidRPr="009E6FA2">
        <w:rPr>
          <w:rFonts w:ascii="Montserrat" w:hAnsi="Montserrat"/>
          <w:sz w:val="20"/>
          <w:szCs w:val="20"/>
        </w:rPr>
        <w:t>el grado de inversión otorgado a México por las agencias calificadoras y la atracción de inversión extranjera.</w:t>
      </w:r>
    </w:p>
    <w:p w:rsidR="00C3657C" w:rsidRPr="009E6FA2" w:rsidRDefault="00C3657C" w:rsidP="00800990">
      <w:pPr>
        <w:jc w:val="both"/>
        <w:rPr>
          <w:rFonts w:ascii="Montserrat" w:hAnsi="Montserrat"/>
          <w:sz w:val="20"/>
          <w:szCs w:val="20"/>
        </w:rPr>
      </w:pPr>
    </w:p>
    <w:p w:rsidR="00C3657C" w:rsidRPr="009E6FA2" w:rsidRDefault="00C3657C" w:rsidP="00800990">
      <w:pPr>
        <w:jc w:val="both"/>
        <w:rPr>
          <w:rFonts w:ascii="Montserrat" w:hAnsi="Montserrat"/>
          <w:sz w:val="20"/>
          <w:szCs w:val="20"/>
        </w:rPr>
      </w:pPr>
      <w:r w:rsidRPr="009E6FA2">
        <w:rPr>
          <w:rFonts w:ascii="Montserrat" w:hAnsi="Montserrat"/>
          <w:sz w:val="20"/>
          <w:szCs w:val="20"/>
        </w:rPr>
        <w:t xml:space="preserve">Las </w:t>
      </w:r>
      <w:r w:rsidRPr="009E6FA2">
        <w:rPr>
          <w:rFonts w:ascii="Montserrat" w:hAnsi="Montserrat"/>
          <w:b/>
          <w:sz w:val="20"/>
          <w:szCs w:val="20"/>
        </w:rPr>
        <w:t xml:space="preserve">responsabilidades del sector público </w:t>
      </w:r>
      <w:r w:rsidRPr="009E6FA2">
        <w:rPr>
          <w:rFonts w:ascii="Montserrat" w:hAnsi="Montserrat"/>
          <w:sz w:val="20"/>
          <w:szCs w:val="20"/>
        </w:rPr>
        <w:t xml:space="preserve">se centran en: </w:t>
      </w:r>
    </w:p>
    <w:p w:rsidR="00C3657C" w:rsidRPr="009E6FA2" w:rsidRDefault="00C3657C" w:rsidP="00800990">
      <w:pPr>
        <w:jc w:val="both"/>
        <w:rPr>
          <w:rFonts w:ascii="Montserrat" w:hAnsi="Montserrat"/>
          <w:sz w:val="20"/>
          <w:szCs w:val="20"/>
        </w:rPr>
      </w:pPr>
    </w:p>
    <w:p w:rsidR="00C3657C" w:rsidRPr="009E6FA2" w:rsidRDefault="00C3657C" w:rsidP="000918B5">
      <w:pPr>
        <w:numPr>
          <w:ilvl w:val="0"/>
          <w:numId w:val="9"/>
        </w:numPr>
        <w:jc w:val="both"/>
        <w:rPr>
          <w:rFonts w:ascii="Montserrat" w:hAnsi="Montserrat"/>
          <w:sz w:val="20"/>
          <w:szCs w:val="20"/>
        </w:rPr>
      </w:pPr>
      <w:r w:rsidRPr="009E6FA2">
        <w:rPr>
          <w:rFonts w:ascii="Montserrat" w:hAnsi="Montserrat"/>
          <w:sz w:val="20"/>
          <w:szCs w:val="20"/>
        </w:rPr>
        <w:t xml:space="preserve">Profundizar las reformas legales que inició en 1999. </w:t>
      </w:r>
    </w:p>
    <w:p w:rsidR="00C3657C" w:rsidRPr="009E6FA2" w:rsidRDefault="00C3657C" w:rsidP="000918B5">
      <w:pPr>
        <w:numPr>
          <w:ilvl w:val="0"/>
          <w:numId w:val="10"/>
        </w:numPr>
        <w:jc w:val="both"/>
        <w:rPr>
          <w:rFonts w:ascii="Montserrat" w:hAnsi="Montserrat"/>
          <w:sz w:val="20"/>
          <w:szCs w:val="20"/>
        </w:rPr>
      </w:pPr>
      <w:r w:rsidRPr="009E6FA2">
        <w:rPr>
          <w:rFonts w:ascii="Montserrat" w:hAnsi="Montserrat"/>
          <w:sz w:val="20"/>
          <w:szCs w:val="20"/>
        </w:rPr>
        <w:t xml:space="preserve">Difundir las recomendaciones de la Convención y las obligaciones de cada uno de los actores comprometidos en su cumplimiento. </w:t>
      </w:r>
    </w:p>
    <w:p w:rsidR="00C3657C" w:rsidRPr="009E6FA2" w:rsidRDefault="00C3657C" w:rsidP="000918B5">
      <w:pPr>
        <w:numPr>
          <w:ilvl w:val="0"/>
          <w:numId w:val="11"/>
        </w:numPr>
        <w:jc w:val="both"/>
        <w:rPr>
          <w:rFonts w:ascii="Montserrat" w:hAnsi="Montserrat"/>
          <w:sz w:val="20"/>
          <w:szCs w:val="20"/>
        </w:rPr>
      </w:pPr>
      <w:r w:rsidRPr="009E6FA2">
        <w:rPr>
          <w:rFonts w:ascii="Montserrat" w:hAnsi="Montserrat"/>
          <w:sz w:val="20"/>
          <w:szCs w:val="20"/>
        </w:rPr>
        <w:t>Presentar casos de cohecho en proceso y concluidos (incluyendo aquéllos relacionados con lavado de dinero y extradición).</w:t>
      </w:r>
    </w:p>
    <w:p w:rsidR="00C3657C" w:rsidRPr="009E6FA2" w:rsidRDefault="00C3657C" w:rsidP="00800990">
      <w:pPr>
        <w:jc w:val="both"/>
        <w:rPr>
          <w:rFonts w:ascii="Montserrat" w:hAnsi="Montserrat"/>
          <w:sz w:val="20"/>
          <w:szCs w:val="20"/>
        </w:rPr>
      </w:pPr>
    </w:p>
    <w:p w:rsidR="00C3657C" w:rsidRPr="009E6FA2" w:rsidRDefault="00C3657C" w:rsidP="00800990">
      <w:pPr>
        <w:jc w:val="both"/>
        <w:rPr>
          <w:rFonts w:ascii="Montserrat" w:hAnsi="Montserrat"/>
          <w:sz w:val="20"/>
          <w:szCs w:val="20"/>
        </w:rPr>
      </w:pPr>
      <w:r w:rsidRPr="009E6FA2">
        <w:rPr>
          <w:rFonts w:ascii="Montserrat" w:hAnsi="Montserrat"/>
          <w:sz w:val="20"/>
          <w:szCs w:val="20"/>
        </w:rPr>
        <w:t xml:space="preserve">Las </w:t>
      </w:r>
      <w:r w:rsidRPr="009E6FA2">
        <w:rPr>
          <w:rFonts w:ascii="Montserrat" w:hAnsi="Montserrat"/>
          <w:b/>
          <w:sz w:val="20"/>
          <w:szCs w:val="20"/>
        </w:rPr>
        <w:t xml:space="preserve">responsabilidades </w:t>
      </w:r>
      <w:r w:rsidRPr="009E6FA2">
        <w:rPr>
          <w:rFonts w:ascii="Montserrat" w:hAnsi="Montserrat"/>
          <w:sz w:val="20"/>
          <w:szCs w:val="20"/>
        </w:rPr>
        <w:t xml:space="preserve">del sector privado contemplan: </w:t>
      </w:r>
    </w:p>
    <w:p w:rsidR="00C3657C" w:rsidRPr="009E6FA2" w:rsidRDefault="00C3657C" w:rsidP="00800990">
      <w:pPr>
        <w:jc w:val="both"/>
        <w:rPr>
          <w:rFonts w:ascii="Montserrat" w:hAnsi="Montserrat"/>
          <w:sz w:val="20"/>
          <w:szCs w:val="20"/>
        </w:rPr>
      </w:pPr>
    </w:p>
    <w:p w:rsidR="00C3657C" w:rsidRPr="009E6FA2" w:rsidRDefault="00C3657C" w:rsidP="000918B5">
      <w:pPr>
        <w:numPr>
          <w:ilvl w:val="0"/>
          <w:numId w:val="12"/>
        </w:numPr>
        <w:jc w:val="both"/>
        <w:rPr>
          <w:rFonts w:ascii="Montserrat" w:hAnsi="Montserrat"/>
          <w:sz w:val="20"/>
          <w:szCs w:val="20"/>
        </w:rPr>
      </w:pPr>
      <w:r w:rsidRPr="009E6FA2">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 a servidores públicos, para obtener beneficios particulares o para la empresa.</w:t>
      </w:r>
    </w:p>
    <w:p w:rsidR="00C3657C" w:rsidRPr="009E6FA2" w:rsidRDefault="00C3657C" w:rsidP="000918B5">
      <w:pPr>
        <w:numPr>
          <w:ilvl w:val="0"/>
          <w:numId w:val="13"/>
        </w:numPr>
        <w:tabs>
          <w:tab w:val="left" w:pos="810"/>
        </w:tabs>
        <w:jc w:val="both"/>
        <w:rPr>
          <w:rFonts w:ascii="Montserrat" w:hAnsi="Montserrat"/>
          <w:sz w:val="20"/>
          <w:szCs w:val="20"/>
        </w:rPr>
      </w:pPr>
      <w:r w:rsidRPr="009E6FA2">
        <w:rPr>
          <w:rFonts w:ascii="Montserrat" w:hAnsi="Montserrat"/>
          <w:sz w:val="20"/>
          <w:szCs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C3657C" w:rsidRPr="009E6FA2" w:rsidRDefault="00C3657C" w:rsidP="000918B5">
      <w:pPr>
        <w:numPr>
          <w:ilvl w:val="0"/>
          <w:numId w:val="14"/>
        </w:numPr>
        <w:tabs>
          <w:tab w:val="left" w:pos="750"/>
        </w:tabs>
        <w:jc w:val="both"/>
        <w:rPr>
          <w:rFonts w:ascii="Montserrat" w:hAnsi="Montserrat"/>
          <w:sz w:val="20"/>
          <w:szCs w:val="20"/>
        </w:rPr>
      </w:pPr>
      <w:r w:rsidRPr="009E6FA2">
        <w:rPr>
          <w:rFonts w:ascii="Montserrat" w:hAnsi="Montserrat"/>
          <w:b/>
          <w:sz w:val="20"/>
          <w:szCs w:val="20"/>
        </w:rPr>
        <w:t xml:space="preserve">Los abogados: </w:t>
      </w:r>
      <w:r w:rsidRPr="009E6FA2">
        <w:rPr>
          <w:rFonts w:ascii="Montserrat" w:hAnsi="Montserrat"/>
          <w:sz w:val="20"/>
          <w:szCs w:val="20"/>
        </w:rPr>
        <w:t>promover el cumplimiento y revisión de la Convención (imprimir el carácter vinculatorio entre ésta y la legislación nacional); impulsar los esquemas preventivos que deben adoptar las empresas.</w:t>
      </w:r>
    </w:p>
    <w:p w:rsidR="00C3657C" w:rsidRPr="009E6FA2" w:rsidRDefault="00C3657C" w:rsidP="00800990">
      <w:pPr>
        <w:tabs>
          <w:tab w:val="right" w:pos="9006"/>
        </w:tabs>
        <w:jc w:val="both"/>
        <w:rPr>
          <w:rFonts w:ascii="Montserrat" w:hAnsi="Montserrat"/>
          <w:sz w:val="20"/>
          <w:szCs w:val="20"/>
        </w:rPr>
      </w:pPr>
      <w:r w:rsidRPr="009E6FA2">
        <w:rPr>
          <w:rFonts w:ascii="Montserrat" w:hAnsi="Montserrat"/>
          <w:sz w:val="20"/>
          <w:szCs w:val="20"/>
        </w:rPr>
        <w:t xml:space="preserve">Las </w:t>
      </w:r>
      <w:r w:rsidRPr="009E6FA2">
        <w:rPr>
          <w:rFonts w:ascii="Montserrat" w:hAnsi="Montserrat"/>
          <w:b/>
          <w:sz w:val="20"/>
          <w:szCs w:val="20"/>
        </w:rPr>
        <w:t xml:space="preserve">sanciones impuestas </w:t>
      </w:r>
      <w:r w:rsidRPr="009E6FA2">
        <w:rPr>
          <w:rFonts w:ascii="Montserrat" w:hAnsi="Montserrat"/>
          <w:sz w:val="20"/>
          <w:szCs w:val="20"/>
        </w:rPr>
        <w:t>a las personas físicas o morales (privados) y a los servidores públicos que incumplan las recomendaciones de la Convención, implican entre otras, privación de la libertad, extradición, decomiso y/o embargo de dinero o bien.</w:t>
      </w:r>
    </w:p>
    <w:p w:rsidR="00C3657C" w:rsidRPr="009E6FA2" w:rsidRDefault="00C3657C" w:rsidP="00800990">
      <w:pPr>
        <w:tabs>
          <w:tab w:val="right" w:pos="9006"/>
        </w:tabs>
        <w:jc w:val="both"/>
        <w:rPr>
          <w:rFonts w:ascii="Montserrat" w:hAnsi="Montserrat"/>
          <w:sz w:val="20"/>
          <w:szCs w:val="20"/>
        </w:rPr>
      </w:pPr>
    </w:p>
    <w:p w:rsidR="00C3657C" w:rsidRPr="009E6FA2" w:rsidRDefault="00C3657C" w:rsidP="00800990">
      <w:pPr>
        <w:jc w:val="both"/>
        <w:rPr>
          <w:rFonts w:ascii="Montserrat" w:hAnsi="Montserrat"/>
          <w:sz w:val="20"/>
          <w:szCs w:val="20"/>
        </w:rPr>
      </w:pPr>
      <w:r w:rsidRPr="009E6FA2">
        <w:rPr>
          <w:rFonts w:ascii="Montserrat" w:hAnsi="Montserrat"/>
          <w:sz w:val="20"/>
          <w:szCs w:val="20"/>
        </w:rPr>
        <w:t>Así 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C3657C" w:rsidRPr="009E6FA2" w:rsidRDefault="00C3657C" w:rsidP="00800990">
      <w:pPr>
        <w:jc w:val="both"/>
        <w:rPr>
          <w:rFonts w:ascii="Montserrat" w:hAnsi="Montserrat"/>
          <w:sz w:val="20"/>
          <w:szCs w:val="20"/>
        </w:rPr>
      </w:pPr>
    </w:p>
    <w:p w:rsidR="00C3657C" w:rsidRPr="009E6FA2" w:rsidRDefault="00C3657C" w:rsidP="00800990">
      <w:pPr>
        <w:jc w:val="both"/>
        <w:rPr>
          <w:rFonts w:ascii="Montserrat" w:hAnsi="Montserrat"/>
          <w:sz w:val="20"/>
          <w:szCs w:val="20"/>
        </w:rPr>
      </w:pPr>
      <w:r w:rsidRPr="009E6FA2">
        <w:rPr>
          <w:rFonts w:ascii="Montserrat" w:hAnsi="Montserrat"/>
          <w:sz w:val="20"/>
          <w:szCs w:val="20"/>
        </w:rPr>
        <w:t>El culpable puede ser perseguido en cualquier país firmante de la Convención, independientemente del lugar donde el acto de cohecho haya sido cometido.</w:t>
      </w:r>
    </w:p>
    <w:p w:rsidR="00C3657C" w:rsidRPr="009E6FA2" w:rsidRDefault="00C3657C" w:rsidP="00800990">
      <w:pPr>
        <w:jc w:val="both"/>
        <w:rPr>
          <w:rFonts w:ascii="Montserrat" w:hAnsi="Montserrat"/>
          <w:sz w:val="20"/>
          <w:szCs w:val="20"/>
        </w:rPr>
      </w:pPr>
    </w:p>
    <w:p w:rsidR="00C3657C" w:rsidRPr="009E6FA2" w:rsidRDefault="00C3657C" w:rsidP="00800990">
      <w:pPr>
        <w:jc w:val="both"/>
        <w:rPr>
          <w:rFonts w:ascii="Montserrat" w:hAnsi="Montserrat"/>
          <w:sz w:val="20"/>
          <w:szCs w:val="20"/>
        </w:rPr>
      </w:pPr>
      <w:r w:rsidRPr="009E6FA2">
        <w:rPr>
          <w:rFonts w:ascii="Montserrat" w:hAnsi="Montserrat"/>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C3657C" w:rsidRPr="009E6FA2" w:rsidRDefault="00C3657C" w:rsidP="00800990">
      <w:pPr>
        <w:jc w:val="both"/>
        <w:rPr>
          <w:rFonts w:ascii="Montserrat" w:hAnsi="Montserrat"/>
          <w:sz w:val="20"/>
          <w:szCs w:val="20"/>
        </w:rPr>
      </w:pPr>
    </w:p>
    <w:p w:rsidR="00C3657C" w:rsidRPr="009E6FA2" w:rsidRDefault="00C3657C" w:rsidP="00800990">
      <w:pPr>
        <w:jc w:val="both"/>
        <w:rPr>
          <w:rFonts w:ascii="Montserrat" w:hAnsi="Montserrat"/>
          <w:sz w:val="20"/>
          <w:szCs w:val="20"/>
        </w:rPr>
      </w:pPr>
      <w:r w:rsidRPr="009E6FA2">
        <w:rPr>
          <w:rFonts w:ascii="Montserrat" w:hAnsi="Montserrat"/>
          <w:sz w:val="20"/>
          <w:szCs w:val="20"/>
        </w:rPr>
        <w:t>Por otra parte, es de señalar que el Código Penal Federal sanciona el cohecho en los siguientes términos:</w:t>
      </w:r>
    </w:p>
    <w:p w:rsidR="00C3657C" w:rsidRPr="009E6FA2" w:rsidRDefault="00C3657C" w:rsidP="00800990">
      <w:pPr>
        <w:jc w:val="both"/>
        <w:rPr>
          <w:rFonts w:ascii="Montserrat" w:hAnsi="Montserrat"/>
          <w:sz w:val="20"/>
          <w:szCs w:val="20"/>
        </w:rPr>
      </w:pPr>
    </w:p>
    <w:p w:rsidR="00C3657C" w:rsidRPr="009E6FA2" w:rsidRDefault="00C3657C" w:rsidP="00800990">
      <w:pPr>
        <w:rPr>
          <w:rFonts w:ascii="Montserrat" w:hAnsi="Montserrat"/>
          <w:b/>
          <w:sz w:val="20"/>
          <w:szCs w:val="20"/>
        </w:rPr>
      </w:pPr>
      <w:r w:rsidRPr="009E6FA2">
        <w:rPr>
          <w:rFonts w:ascii="Montserrat" w:hAnsi="Montserrat"/>
          <w:b/>
          <w:sz w:val="20"/>
          <w:szCs w:val="20"/>
        </w:rPr>
        <w:t xml:space="preserve">"Artículo 222 </w:t>
      </w:r>
    </w:p>
    <w:p w:rsidR="00C3657C" w:rsidRPr="009E6FA2" w:rsidRDefault="00C3657C" w:rsidP="00800990">
      <w:pPr>
        <w:rPr>
          <w:rFonts w:ascii="Montserrat" w:hAnsi="Montserrat"/>
          <w:b/>
          <w:sz w:val="20"/>
          <w:szCs w:val="20"/>
        </w:rPr>
      </w:pPr>
      <w:r w:rsidRPr="009E6FA2">
        <w:rPr>
          <w:rFonts w:ascii="Montserrat" w:hAnsi="Montserrat"/>
          <w:b/>
          <w:sz w:val="20"/>
          <w:szCs w:val="20"/>
        </w:rPr>
        <w:t>Cometen el delito de cohecho:</w:t>
      </w:r>
    </w:p>
    <w:p w:rsidR="00C3657C" w:rsidRPr="009E6FA2" w:rsidRDefault="393A9B8A" w:rsidP="00800990">
      <w:pPr>
        <w:numPr>
          <w:ilvl w:val="0"/>
          <w:numId w:val="4"/>
        </w:numPr>
        <w:tabs>
          <w:tab w:val="left" w:pos="825"/>
        </w:tabs>
        <w:jc w:val="both"/>
        <w:rPr>
          <w:rFonts w:ascii="Montserrat" w:hAnsi="Montserrat"/>
          <w:sz w:val="20"/>
          <w:szCs w:val="20"/>
        </w:rPr>
      </w:pPr>
      <w:r w:rsidRPr="009E6FA2">
        <w:rPr>
          <w:rFonts w:ascii="Montserrat" w:hAnsi="Montserrat"/>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rsidR="00C3657C" w:rsidRPr="009E6FA2" w:rsidRDefault="00C3657C" w:rsidP="00800990">
      <w:pPr>
        <w:numPr>
          <w:ilvl w:val="0"/>
          <w:numId w:val="4"/>
        </w:numPr>
        <w:jc w:val="both"/>
        <w:rPr>
          <w:rFonts w:ascii="Montserrat" w:hAnsi="Montserrat"/>
          <w:sz w:val="20"/>
          <w:szCs w:val="20"/>
        </w:rPr>
      </w:pPr>
      <w:r w:rsidRPr="009E6FA2">
        <w:rPr>
          <w:rFonts w:ascii="Montserrat" w:hAnsi="Montserrat"/>
          <w:sz w:val="20"/>
          <w:szCs w:val="20"/>
        </w:rPr>
        <w:t>El que de manera espontánea dé u ofrezca dinero o cualquier otra dádiva a alguna de las personas que se mencionan en la fracción anterior, para que cualquier servidor público haga u omita un acto justo o injusto relacionado con sus funciones.</w:t>
      </w:r>
    </w:p>
    <w:p w:rsidR="00C3657C" w:rsidRPr="009E6FA2" w:rsidRDefault="00C3657C" w:rsidP="00800990">
      <w:pPr>
        <w:tabs>
          <w:tab w:val="right" w:pos="8968"/>
        </w:tabs>
        <w:jc w:val="both"/>
        <w:rPr>
          <w:rFonts w:ascii="Montserrat" w:hAnsi="Montserrat"/>
          <w:sz w:val="20"/>
          <w:szCs w:val="20"/>
        </w:rPr>
      </w:pPr>
    </w:p>
    <w:p w:rsidR="00C3657C" w:rsidRPr="009E6FA2" w:rsidRDefault="00C3657C" w:rsidP="00800990">
      <w:pPr>
        <w:jc w:val="both"/>
        <w:rPr>
          <w:rFonts w:ascii="Montserrat" w:hAnsi="Montserrat"/>
          <w:sz w:val="20"/>
          <w:szCs w:val="20"/>
        </w:rPr>
      </w:pPr>
      <w:r w:rsidRPr="009E6FA2">
        <w:rPr>
          <w:rFonts w:ascii="Montserrat" w:hAnsi="Montserrat"/>
          <w:sz w:val="20"/>
          <w:szCs w:val="20"/>
        </w:rPr>
        <w:t>Al que comete el delito de cohecho se le impondrán las siguientes sanciones:</w:t>
      </w:r>
    </w:p>
    <w:p w:rsidR="00C3657C" w:rsidRPr="009E6FA2" w:rsidRDefault="00C3657C" w:rsidP="00800990">
      <w:pPr>
        <w:jc w:val="both"/>
        <w:rPr>
          <w:rFonts w:ascii="Montserrat" w:hAnsi="Montserrat"/>
          <w:sz w:val="20"/>
          <w:szCs w:val="20"/>
        </w:rPr>
      </w:pPr>
    </w:p>
    <w:p w:rsidR="00C3657C" w:rsidRPr="009E6FA2" w:rsidRDefault="38C7FDAC" w:rsidP="00800990">
      <w:pPr>
        <w:tabs>
          <w:tab w:val="right" w:pos="8968"/>
        </w:tabs>
        <w:jc w:val="both"/>
        <w:rPr>
          <w:rFonts w:ascii="Montserrat" w:hAnsi="Montserrat"/>
          <w:sz w:val="20"/>
          <w:szCs w:val="20"/>
        </w:rPr>
      </w:pPr>
      <w:r w:rsidRPr="009E6FA2">
        <w:rPr>
          <w:rFonts w:ascii="Montserrat" w:hAnsi="Montserrat"/>
          <w:sz w:val="20"/>
          <w:szCs w:val="20"/>
        </w:rPr>
        <w:t>Cuando la cantidad o el valor de la dádiva o promesa no exceda del equivalente de quinientas veces el salario mínimo diario vigente en el Distrito Federal en el momento de cometerse el delito, o no sea evaluable, se impondrán de tres meses a dos años de prisión, multa de treinta a trescientas veces el salario mínimo diario vigente en el Distrito Federal en el momento de cometerse el delito y destitución e inhabilitación de tres meses a dos años desempeñar otro empleo, cargo o comisión públicos.</w:t>
      </w:r>
    </w:p>
    <w:p w:rsidR="00C3657C" w:rsidRPr="009E6FA2" w:rsidRDefault="00C3657C" w:rsidP="00800990">
      <w:pPr>
        <w:tabs>
          <w:tab w:val="right" w:pos="8968"/>
        </w:tabs>
        <w:jc w:val="both"/>
        <w:rPr>
          <w:rFonts w:ascii="Montserrat" w:hAnsi="Montserrat"/>
          <w:sz w:val="20"/>
          <w:szCs w:val="20"/>
        </w:rPr>
      </w:pPr>
      <w:r w:rsidRPr="009E6FA2">
        <w:rPr>
          <w:rFonts w:ascii="Montserrat" w:hAnsi="Montserrat"/>
          <w:sz w:val="20"/>
          <w:szCs w:val="20"/>
        </w:rPr>
        <w:tab/>
      </w:r>
    </w:p>
    <w:p w:rsidR="00C3657C" w:rsidRPr="009E6FA2" w:rsidRDefault="00C3657C" w:rsidP="00800990">
      <w:pPr>
        <w:jc w:val="both"/>
        <w:rPr>
          <w:rFonts w:ascii="Montserrat" w:hAnsi="Montserrat"/>
          <w:sz w:val="20"/>
          <w:szCs w:val="20"/>
        </w:rPr>
      </w:pPr>
      <w:r w:rsidRPr="009E6FA2">
        <w:rPr>
          <w:rFonts w:ascii="Montserrat" w:hAnsi="Montserrat"/>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C3657C" w:rsidRPr="009E6FA2" w:rsidRDefault="00C3657C" w:rsidP="00800990">
      <w:pPr>
        <w:jc w:val="both"/>
        <w:rPr>
          <w:rFonts w:ascii="Montserrat" w:hAnsi="Montserrat"/>
          <w:sz w:val="20"/>
          <w:szCs w:val="20"/>
        </w:rPr>
      </w:pPr>
    </w:p>
    <w:p w:rsidR="00C3657C" w:rsidRPr="009E6FA2" w:rsidRDefault="00C3657C" w:rsidP="00800990">
      <w:pPr>
        <w:jc w:val="both"/>
        <w:rPr>
          <w:rFonts w:ascii="Montserrat" w:hAnsi="Montserrat"/>
          <w:sz w:val="20"/>
          <w:szCs w:val="20"/>
        </w:rPr>
      </w:pPr>
      <w:r w:rsidRPr="009E6FA2">
        <w:rPr>
          <w:rFonts w:ascii="Montserrat" w:hAnsi="Montserrat"/>
          <w:sz w:val="20"/>
          <w:szCs w:val="20"/>
        </w:rPr>
        <w:t>En ningún caso se devolverá a los responsables del delito de cohecho, el dinero o dádivas entregadas, las mismas se aplicarán en beneficio del Estado.</w:t>
      </w:r>
    </w:p>
    <w:p w:rsidR="00C3657C" w:rsidRPr="009E6FA2" w:rsidRDefault="00C3657C" w:rsidP="00800990">
      <w:pPr>
        <w:jc w:val="both"/>
        <w:rPr>
          <w:rFonts w:ascii="Montserrat" w:hAnsi="Montserrat"/>
          <w:sz w:val="20"/>
          <w:szCs w:val="20"/>
        </w:rPr>
      </w:pPr>
    </w:p>
    <w:p w:rsidR="00C3657C" w:rsidRPr="009E6FA2" w:rsidRDefault="00C3657C" w:rsidP="00800990">
      <w:pPr>
        <w:rPr>
          <w:rFonts w:ascii="Montserrat" w:hAnsi="Montserrat"/>
          <w:b/>
          <w:sz w:val="20"/>
          <w:szCs w:val="20"/>
        </w:rPr>
      </w:pPr>
      <w:r w:rsidRPr="009E6FA2">
        <w:rPr>
          <w:rFonts w:ascii="Montserrat" w:hAnsi="Montserrat"/>
          <w:b/>
          <w:sz w:val="20"/>
          <w:szCs w:val="20"/>
        </w:rPr>
        <w:t>Capitulo XI</w:t>
      </w:r>
    </w:p>
    <w:p w:rsidR="00C3657C" w:rsidRPr="009E6FA2" w:rsidRDefault="00C3657C" w:rsidP="00800990">
      <w:pPr>
        <w:rPr>
          <w:rFonts w:ascii="Montserrat" w:hAnsi="Montserrat"/>
          <w:b/>
          <w:sz w:val="20"/>
          <w:szCs w:val="20"/>
        </w:rPr>
      </w:pPr>
      <w:r w:rsidRPr="009E6FA2">
        <w:rPr>
          <w:rFonts w:ascii="Montserrat" w:hAnsi="Montserrat"/>
          <w:b/>
          <w:sz w:val="20"/>
          <w:szCs w:val="20"/>
        </w:rPr>
        <w:t>Cohecho a servidores públicos extranjeros</w:t>
      </w:r>
    </w:p>
    <w:p w:rsidR="00C3657C" w:rsidRPr="009E6FA2" w:rsidRDefault="00C3657C" w:rsidP="00800990">
      <w:pPr>
        <w:rPr>
          <w:rFonts w:ascii="Montserrat" w:hAnsi="Montserrat"/>
          <w:sz w:val="20"/>
          <w:szCs w:val="20"/>
        </w:rPr>
      </w:pPr>
      <w:r w:rsidRPr="009E6FA2">
        <w:rPr>
          <w:rFonts w:ascii="Montserrat" w:hAnsi="Montserrat"/>
          <w:sz w:val="20"/>
          <w:szCs w:val="20"/>
        </w:rPr>
        <w:t>Artículo 222 bis</w:t>
      </w:r>
    </w:p>
    <w:p w:rsidR="00C3657C" w:rsidRPr="009E6FA2" w:rsidRDefault="00C3657C" w:rsidP="00800990">
      <w:pPr>
        <w:jc w:val="both"/>
        <w:rPr>
          <w:rFonts w:ascii="Montserrat" w:hAnsi="Montserrat"/>
          <w:sz w:val="20"/>
          <w:szCs w:val="20"/>
        </w:rPr>
      </w:pPr>
      <w:r w:rsidRPr="009E6FA2">
        <w:rPr>
          <w:rFonts w:ascii="Montserrat" w:hAnsi="Montserrat"/>
          <w:sz w:val="20"/>
          <w:szCs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 o servicios:</w:t>
      </w:r>
    </w:p>
    <w:p w:rsidR="00C3657C" w:rsidRPr="009E6FA2" w:rsidRDefault="00C3657C" w:rsidP="00800990">
      <w:pPr>
        <w:jc w:val="both"/>
        <w:rPr>
          <w:rFonts w:ascii="Montserrat" w:hAnsi="Montserrat"/>
          <w:sz w:val="20"/>
          <w:szCs w:val="20"/>
        </w:rPr>
      </w:pPr>
    </w:p>
    <w:p w:rsidR="00C3657C" w:rsidRPr="009E6FA2" w:rsidRDefault="00C3657C" w:rsidP="00800990">
      <w:pPr>
        <w:numPr>
          <w:ilvl w:val="0"/>
          <w:numId w:val="5"/>
        </w:numPr>
        <w:tabs>
          <w:tab w:val="left" w:pos="780"/>
        </w:tabs>
        <w:jc w:val="both"/>
        <w:rPr>
          <w:rFonts w:ascii="Montserrat" w:hAnsi="Montserrat"/>
          <w:sz w:val="20"/>
          <w:szCs w:val="20"/>
        </w:rPr>
      </w:pPr>
      <w:r w:rsidRPr="009E6FA2">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rsidR="00C3657C" w:rsidRPr="009E6FA2" w:rsidRDefault="00C3657C" w:rsidP="00800990">
      <w:pPr>
        <w:numPr>
          <w:ilvl w:val="0"/>
          <w:numId w:val="5"/>
        </w:numPr>
        <w:tabs>
          <w:tab w:val="left" w:pos="780"/>
        </w:tabs>
        <w:jc w:val="both"/>
        <w:rPr>
          <w:rFonts w:ascii="Montserrat" w:hAnsi="Montserrat"/>
          <w:sz w:val="20"/>
          <w:szCs w:val="20"/>
        </w:rPr>
      </w:pPr>
      <w:r w:rsidRPr="009E6FA2">
        <w:rPr>
          <w:rFonts w:ascii="Montserrat" w:hAnsi="Montserrat"/>
          <w:sz w:val="20"/>
          <w:szCs w:val="20"/>
        </w:rPr>
        <w:t>A un servidor público extranjero para llevar a cabo la tramitación o resolución de cualquier asunto que se encuentre fuera del ámbito de las funciones inherentes a su empleo, cargo o comisión, o</w:t>
      </w:r>
    </w:p>
    <w:p w:rsidR="00C3657C" w:rsidRPr="009E6FA2" w:rsidRDefault="00C3657C" w:rsidP="00800990">
      <w:pPr>
        <w:numPr>
          <w:ilvl w:val="0"/>
          <w:numId w:val="5"/>
        </w:numPr>
        <w:tabs>
          <w:tab w:val="left" w:pos="780"/>
        </w:tabs>
        <w:jc w:val="both"/>
        <w:rPr>
          <w:rFonts w:ascii="Montserrat" w:hAnsi="Montserrat"/>
          <w:sz w:val="20"/>
          <w:szCs w:val="20"/>
        </w:rPr>
      </w:pPr>
      <w:r w:rsidRPr="009E6FA2">
        <w:rPr>
          <w:rFonts w:ascii="Montserrat" w:hAnsi="Montserrat"/>
          <w:sz w:val="20"/>
          <w:szCs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C3657C" w:rsidRPr="009E6FA2" w:rsidRDefault="00C3657C" w:rsidP="00800990">
      <w:pPr>
        <w:tabs>
          <w:tab w:val="left" w:pos="780"/>
        </w:tabs>
        <w:jc w:val="both"/>
        <w:rPr>
          <w:rFonts w:ascii="Montserrat" w:hAnsi="Montserrat"/>
          <w:sz w:val="20"/>
          <w:szCs w:val="20"/>
        </w:rPr>
      </w:pPr>
    </w:p>
    <w:p w:rsidR="00C3657C" w:rsidRPr="009E6FA2" w:rsidRDefault="00C3657C" w:rsidP="00800990">
      <w:pPr>
        <w:ind w:right="51"/>
        <w:jc w:val="both"/>
        <w:rPr>
          <w:rFonts w:ascii="Montserrat" w:hAnsi="Montserrat"/>
          <w:sz w:val="20"/>
          <w:szCs w:val="20"/>
        </w:rPr>
      </w:pPr>
      <w:r w:rsidRPr="009E6FA2">
        <w:rPr>
          <w:rFonts w:ascii="Montserrat" w:hAnsi="Montserrat"/>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C3657C" w:rsidRPr="009E6FA2" w:rsidRDefault="00C3657C" w:rsidP="00800990">
      <w:pPr>
        <w:jc w:val="both"/>
        <w:rPr>
          <w:rFonts w:ascii="Montserrat" w:hAnsi="Montserrat"/>
          <w:sz w:val="20"/>
          <w:szCs w:val="20"/>
        </w:rPr>
      </w:pPr>
    </w:p>
    <w:p w:rsidR="00B66AA7" w:rsidRPr="009E6FA2" w:rsidRDefault="00C3657C" w:rsidP="00800990">
      <w:pPr>
        <w:jc w:val="both"/>
        <w:rPr>
          <w:rFonts w:ascii="Montserrat" w:hAnsi="Montserrat"/>
          <w:sz w:val="20"/>
          <w:szCs w:val="20"/>
        </w:rPr>
      </w:pPr>
      <w:r w:rsidRPr="009E6FA2">
        <w:rPr>
          <w:rFonts w:ascii="Montserrat" w:hAnsi="Montserrat"/>
          <w:sz w:val="20"/>
          <w:szCs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r w:rsidRPr="009E6FA2">
        <w:rPr>
          <w:rFonts w:ascii="Montserrat" w:hAnsi="Montserrat"/>
          <w:sz w:val="20"/>
          <w:szCs w:val="20"/>
        </w:rPr>
        <w:br w:type="page"/>
      </w:r>
      <w:bookmarkStart w:id="815" w:name="_Toc349124335"/>
      <w:bookmarkStart w:id="816" w:name="_Toc349124464"/>
      <w:bookmarkStart w:id="817" w:name="_Toc349289903"/>
      <w:bookmarkStart w:id="818" w:name="_Toc409443378"/>
    </w:p>
    <w:p w:rsidR="0070113D" w:rsidRPr="009E6FA2" w:rsidRDefault="38C7FDAC" w:rsidP="00800990">
      <w:pPr>
        <w:pStyle w:val="Ttulo"/>
        <w:jc w:val="center"/>
        <w:rPr>
          <w:rFonts w:ascii="Montserrat" w:hAnsi="Montserrat"/>
          <w:sz w:val="20"/>
          <w:szCs w:val="20"/>
        </w:rPr>
      </w:pPr>
      <w:bookmarkStart w:id="819" w:name="_Toc500763304"/>
      <w:bookmarkStart w:id="820" w:name="_Toc503784216"/>
      <w:bookmarkStart w:id="821" w:name="_Toc67585307"/>
      <w:bookmarkStart w:id="822" w:name="_Toc86068042"/>
      <w:r w:rsidRPr="009E6FA2">
        <w:rPr>
          <w:rFonts w:ascii="Montserrat" w:hAnsi="Montserrat"/>
          <w:sz w:val="20"/>
          <w:szCs w:val="20"/>
        </w:rPr>
        <w:t>ESCRITO 2. Texto de póliza de fianza</w:t>
      </w:r>
      <w:bookmarkEnd w:id="815"/>
      <w:bookmarkEnd w:id="816"/>
      <w:bookmarkEnd w:id="817"/>
      <w:bookmarkEnd w:id="818"/>
      <w:bookmarkEnd w:id="819"/>
      <w:bookmarkEnd w:id="820"/>
      <w:bookmarkEnd w:id="821"/>
      <w:bookmarkEnd w:id="822"/>
    </w:p>
    <w:p w:rsidR="00A40D50" w:rsidRPr="009E6FA2" w:rsidRDefault="00A40D50" w:rsidP="00800990">
      <w:pPr>
        <w:jc w:val="center"/>
        <w:rPr>
          <w:rFonts w:ascii="Montserrat" w:hAnsi="Montserrat"/>
          <w:b/>
          <w:sz w:val="20"/>
          <w:szCs w:val="20"/>
        </w:rPr>
      </w:pPr>
    </w:p>
    <w:p w:rsidR="00F921BE" w:rsidRPr="009E6FA2" w:rsidRDefault="00F921BE" w:rsidP="00F921BE">
      <w:pPr>
        <w:jc w:val="both"/>
        <w:rPr>
          <w:rFonts w:ascii="Montserrat" w:hAnsi="Montserrat"/>
          <w:sz w:val="20"/>
          <w:szCs w:val="20"/>
        </w:rPr>
      </w:pPr>
      <w:r w:rsidRPr="009E6FA2">
        <w:rPr>
          <w:rFonts w:ascii="Montserrat" w:hAnsi="Montserrat"/>
          <w:sz w:val="20"/>
          <w:szCs w:val="20"/>
        </w:rPr>
        <w:t>A favor de la Tesorería de la Federación, con domicilio en av. Constituyentes número 1001, edificio C-1, Colonia Belén de las Flores, Alcandía Álvaro Obregón, C.P. 01110, Ciudad de México.</w:t>
      </w:r>
    </w:p>
    <w:p w:rsidR="00F921BE" w:rsidRPr="009E6FA2" w:rsidRDefault="00F921BE" w:rsidP="00F921BE">
      <w:pPr>
        <w:jc w:val="both"/>
        <w:rPr>
          <w:rFonts w:ascii="Montserrat" w:hAnsi="Montserrat"/>
          <w:sz w:val="20"/>
          <w:szCs w:val="20"/>
        </w:rPr>
      </w:pPr>
    </w:p>
    <w:p w:rsidR="00F921BE" w:rsidRPr="009E6FA2" w:rsidRDefault="38C7FDAC" w:rsidP="00F921BE">
      <w:pPr>
        <w:jc w:val="both"/>
        <w:rPr>
          <w:rFonts w:ascii="Montserrat" w:hAnsi="Montserrat"/>
          <w:sz w:val="20"/>
          <w:szCs w:val="20"/>
        </w:rPr>
      </w:pPr>
      <w:r w:rsidRPr="009E6FA2">
        <w:rPr>
          <w:rFonts w:ascii="Montserrat" w:hAnsi="Montserrat"/>
          <w:sz w:val="20"/>
          <w:szCs w:val="20"/>
        </w:rPr>
        <w:t>A fin de garantizar por un monto de $</w:t>
      </w:r>
      <w:r w:rsidR="00C8188C" w:rsidRPr="009E6FA2">
        <w:rPr>
          <w:rFonts w:ascii="Montserrat" w:hAnsi="Montserrat"/>
          <w:sz w:val="20"/>
          <w:szCs w:val="20"/>
        </w:rPr>
        <w:t>_________</w:t>
      </w:r>
      <w:r w:rsidRPr="009E6FA2">
        <w:rPr>
          <w:rFonts w:ascii="Montserrat" w:hAnsi="Montserrat"/>
          <w:sz w:val="20"/>
          <w:szCs w:val="20"/>
        </w:rPr>
        <w:t xml:space="preserve">  (importe </w:t>
      </w:r>
      <w:r w:rsidR="00C8188C" w:rsidRPr="009E6FA2">
        <w:rPr>
          <w:rFonts w:ascii="Montserrat" w:hAnsi="Montserrat"/>
          <w:sz w:val="20"/>
          <w:szCs w:val="20"/>
        </w:rPr>
        <w:t>___________</w:t>
      </w:r>
      <w:r w:rsidRPr="009E6FA2">
        <w:rPr>
          <w:rFonts w:ascii="Montserrat" w:hAnsi="Montserrat"/>
          <w:sz w:val="20"/>
          <w:szCs w:val="20"/>
        </w:rPr>
        <w:t xml:space="preserve"> con letra 00/100 m.n.), sin incluir I.V.A., con una vigencia  del </w:t>
      </w:r>
      <w:r w:rsidR="00C8188C" w:rsidRPr="009E6FA2">
        <w:rPr>
          <w:rFonts w:ascii="Montserrat" w:hAnsi="Montserrat"/>
          <w:sz w:val="20"/>
          <w:szCs w:val="20"/>
        </w:rPr>
        <w:t>__</w:t>
      </w:r>
      <w:r w:rsidRPr="009E6FA2">
        <w:rPr>
          <w:rFonts w:ascii="Montserrat" w:hAnsi="Montserrat"/>
          <w:sz w:val="20"/>
          <w:szCs w:val="20"/>
        </w:rPr>
        <w:t xml:space="preserve"> de </w:t>
      </w:r>
      <w:r w:rsidR="00C8188C" w:rsidRPr="009E6FA2">
        <w:rPr>
          <w:rFonts w:ascii="Montserrat" w:hAnsi="Montserrat"/>
          <w:sz w:val="20"/>
          <w:szCs w:val="20"/>
        </w:rPr>
        <w:t>_______</w:t>
      </w:r>
      <w:r w:rsidRPr="009E6FA2">
        <w:rPr>
          <w:rFonts w:ascii="Montserrat" w:hAnsi="Montserrat"/>
          <w:sz w:val="20"/>
          <w:szCs w:val="20"/>
        </w:rPr>
        <w:t xml:space="preserve"> al </w:t>
      </w:r>
      <w:r w:rsidR="00C8188C" w:rsidRPr="009E6FA2">
        <w:rPr>
          <w:rFonts w:ascii="Montserrat" w:hAnsi="Montserrat"/>
          <w:sz w:val="20"/>
          <w:szCs w:val="20"/>
        </w:rPr>
        <w:t>______</w:t>
      </w:r>
      <w:r w:rsidRPr="009E6FA2">
        <w:rPr>
          <w:rFonts w:ascii="Montserrat" w:hAnsi="Montserrat"/>
          <w:sz w:val="20"/>
          <w:szCs w:val="20"/>
        </w:rPr>
        <w:t xml:space="preserve"> de </w:t>
      </w:r>
      <w:r w:rsidR="00C8188C" w:rsidRPr="009E6FA2">
        <w:rPr>
          <w:rFonts w:ascii="Montserrat" w:hAnsi="Montserrat"/>
          <w:sz w:val="20"/>
          <w:szCs w:val="20"/>
        </w:rPr>
        <w:t>__________</w:t>
      </w:r>
      <w:r w:rsidRPr="009E6FA2">
        <w:rPr>
          <w:rFonts w:ascii="Montserrat" w:hAnsi="Montserrat"/>
          <w:sz w:val="20"/>
          <w:szCs w:val="20"/>
        </w:rPr>
        <w:t xml:space="preserve"> de 2021, el debido cumplimiento de todas y cada una de las obligaciones a cargo del fiado que aparecen consignadas en el contrato número </w:t>
      </w:r>
      <w:r w:rsidR="00C8188C" w:rsidRPr="009E6FA2">
        <w:rPr>
          <w:rFonts w:ascii="Montserrat" w:hAnsi="Montserrat"/>
          <w:sz w:val="20"/>
          <w:szCs w:val="20"/>
        </w:rPr>
        <w:t>_________</w:t>
      </w:r>
      <w:r w:rsidRPr="009E6FA2">
        <w:rPr>
          <w:rFonts w:ascii="Montserrat" w:hAnsi="Montserrat"/>
          <w:sz w:val="20"/>
          <w:szCs w:val="20"/>
        </w:rPr>
        <w:t xml:space="preserve">.2021, así como la buena calidad del objeto pactado en el contrato, que fue celebrado el día </w:t>
      </w:r>
      <w:r w:rsidR="00C8188C" w:rsidRPr="009E6FA2">
        <w:rPr>
          <w:rFonts w:ascii="Montserrat" w:hAnsi="Montserrat"/>
          <w:sz w:val="20"/>
          <w:szCs w:val="20"/>
        </w:rPr>
        <w:t>___</w:t>
      </w:r>
      <w:r w:rsidRPr="009E6FA2">
        <w:rPr>
          <w:rFonts w:ascii="Montserrat" w:hAnsi="Montserrat"/>
          <w:sz w:val="20"/>
          <w:szCs w:val="20"/>
        </w:rPr>
        <w:t xml:space="preserve"> de </w:t>
      </w:r>
      <w:r w:rsidR="00C8188C" w:rsidRPr="009E6FA2">
        <w:rPr>
          <w:rFonts w:ascii="Montserrat" w:hAnsi="Montserrat"/>
          <w:sz w:val="20"/>
          <w:szCs w:val="20"/>
        </w:rPr>
        <w:t>______</w:t>
      </w:r>
      <w:r w:rsidRPr="009E6FA2">
        <w:rPr>
          <w:rFonts w:ascii="Montserrat" w:hAnsi="Montserrat"/>
          <w:sz w:val="20"/>
          <w:szCs w:val="20"/>
        </w:rPr>
        <w:t xml:space="preserve"> de 2021, entre el Gobierno Federal,  a través de Las Participantes representada por el </w:t>
      </w:r>
      <w:r w:rsidR="00C8188C" w:rsidRPr="009E6FA2">
        <w:rPr>
          <w:rFonts w:ascii="Montserrat" w:hAnsi="Montserrat"/>
          <w:sz w:val="20"/>
          <w:szCs w:val="20"/>
        </w:rPr>
        <w:t>__________________________________</w:t>
      </w:r>
      <w:r w:rsidRPr="009E6FA2">
        <w:rPr>
          <w:rFonts w:ascii="Montserrat" w:hAnsi="Montserrat"/>
          <w:sz w:val="20"/>
          <w:szCs w:val="20"/>
        </w:rPr>
        <w:t xml:space="preserve">, en su carácter de Director General de Administración y en forma conjunta con el Lic. </w:t>
      </w:r>
      <w:r w:rsidR="00C8188C" w:rsidRPr="009E6FA2">
        <w:rPr>
          <w:rFonts w:ascii="Montserrat" w:hAnsi="Montserrat"/>
          <w:sz w:val="20"/>
          <w:szCs w:val="20"/>
        </w:rPr>
        <w:t>________</w:t>
      </w:r>
      <w:r w:rsidRPr="009E6FA2">
        <w:rPr>
          <w:rFonts w:ascii="Montserrat" w:hAnsi="Montserrat"/>
          <w:sz w:val="20"/>
          <w:szCs w:val="20"/>
        </w:rPr>
        <w:t xml:space="preserve">, en su carácter de </w:t>
      </w:r>
      <w:r w:rsidR="00C8188C" w:rsidRPr="009E6FA2">
        <w:rPr>
          <w:rFonts w:ascii="Montserrat" w:hAnsi="Montserrat"/>
          <w:sz w:val="20"/>
          <w:szCs w:val="20"/>
        </w:rPr>
        <w:t>_______________________</w:t>
      </w:r>
      <w:r w:rsidRPr="009E6FA2">
        <w:rPr>
          <w:rFonts w:ascii="Montserrat" w:hAnsi="Montserrat"/>
          <w:sz w:val="20"/>
          <w:szCs w:val="20"/>
        </w:rPr>
        <w:t xml:space="preserve">), y por la persona  o moral </w:t>
      </w:r>
      <w:r w:rsidR="00C8188C" w:rsidRPr="009E6FA2">
        <w:rPr>
          <w:rFonts w:ascii="Montserrat" w:hAnsi="Montserrat"/>
          <w:sz w:val="20"/>
          <w:szCs w:val="20"/>
        </w:rPr>
        <w:t>_______________________________</w:t>
      </w:r>
      <w:r w:rsidRPr="009E6FA2">
        <w:rPr>
          <w:rFonts w:ascii="Montserrat" w:hAnsi="Montserrat"/>
          <w:sz w:val="20"/>
          <w:szCs w:val="20"/>
        </w:rPr>
        <w:t xml:space="preserve">, con domicilio ubicado en </w:t>
      </w:r>
      <w:r w:rsidR="00C8188C" w:rsidRPr="009E6FA2">
        <w:rPr>
          <w:rFonts w:ascii="Montserrat" w:hAnsi="Montserrat"/>
          <w:sz w:val="20"/>
          <w:szCs w:val="20"/>
        </w:rPr>
        <w:t>___________________________________________</w:t>
      </w:r>
      <w:r w:rsidRPr="009E6FA2">
        <w:rPr>
          <w:rFonts w:ascii="Montserrat" w:hAnsi="Montserrat"/>
          <w:sz w:val="20"/>
          <w:szCs w:val="20"/>
        </w:rPr>
        <w:t>, contrato que tiene por objeto el “(nombre de la Contratación Consolidada)</w:t>
      </w:r>
      <w:r w:rsidR="00C8188C" w:rsidRPr="009E6FA2">
        <w:rPr>
          <w:rFonts w:ascii="Montserrat" w:hAnsi="Montserrat"/>
          <w:sz w:val="20"/>
          <w:szCs w:val="20"/>
        </w:rPr>
        <w:t>_______________________</w:t>
      </w:r>
      <w:r w:rsidRPr="009E6FA2">
        <w:rPr>
          <w:rFonts w:ascii="Montserrat" w:hAnsi="Montserrat"/>
          <w:sz w:val="20"/>
          <w:szCs w:val="20"/>
        </w:rPr>
        <w:t>” por la cantidad de $</w:t>
      </w:r>
      <w:r w:rsidR="00C8188C" w:rsidRPr="009E6FA2">
        <w:rPr>
          <w:rFonts w:ascii="Montserrat" w:hAnsi="Montserrat"/>
          <w:sz w:val="20"/>
          <w:szCs w:val="20"/>
        </w:rPr>
        <w:t>_______</w:t>
      </w:r>
      <w:r w:rsidRPr="009E6FA2">
        <w:rPr>
          <w:rFonts w:ascii="Montserrat" w:hAnsi="Montserrat"/>
          <w:sz w:val="20"/>
          <w:szCs w:val="20"/>
        </w:rPr>
        <w:t xml:space="preserve">  (con letra 00/100 m.n.),  sin incluir IVA, la presente fianza estará en vigor hasta el total cumplimiento de la obligación que ampara y sólo podrá ser cancelada mediante autorización expresa y por escrito de la tesorería de la federación a través de Las Participantes Conforme a los términos, condiciones, especificaciones y características que se establecen en el contrato referencia y en el </w:t>
      </w:r>
      <w:r w:rsidRPr="009E6FA2">
        <w:rPr>
          <w:rFonts w:ascii="Montserrat" w:hAnsi="Montserrat" w:cs="Tahoma"/>
          <w:b/>
          <w:bCs/>
          <w:sz w:val="20"/>
          <w:szCs w:val="20"/>
        </w:rPr>
        <w:t xml:space="preserve">ANEXO 1: ANEXO TÉCNICO </w:t>
      </w:r>
      <w:r w:rsidRPr="009E6FA2">
        <w:rPr>
          <w:rFonts w:ascii="Montserrat" w:hAnsi="Montserrat" w:cs="Tahoma"/>
          <w:sz w:val="20"/>
          <w:szCs w:val="20"/>
        </w:rPr>
        <w:t>de la Convocatoria</w:t>
      </w:r>
      <w:r w:rsidRPr="009E6FA2">
        <w:rPr>
          <w:rFonts w:ascii="Montserrat" w:hAnsi="Montserrat"/>
          <w:sz w:val="20"/>
          <w:szCs w:val="20"/>
        </w:rPr>
        <w:t>.</w:t>
      </w:r>
    </w:p>
    <w:p w:rsidR="00F921BE" w:rsidRPr="009E6FA2" w:rsidRDefault="00F921BE" w:rsidP="00F921BE">
      <w:pPr>
        <w:jc w:val="both"/>
        <w:rPr>
          <w:rFonts w:ascii="Montserrat" w:hAnsi="Montserrat"/>
          <w:sz w:val="20"/>
          <w:szCs w:val="20"/>
        </w:rPr>
      </w:pPr>
    </w:p>
    <w:p w:rsidR="00F921BE" w:rsidRPr="009E6FA2" w:rsidRDefault="393A9B8A" w:rsidP="00F921BE">
      <w:pPr>
        <w:jc w:val="both"/>
        <w:rPr>
          <w:rFonts w:ascii="Montserrat" w:hAnsi="Montserrat"/>
          <w:sz w:val="20"/>
          <w:szCs w:val="20"/>
        </w:rPr>
      </w:pPr>
      <w:r w:rsidRPr="009E6FA2">
        <w:rPr>
          <w:rFonts w:ascii="Montserrat" w:hAnsi="Montserrat"/>
          <w:sz w:val="20"/>
          <w:szCs w:val="20"/>
        </w:rPr>
        <w:t xml:space="preserve">Asimismo, </w:t>
      </w:r>
      <w:r w:rsidR="00C8188C" w:rsidRPr="009E6FA2">
        <w:rPr>
          <w:rFonts w:ascii="Montserrat" w:hAnsi="Montserrat"/>
          <w:sz w:val="20"/>
          <w:szCs w:val="20"/>
        </w:rPr>
        <w:t>__________________</w:t>
      </w:r>
      <w:r w:rsidRPr="009E6FA2">
        <w:rPr>
          <w:rFonts w:ascii="Montserrat" w:hAnsi="Montserrat"/>
          <w:sz w:val="20"/>
          <w:szCs w:val="20"/>
        </w:rPr>
        <w:t xml:space="preserve"> (nombre de la compañía afianzadora), expresamente declara: a) que la fianza se otorga en los términos del contrato de referencia y sus anexos; b) que la fianza se otorga para responder el debido cumplimiento del contrato garantizado y sus anexos, así como cualquier responsabilidad que resultare a cargo del fiado motivo de la ejecución del mismo. C) que en caso de prórroga del contrato, automáticamente la vigencia de la fianza se prorrogará en concordancia con dicha prorroga; d) que solo podrá ser cancelada mediante aviso por parte de la secretaría; e) que </w:t>
      </w:r>
      <w:r w:rsidR="00C8188C" w:rsidRPr="009E6FA2">
        <w:rPr>
          <w:rFonts w:ascii="Montserrat" w:hAnsi="Montserrat"/>
          <w:sz w:val="20"/>
          <w:szCs w:val="20"/>
        </w:rPr>
        <w:t>_______________________</w:t>
      </w:r>
      <w:r w:rsidRPr="009E6FA2">
        <w:rPr>
          <w:rFonts w:ascii="Montserrat" w:hAnsi="Montserrat"/>
          <w:sz w:val="20"/>
          <w:szCs w:val="20"/>
        </w:rPr>
        <w:t xml:space="preserve"> (nombre de la compañía afianzadora), acepta expresamente sujetarse a lo dispuesto por los artículos 178, 282 y 283 de la Ley de Instituciones de Seguros y de Fianzas en vigor; para la efectividad de la presente garantía y por pago extemporáneo del importe de la fianza requerida.; f) que</w:t>
      </w:r>
      <w:r w:rsidR="0048449F" w:rsidRPr="009E6FA2">
        <w:rPr>
          <w:rFonts w:ascii="Montserrat" w:hAnsi="Montserrat"/>
          <w:sz w:val="20"/>
          <w:szCs w:val="20"/>
        </w:rPr>
        <w:t>_______________________</w:t>
      </w:r>
      <w:r w:rsidRPr="009E6FA2">
        <w:rPr>
          <w:rFonts w:ascii="Montserrat" w:hAnsi="Montserrat"/>
          <w:sz w:val="20"/>
          <w:szCs w:val="20"/>
        </w:rPr>
        <w:t xml:space="preserve"> (nombre de la compañía afianzadora), se somete a la jurisdicción de los tribunales federales de la ciudad de México, renunciando a cualquier fuero que pudiera corresponderle en razón de su domicilio o por cualquier otra causa; g) que la fianza permanecerá en vigor desde la fecha en que se expida, durante la vigencia del contrato y durante la substanciación de todos los recursos o juicios legales que se interpongan hasta que se pronuncie resolución definitiva, de forma tal que su vigencia no podrá acotarse en razón del plazo de ejecución del contrato principal o fuente de las obligaciones. (Fin de texto).</w:t>
      </w:r>
    </w:p>
    <w:p w:rsidR="00F921BE" w:rsidRPr="009E6FA2" w:rsidRDefault="00F921BE" w:rsidP="00F921BE">
      <w:pPr>
        <w:jc w:val="both"/>
        <w:rPr>
          <w:rFonts w:ascii="Montserrat" w:hAnsi="Montserrat"/>
          <w:sz w:val="20"/>
          <w:szCs w:val="20"/>
        </w:rPr>
      </w:pPr>
    </w:p>
    <w:p w:rsidR="00F921BE" w:rsidRPr="00D656BC" w:rsidRDefault="00F921BE" w:rsidP="00F921BE">
      <w:pPr>
        <w:jc w:val="both"/>
        <w:rPr>
          <w:rFonts w:ascii="Montserrat" w:hAnsi="Montserrat"/>
          <w:sz w:val="20"/>
          <w:szCs w:val="20"/>
        </w:rPr>
      </w:pPr>
      <w:r w:rsidRPr="009E6FA2">
        <w:rPr>
          <w:rFonts w:ascii="Montserrat" w:hAnsi="Montserrat"/>
          <w:sz w:val="20"/>
          <w:szCs w:val="20"/>
        </w:rPr>
        <w:t xml:space="preserve">NOTA: LA FECHA DE EXPEDICIÓN Y ENTREGA DEBERÁ SER DENTRO DE LOS 10 </w:t>
      </w:r>
      <w:r w:rsidR="00CE5ADC" w:rsidRPr="009E6FA2">
        <w:rPr>
          <w:rFonts w:ascii="Montserrat" w:hAnsi="Montserrat"/>
          <w:sz w:val="20"/>
          <w:szCs w:val="20"/>
        </w:rPr>
        <w:t>DÍAS</w:t>
      </w:r>
      <w:r w:rsidRPr="009E6FA2">
        <w:rPr>
          <w:rFonts w:ascii="Montserrat" w:hAnsi="Montserrat"/>
          <w:sz w:val="20"/>
          <w:szCs w:val="20"/>
        </w:rPr>
        <w:t xml:space="preserve"> A LA DE FORMALIZACIÓN DEL CONTRATO</w:t>
      </w:r>
      <w:r w:rsidRPr="00D656BC">
        <w:rPr>
          <w:rFonts w:ascii="Montserrat" w:hAnsi="Montserrat"/>
          <w:sz w:val="20"/>
          <w:szCs w:val="20"/>
        </w:rPr>
        <w:t xml:space="preserve"> </w:t>
      </w:r>
    </w:p>
    <w:p w:rsidR="006B0905" w:rsidRPr="00D656BC" w:rsidRDefault="006B0905" w:rsidP="00800990">
      <w:pPr>
        <w:jc w:val="both"/>
        <w:rPr>
          <w:rFonts w:ascii="Montserrat" w:hAnsi="Montserrat"/>
          <w:sz w:val="20"/>
          <w:szCs w:val="20"/>
        </w:rPr>
      </w:pPr>
    </w:p>
    <w:sectPr w:rsidR="006B0905" w:rsidRPr="00D656BC" w:rsidSect="00BC4C18">
      <w:headerReference w:type="default" r:id="rId41"/>
      <w:footerReference w:type="default" r:id="rId42"/>
      <w:pgSz w:w="12240" w:h="15840" w:code="1"/>
      <w:pgMar w:top="1134" w:right="1134" w:bottom="851" w:left="1134"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0C2B" w:rsidRDefault="00940C2B" w:rsidP="00AA5E46">
      <w:r>
        <w:separator/>
      </w:r>
    </w:p>
  </w:endnote>
  <w:endnote w:type="continuationSeparator" w:id="0">
    <w:p w:rsidR="00940C2B" w:rsidRDefault="00940C2B" w:rsidP="00AA5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PCL6)">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Omega (W1)">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NewCenturySchlbk">
    <w:panose1 w:val="00000000000000000000"/>
    <w:charset w:val="00"/>
    <w:family w:val="roman"/>
    <w:notTrueType/>
    <w:pitch w:val="variable"/>
    <w:sig w:usb0="00000003" w:usb1="00000000" w:usb2="00000000" w:usb3="00000000" w:csb0="00000001" w:csb1="00000000"/>
  </w:font>
  <w:font w:name="TimesTen">
    <w:panose1 w:val="00000000000000000000"/>
    <w:charset w:val="00"/>
    <w:family w:val="roman"/>
    <w:notTrueType/>
    <w:pitch w:val="default"/>
    <w:sig w:usb0="00000003" w:usb1="00000000" w:usb2="00000000" w:usb3="00000000" w:csb0="00000001" w:csb1="00000000"/>
  </w:font>
  <w:font w:name="Courier 12cpi">
    <w:panose1 w:val="00000000000000000000"/>
    <w:charset w:val="00"/>
    <w:family w:val="modern"/>
    <w:notTrueType/>
    <w:pitch w:val="fixed"/>
    <w:sig w:usb0="00000003" w:usb1="00000000" w:usb2="00000000" w:usb3="00000000" w:csb0="00000001" w:csb1="00000000"/>
  </w:font>
  <w:font w:name="Humanst521 BT">
    <w:altName w:val="Trebuchet MS"/>
    <w:charset w:val="00"/>
    <w:family w:val="swiss"/>
    <w:pitch w:val="variable"/>
    <w:sig w:usb0="00000007" w:usb1="00000000" w:usb2="00000000" w:usb3="00000000" w:csb0="0000001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lbertus Medium">
    <w:charset w:val="00"/>
    <w:family w:val="swiss"/>
    <w:pitch w:val="variable"/>
    <w:sig w:usb0="00000001"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utura Lt">
    <w:altName w:val="Century Gothic"/>
    <w:panose1 w:val="00000000000000000000"/>
    <w:charset w:val="00"/>
    <w:family w:val="swiss"/>
    <w:notTrueType/>
    <w:pitch w:val="variable"/>
    <w:sig w:usb0="00000003" w:usb1="00000000" w:usb2="00000000" w:usb3="00000000" w:csb0="00000001" w:csb1="00000000"/>
  </w:font>
  <w:font w:name="牁慩">
    <w:altName w:val="MS Mincho"/>
    <w:panose1 w:val="00000000000000000000"/>
    <w:charset w:val="80"/>
    <w:family w:val="roman"/>
    <w:notTrueType/>
    <w:pitch w:val="default"/>
    <w:sig w:usb0="00000000" w:usb1="08070000" w:usb2="00000010" w:usb3="00000000" w:csb0="00020000" w:csb1="00000000"/>
  </w:font>
  <w:font w:name="ff2">
    <w:altName w:val="Times New Roman"/>
    <w:panose1 w:val="00000000000000000000"/>
    <w:charset w:val="00"/>
    <w:family w:val="roman"/>
    <w:notTrueType/>
    <w:pitch w:val="default"/>
  </w:font>
  <w:font w:name="Andale Sans UI">
    <w:charset w:val="00"/>
    <w:family w:val="swiss"/>
    <w:pitch w:val="variable"/>
    <w:sig w:usb0="00000287" w:usb1="00000000" w:usb2="00000000" w:usb3="00000000" w:csb0="0000009F" w:csb1="00000000"/>
  </w:font>
  <w:font w:name="Utsaah">
    <w:charset w:val="00"/>
    <w:family w:val="swiss"/>
    <w:pitch w:val="variable"/>
    <w:sig w:usb0="00008003" w:usb1="00000000" w:usb2="00000000" w:usb3="00000000" w:csb0="00000001" w:csb1="00000000"/>
  </w:font>
  <w:font w:name="c">
    <w:altName w:val="Times New Roman"/>
    <w:panose1 w:val="00000000000000000000"/>
    <w:charset w:val="00"/>
    <w:family w:val="roman"/>
    <w:notTrueType/>
    <w:pitch w:val="default"/>
  </w:font>
  <w:font w:name="PenguinLight">
    <w:altName w:val="Times New Roman"/>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SimSun-ExtB">
    <w:charset w:val="86"/>
    <w:family w:val="modern"/>
    <w:pitch w:val="fixed"/>
    <w:sig w:usb0="00000003" w:usb1="0A0E0000" w:usb2="00000010" w:usb3="00000000" w:csb0="00040001" w:csb1="00000000"/>
  </w:font>
  <w:font w:name="Segoe UI Symbol">
    <w:panose1 w:val="020B0502040204020203"/>
    <w:charset w:val="00"/>
    <w:family w:val="swiss"/>
    <w:pitch w:val="variable"/>
    <w:sig w:usb0="800001E3" w:usb1="1200FFEF" w:usb2="00040000" w:usb3="00000000" w:csb0="00000001" w:csb1="00000000"/>
  </w:font>
  <w:font w:name="GMX">
    <w:altName w:val="Times New Roman"/>
    <w:panose1 w:val="00000000000000000000"/>
    <w:charset w:val="4D"/>
    <w:family w:val="auto"/>
    <w:notTrueType/>
    <w:pitch w:val="variable"/>
    <w:sig w:usb0="00000001" w:usb1="00000001" w:usb2="00000000" w:usb3="00000000" w:csb0="00000093" w:csb1="00000000"/>
  </w:font>
  <w:font w:name="Arial-Italic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36D1" w:rsidRDefault="007036D1" w:rsidP="003B1A53">
    <w:pPr>
      <w:jc w:val="both"/>
      <w:rPr>
        <w:rFonts w:ascii="Montserrat" w:hAnsi="Montserrat"/>
        <w:b/>
        <w:spacing w:val="4"/>
        <w:sz w:val="36"/>
        <w:szCs w:val="36"/>
      </w:rPr>
    </w:pPr>
    <w:r w:rsidRPr="00407969">
      <w:rPr>
        <w:rFonts w:ascii="Montserrat" w:hAnsi="Montserrat"/>
        <w:sz w:val="18"/>
        <w:szCs w:val="18"/>
      </w:rPr>
      <w:t xml:space="preserve">Convocatoria / </w:t>
    </w:r>
    <w:r w:rsidRPr="003B1A53">
      <w:rPr>
        <w:rFonts w:ascii="Montserrat" w:hAnsi="Montserrat"/>
        <w:b/>
        <w:spacing w:val="4"/>
        <w:sz w:val="18"/>
        <w:szCs w:val="18"/>
      </w:rPr>
      <w:t>NO.</w:t>
    </w:r>
    <w:r>
      <w:rPr>
        <w:rFonts w:ascii="Montserrat" w:hAnsi="Montserrat"/>
        <w:b/>
        <w:spacing w:val="4"/>
        <w:sz w:val="18"/>
        <w:szCs w:val="18"/>
      </w:rPr>
      <w:t xml:space="preserve"> LA-006000993-E12-2021</w:t>
    </w:r>
    <w:r w:rsidRPr="00AF1CED">
      <w:rPr>
        <w:rFonts w:ascii="Montserrat" w:hAnsi="Montserrat"/>
        <w:b/>
        <w:spacing w:val="4"/>
        <w:sz w:val="36"/>
        <w:szCs w:val="36"/>
      </w:rPr>
      <w:t xml:space="preserve"> </w:t>
    </w:r>
  </w:p>
  <w:p w:rsidR="007036D1" w:rsidRPr="00EA3C56" w:rsidRDefault="007036D1" w:rsidP="003B1A53">
    <w:pPr>
      <w:jc w:val="center"/>
      <w:rPr>
        <w:rFonts w:ascii="Arial" w:hAnsi="Arial"/>
        <w:sz w:val="18"/>
        <w:szCs w:val="18"/>
        <w:lang w:val="es-ES"/>
      </w:rPr>
    </w:pPr>
    <w:r w:rsidRPr="00EA3C56">
      <w:rPr>
        <w:rFonts w:ascii="Arial" w:hAnsi="Arial"/>
        <w:sz w:val="18"/>
        <w:szCs w:val="18"/>
      </w:rPr>
      <w:t xml:space="preserve">Página </w:t>
    </w:r>
    <w:r w:rsidRPr="00EA3C56">
      <w:rPr>
        <w:rFonts w:ascii="Arial" w:hAnsi="Arial"/>
        <w:b/>
        <w:sz w:val="18"/>
        <w:szCs w:val="18"/>
      </w:rPr>
      <w:fldChar w:fldCharType="begin"/>
    </w:r>
    <w:r w:rsidRPr="00EA3C56">
      <w:rPr>
        <w:rFonts w:ascii="Arial" w:hAnsi="Arial"/>
        <w:b/>
        <w:sz w:val="18"/>
        <w:szCs w:val="18"/>
      </w:rPr>
      <w:instrText xml:space="preserve"> PAGE </w:instrText>
    </w:r>
    <w:r w:rsidRPr="00EA3C56">
      <w:rPr>
        <w:rFonts w:ascii="Arial" w:hAnsi="Arial"/>
        <w:b/>
        <w:sz w:val="18"/>
        <w:szCs w:val="18"/>
      </w:rPr>
      <w:fldChar w:fldCharType="separate"/>
    </w:r>
    <w:r w:rsidR="00CF60CC">
      <w:rPr>
        <w:rFonts w:ascii="Arial" w:hAnsi="Arial"/>
        <w:b/>
        <w:noProof/>
        <w:sz w:val="18"/>
        <w:szCs w:val="18"/>
      </w:rPr>
      <w:t>112</w:t>
    </w:r>
    <w:r w:rsidRPr="00EA3C56">
      <w:rPr>
        <w:rFonts w:ascii="Arial" w:hAnsi="Arial"/>
        <w:b/>
        <w:sz w:val="18"/>
        <w:szCs w:val="18"/>
      </w:rPr>
      <w:fldChar w:fldCharType="end"/>
    </w:r>
    <w:r w:rsidRPr="00EA3C56">
      <w:rPr>
        <w:rFonts w:ascii="Arial" w:hAnsi="Arial"/>
        <w:sz w:val="18"/>
        <w:szCs w:val="18"/>
      </w:rPr>
      <w:t xml:space="preserve"> de </w:t>
    </w:r>
    <w:r w:rsidRPr="00EA3C56">
      <w:rPr>
        <w:rFonts w:ascii="Arial" w:hAnsi="Arial"/>
        <w:b/>
        <w:sz w:val="18"/>
        <w:szCs w:val="18"/>
      </w:rPr>
      <w:fldChar w:fldCharType="begin"/>
    </w:r>
    <w:r w:rsidRPr="00EA3C56">
      <w:rPr>
        <w:rFonts w:ascii="Arial" w:hAnsi="Arial"/>
        <w:b/>
        <w:sz w:val="18"/>
        <w:szCs w:val="18"/>
      </w:rPr>
      <w:instrText xml:space="preserve"> NUMPAGES   \* MERGEFORMAT </w:instrText>
    </w:r>
    <w:r w:rsidRPr="00EA3C56">
      <w:rPr>
        <w:rFonts w:ascii="Arial" w:hAnsi="Arial"/>
        <w:b/>
        <w:sz w:val="18"/>
        <w:szCs w:val="18"/>
      </w:rPr>
      <w:fldChar w:fldCharType="separate"/>
    </w:r>
    <w:r w:rsidR="00CF60CC">
      <w:rPr>
        <w:rFonts w:ascii="Arial" w:hAnsi="Arial"/>
        <w:b/>
        <w:noProof/>
        <w:sz w:val="18"/>
        <w:szCs w:val="18"/>
      </w:rPr>
      <w:t>126</w:t>
    </w:r>
    <w:r w:rsidRPr="00EA3C56">
      <w:rPr>
        <w:rFonts w:ascii="Arial" w:hAnsi="Arial"/>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0C2B" w:rsidRDefault="00940C2B" w:rsidP="00AA5E46">
      <w:r>
        <w:separator/>
      </w:r>
    </w:p>
  </w:footnote>
  <w:footnote w:type="continuationSeparator" w:id="0">
    <w:p w:rsidR="00940C2B" w:rsidRDefault="00940C2B" w:rsidP="00AA5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2" w:type="dxa"/>
      <w:tblInd w:w="-142" w:type="dxa"/>
      <w:tblLayout w:type="fixed"/>
      <w:tblLook w:val="04A0" w:firstRow="1" w:lastRow="0" w:firstColumn="1" w:lastColumn="0" w:noHBand="0" w:noVBand="1"/>
    </w:tblPr>
    <w:tblGrid>
      <w:gridCol w:w="3681"/>
      <w:gridCol w:w="6521"/>
    </w:tblGrid>
    <w:tr w:rsidR="007036D1" w:rsidRPr="00A07EFC" w:rsidTr="5637C596">
      <w:trPr>
        <w:trHeight w:val="991"/>
      </w:trPr>
      <w:tc>
        <w:tcPr>
          <w:tcW w:w="3681" w:type="dxa"/>
          <w:shd w:val="clear" w:color="auto" w:fill="auto"/>
        </w:tcPr>
        <w:p w:rsidR="007036D1" w:rsidRPr="001203A0" w:rsidRDefault="007036D1" w:rsidP="00CA4DD6">
          <w:pPr>
            <w:ind w:right="4536"/>
            <w:jc w:val="both"/>
            <w:rPr>
              <w:rFonts w:ascii="Arial Narrow" w:hAnsi="Arial Narrow" w:cs="Tahoma"/>
              <w:b/>
              <w:sz w:val="20"/>
              <w:szCs w:val="20"/>
            </w:rPr>
          </w:pPr>
          <w:r w:rsidRPr="003A1AA0">
            <w:rPr>
              <w:rFonts w:ascii="GMX" w:hAnsi="GMX"/>
              <w:b/>
              <w:bCs/>
              <w:noProof/>
              <w:sz w:val="22"/>
              <w:szCs w:val="22"/>
            </w:rPr>
            <w:drawing>
              <wp:anchor distT="0" distB="0" distL="114300" distR="114300" simplePos="0" relativeHeight="251659264" behindDoc="1" locked="0" layoutInCell="1" allowOverlap="1" wp14:anchorId="2B7DA8A5" wp14:editId="0EBB9531">
                <wp:simplePos x="0" y="0"/>
                <wp:positionH relativeFrom="margin">
                  <wp:posOffset>-100330</wp:posOffset>
                </wp:positionH>
                <wp:positionV relativeFrom="paragraph">
                  <wp:posOffset>-117475</wp:posOffset>
                </wp:positionV>
                <wp:extent cx="2415397" cy="853939"/>
                <wp:effectExtent l="0" t="0" r="4445" b="381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S_membretada.png"/>
                        <pic:cNvPicPr/>
                      </pic:nvPicPr>
                      <pic:blipFill rotWithShape="1">
                        <a:blip r:embed="rId1" cstate="print">
                          <a:extLst>
                            <a:ext uri="{28A0092B-C50C-407E-A947-70E740481C1C}">
                              <a14:useLocalDpi xmlns:a14="http://schemas.microsoft.com/office/drawing/2010/main" val="0"/>
                            </a:ext>
                          </a:extLst>
                        </a:blip>
                        <a:srcRect l="6034" t="3781" r="51609" b="85256"/>
                        <a:stretch/>
                      </pic:blipFill>
                      <pic:spPr bwMode="auto">
                        <a:xfrm>
                          <a:off x="0" y="0"/>
                          <a:ext cx="2415397" cy="8539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7036D1" w:rsidRPr="00BC27D8" w:rsidRDefault="007036D1" w:rsidP="00FA61B2">
          <w:pPr>
            <w:tabs>
              <w:tab w:val="left" w:pos="7121"/>
            </w:tabs>
            <w:ind w:left="142" w:right="49"/>
            <w:jc w:val="right"/>
            <w:rPr>
              <w:rFonts w:ascii="Montserrat" w:hAnsi="Montserrat"/>
              <w:b/>
              <w:sz w:val="18"/>
              <w:szCs w:val="18"/>
            </w:rPr>
          </w:pPr>
          <w:r>
            <w:rPr>
              <w:rFonts w:ascii="Montserrat" w:hAnsi="Montserrat"/>
              <w:b/>
              <w:sz w:val="18"/>
              <w:szCs w:val="18"/>
            </w:rPr>
            <w:t>SECRETARÍA DE HACIENDA Y CRÉDITO PÚBLICO</w:t>
          </w:r>
        </w:p>
        <w:p w:rsidR="007036D1" w:rsidRDefault="007036D1" w:rsidP="00407969">
          <w:pPr>
            <w:tabs>
              <w:tab w:val="left" w:pos="5670"/>
              <w:tab w:val="left" w:pos="7121"/>
            </w:tabs>
            <w:ind w:left="-215" w:right="49"/>
            <w:jc w:val="right"/>
            <w:rPr>
              <w:rFonts w:ascii="Montserrat" w:hAnsi="Montserrat"/>
              <w:b/>
              <w:sz w:val="18"/>
              <w:szCs w:val="18"/>
            </w:rPr>
          </w:pPr>
          <w:r>
            <w:rPr>
              <w:rFonts w:ascii="Montserrat" w:hAnsi="Montserrat"/>
              <w:b/>
              <w:sz w:val="18"/>
              <w:szCs w:val="18"/>
            </w:rPr>
            <w:t>OFICIALÍA MAYOR</w:t>
          </w:r>
        </w:p>
        <w:p w:rsidR="007036D1" w:rsidRPr="00BC27D8" w:rsidRDefault="007036D1" w:rsidP="00407969">
          <w:pPr>
            <w:tabs>
              <w:tab w:val="left" w:pos="5670"/>
              <w:tab w:val="left" w:pos="7121"/>
            </w:tabs>
            <w:ind w:left="-215" w:right="49"/>
            <w:jc w:val="right"/>
            <w:rPr>
              <w:rFonts w:ascii="Montserrat" w:hAnsi="Montserrat"/>
              <w:b/>
              <w:sz w:val="18"/>
              <w:szCs w:val="18"/>
            </w:rPr>
          </w:pPr>
          <w:r w:rsidRPr="00BC27D8">
            <w:rPr>
              <w:rFonts w:ascii="Montserrat" w:hAnsi="Montserrat"/>
              <w:b/>
              <w:sz w:val="18"/>
              <w:szCs w:val="18"/>
            </w:rPr>
            <w:t>Licitaci</w:t>
          </w:r>
          <w:r>
            <w:rPr>
              <w:rFonts w:ascii="Montserrat" w:hAnsi="Montserrat"/>
              <w:b/>
              <w:sz w:val="18"/>
              <w:szCs w:val="18"/>
            </w:rPr>
            <w:t xml:space="preserve">ón Pública de Carácter </w:t>
          </w:r>
          <w:r w:rsidRPr="00D474E0">
            <w:rPr>
              <w:rFonts w:ascii="Montserrat" w:hAnsi="Montserrat"/>
              <w:b/>
              <w:sz w:val="18"/>
              <w:szCs w:val="18"/>
            </w:rPr>
            <w:t xml:space="preserve">Nacional </w:t>
          </w:r>
          <w:r w:rsidRPr="00BC27D8">
            <w:rPr>
              <w:rFonts w:ascii="Montserrat" w:hAnsi="Montserrat"/>
              <w:b/>
              <w:sz w:val="18"/>
              <w:szCs w:val="18"/>
            </w:rPr>
            <w:t xml:space="preserve">Electrónica </w:t>
          </w:r>
          <w:r>
            <w:rPr>
              <w:rFonts w:ascii="Montserrat" w:hAnsi="Montserrat"/>
              <w:b/>
              <w:sz w:val="18"/>
              <w:szCs w:val="18"/>
            </w:rPr>
            <w:t>Consolidada</w:t>
          </w:r>
        </w:p>
        <w:p w:rsidR="007036D1" w:rsidRPr="00BC27D8" w:rsidRDefault="007036D1" w:rsidP="00FA61B2">
          <w:pPr>
            <w:tabs>
              <w:tab w:val="left" w:pos="5670"/>
              <w:tab w:val="left" w:pos="7121"/>
            </w:tabs>
            <w:ind w:right="49"/>
            <w:jc w:val="right"/>
            <w:rPr>
              <w:rFonts w:ascii="Montserrat" w:hAnsi="Montserrat"/>
              <w:b/>
              <w:sz w:val="18"/>
              <w:szCs w:val="18"/>
            </w:rPr>
          </w:pPr>
          <w:r w:rsidRPr="00BC27D8">
            <w:rPr>
              <w:rFonts w:ascii="Montserrat" w:hAnsi="Montserrat"/>
              <w:b/>
              <w:sz w:val="18"/>
              <w:szCs w:val="18"/>
            </w:rPr>
            <w:t xml:space="preserve">No. </w:t>
          </w:r>
          <w:r>
            <w:rPr>
              <w:rFonts w:ascii="Montserrat" w:hAnsi="Montserrat"/>
              <w:b/>
              <w:sz w:val="18"/>
              <w:szCs w:val="18"/>
            </w:rPr>
            <w:t>LA-006000993-E12-2021</w:t>
          </w:r>
        </w:p>
        <w:p w:rsidR="007036D1" w:rsidRPr="00A07EFC" w:rsidRDefault="007036D1" w:rsidP="00AF1CED">
          <w:pPr>
            <w:tabs>
              <w:tab w:val="left" w:pos="5387"/>
              <w:tab w:val="left" w:pos="7121"/>
            </w:tabs>
            <w:ind w:right="49"/>
            <w:jc w:val="center"/>
            <w:rPr>
              <w:rFonts w:ascii="Montserrat" w:hAnsi="Montserrat"/>
              <w:b/>
              <w:sz w:val="18"/>
              <w:szCs w:val="18"/>
            </w:rPr>
          </w:pPr>
        </w:p>
      </w:tc>
    </w:tr>
  </w:tbl>
  <w:p w:rsidR="007036D1" w:rsidRDefault="007036D1" w:rsidP="00AF1CED">
    <w:pPr>
      <w:ind w:right="49"/>
      <w:jc w:val="center"/>
      <w:rPr>
        <w:rFonts w:ascii="Arial" w:hAnsi="Arial"/>
        <w:b/>
        <w:sz w:val="12"/>
        <w:szCs w:val="16"/>
      </w:rPr>
    </w:pPr>
    <w:r w:rsidRPr="00AF1CED">
      <w:rPr>
        <w:rFonts w:ascii="Montserrat" w:hAnsi="Montserrat"/>
        <w:b/>
        <w:sz w:val="18"/>
        <w:szCs w:val="18"/>
      </w:rPr>
      <w:t>“2021 año de la independencia”</w:t>
    </w:r>
  </w:p>
  <w:p w:rsidR="007036D1" w:rsidRPr="000969E5" w:rsidRDefault="007036D1" w:rsidP="006416B5">
    <w:pPr>
      <w:ind w:right="49"/>
      <w:jc w:val="both"/>
      <w:rPr>
        <w:rFonts w:ascii="Arial" w:hAnsi="Arial"/>
        <w:b/>
        <w:sz w:val="12"/>
        <w:szCs w:val="16"/>
      </w:rPr>
    </w:pPr>
  </w:p>
  <w:p w:rsidR="007036D1" w:rsidRPr="000969E5" w:rsidRDefault="007036D1" w:rsidP="006416B5">
    <w:pPr>
      <w:pBdr>
        <w:top w:val="single" w:sz="4" w:space="1" w:color="auto"/>
      </w:pBdr>
      <w:ind w:right="49"/>
      <w:jc w:val="both"/>
      <w:rPr>
        <w:rFonts w:ascii="Arial" w:hAnsi="Arial"/>
        <w:b/>
        <w:sz w:val="12"/>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40882016"/>
    <w:lvl w:ilvl="0">
      <w:start w:val="1"/>
      <w:numFmt w:val="decimal"/>
      <w:pStyle w:val="Listaconnmeros4"/>
      <w:lvlText w:val="3.1.1.%1"/>
      <w:lvlJc w:val="left"/>
      <w:pPr>
        <w:tabs>
          <w:tab w:val="num" w:pos="1582"/>
        </w:tabs>
        <w:ind w:left="1582" w:hanging="360"/>
      </w:pPr>
    </w:lvl>
  </w:abstractNum>
  <w:abstractNum w:abstractNumId="1"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584"/>
        </w:tabs>
        <w:ind w:left="1584" w:hanging="504"/>
      </w:pPr>
    </w:lvl>
    <w:lvl w:ilvl="3">
      <w:start w:val="1"/>
      <w:numFmt w:val="decimal"/>
      <w:lvlText w:val="%1.%2.%3.%4."/>
      <w:lvlJc w:val="left"/>
      <w:pPr>
        <w:tabs>
          <w:tab w:val="num" w:pos="2088"/>
        </w:tabs>
        <w:ind w:left="2088" w:hanging="648"/>
      </w:pPr>
    </w:lvl>
    <w:lvl w:ilvl="4">
      <w:start w:val="1"/>
      <w:numFmt w:val="decimal"/>
      <w:lvlText w:val="%1.%2.%3.%4.%5."/>
      <w:lvlJc w:val="left"/>
      <w:pPr>
        <w:tabs>
          <w:tab w:val="num" w:pos="2592"/>
        </w:tabs>
        <w:ind w:left="2592" w:hanging="792"/>
      </w:pPr>
    </w:lvl>
    <w:lvl w:ilvl="5">
      <w:start w:val="1"/>
      <w:numFmt w:val="decimal"/>
      <w:lvlText w:val="%1.%2.%3.%4.%5.%6."/>
      <w:lvlJc w:val="left"/>
      <w:pPr>
        <w:tabs>
          <w:tab w:val="num" w:pos="3096"/>
        </w:tabs>
        <w:ind w:left="3096" w:hanging="936"/>
      </w:pPr>
    </w:lvl>
    <w:lvl w:ilvl="6">
      <w:start w:val="1"/>
      <w:numFmt w:val="decimal"/>
      <w:lvlText w:val="%1.%2.%3.%4.%5.%6.%7."/>
      <w:lvlJc w:val="left"/>
      <w:pPr>
        <w:tabs>
          <w:tab w:val="num" w:pos="3600"/>
        </w:tabs>
        <w:ind w:left="3600" w:hanging="1080"/>
      </w:pPr>
    </w:lvl>
    <w:lvl w:ilvl="7">
      <w:start w:val="1"/>
      <w:numFmt w:val="decimal"/>
      <w:lvlText w:val="%1.%2.%3.%4.%5.%6.%7.%8."/>
      <w:lvlJc w:val="left"/>
      <w:pPr>
        <w:tabs>
          <w:tab w:val="num" w:pos="4104"/>
        </w:tabs>
        <w:ind w:left="4104" w:hanging="1224"/>
      </w:pPr>
    </w:lvl>
    <w:lvl w:ilvl="8">
      <w:start w:val="1"/>
      <w:numFmt w:val="decimal"/>
      <w:lvlText w:val="%1.%2.%3.%4.%5.%6.%7.%8.%9."/>
      <w:lvlJc w:val="left"/>
      <w:pPr>
        <w:tabs>
          <w:tab w:val="num" w:pos="4680"/>
        </w:tabs>
        <w:ind w:left="4680" w:hanging="1440"/>
      </w:pPr>
    </w:lvl>
  </w:abstractNum>
  <w:abstractNum w:abstractNumId="3" w15:restartNumberingAfterBreak="0">
    <w:nsid w:val="00000029"/>
    <w:multiLevelType w:val="singleLevel"/>
    <w:tmpl w:val="00000029"/>
    <w:name w:val="WW8Num43"/>
    <w:lvl w:ilvl="0">
      <w:start w:val="1"/>
      <w:numFmt w:val="bullet"/>
      <w:lvlText w:val=""/>
      <w:lvlJc w:val="left"/>
      <w:pPr>
        <w:tabs>
          <w:tab w:val="num" w:pos="720"/>
        </w:tabs>
        <w:ind w:left="720" w:hanging="360"/>
      </w:pPr>
      <w:rPr>
        <w:rFonts w:ascii="Symbol" w:hAnsi="Symbol"/>
      </w:rPr>
    </w:lvl>
  </w:abstractNum>
  <w:abstractNum w:abstractNumId="4" w15:restartNumberingAfterBreak="0">
    <w:nsid w:val="00BF563C"/>
    <w:multiLevelType w:val="hybridMultilevel"/>
    <w:tmpl w:val="920A2968"/>
    <w:lvl w:ilvl="0" w:tplc="080A0017">
      <w:start w:val="1"/>
      <w:numFmt w:val="lowerLetter"/>
      <w:lvlText w:val="%1)"/>
      <w:lvlJc w:val="lef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5" w15:restartNumberingAfterBreak="0">
    <w:nsid w:val="02C5E621"/>
    <w:multiLevelType w:val="multilevel"/>
    <w:tmpl w:val="2CFE65C8"/>
    <w:name w:val="HTML-List1"/>
    <w:lvl w:ilvl="0">
      <w:start w:val="1"/>
      <w:numFmt w:val="decimal"/>
      <w:lvlText w:val="%1."/>
      <w:lvlJc w:val="left"/>
      <w:pPr>
        <w:ind w:left="720" w:hanging="360"/>
      </w:pPr>
      <w:rPr>
        <w:sz w:val="22"/>
        <w:szCs w:val="22"/>
      </w:rPr>
    </w:lvl>
    <w:lvl w:ilvl="1">
      <w:numFmt w:val="decimal"/>
      <w:lvlText w:val="%1.%2"/>
      <w:lvlJc w:val="left"/>
    </w:lvl>
    <w:lvl w:ilvl="2">
      <w:numFmt w:val="decimal"/>
      <w:lvlText w:val="%1.%2.%3"/>
      <w:lvlJc w:val="left"/>
    </w:lvl>
    <w:lvl w:ilvl="3">
      <w:numFmt w:val="decimal"/>
      <w:lvlText w:val="%1.%2.%3.%4"/>
      <w:lvlJc w:val="left"/>
    </w:lvl>
    <w:lvl w:ilvl="4">
      <w:numFmt w:val="decimal"/>
      <w:lvlText w:val="%1.%2.%3.%4.%5"/>
      <w:lvlJc w:val="left"/>
    </w:lvl>
    <w:lvl w:ilvl="5">
      <w:numFmt w:val="decimal"/>
      <w:lvlText w:val="%1.%2.%3.%4.%5.%6"/>
      <w:lvlJc w:val="left"/>
    </w:lvl>
    <w:lvl w:ilvl="6">
      <w:numFmt w:val="decimal"/>
      <w:lvlText w:val="%1.%2.%3.%4.%5.%6.%7"/>
      <w:lvlJc w:val="left"/>
    </w:lvl>
    <w:lvl w:ilvl="7">
      <w:numFmt w:val="decimal"/>
      <w:lvlText w:val="%1.%2.%3.%4.%5.%6.%7.%8"/>
      <w:lvlJc w:val="left"/>
    </w:lvl>
    <w:lvl w:ilvl="8">
      <w:numFmt w:val="decimal"/>
      <w:lvlText w:val="%1.%2.%3.%4.%5.%6.%7.%8.%9"/>
      <w:lvlJc w:val="left"/>
    </w:lvl>
  </w:abstractNum>
  <w:abstractNum w:abstractNumId="6" w15:restartNumberingAfterBreak="0">
    <w:nsid w:val="03353DA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054C6EA4"/>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05FC491C"/>
    <w:multiLevelType w:val="hybridMultilevel"/>
    <w:tmpl w:val="B60EDF08"/>
    <w:lvl w:ilvl="0" w:tplc="E61A32A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A522507"/>
    <w:multiLevelType w:val="multilevel"/>
    <w:tmpl w:val="0A5A9C14"/>
    <w:lvl w:ilvl="0">
      <w:start w:val="1"/>
      <w:numFmt w:val="decimal"/>
      <w:lvlText w:val="%1."/>
      <w:lvlJc w:val="left"/>
      <w:pPr>
        <w:ind w:left="2204" w:hanging="360"/>
      </w:pPr>
      <w:rPr>
        <w:rFonts w:ascii="Montserrat" w:hAnsi="Montserrat" w:hint="default"/>
        <w:b/>
        <w:sz w:val="22"/>
        <w:szCs w:val="22"/>
      </w:rPr>
    </w:lvl>
    <w:lvl w:ilvl="1">
      <w:start w:val="1"/>
      <w:numFmt w:val="decimal"/>
      <w:lvlText w:val="%1.%2."/>
      <w:lvlJc w:val="left"/>
      <w:pPr>
        <w:ind w:left="3410" w:hanging="432"/>
      </w:pPr>
      <w:rPr>
        <w:rFonts w:hint="default"/>
      </w:rPr>
    </w:lvl>
    <w:lvl w:ilvl="2">
      <w:start w:val="1"/>
      <w:numFmt w:val="decimal"/>
      <w:pStyle w:val="Ttulo3"/>
      <w:lvlText w:val="%1.%2.%3."/>
      <w:lvlJc w:val="left"/>
      <w:pPr>
        <w:ind w:left="2206" w:hanging="504"/>
      </w:pPr>
      <w:rPr>
        <w:rFonts w:hint="default"/>
      </w:rPr>
    </w:lvl>
    <w:lvl w:ilvl="3">
      <w:start w:val="1"/>
      <w:numFmt w:val="decimal"/>
      <w:pStyle w:val="Ttulo4"/>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10" w15:restartNumberingAfterBreak="0">
    <w:nsid w:val="0A80710E"/>
    <w:multiLevelType w:val="multilevel"/>
    <w:tmpl w:val="30B2884C"/>
    <w:lvl w:ilvl="0">
      <w:start w:val="1"/>
      <w:numFmt w:val="lowerLetter"/>
      <w:lvlText w:val="%1)"/>
      <w:lvlJc w:val="left"/>
      <w:pPr>
        <w:ind w:left="436" w:hanging="360"/>
      </w:pPr>
      <w:rPr>
        <w:b/>
      </w:rPr>
    </w:lvl>
    <w:lvl w:ilvl="1">
      <w:start w:val="1"/>
      <w:numFmt w:val="decimal"/>
      <w:isLgl/>
      <w:lvlText w:val="%1.%2"/>
      <w:lvlJc w:val="left"/>
      <w:pPr>
        <w:ind w:left="796" w:hanging="360"/>
      </w:pPr>
    </w:lvl>
    <w:lvl w:ilvl="2">
      <w:start w:val="1"/>
      <w:numFmt w:val="decimal"/>
      <w:isLgl/>
      <w:lvlText w:val="%1.%2.%3"/>
      <w:lvlJc w:val="left"/>
      <w:pPr>
        <w:ind w:left="1516" w:hanging="720"/>
      </w:pPr>
    </w:lvl>
    <w:lvl w:ilvl="3">
      <w:start w:val="1"/>
      <w:numFmt w:val="decimal"/>
      <w:isLgl/>
      <w:lvlText w:val="%1.%2.%3.%4"/>
      <w:lvlJc w:val="left"/>
      <w:pPr>
        <w:ind w:left="1876" w:hanging="720"/>
      </w:pPr>
    </w:lvl>
    <w:lvl w:ilvl="4">
      <w:start w:val="1"/>
      <w:numFmt w:val="decimal"/>
      <w:isLgl/>
      <w:lvlText w:val="%1.%2.%3.%4.%5"/>
      <w:lvlJc w:val="left"/>
      <w:pPr>
        <w:ind w:left="2596" w:hanging="1080"/>
      </w:pPr>
    </w:lvl>
    <w:lvl w:ilvl="5">
      <w:start w:val="1"/>
      <w:numFmt w:val="decimal"/>
      <w:isLgl/>
      <w:lvlText w:val="%1.%2.%3.%4.%5.%6"/>
      <w:lvlJc w:val="left"/>
      <w:pPr>
        <w:ind w:left="2956" w:hanging="1080"/>
      </w:pPr>
    </w:lvl>
    <w:lvl w:ilvl="6">
      <w:start w:val="1"/>
      <w:numFmt w:val="decimal"/>
      <w:isLgl/>
      <w:lvlText w:val="%1.%2.%3.%4.%5.%6.%7"/>
      <w:lvlJc w:val="left"/>
      <w:pPr>
        <w:ind w:left="3676" w:hanging="1440"/>
      </w:pPr>
    </w:lvl>
    <w:lvl w:ilvl="7">
      <w:start w:val="1"/>
      <w:numFmt w:val="decimal"/>
      <w:isLgl/>
      <w:lvlText w:val="%1.%2.%3.%4.%5.%6.%7.%8"/>
      <w:lvlJc w:val="left"/>
      <w:pPr>
        <w:ind w:left="4396" w:hanging="1800"/>
      </w:pPr>
    </w:lvl>
    <w:lvl w:ilvl="8">
      <w:start w:val="1"/>
      <w:numFmt w:val="decimal"/>
      <w:isLgl/>
      <w:lvlText w:val="%1.%2.%3.%4.%5.%6.%7.%8.%9"/>
      <w:lvlJc w:val="left"/>
      <w:pPr>
        <w:ind w:left="4756" w:hanging="1800"/>
      </w:pPr>
    </w:lvl>
  </w:abstractNum>
  <w:abstractNum w:abstractNumId="11" w15:restartNumberingAfterBreak="0">
    <w:nsid w:val="0B625673"/>
    <w:multiLevelType w:val="hybridMultilevel"/>
    <w:tmpl w:val="8F66CE32"/>
    <w:lvl w:ilvl="0" w:tplc="88A22070">
      <w:start w:val="1"/>
      <w:numFmt w:val="lowerLetter"/>
      <w:lvlText w:val="%1)"/>
      <w:lvlJc w:val="left"/>
      <w:pPr>
        <w:ind w:left="2760" w:hanging="360"/>
      </w:pPr>
      <w:rPr>
        <w:rFonts w:hint="default"/>
        <w:b/>
      </w:rPr>
    </w:lvl>
    <w:lvl w:ilvl="1" w:tplc="080A0019">
      <w:start w:val="1"/>
      <w:numFmt w:val="lowerLetter"/>
      <w:lvlText w:val="%2."/>
      <w:lvlJc w:val="left"/>
      <w:pPr>
        <w:ind w:left="3480" w:hanging="360"/>
      </w:pPr>
    </w:lvl>
    <w:lvl w:ilvl="2" w:tplc="080A001B" w:tentative="1">
      <w:start w:val="1"/>
      <w:numFmt w:val="lowerRoman"/>
      <w:lvlText w:val="%3."/>
      <w:lvlJc w:val="right"/>
      <w:pPr>
        <w:ind w:left="4200" w:hanging="180"/>
      </w:pPr>
    </w:lvl>
    <w:lvl w:ilvl="3" w:tplc="080A000F" w:tentative="1">
      <w:start w:val="1"/>
      <w:numFmt w:val="decimal"/>
      <w:lvlText w:val="%4."/>
      <w:lvlJc w:val="left"/>
      <w:pPr>
        <w:ind w:left="4920" w:hanging="360"/>
      </w:pPr>
    </w:lvl>
    <w:lvl w:ilvl="4" w:tplc="080A0019" w:tentative="1">
      <w:start w:val="1"/>
      <w:numFmt w:val="lowerLetter"/>
      <w:lvlText w:val="%5."/>
      <w:lvlJc w:val="left"/>
      <w:pPr>
        <w:ind w:left="5640" w:hanging="360"/>
      </w:pPr>
    </w:lvl>
    <w:lvl w:ilvl="5" w:tplc="080A001B" w:tentative="1">
      <w:start w:val="1"/>
      <w:numFmt w:val="lowerRoman"/>
      <w:lvlText w:val="%6."/>
      <w:lvlJc w:val="right"/>
      <w:pPr>
        <w:ind w:left="6360" w:hanging="180"/>
      </w:pPr>
    </w:lvl>
    <w:lvl w:ilvl="6" w:tplc="080A000F" w:tentative="1">
      <w:start w:val="1"/>
      <w:numFmt w:val="decimal"/>
      <w:lvlText w:val="%7."/>
      <w:lvlJc w:val="left"/>
      <w:pPr>
        <w:ind w:left="7080" w:hanging="360"/>
      </w:pPr>
    </w:lvl>
    <w:lvl w:ilvl="7" w:tplc="080A0019" w:tentative="1">
      <w:start w:val="1"/>
      <w:numFmt w:val="lowerLetter"/>
      <w:lvlText w:val="%8."/>
      <w:lvlJc w:val="left"/>
      <w:pPr>
        <w:ind w:left="7800" w:hanging="360"/>
      </w:pPr>
    </w:lvl>
    <w:lvl w:ilvl="8" w:tplc="080A001B" w:tentative="1">
      <w:start w:val="1"/>
      <w:numFmt w:val="lowerRoman"/>
      <w:lvlText w:val="%9."/>
      <w:lvlJc w:val="right"/>
      <w:pPr>
        <w:ind w:left="8520" w:hanging="180"/>
      </w:pPr>
    </w:lvl>
  </w:abstractNum>
  <w:abstractNum w:abstractNumId="12" w15:restartNumberingAfterBreak="0">
    <w:nsid w:val="0B944B8C"/>
    <w:multiLevelType w:val="hybridMultilevel"/>
    <w:tmpl w:val="CB200CD6"/>
    <w:lvl w:ilvl="0" w:tplc="C324D304">
      <w:start w:val="1"/>
      <w:numFmt w:val="lowerLetter"/>
      <w:lvlText w:val="%1)"/>
      <w:lvlJc w:val="lef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0C375D86"/>
    <w:multiLevelType w:val="multilevel"/>
    <w:tmpl w:val="8FAAFA5E"/>
    <w:lvl w:ilvl="0">
      <w:start w:val="1"/>
      <w:numFmt w:val="decimal"/>
      <w:pStyle w:val="Titulo"/>
      <w:lvlText w:val="%1."/>
      <w:lvlJc w:val="left"/>
      <w:pPr>
        <w:ind w:left="360" w:hanging="360"/>
      </w:pPr>
      <w:rPr>
        <w:rFonts w:ascii="Arial" w:hAnsi="Arial" w:cs="Arial" w:hint="default"/>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DD971B0"/>
    <w:multiLevelType w:val="hybridMultilevel"/>
    <w:tmpl w:val="57326F70"/>
    <w:lvl w:ilvl="0" w:tplc="B740A300">
      <w:start w:val="1"/>
      <w:numFmt w:val="decimal"/>
      <w:lvlText w:val="%1."/>
      <w:lvlJc w:val="left"/>
      <w:pPr>
        <w:ind w:left="3306" w:hanging="360"/>
      </w:pPr>
      <w:rPr>
        <w:b/>
      </w:rPr>
    </w:lvl>
    <w:lvl w:ilvl="1" w:tplc="080A0019">
      <w:start w:val="1"/>
      <w:numFmt w:val="lowerLetter"/>
      <w:lvlText w:val="%2."/>
      <w:lvlJc w:val="left"/>
      <w:pPr>
        <w:ind w:left="4026" w:hanging="360"/>
      </w:pPr>
    </w:lvl>
    <w:lvl w:ilvl="2" w:tplc="080A001B" w:tentative="1">
      <w:start w:val="1"/>
      <w:numFmt w:val="lowerRoman"/>
      <w:lvlText w:val="%3."/>
      <w:lvlJc w:val="right"/>
      <w:pPr>
        <w:ind w:left="4746" w:hanging="180"/>
      </w:pPr>
    </w:lvl>
    <w:lvl w:ilvl="3" w:tplc="080A000F" w:tentative="1">
      <w:start w:val="1"/>
      <w:numFmt w:val="decimal"/>
      <w:lvlText w:val="%4."/>
      <w:lvlJc w:val="left"/>
      <w:pPr>
        <w:ind w:left="5466" w:hanging="360"/>
      </w:pPr>
    </w:lvl>
    <w:lvl w:ilvl="4" w:tplc="080A0019" w:tentative="1">
      <w:start w:val="1"/>
      <w:numFmt w:val="lowerLetter"/>
      <w:lvlText w:val="%5."/>
      <w:lvlJc w:val="left"/>
      <w:pPr>
        <w:ind w:left="6186" w:hanging="360"/>
      </w:pPr>
    </w:lvl>
    <w:lvl w:ilvl="5" w:tplc="080A001B" w:tentative="1">
      <w:start w:val="1"/>
      <w:numFmt w:val="lowerRoman"/>
      <w:lvlText w:val="%6."/>
      <w:lvlJc w:val="right"/>
      <w:pPr>
        <w:ind w:left="6906" w:hanging="180"/>
      </w:pPr>
    </w:lvl>
    <w:lvl w:ilvl="6" w:tplc="080A000F" w:tentative="1">
      <w:start w:val="1"/>
      <w:numFmt w:val="decimal"/>
      <w:lvlText w:val="%7."/>
      <w:lvlJc w:val="left"/>
      <w:pPr>
        <w:ind w:left="7626" w:hanging="360"/>
      </w:pPr>
    </w:lvl>
    <w:lvl w:ilvl="7" w:tplc="080A0019" w:tentative="1">
      <w:start w:val="1"/>
      <w:numFmt w:val="lowerLetter"/>
      <w:lvlText w:val="%8."/>
      <w:lvlJc w:val="left"/>
      <w:pPr>
        <w:ind w:left="8346" w:hanging="360"/>
      </w:pPr>
    </w:lvl>
    <w:lvl w:ilvl="8" w:tplc="080A001B" w:tentative="1">
      <w:start w:val="1"/>
      <w:numFmt w:val="lowerRoman"/>
      <w:lvlText w:val="%9."/>
      <w:lvlJc w:val="right"/>
      <w:pPr>
        <w:ind w:left="9066" w:hanging="180"/>
      </w:pPr>
    </w:lvl>
  </w:abstractNum>
  <w:abstractNum w:abstractNumId="15" w15:restartNumberingAfterBreak="0">
    <w:nsid w:val="0E632733"/>
    <w:multiLevelType w:val="hybridMultilevel"/>
    <w:tmpl w:val="274613CE"/>
    <w:lvl w:ilvl="0" w:tplc="3516D76E">
      <w:start w:val="1"/>
      <w:numFmt w:val="lowerLetter"/>
      <w:lvlText w:val="%1)"/>
      <w:lvlJc w:val="left"/>
      <w:pPr>
        <w:ind w:left="1146" w:hanging="360"/>
      </w:pPr>
      <w:rPr>
        <w:b/>
      </w:r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16" w15:restartNumberingAfterBreak="0">
    <w:nsid w:val="0F222E70"/>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0FB7209F"/>
    <w:multiLevelType w:val="hybridMultilevel"/>
    <w:tmpl w:val="B8EE1B08"/>
    <w:lvl w:ilvl="0" w:tplc="9FE6E6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0B23A6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9" w15:restartNumberingAfterBreak="0">
    <w:nsid w:val="114E0F68"/>
    <w:multiLevelType w:val="hybridMultilevel"/>
    <w:tmpl w:val="30D0ED56"/>
    <w:lvl w:ilvl="0" w:tplc="A90CC4D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1592C7F"/>
    <w:multiLevelType w:val="hybridMultilevel"/>
    <w:tmpl w:val="430C897C"/>
    <w:lvl w:ilvl="0" w:tplc="020E2498">
      <w:start w:val="1"/>
      <w:numFmt w:val="lowerLetter"/>
      <w:lvlText w:val="%1)"/>
      <w:lvlJc w:val="left"/>
      <w:pPr>
        <w:ind w:left="927" w:hanging="360"/>
      </w:pPr>
      <w:rPr>
        <w:rFonts w:hint="default"/>
        <w:b/>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119D5778"/>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132064B8"/>
    <w:multiLevelType w:val="hybridMultilevel"/>
    <w:tmpl w:val="5F0EFB7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1446687A"/>
    <w:multiLevelType w:val="hybridMultilevel"/>
    <w:tmpl w:val="4BAEC2AE"/>
    <w:lvl w:ilvl="0" w:tplc="1CB829E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660255E"/>
    <w:multiLevelType w:val="multilevel"/>
    <w:tmpl w:val="5C4C5DFA"/>
    <w:lvl w:ilvl="0">
      <w:start w:val="1"/>
      <w:numFmt w:val="upperRoman"/>
      <w:lvlText w:val="%1."/>
      <w:lvlJc w:val="left"/>
      <w:pPr>
        <w:tabs>
          <w:tab w:val="num" w:pos="720"/>
        </w:tabs>
        <w:ind w:left="720" w:hanging="720"/>
      </w:pPr>
      <w:rPr>
        <w:b/>
      </w:rPr>
    </w:lvl>
    <w:lvl w:ilvl="1">
      <w:start w:val="25"/>
      <w:numFmt w:val="decimal"/>
      <w:isLgl/>
      <w:lvlText w:val="%1.%2."/>
      <w:lvlJc w:val="left"/>
      <w:pPr>
        <w:ind w:left="1080" w:hanging="60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25" w15:restartNumberingAfterBreak="0">
    <w:nsid w:val="16FD0F95"/>
    <w:multiLevelType w:val="hybridMultilevel"/>
    <w:tmpl w:val="FB8CC41A"/>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6" w15:restartNumberingAfterBreak="0">
    <w:nsid w:val="17C20FD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193D6E78"/>
    <w:multiLevelType w:val="hybridMultilevel"/>
    <w:tmpl w:val="BFE2B80C"/>
    <w:lvl w:ilvl="0" w:tplc="2CECB1E2">
      <w:start w:val="1"/>
      <w:numFmt w:val="lowerLetter"/>
      <w:lvlText w:val="%1)"/>
      <w:lvlJc w:val="left"/>
      <w:pPr>
        <w:ind w:left="513" w:hanging="360"/>
      </w:pPr>
      <w:rPr>
        <w:rFonts w:hint="default"/>
      </w:rPr>
    </w:lvl>
    <w:lvl w:ilvl="1" w:tplc="080A0019" w:tentative="1">
      <w:start w:val="1"/>
      <w:numFmt w:val="lowerLetter"/>
      <w:lvlText w:val="%2."/>
      <w:lvlJc w:val="left"/>
      <w:pPr>
        <w:ind w:left="1233" w:hanging="360"/>
      </w:pPr>
    </w:lvl>
    <w:lvl w:ilvl="2" w:tplc="080A001B" w:tentative="1">
      <w:start w:val="1"/>
      <w:numFmt w:val="lowerRoman"/>
      <w:lvlText w:val="%3."/>
      <w:lvlJc w:val="right"/>
      <w:pPr>
        <w:ind w:left="1953" w:hanging="180"/>
      </w:pPr>
    </w:lvl>
    <w:lvl w:ilvl="3" w:tplc="080A000F" w:tentative="1">
      <w:start w:val="1"/>
      <w:numFmt w:val="decimal"/>
      <w:lvlText w:val="%4."/>
      <w:lvlJc w:val="left"/>
      <w:pPr>
        <w:ind w:left="2673" w:hanging="360"/>
      </w:pPr>
    </w:lvl>
    <w:lvl w:ilvl="4" w:tplc="080A0019" w:tentative="1">
      <w:start w:val="1"/>
      <w:numFmt w:val="lowerLetter"/>
      <w:lvlText w:val="%5."/>
      <w:lvlJc w:val="left"/>
      <w:pPr>
        <w:ind w:left="3393" w:hanging="360"/>
      </w:pPr>
    </w:lvl>
    <w:lvl w:ilvl="5" w:tplc="080A001B" w:tentative="1">
      <w:start w:val="1"/>
      <w:numFmt w:val="lowerRoman"/>
      <w:lvlText w:val="%6."/>
      <w:lvlJc w:val="right"/>
      <w:pPr>
        <w:ind w:left="4113" w:hanging="180"/>
      </w:pPr>
    </w:lvl>
    <w:lvl w:ilvl="6" w:tplc="080A000F" w:tentative="1">
      <w:start w:val="1"/>
      <w:numFmt w:val="decimal"/>
      <w:lvlText w:val="%7."/>
      <w:lvlJc w:val="left"/>
      <w:pPr>
        <w:ind w:left="4833" w:hanging="360"/>
      </w:pPr>
    </w:lvl>
    <w:lvl w:ilvl="7" w:tplc="080A0019" w:tentative="1">
      <w:start w:val="1"/>
      <w:numFmt w:val="lowerLetter"/>
      <w:lvlText w:val="%8."/>
      <w:lvlJc w:val="left"/>
      <w:pPr>
        <w:ind w:left="5553" w:hanging="360"/>
      </w:pPr>
    </w:lvl>
    <w:lvl w:ilvl="8" w:tplc="080A001B" w:tentative="1">
      <w:start w:val="1"/>
      <w:numFmt w:val="lowerRoman"/>
      <w:lvlText w:val="%9."/>
      <w:lvlJc w:val="right"/>
      <w:pPr>
        <w:ind w:left="6273" w:hanging="180"/>
      </w:pPr>
    </w:lvl>
  </w:abstractNum>
  <w:abstractNum w:abstractNumId="28" w15:restartNumberingAfterBreak="0">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9" w15:restartNumberingAfterBreak="0">
    <w:nsid w:val="2CB27114"/>
    <w:multiLevelType w:val="hybridMultilevel"/>
    <w:tmpl w:val="ED627DD6"/>
    <w:lvl w:ilvl="0" w:tplc="0B80ACA0">
      <w:start w:val="1"/>
      <w:numFmt w:val="lowerLetter"/>
      <w:lvlText w:val="%1)"/>
      <w:lvlJc w:val="left"/>
      <w:pPr>
        <w:ind w:left="9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E5527CA"/>
    <w:multiLevelType w:val="hybridMultilevel"/>
    <w:tmpl w:val="35464822"/>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2F0B7100"/>
    <w:multiLevelType w:val="hybridMultilevel"/>
    <w:tmpl w:val="3EDCD496"/>
    <w:lvl w:ilvl="0" w:tplc="0B9845C0">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32" w15:restartNumberingAfterBreak="0">
    <w:nsid w:val="3040412D"/>
    <w:multiLevelType w:val="hybridMultilevel"/>
    <w:tmpl w:val="01B6242A"/>
    <w:lvl w:ilvl="0" w:tplc="080A0017">
      <w:start w:val="1"/>
      <w:numFmt w:val="lowerLetter"/>
      <w:lvlText w:val="%1)"/>
      <w:lvlJc w:val="left"/>
      <w:pPr>
        <w:ind w:left="330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177655F"/>
    <w:multiLevelType w:val="hybridMultilevel"/>
    <w:tmpl w:val="8F66CE32"/>
    <w:lvl w:ilvl="0" w:tplc="88A22070">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2FE02B9"/>
    <w:multiLevelType w:val="hybridMultilevel"/>
    <w:tmpl w:val="1B78498C"/>
    <w:lvl w:ilvl="0" w:tplc="EC98476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6547036"/>
    <w:multiLevelType w:val="hybridMultilevel"/>
    <w:tmpl w:val="966ADB34"/>
    <w:lvl w:ilvl="0" w:tplc="559CC8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65772F9"/>
    <w:multiLevelType w:val="hybridMultilevel"/>
    <w:tmpl w:val="4C26D61C"/>
    <w:lvl w:ilvl="0" w:tplc="BCBAD5BA">
      <w:start w:val="1"/>
      <w:numFmt w:val="lowerLetter"/>
      <w:lvlText w:val="%1)"/>
      <w:lvlJc w:val="left"/>
      <w:pPr>
        <w:ind w:left="720" w:hanging="360"/>
      </w:pPr>
      <w:rPr>
        <w:rFonts w:hint="default"/>
        <w:b/>
        <w:bCs/>
        <w:color w:val="auto"/>
      </w:rPr>
    </w:lvl>
    <w:lvl w:ilvl="1" w:tplc="080A0019">
      <w:start w:val="1"/>
      <w:numFmt w:val="lowerLetter"/>
      <w:lvlText w:val="%2."/>
      <w:lvlJc w:val="left"/>
      <w:pPr>
        <w:ind w:left="1494"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83D45EB"/>
    <w:multiLevelType w:val="hybridMultilevel"/>
    <w:tmpl w:val="F732F524"/>
    <w:lvl w:ilvl="0" w:tplc="2126F57C">
      <w:start w:val="1"/>
      <w:numFmt w:val="lowerLetter"/>
      <w:lvlText w:val="%1)"/>
      <w:lvlJc w:val="left"/>
      <w:pPr>
        <w:ind w:left="928"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3A951D9C"/>
    <w:multiLevelType w:val="hybridMultilevel"/>
    <w:tmpl w:val="BF7698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AD6682B"/>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0" w15:restartNumberingAfterBreak="0">
    <w:nsid w:val="3B1C564A"/>
    <w:multiLevelType w:val="multilevel"/>
    <w:tmpl w:val="0C0A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1" w15:restartNumberingAfterBreak="0">
    <w:nsid w:val="3C8C16E2"/>
    <w:multiLevelType w:val="hybridMultilevel"/>
    <w:tmpl w:val="E8C2E8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F9C0B1D"/>
    <w:multiLevelType w:val="hybridMultilevel"/>
    <w:tmpl w:val="9FE233FE"/>
    <w:lvl w:ilvl="0" w:tplc="6664A47C">
      <w:start w:val="4"/>
      <w:numFmt w:val="decimal"/>
      <w:lvlText w:val="%1."/>
      <w:lvlJc w:val="left"/>
      <w:pPr>
        <w:ind w:left="1353" w:hanging="360"/>
      </w:pPr>
      <w:rPr>
        <w:rFonts w:hint="default"/>
      </w:rPr>
    </w:lvl>
    <w:lvl w:ilvl="1" w:tplc="080A0019">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3" w15:restartNumberingAfterBreak="0">
    <w:nsid w:val="4058439B"/>
    <w:multiLevelType w:val="hybridMultilevel"/>
    <w:tmpl w:val="2CE0F20C"/>
    <w:lvl w:ilvl="0" w:tplc="3F7AAB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1133A47"/>
    <w:multiLevelType w:val="hybridMultilevel"/>
    <w:tmpl w:val="6E6247A2"/>
    <w:lvl w:ilvl="0" w:tplc="5EF0A752">
      <w:start w:val="1"/>
      <w:numFmt w:val="decimal"/>
      <w:lvlText w:val="%1."/>
      <w:lvlJc w:val="left"/>
      <w:pPr>
        <w:ind w:left="1353" w:hanging="360"/>
      </w:pPr>
      <w:rPr>
        <w:b/>
      </w:rPr>
    </w:lvl>
    <w:lvl w:ilvl="1" w:tplc="080A0019" w:tentative="1">
      <w:start w:val="1"/>
      <w:numFmt w:val="lowerLetter"/>
      <w:lvlText w:val="%2."/>
      <w:lvlJc w:val="left"/>
      <w:pPr>
        <w:ind w:left="1953" w:hanging="360"/>
      </w:pPr>
    </w:lvl>
    <w:lvl w:ilvl="2" w:tplc="080A001B" w:tentative="1">
      <w:start w:val="1"/>
      <w:numFmt w:val="lowerRoman"/>
      <w:lvlText w:val="%3."/>
      <w:lvlJc w:val="right"/>
      <w:pPr>
        <w:ind w:left="2673" w:hanging="180"/>
      </w:pPr>
    </w:lvl>
    <w:lvl w:ilvl="3" w:tplc="080A000F" w:tentative="1">
      <w:start w:val="1"/>
      <w:numFmt w:val="decimal"/>
      <w:lvlText w:val="%4."/>
      <w:lvlJc w:val="left"/>
      <w:pPr>
        <w:ind w:left="3393" w:hanging="360"/>
      </w:pPr>
    </w:lvl>
    <w:lvl w:ilvl="4" w:tplc="080A0019" w:tentative="1">
      <w:start w:val="1"/>
      <w:numFmt w:val="lowerLetter"/>
      <w:lvlText w:val="%5."/>
      <w:lvlJc w:val="left"/>
      <w:pPr>
        <w:ind w:left="4113" w:hanging="360"/>
      </w:pPr>
    </w:lvl>
    <w:lvl w:ilvl="5" w:tplc="080A001B" w:tentative="1">
      <w:start w:val="1"/>
      <w:numFmt w:val="lowerRoman"/>
      <w:lvlText w:val="%6."/>
      <w:lvlJc w:val="right"/>
      <w:pPr>
        <w:ind w:left="4833" w:hanging="180"/>
      </w:pPr>
    </w:lvl>
    <w:lvl w:ilvl="6" w:tplc="080A000F" w:tentative="1">
      <w:start w:val="1"/>
      <w:numFmt w:val="decimal"/>
      <w:lvlText w:val="%7."/>
      <w:lvlJc w:val="left"/>
      <w:pPr>
        <w:ind w:left="5553" w:hanging="360"/>
      </w:pPr>
    </w:lvl>
    <w:lvl w:ilvl="7" w:tplc="080A0019" w:tentative="1">
      <w:start w:val="1"/>
      <w:numFmt w:val="lowerLetter"/>
      <w:lvlText w:val="%8."/>
      <w:lvlJc w:val="left"/>
      <w:pPr>
        <w:ind w:left="6273" w:hanging="360"/>
      </w:pPr>
    </w:lvl>
    <w:lvl w:ilvl="8" w:tplc="080A001B" w:tentative="1">
      <w:start w:val="1"/>
      <w:numFmt w:val="lowerRoman"/>
      <w:lvlText w:val="%9."/>
      <w:lvlJc w:val="right"/>
      <w:pPr>
        <w:ind w:left="6993" w:hanging="180"/>
      </w:pPr>
    </w:lvl>
  </w:abstractNum>
  <w:abstractNum w:abstractNumId="45" w15:restartNumberingAfterBreak="0">
    <w:nsid w:val="41E24E1C"/>
    <w:multiLevelType w:val="hybridMultilevel"/>
    <w:tmpl w:val="C82E1774"/>
    <w:lvl w:ilvl="0" w:tplc="168E860E">
      <w:start w:val="1"/>
      <w:numFmt w:val="decimal"/>
      <w:lvlText w:val="%1."/>
      <w:lvlJc w:val="left"/>
      <w:pPr>
        <w:ind w:left="720" w:hanging="360"/>
      </w:pPr>
      <w:rPr>
        <w:b/>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1F17C3F"/>
    <w:multiLevelType w:val="hybridMultilevel"/>
    <w:tmpl w:val="8564E692"/>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3060E73"/>
    <w:multiLevelType w:val="hybridMultilevel"/>
    <w:tmpl w:val="2A9604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462C472A"/>
    <w:multiLevelType w:val="hybridMultilevel"/>
    <w:tmpl w:val="B07CF832"/>
    <w:lvl w:ilvl="0" w:tplc="080A0005">
      <w:start w:val="1"/>
      <w:numFmt w:val="lowerLetter"/>
      <w:pStyle w:val="DeloitteBodyText"/>
      <w:lvlText w:val="%1)"/>
      <w:lvlJc w:val="left"/>
      <w:pPr>
        <w:tabs>
          <w:tab w:val="num" w:pos="720"/>
        </w:tabs>
        <w:ind w:left="720" w:hanging="360"/>
      </w:pPr>
    </w:lvl>
    <w:lvl w:ilvl="1" w:tplc="080A0003">
      <w:start w:val="1"/>
      <w:numFmt w:val="lowerLetter"/>
      <w:lvlText w:val="%2."/>
      <w:lvlJc w:val="left"/>
      <w:pPr>
        <w:tabs>
          <w:tab w:val="num" w:pos="2136"/>
        </w:tabs>
        <w:ind w:left="2136" w:hanging="360"/>
      </w:pPr>
    </w:lvl>
    <w:lvl w:ilvl="2" w:tplc="080A0005">
      <w:start w:val="1"/>
      <w:numFmt w:val="lowerRoman"/>
      <w:lvlText w:val="%3."/>
      <w:lvlJc w:val="right"/>
      <w:pPr>
        <w:tabs>
          <w:tab w:val="num" w:pos="2856"/>
        </w:tabs>
        <w:ind w:left="2856" w:hanging="180"/>
      </w:pPr>
    </w:lvl>
    <w:lvl w:ilvl="3" w:tplc="080A0001">
      <w:start w:val="1"/>
      <w:numFmt w:val="decimal"/>
      <w:lvlText w:val="%4."/>
      <w:lvlJc w:val="left"/>
      <w:pPr>
        <w:tabs>
          <w:tab w:val="num" w:pos="3576"/>
        </w:tabs>
        <w:ind w:left="3576" w:hanging="360"/>
      </w:pPr>
    </w:lvl>
    <w:lvl w:ilvl="4" w:tplc="080A0003">
      <w:start w:val="1"/>
      <w:numFmt w:val="lowerLetter"/>
      <w:lvlText w:val="%5."/>
      <w:lvlJc w:val="left"/>
      <w:pPr>
        <w:tabs>
          <w:tab w:val="num" w:pos="4296"/>
        </w:tabs>
        <w:ind w:left="4296" w:hanging="360"/>
      </w:pPr>
    </w:lvl>
    <w:lvl w:ilvl="5" w:tplc="080A0005">
      <w:start w:val="1"/>
      <w:numFmt w:val="lowerRoman"/>
      <w:lvlText w:val="%6."/>
      <w:lvlJc w:val="right"/>
      <w:pPr>
        <w:tabs>
          <w:tab w:val="num" w:pos="5016"/>
        </w:tabs>
        <w:ind w:left="5016" w:hanging="180"/>
      </w:pPr>
    </w:lvl>
    <w:lvl w:ilvl="6" w:tplc="080A0001" w:tentative="1">
      <w:start w:val="1"/>
      <w:numFmt w:val="decimal"/>
      <w:lvlText w:val="%7."/>
      <w:lvlJc w:val="left"/>
      <w:pPr>
        <w:tabs>
          <w:tab w:val="num" w:pos="5736"/>
        </w:tabs>
        <w:ind w:left="5736" w:hanging="360"/>
      </w:pPr>
    </w:lvl>
    <w:lvl w:ilvl="7" w:tplc="080A0003" w:tentative="1">
      <w:start w:val="1"/>
      <w:numFmt w:val="lowerLetter"/>
      <w:lvlText w:val="%8."/>
      <w:lvlJc w:val="left"/>
      <w:pPr>
        <w:tabs>
          <w:tab w:val="num" w:pos="6456"/>
        </w:tabs>
        <w:ind w:left="6456" w:hanging="360"/>
      </w:pPr>
    </w:lvl>
    <w:lvl w:ilvl="8" w:tplc="080A0005" w:tentative="1">
      <w:start w:val="1"/>
      <w:numFmt w:val="lowerRoman"/>
      <w:lvlText w:val="%9."/>
      <w:lvlJc w:val="right"/>
      <w:pPr>
        <w:tabs>
          <w:tab w:val="num" w:pos="7176"/>
        </w:tabs>
        <w:ind w:left="7176" w:hanging="180"/>
      </w:pPr>
    </w:lvl>
  </w:abstractNum>
  <w:abstractNum w:abstractNumId="50" w15:restartNumberingAfterBreak="0">
    <w:nsid w:val="47177A3D"/>
    <w:multiLevelType w:val="hybridMultilevel"/>
    <w:tmpl w:val="8D2A3106"/>
    <w:lvl w:ilvl="0" w:tplc="04908574">
      <w:start w:val="1"/>
      <w:numFmt w:val="decimal"/>
      <w:pStyle w:val="Titulo1bases"/>
      <w:lvlText w:val="%1."/>
      <w:lvlJc w:val="left"/>
      <w:pPr>
        <w:tabs>
          <w:tab w:val="num" w:pos="0"/>
        </w:tabs>
        <w:ind w:left="0" w:firstLine="0"/>
      </w:pPr>
      <w:rPr>
        <w:rFonts w:ascii="Arial Narrow" w:hAnsi="Arial Narrow" w:hint="default"/>
        <w:b/>
        <w:i w:val="0"/>
        <w:sz w:val="20"/>
        <w:szCs w:val="20"/>
      </w:rPr>
    </w:lvl>
    <w:lvl w:ilvl="1" w:tplc="080A0019">
      <w:numFmt w:val="none"/>
      <w:lvlText w:val=""/>
      <w:lvlJc w:val="left"/>
      <w:pPr>
        <w:tabs>
          <w:tab w:val="num" w:pos="360"/>
        </w:tabs>
      </w:pPr>
    </w:lvl>
    <w:lvl w:ilvl="2" w:tplc="080A001B">
      <w:numFmt w:val="none"/>
      <w:lvlText w:val=""/>
      <w:lvlJc w:val="left"/>
      <w:pPr>
        <w:tabs>
          <w:tab w:val="num" w:pos="360"/>
        </w:tabs>
      </w:pPr>
    </w:lvl>
    <w:lvl w:ilvl="3" w:tplc="080A000F">
      <w:numFmt w:val="none"/>
      <w:lvlText w:val=""/>
      <w:lvlJc w:val="left"/>
      <w:pPr>
        <w:tabs>
          <w:tab w:val="num" w:pos="360"/>
        </w:tabs>
      </w:pPr>
    </w:lvl>
    <w:lvl w:ilvl="4" w:tplc="080A0019">
      <w:numFmt w:val="none"/>
      <w:lvlText w:val=""/>
      <w:lvlJc w:val="left"/>
      <w:pPr>
        <w:tabs>
          <w:tab w:val="num" w:pos="360"/>
        </w:tabs>
      </w:pPr>
    </w:lvl>
    <w:lvl w:ilvl="5" w:tplc="080A001B">
      <w:numFmt w:val="none"/>
      <w:lvlText w:val=""/>
      <w:lvlJc w:val="left"/>
      <w:pPr>
        <w:tabs>
          <w:tab w:val="num" w:pos="360"/>
        </w:tabs>
      </w:pPr>
    </w:lvl>
    <w:lvl w:ilvl="6" w:tplc="080A000F">
      <w:numFmt w:val="none"/>
      <w:lvlText w:val=""/>
      <w:lvlJc w:val="left"/>
      <w:pPr>
        <w:tabs>
          <w:tab w:val="num" w:pos="360"/>
        </w:tabs>
      </w:pPr>
    </w:lvl>
    <w:lvl w:ilvl="7" w:tplc="080A0019">
      <w:numFmt w:val="none"/>
      <w:lvlText w:val=""/>
      <w:lvlJc w:val="left"/>
      <w:pPr>
        <w:tabs>
          <w:tab w:val="num" w:pos="360"/>
        </w:tabs>
      </w:pPr>
    </w:lvl>
    <w:lvl w:ilvl="8" w:tplc="080A001B">
      <w:numFmt w:val="none"/>
      <w:lvlText w:val=""/>
      <w:lvlJc w:val="left"/>
      <w:pPr>
        <w:tabs>
          <w:tab w:val="num" w:pos="360"/>
        </w:tabs>
      </w:pPr>
    </w:lvl>
  </w:abstractNum>
  <w:abstractNum w:abstractNumId="51" w15:restartNumberingAfterBreak="0">
    <w:nsid w:val="4878686E"/>
    <w:multiLevelType w:val="hybridMultilevel"/>
    <w:tmpl w:val="C07256EE"/>
    <w:lvl w:ilvl="0" w:tplc="A2B69286">
      <w:start w:val="1"/>
      <w:numFmt w:val="lowerLetter"/>
      <w:lvlText w:val="%1."/>
      <w:lvlJc w:val="left"/>
      <w:pPr>
        <w:ind w:left="1211" w:hanging="360"/>
      </w:pPr>
      <w:rPr>
        <w:rFonts w:hint="default"/>
        <w:b/>
        <w:i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2" w15:restartNumberingAfterBreak="0">
    <w:nsid w:val="4B2632B5"/>
    <w:multiLevelType w:val="hybridMultilevel"/>
    <w:tmpl w:val="01A0C5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2BF2904"/>
    <w:multiLevelType w:val="hybridMultilevel"/>
    <w:tmpl w:val="93DCC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56E1B5B"/>
    <w:multiLevelType w:val="multilevel"/>
    <w:tmpl w:val="2280DD7C"/>
    <w:lvl w:ilvl="0">
      <w:start w:val="1"/>
      <w:numFmt w:val="decimal"/>
      <w:pStyle w:val="Ttulo1"/>
      <w:lvlText w:val="%1."/>
      <w:lvlJc w:val="left"/>
      <w:pPr>
        <w:ind w:left="360" w:hanging="360"/>
      </w:pPr>
      <w:rPr>
        <w:rFonts w:hint="default"/>
      </w:rPr>
    </w:lvl>
    <w:lvl w:ilvl="1">
      <w:start w:val="1"/>
      <w:numFmt w:val="decimal"/>
      <w:isLgl/>
      <w:lvlText w:val="%1.%2."/>
      <w:lvlJc w:val="left"/>
      <w:pPr>
        <w:ind w:left="1248" w:hanging="720"/>
      </w:pPr>
      <w:rPr>
        <w:rFonts w:hint="default"/>
        <w:b/>
      </w:rPr>
    </w:lvl>
    <w:lvl w:ilvl="2">
      <w:start w:val="1"/>
      <w:numFmt w:val="decimal"/>
      <w:isLgl/>
      <w:lvlText w:val="%1.%2.%3."/>
      <w:lvlJc w:val="left"/>
      <w:pPr>
        <w:ind w:left="1430" w:hanging="720"/>
      </w:pPr>
      <w:rPr>
        <w:rFonts w:hint="default"/>
        <w:b/>
        <w:sz w:val="20"/>
      </w:rPr>
    </w:lvl>
    <w:lvl w:ilvl="3">
      <w:start w:val="1"/>
      <w:numFmt w:val="decimal"/>
      <w:isLgl/>
      <w:lvlText w:val="%1.%2.%3.%4."/>
      <w:lvlJc w:val="left"/>
      <w:pPr>
        <w:ind w:left="3774" w:hanging="1080"/>
      </w:pPr>
      <w:rPr>
        <w:rFonts w:hint="default"/>
      </w:rPr>
    </w:lvl>
    <w:lvl w:ilvl="4">
      <w:start w:val="1"/>
      <w:numFmt w:val="decimal"/>
      <w:isLgl/>
      <w:lvlText w:val="%1.%2.%3.%4.%5."/>
      <w:lvlJc w:val="left"/>
      <w:pPr>
        <w:ind w:left="6467" w:hanging="1080"/>
      </w:pPr>
      <w:rPr>
        <w:rFonts w:hint="default"/>
        <w:b w:val="0"/>
        <w:sz w:val="20"/>
      </w:rPr>
    </w:lvl>
    <w:lvl w:ilvl="5">
      <w:start w:val="1"/>
      <w:numFmt w:val="decimal"/>
      <w:isLgl/>
      <w:lvlText w:val="%1.%2.%3.%4.%5.%6."/>
      <w:lvlJc w:val="left"/>
      <w:pPr>
        <w:ind w:left="6969" w:hanging="144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5496" w:hanging="1800"/>
      </w:pPr>
      <w:rPr>
        <w:rFonts w:hint="default"/>
      </w:rPr>
    </w:lvl>
    <w:lvl w:ilvl="8">
      <w:start w:val="1"/>
      <w:numFmt w:val="decimal"/>
      <w:isLgl/>
      <w:lvlText w:val="%1.%2.%3.%4.%5.%6.%7.%8.%9."/>
      <w:lvlJc w:val="left"/>
      <w:pPr>
        <w:ind w:left="6384" w:hanging="2160"/>
      </w:pPr>
      <w:rPr>
        <w:rFonts w:hint="default"/>
      </w:rPr>
    </w:lvl>
  </w:abstractNum>
  <w:abstractNum w:abstractNumId="55" w15:restartNumberingAfterBreak="0">
    <w:nsid w:val="559218AA"/>
    <w:multiLevelType w:val="hybridMultilevel"/>
    <w:tmpl w:val="DDDE4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5B25ED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57" w15:restartNumberingAfterBreak="0">
    <w:nsid w:val="55F84D5C"/>
    <w:multiLevelType w:val="hybridMultilevel"/>
    <w:tmpl w:val="AB94E7C6"/>
    <w:lvl w:ilvl="0" w:tplc="4506805C">
      <w:start w:val="1"/>
      <w:numFmt w:val="lowerLetter"/>
      <w:lvlText w:val="%1)"/>
      <w:lvlJc w:val="left"/>
      <w:pPr>
        <w:ind w:left="928" w:hanging="36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8" w15:restartNumberingAfterBreak="0">
    <w:nsid w:val="56DD13B3"/>
    <w:multiLevelType w:val="hybridMultilevel"/>
    <w:tmpl w:val="3530DAC8"/>
    <w:lvl w:ilvl="0" w:tplc="AE32668A">
      <w:start w:val="1"/>
      <w:numFmt w:val="lowerLetter"/>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9"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B4B2036"/>
    <w:multiLevelType w:val="hybridMultilevel"/>
    <w:tmpl w:val="7214FAAA"/>
    <w:lvl w:ilvl="0" w:tplc="E6FE5934">
      <w:start w:val="1"/>
      <w:numFmt w:val="lowerLetter"/>
      <w:lvlText w:val="%1)"/>
      <w:lvlJc w:val="left"/>
      <w:pPr>
        <w:ind w:left="927" w:hanging="360"/>
      </w:pPr>
      <w:rPr>
        <w:rFonts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1" w15:restartNumberingAfterBreak="0">
    <w:nsid w:val="5DC1791C"/>
    <w:multiLevelType w:val="hybridMultilevel"/>
    <w:tmpl w:val="45C2B1EA"/>
    <w:lvl w:ilvl="0" w:tplc="E32E0ED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EC453FE"/>
    <w:multiLevelType w:val="multilevel"/>
    <w:tmpl w:val="D3946CB0"/>
    <w:lvl w:ilvl="0">
      <w:start w:val="1"/>
      <w:numFmt w:val="bullet"/>
      <w:pStyle w:val="p24"/>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Helvetica (PCL6)"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Helvetica (PCL6)"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Helvetica (PCL6)"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4" w15:restartNumberingAfterBreak="0">
    <w:nsid w:val="60E61E2A"/>
    <w:multiLevelType w:val="hybridMultilevel"/>
    <w:tmpl w:val="7DF6DF14"/>
    <w:lvl w:ilvl="0" w:tplc="8E3281A6">
      <w:start w:val="1"/>
      <w:numFmt w:val="lowerLetter"/>
      <w:lvlText w:val="%1)"/>
      <w:lvlJc w:val="left"/>
      <w:pPr>
        <w:ind w:left="720" w:hanging="360"/>
      </w:pPr>
      <w:rPr>
        <w:rFonts w:hint="default"/>
        <w:b/>
        <w:sz w:val="24"/>
        <w:szCs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61972745"/>
    <w:multiLevelType w:val="multilevel"/>
    <w:tmpl w:val="3A448EAC"/>
    <w:lvl w:ilvl="0">
      <w:start w:val="1"/>
      <w:numFmt w:val="decimal"/>
      <w:pStyle w:val="EstiloJustificadoIzquierda0cmSangrafrancesa1cm"/>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6" w15:restartNumberingAfterBreak="0">
    <w:nsid w:val="66784B10"/>
    <w:multiLevelType w:val="hybridMultilevel"/>
    <w:tmpl w:val="A530C652"/>
    <w:lvl w:ilvl="0" w:tplc="B3E4D93A">
      <w:start w:val="1"/>
      <w:numFmt w:val="decimal"/>
      <w:lvlText w:val="%1."/>
      <w:lvlJc w:val="left"/>
      <w:pPr>
        <w:ind w:left="1353" w:hanging="360"/>
      </w:pPr>
      <w:rPr>
        <w:b/>
      </w:rPr>
    </w:lvl>
    <w:lvl w:ilvl="1" w:tplc="080A0019" w:tentative="1">
      <w:start w:val="1"/>
      <w:numFmt w:val="lowerLetter"/>
      <w:lvlText w:val="%2."/>
      <w:lvlJc w:val="left"/>
      <w:pPr>
        <w:ind w:left="1953" w:hanging="360"/>
      </w:pPr>
    </w:lvl>
    <w:lvl w:ilvl="2" w:tplc="080A001B" w:tentative="1">
      <w:start w:val="1"/>
      <w:numFmt w:val="lowerRoman"/>
      <w:lvlText w:val="%3."/>
      <w:lvlJc w:val="right"/>
      <w:pPr>
        <w:ind w:left="2673" w:hanging="180"/>
      </w:pPr>
    </w:lvl>
    <w:lvl w:ilvl="3" w:tplc="080A000F" w:tentative="1">
      <w:start w:val="1"/>
      <w:numFmt w:val="decimal"/>
      <w:lvlText w:val="%4."/>
      <w:lvlJc w:val="left"/>
      <w:pPr>
        <w:ind w:left="3393" w:hanging="360"/>
      </w:pPr>
    </w:lvl>
    <w:lvl w:ilvl="4" w:tplc="080A0019" w:tentative="1">
      <w:start w:val="1"/>
      <w:numFmt w:val="lowerLetter"/>
      <w:lvlText w:val="%5."/>
      <w:lvlJc w:val="left"/>
      <w:pPr>
        <w:ind w:left="4113" w:hanging="360"/>
      </w:pPr>
    </w:lvl>
    <w:lvl w:ilvl="5" w:tplc="080A001B" w:tentative="1">
      <w:start w:val="1"/>
      <w:numFmt w:val="lowerRoman"/>
      <w:lvlText w:val="%6."/>
      <w:lvlJc w:val="right"/>
      <w:pPr>
        <w:ind w:left="4833" w:hanging="180"/>
      </w:pPr>
    </w:lvl>
    <w:lvl w:ilvl="6" w:tplc="080A000F" w:tentative="1">
      <w:start w:val="1"/>
      <w:numFmt w:val="decimal"/>
      <w:lvlText w:val="%7."/>
      <w:lvlJc w:val="left"/>
      <w:pPr>
        <w:ind w:left="5553" w:hanging="360"/>
      </w:pPr>
    </w:lvl>
    <w:lvl w:ilvl="7" w:tplc="080A0019" w:tentative="1">
      <w:start w:val="1"/>
      <w:numFmt w:val="lowerLetter"/>
      <w:lvlText w:val="%8."/>
      <w:lvlJc w:val="left"/>
      <w:pPr>
        <w:ind w:left="6273" w:hanging="360"/>
      </w:pPr>
    </w:lvl>
    <w:lvl w:ilvl="8" w:tplc="080A001B" w:tentative="1">
      <w:start w:val="1"/>
      <w:numFmt w:val="lowerRoman"/>
      <w:lvlText w:val="%9."/>
      <w:lvlJc w:val="right"/>
      <w:pPr>
        <w:ind w:left="6993" w:hanging="180"/>
      </w:pPr>
    </w:lvl>
  </w:abstractNum>
  <w:abstractNum w:abstractNumId="67" w15:restartNumberingAfterBreak="0">
    <w:nsid w:val="66B75600"/>
    <w:multiLevelType w:val="singleLevel"/>
    <w:tmpl w:val="EBBC44FA"/>
    <w:lvl w:ilvl="0">
      <w:start w:val="1"/>
      <w:numFmt w:val="bullet"/>
      <w:pStyle w:val="Nombre"/>
      <w:lvlText w:val=""/>
      <w:lvlJc w:val="left"/>
      <w:pPr>
        <w:tabs>
          <w:tab w:val="num" w:pos="360"/>
        </w:tabs>
        <w:ind w:left="245" w:hanging="245"/>
      </w:pPr>
      <w:rPr>
        <w:rFonts w:ascii="Wingdings" w:hAnsi="Wingdings" w:hint="default"/>
      </w:rPr>
    </w:lvl>
  </w:abstractNum>
  <w:abstractNum w:abstractNumId="68" w15:restartNumberingAfterBreak="0">
    <w:nsid w:val="67E1713D"/>
    <w:multiLevelType w:val="hybridMultilevel"/>
    <w:tmpl w:val="FCCE0BFC"/>
    <w:lvl w:ilvl="0" w:tplc="6D8AC1EA">
      <w:start w:val="10"/>
      <w:numFmt w:val="lowerLetter"/>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684F720C"/>
    <w:multiLevelType w:val="hybridMultilevel"/>
    <w:tmpl w:val="D2CA3394"/>
    <w:lvl w:ilvl="0" w:tplc="4740EAB4">
      <w:start w:val="1"/>
      <w:numFmt w:val="upperRoman"/>
      <w:pStyle w:val="Parrafovroman2"/>
      <w:lvlText w:val="%1)"/>
      <w:lvlJc w:val="left"/>
      <w:pPr>
        <w:tabs>
          <w:tab w:val="num" w:pos="1985"/>
        </w:tabs>
        <w:ind w:left="1985"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15:restartNumberingAfterBreak="0">
    <w:nsid w:val="686E07F4"/>
    <w:multiLevelType w:val="hybridMultilevel"/>
    <w:tmpl w:val="87147088"/>
    <w:lvl w:ilvl="0" w:tplc="080A000F">
      <w:start w:val="1"/>
      <w:numFmt w:val="decimal"/>
      <w:lvlText w:val="%1."/>
      <w:lvlJc w:val="left"/>
      <w:pPr>
        <w:ind w:left="1146"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ABC019C"/>
    <w:multiLevelType w:val="hybridMultilevel"/>
    <w:tmpl w:val="B60EDF08"/>
    <w:lvl w:ilvl="0" w:tplc="E61A32A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C235569"/>
    <w:multiLevelType w:val="multilevel"/>
    <w:tmpl w:val="D69CB84A"/>
    <w:lvl w:ilvl="0">
      <w:start w:val="3"/>
      <w:numFmt w:val="decimal"/>
      <w:lvlText w:val="%1"/>
      <w:lvlJc w:val="left"/>
      <w:pPr>
        <w:ind w:left="750" w:hanging="750"/>
      </w:pPr>
      <w:rPr>
        <w:rFonts w:hint="default"/>
      </w:rPr>
    </w:lvl>
    <w:lvl w:ilvl="1">
      <w:start w:val="14"/>
      <w:numFmt w:val="decimal"/>
      <w:lvlText w:val="%1.%2"/>
      <w:lvlJc w:val="left"/>
      <w:pPr>
        <w:ind w:left="1110" w:hanging="750"/>
      </w:pPr>
      <w:rPr>
        <w:rFonts w:hint="default"/>
      </w:rPr>
    </w:lvl>
    <w:lvl w:ilvl="2">
      <w:start w:val="2"/>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6CB6514E"/>
    <w:multiLevelType w:val="hybridMultilevel"/>
    <w:tmpl w:val="EC40F0F6"/>
    <w:lvl w:ilvl="0" w:tplc="6AF482C8">
      <w:start w:val="1"/>
      <w:numFmt w:val="decimal"/>
      <w:lvlText w:val="%1."/>
      <w:lvlJc w:val="left"/>
      <w:pPr>
        <w:ind w:left="1720" w:hanging="360"/>
      </w:pPr>
      <w:rPr>
        <w:b/>
        <w:sz w:val="22"/>
        <w:szCs w:val="22"/>
      </w:rPr>
    </w:lvl>
    <w:lvl w:ilvl="1" w:tplc="080A0019">
      <w:start w:val="1"/>
      <w:numFmt w:val="lowerLetter"/>
      <w:lvlText w:val="%2."/>
      <w:lvlJc w:val="left"/>
      <w:pPr>
        <w:ind w:left="2440" w:hanging="360"/>
      </w:pPr>
    </w:lvl>
    <w:lvl w:ilvl="2" w:tplc="080A001B" w:tentative="1">
      <w:start w:val="1"/>
      <w:numFmt w:val="lowerRoman"/>
      <w:lvlText w:val="%3."/>
      <w:lvlJc w:val="right"/>
      <w:pPr>
        <w:ind w:left="3160" w:hanging="180"/>
      </w:pPr>
    </w:lvl>
    <w:lvl w:ilvl="3" w:tplc="080A000F" w:tentative="1">
      <w:start w:val="1"/>
      <w:numFmt w:val="decimal"/>
      <w:lvlText w:val="%4."/>
      <w:lvlJc w:val="left"/>
      <w:pPr>
        <w:ind w:left="3880" w:hanging="360"/>
      </w:pPr>
    </w:lvl>
    <w:lvl w:ilvl="4" w:tplc="080A0019" w:tentative="1">
      <w:start w:val="1"/>
      <w:numFmt w:val="lowerLetter"/>
      <w:lvlText w:val="%5."/>
      <w:lvlJc w:val="left"/>
      <w:pPr>
        <w:ind w:left="4600" w:hanging="360"/>
      </w:pPr>
    </w:lvl>
    <w:lvl w:ilvl="5" w:tplc="080A001B" w:tentative="1">
      <w:start w:val="1"/>
      <w:numFmt w:val="lowerRoman"/>
      <w:lvlText w:val="%6."/>
      <w:lvlJc w:val="right"/>
      <w:pPr>
        <w:ind w:left="5320" w:hanging="180"/>
      </w:pPr>
    </w:lvl>
    <w:lvl w:ilvl="6" w:tplc="080A000F" w:tentative="1">
      <w:start w:val="1"/>
      <w:numFmt w:val="decimal"/>
      <w:lvlText w:val="%7."/>
      <w:lvlJc w:val="left"/>
      <w:pPr>
        <w:ind w:left="6040" w:hanging="360"/>
      </w:pPr>
    </w:lvl>
    <w:lvl w:ilvl="7" w:tplc="080A0019" w:tentative="1">
      <w:start w:val="1"/>
      <w:numFmt w:val="lowerLetter"/>
      <w:lvlText w:val="%8."/>
      <w:lvlJc w:val="left"/>
      <w:pPr>
        <w:ind w:left="6760" w:hanging="360"/>
      </w:pPr>
    </w:lvl>
    <w:lvl w:ilvl="8" w:tplc="080A001B" w:tentative="1">
      <w:start w:val="1"/>
      <w:numFmt w:val="lowerRoman"/>
      <w:lvlText w:val="%9."/>
      <w:lvlJc w:val="right"/>
      <w:pPr>
        <w:ind w:left="7480" w:hanging="180"/>
      </w:pPr>
    </w:lvl>
  </w:abstractNum>
  <w:abstractNum w:abstractNumId="74" w15:restartNumberingAfterBreak="0">
    <w:nsid w:val="6CE0286A"/>
    <w:multiLevelType w:val="hybridMultilevel"/>
    <w:tmpl w:val="5AF4B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F183A9C"/>
    <w:multiLevelType w:val="hybridMultilevel"/>
    <w:tmpl w:val="8D1A8D8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6" w15:restartNumberingAfterBreak="0">
    <w:nsid w:val="6F362D72"/>
    <w:multiLevelType w:val="hybridMultilevel"/>
    <w:tmpl w:val="0476882E"/>
    <w:lvl w:ilvl="0" w:tplc="7A8CF2EC">
      <w:start w:val="1"/>
      <w:numFmt w:val="lowerLetter"/>
      <w:pStyle w:val="Parrafovletran2"/>
      <w:lvlText w:val="%1)"/>
      <w:lvlJc w:val="left"/>
      <w:pPr>
        <w:tabs>
          <w:tab w:val="num" w:pos="1418"/>
        </w:tabs>
        <w:ind w:left="1418" w:hanging="567"/>
      </w:pPr>
      <w:rPr>
        <w:rFonts w:hint="default"/>
      </w:rPr>
    </w:lvl>
    <w:lvl w:ilvl="1" w:tplc="0C0A0019">
      <w:start w:val="1"/>
      <w:numFmt w:val="lowerLetter"/>
      <w:lvlText w:val="%2."/>
      <w:lvlJc w:val="left"/>
      <w:pPr>
        <w:tabs>
          <w:tab w:val="num" w:pos="2509"/>
        </w:tabs>
        <w:ind w:left="2509" w:hanging="360"/>
      </w:pPr>
    </w:lvl>
    <w:lvl w:ilvl="2" w:tplc="0C0A001B" w:tentative="1">
      <w:start w:val="1"/>
      <w:numFmt w:val="lowerRoman"/>
      <w:lvlText w:val="%3."/>
      <w:lvlJc w:val="right"/>
      <w:pPr>
        <w:tabs>
          <w:tab w:val="num" w:pos="3229"/>
        </w:tabs>
        <w:ind w:left="3229" w:hanging="180"/>
      </w:pPr>
    </w:lvl>
    <w:lvl w:ilvl="3" w:tplc="0C0A000F" w:tentative="1">
      <w:start w:val="1"/>
      <w:numFmt w:val="decimal"/>
      <w:lvlText w:val="%4."/>
      <w:lvlJc w:val="left"/>
      <w:pPr>
        <w:tabs>
          <w:tab w:val="num" w:pos="3949"/>
        </w:tabs>
        <w:ind w:left="3949" w:hanging="360"/>
      </w:pPr>
    </w:lvl>
    <w:lvl w:ilvl="4" w:tplc="0C0A0019" w:tentative="1">
      <w:start w:val="1"/>
      <w:numFmt w:val="lowerLetter"/>
      <w:lvlText w:val="%5."/>
      <w:lvlJc w:val="left"/>
      <w:pPr>
        <w:tabs>
          <w:tab w:val="num" w:pos="4669"/>
        </w:tabs>
        <w:ind w:left="4669" w:hanging="360"/>
      </w:pPr>
    </w:lvl>
    <w:lvl w:ilvl="5" w:tplc="0C0A001B" w:tentative="1">
      <w:start w:val="1"/>
      <w:numFmt w:val="lowerRoman"/>
      <w:lvlText w:val="%6."/>
      <w:lvlJc w:val="right"/>
      <w:pPr>
        <w:tabs>
          <w:tab w:val="num" w:pos="5389"/>
        </w:tabs>
        <w:ind w:left="5389" w:hanging="180"/>
      </w:pPr>
    </w:lvl>
    <w:lvl w:ilvl="6" w:tplc="0C0A000F" w:tentative="1">
      <w:start w:val="1"/>
      <w:numFmt w:val="decimal"/>
      <w:lvlText w:val="%7."/>
      <w:lvlJc w:val="left"/>
      <w:pPr>
        <w:tabs>
          <w:tab w:val="num" w:pos="6109"/>
        </w:tabs>
        <w:ind w:left="6109" w:hanging="360"/>
      </w:pPr>
    </w:lvl>
    <w:lvl w:ilvl="7" w:tplc="0C0A0019" w:tentative="1">
      <w:start w:val="1"/>
      <w:numFmt w:val="lowerLetter"/>
      <w:lvlText w:val="%8."/>
      <w:lvlJc w:val="left"/>
      <w:pPr>
        <w:tabs>
          <w:tab w:val="num" w:pos="6829"/>
        </w:tabs>
        <w:ind w:left="6829" w:hanging="360"/>
      </w:pPr>
    </w:lvl>
    <w:lvl w:ilvl="8" w:tplc="0C0A001B" w:tentative="1">
      <w:start w:val="1"/>
      <w:numFmt w:val="lowerRoman"/>
      <w:lvlText w:val="%9."/>
      <w:lvlJc w:val="right"/>
      <w:pPr>
        <w:tabs>
          <w:tab w:val="num" w:pos="7549"/>
        </w:tabs>
        <w:ind w:left="7549" w:hanging="180"/>
      </w:pPr>
    </w:lvl>
  </w:abstractNum>
  <w:abstractNum w:abstractNumId="77" w15:restartNumberingAfterBreak="0">
    <w:nsid w:val="70EF3F4D"/>
    <w:multiLevelType w:val="hybridMultilevel"/>
    <w:tmpl w:val="886E4E3A"/>
    <w:lvl w:ilvl="0" w:tplc="0C22CBB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0F942E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79" w15:restartNumberingAfterBreak="0">
    <w:nsid w:val="71594348"/>
    <w:multiLevelType w:val="multilevel"/>
    <w:tmpl w:val="0C0A001D"/>
    <w:styleLink w:val="Estilo11"/>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15:restartNumberingAfterBreak="0">
    <w:nsid w:val="74704CE0"/>
    <w:multiLevelType w:val="hybridMultilevel"/>
    <w:tmpl w:val="DB1C5B1E"/>
    <w:styleLink w:val="11111111"/>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1" w15:restartNumberingAfterBreak="0">
    <w:nsid w:val="74871D4D"/>
    <w:multiLevelType w:val="hybridMultilevel"/>
    <w:tmpl w:val="32DEDB84"/>
    <w:lvl w:ilvl="0" w:tplc="F528BF3E">
      <w:start w:val="1"/>
      <w:numFmt w:val="lowerLetter"/>
      <w:lvlText w:val="%1)"/>
      <w:lvlJc w:val="left"/>
      <w:pPr>
        <w:ind w:left="1146" w:hanging="360"/>
      </w:pPr>
      <w:rPr>
        <w:b/>
      </w:r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82" w15:restartNumberingAfterBreak="0">
    <w:nsid w:val="74AA7DC2"/>
    <w:multiLevelType w:val="hybridMultilevel"/>
    <w:tmpl w:val="B7BC5FD2"/>
    <w:lvl w:ilvl="0" w:tplc="A490B184">
      <w:start w:val="1"/>
      <w:numFmt w:val="bullet"/>
      <w:pStyle w:val="Parrafovietan2"/>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4B87D24"/>
    <w:multiLevelType w:val="hybridMultilevel"/>
    <w:tmpl w:val="EC2CE42E"/>
    <w:lvl w:ilvl="0" w:tplc="020CFC48">
      <w:start w:val="1"/>
      <w:numFmt w:val="lowerLetter"/>
      <w:lvlText w:val="%1)"/>
      <w:lvlJc w:val="left"/>
      <w:pPr>
        <w:ind w:left="1146" w:hanging="360"/>
      </w:pPr>
      <w:rPr>
        <w:b/>
      </w:r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423412B6">
      <w:start w:val="1"/>
      <w:numFmt w:val="decimal"/>
      <w:lvlText w:val="%4."/>
      <w:lvlJc w:val="left"/>
      <w:pPr>
        <w:ind w:left="3306" w:hanging="360"/>
      </w:pPr>
      <w:rPr>
        <w:b/>
      </w:r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84" w15:restartNumberingAfterBreak="0">
    <w:nsid w:val="74D02BD6"/>
    <w:multiLevelType w:val="hybridMultilevel"/>
    <w:tmpl w:val="BFE2B80C"/>
    <w:lvl w:ilvl="0" w:tplc="2CECB1E2">
      <w:start w:val="1"/>
      <w:numFmt w:val="lowerLetter"/>
      <w:lvlText w:val="%1)"/>
      <w:lvlJc w:val="left"/>
      <w:pPr>
        <w:ind w:left="513" w:hanging="360"/>
      </w:pPr>
      <w:rPr>
        <w:rFonts w:hint="default"/>
      </w:rPr>
    </w:lvl>
    <w:lvl w:ilvl="1" w:tplc="080A0019" w:tentative="1">
      <w:start w:val="1"/>
      <w:numFmt w:val="lowerLetter"/>
      <w:lvlText w:val="%2."/>
      <w:lvlJc w:val="left"/>
      <w:pPr>
        <w:ind w:left="1233" w:hanging="360"/>
      </w:pPr>
    </w:lvl>
    <w:lvl w:ilvl="2" w:tplc="080A001B" w:tentative="1">
      <w:start w:val="1"/>
      <w:numFmt w:val="lowerRoman"/>
      <w:lvlText w:val="%3."/>
      <w:lvlJc w:val="right"/>
      <w:pPr>
        <w:ind w:left="1953" w:hanging="180"/>
      </w:pPr>
    </w:lvl>
    <w:lvl w:ilvl="3" w:tplc="080A000F" w:tentative="1">
      <w:start w:val="1"/>
      <w:numFmt w:val="decimal"/>
      <w:lvlText w:val="%4."/>
      <w:lvlJc w:val="left"/>
      <w:pPr>
        <w:ind w:left="2673" w:hanging="360"/>
      </w:pPr>
    </w:lvl>
    <w:lvl w:ilvl="4" w:tplc="080A0019" w:tentative="1">
      <w:start w:val="1"/>
      <w:numFmt w:val="lowerLetter"/>
      <w:lvlText w:val="%5."/>
      <w:lvlJc w:val="left"/>
      <w:pPr>
        <w:ind w:left="3393" w:hanging="360"/>
      </w:pPr>
    </w:lvl>
    <w:lvl w:ilvl="5" w:tplc="080A001B" w:tentative="1">
      <w:start w:val="1"/>
      <w:numFmt w:val="lowerRoman"/>
      <w:lvlText w:val="%6."/>
      <w:lvlJc w:val="right"/>
      <w:pPr>
        <w:ind w:left="4113" w:hanging="180"/>
      </w:pPr>
    </w:lvl>
    <w:lvl w:ilvl="6" w:tplc="080A000F" w:tentative="1">
      <w:start w:val="1"/>
      <w:numFmt w:val="decimal"/>
      <w:lvlText w:val="%7."/>
      <w:lvlJc w:val="left"/>
      <w:pPr>
        <w:ind w:left="4833" w:hanging="360"/>
      </w:pPr>
    </w:lvl>
    <w:lvl w:ilvl="7" w:tplc="080A0019" w:tentative="1">
      <w:start w:val="1"/>
      <w:numFmt w:val="lowerLetter"/>
      <w:lvlText w:val="%8."/>
      <w:lvlJc w:val="left"/>
      <w:pPr>
        <w:ind w:left="5553" w:hanging="360"/>
      </w:pPr>
    </w:lvl>
    <w:lvl w:ilvl="8" w:tplc="080A001B" w:tentative="1">
      <w:start w:val="1"/>
      <w:numFmt w:val="lowerRoman"/>
      <w:lvlText w:val="%9."/>
      <w:lvlJc w:val="right"/>
      <w:pPr>
        <w:ind w:left="6273" w:hanging="180"/>
      </w:pPr>
    </w:lvl>
  </w:abstractNum>
  <w:abstractNum w:abstractNumId="85" w15:restartNumberingAfterBreak="0">
    <w:nsid w:val="76D34867"/>
    <w:multiLevelType w:val="hybridMultilevel"/>
    <w:tmpl w:val="10ECA6FE"/>
    <w:lvl w:ilvl="0" w:tplc="9EC44478">
      <w:start w:val="1"/>
      <w:numFmt w:val="lowerLetter"/>
      <w:lvlText w:val="%1)"/>
      <w:lvlJc w:val="left"/>
      <w:pPr>
        <w:ind w:left="1571" w:hanging="360"/>
      </w:pPr>
      <w:rPr>
        <w:rFonts w:hint="default"/>
        <w:b/>
        <w:color w:val="auto"/>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6" w15:restartNumberingAfterBreak="0">
    <w:nsid w:val="772B06DB"/>
    <w:multiLevelType w:val="hybridMultilevel"/>
    <w:tmpl w:val="2FB48F00"/>
    <w:lvl w:ilvl="0" w:tplc="78CEF1CC">
      <w:start w:val="1"/>
      <w:numFmt w:val="lowerLetter"/>
      <w:lvlText w:val="%1)"/>
      <w:lvlJc w:val="left"/>
      <w:pPr>
        <w:ind w:left="644"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77902E6C"/>
    <w:multiLevelType w:val="hybridMultilevel"/>
    <w:tmpl w:val="95E4E8F4"/>
    <w:lvl w:ilvl="0" w:tplc="C86C6C3C">
      <w:start w:val="1"/>
      <w:numFmt w:val="bullet"/>
      <w:pStyle w:val="Parrvn3"/>
      <w:lvlText w:val=""/>
      <w:lvlJc w:val="left"/>
      <w:pPr>
        <w:tabs>
          <w:tab w:val="num" w:pos="2268"/>
        </w:tabs>
        <w:ind w:left="2268" w:hanging="56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7F241DD"/>
    <w:multiLevelType w:val="hybridMultilevel"/>
    <w:tmpl w:val="05669ADA"/>
    <w:lvl w:ilvl="0" w:tplc="274043C4">
      <w:start w:val="1"/>
      <w:numFmt w:val="lowerLetter"/>
      <w:lvlText w:val="%1)"/>
      <w:lvlJc w:val="left"/>
      <w:pPr>
        <w:ind w:left="1637" w:hanging="360"/>
      </w:pPr>
      <w:rPr>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7AC65581"/>
    <w:multiLevelType w:val="hybridMultilevel"/>
    <w:tmpl w:val="B60EDF08"/>
    <w:lvl w:ilvl="0" w:tplc="E61A32A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CD53802"/>
    <w:multiLevelType w:val="multilevel"/>
    <w:tmpl w:val="78E6A2C2"/>
    <w:lvl w:ilvl="0">
      <w:start w:val="1"/>
      <w:numFmt w:val="decimal"/>
      <w:lvlText w:val="%1."/>
      <w:lvlJc w:val="left"/>
      <w:pPr>
        <w:ind w:left="360" w:hanging="360"/>
      </w:pPr>
      <w:rPr>
        <w:b/>
      </w:rPr>
    </w:lvl>
    <w:lvl w:ilvl="1">
      <w:start w:val="1"/>
      <w:numFmt w:val="decimal"/>
      <w:pStyle w:val="BULLET"/>
      <w:lvlText w:val="%1.%2."/>
      <w:lvlJc w:val="left"/>
      <w:pPr>
        <w:ind w:left="792" w:hanging="432"/>
      </w:pPr>
      <w:rPr>
        <w:rFonts w:asciiTheme="minorHAnsi" w:hAnsiTheme="minorHAnsi" w:hint="default"/>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7E944C5C"/>
    <w:multiLevelType w:val="hybridMultilevel"/>
    <w:tmpl w:val="20DE5330"/>
    <w:lvl w:ilvl="0" w:tplc="D9F41E40">
      <w:start w:val="1"/>
      <w:numFmt w:val="lowerLetter"/>
      <w:lvlText w:val="%1)"/>
      <w:lvlJc w:val="left"/>
      <w:pPr>
        <w:ind w:left="171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7FC7398B"/>
    <w:multiLevelType w:val="singleLevel"/>
    <w:tmpl w:val="922C3DEE"/>
    <w:lvl w:ilvl="0">
      <w:start w:val="1"/>
      <w:numFmt w:val="upperRoman"/>
      <w:lvlText w:val="%1."/>
      <w:lvlJc w:val="left"/>
      <w:pPr>
        <w:tabs>
          <w:tab w:val="num" w:pos="720"/>
        </w:tabs>
        <w:ind w:left="720" w:hanging="720"/>
      </w:pPr>
      <w:rPr>
        <w:b/>
      </w:rPr>
    </w:lvl>
  </w:abstractNum>
  <w:num w:numId="1">
    <w:abstractNumId w:val="49"/>
  </w:num>
  <w:num w:numId="2">
    <w:abstractNumId w:val="79"/>
  </w:num>
  <w:num w:numId="3">
    <w:abstractNumId w:val="50"/>
  </w:num>
  <w:num w:numId="4">
    <w:abstractNumId w:val="93"/>
  </w:num>
  <w:num w:numId="5">
    <w:abstractNumId w:val="24"/>
  </w:num>
  <w:num w:numId="6">
    <w:abstractNumId w:val="65"/>
  </w:num>
  <w:num w:numId="7">
    <w:abstractNumId w:val="26"/>
  </w:num>
  <w:num w:numId="8">
    <w:abstractNumId w:val="6"/>
  </w:num>
  <w:num w:numId="9">
    <w:abstractNumId w:val="21"/>
  </w:num>
  <w:num w:numId="10">
    <w:abstractNumId w:val="78"/>
  </w:num>
  <w:num w:numId="11">
    <w:abstractNumId w:val="39"/>
  </w:num>
  <w:num w:numId="12">
    <w:abstractNumId w:val="7"/>
  </w:num>
  <w:num w:numId="13">
    <w:abstractNumId w:val="56"/>
  </w:num>
  <w:num w:numId="14">
    <w:abstractNumId w:val="18"/>
  </w:num>
  <w:num w:numId="15">
    <w:abstractNumId w:val="85"/>
  </w:num>
  <w:num w:numId="16">
    <w:abstractNumId w:val="43"/>
  </w:num>
  <w:num w:numId="17">
    <w:abstractNumId w:val="9"/>
  </w:num>
  <w:num w:numId="18">
    <w:abstractNumId w:val="19"/>
  </w:num>
  <w:num w:numId="19">
    <w:abstractNumId w:val="64"/>
  </w:num>
  <w:num w:numId="20">
    <w:abstractNumId w:val="23"/>
  </w:num>
  <w:num w:numId="21">
    <w:abstractNumId w:val="61"/>
  </w:num>
  <w:num w:numId="22">
    <w:abstractNumId w:val="31"/>
  </w:num>
  <w:num w:numId="23">
    <w:abstractNumId w:val="80"/>
  </w:num>
  <w:num w:numId="24">
    <w:abstractNumId w:val="88"/>
  </w:num>
  <w:num w:numId="25">
    <w:abstractNumId w:val="13"/>
  </w:num>
  <w:num w:numId="26">
    <w:abstractNumId w:val="16"/>
  </w:num>
  <w:num w:numId="27">
    <w:abstractNumId w:val="1"/>
    <w:lvlOverride w:ilvl="0">
      <w:startOverride w:val="1"/>
    </w:lvlOverride>
  </w:num>
  <w:num w:numId="28">
    <w:abstractNumId w:val="0"/>
    <w:lvlOverride w:ilvl="0">
      <w:startOverride w:val="1"/>
    </w:lvlOverride>
  </w:num>
  <w:num w:numId="29">
    <w:abstractNumId w:val="67"/>
  </w:num>
  <w:num w:numId="30">
    <w:abstractNumId w:val="69"/>
  </w:num>
  <w:num w:numId="31">
    <w:abstractNumId w:val="87"/>
  </w:num>
  <w:num w:numId="32">
    <w:abstractNumId w:val="82"/>
  </w:num>
  <w:num w:numId="33">
    <w:abstractNumId w:val="76"/>
  </w:num>
  <w:num w:numId="34">
    <w:abstractNumId w:val="62"/>
  </w:num>
  <w:num w:numId="35">
    <w:abstractNumId w:val="91"/>
  </w:num>
  <w:num w:numId="36">
    <w:abstractNumId w:val="28"/>
  </w:num>
  <w:num w:numId="37">
    <w:abstractNumId w:val="54"/>
  </w:num>
  <w:num w:numId="38">
    <w:abstractNumId w:val="72"/>
  </w:num>
  <w:num w:numId="39">
    <w:abstractNumId w:val="42"/>
  </w:num>
  <w:num w:numId="40">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60"/>
  </w:num>
  <w:num w:numId="43">
    <w:abstractNumId w:val="57"/>
  </w:num>
  <w:num w:numId="44">
    <w:abstractNumId w:val="29"/>
  </w:num>
  <w:num w:numId="45">
    <w:abstractNumId w:val="92"/>
  </w:num>
  <w:num w:numId="46">
    <w:abstractNumId w:val="36"/>
  </w:num>
  <w:num w:numId="47">
    <w:abstractNumId w:val="63"/>
  </w:num>
  <w:num w:numId="48">
    <w:abstractNumId w:val="48"/>
  </w:num>
  <w:num w:numId="49">
    <w:abstractNumId w:val="77"/>
  </w:num>
  <w:num w:numId="50">
    <w:abstractNumId w:val="45"/>
  </w:num>
  <w:num w:numId="51">
    <w:abstractNumId w:val="17"/>
  </w:num>
  <w:num w:numId="52">
    <w:abstractNumId w:val="68"/>
  </w:num>
  <w:num w:numId="5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
  </w:num>
  <w:num w:numId="55">
    <w:abstractNumId w:val="86"/>
  </w:num>
  <w:num w:numId="56">
    <w:abstractNumId w:val="55"/>
  </w:num>
  <w:num w:numId="57">
    <w:abstractNumId w:val="51"/>
  </w:num>
  <w:num w:numId="58">
    <w:abstractNumId w:val="35"/>
  </w:num>
  <w:num w:numId="59">
    <w:abstractNumId w:val="38"/>
  </w:num>
  <w:num w:numId="60">
    <w:abstractNumId w:val="4"/>
  </w:num>
  <w:num w:numId="61">
    <w:abstractNumId w:val="59"/>
  </w:num>
  <w:num w:numId="62">
    <w:abstractNumId w:val="58"/>
  </w:num>
  <w:num w:numId="63">
    <w:abstractNumId w:val="12"/>
  </w:num>
  <w:num w:numId="64">
    <w:abstractNumId w:val="83"/>
  </w:num>
  <w:num w:numId="65">
    <w:abstractNumId w:val="90"/>
  </w:num>
  <w:num w:numId="66">
    <w:abstractNumId w:val="73"/>
  </w:num>
  <w:num w:numId="67">
    <w:abstractNumId w:val="14"/>
  </w:num>
  <w:num w:numId="68">
    <w:abstractNumId w:val="32"/>
  </w:num>
  <w:num w:numId="69">
    <w:abstractNumId w:val="44"/>
  </w:num>
  <w:num w:numId="70">
    <w:abstractNumId w:val="20"/>
  </w:num>
  <w:num w:numId="71">
    <w:abstractNumId w:val="37"/>
  </w:num>
  <w:num w:numId="72">
    <w:abstractNumId w:val="22"/>
  </w:num>
  <w:num w:numId="73">
    <w:abstractNumId w:val="33"/>
  </w:num>
  <w:num w:numId="74">
    <w:abstractNumId w:val="30"/>
  </w:num>
  <w:num w:numId="75">
    <w:abstractNumId w:val="34"/>
  </w:num>
  <w:num w:numId="76">
    <w:abstractNumId w:val="8"/>
  </w:num>
  <w:num w:numId="77">
    <w:abstractNumId w:val="71"/>
  </w:num>
  <w:num w:numId="78">
    <w:abstractNumId w:val="89"/>
  </w:num>
  <w:num w:numId="79">
    <w:abstractNumId w:val="52"/>
  </w:num>
  <w:num w:numId="80">
    <w:abstractNumId w:val="53"/>
  </w:num>
  <w:num w:numId="81">
    <w:abstractNumId w:val="11"/>
  </w:num>
  <w:num w:numId="82">
    <w:abstractNumId w:val="27"/>
  </w:num>
  <w:num w:numId="83">
    <w:abstractNumId w:val="25"/>
  </w:num>
  <w:num w:numId="84">
    <w:abstractNumId w:val="75"/>
  </w:num>
  <w:num w:numId="85">
    <w:abstractNumId w:val="46"/>
  </w:num>
  <w:num w:numId="86">
    <w:abstractNumId w:val="70"/>
  </w:num>
  <w:num w:numId="87">
    <w:abstractNumId w:val="47"/>
  </w:num>
  <w:num w:numId="88">
    <w:abstractNumId w:val="74"/>
  </w:num>
  <w:num w:numId="89">
    <w:abstractNumId w:val="15"/>
  </w:num>
  <w:num w:numId="90">
    <w:abstractNumId w:val="84"/>
  </w:num>
  <w:num w:numId="91">
    <w:abstractNumId w:val="41"/>
  </w:num>
  <w:num w:numId="92">
    <w:abstractNumId w:val="6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34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E46"/>
    <w:rsid w:val="000005E7"/>
    <w:rsid w:val="00000B9C"/>
    <w:rsid w:val="00000C87"/>
    <w:rsid w:val="00000D5C"/>
    <w:rsid w:val="00000E7E"/>
    <w:rsid w:val="00001217"/>
    <w:rsid w:val="000012F6"/>
    <w:rsid w:val="00001ACF"/>
    <w:rsid w:val="00001C88"/>
    <w:rsid w:val="0000200E"/>
    <w:rsid w:val="000022FD"/>
    <w:rsid w:val="00002A8E"/>
    <w:rsid w:val="00002D27"/>
    <w:rsid w:val="00002DE7"/>
    <w:rsid w:val="000034B9"/>
    <w:rsid w:val="000034DF"/>
    <w:rsid w:val="0000379D"/>
    <w:rsid w:val="00003BBC"/>
    <w:rsid w:val="00003BE5"/>
    <w:rsid w:val="00003C5A"/>
    <w:rsid w:val="000043C0"/>
    <w:rsid w:val="000045FF"/>
    <w:rsid w:val="00004712"/>
    <w:rsid w:val="000047F3"/>
    <w:rsid w:val="00004BF0"/>
    <w:rsid w:val="00004F79"/>
    <w:rsid w:val="00005441"/>
    <w:rsid w:val="00005444"/>
    <w:rsid w:val="0000580A"/>
    <w:rsid w:val="00005C30"/>
    <w:rsid w:val="00005C49"/>
    <w:rsid w:val="00005CAE"/>
    <w:rsid w:val="00006253"/>
    <w:rsid w:val="00006B7B"/>
    <w:rsid w:val="00006E36"/>
    <w:rsid w:val="00006FE6"/>
    <w:rsid w:val="00007340"/>
    <w:rsid w:val="0000783D"/>
    <w:rsid w:val="00007DAA"/>
    <w:rsid w:val="0001029C"/>
    <w:rsid w:val="0001034C"/>
    <w:rsid w:val="000104C7"/>
    <w:rsid w:val="0001053C"/>
    <w:rsid w:val="00010904"/>
    <w:rsid w:val="00011190"/>
    <w:rsid w:val="000111CA"/>
    <w:rsid w:val="00011A77"/>
    <w:rsid w:val="00011E32"/>
    <w:rsid w:val="0001210B"/>
    <w:rsid w:val="00012163"/>
    <w:rsid w:val="000122A5"/>
    <w:rsid w:val="0001258B"/>
    <w:rsid w:val="00012D19"/>
    <w:rsid w:val="000135BC"/>
    <w:rsid w:val="0001374E"/>
    <w:rsid w:val="00013849"/>
    <w:rsid w:val="00013BF5"/>
    <w:rsid w:val="00013D7A"/>
    <w:rsid w:val="00013D89"/>
    <w:rsid w:val="00014A26"/>
    <w:rsid w:val="00014FFF"/>
    <w:rsid w:val="000151B6"/>
    <w:rsid w:val="00015B24"/>
    <w:rsid w:val="00015F0B"/>
    <w:rsid w:val="00015FA6"/>
    <w:rsid w:val="00015FD7"/>
    <w:rsid w:val="000164D8"/>
    <w:rsid w:val="00016896"/>
    <w:rsid w:val="00016DC0"/>
    <w:rsid w:val="00016F45"/>
    <w:rsid w:val="00017122"/>
    <w:rsid w:val="0001746B"/>
    <w:rsid w:val="00017CBA"/>
    <w:rsid w:val="0002012B"/>
    <w:rsid w:val="00020197"/>
    <w:rsid w:val="00020242"/>
    <w:rsid w:val="00020285"/>
    <w:rsid w:val="000206F6"/>
    <w:rsid w:val="000209CA"/>
    <w:rsid w:val="00020B89"/>
    <w:rsid w:val="00020BE9"/>
    <w:rsid w:val="0002146D"/>
    <w:rsid w:val="000214D9"/>
    <w:rsid w:val="0002166D"/>
    <w:rsid w:val="000217B7"/>
    <w:rsid w:val="000223B9"/>
    <w:rsid w:val="00022D55"/>
    <w:rsid w:val="000235D8"/>
    <w:rsid w:val="0002373C"/>
    <w:rsid w:val="00023955"/>
    <w:rsid w:val="000241F9"/>
    <w:rsid w:val="0002471B"/>
    <w:rsid w:val="00024724"/>
    <w:rsid w:val="00024A16"/>
    <w:rsid w:val="00024D61"/>
    <w:rsid w:val="0002525C"/>
    <w:rsid w:val="0002531B"/>
    <w:rsid w:val="00025B88"/>
    <w:rsid w:val="00025DFD"/>
    <w:rsid w:val="00025E93"/>
    <w:rsid w:val="0002607B"/>
    <w:rsid w:val="0002692C"/>
    <w:rsid w:val="0002782D"/>
    <w:rsid w:val="000307CF"/>
    <w:rsid w:val="00030871"/>
    <w:rsid w:val="00030BF3"/>
    <w:rsid w:val="000310AE"/>
    <w:rsid w:val="00031428"/>
    <w:rsid w:val="00031477"/>
    <w:rsid w:val="00031538"/>
    <w:rsid w:val="000315DC"/>
    <w:rsid w:val="00031774"/>
    <w:rsid w:val="000318A3"/>
    <w:rsid w:val="00031E22"/>
    <w:rsid w:val="00032325"/>
    <w:rsid w:val="00032720"/>
    <w:rsid w:val="00032BBC"/>
    <w:rsid w:val="0003362C"/>
    <w:rsid w:val="00034390"/>
    <w:rsid w:val="0003470E"/>
    <w:rsid w:val="00034BD6"/>
    <w:rsid w:val="00034D80"/>
    <w:rsid w:val="000350E2"/>
    <w:rsid w:val="0003549B"/>
    <w:rsid w:val="000358CD"/>
    <w:rsid w:val="00035A96"/>
    <w:rsid w:val="000360CC"/>
    <w:rsid w:val="00036125"/>
    <w:rsid w:val="00036305"/>
    <w:rsid w:val="000365BA"/>
    <w:rsid w:val="00036D17"/>
    <w:rsid w:val="00036E61"/>
    <w:rsid w:val="00036F5C"/>
    <w:rsid w:val="0003777A"/>
    <w:rsid w:val="00037B64"/>
    <w:rsid w:val="00037FCC"/>
    <w:rsid w:val="000401A0"/>
    <w:rsid w:val="00041067"/>
    <w:rsid w:val="0004134F"/>
    <w:rsid w:val="0004175C"/>
    <w:rsid w:val="00041983"/>
    <w:rsid w:val="00041A61"/>
    <w:rsid w:val="00041C2F"/>
    <w:rsid w:val="00041C35"/>
    <w:rsid w:val="0004244D"/>
    <w:rsid w:val="0004259D"/>
    <w:rsid w:val="0004270D"/>
    <w:rsid w:val="00042751"/>
    <w:rsid w:val="00042A50"/>
    <w:rsid w:val="00042CD9"/>
    <w:rsid w:val="00042E6C"/>
    <w:rsid w:val="00043002"/>
    <w:rsid w:val="000430D9"/>
    <w:rsid w:val="00043756"/>
    <w:rsid w:val="00043B88"/>
    <w:rsid w:val="00044422"/>
    <w:rsid w:val="00044538"/>
    <w:rsid w:val="000445B6"/>
    <w:rsid w:val="00044682"/>
    <w:rsid w:val="00044901"/>
    <w:rsid w:val="00044B54"/>
    <w:rsid w:val="00044BA0"/>
    <w:rsid w:val="0004505B"/>
    <w:rsid w:val="00045213"/>
    <w:rsid w:val="000459AC"/>
    <w:rsid w:val="00045BDC"/>
    <w:rsid w:val="000463AB"/>
    <w:rsid w:val="00046606"/>
    <w:rsid w:val="0004669E"/>
    <w:rsid w:val="000467DB"/>
    <w:rsid w:val="00046986"/>
    <w:rsid w:val="0004767F"/>
    <w:rsid w:val="000476A9"/>
    <w:rsid w:val="0005057D"/>
    <w:rsid w:val="00051008"/>
    <w:rsid w:val="0005181E"/>
    <w:rsid w:val="00051DC3"/>
    <w:rsid w:val="000523EF"/>
    <w:rsid w:val="0005243D"/>
    <w:rsid w:val="000527C0"/>
    <w:rsid w:val="000529F5"/>
    <w:rsid w:val="00052A35"/>
    <w:rsid w:val="00053284"/>
    <w:rsid w:val="000534E4"/>
    <w:rsid w:val="000537EB"/>
    <w:rsid w:val="00054B69"/>
    <w:rsid w:val="00054C96"/>
    <w:rsid w:val="00055945"/>
    <w:rsid w:val="00055E54"/>
    <w:rsid w:val="00055E9B"/>
    <w:rsid w:val="0005604B"/>
    <w:rsid w:val="000560F3"/>
    <w:rsid w:val="00056375"/>
    <w:rsid w:val="00056AC3"/>
    <w:rsid w:val="00057195"/>
    <w:rsid w:val="0005723A"/>
    <w:rsid w:val="00057305"/>
    <w:rsid w:val="00057375"/>
    <w:rsid w:val="00057559"/>
    <w:rsid w:val="000579B0"/>
    <w:rsid w:val="00057D39"/>
    <w:rsid w:val="00057ED9"/>
    <w:rsid w:val="000600F3"/>
    <w:rsid w:val="000606A2"/>
    <w:rsid w:val="00060853"/>
    <w:rsid w:val="0006093A"/>
    <w:rsid w:val="000609D2"/>
    <w:rsid w:val="00061234"/>
    <w:rsid w:val="0006143D"/>
    <w:rsid w:val="00061863"/>
    <w:rsid w:val="00062170"/>
    <w:rsid w:val="000624D2"/>
    <w:rsid w:val="00062744"/>
    <w:rsid w:val="0006280D"/>
    <w:rsid w:val="00062A36"/>
    <w:rsid w:val="00062DC9"/>
    <w:rsid w:val="00062DFE"/>
    <w:rsid w:val="00062EAC"/>
    <w:rsid w:val="00062F59"/>
    <w:rsid w:val="000630CB"/>
    <w:rsid w:val="000631C6"/>
    <w:rsid w:val="000634CE"/>
    <w:rsid w:val="0006380D"/>
    <w:rsid w:val="00063AE8"/>
    <w:rsid w:val="00063C99"/>
    <w:rsid w:val="00063F74"/>
    <w:rsid w:val="0006434A"/>
    <w:rsid w:val="0006437B"/>
    <w:rsid w:val="00064523"/>
    <w:rsid w:val="00064772"/>
    <w:rsid w:val="00064C40"/>
    <w:rsid w:val="00064DA1"/>
    <w:rsid w:val="0006501E"/>
    <w:rsid w:val="00065090"/>
    <w:rsid w:val="000651EA"/>
    <w:rsid w:val="0006539F"/>
    <w:rsid w:val="00065BC3"/>
    <w:rsid w:val="00066085"/>
    <w:rsid w:val="00066334"/>
    <w:rsid w:val="00066782"/>
    <w:rsid w:val="000670CE"/>
    <w:rsid w:val="000675A9"/>
    <w:rsid w:val="000677DB"/>
    <w:rsid w:val="00070362"/>
    <w:rsid w:val="00070A3A"/>
    <w:rsid w:val="00071417"/>
    <w:rsid w:val="0007163D"/>
    <w:rsid w:val="000718ED"/>
    <w:rsid w:val="00071A6F"/>
    <w:rsid w:val="00071ADC"/>
    <w:rsid w:val="000723B8"/>
    <w:rsid w:val="00072628"/>
    <w:rsid w:val="00072A15"/>
    <w:rsid w:val="00072AF6"/>
    <w:rsid w:val="00072AF9"/>
    <w:rsid w:val="00072D6A"/>
    <w:rsid w:val="000732CE"/>
    <w:rsid w:val="0007350D"/>
    <w:rsid w:val="00073608"/>
    <w:rsid w:val="000736BF"/>
    <w:rsid w:val="000738BB"/>
    <w:rsid w:val="000738EF"/>
    <w:rsid w:val="00073903"/>
    <w:rsid w:val="000739C6"/>
    <w:rsid w:val="00073AEF"/>
    <w:rsid w:val="00073BA7"/>
    <w:rsid w:val="00073DEB"/>
    <w:rsid w:val="00074756"/>
    <w:rsid w:val="00074BBA"/>
    <w:rsid w:val="000755CD"/>
    <w:rsid w:val="00075A8A"/>
    <w:rsid w:val="0007642A"/>
    <w:rsid w:val="00076808"/>
    <w:rsid w:val="00076ADF"/>
    <w:rsid w:val="00076D54"/>
    <w:rsid w:val="00076E2A"/>
    <w:rsid w:val="0007799D"/>
    <w:rsid w:val="00077A26"/>
    <w:rsid w:val="00077E44"/>
    <w:rsid w:val="00080172"/>
    <w:rsid w:val="0008047F"/>
    <w:rsid w:val="00080612"/>
    <w:rsid w:val="00080AF2"/>
    <w:rsid w:val="00080CB3"/>
    <w:rsid w:val="00080D62"/>
    <w:rsid w:val="00080ED4"/>
    <w:rsid w:val="000810E5"/>
    <w:rsid w:val="00081BE6"/>
    <w:rsid w:val="00081E03"/>
    <w:rsid w:val="000821E4"/>
    <w:rsid w:val="0008258C"/>
    <w:rsid w:val="00082DB1"/>
    <w:rsid w:val="00082F30"/>
    <w:rsid w:val="00082F32"/>
    <w:rsid w:val="00083179"/>
    <w:rsid w:val="000833E0"/>
    <w:rsid w:val="000836B6"/>
    <w:rsid w:val="000839AB"/>
    <w:rsid w:val="00083B74"/>
    <w:rsid w:val="00083DBD"/>
    <w:rsid w:val="00083DD6"/>
    <w:rsid w:val="0008452C"/>
    <w:rsid w:val="0008468C"/>
    <w:rsid w:val="000846AE"/>
    <w:rsid w:val="00084ADD"/>
    <w:rsid w:val="00084F57"/>
    <w:rsid w:val="0008548F"/>
    <w:rsid w:val="00085A64"/>
    <w:rsid w:val="00086013"/>
    <w:rsid w:val="000860E0"/>
    <w:rsid w:val="000864B6"/>
    <w:rsid w:val="00086874"/>
    <w:rsid w:val="00086F02"/>
    <w:rsid w:val="000870D7"/>
    <w:rsid w:val="000904C6"/>
    <w:rsid w:val="00090B54"/>
    <w:rsid w:val="000918B5"/>
    <w:rsid w:val="00091ABA"/>
    <w:rsid w:val="000921CF"/>
    <w:rsid w:val="000927D6"/>
    <w:rsid w:val="00092BE1"/>
    <w:rsid w:val="00092E77"/>
    <w:rsid w:val="000944D6"/>
    <w:rsid w:val="0009459F"/>
    <w:rsid w:val="000950D2"/>
    <w:rsid w:val="00095BAD"/>
    <w:rsid w:val="00096094"/>
    <w:rsid w:val="00096317"/>
    <w:rsid w:val="00096530"/>
    <w:rsid w:val="0009670E"/>
    <w:rsid w:val="00096730"/>
    <w:rsid w:val="000969E5"/>
    <w:rsid w:val="000977B7"/>
    <w:rsid w:val="00097A14"/>
    <w:rsid w:val="00097B66"/>
    <w:rsid w:val="000A0087"/>
    <w:rsid w:val="000A02E4"/>
    <w:rsid w:val="000A03ED"/>
    <w:rsid w:val="000A06C6"/>
    <w:rsid w:val="000A08FD"/>
    <w:rsid w:val="000A1446"/>
    <w:rsid w:val="000A14AB"/>
    <w:rsid w:val="000A154B"/>
    <w:rsid w:val="000A1617"/>
    <w:rsid w:val="000A1745"/>
    <w:rsid w:val="000A1C88"/>
    <w:rsid w:val="000A1C9B"/>
    <w:rsid w:val="000A1E70"/>
    <w:rsid w:val="000A1ED5"/>
    <w:rsid w:val="000A21A6"/>
    <w:rsid w:val="000A23C4"/>
    <w:rsid w:val="000A28D7"/>
    <w:rsid w:val="000A294C"/>
    <w:rsid w:val="000A2C72"/>
    <w:rsid w:val="000A3411"/>
    <w:rsid w:val="000A34BD"/>
    <w:rsid w:val="000A3623"/>
    <w:rsid w:val="000A394A"/>
    <w:rsid w:val="000A416A"/>
    <w:rsid w:val="000A4835"/>
    <w:rsid w:val="000A48F8"/>
    <w:rsid w:val="000A4B65"/>
    <w:rsid w:val="000A4DB7"/>
    <w:rsid w:val="000A517F"/>
    <w:rsid w:val="000A51ED"/>
    <w:rsid w:val="000A5410"/>
    <w:rsid w:val="000A5A6F"/>
    <w:rsid w:val="000A5D4E"/>
    <w:rsid w:val="000A6103"/>
    <w:rsid w:val="000A6738"/>
    <w:rsid w:val="000A74F0"/>
    <w:rsid w:val="000A7998"/>
    <w:rsid w:val="000A7A3D"/>
    <w:rsid w:val="000A7BAE"/>
    <w:rsid w:val="000B02B7"/>
    <w:rsid w:val="000B0597"/>
    <w:rsid w:val="000B0C8A"/>
    <w:rsid w:val="000B10C9"/>
    <w:rsid w:val="000B1710"/>
    <w:rsid w:val="000B1C47"/>
    <w:rsid w:val="000B1E1A"/>
    <w:rsid w:val="000B1F76"/>
    <w:rsid w:val="000B2121"/>
    <w:rsid w:val="000B23F5"/>
    <w:rsid w:val="000B2810"/>
    <w:rsid w:val="000B2CD5"/>
    <w:rsid w:val="000B2D8E"/>
    <w:rsid w:val="000B30CD"/>
    <w:rsid w:val="000B346E"/>
    <w:rsid w:val="000B38C2"/>
    <w:rsid w:val="000B3B1F"/>
    <w:rsid w:val="000B4614"/>
    <w:rsid w:val="000B477F"/>
    <w:rsid w:val="000B4B6D"/>
    <w:rsid w:val="000B533F"/>
    <w:rsid w:val="000B587D"/>
    <w:rsid w:val="000B5948"/>
    <w:rsid w:val="000B5993"/>
    <w:rsid w:val="000B60F8"/>
    <w:rsid w:val="000B6162"/>
    <w:rsid w:val="000B689C"/>
    <w:rsid w:val="000B6AB9"/>
    <w:rsid w:val="000B6F23"/>
    <w:rsid w:val="000B6FE9"/>
    <w:rsid w:val="000B7233"/>
    <w:rsid w:val="000B725F"/>
    <w:rsid w:val="000B7469"/>
    <w:rsid w:val="000B795D"/>
    <w:rsid w:val="000B79A6"/>
    <w:rsid w:val="000C0002"/>
    <w:rsid w:val="000C0064"/>
    <w:rsid w:val="000C0394"/>
    <w:rsid w:val="000C0601"/>
    <w:rsid w:val="000C07CA"/>
    <w:rsid w:val="000C0ACE"/>
    <w:rsid w:val="000C0D45"/>
    <w:rsid w:val="000C1176"/>
    <w:rsid w:val="000C17CC"/>
    <w:rsid w:val="000C265E"/>
    <w:rsid w:val="000C281A"/>
    <w:rsid w:val="000C2A7E"/>
    <w:rsid w:val="000C2DC3"/>
    <w:rsid w:val="000C2E7C"/>
    <w:rsid w:val="000C3481"/>
    <w:rsid w:val="000C34FA"/>
    <w:rsid w:val="000C3C20"/>
    <w:rsid w:val="000C3E25"/>
    <w:rsid w:val="000C406A"/>
    <w:rsid w:val="000C419E"/>
    <w:rsid w:val="000C44AC"/>
    <w:rsid w:val="000C457D"/>
    <w:rsid w:val="000C4A7F"/>
    <w:rsid w:val="000C4C0B"/>
    <w:rsid w:val="000C4F5A"/>
    <w:rsid w:val="000C537D"/>
    <w:rsid w:val="000C556F"/>
    <w:rsid w:val="000C5A1B"/>
    <w:rsid w:val="000C5EDB"/>
    <w:rsid w:val="000C5F63"/>
    <w:rsid w:val="000C6181"/>
    <w:rsid w:val="000C63EB"/>
    <w:rsid w:val="000C6489"/>
    <w:rsid w:val="000C65AE"/>
    <w:rsid w:val="000C67DB"/>
    <w:rsid w:val="000C6CA5"/>
    <w:rsid w:val="000D08A2"/>
    <w:rsid w:val="000D0AE0"/>
    <w:rsid w:val="000D10AF"/>
    <w:rsid w:val="000D17C4"/>
    <w:rsid w:val="000D1A6A"/>
    <w:rsid w:val="000D1B8A"/>
    <w:rsid w:val="000D1DA5"/>
    <w:rsid w:val="000D1E75"/>
    <w:rsid w:val="000D228C"/>
    <w:rsid w:val="000D2604"/>
    <w:rsid w:val="000D297B"/>
    <w:rsid w:val="000D298A"/>
    <w:rsid w:val="000D2D87"/>
    <w:rsid w:val="000D3B33"/>
    <w:rsid w:val="000D3F12"/>
    <w:rsid w:val="000D4022"/>
    <w:rsid w:val="000D42D9"/>
    <w:rsid w:val="000D4B58"/>
    <w:rsid w:val="000D4BB6"/>
    <w:rsid w:val="000D4E40"/>
    <w:rsid w:val="000D52AF"/>
    <w:rsid w:val="000D5496"/>
    <w:rsid w:val="000D58BB"/>
    <w:rsid w:val="000D5B4E"/>
    <w:rsid w:val="000D5BCE"/>
    <w:rsid w:val="000D5C5A"/>
    <w:rsid w:val="000D5E98"/>
    <w:rsid w:val="000D6310"/>
    <w:rsid w:val="000D64E1"/>
    <w:rsid w:val="000D6D07"/>
    <w:rsid w:val="000D6FE3"/>
    <w:rsid w:val="000D7064"/>
    <w:rsid w:val="000D725E"/>
    <w:rsid w:val="000D75A6"/>
    <w:rsid w:val="000D7880"/>
    <w:rsid w:val="000D7B1F"/>
    <w:rsid w:val="000D7DA2"/>
    <w:rsid w:val="000D7E97"/>
    <w:rsid w:val="000E0483"/>
    <w:rsid w:val="000E07EB"/>
    <w:rsid w:val="000E0A08"/>
    <w:rsid w:val="000E0EEF"/>
    <w:rsid w:val="000E116C"/>
    <w:rsid w:val="000E151E"/>
    <w:rsid w:val="000E195C"/>
    <w:rsid w:val="000E219F"/>
    <w:rsid w:val="000E265E"/>
    <w:rsid w:val="000E2710"/>
    <w:rsid w:val="000E2BC9"/>
    <w:rsid w:val="000E2E59"/>
    <w:rsid w:val="000E2EEE"/>
    <w:rsid w:val="000E36FE"/>
    <w:rsid w:val="000E42F9"/>
    <w:rsid w:val="000E4782"/>
    <w:rsid w:val="000E4A12"/>
    <w:rsid w:val="000E4EA8"/>
    <w:rsid w:val="000E5099"/>
    <w:rsid w:val="000E5AEF"/>
    <w:rsid w:val="000E5B4B"/>
    <w:rsid w:val="000E60CF"/>
    <w:rsid w:val="000E6283"/>
    <w:rsid w:val="000E62C6"/>
    <w:rsid w:val="000E6920"/>
    <w:rsid w:val="000E6BF2"/>
    <w:rsid w:val="000E6EAB"/>
    <w:rsid w:val="000E7107"/>
    <w:rsid w:val="000E718E"/>
    <w:rsid w:val="000E71FB"/>
    <w:rsid w:val="000E722F"/>
    <w:rsid w:val="000E797C"/>
    <w:rsid w:val="000E7E03"/>
    <w:rsid w:val="000F047E"/>
    <w:rsid w:val="000F04FF"/>
    <w:rsid w:val="000F051C"/>
    <w:rsid w:val="000F0949"/>
    <w:rsid w:val="000F094D"/>
    <w:rsid w:val="000F0991"/>
    <w:rsid w:val="000F1087"/>
    <w:rsid w:val="000F1250"/>
    <w:rsid w:val="000F1275"/>
    <w:rsid w:val="000F143D"/>
    <w:rsid w:val="000F16CA"/>
    <w:rsid w:val="000F1768"/>
    <w:rsid w:val="000F1835"/>
    <w:rsid w:val="000F1EA9"/>
    <w:rsid w:val="000F2558"/>
    <w:rsid w:val="000F28FB"/>
    <w:rsid w:val="000F2F96"/>
    <w:rsid w:val="000F3273"/>
    <w:rsid w:val="000F33F2"/>
    <w:rsid w:val="000F34F8"/>
    <w:rsid w:val="000F3D6F"/>
    <w:rsid w:val="000F3DDC"/>
    <w:rsid w:val="000F3EA2"/>
    <w:rsid w:val="000F4853"/>
    <w:rsid w:val="000F4FA9"/>
    <w:rsid w:val="000F5070"/>
    <w:rsid w:val="000F5768"/>
    <w:rsid w:val="000F5D57"/>
    <w:rsid w:val="000F5E16"/>
    <w:rsid w:val="000F63E4"/>
    <w:rsid w:val="000F66DF"/>
    <w:rsid w:val="000F6724"/>
    <w:rsid w:val="000F6E47"/>
    <w:rsid w:val="000F7109"/>
    <w:rsid w:val="000F725F"/>
    <w:rsid w:val="0010018D"/>
    <w:rsid w:val="001002A1"/>
    <w:rsid w:val="001005AB"/>
    <w:rsid w:val="00100C44"/>
    <w:rsid w:val="00100FB3"/>
    <w:rsid w:val="001012DD"/>
    <w:rsid w:val="0010137F"/>
    <w:rsid w:val="00101BF3"/>
    <w:rsid w:val="00101C61"/>
    <w:rsid w:val="00101DDF"/>
    <w:rsid w:val="0010283D"/>
    <w:rsid w:val="00102B13"/>
    <w:rsid w:val="00102D06"/>
    <w:rsid w:val="001030BF"/>
    <w:rsid w:val="0010360E"/>
    <w:rsid w:val="00103FD2"/>
    <w:rsid w:val="00104251"/>
    <w:rsid w:val="0010471B"/>
    <w:rsid w:val="0010507B"/>
    <w:rsid w:val="0010511E"/>
    <w:rsid w:val="00105695"/>
    <w:rsid w:val="00105B44"/>
    <w:rsid w:val="001061C7"/>
    <w:rsid w:val="00106A41"/>
    <w:rsid w:val="00106C07"/>
    <w:rsid w:val="00106C27"/>
    <w:rsid w:val="001070FF"/>
    <w:rsid w:val="001071DC"/>
    <w:rsid w:val="00107642"/>
    <w:rsid w:val="00107AE5"/>
    <w:rsid w:val="00107ECF"/>
    <w:rsid w:val="001102EC"/>
    <w:rsid w:val="00110846"/>
    <w:rsid w:val="00110A68"/>
    <w:rsid w:val="00110B5D"/>
    <w:rsid w:val="00111011"/>
    <w:rsid w:val="00111093"/>
    <w:rsid w:val="00111147"/>
    <w:rsid w:val="00111188"/>
    <w:rsid w:val="001112F5"/>
    <w:rsid w:val="00111873"/>
    <w:rsid w:val="0011251D"/>
    <w:rsid w:val="0011279D"/>
    <w:rsid w:val="00112D51"/>
    <w:rsid w:val="001130E4"/>
    <w:rsid w:val="001133B6"/>
    <w:rsid w:val="0011368C"/>
    <w:rsid w:val="00113994"/>
    <w:rsid w:val="001139B2"/>
    <w:rsid w:val="00114148"/>
    <w:rsid w:val="001142DC"/>
    <w:rsid w:val="0011446F"/>
    <w:rsid w:val="001145E2"/>
    <w:rsid w:val="0011465C"/>
    <w:rsid w:val="0011491F"/>
    <w:rsid w:val="00114D18"/>
    <w:rsid w:val="00115291"/>
    <w:rsid w:val="00115460"/>
    <w:rsid w:val="00115585"/>
    <w:rsid w:val="00115BBE"/>
    <w:rsid w:val="00115E10"/>
    <w:rsid w:val="001160D5"/>
    <w:rsid w:val="00116BAF"/>
    <w:rsid w:val="00117292"/>
    <w:rsid w:val="0011748A"/>
    <w:rsid w:val="00117902"/>
    <w:rsid w:val="001179A5"/>
    <w:rsid w:val="00117AE0"/>
    <w:rsid w:val="00120111"/>
    <w:rsid w:val="001203A0"/>
    <w:rsid w:val="001206BB"/>
    <w:rsid w:val="00120BDB"/>
    <w:rsid w:val="00121CC9"/>
    <w:rsid w:val="00122130"/>
    <w:rsid w:val="00122567"/>
    <w:rsid w:val="00122575"/>
    <w:rsid w:val="00122864"/>
    <w:rsid w:val="00122B44"/>
    <w:rsid w:val="00122D69"/>
    <w:rsid w:val="0012329C"/>
    <w:rsid w:val="0012336F"/>
    <w:rsid w:val="00123829"/>
    <w:rsid w:val="00123C49"/>
    <w:rsid w:val="001240D6"/>
    <w:rsid w:val="0012414B"/>
    <w:rsid w:val="001243D3"/>
    <w:rsid w:val="0012473B"/>
    <w:rsid w:val="00124AEE"/>
    <w:rsid w:val="00125353"/>
    <w:rsid w:val="00125487"/>
    <w:rsid w:val="00125892"/>
    <w:rsid w:val="00125A42"/>
    <w:rsid w:val="00125ABB"/>
    <w:rsid w:val="00125C0E"/>
    <w:rsid w:val="00125D41"/>
    <w:rsid w:val="00125D75"/>
    <w:rsid w:val="001261EF"/>
    <w:rsid w:val="00126646"/>
    <w:rsid w:val="001266CB"/>
    <w:rsid w:val="0012677F"/>
    <w:rsid w:val="00126833"/>
    <w:rsid w:val="00126ABF"/>
    <w:rsid w:val="0012717E"/>
    <w:rsid w:val="001273DE"/>
    <w:rsid w:val="0012743A"/>
    <w:rsid w:val="00127BBF"/>
    <w:rsid w:val="00127F19"/>
    <w:rsid w:val="001300CD"/>
    <w:rsid w:val="00130329"/>
    <w:rsid w:val="00130568"/>
    <w:rsid w:val="00130D15"/>
    <w:rsid w:val="00130D99"/>
    <w:rsid w:val="00130DD4"/>
    <w:rsid w:val="0013105C"/>
    <w:rsid w:val="00131A51"/>
    <w:rsid w:val="00131B6F"/>
    <w:rsid w:val="00131EDE"/>
    <w:rsid w:val="0013204B"/>
    <w:rsid w:val="00132596"/>
    <w:rsid w:val="001325B0"/>
    <w:rsid w:val="00132D9A"/>
    <w:rsid w:val="00133112"/>
    <w:rsid w:val="00133126"/>
    <w:rsid w:val="00133176"/>
    <w:rsid w:val="001335C8"/>
    <w:rsid w:val="0013376D"/>
    <w:rsid w:val="00133783"/>
    <w:rsid w:val="0013390E"/>
    <w:rsid w:val="00133F4A"/>
    <w:rsid w:val="001340CC"/>
    <w:rsid w:val="0013460C"/>
    <w:rsid w:val="0013512F"/>
    <w:rsid w:val="00135289"/>
    <w:rsid w:val="0013551A"/>
    <w:rsid w:val="00135BE9"/>
    <w:rsid w:val="00135E07"/>
    <w:rsid w:val="0013670A"/>
    <w:rsid w:val="00136ED5"/>
    <w:rsid w:val="0013704F"/>
    <w:rsid w:val="00137394"/>
    <w:rsid w:val="001373AF"/>
    <w:rsid w:val="0013753C"/>
    <w:rsid w:val="00137C33"/>
    <w:rsid w:val="00137CC5"/>
    <w:rsid w:val="00137DCE"/>
    <w:rsid w:val="0014026F"/>
    <w:rsid w:val="00140793"/>
    <w:rsid w:val="00140B91"/>
    <w:rsid w:val="00141570"/>
    <w:rsid w:val="0014174C"/>
    <w:rsid w:val="001417F6"/>
    <w:rsid w:val="0014191A"/>
    <w:rsid w:val="001428C9"/>
    <w:rsid w:val="00142C6D"/>
    <w:rsid w:val="00142CB8"/>
    <w:rsid w:val="001430D6"/>
    <w:rsid w:val="00143486"/>
    <w:rsid w:val="00143934"/>
    <w:rsid w:val="00143D84"/>
    <w:rsid w:val="00143E6B"/>
    <w:rsid w:val="001440DB"/>
    <w:rsid w:val="001441A2"/>
    <w:rsid w:val="001441EA"/>
    <w:rsid w:val="001449FE"/>
    <w:rsid w:val="00144D6E"/>
    <w:rsid w:val="00144E9E"/>
    <w:rsid w:val="0014508E"/>
    <w:rsid w:val="0014511D"/>
    <w:rsid w:val="00145B22"/>
    <w:rsid w:val="0014611A"/>
    <w:rsid w:val="0014631D"/>
    <w:rsid w:val="001464BF"/>
    <w:rsid w:val="001467A2"/>
    <w:rsid w:val="00146B02"/>
    <w:rsid w:val="00147330"/>
    <w:rsid w:val="00147E35"/>
    <w:rsid w:val="00150116"/>
    <w:rsid w:val="0015032A"/>
    <w:rsid w:val="0015098C"/>
    <w:rsid w:val="00150C92"/>
    <w:rsid w:val="0015162D"/>
    <w:rsid w:val="0015190F"/>
    <w:rsid w:val="001519A6"/>
    <w:rsid w:val="00152FE8"/>
    <w:rsid w:val="00153113"/>
    <w:rsid w:val="00153368"/>
    <w:rsid w:val="0015349A"/>
    <w:rsid w:val="0015449D"/>
    <w:rsid w:val="001546E5"/>
    <w:rsid w:val="0015479D"/>
    <w:rsid w:val="001548F2"/>
    <w:rsid w:val="00154973"/>
    <w:rsid w:val="00154A76"/>
    <w:rsid w:val="001551F8"/>
    <w:rsid w:val="00155C4E"/>
    <w:rsid w:val="00155F93"/>
    <w:rsid w:val="00156AEE"/>
    <w:rsid w:val="00160055"/>
    <w:rsid w:val="001601A1"/>
    <w:rsid w:val="001608BB"/>
    <w:rsid w:val="00160D0F"/>
    <w:rsid w:val="00160E37"/>
    <w:rsid w:val="0016126F"/>
    <w:rsid w:val="0016166A"/>
    <w:rsid w:val="0016188C"/>
    <w:rsid w:val="001618CA"/>
    <w:rsid w:val="001618DF"/>
    <w:rsid w:val="00161F23"/>
    <w:rsid w:val="001620B2"/>
    <w:rsid w:val="00162681"/>
    <w:rsid w:val="00162C96"/>
    <w:rsid w:val="00162D72"/>
    <w:rsid w:val="0016350F"/>
    <w:rsid w:val="00163819"/>
    <w:rsid w:val="001639B1"/>
    <w:rsid w:val="00163D1E"/>
    <w:rsid w:val="0016441D"/>
    <w:rsid w:val="00164450"/>
    <w:rsid w:val="001647C1"/>
    <w:rsid w:val="00164DBF"/>
    <w:rsid w:val="00164E7D"/>
    <w:rsid w:val="00165374"/>
    <w:rsid w:val="00165485"/>
    <w:rsid w:val="00165687"/>
    <w:rsid w:val="00165695"/>
    <w:rsid w:val="00165805"/>
    <w:rsid w:val="00165826"/>
    <w:rsid w:val="00165922"/>
    <w:rsid w:val="00165C21"/>
    <w:rsid w:val="00165C82"/>
    <w:rsid w:val="00165D4B"/>
    <w:rsid w:val="001661F3"/>
    <w:rsid w:val="00166732"/>
    <w:rsid w:val="00166B37"/>
    <w:rsid w:val="00166EE5"/>
    <w:rsid w:val="0016721D"/>
    <w:rsid w:val="00167375"/>
    <w:rsid w:val="00167570"/>
    <w:rsid w:val="001701CB"/>
    <w:rsid w:val="0017058F"/>
    <w:rsid w:val="00170844"/>
    <w:rsid w:val="0017160C"/>
    <w:rsid w:val="00171EF0"/>
    <w:rsid w:val="00171FF4"/>
    <w:rsid w:val="00172036"/>
    <w:rsid w:val="0017208B"/>
    <w:rsid w:val="001726F5"/>
    <w:rsid w:val="001727B5"/>
    <w:rsid w:val="001728A8"/>
    <w:rsid w:val="001728F0"/>
    <w:rsid w:val="00172983"/>
    <w:rsid w:val="00172A3D"/>
    <w:rsid w:val="00173404"/>
    <w:rsid w:val="001736FC"/>
    <w:rsid w:val="001737FD"/>
    <w:rsid w:val="00173BCB"/>
    <w:rsid w:val="001740FF"/>
    <w:rsid w:val="00174146"/>
    <w:rsid w:val="00174308"/>
    <w:rsid w:val="001745B9"/>
    <w:rsid w:val="00174922"/>
    <w:rsid w:val="00174C64"/>
    <w:rsid w:val="00174CA5"/>
    <w:rsid w:val="00175303"/>
    <w:rsid w:val="00175497"/>
    <w:rsid w:val="00175548"/>
    <w:rsid w:val="00175F53"/>
    <w:rsid w:val="0017608C"/>
    <w:rsid w:val="0017623B"/>
    <w:rsid w:val="0017684C"/>
    <w:rsid w:val="00176927"/>
    <w:rsid w:val="0017693B"/>
    <w:rsid w:val="001769EC"/>
    <w:rsid w:val="00176F5B"/>
    <w:rsid w:val="00177149"/>
    <w:rsid w:val="00177FAE"/>
    <w:rsid w:val="00180036"/>
    <w:rsid w:val="001803AD"/>
    <w:rsid w:val="00180482"/>
    <w:rsid w:val="00180545"/>
    <w:rsid w:val="00180626"/>
    <w:rsid w:val="001806BE"/>
    <w:rsid w:val="0018092E"/>
    <w:rsid w:val="00181217"/>
    <w:rsid w:val="00181429"/>
    <w:rsid w:val="0018186E"/>
    <w:rsid w:val="001819EA"/>
    <w:rsid w:val="00181A7D"/>
    <w:rsid w:val="00182CCE"/>
    <w:rsid w:val="00183729"/>
    <w:rsid w:val="00183B65"/>
    <w:rsid w:val="001842F3"/>
    <w:rsid w:val="00184361"/>
    <w:rsid w:val="001843CF"/>
    <w:rsid w:val="00184A0D"/>
    <w:rsid w:val="00184AFC"/>
    <w:rsid w:val="00185629"/>
    <w:rsid w:val="00185C24"/>
    <w:rsid w:val="00185F53"/>
    <w:rsid w:val="0018610F"/>
    <w:rsid w:val="00186DA8"/>
    <w:rsid w:val="00186DAA"/>
    <w:rsid w:val="00187004"/>
    <w:rsid w:val="0018719F"/>
    <w:rsid w:val="001875BD"/>
    <w:rsid w:val="0018763C"/>
    <w:rsid w:val="00187A65"/>
    <w:rsid w:val="00187BFF"/>
    <w:rsid w:val="00187CC2"/>
    <w:rsid w:val="001909FD"/>
    <w:rsid w:val="00190D6F"/>
    <w:rsid w:val="0019150D"/>
    <w:rsid w:val="0019175A"/>
    <w:rsid w:val="00191983"/>
    <w:rsid w:val="00191A48"/>
    <w:rsid w:val="001920A5"/>
    <w:rsid w:val="00192480"/>
    <w:rsid w:val="001924B4"/>
    <w:rsid w:val="0019269F"/>
    <w:rsid w:val="00192CC9"/>
    <w:rsid w:val="00192D39"/>
    <w:rsid w:val="00193703"/>
    <w:rsid w:val="00193D6E"/>
    <w:rsid w:val="00194297"/>
    <w:rsid w:val="0019480E"/>
    <w:rsid w:val="00194E99"/>
    <w:rsid w:val="001952FC"/>
    <w:rsid w:val="00195ADE"/>
    <w:rsid w:val="00195C48"/>
    <w:rsid w:val="00196506"/>
    <w:rsid w:val="00196BF2"/>
    <w:rsid w:val="00197238"/>
    <w:rsid w:val="0019734C"/>
    <w:rsid w:val="0019737E"/>
    <w:rsid w:val="0019741C"/>
    <w:rsid w:val="001975D6"/>
    <w:rsid w:val="0019796D"/>
    <w:rsid w:val="00197C07"/>
    <w:rsid w:val="00197E25"/>
    <w:rsid w:val="00197FBF"/>
    <w:rsid w:val="001A09F0"/>
    <w:rsid w:val="001A178B"/>
    <w:rsid w:val="001A17A8"/>
    <w:rsid w:val="001A1BC7"/>
    <w:rsid w:val="001A2223"/>
    <w:rsid w:val="001A261B"/>
    <w:rsid w:val="001A2B46"/>
    <w:rsid w:val="001A2C97"/>
    <w:rsid w:val="001A2C9A"/>
    <w:rsid w:val="001A2D8D"/>
    <w:rsid w:val="001A2EF6"/>
    <w:rsid w:val="001A3128"/>
    <w:rsid w:val="001A3D5A"/>
    <w:rsid w:val="001A3F11"/>
    <w:rsid w:val="001A46A5"/>
    <w:rsid w:val="001A4F74"/>
    <w:rsid w:val="001A518A"/>
    <w:rsid w:val="001A5935"/>
    <w:rsid w:val="001A6151"/>
    <w:rsid w:val="001A665A"/>
    <w:rsid w:val="001A6A1E"/>
    <w:rsid w:val="001A6A40"/>
    <w:rsid w:val="001A75A2"/>
    <w:rsid w:val="001A784E"/>
    <w:rsid w:val="001A792B"/>
    <w:rsid w:val="001A7FC5"/>
    <w:rsid w:val="001B002C"/>
    <w:rsid w:val="001B1B35"/>
    <w:rsid w:val="001B1F1C"/>
    <w:rsid w:val="001B2E74"/>
    <w:rsid w:val="001B3A94"/>
    <w:rsid w:val="001B40AA"/>
    <w:rsid w:val="001B4282"/>
    <w:rsid w:val="001B46B1"/>
    <w:rsid w:val="001B4BC5"/>
    <w:rsid w:val="001B4C38"/>
    <w:rsid w:val="001B4FE6"/>
    <w:rsid w:val="001B5199"/>
    <w:rsid w:val="001B5282"/>
    <w:rsid w:val="001B5683"/>
    <w:rsid w:val="001B57D1"/>
    <w:rsid w:val="001B6005"/>
    <w:rsid w:val="001B62A2"/>
    <w:rsid w:val="001B62BA"/>
    <w:rsid w:val="001B63D1"/>
    <w:rsid w:val="001B660E"/>
    <w:rsid w:val="001B691E"/>
    <w:rsid w:val="001B6ACD"/>
    <w:rsid w:val="001B6B93"/>
    <w:rsid w:val="001B6EA4"/>
    <w:rsid w:val="001B7EE4"/>
    <w:rsid w:val="001B7F69"/>
    <w:rsid w:val="001C007F"/>
    <w:rsid w:val="001C0C5D"/>
    <w:rsid w:val="001C0D33"/>
    <w:rsid w:val="001C0FAD"/>
    <w:rsid w:val="001C1150"/>
    <w:rsid w:val="001C138E"/>
    <w:rsid w:val="001C1939"/>
    <w:rsid w:val="001C19BB"/>
    <w:rsid w:val="001C1D40"/>
    <w:rsid w:val="001C20F5"/>
    <w:rsid w:val="001C23C7"/>
    <w:rsid w:val="001C25BD"/>
    <w:rsid w:val="001C2F8C"/>
    <w:rsid w:val="001C36DD"/>
    <w:rsid w:val="001C3B46"/>
    <w:rsid w:val="001C3C27"/>
    <w:rsid w:val="001C426A"/>
    <w:rsid w:val="001C431C"/>
    <w:rsid w:val="001C44FE"/>
    <w:rsid w:val="001C4D36"/>
    <w:rsid w:val="001C4D47"/>
    <w:rsid w:val="001C5068"/>
    <w:rsid w:val="001C54CE"/>
    <w:rsid w:val="001C5A31"/>
    <w:rsid w:val="001C6662"/>
    <w:rsid w:val="001C67CA"/>
    <w:rsid w:val="001C67E4"/>
    <w:rsid w:val="001C6922"/>
    <w:rsid w:val="001C6B11"/>
    <w:rsid w:val="001C6D1F"/>
    <w:rsid w:val="001C6DA2"/>
    <w:rsid w:val="001C6E2A"/>
    <w:rsid w:val="001C71E7"/>
    <w:rsid w:val="001C7613"/>
    <w:rsid w:val="001C76AA"/>
    <w:rsid w:val="001C7736"/>
    <w:rsid w:val="001C7AD4"/>
    <w:rsid w:val="001C7BE7"/>
    <w:rsid w:val="001C7EBE"/>
    <w:rsid w:val="001D00D0"/>
    <w:rsid w:val="001D0601"/>
    <w:rsid w:val="001D07C4"/>
    <w:rsid w:val="001D09A6"/>
    <w:rsid w:val="001D0A62"/>
    <w:rsid w:val="001D0E9A"/>
    <w:rsid w:val="001D1279"/>
    <w:rsid w:val="001D19DE"/>
    <w:rsid w:val="001D1BE1"/>
    <w:rsid w:val="001D239B"/>
    <w:rsid w:val="001D27D7"/>
    <w:rsid w:val="001D2F97"/>
    <w:rsid w:val="001D3B5E"/>
    <w:rsid w:val="001D436D"/>
    <w:rsid w:val="001D44A8"/>
    <w:rsid w:val="001D4EE8"/>
    <w:rsid w:val="001D4F4B"/>
    <w:rsid w:val="001D4FC5"/>
    <w:rsid w:val="001D5079"/>
    <w:rsid w:val="001D50E8"/>
    <w:rsid w:val="001D5343"/>
    <w:rsid w:val="001D569F"/>
    <w:rsid w:val="001D588E"/>
    <w:rsid w:val="001D5AEA"/>
    <w:rsid w:val="001D62B2"/>
    <w:rsid w:val="001D689F"/>
    <w:rsid w:val="001D6A34"/>
    <w:rsid w:val="001D6B31"/>
    <w:rsid w:val="001D6DB5"/>
    <w:rsid w:val="001D74C8"/>
    <w:rsid w:val="001D74E9"/>
    <w:rsid w:val="001D7B3A"/>
    <w:rsid w:val="001D7B44"/>
    <w:rsid w:val="001E0650"/>
    <w:rsid w:val="001E0722"/>
    <w:rsid w:val="001E0839"/>
    <w:rsid w:val="001E0F10"/>
    <w:rsid w:val="001E1300"/>
    <w:rsid w:val="001E15A4"/>
    <w:rsid w:val="001E190D"/>
    <w:rsid w:val="001E1929"/>
    <w:rsid w:val="001E2373"/>
    <w:rsid w:val="001E255F"/>
    <w:rsid w:val="001E25AF"/>
    <w:rsid w:val="001E2768"/>
    <w:rsid w:val="001E28F8"/>
    <w:rsid w:val="001E2A17"/>
    <w:rsid w:val="001E2F00"/>
    <w:rsid w:val="001E3007"/>
    <w:rsid w:val="001E337D"/>
    <w:rsid w:val="001E338B"/>
    <w:rsid w:val="001E3438"/>
    <w:rsid w:val="001E36FD"/>
    <w:rsid w:val="001E3728"/>
    <w:rsid w:val="001E3A5E"/>
    <w:rsid w:val="001E3C4E"/>
    <w:rsid w:val="001E419E"/>
    <w:rsid w:val="001E433F"/>
    <w:rsid w:val="001E45F8"/>
    <w:rsid w:val="001E47AA"/>
    <w:rsid w:val="001E4815"/>
    <w:rsid w:val="001E4904"/>
    <w:rsid w:val="001E498C"/>
    <w:rsid w:val="001E532E"/>
    <w:rsid w:val="001E5379"/>
    <w:rsid w:val="001E5383"/>
    <w:rsid w:val="001E5DB8"/>
    <w:rsid w:val="001E5DDC"/>
    <w:rsid w:val="001E60B2"/>
    <w:rsid w:val="001E6186"/>
    <w:rsid w:val="001E6CE5"/>
    <w:rsid w:val="001E6F85"/>
    <w:rsid w:val="001E715F"/>
    <w:rsid w:val="001E7166"/>
    <w:rsid w:val="001E76B1"/>
    <w:rsid w:val="001E7725"/>
    <w:rsid w:val="001E79D3"/>
    <w:rsid w:val="001E7F2E"/>
    <w:rsid w:val="001E7F53"/>
    <w:rsid w:val="001F074D"/>
    <w:rsid w:val="001F083D"/>
    <w:rsid w:val="001F098F"/>
    <w:rsid w:val="001F0B0B"/>
    <w:rsid w:val="001F0B69"/>
    <w:rsid w:val="001F0BA4"/>
    <w:rsid w:val="001F0BAA"/>
    <w:rsid w:val="001F0FE5"/>
    <w:rsid w:val="001F1267"/>
    <w:rsid w:val="001F13B3"/>
    <w:rsid w:val="001F1496"/>
    <w:rsid w:val="001F14B7"/>
    <w:rsid w:val="001F14E7"/>
    <w:rsid w:val="001F1C34"/>
    <w:rsid w:val="001F20F1"/>
    <w:rsid w:val="001F2235"/>
    <w:rsid w:val="001F241C"/>
    <w:rsid w:val="001F2449"/>
    <w:rsid w:val="001F2530"/>
    <w:rsid w:val="001F28CD"/>
    <w:rsid w:val="001F2AC1"/>
    <w:rsid w:val="001F2B83"/>
    <w:rsid w:val="001F31BD"/>
    <w:rsid w:val="001F3A83"/>
    <w:rsid w:val="001F3EEC"/>
    <w:rsid w:val="001F4352"/>
    <w:rsid w:val="001F4481"/>
    <w:rsid w:val="001F4939"/>
    <w:rsid w:val="001F4A34"/>
    <w:rsid w:val="001F4CF3"/>
    <w:rsid w:val="001F4D53"/>
    <w:rsid w:val="001F4DBC"/>
    <w:rsid w:val="001F53B7"/>
    <w:rsid w:val="001F5B6C"/>
    <w:rsid w:val="001F5C29"/>
    <w:rsid w:val="001F5D6C"/>
    <w:rsid w:val="001F5DB3"/>
    <w:rsid w:val="001F61A7"/>
    <w:rsid w:val="001F6B6E"/>
    <w:rsid w:val="001F6D24"/>
    <w:rsid w:val="001F7EF7"/>
    <w:rsid w:val="00200295"/>
    <w:rsid w:val="002007B2"/>
    <w:rsid w:val="00200947"/>
    <w:rsid w:val="00200EEB"/>
    <w:rsid w:val="002013CE"/>
    <w:rsid w:val="00201421"/>
    <w:rsid w:val="0020184F"/>
    <w:rsid w:val="00201928"/>
    <w:rsid w:val="0020221D"/>
    <w:rsid w:val="002022E3"/>
    <w:rsid w:val="002026A4"/>
    <w:rsid w:val="00202760"/>
    <w:rsid w:val="00202BCB"/>
    <w:rsid w:val="00202F1C"/>
    <w:rsid w:val="00202F4B"/>
    <w:rsid w:val="002031BB"/>
    <w:rsid w:val="0020353C"/>
    <w:rsid w:val="00203BE5"/>
    <w:rsid w:val="00203DC5"/>
    <w:rsid w:val="00203F0E"/>
    <w:rsid w:val="00203FD5"/>
    <w:rsid w:val="0020422D"/>
    <w:rsid w:val="002045FC"/>
    <w:rsid w:val="00204819"/>
    <w:rsid w:val="00204DC9"/>
    <w:rsid w:val="0020513E"/>
    <w:rsid w:val="002056BF"/>
    <w:rsid w:val="00205B1B"/>
    <w:rsid w:val="00205EB8"/>
    <w:rsid w:val="00205F83"/>
    <w:rsid w:val="00205FD4"/>
    <w:rsid w:val="002060C1"/>
    <w:rsid w:val="002070DE"/>
    <w:rsid w:val="00207994"/>
    <w:rsid w:val="00207CD0"/>
    <w:rsid w:val="002100EA"/>
    <w:rsid w:val="0021010D"/>
    <w:rsid w:val="00210229"/>
    <w:rsid w:val="00210CD1"/>
    <w:rsid w:val="00210D07"/>
    <w:rsid w:val="00210EE5"/>
    <w:rsid w:val="0021144B"/>
    <w:rsid w:val="00211469"/>
    <w:rsid w:val="00211991"/>
    <w:rsid w:val="00211C94"/>
    <w:rsid w:val="002125B9"/>
    <w:rsid w:val="00212B9B"/>
    <w:rsid w:val="00212C13"/>
    <w:rsid w:val="00213308"/>
    <w:rsid w:val="002134AE"/>
    <w:rsid w:val="00213F57"/>
    <w:rsid w:val="002140D8"/>
    <w:rsid w:val="002141C1"/>
    <w:rsid w:val="0021429B"/>
    <w:rsid w:val="002143B4"/>
    <w:rsid w:val="0021491F"/>
    <w:rsid w:val="00214E8F"/>
    <w:rsid w:val="0021504B"/>
    <w:rsid w:val="0021522D"/>
    <w:rsid w:val="00215237"/>
    <w:rsid w:val="00215254"/>
    <w:rsid w:val="0021542A"/>
    <w:rsid w:val="00215790"/>
    <w:rsid w:val="00215ACD"/>
    <w:rsid w:val="00215ACF"/>
    <w:rsid w:val="002161A5"/>
    <w:rsid w:val="0021667B"/>
    <w:rsid w:val="00216A08"/>
    <w:rsid w:val="00216AEE"/>
    <w:rsid w:val="002171D0"/>
    <w:rsid w:val="002177F5"/>
    <w:rsid w:val="00217811"/>
    <w:rsid w:val="00217CF1"/>
    <w:rsid w:val="00217E5B"/>
    <w:rsid w:val="002204B6"/>
    <w:rsid w:val="002207B6"/>
    <w:rsid w:val="00221392"/>
    <w:rsid w:val="002218C7"/>
    <w:rsid w:val="00221D78"/>
    <w:rsid w:val="0022246B"/>
    <w:rsid w:val="002226F3"/>
    <w:rsid w:val="002228C2"/>
    <w:rsid w:val="0022310F"/>
    <w:rsid w:val="002232F6"/>
    <w:rsid w:val="002233BE"/>
    <w:rsid w:val="002234A1"/>
    <w:rsid w:val="002235BE"/>
    <w:rsid w:val="0022366E"/>
    <w:rsid w:val="00223F9A"/>
    <w:rsid w:val="00224288"/>
    <w:rsid w:val="0022428A"/>
    <w:rsid w:val="002244E2"/>
    <w:rsid w:val="00224652"/>
    <w:rsid w:val="002247E6"/>
    <w:rsid w:val="0022495A"/>
    <w:rsid w:val="0022512E"/>
    <w:rsid w:val="002251A6"/>
    <w:rsid w:val="0022582B"/>
    <w:rsid w:val="00225E7B"/>
    <w:rsid w:val="0022623E"/>
    <w:rsid w:val="00226A39"/>
    <w:rsid w:val="00227014"/>
    <w:rsid w:val="0022716B"/>
    <w:rsid w:val="00227180"/>
    <w:rsid w:val="002271FE"/>
    <w:rsid w:val="00227556"/>
    <w:rsid w:val="0022776A"/>
    <w:rsid w:val="00227837"/>
    <w:rsid w:val="0023012F"/>
    <w:rsid w:val="002305CC"/>
    <w:rsid w:val="00230749"/>
    <w:rsid w:val="002307C6"/>
    <w:rsid w:val="002309B1"/>
    <w:rsid w:val="00230E8C"/>
    <w:rsid w:val="0023128E"/>
    <w:rsid w:val="00231933"/>
    <w:rsid w:val="00231AF9"/>
    <w:rsid w:val="002321EC"/>
    <w:rsid w:val="0023238B"/>
    <w:rsid w:val="002323B8"/>
    <w:rsid w:val="00232493"/>
    <w:rsid w:val="002330D8"/>
    <w:rsid w:val="0023316D"/>
    <w:rsid w:val="00233605"/>
    <w:rsid w:val="00233707"/>
    <w:rsid w:val="0023399F"/>
    <w:rsid w:val="002341C9"/>
    <w:rsid w:val="00234941"/>
    <w:rsid w:val="0023523B"/>
    <w:rsid w:val="002355CD"/>
    <w:rsid w:val="00235823"/>
    <w:rsid w:val="002358BF"/>
    <w:rsid w:val="00235B2B"/>
    <w:rsid w:val="00235BEA"/>
    <w:rsid w:val="00235D4E"/>
    <w:rsid w:val="00235F87"/>
    <w:rsid w:val="0023675F"/>
    <w:rsid w:val="00236E29"/>
    <w:rsid w:val="002375A8"/>
    <w:rsid w:val="002378EF"/>
    <w:rsid w:val="00237CDB"/>
    <w:rsid w:val="00237F8F"/>
    <w:rsid w:val="00240886"/>
    <w:rsid w:val="00240A4C"/>
    <w:rsid w:val="00240A61"/>
    <w:rsid w:val="00240C15"/>
    <w:rsid w:val="00240C21"/>
    <w:rsid w:val="00241167"/>
    <w:rsid w:val="002412AE"/>
    <w:rsid w:val="00241886"/>
    <w:rsid w:val="002419FB"/>
    <w:rsid w:val="00241E0F"/>
    <w:rsid w:val="002427B7"/>
    <w:rsid w:val="002428EE"/>
    <w:rsid w:val="00242CA4"/>
    <w:rsid w:val="00243198"/>
    <w:rsid w:val="00243282"/>
    <w:rsid w:val="0024333C"/>
    <w:rsid w:val="0024342D"/>
    <w:rsid w:val="0024348A"/>
    <w:rsid w:val="002440E2"/>
    <w:rsid w:val="00244820"/>
    <w:rsid w:val="002454BB"/>
    <w:rsid w:val="002455FF"/>
    <w:rsid w:val="002456BD"/>
    <w:rsid w:val="00245DD2"/>
    <w:rsid w:val="0024619D"/>
    <w:rsid w:val="0024629D"/>
    <w:rsid w:val="0024691B"/>
    <w:rsid w:val="00246A05"/>
    <w:rsid w:val="00246AAD"/>
    <w:rsid w:val="00246C6D"/>
    <w:rsid w:val="002470C0"/>
    <w:rsid w:val="00247121"/>
    <w:rsid w:val="0024729D"/>
    <w:rsid w:val="002479AA"/>
    <w:rsid w:val="002500C6"/>
    <w:rsid w:val="002502F3"/>
    <w:rsid w:val="002509A5"/>
    <w:rsid w:val="0025115A"/>
    <w:rsid w:val="00251232"/>
    <w:rsid w:val="002513B7"/>
    <w:rsid w:val="00251477"/>
    <w:rsid w:val="00251699"/>
    <w:rsid w:val="00251777"/>
    <w:rsid w:val="002517AC"/>
    <w:rsid w:val="00251BAC"/>
    <w:rsid w:val="00252169"/>
    <w:rsid w:val="00252558"/>
    <w:rsid w:val="00252816"/>
    <w:rsid w:val="00252835"/>
    <w:rsid w:val="002528C1"/>
    <w:rsid w:val="00252C23"/>
    <w:rsid w:val="00252D99"/>
    <w:rsid w:val="002535AC"/>
    <w:rsid w:val="002535CF"/>
    <w:rsid w:val="00253650"/>
    <w:rsid w:val="002536F9"/>
    <w:rsid w:val="0025371D"/>
    <w:rsid w:val="0025375A"/>
    <w:rsid w:val="00253B3F"/>
    <w:rsid w:val="002540F9"/>
    <w:rsid w:val="00254170"/>
    <w:rsid w:val="002546DD"/>
    <w:rsid w:val="00254B15"/>
    <w:rsid w:val="0025517F"/>
    <w:rsid w:val="00255A30"/>
    <w:rsid w:val="00255B54"/>
    <w:rsid w:val="00255E0B"/>
    <w:rsid w:val="002563A8"/>
    <w:rsid w:val="00256444"/>
    <w:rsid w:val="00256837"/>
    <w:rsid w:val="00256E01"/>
    <w:rsid w:val="00257002"/>
    <w:rsid w:val="002571A5"/>
    <w:rsid w:val="002571D5"/>
    <w:rsid w:val="00257369"/>
    <w:rsid w:val="00257955"/>
    <w:rsid w:val="002603E3"/>
    <w:rsid w:val="00260962"/>
    <w:rsid w:val="00260DB8"/>
    <w:rsid w:val="00261833"/>
    <w:rsid w:val="00261A45"/>
    <w:rsid w:val="00261A9A"/>
    <w:rsid w:val="00261B0A"/>
    <w:rsid w:val="0026202A"/>
    <w:rsid w:val="00262033"/>
    <w:rsid w:val="00262170"/>
    <w:rsid w:val="00262707"/>
    <w:rsid w:val="00262E2F"/>
    <w:rsid w:val="0026359A"/>
    <w:rsid w:val="00263696"/>
    <w:rsid w:val="00263755"/>
    <w:rsid w:val="00263C58"/>
    <w:rsid w:val="002642B4"/>
    <w:rsid w:val="00264680"/>
    <w:rsid w:val="002647CD"/>
    <w:rsid w:val="00265567"/>
    <w:rsid w:val="00265666"/>
    <w:rsid w:val="002659E9"/>
    <w:rsid w:val="00265AFD"/>
    <w:rsid w:val="00265E97"/>
    <w:rsid w:val="00266438"/>
    <w:rsid w:val="00266456"/>
    <w:rsid w:val="002666D2"/>
    <w:rsid w:val="00266B58"/>
    <w:rsid w:val="00266D5B"/>
    <w:rsid w:val="002675CB"/>
    <w:rsid w:val="002678AE"/>
    <w:rsid w:val="00267C54"/>
    <w:rsid w:val="00267D85"/>
    <w:rsid w:val="0027028E"/>
    <w:rsid w:val="00270691"/>
    <w:rsid w:val="00270996"/>
    <w:rsid w:val="00270BF8"/>
    <w:rsid w:val="00270C35"/>
    <w:rsid w:val="00270C9C"/>
    <w:rsid w:val="002714E0"/>
    <w:rsid w:val="002717A3"/>
    <w:rsid w:val="00271A32"/>
    <w:rsid w:val="00272675"/>
    <w:rsid w:val="00272742"/>
    <w:rsid w:val="00272B40"/>
    <w:rsid w:val="00272D02"/>
    <w:rsid w:val="00272E30"/>
    <w:rsid w:val="00272FA5"/>
    <w:rsid w:val="00273A85"/>
    <w:rsid w:val="00273B71"/>
    <w:rsid w:val="00274051"/>
    <w:rsid w:val="002746BA"/>
    <w:rsid w:val="00274806"/>
    <w:rsid w:val="002748F6"/>
    <w:rsid w:val="00274B28"/>
    <w:rsid w:val="00274DA4"/>
    <w:rsid w:val="00274F41"/>
    <w:rsid w:val="002752B9"/>
    <w:rsid w:val="00275917"/>
    <w:rsid w:val="00276163"/>
    <w:rsid w:val="00276CB9"/>
    <w:rsid w:val="00276DDF"/>
    <w:rsid w:val="002773A0"/>
    <w:rsid w:val="00277745"/>
    <w:rsid w:val="002777E8"/>
    <w:rsid w:val="00277F2E"/>
    <w:rsid w:val="0028005F"/>
    <w:rsid w:val="002801A8"/>
    <w:rsid w:val="002808A4"/>
    <w:rsid w:val="00280BFB"/>
    <w:rsid w:val="00280E71"/>
    <w:rsid w:val="002813AF"/>
    <w:rsid w:val="00281783"/>
    <w:rsid w:val="0028186A"/>
    <w:rsid w:val="00281DD7"/>
    <w:rsid w:val="00281E5B"/>
    <w:rsid w:val="00282147"/>
    <w:rsid w:val="00282D30"/>
    <w:rsid w:val="002831FF"/>
    <w:rsid w:val="00283633"/>
    <w:rsid w:val="00283A60"/>
    <w:rsid w:val="00283FF6"/>
    <w:rsid w:val="0028480E"/>
    <w:rsid w:val="00285394"/>
    <w:rsid w:val="00285508"/>
    <w:rsid w:val="0028622D"/>
    <w:rsid w:val="00286668"/>
    <w:rsid w:val="002868C7"/>
    <w:rsid w:val="002869D6"/>
    <w:rsid w:val="00286E69"/>
    <w:rsid w:val="0028726A"/>
    <w:rsid w:val="00287684"/>
    <w:rsid w:val="0028793E"/>
    <w:rsid w:val="00287A3D"/>
    <w:rsid w:val="00287B80"/>
    <w:rsid w:val="00287C0F"/>
    <w:rsid w:val="00290A54"/>
    <w:rsid w:val="00290CA8"/>
    <w:rsid w:val="00290D8C"/>
    <w:rsid w:val="00290D9E"/>
    <w:rsid w:val="002910F9"/>
    <w:rsid w:val="002913E0"/>
    <w:rsid w:val="00291D69"/>
    <w:rsid w:val="00291D95"/>
    <w:rsid w:val="00291FE6"/>
    <w:rsid w:val="002923D7"/>
    <w:rsid w:val="002924A7"/>
    <w:rsid w:val="00292921"/>
    <w:rsid w:val="00292ACD"/>
    <w:rsid w:val="00292C66"/>
    <w:rsid w:val="00292F82"/>
    <w:rsid w:val="00293056"/>
    <w:rsid w:val="0029322D"/>
    <w:rsid w:val="00293638"/>
    <w:rsid w:val="00293AD6"/>
    <w:rsid w:val="00293C0F"/>
    <w:rsid w:val="00293E1F"/>
    <w:rsid w:val="00293EBD"/>
    <w:rsid w:val="00294098"/>
    <w:rsid w:val="002950AD"/>
    <w:rsid w:val="0029527E"/>
    <w:rsid w:val="00295451"/>
    <w:rsid w:val="002954D2"/>
    <w:rsid w:val="00295605"/>
    <w:rsid w:val="0029570C"/>
    <w:rsid w:val="002959EC"/>
    <w:rsid w:val="00295DD6"/>
    <w:rsid w:val="00295E55"/>
    <w:rsid w:val="00297119"/>
    <w:rsid w:val="00297708"/>
    <w:rsid w:val="002977B7"/>
    <w:rsid w:val="00297802"/>
    <w:rsid w:val="00297845"/>
    <w:rsid w:val="002979C8"/>
    <w:rsid w:val="002A032E"/>
    <w:rsid w:val="002A05EB"/>
    <w:rsid w:val="002A09C9"/>
    <w:rsid w:val="002A0D1C"/>
    <w:rsid w:val="002A0E50"/>
    <w:rsid w:val="002A0EB3"/>
    <w:rsid w:val="002A1069"/>
    <w:rsid w:val="002A1600"/>
    <w:rsid w:val="002A17C2"/>
    <w:rsid w:val="002A1EB1"/>
    <w:rsid w:val="002A1FE2"/>
    <w:rsid w:val="002A28FB"/>
    <w:rsid w:val="002A298A"/>
    <w:rsid w:val="002A2A1A"/>
    <w:rsid w:val="002A2D5D"/>
    <w:rsid w:val="002A305B"/>
    <w:rsid w:val="002A3ACE"/>
    <w:rsid w:val="002A3CB7"/>
    <w:rsid w:val="002A3D0C"/>
    <w:rsid w:val="002A3D98"/>
    <w:rsid w:val="002A4324"/>
    <w:rsid w:val="002A45D1"/>
    <w:rsid w:val="002A4AE9"/>
    <w:rsid w:val="002A4C53"/>
    <w:rsid w:val="002A4E8C"/>
    <w:rsid w:val="002A5AF0"/>
    <w:rsid w:val="002A6217"/>
    <w:rsid w:val="002A6358"/>
    <w:rsid w:val="002A6A51"/>
    <w:rsid w:val="002A6DE3"/>
    <w:rsid w:val="002A6F0A"/>
    <w:rsid w:val="002A7170"/>
    <w:rsid w:val="002A722D"/>
    <w:rsid w:val="002A74F6"/>
    <w:rsid w:val="002A791E"/>
    <w:rsid w:val="002A7E84"/>
    <w:rsid w:val="002B0109"/>
    <w:rsid w:val="002B02EB"/>
    <w:rsid w:val="002B0612"/>
    <w:rsid w:val="002B08E2"/>
    <w:rsid w:val="002B0939"/>
    <w:rsid w:val="002B15A2"/>
    <w:rsid w:val="002B166F"/>
    <w:rsid w:val="002B1CA1"/>
    <w:rsid w:val="002B24BB"/>
    <w:rsid w:val="002B2C97"/>
    <w:rsid w:val="002B338B"/>
    <w:rsid w:val="002B33F6"/>
    <w:rsid w:val="002B357F"/>
    <w:rsid w:val="002B36AF"/>
    <w:rsid w:val="002B37DF"/>
    <w:rsid w:val="002B38EF"/>
    <w:rsid w:val="002B3AFB"/>
    <w:rsid w:val="002B3ECB"/>
    <w:rsid w:val="002B3FA4"/>
    <w:rsid w:val="002B407A"/>
    <w:rsid w:val="002B4517"/>
    <w:rsid w:val="002B5308"/>
    <w:rsid w:val="002B5356"/>
    <w:rsid w:val="002B5443"/>
    <w:rsid w:val="002B5555"/>
    <w:rsid w:val="002B5AD5"/>
    <w:rsid w:val="002B5D69"/>
    <w:rsid w:val="002B6EC5"/>
    <w:rsid w:val="002B7232"/>
    <w:rsid w:val="002B7852"/>
    <w:rsid w:val="002C03FB"/>
    <w:rsid w:val="002C0732"/>
    <w:rsid w:val="002C0766"/>
    <w:rsid w:val="002C09C0"/>
    <w:rsid w:val="002C0C15"/>
    <w:rsid w:val="002C0E42"/>
    <w:rsid w:val="002C1312"/>
    <w:rsid w:val="002C19E9"/>
    <w:rsid w:val="002C2084"/>
    <w:rsid w:val="002C2720"/>
    <w:rsid w:val="002C2812"/>
    <w:rsid w:val="002C2B8C"/>
    <w:rsid w:val="002C35C2"/>
    <w:rsid w:val="002C3A0B"/>
    <w:rsid w:val="002C3B49"/>
    <w:rsid w:val="002C3CDB"/>
    <w:rsid w:val="002C3CE1"/>
    <w:rsid w:val="002C3EFE"/>
    <w:rsid w:val="002C4411"/>
    <w:rsid w:val="002C4715"/>
    <w:rsid w:val="002C49AF"/>
    <w:rsid w:val="002C4D4F"/>
    <w:rsid w:val="002C52FD"/>
    <w:rsid w:val="002C538C"/>
    <w:rsid w:val="002C589A"/>
    <w:rsid w:val="002C5AB8"/>
    <w:rsid w:val="002C5E44"/>
    <w:rsid w:val="002C61B5"/>
    <w:rsid w:val="002C6315"/>
    <w:rsid w:val="002C694D"/>
    <w:rsid w:val="002C6C37"/>
    <w:rsid w:val="002C7122"/>
    <w:rsid w:val="002C7152"/>
    <w:rsid w:val="002C717E"/>
    <w:rsid w:val="002C77F7"/>
    <w:rsid w:val="002C7F4E"/>
    <w:rsid w:val="002D04F9"/>
    <w:rsid w:val="002D0F5B"/>
    <w:rsid w:val="002D1A59"/>
    <w:rsid w:val="002D1AC1"/>
    <w:rsid w:val="002D1EC3"/>
    <w:rsid w:val="002D2095"/>
    <w:rsid w:val="002D2337"/>
    <w:rsid w:val="002D25CA"/>
    <w:rsid w:val="002D2689"/>
    <w:rsid w:val="002D28F6"/>
    <w:rsid w:val="002D2919"/>
    <w:rsid w:val="002D2B72"/>
    <w:rsid w:val="002D2F68"/>
    <w:rsid w:val="002D3B09"/>
    <w:rsid w:val="002D3B63"/>
    <w:rsid w:val="002D3DBE"/>
    <w:rsid w:val="002D4E08"/>
    <w:rsid w:val="002D53C1"/>
    <w:rsid w:val="002D559A"/>
    <w:rsid w:val="002D56A7"/>
    <w:rsid w:val="002D5832"/>
    <w:rsid w:val="002D5CAE"/>
    <w:rsid w:val="002D5F8B"/>
    <w:rsid w:val="002D648C"/>
    <w:rsid w:val="002D64BF"/>
    <w:rsid w:val="002D6941"/>
    <w:rsid w:val="002D6C5C"/>
    <w:rsid w:val="002D6F9D"/>
    <w:rsid w:val="002D76DA"/>
    <w:rsid w:val="002D76EC"/>
    <w:rsid w:val="002D786B"/>
    <w:rsid w:val="002E0631"/>
    <w:rsid w:val="002E0774"/>
    <w:rsid w:val="002E07A4"/>
    <w:rsid w:val="002E0A39"/>
    <w:rsid w:val="002E0E60"/>
    <w:rsid w:val="002E0F96"/>
    <w:rsid w:val="002E15C7"/>
    <w:rsid w:val="002E1742"/>
    <w:rsid w:val="002E1EF1"/>
    <w:rsid w:val="002E27DA"/>
    <w:rsid w:val="002E2B9A"/>
    <w:rsid w:val="002E2E25"/>
    <w:rsid w:val="002E2EBA"/>
    <w:rsid w:val="002E3148"/>
    <w:rsid w:val="002E36FB"/>
    <w:rsid w:val="002E379F"/>
    <w:rsid w:val="002E39F6"/>
    <w:rsid w:val="002E3B4C"/>
    <w:rsid w:val="002E3F2E"/>
    <w:rsid w:val="002E41BD"/>
    <w:rsid w:val="002E4305"/>
    <w:rsid w:val="002E4449"/>
    <w:rsid w:val="002E4615"/>
    <w:rsid w:val="002E49AD"/>
    <w:rsid w:val="002E4A75"/>
    <w:rsid w:val="002E4BAE"/>
    <w:rsid w:val="002E5B96"/>
    <w:rsid w:val="002E5E4A"/>
    <w:rsid w:val="002E5FE8"/>
    <w:rsid w:val="002E6415"/>
    <w:rsid w:val="002E660D"/>
    <w:rsid w:val="002E68D6"/>
    <w:rsid w:val="002E6AE0"/>
    <w:rsid w:val="002E6D05"/>
    <w:rsid w:val="002E6F1E"/>
    <w:rsid w:val="002E7705"/>
    <w:rsid w:val="002E7D07"/>
    <w:rsid w:val="002F11AE"/>
    <w:rsid w:val="002F1A8D"/>
    <w:rsid w:val="002F2EFC"/>
    <w:rsid w:val="002F3384"/>
    <w:rsid w:val="002F3440"/>
    <w:rsid w:val="002F3962"/>
    <w:rsid w:val="002F41FA"/>
    <w:rsid w:val="002F42D1"/>
    <w:rsid w:val="002F4C5A"/>
    <w:rsid w:val="002F4D03"/>
    <w:rsid w:val="002F4F57"/>
    <w:rsid w:val="002F55E2"/>
    <w:rsid w:val="002F56CF"/>
    <w:rsid w:val="002F57FA"/>
    <w:rsid w:val="002F582D"/>
    <w:rsid w:val="002F5B06"/>
    <w:rsid w:val="002F5B75"/>
    <w:rsid w:val="002F699A"/>
    <w:rsid w:val="002F6A57"/>
    <w:rsid w:val="002F6C59"/>
    <w:rsid w:val="002F6D48"/>
    <w:rsid w:val="002F7132"/>
    <w:rsid w:val="002F73EA"/>
    <w:rsid w:val="002F745B"/>
    <w:rsid w:val="00300185"/>
    <w:rsid w:val="00300BBA"/>
    <w:rsid w:val="00300DA6"/>
    <w:rsid w:val="00301309"/>
    <w:rsid w:val="0030137E"/>
    <w:rsid w:val="00301563"/>
    <w:rsid w:val="003019DA"/>
    <w:rsid w:val="00301A4B"/>
    <w:rsid w:val="00301AE6"/>
    <w:rsid w:val="00301F7B"/>
    <w:rsid w:val="00302A52"/>
    <w:rsid w:val="003036CB"/>
    <w:rsid w:val="00304147"/>
    <w:rsid w:val="00304BAB"/>
    <w:rsid w:val="00304EAA"/>
    <w:rsid w:val="00305084"/>
    <w:rsid w:val="00306283"/>
    <w:rsid w:val="00306346"/>
    <w:rsid w:val="00306C2F"/>
    <w:rsid w:val="0030734A"/>
    <w:rsid w:val="00307646"/>
    <w:rsid w:val="003076AA"/>
    <w:rsid w:val="00307D18"/>
    <w:rsid w:val="003102AD"/>
    <w:rsid w:val="00310F34"/>
    <w:rsid w:val="00311040"/>
    <w:rsid w:val="00311251"/>
    <w:rsid w:val="0031141A"/>
    <w:rsid w:val="0031164A"/>
    <w:rsid w:val="00311C20"/>
    <w:rsid w:val="00311C3E"/>
    <w:rsid w:val="00311ED6"/>
    <w:rsid w:val="00312004"/>
    <w:rsid w:val="00312080"/>
    <w:rsid w:val="00312993"/>
    <w:rsid w:val="003129AF"/>
    <w:rsid w:val="00312F0E"/>
    <w:rsid w:val="00312F38"/>
    <w:rsid w:val="00313586"/>
    <w:rsid w:val="003137F0"/>
    <w:rsid w:val="00313A97"/>
    <w:rsid w:val="00313DC1"/>
    <w:rsid w:val="00313F6B"/>
    <w:rsid w:val="00314019"/>
    <w:rsid w:val="00314435"/>
    <w:rsid w:val="003149C3"/>
    <w:rsid w:val="00314CBF"/>
    <w:rsid w:val="00314DF6"/>
    <w:rsid w:val="00314FBC"/>
    <w:rsid w:val="003159D3"/>
    <w:rsid w:val="00315A7F"/>
    <w:rsid w:val="003161AE"/>
    <w:rsid w:val="00316559"/>
    <w:rsid w:val="00316B05"/>
    <w:rsid w:val="00317395"/>
    <w:rsid w:val="00317562"/>
    <w:rsid w:val="003175DA"/>
    <w:rsid w:val="00317C49"/>
    <w:rsid w:val="00317EEE"/>
    <w:rsid w:val="00320183"/>
    <w:rsid w:val="00320441"/>
    <w:rsid w:val="00320704"/>
    <w:rsid w:val="00320812"/>
    <w:rsid w:val="00320855"/>
    <w:rsid w:val="0032099C"/>
    <w:rsid w:val="00320AE1"/>
    <w:rsid w:val="00321165"/>
    <w:rsid w:val="003211A9"/>
    <w:rsid w:val="003218CB"/>
    <w:rsid w:val="003219A1"/>
    <w:rsid w:val="00321A33"/>
    <w:rsid w:val="00321DCB"/>
    <w:rsid w:val="00321F23"/>
    <w:rsid w:val="00322272"/>
    <w:rsid w:val="003222CA"/>
    <w:rsid w:val="003222D2"/>
    <w:rsid w:val="003222FB"/>
    <w:rsid w:val="0032269E"/>
    <w:rsid w:val="003236D0"/>
    <w:rsid w:val="00323781"/>
    <w:rsid w:val="00323985"/>
    <w:rsid w:val="0032399C"/>
    <w:rsid w:val="00323DBA"/>
    <w:rsid w:val="00323E7A"/>
    <w:rsid w:val="00323FAD"/>
    <w:rsid w:val="00324005"/>
    <w:rsid w:val="0032428C"/>
    <w:rsid w:val="003244AA"/>
    <w:rsid w:val="00324698"/>
    <w:rsid w:val="00324710"/>
    <w:rsid w:val="003249E4"/>
    <w:rsid w:val="003250EA"/>
    <w:rsid w:val="00325458"/>
    <w:rsid w:val="003256D6"/>
    <w:rsid w:val="0032588A"/>
    <w:rsid w:val="00326010"/>
    <w:rsid w:val="00326896"/>
    <w:rsid w:val="003268FF"/>
    <w:rsid w:val="00326AFB"/>
    <w:rsid w:val="00326E6D"/>
    <w:rsid w:val="00326F42"/>
    <w:rsid w:val="003270E1"/>
    <w:rsid w:val="0032755C"/>
    <w:rsid w:val="00327708"/>
    <w:rsid w:val="00327BC2"/>
    <w:rsid w:val="0033010D"/>
    <w:rsid w:val="00330410"/>
    <w:rsid w:val="0033046D"/>
    <w:rsid w:val="00330E28"/>
    <w:rsid w:val="00330E78"/>
    <w:rsid w:val="0033154D"/>
    <w:rsid w:val="003316A0"/>
    <w:rsid w:val="00331A9F"/>
    <w:rsid w:val="00331C35"/>
    <w:rsid w:val="003320C9"/>
    <w:rsid w:val="0033243C"/>
    <w:rsid w:val="003325AF"/>
    <w:rsid w:val="00332DA2"/>
    <w:rsid w:val="00333414"/>
    <w:rsid w:val="003337BD"/>
    <w:rsid w:val="00333A77"/>
    <w:rsid w:val="00333EEF"/>
    <w:rsid w:val="0033407C"/>
    <w:rsid w:val="003340DB"/>
    <w:rsid w:val="0033422E"/>
    <w:rsid w:val="003342E2"/>
    <w:rsid w:val="0033495B"/>
    <w:rsid w:val="00334C3A"/>
    <w:rsid w:val="00334C4A"/>
    <w:rsid w:val="00335249"/>
    <w:rsid w:val="0033562F"/>
    <w:rsid w:val="00335977"/>
    <w:rsid w:val="00335B04"/>
    <w:rsid w:val="00335B19"/>
    <w:rsid w:val="003360D8"/>
    <w:rsid w:val="0033636A"/>
    <w:rsid w:val="00336D6A"/>
    <w:rsid w:val="003370A7"/>
    <w:rsid w:val="00337927"/>
    <w:rsid w:val="00337B3C"/>
    <w:rsid w:val="00337B8F"/>
    <w:rsid w:val="00337DD5"/>
    <w:rsid w:val="003402BB"/>
    <w:rsid w:val="00340A4F"/>
    <w:rsid w:val="00340E02"/>
    <w:rsid w:val="00341061"/>
    <w:rsid w:val="00342692"/>
    <w:rsid w:val="003427E6"/>
    <w:rsid w:val="00342A13"/>
    <w:rsid w:val="00342AB2"/>
    <w:rsid w:val="00342C5D"/>
    <w:rsid w:val="00343682"/>
    <w:rsid w:val="00344550"/>
    <w:rsid w:val="00344702"/>
    <w:rsid w:val="00344772"/>
    <w:rsid w:val="00344933"/>
    <w:rsid w:val="00344A36"/>
    <w:rsid w:val="00344CE7"/>
    <w:rsid w:val="00344D6A"/>
    <w:rsid w:val="00344F56"/>
    <w:rsid w:val="00345532"/>
    <w:rsid w:val="003458CD"/>
    <w:rsid w:val="00345E59"/>
    <w:rsid w:val="003462EA"/>
    <w:rsid w:val="003469CE"/>
    <w:rsid w:val="003470E9"/>
    <w:rsid w:val="00347110"/>
    <w:rsid w:val="003474FF"/>
    <w:rsid w:val="003478B5"/>
    <w:rsid w:val="00350590"/>
    <w:rsid w:val="00351F64"/>
    <w:rsid w:val="00352728"/>
    <w:rsid w:val="00352784"/>
    <w:rsid w:val="00352C1A"/>
    <w:rsid w:val="00352E11"/>
    <w:rsid w:val="00352FCB"/>
    <w:rsid w:val="0035318D"/>
    <w:rsid w:val="0035338E"/>
    <w:rsid w:val="003538B5"/>
    <w:rsid w:val="00353AAA"/>
    <w:rsid w:val="00353B43"/>
    <w:rsid w:val="00353BE2"/>
    <w:rsid w:val="00353F16"/>
    <w:rsid w:val="0035434D"/>
    <w:rsid w:val="003548DC"/>
    <w:rsid w:val="00354997"/>
    <w:rsid w:val="00354DF2"/>
    <w:rsid w:val="003557AB"/>
    <w:rsid w:val="00356395"/>
    <w:rsid w:val="003566C2"/>
    <w:rsid w:val="003568A3"/>
    <w:rsid w:val="00356998"/>
    <w:rsid w:val="00357876"/>
    <w:rsid w:val="00357C66"/>
    <w:rsid w:val="00357FEA"/>
    <w:rsid w:val="003601C3"/>
    <w:rsid w:val="003602CA"/>
    <w:rsid w:val="0036075C"/>
    <w:rsid w:val="00360BC9"/>
    <w:rsid w:val="00360E24"/>
    <w:rsid w:val="003618FD"/>
    <w:rsid w:val="00361A42"/>
    <w:rsid w:val="00361BF9"/>
    <w:rsid w:val="00361CD8"/>
    <w:rsid w:val="00362156"/>
    <w:rsid w:val="0036235D"/>
    <w:rsid w:val="0036254A"/>
    <w:rsid w:val="00362C2E"/>
    <w:rsid w:val="00362D39"/>
    <w:rsid w:val="0036302C"/>
    <w:rsid w:val="00363669"/>
    <w:rsid w:val="0036393B"/>
    <w:rsid w:val="003639A3"/>
    <w:rsid w:val="00363E07"/>
    <w:rsid w:val="0036400F"/>
    <w:rsid w:val="003642CD"/>
    <w:rsid w:val="0036449A"/>
    <w:rsid w:val="00364BB8"/>
    <w:rsid w:val="00364CCF"/>
    <w:rsid w:val="00365114"/>
    <w:rsid w:val="003652CB"/>
    <w:rsid w:val="003654A2"/>
    <w:rsid w:val="00365973"/>
    <w:rsid w:val="0036616E"/>
    <w:rsid w:val="00366E87"/>
    <w:rsid w:val="00367033"/>
    <w:rsid w:val="003675DD"/>
    <w:rsid w:val="0036776C"/>
    <w:rsid w:val="00367FA0"/>
    <w:rsid w:val="00370492"/>
    <w:rsid w:val="00370C90"/>
    <w:rsid w:val="003711A2"/>
    <w:rsid w:val="003715E6"/>
    <w:rsid w:val="00371CBF"/>
    <w:rsid w:val="0037241F"/>
    <w:rsid w:val="00372A92"/>
    <w:rsid w:val="00372BD5"/>
    <w:rsid w:val="00372DBC"/>
    <w:rsid w:val="00372E62"/>
    <w:rsid w:val="00373442"/>
    <w:rsid w:val="003734C5"/>
    <w:rsid w:val="00373C04"/>
    <w:rsid w:val="00373C5D"/>
    <w:rsid w:val="00373D5D"/>
    <w:rsid w:val="00373FE4"/>
    <w:rsid w:val="003746A9"/>
    <w:rsid w:val="00374A26"/>
    <w:rsid w:val="00374BDE"/>
    <w:rsid w:val="00374C28"/>
    <w:rsid w:val="00374FFB"/>
    <w:rsid w:val="0037545B"/>
    <w:rsid w:val="003754C9"/>
    <w:rsid w:val="003759B1"/>
    <w:rsid w:val="00375D29"/>
    <w:rsid w:val="00375E73"/>
    <w:rsid w:val="00375EDB"/>
    <w:rsid w:val="00376785"/>
    <w:rsid w:val="003769EA"/>
    <w:rsid w:val="00376CF6"/>
    <w:rsid w:val="00377080"/>
    <w:rsid w:val="00377384"/>
    <w:rsid w:val="0037741F"/>
    <w:rsid w:val="003776AE"/>
    <w:rsid w:val="00377957"/>
    <w:rsid w:val="00380235"/>
    <w:rsid w:val="003802C9"/>
    <w:rsid w:val="003809D3"/>
    <w:rsid w:val="00380A53"/>
    <w:rsid w:val="0038131C"/>
    <w:rsid w:val="00381919"/>
    <w:rsid w:val="00381B64"/>
    <w:rsid w:val="00381F6E"/>
    <w:rsid w:val="003821D8"/>
    <w:rsid w:val="00382298"/>
    <w:rsid w:val="0038250A"/>
    <w:rsid w:val="003825AC"/>
    <w:rsid w:val="003828E0"/>
    <w:rsid w:val="00382D7F"/>
    <w:rsid w:val="003830EA"/>
    <w:rsid w:val="00383436"/>
    <w:rsid w:val="003835C8"/>
    <w:rsid w:val="0038383B"/>
    <w:rsid w:val="00383E39"/>
    <w:rsid w:val="00384272"/>
    <w:rsid w:val="0038441E"/>
    <w:rsid w:val="003846B7"/>
    <w:rsid w:val="003847BC"/>
    <w:rsid w:val="0038482D"/>
    <w:rsid w:val="00384A02"/>
    <w:rsid w:val="00384CA9"/>
    <w:rsid w:val="00384D98"/>
    <w:rsid w:val="00384DB6"/>
    <w:rsid w:val="0038544B"/>
    <w:rsid w:val="0038573D"/>
    <w:rsid w:val="00385958"/>
    <w:rsid w:val="0038595E"/>
    <w:rsid w:val="00385A67"/>
    <w:rsid w:val="00385CA0"/>
    <w:rsid w:val="00385ED5"/>
    <w:rsid w:val="0038602E"/>
    <w:rsid w:val="0038662D"/>
    <w:rsid w:val="00386B4B"/>
    <w:rsid w:val="00386C0B"/>
    <w:rsid w:val="00387556"/>
    <w:rsid w:val="00387DEE"/>
    <w:rsid w:val="003901F5"/>
    <w:rsid w:val="0039040A"/>
    <w:rsid w:val="0039054B"/>
    <w:rsid w:val="00390649"/>
    <w:rsid w:val="0039068A"/>
    <w:rsid w:val="0039096D"/>
    <w:rsid w:val="00390CF8"/>
    <w:rsid w:val="00391AA3"/>
    <w:rsid w:val="00391AB3"/>
    <w:rsid w:val="00392331"/>
    <w:rsid w:val="00392943"/>
    <w:rsid w:val="003934D9"/>
    <w:rsid w:val="00393F0F"/>
    <w:rsid w:val="00394080"/>
    <w:rsid w:val="00394104"/>
    <w:rsid w:val="0039433B"/>
    <w:rsid w:val="003944E1"/>
    <w:rsid w:val="00394AC7"/>
    <w:rsid w:val="00394BD5"/>
    <w:rsid w:val="00394EB3"/>
    <w:rsid w:val="003950B4"/>
    <w:rsid w:val="0039569E"/>
    <w:rsid w:val="00395C89"/>
    <w:rsid w:val="0039630F"/>
    <w:rsid w:val="003964BF"/>
    <w:rsid w:val="00396738"/>
    <w:rsid w:val="00396DB7"/>
    <w:rsid w:val="00397CE9"/>
    <w:rsid w:val="003A04B5"/>
    <w:rsid w:val="003A12ED"/>
    <w:rsid w:val="003A1855"/>
    <w:rsid w:val="003A1B11"/>
    <w:rsid w:val="003A1CAA"/>
    <w:rsid w:val="003A2467"/>
    <w:rsid w:val="003A2469"/>
    <w:rsid w:val="003A248F"/>
    <w:rsid w:val="003A27E2"/>
    <w:rsid w:val="003A385E"/>
    <w:rsid w:val="003A3A92"/>
    <w:rsid w:val="003A3B09"/>
    <w:rsid w:val="003A433F"/>
    <w:rsid w:val="003A4348"/>
    <w:rsid w:val="003A452B"/>
    <w:rsid w:val="003A5167"/>
    <w:rsid w:val="003A561D"/>
    <w:rsid w:val="003A5631"/>
    <w:rsid w:val="003A5A77"/>
    <w:rsid w:val="003A5C2C"/>
    <w:rsid w:val="003A6206"/>
    <w:rsid w:val="003A6923"/>
    <w:rsid w:val="003A6B43"/>
    <w:rsid w:val="003A6BEB"/>
    <w:rsid w:val="003A7050"/>
    <w:rsid w:val="003A72F4"/>
    <w:rsid w:val="003A7585"/>
    <w:rsid w:val="003A77CE"/>
    <w:rsid w:val="003A78DC"/>
    <w:rsid w:val="003A7F11"/>
    <w:rsid w:val="003B02AA"/>
    <w:rsid w:val="003B0517"/>
    <w:rsid w:val="003B0CA3"/>
    <w:rsid w:val="003B129C"/>
    <w:rsid w:val="003B131E"/>
    <w:rsid w:val="003B18B4"/>
    <w:rsid w:val="003B1A53"/>
    <w:rsid w:val="003B1AC9"/>
    <w:rsid w:val="003B1F28"/>
    <w:rsid w:val="003B2695"/>
    <w:rsid w:val="003B27BE"/>
    <w:rsid w:val="003B2BC5"/>
    <w:rsid w:val="003B32DA"/>
    <w:rsid w:val="003B3A36"/>
    <w:rsid w:val="003B3B9A"/>
    <w:rsid w:val="003B3CED"/>
    <w:rsid w:val="003B3D1D"/>
    <w:rsid w:val="003B45F4"/>
    <w:rsid w:val="003B4BB8"/>
    <w:rsid w:val="003B4E0A"/>
    <w:rsid w:val="003B545D"/>
    <w:rsid w:val="003B591A"/>
    <w:rsid w:val="003B5EFB"/>
    <w:rsid w:val="003B6293"/>
    <w:rsid w:val="003B65EA"/>
    <w:rsid w:val="003B6C9E"/>
    <w:rsid w:val="003B7155"/>
    <w:rsid w:val="003B7702"/>
    <w:rsid w:val="003B776B"/>
    <w:rsid w:val="003B77E8"/>
    <w:rsid w:val="003C05C3"/>
    <w:rsid w:val="003C062E"/>
    <w:rsid w:val="003C0873"/>
    <w:rsid w:val="003C0AFD"/>
    <w:rsid w:val="003C0C86"/>
    <w:rsid w:val="003C0D37"/>
    <w:rsid w:val="003C11B4"/>
    <w:rsid w:val="003C13C8"/>
    <w:rsid w:val="003C13DE"/>
    <w:rsid w:val="003C143B"/>
    <w:rsid w:val="003C189D"/>
    <w:rsid w:val="003C1A93"/>
    <w:rsid w:val="003C20E1"/>
    <w:rsid w:val="003C2DB2"/>
    <w:rsid w:val="003C2F2A"/>
    <w:rsid w:val="003C35F6"/>
    <w:rsid w:val="003C36B1"/>
    <w:rsid w:val="003C39F6"/>
    <w:rsid w:val="003C3C70"/>
    <w:rsid w:val="003C3CB7"/>
    <w:rsid w:val="003C3D6D"/>
    <w:rsid w:val="003C3FDE"/>
    <w:rsid w:val="003C45E6"/>
    <w:rsid w:val="003C4DC7"/>
    <w:rsid w:val="003C54F7"/>
    <w:rsid w:val="003C5805"/>
    <w:rsid w:val="003C5E42"/>
    <w:rsid w:val="003C61E1"/>
    <w:rsid w:val="003C62A4"/>
    <w:rsid w:val="003C6430"/>
    <w:rsid w:val="003C6A4F"/>
    <w:rsid w:val="003C6E50"/>
    <w:rsid w:val="003C6E66"/>
    <w:rsid w:val="003C7527"/>
    <w:rsid w:val="003C76C4"/>
    <w:rsid w:val="003C7709"/>
    <w:rsid w:val="003C7825"/>
    <w:rsid w:val="003C7910"/>
    <w:rsid w:val="003C792F"/>
    <w:rsid w:val="003D0DAB"/>
    <w:rsid w:val="003D0ECF"/>
    <w:rsid w:val="003D141E"/>
    <w:rsid w:val="003D1604"/>
    <w:rsid w:val="003D16D0"/>
    <w:rsid w:val="003D1FED"/>
    <w:rsid w:val="003D21B6"/>
    <w:rsid w:val="003D2204"/>
    <w:rsid w:val="003D2238"/>
    <w:rsid w:val="003D2259"/>
    <w:rsid w:val="003D251A"/>
    <w:rsid w:val="003D272C"/>
    <w:rsid w:val="003D2A33"/>
    <w:rsid w:val="003D2F6C"/>
    <w:rsid w:val="003D3030"/>
    <w:rsid w:val="003D41F9"/>
    <w:rsid w:val="003D44E2"/>
    <w:rsid w:val="003D4A28"/>
    <w:rsid w:val="003D4BD9"/>
    <w:rsid w:val="003D4C5A"/>
    <w:rsid w:val="003D4EA8"/>
    <w:rsid w:val="003D504A"/>
    <w:rsid w:val="003D5B2C"/>
    <w:rsid w:val="003D5CA8"/>
    <w:rsid w:val="003D6050"/>
    <w:rsid w:val="003D62B2"/>
    <w:rsid w:val="003D6441"/>
    <w:rsid w:val="003D6491"/>
    <w:rsid w:val="003D650B"/>
    <w:rsid w:val="003D6862"/>
    <w:rsid w:val="003D7105"/>
    <w:rsid w:val="003E08B8"/>
    <w:rsid w:val="003E0C16"/>
    <w:rsid w:val="003E0F8F"/>
    <w:rsid w:val="003E11B6"/>
    <w:rsid w:val="003E1223"/>
    <w:rsid w:val="003E15DE"/>
    <w:rsid w:val="003E1BE8"/>
    <w:rsid w:val="003E1F9E"/>
    <w:rsid w:val="003E1FA7"/>
    <w:rsid w:val="003E24CC"/>
    <w:rsid w:val="003E27A8"/>
    <w:rsid w:val="003E2870"/>
    <w:rsid w:val="003E2AD8"/>
    <w:rsid w:val="003E2E49"/>
    <w:rsid w:val="003E308C"/>
    <w:rsid w:val="003E338A"/>
    <w:rsid w:val="003E3820"/>
    <w:rsid w:val="003E465A"/>
    <w:rsid w:val="003E4C99"/>
    <w:rsid w:val="003E4D78"/>
    <w:rsid w:val="003E4E75"/>
    <w:rsid w:val="003E4E7D"/>
    <w:rsid w:val="003E50C4"/>
    <w:rsid w:val="003E5243"/>
    <w:rsid w:val="003E544F"/>
    <w:rsid w:val="003E5480"/>
    <w:rsid w:val="003E56DE"/>
    <w:rsid w:val="003E585C"/>
    <w:rsid w:val="003E6141"/>
    <w:rsid w:val="003E633C"/>
    <w:rsid w:val="003E6369"/>
    <w:rsid w:val="003E6E0C"/>
    <w:rsid w:val="003E6FDB"/>
    <w:rsid w:val="003E7473"/>
    <w:rsid w:val="003E7808"/>
    <w:rsid w:val="003E7E6B"/>
    <w:rsid w:val="003E7F5A"/>
    <w:rsid w:val="003F0086"/>
    <w:rsid w:val="003F0406"/>
    <w:rsid w:val="003F06E7"/>
    <w:rsid w:val="003F0925"/>
    <w:rsid w:val="003F1113"/>
    <w:rsid w:val="003F141A"/>
    <w:rsid w:val="003F146C"/>
    <w:rsid w:val="003F15CB"/>
    <w:rsid w:val="003F164C"/>
    <w:rsid w:val="003F1974"/>
    <w:rsid w:val="003F19DE"/>
    <w:rsid w:val="003F19F2"/>
    <w:rsid w:val="003F1F3F"/>
    <w:rsid w:val="003F266A"/>
    <w:rsid w:val="003F2C3A"/>
    <w:rsid w:val="003F2D51"/>
    <w:rsid w:val="003F2D8F"/>
    <w:rsid w:val="003F2D96"/>
    <w:rsid w:val="003F2E09"/>
    <w:rsid w:val="003F358E"/>
    <w:rsid w:val="003F392A"/>
    <w:rsid w:val="003F3C55"/>
    <w:rsid w:val="003F4166"/>
    <w:rsid w:val="003F48A7"/>
    <w:rsid w:val="003F497F"/>
    <w:rsid w:val="003F4F69"/>
    <w:rsid w:val="003F56BD"/>
    <w:rsid w:val="003F5B95"/>
    <w:rsid w:val="003F61EB"/>
    <w:rsid w:val="003F633E"/>
    <w:rsid w:val="003F6792"/>
    <w:rsid w:val="003F67DC"/>
    <w:rsid w:val="003F68F0"/>
    <w:rsid w:val="003F6994"/>
    <w:rsid w:val="003F6B8E"/>
    <w:rsid w:val="003F715C"/>
    <w:rsid w:val="003F74B7"/>
    <w:rsid w:val="003F77E5"/>
    <w:rsid w:val="003F7953"/>
    <w:rsid w:val="004000CE"/>
    <w:rsid w:val="00400477"/>
    <w:rsid w:val="00400993"/>
    <w:rsid w:val="00400C7E"/>
    <w:rsid w:val="00400E89"/>
    <w:rsid w:val="00401019"/>
    <w:rsid w:val="0040124C"/>
    <w:rsid w:val="0040126B"/>
    <w:rsid w:val="00401275"/>
    <w:rsid w:val="004014D3"/>
    <w:rsid w:val="00401689"/>
    <w:rsid w:val="0040174C"/>
    <w:rsid w:val="0040192B"/>
    <w:rsid w:val="00401C6E"/>
    <w:rsid w:val="004023C0"/>
    <w:rsid w:val="004023C9"/>
    <w:rsid w:val="00402BCE"/>
    <w:rsid w:val="00402F32"/>
    <w:rsid w:val="00402F6D"/>
    <w:rsid w:val="004032F8"/>
    <w:rsid w:val="00403AD3"/>
    <w:rsid w:val="00404718"/>
    <w:rsid w:val="00404A19"/>
    <w:rsid w:val="0040560C"/>
    <w:rsid w:val="00406077"/>
    <w:rsid w:val="00406117"/>
    <w:rsid w:val="00406191"/>
    <w:rsid w:val="004061E9"/>
    <w:rsid w:val="004067F7"/>
    <w:rsid w:val="00406921"/>
    <w:rsid w:val="00406CCB"/>
    <w:rsid w:val="00407969"/>
    <w:rsid w:val="00407DF7"/>
    <w:rsid w:val="00410A51"/>
    <w:rsid w:val="00410D17"/>
    <w:rsid w:val="00410D4F"/>
    <w:rsid w:val="00411049"/>
    <w:rsid w:val="0041107A"/>
    <w:rsid w:val="00411724"/>
    <w:rsid w:val="0041188A"/>
    <w:rsid w:val="004119C5"/>
    <w:rsid w:val="004121DA"/>
    <w:rsid w:val="004121F5"/>
    <w:rsid w:val="0041264B"/>
    <w:rsid w:val="00412A80"/>
    <w:rsid w:val="004130EB"/>
    <w:rsid w:val="00413199"/>
    <w:rsid w:val="004135DB"/>
    <w:rsid w:val="0041387E"/>
    <w:rsid w:val="00413A7E"/>
    <w:rsid w:val="00413B1D"/>
    <w:rsid w:val="004149E7"/>
    <w:rsid w:val="0041506E"/>
    <w:rsid w:val="0041513F"/>
    <w:rsid w:val="004155A5"/>
    <w:rsid w:val="00415ADD"/>
    <w:rsid w:val="00416518"/>
    <w:rsid w:val="00416FA5"/>
    <w:rsid w:val="00417D11"/>
    <w:rsid w:val="00417D38"/>
    <w:rsid w:val="0042002A"/>
    <w:rsid w:val="00420093"/>
    <w:rsid w:val="004203F8"/>
    <w:rsid w:val="004209AD"/>
    <w:rsid w:val="00420F1B"/>
    <w:rsid w:val="00420F45"/>
    <w:rsid w:val="00421089"/>
    <w:rsid w:val="0042121C"/>
    <w:rsid w:val="0042189B"/>
    <w:rsid w:val="00421DEE"/>
    <w:rsid w:val="004222C8"/>
    <w:rsid w:val="00422300"/>
    <w:rsid w:val="00422362"/>
    <w:rsid w:val="00422425"/>
    <w:rsid w:val="00422B2E"/>
    <w:rsid w:val="00422CF1"/>
    <w:rsid w:val="004232D1"/>
    <w:rsid w:val="00423781"/>
    <w:rsid w:val="004240F7"/>
    <w:rsid w:val="00424159"/>
    <w:rsid w:val="004249D3"/>
    <w:rsid w:val="00424AA2"/>
    <w:rsid w:val="00424E0C"/>
    <w:rsid w:val="00425171"/>
    <w:rsid w:val="00425247"/>
    <w:rsid w:val="004255DA"/>
    <w:rsid w:val="00425D82"/>
    <w:rsid w:val="00425DE9"/>
    <w:rsid w:val="004264A9"/>
    <w:rsid w:val="0042698E"/>
    <w:rsid w:val="00426D45"/>
    <w:rsid w:val="00427706"/>
    <w:rsid w:val="00427BC8"/>
    <w:rsid w:val="00427E5E"/>
    <w:rsid w:val="00427FA7"/>
    <w:rsid w:val="004300E4"/>
    <w:rsid w:val="004302E9"/>
    <w:rsid w:val="004305E7"/>
    <w:rsid w:val="0043083C"/>
    <w:rsid w:val="00430B0D"/>
    <w:rsid w:val="00430B76"/>
    <w:rsid w:val="0043168C"/>
    <w:rsid w:val="0043195D"/>
    <w:rsid w:val="00431BFE"/>
    <w:rsid w:val="00431C1B"/>
    <w:rsid w:val="00431EFF"/>
    <w:rsid w:val="00432005"/>
    <w:rsid w:val="004320AA"/>
    <w:rsid w:val="004324A2"/>
    <w:rsid w:val="004324E3"/>
    <w:rsid w:val="00432596"/>
    <w:rsid w:val="004327A1"/>
    <w:rsid w:val="00432E84"/>
    <w:rsid w:val="00432EAB"/>
    <w:rsid w:val="00433265"/>
    <w:rsid w:val="004333B4"/>
    <w:rsid w:val="004336C4"/>
    <w:rsid w:val="00433A56"/>
    <w:rsid w:val="00433A86"/>
    <w:rsid w:val="004340D7"/>
    <w:rsid w:val="00434484"/>
    <w:rsid w:val="00434AF9"/>
    <w:rsid w:val="00434DEB"/>
    <w:rsid w:val="00435786"/>
    <w:rsid w:val="00435E3A"/>
    <w:rsid w:val="00435F5D"/>
    <w:rsid w:val="0043627E"/>
    <w:rsid w:val="0043635F"/>
    <w:rsid w:val="0043682B"/>
    <w:rsid w:val="00436E9D"/>
    <w:rsid w:val="004373AE"/>
    <w:rsid w:val="00437C9E"/>
    <w:rsid w:val="0044001C"/>
    <w:rsid w:val="004403D1"/>
    <w:rsid w:val="00440693"/>
    <w:rsid w:val="00440720"/>
    <w:rsid w:val="00441038"/>
    <w:rsid w:val="00441165"/>
    <w:rsid w:val="004415BA"/>
    <w:rsid w:val="00441D9C"/>
    <w:rsid w:val="00441DF2"/>
    <w:rsid w:val="00441EDB"/>
    <w:rsid w:val="00441FF6"/>
    <w:rsid w:val="00442022"/>
    <w:rsid w:val="004427C3"/>
    <w:rsid w:val="00442859"/>
    <w:rsid w:val="00442A27"/>
    <w:rsid w:val="00442B5A"/>
    <w:rsid w:val="00442BC4"/>
    <w:rsid w:val="004434AA"/>
    <w:rsid w:val="00443952"/>
    <w:rsid w:val="00443A05"/>
    <w:rsid w:val="00443B6C"/>
    <w:rsid w:val="00444074"/>
    <w:rsid w:val="0044407B"/>
    <w:rsid w:val="004441AA"/>
    <w:rsid w:val="00444540"/>
    <w:rsid w:val="0044477C"/>
    <w:rsid w:val="00444C26"/>
    <w:rsid w:val="00445506"/>
    <w:rsid w:val="0044598C"/>
    <w:rsid w:val="004463F2"/>
    <w:rsid w:val="00446903"/>
    <w:rsid w:val="00446BEA"/>
    <w:rsid w:val="00446CEE"/>
    <w:rsid w:val="00446D1E"/>
    <w:rsid w:val="00446D92"/>
    <w:rsid w:val="00447342"/>
    <w:rsid w:val="004477CB"/>
    <w:rsid w:val="00447934"/>
    <w:rsid w:val="00447C85"/>
    <w:rsid w:val="00450203"/>
    <w:rsid w:val="00450A6B"/>
    <w:rsid w:val="00450ABA"/>
    <w:rsid w:val="004511B4"/>
    <w:rsid w:val="0045128B"/>
    <w:rsid w:val="004512DA"/>
    <w:rsid w:val="0045149C"/>
    <w:rsid w:val="00451766"/>
    <w:rsid w:val="00451BF3"/>
    <w:rsid w:val="00451C86"/>
    <w:rsid w:val="00451CE6"/>
    <w:rsid w:val="00451DE0"/>
    <w:rsid w:val="00452925"/>
    <w:rsid w:val="00452A18"/>
    <w:rsid w:val="00452DE6"/>
    <w:rsid w:val="00452F3C"/>
    <w:rsid w:val="004536E6"/>
    <w:rsid w:val="0045372A"/>
    <w:rsid w:val="004538B7"/>
    <w:rsid w:val="00453BD2"/>
    <w:rsid w:val="00453BDC"/>
    <w:rsid w:val="00453CB0"/>
    <w:rsid w:val="00453D62"/>
    <w:rsid w:val="00453FD0"/>
    <w:rsid w:val="00454066"/>
    <w:rsid w:val="00454152"/>
    <w:rsid w:val="004543A6"/>
    <w:rsid w:val="004547BB"/>
    <w:rsid w:val="00454A0E"/>
    <w:rsid w:val="00454D10"/>
    <w:rsid w:val="00454DCA"/>
    <w:rsid w:val="0045508B"/>
    <w:rsid w:val="00455225"/>
    <w:rsid w:val="00455557"/>
    <w:rsid w:val="004559C7"/>
    <w:rsid w:val="00455C7F"/>
    <w:rsid w:val="00456026"/>
    <w:rsid w:val="00456E17"/>
    <w:rsid w:val="0045798C"/>
    <w:rsid w:val="00457EB0"/>
    <w:rsid w:val="00460552"/>
    <w:rsid w:val="00460603"/>
    <w:rsid w:val="00460685"/>
    <w:rsid w:val="00460A33"/>
    <w:rsid w:val="00460F53"/>
    <w:rsid w:val="004613CB"/>
    <w:rsid w:val="004615AB"/>
    <w:rsid w:val="00461E64"/>
    <w:rsid w:val="00462E50"/>
    <w:rsid w:val="0046310D"/>
    <w:rsid w:val="004635BE"/>
    <w:rsid w:val="00463724"/>
    <w:rsid w:val="004637FA"/>
    <w:rsid w:val="00464052"/>
    <w:rsid w:val="0046440C"/>
    <w:rsid w:val="0046446D"/>
    <w:rsid w:val="00464981"/>
    <w:rsid w:val="00464BF7"/>
    <w:rsid w:val="004652A9"/>
    <w:rsid w:val="0046567B"/>
    <w:rsid w:val="004656BD"/>
    <w:rsid w:val="00465B94"/>
    <w:rsid w:val="00465F05"/>
    <w:rsid w:val="0046619E"/>
    <w:rsid w:val="00466B57"/>
    <w:rsid w:val="00466D62"/>
    <w:rsid w:val="00466DD3"/>
    <w:rsid w:val="00466E48"/>
    <w:rsid w:val="00467847"/>
    <w:rsid w:val="004678C8"/>
    <w:rsid w:val="0046795F"/>
    <w:rsid w:val="00467A5F"/>
    <w:rsid w:val="00467B62"/>
    <w:rsid w:val="00467C3B"/>
    <w:rsid w:val="00470176"/>
    <w:rsid w:val="00470591"/>
    <w:rsid w:val="004706E3"/>
    <w:rsid w:val="004708B7"/>
    <w:rsid w:val="00470CCC"/>
    <w:rsid w:val="00470E37"/>
    <w:rsid w:val="004711D9"/>
    <w:rsid w:val="004714D0"/>
    <w:rsid w:val="00471545"/>
    <w:rsid w:val="00471B9F"/>
    <w:rsid w:val="00471E55"/>
    <w:rsid w:val="0047224B"/>
    <w:rsid w:val="0047258B"/>
    <w:rsid w:val="004725EB"/>
    <w:rsid w:val="00472756"/>
    <w:rsid w:val="00472846"/>
    <w:rsid w:val="00472933"/>
    <w:rsid w:val="00472AC3"/>
    <w:rsid w:val="00472C09"/>
    <w:rsid w:val="004731FA"/>
    <w:rsid w:val="004737AB"/>
    <w:rsid w:val="00474404"/>
    <w:rsid w:val="00474437"/>
    <w:rsid w:val="004745E8"/>
    <w:rsid w:val="00474E09"/>
    <w:rsid w:val="00474E82"/>
    <w:rsid w:val="0047561B"/>
    <w:rsid w:val="00475FD1"/>
    <w:rsid w:val="00476040"/>
    <w:rsid w:val="00476537"/>
    <w:rsid w:val="004766DD"/>
    <w:rsid w:val="00477303"/>
    <w:rsid w:val="00477342"/>
    <w:rsid w:val="00477C80"/>
    <w:rsid w:val="0048064C"/>
    <w:rsid w:val="00480B3D"/>
    <w:rsid w:val="00480B8E"/>
    <w:rsid w:val="00481484"/>
    <w:rsid w:val="0048185A"/>
    <w:rsid w:val="00481BBA"/>
    <w:rsid w:val="00481F27"/>
    <w:rsid w:val="00482925"/>
    <w:rsid w:val="00482A1B"/>
    <w:rsid w:val="00482C1A"/>
    <w:rsid w:val="00482C42"/>
    <w:rsid w:val="00482C5A"/>
    <w:rsid w:val="00482C71"/>
    <w:rsid w:val="00482CD3"/>
    <w:rsid w:val="00482E17"/>
    <w:rsid w:val="00483393"/>
    <w:rsid w:val="004836C7"/>
    <w:rsid w:val="004836D6"/>
    <w:rsid w:val="00483EF8"/>
    <w:rsid w:val="0048449F"/>
    <w:rsid w:val="004845C0"/>
    <w:rsid w:val="0048499E"/>
    <w:rsid w:val="00485418"/>
    <w:rsid w:val="0048544C"/>
    <w:rsid w:val="00485BEE"/>
    <w:rsid w:val="00485CEB"/>
    <w:rsid w:val="0048602E"/>
    <w:rsid w:val="004861C4"/>
    <w:rsid w:val="00486217"/>
    <w:rsid w:val="004865A3"/>
    <w:rsid w:val="0048660B"/>
    <w:rsid w:val="00486692"/>
    <w:rsid w:val="00486C9D"/>
    <w:rsid w:val="00486D16"/>
    <w:rsid w:val="00486E01"/>
    <w:rsid w:val="0048728E"/>
    <w:rsid w:val="0048765D"/>
    <w:rsid w:val="00487823"/>
    <w:rsid w:val="00487A37"/>
    <w:rsid w:val="00487D35"/>
    <w:rsid w:val="004905CE"/>
    <w:rsid w:val="00490EE7"/>
    <w:rsid w:val="00491059"/>
    <w:rsid w:val="004912CB"/>
    <w:rsid w:val="004914F4"/>
    <w:rsid w:val="00491558"/>
    <w:rsid w:val="0049166A"/>
    <w:rsid w:val="004919B3"/>
    <w:rsid w:val="00491CB9"/>
    <w:rsid w:val="00491E37"/>
    <w:rsid w:val="00491F5E"/>
    <w:rsid w:val="004923D1"/>
    <w:rsid w:val="0049244C"/>
    <w:rsid w:val="00492B66"/>
    <w:rsid w:val="00492D56"/>
    <w:rsid w:val="00492E3E"/>
    <w:rsid w:val="00493018"/>
    <w:rsid w:val="00493272"/>
    <w:rsid w:val="00493454"/>
    <w:rsid w:val="00493538"/>
    <w:rsid w:val="00494287"/>
    <w:rsid w:val="004944D4"/>
    <w:rsid w:val="00494845"/>
    <w:rsid w:val="004948E4"/>
    <w:rsid w:val="00494C6E"/>
    <w:rsid w:val="0049523F"/>
    <w:rsid w:val="0049545E"/>
    <w:rsid w:val="00495721"/>
    <w:rsid w:val="004957EC"/>
    <w:rsid w:val="00495872"/>
    <w:rsid w:val="00495A35"/>
    <w:rsid w:val="00495F8F"/>
    <w:rsid w:val="00496511"/>
    <w:rsid w:val="0049655E"/>
    <w:rsid w:val="00496E26"/>
    <w:rsid w:val="00497150"/>
    <w:rsid w:val="00497456"/>
    <w:rsid w:val="004A00CD"/>
    <w:rsid w:val="004A01E4"/>
    <w:rsid w:val="004A11BD"/>
    <w:rsid w:val="004A239E"/>
    <w:rsid w:val="004A2458"/>
    <w:rsid w:val="004A2BF5"/>
    <w:rsid w:val="004A2ED7"/>
    <w:rsid w:val="004A38A9"/>
    <w:rsid w:val="004A397B"/>
    <w:rsid w:val="004A410F"/>
    <w:rsid w:val="004A4232"/>
    <w:rsid w:val="004A438E"/>
    <w:rsid w:val="004A4404"/>
    <w:rsid w:val="004A4481"/>
    <w:rsid w:val="004A4488"/>
    <w:rsid w:val="004A49BA"/>
    <w:rsid w:val="004A4D6A"/>
    <w:rsid w:val="004A4FBE"/>
    <w:rsid w:val="004A515C"/>
    <w:rsid w:val="004A51E6"/>
    <w:rsid w:val="004A5666"/>
    <w:rsid w:val="004A5714"/>
    <w:rsid w:val="004A5C12"/>
    <w:rsid w:val="004A5F2F"/>
    <w:rsid w:val="004A61EC"/>
    <w:rsid w:val="004A6419"/>
    <w:rsid w:val="004A67DC"/>
    <w:rsid w:val="004A6898"/>
    <w:rsid w:val="004A69B3"/>
    <w:rsid w:val="004A6DEB"/>
    <w:rsid w:val="004A7083"/>
    <w:rsid w:val="004A7300"/>
    <w:rsid w:val="004A7318"/>
    <w:rsid w:val="004A74FC"/>
    <w:rsid w:val="004A7D09"/>
    <w:rsid w:val="004B0368"/>
    <w:rsid w:val="004B039C"/>
    <w:rsid w:val="004B1838"/>
    <w:rsid w:val="004B27BA"/>
    <w:rsid w:val="004B29BD"/>
    <w:rsid w:val="004B29F3"/>
    <w:rsid w:val="004B2A7D"/>
    <w:rsid w:val="004B2B92"/>
    <w:rsid w:val="004B2F3A"/>
    <w:rsid w:val="004B3F35"/>
    <w:rsid w:val="004B4241"/>
    <w:rsid w:val="004B4CD5"/>
    <w:rsid w:val="004B4D3D"/>
    <w:rsid w:val="004B4E3C"/>
    <w:rsid w:val="004B52B1"/>
    <w:rsid w:val="004B58FB"/>
    <w:rsid w:val="004B592E"/>
    <w:rsid w:val="004B59CF"/>
    <w:rsid w:val="004B6087"/>
    <w:rsid w:val="004B60CC"/>
    <w:rsid w:val="004B6152"/>
    <w:rsid w:val="004B6204"/>
    <w:rsid w:val="004B66E7"/>
    <w:rsid w:val="004B6844"/>
    <w:rsid w:val="004B6885"/>
    <w:rsid w:val="004B71D4"/>
    <w:rsid w:val="004B7E3B"/>
    <w:rsid w:val="004B7FC0"/>
    <w:rsid w:val="004C02EA"/>
    <w:rsid w:val="004C03F2"/>
    <w:rsid w:val="004C0460"/>
    <w:rsid w:val="004C0660"/>
    <w:rsid w:val="004C0720"/>
    <w:rsid w:val="004C0E74"/>
    <w:rsid w:val="004C0F11"/>
    <w:rsid w:val="004C147F"/>
    <w:rsid w:val="004C14B0"/>
    <w:rsid w:val="004C19B6"/>
    <w:rsid w:val="004C1BCF"/>
    <w:rsid w:val="004C1C6B"/>
    <w:rsid w:val="004C2240"/>
    <w:rsid w:val="004C2893"/>
    <w:rsid w:val="004C2895"/>
    <w:rsid w:val="004C291F"/>
    <w:rsid w:val="004C318F"/>
    <w:rsid w:val="004C32A3"/>
    <w:rsid w:val="004C433A"/>
    <w:rsid w:val="004C43C2"/>
    <w:rsid w:val="004C485E"/>
    <w:rsid w:val="004C48EB"/>
    <w:rsid w:val="004C4D51"/>
    <w:rsid w:val="004C4E2D"/>
    <w:rsid w:val="004C51DA"/>
    <w:rsid w:val="004C55FF"/>
    <w:rsid w:val="004C5BBF"/>
    <w:rsid w:val="004C69D8"/>
    <w:rsid w:val="004C6B64"/>
    <w:rsid w:val="004C74B9"/>
    <w:rsid w:val="004C7799"/>
    <w:rsid w:val="004C7CCF"/>
    <w:rsid w:val="004C7DF5"/>
    <w:rsid w:val="004C7E71"/>
    <w:rsid w:val="004D0181"/>
    <w:rsid w:val="004D0405"/>
    <w:rsid w:val="004D05F6"/>
    <w:rsid w:val="004D0995"/>
    <w:rsid w:val="004D0CCB"/>
    <w:rsid w:val="004D0CD7"/>
    <w:rsid w:val="004D1AD8"/>
    <w:rsid w:val="004D1BC4"/>
    <w:rsid w:val="004D1F0B"/>
    <w:rsid w:val="004D29A5"/>
    <w:rsid w:val="004D2B2D"/>
    <w:rsid w:val="004D2DF5"/>
    <w:rsid w:val="004D328B"/>
    <w:rsid w:val="004D3FBE"/>
    <w:rsid w:val="004D406A"/>
    <w:rsid w:val="004D529B"/>
    <w:rsid w:val="004D5B53"/>
    <w:rsid w:val="004D5C00"/>
    <w:rsid w:val="004D5C42"/>
    <w:rsid w:val="004D5FBC"/>
    <w:rsid w:val="004D6692"/>
    <w:rsid w:val="004D66CB"/>
    <w:rsid w:val="004D6708"/>
    <w:rsid w:val="004D6712"/>
    <w:rsid w:val="004D68F9"/>
    <w:rsid w:val="004D707F"/>
    <w:rsid w:val="004E0763"/>
    <w:rsid w:val="004E0A1D"/>
    <w:rsid w:val="004E1094"/>
    <w:rsid w:val="004E2614"/>
    <w:rsid w:val="004E2841"/>
    <w:rsid w:val="004E311C"/>
    <w:rsid w:val="004E3236"/>
    <w:rsid w:val="004E3DA9"/>
    <w:rsid w:val="004E3E21"/>
    <w:rsid w:val="004E4124"/>
    <w:rsid w:val="004E444E"/>
    <w:rsid w:val="004E473F"/>
    <w:rsid w:val="004E5177"/>
    <w:rsid w:val="004E5694"/>
    <w:rsid w:val="004E59A3"/>
    <w:rsid w:val="004E5D40"/>
    <w:rsid w:val="004E6258"/>
    <w:rsid w:val="004E649A"/>
    <w:rsid w:val="004E67A9"/>
    <w:rsid w:val="004E69A9"/>
    <w:rsid w:val="004E6ACD"/>
    <w:rsid w:val="004E6FF4"/>
    <w:rsid w:val="004E74C4"/>
    <w:rsid w:val="004E7773"/>
    <w:rsid w:val="004E7A18"/>
    <w:rsid w:val="004F0412"/>
    <w:rsid w:val="004F0575"/>
    <w:rsid w:val="004F05AA"/>
    <w:rsid w:val="004F06A9"/>
    <w:rsid w:val="004F070F"/>
    <w:rsid w:val="004F0D4A"/>
    <w:rsid w:val="004F1215"/>
    <w:rsid w:val="004F2358"/>
    <w:rsid w:val="004F2611"/>
    <w:rsid w:val="004F261B"/>
    <w:rsid w:val="004F269D"/>
    <w:rsid w:val="004F27F1"/>
    <w:rsid w:val="004F2A8F"/>
    <w:rsid w:val="004F2B62"/>
    <w:rsid w:val="004F2BB8"/>
    <w:rsid w:val="004F2E4D"/>
    <w:rsid w:val="004F33D7"/>
    <w:rsid w:val="004F34D3"/>
    <w:rsid w:val="004F3DAA"/>
    <w:rsid w:val="004F3EA1"/>
    <w:rsid w:val="004F42D4"/>
    <w:rsid w:val="004F43B0"/>
    <w:rsid w:val="004F4424"/>
    <w:rsid w:val="004F4458"/>
    <w:rsid w:val="004F44FC"/>
    <w:rsid w:val="004F4DAD"/>
    <w:rsid w:val="004F4FED"/>
    <w:rsid w:val="004F510D"/>
    <w:rsid w:val="004F54ED"/>
    <w:rsid w:val="004F5E2A"/>
    <w:rsid w:val="004F5E43"/>
    <w:rsid w:val="004F5E99"/>
    <w:rsid w:val="004F60F7"/>
    <w:rsid w:val="004F698F"/>
    <w:rsid w:val="004F725F"/>
    <w:rsid w:val="004F7F8C"/>
    <w:rsid w:val="00500049"/>
    <w:rsid w:val="0050076C"/>
    <w:rsid w:val="00500898"/>
    <w:rsid w:val="00500A5D"/>
    <w:rsid w:val="00500A94"/>
    <w:rsid w:val="00501033"/>
    <w:rsid w:val="005010DD"/>
    <w:rsid w:val="00501127"/>
    <w:rsid w:val="005021A5"/>
    <w:rsid w:val="005021D9"/>
    <w:rsid w:val="00502272"/>
    <w:rsid w:val="005024CA"/>
    <w:rsid w:val="0050258D"/>
    <w:rsid w:val="00502D1A"/>
    <w:rsid w:val="00502FAB"/>
    <w:rsid w:val="0050304F"/>
    <w:rsid w:val="00503563"/>
    <w:rsid w:val="00503D24"/>
    <w:rsid w:val="0050487C"/>
    <w:rsid w:val="00504975"/>
    <w:rsid w:val="0050497F"/>
    <w:rsid w:val="00504A7D"/>
    <w:rsid w:val="005052D3"/>
    <w:rsid w:val="0050548F"/>
    <w:rsid w:val="00505823"/>
    <w:rsid w:val="00505A35"/>
    <w:rsid w:val="00505F4C"/>
    <w:rsid w:val="00506549"/>
    <w:rsid w:val="005065A0"/>
    <w:rsid w:val="005067C4"/>
    <w:rsid w:val="00507594"/>
    <w:rsid w:val="00507F6A"/>
    <w:rsid w:val="0051009E"/>
    <w:rsid w:val="00510A09"/>
    <w:rsid w:val="00510E42"/>
    <w:rsid w:val="00510E56"/>
    <w:rsid w:val="00510FF7"/>
    <w:rsid w:val="00511441"/>
    <w:rsid w:val="00511737"/>
    <w:rsid w:val="00511B64"/>
    <w:rsid w:val="00511C49"/>
    <w:rsid w:val="00511C72"/>
    <w:rsid w:val="00511FC6"/>
    <w:rsid w:val="005121EA"/>
    <w:rsid w:val="00512500"/>
    <w:rsid w:val="00512B8E"/>
    <w:rsid w:val="00512F89"/>
    <w:rsid w:val="005131E1"/>
    <w:rsid w:val="00514449"/>
    <w:rsid w:val="00514663"/>
    <w:rsid w:val="00515A08"/>
    <w:rsid w:val="00515D75"/>
    <w:rsid w:val="0051714F"/>
    <w:rsid w:val="00517845"/>
    <w:rsid w:val="005178D8"/>
    <w:rsid w:val="00517C40"/>
    <w:rsid w:val="00520873"/>
    <w:rsid w:val="0052099B"/>
    <w:rsid w:val="005209A1"/>
    <w:rsid w:val="00520F4E"/>
    <w:rsid w:val="00521564"/>
    <w:rsid w:val="00521A4B"/>
    <w:rsid w:val="00523146"/>
    <w:rsid w:val="005232BE"/>
    <w:rsid w:val="0052347A"/>
    <w:rsid w:val="0052377D"/>
    <w:rsid w:val="005239B5"/>
    <w:rsid w:val="00523A09"/>
    <w:rsid w:val="00523B73"/>
    <w:rsid w:val="00523BFA"/>
    <w:rsid w:val="00523DB5"/>
    <w:rsid w:val="00523E7A"/>
    <w:rsid w:val="005243D2"/>
    <w:rsid w:val="00524807"/>
    <w:rsid w:val="005248EB"/>
    <w:rsid w:val="005249A9"/>
    <w:rsid w:val="00524C2B"/>
    <w:rsid w:val="00524C71"/>
    <w:rsid w:val="00524DE2"/>
    <w:rsid w:val="0052515B"/>
    <w:rsid w:val="00525E07"/>
    <w:rsid w:val="00526156"/>
    <w:rsid w:val="00526291"/>
    <w:rsid w:val="005265C8"/>
    <w:rsid w:val="00527048"/>
    <w:rsid w:val="005270DE"/>
    <w:rsid w:val="00527168"/>
    <w:rsid w:val="00527187"/>
    <w:rsid w:val="005274A0"/>
    <w:rsid w:val="005275A0"/>
    <w:rsid w:val="00527C8C"/>
    <w:rsid w:val="00527E4D"/>
    <w:rsid w:val="00527E59"/>
    <w:rsid w:val="00530374"/>
    <w:rsid w:val="00530579"/>
    <w:rsid w:val="00530B8C"/>
    <w:rsid w:val="00530FCD"/>
    <w:rsid w:val="00531886"/>
    <w:rsid w:val="00532628"/>
    <w:rsid w:val="005327C1"/>
    <w:rsid w:val="00532CDE"/>
    <w:rsid w:val="00532F43"/>
    <w:rsid w:val="00533420"/>
    <w:rsid w:val="0053360D"/>
    <w:rsid w:val="00533F54"/>
    <w:rsid w:val="00533F76"/>
    <w:rsid w:val="00534938"/>
    <w:rsid w:val="00534D27"/>
    <w:rsid w:val="0053565D"/>
    <w:rsid w:val="00535F08"/>
    <w:rsid w:val="00535F89"/>
    <w:rsid w:val="005361BF"/>
    <w:rsid w:val="00536BA2"/>
    <w:rsid w:val="00536BB2"/>
    <w:rsid w:val="00536C95"/>
    <w:rsid w:val="0053701C"/>
    <w:rsid w:val="005370E5"/>
    <w:rsid w:val="00537444"/>
    <w:rsid w:val="00537635"/>
    <w:rsid w:val="00537ABF"/>
    <w:rsid w:val="005402F9"/>
    <w:rsid w:val="00540364"/>
    <w:rsid w:val="00540BB0"/>
    <w:rsid w:val="0054156C"/>
    <w:rsid w:val="00541639"/>
    <w:rsid w:val="005417BE"/>
    <w:rsid w:val="00541B70"/>
    <w:rsid w:val="00541DF5"/>
    <w:rsid w:val="00541E2C"/>
    <w:rsid w:val="00542687"/>
    <w:rsid w:val="00542959"/>
    <w:rsid w:val="00542A79"/>
    <w:rsid w:val="00542ABF"/>
    <w:rsid w:val="005431DB"/>
    <w:rsid w:val="00543722"/>
    <w:rsid w:val="00543C29"/>
    <w:rsid w:val="00543C69"/>
    <w:rsid w:val="005443FC"/>
    <w:rsid w:val="0054474A"/>
    <w:rsid w:val="00544EFF"/>
    <w:rsid w:val="00545899"/>
    <w:rsid w:val="00545B19"/>
    <w:rsid w:val="005460AF"/>
    <w:rsid w:val="0054621E"/>
    <w:rsid w:val="005464D7"/>
    <w:rsid w:val="005465B4"/>
    <w:rsid w:val="00546CFB"/>
    <w:rsid w:val="00547EBF"/>
    <w:rsid w:val="00550038"/>
    <w:rsid w:val="0055011D"/>
    <w:rsid w:val="005501CB"/>
    <w:rsid w:val="0055059D"/>
    <w:rsid w:val="005506D4"/>
    <w:rsid w:val="005509ED"/>
    <w:rsid w:val="005509FB"/>
    <w:rsid w:val="005514F2"/>
    <w:rsid w:val="00551528"/>
    <w:rsid w:val="00551551"/>
    <w:rsid w:val="00551BE0"/>
    <w:rsid w:val="00551C69"/>
    <w:rsid w:val="0055205B"/>
    <w:rsid w:val="005531BA"/>
    <w:rsid w:val="0055362D"/>
    <w:rsid w:val="00553B6C"/>
    <w:rsid w:val="00553CCF"/>
    <w:rsid w:val="00553D4C"/>
    <w:rsid w:val="00554EEA"/>
    <w:rsid w:val="005553F3"/>
    <w:rsid w:val="00555442"/>
    <w:rsid w:val="005555DC"/>
    <w:rsid w:val="0055569A"/>
    <w:rsid w:val="005556C1"/>
    <w:rsid w:val="00555751"/>
    <w:rsid w:val="0055580D"/>
    <w:rsid w:val="00555BC8"/>
    <w:rsid w:val="00555BE1"/>
    <w:rsid w:val="00555DF6"/>
    <w:rsid w:val="00555F1C"/>
    <w:rsid w:val="00556907"/>
    <w:rsid w:val="00556CA7"/>
    <w:rsid w:val="00556E52"/>
    <w:rsid w:val="00557026"/>
    <w:rsid w:val="0055723F"/>
    <w:rsid w:val="005572B9"/>
    <w:rsid w:val="00557415"/>
    <w:rsid w:val="00557A41"/>
    <w:rsid w:val="00557BCB"/>
    <w:rsid w:val="0056073A"/>
    <w:rsid w:val="005608C3"/>
    <w:rsid w:val="00560A76"/>
    <w:rsid w:val="00560C3E"/>
    <w:rsid w:val="00560D11"/>
    <w:rsid w:val="00560DA5"/>
    <w:rsid w:val="005610F5"/>
    <w:rsid w:val="00561149"/>
    <w:rsid w:val="005611C6"/>
    <w:rsid w:val="005617F1"/>
    <w:rsid w:val="00561841"/>
    <w:rsid w:val="00561A70"/>
    <w:rsid w:val="00561B38"/>
    <w:rsid w:val="0056211D"/>
    <w:rsid w:val="00562498"/>
    <w:rsid w:val="00562BBE"/>
    <w:rsid w:val="005630B6"/>
    <w:rsid w:val="0056328E"/>
    <w:rsid w:val="00563361"/>
    <w:rsid w:val="005633B3"/>
    <w:rsid w:val="0056416A"/>
    <w:rsid w:val="00564AE2"/>
    <w:rsid w:val="00564B0C"/>
    <w:rsid w:val="00564BB3"/>
    <w:rsid w:val="00564E16"/>
    <w:rsid w:val="005650BD"/>
    <w:rsid w:val="00565156"/>
    <w:rsid w:val="00565379"/>
    <w:rsid w:val="00565639"/>
    <w:rsid w:val="00565FC7"/>
    <w:rsid w:val="005662A9"/>
    <w:rsid w:val="00566713"/>
    <w:rsid w:val="005667B4"/>
    <w:rsid w:val="0056685B"/>
    <w:rsid w:val="00566B25"/>
    <w:rsid w:val="00566FFB"/>
    <w:rsid w:val="00567408"/>
    <w:rsid w:val="005677E5"/>
    <w:rsid w:val="00567AC8"/>
    <w:rsid w:val="00570053"/>
    <w:rsid w:val="00570EF3"/>
    <w:rsid w:val="0057138F"/>
    <w:rsid w:val="005717E0"/>
    <w:rsid w:val="00571ED4"/>
    <w:rsid w:val="00571F92"/>
    <w:rsid w:val="0057223B"/>
    <w:rsid w:val="0057256A"/>
    <w:rsid w:val="0057256B"/>
    <w:rsid w:val="00572864"/>
    <w:rsid w:val="00572A41"/>
    <w:rsid w:val="00573308"/>
    <w:rsid w:val="0057388D"/>
    <w:rsid w:val="00573CC3"/>
    <w:rsid w:val="00573CF9"/>
    <w:rsid w:val="00574170"/>
    <w:rsid w:val="0057473E"/>
    <w:rsid w:val="005748BC"/>
    <w:rsid w:val="00575140"/>
    <w:rsid w:val="005754C1"/>
    <w:rsid w:val="00575535"/>
    <w:rsid w:val="0057566D"/>
    <w:rsid w:val="00575890"/>
    <w:rsid w:val="00575891"/>
    <w:rsid w:val="0057593F"/>
    <w:rsid w:val="00575C46"/>
    <w:rsid w:val="00576217"/>
    <w:rsid w:val="005767B8"/>
    <w:rsid w:val="00576C75"/>
    <w:rsid w:val="00576C9F"/>
    <w:rsid w:val="00577295"/>
    <w:rsid w:val="0058003C"/>
    <w:rsid w:val="0058044D"/>
    <w:rsid w:val="005807FF"/>
    <w:rsid w:val="00580823"/>
    <w:rsid w:val="00580CA8"/>
    <w:rsid w:val="00580DC4"/>
    <w:rsid w:val="00580F42"/>
    <w:rsid w:val="00581593"/>
    <w:rsid w:val="0058189C"/>
    <w:rsid w:val="0058193C"/>
    <w:rsid w:val="00581A7A"/>
    <w:rsid w:val="00582018"/>
    <w:rsid w:val="00582061"/>
    <w:rsid w:val="00582597"/>
    <w:rsid w:val="0058281F"/>
    <w:rsid w:val="005828AF"/>
    <w:rsid w:val="005829A1"/>
    <w:rsid w:val="005829CA"/>
    <w:rsid w:val="00582F1F"/>
    <w:rsid w:val="00582F4E"/>
    <w:rsid w:val="00583476"/>
    <w:rsid w:val="00583541"/>
    <w:rsid w:val="00583A7E"/>
    <w:rsid w:val="00583AEE"/>
    <w:rsid w:val="00583B6A"/>
    <w:rsid w:val="005842F5"/>
    <w:rsid w:val="005843D4"/>
    <w:rsid w:val="00584609"/>
    <w:rsid w:val="00584715"/>
    <w:rsid w:val="005847DE"/>
    <w:rsid w:val="0058481E"/>
    <w:rsid w:val="00584901"/>
    <w:rsid w:val="00584A3E"/>
    <w:rsid w:val="00584F48"/>
    <w:rsid w:val="00584FC6"/>
    <w:rsid w:val="005854B4"/>
    <w:rsid w:val="0058569A"/>
    <w:rsid w:val="00585A46"/>
    <w:rsid w:val="00586196"/>
    <w:rsid w:val="0058639C"/>
    <w:rsid w:val="00586722"/>
    <w:rsid w:val="00586D2A"/>
    <w:rsid w:val="00586EDA"/>
    <w:rsid w:val="005871A8"/>
    <w:rsid w:val="0058727F"/>
    <w:rsid w:val="0058739B"/>
    <w:rsid w:val="00587401"/>
    <w:rsid w:val="00587CAC"/>
    <w:rsid w:val="0059004A"/>
    <w:rsid w:val="0059120C"/>
    <w:rsid w:val="00591628"/>
    <w:rsid w:val="005916CC"/>
    <w:rsid w:val="00591A6C"/>
    <w:rsid w:val="00591EA9"/>
    <w:rsid w:val="00591FD2"/>
    <w:rsid w:val="00592301"/>
    <w:rsid w:val="005928CB"/>
    <w:rsid w:val="00592988"/>
    <w:rsid w:val="00592A86"/>
    <w:rsid w:val="005939E3"/>
    <w:rsid w:val="00593E56"/>
    <w:rsid w:val="00594212"/>
    <w:rsid w:val="0059463F"/>
    <w:rsid w:val="00594736"/>
    <w:rsid w:val="00594801"/>
    <w:rsid w:val="00594917"/>
    <w:rsid w:val="00594A7D"/>
    <w:rsid w:val="00595206"/>
    <w:rsid w:val="005952E9"/>
    <w:rsid w:val="00595412"/>
    <w:rsid w:val="005956EE"/>
    <w:rsid w:val="00595D04"/>
    <w:rsid w:val="0059603C"/>
    <w:rsid w:val="0059624C"/>
    <w:rsid w:val="0059627E"/>
    <w:rsid w:val="00596BBE"/>
    <w:rsid w:val="00596CF0"/>
    <w:rsid w:val="005970EE"/>
    <w:rsid w:val="00597147"/>
    <w:rsid w:val="00597384"/>
    <w:rsid w:val="005973D1"/>
    <w:rsid w:val="00597445"/>
    <w:rsid w:val="0059790F"/>
    <w:rsid w:val="00597A5D"/>
    <w:rsid w:val="00597A6F"/>
    <w:rsid w:val="00597CA1"/>
    <w:rsid w:val="005A0206"/>
    <w:rsid w:val="005A0D34"/>
    <w:rsid w:val="005A109F"/>
    <w:rsid w:val="005A15A6"/>
    <w:rsid w:val="005A16A3"/>
    <w:rsid w:val="005A1E72"/>
    <w:rsid w:val="005A1E83"/>
    <w:rsid w:val="005A2720"/>
    <w:rsid w:val="005A29CF"/>
    <w:rsid w:val="005A2E2D"/>
    <w:rsid w:val="005A2F7A"/>
    <w:rsid w:val="005A30E9"/>
    <w:rsid w:val="005A33B1"/>
    <w:rsid w:val="005A3B0B"/>
    <w:rsid w:val="005A3B37"/>
    <w:rsid w:val="005A3EA6"/>
    <w:rsid w:val="005A4190"/>
    <w:rsid w:val="005A47ED"/>
    <w:rsid w:val="005A4D9B"/>
    <w:rsid w:val="005A4E9C"/>
    <w:rsid w:val="005A53C0"/>
    <w:rsid w:val="005A5CDC"/>
    <w:rsid w:val="005A6222"/>
    <w:rsid w:val="005A6245"/>
    <w:rsid w:val="005A643E"/>
    <w:rsid w:val="005A66F2"/>
    <w:rsid w:val="005A6989"/>
    <w:rsid w:val="005A6DC1"/>
    <w:rsid w:val="005A713E"/>
    <w:rsid w:val="005A7603"/>
    <w:rsid w:val="005A7631"/>
    <w:rsid w:val="005A7948"/>
    <w:rsid w:val="005A7CC0"/>
    <w:rsid w:val="005A7E3C"/>
    <w:rsid w:val="005A7E82"/>
    <w:rsid w:val="005B1135"/>
    <w:rsid w:val="005B1677"/>
    <w:rsid w:val="005B2112"/>
    <w:rsid w:val="005B21C6"/>
    <w:rsid w:val="005B24FD"/>
    <w:rsid w:val="005B296F"/>
    <w:rsid w:val="005B30FF"/>
    <w:rsid w:val="005B325C"/>
    <w:rsid w:val="005B3322"/>
    <w:rsid w:val="005B37CA"/>
    <w:rsid w:val="005B384C"/>
    <w:rsid w:val="005B386A"/>
    <w:rsid w:val="005B4166"/>
    <w:rsid w:val="005B470F"/>
    <w:rsid w:val="005B4832"/>
    <w:rsid w:val="005B4D8B"/>
    <w:rsid w:val="005B4E9F"/>
    <w:rsid w:val="005B5288"/>
    <w:rsid w:val="005B57A0"/>
    <w:rsid w:val="005B5819"/>
    <w:rsid w:val="005B5C25"/>
    <w:rsid w:val="005B5E3F"/>
    <w:rsid w:val="005B5F3E"/>
    <w:rsid w:val="005B67F0"/>
    <w:rsid w:val="005B6E31"/>
    <w:rsid w:val="005B7094"/>
    <w:rsid w:val="005B7117"/>
    <w:rsid w:val="005B779D"/>
    <w:rsid w:val="005B77DF"/>
    <w:rsid w:val="005C01C4"/>
    <w:rsid w:val="005C0350"/>
    <w:rsid w:val="005C0903"/>
    <w:rsid w:val="005C15E2"/>
    <w:rsid w:val="005C17A1"/>
    <w:rsid w:val="005C1879"/>
    <w:rsid w:val="005C1970"/>
    <w:rsid w:val="005C1AE6"/>
    <w:rsid w:val="005C1B14"/>
    <w:rsid w:val="005C1FB3"/>
    <w:rsid w:val="005C236C"/>
    <w:rsid w:val="005C288D"/>
    <w:rsid w:val="005C29EC"/>
    <w:rsid w:val="005C3036"/>
    <w:rsid w:val="005C3256"/>
    <w:rsid w:val="005C3711"/>
    <w:rsid w:val="005C3CEF"/>
    <w:rsid w:val="005C3D69"/>
    <w:rsid w:val="005C4BCF"/>
    <w:rsid w:val="005C4BEF"/>
    <w:rsid w:val="005C4E54"/>
    <w:rsid w:val="005C4E56"/>
    <w:rsid w:val="005C502E"/>
    <w:rsid w:val="005C5864"/>
    <w:rsid w:val="005C5A07"/>
    <w:rsid w:val="005C6123"/>
    <w:rsid w:val="005C63C8"/>
    <w:rsid w:val="005C6589"/>
    <w:rsid w:val="005C6759"/>
    <w:rsid w:val="005C6BBC"/>
    <w:rsid w:val="005C6EC7"/>
    <w:rsid w:val="005C71EE"/>
    <w:rsid w:val="005C7CC5"/>
    <w:rsid w:val="005D0776"/>
    <w:rsid w:val="005D083E"/>
    <w:rsid w:val="005D0C13"/>
    <w:rsid w:val="005D0FD1"/>
    <w:rsid w:val="005D11B9"/>
    <w:rsid w:val="005D1259"/>
    <w:rsid w:val="005D131E"/>
    <w:rsid w:val="005D19CA"/>
    <w:rsid w:val="005D1EDA"/>
    <w:rsid w:val="005D206C"/>
    <w:rsid w:val="005D2201"/>
    <w:rsid w:val="005D22D9"/>
    <w:rsid w:val="005D2440"/>
    <w:rsid w:val="005D2E3E"/>
    <w:rsid w:val="005D2EDC"/>
    <w:rsid w:val="005D3420"/>
    <w:rsid w:val="005D3601"/>
    <w:rsid w:val="005D38A9"/>
    <w:rsid w:val="005D4255"/>
    <w:rsid w:val="005D4610"/>
    <w:rsid w:val="005D471F"/>
    <w:rsid w:val="005D490A"/>
    <w:rsid w:val="005D4AD9"/>
    <w:rsid w:val="005D4BF0"/>
    <w:rsid w:val="005D5158"/>
    <w:rsid w:val="005D548C"/>
    <w:rsid w:val="005D5637"/>
    <w:rsid w:val="005D5CFC"/>
    <w:rsid w:val="005D663C"/>
    <w:rsid w:val="005D71D8"/>
    <w:rsid w:val="005D7361"/>
    <w:rsid w:val="005D73FC"/>
    <w:rsid w:val="005D7538"/>
    <w:rsid w:val="005D793C"/>
    <w:rsid w:val="005E022B"/>
    <w:rsid w:val="005E048D"/>
    <w:rsid w:val="005E08F9"/>
    <w:rsid w:val="005E0E43"/>
    <w:rsid w:val="005E12FF"/>
    <w:rsid w:val="005E1322"/>
    <w:rsid w:val="005E1560"/>
    <w:rsid w:val="005E190A"/>
    <w:rsid w:val="005E1C35"/>
    <w:rsid w:val="005E1F39"/>
    <w:rsid w:val="005E220B"/>
    <w:rsid w:val="005E2A39"/>
    <w:rsid w:val="005E2A8F"/>
    <w:rsid w:val="005E2DF1"/>
    <w:rsid w:val="005E315D"/>
    <w:rsid w:val="005E33A5"/>
    <w:rsid w:val="005E3E9A"/>
    <w:rsid w:val="005E44BC"/>
    <w:rsid w:val="005E4591"/>
    <w:rsid w:val="005E490B"/>
    <w:rsid w:val="005E494A"/>
    <w:rsid w:val="005E4BC1"/>
    <w:rsid w:val="005E4DDC"/>
    <w:rsid w:val="005E4E22"/>
    <w:rsid w:val="005E51EC"/>
    <w:rsid w:val="005E56C5"/>
    <w:rsid w:val="005E5A17"/>
    <w:rsid w:val="005E5D01"/>
    <w:rsid w:val="005E5E17"/>
    <w:rsid w:val="005E623B"/>
    <w:rsid w:val="005E713D"/>
    <w:rsid w:val="005E72DB"/>
    <w:rsid w:val="005E7456"/>
    <w:rsid w:val="005E7905"/>
    <w:rsid w:val="005F00E4"/>
    <w:rsid w:val="005F024C"/>
    <w:rsid w:val="005F080B"/>
    <w:rsid w:val="005F0A2E"/>
    <w:rsid w:val="005F0B7C"/>
    <w:rsid w:val="005F0D57"/>
    <w:rsid w:val="005F11AA"/>
    <w:rsid w:val="005F12A2"/>
    <w:rsid w:val="005F12AE"/>
    <w:rsid w:val="005F138E"/>
    <w:rsid w:val="005F1A3B"/>
    <w:rsid w:val="005F23A5"/>
    <w:rsid w:val="005F25D6"/>
    <w:rsid w:val="005F2710"/>
    <w:rsid w:val="005F2D95"/>
    <w:rsid w:val="005F34F9"/>
    <w:rsid w:val="005F3C70"/>
    <w:rsid w:val="005F3D02"/>
    <w:rsid w:val="005F42B2"/>
    <w:rsid w:val="005F43BA"/>
    <w:rsid w:val="005F461E"/>
    <w:rsid w:val="005F48BA"/>
    <w:rsid w:val="005F4A85"/>
    <w:rsid w:val="005F4C83"/>
    <w:rsid w:val="005F547F"/>
    <w:rsid w:val="005F5706"/>
    <w:rsid w:val="005F57AA"/>
    <w:rsid w:val="005F584A"/>
    <w:rsid w:val="005F599C"/>
    <w:rsid w:val="005F5D19"/>
    <w:rsid w:val="005F5D34"/>
    <w:rsid w:val="005F5E19"/>
    <w:rsid w:val="005F5FED"/>
    <w:rsid w:val="005F619A"/>
    <w:rsid w:val="005F6A7C"/>
    <w:rsid w:val="005F6AED"/>
    <w:rsid w:val="005F6D86"/>
    <w:rsid w:val="005F7051"/>
    <w:rsid w:val="005F734D"/>
    <w:rsid w:val="005F77FF"/>
    <w:rsid w:val="005F7884"/>
    <w:rsid w:val="005F7D0E"/>
    <w:rsid w:val="00600DC2"/>
    <w:rsid w:val="006015F1"/>
    <w:rsid w:val="0060183B"/>
    <w:rsid w:val="00601A9B"/>
    <w:rsid w:val="00601B71"/>
    <w:rsid w:val="00601F1D"/>
    <w:rsid w:val="00602A9E"/>
    <w:rsid w:val="00602D87"/>
    <w:rsid w:val="00602E46"/>
    <w:rsid w:val="006036A4"/>
    <w:rsid w:val="00603A5B"/>
    <w:rsid w:val="00603EC7"/>
    <w:rsid w:val="00603F02"/>
    <w:rsid w:val="00604BAA"/>
    <w:rsid w:val="00604EAD"/>
    <w:rsid w:val="00604EC0"/>
    <w:rsid w:val="00604F2B"/>
    <w:rsid w:val="006055D6"/>
    <w:rsid w:val="00605D49"/>
    <w:rsid w:val="00605EDA"/>
    <w:rsid w:val="00605F7A"/>
    <w:rsid w:val="00606213"/>
    <w:rsid w:val="0060631B"/>
    <w:rsid w:val="0060667B"/>
    <w:rsid w:val="00606A01"/>
    <w:rsid w:val="00607433"/>
    <w:rsid w:val="00607572"/>
    <w:rsid w:val="00607884"/>
    <w:rsid w:val="0060789D"/>
    <w:rsid w:val="00607A3B"/>
    <w:rsid w:val="00607FAA"/>
    <w:rsid w:val="006101B4"/>
    <w:rsid w:val="006107FE"/>
    <w:rsid w:val="00610A54"/>
    <w:rsid w:val="00610F0A"/>
    <w:rsid w:val="00611581"/>
    <w:rsid w:val="00611AC9"/>
    <w:rsid w:val="006127FD"/>
    <w:rsid w:val="00612DE1"/>
    <w:rsid w:val="006131C6"/>
    <w:rsid w:val="0061345B"/>
    <w:rsid w:val="00613ACC"/>
    <w:rsid w:val="00613C20"/>
    <w:rsid w:val="00613F35"/>
    <w:rsid w:val="0061433E"/>
    <w:rsid w:val="006147F5"/>
    <w:rsid w:val="00614960"/>
    <w:rsid w:val="00614B5B"/>
    <w:rsid w:val="00614F77"/>
    <w:rsid w:val="00614F82"/>
    <w:rsid w:val="006151A5"/>
    <w:rsid w:val="00615778"/>
    <w:rsid w:val="006157AE"/>
    <w:rsid w:val="006158DE"/>
    <w:rsid w:val="00615BDC"/>
    <w:rsid w:val="00615C95"/>
    <w:rsid w:val="00615FF4"/>
    <w:rsid w:val="00616196"/>
    <w:rsid w:val="0061697C"/>
    <w:rsid w:val="00616CF0"/>
    <w:rsid w:val="00616E60"/>
    <w:rsid w:val="00616F4E"/>
    <w:rsid w:val="00616FCF"/>
    <w:rsid w:val="00616FE1"/>
    <w:rsid w:val="00617008"/>
    <w:rsid w:val="0061731E"/>
    <w:rsid w:val="006174CE"/>
    <w:rsid w:val="0061767B"/>
    <w:rsid w:val="00617703"/>
    <w:rsid w:val="006179C3"/>
    <w:rsid w:val="006179D7"/>
    <w:rsid w:val="00617A65"/>
    <w:rsid w:val="00617A92"/>
    <w:rsid w:val="00617C05"/>
    <w:rsid w:val="006200F7"/>
    <w:rsid w:val="00620305"/>
    <w:rsid w:val="006203A2"/>
    <w:rsid w:val="0062042F"/>
    <w:rsid w:val="006204B0"/>
    <w:rsid w:val="006209C3"/>
    <w:rsid w:val="00620BEA"/>
    <w:rsid w:val="006212A1"/>
    <w:rsid w:val="00621653"/>
    <w:rsid w:val="006217D2"/>
    <w:rsid w:val="0062211D"/>
    <w:rsid w:val="0062248F"/>
    <w:rsid w:val="00622543"/>
    <w:rsid w:val="00622B6A"/>
    <w:rsid w:val="00623145"/>
    <w:rsid w:val="00623A94"/>
    <w:rsid w:val="00623AA6"/>
    <w:rsid w:val="00623C38"/>
    <w:rsid w:val="006240BC"/>
    <w:rsid w:val="006245F3"/>
    <w:rsid w:val="006249E4"/>
    <w:rsid w:val="00624B40"/>
    <w:rsid w:val="00624D97"/>
    <w:rsid w:val="00625767"/>
    <w:rsid w:val="0062576C"/>
    <w:rsid w:val="00626E70"/>
    <w:rsid w:val="00626F7F"/>
    <w:rsid w:val="00626FD5"/>
    <w:rsid w:val="00627529"/>
    <w:rsid w:val="006278EA"/>
    <w:rsid w:val="00627B5D"/>
    <w:rsid w:val="00627DCC"/>
    <w:rsid w:val="00630137"/>
    <w:rsid w:val="00630744"/>
    <w:rsid w:val="00630919"/>
    <w:rsid w:val="00630A76"/>
    <w:rsid w:val="00630A77"/>
    <w:rsid w:val="00630BAE"/>
    <w:rsid w:val="00630D27"/>
    <w:rsid w:val="00631B70"/>
    <w:rsid w:val="00631BF2"/>
    <w:rsid w:val="00631C29"/>
    <w:rsid w:val="00631D7E"/>
    <w:rsid w:val="00632230"/>
    <w:rsid w:val="00632254"/>
    <w:rsid w:val="0063243F"/>
    <w:rsid w:val="00632A75"/>
    <w:rsid w:val="006338B9"/>
    <w:rsid w:val="00633965"/>
    <w:rsid w:val="00633D16"/>
    <w:rsid w:val="0063408C"/>
    <w:rsid w:val="0063436A"/>
    <w:rsid w:val="00634539"/>
    <w:rsid w:val="00634DD6"/>
    <w:rsid w:val="00635D61"/>
    <w:rsid w:val="00635FAE"/>
    <w:rsid w:val="00636536"/>
    <w:rsid w:val="0063662C"/>
    <w:rsid w:val="00636C19"/>
    <w:rsid w:val="00636DB6"/>
    <w:rsid w:val="00637155"/>
    <w:rsid w:val="0063730A"/>
    <w:rsid w:val="006374D7"/>
    <w:rsid w:val="006374DA"/>
    <w:rsid w:val="00637F63"/>
    <w:rsid w:val="00640720"/>
    <w:rsid w:val="00640C03"/>
    <w:rsid w:val="00641103"/>
    <w:rsid w:val="006416B5"/>
    <w:rsid w:val="0064190F"/>
    <w:rsid w:val="00641AFF"/>
    <w:rsid w:val="00641B26"/>
    <w:rsid w:val="006421E0"/>
    <w:rsid w:val="00642442"/>
    <w:rsid w:val="00642754"/>
    <w:rsid w:val="00642998"/>
    <w:rsid w:val="0064299D"/>
    <w:rsid w:val="00642A5F"/>
    <w:rsid w:val="00642DF5"/>
    <w:rsid w:val="00643121"/>
    <w:rsid w:val="00643218"/>
    <w:rsid w:val="006432D6"/>
    <w:rsid w:val="006434D8"/>
    <w:rsid w:val="00643ACE"/>
    <w:rsid w:val="00643B42"/>
    <w:rsid w:val="00644102"/>
    <w:rsid w:val="00644196"/>
    <w:rsid w:val="00644240"/>
    <w:rsid w:val="0064448D"/>
    <w:rsid w:val="006447F1"/>
    <w:rsid w:val="006449E7"/>
    <w:rsid w:val="00644A29"/>
    <w:rsid w:val="00644B9B"/>
    <w:rsid w:val="00645DCA"/>
    <w:rsid w:val="00645FF9"/>
    <w:rsid w:val="006464C5"/>
    <w:rsid w:val="00646654"/>
    <w:rsid w:val="00646AB8"/>
    <w:rsid w:val="00646DBE"/>
    <w:rsid w:val="006470A3"/>
    <w:rsid w:val="00647565"/>
    <w:rsid w:val="0064774F"/>
    <w:rsid w:val="006477E1"/>
    <w:rsid w:val="006477F1"/>
    <w:rsid w:val="00647EB7"/>
    <w:rsid w:val="006504CD"/>
    <w:rsid w:val="00650763"/>
    <w:rsid w:val="00650DE5"/>
    <w:rsid w:val="00651695"/>
    <w:rsid w:val="006517E5"/>
    <w:rsid w:val="00651BF8"/>
    <w:rsid w:val="006521E6"/>
    <w:rsid w:val="00652AF7"/>
    <w:rsid w:val="006530E2"/>
    <w:rsid w:val="00653182"/>
    <w:rsid w:val="00653205"/>
    <w:rsid w:val="0065341D"/>
    <w:rsid w:val="00653585"/>
    <w:rsid w:val="006535E0"/>
    <w:rsid w:val="00654892"/>
    <w:rsid w:val="0065492D"/>
    <w:rsid w:val="00654A47"/>
    <w:rsid w:val="00654CAB"/>
    <w:rsid w:val="00654FF6"/>
    <w:rsid w:val="0065508F"/>
    <w:rsid w:val="0065520E"/>
    <w:rsid w:val="0065546A"/>
    <w:rsid w:val="00655B3F"/>
    <w:rsid w:val="0065625D"/>
    <w:rsid w:val="00656423"/>
    <w:rsid w:val="00656869"/>
    <w:rsid w:val="006568C5"/>
    <w:rsid w:val="00656A18"/>
    <w:rsid w:val="006573E6"/>
    <w:rsid w:val="006574D9"/>
    <w:rsid w:val="006577D1"/>
    <w:rsid w:val="006579E8"/>
    <w:rsid w:val="00660265"/>
    <w:rsid w:val="0066096A"/>
    <w:rsid w:val="00660B74"/>
    <w:rsid w:val="00660C56"/>
    <w:rsid w:val="00660F72"/>
    <w:rsid w:val="006611CF"/>
    <w:rsid w:val="006612CC"/>
    <w:rsid w:val="00661396"/>
    <w:rsid w:val="006613A4"/>
    <w:rsid w:val="00661591"/>
    <w:rsid w:val="00661622"/>
    <w:rsid w:val="00661736"/>
    <w:rsid w:val="00661C83"/>
    <w:rsid w:val="00661CA4"/>
    <w:rsid w:val="0066263A"/>
    <w:rsid w:val="0066271A"/>
    <w:rsid w:val="0066296B"/>
    <w:rsid w:val="006629C8"/>
    <w:rsid w:val="00662FE9"/>
    <w:rsid w:val="006632C6"/>
    <w:rsid w:val="00663CAB"/>
    <w:rsid w:val="00663EB8"/>
    <w:rsid w:val="006646EB"/>
    <w:rsid w:val="00664A76"/>
    <w:rsid w:val="00664BBC"/>
    <w:rsid w:val="00664BCA"/>
    <w:rsid w:val="00664DF0"/>
    <w:rsid w:val="0066506C"/>
    <w:rsid w:val="00665227"/>
    <w:rsid w:val="0066546A"/>
    <w:rsid w:val="00665AD7"/>
    <w:rsid w:val="006666BD"/>
    <w:rsid w:val="00666F65"/>
    <w:rsid w:val="006670EA"/>
    <w:rsid w:val="006677D5"/>
    <w:rsid w:val="006678F3"/>
    <w:rsid w:val="00667B2E"/>
    <w:rsid w:val="00667C7D"/>
    <w:rsid w:val="00670694"/>
    <w:rsid w:val="006706CD"/>
    <w:rsid w:val="0067070F"/>
    <w:rsid w:val="00670C53"/>
    <w:rsid w:val="00670DE8"/>
    <w:rsid w:val="00670DEF"/>
    <w:rsid w:val="00670EC8"/>
    <w:rsid w:val="00671A59"/>
    <w:rsid w:val="00672319"/>
    <w:rsid w:val="00672B35"/>
    <w:rsid w:val="0067314C"/>
    <w:rsid w:val="00673453"/>
    <w:rsid w:val="006737FD"/>
    <w:rsid w:val="00674F1C"/>
    <w:rsid w:val="00674FC0"/>
    <w:rsid w:val="006753BE"/>
    <w:rsid w:val="00675406"/>
    <w:rsid w:val="006755C6"/>
    <w:rsid w:val="00675EAE"/>
    <w:rsid w:val="00676511"/>
    <w:rsid w:val="00676564"/>
    <w:rsid w:val="006769FB"/>
    <w:rsid w:val="006774E9"/>
    <w:rsid w:val="00677C96"/>
    <w:rsid w:val="00677CB1"/>
    <w:rsid w:val="00677D2D"/>
    <w:rsid w:val="00677D43"/>
    <w:rsid w:val="006801F9"/>
    <w:rsid w:val="006805A0"/>
    <w:rsid w:val="00680A31"/>
    <w:rsid w:val="00680BA3"/>
    <w:rsid w:val="00680D40"/>
    <w:rsid w:val="00680E50"/>
    <w:rsid w:val="00680EDA"/>
    <w:rsid w:val="0068101B"/>
    <w:rsid w:val="006819A6"/>
    <w:rsid w:val="00681B2A"/>
    <w:rsid w:val="0068216E"/>
    <w:rsid w:val="006825C4"/>
    <w:rsid w:val="006827B2"/>
    <w:rsid w:val="00683273"/>
    <w:rsid w:val="0068364F"/>
    <w:rsid w:val="00683A63"/>
    <w:rsid w:val="00683AA6"/>
    <w:rsid w:val="00684421"/>
    <w:rsid w:val="0068460B"/>
    <w:rsid w:val="006849DC"/>
    <w:rsid w:val="00684A69"/>
    <w:rsid w:val="006859BF"/>
    <w:rsid w:val="006861AE"/>
    <w:rsid w:val="006861FE"/>
    <w:rsid w:val="0068635A"/>
    <w:rsid w:val="006863F2"/>
    <w:rsid w:val="0068658E"/>
    <w:rsid w:val="00686785"/>
    <w:rsid w:val="00686AC2"/>
    <w:rsid w:val="00686B19"/>
    <w:rsid w:val="00686D52"/>
    <w:rsid w:val="00686F0E"/>
    <w:rsid w:val="0068741D"/>
    <w:rsid w:val="0068773B"/>
    <w:rsid w:val="00687A73"/>
    <w:rsid w:val="0069012D"/>
    <w:rsid w:val="0069023A"/>
    <w:rsid w:val="00690254"/>
    <w:rsid w:val="00690325"/>
    <w:rsid w:val="00690345"/>
    <w:rsid w:val="0069039F"/>
    <w:rsid w:val="00690509"/>
    <w:rsid w:val="00690531"/>
    <w:rsid w:val="00690CD4"/>
    <w:rsid w:val="00690D1F"/>
    <w:rsid w:val="006916A2"/>
    <w:rsid w:val="00691C1C"/>
    <w:rsid w:val="00691D37"/>
    <w:rsid w:val="0069209C"/>
    <w:rsid w:val="006922DC"/>
    <w:rsid w:val="0069243A"/>
    <w:rsid w:val="0069246F"/>
    <w:rsid w:val="006925BF"/>
    <w:rsid w:val="00692A01"/>
    <w:rsid w:val="00692DC3"/>
    <w:rsid w:val="00693771"/>
    <w:rsid w:val="00693EE3"/>
    <w:rsid w:val="0069407D"/>
    <w:rsid w:val="0069459B"/>
    <w:rsid w:val="00694AAC"/>
    <w:rsid w:val="00694F17"/>
    <w:rsid w:val="006951DB"/>
    <w:rsid w:val="00695874"/>
    <w:rsid w:val="00695BB0"/>
    <w:rsid w:val="00695FA7"/>
    <w:rsid w:val="006960FF"/>
    <w:rsid w:val="00696327"/>
    <w:rsid w:val="00696490"/>
    <w:rsid w:val="006966A6"/>
    <w:rsid w:val="00696B36"/>
    <w:rsid w:val="0069715E"/>
    <w:rsid w:val="0069730F"/>
    <w:rsid w:val="00697964"/>
    <w:rsid w:val="00697B99"/>
    <w:rsid w:val="006A04A7"/>
    <w:rsid w:val="006A0890"/>
    <w:rsid w:val="006A0B8F"/>
    <w:rsid w:val="006A0D73"/>
    <w:rsid w:val="006A0F8C"/>
    <w:rsid w:val="006A0FE5"/>
    <w:rsid w:val="006A1355"/>
    <w:rsid w:val="006A13B0"/>
    <w:rsid w:val="006A173E"/>
    <w:rsid w:val="006A17FE"/>
    <w:rsid w:val="006A1B23"/>
    <w:rsid w:val="006A246D"/>
    <w:rsid w:val="006A25D2"/>
    <w:rsid w:val="006A2784"/>
    <w:rsid w:val="006A2D96"/>
    <w:rsid w:val="006A32D5"/>
    <w:rsid w:val="006A330B"/>
    <w:rsid w:val="006A3343"/>
    <w:rsid w:val="006A3397"/>
    <w:rsid w:val="006A35E0"/>
    <w:rsid w:val="006A3E18"/>
    <w:rsid w:val="006A3E51"/>
    <w:rsid w:val="006A408A"/>
    <w:rsid w:val="006A420F"/>
    <w:rsid w:val="006A44DF"/>
    <w:rsid w:val="006A4C10"/>
    <w:rsid w:val="006A4C3E"/>
    <w:rsid w:val="006A4D06"/>
    <w:rsid w:val="006A510E"/>
    <w:rsid w:val="006A5303"/>
    <w:rsid w:val="006A537F"/>
    <w:rsid w:val="006A55E6"/>
    <w:rsid w:val="006A5815"/>
    <w:rsid w:val="006A5A7E"/>
    <w:rsid w:val="006A5B9A"/>
    <w:rsid w:val="006A5DEC"/>
    <w:rsid w:val="006A60D4"/>
    <w:rsid w:val="006A6429"/>
    <w:rsid w:val="006A689D"/>
    <w:rsid w:val="006A6D4C"/>
    <w:rsid w:val="006A6D8F"/>
    <w:rsid w:val="006A6F1D"/>
    <w:rsid w:val="006A754A"/>
    <w:rsid w:val="006A7ADE"/>
    <w:rsid w:val="006A7E77"/>
    <w:rsid w:val="006A7F7A"/>
    <w:rsid w:val="006B0086"/>
    <w:rsid w:val="006B0340"/>
    <w:rsid w:val="006B0905"/>
    <w:rsid w:val="006B0DAD"/>
    <w:rsid w:val="006B113E"/>
    <w:rsid w:val="006B120D"/>
    <w:rsid w:val="006B1472"/>
    <w:rsid w:val="006B16FF"/>
    <w:rsid w:val="006B1B1A"/>
    <w:rsid w:val="006B1DF9"/>
    <w:rsid w:val="006B223B"/>
    <w:rsid w:val="006B2244"/>
    <w:rsid w:val="006B2309"/>
    <w:rsid w:val="006B25DA"/>
    <w:rsid w:val="006B26BE"/>
    <w:rsid w:val="006B2DE6"/>
    <w:rsid w:val="006B3106"/>
    <w:rsid w:val="006B3480"/>
    <w:rsid w:val="006B3A33"/>
    <w:rsid w:val="006B3CDE"/>
    <w:rsid w:val="006B3F1E"/>
    <w:rsid w:val="006B3F9F"/>
    <w:rsid w:val="006B4D39"/>
    <w:rsid w:val="006B4E3B"/>
    <w:rsid w:val="006B5053"/>
    <w:rsid w:val="006B5489"/>
    <w:rsid w:val="006B562C"/>
    <w:rsid w:val="006B590A"/>
    <w:rsid w:val="006B5936"/>
    <w:rsid w:val="006B6123"/>
    <w:rsid w:val="006B61CD"/>
    <w:rsid w:val="006B6396"/>
    <w:rsid w:val="006B691F"/>
    <w:rsid w:val="006B7344"/>
    <w:rsid w:val="006B7768"/>
    <w:rsid w:val="006B7947"/>
    <w:rsid w:val="006C030A"/>
    <w:rsid w:val="006C075B"/>
    <w:rsid w:val="006C0A77"/>
    <w:rsid w:val="006C0B11"/>
    <w:rsid w:val="006C0F17"/>
    <w:rsid w:val="006C0F78"/>
    <w:rsid w:val="006C14E6"/>
    <w:rsid w:val="006C16B2"/>
    <w:rsid w:val="006C1CE3"/>
    <w:rsid w:val="006C1F6E"/>
    <w:rsid w:val="006C2099"/>
    <w:rsid w:val="006C26F9"/>
    <w:rsid w:val="006C2A1F"/>
    <w:rsid w:val="006C2BDD"/>
    <w:rsid w:val="006C2D4B"/>
    <w:rsid w:val="006C3373"/>
    <w:rsid w:val="006C3797"/>
    <w:rsid w:val="006C3EC6"/>
    <w:rsid w:val="006C4267"/>
    <w:rsid w:val="006C4647"/>
    <w:rsid w:val="006C4932"/>
    <w:rsid w:val="006C49A1"/>
    <w:rsid w:val="006C4B5F"/>
    <w:rsid w:val="006C5042"/>
    <w:rsid w:val="006C50C8"/>
    <w:rsid w:val="006C5C83"/>
    <w:rsid w:val="006C5F4E"/>
    <w:rsid w:val="006C62EB"/>
    <w:rsid w:val="006C63F6"/>
    <w:rsid w:val="006C64A1"/>
    <w:rsid w:val="006C662E"/>
    <w:rsid w:val="006C758D"/>
    <w:rsid w:val="006D03E8"/>
    <w:rsid w:val="006D04D5"/>
    <w:rsid w:val="006D0DE1"/>
    <w:rsid w:val="006D17BB"/>
    <w:rsid w:val="006D1916"/>
    <w:rsid w:val="006D1C5D"/>
    <w:rsid w:val="006D3021"/>
    <w:rsid w:val="006D3EB1"/>
    <w:rsid w:val="006D40BB"/>
    <w:rsid w:val="006D4B57"/>
    <w:rsid w:val="006D4DEC"/>
    <w:rsid w:val="006D4FBA"/>
    <w:rsid w:val="006D51CD"/>
    <w:rsid w:val="006D54C8"/>
    <w:rsid w:val="006D5B54"/>
    <w:rsid w:val="006D5E3B"/>
    <w:rsid w:val="006D6055"/>
    <w:rsid w:val="006D61D3"/>
    <w:rsid w:val="006D6269"/>
    <w:rsid w:val="006D6979"/>
    <w:rsid w:val="006D6C22"/>
    <w:rsid w:val="006D6D42"/>
    <w:rsid w:val="006D7B03"/>
    <w:rsid w:val="006D7DF1"/>
    <w:rsid w:val="006D7EAC"/>
    <w:rsid w:val="006D7F7F"/>
    <w:rsid w:val="006E03DE"/>
    <w:rsid w:val="006E099C"/>
    <w:rsid w:val="006E12B0"/>
    <w:rsid w:val="006E135D"/>
    <w:rsid w:val="006E1407"/>
    <w:rsid w:val="006E175B"/>
    <w:rsid w:val="006E18A5"/>
    <w:rsid w:val="006E1AA2"/>
    <w:rsid w:val="006E1E58"/>
    <w:rsid w:val="006E1F73"/>
    <w:rsid w:val="006E1F75"/>
    <w:rsid w:val="006E233D"/>
    <w:rsid w:val="006E26A4"/>
    <w:rsid w:val="006E279B"/>
    <w:rsid w:val="006E2826"/>
    <w:rsid w:val="006E31CF"/>
    <w:rsid w:val="006E3536"/>
    <w:rsid w:val="006E38BE"/>
    <w:rsid w:val="006E3D3A"/>
    <w:rsid w:val="006E3D89"/>
    <w:rsid w:val="006E403B"/>
    <w:rsid w:val="006E4043"/>
    <w:rsid w:val="006E4345"/>
    <w:rsid w:val="006E4A33"/>
    <w:rsid w:val="006E4A6B"/>
    <w:rsid w:val="006E4C2B"/>
    <w:rsid w:val="006E4CAA"/>
    <w:rsid w:val="006E526E"/>
    <w:rsid w:val="006E5737"/>
    <w:rsid w:val="006E6025"/>
    <w:rsid w:val="006E62A3"/>
    <w:rsid w:val="006E683B"/>
    <w:rsid w:val="006E698F"/>
    <w:rsid w:val="006E6B78"/>
    <w:rsid w:val="006E6E13"/>
    <w:rsid w:val="006E78A5"/>
    <w:rsid w:val="006E7B21"/>
    <w:rsid w:val="006E7F9F"/>
    <w:rsid w:val="006F01CA"/>
    <w:rsid w:val="006F137D"/>
    <w:rsid w:val="006F17D6"/>
    <w:rsid w:val="006F2049"/>
    <w:rsid w:val="006F23C3"/>
    <w:rsid w:val="006F2AF6"/>
    <w:rsid w:val="006F30BB"/>
    <w:rsid w:val="006F3592"/>
    <w:rsid w:val="006F3D75"/>
    <w:rsid w:val="006F436E"/>
    <w:rsid w:val="006F4C39"/>
    <w:rsid w:val="006F4D94"/>
    <w:rsid w:val="006F513C"/>
    <w:rsid w:val="006F5F74"/>
    <w:rsid w:val="006F631D"/>
    <w:rsid w:val="006F6350"/>
    <w:rsid w:val="006F6804"/>
    <w:rsid w:val="006F6983"/>
    <w:rsid w:val="006F6C1D"/>
    <w:rsid w:val="006F6EA6"/>
    <w:rsid w:val="006F72C5"/>
    <w:rsid w:val="006F7399"/>
    <w:rsid w:val="006F7525"/>
    <w:rsid w:val="006F76BE"/>
    <w:rsid w:val="006F7ABF"/>
    <w:rsid w:val="006F7B19"/>
    <w:rsid w:val="006F7BF8"/>
    <w:rsid w:val="006F7E4A"/>
    <w:rsid w:val="006F7E55"/>
    <w:rsid w:val="006F7F87"/>
    <w:rsid w:val="007005A0"/>
    <w:rsid w:val="00700ECB"/>
    <w:rsid w:val="00700EDC"/>
    <w:rsid w:val="00700FDC"/>
    <w:rsid w:val="0070113D"/>
    <w:rsid w:val="00701D7C"/>
    <w:rsid w:val="00701E16"/>
    <w:rsid w:val="007022D5"/>
    <w:rsid w:val="00702468"/>
    <w:rsid w:val="0070267C"/>
    <w:rsid w:val="007026D5"/>
    <w:rsid w:val="007027E2"/>
    <w:rsid w:val="00702EE9"/>
    <w:rsid w:val="007032DD"/>
    <w:rsid w:val="007032EE"/>
    <w:rsid w:val="007036D1"/>
    <w:rsid w:val="00703771"/>
    <w:rsid w:val="00704096"/>
    <w:rsid w:val="007042EE"/>
    <w:rsid w:val="007044E3"/>
    <w:rsid w:val="0070473B"/>
    <w:rsid w:val="007052EE"/>
    <w:rsid w:val="00705305"/>
    <w:rsid w:val="00705468"/>
    <w:rsid w:val="007054BA"/>
    <w:rsid w:val="00705954"/>
    <w:rsid w:val="00705CEB"/>
    <w:rsid w:val="00706362"/>
    <w:rsid w:val="007063AC"/>
    <w:rsid w:val="0070674C"/>
    <w:rsid w:val="00706F4B"/>
    <w:rsid w:val="007071BB"/>
    <w:rsid w:val="007072C5"/>
    <w:rsid w:val="0070772C"/>
    <w:rsid w:val="00707846"/>
    <w:rsid w:val="007100A5"/>
    <w:rsid w:val="00710148"/>
    <w:rsid w:val="00710284"/>
    <w:rsid w:val="007102F5"/>
    <w:rsid w:val="00710619"/>
    <w:rsid w:val="00710BB8"/>
    <w:rsid w:val="00710DD7"/>
    <w:rsid w:val="0071225E"/>
    <w:rsid w:val="00712733"/>
    <w:rsid w:val="00712A56"/>
    <w:rsid w:val="00712EDC"/>
    <w:rsid w:val="00713038"/>
    <w:rsid w:val="0071310A"/>
    <w:rsid w:val="0071330F"/>
    <w:rsid w:val="00713720"/>
    <w:rsid w:val="00713ABE"/>
    <w:rsid w:val="00713FF8"/>
    <w:rsid w:val="0071414C"/>
    <w:rsid w:val="0071423D"/>
    <w:rsid w:val="00714B01"/>
    <w:rsid w:val="00714D71"/>
    <w:rsid w:val="007159B2"/>
    <w:rsid w:val="00715A24"/>
    <w:rsid w:val="00715E58"/>
    <w:rsid w:val="00716774"/>
    <w:rsid w:val="007167D8"/>
    <w:rsid w:val="00716934"/>
    <w:rsid w:val="00716BB2"/>
    <w:rsid w:val="00716EC0"/>
    <w:rsid w:val="00717042"/>
    <w:rsid w:val="0071779D"/>
    <w:rsid w:val="00717877"/>
    <w:rsid w:val="007178BC"/>
    <w:rsid w:val="00717B11"/>
    <w:rsid w:val="00717D66"/>
    <w:rsid w:val="007204C5"/>
    <w:rsid w:val="00720C60"/>
    <w:rsid w:val="007211EB"/>
    <w:rsid w:val="00721356"/>
    <w:rsid w:val="007218BC"/>
    <w:rsid w:val="00721A12"/>
    <w:rsid w:val="00721E41"/>
    <w:rsid w:val="00721F45"/>
    <w:rsid w:val="00721F9F"/>
    <w:rsid w:val="007220C3"/>
    <w:rsid w:val="007228CF"/>
    <w:rsid w:val="007229A7"/>
    <w:rsid w:val="00722AE8"/>
    <w:rsid w:val="00722C69"/>
    <w:rsid w:val="00722D91"/>
    <w:rsid w:val="00723379"/>
    <w:rsid w:val="007235B2"/>
    <w:rsid w:val="007236BC"/>
    <w:rsid w:val="00723704"/>
    <w:rsid w:val="007239F1"/>
    <w:rsid w:val="00723BE5"/>
    <w:rsid w:val="00723F4A"/>
    <w:rsid w:val="007250E2"/>
    <w:rsid w:val="00725958"/>
    <w:rsid w:val="00725AF7"/>
    <w:rsid w:val="00726003"/>
    <w:rsid w:val="007266E1"/>
    <w:rsid w:val="007267E5"/>
    <w:rsid w:val="00726B0E"/>
    <w:rsid w:val="00726B5A"/>
    <w:rsid w:val="00726BEF"/>
    <w:rsid w:val="00726FF8"/>
    <w:rsid w:val="0072702F"/>
    <w:rsid w:val="0072722A"/>
    <w:rsid w:val="007274FC"/>
    <w:rsid w:val="00727542"/>
    <w:rsid w:val="00727686"/>
    <w:rsid w:val="007278AF"/>
    <w:rsid w:val="00727955"/>
    <w:rsid w:val="0073039F"/>
    <w:rsid w:val="0073050D"/>
    <w:rsid w:val="00730CDB"/>
    <w:rsid w:val="00730DBC"/>
    <w:rsid w:val="00730E49"/>
    <w:rsid w:val="00730F0A"/>
    <w:rsid w:val="007311DA"/>
    <w:rsid w:val="0073131E"/>
    <w:rsid w:val="00731E7F"/>
    <w:rsid w:val="00731F80"/>
    <w:rsid w:val="0073236F"/>
    <w:rsid w:val="00732469"/>
    <w:rsid w:val="00732803"/>
    <w:rsid w:val="00732E04"/>
    <w:rsid w:val="00732E3C"/>
    <w:rsid w:val="0073369A"/>
    <w:rsid w:val="0073388F"/>
    <w:rsid w:val="00733A4F"/>
    <w:rsid w:val="00734295"/>
    <w:rsid w:val="00734723"/>
    <w:rsid w:val="00734CD2"/>
    <w:rsid w:val="0073517D"/>
    <w:rsid w:val="00735566"/>
    <w:rsid w:val="007356CA"/>
    <w:rsid w:val="007359C8"/>
    <w:rsid w:val="00735A6E"/>
    <w:rsid w:val="007360C0"/>
    <w:rsid w:val="00736712"/>
    <w:rsid w:val="00736AC0"/>
    <w:rsid w:val="00736FA5"/>
    <w:rsid w:val="00737272"/>
    <w:rsid w:val="007404A6"/>
    <w:rsid w:val="00740505"/>
    <w:rsid w:val="00741804"/>
    <w:rsid w:val="007418AA"/>
    <w:rsid w:val="007422D0"/>
    <w:rsid w:val="0074255F"/>
    <w:rsid w:val="00742C09"/>
    <w:rsid w:val="00743739"/>
    <w:rsid w:val="00743813"/>
    <w:rsid w:val="00743831"/>
    <w:rsid w:val="00743A18"/>
    <w:rsid w:val="00743E81"/>
    <w:rsid w:val="00743FF6"/>
    <w:rsid w:val="0074422A"/>
    <w:rsid w:val="00744577"/>
    <w:rsid w:val="00744810"/>
    <w:rsid w:val="00745499"/>
    <w:rsid w:val="007457B5"/>
    <w:rsid w:val="00745D50"/>
    <w:rsid w:val="007462A3"/>
    <w:rsid w:val="00746983"/>
    <w:rsid w:val="00746CF0"/>
    <w:rsid w:val="00746D36"/>
    <w:rsid w:val="00746E1E"/>
    <w:rsid w:val="007472F8"/>
    <w:rsid w:val="00747677"/>
    <w:rsid w:val="00747CC6"/>
    <w:rsid w:val="007501DE"/>
    <w:rsid w:val="0075039C"/>
    <w:rsid w:val="00750AC3"/>
    <w:rsid w:val="00750C2B"/>
    <w:rsid w:val="00750D6E"/>
    <w:rsid w:val="00750D86"/>
    <w:rsid w:val="00750E18"/>
    <w:rsid w:val="007514A0"/>
    <w:rsid w:val="00751D8E"/>
    <w:rsid w:val="0075239A"/>
    <w:rsid w:val="00752A2F"/>
    <w:rsid w:val="00752A91"/>
    <w:rsid w:val="00753D39"/>
    <w:rsid w:val="00753D6A"/>
    <w:rsid w:val="00754128"/>
    <w:rsid w:val="00754A30"/>
    <w:rsid w:val="00754DA3"/>
    <w:rsid w:val="007553FD"/>
    <w:rsid w:val="00755422"/>
    <w:rsid w:val="00755777"/>
    <w:rsid w:val="0075628F"/>
    <w:rsid w:val="007565E0"/>
    <w:rsid w:val="0075665E"/>
    <w:rsid w:val="00756E07"/>
    <w:rsid w:val="007575C9"/>
    <w:rsid w:val="007576B7"/>
    <w:rsid w:val="00757B70"/>
    <w:rsid w:val="00760254"/>
    <w:rsid w:val="0076067A"/>
    <w:rsid w:val="00760A41"/>
    <w:rsid w:val="00760FBC"/>
    <w:rsid w:val="007618C0"/>
    <w:rsid w:val="007619AD"/>
    <w:rsid w:val="00761BB9"/>
    <w:rsid w:val="00761C71"/>
    <w:rsid w:val="00762257"/>
    <w:rsid w:val="0076250F"/>
    <w:rsid w:val="00762F86"/>
    <w:rsid w:val="00762FC2"/>
    <w:rsid w:val="00763359"/>
    <w:rsid w:val="007634C9"/>
    <w:rsid w:val="00763939"/>
    <w:rsid w:val="00763C05"/>
    <w:rsid w:val="00763C50"/>
    <w:rsid w:val="00763FD9"/>
    <w:rsid w:val="007641F7"/>
    <w:rsid w:val="00764436"/>
    <w:rsid w:val="00764BA5"/>
    <w:rsid w:val="0076590F"/>
    <w:rsid w:val="00765D20"/>
    <w:rsid w:val="00765EF5"/>
    <w:rsid w:val="007667E8"/>
    <w:rsid w:val="00766A6A"/>
    <w:rsid w:val="00766AEB"/>
    <w:rsid w:val="00766D22"/>
    <w:rsid w:val="0076739C"/>
    <w:rsid w:val="00767804"/>
    <w:rsid w:val="00767B78"/>
    <w:rsid w:val="00770267"/>
    <w:rsid w:val="007703D2"/>
    <w:rsid w:val="007704BA"/>
    <w:rsid w:val="00770D0D"/>
    <w:rsid w:val="00771519"/>
    <w:rsid w:val="0077191C"/>
    <w:rsid w:val="00771D24"/>
    <w:rsid w:val="0077249D"/>
    <w:rsid w:val="007724E3"/>
    <w:rsid w:val="00772A8D"/>
    <w:rsid w:val="00773564"/>
    <w:rsid w:val="0077413F"/>
    <w:rsid w:val="0077423E"/>
    <w:rsid w:val="00774521"/>
    <w:rsid w:val="00774844"/>
    <w:rsid w:val="0077487C"/>
    <w:rsid w:val="00774B17"/>
    <w:rsid w:val="007754CB"/>
    <w:rsid w:val="007756DD"/>
    <w:rsid w:val="00775865"/>
    <w:rsid w:val="007759DA"/>
    <w:rsid w:val="007761B6"/>
    <w:rsid w:val="00776315"/>
    <w:rsid w:val="00777160"/>
    <w:rsid w:val="007773BF"/>
    <w:rsid w:val="00777B4E"/>
    <w:rsid w:val="007800B2"/>
    <w:rsid w:val="007803E4"/>
    <w:rsid w:val="007804EC"/>
    <w:rsid w:val="0078064F"/>
    <w:rsid w:val="00781156"/>
    <w:rsid w:val="00781AEB"/>
    <w:rsid w:val="00782110"/>
    <w:rsid w:val="007827BC"/>
    <w:rsid w:val="0078342C"/>
    <w:rsid w:val="00783666"/>
    <w:rsid w:val="00783C65"/>
    <w:rsid w:val="00783E19"/>
    <w:rsid w:val="00783E1A"/>
    <w:rsid w:val="007840DD"/>
    <w:rsid w:val="0078421A"/>
    <w:rsid w:val="00784526"/>
    <w:rsid w:val="007847BC"/>
    <w:rsid w:val="00784919"/>
    <w:rsid w:val="007853AB"/>
    <w:rsid w:val="007854A2"/>
    <w:rsid w:val="00785CB7"/>
    <w:rsid w:val="00785F0B"/>
    <w:rsid w:val="0078621B"/>
    <w:rsid w:val="00786587"/>
    <w:rsid w:val="007866A2"/>
    <w:rsid w:val="00786856"/>
    <w:rsid w:val="007874A4"/>
    <w:rsid w:val="00787589"/>
    <w:rsid w:val="0078771A"/>
    <w:rsid w:val="0078776C"/>
    <w:rsid w:val="00787A2A"/>
    <w:rsid w:val="00787CC5"/>
    <w:rsid w:val="00787D3E"/>
    <w:rsid w:val="007906B0"/>
    <w:rsid w:val="0079073E"/>
    <w:rsid w:val="00790D8D"/>
    <w:rsid w:val="007911EC"/>
    <w:rsid w:val="007913A4"/>
    <w:rsid w:val="007914FB"/>
    <w:rsid w:val="007915C1"/>
    <w:rsid w:val="00791673"/>
    <w:rsid w:val="00791C08"/>
    <w:rsid w:val="00791D9F"/>
    <w:rsid w:val="00791EC6"/>
    <w:rsid w:val="00791FA3"/>
    <w:rsid w:val="00792C28"/>
    <w:rsid w:val="00792C32"/>
    <w:rsid w:val="00792EF6"/>
    <w:rsid w:val="007936A9"/>
    <w:rsid w:val="00793998"/>
    <w:rsid w:val="00793D24"/>
    <w:rsid w:val="0079417A"/>
    <w:rsid w:val="0079460C"/>
    <w:rsid w:val="007946B9"/>
    <w:rsid w:val="00794731"/>
    <w:rsid w:val="00794AE7"/>
    <w:rsid w:val="00794BA1"/>
    <w:rsid w:val="00794F59"/>
    <w:rsid w:val="0079579E"/>
    <w:rsid w:val="007958D3"/>
    <w:rsid w:val="0079598D"/>
    <w:rsid w:val="007959E8"/>
    <w:rsid w:val="00795A6B"/>
    <w:rsid w:val="00795AEB"/>
    <w:rsid w:val="00795D22"/>
    <w:rsid w:val="00795FD5"/>
    <w:rsid w:val="0079610C"/>
    <w:rsid w:val="00796762"/>
    <w:rsid w:val="00796961"/>
    <w:rsid w:val="0079696A"/>
    <w:rsid w:val="00796A3B"/>
    <w:rsid w:val="00796A6D"/>
    <w:rsid w:val="00796CE8"/>
    <w:rsid w:val="00796ECF"/>
    <w:rsid w:val="00797752"/>
    <w:rsid w:val="00797894"/>
    <w:rsid w:val="00797AFA"/>
    <w:rsid w:val="00797E22"/>
    <w:rsid w:val="007A03A7"/>
    <w:rsid w:val="007A056B"/>
    <w:rsid w:val="007A08C1"/>
    <w:rsid w:val="007A0CAB"/>
    <w:rsid w:val="007A0E5B"/>
    <w:rsid w:val="007A136F"/>
    <w:rsid w:val="007A17BF"/>
    <w:rsid w:val="007A1E01"/>
    <w:rsid w:val="007A21CE"/>
    <w:rsid w:val="007A26DC"/>
    <w:rsid w:val="007A2847"/>
    <w:rsid w:val="007A2D99"/>
    <w:rsid w:val="007A2D9B"/>
    <w:rsid w:val="007A2DC5"/>
    <w:rsid w:val="007A42CC"/>
    <w:rsid w:val="007A4345"/>
    <w:rsid w:val="007A4875"/>
    <w:rsid w:val="007A4D58"/>
    <w:rsid w:val="007A527A"/>
    <w:rsid w:val="007A530C"/>
    <w:rsid w:val="007A5404"/>
    <w:rsid w:val="007A57CE"/>
    <w:rsid w:val="007A590B"/>
    <w:rsid w:val="007A5B21"/>
    <w:rsid w:val="007A621D"/>
    <w:rsid w:val="007A694E"/>
    <w:rsid w:val="007A6C7F"/>
    <w:rsid w:val="007A6F50"/>
    <w:rsid w:val="007A725C"/>
    <w:rsid w:val="007A7719"/>
    <w:rsid w:val="007A78A9"/>
    <w:rsid w:val="007A78E6"/>
    <w:rsid w:val="007A7C81"/>
    <w:rsid w:val="007A7CF8"/>
    <w:rsid w:val="007B027E"/>
    <w:rsid w:val="007B035A"/>
    <w:rsid w:val="007B07EE"/>
    <w:rsid w:val="007B0DF1"/>
    <w:rsid w:val="007B0F14"/>
    <w:rsid w:val="007B1004"/>
    <w:rsid w:val="007B1BCC"/>
    <w:rsid w:val="007B208A"/>
    <w:rsid w:val="007B21CD"/>
    <w:rsid w:val="007B29B9"/>
    <w:rsid w:val="007B30BD"/>
    <w:rsid w:val="007B3435"/>
    <w:rsid w:val="007B3A53"/>
    <w:rsid w:val="007B410F"/>
    <w:rsid w:val="007B4212"/>
    <w:rsid w:val="007B45C9"/>
    <w:rsid w:val="007B4BF5"/>
    <w:rsid w:val="007B4E62"/>
    <w:rsid w:val="007B5076"/>
    <w:rsid w:val="007B50CB"/>
    <w:rsid w:val="007B5731"/>
    <w:rsid w:val="007B5833"/>
    <w:rsid w:val="007B5AAA"/>
    <w:rsid w:val="007B6111"/>
    <w:rsid w:val="007B614C"/>
    <w:rsid w:val="007B61DA"/>
    <w:rsid w:val="007B6513"/>
    <w:rsid w:val="007B6A10"/>
    <w:rsid w:val="007B6B2E"/>
    <w:rsid w:val="007B70C5"/>
    <w:rsid w:val="007B729E"/>
    <w:rsid w:val="007B772D"/>
    <w:rsid w:val="007B780F"/>
    <w:rsid w:val="007B78FD"/>
    <w:rsid w:val="007C020F"/>
    <w:rsid w:val="007C079C"/>
    <w:rsid w:val="007C0ED6"/>
    <w:rsid w:val="007C1751"/>
    <w:rsid w:val="007C199F"/>
    <w:rsid w:val="007C1B57"/>
    <w:rsid w:val="007C1D38"/>
    <w:rsid w:val="007C2495"/>
    <w:rsid w:val="007C249D"/>
    <w:rsid w:val="007C250A"/>
    <w:rsid w:val="007C293F"/>
    <w:rsid w:val="007C2BC7"/>
    <w:rsid w:val="007C2F09"/>
    <w:rsid w:val="007C3400"/>
    <w:rsid w:val="007C37A1"/>
    <w:rsid w:val="007C39D9"/>
    <w:rsid w:val="007C3A64"/>
    <w:rsid w:val="007C3CD5"/>
    <w:rsid w:val="007C4E0E"/>
    <w:rsid w:val="007C5871"/>
    <w:rsid w:val="007C5BF4"/>
    <w:rsid w:val="007C5BFD"/>
    <w:rsid w:val="007C67E8"/>
    <w:rsid w:val="007C6911"/>
    <w:rsid w:val="007C6A02"/>
    <w:rsid w:val="007C70F6"/>
    <w:rsid w:val="007C70FA"/>
    <w:rsid w:val="007C7167"/>
    <w:rsid w:val="007C7534"/>
    <w:rsid w:val="007C79D2"/>
    <w:rsid w:val="007C7E5E"/>
    <w:rsid w:val="007D00F4"/>
    <w:rsid w:val="007D04E1"/>
    <w:rsid w:val="007D0BFB"/>
    <w:rsid w:val="007D0D89"/>
    <w:rsid w:val="007D1242"/>
    <w:rsid w:val="007D1E5F"/>
    <w:rsid w:val="007D1F55"/>
    <w:rsid w:val="007D1FED"/>
    <w:rsid w:val="007D225C"/>
    <w:rsid w:val="007D244F"/>
    <w:rsid w:val="007D275A"/>
    <w:rsid w:val="007D2B7C"/>
    <w:rsid w:val="007D3313"/>
    <w:rsid w:val="007D37FD"/>
    <w:rsid w:val="007D4054"/>
    <w:rsid w:val="007D4535"/>
    <w:rsid w:val="007D4DA2"/>
    <w:rsid w:val="007D4FEF"/>
    <w:rsid w:val="007D50D6"/>
    <w:rsid w:val="007D5170"/>
    <w:rsid w:val="007D540A"/>
    <w:rsid w:val="007D5917"/>
    <w:rsid w:val="007D5A4B"/>
    <w:rsid w:val="007D5EAA"/>
    <w:rsid w:val="007D6B00"/>
    <w:rsid w:val="007D6F9F"/>
    <w:rsid w:val="007D7628"/>
    <w:rsid w:val="007D7642"/>
    <w:rsid w:val="007D78BE"/>
    <w:rsid w:val="007D7E44"/>
    <w:rsid w:val="007D7E56"/>
    <w:rsid w:val="007E0376"/>
    <w:rsid w:val="007E06D9"/>
    <w:rsid w:val="007E0C93"/>
    <w:rsid w:val="007E10AC"/>
    <w:rsid w:val="007E12C7"/>
    <w:rsid w:val="007E16ED"/>
    <w:rsid w:val="007E1763"/>
    <w:rsid w:val="007E1990"/>
    <w:rsid w:val="007E1DCB"/>
    <w:rsid w:val="007E1E34"/>
    <w:rsid w:val="007E1EFF"/>
    <w:rsid w:val="007E202B"/>
    <w:rsid w:val="007E2182"/>
    <w:rsid w:val="007E22A2"/>
    <w:rsid w:val="007E248E"/>
    <w:rsid w:val="007E3200"/>
    <w:rsid w:val="007E3CB8"/>
    <w:rsid w:val="007E3DD2"/>
    <w:rsid w:val="007E3FE1"/>
    <w:rsid w:val="007E4122"/>
    <w:rsid w:val="007E4813"/>
    <w:rsid w:val="007E4BA6"/>
    <w:rsid w:val="007E4E0C"/>
    <w:rsid w:val="007E4E2E"/>
    <w:rsid w:val="007E4F93"/>
    <w:rsid w:val="007E57F0"/>
    <w:rsid w:val="007E5E72"/>
    <w:rsid w:val="007E6A05"/>
    <w:rsid w:val="007E6A59"/>
    <w:rsid w:val="007E6ABD"/>
    <w:rsid w:val="007E6ACF"/>
    <w:rsid w:val="007E7118"/>
    <w:rsid w:val="007E71D2"/>
    <w:rsid w:val="007E7E86"/>
    <w:rsid w:val="007E7FF3"/>
    <w:rsid w:val="007F00C9"/>
    <w:rsid w:val="007F0877"/>
    <w:rsid w:val="007F0DF5"/>
    <w:rsid w:val="007F1070"/>
    <w:rsid w:val="007F10B9"/>
    <w:rsid w:val="007F18F4"/>
    <w:rsid w:val="007F1BF4"/>
    <w:rsid w:val="007F1D70"/>
    <w:rsid w:val="007F285C"/>
    <w:rsid w:val="007F2FBD"/>
    <w:rsid w:val="007F3027"/>
    <w:rsid w:val="007F3056"/>
    <w:rsid w:val="007F3058"/>
    <w:rsid w:val="007F3059"/>
    <w:rsid w:val="007F3330"/>
    <w:rsid w:val="007F370E"/>
    <w:rsid w:val="007F3D8D"/>
    <w:rsid w:val="007F3FBD"/>
    <w:rsid w:val="007F406E"/>
    <w:rsid w:val="007F4581"/>
    <w:rsid w:val="007F4950"/>
    <w:rsid w:val="007F4C09"/>
    <w:rsid w:val="007F5318"/>
    <w:rsid w:val="007F5D77"/>
    <w:rsid w:val="007F5EBC"/>
    <w:rsid w:val="007F6171"/>
    <w:rsid w:val="007F672B"/>
    <w:rsid w:val="007F694E"/>
    <w:rsid w:val="007F6A80"/>
    <w:rsid w:val="007F6F02"/>
    <w:rsid w:val="007F70CB"/>
    <w:rsid w:val="007F7167"/>
    <w:rsid w:val="007F7374"/>
    <w:rsid w:val="007F78AD"/>
    <w:rsid w:val="007F7B1C"/>
    <w:rsid w:val="007F7B9D"/>
    <w:rsid w:val="007F7BE5"/>
    <w:rsid w:val="007F7D7C"/>
    <w:rsid w:val="008001FE"/>
    <w:rsid w:val="0080055D"/>
    <w:rsid w:val="008005C3"/>
    <w:rsid w:val="00800990"/>
    <w:rsid w:val="00800F2E"/>
    <w:rsid w:val="008010BB"/>
    <w:rsid w:val="0080111E"/>
    <w:rsid w:val="0080117A"/>
    <w:rsid w:val="00801970"/>
    <w:rsid w:val="008019A4"/>
    <w:rsid w:val="00801BA6"/>
    <w:rsid w:val="00802455"/>
    <w:rsid w:val="00802836"/>
    <w:rsid w:val="008036DB"/>
    <w:rsid w:val="008039C3"/>
    <w:rsid w:val="00803B73"/>
    <w:rsid w:val="0080418C"/>
    <w:rsid w:val="008041F1"/>
    <w:rsid w:val="008045BB"/>
    <w:rsid w:val="00804699"/>
    <w:rsid w:val="008047F5"/>
    <w:rsid w:val="00805581"/>
    <w:rsid w:val="008068BA"/>
    <w:rsid w:val="00806921"/>
    <w:rsid w:val="00806BD7"/>
    <w:rsid w:val="00806BFB"/>
    <w:rsid w:val="0080774B"/>
    <w:rsid w:val="00807801"/>
    <w:rsid w:val="00807F74"/>
    <w:rsid w:val="008100B4"/>
    <w:rsid w:val="008102DA"/>
    <w:rsid w:val="008112BC"/>
    <w:rsid w:val="00811F9C"/>
    <w:rsid w:val="00812468"/>
    <w:rsid w:val="00812499"/>
    <w:rsid w:val="00812577"/>
    <w:rsid w:val="008125A8"/>
    <w:rsid w:val="00812C76"/>
    <w:rsid w:val="00812E8C"/>
    <w:rsid w:val="00813114"/>
    <w:rsid w:val="00813384"/>
    <w:rsid w:val="0081394F"/>
    <w:rsid w:val="00813952"/>
    <w:rsid w:val="00813D8C"/>
    <w:rsid w:val="00814055"/>
    <w:rsid w:val="008142FA"/>
    <w:rsid w:val="00814A3E"/>
    <w:rsid w:val="00814A93"/>
    <w:rsid w:val="00814BCF"/>
    <w:rsid w:val="00814D70"/>
    <w:rsid w:val="00814FE8"/>
    <w:rsid w:val="008159A1"/>
    <w:rsid w:val="00815B03"/>
    <w:rsid w:val="00815EEF"/>
    <w:rsid w:val="008161A1"/>
    <w:rsid w:val="00816339"/>
    <w:rsid w:val="008167FB"/>
    <w:rsid w:val="00816C4F"/>
    <w:rsid w:val="00816F9A"/>
    <w:rsid w:val="00817BE2"/>
    <w:rsid w:val="00817C1D"/>
    <w:rsid w:val="00817FBB"/>
    <w:rsid w:val="00820786"/>
    <w:rsid w:val="008207A3"/>
    <w:rsid w:val="00820BF7"/>
    <w:rsid w:val="00820F6E"/>
    <w:rsid w:val="0082113A"/>
    <w:rsid w:val="008211EC"/>
    <w:rsid w:val="008213F2"/>
    <w:rsid w:val="008214E9"/>
    <w:rsid w:val="0082184B"/>
    <w:rsid w:val="008219F2"/>
    <w:rsid w:val="0082230F"/>
    <w:rsid w:val="008227B7"/>
    <w:rsid w:val="008229AC"/>
    <w:rsid w:val="00822AFB"/>
    <w:rsid w:val="00822BA1"/>
    <w:rsid w:val="0082318D"/>
    <w:rsid w:val="0082354B"/>
    <w:rsid w:val="00823922"/>
    <w:rsid w:val="00823F85"/>
    <w:rsid w:val="00824196"/>
    <w:rsid w:val="00824343"/>
    <w:rsid w:val="0082450E"/>
    <w:rsid w:val="00824A4B"/>
    <w:rsid w:val="00824D4C"/>
    <w:rsid w:val="00825491"/>
    <w:rsid w:val="00825B51"/>
    <w:rsid w:val="00825C50"/>
    <w:rsid w:val="0082673A"/>
    <w:rsid w:val="00826B55"/>
    <w:rsid w:val="00826F63"/>
    <w:rsid w:val="00826FFE"/>
    <w:rsid w:val="008275CC"/>
    <w:rsid w:val="0082787A"/>
    <w:rsid w:val="00827ADF"/>
    <w:rsid w:val="00827B2C"/>
    <w:rsid w:val="0083025B"/>
    <w:rsid w:val="0083042A"/>
    <w:rsid w:val="00830580"/>
    <w:rsid w:val="00830689"/>
    <w:rsid w:val="008306B3"/>
    <w:rsid w:val="0083082A"/>
    <w:rsid w:val="00830A2A"/>
    <w:rsid w:val="00830C4D"/>
    <w:rsid w:val="00830F90"/>
    <w:rsid w:val="00831984"/>
    <w:rsid w:val="00832316"/>
    <w:rsid w:val="008323C5"/>
    <w:rsid w:val="00832534"/>
    <w:rsid w:val="008327D2"/>
    <w:rsid w:val="00832AE1"/>
    <w:rsid w:val="00832E59"/>
    <w:rsid w:val="00832F10"/>
    <w:rsid w:val="00833759"/>
    <w:rsid w:val="00834167"/>
    <w:rsid w:val="0083420F"/>
    <w:rsid w:val="008344B4"/>
    <w:rsid w:val="00834526"/>
    <w:rsid w:val="00834B4C"/>
    <w:rsid w:val="0083521F"/>
    <w:rsid w:val="008355A1"/>
    <w:rsid w:val="008357C1"/>
    <w:rsid w:val="00835853"/>
    <w:rsid w:val="00835BD5"/>
    <w:rsid w:val="00835E22"/>
    <w:rsid w:val="00835F4A"/>
    <w:rsid w:val="00836756"/>
    <w:rsid w:val="0083675E"/>
    <w:rsid w:val="00836BED"/>
    <w:rsid w:val="00836D8D"/>
    <w:rsid w:val="00836F80"/>
    <w:rsid w:val="00836FA4"/>
    <w:rsid w:val="0083727B"/>
    <w:rsid w:val="0083749D"/>
    <w:rsid w:val="008378C4"/>
    <w:rsid w:val="00837D14"/>
    <w:rsid w:val="00837E76"/>
    <w:rsid w:val="00840391"/>
    <w:rsid w:val="008407F9"/>
    <w:rsid w:val="00840CAE"/>
    <w:rsid w:val="00840DBD"/>
    <w:rsid w:val="00841351"/>
    <w:rsid w:val="00841814"/>
    <w:rsid w:val="0084193C"/>
    <w:rsid w:val="008419CA"/>
    <w:rsid w:val="008424ED"/>
    <w:rsid w:val="008425CE"/>
    <w:rsid w:val="008425F9"/>
    <w:rsid w:val="00842A70"/>
    <w:rsid w:val="00842D00"/>
    <w:rsid w:val="00842E83"/>
    <w:rsid w:val="00842FCA"/>
    <w:rsid w:val="00843479"/>
    <w:rsid w:val="008435D2"/>
    <w:rsid w:val="0084396C"/>
    <w:rsid w:val="00843AB9"/>
    <w:rsid w:val="00843FEA"/>
    <w:rsid w:val="00844BA9"/>
    <w:rsid w:val="00844C9E"/>
    <w:rsid w:val="00844E0F"/>
    <w:rsid w:val="00844E3C"/>
    <w:rsid w:val="008450F4"/>
    <w:rsid w:val="0084548C"/>
    <w:rsid w:val="0084550B"/>
    <w:rsid w:val="00845A6A"/>
    <w:rsid w:val="00845B05"/>
    <w:rsid w:val="008460D8"/>
    <w:rsid w:val="008462BC"/>
    <w:rsid w:val="00846621"/>
    <w:rsid w:val="00846912"/>
    <w:rsid w:val="00846F56"/>
    <w:rsid w:val="0084754D"/>
    <w:rsid w:val="00847D5E"/>
    <w:rsid w:val="00850450"/>
    <w:rsid w:val="00850DC3"/>
    <w:rsid w:val="0085122D"/>
    <w:rsid w:val="00851AE3"/>
    <w:rsid w:val="00852636"/>
    <w:rsid w:val="00852655"/>
    <w:rsid w:val="00852910"/>
    <w:rsid w:val="008529F7"/>
    <w:rsid w:val="00852AF3"/>
    <w:rsid w:val="00852B38"/>
    <w:rsid w:val="00852D5E"/>
    <w:rsid w:val="0085344E"/>
    <w:rsid w:val="008534BC"/>
    <w:rsid w:val="008537BD"/>
    <w:rsid w:val="00853950"/>
    <w:rsid w:val="00854392"/>
    <w:rsid w:val="008547A1"/>
    <w:rsid w:val="00854B68"/>
    <w:rsid w:val="00855351"/>
    <w:rsid w:val="00855569"/>
    <w:rsid w:val="008556C1"/>
    <w:rsid w:val="00855838"/>
    <w:rsid w:val="008559DC"/>
    <w:rsid w:val="00855C2B"/>
    <w:rsid w:val="00855DBC"/>
    <w:rsid w:val="00856044"/>
    <w:rsid w:val="00856048"/>
    <w:rsid w:val="008560D5"/>
    <w:rsid w:val="008562D6"/>
    <w:rsid w:val="00856440"/>
    <w:rsid w:val="008568B3"/>
    <w:rsid w:val="00856982"/>
    <w:rsid w:val="00856C19"/>
    <w:rsid w:val="00856C89"/>
    <w:rsid w:val="0085729A"/>
    <w:rsid w:val="008572A3"/>
    <w:rsid w:val="00857843"/>
    <w:rsid w:val="00857947"/>
    <w:rsid w:val="00857C04"/>
    <w:rsid w:val="00857C26"/>
    <w:rsid w:val="00857DFF"/>
    <w:rsid w:val="0086060A"/>
    <w:rsid w:val="00860C8E"/>
    <w:rsid w:val="0086163E"/>
    <w:rsid w:val="0086164E"/>
    <w:rsid w:val="00861963"/>
    <w:rsid w:val="00861C97"/>
    <w:rsid w:val="008621BC"/>
    <w:rsid w:val="008623B5"/>
    <w:rsid w:val="0086249E"/>
    <w:rsid w:val="008625F5"/>
    <w:rsid w:val="00862739"/>
    <w:rsid w:val="00862746"/>
    <w:rsid w:val="00862B3B"/>
    <w:rsid w:val="008630F2"/>
    <w:rsid w:val="00863369"/>
    <w:rsid w:val="008633B4"/>
    <w:rsid w:val="0086383E"/>
    <w:rsid w:val="00864086"/>
    <w:rsid w:val="00864151"/>
    <w:rsid w:val="008642FD"/>
    <w:rsid w:val="00864550"/>
    <w:rsid w:val="00864814"/>
    <w:rsid w:val="00864FFD"/>
    <w:rsid w:val="008651C9"/>
    <w:rsid w:val="0086521B"/>
    <w:rsid w:val="00865521"/>
    <w:rsid w:val="00865613"/>
    <w:rsid w:val="0086570F"/>
    <w:rsid w:val="00865998"/>
    <w:rsid w:val="008659FF"/>
    <w:rsid w:val="00865FCA"/>
    <w:rsid w:val="0086687D"/>
    <w:rsid w:val="00866B0C"/>
    <w:rsid w:val="00866B9D"/>
    <w:rsid w:val="00866DF6"/>
    <w:rsid w:val="00867410"/>
    <w:rsid w:val="0086745A"/>
    <w:rsid w:val="00867BE7"/>
    <w:rsid w:val="00867FD6"/>
    <w:rsid w:val="0087046B"/>
    <w:rsid w:val="00870EC1"/>
    <w:rsid w:val="008712B9"/>
    <w:rsid w:val="00871339"/>
    <w:rsid w:val="008713D9"/>
    <w:rsid w:val="008713DF"/>
    <w:rsid w:val="008716A3"/>
    <w:rsid w:val="008716CB"/>
    <w:rsid w:val="0087182C"/>
    <w:rsid w:val="00871B04"/>
    <w:rsid w:val="00871BE8"/>
    <w:rsid w:val="00871D9D"/>
    <w:rsid w:val="00871EAB"/>
    <w:rsid w:val="00871EB5"/>
    <w:rsid w:val="00871EC5"/>
    <w:rsid w:val="008721A0"/>
    <w:rsid w:val="008722E8"/>
    <w:rsid w:val="0087267C"/>
    <w:rsid w:val="00872E60"/>
    <w:rsid w:val="00872F5E"/>
    <w:rsid w:val="00873729"/>
    <w:rsid w:val="00874315"/>
    <w:rsid w:val="008747C1"/>
    <w:rsid w:val="00874D27"/>
    <w:rsid w:val="00874D79"/>
    <w:rsid w:val="00875860"/>
    <w:rsid w:val="00875A31"/>
    <w:rsid w:val="00875AF3"/>
    <w:rsid w:val="00875F5B"/>
    <w:rsid w:val="00876564"/>
    <w:rsid w:val="00876602"/>
    <w:rsid w:val="00876AD7"/>
    <w:rsid w:val="008776BC"/>
    <w:rsid w:val="008777AF"/>
    <w:rsid w:val="008779BB"/>
    <w:rsid w:val="00877C68"/>
    <w:rsid w:val="00880A21"/>
    <w:rsid w:val="00880AF3"/>
    <w:rsid w:val="00880D46"/>
    <w:rsid w:val="008811A1"/>
    <w:rsid w:val="008815F8"/>
    <w:rsid w:val="00881847"/>
    <w:rsid w:val="0088195D"/>
    <w:rsid w:val="00881984"/>
    <w:rsid w:val="00881A47"/>
    <w:rsid w:val="00881BA8"/>
    <w:rsid w:val="00882223"/>
    <w:rsid w:val="00882935"/>
    <w:rsid w:val="00882E73"/>
    <w:rsid w:val="008833CF"/>
    <w:rsid w:val="00883497"/>
    <w:rsid w:val="00883D42"/>
    <w:rsid w:val="008844F4"/>
    <w:rsid w:val="008847D9"/>
    <w:rsid w:val="00884A30"/>
    <w:rsid w:val="00884C3E"/>
    <w:rsid w:val="00885C49"/>
    <w:rsid w:val="008862C0"/>
    <w:rsid w:val="0088660A"/>
    <w:rsid w:val="0088669F"/>
    <w:rsid w:val="0088681E"/>
    <w:rsid w:val="00886987"/>
    <w:rsid w:val="0088738F"/>
    <w:rsid w:val="008875BD"/>
    <w:rsid w:val="00887BA8"/>
    <w:rsid w:val="0089013C"/>
    <w:rsid w:val="00890AAF"/>
    <w:rsid w:val="00891058"/>
    <w:rsid w:val="00891A68"/>
    <w:rsid w:val="0089224E"/>
    <w:rsid w:val="00892C33"/>
    <w:rsid w:val="008932D0"/>
    <w:rsid w:val="00893588"/>
    <w:rsid w:val="00893781"/>
    <w:rsid w:val="008938A9"/>
    <w:rsid w:val="00893B71"/>
    <w:rsid w:val="00893EE8"/>
    <w:rsid w:val="0089451C"/>
    <w:rsid w:val="008947BA"/>
    <w:rsid w:val="00894897"/>
    <w:rsid w:val="00894FB3"/>
    <w:rsid w:val="00895207"/>
    <w:rsid w:val="00896482"/>
    <w:rsid w:val="00896B4D"/>
    <w:rsid w:val="00896DAC"/>
    <w:rsid w:val="00896DFC"/>
    <w:rsid w:val="0089727E"/>
    <w:rsid w:val="0089796E"/>
    <w:rsid w:val="00897D0C"/>
    <w:rsid w:val="008A06CD"/>
    <w:rsid w:val="008A0B88"/>
    <w:rsid w:val="008A0F69"/>
    <w:rsid w:val="008A112C"/>
    <w:rsid w:val="008A1B99"/>
    <w:rsid w:val="008A1FCF"/>
    <w:rsid w:val="008A2193"/>
    <w:rsid w:val="008A25EB"/>
    <w:rsid w:val="008A2806"/>
    <w:rsid w:val="008A2FB9"/>
    <w:rsid w:val="008A3026"/>
    <w:rsid w:val="008A326C"/>
    <w:rsid w:val="008A35DE"/>
    <w:rsid w:val="008A379C"/>
    <w:rsid w:val="008A3BF5"/>
    <w:rsid w:val="008A4012"/>
    <w:rsid w:val="008A410A"/>
    <w:rsid w:val="008A432E"/>
    <w:rsid w:val="008A446A"/>
    <w:rsid w:val="008A4B65"/>
    <w:rsid w:val="008A4C88"/>
    <w:rsid w:val="008A51B3"/>
    <w:rsid w:val="008A52AD"/>
    <w:rsid w:val="008A5612"/>
    <w:rsid w:val="008A588D"/>
    <w:rsid w:val="008A5B6B"/>
    <w:rsid w:val="008A5CCF"/>
    <w:rsid w:val="008A5D99"/>
    <w:rsid w:val="008A6285"/>
    <w:rsid w:val="008A69F5"/>
    <w:rsid w:val="008A6C35"/>
    <w:rsid w:val="008A6E0A"/>
    <w:rsid w:val="008A7058"/>
    <w:rsid w:val="008A707D"/>
    <w:rsid w:val="008A7216"/>
    <w:rsid w:val="008A7227"/>
    <w:rsid w:val="008B0188"/>
    <w:rsid w:val="008B04B3"/>
    <w:rsid w:val="008B05D8"/>
    <w:rsid w:val="008B111A"/>
    <w:rsid w:val="008B1264"/>
    <w:rsid w:val="008B188D"/>
    <w:rsid w:val="008B1AB5"/>
    <w:rsid w:val="008B1CBA"/>
    <w:rsid w:val="008B2035"/>
    <w:rsid w:val="008B2394"/>
    <w:rsid w:val="008B2552"/>
    <w:rsid w:val="008B2A1D"/>
    <w:rsid w:val="008B3066"/>
    <w:rsid w:val="008B3183"/>
    <w:rsid w:val="008B3680"/>
    <w:rsid w:val="008B3784"/>
    <w:rsid w:val="008B3B54"/>
    <w:rsid w:val="008B403C"/>
    <w:rsid w:val="008B4383"/>
    <w:rsid w:val="008B44CD"/>
    <w:rsid w:val="008B4B37"/>
    <w:rsid w:val="008B55D1"/>
    <w:rsid w:val="008B56FD"/>
    <w:rsid w:val="008B5977"/>
    <w:rsid w:val="008B6470"/>
    <w:rsid w:val="008B658C"/>
    <w:rsid w:val="008B69D5"/>
    <w:rsid w:val="008B6B03"/>
    <w:rsid w:val="008B7073"/>
    <w:rsid w:val="008B744D"/>
    <w:rsid w:val="008B75AB"/>
    <w:rsid w:val="008B78EA"/>
    <w:rsid w:val="008B7BEA"/>
    <w:rsid w:val="008C0000"/>
    <w:rsid w:val="008C01EB"/>
    <w:rsid w:val="008C081B"/>
    <w:rsid w:val="008C0D8C"/>
    <w:rsid w:val="008C1398"/>
    <w:rsid w:val="008C19BF"/>
    <w:rsid w:val="008C2537"/>
    <w:rsid w:val="008C2A73"/>
    <w:rsid w:val="008C2FFD"/>
    <w:rsid w:val="008C30E3"/>
    <w:rsid w:val="008C383B"/>
    <w:rsid w:val="008C3A5F"/>
    <w:rsid w:val="008C3CE0"/>
    <w:rsid w:val="008C427B"/>
    <w:rsid w:val="008C44C7"/>
    <w:rsid w:val="008C460C"/>
    <w:rsid w:val="008C4626"/>
    <w:rsid w:val="008C46B9"/>
    <w:rsid w:val="008C479F"/>
    <w:rsid w:val="008C491D"/>
    <w:rsid w:val="008C4A2D"/>
    <w:rsid w:val="008C4D95"/>
    <w:rsid w:val="008C57A3"/>
    <w:rsid w:val="008C62D5"/>
    <w:rsid w:val="008C6338"/>
    <w:rsid w:val="008C6AE2"/>
    <w:rsid w:val="008C6B35"/>
    <w:rsid w:val="008C71BC"/>
    <w:rsid w:val="008C7557"/>
    <w:rsid w:val="008C75CD"/>
    <w:rsid w:val="008C76EA"/>
    <w:rsid w:val="008C7E60"/>
    <w:rsid w:val="008D02D0"/>
    <w:rsid w:val="008D06DE"/>
    <w:rsid w:val="008D07B7"/>
    <w:rsid w:val="008D0845"/>
    <w:rsid w:val="008D0F37"/>
    <w:rsid w:val="008D0FA3"/>
    <w:rsid w:val="008D1000"/>
    <w:rsid w:val="008D103F"/>
    <w:rsid w:val="008D128A"/>
    <w:rsid w:val="008D1551"/>
    <w:rsid w:val="008D15A9"/>
    <w:rsid w:val="008D1B53"/>
    <w:rsid w:val="008D1E86"/>
    <w:rsid w:val="008D200C"/>
    <w:rsid w:val="008D2063"/>
    <w:rsid w:val="008D29AB"/>
    <w:rsid w:val="008D2C5B"/>
    <w:rsid w:val="008D2F5F"/>
    <w:rsid w:val="008D30F3"/>
    <w:rsid w:val="008D34C2"/>
    <w:rsid w:val="008D36FF"/>
    <w:rsid w:val="008D37B0"/>
    <w:rsid w:val="008D3923"/>
    <w:rsid w:val="008D39FB"/>
    <w:rsid w:val="008D408D"/>
    <w:rsid w:val="008D42B0"/>
    <w:rsid w:val="008D441D"/>
    <w:rsid w:val="008D4778"/>
    <w:rsid w:val="008D49DD"/>
    <w:rsid w:val="008D5418"/>
    <w:rsid w:val="008D5583"/>
    <w:rsid w:val="008D5DC9"/>
    <w:rsid w:val="008D5E37"/>
    <w:rsid w:val="008D612E"/>
    <w:rsid w:val="008D63FA"/>
    <w:rsid w:val="008D6E66"/>
    <w:rsid w:val="008D6F84"/>
    <w:rsid w:val="008D728D"/>
    <w:rsid w:val="008D72C7"/>
    <w:rsid w:val="008D7922"/>
    <w:rsid w:val="008D7A99"/>
    <w:rsid w:val="008E00BA"/>
    <w:rsid w:val="008E01E6"/>
    <w:rsid w:val="008E06E9"/>
    <w:rsid w:val="008E0967"/>
    <w:rsid w:val="008E0AC3"/>
    <w:rsid w:val="008E0B93"/>
    <w:rsid w:val="008E0C1C"/>
    <w:rsid w:val="008E0C81"/>
    <w:rsid w:val="008E101B"/>
    <w:rsid w:val="008E112A"/>
    <w:rsid w:val="008E1240"/>
    <w:rsid w:val="008E15A1"/>
    <w:rsid w:val="008E1840"/>
    <w:rsid w:val="008E1BE3"/>
    <w:rsid w:val="008E1D66"/>
    <w:rsid w:val="008E1E30"/>
    <w:rsid w:val="008E1F7C"/>
    <w:rsid w:val="008E229D"/>
    <w:rsid w:val="008E22AD"/>
    <w:rsid w:val="008E26A9"/>
    <w:rsid w:val="008E2F96"/>
    <w:rsid w:val="008E38B1"/>
    <w:rsid w:val="008E3BA5"/>
    <w:rsid w:val="008E404E"/>
    <w:rsid w:val="008E4311"/>
    <w:rsid w:val="008E44C4"/>
    <w:rsid w:val="008E468C"/>
    <w:rsid w:val="008E4714"/>
    <w:rsid w:val="008E4AE0"/>
    <w:rsid w:val="008E4B73"/>
    <w:rsid w:val="008E4F93"/>
    <w:rsid w:val="008E508C"/>
    <w:rsid w:val="008E52C9"/>
    <w:rsid w:val="008E5615"/>
    <w:rsid w:val="008E5BAF"/>
    <w:rsid w:val="008E5CCC"/>
    <w:rsid w:val="008E5FDE"/>
    <w:rsid w:val="008E6111"/>
    <w:rsid w:val="008E68F1"/>
    <w:rsid w:val="008E6BDC"/>
    <w:rsid w:val="008E6D2C"/>
    <w:rsid w:val="008E6EB2"/>
    <w:rsid w:val="008E73E8"/>
    <w:rsid w:val="008E77AF"/>
    <w:rsid w:val="008E78A1"/>
    <w:rsid w:val="008E7961"/>
    <w:rsid w:val="008E7D3A"/>
    <w:rsid w:val="008F0090"/>
    <w:rsid w:val="008F0492"/>
    <w:rsid w:val="008F0B2A"/>
    <w:rsid w:val="008F0EDC"/>
    <w:rsid w:val="008F1366"/>
    <w:rsid w:val="008F16C8"/>
    <w:rsid w:val="008F18CD"/>
    <w:rsid w:val="008F1FC3"/>
    <w:rsid w:val="008F201A"/>
    <w:rsid w:val="008F21F2"/>
    <w:rsid w:val="008F2528"/>
    <w:rsid w:val="008F26B4"/>
    <w:rsid w:val="008F2716"/>
    <w:rsid w:val="008F2F0B"/>
    <w:rsid w:val="008F333F"/>
    <w:rsid w:val="008F3E88"/>
    <w:rsid w:val="008F4042"/>
    <w:rsid w:val="008F4F89"/>
    <w:rsid w:val="008F5075"/>
    <w:rsid w:val="008F5EA6"/>
    <w:rsid w:val="008F6BFF"/>
    <w:rsid w:val="008F6E33"/>
    <w:rsid w:val="008F7592"/>
    <w:rsid w:val="008F76B7"/>
    <w:rsid w:val="008F7BC1"/>
    <w:rsid w:val="008F7CAF"/>
    <w:rsid w:val="00900363"/>
    <w:rsid w:val="00900B0E"/>
    <w:rsid w:val="00900BA2"/>
    <w:rsid w:val="00900E88"/>
    <w:rsid w:val="009011BF"/>
    <w:rsid w:val="0090163B"/>
    <w:rsid w:val="00901732"/>
    <w:rsid w:val="00901970"/>
    <w:rsid w:val="009022CB"/>
    <w:rsid w:val="0090299D"/>
    <w:rsid w:val="009030E1"/>
    <w:rsid w:val="0090325E"/>
    <w:rsid w:val="009036E2"/>
    <w:rsid w:val="009042B3"/>
    <w:rsid w:val="00904362"/>
    <w:rsid w:val="00904559"/>
    <w:rsid w:val="0090466D"/>
    <w:rsid w:val="00904829"/>
    <w:rsid w:val="00904D37"/>
    <w:rsid w:val="00905613"/>
    <w:rsid w:val="00905B7B"/>
    <w:rsid w:val="00905D0F"/>
    <w:rsid w:val="00905DB6"/>
    <w:rsid w:val="00906031"/>
    <w:rsid w:val="00906DF1"/>
    <w:rsid w:val="00906EF5"/>
    <w:rsid w:val="009075AC"/>
    <w:rsid w:val="00907F7E"/>
    <w:rsid w:val="00910625"/>
    <w:rsid w:val="00910C69"/>
    <w:rsid w:val="0091144A"/>
    <w:rsid w:val="00911575"/>
    <w:rsid w:val="009115FF"/>
    <w:rsid w:val="0091182B"/>
    <w:rsid w:val="00911A41"/>
    <w:rsid w:val="009120B9"/>
    <w:rsid w:val="00912297"/>
    <w:rsid w:val="009125C2"/>
    <w:rsid w:val="00912711"/>
    <w:rsid w:val="009130B9"/>
    <w:rsid w:val="00913406"/>
    <w:rsid w:val="0091352E"/>
    <w:rsid w:val="00913654"/>
    <w:rsid w:val="009136BC"/>
    <w:rsid w:val="009138FE"/>
    <w:rsid w:val="009139E8"/>
    <w:rsid w:val="0091415B"/>
    <w:rsid w:val="009147E1"/>
    <w:rsid w:val="00914848"/>
    <w:rsid w:val="00914A4C"/>
    <w:rsid w:val="00914A4D"/>
    <w:rsid w:val="009154EC"/>
    <w:rsid w:val="00915C20"/>
    <w:rsid w:val="00915F3B"/>
    <w:rsid w:val="009164D9"/>
    <w:rsid w:val="00916843"/>
    <w:rsid w:val="009171DA"/>
    <w:rsid w:val="00917B0C"/>
    <w:rsid w:val="00917CE7"/>
    <w:rsid w:val="00920134"/>
    <w:rsid w:val="00920208"/>
    <w:rsid w:val="009209B9"/>
    <w:rsid w:val="00920A26"/>
    <w:rsid w:val="00921303"/>
    <w:rsid w:val="0092146D"/>
    <w:rsid w:val="0092151A"/>
    <w:rsid w:val="00921705"/>
    <w:rsid w:val="00921C86"/>
    <w:rsid w:val="00921D3B"/>
    <w:rsid w:val="00921D74"/>
    <w:rsid w:val="009220DD"/>
    <w:rsid w:val="009221BB"/>
    <w:rsid w:val="009221D4"/>
    <w:rsid w:val="00922F90"/>
    <w:rsid w:val="0092326C"/>
    <w:rsid w:val="0092327F"/>
    <w:rsid w:val="00923632"/>
    <w:rsid w:val="00923BBF"/>
    <w:rsid w:val="00923E9D"/>
    <w:rsid w:val="00924313"/>
    <w:rsid w:val="00924627"/>
    <w:rsid w:val="00924CE6"/>
    <w:rsid w:val="00924E73"/>
    <w:rsid w:val="00924E8E"/>
    <w:rsid w:val="00924FCD"/>
    <w:rsid w:val="00925172"/>
    <w:rsid w:val="009252D0"/>
    <w:rsid w:val="00925661"/>
    <w:rsid w:val="00926122"/>
    <w:rsid w:val="009263D5"/>
    <w:rsid w:val="009265F8"/>
    <w:rsid w:val="00927021"/>
    <w:rsid w:val="009270FB"/>
    <w:rsid w:val="0092731A"/>
    <w:rsid w:val="009273C2"/>
    <w:rsid w:val="00927DF5"/>
    <w:rsid w:val="00927EB4"/>
    <w:rsid w:val="00930423"/>
    <w:rsid w:val="009304B8"/>
    <w:rsid w:val="00930513"/>
    <w:rsid w:val="009305F0"/>
    <w:rsid w:val="00930D7C"/>
    <w:rsid w:val="00930E87"/>
    <w:rsid w:val="00931590"/>
    <w:rsid w:val="00931594"/>
    <w:rsid w:val="0093162D"/>
    <w:rsid w:val="00931871"/>
    <w:rsid w:val="00931BB8"/>
    <w:rsid w:val="00931EE1"/>
    <w:rsid w:val="00932093"/>
    <w:rsid w:val="009321AC"/>
    <w:rsid w:val="00932403"/>
    <w:rsid w:val="00932AF6"/>
    <w:rsid w:val="00932E5C"/>
    <w:rsid w:val="009332DF"/>
    <w:rsid w:val="00933F7E"/>
    <w:rsid w:val="009346B6"/>
    <w:rsid w:val="009346D9"/>
    <w:rsid w:val="00934E23"/>
    <w:rsid w:val="009356E1"/>
    <w:rsid w:val="00935E01"/>
    <w:rsid w:val="00935EDC"/>
    <w:rsid w:val="00936061"/>
    <w:rsid w:val="009361ED"/>
    <w:rsid w:val="00936683"/>
    <w:rsid w:val="00937003"/>
    <w:rsid w:val="00937034"/>
    <w:rsid w:val="00937089"/>
    <w:rsid w:val="00937101"/>
    <w:rsid w:val="009375F6"/>
    <w:rsid w:val="0093776D"/>
    <w:rsid w:val="0093782E"/>
    <w:rsid w:val="0093783E"/>
    <w:rsid w:val="00937BC1"/>
    <w:rsid w:val="00937C4A"/>
    <w:rsid w:val="00937C50"/>
    <w:rsid w:val="009402E9"/>
    <w:rsid w:val="00940C2B"/>
    <w:rsid w:val="00940DA6"/>
    <w:rsid w:val="00941030"/>
    <w:rsid w:val="00941074"/>
    <w:rsid w:val="00941229"/>
    <w:rsid w:val="00941AB0"/>
    <w:rsid w:val="00942ABC"/>
    <w:rsid w:val="00942B3A"/>
    <w:rsid w:val="00942C26"/>
    <w:rsid w:val="00942D05"/>
    <w:rsid w:val="0094303B"/>
    <w:rsid w:val="00943567"/>
    <w:rsid w:val="0094357A"/>
    <w:rsid w:val="00943634"/>
    <w:rsid w:val="00943CA4"/>
    <w:rsid w:val="00943E5E"/>
    <w:rsid w:val="009445C1"/>
    <w:rsid w:val="00944810"/>
    <w:rsid w:val="0094487C"/>
    <w:rsid w:val="009448CA"/>
    <w:rsid w:val="00944A92"/>
    <w:rsid w:val="009454AB"/>
    <w:rsid w:val="009459AC"/>
    <w:rsid w:val="00945A0D"/>
    <w:rsid w:val="00945F7A"/>
    <w:rsid w:val="00945F8C"/>
    <w:rsid w:val="009462A4"/>
    <w:rsid w:val="009465B4"/>
    <w:rsid w:val="00947466"/>
    <w:rsid w:val="0094768F"/>
    <w:rsid w:val="00947D18"/>
    <w:rsid w:val="00947D52"/>
    <w:rsid w:val="00950171"/>
    <w:rsid w:val="0095022A"/>
    <w:rsid w:val="009504AC"/>
    <w:rsid w:val="00950C12"/>
    <w:rsid w:val="00950ECD"/>
    <w:rsid w:val="0095121F"/>
    <w:rsid w:val="009512DE"/>
    <w:rsid w:val="0095180B"/>
    <w:rsid w:val="00951870"/>
    <w:rsid w:val="00951920"/>
    <w:rsid w:val="00952204"/>
    <w:rsid w:val="009522DE"/>
    <w:rsid w:val="00952B2B"/>
    <w:rsid w:val="00952ED7"/>
    <w:rsid w:val="009531BC"/>
    <w:rsid w:val="00953417"/>
    <w:rsid w:val="00953484"/>
    <w:rsid w:val="00953D03"/>
    <w:rsid w:val="00953E26"/>
    <w:rsid w:val="00954168"/>
    <w:rsid w:val="0095421A"/>
    <w:rsid w:val="009542E5"/>
    <w:rsid w:val="0095437F"/>
    <w:rsid w:val="009543EE"/>
    <w:rsid w:val="009546B8"/>
    <w:rsid w:val="009549C1"/>
    <w:rsid w:val="0095501D"/>
    <w:rsid w:val="0095503E"/>
    <w:rsid w:val="00955381"/>
    <w:rsid w:val="0095563C"/>
    <w:rsid w:val="00955AEA"/>
    <w:rsid w:val="0095608C"/>
    <w:rsid w:val="0095672F"/>
    <w:rsid w:val="00956897"/>
    <w:rsid w:val="00956901"/>
    <w:rsid w:val="00956C8A"/>
    <w:rsid w:val="00956EF9"/>
    <w:rsid w:val="0095719D"/>
    <w:rsid w:val="00957CA8"/>
    <w:rsid w:val="00957E39"/>
    <w:rsid w:val="00960121"/>
    <w:rsid w:val="009601DB"/>
    <w:rsid w:val="009604D1"/>
    <w:rsid w:val="00960763"/>
    <w:rsid w:val="00960925"/>
    <w:rsid w:val="00960A62"/>
    <w:rsid w:val="00960ED0"/>
    <w:rsid w:val="009610FA"/>
    <w:rsid w:val="009614AE"/>
    <w:rsid w:val="00961676"/>
    <w:rsid w:val="009616F8"/>
    <w:rsid w:val="00961B25"/>
    <w:rsid w:val="00961CDC"/>
    <w:rsid w:val="00961D98"/>
    <w:rsid w:val="00961F13"/>
    <w:rsid w:val="009620D3"/>
    <w:rsid w:val="00962B42"/>
    <w:rsid w:val="00962C85"/>
    <w:rsid w:val="009630E6"/>
    <w:rsid w:val="0096352A"/>
    <w:rsid w:val="009639D1"/>
    <w:rsid w:val="00963A30"/>
    <w:rsid w:val="00963B02"/>
    <w:rsid w:val="00963D0A"/>
    <w:rsid w:val="00963F68"/>
    <w:rsid w:val="009647DC"/>
    <w:rsid w:val="00964B35"/>
    <w:rsid w:val="00964C08"/>
    <w:rsid w:val="00965198"/>
    <w:rsid w:val="009656ED"/>
    <w:rsid w:val="009659E2"/>
    <w:rsid w:val="00965F00"/>
    <w:rsid w:val="009662D0"/>
    <w:rsid w:val="00966ADB"/>
    <w:rsid w:val="00966B74"/>
    <w:rsid w:val="00967669"/>
    <w:rsid w:val="00967B0F"/>
    <w:rsid w:val="00967E8E"/>
    <w:rsid w:val="00967FC6"/>
    <w:rsid w:val="0097035B"/>
    <w:rsid w:val="00970A04"/>
    <w:rsid w:val="00970AD7"/>
    <w:rsid w:val="00970B00"/>
    <w:rsid w:val="00970F02"/>
    <w:rsid w:val="00971172"/>
    <w:rsid w:val="009711E1"/>
    <w:rsid w:val="00971243"/>
    <w:rsid w:val="009712F2"/>
    <w:rsid w:val="00971419"/>
    <w:rsid w:val="009729E0"/>
    <w:rsid w:val="00973798"/>
    <w:rsid w:val="0097381A"/>
    <w:rsid w:val="00973BFD"/>
    <w:rsid w:val="00973C2D"/>
    <w:rsid w:val="00973D0D"/>
    <w:rsid w:val="009746C9"/>
    <w:rsid w:val="0097528A"/>
    <w:rsid w:val="00975525"/>
    <w:rsid w:val="009756C5"/>
    <w:rsid w:val="00975DFB"/>
    <w:rsid w:val="00975E87"/>
    <w:rsid w:val="00976084"/>
    <w:rsid w:val="0097625F"/>
    <w:rsid w:val="00976694"/>
    <w:rsid w:val="0097674E"/>
    <w:rsid w:val="00976F13"/>
    <w:rsid w:val="00976FF1"/>
    <w:rsid w:val="009773A6"/>
    <w:rsid w:val="009778C4"/>
    <w:rsid w:val="009778FD"/>
    <w:rsid w:val="00977966"/>
    <w:rsid w:val="00977994"/>
    <w:rsid w:val="009779B3"/>
    <w:rsid w:val="00977C3A"/>
    <w:rsid w:val="00977EC4"/>
    <w:rsid w:val="00980101"/>
    <w:rsid w:val="00980118"/>
    <w:rsid w:val="009803AF"/>
    <w:rsid w:val="0098054A"/>
    <w:rsid w:val="00980BF2"/>
    <w:rsid w:val="00980FE0"/>
    <w:rsid w:val="00981114"/>
    <w:rsid w:val="009814B1"/>
    <w:rsid w:val="00981635"/>
    <w:rsid w:val="009816F2"/>
    <w:rsid w:val="0098186E"/>
    <w:rsid w:val="009822AD"/>
    <w:rsid w:val="009822B5"/>
    <w:rsid w:val="00982556"/>
    <w:rsid w:val="00983011"/>
    <w:rsid w:val="0098322B"/>
    <w:rsid w:val="00983583"/>
    <w:rsid w:val="00983711"/>
    <w:rsid w:val="0098439A"/>
    <w:rsid w:val="00984DB6"/>
    <w:rsid w:val="00985120"/>
    <w:rsid w:val="009854FA"/>
    <w:rsid w:val="00985DC8"/>
    <w:rsid w:val="00986792"/>
    <w:rsid w:val="00986A1E"/>
    <w:rsid w:val="0098728B"/>
    <w:rsid w:val="00987437"/>
    <w:rsid w:val="00987785"/>
    <w:rsid w:val="0099131E"/>
    <w:rsid w:val="00991324"/>
    <w:rsid w:val="0099171F"/>
    <w:rsid w:val="00991855"/>
    <w:rsid w:val="00991A00"/>
    <w:rsid w:val="00991E29"/>
    <w:rsid w:val="00992301"/>
    <w:rsid w:val="0099249A"/>
    <w:rsid w:val="009925D9"/>
    <w:rsid w:val="00992976"/>
    <w:rsid w:val="009929D9"/>
    <w:rsid w:val="00992AFD"/>
    <w:rsid w:val="0099332A"/>
    <w:rsid w:val="0099377D"/>
    <w:rsid w:val="00993B3D"/>
    <w:rsid w:val="00993B42"/>
    <w:rsid w:val="00993D22"/>
    <w:rsid w:val="00993D30"/>
    <w:rsid w:val="00993F36"/>
    <w:rsid w:val="00994438"/>
    <w:rsid w:val="009945A6"/>
    <w:rsid w:val="00994769"/>
    <w:rsid w:val="00994E80"/>
    <w:rsid w:val="009950E5"/>
    <w:rsid w:val="00995250"/>
    <w:rsid w:val="00995756"/>
    <w:rsid w:val="00995856"/>
    <w:rsid w:val="009958AB"/>
    <w:rsid w:val="00995B7E"/>
    <w:rsid w:val="00995F7F"/>
    <w:rsid w:val="00995FB0"/>
    <w:rsid w:val="0099668A"/>
    <w:rsid w:val="00996D4C"/>
    <w:rsid w:val="00996F7F"/>
    <w:rsid w:val="00997403"/>
    <w:rsid w:val="0099747C"/>
    <w:rsid w:val="00997610"/>
    <w:rsid w:val="00997748"/>
    <w:rsid w:val="009977E1"/>
    <w:rsid w:val="00997821"/>
    <w:rsid w:val="00997871"/>
    <w:rsid w:val="009978CF"/>
    <w:rsid w:val="00997918"/>
    <w:rsid w:val="009A032D"/>
    <w:rsid w:val="009A0EE5"/>
    <w:rsid w:val="009A11BD"/>
    <w:rsid w:val="009A15EE"/>
    <w:rsid w:val="009A16DA"/>
    <w:rsid w:val="009A18DB"/>
    <w:rsid w:val="009A20C8"/>
    <w:rsid w:val="009A2490"/>
    <w:rsid w:val="009A24D1"/>
    <w:rsid w:val="009A2BBA"/>
    <w:rsid w:val="009A2EE0"/>
    <w:rsid w:val="009A399C"/>
    <w:rsid w:val="009A4436"/>
    <w:rsid w:val="009A4B0D"/>
    <w:rsid w:val="009A4BAD"/>
    <w:rsid w:val="009A4EAC"/>
    <w:rsid w:val="009A50A7"/>
    <w:rsid w:val="009A51B0"/>
    <w:rsid w:val="009A5388"/>
    <w:rsid w:val="009A5D21"/>
    <w:rsid w:val="009A5F81"/>
    <w:rsid w:val="009A5FAB"/>
    <w:rsid w:val="009A5FEF"/>
    <w:rsid w:val="009A6342"/>
    <w:rsid w:val="009A64C1"/>
    <w:rsid w:val="009A669A"/>
    <w:rsid w:val="009A6703"/>
    <w:rsid w:val="009A6F4B"/>
    <w:rsid w:val="009A7204"/>
    <w:rsid w:val="009A7C8C"/>
    <w:rsid w:val="009A7FD2"/>
    <w:rsid w:val="009B00E2"/>
    <w:rsid w:val="009B0B72"/>
    <w:rsid w:val="009B13D9"/>
    <w:rsid w:val="009B186A"/>
    <w:rsid w:val="009B196D"/>
    <w:rsid w:val="009B19F0"/>
    <w:rsid w:val="009B1E22"/>
    <w:rsid w:val="009B244B"/>
    <w:rsid w:val="009B2705"/>
    <w:rsid w:val="009B2827"/>
    <w:rsid w:val="009B2F5E"/>
    <w:rsid w:val="009B31CE"/>
    <w:rsid w:val="009B38EC"/>
    <w:rsid w:val="009B3989"/>
    <w:rsid w:val="009B3997"/>
    <w:rsid w:val="009B4180"/>
    <w:rsid w:val="009B477F"/>
    <w:rsid w:val="009B47F5"/>
    <w:rsid w:val="009B5345"/>
    <w:rsid w:val="009B58A1"/>
    <w:rsid w:val="009B5B95"/>
    <w:rsid w:val="009B687C"/>
    <w:rsid w:val="009B6F3C"/>
    <w:rsid w:val="009B7006"/>
    <w:rsid w:val="009B7083"/>
    <w:rsid w:val="009B754B"/>
    <w:rsid w:val="009B7DE6"/>
    <w:rsid w:val="009B7EC1"/>
    <w:rsid w:val="009C031E"/>
    <w:rsid w:val="009C06C0"/>
    <w:rsid w:val="009C0ACC"/>
    <w:rsid w:val="009C0CBD"/>
    <w:rsid w:val="009C0D09"/>
    <w:rsid w:val="009C1177"/>
    <w:rsid w:val="009C177A"/>
    <w:rsid w:val="009C1811"/>
    <w:rsid w:val="009C19AF"/>
    <w:rsid w:val="009C1F1F"/>
    <w:rsid w:val="009C1F4D"/>
    <w:rsid w:val="009C2079"/>
    <w:rsid w:val="009C24BA"/>
    <w:rsid w:val="009C2E4C"/>
    <w:rsid w:val="009C2F47"/>
    <w:rsid w:val="009C379A"/>
    <w:rsid w:val="009C40BC"/>
    <w:rsid w:val="009C42AA"/>
    <w:rsid w:val="009C550B"/>
    <w:rsid w:val="009C5CCC"/>
    <w:rsid w:val="009C5E1C"/>
    <w:rsid w:val="009C6303"/>
    <w:rsid w:val="009C653D"/>
    <w:rsid w:val="009C6586"/>
    <w:rsid w:val="009C65D2"/>
    <w:rsid w:val="009C65DC"/>
    <w:rsid w:val="009C6F76"/>
    <w:rsid w:val="009C7394"/>
    <w:rsid w:val="009C73C4"/>
    <w:rsid w:val="009C7415"/>
    <w:rsid w:val="009C774B"/>
    <w:rsid w:val="009C7842"/>
    <w:rsid w:val="009C7AD2"/>
    <w:rsid w:val="009D029F"/>
    <w:rsid w:val="009D0B59"/>
    <w:rsid w:val="009D0B82"/>
    <w:rsid w:val="009D0BCC"/>
    <w:rsid w:val="009D0E83"/>
    <w:rsid w:val="009D1099"/>
    <w:rsid w:val="009D1B27"/>
    <w:rsid w:val="009D1C80"/>
    <w:rsid w:val="009D23FD"/>
    <w:rsid w:val="009D2406"/>
    <w:rsid w:val="009D2425"/>
    <w:rsid w:val="009D2C60"/>
    <w:rsid w:val="009D2EF4"/>
    <w:rsid w:val="009D3036"/>
    <w:rsid w:val="009D34DC"/>
    <w:rsid w:val="009D35C4"/>
    <w:rsid w:val="009D36B1"/>
    <w:rsid w:val="009D3C00"/>
    <w:rsid w:val="009D3D93"/>
    <w:rsid w:val="009D4543"/>
    <w:rsid w:val="009D53A2"/>
    <w:rsid w:val="009D5807"/>
    <w:rsid w:val="009D5A3C"/>
    <w:rsid w:val="009D5E29"/>
    <w:rsid w:val="009D5EBF"/>
    <w:rsid w:val="009D5EED"/>
    <w:rsid w:val="009D5F51"/>
    <w:rsid w:val="009D613D"/>
    <w:rsid w:val="009D623D"/>
    <w:rsid w:val="009D633D"/>
    <w:rsid w:val="009D638A"/>
    <w:rsid w:val="009D6624"/>
    <w:rsid w:val="009D671C"/>
    <w:rsid w:val="009D6974"/>
    <w:rsid w:val="009D6B6A"/>
    <w:rsid w:val="009D6E11"/>
    <w:rsid w:val="009D710E"/>
    <w:rsid w:val="009D72E3"/>
    <w:rsid w:val="009D756C"/>
    <w:rsid w:val="009D7589"/>
    <w:rsid w:val="009D7D09"/>
    <w:rsid w:val="009D7D51"/>
    <w:rsid w:val="009D7FD6"/>
    <w:rsid w:val="009E0765"/>
    <w:rsid w:val="009E07A6"/>
    <w:rsid w:val="009E0957"/>
    <w:rsid w:val="009E0ACB"/>
    <w:rsid w:val="009E0BB4"/>
    <w:rsid w:val="009E0C5E"/>
    <w:rsid w:val="009E1060"/>
    <w:rsid w:val="009E111F"/>
    <w:rsid w:val="009E1243"/>
    <w:rsid w:val="009E1E86"/>
    <w:rsid w:val="009E1FF5"/>
    <w:rsid w:val="009E23FE"/>
    <w:rsid w:val="009E2A7F"/>
    <w:rsid w:val="009E321D"/>
    <w:rsid w:val="009E3297"/>
    <w:rsid w:val="009E3BAC"/>
    <w:rsid w:val="009E3BCF"/>
    <w:rsid w:val="009E3DD0"/>
    <w:rsid w:val="009E404C"/>
    <w:rsid w:val="009E40E5"/>
    <w:rsid w:val="009E43A3"/>
    <w:rsid w:val="009E4877"/>
    <w:rsid w:val="009E4A15"/>
    <w:rsid w:val="009E4C16"/>
    <w:rsid w:val="009E4ED5"/>
    <w:rsid w:val="009E540E"/>
    <w:rsid w:val="009E5544"/>
    <w:rsid w:val="009E5D87"/>
    <w:rsid w:val="009E6361"/>
    <w:rsid w:val="009E6501"/>
    <w:rsid w:val="009E6ADB"/>
    <w:rsid w:val="009E6D5D"/>
    <w:rsid w:val="009E6FA2"/>
    <w:rsid w:val="009E73D5"/>
    <w:rsid w:val="009E7C80"/>
    <w:rsid w:val="009F0111"/>
    <w:rsid w:val="009F024C"/>
    <w:rsid w:val="009F08DF"/>
    <w:rsid w:val="009F0A88"/>
    <w:rsid w:val="009F0B2F"/>
    <w:rsid w:val="009F1AA6"/>
    <w:rsid w:val="009F1F02"/>
    <w:rsid w:val="009F1F31"/>
    <w:rsid w:val="009F2CD3"/>
    <w:rsid w:val="009F2E3F"/>
    <w:rsid w:val="009F306D"/>
    <w:rsid w:val="009F343A"/>
    <w:rsid w:val="009F3482"/>
    <w:rsid w:val="009F362F"/>
    <w:rsid w:val="009F3753"/>
    <w:rsid w:val="009F3C8C"/>
    <w:rsid w:val="009F4542"/>
    <w:rsid w:val="009F48BF"/>
    <w:rsid w:val="009F49AF"/>
    <w:rsid w:val="009F4C84"/>
    <w:rsid w:val="009F4F82"/>
    <w:rsid w:val="009F51D2"/>
    <w:rsid w:val="009F52D4"/>
    <w:rsid w:val="009F5363"/>
    <w:rsid w:val="009F5460"/>
    <w:rsid w:val="009F57E6"/>
    <w:rsid w:val="009F5B70"/>
    <w:rsid w:val="009F5C40"/>
    <w:rsid w:val="009F5E0D"/>
    <w:rsid w:val="009F630E"/>
    <w:rsid w:val="009F642B"/>
    <w:rsid w:val="009F65A4"/>
    <w:rsid w:val="009F67E0"/>
    <w:rsid w:val="009F69D7"/>
    <w:rsid w:val="009F6A8E"/>
    <w:rsid w:val="009F70E0"/>
    <w:rsid w:val="009F71C8"/>
    <w:rsid w:val="009F73ED"/>
    <w:rsid w:val="009F763D"/>
    <w:rsid w:val="009F76B7"/>
    <w:rsid w:val="009F7991"/>
    <w:rsid w:val="009F7E3F"/>
    <w:rsid w:val="009F7EAA"/>
    <w:rsid w:val="00A00279"/>
    <w:rsid w:val="00A00290"/>
    <w:rsid w:val="00A00883"/>
    <w:rsid w:val="00A012FD"/>
    <w:rsid w:val="00A018F1"/>
    <w:rsid w:val="00A019D1"/>
    <w:rsid w:val="00A01A57"/>
    <w:rsid w:val="00A01AC6"/>
    <w:rsid w:val="00A01E60"/>
    <w:rsid w:val="00A0215E"/>
    <w:rsid w:val="00A02838"/>
    <w:rsid w:val="00A03184"/>
    <w:rsid w:val="00A036C1"/>
    <w:rsid w:val="00A036C8"/>
    <w:rsid w:val="00A039B7"/>
    <w:rsid w:val="00A03AE6"/>
    <w:rsid w:val="00A03FBE"/>
    <w:rsid w:val="00A04410"/>
    <w:rsid w:val="00A0448D"/>
    <w:rsid w:val="00A04AA7"/>
    <w:rsid w:val="00A05754"/>
    <w:rsid w:val="00A05852"/>
    <w:rsid w:val="00A05920"/>
    <w:rsid w:val="00A05F1C"/>
    <w:rsid w:val="00A0600B"/>
    <w:rsid w:val="00A067B6"/>
    <w:rsid w:val="00A0680D"/>
    <w:rsid w:val="00A06B37"/>
    <w:rsid w:val="00A07388"/>
    <w:rsid w:val="00A0750A"/>
    <w:rsid w:val="00A0770F"/>
    <w:rsid w:val="00A07727"/>
    <w:rsid w:val="00A07819"/>
    <w:rsid w:val="00A07BDB"/>
    <w:rsid w:val="00A07EFC"/>
    <w:rsid w:val="00A103C5"/>
    <w:rsid w:val="00A104A0"/>
    <w:rsid w:val="00A10753"/>
    <w:rsid w:val="00A10E0D"/>
    <w:rsid w:val="00A10E18"/>
    <w:rsid w:val="00A10EC9"/>
    <w:rsid w:val="00A11585"/>
    <w:rsid w:val="00A11675"/>
    <w:rsid w:val="00A11B72"/>
    <w:rsid w:val="00A11B93"/>
    <w:rsid w:val="00A11C04"/>
    <w:rsid w:val="00A11D57"/>
    <w:rsid w:val="00A120B0"/>
    <w:rsid w:val="00A12DE7"/>
    <w:rsid w:val="00A12E49"/>
    <w:rsid w:val="00A133D8"/>
    <w:rsid w:val="00A13870"/>
    <w:rsid w:val="00A139C5"/>
    <w:rsid w:val="00A14419"/>
    <w:rsid w:val="00A145AB"/>
    <w:rsid w:val="00A14FB0"/>
    <w:rsid w:val="00A152F3"/>
    <w:rsid w:val="00A159E2"/>
    <w:rsid w:val="00A15D83"/>
    <w:rsid w:val="00A16424"/>
    <w:rsid w:val="00A16618"/>
    <w:rsid w:val="00A16695"/>
    <w:rsid w:val="00A167CE"/>
    <w:rsid w:val="00A16EA9"/>
    <w:rsid w:val="00A173CF"/>
    <w:rsid w:val="00A17483"/>
    <w:rsid w:val="00A17B89"/>
    <w:rsid w:val="00A17EA3"/>
    <w:rsid w:val="00A20214"/>
    <w:rsid w:val="00A209D7"/>
    <w:rsid w:val="00A20BF2"/>
    <w:rsid w:val="00A21108"/>
    <w:rsid w:val="00A211F3"/>
    <w:rsid w:val="00A22474"/>
    <w:rsid w:val="00A2296C"/>
    <w:rsid w:val="00A22BF4"/>
    <w:rsid w:val="00A22BFF"/>
    <w:rsid w:val="00A22C60"/>
    <w:rsid w:val="00A22FE0"/>
    <w:rsid w:val="00A2325A"/>
    <w:rsid w:val="00A23328"/>
    <w:rsid w:val="00A23655"/>
    <w:rsid w:val="00A2398B"/>
    <w:rsid w:val="00A23BE4"/>
    <w:rsid w:val="00A24502"/>
    <w:rsid w:val="00A24D83"/>
    <w:rsid w:val="00A24DE5"/>
    <w:rsid w:val="00A24FF3"/>
    <w:rsid w:val="00A250D7"/>
    <w:rsid w:val="00A25432"/>
    <w:rsid w:val="00A260F1"/>
    <w:rsid w:val="00A2650F"/>
    <w:rsid w:val="00A26B8B"/>
    <w:rsid w:val="00A26E1E"/>
    <w:rsid w:val="00A26E6F"/>
    <w:rsid w:val="00A2775F"/>
    <w:rsid w:val="00A27909"/>
    <w:rsid w:val="00A27A9B"/>
    <w:rsid w:val="00A3062A"/>
    <w:rsid w:val="00A30899"/>
    <w:rsid w:val="00A30D9E"/>
    <w:rsid w:val="00A31572"/>
    <w:rsid w:val="00A318F2"/>
    <w:rsid w:val="00A31B40"/>
    <w:rsid w:val="00A31F30"/>
    <w:rsid w:val="00A32322"/>
    <w:rsid w:val="00A327D0"/>
    <w:rsid w:val="00A32997"/>
    <w:rsid w:val="00A32CEF"/>
    <w:rsid w:val="00A32D85"/>
    <w:rsid w:val="00A32DF3"/>
    <w:rsid w:val="00A32F05"/>
    <w:rsid w:val="00A32F56"/>
    <w:rsid w:val="00A33023"/>
    <w:rsid w:val="00A3303E"/>
    <w:rsid w:val="00A330F4"/>
    <w:rsid w:val="00A336C3"/>
    <w:rsid w:val="00A33963"/>
    <w:rsid w:val="00A33996"/>
    <w:rsid w:val="00A33B2B"/>
    <w:rsid w:val="00A33D93"/>
    <w:rsid w:val="00A33EB8"/>
    <w:rsid w:val="00A33FAC"/>
    <w:rsid w:val="00A3423C"/>
    <w:rsid w:val="00A34374"/>
    <w:rsid w:val="00A34379"/>
    <w:rsid w:val="00A343F5"/>
    <w:rsid w:val="00A345D5"/>
    <w:rsid w:val="00A34E07"/>
    <w:rsid w:val="00A34EA8"/>
    <w:rsid w:val="00A3517C"/>
    <w:rsid w:val="00A359DE"/>
    <w:rsid w:val="00A36211"/>
    <w:rsid w:val="00A364A3"/>
    <w:rsid w:val="00A36577"/>
    <w:rsid w:val="00A36C8A"/>
    <w:rsid w:val="00A37366"/>
    <w:rsid w:val="00A37680"/>
    <w:rsid w:val="00A37C11"/>
    <w:rsid w:val="00A401A4"/>
    <w:rsid w:val="00A40267"/>
    <w:rsid w:val="00A40992"/>
    <w:rsid w:val="00A409FB"/>
    <w:rsid w:val="00A40A0B"/>
    <w:rsid w:val="00A40D50"/>
    <w:rsid w:val="00A40D8A"/>
    <w:rsid w:val="00A413B7"/>
    <w:rsid w:val="00A429BC"/>
    <w:rsid w:val="00A42E3E"/>
    <w:rsid w:val="00A42E51"/>
    <w:rsid w:val="00A43031"/>
    <w:rsid w:val="00A4314B"/>
    <w:rsid w:val="00A4372A"/>
    <w:rsid w:val="00A43798"/>
    <w:rsid w:val="00A4450B"/>
    <w:rsid w:val="00A44601"/>
    <w:rsid w:val="00A4481E"/>
    <w:rsid w:val="00A448BE"/>
    <w:rsid w:val="00A44C85"/>
    <w:rsid w:val="00A44D1A"/>
    <w:rsid w:val="00A4536F"/>
    <w:rsid w:val="00A457EF"/>
    <w:rsid w:val="00A458DB"/>
    <w:rsid w:val="00A459C3"/>
    <w:rsid w:val="00A45A73"/>
    <w:rsid w:val="00A46266"/>
    <w:rsid w:val="00A46525"/>
    <w:rsid w:val="00A469F1"/>
    <w:rsid w:val="00A46FB0"/>
    <w:rsid w:val="00A475E7"/>
    <w:rsid w:val="00A4792C"/>
    <w:rsid w:val="00A5024F"/>
    <w:rsid w:val="00A50396"/>
    <w:rsid w:val="00A50453"/>
    <w:rsid w:val="00A51409"/>
    <w:rsid w:val="00A514F2"/>
    <w:rsid w:val="00A5162B"/>
    <w:rsid w:val="00A517FC"/>
    <w:rsid w:val="00A52055"/>
    <w:rsid w:val="00A5238E"/>
    <w:rsid w:val="00A525F6"/>
    <w:rsid w:val="00A52622"/>
    <w:rsid w:val="00A5262D"/>
    <w:rsid w:val="00A52916"/>
    <w:rsid w:val="00A52B0C"/>
    <w:rsid w:val="00A52B0D"/>
    <w:rsid w:val="00A52C1B"/>
    <w:rsid w:val="00A52C1D"/>
    <w:rsid w:val="00A5396A"/>
    <w:rsid w:val="00A53A43"/>
    <w:rsid w:val="00A53F67"/>
    <w:rsid w:val="00A5429A"/>
    <w:rsid w:val="00A54610"/>
    <w:rsid w:val="00A547F0"/>
    <w:rsid w:val="00A55113"/>
    <w:rsid w:val="00A552DF"/>
    <w:rsid w:val="00A55761"/>
    <w:rsid w:val="00A557A5"/>
    <w:rsid w:val="00A5613F"/>
    <w:rsid w:val="00A562B4"/>
    <w:rsid w:val="00A564CA"/>
    <w:rsid w:val="00A57318"/>
    <w:rsid w:val="00A57616"/>
    <w:rsid w:val="00A57AED"/>
    <w:rsid w:val="00A57B3A"/>
    <w:rsid w:val="00A60554"/>
    <w:rsid w:val="00A606F2"/>
    <w:rsid w:val="00A61343"/>
    <w:rsid w:val="00A61A51"/>
    <w:rsid w:val="00A61A9D"/>
    <w:rsid w:val="00A61BF6"/>
    <w:rsid w:val="00A61FD0"/>
    <w:rsid w:val="00A62058"/>
    <w:rsid w:val="00A622BD"/>
    <w:rsid w:val="00A6232D"/>
    <w:rsid w:val="00A62525"/>
    <w:rsid w:val="00A62633"/>
    <w:rsid w:val="00A6341C"/>
    <w:rsid w:val="00A636A8"/>
    <w:rsid w:val="00A63FB5"/>
    <w:rsid w:val="00A641F2"/>
    <w:rsid w:val="00A64BB4"/>
    <w:rsid w:val="00A64DC5"/>
    <w:rsid w:val="00A65396"/>
    <w:rsid w:val="00A658BF"/>
    <w:rsid w:val="00A65E5F"/>
    <w:rsid w:val="00A666E7"/>
    <w:rsid w:val="00A66C0B"/>
    <w:rsid w:val="00A66D32"/>
    <w:rsid w:val="00A66E8F"/>
    <w:rsid w:val="00A66FDD"/>
    <w:rsid w:val="00A670B0"/>
    <w:rsid w:val="00A675E1"/>
    <w:rsid w:val="00A67994"/>
    <w:rsid w:val="00A679A2"/>
    <w:rsid w:val="00A679DA"/>
    <w:rsid w:val="00A67A6B"/>
    <w:rsid w:val="00A67D61"/>
    <w:rsid w:val="00A70D1A"/>
    <w:rsid w:val="00A70E17"/>
    <w:rsid w:val="00A713EC"/>
    <w:rsid w:val="00A714DB"/>
    <w:rsid w:val="00A7195E"/>
    <w:rsid w:val="00A71CB8"/>
    <w:rsid w:val="00A71FB1"/>
    <w:rsid w:val="00A72159"/>
    <w:rsid w:val="00A727BD"/>
    <w:rsid w:val="00A727F8"/>
    <w:rsid w:val="00A7293A"/>
    <w:rsid w:val="00A72DE2"/>
    <w:rsid w:val="00A73004"/>
    <w:rsid w:val="00A73069"/>
    <w:rsid w:val="00A73290"/>
    <w:rsid w:val="00A73338"/>
    <w:rsid w:val="00A73384"/>
    <w:rsid w:val="00A73ACA"/>
    <w:rsid w:val="00A7442B"/>
    <w:rsid w:val="00A74987"/>
    <w:rsid w:val="00A74A38"/>
    <w:rsid w:val="00A74B93"/>
    <w:rsid w:val="00A74C7D"/>
    <w:rsid w:val="00A75050"/>
    <w:rsid w:val="00A753A0"/>
    <w:rsid w:val="00A755C7"/>
    <w:rsid w:val="00A75D01"/>
    <w:rsid w:val="00A75EC9"/>
    <w:rsid w:val="00A7655E"/>
    <w:rsid w:val="00A766D6"/>
    <w:rsid w:val="00A768D7"/>
    <w:rsid w:val="00A769F1"/>
    <w:rsid w:val="00A76BDC"/>
    <w:rsid w:val="00A76CEA"/>
    <w:rsid w:val="00A76D0E"/>
    <w:rsid w:val="00A76D3D"/>
    <w:rsid w:val="00A76DA8"/>
    <w:rsid w:val="00A7794F"/>
    <w:rsid w:val="00A779FB"/>
    <w:rsid w:val="00A77B14"/>
    <w:rsid w:val="00A77B23"/>
    <w:rsid w:val="00A77C0D"/>
    <w:rsid w:val="00A77F66"/>
    <w:rsid w:val="00A77F81"/>
    <w:rsid w:val="00A80120"/>
    <w:rsid w:val="00A80CED"/>
    <w:rsid w:val="00A80F21"/>
    <w:rsid w:val="00A814E8"/>
    <w:rsid w:val="00A81560"/>
    <w:rsid w:val="00A81693"/>
    <w:rsid w:val="00A81870"/>
    <w:rsid w:val="00A81950"/>
    <w:rsid w:val="00A8195E"/>
    <w:rsid w:val="00A81DF2"/>
    <w:rsid w:val="00A81E59"/>
    <w:rsid w:val="00A81E9F"/>
    <w:rsid w:val="00A82185"/>
    <w:rsid w:val="00A822F0"/>
    <w:rsid w:val="00A822F5"/>
    <w:rsid w:val="00A823A9"/>
    <w:rsid w:val="00A825EB"/>
    <w:rsid w:val="00A82D0B"/>
    <w:rsid w:val="00A847BD"/>
    <w:rsid w:val="00A84F4B"/>
    <w:rsid w:val="00A855DF"/>
    <w:rsid w:val="00A856F2"/>
    <w:rsid w:val="00A857F0"/>
    <w:rsid w:val="00A85864"/>
    <w:rsid w:val="00A85A4B"/>
    <w:rsid w:val="00A85DD7"/>
    <w:rsid w:val="00A86201"/>
    <w:rsid w:val="00A86910"/>
    <w:rsid w:val="00A8725E"/>
    <w:rsid w:val="00A87333"/>
    <w:rsid w:val="00A87558"/>
    <w:rsid w:val="00A879E0"/>
    <w:rsid w:val="00A87A5D"/>
    <w:rsid w:val="00A87E5E"/>
    <w:rsid w:val="00A905CB"/>
    <w:rsid w:val="00A90EC0"/>
    <w:rsid w:val="00A9150F"/>
    <w:rsid w:val="00A91B18"/>
    <w:rsid w:val="00A91B25"/>
    <w:rsid w:val="00A92B41"/>
    <w:rsid w:val="00A92E00"/>
    <w:rsid w:val="00A93427"/>
    <w:rsid w:val="00A93576"/>
    <w:rsid w:val="00A93A60"/>
    <w:rsid w:val="00A93B22"/>
    <w:rsid w:val="00A9428A"/>
    <w:rsid w:val="00A9434E"/>
    <w:rsid w:val="00A946EA"/>
    <w:rsid w:val="00A94ADC"/>
    <w:rsid w:val="00A94B0E"/>
    <w:rsid w:val="00A94B86"/>
    <w:rsid w:val="00A94BB5"/>
    <w:rsid w:val="00A94C21"/>
    <w:rsid w:val="00A95187"/>
    <w:rsid w:val="00A952F6"/>
    <w:rsid w:val="00A953E9"/>
    <w:rsid w:val="00A95566"/>
    <w:rsid w:val="00A959D6"/>
    <w:rsid w:val="00A95CE6"/>
    <w:rsid w:val="00A9602A"/>
    <w:rsid w:val="00A96131"/>
    <w:rsid w:val="00A962F3"/>
    <w:rsid w:val="00A96ACA"/>
    <w:rsid w:val="00A96FB1"/>
    <w:rsid w:val="00A970A7"/>
    <w:rsid w:val="00A97248"/>
    <w:rsid w:val="00A9760D"/>
    <w:rsid w:val="00A97875"/>
    <w:rsid w:val="00A978B9"/>
    <w:rsid w:val="00AA0005"/>
    <w:rsid w:val="00AA0044"/>
    <w:rsid w:val="00AA06B2"/>
    <w:rsid w:val="00AA09FC"/>
    <w:rsid w:val="00AA0B7C"/>
    <w:rsid w:val="00AA0BAB"/>
    <w:rsid w:val="00AA0C75"/>
    <w:rsid w:val="00AA0E93"/>
    <w:rsid w:val="00AA1159"/>
    <w:rsid w:val="00AA1661"/>
    <w:rsid w:val="00AA19A3"/>
    <w:rsid w:val="00AA1A5A"/>
    <w:rsid w:val="00AA1E1C"/>
    <w:rsid w:val="00AA2FC0"/>
    <w:rsid w:val="00AA301C"/>
    <w:rsid w:val="00AA3621"/>
    <w:rsid w:val="00AA3625"/>
    <w:rsid w:val="00AA364F"/>
    <w:rsid w:val="00AA3710"/>
    <w:rsid w:val="00AA3A00"/>
    <w:rsid w:val="00AA3D7A"/>
    <w:rsid w:val="00AA3F34"/>
    <w:rsid w:val="00AA4260"/>
    <w:rsid w:val="00AA43AB"/>
    <w:rsid w:val="00AA47B1"/>
    <w:rsid w:val="00AA4D93"/>
    <w:rsid w:val="00AA4E64"/>
    <w:rsid w:val="00AA50C5"/>
    <w:rsid w:val="00AA5295"/>
    <w:rsid w:val="00AA55F6"/>
    <w:rsid w:val="00AA570B"/>
    <w:rsid w:val="00AA57F7"/>
    <w:rsid w:val="00AA586B"/>
    <w:rsid w:val="00AA5B9E"/>
    <w:rsid w:val="00AA5E14"/>
    <w:rsid w:val="00AA5E46"/>
    <w:rsid w:val="00AA654E"/>
    <w:rsid w:val="00AA6B36"/>
    <w:rsid w:val="00AA73BE"/>
    <w:rsid w:val="00AA7459"/>
    <w:rsid w:val="00AA74A0"/>
    <w:rsid w:val="00AA74F6"/>
    <w:rsid w:val="00AA775A"/>
    <w:rsid w:val="00AA7DDC"/>
    <w:rsid w:val="00AB0101"/>
    <w:rsid w:val="00AB021C"/>
    <w:rsid w:val="00AB08DB"/>
    <w:rsid w:val="00AB0D25"/>
    <w:rsid w:val="00AB0E7D"/>
    <w:rsid w:val="00AB120A"/>
    <w:rsid w:val="00AB1387"/>
    <w:rsid w:val="00AB18D2"/>
    <w:rsid w:val="00AB1C55"/>
    <w:rsid w:val="00AB1DCC"/>
    <w:rsid w:val="00AB2066"/>
    <w:rsid w:val="00AB2490"/>
    <w:rsid w:val="00AB249F"/>
    <w:rsid w:val="00AB285E"/>
    <w:rsid w:val="00AB2B05"/>
    <w:rsid w:val="00AB2F42"/>
    <w:rsid w:val="00AB333F"/>
    <w:rsid w:val="00AB344D"/>
    <w:rsid w:val="00AB410A"/>
    <w:rsid w:val="00AB4454"/>
    <w:rsid w:val="00AB4C54"/>
    <w:rsid w:val="00AB4FB0"/>
    <w:rsid w:val="00AB596B"/>
    <w:rsid w:val="00AB5A33"/>
    <w:rsid w:val="00AB5ADB"/>
    <w:rsid w:val="00AB5BAC"/>
    <w:rsid w:val="00AB63BF"/>
    <w:rsid w:val="00AB63E2"/>
    <w:rsid w:val="00AB677D"/>
    <w:rsid w:val="00AB67B4"/>
    <w:rsid w:val="00AB6E55"/>
    <w:rsid w:val="00AB6EED"/>
    <w:rsid w:val="00AB6FD2"/>
    <w:rsid w:val="00AB7094"/>
    <w:rsid w:val="00AB7174"/>
    <w:rsid w:val="00AB74C5"/>
    <w:rsid w:val="00AB772D"/>
    <w:rsid w:val="00AB79A6"/>
    <w:rsid w:val="00AB79C2"/>
    <w:rsid w:val="00AB7D1F"/>
    <w:rsid w:val="00AC03D9"/>
    <w:rsid w:val="00AC0501"/>
    <w:rsid w:val="00AC0C88"/>
    <w:rsid w:val="00AC0CFF"/>
    <w:rsid w:val="00AC0F97"/>
    <w:rsid w:val="00AC0FB7"/>
    <w:rsid w:val="00AC14E3"/>
    <w:rsid w:val="00AC1732"/>
    <w:rsid w:val="00AC19E5"/>
    <w:rsid w:val="00AC1A15"/>
    <w:rsid w:val="00AC1B0A"/>
    <w:rsid w:val="00AC1C60"/>
    <w:rsid w:val="00AC1DE6"/>
    <w:rsid w:val="00AC1E1A"/>
    <w:rsid w:val="00AC2361"/>
    <w:rsid w:val="00AC24F9"/>
    <w:rsid w:val="00AC26AC"/>
    <w:rsid w:val="00AC26BE"/>
    <w:rsid w:val="00AC2953"/>
    <w:rsid w:val="00AC2AF2"/>
    <w:rsid w:val="00AC2C27"/>
    <w:rsid w:val="00AC2F79"/>
    <w:rsid w:val="00AC31E7"/>
    <w:rsid w:val="00AC32A5"/>
    <w:rsid w:val="00AC345F"/>
    <w:rsid w:val="00AC3838"/>
    <w:rsid w:val="00AC39CE"/>
    <w:rsid w:val="00AC4B89"/>
    <w:rsid w:val="00AC50DC"/>
    <w:rsid w:val="00AC5AD3"/>
    <w:rsid w:val="00AC6072"/>
    <w:rsid w:val="00AC618C"/>
    <w:rsid w:val="00AC6234"/>
    <w:rsid w:val="00AC65E2"/>
    <w:rsid w:val="00AC660D"/>
    <w:rsid w:val="00AC684A"/>
    <w:rsid w:val="00AC68FC"/>
    <w:rsid w:val="00AC6AAD"/>
    <w:rsid w:val="00AC70A2"/>
    <w:rsid w:val="00AC733B"/>
    <w:rsid w:val="00AC74CC"/>
    <w:rsid w:val="00AD0A5D"/>
    <w:rsid w:val="00AD0A7D"/>
    <w:rsid w:val="00AD0F35"/>
    <w:rsid w:val="00AD15F5"/>
    <w:rsid w:val="00AD1867"/>
    <w:rsid w:val="00AD1AF4"/>
    <w:rsid w:val="00AD266A"/>
    <w:rsid w:val="00AD2768"/>
    <w:rsid w:val="00AD2C87"/>
    <w:rsid w:val="00AD30E1"/>
    <w:rsid w:val="00AD3BAA"/>
    <w:rsid w:val="00AD3D8E"/>
    <w:rsid w:val="00AD3E65"/>
    <w:rsid w:val="00AD4720"/>
    <w:rsid w:val="00AD4A8B"/>
    <w:rsid w:val="00AD4B31"/>
    <w:rsid w:val="00AD4E4C"/>
    <w:rsid w:val="00AD4EC5"/>
    <w:rsid w:val="00AD5427"/>
    <w:rsid w:val="00AD5DCC"/>
    <w:rsid w:val="00AD6647"/>
    <w:rsid w:val="00AD68A2"/>
    <w:rsid w:val="00AD6B49"/>
    <w:rsid w:val="00AD72DC"/>
    <w:rsid w:val="00AD73A6"/>
    <w:rsid w:val="00AD74D3"/>
    <w:rsid w:val="00AD7877"/>
    <w:rsid w:val="00AD7F1A"/>
    <w:rsid w:val="00AE00AF"/>
    <w:rsid w:val="00AE0640"/>
    <w:rsid w:val="00AE0DBB"/>
    <w:rsid w:val="00AE1090"/>
    <w:rsid w:val="00AE1694"/>
    <w:rsid w:val="00AE1AA8"/>
    <w:rsid w:val="00AE1F55"/>
    <w:rsid w:val="00AE1F76"/>
    <w:rsid w:val="00AE1F7E"/>
    <w:rsid w:val="00AE2706"/>
    <w:rsid w:val="00AE27E8"/>
    <w:rsid w:val="00AE2C1C"/>
    <w:rsid w:val="00AE3656"/>
    <w:rsid w:val="00AE384E"/>
    <w:rsid w:val="00AE388A"/>
    <w:rsid w:val="00AE38BF"/>
    <w:rsid w:val="00AE3A46"/>
    <w:rsid w:val="00AE3CCD"/>
    <w:rsid w:val="00AE3EC2"/>
    <w:rsid w:val="00AE3EDC"/>
    <w:rsid w:val="00AE404A"/>
    <w:rsid w:val="00AE479F"/>
    <w:rsid w:val="00AE4D26"/>
    <w:rsid w:val="00AE518F"/>
    <w:rsid w:val="00AE5725"/>
    <w:rsid w:val="00AE5C22"/>
    <w:rsid w:val="00AE5DAC"/>
    <w:rsid w:val="00AE6A23"/>
    <w:rsid w:val="00AE6AE5"/>
    <w:rsid w:val="00AE6F34"/>
    <w:rsid w:val="00AE73EB"/>
    <w:rsid w:val="00AE780F"/>
    <w:rsid w:val="00AE79D5"/>
    <w:rsid w:val="00AE7B18"/>
    <w:rsid w:val="00AE7EF2"/>
    <w:rsid w:val="00AF02D7"/>
    <w:rsid w:val="00AF0837"/>
    <w:rsid w:val="00AF0C9B"/>
    <w:rsid w:val="00AF0D14"/>
    <w:rsid w:val="00AF0E01"/>
    <w:rsid w:val="00AF13D5"/>
    <w:rsid w:val="00AF1943"/>
    <w:rsid w:val="00AF1CED"/>
    <w:rsid w:val="00AF276A"/>
    <w:rsid w:val="00AF2881"/>
    <w:rsid w:val="00AF2C87"/>
    <w:rsid w:val="00AF3388"/>
    <w:rsid w:val="00AF33EC"/>
    <w:rsid w:val="00AF361F"/>
    <w:rsid w:val="00AF369B"/>
    <w:rsid w:val="00AF3B2E"/>
    <w:rsid w:val="00AF3C7B"/>
    <w:rsid w:val="00AF3E84"/>
    <w:rsid w:val="00AF4151"/>
    <w:rsid w:val="00AF418F"/>
    <w:rsid w:val="00AF468D"/>
    <w:rsid w:val="00AF468E"/>
    <w:rsid w:val="00AF4C90"/>
    <w:rsid w:val="00AF4E4F"/>
    <w:rsid w:val="00AF51A9"/>
    <w:rsid w:val="00AF56EE"/>
    <w:rsid w:val="00AF5BFA"/>
    <w:rsid w:val="00AF61B7"/>
    <w:rsid w:val="00AF686A"/>
    <w:rsid w:val="00AF69FE"/>
    <w:rsid w:val="00AF7162"/>
    <w:rsid w:val="00AF75DE"/>
    <w:rsid w:val="00AF7607"/>
    <w:rsid w:val="00AF7838"/>
    <w:rsid w:val="00AF7EC3"/>
    <w:rsid w:val="00B0044B"/>
    <w:rsid w:val="00B008F4"/>
    <w:rsid w:val="00B00CCB"/>
    <w:rsid w:val="00B00D11"/>
    <w:rsid w:val="00B01256"/>
    <w:rsid w:val="00B014EB"/>
    <w:rsid w:val="00B03A4F"/>
    <w:rsid w:val="00B042D4"/>
    <w:rsid w:val="00B04371"/>
    <w:rsid w:val="00B04B44"/>
    <w:rsid w:val="00B04D6B"/>
    <w:rsid w:val="00B0514C"/>
    <w:rsid w:val="00B0523D"/>
    <w:rsid w:val="00B05471"/>
    <w:rsid w:val="00B05ABB"/>
    <w:rsid w:val="00B05D54"/>
    <w:rsid w:val="00B06632"/>
    <w:rsid w:val="00B068ED"/>
    <w:rsid w:val="00B06AD1"/>
    <w:rsid w:val="00B06FB2"/>
    <w:rsid w:val="00B102A5"/>
    <w:rsid w:val="00B105B8"/>
    <w:rsid w:val="00B10723"/>
    <w:rsid w:val="00B10A0A"/>
    <w:rsid w:val="00B10BBE"/>
    <w:rsid w:val="00B10CAB"/>
    <w:rsid w:val="00B10DC2"/>
    <w:rsid w:val="00B10DFF"/>
    <w:rsid w:val="00B11126"/>
    <w:rsid w:val="00B1115B"/>
    <w:rsid w:val="00B111F8"/>
    <w:rsid w:val="00B118B4"/>
    <w:rsid w:val="00B11F27"/>
    <w:rsid w:val="00B12539"/>
    <w:rsid w:val="00B129A0"/>
    <w:rsid w:val="00B12CB7"/>
    <w:rsid w:val="00B12F20"/>
    <w:rsid w:val="00B131E0"/>
    <w:rsid w:val="00B139D0"/>
    <w:rsid w:val="00B13DBF"/>
    <w:rsid w:val="00B14136"/>
    <w:rsid w:val="00B1416D"/>
    <w:rsid w:val="00B14A00"/>
    <w:rsid w:val="00B14BC1"/>
    <w:rsid w:val="00B151F7"/>
    <w:rsid w:val="00B15329"/>
    <w:rsid w:val="00B1567A"/>
    <w:rsid w:val="00B1570F"/>
    <w:rsid w:val="00B1597E"/>
    <w:rsid w:val="00B15A33"/>
    <w:rsid w:val="00B15EEC"/>
    <w:rsid w:val="00B1625B"/>
    <w:rsid w:val="00B162D6"/>
    <w:rsid w:val="00B16CD4"/>
    <w:rsid w:val="00B170AD"/>
    <w:rsid w:val="00B1718B"/>
    <w:rsid w:val="00B17693"/>
    <w:rsid w:val="00B176FB"/>
    <w:rsid w:val="00B179C5"/>
    <w:rsid w:val="00B17F82"/>
    <w:rsid w:val="00B2062E"/>
    <w:rsid w:val="00B20784"/>
    <w:rsid w:val="00B20A6A"/>
    <w:rsid w:val="00B20B71"/>
    <w:rsid w:val="00B21138"/>
    <w:rsid w:val="00B21238"/>
    <w:rsid w:val="00B21F04"/>
    <w:rsid w:val="00B22352"/>
    <w:rsid w:val="00B223AC"/>
    <w:rsid w:val="00B2274F"/>
    <w:rsid w:val="00B227DA"/>
    <w:rsid w:val="00B22C4E"/>
    <w:rsid w:val="00B22DE6"/>
    <w:rsid w:val="00B2310C"/>
    <w:rsid w:val="00B231B0"/>
    <w:rsid w:val="00B231C1"/>
    <w:rsid w:val="00B23492"/>
    <w:rsid w:val="00B236CA"/>
    <w:rsid w:val="00B23A42"/>
    <w:rsid w:val="00B23D2F"/>
    <w:rsid w:val="00B241C8"/>
    <w:rsid w:val="00B2440C"/>
    <w:rsid w:val="00B24A4B"/>
    <w:rsid w:val="00B24B58"/>
    <w:rsid w:val="00B24C6C"/>
    <w:rsid w:val="00B24F2D"/>
    <w:rsid w:val="00B2546B"/>
    <w:rsid w:val="00B255B3"/>
    <w:rsid w:val="00B257CE"/>
    <w:rsid w:val="00B25BCE"/>
    <w:rsid w:val="00B26A24"/>
    <w:rsid w:val="00B26E36"/>
    <w:rsid w:val="00B271F5"/>
    <w:rsid w:val="00B2741D"/>
    <w:rsid w:val="00B27435"/>
    <w:rsid w:val="00B27533"/>
    <w:rsid w:val="00B276AF"/>
    <w:rsid w:val="00B27E83"/>
    <w:rsid w:val="00B30281"/>
    <w:rsid w:val="00B306C9"/>
    <w:rsid w:val="00B30DDD"/>
    <w:rsid w:val="00B30EF2"/>
    <w:rsid w:val="00B315A4"/>
    <w:rsid w:val="00B31800"/>
    <w:rsid w:val="00B31A63"/>
    <w:rsid w:val="00B31B73"/>
    <w:rsid w:val="00B31BFB"/>
    <w:rsid w:val="00B31CAB"/>
    <w:rsid w:val="00B31CC7"/>
    <w:rsid w:val="00B31EF1"/>
    <w:rsid w:val="00B320BC"/>
    <w:rsid w:val="00B320F1"/>
    <w:rsid w:val="00B321DE"/>
    <w:rsid w:val="00B321E0"/>
    <w:rsid w:val="00B32EA1"/>
    <w:rsid w:val="00B32EF3"/>
    <w:rsid w:val="00B33A42"/>
    <w:rsid w:val="00B33E28"/>
    <w:rsid w:val="00B33FA1"/>
    <w:rsid w:val="00B34076"/>
    <w:rsid w:val="00B34309"/>
    <w:rsid w:val="00B3488A"/>
    <w:rsid w:val="00B34A2E"/>
    <w:rsid w:val="00B34BDB"/>
    <w:rsid w:val="00B34BF8"/>
    <w:rsid w:val="00B34C5D"/>
    <w:rsid w:val="00B34C87"/>
    <w:rsid w:val="00B34DFF"/>
    <w:rsid w:val="00B368FC"/>
    <w:rsid w:val="00B36A0A"/>
    <w:rsid w:val="00B36BB7"/>
    <w:rsid w:val="00B36D14"/>
    <w:rsid w:val="00B36FE8"/>
    <w:rsid w:val="00B370F7"/>
    <w:rsid w:val="00B37A76"/>
    <w:rsid w:val="00B37A98"/>
    <w:rsid w:val="00B37ED4"/>
    <w:rsid w:val="00B402F6"/>
    <w:rsid w:val="00B40828"/>
    <w:rsid w:val="00B41491"/>
    <w:rsid w:val="00B416AF"/>
    <w:rsid w:val="00B42D1A"/>
    <w:rsid w:val="00B42E97"/>
    <w:rsid w:val="00B43064"/>
    <w:rsid w:val="00B43B33"/>
    <w:rsid w:val="00B44237"/>
    <w:rsid w:val="00B44447"/>
    <w:rsid w:val="00B44F70"/>
    <w:rsid w:val="00B45306"/>
    <w:rsid w:val="00B453FC"/>
    <w:rsid w:val="00B45E1C"/>
    <w:rsid w:val="00B46571"/>
    <w:rsid w:val="00B465FC"/>
    <w:rsid w:val="00B46863"/>
    <w:rsid w:val="00B46B1B"/>
    <w:rsid w:val="00B46B79"/>
    <w:rsid w:val="00B47861"/>
    <w:rsid w:val="00B47B28"/>
    <w:rsid w:val="00B50171"/>
    <w:rsid w:val="00B501C5"/>
    <w:rsid w:val="00B502D5"/>
    <w:rsid w:val="00B50577"/>
    <w:rsid w:val="00B50B0A"/>
    <w:rsid w:val="00B51086"/>
    <w:rsid w:val="00B51123"/>
    <w:rsid w:val="00B511C3"/>
    <w:rsid w:val="00B5159B"/>
    <w:rsid w:val="00B5175B"/>
    <w:rsid w:val="00B51C18"/>
    <w:rsid w:val="00B51C5F"/>
    <w:rsid w:val="00B51D71"/>
    <w:rsid w:val="00B51EC8"/>
    <w:rsid w:val="00B520D2"/>
    <w:rsid w:val="00B52529"/>
    <w:rsid w:val="00B5279A"/>
    <w:rsid w:val="00B529CA"/>
    <w:rsid w:val="00B52C10"/>
    <w:rsid w:val="00B5365D"/>
    <w:rsid w:val="00B53718"/>
    <w:rsid w:val="00B539A6"/>
    <w:rsid w:val="00B539E4"/>
    <w:rsid w:val="00B541C9"/>
    <w:rsid w:val="00B543E4"/>
    <w:rsid w:val="00B54734"/>
    <w:rsid w:val="00B54BCC"/>
    <w:rsid w:val="00B55BA7"/>
    <w:rsid w:val="00B5613A"/>
    <w:rsid w:val="00B5698E"/>
    <w:rsid w:val="00B56B8E"/>
    <w:rsid w:val="00B56C41"/>
    <w:rsid w:val="00B573BA"/>
    <w:rsid w:val="00B574A4"/>
    <w:rsid w:val="00B575DA"/>
    <w:rsid w:val="00B578F0"/>
    <w:rsid w:val="00B57EC2"/>
    <w:rsid w:val="00B60033"/>
    <w:rsid w:val="00B6020D"/>
    <w:rsid w:val="00B604DC"/>
    <w:rsid w:val="00B604E8"/>
    <w:rsid w:val="00B6071A"/>
    <w:rsid w:val="00B60876"/>
    <w:rsid w:val="00B608A3"/>
    <w:rsid w:val="00B60B39"/>
    <w:rsid w:val="00B60B80"/>
    <w:rsid w:val="00B60CCB"/>
    <w:rsid w:val="00B60EF5"/>
    <w:rsid w:val="00B619A9"/>
    <w:rsid w:val="00B61A1E"/>
    <w:rsid w:val="00B61CB7"/>
    <w:rsid w:val="00B61E50"/>
    <w:rsid w:val="00B622F6"/>
    <w:rsid w:val="00B62332"/>
    <w:rsid w:val="00B623D9"/>
    <w:rsid w:val="00B624D5"/>
    <w:rsid w:val="00B6254C"/>
    <w:rsid w:val="00B62FE2"/>
    <w:rsid w:val="00B63488"/>
    <w:rsid w:val="00B635C4"/>
    <w:rsid w:val="00B63CFF"/>
    <w:rsid w:val="00B63D76"/>
    <w:rsid w:val="00B64212"/>
    <w:rsid w:val="00B64509"/>
    <w:rsid w:val="00B64DC0"/>
    <w:rsid w:val="00B64EBC"/>
    <w:rsid w:val="00B64FB0"/>
    <w:rsid w:val="00B65108"/>
    <w:rsid w:val="00B65658"/>
    <w:rsid w:val="00B662C2"/>
    <w:rsid w:val="00B6638A"/>
    <w:rsid w:val="00B6690A"/>
    <w:rsid w:val="00B66AA7"/>
    <w:rsid w:val="00B67573"/>
    <w:rsid w:val="00B67BC0"/>
    <w:rsid w:val="00B702D4"/>
    <w:rsid w:val="00B70501"/>
    <w:rsid w:val="00B7055D"/>
    <w:rsid w:val="00B7059F"/>
    <w:rsid w:val="00B711A8"/>
    <w:rsid w:val="00B71271"/>
    <w:rsid w:val="00B714A5"/>
    <w:rsid w:val="00B71851"/>
    <w:rsid w:val="00B718CB"/>
    <w:rsid w:val="00B71D82"/>
    <w:rsid w:val="00B71DB8"/>
    <w:rsid w:val="00B723F7"/>
    <w:rsid w:val="00B72D00"/>
    <w:rsid w:val="00B72D48"/>
    <w:rsid w:val="00B72FA2"/>
    <w:rsid w:val="00B734DA"/>
    <w:rsid w:val="00B736EC"/>
    <w:rsid w:val="00B73A5F"/>
    <w:rsid w:val="00B73CA4"/>
    <w:rsid w:val="00B73D28"/>
    <w:rsid w:val="00B73D29"/>
    <w:rsid w:val="00B73EF0"/>
    <w:rsid w:val="00B73FCB"/>
    <w:rsid w:val="00B745B9"/>
    <w:rsid w:val="00B7464C"/>
    <w:rsid w:val="00B74E91"/>
    <w:rsid w:val="00B7536D"/>
    <w:rsid w:val="00B756A9"/>
    <w:rsid w:val="00B76200"/>
    <w:rsid w:val="00B76229"/>
    <w:rsid w:val="00B767E7"/>
    <w:rsid w:val="00B76ADC"/>
    <w:rsid w:val="00B76B81"/>
    <w:rsid w:val="00B76C85"/>
    <w:rsid w:val="00B76F76"/>
    <w:rsid w:val="00B7741E"/>
    <w:rsid w:val="00B7775B"/>
    <w:rsid w:val="00B7783D"/>
    <w:rsid w:val="00B77E1F"/>
    <w:rsid w:val="00B77FF3"/>
    <w:rsid w:val="00B77FFD"/>
    <w:rsid w:val="00B800D0"/>
    <w:rsid w:val="00B801D7"/>
    <w:rsid w:val="00B80C2E"/>
    <w:rsid w:val="00B814AC"/>
    <w:rsid w:val="00B81604"/>
    <w:rsid w:val="00B81DCF"/>
    <w:rsid w:val="00B81F0C"/>
    <w:rsid w:val="00B82177"/>
    <w:rsid w:val="00B82928"/>
    <w:rsid w:val="00B82AF3"/>
    <w:rsid w:val="00B82BD3"/>
    <w:rsid w:val="00B83092"/>
    <w:rsid w:val="00B830FD"/>
    <w:rsid w:val="00B831D9"/>
    <w:rsid w:val="00B836CD"/>
    <w:rsid w:val="00B83D39"/>
    <w:rsid w:val="00B83F0B"/>
    <w:rsid w:val="00B84EDD"/>
    <w:rsid w:val="00B85B1D"/>
    <w:rsid w:val="00B85E95"/>
    <w:rsid w:val="00B85FDA"/>
    <w:rsid w:val="00B86165"/>
    <w:rsid w:val="00B8639A"/>
    <w:rsid w:val="00B8679E"/>
    <w:rsid w:val="00B87455"/>
    <w:rsid w:val="00B875E9"/>
    <w:rsid w:val="00B8762E"/>
    <w:rsid w:val="00B87672"/>
    <w:rsid w:val="00B87DCA"/>
    <w:rsid w:val="00B901BC"/>
    <w:rsid w:val="00B901D7"/>
    <w:rsid w:val="00B90F31"/>
    <w:rsid w:val="00B9103D"/>
    <w:rsid w:val="00B91300"/>
    <w:rsid w:val="00B91425"/>
    <w:rsid w:val="00B91569"/>
    <w:rsid w:val="00B916D7"/>
    <w:rsid w:val="00B91764"/>
    <w:rsid w:val="00B9237C"/>
    <w:rsid w:val="00B926A1"/>
    <w:rsid w:val="00B9325F"/>
    <w:rsid w:val="00B9367E"/>
    <w:rsid w:val="00B93687"/>
    <w:rsid w:val="00B93CE4"/>
    <w:rsid w:val="00B93D41"/>
    <w:rsid w:val="00B93D48"/>
    <w:rsid w:val="00B93F50"/>
    <w:rsid w:val="00B942B4"/>
    <w:rsid w:val="00B94EF3"/>
    <w:rsid w:val="00B9512D"/>
    <w:rsid w:val="00B953BB"/>
    <w:rsid w:val="00B95BAB"/>
    <w:rsid w:val="00B95F4A"/>
    <w:rsid w:val="00B96096"/>
    <w:rsid w:val="00B961C7"/>
    <w:rsid w:val="00B96403"/>
    <w:rsid w:val="00B96AB2"/>
    <w:rsid w:val="00B96F75"/>
    <w:rsid w:val="00B970B9"/>
    <w:rsid w:val="00B979BD"/>
    <w:rsid w:val="00B97B3A"/>
    <w:rsid w:val="00BA0278"/>
    <w:rsid w:val="00BA1082"/>
    <w:rsid w:val="00BA1A96"/>
    <w:rsid w:val="00BA2295"/>
    <w:rsid w:val="00BA24D7"/>
    <w:rsid w:val="00BA29F2"/>
    <w:rsid w:val="00BA2C74"/>
    <w:rsid w:val="00BA308C"/>
    <w:rsid w:val="00BA309A"/>
    <w:rsid w:val="00BA33D9"/>
    <w:rsid w:val="00BA344A"/>
    <w:rsid w:val="00BA39FE"/>
    <w:rsid w:val="00BA3BB4"/>
    <w:rsid w:val="00BA3E7F"/>
    <w:rsid w:val="00BA41C9"/>
    <w:rsid w:val="00BA41DB"/>
    <w:rsid w:val="00BA4832"/>
    <w:rsid w:val="00BA4C92"/>
    <w:rsid w:val="00BA4DE0"/>
    <w:rsid w:val="00BA4E81"/>
    <w:rsid w:val="00BA4F22"/>
    <w:rsid w:val="00BA509A"/>
    <w:rsid w:val="00BA515E"/>
    <w:rsid w:val="00BA53D4"/>
    <w:rsid w:val="00BA5489"/>
    <w:rsid w:val="00BA54F3"/>
    <w:rsid w:val="00BA5804"/>
    <w:rsid w:val="00BA5D8C"/>
    <w:rsid w:val="00BA5E3D"/>
    <w:rsid w:val="00BA5FCF"/>
    <w:rsid w:val="00BA67AD"/>
    <w:rsid w:val="00BA6ABB"/>
    <w:rsid w:val="00BA7261"/>
    <w:rsid w:val="00BA782A"/>
    <w:rsid w:val="00BA78CD"/>
    <w:rsid w:val="00BA7DBF"/>
    <w:rsid w:val="00BA7EA4"/>
    <w:rsid w:val="00BB05DF"/>
    <w:rsid w:val="00BB0AF6"/>
    <w:rsid w:val="00BB0C46"/>
    <w:rsid w:val="00BB0FCC"/>
    <w:rsid w:val="00BB1477"/>
    <w:rsid w:val="00BB151E"/>
    <w:rsid w:val="00BB16E5"/>
    <w:rsid w:val="00BB1844"/>
    <w:rsid w:val="00BB1DB5"/>
    <w:rsid w:val="00BB1DB7"/>
    <w:rsid w:val="00BB20C3"/>
    <w:rsid w:val="00BB2109"/>
    <w:rsid w:val="00BB2540"/>
    <w:rsid w:val="00BB2B74"/>
    <w:rsid w:val="00BB2E3D"/>
    <w:rsid w:val="00BB31E1"/>
    <w:rsid w:val="00BB32A3"/>
    <w:rsid w:val="00BB336C"/>
    <w:rsid w:val="00BB35D6"/>
    <w:rsid w:val="00BB379D"/>
    <w:rsid w:val="00BB392F"/>
    <w:rsid w:val="00BB3ACF"/>
    <w:rsid w:val="00BB3B1F"/>
    <w:rsid w:val="00BB3C57"/>
    <w:rsid w:val="00BB4374"/>
    <w:rsid w:val="00BB4590"/>
    <w:rsid w:val="00BB498C"/>
    <w:rsid w:val="00BB4E95"/>
    <w:rsid w:val="00BB5318"/>
    <w:rsid w:val="00BB58BE"/>
    <w:rsid w:val="00BB5FB9"/>
    <w:rsid w:val="00BB6160"/>
    <w:rsid w:val="00BB66B6"/>
    <w:rsid w:val="00BB67A2"/>
    <w:rsid w:val="00BB6D27"/>
    <w:rsid w:val="00BB7C8F"/>
    <w:rsid w:val="00BB7F68"/>
    <w:rsid w:val="00BC09A7"/>
    <w:rsid w:val="00BC0CDE"/>
    <w:rsid w:val="00BC0F60"/>
    <w:rsid w:val="00BC12EF"/>
    <w:rsid w:val="00BC1359"/>
    <w:rsid w:val="00BC197B"/>
    <w:rsid w:val="00BC1AB8"/>
    <w:rsid w:val="00BC1D0E"/>
    <w:rsid w:val="00BC1F78"/>
    <w:rsid w:val="00BC27D8"/>
    <w:rsid w:val="00BC2E1A"/>
    <w:rsid w:val="00BC3778"/>
    <w:rsid w:val="00BC3975"/>
    <w:rsid w:val="00BC39B9"/>
    <w:rsid w:val="00BC3C7E"/>
    <w:rsid w:val="00BC3D54"/>
    <w:rsid w:val="00BC3F63"/>
    <w:rsid w:val="00BC412E"/>
    <w:rsid w:val="00BC43EC"/>
    <w:rsid w:val="00BC451A"/>
    <w:rsid w:val="00BC472D"/>
    <w:rsid w:val="00BC48F4"/>
    <w:rsid w:val="00BC4B4A"/>
    <w:rsid w:val="00BC4BEE"/>
    <w:rsid w:val="00BC4C18"/>
    <w:rsid w:val="00BC57AF"/>
    <w:rsid w:val="00BC5894"/>
    <w:rsid w:val="00BC5CA1"/>
    <w:rsid w:val="00BC6048"/>
    <w:rsid w:val="00BC63FE"/>
    <w:rsid w:val="00BC667C"/>
    <w:rsid w:val="00BC66BE"/>
    <w:rsid w:val="00BC66E5"/>
    <w:rsid w:val="00BC697E"/>
    <w:rsid w:val="00BC6A39"/>
    <w:rsid w:val="00BC6F20"/>
    <w:rsid w:val="00BC71CB"/>
    <w:rsid w:val="00BC7913"/>
    <w:rsid w:val="00BC7F99"/>
    <w:rsid w:val="00BD02CD"/>
    <w:rsid w:val="00BD02CF"/>
    <w:rsid w:val="00BD0868"/>
    <w:rsid w:val="00BD0991"/>
    <w:rsid w:val="00BD0C6C"/>
    <w:rsid w:val="00BD152B"/>
    <w:rsid w:val="00BD1609"/>
    <w:rsid w:val="00BD17FB"/>
    <w:rsid w:val="00BD1B79"/>
    <w:rsid w:val="00BD27A4"/>
    <w:rsid w:val="00BD28A6"/>
    <w:rsid w:val="00BD29D9"/>
    <w:rsid w:val="00BD3481"/>
    <w:rsid w:val="00BD3A1C"/>
    <w:rsid w:val="00BD3CFC"/>
    <w:rsid w:val="00BD4340"/>
    <w:rsid w:val="00BD43C5"/>
    <w:rsid w:val="00BD44A5"/>
    <w:rsid w:val="00BD4FBD"/>
    <w:rsid w:val="00BD527B"/>
    <w:rsid w:val="00BD546C"/>
    <w:rsid w:val="00BD6A13"/>
    <w:rsid w:val="00BD6D60"/>
    <w:rsid w:val="00BD6DAA"/>
    <w:rsid w:val="00BD701E"/>
    <w:rsid w:val="00BD7A13"/>
    <w:rsid w:val="00BD7A55"/>
    <w:rsid w:val="00BE0551"/>
    <w:rsid w:val="00BE05FF"/>
    <w:rsid w:val="00BE098D"/>
    <w:rsid w:val="00BE0C37"/>
    <w:rsid w:val="00BE0D5C"/>
    <w:rsid w:val="00BE0E4E"/>
    <w:rsid w:val="00BE100C"/>
    <w:rsid w:val="00BE1C44"/>
    <w:rsid w:val="00BE1F58"/>
    <w:rsid w:val="00BE2010"/>
    <w:rsid w:val="00BE217F"/>
    <w:rsid w:val="00BE222B"/>
    <w:rsid w:val="00BE26DF"/>
    <w:rsid w:val="00BE2891"/>
    <w:rsid w:val="00BE299F"/>
    <w:rsid w:val="00BE2BA7"/>
    <w:rsid w:val="00BE2F23"/>
    <w:rsid w:val="00BE2F4B"/>
    <w:rsid w:val="00BE3503"/>
    <w:rsid w:val="00BE3BAD"/>
    <w:rsid w:val="00BE4266"/>
    <w:rsid w:val="00BE4D16"/>
    <w:rsid w:val="00BE4D9B"/>
    <w:rsid w:val="00BE526E"/>
    <w:rsid w:val="00BE539A"/>
    <w:rsid w:val="00BE57E8"/>
    <w:rsid w:val="00BE57F7"/>
    <w:rsid w:val="00BE5891"/>
    <w:rsid w:val="00BE5ABB"/>
    <w:rsid w:val="00BE5D19"/>
    <w:rsid w:val="00BE5DFF"/>
    <w:rsid w:val="00BE5E97"/>
    <w:rsid w:val="00BE67C4"/>
    <w:rsid w:val="00BE70F8"/>
    <w:rsid w:val="00BE7474"/>
    <w:rsid w:val="00BE74B2"/>
    <w:rsid w:val="00BE74BE"/>
    <w:rsid w:val="00BE74DA"/>
    <w:rsid w:val="00BE7C40"/>
    <w:rsid w:val="00BE7C8D"/>
    <w:rsid w:val="00BE7E59"/>
    <w:rsid w:val="00BF08E9"/>
    <w:rsid w:val="00BF0D93"/>
    <w:rsid w:val="00BF0E12"/>
    <w:rsid w:val="00BF155D"/>
    <w:rsid w:val="00BF1736"/>
    <w:rsid w:val="00BF199E"/>
    <w:rsid w:val="00BF1BFF"/>
    <w:rsid w:val="00BF1CE5"/>
    <w:rsid w:val="00BF1FC6"/>
    <w:rsid w:val="00BF3BAB"/>
    <w:rsid w:val="00BF433C"/>
    <w:rsid w:val="00BF4B50"/>
    <w:rsid w:val="00BF4E26"/>
    <w:rsid w:val="00BF4E3B"/>
    <w:rsid w:val="00BF5048"/>
    <w:rsid w:val="00BF5441"/>
    <w:rsid w:val="00BF570D"/>
    <w:rsid w:val="00BF5B77"/>
    <w:rsid w:val="00BF5C07"/>
    <w:rsid w:val="00BF65C0"/>
    <w:rsid w:val="00BF65FF"/>
    <w:rsid w:val="00BF6ADE"/>
    <w:rsid w:val="00BF6B30"/>
    <w:rsid w:val="00BF7046"/>
    <w:rsid w:val="00BF7A23"/>
    <w:rsid w:val="00C0035F"/>
    <w:rsid w:val="00C00BB5"/>
    <w:rsid w:val="00C01545"/>
    <w:rsid w:val="00C016BF"/>
    <w:rsid w:val="00C01761"/>
    <w:rsid w:val="00C020F7"/>
    <w:rsid w:val="00C028DF"/>
    <w:rsid w:val="00C032C6"/>
    <w:rsid w:val="00C03853"/>
    <w:rsid w:val="00C03A20"/>
    <w:rsid w:val="00C03E34"/>
    <w:rsid w:val="00C0414F"/>
    <w:rsid w:val="00C041AD"/>
    <w:rsid w:val="00C05022"/>
    <w:rsid w:val="00C0508F"/>
    <w:rsid w:val="00C05373"/>
    <w:rsid w:val="00C05A18"/>
    <w:rsid w:val="00C05BAA"/>
    <w:rsid w:val="00C05C77"/>
    <w:rsid w:val="00C05FBE"/>
    <w:rsid w:val="00C06241"/>
    <w:rsid w:val="00C0698A"/>
    <w:rsid w:val="00C06D25"/>
    <w:rsid w:val="00C06F7F"/>
    <w:rsid w:val="00C07076"/>
    <w:rsid w:val="00C0719B"/>
    <w:rsid w:val="00C0742B"/>
    <w:rsid w:val="00C07C6D"/>
    <w:rsid w:val="00C07CC4"/>
    <w:rsid w:val="00C07F07"/>
    <w:rsid w:val="00C108A6"/>
    <w:rsid w:val="00C10CD4"/>
    <w:rsid w:val="00C11195"/>
    <w:rsid w:val="00C113FA"/>
    <w:rsid w:val="00C118E7"/>
    <w:rsid w:val="00C1190F"/>
    <w:rsid w:val="00C12327"/>
    <w:rsid w:val="00C1243D"/>
    <w:rsid w:val="00C12441"/>
    <w:rsid w:val="00C124A3"/>
    <w:rsid w:val="00C129F8"/>
    <w:rsid w:val="00C13F5A"/>
    <w:rsid w:val="00C14126"/>
    <w:rsid w:val="00C143FF"/>
    <w:rsid w:val="00C14574"/>
    <w:rsid w:val="00C14CEC"/>
    <w:rsid w:val="00C14D7F"/>
    <w:rsid w:val="00C15053"/>
    <w:rsid w:val="00C1536A"/>
    <w:rsid w:val="00C153B3"/>
    <w:rsid w:val="00C160F5"/>
    <w:rsid w:val="00C16149"/>
    <w:rsid w:val="00C17621"/>
    <w:rsid w:val="00C1776A"/>
    <w:rsid w:val="00C17BE7"/>
    <w:rsid w:val="00C17EE8"/>
    <w:rsid w:val="00C20552"/>
    <w:rsid w:val="00C205F4"/>
    <w:rsid w:val="00C20D6F"/>
    <w:rsid w:val="00C20DD0"/>
    <w:rsid w:val="00C20EE3"/>
    <w:rsid w:val="00C21106"/>
    <w:rsid w:val="00C2191F"/>
    <w:rsid w:val="00C21AE0"/>
    <w:rsid w:val="00C22ADC"/>
    <w:rsid w:val="00C22F0C"/>
    <w:rsid w:val="00C234C5"/>
    <w:rsid w:val="00C2368F"/>
    <w:rsid w:val="00C239D7"/>
    <w:rsid w:val="00C23BE1"/>
    <w:rsid w:val="00C23F4C"/>
    <w:rsid w:val="00C24685"/>
    <w:rsid w:val="00C2469A"/>
    <w:rsid w:val="00C2480C"/>
    <w:rsid w:val="00C25639"/>
    <w:rsid w:val="00C25687"/>
    <w:rsid w:val="00C25DBB"/>
    <w:rsid w:val="00C26279"/>
    <w:rsid w:val="00C2630F"/>
    <w:rsid w:val="00C26452"/>
    <w:rsid w:val="00C264D3"/>
    <w:rsid w:val="00C26CD7"/>
    <w:rsid w:val="00C2705C"/>
    <w:rsid w:val="00C27A9B"/>
    <w:rsid w:val="00C27CD1"/>
    <w:rsid w:val="00C27D6A"/>
    <w:rsid w:val="00C27DCC"/>
    <w:rsid w:val="00C30537"/>
    <w:rsid w:val="00C3067F"/>
    <w:rsid w:val="00C307DA"/>
    <w:rsid w:val="00C307F5"/>
    <w:rsid w:val="00C30879"/>
    <w:rsid w:val="00C30C4C"/>
    <w:rsid w:val="00C31AC9"/>
    <w:rsid w:val="00C32244"/>
    <w:rsid w:val="00C32634"/>
    <w:rsid w:val="00C32758"/>
    <w:rsid w:val="00C330F7"/>
    <w:rsid w:val="00C33A25"/>
    <w:rsid w:val="00C33D94"/>
    <w:rsid w:val="00C3468E"/>
    <w:rsid w:val="00C34B22"/>
    <w:rsid w:val="00C3518E"/>
    <w:rsid w:val="00C35378"/>
    <w:rsid w:val="00C35C5F"/>
    <w:rsid w:val="00C35D39"/>
    <w:rsid w:val="00C35F6D"/>
    <w:rsid w:val="00C362AF"/>
    <w:rsid w:val="00C363FE"/>
    <w:rsid w:val="00C3657C"/>
    <w:rsid w:val="00C3668B"/>
    <w:rsid w:val="00C366E3"/>
    <w:rsid w:val="00C36E23"/>
    <w:rsid w:val="00C37219"/>
    <w:rsid w:val="00C37359"/>
    <w:rsid w:val="00C37600"/>
    <w:rsid w:val="00C37844"/>
    <w:rsid w:val="00C4013E"/>
    <w:rsid w:val="00C40285"/>
    <w:rsid w:val="00C40E8A"/>
    <w:rsid w:val="00C410C8"/>
    <w:rsid w:val="00C4159A"/>
    <w:rsid w:val="00C4169D"/>
    <w:rsid w:val="00C41726"/>
    <w:rsid w:val="00C419A1"/>
    <w:rsid w:val="00C429F4"/>
    <w:rsid w:val="00C42ED5"/>
    <w:rsid w:val="00C43177"/>
    <w:rsid w:val="00C431DB"/>
    <w:rsid w:val="00C4325E"/>
    <w:rsid w:val="00C43C64"/>
    <w:rsid w:val="00C43C86"/>
    <w:rsid w:val="00C43FF0"/>
    <w:rsid w:val="00C4429C"/>
    <w:rsid w:val="00C447E7"/>
    <w:rsid w:val="00C4487E"/>
    <w:rsid w:val="00C44B35"/>
    <w:rsid w:val="00C44F02"/>
    <w:rsid w:val="00C45521"/>
    <w:rsid w:val="00C45F22"/>
    <w:rsid w:val="00C465AC"/>
    <w:rsid w:val="00C46777"/>
    <w:rsid w:val="00C46911"/>
    <w:rsid w:val="00C46985"/>
    <w:rsid w:val="00C4723A"/>
    <w:rsid w:val="00C4736B"/>
    <w:rsid w:val="00C4756F"/>
    <w:rsid w:val="00C47BB8"/>
    <w:rsid w:val="00C47C0D"/>
    <w:rsid w:val="00C47C30"/>
    <w:rsid w:val="00C47CFF"/>
    <w:rsid w:val="00C500E3"/>
    <w:rsid w:val="00C50883"/>
    <w:rsid w:val="00C5092C"/>
    <w:rsid w:val="00C50E52"/>
    <w:rsid w:val="00C50EEB"/>
    <w:rsid w:val="00C51106"/>
    <w:rsid w:val="00C51A09"/>
    <w:rsid w:val="00C51DB3"/>
    <w:rsid w:val="00C520C6"/>
    <w:rsid w:val="00C5260E"/>
    <w:rsid w:val="00C53119"/>
    <w:rsid w:val="00C5335F"/>
    <w:rsid w:val="00C533E8"/>
    <w:rsid w:val="00C533FE"/>
    <w:rsid w:val="00C534ED"/>
    <w:rsid w:val="00C5371A"/>
    <w:rsid w:val="00C5433D"/>
    <w:rsid w:val="00C5461A"/>
    <w:rsid w:val="00C54B63"/>
    <w:rsid w:val="00C54DB4"/>
    <w:rsid w:val="00C553A7"/>
    <w:rsid w:val="00C55774"/>
    <w:rsid w:val="00C564CD"/>
    <w:rsid w:val="00C57527"/>
    <w:rsid w:val="00C57DD9"/>
    <w:rsid w:val="00C57F25"/>
    <w:rsid w:val="00C60137"/>
    <w:rsid w:val="00C607B3"/>
    <w:rsid w:val="00C6093E"/>
    <w:rsid w:val="00C609FD"/>
    <w:rsid w:val="00C60D0B"/>
    <w:rsid w:val="00C60E4C"/>
    <w:rsid w:val="00C6119E"/>
    <w:rsid w:val="00C61276"/>
    <w:rsid w:val="00C619C2"/>
    <w:rsid w:val="00C61B3D"/>
    <w:rsid w:val="00C61BA8"/>
    <w:rsid w:val="00C62680"/>
    <w:rsid w:val="00C62D48"/>
    <w:rsid w:val="00C62F37"/>
    <w:rsid w:val="00C631F4"/>
    <w:rsid w:val="00C634A0"/>
    <w:rsid w:val="00C63632"/>
    <w:rsid w:val="00C63844"/>
    <w:rsid w:val="00C63964"/>
    <w:rsid w:val="00C639CD"/>
    <w:rsid w:val="00C63A9D"/>
    <w:rsid w:val="00C63CB7"/>
    <w:rsid w:val="00C63D97"/>
    <w:rsid w:val="00C63DF7"/>
    <w:rsid w:val="00C63EE6"/>
    <w:rsid w:val="00C63FC6"/>
    <w:rsid w:val="00C6411B"/>
    <w:rsid w:val="00C64145"/>
    <w:rsid w:val="00C64397"/>
    <w:rsid w:val="00C6440B"/>
    <w:rsid w:val="00C647B6"/>
    <w:rsid w:val="00C64A38"/>
    <w:rsid w:val="00C65D23"/>
    <w:rsid w:val="00C660C8"/>
    <w:rsid w:val="00C661B9"/>
    <w:rsid w:val="00C66723"/>
    <w:rsid w:val="00C66A0B"/>
    <w:rsid w:val="00C66A89"/>
    <w:rsid w:val="00C66E3B"/>
    <w:rsid w:val="00C67649"/>
    <w:rsid w:val="00C676A0"/>
    <w:rsid w:val="00C676AD"/>
    <w:rsid w:val="00C676D7"/>
    <w:rsid w:val="00C67734"/>
    <w:rsid w:val="00C67AFE"/>
    <w:rsid w:val="00C67BD5"/>
    <w:rsid w:val="00C67D20"/>
    <w:rsid w:val="00C70202"/>
    <w:rsid w:val="00C705BA"/>
    <w:rsid w:val="00C7071D"/>
    <w:rsid w:val="00C711C2"/>
    <w:rsid w:val="00C71506"/>
    <w:rsid w:val="00C719A5"/>
    <w:rsid w:val="00C72055"/>
    <w:rsid w:val="00C725F6"/>
    <w:rsid w:val="00C72F9E"/>
    <w:rsid w:val="00C72FAB"/>
    <w:rsid w:val="00C73123"/>
    <w:rsid w:val="00C734D1"/>
    <w:rsid w:val="00C737DE"/>
    <w:rsid w:val="00C73B15"/>
    <w:rsid w:val="00C73C91"/>
    <w:rsid w:val="00C73D43"/>
    <w:rsid w:val="00C73EA0"/>
    <w:rsid w:val="00C73FAD"/>
    <w:rsid w:val="00C7404D"/>
    <w:rsid w:val="00C740EF"/>
    <w:rsid w:val="00C744AC"/>
    <w:rsid w:val="00C74DAD"/>
    <w:rsid w:val="00C74FF6"/>
    <w:rsid w:val="00C7503D"/>
    <w:rsid w:val="00C750E1"/>
    <w:rsid w:val="00C751F8"/>
    <w:rsid w:val="00C75354"/>
    <w:rsid w:val="00C75A3A"/>
    <w:rsid w:val="00C75D33"/>
    <w:rsid w:val="00C75D8A"/>
    <w:rsid w:val="00C762F2"/>
    <w:rsid w:val="00C76542"/>
    <w:rsid w:val="00C76810"/>
    <w:rsid w:val="00C7697F"/>
    <w:rsid w:val="00C76BAB"/>
    <w:rsid w:val="00C77334"/>
    <w:rsid w:val="00C77D69"/>
    <w:rsid w:val="00C802CB"/>
    <w:rsid w:val="00C80595"/>
    <w:rsid w:val="00C80931"/>
    <w:rsid w:val="00C80B10"/>
    <w:rsid w:val="00C812A3"/>
    <w:rsid w:val="00C815C4"/>
    <w:rsid w:val="00C815CA"/>
    <w:rsid w:val="00C8188C"/>
    <w:rsid w:val="00C8213D"/>
    <w:rsid w:val="00C82353"/>
    <w:rsid w:val="00C8235F"/>
    <w:rsid w:val="00C8274D"/>
    <w:rsid w:val="00C8289D"/>
    <w:rsid w:val="00C831D5"/>
    <w:rsid w:val="00C834D6"/>
    <w:rsid w:val="00C8363B"/>
    <w:rsid w:val="00C83B42"/>
    <w:rsid w:val="00C83C10"/>
    <w:rsid w:val="00C83EFC"/>
    <w:rsid w:val="00C8494A"/>
    <w:rsid w:val="00C85ABE"/>
    <w:rsid w:val="00C865E8"/>
    <w:rsid w:val="00C866C5"/>
    <w:rsid w:val="00C869BC"/>
    <w:rsid w:val="00C86B2C"/>
    <w:rsid w:val="00C872EC"/>
    <w:rsid w:val="00C87614"/>
    <w:rsid w:val="00C8783F"/>
    <w:rsid w:val="00C87C52"/>
    <w:rsid w:val="00C87DE3"/>
    <w:rsid w:val="00C87EAB"/>
    <w:rsid w:val="00C90180"/>
    <w:rsid w:val="00C90359"/>
    <w:rsid w:val="00C9047D"/>
    <w:rsid w:val="00C90659"/>
    <w:rsid w:val="00C90721"/>
    <w:rsid w:val="00C90E83"/>
    <w:rsid w:val="00C91DF5"/>
    <w:rsid w:val="00C92014"/>
    <w:rsid w:val="00C920FB"/>
    <w:rsid w:val="00C92215"/>
    <w:rsid w:val="00C922C6"/>
    <w:rsid w:val="00C92E4C"/>
    <w:rsid w:val="00C933F6"/>
    <w:rsid w:val="00C9372B"/>
    <w:rsid w:val="00C93E8D"/>
    <w:rsid w:val="00C94410"/>
    <w:rsid w:val="00C945FF"/>
    <w:rsid w:val="00C9483F"/>
    <w:rsid w:val="00C9489F"/>
    <w:rsid w:val="00C94A38"/>
    <w:rsid w:val="00C9531A"/>
    <w:rsid w:val="00C95DE9"/>
    <w:rsid w:val="00C95FA1"/>
    <w:rsid w:val="00C96014"/>
    <w:rsid w:val="00C96866"/>
    <w:rsid w:val="00C96D42"/>
    <w:rsid w:val="00C96EAE"/>
    <w:rsid w:val="00C972B5"/>
    <w:rsid w:val="00C97806"/>
    <w:rsid w:val="00C97CF3"/>
    <w:rsid w:val="00CA0080"/>
    <w:rsid w:val="00CA066C"/>
    <w:rsid w:val="00CA0946"/>
    <w:rsid w:val="00CA1086"/>
    <w:rsid w:val="00CA138C"/>
    <w:rsid w:val="00CA199E"/>
    <w:rsid w:val="00CA1AAF"/>
    <w:rsid w:val="00CA1B4B"/>
    <w:rsid w:val="00CA205B"/>
    <w:rsid w:val="00CA206A"/>
    <w:rsid w:val="00CA208B"/>
    <w:rsid w:val="00CA2157"/>
    <w:rsid w:val="00CA2249"/>
    <w:rsid w:val="00CA2529"/>
    <w:rsid w:val="00CA2C9F"/>
    <w:rsid w:val="00CA2F55"/>
    <w:rsid w:val="00CA2F9A"/>
    <w:rsid w:val="00CA31D4"/>
    <w:rsid w:val="00CA3339"/>
    <w:rsid w:val="00CA3A37"/>
    <w:rsid w:val="00CA3A41"/>
    <w:rsid w:val="00CA3C90"/>
    <w:rsid w:val="00CA438E"/>
    <w:rsid w:val="00CA4456"/>
    <w:rsid w:val="00CA48A4"/>
    <w:rsid w:val="00CA4A81"/>
    <w:rsid w:val="00CA4DC6"/>
    <w:rsid w:val="00CA4DD6"/>
    <w:rsid w:val="00CA511E"/>
    <w:rsid w:val="00CA57DC"/>
    <w:rsid w:val="00CA57E9"/>
    <w:rsid w:val="00CA5ABC"/>
    <w:rsid w:val="00CA5CB8"/>
    <w:rsid w:val="00CA6085"/>
    <w:rsid w:val="00CA655E"/>
    <w:rsid w:val="00CA67E5"/>
    <w:rsid w:val="00CA6CF4"/>
    <w:rsid w:val="00CA7015"/>
    <w:rsid w:val="00CA7728"/>
    <w:rsid w:val="00CA7734"/>
    <w:rsid w:val="00CA7763"/>
    <w:rsid w:val="00CB05F0"/>
    <w:rsid w:val="00CB0831"/>
    <w:rsid w:val="00CB08B4"/>
    <w:rsid w:val="00CB0E86"/>
    <w:rsid w:val="00CB1DF5"/>
    <w:rsid w:val="00CB21A8"/>
    <w:rsid w:val="00CB238E"/>
    <w:rsid w:val="00CB249F"/>
    <w:rsid w:val="00CB275F"/>
    <w:rsid w:val="00CB33ED"/>
    <w:rsid w:val="00CB34C9"/>
    <w:rsid w:val="00CB3B5E"/>
    <w:rsid w:val="00CB486F"/>
    <w:rsid w:val="00CB48B7"/>
    <w:rsid w:val="00CB4A5D"/>
    <w:rsid w:val="00CB4AFF"/>
    <w:rsid w:val="00CB507B"/>
    <w:rsid w:val="00CB53FE"/>
    <w:rsid w:val="00CB5F19"/>
    <w:rsid w:val="00CB60F4"/>
    <w:rsid w:val="00CB6275"/>
    <w:rsid w:val="00CB6396"/>
    <w:rsid w:val="00CB6D68"/>
    <w:rsid w:val="00CB6F0E"/>
    <w:rsid w:val="00CB793E"/>
    <w:rsid w:val="00CB79F9"/>
    <w:rsid w:val="00CB7B68"/>
    <w:rsid w:val="00CB7CFB"/>
    <w:rsid w:val="00CC0016"/>
    <w:rsid w:val="00CC00D2"/>
    <w:rsid w:val="00CC0238"/>
    <w:rsid w:val="00CC0420"/>
    <w:rsid w:val="00CC04A3"/>
    <w:rsid w:val="00CC0719"/>
    <w:rsid w:val="00CC0D92"/>
    <w:rsid w:val="00CC17CE"/>
    <w:rsid w:val="00CC1812"/>
    <w:rsid w:val="00CC18CC"/>
    <w:rsid w:val="00CC1BB6"/>
    <w:rsid w:val="00CC1CB1"/>
    <w:rsid w:val="00CC2358"/>
    <w:rsid w:val="00CC256B"/>
    <w:rsid w:val="00CC2704"/>
    <w:rsid w:val="00CC29C5"/>
    <w:rsid w:val="00CC2B82"/>
    <w:rsid w:val="00CC3272"/>
    <w:rsid w:val="00CC38B2"/>
    <w:rsid w:val="00CC3931"/>
    <w:rsid w:val="00CC39FD"/>
    <w:rsid w:val="00CC3BE6"/>
    <w:rsid w:val="00CC42DC"/>
    <w:rsid w:val="00CC43CF"/>
    <w:rsid w:val="00CC4909"/>
    <w:rsid w:val="00CC49CB"/>
    <w:rsid w:val="00CC4B32"/>
    <w:rsid w:val="00CC4DFC"/>
    <w:rsid w:val="00CC4F58"/>
    <w:rsid w:val="00CC4FEC"/>
    <w:rsid w:val="00CC5750"/>
    <w:rsid w:val="00CC5CF7"/>
    <w:rsid w:val="00CC5E4A"/>
    <w:rsid w:val="00CC67D6"/>
    <w:rsid w:val="00CC67E8"/>
    <w:rsid w:val="00CC686B"/>
    <w:rsid w:val="00CC728A"/>
    <w:rsid w:val="00CC77CE"/>
    <w:rsid w:val="00CC78A5"/>
    <w:rsid w:val="00CC792C"/>
    <w:rsid w:val="00CC7939"/>
    <w:rsid w:val="00CD01F6"/>
    <w:rsid w:val="00CD036E"/>
    <w:rsid w:val="00CD1653"/>
    <w:rsid w:val="00CD1B74"/>
    <w:rsid w:val="00CD1DEB"/>
    <w:rsid w:val="00CD2410"/>
    <w:rsid w:val="00CD289A"/>
    <w:rsid w:val="00CD2E3A"/>
    <w:rsid w:val="00CD2EF0"/>
    <w:rsid w:val="00CD301D"/>
    <w:rsid w:val="00CD3139"/>
    <w:rsid w:val="00CD32F0"/>
    <w:rsid w:val="00CD363F"/>
    <w:rsid w:val="00CD3A76"/>
    <w:rsid w:val="00CD3C8D"/>
    <w:rsid w:val="00CD3E72"/>
    <w:rsid w:val="00CD3E76"/>
    <w:rsid w:val="00CD3E9A"/>
    <w:rsid w:val="00CD4600"/>
    <w:rsid w:val="00CD52E2"/>
    <w:rsid w:val="00CD5879"/>
    <w:rsid w:val="00CD5E2F"/>
    <w:rsid w:val="00CD6A1D"/>
    <w:rsid w:val="00CD6B33"/>
    <w:rsid w:val="00CD6F9B"/>
    <w:rsid w:val="00CD72FF"/>
    <w:rsid w:val="00CD739B"/>
    <w:rsid w:val="00CD7642"/>
    <w:rsid w:val="00CD7A41"/>
    <w:rsid w:val="00CD7FF6"/>
    <w:rsid w:val="00CE005B"/>
    <w:rsid w:val="00CE02BA"/>
    <w:rsid w:val="00CE0960"/>
    <w:rsid w:val="00CE0EA6"/>
    <w:rsid w:val="00CE10DE"/>
    <w:rsid w:val="00CE1C41"/>
    <w:rsid w:val="00CE1DFF"/>
    <w:rsid w:val="00CE24E6"/>
    <w:rsid w:val="00CE27B8"/>
    <w:rsid w:val="00CE2B69"/>
    <w:rsid w:val="00CE3282"/>
    <w:rsid w:val="00CE3922"/>
    <w:rsid w:val="00CE3C97"/>
    <w:rsid w:val="00CE3F47"/>
    <w:rsid w:val="00CE3F90"/>
    <w:rsid w:val="00CE415B"/>
    <w:rsid w:val="00CE427A"/>
    <w:rsid w:val="00CE462F"/>
    <w:rsid w:val="00CE47AD"/>
    <w:rsid w:val="00CE4A59"/>
    <w:rsid w:val="00CE590C"/>
    <w:rsid w:val="00CE59CA"/>
    <w:rsid w:val="00CE5ADC"/>
    <w:rsid w:val="00CE5D07"/>
    <w:rsid w:val="00CE5D49"/>
    <w:rsid w:val="00CE5DDB"/>
    <w:rsid w:val="00CE5DE4"/>
    <w:rsid w:val="00CE5E7E"/>
    <w:rsid w:val="00CE64D1"/>
    <w:rsid w:val="00CE6632"/>
    <w:rsid w:val="00CE6A6A"/>
    <w:rsid w:val="00CE6C91"/>
    <w:rsid w:val="00CE6D7E"/>
    <w:rsid w:val="00CE7095"/>
    <w:rsid w:val="00CE7B32"/>
    <w:rsid w:val="00CE7BCB"/>
    <w:rsid w:val="00CF0019"/>
    <w:rsid w:val="00CF0044"/>
    <w:rsid w:val="00CF057D"/>
    <w:rsid w:val="00CF05B6"/>
    <w:rsid w:val="00CF06C9"/>
    <w:rsid w:val="00CF0B52"/>
    <w:rsid w:val="00CF0B7E"/>
    <w:rsid w:val="00CF0D1B"/>
    <w:rsid w:val="00CF0ED2"/>
    <w:rsid w:val="00CF16C8"/>
    <w:rsid w:val="00CF1B91"/>
    <w:rsid w:val="00CF2244"/>
    <w:rsid w:val="00CF29F2"/>
    <w:rsid w:val="00CF2D8F"/>
    <w:rsid w:val="00CF33A5"/>
    <w:rsid w:val="00CF3706"/>
    <w:rsid w:val="00CF3849"/>
    <w:rsid w:val="00CF3CB5"/>
    <w:rsid w:val="00CF3DDD"/>
    <w:rsid w:val="00CF4253"/>
    <w:rsid w:val="00CF4C79"/>
    <w:rsid w:val="00CF4D1E"/>
    <w:rsid w:val="00CF4DBC"/>
    <w:rsid w:val="00CF5305"/>
    <w:rsid w:val="00CF5C45"/>
    <w:rsid w:val="00CF5C4F"/>
    <w:rsid w:val="00CF6080"/>
    <w:rsid w:val="00CF60CC"/>
    <w:rsid w:val="00CF63A9"/>
    <w:rsid w:val="00CF6935"/>
    <w:rsid w:val="00CF69C0"/>
    <w:rsid w:val="00CF6BE4"/>
    <w:rsid w:val="00CF742D"/>
    <w:rsid w:val="00CF7A47"/>
    <w:rsid w:val="00CF7D1B"/>
    <w:rsid w:val="00CF7DF1"/>
    <w:rsid w:val="00CF7F28"/>
    <w:rsid w:val="00D00184"/>
    <w:rsid w:val="00D004CC"/>
    <w:rsid w:val="00D00603"/>
    <w:rsid w:val="00D00729"/>
    <w:rsid w:val="00D007FB"/>
    <w:rsid w:val="00D0080A"/>
    <w:rsid w:val="00D00A78"/>
    <w:rsid w:val="00D0106A"/>
    <w:rsid w:val="00D0130F"/>
    <w:rsid w:val="00D017EF"/>
    <w:rsid w:val="00D02567"/>
    <w:rsid w:val="00D0259A"/>
    <w:rsid w:val="00D02986"/>
    <w:rsid w:val="00D02FF8"/>
    <w:rsid w:val="00D03555"/>
    <w:rsid w:val="00D03B77"/>
    <w:rsid w:val="00D03BC2"/>
    <w:rsid w:val="00D03C4F"/>
    <w:rsid w:val="00D0458E"/>
    <w:rsid w:val="00D04607"/>
    <w:rsid w:val="00D0476F"/>
    <w:rsid w:val="00D0479D"/>
    <w:rsid w:val="00D0521A"/>
    <w:rsid w:val="00D053B1"/>
    <w:rsid w:val="00D0589A"/>
    <w:rsid w:val="00D05A6E"/>
    <w:rsid w:val="00D05A7E"/>
    <w:rsid w:val="00D05D21"/>
    <w:rsid w:val="00D05FBD"/>
    <w:rsid w:val="00D060BE"/>
    <w:rsid w:val="00D069AE"/>
    <w:rsid w:val="00D06C80"/>
    <w:rsid w:val="00D06D59"/>
    <w:rsid w:val="00D0734B"/>
    <w:rsid w:val="00D07FEB"/>
    <w:rsid w:val="00D10DE9"/>
    <w:rsid w:val="00D10EB7"/>
    <w:rsid w:val="00D10F40"/>
    <w:rsid w:val="00D112BA"/>
    <w:rsid w:val="00D11C14"/>
    <w:rsid w:val="00D11C75"/>
    <w:rsid w:val="00D11EF7"/>
    <w:rsid w:val="00D11FB7"/>
    <w:rsid w:val="00D1225F"/>
    <w:rsid w:val="00D122F0"/>
    <w:rsid w:val="00D12946"/>
    <w:rsid w:val="00D12D4A"/>
    <w:rsid w:val="00D1318B"/>
    <w:rsid w:val="00D1320B"/>
    <w:rsid w:val="00D13217"/>
    <w:rsid w:val="00D133B3"/>
    <w:rsid w:val="00D1390B"/>
    <w:rsid w:val="00D13C60"/>
    <w:rsid w:val="00D13F82"/>
    <w:rsid w:val="00D1438F"/>
    <w:rsid w:val="00D1441A"/>
    <w:rsid w:val="00D150C8"/>
    <w:rsid w:val="00D157EB"/>
    <w:rsid w:val="00D15BAD"/>
    <w:rsid w:val="00D16002"/>
    <w:rsid w:val="00D1639B"/>
    <w:rsid w:val="00D1640B"/>
    <w:rsid w:val="00D164D5"/>
    <w:rsid w:val="00D165C5"/>
    <w:rsid w:val="00D1679C"/>
    <w:rsid w:val="00D16820"/>
    <w:rsid w:val="00D16963"/>
    <w:rsid w:val="00D16A4C"/>
    <w:rsid w:val="00D16B3A"/>
    <w:rsid w:val="00D16BE8"/>
    <w:rsid w:val="00D16D1F"/>
    <w:rsid w:val="00D1753E"/>
    <w:rsid w:val="00D179B4"/>
    <w:rsid w:val="00D17E72"/>
    <w:rsid w:val="00D17FB2"/>
    <w:rsid w:val="00D206DB"/>
    <w:rsid w:val="00D20C70"/>
    <w:rsid w:val="00D20D92"/>
    <w:rsid w:val="00D20FA9"/>
    <w:rsid w:val="00D21323"/>
    <w:rsid w:val="00D213AC"/>
    <w:rsid w:val="00D21991"/>
    <w:rsid w:val="00D21C04"/>
    <w:rsid w:val="00D21C46"/>
    <w:rsid w:val="00D21F99"/>
    <w:rsid w:val="00D2289D"/>
    <w:rsid w:val="00D22ADB"/>
    <w:rsid w:val="00D22BF9"/>
    <w:rsid w:val="00D23E32"/>
    <w:rsid w:val="00D23EC8"/>
    <w:rsid w:val="00D2416F"/>
    <w:rsid w:val="00D241D0"/>
    <w:rsid w:val="00D244D1"/>
    <w:rsid w:val="00D249CC"/>
    <w:rsid w:val="00D24A28"/>
    <w:rsid w:val="00D24F2F"/>
    <w:rsid w:val="00D24FDF"/>
    <w:rsid w:val="00D2512B"/>
    <w:rsid w:val="00D25747"/>
    <w:rsid w:val="00D258C5"/>
    <w:rsid w:val="00D25B6D"/>
    <w:rsid w:val="00D2634F"/>
    <w:rsid w:val="00D2681A"/>
    <w:rsid w:val="00D26DF5"/>
    <w:rsid w:val="00D26E68"/>
    <w:rsid w:val="00D2736F"/>
    <w:rsid w:val="00D27694"/>
    <w:rsid w:val="00D27699"/>
    <w:rsid w:val="00D279D6"/>
    <w:rsid w:val="00D27A18"/>
    <w:rsid w:val="00D27EDF"/>
    <w:rsid w:val="00D304B3"/>
    <w:rsid w:val="00D30EA8"/>
    <w:rsid w:val="00D313FB"/>
    <w:rsid w:val="00D31567"/>
    <w:rsid w:val="00D3168F"/>
    <w:rsid w:val="00D31CDC"/>
    <w:rsid w:val="00D3231F"/>
    <w:rsid w:val="00D32650"/>
    <w:rsid w:val="00D32C18"/>
    <w:rsid w:val="00D32C58"/>
    <w:rsid w:val="00D32EEC"/>
    <w:rsid w:val="00D332EB"/>
    <w:rsid w:val="00D339E7"/>
    <w:rsid w:val="00D33BE6"/>
    <w:rsid w:val="00D33D7F"/>
    <w:rsid w:val="00D33E54"/>
    <w:rsid w:val="00D346A6"/>
    <w:rsid w:val="00D34B93"/>
    <w:rsid w:val="00D34DBD"/>
    <w:rsid w:val="00D35398"/>
    <w:rsid w:val="00D35ECF"/>
    <w:rsid w:val="00D36054"/>
    <w:rsid w:val="00D3643B"/>
    <w:rsid w:val="00D36841"/>
    <w:rsid w:val="00D37ABB"/>
    <w:rsid w:val="00D40897"/>
    <w:rsid w:val="00D4089D"/>
    <w:rsid w:val="00D40CBF"/>
    <w:rsid w:val="00D41206"/>
    <w:rsid w:val="00D413D4"/>
    <w:rsid w:val="00D41A15"/>
    <w:rsid w:val="00D4255D"/>
    <w:rsid w:val="00D434CA"/>
    <w:rsid w:val="00D43A0F"/>
    <w:rsid w:val="00D43DE7"/>
    <w:rsid w:val="00D4479F"/>
    <w:rsid w:val="00D44A54"/>
    <w:rsid w:val="00D44A69"/>
    <w:rsid w:val="00D44C14"/>
    <w:rsid w:val="00D44DF5"/>
    <w:rsid w:val="00D450D8"/>
    <w:rsid w:val="00D45201"/>
    <w:rsid w:val="00D4599C"/>
    <w:rsid w:val="00D46435"/>
    <w:rsid w:val="00D4651B"/>
    <w:rsid w:val="00D4692B"/>
    <w:rsid w:val="00D46BB2"/>
    <w:rsid w:val="00D47126"/>
    <w:rsid w:val="00D474C9"/>
    <w:rsid w:val="00D474E0"/>
    <w:rsid w:val="00D47558"/>
    <w:rsid w:val="00D479CE"/>
    <w:rsid w:val="00D47C06"/>
    <w:rsid w:val="00D47C5A"/>
    <w:rsid w:val="00D5000A"/>
    <w:rsid w:val="00D5031A"/>
    <w:rsid w:val="00D50C94"/>
    <w:rsid w:val="00D50FBF"/>
    <w:rsid w:val="00D51083"/>
    <w:rsid w:val="00D510B5"/>
    <w:rsid w:val="00D51B5D"/>
    <w:rsid w:val="00D51C81"/>
    <w:rsid w:val="00D51E1E"/>
    <w:rsid w:val="00D51E46"/>
    <w:rsid w:val="00D5267E"/>
    <w:rsid w:val="00D528A7"/>
    <w:rsid w:val="00D52BF3"/>
    <w:rsid w:val="00D52C47"/>
    <w:rsid w:val="00D52E71"/>
    <w:rsid w:val="00D535C4"/>
    <w:rsid w:val="00D53B06"/>
    <w:rsid w:val="00D53CC8"/>
    <w:rsid w:val="00D54093"/>
    <w:rsid w:val="00D54211"/>
    <w:rsid w:val="00D5429D"/>
    <w:rsid w:val="00D5457B"/>
    <w:rsid w:val="00D54B85"/>
    <w:rsid w:val="00D54E82"/>
    <w:rsid w:val="00D5591E"/>
    <w:rsid w:val="00D56340"/>
    <w:rsid w:val="00D5658F"/>
    <w:rsid w:val="00D5691B"/>
    <w:rsid w:val="00D56C2B"/>
    <w:rsid w:val="00D56C94"/>
    <w:rsid w:val="00D5707C"/>
    <w:rsid w:val="00D5717F"/>
    <w:rsid w:val="00D575E5"/>
    <w:rsid w:val="00D5761A"/>
    <w:rsid w:val="00D57B83"/>
    <w:rsid w:val="00D57DB9"/>
    <w:rsid w:val="00D600FD"/>
    <w:rsid w:val="00D60347"/>
    <w:rsid w:val="00D6042A"/>
    <w:rsid w:val="00D60873"/>
    <w:rsid w:val="00D60AB8"/>
    <w:rsid w:val="00D60ABC"/>
    <w:rsid w:val="00D61017"/>
    <w:rsid w:val="00D61431"/>
    <w:rsid w:val="00D6146B"/>
    <w:rsid w:val="00D6158A"/>
    <w:rsid w:val="00D61B1B"/>
    <w:rsid w:val="00D61B32"/>
    <w:rsid w:val="00D6247E"/>
    <w:rsid w:val="00D625D1"/>
    <w:rsid w:val="00D62D95"/>
    <w:rsid w:val="00D62E36"/>
    <w:rsid w:val="00D62FAF"/>
    <w:rsid w:val="00D63EA3"/>
    <w:rsid w:val="00D64144"/>
    <w:rsid w:val="00D64D07"/>
    <w:rsid w:val="00D64DEC"/>
    <w:rsid w:val="00D64F3C"/>
    <w:rsid w:val="00D65136"/>
    <w:rsid w:val="00D651D1"/>
    <w:rsid w:val="00D65329"/>
    <w:rsid w:val="00D656BC"/>
    <w:rsid w:val="00D65A34"/>
    <w:rsid w:val="00D660DD"/>
    <w:rsid w:val="00D6650B"/>
    <w:rsid w:val="00D66BBF"/>
    <w:rsid w:val="00D66E2C"/>
    <w:rsid w:val="00D67267"/>
    <w:rsid w:val="00D672CC"/>
    <w:rsid w:val="00D67461"/>
    <w:rsid w:val="00D67825"/>
    <w:rsid w:val="00D67A3E"/>
    <w:rsid w:val="00D67C92"/>
    <w:rsid w:val="00D7002B"/>
    <w:rsid w:val="00D70D8B"/>
    <w:rsid w:val="00D7131A"/>
    <w:rsid w:val="00D7138D"/>
    <w:rsid w:val="00D7154B"/>
    <w:rsid w:val="00D71820"/>
    <w:rsid w:val="00D71A44"/>
    <w:rsid w:val="00D71AE3"/>
    <w:rsid w:val="00D7242C"/>
    <w:rsid w:val="00D725DD"/>
    <w:rsid w:val="00D72910"/>
    <w:rsid w:val="00D72A0C"/>
    <w:rsid w:val="00D72A81"/>
    <w:rsid w:val="00D73064"/>
    <w:rsid w:val="00D73882"/>
    <w:rsid w:val="00D73C85"/>
    <w:rsid w:val="00D73F1C"/>
    <w:rsid w:val="00D74196"/>
    <w:rsid w:val="00D74285"/>
    <w:rsid w:val="00D742F6"/>
    <w:rsid w:val="00D74A83"/>
    <w:rsid w:val="00D74F85"/>
    <w:rsid w:val="00D7517D"/>
    <w:rsid w:val="00D758B0"/>
    <w:rsid w:val="00D75916"/>
    <w:rsid w:val="00D7597E"/>
    <w:rsid w:val="00D75C1A"/>
    <w:rsid w:val="00D75D37"/>
    <w:rsid w:val="00D75DE4"/>
    <w:rsid w:val="00D75FB8"/>
    <w:rsid w:val="00D760C2"/>
    <w:rsid w:val="00D761AA"/>
    <w:rsid w:val="00D7620B"/>
    <w:rsid w:val="00D76337"/>
    <w:rsid w:val="00D7751B"/>
    <w:rsid w:val="00D8033A"/>
    <w:rsid w:val="00D80498"/>
    <w:rsid w:val="00D806B0"/>
    <w:rsid w:val="00D80991"/>
    <w:rsid w:val="00D80D69"/>
    <w:rsid w:val="00D80D92"/>
    <w:rsid w:val="00D80DE8"/>
    <w:rsid w:val="00D81746"/>
    <w:rsid w:val="00D81890"/>
    <w:rsid w:val="00D8212C"/>
    <w:rsid w:val="00D824CD"/>
    <w:rsid w:val="00D82882"/>
    <w:rsid w:val="00D82A2B"/>
    <w:rsid w:val="00D82EE6"/>
    <w:rsid w:val="00D83006"/>
    <w:rsid w:val="00D8322D"/>
    <w:rsid w:val="00D84726"/>
    <w:rsid w:val="00D847CB"/>
    <w:rsid w:val="00D84991"/>
    <w:rsid w:val="00D85D3E"/>
    <w:rsid w:val="00D8603D"/>
    <w:rsid w:val="00D8611C"/>
    <w:rsid w:val="00D86484"/>
    <w:rsid w:val="00D864B6"/>
    <w:rsid w:val="00D86987"/>
    <w:rsid w:val="00D869F8"/>
    <w:rsid w:val="00D86A82"/>
    <w:rsid w:val="00D86EB6"/>
    <w:rsid w:val="00D86FC5"/>
    <w:rsid w:val="00D871F7"/>
    <w:rsid w:val="00D87633"/>
    <w:rsid w:val="00D877A6"/>
    <w:rsid w:val="00D87A25"/>
    <w:rsid w:val="00D900C0"/>
    <w:rsid w:val="00D901FC"/>
    <w:rsid w:val="00D90932"/>
    <w:rsid w:val="00D90E97"/>
    <w:rsid w:val="00D91422"/>
    <w:rsid w:val="00D9145E"/>
    <w:rsid w:val="00D917ED"/>
    <w:rsid w:val="00D91921"/>
    <w:rsid w:val="00D9199C"/>
    <w:rsid w:val="00D91BA0"/>
    <w:rsid w:val="00D923B4"/>
    <w:rsid w:val="00D93114"/>
    <w:rsid w:val="00D93116"/>
    <w:rsid w:val="00D931E4"/>
    <w:rsid w:val="00D932EC"/>
    <w:rsid w:val="00D935C6"/>
    <w:rsid w:val="00D93880"/>
    <w:rsid w:val="00D93D36"/>
    <w:rsid w:val="00D9423B"/>
    <w:rsid w:val="00D944A6"/>
    <w:rsid w:val="00D9453C"/>
    <w:rsid w:val="00D95166"/>
    <w:rsid w:val="00D958A6"/>
    <w:rsid w:val="00D95A49"/>
    <w:rsid w:val="00D96629"/>
    <w:rsid w:val="00D969F3"/>
    <w:rsid w:val="00D970F0"/>
    <w:rsid w:val="00D97413"/>
    <w:rsid w:val="00D97616"/>
    <w:rsid w:val="00D9765F"/>
    <w:rsid w:val="00D976A2"/>
    <w:rsid w:val="00DA05BE"/>
    <w:rsid w:val="00DA072E"/>
    <w:rsid w:val="00DA0822"/>
    <w:rsid w:val="00DA124D"/>
    <w:rsid w:val="00DA1D7B"/>
    <w:rsid w:val="00DA29FD"/>
    <w:rsid w:val="00DA2C53"/>
    <w:rsid w:val="00DA34FC"/>
    <w:rsid w:val="00DA388A"/>
    <w:rsid w:val="00DA3D51"/>
    <w:rsid w:val="00DA45C0"/>
    <w:rsid w:val="00DA4825"/>
    <w:rsid w:val="00DA489E"/>
    <w:rsid w:val="00DA4A0F"/>
    <w:rsid w:val="00DA4B71"/>
    <w:rsid w:val="00DA4F0C"/>
    <w:rsid w:val="00DA52EF"/>
    <w:rsid w:val="00DA53D9"/>
    <w:rsid w:val="00DA53E4"/>
    <w:rsid w:val="00DA546D"/>
    <w:rsid w:val="00DA54EE"/>
    <w:rsid w:val="00DA5BA4"/>
    <w:rsid w:val="00DA665B"/>
    <w:rsid w:val="00DA798B"/>
    <w:rsid w:val="00DA7B63"/>
    <w:rsid w:val="00DA7C9B"/>
    <w:rsid w:val="00DA7E8D"/>
    <w:rsid w:val="00DB10E8"/>
    <w:rsid w:val="00DB18F7"/>
    <w:rsid w:val="00DB1901"/>
    <w:rsid w:val="00DB26A0"/>
    <w:rsid w:val="00DB292A"/>
    <w:rsid w:val="00DB295E"/>
    <w:rsid w:val="00DB2D43"/>
    <w:rsid w:val="00DB2E77"/>
    <w:rsid w:val="00DB3118"/>
    <w:rsid w:val="00DB31BC"/>
    <w:rsid w:val="00DB32CA"/>
    <w:rsid w:val="00DB39FE"/>
    <w:rsid w:val="00DB3A43"/>
    <w:rsid w:val="00DB3A7B"/>
    <w:rsid w:val="00DB3CD5"/>
    <w:rsid w:val="00DB3D88"/>
    <w:rsid w:val="00DB3F7C"/>
    <w:rsid w:val="00DB447E"/>
    <w:rsid w:val="00DB4662"/>
    <w:rsid w:val="00DB4CB2"/>
    <w:rsid w:val="00DB52E5"/>
    <w:rsid w:val="00DB5315"/>
    <w:rsid w:val="00DB5725"/>
    <w:rsid w:val="00DB5867"/>
    <w:rsid w:val="00DB58D1"/>
    <w:rsid w:val="00DB5901"/>
    <w:rsid w:val="00DB59DE"/>
    <w:rsid w:val="00DB5A2E"/>
    <w:rsid w:val="00DB5AD1"/>
    <w:rsid w:val="00DB5EB4"/>
    <w:rsid w:val="00DB6230"/>
    <w:rsid w:val="00DB6797"/>
    <w:rsid w:val="00DB706F"/>
    <w:rsid w:val="00DB7186"/>
    <w:rsid w:val="00DB79A6"/>
    <w:rsid w:val="00DB7B1F"/>
    <w:rsid w:val="00DB7BAB"/>
    <w:rsid w:val="00DB7F5F"/>
    <w:rsid w:val="00DC038A"/>
    <w:rsid w:val="00DC0AE4"/>
    <w:rsid w:val="00DC0B68"/>
    <w:rsid w:val="00DC0B90"/>
    <w:rsid w:val="00DC0EE7"/>
    <w:rsid w:val="00DC1336"/>
    <w:rsid w:val="00DC13DC"/>
    <w:rsid w:val="00DC1739"/>
    <w:rsid w:val="00DC1867"/>
    <w:rsid w:val="00DC19CC"/>
    <w:rsid w:val="00DC1BA8"/>
    <w:rsid w:val="00DC1C9D"/>
    <w:rsid w:val="00DC1EED"/>
    <w:rsid w:val="00DC1F4A"/>
    <w:rsid w:val="00DC22FE"/>
    <w:rsid w:val="00DC25E9"/>
    <w:rsid w:val="00DC2983"/>
    <w:rsid w:val="00DC29D3"/>
    <w:rsid w:val="00DC2E5D"/>
    <w:rsid w:val="00DC3945"/>
    <w:rsid w:val="00DC3A9F"/>
    <w:rsid w:val="00DC3D14"/>
    <w:rsid w:val="00DC417A"/>
    <w:rsid w:val="00DC4284"/>
    <w:rsid w:val="00DC4B8E"/>
    <w:rsid w:val="00DC4C6B"/>
    <w:rsid w:val="00DC4F96"/>
    <w:rsid w:val="00DC52B1"/>
    <w:rsid w:val="00DC52BD"/>
    <w:rsid w:val="00DC54D8"/>
    <w:rsid w:val="00DC5A79"/>
    <w:rsid w:val="00DC5BD3"/>
    <w:rsid w:val="00DC5F39"/>
    <w:rsid w:val="00DC616F"/>
    <w:rsid w:val="00DC664D"/>
    <w:rsid w:val="00DC6B4F"/>
    <w:rsid w:val="00DC6C13"/>
    <w:rsid w:val="00DC75E6"/>
    <w:rsid w:val="00DC76D0"/>
    <w:rsid w:val="00DC77E0"/>
    <w:rsid w:val="00DC797B"/>
    <w:rsid w:val="00DC7AE9"/>
    <w:rsid w:val="00DC7E59"/>
    <w:rsid w:val="00DC7E74"/>
    <w:rsid w:val="00DD02A5"/>
    <w:rsid w:val="00DD06EC"/>
    <w:rsid w:val="00DD0ABB"/>
    <w:rsid w:val="00DD12DD"/>
    <w:rsid w:val="00DD1554"/>
    <w:rsid w:val="00DD180D"/>
    <w:rsid w:val="00DD1912"/>
    <w:rsid w:val="00DD193E"/>
    <w:rsid w:val="00DD1C40"/>
    <w:rsid w:val="00DD1EC4"/>
    <w:rsid w:val="00DD2403"/>
    <w:rsid w:val="00DD2480"/>
    <w:rsid w:val="00DD255C"/>
    <w:rsid w:val="00DD2839"/>
    <w:rsid w:val="00DD296E"/>
    <w:rsid w:val="00DD29AB"/>
    <w:rsid w:val="00DD2C29"/>
    <w:rsid w:val="00DD2CC9"/>
    <w:rsid w:val="00DD2D2D"/>
    <w:rsid w:val="00DD2F74"/>
    <w:rsid w:val="00DD300F"/>
    <w:rsid w:val="00DD30BA"/>
    <w:rsid w:val="00DD3403"/>
    <w:rsid w:val="00DD3782"/>
    <w:rsid w:val="00DD3A55"/>
    <w:rsid w:val="00DD3D0D"/>
    <w:rsid w:val="00DD40F1"/>
    <w:rsid w:val="00DD4517"/>
    <w:rsid w:val="00DD4863"/>
    <w:rsid w:val="00DD5842"/>
    <w:rsid w:val="00DD5911"/>
    <w:rsid w:val="00DD5D66"/>
    <w:rsid w:val="00DD616C"/>
    <w:rsid w:val="00DD6325"/>
    <w:rsid w:val="00DD6600"/>
    <w:rsid w:val="00DD6E4A"/>
    <w:rsid w:val="00DD6FD5"/>
    <w:rsid w:val="00DD717D"/>
    <w:rsid w:val="00DD731D"/>
    <w:rsid w:val="00DD7BB1"/>
    <w:rsid w:val="00DE007B"/>
    <w:rsid w:val="00DE02C0"/>
    <w:rsid w:val="00DE07F0"/>
    <w:rsid w:val="00DE0989"/>
    <w:rsid w:val="00DE0BCF"/>
    <w:rsid w:val="00DE0DE7"/>
    <w:rsid w:val="00DE1223"/>
    <w:rsid w:val="00DE12DA"/>
    <w:rsid w:val="00DE1799"/>
    <w:rsid w:val="00DE1E2E"/>
    <w:rsid w:val="00DE2162"/>
    <w:rsid w:val="00DE2312"/>
    <w:rsid w:val="00DE2328"/>
    <w:rsid w:val="00DE2A04"/>
    <w:rsid w:val="00DE2FF7"/>
    <w:rsid w:val="00DE3150"/>
    <w:rsid w:val="00DE3608"/>
    <w:rsid w:val="00DE3AD7"/>
    <w:rsid w:val="00DE3DC9"/>
    <w:rsid w:val="00DE3DDC"/>
    <w:rsid w:val="00DE3E42"/>
    <w:rsid w:val="00DE444C"/>
    <w:rsid w:val="00DE477B"/>
    <w:rsid w:val="00DE53C6"/>
    <w:rsid w:val="00DE5F50"/>
    <w:rsid w:val="00DE6D32"/>
    <w:rsid w:val="00DE7109"/>
    <w:rsid w:val="00DE79E6"/>
    <w:rsid w:val="00DE7A43"/>
    <w:rsid w:val="00DE7EC7"/>
    <w:rsid w:val="00DE7FC7"/>
    <w:rsid w:val="00DF0203"/>
    <w:rsid w:val="00DF0BD2"/>
    <w:rsid w:val="00DF11A3"/>
    <w:rsid w:val="00DF1C96"/>
    <w:rsid w:val="00DF1F02"/>
    <w:rsid w:val="00DF1FBA"/>
    <w:rsid w:val="00DF28EA"/>
    <w:rsid w:val="00DF2BF2"/>
    <w:rsid w:val="00DF33B9"/>
    <w:rsid w:val="00DF3B46"/>
    <w:rsid w:val="00DF3CAB"/>
    <w:rsid w:val="00DF3E4D"/>
    <w:rsid w:val="00DF43DF"/>
    <w:rsid w:val="00DF4B65"/>
    <w:rsid w:val="00DF5015"/>
    <w:rsid w:val="00DF5032"/>
    <w:rsid w:val="00DF568D"/>
    <w:rsid w:val="00DF5841"/>
    <w:rsid w:val="00DF5AAD"/>
    <w:rsid w:val="00DF5D70"/>
    <w:rsid w:val="00DF5EA5"/>
    <w:rsid w:val="00DF6047"/>
    <w:rsid w:val="00DF658C"/>
    <w:rsid w:val="00DF6746"/>
    <w:rsid w:val="00DF6783"/>
    <w:rsid w:val="00DF6804"/>
    <w:rsid w:val="00DF6816"/>
    <w:rsid w:val="00DF71BB"/>
    <w:rsid w:val="00DF736D"/>
    <w:rsid w:val="00DF7380"/>
    <w:rsid w:val="00DF7718"/>
    <w:rsid w:val="00DF7A43"/>
    <w:rsid w:val="00DF7D8A"/>
    <w:rsid w:val="00E003C7"/>
    <w:rsid w:val="00E005F1"/>
    <w:rsid w:val="00E00E64"/>
    <w:rsid w:val="00E0152F"/>
    <w:rsid w:val="00E0207B"/>
    <w:rsid w:val="00E028B9"/>
    <w:rsid w:val="00E03987"/>
    <w:rsid w:val="00E03BBF"/>
    <w:rsid w:val="00E03CD8"/>
    <w:rsid w:val="00E03F13"/>
    <w:rsid w:val="00E040EE"/>
    <w:rsid w:val="00E046CA"/>
    <w:rsid w:val="00E04BFD"/>
    <w:rsid w:val="00E054FA"/>
    <w:rsid w:val="00E0555E"/>
    <w:rsid w:val="00E056C2"/>
    <w:rsid w:val="00E05B77"/>
    <w:rsid w:val="00E05BB7"/>
    <w:rsid w:val="00E05F45"/>
    <w:rsid w:val="00E06637"/>
    <w:rsid w:val="00E0677B"/>
    <w:rsid w:val="00E068BC"/>
    <w:rsid w:val="00E06FC9"/>
    <w:rsid w:val="00E0724D"/>
    <w:rsid w:val="00E07EB9"/>
    <w:rsid w:val="00E07F13"/>
    <w:rsid w:val="00E106FC"/>
    <w:rsid w:val="00E10948"/>
    <w:rsid w:val="00E10E85"/>
    <w:rsid w:val="00E120B9"/>
    <w:rsid w:val="00E1224D"/>
    <w:rsid w:val="00E124BC"/>
    <w:rsid w:val="00E1267F"/>
    <w:rsid w:val="00E1351F"/>
    <w:rsid w:val="00E13569"/>
    <w:rsid w:val="00E13815"/>
    <w:rsid w:val="00E1395E"/>
    <w:rsid w:val="00E13C5A"/>
    <w:rsid w:val="00E13F78"/>
    <w:rsid w:val="00E1425B"/>
    <w:rsid w:val="00E14AAA"/>
    <w:rsid w:val="00E14DBF"/>
    <w:rsid w:val="00E152E0"/>
    <w:rsid w:val="00E15687"/>
    <w:rsid w:val="00E15724"/>
    <w:rsid w:val="00E15ABC"/>
    <w:rsid w:val="00E15C35"/>
    <w:rsid w:val="00E161C9"/>
    <w:rsid w:val="00E16414"/>
    <w:rsid w:val="00E16536"/>
    <w:rsid w:val="00E165D8"/>
    <w:rsid w:val="00E1688F"/>
    <w:rsid w:val="00E16D1D"/>
    <w:rsid w:val="00E1720C"/>
    <w:rsid w:val="00E17709"/>
    <w:rsid w:val="00E1794D"/>
    <w:rsid w:val="00E20C7F"/>
    <w:rsid w:val="00E215A4"/>
    <w:rsid w:val="00E2165B"/>
    <w:rsid w:val="00E21CEF"/>
    <w:rsid w:val="00E21F61"/>
    <w:rsid w:val="00E22411"/>
    <w:rsid w:val="00E2282B"/>
    <w:rsid w:val="00E22A79"/>
    <w:rsid w:val="00E22AFF"/>
    <w:rsid w:val="00E22BD5"/>
    <w:rsid w:val="00E23555"/>
    <w:rsid w:val="00E237EC"/>
    <w:rsid w:val="00E23871"/>
    <w:rsid w:val="00E23F2B"/>
    <w:rsid w:val="00E242AB"/>
    <w:rsid w:val="00E2447E"/>
    <w:rsid w:val="00E24DC9"/>
    <w:rsid w:val="00E2511F"/>
    <w:rsid w:val="00E2596B"/>
    <w:rsid w:val="00E26070"/>
    <w:rsid w:val="00E262B8"/>
    <w:rsid w:val="00E2630E"/>
    <w:rsid w:val="00E26B2A"/>
    <w:rsid w:val="00E26C06"/>
    <w:rsid w:val="00E26D06"/>
    <w:rsid w:val="00E26DCD"/>
    <w:rsid w:val="00E2741C"/>
    <w:rsid w:val="00E278A5"/>
    <w:rsid w:val="00E278AE"/>
    <w:rsid w:val="00E27A61"/>
    <w:rsid w:val="00E301AF"/>
    <w:rsid w:val="00E30600"/>
    <w:rsid w:val="00E30CA8"/>
    <w:rsid w:val="00E316E3"/>
    <w:rsid w:val="00E31C70"/>
    <w:rsid w:val="00E31FD7"/>
    <w:rsid w:val="00E321D2"/>
    <w:rsid w:val="00E32A1F"/>
    <w:rsid w:val="00E32A2A"/>
    <w:rsid w:val="00E32AFA"/>
    <w:rsid w:val="00E32CF4"/>
    <w:rsid w:val="00E32D4B"/>
    <w:rsid w:val="00E3352C"/>
    <w:rsid w:val="00E33FE8"/>
    <w:rsid w:val="00E34072"/>
    <w:rsid w:val="00E3565F"/>
    <w:rsid w:val="00E35B5C"/>
    <w:rsid w:val="00E35B84"/>
    <w:rsid w:val="00E3618E"/>
    <w:rsid w:val="00E36230"/>
    <w:rsid w:val="00E3632B"/>
    <w:rsid w:val="00E364EC"/>
    <w:rsid w:val="00E36D27"/>
    <w:rsid w:val="00E36EC9"/>
    <w:rsid w:val="00E373C4"/>
    <w:rsid w:val="00E37CD8"/>
    <w:rsid w:val="00E40215"/>
    <w:rsid w:val="00E40BD0"/>
    <w:rsid w:val="00E41171"/>
    <w:rsid w:val="00E4153D"/>
    <w:rsid w:val="00E415FE"/>
    <w:rsid w:val="00E41827"/>
    <w:rsid w:val="00E418B0"/>
    <w:rsid w:val="00E41AE3"/>
    <w:rsid w:val="00E41CE0"/>
    <w:rsid w:val="00E41F31"/>
    <w:rsid w:val="00E42099"/>
    <w:rsid w:val="00E4291E"/>
    <w:rsid w:val="00E42CCA"/>
    <w:rsid w:val="00E436DD"/>
    <w:rsid w:val="00E438A9"/>
    <w:rsid w:val="00E43ADE"/>
    <w:rsid w:val="00E44068"/>
    <w:rsid w:val="00E44190"/>
    <w:rsid w:val="00E44BD7"/>
    <w:rsid w:val="00E44F6C"/>
    <w:rsid w:val="00E45038"/>
    <w:rsid w:val="00E45468"/>
    <w:rsid w:val="00E45961"/>
    <w:rsid w:val="00E45AD7"/>
    <w:rsid w:val="00E45F2C"/>
    <w:rsid w:val="00E46038"/>
    <w:rsid w:val="00E46073"/>
    <w:rsid w:val="00E46308"/>
    <w:rsid w:val="00E4666F"/>
    <w:rsid w:val="00E46992"/>
    <w:rsid w:val="00E46F86"/>
    <w:rsid w:val="00E4734D"/>
    <w:rsid w:val="00E47A63"/>
    <w:rsid w:val="00E47B90"/>
    <w:rsid w:val="00E47CEA"/>
    <w:rsid w:val="00E500FA"/>
    <w:rsid w:val="00E501BD"/>
    <w:rsid w:val="00E5042D"/>
    <w:rsid w:val="00E50458"/>
    <w:rsid w:val="00E50E4C"/>
    <w:rsid w:val="00E51143"/>
    <w:rsid w:val="00E519DA"/>
    <w:rsid w:val="00E51CC8"/>
    <w:rsid w:val="00E51D08"/>
    <w:rsid w:val="00E51EFE"/>
    <w:rsid w:val="00E52088"/>
    <w:rsid w:val="00E524E9"/>
    <w:rsid w:val="00E527A8"/>
    <w:rsid w:val="00E52FD0"/>
    <w:rsid w:val="00E533F4"/>
    <w:rsid w:val="00E53523"/>
    <w:rsid w:val="00E536E2"/>
    <w:rsid w:val="00E53909"/>
    <w:rsid w:val="00E53F9E"/>
    <w:rsid w:val="00E54168"/>
    <w:rsid w:val="00E5473A"/>
    <w:rsid w:val="00E549D1"/>
    <w:rsid w:val="00E54C03"/>
    <w:rsid w:val="00E5501F"/>
    <w:rsid w:val="00E554B9"/>
    <w:rsid w:val="00E556BC"/>
    <w:rsid w:val="00E557AE"/>
    <w:rsid w:val="00E55A03"/>
    <w:rsid w:val="00E55A6F"/>
    <w:rsid w:val="00E55F4A"/>
    <w:rsid w:val="00E56047"/>
    <w:rsid w:val="00E56088"/>
    <w:rsid w:val="00E5621D"/>
    <w:rsid w:val="00E56B7E"/>
    <w:rsid w:val="00E5727C"/>
    <w:rsid w:val="00E57A93"/>
    <w:rsid w:val="00E57C1F"/>
    <w:rsid w:val="00E57C4D"/>
    <w:rsid w:val="00E57DD0"/>
    <w:rsid w:val="00E60318"/>
    <w:rsid w:val="00E6048E"/>
    <w:rsid w:val="00E604A9"/>
    <w:rsid w:val="00E60584"/>
    <w:rsid w:val="00E60DB8"/>
    <w:rsid w:val="00E60FF4"/>
    <w:rsid w:val="00E61076"/>
    <w:rsid w:val="00E61156"/>
    <w:rsid w:val="00E61259"/>
    <w:rsid w:val="00E618FD"/>
    <w:rsid w:val="00E619FA"/>
    <w:rsid w:val="00E61AC7"/>
    <w:rsid w:val="00E61B31"/>
    <w:rsid w:val="00E61CDC"/>
    <w:rsid w:val="00E61E50"/>
    <w:rsid w:val="00E62C52"/>
    <w:rsid w:val="00E630AE"/>
    <w:rsid w:val="00E631BE"/>
    <w:rsid w:val="00E6348A"/>
    <w:rsid w:val="00E63C6B"/>
    <w:rsid w:val="00E64228"/>
    <w:rsid w:val="00E64398"/>
    <w:rsid w:val="00E647B2"/>
    <w:rsid w:val="00E65214"/>
    <w:rsid w:val="00E6523D"/>
    <w:rsid w:val="00E65673"/>
    <w:rsid w:val="00E6579D"/>
    <w:rsid w:val="00E65907"/>
    <w:rsid w:val="00E65A43"/>
    <w:rsid w:val="00E65CDA"/>
    <w:rsid w:val="00E65D36"/>
    <w:rsid w:val="00E65F67"/>
    <w:rsid w:val="00E667E1"/>
    <w:rsid w:val="00E6691B"/>
    <w:rsid w:val="00E66CAE"/>
    <w:rsid w:val="00E6714E"/>
    <w:rsid w:val="00E67601"/>
    <w:rsid w:val="00E67922"/>
    <w:rsid w:val="00E679B8"/>
    <w:rsid w:val="00E70148"/>
    <w:rsid w:val="00E70204"/>
    <w:rsid w:val="00E708D6"/>
    <w:rsid w:val="00E70DED"/>
    <w:rsid w:val="00E712C3"/>
    <w:rsid w:val="00E7192E"/>
    <w:rsid w:val="00E71C54"/>
    <w:rsid w:val="00E71E40"/>
    <w:rsid w:val="00E71F72"/>
    <w:rsid w:val="00E72258"/>
    <w:rsid w:val="00E72321"/>
    <w:rsid w:val="00E723D5"/>
    <w:rsid w:val="00E7248B"/>
    <w:rsid w:val="00E726A5"/>
    <w:rsid w:val="00E7285B"/>
    <w:rsid w:val="00E7291C"/>
    <w:rsid w:val="00E7292F"/>
    <w:rsid w:val="00E72C2C"/>
    <w:rsid w:val="00E72CE1"/>
    <w:rsid w:val="00E72E52"/>
    <w:rsid w:val="00E72FD6"/>
    <w:rsid w:val="00E73453"/>
    <w:rsid w:val="00E738F7"/>
    <w:rsid w:val="00E73923"/>
    <w:rsid w:val="00E73B4E"/>
    <w:rsid w:val="00E73C8D"/>
    <w:rsid w:val="00E742FD"/>
    <w:rsid w:val="00E74326"/>
    <w:rsid w:val="00E7467B"/>
    <w:rsid w:val="00E74766"/>
    <w:rsid w:val="00E747F3"/>
    <w:rsid w:val="00E74F33"/>
    <w:rsid w:val="00E74F8C"/>
    <w:rsid w:val="00E75158"/>
    <w:rsid w:val="00E751AB"/>
    <w:rsid w:val="00E751E0"/>
    <w:rsid w:val="00E758C6"/>
    <w:rsid w:val="00E75F4D"/>
    <w:rsid w:val="00E75FE3"/>
    <w:rsid w:val="00E76AE4"/>
    <w:rsid w:val="00E76F22"/>
    <w:rsid w:val="00E77159"/>
    <w:rsid w:val="00E7750F"/>
    <w:rsid w:val="00E77862"/>
    <w:rsid w:val="00E779A9"/>
    <w:rsid w:val="00E779E0"/>
    <w:rsid w:val="00E77B7F"/>
    <w:rsid w:val="00E802CA"/>
    <w:rsid w:val="00E8089A"/>
    <w:rsid w:val="00E82393"/>
    <w:rsid w:val="00E825BC"/>
    <w:rsid w:val="00E82738"/>
    <w:rsid w:val="00E83013"/>
    <w:rsid w:val="00E8336A"/>
    <w:rsid w:val="00E83DAC"/>
    <w:rsid w:val="00E83E38"/>
    <w:rsid w:val="00E83EB0"/>
    <w:rsid w:val="00E841C6"/>
    <w:rsid w:val="00E846D6"/>
    <w:rsid w:val="00E84A3C"/>
    <w:rsid w:val="00E84C2E"/>
    <w:rsid w:val="00E84DCB"/>
    <w:rsid w:val="00E85078"/>
    <w:rsid w:val="00E8556B"/>
    <w:rsid w:val="00E85709"/>
    <w:rsid w:val="00E8577F"/>
    <w:rsid w:val="00E85AEE"/>
    <w:rsid w:val="00E862D9"/>
    <w:rsid w:val="00E86401"/>
    <w:rsid w:val="00E864AB"/>
    <w:rsid w:val="00E867FB"/>
    <w:rsid w:val="00E86803"/>
    <w:rsid w:val="00E86880"/>
    <w:rsid w:val="00E870E5"/>
    <w:rsid w:val="00E87335"/>
    <w:rsid w:val="00E9047A"/>
    <w:rsid w:val="00E90519"/>
    <w:rsid w:val="00E90A3F"/>
    <w:rsid w:val="00E90B70"/>
    <w:rsid w:val="00E90ED9"/>
    <w:rsid w:val="00E91222"/>
    <w:rsid w:val="00E918FF"/>
    <w:rsid w:val="00E91A62"/>
    <w:rsid w:val="00E91CC8"/>
    <w:rsid w:val="00E91F24"/>
    <w:rsid w:val="00E9234A"/>
    <w:rsid w:val="00E92974"/>
    <w:rsid w:val="00E92AE1"/>
    <w:rsid w:val="00E92F92"/>
    <w:rsid w:val="00E9329D"/>
    <w:rsid w:val="00E93614"/>
    <w:rsid w:val="00E937EB"/>
    <w:rsid w:val="00E93A32"/>
    <w:rsid w:val="00E93F7D"/>
    <w:rsid w:val="00E9434A"/>
    <w:rsid w:val="00E94410"/>
    <w:rsid w:val="00E946BF"/>
    <w:rsid w:val="00E94BF9"/>
    <w:rsid w:val="00E94C33"/>
    <w:rsid w:val="00E955BA"/>
    <w:rsid w:val="00E95831"/>
    <w:rsid w:val="00E95EB9"/>
    <w:rsid w:val="00E95EFA"/>
    <w:rsid w:val="00E95F61"/>
    <w:rsid w:val="00E95FEE"/>
    <w:rsid w:val="00E9642B"/>
    <w:rsid w:val="00E964EF"/>
    <w:rsid w:val="00E9673B"/>
    <w:rsid w:val="00E969F0"/>
    <w:rsid w:val="00E97E36"/>
    <w:rsid w:val="00E97E5C"/>
    <w:rsid w:val="00E97F9E"/>
    <w:rsid w:val="00EA024F"/>
    <w:rsid w:val="00EA09D8"/>
    <w:rsid w:val="00EA167B"/>
    <w:rsid w:val="00EA17F7"/>
    <w:rsid w:val="00EA2397"/>
    <w:rsid w:val="00EA23D1"/>
    <w:rsid w:val="00EA27D1"/>
    <w:rsid w:val="00EA28A8"/>
    <w:rsid w:val="00EA2AE9"/>
    <w:rsid w:val="00EA2B00"/>
    <w:rsid w:val="00EA2B1D"/>
    <w:rsid w:val="00EA2B8A"/>
    <w:rsid w:val="00EA2BF9"/>
    <w:rsid w:val="00EA2F16"/>
    <w:rsid w:val="00EA38FE"/>
    <w:rsid w:val="00EA3BB8"/>
    <w:rsid w:val="00EA3C56"/>
    <w:rsid w:val="00EA3E28"/>
    <w:rsid w:val="00EA42CE"/>
    <w:rsid w:val="00EA43A9"/>
    <w:rsid w:val="00EA4697"/>
    <w:rsid w:val="00EA4821"/>
    <w:rsid w:val="00EA484C"/>
    <w:rsid w:val="00EA5653"/>
    <w:rsid w:val="00EA5F8E"/>
    <w:rsid w:val="00EA61D6"/>
    <w:rsid w:val="00EA6859"/>
    <w:rsid w:val="00EA685C"/>
    <w:rsid w:val="00EA696F"/>
    <w:rsid w:val="00EA7CF2"/>
    <w:rsid w:val="00EA7E0B"/>
    <w:rsid w:val="00EA7EDD"/>
    <w:rsid w:val="00EA7EE1"/>
    <w:rsid w:val="00EB0174"/>
    <w:rsid w:val="00EB04E1"/>
    <w:rsid w:val="00EB0A22"/>
    <w:rsid w:val="00EB0C76"/>
    <w:rsid w:val="00EB10F5"/>
    <w:rsid w:val="00EB1126"/>
    <w:rsid w:val="00EB1626"/>
    <w:rsid w:val="00EB1987"/>
    <w:rsid w:val="00EB1C16"/>
    <w:rsid w:val="00EB1D84"/>
    <w:rsid w:val="00EB1E7E"/>
    <w:rsid w:val="00EB28DC"/>
    <w:rsid w:val="00EB2B98"/>
    <w:rsid w:val="00EB31A0"/>
    <w:rsid w:val="00EB3218"/>
    <w:rsid w:val="00EB3A0C"/>
    <w:rsid w:val="00EB3AC5"/>
    <w:rsid w:val="00EB42A2"/>
    <w:rsid w:val="00EB4578"/>
    <w:rsid w:val="00EB4AB1"/>
    <w:rsid w:val="00EB4D9E"/>
    <w:rsid w:val="00EB5365"/>
    <w:rsid w:val="00EB586B"/>
    <w:rsid w:val="00EB5AEF"/>
    <w:rsid w:val="00EB65F1"/>
    <w:rsid w:val="00EB6CA9"/>
    <w:rsid w:val="00EB6CE2"/>
    <w:rsid w:val="00EB74AA"/>
    <w:rsid w:val="00EB7CAD"/>
    <w:rsid w:val="00EC04DD"/>
    <w:rsid w:val="00EC0669"/>
    <w:rsid w:val="00EC0A6D"/>
    <w:rsid w:val="00EC0BA0"/>
    <w:rsid w:val="00EC0CB7"/>
    <w:rsid w:val="00EC0F48"/>
    <w:rsid w:val="00EC0F64"/>
    <w:rsid w:val="00EC1253"/>
    <w:rsid w:val="00EC13BE"/>
    <w:rsid w:val="00EC1D33"/>
    <w:rsid w:val="00EC207F"/>
    <w:rsid w:val="00EC23F0"/>
    <w:rsid w:val="00EC2538"/>
    <w:rsid w:val="00EC2C31"/>
    <w:rsid w:val="00EC2C43"/>
    <w:rsid w:val="00EC2DD6"/>
    <w:rsid w:val="00EC3452"/>
    <w:rsid w:val="00EC3830"/>
    <w:rsid w:val="00EC3898"/>
    <w:rsid w:val="00EC3F2E"/>
    <w:rsid w:val="00EC4099"/>
    <w:rsid w:val="00EC4586"/>
    <w:rsid w:val="00EC4CD2"/>
    <w:rsid w:val="00EC4D84"/>
    <w:rsid w:val="00EC5143"/>
    <w:rsid w:val="00EC6742"/>
    <w:rsid w:val="00EC675B"/>
    <w:rsid w:val="00EC6A79"/>
    <w:rsid w:val="00EC7164"/>
    <w:rsid w:val="00EC75F8"/>
    <w:rsid w:val="00EC7CAF"/>
    <w:rsid w:val="00ED004C"/>
    <w:rsid w:val="00ED00C8"/>
    <w:rsid w:val="00ED03D0"/>
    <w:rsid w:val="00ED0925"/>
    <w:rsid w:val="00ED12E7"/>
    <w:rsid w:val="00ED131F"/>
    <w:rsid w:val="00ED152F"/>
    <w:rsid w:val="00ED1541"/>
    <w:rsid w:val="00ED16F7"/>
    <w:rsid w:val="00ED18B3"/>
    <w:rsid w:val="00ED1A5A"/>
    <w:rsid w:val="00ED2030"/>
    <w:rsid w:val="00ED23A1"/>
    <w:rsid w:val="00ED25DD"/>
    <w:rsid w:val="00ED2AEC"/>
    <w:rsid w:val="00ED2C35"/>
    <w:rsid w:val="00ED2F82"/>
    <w:rsid w:val="00ED30E3"/>
    <w:rsid w:val="00ED38FF"/>
    <w:rsid w:val="00ED3CAC"/>
    <w:rsid w:val="00ED45F0"/>
    <w:rsid w:val="00ED48B6"/>
    <w:rsid w:val="00ED4990"/>
    <w:rsid w:val="00ED4A31"/>
    <w:rsid w:val="00ED4B25"/>
    <w:rsid w:val="00ED5002"/>
    <w:rsid w:val="00ED5A3E"/>
    <w:rsid w:val="00ED5FB6"/>
    <w:rsid w:val="00ED6056"/>
    <w:rsid w:val="00ED6230"/>
    <w:rsid w:val="00ED62D0"/>
    <w:rsid w:val="00ED648B"/>
    <w:rsid w:val="00ED658C"/>
    <w:rsid w:val="00ED69D0"/>
    <w:rsid w:val="00ED6B93"/>
    <w:rsid w:val="00ED7377"/>
    <w:rsid w:val="00ED7918"/>
    <w:rsid w:val="00ED7ACA"/>
    <w:rsid w:val="00ED7C3F"/>
    <w:rsid w:val="00EE06DF"/>
    <w:rsid w:val="00EE0BCA"/>
    <w:rsid w:val="00EE18EC"/>
    <w:rsid w:val="00EE1AFB"/>
    <w:rsid w:val="00EE1B7C"/>
    <w:rsid w:val="00EE20CD"/>
    <w:rsid w:val="00EE248B"/>
    <w:rsid w:val="00EE26C1"/>
    <w:rsid w:val="00EE2976"/>
    <w:rsid w:val="00EE2BC6"/>
    <w:rsid w:val="00EE2D88"/>
    <w:rsid w:val="00EE3044"/>
    <w:rsid w:val="00EE33C0"/>
    <w:rsid w:val="00EE386B"/>
    <w:rsid w:val="00EE4454"/>
    <w:rsid w:val="00EE4572"/>
    <w:rsid w:val="00EE46FE"/>
    <w:rsid w:val="00EE4CB5"/>
    <w:rsid w:val="00EE4DBF"/>
    <w:rsid w:val="00EE4EC1"/>
    <w:rsid w:val="00EE55E9"/>
    <w:rsid w:val="00EE58C3"/>
    <w:rsid w:val="00EE5C80"/>
    <w:rsid w:val="00EE5D25"/>
    <w:rsid w:val="00EE5E4D"/>
    <w:rsid w:val="00EE6066"/>
    <w:rsid w:val="00EE658D"/>
    <w:rsid w:val="00EE65E6"/>
    <w:rsid w:val="00EE6952"/>
    <w:rsid w:val="00EE6C2C"/>
    <w:rsid w:val="00EE6C64"/>
    <w:rsid w:val="00EE6F58"/>
    <w:rsid w:val="00EE7365"/>
    <w:rsid w:val="00EE78C6"/>
    <w:rsid w:val="00EE7DC5"/>
    <w:rsid w:val="00EE7FEC"/>
    <w:rsid w:val="00EF02DC"/>
    <w:rsid w:val="00EF0AD4"/>
    <w:rsid w:val="00EF0F92"/>
    <w:rsid w:val="00EF18FD"/>
    <w:rsid w:val="00EF1A23"/>
    <w:rsid w:val="00EF24BA"/>
    <w:rsid w:val="00EF25CE"/>
    <w:rsid w:val="00EF28D6"/>
    <w:rsid w:val="00EF29B1"/>
    <w:rsid w:val="00EF2B9A"/>
    <w:rsid w:val="00EF38F5"/>
    <w:rsid w:val="00EF39F3"/>
    <w:rsid w:val="00EF3BCD"/>
    <w:rsid w:val="00EF40B7"/>
    <w:rsid w:val="00EF427E"/>
    <w:rsid w:val="00EF4AE6"/>
    <w:rsid w:val="00EF4ECB"/>
    <w:rsid w:val="00EF5091"/>
    <w:rsid w:val="00EF5365"/>
    <w:rsid w:val="00EF544B"/>
    <w:rsid w:val="00EF569B"/>
    <w:rsid w:val="00EF5776"/>
    <w:rsid w:val="00EF5A65"/>
    <w:rsid w:val="00EF5CFB"/>
    <w:rsid w:val="00EF5F98"/>
    <w:rsid w:val="00EF60F0"/>
    <w:rsid w:val="00EF67DC"/>
    <w:rsid w:val="00EF6882"/>
    <w:rsid w:val="00EF6974"/>
    <w:rsid w:val="00EF6AFB"/>
    <w:rsid w:val="00EF7C2D"/>
    <w:rsid w:val="00F001A2"/>
    <w:rsid w:val="00F0027B"/>
    <w:rsid w:val="00F002A1"/>
    <w:rsid w:val="00F00497"/>
    <w:rsid w:val="00F0066B"/>
    <w:rsid w:val="00F00760"/>
    <w:rsid w:val="00F00DA9"/>
    <w:rsid w:val="00F00EF3"/>
    <w:rsid w:val="00F00F1E"/>
    <w:rsid w:val="00F01043"/>
    <w:rsid w:val="00F01900"/>
    <w:rsid w:val="00F019BC"/>
    <w:rsid w:val="00F01CBA"/>
    <w:rsid w:val="00F02419"/>
    <w:rsid w:val="00F03229"/>
    <w:rsid w:val="00F03349"/>
    <w:rsid w:val="00F049F8"/>
    <w:rsid w:val="00F04A30"/>
    <w:rsid w:val="00F04B6F"/>
    <w:rsid w:val="00F056D9"/>
    <w:rsid w:val="00F0576D"/>
    <w:rsid w:val="00F05B37"/>
    <w:rsid w:val="00F062ED"/>
    <w:rsid w:val="00F0705A"/>
    <w:rsid w:val="00F072F2"/>
    <w:rsid w:val="00F0730F"/>
    <w:rsid w:val="00F076FB"/>
    <w:rsid w:val="00F077EA"/>
    <w:rsid w:val="00F07849"/>
    <w:rsid w:val="00F07B75"/>
    <w:rsid w:val="00F10392"/>
    <w:rsid w:val="00F1049C"/>
    <w:rsid w:val="00F104CF"/>
    <w:rsid w:val="00F10A17"/>
    <w:rsid w:val="00F10A29"/>
    <w:rsid w:val="00F110BB"/>
    <w:rsid w:val="00F11273"/>
    <w:rsid w:val="00F1144F"/>
    <w:rsid w:val="00F116EB"/>
    <w:rsid w:val="00F11772"/>
    <w:rsid w:val="00F117DB"/>
    <w:rsid w:val="00F11D56"/>
    <w:rsid w:val="00F122C8"/>
    <w:rsid w:val="00F1230E"/>
    <w:rsid w:val="00F123C0"/>
    <w:rsid w:val="00F12629"/>
    <w:rsid w:val="00F129AB"/>
    <w:rsid w:val="00F12D8A"/>
    <w:rsid w:val="00F12D8E"/>
    <w:rsid w:val="00F12EC1"/>
    <w:rsid w:val="00F12F82"/>
    <w:rsid w:val="00F12FC0"/>
    <w:rsid w:val="00F13E25"/>
    <w:rsid w:val="00F142FE"/>
    <w:rsid w:val="00F144A5"/>
    <w:rsid w:val="00F144D6"/>
    <w:rsid w:val="00F146A5"/>
    <w:rsid w:val="00F14A73"/>
    <w:rsid w:val="00F1542D"/>
    <w:rsid w:val="00F1547F"/>
    <w:rsid w:val="00F154BD"/>
    <w:rsid w:val="00F1587E"/>
    <w:rsid w:val="00F15CA2"/>
    <w:rsid w:val="00F15D5E"/>
    <w:rsid w:val="00F164E3"/>
    <w:rsid w:val="00F16866"/>
    <w:rsid w:val="00F16A72"/>
    <w:rsid w:val="00F16DEB"/>
    <w:rsid w:val="00F176B7"/>
    <w:rsid w:val="00F200E8"/>
    <w:rsid w:val="00F20E7D"/>
    <w:rsid w:val="00F2146B"/>
    <w:rsid w:val="00F215EB"/>
    <w:rsid w:val="00F21659"/>
    <w:rsid w:val="00F216B5"/>
    <w:rsid w:val="00F21BBD"/>
    <w:rsid w:val="00F2234D"/>
    <w:rsid w:val="00F22542"/>
    <w:rsid w:val="00F237EB"/>
    <w:rsid w:val="00F23BC3"/>
    <w:rsid w:val="00F23E39"/>
    <w:rsid w:val="00F23EAD"/>
    <w:rsid w:val="00F23EC2"/>
    <w:rsid w:val="00F2458B"/>
    <w:rsid w:val="00F24599"/>
    <w:rsid w:val="00F248BB"/>
    <w:rsid w:val="00F24A7B"/>
    <w:rsid w:val="00F24C05"/>
    <w:rsid w:val="00F24C7E"/>
    <w:rsid w:val="00F24FB8"/>
    <w:rsid w:val="00F2558F"/>
    <w:rsid w:val="00F25829"/>
    <w:rsid w:val="00F259AE"/>
    <w:rsid w:val="00F25A50"/>
    <w:rsid w:val="00F25AF3"/>
    <w:rsid w:val="00F25D67"/>
    <w:rsid w:val="00F25D77"/>
    <w:rsid w:val="00F25D94"/>
    <w:rsid w:val="00F25F3D"/>
    <w:rsid w:val="00F265AC"/>
    <w:rsid w:val="00F26885"/>
    <w:rsid w:val="00F26A87"/>
    <w:rsid w:val="00F27011"/>
    <w:rsid w:val="00F27453"/>
    <w:rsid w:val="00F275B5"/>
    <w:rsid w:val="00F27784"/>
    <w:rsid w:val="00F2798F"/>
    <w:rsid w:val="00F27B70"/>
    <w:rsid w:val="00F30104"/>
    <w:rsid w:val="00F309E0"/>
    <w:rsid w:val="00F30EB8"/>
    <w:rsid w:val="00F31547"/>
    <w:rsid w:val="00F31E3F"/>
    <w:rsid w:val="00F32542"/>
    <w:rsid w:val="00F32844"/>
    <w:rsid w:val="00F32B93"/>
    <w:rsid w:val="00F32DB3"/>
    <w:rsid w:val="00F32F22"/>
    <w:rsid w:val="00F33029"/>
    <w:rsid w:val="00F33227"/>
    <w:rsid w:val="00F3363B"/>
    <w:rsid w:val="00F33FA7"/>
    <w:rsid w:val="00F33FB3"/>
    <w:rsid w:val="00F347A1"/>
    <w:rsid w:val="00F34836"/>
    <w:rsid w:val="00F34B0A"/>
    <w:rsid w:val="00F34C20"/>
    <w:rsid w:val="00F34FB9"/>
    <w:rsid w:val="00F35197"/>
    <w:rsid w:val="00F35284"/>
    <w:rsid w:val="00F35480"/>
    <w:rsid w:val="00F356C2"/>
    <w:rsid w:val="00F358AB"/>
    <w:rsid w:val="00F35A12"/>
    <w:rsid w:val="00F35A59"/>
    <w:rsid w:val="00F3603B"/>
    <w:rsid w:val="00F362CB"/>
    <w:rsid w:val="00F3638D"/>
    <w:rsid w:val="00F36738"/>
    <w:rsid w:val="00F36CB5"/>
    <w:rsid w:val="00F36F38"/>
    <w:rsid w:val="00F37786"/>
    <w:rsid w:val="00F3779A"/>
    <w:rsid w:val="00F37CA4"/>
    <w:rsid w:val="00F37E21"/>
    <w:rsid w:val="00F37E45"/>
    <w:rsid w:val="00F37EDF"/>
    <w:rsid w:val="00F408A6"/>
    <w:rsid w:val="00F40A1F"/>
    <w:rsid w:val="00F40A67"/>
    <w:rsid w:val="00F40D1F"/>
    <w:rsid w:val="00F40E81"/>
    <w:rsid w:val="00F40FFC"/>
    <w:rsid w:val="00F41113"/>
    <w:rsid w:val="00F415E5"/>
    <w:rsid w:val="00F41D3B"/>
    <w:rsid w:val="00F41E8E"/>
    <w:rsid w:val="00F42750"/>
    <w:rsid w:val="00F42C2B"/>
    <w:rsid w:val="00F42F32"/>
    <w:rsid w:val="00F430CD"/>
    <w:rsid w:val="00F431F3"/>
    <w:rsid w:val="00F43511"/>
    <w:rsid w:val="00F438B4"/>
    <w:rsid w:val="00F43CEC"/>
    <w:rsid w:val="00F43E33"/>
    <w:rsid w:val="00F43EB4"/>
    <w:rsid w:val="00F43EF9"/>
    <w:rsid w:val="00F43FCD"/>
    <w:rsid w:val="00F441D3"/>
    <w:rsid w:val="00F4434F"/>
    <w:rsid w:val="00F44542"/>
    <w:rsid w:val="00F445BD"/>
    <w:rsid w:val="00F4461D"/>
    <w:rsid w:val="00F4464D"/>
    <w:rsid w:val="00F4475F"/>
    <w:rsid w:val="00F44C24"/>
    <w:rsid w:val="00F450BC"/>
    <w:rsid w:val="00F452D4"/>
    <w:rsid w:val="00F45604"/>
    <w:rsid w:val="00F45862"/>
    <w:rsid w:val="00F460FE"/>
    <w:rsid w:val="00F471D7"/>
    <w:rsid w:val="00F473EE"/>
    <w:rsid w:val="00F47934"/>
    <w:rsid w:val="00F47A9A"/>
    <w:rsid w:val="00F502C4"/>
    <w:rsid w:val="00F5070C"/>
    <w:rsid w:val="00F50804"/>
    <w:rsid w:val="00F50C8C"/>
    <w:rsid w:val="00F510D6"/>
    <w:rsid w:val="00F5161E"/>
    <w:rsid w:val="00F51830"/>
    <w:rsid w:val="00F51992"/>
    <w:rsid w:val="00F51B93"/>
    <w:rsid w:val="00F51C42"/>
    <w:rsid w:val="00F5224B"/>
    <w:rsid w:val="00F5228F"/>
    <w:rsid w:val="00F52293"/>
    <w:rsid w:val="00F5284C"/>
    <w:rsid w:val="00F52966"/>
    <w:rsid w:val="00F52A50"/>
    <w:rsid w:val="00F52F17"/>
    <w:rsid w:val="00F53098"/>
    <w:rsid w:val="00F533A1"/>
    <w:rsid w:val="00F5374A"/>
    <w:rsid w:val="00F53B49"/>
    <w:rsid w:val="00F53D6D"/>
    <w:rsid w:val="00F53F54"/>
    <w:rsid w:val="00F53F6D"/>
    <w:rsid w:val="00F54144"/>
    <w:rsid w:val="00F548BD"/>
    <w:rsid w:val="00F549C7"/>
    <w:rsid w:val="00F54B31"/>
    <w:rsid w:val="00F54C04"/>
    <w:rsid w:val="00F54D0A"/>
    <w:rsid w:val="00F55053"/>
    <w:rsid w:val="00F55244"/>
    <w:rsid w:val="00F553D1"/>
    <w:rsid w:val="00F559B9"/>
    <w:rsid w:val="00F559F5"/>
    <w:rsid w:val="00F55AB4"/>
    <w:rsid w:val="00F55DD4"/>
    <w:rsid w:val="00F55ED1"/>
    <w:rsid w:val="00F561BA"/>
    <w:rsid w:val="00F562B9"/>
    <w:rsid w:val="00F567C9"/>
    <w:rsid w:val="00F56C38"/>
    <w:rsid w:val="00F56D83"/>
    <w:rsid w:val="00F56DF6"/>
    <w:rsid w:val="00F576E1"/>
    <w:rsid w:val="00F57B24"/>
    <w:rsid w:val="00F57EAA"/>
    <w:rsid w:val="00F60241"/>
    <w:rsid w:val="00F602C0"/>
    <w:rsid w:val="00F60300"/>
    <w:rsid w:val="00F60900"/>
    <w:rsid w:val="00F609EB"/>
    <w:rsid w:val="00F6170C"/>
    <w:rsid w:val="00F619E2"/>
    <w:rsid w:val="00F61A1A"/>
    <w:rsid w:val="00F627BA"/>
    <w:rsid w:val="00F62F4C"/>
    <w:rsid w:val="00F62FB3"/>
    <w:rsid w:val="00F63280"/>
    <w:rsid w:val="00F6365E"/>
    <w:rsid w:val="00F63B1E"/>
    <w:rsid w:val="00F63BC0"/>
    <w:rsid w:val="00F63CB8"/>
    <w:rsid w:val="00F64329"/>
    <w:rsid w:val="00F64461"/>
    <w:rsid w:val="00F645C5"/>
    <w:rsid w:val="00F658E2"/>
    <w:rsid w:val="00F65A7D"/>
    <w:rsid w:val="00F65F16"/>
    <w:rsid w:val="00F660F3"/>
    <w:rsid w:val="00F66117"/>
    <w:rsid w:val="00F663BA"/>
    <w:rsid w:val="00F66487"/>
    <w:rsid w:val="00F66E97"/>
    <w:rsid w:val="00F66F26"/>
    <w:rsid w:val="00F6731C"/>
    <w:rsid w:val="00F67701"/>
    <w:rsid w:val="00F67729"/>
    <w:rsid w:val="00F67D51"/>
    <w:rsid w:val="00F703C0"/>
    <w:rsid w:val="00F704D6"/>
    <w:rsid w:val="00F7060B"/>
    <w:rsid w:val="00F70AF4"/>
    <w:rsid w:val="00F7135A"/>
    <w:rsid w:val="00F7152F"/>
    <w:rsid w:val="00F71550"/>
    <w:rsid w:val="00F71764"/>
    <w:rsid w:val="00F71936"/>
    <w:rsid w:val="00F71D93"/>
    <w:rsid w:val="00F72048"/>
    <w:rsid w:val="00F7217F"/>
    <w:rsid w:val="00F7266A"/>
    <w:rsid w:val="00F731C3"/>
    <w:rsid w:val="00F73972"/>
    <w:rsid w:val="00F73D2C"/>
    <w:rsid w:val="00F74C2D"/>
    <w:rsid w:val="00F752D2"/>
    <w:rsid w:val="00F7541E"/>
    <w:rsid w:val="00F75761"/>
    <w:rsid w:val="00F75AD6"/>
    <w:rsid w:val="00F75C44"/>
    <w:rsid w:val="00F75E7A"/>
    <w:rsid w:val="00F768B4"/>
    <w:rsid w:val="00F768E0"/>
    <w:rsid w:val="00F76F12"/>
    <w:rsid w:val="00F77787"/>
    <w:rsid w:val="00F80146"/>
    <w:rsid w:val="00F8089A"/>
    <w:rsid w:val="00F80D71"/>
    <w:rsid w:val="00F80F90"/>
    <w:rsid w:val="00F817BF"/>
    <w:rsid w:val="00F81935"/>
    <w:rsid w:val="00F819D1"/>
    <w:rsid w:val="00F81A8B"/>
    <w:rsid w:val="00F81BFE"/>
    <w:rsid w:val="00F81DEF"/>
    <w:rsid w:val="00F822D2"/>
    <w:rsid w:val="00F82D82"/>
    <w:rsid w:val="00F82EB5"/>
    <w:rsid w:val="00F8319D"/>
    <w:rsid w:val="00F8369B"/>
    <w:rsid w:val="00F8388B"/>
    <w:rsid w:val="00F83EB8"/>
    <w:rsid w:val="00F84102"/>
    <w:rsid w:val="00F8450F"/>
    <w:rsid w:val="00F84CB0"/>
    <w:rsid w:val="00F84DED"/>
    <w:rsid w:val="00F84FE6"/>
    <w:rsid w:val="00F854D2"/>
    <w:rsid w:val="00F8558B"/>
    <w:rsid w:val="00F855B1"/>
    <w:rsid w:val="00F859DC"/>
    <w:rsid w:val="00F85AE0"/>
    <w:rsid w:val="00F85E3D"/>
    <w:rsid w:val="00F86016"/>
    <w:rsid w:val="00F861C2"/>
    <w:rsid w:val="00F8645B"/>
    <w:rsid w:val="00F86D39"/>
    <w:rsid w:val="00F870E0"/>
    <w:rsid w:val="00F8785E"/>
    <w:rsid w:val="00F87AE7"/>
    <w:rsid w:val="00F903F5"/>
    <w:rsid w:val="00F90505"/>
    <w:rsid w:val="00F913B4"/>
    <w:rsid w:val="00F921BE"/>
    <w:rsid w:val="00F92553"/>
    <w:rsid w:val="00F926B0"/>
    <w:rsid w:val="00F926DD"/>
    <w:rsid w:val="00F92A79"/>
    <w:rsid w:val="00F92DDE"/>
    <w:rsid w:val="00F93533"/>
    <w:rsid w:val="00F935FC"/>
    <w:rsid w:val="00F93846"/>
    <w:rsid w:val="00F938EC"/>
    <w:rsid w:val="00F93D38"/>
    <w:rsid w:val="00F93FF9"/>
    <w:rsid w:val="00F9432B"/>
    <w:rsid w:val="00F9460D"/>
    <w:rsid w:val="00F94CAE"/>
    <w:rsid w:val="00F94E26"/>
    <w:rsid w:val="00F953F2"/>
    <w:rsid w:val="00F954FB"/>
    <w:rsid w:val="00F95C4B"/>
    <w:rsid w:val="00F95D68"/>
    <w:rsid w:val="00F95E86"/>
    <w:rsid w:val="00F95ED6"/>
    <w:rsid w:val="00F96300"/>
    <w:rsid w:val="00F96510"/>
    <w:rsid w:val="00F9653B"/>
    <w:rsid w:val="00F96670"/>
    <w:rsid w:val="00F9677A"/>
    <w:rsid w:val="00F96B0C"/>
    <w:rsid w:val="00F96B84"/>
    <w:rsid w:val="00F9723E"/>
    <w:rsid w:val="00FA01C6"/>
    <w:rsid w:val="00FA0277"/>
    <w:rsid w:val="00FA069C"/>
    <w:rsid w:val="00FA085F"/>
    <w:rsid w:val="00FA0913"/>
    <w:rsid w:val="00FA0C0F"/>
    <w:rsid w:val="00FA12A1"/>
    <w:rsid w:val="00FA1967"/>
    <w:rsid w:val="00FA1B5C"/>
    <w:rsid w:val="00FA1E07"/>
    <w:rsid w:val="00FA262B"/>
    <w:rsid w:val="00FA2A4D"/>
    <w:rsid w:val="00FA2C31"/>
    <w:rsid w:val="00FA3097"/>
    <w:rsid w:val="00FA3483"/>
    <w:rsid w:val="00FA3497"/>
    <w:rsid w:val="00FA3790"/>
    <w:rsid w:val="00FA3E36"/>
    <w:rsid w:val="00FA3F11"/>
    <w:rsid w:val="00FA41EE"/>
    <w:rsid w:val="00FA5813"/>
    <w:rsid w:val="00FA59A0"/>
    <w:rsid w:val="00FA5D79"/>
    <w:rsid w:val="00FA5F4C"/>
    <w:rsid w:val="00FA61B2"/>
    <w:rsid w:val="00FA6655"/>
    <w:rsid w:val="00FA6663"/>
    <w:rsid w:val="00FA6782"/>
    <w:rsid w:val="00FA68D6"/>
    <w:rsid w:val="00FA6A2E"/>
    <w:rsid w:val="00FA6B2A"/>
    <w:rsid w:val="00FA6FF7"/>
    <w:rsid w:val="00FA7038"/>
    <w:rsid w:val="00FA721C"/>
    <w:rsid w:val="00FA7222"/>
    <w:rsid w:val="00FA7C99"/>
    <w:rsid w:val="00FB04A2"/>
    <w:rsid w:val="00FB06CD"/>
    <w:rsid w:val="00FB091F"/>
    <w:rsid w:val="00FB0A4B"/>
    <w:rsid w:val="00FB0BA9"/>
    <w:rsid w:val="00FB0E13"/>
    <w:rsid w:val="00FB0E88"/>
    <w:rsid w:val="00FB0F94"/>
    <w:rsid w:val="00FB10B8"/>
    <w:rsid w:val="00FB144A"/>
    <w:rsid w:val="00FB162A"/>
    <w:rsid w:val="00FB164B"/>
    <w:rsid w:val="00FB1964"/>
    <w:rsid w:val="00FB1B73"/>
    <w:rsid w:val="00FB1CC2"/>
    <w:rsid w:val="00FB1F99"/>
    <w:rsid w:val="00FB2480"/>
    <w:rsid w:val="00FB24CF"/>
    <w:rsid w:val="00FB24E0"/>
    <w:rsid w:val="00FB250B"/>
    <w:rsid w:val="00FB2519"/>
    <w:rsid w:val="00FB256D"/>
    <w:rsid w:val="00FB2753"/>
    <w:rsid w:val="00FB2799"/>
    <w:rsid w:val="00FB2AAE"/>
    <w:rsid w:val="00FB2CE6"/>
    <w:rsid w:val="00FB2E62"/>
    <w:rsid w:val="00FB2E6D"/>
    <w:rsid w:val="00FB33E4"/>
    <w:rsid w:val="00FB3725"/>
    <w:rsid w:val="00FB37C4"/>
    <w:rsid w:val="00FB38A0"/>
    <w:rsid w:val="00FB3DDB"/>
    <w:rsid w:val="00FB4180"/>
    <w:rsid w:val="00FB41E2"/>
    <w:rsid w:val="00FB430F"/>
    <w:rsid w:val="00FB4677"/>
    <w:rsid w:val="00FB46E9"/>
    <w:rsid w:val="00FB4884"/>
    <w:rsid w:val="00FB49C7"/>
    <w:rsid w:val="00FB4D2F"/>
    <w:rsid w:val="00FB5582"/>
    <w:rsid w:val="00FB5C5F"/>
    <w:rsid w:val="00FB6891"/>
    <w:rsid w:val="00FB693D"/>
    <w:rsid w:val="00FB6D2F"/>
    <w:rsid w:val="00FB6DE0"/>
    <w:rsid w:val="00FB7A27"/>
    <w:rsid w:val="00FB7BC8"/>
    <w:rsid w:val="00FC014F"/>
    <w:rsid w:val="00FC01AE"/>
    <w:rsid w:val="00FC0530"/>
    <w:rsid w:val="00FC2233"/>
    <w:rsid w:val="00FC2644"/>
    <w:rsid w:val="00FC2890"/>
    <w:rsid w:val="00FC2B27"/>
    <w:rsid w:val="00FC2C6B"/>
    <w:rsid w:val="00FC300A"/>
    <w:rsid w:val="00FC3AA1"/>
    <w:rsid w:val="00FC3C78"/>
    <w:rsid w:val="00FC4034"/>
    <w:rsid w:val="00FC40B0"/>
    <w:rsid w:val="00FC4296"/>
    <w:rsid w:val="00FC434A"/>
    <w:rsid w:val="00FC4589"/>
    <w:rsid w:val="00FC490B"/>
    <w:rsid w:val="00FC4C63"/>
    <w:rsid w:val="00FC4CE4"/>
    <w:rsid w:val="00FC4D86"/>
    <w:rsid w:val="00FC4E5C"/>
    <w:rsid w:val="00FC513C"/>
    <w:rsid w:val="00FC530F"/>
    <w:rsid w:val="00FC561B"/>
    <w:rsid w:val="00FC5684"/>
    <w:rsid w:val="00FC5BAB"/>
    <w:rsid w:val="00FC6291"/>
    <w:rsid w:val="00FC6574"/>
    <w:rsid w:val="00FC6FF1"/>
    <w:rsid w:val="00FC7371"/>
    <w:rsid w:val="00FC7AB0"/>
    <w:rsid w:val="00FD0013"/>
    <w:rsid w:val="00FD00D7"/>
    <w:rsid w:val="00FD05A7"/>
    <w:rsid w:val="00FD0739"/>
    <w:rsid w:val="00FD0745"/>
    <w:rsid w:val="00FD08EA"/>
    <w:rsid w:val="00FD0AAD"/>
    <w:rsid w:val="00FD0E0F"/>
    <w:rsid w:val="00FD1198"/>
    <w:rsid w:val="00FD1A40"/>
    <w:rsid w:val="00FD20C5"/>
    <w:rsid w:val="00FD2191"/>
    <w:rsid w:val="00FD25CD"/>
    <w:rsid w:val="00FD2A41"/>
    <w:rsid w:val="00FD2AD6"/>
    <w:rsid w:val="00FD2B4C"/>
    <w:rsid w:val="00FD2E05"/>
    <w:rsid w:val="00FD330A"/>
    <w:rsid w:val="00FD36DA"/>
    <w:rsid w:val="00FD37F1"/>
    <w:rsid w:val="00FD3E47"/>
    <w:rsid w:val="00FD42CC"/>
    <w:rsid w:val="00FD46C4"/>
    <w:rsid w:val="00FD48F2"/>
    <w:rsid w:val="00FD4A17"/>
    <w:rsid w:val="00FD4FDC"/>
    <w:rsid w:val="00FD50A2"/>
    <w:rsid w:val="00FD55FE"/>
    <w:rsid w:val="00FD5C0E"/>
    <w:rsid w:val="00FD6C53"/>
    <w:rsid w:val="00FD6CDF"/>
    <w:rsid w:val="00FD6CFD"/>
    <w:rsid w:val="00FD736D"/>
    <w:rsid w:val="00FD777E"/>
    <w:rsid w:val="00FD79D3"/>
    <w:rsid w:val="00FD7DFE"/>
    <w:rsid w:val="00FE04B2"/>
    <w:rsid w:val="00FE0FC7"/>
    <w:rsid w:val="00FE1550"/>
    <w:rsid w:val="00FE1C11"/>
    <w:rsid w:val="00FE1E74"/>
    <w:rsid w:val="00FE1FE7"/>
    <w:rsid w:val="00FE2C1B"/>
    <w:rsid w:val="00FE2D20"/>
    <w:rsid w:val="00FE2DE8"/>
    <w:rsid w:val="00FE2FBB"/>
    <w:rsid w:val="00FE3095"/>
    <w:rsid w:val="00FE3AE2"/>
    <w:rsid w:val="00FE3FE2"/>
    <w:rsid w:val="00FE4073"/>
    <w:rsid w:val="00FE411B"/>
    <w:rsid w:val="00FE4710"/>
    <w:rsid w:val="00FE4FE6"/>
    <w:rsid w:val="00FE54C6"/>
    <w:rsid w:val="00FE5B2B"/>
    <w:rsid w:val="00FE5E7E"/>
    <w:rsid w:val="00FE6351"/>
    <w:rsid w:val="00FE66D8"/>
    <w:rsid w:val="00FE68C4"/>
    <w:rsid w:val="00FE6D1A"/>
    <w:rsid w:val="00FE790B"/>
    <w:rsid w:val="00FE791F"/>
    <w:rsid w:val="00FE799B"/>
    <w:rsid w:val="00FE7DD1"/>
    <w:rsid w:val="00FE7E61"/>
    <w:rsid w:val="00FF0152"/>
    <w:rsid w:val="00FF0281"/>
    <w:rsid w:val="00FF06C6"/>
    <w:rsid w:val="00FF0B42"/>
    <w:rsid w:val="00FF0D08"/>
    <w:rsid w:val="00FF12F1"/>
    <w:rsid w:val="00FF1BD7"/>
    <w:rsid w:val="00FF1C28"/>
    <w:rsid w:val="00FF2395"/>
    <w:rsid w:val="00FF241C"/>
    <w:rsid w:val="00FF244E"/>
    <w:rsid w:val="00FF25BC"/>
    <w:rsid w:val="00FF2633"/>
    <w:rsid w:val="00FF277E"/>
    <w:rsid w:val="00FF28E5"/>
    <w:rsid w:val="00FF2C8B"/>
    <w:rsid w:val="00FF33C6"/>
    <w:rsid w:val="00FF37C0"/>
    <w:rsid w:val="00FF3DD1"/>
    <w:rsid w:val="00FF4768"/>
    <w:rsid w:val="00FF51DD"/>
    <w:rsid w:val="00FF5223"/>
    <w:rsid w:val="00FF58B2"/>
    <w:rsid w:val="00FF5EB8"/>
    <w:rsid w:val="00FF65AA"/>
    <w:rsid w:val="00FF6A75"/>
    <w:rsid w:val="00FF6FF4"/>
    <w:rsid w:val="00FF7068"/>
    <w:rsid w:val="00FF71A3"/>
    <w:rsid w:val="00FF73ED"/>
    <w:rsid w:val="00FF7DF9"/>
    <w:rsid w:val="103005ED"/>
    <w:rsid w:val="16881321"/>
    <w:rsid w:val="1EC14079"/>
    <w:rsid w:val="2A1FF8BC"/>
    <w:rsid w:val="38C7FDAC"/>
    <w:rsid w:val="393A9B8A"/>
    <w:rsid w:val="3EA061E5"/>
    <w:rsid w:val="4621C3B4"/>
    <w:rsid w:val="5637C5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25BD7D-1E22-470C-BFA9-F03C8E957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Calibri" w:hAnsi="Franklin Gothic Book" w:cs="Arial"/>
        <w:sz w:val="24"/>
        <w:szCs w:val="24"/>
        <w:lang w:val="es-MX" w:eastAsia="es-MX"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60"/>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34"/>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16ED"/>
  </w:style>
  <w:style w:type="paragraph" w:styleId="Ttulo1">
    <w:name w:val="heading 1"/>
    <w:aliases w:val="Datasheet title,Tabla Contenido 1,Part,level 1,Level 1 Head,H1,Heading I,e,a,Título 1 Bases"/>
    <w:basedOn w:val="Normal"/>
    <w:next w:val="Normal"/>
    <w:link w:val="Ttulo1Car"/>
    <w:qFormat/>
    <w:rsid w:val="00AA5E46"/>
    <w:pPr>
      <w:keepNext/>
      <w:numPr>
        <w:numId w:val="37"/>
      </w:numPr>
      <w:outlineLvl w:val="0"/>
    </w:pPr>
    <w:rPr>
      <w:rFonts w:ascii="Arial" w:hAnsi="Arial"/>
      <w:b/>
      <w:color w:val="333333"/>
      <w:sz w:val="20"/>
      <w:szCs w:val="20"/>
      <w:lang w:val="es-ES_tradnl"/>
    </w:rPr>
  </w:style>
  <w:style w:type="paragraph" w:styleId="Ttulo2">
    <w:name w:val="heading 2"/>
    <w:aliases w:val="H2,h2,C,2m,A.B.C.,Heading2-bio,Career Exp.,•H2,Attribute Heading 2,h21,A1,B1,C1,h22,A2,B2,C2,2m1,A.B.C.1,Heading2-bio1,Career Exp.1,H21,h211,A11,B11,C11,h23,A3,B3,C3,2m2,A.B.C.2,Heading2-bio2,Career Exp.2,H22,h212,A12,B12,C12,h221,A21,B21"/>
    <w:basedOn w:val="Normal"/>
    <w:next w:val="Normal"/>
    <w:link w:val="Ttulo2Car"/>
    <w:uiPriority w:val="9"/>
    <w:qFormat/>
    <w:rsid w:val="004745E8"/>
    <w:pPr>
      <w:keepNext/>
      <w:jc w:val="both"/>
      <w:outlineLvl w:val="1"/>
    </w:pPr>
    <w:rPr>
      <w:b/>
      <w:smallCaps/>
      <w:szCs w:val="20"/>
      <w:lang w:val="es-ES_tradnl"/>
    </w:rPr>
  </w:style>
  <w:style w:type="paragraph" w:styleId="Ttulo3">
    <w:name w:val="heading 3"/>
    <w:aliases w:val="Section, Car Car, Car Car Car Car,Car Car Car Car"/>
    <w:basedOn w:val="Ttulo2"/>
    <w:next w:val="Normal"/>
    <w:link w:val="Ttulo3Car"/>
    <w:uiPriority w:val="9"/>
    <w:qFormat/>
    <w:rsid w:val="004745E8"/>
    <w:pPr>
      <w:numPr>
        <w:ilvl w:val="2"/>
        <w:numId w:val="17"/>
      </w:numPr>
      <w:outlineLvl w:val="2"/>
    </w:pPr>
  </w:style>
  <w:style w:type="paragraph" w:styleId="Ttulo4">
    <w:name w:val="heading 4"/>
    <w:basedOn w:val="Ttulo3"/>
    <w:next w:val="Normal"/>
    <w:link w:val="Ttulo4Car"/>
    <w:qFormat/>
    <w:rsid w:val="00CF3DDD"/>
    <w:pPr>
      <w:numPr>
        <w:ilvl w:val="3"/>
      </w:numPr>
      <w:outlineLvl w:val="3"/>
    </w:pPr>
    <w:rPr>
      <w:lang w:val="es-MX"/>
    </w:rPr>
  </w:style>
  <w:style w:type="paragraph" w:styleId="Ttulo5">
    <w:name w:val="heading 5"/>
    <w:basedOn w:val="Normal"/>
    <w:next w:val="Normal"/>
    <w:link w:val="Ttulo5Car"/>
    <w:qFormat/>
    <w:rsid w:val="00AA5E46"/>
    <w:pPr>
      <w:spacing w:before="240" w:after="60"/>
      <w:outlineLvl w:val="4"/>
    </w:pPr>
    <w:rPr>
      <w:b/>
      <w:bCs/>
      <w:i/>
      <w:iCs/>
      <w:sz w:val="26"/>
      <w:szCs w:val="26"/>
      <w:lang w:val="x-none"/>
    </w:rPr>
  </w:style>
  <w:style w:type="paragraph" w:styleId="Ttulo6">
    <w:name w:val="heading 6"/>
    <w:basedOn w:val="Normal"/>
    <w:next w:val="Normal"/>
    <w:link w:val="Ttulo6Car"/>
    <w:qFormat/>
    <w:rsid w:val="00AA5E46"/>
    <w:pPr>
      <w:keepNext/>
      <w:ind w:left="-900"/>
      <w:jc w:val="center"/>
      <w:outlineLvl w:val="5"/>
    </w:pPr>
    <w:rPr>
      <w:rFonts w:ascii="Tahoma" w:hAnsi="Tahoma"/>
      <w:sz w:val="28"/>
      <w:szCs w:val="28"/>
      <w:lang w:val="en-US"/>
    </w:rPr>
  </w:style>
  <w:style w:type="paragraph" w:styleId="Ttulo7">
    <w:name w:val="heading 7"/>
    <w:basedOn w:val="Normal"/>
    <w:next w:val="Normal"/>
    <w:link w:val="Ttulo7Car"/>
    <w:qFormat/>
    <w:rsid w:val="00AA5E46"/>
    <w:pPr>
      <w:keepNext/>
      <w:widowControl w:val="0"/>
      <w:overflowPunct w:val="0"/>
      <w:autoSpaceDE w:val="0"/>
      <w:autoSpaceDN w:val="0"/>
      <w:adjustRightInd w:val="0"/>
      <w:spacing w:line="-240" w:lineRule="auto"/>
      <w:jc w:val="center"/>
      <w:textAlignment w:val="baseline"/>
      <w:outlineLvl w:val="6"/>
    </w:pPr>
    <w:rPr>
      <w:rFonts w:ascii="Arial" w:hAnsi="Arial"/>
      <w:b/>
      <w:bCs/>
      <w:i/>
      <w:iCs/>
      <w:sz w:val="20"/>
      <w:szCs w:val="20"/>
    </w:rPr>
  </w:style>
  <w:style w:type="paragraph" w:styleId="Ttulo8">
    <w:name w:val="heading 8"/>
    <w:basedOn w:val="Normal"/>
    <w:next w:val="Normal"/>
    <w:link w:val="Ttulo8Car"/>
    <w:qFormat/>
    <w:rsid w:val="00AA5E46"/>
    <w:pPr>
      <w:keepNext/>
      <w:outlineLvl w:val="7"/>
    </w:pPr>
    <w:rPr>
      <w:rFonts w:ascii="Century Gothic" w:hAnsi="Century Gothic"/>
      <w:b/>
      <w:snapToGrid w:val="0"/>
      <w:sz w:val="22"/>
      <w:szCs w:val="22"/>
      <w:lang w:val="es-ES_tradnl"/>
    </w:rPr>
  </w:style>
  <w:style w:type="paragraph" w:styleId="Ttulo9">
    <w:name w:val="heading 9"/>
    <w:basedOn w:val="Normal"/>
    <w:next w:val="Normal"/>
    <w:link w:val="Ttulo9Car"/>
    <w:uiPriority w:val="9"/>
    <w:qFormat/>
    <w:rsid w:val="00AA5E46"/>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atasheet title Car,Tabla Contenido 1 Car,Part Car,level 1 Car,Level 1 Head Car,H1 Car,Heading I Car,e Car,a Car,Título 1 Bases Car2"/>
    <w:link w:val="Ttulo1"/>
    <w:rsid w:val="00AA5E46"/>
    <w:rPr>
      <w:rFonts w:ascii="Arial" w:hAnsi="Arial"/>
      <w:b/>
      <w:color w:val="333333"/>
      <w:sz w:val="20"/>
      <w:szCs w:val="20"/>
      <w:lang w:val="es-ES_tradnl"/>
    </w:rPr>
  </w:style>
  <w:style w:type="character" w:customStyle="1" w:styleId="Ttulo2Car">
    <w:name w:val="Título 2 Car"/>
    <w:aliases w:val="H2 Car,h2 Car,C Car,2m Car,A.B.C. Car,Heading2-bio Car,Career Exp. Car,•H2 Car,Attribute Heading 2 Car,h21 Car,A1 Car,B1 Car,C1 Car,h22 Car,A2 Car,B2 Car,C2 Car,2m1 Car,A.B.C.1 Car,Heading2-bio1 Car,Career Exp.1 Car,H21 Car,h211 Car,A11 Car"/>
    <w:link w:val="Ttulo2"/>
    <w:uiPriority w:val="9"/>
    <w:rsid w:val="004745E8"/>
    <w:rPr>
      <w:rFonts w:ascii="Franklin Gothic Book" w:eastAsia="Times New Roman" w:hAnsi="Franklin Gothic Book"/>
      <w:b/>
      <w:smallCaps/>
      <w:sz w:val="24"/>
      <w:lang w:val="es-ES_tradnl" w:eastAsia="es-ES"/>
    </w:rPr>
  </w:style>
  <w:style w:type="character" w:customStyle="1" w:styleId="Ttulo3Car">
    <w:name w:val="Título 3 Car"/>
    <w:aliases w:val="Section Car, Car Car Car, Car Car Car Car Car,Car Car Car Car Car1"/>
    <w:link w:val="Ttulo3"/>
    <w:uiPriority w:val="9"/>
    <w:rsid w:val="004745E8"/>
    <w:rPr>
      <w:b/>
      <w:smallCaps/>
      <w:szCs w:val="20"/>
      <w:lang w:val="es-ES_tradnl"/>
    </w:rPr>
  </w:style>
  <w:style w:type="character" w:customStyle="1" w:styleId="Ttulo4Car">
    <w:name w:val="Título 4 Car"/>
    <w:link w:val="Ttulo4"/>
    <w:rsid w:val="00CF3DDD"/>
    <w:rPr>
      <w:b/>
      <w:smallCaps/>
      <w:szCs w:val="20"/>
    </w:rPr>
  </w:style>
  <w:style w:type="character" w:customStyle="1" w:styleId="Ttulo5Car">
    <w:name w:val="Título 5 Car"/>
    <w:link w:val="Ttulo5"/>
    <w:rsid w:val="00AA5E46"/>
    <w:rPr>
      <w:rFonts w:ascii="Times New Roman" w:eastAsia="Times New Roman" w:hAnsi="Times New Roman"/>
      <w:b/>
      <w:bCs/>
      <w:i/>
      <w:iCs/>
      <w:color w:val="auto"/>
      <w:sz w:val="26"/>
      <w:szCs w:val="26"/>
      <w:lang w:eastAsia="es-MX"/>
    </w:rPr>
  </w:style>
  <w:style w:type="character" w:customStyle="1" w:styleId="Ttulo6Car">
    <w:name w:val="Título 6 Car"/>
    <w:link w:val="Ttulo6"/>
    <w:rsid w:val="00AA5E46"/>
    <w:rPr>
      <w:rFonts w:ascii="Tahoma" w:eastAsia="Times New Roman" w:hAnsi="Tahoma" w:cs="Tahoma"/>
      <w:color w:val="auto"/>
      <w:sz w:val="28"/>
      <w:szCs w:val="28"/>
      <w:lang w:val="en-US" w:eastAsia="es-ES"/>
    </w:rPr>
  </w:style>
  <w:style w:type="character" w:customStyle="1" w:styleId="Ttulo7Car">
    <w:name w:val="Título 7 Car"/>
    <w:link w:val="Ttulo7"/>
    <w:rsid w:val="00AA5E46"/>
    <w:rPr>
      <w:rFonts w:ascii="Arial" w:eastAsia="Times New Roman" w:hAnsi="Arial" w:cs="Arial"/>
      <w:b/>
      <w:bCs/>
      <w:i/>
      <w:iCs/>
      <w:color w:val="auto"/>
      <w:lang w:val="es-ES" w:eastAsia="es-ES"/>
    </w:rPr>
  </w:style>
  <w:style w:type="character" w:customStyle="1" w:styleId="Ttulo8Car">
    <w:name w:val="Título 8 Car"/>
    <w:link w:val="Ttulo8"/>
    <w:rsid w:val="00AA5E46"/>
    <w:rPr>
      <w:rFonts w:ascii="Century Gothic" w:eastAsia="Times New Roman" w:hAnsi="Century Gothic"/>
      <w:b/>
      <w:snapToGrid w:val="0"/>
      <w:sz w:val="22"/>
      <w:szCs w:val="22"/>
      <w:lang w:val="es-ES_tradnl" w:eastAsia="es-ES"/>
    </w:rPr>
  </w:style>
  <w:style w:type="character" w:customStyle="1" w:styleId="Ttulo9Car">
    <w:name w:val="Título 9 Car"/>
    <w:link w:val="Ttulo9"/>
    <w:rsid w:val="00AA5E46"/>
    <w:rPr>
      <w:rFonts w:ascii="Arial" w:eastAsia="Times New Roman" w:hAnsi="Arial" w:cs="Arial"/>
      <w:color w:val="auto"/>
      <w:sz w:val="22"/>
      <w:szCs w:val="22"/>
      <w:lang w:eastAsia="es-MX"/>
    </w:rPr>
  </w:style>
  <w:style w:type="paragraph" w:customStyle="1" w:styleId="CarCar1CarCarCarCarCar">
    <w:name w:val="Car Car1 Car Car Car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styleId="Ttulo">
    <w:name w:val="Title"/>
    <w:aliases w:val="Título1,mayusculas numeracion,mayusculas numeraci"/>
    <w:basedOn w:val="Normal"/>
    <w:link w:val="TtuloCar2"/>
    <w:uiPriority w:val="99"/>
    <w:qFormat/>
    <w:rsid w:val="00864550"/>
    <w:pPr>
      <w:ind w:right="420"/>
      <w:outlineLvl w:val="0"/>
    </w:pPr>
    <w:rPr>
      <w:rFonts w:eastAsia="Batang"/>
      <w:b/>
      <w:smallCaps/>
      <w:sz w:val="28"/>
      <w:szCs w:val="28"/>
    </w:rPr>
  </w:style>
  <w:style w:type="character" w:customStyle="1" w:styleId="TtuloCar2">
    <w:name w:val="Título Car2"/>
    <w:aliases w:val="Título1 Car1,mayusculas numeracion Car,mayusculas numeraci Car"/>
    <w:link w:val="Ttulo"/>
    <w:uiPriority w:val="99"/>
    <w:rsid w:val="00864550"/>
    <w:rPr>
      <w:rFonts w:ascii="Franklin Gothic Book" w:eastAsia="Batang" w:hAnsi="Franklin Gothic Book"/>
      <w:b/>
      <w:smallCaps/>
      <w:sz w:val="28"/>
      <w:szCs w:val="28"/>
      <w:lang w:val="es-ES"/>
    </w:rPr>
  </w:style>
  <w:style w:type="paragraph" w:styleId="Textoindependiente3">
    <w:name w:val="Body Text 3"/>
    <w:basedOn w:val="Normal"/>
    <w:link w:val="Textoindependiente3Car"/>
    <w:rsid w:val="00AA5E46"/>
    <w:pPr>
      <w:ind w:right="51"/>
      <w:jc w:val="both"/>
    </w:pPr>
    <w:rPr>
      <w:rFonts w:ascii="Arial" w:hAnsi="Arial"/>
      <w:sz w:val="20"/>
      <w:szCs w:val="18"/>
      <w:lang w:val="x-none"/>
    </w:rPr>
  </w:style>
  <w:style w:type="character" w:customStyle="1" w:styleId="Textoindependiente3Car">
    <w:name w:val="Texto independiente 3 Car"/>
    <w:link w:val="Textoindependiente3"/>
    <w:rsid w:val="00AA5E46"/>
    <w:rPr>
      <w:rFonts w:ascii="Arial" w:eastAsia="Times New Roman" w:hAnsi="Arial" w:cs="Arial"/>
      <w:color w:val="auto"/>
      <w:sz w:val="20"/>
      <w:szCs w:val="18"/>
      <w:lang w:eastAsia="es-ES"/>
    </w:rPr>
  </w:style>
  <w:style w:type="paragraph" w:styleId="Saludo">
    <w:name w:val="Salutation"/>
    <w:basedOn w:val="Normal"/>
    <w:next w:val="Normal"/>
    <w:link w:val="SaludoCar"/>
    <w:uiPriority w:val="99"/>
    <w:rsid w:val="00AA5E46"/>
    <w:rPr>
      <w:sz w:val="20"/>
      <w:szCs w:val="20"/>
      <w:lang w:val="x-none"/>
    </w:rPr>
  </w:style>
  <w:style w:type="character" w:customStyle="1" w:styleId="SaludoCar">
    <w:name w:val="Saludo Car"/>
    <w:link w:val="Saludo"/>
    <w:uiPriority w:val="99"/>
    <w:rsid w:val="00AA5E46"/>
    <w:rPr>
      <w:rFonts w:ascii="Times New Roman" w:eastAsia="Times New Roman" w:hAnsi="Times New Roman"/>
      <w:color w:val="auto"/>
      <w:sz w:val="20"/>
      <w:szCs w:val="20"/>
      <w:lang w:eastAsia="es-MX"/>
    </w:rPr>
  </w:style>
  <w:style w:type="paragraph" w:customStyle="1" w:styleId="ListaCC">
    <w:name w:val="Lista CC."/>
    <w:basedOn w:val="Normal"/>
    <w:rsid w:val="00AA5E46"/>
    <w:rPr>
      <w:sz w:val="20"/>
      <w:szCs w:val="20"/>
    </w:rPr>
  </w:style>
  <w:style w:type="paragraph" w:styleId="Textoindependiente">
    <w:name w:val="Body Text"/>
    <w:aliases w:val="EHPT,Body Text2, Car1, Car1 Car,body text,bt,body tesx,contents,bt1,body text1,body tesx1,bt2,body text2,body tesx2,bt3,body text3,body tesx3,bt4,body text4,body tesx4,contents1,Texto independiente1,bt5,body text5,body tesx5,bt6"/>
    <w:basedOn w:val="Normal"/>
    <w:link w:val="TextoindependienteCar"/>
    <w:rsid w:val="00AA5E46"/>
    <w:pPr>
      <w:spacing w:after="120"/>
    </w:pPr>
    <w:rPr>
      <w:sz w:val="20"/>
      <w:szCs w:val="20"/>
      <w:lang w:val="x-none"/>
    </w:rPr>
  </w:style>
  <w:style w:type="character" w:customStyle="1" w:styleId="TextoindependienteCar">
    <w:name w:val="Texto independiente Car"/>
    <w:aliases w:val="EHPT Car,Body Text2 Car, Car1 Car1, Car1 Car Car,body text Car,bt Car,body tesx Car,contents Car,bt1 Car,body text1 Car,body tesx1 Car,bt2 Car,body text2 Car,body tesx2 Car,bt3 Car,body text3 Car,body tesx3 Car,bt4 Car,bt5 Car"/>
    <w:link w:val="Textoindependiente"/>
    <w:rsid w:val="00AA5E46"/>
    <w:rPr>
      <w:rFonts w:ascii="Times New Roman" w:eastAsia="Times New Roman" w:hAnsi="Times New Roman"/>
      <w:color w:val="auto"/>
      <w:sz w:val="20"/>
      <w:szCs w:val="20"/>
      <w:lang w:eastAsia="es-MX"/>
    </w:rPr>
  </w:style>
  <w:style w:type="paragraph" w:customStyle="1" w:styleId="Infodocumentosadjuntos">
    <w:name w:val="Info documentos adjuntos"/>
    <w:basedOn w:val="Normal"/>
    <w:rsid w:val="00AA5E46"/>
    <w:rPr>
      <w:sz w:val="20"/>
      <w:szCs w:val="20"/>
    </w:rPr>
  </w:style>
  <w:style w:type="paragraph" w:customStyle="1" w:styleId="CarCar1">
    <w:name w:val="Car Car1"/>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styleId="Encabezado">
    <w:name w:val="header"/>
    <w:aliases w:val="h,base,En-tête SQ,*Header,encabezado,Encabezado Car Car,Encabezado Car1 Car, Car1 Car Car Car Car,Encabezado Car Car Car, Car1 Car Car1 Car,Car, Car1 Car Car1 Car Car,Car1,Car1 Car Car Car Car,Car1 Car Car1 Car,Encabezado1,even,Header/Footer"/>
    <w:basedOn w:val="Normal"/>
    <w:link w:val="EncabezadoCar"/>
    <w:uiPriority w:val="99"/>
    <w:rsid w:val="00AA5E46"/>
    <w:pPr>
      <w:tabs>
        <w:tab w:val="center" w:pos="4419"/>
        <w:tab w:val="right" w:pos="8838"/>
      </w:tabs>
    </w:pPr>
    <w:rPr>
      <w:sz w:val="20"/>
      <w:szCs w:val="20"/>
      <w:lang w:val="x-none"/>
    </w:rPr>
  </w:style>
  <w:style w:type="character" w:customStyle="1" w:styleId="EncabezadoCar">
    <w:name w:val="Encabezado Car"/>
    <w:aliases w:val="h Car,base Car,En-tête SQ Car,*Header Car,encabezado Car,Encabezado Car Car Car1,Encabezado Car1 Car Car, Car1 Car Car Car Car Car,Encabezado Car Car Car Car, Car1 Car Car1 Car Car1,Car Car6, Car1 Car Car1 Car Car Car,Car1 Car,even Car"/>
    <w:link w:val="Encabezado"/>
    <w:uiPriority w:val="99"/>
    <w:rsid w:val="00AA5E46"/>
    <w:rPr>
      <w:rFonts w:ascii="Times New Roman" w:eastAsia="Times New Roman" w:hAnsi="Times New Roman"/>
      <w:color w:val="auto"/>
      <w:lang w:eastAsia="es-MX"/>
    </w:rPr>
  </w:style>
  <w:style w:type="paragraph" w:styleId="Piedepgina">
    <w:name w:val="footer"/>
    <w:aliases w:val="footer odd,footer odd1,footer odd2,footer odd3,footer odd4,footer odd5,Pie de página1,footer"/>
    <w:basedOn w:val="Normal"/>
    <w:link w:val="PiedepginaCar"/>
    <w:uiPriority w:val="99"/>
    <w:rsid w:val="00AA5E46"/>
    <w:pPr>
      <w:tabs>
        <w:tab w:val="center" w:pos="4419"/>
        <w:tab w:val="right" w:pos="8838"/>
      </w:tabs>
    </w:pPr>
    <w:rPr>
      <w:sz w:val="20"/>
      <w:szCs w:val="20"/>
      <w:lang w:val="x-none"/>
    </w:rPr>
  </w:style>
  <w:style w:type="character" w:customStyle="1" w:styleId="PiedepginaCar">
    <w:name w:val="Pie de página Car"/>
    <w:aliases w:val="footer odd Car,footer odd1 Car,footer odd2 Car,footer odd3 Car,footer odd4 Car,footer odd5 Car,Pie de página1 Car,footer Car"/>
    <w:link w:val="Piedepgina"/>
    <w:uiPriority w:val="99"/>
    <w:rsid w:val="00AA5E46"/>
    <w:rPr>
      <w:rFonts w:ascii="Times New Roman" w:eastAsia="Times New Roman" w:hAnsi="Times New Roman"/>
      <w:color w:val="auto"/>
      <w:sz w:val="20"/>
      <w:szCs w:val="20"/>
      <w:lang w:eastAsia="es-MX"/>
    </w:rPr>
  </w:style>
  <w:style w:type="paragraph" w:styleId="Textodeglobo">
    <w:name w:val="Balloon Text"/>
    <w:basedOn w:val="Normal"/>
    <w:link w:val="TextodegloboCar"/>
    <w:uiPriority w:val="99"/>
    <w:rsid w:val="00AA5E46"/>
    <w:rPr>
      <w:rFonts w:ascii="Tahoma" w:hAnsi="Tahoma"/>
      <w:sz w:val="16"/>
      <w:szCs w:val="16"/>
      <w:lang w:val="x-none"/>
    </w:rPr>
  </w:style>
  <w:style w:type="character" w:customStyle="1" w:styleId="TextodegloboCar">
    <w:name w:val="Texto de globo Car"/>
    <w:link w:val="Textodeglobo"/>
    <w:uiPriority w:val="99"/>
    <w:rsid w:val="00AA5E46"/>
    <w:rPr>
      <w:rFonts w:ascii="Tahoma" w:eastAsia="Times New Roman" w:hAnsi="Tahoma" w:cs="Tahoma"/>
      <w:color w:val="auto"/>
      <w:sz w:val="16"/>
      <w:szCs w:val="16"/>
      <w:lang w:eastAsia="es-MX"/>
    </w:rPr>
  </w:style>
  <w:style w:type="table" w:styleId="Tablaconcuadrcula">
    <w:name w:val="Table Grid"/>
    <w:basedOn w:val="Tablanormal"/>
    <w:uiPriority w:val="59"/>
    <w:rsid w:val="00AA5E4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aliases w:val="Sangría de t. independiente,Sangría de texto normal1"/>
    <w:basedOn w:val="Normal"/>
    <w:link w:val="SangradetextonormalCar"/>
    <w:rsid w:val="00AA5E46"/>
    <w:pPr>
      <w:spacing w:after="120"/>
      <w:ind w:left="283"/>
    </w:pPr>
    <w:rPr>
      <w:sz w:val="20"/>
      <w:szCs w:val="20"/>
      <w:lang w:val="x-none"/>
    </w:rPr>
  </w:style>
  <w:style w:type="character" w:customStyle="1" w:styleId="SangradetextonormalCar">
    <w:name w:val="Sangría de texto normal Car"/>
    <w:aliases w:val="Sangría de t. independiente Car,Sangría de texto normal1 Car"/>
    <w:link w:val="Sangradetextonormal"/>
    <w:rsid w:val="00AA5E46"/>
    <w:rPr>
      <w:rFonts w:ascii="Times New Roman" w:eastAsia="Times New Roman" w:hAnsi="Times New Roman"/>
      <w:color w:val="auto"/>
      <w:sz w:val="20"/>
      <w:szCs w:val="20"/>
      <w:lang w:eastAsia="es-MX"/>
    </w:rPr>
  </w:style>
  <w:style w:type="paragraph" w:customStyle="1" w:styleId="Texto">
    <w:name w:val="Texto"/>
    <w:aliases w:val="independiente,independiente Car Car Car,independiente Car Car Car Car"/>
    <w:basedOn w:val="Normal"/>
    <w:uiPriority w:val="99"/>
    <w:rsid w:val="00AA5E46"/>
    <w:pPr>
      <w:spacing w:after="101" w:line="216" w:lineRule="exact"/>
      <w:ind w:firstLine="288"/>
      <w:jc w:val="both"/>
    </w:pPr>
    <w:rPr>
      <w:rFonts w:ascii="Arial" w:hAnsi="Arial"/>
      <w:sz w:val="18"/>
      <w:szCs w:val="20"/>
    </w:rPr>
  </w:style>
  <w:style w:type="paragraph" w:styleId="Textoindependiente2">
    <w:name w:val="Body Text 2"/>
    <w:basedOn w:val="Normal"/>
    <w:link w:val="Textoindependiente2Car"/>
    <w:rsid w:val="00AA5E46"/>
    <w:pPr>
      <w:spacing w:after="120" w:line="480" w:lineRule="auto"/>
    </w:pPr>
    <w:rPr>
      <w:sz w:val="20"/>
      <w:szCs w:val="20"/>
      <w:lang w:val="x-none"/>
    </w:rPr>
  </w:style>
  <w:style w:type="character" w:customStyle="1" w:styleId="Textoindependiente2Car">
    <w:name w:val="Texto independiente 2 Car"/>
    <w:link w:val="Textoindependiente2"/>
    <w:rsid w:val="00AA5E46"/>
    <w:rPr>
      <w:rFonts w:ascii="Times New Roman" w:eastAsia="Times New Roman" w:hAnsi="Times New Roman"/>
      <w:color w:val="auto"/>
      <w:sz w:val="20"/>
      <w:szCs w:val="20"/>
      <w:lang w:eastAsia="es-MX"/>
    </w:rPr>
  </w:style>
  <w:style w:type="paragraph" w:styleId="Subttulo">
    <w:name w:val="Subtitle"/>
    <w:basedOn w:val="Normal"/>
    <w:link w:val="SubttuloCar"/>
    <w:qFormat/>
    <w:rsid w:val="00AA5E46"/>
    <w:pPr>
      <w:spacing w:after="60"/>
      <w:jc w:val="center"/>
      <w:outlineLvl w:val="1"/>
    </w:pPr>
    <w:rPr>
      <w:rFonts w:ascii="Arial" w:hAnsi="Arial"/>
      <w:sz w:val="20"/>
      <w:szCs w:val="20"/>
    </w:rPr>
  </w:style>
  <w:style w:type="character" w:customStyle="1" w:styleId="SubttuloCar">
    <w:name w:val="Subtítulo Car"/>
    <w:link w:val="Subttulo"/>
    <w:rsid w:val="00AA5E46"/>
    <w:rPr>
      <w:rFonts w:ascii="Arial" w:eastAsia="Times New Roman" w:hAnsi="Arial" w:cs="Arial"/>
      <w:color w:val="auto"/>
      <w:lang w:val="es-ES" w:eastAsia="es-ES"/>
    </w:rPr>
  </w:style>
  <w:style w:type="paragraph" w:customStyle="1" w:styleId="n1Car">
    <w:name w:val="n1 Car"/>
    <w:basedOn w:val="Normal"/>
    <w:rsid w:val="00AA5E46"/>
    <w:pPr>
      <w:autoSpaceDE w:val="0"/>
      <w:autoSpaceDN w:val="0"/>
      <w:jc w:val="both"/>
    </w:pPr>
    <w:rPr>
      <w:rFonts w:ascii="Verdana" w:hAnsi="Verdana"/>
      <w:sz w:val="20"/>
      <w:szCs w:val="20"/>
      <w:lang w:val="es-ES_tradnl"/>
    </w:rPr>
  </w:style>
  <w:style w:type="paragraph" w:customStyle="1" w:styleId="B">
    <w:name w:val="B"/>
    <w:rsid w:val="00AA5E46"/>
    <w:pPr>
      <w:widowControl w:val="0"/>
      <w:overflowPunct w:val="0"/>
      <w:autoSpaceDE w:val="0"/>
      <w:autoSpaceDN w:val="0"/>
      <w:adjustRightInd w:val="0"/>
      <w:spacing w:line="240" w:lineRule="atLeast"/>
      <w:jc w:val="both"/>
      <w:textAlignment w:val="baseline"/>
    </w:pPr>
    <w:rPr>
      <w:rFonts w:ascii="Courier" w:eastAsia="Times New Roman" w:hAnsi="Courier"/>
      <w:lang w:val="es-ES" w:eastAsia="es-ES"/>
    </w:rPr>
  </w:style>
  <w:style w:type="paragraph" w:customStyle="1" w:styleId="Normalnoindentado">
    <w:name w:val="Normal no indentado"/>
    <w:basedOn w:val="Normal"/>
    <w:rsid w:val="00AA5E46"/>
    <w:pPr>
      <w:spacing w:after="120"/>
      <w:jc w:val="both"/>
    </w:pPr>
    <w:rPr>
      <w:rFonts w:ascii="Arial" w:hAnsi="Arial"/>
      <w:sz w:val="22"/>
      <w:szCs w:val="22"/>
      <w:lang w:val="es-ES_tradnl" w:eastAsia="en-US"/>
    </w:rPr>
  </w:style>
  <w:style w:type="paragraph" w:customStyle="1" w:styleId="N0">
    <w:name w:val="N0"/>
    <w:basedOn w:val="Normal"/>
    <w:rsid w:val="00AA5E46"/>
    <w:pPr>
      <w:spacing w:line="240" w:lineRule="exact"/>
      <w:jc w:val="center"/>
    </w:pPr>
    <w:rPr>
      <w:rFonts w:ascii="Arial" w:hAnsi="Arial"/>
      <w:b/>
      <w:bCs/>
      <w:lang w:val="es-ES_tradnl"/>
    </w:rPr>
  </w:style>
  <w:style w:type="paragraph" w:styleId="Lista2">
    <w:name w:val="List 2"/>
    <w:basedOn w:val="Normal"/>
    <w:uiPriority w:val="99"/>
    <w:rsid w:val="00AA5E46"/>
    <w:pPr>
      <w:ind w:left="566" w:hanging="283"/>
    </w:pPr>
    <w:rPr>
      <w:sz w:val="20"/>
      <w:szCs w:val="20"/>
    </w:rPr>
  </w:style>
  <w:style w:type="character" w:styleId="Hipervnculo">
    <w:name w:val="Hyperlink"/>
    <w:aliases w:val="Hipervínculo1,Hipervínculo11,Hipervínculo12,Hipervínculo13,Hipervínculo14,Hipervínculo15"/>
    <w:uiPriority w:val="99"/>
    <w:rsid w:val="00AA5E46"/>
    <w:rPr>
      <w:color w:val="0000FF"/>
      <w:u w:val="single"/>
    </w:rPr>
  </w:style>
  <w:style w:type="paragraph" w:styleId="Sangra3detindependiente">
    <w:name w:val="Body Text Indent 3"/>
    <w:basedOn w:val="Normal"/>
    <w:link w:val="Sangra3detindependienteCar"/>
    <w:rsid w:val="00AA5E46"/>
    <w:pPr>
      <w:tabs>
        <w:tab w:val="left" w:pos="720"/>
      </w:tabs>
      <w:ind w:left="-360"/>
      <w:jc w:val="both"/>
    </w:pPr>
    <w:rPr>
      <w:rFonts w:ascii="Tahoma" w:hAnsi="Tahoma"/>
      <w:sz w:val="22"/>
      <w:szCs w:val="22"/>
    </w:rPr>
  </w:style>
  <w:style w:type="character" w:customStyle="1" w:styleId="Sangra3detindependienteCar">
    <w:name w:val="Sangría 3 de t. independiente Car"/>
    <w:link w:val="Sangra3detindependiente"/>
    <w:rsid w:val="00AA5E46"/>
    <w:rPr>
      <w:rFonts w:ascii="Tahoma" w:eastAsia="Times New Roman" w:hAnsi="Tahoma" w:cs="Tahoma"/>
      <w:color w:val="auto"/>
      <w:sz w:val="22"/>
      <w:szCs w:val="22"/>
      <w:lang w:val="es-ES" w:eastAsia="es-ES"/>
    </w:rPr>
  </w:style>
  <w:style w:type="paragraph" w:styleId="Listaconvietas2">
    <w:name w:val="List Bullet 2"/>
    <w:basedOn w:val="Normal"/>
    <w:autoRedefine/>
    <w:uiPriority w:val="99"/>
    <w:rsid w:val="00AA5E46"/>
    <w:pPr>
      <w:jc w:val="both"/>
    </w:pPr>
    <w:rPr>
      <w:rFonts w:ascii="Tahoma" w:hAnsi="Tahoma" w:cs="Tahoma"/>
      <w:b/>
      <w:sz w:val="18"/>
      <w:szCs w:val="18"/>
    </w:rPr>
  </w:style>
  <w:style w:type="paragraph" w:styleId="Lista4">
    <w:name w:val="List 4"/>
    <w:basedOn w:val="Normal"/>
    <w:uiPriority w:val="99"/>
    <w:rsid w:val="00AA5E46"/>
    <w:pPr>
      <w:ind w:left="1132" w:hanging="283"/>
    </w:pPr>
    <w:rPr>
      <w:sz w:val="20"/>
      <w:szCs w:val="20"/>
    </w:rPr>
  </w:style>
  <w:style w:type="paragraph" w:customStyle="1" w:styleId="xl48">
    <w:name w:val="xl48"/>
    <w:basedOn w:val="Normal"/>
    <w:rsid w:val="00AA5E46"/>
    <w:pPr>
      <w:spacing w:before="100" w:beforeAutospacing="1" w:after="100" w:afterAutospacing="1"/>
      <w:jc w:val="both"/>
    </w:pPr>
    <w:rPr>
      <w:rFonts w:ascii="Arial" w:eastAsia="Arial Unicode MS" w:hAnsi="Arial"/>
      <w:sz w:val="16"/>
      <w:szCs w:val="16"/>
    </w:rPr>
  </w:style>
  <w:style w:type="paragraph" w:customStyle="1" w:styleId="Textoindependiente31">
    <w:name w:val="Texto independiente 31"/>
    <w:basedOn w:val="Normal"/>
    <w:rsid w:val="00AA5E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szCs w:val="20"/>
    </w:rPr>
  </w:style>
  <w:style w:type="paragraph" w:styleId="Continuarlista2">
    <w:name w:val="List Continue 2"/>
    <w:basedOn w:val="Normal"/>
    <w:rsid w:val="00AA5E46"/>
    <w:pPr>
      <w:spacing w:after="120"/>
      <w:ind w:left="566"/>
    </w:pPr>
  </w:style>
  <w:style w:type="paragraph" w:styleId="Sangra2detindependiente">
    <w:name w:val="Body Text Indent 2"/>
    <w:basedOn w:val="Normal"/>
    <w:link w:val="Sangra2detindependienteCar"/>
    <w:rsid w:val="00AA5E46"/>
    <w:pPr>
      <w:spacing w:after="120" w:line="480" w:lineRule="auto"/>
      <w:ind w:left="283"/>
    </w:pPr>
    <w:rPr>
      <w:sz w:val="20"/>
      <w:szCs w:val="20"/>
    </w:rPr>
  </w:style>
  <w:style w:type="character" w:customStyle="1" w:styleId="Sangra2detindependienteCar">
    <w:name w:val="Sangría 2 de t. independiente Car"/>
    <w:link w:val="Sangra2detindependiente"/>
    <w:rsid w:val="00AA5E46"/>
    <w:rPr>
      <w:rFonts w:ascii="Times New Roman" w:eastAsia="Times New Roman" w:hAnsi="Times New Roman"/>
      <w:color w:val="auto"/>
      <w:lang w:val="es-ES" w:eastAsia="es-ES"/>
    </w:rPr>
  </w:style>
  <w:style w:type="paragraph" w:customStyle="1" w:styleId="xl25">
    <w:name w:val="xl25"/>
    <w:basedOn w:val="Normal"/>
    <w:rsid w:val="00AA5E46"/>
    <w:pPr>
      <w:spacing w:before="100" w:beforeAutospacing="1" w:after="100" w:afterAutospacing="1"/>
    </w:pPr>
    <w:rPr>
      <w:rFonts w:ascii="Arial" w:hAnsi="Arial"/>
      <w:sz w:val="16"/>
      <w:szCs w:val="16"/>
    </w:rPr>
  </w:style>
  <w:style w:type="paragraph" w:customStyle="1" w:styleId="xl24">
    <w:name w:val="xl24"/>
    <w:basedOn w:val="Normal"/>
    <w:rsid w:val="00AA5E46"/>
    <w:pPr>
      <w:spacing w:before="100" w:beforeAutospacing="1" w:after="100" w:afterAutospacing="1"/>
    </w:pPr>
    <w:rPr>
      <w:rFonts w:ascii="Arial" w:hAnsi="Arial"/>
      <w:b/>
      <w:bCs/>
      <w:sz w:val="16"/>
      <w:szCs w:val="16"/>
    </w:rPr>
  </w:style>
  <w:style w:type="paragraph" w:customStyle="1" w:styleId="texto0">
    <w:name w:val="texto"/>
    <w:basedOn w:val="Normal"/>
    <w:rsid w:val="00AA5E46"/>
    <w:pPr>
      <w:overflowPunct w:val="0"/>
      <w:autoSpaceDE w:val="0"/>
      <w:autoSpaceDN w:val="0"/>
      <w:adjustRightInd w:val="0"/>
      <w:spacing w:after="101" w:line="216" w:lineRule="atLeast"/>
    </w:pPr>
    <w:rPr>
      <w:rFonts w:ascii="Arial" w:hAnsi="Arial"/>
      <w:sz w:val="18"/>
      <w:szCs w:val="18"/>
      <w:lang w:val="es-ES_tradnl"/>
    </w:rPr>
  </w:style>
  <w:style w:type="character" w:styleId="Nmerodepgina">
    <w:name w:val="page number"/>
    <w:basedOn w:val="Fuentedeprrafopredeter"/>
    <w:rsid w:val="00AA5E46"/>
  </w:style>
  <w:style w:type="character" w:customStyle="1" w:styleId="Fuentedeprrafopredeter2">
    <w:name w:val="Fuente de párrafo predeter.2"/>
    <w:rsid w:val="00AA5E46"/>
    <w:rPr>
      <w:sz w:val="20"/>
      <w:szCs w:val="20"/>
    </w:rPr>
  </w:style>
  <w:style w:type="character" w:customStyle="1" w:styleId="Fuentedeprrafopredeter1">
    <w:name w:val="Fuente de párrafo predeter.1"/>
    <w:rsid w:val="00AA5E46"/>
    <w:rPr>
      <w:sz w:val="20"/>
      <w:szCs w:val="20"/>
    </w:rPr>
  </w:style>
  <w:style w:type="paragraph" w:customStyle="1" w:styleId="BodyText22">
    <w:name w:val="Body Text 22"/>
    <w:basedOn w:val="Normal"/>
    <w:rsid w:val="00AA5E46"/>
    <w:pPr>
      <w:widowControl w:val="0"/>
      <w:overflowPunct w:val="0"/>
      <w:autoSpaceDE w:val="0"/>
      <w:autoSpaceDN w:val="0"/>
      <w:adjustRightInd w:val="0"/>
      <w:ind w:left="993" w:hanging="633"/>
      <w:jc w:val="both"/>
      <w:textAlignment w:val="baseline"/>
    </w:pPr>
    <w:rPr>
      <w:rFonts w:ascii="Arial" w:hAnsi="Arial"/>
    </w:rPr>
  </w:style>
  <w:style w:type="paragraph" w:customStyle="1" w:styleId="BodyTextIndent31">
    <w:name w:val="Body Text Indent 31"/>
    <w:basedOn w:val="Normal"/>
    <w:rsid w:val="00AA5E46"/>
    <w:pPr>
      <w:widowControl w:val="0"/>
      <w:overflowPunct w:val="0"/>
      <w:autoSpaceDE w:val="0"/>
      <w:autoSpaceDN w:val="0"/>
      <w:adjustRightInd w:val="0"/>
      <w:ind w:left="708"/>
      <w:jc w:val="both"/>
      <w:textAlignment w:val="baseline"/>
    </w:pPr>
    <w:rPr>
      <w:rFonts w:ascii="Arial Narrow" w:hAnsi="Arial Narrow" w:cs="Arial Narrow"/>
    </w:rPr>
  </w:style>
  <w:style w:type="paragraph" w:customStyle="1" w:styleId="BodyText21">
    <w:name w:val="Body Text 21"/>
    <w:basedOn w:val="Normal"/>
    <w:rsid w:val="00AA5E46"/>
    <w:pPr>
      <w:widowControl w:val="0"/>
      <w:overflowPunct w:val="0"/>
      <w:autoSpaceDE w:val="0"/>
      <w:autoSpaceDN w:val="0"/>
      <w:adjustRightInd w:val="0"/>
      <w:jc w:val="center"/>
      <w:textAlignment w:val="baseline"/>
    </w:pPr>
    <w:rPr>
      <w:rFonts w:ascii="CG Omega (W1)" w:hAnsi="CG Omega (W1)" w:cs="CG Omega (W1)"/>
      <w:b/>
      <w:bCs/>
      <w:sz w:val="20"/>
      <w:szCs w:val="20"/>
    </w:rPr>
  </w:style>
  <w:style w:type="paragraph" w:customStyle="1" w:styleId="BodyTextIndent22">
    <w:name w:val="Body Text Indent 22"/>
    <w:basedOn w:val="Normal"/>
    <w:rsid w:val="00AA5E46"/>
    <w:pPr>
      <w:widowControl w:val="0"/>
      <w:overflowPunct w:val="0"/>
      <w:autoSpaceDE w:val="0"/>
      <w:autoSpaceDN w:val="0"/>
      <w:adjustRightInd w:val="0"/>
      <w:ind w:left="283"/>
      <w:jc w:val="both"/>
      <w:textAlignment w:val="baseline"/>
    </w:pPr>
    <w:rPr>
      <w:rFonts w:ascii="Arial Narrow" w:hAnsi="Arial Narrow" w:cs="Arial Narrow"/>
    </w:rPr>
  </w:style>
  <w:style w:type="paragraph" w:styleId="Descripcin">
    <w:name w:val="caption"/>
    <w:basedOn w:val="Normal"/>
    <w:uiPriority w:val="35"/>
    <w:qFormat/>
    <w:rsid w:val="00AA5E46"/>
    <w:pPr>
      <w:widowControl w:val="0"/>
      <w:overflowPunct w:val="0"/>
      <w:autoSpaceDE w:val="0"/>
      <w:autoSpaceDN w:val="0"/>
      <w:adjustRightInd w:val="0"/>
      <w:jc w:val="center"/>
      <w:textAlignment w:val="baseline"/>
    </w:pPr>
    <w:rPr>
      <w:sz w:val="40"/>
      <w:szCs w:val="40"/>
    </w:rPr>
  </w:style>
  <w:style w:type="paragraph" w:customStyle="1" w:styleId="BodyText24">
    <w:name w:val="Body Text 24"/>
    <w:basedOn w:val="Normal"/>
    <w:rsid w:val="00AA5E46"/>
    <w:pPr>
      <w:widowControl w:val="0"/>
      <w:overflowPunct w:val="0"/>
      <w:autoSpaceDE w:val="0"/>
      <w:autoSpaceDN w:val="0"/>
      <w:adjustRightInd w:val="0"/>
      <w:ind w:left="284" w:hanging="284"/>
      <w:jc w:val="both"/>
      <w:textAlignment w:val="baseline"/>
    </w:pPr>
    <w:rPr>
      <w:sz w:val="20"/>
      <w:szCs w:val="20"/>
    </w:rPr>
  </w:style>
  <w:style w:type="paragraph" w:customStyle="1" w:styleId="BodyTextIndent21">
    <w:name w:val="Body Text Indent 21"/>
    <w:basedOn w:val="Normal"/>
    <w:rsid w:val="00AA5E46"/>
    <w:pPr>
      <w:widowControl w:val="0"/>
      <w:overflowPunct w:val="0"/>
      <w:autoSpaceDE w:val="0"/>
      <w:autoSpaceDN w:val="0"/>
      <w:adjustRightInd w:val="0"/>
      <w:ind w:left="567" w:hanging="141"/>
      <w:jc w:val="both"/>
      <w:textAlignment w:val="baseline"/>
    </w:pPr>
    <w:rPr>
      <w:sz w:val="20"/>
      <w:szCs w:val="20"/>
    </w:rPr>
  </w:style>
  <w:style w:type="paragraph" w:customStyle="1" w:styleId="N2">
    <w:name w:val="N2"/>
    <w:basedOn w:val="Normal"/>
    <w:rsid w:val="00AA5E46"/>
    <w:pPr>
      <w:tabs>
        <w:tab w:val="left" w:pos="1134"/>
      </w:tabs>
      <w:spacing w:line="360" w:lineRule="atLeast"/>
      <w:ind w:left="794" w:hanging="794"/>
      <w:jc w:val="both"/>
    </w:pPr>
    <w:rPr>
      <w:rFonts w:ascii="Arial" w:hAnsi="Arial"/>
      <w:b/>
      <w:bCs/>
      <w:sz w:val="20"/>
      <w:szCs w:val="20"/>
      <w:lang w:val="es-ES_tradnl"/>
    </w:rPr>
  </w:style>
  <w:style w:type="character" w:styleId="Hipervnculovisitado">
    <w:name w:val="FollowedHyperlink"/>
    <w:uiPriority w:val="99"/>
    <w:rsid w:val="00AA5E46"/>
    <w:rPr>
      <w:color w:val="800080"/>
      <w:u w:val="single"/>
    </w:rPr>
  </w:style>
  <w:style w:type="paragraph" w:customStyle="1" w:styleId="Textoindependiente21">
    <w:name w:val="Texto independiente 21"/>
    <w:basedOn w:val="Normal"/>
    <w:rsid w:val="00AA5E46"/>
    <w:pPr>
      <w:jc w:val="both"/>
    </w:pPr>
    <w:rPr>
      <w:rFonts w:ascii="Arial" w:hAnsi="Arial"/>
      <w:szCs w:val="20"/>
      <w:lang w:val="es-ES_tradnl"/>
    </w:rPr>
  </w:style>
  <w:style w:type="paragraph" w:styleId="Mapadeldocumento">
    <w:name w:val="Document Map"/>
    <w:basedOn w:val="Normal"/>
    <w:link w:val="MapadeldocumentoCar"/>
    <w:rsid w:val="00AA5E46"/>
    <w:pPr>
      <w:widowControl w:val="0"/>
      <w:shd w:val="clear" w:color="auto" w:fill="000080"/>
      <w:overflowPunct w:val="0"/>
      <w:autoSpaceDE w:val="0"/>
      <w:autoSpaceDN w:val="0"/>
      <w:adjustRightInd w:val="0"/>
      <w:textAlignment w:val="baseline"/>
    </w:pPr>
    <w:rPr>
      <w:rFonts w:ascii="Tahoma" w:hAnsi="Tahoma"/>
      <w:sz w:val="20"/>
      <w:szCs w:val="20"/>
    </w:rPr>
  </w:style>
  <w:style w:type="character" w:customStyle="1" w:styleId="MapadeldocumentoCar">
    <w:name w:val="Mapa del documento Car"/>
    <w:link w:val="Mapadeldocumento"/>
    <w:rsid w:val="00AA5E46"/>
    <w:rPr>
      <w:rFonts w:ascii="Tahoma" w:eastAsia="Times New Roman" w:hAnsi="Tahoma" w:cs="Tahoma"/>
      <w:color w:val="auto"/>
      <w:sz w:val="20"/>
      <w:szCs w:val="20"/>
      <w:shd w:val="clear" w:color="auto" w:fill="000080"/>
      <w:lang w:val="es-ES" w:eastAsia="es-ES"/>
    </w:rPr>
  </w:style>
  <w:style w:type="paragraph" w:customStyle="1" w:styleId="s">
    <w:name w:val="s"/>
    <w:basedOn w:val="texto0"/>
    <w:rsid w:val="00AA5E46"/>
    <w:pPr>
      <w:overflowPunct/>
      <w:autoSpaceDE/>
      <w:autoSpaceDN/>
      <w:adjustRightInd/>
      <w:ind w:left="1620" w:hanging="360"/>
      <w:jc w:val="both"/>
    </w:pPr>
    <w:rPr>
      <w:szCs w:val="20"/>
    </w:rPr>
  </w:style>
  <w:style w:type="paragraph" w:customStyle="1" w:styleId="ANOTACION">
    <w:name w:val="ANOTACION"/>
    <w:basedOn w:val="Normal"/>
    <w:link w:val="ANOTACIONCar"/>
    <w:rsid w:val="00AA5E46"/>
    <w:pPr>
      <w:overflowPunct w:val="0"/>
      <w:autoSpaceDE w:val="0"/>
      <w:autoSpaceDN w:val="0"/>
      <w:adjustRightInd w:val="0"/>
      <w:spacing w:after="101" w:line="216" w:lineRule="atLeast"/>
      <w:textAlignment w:val="baseline"/>
    </w:pPr>
    <w:rPr>
      <w:rFonts w:ascii="Arial" w:hAnsi="Arial"/>
      <w:b/>
      <w:sz w:val="18"/>
      <w:szCs w:val="20"/>
      <w:lang w:val="es-ES_tradnl"/>
    </w:rPr>
  </w:style>
  <w:style w:type="paragraph" w:customStyle="1" w:styleId="ACUERDO">
    <w:name w:val="ACUERDO"/>
    <w:basedOn w:val="Normal"/>
    <w:rsid w:val="00AA5E46"/>
    <w:pPr>
      <w:widowControl w:val="0"/>
      <w:jc w:val="both"/>
    </w:pPr>
    <w:rPr>
      <w:rFonts w:ascii="Arial" w:hAnsi="Arial"/>
      <w:b/>
      <w:sz w:val="28"/>
      <w:szCs w:val="20"/>
      <w:lang w:val="en-US"/>
    </w:rPr>
  </w:style>
  <w:style w:type="paragraph" w:customStyle="1" w:styleId="CABEZA">
    <w:name w:val="CABEZA"/>
    <w:basedOn w:val="Ttulo1"/>
    <w:autoRedefine/>
    <w:rsid w:val="00AA5E46"/>
    <w:pPr>
      <w:keepNext w:val="0"/>
      <w:tabs>
        <w:tab w:val="left" w:pos="0"/>
      </w:tabs>
      <w:autoSpaceDE w:val="0"/>
      <w:autoSpaceDN w:val="0"/>
      <w:jc w:val="center"/>
    </w:pPr>
    <w:rPr>
      <w:rFonts w:cs="Times"/>
      <w:caps/>
      <w:color w:val="auto"/>
      <w:sz w:val="22"/>
      <w:szCs w:val="22"/>
      <w:lang w:eastAsia="es-ES"/>
    </w:rPr>
  </w:style>
  <w:style w:type="paragraph" w:customStyle="1" w:styleId="ROMANOS">
    <w:name w:val="ROMANOS"/>
    <w:basedOn w:val="Normal"/>
    <w:rsid w:val="00AA5E46"/>
    <w:pPr>
      <w:tabs>
        <w:tab w:val="left" w:pos="720"/>
      </w:tabs>
      <w:autoSpaceDE w:val="0"/>
      <w:autoSpaceDN w:val="0"/>
      <w:spacing w:after="101" w:line="216" w:lineRule="atLeast"/>
      <w:ind w:left="720" w:hanging="432"/>
      <w:jc w:val="both"/>
    </w:pPr>
    <w:rPr>
      <w:rFonts w:ascii="Arial" w:hAnsi="Arial"/>
      <w:sz w:val="18"/>
      <w:szCs w:val="20"/>
      <w:lang w:val="es-ES_tradnl"/>
    </w:rPr>
  </w:style>
  <w:style w:type="paragraph" w:customStyle="1" w:styleId="TableHead">
    <w:name w:val="Table Head"/>
    <w:basedOn w:val="Normal"/>
    <w:next w:val="Normal"/>
    <w:rsid w:val="00AA5E46"/>
    <w:pPr>
      <w:spacing w:before="60" w:after="60"/>
    </w:pPr>
    <w:rPr>
      <w:rFonts w:ascii="Arial" w:hAnsi="Arial"/>
      <w:b/>
      <w:sz w:val="20"/>
      <w:szCs w:val="20"/>
      <w:lang w:val="en-AU"/>
    </w:rPr>
  </w:style>
  <w:style w:type="paragraph" w:styleId="TDC1">
    <w:name w:val="toc 1"/>
    <w:aliases w:val="Titulo1"/>
    <w:basedOn w:val="Normal"/>
    <w:next w:val="Normal"/>
    <w:autoRedefine/>
    <w:uiPriority w:val="39"/>
    <w:qFormat/>
    <w:rsid w:val="00FA5D79"/>
    <w:pPr>
      <w:widowControl w:val="0"/>
      <w:tabs>
        <w:tab w:val="right" w:pos="9923"/>
      </w:tabs>
      <w:overflowPunct w:val="0"/>
      <w:autoSpaceDE w:val="0"/>
      <w:autoSpaceDN w:val="0"/>
      <w:adjustRightInd w:val="0"/>
      <w:spacing w:before="60" w:after="60"/>
      <w:textAlignment w:val="baseline"/>
    </w:pPr>
    <w:rPr>
      <w:rFonts w:ascii="Franklin Gothic Medium" w:eastAsiaTheme="minorEastAsia" w:hAnsi="Franklin Gothic Medium" w:cstheme="minorBidi"/>
      <w:b/>
      <w:bCs/>
      <w:caps/>
      <w:noProof/>
      <w:sz w:val="18"/>
      <w:szCs w:val="18"/>
    </w:rPr>
  </w:style>
  <w:style w:type="paragraph" w:styleId="TDC2">
    <w:name w:val="toc 2"/>
    <w:aliases w:val="Titulo2"/>
    <w:basedOn w:val="Normal"/>
    <w:next w:val="Normal"/>
    <w:autoRedefine/>
    <w:uiPriority w:val="39"/>
    <w:qFormat/>
    <w:rsid w:val="001F0BA4"/>
    <w:pPr>
      <w:widowControl w:val="0"/>
      <w:tabs>
        <w:tab w:val="left" w:pos="851"/>
        <w:tab w:val="right" w:pos="9923"/>
      </w:tabs>
      <w:overflowPunct w:val="0"/>
      <w:autoSpaceDE w:val="0"/>
      <w:autoSpaceDN w:val="0"/>
      <w:adjustRightInd w:val="0"/>
      <w:ind w:left="1038" w:hanging="754"/>
      <w:jc w:val="both"/>
      <w:textAlignment w:val="baseline"/>
    </w:pPr>
    <w:rPr>
      <w:smallCaps/>
      <w:sz w:val="20"/>
      <w:szCs w:val="22"/>
    </w:rPr>
  </w:style>
  <w:style w:type="paragraph" w:styleId="TDC3">
    <w:name w:val="toc 3"/>
    <w:basedOn w:val="Normal"/>
    <w:next w:val="Normal"/>
    <w:autoRedefine/>
    <w:uiPriority w:val="39"/>
    <w:qFormat/>
    <w:rsid w:val="00E779E0"/>
    <w:pPr>
      <w:widowControl w:val="0"/>
      <w:tabs>
        <w:tab w:val="right" w:pos="9923"/>
      </w:tabs>
      <w:overflowPunct w:val="0"/>
      <w:autoSpaceDE w:val="0"/>
      <w:autoSpaceDN w:val="0"/>
      <w:adjustRightInd w:val="0"/>
      <w:ind w:left="1418" w:hanging="1134"/>
      <w:textAlignment w:val="baseline"/>
    </w:pPr>
    <w:rPr>
      <w:iCs/>
      <w:smallCaps/>
      <w:sz w:val="20"/>
    </w:rPr>
  </w:style>
  <w:style w:type="paragraph" w:styleId="TDC4">
    <w:name w:val="toc 4"/>
    <w:basedOn w:val="Normal"/>
    <w:next w:val="Normal"/>
    <w:autoRedefine/>
    <w:uiPriority w:val="39"/>
    <w:rsid w:val="006B0086"/>
    <w:pPr>
      <w:widowControl w:val="0"/>
      <w:tabs>
        <w:tab w:val="right" w:pos="9923"/>
      </w:tabs>
      <w:overflowPunct w:val="0"/>
      <w:autoSpaceDE w:val="0"/>
      <w:autoSpaceDN w:val="0"/>
      <w:adjustRightInd w:val="0"/>
      <w:ind w:left="426"/>
      <w:textAlignment w:val="baseline"/>
    </w:pPr>
    <w:rPr>
      <w:smallCaps/>
      <w:noProof/>
      <w:sz w:val="20"/>
      <w:szCs w:val="21"/>
    </w:rPr>
  </w:style>
  <w:style w:type="paragraph" w:styleId="TDC5">
    <w:name w:val="toc 5"/>
    <w:basedOn w:val="Normal"/>
    <w:next w:val="Normal"/>
    <w:autoRedefine/>
    <w:uiPriority w:val="39"/>
    <w:rsid w:val="00AA5E46"/>
    <w:pPr>
      <w:widowControl w:val="0"/>
      <w:overflowPunct w:val="0"/>
      <w:autoSpaceDE w:val="0"/>
      <w:autoSpaceDN w:val="0"/>
      <w:adjustRightInd w:val="0"/>
      <w:ind w:left="800"/>
      <w:textAlignment w:val="baseline"/>
    </w:pPr>
    <w:rPr>
      <w:sz w:val="18"/>
      <w:szCs w:val="21"/>
    </w:rPr>
  </w:style>
  <w:style w:type="paragraph" w:styleId="TDC6">
    <w:name w:val="toc 6"/>
    <w:basedOn w:val="Normal"/>
    <w:next w:val="Normal"/>
    <w:autoRedefine/>
    <w:uiPriority w:val="39"/>
    <w:rsid w:val="00AA5E46"/>
    <w:pPr>
      <w:widowControl w:val="0"/>
      <w:overflowPunct w:val="0"/>
      <w:autoSpaceDE w:val="0"/>
      <w:autoSpaceDN w:val="0"/>
      <w:adjustRightInd w:val="0"/>
      <w:ind w:left="1000"/>
      <w:textAlignment w:val="baseline"/>
    </w:pPr>
    <w:rPr>
      <w:sz w:val="18"/>
      <w:szCs w:val="21"/>
    </w:rPr>
  </w:style>
  <w:style w:type="paragraph" w:styleId="TDC7">
    <w:name w:val="toc 7"/>
    <w:basedOn w:val="Normal"/>
    <w:next w:val="Normal"/>
    <w:autoRedefine/>
    <w:uiPriority w:val="39"/>
    <w:rsid w:val="00AA5E46"/>
    <w:pPr>
      <w:widowControl w:val="0"/>
      <w:overflowPunct w:val="0"/>
      <w:autoSpaceDE w:val="0"/>
      <w:autoSpaceDN w:val="0"/>
      <w:adjustRightInd w:val="0"/>
      <w:ind w:left="1200"/>
      <w:textAlignment w:val="baseline"/>
    </w:pPr>
    <w:rPr>
      <w:sz w:val="18"/>
      <w:szCs w:val="21"/>
    </w:rPr>
  </w:style>
  <w:style w:type="paragraph" w:styleId="TDC8">
    <w:name w:val="toc 8"/>
    <w:basedOn w:val="Normal"/>
    <w:next w:val="Normal"/>
    <w:autoRedefine/>
    <w:uiPriority w:val="39"/>
    <w:rsid w:val="00AA5E46"/>
    <w:pPr>
      <w:widowControl w:val="0"/>
      <w:overflowPunct w:val="0"/>
      <w:autoSpaceDE w:val="0"/>
      <w:autoSpaceDN w:val="0"/>
      <w:adjustRightInd w:val="0"/>
      <w:ind w:left="1400"/>
      <w:textAlignment w:val="baseline"/>
    </w:pPr>
    <w:rPr>
      <w:sz w:val="18"/>
      <w:szCs w:val="21"/>
    </w:rPr>
  </w:style>
  <w:style w:type="paragraph" w:styleId="TDC9">
    <w:name w:val="toc 9"/>
    <w:basedOn w:val="Normal"/>
    <w:next w:val="Normal"/>
    <w:autoRedefine/>
    <w:uiPriority w:val="39"/>
    <w:rsid w:val="00AA5E46"/>
    <w:pPr>
      <w:widowControl w:val="0"/>
      <w:overflowPunct w:val="0"/>
      <w:autoSpaceDE w:val="0"/>
      <w:autoSpaceDN w:val="0"/>
      <w:adjustRightInd w:val="0"/>
      <w:ind w:left="1600"/>
      <w:textAlignment w:val="baseline"/>
    </w:pPr>
    <w:rPr>
      <w:sz w:val="18"/>
      <w:szCs w:val="21"/>
    </w:rPr>
  </w:style>
  <w:style w:type="paragraph" w:customStyle="1" w:styleId="Anotacion0">
    <w:name w:val="Anotacion"/>
    <w:basedOn w:val="Normal"/>
    <w:rsid w:val="00AA5E46"/>
    <w:pPr>
      <w:spacing w:before="101" w:after="101"/>
      <w:jc w:val="center"/>
    </w:pPr>
    <w:rPr>
      <w:b/>
      <w:sz w:val="18"/>
      <w:szCs w:val="20"/>
    </w:rPr>
  </w:style>
  <w:style w:type="paragraph" w:customStyle="1" w:styleId="WW-Textoindependiente21">
    <w:name w:val="WW-Texto independiente 21"/>
    <w:basedOn w:val="Normal"/>
    <w:rsid w:val="00AA5E46"/>
    <w:pPr>
      <w:jc w:val="both"/>
    </w:pPr>
    <w:rPr>
      <w:rFonts w:ascii="Arial" w:hAnsi="Arial"/>
      <w:noProof/>
      <w:sz w:val="18"/>
      <w:szCs w:val="20"/>
    </w:rPr>
  </w:style>
  <w:style w:type="paragraph" w:customStyle="1" w:styleId="Sangra2detindependiente1">
    <w:name w:val="Sangría 2 de t. independiente1"/>
    <w:basedOn w:val="Normal"/>
    <w:rsid w:val="00AA5E46"/>
    <w:pPr>
      <w:overflowPunct w:val="0"/>
      <w:autoSpaceDE w:val="0"/>
      <w:autoSpaceDN w:val="0"/>
      <w:adjustRightInd w:val="0"/>
      <w:ind w:left="-1418"/>
      <w:jc w:val="both"/>
      <w:textAlignment w:val="baseline"/>
    </w:pPr>
    <w:rPr>
      <w:sz w:val="20"/>
      <w:szCs w:val="20"/>
    </w:rPr>
  </w:style>
  <w:style w:type="paragraph" w:customStyle="1" w:styleId="Textosinformato1">
    <w:name w:val="Texto sin formato1"/>
    <w:basedOn w:val="Normal"/>
    <w:rsid w:val="00AA5E46"/>
    <w:rPr>
      <w:rFonts w:ascii="Courier New" w:hAnsi="Courier New"/>
      <w:sz w:val="20"/>
      <w:szCs w:val="20"/>
    </w:rPr>
  </w:style>
  <w:style w:type="paragraph" w:customStyle="1" w:styleId="CarCar1CarCarCar">
    <w:name w:val="Car Car1 Car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296">
    <w:name w:val="296"/>
    <w:basedOn w:val="Normal"/>
    <w:rsid w:val="00AA5E46"/>
    <w:pPr>
      <w:tabs>
        <w:tab w:val="left" w:pos="0"/>
      </w:tabs>
      <w:suppressAutoHyphens/>
      <w:overflowPunct w:val="0"/>
      <w:autoSpaceDE w:val="0"/>
      <w:textAlignment w:val="baseline"/>
    </w:pPr>
    <w:rPr>
      <w:sz w:val="20"/>
      <w:szCs w:val="20"/>
      <w:lang w:val="en-US" w:eastAsia="ar-SA"/>
    </w:rPr>
  </w:style>
  <w:style w:type="paragraph" w:styleId="Textonotapie">
    <w:name w:val="footnote text"/>
    <w:basedOn w:val="Normal"/>
    <w:link w:val="TextonotapieCar"/>
    <w:uiPriority w:val="99"/>
    <w:rsid w:val="00AA5E46"/>
    <w:pPr>
      <w:suppressAutoHyphens/>
    </w:pPr>
    <w:rPr>
      <w:sz w:val="20"/>
      <w:szCs w:val="20"/>
      <w:lang w:val="es-ES_tradnl" w:eastAsia="ar-SA"/>
    </w:rPr>
  </w:style>
  <w:style w:type="character" w:customStyle="1" w:styleId="TextonotapieCar">
    <w:name w:val="Texto nota pie Car"/>
    <w:link w:val="Textonotapie"/>
    <w:uiPriority w:val="99"/>
    <w:rsid w:val="00AA5E46"/>
    <w:rPr>
      <w:rFonts w:ascii="Times New Roman" w:eastAsia="Times New Roman" w:hAnsi="Times New Roman"/>
      <w:color w:val="auto"/>
      <w:sz w:val="20"/>
      <w:szCs w:val="20"/>
      <w:lang w:val="es-ES_tradnl" w:eastAsia="ar-SA"/>
    </w:rPr>
  </w:style>
  <w:style w:type="paragraph" w:customStyle="1" w:styleId="Sangra3detindependiente1">
    <w:name w:val="Sangría 3 de t. independiente1"/>
    <w:basedOn w:val="Normal"/>
    <w:rsid w:val="00AA5E46"/>
    <w:pPr>
      <w:widowControl w:val="0"/>
      <w:tabs>
        <w:tab w:val="left" w:pos="708"/>
        <w:tab w:val="left" w:pos="1134"/>
        <w:tab w:val="left" w:pos="2551"/>
        <w:tab w:val="left" w:pos="6378"/>
        <w:tab w:val="left" w:pos="9071"/>
      </w:tabs>
      <w:suppressAutoHyphens/>
      <w:ind w:left="709"/>
      <w:jc w:val="both"/>
    </w:pPr>
    <w:rPr>
      <w:rFonts w:ascii="Arial" w:hAnsi="Arial"/>
      <w:sz w:val="20"/>
      <w:szCs w:val="20"/>
      <w:lang w:val="es-ES_tradnl" w:eastAsia="ar-SA"/>
    </w:rPr>
  </w:style>
  <w:style w:type="paragraph" w:customStyle="1" w:styleId="Sangra3detindependiente11">
    <w:name w:val="Sangría 3 de t. independiente11"/>
    <w:basedOn w:val="Normal"/>
    <w:rsid w:val="00AA5E46"/>
    <w:pPr>
      <w:widowControl w:val="0"/>
      <w:tabs>
        <w:tab w:val="left" w:pos="708"/>
        <w:tab w:val="left" w:pos="1134"/>
        <w:tab w:val="left" w:pos="2551"/>
        <w:tab w:val="left" w:pos="6378"/>
        <w:tab w:val="left" w:pos="9071"/>
      </w:tabs>
      <w:suppressAutoHyphens/>
      <w:ind w:left="709"/>
      <w:jc w:val="both"/>
    </w:pPr>
    <w:rPr>
      <w:rFonts w:ascii="Arial" w:hAnsi="Arial"/>
      <w:sz w:val="20"/>
      <w:szCs w:val="20"/>
      <w:lang w:val="es-ES_tradnl" w:eastAsia="ar-SA"/>
    </w:rPr>
  </w:style>
  <w:style w:type="character" w:styleId="Refdecomentario">
    <w:name w:val="annotation reference"/>
    <w:rsid w:val="00AA5E46"/>
    <w:rPr>
      <w:sz w:val="16"/>
      <w:szCs w:val="16"/>
    </w:rPr>
  </w:style>
  <w:style w:type="paragraph" w:styleId="Textocomentario">
    <w:name w:val="annotation text"/>
    <w:basedOn w:val="Normal"/>
    <w:link w:val="TextocomentarioCar"/>
    <w:rsid w:val="00AA5E46"/>
    <w:rPr>
      <w:sz w:val="20"/>
      <w:szCs w:val="20"/>
    </w:rPr>
  </w:style>
  <w:style w:type="character" w:customStyle="1" w:styleId="TextocomentarioCar">
    <w:name w:val="Texto comentario Car"/>
    <w:link w:val="Textocomentario"/>
    <w:rsid w:val="00AA5E46"/>
    <w:rPr>
      <w:rFonts w:ascii="Times New Roman" w:eastAsia="Times New Roman" w:hAnsi="Times New Roman"/>
      <w:color w:val="auto"/>
      <w:sz w:val="20"/>
      <w:szCs w:val="20"/>
      <w:lang w:val="es-ES" w:eastAsia="es-ES"/>
    </w:rPr>
  </w:style>
  <w:style w:type="paragraph" w:customStyle="1" w:styleId="BlockText2">
    <w:name w:val="Block Text2"/>
    <w:basedOn w:val="Normal"/>
    <w:rsid w:val="00AA5E46"/>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hAnsi="Arial"/>
      <w:spacing w:val="-2"/>
      <w:sz w:val="18"/>
      <w:szCs w:val="20"/>
      <w:lang w:val="es-ES_tradnl"/>
    </w:rPr>
  </w:style>
  <w:style w:type="paragraph" w:styleId="Textosinformato">
    <w:name w:val="Plain Text"/>
    <w:basedOn w:val="Normal"/>
    <w:link w:val="TextosinformatoCar"/>
    <w:rsid w:val="00AA5E46"/>
    <w:rPr>
      <w:rFonts w:ascii="Courier New" w:hAnsi="Courier New"/>
      <w:sz w:val="20"/>
      <w:szCs w:val="20"/>
    </w:rPr>
  </w:style>
  <w:style w:type="character" w:customStyle="1" w:styleId="TextosinformatoCar">
    <w:name w:val="Texto sin formato Car"/>
    <w:link w:val="Textosinformato"/>
    <w:rsid w:val="00AA5E46"/>
    <w:rPr>
      <w:rFonts w:ascii="Courier New" w:eastAsia="Times New Roman" w:hAnsi="Courier New"/>
      <w:color w:val="auto"/>
      <w:sz w:val="20"/>
      <w:szCs w:val="20"/>
      <w:lang w:val="es-ES" w:eastAsia="es-ES"/>
    </w:rPr>
  </w:style>
  <w:style w:type="paragraph" w:styleId="Textodebloque">
    <w:name w:val="Block Text"/>
    <w:basedOn w:val="Normal"/>
    <w:rsid w:val="00AA5E46"/>
    <w:pPr>
      <w:widowControl w:val="0"/>
      <w:ind w:left="213" w:right="213"/>
      <w:jc w:val="both"/>
    </w:pPr>
    <w:rPr>
      <w:rFonts w:ascii="Arial" w:hAnsi="Arial"/>
      <w:sz w:val="20"/>
      <w:szCs w:val="20"/>
    </w:rPr>
  </w:style>
  <w:style w:type="paragraph" w:customStyle="1" w:styleId="DeloitteBodyText">
    <w:name w:val="Deloitte Body Text"/>
    <w:basedOn w:val="Normal"/>
    <w:autoRedefine/>
    <w:rsid w:val="00AA5E46"/>
    <w:pPr>
      <w:numPr>
        <w:numId w:val="1"/>
      </w:numPr>
      <w:jc w:val="both"/>
    </w:pPr>
    <w:rPr>
      <w:rFonts w:ascii="Arial" w:hAnsi="Arial"/>
      <w:color w:val="0000FF"/>
    </w:rPr>
  </w:style>
  <w:style w:type="paragraph" w:customStyle="1" w:styleId="GREEN4">
    <w:name w:val="GREEN4"/>
    <w:basedOn w:val="Normal"/>
    <w:rsid w:val="00AA5E46"/>
    <w:pPr>
      <w:suppressAutoHyphens/>
      <w:jc w:val="both"/>
    </w:pPr>
    <w:rPr>
      <w:rFonts w:ascii="CG Times (W1)" w:hAnsi="CG Times (W1)"/>
      <w:sz w:val="20"/>
      <w:szCs w:val="20"/>
      <w:lang w:val="es-ES_tradnl" w:eastAsia="ar-SA"/>
    </w:rPr>
  </w:style>
  <w:style w:type="paragraph" w:customStyle="1" w:styleId="MainTitle">
    <w:name w:val="Main Title"/>
    <w:basedOn w:val="Normal"/>
    <w:rsid w:val="00AA5E46"/>
    <w:pPr>
      <w:keepNext/>
      <w:tabs>
        <w:tab w:val="center" w:pos="4513"/>
      </w:tabs>
      <w:suppressAutoHyphens/>
      <w:spacing w:after="480" w:line="600" w:lineRule="exact"/>
    </w:pPr>
    <w:rPr>
      <w:b/>
      <w:bCs/>
      <w:i/>
      <w:iCs/>
      <w:sz w:val="60"/>
      <w:szCs w:val="60"/>
      <w:lang w:eastAsia="ar-SA"/>
    </w:rPr>
  </w:style>
  <w:style w:type="paragraph" w:customStyle="1" w:styleId="Headlevel1">
    <w:name w:val="Headlevel1"/>
    <w:basedOn w:val="Normal"/>
    <w:rsid w:val="00AA5E46"/>
    <w:pPr>
      <w:keepNext/>
      <w:pBdr>
        <w:bottom w:val="single" w:sz="4" w:space="1" w:color="000000"/>
      </w:pBdr>
      <w:tabs>
        <w:tab w:val="right" w:pos="8496"/>
      </w:tabs>
      <w:suppressAutoHyphens/>
      <w:spacing w:before="360" w:after="120" w:line="320" w:lineRule="exact"/>
    </w:pPr>
    <w:rPr>
      <w:b/>
      <w:bCs/>
      <w:sz w:val="32"/>
      <w:szCs w:val="32"/>
      <w:lang w:eastAsia="ar-SA"/>
    </w:rPr>
  </w:style>
  <w:style w:type="paragraph" w:customStyle="1" w:styleId="Pliza6">
    <w:name w:val="Póliza 6"/>
    <w:basedOn w:val="Normal"/>
    <w:rsid w:val="00AA5E46"/>
    <w:pPr>
      <w:suppressAutoHyphens/>
      <w:overflowPunct w:val="0"/>
      <w:autoSpaceDE w:val="0"/>
      <w:ind w:left="851"/>
      <w:jc w:val="both"/>
      <w:textAlignment w:val="baseline"/>
    </w:pPr>
    <w:rPr>
      <w:rFonts w:ascii="Arial" w:hAnsi="Arial"/>
      <w:szCs w:val="20"/>
      <w:lang w:eastAsia="ar-SA"/>
    </w:rPr>
  </w:style>
  <w:style w:type="paragraph" w:customStyle="1" w:styleId="Mapadeldocumento1">
    <w:name w:val="Mapa del documento1"/>
    <w:basedOn w:val="Normal"/>
    <w:rsid w:val="00AA5E46"/>
    <w:pPr>
      <w:widowControl w:val="0"/>
      <w:shd w:val="clear" w:color="auto" w:fill="000080"/>
    </w:pPr>
    <w:rPr>
      <w:rFonts w:ascii="Tahoma" w:hAnsi="Tahoma"/>
      <w:sz w:val="20"/>
      <w:szCs w:val="20"/>
      <w:lang w:val="es-ES_tradnl"/>
    </w:rPr>
  </w:style>
  <w:style w:type="paragraph" w:customStyle="1" w:styleId="BodyText23">
    <w:name w:val="Body Text 23"/>
    <w:basedOn w:val="Normal"/>
    <w:rsid w:val="00AA5E46"/>
    <w:pPr>
      <w:widowControl w:val="0"/>
      <w:tabs>
        <w:tab w:val="left" w:pos="-720"/>
      </w:tabs>
      <w:suppressAutoHyphens/>
      <w:spacing w:after="54"/>
      <w:jc w:val="center"/>
    </w:pPr>
    <w:rPr>
      <w:rFonts w:ascii="Arial" w:hAnsi="Arial"/>
      <w:b/>
      <w:sz w:val="22"/>
      <w:szCs w:val="20"/>
      <w:lang w:val="es-ES_tradnl"/>
    </w:rPr>
  </w:style>
  <w:style w:type="paragraph" w:customStyle="1" w:styleId="PC">
    <w:name w:val="PC"/>
    <w:rsid w:val="00AA5E46"/>
    <w:pPr>
      <w:tabs>
        <w:tab w:val="left" w:pos="4464"/>
      </w:tabs>
      <w:spacing w:line="240" w:lineRule="exact"/>
    </w:pPr>
    <w:rPr>
      <w:rFonts w:ascii="Courier" w:eastAsia="Times New Roman" w:hAnsi="Courier"/>
      <w:lang w:val="es-ES_tradnl" w:eastAsia="es-ES"/>
    </w:rPr>
  </w:style>
  <w:style w:type="paragraph" w:customStyle="1" w:styleId="xl30">
    <w:name w:val="xl30"/>
    <w:basedOn w:val="Normal"/>
    <w:rsid w:val="00AA5E46"/>
    <w:pPr>
      <w:pBdr>
        <w:left w:val="single" w:sz="4" w:space="0" w:color="auto"/>
        <w:bottom w:val="single" w:sz="4" w:space="0" w:color="auto"/>
        <w:right w:val="single" w:sz="4" w:space="0" w:color="auto"/>
      </w:pBdr>
      <w:spacing w:before="100" w:after="100"/>
      <w:jc w:val="center"/>
      <w:textAlignment w:val="center"/>
    </w:pPr>
    <w:rPr>
      <w:rFonts w:ascii="Arial" w:eastAsia="Arial Unicode MS" w:hAnsi="Arial"/>
      <w:sz w:val="14"/>
      <w:szCs w:val="20"/>
    </w:rPr>
  </w:style>
  <w:style w:type="paragraph" w:customStyle="1" w:styleId="Tabla">
    <w:name w:val="Tabla"/>
    <w:basedOn w:val="Normal"/>
    <w:rsid w:val="00AA5E46"/>
    <w:rPr>
      <w:rFonts w:ascii="Tms Rmn" w:hAnsi="Tms Rmn"/>
      <w:noProof/>
      <w:sz w:val="20"/>
      <w:szCs w:val="20"/>
    </w:rPr>
  </w:style>
  <w:style w:type="paragraph" w:customStyle="1" w:styleId="f5">
    <w:name w:val="@f5"/>
    <w:rsid w:val="00AA5E46"/>
    <w:pPr>
      <w:keepNext/>
      <w:widowControl w:val="0"/>
      <w:jc w:val="center"/>
    </w:pPr>
    <w:rPr>
      <w:rFonts w:ascii="Times New Roman" w:eastAsia="Times New Roman" w:hAnsi="Times New Roman"/>
      <w:b/>
      <w:lang w:val="en-US" w:eastAsia="es-ES"/>
    </w:rPr>
  </w:style>
  <w:style w:type="paragraph" w:customStyle="1" w:styleId="SangradetindependienteF">
    <w:name w:val="Sangría de t. independiente/ÈF"/>
    <w:basedOn w:val="Normal"/>
    <w:rsid w:val="00AA5E46"/>
    <w:pPr>
      <w:widowControl w:val="0"/>
      <w:jc w:val="both"/>
    </w:pPr>
    <w:rPr>
      <w:rFonts w:ascii="Arial" w:hAnsi="Arial"/>
      <w:snapToGrid w:val="0"/>
      <w:sz w:val="20"/>
      <w:szCs w:val="20"/>
    </w:rPr>
  </w:style>
  <w:style w:type="numbering" w:customStyle="1" w:styleId="Estilo1">
    <w:name w:val="Estilo1"/>
    <w:rsid w:val="00AA5E46"/>
  </w:style>
  <w:style w:type="paragraph" w:customStyle="1" w:styleId="Textodebloque1">
    <w:name w:val="Texto de bloque1"/>
    <w:basedOn w:val="Normal"/>
    <w:rsid w:val="00AA5E46"/>
    <w:pPr>
      <w:ind w:left="426" w:right="51" w:hanging="426"/>
    </w:pPr>
    <w:rPr>
      <w:rFonts w:ascii="Book Antiqua" w:hAnsi="Book Antiqua"/>
      <w:b/>
      <w:sz w:val="40"/>
      <w:szCs w:val="20"/>
      <w:lang w:val="es-ES_tradnl"/>
    </w:rPr>
  </w:style>
  <w:style w:type="paragraph" w:customStyle="1" w:styleId="OmniPage14">
    <w:name w:val="OmniPage #14"/>
    <w:rsid w:val="00AA5E46"/>
    <w:pPr>
      <w:widowControl w:val="0"/>
      <w:tabs>
        <w:tab w:val="left" w:pos="759"/>
        <w:tab w:val="right" w:pos="8851"/>
      </w:tabs>
      <w:jc w:val="both"/>
    </w:pPr>
    <w:rPr>
      <w:rFonts w:ascii="CG Times (W1)" w:eastAsia="Times New Roman" w:hAnsi="CG Times (W1)"/>
      <w:lang w:val="en-US" w:eastAsia="es-ES"/>
    </w:rPr>
  </w:style>
  <w:style w:type="paragraph" w:customStyle="1" w:styleId="OmniPage771">
    <w:name w:val="OmniPage #771"/>
    <w:rsid w:val="00AA5E46"/>
    <w:pPr>
      <w:widowControl w:val="0"/>
      <w:tabs>
        <w:tab w:val="left" w:pos="50"/>
        <w:tab w:val="right" w:pos="8865"/>
      </w:tabs>
      <w:spacing w:line="-503" w:lineRule="auto"/>
      <w:jc w:val="both"/>
    </w:pPr>
    <w:rPr>
      <w:rFonts w:ascii="Arial" w:eastAsia="Times New Roman" w:hAnsi="Arial"/>
      <w:sz w:val="22"/>
      <w:lang w:val="en-US" w:eastAsia="es-ES"/>
    </w:rPr>
  </w:style>
  <w:style w:type="paragraph" w:customStyle="1" w:styleId="OmniPage2820">
    <w:name w:val="OmniPage #2820"/>
    <w:rsid w:val="00AA5E46"/>
    <w:pPr>
      <w:widowControl w:val="0"/>
      <w:tabs>
        <w:tab w:val="left" w:pos="50"/>
        <w:tab w:val="right" w:pos="8858"/>
      </w:tabs>
      <w:spacing w:line="-162" w:lineRule="auto"/>
      <w:jc w:val="both"/>
    </w:pPr>
    <w:rPr>
      <w:rFonts w:ascii="Arial" w:eastAsia="Times New Roman" w:hAnsi="Arial"/>
      <w:sz w:val="13"/>
      <w:lang w:val="en-US" w:eastAsia="es-ES"/>
    </w:rPr>
  </w:style>
  <w:style w:type="paragraph" w:customStyle="1" w:styleId="OmniPage2821">
    <w:name w:val="OmniPage #2821"/>
    <w:rsid w:val="00AA5E46"/>
    <w:pPr>
      <w:widowControl w:val="0"/>
      <w:tabs>
        <w:tab w:val="left" w:pos="50"/>
        <w:tab w:val="right" w:pos="8872"/>
      </w:tabs>
      <w:spacing w:line="-162" w:lineRule="auto"/>
      <w:jc w:val="both"/>
    </w:pPr>
    <w:rPr>
      <w:rFonts w:ascii="Arial" w:eastAsia="Times New Roman" w:hAnsi="Arial"/>
      <w:sz w:val="13"/>
      <w:lang w:val="en-US" w:eastAsia="es-ES"/>
    </w:rPr>
  </w:style>
  <w:style w:type="paragraph" w:customStyle="1" w:styleId="OmniPage2822">
    <w:name w:val="OmniPage #2822"/>
    <w:rsid w:val="00AA5E46"/>
    <w:pPr>
      <w:widowControl w:val="0"/>
      <w:tabs>
        <w:tab w:val="left" w:pos="50"/>
        <w:tab w:val="right" w:pos="8860"/>
      </w:tabs>
      <w:spacing w:line="-162" w:lineRule="auto"/>
      <w:jc w:val="both"/>
    </w:pPr>
    <w:rPr>
      <w:rFonts w:ascii="Arial" w:eastAsia="Times New Roman" w:hAnsi="Arial"/>
      <w:sz w:val="13"/>
      <w:lang w:val="en-US" w:eastAsia="es-ES"/>
    </w:rPr>
  </w:style>
  <w:style w:type="paragraph" w:customStyle="1" w:styleId="xl46">
    <w:name w:val="xl46"/>
    <w:basedOn w:val="Normal"/>
    <w:rsid w:val="00AA5E46"/>
    <w:pPr>
      <w:spacing w:before="100" w:beforeAutospacing="1" w:after="100" w:afterAutospacing="1"/>
    </w:pPr>
    <w:rPr>
      <w:rFonts w:ascii="Arial Narrow" w:eastAsia="Arial Unicode MS" w:hAnsi="Arial Narrow" w:cs="Arial Unicode MS"/>
    </w:rPr>
  </w:style>
  <w:style w:type="paragraph" w:customStyle="1" w:styleId="xl47">
    <w:name w:val="xl47"/>
    <w:basedOn w:val="Normal"/>
    <w:rsid w:val="00AA5E46"/>
    <w:pPr>
      <w:pBdr>
        <w:top w:val="double" w:sz="6" w:space="0" w:color="auto"/>
        <w:left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49">
    <w:name w:val="xl49"/>
    <w:basedOn w:val="Normal"/>
    <w:rsid w:val="00AA5E46"/>
    <w:pPr>
      <w:pBdr>
        <w:top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50">
    <w:name w:val="xl50"/>
    <w:basedOn w:val="Normal"/>
    <w:rsid w:val="00AA5E46"/>
    <w:pPr>
      <w:pBdr>
        <w:top w:val="double" w:sz="6" w:space="0" w:color="auto"/>
        <w:left w:val="single" w:sz="4" w:space="0" w:color="auto"/>
        <w:bottom w:val="double" w:sz="6" w:space="0" w:color="auto"/>
      </w:pBdr>
      <w:spacing w:before="100" w:beforeAutospacing="1" w:after="100" w:afterAutospacing="1"/>
      <w:jc w:val="center"/>
    </w:pPr>
    <w:rPr>
      <w:rFonts w:ascii="Arial Narrow" w:eastAsia="Arial Unicode MS" w:hAnsi="Arial Narrow" w:cs="Arial Unicode MS"/>
      <w:b/>
      <w:bCs/>
    </w:rPr>
  </w:style>
  <w:style w:type="paragraph" w:customStyle="1" w:styleId="xl51">
    <w:name w:val="xl51"/>
    <w:basedOn w:val="Normal"/>
    <w:rsid w:val="00AA5E46"/>
    <w:pPr>
      <w:pBdr>
        <w:top w:val="double" w:sz="6" w:space="0" w:color="auto"/>
        <w:left w:val="single" w:sz="4" w:space="0" w:color="auto"/>
        <w:bottom w:val="double" w:sz="6" w:space="0" w:color="auto"/>
        <w:right w:val="double" w:sz="6" w:space="0" w:color="auto"/>
      </w:pBdr>
      <w:spacing w:before="100" w:beforeAutospacing="1" w:after="100" w:afterAutospacing="1"/>
      <w:jc w:val="center"/>
    </w:pPr>
    <w:rPr>
      <w:rFonts w:ascii="Arial Narrow" w:eastAsia="Arial Unicode MS" w:hAnsi="Arial Narrow" w:cs="Arial Unicode MS"/>
      <w:b/>
      <w:bCs/>
    </w:rPr>
  </w:style>
  <w:style w:type="paragraph" w:customStyle="1" w:styleId="xl52">
    <w:name w:val="xl52"/>
    <w:basedOn w:val="Normal"/>
    <w:rsid w:val="00AA5E46"/>
    <w:pPr>
      <w:pBdr>
        <w:top w:val="double" w:sz="6"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53">
    <w:name w:val="xl53"/>
    <w:basedOn w:val="Normal"/>
    <w:rsid w:val="00AA5E4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54">
    <w:name w:val="xl54"/>
    <w:basedOn w:val="Normal"/>
    <w:rsid w:val="00AA5E46"/>
    <w:pPr>
      <w:spacing w:before="100" w:beforeAutospacing="1" w:after="100" w:afterAutospacing="1"/>
      <w:jc w:val="center"/>
    </w:pPr>
    <w:rPr>
      <w:rFonts w:ascii="Arial Narrow" w:eastAsia="Arial Unicode MS" w:hAnsi="Arial Narrow" w:cs="Arial Unicode MS"/>
      <w:b/>
      <w:bCs/>
    </w:rPr>
  </w:style>
  <w:style w:type="paragraph" w:customStyle="1" w:styleId="MainHead">
    <w:name w:val="MainHead"/>
    <w:basedOn w:val="Normal"/>
    <w:rsid w:val="00AA5E46"/>
    <w:pPr>
      <w:keepNext/>
      <w:overflowPunct w:val="0"/>
      <w:autoSpaceDE w:val="0"/>
      <w:autoSpaceDN w:val="0"/>
      <w:adjustRightInd w:val="0"/>
      <w:spacing w:before="480"/>
      <w:jc w:val="center"/>
      <w:textAlignment w:val="baseline"/>
    </w:pPr>
    <w:rPr>
      <w:rFonts w:ascii="Tms Rmn" w:hAnsi="Tms Rmn"/>
      <w:b/>
      <w:sz w:val="20"/>
      <w:szCs w:val="20"/>
      <w:lang w:val="en-GB"/>
    </w:rPr>
  </w:style>
  <w:style w:type="paragraph" w:customStyle="1" w:styleId="Indent">
    <w:name w:val="Indent"/>
    <w:basedOn w:val="Normal"/>
    <w:rsid w:val="00AA5E46"/>
    <w:pPr>
      <w:overflowPunct w:val="0"/>
      <w:autoSpaceDE w:val="0"/>
      <w:autoSpaceDN w:val="0"/>
      <w:adjustRightInd w:val="0"/>
      <w:spacing w:before="240"/>
      <w:ind w:left="360" w:hanging="360"/>
      <w:textAlignment w:val="baseline"/>
    </w:pPr>
    <w:rPr>
      <w:rFonts w:ascii="Tms Rmn" w:hAnsi="Tms Rmn"/>
      <w:sz w:val="20"/>
      <w:szCs w:val="20"/>
      <w:lang w:val="en-GB"/>
    </w:rPr>
  </w:style>
  <w:style w:type="paragraph" w:customStyle="1" w:styleId="Flush1">
    <w:name w:val="Flush 1"/>
    <w:basedOn w:val="Normal"/>
    <w:rsid w:val="00AA5E46"/>
    <w:pPr>
      <w:overflowPunct w:val="0"/>
      <w:autoSpaceDE w:val="0"/>
      <w:autoSpaceDN w:val="0"/>
      <w:adjustRightInd w:val="0"/>
      <w:spacing w:before="240"/>
      <w:ind w:left="360"/>
      <w:textAlignment w:val="baseline"/>
    </w:pPr>
    <w:rPr>
      <w:rFonts w:ascii="Tms Rmn" w:hAnsi="Tms Rmn"/>
      <w:sz w:val="20"/>
      <w:szCs w:val="20"/>
      <w:lang w:val="en-GB"/>
    </w:rPr>
  </w:style>
  <w:style w:type="paragraph" w:customStyle="1" w:styleId="Indent1">
    <w:name w:val="Indent1"/>
    <w:rsid w:val="00AA5E46"/>
    <w:pPr>
      <w:overflowPunct w:val="0"/>
      <w:autoSpaceDE w:val="0"/>
      <w:autoSpaceDN w:val="0"/>
      <w:adjustRightInd w:val="0"/>
      <w:spacing w:before="240"/>
      <w:ind w:left="720" w:hanging="360"/>
      <w:textAlignment w:val="baseline"/>
    </w:pPr>
    <w:rPr>
      <w:rFonts w:ascii="Tms Rmn" w:eastAsia="Times New Roman" w:hAnsi="Tms Rmn"/>
      <w:lang w:val="en-GB"/>
    </w:rPr>
  </w:style>
  <w:style w:type="paragraph" w:customStyle="1" w:styleId="CarCharCar">
    <w:name w:val="Car Ch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SectionHead1">
    <w:name w:val="SectionHead1"/>
    <w:basedOn w:val="Normal"/>
    <w:next w:val="Normal"/>
    <w:rsid w:val="00AA5E46"/>
    <w:pPr>
      <w:keepNext/>
      <w:tabs>
        <w:tab w:val="left" w:pos="360"/>
      </w:tabs>
      <w:spacing w:before="240"/>
    </w:pPr>
    <w:rPr>
      <w:rFonts w:ascii="Tms Rmn" w:hAnsi="Tms Rmn"/>
      <w:b/>
      <w:caps/>
      <w:szCs w:val="20"/>
    </w:rPr>
  </w:style>
  <w:style w:type="paragraph" w:customStyle="1" w:styleId="Flush2">
    <w:name w:val="Flush 2"/>
    <w:basedOn w:val="Normal"/>
    <w:rsid w:val="00AA5E46"/>
    <w:pPr>
      <w:spacing w:before="240"/>
      <w:ind w:left="720"/>
    </w:pPr>
  </w:style>
  <w:style w:type="paragraph" w:customStyle="1" w:styleId="SectionHead">
    <w:name w:val="SectionHead"/>
    <w:basedOn w:val="Normal"/>
    <w:rsid w:val="00AA5E46"/>
    <w:pPr>
      <w:keepNext/>
      <w:spacing w:before="240"/>
    </w:pPr>
    <w:rPr>
      <w:b/>
      <w:caps/>
    </w:rPr>
  </w:style>
  <w:style w:type="paragraph" w:customStyle="1" w:styleId="ScheduleHead">
    <w:name w:val="ScheduleHead"/>
    <w:basedOn w:val="Normal"/>
    <w:next w:val="Normal"/>
    <w:rsid w:val="00AA5E46"/>
    <w:pPr>
      <w:keepNext/>
      <w:tabs>
        <w:tab w:val="left" w:pos="360"/>
      </w:tabs>
      <w:spacing w:before="480" w:after="240"/>
    </w:pPr>
    <w:rPr>
      <w:b/>
    </w:rPr>
  </w:style>
  <w:style w:type="paragraph" w:customStyle="1" w:styleId="subheading">
    <w:name w:val="sub heading"/>
    <w:basedOn w:val="Normal"/>
    <w:rsid w:val="00AA5E46"/>
    <w:pPr>
      <w:spacing w:line="220" w:lineRule="exact"/>
    </w:pPr>
    <w:rPr>
      <w:rFonts w:ascii="Arial" w:hAnsi="Arial"/>
      <w:b/>
      <w:sz w:val="20"/>
      <w:szCs w:val="20"/>
      <w:lang w:eastAsia="en-US"/>
    </w:rPr>
  </w:style>
  <w:style w:type="paragraph" w:customStyle="1" w:styleId="hanging">
    <w:name w:val="hanging"/>
    <w:basedOn w:val="Normal"/>
    <w:rsid w:val="00AA5E46"/>
    <w:pPr>
      <w:tabs>
        <w:tab w:val="left" w:pos="567"/>
        <w:tab w:val="left" w:pos="1134"/>
        <w:tab w:val="left" w:pos="1701"/>
        <w:tab w:val="left" w:pos="2268"/>
        <w:tab w:val="left" w:pos="2835"/>
        <w:tab w:val="left" w:pos="3402"/>
      </w:tabs>
      <w:spacing w:line="220" w:lineRule="exact"/>
      <w:ind w:left="567" w:hanging="567"/>
      <w:jc w:val="both"/>
    </w:pPr>
    <w:rPr>
      <w:rFonts w:ascii="NewCenturySchlbk" w:hAnsi="NewCenturySchlbk"/>
      <w:sz w:val="20"/>
      <w:szCs w:val="20"/>
      <w:lang w:eastAsia="en-US"/>
    </w:rPr>
  </w:style>
  <w:style w:type="paragraph" w:customStyle="1" w:styleId="LongIndent1">
    <w:name w:val="Long Indent1"/>
    <w:basedOn w:val="Normal"/>
    <w:rsid w:val="00AA5E46"/>
    <w:pPr>
      <w:widowControl w:val="0"/>
      <w:autoSpaceDE w:val="0"/>
      <w:autoSpaceDN w:val="0"/>
      <w:adjustRightInd w:val="0"/>
      <w:spacing w:before="240"/>
      <w:ind w:left="1080" w:hanging="720"/>
    </w:pPr>
    <w:rPr>
      <w:rFonts w:ascii="Tms Rmn" w:hAnsi="Tms Rmn" w:cs="Tms Rmn"/>
      <w:sz w:val="20"/>
      <w:szCs w:val="20"/>
      <w:lang w:val="en-GB"/>
    </w:rPr>
  </w:style>
  <w:style w:type="paragraph" w:customStyle="1" w:styleId="LongIndent2">
    <w:name w:val="Long Indent2"/>
    <w:basedOn w:val="Normal"/>
    <w:rsid w:val="00AA5E46"/>
    <w:pPr>
      <w:spacing w:before="240"/>
      <w:ind w:left="1440" w:hanging="720"/>
    </w:pPr>
    <w:rPr>
      <w:rFonts w:ascii="Tms Rmn" w:hAnsi="Tms Rmn"/>
      <w:sz w:val="20"/>
      <w:szCs w:val="20"/>
      <w:lang w:val="en-GB"/>
    </w:rPr>
  </w:style>
  <w:style w:type="paragraph" w:customStyle="1" w:styleId="Indent10">
    <w:name w:val="Indent 1"/>
    <w:basedOn w:val="Normal"/>
    <w:rsid w:val="00AA5E46"/>
    <w:pPr>
      <w:ind w:left="720" w:hanging="360"/>
    </w:pPr>
    <w:rPr>
      <w:rFonts w:ascii="TimesTen" w:hAnsi="TimesTen"/>
      <w:sz w:val="20"/>
      <w:szCs w:val="20"/>
      <w:lang w:val="en-GB"/>
    </w:rPr>
  </w:style>
  <w:style w:type="paragraph" w:customStyle="1" w:styleId="MainHead1">
    <w:name w:val="MainHead1"/>
    <w:basedOn w:val="MainHead"/>
    <w:rsid w:val="00AA5E46"/>
    <w:pPr>
      <w:overflowPunct/>
      <w:autoSpaceDE/>
      <w:autoSpaceDN/>
      <w:adjustRightInd/>
      <w:spacing w:before="0"/>
      <w:textAlignment w:val="auto"/>
    </w:pPr>
  </w:style>
  <w:style w:type="paragraph" w:customStyle="1" w:styleId="CarChar">
    <w:name w:val="Car Char"/>
    <w:basedOn w:val="Normal"/>
    <w:rsid w:val="00AA5E46"/>
    <w:pPr>
      <w:autoSpaceDE w:val="0"/>
      <w:autoSpaceDN w:val="0"/>
      <w:adjustRightInd w:val="0"/>
      <w:spacing w:after="160" w:line="240" w:lineRule="exact"/>
      <w:jc w:val="right"/>
    </w:pPr>
    <w:rPr>
      <w:rFonts w:ascii="Verdana" w:eastAsia="MS Mincho" w:hAnsi="Verdana" w:cs="Verdana"/>
      <w:sz w:val="20"/>
      <w:szCs w:val="20"/>
      <w:lang w:eastAsia="en-US"/>
    </w:rPr>
  </w:style>
  <w:style w:type="paragraph" w:styleId="Sangranormal">
    <w:name w:val="Normal Indent"/>
    <w:basedOn w:val="Normal"/>
    <w:next w:val="Normal"/>
    <w:rsid w:val="00AA5E46"/>
    <w:pPr>
      <w:widowControl w:val="0"/>
      <w:autoSpaceDE w:val="0"/>
      <w:autoSpaceDN w:val="0"/>
    </w:pPr>
    <w:rPr>
      <w:rFonts w:ascii="Tms Rmn" w:hAnsi="Tms Rmn" w:cs="Tms Rmn"/>
      <w:sz w:val="20"/>
      <w:szCs w:val="20"/>
    </w:rPr>
  </w:style>
  <w:style w:type="paragraph" w:customStyle="1" w:styleId="LongIndent">
    <w:name w:val="Long Indent"/>
    <w:basedOn w:val="Normal"/>
    <w:rsid w:val="00AA5E46"/>
    <w:pPr>
      <w:widowControl w:val="0"/>
      <w:autoSpaceDE w:val="0"/>
      <w:autoSpaceDN w:val="0"/>
      <w:spacing w:before="240"/>
      <w:ind w:left="720" w:hanging="720"/>
    </w:pPr>
    <w:rPr>
      <w:rFonts w:ascii="Tms Rmn" w:hAnsi="Tms Rmn" w:cs="Tms Rmn"/>
      <w:sz w:val="20"/>
      <w:szCs w:val="20"/>
    </w:rPr>
  </w:style>
  <w:style w:type="paragraph" w:customStyle="1" w:styleId="Flush3">
    <w:name w:val="Flush3"/>
    <w:basedOn w:val="Flush1"/>
    <w:rsid w:val="00AA5E46"/>
    <w:pPr>
      <w:widowControl w:val="0"/>
      <w:overflowPunct/>
      <w:adjustRightInd/>
      <w:ind w:left="1080"/>
      <w:textAlignment w:val="auto"/>
    </w:pPr>
    <w:rPr>
      <w:rFonts w:cs="Tms Rmn"/>
      <w:lang w:val="es-ES" w:eastAsia="es-ES"/>
    </w:rPr>
  </w:style>
  <w:style w:type="paragraph" w:customStyle="1" w:styleId="Flush4">
    <w:name w:val="Flush4"/>
    <w:basedOn w:val="Flush3"/>
    <w:rsid w:val="00AA5E46"/>
    <w:pPr>
      <w:ind w:left="1440"/>
    </w:pPr>
  </w:style>
  <w:style w:type="paragraph" w:customStyle="1" w:styleId="Flush5">
    <w:name w:val="Flush5"/>
    <w:basedOn w:val="Flush4"/>
    <w:rsid w:val="00AA5E46"/>
    <w:pPr>
      <w:ind w:left="1800"/>
    </w:pPr>
  </w:style>
  <w:style w:type="paragraph" w:customStyle="1" w:styleId="Flush6">
    <w:name w:val="Flush6"/>
    <w:basedOn w:val="Flush5"/>
    <w:rsid w:val="00AA5E46"/>
    <w:pPr>
      <w:ind w:left="2160"/>
    </w:pPr>
  </w:style>
  <w:style w:type="paragraph" w:customStyle="1" w:styleId="Flush7">
    <w:name w:val="Flush7"/>
    <w:basedOn w:val="Flush6"/>
    <w:rsid w:val="00AA5E46"/>
    <w:pPr>
      <w:ind w:left="2520"/>
    </w:pPr>
  </w:style>
  <w:style w:type="paragraph" w:customStyle="1" w:styleId="Indent3">
    <w:name w:val="Indent3"/>
    <w:basedOn w:val="Indent"/>
    <w:rsid w:val="00AA5E46"/>
    <w:pPr>
      <w:widowControl w:val="0"/>
      <w:overflowPunct/>
      <w:adjustRightInd/>
      <w:ind w:left="1440"/>
      <w:textAlignment w:val="auto"/>
    </w:pPr>
    <w:rPr>
      <w:rFonts w:cs="Tms Rmn"/>
      <w:lang w:eastAsia="es-ES"/>
    </w:rPr>
  </w:style>
  <w:style w:type="paragraph" w:customStyle="1" w:styleId="Indent4">
    <w:name w:val="Indent4"/>
    <w:basedOn w:val="Indent3"/>
    <w:rsid w:val="00AA5E46"/>
    <w:pPr>
      <w:ind w:left="1800"/>
    </w:pPr>
  </w:style>
  <w:style w:type="paragraph" w:customStyle="1" w:styleId="Indent5">
    <w:name w:val="Indent5"/>
    <w:basedOn w:val="Indent4"/>
    <w:rsid w:val="00AA5E46"/>
    <w:pPr>
      <w:ind w:left="2160"/>
    </w:pPr>
  </w:style>
  <w:style w:type="paragraph" w:customStyle="1" w:styleId="Indent6">
    <w:name w:val="Indent6"/>
    <w:basedOn w:val="Indent5"/>
    <w:rsid w:val="00AA5E46"/>
    <w:pPr>
      <w:ind w:left="2520"/>
    </w:pPr>
  </w:style>
  <w:style w:type="paragraph" w:customStyle="1" w:styleId="Indent7">
    <w:name w:val="Indent7"/>
    <w:basedOn w:val="Indent6"/>
    <w:rsid w:val="00AA5E46"/>
    <w:pPr>
      <w:ind w:left="2880"/>
    </w:pPr>
  </w:style>
  <w:style w:type="paragraph" w:customStyle="1" w:styleId="Indent8">
    <w:name w:val="Indent8"/>
    <w:basedOn w:val="Indent7"/>
    <w:rsid w:val="00AA5E46"/>
    <w:pPr>
      <w:ind w:left="3240"/>
    </w:pPr>
  </w:style>
  <w:style w:type="paragraph" w:customStyle="1" w:styleId="Indent9">
    <w:name w:val="Indent9"/>
    <w:basedOn w:val="Indent8"/>
    <w:rsid w:val="00AA5E46"/>
    <w:pPr>
      <w:ind w:left="3600"/>
    </w:pPr>
  </w:style>
  <w:style w:type="paragraph" w:customStyle="1" w:styleId="Indent100">
    <w:name w:val="Indent10"/>
    <w:rsid w:val="00AA5E46"/>
    <w:pPr>
      <w:widowControl w:val="0"/>
      <w:autoSpaceDE w:val="0"/>
      <w:autoSpaceDN w:val="0"/>
      <w:spacing w:before="240"/>
      <w:ind w:left="3960" w:hanging="360"/>
    </w:pPr>
    <w:rPr>
      <w:rFonts w:ascii="Tms Rmn" w:eastAsia="Times New Roman" w:hAnsi="Tms Rmn" w:cs="Tms Rmn"/>
      <w:lang w:val="en-GB" w:eastAsia="es-ES"/>
    </w:rPr>
  </w:style>
  <w:style w:type="paragraph" w:customStyle="1" w:styleId="LongIndent3">
    <w:name w:val="Long Indent3"/>
    <w:basedOn w:val="Normal"/>
    <w:rsid w:val="00AA5E46"/>
    <w:pPr>
      <w:widowControl w:val="0"/>
      <w:autoSpaceDE w:val="0"/>
      <w:autoSpaceDN w:val="0"/>
      <w:spacing w:before="240"/>
      <w:ind w:left="1800" w:hanging="720"/>
    </w:pPr>
    <w:rPr>
      <w:rFonts w:ascii="Tms Rmn" w:hAnsi="Tms Rmn" w:cs="Tms Rmn"/>
      <w:sz w:val="20"/>
      <w:szCs w:val="20"/>
    </w:rPr>
  </w:style>
  <w:style w:type="paragraph" w:customStyle="1" w:styleId="LongIndent4">
    <w:name w:val="Long Indent4"/>
    <w:basedOn w:val="LongIndent3"/>
    <w:rsid w:val="00AA5E46"/>
    <w:pPr>
      <w:ind w:left="2160"/>
    </w:pPr>
  </w:style>
  <w:style w:type="paragraph" w:customStyle="1" w:styleId="LongIndent5">
    <w:name w:val="Long Indent5"/>
    <w:basedOn w:val="LongIndent4"/>
    <w:rsid w:val="00AA5E46"/>
    <w:pPr>
      <w:ind w:left="2520"/>
    </w:pPr>
  </w:style>
  <w:style w:type="paragraph" w:customStyle="1" w:styleId="LongIndent6">
    <w:name w:val="Long Indent6"/>
    <w:basedOn w:val="LongIndent5"/>
    <w:rsid w:val="00AA5E46"/>
    <w:pPr>
      <w:ind w:left="2880"/>
    </w:pPr>
  </w:style>
  <w:style w:type="paragraph" w:customStyle="1" w:styleId="Paragraph1">
    <w:name w:val="Paragraph1"/>
    <w:basedOn w:val="Normal"/>
    <w:rsid w:val="00AA5E46"/>
    <w:pPr>
      <w:widowControl w:val="0"/>
      <w:autoSpaceDE w:val="0"/>
      <w:autoSpaceDN w:val="0"/>
      <w:spacing w:before="240"/>
      <w:ind w:firstLine="360"/>
    </w:pPr>
    <w:rPr>
      <w:rFonts w:ascii="Tms Rmn" w:hAnsi="Tms Rmn" w:cs="Tms Rmn"/>
      <w:sz w:val="20"/>
      <w:szCs w:val="20"/>
    </w:rPr>
  </w:style>
  <w:style w:type="paragraph" w:customStyle="1" w:styleId="Paragraph2">
    <w:name w:val="Paragraph2"/>
    <w:basedOn w:val="Paragraph1"/>
    <w:rsid w:val="00AA5E46"/>
    <w:pPr>
      <w:ind w:firstLine="720"/>
    </w:pPr>
  </w:style>
  <w:style w:type="paragraph" w:customStyle="1" w:styleId="Paragraph3">
    <w:name w:val="Paragraph3"/>
    <w:basedOn w:val="Paragraph2"/>
    <w:rsid w:val="00AA5E46"/>
    <w:pPr>
      <w:ind w:firstLine="1080"/>
    </w:pPr>
  </w:style>
  <w:style w:type="paragraph" w:customStyle="1" w:styleId="Indent2">
    <w:name w:val="Indent2"/>
    <w:basedOn w:val="Normal"/>
    <w:rsid w:val="00AA5E46"/>
    <w:pPr>
      <w:widowControl w:val="0"/>
      <w:autoSpaceDE w:val="0"/>
      <w:autoSpaceDN w:val="0"/>
      <w:spacing w:before="240"/>
      <w:ind w:left="1080" w:hanging="360"/>
    </w:pPr>
    <w:rPr>
      <w:rFonts w:ascii="Tms Rmn" w:hAnsi="Tms Rmn" w:cs="Tms Rmn"/>
      <w:sz w:val="20"/>
      <w:szCs w:val="20"/>
    </w:rPr>
  </w:style>
  <w:style w:type="paragraph" w:customStyle="1" w:styleId="CarCar1CarCarCar1">
    <w:name w:val="Car Car1 Car Car Car1"/>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CarCar1CarCarCar1CarCarCarCarCarCar">
    <w:name w:val="Car Car1 Car Car Car1 Car Car Car Car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CarCar1CarCarCar1Car">
    <w:name w:val="Car Car1 Car Car Car1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p16">
    <w:name w:val="p16"/>
    <w:basedOn w:val="Normal"/>
    <w:rsid w:val="00AA5E46"/>
    <w:pPr>
      <w:tabs>
        <w:tab w:val="left" w:pos="720"/>
      </w:tabs>
      <w:spacing w:line="240" w:lineRule="atLeast"/>
    </w:pPr>
    <w:rPr>
      <w:szCs w:val="20"/>
      <w:lang w:val="es-ES_tradnl"/>
    </w:rPr>
  </w:style>
  <w:style w:type="paragraph" w:customStyle="1" w:styleId="p3">
    <w:name w:val="p3"/>
    <w:basedOn w:val="Normal"/>
    <w:rsid w:val="00AA5E46"/>
    <w:pPr>
      <w:tabs>
        <w:tab w:val="left" w:pos="280"/>
        <w:tab w:val="left" w:pos="860"/>
      </w:tabs>
      <w:spacing w:line="240" w:lineRule="atLeast"/>
      <w:ind w:left="576" w:hanging="576"/>
    </w:pPr>
    <w:rPr>
      <w:szCs w:val="20"/>
      <w:lang w:val="es-ES_tradnl"/>
    </w:rPr>
  </w:style>
  <w:style w:type="paragraph" w:customStyle="1" w:styleId="p15">
    <w:name w:val="p15"/>
    <w:basedOn w:val="Normal"/>
    <w:rsid w:val="00AA5E46"/>
    <w:pPr>
      <w:tabs>
        <w:tab w:val="left" w:pos="2060"/>
        <w:tab w:val="left" w:pos="2400"/>
      </w:tabs>
      <w:spacing w:line="240" w:lineRule="atLeast"/>
      <w:ind w:left="1008" w:hanging="432"/>
    </w:pPr>
    <w:rPr>
      <w:szCs w:val="20"/>
      <w:lang w:val="es-ES_tradnl"/>
    </w:rPr>
  </w:style>
  <w:style w:type="paragraph" w:customStyle="1" w:styleId="p11">
    <w:name w:val="p11"/>
    <w:basedOn w:val="Normal"/>
    <w:rsid w:val="00AA5E46"/>
    <w:pPr>
      <w:tabs>
        <w:tab w:val="left" w:pos="1700"/>
      </w:tabs>
      <w:spacing w:line="240" w:lineRule="atLeast"/>
      <w:ind w:left="288" w:hanging="576"/>
    </w:pPr>
    <w:rPr>
      <w:szCs w:val="20"/>
      <w:lang w:val="es-ES_tradnl"/>
    </w:rPr>
  </w:style>
  <w:style w:type="paragraph" w:customStyle="1" w:styleId="p21">
    <w:name w:val="p21"/>
    <w:basedOn w:val="Normal"/>
    <w:rsid w:val="00AA5E46"/>
    <w:pPr>
      <w:tabs>
        <w:tab w:val="left" w:pos="2100"/>
        <w:tab w:val="left" w:pos="2340"/>
      </w:tabs>
      <w:spacing w:line="240" w:lineRule="atLeast"/>
      <w:ind w:left="864" w:hanging="144"/>
    </w:pPr>
    <w:rPr>
      <w:szCs w:val="20"/>
      <w:lang w:val="es-ES_tradnl"/>
    </w:rPr>
  </w:style>
  <w:style w:type="paragraph" w:customStyle="1" w:styleId="p18">
    <w:name w:val="p18"/>
    <w:basedOn w:val="Normal"/>
    <w:rsid w:val="00AA5E46"/>
    <w:pPr>
      <w:spacing w:line="220" w:lineRule="atLeast"/>
      <w:jc w:val="both"/>
    </w:pPr>
    <w:rPr>
      <w:szCs w:val="20"/>
      <w:lang w:val="es-ES_tradnl"/>
    </w:rPr>
  </w:style>
  <w:style w:type="paragraph" w:customStyle="1" w:styleId="p6">
    <w:name w:val="p6"/>
    <w:basedOn w:val="Normal"/>
    <w:rsid w:val="00AA5E46"/>
    <w:pPr>
      <w:tabs>
        <w:tab w:val="left" w:pos="1220"/>
        <w:tab w:val="left" w:pos="1800"/>
      </w:tabs>
      <w:spacing w:line="220" w:lineRule="atLeast"/>
      <w:ind w:left="432" w:hanging="720"/>
    </w:pPr>
    <w:rPr>
      <w:szCs w:val="20"/>
      <w:lang w:val="es-ES_tradnl"/>
    </w:rPr>
  </w:style>
  <w:style w:type="paragraph" w:customStyle="1" w:styleId="p17">
    <w:name w:val="p17"/>
    <w:basedOn w:val="Normal"/>
    <w:rsid w:val="00AA5E46"/>
    <w:pPr>
      <w:tabs>
        <w:tab w:val="left" w:pos="720"/>
      </w:tabs>
      <w:spacing w:line="240" w:lineRule="atLeast"/>
    </w:pPr>
    <w:rPr>
      <w:szCs w:val="20"/>
      <w:lang w:val="es-ES_tradnl"/>
    </w:rPr>
  </w:style>
  <w:style w:type="paragraph" w:customStyle="1" w:styleId="p29">
    <w:name w:val="p29"/>
    <w:basedOn w:val="Normal"/>
    <w:rsid w:val="00AA5E46"/>
    <w:pPr>
      <w:tabs>
        <w:tab w:val="left" w:pos="10380"/>
      </w:tabs>
      <w:spacing w:line="240" w:lineRule="atLeast"/>
      <w:ind w:left="8940"/>
    </w:pPr>
    <w:rPr>
      <w:szCs w:val="20"/>
      <w:lang w:val="es-ES_tradnl"/>
    </w:rPr>
  </w:style>
  <w:style w:type="paragraph" w:customStyle="1" w:styleId="p5">
    <w:name w:val="p5"/>
    <w:basedOn w:val="Normal"/>
    <w:rsid w:val="00AA5E46"/>
    <w:pPr>
      <w:spacing w:line="240" w:lineRule="atLeast"/>
      <w:ind w:left="80"/>
    </w:pPr>
    <w:rPr>
      <w:szCs w:val="20"/>
      <w:lang w:val="es-ES_tradnl"/>
    </w:rPr>
  </w:style>
  <w:style w:type="paragraph" w:customStyle="1" w:styleId="p12">
    <w:name w:val="p12"/>
    <w:basedOn w:val="Normal"/>
    <w:rsid w:val="00AA5E46"/>
    <w:pPr>
      <w:tabs>
        <w:tab w:val="left" w:pos="720"/>
      </w:tabs>
      <w:spacing w:line="240" w:lineRule="atLeast"/>
    </w:pPr>
    <w:rPr>
      <w:szCs w:val="20"/>
      <w:lang w:val="es-ES_tradnl"/>
    </w:rPr>
  </w:style>
  <w:style w:type="paragraph" w:customStyle="1" w:styleId="p14">
    <w:name w:val="p14"/>
    <w:basedOn w:val="Normal"/>
    <w:rsid w:val="00AA5E46"/>
    <w:pPr>
      <w:tabs>
        <w:tab w:val="left" w:pos="720"/>
      </w:tabs>
      <w:spacing w:line="240" w:lineRule="atLeast"/>
    </w:pPr>
    <w:rPr>
      <w:szCs w:val="20"/>
      <w:lang w:val="es-ES_tradnl"/>
    </w:rPr>
  </w:style>
  <w:style w:type="paragraph" w:customStyle="1" w:styleId="p22">
    <w:name w:val="p22"/>
    <w:basedOn w:val="Normal"/>
    <w:rsid w:val="00AA5E46"/>
    <w:pPr>
      <w:tabs>
        <w:tab w:val="left" w:pos="10380"/>
      </w:tabs>
      <w:spacing w:line="240" w:lineRule="atLeast"/>
      <w:ind w:left="8940"/>
    </w:pPr>
    <w:rPr>
      <w:szCs w:val="20"/>
      <w:lang w:val="es-ES_tradnl"/>
    </w:rPr>
  </w:style>
  <w:style w:type="paragraph" w:customStyle="1" w:styleId="c14">
    <w:name w:val="c14"/>
    <w:basedOn w:val="Normal"/>
    <w:rsid w:val="00AA5E46"/>
    <w:pPr>
      <w:spacing w:line="240" w:lineRule="atLeast"/>
      <w:jc w:val="center"/>
    </w:pPr>
    <w:rPr>
      <w:szCs w:val="20"/>
      <w:lang w:val="es-ES_tradnl"/>
    </w:rPr>
  </w:style>
  <w:style w:type="paragraph" w:customStyle="1" w:styleId="p30">
    <w:name w:val="p30"/>
    <w:basedOn w:val="Normal"/>
    <w:rsid w:val="00AA5E46"/>
    <w:pPr>
      <w:tabs>
        <w:tab w:val="left" w:pos="1260"/>
      </w:tabs>
      <w:spacing w:line="280" w:lineRule="atLeast"/>
      <w:ind w:left="180"/>
    </w:pPr>
    <w:rPr>
      <w:szCs w:val="20"/>
      <w:lang w:val="es-ES_tradnl"/>
    </w:rPr>
  </w:style>
  <w:style w:type="paragraph" w:customStyle="1" w:styleId="p4">
    <w:name w:val="p4"/>
    <w:basedOn w:val="Normal"/>
    <w:rsid w:val="00AA5E46"/>
    <w:pPr>
      <w:tabs>
        <w:tab w:val="left" w:pos="940"/>
        <w:tab w:val="left" w:pos="1520"/>
      </w:tabs>
      <w:spacing w:line="240" w:lineRule="atLeast"/>
      <w:ind w:left="144" w:hanging="576"/>
    </w:pPr>
    <w:rPr>
      <w:szCs w:val="20"/>
      <w:lang w:val="es-ES_tradnl"/>
    </w:rPr>
  </w:style>
  <w:style w:type="paragraph" w:customStyle="1" w:styleId="p7">
    <w:name w:val="p7"/>
    <w:basedOn w:val="Normal"/>
    <w:rsid w:val="00AA5E46"/>
    <w:pPr>
      <w:spacing w:line="220" w:lineRule="atLeast"/>
      <w:ind w:left="360"/>
    </w:pPr>
    <w:rPr>
      <w:szCs w:val="20"/>
      <w:lang w:val="es-ES_tradnl"/>
    </w:rPr>
  </w:style>
  <w:style w:type="paragraph" w:customStyle="1" w:styleId="p13">
    <w:name w:val="p13"/>
    <w:basedOn w:val="Normal"/>
    <w:rsid w:val="00AA5E46"/>
    <w:pPr>
      <w:tabs>
        <w:tab w:val="left" w:pos="860"/>
      </w:tabs>
      <w:spacing w:line="240" w:lineRule="atLeast"/>
      <w:ind w:hanging="576"/>
    </w:pPr>
    <w:rPr>
      <w:szCs w:val="20"/>
      <w:lang w:val="es-ES_tradnl"/>
    </w:rPr>
  </w:style>
  <w:style w:type="paragraph" w:customStyle="1" w:styleId="c5">
    <w:name w:val="c5"/>
    <w:basedOn w:val="Normal"/>
    <w:rsid w:val="00AA5E46"/>
    <w:pPr>
      <w:spacing w:line="240" w:lineRule="atLeast"/>
      <w:jc w:val="center"/>
    </w:pPr>
    <w:rPr>
      <w:szCs w:val="20"/>
      <w:lang w:val="es-ES_tradnl"/>
    </w:rPr>
  </w:style>
  <w:style w:type="paragraph" w:customStyle="1" w:styleId="p25">
    <w:name w:val="p25"/>
    <w:basedOn w:val="Normal"/>
    <w:rsid w:val="00AA5E46"/>
    <w:pPr>
      <w:spacing w:line="240" w:lineRule="atLeast"/>
      <w:ind w:left="1680"/>
      <w:jc w:val="both"/>
    </w:pPr>
    <w:rPr>
      <w:szCs w:val="20"/>
      <w:lang w:val="es-ES_tradnl"/>
    </w:rPr>
  </w:style>
  <w:style w:type="paragraph" w:customStyle="1" w:styleId="p26">
    <w:name w:val="p26"/>
    <w:basedOn w:val="Normal"/>
    <w:rsid w:val="00AA5E46"/>
    <w:pPr>
      <w:tabs>
        <w:tab w:val="left" w:pos="500"/>
      </w:tabs>
      <w:spacing w:line="240" w:lineRule="atLeast"/>
      <w:ind w:left="940"/>
      <w:jc w:val="both"/>
    </w:pPr>
    <w:rPr>
      <w:szCs w:val="20"/>
      <w:lang w:val="es-ES_tradnl"/>
    </w:rPr>
  </w:style>
  <w:style w:type="paragraph" w:customStyle="1" w:styleId="p28">
    <w:name w:val="p28"/>
    <w:basedOn w:val="Normal"/>
    <w:rsid w:val="00AA5E46"/>
    <w:pPr>
      <w:tabs>
        <w:tab w:val="left" w:pos="1740"/>
      </w:tabs>
      <w:spacing w:line="280" w:lineRule="atLeast"/>
      <w:ind w:left="300"/>
      <w:jc w:val="both"/>
    </w:pPr>
    <w:rPr>
      <w:szCs w:val="20"/>
      <w:lang w:val="es-ES_tradnl"/>
    </w:rPr>
  </w:style>
  <w:style w:type="paragraph" w:customStyle="1" w:styleId="Pliza3">
    <w:name w:val="Póliza 3"/>
    <w:basedOn w:val="Normal"/>
    <w:rsid w:val="00AA5E46"/>
    <w:pPr>
      <w:jc w:val="both"/>
    </w:pPr>
    <w:rPr>
      <w:rFonts w:ascii="Arial" w:hAnsi="Arial"/>
      <w:b/>
      <w:snapToGrid w:val="0"/>
      <w:szCs w:val="20"/>
      <w:u w:val="words"/>
      <w:lang w:val="es-ES_tradnl"/>
    </w:rPr>
  </w:style>
  <w:style w:type="paragraph" w:customStyle="1" w:styleId="Pliza5">
    <w:name w:val="Póliza 5"/>
    <w:basedOn w:val="Normal"/>
    <w:rsid w:val="00AA5E46"/>
    <w:pPr>
      <w:ind w:left="879" w:hanging="567"/>
      <w:jc w:val="both"/>
    </w:pPr>
    <w:rPr>
      <w:rFonts w:ascii="Arial" w:hAnsi="Arial"/>
      <w:snapToGrid w:val="0"/>
      <w:szCs w:val="20"/>
      <w:lang w:val="es-ES_tradnl"/>
    </w:rPr>
  </w:style>
  <w:style w:type="paragraph" w:customStyle="1" w:styleId="CarCar1CarCarCarCarCarCarCarCarCarCar">
    <w:name w:val="Car Car1 Car Car Car Car Car Car Car Car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CarCar1CarCarCar1CarCarCarCarCarCar1CarCarCarCar">
    <w:name w:val="Car Car1 Car Car Car1 Car Car Car Car Car Car1 Car Car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CarCar1CarCar">
    <w:name w:val="Car Car1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Pliza2">
    <w:name w:val="Póliza 2"/>
    <w:basedOn w:val="Normal"/>
    <w:rsid w:val="00AA5E46"/>
    <w:pPr>
      <w:jc w:val="center"/>
    </w:pPr>
    <w:rPr>
      <w:rFonts w:ascii="Arial" w:hAnsi="Arial"/>
      <w:b/>
      <w:snapToGrid w:val="0"/>
      <w:szCs w:val="20"/>
    </w:rPr>
  </w:style>
  <w:style w:type="paragraph" w:customStyle="1" w:styleId="Pliza4">
    <w:name w:val="Póliza 4"/>
    <w:basedOn w:val="Normal"/>
    <w:rsid w:val="00AA5E46"/>
    <w:pPr>
      <w:ind w:left="312"/>
      <w:jc w:val="both"/>
    </w:pPr>
    <w:rPr>
      <w:rFonts w:ascii="Arial" w:hAnsi="Arial"/>
      <w:snapToGrid w:val="0"/>
      <w:szCs w:val="20"/>
    </w:rPr>
  </w:style>
  <w:style w:type="paragraph" w:customStyle="1" w:styleId="Pliza7">
    <w:name w:val="Póliza 7"/>
    <w:basedOn w:val="Normal"/>
    <w:rsid w:val="00AA5E46"/>
    <w:pPr>
      <w:ind w:left="1843" w:hanging="851"/>
      <w:jc w:val="both"/>
    </w:pPr>
    <w:rPr>
      <w:rFonts w:ascii="Arial" w:hAnsi="Arial"/>
      <w:snapToGrid w:val="0"/>
      <w:szCs w:val="20"/>
    </w:rPr>
  </w:style>
  <w:style w:type="paragraph" w:customStyle="1" w:styleId="OmniPage515">
    <w:name w:val="OmniPage #515"/>
    <w:basedOn w:val="Normal"/>
    <w:rsid w:val="00AA5E46"/>
    <w:pPr>
      <w:tabs>
        <w:tab w:val="left" w:pos="914"/>
      </w:tabs>
      <w:ind w:left="1357" w:right="610" w:hanging="400"/>
    </w:pPr>
    <w:rPr>
      <w:noProof/>
      <w:sz w:val="20"/>
      <w:szCs w:val="20"/>
      <w:lang w:val="es-ES_tradnl"/>
    </w:rPr>
  </w:style>
  <w:style w:type="paragraph" w:customStyle="1" w:styleId="OmniPage777">
    <w:name w:val="OmniPage #777"/>
    <w:basedOn w:val="Normal"/>
    <w:rsid w:val="00AA5E46"/>
    <w:pPr>
      <w:tabs>
        <w:tab w:val="left" w:pos="562"/>
      </w:tabs>
      <w:ind w:left="1587" w:right="1297" w:hanging="411"/>
    </w:pPr>
    <w:rPr>
      <w:noProof/>
      <w:sz w:val="20"/>
      <w:szCs w:val="20"/>
      <w:lang w:val="es-ES_tradnl"/>
    </w:rPr>
  </w:style>
  <w:style w:type="paragraph" w:customStyle="1" w:styleId="OmniPage779">
    <w:name w:val="OmniPage #779"/>
    <w:basedOn w:val="Normal"/>
    <w:rsid w:val="00AA5E46"/>
    <w:pPr>
      <w:tabs>
        <w:tab w:val="left" w:pos="902"/>
        <w:tab w:val="right" w:pos="10290"/>
      </w:tabs>
      <w:ind w:left="1196" w:right="100"/>
    </w:pPr>
    <w:rPr>
      <w:noProof/>
      <w:sz w:val="20"/>
      <w:szCs w:val="20"/>
      <w:lang w:val="es-ES_tradnl"/>
    </w:rPr>
  </w:style>
  <w:style w:type="paragraph" w:customStyle="1" w:styleId="OmniPage514">
    <w:name w:val="OmniPage #514"/>
    <w:basedOn w:val="Normal"/>
    <w:rsid w:val="00AA5E46"/>
    <w:pPr>
      <w:ind w:left="1280" w:right="123"/>
    </w:pPr>
    <w:rPr>
      <w:noProof/>
      <w:sz w:val="20"/>
      <w:szCs w:val="20"/>
      <w:lang w:val="es-ES_tradnl"/>
    </w:rPr>
  </w:style>
  <w:style w:type="paragraph" w:customStyle="1" w:styleId="OmniPage521">
    <w:name w:val="OmniPage #521"/>
    <w:basedOn w:val="Normal"/>
    <w:rsid w:val="00AA5E46"/>
    <w:pPr>
      <w:tabs>
        <w:tab w:val="left" w:pos="619"/>
      </w:tabs>
      <w:ind w:left="1621" w:right="975" w:hanging="401"/>
    </w:pPr>
    <w:rPr>
      <w:noProof/>
      <w:sz w:val="20"/>
      <w:szCs w:val="20"/>
      <w:lang w:val="es-ES_tradnl"/>
    </w:rPr>
  </w:style>
  <w:style w:type="paragraph" w:customStyle="1" w:styleId="OmniPage522">
    <w:name w:val="OmniPage #522"/>
    <w:basedOn w:val="Normal"/>
    <w:rsid w:val="00AA5E46"/>
    <w:pPr>
      <w:tabs>
        <w:tab w:val="left" w:pos="615"/>
      </w:tabs>
      <w:ind w:left="1618" w:right="1606" w:hanging="395"/>
    </w:pPr>
    <w:rPr>
      <w:noProof/>
      <w:sz w:val="20"/>
      <w:szCs w:val="20"/>
      <w:lang w:val="es-ES_tradnl"/>
    </w:rPr>
  </w:style>
  <w:style w:type="paragraph" w:customStyle="1" w:styleId="OmniPage520">
    <w:name w:val="OmniPage #520"/>
    <w:basedOn w:val="Normal"/>
    <w:rsid w:val="00AA5E46"/>
    <w:pPr>
      <w:ind w:left="1099" w:right="817"/>
    </w:pPr>
    <w:rPr>
      <w:rFonts w:ascii="Arial" w:hAnsi="Arial"/>
      <w:noProof/>
      <w:sz w:val="20"/>
      <w:szCs w:val="20"/>
      <w:lang w:val="es-ES_tradnl"/>
    </w:rPr>
  </w:style>
  <w:style w:type="paragraph" w:customStyle="1" w:styleId="OmniPage523">
    <w:name w:val="OmniPage #523"/>
    <w:basedOn w:val="Normal"/>
    <w:rsid w:val="00AA5E46"/>
    <w:pPr>
      <w:tabs>
        <w:tab w:val="left" w:pos="946"/>
      </w:tabs>
      <w:ind w:left="1502" w:right="1288" w:hanging="403"/>
    </w:pPr>
    <w:rPr>
      <w:rFonts w:ascii="Arial" w:hAnsi="Arial"/>
      <w:noProof/>
      <w:sz w:val="20"/>
      <w:szCs w:val="20"/>
      <w:lang w:val="es-ES_tradnl"/>
    </w:rPr>
  </w:style>
  <w:style w:type="paragraph" w:customStyle="1" w:styleId="OmniPage526">
    <w:name w:val="OmniPage #526"/>
    <w:basedOn w:val="Normal"/>
    <w:rsid w:val="00AA5E46"/>
    <w:pPr>
      <w:tabs>
        <w:tab w:val="left" w:pos="508"/>
        <w:tab w:val="right" w:pos="4522"/>
      </w:tabs>
      <w:ind w:left="725" w:right="6526"/>
    </w:pPr>
    <w:rPr>
      <w:rFonts w:ascii="Arial" w:hAnsi="Arial"/>
      <w:noProof/>
      <w:sz w:val="20"/>
      <w:szCs w:val="20"/>
      <w:lang w:val="es-ES_tradnl"/>
    </w:rPr>
  </w:style>
  <w:style w:type="paragraph" w:customStyle="1" w:styleId="OmniPage1025">
    <w:name w:val="OmniPage #1025"/>
    <w:basedOn w:val="Normal"/>
    <w:rsid w:val="00AA5E46"/>
    <w:pPr>
      <w:tabs>
        <w:tab w:val="left" w:pos="1279"/>
      </w:tabs>
      <w:ind w:left="2453" w:right="624" w:hanging="844"/>
      <w:jc w:val="both"/>
    </w:pPr>
    <w:rPr>
      <w:noProof/>
      <w:sz w:val="20"/>
      <w:szCs w:val="20"/>
      <w:lang w:val="es-ES_tradnl"/>
    </w:rPr>
  </w:style>
  <w:style w:type="paragraph" w:customStyle="1" w:styleId="OmniPage780">
    <w:name w:val="OmniPage #780"/>
    <w:basedOn w:val="Normal"/>
    <w:rsid w:val="00AA5E46"/>
    <w:pPr>
      <w:tabs>
        <w:tab w:val="left" w:pos="897"/>
        <w:tab w:val="right" w:pos="10290"/>
      </w:tabs>
      <w:ind w:left="1201" w:right="100"/>
    </w:pPr>
    <w:rPr>
      <w:noProof/>
      <w:sz w:val="20"/>
      <w:szCs w:val="20"/>
      <w:lang w:val="es-ES_tradnl"/>
    </w:rPr>
  </w:style>
  <w:style w:type="paragraph" w:customStyle="1" w:styleId="OmniPage769">
    <w:name w:val="OmniPage #769"/>
    <w:basedOn w:val="Normal"/>
    <w:rsid w:val="00AA5E46"/>
    <w:pPr>
      <w:tabs>
        <w:tab w:val="left" w:pos="1000"/>
      </w:tabs>
      <w:ind w:left="2658" w:right="100" w:hanging="850"/>
      <w:jc w:val="both"/>
    </w:pPr>
    <w:rPr>
      <w:noProof/>
      <w:sz w:val="20"/>
      <w:szCs w:val="20"/>
      <w:lang w:val="es-ES_tradnl"/>
    </w:rPr>
  </w:style>
  <w:style w:type="paragraph" w:customStyle="1" w:styleId="OmniPage516">
    <w:name w:val="OmniPage #516"/>
    <w:basedOn w:val="Normal"/>
    <w:rsid w:val="00AA5E46"/>
    <w:pPr>
      <w:tabs>
        <w:tab w:val="left" w:pos="561"/>
      </w:tabs>
      <w:ind w:left="1774" w:right="201" w:hanging="393"/>
    </w:pPr>
    <w:rPr>
      <w:noProof/>
      <w:sz w:val="20"/>
      <w:szCs w:val="20"/>
      <w:lang w:val="es-ES_tradnl"/>
    </w:rPr>
  </w:style>
  <w:style w:type="paragraph" w:customStyle="1" w:styleId="OmniPage517">
    <w:name w:val="OmniPage #517"/>
    <w:basedOn w:val="Normal"/>
    <w:rsid w:val="00AA5E46"/>
    <w:pPr>
      <w:tabs>
        <w:tab w:val="right" w:pos="2975"/>
      </w:tabs>
      <w:ind w:left="1374" w:right="6681"/>
    </w:pPr>
    <w:rPr>
      <w:noProof/>
      <w:sz w:val="20"/>
      <w:szCs w:val="20"/>
      <w:lang w:val="es-ES_tradnl"/>
    </w:rPr>
  </w:style>
  <w:style w:type="paragraph" w:customStyle="1" w:styleId="Car1CarCar">
    <w:name w:val="Car1 Car Car"/>
    <w:basedOn w:val="Normal"/>
    <w:rsid w:val="00AA5E46"/>
    <w:pPr>
      <w:spacing w:after="160" w:line="240" w:lineRule="exact"/>
    </w:pPr>
    <w:rPr>
      <w:rFonts w:ascii="Tahoma" w:hAnsi="Tahoma"/>
      <w:sz w:val="20"/>
      <w:szCs w:val="20"/>
      <w:lang w:val="en-US" w:eastAsia="en-US"/>
    </w:rPr>
  </w:style>
  <w:style w:type="paragraph" w:customStyle="1" w:styleId="Textoindependiente4">
    <w:name w:val="Texto independiente 4"/>
    <w:basedOn w:val="Sangradetextonormal"/>
    <w:rsid w:val="00AA5E46"/>
    <w:pPr>
      <w:widowControl w:val="0"/>
      <w:adjustRightInd w:val="0"/>
      <w:spacing w:line="360" w:lineRule="atLeast"/>
      <w:textAlignment w:val="baseline"/>
    </w:pPr>
    <w:rPr>
      <w:rFonts w:ascii="Courier 12cpi" w:hAnsi="Courier 12cpi"/>
      <w:lang w:val="es-ES_tradnl" w:eastAsia="es-ES"/>
    </w:rPr>
  </w:style>
  <w:style w:type="paragraph" w:customStyle="1" w:styleId="descripcin0">
    <w:name w:val="descripción"/>
    <w:basedOn w:val="Normal"/>
    <w:rsid w:val="00AA5E46"/>
    <w:pPr>
      <w:widowControl w:val="0"/>
      <w:tabs>
        <w:tab w:val="num" w:pos="360"/>
      </w:tabs>
      <w:adjustRightInd w:val="0"/>
      <w:spacing w:line="360" w:lineRule="atLeast"/>
      <w:ind w:left="360" w:hanging="360"/>
      <w:jc w:val="both"/>
      <w:textAlignment w:val="baseline"/>
    </w:pPr>
    <w:rPr>
      <w:rFonts w:ascii="Humanst521 BT" w:hAnsi="Humanst521 BT"/>
      <w:sz w:val="20"/>
      <w:szCs w:val="20"/>
    </w:rPr>
  </w:style>
  <w:style w:type="paragraph" w:customStyle="1" w:styleId="descripcion">
    <w:name w:val="descripcion"/>
    <w:basedOn w:val="Normal"/>
    <w:rsid w:val="00AA5E46"/>
    <w:pPr>
      <w:widowControl w:val="0"/>
      <w:tabs>
        <w:tab w:val="num" w:pos="360"/>
      </w:tabs>
      <w:adjustRightInd w:val="0"/>
      <w:spacing w:line="360" w:lineRule="atLeast"/>
      <w:ind w:left="360" w:hanging="360"/>
      <w:jc w:val="both"/>
      <w:textAlignment w:val="baseline"/>
    </w:pPr>
    <w:rPr>
      <w:rFonts w:ascii="Humanst521 BT" w:hAnsi="Humanst521 BT"/>
      <w:sz w:val="20"/>
      <w:szCs w:val="20"/>
    </w:rPr>
  </w:style>
  <w:style w:type="paragraph" w:customStyle="1" w:styleId="TEXT">
    <w:name w:val="TEXT"/>
    <w:basedOn w:val="Normal"/>
    <w:rsid w:val="00AA5E46"/>
    <w:pPr>
      <w:widowControl w:val="0"/>
      <w:adjustRightInd w:val="0"/>
      <w:spacing w:before="120" w:after="120" w:line="360" w:lineRule="atLeast"/>
      <w:jc w:val="both"/>
      <w:textAlignment w:val="baseline"/>
    </w:pPr>
    <w:rPr>
      <w:rFonts w:ascii="Arial" w:hAnsi="Arial"/>
      <w:szCs w:val="20"/>
    </w:rPr>
  </w:style>
  <w:style w:type="paragraph" w:customStyle="1" w:styleId="bodychecktext">
    <w:name w:val="body check text"/>
    <w:basedOn w:val="Textoindependiente"/>
    <w:rsid w:val="00AA5E46"/>
    <w:pPr>
      <w:widowControl w:val="0"/>
      <w:adjustRightInd w:val="0"/>
      <w:spacing w:line="360" w:lineRule="atLeast"/>
      <w:jc w:val="both"/>
      <w:textAlignment w:val="baseline"/>
    </w:pPr>
    <w:rPr>
      <w:sz w:val="24"/>
      <w:lang w:val="en-US" w:eastAsia="es-ES"/>
    </w:rPr>
  </w:style>
  <w:style w:type="paragraph" w:customStyle="1" w:styleId="ABULLET">
    <w:name w:val="A BULLET"/>
    <w:basedOn w:val="Normal"/>
    <w:rsid w:val="00AA5E46"/>
    <w:pPr>
      <w:keepNext/>
      <w:widowControl w:val="0"/>
      <w:tabs>
        <w:tab w:val="num" w:pos="360"/>
      </w:tabs>
      <w:adjustRightInd w:val="0"/>
      <w:spacing w:before="120" w:line="360" w:lineRule="atLeast"/>
      <w:ind w:left="360" w:hanging="360"/>
      <w:jc w:val="both"/>
      <w:textAlignment w:val="baseline"/>
    </w:pPr>
    <w:rPr>
      <w:rFonts w:ascii="Book Antiqua" w:hAnsi="Book Antiqua"/>
      <w:sz w:val="22"/>
      <w:szCs w:val="20"/>
      <w:lang w:val="es-ES_tradnl"/>
    </w:rPr>
  </w:style>
  <w:style w:type="paragraph" w:customStyle="1" w:styleId="TDC10">
    <w:name w:val="TDC1"/>
    <w:basedOn w:val="Normal"/>
    <w:rsid w:val="00AA5E46"/>
    <w:pPr>
      <w:widowControl w:val="0"/>
      <w:adjustRightInd w:val="0"/>
      <w:spacing w:line="360" w:lineRule="auto"/>
      <w:jc w:val="center"/>
      <w:textAlignment w:val="baseline"/>
    </w:pPr>
    <w:rPr>
      <w:rFonts w:ascii="Arial" w:hAnsi="Arial"/>
      <w:b/>
      <w:caps/>
      <w:szCs w:val="20"/>
    </w:rPr>
  </w:style>
  <w:style w:type="paragraph" w:customStyle="1" w:styleId="TDC20">
    <w:name w:val="TDC2"/>
    <w:basedOn w:val="Piedepgina"/>
    <w:rsid w:val="00AA5E46"/>
    <w:pPr>
      <w:widowControl w:val="0"/>
      <w:tabs>
        <w:tab w:val="clear" w:pos="4419"/>
        <w:tab w:val="clear" w:pos="8838"/>
      </w:tabs>
      <w:adjustRightInd w:val="0"/>
      <w:spacing w:line="360" w:lineRule="auto"/>
      <w:jc w:val="both"/>
      <w:textAlignment w:val="baseline"/>
    </w:pPr>
    <w:rPr>
      <w:rFonts w:ascii="Arial" w:hAnsi="Arial"/>
      <w:b/>
      <w:i/>
      <w:sz w:val="24"/>
      <w:lang w:val="es-ES" w:eastAsia="es-ES"/>
    </w:rPr>
  </w:style>
  <w:style w:type="paragraph" w:customStyle="1" w:styleId="TITULO0">
    <w:name w:val="TITULO"/>
    <w:basedOn w:val="Textoindependiente"/>
    <w:rsid w:val="00AA5E46"/>
    <w:pPr>
      <w:widowControl w:val="0"/>
      <w:shd w:val="clear" w:color="auto" w:fill="FFFFFF"/>
      <w:tabs>
        <w:tab w:val="left" w:pos="284"/>
      </w:tabs>
      <w:adjustRightInd w:val="0"/>
      <w:spacing w:after="0" w:line="360" w:lineRule="atLeast"/>
      <w:jc w:val="center"/>
      <w:textAlignment w:val="baseline"/>
    </w:pPr>
    <w:rPr>
      <w:rFonts w:ascii="Arial" w:hAnsi="Arial"/>
      <w:b/>
      <w:i/>
      <w:sz w:val="28"/>
      <w:lang w:val="es-ES_tradnl" w:eastAsia="es-ES"/>
    </w:rPr>
  </w:style>
  <w:style w:type="paragraph" w:customStyle="1" w:styleId="SUBTITULO">
    <w:name w:val="SUBTITULO"/>
    <w:basedOn w:val="Textoindependiente"/>
    <w:rsid w:val="00AA5E46"/>
    <w:pPr>
      <w:widowControl w:val="0"/>
      <w:shd w:val="clear" w:color="auto" w:fill="FFFFFF"/>
      <w:tabs>
        <w:tab w:val="left" w:pos="284"/>
      </w:tabs>
      <w:adjustRightInd w:val="0"/>
      <w:spacing w:after="0" w:line="360" w:lineRule="atLeast"/>
      <w:jc w:val="both"/>
      <w:textAlignment w:val="baseline"/>
    </w:pPr>
    <w:rPr>
      <w:rFonts w:ascii="Arial" w:hAnsi="Arial"/>
      <w:b/>
      <w:i/>
      <w:caps/>
      <w:sz w:val="24"/>
      <w:lang w:val="es-ES_tradnl" w:eastAsia="es-ES"/>
    </w:rPr>
  </w:style>
  <w:style w:type="paragraph" w:customStyle="1" w:styleId="NormalTexto1">
    <w:name w:val="Normal.Texto1"/>
    <w:rsid w:val="00AA5E46"/>
    <w:pPr>
      <w:widowControl w:val="0"/>
      <w:adjustRightInd w:val="0"/>
      <w:spacing w:line="360" w:lineRule="atLeast"/>
      <w:jc w:val="both"/>
      <w:textAlignment w:val="baseline"/>
    </w:pPr>
    <w:rPr>
      <w:rFonts w:ascii="Arial" w:eastAsia="Times New Roman" w:hAnsi="Arial"/>
      <w:lang w:eastAsia="es-ES"/>
    </w:rPr>
  </w:style>
  <w:style w:type="paragraph" w:customStyle="1" w:styleId="H6">
    <w:name w:val="H6"/>
    <w:basedOn w:val="Normal"/>
    <w:next w:val="Normal"/>
    <w:rsid w:val="00AA5E46"/>
    <w:pPr>
      <w:keepNext/>
      <w:widowControl w:val="0"/>
      <w:adjustRightInd w:val="0"/>
      <w:spacing w:before="100" w:after="100" w:line="360" w:lineRule="atLeast"/>
      <w:jc w:val="both"/>
      <w:textAlignment w:val="baseline"/>
      <w:outlineLvl w:val="6"/>
    </w:pPr>
    <w:rPr>
      <w:b/>
      <w:snapToGrid w:val="0"/>
      <w:sz w:val="16"/>
      <w:szCs w:val="20"/>
    </w:rPr>
  </w:style>
  <w:style w:type="paragraph" w:customStyle="1" w:styleId="Blockquote">
    <w:name w:val="Blockquote"/>
    <w:basedOn w:val="Normal"/>
    <w:rsid w:val="00AA5E46"/>
    <w:pPr>
      <w:widowControl w:val="0"/>
      <w:adjustRightInd w:val="0"/>
      <w:spacing w:before="100" w:after="100" w:line="360" w:lineRule="atLeast"/>
      <w:ind w:left="360" w:right="360"/>
      <w:jc w:val="both"/>
      <w:textAlignment w:val="baseline"/>
    </w:pPr>
    <w:rPr>
      <w:snapToGrid w:val="0"/>
      <w:szCs w:val="20"/>
    </w:rPr>
  </w:style>
  <w:style w:type="character" w:styleId="Textoennegrita">
    <w:name w:val="Strong"/>
    <w:uiPriority w:val="22"/>
    <w:qFormat/>
    <w:rsid w:val="00AA5E46"/>
    <w:rPr>
      <w:b/>
    </w:rPr>
  </w:style>
  <w:style w:type="paragraph" w:customStyle="1" w:styleId="TextoCar">
    <w:name w:val="Texto Car"/>
    <w:basedOn w:val="Normal"/>
    <w:rsid w:val="00AA5E46"/>
    <w:pPr>
      <w:widowControl w:val="0"/>
      <w:adjustRightInd w:val="0"/>
      <w:spacing w:after="101" w:line="216" w:lineRule="exact"/>
      <w:ind w:firstLine="288"/>
      <w:jc w:val="both"/>
      <w:textAlignment w:val="baseline"/>
    </w:pPr>
    <w:rPr>
      <w:rFonts w:ascii="Arial" w:hAnsi="Arial"/>
      <w:sz w:val="18"/>
      <w:szCs w:val="20"/>
    </w:rPr>
  </w:style>
  <w:style w:type="paragraph" w:customStyle="1" w:styleId="textocar0">
    <w:name w:val="textocar"/>
    <w:basedOn w:val="Normal"/>
    <w:rsid w:val="00AA5E46"/>
    <w:pPr>
      <w:widowControl w:val="0"/>
      <w:adjustRightInd w:val="0"/>
      <w:spacing w:after="101" w:line="216" w:lineRule="atLeast"/>
      <w:ind w:firstLine="288"/>
      <w:jc w:val="both"/>
      <w:textAlignment w:val="baseline"/>
    </w:pPr>
    <w:rPr>
      <w:rFonts w:ascii="Arial" w:hAnsi="Arial"/>
      <w:sz w:val="18"/>
      <w:szCs w:val="18"/>
    </w:rPr>
  </w:style>
  <w:style w:type="paragraph" w:styleId="NormalWeb">
    <w:name w:val="Normal (Web)"/>
    <w:basedOn w:val="Normal"/>
    <w:link w:val="NormalWebCar"/>
    <w:uiPriority w:val="99"/>
    <w:rsid w:val="00AA5E46"/>
    <w:pPr>
      <w:spacing w:before="100" w:beforeAutospacing="1" w:after="100" w:afterAutospacing="1"/>
    </w:pPr>
  </w:style>
  <w:style w:type="character" w:customStyle="1" w:styleId="contenido">
    <w:name w:val="contenido"/>
    <w:basedOn w:val="Fuentedeprrafopredeter"/>
    <w:rsid w:val="00AA5E46"/>
  </w:style>
  <w:style w:type="character" w:customStyle="1" w:styleId="artdescrip1">
    <w:name w:val="art_descrip1"/>
    <w:rsid w:val="00AA5E46"/>
    <w:rPr>
      <w:rFonts w:ascii="Trebuchet MS" w:hAnsi="Trebuchet MS" w:hint="default"/>
      <w:color w:val="1E4C82"/>
      <w:sz w:val="17"/>
      <w:szCs w:val="17"/>
    </w:rPr>
  </w:style>
  <w:style w:type="paragraph" w:customStyle="1" w:styleId="style13">
    <w:name w:val="style13"/>
    <w:basedOn w:val="Normal"/>
    <w:rsid w:val="00AA5E46"/>
    <w:pPr>
      <w:spacing w:before="100" w:beforeAutospacing="1" w:after="100" w:afterAutospacing="1"/>
    </w:pPr>
    <w:rPr>
      <w:rFonts w:ascii="Trebuchet MS" w:hAnsi="Trebuchet MS"/>
      <w:b/>
      <w:bCs/>
      <w:color w:val="336699"/>
      <w:sz w:val="18"/>
      <w:szCs w:val="18"/>
    </w:rPr>
  </w:style>
  <w:style w:type="character" w:customStyle="1" w:styleId="style161">
    <w:name w:val="style161"/>
    <w:rsid w:val="00AA5E46"/>
    <w:rPr>
      <w:rFonts w:ascii="Trebuchet MS" w:hAnsi="Trebuchet MS" w:hint="default"/>
      <w:b/>
      <w:bCs/>
      <w:color w:val="333333"/>
      <w:sz w:val="18"/>
      <w:szCs w:val="18"/>
    </w:rPr>
  </w:style>
  <w:style w:type="character" w:customStyle="1" w:styleId="style11style14">
    <w:name w:val="style11 style14"/>
    <w:basedOn w:val="Fuentedeprrafopredeter"/>
    <w:rsid w:val="00AA5E46"/>
  </w:style>
  <w:style w:type="character" w:customStyle="1" w:styleId="style131">
    <w:name w:val="style131"/>
    <w:rsid w:val="00AA5E46"/>
    <w:rPr>
      <w:rFonts w:ascii="Trebuchet MS" w:hAnsi="Trebuchet MS" w:hint="default"/>
      <w:b/>
      <w:bCs/>
      <w:i w:val="0"/>
      <w:iCs w:val="0"/>
      <w:color w:val="336699"/>
      <w:sz w:val="18"/>
      <w:szCs w:val="18"/>
    </w:rPr>
  </w:style>
  <w:style w:type="character" w:customStyle="1" w:styleId="subtitle1">
    <w:name w:val="subtitle1"/>
    <w:rsid w:val="00AA5E46"/>
    <w:rPr>
      <w:rFonts w:ascii="Arial" w:hAnsi="Arial" w:cs="Arial" w:hint="default"/>
      <w:b/>
      <w:bCs/>
      <w:strike w:val="0"/>
      <w:dstrike w:val="0"/>
      <w:color w:val="003399"/>
      <w:sz w:val="17"/>
      <w:szCs w:val="17"/>
      <w:u w:val="none"/>
      <w:effect w:val="none"/>
    </w:rPr>
  </w:style>
  <w:style w:type="character" w:customStyle="1" w:styleId="normal1">
    <w:name w:val="normal1"/>
    <w:rsid w:val="00AA5E46"/>
    <w:rPr>
      <w:rFonts w:ascii="Arial" w:hAnsi="Arial" w:cs="Arial" w:hint="default"/>
      <w:b w:val="0"/>
      <w:bCs w:val="0"/>
      <w:strike w:val="0"/>
      <w:dstrike w:val="0"/>
      <w:color w:val="000000"/>
      <w:sz w:val="17"/>
      <w:szCs w:val="17"/>
      <w:u w:val="none"/>
      <w:effect w:val="none"/>
    </w:rPr>
  </w:style>
  <w:style w:type="paragraph" w:customStyle="1" w:styleId="estilo10">
    <w:name w:val="estilo1"/>
    <w:basedOn w:val="Normal"/>
    <w:rsid w:val="00AA5E46"/>
    <w:pPr>
      <w:spacing w:before="100" w:beforeAutospacing="1" w:after="100" w:afterAutospacing="1"/>
    </w:pPr>
    <w:rPr>
      <w:color w:val="666666"/>
    </w:rPr>
  </w:style>
  <w:style w:type="paragraph" w:customStyle="1" w:styleId="DefaultText2">
    <w:name w:val="Default Text:2"/>
    <w:basedOn w:val="Normal"/>
    <w:rsid w:val="00AA5E46"/>
    <w:pPr>
      <w:overflowPunct w:val="0"/>
      <w:autoSpaceDE w:val="0"/>
      <w:autoSpaceDN w:val="0"/>
      <w:adjustRightInd w:val="0"/>
      <w:textAlignment w:val="baseline"/>
    </w:pPr>
    <w:rPr>
      <w:rFonts w:ascii="Arial" w:hAnsi="Arial"/>
      <w:szCs w:val="20"/>
    </w:rPr>
  </w:style>
  <w:style w:type="paragraph" w:styleId="Prrafodelista">
    <w:name w:val="List Paragraph"/>
    <w:aliases w:val="lp1,List Paragraph1,Lista vistosa - Énfasis 11,Listas,Bullet List,FooterText,numbered,Bulletr List Paragraph,列出段落,列出段落1,List Paragraph11,Paragraphe de liste1,Scitum normal,Contenido_1,Colorful List - Accent 11,viñetas,4 Párrafo de lista"/>
    <w:basedOn w:val="Normal"/>
    <w:link w:val="PrrafodelistaCar"/>
    <w:uiPriority w:val="34"/>
    <w:qFormat/>
    <w:rsid w:val="00AA5E46"/>
    <w:pPr>
      <w:widowControl w:val="0"/>
      <w:adjustRightInd w:val="0"/>
      <w:spacing w:line="360" w:lineRule="atLeast"/>
      <w:ind w:left="708"/>
      <w:jc w:val="both"/>
      <w:textAlignment w:val="baseline"/>
    </w:pPr>
    <w:rPr>
      <w:sz w:val="20"/>
      <w:szCs w:val="20"/>
    </w:rPr>
  </w:style>
  <w:style w:type="paragraph" w:customStyle="1" w:styleId="CarCar4CarCarCar">
    <w:name w:val="Car Car4 Car Car Car"/>
    <w:basedOn w:val="Normal"/>
    <w:rsid w:val="00AA5E46"/>
    <w:pPr>
      <w:spacing w:after="160" w:line="240" w:lineRule="exact"/>
    </w:pPr>
    <w:rPr>
      <w:rFonts w:ascii="Tahoma" w:hAnsi="Tahoma"/>
      <w:sz w:val="20"/>
      <w:szCs w:val="20"/>
      <w:lang w:val="en-US" w:eastAsia="en-US"/>
    </w:rPr>
  </w:style>
  <w:style w:type="paragraph" w:styleId="Asuntodelcomentario">
    <w:name w:val="annotation subject"/>
    <w:basedOn w:val="Textocomentario"/>
    <w:next w:val="Textocomentario"/>
    <w:link w:val="AsuntodelcomentarioCar"/>
    <w:uiPriority w:val="99"/>
    <w:rsid w:val="00AA5E46"/>
    <w:pPr>
      <w:widowControl w:val="0"/>
      <w:adjustRightInd w:val="0"/>
      <w:spacing w:line="360" w:lineRule="atLeast"/>
      <w:jc w:val="both"/>
      <w:textAlignment w:val="baseline"/>
    </w:pPr>
    <w:rPr>
      <w:b/>
      <w:bCs/>
    </w:rPr>
  </w:style>
  <w:style w:type="character" w:customStyle="1" w:styleId="AsuntodelcomentarioCar">
    <w:name w:val="Asunto del comentario Car"/>
    <w:link w:val="Asuntodelcomentario"/>
    <w:uiPriority w:val="99"/>
    <w:rsid w:val="00AA5E46"/>
    <w:rPr>
      <w:rFonts w:ascii="Times New Roman" w:eastAsia="Times New Roman" w:hAnsi="Times New Roman"/>
      <w:b/>
      <w:bCs/>
      <w:color w:val="auto"/>
      <w:sz w:val="20"/>
      <w:szCs w:val="20"/>
      <w:lang w:val="es-ES" w:eastAsia="es-ES"/>
    </w:rPr>
  </w:style>
  <w:style w:type="paragraph" w:styleId="Continuarlista">
    <w:name w:val="List Continue"/>
    <w:basedOn w:val="Normal"/>
    <w:rsid w:val="00AA5E46"/>
    <w:pPr>
      <w:spacing w:after="120"/>
      <w:ind w:left="283"/>
    </w:pPr>
    <w:rPr>
      <w:sz w:val="20"/>
      <w:szCs w:val="20"/>
    </w:rPr>
  </w:style>
  <w:style w:type="paragraph" w:customStyle="1" w:styleId="CarCarCarCarCar">
    <w:name w:val="Car Car Car Car Car"/>
    <w:basedOn w:val="Normal"/>
    <w:rsid w:val="00AA5E46"/>
    <w:pPr>
      <w:spacing w:after="160" w:line="240" w:lineRule="exact"/>
    </w:pPr>
    <w:rPr>
      <w:rFonts w:ascii="Tahoma" w:hAnsi="Tahoma"/>
      <w:sz w:val="20"/>
      <w:szCs w:val="20"/>
      <w:lang w:val="en-US" w:eastAsia="en-US"/>
    </w:rPr>
  </w:style>
  <w:style w:type="character" w:customStyle="1" w:styleId="Car11">
    <w:name w:val="Car11"/>
    <w:rsid w:val="00AA5E46"/>
    <w:rPr>
      <w:spacing w:val="-3"/>
      <w:lang w:val="es-ES" w:eastAsia="es-ES" w:bidi="ar-SA"/>
    </w:rPr>
  </w:style>
  <w:style w:type="paragraph" w:customStyle="1" w:styleId="estilo7">
    <w:name w:val="estilo7"/>
    <w:basedOn w:val="Normal"/>
    <w:rsid w:val="00AA5E46"/>
    <w:pPr>
      <w:spacing w:before="100" w:beforeAutospacing="1" w:after="100" w:afterAutospacing="1"/>
    </w:pPr>
    <w:rPr>
      <w:rFonts w:ascii="Helvetica" w:hAnsi="Helvetica"/>
      <w:sz w:val="15"/>
      <w:szCs w:val="15"/>
    </w:rPr>
  </w:style>
  <w:style w:type="paragraph" w:customStyle="1" w:styleId="estilo9">
    <w:name w:val="estilo9"/>
    <w:basedOn w:val="Normal"/>
    <w:rsid w:val="00AA5E46"/>
    <w:pPr>
      <w:spacing w:before="100" w:beforeAutospacing="1" w:after="100" w:afterAutospacing="1"/>
    </w:pPr>
    <w:rPr>
      <w:rFonts w:ascii="Helvetica" w:hAnsi="Helvetica"/>
      <w:sz w:val="13"/>
      <w:szCs w:val="13"/>
    </w:rPr>
  </w:style>
  <w:style w:type="character" w:customStyle="1" w:styleId="estilo81">
    <w:name w:val="estilo81"/>
    <w:rsid w:val="00AA5E46"/>
    <w:rPr>
      <w:sz w:val="13"/>
      <w:szCs w:val="13"/>
    </w:rPr>
  </w:style>
  <w:style w:type="character" w:customStyle="1" w:styleId="estilo71">
    <w:name w:val="estilo71"/>
    <w:rsid w:val="00AA5E46"/>
    <w:rPr>
      <w:rFonts w:ascii="Helvetica" w:hAnsi="Helvetica" w:hint="default"/>
      <w:sz w:val="15"/>
      <w:szCs w:val="15"/>
    </w:rPr>
  </w:style>
  <w:style w:type="character" w:customStyle="1" w:styleId="estilo31">
    <w:name w:val="estilo31"/>
    <w:rsid w:val="00AA5E46"/>
    <w:rPr>
      <w:sz w:val="15"/>
      <w:szCs w:val="15"/>
    </w:rPr>
  </w:style>
  <w:style w:type="character" w:customStyle="1" w:styleId="estilo111">
    <w:name w:val="estilo111"/>
    <w:rsid w:val="00AA5E46"/>
    <w:rPr>
      <w:rFonts w:ascii="Helvetica" w:hAnsi="Helvetica" w:hint="default"/>
    </w:rPr>
  </w:style>
  <w:style w:type="paragraph" w:customStyle="1" w:styleId="Titulo1bases">
    <w:name w:val="Titulo 1 bases"/>
    <w:basedOn w:val="Ttulo1"/>
    <w:rsid w:val="00AA5E46"/>
    <w:pPr>
      <w:widowControl w:val="0"/>
      <w:numPr>
        <w:numId w:val="3"/>
      </w:numPr>
      <w:pBdr>
        <w:top w:val="single" w:sz="4" w:space="1" w:color="auto"/>
        <w:left w:val="single" w:sz="4" w:space="4" w:color="auto"/>
        <w:bottom w:val="single" w:sz="4" w:space="1" w:color="auto"/>
        <w:right w:val="single" w:sz="4" w:space="4" w:color="auto"/>
      </w:pBdr>
      <w:adjustRightInd w:val="0"/>
      <w:textAlignment w:val="baseline"/>
    </w:pPr>
    <w:rPr>
      <w:rFonts w:ascii="Arial Narrow" w:hAnsi="Arial Narrow" w:cs="Times New Roman"/>
      <w:bCs/>
      <w:color w:val="auto"/>
      <w:lang w:val="es-ES" w:eastAsia="es-ES"/>
    </w:rPr>
  </w:style>
  <w:style w:type="paragraph" w:customStyle="1" w:styleId="CarCar">
    <w:name w:val="Car Car"/>
    <w:basedOn w:val="Normal"/>
    <w:rsid w:val="00AA5E46"/>
    <w:pPr>
      <w:spacing w:after="160" w:line="240" w:lineRule="exact"/>
    </w:pPr>
    <w:rPr>
      <w:rFonts w:ascii="Tahoma" w:hAnsi="Tahoma"/>
      <w:sz w:val="20"/>
      <w:szCs w:val="20"/>
      <w:lang w:val="en-US" w:eastAsia="en-US"/>
    </w:rPr>
  </w:style>
  <w:style w:type="character" w:customStyle="1" w:styleId="Car2">
    <w:name w:val="Car2"/>
    <w:rsid w:val="00AA5E46"/>
    <w:rPr>
      <w:spacing w:val="-3"/>
      <w:lang w:val="es-ES" w:eastAsia="es-ES" w:bidi="ar-SA"/>
    </w:rPr>
  </w:style>
  <w:style w:type="character" w:customStyle="1" w:styleId="Car3">
    <w:name w:val="Car3"/>
    <w:rsid w:val="00AA5E46"/>
    <w:rPr>
      <w:spacing w:val="-3"/>
      <w:sz w:val="22"/>
      <w:lang w:val="es-ES" w:eastAsia="es-ES" w:bidi="ar-SA"/>
    </w:rPr>
  </w:style>
  <w:style w:type="character" w:customStyle="1" w:styleId="Car12">
    <w:name w:val="Car12"/>
    <w:rsid w:val="00AA5E46"/>
    <w:rPr>
      <w:spacing w:val="-3"/>
      <w:sz w:val="22"/>
      <w:lang w:val="es-ES" w:eastAsia="es-ES" w:bidi="ar-SA"/>
    </w:rPr>
  </w:style>
  <w:style w:type="character" w:customStyle="1" w:styleId="Car8">
    <w:name w:val="Car8"/>
    <w:rsid w:val="00AA5E46"/>
    <w:rPr>
      <w:lang w:val="es-ES" w:eastAsia="es-ES" w:bidi="ar-SA"/>
    </w:rPr>
  </w:style>
  <w:style w:type="paragraph" w:customStyle="1" w:styleId="Textoindependiente211">
    <w:name w:val="Texto independiente 211"/>
    <w:basedOn w:val="Normal"/>
    <w:uiPriority w:val="99"/>
    <w:rsid w:val="00AA5E46"/>
    <w:pPr>
      <w:jc w:val="both"/>
    </w:pPr>
    <w:rPr>
      <w:rFonts w:ascii="Arial" w:hAnsi="Arial"/>
      <w:b/>
      <w:sz w:val="22"/>
      <w:szCs w:val="20"/>
      <w:lang w:val="es-ES_tradnl"/>
    </w:rPr>
  </w:style>
  <w:style w:type="paragraph" w:customStyle="1" w:styleId="Textoindependiente311">
    <w:name w:val="Texto independiente 311"/>
    <w:basedOn w:val="Normal"/>
    <w:rsid w:val="00AA5E46"/>
    <w:pPr>
      <w:widowControl w:val="0"/>
      <w:jc w:val="both"/>
    </w:pPr>
    <w:rPr>
      <w:rFonts w:ascii="Albertus Medium" w:hAnsi="Albertus Medium"/>
      <w:sz w:val="22"/>
      <w:szCs w:val="20"/>
    </w:rPr>
  </w:style>
  <w:style w:type="paragraph" w:customStyle="1" w:styleId="TEXTO1">
    <w:name w:val="TEXTO"/>
    <w:basedOn w:val="Normal"/>
    <w:link w:val="TEXTOCar1"/>
    <w:rsid w:val="00AA5E46"/>
    <w:pPr>
      <w:widowControl w:val="0"/>
      <w:jc w:val="both"/>
    </w:pPr>
    <w:rPr>
      <w:rFonts w:ascii="Arial" w:hAnsi="Arial"/>
      <w:sz w:val="20"/>
      <w:szCs w:val="20"/>
    </w:rPr>
  </w:style>
  <w:style w:type="paragraph" w:customStyle="1" w:styleId="Textoindependiente22">
    <w:name w:val="Texto independiente 22"/>
    <w:basedOn w:val="Normal"/>
    <w:rsid w:val="00AA5E46"/>
    <w:pPr>
      <w:jc w:val="both"/>
    </w:pPr>
    <w:rPr>
      <w:rFonts w:ascii="Arial" w:hAnsi="Arial"/>
      <w:b/>
      <w:sz w:val="22"/>
      <w:szCs w:val="20"/>
      <w:lang w:val="es-ES_tradnl"/>
    </w:rPr>
  </w:style>
  <w:style w:type="paragraph" w:customStyle="1" w:styleId="INCISO">
    <w:name w:val="INCISO"/>
    <w:basedOn w:val="Normal"/>
    <w:rsid w:val="00AA5E46"/>
    <w:pPr>
      <w:tabs>
        <w:tab w:val="left" w:pos="1152"/>
      </w:tabs>
      <w:spacing w:after="101" w:line="216" w:lineRule="atLeast"/>
      <w:ind w:left="1152" w:hanging="432"/>
      <w:jc w:val="both"/>
    </w:pPr>
    <w:rPr>
      <w:rFonts w:ascii="Arial" w:hAnsi="Arial"/>
      <w:sz w:val="18"/>
      <w:szCs w:val="20"/>
      <w:lang w:val="es-ES_tradnl"/>
    </w:rPr>
  </w:style>
  <w:style w:type="paragraph" w:customStyle="1" w:styleId="Normal10">
    <w:name w:val="Normal1"/>
    <w:basedOn w:val="Normal"/>
    <w:rsid w:val="00AA5E46"/>
    <w:pPr>
      <w:spacing w:before="100" w:beforeAutospacing="1" w:after="100" w:afterAutospacing="1"/>
    </w:pPr>
    <w:rPr>
      <w:color w:val="000000"/>
      <w:sz w:val="20"/>
      <w:szCs w:val="20"/>
    </w:rPr>
  </w:style>
  <w:style w:type="paragraph" w:customStyle="1" w:styleId="Textoindependiente32">
    <w:name w:val="Texto independiente 32"/>
    <w:basedOn w:val="Normal"/>
    <w:qFormat/>
    <w:rsid w:val="00AA5E46"/>
    <w:pPr>
      <w:widowControl w:val="0"/>
      <w:jc w:val="both"/>
    </w:pPr>
    <w:rPr>
      <w:rFonts w:ascii="Albertus Medium" w:hAnsi="Albertus Medium"/>
      <w:sz w:val="22"/>
      <w:szCs w:val="20"/>
    </w:rPr>
  </w:style>
  <w:style w:type="character" w:styleId="Refdenotaalpie">
    <w:name w:val="footnote reference"/>
    <w:uiPriority w:val="99"/>
    <w:rsid w:val="00AA5E46"/>
    <w:rPr>
      <w:vertAlign w:val="superscript"/>
    </w:rPr>
  </w:style>
  <w:style w:type="paragraph" w:customStyle="1" w:styleId="fondoverde">
    <w:name w:val="fondoverde"/>
    <w:basedOn w:val="Normal"/>
    <w:rsid w:val="00AA5E46"/>
    <w:pPr>
      <w:spacing w:before="100" w:beforeAutospacing="1" w:after="100" w:afterAutospacing="1"/>
    </w:pPr>
  </w:style>
  <w:style w:type="character" w:styleId="nfasis">
    <w:name w:val="Emphasis"/>
    <w:qFormat/>
    <w:rsid w:val="00AA5E46"/>
    <w:rPr>
      <w:i/>
      <w:iCs/>
    </w:rPr>
  </w:style>
  <w:style w:type="paragraph" w:customStyle="1" w:styleId="FraccinCar">
    <w:name w:val="Fracción Car"/>
    <w:basedOn w:val="Normal"/>
    <w:link w:val="FraccinCarCar"/>
    <w:rsid w:val="00AA5E46"/>
    <w:pPr>
      <w:keepLines/>
      <w:spacing w:after="200"/>
      <w:ind w:left="851" w:hanging="709"/>
      <w:jc w:val="both"/>
    </w:pPr>
    <w:rPr>
      <w:rFonts w:ascii="Arial" w:hAnsi="Arial"/>
      <w:sz w:val="20"/>
      <w:szCs w:val="20"/>
      <w:lang w:val="x-none"/>
    </w:rPr>
  </w:style>
  <w:style w:type="character" w:customStyle="1" w:styleId="FraccinCarCar">
    <w:name w:val="Fracción Car Car"/>
    <w:link w:val="FraccinCar"/>
    <w:rsid w:val="00AA5E46"/>
    <w:rPr>
      <w:rFonts w:ascii="Arial" w:eastAsia="Times New Roman" w:hAnsi="Arial"/>
      <w:color w:val="auto"/>
      <w:szCs w:val="20"/>
      <w:lang w:eastAsia="es-ES"/>
    </w:rPr>
  </w:style>
  <w:style w:type="paragraph" w:customStyle="1" w:styleId="Faccin">
    <w:name w:val="Facción"/>
    <w:basedOn w:val="Normal"/>
    <w:rsid w:val="00AA5E46"/>
    <w:pPr>
      <w:keepLines/>
      <w:spacing w:after="200"/>
      <w:ind w:left="993" w:hanging="709"/>
      <w:jc w:val="both"/>
    </w:pPr>
    <w:rPr>
      <w:rFonts w:ascii="Arial" w:hAnsi="Arial"/>
      <w:noProof/>
      <w:szCs w:val="20"/>
      <w:lang w:val="es-ES_tradnl"/>
    </w:rPr>
  </w:style>
  <w:style w:type="paragraph" w:customStyle="1" w:styleId="Nota">
    <w:name w:val="Nota"/>
    <w:basedOn w:val="Normal"/>
    <w:next w:val="Normal"/>
    <w:rsid w:val="00AA5E46"/>
    <w:pPr>
      <w:keepLines/>
      <w:spacing w:after="200"/>
      <w:ind w:left="284" w:right="284"/>
      <w:jc w:val="both"/>
    </w:pPr>
    <w:rPr>
      <w:rFonts w:ascii="Arial" w:hAnsi="Arial"/>
      <w:noProof/>
      <w:sz w:val="20"/>
      <w:szCs w:val="20"/>
    </w:rPr>
  </w:style>
  <w:style w:type="paragraph" w:customStyle="1" w:styleId="xl29">
    <w:name w:val="xl29"/>
    <w:basedOn w:val="Normal"/>
    <w:rsid w:val="00AA5E46"/>
    <w:pPr>
      <w:spacing w:before="100" w:after="100"/>
    </w:pPr>
    <w:rPr>
      <w:rFonts w:ascii="Arial" w:eastAsia="Arial Unicode MS" w:hAnsi="Arial"/>
      <w:sz w:val="16"/>
      <w:szCs w:val="20"/>
    </w:rPr>
  </w:style>
  <w:style w:type="paragraph" w:styleId="Lista">
    <w:name w:val="List"/>
    <w:basedOn w:val="Normal"/>
    <w:uiPriority w:val="99"/>
    <w:rsid w:val="00AA5E46"/>
    <w:pPr>
      <w:ind w:left="283" w:hanging="283"/>
    </w:pPr>
    <w:rPr>
      <w:rFonts w:ascii="Arial" w:hAnsi="Arial"/>
    </w:rPr>
  </w:style>
  <w:style w:type="paragraph" w:styleId="Listaconvietas3">
    <w:name w:val="List Bullet 3"/>
    <w:basedOn w:val="Normal"/>
    <w:autoRedefine/>
    <w:uiPriority w:val="99"/>
    <w:rsid w:val="00AA5E46"/>
    <w:pPr>
      <w:tabs>
        <w:tab w:val="num" w:pos="926"/>
      </w:tabs>
      <w:ind w:left="926" w:hanging="360"/>
    </w:pPr>
    <w:rPr>
      <w:rFonts w:ascii="Arial" w:hAnsi="Arial"/>
    </w:rPr>
  </w:style>
  <w:style w:type="paragraph" w:customStyle="1" w:styleId="Sangra2detindependiente2">
    <w:name w:val="Sangría 2 de t. independiente2"/>
    <w:basedOn w:val="Normal"/>
    <w:rsid w:val="00AA5E46"/>
    <w:pPr>
      <w:ind w:left="705" w:hanging="705"/>
      <w:jc w:val="both"/>
    </w:pPr>
    <w:rPr>
      <w:rFonts w:ascii="Arial" w:hAnsi="Arial"/>
      <w:sz w:val="20"/>
      <w:szCs w:val="20"/>
    </w:rPr>
  </w:style>
  <w:style w:type="paragraph" w:customStyle="1" w:styleId="Fraccin">
    <w:name w:val="Fracción"/>
    <w:basedOn w:val="Normal"/>
    <w:rsid w:val="00AA5E46"/>
    <w:pPr>
      <w:keepLines/>
      <w:spacing w:after="200"/>
      <w:ind w:left="851" w:hanging="709"/>
      <w:jc w:val="both"/>
    </w:pPr>
    <w:rPr>
      <w:rFonts w:ascii="Arial" w:hAnsi="Arial"/>
      <w:szCs w:val="20"/>
    </w:rPr>
  </w:style>
  <w:style w:type="paragraph" w:customStyle="1" w:styleId="TxBrp23">
    <w:name w:val="TxBr_p23"/>
    <w:basedOn w:val="Normal"/>
    <w:rsid w:val="00AA5E46"/>
    <w:pPr>
      <w:widowControl w:val="0"/>
      <w:autoSpaceDE w:val="0"/>
      <w:autoSpaceDN w:val="0"/>
      <w:adjustRightInd w:val="0"/>
      <w:spacing w:line="249" w:lineRule="atLeast"/>
      <w:ind w:left="1015" w:hanging="1457"/>
      <w:jc w:val="both"/>
    </w:pPr>
    <w:rPr>
      <w:lang w:val="en-US" w:eastAsia="en-US"/>
    </w:rPr>
  </w:style>
  <w:style w:type="paragraph" w:customStyle="1" w:styleId="Default">
    <w:name w:val="Default"/>
    <w:rsid w:val="00AA5E46"/>
    <w:pPr>
      <w:autoSpaceDE w:val="0"/>
      <w:autoSpaceDN w:val="0"/>
      <w:adjustRightInd w:val="0"/>
    </w:pPr>
    <w:rPr>
      <w:rFonts w:ascii="Arial" w:eastAsia="Times New Roman" w:hAnsi="Arial"/>
      <w:color w:val="000000"/>
      <w:lang w:val="es-ES" w:eastAsia="es-ES"/>
    </w:rPr>
  </w:style>
  <w:style w:type="paragraph" w:customStyle="1" w:styleId="Textoindependiente23">
    <w:name w:val="Texto independiente 23"/>
    <w:basedOn w:val="Normal"/>
    <w:rsid w:val="00AA5E46"/>
    <w:pPr>
      <w:jc w:val="both"/>
    </w:pPr>
    <w:rPr>
      <w:rFonts w:ascii="Tahoma" w:hAnsi="Tahoma"/>
      <w:sz w:val="22"/>
      <w:szCs w:val="20"/>
      <w:lang w:val="es-ES_tradnl"/>
    </w:rPr>
  </w:style>
  <w:style w:type="paragraph" w:customStyle="1" w:styleId="Textoindependiente33">
    <w:name w:val="Texto independiente 33"/>
    <w:basedOn w:val="Normal"/>
    <w:rsid w:val="00AA5E46"/>
    <w:pPr>
      <w:widowControl w:val="0"/>
      <w:jc w:val="both"/>
    </w:pPr>
    <w:rPr>
      <w:rFonts w:ascii="Albertus Medium" w:hAnsi="Albertus Medium"/>
      <w:sz w:val="22"/>
      <w:szCs w:val="20"/>
    </w:rPr>
  </w:style>
  <w:style w:type="paragraph" w:customStyle="1" w:styleId="NormalArial">
    <w:name w:val="Normal + Arial"/>
    <w:aliases w:val="9 pt,Subrayado,Justificado,Derecha:  -0 cm,Después:  12 pto + Izquierda:  1.27 cm,Primera lí..."/>
    <w:basedOn w:val="Normal"/>
    <w:link w:val="NormalArialCar"/>
    <w:rsid w:val="00AA5E46"/>
    <w:pPr>
      <w:jc w:val="center"/>
    </w:pPr>
    <w:rPr>
      <w:rFonts w:ascii="Arial" w:hAnsi="Arial"/>
      <w:sz w:val="18"/>
      <w:szCs w:val="18"/>
      <w:lang w:val="x-none"/>
    </w:rPr>
  </w:style>
  <w:style w:type="character" w:customStyle="1" w:styleId="NormalArialCar">
    <w:name w:val="Normal + Arial Car"/>
    <w:aliases w:val="9 pt Car,Subrayado Car,Justificado Car,Derecha:  -0 cm Car"/>
    <w:link w:val="NormalArial"/>
    <w:rsid w:val="00AA5E46"/>
    <w:rPr>
      <w:rFonts w:ascii="Arial" w:eastAsia="Times New Roman" w:hAnsi="Arial" w:cs="Arial"/>
      <w:color w:val="auto"/>
      <w:sz w:val="18"/>
      <w:szCs w:val="18"/>
      <w:lang w:eastAsia="es-ES"/>
    </w:rPr>
  </w:style>
  <w:style w:type="paragraph" w:customStyle="1" w:styleId="OmniPage1034">
    <w:name w:val="OmniPage #1034"/>
    <w:rsid w:val="00AA5E46"/>
    <w:pPr>
      <w:widowControl w:val="0"/>
      <w:tabs>
        <w:tab w:val="left" w:pos="50"/>
        <w:tab w:val="right" w:pos="10046"/>
      </w:tabs>
      <w:jc w:val="both"/>
    </w:pPr>
    <w:rPr>
      <w:rFonts w:ascii="Times New Roman" w:eastAsia="Times New Roman" w:hAnsi="Times New Roman"/>
      <w:lang w:val="es-ES" w:eastAsia="es-ES"/>
    </w:rPr>
  </w:style>
  <w:style w:type="character" w:customStyle="1" w:styleId="texttitle1">
    <w:name w:val="texttitle1"/>
    <w:rsid w:val="00AA5E46"/>
    <w:rPr>
      <w:rFonts w:ascii="Tahoma" w:hAnsi="Tahoma" w:cs="Tahoma" w:hint="default"/>
      <w:b w:val="0"/>
      <w:bCs w:val="0"/>
      <w:strike w:val="0"/>
      <w:dstrike w:val="0"/>
      <w:color w:val="660000"/>
      <w:sz w:val="28"/>
      <w:szCs w:val="28"/>
      <w:u w:val="none"/>
      <w:effect w:val="none"/>
    </w:rPr>
  </w:style>
  <w:style w:type="character" w:customStyle="1" w:styleId="contenido1">
    <w:name w:val="contenido1"/>
    <w:rsid w:val="00AA5E46"/>
    <w:rPr>
      <w:b/>
      <w:bCs/>
      <w:color w:val="000000"/>
    </w:rPr>
  </w:style>
  <w:style w:type="character" w:styleId="MquinadeescribirHTML">
    <w:name w:val="HTML Typewriter"/>
    <w:rsid w:val="00AA5E46"/>
    <w:rPr>
      <w:rFonts w:ascii="Arial Unicode MS" w:eastAsia="Arial Unicode MS" w:hAnsi="Arial Unicode MS" w:cs="Arial Unicode MS"/>
      <w:sz w:val="20"/>
      <w:szCs w:val="20"/>
    </w:rPr>
  </w:style>
  <w:style w:type="paragraph" w:customStyle="1" w:styleId="z1">
    <w:name w:val="z1"/>
    <w:basedOn w:val="Normal"/>
    <w:rsid w:val="00AA5E46"/>
    <w:pPr>
      <w:widowControl w:val="0"/>
    </w:pPr>
    <w:rPr>
      <w:b/>
      <w:spacing w:val="4"/>
      <w:sz w:val="20"/>
      <w:szCs w:val="20"/>
      <w:lang w:val="es-ES_tradnl"/>
    </w:rPr>
  </w:style>
  <w:style w:type="paragraph" w:customStyle="1" w:styleId="CarCar1CarCarCar1CarCarCarCarCarCar1CarCarCarCarCarCarCar">
    <w:name w:val="Car Car1 Car Car Car1 Car Car Car Car Car Car1 Car Car Car Car Car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styleId="Revisin">
    <w:name w:val="Revision"/>
    <w:hidden/>
    <w:uiPriority w:val="99"/>
    <w:semiHidden/>
    <w:rsid w:val="00AA5E46"/>
    <w:rPr>
      <w:rFonts w:ascii="Times New Roman" w:eastAsia="Times New Roman" w:hAnsi="Times New Roman"/>
      <w:lang w:val="es-ES" w:eastAsia="es-ES"/>
    </w:rPr>
  </w:style>
  <w:style w:type="paragraph" w:styleId="Sinespaciado">
    <w:name w:val="No Spacing"/>
    <w:link w:val="SinespaciadoCar"/>
    <w:uiPriority w:val="1"/>
    <w:qFormat/>
    <w:rsid w:val="00AA5E46"/>
    <w:rPr>
      <w:rFonts w:ascii="Times New Roman" w:eastAsia="Times New Roman" w:hAnsi="Times New Roman"/>
      <w:lang w:val="es-ES" w:eastAsia="es-ES"/>
    </w:rPr>
  </w:style>
  <w:style w:type="paragraph" w:customStyle="1" w:styleId="BodyText26">
    <w:name w:val="Body Text 26"/>
    <w:basedOn w:val="Normal"/>
    <w:rsid w:val="00AA5E46"/>
    <w:pPr>
      <w:ind w:right="141"/>
      <w:jc w:val="both"/>
    </w:pPr>
    <w:rPr>
      <w:rFonts w:ascii="Arial" w:hAnsi="Arial"/>
      <w:sz w:val="20"/>
      <w:szCs w:val="20"/>
    </w:rPr>
  </w:style>
  <w:style w:type="table" w:styleId="Tablaclsica2">
    <w:name w:val="Table Classic 2"/>
    <w:basedOn w:val="Tablanormal"/>
    <w:rsid w:val="00AA5E46"/>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
    <w:name w:val="Sombreado medio 21"/>
    <w:basedOn w:val="Tablanormal"/>
    <w:uiPriority w:val="64"/>
    <w:rsid w:val="00AA5E4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AA5E46"/>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TextocomentarioCar1">
    <w:name w:val="Texto comentario Car1"/>
    <w:rsid w:val="00AA5E46"/>
    <w:rPr>
      <w:rFonts w:ascii="Arial" w:hAnsi="Arial"/>
      <w:lang w:val="es-ES" w:eastAsia="es-ES"/>
    </w:rPr>
  </w:style>
  <w:style w:type="character" w:customStyle="1" w:styleId="AsuntodelcomentarioCar1">
    <w:name w:val="Asunto del comentario Car1"/>
    <w:uiPriority w:val="99"/>
    <w:rsid w:val="00AA5E46"/>
    <w:rPr>
      <w:rFonts w:ascii="Arial" w:hAnsi="Arial"/>
      <w:b/>
      <w:bCs/>
      <w:lang w:val="es-ES" w:eastAsia="es-ES"/>
    </w:rPr>
  </w:style>
  <w:style w:type="paragraph" w:styleId="Textoindependienteprimerasangra2">
    <w:name w:val="Body Text First Indent 2"/>
    <w:basedOn w:val="Sangradetextonormal"/>
    <w:link w:val="Textoindependienteprimerasangra2Car"/>
    <w:uiPriority w:val="99"/>
    <w:unhideWhenUsed/>
    <w:rsid w:val="00AA5E46"/>
    <w:pPr>
      <w:spacing w:after="0"/>
      <w:ind w:left="360" w:firstLine="360"/>
    </w:pPr>
    <w:rPr>
      <w:lang w:eastAsia="es-ES"/>
    </w:rPr>
  </w:style>
  <w:style w:type="character" w:customStyle="1" w:styleId="Textoindependienteprimerasangra2Car">
    <w:name w:val="Texto independiente primera sangría 2 Car"/>
    <w:link w:val="Textoindependienteprimerasangra2"/>
    <w:uiPriority w:val="99"/>
    <w:rsid w:val="00AA5E46"/>
    <w:rPr>
      <w:rFonts w:ascii="Times New Roman" w:eastAsia="Times New Roman" w:hAnsi="Times New Roman"/>
      <w:color w:val="auto"/>
      <w:sz w:val="20"/>
      <w:szCs w:val="20"/>
      <w:lang w:eastAsia="es-ES"/>
    </w:rPr>
  </w:style>
  <w:style w:type="paragraph" w:customStyle="1" w:styleId="Textoindependiente24">
    <w:name w:val="Texto independiente 24"/>
    <w:basedOn w:val="Normal"/>
    <w:rsid w:val="00AA5E46"/>
    <w:pPr>
      <w:jc w:val="both"/>
    </w:pPr>
    <w:rPr>
      <w:rFonts w:ascii="Arial" w:hAnsi="Arial"/>
      <w:b/>
      <w:sz w:val="22"/>
      <w:szCs w:val="20"/>
      <w:lang w:val="es-ES_tradnl"/>
    </w:rPr>
  </w:style>
  <w:style w:type="paragraph" w:customStyle="1" w:styleId="Textoindependiente34">
    <w:name w:val="Texto independiente 34"/>
    <w:basedOn w:val="Normal"/>
    <w:rsid w:val="00AA5E46"/>
    <w:pPr>
      <w:widowControl w:val="0"/>
      <w:jc w:val="both"/>
    </w:pPr>
    <w:rPr>
      <w:rFonts w:ascii="Albertus Medium" w:hAnsi="Albertus Medium"/>
      <w:sz w:val="22"/>
      <w:szCs w:val="20"/>
    </w:rPr>
  </w:style>
  <w:style w:type="table" w:customStyle="1" w:styleId="Sombreadoclaro-nfasis11">
    <w:name w:val="Sombreado claro - Énfasis 11"/>
    <w:basedOn w:val="Tablanormal"/>
    <w:uiPriority w:val="60"/>
    <w:rsid w:val="001D5343"/>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28">
    <w:name w:val="xl28"/>
    <w:basedOn w:val="Normal"/>
    <w:rsid w:val="001D534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color w:val="000000"/>
    </w:rPr>
  </w:style>
  <w:style w:type="table" w:styleId="Sombreadoclaro-nfasis2">
    <w:name w:val="Light Shading Accent 2"/>
    <w:basedOn w:val="Tablanormal"/>
    <w:uiPriority w:val="60"/>
    <w:rsid w:val="001D5343"/>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2">
    <w:name w:val="Medium Shading 1 Accent 2"/>
    <w:basedOn w:val="Tablanormal"/>
    <w:uiPriority w:val="63"/>
    <w:rsid w:val="001D5343"/>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redeterminado">
    <w:name w:val="Predeterminado"/>
    <w:rsid w:val="0071310A"/>
    <w:pPr>
      <w:autoSpaceDE w:val="0"/>
      <w:autoSpaceDN w:val="0"/>
      <w:adjustRightInd w:val="0"/>
    </w:pPr>
    <w:rPr>
      <w:rFonts w:ascii="Times New Roman" w:eastAsia="Times New Roman" w:hAnsi="Times New Roman"/>
      <w:lang w:val="es-ES" w:eastAsia="es-ES"/>
    </w:rPr>
  </w:style>
  <w:style w:type="paragraph" w:customStyle="1" w:styleId="Tcnico4">
    <w:name w:val="TÀ)Àcnico 4"/>
    <w:rsid w:val="0071310A"/>
    <w:pPr>
      <w:tabs>
        <w:tab w:val="left" w:pos="-720"/>
      </w:tabs>
      <w:suppressAutoHyphens/>
    </w:pPr>
    <w:rPr>
      <w:rFonts w:ascii="Courier New" w:eastAsia="Times New Roman" w:hAnsi="Courier New"/>
      <w:b/>
      <w:lang w:val="en-US" w:eastAsia="es-ES"/>
    </w:rPr>
  </w:style>
  <w:style w:type="paragraph" w:customStyle="1" w:styleId="Encabezadodelatabla">
    <w:name w:val="Encabezado de la tabla"/>
    <w:basedOn w:val="Contenidodelatabla"/>
    <w:rsid w:val="0071310A"/>
    <w:pPr>
      <w:jc w:val="center"/>
    </w:pPr>
    <w:rPr>
      <w:b/>
      <w:i/>
    </w:rPr>
  </w:style>
  <w:style w:type="paragraph" w:customStyle="1" w:styleId="Contenidodelatabla">
    <w:name w:val="Contenido de la tabla"/>
    <w:basedOn w:val="Normal"/>
    <w:rsid w:val="0071310A"/>
    <w:pPr>
      <w:autoSpaceDE w:val="0"/>
      <w:autoSpaceDN w:val="0"/>
      <w:adjustRightInd w:val="0"/>
      <w:spacing w:after="120"/>
    </w:pPr>
    <w:rPr>
      <w:sz w:val="20"/>
      <w:szCs w:val="20"/>
    </w:rPr>
  </w:style>
  <w:style w:type="paragraph" w:customStyle="1" w:styleId="WW-Textoindependiente2">
    <w:name w:val="WW-Texto independiente 2"/>
    <w:basedOn w:val="Normal"/>
    <w:rsid w:val="0071310A"/>
    <w:rPr>
      <w:rFonts w:ascii="Arial" w:hAnsi="Arial"/>
      <w:noProof/>
      <w:sz w:val="18"/>
      <w:szCs w:val="20"/>
    </w:rPr>
  </w:style>
  <w:style w:type="paragraph" w:customStyle="1" w:styleId="Cuerpodetexto">
    <w:name w:val="Cuerpo de texto"/>
    <w:basedOn w:val="Predeterminado"/>
    <w:rsid w:val="0071310A"/>
    <w:pPr>
      <w:spacing w:after="120"/>
    </w:pPr>
  </w:style>
  <w:style w:type="paragraph" w:customStyle="1" w:styleId="Estndar">
    <w:name w:val="Estándar"/>
    <w:basedOn w:val="Normal"/>
    <w:rsid w:val="0071310A"/>
    <w:pPr>
      <w:widowControl w:val="0"/>
    </w:pPr>
    <w:rPr>
      <w:szCs w:val="20"/>
    </w:rPr>
  </w:style>
  <w:style w:type="paragraph" w:customStyle="1" w:styleId="BodyText33">
    <w:name w:val="Body Text 33"/>
    <w:basedOn w:val="Normal"/>
    <w:rsid w:val="0071310A"/>
    <w:pPr>
      <w:widowControl w:val="0"/>
      <w:suppressAutoHyphens/>
      <w:jc w:val="both"/>
    </w:pPr>
    <w:rPr>
      <w:rFonts w:ascii="Arial" w:hAnsi="Arial"/>
      <w:sz w:val="18"/>
      <w:szCs w:val="20"/>
      <w:lang w:eastAsia="ar-SA"/>
    </w:rPr>
  </w:style>
  <w:style w:type="paragraph" w:customStyle="1" w:styleId="TextoIndependiente0">
    <w:name w:val="Texto Independiente"/>
    <w:basedOn w:val="Normal"/>
    <w:rsid w:val="0071310A"/>
    <w:pPr>
      <w:spacing w:line="360" w:lineRule="auto"/>
      <w:jc w:val="both"/>
    </w:pPr>
    <w:rPr>
      <w:rFonts w:ascii="Arial" w:hAnsi="Arial"/>
      <w:sz w:val="20"/>
      <w:szCs w:val="18"/>
    </w:rPr>
  </w:style>
  <w:style w:type="paragraph" w:customStyle="1" w:styleId="WW-Textocomentario">
    <w:name w:val="WW-Texto comentario"/>
    <w:basedOn w:val="Normal"/>
    <w:rsid w:val="0071310A"/>
    <w:pPr>
      <w:suppressAutoHyphens/>
      <w:jc w:val="both"/>
    </w:pPr>
    <w:rPr>
      <w:sz w:val="20"/>
      <w:szCs w:val="20"/>
      <w:lang w:val="es-ES_tradnl" w:eastAsia="en-US"/>
    </w:rPr>
  </w:style>
  <w:style w:type="paragraph" w:customStyle="1" w:styleId="Estilo2">
    <w:name w:val="Estilo2"/>
    <w:basedOn w:val="Ttulo3"/>
    <w:next w:val="Normal"/>
    <w:rsid w:val="0071310A"/>
    <w:pPr>
      <w:keepNext w:val="0"/>
      <w:tabs>
        <w:tab w:val="left" w:pos="360"/>
        <w:tab w:val="num" w:pos="2160"/>
      </w:tabs>
      <w:ind w:left="2160" w:hanging="180"/>
    </w:pPr>
    <w:rPr>
      <w:rFonts w:ascii="Arial" w:hAnsi="Arial"/>
      <w:b w:val="0"/>
      <w:color w:val="000000"/>
    </w:rPr>
  </w:style>
  <w:style w:type="paragraph" w:customStyle="1" w:styleId="Estilo00">
    <w:name w:val="Estilo00"/>
    <w:basedOn w:val="Normal"/>
    <w:link w:val="Estilo00CarCar"/>
    <w:rsid w:val="0071310A"/>
    <w:pPr>
      <w:tabs>
        <w:tab w:val="num" w:pos="720"/>
      </w:tabs>
      <w:ind w:left="720" w:hanging="360"/>
      <w:jc w:val="both"/>
    </w:pPr>
    <w:rPr>
      <w:rFonts w:ascii="Arial" w:hAnsi="Arial"/>
      <w:sz w:val="20"/>
      <w:szCs w:val="20"/>
      <w:lang w:val="x-none"/>
    </w:rPr>
  </w:style>
  <w:style w:type="character" w:customStyle="1" w:styleId="Estilo00CarCar">
    <w:name w:val="Estilo00 Car Car"/>
    <w:link w:val="Estilo00"/>
    <w:rsid w:val="0071310A"/>
    <w:rPr>
      <w:rFonts w:ascii="Arial" w:eastAsia="Times New Roman" w:hAnsi="Arial" w:cs="Arial"/>
      <w:lang w:eastAsia="es-ES"/>
    </w:rPr>
  </w:style>
  <w:style w:type="paragraph" w:customStyle="1" w:styleId="Estilo3">
    <w:name w:val="Estilo3"/>
    <w:basedOn w:val="Ttulo4"/>
    <w:next w:val="Normal"/>
    <w:link w:val="Estilo3Car"/>
    <w:rsid w:val="0071310A"/>
    <w:pPr>
      <w:keepNext w:val="0"/>
      <w:widowControl w:val="0"/>
      <w:tabs>
        <w:tab w:val="num" w:pos="2880"/>
      </w:tabs>
      <w:spacing w:before="240" w:after="60"/>
      <w:ind w:left="2880" w:hanging="360"/>
    </w:pPr>
    <w:rPr>
      <w:rFonts w:ascii="Arial" w:hAnsi="Arial"/>
      <w:i/>
    </w:rPr>
  </w:style>
  <w:style w:type="paragraph" w:customStyle="1" w:styleId="Estilo4">
    <w:name w:val="Estilo4"/>
    <w:basedOn w:val="Ttulo5"/>
    <w:next w:val="Normal"/>
    <w:link w:val="Estilo4Car"/>
    <w:qFormat/>
    <w:rsid w:val="0071310A"/>
    <w:pPr>
      <w:tabs>
        <w:tab w:val="left" w:pos="1440"/>
        <w:tab w:val="num" w:pos="3600"/>
      </w:tabs>
      <w:ind w:left="3600" w:hanging="360"/>
      <w:jc w:val="both"/>
    </w:pPr>
    <w:rPr>
      <w:rFonts w:ascii="Arial" w:hAnsi="Arial"/>
      <w:sz w:val="24"/>
      <w:szCs w:val="24"/>
      <w:lang w:val="es-ES" w:eastAsia="es-ES"/>
    </w:rPr>
  </w:style>
  <w:style w:type="paragraph" w:customStyle="1" w:styleId="Car1CarCarCarCarCarCar">
    <w:name w:val="Car1 Car Car Car Car Car Car"/>
    <w:basedOn w:val="Normal"/>
    <w:rsid w:val="0071310A"/>
    <w:pPr>
      <w:spacing w:after="160" w:line="240" w:lineRule="exact"/>
    </w:pPr>
    <w:rPr>
      <w:rFonts w:ascii="Verdana" w:hAnsi="Verdana"/>
      <w:sz w:val="20"/>
      <w:szCs w:val="20"/>
      <w:lang w:val="en-US" w:eastAsia="en-US"/>
    </w:rPr>
  </w:style>
  <w:style w:type="paragraph" w:customStyle="1" w:styleId="JLZsubestilo1">
    <w:name w:val="JLZ subestilo 1"/>
    <w:basedOn w:val="Normal"/>
    <w:uiPriority w:val="99"/>
    <w:rsid w:val="0071310A"/>
    <w:pPr>
      <w:tabs>
        <w:tab w:val="left" w:pos="1304"/>
      </w:tabs>
      <w:spacing w:before="28" w:after="56"/>
      <w:ind w:left="360"/>
    </w:pPr>
    <w:rPr>
      <w:rFonts w:ascii="Futura Lt" w:hAnsi="Futura Lt"/>
      <w:sz w:val="20"/>
    </w:rPr>
  </w:style>
  <w:style w:type="paragraph" w:customStyle="1" w:styleId="JLZsubestilo3">
    <w:name w:val="JLZ subestilo 3"/>
    <w:basedOn w:val="Normal"/>
    <w:rsid w:val="0071310A"/>
    <w:pPr>
      <w:tabs>
        <w:tab w:val="num" w:pos="2719"/>
      </w:tabs>
      <w:spacing w:before="28" w:after="56"/>
      <w:ind w:left="2719" w:hanging="360"/>
      <w:jc w:val="both"/>
    </w:pPr>
    <w:rPr>
      <w:rFonts w:ascii="Futura Lt" w:hAnsi="Futura Lt"/>
      <w:sz w:val="20"/>
    </w:rPr>
  </w:style>
  <w:style w:type="paragraph" w:customStyle="1" w:styleId="Textoindependiente231">
    <w:name w:val="Texto independiente 231"/>
    <w:basedOn w:val="Normal"/>
    <w:uiPriority w:val="99"/>
    <w:rsid w:val="0071310A"/>
    <w:pPr>
      <w:jc w:val="both"/>
    </w:pPr>
    <w:rPr>
      <w:rFonts w:ascii="Arial" w:hAnsi="Arial"/>
      <w:sz w:val="20"/>
      <w:szCs w:val="16"/>
    </w:rPr>
  </w:style>
  <w:style w:type="paragraph" w:customStyle="1" w:styleId="font5">
    <w:name w:val="font5"/>
    <w:basedOn w:val="Normal"/>
    <w:rsid w:val="0071310A"/>
    <w:pPr>
      <w:spacing w:before="100" w:beforeAutospacing="1" w:after="100" w:afterAutospacing="1"/>
    </w:pPr>
    <w:rPr>
      <w:rFonts w:ascii="Tahoma" w:hAnsi="Tahoma" w:cs="Tahoma"/>
      <w:b/>
      <w:bCs/>
      <w:color w:val="000000"/>
      <w:sz w:val="18"/>
      <w:szCs w:val="18"/>
    </w:rPr>
  </w:style>
  <w:style w:type="paragraph" w:customStyle="1" w:styleId="xl77">
    <w:name w:val="xl77"/>
    <w:basedOn w:val="Normal"/>
    <w:rsid w:val="0071310A"/>
    <w:pPr>
      <w:spacing w:before="100" w:beforeAutospacing="1" w:after="100" w:afterAutospacing="1"/>
      <w:textAlignment w:val="center"/>
    </w:pPr>
    <w:rPr>
      <w:rFonts w:ascii="Arial" w:hAnsi="Arial"/>
      <w:sz w:val="16"/>
      <w:szCs w:val="16"/>
    </w:rPr>
  </w:style>
  <w:style w:type="paragraph" w:customStyle="1" w:styleId="xl78">
    <w:name w:val="xl78"/>
    <w:basedOn w:val="Normal"/>
    <w:rsid w:val="0071310A"/>
    <w:pPr>
      <w:spacing w:before="100" w:beforeAutospacing="1" w:after="100" w:afterAutospacing="1"/>
    </w:pPr>
    <w:rPr>
      <w:rFonts w:ascii="Arial" w:hAnsi="Arial"/>
      <w:sz w:val="16"/>
      <w:szCs w:val="16"/>
    </w:rPr>
  </w:style>
  <w:style w:type="paragraph" w:customStyle="1" w:styleId="xl79">
    <w:name w:val="xl79"/>
    <w:basedOn w:val="Normal"/>
    <w:rsid w:val="0071310A"/>
    <w:pPr>
      <w:spacing w:before="100" w:beforeAutospacing="1" w:after="100" w:afterAutospacing="1"/>
      <w:jc w:val="center"/>
      <w:textAlignment w:val="center"/>
    </w:pPr>
  </w:style>
  <w:style w:type="paragraph" w:customStyle="1" w:styleId="xl80">
    <w:name w:val="xl80"/>
    <w:basedOn w:val="Normal"/>
    <w:rsid w:val="0071310A"/>
    <w:pPr>
      <w:spacing w:before="100" w:beforeAutospacing="1" w:after="100" w:afterAutospacing="1"/>
      <w:jc w:val="center"/>
      <w:textAlignment w:val="center"/>
    </w:pPr>
  </w:style>
  <w:style w:type="paragraph" w:customStyle="1" w:styleId="xl81">
    <w:name w:val="xl81"/>
    <w:basedOn w:val="Normal"/>
    <w:rsid w:val="0071310A"/>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center"/>
    </w:pPr>
    <w:rPr>
      <w:rFonts w:ascii="Arial" w:hAnsi="Arial"/>
      <w:b/>
      <w:bCs/>
      <w:sz w:val="16"/>
      <w:szCs w:val="16"/>
    </w:rPr>
  </w:style>
  <w:style w:type="paragraph" w:customStyle="1" w:styleId="xl82">
    <w:name w:val="xl8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83">
    <w:name w:val="xl8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JLZsubestilo2">
    <w:name w:val="JLZ subestilo 2"/>
    <w:basedOn w:val="Normal"/>
    <w:rsid w:val="0071310A"/>
    <w:pPr>
      <w:suppressAutoHyphens/>
      <w:spacing w:before="28" w:after="56"/>
      <w:ind w:left="1775" w:hanging="357"/>
      <w:jc w:val="both"/>
    </w:pPr>
    <w:rPr>
      <w:rFonts w:ascii="Futura Lt" w:hAnsi="Futura Lt"/>
      <w:sz w:val="20"/>
      <w:lang w:eastAsia="ar-SA"/>
    </w:rPr>
  </w:style>
  <w:style w:type="paragraph" w:customStyle="1" w:styleId="xl71">
    <w:name w:val="xl7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72">
    <w:name w:val="xl7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73">
    <w:name w:val="xl7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74">
    <w:name w:val="xl7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75">
    <w:name w:val="xl7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76">
    <w:name w:val="xl7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84">
    <w:name w:val="xl8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85">
    <w:name w:val="xl8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86">
    <w:name w:val="xl8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87">
    <w:name w:val="xl8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88">
    <w:name w:val="xl8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89">
    <w:name w:val="xl8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90">
    <w:name w:val="xl9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91">
    <w:name w:val="xl9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92">
    <w:name w:val="xl9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93">
    <w:name w:val="xl9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94">
    <w:name w:val="xl9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95">
    <w:name w:val="xl9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96">
    <w:name w:val="xl96"/>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97">
    <w:name w:val="xl9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98">
    <w:name w:val="xl9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99">
    <w:name w:val="xl9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100">
    <w:name w:val="xl100"/>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01">
    <w:name w:val="xl10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02">
    <w:name w:val="xl10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03">
    <w:name w:val="xl103"/>
    <w:basedOn w:val="Normal"/>
    <w:rsid w:val="0071310A"/>
    <w:pPr>
      <w:spacing w:before="100" w:beforeAutospacing="1" w:after="100" w:afterAutospacing="1"/>
      <w:textAlignment w:val="center"/>
    </w:pPr>
    <w:rPr>
      <w:rFonts w:ascii="Arial" w:hAnsi="Arial"/>
      <w:sz w:val="16"/>
      <w:szCs w:val="16"/>
    </w:rPr>
  </w:style>
  <w:style w:type="paragraph" w:customStyle="1" w:styleId="xl104">
    <w:name w:val="xl10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105">
    <w:name w:val="xl10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06">
    <w:name w:val="xl10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107">
    <w:name w:val="xl10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08">
    <w:name w:val="xl10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109">
    <w:name w:val="xl10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10">
    <w:name w:val="xl11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11">
    <w:name w:val="xl11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12">
    <w:name w:val="xl11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13">
    <w:name w:val="xl113"/>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114">
    <w:name w:val="xl11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15">
    <w:name w:val="xl11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16">
    <w:name w:val="xl116"/>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sz w:val="16"/>
      <w:szCs w:val="16"/>
    </w:rPr>
  </w:style>
  <w:style w:type="paragraph" w:customStyle="1" w:styleId="xl117">
    <w:name w:val="xl11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18">
    <w:name w:val="xl11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19">
    <w:name w:val="xl11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20">
    <w:name w:val="xl12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121">
    <w:name w:val="xl12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22">
    <w:name w:val="xl12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23">
    <w:name w:val="xl123"/>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24">
    <w:name w:val="xl124"/>
    <w:basedOn w:val="Normal"/>
    <w:rsid w:val="0071310A"/>
    <w:pPr>
      <w:pBdr>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125">
    <w:name w:val="xl12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126">
    <w:name w:val="xl126"/>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27">
    <w:name w:val="xl127"/>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28">
    <w:name w:val="xl12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29">
    <w:name w:val="xl12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130">
    <w:name w:val="xl13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31">
    <w:name w:val="xl13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6"/>
      <w:szCs w:val="16"/>
    </w:rPr>
  </w:style>
  <w:style w:type="paragraph" w:customStyle="1" w:styleId="xl132">
    <w:name w:val="xl13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133">
    <w:name w:val="xl13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134">
    <w:name w:val="xl13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135">
    <w:name w:val="xl13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36">
    <w:name w:val="xl13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37">
    <w:name w:val="xl137"/>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38">
    <w:name w:val="xl138"/>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39">
    <w:name w:val="xl139"/>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40">
    <w:name w:val="xl14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41">
    <w:name w:val="xl14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142">
    <w:name w:val="xl142"/>
    <w:basedOn w:val="Normal"/>
    <w:rsid w:val="0071310A"/>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sz w:val="16"/>
      <w:szCs w:val="16"/>
    </w:rPr>
  </w:style>
  <w:style w:type="paragraph" w:customStyle="1" w:styleId="xl143">
    <w:name w:val="xl143"/>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44">
    <w:name w:val="xl144"/>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45">
    <w:name w:val="xl145"/>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46">
    <w:name w:val="xl146"/>
    <w:basedOn w:val="Normal"/>
    <w:rsid w:val="0071310A"/>
    <w:pPr>
      <w:pBdr>
        <w:top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47">
    <w:name w:val="xl147"/>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148">
    <w:name w:val="xl148"/>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49">
    <w:name w:val="xl149"/>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50">
    <w:name w:val="xl150"/>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sz w:val="16"/>
      <w:szCs w:val="16"/>
    </w:rPr>
  </w:style>
  <w:style w:type="paragraph" w:customStyle="1" w:styleId="xl151">
    <w:name w:val="xl151"/>
    <w:basedOn w:val="Normal"/>
    <w:rsid w:val="0071310A"/>
    <w:pPr>
      <w:spacing w:before="100" w:beforeAutospacing="1" w:after="100" w:afterAutospacing="1"/>
      <w:jc w:val="center"/>
      <w:textAlignment w:val="center"/>
    </w:pPr>
    <w:rPr>
      <w:rFonts w:ascii="Arial" w:hAnsi="Arial"/>
      <w:sz w:val="16"/>
      <w:szCs w:val="16"/>
    </w:rPr>
  </w:style>
  <w:style w:type="paragraph" w:customStyle="1" w:styleId="xl152">
    <w:name w:val="xl152"/>
    <w:basedOn w:val="Normal"/>
    <w:rsid w:val="0071310A"/>
    <w:pPr>
      <w:spacing w:before="100" w:beforeAutospacing="1" w:after="100" w:afterAutospacing="1"/>
    </w:pPr>
    <w:rPr>
      <w:rFonts w:ascii="Arial" w:hAnsi="Arial"/>
      <w:sz w:val="16"/>
      <w:szCs w:val="16"/>
    </w:rPr>
  </w:style>
  <w:style w:type="paragraph" w:customStyle="1" w:styleId="xl153">
    <w:name w:val="xl153"/>
    <w:basedOn w:val="Normal"/>
    <w:rsid w:val="0071310A"/>
    <w:pPr>
      <w:spacing w:before="100" w:beforeAutospacing="1" w:after="100" w:afterAutospacing="1"/>
      <w:textAlignment w:val="center"/>
    </w:pPr>
    <w:rPr>
      <w:rFonts w:ascii="Arial" w:hAnsi="Arial"/>
      <w:b/>
      <w:bCs/>
      <w:sz w:val="16"/>
      <w:szCs w:val="16"/>
    </w:rPr>
  </w:style>
  <w:style w:type="paragraph" w:customStyle="1" w:styleId="xl154">
    <w:name w:val="xl15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55">
    <w:name w:val="xl15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56">
    <w:name w:val="xl15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olor w:val="000000"/>
      <w:sz w:val="16"/>
      <w:szCs w:val="16"/>
    </w:rPr>
  </w:style>
  <w:style w:type="paragraph" w:customStyle="1" w:styleId="xl157">
    <w:name w:val="xl15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158">
    <w:name w:val="xl15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6"/>
      <w:szCs w:val="16"/>
    </w:rPr>
  </w:style>
  <w:style w:type="paragraph" w:customStyle="1" w:styleId="xl159">
    <w:name w:val="xl15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60">
    <w:name w:val="xl16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61">
    <w:name w:val="xl16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162">
    <w:name w:val="xl16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6"/>
      <w:szCs w:val="16"/>
    </w:rPr>
  </w:style>
  <w:style w:type="paragraph" w:customStyle="1" w:styleId="xl163">
    <w:name w:val="xl16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164">
    <w:name w:val="xl16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65">
    <w:name w:val="xl16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66">
    <w:name w:val="xl16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67">
    <w:name w:val="xl16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68">
    <w:name w:val="xl16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69">
    <w:name w:val="xl16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70">
    <w:name w:val="xl17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71">
    <w:name w:val="xl17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72">
    <w:name w:val="xl17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73">
    <w:name w:val="xl17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74">
    <w:name w:val="xl17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75">
    <w:name w:val="xl17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176">
    <w:name w:val="xl17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177">
    <w:name w:val="xl17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78">
    <w:name w:val="xl17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79">
    <w:name w:val="xl17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80">
    <w:name w:val="xl18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81">
    <w:name w:val="xl18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D0D0D"/>
      <w:sz w:val="16"/>
      <w:szCs w:val="16"/>
    </w:rPr>
  </w:style>
  <w:style w:type="paragraph" w:customStyle="1" w:styleId="xl182">
    <w:name w:val="xl18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olor w:val="0D0D0D"/>
      <w:sz w:val="16"/>
      <w:szCs w:val="16"/>
    </w:rPr>
  </w:style>
  <w:style w:type="paragraph" w:customStyle="1" w:styleId="xl183">
    <w:name w:val="xl18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D0D0D"/>
      <w:sz w:val="16"/>
      <w:szCs w:val="16"/>
    </w:rPr>
  </w:style>
  <w:style w:type="paragraph" w:customStyle="1" w:styleId="xl184">
    <w:name w:val="xl18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sz w:val="16"/>
      <w:szCs w:val="16"/>
    </w:rPr>
  </w:style>
  <w:style w:type="paragraph" w:customStyle="1" w:styleId="xl185">
    <w:name w:val="xl18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sz w:val="16"/>
      <w:szCs w:val="16"/>
    </w:rPr>
  </w:style>
  <w:style w:type="paragraph" w:customStyle="1" w:styleId="xl186">
    <w:name w:val="xl18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87">
    <w:name w:val="xl18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olor w:val="000000"/>
      <w:sz w:val="16"/>
      <w:szCs w:val="16"/>
    </w:rPr>
  </w:style>
  <w:style w:type="paragraph" w:customStyle="1" w:styleId="xl188">
    <w:name w:val="xl18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189">
    <w:name w:val="xl18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190">
    <w:name w:val="xl19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6"/>
      <w:szCs w:val="16"/>
    </w:rPr>
  </w:style>
  <w:style w:type="paragraph" w:customStyle="1" w:styleId="xl191">
    <w:name w:val="xl19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192">
    <w:name w:val="xl19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193">
    <w:name w:val="xl19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194">
    <w:name w:val="xl19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6"/>
      <w:szCs w:val="16"/>
    </w:rPr>
  </w:style>
  <w:style w:type="paragraph" w:customStyle="1" w:styleId="xl195">
    <w:name w:val="xl195"/>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96">
    <w:name w:val="xl19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03366"/>
      <w:sz w:val="16"/>
      <w:szCs w:val="16"/>
    </w:rPr>
  </w:style>
  <w:style w:type="paragraph" w:customStyle="1" w:styleId="xl197">
    <w:name w:val="xl19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98">
    <w:name w:val="xl19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99">
    <w:name w:val="xl19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00">
    <w:name w:val="xl20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01">
    <w:name w:val="xl201"/>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color w:val="000000"/>
      <w:sz w:val="16"/>
      <w:szCs w:val="16"/>
    </w:rPr>
  </w:style>
  <w:style w:type="paragraph" w:customStyle="1" w:styleId="xl202">
    <w:name w:val="xl202"/>
    <w:basedOn w:val="Normal"/>
    <w:rsid w:val="0071310A"/>
    <w:pPr>
      <w:pBdr>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203">
    <w:name w:val="xl20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olor w:val="000000"/>
      <w:sz w:val="16"/>
      <w:szCs w:val="16"/>
    </w:rPr>
  </w:style>
  <w:style w:type="paragraph" w:customStyle="1" w:styleId="xl204">
    <w:name w:val="xl20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205">
    <w:name w:val="xl205"/>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206">
    <w:name w:val="xl206"/>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207">
    <w:name w:val="xl207"/>
    <w:basedOn w:val="Normal"/>
    <w:rsid w:val="0071310A"/>
    <w:pPr>
      <w:pBdr>
        <w:top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208">
    <w:name w:val="xl208"/>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209">
    <w:name w:val="xl20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olor w:val="000000"/>
      <w:sz w:val="16"/>
      <w:szCs w:val="16"/>
    </w:rPr>
  </w:style>
  <w:style w:type="paragraph" w:customStyle="1" w:styleId="xl210">
    <w:name w:val="xl21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11">
    <w:name w:val="xl21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sz w:val="16"/>
      <w:szCs w:val="16"/>
    </w:rPr>
  </w:style>
  <w:style w:type="paragraph" w:customStyle="1" w:styleId="xl212">
    <w:name w:val="xl21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213">
    <w:name w:val="xl21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D0D0D"/>
      <w:sz w:val="16"/>
      <w:szCs w:val="16"/>
    </w:rPr>
  </w:style>
  <w:style w:type="paragraph" w:customStyle="1" w:styleId="xl214">
    <w:name w:val="xl214"/>
    <w:basedOn w:val="Normal"/>
    <w:rsid w:val="0071310A"/>
    <w:pPr>
      <w:pBdr>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215">
    <w:name w:val="xl215"/>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16">
    <w:name w:val="xl216"/>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217">
    <w:name w:val="xl217"/>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18">
    <w:name w:val="xl218"/>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olor w:val="000000"/>
      <w:sz w:val="16"/>
      <w:szCs w:val="16"/>
    </w:rPr>
  </w:style>
  <w:style w:type="paragraph" w:customStyle="1" w:styleId="xl219">
    <w:name w:val="xl219"/>
    <w:basedOn w:val="Normal"/>
    <w:rsid w:val="0071310A"/>
    <w:pPr>
      <w:pBdr>
        <w:left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220">
    <w:name w:val="xl220"/>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221">
    <w:name w:val="xl22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222">
    <w:name w:val="xl22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olor w:val="000000"/>
      <w:sz w:val="16"/>
      <w:szCs w:val="16"/>
    </w:rPr>
  </w:style>
  <w:style w:type="paragraph" w:customStyle="1" w:styleId="xl223">
    <w:name w:val="xl22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24">
    <w:name w:val="xl224"/>
    <w:basedOn w:val="Normal"/>
    <w:rsid w:val="0071310A"/>
    <w:pPr>
      <w:pBdr>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225">
    <w:name w:val="xl225"/>
    <w:basedOn w:val="Normal"/>
    <w:rsid w:val="0071310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26">
    <w:name w:val="xl22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27">
    <w:name w:val="xl22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228">
    <w:name w:val="xl22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29">
    <w:name w:val="xl229"/>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30">
    <w:name w:val="xl230"/>
    <w:basedOn w:val="Normal"/>
    <w:rsid w:val="0071310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31">
    <w:name w:val="xl231"/>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sz w:val="16"/>
      <w:szCs w:val="16"/>
    </w:rPr>
  </w:style>
  <w:style w:type="paragraph" w:customStyle="1" w:styleId="xl232">
    <w:name w:val="xl232"/>
    <w:basedOn w:val="Normal"/>
    <w:rsid w:val="0071310A"/>
    <w:pPr>
      <w:pBdr>
        <w:left w:val="single" w:sz="4" w:space="0" w:color="auto"/>
        <w:bottom w:val="single" w:sz="4" w:space="0" w:color="auto"/>
      </w:pBdr>
      <w:spacing w:before="100" w:beforeAutospacing="1" w:after="100" w:afterAutospacing="1"/>
      <w:textAlignment w:val="center"/>
    </w:pPr>
    <w:rPr>
      <w:rFonts w:ascii="Arial" w:hAnsi="Arial"/>
      <w:sz w:val="16"/>
      <w:szCs w:val="16"/>
    </w:rPr>
  </w:style>
  <w:style w:type="paragraph" w:customStyle="1" w:styleId="xl233">
    <w:name w:val="xl233"/>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234">
    <w:name w:val="xl23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olor w:val="0D0D0D"/>
      <w:sz w:val="16"/>
      <w:szCs w:val="16"/>
    </w:rPr>
  </w:style>
  <w:style w:type="paragraph" w:customStyle="1" w:styleId="xl235">
    <w:name w:val="xl235"/>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36">
    <w:name w:val="xl23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37">
    <w:name w:val="xl23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38">
    <w:name w:val="xl23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39">
    <w:name w:val="xl23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D0D0D"/>
      <w:sz w:val="16"/>
      <w:szCs w:val="16"/>
    </w:rPr>
  </w:style>
  <w:style w:type="paragraph" w:customStyle="1" w:styleId="xl240">
    <w:name w:val="xl24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241">
    <w:name w:val="xl24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242">
    <w:name w:val="xl24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43">
    <w:name w:val="xl24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44">
    <w:name w:val="xl24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45">
    <w:name w:val="xl24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246">
    <w:name w:val="xl24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47">
    <w:name w:val="xl24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48">
    <w:name w:val="xl24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olor w:val="0D0D0D"/>
      <w:sz w:val="16"/>
      <w:szCs w:val="16"/>
    </w:rPr>
  </w:style>
  <w:style w:type="paragraph" w:customStyle="1" w:styleId="xl249">
    <w:name w:val="xl24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50">
    <w:name w:val="xl250"/>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51">
    <w:name w:val="xl251"/>
    <w:basedOn w:val="Normal"/>
    <w:rsid w:val="0071310A"/>
    <w:pPr>
      <w:pBdr>
        <w:top w:val="single" w:sz="4" w:space="0" w:color="auto"/>
        <w:left w:val="single" w:sz="4" w:space="0" w:color="auto"/>
        <w:bottom w:val="single" w:sz="4" w:space="0" w:color="auto"/>
      </w:pBdr>
      <w:spacing w:before="100" w:beforeAutospacing="1" w:after="100" w:afterAutospacing="1"/>
      <w:textAlignment w:val="top"/>
    </w:pPr>
    <w:rPr>
      <w:rFonts w:ascii="Arial" w:hAnsi="Arial"/>
      <w:sz w:val="16"/>
      <w:szCs w:val="16"/>
    </w:rPr>
  </w:style>
  <w:style w:type="paragraph" w:customStyle="1" w:styleId="xl252">
    <w:name w:val="xl252"/>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253">
    <w:name w:val="xl253"/>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254">
    <w:name w:val="xl25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255">
    <w:name w:val="xl25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sz w:val="16"/>
      <w:szCs w:val="16"/>
    </w:rPr>
  </w:style>
  <w:style w:type="paragraph" w:customStyle="1" w:styleId="xl256">
    <w:name w:val="xl25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257">
    <w:name w:val="xl257"/>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58">
    <w:name w:val="xl258"/>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olor w:val="0D0D0D"/>
      <w:sz w:val="16"/>
      <w:szCs w:val="16"/>
    </w:rPr>
  </w:style>
  <w:style w:type="paragraph" w:customStyle="1" w:styleId="xl259">
    <w:name w:val="xl259"/>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olor w:val="000000"/>
      <w:sz w:val="16"/>
      <w:szCs w:val="16"/>
    </w:rPr>
  </w:style>
  <w:style w:type="paragraph" w:customStyle="1" w:styleId="xl260">
    <w:name w:val="xl260"/>
    <w:basedOn w:val="Normal"/>
    <w:rsid w:val="0071310A"/>
    <w:pPr>
      <w:pBdr>
        <w:top w:val="single" w:sz="4" w:space="0" w:color="000000"/>
        <w:left w:val="single" w:sz="4" w:space="0" w:color="000000"/>
        <w:bottom w:val="single" w:sz="4" w:space="0" w:color="000000"/>
      </w:pBdr>
      <w:spacing w:before="100" w:beforeAutospacing="1" w:after="100" w:afterAutospacing="1"/>
      <w:textAlignment w:val="top"/>
    </w:pPr>
    <w:rPr>
      <w:rFonts w:ascii="Arial" w:hAnsi="Arial"/>
      <w:sz w:val="16"/>
      <w:szCs w:val="16"/>
    </w:rPr>
  </w:style>
  <w:style w:type="paragraph" w:customStyle="1" w:styleId="xl261">
    <w:name w:val="xl261"/>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olor w:val="0D0D0D"/>
      <w:sz w:val="16"/>
      <w:szCs w:val="16"/>
    </w:rPr>
  </w:style>
  <w:style w:type="paragraph" w:customStyle="1" w:styleId="xl262">
    <w:name w:val="xl262"/>
    <w:basedOn w:val="Normal"/>
    <w:rsid w:val="0071310A"/>
    <w:pPr>
      <w:pBdr>
        <w:top w:val="single" w:sz="4" w:space="0" w:color="000000"/>
        <w:bottom w:val="single" w:sz="4" w:space="0" w:color="000000"/>
      </w:pBdr>
      <w:spacing w:before="100" w:beforeAutospacing="1" w:after="100" w:afterAutospacing="1"/>
    </w:pPr>
    <w:rPr>
      <w:rFonts w:ascii="Arial" w:hAnsi="Arial"/>
      <w:color w:val="000000"/>
      <w:sz w:val="16"/>
      <w:szCs w:val="16"/>
    </w:rPr>
  </w:style>
  <w:style w:type="paragraph" w:customStyle="1" w:styleId="xl263">
    <w:name w:val="xl263"/>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sz w:val="16"/>
      <w:szCs w:val="16"/>
    </w:rPr>
  </w:style>
  <w:style w:type="paragraph" w:customStyle="1" w:styleId="xl264">
    <w:name w:val="xl26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265">
    <w:name w:val="xl265"/>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266">
    <w:name w:val="xl266"/>
    <w:basedOn w:val="Normal"/>
    <w:rsid w:val="0071310A"/>
    <w:pPr>
      <w:pBdr>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267">
    <w:name w:val="xl26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268">
    <w:name w:val="xl26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olor w:val="000000"/>
      <w:sz w:val="16"/>
      <w:szCs w:val="16"/>
    </w:rPr>
  </w:style>
  <w:style w:type="paragraph" w:customStyle="1" w:styleId="xl269">
    <w:name w:val="xl26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270">
    <w:name w:val="xl270"/>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271">
    <w:name w:val="xl27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72">
    <w:name w:val="xl27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73">
    <w:name w:val="xl273"/>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274">
    <w:name w:val="xl274"/>
    <w:basedOn w:val="Normal"/>
    <w:rsid w:val="0071310A"/>
    <w:pPr>
      <w:spacing w:before="100" w:beforeAutospacing="1" w:after="100" w:afterAutospacing="1"/>
      <w:jc w:val="center"/>
      <w:textAlignment w:val="center"/>
    </w:pPr>
    <w:rPr>
      <w:rFonts w:ascii="Arial" w:hAnsi="Arial"/>
      <w:sz w:val="16"/>
      <w:szCs w:val="16"/>
    </w:rPr>
  </w:style>
  <w:style w:type="paragraph" w:customStyle="1" w:styleId="xl275">
    <w:name w:val="xl275"/>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color w:val="000000"/>
      <w:sz w:val="16"/>
      <w:szCs w:val="16"/>
    </w:rPr>
  </w:style>
  <w:style w:type="paragraph" w:customStyle="1" w:styleId="xl276">
    <w:name w:val="xl276"/>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277">
    <w:name w:val="xl277"/>
    <w:basedOn w:val="Normal"/>
    <w:rsid w:val="0071310A"/>
    <w:pPr>
      <w:pBdr>
        <w:top w:val="single" w:sz="4" w:space="0" w:color="000000"/>
        <w:left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78">
    <w:name w:val="xl278"/>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279">
    <w:name w:val="xl279"/>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280">
    <w:name w:val="xl280"/>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81">
    <w:name w:val="xl281"/>
    <w:basedOn w:val="Normal"/>
    <w:rsid w:val="0071310A"/>
    <w:pPr>
      <w:pBdr>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82">
    <w:name w:val="xl282"/>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283">
    <w:name w:val="xl283"/>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284">
    <w:name w:val="xl284"/>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85">
    <w:name w:val="xl285"/>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286">
    <w:name w:val="xl28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87">
    <w:name w:val="xl28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88">
    <w:name w:val="xl288"/>
    <w:basedOn w:val="Normal"/>
    <w:rsid w:val="0071310A"/>
    <w:pPr>
      <w:pBdr>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289">
    <w:name w:val="xl289"/>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90">
    <w:name w:val="xl29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91">
    <w:name w:val="xl291"/>
    <w:basedOn w:val="Normal"/>
    <w:rsid w:val="0071310A"/>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olor w:val="000000"/>
      <w:sz w:val="16"/>
      <w:szCs w:val="16"/>
    </w:rPr>
  </w:style>
  <w:style w:type="paragraph" w:customStyle="1" w:styleId="xl292">
    <w:name w:val="xl292"/>
    <w:basedOn w:val="Normal"/>
    <w:rsid w:val="0071310A"/>
    <w:pPr>
      <w:pBdr>
        <w:left w:val="single" w:sz="4" w:space="0" w:color="auto"/>
        <w:bottom w:val="single" w:sz="4" w:space="0" w:color="auto"/>
      </w:pBdr>
      <w:spacing w:before="100" w:beforeAutospacing="1" w:after="100" w:afterAutospacing="1"/>
    </w:pPr>
    <w:rPr>
      <w:rFonts w:ascii="Arial" w:hAnsi="Arial"/>
      <w:color w:val="000000"/>
      <w:sz w:val="16"/>
      <w:szCs w:val="16"/>
    </w:rPr>
  </w:style>
  <w:style w:type="paragraph" w:customStyle="1" w:styleId="xl293">
    <w:name w:val="xl293"/>
    <w:basedOn w:val="Normal"/>
    <w:rsid w:val="0071310A"/>
    <w:pPr>
      <w:spacing w:before="100" w:beforeAutospacing="1" w:after="100" w:afterAutospacing="1"/>
    </w:pPr>
    <w:rPr>
      <w:rFonts w:ascii="Arial" w:hAnsi="Arial"/>
      <w:sz w:val="16"/>
      <w:szCs w:val="16"/>
    </w:rPr>
  </w:style>
  <w:style w:type="paragraph" w:customStyle="1" w:styleId="xl294">
    <w:name w:val="xl294"/>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95">
    <w:name w:val="xl29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96">
    <w:name w:val="xl29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97">
    <w:name w:val="xl297"/>
    <w:basedOn w:val="Normal"/>
    <w:rsid w:val="0071310A"/>
    <w:pPr>
      <w:pBdr>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298">
    <w:name w:val="xl29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99">
    <w:name w:val="xl29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300">
    <w:name w:val="xl30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301">
    <w:name w:val="xl301"/>
    <w:basedOn w:val="Normal"/>
    <w:rsid w:val="0071310A"/>
    <w:pPr>
      <w:pBdr>
        <w:top w:val="single" w:sz="4" w:space="0" w:color="auto"/>
        <w:right w:val="single" w:sz="4" w:space="0" w:color="auto"/>
      </w:pBdr>
      <w:spacing w:before="100" w:beforeAutospacing="1" w:after="100" w:afterAutospacing="1"/>
    </w:pPr>
    <w:rPr>
      <w:rFonts w:ascii="Arial" w:hAnsi="Arial"/>
      <w:sz w:val="16"/>
      <w:szCs w:val="16"/>
    </w:rPr>
  </w:style>
  <w:style w:type="paragraph" w:customStyle="1" w:styleId="xl302">
    <w:name w:val="xl302"/>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303">
    <w:name w:val="xl30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04">
    <w:name w:val="xl30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05">
    <w:name w:val="xl30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06">
    <w:name w:val="xl30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07">
    <w:name w:val="xl307"/>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08">
    <w:name w:val="xl30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09">
    <w:name w:val="xl30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10">
    <w:name w:val="xl31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11">
    <w:name w:val="xl31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12">
    <w:name w:val="xl31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313">
    <w:name w:val="xl313"/>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314">
    <w:name w:val="xl31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牁慩" w:eastAsia="牁慩"/>
      <w:sz w:val="16"/>
      <w:szCs w:val="16"/>
    </w:rPr>
  </w:style>
  <w:style w:type="paragraph" w:customStyle="1" w:styleId="xl315">
    <w:name w:val="xl31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牁慩" w:eastAsia="牁慩"/>
      <w:sz w:val="16"/>
      <w:szCs w:val="16"/>
    </w:rPr>
  </w:style>
  <w:style w:type="paragraph" w:customStyle="1" w:styleId="xl316">
    <w:name w:val="xl316"/>
    <w:basedOn w:val="Normal"/>
    <w:rsid w:val="007131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b/>
      <w:bCs/>
      <w:sz w:val="18"/>
      <w:szCs w:val="18"/>
    </w:rPr>
  </w:style>
  <w:style w:type="paragraph" w:customStyle="1" w:styleId="xl317">
    <w:name w:val="xl317"/>
    <w:basedOn w:val="Normal"/>
    <w:rsid w:val="007131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b/>
      <w:bCs/>
      <w:sz w:val="18"/>
      <w:szCs w:val="18"/>
    </w:rPr>
  </w:style>
  <w:style w:type="paragraph" w:customStyle="1" w:styleId="xl318">
    <w:name w:val="xl318"/>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19">
    <w:name w:val="xl319"/>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20">
    <w:name w:val="xl320"/>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321">
    <w:name w:val="xl32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322">
    <w:name w:val="xl322"/>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olor w:val="0D0D0D"/>
      <w:sz w:val="16"/>
      <w:szCs w:val="16"/>
    </w:rPr>
  </w:style>
  <w:style w:type="paragraph" w:customStyle="1" w:styleId="xl323">
    <w:name w:val="xl323"/>
    <w:basedOn w:val="Normal"/>
    <w:rsid w:val="0071310A"/>
    <w:pPr>
      <w:pBdr>
        <w:top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324">
    <w:name w:val="xl324"/>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25">
    <w:name w:val="xl325"/>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26">
    <w:name w:val="xl326"/>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olor w:val="000000"/>
      <w:sz w:val="16"/>
      <w:szCs w:val="16"/>
    </w:rPr>
  </w:style>
  <w:style w:type="paragraph" w:customStyle="1" w:styleId="xl327">
    <w:name w:val="xl327"/>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28">
    <w:name w:val="xl328"/>
    <w:basedOn w:val="Normal"/>
    <w:rsid w:val="0071310A"/>
    <w:pPr>
      <w:pBdr>
        <w:top w:val="single" w:sz="4" w:space="0" w:color="auto"/>
        <w:bottom w:val="single" w:sz="4" w:space="0" w:color="auto"/>
        <w:right w:val="single" w:sz="4" w:space="0" w:color="auto"/>
      </w:pBdr>
      <w:spacing w:before="100" w:beforeAutospacing="1" w:after="100" w:afterAutospacing="1"/>
      <w:jc w:val="both"/>
    </w:pPr>
    <w:rPr>
      <w:rFonts w:ascii="Arial" w:hAnsi="Arial"/>
      <w:sz w:val="16"/>
      <w:szCs w:val="16"/>
    </w:rPr>
  </w:style>
  <w:style w:type="paragraph" w:customStyle="1" w:styleId="xl329">
    <w:name w:val="xl329"/>
    <w:basedOn w:val="Normal"/>
    <w:rsid w:val="0071310A"/>
    <w:pPr>
      <w:pBdr>
        <w:top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330">
    <w:name w:val="xl33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31">
    <w:name w:val="xl331"/>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32">
    <w:name w:val="xl332"/>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olor w:val="0D0D0D"/>
      <w:sz w:val="16"/>
      <w:szCs w:val="16"/>
    </w:rPr>
  </w:style>
  <w:style w:type="paragraph" w:customStyle="1" w:styleId="xl333">
    <w:name w:val="xl333"/>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34">
    <w:name w:val="xl334"/>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35">
    <w:name w:val="xl335"/>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36">
    <w:name w:val="xl336"/>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37">
    <w:name w:val="xl337"/>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38">
    <w:name w:val="xl338"/>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39">
    <w:name w:val="xl339"/>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olor w:val="000000"/>
      <w:sz w:val="16"/>
      <w:szCs w:val="16"/>
    </w:rPr>
  </w:style>
  <w:style w:type="paragraph" w:customStyle="1" w:styleId="xl340">
    <w:name w:val="xl34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41">
    <w:name w:val="xl34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42">
    <w:name w:val="xl342"/>
    <w:basedOn w:val="Normal"/>
    <w:rsid w:val="0071310A"/>
    <w:pPr>
      <w:pBdr>
        <w:top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343">
    <w:name w:val="xl343"/>
    <w:basedOn w:val="Normal"/>
    <w:rsid w:val="0071310A"/>
    <w:pPr>
      <w:pBdr>
        <w:top w:val="single" w:sz="4" w:space="0" w:color="auto"/>
        <w:bottom w:val="single" w:sz="4" w:space="0" w:color="auto"/>
        <w:right w:val="single" w:sz="4" w:space="0" w:color="auto"/>
      </w:pBdr>
      <w:spacing w:before="100" w:beforeAutospacing="1" w:after="100" w:afterAutospacing="1"/>
      <w:jc w:val="both"/>
    </w:pPr>
    <w:rPr>
      <w:rFonts w:ascii="Arial" w:hAnsi="Arial"/>
      <w:sz w:val="16"/>
      <w:szCs w:val="16"/>
    </w:rPr>
  </w:style>
  <w:style w:type="paragraph" w:customStyle="1" w:styleId="xl344">
    <w:name w:val="xl344"/>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45">
    <w:name w:val="xl345"/>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346">
    <w:name w:val="xl346"/>
    <w:basedOn w:val="Normal"/>
    <w:rsid w:val="0071310A"/>
    <w:pPr>
      <w:pBdr>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347">
    <w:name w:val="xl347"/>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348">
    <w:name w:val="xl348"/>
    <w:basedOn w:val="Normal"/>
    <w:rsid w:val="0071310A"/>
    <w:pPr>
      <w:pBdr>
        <w:top w:val="single" w:sz="4" w:space="0" w:color="auto"/>
        <w:right w:val="single" w:sz="4" w:space="0" w:color="auto"/>
      </w:pBdr>
      <w:spacing w:before="100" w:beforeAutospacing="1" w:after="100" w:afterAutospacing="1"/>
    </w:pPr>
    <w:rPr>
      <w:rFonts w:ascii="Arial" w:hAnsi="Arial"/>
      <w:sz w:val="16"/>
      <w:szCs w:val="16"/>
    </w:rPr>
  </w:style>
  <w:style w:type="paragraph" w:customStyle="1" w:styleId="xl349">
    <w:name w:val="xl349"/>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50">
    <w:name w:val="xl35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olor w:val="0D0D0D"/>
      <w:sz w:val="16"/>
      <w:szCs w:val="16"/>
    </w:rPr>
  </w:style>
  <w:style w:type="paragraph" w:customStyle="1" w:styleId="xl351">
    <w:name w:val="xl351"/>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52">
    <w:name w:val="xl352"/>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53">
    <w:name w:val="xl353"/>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54">
    <w:name w:val="xl354"/>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55">
    <w:name w:val="xl355"/>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56">
    <w:name w:val="xl356"/>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357">
    <w:name w:val="xl357"/>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358">
    <w:name w:val="xl358"/>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59">
    <w:name w:val="xl359"/>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60">
    <w:name w:val="xl360"/>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61">
    <w:name w:val="xl36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362">
    <w:name w:val="xl362"/>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363">
    <w:name w:val="xl36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64">
    <w:name w:val="xl36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65">
    <w:name w:val="xl36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66">
    <w:name w:val="xl36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67">
    <w:name w:val="xl36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olor w:val="000000"/>
      <w:sz w:val="16"/>
      <w:szCs w:val="16"/>
    </w:rPr>
  </w:style>
  <w:style w:type="paragraph" w:customStyle="1" w:styleId="xl368">
    <w:name w:val="xl368"/>
    <w:basedOn w:val="Normal"/>
    <w:rsid w:val="0071310A"/>
    <w:pPr>
      <w:pBdr>
        <w:top w:val="single" w:sz="4" w:space="0" w:color="auto"/>
        <w:left w:val="single" w:sz="4" w:space="0" w:color="auto"/>
        <w:bottom w:val="single" w:sz="4" w:space="0" w:color="auto"/>
      </w:pBdr>
      <w:spacing w:before="100" w:beforeAutospacing="1" w:after="100" w:afterAutospacing="1"/>
      <w:jc w:val="center"/>
    </w:pPr>
    <w:rPr>
      <w:rFonts w:ascii="Arial" w:hAnsi="Arial"/>
      <w:sz w:val="16"/>
      <w:szCs w:val="16"/>
    </w:rPr>
  </w:style>
  <w:style w:type="paragraph" w:customStyle="1" w:styleId="xl369">
    <w:name w:val="xl369"/>
    <w:basedOn w:val="Normal"/>
    <w:rsid w:val="0071310A"/>
    <w:pPr>
      <w:pBdr>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70">
    <w:name w:val="xl370"/>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71">
    <w:name w:val="xl371"/>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72">
    <w:name w:val="xl372"/>
    <w:basedOn w:val="Normal"/>
    <w:rsid w:val="0071310A"/>
    <w:pPr>
      <w:pBdr>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73">
    <w:name w:val="xl373"/>
    <w:basedOn w:val="Normal"/>
    <w:rsid w:val="0071310A"/>
    <w:pPr>
      <w:pBdr>
        <w:bottom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374">
    <w:name w:val="xl374"/>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375">
    <w:name w:val="xl375"/>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76">
    <w:name w:val="xl37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77">
    <w:name w:val="xl377"/>
    <w:basedOn w:val="Normal"/>
    <w:rsid w:val="0071310A"/>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78">
    <w:name w:val="xl37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79">
    <w:name w:val="xl379"/>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380">
    <w:name w:val="xl380"/>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381">
    <w:name w:val="xl38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82">
    <w:name w:val="xl38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383">
    <w:name w:val="xl383"/>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384">
    <w:name w:val="xl384"/>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85">
    <w:name w:val="xl385"/>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386">
    <w:name w:val="xl38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87">
    <w:name w:val="xl38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88">
    <w:name w:val="xl388"/>
    <w:basedOn w:val="Normal"/>
    <w:rsid w:val="0071310A"/>
    <w:pPr>
      <w:pBdr>
        <w:top w:val="single" w:sz="4" w:space="0" w:color="000000"/>
        <w:left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389">
    <w:name w:val="xl389"/>
    <w:basedOn w:val="Normal"/>
    <w:rsid w:val="0071310A"/>
    <w:pPr>
      <w:pBdr>
        <w:top w:val="single" w:sz="4" w:space="0" w:color="000000"/>
        <w:left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90">
    <w:name w:val="xl390"/>
    <w:basedOn w:val="Normal"/>
    <w:rsid w:val="0071310A"/>
    <w:pPr>
      <w:pBdr>
        <w:top w:val="single" w:sz="4" w:space="0" w:color="000000"/>
        <w:left w:val="single" w:sz="4" w:space="0" w:color="000000"/>
      </w:pBdr>
      <w:spacing w:before="100" w:beforeAutospacing="1" w:after="100" w:afterAutospacing="1"/>
    </w:pPr>
    <w:rPr>
      <w:rFonts w:ascii="Arial" w:hAnsi="Arial"/>
      <w:sz w:val="16"/>
      <w:szCs w:val="16"/>
    </w:rPr>
  </w:style>
  <w:style w:type="paragraph" w:customStyle="1" w:styleId="xl391">
    <w:name w:val="xl39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92">
    <w:name w:val="xl392"/>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93">
    <w:name w:val="xl393"/>
    <w:basedOn w:val="Normal"/>
    <w:rsid w:val="0071310A"/>
    <w:pPr>
      <w:pBdr>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94">
    <w:name w:val="xl394"/>
    <w:basedOn w:val="Normal"/>
    <w:rsid w:val="0071310A"/>
    <w:pPr>
      <w:pBdr>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395">
    <w:name w:val="xl395"/>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olor w:val="000000"/>
      <w:sz w:val="16"/>
      <w:szCs w:val="16"/>
    </w:rPr>
  </w:style>
  <w:style w:type="paragraph" w:customStyle="1" w:styleId="xl396">
    <w:name w:val="xl39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olor w:val="000000"/>
      <w:sz w:val="16"/>
      <w:szCs w:val="16"/>
    </w:rPr>
  </w:style>
  <w:style w:type="paragraph" w:customStyle="1" w:styleId="xl397">
    <w:name w:val="xl397"/>
    <w:basedOn w:val="Normal"/>
    <w:rsid w:val="0071310A"/>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sz w:val="16"/>
      <w:szCs w:val="16"/>
    </w:rPr>
  </w:style>
  <w:style w:type="paragraph" w:customStyle="1" w:styleId="xl398">
    <w:name w:val="xl398"/>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99">
    <w:name w:val="xl399"/>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olor w:val="000000"/>
      <w:sz w:val="16"/>
      <w:szCs w:val="16"/>
    </w:rPr>
  </w:style>
  <w:style w:type="paragraph" w:customStyle="1" w:styleId="xl400">
    <w:name w:val="xl400"/>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401">
    <w:name w:val="xl401"/>
    <w:basedOn w:val="Normal"/>
    <w:rsid w:val="0071310A"/>
    <w:pPr>
      <w:pBdr>
        <w:top w:val="single" w:sz="4" w:space="0" w:color="000000"/>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402">
    <w:name w:val="xl40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403">
    <w:name w:val="xl40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404">
    <w:name w:val="xl404"/>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olor w:val="000000"/>
      <w:sz w:val="16"/>
      <w:szCs w:val="16"/>
    </w:rPr>
  </w:style>
  <w:style w:type="paragraph" w:customStyle="1" w:styleId="xl405">
    <w:name w:val="xl40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406">
    <w:name w:val="xl406"/>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sz w:val="16"/>
      <w:szCs w:val="16"/>
    </w:rPr>
  </w:style>
  <w:style w:type="paragraph" w:customStyle="1" w:styleId="xl407">
    <w:name w:val="xl407"/>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408">
    <w:name w:val="xl408"/>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409">
    <w:name w:val="xl409"/>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410">
    <w:name w:val="xl410"/>
    <w:basedOn w:val="Normal"/>
    <w:rsid w:val="0071310A"/>
    <w:pPr>
      <w:spacing w:before="100" w:beforeAutospacing="1" w:after="100" w:afterAutospacing="1"/>
    </w:pPr>
    <w:rPr>
      <w:rFonts w:ascii="Arial" w:hAnsi="Arial"/>
      <w:sz w:val="16"/>
      <w:szCs w:val="16"/>
    </w:rPr>
  </w:style>
  <w:style w:type="paragraph" w:customStyle="1" w:styleId="xl411">
    <w:name w:val="xl41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412">
    <w:name w:val="xl412"/>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413">
    <w:name w:val="xl413"/>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414">
    <w:name w:val="xl414"/>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415">
    <w:name w:val="xl415"/>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416">
    <w:name w:val="xl416"/>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417">
    <w:name w:val="xl41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418">
    <w:name w:val="xl418"/>
    <w:basedOn w:val="Normal"/>
    <w:rsid w:val="0071310A"/>
    <w:pPr>
      <w:pBdr>
        <w:top w:val="single" w:sz="4" w:space="0" w:color="000000"/>
        <w:bottom w:val="single" w:sz="4" w:space="0" w:color="000000"/>
        <w:right w:val="single" w:sz="4" w:space="0" w:color="000000"/>
      </w:pBdr>
      <w:spacing w:before="100" w:beforeAutospacing="1" w:after="100" w:afterAutospacing="1"/>
      <w:jc w:val="both"/>
    </w:pPr>
    <w:rPr>
      <w:rFonts w:ascii="Arial" w:hAnsi="Arial"/>
      <w:sz w:val="16"/>
      <w:szCs w:val="16"/>
    </w:rPr>
  </w:style>
  <w:style w:type="paragraph" w:customStyle="1" w:styleId="xl419">
    <w:name w:val="xl41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rFonts w:ascii="Arial" w:hAnsi="Arial"/>
      <w:sz w:val="16"/>
      <w:szCs w:val="16"/>
    </w:rPr>
  </w:style>
  <w:style w:type="paragraph" w:customStyle="1" w:styleId="xl420">
    <w:name w:val="xl42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421">
    <w:name w:val="xl42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422">
    <w:name w:val="xl422"/>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423">
    <w:name w:val="xl423"/>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424">
    <w:name w:val="xl424"/>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425">
    <w:name w:val="xl425"/>
    <w:basedOn w:val="Normal"/>
    <w:rsid w:val="0071310A"/>
    <w:pPr>
      <w:pBdr>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426">
    <w:name w:val="xl426"/>
    <w:basedOn w:val="Normal"/>
    <w:rsid w:val="0071310A"/>
    <w:pPr>
      <w:spacing w:before="100" w:beforeAutospacing="1" w:after="100" w:afterAutospacing="1"/>
    </w:pPr>
    <w:rPr>
      <w:rFonts w:ascii="Arial" w:hAnsi="Arial"/>
      <w:sz w:val="16"/>
      <w:szCs w:val="16"/>
    </w:rPr>
  </w:style>
  <w:style w:type="paragraph" w:customStyle="1" w:styleId="xl427">
    <w:name w:val="xl427"/>
    <w:basedOn w:val="Normal"/>
    <w:rsid w:val="0071310A"/>
    <w:pPr>
      <w:pBdr>
        <w:top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428">
    <w:name w:val="xl42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6"/>
      <w:szCs w:val="16"/>
    </w:rPr>
  </w:style>
  <w:style w:type="paragraph" w:customStyle="1" w:styleId="xl429">
    <w:name w:val="xl42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MMTopic1">
    <w:name w:val="MM Topic 1"/>
    <w:basedOn w:val="Ttulo1"/>
    <w:rsid w:val="0071310A"/>
    <w:pPr>
      <w:pageBreakBefore/>
      <w:spacing w:before="600" w:after="360"/>
      <w:jc w:val="both"/>
    </w:pPr>
    <w:rPr>
      <w:bCs/>
      <w:color w:val="auto"/>
      <w:kern w:val="32"/>
      <w:sz w:val="36"/>
      <w:szCs w:val="36"/>
      <w:lang w:val="es-MX" w:eastAsia="en-US"/>
    </w:rPr>
  </w:style>
  <w:style w:type="paragraph" w:customStyle="1" w:styleId="Titulo2">
    <w:name w:val="Titulo 2"/>
    <w:basedOn w:val="Normal"/>
    <w:rsid w:val="0071310A"/>
    <w:pPr>
      <w:pBdr>
        <w:top w:val="double" w:sz="6" w:space="1" w:color="auto"/>
      </w:pBdr>
      <w:spacing w:after="101"/>
      <w:jc w:val="both"/>
      <w:outlineLvl w:val="1"/>
    </w:pPr>
    <w:rPr>
      <w:rFonts w:ascii="Arial" w:hAnsi="Arial"/>
      <w:sz w:val="18"/>
      <w:szCs w:val="18"/>
    </w:rPr>
  </w:style>
  <w:style w:type="character" w:customStyle="1" w:styleId="TEXTOCar1">
    <w:name w:val="TEXTO Car"/>
    <w:link w:val="TEXTO1"/>
    <w:rsid w:val="00F116EB"/>
    <w:rPr>
      <w:rFonts w:ascii="Arial" w:eastAsia="Times New Roman" w:hAnsi="Arial"/>
      <w:color w:val="auto"/>
      <w:szCs w:val="20"/>
      <w:lang w:val="es-ES" w:eastAsia="es-ES"/>
    </w:rPr>
  </w:style>
  <w:style w:type="character" w:customStyle="1" w:styleId="SinespaciadoCar">
    <w:name w:val="Sin espaciado Car"/>
    <w:link w:val="Sinespaciado"/>
    <w:uiPriority w:val="1"/>
    <w:rsid w:val="00F116EB"/>
    <w:rPr>
      <w:rFonts w:ascii="Times New Roman" w:eastAsia="Times New Roman" w:hAnsi="Times New Roman"/>
      <w:sz w:val="24"/>
      <w:szCs w:val="24"/>
      <w:lang w:val="es-ES" w:eastAsia="es-ES" w:bidi="ar-SA"/>
    </w:rPr>
  </w:style>
  <w:style w:type="paragraph" w:customStyle="1" w:styleId="Sangra2detindependiente11">
    <w:name w:val="Sangría 2 de t. independiente11"/>
    <w:basedOn w:val="Normal"/>
    <w:rsid w:val="00F116EB"/>
    <w:pPr>
      <w:ind w:left="705" w:hanging="705"/>
      <w:jc w:val="both"/>
    </w:pPr>
    <w:rPr>
      <w:rFonts w:ascii="Arial" w:hAnsi="Arial"/>
      <w:sz w:val="20"/>
      <w:szCs w:val="20"/>
    </w:rPr>
  </w:style>
  <w:style w:type="paragraph" w:customStyle="1" w:styleId="xl69">
    <w:name w:val="xl69"/>
    <w:basedOn w:val="Normal"/>
    <w:rsid w:val="00F116EB"/>
    <w:pPr>
      <w:spacing w:before="100" w:beforeAutospacing="1" w:after="100" w:afterAutospacing="1"/>
      <w:jc w:val="center"/>
      <w:textAlignment w:val="center"/>
    </w:pPr>
  </w:style>
  <w:style w:type="paragraph" w:customStyle="1" w:styleId="xl70">
    <w:name w:val="xl70"/>
    <w:basedOn w:val="Normal"/>
    <w:rsid w:val="00F116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b/>
      <w:bCs/>
      <w:sz w:val="18"/>
      <w:szCs w:val="18"/>
    </w:rPr>
  </w:style>
  <w:style w:type="paragraph" w:customStyle="1" w:styleId="xl67">
    <w:name w:val="xl67"/>
    <w:basedOn w:val="Normal"/>
    <w:rsid w:val="00F116EB"/>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b/>
      <w:bCs/>
      <w:sz w:val="16"/>
      <w:szCs w:val="16"/>
    </w:rPr>
  </w:style>
  <w:style w:type="paragraph" w:customStyle="1" w:styleId="xl68">
    <w:name w:val="xl68"/>
    <w:basedOn w:val="Normal"/>
    <w:rsid w:val="00F116EB"/>
    <w:pPr>
      <w:spacing w:before="100" w:beforeAutospacing="1" w:after="100" w:afterAutospacing="1"/>
      <w:jc w:val="center"/>
      <w:textAlignment w:val="center"/>
    </w:pPr>
  </w:style>
  <w:style w:type="character" w:customStyle="1" w:styleId="DocumentMapChar1">
    <w:name w:val="Document Map Char1"/>
    <w:uiPriority w:val="99"/>
    <w:semiHidden/>
    <w:locked/>
    <w:rsid w:val="0068101B"/>
    <w:rPr>
      <w:rFonts w:ascii="Times New Roman" w:hAnsi="Times New Roman" w:cs="Times New Roman"/>
      <w:sz w:val="2"/>
      <w:lang w:val="es-MX" w:eastAsia="en-US"/>
    </w:rPr>
  </w:style>
  <w:style w:type="paragraph" w:customStyle="1" w:styleId="InfoBlueCarCar1Car">
    <w:name w:val="InfoBlue Car Car1 Car"/>
    <w:basedOn w:val="Normal"/>
    <w:next w:val="Normal"/>
    <w:link w:val="InfoBlueCarCar1CarCar"/>
    <w:rsid w:val="0068101B"/>
    <w:pPr>
      <w:widowControl w:val="0"/>
      <w:spacing w:before="60" w:after="120" w:line="240" w:lineRule="atLeast"/>
      <w:ind w:left="111"/>
    </w:pPr>
    <w:rPr>
      <w:rFonts w:ascii="Arial" w:hAnsi="Arial"/>
      <w:i/>
      <w:color w:val="0000FF"/>
      <w:sz w:val="22"/>
      <w:szCs w:val="22"/>
      <w:lang w:val="x-none" w:eastAsia="x-none"/>
    </w:rPr>
  </w:style>
  <w:style w:type="character" w:customStyle="1" w:styleId="InfoBlueCarCar1CarCar">
    <w:name w:val="InfoBlue Car Car1 Car Car"/>
    <w:link w:val="InfoBlueCarCar1Car"/>
    <w:locked/>
    <w:rsid w:val="0068101B"/>
    <w:rPr>
      <w:rFonts w:ascii="Arial" w:eastAsia="Times New Roman" w:hAnsi="Arial"/>
      <w:i/>
      <w:color w:val="0000FF"/>
      <w:sz w:val="22"/>
      <w:szCs w:val="22"/>
    </w:rPr>
  </w:style>
  <w:style w:type="paragraph" w:customStyle="1" w:styleId="RevisionHist">
    <w:name w:val="RevisionHist"/>
    <w:basedOn w:val="Normal"/>
    <w:rsid w:val="0068101B"/>
    <w:pPr>
      <w:spacing w:before="60" w:after="60"/>
    </w:pPr>
    <w:rPr>
      <w:rFonts w:ascii="Arial" w:hAnsi="Arial"/>
      <w:sz w:val="22"/>
      <w:szCs w:val="22"/>
      <w:lang w:eastAsia="en-US"/>
    </w:rPr>
  </w:style>
  <w:style w:type="character" w:customStyle="1" w:styleId="CommentTextChar1">
    <w:name w:val="Comment Text Char1"/>
    <w:uiPriority w:val="99"/>
    <w:semiHidden/>
    <w:locked/>
    <w:rsid w:val="0068101B"/>
    <w:rPr>
      <w:rFonts w:ascii="Arial" w:hAnsi="Arial" w:cs="Times New Roman"/>
      <w:lang w:val="es-MX" w:eastAsia="en-US"/>
    </w:rPr>
  </w:style>
  <w:style w:type="paragraph" w:customStyle="1" w:styleId="Project">
    <w:name w:val="Project"/>
    <w:basedOn w:val="Normal"/>
    <w:rsid w:val="0068101B"/>
    <w:pPr>
      <w:spacing w:before="60" w:after="60"/>
      <w:jc w:val="right"/>
    </w:pPr>
    <w:rPr>
      <w:rFonts w:ascii="Arial" w:hAnsi="Arial"/>
      <w:b/>
      <w:sz w:val="48"/>
      <w:szCs w:val="22"/>
      <w:lang w:eastAsia="en-US"/>
    </w:rPr>
  </w:style>
  <w:style w:type="character" w:customStyle="1" w:styleId="CommentSubjectChar1">
    <w:name w:val="Comment Subject Char1"/>
    <w:uiPriority w:val="99"/>
    <w:semiHidden/>
    <w:locked/>
    <w:rsid w:val="0068101B"/>
    <w:rPr>
      <w:rFonts w:ascii="Arial" w:eastAsia="Times New Roman" w:hAnsi="Arial" w:cs="Times New Roman"/>
      <w:b/>
      <w:bCs/>
      <w:color w:val="auto"/>
      <w:sz w:val="20"/>
      <w:szCs w:val="20"/>
      <w:lang w:val="es-MX" w:eastAsia="en-US"/>
    </w:rPr>
  </w:style>
  <w:style w:type="character" w:customStyle="1" w:styleId="InfoBlueCarCar">
    <w:name w:val="InfoBlue Car Car"/>
    <w:rsid w:val="0068101B"/>
    <w:rPr>
      <w:rFonts w:ascii="Arial" w:hAnsi="Arial" w:cs="Times New Roman"/>
      <w:i/>
      <w:color w:val="0000FF"/>
      <w:sz w:val="22"/>
      <w:szCs w:val="22"/>
      <w:lang w:val="es-MX" w:eastAsia="en-US" w:bidi="ar-SA"/>
    </w:rPr>
  </w:style>
  <w:style w:type="paragraph" w:customStyle="1" w:styleId="InfoBlue">
    <w:name w:val="InfoBlue"/>
    <w:basedOn w:val="Normal"/>
    <w:next w:val="Normal"/>
    <w:link w:val="InfoBlueCar"/>
    <w:rsid w:val="0068101B"/>
    <w:pPr>
      <w:widowControl w:val="0"/>
      <w:spacing w:before="60" w:after="120" w:line="240" w:lineRule="atLeast"/>
      <w:ind w:left="111"/>
    </w:pPr>
    <w:rPr>
      <w:rFonts w:ascii="Arial" w:hAnsi="Arial"/>
      <w:i/>
      <w:color w:val="0000FF"/>
      <w:sz w:val="22"/>
      <w:szCs w:val="22"/>
      <w:lang w:val="x-none" w:eastAsia="x-none"/>
    </w:rPr>
  </w:style>
  <w:style w:type="character" w:customStyle="1" w:styleId="InfoBlueCar">
    <w:name w:val="InfoBlue Car"/>
    <w:link w:val="InfoBlue"/>
    <w:locked/>
    <w:rsid w:val="0068101B"/>
    <w:rPr>
      <w:rFonts w:ascii="Arial" w:eastAsia="Times New Roman" w:hAnsi="Arial"/>
      <w:i/>
      <w:color w:val="0000FF"/>
      <w:sz w:val="22"/>
      <w:szCs w:val="22"/>
    </w:rPr>
  </w:style>
  <w:style w:type="paragraph" w:customStyle="1" w:styleId="Prrafodelista1">
    <w:name w:val="Párrafo de lista1"/>
    <w:basedOn w:val="Normal"/>
    <w:qFormat/>
    <w:rsid w:val="0068101B"/>
    <w:pPr>
      <w:widowControl w:val="0"/>
      <w:spacing w:before="60" w:after="60" w:line="240" w:lineRule="atLeast"/>
      <w:ind w:left="720"/>
      <w:contextualSpacing/>
    </w:pPr>
    <w:rPr>
      <w:rFonts w:ascii="Arial" w:hAnsi="Arial"/>
      <w:sz w:val="22"/>
      <w:szCs w:val="22"/>
      <w:lang w:eastAsia="en-US"/>
    </w:rPr>
  </w:style>
  <w:style w:type="paragraph" w:customStyle="1" w:styleId="Body">
    <w:name w:val="Body"/>
    <w:basedOn w:val="Normal"/>
    <w:rsid w:val="0068101B"/>
    <w:pPr>
      <w:jc w:val="both"/>
    </w:pPr>
    <w:rPr>
      <w:rFonts w:ascii="Arial" w:hAnsi="Arial"/>
      <w:sz w:val="22"/>
      <w:szCs w:val="22"/>
      <w:lang w:eastAsia="en-US"/>
    </w:rPr>
  </w:style>
  <w:style w:type="paragraph" w:customStyle="1" w:styleId="Prrafodelista11">
    <w:name w:val="Párrafo de lista11"/>
    <w:basedOn w:val="Normal"/>
    <w:uiPriority w:val="34"/>
    <w:qFormat/>
    <w:rsid w:val="0068101B"/>
    <w:pPr>
      <w:widowControl w:val="0"/>
      <w:spacing w:before="60" w:after="60" w:line="240" w:lineRule="atLeast"/>
      <w:ind w:left="720"/>
      <w:contextualSpacing/>
    </w:pPr>
    <w:rPr>
      <w:rFonts w:ascii="Arial" w:hAnsi="Arial"/>
      <w:sz w:val="22"/>
      <w:szCs w:val="22"/>
      <w:lang w:eastAsia="en-US"/>
    </w:rPr>
  </w:style>
  <w:style w:type="paragraph" w:customStyle="1" w:styleId="Revisin1">
    <w:name w:val="Revisión1"/>
    <w:hidden/>
    <w:uiPriority w:val="99"/>
    <w:semiHidden/>
    <w:rsid w:val="0068101B"/>
    <w:rPr>
      <w:rFonts w:ascii="Arial" w:eastAsia="Times New Roman" w:hAnsi="Arial"/>
      <w:sz w:val="22"/>
      <w:szCs w:val="22"/>
      <w:lang w:eastAsia="en-US"/>
    </w:rPr>
  </w:style>
  <w:style w:type="paragraph" w:customStyle="1" w:styleId="Prrafodelista2">
    <w:name w:val="Párrafo de lista2"/>
    <w:basedOn w:val="Normal"/>
    <w:uiPriority w:val="34"/>
    <w:qFormat/>
    <w:rsid w:val="0068101B"/>
    <w:pPr>
      <w:widowControl w:val="0"/>
      <w:spacing w:before="60" w:after="60" w:line="240" w:lineRule="atLeast"/>
      <w:ind w:left="720"/>
      <w:contextualSpacing/>
    </w:pPr>
    <w:rPr>
      <w:rFonts w:ascii="Arial" w:hAnsi="Arial"/>
      <w:sz w:val="22"/>
      <w:szCs w:val="22"/>
      <w:lang w:eastAsia="en-US"/>
    </w:rPr>
  </w:style>
  <w:style w:type="character" w:customStyle="1" w:styleId="PrrafodelistaCar">
    <w:name w:val="Párrafo de lista Car"/>
    <w:aliases w:val="lp1 Car,List Paragraph1 Car,Lista vistosa - Énfasis 11 Car,Listas Car,Bullet List Car,FooterText Car,numbered Car,Bulletr List Paragraph Car,列出段落 Car,列出段落1 Car,List Paragraph11 Car,Paragraphe de liste1 Car,Scitum normal Car"/>
    <w:link w:val="Prrafodelista"/>
    <w:uiPriority w:val="34"/>
    <w:qFormat/>
    <w:rsid w:val="0068101B"/>
    <w:rPr>
      <w:rFonts w:ascii="Times New Roman" w:eastAsia="Times New Roman" w:hAnsi="Times New Roman"/>
      <w:color w:val="auto"/>
      <w:sz w:val="20"/>
      <w:szCs w:val="20"/>
      <w:lang w:val="es-ES" w:eastAsia="es-ES"/>
    </w:rPr>
  </w:style>
  <w:style w:type="table" w:styleId="Cuadrculamedia3-nfasis5">
    <w:name w:val="Medium Grid 3 Accent 5"/>
    <w:basedOn w:val="Tablanormal"/>
    <w:uiPriority w:val="69"/>
    <w:rsid w:val="0068101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1">
    <w:name w:val="Medium Grid 3 Accent 1"/>
    <w:basedOn w:val="Tablanormal"/>
    <w:uiPriority w:val="69"/>
    <w:rsid w:val="0068101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2">
    <w:name w:val="Style 2"/>
    <w:basedOn w:val="Normal"/>
    <w:uiPriority w:val="99"/>
    <w:rsid w:val="0068101B"/>
    <w:pPr>
      <w:widowControl w:val="0"/>
      <w:autoSpaceDE w:val="0"/>
      <w:autoSpaceDN w:val="0"/>
      <w:ind w:left="360"/>
    </w:pPr>
    <w:rPr>
      <w:rFonts w:ascii="Verdana" w:hAnsi="Verdana" w:cs="Verdana"/>
      <w:sz w:val="19"/>
      <w:szCs w:val="19"/>
      <w:lang w:val="en-US"/>
    </w:rPr>
  </w:style>
  <w:style w:type="character" w:customStyle="1" w:styleId="CharacterStyle1">
    <w:name w:val="Character Style 1"/>
    <w:uiPriority w:val="99"/>
    <w:rsid w:val="0068101B"/>
    <w:rPr>
      <w:rFonts w:ascii="Verdana" w:hAnsi="Verdana" w:cs="Verdana"/>
      <w:sz w:val="19"/>
      <w:szCs w:val="19"/>
    </w:rPr>
  </w:style>
  <w:style w:type="character" w:customStyle="1" w:styleId="acicollapsed1">
    <w:name w:val="acicollapsed1"/>
    <w:rsid w:val="0068101B"/>
    <w:rPr>
      <w:vanish/>
      <w:webHidden w:val="0"/>
      <w:specVanish w:val="0"/>
    </w:rPr>
  </w:style>
  <w:style w:type="character" w:styleId="nfasisintenso">
    <w:name w:val="Intense Emphasis"/>
    <w:uiPriority w:val="21"/>
    <w:qFormat/>
    <w:rsid w:val="0068101B"/>
    <w:rPr>
      <w:b/>
      <w:bCs/>
      <w:i/>
      <w:iCs/>
      <w:color w:val="4F81BD"/>
    </w:rPr>
  </w:style>
  <w:style w:type="paragraph" w:customStyle="1" w:styleId="pj1">
    <w:name w:val="pj1"/>
    <w:basedOn w:val="Normal"/>
    <w:rsid w:val="0068101B"/>
    <w:pPr>
      <w:jc w:val="both"/>
    </w:pPr>
  </w:style>
  <w:style w:type="character" w:customStyle="1" w:styleId="nw1">
    <w:name w:val="nw1"/>
    <w:basedOn w:val="Fuentedeprrafopredeter"/>
    <w:rsid w:val="0068101B"/>
  </w:style>
  <w:style w:type="character" w:customStyle="1" w:styleId="ff21">
    <w:name w:val="ff21"/>
    <w:rsid w:val="0068101B"/>
    <w:rPr>
      <w:rFonts w:ascii="ff2" w:hAnsi="ff2" w:hint="default"/>
    </w:rPr>
  </w:style>
  <w:style w:type="paragraph" w:customStyle="1" w:styleId="SunParagraph2">
    <w:name w:val="Sun_Paragraph2"/>
    <w:basedOn w:val="Normal"/>
    <w:rsid w:val="0068101B"/>
    <w:pPr>
      <w:widowControl w:val="0"/>
      <w:suppressAutoHyphens/>
      <w:ind w:left="567"/>
    </w:pPr>
    <w:rPr>
      <w:rFonts w:ascii="Arial" w:eastAsia="Andale Sans UI" w:hAnsi="Arial"/>
      <w:sz w:val="18"/>
      <w:lang w:eastAsia="ar-SA"/>
    </w:rPr>
  </w:style>
  <w:style w:type="paragraph" w:customStyle="1" w:styleId="Prrafodelista3">
    <w:name w:val="Párrafo de lista3"/>
    <w:basedOn w:val="Normal"/>
    <w:uiPriority w:val="34"/>
    <w:qFormat/>
    <w:rsid w:val="00B20784"/>
    <w:pPr>
      <w:widowControl w:val="0"/>
      <w:spacing w:before="60" w:after="60" w:line="240" w:lineRule="atLeast"/>
      <w:ind w:left="720"/>
      <w:contextualSpacing/>
    </w:pPr>
    <w:rPr>
      <w:rFonts w:ascii="Arial" w:hAnsi="Arial"/>
      <w:sz w:val="22"/>
      <w:szCs w:val="22"/>
      <w:lang w:eastAsia="en-US"/>
    </w:rPr>
  </w:style>
  <w:style w:type="character" w:styleId="Textodelmarcadordeposicin">
    <w:name w:val="Placeholder Text"/>
    <w:uiPriority w:val="99"/>
    <w:semiHidden/>
    <w:rsid w:val="005C6589"/>
    <w:rPr>
      <w:color w:val="808080"/>
    </w:rPr>
  </w:style>
  <w:style w:type="character" w:customStyle="1" w:styleId="Estilo23">
    <w:name w:val="Estilo23"/>
    <w:uiPriority w:val="1"/>
    <w:rsid w:val="005C6589"/>
    <w:rPr>
      <w:rFonts w:ascii="Calibri" w:hAnsi="Calibri"/>
      <w:color w:val="1116ED"/>
      <w:sz w:val="20"/>
    </w:rPr>
  </w:style>
  <w:style w:type="character" w:customStyle="1" w:styleId="Estilo24">
    <w:name w:val="Estilo24"/>
    <w:uiPriority w:val="1"/>
    <w:rsid w:val="005C6589"/>
    <w:rPr>
      <w:rFonts w:ascii="Calibri" w:hAnsi="Calibri"/>
      <w:color w:val="1116ED"/>
      <w:sz w:val="20"/>
    </w:rPr>
  </w:style>
  <w:style w:type="character" w:customStyle="1" w:styleId="Estilo27">
    <w:name w:val="Estilo27"/>
    <w:uiPriority w:val="1"/>
    <w:rsid w:val="005C6589"/>
    <w:rPr>
      <w:rFonts w:ascii="Calibri" w:hAnsi="Calibri"/>
      <w:color w:val="1116ED"/>
      <w:sz w:val="20"/>
    </w:rPr>
  </w:style>
  <w:style w:type="character" w:customStyle="1" w:styleId="Estilo28">
    <w:name w:val="Estilo28"/>
    <w:uiPriority w:val="1"/>
    <w:rsid w:val="005C6589"/>
    <w:rPr>
      <w:rFonts w:ascii="Calibri" w:hAnsi="Calibri"/>
      <w:color w:val="1116ED"/>
      <w:sz w:val="20"/>
    </w:rPr>
  </w:style>
  <w:style w:type="table" w:styleId="Cuadrculaclara-nfasis5">
    <w:name w:val="Light Grid Accent 5"/>
    <w:basedOn w:val="Tablanormal"/>
    <w:uiPriority w:val="62"/>
    <w:rsid w:val="005C6589"/>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Utsaah" w:eastAsia="Times New Roman" w:hAnsi="Utsaa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Utsaah" w:eastAsia="Times New Roman" w:hAnsi="Utsaa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Utsaah" w:eastAsia="Times New Roman" w:hAnsi="Utsaah" w:cs="Times New Roman"/>
        <w:b/>
        <w:bCs/>
      </w:rPr>
    </w:tblStylePr>
    <w:tblStylePr w:type="lastCol">
      <w:rPr>
        <w:rFonts w:ascii="Utsaah" w:eastAsia="Times New Roman" w:hAnsi="Utsaa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Estilo32">
    <w:name w:val="Estilo32"/>
    <w:uiPriority w:val="1"/>
    <w:rsid w:val="005C6589"/>
    <w:rPr>
      <w:rFonts w:ascii="Calibri" w:hAnsi="Calibri"/>
      <w:color w:val="1116ED"/>
      <w:sz w:val="20"/>
    </w:rPr>
  </w:style>
  <w:style w:type="table" w:styleId="Listamedia2-nfasis3">
    <w:name w:val="Medium List 2 Accent 3"/>
    <w:basedOn w:val="Tablanormal"/>
    <w:uiPriority w:val="66"/>
    <w:rsid w:val="005C6589"/>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character" w:customStyle="1" w:styleId="Estilo35">
    <w:name w:val="Estilo35"/>
    <w:uiPriority w:val="1"/>
    <w:rsid w:val="005C6589"/>
    <w:rPr>
      <w:rFonts w:ascii="Calibri" w:hAnsi="Calibri"/>
      <w:color w:val="0000FF"/>
      <w:sz w:val="20"/>
    </w:rPr>
  </w:style>
  <w:style w:type="character" w:customStyle="1" w:styleId="Estilo36">
    <w:name w:val="Estilo36"/>
    <w:uiPriority w:val="1"/>
    <w:rsid w:val="005C6589"/>
    <w:rPr>
      <w:rFonts w:ascii="Calibri" w:hAnsi="Calibri"/>
      <w:color w:val="0000FF"/>
      <w:sz w:val="20"/>
    </w:rPr>
  </w:style>
  <w:style w:type="table" w:styleId="Listavistosa-nfasis5">
    <w:name w:val="Colorful List Accent 5"/>
    <w:basedOn w:val="Tablanormal"/>
    <w:uiPriority w:val="72"/>
    <w:rsid w:val="005C6589"/>
    <w:rPr>
      <w:rFonts w:ascii="Calibri" w:hAnsi="Calibr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customStyle="1" w:styleId="Estilo37">
    <w:name w:val="Estilo37"/>
    <w:uiPriority w:val="1"/>
    <w:rsid w:val="005C6589"/>
    <w:rPr>
      <w:rFonts w:ascii="Calibri" w:hAnsi="Calibri"/>
      <w:color w:val="0000FF"/>
      <w:sz w:val="20"/>
    </w:rPr>
  </w:style>
  <w:style w:type="character" w:customStyle="1" w:styleId="Estilo41">
    <w:name w:val="Estilo41"/>
    <w:uiPriority w:val="1"/>
    <w:rsid w:val="005C6589"/>
    <w:rPr>
      <w:rFonts w:ascii="Calibri" w:hAnsi="Calibri"/>
      <w:color w:val="0000FF"/>
      <w:sz w:val="20"/>
    </w:rPr>
  </w:style>
  <w:style w:type="character" w:customStyle="1" w:styleId="Estilo42">
    <w:name w:val="Estilo42"/>
    <w:uiPriority w:val="1"/>
    <w:rsid w:val="005C6589"/>
    <w:rPr>
      <w:rFonts w:ascii="c" w:hAnsi="c"/>
      <w:color w:val="0000FF"/>
      <w:sz w:val="20"/>
    </w:rPr>
  </w:style>
  <w:style w:type="character" w:customStyle="1" w:styleId="Estilo43">
    <w:name w:val="Estilo43"/>
    <w:uiPriority w:val="1"/>
    <w:rsid w:val="005C6589"/>
    <w:rPr>
      <w:rFonts w:ascii="Calibri" w:hAnsi="Calibri"/>
      <w:color w:val="0000FF"/>
      <w:sz w:val="20"/>
    </w:rPr>
  </w:style>
  <w:style w:type="character" w:customStyle="1" w:styleId="Estilo44">
    <w:name w:val="Estilo44"/>
    <w:uiPriority w:val="1"/>
    <w:rsid w:val="005C6589"/>
    <w:rPr>
      <w:rFonts w:ascii="Calibri" w:hAnsi="Calibri"/>
      <w:color w:val="0000FF"/>
      <w:sz w:val="20"/>
    </w:rPr>
  </w:style>
  <w:style w:type="character" w:customStyle="1" w:styleId="Estilo45">
    <w:name w:val="Estilo45"/>
    <w:uiPriority w:val="1"/>
    <w:rsid w:val="005C6589"/>
    <w:rPr>
      <w:rFonts w:ascii="Calibri" w:hAnsi="Calibri"/>
      <w:color w:val="0000FF"/>
      <w:sz w:val="20"/>
    </w:rPr>
  </w:style>
  <w:style w:type="character" w:customStyle="1" w:styleId="Estilo46">
    <w:name w:val="Estilo46"/>
    <w:uiPriority w:val="1"/>
    <w:rsid w:val="005C6589"/>
    <w:rPr>
      <w:rFonts w:ascii="Calibri" w:hAnsi="Calibri"/>
      <w:color w:val="0000FF"/>
      <w:sz w:val="20"/>
    </w:rPr>
  </w:style>
  <w:style w:type="character" w:customStyle="1" w:styleId="Estilo47">
    <w:name w:val="Estilo47"/>
    <w:uiPriority w:val="1"/>
    <w:rsid w:val="005C6589"/>
    <w:rPr>
      <w:rFonts w:ascii="Calibri" w:hAnsi="Calibri"/>
      <w:color w:val="0000FF"/>
      <w:sz w:val="20"/>
    </w:rPr>
  </w:style>
  <w:style w:type="character" w:customStyle="1" w:styleId="Estilo48">
    <w:name w:val="Estilo48"/>
    <w:uiPriority w:val="1"/>
    <w:rsid w:val="005C6589"/>
    <w:rPr>
      <w:rFonts w:ascii="Calibri" w:hAnsi="Calibri"/>
      <w:color w:val="0000FF"/>
      <w:sz w:val="20"/>
    </w:rPr>
  </w:style>
  <w:style w:type="character" w:customStyle="1" w:styleId="Estilo49">
    <w:name w:val="Estilo49"/>
    <w:uiPriority w:val="1"/>
    <w:rsid w:val="005C6589"/>
    <w:rPr>
      <w:rFonts w:ascii="Calibri" w:hAnsi="Calibri"/>
      <w:color w:val="0000FF"/>
      <w:sz w:val="20"/>
    </w:rPr>
  </w:style>
  <w:style w:type="character" w:customStyle="1" w:styleId="Estilo50">
    <w:name w:val="Estilo50"/>
    <w:uiPriority w:val="1"/>
    <w:rsid w:val="005C6589"/>
    <w:rPr>
      <w:rFonts w:ascii="Calibri" w:hAnsi="Calibri"/>
      <w:color w:val="0000FF"/>
      <w:sz w:val="20"/>
    </w:rPr>
  </w:style>
  <w:style w:type="character" w:customStyle="1" w:styleId="Estilo51">
    <w:name w:val="Estilo51"/>
    <w:uiPriority w:val="1"/>
    <w:rsid w:val="005C6589"/>
    <w:rPr>
      <w:rFonts w:ascii="c" w:hAnsi="c"/>
      <w:color w:val="0000FF"/>
      <w:sz w:val="20"/>
    </w:rPr>
  </w:style>
  <w:style w:type="character" w:customStyle="1" w:styleId="Estilo52">
    <w:name w:val="Estilo52"/>
    <w:uiPriority w:val="1"/>
    <w:rsid w:val="005C6589"/>
    <w:rPr>
      <w:rFonts w:ascii="c" w:hAnsi="c"/>
      <w:color w:val="0000FF"/>
      <w:sz w:val="20"/>
    </w:rPr>
  </w:style>
  <w:style w:type="table" w:styleId="Sombreadomedio1-nfasis4">
    <w:name w:val="Medium Shading 1 Accent 4"/>
    <w:basedOn w:val="Tablanormal"/>
    <w:uiPriority w:val="63"/>
    <w:rsid w:val="005C6589"/>
    <w:rPr>
      <w:rFonts w:ascii="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5C6589"/>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1-nfasis3">
    <w:name w:val="Medium Grid 1 Accent 3"/>
    <w:basedOn w:val="Tablanormal"/>
    <w:uiPriority w:val="67"/>
    <w:rsid w:val="005C6589"/>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Estilo53">
    <w:name w:val="Estilo53"/>
    <w:uiPriority w:val="1"/>
    <w:rsid w:val="005C6589"/>
    <w:rPr>
      <w:rFonts w:ascii="Calibri" w:hAnsi="Calibri"/>
      <w:color w:val="0000FF"/>
      <w:sz w:val="20"/>
    </w:rPr>
  </w:style>
  <w:style w:type="character" w:customStyle="1" w:styleId="Estilo54">
    <w:name w:val="Estilo54"/>
    <w:uiPriority w:val="1"/>
    <w:rsid w:val="005C6589"/>
    <w:rPr>
      <w:rFonts w:ascii="Calibri" w:hAnsi="Calibri"/>
      <w:color w:val="0000FF"/>
      <w:sz w:val="20"/>
    </w:rPr>
  </w:style>
  <w:style w:type="character" w:customStyle="1" w:styleId="Estilo55">
    <w:name w:val="Estilo55"/>
    <w:uiPriority w:val="1"/>
    <w:rsid w:val="005C6589"/>
    <w:rPr>
      <w:rFonts w:ascii="Calibri" w:hAnsi="Calibri"/>
      <w:color w:val="0000FF"/>
      <w:sz w:val="20"/>
    </w:rPr>
  </w:style>
  <w:style w:type="character" w:customStyle="1" w:styleId="Estilo56">
    <w:name w:val="Estilo56"/>
    <w:uiPriority w:val="1"/>
    <w:rsid w:val="005C6589"/>
    <w:rPr>
      <w:rFonts w:ascii="Calibri" w:hAnsi="Calibri"/>
      <w:color w:val="0000FF"/>
      <w:sz w:val="20"/>
    </w:rPr>
  </w:style>
  <w:style w:type="paragraph" w:customStyle="1" w:styleId="xl27">
    <w:name w:val="xl27"/>
    <w:basedOn w:val="Normal"/>
    <w:rsid w:val="00AB0101"/>
    <w:pPr>
      <w:spacing w:before="100" w:beforeAutospacing="1" w:after="100" w:afterAutospacing="1"/>
      <w:jc w:val="center"/>
    </w:pPr>
    <w:rPr>
      <w:rFonts w:ascii="PenguinLight" w:hAnsi="PenguinLight"/>
      <w:sz w:val="16"/>
      <w:szCs w:val="16"/>
    </w:rPr>
  </w:style>
  <w:style w:type="paragraph" w:customStyle="1" w:styleId="xl65">
    <w:name w:val="xl65"/>
    <w:basedOn w:val="Normal"/>
    <w:rsid w:val="00AB0101"/>
    <w:pPr>
      <w:spacing w:before="100" w:beforeAutospacing="1" w:after="100" w:afterAutospacing="1"/>
      <w:textAlignment w:val="top"/>
    </w:pPr>
    <w:rPr>
      <w:rFonts w:ascii="Arial" w:hAnsi="Arial"/>
    </w:rPr>
  </w:style>
  <w:style w:type="paragraph" w:customStyle="1" w:styleId="xl66">
    <w:name w:val="xl66"/>
    <w:basedOn w:val="Normal"/>
    <w:rsid w:val="00AB0101"/>
    <w:pPr>
      <w:spacing w:before="100" w:beforeAutospacing="1" w:after="100" w:afterAutospacing="1"/>
      <w:jc w:val="center"/>
      <w:textAlignment w:val="top"/>
    </w:pPr>
    <w:rPr>
      <w:rFonts w:ascii="Arial" w:hAnsi="Arial"/>
    </w:rPr>
  </w:style>
  <w:style w:type="paragraph" w:customStyle="1" w:styleId="OFICIAL">
    <w:name w:val="OFICIAL"/>
    <w:basedOn w:val="Normal"/>
    <w:rsid w:val="00794731"/>
    <w:pPr>
      <w:jc w:val="both"/>
    </w:pPr>
    <w:rPr>
      <w:rFonts w:ascii="Arial" w:hAnsi="Arial"/>
      <w:szCs w:val="20"/>
      <w:lang w:val="es-ES_tradnl"/>
    </w:rPr>
  </w:style>
  <w:style w:type="paragraph" w:customStyle="1" w:styleId="RenglondeTabla">
    <w:name w:val="Renglon de Tabla"/>
    <w:basedOn w:val="Normal"/>
    <w:rsid w:val="00D1679C"/>
    <w:pPr>
      <w:widowControl w:val="0"/>
      <w:spacing w:before="60" w:after="60"/>
      <w:jc w:val="both"/>
    </w:pPr>
    <w:rPr>
      <w:rFonts w:ascii="Arial" w:hAnsi="Arial"/>
      <w:snapToGrid w:val="0"/>
      <w:szCs w:val="20"/>
    </w:rPr>
  </w:style>
  <w:style w:type="table" w:customStyle="1" w:styleId="Listamedia211">
    <w:name w:val="Lista media 211"/>
    <w:basedOn w:val="Tablanormal"/>
    <w:uiPriority w:val="66"/>
    <w:rsid w:val="00D91BA0"/>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NormalTabla">
    <w:name w:val="Normal Tabla"/>
    <w:basedOn w:val="Normal"/>
    <w:autoRedefine/>
    <w:rsid w:val="00D91BA0"/>
    <w:pPr>
      <w:jc w:val="center"/>
    </w:pPr>
    <w:rPr>
      <w:rFonts w:ascii="Tahoma" w:hAnsi="Tahoma"/>
      <w:kern w:val="28"/>
      <w:sz w:val="16"/>
    </w:rPr>
  </w:style>
  <w:style w:type="table" w:customStyle="1" w:styleId="Listaclara1">
    <w:name w:val="Lista clara1"/>
    <w:basedOn w:val="Tablanormal"/>
    <w:uiPriority w:val="61"/>
    <w:rsid w:val="00D91BA0"/>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
    <w:name w:val="Lista clara11"/>
    <w:basedOn w:val="Tablanormal"/>
    <w:uiPriority w:val="61"/>
    <w:rsid w:val="00A61FD0"/>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JLZsubestilo41">
    <w:name w:val="JLZ subestilo 41"/>
    <w:basedOn w:val="Textoindependiente2"/>
    <w:rsid w:val="00D27699"/>
    <w:pPr>
      <w:tabs>
        <w:tab w:val="num" w:pos="1440"/>
      </w:tabs>
      <w:spacing w:after="0" w:line="240" w:lineRule="auto"/>
      <w:ind w:left="1491" w:right="618"/>
      <w:jc w:val="both"/>
    </w:pPr>
    <w:rPr>
      <w:rFonts w:ascii="Futura Lt" w:hAnsi="Futura Lt"/>
      <w:snapToGrid w:val="0"/>
      <w:lang w:eastAsia="es-ES"/>
    </w:rPr>
  </w:style>
  <w:style w:type="paragraph" w:customStyle="1" w:styleId="H4">
    <w:name w:val="H4"/>
    <w:basedOn w:val="Normal"/>
    <w:next w:val="Normal"/>
    <w:rsid w:val="00D27699"/>
    <w:pPr>
      <w:keepNext/>
      <w:spacing w:before="100" w:after="100"/>
      <w:outlineLvl w:val="4"/>
    </w:pPr>
    <w:rPr>
      <w:b/>
      <w:snapToGrid w:val="0"/>
      <w:szCs w:val="20"/>
      <w:lang w:eastAsia="en-US"/>
    </w:rPr>
  </w:style>
  <w:style w:type="paragraph" w:styleId="Textomacro">
    <w:name w:val="macro"/>
    <w:basedOn w:val="Textoindependiente"/>
    <w:link w:val="TextomacroCar"/>
    <w:rsid w:val="00D27699"/>
    <w:rPr>
      <w:rFonts w:ascii="Courier New" w:hAnsi="Courier New"/>
      <w:lang w:eastAsia="es-ES"/>
    </w:rPr>
  </w:style>
  <w:style w:type="character" w:customStyle="1" w:styleId="TextomacroCar">
    <w:name w:val="Texto macro Car"/>
    <w:link w:val="Textomacro"/>
    <w:rsid w:val="00D27699"/>
    <w:rPr>
      <w:rFonts w:ascii="Courier New" w:eastAsia="Times New Roman" w:hAnsi="Courier New"/>
      <w:color w:val="auto"/>
      <w:sz w:val="20"/>
      <w:szCs w:val="20"/>
      <w:lang w:eastAsia="es-ES"/>
    </w:rPr>
  </w:style>
  <w:style w:type="paragraph" w:customStyle="1" w:styleId="w">
    <w:name w:val="w"/>
    <w:basedOn w:val="Normal"/>
    <w:rsid w:val="00D27699"/>
    <w:pPr>
      <w:spacing w:after="101" w:line="216" w:lineRule="atLeast"/>
    </w:pPr>
    <w:rPr>
      <w:rFonts w:ascii="Helv" w:hAnsi="Helv" w:cs="Helv"/>
      <w:sz w:val="18"/>
      <w:szCs w:val="20"/>
    </w:rPr>
  </w:style>
  <w:style w:type="paragraph" w:customStyle="1" w:styleId="BodyText31">
    <w:name w:val="Body Text 31"/>
    <w:basedOn w:val="Normal"/>
    <w:rsid w:val="00D27699"/>
    <w:pPr>
      <w:jc w:val="both"/>
    </w:pPr>
    <w:rPr>
      <w:rFonts w:ascii="Arial" w:hAnsi="Arial"/>
      <w:sz w:val="20"/>
      <w:szCs w:val="20"/>
      <w:lang w:val="es-ES_tradnl"/>
    </w:rPr>
  </w:style>
  <w:style w:type="character" w:customStyle="1" w:styleId="Strong1">
    <w:name w:val="Strong1"/>
    <w:rsid w:val="00D27699"/>
    <w:rPr>
      <w:rFonts w:ascii="Arial" w:hAnsi="Arial"/>
      <w:b/>
      <w:sz w:val="24"/>
    </w:rPr>
  </w:style>
  <w:style w:type="paragraph" w:customStyle="1" w:styleId="L">
    <w:name w:val="L"/>
    <w:rsid w:val="00D27699"/>
    <w:pPr>
      <w:widowControl w:val="0"/>
      <w:spacing w:line="240" w:lineRule="atLeast"/>
    </w:pPr>
    <w:rPr>
      <w:rFonts w:ascii="Courier" w:eastAsia="Times New Roman" w:hAnsi="Courier"/>
      <w:lang w:val="en-US" w:eastAsia="en-US"/>
    </w:rPr>
  </w:style>
  <w:style w:type="paragraph" w:customStyle="1" w:styleId="l0">
    <w:name w:val="l"/>
    <w:basedOn w:val="Normal"/>
    <w:rsid w:val="00D27699"/>
    <w:pPr>
      <w:spacing w:line="240" w:lineRule="atLeast"/>
    </w:pPr>
    <w:rPr>
      <w:rFonts w:ascii="Courier" w:hAnsi="Courier"/>
      <w:lang w:eastAsia="en-US"/>
    </w:rPr>
  </w:style>
  <w:style w:type="paragraph" w:customStyle="1" w:styleId="MMTopic2">
    <w:name w:val="MM Topic 2"/>
    <w:basedOn w:val="Ttulo2"/>
    <w:link w:val="MMTopic2Car"/>
    <w:rsid w:val="00D27699"/>
    <w:pPr>
      <w:numPr>
        <w:ilvl w:val="1"/>
      </w:numPr>
      <w:tabs>
        <w:tab w:val="num" w:pos="1440"/>
      </w:tabs>
      <w:spacing w:before="28" w:after="56"/>
      <w:ind w:left="1440" w:hanging="720"/>
    </w:pPr>
    <w:rPr>
      <w:rFonts w:ascii="Arial" w:hAnsi="Arial"/>
      <w:bCs/>
      <w:iCs/>
      <w:sz w:val="20"/>
      <w:lang w:val="es-ES"/>
    </w:rPr>
  </w:style>
  <w:style w:type="paragraph" w:customStyle="1" w:styleId="MMTopic3">
    <w:name w:val="MM Topic 3"/>
    <w:basedOn w:val="Ttulo3"/>
    <w:link w:val="MMTopic3Car"/>
    <w:rsid w:val="00D27699"/>
    <w:pPr>
      <w:tabs>
        <w:tab w:val="num" w:pos="2160"/>
      </w:tabs>
      <w:spacing w:before="28" w:after="56"/>
      <w:ind w:left="2160" w:hanging="720"/>
    </w:pPr>
    <w:rPr>
      <w:rFonts w:ascii="Arial" w:hAnsi="Arial"/>
      <w:sz w:val="20"/>
    </w:rPr>
  </w:style>
  <w:style w:type="paragraph" w:customStyle="1" w:styleId="MMTopic4">
    <w:name w:val="MM Topic 4"/>
    <w:basedOn w:val="Ttulo3"/>
    <w:link w:val="MMTopic4Car"/>
    <w:rsid w:val="00D27699"/>
    <w:pPr>
      <w:ind w:left="720" w:hanging="720"/>
    </w:pPr>
    <w:rPr>
      <w:rFonts w:ascii="Arial" w:hAnsi="Arial"/>
      <w:sz w:val="26"/>
      <w:szCs w:val="26"/>
    </w:rPr>
  </w:style>
  <w:style w:type="paragraph" w:customStyle="1" w:styleId="SangradetindependienteI">
    <w:name w:val="Sangría de t. independiente/I"/>
    <w:basedOn w:val="Normal"/>
    <w:rsid w:val="00D27699"/>
    <w:pPr>
      <w:widowControl w:val="0"/>
      <w:ind w:left="2127" w:hanging="284"/>
      <w:jc w:val="both"/>
    </w:pPr>
    <w:rPr>
      <w:rFonts w:ascii="Arial" w:hAnsi="Arial"/>
      <w:snapToGrid w:val="0"/>
      <w:sz w:val="20"/>
      <w:szCs w:val="20"/>
    </w:rPr>
  </w:style>
  <w:style w:type="paragraph" w:customStyle="1" w:styleId="JC1">
    <w:name w:val="JC 1"/>
    <w:basedOn w:val="JLZsubestilo2"/>
    <w:rsid w:val="00D27699"/>
    <w:pPr>
      <w:tabs>
        <w:tab w:val="num" w:pos="1785"/>
      </w:tabs>
      <w:suppressAutoHyphens w:val="0"/>
    </w:pPr>
    <w:rPr>
      <w:lang w:eastAsia="es-ES"/>
    </w:rPr>
  </w:style>
  <w:style w:type="paragraph" w:customStyle="1" w:styleId="BodyText">
    <w:name w:val="BodyText"/>
    <w:basedOn w:val="Normal"/>
    <w:rsid w:val="00D27699"/>
    <w:rPr>
      <w:sz w:val="20"/>
      <w:szCs w:val="20"/>
      <w:lang w:eastAsia="en-US"/>
    </w:rPr>
  </w:style>
  <w:style w:type="paragraph" w:customStyle="1" w:styleId="JLZsubestilo4">
    <w:name w:val="JLZ subestilo 4"/>
    <w:basedOn w:val="Ttulo4"/>
    <w:rsid w:val="00D27699"/>
    <w:pPr>
      <w:spacing w:before="240" w:after="60"/>
      <w:ind w:left="864" w:hanging="864"/>
      <w:jc w:val="left"/>
    </w:pPr>
    <w:rPr>
      <w:rFonts w:ascii="Futura Lt" w:hAnsi="Futura Lt"/>
      <w:bCs/>
      <w:snapToGrid w:val="0"/>
    </w:rPr>
  </w:style>
  <w:style w:type="paragraph" w:customStyle="1" w:styleId="TableText">
    <w:name w:val="Table Text"/>
    <w:aliases w:val="tt"/>
    <w:rsid w:val="00D27699"/>
    <w:rPr>
      <w:rFonts w:ascii="Times New Roman" w:eastAsia="Times New Roman" w:hAnsi="Times New Roman"/>
      <w:color w:val="000000"/>
      <w:lang w:val="en-US" w:eastAsia="en-US"/>
    </w:rPr>
  </w:style>
  <w:style w:type="paragraph" w:customStyle="1" w:styleId="Tituloprincipal">
    <w:name w:val="Titulo principal"/>
    <w:basedOn w:val="Ttulo1"/>
    <w:rsid w:val="00D27699"/>
    <w:pPr>
      <w:tabs>
        <w:tab w:val="num" w:pos="432"/>
      </w:tabs>
      <w:spacing w:before="240" w:after="60"/>
      <w:ind w:left="432" w:hanging="432"/>
      <w:jc w:val="both"/>
    </w:pPr>
    <w:rPr>
      <w:rFonts w:ascii="Futura Lt" w:hAnsi="Futura Lt" w:cs="Times New Roman"/>
      <w:bCs/>
      <w:snapToGrid w:val="0"/>
      <w:color w:val="auto"/>
      <w:kern w:val="28"/>
      <w:sz w:val="24"/>
      <w:lang w:val="es-MX" w:eastAsia="es-ES"/>
    </w:rPr>
  </w:style>
  <w:style w:type="paragraph" w:customStyle="1" w:styleId="ecmsonormal">
    <w:name w:val="ec_msonormal"/>
    <w:basedOn w:val="Normal"/>
    <w:rsid w:val="00D27699"/>
    <w:pPr>
      <w:spacing w:before="100" w:beforeAutospacing="1" w:after="100" w:afterAutospacing="1"/>
    </w:pPr>
  </w:style>
  <w:style w:type="paragraph" w:customStyle="1" w:styleId="numeral">
    <w:name w:val="numeral"/>
    <w:basedOn w:val="Normal"/>
    <w:rsid w:val="00D27699"/>
    <w:pPr>
      <w:tabs>
        <w:tab w:val="num" w:pos="900"/>
      </w:tabs>
      <w:ind w:left="900" w:hanging="540"/>
      <w:jc w:val="both"/>
    </w:pPr>
    <w:rPr>
      <w:rFonts w:ascii="Arial" w:hAnsi="Arial"/>
      <w:sz w:val="20"/>
    </w:rPr>
  </w:style>
  <w:style w:type="paragraph" w:customStyle="1" w:styleId="ecmsolistparagraph">
    <w:name w:val="ec_msolistparagraph"/>
    <w:basedOn w:val="Normal"/>
    <w:rsid w:val="00D27699"/>
    <w:pPr>
      <w:spacing w:before="100" w:beforeAutospacing="1" w:after="100" w:afterAutospacing="1"/>
    </w:pPr>
  </w:style>
  <w:style w:type="paragraph" w:customStyle="1" w:styleId="pchartbodycmt">
    <w:name w:val="pchart_bodycmt"/>
    <w:basedOn w:val="Normal"/>
    <w:rsid w:val="00D27699"/>
    <w:pPr>
      <w:spacing w:before="100" w:beforeAutospacing="1" w:after="100" w:afterAutospacing="1"/>
    </w:pPr>
  </w:style>
  <w:style w:type="paragraph" w:styleId="TtuloTDC">
    <w:name w:val="TOC Heading"/>
    <w:basedOn w:val="Ttulo1"/>
    <w:next w:val="Normal"/>
    <w:uiPriority w:val="39"/>
    <w:unhideWhenUsed/>
    <w:qFormat/>
    <w:rsid w:val="00D27699"/>
    <w:pPr>
      <w:keepLines/>
      <w:spacing w:before="480" w:line="276" w:lineRule="auto"/>
      <w:outlineLvl w:val="9"/>
    </w:pPr>
    <w:rPr>
      <w:rFonts w:ascii="Cambria" w:hAnsi="Cambria" w:cs="Times New Roman"/>
      <w:bCs/>
      <w:color w:val="365F91"/>
      <w:sz w:val="28"/>
      <w:szCs w:val="28"/>
      <w:lang w:val="es-ES" w:eastAsia="en-US"/>
    </w:rPr>
  </w:style>
  <w:style w:type="paragraph" w:customStyle="1" w:styleId="EstiloJustificadoIzquierda0cmSangrafrancesa1cm">
    <w:name w:val="Estilo Justificado Izquierda:  0 cm Sangría francesa:  1 cm"/>
    <w:basedOn w:val="Normal"/>
    <w:rsid w:val="00D27699"/>
    <w:pPr>
      <w:numPr>
        <w:numId w:val="6"/>
      </w:numPr>
      <w:jc w:val="both"/>
    </w:pPr>
    <w:rPr>
      <w:sz w:val="20"/>
      <w:szCs w:val="20"/>
      <w:lang w:val="es-ES_tradnl"/>
    </w:rPr>
  </w:style>
  <w:style w:type="table" w:customStyle="1" w:styleId="Listaclara-nfasis11">
    <w:name w:val="Lista clara - Énfasis 11"/>
    <w:basedOn w:val="Tablanormal"/>
    <w:uiPriority w:val="61"/>
    <w:rsid w:val="00D27699"/>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ecxmsonormal">
    <w:name w:val="ecxmsonormal"/>
    <w:basedOn w:val="Normal"/>
    <w:rsid w:val="00D27699"/>
    <w:pPr>
      <w:spacing w:after="324"/>
    </w:pPr>
  </w:style>
  <w:style w:type="numbering" w:customStyle="1" w:styleId="Sinlista1">
    <w:name w:val="Sin lista1"/>
    <w:next w:val="Sinlista"/>
    <w:uiPriority w:val="99"/>
    <w:semiHidden/>
    <w:unhideWhenUsed/>
    <w:rsid w:val="00F072F2"/>
  </w:style>
  <w:style w:type="table" w:customStyle="1" w:styleId="Tablaconcuadrcula1">
    <w:name w:val="Tabla con cuadrícula1"/>
    <w:basedOn w:val="Tablanormal"/>
    <w:next w:val="Tablaconcuadrcula"/>
    <w:uiPriority w:val="59"/>
    <w:rsid w:val="00F072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next w:val="Listaclara-nfasis11"/>
    <w:uiPriority w:val="61"/>
    <w:rsid w:val="00F072F2"/>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TMLconformatoprevio">
    <w:name w:val="HTML Preformatted"/>
    <w:basedOn w:val="Normal"/>
    <w:link w:val="HTMLconformatoprevioCar1"/>
    <w:rsid w:val="005E1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conformatoprevioCar">
    <w:name w:val="HTML con formato previo Car"/>
    <w:uiPriority w:val="99"/>
    <w:semiHidden/>
    <w:rsid w:val="005E190A"/>
    <w:rPr>
      <w:rFonts w:ascii="Consolas" w:eastAsia="Times New Roman" w:hAnsi="Consolas" w:cs="Consolas"/>
      <w:color w:val="auto"/>
      <w:sz w:val="20"/>
      <w:szCs w:val="20"/>
      <w:lang w:val="es-ES" w:eastAsia="es-ES"/>
    </w:rPr>
  </w:style>
  <w:style w:type="character" w:customStyle="1" w:styleId="HTMLconformatoprevioCar1">
    <w:name w:val="HTML con formato previo Car1"/>
    <w:link w:val="HTMLconformatoprevio"/>
    <w:rsid w:val="005E190A"/>
    <w:rPr>
      <w:rFonts w:ascii="Courier New" w:eastAsia="Courier New" w:hAnsi="Courier New" w:cs="Courier New"/>
      <w:color w:val="auto"/>
      <w:sz w:val="20"/>
      <w:szCs w:val="20"/>
      <w:lang w:val="es-ES" w:eastAsia="es-ES"/>
    </w:rPr>
  </w:style>
  <w:style w:type="character" w:customStyle="1" w:styleId="EncabezadoCar1">
    <w:name w:val="Encabezado Car1"/>
    <w:uiPriority w:val="99"/>
    <w:rsid w:val="003D62B2"/>
    <w:rPr>
      <w:lang w:val="es-MX" w:eastAsia="es-ES"/>
    </w:rPr>
  </w:style>
  <w:style w:type="paragraph" w:customStyle="1" w:styleId="cetneg">
    <w:name w:val="cetneg"/>
    <w:basedOn w:val="texto0"/>
    <w:rsid w:val="00352728"/>
    <w:pPr>
      <w:overflowPunct/>
      <w:autoSpaceDE/>
      <w:autoSpaceDN/>
      <w:adjustRightInd/>
      <w:jc w:val="center"/>
    </w:pPr>
    <w:rPr>
      <w:rFonts w:cs="Times New Roman"/>
      <w:b/>
      <w:szCs w:val="20"/>
      <w:lang w:val="es-MX"/>
    </w:rPr>
  </w:style>
  <w:style w:type="character" w:customStyle="1" w:styleId="apple-style-span">
    <w:name w:val="apple-style-span"/>
    <w:rsid w:val="00D4479F"/>
  </w:style>
  <w:style w:type="paragraph" w:customStyle="1" w:styleId="BodyText25">
    <w:name w:val="Body Text 25"/>
    <w:basedOn w:val="Normal"/>
    <w:rsid w:val="008E26A9"/>
    <w:pPr>
      <w:widowControl w:val="0"/>
      <w:tabs>
        <w:tab w:val="left" w:pos="426"/>
      </w:tabs>
      <w:jc w:val="both"/>
    </w:pPr>
    <w:rPr>
      <w:rFonts w:ascii="Arial" w:hAnsi="Arial"/>
      <w:b/>
      <w:sz w:val="20"/>
      <w:szCs w:val="20"/>
    </w:rPr>
  </w:style>
  <w:style w:type="paragraph" w:customStyle="1" w:styleId="BlockQuotation">
    <w:name w:val="Block Quotation"/>
    <w:basedOn w:val="Normal"/>
    <w:rsid w:val="008E26A9"/>
    <w:pPr>
      <w:widowControl w:val="0"/>
      <w:ind w:left="540" w:right="616"/>
      <w:jc w:val="both"/>
    </w:pPr>
    <w:rPr>
      <w:rFonts w:ascii="Arial" w:hAnsi="Arial"/>
      <w:sz w:val="20"/>
      <w:szCs w:val="20"/>
    </w:rPr>
  </w:style>
  <w:style w:type="paragraph" w:styleId="Listaconvietas4">
    <w:name w:val="List Bullet 4"/>
    <w:basedOn w:val="Normal"/>
    <w:autoRedefine/>
    <w:rsid w:val="008E26A9"/>
    <w:pPr>
      <w:widowControl w:val="0"/>
      <w:tabs>
        <w:tab w:val="left" w:pos="1209"/>
      </w:tabs>
      <w:ind w:left="1417" w:hanging="283"/>
    </w:pPr>
    <w:rPr>
      <w:sz w:val="20"/>
      <w:szCs w:val="20"/>
    </w:rPr>
  </w:style>
  <w:style w:type="paragraph" w:customStyle="1" w:styleId="arial">
    <w:name w:val="arial"/>
    <w:basedOn w:val="Normal"/>
    <w:rsid w:val="008E26A9"/>
    <w:pPr>
      <w:jc w:val="center"/>
    </w:pPr>
  </w:style>
  <w:style w:type="paragraph" w:customStyle="1" w:styleId="Estilo">
    <w:name w:val="Estilo"/>
    <w:rsid w:val="008E26A9"/>
    <w:pPr>
      <w:keepNext/>
      <w:jc w:val="center"/>
    </w:pPr>
    <w:rPr>
      <w:rFonts w:ascii="Arial" w:eastAsia="Times New Roman" w:hAnsi="Arial"/>
      <w:b/>
      <w:snapToGrid w:val="0"/>
      <w:lang w:val="en-US" w:eastAsia="es-ES"/>
    </w:rPr>
  </w:style>
  <w:style w:type="paragraph" w:customStyle="1" w:styleId="Arial0">
    <w:name w:val="Arial"/>
    <w:basedOn w:val="Normal"/>
    <w:rsid w:val="008E26A9"/>
    <w:pPr>
      <w:jc w:val="center"/>
    </w:pPr>
    <w:rPr>
      <w:rFonts w:ascii="Arial" w:hAnsi="Arial"/>
      <w:snapToGrid w:val="0"/>
      <w:sz w:val="20"/>
      <w:szCs w:val="20"/>
      <w:lang w:val="es-ES_tradnl"/>
    </w:rPr>
  </w:style>
  <w:style w:type="paragraph" w:customStyle="1" w:styleId="xl63">
    <w:name w:val="xl63"/>
    <w:basedOn w:val="Normal"/>
    <w:rsid w:val="008E26A9"/>
    <w:pPr>
      <w:spacing w:before="100" w:beforeAutospacing="1" w:after="100" w:afterAutospacing="1"/>
      <w:jc w:val="center"/>
    </w:pPr>
    <w:rPr>
      <w:b/>
      <w:bCs/>
    </w:rPr>
  </w:style>
  <w:style w:type="paragraph" w:customStyle="1" w:styleId="xl64">
    <w:name w:val="xl64"/>
    <w:basedOn w:val="Normal"/>
    <w:rsid w:val="008E26A9"/>
    <w:pPr>
      <w:spacing w:before="100" w:beforeAutospacing="1" w:after="100" w:afterAutospacing="1"/>
    </w:pPr>
    <w:rPr>
      <w:b/>
      <w:bCs/>
    </w:rPr>
  </w:style>
  <w:style w:type="table" w:styleId="Sombreadoclaro">
    <w:name w:val="Light Shading"/>
    <w:basedOn w:val="Tablanormal"/>
    <w:uiPriority w:val="60"/>
    <w:rsid w:val="003D1604"/>
    <w:rPr>
      <w:rFonts w:ascii="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5">
    <w:name w:val="Light Shading Accent 5"/>
    <w:basedOn w:val="Tablanormal"/>
    <w:uiPriority w:val="60"/>
    <w:rsid w:val="003D1604"/>
    <w:rPr>
      <w:rFonts w:ascii="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medio1-nfasis5">
    <w:name w:val="Medium Shading 1 Accent 5"/>
    <w:basedOn w:val="Tablanormal"/>
    <w:uiPriority w:val="63"/>
    <w:rsid w:val="003D1604"/>
    <w:rPr>
      <w:rFonts w:ascii="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domedio1">
    <w:name w:val="Medium Shading 1"/>
    <w:basedOn w:val="Tablanormal"/>
    <w:uiPriority w:val="63"/>
    <w:rsid w:val="003D1604"/>
    <w:rPr>
      <w:rFonts w:ascii="Calibri" w:hAnsi="Calibri"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staclara">
    <w:name w:val="Light List"/>
    <w:basedOn w:val="Tablanormal"/>
    <w:uiPriority w:val="61"/>
    <w:rsid w:val="003D1604"/>
    <w:rPr>
      <w:rFonts w:ascii="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1">
    <w:name w:val="Light List Accent 1"/>
    <w:basedOn w:val="Tablanormal"/>
    <w:uiPriority w:val="61"/>
    <w:rsid w:val="006632C6"/>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Oficina">
    <w:name w:val="Oficina"/>
    <w:uiPriority w:val="1"/>
    <w:qFormat/>
    <w:rsid w:val="00020B89"/>
    <w:rPr>
      <w:rFonts w:ascii="Arial" w:hAnsi="Arial"/>
      <w:color w:val="auto"/>
      <w:sz w:val="20"/>
    </w:rPr>
  </w:style>
  <w:style w:type="character" w:styleId="AcrnimoHTML">
    <w:name w:val="HTML Acronym"/>
    <w:basedOn w:val="Fuentedeprrafopredeter"/>
    <w:uiPriority w:val="99"/>
    <w:semiHidden/>
    <w:unhideWhenUsed/>
    <w:rsid w:val="00020B89"/>
  </w:style>
  <w:style w:type="table" w:styleId="Listaclara-nfasis5">
    <w:name w:val="Light List Accent 5"/>
    <w:basedOn w:val="Tablanormal"/>
    <w:uiPriority w:val="61"/>
    <w:rsid w:val="002B5308"/>
    <w:rPr>
      <w:rFonts w:ascii="Adobe Caslon Pro" w:eastAsiaTheme="minorEastAsia" w:hAnsi="Adobe Caslon Pro" w:cstheme="minorBidi"/>
      <w:lang w:val="es-ES_tradnl"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concuadrcula2">
    <w:name w:val="Tabla con cuadrícula2"/>
    <w:basedOn w:val="Tablanormal"/>
    <w:next w:val="Tablaconcuadrcula"/>
    <w:uiPriority w:val="39"/>
    <w:rsid w:val="002B530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sinformatoCar1">
    <w:name w:val="Texto sin formato Car1"/>
    <w:basedOn w:val="Fuentedeprrafopredeter"/>
    <w:uiPriority w:val="99"/>
    <w:semiHidden/>
    <w:rsid w:val="00EC2DD6"/>
    <w:rPr>
      <w:rFonts w:ascii="Consolas" w:hAnsi="Consolas" w:cs="Consolas"/>
      <w:sz w:val="21"/>
      <w:szCs w:val="21"/>
    </w:rPr>
  </w:style>
  <w:style w:type="table" w:styleId="Cuadrculaclara">
    <w:name w:val="Light Grid"/>
    <w:basedOn w:val="Tablanormal"/>
    <w:uiPriority w:val="62"/>
    <w:rsid w:val="006A420F"/>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claro-nfasis3">
    <w:name w:val="Light Shading Accent 3"/>
    <w:basedOn w:val="Tablanormal"/>
    <w:uiPriority w:val="60"/>
    <w:rsid w:val="00EC2DD6"/>
    <w:rPr>
      <w:rFonts w:ascii="Adobe Caslon Pro" w:eastAsiaTheme="minorEastAsia" w:hAnsi="Adobe Caslon Pro" w:cstheme="minorBidi"/>
      <w:color w:val="76923C" w:themeColor="accent3" w:themeShade="BF"/>
      <w:lang w:val="es-ES_tradnl"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3">
    <w:name w:val="Light Grid Accent 3"/>
    <w:basedOn w:val="Tablanormal"/>
    <w:uiPriority w:val="62"/>
    <w:rsid w:val="00EC2DD6"/>
    <w:rPr>
      <w:rFonts w:ascii="Adobe Caslon Pro" w:eastAsiaTheme="minorEastAsia" w:hAnsi="Adobe Caslon Pro" w:cstheme="minorBidi"/>
      <w:lang w:val="es-ES_tradnl"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aclara-nfasis3">
    <w:name w:val="Light List Accent 3"/>
    <w:basedOn w:val="Tablanormal"/>
    <w:uiPriority w:val="61"/>
    <w:rsid w:val="00EC2DD6"/>
    <w:rPr>
      <w:rFonts w:ascii="Adobe Caslon Pro" w:eastAsiaTheme="minorEastAsia" w:hAnsi="Adobe Caslon Pro" w:cstheme="minorBidi"/>
      <w:lang w:val="es-ES_tradnl"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Titulo">
    <w:name w:val="Titulo"/>
    <w:basedOn w:val="Ttulo1"/>
    <w:link w:val="TituloCar"/>
    <w:qFormat/>
    <w:rsid w:val="000969E5"/>
    <w:pPr>
      <w:keepLines/>
      <w:numPr>
        <w:numId w:val="25"/>
      </w:numPr>
      <w:spacing w:before="480"/>
      <w:jc w:val="both"/>
    </w:pPr>
    <w:rPr>
      <w:rFonts w:eastAsia="Times New Roman"/>
      <w:color w:val="000000" w:themeColor="text1"/>
      <w:sz w:val="22"/>
      <w:lang w:val="es-ES" w:eastAsia="es-ES"/>
    </w:rPr>
  </w:style>
  <w:style w:type="paragraph" w:customStyle="1" w:styleId="1">
    <w:name w:val="1"/>
    <w:basedOn w:val="Normal"/>
    <w:next w:val="Sangradetextonormal"/>
    <w:rsid w:val="000969E5"/>
    <w:pPr>
      <w:tabs>
        <w:tab w:val="left" w:pos="-720"/>
      </w:tabs>
      <w:suppressAutoHyphens/>
      <w:ind w:left="1560" w:hanging="1560"/>
      <w:jc w:val="both"/>
    </w:pPr>
    <w:rPr>
      <w:rFonts w:ascii="Courier" w:eastAsia="Times New Roman" w:hAnsi="Courier" w:cs="Times New Roman"/>
      <w:spacing w:val="-3"/>
      <w:szCs w:val="20"/>
      <w:lang w:eastAsia="es-ES"/>
    </w:rPr>
  </w:style>
  <w:style w:type="character" w:customStyle="1" w:styleId="TtuloCar1">
    <w:name w:val="Título Car1"/>
    <w:aliases w:val="Título1 Car"/>
    <w:basedOn w:val="Fuentedeprrafopredeter"/>
    <w:uiPriority w:val="10"/>
    <w:rsid w:val="000969E5"/>
    <w:rPr>
      <w:rFonts w:ascii="Arial" w:eastAsia="Times New Roman" w:hAnsi="Arial" w:cs="Arial"/>
      <w:b/>
      <w:sz w:val="22"/>
      <w:szCs w:val="22"/>
      <w:lang w:val="es-ES" w:eastAsia="es-ES"/>
    </w:rPr>
  </w:style>
  <w:style w:type="paragraph" w:customStyle="1" w:styleId="2">
    <w:name w:val="2"/>
    <w:basedOn w:val="Normal"/>
    <w:next w:val="Sangradetextonormal"/>
    <w:rsid w:val="000969E5"/>
    <w:pPr>
      <w:tabs>
        <w:tab w:val="left" w:pos="-720"/>
      </w:tabs>
      <w:suppressAutoHyphens/>
      <w:ind w:left="1560" w:hanging="1560"/>
      <w:jc w:val="both"/>
    </w:pPr>
    <w:rPr>
      <w:rFonts w:ascii="Courier" w:eastAsia="Times New Roman" w:hAnsi="Courier" w:cs="Times New Roman"/>
      <w:spacing w:val="-3"/>
      <w:szCs w:val="20"/>
      <w:lang w:eastAsia="es-ES"/>
    </w:rPr>
  </w:style>
  <w:style w:type="paragraph" w:customStyle="1" w:styleId="Textodeglobo1">
    <w:name w:val="Texto de globo1"/>
    <w:basedOn w:val="Normal"/>
    <w:rsid w:val="000969E5"/>
    <w:pPr>
      <w:overflowPunct w:val="0"/>
      <w:autoSpaceDE w:val="0"/>
      <w:autoSpaceDN w:val="0"/>
      <w:adjustRightInd w:val="0"/>
      <w:textAlignment w:val="baseline"/>
    </w:pPr>
    <w:rPr>
      <w:rFonts w:ascii="Tahoma" w:eastAsia="Times New Roman" w:hAnsi="Tahoma" w:cs="Times New Roman"/>
      <w:sz w:val="16"/>
      <w:szCs w:val="20"/>
      <w:lang w:val="es-ES"/>
    </w:rPr>
  </w:style>
  <w:style w:type="paragraph" w:customStyle="1" w:styleId="CommentSubject1">
    <w:name w:val="Comment Subject1"/>
    <w:basedOn w:val="Textocomentario"/>
    <w:next w:val="Textocomentario"/>
    <w:rsid w:val="000969E5"/>
    <w:pPr>
      <w:overflowPunct w:val="0"/>
      <w:autoSpaceDE w:val="0"/>
      <w:autoSpaceDN w:val="0"/>
      <w:adjustRightInd w:val="0"/>
      <w:textAlignment w:val="baseline"/>
    </w:pPr>
    <w:rPr>
      <w:rFonts w:ascii="Arial" w:eastAsia="Times New Roman" w:hAnsi="Arial" w:cs="Times New Roman"/>
      <w:b/>
      <w:sz w:val="22"/>
      <w:lang w:val="es-ES"/>
    </w:rPr>
  </w:style>
  <w:style w:type="paragraph" w:customStyle="1" w:styleId="EstiloTtulo3ArialSinNegrita">
    <w:name w:val="Estilo Título 3 + Arial Sin Negrita"/>
    <w:basedOn w:val="Ttulo3"/>
    <w:rsid w:val="000969E5"/>
    <w:pPr>
      <w:numPr>
        <w:numId w:val="0"/>
      </w:numPr>
      <w:overflowPunct w:val="0"/>
      <w:autoSpaceDE w:val="0"/>
      <w:autoSpaceDN w:val="0"/>
      <w:adjustRightInd w:val="0"/>
      <w:ind w:left="170" w:hanging="720"/>
      <w:jc w:val="left"/>
      <w:textAlignment w:val="baseline"/>
    </w:pPr>
    <w:rPr>
      <w:rFonts w:ascii="Arial" w:eastAsia="Times New Roman" w:hAnsi="Arial" w:cs="Times New Roman"/>
      <w:b w:val="0"/>
      <w:smallCaps w:val="0"/>
      <w:sz w:val="20"/>
      <w:lang w:val="es-ES"/>
    </w:rPr>
  </w:style>
  <w:style w:type="paragraph" w:customStyle="1" w:styleId="Ttulo1Arial">
    <w:name w:val="Título 1 + Arial"/>
    <w:aliases w:val="12 pt,Izquierda,Antes:  12 pto,Título 2 + Arial,Espacio ajustado en 14 pt,11 pt,Negro,Antes:  5 pto,Después:  5 pto,Es..."/>
    <w:basedOn w:val="Normal"/>
    <w:link w:val="Ttulo1ArialCar"/>
    <w:rsid w:val="000969E5"/>
    <w:pPr>
      <w:spacing w:before="240"/>
    </w:pPr>
    <w:rPr>
      <w:rFonts w:ascii="Arial" w:eastAsia="Times New Roman" w:hAnsi="Arial"/>
      <w:b/>
      <w:lang w:val="es-ES"/>
    </w:rPr>
  </w:style>
  <w:style w:type="character" w:customStyle="1" w:styleId="EstiloCorreo681">
    <w:name w:val="EstiloCorreo681"/>
    <w:basedOn w:val="Fuentedeprrafopredeter"/>
    <w:semiHidden/>
    <w:rsid w:val="000969E5"/>
    <w:rPr>
      <w:color w:val="000000"/>
    </w:rPr>
  </w:style>
  <w:style w:type="character" w:customStyle="1" w:styleId="pointnormal1">
    <w:name w:val="point_normal1"/>
    <w:basedOn w:val="Fuentedeprrafopredeter"/>
    <w:rsid w:val="000969E5"/>
    <w:rPr>
      <w:rFonts w:ascii="Arial" w:hAnsi="Arial" w:cs="Arial" w:hint="default"/>
      <w:sz w:val="18"/>
      <w:szCs w:val="18"/>
    </w:rPr>
  </w:style>
  <w:style w:type="numbering" w:styleId="111111">
    <w:name w:val="Outline List 2"/>
    <w:basedOn w:val="Sinlista"/>
    <w:rsid w:val="000969E5"/>
    <w:pPr>
      <w:numPr>
        <w:numId w:val="26"/>
      </w:numPr>
    </w:pPr>
  </w:style>
  <w:style w:type="paragraph" w:customStyle="1" w:styleId="Char1CharChar">
    <w:name w:val="Char1 Char Char"/>
    <w:basedOn w:val="Normal"/>
    <w:rsid w:val="000969E5"/>
    <w:pPr>
      <w:spacing w:before="100" w:beforeAutospacing="1" w:after="100" w:afterAutospacing="1"/>
    </w:pPr>
    <w:rPr>
      <w:rFonts w:ascii="Tahoma" w:eastAsia="Times New Roman" w:hAnsi="Tahoma" w:cs="Times New Roman"/>
      <w:sz w:val="22"/>
      <w:szCs w:val="20"/>
      <w:lang w:val="en-US" w:eastAsia="en-US"/>
    </w:rPr>
  </w:style>
  <w:style w:type="character" w:customStyle="1" w:styleId="para">
    <w:name w:val="para"/>
    <w:basedOn w:val="Fuentedeprrafopredeter"/>
    <w:rsid w:val="000969E5"/>
  </w:style>
  <w:style w:type="character" w:customStyle="1" w:styleId="Ttulo1ArialCar">
    <w:name w:val="Título 1 + Arial Car"/>
    <w:aliases w:val="12 pt Car,Izquierda Car,Antes:  12 pto Car"/>
    <w:basedOn w:val="Fuentedeprrafopredeter"/>
    <w:link w:val="Ttulo1Arial"/>
    <w:rsid w:val="000969E5"/>
    <w:rPr>
      <w:rFonts w:ascii="Arial" w:eastAsia="Times New Roman" w:hAnsi="Arial"/>
      <w:b/>
      <w:lang w:val="es-ES"/>
    </w:rPr>
  </w:style>
  <w:style w:type="paragraph" w:customStyle="1" w:styleId="Titulo1">
    <w:name w:val="Titulo 1"/>
    <w:basedOn w:val="Normal"/>
    <w:rsid w:val="000969E5"/>
    <w:pPr>
      <w:jc w:val="both"/>
    </w:pPr>
    <w:rPr>
      <w:rFonts w:ascii="Arial" w:eastAsia="Times New Roman" w:hAnsi="Arial" w:cs="Times New Roman"/>
      <w:b/>
      <w:i/>
      <w:caps/>
      <w:lang w:eastAsia="es-ES"/>
    </w:rPr>
  </w:style>
  <w:style w:type="character" w:customStyle="1" w:styleId="EstiloCorreo901">
    <w:name w:val="EstiloCorreo901"/>
    <w:basedOn w:val="Fuentedeprrafopredeter"/>
    <w:semiHidden/>
    <w:rsid w:val="000969E5"/>
    <w:rPr>
      <w:rFonts w:ascii="Arial" w:hAnsi="Arial" w:cs="Arial"/>
      <w:color w:val="000080"/>
      <w:sz w:val="20"/>
      <w:szCs w:val="20"/>
    </w:rPr>
  </w:style>
  <w:style w:type="paragraph" w:styleId="ndice1">
    <w:name w:val="index 1"/>
    <w:basedOn w:val="Normal"/>
    <w:next w:val="Normal"/>
    <w:autoRedefine/>
    <w:semiHidden/>
    <w:rsid w:val="000969E5"/>
    <w:pPr>
      <w:ind w:left="240" w:hanging="240"/>
    </w:pPr>
    <w:rPr>
      <w:rFonts w:ascii="Arial" w:eastAsia="Times New Roman" w:hAnsi="Arial" w:cs="Times New Roman"/>
      <w:szCs w:val="20"/>
    </w:rPr>
  </w:style>
  <w:style w:type="paragraph" w:customStyle="1" w:styleId="Bullet0">
    <w:name w:val="Bullet"/>
    <w:basedOn w:val="Normal"/>
    <w:rsid w:val="000969E5"/>
    <w:pPr>
      <w:tabs>
        <w:tab w:val="num" w:pos="360"/>
      </w:tabs>
      <w:ind w:left="360" w:hanging="360"/>
      <w:jc w:val="both"/>
    </w:pPr>
    <w:rPr>
      <w:rFonts w:ascii="Arial" w:eastAsia="Times New Roman" w:hAnsi="Arial" w:cs="Times New Roman"/>
      <w:szCs w:val="20"/>
      <w:lang w:val="es-ES_tradnl" w:eastAsia="en-US"/>
    </w:rPr>
  </w:style>
  <w:style w:type="paragraph" w:styleId="Listaconnmeros3">
    <w:name w:val="List Number 3"/>
    <w:basedOn w:val="Normal"/>
    <w:rsid w:val="000969E5"/>
    <w:pPr>
      <w:numPr>
        <w:numId w:val="27"/>
      </w:numPr>
    </w:pPr>
    <w:rPr>
      <w:rFonts w:ascii="Arial" w:eastAsia="Times New Roman" w:hAnsi="Arial" w:cs="Times New Roman"/>
      <w:sz w:val="22"/>
      <w:szCs w:val="20"/>
    </w:rPr>
  </w:style>
  <w:style w:type="paragraph" w:styleId="Listaconnmeros4">
    <w:name w:val="List Number 4"/>
    <w:basedOn w:val="Normal"/>
    <w:rsid w:val="000969E5"/>
    <w:pPr>
      <w:numPr>
        <w:numId w:val="28"/>
      </w:numPr>
    </w:pPr>
    <w:rPr>
      <w:rFonts w:ascii="Arial" w:eastAsia="Times New Roman" w:hAnsi="Arial" w:cs="Times New Roman"/>
      <w:sz w:val="22"/>
      <w:szCs w:val="20"/>
    </w:rPr>
  </w:style>
  <w:style w:type="paragraph" w:styleId="Listaconvietas">
    <w:name w:val="List Bullet"/>
    <w:basedOn w:val="Normal"/>
    <w:rsid w:val="000969E5"/>
    <w:pPr>
      <w:tabs>
        <w:tab w:val="num" w:pos="360"/>
      </w:tabs>
      <w:ind w:left="340" w:hanging="340"/>
    </w:pPr>
    <w:rPr>
      <w:rFonts w:ascii="Arial" w:eastAsia="Times New Roman" w:hAnsi="Arial" w:cs="Times New Roman"/>
      <w:sz w:val="22"/>
      <w:szCs w:val="20"/>
      <w:lang w:val="es-ES" w:eastAsia="es-ES"/>
    </w:rPr>
  </w:style>
  <w:style w:type="paragraph" w:customStyle="1" w:styleId="font6">
    <w:name w:val="font6"/>
    <w:basedOn w:val="Normal"/>
    <w:rsid w:val="000969E5"/>
    <w:pPr>
      <w:spacing w:before="100" w:beforeAutospacing="1" w:after="100" w:afterAutospacing="1"/>
    </w:pPr>
    <w:rPr>
      <w:rFonts w:ascii="Arial" w:eastAsia="Times New Roman" w:hAnsi="Arial"/>
      <w:b/>
      <w:bCs/>
      <w:sz w:val="22"/>
      <w:szCs w:val="20"/>
    </w:rPr>
  </w:style>
  <w:style w:type="paragraph" w:customStyle="1" w:styleId="CarCar4CarCarCarCarCarCarCarCarCarCar">
    <w:name w:val="Car Car4 Car Car Car Car Car Car Car Car Car Car"/>
    <w:basedOn w:val="Normal"/>
    <w:rsid w:val="000969E5"/>
    <w:pPr>
      <w:spacing w:after="160" w:line="240" w:lineRule="exact"/>
    </w:pPr>
    <w:rPr>
      <w:rFonts w:ascii="Tahoma" w:eastAsia="Times New Roman" w:hAnsi="Tahoma" w:cs="Times New Roman"/>
      <w:sz w:val="22"/>
      <w:szCs w:val="20"/>
      <w:lang w:val="en-US" w:eastAsia="en-US"/>
    </w:rPr>
  </w:style>
  <w:style w:type="table" w:styleId="Tablaconcuadrcula10">
    <w:name w:val="Table Grid 1"/>
    <w:basedOn w:val="Tablanormal"/>
    <w:rsid w:val="000969E5"/>
    <w:rPr>
      <w:rFonts w:ascii="Times New Roman" w:eastAsia="Times New Roman" w:hAnsi="Times New Roman" w:cs="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a1">
    <w:name w:val="Lista 1"/>
    <w:basedOn w:val="Normal"/>
    <w:rsid w:val="000969E5"/>
    <w:pPr>
      <w:tabs>
        <w:tab w:val="num" w:pos="720"/>
      </w:tabs>
      <w:spacing w:before="60"/>
      <w:ind w:left="720" w:hanging="360"/>
      <w:jc w:val="both"/>
    </w:pPr>
    <w:rPr>
      <w:rFonts w:ascii="Arial Narrow" w:eastAsia="Times New Roman" w:hAnsi="Arial Narrow" w:cs="Times New Roman"/>
      <w:lang w:val="es-ES_tradnl" w:eastAsia="en-US"/>
    </w:rPr>
  </w:style>
  <w:style w:type="paragraph" w:customStyle="1" w:styleId="ABLOCKPARA">
    <w:name w:val="A BLOCK PARA"/>
    <w:basedOn w:val="Normal"/>
    <w:rsid w:val="000969E5"/>
    <w:pPr>
      <w:jc w:val="both"/>
    </w:pPr>
    <w:rPr>
      <w:rFonts w:ascii="Arial Narrow" w:eastAsia="Times New Roman" w:hAnsi="Arial Narrow" w:cs="Times New Roman"/>
      <w:szCs w:val="20"/>
      <w:lang w:val="es-ES_tradnl" w:eastAsia="en-US"/>
    </w:rPr>
  </w:style>
  <w:style w:type="paragraph" w:customStyle="1" w:styleId="texto2">
    <w:name w:val="texto2"/>
    <w:basedOn w:val="Normal"/>
    <w:rsid w:val="000969E5"/>
    <w:pPr>
      <w:spacing w:before="100" w:beforeAutospacing="1" w:after="100" w:afterAutospacing="1"/>
    </w:pPr>
    <w:rPr>
      <w:rFonts w:ascii="Arial" w:eastAsia="Times New Roman" w:hAnsi="Arial" w:cs="Times New Roman"/>
      <w:lang w:val="en-US" w:eastAsia="en-US"/>
    </w:rPr>
  </w:style>
  <w:style w:type="paragraph" w:customStyle="1" w:styleId="Subtituto00">
    <w:name w:val="Subtituto 00"/>
    <w:basedOn w:val="Normal"/>
    <w:rsid w:val="000969E5"/>
    <w:pPr>
      <w:spacing w:before="120" w:after="120"/>
      <w:jc w:val="right"/>
    </w:pPr>
    <w:rPr>
      <w:rFonts w:ascii="Arial" w:eastAsia="Times New Roman" w:hAnsi="Arial" w:cs="Times New Roman"/>
      <w:b/>
      <w:szCs w:val="20"/>
      <w:lang w:val="es-ES_tradnl" w:eastAsia="es-ES"/>
    </w:rPr>
  </w:style>
  <w:style w:type="paragraph" w:customStyle="1" w:styleId="CarCar4">
    <w:name w:val="Car Car4"/>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4CarCarCarCarCarCarCarCarCarCarCarCar">
    <w:name w:val="Car Car4 Car Car Car Car Car Car Car Car Car Car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ATEMA">
    <w:name w:val="A_TEMA"/>
    <w:basedOn w:val="Normal"/>
    <w:link w:val="ATEMACar"/>
    <w:autoRedefine/>
    <w:rsid w:val="000969E5"/>
    <w:rPr>
      <w:rFonts w:ascii="Arial" w:eastAsia="Times New Roman" w:hAnsi="Arial"/>
      <w:b/>
      <w:sz w:val="22"/>
      <w:szCs w:val="22"/>
      <w:lang w:eastAsia="es-ES"/>
    </w:rPr>
  </w:style>
  <w:style w:type="character" w:customStyle="1" w:styleId="ATEMACar">
    <w:name w:val="A_TEMA Car"/>
    <w:basedOn w:val="Fuentedeprrafopredeter"/>
    <w:link w:val="ATEMA"/>
    <w:rsid w:val="000969E5"/>
    <w:rPr>
      <w:rFonts w:ascii="Arial" w:eastAsia="Times New Roman" w:hAnsi="Arial"/>
      <w:b/>
      <w:sz w:val="22"/>
      <w:szCs w:val="22"/>
      <w:lang w:eastAsia="es-ES"/>
    </w:rPr>
  </w:style>
  <w:style w:type="paragraph" w:styleId="Tabladeilustraciones">
    <w:name w:val="table of figures"/>
    <w:basedOn w:val="Normal"/>
    <w:next w:val="Normal"/>
    <w:semiHidden/>
    <w:rsid w:val="000969E5"/>
    <w:rPr>
      <w:rFonts w:ascii="Arial" w:eastAsia="Times New Roman" w:hAnsi="Arial" w:cs="Times New Roman"/>
      <w:sz w:val="22"/>
      <w:szCs w:val="20"/>
      <w:lang w:val="es-ES" w:eastAsia="es-ES"/>
    </w:rPr>
  </w:style>
  <w:style w:type="character" w:customStyle="1" w:styleId="BodyText3Char">
    <w:name w:val="Body Text 3 Char"/>
    <w:basedOn w:val="Fuentedeprrafopredeter"/>
    <w:rsid w:val="000969E5"/>
    <w:rPr>
      <w:rFonts w:cs="Times New Roman"/>
      <w:spacing w:val="-3"/>
      <w:lang w:val="es-ES" w:eastAsia="es-ES"/>
    </w:rPr>
  </w:style>
  <w:style w:type="character" w:customStyle="1" w:styleId="Heading1Char">
    <w:name w:val="Heading 1 Char"/>
    <w:aliases w:val="Datasheet title Char,Tabla Contenido 1 Char,Part Char,level 1 Char,Level 1 Head Char,H1 Char"/>
    <w:basedOn w:val="Fuentedeprrafopredeter"/>
    <w:rsid w:val="000969E5"/>
    <w:rPr>
      <w:rFonts w:cs="Times New Roman"/>
      <w:b/>
      <w:bCs/>
      <w:lang w:val="es-ES" w:eastAsia="es-ES"/>
    </w:rPr>
  </w:style>
  <w:style w:type="character" w:customStyle="1" w:styleId="BodyTextIndentChar">
    <w:name w:val="Body Text Indent Char"/>
    <w:aliases w:val="Sangría de t. independiente Char"/>
    <w:basedOn w:val="Fuentedeprrafopredeter"/>
    <w:semiHidden/>
    <w:rsid w:val="000969E5"/>
    <w:rPr>
      <w:rFonts w:cs="Times New Roman"/>
      <w:lang w:val="es-ES" w:eastAsia="es-ES"/>
    </w:rPr>
  </w:style>
  <w:style w:type="paragraph" w:customStyle="1" w:styleId="BodyText32">
    <w:name w:val="Body Text 32"/>
    <w:basedOn w:val="Normal"/>
    <w:rsid w:val="000969E5"/>
    <w:pPr>
      <w:jc w:val="both"/>
    </w:pPr>
    <w:rPr>
      <w:rFonts w:ascii="Arial" w:eastAsia="Times New Roman" w:hAnsi="Arial"/>
      <w:lang w:val="es-ES" w:eastAsia="es-ES"/>
    </w:rPr>
  </w:style>
  <w:style w:type="character" w:customStyle="1" w:styleId="EstiloCorreo1891">
    <w:name w:val="EstiloCorreo1891"/>
    <w:basedOn w:val="Fuentedeprrafopredeter"/>
    <w:semiHidden/>
    <w:rsid w:val="000969E5"/>
    <w:rPr>
      <w:rFonts w:ascii="Arial" w:hAnsi="Arial" w:cs="Arial"/>
      <w:color w:val="000080"/>
      <w:sz w:val="20"/>
      <w:szCs w:val="20"/>
    </w:rPr>
  </w:style>
  <w:style w:type="character" w:customStyle="1" w:styleId="CommentTextChar">
    <w:name w:val="Comment Text Char"/>
    <w:basedOn w:val="Fuentedeprrafopredeter"/>
    <w:semiHidden/>
    <w:rsid w:val="000969E5"/>
    <w:rPr>
      <w:rFonts w:cs="Times New Roman"/>
      <w:lang w:val="es-ES" w:eastAsia="es-ES"/>
    </w:rPr>
  </w:style>
  <w:style w:type="paragraph" w:customStyle="1" w:styleId="BalloonText1">
    <w:name w:val="Balloon Text1"/>
    <w:basedOn w:val="Normal"/>
    <w:rsid w:val="000969E5"/>
    <w:pPr>
      <w:overflowPunct w:val="0"/>
      <w:autoSpaceDE w:val="0"/>
      <w:autoSpaceDN w:val="0"/>
      <w:adjustRightInd w:val="0"/>
      <w:textAlignment w:val="baseline"/>
    </w:pPr>
    <w:rPr>
      <w:rFonts w:ascii="Tahoma" w:eastAsia="Times New Roman" w:hAnsi="Tahoma" w:cs="Tahoma"/>
      <w:sz w:val="16"/>
      <w:szCs w:val="16"/>
      <w:lang w:val="es-ES"/>
    </w:rPr>
  </w:style>
  <w:style w:type="paragraph" w:customStyle="1" w:styleId="CommentSubject11">
    <w:name w:val="Comment Subject11"/>
    <w:basedOn w:val="Textocomentario"/>
    <w:next w:val="Textocomentario"/>
    <w:rsid w:val="000969E5"/>
    <w:pPr>
      <w:overflowPunct w:val="0"/>
      <w:autoSpaceDE w:val="0"/>
      <w:autoSpaceDN w:val="0"/>
      <w:adjustRightInd w:val="0"/>
      <w:textAlignment w:val="baseline"/>
    </w:pPr>
    <w:rPr>
      <w:rFonts w:ascii="Arial" w:eastAsia="Times New Roman" w:hAnsi="Arial" w:cs="Times New Roman"/>
      <w:b/>
      <w:bCs/>
      <w:sz w:val="22"/>
      <w:lang w:val="es-ES"/>
    </w:rPr>
  </w:style>
  <w:style w:type="character" w:customStyle="1" w:styleId="CommentSubjectChar">
    <w:name w:val="Comment Subject Char"/>
    <w:basedOn w:val="CommentTextChar"/>
    <w:semiHidden/>
    <w:rsid w:val="000969E5"/>
    <w:rPr>
      <w:rFonts w:cs="Times New Roman"/>
      <w:b/>
      <w:bCs/>
      <w:lang w:val="es-ES" w:eastAsia="es-ES"/>
    </w:rPr>
  </w:style>
  <w:style w:type="paragraph" w:customStyle="1" w:styleId="Car1CarCar1">
    <w:name w:val="Car1 Car Car1"/>
    <w:basedOn w:val="Normal"/>
    <w:rsid w:val="000969E5"/>
    <w:pPr>
      <w:spacing w:after="160" w:line="240" w:lineRule="exact"/>
    </w:pPr>
    <w:rPr>
      <w:rFonts w:ascii="Tahoma" w:eastAsia="Times New Roman" w:hAnsi="Tahoma" w:cs="Tahoma"/>
      <w:sz w:val="22"/>
      <w:szCs w:val="20"/>
      <w:lang w:val="en-US" w:eastAsia="en-US"/>
    </w:rPr>
  </w:style>
  <w:style w:type="paragraph" w:customStyle="1" w:styleId="CarCar4CarCarCarCarCarCar">
    <w:name w:val="Car Car4 Car Car Car Car Car Car"/>
    <w:basedOn w:val="Normal"/>
    <w:rsid w:val="000969E5"/>
    <w:pPr>
      <w:spacing w:after="160" w:line="240" w:lineRule="exact"/>
    </w:pPr>
    <w:rPr>
      <w:rFonts w:ascii="Tahoma" w:eastAsia="Times New Roman" w:hAnsi="Tahoma" w:cs="Tahoma"/>
      <w:sz w:val="22"/>
      <w:szCs w:val="20"/>
      <w:lang w:val="en-US" w:eastAsia="en-US"/>
    </w:rPr>
  </w:style>
  <w:style w:type="paragraph" w:customStyle="1" w:styleId="CarCar41">
    <w:name w:val="Car Car41"/>
    <w:basedOn w:val="Normal"/>
    <w:rsid w:val="000969E5"/>
    <w:pPr>
      <w:spacing w:after="160" w:line="240" w:lineRule="exact"/>
    </w:pPr>
    <w:rPr>
      <w:rFonts w:ascii="Tahoma" w:eastAsia="Times New Roman" w:hAnsi="Tahoma" w:cs="Tahoma"/>
      <w:sz w:val="22"/>
      <w:szCs w:val="20"/>
      <w:lang w:val="en-US" w:eastAsia="en-US"/>
    </w:rPr>
  </w:style>
  <w:style w:type="paragraph" w:customStyle="1" w:styleId="CarCar4CarCarCarCarCarCarCarCarCarCarCarCar2">
    <w:name w:val="Car Car4 Car Car Car Car Car Car Car Car Car Car Car Car2"/>
    <w:basedOn w:val="Normal"/>
    <w:rsid w:val="000969E5"/>
    <w:pPr>
      <w:spacing w:after="160" w:line="240" w:lineRule="exact"/>
    </w:pPr>
    <w:rPr>
      <w:rFonts w:ascii="Tahoma" w:eastAsia="Times New Roman" w:hAnsi="Tahoma" w:cs="Tahoma"/>
      <w:sz w:val="22"/>
      <w:szCs w:val="20"/>
      <w:lang w:val="en-US" w:eastAsia="en-US"/>
    </w:rPr>
  </w:style>
  <w:style w:type="paragraph" w:customStyle="1" w:styleId="CarCar11">
    <w:name w:val="Car Car11"/>
    <w:basedOn w:val="Normal"/>
    <w:next w:val="Normal"/>
    <w:rsid w:val="000969E5"/>
    <w:pPr>
      <w:spacing w:after="160" w:line="240" w:lineRule="exact"/>
    </w:pPr>
    <w:rPr>
      <w:rFonts w:ascii="Tahoma" w:eastAsia="Times New Roman" w:hAnsi="Tahoma" w:cs="Tahoma"/>
      <w:lang w:val="en-US" w:eastAsia="en-US"/>
    </w:rPr>
  </w:style>
  <w:style w:type="paragraph" w:customStyle="1" w:styleId="CarCar5">
    <w:name w:val="Car Car5"/>
    <w:basedOn w:val="Normal"/>
    <w:rsid w:val="000969E5"/>
    <w:pPr>
      <w:spacing w:after="160" w:line="240" w:lineRule="exact"/>
    </w:pPr>
    <w:rPr>
      <w:rFonts w:ascii="Tahoma" w:eastAsia="Times New Roman" w:hAnsi="Tahoma" w:cs="Tahoma"/>
      <w:sz w:val="22"/>
      <w:szCs w:val="20"/>
      <w:lang w:val="en-US" w:eastAsia="en-US"/>
    </w:rPr>
  </w:style>
  <w:style w:type="paragraph" w:customStyle="1" w:styleId="ArialParrafo">
    <w:name w:val="ArialParrafo"/>
    <w:basedOn w:val="Normal"/>
    <w:autoRedefine/>
    <w:rsid w:val="000969E5"/>
    <w:pPr>
      <w:spacing w:after="160" w:line="240" w:lineRule="exact"/>
    </w:pPr>
    <w:rPr>
      <w:rFonts w:ascii="Arial" w:eastAsia="Times New Roman" w:hAnsi="Arial"/>
      <w:sz w:val="22"/>
      <w:szCs w:val="20"/>
      <w:lang w:val="en-US" w:eastAsia="en-US"/>
    </w:rPr>
  </w:style>
  <w:style w:type="paragraph" w:customStyle="1" w:styleId="aTemaV">
    <w:name w:val="aTemaV"/>
    <w:next w:val="arial"/>
    <w:autoRedefine/>
    <w:rsid w:val="000969E5"/>
    <w:pPr>
      <w:jc w:val="both"/>
    </w:pPr>
    <w:rPr>
      <w:rFonts w:ascii="Arial" w:eastAsia="Times New Roman" w:hAnsi="Arial"/>
      <w:b/>
      <w:bCs/>
      <w:sz w:val="20"/>
      <w:szCs w:val="20"/>
      <w:lang w:val="es-ES" w:eastAsia="es-ES"/>
    </w:rPr>
  </w:style>
  <w:style w:type="paragraph" w:customStyle="1" w:styleId="CarCar2">
    <w:name w:val="Car Car2"/>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4CarCarCarCarCarCarCar">
    <w:name w:val="Car Car4 Car Car Car Car Car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4CarCarCarCarCarCarCarCarCarCarCarCar1CarCarCar">
    <w:name w:val="Car Car4 Car Car Car Car Car Car Car Car Car Car Car Car1 Car Car Car"/>
    <w:basedOn w:val="Normal"/>
    <w:rsid w:val="000969E5"/>
    <w:pPr>
      <w:spacing w:after="160" w:line="240" w:lineRule="exact"/>
    </w:pPr>
    <w:rPr>
      <w:rFonts w:ascii="Tahoma" w:eastAsia="Times New Roman" w:hAnsi="Tahoma" w:cs="Times New Roman"/>
      <w:sz w:val="22"/>
      <w:szCs w:val="20"/>
      <w:lang w:val="en-US" w:eastAsia="en-US"/>
    </w:rPr>
  </w:style>
  <w:style w:type="character" w:customStyle="1" w:styleId="BodyTextIndent3Char">
    <w:name w:val="Body Text Indent 3 Char"/>
    <w:basedOn w:val="Fuentedeprrafopredeter"/>
    <w:semiHidden/>
    <w:rsid w:val="000969E5"/>
    <w:rPr>
      <w:spacing w:val="-3"/>
      <w:lang w:val="es-ES" w:eastAsia="es-ES" w:bidi="ar-SA"/>
    </w:rPr>
  </w:style>
  <w:style w:type="paragraph" w:customStyle="1" w:styleId="E3">
    <w:name w:val="E3"/>
    <w:basedOn w:val="Normal"/>
    <w:rsid w:val="000969E5"/>
    <w:pPr>
      <w:widowControl w:val="0"/>
      <w:spacing w:before="120" w:line="360" w:lineRule="auto"/>
      <w:ind w:left="1638" w:right="29" w:hanging="504"/>
      <w:jc w:val="both"/>
    </w:pPr>
    <w:rPr>
      <w:rFonts w:ascii="Arial" w:eastAsia="Times New Roman" w:hAnsi="Arial" w:cs="Times New Roman"/>
      <w:snapToGrid w:val="0"/>
      <w:szCs w:val="20"/>
      <w:lang w:val="es-ES_tradnl" w:eastAsia="es-ES"/>
    </w:rPr>
  </w:style>
  <w:style w:type="character" w:customStyle="1" w:styleId="Heading2Char">
    <w:name w:val="Heading 2 Char"/>
    <w:basedOn w:val="Fuentedeprrafopredeter"/>
    <w:semiHidden/>
    <w:rsid w:val="000969E5"/>
    <w:rPr>
      <w:b/>
      <w:sz w:val="28"/>
      <w:lang w:val="es-ES" w:eastAsia="es-ES" w:bidi="ar-SA"/>
    </w:rPr>
  </w:style>
  <w:style w:type="character" w:customStyle="1" w:styleId="Heading5Char">
    <w:name w:val="Heading 5 Char"/>
    <w:basedOn w:val="Fuentedeprrafopredeter"/>
    <w:semiHidden/>
    <w:rsid w:val="000969E5"/>
    <w:rPr>
      <w:rFonts w:ascii="Arial" w:hAnsi="Arial"/>
      <w:b/>
      <w:lang w:val="es-ES" w:eastAsia="es-ES" w:bidi="ar-SA"/>
    </w:rPr>
  </w:style>
  <w:style w:type="character" w:customStyle="1" w:styleId="BodyTextChar">
    <w:name w:val="Body Text Char"/>
    <w:basedOn w:val="Fuentedeprrafopredeter"/>
    <w:semiHidden/>
    <w:rsid w:val="000969E5"/>
    <w:rPr>
      <w:sz w:val="22"/>
      <w:lang w:val="es-ES" w:eastAsia="es-ES" w:bidi="ar-SA"/>
    </w:rPr>
  </w:style>
  <w:style w:type="paragraph" w:customStyle="1" w:styleId="CarCar4CarCarCarCarCarCarCarCarCarCarCar">
    <w:name w:val="Car Car4 Car Car Car Car Car Car Car Car Car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M65">
    <w:name w:val="CM65"/>
    <w:basedOn w:val="Normal"/>
    <w:next w:val="Normal"/>
    <w:rsid w:val="000969E5"/>
    <w:pPr>
      <w:widowControl w:val="0"/>
      <w:suppressAutoHyphens/>
      <w:autoSpaceDE w:val="0"/>
    </w:pPr>
    <w:rPr>
      <w:rFonts w:ascii="Arial" w:eastAsia="Arial" w:hAnsi="Arial"/>
      <w:lang w:eastAsia="ar-SA"/>
    </w:rPr>
  </w:style>
  <w:style w:type="paragraph" w:customStyle="1" w:styleId="CM64">
    <w:name w:val="CM64"/>
    <w:basedOn w:val="Normal"/>
    <w:next w:val="Normal"/>
    <w:rsid w:val="000969E5"/>
    <w:pPr>
      <w:widowControl w:val="0"/>
      <w:suppressAutoHyphens/>
      <w:autoSpaceDE w:val="0"/>
    </w:pPr>
    <w:rPr>
      <w:rFonts w:ascii="Arial" w:eastAsia="Arial" w:hAnsi="Arial"/>
      <w:lang w:eastAsia="ar-SA"/>
    </w:rPr>
  </w:style>
  <w:style w:type="paragraph" w:customStyle="1" w:styleId="CM1">
    <w:name w:val="CM1"/>
    <w:basedOn w:val="Default"/>
    <w:next w:val="Default"/>
    <w:rsid w:val="000969E5"/>
    <w:pPr>
      <w:widowControl w:val="0"/>
      <w:suppressAutoHyphens/>
      <w:autoSpaceDN/>
      <w:adjustRightInd/>
      <w:spacing w:line="248" w:lineRule="atLeast"/>
    </w:pPr>
    <w:rPr>
      <w:rFonts w:eastAsia="Arial"/>
      <w:color w:val="auto"/>
      <w:lang w:val="es-MX" w:eastAsia="ar-SA"/>
    </w:rPr>
  </w:style>
  <w:style w:type="paragraph" w:customStyle="1" w:styleId="CM63">
    <w:name w:val="CM63"/>
    <w:basedOn w:val="Default"/>
    <w:next w:val="Default"/>
    <w:rsid w:val="000969E5"/>
    <w:pPr>
      <w:widowControl w:val="0"/>
      <w:suppressAutoHyphens/>
      <w:autoSpaceDN/>
      <w:adjustRightInd/>
    </w:pPr>
    <w:rPr>
      <w:rFonts w:eastAsia="Arial"/>
      <w:color w:val="auto"/>
      <w:lang w:val="es-MX" w:eastAsia="ar-SA"/>
    </w:rPr>
  </w:style>
  <w:style w:type="paragraph" w:customStyle="1" w:styleId="CM2">
    <w:name w:val="CM2"/>
    <w:basedOn w:val="Default"/>
    <w:next w:val="Default"/>
    <w:rsid w:val="000969E5"/>
    <w:pPr>
      <w:widowControl w:val="0"/>
      <w:suppressAutoHyphens/>
      <w:autoSpaceDN/>
      <w:adjustRightInd/>
    </w:pPr>
    <w:rPr>
      <w:rFonts w:eastAsia="Arial"/>
      <w:color w:val="auto"/>
      <w:lang w:val="es-MX" w:eastAsia="ar-SA"/>
    </w:rPr>
  </w:style>
  <w:style w:type="paragraph" w:customStyle="1" w:styleId="CM7">
    <w:name w:val="CM7"/>
    <w:basedOn w:val="Default"/>
    <w:next w:val="Default"/>
    <w:rsid w:val="000969E5"/>
    <w:pPr>
      <w:widowControl w:val="0"/>
      <w:suppressAutoHyphens/>
      <w:autoSpaceDN/>
      <w:adjustRightInd/>
      <w:spacing w:line="186" w:lineRule="atLeast"/>
    </w:pPr>
    <w:rPr>
      <w:rFonts w:eastAsia="Arial"/>
      <w:color w:val="auto"/>
      <w:lang w:val="es-MX" w:eastAsia="ar-SA"/>
    </w:rPr>
  </w:style>
  <w:style w:type="paragraph" w:customStyle="1" w:styleId="CM66">
    <w:name w:val="CM66"/>
    <w:basedOn w:val="Default"/>
    <w:next w:val="Default"/>
    <w:rsid w:val="000969E5"/>
    <w:pPr>
      <w:widowControl w:val="0"/>
      <w:suppressAutoHyphens/>
      <w:autoSpaceDN/>
      <w:adjustRightInd/>
    </w:pPr>
    <w:rPr>
      <w:rFonts w:eastAsia="Arial"/>
      <w:color w:val="auto"/>
      <w:lang w:val="es-MX" w:eastAsia="ar-SA"/>
    </w:rPr>
  </w:style>
  <w:style w:type="paragraph" w:customStyle="1" w:styleId="CM8">
    <w:name w:val="CM8"/>
    <w:basedOn w:val="Default"/>
    <w:next w:val="Default"/>
    <w:rsid w:val="000969E5"/>
    <w:pPr>
      <w:widowControl w:val="0"/>
      <w:suppressAutoHyphens/>
      <w:autoSpaceDN/>
      <w:adjustRightInd/>
      <w:spacing w:line="226" w:lineRule="atLeast"/>
    </w:pPr>
    <w:rPr>
      <w:rFonts w:eastAsia="Arial"/>
      <w:color w:val="auto"/>
      <w:lang w:val="es-MX" w:eastAsia="ar-SA"/>
    </w:rPr>
  </w:style>
  <w:style w:type="paragraph" w:customStyle="1" w:styleId="CM67">
    <w:name w:val="CM67"/>
    <w:basedOn w:val="Default"/>
    <w:next w:val="Default"/>
    <w:rsid w:val="000969E5"/>
    <w:pPr>
      <w:widowControl w:val="0"/>
      <w:suppressAutoHyphens/>
      <w:autoSpaceDN/>
      <w:adjustRightInd/>
    </w:pPr>
    <w:rPr>
      <w:rFonts w:eastAsia="Arial"/>
      <w:color w:val="auto"/>
      <w:lang w:val="es-MX" w:eastAsia="ar-SA"/>
    </w:rPr>
  </w:style>
  <w:style w:type="paragraph" w:customStyle="1" w:styleId="CM11">
    <w:name w:val="CM11"/>
    <w:basedOn w:val="Default"/>
    <w:next w:val="Default"/>
    <w:rsid w:val="000969E5"/>
    <w:pPr>
      <w:widowControl w:val="0"/>
      <w:suppressAutoHyphens/>
      <w:autoSpaceDN/>
      <w:adjustRightInd/>
      <w:spacing w:line="236" w:lineRule="atLeast"/>
    </w:pPr>
    <w:rPr>
      <w:rFonts w:eastAsia="Arial"/>
      <w:color w:val="auto"/>
      <w:lang w:val="es-MX" w:eastAsia="ar-SA"/>
    </w:rPr>
  </w:style>
  <w:style w:type="paragraph" w:customStyle="1" w:styleId="CM12">
    <w:name w:val="CM12"/>
    <w:basedOn w:val="Default"/>
    <w:next w:val="Default"/>
    <w:rsid w:val="000969E5"/>
    <w:pPr>
      <w:widowControl w:val="0"/>
      <w:suppressAutoHyphens/>
      <w:autoSpaceDN/>
      <w:adjustRightInd/>
      <w:spacing w:line="236" w:lineRule="atLeast"/>
    </w:pPr>
    <w:rPr>
      <w:rFonts w:eastAsia="Arial"/>
      <w:color w:val="auto"/>
      <w:lang w:val="es-MX" w:eastAsia="ar-SA"/>
    </w:rPr>
  </w:style>
  <w:style w:type="paragraph" w:customStyle="1" w:styleId="CM71">
    <w:name w:val="CM71"/>
    <w:basedOn w:val="Default"/>
    <w:next w:val="Default"/>
    <w:rsid w:val="000969E5"/>
    <w:pPr>
      <w:widowControl w:val="0"/>
      <w:suppressAutoHyphens/>
      <w:autoSpaceDN/>
      <w:adjustRightInd/>
    </w:pPr>
    <w:rPr>
      <w:rFonts w:eastAsia="Arial"/>
      <w:color w:val="auto"/>
      <w:lang w:val="es-MX" w:eastAsia="ar-SA"/>
    </w:rPr>
  </w:style>
  <w:style w:type="paragraph" w:customStyle="1" w:styleId="CM14">
    <w:name w:val="CM14"/>
    <w:basedOn w:val="Default"/>
    <w:next w:val="Default"/>
    <w:rsid w:val="000969E5"/>
    <w:pPr>
      <w:widowControl w:val="0"/>
      <w:suppressAutoHyphens/>
      <w:autoSpaceDN/>
      <w:adjustRightInd/>
      <w:spacing w:line="228" w:lineRule="atLeast"/>
    </w:pPr>
    <w:rPr>
      <w:rFonts w:eastAsia="Arial"/>
      <w:color w:val="auto"/>
      <w:lang w:val="es-MX" w:eastAsia="ar-SA"/>
    </w:rPr>
  </w:style>
  <w:style w:type="paragraph" w:customStyle="1" w:styleId="CM20">
    <w:name w:val="CM20"/>
    <w:basedOn w:val="Default"/>
    <w:next w:val="Default"/>
    <w:rsid w:val="000969E5"/>
    <w:pPr>
      <w:widowControl w:val="0"/>
      <w:suppressAutoHyphens/>
      <w:autoSpaceDN/>
      <w:adjustRightInd/>
      <w:spacing w:line="228" w:lineRule="atLeast"/>
    </w:pPr>
    <w:rPr>
      <w:rFonts w:eastAsia="Arial"/>
      <w:color w:val="auto"/>
      <w:lang w:val="es-MX" w:eastAsia="ar-SA"/>
    </w:rPr>
  </w:style>
  <w:style w:type="paragraph" w:customStyle="1" w:styleId="CM77">
    <w:name w:val="CM77"/>
    <w:basedOn w:val="Default"/>
    <w:next w:val="Default"/>
    <w:rsid w:val="000969E5"/>
    <w:pPr>
      <w:widowControl w:val="0"/>
      <w:suppressAutoHyphens/>
      <w:autoSpaceDN/>
      <w:adjustRightInd/>
    </w:pPr>
    <w:rPr>
      <w:rFonts w:eastAsia="Arial"/>
      <w:color w:val="auto"/>
      <w:lang w:val="es-MX" w:eastAsia="ar-SA"/>
    </w:rPr>
  </w:style>
  <w:style w:type="paragraph" w:customStyle="1" w:styleId="CM73">
    <w:name w:val="CM73"/>
    <w:basedOn w:val="Default"/>
    <w:next w:val="Default"/>
    <w:rsid w:val="000969E5"/>
    <w:pPr>
      <w:widowControl w:val="0"/>
      <w:suppressAutoHyphens/>
      <w:autoSpaceDN/>
      <w:adjustRightInd/>
    </w:pPr>
    <w:rPr>
      <w:rFonts w:eastAsia="Arial"/>
      <w:color w:val="auto"/>
      <w:lang w:val="es-MX" w:eastAsia="ar-SA"/>
    </w:rPr>
  </w:style>
  <w:style w:type="paragraph" w:customStyle="1" w:styleId="CM26">
    <w:name w:val="CM26"/>
    <w:basedOn w:val="Default"/>
    <w:next w:val="Default"/>
    <w:rsid w:val="000969E5"/>
    <w:pPr>
      <w:widowControl w:val="0"/>
      <w:suppressAutoHyphens/>
      <w:autoSpaceDN/>
      <w:adjustRightInd/>
      <w:spacing w:line="231" w:lineRule="atLeast"/>
    </w:pPr>
    <w:rPr>
      <w:rFonts w:eastAsia="Arial"/>
      <w:color w:val="auto"/>
      <w:lang w:val="es-MX" w:eastAsia="ar-SA"/>
    </w:rPr>
  </w:style>
  <w:style w:type="paragraph" w:customStyle="1" w:styleId="CM72">
    <w:name w:val="CM72"/>
    <w:basedOn w:val="Default"/>
    <w:next w:val="Default"/>
    <w:rsid w:val="000969E5"/>
    <w:pPr>
      <w:widowControl w:val="0"/>
      <w:suppressAutoHyphens/>
      <w:autoSpaceDN/>
      <w:adjustRightInd/>
    </w:pPr>
    <w:rPr>
      <w:rFonts w:eastAsia="Arial"/>
      <w:color w:val="auto"/>
      <w:lang w:val="es-MX" w:eastAsia="ar-SA"/>
    </w:rPr>
  </w:style>
  <w:style w:type="paragraph" w:customStyle="1" w:styleId="CM36">
    <w:name w:val="CM36"/>
    <w:basedOn w:val="Default"/>
    <w:next w:val="Default"/>
    <w:rsid w:val="000969E5"/>
    <w:pPr>
      <w:widowControl w:val="0"/>
      <w:suppressAutoHyphens/>
      <w:autoSpaceDN/>
      <w:adjustRightInd/>
      <w:spacing w:line="231" w:lineRule="atLeast"/>
    </w:pPr>
    <w:rPr>
      <w:rFonts w:eastAsia="Arial"/>
      <w:color w:val="auto"/>
      <w:lang w:val="es-MX" w:eastAsia="ar-SA"/>
    </w:rPr>
  </w:style>
  <w:style w:type="paragraph" w:customStyle="1" w:styleId="CM68">
    <w:name w:val="CM68"/>
    <w:basedOn w:val="Default"/>
    <w:next w:val="Default"/>
    <w:rsid w:val="000969E5"/>
    <w:pPr>
      <w:widowControl w:val="0"/>
      <w:suppressAutoHyphens/>
      <w:autoSpaceDN/>
      <w:adjustRightInd/>
    </w:pPr>
    <w:rPr>
      <w:rFonts w:eastAsia="Arial"/>
      <w:color w:val="auto"/>
      <w:lang w:val="es-MX" w:eastAsia="ar-SA"/>
    </w:rPr>
  </w:style>
  <w:style w:type="paragraph" w:customStyle="1" w:styleId="CM40">
    <w:name w:val="CM40"/>
    <w:basedOn w:val="Default"/>
    <w:next w:val="Default"/>
    <w:rsid w:val="000969E5"/>
    <w:pPr>
      <w:widowControl w:val="0"/>
      <w:suppressAutoHyphens/>
      <w:autoSpaceDN/>
      <w:adjustRightInd/>
      <w:spacing w:line="186" w:lineRule="atLeast"/>
    </w:pPr>
    <w:rPr>
      <w:rFonts w:eastAsia="Arial"/>
      <w:color w:val="auto"/>
      <w:lang w:val="es-MX" w:eastAsia="ar-SA"/>
    </w:rPr>
  </w:style>
  <w:style w:type="paragraph" w:customStyle="1" w:styleId="CM69">
    <w:name w:val="CM69"/>
    <w:basedOn w:val="Default"/>
    <w:next w:val="Default"/>
    <w:rsid w:val="000969E5"/>
    <w:pPr>
      <w:widowControl w:val="0"/>
      <w:suppressAutoHyphens/>
      <w:autoSpaceDN/>
      <w:adjustRightInd/>
    </w:pPr>
    <w:rPr>
      <w:rFonts w:eastAsia="Arial"/>
      <w:color w:val="auto"/>
      <w:lang w:val="es-MX" w:eastAsia="ar-SA"/>
    </w:rPr>
  </w:style>
  <w:style w:type="paragraph" w:customStyle="1" w:styleId="CM33">
    <w:name w:val="CM33"/>
    <w:basedOn w:val="Default"/>
    <w:next w:val="Default"/>
    <w:rsid w:val="000969E5"/>
    <w:pPr>
      <w:widowControl w:val="0"/>
      <w:suppressAutoHyphens/>
      <w:autoSpaceDN/>
      <w:adjustRightInd/>
      <w:spacing w:line="231" w:lineRule="atLeast"/>
    </w:pPr>
    <w:rPr>
      <w:rFonts w:eastAsia="Arial"/>
      <w:color w:val="auto"/>
      <w:lang w:val="es-MX" w:eastAsia="ar-SA"/>
    </w:rPr>
  </w:style>
  <w:style w:type="paragraph" w:customStyle="1" w:styleId="CM49">
    <w:name w:val="CM49"/>
    <w:basedOn w:val="Default"/>
    <w:next w:val="Default"/>
    <w:rsid w:val="000969E5"/>
    <w:pPr>
      <w:widowControl w:val="0"/>
      <w:suppressAutoHyphens/>
      <w:autoSpaceDN/>
      <w:adjustRightInd/>
      <w:spacing w:line="231" w:lineRule="atLeast"/>
    </w:pPr>
    <w:rPr>
      <w:rFonts w:eastAsia="Arial"/>
      <w:color w:val="auto"/>
      <w:lang w:val="es-MX" w:eastAsia="ar-SA"/>
    </w:rPr>
  </w:style>
  <w:style w:type="paragraph" w:customStyle="1" w:styleId="CM50">
    <w:name w:val="CM50"/>
    <w:basedOn w:val="Default"/>
    <w:next w:val="Default"/>
    <w:rsid w:val="000969E5"/>
    <w:pPr>
      <w:widowControl w:val="0"/>
      <w:suppressAutoHyphens/>
      <w:autoSpaceDN/>
      <w:adjustRightInd/>
      <w:spacing w:line="231" w:lineRule="atLeast"/>
    </w:pPr>
    <w:rPr>
      <w:rFonts w:eastAsia="Arial"/>
      <w:color w:val="auto"/>
      <w:lang w:val="es-MX" w:eastAsia="ar-SA"/>
    </w:rPr>
  </w:style>
  <w:style w:type="paragraph" w:customStyle="1" w:styleId="CarCar4CarCarCarCarCarCarCarCarCarCarCarCar1">
    <w:name w:val="Car Car4 Car Car Car Car Car Car Car Car Car Car Car Car1"/>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4CarCarCarCarCarCarCarCarCarCarCarCar1CarCar">
    <w:name w:val="Car Car4 Car Car Car Car Car Car Car Car Car Car Car Car1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har">
    <w:name w:val="Ch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Secreta">
    <w:name w:val="Secreta"/>
    <w:basedOn w:val="Normal"/>
    <w:autoRedefine/>
    <w:rsid w:val="000969E5"/>
    <w:pPr>
      <w:tabs>
        <w:tab w:val="right" w:leader="dot" w:pos="8100"/>
        <w:tab w:val="right" w:pos="8640"/>
      </w:tabs>
      <w:spacing w:line="334" w:lineRule="exact"/>
      <w:ind w:left="274" w:right="749"/>
      <w:jc w:val="both"/>
    </w:pPr>
    <w:rPr>
      <w:rFonts w:ascii="Arial" w:eastAsia="Times New Roman" w:hAnsi="Arial" w:cs="Times New Roman"/>
      <w:b/>
      <w:sz w:val="22"/>
      <w:szCs w:val="20"/>
      <w:u w:val="single"/>
      <w:lang w:val="es-ES_tradnl" w:eastAsia="es-ES"/>
    </w:rPr>
  </w:style>
  <w:style w:type="paragraph" w:customStyle="1" w:styleId="textoindependiente40">
    <w:name w:val="textoindependiente4"/>
    <w:basedOn w:val="Normal"/>
    <w:rsid w:val="000969E5"/>
    <w:pPr>
      <w:spacing w:after="120"/>
      <w:ind w:left="283"/>
    </w:pPr>
    <w:rPr>
      <w:rFonts w:ascii="Courier 12cpi" w:eastAsia="Times New Roman" w:hAnsi="Courier 12cpi" w:cs="Times New Roman"/>
      <w:sz w:val="22"/>
      <w:szCs w:val="20"/>
      <w:lang w:val="es-ES" w:eastAsia="es-ES"/>
    </w:rPr>
  </w:style>
  <w:style w:type="paragraph" w:customStyle="1" w:styleId="acuerdo0">
    <w:name w:val="acuerdo"/>
    <w:basedOn w:val="Normal"/>
    <w:rsid w:val="000969E5"/>
    <w:pPr>
      <w:jc w:val="both"/>
    </w:pPr>
    <w:rPr>
      <w:rFonts w:ascii="Arial" w:eastAsia="Times New Roman" w:hAnsi="Arial"/>
      <w:b/>
      <w:bCs/>
      <w:sz w:val="28"/>
      <w:szCs w:val="28"/>
      <w:lang w:val="es-ES" w:eastAsia="es-ES"/>
    </w:rPr>
  </w:style>
  <w:style w:type="paragraph" w:customStyle="1" w:styleId="romanos0">
    <w:name w:val="romanos"/>
    <w:basedOn w:val="Normal"/>
    <w:rsid w:val="000969E5"/>
    <w:pPr>
      <w:autoSpaceDE w:val="0"/>
      <w:autoSpaceDN w:val="0"/>
      <w:spacing w:after="101" w:line="216" w:lineRule="atLeast"/>
      <w:ind w:left="720" w:hanging="432"/>
      <w:jc w:val="both"/>
    </w:pPr>
    <w:rPr>
      <w:rFonts w:ascii="Arial" w:eastAsia="Times New Roman" w:hAnsi="Arial"/>
      <w:sz w:val="18"/>
      <w:szCs w:val="18"/>
      <w:lang w:val="es-ES" w:eastAsia="es-ES"/>
    </w:rPr>
  </w:style>
  <w:style w:type="paragraph" w:customStyle="1" w:styleId="CarCar1CarCarCarCar">
    <w:name w:val="Car Car1 Car Car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CarCarCarCharChar">
    <w:name w:val="Car Car Car Car Car Char Ch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OmniPage1">
    <w:name w:val="OmniPage #1"/>
    <w:basedOn w:val="Normal"/>
    <w:rsid w:val="000969E5"/>
    <w:pPr>
      <w:spacing w:line="240" w:lineRule="exact"/>
    </w:pPr>
    <w:rPr>
      <w:rFonts w:ascii="Arial" w:eastAsia="Times New Roman" w:hAnsi="Arial" w:cs="Times New Roman"/>
      <w:sz w:val="22"/>
      <w:szCs w:val="20"/>
      <w:lang w:val="en-US" w:eastAsia="es-ES"/>
    </w:rPr>
  </w:style>
  <w:style w:type="paragraph" w:customStyle="1" w:styleId="CarCar4CarCarCarCarCarCarCarCarCarCarCarCar1CarCarCarCarCarChar">
    <w:name w:val="Car Car4 Car Car Car Car Car Car Car Car Car Car Car Car1 Car Car Car Car Car Ch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4CarCarCarCarCarCarCarCarCarCarCarCar1CarCarCarCarCarCarCar">
    <w:name w:val="Car Car4 Car Car Car Car Car Car Car Car Car Car Car Car1 Car Car Car Car Car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3">
    <w:name w:val="Car Car3"/>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ZchnZchn2CharCharZchnZchnChar">
    <w:name w:val="Zchn Zchn2 Char Char Zchn Zchn Char"/>
    <w:basedOn w:val="Normal"/>
    <w:next w:val="Normal"/>
    <w:rsid w:val="000969E5"/>
    <w:pPr>
      <w:spacing w:after="160" w:line="240" w:lineRule="exact"/>
    </w:pPr>
    <w:rPr>
      <w:rFonts w:ascii="Tahoma" w:eastAsia="Times New Roman" w:hAnsi="Tahoma" w:cs="Times New Roman"/>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8">
    <w:name w:val="Car Car8"/>
    <w:basedOn w:val="Normal"/>
    <w:next w:val="Normal"/>
    <w:rsid w:val="000969E5"/>
    <w:pPr>
      <w:spacing w:after="160" w:line="240" w:lineRule="exact"/>
    </w:pPr>
    <w:rPr>
      <w:rFonts w:ascii="Tahoma" w:eastAsia="Times New Roman" w:hAnsi="Tahoma" w:cs="Times New Roman"/>
      <w:szCs w:val="20"/>
      <w:lang w:val="en-US" w:eastAsia="en-US"/>
    </w:rPr>
  </w:style>
  <w:style w:type="character" w:customStyle="1" w:styleId="Ttulo1BasesCar">
    <w:name w:val="Título 1 Bases Car"/>
    <w:basedOn w:val="Fuentedeprrafopredeter"/>
    <w:rsid w:val="000969E5"/>
    <w:rPr>
      <w:rFonts w:ascii="Arial Narrow" w:hAnsi="Arial Narrow"/>
      <w:b/>
      <w:lang w:val="es-ES" w:eastAsia="es-ES" w:bidi="ar-SA"/>
    </w:rPr>
  </w:style>
  <w:style w:type="paragraph" w:customStyle="1" w:styleId="CarCarCarCarCarCarCarCarCar">
    <w:name w:val="Car Car Car Car Car Car Car Car Car"/>
    <w:basedOn w:val="Normal"/>
    <w:rsid w:val="000969E5"/>
    <w:pPr>
      <w:spacing w:after="160" w:line="240" w:lineRule="exact"/>
    </w:pPr>
    <w:rPr>
      <w:rFonts w:ascii="Verdana" w:eastAsia="Times New Roman" w:hAnsi="Verdana" w:cs="Times New Roman"/>
      <w:sz w:val="22"/>
      <w:szCs w:val="20"/>
      <w:lang w:val="en-US" w:eastAsia="en-US"/>
    </w:rPr>
  </w:style>
  <w:style w:type="character" w:customStyle="1" w:styleId="EstiloCorreo2741">
    <w:name w:val="EstiloCorreo274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paragraph" w:customStyle="1" w:styleId="xl26">
    <w:name w:val="xl26"/>
    <w:basedOn w:val="Normal"/>
    <w:rsid w:val="000969E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b/>
      <w:bCs/>
      <w:sz w:val="16"/>
      <w:szCs w:val="16"/>
      <w:lang w:val="es-ES" w:eastAsia="es-ES"/>
    </w:rPr>
  </w:style>
  <w:style w:type="paragraph" w:customStyle="1" w:styleId="xl31">
    <w:name w:val="xl31"/>
    <w:basedOn w:val="Normal"/>
    <w:rsid w:val="000969E5"/>
    <w:pPr>
      <w:spacing w:before="100" w:beforeAutospacing="1" w:after="100" w:afterAutospacing="1"/>
      <w:jc w:val="center"/>
    </w:pPr>
    <w:rPr>
      <w:rFonts w:ascii="Arial Unicode MS" w:eastAsia="Arial Unicode MS" w:hAnsi="Arial Unicode MS" w:cs="Arial Unicode MS"/>
      <w:sz w:val="16"/>
      <w:szCs w:val="16"/>
      <w:lang w:val="es-ES" w:eastAsia="es-ES"/>
    </w:rPr>
  </w:style>
  <w:style w:type="paragraph" w:customStyle="1" w:styleId="xl32">
    <w:name w:val="xl32"/>
    <w:basedOn w:val="Normal"/>
    <w:rsid w:val="00096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lang w:val="es-ES" w:eastAsia="es-ES"/>
    </w:rPr>
  </w:style>
  <w:style w:type="paragraph" w:customStyle="1" w:styleId="xl33">
    <w:name w:val="xl33"/>
    <w:basedOn w:val="Normal"/>
    <w:rsid w:val="000969E5"/>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sz w:val="16"/>
      <w:szCs w:val="16"/>
      <w:lang w:val="es-ES" w:eastAsia="es-ES"/>
    </w:rPr>
  </w:style>
  <w:style w:type="paragraph" w:customStyle="1" w:styleId="xl34">
    <w:name w:val="xl34"/>
    <w:basedOn w:val="Normal"/>
    <w:rsid w:val="000969E5"/>
    <w:pPr>
      <w:spacing w:before="100" w:beforeAutospacing="1" w:after="100" w:afterAutospacing="1"/>
      <w:jc w:val="center"/>
    </w:pPr>
    <w:rPr>
      <w:rFonts w:ascii="Arial" w:eastAsia="Arial Unicode MS" w:hAnsi="Arial"/>
      <w:b/>
      <w:bCs/>
      <w:sz w:val="18"/>
      <w:szCs w:val="18"/>
      <w:lang w:val="es-ES" w:eastAsia="es-ES"/>
    </w:rPr>
  </w:style>
  <w:style w:type="paragraph" w:customStyle="1" w:styleId="xl35">
    <w:name w:val="xl35"/>
    <w:basedOn w:val="Normal"/>
    <w:rsid w:val="000969E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sz w:val="16"/>
      <w:szCs w:val="16"/>
      <w:lang w:val="es-ES" w:eastAsia="es-ES"/>
    </w:rPr>
  </w:style>
  <w:style w:type="paragraph" w:customStyle="1" w:styleId="xl36">
    <w:name w:val="xl36"/>
    <w:basedOn w:val="Normal"/>
    <w:rsid w:val="000969E5"/>
    <w:pPr>
      <w:spacing w:before="100" w:beforeAutospacing="1" w:after="100" w:afterAutospacing="1"/>
      <w:jc w:val="center"/>
    </w:pPr>
    <w:rPr>
      <w:rFonts w:ascii="Arial" w:eastAsia="Arial Unicode MS" w:hAnsi="Arial"/>
      <w:b/>
      <w:bCs/>
      <w:lang w:val="es-ES" w:eastAsia="es-ES"/>
    </w:rPr>
  </w:style>
  <w:style w:type="paragraph" w:customStyle="1" w:styleId="xl37">
    <w:name w:val="xl37"/>
    <w:basedOn w:val="Normal"/>
    <w:rsid w:val="000969E5"/>
    <w:pPr>
      <w:spacing w:before="100" w:beforeAutospacing="1" w:after="100" w:afterAutospacing="1"/>
    </w:pPr>
    <w:rPr>
      <w:rFonts w:ascii="Arial" w:eastAsia="Arial Unicode MS" w:hAnsi="Arial"/>
      <w:sz w:val="16"/>
      <w:szCs w:val="16"/>
      <w:lang w:val="es-ES" w:eastAsia="es-ES"/>
    </w:rPr>
  </w:style>
  <w:style w:type="paragraph" w:customStyle="1" w:styleId="xl38">
    <w:name w:val="xl38"/>
    <w:basedOn w:val="Normal"/>
    <w:rsid w:val="00096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sz w:val="16"/>
      <w:szCs w:val="16"/>
      <w:lang w:val="es-ES" w:eastAsia="es-ES"/>
    </w:rPr>
  </w:style>
  <w:style w:type="paragraph" w:customStyle="1" w:styleId="xl39">
    <w:name w:val="xl39"/>
    <w:basedOn w:val="Normal"/>
    <w:rsid w:val="000969E5"/>
    <w:pPr>
      <w:spacing w:before="100" w:beforeAutospacing="1" w:after="100" w:afterAutospacing="1"/>
      <w:jc w:val="center"/>
    </w:pPr>
    <w:rPr>
      <w:rFonts w:ascii="Arial" w:eastAsia="Arial Unicode MS" w:hAnsi="Arial"/>
      <w:b/>
      <w:bCs/>
      <w:lang w:val="es-ES" w:eastAsia="es-ES"/>
    </w:rPr>
  </w:style>
  <w:style w:type="paragraph" w:customStyle="1" w:styleId="xl40">
    <w:name w:val="xl40"/>
    <w:basedOn w:val="Normal"/>
    <w:rsid w:val="000969E5"/>
    <w:pPr>
      <w:pBdr>
        <w:bottom w:val="single" w:sz="8" w:space="0" w:color="auto"/>
      </w:pBdr>
      <w:spacing w:before="100" w:beforeAutospacing="1" w:after="100" w:afterAutospacing="1"/>
      <w:jc w:val="center"/>
    </w:pPr>
    <w:rPr>
      <w:rFonts w:ascii="Arial" w:eastAsia="Arial Unicode MS" w:hAnsi="Arial"/>
      <w:b/>
      <w:bCs/>
      <w:lang w:val="es-ES" w:eastAsia="es-ES"/>
    </w:rPr>
  </w:style>
  <w:style w:type="paragraph" w:customStyle="1" w:styleId="Logro">
    <w:name w:val="Logro"/>
    <w:basedOn w:val="Textoindependiente"/>
    <w:rsid w:val="000969E5"/>
    <w:pPr>
      <w:tabs>
        <w:tab w:val="num" w:pos="360"/>
      </w:tabs>
      <w:spacing w:after="60" w:line="220" w:lineRule="atLeast"/>
      <w:ind w:left="340" w:hanging="340"/>
      <w:jc w:val="both"/>
    </w:pPr>
    <w:rPr>
      <w:rFonts w:ascii="Arial" w:eastAsia="Times New Roman" w:hAnsi="Arial" w:cs="Times New Roman"/>
      <w:spacing w:val="-5"/>
      <w:lang w:val="es-MX" w:eastAsia="en-US"/>
    </w:rPr>
  </w:style>
  <w:style w:type="paragraph" w:customStyle="1" w:styleId="Nombre">
    <w:name w:val="Nombre"/>
    <w:basedOn w:val="Normal"/>
    <w:next w:val="Normal"/>
    <w:rsid w:val="000969E5"/>
    <w:pPr>
      <w:numPr>
        <w:numId w:val="29"/>
      </w:numPr>
      <w:pBdr>
        <w:bottom w:val="single" w:sz="6" w:space="4" w:color="auto"/>
      </w:pBdr>
      <w:tabs>
        <w:tab w:val="clear" w:pos="360"/>
      </w:tabs>
      <w:spacing w:after="440" w:line="240" w:lineRule="atLeast"/>
      <w:ind w:left="0" w:firstLine="0"/>
    </w:pPr>
    <w:rPr>
      <w:rFonts w:ascii="Arial Black" w:eastAsia="Times New Roman" w:hAnsi="Arial Black" w:cs="Times New Roman"/>
      <w:spacing w:val="-35"/>
      <w:sz w:val="54"/>
      <w:szCs w:val="20"/>
      <w:lang w:eastAsia="en-US"/>
    </w:rPr>
  </w:style>
  <w:style w:type="paragraph" w:customStyle="1" w:styleId="Ttulodeseccin">
    <w:name w:val="Título de sección"/>
    <w:basedOn w:val="Normal"/>
    <w:next w:val="Normal"/>
    <w:autoRedefine/>
    <w:rsid w:val="000969E5"/>
    <w:pPr>
      <w:spacing w:before="220" w:line="220" w:lineRule="atLeast"/>
    </w:pPr>
    <w:rPr>
      <w:rFonts w:ascii="Arial Black" w:eastAsia="Times New Roman" w:hAnsi="Arial Black" w:cs="Times New Roman"/>
      <w:spacing w:val="-10"/>
      <w:sz w:val="22"/>
      <w:szCs w:val="20"/>
      <w:lang w:eastAsia="en-US"/>
    </w:rPr>
  </w:style>
  <w:style w:type="paragraph" w:customStyle="1" w:styleId="Objetivo">
    <w:name w:val="Objetivo"/>
    <w:basedOn w:val="Normal"/>
    <w:next w:val="Textoindependiente"/>
    <w:rsid w:val="000969E5"/>
    <w:pPr>
      <w:spacing w:before="240" w:after="220" w:line="220" w:lineRule="atLeast"/>
    </w:pPr>
    <w:rPr>
      <w:rFonts w:ascii="Arial" w:eastAsia="Times New Roman" w:hAnsi="Arial" w:cs="Times New Roman"/>
      <w:sz w:val="22"/>
      <w:szCs w:val="20"/>
      <w:lang w:eastAsia="en-US"/>
    </w:rPr>
  </w:style>
  <w:style w:type="paragraph" w:customStyle="1" w:styleId="OrganizacinUno">
    <w:name w:val="Organización Uno"/>
    <w:basedOn w:val="Normal"/>
    <w:next w:val="Normal"/>
    <w:autoRedefine/>
    <w:rsid w:val="000969E5"/>
    <w:pPr>
      <w:tabs>
        <w:tab w:val="left" w:pos="2160"/>
        <w:tab w:val="right" w:pos="6480"/>
      </w:tabs>
      <w:spacing w:before="240" w:after="40" w:line="220" w:lineRule="atLeast"/>
    </w:pPr>
    <w:rPr>
      <w:rFonts w:ascii="Arial" w:eastAsia="Times New Roman" w:hAnsi="Arial" w:cs="Times New Roman"/>
      <w:sz w:val="22"/>
      <w:szCs w:val="20"/>
      <w:lang w:eastAsia="en-US"/>
    </w:rPr>
  </w:style>
  <w:style w:type="paragraph" w:customStyle="1" w:styleId="Puesto1">
    <w:name w:val="Puesto1"/>
    <w:next w:val="Logro"/>
    <w:rsid w:val="000969E5"/>
    <w:pPr>
      <w:spacing w:after="60" w:line="220" w:lineRule="atLeast"/>
    </w:pPr>
    <w:rPr>
      <w:rFonts w:ascii="Arial Black" w:eastAsia="Times New Roman" w:hAnsi="Arial Black" w:cs="Times New Roman"/>
      <w:spacing w:val="-10"/>
      <w:sz w:val="20"/>
      <w:szCs w:val="20"/>
      <w:lang w:val="es-ES" w:eastAsia="en-US"/>
    </w:rPr>
  </w:style>
  <w:style w:type="paragraph" w:customStyle="1" w:styleId="Institucin">
    <w:name w:val="Institución"/>
    <w:basedOn w:val="Normal"/>
    <w:next w:val="Logro"/>
    <w:autoRedefine/>
    <w:rsid w:val="000969E5"/>
    <w:pPr>
      <w:tabs>
        <w:tab w:val="left" w:pos="2160"/>
        <w:tab w:val="right" w:pos="6480"/>
      </w:tabs>
      <w:spacing w:before="240" w:after="60" w:line="220" w:lineRule="atLeast"/>
    </w:pPr>
    <w:rPr>
      <w:rFonts w:ascii="Arial" w:eastAsia="Times New Roman" w:hAnsi="Arial" w:cs="Times New Roman"/>
      <w:sz w:val="22"/>
      <w:szCs w:val="20"/>
      <w:lang w:eastAsia="en-US"/>
    </w:rPr>
  </w:style>
  <w:style w:type="paragraph" w:customStyle="1" w:styleId="p0">
    <w:name w:val="p0"/>
    <w:basedOn w:val="Normal"/>
    <w:rsid w:val="000969E5"/>
    <w:pPr>
      <w:widowControl w:val="0"/>
      <w:tabs>
        <w:tab w:val="left" w:pos="720"/>
      </w:tabs>
      <w:autoSpaceDE w:val="0"/>
      <w:autoSpaceDN w:val="0"/>
      <w:adjustRightInd w:val="0"/>
      <w:spacing w:line="240" w:lineRule="atLeast"/>
      <w:jc w:val="both"/>
    </w:pPr>
    <w:rPr>
      <w:rFonts w:ascii="Arial" w:eastAsia="Times New Roman" w:hAnsi="Arial" w:cs="Times New Roman"/>
      <w:sz w:val="22"/>
      <w:szCs w:val="20"/>
      <w:lang w:eastAsia="es-ES"/>
    </w:rPr>
  </w:style>
  <w:style w:type="paragraph" w:customStyle="1" w:styleId="xl41">
    <w:name w:val="xl41"/>
    <w:basedOn w:val="Normal"/>
    <w:rsid w:val="000969E5"/>
    <w:pPr>
      <w:pBdr>
        <w:bottom w:val="single" w:sz="8" w:space="0" w:color="auto"/>
        <w:right w:val="single" w:sz="8" w:space="0" w:color="auto"/>
      </w:pBdr>
      <w:spacing w:before="100" w:beforeAutospacing="1" w:after="100" w:afterAutospacing="1"/>
    </w:pPr>
    <w:rPr>
      <w:rFonts w:ascii="Arial" w:eastAsia="Arial Unicode MS" w:hAnsi="Arial"/>
      <w:b/>
      <w:bCs/>
      <w:sz w:val="18"/>
      <w:szCs w:val="18"/>
      <w:lang w:val="es-ES" w:eastAsia="es-ES"/>
    </w:rPr>
  </w:style>
  <w:style w:type="paragraph" w:customStyle="1" w:styleId="xl42">
    <w:name w:val="xl42"/>
    <w:basedOn w:val="Normal"/>
    <w:rsid w:val="000969E5"/>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Times New Roman"/>
      <w:lang w:val="es-ES" w:eastAsia="es-ES"/>
    </w:rPr>
  </w:style>
  <w:style w:type="paragraph" w:customStyle="1" w:styleId="xl43">
    <w:name w:val="xl43"/>
    <w:basedOn w:val="Normal"/>
    <w:rsid w:val="000969E5"/>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44">
    <w:name w:val="xl44"/>
    <w:basedOn w:val="Normal"/>
    <w:rsid w:val="000969E5"/>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45">
    <w:name w:val="xl45"/>
    <w:basedOn w:val="Normal"/>
    <w:rsid w:val="000969E5"/>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justify">
    <w:name w:val="justify"/>
    <w:basedOn w:val="Normal"/>
    <w:rsid w:val="000969E5"/>
    <w:pPr>
      <w:spacing w:before="100" w:beforeAutospacing="1" w:after="100" w:afterAutospacing="1"/>
      <w:jc w:val="both"/>
    </w:pPr>
    <w:rPr>
      <w:rFonts w:ascii="Verdana" w:eastAsia="Arial Unicode MS" w:hAnsi="Verdana" w:cs="Arial Unicode MS"/>
      <w:color w:val="000000"/>
      <w:sz w:val="18"/>
      <w:szCs w:val="18"/>
      <w:lang w:val="es-ES" w:eastAsia="es-ES"/>
    </w:rPr>
  </w:style>
  <w:style w:type="character" w:customStyle="1" w:styleId="justify1">
    <w:name w:val="justify1"/>
    <w:basedOn w:val="Fuentedeprrafopredeter"/>
    <w:rsid w:val="000969E5"/>
    <w:rPr>
      <w:rFonts w:ascii="Verdana" w:hAnsi="Verdana" w:hint="default"/>
      <w:b w:val="0"/>
      <w:bCs w:val="0"/>
      <w:i w:val="0"/>
      <w:iCs w:val="0"/>
      <w:caps w:val="0"/>
      <w:smallCaps w:val="0"/>
      <w:strike w:val="0"/>
      <w:dstrike w:val="0"/>
      <w:color w:val="000000"/>
      <w:spacing w:val="240"/>
      <w:sz w:val="18"/>
      <w:szCs w:val="18"/>
      <w:u w:val="none"/>
      <w:effect w:val="none"/>
    </w:rPr>
  </w:style>
  <w:style w:type="paragraph" w:customStyle="1" w:styleId="xl22">
    <w:name w:val="xl22"/>
    <w:basedOn w:val="Normal"/>
    <w:rsid w:val="000969E5"/>
    <w:pPr>
      <w:spacing w:before="100" w:beforeAutospacing="1" w:after="100" w:afterAutospacing="1"/>
      <w:jc w:val="center"/>
    </w:pPr>
    <w:rPr>
      <w:rFonts w:ascii="Arial" w:eastAsia="Times New Roman" w:hAnsi="Arial" w:cs="Times New Roman"/>
      <w:sz w:val="16"/>
      <w:szCs w:val="16"/>
      <w:lang w:val="es-ES" w:eastAsia="es-ES"/>
    </w:rPr>
  </w:style>
  <w:style w:type="paragraph" w:customStyle="1" w:styleId="xl23">
    <w:name w:val="xl23"/>
    <w:basedOn w:val="Normal"/>
    <w:rsid w:val="000969E5"/>
    <w:pPr>
      <w:spacing w:before="100" w:beforeAutospacing="1" w:after="100" w:afterAutospacing="1"/>
      <w:jc w:val="center"/>
    </w:pPr>
    <w:rPr>
      <w:rFonts w:ascii="Arial" w:eastAsia="Times New Roman" w:hAnsi="Arial" w:cs="Times New Roman"/>
      <w:b/>
      <w:bCs/>
      <w:sz w:val="16"/>
      <w:szCs w:val="16"/>
      <w:lang w:val="es-ES" w:eastAsia="es-ES"/>
    </w:rPr>
  </w:style>
  <w:style w:type="paragraph" w:customStyle="1" w:styleId="bodychecktext0">
    <w:name w:val="bodychecktext"/>
    <w:basedOn w:val="Normal"/>
    <w:rsid w:val="000969E5"/>
    <w:pPr>
      <w:spacing w:after="120"/>
    </w:pPr>
    <w:rPr>
      <w:rFonts w:ascii="Arial" w:eastAsia="Arial Unicode MS" w:hAnsi="Arial" w:cs="Times New Roman"/>
      <w:lang w:val="es-ES" w:eastAsia="es-ES"/>
    </w:rPr>
  </w:style>
  <w:style w:type="paragraph" w:customStyle="1" w:styleId="abullet0">
    <w:name w:val="abullet"/>
    <w:basedOn w:val="Normal"/>
    <w:rsid w:val="000969E5"/>
    <w:pPr>
      <w:keepNext/>
      <w:spacing w:before="120"/>
      <w:ind w:left="360" w:hanging="360"/>
      <w:jc w:val="both"/>
    </w:pPr>
    <w:rPr>
      <w:rFonts w:ascii="Book Antiqua" w:eastAsia="Arial Unicode MS" w:hAnsi="Book Antiqua" w:cs="Arial Unicode MS"/>
      <w:sz w:val="22"/>
      <w:szCs w:val="22"/>
      <w:lang w:val="es-ES" w:eastAsia="es-ES"/>
    </w:rPr>
  </w:style>
  <w:style w:type="paragraph" w:customStyle="1" w:styleId="subtitulo0">
    <w:name w:val="subtitulo"/>
    <w:basedOn w:val="Normal"/>
    <w:rsid w:val="000969E5"/>
    <w:pPr>
      <w:shd w:val="clear" w:color="auto" w:fill="FFFFFF"/>
      <w:jc w:val="both"/>
    </w:pPr>
    <w:rPr>
      <w:rFonts w:ascii="Arial" w:eastAsia="Arial Unicode MS" w:hAnsi="Arial"/>
      <w:b/>
      <w:bCs/>
      <w:i/>
      <w:iCs/>
      <w:caps/>
      <w:lang w:val="es-ES" w:eastAsia="es-ES"/>
    </w:rPr>
  </w:style>
  <w:style w:type="paragraph" w:customStyle="1" w:styleId="h60">
    <w:name w:val="h6"/>
    <w:basedOn w:val="Normal"/>
    <w:rsid w:val="000969E5"/>
    <w:pPr>
      <w:keepNext/>
      <w:snapToGrid w:val="0"/>
      <w:spacing w:before="100" w:after="100"/>
    </w:pPr>
    <w:rPr>
      <w:rFonts w:ascii="Arial" w:eastAsia="Arial Unicode MS" w:hAnsi="Arial" w:cs="Times New Roman"/>
      <w:b/>
      <w:bCs/>
      <w:sz w:val="16"/>
      <w:szCs w:val="16"/>
      <w:lang w:val="es-ES" w:eastAsia="es-ES"/>
    </w:rPr>
  </w:style>
  <w:style w:type="paragraph" w:customStyle="1" w:styleId="blockquote0">
    <w:name w:val="blockquote"/>
    <w:basedOn w:val="Normal"/>
    <w:rsid w:val="000969E5"/>
    <w:pPr>
      <w:snapToGrid w:val="0"/>
      <w:spacing w:before="100" w:after="100"/>
      <w:ind w:left="360" w:right="360"/>
    </w:pPr>
    <w:rPr>
      <w:rFonts w:ascii="Arial" w:eastAsia="Arial Unicode MS" w:hAnsi="Arial" w:cs="Times New Roman"/>
      <w:lang w:val="es-ES" w:eastAsia="es-ES"/>
    </w:rPr>
  </w:style>
  <w:style w:type="paragraph" w:customStyle="1" w:styleId="anotacion1">
    <w:name w:val="anotacion"/>
    <w:basedOn w:val="Normal"/>
    <w:rsid w:val="000969E5"/>
    <w:pPr>
      <w:autoSpaceDE w:val="0"/>
      <w:autoSpaceDN w:val="0"/>
      <w:spacing w:after="101" w:line="216" w:lineRule="atLeast"/>
      <w:jc w:val="center"/>
    </w:pPr>
    <w:rPr>
      <w:rFonts w:ascii="Arial" w:eastAsia="Arial Unicode MS" w:hAnsi="Arial"/>
      <w:b/>
      <w:bCs/>
      <w:sz w:val="18"/>
      <w:szCs w:val="18"/>
      <w:lang w:val="es-ES" w:eastAsia="es-ES"/>
    </w:rPr>
  </w:style>
  <w:style w:type="paragraph" w:customStyle="1" w:styleId="h40">
    <w:name w:val="h4"/>
    <w:basedOn w:val="Normal"/>
    <w:rsid w:val="000969E5"/>
    <w:pPr>
      <w:keepNext/>
      <w:overflowPunct w:val="0"/>
      <w:autoSpaceDE w:val="0"/>
      <w:autoSpaceDN w:val="0"/>
      <w:spacing w:before="100" w:after="100"/>
    </w:pPr>
    <w:rPr>
      <w:rFonts w:ascii="Arial" w:eastAsia="Arial Unicode MS" w:hAnsi="Arial" w:cs="Times New Roman"/>
      <w:b/>
      <w:bCs/>
      <w:lang w:val="es-ES" w:eastAsia="es-ES"/>
    </w:rPr>
  </w:style>
  <w:style w:type="paragraph" w:customStyle="1" w:styleId="commentsubject">
    <w:name w:val="commentsubject"/>
    <w:basedOn w:val="Normal"/>
    <w:rsid w:val="000969E5"/>
    <w:pPr>
      <w:overflowPunct w:val="0"/>
      <w:autoSpaceDE w:val="0"/>
      <w:autoSpaceDN w:val="0"/>
    </w:pPr>
    <w:rPr>
      <w:rFonts w:ascii="Times" w:eastAsia="Arial Unicode MS" w:hAnsi="Times" w:cs="Times"/>
      <w:b/>
      <w:bCs/>
      <w:lang w:val="es-ES" w:eastAsia="es-ES"/>
    </w:rPr>
  </w:style>
  <w:style w:type="paragraph" w:customStyle="1" w:styleId="defaulttext20">
    <w:name w:val="defaulttext2"/>
    <w:basedOn w:val="Normal"/>
    <w:rsid w:val="000969E5"/>
    <w:pPr>
      <w:overflowPunct w:val="0"/>
      <w:autoSpaceDE w:val="0"/>
      <w:autoSpaceDN w:val="0"/>
    </w:pPr>
    <w:rPr>
      <w:rFonts w:ascii="Arial" w:eastAsia="Arial Unicode MS" w:hAnsi="Arial"/>
      <w:lang w:val="es-ES" w:eastAsia="es-ES"/>
    </w:rPr>
  </w:style>
  <w:style w:type="paragraph" w:customStyle="1" w:styleId="nombre0">
    <w:name w:val="nombre"/>
    <w:basedOn w:val="Normal"/>
    <w:rsid w:val="000969E5"/>
    <w:pPr>
      <w:spacing w:after="440"/>
    </w:pPr>
    <w:rPr>
      <w:rFonts w:ascii="Arial Black" w:eastAsia="Arial Unicode MS" w:hAnsi="Arial Black" w:cs="Arial Unicode MS"/>
      <w:spacing w:val="-35"/>
      <w:sz w:val="54"/>
      <w:szCs w:val="54"/>
      <w:lang w:val="es-ES" w:eastAsia="es-ES"/>
    </w:rPr>
  </w:style>
  <w:style w:type="paragraph" w:customStyle="1" w:styleId="ttulodeseccin0">
    <w:name w:val="ttulodeseccin"/>
    <w:basedOn w:val="Normal"/>
    <w:rsid w:val="000969E5"/>
    <w:pPr>
      <w:spacing w:before="220" w:line="220" w:lineRule="atLeast"/>
    </w:pPr>
    <w:rPr>
      <w:rFonts w:ascii="Arial Black" w:eastAsia="Arial Unicode MS" w:hAnsi="Arial Black" w:cs="Arial Unicode MS"/>
      <w:spacing w:val="-10"/>
      <w:sz w:val="22"/>
      <w:szCs w:val="20"/>
      <w:lang w:val="es-ES" w:eastAsia="es-ES"/>
    </w:rPr>
  </w:style>
  <w:style w:type="paragraph" w:customStyle="1" w:styleId="bullet1">
    <w:name w:val="bullet"/>
    <w:basedOn w:val="Normal"/>
    <w:rsid w:val="000969E5"/>
    <w:pPr>
      <w:ind w:left="720" w:hanging="360"/>
      <w:jc w:val="both"/>
    </w:pPr>
    <w:rPr>
      <w:rFonts w:ascii="Arial" w:eastAsia="Arial Unicode MS" w:hAnsi="Arial"/>
      <w:lang w:val="es-ES" w:eastAsia="es-ES"/>
    </w:rPr>
  </w:style>
  <w:style w:type="paragraph" w:customStyle="1" w:styleId="bodytext310">
    <w:name w:val="bodytext31"/>
    <w:basedOn w:val="Normal"/>
    <w:rsid w:val="000969E5"/>
    <w:pPr>
      <w:jc w:val="both"/>
    </w:pPr>
    <w:rPr>
      <w:rFonts w:ascii="Arial" w:eastAsia="Arial Unicode MS" w:hAnsi="Arial"/>
      <w:lang w:val="es-ES" w:eastAsia="es-ES"/>
    </w:rPr>
  </w:style>
  <w:style w:type="paragraph" w:customStyle="1" w:styleId="prrafodelista0">
    <w:name w:val="prrafodelista"/>
    <w:basedOn w:val="Normal"/>
    <w:rsid w:val="000969E5"/>
    <w:pPr>
      <w:ind w:left="708"/>
    </w:pPr>
    <w:rPr>
      <w:rFonts w:ascii="Arial" w:eastAsia="Arial Unicode MS" w:hAnsi="Arial" w:cs="Times New Roman"/>
      <w:sz w:val="22"/>
      <w:szCs w:val="20"/>
      <w:lang w:val="es-ES" w:eastAsia="es-ES"/>
    </w:rPr>
  </w:style>
  <w:style w:type="paragraph" w:customStyle="1" w:styleId="car1carcar0">
    <w:name w:val="car1carcar"/>
    <w:basedOn w:val="Normal"/>
    <w:rsid w:val="000969E5"/>
    <w:pPr>
      <w:spacing w:after="160" w:line="240" w:lineRule="atLeast"/>
    </w:pPr>
    <w:rPr>
      <w:rFonts w:ascii="Tahoma" w:eastAsia="Arial Unicode MS" w:hAnsi="Tahoma" w:cs="Tahoma"/>
      <w:sz w:val="22"/>
      <w:szCs w:val="20"/>
      <w:lang w:val="es-ES" w:eastAsia="es-ES"/>
    </w:rPr>
  </w:style>
  <w:style w:type="paragraph" w:customStyle="1" w:styleId="carcar0">
    <w:name w:val="carcar"/>
    <w:basedOn w:val="Normal"/>
    <w:rsid w:val="000969E5"/>
    <w:pPr>
      <w:spacing w:after="160" w:line="240" w:lineRule="atLeast"/>
    </w:pPr>
    <w:rPr>
      <w:rFonts w:ascii="Tahoma" w:eastAsia="Arial Unicode MS" w:hAnsi="Tahoma" w:cs="Tahoma"/>
      <w:sz w:val="22"/>
      <w:szCs w:val="20"/>
      <w:lang w:val="es-ES" w:eastAsia="es-ES"/>
    </w:rPr>
  </w:style>
  <w:style w:type="character" w:customStyle="1" w:styleId="car1">
    <w:name w:val="car1"/>
    <w:basedOn w:val="Fuentedeprrafopredeter"/>
    <w:rsid w:val="000969E5"/>
    <w:rPr>
      <w:rFonts w:ascii="Times" w:hAnsi="Times" w:cs="Times" w:hint="default"/>
    </w:rPr>
  </w:style>
  <w:style w:type="paragraph" w:customStyle="1" w:styleId="ZchnZchnChar">
    <w:name w:val="Zchn Zchn Char"/>
    <w:basedOn w:val="Normal"/>
    <w:next w:val="Normal"/>
    <w:rsid w:val="000969E5"/>
    <w:pPr>
      <w:widowControl w:val="0"/>
      <w:adjustRightInd w:val="0"/>
      <w:spacing w:after="160" w:line="240" w:lineRule="exact"/>
      <w:jc w:val="both"/>
      <w:textAlignment w:val="baseline"/>
    </w:pPr>
    <w:rPr>
      <w:rFonts w:ascii="Tahoma" w:eastAsia="Times New Roman" w:hAnsi="Tahoma" w:cs="Times New Roman"/>
      <w:szCs w:val="20"/>
      <w:lang w:val="en-US" w:eastAsia="en-US"/>
    </w:rPr>
  </w:style>
  <w:style w:type="paragraph" w:customStyle="1" w:styleId="Car1CarCarCarCarCar">
    <w:name w:val="Car1 Car Car Car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4CarCarCarCarCarCarCarCarCarCarCarCar1CarCarCarCarCarCarCar1">
    <w:name w:val="Car Car4 Car Car Car Car Car Car Car Car Car Car Car Car1 Car Car Car Car Car Car Car1"/>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1CarCarCar1CarCarCarCarCarCar1CarCarCarCarCarCarCarCharCarCharCarCharCarCharCarCharCarChar">
    <w:name w:val="Car Car1 Car Car Car1 Car Car Car Car Car Car1 Car Car Car Car Car Car Car Char Car Char Car Char Car Char Car Char Car Char"/>
    <w:basedOn w:val="Normal"/>
    <w:rsid w:val="000969E5"/>
    <w:pPr>
      <w:spacing w:after="160" w:line="240" w:lineRule="exact"/>
    </w:pPr>
    <w:rPr>
      <w:rFonts w:ascii="Tahoma" w:eastAsia="Times New Roman" w:hAnsi="Tahoma" w:cs="Times New Roman"/>
      <w:sz w:val="22"/>
      <w:szCs w:val="20"/>
      <w:lang w:val="en-US" w:eastAsia="en-US"/>
    </w:rPr>
  </w:style>
  <w:style w:type="character" w:customStyle="1" w:styleId="para1">
    <w:name w:val="para1"/>
    <w:basedOn w:val="Fuentedeprrafopredeter"/>
    <w:rsid w:val="000969E5"/>
    <w:rPr>
      <w:rFonts w:ascii="Arial" w:hAnsi="Arial" w:cs="Arial" w:hint="default"/>
      <w:sz w:val="18"/>
      <w:szCs w:val="18"/>
    </w:rPr>
  </w:style>
  <w:style w:type="character" w:customStyle="1" w:styleId="Ttulo1BasesCar1">
    <w:name w:val="Título 1 Bases Car1"/>
    <w:aliases w:val="Datasheet title Car1,Tabla Contenido 1 Car1,Part Car1,level 1 Car1,Level 1 Head Car1,H1 Car1"/>
    <w:basedOn w:val="Fuentedeprrafopredeter"/>
    <w:rsid w:val="000969E5"/>
    <w:rPr>
      <w:b/>
      <w:lang w:val="es-ES" w:eastAsia="es-ES" w:bidi="ar-SA"/>
    </w:rPr>
  </w:style>
  <w:style w:type="table" w:styleId="Tablaelegante">
    <w:name w:val="Table Elegant"/>
    <w:basedOn w:val="Tablanormal"/>
    <w:rsid w:val="000969E5"/>
    <w:rPr>
      <w:rFonts w:ascii="Times New Roman" w:eastAsia="Times New Roman" w:hAnsi="Times New Roman" w:cs="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Web1">
    <w:name w:val="Normal (Web)1"/>
    <w:basedOn w:val="Normal"/>
    <w:rsid w:val="000969E5"/>
    <w:rPr>
      <w:rFonts w:ascii="Arial" w:eastAsia="Times New Roman" w:hAnsi="Arial" w:cs="Times New Roman"/>
    </w:rPr>
  </w:style>
  <w:style w:type="character" w:customStyle="1" w:styleId="small1">
    <w:name w:val="small1"/>
    <w:basedOn w:val="Fuentedeprrafopredeter"/>
    <w:rsid w:val="000969E5"/>
    <w:rPr>
      <w:rFonts w:ascii="Verdana" w:hAnsi="Verdana" w:hint="default"/>
      <w:strike w:val="0"/>
      <w:dstrike w:val="0"/>
      <w:color w:val="FFFFFF"/>
      <w:sz w:val="12"/>
      <w:szCs w:val="12"/>
      <w:u w:val="none"/>
      <w:effect w:val="none"/>
    </w:rPr>
  </w:style>
  <w:style w:type="character" w:customStyle="1" w:styleId="Car21">
    <w:name w:val="Car21"/>
    <w:basedOn w:val="Fuentedeprrafopredeter"/>
    <w:rsid w:val="000969E5"/>
    <w:rPr>
      <w:rFonts w:ascii="Arial" w:hAnsi="Arial"/>
      <w:b/>
      <w:lang w:val="es-ES" w:eastAsia="es-ES" w:bidi="ar-SA"/>
    </w:rPr>
  </w:style>
  <w:style w:type="character" w:customStyle="1" w:styleId="Car23">
    <w:name w:val="Car23"/>
    <w:basedOn w:val="Fuentedeprrafopredeter"/>
    <w:semiHidden/>
    <w:rsid w:val="000969E5"/>
    <w:rPr>
      <w:b/>
      <w:sz w:val="28"/>
      <w:lang w:val="es-ES" w:eastAsia="es-ES" w:bidi="ar-SA"/>
    </w:rPr>
  </w:style>
  <w:style w:type="character" w:customStyle="1" w:styleId="Car22">
    <w:name w:val="Car22"/>
    <w:basedOn w:val="Fuentedeprrafopredeter"/>
    <w:semiHidden/>
    <w:rsid w:val="000969E5"/>
    <w:rPr>
      <w:rFonts w:ascii="Arial" w:hAnsi="Arial"/>
      <w:b/>
      <w:sz w:val="24"/>
      <w:lang w:val="es-ES" w:eastAsia="es-ES" w:bidi="ar-SA"/>
    </w:rPr>
  </w:style>
  <w:style w:type="character" w:customStyle="1" w:styleId="Car20">
    <w:name w:val="Car20"/>
    <w:basedOn w:val="Fuentedeprrafopredeter"/>
    <w:semiHidden/>
    <w:rsid w:val="000969E5"/>
    <w:rPr>
      <w:rFonts w:ascii="Arial" w:hAnsi="Arial"/>
      <w:b/>
      <w:lang w:val="es-ES" w:eastAsia="es-ES" w:bidi="ar-SA"/>
    </w:rPr>
  </w:style>
  <w:style w:type="character" w:customStyle="1" w:styleId="HeaderChar">
    <w:name w:val="Header Char"/>
    <w:aliases w:val="h Char"/>
    <w:basedOn w:val="Fuentedeprrafopredeter"/>
    <w:semiHidden/>
    <w:rsid w:val="000969E5"/>
    <w:rPr>
      <w:lang w:val="es-ES" w:eastAsia="es-ES" w:bidi="ar-SA"/>
    </w:rPr>
  </w:style>
  <w:style w:type="character" w:customStyle="1" w:styleId="FooterChar">
    <w:name w:val="Footer Char"/>
    <w:basedOn w:val="Fuentedeprrafopredeter"/>
    <w:semiHidden/>
    <w:rsid w:val="000969E5"/>
    <w:rPr>
      <w:lang w:val="es-ES" w:eastAsia="es-ES" w:bidi="ar-SA"/>
    </w:rPr>
  </w:style>
  <w:style w:type="paragraph" w:customStyle="1" w:styleId="CarCar4CarCarCarCarCarCarCarCarCarCarCarCar1CarCarCarCarCarCarCar2">
    <w:name w:val="Car Car4 Car Car Car Car Car Car Car Car Car Car Car Car1 Car Car Car Car Car Car Car2"/>
    <w:basedOn w:val="Normal"/>
    <w:rsid w:val="000969E5"/>
    <w:pPr>
      <w:spacing w:after="160" w:line="240" w:lineRule="exact"/>
    </w:pPr>
    <w:rPr>
      <w:rFonts w:ascii="Tahoma" w:eastAsia="Times New Roman" w:hAnsi="Tahoma" w:cs="Times New Roman"/>
      <w:sz w:val="22"/>
      <w:szCs w:val="20"/>
      <w:lang w:val="en-US" w:eastAsia="en-US"/>
    </w:rPr>
  </w:style>
  <w:style w:type="character" w:customStyle="1" w:styleId="style51">
    <w:name w:val="style51"/>
    <w:basedOn w:val="Fuentedeprrafopredeter"/>
    <w:rsid w:val="000969E5"/>
    <w:rPr>
      <w:rFonts w:ascii="Arial" w:hAnsi="Arial" w:cs="Arial" w:hint="default"/>
      <w:color w:val="000000"/>
      <w:sz w:val="13"/>
      <w:szCs w:val="13"/>
    </w:rPr>
  </w:style>
  <w:style w:type="character" w:customStyle="1" w:styleId="style31">
    <w:name w:val="style31"/>
    <w:basedOn w:val="Fuentedeprrafopredeter"/>
    <w:rsid w:val="000969E5"/>
    <w:rPr>
      <w:color w:val="000000"/>
      <w:sz w:val="13"/>
      <w:szCs w:val="13"/>
    </w:rPr>
  </w:style>
  <w:style w:type="character" w:customStyle="1" w:styleId="Car4">
    <w:name w:val="Car4"/>
    <w:basedOn w:val="Fuentedeprrafopredeter"/>
    <w:rsid w:val="000969E5"/>
    <w:rPr>
      <w:rFonts w:ascii="Arial" w:hAnsi="Arial"/>
      <w:b/>
      <w:lang w:val="es-ES" w:eastAsia="es-ES" w:bidi="ar-SA"/>
    </w:rPr>
  </w:style>
  <w:style w:type="character" w:customStyle="1" w:styleId="EstiloCorreo3661">
    <w:name w:val="EstiloCorreo366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368">
    <w:name w:val="EstiloCorreo368"/>
    <w:basedOn w:val="Fuentedeprrafopredeter"/>
    <w:semiHidden/>
    <w:rsid w:val="000969E5"/>
    <w:rPr>
      <w:rFonts w:ascii="Arial" w:hAnsi="Arial" w:cs="Arial"/>
      <w:color w:val="000080"/>
      <w:sz w:val="20"/>
      <w:szCs w:val="20"/>
    </w:rPr>
  </w:style>
  <w:style w:type="character" w:customStyle="1" w:styleId="EstiloCorreo3691">
    <w:name w:val="EstiloCorreo3691"/>
    <w:basedOn w:val="Fuentedeprrafopredeter"/>
    <w:semiHidden/>
    <w:rsid w:val="000969E5"/>
    <w:rPr>
      <w:rFonts w:ascii="Arial" w:hAnsi="Arial" w:cs="Arial"/>
      <w:color w:val="000080"/>
      <w:sz w:val="20"/>
      <w:szCs w:val="20"/>
    </w:rPr>
  </w:style>
  <w:style w:type="character" w:customStyle="1" w:styleId="yes1">
    <w:name w:val="yes1"/>
    <w:basedOn w:val="Fuentedeprrafopredeter"/>
    <w:rsid w:val="000969E5"/>
    <w:rPr>
      <w:rFonts w:ascii="Verdana" w:hAnsi="Verdana" w:cs="Verdana"/>
      <w:color w:val="FFFFFF"/>
      <w:shd w:val="clear" w:color="auto" w:fill="0860A8"/>
    </w:rPr>
  </w:style>
  <w:style w:type="character" w:customStyle="1" w:styleId="no">
    <w:name w:val="no"/>
    <w:basedOn w:val="Fuentedeprrafopredeter"/>
    <w:rsid w:val="000969E5"/>
    <w:rPr>
      <w:rFonts w:ascii="Verdana" w:hAnsi="Verdana" w:cs="Verdana"/>
      <w:color w:val="555555"/>
    </w:rPr>
  </w:style>
  <w:style w:type="character" w:customStyle="1" w:styleId="style111">
    <w:name w:val="style111"/>
    <w:basedOn w:val="Fuentedeprrafopredeter"/>
    <w:rsid w:val="000969E5"/>
    <w:rPr>
      <w:rFonts w:ascii="Arial" w:hAnsi="Arial" w:cs="Arial"/>
      <w:color w:val="333333"/>
      <w:sz w:val="14"/>
      <w:szCs w:val="14"/>
    </w:rPr>
  </w:style>
  <w:style w:type="character" w:customStyle="1" w:styleId="style91">
    <w:name w:val="style91"/>
    <w:basedOn w:val="Fuentedeprrafopredeter"/>
    <w:rsid w:val="000969E5"/>
    <w:rPr>
      <w:rFonts w:ascii="Arial" w:hAnsi="Arial" w:cs="Arial"/>
      <w:sz w:val="14"/>
      <w:szCs w:val="14"/>
    </w:rPr>
  </w:style>
  <w:style w:type="character" w:customStyle="1" w:styleId="style5">
    <w:name w:val="style5"/>
    <w:basedOn w:val="Fuentedeprrafopredeter"/>
    <w:rsid w:val="000969E5"/>
    <w:rPr>
      <w:rFonts w:cs="Times New Roman"/>
    </w:rPr>
  </w:style>
  <w:style w:type="character" w:customStyle="1" w:styleId="EstiloCorreo3771">
    <w:name w:val="EstiloCorreo3771"/>
    <w:basedOn w:val="Fuentedeprrafopredeter"/>
    <w:semiHidden/>
    <w:rsid w:val="000969E5"/>
    <w:rPr>
      <w:rFonts w:ascii="Arial" w:hAnsi="Arial" w:cs="Arial"/>
      <w:color w:val="000080"/>
      <w:sz w:val="20"/>
      <w:szCs w:val="20"/>
    </w:rPr>
  </w:style>
  <w:style w:type="character" w:customStyle="1" w:styleId="EstiloCorreo3801">
    <w:name w:val="EstiloCorreo3801"/>
    <w:basedOn w:val="Fuentedeprrafopredeter"/>
    <w:semiHidden/>
    <w:rsid w:val="000969E5"/>
    <w:rPr>
      <w:rFonts w:ascii="Arial" w:hAnsi="Arial" w:cs="Arial"/>
      <w:color w:val="000080"/>
      <w:sz w:val="20"/>
      <w:szCs w:val="20"/>
    </w:rPr>
  </w:style>
  <w:style w:type="paragraph" w:customStyle="1" w:styleId="Textodeglobo2">
    <w:name w:val="Texto de globo2"/>
    <w:basedOn w:val="Normal"/>
    <w:rsid w:val="000969E5"/>
    <w:pPr>
      <w:overflowPunct w:val="0"/>
      <w:autoSpaceDE w:val="0"/>
      <w:autoSpaceDN w:val="0"/>
      <w:adjustRightInd w:val="0"/>
      <w:textAlignment w:val="baseline"/>
    </w:pPr>
    <w:rPr>
      <w:rFonts w:ascii="Tahoma" w:eastAsia="Times New Roman" w:hAnsi="Tahoma" w:cs="Times New Roman"/>
      <w:sz w:val="16"/>
      <w:szCs w:val="22"/>
      <w:lang w:val="es-ES"/>
    </w:rPr>
  </w:style>
  <w:style w:type="character" w:customStyle="1" w:styleId="EstiloCorreo3821">
    <w:name w:val="EstiloCorreo382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paragraph" w:customStyle="1" w:styleId="Parrafovroman2">
    <w:name w:val="Parrafo v_roma n2"/>
    <w:basedOn w:val="Normal"/>
    <w:rsid w:val="000969E5"/>
    <w:pPr>
      <w:numPr>
        <w:numId w:val="30"/>
      </w:numPr>
      <w:spacing w:before="120" w:after="120"/>
      <w:jc w:val="both"/>
    </w:pPr>
    <w:rPr>
      <w:rFonts w:ascii="Arial" w:eastAsia="Times New Roman" w:hAnsi="Arial" w:cs="Times New Roman"/>
      <w:sz w:val="22"/>
      <w:lang w:val="es-ES" w:eastAsia="es-ES"/>
    </w:rPr>
  </w:style>
  <w:style w:type="paragraph" w:customStyle="1" w:styleId="Parrvn3">
    <w:name w:val="Parr v n3"/>
    <w:basedOn w:val="Normal"/>
    <w:rsid w:val="000969E5"/>
    <w:pPr>
      <w:numPr>
        <w:numId w:val="31"/>
      </w:numPr>
      <w:spacing w:before="60" w:after="60"/>
      <w:jc w:val="both"/>
    </w:pPr>
    <w:rPr>
      <w:rFonts w:ascii="Arial" w:eastAsia="Times New Roman" w:hAnsi="Arial" w:cs="Times New Roman"/>
      <w:sz w:val="22"/>
      <w:lang w:val="es-ES" w:eastAsia="es-ES"/>
    </w:rPr>
  </w:style>
  <w:style w:type="paragraph" w:customStyle="1" w:styleId="Parrafovietan2">
    <w:name w:val="Parrafo viñeta n2"/>
    <w:basedOn w:val="Normal"/>
    <w:rsid w:val="000969E5"/>
    <w:pPr>
      <w:numPr>
        <w:numId w:val="32"/>
      </w:numPr>
      <w:spacing w:before="120" w:after="120"/>
      <w:jc w:val="both"/>
    </w:pPr>
    <w:rPr>
      <w:rFonts w:ascii="Arial" w:eastAsia="Times New Roman" w:hAnsi="Arial" w:cs="Times New Roman"/>
      <w:sz w:val="22"/>
      <w:lang w:val="es-ES" w:eastAsia="es-ES"/>
    </w:rPr>
  </w:style>
  <w:style w:type="paragraph" w:customStyle="1" w:styleId="Parrafovletran2">
    <w:name w:val="Parrafo v_letra n2"/>
    <w:basedOn w:val="Normal"/>
    <w:next w:val="Parrvn3"/>
    <w:rsid w:val="000969E5"/>
    <w:pPr>
      <w:numPr>
        <w:numId w:val="33"/>
      </w:numPr>
      <w:spacing w:before="120" w:after="120"/>
      <w:jc w:val="both"/>
    </w:pPr>
    <w:rPr>
      <w:rFonts w:ascii="Arial" w:eastAsia="Times New Roman" w:hAnsi="Arial" w:cs="Times New Roman"/>
      <w:sz w:val="22"/>
      <w:lang w:val="es-ES" w:eastAsia="es-ES"/>
    </w:rPr>
  </w:style>
  <w:style w:type="paragraph" w:customStyle="1" w:styleId="Notasgral">
    <w:name w:val="Notas_gral"/>
    <w:basedOn w:val="Normal"/>
    <w:rsid w:val="000969E5"/>
    <w:pPr>
      <w:spacing w:before="120" w:after="120"/>
      <w:jc w:val="both"/>
    </w:pPr>
    <w:rPr>
      <w:rFonts w:ascii="Arial" w:eastAsia="Times New Roman" w:hAnsi="Arial" w:cs="Times New Roman"/>
      <w:i/>
      <w:sz w:val="22"/>
      <w:lang w:val="es-ES" w:eastAsia="es-ES"/>
    </w:rPr>
  </w:style>
  <w:style w:type="character" w:customStyle="1" w:styleId="EstiloCorreo3901">
    <w:name w:val="EstiloCorreo3901"/>
    <w:basedOn w:val="Fuentedeprrafopredeter"/>
    <w:semiHidden/>
    <w:rsid w:val="000969E5"/>
    <w:rPr>
      <w:rFonts w:ascii="Arial" w:hAnsi="Arial" w:cs="Arial"/>
      <w:color w:val="000080"/>
      <w:sz w:val="20"/>
      <w:szCs w:val="20"/>
    </w:rPr>
  </w:style>
  <w:style w:type="character" w:customStyle="1" w:styleId="EstiloCorreo3911">
    <w:name w:val="EstiloCorreo3911"/>
    <w:basedOn w:val="Fuentedeprrafopredeter"/>
    <w:semiHidden/>
    <w:rsid w:val="000969E5"/>
    <w:rPr>
      <w:rFonts w:ascii="Arial" w:hAnsi="Arial" w:cs="Arial"/>
      <w:color w:val="000080"/>
      <w:sz w:val="20"/>
      <w:szCs w:val="20"/>
    </w:rPr>
  </w:style>
  <w:style w:type="character" w:customStyle="1" w:styleId="EstiloCorreo3921">
    <w:name w:val="EstiloCorreo392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3931">
    <w:name w:val="EstiloCorreo393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3941">
    <w:name w:val="EstiloCorreo3941"/>
    <w:basedOn w:val="Fuentedeprrafopredeter"/>
    <w:semiHidden/>
    <w:rsid w:val="000969E5"/>
    <w:rPr>
      <w:rFonts w:ascii="Arial" w:hAnsi="Arial" w:cs="Arial"/>
      <w:color w:val="000080"/>
      <w:sz w:val="20"/>
      <w:szCs w:val="20"/>
    </w:rPr>
  </w:style>
  <w:style w:type="character" w:customStyle="1" w:styleId="EstiloCorreo3951">
    <w:name w:val="EstiloCorreo3951"/>
    <w:basedOn w:val="Fuentedeprrafopredeter"/>
    <w:semiHidden/>
    <w:rsid w:val="000969E5"/>
    <w:rPr>
      <w:rFonts w:ascii="Arial" w:hAnsi="Arial" w:cs="Arial"/>
      <w:color w:val="000080"/>
      <w:sz w:val="20"/>
      <w:szCs w:val="20"/>
    </w:rPr>
  </w:style>
  <w:style w:type="character" w:customStyle="1" w:styleId="EstiloCorreo3961">
    <w:name w:val="EstiloCorreo3961"/>
    <w:basedOn w:val="Fuentedeprrafopredeter"/>
    <w:semiHidden/>
    <w:rsid w:val="000969E5"/>
    <w:rPr>
      <w:rFonts w:ascii="Arial" w:hAnsi="Arial" w:cs="Arial"/>
      <w:color w:val="000080"/>
      <w:sz w:val="20"/>
      <w:szCs w:val="20"/>
    </w:rPr>
  </w:style>
  <w:style w:type="character" w:customStyle="1" w:styleId="EstiloCorreo3971">
    <w:name w:val="EstiloCorreo3971"/>
    <w:basedOn w:val="Fuentedeprrafopredeter"/>
    <w:semiHidden/>
    <w:rsid w:val="000969E5"/>
    <w:rPr>
      <w:rFonts w:ascii="Arial" w:hAnsi="Arial" w:cs="Arial"/>
      <w:color w:val="000080"/>
      <w:sz w:val="20"/>
      <w:szCs w:val="20"/>
    </w:rPr>
  </w:style>
  <w:style w:type="character" w:customStyle="1" w:styleId="EstiloCorreo3981">
    <w:name w:val="EstiloCorreo398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st1">
    <w:name w:val="st1"/>
    <w:basedOn w:val="Fuentedeprrafopredeter"/>
    <w:rsid w:val="000969E5"/>
  </w:style>
  <w:style w:type="paragraph" w:customStyle="1" w:styleId="EstiloArial10ptJustificadoAntes14ptoDespus28pto">
    <w:name w:val="Estilo Arial 10 pt Justificado Antes:  1.4 pto Después:  2.8 pto"/>
    <w:basedOn w:val="Normal"/>
    <w:link w:val="EstiloArial10ptJustificadoAntes14ptoDespus28ptoCar"/>
    <w:autoRedefine/>
    <w:rsid w:val="000969E5"/>
    <w:pPr>
      <w:spacing w:before="120" w:after="120" w:line="240" w:lineRule="atLeast"/>
      <w:jc w:val="both"/>
    </w:pPr>
    <w:rPr>
      <w:rFonts w:ascii="Arial" w:eastAsia="Times New Roman" w:hAnsi="Arial"/>
      <w:sz w:val="22"/>
      <w:szCs w:val="20"/>
      <w:lang w:eastAsia="es-ES"/>
    </w:rPr>
  </w:style>
  <w:style w:type="character" w:customStyle="1" w:styleId="EstiloArial10ptJustificadoAntes14ptoDespus28ptoCar">
    <w:name w:val="Estilo Arial 10 pt Justificado Antes:  1.4 pto Después:  2.8 pto Car"/>
    <w:link w:val="EstiloArial10ptJustificadoAntes14ptoDespus28pto"/>
    <w:rsid w:val="000969E5"/>
    <w:rPr>
      <w:rFonts w:ascii="Arial" w:eastAsia="Times New Roman" w:hAnsi="Arial"/>
      <w:sz w:val="22"/>
      <w:szCs w:val="20"/>
      <w:lang w:eastAsia="es-ES"/>
    </w:rPr>
  </w:style>
  <w:style w:type="paragraph" w:customStyle="1" w:styleId="Figura">
    <w:name w:val="Figura"/>
    <w:basedOn w:val="Normal"/>
    <w:rsid w:val="000969E5"/>
    <w:pPr>
      <w:spacing w:before="28" w:after="56"/>
      <w:jc w:val="both"/>
    </w:pPr>
    <w:rPr>
      <w:rFonts w:ascii="Tahoma" w:eastAsia="Times New Roman" w:hAnsi="Tahoma" w:cs="Tahoma"/>
      <w:sz w:val="16"/>
      <w:szCs w:val="16"/>
      <w:lang w:val="es-ES" w:eastAsia="es-ES"/>
    </w:rPr>
  </w:style>
  <w:style w:type="paragraph" w:customStyle="1" w:styleId="Negritas">
    <w:name w:val="Negritas"/>
    <w:rsid w:val="000969E5"/>
    <w:rPr>
      <w:rFonts w:ascii="Arial" w:eastAsia="Times New Roman" w:hAnsi="Arial"/>
      <w:b/>
      <w:sz w:val="20"/>
      <w:szCs w:val="20"/>
      <w:lang w:val="es-ES" w:eastAsia="es-ES"/>
    </w:rPr>
  </w:style>
  <w:style w:type="paragraph" w:customStyle="1" w:styleId="Titulo3">
    <w:name w:val="Titulo 3"/>
    <w:basedOn w:val="Ttulo2"/>
    <w:link w:val="Titulo3Car"/>
    <w:qFormat/>
    <w:rsid w:val="000969E5"/>
    <w:pPr>
      <w:keepNext w:val="0"/>
      <w:numPr>
        <w:ilvl w:val="1"/>
      </w:numPr>
      <w:ind w:left="1224" w:hanging="504"/>
    </w:pPr>
    <w:rPr>
      <w:rFonts w:ascii="Arial" w:eastAsia="Times New Roman" w:hAnsi="Arial"/>
      <w:smallCaps w:val="0"/>
      <w:color w:val="365F91" w:themeColor="accent1" w:themeShade="BF"/>
      <w:sz w:val="22"/>
      <w:szCs w:val="22"/>
      <w:lang w:val="es-ES" w:eastAsia="es-ES"/>
    </w:rPr>
  </w:style>
  <w:style w:type="character" w:customStyle="1" w:styleId="TituloCar">
    <w:name w:val="Titulo Car"/>
    <w:basedOn w:val="TtuloCar1"/>
    <w:link w:val="Titulo"/>
    <w:rsid w:val="000969E5"/>
    <w:rPr>
      <w:rFonts w:ascii="Arial" w:eastAsia="Times New Roman" w:hAnsi="Arial" w:cs="Arial"/>
      <w:b/>
      <w:color w:val="000000" w:themeColor="text1"/>
      <w:sz w:val="22"/>
      <w:szCs w:val="20"/>
      <w:lang w:val="es-ES" w:eastAsia="es-ES"/>
    </w:rPr>
  </w:style>
  <w:style w:type="character" w:customStyle="1" w:styleId="Titulo3Car">
    <w:name w:val="Titulo 3 Car"/>
    <w:basedOn w:val="Ttulo2Car"/>
    <w:link w:val="Titulo3"/>
    <w:rsid w:val="000969E5"/>
    <w:rPr>
      <w:rFonts w:ascii="Arial" w:eastAsia="Times New Roman" w:hAnsi="Arial"/>
      <w:b/>
      <w:smallCaps w:val="0"/>
      <w:color w:val="365F91" w:themeColor="accent1" w:themeShade="BF"/>
      <w:sz w:val="22"/>
      <w:szCs w:val="22"/>
      <w:lang w:val="es-ES" w:eastAsia="es-ES"/>
    </w:rPr>
  </w:style>
  <w:style w:type="character" w:customStyle="1" w:styleId="Estilo3Car">
    <w:name w:val="Estilo3 Car"/>
    <w:basedOn w:val="Fuentedeprrafopredeter"/>
    <w:link w:val="Estilo3"/>
    <w:rsid w:val="000969E5"/>
    <w:rPr>
      <w:rFonts w:ascii="Arial" w:hAnsi="Arial"/>
      <w:b/>
      <w:i/>
      <w:smallCaps/>
      <w:szCs w:val="20"/>
    </w:rPr>
  </w:style>
  <w:style w:type="character" w:customStyle="1" w:styleId="EstiloCorreo409">
    <w:name w:val="EstiloCorreo409"/>
    <w:basedOn w:val="Fuentedeprrafopredeter"/>
    <w:semiHidden/>
    <w:rsid w:val="000969E5"/>
    <w:rPr>
      <w:color w:val="000000"/>
    </w:rPr>
  </w:style>
  <w:style w:type="character" w:customStyle="1" w:styleId="EstiloCorreo410">
    <w:name w:val="EstiloCorreo410"/>
    <w:basedOn w:val="Fuentedeprrafopredeter"/>
    <w:semiHidden/>
    <w:rsid w:val="000969E5"/>
    <w:rPr>
      <w:rFonts w:ascii="Arial" w:hAnsi="Arial" w:cs="Arial"/>
      <w:color w:val="000080"/>
      <w:sz w:val="20"/>
      <w:szCs w:val="20"/>
    </w:rPr>
  </w:style>
  <w:style w:type="character" w:customStyle="1" w:styleId="EstiloCorreo411">
    <w:name w:val="EstiloCorreo411"/>
    <w:basedOn w:val="Fuentedeprrafopredeter"/>
    <w:semiHidden/>
    <w:rsid w:val="000969E5"/>
    <w:rPr>
      <w:rFonts w:ascii="Arial" w:hAnsi="Arial" w:cs="Arial"/>
      <w:color w:val="000080"/>
      <w:sz w:val="20"/>
      <w:szCs w:val="20"/>
    </w:rPr>
  </w:style>
  <w:style w:type="character" w:customStyle="1" w:styleId="EstiloCorreo412">
    <w:name w:val="EstiloCorreo412"/>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413">
    <w:name w:val="EstiloCorreo413"/>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414">
    <w:name w:val="EstiloCorreo414"/>
    <w:basedOn w:val="Fuentedeprrafopredeter"/>
    <w:semiHidden/>
    <w:rsid w:val="000969E5"/>
    <w:rPr>
      <w:rFonts w:ascii="Arial" w:hAnsi="Arial" w:cs="Arial"/>
      <w:color w:val="000080"/>
      <w:sz w:val="20"/>
      <w:szCs w:val="20"/>
    </w:rPr>
  </w:style>
  <w:style w:type="character" w:customStyle="1" w:styleId="EstiloCorreo415">
    <w:name w:val="EstiloCorreo415"/>
    <w:basedOn w:val="Fuentedeprrafopredeter"/>
    <w:semiHidden/>
    <w:rsid w:val="000969E5"/>
    <w:rPr>
      <w:rFonts w:ascii="Arial" w:hAnsi="Arial" w:cs="Arial"/>
      <w:color w:val="000080"/>
      <w:sz w:val="20"/>
      <w:szCs w:val="20"/>
    </w:rPr>
  </w:style>
  <w:style w:type="character" w:customStyle="1" w:styleId="EstiloCorreo416">
    <w:name w:val="EstiloCorreo416"/>
    <w:basedOn w:val="Fuentedeprrafopredeter"/>
    <w:semiHidden/>
    <w:rsid w:val="000969E5"/>
    <w:rPr>
      <w:rFonts w:ascii="Arial" w:hAnsi="Arial" w:cs="Arial"/>
      <w:color w:val="000080"/>
      <w:sz w:val="20"/>
      <w:szCs w:val="20"/>
    </w:rPr>
  </w:style>
  <w:style w:type="character" w:customStyle="1" w:styleId="EstiloCorreo417">
    <w:name w:val="EstiloCorreo417"/>
    <w:basedOn w:val="Fuentedeprrafopredeter"/>
    <w:semiHidden/>
    <w:rsid w:val="000969E5"/>
    <w:rPr>
      <w:rFonts w:ascii="Arial" w:hAnsi="Arial" w:cs="Arial"/>
      <w:color w:val="000080"/>
      <w:sz w:val="20"/>
      <w:szCs w:val="20"/>
    </w:rPr>
  </w:style>
  <w:style w:type="character" w:customStyle="1" w:styleId="EstiloCorreo418">
    <w:name w:val="EstiloCorreo418"/>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419">
    <w:name w:val="EstiloCorreo419"/>
    <w:basedOn w:val="Fuentedeprrafopredeter"/>
    <w:semiHidden/>
    <w:rsid w:val="000969E5"/>
    <w:rPr>
      <w:rFonts w:ascii="Arial" w:hAnsi="Arial" w:cs="Arial"/>
      <w:color w:val="000080"/>
      <w:sz w:val="20"/>
      <w:szCs w:val="20"/>
    </w:rPr>
  </w:style>
  <w:style w:type="character" w:customStyle="1" w:styleId="EstiloCorreo420">
    <w:name w:val="EstiloCorreo420"/>
    <w:basedOn w:val="Fuentedeprrafopredeter"/>
    <w:semiHidden/>
    <w:rsid w:val="000969E5"/>
    <w:rPr>
      <w:rFonts w:ascii="Arial" w:hAnsi="Arial" w:cs="Arial"/>
      <w:color w:val="000080"/>
      <w:sz w:val="20"/>
      <w:szCs w:val="20"/>
    </w:rPr>
  </w:style>
  <w:style w:type="character" w:customStyle="1" w:styleId="EstiloCorreo421">
    <w:name w:val="EstiloCorreo42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422">
    <w:name w:val="EstiloCorreo422"/>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423">
    <w:name w:val="EstiloCorreo423"/>
    <w:basedOn w:val="Fuentedeprrafopredeter"/>
    <w:semiHidden/>
    <w:rsid w:val="000969E5"/>
    <w:rPr>
      <w:rFonts w:ascii="Arial" w:hAnsi="Arial" w:cs="Arial"/>
      <w:color w:val="000080"/>
      <w:sz w:val="20"/>
      <w:szCs w:val="20"/>
    </w:rPr>
  </w:style>
  <w:style w:type="character" w:customStyle="1" w:styleId="EstiloCorreo424">
    <w:name w:val="EstiloCorreo424"/>
    <w:basedOn w:val="Fuentedeprrafopredeter"/>
    <w:semiHidden/>
    <w:rsid w:val="000969E5"/>
    <w:rPr>
      <w:rFonts w:ascii="Arial" w:hAnsi="Arial" w:cs="Arial"/>
      <w:color w:val="000080"/>
      <w:sz w:val="20"/>
      <w:szCs w:val="20"/>
    </w:rPr>
  </w:style>
  <w:style w:type="character" w:customStyle="1" w:styleId="EstiloCorreo425">
    <w:name w:val="EstiloCorreo425"/>
    <w:basedOn w:val="Fuentedeprrafopredeter"/>
    <w:semiHidden/>
    <w:rsid w:val="000969E5"/>
    <w:rPr>
      <w:rFonts w:ascii="Arial" w:hAnsi="Arial" w:cs="Arial"/>
      <w:color w:val="000080"/>
      <w:sz w:val="20"/>
      <w:szCs w:val="20"/>
    </w:rPr>
  </w:style>
  <w:style w:type="character" w:customStyle="1" w:styleId="EstiloCorreo426">
    <w:name w:val="EstiloCorreo426"/>
    <w:basedOn w:val="Fuentedeprrafopredeter"/>
    <w:semiHidden/>
    <w:rsid w:val="000969E5"/>
    <w:rPr>
      <w:rFonts w:ascii="Arial" w:hAnsi="Arial" w:cs="Arial"/>
      <w:color w:val="000080"/>
      <w:sz w:val="20"/>
      <w:szCs w:val="20"/>
    </w:rPr>
  </w:style>
  <w:style w:type="character" w:customStyle="1" w:styleId="EstiloCorreo427">
    <w:name w:val="EstiloCorreo427"/>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cargo1">
    <w:name w:val="cargo1"/>
    <w:rsid w:val="000969E5"/>
    <w:rPr>
      <w:b w:val="0"/>
      <w:bCs w:val="0"/>
      <w:color w:val="000000"/>
      <w:sz w:val="15"/>
      <w:szCs w:val="15"/>
    </w:rPr>
  </w:style>
  <w:style w:type="character" w:customStyle="1" w:styleId="EstiloCorreo38">
    <w:name w:val="EstiloCorreo38"/>
    <w:semiHidden/>
    <w:rsid w:val="000969E5"/>
    <w:rPr>
      <w:rFonts w:ascii="Century Gothic" w:hAnsi="Century Gothic" w:hint="default"/>
      <w:b w:val="0"/>
      <w:bCs w:val="0"/>
      <w:i w:val="0"/>
      <w:iCs w:val="0"/>
      <w:strike w:val="0"/>
      <w:dstrike w:val="0"/>
      <w:color w:val="0000FF"/>
      <w:sz w:val="20"/>
      <w:szCs w:val="20"/>
      <w:u w:val="none"/>
      <w:effect w:val="none"/>
    </w:rPr>
  </w:style>
  <w:style w:type="paragraph" w:customStyle="1" w:styleId="p24">
    <w:name w:val="p24"/>
    <w:basedOn w:val="Normal"/>
    <w:rsid w:val="000969E5"/>
    <w:pPr>
      <w:widowControl w:val="0"/>
      <w:numPr>
        <w:numId w:val="34"/>
      </w:numPr>
      <w:tabs>
        <w:tab w:val="clear" w:pos="360"/>
        <w:tab w:val="left" w:pos="720"/>
      </w:tabs>
      <w:autoSpaceDE w:val="0"/>
      <w:autoSpaceDN w:val="0"/>
      <w:adjustRightInd w:val="0"/>
      <w:spacing w:line="240" w:lineRule="atLeast"/>
      <w:ind w:left="0" w:firstLine="0"/>
      <w:jc w:val="both"/>
    </w:pPr>
    <w:rPr>
      <w:rFonts w:ascii="Times New Roman" w:eastAsia="Times New Roman" w:hAnsi="Times New Roman" w:cs="Times New Roman"/>
      <w:sz w:val="20"/>
      <w:lang w:val="es-ES" w:eastAsia="es-ES"/>
    </w:rPr>
  </w:style>
  <w:style w:type="character" w:customStyle="1" w:styleId="introtype1">
    <w:name w:val="introtype1"/>
    <w:rsid w:val="000969E5"/>
    <w:rPr>
      <w:rFonts w:ascii="Arial" w:hAnsi="Arial" w:cs="Arial" w:hint="default"/>
      <w:b w:val="0"/>
      <w:bCs w:val="0"/>
      <w:color w:val="000000"/>
      <w:sz w:val="15"/>
      <w:szCs w:val="15"/>
    </w:rPr>
  </w:style>
  <w:style w:type="character" w:customStyle="1" w:styleId="presssubhead1">
    <w:name w:val="presssubhead1"/>
    <w:rsid w:val="000969E5"/>
    <w:rPr>
      <w:rFonts w:ascii="Arial" w:hAnsi="Arial" w:cs="Arial" w:hint="default"/>
      <w:b/>
      <w:bCs/>
      <w:caps w:val="0"/>
      <w:color w:val="000000"/>
      <w:sz w:val="14"/>
      <w:szCs w:val="14"/>
    </w:rPr>
  </w:style>
  <w:style w:type="character" w:customStyle="1" w:styleId="bodycopy1">
    <w:name w:val="bodycopy1"/>
    <w:rsid w:val="000969E5"/>
    <w:rPr>
      <w:rFonts w:ascii="Arial" w:hAnsi="Arial" w:cs="Arial" w:hint="default"/>
      <w:b w:val="0"/>
      <w:bCs w:val="0"/>
      <w:color w:val="666666"/>
      <w:sz w:val="14"/>
      <w:szCs w:val="14"/>
    </w:rPr>
  </w:style>
  <w:style w:type="character" w:customStyle="1" w:styleId="destacats">
    <w:name w:val="destacats"/>
    <w:basedOn w:val="Fuentedeprrafopredeter"/>
    <w:rsid w:val="000969E5"/>
  </w:style>
  <w:style w:type="paragraph" w:styleId="z-Principiodelformulario">
    <w:name w:val="HTML Top of Form"/>
    <w:basedOn w:val="Normal"/>
    <w:next w:val="Normal"/>
    <w:link w:val="z-PrincipiodelformularioCar"/>
    <w:hidden/>
    <w:rsid w:val="000969E5"/>
    <w:pPr>
      <w:pBdr>
        <w:bottom w:val="single" w:sz="6" w:space="1" w:color="auto"/>
      </w:pBdr>
      <w:jc w:val="center"/>
    </w:pPr>
    <w:rPr>
      <w:rFonts w:ascii="Arial" w:eastAsia="Times New Roman" w:hAnsi="Arial"/>
      <w:vanish/>
      <w:sz w:val="16"/>
      <w:szCs w:val="16"/>
      <w:lang w:val="es-ES" w:eastAsia="es-ES"/>
    </w:rPr>
  </w:style>
  <w:style w:type="character" w:customStyle="1" w:styleId="z-PrincipiodelformularioCar">
    <w:name w:val="z-Principio del formulario Car"/>
    <w:basedOn w:val="Fuentedeprrafopredeter"/>
    <w:link w:val="z-Principiodelformulario"/>
    <w:rsid w:val="000969E5"/>
    <w:rPr>
      <w:rFonts w:ascii="Arial" w:eastAsia="Times New Roman" w:hAnsi="Arial"/>
      <w:vanish/>
      <w:sz w:val="16"/>
      <w:szCs w:val="16"/>
      <w:lang w:val="es-ES" w:eastAsia="es-ES"/>
    </w:rPr>
  </w:style>
  <w:style w:type="paragraph" w:styleId="z-Finaldelformulario">
    <w:name w:val="HTML Bottom of Form"/>
    <w:basedOn w:val="Normal"/>
    <w:next w:val="Normal"/>
    <w:link w:val="z-FinaldelformularioCar"/>
    <w:hidden/>
    <w:rsid w:val="000969E5"/>
    <w:pPr>
      <w:pBdr>
        <w:top w:val="single" w:sz="6" w:space="1" w:color="auto"/>
      </w:pBdr>
      <w:jc w:val="center"/>
    </w:pPr>
    <w:rPr>
      <w:rFonts w:ascii="Arial" w:eastAsia="Times New Roman" w:hAnsi="Arial"/>
      <w:vanish/>
      <w:sz w:val="16"/>
      <w:szCs w:val="16"/>
      <w:lang w:val="es-ES" w:eastAsia="es-ES"/>
    </w:rPr>
  </w:style>
  <w:style w:type="character" w:customStyle="1" w:styleId="z-FinaldelformularioCar">
    <w:name w:val="z-Final del formulario Car"/>
    <w:basedOn w:val="Fuentedeprrafopredeter"/>
    <w:link w:val="z-Finaldelformulario"/>
    <w:rsid w:val="000969E5"/>
    <w:rPr>
      <w:rFonts w:ascii="Arial" w:eastAsia="Times New Roman" w:hAnsi="Arial"/>
      <w:vanish/>
      <w:sz w:val="16"/>
      <w:szCs w:val="16"/>
      <w:lang w:val="es-ES" w:eastAsia="es-ES"/>
    </w:rPr>
  </w:style>
  <w:style w:type="paragraph" w:customStyle="1" w:styleId="NormalHelvetia1Normalarial">
    <w:name w:val="Normal + Helvetia + 1Normal + arial"/>
    <w:basedOn w:val="Normal"/>
    <w:rsid w:val="000969E5"/>
    <w:pPr>
      <w:jc w:val="center"/>
    </w:pPr>
    <w:rPr>
      <w:rFonts w:ascii="Arial" w:eastAsia="Times New Roman" w:hAnsi="Arial"/>
      <w:sz w:val="20"/>
      <w:szCs w:val="22"/>
      <w:lang w:val="es-ES_tradnl" w:eastAsia="es-ES"/>
    </w:rPr>
  </w:style>
  <w:style w:type="character" w:customStyle="1" w:styleId="jluisp">
    <w:name w:val="jluisp"/>
    <w:semiHidden/>
    <w:rsid w:val="000969E5"/>
    <w:rPr>
      <w:rFonts w:ascii="Arial" w:hAnsi="Arial" w:cs="Arial"/>
      <w:color w:val="000080"/>
      <w:sz w:val="20"/>
      <w:szCs w:val="20"/>
    </w:rPr>
  </w:style>
  <w:style w:type="paragraph" w:styleId="Fecha">
    <w:name w:val="Date"/>
    <w:basedOn w:val="Normal"/>
    <w:next w:val="Normal"/>
    <w:link w:val="FechaCar"/>
    <w:rsid w:val="000969E5"/>
    <w:rPr>
      <w:rFonts w:ascii="Times New Roman" w:eastAsia="Times New Roman" w:hAnsi="Times New Roman" w:cs="Times New Roman"/>
      <w:lang w:eastAsia="es-ES"/>
    </w:rPr>
  </w:style>
  <w:style w:type="character" w:customStyle="1" w:styleId="FechaCar">
    <w:name w:val="Fecha Car"/>
    <w:basedOn w:val="Fuentedeprrafopredeter"/>
    <w:link w:val="Fecha"/>
    <w:rsid w:val="000969E5"/>
    <w:rPr>
      <w:rFonts w:ascii="Times New Roman" w:eastAsia="Times New Roman" w:hAnsi="Times New Roman" w:cs="Times New Roman"/>
      <w:lang w:eastAsia="es-ES"/>
    </w:rPr>
  </w:style>
  <w:style w:type="paragraph" w:styleId="Cierre">
    <w:name w:val="Closing"/>
    <w:basedOn w:val="Normal"/>
    <w:link w:val="CierreCar"/>
    <w:rsid w:val="000969E5"/>
    <w:rPr>
      <w:rFonts w:ascii="Times New Roman" w:eastAsia="Times New Roman" w:hAnsi="Times New Roman" w:cs="Times New Roman"/>
      <w:lang w:eastAsia="es-ES"/>
    </w:rPr>
  </w:style>
  <w:style w:type="character" w:customStyle="1" w:styleId="CierreCar">
    <w:name w:val="Cierre Car"/>
    <w:basedOn w:val="Fuentedeprrafopredeter"/>
    <w:link w:val="Cierre"/>
    <w:rsid w:val="000969E5"/>
    <w:rPr>
      <w:rFonts w:ascii="Times New Roman" w:eastAsia="Times New Roman" w:hAnsi="Times New Roman" w:cs="Times New Roman"/>
      <w:lang w:eastAsia="es-ES"/>
    </w:rPr>
  </w:style>
  <w:style w:type="paragraph" w:styleId="Firma">
    <w:name w:val="Signature"/>
    <w:basedOn w:val="Normal"/>
    <w:link w:val="FirmaCar"/>
    <w:rsid w:val="000969E5"/>
    <w:rPr>
      <w:rFonts w:ascii="Times New Roman" w:eastAsia="Times New Roman" w:hAnsi="Times New Roman" w:cs="Times New Roman"/>
      <w:lang w:eastAsia="es-ES"/>
    </w:rPr>
  </w:style>
  <w:style w:type="character" w:customStyle="1" w:styleId="FirmaCar">
    <w:name w:val="Firma Car"/>
    <w:basedOn w:val="Fuentedeprrafopredeter"/>
    <w:link w:val="Firma"/>
    <w:rsid w:val="000969E5"/>
    <w:rPr>
      <w:rFonts w:ascii="Times New Roman" w:eastAsia="Times New Roman" w:hAnsi="Times New Roman" w:cs="Times New Roman"/>
      <w:lang w:eastAsia="es-ES"/>
    </w:rPr>
  </w:style>
  <w:style w:type="character" w:customStyle="1" w:styleId="Car5">
    <w:name w:val="Car5"/>
    <w:semiHidden/>
    <w:rsid w:val="000969E5"/>
    <w:rPr>
      <w:lang w:val="es-ES" w:eastAsia="es-ES" w:bidi="ar-SA"/>
    </w:rPr>
  </w:style>
  <w:style w:type="character" w:customStyle="1" w:styleId="Car6">
    <w:name w:val="Car6"/>
    <w:rsid w:val="000969E5"/>
    <w:rPr>
      <w:spacing w:val="-3"/>
      <w:lang w:val="es-ES" w:eastAsia="es-ES" w:bidi="ar-SA"/>
    </w:rPr>
  </w:style>
  <w:style w:type="character" w:customStyle="1" w:styleId="CarCar7">
    <w:name w:val="Car Car7"/>
    <w:rsid w:val="000969E5"/>
    <w:rPr>
      <w:spacing w:val="-3"/>
      <w:lang w:val="es-ES" w:eastAsia="es-ES" w:bidi="ar-SA"/>
    </w:rPr>
  </w:style>
  <w:style w:type="character" w:customStyle="1" w:styleId="Ttulo1BasesCarCar">
    <w:name w:val="Título 1 Bases Car Car"/>
    <w:rsid w:val="000969E5"/>
    <w:rPr>
      <w:rFonts w:ascii="Arial Narrow" w:hAnsi="Arial Narrow"/>
      <w:b/>
      <w:lang w:val="es-ES" w:eastAsia="es-ES" w:bidi="ar-SA"/>
    </w:rPr>
  </w:style>
  <w:style w:type="paragraph" w:customStyle="1" w:styleId="font7">
    <w:name w:val="font7"/>
    <w:basedOn w:val="Normal"/>
    <w:rsid w:val="000969E5"/>
    <w:pPr>
      <w:spacing w:before="100" w:beforeAutospacing="1" w:after="100" w:afterAutospacing="1"/>
    </w:pPr>
    <w:rPr>
      <w:rFonts w:ascii="Trebuchet MS" w:eastAsia="Times New Roman" w:hAnsi="Trebuchet MS" w:cs="Times New Roman"/>
      <w:b/>
      <w:bCs/>
      <w:sz w:val="20"/>
      <w:szCs w:val="20"/>
      <w:lang w:val="es-ES" w:eastAsia="es-ES"/>
    </w:rPr>
  </w:style>
  <w:style w:type="paragraph" w:customStyle="1" w:styleId="font8">
    <w:name w:val="font8"/>
    <w:basedOn w:val="Normal"/>
    <w:rsid w:val="000969E5"/>
    <w:pPr>
      <w:spacing w:before="100" w:beforeAutospacing="1" w:after="100" w:afterAutospacing="1"/>
    </w:pPr>
    <w:rPr>
      <w:rFonts w:ascii="Trebuchet MS" w:eastAsia="Times New Roman" w:hAnsi="Trebuchet MS" w:cs="Times New Roman"/>
      <w:sz w:val="20"/>
      <w:szCs w:val="20"/>
      <w:lang w:val="es-ES" w:eastAsia="es-ES"/>
    </w:rPr>
  </w:style>
  <w:style w:type="paragraph" w:customStyle="1" w:styleId="font9">
    <w:name w:val="font9"/>
    <w:basedOn w:val="Normal"/>
    <w:rsid w:val="000969E5"/>
    <w:pPr>
      <w:spacing w:before="100" w:beforeAutospacing="1" w:after="100" w:afterAutospacing="1"/>
    </w:pPr>
    <w:rPr>
      <w:rFonts w:ascii="Trebuchet MS" w:eastAsia="Times New Roman" w:hAnsi="Trebuchet MS" w:cs="Times New Roman"/>
      <w:color w:val="0000FF"/>
      <w:sz w:val="20"/>
      <w:szCs w:val="20"/>
      <w:u w:val="single"/>
      <w:lang w:val="es-ES" w:eastAsia="es-ES"/>
    </w:rPr>
  </w:style>
  <w:style w:type="paragraph" w:customStyle="1" w:styleId="font10">
    <w:name w:val="font10"/>
    <w:basedOn w:val="Normal"/>
    <w:rsid w:val="000969E5"/>
    <w:pPr>
      <w:spacing w:before="100" w:beforeAutospacing="1" w:after="100" w:afterAutospacing="1"/>
    </w:pPr>
    <w:rPr>
      <w:rFonts w:ascii="Trebuchet MS" w:eastAsia="Times New Roman" w:hAnsi="Trebuchet MS" w:cs="Times New Roman"/>
      <w:b/>
      <w:bCs/>
      <w:sz w:val="16"/>
      <w:szCs w:val="16"/>
      <w:lang w:val="es-ES" w:eastAsia="es-ES"/>
    </w:rPr>
  </w:style>
  <w:style w:type="paragraph" w:customStyle="1" w:styleId="xl55">
    <w:name w:val="xl55"/>
    <w:basedOn w:val="Normal"/>
    <w:rsid w:val="000969E5"/>
    <w:pPr>
      <w:pBdr>
        <w:top w:val="single" w:sz="4" w:space="0" w:color="auto"/>
        <w:left w:val="single" w:sz="4" w:space="0" w:color="auto"/>
        <w:right w:val="single" w:sz="8" w:space="0" w:color="auto"/>
      </w:pBdr>
      <w:spacing w:before="100" w:beforeAutospacing="1" w:after="100" w:afterAutospacing="1"/>
      <w:textAlignment w:val="top"/>
    </w:pPr>
    <w:rPr>
      <w:rFonts w:ascii="Trebuchet MS" w:eastAsia="Times New Roman" w:hAnsi="Trebuchet MS" w:cs="Times New Roman"/>
      <w:b/>
      <w:bCs/>
      <w:lang w:val="es-ES" w:eastAsia="es-ES"/>
    </w:rPr>
  </w:style>
  <w:style w:type="paragraph" w:customStyle="1" w:styleId="xl56">
    <w:name w:val="xl56"/>
    <w:basedOn w:val="Normal"/>
    <w:rsid w:val="000969E5"/>
    <w:pPr>
      <w:pBdr>
        <w:left w:val="single" w:sz="4" w:space="0" w:color="auto"/>
        <w:right w:val="single" w:sz="8" w:space="0" w:color="auto"/>
      </w:pBdr>
      <w:spacing w:before="100" w:beforeAutospacing="1" w:after="100" w:afterAutospacing="1"/>
      <w:textAlignment w:val="top"/>
    </w:pPr>
    <w:rPr>
      <w:rFonts w:ascii="Trebuchet MS" w:eastAsia="Times New Roman" w:hAnsi="Trebuchet MS" w:cs="Times New Roman"/>
      <w:lang w:val="es-ES" w:eastAsia="es-ES"/>
    </w:rPr>
  </w:style>
  <w:style w:type="paragraph" w:customStyle="1" w:styleId="xl57">
    <w:name w:val="xl57"/>
    <w:basedOn w:val="Normal"/>
    <w:rsid w:val="000969E5"/>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ES" w:eastAsia="es-ES"/>
    </w:rPr>
  </w:style>
  <w:style w:type="paragraph" w:customStyle="1" w:styleId="xl58">
    <w:name w:val="xl58"/>
    <w:basedOn w:val="Normal"/>
    <w:rsid w:val="000969E5"/>
    <w:pPr>
      <w:pBdr>
        <w:left w:val="single" w:sz="4"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FF"/>
      <w:u w:val="single"/>
      <w:lang w:val="es-ES" w:eastAsia="es-ES"/>
    </w:rPr>
  </w:style>
  <w:style w:type="paragraph" w:customStyle="1" w:styleId="xl59">
    <w:name w:val="xl59"/>
    <w:basedOn w:val="Normal"/>
    <w:rsid w:val="000969E5"/>
    <w:pPr>
      <w:pBdr>
        <w:left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FF"/>
      <w:u w:val="single"/>
      <w:lang w:val="es-ES" w:eastAsia="es-ES"/>
    </w:rPr>
  </w:style>
  <w:style w:type="paragraph" w:customStyle="1" w:styleId="xl60">
    <w:name w:val="xl60"/>
    <w:basedOn w:val="Normal"/>
    <w:rsid w:val="000969E5"/>
    <w:pPr>
      <w:pBdr>
        <w:left w:val="single" w:sz="4" w:space="0" w:color="auto"/>
        <w:right w:val="single" w:sz="4" w:space="0" w:color="auto"/>
      </w:pBdr>
      <w:spacing w:before="100" w:beforeAutospacing="1" w:after="100" w:afterAutospacing="1"/>
      <w:textAlignment w:val="top"/>
    </w:pPr>
    <w:rPr>
      <w:rFonts w:ascii="Trebuchet MS" w:eastAsia="Times New Roman" w:hAnsi="Trebuchet MS" w:cs="Times New Roman"/>
      <w:b/>
      <w:bCs/>
      <w:lang w:val="es-ES" w:eastAsia="es-ES"/>
    </w:rPr>
  </w:style>
  <w:style w:type="paragraph" w:customStyle="1" w:styleId="xl61">
    <w:name w:val="xl61"/>
    <w:basedOn w:val="Normal"/>
    <w:rsid w:val="000969E5"/>
    <w:pPr>
      <w:pBdr>
        <w:left w:val="single" w:sz="4" w:space="0" w:color="auto"/>
        <w:right w:val="single" w:sz="8" w:space="0" w:color="auto"/>
      </w:pBdr>
      <w:spacing w:before="100" w:beforeAutospacing="1" w:after="100" w:afterAutospacing="1"/>
      <w:textAlignment w:val="top"/>
    </w:pPr>
    <w:rPr>
      <w:rFonts w:ascii="Trebuchet MS" w:eastAsia="Times New Roman" w:hAnsi="Trebuchet MS" w:cs="Times New Roman"/>
      <w:b/>
      <w:bCs/>
      <w:lang w:val="es-ES" w:eastAsia="es-ES"/>
    </w:rPr>
  </w:style>
  <w:style w:type="paragraph" w:customStyle="1" w:styleId="xl62">
    <w:name w:val="xl62"/>
    <w:basedOn w:val="Normal"/>
    <w:rsid w:val="000969E5"/>
    <w:pPr>
      <w:pBdr>
        <w:left w:val="single" w:sz="4" w:space="0" w:color="auto"/>
        <w:right w:val="single" w:sz="8" w:space="0" w:color="auto"/>
      </w:pBdr>
      <w:spacing w:before="100" w:beforeAutospacing="1" w:after="100" w:afterAutospacing="1"/>
      <w:textAlignment w:val="center"/>
    </w:pPr>
    <w:rPr>
      <w:rFonts w:ascii="Trebuchet MS" w:eastAsia="Times New Roman" w:hAnsi="Trebuchet MS" w:cs="Times New Roman"/>
      <w:sz w:val="16"/>
      <w:szCs w:val="16"/>
      <w:lang w:val="es-ES" w:eastAsia="es-ES"/>
    </w:rPr>
  </w:style>
  <w:style w:type="paragraph" w:customStyle="1" w:styleId="CarCar16CharCharCarCar">
    <w:name w:val="Car Car16 Char Char Car Car"/>
    <w:basedOn w:val="Normal"/>
    <w:rsid w:val="000969E5"/>
    <w:pPr>
      <w:spacing w:after="160" w:line="240" w:lineRule="exact"/>
    </w:pPr>
    <w:rPr>
      <w:rFonts w:ascii="Tahoma" w:eastAsia="Times New Roman" w:hAnsi="Tahoma" w:cs="Times New Roman"/>
      <w:sz w:val="20"/>
      <w:szCs w:val="20"/>
      <w:lang w:val="en-US" w:eastAsia="en-US"/>
    </w:rPr>
  </w:style>
  <w:style w:type="paragraph" w:customStyle="1" w:styleId="CarCarCharChar">
    <w:name w:val="Car Car Char Char"/>
    <w:basedOn w:val="Normal"/>
    <w:autoRedefine/>
    <w:rsid w:val="000969E5"/>
    <w:pPr>
      <w:spacing w:after="160" w:line="240" w:lineRule="exact"/>
    </w:pPr>
    <w:rPr>
      <w:rFonts w:ascii="Verdana" w:eastAsia="Times New Roman" w:hAnsi="Verdana" w:cs="Times New Roman"/>
      <w:sz w:val="20"/>
      <w:szCs w:val="20"/>
      <w:lang w:val="en-US" w:eastAsia="en-US"/>
    </w:rPr>
  </w:style>
  <w:style w:type="paragraph" w:customStyle="1" w:styleId="BULLET">
    <w:name w:val="BULLET"/>
    <w:basedOn w:val="MMTopic1"/>
    <w:qFormat/>
    <w:rsid w:val="000969E5"/>
    <w:pPr>
      <w:pageBreakBefore w:val="0"/>
      <w:numPr>
        <w:ilvl w:val="1"/>
        <w:numId w:val="35"/>
      </w:numPr>
      <w:spacing w:before="240" w:after="60"/>
      <w:jc w:val="left"/>
    </w:pPr>
    <w:rPr>
      <w:rFonts w:asciiTheme="minorHAnsi" w:eastAsia="Times New Roman" w:hAnsiTheme="minorHAnsi"/>
      <w:sz w:val="22"/>
      <w:szCs w:val="22"/>
      <w:lang w:val="es-ES" w:eastAsia="es-ES"/>
    </w:rPr>
  </w:style>
  <w:style w:type="character" w:customStyle="1" w:styleId="MMTopic3Car">
    <w:name w:val="MM Topic 3 Car"/>
    <w:basedOn w:val="Fuentedeprrafopredeter"/>
    <w:link w:val="MMTopic3"/>
    <w:rsid w:val="000969E5"/>
    <w:rPr>
      <w:rFonts w:ascii="Arial" w:hAnsi="Arial"/>
      <w:b/>
      <w:smallCaps/>
      <w:sz w:val="20"/>
      <w:szCs w:val="20"/>
      <w:lang w:val="es-ES_tradnl"/>
    </w:rPr>
  </w:style>
  <w:style w:type="table" w:customStyle="1" w:styleId="TableGridComplex">
    <w:name w:val="Table Grid Complex"/>
    <w:basedOn w:val="Tablaconcuadrcula"/>
    <w:rsid w:val="000969E5"/>
    <w:pPr>
      <w:spacing w:before="60" w:after="60" w:line="276" w:lineRule="auto"/>
    </w:pPr>
    <w:rPr>
      <w:rFonts w:ascii="Arial Narrow" w:eastAsia="Arial Narrow" w:hAnsi="Arial Narrow" w:cs="Arial Narrow"/>
      <w:iCs/>
      <w:sz w:val="18"/>
      <w:szCs w:val="18"/>
      <w:lang w:val="en-US" w:eastAsia="en-US"/>
    </w:rPr>
    <w:tblPr>
      <w:tblStyleRowBandSize w:val="1"/>
      <w:tblStyleColBandSize w:val="1"/>
      <w:tblInd w:w="227" w:type="dxa"/>
      <w:tblBorders>
        <w:top w:val="single" w:sz="8" w:space="0" w:color="999999"/>
        <w:left w:val="none" w:sz="0" w:space="0" w:color="auto"/>
        <w:bottom w:val="single" w:sz="8" w:space="0" w:color="999999"/>
        <w:right w:val="none" w:sz="0" w:space="0" w:color="auto"/>
        <w:insideH w:val="none" w:sz="0" w:space="0" w:color="auto"/>
        <w:insideV w:val="none" w:sz="0" w:space="0" w:color="auto"/>
      </w:tblBorders>
      <w:tblCellMar>
        <w:left w:w="57" w:type="dxa"/>
        <w:right w:w="57" w:type="dxa"/>
      </w:tblCellMar>
    </w:tblPr>
    <w:tblStylePr w:type="firstRow">
      <w:pPr>
        <w:wordWrap/>
        <w:ind w:leftChars="0" w:left="0" w:rightChars="0" w:right="0"/>
        <w:jc w:val="left"/>
      </w:pPr>
      <w:rPr>
        <w:rFonts w:ascii="@SimSun-ExtB" w:eastAsia="Segoe UI Symbol" w:hAnsi="@SimSun-ExtB" w:cs="Segoe UI Symbol"/>
        <w:b/>
        <w:bCs/>
        <w:color w:val="4F81BD" w:themeColor="accent1"/>
        <w:sz w:val="18"/>
      </w:rPr>
      <w:tblPr/>
      <w:tcPr>
        <w:tcBorders>
          <w:top w:val="single" w:sz="12" w:space="0" w:color="999999"/>
          <w:bottom w:val="single" w:sz="12" w:space="0" w:color="999999"/>
        </w:tcBorders>
        <w:shd w:val="clear" w:color="auto" w:fill="E6E6E6"/>
      </w:tcPr>
    </w:tblStylePr>
    <w:tblStylePr w:type="lastRow">
      <w:rPr>
        <w:rFonts w:ascii="@SimSun-ExtB" w:eastAsia="@SimSun-ExtB" w:hAnsi="@SimSun-ExtB" w:cs="@SimSun-ExtB"/>
        <w:b/>
        <w:i w:val="0"/>
        <w:color w:val="404040" w:themeColor="text1" w:themeTint="BF"/>
        <w:sz w:val="18"/>
        <w:szCs w:val="18"/>
      </w:rPr>
      <w:tblPr/>
      <w:tcPr>
        <w:tcBorders>
          <w:top w:val="double" w:sz="12" w:space="0" w:color="95B3D7" w:themeColor="accent1" w:themeTint="99"/>
          <w:left w:val="nil"/>
          <w:bottom w:val="double" w:sz="12" w:space="0" w:color="95B3D7" w:themeColor="accent1" w:themeTint="99"/>
          <w:right w:val="nil"/>
          <w:insideH w:val="nil"/>
          <w:insideV w:val="nil"/>
          <w:tl2br w:val="nil"/>
          <w:tr2bl w:val="nil"/>
        </w:tcBorders>
        <w:shd w:val="clear" w:color="auto" w:fill="E6E6E6"/>
      </w:tcPr>
    </w:tblStylePr>
    <w:tblStylePr w:type="firstCol">
      <w:rPr>
        <w:rFonts w:ascii="@SimSun-ExtB" w:eastAsia="@SimSun-ExtB" w:hAnsi="@SimSun-ExtB" w:cs="@SimSun-ExtB"/>
        <w:b/>
        <w:i w:val="0"/>
        <w:color w:val="404040" w:themeColor="text1" w:themeTint="BF"/>
        <w:sz w:val="18"/>
        <w:szCs w:val="18"/>
      </w:rPr>
      <w:tblPr/>
      <w:tcPr>
        <w:shd w:val="clear" w:color="auto" w:fill="E6E6E6"/>
      </w:tcPr>
    </w:tblStylePr>
    <w:tblStylePr w:type="lastCol">
      <w:rPr>
        <w:rFonts w:ascii="@SimSun-ExtB" w:eastAsia="@SimSun-ExtB" w:hAnsi="@SimSun-ExtB" w:cs="@SimSun-ExtB"/>
        <w:b/>
        <w:i w:val="0"/>
        <w:color w:val="404040" w:themeColor="text1" w:themeTint="BF"/>
        <w:sz w:val="18"/>
        <w:szCs w:val="18"/>
      </w:rPr>
      <w:tblPr/>
      <w:tcPr>
        <w:shd w:val="clear" w:color="auto" w:fill="E6E6E6"/>
      </w:tcPr>
    </w:tblStylePr>
    <w:tblStylePr w:type="band2Vert">
      <w:tblPr/>
      <w:tcPr>
        <w:tcBorders>
          <w:top w:val="nil"/>
          <w:left w:val="nil"/>
          <w:bottom w:val="nil"/>
          <w:right w:val="nil"/>
          <w:insideH w:val="nil"/>
          <w:insideV w:val="nil"/>
          <w:tl2br w:val="nil"/>
          <w:tr2bl w:val="nil"/>
        </w:tcBorders>
        <w:shd w:val="clear" w:color="auto" w:fill="DBE5F1" w:themeFill="accent1" w:themeFillTint="33"/>
      </w:tcPr>
    </w:tblStylePr>
    <w:tblStylePr w:type="band1Horz">
      <w:rPr>
        <w:rFonts w:ascii="@SimSun-ExtB" w:hAnsi="@SimSun-ExtB" w:cs="@SimSun-ExtB"/>
        <w:sz w:val="18"/>
        <w:szCs w:val="18"/>
      </w:rPr>
      <w:tblPr/>
      <w:tcPr>
        <w:tcBorders>
          <w:top w:val="single" w:sz="8" w:space="0" w:color="999999"/>
          <w:left w:val="nil"/>
          <w:bottom w:val="single" w:sz="8" w:space="0" w:color="999999"/>
          <w:right w:val="nil"/>
          <w:insideH w:val="single" w:sz="8" w:space="0" w:color="999999"/>
          <w:insideV w:val="nil"/>
          <w:tl2br w:val="nil"/>
          <w:tr2bl w:val="nil"/>
        </w:tcBorders>
      </w:tcPr>
    </w:tblStylePr>
    <w:tblStylePr w:type="band2Horz">
      <w:rPr>
        <w:rFonts w:ascii="@SimSun-ExtB" w:eastAsia="@SimSun-ExtB" w:hAnsi="@SimSun-ExtB" w:cs="@SimSun-ExtB"/>
        <w:sz w:val="18"/>
        <w:szCs w:val="18"/>
      </w:rPr>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shd w:val="clear" w:color="auto" w:fill="DBE5F1" w:themeFill="accent1" w:themeFillTint="33"/>
      </w:tcPr>
    </w:tblStylePr>
  </w:style>
  <w:style w:type="paragraph" w:customStyle="1" w:styleId="Sinespaciado1">
    <w:name w:val="Sin espaciado1"/>
    <w:qFormat/>
    <w:rsid w:val="000969E5"/>
    <w:rPr>
      <w:rFonts w:ascii="Times New Roman" w:eastAsia="Times New Roman" w:hAnsi="Times New Roman" w:cs="Times New Roman"/>
      <w:sz w:val="20"/>
      <w:szCs w:val="20"/>
      <w:lang w:eastAsia="es-ES"/>
    </w:rPr>
  </w:style>
  <w:style w:type="table" w:customStyle="1" w:styleId="Listamedia2-nfasis11">
    <w:name w:val="Lista media 2 - Énfasis 11"/>
    <w:basedOn w:val="Tablanormal"/>
    <w:next w:val="Listamedia2-nfasis1"/>
    <w:uiPriority w:val="66"/>
    <w:rsid w:val="000969E5"/>
    <w:rPr>
      <w:rFonts w:ascii="Cambria" w:eastAsia="Times New Roman" w:hAnsi="Cambria" w:cs="Times New Roman"/>
      <w:color w:val="000000"/>
      <w:sz w:val="22"/>
      <w:szCs w:val="22"/>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unhideWhenUsed/>
    <w:rsid w:val="000969E5"/>
    <w:rPr>
      <w:rFonts w:asciiTheme="majorHAnsi" w:eastAsiaTheme="majorEastAsia" w:hAnsiTheme="majorHAnsi" w:cstheme="majorBidi"/>
      <w:color w:val="000000" w:themeColor="text1"/>
      <w:lang w:val="es-ES_tradnl"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adecuadrcula4-nfasis11">
    <w:name w:val="Tabla de cuadrícula 4 - Énfasis 11"/>
    <w:basedOn w:val="Tablanormal"/>
    <w:uiPriority w:val="49"/>
    <w:rsid w:val="000969E5"/>
    <w:rPr>
      <w:rFonts w:ascii="Arial" w:hAnsi="Arial"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MTopic4Car">
    <w:name w:val="MM Topic 4 Car"/>
    <w:basedOn w:val="Fuentedeprrafopredeter"/>
    <w:link w:val="MMTopic4"/>
    <w:rsid w:val="000969E5"/>
    <w:rPr>
      <w:rFonts w:ascii="Arial" w:hAnsi="Arial"/>
      <w:b/>
      <w:smallCaps/>
      <w:sz w:val="26"/>
      <w:szCs w:val="26"/>
      <w:lang w:val="es-ES_tradnl"/>
    </w:rPr>
  </w:style>
  <w:style w:type="paragraph" w:customStyle="1" w:styleId="Sinespaciado11">
    <w:name w:val="Sin espaciado11"/>
    <w:qFormat/>
    <w:rsid w:val="000969E5"/>
    <w:pPr>
      <w:ind w:left="227"/>
    </w:pPr>
    <w:rPr>
      <w:rFonts w:ascii="Arial" w:eastAsia="Arial" w:hAnsi="Arial"/>
      <w:sz w:val="20"/>
      <w:szCs w:val="20"/>
      <w:lang w:val="en-GB" w:eastAsia="ja-JP"/>
    </w:rPr>
  </w:style>
  <w:style w:type="character" w:customStyle="1" w:styleId="MMTopic2Car">
    <w:name w:val="MM Topic 2 Car"/>
    <w:basedOn w:val="Fuentedeprrafopredeter"/>
    <w:link w:val="MMTopic2"/>
    <w:rsid w:val="000969E5"/>
    <w:rPr>
      <w:rFonts w:ascii="Arial" w:hAnsi="Arial"/>
      <w:b/>
      <w:bCs/>
      <w:iCs/>
      <w:smallCaps/>
      <w:sz w:val="20"/>
      <w:szCs w:val="20"/>
      <w:lang w:val="es-ES"/>
    </w:rPr>
  </w:style>
  <w:style w:type="paragraph" w:customStyle="1" w:styleId="Bullets1">
    <w:name w:val="Bullets 1"/>
    <w:rsid w:val="000969E5"/>
    <w:pPr>
      <w:tabs>
        <w:tab w:val="left" w:pos="2520"/>
      </w:tabs>
      <w:autoSpaceDE w:val="0"/>
      <w:autoSpaceDN w:val="0"/>
      <w:adjustRightInd w:val="0"/>
      <w:spacing w:before="28" w:after="56"/>
      <w:ind w:left="2520" w:hanging="360"/>
      <w:jc w:val="both"/>
    </w:pPr>
    <w:rPr>
      <w:rFonts w:ascii="Arial" w:eastAsia="Times New Roman" w:hAnsi="Arial"/>
      <w:lang w:eastAsia="es-ES"/>
    </w:rPr>
  </w:style>
  <w:style w:type="character" w:customStyle="1" w:styleId="st">
    <w:name w:val="st"/>
    <w:basedOn w:val="Fuentedeprrafopredeter"/>
    <w:rsid w:val="000969E5"/>
  </w:style>
  <w:style w:type="table" w:customStyle="1" w:styleId="Tabladecuadrcula4-nfasis12">
    <w:name w:val="Tabla de cuadrícula 4 - Énfasis 12"/>
    <w:basedOn w:val="Tablanormal"/>
    <w:uiPriority w:val="49"/>
    <w:rsid w:val="000969E5"/>
    <w:rPr>
      <w:rFonts w:ascii="Adobe Caslon Pro" w:eastAsiaTheme="minorEastAsia" w:hAnsi="Adobe Caslon Pro" w:cstheme="minorBidi"/>
      <w:lang w:val="es-ES_tradnl"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11">
    <w:name w:val="Tabla normal 11"/>
    <w:basedOn w:val="Tablanormal"/>
    <w:uiPriority w:val="41"/>
    <w:rsid w:val="000969E5"/>
    <w:rPr>
      <w:rFonts w:ascii="Adobe Caslon Pro" w:eastAsiaTheme="minorEastAsia" w:hAnsi="Adobe Caslon Pro" w:cstheme="minorBidi"/>
      <w:lang w:val="es-ES_tradnl"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5oscura-nfasis11">
    <w:name w:val="Tabla de cuadrícula 5 oscura - Énfasis 11"/>
    <w:basedOn w:val="Tablanormal"/>
    <w:uiPriority w:val="50"/>
    <w:rsid w:val="000969E5"/>
    <w:rPr>
      <w:rFonts w:ascii="Adobe Caslon Pro" w:eastAsiaTheme="minorEastAsia" w:hAnsi="Adobe Caslon Pro" w:cstheme="minorBidi"/>
      <w:lang w:val="es-ES_tradn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121">
    <w:name w:val="Tabla de cuadrícula 4 - Énfasis 121"/>
    <w:basedOn w:val="Tablanormal"/>
    <w:uiPriority w:val="49"/>
    <w:rsid w:val="000969E5"/>
    <w:rPr>
      <w:rFonts w:ascii="Adobe Caslon Pro" w:eastAsiaTheme="minorEastAsia" w:hAnsi="Adobe Caslon Pro" w:cstheme="minorBidi"/>
      <w:lang w:val="es-ES_tradnl"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0">
    <w:name w:val="default"/>
    <w:basedOn w:val="Normal"/>
    <w:rsid w:val="000969E5"/>
    <w:pPr>
      <w:autoSpaceDE w:val="0"/>
      <w:autoSpaceDN w:val="0"/>
    </w:pPr>
    <w:rPr>
      <w:rFonts w:eastAsiaTheme="minorHAnsi" w:cs="Times New Roman"/>
      <w:color w:val="000000"/>
    </w:rPr>
  </w:style>
  <w:style w:type="table" w:customStyle="1" w:styleId="Tablanormal111">
    <w:name w:val="Tabla normal 111"/>
    <w:basedOn w:val="Tablanormal"/>
    <w:uiPriority w:val="41"/>
    <w:rsid w:val="00E74F33"/>
    <w:rPr>
      <w:rFonts w:ascii="Adobe Caslon Pro" w:eastAsiaTheme="minorEastAsia" w:hAnsi="Adobe Caslon Pro" w:cstheme="minorBidi"/>
      <w:lang w:val="es-ES_tradnl"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5oscura-nfasis111">
    <w:name w:val="Tabla de cuadrícula 5 oscura - Énfasis 111"/>
    <w:basedOn w:val="Tablanormal"/>
    <w:uiPriority w:val="50"/>
    <w:rsid w:val="00E74F33"/>
    <w:rPr>
      <w:rFonts w:ascii="Adobe Caslon Pro" w:eastAsiaTheme="minorEastAsia" w:hAnsi="Adobe Caslon Pro" w:cstheme="minorBidi"/>
      <w:lang w:val="es-ES_tradn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111">
    <w:name w:val="Tabla de cuadrícula 4 - Énfasis 111"/>
    <w:basedOn w:val="Tablanormal"/>
    <w:uiPriority w:val="49"/>
    <w:rsid w:val="00E74F33"/>
    <w:rPr>
      <w:rFonts w:ascii="Arial" w:hAnsi="Arial"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12">
    <w:name w:val="Tabla de cuadrícula 4 - Énfasis 112"/>
    <w:basedOn w:val="Tablanormal"/>
    <w:uiPriority w:val="49"/>
    <w:rsid w:val="00E74F33"/>
    <w:rPr>
      <w:rFonts w:ascii="Arial" w:hAnsi="Arial"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extoindependiente35">
    <w:name w:val="Texto independiente 35"/>
    <w:basedOn w:val="Normal"/>
    <w:rsid w:val="002278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ind w:left="714" w:right="-2" w:hanging="357"/>
      <w:jc w:val="both"/>
    </w:pPr>
    <w:rPr>
      <w:rFonts w:ascii="Arial" w:eastAsia="Times New Roman" w:hAnsi="Arial" w:cs="Times New Roman"/>
      <w:smallCaps/>
      <w:sz w:val="20"/>
      <w:szCs w:val="20"/>
      <w:lang w:val="es-ES_tradnl" w:eastAsia="es-ES"/>
    </w:rPr>
  </w:style>
  <w:style w:type="character" w:customStyle="1" w:styleId="NormalWebCar">
    <w:name w:val="Normal (Web) Car"/>
    <w:link w:val="NormalWeb"/>
    <w:rsid w:val="00227837"/>
  </w:style>
  <w:style w:type="paragraph" w:customStyle="1" w:styleId="bodytext2">
    <w:name w:val="bodytext2"/>
    <w:basedOn w:val="Normal"/>
    <w:rsid w:val="00227837"/>
    <w:pPr>
      <w:jc w:val="both"/>
    </w:pPr>
    <w:rPr>
      <w:rFonts w:ascii="Arial" w:eastAsia="Times New Roman" w:hAnsi="Arial"/>
      <w:sz w:val="20"/>
      <w:szCs w:val="20"/>
    </w:rPr>
  </w:style>
  <w:style w:type="paragraph" w:customStyle="1" w:styleId="Prrafo2">
    <w:name w:val="Párrafo 2"/>
    <w:basedOn w:val="Normal"/>
    <w:rsid w:val="00227837"/>
    <w:pPr>
      <w:widowControl w:val="0"/>
      <w:autoSpaceDE w:val="0"/>
      <w:autoSpaceDN w:val="0"/>
      <w:ind w:left="567"/>
      <w:jc w:val="both"/>
    </w:pPr>
    <w:rPr>
      <w:rFonts w:ascii="Arial" w:eastAsia="Times New Roman" w:hAnsi="Arial"/>
      <w:kern w:val="18"/>
      <w:sz w:val="20"/>
      <w:szCs w:val="20"/>
      <w:lang w:val="es-ES_tradnl" w:eastAsia="es-ES"/>
    </w:rPr>
  </w:style>
  <w:style w:type="paragraph" w:styleId="Lista3">
    <w:name w:val="List 3"/>
    <w:basedOn w:val="Normal"/>
    <w:uiPriority w:val="99"/>
    <w:rsid w:val="00227837"/>
    <w:pPr>
      <w:ind w:left="849" w:hanging="283"/>
    </w:pPr>
    <w:rPr>
      <w:rFonts w:ascii="Times New Roman" w:eastAsia="Times New Roman" w:hAnsi="Times New Roman" w:cs="Times New Roman"/>
      <w:sz w:val="20"/>
      <w:szCs w:val="20"/>
      <w:lang w:val="es-ES" w:eastAsia="es-ES"/>
    </w:rPr>
  </w:style>
  <w:style w:type="character" w:customStyle="1" w:styleId="apple-converted-space">
    <w:name w:val="apple-converted-space"/>
    <w:rsid w:val="00227837"/>
  </w:style>
  <w:style w:type="numbering" w:customStyle="1" w:styleId="Sinlista2">
    <w:name w:val="Sin lista2"/>
    <w:next w:val="Sinlista"/>
    <w:uiPriority w:val="99"/>
    <w:semiHidden/>
    <w:unhideWhenUsed/>
    <w:rsid w:val="00310F34"/>
  </w:style>
  <w:style w:type="table" w:customStyle="1" w:styleId="Tablaconcuadrcula3">
    <w:name w:val="Tabla con cuadrícula3"/>
    <w:basedOn w:val="Tablanormal"/>
    <w:next w:val="Tablaconcuadrcula"/>
    <w:uiPriority w:val="59"/>
    <w:rsid w:val="00310F34"/>
    <w:pPr>
      <w:spacing w:after="200" w:line="288" w:lineRule="auto"/>
    </w:pPr>
    <w:rPr>
      <w:rFonts w:ascii="Times New Roman" w:eastAsia="Times New Roman" w:hAnsi="Times New Roman"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rsid w:val="00310F34"/>
    <w:pPr>
      <w:numPr>
        <w:numId w:val="2"/>
      </w:numPr>
    </w:pPr>
  </w:style>
  <w:style w:type="table" w:customStyle="1" w:styleId="Tablaclsica21">
    <w:name w:val="Tabla clásica 21"/>
    <w:basedOn w:val="Tablanormal"/>
    <w:next w:val="Tablaclsica2"/>
    <w:rsid w:val="00310F34"/>
    <w:pPr>
      <w:spacing w:after="200" w:line="288" w:lineRule="auto"/>
    </w:pPr>
    <w:rPr>
      <w:rFonts w:ascii="Times New Roman" w:eastAsia="Times New Roman" w:hAnsi="Times New Roman" w:cstheme="minorBidi"/>
      <w:sz w:val="21"/>
      <w:szCs w:val="21"/>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1">
    <w:name w:val="Sombreado medio 211"/>
    <w:basedOn w:val="Tablanormal"/>
    <w:uiPriority w:val="64"/>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2">
    <w:name w:val="Lista media 212"/>
    <w:basedOn w:val="Tablanormal"/>
    <w:uiPriority w:val="66"/>
    <w:rsid w:val="00310F34"/>
    <w:pPr>
      <w:spacing w:after="200" w:line="288" w:lineRule="auto"/>
    </w:pPr>
    <w:rPr>
      <w:rFonts w:ascii="Cambria" w:eastAsia="Times New Roman" w:hAnsi="Cambria" w:cstheme="minorBidi"/>
      <w:sz w:val="21"/>
      <w:szCs w:val="21"/>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claro-nfasis111">
    <w:name w:val="Sombreado claro - Énfasis 111"/>
    <w:basedOn w:val="Tablanormal"/>
    <w:uiPriority w:val="60"/>
    <w:rsid w:val="00310F34"/>
    <w:pPr>
      <w:spacing w:after="200" w:line="288" w:lineRule="auto"/>
    </w:pPr>
    <w:rPr>
      <w:rFonts w:ascii="Times New Roman" w:eastAsia="Times New Roman" w:hAnsi="Times New Roman" w:cstheme="minorBidi"/>
      <w:color w:val="365F91"/>
      <w:sz w:val="21"/>
      <w:szCs w:val="2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21">
    <w:name w:val="Sombreado claro - Énfasis 21"/>
    <w:basedOn w:val="Tablanormal"/>
    <w:next w:val="Sombreadoclaro-nfasis2"/>
    <w:uiPriority w:val="60"/>
    <w:rsid w:val="00310F34"/>
    <w:pPr>
      <w:spacing w:after="200" w:line="288" w:lineRule="auto"/>
    </w:pPr>
    <w:rPr>
      <w:rFonts w:ascii="Times New Roman" w:eastAsia="Times New Roman" w:hAnsi="Times New Roman" w:cstheme="minorBid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1-nfasis21">
    <w:name w:val="Sombreado medio 1 - Énfasis 21"/>
    <w:basedOn w:val="Tablanormal"/>
    <w:next w:val="Sombreadomedio1-nfasis2"/>
    <w:uiPriority w:val="63"/>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media3-nfasis51">
    <w:name w:val="Cuadrícula media 3 - Énfasis 51"/>
    <w:basedOn w:val="Tablanormal"/>
    <w:next w:val="Cuadrculamedia3-nfasis5"/>
    <w:uiPriority w:val="69"/>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uadrculamedia3-nfasis11">
    <w:name w:val="Cuadrícula media 3 - Énfasis 11"/>
    <w:basedOn w:val="Tablanormal"/>
    <w:next w:val="Cuadrculamedia3-nfasis1"/>
    <w:uiPriority w:val="69"/>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clara-nfasis51">
    <w:name w:val="Cuadrícula clara - Énfasis 51"/>
    <w:basedOn w:val="Tablanormal"/>
    <w:next w:val="Cuadrculaclara-nfasis5"/>
    <w:uiPriority w:val="62"/>
    <w:rsid w:val="00310F34"/>
    <w:pPr>
      <w:spacing w:after="200" w:line="288" w:lineRule="auto"/>
    </w:pPr>
    <w:rPr>
      <w:rFonts w:ascii="Calibri" w:eastAsiaTheme="minorEastAsia" w:hAnsi="Calibri" w:cstheme="minorBid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Utsaah" w:eastAsia="Times New Roman" w:hAnsi="Utsaa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Utsaah" w:eastAsia="Times New Roman" w:hAnsi="Utsaa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Utsaah" w:eastAsia="Times New Roman" w:hAnsi="Utsaah" w:cs="Times New Roman"/>
        <w:b/>
        <w:bCs/>
      </w:rPr>
    </w:tblStylePr>
    <w:tblStylePr w:type="lastCol">
      <w:rPr>
        <w:rFonts w:ascii="Utsaah" w:eastAsia="Times New Roman" w:hAnsi="Utsaa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amedia2-nfasis31">
    <w:name w:val="Lista media 2 - Énfasis 31"/>
    <w:basedOn w:val="Tablanormal"/>
    <w:next w:val="Listamedia2-nfasis3"/>
    <w:uiPriority w:val="66"/>
    <w:rsid w:val="00310F34"/>
    <w:pPr>
      <w:spacing w:after="200" w:line="288" w:lineRule="auto"/>
    </w:pPr>
    <w:rPr>
      <w:rFonts w:ascii="Cambria" w:eastAsia="Times New Roman" w:hAnsi="Cambria" w:cstheme="minorBidi"/>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stavistosa-nfasis51">
    <w:name w:val="Lista vistosa - Énfasis 51"/>
    <w:basedOn w:val="Tablanormal"/>
    <w:next w:val="Listavistosa-nfasis5"/>
    <w:uiPriority w:val="72"/>
    <w:rsid w:val="00310F34"/>
    <w:pPr>
      <w:spacing w:after="200" w:line="288" w:lineRule="auto"/>
    </w:pPr>
    <w:rPr>
      <w:rFonts w:ascii="Calibri" w:eastAsiaTheme="minorEastAsia" w:hAnsi="Calibri" w:cstheme="minorBid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ombreadomedio1-nfasis41">
    <w:name w:val="Sombreado medio 1 - Énfasis 41"/>
    <w:basedOn w:val="Tablanormal"/>
    <w:next w:val="Sombreadomedio1-nfasis4"/>
    <w:uiPriority w:val="63"/>
    <w:rsid w:val="00310F34"/>
    <w:pPr>
      <w:spacing w:after="200" w:line="288" w:lineRule="auto"/>
    </w:pPr>
    <w:rPr>
      <w:rFonts w:ascii="Calibri" w:eastAsiaTheme="minorEastAsia" w:hAnsi="Calibri" w:cstheme="minorBid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ombreadomedio1-nfasis31">
    <w:name w:val="Sombreado medio 1 - Énfasis 31"/>
    <w:basedOn w:val="Tablanormal"/>
    <w:next w:val="Sombreadomedio1-nfasis3"/>
    <w:uiPriority w:val="63"/>
    <w:rsid w:val="00310F34"/>
    <w:pPr>
      <w:spacing w:after="200" w:line="288" w:lineRule="auto"/>
    </w:pPr>
    <w:rPr>
      <w:rFonts w:ascii="Calibri" w:eastAsiaTheme="minorEastAsia" w:hAnsi="Calibri" w:cstheme="minorBid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1-nfasis31">
    <w:name w:val="Cuadrícula media 1 - Énfasis 31"/>
    <w:basedOn w:val="Tablanormal"/>
    <w:next w:val="Cuadrculamedia1-nfasis3"/>
    <w:uiPriority w:val="67"/>
    <w:rsid w:val="00310F34"/>
    <w:pPr>
      <w:spacing w:after="200" w:line="288" w:lineRule="auto"/>
    </w:pPr>
    <w:rPr>
      <w:rFonts w:ascii="Calibri" w:eastAsiaTheme="minorEastAsia" w:hAnsi="Calibri" w:cstheme="minorBid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amedia2111">
    <w:name w:val="Lista media 2111"/>
    <w:basedOn w:val="Tablanormal"/>
    <w:uiPriority w:val="66"/>
    <w:rsid w:val="00310F34"/>
    <w:pPr>
      <w:spacing w:after="200" w:line="288" w:lineRule="auto"/>
    </w:pPr>
    <w:rPr>
      <w:rFonts w:ascii="Cambria" w:eastAsia="Times New Roman" w:hAnsi="Cambria" w:cstheme="minorBidi"/>
      <w:sz w:val="21"/>
      <w:szCs w:val="21"/>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clara12">
    <w:name w:val="Lista clara12"/>
    <w:basedOn w:val="Tablanormal"/>
    <w:uiPriority w:val="61"/>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3">
    <w:name w:val="Lista clara13"/>
    <w:basedOn w:val="Tablanormal"/>
    <w:uiPriority w:val="61"/>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1">
    <w:name w:val="Sin lista11"/>
    <w:next w:val="Sinlista"/>
    <w:uiPriority w:val="99"/>
    <w:semiHidden/>
    <w:unhideWhenUsed/>
    <w:rsid w:val="00310F34"/>
  </w:style>
  <w:style w:type="table" w:customStyle="1" w:styleId="Tablaconcuadrcula11">
    <w:name w:val="Tabla con cuadrícula11"/>
    <w:basedOn w:val="Tablanormal"/>
    <w:next w:val="Tablaconcuadrcula"/>
    <w:uiPriority w:val="59"/>
    <w:rsid w:val="00310F34"/>
    <w:pPr>
      <w:spacing w:after="200" w:line="288" w:lineRule="auto"/>
    </w:pPr>
    <w:rPr>
      <w:rFonts w:ascii="Times New Roman" w:eastAsia="Times New Roman" w:hAnsi="Times New Roman"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
    <w:name w:val="Lista clara - Énfasis 113"/>
    <w:basedOn w:val="Tablanormal"/>
    <w:next w:val="Listaclara-nfasis11"/>
    <w:uiPriority w:val="61"/>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
    <w:name w:val="Sombreado claro1"/>
    <w:basedOn w:val="Tablanormal"/>
    <w:next w:val="Sombreadoclaro"/>
    <w:uiPriority w:val="60"/>
    <w:rsid w:val="00310F34"/>
    <w:pPr>
      <w:spacing w:after="200" w:line="288" w:lineRule="auto"/>
    </w:pPr>
    <w:rPr>
      <w:rFonts w:ascii="Calibri" w:eastAsiaTheme="minorEastAsia" w:hAnsi="Calibri" w:cstheme="minorBidi"/>
      <w:color w:val="000000"/>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ita">
    <w:name w:val="Quote"/>
    <w:basedOn w:val="Normal"/>
    <w:next w:val="Normal"/>
    <w:link w:val="CitaCar"/>
    <w:uiPriority w:val="29"/>
    <w:qFormat/>
    <w:rsid w:val="00310F34"/>
    <w:pPr>
      <w:spacing w:before="160" w:after="200" w:line="288" w:lineRule="auto"/>
      <w:ind w:left="720" w:right="720"/>
      <w:jc w:val="center"/>
    </w:pPr>
    <w:rPr>
      <w:rFonts w:asciiTheme="minorHAnsi" w:eastAsiaTheme="minorEastAsia" w:hAnsiTheme="minorHAnsi" w:cstheme="minorBidi"/>
      <w:i/>
      <w:iCs/>
      <w:color w:val="262626" w:themeColor="text1" w:themeTint="D9"/>
      <w:sz w:val="21"/>
      <w:szCs w:val="21"/>
    </w:rPr>
  </w:style>
  <w:style w:type="character" w:customStyle="1" w:styleId="CitaCar">
    <w:name w:val="Cita Car"/>
    <w:basedOn w:val="Fuentedeprrafopredeter"/>
    <w:link w:val="Cita"/>
    <w:uiPriority w:val="29"/>
    <w:rsid w:val="00310F34"/>
    <w:rPr>
      <w:rFonts w:asciiTheme="minorHAnsi" w:eastAsiaTheme="minorEastAsia" w:hAnsiTheme="minorHAnsi" w:cstheme="minorBidi"/>
      <w:i/>
      <w:iCs/>
      <w:color w:val="262626" w:themeColor="text1" w:themeTint="D9"/>
      <w:sz w:val="21"/>
      <w:szCs w:val="21"/>
    </w:rPr>
  </w:style>
  <w:style w:type="paragraph" w:styleId="Citadestacada">
    <w:name w:val="Intense Quote"/>
    <w:basedOn w:val="Normal"/>
    <w:next w:val="Normal"/>
    <w:link w:val="CitadestacadaCar"/>
    <w:uiPriority w:val="30"/>
    <w:qFormat/>
    <w:rsid w:val="00310F34"/>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310F34"/>
    <w:rPr>
      <w:rFonts w:asciiTheme="majorHAnsi" w:eastAsiaTheme="majorEastAsia" w:hAnsiTheme="majorHAnsi" w:cstheme="majorBidi"/>
      <w:i/>
      <w:iCs/>
      <w:color w:val="F79646" w:themeColor="accent6"/>
      <w:sz w:val="32"/>
      <w:szCs w:val="32"/>
    </w:rPr>
  </w:style>
  <w:style w:type="character" w:styleId="nfasissutil">
    <w:name w:val="Subtle Emphasis"/>
    <w:basedOn w:val="Fuentedeprrafopredeter"/>
    <w:uiPriority w:val="19"/>
    <w:qFormat/>
    <w:rsid w:val="00310F34"/>
    <w:rPr>
      <w:i/>
      <w:iCs/>
    </w:rPr>
  </w:style>
  <w:style w:type="character" w:styleId="Referenciasutil">
    <w:name w:val="Subtle Reference"/>
    <w:basedOn w:val="Fuentedeprrafopredeter"/>
    <w:uiPriority w:val="31"/>
    <w:qFormat/>
    <w:rsid w:val="00310F34"/>
    <w:rPr>
      <w:smallCaps/>
      <w:color w:val="595959" w:themeColor="text1" w:themeTint="A6"/>
    </w:rPr>
  </w:style>
  <w:style w:type="character" w:styleId="Referenciaintensa">
    <w:name w:val="Intense Reference"/>
    <w:basedOn w:val="Fuentedeprrafopredeter"/>
    <w:uiPriority w:val="32"/>
    <w:qFormat/>
    <w:rsid w:val="00310F34"/>
    <w:rPr>
      <w:b/>
      <w:bCs/>
      <w:smallCaps/>
      <w:color w:val="F79646" w:themeColor="accent6"/>
    </w:rPr>
  </w:style>
  <w:style w:type="character" w:styleId="Ttulodellibro">
    <w:name w:val="Book Title"/>
    <w:basedOn w:val="Fuentedeprrafopredeter"/>
    <w:uiPriority w:val="33"/>
    <w:qFormat/>
    <w:rsid w:val="00310F34"/>
    <w:rPr>
      <w:b/>
      <w:bCs/>
      <w:caps w:val="0"/>
      <w:smallCaps/>
      <w:spacing w:val="7"/>
      <w:sz w:val="21"/>
      <w:szCs w:val="21"/>
    </w:rPr>
  </w:style>
  <w:style w:type="paragraph" w:customStyle="1" w:styleId="Standard">
    <w:name w:val="Standard"/>
    <w:rsid w:val="00AF0C9B"/>
    <w:pPr>
      <w:suppressAutoHyphens/>
      <w:spacing w:after="200" w:line="276" w:lineRule="auto"/>
      <w:textAlignment w:val="baseline"/>
    </w:pPr>
    <w:rPr>
      <w:rFonts w:ascii="Calibri" w:eastAsia="Arial Unicode MS" w:hAnsi="Calibri" w:cs="Calibri"/>
      <w:kern w:val="1"/>
      <w:sz w:val="22"/>
      <w:szCs w:val="22"/>
      <w:lang w:eastAsia="ar-SA"/>
    </w:rPr>
  </w:style>
  <w:style w:type="table" w:customStyle="1" w:styleId="Tabladecuadrcula4-nfasis13">
    <w:name w:val="Tabla de cuadrícula 4 - Énfasis 13"/>
    <w:basedOn w:val="Tablanormal"/>
    <w:uiPriority w:val="49"/>
    <w:rsid w:val="00AF0C9B"/>
    <w:rPr>
      <w:rFonts w:ascii="Adobe Caslon Pro" w:eastAsiaTheme="minorEastAsia" w:hAnsi="Adobe Caslon Pro" w:cstheme="minorBidi"/>
      <w:lang w:val="es-ES_tradnl"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detabl">
    <w:name w:val="Texto de tabl"/>
    <w:basedOn w:val="Normal"/>
    <w:rsid w:val="00575891"/>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character" w:customStyle="1" w:styleId="ANOTACIONCar">
    <w:name w:val="ANOTACION Car"/>
    <w:link w:val="ANOTACION"/>
    <w:locked/>
    <w:rsid w:val="00575891"/>
    <w:rPr>
      <w:rFonts w:ascii="Arial" w:hAnsi="Arial"/>
      <w:b/>
      <w:sz w:val="18"/>
      <w:szCs w:val="20"/>
      <w:lang w:val="es-ES_tradnl"/>
    </w:rPr>
  </w:style>
  <w:style w:type="character" w:customStyle="1" w:styleId="TtuloCar">
    <w:name w:val="Título Car"/>
    <w:rsid w:val="00700EDC"/>
    <w:rPr>
      <w:rFonts w:ascii="Franklin Gothic Book" w:eastAsia="Batang" w:hAnsi="Franklin Gothic Book"/>
      <w:b/>
      <w:smallCaps/>
      <w:sz w:val="28"/>
      <w:szCs w:val="28"/>
      <w:lang w:val="es-ES"/>
    </w:rPr>
  </w:style>
  <w:style w:type="numbering" w:customStyle="1" w:styleId="Sinlista3">
    <w:name w:val="Sin lista3"/>
    <w:next w:val="Sinlista"/>
    <w:uiPriority w:val="99"/>
    <w:semiHidden/>
    <w:unhideWhenUsed/>
    <w:rsid w:val="00676564"/>
  </w:style>
  <w:style w:type="table" w:customStyle="1" w:styleId="Tablaconcuadrcula4">
    <w:name w:val="Tabla con cuadrícula4"/>
    <w:basedOn w:val="Tablanormal"/>
    <w:next w:val="Tablaconcuadrcula"/>
    <w:uiPriority w:val="59"/>
    <w:rsid w:val="006765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neral">
    <w:name w:val="general"/>
    <w:basedOn w:val="Normal"/>
    <w:qFormat/>
    <w:rsid w:val="00616FE1"/>
    <w:pPr>
      <w:spacing w:before="120" w:after="120"/>
      <w:ind w:right="142"/>
      <w:jc w:val="both"/>
    </w:pPr>
    <w:rPr>
      <w:rFonts w:ascii="Arial" w:eastAsia="Times New Roman" w:hAnsi="Arial" w:cs="Times New Roman"/>
      <w:sz w:val="22"/>
      <w:szCs w:val="20"/>
      <w:lang w:val="en-US" w:eastAsia="en-US"/>
    </w:rPr>
  </w:style>
  <w:style w:type="paragraph" w:customStyle="1" w:styleId="01squarebullet">
    <w:name w:val="01 square bullet"/>
    <w:basedOn w:val="Normal"/>
    <w:uiPriority w:val="3"/>
    <w:qFormat/>
    <w:rsid w:val="00616FE1"/>
    <w:pPr>
      <w:numPr>
        <w:numId w:val="36"/>
      </w:numPr>
      <w:spacing w:before="120" w:after="60"/>
      <w:ind w:right="142"/>
    </w:pPr>
    <w:rPr>
      <w:rFonts w:ascii="Times New Roman" w:eastAsia="Times New Roman" w:hAnsi="Times New Roman" w:cs="Times New Roman"/>
      <w:sz w:val="26"/>
      <w:szCs w:val="20"/>
      <w:lang w:val="en-US" w:eastAsia="en-US"/>
    </w:rPr>
  </w:style>
  <w:style w:type="paragraph" w:customStyle="1" w:styleId="02dash">
    <w:name w:val="02 dash"/>
    <w:basedOn w:val="01squarebullet"/>
    <w:uiPriority w:val="4"/>
    <w:qFormat/>
    <w:rsid w:val="00616FE1"/>
    <w:pPr>
      <w:numPr>
        <w:ilvl w:val="1"/>
      </w:numPr>
    </w:pPr>
  </w:style>
  <w:style w:type="paragraph" w:customStyle="1" w:styleId="03opensquarebullet">
    <w:name w:val="03 open square bullet"/>
    <w:basedOn w:val="02dash"/>
    <w:uiPriority w:val="5"/>
    <w:qFormat/>
    <w:rsid w:val="00616FE1"/>
    <w:pPr>
      <w:numPr>
        <w:ilvl w:val="2"/>
      </w:numPr>
    </w:pPr>
  </w:style>
  <w:style w:type="paragraph" w:customStyle="1" w:styleId="04shortdash">
    <w:name w:val="04 short dash"/>
    <w:basedOn w:val="03opensquarebullet"/>
    <w:uiPriority w:val="6"/>
    <w:qFormat/>
    <w:rsid w:val="00616FE1"/>
    <w:pPr>
      <w:numPr>
        <w:ilvl w:val="3"/>
      </w:numPr>
    </w:pPr>
  </w:style>
  <w:style w:type="numbering" w:customStyle="1" w:styleId="Sinlista4">
    <w:name w:val="Sin lista4"/>
    <w:next w:val="Sinlista"/>
    <w:uiPriority w:val="99"/>
    <w:semiHidden/>
    <w:unhideWhenUsed/>
    <w:rsid w:val="00D474C9"/>
  </w:style>
  <w:style w:type="table" w:customStyle="1" w:styleId="Tablaconcuadrcula5">
    <w:name w:val="Tabla con cuadrícula5"/>
    <w:basedOn w:val="Tablanormal"/>
    <w:next w:val="Tablaconcuadrcula"/>
    <w:uiPriority w:val="59"/>
    <w:rsid w:val="00D474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2">
    <w:name w:val="Sombreado claro2"/>
    <w:basedOn w:val="Tablanormal"/>
    <w:next w:val="Sombreadoclaro"/>
    <w:uiPriority w:val="60"/>
    <w:rsid w:val="00D474C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medio1-nfasis51">
    <w:name w:val="Sombreado medio 1 - Énfasis 51"/>
    <w:basedOn w:val="Tablanormal"/>
    <w:next w:val="Sombreadomedio1-nfasis5"/>
    <w:uiPriority w:val="63"/>
    <w:rsid w:val="00D474C9"/>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media1">
    <w:name w:val="Medium List 1"/>
    <w:basedOn w:val="Tablanormal"/>
    <w:uiPriority w:val="65"/>
    <w:rsid w:val="00D474C9"/>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Cuadrculaclara1">
    <w:name w:val="Cuadrícula clara1"/>
    <w:basedOn w:val="Tablanormal"/>
    <w:next w:val="Cuadrculaclara"/>
    <w:uiPriority w:val="62"/>
    <w:rsid w:val="00D474C9"/>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aconcuadrcula6">
    <w:name w:val="Tabla con cuadrícula6"/>
    <w:basedOn w:val="Tablanormal"/>
    <w:next w:val="Tablaconcuadrcula"/>
    <w:uiPriority w:val="59"/>
    <w:rsid w:val="00DC25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9060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9060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9060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1">
    <w:name w:val="font11"/>
    <w:basedOn w:val="Normal"/>
    <w:rsid w:val="00906031"/>
    <w:pPr>
      <w:spacing w:before="100" w:beforeAutospacing="1" w:after="100" w:afterAutospacing="1"/>
    </w:pPr>
    <w:rPr>
      <w:rFonts w:eastAsia="Times New Roman" w:cs="Times New Roman"/>
      <w:color w:val="000000"/>
      <w:sz w:val="18"/>
      <w:szCs w:val="18"/>
    </w:rPr>
  </w:style>
  <w:style w:type="paragraph" w:customStyle="1" w:styleId="font12">
    <w:name w:val="font12"/>
    <w:basedOn w:val="Normal"/>
    <w:rsid w:val="00906031"/>
    <w:pPr>
      <w:spacing w:before="100" w:beforeAutospacing="1" w:after="100" w:afterAutospacing="1"/>
    </w:pPr>
    <w:rPr>
      <w:rFonts w:eastAsia="Times New Roman" w:cs="Times New Roman"/>
      <w:sz w:val="20"/>
      <w:szCs w:val="20"/>
    </w:rPr>
  </w:style>
  <w:style w:type="paragraph" w:customStyle="1" w:styleId="font13">
    <w:name w:val="font13"/>
    <w:basedOn w:val="Normal"/>
    <w:rsid w:val="00906031"/>
    <w:pPr>
      <w:spacing w:before="100" w:beforeAutospacing="1" w:after="100" w:afterAutospacing="1"/>
    </w:pPr>
    <w:rPr>
      <w:rFonts w:ascii="Times New Roman" w:eastAsia="Times New Roman" w:hAnsi="Times New Roman" w:cs="Times New Roman"/>
      <w:sz w:val="14"/>
      <w:szCs w:val="14"/>
    </w:rPr>
  </w:style>
  <w:style w:type="paragraph" w:customStyle="1" w:styleId="font14">
    <w:name w:val="font14"/>
    <w:basedOn w:val="Normal"/>
    <w:rsid w:val="00906031"/>
    <w:pPr>
      <w:spacing w:before="100" w:beforeAutospacing="1" w:after="100" w:afterAutospacing="1"/>
    </w:pPr>
    <w:rPr>
      <w:rFonts w:ascii="Arial Narrow" w:eastAsia="Times New Roman" w:hAnsi="Arial Narrow" w:cs="Times New Roman"/>
      <w:color w:val="000000"/>
    </w:rPr>
  </w:style>
  <w:style w:type="paragraph" w:customStyle="1" w:styleId="font15">
    <w:name w:val="font15"/>
    <w:basedOn w:val="Normal"/>
    <w:rsid w:val="00906031"/>
    <w:pPr>
      <w:spacing w:before="100" w:beforeAutospacing="1" w:after="100" w:afterAutospacing="1"/>
    </w:pPr>
    <w:rPr>
      <w:rFonts w:ascii="Arial" w:eastAsia="Times New Roman" w:hAnsi="Arial"/>
      <w:b/>
      <w:bCs/>
      <w:color w:val="000000"/>
      <w:sz w:val="22"/>
      <w:szCs w:val="22"/>
    </w:rPr>
  </w:style>
  <w:style w:type="paragraph" w:customStyle="1" w:styleId="font16">
    <w:name w:val="font16"/>
    <w:basedOn w:val="Normal"/>
    <w:rsid w:val="00906031"/>
    <w:pPr>
      <w:spacing w:before="100" w:beforeAutospacing="1" w:after="100" w:afterAutospacing="1"/>
    </w:pPr>
    <w:rPr>
      <w:rFonts w:ascii="Arial" w:eastAsia="Times New Roman" w:hAnsi="Arial"/>
      <w:color w:val="000000"/>
      <w:sz w:val="22"/>
      <w:szCs w:val="22"/>
    </w:rPr>
  </w:style>
  <w:style w:type="paragraph" w:customStyle="1" w:styleId="font17">
    <w:name w:val="font17"/>
    <w:basedOn w:val="Normal"/>
    <w:rsid w:val="00906031"/>
    <w:pPr>
      <w:spacing w:before="100" w:beforeAutospacing="1" w:after="100" w:afterAutospacing="1"/>
    </w:pPr>
    <w:rPr>
      <w:rFonts w:eastAsia="Times New Roman" w:cs="Times New Roman"/>
      <w:b/>
      <w:bCs/>
      <w:color w:val="7030A0"/>
      <w:sz w:val="20"/>
      <w:szCs w:val="20"/>
    </w:rPr>
  </w:style>
  <w:style w:type="paragraph" w:customStyle="1" w:styleId="font18">
    <w:name w:val="font18"/>
    <w:basedOn w:val="Normal"/>
    <w:rsid w:val="00906031"/>
    <w:pPr>
      <w:spacing w:before="100" w:beforeAutospacing="1" w:after="100" w:afterAutospacing="1"/>
    </w:pPr>
    <w:rPr>
      <w:rFonts w:eastAsia="Times New Roman" w:cs="Times New Roman"/>
      <w:color w:val="000000"/>
      <w:sz w:val="22"/>
      <w:szCs w:val="22"/>
    </w:rPr>
  </w:style>
  <w:style w:type="paragraph" w:customStyle="1" w:styleId="font19">
    <w:name w:val="font19"/>
    <w:basedOn w:val="Normal"/>
    <w:rsid w:val="00906031"/>
    <w:pPr>
      <w:spacing w:before="100" w:beforeAutospacing="1" w:after="100" w:afterAutospacing="1"/>
    </w:pPr>
    <w:rPr>
      <w:rFonts w:eastAsia="Times New Roman" w:cs="Times New Roman"/>
      <w:i/>
      <w:iCs/>
      <w:color w:val="000000"/>
      <w:sz w:val="22"/>
      <w:szCs w:val="22"/>
    </w:rPr>
  </w:style>
  <w:style w:type="paragraph" w:customStyle="1" w:styleId="font20">
    <w:name w:val="font20"/>
    <w:basedOn w:val="Normal"/>
    <w:rsid w:val="00906031"/>
    <w:pPr>
      <w:spacing w:before="100" w:beforeAutospacing="1" w:after="100" w:afterAutospacing="1"/>
    </w:pPr>
    <w:rPr>
      <w:rFonts w:eastAsia="Times New Roman" w:cs="Times New Roman"/>
      <w:color w:val="00000A"/>
      <w:sz w:val="20"/>
      <w:szCs w:val="20"/>
    </w:rPr>
  </w:style>
  <w:style w:type="paragraph" w:customStyle="1" w:styleId="font21">
    <w:name w:val="font21"/>
    <w:basedOn w:val="Normal"/>
    <w:rsid w:val="00906031"/>
    <w:pPr>
      <w:spacing w:before="100" w:beforeAutospacing="1" w:after="100" w:afterAutospacing="1"/>
    </w:pPr>
    <w:rPr>
      <w:rFonts w:ascii="Calibri" w:eastAsia="Times New Roman" w:hAnsi="Calibri" w:cs="Times New Roman"/>
      <w:color w:val="000000"/>
      <w:sz w:val="22"/>
      <w:szCs w:val="22"/>
    </w:rPr>
  </w:style>
  <w:style w:type="paragraph" w:customStyle="1" w:styleId="font22">
    <w:name w:val="font22"/>
    <w:basedOn w:val="Normal"/>
    <w:rsid w:val="00906031"/>
    <w:pPr>
      <w:spacing w:before="100" w:beforeAutospacing="1" w:after="100" w:afterAutospacing="1"/>
    </w:pPr>
    <w:rPr>
      <w:rFonts w:ascii="Arial" w:eastAsia="Times New Roman" w:hAnsi="Arial"/>
      <w:color w:val="000000"/>
      <w:sz w:val="18"/>
      <w:szCs w:val="18"/>
    </w:rPr>
  </w:style>
  <w:style w:type="paragraph" w:customStyle="1" w:styleId="font23">
    <w:name w:val="font23"/>
    <w:basedOn w:val="Normal"/>
    <w:rsid w:val="00906031"/>
    <w:pPr>
      <w:spacing w:before="100" w:beforeAutospacing="1" w:after="100" w:afterAutospacing="1"/>
    </w:pPr>
    <w:rPr>
      <w:rFonts w:ascii="Arial" w:eastAsia="Times New Roman" w:hAnsi="Arial"/>
      <w:b/>
      <w:bCs/>
      <w:color w:val="000000"/>
      <w:sz w:val="20"/>
      <w:szCs w:val="20"/>
    </w:rPr>
  </w:style>
  <w:style w:type="paragraph" w:customStyle="1" w:styleId="font24">
    <w:name w:val="font24"/>
    <w:basedOn w:val="Normal"/>
    <w:rsid w:val="00906031"/>
    <w:pPr>
      <w:spacing w:before="100" w:beforeAutospacing="1" w:after="100" w:afterAutospacing="1"/>
    </w:pPr>
    <w:rPr>
      <w:rFonts w:ascii="Arial" w:eastAsia="Times New Roman" w:hAnsi="Arial"/>
      <w:color w:val="000000"/>
      <w:sz w:val="20"/>
      <w:szCs w:val="20"/>
    </w:rPr>
  </w:style>
  <w:style w:type="paragraph" w:customStyle="1" w:styleId="font25">
    <w:name w:val="font25"/>
    <w:basedOn w:val="Normal"/>
    <w:rsid w:val="00906031"/>
    <w:pPr>
      <w:spacing w:before="100" w:beforeAutospacing="1" w:after="100" w:afterAutospacing="1"/>
    </w:pPr>
    <w:rPr>
      <w:rFonts w:ascii="Arial" w:eastAsia="Times New Roman" w:hAnsi="Arial"/>
      <w:color w:val="000000"/>
      <w:sz w:val="16"/>
      <w:szCs w:val="16"/>
    </w:rPr>
  </w:style>
  <w:style w:type="paragraph" w:customStyle="1" w:styleId="font26">
    <w:name w:val="font26"/>
    <w:basedOn w:val="Normal"/>
    <w:rsid w:val="00906031"/>
    <w:pPr>
      <w:spacing w:before="100" w:beforeAutospacing="1" w:after="100" w:afterAutospacing="1"/>
    </w:pPr>
    <w:rPr>
      <w:rFonts w:ascii="Arial" w:eastAsia="Times New Roman" w:hAnsi="Arial"/>
      <w:color w:val="000000"/>
      <w:sz w:val="14"/>
      <w:szCs w:val="14"/>
    </w:rPr>
  </w:style>
  <w:style w:type="paragraph" w:customStyle="1" w:styleId="font27">
    <w:name w:val="font27"/>
    <w:basedOn w:val="Normal"/>
    <w:rsid w:val="00906031"/>
    <w:pPr>
      <w:spacing w:before="100" w:beforeAutospacing="1" w:after="100" w:afterAutospacing="1"/>
    </w:pPr>
    <w:rPr>
      <w:rFonts w:ascii="Arial" w:eastAsia="Times New Roman" w:hAnsi="Arial"/>
      <w:color w:val="000000"/>
      <w:sz w:val="22"/>
      <w:szCs w:val="22"/>
    </w:rPr>
  </w:style>
  <w:style w:type="table" w:customStyle="1" w:styleId="Tablaconcuadrcula9">
    <w:name w:val="Tabla con cuadrícula9"/>
    <w:basedOn w:val="Tablanormal"/>
    <w:next w:val="Tablaconcuadrcula"/>
    <w:uiPriority w:val="59"/>
    <w:rsid w:val="009060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
    <w:basedOn w:val="Tablanormal"/>
    <w:next w:val="Tablaconcuadrcula"/>
    <w:uiPriority w:val="59"/>
    <w:rsid w:val="009060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9060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3">
    <w:name w:val="Sangría 2 de t. independiente3"/>
    <w:basedOn w:val="Normal"/>
    <w:rsid w:val="00FA6FF7"/>
    <w:pPr>
      <w:ind w:left="705" w:hanging="705"/>
      <w:jc w:val="both"/>
    </w:pPr>
    <w:rPr>
      <w:rFonts w:ascii="Arial" w:eastAsia="Times New Roman" w:hAnsi="Arial" w:cs="Times New Roman"/>
      <w:sz w:val="20"/>
      <w:szCs w:val="20"/>
      <w:lang w:eastAsia="es-ES"/>
    </w:rPr>
  </w:style>
  <w:style w:type="numbering" w:customStyle="1" w:styleId="Sinlista12">
    <w:name w:val="Sin lista12"/>
    <w:next w:val="Sinlista"/>
    <w:uiPriority w:val="99"/>
    <w:semiHidden/>
    <w:unhideWhenUsed/>
    <w:rsid w:val="00FA6FF7"/>
  </w:style>
  <w:style w:type="numbering" w:customStyle="1" w:styleId="Sinlista21">
    <w:name w:val="Sin lista21"/>
    <w:next w:val="Sinlista"/>
    <w:uiPriority w:val="99"/>
    <w:semiHidden/>
    <w:unhideWhenUsed/>
    <w:rsid w:val="00FA6FF7"/>
  </w:style>
  <w:style w:type="numbering" w:customStyle="1" w:styleId="Sinlista13">
    <w:name w:val="Sin lista13"/>
    <w:next w:val="Sinlista"/>
    <w:semiHidden/>
    <w:rsid w:val="00FA6FF7"/>
  </w:style>
  <w:style w:type="character" w:customStyle="1" w:styleId="TextodegloboCar1">
    <w:name w:val="Texto de globo Car1"/>
    <w:uiPriority w:val="99"/>
    <w:semiHidden/>
    <w:rsid w:val="00FA6FF7"/>
    <w:rPr>
      <w:rFonts w:ascii="Tahoma" w:hAnsi="Tahoma" w:cs="Tahoma"/>
      <w:sz w:val="16"/>
      <w:szCs w:val="16"/>
    </w:rPr>
  </w:style>
  <w:style w:type="character" w:customStyle="1" w:styleId="CarCar22">
    <w:name w:val="Car Car22"/>
    <w:rsid w:val="00FA6FF7"/>
    <w:rPr>
      <w:rFonts w:ascii="Arial" w:eastAsia="Times New Roman" w:hAnsi="Arial" w:cs="Arial"/>
      <w:b/>
      <w:bCs/>
      <w:kern w:val="32"/>
      <w:sz w:val="32"/>
      <w:szCs w:val="32"/>
      <w:lang w:val="es-MX" w:eastAsia="es-ES"/>
    </w:rPr>
  </w:style>
  <w:style w:type="character" w:customStyle="1" w:styleId="CarCarCar">
    <w:name w:val="Car Car Car"/>
    <w:aliases w:val=" Car Car Car Car Car Car"/>
    <w:rsid w:val="00FA6FF7"/>
    <w:rPr>
      <w:rFonts w:ascii="Arial" w:eastAsia="Times New Roman" w:hAnsi="Arial" w:cs="Arial"/>
      <w:b/>
      <w:bCs/>
      <w:sz w:val="26"/>
      <w:szCs w:val="26"/>
      <w:lang w:val="es-MX" w:eastAsia="es-ES"/>
    </w:rPr>
  </w:style>
  <w:style w:type="paragraph" w:customStyle="1" w:styleId="normales">
    <w:name w:val="normales"/>
    <w:basedOn w:val="Normal"/>
    <w:rsid w:val="00FA6FF7"/>
    <w:pPr>
      <w:spacing w:before="100" w:beforeAutospacing="1" w:after="100" w:afterAutospacing="1"/>
    </w:pPr>
    <w:rPr>
      <w:rFonts w:ascii="Arial" w:eastAsia="Times New Roman" w:hAnsi="Arial"/>
      <w:color w:val="446C72"/>
      <w:sz w:val="17"/>
      <w:szCs w:val="17"/>
      <w:lang w:val="es-ES" w:eastAsia="es-ES"/>
    </w:rPr>
  </w:style>
  <w:style w:type="character" w:customStyle="1" w:styleId="normalesbold1">
    <w:name w:val="normales_bold1"/>
    <w:rsid w:val="00FA6FF7"/>
    <w:rPr>
      <w:rFonts w:ascii="Arial" w:hAnsi="Arial" w:cs="Arial" w:hint="default"/>
      <w:b/>
      <w:bCs/>
      <w:i w:val="0"/>
      <w:iCs w:val="0"/>
      <w:caps w:val="0"/>
      <w:smallCaps w:val="0"/>
      <w:strike w:val="0"/>
      <w:dstrike w:val="0"/>
      <w:color w:val="666666"/>
      <w:sz w:val="17"/>
      <w:szCs w:val="17"/>
      <w:u w:val="none"/>
      <w:effect w:val="none"/>
    </w:rPr>
  </w:style>
  <w:style w:type="numbering" w:customStyle="1" w:styleId="Sinlista22">
    <w:name w:val="Sin lista22"/>
    <w:next w:val="Sinlista"/>
    <w:semiHidden/>
    <w:rsid w:val="00FA6FF7"/>
  </w:style>
  <w:style w:type="table" w:customStyle="1" w:styleId="Tablaconcuadrcula13">
    <w:name w:val="Tabla con cuadrícula13"/>
    <w:basedOn w:val="Tablanormal"/>
    <w:next w:val="Tablaconcuadrcula"/>
    <w:rsid w:val="00FA6FF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inuarlista21">
    <w:name w:val="Continuar lista 21"/>
    <w:basedOn w:val="Normal"/>
    <w:rsid w:val="00FA6FF7"/>
    <w:pPr>
      <w:suppressAutoHyphens/>
      <w:spacing w:after="120"/>
      <w:ind w:left="566"/>
    </w:pPr>
    <w:rPr>
      <w:rFonts w:ascii="Arial" w:eastAsia="Times New Roman" w:hAnsi="Arial" w:cs="Calibri"/>
      <w:lang w:val="es-ES" w:eastAsia="ar-SA"/>
    </w:rPr>
  </w:style>
  <w:style w:type="table" w:styleId="Tablaconcuadrculaclara">
    <w:name w:val="Grid Table Light"/>
    <w:basedOn w:val="Tablanormal"/>
    <w:uiPriority w:val="40"/>
    <w:rsid w:val="000C0394"/>
    <w:rPr>
      <w:rFonts w:ascii="Calibri" w:hAnsi="Calibri"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6concolores">
    <w:name w:val="Grid Table 6 Colorful"/>
    <w:basedOn w:val="Tablanormal"/>
    <w:uiPriority w:val="51"/>
    <w:rsid w:val="000C0394"/>
    <w:rPr>
      <w:rFonts w:ascii="Calibri" w:hAnsi="Calibri"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clara-nfasis12">
    <w:name w:val="Lista clara - Énfasis 12"/>
    <w:basedOn w:val="Tablanormal"/>
    <w:next w:val="Listaclara-nfasis1"/>
    <w:uiPriority w:val="61"/>
    <w:rsid w:val="00257002"/>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257002"/>
    <w:rPr>
      <w:rFonts w:ascii="Adobe Caslon Pro" w:eastAsia="Times New Roman" w:hAnsi="Adobe Caslon Pro" w:cstheme="minorBidi"/>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ombreadoclaro-nfasis31">
    <w:name w:val="Sombreado claro - Énfasis 31"/>
    <w:basedOn w:val="Tablanormal"/>
    <w:next w:val="Sombreadoclaro-nfasis3"/>
    <w:uiPriority w:val="60"/>
    <w:rsid w:val="00257002"/>
    <w:rPr>
      <w:rFonts w:ascii="Adobe Caslon Pro" w:eastAsia="Times New Roman" w:hAnsi="Adobe Caslon Pro" w:cstheme="minorBidi"/>
      <w:color w:val="76923C"/>
      <w:lang w:val="es-ES_tradnl"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uadrculaclara-nfasis31">
    <w:name w:val="Cuadrícula clara - Énfasis 31"/>
    <w:basedOn w:val="Tablanormal"/>
    <w:next w:val="Cuadrculaclara-nfasis3"/>
    <w:uiPriority w:val="62"/>
    <w:rsid w:val="00257002"/>
    <w:rPr>
      <w:rFonts w:ascii="Adobe Caslon Pro" w:eastAsia="Times New Roman" w:hAnsi="Adobe Caslon Pro" w:cstheme="minorBidi"/>
      <w:lang w:val="es-ES_tradnl"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staclara-nfasis31">
    <w:name w:val="Lista clara - Énfasis 31"/>
    <w:basedOn w:val="Tablanormal"/>
    <w:next w:val="Listaclara-nfasis3"/>
    <w:uiPriority w:val="61"/>
    <w:rsid w:val="00257002"/>
    <w:rPr>
      <w:rFonts w:ascii="Adobe Caslon Pro" w:eastAsia="Times New Roman" w:hAnsi="Adobe Caslon Pro" w:cstheme="minorBidi"/>
      <w:lang w:val="es-ES_tradnl"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media2-nfasis12">
    <w:name w:val="Lista media 2 - Énfasis 12"/>
    <w:basedOn w:val="Tablanormal"/>
    <w:next w:val="Listamedia2-nfasis1"/>
    <w:uiPriority w:val="66"/>
    <w:unhideWhenUsed/>
    <w:rsid w:val="00257002"/>
    <w:rPr>
      <w:rFonts w:ascii="Cambria" w:eastAsia="Times New Roman" w:hAnsi="Cambria" w:cs="Times New Roman"/>
      <w:color w:val="000000"/>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Sinlista111">
    <w:name w:val="Sin lista111"/>
    <w:next w:val="Sinlista"/>
    <w:uiPriority w:val="99"/>
    <w:semiHidden/>
    <w:unhideWhenUsed/>
    <w:rsid w:val="00257002"/>
  </w:style>
  <w:style w:type="paragraph" w:customStyle="1" w:styleId="Cita1">
    <w:name w:val="Cita1"/>
    <w:basedOn w:val="Normal"/>
    <w:next w:val="Normal"/>
    <w:uiPriority w:val="29"/>
    <w:qFormat/>
    <w:rsid w:val="00257002"/>
    <w:pPr>
      <w:spacing w:before="160" w:after="200" w:line="288" w:lineRule="auto"/>
      <w:ind w:left="720" w:right="720"/>
      <w:jc w:val="center"/>
    </w:pPr>
    <w:rPr>
      <w:rFonts w:asciiTheme="minorHAnsi" w:eastAsia="Times New Roman" w:hAnsiTheme="minorHAnsi" w:cstheme="minorBidi"/>
      <w:i/>
      <w:iCs/>
      <w:color w:val="262626"/>
      <w:sz w:val="21"/>
      <w:szCs w:val="21"/>
    </w:rPr>
  </w:style>
  <w:style w:type="paragraph" w:customStyle="1" w:styleId="Citadestacada1">
    <w:name w:val="Cita destacada1"/>
    <w:basedOn w:val="Normal"/>
    <w:next w:val="Normal"/>
    <w:uiPriority w:val="30"/>
    <w:qFormat/>
    <w:rsid w:val="00257002"/>
    <w:pPr>
      <w:spacing w:before="160" w:after="160" w:line="264" w:lineRule="auto"/>
      <w:ind w:left="720" w:right="720"/>
      <w:jc w:val="center"/>
    </w:pPr>
    <w:rPr>
      <w:rFonts w:ascii="Cambria" w:eastAsia="Times New Roman" w:hAnsi="Cambria" w:cs="Times New Roman"/>
      <w:i/>
      <w:iCs/>
      <w:color w:val="F79646"/>
      <w:sz w:val="32"/>
      <w:szCs w:val="32"/>
    </w:rPr>
  </w:style>
  <w:style w:type="character" w:customStyle="1" w:styleId="Referenciasutil1">
    <w:name w:val="Referencia sutil1"/>
    <w:basedOn w:val="Fuentedeprrafopredeter"/>
    <w:uiPriority w:val="31"/>
    <w:qFormat/>
    <w:rsid w:val="00257002"/>
    <w:rPr>
      <w:smallCaps/>
      <w:color w:val="595959"/>
    </w:rPr>
  </w:style>
  <w:style w:type="character" w:customStyle="1" w:styleId="Referenciaintensa1">
    <w:name w:val="Referencia intensa1"/>
    <w:basedOn w:val="Fuentedeprrafopredeter"/>
    <w:uiPriority w:val="32"/>
    <w:qFormat/>
    <w:rsid w:val="00257002"/>
    <w:rPr>
      <w:b/>
      <w:bCs/>
      <w:smallCaps/>
      <w:color w:val="F79646"/>
    </w:rPr>
  </w:style>
  <w:style w:type="table" w:customStyle="1" w:styleId="Listamedia11">
    <w:name w:val="Lista media 11"/>
    <w:basedOn w:val="Tablanormal"/>
    <w:next w:val="Listamedia1"/>
    <w:uiPriority w:val="65"/>
    <w:rsid w:val="00257002"/>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Cuadrculaclara11">
    <w:name w:val="Cuadrícula clara11"/>
    <w:basedOn w:val="Tablanormal"/>
    <w:next w:val="Cuadrculaclara"/>
    <w:uiPriority w:val="62"/>
    <w:rsid w:val="00257002"/>
    <w:rPr>
      <w:rFonts w:asciiTheme="minorHAnsi" w:eastAsiaTheme="minorHAnsi" w:hAnsiTheme="minorHAnsi" w:cstheme="minorBid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CitaCar1">
    <w:name w:val="Cita Car1"/>
    <w:basedOn w:val="Fuentedeprrafopredeter"/>
    <w:uiPriority w:val="29"/>
    <w:rsid w:val="00257002"/>
    <w:rPr>
      <w:rFonts w:ascii="Adobe Caslon Pro" w:eastAsiaTheme="minorEastAsia" w:hAnsi="Adobe Caslon Pro"/>
      <w:i/>
      <w:iCs/>
      <w:color w:val="404040" w:themeColor="text1" w:themeTint="BF"/>
      <w:sz w:val="24"/>
      <w:szCs w:val="24"/>
      <w:lang w:val="es-ES_tradnl"/>
    </w:rPr>
  </w:style>
  <w:style w:type="character" w:customStyle="1" w:styleId="CitadestacadaCar1">
    <w:name w:val="Cita destacada Car1"/>
    <w:basedOn w:val="Fuentedeprrafopredeter"/>
    <w:uiPriority w:val="30"/>
    <w:rsid w:val="00257002"/>
    <w:rPr>
      <w:rFonts w:ascii="Adobe Caslon Pro" w:eastAsiaTheme="minorEastAsia" w:hAnsi="Adobe Caslon Pro"/>
      <w:i/>
      <w:iCs/>
      <w:color w:val="4F81BD" w:themeColor="accent1"/>
      <w:sz w:val="24"/>
      <w:szCs w:val="24"/>
      <w:lang w:val="es-ES_tradnl"/>
    </w:rPr>
  </w:style>
  <w:style w:type="paragraph" w:customStyle="1" w:styleId="FooterEven">
    <w:name w:val="Footer Even"/>
    <w:basedOn w:val="Normal"/>
    <w:qFormat/>
    <w:rsid w:val="005E44BC"/>
    <w:pPr>
      <w:pBdr>
        <w:top w:val="single" w:sz="4" w:space="1" w:color="4F81BD"/>
      </w:pBdr>
      <w:spacing w:after="180" w:line="264" w:lineRule="auto"/>
    </w:pPr>
    <w:rPr>
      <w:rFonts w:ascii="Calibri" w:eastAsia="Times New Roman" w:hAnsi="Calibri" w:cs="Times New Roman"/>
      <w:color w:val="1F497D"/>
      <w:sz w:val="20"/>
      <w:szCs w:val="23"/>
      <w:lang w:val="es-ES" w:eastAsia="fr-FR"/>
    </w:rPr>
  </w:style>
  <w:style w:type="table" w:styleId="Tablaconcuadrcula1clara">
    <w:name w:val="Grid Table 1 Light"/>
    <w:basedOn w:val="Tablanormal"/>
    <w:uiPriority w:val="46"/>
    <w:rsid w:val="005E44B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3">
    <w:name w:val="Plain Table 3"/>
    <w:basedOn w:val="Tablanormal"/>
    <w:uiPriority w:val="43"/>
    <w:rsid w:val="001E338B"/>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8C2537"/>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yle1">
    <w:name w:val="Style1"/>
    <w:basedOn w:val="Ttulo1"/>
    <w:link w:val="Style1Char"/>
    <w:qFormat/>
    <w:rsid w:val="008C2537"/>
    <w:pPr>
      <w:spacing w:after="240"/>
      <w:ind w:left="714" w:hanging="357"/>
      <w:jc w:val="both"/>
    </w:pPr>
    <w:rPr>
      <w:rFonts w:eastAsia="Times New Roman"/>
      <w:bCs/>
      <w:color w:val="000000" w:themeColor="text1"/>
      <w:kern w:val="32"/>
      <w:sz w:val="28"/>
      <w:szCs w:val="22"/>
      <w:lang w:val="es-ES" w:eastAsia="es-ES"/>
    </w:rPr>
  </w:style>
  <w:style w:type="character" w:customStyle="1" w:styleId="Style1Char">
    <w:name w:val="Style1 Char"/>
    <w:basedOn w:val="Ttulo1Car"/>
    <w:link w:val="Style1"/>
    <w:rsid w:val="008C2537"/>
    <w:rPr>
      <w:rFonts w:ascii="Arial" w:eastAsia="Times New Roman" w:hAnsi="Arial"/>
      <w:b/>
      <w:bCs/>
      <w:color w:val="000000" w:themeColor="text1"/>
      <w:kern w:val="32"/>
      <w:sz w:val="28"/>
      <w:szCs w:val="22"/>
      <w:lang w:val="es-ES" w:eastAsia="es-ES"/>
    </w:rPr>
  </w:style>
  <w:style w:type="paragraph" w:customStyle="1" w:styleId="Titulo4">
    <w:name w:val="Titulo 4"/>
    <w:basedOn w:val="Ttulo4"/>
    <w:next w:val="NormalWeb"/>
    <w:link w:val="Titulo4Car"/>
    <w:autoRedefine/>
    <w:qFormat/>
    <w:rsid w:val="008C2537"/>
    <w:pPr>
      <w:keepLines/>
      <w:numPr>
        <w:ilvl w:val="0"/>
        <w:numId w:val="0"/>
      </w:numPr>
      <w:ind w:left="709" w:hanging="709"/>
    </w:pPr>
    <w:rPr>
      <w:rFonts w:ascii="Arial" w:eastAsiaTheme="majorEastAsia" w:hAnsi="Arial"/>
      <w:iCs/>
      <w:smallCaps w:val="0"/>
      <w:color w:val="000000" w:themeColor="text1"/>
      <w:sz w:val="22"/>
      <w:szCs w:val="22"/>
      <w:lang w:val="es-ES" w:eastAsia="en-US"/>
    </w:rPr>
  </w:style>
  <w:style w:type="character" w:customStyle="1" w:styleId="Titulo4Car">
    <w:name w:val="Titulo 4 Car"/>
    <w:basedOn w:val="Ttulo1Car"/>
    <w:link w:val="Titulo4"/>
    <w:rsid w:val="008C2537"/>
    <w:rPr>
      <w:rFonts w:ascii="Arial" w:eastAsiaTheme="majorEastAsia" w:hAnsi="Arial"/>
      <w:b/>
      <w:iCs/>
      <w:color w:val="000000" w:themeColor="text1"/>
      <w:sz w:val="22"/>
      <w:szCs w:val="22"/>
      <w:lang w:val="es-ES" w:eastAsia="en-US"/>
    </w:rPr>
  </w:style>
  <w:style w:type="paragraph" w:customStyle="1" w:styleId="Style3">
    <w:name w:val="Style3"/>
    <w:basedOn w:val="Prrafodelista"/>
    <w:link w:val="Style3Char"/>
    <w:qFormat/>
    <w:rsid w:val="008C2537"/>
    <w:pPr>
      <w:widowControl/>
      <w:adjustRightInd/>
      <w:spacing w:line="240" w:lineRule="auto"/>
      <w:ind w:left="567"/>
      <w:contextualSpacing/>
      <w:textAlignment w:val="auto"/>
    </w:pPr>
    <w:rPr>
      <w:rFonts w:ascii="Arial" w:eastAsiaTheme="minorEastAsia" w:hAnsi="Arial"/>
      <w:sz w:val="22"/>
      <w:szCs w:val="22"/>
      <w:lang w:val="es-ES_tradnl" w:eastAsia="en-US"/>
    </w:rPr>
  </w:style>
  <w:style w:type="character" w:customStyle="1" w:styleId="Style3Char">
    <w:name w:val="Style3 Char"/>
    <w:basedOn w:val="PrrafodelistaCar"/>
    <w:link w:val="Style3"/>
    <w:rsid w:val="008C2537"/>
    <w:rPr>
      <w:rFonts w:ascii="Arial" w:eastAsiaTheme="minorEastAsia" w:hAnsi="Arial"/>
      <w:color w:val="auto"/>
      <w:sz w:val="22"/>
      <w:szCs w:val="22"/>
      <w:lang w:val="es-ES_tradnl" w:eastAsia="en-US"/>
    </w:rPr>
  </w:style>
  <w:style w:type="character" w:customStyle="1" w:styleId="UnresolvedMention1">
    <w:name w:val="Unresolved Mention1"/>
    <w:basedOn w:val="Fuentedeprrafopredeter"/>
    <w:uiPriority w:val="99"/>
    <w:semiHidden/>
    <w:unhideWhenUsed/>
    <w:rsid w:val="008C2537"/>
    <w:rPr>
      <w:color w:val="808080"/>
      <w:shd w:val="clear" w:color="auto" w:fill="E6E6E6"/>
    </w:rPr>
  </w:style>
  <w:style w:type="table" w:customStyle="1" w:styleId="PlainTable11">
    <w:name w:val="Plain Table 11"/>
    <w:basedOn w:val="Tablanormal"/>
    <w:next w:val="Tablanormal1"/>
    <w:uiPriority w:val="41"/>
    <w:rsid w:val="008C2537"/>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8C2537"/>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Fuentedeprrafopredeter"/>
    <w:uiPriority w:val="99"/>
    <w:semiHidden/>
    <w:unhideWhenUsed/>
    <w:rsid w:val="008C2537"/>
    <w:rPr>
      <w:color w:val="808080"/>
      <w:shd w:val="clear" w:color="auto" w:fill="E6E6E6"/>
    </w:rPr>
  </w:style>
  <w:style w:type="character" w:customStyle="1" w:styleId="Mencinsinresolver1">
    <w:name w:val="Mención sin resolver1"/>
    <w:basedOn w:val="Fuentedeprrafopredeter"/>
    <w:uiPriority w:val="99"/>
    <w:semiHidden/>
    <w:unhideWhenUsed/>
    <w:rsid w:val="008C2537"/>
    <w:rPr>
      <w:color w:val="808080"/>
      <w:shd w:val="clear" w:color="auto" w:fill="E6E6E6"/>
    </w:rPr>
  </w:style>
  <w:style w:type="paragraph" w:styleId="Textoindependienteprimerasangra">
    <w:name w:val="Body Text First Indent"/>
    <w:basedOn w:val="Textoindependiente"/>
    <w:link w:val="TextoindependienteprimerasangraCar"/>
    <w:uiPriority w:val="99"/>
    <w:unhideWhenUsed/>
    <w:rsid w:val="00B76F76"/>
    <w:pPr>
      <w:widowControl w:val="0"/>
      <w:adjustRightInd w:val="0"/>
      <w:spacing w:line="360" w:lineRule="atLeast"/>
      <w:ind w:firstLine="210"/>
      <w:jc w:val="both"/>
      <w:textAlignment w:val="baseline"/>
    </w:pPr>
    <w:rPr>
      <w:rFonts w:ascii="Times New Roman" w:eastAsia="Times New Roman" w:hAnsi="Times New Roman" w:cs="Times New Roman"/>
      <w:lang w:val="es-MX" w:eastAsia="es-ES"/>
    </w:rPr>
  </w:style>
  <w:style w:type="character" w:customStyle="1" w:styleId="TextoindependienteprimerasangraCar">
    <w:name w:val="Texto independiente primera sangría Car"/>
    <w:basedOn w:val="TextoindependienteCar"/>
    <w:link w:val="Textoindependienteprimerasangra"/>
    <w:uiPriority w:val="99"/>
    <w:rsid w:val="00B76F76"/>
    <w:rPr>
      <w:rFonts w:ascii="Times New Roman" w:eastAsia="Times New Roman" w:hAnsi="Times New Roman" w:cs="Times New Roman"/>
      <w:color w:val="auto"/>
      <w:sz w:val="20"/>
      <w:szCs w:val="20"/>
      <w:lang w:eastAsia="es-ES"/>
    </w:rPr>
  </w:style>
  <w:style w:type="table" w:customStyle="1" w:styleId="Cuadrculadetablaclara1">
    <w:name w:val="Cuadrícula de tabla clara1"/>
    <w:basedOn w:val="Tablanormal"/>
    <w:uiPriority w:val="40"/>
    <w:rsid w:val="005B5C25"/>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2">
    <w:name w:val="Tabla de cuadrícula 42"/>
    <w:basedOn w:val="Tablanormal"/>
    <w:uiPriority w:val="49"/>
    <w:rsid w:val="005B5C25"/>
    <w:rPr>
      <w:rFonts w:ascii="Adobe Caslon Pro" w:eastAsiaTheme="minorEastAsia" w:hAnsi="Adobe Caslon Pro" w:cstheme="minorBidi"/>
      <w:lang w:val="es-ES_tradnl"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
    <w:name w:val="3"/>
    <w:basedOn w:val="Normal"/>
    <w:next w:val="Ttulo"/>
    <w:qFormat/>
    <w:rsid w:val="009F67E0"/>
    <w:pPr>
      <w:ind w:right="420"/>
      <w:outlineLvl w:val="0"/>
    </w:pPr>
    <w:rPr>
      <w:rFonts w:eastAsia="Batang" w:cstheme="minorBidi"/>
      <w:b/>
      <w:smallCaps/>
      <w:sz w:val="28"/>
      <w:szCs w:val="28"/>
      <w:lang w:val="es-ES" w:eastAsia="en-US"/>
    </w:rPr>
  </w:style>
  <w:style w:type="numbering" w:customStyle="1" w:styleId="1111111">
    <w:name w:val="1 / 1.1 / 1.1.11"/>
    <w:basedOn w:val="Sinlista"/>
    <w:next w:val="111111"/>
    <w:rsid w:val="009F67E0"/>
    <w:pPr>
      <w:numPr>
        <w:numId w:val="41"/>
      </w:numPr>
    </w:pPr>
  </w:style>
  <w:style w:type="numbering" w:customStyle="1" w:styleId="1111112">
    <w:name w:val="1 / 1.1 / 1.1.12"/>
    <w:basedOn w:val="Sinlista"/>
    <w:next w:val="111111"/>
    <w:rsid w:val="009F67E0"/>
  </w:style>
  <w:style w:type="numbering" w:customStyle="1" w:styleId="11111111">
    <w:name w:val="1 / 1.1 / 1.1.111"/>
    <w:basedOn w:val="Sinlista"/>
    <w:next w:val="111111"/>
    <w:rsid w:val="009F67E0"/>
    <w:pPr>
      <w:numPr>
        <w:numId w:val="23"/>
      </w:numPr>
    </w:pPr>
  </w:style>
  <w:style w:type="table" w:customStyle="1" w:styleId="Tabladecuadrcula41">
    <w:name w:val="Tabla de cuadrícula 41"/>
    <w:basedOn w:val="Tablanormal"/>
    <w:uiPriority w:val="49"/>
    <w:rsid w:val="009F67E0"/>
    <w:rPr>
      <w:rFonts w:ascii="Adobe Caslon Pro" w:eastAsiaTheme="minorEastAsia" w:hAnsi="Adobe Caslon Pro" w:cstheme="minorBidi"/>
      <w:lang w:val="es-ES_tradnl"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stilo4Car">
    <w:name w:val="Estilo4 Car"/>
    <w:basedOn w:val="Ttulo4Car"/>
    <w:link w:val="Estilo4"/>
    <w:rsid w:val="009F67E0"/>
    <w:rPr>
      <w:rFonts w:ascii="Arial" w:hAnsi="Arial"/>
      <w:b/>
      <w:bCs/>
      <w:i/>
      <w:iCs/>
      <w:smallCaps w:val="0"/>
      <w:szCs w:val="20"/>
      <w:lang w:val="es-ES" w:eastAsia="es-ES"/>
    </w:rPr>
  </w:style>
  <w:style w:type="paragraph" w:customStyle="1" w:styleId="3erParrafo">
    <w:name w:val="3er Parrafo"/>
    <w:basedOn w:val="Sinespaciado"/>
    <w:link w:val="Parrafo1Car"/>
    <w:qFormat/>
    <w:rsid w:val="009F67E0"/>
    <w:pPr>
      <w:spacing w:after="240"/>
      <w:ind w:left="357" w:firstLine="357"/>
      <w:jc w:val="both"/>
    </w:pPr>
    <w:rPr>
      <w:rFonts w:ascii="Arial" w:eastAsia="Calibri" w:hAnsi="Arial"/>
      <w:sz w:val="20"/>
      <w:szCs w:val="20"/>
      <w:lang w:val="es-MX" w:eastAsia="en-US"/>
    </w:rPr>
  </w:style>
  <w:style w:type="character" w:customStyle="1" w:styleId="Parrafo1Car">
    <w:name w:val="Parrafo 1 Car"/>
    <w:basedOn w:val="Fuentedeprrafopredeter"/>
    <w:link w:val="3erParrafo"/>
    <w:rsid w:val="009F67E0"/>
    <w:rPr>
      <w:rFonts w:ascii="Arial" w:hAnsi="Arial"/>
      <w:sz w:val="20"/>
      <w:szCs w:val="20"/>
      <w:lang w:eastAsia="en-US"/>
    </w:rPr>
  </w:style>
  <w:style w:type="table" w:customStyle="1" w:styleId="Listaclara-nfasis38">
    <w:name w:val="Lista clara - Énfasis 38"/>
    <w:basedOn w:val="Tablanormal"/>
    <w:next w:val="Listaclara-nfasis3"/>
    <w:uiPriority w:val="61"/>
    <w:rsid w:val="009F67E0"/>
    <w:rPr>
      <w:rFonts w:asciiTheme="minorHAnsi" w:eastAsiaTheme="minorHAnsi" w:hAnsiTheme="minorHAnsi" w:cstheme="minorBidi"/>
      <w:sz w:val="22"/>
      <w:szCs w:val="22"/>
      <w:lang w:val="es-E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detablaclara11">
    <w:name w:val="Cuadrícula de tabla clara11"/>
    <w:basedOn w:val="Tablanormal"/>
    <w:uiPriority w:val="40"/>
    <w:rsid w:val="009F67E0"/>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5">
    <w:name w:val="Sin lista5"/>
    <w:next w:val="Sinlista"/>
    <w:uiPriority w:val="99"/>
    <w:semiHidden/>
    <w:unhideWhenUsed/>
    <w:rsid w:val="008A6285"/>
  </w:style>
  <w:style w:type="table" w:styleId="Listamedia1-nfasis6">
    <w:name w:val="Medium List 1 Accent 6"/>
    <w:basedOn w:val="Tablanormal"/>
    <w:uiPriority w:val="34"/>
    <w:rsid w:val="008A6285"/>
    <w:rPr>
      <w:rFonts w:ascii="Times New Roman" w:eastAsia="Times New Roman" w:hAnsi="Times New Roman" w:cstheme="minorBidi"/>
      <w:sz w:val="22"/>
      <w:szCs w:val="22"/>
      <w:lang w:eastAsia="es-ES"/>
    </w:rPr>
    <w:tblPr>
      <w:tblStyleRowBandSize w:val="1"/>
      <w:tblStyleColBandSize w:val="1"/>
      <w:tblBorders>
        <w:top w:val="single" w:sz="8" w:space="0" w:color="F79646" w:themeColor="accent6"/>
        <w:bottom w:val="single" w:sz="8" w:space="0" w:color="F79646" w:themeColor="accent6"/>
      </w:tblBorders>
    </w:tblPr>
    <w:tblStylePr w:type="firstRow">
      <w:tblPr/>
      <w:tcPr>
        <w:tcBorders>
          <w:top w:val="nil"/>
          <w:bottom w:val="single" w:sz="8" w:space="0" w:color="F79646" w:themeColor="accent6"/>
        </w:tcBorders>
      </w:tcPr>
    </w:tblStylePr>
    <w:tblStylePr w:type="lastRow">
      <w:tblPr/>
      <w:tcPr>
        <w:tcBorders>
          <w:top w:val="single" w:sz="8" w:space="0" w:color="F79646" w:themeColor="accent6"/>
          <w:bottom w:val="single" w:sz="8" w:space="0" w:color="F79646" w:themeColor="accent6"/>
        </w:tcBorders>
      </w:tcPr>
    </w:tblStylePr>
    <w:tblStylePr w:type="lastCol">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laconcuadrcula14">
    <w:name w:val="Tabla con cuadrícula14"/>
    <w:basedOn w:val="Tablanormal"/>
    <w:next w:val="Tablaconcuadrcula"/>
    <w:uiPriority w:val="39"/>
    <w:rsid w:val="008A6285"/>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2">
    <w:name w:val="Sombreado claro - Énfasis 112"/>
    <w:basedOn w:val="Tablanormal"/>
    <w:uiPriority w:val="60"/>
    <w:rsid w:val="008A6285"/>
    <w:rPr>
      <w:rFonts w:ascii="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213">
    <w:name w:val="Lista media 213"/>
    <w:basedOn w:val="Tablanormal"/>
    <w:uiPriority w:val="66"/>
    <w:rsid w:val="008A6285"/>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avistosa-nfasis4">
    <w:name w:val="Colorful List Accent 4"/>
    <w:basedOn w:val="Tablanormal"/>
    <w:uiPriority w:val="60"/>
    <w:rsid w:val="008A6285"/>
    <w:rPr>
      <w:rFonts w:ascii="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Listavistosa-nfasis12">
    <w:name w:val="Lista vistosa - Énfasis 12"/>
    <w:basedOn w:val="Normal"/>
    <w:uiPriority w:val="34"/>
    <w:qFormat/>
    <w:rsid w:val="008A6285"/>
    <w:pPr>
      <w:ind w:left="708"/>
    </w:pPr>
    <w:rPr>
      <w:rFonts w:ascii="Arial" w:eastAsia="Times New Roman" w:hAnsi="Arial" w:cs="Times New Roman"/>
      <w:lang w:val="es-ES" w:eastAsia="es-ES"/>
    </w:rPr>
  </w:style>
  <w:style w:type="table" w:customStyle="1" w:styleId="Tabladecuadrcula5oscura-nfasis112">
    <w:name w:val="Tabla de cuadrícula 5 oscura - Énfasis 112"/>
    <w:basedOn w:val="Tablanormal"/>
    <w:uiPriority w:val="50"/>
    <w:rsid w:val="008A6285"/>
    <w:rPr>
      <w:rFonts w:ascii="Adobe Caslon Pro" w:eastAsiaTheme="minorEastAsia" w:hAnsi="Adobe Caslon Pro" w:cstheme="minorBidi"/>
      <w:lang w:val="es-ES_tradn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Sinlista14">
    <w:name w:val="Sin lista14"/>
    <w:next w:val="Sinlista"/>
    <w:uiPriority w:val="99"/>
    <w:semiHidden/>
    <w:unhideWhenUsed/>
    <w:rsid w:val="008A6285"/>
  </w:style>
  <w:style w:type="character" w:customStyle="1" w:styleId="textonormal1">
    <w:name w:val="textonormal1"/>
    <w:basedOn w:val="Fuentedeprrafopredeter"/>
    <w:rsid w:val="008A6285"/>
    <w:rPr>
      <w:rFonts w:ascii="Arial" w:hAnsi="Arial" w:cs="Arial" w:hint="default"/>
      <w:sz w:val="18"/>
      <w:szCs w:val="18"/>
    </w:rPr>
  </w:style>
  <w:style w:type="paragraph" w:customStyle="1" w:styleId="font0">
    <w:name w:val="font0"/>
    <w:basedOn w:val="Normal"/>
    <w:rsid w:val="008A6285"/>
    <w:pPr>
      <w:spacing w:before="100" w:beforeAutospacing="1" w:after="100" w:afterAutospacing="1"/>
    </w:pPr>
    <w:rPr>
      <w:rFonts w:ascii="Calibri" w:eastAsia="Times New Roman" w:hAnsi="Calibri" w:cs="Times New Roman"/>
      <w:color w:val="000000"/>
      <w:sz w:val="22"/>
      <w:szCs w:val="22"/>
    </w:rPr>
  </w:style>
  <w:style w:type="table" w:customStyle="1" w:styleId="Tablaconcuadrcula15">
    <w:name w:val="Tabla con cuadrícula15"/>
    <w:basedOn w:val="Tablanormal"/>
    <w:next w:val="Tablaconcuadrcula"/>
    <w:uiPriority w:val="59"/>
    <w:rsid w:val="008A6285"/>
    <w:rPr>
      <w:rFonts w:ascii="Adobe Caslon Pro" w:eastAsia="MS Mincho" w:hAnsi="Adobe Caslon Pro" w:cstheme="minorBidi"/>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A6285"/>
    <w:pPr>
      <w:spacing w:before="100" w:beforeAutospacing="1" w:after="100" w:afterAutospacing="1"/>
    </w:pPr>
    <w:rPr>
      <w:rFonts w:ascii="Times New Roman" w:eastAsia="Times New Roman" w:hAnsi="Times New Roman" w:cs="Times New Roman"/>
    </w:rPr>
  </w:style>
  <w:style w:type="numbering" w:customStyle="1" w:styleId="Sinlista23">
    <w:name w:val="Sin lista23"/>
    <w:next w:val="Sinlista"/>
    <w:uiPriority w:val="99"/>
    <w:semiHidden/>
    <w:unhideWhenUsed/>
    <w:rsid w:val="008A6285"/>
  </w:style>
  <w:style w:type="table" w:customStyle="1" w:styleId="Listamedia1-nfasis61">
    <w:name w:val="Lista media 1 - Énfasis 61"/>
    <w:basedOn w:val="Tablanormal"/>
    <w:next w:val="Listamedia1-nfasis6"/>
    <w:uiPriority w:val="34"/>
    <w:rsid w:val="008A6285"/>
    <w:rPr>
      <w:rFonts w:ascii="Times New Roman" w:eastAsia="Times New Roman" w:hAnsi="Times New Roman" w:cstheme="minorBidi"/>
      <w:sz w:val="22"/>
      <w:szCs w:val="22"/>
      <w:lang w:eastAsia="es-ES"/>
    </w:rPr>
    <w:tblPr>
      <w:tblStyleRowBandSize w:val="1"/>
      <w:tblStyleColBandSize w:val="1"/>
      <w:tblBorders>
        <w:top w:val="single" w:sz="8" w:space="0" w:color="F79646" w:themeColor="accent6"/>
        <w:bottom w:val="single" w:sz="8" w:space="0" w:color="F79646" w:themeColor="accent6"/>
      </w:tblBorders>
    </w:tblPr>
    <w:tblStylePr w:type="firstRow">
      <w:tblPr/>
      <w:tcPr>
        <w:tcBorders>
          <w:top w:val="nil"/>
          <w:bottom w:val="single" w:sz="8" w:space="0" w:color="F79646" w:themeColor="accent6"/>
        </w:tcBorders>
      </w:tcPr>
    </w:tblStylePr>
    <w:tblStylePr w:type="lastRow">
      <w:tblPr/>
      <w:tcPr>
        <w:tcBorders>
          <w:top w:val="single" w:sz="8" w:space="0" w:color="F79646" w:themeColor="accent6"/>
          <w:bottom w:val="single" w:sz="8" w:space="0" w:color="F79646" w:themeColor="accent6"/>
        </w:tcBorders>
      </w:tcPr>
    </w:tblStylePr>
    <w:tblStylePr w:type="lastCol">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laconcuadrcula21">
    <w:name w:val="Tabla con cuadrícula21"/>
    <w:basedOn w:val="Tablanormal"/>
    <w:next w:val="Tablaconcuadrcula"/>
    <w:uiPriority w:val="39"/>
    <w:rsid w:val="008A6285"/>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1">
    <w:name w:val="Sombreado claro - Énfasis 1111"/>
    <w:basedOn w:val="Tablanormal"/>
    <w:uiPriority w:val="60"/>
    <w:rsid w:val="008A6285"/>
    <w:rPr>
      <w:rFonts w:ascii="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2112">
    <w:name w:val="Lista media 2112"/>
    <w:basedOn w:val="Tablanormal"/>
    <w:uiPriority w:val="66"/>
    <w:rsid w:val="008A6285"/>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vistosa-nfasis41">
    <w:name w:val="Lista vistosa - Énfasis 41"/>
    <w:basedOn w:val="Tablanormal"/>
    <w:next w:val="Listavistosa-nfasis4"/>
    <w:uiPriority w:val="60"/>
    <w:rsid w:val="008A6285"/>
    <w:rPr>
      <w:rFonts w:ascii="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5oscura-nfasis1111">
    <w:name w:val="Tabla de cuadrícula 5 oscura - Énfasis 1111"/>
    <w:basedOn w:val="Tablanormal"/>
    <w:uiPriority w:val="50"/>
    <w:rsid w:val="008A6285"/>
    <w:rPr>
      <w:rFonts w:ascii="Adobe Caslon Pro" w:eastAsiaTheme="minorEastAsia" w:hAnsi="Adobe Caslon Pro" w:cstheme="minorBidi"/>
      <w:lang w:val="es-ES_tradn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Sinlista112">
    <w:name w:val="Sin lista112"/>
    <w:next w:val="Sinlista"/>
    <w:uiPriority w:val="99"/>
    <w:semiHidden/>
    <w:unhideWhenUsed/>
    <w:rsid w:val="008A6285"/>
  </w:style>
  <w:style w:type="table" w:customStyle="1" w:styleId="Tablaconcuadrcula111">
    <w:name w:val="Tabla con cuadrícula111"/>
    <w:basedOn w:val="Tablanormal"/>
    <w:next w:val="Tablaconcuadrcula"/>
    <w:uiPriority w:val="59"/>
    <w:rsid w:val="008A6285"/>
    <w:rPr>
      <w:rFonts w:ascii="Adobe Caslon Pro" w:eastAsia="MS Mincho" w:hAnsi="Adobe Caslon Pro" w:cstheme="minorBidi"/>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493454"/>
    <w:rPr>
      <w:rFonts w:ascii="Adobe Caslon Pro" w:eastAsia="MS Mincho" w:hAnsi="Adobe Caslon Pro" w:cstheme="minorBidi"/>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link w:val="Cuadrculamedia2Car"/>
    <w:uiPriority w:val="1"/>
    <w:qFormat/>
    <w:rsid w:val="00B574A4"/>
    <w:rPr>
      <w:rFonts w:ascii="Times New Roman" w:eastAsia="Times New Roman" w:hAnsi="Times New Roman" w:cs="Times New Roman"/>
      <w:lang w:eastAsia="es-ES"/>
    </w:rPr>
  </w:style>
  <w:style w:type="character" w:customStyle="1" w:styleId="Cuadrculamedia2Car">
    <w:name w:val="Cuadrícula media 2 Car"/>
    <w:link w:val="Cuadrculamedia21"/>
    <w:uiPriority w:val="1"/>
    <w:rsid w:val="00B574A4"/>
    <w:rPr>
      <w:rFonts w:ascii="Times New Roman" w:eastAsia="Times New Roman" w:hAnsi="Times New Roman" w:cs="Times New Roman"/>
      <w:lang w:eastAsia="es-ES"/>
    </w:rPr>
  </w:style>
  <w:style w:type="numbering" w:customStyle="1" w:styleId="Formatvorlage12">
    <w:name w:val="Formatvorlage12"/>
    <w:uiPriority w:val="99"/>
    <w:rsid w:val="00560DA5"/>
    <w:pPr>
      <w:numPr>
        <w:numId w:val="78"/>
      </w:numPr>
    </w:pPr>
  </w:style>
  <w:style w:type="paragraph" w:customStyle="1" w:styleId="wordsection1">
    <w:name w:val="wordsection1"/>
    <w:basedOn w:val="Normal"/>
    <w:uiPriority w:val="99"/>
    <w:rsid w:val="004F510D"/>
    <w:rPr>
      <w:rFonts w:ascii="Times New Roman" w:eastAsiaTheme="minorHAns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31030">
      <w:bodyDiv w:val="1"/>
      <w:marLeft w:val="0"/>
      <w:marRight w:val="0"/>
      <w:marTop w:val="0"/>
      <w:marBottom w:val="0"/>
      <w:divBdr>
        <w:top w:val="none" w:sz="0" w:space="0" w:color="auto"/>
        <w:left w:val="none" w:sz="0" w:space="0" w:color="auto"/>
        <w:bottom w:val="none" w:sz="0" w:space="0" w:color="auto"/>
        <w:right w:val="none" w:sz="0" w:space="0" w:color="auto"/>
      </w:divBdr>
    </w:div>
    <w:div w:id="64764751">
      <w:bodyDiv w:val="1"/>
      <w:marLeft w:val="0"/>
      <w:marRight w:val="0"/>
      <w:marTop w:val="0"/>
      <w:marBottom w:val="0"/>
      <w:divBdr>
        <w:top w:val="none" w:sz="0" w:space="0" w:color="auto"/>
        <w:left w:val="none" w:sz="0" w:space="0" w:color="auto"/>
        <w:bottom w:val="none" w:sz="0" w:space="0" w:color="auto"/>
        <w:right w:val="none" w:sz="0" w:space="0" w:color="auto"/>
      </w:divBdr>
    </w:div>
    <w:div w:id="66348972">
      <w:bodyDiv w:val="1"/>
      <w:marLeft w:val="0"/>
      <w:marRight w:val="0"/>
      <w:marTop w:val="0"/>
      <w:marBottom w:val="0"/>
      <w:divBdr>
        <w:top w:val="none" w:sz="0" w:space="0" w:color="auto"/>
        <w:left w:val="none" w:sz="0" w:space="0" w:color="auto"/>
        <w:bottom w:val="none" w:sz="0" w:space="0" w:color="auto"/>
        <w:right w:val="none" w:sz="0" w:space="0" w:color="auto"/>
      </w:divBdr>
    </w:div>
    <w:div w:id="69352594">
      <w:bodyDiv w:val="1"/>
      <w:marLeft w:val="0"/>
      <w:marRight w:val="0"/>
      <w:marTop w:val="0"/>
      <w:marBottom w:val="0"/>
      <w:divBdr>
        <w:top w:val="none" w:sz="0" w:space="0" w:color="auto"/>
        <w:left w:val="none" w:sz="0" w:space="0" w:color="auto"/>
        <w:bottom w:val="none" w:sz="0" w:space="0" w:color="auto"/>
        <w:right w:val="none" w:sz="0" w:space="0" w:color="auto"/>
      </w:divBdr>
    </w:div>
    <w:div w:id="74011163">
      <w:bodyDiv w:val="1"/>
      <w:marLeft w:val="0"/>
      <w:marRight w:val="0"/>
      <w:marTop w:val="0"/>
      <w:marBottom w:val="0"/>
      <w:divBdr>
        <w:top w:val="none" w:sz="0" w:space="0" w:color="auto"/>
        <w:left w:val="none" w:sz="0" w:space="0" w:color="auto"/>
        <w:bottom w:val="none" w:sz="0" w:space="0" w:color="auto"/>
        <w:right w:val="none" w:sz="0" w:space="0" w:color="auto"/>
      </w:divBdr>
    </w:div>
    <w:div w:id="79956949">
      <w:bodyDiv w:val="1"/>
      <w:marLeft w:val="0"/>
      <w:marRight w:val="0"/>
      <w:marTop w:val="0"/>
      <w:marBottom w:val="0"/>
      <w:divBdr>
        <w:top w:val="none" w:sz="0" w:space="0" w:color="auto"/>
        <w:left w:val="none" w:sz="0" w:space="0" w:color="auto"/>
        <w:bottom w:val="none" w:sz="0" w:space="0" w:color="auto"/>
        <w:right w:val="none" w:sz="0" w:space="0" w:color="auto"/>
      </w:divBdr>
    </w:div>
    <w:div w:id="110126435">
      <w:bodyDiv w:val="1"/>
      <w:marLeft w:val="0"/>
      <w:marRight w:val="0"/>
      <w:marTop w:val="0"/>
      <w:marBottom w:val="0"/>
      <w:divBdr>
        <w:top w:val="none" w:sz="0" w:space="0" w:color="auto"/>
        <w:left w:val="none" w:sz="0" w:space="0" w:color="auto"/>
        <w:bottom w:val="none" w:sz="0" w:space="0" w:color="auto"/>
        <w:right w:val="none" w:sz="0" w:space="0" w:color="auto"/>
      </w:divBdr>
    </w:div>
    <w:div w:id="110562742">
      <w:bodyDiv w:val="1"/>
      <w:marLeft w:val="0"/>
      <w:marRight w:val="0"/>
      <w:marTop w:val="0"/>
      <w:marBottom w:val="0"/>
      <w:divBdr>
        <w:top w:val="none" w:sz="0" w:space="0" w:color="auto"/>
        <w:left w:val="none" w:sz="0" w:space="0" w:color="auto"/>
        <w:bottom w:val="none" w:sz="0" w:space="0" w:color="auto"/>
        <w:right w:val="none" w:sz="0" w:space="0" w:color="auto"/>
      </w:divBdr>
    </w:div>
    <w:div w:id="133983804">
      <w:bodyDiv w:val="1"/>
      <w:marLeft w:val="0"/>
      <w:marRight w:val="0"/>
      <w:marTop w:val="0"/>
      <w:marBottom w:val="0"/>
      <w:divBdr>
        <w:top w:val="none" w:sz="0" w:space="0" w:color="auto"/>
        <w:left w:val="none" w:sz="0" w:space="0" w:color="auto"/>
        <w:bottom w:val="none" w:sz="0" w:space="0" w:color="auto"/>
        <w:right w:val="none" w:sz="0" w:space="0" w:color="auto"/>
      </w:divBdr>
    </w:div>
    <w:div w:id="139735533">
      <w:bodyDiv w:val="1"/>
      <w:marLeft w:val="0"/>
      <w:marRight w:val="0"/>
      <w:marTop w:val="0"/>
      <w:marBottom w:val="0"/>
      <w:divBdr>
        <w:top w:val="none" w:sz="0" w:space="0" w:color="auto"/>
        <w:left w:val="none" w:sz="0" w:space="0" w:color="auto"/>
        <w:bottom w:val="none" w:sz="0" w:space="0" w:color="auto"/>
        <w:right w:val="none" w:sz="0" w:space="0" w:color="auto"/>
      </w:divBdr>
    </w:div>
    <w:div w:id="142701821">
      <w:bodyDiv w:val="1"/>
      <w:marLeft w:val="0"/>
      <w:marRight w:val="0"/>
      <w:marTop w:val="0"/>
      <w:marBottom w:val="0"/>
      <w:divBdr>
        <w:top w:val="none" w:sz="0" w:space="0" w:color="auto"/>
        <w:left w:val="none" w:sz="0" w:space="0" w:color="auto"/>
        <w:bottom w:val="none" w:sz="0" w:space="0" w:color="auto"/>
        <w:right w:val="none" w:sz="0" w:space="0" w:color="auto"/>
      </w:divBdr>
    </w:div>
    <w:div w:id="200822519">
      <w:bodyDiv w:val="1"/>
      <w:marLeft w:val="0"/>
      <w:marRight w:val="0"/>
      <w:marTop w:val="0"/>
      <w:marBottom w:val="0"/>
      <w:divBdr>
        <w:top w:val="none" w:sz="0" w:space="0" w:color="auto"/>
        <w:left w:val="none" w:sz="0" w:space="0" w:color="auto"/>
        <w:bottom w:val="none" w:sz="0" w:space="0" w:color="auto"/>
        <w:right w:val="none" w:sz="0" w:space="0" w:color="auto"/>
      </w:divBdr>
    </w:div>
    <w:div w:id="217280391">
      <w:bodyDiv w:val="1"/>
      <w:marLeft w:val="0"/>
      <w:marRight w:val="0"/>
      <w:marTop w:val="0"/>
      <w:marBottom w:val="0"/>
      <w:divBdr>
        <w:top w:val="none" w:sz="0" w:space="0" w:color="auto"/>
        <w:left w:val="none" w:sz="0" w:space="0" w:color="auto"/>
        <w:bottom w:val="none" w:sz="0" w:space="0" w:color="auto"/>
        <w:right w:val="none" w:sz="0" w:space="0" w:color="auto"/>
      </w:divBdr>
    </w:div>
    <w:div w:id="219708861">
      <w:bodyDiv w:val="1"/>
      <w:marLeft w:val="0"/>
      <w:marRight w:val="0"/>
      <w:marTop w:val="0"/>
      <w:marBottom w:val="0"/>
      <w:divBdr>
        <w:top w:val="none" w:sz="0" w:space="0" w:color="auto"/>
        <w:left w:val="none" w:sz="0" w:space="0" w:color="auto"/>
        <w:bottom w:val="none" w:sz="0" w:space="0" w:color="auto"/>
        <w:right w:val="none" w:sz="0" w:space="0" w:color="auto"/>
      </w:divBdr>
    </w:div>
    <w:div w:id="232472149">
      <w:bodyDiv w:val="1"/>
      <w:marLeft w:val="0"/>
      <w:marRight w:val="0"/>
      <w:marTop w:val="0"/>
      <w:marBottom w:val="0"/>
      <w:divBdr>
        <w:top w:val="none" w:sz="0" w:space="0" w:color="auto"/>
        <w:left w:val="none" w:sz="0" w:space="0" w:color="auto"/>
        <w:bottom w:val="none" w:sz="0" w:space="0" w:color="auto"/>
        <w:right w:val="none" w:sz="0" w:space="0" w:color="auto"/>
      </w:divBdr>
    </w:div>
    <w:div w:id="269557308">
      <w:bodyDiv w:val="1"/>
      <w:marLeft w:val="0"/>
      <w:marRight w:val="0"/>
      <w:marTop w:val="0"/>
      <w:marBottom w:val="0"/>
      <w:divBdr>
        <w:top w:val="none" w:sz="0" w:space="0" w:color="auto"/>
        <w:left w:val="none" w:sz="0" w:space="0" w:color="auto"/>
        <w:bottom w:val="none" w:sz="0" w:space="0" w:color="auto"/>
        <w:right w:val="none" w:sz="0" w:space="0" w:color="auto"/>
      </w:divBdr>
    </w:div>
    <w:div w:id="270285094">
      <w:bodyDiv w:val="1"/>
      <w:marLeft w:val="0"/>
      <w:marRight w:val="0"/>
      <w:marTop w:val="0"/>
      <w:marBottom w:val="0"/>
      <w:divBdr>
        <w:top w:val="none" w:sz="0" w:space="0" w:color="auto"/>
        <w:left w:val="none" w:sz="0" w:space="0" w:color="auto"/>
        <w:bottom w:val="none" w:sz="0" w:space="0" w:color="auto"/>
        <w:right w:val="none" w:sz="0" w:space="0" w:color="auto"/>
      </w:divBdr>
    </w:div>
    <w:div w:id="278533587">
      <w:bodyDiv w:val="1"/>
      <w:marLeft w:val="0"/>
      <w:marRight w:val="0"/>
      <w:marTop w:val="0"/>
      <w:marBottom w:val="0"/>
      <w:divBdr>
        <w:top w:val="none" w:sz="0" w:space="0" w:color="auto"/>
        <w:left w:val="none" w:sz="0" w:space="0" w:color="auto"/>
        <w:bottom w:val="none" w:sz="0" w:space="0" w:color="auto"/>
        <w:right w:val="none" w:sz="0" w:space="0" w:color="auto"/>
      </w:divBdr>
    </w:div>
    <w:div w:id="287931823">
      <w:bodyDiv w:val="1"/>
      <w:marLeft w:val="0"/>
      <w:marRight w:val="0"/>
      <w:marTop w:val="0"/>
      <w:marBottom w:val="0"/>
      <w:divBdr>
        <w:top w:val="none" w:sz="0" w:space="0" w:color="auto"/>
        <w:left w:val="none" w:sz="0" w:space="0" w:color="auto"/>
        <w:bottom w:val="none" w:sz="0" w:space="0" w:color="auto"/>
        <w:right w:val="none" w:sz="0" w:space="0" w:color="auto"/>
      </w:divBdr>
    </w:div>
    <w:div w:id="302080071">
      <w:bodyDiv w:val="1"/>
      <w:marLeft w:val="0"/>
      <w:marRight w:val="0"/>
      <w:marTop w:val="0"/>
      <w:marBottom w:val="0"/>
      <w:divBdr>
        <w:top w:val="none" w:sz="0" w:space="0" w:color="auto"/>
        <w:left w:val="none" w:sz="0" w:space="0" w:color="auto"/>
        <w:bottom w:val="none" w:sz="0" w:space="0" w:color="auto"/>
        <w:right w:val="none" w:sz="0" w:space="0" w:color="auto"/>
      </w:divBdr>
    </w:div>
    <w:div w:id="309600547">
      <w:bodyDiv w:val="1"/>
      <w:marLeft w:val="0"/>
      <w:marRight w:val="0"/>
      <w:marTop w:val="0"/>
      <w:marBottom w:val="0"/>
      <w:divBdr>
        <w:top w:val="none" w:sz="0" w:space="0" w:color="auto"/>
        <w:left w:val="none" w:sz="0" w:space="0" w:color="auto"/>
        <w:bottom w:val="none" w:sz="0" w:space="0" w:color="auto"/>
        <w:right w:val="none" w:sz="0" w:space="0" w:color="auto"/>
      </w:divBdr>
    </w:div>
    <w:div w:id="312880809">
      <w:bodyDiv w:val="1"/>
      <w:marLeft w:val="0"/>
      <w:marRight w:val="0"/>
      <w:marTop w:val="0"/>
      <w:marBottom w:val="0"/>
      <w:divBdr>
        <w:top w:val="none" w:sz="0" w:space="0" w:color="auto"/>
        <w:left w:val="none" w:sz="0" w:space="0" w:color="auto"/>
        <w:bottom w:val="none" w:sz="0" w:space="0" w:color="auto"/>
        <w:right w:val="none" w:sz="0" w:space="0" w:color="auto"/>
      </w:divBdr>
    </w:div>
    <w:div w:id="322660279">
      <w:bodyDiv w:val="1"/>
      <w:marLeft w:val="0"/>
      <w:marRight w:val="0"/>
      <w:marTop w:val="0"/>
      <w:marBottom w:val="0"/>
      <w:divBdr>
        <w:top w:val="none" w:sz="0" w:space="0" w:color="auto"/>
        <w:left w:val="none" w:sz="0" w:space="0" w:color="auto"/>
        <w:bottom w:val="none" w:sz="0" w:space="0" w:color="auto"/>
        <w:right w:val="none" w:sz="0" w:space="0" w:color="auto"/>
      </w:divBdr>
    </w:div>
    <w:div w:id="323357008">
      <w:bodyDiv w:val="1"/>
      <w:marLeft w:val="0"/>
      <w:marRight w:val="0"/>
      <w:marTop w:val="0"/>
      <w:marBottom w:val="0"/>
      <w:divBdr>
        <w:top w:val="none" w:sz="0" w:space="0" w:color="auto"/>
        <w:left w:val="none" w:sz="0" w:space="0" w:color="auto"/>
        <w:bottom w:val="none" w:sz="0" w:space="0" w:color="auto"/>
        <w:right w:val="none" w:sz="0" w:space="0" w:color="auto"/>
      </w:divBdr>
    </w:div>
    <w:div w:id="332028459">
      <w:bodyDiv w:val="1"/>
      <w:marLeft w:val="0"/>
      <w:marRight w:val="0"/>
      <w:marTop w:val="0"/>
      <w:marBottom w:val="0"/>
      <w:divBdr>
        <w:top w:val="none" w:sz="0" w:space="0" w:color="auto"/>
        <w:left w:val="none" w:sz="0" w:space="0" w:color="auto"/>
        <w:bottom w:val="none" w:sz="0" w:space="0" w:color="auto"/>
        <w:right w:val="none" w:sz="0" w:space="0" w:color="auto"/>
      </w:divBdr>
    </w:div>
    <w:div w:id="332805782">
      <w:bodyDiv w:val="1"/>
      <w:marLeft w:val="0"/>
      <w:marRight w:val="0"/>
      <w:marTop w:val="0"/>
      <w:marBottom w:val="0"/>
      <w:divBdr>
        <w:top w:val="none" w:sz="0" w:space="0" w:color="auto"/>
        <w:left w:val="none" w:sz="0" w:space="0" w:color="auto"/>
        <w:bottom w:val="none" w:sz="0" w:space="0" w:color="auto"/>
        <w:right w:val="none" w:sz="0" w:space="0" w:color="auto"/>
      </w:divBdr>
    </w:div>
    <w:div w:id="333732121">
      <w:bodyDiv w:val="1"/>
      <w:marLeft w:val="0"/>
      <w:marRight w:val="0"/>
      <w:marTop w:val="0"/>
      <w:marBottom w:val="0"/>
      <w:divBdr>
        <w:top w:val="none" w:sz="0" w:space="0" w:color="auto"/>
        <w:left w:val="none" w:sz="0" w:space="0" w:color="auto"/>
        <w:bottom w:val="none" w:sz="0" w:space="0" w:color="auto"/>
        <w:right w:val="none" w:sz="0" w:space="0" w:color="auto"/>
      </w:divBdr>
    </w:div>
    <w:div w:id="338238151">
      <w:bodyDiv w:val="1"/>
      <w:marLeft w:val="0"/>
      <w:marRight w:val="0"/>
      <w:marTop w:val="0"/>
      <w:marBottom w:val="0"/>
      <w:divBdr>
        <w:top w:val="none" w:sz="0" w:space="0" w:color="auto"/>
        <w:left w:val="none" w:sz="0" w:space="0" w:color="auto"/>
        <w:bottom w:val="none" w:sz="0" w:space="0" w:color="auto"/>
        <w:right w:val="none" w:sz="0" w:space="0" w:color="auto"/>
      </w:divBdr>
    </w:div>
    <w:div w:id="338579895">
      <w:bodyDiv w:val="1"/>
      <w:marLeft w:val="0"/>
      <w:marRight w:val="0"/>
      <w:marTop w:val="0"/>
      <w:marBottom w:val="0"/>
      <w:divBdr>
        <w:top w:val="none" w:sz="0" w:space="0" w:color="auto"/>
        <w:left w:val="none" w:sz="0" w:space="0" w:color="auto"/>
        <w:bottom w:val="none" w:sz="0" w:space="0" w:color="auto"/>
        <w:right w:val="none" w:sz="0" w:space="0" w:color="auto"/>
      </w:divBdr>
    </w:div>
    <w:div w:id="355159092">
      <w:bodyDiv w:val="1"/>
      <w:marLeft w:val="0"/>
      <w:marRight w:val="0"/>
      <w:marTop w:val="0"/>
      <w:marBottom w:val="0"/>
      <w:divBdr>
        <w:top w:val="none" w:sz="0" w:space="0" w:color="auto"/>
        <w:left w:val="none" w:sz="0" w:space="0" w:color="auto"/>
        <w:bottom w:val="none" w:sz="0" w:space="0" w:color="auto"/>
        <w:right w:val="none" w:sz="0" w:space="0" w:color="auto"/>
      </w:divBdr>
    </w:div>
    <w:div w:id="362902305">
      <w:bodyDiv w:val="1"/>
      <w:marLeft w:val="0"/>
      <w:marRight w:val="0"/>
      <w:marTop w:val="0"/>
      <w:marBottom w:val="0"/>
      <w:divBdr>
        <w:top w:val="none" w:sz="0" w:space="0" w:color="auto"/>
        <w:left w:val="none" w:sz="0" w:space="0" w:color="auto"/>
        <w:bottom w:val="none" w:sz="0" w:space="0" w:color="auto"/>
        <w:right w:val="none" w:sz="0" w:space="0" w:color="auto"/>
      </w:divBdr>
    </w:div>
    <w:div w:id="363559364">
      <w:bodyDiv w:val="1"/>
      <w:marLeft w:val="0"/>
      <w:marRight w:val="0"/>
      <w:marTop w:val="0"/>
      <w:marBottom w:val="0"/>
      <w:divBdr>
        <w:top w:val="none" w:sz="0" w:space="0" w:color="auto"/>
        <w:left w:val="none" w:sz="0" w:space="0" w:color="auto"/>
        <w:bottom w:val="none" w:sz="0" w:space="0" w:color="auto"/>
        <w:right w:val="none" w:sz="0" w:space="0" w:color="auto"/>
      </w:divBdr>
    </w:div>
    <w:div w:id="396125664">
      <w:bodyDiv w:val="1"/>
      <w:marLeft w:val="0"/>
      <w:marRight w:val="0"/>
      <w:marTop w:val="0"/>
      <w:marBottom w:val="0"/>
      <w:divBdr>
        <w:top w:val="none" w:sz="0" w:space="0" w:color="auto"/>
        <w:left w:val="none" w:sz="0" w:space="0" w:color="auto"/>
        <w:bottom w:val="none" w:sz="0" w:space="0" w:color="auto"/>
        <w:right w:val="none" w:sz="0" w:space="0" w:color="auto"/>
      </w:divBdr>
    </w:div>
    <w:div w:id="396173423">
      <w:bodyDiv w:val="1"/>
      <w:marLeft w:val="0"/>
      <w:marRight w:val="0"/>
      <w:marTop w:val="0"/>
      <w:marBottom w:val="0"/>
      <w:divBdr>
        <w:top w:val="none" w:sz="0" w:space="0" w:color="auto"/>
        <w:left w:val="none" w:sz="0" w:space="0" w:color="auto"/>
        <w:bottom w:val="none" w:sz="0" w:space="0" w:color="auto"/>
        <w:right w:val="none" w:sz="0" w:space="0" w:color="auto"/>
      </w:divBdr>
    </w:div>
    <w:div w:id="404912700">
      <w:bodyDiv w:val="1"/>
      <w:marLeft w:val="0"/>
      <w:marRight w:val="0"/>
      <w:marTop w:val="0"/>
      <w:marBottom w:val="0"/>
      <w:divBdr>
        <w:top w:val="none" w:sz="0" w:space="0" w:color="auto"/>
        <w:left w:val="none" w:sz="0" w:space="0" w:color="auto"/>
        <w:bottom w:val="none" w:sz="0" w:space="0" w:color="auto"/>
        <w:right w:val="none" w:sz="0" w:space="0" w:color="auto"/>
      </w:divBdr>
    </w:div>
    <w:div w:id="410934651">
      <w:bodyDiv w:val="1"/>
      <w:marLeft w:val="0"/>
      <w:marRight w:val="0"/>
      <w:marTop w:val="0"/>
      <w:marBottom w:val="0"/>
      <w:divBdr>
        <w:top w:val="none" w:sz="0" w:space="0" w:color="auto"/>
        <w:left w:val="none" w:sz="0" w:space="0" w:color="auto"/>
        <w:bottom w:val="none" w:sz="0" w:space="0" w:color="auto"/>
        <w:right w:val="none" w:sz="0" w:space="0" w:color="auto"/>
      </w:divBdr>
    </w:div>
    <w:div w:id="414477321">
      <w:bodyDiv w:val="1"/>
      <w:marLeft w:val="0"/>
      <w:marRight w:val="0"/>
      <w:marTop w:val="0"/>
      <w:marBottom w:val="0"/>
      <w:divBdr>
        <w:top w:val="none" w:sz="0" w:space="0" w:color="auto"/>
        <w:left w:val="none" w:sz="0" w:space="0" w:color="auto"/>
        <w:bottom w:val="none" w:sz="0" w:space="0" w:color="auto"/>
        <w:right w:val="none" w:sz="0" w:space="0" w:color="auto"/>
      </w:divBdr>
    </w:div>
    <w:div w:id="462578475">
      <w:bodyDiv w:val="1"/>
      <w:marLeft w:val="0"/>
      <w:marRight w:val="0"/>
      <w:marTop w:val="0"/>
      <w:marBottom w:val="0"/>
      <w:divBdr>
        <w:top w:val="none" w:sz="0" w:space="0" w:color="auto"/>
        <w:left w:val="none" w:sz="0" w:space="0" w:color="auto"/>
        <w:bottom w:val="none" w:sz="0" w:space="0" w:color="auto"/>
        <w:right w:val="none" w:sz="0" w:space="0" w:color="auto"/>
      </w:divBdr>
    </w:div>
    <w:div w:id="476992966">
      <w:bodyDiv w:val="1"/>
      <w:marLeft w:val="0"/>
      <w:marRight w:val="0"/>
      <w:marTop w:val="0"/>
      <w:marBottom w:val="0"/>
      <w:divBdr>
        <w:top w:val="none" w:sz="0" w:space="0" w:color="auto"/>
        <w:left w:val="none" w:sz="0" w:space="0" w:color="auto"/>
        <w:bottom w:val="none" w:sz="0" w:space="0" w:color="auto"/>
        <w:right w:val="none" w:sz="0" w:space="0" w:color="auto"/>
      </w:divBdr>
    </w:div>
    <w:div w:id="505675864">
      <w:bodyDiv w:val="1"/>
      <w:marLeft w:val="0"/>
      <w:marRight w:val="0"/>
      <w:marTop w:val="0"/>
      <w:marBottom w:val="0"/>
      <w:divBdr>
        <w:top w:val="none" w:sz="0" w:space="0" w:color="auto"/>
        <w:left w:val="none" w:sz="0" w:space="0" w:color="auto"/>
        <w:bottom w:val="none" w:sz="0" w:space="0" w:color="auto"/>
        <w:right w:val="none" w:sz="0" w:space="0" w:color="auto"/>
      </w:divBdr>
    </w:div>
    <w:div w:id="513225482">
      <w:bodyDiv w:val="1"/>
      <w:marLeft w:val="0"/>
      <w:marRight w:val="0"/>
      <w:marTop w:val="0"/>
      <w:marBottom w:val="0"/>
      <w:divBdr>
        <w:top w:val="none" w:sz="0" w:space="0" w:color="auto"/>
        <w:left w:val="none" w:sz="0" w:space="0" w:color="auto"/>
        <w:bottom w:val="none" w:sz="0" w:space="0" w:color="auto"/>
        <w:right w:val="none" w:sz="0" w:space="0" w:color="auto"/>
      </w:divBdr>
    </w:div>
    <w:div w:id="538394979">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54313397">
      <w:bodyDiv w:val="1"/>
      <w:marLeft w:val="0"/>
      <w:marRight w:val="0"/>
      <w:marTop w:val="0"/>
      <w:marBottom w:val="0"/>
      <w:divBdr>
        <w:top w:val="none" w:sz="0" w:space="0" w:color="auto"/>
        <w:left w:val="none" w:sz="0" w:space="0" w:color="auto"/>
        <w:bottom w:val="none" w:sz="0" w:space="0" w:color="auto"/>
        <w:right w:val="none" w:sz="0" w:space="0" w:color="auto"/>
      </w:divBdr>
    </w:div>
    <w:div w:id="556863054">
      <w:bodyDiv w:val="1"/>
      <w:marLeft w:val="0"/>
      <w:marRight w:val="0"/>
      <w:marTop w:val="0"/>
      <w:marBottom w:val="0"/>
      <w:divBdr>
        <w:top w:val="none" w:sz="0" w:space="0" w:color="auto"/>
        <w:left w:val="none" w:sz="0" w:space="0" w:color="auto"/>
        <w:bottom w:val="none" w:sz="0" w:space="0" w:color="auto"/>
        <w:right w:val="none" w:sz="0" w:space="0" w:color="auto"/>
      </w:divBdr>
    </w:div>
    <w:div w:id="561864358">
      <w:bodyDiv w:val="1"/>
      <w:marLeft w:val="0"/>
      <w:marRight w:val="0"/>
      <w:marTop w:val="0"/>
      <w:marBottom w:val="0"/>
      <w:divBdr>
        <w:top w:val="none" w:sz="0" w:space="0" w:color="auto"/>
        <w:left w:val="none" w:sz="0" w:space="0" w:color="auto"/>
        <w:bottom w:val="none" w:sz="0" w:space="0" w:color="auto"/>
        <w:right w:val="none" w:sz="0" w:space="0" w:color="auto"/>
      </w:divBdr>
    </w:div>
    <w:div w:id="564947253">
      <w:bodyDiv w:val="1"/>
      <w:marLeft w:val="0"/>
      <w:marRight w:val="0"/>
      <w:marTop w:val="0"/>
      <w:marBottom w:val="0"/>
      <w:divBdr>
        <w:top w:val="none" w:sz="0" w:space="0" w:color="auto"/>
        <w:left w:val="none" w:sz="0" w:space="0" w:color="auto"/>
        <w:bottom w:val="none" w:sz="0" w:space="0" w:color="auto"/>
        <w:right w:val="none" w:sz="0" w:space="0" w:color="auto"/>
      </w:divBdr>
    </w:div>
    <w:div w:id="573130506">
      <w:bodyDiv w:val="1"/>
      <w:marLeft w:val="0"/>
      <w:marRight w:val="0"/>
      <w:marTop w:val="0"/>
      <w:marBottom w:val="0"/>
      <w:divBdr>
        <w:top w:val="none" w:sz="0" w:space="0" w:color="auto"/>
        <w:left w:val="none" w:sz="0" w:space="0" w:color="auto"/>
        <w:bottom w:val="none" w:sz="0" w:space="0" w:color="auto"/>
        <w:right w:val="none" w:sz="0" w:space="0" w:color="auto"/>
      </w:divBdr>
    </w:div>
    <w:div w:id="592709204">
      <w:bodyDiv w:val="1"/>
      <w:marLeft w:val="0"/>
      <w:marRight w:val="0"/>
      <w:marTop w:val="0"/>
      <w:marBottom w:val="0"/>
      <w:divBdr>
        <w:top w:val="none" w:sz="0" w:space="0" w:color="auto"/>
        <w:left w:val="none" w:sz="0" w:space="0" w:color="auto"/>
        <w:bottom w:val="none" w:sz="0" w:space="0" w:color="auto"/>
        <w:right w:val="none" w:sz="0" w:space="0" w:color="auto"/>
      </w:divBdr>
    </w:div>
    <w:div w:id="616136525">
      <w:bodyDiv w:val="1"/>
      <w:marLeft w:val="0"/>
      <w:marRight w:val="0"/>
      <w:marTop w:val="0"/>
      <w:marBottom w:val="0"/>
      <w:divBdr>
        <w:top w:val="none" w:sz="0" w:space="0" w:color="auto"/>
        <w:left w:val="none" w:sz="0" w:space="0" w:color="auto"/>
        <w:bottom w:val="none" w:sz="0" w:space="0" w:color="auto"/>
        <w:right w:val="none" w:sz="0" w:space="0" w:color="auto"/>
      </w:divBdr>
    </w:div>
    <w:div w:id="619343575">
      <w:bodyDiv w:val="1"/>
      <w:marLeft w:val="0"/>
      <w:marRight w:val="0"/>
      <w:marTop w:val="0"/>
      <w:marBottom w:val="0"/>
      <w:divBdr>
        <w:top w:val="none" w:sz="0" w:space="0" w:color="auto"/>
        <w:left w:val="none" w:sz="0" w:space="0" w:color="auto"/>
        <w:bottom w:val="none" w:sz="0" w:space="0" w:color="auto"/>
        <w:right w:val="none" w:sz="0" w:space="0" w:color="auto"/>
      </w:divBdr>
    </w:div>
    <w:div w:id="643697335">
      <w:bodyDiv w:val="1"/>
      <w:marLeft w:val="0"/>
      <w:marRight w:val="0"/>
      <w:marTop w:val="0"/>
      <w:marBottom w:val="0"/>
      <w:divBdr>
        <w:top w:val="none" w:sz="0" w:space="0" w:color="auto"/>
        <w:left w:val="none" w:sz="0" w:space="0" w:color="auto"/>
        <w:bottom w:val="none" w:sz="0" w:space="0" w:color="auto"/>
        <w:right w:val="none" w:sz="0" w:space="0" w:color="auto"/>
      </w:divBdr>
    </w:div>
    <w:div w:id="647324665">
      <w:bodyDiv w:val="1"/>
      <w:marLeft w:val="0"/>
      <w:marRight w:val="0"/>
      <w:marTop w:val="0"/>
      <w:marBottom w:val="0"/>
      <w:divBdr>
        <w:top w:val="none" w:sz="0" w:space="0" w:color="auto"/>
        <w:left w:val="none" w:sz="0" w:space="0" w:color="auto"/>
        <w:bottom w:val="none" w:sz="0" w:space="0" w:color="auto"/>
        <w:right w:val="none" w:sz="0" w:space="0" w:color="auto"/>
      </w:divBdr>
    </w:div>
    <w:div w:id="688683631">
      <w:bodyDiv w:val="1"/>
      <w:marLeft w:val="0"/>
      <w:marRight w:val="0"/>
      <w:marTop w:val="0"/>
      <w:marBottom w:val="0"/>
      <w:divBdr>
        <w:top w:val="none" w:sz="0" w:space="0" w:color="auto"/>
        <w:left w:val="none" w:sz="0" w:space="0" w:color="auto"/>
        <w:bottom w:val="none" w:sz="0" w:space="0" w:color="auto"/>
        <w:right w:val="none" w:sz="0" w:space="0" w:color="auto"/>
      </w:divBdr>
    </w:div>
    <w:div w:id="724137548">
      <w:bodyDiv w:val="1"/>
      <w:marLeft w:val="0"/>
      <w:marRight w:val="0"/>
      <w:marTop w:val="0"/>
      <w:marBottom w:val="0"/>
      <w:divBdr>
        <w:top w:val="none" w:sz="0" w:space="0" w:color="auto"/>
        <w:left w:val="none" w:sz="0" w:space="0" w:color="auto"/>
        <w:bottom w:val="none" w:sz="0" w:space="0" w:color="auto"/>
        <w:right w:val="none" w:sz="0" w:space="0" w:color="auto"/>
      </w:divBdr>
    </w:div>
    <w:div w:id="768236347">
      <w:bodyDiv w:val="1"/>
      <w:marLeft w:val="0"/>
      <w:marRight w:val="0"/>
      <w:marTop w:val="0"/>
      <w:marBottom w:val="0"/>
      <w:divBdr>
        <w:top w:val="none" w:sz="0" w:space="0" w:color="auto"/>
        <w:left w:val="none" w:sz="0" w:space="0" w:color="auto"/>
        <w:bottom w:val="none" w:sz="0" w:space="0" w:color="auto"/>
        <w:right w:val="none" w:sz="0" w:space="0" w:color="auto"/>
      </w:divBdr>
    </w:div>
    <w:div w:id="791095732">
      <w:bodyDiv w:val="1"/>
      <w:marLeft w:val="0"/>
      <w:marRight w:val="0"/>
      <w:marTop w:val="0"/>
      <w:marBottom w:val="0"/>
      <w:divBdr>
        <w:top w:val="none" w:sz="0" w:space="0" w:color="auto"/>
        <w:left w:val="none" w:sz="0" w:space="0" w:color="auto"/>
        <w:bottom w:val="none" w:sz="0" w:space="0" w:color="auto"/>
        <w:right w:val="none" w:sz="0" w:space="0" w:color="auto"/>
      </w:divBdr>
    </w:div>
    <w:div w:id="837158743">
      <w:bodyDiv w:val="1"/>
      <w:marLeft w:val="0"/>
      <w:marRight w:val="0"/>
      <w:marTop w:val="0"/>
      <w:marBottom w:val="0"/>
      <w:divBdr>
        <w:top w:val="none" w:sz="0" w:space="0" w:color="auto"/>
        <w:left w:val="none" w:sz="0" w:space="0" w:color="auto"/>
        <w:bottom w:val="none" w:sz="0" w:space="0" w:color="auto"/>
        <w:right w:val="none" w:sz="0" w:space="0" w:color="auto"/>
      </w:divBdr>
    </w:div>
    <w:div w:id="840320266">
      <w:bodyDiv w:val="1"/>
      <w:marLeft w:val="0"/>
      <w:marRight w:val="0"/>
      <w:marTop w:val="0"/>
      <w:marBottom w:val="0"/>
      <w:divBdr>
        <w:top w:val="none" w:sz="0" w:space="0" w:color="auto"/>
        <w:left w:val="none" w:sz="0" w:space="0" w:color="auto"/>
        <w:bottom w:val="none" w:sz="0" w:space="0" w:color="auto"/>
        <w:right w:val="none" w:sz="0" w:space="0" w:color="auto"/>
      </w:divBdr>
    </w:div>
    <w:div w:id="840849328">
      <w:bodyDiv w:val="1"/>
      <w:marLeft w:val="0"/>
      <w:marRight w:val="0"/>
      <w:marTop w:val="0"/>
      <w:marBottom w:val="0"/>
      <w:divBdr>
        <w:top w:val="none" w:sz="0" w:space="0" w:color="auto"/>
        <w:left w:val="none" w:sz="0" w:space="0" w:color="auto"/>
        <w:bottom w:val="none" w:sz="0" w:space="0" w:color="auto"/>
        <w:right w:val="none" w:sz="0" w:space="0" w:color="auto"/>
      </w:divBdr>
    </w:div>
    <w:div w:id="845561035">
      <w:bodyDiv w:val="1"/>
      <w:marLeft w:val="0"/>
      <w:marRight w:val="0"/>
      <w:marTop w:val="0"/>
      <w:marBottom w:val="0"/>
      <w:divBdr>
        <w:top w:val="none" w:sz="0" w:space="0" w:color="auto"/>
        <w:left w:val="none" w:sz="0" w:space="0" w:color="auto"/>
        <w:bottom w:val="none" w:sz="0" w:space="0" w:color="auto"/>
        <w:right w:val="none" w:sz="0" w:space="0" w:color="auto"/>
      </w:divBdr>
    </w:div>
    <w:div w:id="850948542">
      <w:bodyDiv w:val="1"/>
      <w:marLeft w:val="0"/>
      <w:marRight w:val="0"/>
      <w:marTop w:val="0"/>
      <w:marBottom w:val="0"/>
      <w:divBdr>
        <w:top w:val="none" w:sz="0" w:space="0" w:color="auto"/>
        <w:left w:val="none" w:sz="0" w:space="0" w:color="auto"/>
        <w:bottom w:val="none" w:sz="0" w:space="0" w:color="auto"/>
        <w:right w:val="none" w:sz="0" w:space="0" w:color="auto"/>
      </w:divBdr>
    </w:div>
    <w:div w:id="867256701">
      <w:bodyDiv w:val="1"/>
      <w:marLeft w:val="0"/>
      <w:marRight w:val="0"/>
      <w:marTop w:val="0"/>
      <w:marBottom w:val="0"/>
      <w:divBdr>
        <w:top w:val="none" w:sz="0" w:space="0" w:color="auto"/>
        <w:left w:val="none" w:sz="0" w:space="0" w:color="auto"/>
        <w:bottom w:val="none" w:sz="0" w:space="0" w:color="auto"/>
        <w:right w:val="none" w:sz="0" w:space="0" w:color="auto"/>
      </w:divBdr>
    </w:div>
    <w:div w:id="867524084">
      <w:bodyDiv w:val="1"/>
      <w:marLeft w:val="0"/>
      <w:marRight w:val="0"/>
      <w:marTop w:val="0"/>
      <w:marBottom w:val="0"/>
      <w:divBdr>
        <w:top w:val="none" w:sz="0" w:space="0" w:color="auto"/>
        <w:left w:val="none" w:sz="0" w:space="0" w:color="auto"/>
        <w:bottom w:val="none" w:sz="0" w:space="0" w:color="auto"/>
        <w:right w:val="none" w:sz="0" w:space="0" w:color="auto"/>
      </w:divBdr>
    </w:div>
    <w:div w:id="907153193">
      <w:bodyDiv w:val="1"/>
      <w:marLeft w:val="0"/>
      <w:marRight w:val="0"/>
      <w:marTop w:val="0"/>
      <w:marBottom w:val="0"/>
      <w:divBdr>
        <w:top w:val="none" w:sz="0" w:space="0" w:color="auto"/>
        <w:left w:val="none" w:sz="0" w:space="0" w:color="auto"/>
        <w:bottom w:val="none" w:sz="0" w:space="0" w:color="auto"/>
        <w:right w:val="none" w:sz="0" w:space="0" w:color="auto"/>
      </w:divBdr>
    </w:div>
    <w:div w:id="910234158">
      <w:bodyDiv w:val="1"/>
      <w:marLeft w:val="0"/>
      <w:marRight w:val="0"/>
      <w:marTop w:val="0"/>
      <w:marBottom w:val="0"/>
      <w:divBdr>
        <w:top w:val="none" w:sz="0" w:space="0" w:color="auto"/>
        <w:left w:val="none" w:sz="0" w:space="0" w:color="auto"/>
        <w:bottom w:val="none" w:sz="0" w:space="0" w:color="auto"/>
        <w:right w:val="none" w:sz="0" w:space="0" w:color="auto"/>
      </w:divBdr>
    </w:div>
    <w:div w:id="911741275">
      <w:bodyDiv w:val="1"/>
      <w:marLeft w:val="0"/>
      <w:marRight w:val="0"/>
      <w:marTop w:val="0"/>
      <w:marBottom w:val="0"/>
      <w:divBdr>
        <w:top w:val="none" w:sz="0" w:space="0" w:color="auto"/>
        <w:left w:val="none" w:sz="0" w:space="0" w:color="auto"/>
        <w:bottom w:val="none" w:sz="0" w:space="0" w:color="auto"/>
        <w:right w:val="none" w:sz="0" w:space="0" w:color="auto"/>
      </w:divBdr>
    </w:div>
    <w:div w:id="916405284">
      <w:bodyDiv w:val="1"/>
      <w:marLeft w:val="0"/>
      <w:marRight w:val="0"/>
      <w:marTop w:val="0"/>
      <w:marBottom w:val="0"/>
      <w:divBdr>
        <w:top w:val="none" w:sz="0" w:space="0" w:color="auto"/>
        <w:left w:val="none" w:sz="0" w:space="0" w:color="auto"/>
        <w:bottom w:val="none" w:sz="0" w:space="0" w:color="auto"/>
        <w:right w:val="none" w:sz="0" w:space="0" w:color="auto"/>
      </w:divBdr>
    </w:div>
    <w:div w:id="927470231">
      <w:bodyDiv w:val="1"/>
      <w:marLeft w:val="0"/>
      <w:marRight w:val="0"/>
      <w:marTop w:val="0"/>
      <w:marBottom w:val="0"/>
      <w:divBdr>
        <w:top w:val="none" w:sz="0" w:space="0" w:color="auto"/>
        <w:left w:val="none" w:sz="0" w:space="0" w:color="auto"/>
        <w:bottom w:val="none" w:sz="0" w:space="0" w:color="auto"/>
        <w:right w:val="none" w:sz="0" w:space="0" w:color="auto"/>
      </w:divBdr>
    </w:div>
    <w:div w:id="930621899">
      <w:bodyDiv w:val="1"/>
      <w:marLeft w:val="0"/>
      <w:marRight w:val="0"/>
      <w:marTop w:val="0"/>
      <w:marBottom w:val="0"/>
      <w:divBdr>
        <w:top w:val="none" w:sz="0" w:space="0" w:color="auto"/>
        <w:left w:val="none" w:sz="0" w:space="0" w:color="auto"/>
        <w:bottom w:val="none" w:sz="0" w:space="0" w:color="auto"/>
        <w:right w:val="none" w:sz="0" w:space="0" w:color="auto"/>
      </w:divBdr>
    </w:div>
    <w:div w:id="945843932">
      <w:bodyDiv w:val="1"/>
      <w:marLeft w:val="0"/>
      <w:marRight w:val="0"/>
      <w:marTop w:val="0"/>
      <w:marBottom w:val="0"/>
      <w:divBdr>
        <w:top w:val="none" w:sz="0" w:space="0" w:color="auto"/>
        <w:left w:val="none" w:sz="0" w:space="0" w:color="auto"/>
        <w:bottom w:val="none" w:sz="0" w:space="0" w:color="auto"/>
        <w:right w:val="none" w:sz="0" w:space="0" w:color="auto"/>
      </w:divBdr>
    </w:div>
    <w:div w:id="958101108">
      <w:bodyDiv w:val="1"/>
      <w:marLeft w:val="0"/>
      <w:marRight w:val="0"/>
      <w:marTop w:val="0"/>
      <w:marBottom w:val="0"/>
      <w:divBdr>
        <w:top w:val="none" w:sz="0" w:space="0" w:color="auto"/>
        <w:left w:val="none" w:sz="0" w:space="0" w:color="auto"/>
        <w:bottom w:val="none" w:sz="0" w:space="0" w:color="auto"/>
        <w:right w:val="none" w:sz="0" w:space="0" w:color="auto"/>
      </w:divBdr>
    </w:div>
    <w:div w:id="972445589">
      <w:bodyDiv w:val="1"/>
      <w:marLeft w:val="0"/>
      <w:marRight w:val="0"/>
      <w:marTop w:val="0"/>
      <w:marBottom w:val="0"/>
      <w:divBdr>
        <w:top w:val="none" w:sz="0" w:space="0" w:color="auto"/>
        <w:left w:val="none" w:sz="0" w:space="0" w:color="auto"/>
        <w:bottom w:val="none" w:sz="0" w:space="0" w:color="auto"/>
        <w:right w:val="none" w:sz="0" w:space="0" w:color="auto"/>
      </w:divBdr>
    </w:div>
    <w:div w:id="986086653">
      <w:bodyDiv w:val="1"/>
      <w:marLeft w:val="0"/>
      <w:marRight w:val="0"/>
      <w:marTop w:val="0"/>
      <w:marBottom w:val="0"/>
      <w:divBdr>
        <w:top w:val="none" w:sz="0" w:space="0" w:color="auto"/>
        <w:left w:val="none" w:sz="0" w:space="0" w:color="auto"/>
        <w:bottom w:val="none" w:sz="0" w:space="0" w:color="auto"/>
        <w:right w:val="none" w:sz="0" w:space="0" w:color="auto"/>
      </w:divBdr>
    </w:div>
    <w:div w:id="990014956">
      <w:bodyDiv w:val="1"/>
      <w:marLeft w:val="0"/>
      <w:marRight w:val="0"/>
      <w:marTop w:val="0"/>
      <w:marBottom w:val="0"/>
      <w:divBdr>
        <w:top w:val="none" w:sz="0" w:space="0" w:color="auto"/>
        <w:left w:val="none" w:sz="0" w:space="0" w:color="auto"/>
        <w:bottom w:val="none" w:sz="0" w:space="0" w:color="auto"/>
        <w:right w:val="none" w:sz="0" w:space="0" w:color="auto"/>
      </w:divBdr>
    </w:div>
    <w:div w:id="990212634">
      <w:bodyDiv w:val="1"/>
      <w:marLeft w:val="0"/>
      <w:marRight w:val="0"/>
      <w:marTop w:val="0"/>
      <w:marBottom w:val="0"/>
      <w:divBdr>
        <w:top w:val="none" w:sz="0" w:space="0" w:color="auto"/>
        <w:left w:val="none" w:sz="0" w:space="0" w:color="auto"/>
        <w:bottom w:val="none" w:sz="0" w:space="0" w:color="auto"/>
        <w:right w:val="none" w:sz="0" w:space="0" w:color="auto"/>
      </w:divBdr>
    </w:div>
    <w:div w:id="1002853098">
      <w:bodyDiv w:val="1"/>
      <w:marLeft w:val="0"/>
      <w:marRight w:val="0"/>
      <w:marTop w:val="0"/>
      <w:marBottom w:val="0"/>
      <w:divBdr>
        <w:top w:val="none" w:sz="0" w:space="0" w:color="auto"/>
        <w:left w:val="none" w:sz="0" w:space="0" w:color="auto"/>
        <w:bottom w:val="none" w:sz="0" w:space="0" w:color="auto"/>
        <w:right w:val="none" w:sz="0" w:space="0" w:color="auto"/>
      </w:divBdr>
    </w:div>
    <w:div w:id="1011838089">
      <w:bodyDiv w:val="1"/>
      <w:marLeft w:val="0"/>
      <w:marRight w:val="0"/>
      <w:marTop w:val="0"/>
      <w:marBottom w:val="0"/>
      <w:divBdr>
        <w:top w:val="none" w:sz="0" w:space="0" w:color="auto"/>
        <w:left w:val="none" w:sz="0" w:space="0" w:color="auto"/>
        <w:bottom w:val="none" w:sz="0" w:space="0" w:color="auto"/>
        <w:right w:val="none" w:sz="0" w:space="0" w:color="auto"/>
      </w:divBdr>
    </w:div>
    <w:div w:id="1015425804">
      <w:bodyDiv w:val="1"/>
      <w:marLeft w:val="0"/>
      <w:marRight w:val="0"/>
      <w:marTop w:val="0"/>
      <w:marBottom w:val="0"/>
      <w:divBdr>
        <w:top w:val="none" w:sz="0" w:space="0" w:color="auto"/>
        <w:left w:val="none" w:sz="0" w:space="0" w:color="auto"/>
        <w:bottom w:val="none" w:sz="0" w:space="0" w:color="auto"/>
        <w:right w:val="none" w:sz="0" w:space="0" w:color="auto"/>
      </w:divBdr>
    </w:div>
    <w:div w:id="1032918868">
      <w:bodyDiv w:val="1"/>
      <w:marLeft w:val="0"/>
      <w:marRight w:val="0"/>
      <w:marTop w:val="0"/>
      <w:marBottom w:val="0"/>
      <w:divBdr>
        <w:top w:val="none" w:sz="0" w:space="0" w:color="auto"/>
        <w:left w:val="none" w:sz="0" w:space="0" w:color="auto"/>
        <w:bottom w:val="none" w:sz="0" w:space="0" w:color="auto"/>
        <w:right w:val="none" w:sz="0" w:space="0" w:color="auto"/>
      </w:divBdr>
    </w:div>
    <w:div w:id="1045568429">
      <w:bodyDiv w:val="1"/>
      <w:marLeft w:val="0"/>
      <w:marRight w:val="0"/>
      <w:marTop w:val="0"/>
      <w:marBottom w:val="0"/>
      <w:divBdr>
        <w:top w:val="none" w:sz="0" w:space="0" w:color="auto"/>
        <w:left w:val="none" w:sz="0" w:space="0" w:color="auto"/>
        <w:bottom w:val="none" w:sz="0" w:space="0" w:color="auto"/>
        <w:right w:val="none" w:sz="0" w:space="0" w:color="auto"/>
      </w:divBdr>
    </w:div>
    <w:div w:id="1070929579">
      <w:bodyDiv w:val="1"/>
      <w:marLeft w:val="0"/>
      <w:marRight w:val="0"/>
      <w:marTop w:val="0"/>
      <w:marBottom w:val="0"/>
      <w:divBdr>
        <w:top w:val="none" w:sz="0" w:space="0" w:color="auto"/>
        <w:left w:val="none" w:sz="0" w:space="0" w:color="auto"/>
        <w:bottom w:val="none" w:sz="0" w:space="0" w:color="auto"/>
        <w:right w:val="none" w:sz="0" w:space="0" w:color="auto"/>
      </w:divBdr>
    </w:div>
    <w:div w:id="1077745459">
      <w:bodyDiv w:val="1"/>
      <w:marLeft w:val="0"/>
      <w:marRight w:val="0"/>
      <w:marTop w:val="0"/>
      <w:marBottom w:val="0"/>
      <w:divBdr>
        <w:top w:val="none" w:sz="0" w:space="0" w:color="auto"/>
        <w:left w:val="none" w:sz="0" w:space="0" w:color="auto"/>
        <w:bottom w:val="none" w:sz="0" w:space="0" w:color="auto"/>
        <w:right w:val="none" w:sz="0" w:space="0" w:color="auto"/>
      </w:divBdr>
    </w:div>
    <w:div w:id="1080978071">
      <w:bodyDiv w:val="1"/>
      <w:marLeft w:val="0"/>
      <w:marRight w:val="0"/>
      <w:marTop w:val="0"/>
      <w:marBottom w:val="0"/>
      <w:divBdr>
        <w:top w:val="none" w:sz="0" w:space="0" w:color="auto"/>
        <w:left w:val="none" w:sz="0" w:space="0" w:color="auto"/>
        <w:bottom w:val="none" w:sz="0" w:space="0" w:color="auto"/>
        <w:right w:val="none" w:sz="0" w:space="0" w:color="auto"/>
      </w:divBdr>
    </w:div>
    <w:div w:id="1082139824">
      <w:bodyDiv w:val="1"/>
      <w:marLeft w:val="0"/>
      <w:marRight w:val="0"/>
      <w:marTop w:val="0"/>
      <w:marBottom w:val="0"/>
      <w:divBdr>
        <w:top w:val="none" w:sz="0" w:space="0" w:color="auto"/>
        <w:left w:val="none" w:sz="0" w:space="0" w:color="auto"/>
        <w:bottom w:val="none" w:sz="0" w:space="0" w:color="auto"/>
        <w:right w:val="none" w:sz="0" w:space="0" w:color="auto"/>
      </w:divBdr>
    </w:div>
    <w:div w:id="1098214135">
      <w:bodyDiv w:val="1"/>
      <w:marLeft w:val="0"/>
      <w:marRight w:val="0"/>
      <w:marTop w:val="0"/>
      <w:marBottom w:val="0"/>
      <w:divBdr>
        <w:top w:val="none" w:sz="0" w:space="0" w:color="auto"/>
        <w:left w:val="none" w:sz="0" w:space="0" w:color="auto"/>
        <w:bottom w:val="none" w:sz="0" w:space="0" w:color="auto"/>
        <w:right w:val="none" w:sz="0" w:space="0" w:color="auto"/>
      </w:divBdr>
    </w:div>
    <w:div w:id="1113019935">
      <w:bodyDiv w:val="1"/>
      <w:marLeft w:val="0"/>
      <w:marRight w:val="0"/>
      <w:marTop w:val="0"/>
      <w:marBottom w:val="0"/>
      <w:divBdr>
        <w:top w:val="none" w:sz="0" w:space="0" w:color="auto"/>
        <w:left w:val="none" w:sz="0" w:space="0" w:color="auto"/>
        <w:bottom w:val="none" w:sz="0" w:space="0" w:color="auto"/>
        <w:right w:val="none" w:sz="0" w:space="0" w:color="auto"/>
      </w:divBdr>
    </w:div>
    <w:div w:id="1123157561">
      <w:bodyDiv w:val="1"/>
      <w:marLeft w:val="0"/>
      <w:marRight w:val="0"/>
      <w:marTop w:val="0"/>
      <w:marBottom w:val="0"/>
      <w:divBdr>
        <w:top w:val="none" w:sz="0" w:space="0" w:color="auto"/>
        <w:left w:val="none" w:sz="0" w:space="0" w:color="auto"/>
        <w:bottom w:val="none" w:sz="0" w:space="0" w:color="auto"/>
        <w:right w:val="none" w:sz="0" w:space="0" w:color="auto"/>
      </w:divBdr>
    </w:div>
    <w:div w:id="1124227358">
      <w:bodyDiv w:val="1"/>
      <w:marLeft w:val="0"/>
      <w:marRight w:val="0"/>
      <w:marTop w:val="0"/>
      <w:marBottom w:val="0"/>
      <w:divBdr>
        <w:top w:val="none" w:sz="0" w:space="0" w:color="auto"/>
        <w:left w:val="none" w:sz="0" w:space="0" w:color="auto"/>
        <w:bottom w:val="none" w:sz="0" w:space="0" w:color="auto"/>
        <w:right w:val="none" w:sz="0" w:space="0" w:color="auto"/>
      </w:divBdr>
    </w:div>
    <w:div w:id="1143698817">
      <w:bodyDiv w:val="1"/>
      <w:marLeft w:val="0"/>
      <w:marRight w:val="0"/>
      <w:marTop w:val="0"/>
      <w:marBottom w:val="0"/>
      <w:divBdr>
        <w:top w:val="none" w:sz="0" w:space="0" w:color="auto"/>
        <w:left w:val="none" w:sz="0" w:space="0" w:color="auto"/>
        <w:bottom w:val="none" w:sz="0" w:space="0" w:color="auto"/>
        <w:right w:val="none" w:sz="0" w:space="0" w:color="auto"/>
      </w:divBdr>
    </w:div>
    <w:div w:id="1144857543">
      <w:bodyDiv w:val="1"/>
      <w:marLeft w:val="0"/>
      <w:marRight w:val="0"/>
      <w:marTop w:val="0"/>
      <w:marBottom w:val="0"/>
      <w:divBdr>
        <w:top w:val="none" w:sz="0" w:space="0" w:color="auto"/>
        <w:left w:val="none" w:sz="0" w:space="0" w:color="auto"/>
        <w:bottom w:val="none" w:sz="0" w:space="0" w:color="auto"/>
        <w:right w:val="none" w:sz="0" w:space="0" w:color="auto"/>
      </w:divBdr>
    </w:div>
    <w:div w:id="1160774645">
      <w:bodyDiv w:val="1"/>
      <w:marLeft w:val="0"/>
      <w:marRight w:val="0"/>
      <w:marTop w:val="0"/>
      <w:marBottom w:val="0"/>
      <w:divBdr>
        <w:top w:val="none" w:sz="0" w:space="0" w:color="auto"/>
        <w:left w:val="none" w:sz="0" w:space="0" w:color="auto"/>
        <w:bottom w:val="none" w:sz="0" w:space="0" w:color="auto"/>
        <w:right w:val="none" w:sz="0" w:space="0" w:color="auto"/>
      </w:divBdr>
    </w:div>
    <w:div w:id="1167092254">
      <w:bodyDiv w:val="1"/>
      <w:marLeft w:val="0"/>
      <w:marRight w:val="0"/>
      <w:marTop w:val="0"/>
      <w:marBottom w:val="0"/>
      <w:divBdr>
        <w:top w:val="none" w:sz="0" w:space="0" w:color="auto"/>
        <w:left w:val="none" w:sz="0" w:space="0" w:color="auto"/>
        <w:bottom w:val="none" w:sz="0" w:space="0" w:color="auto"/>
        <w:right w:val="none" w:sz="0" w:space="0" w:color="auto"/>
      </w:divBdr>
    </w:div>
    <w:div w:id="1170097102">
      <w:bodyDiv w:val="1"/>
      <w:marLeft w:val="0"/>
      <w:marRight w:val="0"/>
      <w:marTop w:val="0"/>
      <w:marBottom w:val="0"/>
      <w:divBdr>
        <w:top w:val="none" w:sz="0" w:space="0" w:color="auto"/>
        <w:left w:val="none" w:sz="0" w:space="0" w:color="auto"/>
        <w:bottom w:val="none" w:sz="0" w:space="0" w:color="auto"/>
        <w:right w:val="none" w:sz="0" w:space="0" w:color="auto"/>
      </w:divBdr>
    </w:div>
    <w:div w:id="1192721294">
      <w:bodyDiv w:val="1"/>
      <w:marLeft w:val="0"/>
      <w:marRight w:val="0"/>
      <w:marTop w:val="0"/>
      <w:marBottom w:val="0"/>
      <w:divBdr>
        <w:top w:val="none" w:sz="0" w:space="0" w:color="auto"/>
        <w:left w:val="none" w:sz="0" w:space="0" w:color="auto"/>
        <w:bottom w:val="none" w:sz="0" w:space="0" w:color="auto"/>
        <w:right w:val="none" w:sz="0" w:space="0" w:color="auto"/>
      </w:divBdr>
    </w:div>
    <w:div w:id="1201017969">
      <w:bodyDiv w:val="1"/>
      <w:marLeft w:val="0"/>
      <w:marRight w:val="0"/>
      <w:marTop w:val="0"/>
      <w:marBottom w:val="0"/>
      <w:divBdr>
        <w:top w:val="none" w:sz="0" w:space="0" w:color="auto"/>
        <w:left w:val="none" w:sz="0" w:space="0" w:color="auto"/>
        <w:bottom w:val="none" w:sz="0" w:space="0" w:color="auto"/>
        <w:right w:val="none" w:sz="0" w:space="0" w:color="auto"/>
      </w:divBdr>
    </w:div>
    <w:div w:id="1249772195">
      <w:bodyDiv w:val="1"/>
      <w:marLeft w:val="0"/>
      <w:marRight w:val="0"/>
      <w:marTop w:val="0"/>
      <w:marBottom w:val="0"/>
      <w:divBdr>
        <w:top w:val="none" w:sz="0" w:space="0" w:color="auto"/>
        <w:left w:val="none" w:sz="0" w:space="0" w:color="auto"/>
        <w:bottom w:val="none" w:sz="0" w:space="0" w:color="auto"/>
        <w:right w:val="none" w:sz="0" w:space="0" w:color="auto"/>
      </w:divBdr>
    </w:div>
    <w:div w:id="1273124847">
      <w:bodyDiv w:val="1"/>
      <w:marLeft w:val="0"/>
      <w:marRight w:val="0"/>
      <w:marTop w:val="0"/>
      <w:marBottom w:val="0"/>
      <w:divBdr>
        <w:top w:val="none" w:sz="0" w:space="0" w:color="auto"/>
        <w:left w:val="none" w:sz="0" w:space="0" w:color="auto"/>
        <w:bottom w:val="none" w:sz="0" w:space="0" w:color="auto"/>
        <w:right w:val="none" w:sz="0" w:space="0" w:color="auto"/>
      </w:divBdr>
    </w:div>
    <w:div w:id="1276983136">
      <w:bodyDiv w:val="1"/>
      <w:marLeft w:val="0"/>
      <w:marRight w:val="0"/>
      <w:marTop w:val="0"/>
      <w:marBottom w:val="0"/>
      <w:divBdr>
        <w:top w:val="none" w:sz="0" w:space="0" w:color="auto"/>
        <w:left w:val="none" w:sz="0" w:space="0" w:color="auto"/>
        <w:bottom w:val="none" w:sz="0" w:space="0" w:color="auto"/>
        <w:right w:val="none" w:sz="0" w:space="0" w:color="auto"/>
      </w:divBdr>
    </w:div>
    <w:div w:id="1286735934">
      <w:bodyDiv w:val="1"/>
      <w:marLeft w:val="0"/>
      <w:marRight w:val="0"/>
      <w:marTop w:val="0"/>
      <w:marBottom w:val="0"/>
      <w:divBdr>
        <w:top w:val="none" w:sz="0" w:space="0" w:color="auto"/>
        <w:left w:val="none" w:sz="0" w:space="0" w:color="auto"/>
        <w:bottom w:val="none" w:sz="0" w:space="0" w:color="auto"/>
        <w:right w:val="none" w:sz="0" w:space="0" w:color="auto"/>
      </w:divBdr>
    </w:div>
    <w:div w:id="1299385092">
      <w:bodyDiv w:val="1"/>
      <w:marLeft w:val="0"/>
      <w:marRight w:val="0"/>
      <w:marTop w:val="0"/>
      <w:marBottom w:val="0"/>
      <w:divBdr>
        <w:top w:val="none" w:sz="0" w:space="0" w:color="auto"/>
        <w:left w:val="none" w:sz="0" w:space="0" w:color="auto"/>
        <w:bottom w:val="none" w:sz="0" w:space="0" w:color="auto"/>
        <w:right w:val="none" w:sz="0" w:space="0" w:color="auto"/>
      </w:divBdr>
    </w:div>
    <w:div w:id="1314335687">
      <w:bodyDiv w:val="1"/>
      <w:marLeft w:val="0"/>
      <w:marRight w:val="0"/>
      <w:marTop w:val="0"/>
      <w:marBottom w:val="0"/>
      <w:divBdr>
        <w:top w:val="none" w:sz="0" w:space="0" w:color="auto"/>
        <w:left w:val="none" w:sz="0" w:space="0" w:color="auto"/>
        <w:bottom w:val="none" w:sz="0" w:space="0" w:color="auto"/>
        <w:right w:val="none" w:sz="0" w:space="0" w:color="auto"/>
      </w:divBdr>
    </w:div>
    <w:div w:id="1324311866">
      <w:bodyDiv w:val="1"/>
      <w:marLeft w:val="0"/>
      <w:marRight w:val="0"/>
      <w:marTop w:val="0"/>
      <w:marBottom w:val="0"/>
      <w:divBdr>
        <w:top w:val="none" w:sz="0" w:space="0" w:color="auto"/>
        <w:left w:val="none" w:sz="0" w:space="0" w:color="auto"/>
        <w:bottom w:val="none" w:sz="0" w:space="0" w:color="auto"/>
        <w:right w:val="none" w:sz="0" w:space="0" w:color="auto"/>
      </w:divBdr>
    </w:div>
    <w:div w:id="1330478302">
      <w:bodyDiv w:val="1"/>
      <w:marLeft w:val="0"/>
      <w:marRight w:val="0"/>
      <w:marTop w:val="0"/>
      <w:marBottom w:val="0"/>
      <w:divBdr>
        <w:top w:val="none" w:sz="0" w:space="0" w:color="auto"/>
        <w:left w:val="none" w:sz="0" w:space="0" w:color="auto"/>
        <w:bottom w:val="none" w:sz="0" w:space="0" w:color="auto"/>
        <w:right w:val="none" w:sz="0" w:space="0" w:color="auto"/>
      </w:divBdr>
    </w:div>
    <w:div w:id="1349335915">
      <w:bodyDiv w:val="1"/>
      <w:marLeft w:val="0"/>
      <w:marRight w:val="0"/>
      <w:marTop w:val="0"/>
      <w:marBottom w:val="0"/>
      <w:divBdr>
        <w:top w:val="none" w:sz="0" w:space="0" w:color="auto"/>
        <w:left w:val="none" w:sz="0" w:space="0" w:color="auto"/>
        <w:bottom w:val="none" w:sz="0" w:space="0" w:color="auto"/>
        <w:right w:val="none" w:sz="0" w:space="0" w:color="auto"/>
      </w:divBdr>
    </w:div>
    <w:div w:id="1369254419">
      <w:bodyDiv w:val="1"/>
      <w:marLeft w:val="0"/>
      <w:marRight w:val="0"/>
      <w:marTop w:val="0"/>
      <w:marBottom w:val="0"/>
      <w:divBdr>
        <w:top w:val="none" w:sz="0" w:space="0" w:color="auto"/>
        <w:left w:val="none" w:sz="0" w:space="0" w:color="auto"/>
        <w:bottom w:val="none" w:sz="0" w:space="0" w:color="auto"/>
        <w:right w:val="none" w:sz="0" w:space="0" w:color="auto"/>
      </w:divBdr>
    </w:div>
    <w:div w:id="1369333015">
      <w:bodyDiv w:val="1"/>
      <w:marLeft w:val="0"/>
      <w:marRight w:val="0"/>
      <w:marTop w:val="0"/>
      <w:marBottom w:val="0"/>
      <w:divBdr>
        <w:top w:val="none" w:sz="0" w:space="0" w:color="auto"/>
        <w:left w:val="none" w:sz="0" w:space="0" w:color="auto"/>
        <w:bottom w:val="none" w:sz="0" w:space="0" w:color="auto"/>
        <w:right w:val="none" w:sz="0" w:space="0" w:color="auto"/>
      </w:divBdr>
    </w:div>
    <w:div w:id="1369718399">
      <w:bodyDiv w:val="1"/>
      <w:marLeft w:val="0"/>
      <w:marRight w:val="0"/>
      <w:marTop w:val="0"/>
      <w:marBottom w:val="0"/>
      <w:divBdr>
        <w:top w:val="none" w:sz="0" w:space="0" w:color="auto"/>
        <w:left w:val="none" w:sz="0" w:space="0" w:color="auto"/>
        <w:bottom w:val="none" w:sz="0" w:space="0" w:color="auto"/>
        <w:right w:val="none" w:sz="0" w:space="0" w:color="auto"/>
      </w:divBdr>
    </w:div>
    <w:div w:id="1386105437">
      <w:bodyDiv w:val="1"/>
      <w:marLeft w:val="0"/>
      <w:marRight w:val="0"/>
      <w:marTop w:val="0"/>
      <w:marBottom w:val="0"/>
      <w:divBdr>
        <w:top w:val="none" w:sz="0" w:space="0" w:color="auto"/>
        <w:left w:val="none" w:sz="0" w:space="0" w:color="auto"/>
        <w:bottom w:val="none" w:sz="0" w:space="0" w:color="auto"/>
        <w:right w:val="none" w:sz="0" w:space="0" w:color="auto"/>
      </w:divBdr>
    </w:div>
    <w:div w:id="1420520267">
      <w:bodyDiv w:val="1"/>
      <w:marLeft w:val="0"/>
      <w:marRight w:val="0"/>
      <w:marTop w:val="0"/>
      <w:marBottom w:val="0"/>
      <w:divBdr>
        <w:top w:val="none" w:sz="0" w:space="0" w:color="auto"/>
        <w:left w:val="none" w:sz="0" w:space="0" w:color="auto"/>
        <w:bottom w:val="none" w:sz="0" w:space="0" w:color="auto"/>
        <w:right w:val="none" w:sz="0" w:space="0" w:color="auto"/>
      </w:divBdr>
    </w:div>
    <w:div w:id="1434011513">
      <w:bodyDiv w:val="1"/>
      <w:marLeft w:val="0"/>
      <w:marRight w:val="0"/>
      <w:marTop w:val="0"/>
      <w:marBottom w:val="0"/>
      <w:divBdr>
        <w:top w:val="none" w:sz="0" w:space="0" w:color="auto"/>
        <w:left w:val="none" w:sz="0" w:space="0" w:color="auto"/>
        <w:bottom w:val="none" w:sz="0" w:space="0" w:color="auto"/>
        <w:right w:val="none" w:sz="0" w:space="0" w:color="auto"/>
      </w:divBdr>
    </w:div>
    <w:div w:id="1516114220">
      <w:bodyDiv w:val="1"/>
      <w:marLeft w:val="0"/>
      <w:marRight w:val="0"/>
      <w:marTop w:val="0"/>
      <w:marBottom w:val="0"/>
      <w:divBdr>
        <w:top w:val="none" w:sz="0" w:space="0" w:color="auto"/>
        <w:left w:val="none" w:sz="0" w:space="0" w:color="auto"/>
        <w:bottom w:val="none" w:sz="0" w:space="0" w:color="auto"/>
        <w:right w:val="none" w:sz="0" w:space="0" w:color="auto"/>
      </w:divBdr>
      <w:divsChild>
        <w:div w:id="276717478">
          <w:marLeft w:val="0"/>
          <w:marRight w:val="0"/>
          <w:marTop w:val="0"/>
          <w:marBottom w:val="0"/>
          <w:divBdr>
            <w:top w:val="none" w:sz="0" w:space="0" w:color="auto"/>
            <w:left w:val="none" w:sz="0" w:space="0" w:color="auto"/>
            <w:bottom w:val="none" w:sz="0" w:space="0" w:color="auto"/>
            <w:right w:val="none" w:sz="0" w:space="0" w:color="auto"/>
          </w:divBdr>
        </w:div>
        <w:div w:id="294916326">
          <w:marLeft w:val="0"/>
          <w:marRight w:val="0"/>
          <w:marTop w:val="0"/>
          <w:marBottom w:val="0"/>
          <w:divBdr>
            <w:top w:val="none" w:sz="0" w:space="0" w:color="auto"/>
            <w:left w:val="none" w:sz="0" w:space="0" w:color="auto"/>
            <w:bottom w:val="none" w:sz="0" w:space="0" w:color="auto"/>
            <w:right w:val="none" w:sz="0" w:space="0" w:color="auto"/>
          </w:divBdr>
        </w:div>
        <w:div w:id="765032855">
          <w:marLeft w:val="0"/>
          <w:marRight w:val="0"/>
          <w:marTop w:val="0"/>
          <w:marBottom w:val="0"/>
          <w:divBdr>
            <w:top w:val="none" w:sz="0" w:space="0" w:color="auto"/>
            <w:left w:val="none" w:sz="0" w:space="0" w:color="auto"/>
            <w:bottom w:val="none" w:sz="0" w:space="0" w:color="auto"/>
            <w:right w:val="none" w:sz="0" w:space="0" w:color="auto"/>
          </w:divBdr>
        </w:div>
        <w:div w:id="873074710">
          <w:marLeft w:val="0"/>
          <w:marRight w:val="0"/>
          <w:marTop w:val="0"/>
          <w:marBottom w:val="0"/>
          <w:divBdr>
            <w:top w:val="none" w:sz="0" w:space="0" w:color="auto"/>
            <w:left w:val="none" w:sz="0" w:space="0" w:color="auto"/>
            <w:bottom w:val="none" w:sz="0" w:space="0" w:color="auto"/>
            <w:right w:val="none" w:sz="0" w:space="0" w:color="auto"/>
          </w:divBdr>
        </w:div>
        <w:div w:id="1224759484">
          <w:marLeft w:val="0"/>
          <w:marRight w:val="0"/>
          <w:marTop w:val="0"/>
          <w:marBottom w:val="0"/>
          <w:divBdr>
            <w:top w:val="none" w:sz="0" w:space="0" w:color="auto"/>
            <w:left w:val="none" w:sz="0" w:space="0" w:color="auto"/>
            <w:bottom w:val="none" w:sz="0" w:space="0" w:color="auto"/>
            <w:right w:val="none" w:sz="0" w:space="0" w:color="auto"/>
          </w:divBdr>
        </w:div>
        <w:div w:id="1306815274">
          <w:marLeft w:val="0"/>
          <w:marRight w:val="0"/>
          <w:marTop w:val="0"/>
          <w:marBottom w:val="0"/>
          <w:divBdr>
            <w:top w:val="none" w:sz="0" w:space="0" w:color="auto"/>
            <w:left w:val="none" w:sz="0" w:space="0" w:color="auto"/>
            <w:bottom w:val="none" w:sz="0" w:space="0" w:color="auto"/>
            <w:right w:val="none" w:sz="0" w:space="0" w:color="auto"/>
          </w:divBdr>
        </w:div>
        <w:div w:id="1495948139">
          <w:marLeft w:val="0"/>
          <w:marRight w:val="0"/>
          <w:marTop w:val="0"/>
          <w:marBottom w:val="0"/>
          <w:divBdr>
            <w:top w:val="none" w:sz="0" w:space="0" w:color="auto"/>
            <w:left w:val="none" w:sz="0" w:space="0" w:color="auto"/>
            <w:bottom w:val="none" w:sz="0" w:space="0" w:color="auto"/>
            <w:right w:val="none" w:sz="0" w:space="0" w:color="auto"/>
          </w:divBdr>
        </w:div>
        <w:div w:id="1502237455">
          <w:marLeft w:val="0"/>
          <w:marRight w:val="0"/>
          <w:marTop w:val="0"/>
          <w:marBottom w:val="0"/>
          <w:divBdr>
            <w:top w:val="none" w:sz="0" w:space="0" w:color="auto"/>
            <w:left w:val="none" w:sz="0" w:space="0" w:color="auto"/>
            <w:bottom w:val="none" w:sz="0" w:space="0" w:color="auto"/>
            <w:right w:val="none" w:sz="0" w:space="0" w:color="auto"/>
          </w:divBdr>
        </w:div>
      </w:divsChild>
    </w:div>
    <w:div w:id="1533496968">
      <w:bodyDiv w:val="1"/>
      <w:marLeft w:val="0"/>
      <w:marRight w:val="0"/>
      <w:marTop w:val="0"/>
      <w:marBottom w:val="0"/>
      <w:divBdr>
        <w:top w:val="none" w:sz="0" w:space="0" w:color="auto"/>
        <w:left w:val="none" w:sz="0" w:space="0" w:color="auto"/>
        <w:bottom w:val="none" w:sz="0" w:space="0" w:color="auto"/>
        <w:right w:val="none" w:sz="0" w:space="0" w:color="auto"/>
      </w:divBdr>
    </w:div>
    <w:div w:id="1537618527">
      <w:bodyDiv w:val="1"/>
      <w:marLeft w:val="0"/>
      <w:marRight w:val="0"/>
      <w:marTop w:val="0"/>
      <w:marBottom w:val="0"/>
      <w:divBdr>
        <w:top w:val="none" w:sz="0" w:space="0" w:color="auto"/>
        <w:left w:val="none" w:sz="0" w:space="0" w:color="auto"/>
        <w:bottom w:val="none" w:sz="0" w:space="0" w:color="auto"/>
        <w:right w:val="none" w:sz="0" w:space="0" w:color="auto"/>
      </w:divBdr>
    </w:div>
    <w:div w:id="1544710220">
      <w:bodyDiv w:val="1"/>
      <w:marLeft w:val="0"/>
      <w:marRight w:val="0"/>
      <w:marTop w:val="0"/>
      <w:marBottom w:val="0"/>
      <w:divBdr>
        <w:top w:val="none" w:sz="0" w:space="0" w:color="auto"/>
        <w:left w:val="none" w:sz="0" w:space="0" w:color="auto"/>
        <w:bottom w:val="none" w:sz="0" w:space="0" w:color="auto"/>
        <w:right w:val="none" w:sz="0" w:space="0" w:color="auto"/>
      </w:divBdr>
    </w:div>
    <w:div w:id="1548103586">
      <w:bodyDiv w:val="1"/>
      <w:marLeft w:val="0"/>
      <w:marRight w:val="0"/>
      <w:marTop w:val="0"/>
      <w:marBottom w:val="0"/>
      <w:divBdr>
        <w:top w:val="none" w:sz="0" w:space="0" w:color="auto"/>
        <w:left w:val="none" w:sz="0" w:space="0" w:color="auto"/>
        <w:bottom w:val="none" w:sz="0" w:space="0" w:color="auto"/>
        <w:right w:val="none" w:sz="0" w:space="0" w:color="auto"/>
      </w:divBdr>
    </w:div>
    <w:div w:id="1561091871">
      <w:bodyDiv w:val="1"/>
      <w:marLeft w:val="0"/>
      <w:marRight w:val="0"/>
      <w:marTop w:val="0"/>
      <w:marBottom w:val="0"/>
      <w:divBdr>
        <w:top w:val="none" w:sz="0" w:space="0" w:color="auto"/>
        <w:left w:val="none" w:sz="0" w:space="0" w:color="auto"/>
        <w:bottom w:val="none" w:sz="0" w:space="0" w:color="auto"/>
        <w:right w:val="none" w:sz="0" w:space="0" w:color="auto"/>
      </w:divBdr>
    </w:div>
    <w:div w:id="1563713658">
      <w:bodyDiv w:val="1"/>
      <w:marLeft w:val="0"/>
      <w:marRight w:val="0"/>
      <w:marTop w:val="0"/>
      <w:marBottom w:val="0"/>
      <w:divBdr>
        <w:top w:val="none" w:sz="0" w:space="0" w:color="auto"/>
        <w:left w:val="none" w:sz="0" w:space="0" w:color="auto"/>
        <w:bottom w:val="none" w:sz="0" w:space="0" w:color="auto"/>
        <w:right w:val="none" w:sz="0" w:space="0" w:color="auto"/>
      </w:divBdr>
    </w:div>
    <w:div w:id="1590385655">
      <w:bodyDiv w:val="1"/>
      <w:marLeft w:val="0"/>
      <w:marRight w:val="0"/>
      <w:marTop w:val="0"/>
      <w:marBottom w:val="0"/>
      <w:divBdr>
        <w:top w:val="none" w:sz="0" w:space="0" w:color="auto"/>
        <w:left w:val="none" w:sz="0" w:space="0" w:color="auto"/>
        <w:bottom w:val="none" w:sz="0" w:space="0" w:color="auto"/>
        <w:right w:val="none" w:sz="0" w:space="0" w:color="auto"/>
      </w:divBdr>
    </w:div>
    <w:div w:id="1607467189">
      <w:bodyDiv w:val="1"/>
      <w:marLeft w:val="0"/>
      <w:marRight w:val="0"/>
      <w:marTop w:val="0"/>
      <w:marBottom w:val="0"/>
      <w:divBdr>
        <w:top w:val="none" w:sz="0" w:space="0" w:color="auto"/>
        <w:left w:val="none" w:sz="0" w:space="0" w:color="auto"/>
        <w:bottom w:val="none" w:sz="0" w:space="0" w:color="auto"/>
        <w:right w:val="none" w:sz="0" w:space="0" w:color="auto"/>
      </w:divBdr>
    </w:div>
    <w:div w:id="1613515988">
      <w:bodyDiv w:val="1"/>
      <w:marLeft w:val="0"/>
      <w:marRight w:val="0"/>
      <w:marTop w:val="0"/>
      <w:marBottom w:val="0"/>
      <w:divBdr>
        <w:top w:val="none" w:sz="0" w:space="0" w:color="auto"/>
        <w:left w:val="none" w:sz="0" w:space="0" w:color="auto"/>
        <w:bottom w:val="none" w:sz="0" w:space="0" w:color="auto"/>
        <w:right w:val="none" w:sz="0" w:space="0" w:color="auto"/>
      </w:divBdr>
    </w:div>
    <w:div w:id="1654604900">
      <w:bodyDiv w:val="1"/>
      <w:marLeft w:val="0"/>
      <w:marRight w:val="0"/>
      <w:marTop w:val="0"/>
      <w:marBottom w:val="0"/>
      <w:divBdr>
        <w:top w:val="none" w:sz="0" w:space="0" w:color="auto"/>
        <w:left w:val="none" w:sz="0" w:space="0" w:color="auto"/>
        <w:bottom w:val="none" w:sz="0" w:space="0" w:color="auto"/>
        <w:right w:val="none" w:sz="0" w:space="0" w:color="auto"/>
      </w:divBdr>
    </w:div>
    <w:div w:id="1667513969">
      <w:bodyDiv w:val="1"/>
      <w:marLeft w:val="0"/>
      <w:marRight w:val="0"/>
      <w:marTop w:val="0"/>
      <w:marBottom w:val="0"/>
      <w:divBdr>
        <w:top w:val="none" w:sz="0" w:space="0" w:color="auto"/>
        <w:left w:val="none" w:sz="0" w:space="0" w:color="auto"/>
        <w:bottom w:val="none" w:sz="0" w:space="0" w:color="auto"/>
        <w:right w:val="none" w:sz="0" w:space="0" w:color="auto"/>
      </w:divBdr>
    </w:div>
    <w:div w:id="1670138322">
      <w:bodyDiv w:val="1"/>
      <w:marLeft w:val="0"/>
      <w:marRight w:val="0"/>
      <w:marTop w:val="0"/>
      <w:marBottom w:val="0"/>
      <w:divBdr>
        <w:top w:val="none" w:sz="0" w:space="0" w:color="auto"/>
        <w:left w:val="none" w:sz="0" w:space="0" w:color="auto"/>
        <w:bottom w:val="none" w:sz="0" w:space="0" w:color="auto"/>
        <w:right w:val="none" w:sz="0" w:space="0" w:color="auto"/>
      </w:divBdr>
    </w:div>
    <w:div w:id="1701978448">
      <w:bodyDiv w:val="1"/>
      <w:marLeft w:val="0"/>
      <w:marRight w:val="0"/>
      <w:marTop w:val="0"/>
      <w:marBottom w:val="0"/>
      <w:divBdr>
        <w:top w:val="none" w:sz="0" w:space="0" w:color="auto"/>
        <w:left w:val="none" w:sz="0" w:space="0" w:color="auto"/>
        <w:bottom w:val="none" w:sz="0" w:space="0" w:color="auto"/>
        <w:right w:val="none" w:sz="0" w:space="0" w:color="auto"/>
      </w:divBdr>
    </w:div>
    <w:div w:id="1716197940">
      <w:bodyDiv w:val="1"/>
      <w:marLeft w:val="0"/>
      <w:marRight w:val="0"/>
      <w:marTop w:val="0"/>
      <w:marBottom w:val="0"/>
      <w:divBdr>
        <w:top w:val="none" w:sz="0" w:space="0" w:color="auto"/>
        <w:left w:val="none" w:sz="0" w:space="0" w:color="auto"/>
        <w:bottom w:val="none" w:sz="0" w:space="0" w:color="auto"/>
        <w:right w:val="none" w:sz="0" w:space="0" w:color="auto"/>
      </w:divBdr>
    </w:div>
    <w:div w:id="1727028475">
      <w:bodyDiv w:val="1"/>
      <w:marLeft w:val="0"/>
      <w:marRight w:val="0"/>
      <w:marTop w:val="0"/>
      <w:marBottom w:val="0"/>
      <w:divBdr>
        <w:top w:val="none" w:sz="0" w:space="0" w:color="auto"/>
        <w:left w:val="none" w:sz="0" w:space="0" w:color="auto"/>
        <w:bottom w:val="none" w:sz="0" w:space="0" w:color="auto"/>
        <w:right w:val="none" w:sz="0" w:space="0" w:color="auto"/>
      </w:divBdr>
    </w:div>
    <w:div w:id="1746535749">
      <w:bodyDiv w:val="1"/>
      <w:marLeft w:val="0"/>
      <w:marRight w:val="0"/>
      <w:marTop w:val="0"/>
      <w:marBottom w:val="0"/>
      <w:divBdr>
        <w:top w:val="none" w:sz="0" w:space="0" w:color="auto"/>
        <w:left w:val="none" w:sz="0" w:space="0" w:color="auto"/>
        <w:bottom w:val="none" w:sz="0" w:space="0" w:color="auto"/>
        <w:right w:val="none" w:sz="0" w:space="0" w:color="auto"/>
      </w:divBdr>
    </w:div>
    <w:div w:id="1776242341">
      <w:bodyDiv w:val="1"/>
      <w:marLeft w:val="0"/>
      <w:marRight w:val="0"/>
      <w:marTop w:val="0"/>
      <w:marBottom w:val="0"/>
      <w:divBdr>
        <w:top w:val="none" w:sz="0" w:space="0" w:color="auto"/>
        <w:left w:val="none" w:sz="0" w:space="0" w:color="auto"/>
        <w:bottom w:val="none" w:sz="0" w:space="0" w:color="auto"/>
        <w:right w:val="none" w:sz="0" w:space="0" w:color="auto"/>
      </w:divBdr>
    </w:div>
    <w:div w:id="1791314164">
      <w:bodyDiv w:val="1"/>
      <w:marLeft w:val="0"/>
      <w:marRight w:val="0"/>
      <w:marTop w:val="0"/>
      <w:marBottom w:val="0"/>
      <w:divBdr>
        <w:top w:val="none" w:sz="0" w:space="0" w:color="auto"/>
        <w:left w:val="none" w:sz="0" w:space="0" w:color="auto"/>
        <w:bottom w:val="none" w:sz="0" w:space="0" w:color="auto"/>
        <w:right w:val="none" w:sz="0" w:space="0" w:color="auto"/>
      </w:divBdr>
    </w:div>
    <w:div w:id="1795058171">
      <w:bodyDiv w:val="1"/>
      <w:marLeft w:val="0"/>
      <w:marRight w:val="0"/>
      <w:marTop w:val="0"/>
      <w:marBottom w:val="0"/>
      <w:divBdr>
        <w:top w:val="none" w:sz="0" w:space="0" w:color="auto"/>
        <w:left w:val="none" w:sz="0" w:space="0" w:color="auto"/>
        <w:bottom w:val="none" w:sz="0" w:space="0" w:color="auto"/>
        <w:right w:val="none" w:sz="0" w:space="0" w:color="auto"/>
      </w:divBdr>
    </w:div>
    <w:div w:id="1855922633">
      <w:bodyDiv w:val="1"/>
      <w:marLeft w:val="0"/>
      <w:marRight w:val="0"/>
      <w:marTop w:val="0"/>
      <w:marBottom w:val="0"/>
      <w:divBdr>
        <w:top w:val="none" w:sz="0" w:space="0" w:color="auto"/>
        <w:left w:val="none" w:sz="0" w:space="0" w:color="auto"/>
        <w:bottom w:val="none" w:sz="0" w:space="0" w:color="auto"/>
        <w:right w:val="none" w:sz="0" w:space="0" w:color="auto"/>
      </w:divBdr>
    </w:div>
    <w:div w:id="1864973468">
      <w:bodyDiv w:val="1"/>
      <w:marLeft w:val="0"/>
      <w:marRight w:val="0"/>
      <w:marTop w:val="0"/>
      <w:marBottom w:val="0"/>
      <w:divBdr>
        <w:top w:val="none" w:sz="0" w:space="0" w:color="auto"/>
        <w:left w:val="none" w:sz="0" w:space="0" w:color="auto"/>
        <w:bottom w:val="none" w:sz="0" w:space="0" w:color="auto"/>
        <w:right w:val="none" w:sz="0" w:space="0" w:color="auto"/>
      </w:divBdr>
    </w:div>
    <w:div w:id="1869560018">
      <w:bodyDiv w:val="1"/>
      <w:marLeft w:val="0"/>
      <w:marRight w:val="0"/>
      <w:marTop w:val="0"/>
      <w:marBottom w:val="0"/>
      <w:divBdr>
        <w:top w:val="none" w:sz="0" w:space="0" w:color="auto"/>
        <w:left w:val="none" w:sz="0" w:space="0" w:color="auto"/>
        <w:bottom w:val="none" w:sz="0" w:space="0" w:color="auto"/>
        <w:right w:val="none" w:sz="0" w:space="0" w:color="auto"/>
      </w:divBdr>
    </w:div>
    <w:div w:id="1882202595">
      <w:bodyDiv w:val="1"/>
      <w:marLeft w:val="0"/>
      <w:marRight w:val="0"/>
      <w:marTop w:val="0"/>
      <w:marBottom w:val="0"/>
      <w:divBdr>
        <w:top w:val="none" w:sz="0" w:space="0" w:color="auto"/>
        <w:left w:val="none" w:sz="0" w:space="0" w:color="auto"/>
        <w:bottom w:val="none" w:sz="0" w:space="0" w:color="auto"/>
        <w:right w:val="none" w:sz="0" w:space="0" w:color="auto"/>
      </w:divBdr>
    </w:div>
    <w:div w:id="1888446759">
      <w:bodyDiv w:val="1"/>
      <w:marLeft w:val="0"/>
      <w:marRight w:val="0"/>
      <w:marTop w:val="0"/>
      <w:marBottom w:val="0"/>
      <w:divBdr>
        <w:top w:val="none" w:sz="0" w:space="0" w:color="auto"/>
        <w:left w:val="none" w:sz="0" w:space="0" w:color="auto"/>
        <w:bottom w:val="none" w:sz="0" w:space="0" w:color="auto"/>
        <w:right w:val="none" w:sz="0" w:space="0" w:color="auto"/>
      </w:divBdr>
    </w:div>
    <w:div w:id="1897424556">
      <w:bodyDiv w:val="1"/>
      <w:marLeft w:val="0"/>
      <w:marRight w:val="0"/>
      <w:marTop w:val="0"/>
      <w:marBottom w:val="0"/>
      <w:divBdr>
        <w:top w:val="none" w:sz="0" w:space="0" w:color="auto"/>
        <w:left w:val="none" w:sz="0" w:space="0" w:color="auto"/>
        <w:bottom w:val="none" w:sz="0" w:space="0" w:color="auto"/>
        <w:right w:val="none" w:sz="0" w:space="0" w:color="auto"/>
      </w:divBdr>
    </w:div>
    <w:div w:id="1903831908">
      <w:bodyDiv w:val="1"/>
      <w:marLeft w:val="0"/>
      <w:marRight w:val="0"/>
      <w:marTop w:val="0"/>
      <w:marBottom w:val="0"/>
      <w:divBdr>
        <w:top w:val="none" w:sz="0" w:space="0" w:color="auto"/>
        <w:left w:val="none" w:sz="0" w:space="0" w:color="auto"/>
        <w:bottom w:val="none" w:sz="0" w:space="0" w:color="auto"/>
        <w:right w:val="none" w:sz="0" w:space="0" w:color="auto"/>
      </w:divBdr>
    </w:div>
    <w:div w:id="1916354984">
      <w:bodyDiv w:val="1"/>
      <w:marLeft w:val="0"/>
      <w:marRight w:val="0"/>
      <w:marTop w:val="0"/>
      <w:marBottom w:val="0"/>
      <w:divBdr>
        <w:top w:val="none" w:sz="0" w:space="0" w:color="auto"/>
        <w:left w:val="none" w:sz="0" w:space="0" w:color="auto"/>
        <w:bottom w:val="none" w:sz="0" w:space="0" w:color="auto"/>
        <w:right w:val="none" w:sz="0" w:space="0" w:color="auto"/>
      </w:divBdr>
    </w:div>
    <w:div w:id="1933314592">
      <w:bodyDiv w:val="1"/>
      <w:marLeft w:val="0"/>
      <w:marRight w:val="0"/>
      <w:marTop w:val="0"/>
      <w:marBottom w:val="0"/>
      <w:divBdr>
        <w:top w:val="none" w:sz="0" w:space="0" w:color="auto"/>
        <w:left w:val="none" w:sz="0" w:space="0" w:color="auto"/>
        <w:bottom w:val="none" w:sz="0" w:space="0" w:color="auto"/>
        <w:right w:val="none" w:sz="0" w:space="0" w:color="auto"/>
      </w:divBdr>
    </w:div>
    <w:div w:id="1996034949">
      <w:bodyDiv w:val="1"/>
      <w:marLeft w:val="0"/>
      <w:marRight w:val="0"/>
      <w:marTop w:val="0"/>
      <w:marBottom w:val="0"/>
      <w:divBdr>
        <w:top w:val="none" w:sz="0" w:space="0" w:color="auto"/>
        <w:left w:val="none" w:sz="0" w:space="0" w:color="auto"/>
        <w:bottom w:val="none" w:sz="0" w:space="0" w:color="auto"/>
        <w:right w:val="none" w:sz="0" w:space="0" w:color="auto"/>
      </w:divBdr>
    </w:div>
    <w:div w:id="2037147004">
      <w:bodyDiv w:val="1"/>
      <w:marLeft w:val="0"/>
      <w:marRight w:val="0"/>
      <w:marTop w:val="0"/>
      <w:marBottom w:val="0"/>
      <w:divBdr>
        <w:top w:val="none" w:sz="0" w:space="0" w:color="auto"/>
        <w:left w:val="none" w:sz="0" w:space="0" w:color="auto"/>
        <w:bottom w:val="none" w:sz="0" w:space="0" w:color="auto"/>
        <w:right w:val="none" w:sz="0" w:space="0" w:color="auto"/>
      </w:divBdr>
    </w:div>
    <w:div w:id="2041512894">
      <w:bodyDiv w:val="1"/>
      <w:marLeft w:val="0"/>
      <w:marRight w:val="0"/>
      <w:marTop w:val="0"/>
      <w:marBottom w:val="0"/>
      <w:divBdr>
        <w:top w:val="none" w:sz="0" w:space="0" w:color="auto"/>
        <w:left w:val="none" w:sz="0" w:space="0" w:color="auto"/>
        <w:bottom w:val="none" w:sz="0" w:space="0" w:color="auto"/>
        <w:right w:val="none" w:sz="0" w:space="0" w:color="auto"/>
      </w:divBdr>
    </w:div>
    <w:div w:id="2072655848">
      <w:bodyDiv w:val="1"/>
      <w:marLeft w:val="0"/>
      <w:marRight w:val="0"/>
      <w:marTop w:val="0"/>
      <w:marBottom w:val="0"/>
      <w:divBdr>
        <w:top w:val="none" w:sz="0" w:space="0" w:color="auto"/>
        <w:left w:val="none" w:sz="0" w:space="0" w:color="auto"/>
        <w:bottom w:val="none" w:sz="0" w:space="0" w:color="auto"/>
        <w:right w:val="none" w:sz="0" w:space="0" w:color="auto"/>
      </w:divBdr>
    </w:div>
    <w:div w:id="2074623785">
      <w:bodyDiv w:val="1"/>
      <w:marLeft w:val="0"/>
      <w:marRight w:val="0"/>
      <w:marTop w:val="0"/>
      <w:marBottom w:val="0"/>
      <w:divBdr>
        <w:top w:val="none" w:sz="0" w:space="0" w:color="auto"/>
        <w:left w:val="none" w:sz="0" w:space="0" w:color="auto"/>
        <w:bottom w:val="none" w:sz="0" w:space="0" w:color="auto"/>
        <w:right w:val="none" w:sz="0" w:space="0" w:color="auto"/>
      </w:divBdr>
    </w:div>
    <w:div w:id="2075855807">
      <w:bodyDiv w:val="1"/>
      <w:marLeft w:val="0"/>
      <w:marRight w:val="0"/>
      <w:marTop w:val="0"/>
      <w:marBottom w:val="0"/>
      <w:divBdr>
        <w:top w:val="none" w:sz="0" w:space="0" w:color="auto"/>
        <w:left w:val="none" w:sz="0" w:space="0" w:color="auto"/>
        <w:bottom w:val="none" w:sz="0" w:space="0" w:color="auto"/>
        <w:right w:val="none" w:sz="0" w:space="0" w:color="auto"/>
      </w:divBdr>
    </w:div>
    <w:div w:id="2086343030">
      <w:bodyDiv w:val="1"/>
      <w:marLeft w:val="0"/>
      <w:marRight w:val="0"/>
      <w:marTop w:val="0"/>
      <w:marBottom w:val="0"/>
      <w:divBdr>
        <w:top w:val="none" w:sz="0" w:space="0" w:color="auto"/>
        <w:left w:val="none" w:sz="0" w:space="0" w:color="auto"/>
        <w:bottom w:val="none" w:sz="0" w:space="0" w:color="auto"/>
        <w:right w:val="none" w:sz="0" w:space="0" w:color="auto"/>
      </w:divBdr>
    </w:div>
    <w:div w:id="2106340071">
      <w:bodyDiv w:val="1"/>
      <w:marLeft w:val="0"/>
      <w:marRight w:val="0"/>
      <w:marTop w:val="0"/>
      <w:marBottom w:val="0"/>
      <w:divBdr>
        <w:top w:val="none" w:sz="0" w:space="0" w:color="auto"/>
        <w:left w:val="none" w:sz="0" w:space="0" w:color="auto"/>
        <w:bottom w:val="none" w:sz="0" w:space="0" w:color="auto"/>
        <w:right w:val="none" w:sz="0" w:space="0" w:color="auto"/>
      </w:divBdr>
    </w:div>
    <w:div w:id="2140485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f.gob.mx/nota_detalle.php?codigo=5158517&amp;fecha=09/09/2010" TargetMode="External"/><Relationship Id="rId18" Type="http://schemas.openxmlformats.org/officeDocument/2006/relationships/hyperlink" Target="https://CompraNet.hacienda.gob.mx/web/login.html" TargetMode="External"/><Relationship Id="rId26" Type="http://schemas.openxmlformats.org/officeDocument/2006/relationships/image" Target="media/image2.emf"/><Relationship Id="rId39" Type="http://schemas.openxmlformats.org/officeDocument/2006/relationships/hyperlink" Target="http://www.sat.gob.mx/informacion_fiscal/factura_electronica/Documents/cfdi/Anexo20RMF2014.doc" TargetMode="External"/><Relationship Id="rId21" Type="http://schemas.openxmlformats.org/officeDocument/2006/relationships/hyperlink" Target="https://manifiesto.funcionpublica.gob.mx" TargetMode="External"/><Relationship Id="rId34" Type="http://schemas.openxmlformats.org/officeDocument/2006/relationships/package" Target="embeddings/Microsoft_Excel_Worksheet3.xlsx"/><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pranet.hacienda.gob.mx/web/login.html" TargetMode="External"/><Relationship Id="rId29"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f.gob.mx/nota_detalle.php?codigo=5609633&amp;fecha=08/01/2021" TargetMode="External"/><Relationship Id="rId24" Type="http://schemas.openxmlformats.org/officeDocument/2006/relationships/hyperlink" Target="mailto:fidel_latournerie@hacienda.gob.mx" TargetMode="External"/><Relationship Id="rId32" Type="http://schemas.openxmlformats.org/officeDocument/2006/relationships/hyperlink" Target="http://www.comprasdegobierno.gob.mx/calculadora" TargetMode="External"/><Relationship Id="rId37" Type="http://schemas.openxmlformats.org/officeDocument/2006/relationships/hyperlink" Target="mailto:consol_findyear2021@hacienda.gob.mx" TargetMode="External"/><Relationship Id="rId40" Type="http://schemas.openxmlformats.org/officeDocument/2006/relationships/hyperlink" Target="http://www.nafin.com.mx"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mpranetinfo.hacienda.gob.mx/descargas/Manual_de_Instrumentos_Juridicos.pdf" TargetMode="External"/><Relationship Id="rId23" Type="http://schemas.openxmlformats.org/officeDocument/2006/relationships/hyperlink" Target="mailto:shcp_toic@funcionpublica.gob.mx" TargetMode="External"/><Relationship Id="rId28" Type="http://schemas.openxmlformats.org/officeDocument/2006/relationships/image" Target="media/image3.emf"/><Relationship Id="rId36" Type="http://schemas.openxmlformats.org/officeDocument/2006/relationships/hyperlink" Target="mailto:cristian_saavedra@hacienda.gob.mx" TargetMode="External"/><Relationship Id="rId10" Type="http://schemas.openxmlformats.org/officeDocument/2006/relationships/hyperlink" Target="https://contadormx.com/2021/01/07/uma-2021-unidad-de-medida-y-actualizacion-del-inegi/" TargetMode="External"/><Relationship Id="rId19" Type="http://schemas.openxmlformats.org/officeDocument/2006/relationships/hyperlink" Target="https://compranet.hacienda.gob.mx" TargetMode="External"/><Relationship Id="rId31" Type="http://schemas.openxmlformats.org/officeDocument/2006/relationships/package" Target="embeddings/Microsoft_Excel_Worksheet2.xlsx"/><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compranet.hacienda.gob.mx/web/login.html" TargetMode="External"/><Relationship Id="rId14" Type="http://schemas.openxmlformats.org/officeDocument/2006/relationships/hyperlink" Target="https://compranetinfo.hacienda.gob.mx/descargas/Licitantes.pdf" TargetMode="External"/><Relationship Id="rId22" Type="http://schemas.openxmlformats.org/officeDocument/2006/relationships/hyperlink" Target="https://CompraNet.hacienda.gob.mx/web/login.html" TargetMode="External"/><Relationship Id="rId27" Type="http://schemas.openxmlformats.org/officeDocument/2006/relationships/package" Target="embeddings/Microsoft_Excel_Worksheet.xlsx"/><Relationship Id="rId30" Type="http://schemas.openxmlformats.org/officeDocument/2006/relationships/image" Target="media/image4.emf"/><Relationship Id="rId35" Type="http://schemas.openxmlformats.org/officeDocument/2006/relationships/hyperlink" Target="mailto:consol_findyear2021@hacienda.gob.mx"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gob.mx/sfp/documentos/protocolo-de-actuacion-en-materia-de-contrataciones-publicas-otorgamiento-y-prorroga-de-licencias-permisos-autorizaciones-y-concesiones-97983" TargetMode="External"/><Relationship Id="rId17" Type="http://schemas.openxmlformats.org/officeDocument/2006/relationships/hyperlink" Target="https://compranetinfo.hacienda.gob.mx/descargas/Manual_de_Instrumentos_Juridicos.pdf" TargetMode="External"/><Relationship Id="rId25" Type="http://schemas.openxmlformats.org/officeDocument/2006/relationships/hyperlink" Target="mailto:cnet_inconformidades@hacienda.gob.mx" TargetMode="External"/><Relationship Id="rId33" Type="http://schemas.openxmlformats.org/officeDocument/2006/relationships/image" Target="media/image5.emf"/><Relationship Id="rId38" Type="http://schemas.openxmlformats.org/officeDocument/2006/relationships/hyperlink" Target="http://www.sat.gob.mx/informacion_fiscal/factura_electronica/Paginas/procedimiento_regimen_fiscal.aspx" TargetMode="External"/><Relationship Id="rId20" Type="http://schemas.openxmlformats.org/officeDocument/2006/relationships/hyperlink" Target="https://compranetinfo.hacienda.gob.mx/descargas/Manual_de_Instrumentos_Juridicos.pdf" TargetMode="Externa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55E82ED39142A381CC84352F211903"/>
        <w:category>
          <w:name w:val="General"/>
          <w:gallery w:val="placeholder"/>
        </w:category>
        <w:types>
          <w:type w:val="bbPlcHdr"/>
        </w:types>
        <w:behaviors>
          <w:behavior w:val="content"/>
        </w:behaviors>
        <w:guid w:val="{72C2AC9C-B3B8-401D-AB64-6A8EA0B96B88}"/>
      </w:docPartPr>
      <w:docPartBody>
        <w:p w:rsidR="007978EA" w:rsidRDefault="007978EA" w:rsidP="007978EA">
          <w:pPr>
            <w:pStyle w:val="2555E82ED39142A381CC84352F211903"/>
          </w:pPr>
          <w:r w:rsidRPr="006B61DD">
            <w:rPr>
              <w:rStyle w:val="Textodelmarcadordeposicin"/>
              <w:rFonts w:ascii="Montserrat" w:hAnsi="Montserrat"/>
              <w:sz w:val="20"/>
              <w:szCs w:val="20"/>
              <w:highlight w:val="yellow"/>
            </w:rPr>
            <w:t>Elija un elemento.</w:t>
          </w:r>
        </w:p>
      </w:docPartBody>
    </w:docPart>
    <w:docPart>
      <w:docPartPr>
        <w:name w:val="12BE5F52B8EC4CC08B327DD593511257"/>
        <w:category>
          <w:name w:val="General"/>
          <w:gallery w:val="placeholder"/>
        </w:category>
        <w:types>
          <w:type w:val="bbPlcHdr"/>
        </w:types>
        <w:behaviors>
          <w:behavior w:val="content"/>
        </w:behaviors>
        <w:guid w:val="{359704E8-6D3C-4602-98D4-93DCF41ED0D9}"/>
      </w:docPartPr>
      <w:docPartBody>
        <w:p w:rsidR="007978EA" w:rsidRDefault="007978EA" w:rsidP="007978EA">
          <w:pPr>
            <w:pStyle w:val="12BE5F52B8EC4CC08B327DD593511257"/>
          </w:pPr>
          <w:r w:rsidRPr="006B61DD">
            <w:rPr>
              <w:rStyle w:val="Textodelmarcadordeposicin"/>
              <w:rFonts w:ascii="Montserrat" w:hAnsi="Montserrat"/>
              <w:sz w:val="20"/>
              <w:szCs w:val="20"/>
              <w:highlight w:val="yellow"/>
            </w:rPr>
            <w:t>Elija un elemento.</w:t>
          </w:r>
        </w:p>
      </w:docPartBody>
    </w:docPart>
    <w:docPart>
      <w:docPartPr>
        <w:name w:val="BBDBE23EDABC4F00BF79E8EA3F0B457C"/>
        <w:category>
          <w:name w:val="General"/>
          <w:gallery w:val="placeholder"/>
        </w:category>
        <w:types>
          <w:type w:val="bbPlcHdr"/>
        </w:types>
        <w:behaviors>
          <w:behavior w:val="content"/>
        </w:behaviors>
        <w:guid w:val="{78533E2A-2843-4A26-BE82-BB254DA284E2}"/>
      </w:docPartPr>
      <w:docPartBody>
        <w:p w:rsidR="008A3D31" w:rsidRDefault="007978EA" w:rsidP="007978EA">
          <w:pPr>
            <w:pStyle w:val="BBDBE23EDABC4F00BF79E8EA3F0B457C"/>
          </w:pPr>
          <w:r w:rsidRPr="003E3E25">
            <w:rPr>
              <w:rStyle w:val="Textodelmarcadordeposicin"/>
              <w:rFonts w:ascii="Montserrat" w:hAnsi="Montserrat"/>
              <w:sz w:val="20"/>
              <w:szCs w:val="20"/>
              <w:highlight w:val="yellow"/>
            </w:rPr>
            <w:t>Elija un elemento.</w:t>
          </w:r>
        </w:p>
      </w:docPartBody>
    </w:docPart>
    <w:docPart>
      <w:docPartPr>
        <w:name w:val="C340662976C845AE84B5B0C936D6B13C"/>
        <w:category>
          <w:name w:val="General"/>
          <w:gallery w:val="placeholder"/>
        </w:category>
        <w:types>
          <w:type w:val="bbPlcHdr"/>
        </w:types>
        <w:behaviors>
          <w:behavior w:val="content"/>
        </w:behaviors>
        <w:guid w:val="{1973CA97-285F-4310-98FC-4A41FFA16F21}"/>
      </w:docPartPr>
      <w:docPartBody>
        <w:p w:rsidR="00D90A4E" w:rsidRDefault="00D90A4E" w:rsidP="00D90A4E">
          <w:pPr>
            <w:pStyle w:val="C340662976C845AE84B5B0C936D6B13C"/>
          </w:pPr>
          <w:r w:rsidRPr="00782EB4">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PCL6)">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Omega (W1)">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NewCenturySchlbk">
    <w:panose1 w:val="00000000000000000000"/>
    <w:charset w:val="00"/>
    <w:family w:val="roman"/>
    <w:notTrueType/>
    <w:pitch w:val="variable"/>
    <w:sig w:usb0="00000003" w:usb1="00000000" w:usb2="00000000" w:usb3="00000000" w:csb0="00000001" w:csb1="00000000"/>
  </w:font>
  <w:font w:name="TimesTen">
    <w:panose1 w:val="00000000000000000000"/>
    <w:charset w:val="00"/>
    <w:family w:val="roman"/>
    <w:notTrueType/>
    <w:pitch w:val="default"/>
    <w:sig w:usb0="00000003" w:usb1="00000000" w:usb2="00000000" w:usb3="00000000" w:csb0="00000001" w:csb1="00000000"/>
  </w:font>
  <w:font w:name="Courier 12cpi">
    <w:panose1 w:val="00000000000000000000"/>
    <w:charset w:val="00"/>
    <w:family w:val="modern"/>
    <w:notTrueType/>
    <w:pitch w:val="fixed"/>
    <w:sig w:usb0="00000003" w:usb1="00000000" w:usb2="00000000" w:usb3="00000000" w:csb0="00000001" w:csb1="00000000"/>
  </w:font>
  <w:font w:name="Humanst521 BT">
    <w:altName w:val="Trebuchet MS"/>
    <w:charset w:val="00"/>
    <w:family w:val="swiss"/>
    <w:pitch w:val="variable"/>
    <w:sig w:usb0="00000007" w:usb1="00000000" w:usb2="00000000" w:usb3="00000000" w:csb0="0000001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lbertus Medium">
    <w:charset w:val="00"/>
    <w:family w:val="swiss"/>
    <w:pitch w:val="variable"/>
    <w:sig w:usb0="00000001"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utura Lt">
    <w:altName w:val="Century Gothic"/>
    <w:panose1 w:val="00000000000000000000"/>
    <w:charset w:val="00"/>
    <w:family w:val="swiss"/>
    <w:notTrueType/>
    <w:pitch w:val="variable"/>
    <w:sig w:usb0="00000003" w:usb1="00000000" w:usb2="00000000" w:usb3="00000000" w:csb0="00000001" w:csb1="00000000"/>
  </w:font>
  <w:font w:name="牁慩">
    <w:altName w:val="MS Mincho"/>
    <w:panose1 w:val="00000000000000000000"/>
    <w:charset w:val="80"/>
    <w:family w:val="roman"/>
    <w:notTrueType/>
    <w:pitch w:val="default"/>
    <w:sig w:usb0="00000000" w:usb1="08070000" w:usb2="00000010" w:usb3="00000000" w:csb0="00020000" w:csb1="00000000"/>
  </w:font>
  <w:font w:name="ff2">
    <w:altName w:val="Times New Roman"/>
    <w:panose1 w:val="00000000000000000000"/>
    <w:charset w:val="00"/>
    <w:family w:val="roman"/>
    <w:notTrueType/>
    <w:pitch w:val="default"/>
  </w:font>
  <w:font w:name="Andale Sans UI">
    <w:charset w:val="00"/>
    <w:family w:val="swiss"/>
    <w:pitch w:val="variable"/>
    <w:sig w:usb0="00000287" w:usb1="00000000" w:usb2="00000000" w:usb3="00000000" w:csb0="0000009F" w:csb1="00000000"/>
  </w:font>
  <w:font w:name="Utsaah">
    <w:charset w:val="00"/>
    <w:family w:val="swiss"/>
    <w:pitch w:val="variable"/>
    <w:sig w:usb0="00008003" w:usb1="00000000" w:usb2="00000000" w:usb3="00000000" w:csb0="00000001" w:csb1="00000000"/>
  </w:font>
  <w:font w:name="c">
    <w:altName w:val="Times New Roman"/>
    <w:panose1 w:val="00000000000000000000"/>
    <w:charset w:val="00"/>
    <w:family w:val="roman"/>
    <w:notTrueType/>
    <w:pitch w:val="default"/>
  </w:font>
  <w:font w:name="PenguinLight">
    <w:altName w:val="Times New Roman"/>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SimSun-ExtB">
    <w:charset w:val="86"/>
    <w:family w:val="modern"/>
    <w:pitch w:val="fixed"/>
    <w:sig w:usb0="00000003" w:usb1="0A0E0000" w:usb2="00000010" w:usb3="00000000" w:csb0="00040001" w:csb1="00000000"/>
  </w:font>
  <w:font w:name="Segoe UI Symbol">
    <w:panose1 w:val="020B0502040204020203"/>
    <w:charset w:val="00"/>
    <w:family w:val="swiss"/>
    <w:pitch w:val="variable"/>
    <w:sig w:usb0="800001E3" w:usb1="1200FFEF" w:usb2="00040000" w:usb3="00000000" w:csb0="00000001" w:csb1="00000000"/>
  </w:font>
  <w:font w:name="GMX">
    <w:altName w:val="Times New Roman"/>
    <w:panose1 w:val="00000000000000000000"/>
    <w:charset w:val="4D"/>
    <w:family w:val="auto"/>
    <w:notTrueType/>
    <w:pitch w:val="variable"/>
    <w:sig w:usb0="00000001" w:usb1="00000001" w:usb2="00000000" w:usb3="00000000" w:csb0="00000093" w:csb1="00000000"/>
  </w:font>
  <w:font w:name="Arial-Italic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8EA"/>
    <w:rsid w:val="00006065"/>
    <w:rsid w:val="000536A6"/>
    <w:rsid w:val="0007033D"/>
    <w:rsid w:val="00072DAE"/>
    <w:rsid w:val="00074D1F"/>
    <w:rsid w:val="000978F3"/>
    <w:rsid w:val="0014633A"/>
    <w:rsid w:val="0018002F"/>
    <w:rsid w:val="001B3A9D"/>
    <w:rsid w:val="00217942"/>
    <w:rsid w:val="00273F49"/>
    <w:rsid w:val="002B3069"/>
    <w:rsid w:val="002E0DB8"/>
    <w:rsid w:val="00301271"/>
    <w:rsid w:val="00324D5C"/>
    <w:rsid w:val="003413CB"/>
    <w:rsid w:val="003B5DD0"/>
    <w:rsid w:val="004150FF"/>
    <w:rsid w:val="004302AA"/>
    <w:rsid w:val="00460E3A"/>
    <w:rsid w:val="00485593"/>
    <w:rsid w:val="004D0BAA"/>
    <w:rsid w:val="004D62C1"/>
    <w:rsid w:val="004E0D94"/>
    <w:rsid w:val="0051261A"/>
    <w:rsid w:val="0051608B"/>
    <w:rsid w:val="005A0323"/>
    <w:rsid w:val="005A62DE"/>
    <w:rsid w:val="0060267F"/>
    <w:rsid w:val="00613264"/>
    <w:rsid w:val="00646411"/>
    <w:rsid w:val="006B2F82"/>
    <w:rsid w:val="0078672D"/>
    <w:rsid w:val="007978EA"/>
    <w:rsid w:val="008408BD"/>
    <w:rsid w:val="00855070"/>
    <w:rsid w:val="008574C5"/>
    <w:rsid w:val="00886C77"/>
    <w:rsid w:val="008A3096"/>
    <w:rsid w:val="008A3D31"/>
    <w:rsid w:val="00966922"/>
    <w:rsid w:val="00A12082"/>
    <w:rsid w:val="00A27242"/>
    <w:rsid w:val="00A35EA3"/>
    <w:rsid w:val="00A4485E"/>
    <w:rsid w:val="00A8345C"/>
    <w:rsid w:val="00AE0BA3"/>
    <w:rsid w:val="00B31B73"/>
    <w:rsid w:val="00B3358D"/>
    <w:rsid w:val="00B83EAE"/>
    <w:rsid w:val="00BE68CE"/>
    <w:rsid w:val="00C0409E"/>
    <w:rsid w:val="00C4742C"/>
    <w:rsid w:val="00C930FB"/>
    <w:rsid w:val="00D101E6"/>
    <w:rsid w:val="00D15D30"/>
    <w:rsid w:val="00D90A4E"/>
    <w:rsid w:val="00E4373E"/>
    <w:rsid w:val="00ED7949"/>
    <w:rsid w:val="00F234DE"/>
    <w:rsid w:val="00F34A87"/>
    <w:rsid w:val="00F6074D"/>
    <w:rsid w:val="00FA09E5"/>
    <w:rsid w:val="00FC0A39"/>
    <w:rsid w:val="00FC31A9"/>
    <w:rsid w:val="00FC6CFD"/>
    <w:rsid w:val="00FF3A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E0DB8"/>
    <w:rPr>
      <w:color w:val="808080"/>
    </w:rPr>
  </w:style>
  <w:style w:type="paragraph" w:customStyle="1" w:styleId="2555E82ED39142A381CC84352F211903">
    <w:name w:val="2555E82ED39142A381CC84352F211903"/>
    <w:rsid w:val="007978EA"/>
  </w:style>
  <w:style w:type="paragraph" w:customStyle="1" w:styleId="12BE5F52B8EC4CC08B327DD593511257">
    <w:name w:val="12BE5F52B8EC4CC08B327DD593511257"/>
    <w:rsid w:val="007978EA"/>
  </w:style>
  <w:style w:type="paragraph" w:customStyle="1" w:styleId="BBDBE23EDABC4F00BF79E8EA3F0B457C">
    <w:name w:val="BBDBE23EDABC4F00BF79E8EA3F0B457C"/>
    <w:rsid w:val="007978EA"/>
  </w:style>
  <w:style w:type="paragraph" w:customStyle="1" w:styleId="C340662976C845AE84B5B0C936D6B13C">
    <w:name w:val="C340662976C845AE84B5B0C936D6B13C"/>
    <w:rsid w:val="00D90A4E"/>
  </w:style>
  <w:style w:type="paragraph" w:customStyle="1" w:styleId="C3E74DB0131146CBB07D9BFA660DBF8E">
    <w:name w:val="C3E74DB0131146CBB07D9BFA660DBF8E"/>
    <w:rsid w:val="002E0DB8"/>
  </w:style>
  <w:style w:type="paragraph" w:customStyle="1" w:styleId="1DF921F81FE648318CA86C956C7B49FF">
    <w:name w:val="1DF921F81FE648318CA86C956C7B49FF"/>
    <w:rsid w:val="002E0D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70502-A823-4F1F-A3AF-C20B22C8E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45192</Words>
  <Characters>248560</Characters>
  <Application>Microsoft Office Word</Application>
  <DocSecurity>0</DocSecurity>
  <Lines>2071</Lines>
  <Paragraphs>586</Paragraphs>
  <ScaleCrop>false</ScaleCrop>
  <HeadingPairs>
    <vt:vector size="2" baseType="variant">
      <vt:variant>
        <vt:lpstr>Título</vt:lpstr>
      </vt:variant>
      <vt:variant>
        <vt:i4>1</vt:i4>
      </vt:variant>
    </vt:vector>
  </HeadingPairs>
  <TitlesOfParts>
    <vt:vector size="1" baseType="lpstr">
      <vt:lpstr/>
    </vt:vector>
  </TitlesOfParts>
  <Company>Economia</Company>
  <LinksUpToDate>false</LinksUpToDate>
  <CharactersWithSpaces>293166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Iván Rivera Jáuregui</dc:creator>
  <cp:keywords/>
  <dc:description/>
  <cp:lastModifiedBy>TOMAS RAMIREZ CONTRERAS</cp:lastModifiedBy>
  <cp:revision>2</cp:revision>
  <cp:lastPrinted>2021-10-25T18:55:00Z</cp:lastPrinted>
  <dcterms:created xsi:type="dcterms:W3CDTF">2021-11-18T22:19:00Z</dcterms:created>
  <dcterms:modified xsi:type="dcterms:W3CDTF">2021-11-18T22:19:00Z</dcterms:modified>
</cp:coreProperties>
</file>